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CE1B" w14:textId="77777777" w:rsidR="00404953" w:rsidRPr="00404953" w:rsidRDefault="00404953" w:rsidP="00404953">
      <w:pPr>
        <w:keepNext/>
        <w:keepLines/>
        <w:pBdr>
          <w:bottom w:val="single" w:sz="4" w:space="2" w:color="ED7D31"/>
        </w:pBdr>
        <w:ind w:left="5954"/>
        <w:jc w:val="both"/>
        <w:outlineLvl w:val="0"/>
        <w:rPr>
          <w:rFonts w:asciiTheme="minorHAnsi" w:eastAsia="Calibri Light" w:hAnsiTheme="minorHAnsi" w:cstheme="minorHAnsi"/>
          <w:color w:val="262626"/>
          <w:lang w:val="lt-LT" w:eastAsia="lt-LT"/>
        </w:rPr>
      </w:pPr>
      <w:bookmarkStart w:id="0" w:name="_Toc204246643"/>
      <w:r w:rsidRPr="00404953">
        <w:rPr>
          <w:rFonts w:asciiTheme="minorHAnsi" w:eastAsia="Calibri Light" w:hAnsiTheme="minorHAnsi" w:cstheme="minorHAnsi"/>
          <w:color w:val="262626"/>
          <w:lang w:val="lt-LT" w:eastAsia="lt-LT"/>
        </w:rPr>
        <w:t>Pirkimo sąlygų 4 priedas „Techninė specifikacija“</w:t>
      </w:r>
      <w:bookmarkEnd w:id="0"/>
    </w:p>
    <w:p w14:paraId="46CD7357" w14:textId="77777777" w:rsidR="00E14611" w:rsidRPr="00667BAB" w:rsidRDefault="00E14611" w:rsidP="006C6D6A">
      <w:pPr>
        <w:tabs>
          <w:tab w:val="left" w:pos="1134"/>
          <w:tab w:val="left" w:pos="2884"/>
        </w:tabs>
        <w:rPr>
          <w:rFonts w:asciiTheme="minorHAnsi" w:eastAsia="Calibri" w:hAnsiTheme="minorHAnsi" w:cstheme="minorHAnsi"/>
          <w:sz w:val="24"/>
          <w:szCs w:val="24"/>
          <w:lang w:val="lt-LT"/>
        </w:rPr>
      </w:pPr>
    </w:p>
    <w:p w14:paraId="224876D6" w14:textId="77777777" w:rsidR="00667BAB" w:rsidRPr="00667BAB" w:rsidRDefault="00667BAB" w:rsidP="00667BAB">
      <w:pPr>
        <w:jc w:val="center"/>
        <w:rPr>
          <w:rFonts w:asciiTheme="minorHAnsi" w:eastAsia="Calibri" w:hAnsiTheme="minorHAnsi" w:cstheme="minorHAnsi"/>
          <w:sz w:val="28"/>
          <w:szCs w:val="28"/>
          <w:lang w:val="lt-LT" w:eastAsia="lt-LT"/>
        </w:rPr>
      </w:pPr>
      <w:r w:rsidRPr="00667BAB">
        <w:rPr>
          <w:rFonts w:asciiTheme="minorHAnsi" w:eastAsia="Calibri" w:hAnsiTheme="minorHAnsi" w:cstheme="minorHAnsi"/>
          <w:sz w:val="28"/>
          <w:szCs w:val="28"/>
          <w:lang w:val="lt-LT" w:eastAsia="lt-LT"/>
        </w:rPr>
        <w:t>TECHNINĖ SPECIFIKACIJA</w:t>
      </w:r>
    </w:p>
    <w:p w14:paraId="2802930E" w14:textId="77777777" w:rsidR="0077584C" w:rsidRPr="00667BAB" w:rsidRDefault="0077584C" w:rsidP="00E14611">
      <w:pPr>
        <w:tabs>
          <w:tab w:val="left" w:pos="1134"/>
          <w:tab w:val="left" w:pos="2884"/>
        </w:tabs>
        <w:rPr>
          <w:rFonts w:asciiTheme="minorHAnsi" w:eastAsia="Calibri" w:hAnsiTheme="minorHAnsi" w:cstheme="minorHAnsi"/>
          <w:sz w:val="24"/>
          <w:szCs w:val="24"/>
          <w:lang w:val="en-US"/>
        </w:rPr>
      </w:pPr>
    </w:p>
    <w:p w14:paraId="5AFC752D" w14:textId="577A86F5" w:rsidR="00E14611" w:rsidRPr="00667BAB" w:rsidRDefault="00E14611" w:rsidP="00EF755F">
      <w:pPr>
        <w:numPr>
          <w:ilvl w:val="0"/>
          <w:numId w:val="11"/>
        </w:numPr>
        <w:tabs>
          <w:tab w:val="left" w:pos="1134"/>
          <w:tab w:val="left" w:pos="2884"/>
        </w:tabs>
        <w:ind w:left="0" w:firstLine="851"/>
        <w:jc w:val="both"/>
        <w:rPr>
          <w:rFonts w:asciiTheme="minorHAnsi" w:eastAsia="Calibri" w:hAnsiTheme="minorHAnsi" w:cstheme="minorHAnsi"/>
          <w:sz w:val="24"/>
          <w:szCs w:val="24"/>
          <w:lang w:val="lt-LT"/>
        </w:rPr>
      </w:pPr>
      <w:r w:rsidRPr="00667BAB">
        <w:rPr>
          <w:rFonts w:asciiTheme="minorHAnsi" w:eastAsia="Calibri" w:hAnsiTheme="minorHAnsi" w:cstheme="minorHAnsi"/>
          <w:b/>
          <w:bCs/>
          <w:iCs/>
          <w:sz w:val="24"/>
          <w:szCs w:val="24"/>
          <w:lang w:val="lt-LT"/>
        </w:rPr>
        <w:t>Pirkimo objektas:</w:t>
      </w:r>
      <w:r w:rsidRPr="00667BAB">
        <w:rPr>
          <w:rFonts w:asciiTheme="minorHAnsi" w:eastAsia="Calibri" w:hAnsiTheme="minorHAnsi" w:cstheme="minorHAnsi"/>
          <w:b/>
          <w:bCs/>
          <w:sz w:val="24"/>
          <w:szCs w:val="24"/>
          <w:lang w:val="lt-LT"/>
        </w:rPr>
        <w:t xml:space="preserve"> </w:t>
      </w:r>
      <w:r w:rsidRPr="00667BAB">
        <w:rPr>
          <w:rFonts w:asciiTheme="minorHAnsi" w:eastAsia="Calibri" w:hAnsiTheme="minorHAnsi" w:cstheme="minorHAnsi"/>
          <w:sz w:val="24"/>
          <w:szCs w:val="24"/>
          <w:lang w:val="lt-LT"/>
        </w:rPr>
        <w:t>Mokslo paskirties pastato</w:t>
      </w:r>
      <w:r w:rsidR="0077584C" w:rsidRPr="00667BAB">
        <w:rPr>
          <w:rFonts w:asciiTheme="minorHAnsi" w:eastAsia="Calibri" w:hAnsiTheme="minorHAnsi" w:cstheme="minorHAnsi"/>
          <w:sz w:val="24"/>
          <w:szCs w:val="24"/>
          <w:lang w:val="lt-LT"/>
        </w:rPr>
        <w:t>, adresu Vytauto g.</w:t>
      </w:r>
      <w:r w:rsidR="00A57F29" w:rsidRPr="00667BAB">
        <w:rPr>
          <w:rFonts w:asciiTheme="minorHAnsi" w:eastAsia="Calibri" w:hAnsiTheme="minorHAnsi" w:cstheme="minorHAnsi"/>
          <w:sz w:val="24"/>
          <w:szCs w:val="24"/>
          <w:lang w:val="lt-LT"/>
        </w:rPr>
        <w:t> </w:t>
      </w:r>
      <w:r w:rsidR="0077584C" w:rsidRPr="00667BAB">
        <w:rPr>
          <w:rFonts w:asciiTheme="minorHAnsi" w:eastAsia="Calibri" w:hAnsiTheme="minorHAnsi" w:cstheme="minorHAnsi"/>
          <w:sz w:val="24"/>
          <w:szCs w:val="24"/>
          <w:lang w:val="lt-LT"/>
        </w:rPr>
        <w:t>22</w:t>
      </w:r>
      <w:r w:rsidR="00B84554" w:rsidRPr="00667BAB">
        <w:rPr>
          <w:rFonts w:asciiTheme="minorHAnsi" w:eastAsia="Calibri" w:hAnsiTheme="minorHAnsi" w:cstheme="minorHAnsi"/>
          <w:sz w:val="24"/>
          <w:szCs w:val="24"/>
          <w:lang w:val="lt-LT"/>
        </w:rPr>
        <w:t>A</w:t>
      </w:r>
      <w:r w:rsidRPr="00667BAB">
        <w:rPr>
          <w:rFonts w:asciiTheme="minorHAnsi" w:eastAsia="Calibri" w:hAnsiTheme="minorHAnsi" w:cstheme="minorHAnsi"/>
          <w:sz w:val="24"/>
          <w:szCs w:val="24"/>
          <w:lang w:val="lt-LT"/>
        </w:rPr>
        <w:t>,</w:t>
      </w:r>
      <w:r w:rsidR="003046B6" w:rsidRPr="00667BAB">
        <w:rPr>
          <w:rFonts w:asciiTheme="minorHAnsi" w:eastAsia="Calibri" w:hAnsiTheme="minorHAnsi" w:cstheme="minorHAnsi"/>
          <w:sz w:val="24"/>
          <w:szCs w:val="24"/>
          <w:lang w:val="lt-LT"/>
        </w:rPr>
        <w:t xml:space="preserve"> Druskininkai</w:t>
      </w:r>
      <w:r w:rsidR="00EB55EC" w:rsidRPr="00667BAB">
        <w:rPr>
          <w:rFonts w:asciiTheme="minorHAnsi" w:eastAsia="Calibri" w:hAnsiTheme="minorHAnsi" w:cstheme="minorHAnsi"/>
          <w:sz w:val="24"/>
          <w:szCs w:val="24"/>
          <w:lang w:val="lt-LT"/>
        </w:rPr>
        <w:t>,</w:t>
      </w:r>
      <w:r w:rsidRPr="00667BAB">
        <w:rPr>
          <w:rFonts w:asciiTheme="minorHAnsi" w:eastAsia="Calibri" w:hAnsiTheme="minorHAnsi" w:cstheme="minorHAnsi"/>
          <w:sz w:val="24"/>
          <w:szCs w:val="24"/>
          <w:lang w:val="lt-LT"/>
        </w:rPr>
        <w:t xml:space="preserve"> </w:t>
      </w:r>
      <w:r w:rsidR="00FF6C04" w:rsidRPr="00667BAB">
        <w:rPr>
          <w:rFonts w:asciiTheme="minorHAnsi" w:eastAsia="Calibri" w:hAnsiTheme="minorHAnsi" w:cstheme="minorHAnsi"/>
          <w:bCs/>
          <w:iCs/>
          <w:sz w:val="24"/>
          <w:szCs w:val="24"/>
          <w:lang w:val="lt-LT"/>
        </w:rPr>
        <w:t>paprastojo</w:t>
      </w:r>
      <w:r w:rsidR="0077584C" w:rsidRPr="00667BAB">
        <w:rPr>
          <w:rFonts w:asciiTheme="minorHAnsi" w:eastAsia="Calibri" w:hAnsiTheme="minorHAnsi" w:cstheme="minorHAnsi"/>
          <w:bCs/>
          <w:iCs/>
          <w:sz w:val="24"/>
          <w:szCs w:val="24"/>
          <w:lang w:val="lt-LT"/>
        </w:rPr>
        <w:t xml:space="preserve"> remonto</w:t>
      </w:r>
      <w:r w:rsidR="00605E4B" w:rsidRPr="00667BAB">
        <w:rPr>
          <w:rFonts w:asciiTheme="minorHAnsi" w:eastAsia="Calibri" w:hAnsiTheme="minorHAnsi" w:cstheme="minorHAnsi"/>
          <w:bCs/>
          <w:iCs/>
          <w:sz w:val="24"/>
          <w:szCs w:val="24"/>
          <w:lang w:val="lt-LT"/>
        </w:rPr>
        <w:t xml:space="preserve"> darbai</w:t>
      </w:r>
      <w:r w:rsidR="0077584C" w:rsidRPr="00667BAB">
        <w:rPr>
          <w:rFonts w:asciiTheme="minorHAnsi" w:eastAsia="Calibri" w:hAnsiTheme="minorHAnsi" w:cstheme="minorHAnsi"/>
          <w:bCs/>
          <w:i/>
          <w:sz w:val="24"/>
          <w:szCs w:val="24"/>
          <w:lang w:val="lt-LT"/>
        </w:rPr>
        <w:t xml:space="preserve"> </w:t>
      </w:r>
      <w:r w:rsidRPr="00667BAB">
        <w:rPr>
          <w:rFonts w:asciiTheme="minorHAnsi" w:eastAsia="Calibri" w:hAnsiTheme="minorHAnsi" w:cstheme="minorHAnsi"/>
          <w:bCs/>
          <w:sz w:val="24"/>
          <w:szCs w:val="24"/>
          <w:lang w:val="lt-LT"/>
        </w:rPr>
        <w:t>(toliau</w:t>
      </w:r>
      <w:r w:rsidRPr="00667BAB">
        <w:rPr>
          <w:rFonts w:asciiTheme="minorHAnsi" w:eastAsia="Calibri" w:hAnsiTheme="minorHAnsi" w:cstheme="minorHAnsi"/>
          <w:sz w:val="24"/>
          <w:szCs w:val="24"/>
          <w:lang w:val="lt-LT"/>
        </w:rPr>
        <w:t xml:space="preserve"> – Darbai).</w:t>
      </w:r>
    </w:p>
    <w:p w14:paraId="2228233B" w14:textId="166A8D45" w:rsidR="00E14611" w:rsidRPr="00667BAB" w:rsidRDefault="00D86F20" w:rsidP="00EF755F">
      <w:pPr>
        <w:numPr>
          <w:ilvl w:val="0"/>
          <w:numId w:val="11"/>
        </w:numPr>
        <w:tabs>
          <w:tab w:val="left" w:pos="1134"/>
          <w:tab w:val="left" w:pos="2884"/>
        </w:tabs>
        <w:ind w:left="0" w:firstLine="851"/>
        <w:jc w:val="both"/>
        <w:rPr>
          <w:rFonts w:asciiTheme="minorHAnsi" w:eastAsia="Calibri" w:hAnsiTheme="minorHAnsi" w:cstheme="minorHAnsi"/>
          <w:sz w:val="24"/>
          <w:szCs w:val="24"/>
          <w:lang w:val="lt-LT"/>
        </w:rPr>
      </w:pPr>
      <w:r w:rsidRPr="00667BAB">
        <w:rPr>
          <w:rFonts w:asciiTheme="minorHAnsi" w:eastAsia="Calibri" w:hAnsiTheme="minorHAnsi" w:cstheme="minorHAnsi"/>
          <w:b/>
          <w:bCs/>
          <w:iCs/>
          <w:sz w:val="24"/>
          <w:szCs w:val="24"/>
          <w:lang w:val="lt-LT"/>
        </w:rPr>
        <w:t>Statinio kategorija</w:t>
      </w:r>
      <w:r w:rsidR="00AC3712" w:rsidRPr="00667BAB">
        <w:rPr>
          <w:rFonts w:asciiTheme="minorHAnsi" w:eastAsia="Calibri" w:hAnsiTheme="minorHAnsi" w:cstheme="minorHAnsi"/>
          <w:b/>
          <w:bCs/>
          <w:iCs/>
          <w:sz w:val="24"/>
          <w:szCs w:val="24"/>
          <w:lang w:val="lt-LT"/>
        </w:rPr>
        <w:t>:</w:t>
      </w:r>
      <w:bookmarkStart w:id="1" w:name="_Hlk203555227"/>
      <w:r w:rsidR="00AE0BB4" w:rsidRPr="00667BAB">
        <w:rPr>
          <w:rFonts w:asciiTheme="minorHAnsi" w:eastAsia="Calibri" w:hAnsiTheme="minorHAnsi" w:cstheme="minorHAnsi"/>
          <w:b/>
          <w:bCs/>
          <w:iCs/>
          <w:sz w:val="24"/>
          <w:szCs w:val="24"/>
          <w:lang w:val="lt-LT"/>
        </w:rPr>
        <w:t xml:space="preserve"> </w:t>
      </w:r>
      <w:r w:rsidR="00BB6043" w:rsidRPr="00667BAB">
        <w:rPr>
          <w:rFonts w:asciiTheme="minorHAnsi" w:eastAsia="Calibri" w:hAnsiTheme="minorHAnsi" w:cstheme="minorHAnsi"/>
          <w:iCs/>
          <w:sz w:val="24"/>
          <w:szCs w:val="24"/>
          <w:lang w:val="lt-LT"/>
        </w:rPr>
        <w:t xml:space="preserve">ypatingas. </w:t>
      </w:r>
      <w:r w:rsidR="004A500D" w:rsidRPr="00667BAB">
        <w:rPr>
          <w:rFonts w:asciiTheme="minorHAnsi" w:eastAsia="Calibri" w:hAnsiTheme="minorHAnsi" w:cstheme="minorHAnsi"/>
          <w:iCs/>
          <w:sz w:val="24"/>
          <w:szCs w:val="24"/>
          <w:lang w:val="lt-LT"/>
        </w:rPr>
        <w:t>S</w:t>
      </w:r>
      <w:r w:rsidR="00E14611" w:rsidRPr="00667BAB">
        <w:rPr>
          <w:rFonts w:asciiTheme="minorHAnsi" w:eastAsia="Calibri" w:hAnsiTheme="minorHAnsi" w:cstheme="minorHAnsi"/>
          <w:sz w:val="24"/>
          <w:szCs w:val="24"/>
          <w:lang w:val="lt-LT"/>
        </w:rPr>
        <w:t>tatinio grupė:</w:t>
      </w:r>
      <w:r w:rsidR="00A57F29" w:rsidRPr="00667BAB">
        <w:rPr>
          <w:rFonts w:asciiTheme="minorHAnsi" w:eastAsia="Calibri" w:hAnsiTheme="minorHAnsi" w:cstheme="minorHAnsi"/>
          <w:sz w:val="24"/>
          <w:szCs w:val="24"/>
          <w:lang w:val="lt-LT"/>
        </w:rPr>
        <w:t xml:space="preserve"> </w:t>
      </w:r>
      <w:r w:rsidR="00E14611" w:rsidRPr="00667BAB">
        <w:rPr>
          <w:rFonts w:asciiTheme="minorHAnsi" w:eastAsia="Calibri" w:hAnsiTheme="minorHAnsi" w:cstheme="minorHAnsi"/>
          <w:sz w:val="24"/>
          <w:szCs w:val="24"/>
          <w:lang w:val="lt-LT"/>
        </w:rPr>
        <w:t xml:space="preserve">negyvenamieji pastatai, statinio rūšis pagal paskirtį: mokslo. </w:t>
      </w:r>
      <w:proofErr w:type="spellStart"/>
      <w:r w:rsidR="00E14611" w:rsidRPr="00667BAB">
        <w:rPr>
          <w:rFonts w:asciiTheme="minorHAnsi" w:eastAsia="Calibri" w:hAnsiTheme="minorHAnsi" w:cstheme="minorHAnsi"/>
          <w:sz w:val="24"/>
          <w:szCs w:val="24"/>
        </w:rPr>
        <w:t>Statinio</w:t>
      </w:r>
      <w:proofErr w:type="spellEnd"/>
      <w:r w:rsidR="00E14611" w:rsidRPr="00667BAB">
        <w:rPr>
          <w:rFonts w:asciiTheme="minorHAnsi" w:eastAsia="Calibri" w:hAnsiTheme="minorHAnsi" w:cstheme="minorHAnsi"/>
          <w:sz w:val="24"/>
          <w:szCs w:val="24"/>
        </w:rPr>
        <w:t xml:space="preserve"> </w:t>
      </w:r>
      <w:proofErr w:type="spellStart"/>
      <w:r w:rsidR="00E14611" w:rsidRPr="00667BAB">
        <w:rPr>
          <w:rFonts w:asciiTheme="minorHAnsi" w:eastAsia="Calibri" w:hAnsiTheme="minorHAnsi" w:cstheme="minorHAnsi"/>
          <w:sz w:val="24"/>
          <w:szCs w:val="24"/>
        </w:rPr>
        <w:t>unikalus</w:t>
      </w:r>
      <w:proofErr w:type="spellEnd"/>
      <w:r w:rsidR="00E14611" w:rsidRPr="00667BAB">
        <w:rPr>
          <w:rFonts w:asciiTheme="minorHAnsi" w:eastAsia="Calibri" w:hAnsiTheme="minorHAnsi" w:cstheme="minorHAnsi"/>
          <w:sz w:val="24"/>
          <w:szCs w:val="24"/>
        </w:rPr>
        <w:t xml:space="preserve"> </w:t>
      </w:r>
      <w:proofErr w:type="spellStart"/>
      <w:r w:rsidR="00E14611" w:rsidRPr="00667BAB">
        <w:rPr>
          <w:rFonts w:asciiTheme="minorHAnsi" w:eastAsia="Calibri" w:hAnsiTheme="minorHAnsi" w:cstheme="minorHAnsi"/>
          <w:sz w:val="24"/>
          <w:szCs w:val="24"/>
        </w:rPr>
        <w:t>numeris</w:t>
      </w:r>
      <w:proofErr w:type="spellEnd"/>
      <w:r w:rsidR="00E14611" w:rsidRPr="00667BAB">
        <w:rPr>
          <w:rFonts w:asciiTheme="minorHAnsi" w:eastAsia="Calibri" w:hAnsiTheme="minorHAnsi" w:cstheme="minorHAnsi"/>
          <w:sz w:val="24"/>
          <w:szCs w:val="24"/>
        </w:rPr>
        <w:t xml:space="preserve">: </w:t>
      </w:r>
      <w:r w:rsidR="004A500D" w:rsidRPr="00667BAB">
        <w:rPr>
          <w:rFonts w:asciiTheme="minorHAnsi" w:eastAsia="Calibri" w:hAnsiTheme="minorHAnsi" w:cstheme="minorHAnsi"/>
          <w:sz w:val="24"/>
          <w:szCs w:val="24"/>
        </w:rPr>
        <w:t>4400-1231-6415</w:t>
      </w:r>
      <w:r w:rsidR="007E70DD" w:rsidRPr="00667BAB">
        <w:rPr>
          <w:rFonts w:asciiTheme="minorHAnsi" w:eastAsia="Calibri" w:hAnsiTheme="minorHAnsi" w:cstheme="minorHAnsi"/>
          <w:sz w:val="24"/>
          <w:szCs w:val="24"/>
        </w:rPr>
        <w:t>.</w:t>
      </w:r>
      <w:bookmarkEnd w:id="1"/>
    </w:p>
    <w:p w14:paraId="78DC46C7" w14:textId="2586C4E0" w:rsidR="00E14611" w:rsidRPr="00667BAB" w:rsidRDefault="00E14611" w:rsidP="00EF755F">
      <w:pPr>
        <w:pStyle w:val="ListParagraph"/>
        <w:numPr>
          <w:ilvl w:val="0"/>
          <w:numId w:val="11"/>
        </w:numPr>
        <w:tabs>
          <w:tab w:val="left" w:pos="1134"/>
          <w:tab w:val="left" w:pos="2884"/>
        </w:tabs>
        <w:ind w:left="0" w:firstLine="851"/>
        <w:jc w:val="both"/>
        <w:rPr>
          <w:rFonts w:asciiTheme="minorHAnsi" w:eastAsia="Calibri" w:hAnsiTheme="minorHAnsi" w:cstheme="minorHAnsi"/>
          <w:b/>
          <w:bCs/>
          <w:iCs/>
          <w:sz w:val="24"/>
          <w:szCs w:val="24"/>
        </w:rPr>
      </w:pPr>
      <w:r w:rsidRPr="00667BAB">
        <w:rPr>
          <w:rFonts w:asciiTheme="minorHAnsi" w:eastAsia="Calibri" w:hAnsiTheme="minorHAnsi" w:cstheme="minorHAnsi"/>
          <w:b/>
          <w:bCs/>
          <w:iCs/>
          <w:sz w:val="24"/>
          <w:szCs w:val="24"/>
        </w:rPr>
        <w:t>Perkamų darbų apibūdinimas, savybės ir apimtys:</w:t>
      </w:r>
    </w:p>
    <w:p w14:paraId="359430E9" w14:textId="4083E8B5" w:rsidR="00E14611" w:rsidRPr="00667BAB" w:rsidRDefault="00E14611" w:rsidP="00EF755F">
      <w:pPr>
        <w:tabs>
          <w:tab w:val="left" w:pos="1134"/>
          <w:tab w:val="left" w:pos="2884"/>
        </w:tabs>
        <w:ind w:firstLine="851"/>
        <w:jc w:val="both"/>
        <w:rPr>
          <w:rFonts w:asciiTheme="minorHAnsi" w:eastAsia="Calibri" w:hAnsiTheme="minorHAnsi" w:cstheme="minorHAnsi"/>
          <w:bCs/>
          <w:sz w:val="24"/>
          <w:szCs w:val="24"/>
          <w:lang w:val="lt-LT"/>
        </w:rPr>
      </w:pPr>
      <w:r w:rsidRPr="00667BAB">
        <w:rPr>
          <w:rFonts w:asciiTheme="minorHAnsi" w:eastAsia="Calibri" w:hAnsiTheme="minorHAnsi" w:cstheme="minorHAnsi"/>
          <w:b/>
          <w:sz w:val="24"/>
          <w:szCs w:val="24"/>
          <w:lang w:val="lt-LT"/>
        </w:rPr>
        <w:t>3.1.</w:t>
      </w:r>
      <w:r w:rsidR="00A622D6" w:rsidRPr="00667BAB">
        <w:rPr>
          <w:rFonts w:asciiTheme="minorHAnsi" w:eastAsia="Calibri" w:hAnsiTheme="minorHAnsi" w:cstheme="minorHAnsi"/>
          <w:bCs/>
          <w:sz w:val="24"/>
          <w:szCs w:val="24"/>
          <w:lang w:val="lt-LT"/>
        </w:rPr>
        <w:t xml:space="preserve"> </w:t>
      </w:r>
      <w:r w:rsidR="00050F7D" w:rsidRPr="00667BAB">
        <w:rPr>
          <w:rFonts w:asciiTheme="minorHAnsi" w:eastAsia="Calibri" w:hAnsiTheme="minorHAnsi" w:cstheme="minorHAnsi"/>
          <w:bCs/>
          <w:sz w:val="24"/>
          <w:szCs w:val="24"/>
          <w:lang w:val="lt-LT"/>
        </w:rPr>
        <w:t>n</w:t>
      </w:r>
      <w:r w:rsidRPr="00667BAB">
        <w:rPr>
          <w:rFonts w:asciiTheme="minorHAnsi" w:eastAsia="Calibri" w:hAnsiTheme="minorHAnsi" w:cstheme="minorHAnsi"/>
          <w:bCs/>
          <w:sz w:val="24"/>
          <w:szCs w:val="24"/>
          <w:lang w:val="lt-LT"/>
        </w:rPr>
        <w:t xml:space="preserve">umatomi atlikti </w:t>
      </w:r>
      <w:r w:rsidR="005724BF" w:rsidRPr="00667BAB">
        <w:rPr>
          <w:rFonts w:asciiTheme="minorHAnsi" w:eastAsia="Calibri" w:hAnsiTheme="minorHAnsi" w:cstheme="minorHAnsi"/>
          <w:bCs/>
          <w:sz w:val="24"/>
          <w:szCs w:val="24"/>
          <w:lang w:val="lt-LT"/>
        </w:rPr>
        <w:t>paprastojo remonto</w:t>
      </w:r>
      <w:r w:rsidR="00B84554" w:rsidRPr="00667BAB">
        <w:rPr>
          <w:rFonts w:asciiTheme="minorHAnsi" w:eastAsia="Calibri" w:hAnsiTheme="minorHAnsi" w:cstheme="minorHAnsi"/>
          <w:bCs/>
          <w:sz w:val="24"/>
          <w:szCs w:val="24"/>
          <w:lang w:val="lt-LT"/>
        </w:rPr>
        <w:t xml:space="preserve">, </w:t>
      </w:r>
      <w:r w:rsidR="00B84554" w:rsidRPr="00667BAB">
        <w:rPr>
          <w:rFonts w:asciiTheme="minorHAnsi" w:eastAsia="Calibri" w:hAnsiTheme="minorHAnsi" w:cstheme="minorHAnsi"/>
          <w:bCs/>
          <w:iCs/>
          <w:sz w:val="24"/>
          <w:szCs w:val="24"/>
          <w:lang w:val="lt-LT"/>
        </w:rPr>
        <w:t>lietaus stovo ir įlajos keitimo darbai</w:t>
      </w:r>
      <w:r w:rsidR="004A500D" w:rsidRPr="00667BAB">
        <w:rPr>
          <w:rFonts w:asciiTheme="minorHAnsi" w:eastAsia="Calibri" w:hAnsiTheme="minorHAnsi" w:cstheme="minorHAnsi"/>
          <w:bCs/>
          <w:sz w:val="24"/>
          <w:szCs w:val="24"/>
          <w:lang w:val="lt-LT"/>
        </w:rPr>
        <w:t>:</w:t>
      </w:r>
    </w:p>
    <w:p w14:paraId="112534C9" w14:textId="77777777" w:rsidR="00E14611" w:rsidRPr="00667BAB" w:rsidRDefault="00E14611" w:rsidP="00E14611">
      <w:pPr>
        <w:tabs>
          <w:tab w:val="left" w:pos="1134"/>
          <w:tab w:val="left" w:pos="2884"/>
        </w:tabs>
        <w:rPr>
          <w:rFonts w:asciiTheme="minorHAnsi" w:eastAsia="Calibri" w:hAnsiTheme="minorHAnsi" w:cstheme="minorHAnsi"/>
          <w:bCs/>
          <w:sz w:val="24"/>
          <w:szCs w:val="24"/>
          <w:lang w:val="lt-LT"/>
        </w:rPr>
      </w:pPr>
    </w:p>
    <w:p w14:paraId="5B66CA33" w14:textId="3159D5A2" w:rsidR="00E14611" w:rsidRPr="00667BAB" w:rsidRDefault="00E14611" w:rsidP="00AE0BB4">
      <w:pPr>
        <w:tabs>
          <w:tab w:val="left" w:pos="1134"/>
          <w:tab w:val="left" w:pos="2884"/>
        </w:tabs>
        <w:ind w:left="8505"/>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 lentelė</w:t>
      </w:r>
    </w:p>
    <w:tbl>
      <w:tblPr>
        <w:tblStyle w:val="TableGrid"/>
        <w:tblW w:w="9634" w:type="dxa"/>
        <w:tblLook w:val="04A0" w:firstRow="1" w:lastRow="0" w:firstColumn="1" w:lastColumn="0" w:noHBand="0" w:noVBand="1"/>
      </w:tblPr>
      <w:tblGrid>
        <w:gridCol w:w="570"/>
        <w:gridCol w:w="6371"/>
        <w:gridCol w:w="1276"/>
        <w:gridCol w:w="1417"/>
      </w:tblGrid>
      <w:tr w:rsidR="000355E9" w:rsidRPr="00667BAB" w14:paraId="13D8E8FA" w14:textId="77777777" w:rsidTr="003201AE">
        <w:trPr>
          <w:trHeight w:val="780"/>
        </w:trPr>
        <w:tc>
          <w:tcPr>
            <w:tcW w:w="570" w:type="dxa"/>
            <w:noWrap/>
            <w:hideMark/>
          </w:tcPr>
          <w:p w14:paraId="1167F5CD" w14:textId="77777777" w:rsidR="00E14611" w:rsidRPr="00667BAB" w:rsidRDefault="00E14611" w:rsidP="00140DB9">
            <w:pPr>
              <w:tabs>
                <w:tab w:val="left" w:pos="459"/>
                <w:tab w:val="left" w:pos="2884"/>
              </w:tabs>
              <w:ind w:firstLine="0"/>
              <w:jc w:val="center"/>
              <w:rPr>
                <w:rFonts w:asciiTheme="minorHAnsi" w:eastAsia="Calibri" w:hAnsiTheme="minorHAnsi" w:cstheme="minorHAnsi"/>
                <w:b/>
                <w:bCs/>
                <w:sz w:val="24"/>
                <w:szCs w:val="24"/>
                <w:lang w:val="lt-LT" w:eastAsia="en-US"/>
              </w:rPr>
            </w:pPr>
            <w:bookmarkStart w:id="2" w:name="_Hlk203555755"/>
            <w:r w:rsidRPr="00667BAB">
              <w:rPr>
                <w:rFonts w:asciiTheme="minorHAnsi" w:eastAsia="Calibri" w:hAnsiTheme="minorHAnsi" w:cstheme="minorHAnsi"/>
                <w:b/>
                <w:bCs/>
                <w:sz w:val="24"/>
                <w:szCs w:val="24"/>
                <w:lang w:val="lt-LT" w:eastAsia="en-US"/>
              </w:rPr>
              <w:t>Eil. Nr.</w:t>
            </w:r>
          </w:p>
        </w:tc>
        <w:tc>
          <w:tcPr>
            <w:tcW w:w="6371" w:type="dxa"/>
            <w:hideMark/>
          </w:tcPr>
          <w:p w14:paraId="5C4D62D5" w14:textId="77777777" w:rsidR="00E14611" w:rsidRPr="00667BAB" w:rsidRDefault="00E14611" w:rsidP="000847A3">
            <w:pPr>
              <w:tabs>
                <w:tab w:val="left" w:pos="1134"/>
                <w:tab w:val="left" w:pos="2884"/>
              </w:tabs>
              <w:ind w:firstLine="0"/>
              <w:jc w:val="center"/>
              <w:rPr>
                <w:rFonts w:asciiTheme="minorHAnsi" w:eastAsia="Calibri" w:hAnsiTheme="minorHAnsi" w:cstheme="minorHAnsi"/>
                <w:b/>
                <w:bCs/>
                <w:sz w:val="24"/>
                <w:szCs w:val="24"/>
                <w:lang w:val="lt-LT" w:eastAsia="en-US"/>
              </w:rPr>
            </w:pPr>
            <w:r w:rsidRPr="00667BAB">
              <w:rPr>
                <w:rFonts w:asciiTheme="minorHAnsi" w:eastAsia="Calibri" w:hAnsiTheme="minorHAnsi" w:cstheme="minorHAnsi"/>
                <w:b/>
                <w:bCs/>
                <w:sz w:val="24"/>
                <w:szCs w:val="24"/>
                <w:lang w:val="lt-LT" w:eastAsia="en-US"/>
              </w:rPr>
              <w:t>Darbų ir jų kiekių aprašymai</w:t>
            </w:r>
          </w:p>
        </w:tc>
        <w:tc>
          <w:tcPr>
            <w:tcW w:w="1276" w:type="dxa"/>
            <w:noWrap/>
            <w:hideMark/>
          </w:tcPr>
          <w:p w14:paraId="1FD56969" w14:textId="77777777" w:rsidR="00E14611" w:rsidRPr="00667BAB" w:rsidRDefault="00E14611" w:rsidP="00140DB9">
            <w:pPr>
              <w:tabs>
                <w:tab w:val="left" w:pos="1134"/>
                <w:tab w:val="left" w:pos="2884"/>
              </w:tabs>
              <w:ind w:firstLine="0"/>
              <w:jc w:val="center"/>
              <w:rPr>
                <w:rFonts w:asciiTheme="minorHAnsi" w:eastAsia="Calibri" w:hAnsiTheme="minorHAnsi" w:cstheme="minorHAnsi"/>
                <w:b/>
                <w:bCs/>
                <w:sz w:val="24"/>
                <w:szCs w:val="24"/>
                <w:lang w:val="lt-LT" w:eastAsia="en-US"/>
              </w:rPr>
            </w:pPr>
            <w:r w:rsidRPr="00667BAB">
              <w:rPr>
                <w:rFonts w:asciiTheme="minorHAnsi" w:eastAsia="Calibri" w:hAnsiTheme="minorHAnsi" w:cstheme="minorHAnsi"/>
                <w:b/>
                <w:bCs/>
                <w:sz w:val="24"/>
                <w:szCs w:val="24"/>
                <w:lang w:val="lt-LT" w:eastAsia="en-US"/>
              </w:rPr>
              <w:t>Mato vnt.</w:t>
            </w:r>
          </w:p>
        </w:tc>
        <w:tc>
          <w:tcPr>
            <w:tcW w:w="1417" w:type="dxa"/>
            <w:noWrap/>
            <w:hideMark/>
          </w:tcPr>
          <w:p w14:paraId="5939A76D" w14:textId="77777777" w:rsidR="00E14611" w:rsidRPr="00667BAB" w:rsidRDefault="00E14611" w:rsidP="00140DB9">
            <w:pPr>
              <w:tabs>
                <w:tab w:val="left" w:pos="1134"/>
                <w:tab w:val="left" w:pos="2884"/>
              </w:tabs>
              <w:ind w:firstLine="0"/>
              <w:jc w:val="center"/>
              <w:rPr>
                <w:rFonts w:asciiTheme="minorHAnsi" w:eastAsia="Calibri" w:hAnsiTheme="minorHAnsi" w:cstheme="minorHAnsi"/>
                <w:b/>
                <w:bCs/>
                <w:sz w:val="24"/>
                <w:szCs w:val="24"/>
                <w:lang w:val="lt-LT" w:eastAsia="en-US"/>
              </w:rPr>
            </w:pPr>
            <w:r w:rsidRPr="00667BAB">
              <w:rPr>
                <w:rFonts w:asciiTheme="minorHAnsi" w:eastAsia="Calibri" w:hAnsiTheme="minorHAnsi" w:cstheme="minorHAnsi"/>
                <w:b/>
                <w:bCs/>
                <w:sz w:val="24"/>
                <w:szCs w:val="24"/>
                <w:lang w:val="lt-LT" w:eastAsia="en-US"/>
              </w:rPr>
              <w:t>Kiekis</w:t>
            </w:r>
          </w:p>
        </w:tc>
      </w:tr>
      <w:tr w:rsidR="00A95A74" w:rsidRPr="00667BAB" w14:paraId="4327229E" w14:textId="77777777" w:rsidTr="003201AE">
        <w:trPr>
          <w:trHeight w:val="252"/>
        </w:trPr>
        <w:tc>
          <w:tcPr>
            <w:tcW w:w="570" w:type="dxa"/>
            <w:shd w:val="clear" w:color="auto" w:fill="F2F2F2" w:themeFill="background1" w:themeFillShade="F2"/>
            <w:noWrap/>
            <w:hideMark/>
          </w:tcPr>
          <w:p w14:paraId="036E7346" w14:textId="77777777" w:rsidR="00E14611" w:rsidRPr="00667BAB" w:rsidRDefault="00E14611" w:rsidP="00140DB9">
            <w:pPr>
              <w:tabs>
                <w:tab w:val="left" w:pos="1134"/>
                <w:tab w:val="left" w:pos="2884"/>
              </w:tabs>
              <w:ind w:firstLine="34"/>
              <w:jc w:val="center"/>
              <w:rPr>
                <w:rFonts w:asciiTheme="minorHAnsi" w:eastAsia="Calibri" w:hAnsiTheme="minorHAnsi" w:cstheme="minorHAnsi"/>
                <w:b/>
                <w:bCs/>
                <w:sz w:val="24"/>
                <w:szCs w:val="24"/>
                <w:lang w:val="lt-LT" w:eastAsia="en-US"/>
              </w:rPr>
            </w:pPr>
            <w:r w:rsidRPr="00667BAB">
              <w:rPr>
                <w:rFonts w:asciiTheme="minorHAnsi" w:eastAsia="Calibri" w:hAnsiTheme="minorHAnsi" w:cstheme="minorHAnsi"/>
                <w:b/>
                <w:bCs/>
                <w:sz w:val="24"/>
                <w:szCs w:val="24"/>
                <w:lang w:val="lt-LT" w:eastAsia="en-US"/>
              </w:rPr>
              <w:t>1</w:t>
            </w:r>
          </w:p>
        </w:tc>
        <w:tc>
          <w:tcPr>
            <w:tcW w:w="6371" w:type="dxa"/>
            <w:shd w:val="clear" w:color="auto" w:fill="F2F2F2" w:themeFill="background1" w:themeFillShade="F2"/>
            <w:hideMark/>
          </w:tcPr>
          <w:p w14:paraId="3F48FD9A" w14:textId="17867C67" w:rsidR="00E14611" w:rsidRPr="00667BAB" w:rsidRDefault="0077584C" w:rsidP="000847A3">
            <w:pPr>
              <w:tabs>
                <w:tab w:val="left" w:pos="1134"/>
                <w:tab w:val="left" w:pos="2884"/>
              </w:tabs>
              <w:ind w:firstLine="25"/>
              <w:jc w:val="center"/>
              <w:rPr>
                <w:rFonts w:asciiTheme="minorHAnsi" w:eastAsia="Calibri" w:hAnsiTheme="minorHAnsi" w:cstheme="minorHAnsi"/>
                <w:b/>
                <w:bCs/>
                <w:sz w:val="24"/>
                <w:szCs w:val="24"/>
                <w:lang w:val="lt-LT" w:eastAsia="en-US"/>
              </w:rPr>
            </w:pPr>
            <w:r w:rsidRPr="00667BAB">
              <w:rPr>
                <w:rFonts w:asciiTheme="minorHAnsi" w:eastAsia="Calibri" w:hAnsiTheme="minorHAnsi" w:cstheme="minorHAnsi"/>
                <w:b/>
                <w:bCs/>
                <w:sz w:val="24"/>
                <w:szCs w:val="24"/>
                <w:lang w:val="lt-LT" w:eastAsia="en-US"/>
              </w:rPr>
              <w:t>2</w:t>
            </w:r>
          </w:p>
        </w:tc>
        <w:tc>
          <w:tcPr>
            <w:tcW w:w="1276" w:type="dxa"/>
            <w:shd w:val="clear" w:color="auto" w:fill="F2F2F2" w:themeFill="background1" w:themeFillShade="F2"/>
            <w:noWrap/>
            <w:hideMark/>
          </w:tcPr>
          <w:p w14:paraId="6E35C71F" w14:textId="6B84EB99" w:rsidR="00E14611" w:rsidRPr="00667BAB" w:rsidRDefault="0077584C" w:rsidP="000847A3">
            <w:pPr>
              <w:tabs>
                <w:tab w:val="left" w:pos="1134"/>
                <w:tab w:val="left" w:pos="2884"/>
              </w:tabs>
              <w:ind w:firstLine="0"/>
              <w:jc w:val="center"/>
              <w:rPr>
                <w:rFonts w:asciiTheme="minorHAnsi" w:eastAsia="Calibri" w:hAnsiTheme="minorHAnsi" w:cstheme="minorHAnsi"/>
                <w:b/>
                <w:bCs/>
                <w:sz w:val="24"/>
                <w:szCs w:val="24"/>
                <w:lang w:val="lt-LT" w:eastAsia="en-US"/>
              </w:rPr>
            </w:pPr>
            <w:r w:rsidRPr="00667BAB">
              <w:rPr>
                <w:rFonts w:asciiTheme="minorHAnsi" w:eastAsia="Calibri" w:hAnsiTheme="minorHAnsi" w:cstheme="minorHAnsi"/>
                <w:b/>
                <w:bCs/>
                <w:sz w:val="24"/>
                <w:szCs w:val="24"/>
                <w:lang w:val="lt-LT" w:eastAsia="en-US"/>
              </w:rPr>
              <w:t>3</w:t>
            </w:r>
          </w:p>
        </w:tc>
        <w:tc>
          <w:tcPr>
            <w:tcW w:w="1417" w:type="dxa"/>
            <w:shd w:val="clear" w:color="auto" w:fill="F2F2F2" w:themeFill="background1" w:themeFillShade="F2"/>
            <w:noWrap/>
            <w:hideMark/>
          </w:tcPr>
          <w:p w14:paraId="2024E9B9" w14:textId="6C430E7B" w:rsidR="00E14611" w:rsidRPr="00667BAB" w:rsidRDefault="0077584C" w:rsidP="009740F2">
            <w:pPr>
              <w:tabs>
                <w:tab w:val="left" w:pos="1134"/>
                <w:tab w:val="left" w:pos="2884"/>
              </w:tabs>
              <w:ind w:firstLine="0"/>
              <w:jc w:val="center"/>
              <w:rPr>
                <w:rFonts w:asciiTheme="minorHAnsi" w:eastAsia="Calibri" w:hAnsiTheme="minorHAnsi" w:cstheme="minorHAnsi"/>
                <w:b/>
                <w:bCs/>
                <w:sz w:val="24"/>
                <w:szCs w:val="24"/>
                <w:lang w:val="lt-LT" w:eastAsia="en-US"/>
              </w:rPr>
            </w:pPr>
            <w:r w:rsidRPr="00667BAB">
              <w:rPr>
                <w:rFonts w:asciiTheme="minorHAnsi" w:eastAsia="Calibri" w:hAnsiTheme="minorHAnsi" w:cstheme="minorHAnsi"/>
                <w:b/>
                <w:bCs/>
                <w:sz w:val="24"/>
                <w:szCs w:val="24"/>
                <w:lang w:val="lt-LT" w:eastAsia="en-US"/>
              </w:rPr>
              <w:t>4</w:t>
            </w:r>
          </w:p>
        </w:tc>
      </w:tr>
      <w:tr w:rsidR="000355E9" w:rsidRPr="00667BAB" w14:paraId="17BCE8E0" w14:textId="77777777" w:rsidTr="003201AE">
        <w:trPr>
          <w:trHeight w:val="504"/>
        </w:trPr>
        <w:tc>
          <w:tcPr>
            <w:tcW w:w="570" w:type="dxa"/>
            <w:noWrap/>
          </w:tcPr>
          <w:p w14:paraId="4F67DB05" w14:textId="4FCB6122" w:rsidR="00E14611" w:rsidRPr="00667BAB" w:rsidRDefault="004A500D" w:rsidP="00140DB9">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1</w:t>
            </w:r>
            <w:r w:rsidR="009740F2" w:rsidRPr="00667BAB">
              <w:rPr>
                <w:rFonts w:asciiTheme="minorHAnsi" w:eastAsia="Calibri" w:hAnsiTheme="minorHAnsi" w:cstheme="minorHAnsi"/>
                <w:bCs/>
                <w:sz w:val="24"/>
                <w:szCs w:val="24"/>
                <w:lang w:val="lt-LT" w:eastAsia="en-US"/>
              </w:rPr>
              <w:t>.</w:t>
            </w:r>
          </w:p>
        </w:tc>
        <w:tc>
          <w:tcPr>
            <w:tcW w:w="6371" w:type="dxa"/>
          </w:tcPr>
          <w:p w14:paraId="5E4A1D91" w14:textId="0CD81D5C" w:rsidR="00E14611" w:rsidRPr="00667BAB" w:rsidRDefault="00C93DB6" w:rsidP="00F62E4E">
            <w:pPr>
              <w:tabs>
                <w:tab w:val="left" w:pos="1134"/>
                <w:tab w:val="left" w:pos="2884"/>
              </w:tabs>
              <w:ind w:firstLine="0"/>
              <w:jc w:val="left"/>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Skylių vamzdynams iškirtimas</w:t>
            </w:r>
            <w:r w:rsidR="00A639A2" w:rsidRPr="00667BAB">
              <w:rPr>
                <w:rFonts w:asciiTheme="minorHAnsi" w:eastAsia="Calibri" w:hAnsiTheme="minorHAnsi" w:cstheme="minorHAnsi"/>
                <w:bCs/>
                <w:sz w:val="24"/>
                <w:szCs w:val="24"/>
                <w:lang w:val="lt-LT" w:eastAsia="en-US"/>
              </w:rPr>
              <w:t xml:space="preserve"> k8=1.17</w:t>
            </w:r>
          </w:p>
        </w:tc>
        <w:tc>
          <w:tcPr>
            <w:tcW w:w="1276" w:type="dxa"/>
            <w:noWrap/>
          </w:tcPr>
          <w:p w14:paraId="5C5D19D8" w14:textId="35FB7E2B" w:rsidR="00E14611" w:rsidRPr="00667BAB" w:rsidRDefault="0003078B"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v</w:t>
            </w:r>
            <w:r w:rsidR="004A500D" w:rsidRPr="00667BAB">
              <w:rPr>
                <w:rFonts w:asciiTheme="minorHAnsi" w:eastAsia="Calibri" w:hAnsiTheme="minorHAnsi" w:cstheme="minorHAnsi"/>
                <w:bCs/>
                <w:sz w:val="24"/>
                <w:szCs w:val="24"/>
                <w:lang w:val="lt-LT" w:eastAsia="en-US"/>
              </w:rPr>
              <w:t>nt.</w:t>
            </w:r>
          </w:p>
        </w:tc>
        <w:tc>
          <w:tcPr>
            <w:tcW w:w="1417" w:type="dxa"/>
            <w:noWrap/>
          </w:tcPr>
          <w:p w14:paraId="7AB548F5" w14:textId="41C242A4" w:rsidR="00E14611" w:rsidRPr="00667BAB" w:rsidRDefault="00F62E4E"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3</w:t>
            </w:r>
          </w:p>
        </w:tc>
      </w:tr>
      <w:tr w:rsidR="000355E9" w:rsidRPr="00667BAB" w14:paraId="31AF3C01" w14:textId="77777777" w:rsidTr="003201AE">
        <w:trPr>
          <w:trHeight w:val="504"/>
        </w:trPr>
        <w:tc>
          <w:tcPr>
            <w:tcW w:w="570" w:type="dxa"/>
            <w:noWrap/>
          </w:tcPr>
          <w:p w14:paraId="453E953E" w14:textId="485A443F" w:rsidR="00E14611" w:rsidRPr="00667BAB" w:rsidRDefault="004A500D" w:rsidP="00140DB9">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2</w:t>
            </w:r>
            <w:r w:rsidR="009740F2" w:rsidRPr="00667BAB">
              <w:rPr>
                <w:rFonts w:asciiTheme="minorHAnsi" w:eastAsia="Calibri" w:hAnsiTheme="minorHAnsi" w:cstheme="minorHAnsi"/>
                <w:bCs/>
                <w:sz w:val="24"/>
                <w:szCs w:val="24"/>
                <w:lang w:val="lt-LT" w:eastAsia="en-US"/>
              </w:rPr>
              <w:t>.</w:t>
            </w:r>
          </w:p>
        </w:tc>
        <w:tc>
          <w:tcPr>
            <w:tcW w:w="6371" w:type="dxa"/>
          </w:tcPr>
          <w:p w14:paraId="0CF04A63" w14:textId="6F639658" w:rsidR="00E14611" w:rsidRPr="00667BAB" w:rsidRDefault="00F62E4E" w:rsidP="00F62E4E">
            <w:pPr>
              <w:tabs>
                <w:tab w:val="left" w:pos="1134"/>
                <w:tab w:val="left" w:pos="2884"/>
              </w:tabs>
              <w:ind w:firstLine="0"/>
              <w:jc w:val="left"/>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Ketinių vidaus</w:t>
            </w:r>
            <w:r w:rsidR="00400D32" w:rsidRPr="00667BAB">
              <w:rPr>
                <w:rFonts w:asciiTheme="minorHAnsi" w:eastAsia="Calibri" w:hAnsiTheme="minorHAnsi" w:cstheme="minorHAnsi"/>
                <w:bCs/>
                <w:sz w:val="24"/>
                <w:szCs w:val="24"/>
                <w:lang w:val="lt-LT" w:eastAsia="en-US"/>
              </w:rPr>
              <w:t xml:space="preserve"> </w:t>
            </w:r>
            <w:r w:rsidRPr="00667BAB">
              <w:rPr>
                <w:rFonts w:asciiTheme="minorHAnsi" w:eastAsia="Calibri" w:hAnsiTheme="minorHAnsi" w:cstheme="minorHAnsi"/>
                <w:bCs/>
                <w:sz w:val="24"/>
                <w:szCs w:val="24"/>
                <w:lang w:val="lt-LT" w:eastAsia="en-US"/>
              </w:rPr>
              <w:t>lietaus kanalizacijos 100</w:t>
            </w:r>
            <w:r w:rsidR="00863373" w:rsidRPr="00667BAB">
              <w:rPr>
                <w:rFonts w:asciiTheme="minorHAnsi" w:eastAsia="Calibri" w:hAnsiTheme="minorHAnsi" w:cstheme="minorHAnsi"/>
                <w:bCs/>
                <w:sz w:val="24"/>
                <w:szCs w:val="24"/>
                <w:lang w:val="lt-LT" w:eastAsia="en-US"/>
              </w:rPr>
              <w:t> </w:t>
            </w:r>
            <w:r w:rsidRPr="00667BAB">
              <w:rPr>
                <w:rFonts w:asciiTheme="minorHAnsi" w:eastAsia="Calibri" w:hAnsiTheme="minorHAnsi" w:cstheme="minorHAnsi"/>
                <w:bCs/>
                <w:sz w:val="24"/>
                <w:szCs w:val="24"/>
                <w:lang w:val="lt-LT" w:eastAsia="en-US"/>
              </w:rPr>
              <w:t>mm skersmens vamzdynų ardymas</w:t>
            </w:r>
          </w:p>
        </w:tc>
        <w:tc>
          <w:tcPr>
            <w:tcW w:w="1276" w:type="dxa"/>
            <w:noWrap/>
          </w:tcPr>
          <w:p w14:paraId="796269CA" w14:textId="5FCCE161" w:rsidR="00E14611" w:rsidRPr="00667BAB" w:rsidRDefault="0003078B"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m</w:t>
            </w:r>
          </w:p>
        </w:tc>
        <w:tc>
          <w:tcPr>
            <w:tcW w:w="1417" w:type="dxa"/>
            <w:noWrap/>
          </w:tcPr>
          <w:p w14:paraId="4F816291" w14:textId="4989AD18" w:rsidR="00E14611" w:rsidRPr="00667BAB" w:rsidRDefault="00F831D7"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1</w:t>
            </w:r>
            <w:r w:rsidR="00F62E4E" w:rsidRPr="00667BAB">
              <w:rPr>
                <w:rFonts w:asciiTheme="minorHAnsi" w:eastAsia="Calibri" w:hAnsiTheme="minorHAnsi" w:cstheme="minorHAnsi"/>
                <w:bCs/>
                <w:sz w:val="24"/>
                <w:szCs w:val="24"/>
                <w:lang w:val="lt-LT" w:eastAsia="en-US"/>
              </w:rPr>
              <w:t>2</w:t>
            </w:r>
          </w:p>
        </w:tc>
      </w:tr>
      <w:tr w:rsidR="000355E9" w:rsidRPr="00667BAB" w14:paraId="15F848CD" w14:textId="77777777" w:rsidTr="003201AE">
        <w:trPr>
          <w:trHeight w:val="504"/>
        </w:trPr>
        <w:tc>
          <w:tcPr>
            <w:tcW w:w="570" w:type="dxa"/>
            <w:noWrap/>
          </w:tcPr>
          <w:p w14:paraId="27F429DA" w14:textId="49F8F822" w:rsidR="00F831D7" w:rsidRPr="00667BAB" w:rsidRDefault="00F831D7"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3</w:t>
            </w:r>
            <w:r w:rsidR="009740F2" w:rsidRPr="00667BAB">
              <w:rPr>
                <w:rFonts w:asciiTheme="minorHAnsi" w:eastAsia="Calibri" w:hAnsiTheme="minorHAnsi" w:cstheme="minorHAnsi"/>
                <w:bCs/>
                <w:sz w:val="24"/>
                <w:szCs w:val="24"/>
                <w:lang w:val="lt-LT"/>
              </w:rPr>
              <w:t>.</w:t>
            </w:r>
          </w:p>
        </w:tc>
        <w:tc>
          <w:tcPr>
            <w:tcW w:w="6371" w:type="dxa"/>
          </w:tcPr>
          <w:p w14:paraId="5CF64D8F" w14:textId="0413E3FD" w:rsidR="00F831D7" w:rsidRPr="00667BAB" w:rsidRDefault="00F831D7" w:rsidP="00F831D7">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Plokščių stogų ritininių dangų ardymas</w:t>
            </w:r>
          </w:p>
        </w:tc>
        <w:tc>
          <w:tcPr>
            <w:tcW w:w="1276" w:type="dxa"/>
            <w:noWrap/>
          </w:tcPr>
          <w:p w14:paraId="700A5E15" w14:textId="62CD35F7" w:rsidR="00F831D7" w:rsidRPr="00667BAB" w:rsidRDefault="00F831D7"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r w:rsidR="0003078B" w:rsidRPr="00667BAB">
              <w:rPr>
                <w:rFonts w:asciiTheme="minorHAnsi" w:eastAsia="Calibri" w:hAnsiTheme="minorHAnsi" w:cstheme="minorHAnsi"/>
                <w:bCs/>
                <w:sz w:val="24"/>
                <w:szCs w:val="24"/>
                <w:lang w:val="lt-LT"/>
              </w:rPr>
              <w:t>²</w:t>
            </w:r>
          </w:p>
        </w:tc>
        <w:tc>
          <w:tcPr>
            <w:tcW w:w="1417" w:type="dxa"/>
            <w:noWrap/>
          </w:tcPr>
          <w:p w14:paraId="58C8447D" w14:textId="21B711C9" w:rsidR="00F831D7" w:rsidRPr="00667BAB" w:rsidRDefault="00F831D7"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0,15</w:t>
            </w:r>
          </w:p>
        </w:tc>
      </w:tr>
      <w:tr w:rsidR="000355E9" w:rsidRPr="00667BAB" w14:paraId="0C52005F" w14:textId="77777777" w:rsidTr="003201AE">
        <w:trPr>
          <w:trHeight w:val="756"/>
        </w:trPr>
        <w:tc>
          <w:tcPr>
            <w:tcW w:w="570" w:type="dxa"/>
            <w:noWrap/>
          </w:tcPr>
          <w:p w14:paraId="2A9DB859" w14:textId="6F54029F" w:rsidR="00E14611" w:rsidRPr="00667BAB" w:rsidRDefault="00F831D7" w:rsidP="00140DB9">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4</w:t>
            </w:r>
            <w:r w:rsidR="009740F2" w:rsidRPr="00667BAB">
              <w:rPr>
                <w:rFonts w:asciiTheme="minorHAnsi" w:eastAsia="Calibri" w:hAnsiTheme="minorHAnsi" w:cstheme="minorHAnsi"/>
                <w:bCs/>
                <w:sz w:val="24"/>
                <w:szCs w:val="24"/>
                <w:lang w:val="lt-LT" w:eastAsia="en-US"/>
              </w:rPr>
              <w:t>.</w:t>
            </w:r>
          </w:p>
        </w:tc>
        <w:tc>
          <w:tcPr>
            <w:tcW w:w="6371" w:type="dxa"/>
          </w:tcPr>
          <w:p w14:paraId="7FB5FAD5" w14:textId="3E4B6680" w:rsidR="00E14611" w:rsidRPr="00667BAB" w:rsidRDefault="00D976D0" w:rsidP="00D976D0">
            <w:pPr>
              <w:tabs>
                <w:tab w:val="left" w:pos="1134"/>
                <w:tab w:val="left" w:pos="2884"/>
              </w:tabs>
              <w:ind w:firstLine="0"/>
              <w:jc w:val="left"/>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Mūrinių konstrukcijų ardymas ir statybinio laužo išvežimas 10</w:t>
            </w:r>
            <w:r w:rsidR="00863373" w:rsidRPr="00667BAB">
              <w:rPr>
                <w:rFonts w:asciiTheme="minorHAnsi" w:eastAsia="Calibri" w:hAnsiTheme="minorHAnsi" w:cstheme="minorHAnsi"/>
                <w:bCs/>
                <w:sz w:val="24"/>
                <w:szCs w:val="24"/>
                <w:lang w:val="lt-LT" w:eastAsia="en-US"/>
              </w:rPr>
              <w:t> </w:t>
            </w:r>
            <w:r w:rsidRPr="00667BAB">
              <w:rPr>
                <w:rFonts w:asciiTheme="minorHAnsi" w:eastAsia="Calibri" w:hAnsiTheme="minorHAnsi" w:cstheme="minorHAnsi"/>
                <w:bCs/>
                <w:sz w:val="24"/>
                <w:szCs w:val="24"/>
                <w:lang w:val="lt-LT" w:eastAsia="en-US"/>
              </w:rPr>
              <w:t>km atstumu, pakraunant mechanizuotu būdu</w:t>
            </w:r>
            <w:r w:rsidR="00236C79" w:rsidRPr="00667BAB">
              <w:rPr>
                <w:rFonts w:asciiTheme="minorHAnsi" w:eastAsia="Calibri" w:hAnsiTheme="minorHAnsi" w:cstheme="minorHAnsi"/>
                <w:bCs/>
                <w:sz w:val="24"/>
                <w:szCs w:val="24"/>
                <w:lang w:val="lt-LT" w:eastAsia="en-US"/>
              </w:rPr>
              <w:t xml:space="preserve"> k8=1.09</w:t>
            </w:r>
          </w:p>
        </w:tc>
        <w:tc>
          <w:tcPr>
            <w:tcW w:w="1276" w:type="dxa"/>
            <w:noWrap/>
          </w:tcPr>
          <w:p w14:paraId="0364A8AE" w14:textId="2B0A84DC" w:rsidR="00E14611" w:rsidRPr="00667BAB" w:rsidRDefault="0003078B"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m³</w:t>
            </w:r>
          </w:p>
        </w:tc>
        <w:tc>
          <w:tcPr>
            <w:tcW w:w="1417" w:type="dxa"/>
            <w:noWrap/>
          </w:tcPr>
          <w:p w14:paraId="47A7D2E2" w14:textId="64A02CA8" w:rsidR="00D976D0" w:rsidRPr="00667BAB" w:rsidRDefault="00D976D0"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3</w:t>
            </w:r>
          </w:p>
        </w:tc>
      </w:tr>
      <w:bookmarkEnd w:id="2"/>
      <w:tr w:rsidR="000355E9" w:rsidRPr="00667BAB" w14:paraId="111F4016" w14:textId="77777777" w:rsidTr="003201AE">
        <w:trPr>
          <w:trHeight w:val="504"/>
        </w:trPr>
        <w:tc>
          <w:tcPr>
            <w:tcW w:w="570" w:type="dxa"/>
            <w:noWrap/>
          </w:tcPr>
          <w:p w14:paraId="40E4EEF0" w14:textId="04F5788A" w:rsidR="00E14611" w:rsidRPr="00667BAB" w:rsidRDefault="000B2DA5" w:rsidP="00140DB9">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5</w:t>
            </w:r>
            <w:r w:rsidR="009740F2" w:rsidRPr="00667BAB">
              <w:rPr>
                <w:rFonts w:asciiTheme="minorHAnsi" w:eastAsia="Calibri" w:hAnsiTheme="minorHAnsi" w:cstheme="minorHAnsi"/>
                <w:bCs/>
                <w:sz w:val="24"/>
                <w:szCs w:val="24"/>
                <w:lang w:val="lt-LT" w:eastAsia="en-US"/>
              </w:rPr>
              <w:t>.</w:t>
            </w:r>
          </w:p>
        </w:tc>
        <w:tc>
          <w:tcPr>
            <w:tcW w:w="6371" w:type="dxa"/>
          </w:tcPr>
          <w:p w14:paraId="29AF5065" w14:textId="50F10A49" w:rsidR="00E14611" w:rsidRPr="00667BAB" w:rsidRDefault="000B2DA5" w:rsidP="000B2DA5">
            <w:pPr>
              <w:tabs>
                <w:tab w:val="left" w:pos="1134"/>
                <w:tab w:val="left" w:pos="2884"/>
              </w:tabs>
              <w:ind w:firstLine="0"/>
              <w:jc w:val="left"/>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Plokščių stogų ventiliacinių kaminėlių/įlajų įrengimas</w:t>
            </w:r>
            <w:r w:rsidR="00236C79" w:rsidRPr="00667BAB">
              <w:rPr>
                <w:rFonts w:asciiTheme="minorHAnsi" w:eastAsia="Calibri" w:hAnsiTheme="minorHAnsi" w:cstheme="minorHAnsi"/>
                <w:bCs/>
                <w:sz w:val="24"/>
                <w:szCs w:val="24"/>
                <w:lang w:val="lt-LT" w:eastAsia="en-US"/>
              </w:rPr>
              <w:t xml:space="preserve"> k8=1.07,k9=1.15</w:t>
            </w:r>
          </w:p>
        </w:tc>
        <w:tc>
          <w:tcPr>
            <w:tcW w:w="1276" w:type="dxa"/>
            <w:noWrap/>
          </w:tcPr>
          <w:p w14:paraId="45ABF90D" w14:textId="511AAC11" w:rsidR="00E14611" w:rsidRPr="00667BAB" w:rsidRDefault="0003078B"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v</w:t>
            </w:r>
            <w:r w:rsidR="00330001" w:rsidRPr="00667BAB">
              <w:rPr>
                <w:rFonts w:asciiTheme="minorHAnsi" w:eastAsia="Calibri" w:hAnsiTheme="minorHAnsi" w:cstheme="minorHAnsi"/>
                <w:bCs/>
                <w:sz w:val="24"/>
                <w:szCs w:val="24"/>
                <w:lang w:val="lt-LT" w:eastAsia="en-US"/>
              </w:rPr>
              <w:t>nt.</w:t>
            </w:r>
          </w:p>
        </w:tc>
        <w:tc>
          <w:tcPr>
            <w:tcW w:w="1417" w:type="dxa"/>
            <w:noWrap/>
          </w:tcPr>
          <w:p w14:paraId="717E30B3" w14:textId="54836E03" w:rsidR="00E14611" w:rsidRPr="00667BAB" w:rsidRDefault="000B2DA5"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3</w:t>
            </w:r>
          </w:p>
        </w:tc>
      </w:tr>
      <w:tr w:rsidR="0046503C" w:rsidRPr="00667BAB" w14:paraId="2846DBD4" w14:textId="77777777" w:rsidTr="003201AE">
        <w:trPr>
          <w:trHeight w:val="504"/>
        </w:trPr>
        <w:tc>
          <w:tcPr>
            <w:tcW w:w="570" w:type="dxa"/>
            <w:noWrap/>
          </w:tcPr>
          <w:p w14:paraId="7F85D435" w14:textId="581DF377" w:rsidR="00E142E1" w:rsidRPr="00667BAB" w:rsidRDefault="00E142E1"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6</w:t>
            </w:r>
            <w:r w:rsidR="009740F2" w:rsidRPr="00667BAB">
              <w:rPr>
                <w:rFonts w:asciiTheme="minorHAnsi" w:eastAsia="Calibri" w:hAnsiTheme="minorHAnsi" w:cstheme="minorHAnsi"/>
                <w:bCs/>
                <w:sz w:val="24"/>
                <w:szCs w:val="24"/>
                <w:lang w:val="lt-LT"/>
              </w:rPr>
              <w:t>.</w:t>
            </w:r>
          </w:p>
        </w:tc>
        <w:tc>
          <w:tcPr>
            <w:tcW w:w="6371" w:type="dxa"/>
          </w:tcPr>
          <w:p w14:paraId="4C2B04AB" w14:textId="31441FD3" w:rsidR="00E142E1" w:rsidRPr="00667BAB" w:rsidRDefault="00E142E1" w:rsidP="00E142E1">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Stogo įlaja</w:t>
            </w:r>
          </w:p>
        </w:tc>
        <w:tc>
          <w:tcPr>
            <w:tcW w:w="1276" w:type="dxa"/>
            <w:noWrap/>
          </w:tcPr>
          <w:p w14:paraId="295EE113" w14:textId="6A355674" w:rsidR="00E142E1" w:rsidRPr="00667BAB" w:rsidRDefault="0003078B"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v</w:t>
            </w:r>
            <w:r w:rsidR="00E142E1" w:rsidRPr="00667BAB">
              <w:rPr>
                <w:rFonts w:asciiTheme="minorHAnsi" w:eastAsia="Calibri" w:hAnsiTheme="minorHAnsi" w:cstheme="minorHAnsi"/>
                <w:bCs/>
                <w:sz w:val="24"/>
                <w:szCs w:val="24"/>
                <w:lang w:val="lt-LT"/>
              </w:rPr>
              <w:t>nt.</w:t>
            </w:r>
          </w:p>
        </w:tc>
        <w:tc>
          <w:tcPr>
            <w:tcW w:w="1417" w:type="dxa"/>
            <w:noWrap/>
          </w:tcPr>
          <w:p w14:paraId="37ED5E49" w14:textId="51203A29" w:rsidR="00E142E1" w:rsidRPr="00667BAB" w:rsidRDefault="00E142E1"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3</w:t>
            </w:r>
          </w:p>
        </w:tc>
      </w:tr>
      <w:tr w:rsidR="000355E9" w:rsidRPr="00667BAB" w14:paraId="5CBE1140" w14:textId="77777777" w:rsidTr="003201AE">
        <w:trPr>
          <w:trHeight w:val="264"/>
        </w:trPr>
        <w:tc>
          <w:tcPr>
            <w:tcW w:w="570" w:type="dxa"/>
            <w:noWrap/>
          </w:tcPr>
          <w:p w14:paraId="4726456D" w14:textId="1011F1F4" w:rsidR="00E14611" w:rsidRPr="00667BAB" w:rsidRDefault="00E142E1" w:rsidP="00140DB9">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7</w:t>
            </w:r>
            <w:r w:rsidR="009740F2" w:rsidRPr="00667BAB">
              <w:rPr>
                <w:rFonts w:asciiTheme="minorHAnsi" w:eastAsia="Calibri" w:hAnsiTheme="minorHAnsi" w:cstheme="minorHAnsi"/>
                <w:bCs/>
                <w:sz w:val="24"/>
                <w:szCs w:val="24"/>
                <w:lang w:val="lt-LT" w:eastAsia="en-US"/>
              </w:rPr>
              <w:t>.</w:t>
            </w:r>
          </w:p>
        </w:tc>
        <w:tc>
          <w:tcPr>
            <w:tcW w:w="6371" w:type="dxa"/>
            <w:noWrap/>
          </w:tcPr>
          <w:p w14:paraId="224247A2" w14:textId="04678A91" w:rsidR="00E14611" w:rsidRPr="00667BAB" w:rsidRDefault="00CD7499" w:rsidP="00CD7499">
            <w:pPr>
              <w:tabs>
                <w:tab w:val="left" w:pos="1134"/>
                <w:tab w:val="left" w:pos="2884"/>
              </w:tabs>
              <w:ind w:firstLine="0"/>
              <w:jc w:val="left"/>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2 sl</w:t>
            </w:r>
            <w:r w:rsidR="009740F2" w:rsidRPr="00667BAB">
              <w:rPr>
                <w:rFonts w:asciiTheme="minorHAnsi" w:eastAsia="Calibri" w:hAnsiTheme="minorHAnsi" w:cstheme="minorHAnsi"/>
                <w:bCs/>
                <w:sz w:val="24"/>
                <w:szCs w:val="24"/>
                <w:lang w:val="lt-LT" w:eastAsia="en-US"/>
              </w:rPr>
              <w:t>uoksnių</w:t>
            </w:r>
            <w:r w:rsidRPr="00667BAB">
              <w:rPr>
                <w:rFonts w:asciiTheme="minorHAnsi" w:eastAsia="Calibri" w:hAnsiTheme="minorHAnsi" w:cstheme="minorHAnsi"/>
                <w:bCs/>
                <w:sz w:val="24"/>
                <w:szCs w:val="24"/>
                <w:lang w:val="lt-LT" w:eastAsia="en-US"/>
              </w:rPr>
              <w:t xml:space="preserve"> ritininė prilydomoji danga, gruntuojant, papildomai tvirtinant ir aptaisant prieglaudas, įlajas ir k</w:t>
            </w:r>
            <w:r w:rsidR="00863373" w:rsidRPr="00667BAB">
              <w:rPr>
                <w:rFonts w:asciiTheme="minorHAnsi" w:eastAsia="Calibri" w:hAnsiTheme="minorHAnsi" w:cstheme="minorHAnsi"/>
                <w:bCs/>
                <w:sz w:val="24"/>
                <w:szCs w:val="24"/>
                <w:lang w:val="lt-LT" w:eastAsia="en-US"/>
              </w:rPr>
              <w:t>itas konstrukcijas</w:t>
            </w:r>
          </w:p>
        </w:tc>
        <w:tc>
          <w:tcPr>
            <w:tcW w:w="1276" w:type="dxa"/>
            <w:noWrap/>
          </w:tcPr>
          <w:p w14:paraId="63C2CDF1" w14:textId="6281CA81" w:rsidR="00E14611" w:rsidRPr="00667BAB" w:rsidRDefault="004A62A0"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100 m</w:t>
            </w:r>
            <w:r w:rsidR="0003078B" w:rsidRPr="00667BAB">
              <w:rPr>
                <w:rFonts w:asciiTheme="minorHAnsi" w:eastAsia="Calibri" w:hAnsiTheme="minorHAnsi" w:cstheme="minorHAnsi"/>
                <w:bCs/>
                <w:sz w:val="24"/>
                <w:szCs w:val="24"/>
                <w:lang w:val="lt-LT" w:eastAsia="en-US"/>
              </w:rPr>
              <w:t>²</w:t>
            </w:r>
          </w:p>
        </w:tc>
        <w:tc>
          <w:tcPr>
            <w:tcW w:w="1417" w:type="dxa"/>
            <w:noWrap/>
          </w:tcPr>
          <w:p w14:paraId="43638A51" w14:textId="5C642543" w:rsidR="00E14611" w:rsidRPr="00667BAB" w:rsidRDefault="004A62A0"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0,15</w:t>
            </w:r>
          </w:p>
        </w:tc>
      </w:tr>
      <w:tr w:rsidR="000355E9" w:rsidRPr="00667BAB" w14:paraId="7D4C6FBF" w14:textId="77777777" w:rsidTr="003201AE">
        <w:trPr>
          <w:trHeight w:val="264"/>
        </w:trPr>
        <w:tc>
          <w:tcPr>
            <w:tcW w:w="570" w:type="dxa"/>
            <w:noWrap/>
          </w:tcPr>
          <w:p w14:paraId="02A8BD90" w14:textId="1B7BC954" w:rsidR="00E14611" w:rsidRPr="00667BAB" w:rsidRDefault="00FE416D" w:rsidP="00140DB9">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8</w:t>
            </w:r>
            <w:r w:rsidR="009740F2" w:rsidRPr="00667BAB">
              <w:rPr>
                <w:rFonts w:asciiTheme="minorHAnsi" w:eastAsia="Calibri" w:hAnsiTheme="minorHAnsi" w:cstheme="minorHAnsi"/>
                <w:bCs/>
                <w:sz w:val="24"/>
                <w:szCs w:val="24"/>
                <w:lang w:val="lt-LT" w:eastAsia="en-US"/>
              </w:rPr>
              <w:t>.</w:t>
            </w:r>
          </w:p>
        </w:tc>
        <w:tc>
          <w:tcPr>
            <w:tcW w:w="6371" w:type="dxa"/>
            <w:noWrap/>
          </w:tcPr>
          <w:p w14:paraId="1E7CF3B6" w14:textId="5A3CBB96" w:rsidR="00E14611" w:rsidRPr="00667BAB" w:rsidRDefault="00202B5D" w:rsidP="00202B5D">
            <w:pPr>
              <w:tabs>
                <w:tab w:val="left" w:pos="1134"/>
                <w:tab w:val="left" w:pos="2884"/>
              </w:tabs>
              <w:ind w:firstLine="0"/>
              <w:jc w:val="left"/>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Vidaus nuotekų plastikinių skirstomųjų vamzdynų ir stovų vamzdžių montavimas , kai nominalusis vidinis skersmuo iki 110</w:t>
            </w:r>
            <w:r w:rsidR="00402960" w:rsidRPr="00667BAB">
              <w:rPr>
                <w:rFonts w:asciiTheme="minorHAnsi" w:eastAsia="Calibri" w:hAnsiTheme="minorHAnsi" w:cstheme="minorHAnsi"/>
                <w:bCs/>
                <w:sz w:val="24"/>
                <w:szCs w:val="24"/>
                <w:lang w:val="lt-LT" w:eastAsia="en-US"/>
              </w:rPr>
              <w:t> </w:t>
            </w:r>
            <w:r w:rsidRPr="00667BAB">
              <w:rPr>
                <w:rFonts w:asciiTheme="minorHAnsi" w:eastAsia="Calibri" w:hAnsiTheme="minorHAnsi" w:cstheme="minorHAnsi"/>
                <w:bCs/>
                <w:sz w:val="24"/>
                <w:szCs w:val="24"/>
                <w:lang w:val="lt-LT" w:eastAsia="en-US"/>
              </w:rPr>
              <w:t>mm (m vamzdyno)</w:t>
            </w:r>
          </w:p>
        </w:tc>
        <w:tc>
          <w:tcPr>
            <w:tcW w:w="1276" w:type="dxa"/>
            <w:noWrap/>
          </w:tcPr>
          <w:p w14:paraId="3A9E6204" w14:textId="2842B485" w:rsidR="00E14611" w:rsidRPr="00667BAB" w:rsidRDefault="00202B5D"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m</w:t>
            </w:r>
          </w:p>
        </w:tc>
        <w:tc>
          <w:tcPr>
            <w:tcW w:w="1417" w:type="dxa"/>
            <w:noWrap/>
          </w:tcPr>
          <w:p w14:paraId="6922F636" w14:textId="7061D286" w:rsidR="00E14611" w:rsidRPr="00667BAB" w:rsidRDefault="00202B5D"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12</w:t>
            </w:r>
          </w:p>
        </w:tc>
      </w:tr>
      <w:tr w:rsidR="000355E9" w:rsidRPr="00667BAB" w14:paraId="739ECF16" w14:textId="77777777" w:rsidTr="003201AE">
        <w:trPr>
          <w:trHeight w:val="264"/>
        </w:trPr>
        <w:tc>
          <w:tcPr>
            <w:tcW w:w="570" w:type="dxa"/>
            <w:noWrap/>
          </w:tcPr>
          <w:p w14:paraId="7867F56F" w14:textId="76E74B04" w:rsidR="00E14611" w:rsidRPr="00667BAB" w:rsidRDefault="00FE416D" w:rsidP="00140DB9">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9</w:t>
            </w:r>
            <w:r w:rsidR="009740F2" w:rsidRPr="00667BAB">
              <w:rPr>
                <w:rFonts w:asciiTheme="minorHAnsi" w:eastAsia="Calibri" w:hAnsiTheme="minorHAnsi" w:cstheme="minorHAnsi"/>
                <w:bCs/>
                <w:sz w:val="24"/>
                <w:szCs w:val="24"/>
                <w:lang w:val="lt-LT" w:eastAsia="en-US"/>
              </w:rPr>
              <w:t>.</w:t>
            </w:r>
          </w:p>
        </w:tc>
        <w:tc>
          <w:tcPr>
            <w:tcW w:w="6371" w:type="dxa"/>
            <w:noWrap/>
          </w:tcPr>
          <w:p w14:paraId="473F97B0" w14:textId="19979AA8" w:rsidR="00E14611" w:rsidRPr="00667BAB" w:rsidRDefault="006A4D24" w:rsidP="006A4D24">
            <w:pPr>
              <w:tabs>
                <w:tab w:val="left" w:pos="1134"/>
                <w:tab w:val="left" w:pos="2884"/>
              </w:tabs>
              <w:ind w:firstLine="0"/>
              <w:jc w:val="left"/>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Plastikiniai vamzdžiai D110</w:t>
            </w:r>
          </w:p>
        </w:tc>
        <w:tc>
          <w:tcPr>
            <w:tcW w:w="1276" w:type="dxa"/>
            <w:noWrap/>
          </w:tcPr>
          <w:p w14:paraId="6DAB1839" w14:textId="031E886B" w:rsidR="00E14611" w:rsidRPr="00667BAB" w:rsidRDefault="006A4D24"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m</w:t>
            </w:r>
          </w:p>
        </w:tc>
        <w:tc>
          <w:tcPr>
            <w:tcW w:w="1417" w:type="dxa"/>
            <w:noWrap/>
          </w:tcPr>
          <w:p w14:paraId="57CD2204" w14:textId="73D646D4" w:rsidR="00E14611" w:rsidRPr="00667BAB" w:rsidRDefault="006A4D24" w:rsidP="0003078B">
            <w:pPr>
              <w:tabs>
                <w:tab w:val="left" w:pos="1134"/>
                <w:tab w:val="left" w:pos="2884"/>
              </w:tabs>
              <w:ind w:firstLine="0"/>
              <w:jc w:val="center"/>
              <w:rPr>
                <w:rFonts w:asciiTheme="minorHAnsi" w:eastAsia="Calibri" w:hAnsiTheme="minorHAnsi" w:cstheme="minorHAnsi"/>
                <w:bCs/>
                <w:sz w:val="24"/>
                <w:szCs w:val="24"/>
                <w:lang w:val="lt-LT" w:eastAsia="en-US"/>
              </w:rPr>
            </w:pPr>
            <w:r w:rsidRPr="00667BAB">
              <w:rPr>
                <w:rFonts w:asciiTheme="minorHAnsi" w:eastAsia="Calibri" w:hAnsiTheme="minorHAnsi" w:cstheme="minorHAnsi"/>
                <w:bCs/>
                <w:sz w:val="24"/>
                <w:szCs w:val="24"/>
                <w:lang w:val="lt-LT" w:eastAsia="en-US"/>
              </w:rPr>
              <w:t>12</w:t>
            </w:r>
          </w:p>
        </w:tc>
      </w:tr>
      <w:tr w:rsidR="000355E9" w:rsidRPr="00667BAB" w14:paraId="4C1E2599" w14:textId="77777777" w:rsidTr="003201AE">
        <w:trPr>
          <w:trHeight w:val="264"/>
        </w:trPr>
        <w:tc>
          <w:tcPr>
            <w:tcW w:w="570" w:type="dxa"/>
            <w:noWrap/>
          </w:tcPr>
          <w:p w14:paraId="02728326" w14:textId="2235DECD" w:rsidR="00330001" w:rsidRPr="00667BAB" w:rsidRDefault="00D314E1"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w:t>
            </w:r>
            <w:r w:rsidR="009740F2" w:rsidRPr="00667BAB">
              <w:rPr>
                <w:rFonts w:asciiTheme="minorHAnsi" w:eastAsia="Calibri" w:hAnsiTheme="minorHAnsi" w:cstheme="minorHAnsi"/>
                <w:bCs/>
                <w:sz w:val="24"/>
                <w:szCs w:val="24"/>
                <w:lang w:val="lt-LT"/>
              </w:rPr>
              <w:t>.</w:t>
            </w:r>
          </w:p>
        </w:tc>
        <w:tc>
          <w:tcPr>
            <w:tcW w:w="6371" w:type="dxa"/>
            <w:noWrap/>
          </w:tcPr>
          <w:p w14:paraId="7E1DF216" w14:textId="40D406BA" w:rsidR="00330001" w:rsidRPr="00667BAB" w:rsidRDefault="00885302" w:rsidP="00885302">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Silikatinių plytų mūras k8=1.12,</w:t>
            </w:r>
            <w:r w:rsidR="009740F2" w:rsidRPr="00667BAB">
              <w:rPr>
                <w:rFonts w:asciiTheme="minorHAnsi" w:eastAsia="Calibri" w:hAnsiTheme="minorHAnsi" w:cstheme="minorHAnsi"/>
                <w:bCs/>
                <w:sz w:val="24"/>
                <w:szCs w:val="24"/>
                <w:lang w:val="lt-LT"/>
              </w:rPr>
              <w:t xml:space="preserve"> </w:t>
            </w:r>
            <w:r w:rsidRPr="00667BAB">
              <w:rPr>
                <w:rFonts w:asciiTheme="minorHAnsi" w:eastAsia="Calibri" w:hAnsiTheme="minorHAnsi" w:cstheme="minorHAnsi"/>
                <w:bCs/>
                <w:sz w:val="24"/>
                <w:szCs w:val="24"/>
                <w:lang w:val="lt-LT"/>
              </w:rPr>
              <w:t>k9=1.15</w:t>
            </w:r>
          </w:p>
        </w:tc>
        <w:tc>
          <w:tcPr>
            <w:tcW w:w="1276" w:type="dxa"/>
            <w:noWrap/>
          </w:tcPr>
          <w:p w14:paraId="5DDD396B" w14:textId="7AB7E761" w:rsidR="00330001" w:rsidRPr="00667BAB" w:rsidRDefault="0003078B"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m³</w:t>
            </w:r>
          </w:p>
        </w:tc>
        <w:tc>
          <w:tcPr>
            <w:tcW w:w="1417" w:type="dxa"/>
            <w:noWrap/>
          </w:tcPr>
          <w:p w14:paraId="0AF09F5B" w14:textId="7B8ADF3B" w:rsidR="00330001" w:rsidRPr="00667BAB" w:rsidRDefault="00885302"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3</w:t>
            </w:r>
          </w:p>
        </w:tc>
      </w:tr>
      <w:tr w:rsidR="0066355E" w:rsidRPr="00667BAB" w14:paraId="4D2347EF" w14:textId="77777777" w:rsidTr="003201AE">
        <w:trPr>
          <w:trHeight w:val="264"/>
        </w:trPr>
        <w:tc>
          <w:tcPr>
            <w:tcW w:w="570" w:type="dxa"/>
            <w:noWrap/>
          </w:tcPr>
          <w:p w14:paraId="4FD1A63E" w14:textId="07B12C2D" w:rsidR="00885302" w:rsidRPr="00667BAB" w:rsidRDefault="00885302"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w:t>
            </w:r>
            <w:r w:rsidR="003B644C" w:rsidRPr="00667BAB">
              <w:rPr>
                <w:rFonts w:asciiTheme="minorHAnsi" w:eastAsia="Calibri" w:hAnsiTheme="minorHAnsi" w:cstheme="minorHAnsi"/>
                <w:bCs/>
                <w:sz w:val="24"/>
                <w:szCs w:val="24"/>
                <w:lang w:val="lt-LT"/>
              </w:rPr>
              <w:t>1</w:t>
            </w:r>
            <w:r w:rsidR="009740F2" w:rsidRPr="00667BAB">
              <w:rPr>
                <w:rFonts w:asciiTheme="minorHAnsi" w:eastAsia="Calibri" w:hAnsiTheme="minorHAnsi" w:cstheme="minorHAnsi"/>
                <w:bCs/>
                <w:sz w:val="24"/>
                <w:szCs w:val="24"/>
                <w:lang w:val="lt-LT"/>
              </w:rPr>
              <w:t>.</w:t>
            </w:r>
          </w:p>
        </w:tc>
        <w:tc>
          <w:tcPr>
            <w:tcW w:w="6371" w:type="dxa"/>
            <w:noWrap/>
          </w:tcPr>
          <w:p w14:paraId="38E37583" w14:textId="2112ED42" w:rsidR="00885302" w:rsidRPr="00667BAB" w:rsidRDefault="003B644C" w:rsidP="003B644C">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Vidaus tiesinių vertikalių traukų tinko remontas k8=1.15</w:t>
            </w:r>
          </w:p>
        </w:tc>
        <w:tc>
          <w:tcPr>
            <w:tcW w:w="1276" w:type="dxa"/>
            <w:noWrap/>
          </w:tcPr>
          <w:p w14:paraId="091FE607" w14:textId="79CBFFD6" w:rsidR="00885302" w:rsidRPr="00667BAB" w:rsidRDefault="0003078B"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m²</w:t>
            </w:r>
          </w:p>
        </w:tc>
        <w:tc>
          <w:tcPr>
            <w:tcW w:w="1417" w:type="dxa"/>
            <w:noWrap/>
          </w:tcPr>
          <w:p w14:paraId="27C8604E" w14:textId="1EB927F8" w:rsidR="00885302" w:rsidRPr="00667BAB" w:rsidRDefault="003B644C"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45</w:t>
            </w:r>
          </w:p>
        </w:tc>
      </w:tr>
      <w:tr w:rsidR="003B644C" w:rsidRPr="00667BAB" w14:paraId="1A6E6407" w14:textId="77777777" w:rsidTr="003201AE">
        <w:trPr>
          <w:trHeight w:val="264"/>
        </w:trPr>
        <w:tc>
          <w:tcPr>
            <w:tcW w:w="570" w:type="dxa"/>
            <w:noWrap/>
          </w:tcPr>
          <w:p w14:paraId="656D8CAB" w14:textId="32F87BB0" w:rsidR="003B644C" w:rsidRPr="00667BAB" w:rsidRDefault="003B644C"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12</w:t>
            </w:r>
            <w:r w:rsidR="009740F2" w:rsidRPr="00667BAB">
              <w:rPr>
                <w:rFonts w:asciiTheme="minorHAnsi" w:eastAsia="Calibri" w:hAnsiTheme="minorHAnsi" w:cstheme="minorHAnsi"/>
                <w:bCs/>
                <w:sz w:val="24"/>
                <w:szCs w:val="24"/>
                <w:lang w:val="lt-LT"/>
              </w:rPr>
              <w:t>.</w:t>
            </w:r>
          </w:p>
        </w:tc>
        <w:tc>
          <w:tcPr>
            <w:tcW w:w="6371" w:type="dxa"/>
            <w:noWrap/>
          </w:tcPr>
          <w:p w14:paraId="36BA7189" w14:textId="060DDBC6" w:rsidR="003B644C" w:rsidRPr="00667BAB" w:rsidRDefault="00481D8A" w:rsidP="00481D8A">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Anksčiau dažytų sienų vandeniniais dažais nuvalymas</w:t>
            </w:r>
          </w:p>
        </w:tc>
        <w:tc>
          <w:tcPr>
            <w:tcW w:w="1276" w:type="dxa"/>
            <w:noWrap/>
          </w:tcPr>
          <w:p w14:paraId="29A26073" w14:textId="25A1BAF9" w:rsidR="003B644C" w:rsidRPr="00667BAB" w:rsidRDefault="00481D8A"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r w:rsidR="0003078B" w:rsidRPr="00667BAB">
              <w:rPr>
                <w:rFonts w:asciiTheme="minorHAnsi" w:eastAsia="Calibri" w:hAnsiTheme="minorHAnsi" w:cstheme="minorHAnsi"/>
                <w:bCs/>
                <w:sz w:val="24"/>
                <w:szCs w:val="24"/>
                <w:lang w:val="lt-LT"/>
              </w:rPr>
              <w:t>²</w:t>
            </w:r>
          </w:p>
        </w:tc>
        <w:tc>
          <w:tcPr>
            <w:tcW w:w="1417" w:type="dxa"/>
            <w:noWrap/>
          </w:tcPr>
          <w:p w14:paraId="555AE0C9" w14:textId="2B6572C6" w:rsidR="003B644C" w:rsidRPr="00667BAB" w:rsidRDefault="00481D8A"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2,3</w:t>
            </w:r>
          </w:p>
        </w:tc>
      </w:tr>
      <w:tr w:rsidR="0066355E" w:rsidRPr="00667BAB" w14:paraId="12C2DF64" w14:textId="77777777" w:rsidTr="003201AE">
        <w:trPr>
          <w:trHeight w:val="264"/>
        </w:trPr>
        <w:tc>
          <w:tcPr>
            <w:tcW w:w="570" w:type="dxa"/>
            <w:noWrap/>
          </w:tcPr>
          <w:p w14:paraId="2226DC6C" w14:textId="01ADD167" w:rsidR="00885302" w:rsidRPr="00667BAB" w:rsidRDefault="00481D8A"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13</w:t>
            </w:r>
            <w:r w:rsidR="009740F2" w:rsidRPr="00667BAB">
              <w:rPr>
                <w:rFonts w:asciiTheme="minorHAnsi" w:eastAsia="Calibri" w:hAnsiTheme="minorHAnsi" w:cstheme="minorHAnsi"/>
                <w:bCs/>
                <w:sz w:val="24"/>
                <w:szCs w:val="24"/>
                <w:lang w:val="lt-LT"/>
              </w:rPr>
              <w:t>.</w:t>
            </w:r>
          </w:p>
        </w:tc>
        <w:tc>
          <w:tcPr>
            <w:tcW w:w="6371" w:type="dxa"/>
            <w:noWrap/>
          </w:tcPr>
          <w:p w14:paraId="47E2F00E" w14:textId="4B4809A8" w:rsidR="00885302" w:rsidRPr="00667BAB" w:rsidRDefault="0059699F" w:rsidP="0059699F">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Sienų vidinių paviršių glaistymas organiniais arba akriliniais glaistais (pirmasis 1.00</w:t>
            </w:r>
            <w:r w:rsidR="00402960" w:rsidRPr="00667BAB">
              <w:rPr>
                <w:rFonts w:asciiTheme="minorHAnsi" w:eastAsia="Calibri" w:hAnsiTheme="minorHAnsi" w:cstheme="minorHAnsi"/>
                <w:bCs/>
                <w:sz w:val="24"/>
                <w:szCs w:val="24"/>
                <w:lang w:val="lt-LT"/>
              </w:rPr>
              <w:t> </w:t>
            </w:r>
            <w:r w:rsidRPr="00667BAB">
              <w:rPr>
                <w:rFonts w:asciiTheme="minorHAnsi" w:eastAsia="Calibri" w:hAnsiTheme="minorHAnsi" w:cstheme="minorHAnsi"/>
                <w:bCs/>
                <w:sz w:val="24"/>
                <w:szCs w:val="24"/>
                <w:lang w:val="lt-LT"/>
              </w:rPr>
              <w:t>mm storio sluoksnis)</w:t>
            </w:r>
          </w:p>
        </w:tc>
        <w:tc>
          <w:tcPr>
            <w:tcW w:w="1276" w:type="dxa"/>
            <w:noWrap/>
          </w:tcPr>
          <w:p w14:paraId="6820143D" w14:textId="269E2400" w:rsidR="00885302" w:rsidRPr="00667BAB" w:rsidRDefault="0059699F"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r w:rsidR="0003078B" w:rsidRPr="00667BAB">
              <w:rPr>
                <w:rFonts w:asciiTheme="minorHAnsi" w:eastAsia="Calibri" w:hAnsiTheme="minorHAnsi" w:cstheme="minorHAnsi"/>
                <w:bCs/>
                <w:sz w:val="24"/>
                <w:szCs w:val="24"/>
                <w:lang w:val="lt-LT"/>
              </w:rPr>
              <w:t>²</w:t>
            </w:r>
          </w:p>
        </w:tc>
        <w:tc>
          <w:tcPr>
            <w:tcW w:w="1417" w:type="dxa"/>
            <w:noWrap/>
          </w:tcPr>
          <w:p w14:paraId="31B5491E" w14:textId="6DF0D7DD" w:rsidR="00885302" w:rsidRPr="00667BAB" w:rsidRDefault="0059699F"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2,3</w:t>
            </w:r>
          </w:p>
        </w:tc>
      </w:tr>
      <w:tr w:rsidR="0059699F" w:rsidRPr="00667BAB" w14:paraId="48E672CD" w14:textId="77777777" w:rsidTr="003201AE">
        <w:trPr>
          <w:trHeight w:val="264"/>
        </w:trPr>
        <w:tc>
          <w:tcPr>
            <w:tcW w:w="570" w:type="dxa"/>
            <w:noWrap/>
          </w:tcPr>
          <w:p w14:paraId="3C07806E" w14:textId="04471452" w:rsidR="0059699F" w:rsidRPr="00667BAB" w:rsidRDefault="0059699F"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14</w:t>
            </w:r>
            <w:r w:rsidR="009740F2" w:rsidRPr="00667BAB">
              <w:rPr>
                <w:rFonts w:asciiTheme="minorHAnsi" w:eastAsia="Calibri" w:hAnsiTheme="minorHAnsi" w:cstheme="minorHAnsi"/>
                <w:bCs/>
                <w:sz w:val="24"/>
                <w:szCs w:val="24"/>
                <w:lang w:val="lt-LT"/>
              </w:rPr>
              <w:t>.</w:t>
            </w:r>
          </w:p>
        </w:tc>
        <w:tc>
          <w:tcPr>
            <w:tcW w:w="6371" w:type="dxa"/>
            <w:noWrap/>
          </w:tcPr>
          <w:p w14:paraId="06D6DC79" w14:textId="64DF0C1C" w:rsidR="0059699F" w:rsidRPr="00667BAB" w:rsidRDefault="00391583" w:rsidP="00391583">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 xml:space="preserve">Denginių padengimas </w:t>
            </w:r>
            <w:proofErr w:type="spellStart"/>
            <w:r w:rsidRPr="00667BAB">
              <w:rPr>
                <w:rFonts w:asciiTheme="minorHAnsi" w:eastAsia="Calibri" w:hAnsiTheme="minorHAnsi" w:cstheme="minorHAnsi"/>
                <w:bCs/>
                <w:sz w:val="24"/>
                <w:szCs w:val="24"/>
                <w:lang w:val="lt-LT"/>
              </w:rPr>
              <w:t>antipelėsinėmis</w:t>
            </w:r>
            <w:proofErr w:type="spellEnd"/>
            <w:r w:rsidRPr="00667BAB">
              <w:rPr>
                <w:rFonts w:asciiTheme="minorHAnsi" w:eastAsia="Calibri" w:hAnsiTheme="minorHAnsi" w:cstheme="minorHAnsi"/>
                <w:bCs/>
                <w:sz w:val="24"/>
                <w:szCs w:val="24"/>
                <w:lang w:val="lt-LT"/>
              </w:rPr>
              <w:t xml:space="preserve"> priemonėmis (m</w:t>
            </w:r>
            <w:r w:rsidR="00402960" w:rsidRPr="00667BAB">
              <w:rPr>
                <w:rFonts w:asciiTheme="minorHAnsi" w:eastAsia="Calibri" w:hAnsiTheme="minorHAnsi" w:cstheme="minorHAnsi"/>
                <w:bCs/>
                <w:sz w:val="24"/>
                <w:szCs w:val="24"/>
                <w:lang w:val="lt-LT"/>
              </w:rPr>
              <w:t>²</w:t>
            </w:r>
            <w:r w:rsidRPr="00667BAB">
              <w:rPr>
                <w:rFonts w:asciiTheme="minorHAnsi" w:eastAsia="Calibri" w:hAnsiTheme="minorHAnsi" w:cstheme="minorHAnsi"/>
                <w:bCs/>
                <w:sz w:val="24"/>
                <w:szCs w:val="24"/>
                <w:lang w:val="lt-LT"/>
              </w:rPr>
              <w:t xml:space="preserve"> denginio)(pritaikytas) k8=1.17</w:t>
            </w:r>
          </w:p>
        </w:tc>
        <w:tc>
          <w:tcPr>
            <w:tcW w:w="1276" w:type="dxa"/>
            <w:noWrap/>
          </w:tcPr>
          <w:p w14:paraId="7BD4BFA2" w14:textId="4173B4D4" w:rsidR="0059699F" w:rsidRPr="00667BAB" w:rsidRDefault="00391583"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 m</w:t>
            </w:r>
            <w:r w:rsidR="0003078B" w:rsidRPr="00667BAB">
              <w:rPr>
                <w:rFonts w:asciiTheme="minorHAnsi" w:eastAsia="Calibri" w:hAnsiTheme="minorHAnsi" w:cstheme="minorHAnsi"/>
                <w:bCs/>
                <w:sz w:val="24"/>
                <w:szCs w:val="24"/>
                <w:lang w:val="lt-LT"/>
              </w:rPr>
              <w:t>²</w:t>
            </w:r>
          </w:p>
        </w:tc>
        <w:tc>
          <w:tcPr>
            <w:tcW w:w="1417" w:type="dxa"/>
            <w:noWrap/>
          </w:tcPr>
          <w:p w14:paraId="2BC8941A" w14:textId="4B96337E" w:rsidR="0059699F" w:rsidRPr="00667BAB" w:rsidRDefault="00391583"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23</w:t>
            </w:r>
          </w:p>
        </w:tc>
      </w:tr>
      <w:tr w:rsidR="0059699F" w:rsidRPr="00667BAB" w14:paraId="2F9F0EBB" w14:textId="77777777" w:rsidTr="003201AE">
        <w:trPr>
          <w:trHeight w:val="264"/>
        </w:trPr>
        <w:tc>
          <w:tcPr>
            <w:tcW w:w="570" w:type="dxa"/>
            <w:noWrap/>
          </w:tcPr>
          <w:p w14:paraId="2FE99C2C" w14:textId="35E32E3C" w:rsidR="0059699F" w:rsidRPr="00667BAB" w:rsidRDefault="00391583"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15</w:t>
            </w:r>
            <w:r w:rsidR="009740F2" w:rsidRPr="00667BAB">
              <w:rPr>
                <w:rFonts w:asciiTheme="minorHAnsi" w:eastAsia="Calibri" w:hAnsiTheme="minorHAnsi" w:cstheme="minorHAnsi"/>
                <w:bCs/>
                <w:sz w:val="24"/>
                <w:szCs w:val="24"/>
                <w:lang w:val="lt-LT"/>
              </w:rPr>
              <w:t>.</w:t>
            </w:r>
          </w:p>
        </w:tc>
        <w:tc>
          <w:tcPr>
            <w:tcW w:w="6371" w:type="dxa"/>
            <w:noWrap/>
          </w:tcPr>
          <w:p w14:paraId="30190865" w14:textId="6FDE1633" w:rsidR="0059699F" w:rsidRPr="00667BAB" w:rsidRDefault="00A95A74" w:rsidP="00A95A74">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Sienų vidinių paviršių glaistymas organiniais arba akriliniais glaistais (kartotinis 1.00</w:t>
            </w:r>
            <w:r w:rsidR="00402960" w:rsidRPr="00667BAB">
              <w:rPr>
                <w:rFonts w:asciiTheme="minorHAnsi" w:eastAsia="Calibri" w:hAnsiTheme="minorHAnsi" w:cstheme="minorHAnsi"/>
                <w:bCs/>
                <w:sz w:val="24"/>
                <w:szCs w:val="24"/>
                <w:lang w:val="lt-LT"/>
              </w:rPr>
              <w:t> </w:t>
            </w:r>
            <w:r w:rsidRPr="00667BAB">
              <w:rPr>
                <w:rFonts w:asciiTheme="minorHAnsi" w:eastAsia="Calibri" w:hAnsiTheme="minorHAnsi" w:cstheme="minorHAnsi"/>
                <w:bCs/>
                <w:sz w:val="24"/>
                <w:szCs w:val="24"/>
                <w:lang w:val="lt-LT"/>
              </w:rPr>
              <w:t>mm storio sluoksnis)</w:t>
            </w:r>
          </w:p>
        </w:tc>
        <w:tc>
          <w:tcPr>
            <w:tcW w:w="1276" w:type="dxa"/>
            <w:noWrap/>
          </w:tcPr>
          <w:p w14:paraId="4B63DE50" w14:textId="330C9A54" w:rsidR="0059699F" w:rsidRPr="00667BAB" w:rsidRDefault="00A95A74"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r w:rsidR="0003078B" w:rsidRPr="00667BAB">
              <w:rPr>
                <w:rFonts w:asciiTheme="minorHAnsi" w:eastAsia="Calibri" w:hAnsiTheme="minorHAnsi" w:cstheme="minorHAnsi"/>
                <w:bCs/>
                <w:sz w:val="24"/>
                <w:szCs w:val="24"/>
                <w:lang w:val="lt-LT"/>
              </w:rPr>
              <w:t>²</w:t>
            </w:r>
          </w:p>
        </w:tc>
        <w:tc>
          <w:tcPr>
            <w:tcW w:w="1417" w:type="dxa"/>
            <w:noWrap/>
          </w:tcPr>
          <w:p w14:paraId="515471D0" w14:textId="5C424C80" w:rsidR="0059699F" w:rsidRPr="00667BAB" w:rsidRDefault="00A95A74"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2,3</w:t>
            </w:r>
          </w:p>
        </w:tc>
      </w:tr>
      <w:tr w:rsidR="0059699F" w:rsidRPr="00667BAB" w14:paraId="0B5255AD" w14:textId="77777777" w:rsidTr="003201AE">
        <w:trPr>
          <w:trHeight w:val="264"/>
        </w:trPr>
        <w:tc>
          <w:tcPr>
            <w:tcW w:w="570" w:type="dxa"/>
            <w:noWrap/>
          </w:tcPr>
          <w:p w14:paraId="1292D3F3" w14:textId="67719737" w:rsidR="0059699F" w:rsidRPr="00667BAB" w:rsidRDefault="00A95A74"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16</w:t>
            </w:r>
            <w:r w:rsidR="009740F2" w:rsidRPr="00667BAB">
              <w:rPr>
                <w:rFonts w:asciiTheme="minorHAnsi" w:eastAsia="Calibri" w:hAnsiTheme="minorHAnsi" w:cstheme="minorHAnsi"/>
                <w:bCs/>
                <w:sz w:val="24"/>
                <w:szCs w:val="24"/>
                <w:lang w:val="lt-LT"/>
              </w:rPr>
              <w:t>.</w:t>
            </w:r>
          </w:p>
        </w:tc>
        <w:tc>
          <w:tcPr>
            <w:tcW w:w="6371" w:type="dxa"/>
            <w:noWrap/>
          </w:tcPr>
          <w:p w14:paraId="25D9BCBD" w14:textId="140B251D" w:rsidR="0059699F" w:rsidRPr="00667BAB" w:rsidRDefault="000355E9" w:rsidP="000355E9">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Paruoštų dažymui sienų surenkamų konstrukcijų labai geras dažymas vandens emulsiniais dažais</w:t>
            </w:r>
          </w:p>
        </w:tc>
        <w:tc>
          <w:tcPr>
            <w:tcW w:w="1276" w:type="dxa"/>
            <w:noWrap/>
          </w:tcPr>
          <w:p w14:paraId="2D2A5FA0" w14:textId="0377E442" w:rsidR="0059699F" w:rsidRPr="00667BAB" w:rsidRDefault="000355E9"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r w:rsidR="0003078B" w:rsidRPr="00667BAB">
              <w:rPr>
                <w:rFonts w:asciiTheme="minorHAnsi" w:eastAsia="Calibri" w:hAnsiTheme="minorHAnsi" w:cstheme="minorHAnsi"/>
                <w:bCs/>
                <w:sz w:val="24"/>
                <w:szCs w:val="24"/>
                <w:lang w:val="lt-LT"/>
              </w:rPr>
              <w:t>²</w:t>
            </w:r>
          </w:p>
        </w:tc>
        <w:tc>
          <w:tcPr>
            <w:tcW w:w="1417" w:type="dxa"/>
            <w:noWrap/>
          </w:tcPr>
          <w:p w14:paraId="4DA3431C" w14:textId="517A5CB6" w:rsidR="0059699F" w:rsidRPr="00667BAB" w:rsidRDefault="000355E9"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2,3</w:t>
            </w:r>
          </w:p>
        </w:tc>
      </w:tr>
      <w:tr w:rsidR="000355E9" w:rsidRPr="00667BAB" w14:paraId="28894E71" w14:textId="77777777" w:rsidTr="003201AE">
        <w:trPr>
          <w:trHeight w:val="264"/>
        </w:trPr>
        <w:tc>
          <w:tcPr>
            <w:tcW w:w="570" w:type="dxa"/>
            <w:noWrap/>
          </w:tcPr>
          <w:p w14:paraId="51BA786C" w14:textId="0BC30B53" w:rsidR="000355E9" w:rsidRPr="00667BAB" w:rsidRDefault="000355E9"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17</w:t>
            </w:r>
            <w:r w:rsidR="009740F2" w:rsidRPr="00667BAB">
              <w:rPr>
                <w:rFonts w:asciiTheme="minorHAnsi" w:eastAsia="Calibri" w:hAnsiTheme="minorHAnsi" w:cstheme="minorHAnsi"/>
                <w:bCs/>
                <w:sz w:val="24"/>
                <w:szCs w:val="24"/>
                <w:lang w:val="lt-LT"/>
              </w:rPr>
              <w:t>.</w:t>
            </w:r>
          </w:p>
        </w:tc>
        <w:tc>
          <w:tcPr>
            <w:tcW w:w="6371" w:type="dxa"/>
            <w:noWrap/>
          </w:tcPr>
          <w:p w14:paraId="79AA987E" w14:textId="07A353DF" w:rsidR="000355E9" w:rsidRPr="00667BAB" w:rsidRDefault="00A81F6A" w:rsidP="00A81F6A">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Ritininėje (ruloninėje) stogo dangoje latako nuolydžio formavimas, kai nėra nuolydžio k8=1.12,</w:t>
            </w:r>
            <w:r w:rsidR="009740F2" w:rsidRPr="00667BAB">
              <w:rPr>
                <w:rFonts w:asciiTheme="minorHAnsi" w:eastAsia="Calibri" w:hAnsiTheme="minorHAnsi" w:cstheme="minorHAnsi"/>
                <w:bCs/>
                <w:sz w:val="24"/>
                <w:szCs w:val="24"/>
                <w:lang w:val="lt-LT"/>
              </w:rPr>
              <w:t xml:space="preserve"> </w:t>
            </w:r>
            <w:r w:rsidRPr="00667BAB">
              <w:rPr>
                <w:rFonts w:asciiTheme="minorHAnsi" w:eastAsia="Calibri" w:hAnsiTheme="minorHAnsi" w:cstheme="minorHAnsi"/>
                <w:bCs/>
                <w:sz w:val="24"/>
                <w:szCs w:val="24"/>
                <w:lang w:val="lt-LT"/>
              </w:rPr>
              <w:t>k9=1.15</w:t>
            </w:r>
          </w:p>
        </w:tc>
        <w:tc>
          <w:tcPr>
            <w:tcW w:w="1276" w:type="dxa"/>
            <w:noWrap/>
          </w:tcPr>
          <w:p w14:paraId="20A9066C" w14:textId="3EFC02AC" w:rsidR="000355E9" w:rsidRPr="00667BAB" w:rsidRDefault="0003078B"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m²</w:t>
            </w:r>
          </w:p>
        </w:tc>
        <w:tc>
          <w:tcPr>
            <w:tcW w:w="1417" w:type="dxa"/>
            <w:noWrap/>
          </w:tcPr>
          <w:p w14:paraId="0F681F66" w14:textId="65FFBF18" w:rsidR="000355E9" w:rsidRPr="00667BAB" w:rsidRDefault="00A81F6A"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w:t>
            </w:r>
          </w:p>
        </w:tc>
      </w:tr>
      <w:tr w:rsidR="000355E9" w:rsidRPr="00667BAB" w14:paraId="7F8F0CD6" w14:textId="77777777" w:rsidTr="003201AE">
        <w:trPr>
          <w:trHeight w:val="264"/>
        </w:trPr>
        <w:tc>
          <w:tcPr>
            <w:tcW w:w="570" w:type="dxa"/>
            <w:noWrap/>
          </w:tcPr>
          <w:p w14:paraId="2D01A84B" w14:textId="549629AC" w:rsidR="000355E9" w:rsidRPr="00667BAB" w:rsidRDefault="00A81F6A"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18</w:t>
            </w:r>
            <w:r w:rsidR="009740F2" w:rsidRPr="00667BAB">
              <w:rPr>
                <w:rFonts w:asciiTheme="minorHAnsi" w:eastAsia="Calibri" w:hAnsiTheme="minorHAnsi" w:cstheme="minorHAnsi"/>
                <w:bCs/>
                <w:sz w:val="24"/>
                <w:szCs w:val="24"/>
                <w:lang w:val="lt-LT"/>
              </w:rPr>
              <w:t>.</w:t>
            </w:r>
          </w:p>
        </w:tc>
        <w:tc>
          <w:tcPr>
            <w:tcW w:w="6371" w:type="dxa"/>
            <w:noWrap/>
          </w:tcPr>
          <w:p w14:paraId="33A21B44" w14:textId="48323276" w:rsidR="000355E9" w:rsidRPr="00667BAB" w:rsidRDefault="00451B71" w:rsidP="00451B71">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Plokščių stogų dengimas ritinine bitumine danga  prilydant k8=1.14,</w:t>
            </w:r>
            <w:r w:rsidR="009740F2" w:rsidRPr="00667BAB">
              <w:rPr>
                <w:rFonts w:asciiTheme="minorHAnsi" w:eastAsia="Calibri" w:hAnsiTheme="minorHAnsi" w:cstheme="minorHAnsi"/>
                <w:bCs/>
                <w:sz w:val="24"/>
                <w:szCs w:val="24"/>
                <w:lang w:val="lt-LT"/>
              </w:rPr>
              <w:t xml:space="preserve"> </w:t>
            </w:r>
            <w:r w:rsidRPr="00667BAB">
              <w:rPr>
                <w:rFonts w:asciiTheme="minorHAnsi" w:eastAsia="Calibri" w:hAnsiTheme="minorHAnsi" w:cstheme="minorHAnsi"/>
                <w:bCs/>
                <w:sz w:val="24"/>
                <w:szCs w:val="24"/>
                <w:lang w:val="lt-LT"/>
              </w:rPr>
              <w:t>k9=1.15</w:t>
            </w:r>
          </w:p>
        </w:tc>
        <w:tc>
          <w:tcPr>
            <w:tcW w:w="1276" w:type="dxa"/>
            <w:noWrap/>
          </w:tcPr>
          <w:p w14:paraId="6CFCC742" w14:textId="34050AA5" w:rsidR="000355E9" w:rsidRPr="00667BAB" w:rsidRDefault="00451B71"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r w:rsidR="0003078B" w:rsidRPr="00667BAB">
              <w:rPr>
                <w:rFonts w:asciiTheme="minorHAnsi" w:eastAsia="Calibri" w:hAnsiTheme="minorHAnsi" w:cstheme="minorHAnsi"/>
                <w:bCs/>
                <w:sz w:val="24"/>
                <w:szCs w:val="24"/>
                <w:lang w:val="lt-LT"/>
              </w:rPr>
              <w:t>²</w:t>
            </w:r>
          </w:p>
        </w:tc>
        <w:tc>
          <w:tcPr>
            <w:tcW w:w="1417" w:type="dxa"/>
            <w:noWrap/>
          </w:tcPr>
          <w:p w14:paraId="38751AB9" w14:textId="3F6573CC" w:rsidR="000355E9" w:rsidRPr="00667BAB" w:rsidRDefault="00451B71"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0,8</w:t>
            </w:r>
          </w:p>
        </w:tc>
      </w:tr>
      <w:tr w:rsidR="000355E9" w:rsidRPr="00667BAB" w14:paraId="35E156E6" w14:textId="77777777" w:rsidTr="003201AE">
        <w:trPr>
          <w:trHeight w:val="264"/>
        </w:trPr>
        <w:tc>
          <w:tcPr>
            <w:tcW w:w="570" w:type="dxa"/>
            <w:noWrap/>
          </w:tcPr>
          <w:p w14:paraId="66C43FCA" w14:textId="1FC98001" w:rsidR="000355E9" w:rsidRPr="00667BAB" w:rsidRDefault="00451B71"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lastRenderedPageBreak/>
              <w:t>19</w:t>
            </w:r>
            <w:r w:rsidR="009740F2" w:rsidRPr="00667BAB">
              <w:rPr>
                <w:rFonts w:asciiTheme="minorHAnsi" w:eastAsia="Calibri" w:hAnsiTheme="minorHAnsi" w:cstheme="minorHAnsi"/>
                <w:bCs/>
                <w:sz w:val="24"/>
                <w:szCs w:val="24"/>
                <w:lang w:val="lt-LT"/>
              </w:rPr>
              <w:t>.</w:t>
            </w:r>
          </w:p>
        </w:tc>
        <w:tc>
          <w:tcPr>
            <w:tcW w:w="6371" w:type="dxa"/>
            <w:noWrap/>
          </w:tcPr>
          <w:p w14:paraId="11D00539" w14:textId="352D64D0" w:rsidR="000355E9" w:rsidRPr="00667BAB" w:rsidRDefault="00EE2B7E" w:rsidP="00EE2B7E">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Plokščių stogų parapetų dangos ardymas</w:t>
            </w:r>
          </w:p>
        </w:tc>
        <w:tc>
          <w:tcPr>
            <w:tcW w:w="1276" w:type="dxa"/>
            <w:noWrap/>
          </w:tcPr>
          <w:p w14:paraId="74651134" w14:textId="09050E0E" w:rsidR="000355E9" w:rsidRPr="00667BAB" w:rsidRDefault="00EE2B7E"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p>
        </w:tc>
        <w:tc>
          <w:tcPr>
            <w:tcW w:w="1417" w:type="dxa"/>
            <w:noWrap/>
          </w:tcPr>
          <w:p w14:paraId="6451EC41" w14:textId="3339A59D" w:rsidR="000355E9" w:rsidRPr="00667BAB" w:rsidRDefault="00EE2B7E"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0,2</w:t>
            </w:r>
          </w:p>
        </w:tc>
      </w:tr>
      <w:tr w:rsidR="0066355E" w:rsidRPr="00667BAB" w14:paraId="45FC4842" w14:textId="77777777" w:rsidTr="003201AE">
        <w:trPr>
          <w:trHeight w:val="264"/>
        </w:trPr>
        <w:tc>
          <w:tcPr>
            <w:tcW w:w="570" w:type="dxa"/>
            <w:noWrap/>
          </w:tcPr>
          <w:p w14:paraId="60B0D40F" w14:textId="10407C02" w:rsidR="0066355E" w:rsidRPr="00667BAB" w:rsidRDefault="0066355E"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20</w:t>
            </w:r>
            <w:r w:rsidR="009740F2" w:rsidRPr="00667BAB">
              <w:rPr>
                <w:rFonts w:asciiTheme="minorHAnsi" w:eastAsia="Calibri" w:hAnsiTheme="minorHAnsi" w:cstheme="minorHAnsi"/>
                <w:bCs/>
                <w:sz w:val="24"/>
                <w:szCs w:val="24"/>
                <w:lang w:val="lt-LT"/>
              </w:rPr>
              <w:t>.</w:t>
            </w:r>
          </w:p>
        </w:tc>
        <w:tc>
          <w:tcPr>
            <w:tcW w:w="6371" w:type="dxa"/>
            <w:noWrap/>
          </w:tcPr>
          <w:p w14:paraId="7AC438B5" w14:textId="4FB6AD31" w:rsidR="0066355E" w:rsidRPr="00667BAB" w:rsidRDefault="0046503C" w:rsidP="0046503C">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Esamų medinių ir plieninių detalių tvirtinimas parapetų apskardinimui</w:t>
            </w:r>
          </w:p>
        </w:tc>
        <w:tc>
          <w:tcPr>
            <w:tcW w:w="1276" w:type="dxa"/>
            <w:noWrap/>
          </w:tcPr>
          <w:p w14:paraId="54C08238" w14:textId="39C49D05" w:rsidR="0066355E" w:rsidRPr="00667BAB" w:rsidRDefault="0046503C"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p>
        </w:tc>
        <w:tc>
          <w:tcPr>
            <w:tcW w:w="1417" w:type="dxa"/>
            <w:noWrap/>
          </w:tcPr>
          <w:p w14:paraId="785091F4" w14:textId="5C3E3FEE" w:rsidR="0066355E" w:rsidRPr="00667BAB" w:rsidRDefault="0046503C"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0,2</w:t>
            </w:r>
          </w:p>
        </w:tc>
      </w:tr>
      <w:tr w:rsidR="0066355E" w:rsidRPr="00667BAB" w14:paraId="60841921" w14:textId="77777777" w:rsidTr="003201AE">
        <w:trPr>
          <w:trHeight w:val="264"/>
        </w:trPr>
        <w:tc>
          <w:tcPr>
            <w:tcW w:w="570" w:type="dxa"/>
            <w:noWrap/>
          </w:tcPr>
          <w:p w14:paraId="7F70AC7C" w14:textId="14E223CF" w:rsidR="0066355E" w:rsidRPr="00667BAB" w:rsidRDefault="0046503C" w:rsidP="00140DB9">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21</w:t>
            </w:r>
            <w:r w:rsidR="009740F2" w:rsidRPr="00667BAB">
              <w:rPr>
                <w:rFonts w:asciiTheme="minorHAnsi" w:eastAsia="Calibri" w:hAnsiTheme="minorHAnsi" w:cstheme="minorHAnsi"/>
                <w:bCs/>
                <w:sz w:val="24"/>
                <w:szCs w:val="24"/>
                <w:lang w:val="lt-LT"/>
              </w:rPr>
              <w:t>.</w:t>
            </w:r>
          </w:p>
        </w:tc>
        <w:tc>
          <w:tcPr>
            <w:tcW w:w="6371" w:type="dxa"/>
            <w:noWrap/>
          </w:tcPr>
          <w:p w14:paraId="20960E08" w14:textId="55569F01" w:rsidR="0066355E" w:rsidRPr="00667BAB" w:rsidRDefault="009D3702" w:rsidP="009D3702">
            <w:pPr>
              <w:tabs>
                <w:tab w:val="left" w:pos="1134"/>
                <w:tab w:val="left" w:pos="2884"/>
              </w:tabs>
              <w:ind w:firstLine="0"/>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Esamų parapetų aptaisymas skardos lenktais profiliais, kai tvirtinimo pagrindas betonas arba mūras</w:t>
            </w:r>
          </w:p>
        </w:tc>
        <w:tc>
          <w:tcPr>
            <w:tcW w:w="1276" w:type="dxa"/>
            <w:noWrap/>
          </w:tcPr>
          <w:p w14:paraId="37A4FB7C" w14:textId="16EA3D2D" w:rsidR="0066355E" w:rsidRPr="00667BAB" w:rsidRDefault="009D3702"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100 m</w:t>
            </w:r>
          </w:p>
        </w:tc>
        <w:tc>
          <w:tcPr>
            <w:tcW w:w="1417" w:type="dxa"/>
            <w:noWrap/>
          </w:tcPr>
          <w:p w14:paraId="4F508ED3" w14:textId="61196219" w:rsidR="0066355E" w:rsidRPr="00667BAB" w:rsidRDefault="009D3702" w:rsidP="0003078B">
            <w:pPr>
              <w:tabs>
                <w:tab w:val="left" w:pos="1134"/>
                <w:tab w:val="left" w:pos="2884"/>
              </w:tabs>
              <w:ind w:firstLine="0"/>
              <w:jc w:val="center"/>
              <w:rPr>
                <w:rFonts w:asciiTheme="minorHAnsi" w:eastAsia="Calibri" w:hAnsiTheme="minorHAnsi" w:cstheme="minorHAnsi"/>
                <w:bCs/>
                <w:sz w:val="24"/>
                <w:szCs w:val="24"/>
                <w:lang w:val="lt-LT"/>
              </w:rPr>
            </w:pPr>
            <w:r w:rsidRPr="00667BAB">
              <w:rPr>
                <w:rFonts w:asciiTheme="minorHAnsi" w:eastAsia="Calibri" w:hAnsiTheme="minorHAnsi" w:cstheme="minorHAnsi"/>
                <w:bCs/>
                <w:sz w:val="24"/>
                <w:szCs w:val="24"/>
                <w:lang w:val="lt-LT"/>
              </w:rPr>
              <w:t>0,2</w:t>
            </w:r>
          </w:p>
        </w:tc>
      </w:tr>
    </w:tbl>
    <w:p w14:paraId="0DB4FBED" w14:textId="77777777" w:rsidR="005724BF" w:rsidRPr="00667BAB" w:rsidRDefault="005724BF" w:rsidP="0077584C">
      <w:pPr>
        <w:tabs>
          <w:tab w:val="left" w:pos="1134"/>
          <w:tab w:val="left" w:pos="2884"/>
        </w:tabs>
        <w:jc w:val="both"/>
        <w:rPr>
          <w:rFonts w:asciiTheme="minorHAnsi" w:eastAsia="Calibri" w:hAnsiTheme="minorHAnsi" w:cstheme="minorHAnsi"/>
          <w:sz w:val="24"/>
          <w:szCs w:val="24"/>
          <w:lang w:val="lt-LT"/>
        </w:rPr>
      </w:pPr>
    </w:p>
    <w:p w14:paraId="355BD3C0" w14:textId="4FC40E78" w:rsidR="00E14611" w:rsidRPr="00667BAB" w:rsidRDefault="00E14611" w:rsidP="003201AE">
      <w:pPr>
        <w:tabs>
          <w:tab w:val="left" w:pos="1134"/>
          <w:tab w:val="left" w:pos="2884"/>
        </w:tabs>
        <w:ind w:firstLine="851"/>
        <w:jc w:val="both"/>
        <w:rPr>
          <w:rFonts w:asciiTheme="minorHAnsi" w:eastAsia="Calibri" w:hAnsiTheme="minorHAnsi" w:cstheme="minorHAnsi"/>
          <w:i/>
          <w:iCs/>
          <w:sz w:val="24"/>
          <w:szCs w:val="24"/>
          <w:lang w:val="lt-LT"/>
        </w:rPr>
      </w:pPr>
      <w:r w:rsidRPr="00667BAB">
        <w:rPr>
          <w:rFonts w:asciiTheme="minorHAnsi" w:eastAsia="Calibri" w:hAnsiTheme="minorHAnsi" w:cstheme="minorHAnsi"/>
          <w:b/>
          <w:bCs/>
          <w:sz w:val="24"/>
          <w:szCs w:val="24"/>
          <w:lang w:val="lt-LT"/>
        </w:rPr>
        <w:t>4.</w:t>
      </w:r>
      <w:r w:rsidR="00A36769" w:rsidRPr="00667BAB">
        <w:rPr>
          <w:rFonts w:asciiTheme="minorHAnsi" w:eastAsia="Calibri" w:hAnsiTheme="minorHAnsi" w:cstheme="minorHAnsi"/>
          <w:sz w:val="24"/>
          <w:szCs w:val="24"/>
          <w:lang w:val="lt-LT"/>
        </w:rPr>
        <w:t xml:space="preserve"> </w:t>
      </w:r>
      <w:r w:rsidR="00A36769" w:rsidRPr="00667BAB">
        <w:rPr>
          <w:rFonts w:asciiTheme="minorHAnsi" w:eastAsia="Calibri" w:hAnsiTheme="minorHAnsi" w:cstheme="minorHAnsi"/>
          <w:b/>
          <w:bCs/>
          <w:sz w:val="24"/>
          <w:szCs w:val="24"/>
          <w:lang w:val="lt-LT"/>
        </w:rPr>
        <w:t>Standartai</w:t>
      </w:r>
      <w:r w:rsidRPr="00667BAB">
        <w:rPr>
          <w:rFonts w:asciiTheme="minorHAnsi" w:eastAsia="Calibri" w:hAnsiTheme="minorHAnsi" w:cstheme="minorHAnsi"/>
          <w:b/>
          <w:bCs/>
          <w:sz w:val="24"/>
          <w:szCs w:val="24"/>
          <w:lang w:val="lt-LT"/>
        </w:rPr>
        <w:t xml:space="preserve"> </w:t>
      </w:r>
      <w:r w:rsidRPr="00667BAB">
        <w:rPr>
          <w:rFonts w:asciiTheme="minorHAnsi" w:eastAsia="Calibri" w:hAnsiTheme="minorHAnsi" w:cstheme="minorHAnsi"/>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D74B3D" w14:textId="22269F1E" w:rsidR="00E14611" w:rsidRPr="00667BAB" w:rsidRDefault="0077584C" w:rsidP="003201AE">
      <w:pPr>
        <w:tabs>
          <w:tab w:val="left" w:pos="1134"/>
          <w:tab w:val="left" w:pos="2884"/>
        </w:tabs>
        <w:ind w:firstLine="851"/>
        <w:jc w:val="both"/>
        <w:rPr>
          <w:rFonts w:asciiTheme="minorHAnsi" w:eastAsia="Calibri" w:hAnsiTheme="minorHAnsi" w:cstheme="minorHAnsi"/>
          <w:b/>
          <w:bCs/>
          <w:sz w:val="24"/>
          <w:szCs w:val="24"/>
          <w:lang w:val="lt-LT"/>
        </w:rPr>
      </w:pPr>
      <w:r w:rsidRPr="00667BAB">
        <w:rPr>
          <w:rFonts w:asciiTheme="minorHAnsi" w:eastAsia="Calibri" w:hAnsiTheme="minorHAnsi" w:cstheme="minorHAnsi"/>
          <w:b/>
          <w:bCs/>
          <w:sz w:val="24"/>
          <w:szCs w:val="24"/>
          <w:lang w:val="lt-LT"/>
        </w:rPr>
        <w:t>5.</w:t>
      </w:r>
      <w:r w:rsidR="00E14611" w:rsidRPr="00667BAB">
        <w:rPr>
          <w:rFonts w:asciiTheme="minorHAnsi" w:eastAsia="Calibri" w:hAnsiTheme="minorHAnsi" w:cstheme="minorHAnsi"/>
          <w:b/>
          <w:bCs/>
          <w:sz w:val="24"/>
          <w:szCs w:val="24"/>
          <w:lang w:val="lt-LT"/>
        </w:rPr>
        <w:t xml:space="preserve"> Medžiagų kokybės reikalavimai</w:t>
      </w:r>
    </w:p>
    <w:p w14:paraId="446E1882" w14:textId="34A622C1" w:rsidR="00E14611" w:rsidRPr="00667BAB" w:rsidRDefault="00E14611" w:rsidP="003201AE">
      <w:pPr>
        <w:tabs>
          <w:tab w:val="left" w:pos="1134"/>
          <w:tab w:val="left" w:pos="2884"/>
        </w:tabs>
        <w:ind w:firstLine="851"/>
        <w:jc w:val="both"/>
        <w:rPr>
          <w:rFonts w:asciiTheme="minorHAnsi" w:eastAsia="Calibri" w:hAnsiTheme="minorHAnsi" w:cstheme="minorHAnsi"/>
          <w:sz w:val="24"/>
          <w:szCs w:val="24"/>
          <w:lang w:val="lt-LT"/>
        </w:rPr>
      </w:pPr>
      <w:r w:rsidRPr="00667BAB">
        <w:rPr>
          <w:rFonts w:asciiTheme="minorHAnsi" w:eastAsia="Calibri" w:hAnsiTheme="minorHAnsi" w:cstheme="minorHAnsi"/>
          <w:sz w:val="24"/>
          <w:szCs w:val="24"/>
          <w:lang w:val="lt-LT"/>
        </w:rPr>
        <w:t>Naudojami tik nauji, sertifikuoti gaminiai ir medžiagos su atitikties dokumentais. Vis</w:t>
      </w:r>
      <w:r w:rsidR="00330001" w:rsidRPr="00667BAB">
        <w:rPr>
          <w:rFonts w:asciiTheme="minorHAnsi" w:eastAsia="Calibri" w:hAnsiTheme="minorHAnsi" w:cstheme="minorHAnsi"/>
          <w:sz w:val="24"/>
          <w:szCs w:val="24"/>
          <w:lang w:val="lt-LT"/>
        </w:rPr>
        <w:t xml:space="preserve">i naudojami gaminiai, </w:t>
      </w:r>
      <w:r w:rsidRPr="00667BAB">
        <w:rPr>
          <w:rFonts w:asciiTheme="minorHAnsi" w:eastAsia="Calibri" w:hAnsiTheme="minorHAnsi" w:cstheme="minorHAnsi"/>
          <w:sz w:val="24"/>
          <w:szCs w:val="24"/>
          <w:lang w:val="lt-LT"/>
        </w:rPr>
        <w:t>naudojamos medžiagos, jų kokybė ir kiti parametrai turi būti derinami su Užsakovu. Medžiagoms ir gaminiams turi būti pateiktos eksploatacinių savybių deklaracijos pagal statybos reglamentą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941BB5" w:rsidRPr="00667BAB">
        <w:rPr>
          <w:rFonts w:asciiTheme="minorHAnsi" w:eastAsia="Calibri" w:hAnsiTheme="minorHAnsi" w:cstheme="minorHAnsi"/>
          <w:sz w:val="24"/>
          <w:szCs w:val="24"/>
          <w:lang w:val="lt-LT"/>
        </w:rPr>
        <w:t>.</w:t>
      </w:r>
    </w:p>
    <w:p w14:paraId="4EAF19A7" w14:textId="76A22540" w:rsidR="00E14611" w:rsidRPr="00667BAB" w:rsidRDefault="0077584C" w:rsidP="003201AE">
      <w:pPr>
        <w:tabs>
          <w:tab w:val="left" w:pos="1134"/>
          <w:tab w:val="left" w:pos="2884"/>
        </w:tabs>
        <w:ind w:firstLine="851"/>
        <w:jc w:val="both"/>
        <w:rPr>
          <w:rFonts w:asciiTheme="minorHAnsi" w:eastAsia="Calibri" w:hAnsiTheme="minorHAnsi" w:cstheme="minorHAnsi"/>
          <w:b/>
          <w:bCs/>
          <w:color w:val="00B050"/>
          <w:sz w:val="24"/>
          <w:szCs w:val="24"/>
          <w:lang w:val="lt-LT"/>
        </w:rPr>
      </w:pPr>
      <w:r w:rsidRPr="00667BAB">
        <w:rPr>
          <w:rFonts w:asciiTheme="minorHAnsi" w:eastAsia="Calibri" w:hAnsiTheme="minorHAnsi" w:cstheme="minorHAnsi"/>
          <w:b/>
          <w:bCs/>
          <w:color w:val="00B050"/>
          <w:sz w:val="24"/>
          <w:szCs w:val="24"/>
          <w:lang w:val="lt-LT"/>
        </w:rPr>
        <w:t>6</w:t>
      </w:r>
      <w:r w:rsidR="00E14611" w:rsidRPr="00667BAB">
        <w:rPr>
          <w:rFonts w:asciiTheme="minorHAnsi" w:eastAsia="Calibri" w:hAnsiTheme="minorHAnsi" w:cstheme="minorHAnsi"/>
          <w:b/>
          <w:bCs/>
          <w:color w:val="00B050"/>
          <w:sz w:val="24"/>
          <w:szCs w:val="24"/>
          <w:lang w:val="lt-LT"/>
        </w:rPr>
        <w:t>. Atliekų tvarkymas ir aplinkos apsauga</w:t>
      </w:r>
    </w:p>
    <w:p w14:paraId="2E78011F" w14:textId="2924677A" w:rsidR="00E14611" w:rsidRPr="00667BAB" w:rsidRDefault="00E14611" w:rsidP="003201AE">
      <w:pPr>
        <w:tabs>
          <w:tab w:val="left" w:pos="1134"/>
          <w:tab w:val="left" w:pos="2884"/>
        </w:tabs>
        <w:ind w:firstLine="851"/>
        <w:jc w:val="both"/>
        <w:rPr>
          <w:rFonts w:asciiTheme="minorHAnsi" w:eastAsia="Calibri" w:hAnsiTheme="minorHAnsi" w:cstheme="minorHAnsi"/>
          <w:color w:val="00B050"/>
          <w:sz w:val="24"/>
          <w:szCs w:val="24"/>
          <w:lang w:val="lt-LT"/>
        </w:rPr>
      </w:pPr>
      <w:r w:rsidRPr="00667BAB">
        <w:rPr>
          <w:rFonts w:asciiTheme="minorHAnsi" w:eastAsia="Calibri" w:hAnsiTheme="minorHAnsi" w:cstheme="minorHAnsi"/>
          <w:color w:val="00B050"/>
          <w:sz w:val="24"/>
          <w:szCs w:val="24"/>
          <w:lang w:val="lt-LT"/>
        </w:rPr>
        <w:t>Pirkime nustatomi aplinkos apsaugos kriterijai. Rangovas, vykdydamas darbus, turi mažiau naudoti ar nenaudoti pavojingųjų cheminių medžiagų, neteršti aplinkos ir nekelti pavojaus sveikatai (Lietuvos Respublikos aplinkos ministro 2011 m. birželio 28 d. įsakymo Nr. D1-508, 4.4.4.3 punktas), t.</w:t>
      </w:r>
      <w:r w:rsidR="003201AE" w:rsidRPr="00667BAB">
        <w:rPr>
          <w:rFonts w:asciiTheme="minorHAnsi" w:eastAsia="Calibri" w:hAnsiTheme="minorHAnsi" w:cstheme="minorHAnsi"/>
          <w:color w:val="00B050"/>
          <w:sz w:val="24"/>
          <w:szCs w:val="24"/>
          <w:lang w:val="lt-LT"/>
        </w:rPr>
        <w:t> </w:t>
      </w:r>
      <w:r w:rsidRPr="00667BAB">
        <w:rPr>
          <w:rFonts w:asciiTheme="minorHAnsi" w:eastAsia="Calibri" w:hAnsiTheme="minorHAnsi" w:cstheme="minorHAnsi"/>
          <w:color w:val="00B050"/>
          <w:sz w:val="24"/>
          <w:szCs w:val="24"/>
          <w:lang w:val="lt-LT"/>
        </w:rPr>
        <w:t>y. Rangovas remonto darbų met</w:t>
      </w:r>
      <w:r w:rsidR="0077584C" w:rsidRPr="00667BAB">
        <w:rPr>
          <w:rFonts w:asciiTheme="minorHAnsi" w:eastAsia="Calibri" w:hAnsiTheme="minorHAnsi" w:cstheme="minorHAnsi"/>
          <w:color w:val="00B050"/>
          <w:sz w:val="24"/>
          <w:szCs w:val="24"/>
          <w:lang w:val="lt-LT"/>
        </w:rPr>
        <w:t>u</w:t>
      </w:r>
      <w:r w:rsidRPr="00667BAB">
        <w:rPr>
          <w:rFonts w:asciiTheme="minorHAnsi" w:eastAsia="Calibri" w:hAnsiTheme="minorHAnsi" w:cstheme="minorHAnsi"/>
          <w:color w:val="00B050"/>
          <w:sz w:val="24"/>
          <w:szCs w:val="24"/>
          <w:lang w:val="lt-LT"/>
        </w:rPr>
        <w:t>:</w:t>
      </w:r>
    </w:p>
    <w:p w14:paraId="4CCFD9DA" w14:textId="77777777" w:rsidR="00E14611" w:rsidRPr="00667BAB" w:rsidRDefault="00E14611" w:rsidP="003201AE">
      <w:pPr>
        <w:numPr>
          <w:ilvl w:val="0"/>
          <w:numId w:val="14"/>
        </w:numPr>
        <w:tabs>
          <w:tab w:val="left" w:pos="1134"/>
          <w:tab w:val="left" w:pos="2884"/>
        </w:tabs>
        <w:ind w:left="567" w:firstLine="425"/>
        <w:jc w:val="both"/>
        <w:rPr>
          <w:rFonts w:asciiTheme="minorHAnsi" w:eastAsia="Calibri" w:hAnsiTheme="minorHAnsi" w:cstheme="minorHAnsi"/>
          <w:color w:val="00B050"/>
          <w:sz w:val="24"/>
          <w:szCs w:val="24"/>
          <w:lang w:val="lt-LT"/>
        </w:rPr>
      </w:pPr>
      <w:r w:rsidRPr="00667BAB">
        <w:rPr>
          <w:rFonts w:asciiTheme="minorHAnsi" w:eastAsia="Calibri" w:hAnsiTheme="minorHAnsi" w:cstheme="minorHAnsi"/>
          <w:color w:val="00B050"/>
          <w:sz w:val="24"/>
          <w:szCs w:val="24"/>
          <w:lang w:val="lt-LT"/>
        </w:rPr>
        <w:t>rūšiuoja atliekas pagal Lietuvos Respublikos teisės aktų reikalavimus: tinkamas naudoti vietoje, perdirbti, netinkamas (taip pat pavojingas). Atliekos laikomos konteineriuose ar tvarkingose krūvose;</w:t>
      </w:r>
    </w:p>
    <w:p w14:paraId="5CE566FF" w14:textId="77777777" w:rsidR="00E14611" w:rsidRPr="00667BAB" w:rsidRDefault="00E14611" w:rsidP="003201AE">
      <w:pPr>
        <w:numPr>
          <w:ilvl w:val="0"/>
          <w:numId w:val="14"/>
        </w:numPr>
        <w:tabs>
          <w:tab w:val="left" w:pos="1134"/>
          <w:tab w:val="left" w:pos="2884"/>
        </w:tabs>
        <w:ind w:left="567" w:firstLine="425"/>
        <w:jc w:val="both"/>
        <w:rPr>
          <w:rFonts w:asciiTheme="minorHAnsi" w:eastAsia="Calibri" w:hAnsiTheme="minorHAnsi" w:cstheme="minorHAnsi"/>
          <w:color w:val="00B050"/>
          <w:sz w:val="24"/>
          <w:szCs w:val="24"/>
          <w:lang w:val="lt-LT"/>
        </w:rPr>
      </w:pPr>
      <w:r w:rsidRPr="00667BAB">
        <w:rPr>
          <w:rFonts w:asciiTheme="minorHAnsi" w:eastAsia="Calibri" w:hAnsiTheme="minorHAnsi" w:cstheme="minorHAnsi"/>
          <w:color w:val="00B050"/>
          <w:sz w:val="24"/>
          <w:szCs w:val="24"/>
          <w:lang w:val="lt-LT"/>
        </w:rPr>
        <w:t>transportuojant visas darbų vietoje susidarančias statybines atliekas iš darbų vietos naudoja daugkartinius konteinerius, išskyrus, kai susidarančios atliekos turi būti perdirbamos ar vežamos į Mechaninio biologinio apdorojimo (MBA) įrenginius;</w:t>
      </w:r>
    </w:p>
    <w:p w14:paraId="67AD2691" w14:textId="77777777" w:rsidR="00E14611" w:rsidRPr="00667BAB" w:rsidRDefault="00E14611" w:rsidP="003201AE">
      <w:pPr>
        <w:numPr>
          <w:ilvl w:val="0"/>
          <w:numId w:val="14"/>
        </w:numPr>
        <w:tabs>
          <w:tab w:val="left" w:pos="1134"/>
          <w:tab w:val="left" w:pos="2884"/>
        </w:tabs>
        <w:ind w:left="567" w:firstLine="425"/>
        <w:jc w:val="both"/>
        <w:rPr>
          <w:rFonts w:asciiTheme="minorHAnsi" w:eastAsia="Calibri" w:hAnsiTheme="minorHAnsi" w:cstheme="minorHAnsi"/>
          <w:color w:val="00B050"/>
          <w:sz w:val="24"/>
          <w:szCs w:val="24"/>
          <w:lang w:val="lt-LT"/>
        </w:rPr>
      </w:pPr>
      <w:r w:rsidRPr="00667BAB">
        <w:rPr>
          <w:rFonts w:asciiTheme="minorHAnsi" w:eastAsia="Calibri" w:hAnsiTheme="minorHAnsi" w:cstheme="minorHAnsi"/>
          <w:color w:val="00B050"/>
          <w:sz w:val="24"/>
          <w:szCs w:val="24"/>
          <w:lang w:val="lt-LT"/>
        </w:rPr>
        <w:t>mažina statybinių medžiagų ir gaminių pakuočių atliekas (visos pakuotės grąžinamos Rangovui pakartotiniam naudojimui, perdirbimui ar kitokiam naudojimui);</w:t>
      </w:r>
    </w:p>
    <w:p w14:paraId="78AD7206" w14:textId="77777777" w:rsidR="00E14611" w:rsidRPr="00667BAB" w:rsidRDefault="00E14611" w:rsidP="003201AE">
      <w:pPr>
        <w:numPr>
          <w:ilvl w:val="0"/>
          <w:numId w:val="14"/>
        </w:numPr>
        <w:tabs>
          <w:tab w:val="left" w:pos="1134"/>
          <w:tab w:val="left" w:pos="2884"/>
        </w:tabs>
        <w:ind w:left="567" w:firstLine="425"/>
        <w:jc w:val="both"/>
        <w:rPr>
          <w:rFonts w:asciiTheme="minorHAnsi" w:eastAsia="Calibri" w:hAnsiTheme="minorHAnsi" w:cstheme="minorHAnsi"/>
          <w:color w:val="00B050"/>
          <w:sz w:val="24"/>
          <w:szCs w:val="24"/>
          <w:lang w:val="lt-LT"/>
        </w:rPr>
      </w:pPr>
      <w:r w:rsidRPr="00667BAB">
        <w:rPr>
          <w:rFonts w:asciiTheme="minorHAnsi" w:eastAsia="Calibri" w:hAnsiTheme="minorHAnsi" w:cstheme="minorHAnsi"/>
          <w:color w:val="00B050"/>
          <w:sz w:val="24"/>
          <w:szCs w:val="24"/>
          <w:lang w:val="lt-LT"/>
        </w:rPr>
        <w:t>pakartotinai naudoja, perdirba ar kitaip naudoja darbų atlikimo procese susidariusias atliekas.</w:t>
      </w:r>
    </w:p>
    <w:p w14:paraId="30FC38DB" w14:textId="424F2B57" w:rsidR="00E14611" w:rsidRPr="00667BAB" w:rsidRDefault="00E14611" w:rsidP="003201AE">
      <w:pPr>
        <w:tabs>
          <w:tab w:val="left" w:pos="1134"/>
          <w:tab w:val="left" w:pos="2884"/>
        </w:tabs>
        <w:ind w:firstLine="851"/>
        <w:jc w:val="both"/>
        <w:rPr>
          <w:rFonts w:asciiTheme="minorHAnsi" w:eastAsia="Calibri" w:hAnsiTheme="minorHAnsi" w:cstheme="minorHAnsi"/>
          <w:color w:val="00B050"/>
          <w:sz w:val="24"/>
          <w:szCs w:val="24"/>
          <w:lang w:val="lt-LT"/>
        </w:rPr>
      </w:pPr>
      <w:r w:rsidRPr="00667BAB">
        <w:rPr>
          <w:rFonts w:asciiTheme="minorHAnsi" w:eastAsia="Calibri" w:hAnsiTheme="minorHAnsi" w:cstheme="minorHAnsi"/>
          <w:color w:val="00B050"/>
          <w:sz w:val="24"/>
          <w:szCs w:val="24"/>
          <w:lang w:val="lt-LT"/>
        </w:rPr>
        <w:t>Rangovas Sutarties vykdymo metu privalės pateikti Užsakovui atliekų išvežimą, perdirbimą, pakartotinį naudojimą patvirtinančius dokumentus (pvz. sutartis su vežėjais, perdirbėjais, sąskaitas-faktūras, priėmimo-perdavimo aktus, deklaracijas ir pan.).</w:t>
      </w:r>
    </w:p>
    <w:p w14:paraId="571DF9F5" w14:textId="25F4B6D0" w:rsidR="00E14611" w:rsidRPr="00667BAB" w:rsidRDefault="0077584C" w:rsidP="003201AE">
      <w:pPr>
        <w:tabs>
          <w:tab w:val="left" w:pos="1134"/>
          <w:tab w:val="left" w:pos="2884"/>
        </w:tabs>
        <w:ind w:firstLine="851"/>
        <w:jc w:val="both"/>
        <w:rPr>
          <w:rFonts w:asciiTheme="minorHAnsi" w:eastAsia="Calibri" w:hAnsiTheme="minorHAnsi" w:cstheme="minorHAnsi"/>
          <w:b/>
          <w:bCs/>
          <w:sz w:val="24"/>
          <w:szCs w:val="24"/>
          <w:lang w:val="lt-LT"/>
        </w:rPr>
      </w:pPr>
      <w:r w:rsidRPr="00667BAB">
        <w:rPr>
          <w:rFonts w:asciiTheme="minorHAnsi" w:eastAsia="Calibri" w:hAnsiTheme="minorHAnsi" w:cstheme="minorHAnsi"/>
          <w:b/>
          <w:bCs/>
          <w:sz w:val="24"/>
          <w:szCs w:val="24"/>
          <w:lang w:val="lt-LT"/>
        </w:rPr>
        <w:t>7.</w:t>
      </w:r>
      <w:r w:rsidR="00E14611" w:rsidRPr="00667BAB">
        <w:rPr>
          <w:rFonts w:asciiTheme="minorHAnsi" w:eastAsia="Calibri" w:hAnsiTheme="minorHAnsi" w:cstheme="minorHAnsi"/>
          <w:sz w:val="24"/>
          <w:szCs w:val="24"/>
          <w:lang w:val="lt-LT"/>
        </w:rPr>
        <w:t xml:space="preserve"> </w:t>
      </w:r>
      <w:r w:rsidR="00E14611" w:rsidRPr="00667BAB">
        <w:rPr>
          <w:rFonts w:asciiTheme="minorHAnsi" w:eastAsia="Calibri" w:hAnsiTheme="minorHAnsi" w:cstheme="minorHAnsi"/>
          <w:b/>
          <w:bCs/>
          <w:sz w:val="24"/>
          <w:szCs w:val="24"/>
          <w:lang w:val="lt-LT"/>
        </w:rPr>
        <w:t>Statybos eiga ir darbo sauga.</w:t>
      </w:r>
    </w:p>
    <w:p w14:paraId="340B0206" w14:textId="22697AAC" w:rsidR="00E14611" w:rsidRPr="00667BAB" w:rsidRDefault="00E14611" w:rsidP="003201AE">
      <w:pPr>
        <w:tabs>
          <w:tab w:val="left" w:pos="1134"/>
          <w:tab w:val="left" w:pos="2884"/>
        </w:tabs>
        <w:ind w:firstLine="851"/>
        <w:jc w:val="both"/>
        <w:rPr>
          <w:rFonts w:asciiTheme="minorHAnsi" w:eastAsia="Calibri" w:hAnsiTheme="minorHAnsi" w:cstheme="minorHAnsi"/>
          <w:sz w:val="24"/>
          <w:szCs w:val="24"/>
          <w:lang w:val="lt-LT"/>
        </w:rPr>
      </w:pPr>
      <w:r w:rsidRPr="00667BAB">
        <w:rPr>
          <w:rFonts w:asciiTheme="minorHAnsi" w:eastAsia="Calibri" w:hAnsiTheme="minorHAnsi" w:cstheme="minorHAnsi"/>
          <w:sz w:val="24"/>
          <w:szCs w:val="24"/>
          <w:lang w:val="lt-LT"/>
        </w:rPr>
        <w:t xml:space="preserve"> Rangovas atsakingas už darbo saugą objekte nuo statybvietės perdavimo-priėmimo akto pasirašymo dienos.</w:t>
      </w:r>
    </w:p>
    <w:p w14:paraId="3FC91E7A" w14:textId="3FEBBF92" w:rsidR="00E14611" w:rsidRPr="00667BAB" w:rsidRDefault="0077584C" w:rsidP="003201AE">
      <w:pPr>
        <w:tabs>
          <w:tab w:val="left" w:pos="1134"/>
          <w:tab w:val="left" w:pos="2884"/>
        </w:tabs>
        <w:ind w:firstLine="851"/>
        <w:jc w:val="both"/>
        <w:rPr>
          <w:rFonts w:asciiTheme="minorHAnsi" w:eastAsia="Calibri" w:hAnsiTheme="minorHAnsi" w:cstheme="minorHAnsi"/>
          <w:b/>
          <w:bCs/>
          <w:sz w:val="24"/>
          <w:szCs w:val="24"/>
          <w:lang w:val="lt-LT"/>
        </w:rPr>
      </w:pPr>
      <w:r w:rsidRPr="00667BAB">
        <w:rPr>
          <w:rFonts w:asciiTheme="minorHAnsi" w:eastAsia="Calibri" w:hAnsiTheme="minorHAnsi" w:cstheme="minorHAnsi"/>
          <w:b/>
          <w:bCs/>
          <w:sz w:val="24"/>
          <w:szCs w:val="24"/>
          <w:lang w:val="lt-LT"/>
        </w:rPr>
        <w:t>8.</w:t>
      </w:r>
      <w:r w:rsidR="003201AE" w:rsidRPr="00667BAB">
        <w:rPr>
          <w:rFonts w:asciiTheme="minorHAnsi" w:eastAsia="Calibri" w:hAnsiTheme="minorHAnsi" w:cstheme="minorHAnsi"/>
          <w:b/>
          <w:bCs/>
          <w:sz w:val="24"/>
          <w:szCs w:val="24"/>
          <w:lang w:val="lt-LT"/>
        </w:rPr>
        <w:t xml:space="preserve"> </w:t>
      </w:r>
      <w:r w:rsidR="00E14611" w:rsidRPr="00667BAB">
        <w:rPr>
          <w:rFonts w:asciiTheme="minorHAnsi" w:eastAsia="Calibri" w:hAnsiTheme="minorHAnsi" w:cstheme="minorHAnsi"/>
          <w:b/>
          <w:bCs/>
          <w:sz w:val="24"/>
          <w:szCs w:val="24"/>
          <w:lang w:val="lt-LT"/>
        </w:rPr>
        <w:t xml:space="preserve">Darbų pradžia: </w:t>
      </w:r>
      <w:r w:rsidR="00A36769" w:rsidRPr="00667BAB">
        <w:rPr>
          <w:rFonts w:asciiTheme="minorHAnsi" w:eastAsia="Calibri" w:hAnsiTheme="minorHAnsi" w:cstheme="minorHAnsi"/>
          <w:sz w:val="24"/>
          <w:szCs w:val="24"/>
          <w:lang w:val="lt-LT"/>
        </w:rPr>
        <w:t>Darbų pradžia</w:t>
      </w:r>
      <w:r w:rsidR="001F716D" w:rsidRPr="00667BAB">
        <w:rPr>
          <w:rFonts w:asciiTheme="minorHAnsi" w:eastAsia="Calibri" w:hAnsiTheme="minorHAnsi" w:cstheme="minorHAnsi"/>
          <w:sz w:val="24"/>
          <w:szCs w:val="24"/>
          <w:lang w:val="lt-LT"/>
        </w:rPr>
        <w:t xml:space="preserve"> – </w:t>
      </w:r>
      <w:r w:rsidR="00A36769" w:rsidRPr="00667BAB">
        <w:rPr>
          <w:rFonts w:asciiTheme="minorHAnsi" w:eastAsia="Calibri" w:hAnsiTheme="minorHAnsi" w:cstheme="minorHAnsi"/>
          <w:sz w:val="24"/>
          <w:szCs w:val="24"/>
          <w:lang w:val="lt-LT"/>
        </w:rPr>
        <w:t>Statybvietės perdavimo-priėmimo akto pasirašymo data arba data po 14 (keturiolikos) kalendorinių dienų, skaičiuojamų nuo Sutarties pasirašymo dienos, jeigu Statybvietės perdavimo-priėmimo aktas per nustatytą laikotarpį nebuvo pasirašytas.</w:t>
      </w:r>
    </w:p>
    <w:p w14:paraId="5FAD0659" w14:textId="4ECD8B63" w:rsidR="00A04B10" w:rsidRPr="00667BAB" w:rsidRDefault="00330001" w:rsidP="003201AE">
      <w:pPr>
        <w:tabs>
          <w:tab w:val="left" w:pos="1134"/>
          <w:tab w:val="left" w:pos="2884"/>
        </w:tabs>
        <w:ind w:firstLine="851"/>
        <w:jc w:val="both"/>
        <w:rPr>
          <w:rFonts w:asciiTheme="minorHAnsi" w:eastAsia="Calibri" w:hAnsiTheme="minorHAnsi" w:cstheme="minorHAnsi"/>
          <w:b/>
          <w:bCs/>
          <w:sz w:val="24"/>
          <w:szCs w:val="24"/>
          <w:lang w:val="lt-LT"/>
        </w:rPr>
      </w:pPr>
      <w:r w:rsidRPr="00667BAB">
        <w:rPr>
          <w:rFonts w:asciiTheme="minorHAnsi" w:eastAsia="Calibri" w:hAnsiTheme="minorHAnsi" w:cstheme="minorHAnsi"/>
          <w:b/>
          <w:bCs/>
          <w:sz w:val="24"/>
          <w:szCs w:val="24"/>
          <w:lang w:val="lt-LT"/>
        </w:rPr>
        <w:t>9.</w:t>
      </w:r>
      <w:r w:rsidR="003201AE" w:rsidRPr="00667BAB">
        <w:rPr>
          <w:rFonts w:asciiTheme="minorHAnsi" w:eastAsia="Calibri" w:hAnsiTheme="minorHAnsi" w:cstheme="minorHAnsi"/>
          <w:b/>
          <w:bCs/>
          <w:sz w:val="24"/>
          <w:szCs w:val="24"/>
          <w:lang w:val="lt-LT"/>
        </w:rPr>
        <w:t xml:space="preserve"> </w:t>
      </w:r>
      <w:r w:rsidR="00E14611" w:rsidRPr="00667BAB">
        <w:rPr>
          <w:rFonts w:asciiTheme="minorHAnsi" w:eastAsia="Calibri" w:hAnsiTheme="minorHAnsi" w:cstheme="minorHAnsi"/>
          <w:b/>
          <w:bCs/>
          <w:sz w:val="24"/>
          <w:szCs w:val="24"/>
          <w:lang w:val="lt-LT"/>
        </w:rPr>
        <w:t>Darbų atlikimo terminas:</w:t>
      </w:r>
      <w:r w:rsidR="00B84554" w:rsidRPr="00667BAB">
        <w:rPr>
          <w:rFonts w:asciiTheme="minorHAnsi" w:eastAsia="Calibri" w:hAnsiTheme="minorHAnsi" w:cstheme="minorHAnsi"/>
          <w:b/>
          <w:bCs/>
          <w:sz w:val="24"/>
          <w:szCs w:val="24"/>
          <w:lang w:val="lt-LT"/>
        </w:rPr>
        <w:t xml:space="preserve"> </w:t>
      </w:r>
      <w:r w:rsidR="00487D99" w:rsidRPr="00667BAB">
        <w:rPr>
          <w:rFonts w:asciiTheme="minorHAnsi" w:eastAsia="Calibri" w:hAnsiTheme="minorHAnsi" w:cstheme="minorHAnsi"/>
          <w:bCs/>
          <w:iCs/>
          <w:sz w:val="24"/>
          <w:szCs w:val="24"/>
          <w:lang w:val="lt-LT"/>
        </w:rPr>
        <w:t>lietaus stovo ir įlajos keitimo darbai</w:t>
      </w:r>
      <w:r w:rsidR="00D26A7D" w:rsidRPr="00667BAB">
        <w:rPr>
          <w:rFonts w:asciiTheme="minorHAnsi" w:eastAsia="Calibri" w:hAnsiTheme="minorHAnsi" w:cstheme="minorHAnsi"/>
          <w:bCs/>
          <w:iCs/>
          <w:sz w:val="24"/>
          <w:szCs w:val="24"/>
          <w:lang w:val="lt-LT"/>
        </w:rPr>
        <w:t xml:space="preserve"> </w:t>
      </w:r>
      <w:r w:rsidR="00D26A7D" w:rsidRPr="00667BAB">
        <w:rPr>
          <w:rFonts w:asciiTheme="minorHAnsi" w:eastAsia="Calibri" w:hAnsiTheme="minorHAnsi" w:cstheme="minorHAnsi"/>
          <w:b/>
          <w:iCs/>
          <w:sz w:val="24"/>
          <w:szCs w:val="24"/>
          <w:lang w:val="lt-LT"/>
        </w:rPr>
        <w:t>ne vėliau kaip</w:t>
      </w:r>
      <w:r w:rsidR="00487D99" w:rsidRPr="00667BAB">
        <w:rPr>
          <w:rFonts w:asciiTheme="minorHAnsi" w:eastAsia="Calibri" w:hAnsiTheme="minorHAnsi" w:cstheme="minorHAnsi"/>
          <w:b/>
          <w:sz w:val="24"/>
          <w:szCs w:val="24"/>
          <w:lang w:val="lt-LT"/>
        </w:rPr>
        <w:t xml:space="preserve"> </w:t>
      </w:r>
      <w:r w:rsidR="008341D1" w:rsidRPr="00667BAB">
        <w:rPr>
          <w:rFonts w:asciiTheme="minorHAnsi" w:eastAsia="Calibri" w:hAnsiTheme="minorHAnsi" w:cstheme="minorHAnsi"/>
          <w:b/>
          <w:sz w:val="24"/>
          <w:szCs w:val="24"/>
          <w:lang w:val="lt-LT"/>
        </w:rPr>
        <w:t>iki</w:t>
      </w:r>
      <w:r w:rsidR="008341D1" w:rsidRPr="00667BAB">
        <w:rPr>
          <w:rFonts w:asciiTheme="minorHAnsi" w:eastAsia="Calibri" w:hAnsiTheme="minorHAnsi" w:cstheme="minorHAnsi"/>
          <w:b/>
          <w:bCs/>
          <w:sz w:val="24"/>
          <w:szCs w:val="24"/>
          <w:lang w:val="lt-LT"/>
        </w:rPr>
        <w:t xml:space="preserve"> 202</w:t>
      </w:r>
      <w:r w:rsidR="00186C5C" w:rsidRPr="00667BAB">
        <w:rPr>
          <w:rFonts w:asciiTheme="minorHAnsi" w:eastAsia="Calibri" w:hAnsiTheme="minorHAnsi" w:cstheme="minorHAnsi"/>
          <w:b/>
          <w:bCs/>
          <w:sz w:val="24"/>
          <w:szCs w:val="24"/>
          <w:lang w:val="lt-LT"/>
        </w:rPr>
        <w:t>5</w:t>
      </w:r>
      <w:r w:rsidR="00BA6EA5" w:rsidRPr="00667BAB">
        <w:rPr>
          <w:rFonts w:asciiTheme="minorHAnsi" w:eastAsia="Calibri" w:hAnsiTheme="minorHAnsi" w:cstheme="minorHAnsi"/>
          <w:b/>
          <w:bCs/>
          <w:sz w:val="24"/>
          <w:szCs w:val="24"/>
          <w:lang w:val="lt-LT"/>
        </w:rPr>
        <w:t> m. rugpjūčio 29 d.</w:t>
      </w:r>
      <w:r w:rsidR="00487D99" w:rsidRPr="00667BAB">
        <w:rPr>
          <w:rFonts w:asciiTheme="minorHAnsi" w:eastAsia="Calibri" w:hAnsiTheme="minorHAnsi" w:cstheme="minorHAnsi"/>
          <w:b/>
          <w:bCs/>
          <w:sz w:val="24"/>
          <w:szCs w:val="24"/>
          <w:lang w:val="lt-LT"/>
        </w:rPr>
        <w:t xml:space="preserve">, </w:t>
      </w:r>
      <w:r w:rsidR="00487D99" w:rsidRPr="00667BAB">
        <w:rPr>
          <w:rFonts w:asciiTheme="minorHAnsi" w:eastAsia="Calibri" w:hAnsiTheme="minorHAnsi" w:cstheme="minorHAnsi"/>
          <w:sz w:val="24"/>
          <w:szCs w:val="24"/>
          <w:lang w:val="lt-LT"/>
        </w:rPr>
        <w:t>vidaus remonto darbai</w:t>
      </w:r>
      <w:r w:rsidR="00487D99" w:rsidRPr="00667BAB">
        <w:rPr>
          <w:rFonts w:asciiTheme="minorHAnsi" w:eastAsia="Calibri" w:hAnsiTheme="minorHAnsi" w:cstheme="minorHAnsi"/>
          <w:b/>
          <w:bCs/>
          <w:sz w:val="24"/>
          <w:szCs w:val="24"/>
          <w:lang w:val="lt-LT"/>
        </w:rPr>
        <w:t xml:space="preserve"> </w:t>
      </w:r>
      <w:r w:rsidR="00D26A7D" w:rsidRPr="00667BAB">
        <w:rPr>
          <w:rFonts w:asciiTheme="minorHAnsi" w:eastAsia="Calibri" w:hAnsiTheme="minorHAnsi" w:cstheme="minorHAnsi"/>
          <w:b/>
          <w:bCs/>
          <w:sz w:val="24"/>
          <w:szCs w:val="24"/>
          <w:lang w:val="lt-LT"/>
        </w:rPr>
        <w:t xml:space="preserve">ne vėliau kaip </w:t>
      </w:r>
      <w:r w:rsidR="00487D99" w:rsidRPr="00667BAB">
        <w:rPr>
          <w:rFonts w:asciiTheme="minorHAnsi" w:eastAsia="Calibri" w:hAnsiTheme="minorHAnsi" w:cstheme="minorHAnsi"/>
          <w:b/>
          <w:bCs/>
          <w:sz w:val="24"/>
          <w:szCs w:val="24"/>
          <w:lang w:val="lt-LT"/>
        </w:rPr>
        <w:t>iki 2025</w:t>
      </w:r>
      <w:r w:rsidR="00BA6EA5" w:rsidRPr="00667BAB">
        <w:rPr>
          <w:rFonts w:asciiTheme="minorHAnsi" w:eastAsia="Calibri" w:hAnsiTheme="minorHAnsi" w:cstheme="minorHAnsi"/>
          <w:b/>
          <w:bCs/>
          <w:sz w:val="24"/>
          <w:szCs w:val="24"/>
          <w:lang w:val="lt-LT"/>
        </w:rPr>
        <w:t> m. lapkričio 15 d</w:t>
      </w:r>
      <w:r w:rsidR="00A97CCE" w:rsidRPr="00667BAB">
        <w:rPr>
          <w:rFonts w:asciiTheme="minorHAnsi" w:eastAsia="Calibri" w:hAnsiTheme="minorHAnsi" w:cstheme="minorHAnsi"/>
          <w:b/>
          <w:bCs/>
          <w:sz w:val="24"/>
          <w:szCs w:val="24"/>
          <w:lang w:val="lt-LT"/>
        </w:rPr>
        <w:t>.</w:t>
      </w:r>
    </w:p>
    <w:p w14:paraId="471D42A8" w14:textId="7111F5B3" w:rsidR="00EC3308" w:rsidRPr="00667BAB" w:rsidRDefault="00EC3308" w:rsidP="00EC3308">
      <w:pPr>
        <w:tabs>
          <w:tab w:val="left" w:pos="1134"/>
          <w:tab w:val="left" w:pos="2884"/>
        </w:tabs>
        <w:jc w:val="center"/>
        <w:rPr>
          <w:rFonts w:asciiTheme="minorHAnsi" w:eastAsia="Calibri" w:hAnsiTheme="minorHAnsi" w:cstheme="minorHAnsi"/>
          <w:sz w:val="24"/>
          <w:szCs w:val="24"/>
          <w:lang w:val="lt-LT"/>
        </w:rPr>
      </w:pPr>
      <w:r w:rsidRPr="00667BAB">
        <w:rPr>
          <w:rFonts w:asciiTheme="minorHAnsi" w:eastAsia="Calibri" w:hAnsiTheme="minorHAnsi" w:cstheme="minorHAnsi"/>
          <w:sz w:val="24"/>
          <w:szCs w:val="24"/>
          <w:lang w:val="lt-LT"/>
        </w:rPr>
        <w:t>___________</w:t>
      </w:r>
    </w:p>
    <w:sectPr w:rsidR="00EC3308" w:rsidRPr="00667BAB" w:rsidSect="003B3917">
      <w:headerReference w:type="default" r:id="rId8"/>
      <w:pgSz w:w="11906" w:h="16838"/>
      <w:pgMar w:top="851" w:right="1080" w:bottom="1276"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A8A6" w14:textId="77777777" w:rsidR="0023196A" w:rsidRDefault="0023196A" w:rsidP="00F95F41">
      <w:r>
        <w:separator/>
      </w:r>
    </w:p>
  </w:endnote>
  <w:endnote w:type="continuationSeparator" w:id="0">
    <w:p w14:paraId="5E77E395" w14:textId="77777777" w:rsidR="0023196A" w:rsidRDefault="0023196A"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CA9C" w14:textId="77777777" w:rsidR="0023196A" w:rsidRDefault="0023196A" w:rsidP="00F95F41">
      <w:r>
        <w:separator/>
      </w:r>
    </w:p>
  </w:footnote>
  <w:footnote w:type="continuationSeparator" w:id="0">
    <w:p w14:paraId="02531B21" w14:textId="77777777" w:rsidR="0023196A" w:rsidRDefault="0023196A"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F81C912"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7292B" w:rsidRPr="0077292B">
          <w:rPr>
            <w:noProof/>
            <w:sz w:val="24"/>
            <w:szCs w:val="24"/>
            <w:lang w:val="lt-LT"/>
          </w:rPr>
          <w:t>1</w:t>
        </w:r>
        <w:r w:rsidR="0077292B" w:rsidRPr="0077292B">
          <w:rPr>
            <w:noProof/>
            <w:sz w:val="24"/>
            <w:szCs w:val="24"/>
            <w:lang w:val="lt-LT"/>
          </w:rPr>
          <w:t>3</w:t>
        </w:r>
        <w:r w:rsidRPr="00BB2715">
          <w:rPr>
            <w:sz w:val="24"/>
            <w:szCs w:val="24"/>
          </w:rPr>
          <w:fldChar w:fldCharType="end"/>
        </w:r>
      </w:p>
    </w:sdtContent>
  </w:sdt>
  <w:p w14:paraId="1AA09FBC" w14:textId="77777777" w:rsidR="00DF18C7" w:rsidRDefault="00DF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2A52D994"/>
    <w:name w:val="WW8Num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 w15:restartNumberingAfterBreak="0">
    <w:nsid w:val="00000010"/>
    <w:multiLevelType w:val="singleLevel"/>
    <w:tmpl w:val="6B56403C"/>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00001C"/>
    <w:multiLevelType w:val="singleLevel"/>
    <w:tmpl w:val="0000001C"/>
    <w:name w:val="WW8Num28"/>
    <w:lvl w:ilvl="0">
      <w:start w:val="1"/>
      <w:numFmt w:val="decimal"/>
      <w:lvlText w:val="%1."/>
      <w:lvlJc w:val="left"/>
      <w:pPr>
        <w:tabs>
          <w:tab w:val="num" w:pos="0"/>
        </w:tabs>
        <w:ind w:left="720" w:hanging="360"/>
      </w:pPr>
      <w:rPr>
        <w:rFonts w:cs="Times New Roman"/>
      </w:rPr>
    </w:lvl>
  </w:abstractNum>
  <w:abstractNum w:abstractNumId="3" w15:restartNumberingAfterBreak="0">
    <w:nsid w:val="0AB60795"/>
    <w:multiLevelType w:val="multilevel"/>
    <w:tmpl w:val="18DAD610"/>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D900159"/>
    <w:multiLevelType w:val="hybridMultilevel"/>
    <w:tmpl w:val="8F343346"/>
    <w:lvl w:ilvl="0" w:tplc="1A269BEE">
      <w:start w:val="5"/>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F30639E"/>
    <w:multiLevelType w:val="multilevel"/>
    <w:tmpl w:val="FEEA09F4"/>
    <w:lvl w:ilvl="0">
      <w:start w:val="2"/>
      <w:numFmt w:val="decimal"/>
      <w:lvlText w:val="%1."/>
      <w:lvlJc w:val="left"/>
      <w:pPr>
        <w:ind w:left="360" w:hanging="360"/>
      </w:pPr>
      <w:rPr>
        <w:rFonts w:hint="default"/>
      </w:rPr>
    </w:lvl>
    <w:lvl w:ilvl="1">
      <w:start w:val="1"/>
      <w:numFmt w:val="decimal"/>
      <w:lvlText w:val="%1.%2."/>
      <w:lvlJc w:val="left"/>
      <w:pPr>
        <w:ind w:left="1012" w:hanging="36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6" w15:restartNumberingAfterBreak="0">
    <w:nsid w:val="191620B5"/>
    <w:multiLevelType w:val="multilevel"/>
    <w:tmpl w:val="B4C21C16"/>
    <w:lvl w:ilvl="0">
      <w:start w:val="1"/>
      <w:numFmt w:val="decimal"/>
      <w:lvlText w:val="%1."/>
      <w:lvlJc w:val="left"/>
      <w:pPr>
        <w:ind w:left="652" w:hanging="510"/>
      </w:pPr>
      <w:rPr>
        <w:rFonts w:hint="default"/>
        <w:b/>
        <w:bCs/>
      </w:rPr>
    </w:lvl>
    <w:lvl w:ilvl="1">
      <w:start w:val="1"/>
      <w:numFmt w:val="decimal"/>
      <w:lvlText w:val="%2."/>
      <w:lvlJc w:val="left"/>
      <w:pPr>
        <w:ind w:left="1786" w:hanging="510"/>
      </w:pPr>
      <w:rPr>
        <w:rFonts w:ascii="Times New Roman" w:eastAsia="Times New Roman" w:hAnsi="Times New Roman" w:cs="Times New Roman"/>
        <w:b w:val="0"/>
      </w:rPr>
    </w:lvl>
    <w:lvl w:ilvl="2">
      <w:start w:val="1"/>
      <w:numFmt w:val="decimal"/>
      <w:lvlText w:val="%1.%2.%3."/>
      <w:lvlJc w:val="left"/>
      <w:pPr>
        <w:ind w:left="3414"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7" w15:restartNumberingAfterBreak="0">
    <w:nsid w:val="22AA1EA4"/>
    <w:multiLevelType w:val="multilevel"/>
    <w:tmpl w:val="79BE0CD0"/>
    <w:lvl w:ilvl="0">
      <w:start w:val="16"/>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FB27478"/>
    <w:multiLevelType w:val="multilevel"/>
    <w:tmpl w:val="E286BE6A"/>
    <w:lvl w:ilvl="0">
      <w:start w:val="6"/>
      <w:numFmt w:val="decimal"/>
      <w:lvlText w:val="%1."/>
      <w:lvlJc w:val="left"/>
      <w:pPr>
        <w:ind w:left="480" w:hanging="480"/>
      </w:pPr>
      <w:rPr>
        <w:rFonts w:eastAsia="Times New Roman" w:hint="default"/>
      </w:rPr>
    </w:lvl>
    <w:lvl w:ilvl="1">
      <w:start w:val="15"/>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9" w15:restartNumberingAfterBreak="0">
    <w:nsid w:val="39622B59"/>
    <w:multiLevelType w:val="hybridMultilevel"/>
    <w:tmpl w:val="766215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219F6"/>
    <w:multiLevelType w:val="multilevel"/>
    <w:tmpl w:val="623CFB90"/>
    <w:lvl w:ilvl="0">
      <w:start w:val="4"/>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11" w15:restartNumberingAfterBreak="0">
    <w:nsid w:val="4CA05E46"/>
    <w:multiLevelType w:val="multilevel"/>
    <w:tmpl w:val="F1F25C92"/>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02E2CAA"/>
    <w:multiLevelType w:val="multilevel"/>
    <w:tmpl w:val="F4F6308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56FE183B"/>
    <w:multiLevelType w:val="hybridMultilevel"/>
    <w:tmpl w:val="A754B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6320A"/>
    <w:multiLevelType w:val="hybridMultilevel"/>
    <w:tmpl w:val="58F2C150"/>
    <w:lvl w:ilvl="0" w:tplc="7228C356">
      <w:numFmt w:val="bullet"/>
      <w:lvlText w:val="-"/>
      <w:lvlJc w:val="left"/>
      <w:pPr>
        <w:ind w:left="1352" w:hanging="360"/>
      </w:pPr>
      <w:rPr>
        <w:rFonts w:ascii="Times New Roman" w:eastAsia="Calibri" w:hAnsi="Times New Roman" w:cs="Times New Roman" w:hint="default"/>
      </w:rPr>
    </w:lvl>
    <w:lvl w:ilvl="1" w:tplc="04270003">
      <w:start w:val="1"/>
      <w:numFmt w:val="bullet"/>
      <w:lvlText w:val="o"/>
      <w:lvlJc w:val="left"/>
      <w:pPr>
        <w:ind w:left="2072" w:hanging="360"/>
      </w:pPr>
      <w:rPr>
        <w:rFonts w:ascii="Courier New" w:hAnsi="Courier New" w:cs="Courier New" w:hint="default"/>
      </w:rPr>
    </w:lvl>
    <w:lvl w:ilvl="2" w:tplc="04270005">
      <w:start w:val="1"/>
      <w:numFmt w:val="bullet"/>
      <w:lvlText w:val=""/>
      <w:lvlJc w:val="left"/>
      <w:pPr>
        <w:ind w:left="2792" w:hanging="360"/>
      </w:pPr>
      <w:rPr>
        <w:rFonts w:ascii="Wingdings" w:hAnsi="Wingdings" w:hint="default"/>
      </w:rPr>
    </w:lvl>
    <w:lvl w:ilvl="3" w:tplc="04270001">
      <w:start w:val="1"/>
      <w:numFmt w:val="bullet"/>
      <w:lvlText w:val=""/>
      <w:lvlJc w:val="left"/>
      <w:pPr>
        <w:ind w:left="3512" w:hanging="360"/>
      </w:pPr>
      <w:rPr>
        <w:rFonts w:ascii="Symbol" w:hAnsi="Symbol" w:hint="default"/>
      </w:rPr>
    </w:lvl>
    <w:lvl w:ilvl="4" w:tplc="04270003">
      <w:start w:val="1"/>
      <w:numFmt w:val="bullet"/>
      <w:lvlText w:val="o"/>
      <w:lvlJc w:val="left"/>
      <w:pPr>
        <w:ind w:left="4232" w:hanging="360"/>
      </w:pPr>
      <w:rPr>
        <w:rFonts w:ascii="Courier New" w:hAnsi="Courier New" w:cs="Courier New" w:hint="default"/>
      </w:rPr>
    </w:lvl>
    <w:lvl w:ilvl="5" w:tplc="04270005">
      <w:start w:val="1"/>
      <w:numFmt w:val="bullet"/>
      <w:lvlText w:val=""/>
      <w:lvlJc w:val="left"/>
      <w:pPr>
        <w:ind w:left="4952" w:hanging="360"/>
      </w:pPr>
      <w:rPr>
        <w:rFonts w:ascii="Wingdings" w:hAnsi="Wingdings" w:hint="default"/>
      </w:rPr>
    </w:lvl>
    <w:lvl w:ilvl="6" w:tplc="04270001">
      <w:start w:val="1"/>
      <w:numFmt w:val="bullet"/>
      <w:lvlText w:val=""/>
      <w:lvlJc w:val="left"/>
      <w:pPr>
        <w:ind w:left="5672" w:hanging="360"/>
      </w:pPr>
      <w:rPr>
        <w:rFonts w:ascii="Symbol" w:hAnsi="Symbol" w:hint="default"/>
      </w:rPr>
    </w:lvl>
    <w:lvl w:ilvl="7" w:tplc="04270003">
      <w:start w:val="1"/>
      <w:numFmt w:val="bullet"/>
      <w:lvlText w:val="o"/>
      <w:lvlJc w:val="left"/>
      <w:pPr>
        <w:ind w:left="6392" w:hanging="360"/>
      </w:pPr>
      <w:rPr>
        <w:rFonts w:ascii="Courier New" w:hAnsi="Courier New" w:cs="Courier New" w:hint="default"/>
      </w:rPr>
    </w:lvl>
    <w:lvl w:ilvl="8" w:tplc="04270005">
      <w:start w:val="1"/>
      <w:numFmt w:val="bullet"/>
      <w:lvlText w:val=""/>
      <w:lvlJc w:val="left"/>
      <w:pPr>
        <w:ind w:left="7112" w:hanging="360"/>
      </w:pPr>
      <w:rPr>
        <w:rFonts w:ascii="Wingdings" w:hAnsi="Wingdings" w:hint="default"/>
      </w:rPr>
    </w:lvl>
  </w:abstractNum>
  <w:abstractNum w:abstractNumId="15" w15:restartNumberingAfterBreak="0">
    <w:nsid w:val="691F1E20"/>
    <w:multiLevelType w:val="multilevel"/>
    <w:tmpl w:val="EAEE6146"/>
    <w:lvl w:ilvl="0">
      <w:start w:val="2"/>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D515228"/>
    <w:multiLevelType w:val="multilevel"/>
    <w:tmpl w:val="1F1CC1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4A3246"/>
    <w:multiLevelType w:val="multilevel"/>
    <w:tmpl w:val="E66C7442"/>
    <w:lvl w:ilvl="0">
      <w:start w:val="2"/>
      <w:numFmt w:val="decimal"/>
      <w:lvlText w:val="%1."/>
      <w:lvlJc w:val="left"/>
      <w:pPr>
        <w:ind w:left="360" w:hanging="360"/>
      </w:pPr>
      <w:rPr>
        <w:rFonts w:hint="default"/>
      </w:rPr>
    </w:lvl>
    <w:lvl w:ilvl="1">
      <w:start w:val="1"/>
      <w:numFmt w:val="decimal"/>
      <w:lvlText w:val="%1.%2."/>
      <w:lvlJc w:val="left"/>
      <w:pPr>
        <w:ind w:left="1012" w:hanging="36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num w:numId="1" w16cid:durableId="346292706">
    <w:abstractNumId w:val="12"/>
  </w:num>
  <w:num w:numId="2" w16cid:durableId="1972663417">
    <w:abstractNumId w:val="16"/>
  </w:num>
  <w:num w:numId="3" w16cid:durableId="968972502">
    <w:abstractNumId w:val="3"/>
  </w:num>
  <w:num w:numId="4" w16cid:durableId="2054498099">
    <w:abstractNumId w:val="10"/>
  </w:num>
  <w:num w:numId="5" w16cid:durableId="536544860">
    <w:abstractNumId w:val="8"/>
  </w:num>
  <w:num w:numId="6" w16cid:durableId="212277981">
    <w:abstractNumId w:val="7"/>
  </w:num>
  <w:num w:numId="7" w16cid:durableId="1612545983">
    <w:abstractNumId w:val="0"/>
  </w:num>
  <w:num w:numId="8" w16cid:durableId="1014914277">
    <w:abstractNumId w:val="1"/>
  </w:num>
  <w:num w:numId="9" w16cid:durableId="2010862374">
    <w:abstractNumId w:val="2"/>
  </w:num>
  <w:num w:numId="10" w16cid:durableId="1190413289">
    <w:abstractNumId w:val="13"/>
  </w:num>
  <w:num w:numId="11" w16cid:durableId="1558937015">
    <w:abstractNumId w:val="6"/>
  </w:num>
  <w:num w:numId="12" w16cid:durableId="379935745">
    <w:abstractNumId w:val="9"/>
  </w:num>
  <w:num w:numId="13" w16cid:durableId="1385178432">
    <w:abstractNumId w:val="11"/>
  </w:num>
  <w:num w:numId="14" w16cid:durableId="1647859138">
    <w:abstractNumId w:val="14"/>
  </w:num>
  <w:num w:numId="15" w16cid:durableId="1172984616">
    <w:abstractNumId w:val="4"/>
  </w:num>
  <w:num w:numId="16" w16cid:durableId="1818448696">
    <w:abstractNumId w:val="18"/>
  </w:num>
  <w:num w:numId="17" w16cid:durableId="840201941">
    <w:abstractNumId w:val="5"/>
  </w:num>
  <w:num w:numId="18" w16cid:durableId="1878811533">
    <w:abstractNumId w:val="17"/>
  </w:num>
  <w:num w:numId="19" w16cid:durableId="175835924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5CDD"/>
    <w:rsid w:val="00007AC4"/>
    <w:rsid w:val="000110C2"/>
    <w:rsid w:val="00012752"/>
    <w:rsid w:val="000138D0"/>
    <w:rsid w:val="00014EDE"/>
    <w:rsid w:val="00015215"/>
    <w:rsid w:val="000207E3"/>
    <w:rsid w:val="000213C8"/>
    <w:rsid w:val="00021687"/>
    <w:rsid w:val="0002410B"/>
    <w:rsid w:val="00025ED5"/>
    <w:rsid w:val="00027649"/>
    <w:rsid w:val="0003078B"/>
    <w:rsid w:val="00031C81"/>
    <w:rsid w:val="00032C40"/>
    <w:rsid w:val="00032C66"/>
    <w:rsid w:val="0003431B"/>
    <w:rsid w:val="0003445E"/>
    <w:rsid w:val="00034D89"/>
    <w:rsid w:val="000355E9"/>
    <w:rsid w:val="00036B9F"/>
    <w:rsid w:val="000372BE"/>
    <w:rsid w:val="0003756F"/>
    <w:rsid w:val="00037AF5"/>
    <w:rsid w:val="00041F9C"/>
    <w:rsid w:val="000430EF"/>
    <w:rsid w:val="000445D2"/>
    <w:rsid w:val="000504A8"/>
    <w:rsid w:val="00050A2C"/>
    <w:rsid w:val="00050B47"/>
    <w:rsid w:val="00050F7D"/>
    <w:rsid w:val="0005198E"/>
    <w:rsid w:val="00051BB4"/>
    <w:rsid w:val="00052705"/>
    <w:rsid w:val="00052DFB"/>
    <w:rsid w:val="000538EF"/>
    <w:rsid w:val="00055018"/>
    <w:rsid w:val="000554F7"/>
    <w:rsid w:val="00055A97"/>
    <w:rsid w:val="00056039"/>
    <w:rsid w:val="000626C4"/>
    <w:rsid w:val="00063F2E"/>
    <w:rsid w:val="00065765"/>
    <w:rsid w:val="00066D83"/>
    <w:rsid w:val="00067B92"/>
    <w:rsid w:val="000728DD"/>
    <w:rsid w:val="00072F1D"/>
    <w:rsid w:val="0007678E"/>
    <w:rsid w:val="00080455"/>
    <w:rsid w:val="0008156D"/>
    <w:rsid w:val="000838A8"/>
    <w:rsid w:val="00083CBB"/>
    <w:rsid w:val="00083DDA"/>
    <w:rsid w:val="000847A3"/>
    <w:rsid w:val="00085082"/>
    <w:rsid w:val="00086D51"/>
    <w:rsid w:val="000870DE"/>
    <w:rsid w:val="00091091"/>
    <w:rsid w:val="00092369"/>
    <w:rsid w:val="00092CC1"/>
    <w:rsid w:val="0009355E"/>
    <w:rsid w:val="0009500D"/>
    <w:rsid w:val="0009793D"/>
    <w:rsid w:val="000A1A33"/>
    <w:rsid w:val="000A2952"/>
    <w:rsid w:val="000A2C9B"/>
    <w:rsid w:val="000A2FD2"/>
    <w:rsid w:val="000A3AFB"/>
    <w:rsid w:val="000A3B53"/>
    <w:rsid w:val="000A59D8"/>
    <w:rsid w:val="000A5F1D"/>
    <w:rsid w:val="000B0B0C"/>
    <w:rsid w:val="000B264D"/>
    <w:rsid w:val="000B2DA5"/>
    <w:rsid w:val="000B5471"/>
    <w:rsid w:val="000B5C9E"/>
    <w:rsid w:val="000B6430"/>
    <w:rsid w:val="000B6613"/>
    <w:rsid w:val="000B69C7"/>
    <w:rsid w:val="000C13ED"/>
    <w:rsid w:val="000C4FD8"/>
    <w:rsid w:val="000C5302"/>
    <w:rsid w:val="000C74F6"/>
    <w:rsid w:val="000D4632"/>
    <w:rsid w:val="000D46E9"/>
    <w:rsid w:val="000D50FC"/>
    <w:rsid w:val="000D54D8"/>
    <w:rsid w:val="000E0AEA"/>
    <w:rsid w:val="000E21AD"/>
    <w:rsid w:val="000E3950"/>
    <w:rsid w:val="000E44F7"/>
    <w:rsid w:val="000E66DE"/>
    <w:rsid w:val="000E6B85"/>
    <w:rsid w:val="000E6EA5"/>
    <w:rsid w:val="000E7BF7"/>
    <w:rsid w:val="000F3048"/>
    <w:rsid w:val="000F50B7"/>
    <w:rsid w:val="000F5947"/>
    <w:rsid w:val="000F6C76"/>
    <w:rsid w:val="000F7C71"/>
    <w:rsid w:val="0010673D"/>
    <w:rsid w:val="001120D9"/>
    <w:rsid w:val="00114CE8"/>
    <w:rsid w:val="00115186"/>
    <w:rsid w:val="001175A5"/>
    <w:rsid w:val="001203CC"/>
    <w:rsid w:val="00120A7E"/>
    <w:rsid w:val="00122F2A"/>
    <w:rsid w:val="0012354C"/>
    <w:rsid w:val="00123B11"/>
    <w:rsid w:val="00124B89"/>
    <w:rsid w:val="00124DB9"/>
    <w:rsid w:val="00126223"/>
    <w:rsid w:val="00126FF4"/>
    <w:rsid w:val="00130B94"/>
    <w:rsid w:val="001314EB"/>
    <w:rsid w:val="001319E2"/>
    <w:rsid w:val="00131B41"/>
    <w:rsid w:val="00133975"/>
    <w:rsid w:val="0013495D"/>
    <w:rsid w:val="00134E4F"/>
    <w:rsid w:val="00136991"/>
    <w:rsid w:val="00140038"/>
    <w:rsid w:val="00140883"/>
    <w:rsid w:val="00140DB9"/>
    <w:rsid w:val="00142C8F"/>
    <w:rsid w:val="001430EC"/>
    <w:rsid w:val="00144D9F"/>
    <w:rsid w:val="001452CC"/>
    <w:rsid w:val="00145E65"/>
    <w:rsid w:val="00145E8D"/>
    <w:rsid w:val="001460AC"/>
    <w:rsid w:val="001476EB"/>
    <w:rsid w:val="001500C6"/>
    <w:rsid w:val="00150695"/>
    <w:rsid w:val="00153641"/>
    <w:rsid w:val="00153D29"/>
    <w:rsid w:val="0015468E"/>
    <w:rsid w:val="00154713"/>
    <w:rsid w:val="0015482E"/>
    <w:rsid w:val="001577E6"/>
    <w:rsid w:val="00160349"/>
    <w:rsid w:val="00160E4A"/>
    <w:rsid w:val="0016243C"/>
    <w:rsid w:val="00162445"/>
    <w:rsid w:val="00165A65"/>
    <w:rsid w:val="00170F53"/>
    <w:rsid w:val="00171CE5"/>
    <w:rsid w:val="00172C67"/>
    <w:rsid w:val="001742FF"/>
    <w:rsid w:val="00174783"/>
    <w:rsid w:val="00180DC9"/>
    <w:rsid w:val="00181087"/>
    <w:rsid w:val="001837C6"/>
    <w:rsid w:val="00183DFA"/>
    <w:rsid w:val="00185BFC"/>
    <w:rsid w:val="00186499"/>
    <w:rsid w:val="00186654"/>
    <w:rsid w:val="00186C5C"/>
    <w:rsid w:val="00190506"/>
    <w:rsid w:val="00190E66"/>
    <w:rsid w:val="00191343"/>
    <w:rsid w:val="00192354"/>
    <w:rsid w:val="0019622A"/>
    <w:rsid w:val="001962F6"/>
    <w:rsid w:val="001A3175"/>
    <w:rsid w:val="001A3347"/>
    <w:rsid w:val="001A5EC8"/>
    <w:rsid w:val="001A6BF0"/>
    <w:rsid w:val="001B0CAB"/>
    <w:rsid w:val="001B2CDE"/>
    <w:rsid w:val="001B4F7B"/>
    <w:rsid w:val="001B5AEF"/>
    <w:rsid w:val="001B6E23"/>
    <w:rsid w:val="001B7CDD"/>
    <w:rsid w:val="001C1CD4"/>
    <w:rsid w:val="001C222E"/>
    <w:rsid w:val="001C5A5B"/>
    <w:rsid w:val="001C5B84"/>
    <w:rsid w:val="001C5D47"/>
    <w:rsid w:val="001D03BE"/>
    <w:rsid w:val="001D0F78"/>
    <w:rsid w:val="001D1085"/>
    <w:rsid w:val="001D1D05"/>
    <w:rsid w:val="001D28CA"/>
    <w:rsid w:val="001D58EB"/>
    <w:rsid w:val="001E21DC"/>
    <w:rsid w:val="001E25B6"/>
    <w:rsid w:val="001E2F85"/>
    <w:rsid w:val="001E30E7"/>
    <w:rsid w:val="001E5C51"/>
    <w:rsid w:val="001E63F7"/>
    <w:rsid w:val="001E7C84"/>
    <w:rsid w:val="001F0DCA"/>
    <w:rsid w:val="001F2BC1"/>
    <w:rsid w:val="001F4AD0"/>
    <w:rsid w:val="001F4D5F"/>
    <w:rsid w:val="001F716D"/>
    <w:rsid w:val="0020056C"/>
    <w:rsid w:val="00201992"/>
    <w:rsid w:val="00202B5D"/>
    <w:rsid w:val="0020359D"/>
    <w:rsid w:val="00207741"/>
    <w:rsid w:val="00207FF6"/>
    <w:rsid w:val="002103C6"/>
    <w:rsid w:val="002121D9"/>
    <w:rsid w:val="002123F5"/>
    <w:rsid w:val="00213DAD"/>
    <w:rsid w:val="002161B8"/>
    <w:rsid w:val="0022375C"/>
    <w:rsid w:val="00225888"/>
    <w:rsid w:val="0022696B"/>
    <w:rsid w:val="00227FD2"/>
    <w:rsid w:val="00230217"/>
    <w:rsid w:val="0023076A"/>
    <w:rsid w:val="00230EF9"/>
    <w:rsid w:val="00231614"/>
    <w:rsid w:val="0023196A"/>
    <w:rsid w:val="00233D8C"/>
    <w:rsid w:val="002341C8"/>
    <w:rsid w:val="00234EAF"/>
    <w:rsid w:val="002357F5"/>
    <w:rsid w:val="00236AFB"/>
    <w:rsid w:val="00236C79"/>
    <w:rsid w:val="002372AC"/>
    <w:rsid w:val="002372E8"/>
    <w:rsid w:val="002400F6"/>
    <w:rsid w:val="00241EF6"/>
    <w:rsid w:val="002426DD"/>
    <w:rsid w:val="0024302A"/>
    <w:rsid w:val="00245A74"/>
    <w:rsid w:val="00250634"/>
    <w:rsid w:val="00255F00"/>
    <w:rsid w:val="00257A38"/>
    <w:rsid w:val="00257CA8"/>
    <w:rsid w:val="00260665"/>
    <w:rsid w:val="00260935"/>
    <w:rsid w:val="0026123B"/>
    <w:rsid w:val="002667E1"/>
    <w:rsid w:val="00267092"/>
    <w:rsid w:val="00271494"/>
    <w:rsid w:val="002725F5"/>
    <w:rsid w:val="0027443D"/>
    <w:rsid w:val="00274850"/>
    <w:rsid w:val="0027608F"/>
    <w:rsid w:val="00276430"/>
    <w:rsid w:val="002774F7"/>
    <w:rsid w:val="002777B1"/>
    <w:rsid w:val="002819BE"/>
    <w:rsid w:val="00285996"/>
    <w:rsid w:val="0028709C"/>
    <w:rsid w:val="00287FE8"/>
    <w:rsid w:val="00291318"/>
    <w:rsid w:val="00293866"/>
    <w:rsid w:val="00295348"/>
    <w:rsid w:val="00297057"/>
    <w:rsid w:val="002A209A"/>
    <w:rsid w:val="002A3BE4"/>
    <w:rsid w:val="002A3F51"/>
    <w:rsid w:val="002A5CCE"/>
    <w:rsid w:val="002A76F9"/>
    <w:rsid w:val="002A7811"/>
    <w:rsid w:val="002B1431"/>
    <w:rsid w:val="002B22B7"/>
    <w:rsid w:val="002B39C0"/>
    <w:rsid w:val="002B4AE4"/>
    <w:rsid w:val="002B4F18"/>
    <w:rsid w:val="002B5D89"/>
    <w:rsid w:val="002C15B3"/>
    <w:rsid w:val="002C334B"/>
    <w:rsid w:val="002C57FB"/>
    <w:rsid w:val="002C6A59"/>
    <w:rsid w:val="002C7BE4"/>
    <w:rsid w:val="002D043C"/>
    <w:rsid w:val="002D1CBF"/>
    <w:rsid w:val="002D36E7"/>
    <w:rsid w:val="002D478F"/>
    <w:rsid w:val="002D5873"/>
    <w:rsid w:val="002D7726"/>
    <w:rsid w:val="002D772E"/>
    <w:rsid w:val="002D773A"/>
    <w:rsid w:val="002E1140"/>
    <w:rsid w:val="002E2555"/>
    <w:rsid w:val="002E265C"/>
    <w:rsid w:val="002E293E"/>
    <w:rsid w:val="002E4925"/>
    <w:rsid w:val="002E7D4F"/>
    <w:rsid w:val="002E7DA3"/>
    <w:rsid w:val="002F0DCE"/>
    <w:rsid w:val="002F1BEC"/>
    <w:rsid w:val="002F416D"/>
    <w:rsid w:val="002F64D8"/>
    <w:rsid w:val="0030022A"/>
    <w:rsid w:val="003017C9"/>
    <w:rsid w:val="0030207E"/>
    <w:rsid w:val="00302C2C"/>
    <w:rsid w:val="0030333A"/>
    <w:rsid w:val="00303942"/>
    <w:rsid w:val="003046B6"/>
    <w:rsid w:val="00306135"/>
    <w:rsid w:val="00306BEC"/>
    <w:rsid w:val="00307E2D"/>
    <w:rsid w:val="00311C0C"/>
    <w:rsid w:val="00312AF0"/>
    <w:rsid w:val="0031405A"/>
    <w:rsid w:val="0031737D"/>
    <w:rsid w:val="003201AE"/>
    <w:rsid w:val="00320E15"/>
    <w:rsid w:val="0032174B"/>
    <w:rsid w:val="003222DD"/>
    <w:rsid w:val="00322F39"/>
    <w:rsid w:val="00326456"/>
    <w:rsid w:val="00330001"/>
    <w:rsid w:val="00330014"/>
    <w:rsid w:val="003303EC"/>
    <w:rsid w:val="00330E88"/>
    <w:rsid w:val="0033164E"/>
    <w:rsid w:val="00331A72"/>
    <w:rsid w:val="00334015"/>
    <w:rsid w:val="003352E5"/>
    <w:rsid w:val="003358F7"/>
    <w:rsid w:val="0033765D"/>
    <w:rsid w:val="00337D80"/>
    <w:rsid w:val="00341962"/>
    <w:rsid w:val="00341AE5"/>
    <w:rsid w:val="00342683"/>
    <w:rsid w:val="00343CA7"/>
    <w:rsid w:val="00343D51"/>
    <w:rsid w:val="00343E1E"/>
    <w:rsid w:val="00344519"/>
    <w:rsid w:val="00344D76"/>
    <w:rsid w:val="00345600"/>
    <w:rsid w:val="0034671A"/>
    <w:rsid w:val="00346FE2"/>
    <w:rsid w:val="00350021"/>
    <w:rsid w:val="00351D90"/>
    <w:rsid w:val="00353940"/>
    <w:rsid w:val="003539DB"/>
    <w:rsid w:val="00353DB6"/>
    <w:rsid w:val="0035616F"/>
    <w:rsid w:val="00356F71"/>
    <w:rsid w:val="0036134D"/>
    <w:rsid w:val="003622C0"/>
    <w:rsid w:val="00362C17"/>
    <w:rsid w:val="003638BB"/>
    <w:rsid w:val="00363D74"/>
    <w:rsid w:val="00363E5E"/>
    <w:rsid w:val="0037157B"/>
    <w:rsid w:val="00372498"/>
    <w:rsid w:val="0037258C"/>
    <w:rsid w:val="00374F17"/>
    <w:rsid w:val="00374FEE"/>
    <w:rsid w:val="00376B02"/>
    <w:rsid w:val="0037767C"/>
    <w:rsid w:val="00377B82"/>
    <w:rsid w:val="003807E8"/>
    <w:rsid w:val="0038254D"/>
    <w:rsid w:val="00382DBC"/>
    <w:rsid w:val="0038436C"/>
    <w:rsid w:val="003848E0"/>
    <w:rsid w:val="00386A30"/>
    <w:rsid w:val="003877E2"/>
    <w:rsid w:val="00387F02"/>
    <w:rsid w:val="0039005B"/>
    <w:rsid w:val="00391583"/>
    <w:rsid w:val="00392864"/>
    <w:rsid w:val="00392944"/>
    <w:rsid w:val="00392E3A"/>
    <w:rsid w:val="003935FE"/>
    <w:rsid w:val="003937A0"/>
    <w:rsid w:val="003953F1"/>
    <w:rsid w:val="0039656D"/>
    <w:rsid w:val="0039670C"/>
    <w:rsid w:val="00396F41"/>
    <w:rsid w:val="00397CF9"/>
    <w:rsid w:val="003A06C4"/>
    <w:rsid w:val="003A0825"/>
    <w:rsid w:val="003A087F"/>
    <w:rsid w:val="003A1766"/>
    <w:rsid w:val="003A237E"/>
    <w:rsid w:val="003A2954"/>
    <w:rsid w:val="003A3235"/>
    <w:rsid w:val="003A3EA0"/>
    <w:rsid w:val="003A583B"/>
    <w:rsid w:val="003A5C30"/>
    <w:rsid w:val="003B290F"/>
    <w:rsid w:val="003B3917"/>
    <w:rsid w:val="003B3CC5"/>
    <w:rsid w:val="003B644C"/>
    <w:rsid w:val="003C2BBE"/>
    <w:rsid w:val="003C37F8"/>
    <w:rsid w:val="003C388F"/>
    <w:rsid w:val="003C3EDF"/>
    <w:rsid w:val="003C6475"/>
    <w:rsid w:val="003D005F"/>
    <w:rsid w:val="003D3E75"/>
    <w:rsid w:val="003D3E76"/>
    <w:rsid w:val="003D45BA"/>
    <w:rsid w:val="003D6651"/>
    <w:rsid w:val="003E1F5A"/>
    <w:rsid w:val="003E38CB"/>
    <w:rsid w:val="003F144B"/>
    <w:rsid w:val="003F4F31"/>
    <w:rsid w:val="003F5BE6"/>
    <w:rsid w:val="00400D32"/>
    <w:rsid w:val="00401DC2"/>
    <w:rsid w:val="004022B1"/>
    <w:rsid w:val="00402699"/>
    <w:rsid w:val="00402960"/>
    <w:rsid w:val="00404311"/>
    <w:rsid w:val="0040466F"/>
    <w:rsid w:val="00404953"/>
    <w:rsid w:val="00406D92"/>
    <w:rsid w:val="004100E3"/>
    <w:rsid w:val="0041078F"/>
    <w:rsid w:val="004175C9"/>
    <w:rsid w:val="00417E03"/>
    <w:rsid w:val="00417EF2"/>
    <w:rsid w:val="0042050F"/>
    <w:rsid w:val="00423FD4"/>
    <w:rsid w:val="004255B3"/>
    <w:rsid w:val="0042761E"/>
    <w:rsid w:val="00430D2A"/>
    <w:rsid w:val="00430F66"/>
    <w:rsid w:val="00430FA5"/>
    <w:rsid w:val="00435FD2"/>
    <w:rsid w:val="0043621C"/>
    <w:rsid w:val="0043647D"/>
    <w:rsid w:val="00437613"/>
    <w:rsid w:val="00437875"/>
    <w:rsid w:val="00437A2C"/>
    <w:rsid w:val="00440492"/>
    <w:rsid w:val="0044263C"/>
    <w:rsid w:val="00443749"/>
    <w:rsid w:val="00443B9D"/>
    <w:rsid w:val="00445B50"/>
    <w:rsid w:val="00446B36"/>
    <w:rsid w:val="00447BCC"/>
    <w:rsid w:val="004501F8"/>
    <w:rsid w:val="00450363"/>
    <w:rsid w:val="00450B5A"/>
    <w:rsid w:val="00450FB6"/>
    <w:rsid w:val="0045101F"/>
    <w:rsid w:val="00451698"/>
    <w:rsid w:val="00451B71"/>
    <w:rsid w:val="0045302D"/>
    <w:rsid w:val="00453491"/>
    <w:rsid w:val="00453F8C"/>
    <w:rsid w:val="00454B34"/>
    <w:rsid w:val="00460688"/>
    <w:rsid w:val="004614B6"/>
    <w:rsid w:val="00461BB6"/>
    <w:rsid w:val="00461FB8"/>
    <w:rsid w:val="004636A5"/>
    <w:rsid w:val="00463853"/>
    <w:rsid w:val="00464375"/>
    <w:rsid w:val="00464748"/>
    <w:rsid w:val="0046503C"/>
    <w:rsid w:val="00465A7C"/>
    <w:rsid w:val="00466C6E"/>
    <w:rsid w:val="0046732C"/>
    <w:rsid w:val="00475DF0"/>
    <w:rsid w:val="00477B2F"/>
    <w:rsid w:val="004804AF"/>
    <w:rsid w:val="00480E17"/>
    <w:rsid w:val="0048189C"/>
    <w:rsid w:val="00481D8A"/>
    <w:rsid w:val="00483B4F"/>
    <w:rsid w:val="00485611"/>
    <w:rsid w:val="00487D99"/>
    <w:rsid w:val="004929D1"/>
    <w:rsid w:val="0049444E"/>
    <w:rsid w:val="004A0A13"/>
    <w:rsid w:val="004A0E96"/>
    <w:rsid w:val="004A142D"/>
    <w:rsid w:val="004A3C32"/>
    <w:rsid w:val="004A500D"/>
    <w:rsid w:val="004A5DAB"/>
    <w:rsid w:val="004A5F9F"/>
    <w:rsid w:val="004A62A0"/>
    <w:rsid w:val="004B0C4B"/>
    <w:rsid w:val="004B2314"/>
    <w:rsid w:val="004B2DA8"/>
    <w:rsid w:val="004B2E07"/>
    <w:rsid w:val="004B35FA"/>
    <w:rsid w:val="004B3629"/>
    <w:rsid w:val="004B4EB7"/>
    <w:rsid w:val="004B575C"/>
    <w:rsid w:val="004C083C"/>
    <w:rsid w:val="004C199B"/>
    <w:rsid w:val="004C1B59"/>
    <w:rsid w:val="004C1DF3"/>
    <w:rsid w:val="004C3721"/>
    <w:rsid w:val="004C5B57"/>
    <w:rsid w:val="004C6244"/>
    <w:rsid w:val="004D07D8"/>
    <w:rsid w:val="004D20DC"/>
    <w:rsid w:val="004D4D39"/>
    <w:rsid w:val="004D6526"/>
    <w:rsid w:val="004E0F72"/>
    <w:rsid w:val="004E3476"/>
    <w:rsid w:val="004E3D19"/>
    <w:rsid w:val="004E40DF"/>
    <w:rsid w:val="004E5415"/>
    <w:rsid w:val="004E5A80"/>
    <w:rsid w:val="004E68FB"/>
    <w:rsid w:val="004E721A"/>
    <w:rsid w:val="004F03C4"/>
    <w:rsid w:val="004F1767"/>
    <w:rsid w:val="004F2E5F"/>
    <w:rsid w:val="004F3C21"/>
    <w:rsid w:val="004F3CF1"/>
    <w:rsid w:val="004F4FCD"/>
    <w:rsid w:val="004F7588"/>
    <w:rsid w:val="004F79BB"/>
    <w:rsid w:val="00504522"/>
    <w:rsid w:val="005051D7"/>
    <w:rsid w:val="00505A5C"/>
    <w:rsid w:val="00505DD4"/>
    <w:rsid w:val="005070FA"/>
    <w:rsid w:val="00507EDF"/>
    <w:rsid w:val="00510F8F"/>
    <w:rsid w:val="00511DC4"/>
    <w:rsid w:val="00513113"/>
    <w:rsid w:val="00514CB1"/>
    <w:rsid w:val="00515E33"/>
    <w:rsid w:val="00516B6D"/>
    <w:rsid w:val="00520033"/>
    <w:rsid w:val="00520BAE"/>
    <w:rsid w:val="00525107"/>
    <w:rsid w:val="0052714B"/>
    <w:rsid w:val="0053127D"/>
    <w:rsid w:val="005321F9"/>
    <w:rsid w:val="00534BF7"/>
    <w:rsid w:val="005350DE"/>
    <w:rsid w:val="005356FC"/>
    <w:rsid w:val="0054402F"/>
    <w:rsid w:val="00544A4D"/>
    <w:rsid w:val="005470F4"/>
    <w:rsid w:val="00547EEC"/>
    <w:rsid w:val="005503AE"/>
    <w:rsid w:val="00550DD8"/>
    <w:rsid w:val="00551354"/>
    <w:rsid w:val="00553006"/>
    <w:rsid w:val="0055417D"/>
    <w:rsid w:val="005541CD"/>
    <w:rsid w:val="005553FA"/>
    <w:rsid w:val="005602FC"/>
    <w:rsid w:val="00561987"/>
    <w:rsid w:val="005625CC"/>
    <w:rsid w:val="00563051"/>
    <w:rsid w:val="00563CB1"/>
    <w:rsid w:val="00564B66"/>
    <w:rsid w:val="00565689"/>
    <w:rsid w:val="005678BB"/>
    <w:rsid w:val="005707CE"/>
    <w:rsid w:val="00571DB6"/>
    <w:rsid w:val="005724BF"/>
    <w:rsid w:val="005728F3"/>
    <w:rsid w:val="005729AA"/>
    <w:rsid w:val="00574130"/>
    <w:rsid w:val="00574CA9"/>
    <w:rsid w:val="005754C1"/>
    <w:rsid w:val="00582695"/>
    <w:rsid w:val="00583052"/>
    <w:rsid w:val="00590265"/>
    <w:rsid w:val="00594309"/>
    <w:rsid w:val="0059699F"/>
    <w:rsid w:val="005A036A"/>
    <w:rsid w:val="005A067C"/>
    <w:rsid w:val="005A075B"/>
    <w:rsid w:val="005A07F1"/>
    <w:rsid w:val="005A4021"/>
    <w:rsid w:val="005A40C7"/>
    <w:rsid w:val="005A5457"/>
    <w:rsid w:val="005B2418"/>
    <w:rsid w:val="005B454C"/>
    <w:rsid w:val="005B479D"/>
    <w:rsid w:val="005B4DA9"/>
    <w:rsid w:val="005B5DAC"/>
    <w:rsid w:val="005B6A34"/>
    <w:rsid w:val="005B6A64"/>
    <w:rsid w:val="005C06A1"/>
    <w:rsid w:val="005C3244"/>
    <w:rsid w:val="005C3AB0"/>
    <w:rsid w:val="005D09CC"/>
    <w:rsid w:val="005D1275"/>
    <w:rsid w:val="005D2326"/>
    <w:rsid w:val="005D2858"/>
    <w:rsid w:val="005D3A17"/>
    <w:rsid w:val="005D42AE"/>
    <w:rsid w:val="005D46CF"/>
    <w:rsid w:val="005D705F"/>
    <w:rsid w:val="005E0438"/>
    <w:rsid w:val="005E1236"/>
    <w:rsid w:val="005E161A"/>
    <w:rsid w:val="005E2F8C"/>
    <w:rsid w:val="005E5437"/>
    <w:rsid w:val="005E575A"/>
    <w:rsid w:val="005E5BB3"/>
    <w:rsid w:val="005E7227"/>
    <w:rsid w:val="005F0183"/>
    <w:rsid w:val="005F17D1"/>
    <w:rsid w:val="005F1828"/>
    <w:rsid w:val="005F4EE0"/>
    <w:rsid w:val="005F55EA"/>
    <w:rsid w:val="005F631E"/>
    <w:rsid w:val="005F7A25"/>
    <w:rsid w:val="005F7B27"/>
    <w:rsid w:val="006016B3"/>
    <w:rsid w:val="00602026"/>
    <w:rsid w:val="0060423E"/>
    <w:rsid w:val="00605E4B"/>
    <w:rsid w:val="006067AF"/>
    <w:rsid w:val="00607F6D"/>
    <w:rsid w:val="00613E90"/>
    <w:rsid w:val="00613EA7"/>
    <w:rsid w:val="0061509D"/>
    <w:rsid w:val="006214FF"/>
    <w:rsid w:val="00621FBF"/>
    <w:rsid w:val="0062321D"/>
    <w:rsid w:val="006279A9"/>
    <w:rsid w:val="00635414"/>
    <w:rsid w:val="006364AC"/>
    <w:rsid w:val="006403C4"/>
    <w:rsid w:val="00641196"/>
    <w:rsid w:val="00646A0B"/>
    <w:rsid w:val="006500E4"/>
    <w:rsid w:val="0065210B"/>
    <w:rsid w:val="006524AE"/>
    <w:rsid w:val="00654BE2"/>
    <w:rsid w:val="00654DE7"/>
    <w:rsid w:val="00656F1A"/>
    <w:rsid w:val="00661A75"/>
    <w:rsid w:val="0066355E"/>
    <w:rsid w:val="00663928"/>
    <w:rsid w:val="00664737"/>
    <w:rsid w:val="00664C58"/>
    <w:rsid w:val="00664E12"/>
    <w:rsid w:val="006674F3"/>
    <w:rsid w:val="00667BAB"/>
    <w:rsid w:val="006700EE"/>
    <w:rsid w:val="0067284B"/>
    <w:rsid w:val="00673E4C"/>
    <w:rsid w:val="00675CED"/>
    <w:rsid w:val="00680B25"/>
    <w:rsid w:val="00682D32"/>
    <w:rsid w:val="006830D4"/>
    <w:rsid w:val="00686D3B"/>
    <w:rsid w:val="00687989"/>
    <w:rsid w:val="006907B0"/>
    <w:rsid w:val="00692399"/>
    <w:rsid w:val="0069323E"/>
    <w:rsid w:val="0069328A"/>
    <w:rsid w:val="006944E5"/>
    <w:rsid w:val="00694D55"/>
    <w:rsid w:val="006950DD"/>
    <w:rsid w:val="0069553B"/>
    <w:rsid w:val="006972D3"/>
    <w:rsid w:val="006A0A04"/>
    <w:rsid w:val="006A113D"/>
    <w:rsid w:val="006A15F5"/>
    <w:rsid w:val="006A21AD"/>
    <w:rsid w:val="006A36AB"/>
    <w:rsid w:val="006A400E"/>
    <w:rsid w:val="006A4D24"/>
    <w:rsid w:val="006A5303"/>
    <w:rsid w:val="006A64BF"/>
    <w:rsid w:val="006A74D6"/>
    <w:rsid w:val="006B2C59"/>
    <w:rsid w:val="006B3086"/>
    <w:rsid w:val="006B3BBE"/>
    <w:rsid w:val="006B56E7"/>
    <w:rsid w:val="006B7013"/>
    <w:rsid w:val="006B7757"/>
    <w:rsid w:val="006C2BDF"/>
    <w:rsid w:val="006C36EC"/>
    <w:rsid w:val="006C54CF"/>
    <w:rsid w:val="006C54EA"/>
    <w:rsid w:val="006C6D6A"/>
    <w:rsid w:val="006C7923"/>
    <w:rsid w:val="006D040D"/>
    <w:rsid w:val="006D0567"/>
    <w:rsid w:val="006D20E0"/>
    <w:rsid w:val="006D2769"/>
    <w:rsid w:val="006D5733"/>
    <w:rsid w:val="006D68FA"/>
    <w:rsid w:val="006E0100"/>
    <w:rsid w:val="006E0AF7"/>
    <w:rsid w:val="006E2157"/>
    <w:rsid w:val="006E4E33"/>
    <w:rsid w:val="006E4EF1"/>
    <w:rsid w:val="007009E3"/>
    <w:rsid w:val="00701728"/>
    <w:rsid w:val="00702DB0"/>
    <w:rsid w:val="00703524"/>
    <w:rsid w:val="00710170"/>
    <w:rsid w:val="00710E91"/>
    <w:rsid w:val="00711340"/>
    <w:rsid w:val="00711B74"/>
    <w:rsid w:val="00713012"/>
    <w:rsid w:val="00714850"/>
    <w:rsid w:val="00714CE3"/>
    <w:rsid w:val="00715383"/>
    <w:rsid w:val="0071576F"/>
    <w:rsid w:val="00716565"/>
    <w:rsid w:val="00716F8A"/>
    <w:rsid w:val="00717079"/>
    <w:rsid w:val="00717096"/>
    <w:rsid w:val="0072023B"/>
    <w:rsid w:val="00723016"/>
    <w:rsid w:val="007252C8"/>
    <w:rsid w:val="007277E2"/>
    <w:rsid w:val="00727AC0"/>
    <w:rsid w:val="007306FE"/>
    <w:rsid w:val="00732600"/>
    <w:rsid w:val="00734326"/>
    <w:rsid w:val="00735288"/>
    <w:rsid w:val="00735335"/>
    <w:rsid w:val="00735932"/>
    <w:rsid w:val="00735C2F"/>
    <w:rsid w:val="0073603A"/>
    <w:rsid w:val="007366D1"/>
    <w:rsid w:val="00736EE0"/>
    <w:rsid w:val="00737183"/>
    <w:rsid w:val="007404CF"/>
    <w:rsid w:val="00742700"/>
    <w:rsid w:val="00742722"/>
    <w:rsid w:val="007453BE"/>
    <w:rsid w:val="0074556E"/>
    <w:rsid w:val="00746180"/>
    <w:rsid w:val="00747178"/>
    <w:rsid w:val="00750A21"/>
    <w:rsid w:val="0075124C"/>
    <w:rsid w:val="007513FF"/>
    <w:rsid w:val="0075219A"/>
    <w:rsid w:val="007526C5"/>
    <w:rsid w:val="00752F22"/>
    <w:rsid w:val="0075391D"/>
    <w:rsid w:val="00753E7D"/>
    <w:rsid w:val="00753F3A"/>
    <w:rsid w:val="00754774"/>
    <w:rsid w:val="00754F06"/>
    <w:rsid w:val="007568EC"/>
    <w:rsid w:val="00756D92"/>
    <w:rsid w:val="00762F92"/>
    <w:rsid w:val="00764890"/>
    <w:rsid w:val="00766FDD"/>
    <w:rsid w:val="0076715A"/>
    <w:rsid w:val="0076715F"/>
    <w:rsid w:val="0077292B"/>
    <w:rsid w:val="00772D6C"/>
    <w:rsid w:val="00773E37"/>
    <w:rsid w:val="00775580"/>
    <w:rsid w:val="0077584C"/>
    <w:rsid w:val="00776CC3"/>
    <w:rsid w:val="00777A9D"/>
    <w:rsid w:val="00781990"/>
    <w:rsid w:val="00790B47"/>
    <w:rsid w:val="00791D95"/>
    <w:rsid w:val="00792441"/>
    <w:rsid w:val="007942DE"/>
    <w:rsid w:val="007960DF"/>
    <w:rsid w:val="00797BC4"/>
    <w:rsid w:val="007A0349"/>
    <w:rsid w:val="007A34B9"/>
    <w:rsid w:val="007A57DC"/>
    <w:rsid w:val="007A6388"/>
    <w:rsid w:val="007A6B90"/>
    <w:rsid w:val="007B03E5"/>
    <w:rsid w:val="007B0A0C"/>
    <w:rsid w:val="007B0A36"/>
    <w:rsid w:val="007B188F"/>
    <w:rsid w:val="007B2485"/>
    <w:rsid w:val="007B26BE"/>
    <w:rsid w:val="007B540F"/>
    <w:rsid w:val="007B6B52"/>
    <w:rsid w:val="007B7150"/>
    <w:rsid w:val="007B7BD5"/>
    <w:rsid w:val="007C1495"/>
    <w:rsid w:val="007C1B01"/>
    <w:rsid w:val="007C2916"/>
    <w:rsid w:val="007C37C6"/>
    <w:rsid w:val="007C7F91"/>
    <w:rsid w:val="007D025F"/>
    <w:rsid w:val="007D0E2E"/>
    <w:rsid w:val="007D3134"/>
    <w:rsid w:val="007D462E"/>
    <w:rsid w:val="007D5755"/>
    <w:rsid w:val="007D65BE"/>
    <w:rsid w:val="007E0616"/>
    <w:rsid w:val="007E22F8"/>
    <w:rsid w:val="007E487F"/>
    <w:rsid w:val="007E67E2"/>
    <w:rsid w:val="007E70DD"/>
    <w:rsid w:val="007E78F0"/>
    <w:rsid w:val="007E7967"/>
    <w:rsid w:val="007E79EA"/>
    <w:rsid w:val="007E7DE0"/>
    <w:rsid w:val="007F06BA"/>
    <w:rsid w:val="007F1EEA"/>
    <w:rsid w:val="007F2078"/>
    <w:rsid w:val="007F58BE"/>
    <w:rsid w:val="00800640"/>
    <w:rsid w:val="00800A48"/>
    <w:rsid w:val="008016C8"/>
    <w:rsid w:val="00801C9B"/>
    <w:rsid w:val="00803DE8"/>
    <w:rsid w:val="008048B5"/>
    <w:rsid w:val="00804E3E"/>
    <w:rsid w:val="00806813"/>
    <w:rsid w:val="00806BFC"/>
    <w:rsid w:val="008073ED"/>
    <w:rsid w:val="0081020B"/>
    <w:rsid w:val="00810302"/>
    <w:rsid w:val="008104AA"/>
    <w:rsid w:val="00820934"/>
    <w:rsid w:val="008212C6"/>
    <w:rsid w:val="00821664"/>
    <w:rsid w:val="00822B7F"/>
    <w:rsid w:val="0082581B"/>
    <w:rsid w:val="00825B10"/>
    <w:rsid w:val="008261C1"/>
    <w:rsid w:val="008269C6"/>
    <w:rsid w:val="0082777B"/>
    <w:rsid w:val="00830125"/>
    <w:rsid w:val="0083063A"/>
    <w:rsid w:val="00831422"/>
    <w:rsid w:val="00831AD0"/>
    <w:rsid w:val="00832782"/>
    <w:rsid w:val="008341D1"/>
    <w:rsid w:val="00834864"/>
    <w:rsid w:val="00837689"/>
    <w:rsid w:val="0084014A"/>
    <w:rsid w:val="00840555"/>
    <w:rsid w:val="0084062B"/>
    <w:rsid w:val="00841732"/>
    <w:rsid w:val="00842E81"/>
    <w:rsid w:val="00844D7C"/>
    <w:rsid w:val="00844DB6"/>
    <w:rsid w:val="0084509C"/>
    <w:rsid w:val="008527B4"/>
    <w:rsid w:val="00852B60"/>
    <w:rsid w:val="00856C61"/>
    <w:rsid w:val="008575C3"/>
    <w:rsid w:val="00857BBB"/>
    <w:rsid w:val="00863373"/>
    <w:rsid w:val="00863C61"/>
    <w:rsid w:val="00866684"/>
    <w:rsid w:val="00866CBC"/>
    <w:rsid w:val="00874F04"/>
    <w:rsid w:val="00876CB7"/>
    <w:rsid w:val="00880B3F"/>
    <w:rsid w:val="00883198"/>
    <w:rsid w:val="00885302"/>
    <w:rsid w:val="00886316"/>
    <w:rsid w:val="0089129C"/>
    <w:rsid w:val="00892B71"/>
    <w:rsid w:val="008933E1"/>
    <w:rsid w:val="00896759"/>
    <w:rsid w:val="008975B1"/>
    <w:rsid w:val="008A09CA"/>
    <w:rsid w:val="008A1564"/>
    <w:rsid w:val="008A1E15"/>
    <w:rsid w:val="008A1EE1"/>
    <w:rsid w:val="008A2FA5"/>
    <w:rsid w:val="008A35CE"/>
    <w:rsid w:val="008A4A2E"/>
    <w:rsid w:val="008A4DCC"/>
    <w:rsid w:val="008A742E"/>
    <w:rsid w:val="008A74CE"/>
    <w:rsid w:val="008A7B6D"/>
    <w:rsid w:val="008B0E92"/>
    <w:rsid w:val="008B151B"/>
    <w:rsid w:val="008B3B7C"/>
    <w:rsid w:val="008B4041"/>
    <w:rsid w:val="008B45A9"/>
    <w:rsid w:val="008B52CD"/>
    <w:rsid w:val="008B55DD"/>
    <w:rsid w:val="008C0A38"/>
    <w:rsid w:val="008C1F05"/>
    <w:rsid w:val="008C2658"/>
    <w:rsid w:val="008C4F56"/>
    <w:rsid w:val="008C6D1D"/>
    <w:rsid w:val="008C728E"/>
    <w:rsid w:val="008C7957"/>
    <w:rsid w:val="008C7E4F"/>
    <w:rsid w:val="008D5089"/>
    <w:rsid w:val="008D5166"/>
    <w:rsid w:val="008D70F4"/>
    <w:rsid w:val="008D7217"/>
    <w:rsid w:val="008D7E08"/>
    <w:rsid w:val="008E18AE"/>
    <w:rsid w:val="008E294F"/>
    <w:rsid w:val="008E41B1"/>
    <w:rsid w:val="008E57FC"/>
    <w:rsid w:val="008E5907"/>
    <w:rsid w:val="008E6A43"/>
    <w:rsid w:val="008F07A4"/>
    <w:rsid w:val="008F27D5"/>
    <w:rsid w:val="008F5B6C"/>
    <w:rsid w:val="008F7006"/>
    <w:rsid w:val="00900E53"/>
    <w:rsid w:val="00901645"/>
    <w:rsid w:val="00902E05"/>
    <w:rsid w:val="00907166"/>
    <w:rsid w:val="00910388"/>
    <w:rsid w:val="00911603"/>
    <w:rsid w:val="0091270B"/>
    <w:rsid w:val="00914D04"/>
    <w:rsid w:val="009157C2"/>
    <w:rsid w:val="009160B3"/>
    <w:rsid w:val="0091758E"/>
    <w:rsid w:val="009204F2"/>
    <w:rsid w:val="0092174E"/>
    <w:rsid w:val="009231A3"/>
    <w:rsid w:val="009238AE"/>
    <w:rsid w:val="00924F9C"/>
    <w:rsid w:val="0092555F"/>
    <w:rsid w:val="00927098"/>
    <w:rsid w:val="00927331"/>
    <w:rsid w:val="00932BE4"/>
    <w:rsid w:val="00933F93"/>
    <w:rsid w:val="009341B7"/>
    <w:rsid w:val="009345DE"/>
    <w:rsid w:val="00934B21"/>
    <w:rsid w:val="0093500D"/>
    <w:rsid w:val="0093780D"/>
    <w:rsid w:val="00937F1B"/>
    <w:rsid w:val="00941047"/>
    <w:rsid w:val="009417A8"/>
    <w:rsid w:val="00941BB5"/>
    <w:rsid w:val="00943679"/>
    <w:rsid w:val="009446BE"/>
    <w:rsid w:val="009527FA"/>
    <w:rsid w:val="00953260"/>
    <w:rsid w:val="00955218"/>
    <w:rsid w:val="0095628D"/>
    <w:rsid w:val="00956D7F"/>
    <w:rsid w:val="00957355"/>
    <w:rsid w:val="00961A03"/>
    <w:rsid w:val="00966713"/>
    <w:rsid w:val="00966EB8"/>
    <w:rsid w:val="00970534"/>
    <w:rsid w:val="00973B8C"/>
    <w:rsid w:val="009740F2"/>
    <w:rsid w:val="009770BA"/>
    <w:rsid w:val="009837A1"/>
    <w:rsid w:val="00984A95"/>
    <w:rsid w:val="00984DE8"/>
    <w:rsid w:val="0098631E"/>
    <w:rsid w:val="00986FEB"/>
    <w:rsid w:val="009909E1"/>
    <w:rsid w:val="00992E59"/>
    <w:rsid w:val="00993AF4"/>
    <w:rsid w:val="0099525D"/>
    <w:rsid w:val="00995F75"/>
    <w:rsid w:val="00996D0B"/>
    <w:rsid w:val="009970A3"/>
    <w:rsid w:val="009A0842"/>
    <w:rsid w:val="009A243F"/>
    <w:rsid w:val="009A2DEA"/>
    <w:rsid w:val="009A3E97"/>
    <w:rsid w:val="009A4DDF"/>
    <w:rsid w:val="009A5B43"/>
    <w:rsid w:val="009A61EC"/>
    <w:rsid w:val="009A7706"/>
    <w:rsid w:val="009B0D34"/>
    <w:rsid w:val="009B1EDB"/>
    <w:rsid w:val="009B2C68"/>
    <w:rsid w:val="009B2D97"/>
    <w:rsid w:val="009B3465"/>
    <w:rsid w:val="009B404F"/>
    <w:rsid w:val="009B5B1B"/>
    <w:rsid w:val="009B6339"/>
    <w:rsid w:val="009B78CB"/>
    <w:rsid w:val="009C2426"/>
    <w:rsid w:val="009C28D4"/>
    <w:rsid w:val="009C3EFA"/>
    <w:rsid w:val="009C44EF"/>
    <w:rsid w:val="009C54D2"/>
    <w:rsid w:val="009C6C00"/>
    <w:rsid w:val="009C7780"/>
    <w:rsid w:val="009C7F86"/>
    <w:rsid w:val="009D2BF4"/>
    <w:rsid w:val="009D35D0"/>
    <w:rsid w:val="009D3702"/>
    <w:rsid w:val="009D375F"/>
    <w:rsid w:val="009D3FC2"/>
    <w:rsid w:val="009D4836"/>
    <w:rsid w:val="009D63B4"/>
    <w:rsid w:val="009D6A6C"/>
    <w:rsid w:val="009D7255"/>
    <w:rsid w:val="009E04BB"/>
    <w:rsid w:val="009E0B68"/>
    <w:rsid w:val="009E14BF"/>
    <w:rsid w:val="009E2418"/>
    <w:rsid w:val="009E3450"/>
    <w:rsid w:val="009E575F"/>
    <w:rsid w:val="009E5D51"/>
    <w:rsid w:val="009E6145"/>
    <w:rsid w:val="009E624E"/>
    <w:rsid w:val="009E732E"/>
    <w:rsid w:val="009E78FF"/>
    <w:rsid w:val="009F1329"/>
    <w:rsid w:val="009F15F6"/>
    <w:rsid w:val="009F34C3"/>
    <w:rsid w:val="009F4D05"/>
    <w:rsid w:val="009F5B8F"/>
    <w:rsid w:val="009F7C1E"/>
    <w:rsid w:val="00A03027"/>
    <w:rsid w:val="00A034D3"/>
    <w:rsid w:val="00A0495D"/>
    <w:rsid w:val="00A04B10"/>
    <w:rsid w:val="00A04BC1"/>
    <w:rsid w:val="00A05626"/>
    <w:rsid w:val="00A0668F"/>
    <w:rsid w:val="00A066EA"/>
    <w:rsid w:val="00A10028"/>
    <w:rsid w:val="00A13387"/>
    <w:rsid w:val="00A13A9D"/>
    <w:rsid w:val="00A13B30"/>
    <w:rsid w:val="00A1480B"/>
    <w:rsid w:val="00A1563D"/>
    <w:rsid w:val="00A16632"/>
    <w:rsid w:val="00A177EF"/>
    <w:rsid w:val="00A20E45"/>
    <w:rsid w:val="00A2267A"/>
    <w:rsid w:val="00A22A55"/>
    <w:rsid w:val="00A22CCC"/>
    <w:rsid w:val="00A2361A"/>
    <w:rsid w:val="00A245B4"/>
    <w:rsid w:val="00A25681"/>
    <w:rsid w:val="00A26A89"/>
    <w:rsid w:val="00A302DC"/>
    <w:rsid w:val="00A30EDE"/>
    <w:rsid w:val="00A313A6"/>
    <w:rsid w:val="00A34C0F"/>
    <w:rsid w:val="00A34CFC"/>
    <w:rsid w:val="00A3556B"/>
    <w:rsid w:val="00A35AF7"/>
    <w:rsid w:val="00A35FF8"/>
    <w:rsid w:val="00A36769"/>
    <w:rsid w:val="00A372D2"/>
    <w:rsid w:val="00A40C93"/>
    <w:rsid w:val="00A42DD3"/>
    <w:rsid w:val="00A44505"/>
    <w:rsid w:val="00A44FD7"/>
    <w:rsid w:val="00A47189"/>
    <w:rsid w:val="00A52D99"/>
    <w:rsid w:val="00A53380"/>
    <w:rsid w:val="00A53F2E"/>
    <w:rsid w:val="00A55367"/>
    <w:rsid w:val="00A57710"/>
    <w:rsid w:val="00A57AFE"/>
    <w:rsid w:val="00A57F29"/>
    <w:rsid w:val="00A600B3"/>
    <w:rsid w:val="00A601CA"/>
    <w:rsid w:val="00A60316"/>
    <w:rsid w:val="00A622D6"/>
    <w:rsid w:val="00A628F2"/>
    <w:rsid w:val="00A639A2"/>
    <w:rsid w:val="00A66B6C"/>
    <w:rsid w:val="00A70BB8"/>
    <w:rsid w:val="00A722DD"/>
    <w:rsid w:val="00A74504"/>
    <w:rsid w:val="00A76EFB"/>
    <w:rsid w:val="00A77B7E"/>
    <w:rsid w:val="00A804C6"/>
    <w:rsid w:val="00A8085D"/>
    <w:rsid w:val="00A8158F"/>
    <w:rsid w:val="00A81F6A"/>
    <w:rsid w:val="00A82F14"/>
    <w:rsid w:val="00A85823"/>
    <w:rsid w:val="00A85D63"/>
    <w:rsid w:val="00A868AF"/>
    <w:rsid w:val="00A8697F"/>
    <w:rsid w:val="00A875B0"/>
    <w:rsid w:val="00A94FFB"/>
    <w:rsid w:val="00A956A4"/>
    <w:rsid w:val="00A95A74"/>
    <w:rsid w:val="00A96F06"/>
    <w:rsid w:val="00A9707A"/>
    <w:rsid w:val="00A97CCE"/>
    <w:rsid w:val="00AA0294"/>
    <w:rsid w:val="00AA0764"/>
    <w:rsid w:val="00AA1D7B"/>
    <w:rsid w:val="00AA26D4"/>
    <w:rsid w:val="00AA278C"/>
    <w:rsid w:val="00AA5D2E"/>
    <w:rsid w:val="00AA675C"/>
    <w:rsid w:val="00AA7AB5"/>
    <w:rsid w:val="00AB08E6"/>
    <w:rsid w:val="00AB159E"/>
    <w:rsid w:val="00AB169E"/>
    <w:rsid w:val="00AB1FC6"/>
    <w:rsid w:val="00AB3342"/>
    <w:rsid w:val="00AB3ADE"/>
    <w:rsid w:val="00AB3F68"/>
    <w:rsid w:val="00AB5865"/>
    <w:rsid w:val="00AB601B"/>
    <w:rsid w:val="00AB7646"/>
    <w:rsid w:val="00AC02DF"/>
    <w:rsid w:val="00AC02E3"/>
    <w:rsid w:val="00AC2057"/>
    <w:rsid w:val="00AC3553"/>
    <w:rsid w:val="00AC3712"/>
    <w:rsid w:val="00AC51FC"/>
    <w:rsid w:val="00AC53DC"/>
    <w:rsid w:val="00AC78DC"/>
    <w:rsid w:val="00AD0F6A"/>
    <w:rsid w:val="00AD2577"/>
    <w:rsid w:val="00AD44F3"/>
    <w:rsid w:val="00AE0913"/>
    <w:rsid w:val="00AE0BB4"/>
    <w:rsid w:val="00AE4020"/>
    <w:rsid w:val="00AE68CB"/>
    <w:rsid w:val="00AE6988"/>
    <w:rsid w:val="00AE74B3"/>
    <w:rsid w:val="00AE7523"/>
    <w:rsid w:val="00AE7896"/>
    <w:rsid w:val="00AF0058"/>
    <w:rsid w:val="00AF1A91"/>
    <w:rsid w:val="00AF285B"/>
    <w:rsid w:val="00AF3A5E"/>
    <w:rsid w:val="00AF3B71"/>
    <w:rsid w:val="00AF631E"/>
    <w:rsid w:val="00AF79AC"/>
    <w:rsid w:val="00B01E9B"/>
    <w:rsid w:val="00B024E9"/>
    <w:rsid w:val="00B02938"/>
    <w:rsid w:val="00B02CF1"/>
    <w:rsid w:val="00B10437"/>
    <w:rsid w:val="00B10670"/>
    <w:rsid w:val="00B11D1A"/>
    <w:rsid w:val="00B12024"/>
    <w:rsid w:val="00B146A2"/>
    <w:rsid w:val="00B22467"/>
    <w:rsid w:val="00B231E7"/>
    <w:rsid w:val="00B332AD"/>
    <w:rsid w:val="00B34F62"/>
    <w:rsid w:val="00B35A43"/>
    <w:rsid w:val="00B35A73"/>
    <w:rsid w:val="00B35D0E"/>
    <w:rsid w:val="00B364B6"/>
    <w:rsid w:val="00B4041B"/>
    <w:rsid w:val="00B4080E"/>
    <w:rsid w:val="00B40E55"/>
    <w:rsid w:val="00B411FA"/>
    <w:rsid w:val="00B4442A"/>
    <w:rsid w:val="00B45410"/>
    <w:rsid w:val="00B4579D"/>
    <w:rsid w:val="00B47A90"/>
    <w:rsid w:val="00B50FC9"/>
    <w:rsid w:val="00B51293"/>
    <w:rsid w:val="00B517D1"/>
    <w:rsid w:val="00B52434"/>
    <w:rsid w:val="00B6192A"/>
    <w:rsid w:val="00B64720"/>
    <w:rsid w:val="00B64813"/>
    <w:rsid w:val="00B662B5"/>
    <w:rsid w:val="00B7090B"/>
    <w:rsid w:val="00B71E50"/>
    <w:rsid w:val="00B7262F"/>
    <w:rsid w:val="00B72BF9"/>
    <w:rsid w:val="00B731CC"/>
    <w:rsid w:val="00B753A1"/>
    <w:rsid w:val="00B75DD7"/>
    <w:rsid w:val="00B764C2"/>
    <w:rsid w:val="00B84554"/>
    <w:rsid w:val="00B84EDD"/>
    <w:rsid w:val="00B91736"/>
    <w:rsid w:val="00B91FE5"/>
    <w:rsid w:val="00B928B9"/>
    <w:rsid w:val="00B946AF"/>
    <w:rsid w:val="00B95930"/>
    <w:rsid w:val="00BA1695"/>
    <w:rsid w:val="00BA36E3"/>
    <w:rsid w:val="00BA4266"/>
    <w:rsid w:val="00BA46C8"/>
    <w:rsid w:val="00BA5AA3"/>
    <w:rsid w:val="00BA6EA5"/>
    <w:rsid w:val="00BA789B"/>
    <w:rsid w:val="00BB2715"/>
    <w:rsid w:val="00BB29CF"/>
    <w:rsid w:val="00BB2CD0"/>
    <w:rsid w:val="00BB3476"/>
    <w:rsid w:val="00BB3775"/>
    <w:rsid w:val="00BB4BEF"/>
    <w:rsid w:val="00BB6043"/>
    <w:rsid w:val="00BB6F6A"/>
    <w:rsid w:val="00BB7532"/>
    <w:rsid w:val="00BB76E0"/>
    <w:rsid w:val="00BB7C1B"/>
    <w:rsid w:val="00BC22F3"/>
    <w:rsid w:val="00BC2997"/>
    <w:rsid w:val="00BC29A5"/>
    <w:rsid w:val="00BC31D2"/>
    <w:rsid w:val="00BC4455"/>
    <w:rsid w:val="00BD3C1C"/>
    <w:rsid w:val="00BD4E13"/>
    <w:rsid w:val="00BD54DC"/>
    <w:rsid w:val="00BD7931"/>
    <w:rsid w:val="00BE03BA"/>
    <w:rsid w:val="00BE0BB1"/>
    <w:rsid w:val="00BE2D48"/>
    <w:rsid w:val="00BE2D8D"/>
    <w:rsid w:val="00BE34B0"/>
    <w:rsid w:val="00BE40F7"/>
    <w:rsid w:val="00BE4ED8"/>
    <w:rsid w:val="00BE6553"/>
    <w:rsid w:val="00BE6B4D"/>
    <w:rsid w:val="00BF0981"/>
    <w:rsid w:val="00BF349E"/>
    <w:rsid w:val="00BF3AAD"/>
    <w:rsid w:val="00BF3B4D"/>
    <w:rsid w:val="00BF489F"/>
    <w:rsid w:val="00C012ED"/>
    <w:rsid w:val="00C04011"/>
    <w:rsid w:val="00C0468E"/>
    <w:rsid w:val="00C04FD9"/>
    <w:rsid w:val="00C06519"/>
    <w:rsid w:val="00C0666B"/>
    <w:rsid w:val="00C06D29"/>
    <w:rsid w:val="00C12297"/>
    <w:rsid w:val="00C1288E"/>
    <w:rsid w:val="00C149F3"/>
    <w:rsid w:val="00C15FB9"/>
    <w:rsid w:val="00C1773F"/>
    <w:rsid w:val="00C20530"/>
    <w:rsid w:val="00C217DE"/>
    <w:rsid w:val="00C21E19"/>
    <w:rsid w:val="00C253B2"/>
    <w:rsid w:val="00C25BCF"/>
    <w:rsid w:val="00C35DC2"/>
    <w:rsid w:val="00C35EDF"/>
    <w:rsid w:val="00C416DA"/>
    <w:rsid w:val="00C41F0C"/>
    <w:rsid w:val="00C430CF"/>
    <w:rsid w:val="00C43BE8"/>
    <w:rsid w:val="00C44AD0"/>
    <w:rsid w:val="00C45788"/>
    <w:rsid w:val="00C47000"/>
    <w:rsid w:val="00C47300"/>
    <w:rsid w:val="00C5063B"/>
    <w:rsid w:val="00C50714"/>
    <w:rsid w:val="00C5135D"/>
    <w:rsid w:val="00C518FE"/>
    <w:rsid w:val="00C54771"/>
    <w:rsid w:val="00C55590"/>
    <w:rsid w:val="00C6036F"/>
    <w:rsid w:val="00C605A1"/>
    <w:rsid w:val="00C606AB"/>
    <w:rsid w:val="00C65B38"/>
    <w:rsid w:val="00C66335"/>
    <w:rsid w:val="00C709C4"/>
    <w:rsid w:val="00C70D60"/>
    <w:rsid w:val="00C73106"/>
    <w:rsid w:val="00C73E7C"/>
    <w:rsid w:val="00C75567"/>
    <w:rsid w:val="00C80237"/>
    <w:rsid w:val="00C80A7C"/>
    <w:rsid w:val="00C82D0E"/>
    <w:rsid w:val="00C82F0C"/>
    <w:rsid w:val="00C83375"/>
    <w:rsid w:val="00C87B95"/>
    <w:rsid w:val="00C906AC"/>
    <w:rsid w:val="00C9255A"/>
    <w:rsid w:val="00C93927"/>
    <w:rsid w:val="00C93DB6"/>
    <w:rsid w:val="00C945F6"/>
    <w:rsid w:val="00C948F6"/>
    <w:rsid w:val="00C94F73"/>
    <w:rsid w:val="00C96BC1"/>
    <w:rsid w:val="00C9760F"/>
    <w:rsid w:val="00CA0248"/>
    <w:rsid w:val="00CA2050"/>
    <w:rsid w:val="00CA4C74"/>
    <w:rsid w:val="00CA56F9"/>
    <w:rsid w:val="00CA582B"/>
    <w:rsid w:val="00CA6EBB"/>
    <w:rsid w:val="00CB14F4"/>
    <w:rsid w:val="00CB4092"/>
    <w:rsid w:val="00CB448F"/>
    <w:rsid w:val="00CB4C0D"/>
    <w:rsid w:val="00CB572C"/>
    <w:rsid w:val="00CB6191"/>
    <w:rsid w:val="00CB6D09"/>
    <w:rsid w:val="00CB7470"/>
    <w:rsid w:val="00CB7C1A"/>
    <w:rsid w:val="00CC08D8"/>
    <w:rsid w:val="00CC6784"/>
    <w:rsid w:val="00CC7552"/>
    <w:rsid w:val="00CC79FD"/>
    <w:rsid w:val="00CD246E"/>
    <w:rsid w:val="00CD3A8F"/>
    <w:rsid w:val="00CD4591"/>
    <w:rsid w:val="00CD664B"/>
    <w:rsid w:val="00CD7499"/>
    <w:rsid w:val="00CE2884"/>
    <w:rsid w:val="00CE4970"/>
    <w:rsid w:val="00CE545B"/>
    <w:rsid w:val="00CE7C40"/>
    <w:rsid w:val="00CF050D"/>
    <w:rsid w:val="00CF0FBC"/>
    <w:rsid w:val="00CF0FFD"/>
    <w:rsid w:val="00CF3896"/>
    <w:rsid w:val="00CF6618"/>
    <w:rsid w:val="00D000A3"/>
    <w:rsid w:val="00D030CF"/>
    <w:rsid w:val="00D0538B"/>
    <w:rsid w:val="00D134CA"/>
    <w:rsid w:val="00D17E33"/>
    <w:rsid w:val="00D20025"/>
    <w:rsid w:val="00D23211"/>
    <w:rsid w:val="00D24D70"/>
    <w:rsid w:val="00D26A7D"/>
    <w:rsid w:val="00D313CE"/>
    <w:rsid w:val="00D314E1"/>
    <w:rsid w:val="00D3283E"/>
    <w:rsid w:val="00D351C1"/>
    <w:rsid w:val="00D37535"/>
    <w:rsid w:val="00D42A0C"/>
    <w:rsid w:val="00D44FC4"/>
    <w:rsid w:val="00D47ACA"/>
    <w:rsid w:val="00D5069C"/>
    <w:rsid w:val="00D511B1"/>
    <w:rsid w:val="00D51A1F"/>
    <w:rsid w:val="00D52BED"/>
    <w:rsid w:val="00D55B78"/>
    <w:rsid w:val="00D56C82"/>
    <w:rsid w:val="00D60245"/>
    <w:rsid w:val="00D6036F"/>
    <w:rsid w:val="00D609A8"/>
    <w:rsid w:val="00D6311A"/>
    <w:rsid w:val="00D647D3"/>
    <w:rsid w:val="00D65370"/>
    <w:rsid w:val="00D67464"/>
    <w:rsid w:val="00D74BAA"/>
    <w:rsid w:val="00D74D5D"/>
    <w:rsid w:val="00D7578E"/>
    <w:rsid w:val="00D771BB"/>
    <w:rsid w:val="00D77ECA"/>
    <w:rsid w:val="00D81778"/>
    <w:rsid w:val="00D82D6F"/>
    <w:rsid w:val="00D8593C"/>
    <w:rsid w:val="00D85C77"/>
    <w:rsid w:val="00D85EFD"/>
    <w:rsid w:val="00D86F20"/>
    <w:rsid w:val="00D92899"/>
    <w:rsid w:val="00D92F21"/>
    <w:rsid w:val="00D933A1"/>
    <w:rsid w:val="00D949D8"/>
    <w:rsid w:val="00D96D10"/>
    <w:rsid w:val="00D976D0"/>
    <w:rsid w:val="00DA0BA9"/>
    <w:rsid w:val="00DA1BB5"/>
    <w:rsid w:val="00DA38D2"/>
    <w:rsid w:val="00DA5F31"/>
    <w:rsid w:val="00DB1683"/>
    <w:rsid w:val="00DB1D74"/>
    <w:rsid w:val="00DB20F2"/>
    <w:rsid w:val="00DB2BEF"/>
    <w:rsid w:val="00DB7072"/>
    <w:rsid w:val="00DB73CF"/>
    <w:rsid w:val="00DC0FF5"/>
    <w:rsid w:val="00DC1CCB"/>
    <w:rsid w:val="00DC2E08"/>
    <w:rsid w:val="00DC366A"/>
    <w:rsid w:val="00DC3D32"/>
    <w:rsid w:val="00DC46F3"/>
    <w:rsid w:val="00DC51D0"/>
    <w:rsid w:val="00DC6807"/>
    <w:rsid w:val="00DD141A"/>
    <w:rsid w:val="00DD22D8"/>
    <w:rsid w:val="00DD2638"/>
    <w:rsid w:val="00DD50FC"/>
    <w:rsid w:val="00DD595E"/>
    <w:rsid w:val="00DD6211"/>
    <w:rsid w:val="00DE20C5"/>
    <w:rsid w:val="00DE377F"/>
    <w:rsid w:val="00DE438F"/>
    <w:rsid w:val="00DE467B"/>
    <w:rsid w:val="00DE57C8"/>
    <w:rsid w:val="00DE62CB"/>
    <w:rsid w:val="00DF118A"/>
    <w:rsid w:val="00DF18C7"/>
    <w:rsid w:val="00DF1DD7"/>
    <w:rsid w:val="00DF2D09"/>
    <w:rsid w:val="00DF31C5"/>
    <w:rsid w:val="00DF57A3"/>
    <w:rsid w:val="00DF6649"/>
    <w:rsid w:val="00DF77D4"/>
    <w:rsid w:val="00DF77EA"/>
    <w:rsid w:val="00DF7E75"/>
    <w:rsid w:val="00E01879"/>
    <w:rsid w:val="00E01ADE"/>
    <w:rsid w:val="00E03257"/>
    <w:rsid w:val="00E036D1"/>
    <w:rsid w:val="00E03F77"/>
    <w:rsid w:val="00E04F9A"/>
    <w:rsid w:val="00E05F35"/>
    <w:rsid w:val="00E06FA4"/>
    <w:rsid w:val="00E07FF8"/>
    <w:rsid w:val="00E10CE2"/>
    <w:rsid w:val="00E11F03"/>
    <w:rsid w:val="00E142E1"/>
    <w:rsid w:val="00E14611"/>
    <w:rsid w:val="00E1495C"/>
    <w:rsid w:val="00E14993"/>
    <w:rsid w:val="00E15A6D"/>
    <w:rsid w:val="00E15E17"/>
    <w:rsid w:val="00E210C3"/>
    <w:rsid w:val="00E21559"/>
    <w:rsid w:val="00E22B16"/>
    <w:rsid w:val="00E23524"/>
    <w:rsid w:val="00E24266"/>
    <w:rsid w:val="00E24405"/>
    <w:rsid w:val="00E30906"/>
    <w:rsid w:val="00E30A98"/>
    <w:rsid w:val="00E33B9A"/>
    <w:rsid w:val="00E348F1"/>
    <w:rsid w:val="00E3646D"/>
    <w:rsid w:val="00E37959"/>
    <w:rsid w:val="00E401E7"/>
    <w:rsid w:val="00E43FBA"/>
    <w:rsid w:val="00E45640"/>
    <w:rsid w:val="00E457D3"/>
    <w:rsid w:val="00E467AB"/>
    <w:rsid w:val="00E46CDC"/>
    <w:rsid w:val="00E4755F"/>
    <w:rsid w:val="00E4783D"/>
    <w:rsid w:val="00E502A6"/>
    <w:rsid w:val="00E5099C"/>
    <w:rsid w:val="00E51531"/>
    <w:rsid w:val="00E5158B"/>
    <w:rsid w:val="00E515C8"/>
    <w:rsid w:val="00E521C0"/>
    <w:rsid w:val="00E52251"/>
    <w:rsid w:val="00E60E56"/>
    <w:rsid w:val="00E6276C"/>
    <w:rsid w:val="00E633B7"/>
    <w:rsid w:val="00E639CA"/>
    <w:rsid w:val="00E63D92"/>
    <w:rsid w:val="00E6483F"/>
    <w:rsid w:val="00E653D3"/>
    <w:rsid w:val="00E66CAD"/>
    <w:rsid w:val="00E736FC"/>
    <w:rsid w:val="00E74E59"/>
    <w:rsid w:val="00E7595B"/>
    <w:rsid w:val="00E77899"/>
    <w:rsid w:val="00E77ED9"/>
    <w:rsid w:val="00E800BC"/>
    <w:rsid w:val="00E80B9B"/>
    <w:rsid w:val="00E80BDD"/>
    <w:rsid w:val="00E83417"/>
    <w:rsid w:val="00E834B6"/>
    <w:rsid w:val="00E83AD2"/>
    <w:rsid w:val="00E840E8"/>
    <w:rsid w:val="00E8456E"/>
    <w:rsid w:val="00E84B4D"/>
    <w:rsid w:val="00E84CB0"/>
    <w:rsid w:val="00E87709"/>
    <w:rsid w:val="00E90358"/>
    <w:rsid w:val="00E910A2"/>
    <w:rsid w:val="00E92431"/>
    <w:rsid w:val="00E92B96"/>
    <w:rsid w:val="00E93C30"/>
    <w:rsid w:val="00E96924"/>
    <w:rsid w:val="00EA1A70"/>
    <w:rsid w:val="00EA3B42"/>
    <w:rsid w:val="00EA3CAB"/>
    <w:rsid w:val="00EA4A34"/>
    <w:rsid w:val="00EA6DAC"/>
    <w:rsid w:val="00EB0C41"/>
    <w:rsid w:val="00EB0DB4"/>
    <w:rsid w:val="00EB1E96"/>
    <w:rsid w:val="00EB5307"/>
    <w:rsid w:val="00EB55EC"/>
    <w:rsid w:val="00EC20CA"/>
    <w:rsid w:val="00EC3308"/>
    <w:rsid w:val="00EC4404"/>
    <w:rsid w:val="00EC4B45"/>
    <w:rsid w:val="00EC5416"/>
    <w:rsid w:val="00EC6E77"/>
    <w:rsid w:val="00ED06B0"/>
    <w:rsid w:val="00ED3D68"/>
    <w:rsid w:val="00ED409A"/>
    <w:rsid w:val="00ED4149"/>
    <w:rsid w:val="00ED4DE6"/>
    <w:rsid w:val="00ED5523"/>
    <w:rsid w:val="00EE100B"/>
    <w:rsid w:val="00EE1B7D"/>
    <w:rsid w:val="00EE2972"/>
    <w:rsid w:val="00EE2B7E"/>
    <w:rsid w:val="00EE60E5"/>
    <w:rsid w:val="00EF2132"/>
    <w:rsid w:val="00EF323C"/>
    <w:rsid w:val="00EF4E5E"/>
    <w:rsid w:val="00EF65DE"/>
    <w:rsid w:val="00EF755F"/>
    <w:rsid w:val="00F00FBF"/>
    <w:rsid w:val="00F042FA"/>
    <w:rsid w:val="00F04549"/>
    <w:rsid w:val="00F04AEF"/>
    <w:rsid w:val="00F0553A"/>
    <w:rsid w:val="00F102E4"/>
    <w:rsid w:val="00F10F03"/>
    <w:rsid w:val="00F129EE"/>
    <w:rsid w:val="00F13B5B"/>
    <w:rsid w:val="00F1529B"/>
    <w:rsid w:val="00F2078B"/>
    <w:rsid w:val="00F2134B"/>
    <w:rsid w:val="00F224F5"/>
    <w:rsid w:val="00F2289F"/>
    <w:rsid w:val="00F23195"/>
    <w:rsid w:val="00F231E2"/>
    <w:rsid w:val="00F234F6"/>
    <w:rsid w:val="00F23D89"/>
    <w:rsid w:val="00F24452"/>
    <w:rsid w:val="00F30156"/>
    <w:rsid w:val="00F30268"/>
    <w:rsid w:val="00F3102E"/>
    <w:rsid w:val="00F36CDB"/>
    <w:rsid w:val="00F378A7"/>
    <w:rsid w:val="00F4332B"/>
    <w:rsid w:val="00F4498E"/>
    <w:rsid w:val="00F45A03"/>
    <w:rsid w:val="00F50F29"/>
    <w:rsid w:val="00F5681E"/>
    <w:rsid w:val="00F5730B"/>
    <w:rsid w:val="00F622D6"/>
    <w:rsid w:val="00F62E4E"/>
    <w:rsid w:val="00F63387"/>
    <w:rsid w:val="00F6443E"/>
    <w:rsid w:val="00F66778"/>
    <w:rsid w:val="00F73455"/>
    <w:rsid w:val="00F74141"/>
    <w:rsid w:val="00F751D0"/>
    <w:rsid w:val="00F75466"/>
    <w:rsid w:val="00F76BB8"/>
    <w:rsid w:val="00F8111E"/>
    <w:rsid w:val="00F81D96"/>
    <w:rsid w:val="00F82A4E"/>
    <w:rsid w:val="00F831D7"/>
    <w:rsid w:val="00F83FCD"/>
    <w:rsid w:val="00F863D3"/>
    <w:rsid w:val="00F867D7"/>
    <w:rsid w:val="00F93910"/>
    <w:rsid w:val="00F94AA5"/>
    <w:rsid w:val="00F95F41"/>
    <w:rsid w:val="00F96F9C"/>
    <w:rsid w:val="00F9710E"/>
    <w:rsid w:val="00F971FB"/>
    <w:rsid w:val="00F979C4"/>
    <w:rsid w:val="00FA4D4C"/>
    <w:rsid w:val="00FA7913"/>
    <w:rsid w:val="00FB1CE3"/>
    <w:rsid w:val="00FB2311"/>
    <w:rsid w:val="00FB455A"/>
    <w:rsid w:val="00FB4760"/>
    <w:rsid w:val="00FC1568"/>
    <w:rsid w:val="00FC2147"/>
    <w:rsid w:val="00FC26F1"/>
    <w:rsid w:val="00FC56AC"/>
    <w:rsid w:val="00FC614D"/>
    <w:rsid w:val="00FC637E"/>
    <w:rsid w:val="00FC65F2"/>
    <w:rsid w:val="00FC7030"/>
    <w:rsid w:val="00FC7132"/>
    <w:rsid w:val="00FC72A1"/>
    <w:rsid w:val="00FC7D14"/>
    <w:rsid w:val="00FD38FD"/>
    <w:rsid w:val="00FD3A45"/>
    <w:rsid w:val="00FD5AEC"/>
    <w:rsid w:val="00FD5B90"/>
    <w:rsid w:val="00FD6C02"/>
    <w:rsid w:val="00FE0BEC"/>
    <w:rsid w:val="00FE416D"/>
    <w:rsid w:val="00FE5753"/>
    <w:rsid w:val="00FE72C0"/>
    <w:rsid w:val="00FE72FA"/>
    <w:rsid w:val="00FF25C3"/>
    <w:rsid w:val="00FF4A92"/>
    <w:rsid w:val="00FF6C04"/>
    <w:rsid w:val="00FF6DFC"/>
    <w:rsid w:val="00FF73F9"/>
    <w:rsid w:val="00FF7765"/>
    <w:rsid w:val="00FF785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aliases w:val="Diagrama,Diagrama Diagrama Char Char,Diagrama Diagrama Char,Diagrama Diagrama Diagrama Diagrama,Char3,Diagrama Diagrama Char Char Char,Komentaro tekstas Diagrama Diagrama,Char1, Diagrama Diagrama Diagrama"/>
    <w:basedOn w:val="Normal"/>
    <w:link w:val="CommentTextChar"/>
    <w:qFormat/>
    <w:rsid w:val="00563051"/>
  </w:style>
  <w:style w:type="character" w:customStyle="1" w:styleId="CommentTextChar">
    <w:name w:val="Comment Text Char"/>
    <w:aliases w:val="Diagrama Char,Diagrama Diagrama Char Char Char1,Diagrama Diagrama Char Char1,Diagrama Diagrama Diagrama Diagrama Char,Char3 Char,Diagrama Diagrama Char Char Char Char,Komentaro tekstas Diagrama Diagrama Char,Char1 Char"/>
    <w:basedOn w:val="DefaultParagraphFont"/>
    <w:link w:val="CommentText"/>
    <w:qForma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aliases w:val="II,III stilius"/>
    <w:uiPriority w:val="99"/>
    <w:rsid w:val="002C15B3"/>
    <w:pPr>
      <w:numPr>
        <w:numId w:val="2"/>
      </w:numPr>
    </w:pPr>
  </w:style>
  <w:style w:type="numbering" w:customStyle="1" w:styleId="IIIstilius1">
    <w:name w:val="III stilius1"/>
    <w:uiPriority w:val="99"/>
    <w:rsid w:val="00800A48"/>
  </w:style>
  <w:style w:type="table" w:customStyle="1" w:styleId="TableGrid4">
    <w:name w:val="Table Grid4"/>
    <w:basedOn w:val="TableNormal"/>
    <w:next w:val="TableGrid"/>
    <w:uiPriority w:val="59"/>
    <w:rsid w:val="00800A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E59"/>
    <w:rPr>
      <w:sz w:val="24"/>
      <w:szCs w:val="24"/>
    </w:rPr>
  </w:style>
  <w:style w:type="paragraph" w:customStyle="1" w:styleId="Heading">
    <w:name w:val="Heading"/>
    <w:basedOn w:val="Normal"/>
    <w:next w:val="BodyText"/>
    <w:rsid w:val="00025ED5"/>
    <w:pPr>
      <w:suppressAutoHyphens/>
      <w:jc w:val="center"/>
    </w:pPr>
    <w:rPr>
      <w:b/>
      <w:sz w:val="24"/>
      <w:lang w:val="lt-LT" w:eastAsia="zh-CN"/>
    </w:rPr>
  </w:style>
  <w:style w:type="paragraph" w:customStyle="1" w:styleId="Stilius3">
    <w:name w:val="Stilius3"/>
    <w:basedOn w:val="Normal"/>
    <w:qFormat/>
    <w:rsid w:val="00025ED5"/>
    <w:pPr>
      <w:suppressAutoHyphens/>
      <w:spacing w:before="200"/>
      <w:jc w:val="both"/>
    </w:pPr>
    <w:rPr>
      <w:sz w:val="22"/>
      <w:szCs w:val="22"/>
      <w:lang w:val="x-none" w:eastAsia="zh-CN"/>
    </w:rPr>
  </w:style>
  <w:style w:type="character" w:customStyle="1" w:styleId="UnresolvedMention1">
    <w:name w:val="Unresolved Mention1"/>
    <w:basedOn w:val="DefaultParagraphFont"/>
    <w:uiPriority w:val="99"/>
    <w:semiHidden/>
    <w:unhideWhenUsed/>
    <w:rsid w:val="00F23195"/>
    <w:rPr>
      <w:color w:val="605E5C"/>
      <w:shd w:val="clear" w:color="auto" w:fill="E1DFDD"/>
    </w:rPr>
  </w:style>
  <w:style w:type="paragraph" w:customStyle="1" w:styleId="prastasistinklapis">
    <w:name w:val="Įprastasis (tinklapis)"/>
    <w:basedOn w:val="Normal"/>
    <w:uiPriority w:val="99"/>
    <w:rsid w:val="00F867D7"/>
    <w:pPr>
      <w:overflowPunct w:val="0"/>
      <w:autoSpaceDE w:val="0"/>
      <w:autoSpaceDN w:val="0"/>
      <w:adjustRightInd w:val="0"/>
      <w:spacing w:before="100" w:after="100"/>
      <w:textAlignment w:val="baseline"/>
    </w:pPr>
    <w:rPr>
      <w:rFonts w:ascii="Arial Unicode MS" w:eastAsia="Arial Unicode MS"/>
      <w:sz w:val="24"/>
      <w:lang w:val="en-US"/>
    </w:rPr>
  </w:style>
  <w:style w:type="paragraph" w:styleId="Title">
    <w:name w:val="Title"/>
    <w:basedOn w:val="Normal"/>
    <w:link w:val="TitleChar"/>
    <w:qFormat/>
    <w:rsid w:val="00F867D7"/>
    <w:pPr>
      <w:widowControl w:val="0"/>
      <w:jc w:val="center"/>
    </w:pPr>
    <w:rPr>
      <w:b/>
      <w:bCs/>
      <w:sz w:val="28"/>
      <w:szCs w:val="28"/>
      <w:lang w:val="lt-LT" w:eastAsia="hu-HU"/>
    </w:rPr>
  </w:style>
  <w:style w:type="character" w:customStyle="1" w:styleId="TitleChar">
    <w:name w:val="Title Char"/>
    <w:basedOn w:val="DefaultParagraphFont"/>
    <w:link w:val="Title"/>
    <w:rsid w:val="00F867D7"/>
    <w:rPr>
      <w:rFonts w:ascii="Times New Roman" w:eastAsia="Times New Roman" w:hAnsi="Times New Roman" w:cs="Times New Roman"/>
      <w:b/>
      <w:bCs/>
      <w:sz w:val="28"/>
      <w:szCs w:val="28"/>
      <w:lang w:eastAsia="hu-HU"/>
    </w:rPr>
  </w:style>
  <w:style w:type="character" w:customStyle="1" w:styleId="wysiwyg-font-size-medium">
    <w:name w:val="wysiwyg-font-size-medium"/>
    <w:rsid w:val="00F867D7"/>
  </w:style>
  <w:style w:type="character" w:styleId="Strong">
    <w:name w:val="Strong"/>
    <w:basedOn w:val="DefaultParagraphFont"/>
    <w:uiPriority w:val="22"/>
    <w:qFormat/>
    <w:rsid w:val="00DF3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31876637">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B515-F6DB-4F82-AB53-8D317C4B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4835</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Audronė Nikšaitė</cp:lastModifiedBy>
  <cp:revision>10</cp:revision>
  <cp:lastPrinted>2025-07-10T06:09:00Z</cp:lastPrinted>
  <dcterms:created xsi:type="dcterms:W3CDTF">2025-07-24T05:16:00Z</dcterms:created>
  <dcterms:modified xsi:type="dcterms:W3CDTF">2025-07-24T08:04:00Z</dcterms:modified>
</cp:coreProperties>
</file>