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A003F" w14:textId="77777777" w:rsidR="00153DC5" w:rsidRPr="00153DC5" w:rsidRDefault="00153DC5" w:rsidP="00153DC5">
      <w:pPr>
        <w:keepNext/>
        <w:keepLines/>
        <w:pBdr>
          <w:bottom w:val="single" w:sz="4" w:space="2" w:color="ED7D31"/>
        </w:pBdr>
        <w:ind w:left="5954"/>
        <w:jc w:val="both"/>
        <w:outlineLvl w:val="0"/>
        <w:rPr>
          <w:rFonts w:ascii="Calibri" w:eastAsia="Calibri Light" w:hAnsi="Calibri" w:cs="Calibri"/>
          <w:color w:val="262626"/>
          <w:sz w:val="22"/>
          <w:szCs w:val="22"/>
          <w:lang w:val="lt-LT" w:eastAsia="lt-LT"/>
        </w:rPr>
      </w:pPr>
      <w:bookmarkStart w:id="0" w:name="_Toc204246647"/>
      <w:r w:rsidRPr="00153DC5">
        <w:rPr>
          <w:rFonts w:ascii="Calibri" w:eastAsia="Calibri Light" w:hAnsi="Calibri" w:cs="Calibri"/>
          <w:color w:val="262626"/>
          <w:sz w:val="22"/>
          <w:szCs w:val="22"/>
          <w:lang w:val="lt-LT" w:eastAsia="lt-LT"/>
        </w:rPr>
        <w:t>Pirkimo sąlygų 7 priedas „Sutarties projektas“</w:t>
      </w:r>
      <w:bookmarkEnd w:id="0"/>
    </w:p>
    <w:p w14:paraId="4B99984B" w14:textId="77777777" w:rsidR="00153DC5" w:rsidRDefault="00153DC5" w:rsidP="00153DC5">
      <w:pPr>
        <w:tabs>
          <w:tab w:val="left" w:pos="1134"/>
        </w:tabs>
        <w:jc w:val="right"/>
        <w:rPr>
          <w:rFonts w:asciiTheme="majorBidi" w:eastAsia="Calibri" w:hAnsiTheme="majorBidi" w:cstheme="majorBidi"/>
          <w:b/>
          <w:bCs/>
          <w:caps/>
          <w:sz w:val="24"/>
          <w:szCs w:val="24"/>
          <w:lang w:val="fr-FR"/>
        </w:rPr>
      </w:pPr>
    </w:p>
    <w:p w14:paraId="14ABAAF2" w14:textId="6CEFEE65" w:rsidR="003D3E76" w:rsidRPr="0072647D" w:rsidRDefault="003D3E76" w:rsidP="00B221FA">
      <w:pPr>
        <w:tabs>
          <w:tab w:val="left" w:pos="1134"/>
        </w:tabs>
        <w:jc w:val="center"/>
        <w:rPr>
          <w:rFonts w:asciiTheme="majorBidi" w:eastAsia="Calibri" w:hAnsiTheme="majorBidi" w:cstheme="majorBidi"/>
          <w:sz w:val="24"/>
          <w:szCs w:val="24"/>
          <w:lang w:val="fr-FR"/>
        </w:rPr>
      </w:pPr>
      <w:r w:rsidRPr="0072647D">
        <w:rPr>
          <w:rFonts w:asciiTheme="majorBidi" w:eastAsia="Calibri" w:hAnsiTheme="majorBidi" w:cstheme="majorBidi"/>
          <w:b/>
          <w:bCs/>
          <w:caps/>
          <w:sz w:val="24"/>
          <w:szCs w:val="24"/>
          <w:lang w:val="fr-FR"/>
        </w:rPr>
        <w:t xml:space="preserve">RANGOS </w:t>
      </w:r>
      <w:r w:rsidR="00FB455A" w:rsidRPr="0072647D">
        <w:rPr>
          <w:rFonts w:asciiTheme="majorBidi" w:eastAsia="Calibri" w:hAnsiTheme="majorBidi" w:cstheme="majorBidi"/>
          <w:b/>
          <w:bCs/>
          <w:caps/>
          <w:sz w:val="24"/>
          <w:szCs w:val="24"/>
          <w:lang w:val="fr-FR"/>
        </w:rPr>
        <w:t>DAR</w:t>
      </w:r>
      <w:r w:rsidR="00661A75" w:rsidRPr="0072647D">
        <w:rPr>
          <w:rFonts w:asciiTheme="majorBidi" w:eastAsia="Calibri" w:hAnsiTheme="majorBidi" w:cstheme="majorBidi"/>
          <w:b/>
          <w:bCs/>
          <w:caps/>
          <w:sz w:val="24"/>
          <w:szCs w:val="24"/>
          <w:lang w:val="fr-FR"/>
        </w:rPr>
        <w:t xml:space="preserve">BŲ </w:t>
      </w:r>
      <w:r w:rsidRPr="0072647D">
        <w:rPr>
          <w:rFonts w:asciiTheme="majorBidi" w:eastAsia="Calibri" w:hAnsiTheme="majorBidi" w:cstheme="majorBidi"/>
          <w:b/>
          <w:bCs/>
          <w:caps/>
          <w:sz w:val="24"/>
          <w:szCs w:val="24"/>
          <w:lang w:val="fr-FR"/>
        </w:rPr>
        <w:t>SUTARTIS</w:t>
      </w:r>
    </w:p>
    <w:p w14:paraId="32BED318" w14:textId="77777777" w:rsidR="00661A75" w:rsidRPr="0072647D" w:rsidRDefault="00661A75" w:rsidP="00B221FA">
      <w:pPr>
        <w:tabs>
          <w:tab w:val="left" w:pos="1134"/>
        </w:tabs>
        <w:jc w:val="center"/>
        <w:rPr>
          <w:rFonts w:asciiTheme="majorBidi" w:eastAsia="Calibri" w:hAnsiTheme="majorBidi" w:cstheme="majorBidi"/>
          <w:sz w:val="24"/>
          <w:szCs w:val="24"/>
          <w:lang w:val="fr-FR"/>
        </w:rPr>
      </w:pPr>
    </w:p>
    <w:p w14:paraId="18C9C070" w14:textId="48F43B6F" w:rsidR="003D3E76" w:rsidRPr="0072647D" w:rsidRDefault="003D3E76" w:rsidP="00B221FA">
      <w:pPr>
        <w:tabs>
          <w:tab w:val="left" w:pos="1134"/>
        </w:tabs>
        <w:jc w:val="center"/>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fr-FR"/>
        </w:rPr>
        <w:t>202</w:t>
      </w:r>
      <w:r w:rsidR="009D6A6C" w:rsidRPr="0072647D">
        <w:rPr>
          <w:rFonts w:asciiTheme="majorBidi" w:eastAsia="Calibri" w:hAnsiTheme="majorBidi" w:cstheme="majorBidi"/>
          <w:sz w:val="24"/>
          <w:szCs w:val="24"/>
          <w:lang w:val="lt-LT"/>
        </w:rPr>
        <w:t>5</w:t>
      </w:r>
      <w:r w:rsidRPr="0072647D">
        <w:rPr>
          <w:rFonts w:asciiTheme="majorBidi" w:eastAsia="Calibri" w:hAnsiTheme="majorBidi" w:cstheme="majorBidi"/>
          <w:sz w:val="24"/>
          <w:szCs w:val="24"/>
          <w:lang w:val="fr-FR"/>
        </w:rPr>
        <w:t xml:space="preserve"> m.</w:t>
      </w:r>
      <w:r w:rsidR="00056D72" w:rsidRPr="0072647D">
        <w:rPr>
          <w:rFonts w:asciiTheme="majorBidi" w:eastAsia="Calibri" w:hAnsiTheme="majorBidi" w:cstheme="majorBidi"/>
          <w:sz w:val="24"/>
          <w:szCs w:val="24"/>
          <w:lang w:val="lt-LT"/>
        </w:rPr>
        <w:t xml:space="preserve"> ____________ </w:t>
      </w:r>
      <w:r w:rsidRPr="0072647D">
        <w:rPr>
          <w:rFonts w:asciiTheme="majorBidi" w:eastAsia="Calibri" w:hAnsiTheme="majorBidi" w:cstheme="majorBidi"/>
          <w:sz w:val="24"/>
          <w:szCs w:val="24"/>
          <w:lang w:val="fr-FR"/>
        </w:rPr>
        <w:t>d.</w:t>
      </w:r>
      <w:r w:rsidR="00115B54">
        <w:rPr>
          <w:rFonts w:asciiTheme="majorBidi" w:eastAsia="Calibri" w:hAnsiTheme="majorBidi" w:cstheme="majorBidi"/>
          <w:sz w:val="24"/>
          <w:szCs w:val="24"/>
          <w:lang w:val="fr-FR"/>
        </w:rPr>
        <w:t xml:space="preserve"> </w:t>
      </w:r>
      <w:r w:rsidRPr="0072647D">
        <w:rPr>
          <w:rFonts w:asciiTheme="majorBidi" w:eastAsia="Calibri" w:hAnsiTheme="majorBidi" w:cstheme="majorBidi"/>
          <w:sz w:val="24"/>
          <w:szCs w:val="24"/>
          <w:lang w:val="lt-LT"/>
        </w:rPr>
        <w:t>Nr.</w:t>
      </w:r>
      <w:r w:rsidR="00056D72" w:rsidRPr="0072647D">
        <w:rPr>
          <w:rFonts w:asciiTheme="majorBidi" w:eastAsia="Calibri" w:hAnsiTheme="majorBidi" w:cstheme="majorBidi"/>
          <w:sz w:val="24"/>
          <w:szCs w:val="24"/>
          <w:lang w:val="lt-LT"/>
        </w:rPr>
        <w:t xml:space="preserve"> _____</w:t>
      </w:r>
    </w:p>
    <w:p w14:paraId="0EE836D9" w14:textId="52416110" w:rsidR="003D3E76" w:rsidRPr="0072647D" w:rsidRDefault="00661A75" w:rsidP="00B221FA">
      <w:pPr>
        <w:tabs>
          <w:tab w:val="left" w:pos="1134"/>
        </w:tabs>
        <w:jc w:val="center"/>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Druskininkai</w:t>
      </w:r>
    </w:p>
    <w:p w14:paraId="7D8CD21C" w14:textId="77777777" w:rsidR="003D3E76" w:rsidRPr="0072647D" w:rsidRDefault="003D3E76" w:rsidP="00B221FA">
      <w:pPr>
        <w:keepNext/>
        <w:tabs>
          <w:tab w:val="left" w:pos="1134"/>
          <w:tab w:val="left" w:pos="2884"/>
        </w:tabs>
        <w:ind w:firstLine="720"/>
        <w:rPr>
          <w:rFonts w:asciiTheme="majorBidi" w:eastAsia="Calibri" w:hAnsiTheme="majorBidi" w:cstheme="majorBidi"/>
          <w:b/>
          <w:sz w:val="24"/>
          <w:szCs w:val="24"/>
          <w:lang w:val="lt-LT"/>
        </w:rPr>
      </w:pPr>
    </w:p>
    <w:p w14:paraId="097FBAF8" w14:textId="77777777" w:rsidR="00760E78" w:rsidRPr="0015468E" w:rsidRDefault="00760E78" w:rsidP="00760E78">
      <w:pPr>
        <w:keepNext/>
        <w:tabs>
          <w:tab w:val="left" w:pos="1134"/>
          <w:tab w:val="left" w:pos="2884"/>
        </w:tabs>
        <w:ind w:firstLine="720"/>
        <w:jc w:val="both"/>
        <w:rPr>
          <w:rFonts w:eastAsia="Calibri"/>
          <w:sz w:val="24"/>
          <w:szCs w:val="24"/>
          <w:lang w:val="lt-LT"/>
        </w:rPr>
      </w:pPr>
      <w:r w:rsidRPr="00C56166">
        <w:rPr>
          <w:b/>
          <w:bCs/>
          <w:sz w:val="24"/>
          <w:szCs w:val="24"/>
          <w:lang w:val="lt-LT" w:eastAsia="lt-LT"/>
        </w:rPr>
        <w:t xml:space="preserve">Biudžetinė įstaiga Druskininkų „Atgimimo“ mokykla, </w:t>
      </w:r>
      <w:r w:rsidRPr="00C56166">
        <w:rPr>
          <w:bCs/>
          <w:sz w:val="24"/>
          <w:szCs w:val="24"/>
          <w:lang w:val="lt-LT" w:eastAsia="lt-LT"/>
        </w:rPr>
        <w:t xml:space="preserve">esanti adresu M. K. Čiurlionio g. 92 LT-66145 Druskininkai, juridinio asmens kodas 190030357, </w:t>
      </w:r>
      <w:r w:rsidRPr="00C56166">
        <w:rPr>
          <w:sz w:val="24"/>
          <w:szCs w:val="24"/>
          <w:lang w:val="lt-LT" w:eastAsia="lt-LT"/>
        </w:rPr>
        <w:t>atstovaujama</w:t>
      </w:r>
      <w:r w:rsidRPr="00C56166">
        <w:rPr>
          <w:sz w:val="24"/>
          <w:szCs w:val="24"/>
          <w:lang w:val="lt-LT"/>
        </w:rPr>
        <w:t xml:space="preserve"> direktorės Jolitos Petkevičienės, veikiančios pagal Druskininkų „Atgimimo“ mokyklos nuostatus,  patvirtintus  Druskininkų savivaldybės tarybos 2012 m. spalio 30 d. sprendimu Nr. T1-195 „Dėl Druskininkų „Atgimimo“ mokyklos nuostatų patvirtinimo“ (Druskininkų savivaldybės tarybos 2024 m. balandžio 29 d. sprendimo Nr. T1-62 redakcija)</w:t>
      </w:r>
      <w:r w:rsidRPr="00C56166">
        <w:rPr>
          <w:bCs/>
          <w:sz w:val="24"/>
          <w:szCs w:val="24"/>
          <w:lang w:val="lt-LT" w:eastAsia="lt-LT"/>
        </w:rPr>
        <w:t xml:space="preserve"> </w:t>
      </w:r>
      <w:r w:rsidRPr="00C56166">
        <w:rPr>
          <w:sz w:val="24"/>
          <w:szCs w:val="24"/>
          <w:lang w:val="lt-LT" w:eastAsia="lt-LT"/>
        </w:rPr>
        <w:t xml:space="preserve">(toliau – </w:t>
      </w:r>
      <w:r w:rsidRPr="00760E78">
        <w:rPr>
          <w:b/>
          <w:bCs/>
          <w:sz w:val="24"/>
          <w:szCs w:val="24"/>
          <w:lang w:val="lt-LT" w:eastAsia="lt-LT"/>
        </w:rPr>
        <w:t>Užsakovas</w:t>
      </w:r>
      <w:r w:rsidRPr="00C56166">
        <w:rPr>
          <w:sz w:val="24"/>
          <w:szCs w:val="24"/>
          <w:lang w:val="lt-LT" w:eastAsia="lt-LT"/>
        </w:rPr>
        <w:t>)</w:t>
      </w:r>
      <w:r w:rsidRPr="00C56166">
        <w:rPr>
          <w:rFonts w:eastAsia="Calibri"/>
          <w:sz w:val="24"/>
          <w:szCs w:val="24"/>
          <w:lang w:val="lt-LT"/>
        </w:rPr>
        <w:t>,</w:t>
      </w:r>
      <w:r w:rsidRPr="0015468E">
        <w:rPr>
          <w:rFonts w:eastAsia="Calibri"/>
          <w:sz w:val="24"/>
          <w:szCs w:val="24"/>
          <w:lang w:val="lt-LT"/>
        </w:rPr>
        <w:t xml:space="preserve"> </w:t>
      </w:r>
    </w:p>
    <w:p w14:paraId="692D1984" w14:textId="5689F0C6" w:rsidR="000F7C71" w:rsidRPr="0072647D" w:rsidRDefault="003D3E76" w:rsidP="00B221FA">
      <w:pPr>
        <w:keepNext/>
        <w:tabs>
          <w:tab w:val="left" w:pos="1134"/>
          <w:tab w:val="left" w:pos="2884"/>
        </w:tabs>
        <w:ind w:firstLine="720"/>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ir</w:t>
      </w:r>
      <w:r w:rsidR="002400F6" w:rsidRPr="0072647D">
        <w:rPr>
          <w:rFonts w:asciiTheme="majorBidi" w:eastAsia="Calibri" w:hAnsiTheme="majorBidi" w:cstheme="majorBidi"/>
          <w:sz w:val="24"/>
          <w:szCs w:val="24"/>
          <w:lang w:val="lt-LT"/>
        </w:rPr>
        <w:t xml:space="preserve"> </w:t>
      </w:r>
      <w:r w:rsidR="00D52BED" w:rsidRPr="0072647D">
        <w:rPr>
          <w:rFonts w:asciiTheme="majorBidi" w:eastAsia="Calibri" w:hAnsiTheme="majorBidi" w:cstheme="majorBidi"/>
          <w:b/>
          <w:bCs/>
          <w:sz w:val="24"/>
          <w:szCs w:val="24"/>
          <w:lang w:val="lt-LT"/>
        </w:rPr>
        <w:t xml:space="preserve">                                             </w:t>
      </w:r>
      <w:r w:rsidR="00D52BED" w:rsidRPr="0072647D">
        <w:rPr>
          <w:rFonts w:asciiTheme="majorBidi" w:eastAsia="Calibri" w:hAnsiTheme="majorBidi" w:cstheme="majorBidi"/>
          <w:sz w:val="24"/>
          <w:szCs w:val="24"/>
          <w:lang w:val="lt-LT"/>
        </w:rPr>
        <w:t>, esanti adresu,</w:t>
      </w:r>
      <w:r w:rsidR="00D52BED" w:rsidRPr="0072647D">
        <w:rPr>
          <w:rFonts w:asciiTheme="majorBidi" w:eastAsia="Calibri" w:hAnsiTheme="majorBidi" w:cstheme="majorBidi"/>
          <w:b/>
          <w:bCs/>
          <w:sz w:val="24"/>
          <w:szCs w:val="24"/>
          <w:lang w:val="lt-LT"/>
        </w:rPr>
        <w:t xml:space="preserve">                           </w:t>
      </w:r>
      <w:r w:rsidRPr="0072647D">
        <w:rPr>
          <w:rFonts w:asciiTheme="majorBidi" w:hAnsiTheme="majorBidi" w:cstheme="majorBidi"/>
          <w:sz w:val="24"/>
          <w:szCs w:val="24"/>
          <w:lang w:val="lt-LT"/>
        </w:rPr>
        <w:t>juridinio asmens kodas</w:t>
      </w:r>
      <w:r w:rsidR="001D0F78" w:rsidRPr="0072647D">
        <w:rPr>
          <w:rFonts w:asciiTheme="majorBidi" w:hAnsiTheme="majorBidi" w:cstheme="majorBidi"/>
          <w:sz w:val="24"/>
          <w:szCs w:val="24"/>
          <w:lang w:val="lt-LT"/>
        </w:rPr>
        <w:t>, a</w:t>
      </w:r>
      <w:r w:rsidRPr="0072647D">
        <w:rPr>
          <w:rFonts w:asciiTheme="majorBidi" w:eastAsia="Calibri" w:hAnsiTheme="majorBidi" w:cstheme="majorBidi"/>
          <w:sz w:val="24"/>
          <w:szCs w:val="24"/>
          <w:lang w:val="lt-LT"/>
        </w:rPr>
        <w:t>tstovaujama</w:t>
      </w:r>
      <w:r w:rsidRPr="0072647D">
        <w:rPr>
          <w:rFonts w:asciiTheme="majorBidi" w:hAnsiTheme="majorBidi" w:cstheme="majorBidi"/>
          <w:sz w:val="24"/>
          <w:szCs w:val="24"/>
          <w:lang w:val="lt-LT"/>
        </w:rPr>
        <w:t>,</w:t>
      </w:r>
      <w:r w:rsidR="00D52BED" w:rsidRPr="0072647D">
        <w:rPr>
          <w:rFonts w:asciiTheme="majorBidi" w:hAnsiTheme="majorBidi" w:cstheme="majorBidi"/>
          <w:sz w:val="24"/>
          <w:szCs w:val="24"/>
          <w:lang w:val="lt-LT"/>
        </w:rPr>
        <w:t xml:space="preserve">                                 </w:t>
      </w:r>
      <w:r w:rsidRPr="0072647D">
        <w:rPr>
          <w:rFonts w:asciiTheme="majorBidi" w:hAnsiTheme="majorBidi" w:cstheme="majorBidi"/>
          <w:sz w:val="24"/>
          <w:szCs w:val="24"/>
          <w:lang w:val="lt-LT"/>
        </w:rPr>
        <w:t xml:space="preserve"> veikiančio pagal </w:t>
      </w:r>
      <w:r w:rsidR="00D52BED" w:rsidRPr="0072647D">
        <w:rPr>
          <w:rFonts w:asciiTheme="majorBidi" w:hAnsiTheme="majorBidi" w:cstheme="majorBidi"/>
          <w:sz w:val="24"/>
          <w:szCs w:val="24"/>
          <w:lang w:val="lt-LT"/>
        </w:rPr>
        <w:t xml:space="preserve">                           </w:t>
      </w:r>
      <w:r w:rsidRPr="0072647D">
        <w:rPr>
          <w:rFonts w:asciiTheme="majorBidi" w:eastAsia="Calibri" w:hAnsiTheme="majorBidi" w:cstheme="majorBidi"/>
          <w:sz w:val="24"/>
          <w:szCs w:val="24"/>
          <w:lang w:val="lt-LT"/>
        </w:rPr>
        <w:t xml:space="preserve">(toliau – </w:t>
      </w:r>
      <w:r w:rsidRPr="0072647D">
        <w:rPr>
          <w:rFonts w:asciiTheme="majorBidi" w:eastAsia="Calibri" w:hAnsiTheme="majorBidi" w:cstheme="majorBidi"/>
          <w:b/>
          <w:bCs/>
          <w:sz w:val="24"/>
          <w:szCs w:val="24"/>
          <w:lang w:val="lt-LT"/>
        </w:rPr>
        <w:t>Rangovas</w:t>
      </w:r>
      <w:r w:rsidRPr="0072647D">
        <w:rPr>
          <w:rFonts w:asciiTheme="majorBidi" w:eastAsia="Calibri" w:hAnsiTheme="majorBidi" w:cstheme="majorBidi"/>
          <w:sz w:val="24"/>
          <w:szCs w:val="24"/>
          <w:lang w:val="lt-LT"/>
        </w:rPr>
        <w:t>)</w:t>
      </w:r>
      <w:r w:rsidR="000F7C71" w:rsidRPr="0072647D">
        <w:rPr>
          <w:rFonts w:asciiTheme="majorBidi" w:eastAsia="Calibri" w:hAnsiTheme="majorBidi" w:cstheme="majorBidi"/>
          <w:sz w:val="24"/>
          <w:szCs w:val="24"/>
          <w:lang w:val="lt-LT"/>
        </w:rPr>
        <w:t>,</w:t>
      </w:r>
    </w:p>
    <w:p w14:paraId="342AFA2D" w14:textId="682937EB" w:rsidR="003D3E76" w:rsidRPr="0072647D" w:rsidRDefault="00FC7132" w:rsidP="00B221FA">
      <w:pPr>
        <w:keepNext/>
        <w:tabs>
          <w:tab w:val="left" w:pos="1134"/>
          <w:tab w:val="left" w:pos="2884"/>
        </w:tabs>
        <w:ind w:firstLine="720"/>
        <w:jc w:val="both"/>
        <w:rPr>
          <w:rFonts w:asciiTheme="majorBidi" w:eastAsia="Calibri" w:hAnsiTheme="majorBidi" w:cstheme="majorBidi"/>
          <w:b/>
          <w:bCs/>
          <w:sz w:val="24"/>
          <w:szCs w:val="24"/>
          <w:lang w:val="lt-LT"/>
        </w:rPr>
      </w:pPr>
      <w:r w:rsidRPr="0072647D">
        <w:rPr>
          <w:rFonts w:asciiTheme="majorBidi" w:eastAsia="Calibri" w:hAnsiTheme="majorBidi" w:cstheme="majorBidi"/>
          <w:sz w:val="24"/>
          <w:szCs w:val="24"/>
          <w:lang w:val="lt-LT"/>
        </w:rPr>
        <w:t>toliau kartu šioje r</w:t>
      </w:r>
      <w:r w:rsidR="00654BE2" w:rsidRPr="0072647D">
        <w:rPr>
          <w:rFonts w:asciiTheme="majorBidi" w:eastAsia="Calibri" w:hAnsiTheme="majorBidi" w:cstheme="majorBidi"/>
          <w:sz w:val="24"/>
          <w:szCs w:val="24"/>
          <w:lang w:val="lt-LT"/>
        </w:rPr>
        <w:t>a</w:t>
      </w:r>
      <w:r w:rsidRPr="0072647D">
        <w:rPr>
          <w:rFonts w:asciiTheme="majorBidi" w:eastAsia="Calibri" w:hAnsiTheme="majorBidi" w:cstheme="majorBidi"/>
          <w:sz w:val="24"/>
          <w:szCs w:val="24"/>
          <w:lang w:val="lt-LT"/>
        </w:rPr>
        <w:t xml:space="preserve">ngos </w:t>
      </w:r>
      <w:r w:rsidR="00654BE2" w:rsidRPr="0072647D">
        <w:rPr>
          <w:rFonts w:asciiTheme="majorBidi" w:eastAsia="Calibri" w:hAnsiTheme="majorBidi" w:cstheme="majorBidi"/>
          <w:sz w:val="24"/>
          <w:szCs w:val="24"/>
          <w:lang w:val="lt-LT"/>
        </w:rPr>
        <w:t>darbų sutartyje vadinami „Šalimis“, o kiekvienas atskirai –„Šalimi“,</w:t>
      </w:r>
      <w:r w:rsidR="00C01CD6">
        <w:rPr>
          <w:rFonts w:asciiTheme="majorBidi" w:eastAsia="Calibri" w:hAnsiTheme="majorBidi" w:cstheme="majorBidi"/>
          <w:sz w:val="24"/>
          <w:szCs w:val="24"/>
          <w:lang w:val="lt-LT"/>
        </w:rPr>
        <w:t xml:space="preserve"> </w:t>
      </w:r>
      <w:r w:rsidR="00654BE2" w:rsidRPr="0072647D">
        <w:rPr>
          <w:rFonts w:asciiTheme="majorBidi" w:eastAsia="Calibri" w:hAnsiTheme="majorBidi" w:cstheme="majorBidi"/>
          <w:sz w:val="24"/>
          <w:szCs w:val="24"/>
          <w:lang w:val="lt-LT"/>
        </w:rPr>
        <w:t>sudarė šią rangos darbų sutartį</w:t>
      </w:r>
      <w:r w:rsidR="005D46CF" w:rsidRPr="0072647D">
        <w:rPr>
          <w:rFonts w:asciiTheme="majorBidi" w:eastAsia="Calibri" w:hAnsiTheme="majorBidi" w:cstheme="majorBidi"/>
          <w:sz w:val="24"/>
          <w:szCs w:val="24"/>
          <w:lang w:val="lt-LT"/>
        </w:rPr>
        <w:t>, toliau vadinamą „Sutartimi“ ir susitarė dėl toliau išvardintų sąlygų</w:t>
      </w:r>
      <w:r w:rsidR="00083CBB" w:rsidRPr="0072647D">
        <w:rPr>
          <w:rFonts w:asciiTheme="majorBidi" w:eastAsia="Calibri" w:hAnsiTheme="majorBidi" w:cstheme="majorBidi"/>
          <w:sz w:val="24"/>
          <w:szCs w:val="24"/>
          <w:lang w:val="lt-LT"/>
        </w:rPr>
        <w:t>:</w:t>
      </w:r>
    </w:p>
    <w:p w14:paraId="4383D5EC" w14:textId="77777777" w:rsidR="007C37C6" w:rsidRPr="0072647D" w:rsidRDefault="007C37C6" w:rsidP="00B221FA">
      <w:pPr>
        <w:tabs>
          <w:tab w:val="left" w:pos="1134"/>
          <w:tab w:val="left" w:pos="2884"/>
        </w:tabs>
        <w:suppressAutoHyphens/>
        <w:jc w:val="center"/>
        <w:rPr>
          <w:rFonts w:asciiTheme="majorBidi" w:eastAsia="Calibri" w:hAnsiTheme="majorBidi" w:cstheme="majorBidi"/>
          <w:b/>
          <w:caps/>
          <w:sz w:val="24"/>
          <w:szCs w:val="24"/>
          <w:lang w:val="lt-LT"/>
        </w:rPr>
      </w:pPr>
    </w:p>
    <w:p w14:paraId="0D46C551" w14:textId="7494E5FC" w:rsidR="003D3E76" w:rsidRPr="0072647D" w:rsidRDefault="003D3E76" w:rsidP="00615E56">
      <w:pPr>
        <w:pStyle w:val="ListParagraph"/>
        <w:numPr>
          <w:ilvl w:val="0"/>
          <w:numId w:val="13"/>
        </w:numPr>
        <w:tabs>
          <w:tab w:val="left" w:pos="1134"/>
          <w:tab w:val="left" w:pos="2884"/>
        </w:tabs>
        <w:suppressAutoHyphens/>
        <w:jc w:val="center"/>
        <w:rPr>
          <w:rFonts w:asciiTheme="majorBidi" w:eastAsia="Calibri" w:hAnsiTheme="majorBidi" w:cstheme="majorBidi"/>
          <w:b/>
          <w:caps/>
          <w:sz w:val="24"/>
          <w:szCs w:val="24"/>
        </w:rPr>
      </w:pPr>
      <w:r w:rsidRPr="0072647D">
        <w:rPr>
          <w:rFonts w:asciiTheme="majorBidi" w:eastAsia="Calibri" w:hAnsiTheme="majorBidi" w:cstheme="majorBidi"/>
          <w:b/>
          <w:caps/>
          <w:sz w:val="24"/>
          <w:szCs w:val="24"/>
        </w:rPr>
        <w:t xml:space="preserve">Sutarties </w:t>
      </w:r>
      <w:r w:rsidR="00DE57C8" w:rsidRPr="0072647D">
        <w:rPr>
          <w:rFonts w:asciiTheme="majorBidi" w:eastAsia="Calibri" w:hAnsiTheme="majorBidi" w:cstheme="majorBidi"/>
          <w:b/>
          <w:caps/>
          <w:sz w:val="24"/>
          <w:szCs w:val="24"/>
        </w:rPr>
        <w:t>dalykas</w:t>
      </w:r>
    </w:p>
    <w:p w14:paraId="783A6DD8" w14:textId="77777777" w:rsidR="00615E56" w:rsidRPr="0072647D" w:rsidRDefault="00615E56" w:rsidP="00615E56">
      <w:pPr>
        <w:pStyle w:val="ListParagraph"/>
        <w:tabs>
          <w:tab w:val="left" w:pos="1134"/>
          <w:tab w:val="left" w:pos="2884"/>
        </w:tabs>
        <w:suppressAutoHyphens/>
        <w:rPr>
          <w:rFonts w:asciiTheme="majorBidi" w:eastAsia="Calibri" w:hAnsiTheme="majorBidi" w:cstheme="majorBidi"/>
          <w:b/>
          <w:caps/>
          <w:sz w:val="24"/>
          <w:szCs w:val="24"/>
        </w:rPr>
      </w:pPr>
    </w:p>
    <w:p w14:paraId="677257FD" w14:textId="7E7BE76F" w:rsidR="003D3E76" w:rsidRPr="0072647D" w:rsidRDefault="008269C6" w:rsidP="00B221FA">
      <w:pPr>
        <w:pStyle w:val="ListParagraph"/>
        <w:tabs>
          <w:tab w:val="left" w:pos="1134"/>
        </w:tabs>
        <w:ind w:left="0" w:firstLine="709"/>
        <w:jc w:val="both"/>
        <w:rPr>
          <w:rFonts w:asciiTheme="majorBidi" w:eastAsia="Calibri" w:hAnsiTheme="majorBidi" w:cstheme="majorBidi"/>
          <w:sz w:val="24"/>
          <w:szCs w:val="24"/>
        </w:rPr>
      </w:pPr>
      <w:r w:rsidRPr="0072647D">
        <w:rPr>
          <w:rFonts w:asciiTheme="majorBidi" w:eastAsia="Calibri" w:hAnsiTheme="majorBidi" w:cstheme="majorBidi"/>
          <w:sz w:val="24"/>
          <w:szCs w:val="24"/>
        </w:rPr>
        <w:t>1.1.</w:t>
      </w:r>
      <w:r w:rsidR="00C01CD6">
        <w:rPr>
          <w:rFonts w:asciiTheme="majorBidi" w:eastAsia="Calibri" w:hAnsiTheme="majorBidi" w:cstheme="majorBidi"/>
          <w:sz w:val="24"/>
          <w:szCs w:val="24"/>
        </w:rPr>
        <w:t xml:space="preserve"> </w:t>
      </w:r>
      <w:bookmarkStart w:id="1" w:name="_Hlk173240757"/>
      <w:r w:rsidR="00760E78" w:rsidRPr="00FF25C3">
        <w:rPr>
          <w:rFonts w:eastAsia="Calibri"/>
          <w:sz w:val="24"/>
          <w:szCs w:val="24"/>
        </w:rPr>
        <w:t xml:space="preserve">Vadovaudamasis Sutartyje nustatytomis sąlygomis ir tvarka, Rangovas įsipareigoja pagal Užsakovo pateiktoje techninėje specifikacijoje (Sutarties 1 priedas) ir darbų kiekių žiniaraštyje (Sutarties 2 priedas) nustatytus reikalavimus atlikti </w:t>
      </w:r>
      <w:r w:rsidR="00760E78" w:rsidRPr="00BD4A42">
        <w:rPr>
          <w:rFonts w:eastAsia="Calibri"/>
          <w:b/>
          <w:bCs/>
          <w:i/>
          <w:iCs/>
          <w:sz w:val="24"/>
          <w:szCs w:val="24"/>
        </w:rPr>
        <w:t>Mokslo paskirties pastato,</w:t>
      </w:r>
      <w:r w:rsidR="00760E78">
        <w:rPr>
          <w:rFonts w:eastAsia="Calibri"/>
          <w:b/>
          <w:bCs/>
          <w:i/>
          <w:iCs/>
          <w:sz w:val="24"/>
          <w:szCs w:val="24"/>
        </w:rPr>
        <w:t xml:space="preserve"> adresu </w:t>
      </w:r>
      <w:r w:rsidR="00760E78" w:rsidRPr="00BD4A42">
        <w:rPr>
          <w:rFonts w:eastAsia="Calibri"/>
          <w:b/>
          <w:bCs/>
          <w:i/>
          <w:iCs/>
          <w:sz w:val="24"/>
          <w:szCs w:val="24"/>
        </w:rPr>
        <w:t xml:space="preserve">Vytauto g. 22A, Druskininkai, paprastojo remonto darbus </w:t>
      </w:r>
      <w:r w:rsidR="00760E78" w:rsidRPr="00BD7931">
        <w:rPr>
          <w:rFonts w:eastAsia="Calibri"/>
          <w:b/>
          <w:bCs/>
          <w:sz w:val="24"/>
          <w:szCs w:val="24"/>
        </w:rPr>
        <w:t>(</w:t>
      </w:r>
      <w:r w:rsidR="00760E78" w:rsidRPr="00BD7931">
        <w:rPr>
          <w:rFonts w:eastAsia="Calibri"/>
          <w:sz w:val="24"/>
          <w:szCs w:val="24"/>
        </w:rPr>
        <w:t>toliau – Darbai) bei ištaisyti po Darbų atlikimo termino nustatytus defektus</w:t>
      </w:r>
      <w:r w:rsidR="003D3E76" w:rsidRPr="0072647D">
        <w:rPr>
          <w:rFonts w:asciiTheme="majorBidi" w:eastAsia="Calibri" w:hAnsiTheme="majorBidi" w:cstheme="majorBidi"/>
          <w:sz w:val="24"/>
          <w:szCs w:val="24"/>
        </w:rPr>
        <w:t>;</w:t>
      </w:r>
      <w:bookmarkEnd w:id="1"/>
    </w:p>
    <w:p w14:paraId="172AFCC3" w14:textId="15E205B4" w:rsidR="003D3E76" w:rsidRPr="0072647D" w:rsidRDefault="00C75567" w:rsidP="00B221FA">
      <w:pPr>
        <w:pStyle w:val="ListParagraph"/>
        <w:tabs>
          <w:tab w:val="left" w:pos="709"/>
        </w:tabs>
        <w:ind w:left="0" w:firstLine="709"/>
        <w:jc w:val="both"/>
        <w:rPr>
          <w:rFonts w:asciiTheme="majorBidi" w:eastAsia="Calibri" w:hAnsiTheme="majorBidi" w:cstheme="majorBidi"/>
          <w:sz w:val="24"/>
          <w:szCs w:val="24"/>
        </w:rPr>
      </w:pPr>
      <w:r w:rsidRPr="0072647D">
        <w:rPr>
          <w:rFonts w:asciiTheme="majorBidi" w:eastAsia="Calibri" w:hAnsiTheme="majorBidi" w:cstheme="majorBidi"/>
          <w:sz w:val="24"/>
          <w:szCs w:val="24"/>
        </w:rPr>
        <w:t>1.2.</w:t>
      </w:r>
      <w:r w:rsidR="002D0893">
        <w:rPr>
          <w:rFonts w:asciiTheme="majorBidi" w:eastAsia="Calibri" w:hAnsiTheme="majorBidi" w:cstheme="majorBidi"/>
          <w:sz w:val="24"/>
          <w:szCs w:val="24"/>
        </w:rPr>
        <w:t xml:space="preserve"> </w:t>
      </w:r>
      <w:r w:rsidR="003D3E76" w:rsidRPr="0072647D">
        <w:rPr>
          <w:rFonts w:asciiTheme="majorBidi" w:eastAsia="Calibri" w:hAnsiTheme="majorBidi" w:cstheme="majorBidi"/>
          <w:sz w:val="24"/>
          <w:szCs w:val="24"/>
        </w:rPr>
        <w:t>Užsakovas įsipareigoja sudaryti Rangovui būtinas sąlygas Darbams atlikti, priimti tinkamai (kokybiškai) atliktų Darbų rezultatą ir sumokėti Rangovui už Darbus Sutartyje numatytomis sąlygomis ir terminais.</w:t>
      </w:r>
    </w:p>
    <w:p w14:paraId="7EBF64C7" w14:textId="0AABC16D" w:rsidR="00C75567" w:rsidRPr="00566842" w:rsidRDefault="00C75567" w:rsidP="00B221FA">
      <w:pPr>
        <w:pStyle w:val="ListParagraph"/>
        <w:tabs>
          <w:tab w:val="left" w:pos="709"/>
        </w:tabs>
        <w:ind w:left="0" w:firstLine="709"/>
        <w:jc w:val="both"/>
        <w:rPr>
          <w:rFonts w:asciiTheme="majorBidi" w:eastAsia="Calibri" w:hAnsiTheme="majorBidi" w:cstheme="majorBidi"/>
          <w:b/>
          <w:bCs/>
          <w:i/>
          <w:iCs/>
          <w:sz w:val="24"/>
          <w:szCs w:val="24"/>
        </w:rPr>
      </w:pPr>
      <w:r w:rsidRPr="0072647D">
        <w:rPr>
          <w:rFonts w:asciiTheme="majorBidi" w:eastAsia="Calibri" w:hAnsiTheme="majorBidi" w:cstheme="majorBidi"/>
          <w:sz w:val="24"/>
          <w:szCs w:val="24"/>
        </w:rPr>
        <w:t xml:space="preserve">1.3. </w:t>
      </w:r>
      <w:r w:rsidR="00760E78" w:rsidRPr="0015468E">
        <w:rPr>
          <w:rFonts w:eastAsia="Calibri"/>
          <w:sz w:val="24"/>
          <w:szCs w:val="24"/>
        </w:rPr>
        <w:t>Darbų atlikimo vieta</w:t>
      </w:r>
      <w:r w:rsidR="00760E78">
        <w:rPr>
          <w:rFonts w:eastAsia="Calibri"/>
          <w:sz w:val="24"/>
          <w:szCs w:val="24"/>
        </w:rPr>
        <w:t>:</w:t>
      </w:r>
      <w:r w:rsidR="00760E78" w:rsidRPr="0015468E">
        <w:rPr>
          <w:rFonts w:eastAsia="Calibri"/>
          <w:sz w:val="24"/>
          <w:szCs w:val="24"/>
        </w:rPr>
        <w:t xml:space="preserve"> </w:t>
      </w:r>
      <w:r w:rsidR="00760E78" w:rsidRPr="00566842">
        <w:rPr>
          <w:rFonts w:eastAsia="Calibri"/>
          <w:b/>
          <w:bCs/>
          <w:i/>
          <w:iCs/>
          <w:sz w:val="24"/>
          <w:szCs w:val="24"/>
        </w:rPr>
        <w:t>Vytauto g. 22a, Druskininkai</w:t>
      </w:r>
      <w:r w:rsidR="00D20025" w:rsidRPr="00566842">
        <w:rPr>
          <w:rFonts w:asciiTheme="majorBidi" w:eastAsia="Calibri" w:hAnsiTheme="majorBidi" w:cstheme="majorBidi"/>
          <w:b/>
          <w:bCs/>
          <w:i/>
          <w:iCs/>
          <w:sz w:val="24"/>
          <w:szCs w:val="24"/>
        </w:rPr>
        <w:t>.</w:t>
      </w:r>
    </w:p>
    <w:p w14:paraId="4464893E" w14:textId="77777777" w:rsidR="00D20025" w:rsidRPr="0072647D" w:rsidRDefault="00D20025" w:rsidP="00B221FA">
      <w:pPr>
        <w:pStyle w:val="ListParagraph"/>
        <w:tabs>
          <w:tab w:val="left" w:pos="709"/>
        </w:tabs>
        <w:ind w:left="0"/>
        <w:jc w:val="both"/>
        <w:rPr>
          <w:rFonts w:asciiTheme="majorBidi" w:eastAsia="Calibri" w:hAnsiTheme="majorBidi" w:cstheme="majorBidi"/>
          <w:sz w:val="24"/>
          <w:szCs w:val="24"/>
        </w:rPr>
      </w:pPr>
    </w:p>
    <w:p w14:paraId="645ABF2B" w14:textId="77777777" w:rsidR="007C37C6" w:rsidRPr="0072647D" w:rsidRDefault="007C37C6" w:rsidP="00B221FA">
      <w:pPr>
        <w:pStyle w:val="ListParagraph"/>
        <w:tabs>
          <w:tab w:val="left" w:pos="1134"/>
          <w:tab w:val="left" w:pos="2884"/>
        </w:tabs>
        <w:ind w:left="0"/>
        <w:jc w:val="center"/>
        <w:rPr>
          <w:rFonts w:asciiTheme="majorBidi" w:eastAsia="Calibri" w:hAnsiTheme="majorBidi" w:cstheme="majorBidi"/>
          <w:b/>
          <w:sz w:val="24"/>
          <w:szCs w:val="24"/>
        </w:rPr>
      </w:pPr>
    </w:p>
    <w:p w14:paraId="24BFBABC" w14:textId="4A43D604" w:rsidR="003D3E76" w:rsidRPr="0072647D" w:rsidRDefault="003D3E76" w:rsidP="00B221FA">
      <w:pPr>
        <w:pStyle w:val="ListParagraph"/>
        <w:numPr>
          <w:ilvl w:val="0"/>
          <w:numId w:val="10"/>
        </w:numPr>
        <w:tabs>
          <w:tab w:val="left" w:pos="426"/>
          <w:tab w:val="left" w:pos="2884"/>
        </w:tabs>
        <w:ind w:left="0" w:firstLine="0"/>
        <w:jc w:val="center"/>
        <w:rPr>
          <w:rFonts w:asciiTheme="majorBidi" w:eastAsia="Calibri" w:hAnsiTheme="majorBidi" w:cstheme="majorBidi"/>
          <w:b/>
          <w:sz w:val="24"/>
          <w:szCs w:val="24"/>
        </w:rPr>
      </w:pPr>
      <w:r w:rsidRPr="0072647D">
        <w:rPr>
          <w:rFonts w:asciiTheme="majorBidi" w:eastAsia="Calibri" w:hAnsiTheme="majorBidi" w:cstheme="majorBidi"/>
          <w:b/>
          <w:sz w:val="24"/>
          <w:szCs w:val="24"/>
        </w:rPr>
        <w:t xml:space="preserve">SUTARTIES </w:t>
      </w:r>
      <w:r w:rsidR="00FC637E" w:rsidRPr="0072647D">
        <w:rPr>
          <w:rFonts w:asciiTheme="majorBidi" w:eastAsia="Calibri" w:hAnsiTheme="majorBidi" w:cstheme="majorBidi"/>
          <w:b/>
          <w:sz w:val="24"/>
          <w:szCs w:val="24"/>
        </w:rPr>
        <w:t xml:space="preserve">KAINOS APSKAIČIAVIMO BŪDAS, PRADINĖS </w:t>
      </w:r>
      <w:r w:rsidR="00190E66" w:rsidRPr="0072647D">
        <w:rPr>
          <w:rFonts w:asciiTheme="majorBidi" w:eastAsia="Calibri" w:hAnsiTheme="majorBidi" w:cstheme="majorBidi"/>
          <w:b/>
          <w:sz w:val="24"/>
          <w:szCs w:val="24"/>
        </w:rPr>
        <w:t xml:space="preserve">SUTARTIES </w:t>
      </w:r>
      <w:r w:rsidR="00D134CA" w:rsidRPr="0072647D">
        <w:rPr>
          <w:rFonts w:asciiTheme="majorBidi" w:eastAsia="Calibri" w:hAnsiTheme="majorBidi" w:cstheme="majorBidi"/>
          <w:b/>
          <w:sz w:val="24"/>
          <w:szCs w:val="24"/>
        </w:rPr>
        <w:t>VERTĖ</w:t>
      </w:r>
    </w:p>
    <w:p w14:paraId="199BF896" w14:textId="77777777" w:rsidR="00190E66" w:rsidRPr="0072647D" w:rsidRDefault="00190E66" w:rsidP="00B221FA">
      <w:pPr>
        <w:pStyle w:val="ListParagraph"/>
        <w:tabs>
          <w:tab w:val="left" w:pos="1134"/>
          <w:tab w:val="left" w:pos="2884"/>
        </w:tabs>
        <w:ind w:left="0"/>
        <w:rPr>
          <w:rFonts w:asciiTheme="majorBidi" w:eastAsia="Calibri" w:hAnsiTheme="majorBidi" w:cstheme="majorBidi"/>
          <w:b/>
          <w:sz w:val="24"/>
          <w:szCs w:val="24"/>
        </w:rPr>
      </w:pPr>
    </w:p>
    <w:p w14:paraId="06685E39" w14:textId="0C20F668" w:rsidR="00374FEE" w:rsidRPr="0072647D" w:rsidRDefault="002F416D" w:rsidP="00056D72">
      <w:pPr>
        <w:pStyle w:val="ListParagraph"/>
        <w:tabs>
          <w:tab w:val="left" w:pos="1134"/>
          <w:tab w:val="left" w:pos="2884"/>
        </w:tabs>
        <w:ind w:left="0" w:firstLine="709"/>
        <w:jc w:val="both"/>
        <w:rPr>
          <w:rFonts w:asciiTheme="majorBidi" w:hAnsiTheme="majorBidi" w:cstheme="majorBidi"/>
          <w:sz w:val="24"/>
          <w:szCs w:val="24"/>
        </w:rPr>
      </w:pPr>
      <w:r w:rsidRPr="0072647D">
        <w:rPr>
          <w:rFonts w:asciiTheme="majorBidi" w:hAnsiTheme="majorBidi" w:cstheme="majorBidi"/>
          <w:sz w:val="24"/>
          <w:szCs w:val="24"/>
        </w:rPr>
        <w:t xml:space="preserve">2.1. Vadovaujantis Lietuvos Respublikos viešųjų pirkimų tarnybos direktoriaus 2017 m. birželio 28 d. įsakymu Nr. 1S-95 „Dėl kainodaros taisyklių nustatymo metodikos patvirtinimo“ patvirtinta Kainodaros taisyklių nustatymo metodika (toliau – Metodika), taikomas kainos apskaičiavimo būdas – fiksuotas įkainis (toliau – įkainis). </w:t>
      </w:r>
      <w:r w:rsidR="00EE1B7D" w:rsidRPr="0072647D">
        <w:rPr>
          <w:rFonts w:asciiTheme="majorBidi" w:hAnsiTheme="majorBidi" w:cstheme="majorBidi"/>
          <w:sz w:val="24"/>
          <w:szCs w:val="24"/>
        </w:rPr>
        <w:t>Į</w:t>
      </w:r>
      <w:r w:rsidR="00937F1B" w:rsidRPr="0072647D">
        <w:rPr>
          <w:rFonts w:asciiTheme="majorBidi" w:hAnsiTheme="majorBidi" w:cstheme="majorBidi"/>
          <w:sz w:val="24"/>
          <w:szCs w:val="24"/>
        </w:rPr>
        <w:t xml:space="preserve">kainiai nurodyti Rangovo pateiktame </w:t>
      </w:r>
      <w:r w:rsidR="00EE1B7D" w:rsidRPr="0072647D">
        <w:rPr>
          <w:rFonts w:asciiTheme="majorBidi" w:hAnsiTheme="majorBidi" w:cstheme="majorBidi"/>
          <w:sz w:val="24"/>
          <w:szCs w:val="24"/>
        </w:rPr>
        <w:t>darbų</w:t>
      </w:r>
      <w:r w:rsidR="00937F1B" w:rsidRPr="0072647D">
        <w:rPr>
          <w:rFonts w:asciiTheme="majorBidi" w:hAnsiTheme="majorBidi" w:cstheme="majorBidi"/>
          <w:sz w:val="24"/>
          <w:szCs w:val="24"/>
        </w:rPr>
        <w:t xml:space="preserve"> kiekių žiniaraštyje (</w:t>
      </w:r>
      <w:r w:rsidR="00EE1B7D" w:rsidRPr="0072647D">
        <w:rPr>
          <w:rFonts w:asciiTheme="majorBidi" w:hAnsiTheme="majorBidi" w:cstheme="majorBidi"/>
          <w:sz w:val="24"/>
          <w:szCs w:val="24"/>
        </w:rPr>
        <w:t>Sutarties 2</w:t>
      </w:r>
      <w:r w:rsidR="00937F1B" w:rsidRPr="0072647D">
        <w:rPr>
          <w:rFonts w:asciiTheme="majorBidi" w:hAnsiTheme="majorBidi" w:cstheme="majorBidi"/>
          <w:sz w:val="24"/>
          <w:szCs w:val="24"/>
        </w:rPr>
        <w:t xml:space="preserve"> priedas).</w:t>
      </w:r>
      <w:bookmarkStart w:id="2" w:name="_Ref88646839"/>
      <w:bookmarkStart w:id="3" w:name="_Toc93858014"/>
    </w:p>
    <w:p w14:paraId="5E4B9379" w14:textId="41B7C354" w:rsidR="002C15B3" w:rsidRPr="0072647D" w:rsidRDefault="004804AF" w:rsidP="00056D72">
      <w:pPr>
        <w:tabs>
          <w:tab w:val="left" w:pos="1134"/>
          <w:tab w:val="left" w:pos="2884"/>
        </w:tab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2.2.</w:t>
      </w:r>
      <w:r w:rsidR="00374FEE" w:rsidRPr="0072647D">
        <w:rPr>
          <w:rFonts w:asciiTheme="majorBidi" w:hAnsiTheme="majorBidi" w:cstheme="majorBidi"/>
          <w:sz w:val="24"/>
          <w:szCs w:val="24"/>
          <w:lang w:val="lt-LT"/>
        </w:rPr>
        <w:t xml:space="preserve"> </w:t>
      </w:r>
      <w:r w:rsidR="002C15B3" w:rsidRPr="0072647D">
        <w:rPr>
          <w:rFonts w:asciiTheme="majorBidi" w:hAnsiTheme="majorBidi" w:cstheme="majorBidi"/>
          <w:sz w:val="24"/>
          <w:szCs w:val="24"/>
          <w:lang w:val="lt-LT"/>
        </w:rPr>
        <w:t>Pradinės Sutarties vertė be P</w:t>
      </w:r>
      <w:r w:rsidR="0045302D" w:rsidRPr="0072647D">
        <w:rPr>
          <w:rFonts w:asciiTheme="majorBidi" w:hAnsiTheme="majorBidi" w:cstheme="majorBidi"/>
          <w:sz w:val="24"/>
          <w:szCs w:val="24"/>
          <w:lang w:val="lt-LT"/>
        </w:rPr>
        <w:t>ridėtinės vertės mokesčio (toliau</w:t>
      </w:r>
      <w:r w:rsidR="00056D72" w:rsidRPr="0072647D">
        <w:rPr>
          <w:rFonts w:asciiTheme="majorBidi" w:hAnsiTheme="majorBidi" w:cstheme="majorBidi"/>
          <w:sz w:val="24"/>
          <w:szCs w:val="24"/>
          <w:lang w:val="lt-LT"/>
        </w:rPr>
        <w:t xml:space="preserve"> – </w:t>
      </w:r>
      <w:r w:rsidR="0045302D" w:rsidRPr="0072647D">
        <w:rPr>
          <w:rFonts w:asciiTheme="majorBidi" w:hAnsiTheme="majorBidi" w:cstheme="majorBidi"/>
          <w:sz w:val="24"/>
          <w:szCs w:val="24"/>
          <w:lang w:val="lt-LT"/>
        </w:rPr>
        <w:t xml:space="preserve">PVM) </w:t>
      </w:r>
      <w:r w:rsidR="002C15B3" w:rsidRPr="002D0893">
        <w:rPr>
          <w:rFonts w:asciiTheme="majorBidi" w:hAnsiTheme="majorBidi" w:cstheme="majorBidi"/>
          <w:i/>
          <w:iCs/>
          <w:color w:val="0070C0"/>
          <w:sz w:val="24"/>
          <w:szCs w:val="24"/>
          <w:lang w:val="lt-LT"/>
        </w:rPr>
        <w:t>(nurodoma suma skaičiais ir žodžiais)</w:t>
      </w:r>
      <w:r w:rsidR="002C15B3" w:rsidRPr="0072647D">
        <w:rPr>
          <w:rFonts w:asciiTheme="majorBidi" w:hAnsiTheme="majorBidi" w:cstheme="majorBidi"/>
          <w:i/>
          <w:iCs/>
          <w:sz w:val="24"/>
          <w:szCs w:val="24"/>
          <w:lang w:val="lt-LT"/>
        </w:rPr>
        <w:t>.</w:t>
      </w:r>
      <w:r w:rsidR="002C15B3" w:rsidRPr="0072647D">
        <w:rPr>
          <w:rFonts w:asciiTheme="majorBidi" w:hAnsiTheme="majorBidi" w:cstheme="majorBidi"/>
          <w:sz w:val="24"/>
          <w:szCs w:val="24"/>
          <w:lang w:val="lt-LT"/>
        </w:rPr>
        <w:t xml:space="preserve"> PVM</w:t>
      </w:r>
      <w:r w:rsidR="00056D72" w:rsidRPr="0072647D">
        <w:rPr>
          <w:rFonts w:asciiTheme="majorBidi" w:hAnsiTheme="majorBidi" w:cstheme="majorBidi"/>
          <w:sz w:val="24"/>
          <w:szCs w:val="24"/>
          <w:lang w:val="lt-LT"/>
        </w:rPr>
        <w:t xml:space="preserve"> sudaro</w:t>
      </w:r>
      <w:r w:rsidR="002C15B3" w:rsidRPr="0072647D">
        <w:rPr>
          <w:rFonts w:asciiTheme="majorBidi" w:hAnsiTheme="majorBidi" w:cstheme="majorBidi"/>
          <w:sz w:val="24"/>
          <w:szCs w:val="24"/>
          <w:lang w:val="lt-LT"/>
        </w:rPr>
        <w:t xml:space="preserve"> </w:t>
      </w:r>
      <w:r w:rsidR="002C15B3" w:rsidRPr="002D0893">
        <w:rPr>
          <w:rFonts w:asciiTheme="majorBidi" w:hAnsiTheme="majorBidi" w:cstheme="majorBidi"/>
          <w:i/>
          <w:iCs/>
          <w:color w:val="0070C0"/>
          <w:sz w:val="24"/>
          <w:szCs w:val="24"/>
          <w:lang w:val="lt-LT"/>
        </w:rPr>
        <w:t>(nurodoma suma skaičiais ir žodžiais)</w:t>
      </w:r>
      <w:r w:rsidR="002C15B3" w:rsidRPr="0072647D">
        <w:rPr>
          <w:rFonts w:asciiTheme="majorBidi" w:hAnsiTheme="majorBidi" w:cstheme="majorBidi"/>
          <w:i/>
          <w:iCs/>
          <w:sz w:val="24"/>
          <w:szCs w:val="24"/>
          <w:lang w:val="lt-LT"/>
        </w:rPr>
        <w:t>.</w:t>
      </w:r>
      <w:r w:rsidR="002C15B3" w:rsidRPr="0072647D">
        <w:rPr>
          <w:rFonts w:asciiTheme="majorBidi" w:hAnsiTheme="majorBidi" w:cstheme="majorBidi"/>
          <w:sz w:val="24"/>
          <w:szCs w:val="24"/>
          <w:lang w:val="lt-LT"/>
        </w:rPr>
        <w:t xml:space="preserve"> Pradinės sutarties vertė su PVM </w:t>
      </w:r>
      <w:r w:rsidR="002C15B3" w:rsidRPr="002D0893">
        <w:rPr>
          <w:rFonts w:asciiTheme="majorBidi" w:hAnsiTheme="majorBidi" w:cstheme="majorBidi"/>
          <w:i/>
          <w:iCs/>
          <w:color w:val="0070C0"/>
          <w:sz w:val="24"/>
          <w:szCs w:val="24"/>
          <w:lang w:val="lt-LT"/>
        </w:rPr>
        <w:t>(nurodoma suma skaičiais ir žodžiais)</w:t>
      </w:r>
      <w:r w:rsidR="002C15B3" w:rsidRPr="0072647D">
        <w:rPr>
          <w:rFonts w:asciiTheme="majorBidi" w:hAnsiTheme="majorBidi" w:cstheme="majorBidi"/>
          <w:i/>
          <w:iCs/>
          <w:sz w:val="24"/>
          <w:szCs w:val="24"/>
          <w:lang w:val="lt-LT"/>
        </w:rPr>
        <w:t xml:space="preserve">. </w:t>
      </w:r>
      <w:r w:rsidR="002C15B3" w:rsidRPr="0072647D">
        <w:rPr>
          <w:rFonts w:asciiTheme="majorBidi" w:hAnsiTheme="majorBidi" w:cstheme="majorBidi"/>
          <w:sz w:val="24"/>
          <w:szCs w:val="24"/>
          <w:lang w:val="lt-LT"/>
        </w:rPr>
        <w:t>Jei suma skaičiais neatitinka sumos žodžiais, teisinga laikoma suma žodžiais.</w:t>
      </w:r>
    </w:p>
    <w:p w14:paraId="7A6D6E7B" w14:textId="04C2590C" w:rsidR="005E0438" w:rsidRPr="0072647D" w:rsidRDefault="005E0438" w:rsidP="00056D72">
      <w:pPr>
        <w:pStyle w:val="ListParagraph"/>
        <w:tabs>
          <w:tab w:val="left" w:pos="2884"/>
        </w:tabs>
        <w:ind w:left="0" w:firstLine="709"/>
        <w:jc w:val="both"/>
        <w:rPr>
          <w:rFonts w:asciiTheme="majorBidi" w:hAnsiTheme="majorBidi" w:cstheme="majorBidi"/>
          <w:sz w:val="24"/>
          <w:szCs w:val="24"/>
        </w:rPr>
      </w:pPr>
      <w:r w:rsidRPr="0072647D">
        <w:rPr>
          <w:rFonts w:asciiTheme="majorBidi" w:hAnsiTheme="majorBidi" w:cstheme="majorBidi"/>
          <w:sz w:val="24"/>
          <w:szCs w:val="24"/>
        </w:rPr>
        <w:t xml:space="preserve">2.3. </w:t>
      </w:r>
      <w:r w:rsidR="00FA7913" w:rsidRPr="0072647D">
        <w:rPr>
          <w:rFonts w:asciiTheme="majorBidi" w:hAnsiTheme="majorBidi" w:cstheme="majorBidi"/>
          <w:sz w:val="24"/>
          <w:szCs w:val="24"/>
        </w:rPr>
        <w:t xml:space="preserve">Pradinės Pirkimo sutarties vertė-Pirkimo sutarties kaina </w:t>
      </w:r>
      <w:r w:rsidR="0045302D" w:rsidRPr="0072647D">
        <w:rPr>
          <w:rFonts w:asciiTheme="majorBidi" w:hAnsiTheme="majorBidi" w:cstheme="majorBidi"/>
          <w:sz w:val="24"/>
          <w:szCs w:val="24"/>
        </w:rPr>
        <w:t>be PVM</w:t>
      </w:r>
      <w:r w:rsidR="00A956A4" w:rsidRPr="0072647D">
        <w:rPr>
          <w:rFonts w:asciiTheme="majorBidi" w:hAnsiTheme="majorBidi" w:cstheme="majorBidi"/>
          <w:sz w:val="24"/>
          <w:szCs w:val="24"/>
        </w:rPr>
        <w:t xml:space="preserve">, lygi rangovo pasiūlymo kainai be PVM, nurodytai </w:t>
      </w:r>
      <w:r w:rsidR="00937F1B" w:rsidRPr="0072647D">
        <w:rPr>
          <w:rFonts w:asciiTheme="majorBidi" w:hAnsiTheme="majorBidi" w:cstheme="majorBidi"/>
          <w:bCs/>
          <w:sz w:val="24"/>
          <w:szCs w:val="24"/>
        </w:rPr>
        <w:t>Sutarties</w:t>
      </w:r>
      <w:r w:rsidR="00A85823" w:rsidRPr="0072647D">
        <w:rPr>
          <w:rFonts w:asciiTheme="majorBidi" w:hAnsiTheme="majorBidi" w:cstheme="majorBidi"/>
          <w:bCs/>
          <w:sz w:val="24"/>
          <w:szCs w:val="24"/>
        </w:rPr>
        <w:t xml:space="preserve"> priede Nr. 2 už </w:t>
      </w:r>
      <w:r w:rsidRPr="0072647D">
        <w:rPr>
          <w:rFonts w:asciiTheme="majorBidi" w:hAnsiTheme="majorBidi" w:cstheme="majorBidi"/>
          <w:bCs/>
          <w:sz w:val="24"/>
          <w:szCs w:val="24"/>
        </w:rPr>
        <w:t>visą perkamų Darbų apimtį.</w:t>
      </w:r>
    </w:p>
    <w:p w14:paraId="0128556F" w14:textId="3713EC2C" w:rsidR="005070FA" w:rsidRPr="0072647D" w:rsidRDefault="005E0438" w:rsidP="00056D72">
      <w:pPr>
        <w:tabs>
          <w:tab w:val="left" w:pos="1134"/>
          <w:tab w:val="left" w:pos="2884"/>
        </w:tabs>
        <w:ind w:firstLine="709"/>
        <w:jc w:val="both"/>
        <w:rPr>
          <w:rFonts w:asciiTheme="majorBidi" w:hAnsiTheme="majorBidi" w:cstheme="majorBidi"/>
          <w:sz w:val="24"/>
          <w:szCs w:val="24"/>
          <w:lang w:val="lt-LT"/>
        </w:rPr>
      </w:pPr>
      <w:r w:rsidRPr="0072647D">
        <w:rPr>
          <w:rFonts w:asciiTheme="majorBidi" w:hAnsiTheme="majorBidi" w:cstheme="majorBidi"/>
          <w:bCs/>
          <w:sz w:val="24"/>
          <w:szCs w:val="24"/>
          <w:lang w:val="lt-LT"/>
        </w:rPr>
        <w:t xml:space="preserve">2.4. </w:t>
      </w:r>
      <w:r w:rsidR="00937F1B" w:rsidRPr="0072647D">
        <w:rPr>
          <w:rFonts w:asciiTheme="majorBidi" w:hAnsiTheme="majorBidi" w:cstheme="majorBidi"/>
          <w:bCs/>
          <w:sz w:val="24"/>
          <w:szCs w:val="24"/>
          <w:lang w:val="lt-LT"/>
        </w:rPr>
        <w:t xml:space="preserve">Darbų įkainiai yra fiksuoti, nustatyti </w:t>
      </w:r>
      <w:r w:rsidRPr="0072647D">
        <w:rPr>
          <w:rFonts w:asciiTheme="majorBidi" w:hAnsiTheme="majorBidi" w:cstheme="majorBidi"/>
          <w:bCs/>
          <w:sz w:val="24"/>
          <w:szCs w:val="24"/>
          <w:lang w:val="lt-LT"/>
        </w:rPr>
        <w:t xml:space="preserve">mažos vertės </w:t>
      </w:r>
      <w:r w:rsidR="005070FA" w:rsidRPr="0072647D">
        <w:rPr>
          <w:rFonts w:asciiTheme="majorBidi" w:hAnsiTheme="majorBidi" w:cstheme="majorBidi"/>
          <w:bCs/>
          <w:sz w:val="24"/>
          <w:szCs w:val="24"/>
          <w:lang w:val="lt-LT"/>
        </w:rPr>
        <w:t xml:space="preserve">pirkimo skelbiamos apklausos </w:t>
      </w:r>
      <w:r w:rsidR="00937F1B" w:rsidRPr="0072647D">
        <w:rPr>
          <w:rFonts w:asciiTheme="majorBidi" w:hAnsiTheme="majorBidi" w:cstheme="majorBidi"/>
          <w:bCs/>
          <w:sz w:val="24"/>
          <w:szCs w:val="24"/>
          <w:lang w:val="lt-LT"/>
        </w:rPr>
        <w:t xml:space="preserve">būdu ir nekeičiami per visą </w:t>
      </w:r>
      <w:r w:rsidR="00D92F21" w:rsidRPr="0072647D">
        <w:rPr>
          <w:rFonts w:asciiTheme="majorBidi" w:hAnsiTheme="majorBidi" w:cstheme="majorBidi"/>
          <w:bCs/>
          <w:sz w:val="24"/>
          <w:szCs w:val="24"/>
          <w:lang w:val="lt-LT"/>
        </w:rPr>
        <w:t>S</w:t>
      </w:r>
      <w:r w:rsidR="00937F1B" w:rsidRPr="0072647D">
        <w:rPr>
          <w:rFonts w:asciiTheme="majorBidi" w:hAnsiTheme="majorBidi" w:cstheme="majorBidi"/>
          <w:bCs/>
          <w:sz w:val="24"/>
          <w:szCs w:val="24"/>
          <w:lang w:val="lt-LT"/>
        </w:rPr>
        <w:t>utarties galiojimo trukmę.</w:t>
      </w:r>
    </w:p>
    <w:p w14:paraId="0E7B4A25" w14:textId="5697C764" w:rsidR="0092555F" w:rsidRPr="0072647D" w:rsidRDefault="005070FA" w:rsidP="00056D72">
      <w:pPr>
        <w:tabs>
          <w:tab w:val="left" w:pos="1134"/>
          <w:tab w:val="left" w:pos="2884"/>
        </w:tab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2.5.</w:t>
      </w:r>
      <w:r w:rsidR="00CD65F4">
        <w:rPr>
          <w:rFonts w:asciiTheme="majorBidi" w:hAnsiTheme="majorBidi" w:cstheme="majorBidi"/>
          <w:sz w:val="24"/>
          <w:szCs w:val="24"/>
          <w:lang w:val="lt-LT"/>
        </w:rPr>
        <w:t xml:space="preserve"> </w:t>
      </w:r>
      <w:r w:rsidR="00956D7F" w:rsidRPr="0072647D">
        <w:rPr>
          <w:rFonts w:asciiTheme="majorBidi" w:eastAsia="Calibri" w:hAnsiTheme="majorBidi" w:cstheme="majorBidi"/>
          <w:sz w:val="24"/>
          <w:szCs w:val="24"/>
          <w:lang w:val="lt-LT"/>
        </w:rPr>
        <w:t>T</w:t>
      </w:r>
      <w:r w:rsidR="00937F1B" w:rsidRPr="0072647D">
        <w:rPr>
          <w:rFonts w:asciiTheme="majorBidi" w:eastAsia="Calibri" w:hAnsiTheme="majorBidi" w:cstheme="majorBidi"/>
          <w:sz w:val="24"/>
          <w:szCs w:val="24"/>
          <w:lang w:val="lt-LT"/>
        </w:rPr>
        <w:t xml:space="preserve">echninėje </w:t>
      </w:r>
      <w:r w:rsidRPr="0072647D">
        <w:rPr>
          <w:rFonts w:asciiTheme="majorBidi" w:eastAsia="Calibri" w:hAnsiTheme="majorBidi" w:cstheme="majorBidi"/>
          <w:sz w:val="24"/>
          <w:szCs w:val="24"/>
          <w:lang w:val="lt-LT"/>
        </w:rPr>
        <w:t>specifikacijoje (</w:t>
      </w:r>
      <w:r w:rsidR="00DF57A3" w:rsidRPr="0072647D">
        <w:rPr>
          <w:rFonts w:asciiTheme="majorBidi" w:eastAsia="Calibri" w:hAnsiTheme="majorBidi" w:cstheme="majorBidi"/>
          <w:sz w:val="24"/>
          <w:szCs w:val="24"/>
          <w:lang w:val="lt-LT"/>
        </w:rPr>
        <w:t>Sutarties 1 priedas)</w:t>
      </w:r>
      <w:r w:rsidR="00956D7F" w:rsidRPr="0072647D">
        <w:rPr>
          <w:rFonts w:asciiTheme="majorBidi" w:eastAsia="Calibri" w:hAnsiTheme="majorBidi" w:cstheme="majorBidi"/>
          <w:sz w:val="24"/>
          <w:szCs w:val="24"/>
          <w:lang w:val="lt-LT"/>
        </w:rPr>
        <w:t xml:space="preserve">, </w:t>
      </w:r>
      <w:r w:rsidR="00DF57A3" w:rsidRPr="0072647D">
        <w:rPr>
          <w:rFonts w:asciiTheme="majorBidi" w:eastAsia="Calibri" w:hAnsiTheme="majorBidi" w:cstheme="majorBidi"/>
          <w:sz w:val="24"/>
          <w:szCs w:val="24"/>
          <w:lang w:val="lt-LT"/>
        </w:rPr>
        <w:t xml:space="preserve">darbų </w:t>
      </w:r>
      <w:r w:rsidR="00956D7F" w:rsidRPr="0072647D">
        <w:rPr>
          <w:rFonts w:asciiTheme="majorBidi" w:eastAsia="Calibri" w:hAnsiTheme="majorBidi" w:cstheme="majorBidi"/>
          <w:sz w:val="24"/>
          <w:szCs w:val="24"/>
          <w:lang w:val="lt-LT"/>
        </w:rPr>
        <w:t>kiekių žiniaraš</w:t>
      </w:r>
      <w:r w:rsidR="00DF57A3" w:rsidRPr="0072647D">
        <w:rPr>
          <w:rFonts w:asciiTheme="majorBidi" w:eastAsia="Calibri" w:hAnsiTheme="majorBidi" w:cstheme="majorBidi"/>
          <w:sz w:val="24"/>
          <w:szCs w:val="24"/>
          <w:lang w:val="lt-LT"/>
        </w:rPr>
        <w:t>tyje (Sutarties 2</w:t>
      </w:r>
      <w:r w:rsidR="0043621C" w:rsidRPr="0072647D">
        <w:rPr>
          <w:rFonts w:asciiTheme="majorBidi" w:eastAsia="Calibri" w:hAnsiTheme="majorBidi" w:cstheme="majorBidi"/>
          <w:sz w:val="24"/>
          <w:szCs w:val="24"/>
          <w:lang w:val="lt-LT"/>
        </w:rPr>
        <w:t xml:space="preserve"> priede)</w:t>
      </w:r>
      <w:r w:rsidR="00937F1B" w:rsidRPr="0072647D">
        <w:rPr>
          <w:rFonts w:asciiTheme="majorBidi" w:eastAsia="Calibri" w:hAnsiTheme="majorBidi" w:cstheme="majorBidi"/>
          <w:sz w:val="24"/>
          <w:szCs w:val="24"/>
          <w:lang w:val="lt-LT"/>
        </w:rPr>
        <w:t xml:space="preserve"> nurodyti preliminarūs darbų kiekiai gali kisti.</w:t>
      </w:r>
      <w:r w:rsidR="00FC65F2" w:rsidRPr="0072647D">
        <w:rPr>
          <w:rFonts w:asciiTheme="majorBidi" w:eastAsia="Calibri" w:hAnsiTheme="majorBidi" w:cstheme="majorBidi"/>
          <w:sz w:val="24"/>
          <w:szCs w:val="24"/>
          <w:lang w:val="lt-LT"/>
        </w:rPr>
        <w:t xml:space="preserve"> Rangovui</w:t>
      </w:r>
      <w:r w:rsidR="00937F1B" w:rsidRPr="0072647D">
        <w:rPr>
          <w:rFonts w:asciiTheme="majorBidi" w:eastAsia="Calibri" w:hAnsiTheme="majorBidi" w:cstheme="majorBidi"/>
          <w:sz w:val="24"/>
          <w:szCs w:val="24"/>
          <w:lang w:val="lt-LT"/>
        </w:rPr>
        <w:t xml:space="preserve"> sumokama už atliktą faktinį Sutartyje numatytų darbų kiekį pagal </w:t>
      </w:r>
      <w:r w:rsidR="0043621C" w:rsidRPr="0072647D">
        <w:rPr>
          <w:rFonts w:asciiTheme="majorBidi" w:eastAsia="Calibri" w:hAnsiTheme="majorBidi" w:cstheme="majorBidi"/>
          <w:sz w:val="24"/>
          <w:szCs w:val="24"/>
          <w:lang w:val="lt-LT"/>
        </w:rPr>
        <w:t>D</w:t>
      </w:r>
      <w:r w:rsidR="00937F1B" w:rsidRPr="0072647D">
        <w:rPr>
          <w:rFonts w:asciiTheme="majorBidi" w:eastAsia="Calibri" w:hAnsiTheme="majorBidi" w:cstheme="majorBidi"/>
          <w:sz w:val="24"/>
          <w:szCs w:val="24"/>
          <w:lang w:val="lt-LT"/>
        </w:rPr>
        <w:t>arbų įkainius, neviršijant pradinės Sutarties vertės.</w:t>
      </w:r>
      <w:bookmarkStart w:id="4" w:name="_Toc93858016"/>
      <w:bookmarkEnd w:id="2"/>
      <w:bookmarkEnd w:id="3"/>
    </w:p>
    <w:p w14:paraId="4C955524" w14:textId="19A17852" w:rsidR="00E23524" w:rsidRPr="0072647D" w:rsidRDefault="00E23524" w:rsidP="00056D72">
      <w:pPr>
        <w:pStyle w:val="ListParagraph"/>
        <w:numPr>
          <w:ilvl w:val="1"/>
          <w:numId w:val="10"/>
        </w:numPr>
        <w:tabs>
          <w:tab w:val="left" w:pos="567"/>
          <w:tab w:val="left" w:pos="851"/>
          <w:tab w:val="left" w:pos="1134"/>
        </w:tabs>
        <w:ind w:left="0" w:firstLine="709"/>
        <w:jc w:val="both"/>
        <w:rPr>
          <w:rFonts w:asciiTheme="majorBidi" w:hAnsiTheme="majorBidi" w:cstheme="majorBidi"/>
          <w:sz w:val="24"/>
          <w:szCs w:val="24"/>
        </w:rPr>
      </w:pPr>
      <w:r w:rsidRPr="0072647D">
        <w:rPr>
          <w:rFonts w:asciiTheme="majorBidi" w:hAnsiTheme="majorBidi" w:cstheme="majorBidi"/>
          <w:sz w:val="24"/>
          <w:szCs w:val="24"/>
        </w:rPr>
        <w:t>Sutarties kain</w:t>
      </w:r>
      <w:r w:rsidR="006E0100" w:rsidRPr="0072647D">
        <w:rPr>
          <w:rFonts w:asciiTheme="majorBidi" w:hAnsiTheme="majorBidi" w:cstheme="majorBidi"/>
          <w:sz w:val="24"/>
          <w:szCs w:val="24"/>
        </w:rPr>
        <w:t xml:space="preserve">a </w:t>
      </w:r>
      <w:r w:rsidRPr="0072647D">
        <w:rPr>
          <w:rFonts w:asciiTheme="majorBidi" w:hAnsiTheme="majorBidi" w:cstheme="majorBidi"/>
          <w:sz w:val="24"/>
          <w:szCs w:val="24"/>
        </w:rPr>
        <w:t>dėl kainų lygio pokyčio</w:t>
      </w:r>
      <w:r w:rsidR="009A61EC" w:rsidRPr="0072647D">
        <w:rPr>
          <w:rFonts w:asciiTheme="majorBidi" w:hAnsiTheme="majorBidi" w:cstheme="majorBidi"/>
          <w:sz w:val="24"/>
          <w:szCs w:val="24"/>
        </w:rPr>
        <w:t xml:space="preserve"> perskaičiuojama nebus.</w:t>
      </w:r>
    </w:p>
    <w:p w14:paraId="7025C07E" w14:textId="32E8E653" w:rsidR="00126FF4" w:rsidRPr="0072647D" w:rsidRDefault="00DB2BEF" w:rsidP="00056D72">
      <w:pPr>
        <w:pStyle w:val="ListParagraph"/>
        <w:ind w:left="0" w:firstLine="709"/>
        <w:jc w:val="both"/>
        <w:rPr>
          <w:rFonts w:asciiTheme="majorBidi" w:hAnsiTheme="majorBidi" w:cstheme="majorBidi"/>
          <w:sz w:val="24"/>
          <w:szCs w:val="24"/>
        </w:rPr>
      </w:pPr>
      <w:r w:rsidRPr="0072647D">
        <w:rPr>
          <w:rFonts w:asciiTheme="majorBidi" w:hAnsiTheme="majorBidi" w:cstheme="majorBidi"/>
          <w:sz w:val="24"/>
          <w:szCs w:val="24"/>
        </w:rPr>
        <w:t>2.7.</w:t>
      </w:r>
      <w:r w:rsidR="00B221FA" w:rsidRPr="0072647D">
        <w:rPr>
          <w:rFonts w:asciiTheme="majorBidi" w:hAnsiTheme="majorBidi" w:cstheme="majorBidi"/>
          <w:sz w:val="24"/>
          <w:szCs w:val="24"/>
        </w:rPr>
        <w:t xml:space="preserve"> </w:t>
      </w:r>
      <w:r w:rsidRPr="0072647D">
        <w:rPr>
          <w:rFonts w:asciiTheme="majorBidi" w:hAnsiTheme="majorBidi" w:cstheme="majorBidi"/>
          <w:sz w:val="24"/>
          <w:szCs w:val="24"/>
        </w:rPr>
        <w:t xml:space="preserve">Jeigu Sutarties vykdymo metu pasikeičia PVM mokėjimą reglamentuojantys teisės aktai, </w:t>
      </w:r>
      <w:r w:rsidRPr="0072647D">
        <w:rPr>
          <w:rFonts w:asciiTheme="majorBidi" w:hAnsiTheme="majorBidi" w:cstheme="majorBidi"/>
          <w:sz w:val="24"/>
          <w:szCs w:val="24"/>
        </w:rPr>
        <w:lastRenderedPageBreak/>
        <w:t xml:space="preserve">darantys tiesioginę įtaką Sutartyje nurodytiems įkainiams, Sutarties įkainiai perskaičiuojami nekeičiant </w:t>
      </w:r>
      <w:r w:rsidR="00D60245" w:rsidRPr="0072647D">
        <w:rPr>
          <w:rFonts w:asciiTheme="majorBidi" w:hAnsiTheme="majorBidi" w:cstheme="majorBidi"/>
          <w:sz w:val="24"/>
          <w:szCs w:val="24"/>
        </w:rPr>
        <w:t>Darbų</w:t>
      </w:r>
      <w:r w:rsidRPr="0072647D">
        <w:rPr>
          <w:rFonts w:asciiTheme="majorBidi" w:hAnsiTheme="majorBidi" w:cstheme="majorBidi"/>
          <w:sz w:val="24"/>
          <w:szCs w:val="24"/>
        </w:rPr>
        <w:t xml:space="preserve"> įkainio be PVM. Perskaičiuoti </w:t>
      </w:r>
      <w:r w:rsidR="00AE74B3" w:rsidRPr="0072647D">
        <w:rPr>
          <w:rFonts w:asciiTheme="majorBidi" w:hAnsiTheme="majorBidi" w:cstheme="majorBidi"/>
          <w:sz w:val="24"/>
          <w:szCs w:val="24"/>
        </w:rPr>
        <w:t>Darbų</w:t>
      </w:r>
      <w:r w:rsidRPr="0072647D">
        <w:rPr>
          <w:rFonts w:asciiTheme="majorBidi" w:hAnsiTheme="majorBidi" w:cstheme="majorBidi"/>
          <w:sz w:val="24"/>
          <w:szCs w:val="24"/>
        </w:rPr>
        <w:t xml:space="preserve"> įkainiai įforminami </w:t>
      </w:r>
      <w:r w:rsidR="008A7B6D" w:rsidRPr="0072647D">
        <w:rPr>
          <w:rFonts w:asciiTheme="majorBidi" w:hAnsiTheme="majorBidi" w:cstheme="majorBidi"/>
          <w:sz w:val="24"/>
          <w:szCs w:val="24"/>
        </w:rPr>
        <w:t>Šalių s</w:t>
      </w:r>
      <w:r w:rsidRPr="0072647D">
        <w:rPr>
          <w:rFonts w:asciiTheme="majorBidi" w:hAnsiTheme="majorBidi" w:cstheme="majorBidi"/>
          <w:sz w:val="24"/>
          <w:szCs w:val="24"/>
        </w:rPr>
        <w:t>usitarimu ir turi būti taikomi nuo naujo PVM įvedimo datos (nepriklausomai nuo to, kada pasirašytas Susitarimas).</w:t>
      </w:r>
      <w:r w:rsidR="008A7B6D" w:rsidRPr="0072647D">
        <w:rPr>
          <w:rFonts w:asciiTheme="majorBidi" w:hAnsiTheme="majorBidi" w:cstheme="majorBidi"/>
          <w:sz w:val="24"/>
          <w:szCs w:val="24"/>
        </w:rPr>
        <w:t xml:space="preserve"> Perskaičiuojami įkainiai taikomi už tuos Darbus</w:t>
      </w:r>
      <w:r w:rsidR="007A6388" w:rsidRPr="0072647D">
        <w:rPr>
          <w:rFonts w:asciiTheme="majorBidi" w:hAnsiTheme="majorBidi" w:cstheme="majorBidi"/>
          <w:sz w:val="24"/>
          <w:szCs w:val="24"/>
        </w:rPr>
        <w:t xml:space="preserve">, už kuriuos PVM sąskaita faktūra </w:t>
      </w:r>
      <w:r w:rsidR="00A76EFB" w:rsidRPr="0072647D">
        <w:rPr>
          <w:rFonts w:asciiTheme="majorBidi" w:hAnsiTheme="majorBidi" w:cstheme="majorBidi"/>
          <w:sz w:val="24"/>
          <w:szCs w:val="24"/>
        </w:rPr>
        <w:t>išrašoma galiojant naujam PVM dydžiui.</w:t>
      </w:r>
    </w:p>
    <w:p w14:paraId="0C977424" w14:textId="50D2343C" w:rsidR="00E23524" w:rsidRPr="0072647D" w:rsidRDefault="00126FF4" w:rsidP="00056D72">
      <w:pPr>
        <w:pStyle w:val="ListParagraph"/>
        <w:ind w:left="0" w:firstLine="709"/>
        <w:jc w:val="both"/>
        <w:rPr>
          <w:rFonts w:asciiTheme="majorBidi" w:eastAsia="Calibri" w:hAnsiTheme="majorBidi" w:cstheme="majorBidi"/>
          <w:sz w:val="24"/>
          <w:szCs w:val="24"/>
        </w:rPr>
      </w:pPr>
      <w:r w:rsidRPr="0072647D">
        <w:rPr>
          <w:rFonts w:asciiTheme="majorBidi" w:hAnsiTheme="majorBidi" w:cstheme="majorBidi"/>
          <w:sz w:val="24"/>
          <w:szCs w:val="24"/>
        </w:rPr>
        <w:t>2.8.</w:t>
      </w:r>
      <w:r w:rsidR="00B221FA" w:rsidRPr="0072647D">
        <w:rPr>
          <w:rFonts w:asciiTheme="majorBidi" w:hAnsiTheme="majorBidi" w:cstheme="majorBidi"/>
          <w:sz w:val="24"/>
          <w:szCs w:val="24"/>
        </w:rPr>
        <w:t xml:space="preserve"> </w:t>
      </w:r>
      <w:r w:rsidR="00E23524" w:rsidRPr="0072647D">
        <w:rPr>
          <w:rFonts w:asciiTheme="majorBidi" w:eastAsia="Calibri" w:hAnsiTheme="majorBidi" w:cstheme="majorBidi"/>
          <w:sz w:val="24"/>
          <w:szCs w:val="24"/>
        </w:rPr>
        <w:t>Kit</w:t>
      </w:r>
      <w:r w:rsidRPr="0072647D">
        <w:rPr>
          <w:rFonts w:asciiTheme="majorBidi" w:eastAsia="Calibri" w:hAnsiTheme="majorBidi" w:cstheme="majorBidi"/>
          <w:sz w:val="24"/>
          <w:szCs w:val="24"/>
        </w:rPr>
        <w:t>ų</w:t>
      </w:r>
      <w:r w:rsidR="00E23524" w:rsidRPr="0072647D">
        <w:rPr>
          <w:rFonts w:asciiTheme="majorBidi" w:eastAsia="Calibri" w:hAnsiTheme="majorBidi" w:cstheme="majorBidi"/>
          <w:sz w:val="24"/>
          <w:szCs w:val="24"/>
        </w:rPr>
        <w:t xml:space="preserve">, nei PVM, mokesčius reglamentuojančių teisės aktų pakeitimai negali būti pagrindas peržiūrėti </w:t>
      </w:r>
      <w:r w:rsidRPr="0072647D">
        <w:rPr>
          <w:rFonts w:asciiTheme="majorBidi" w:eastAsia="Calibri" w:hAnsiTheme="majorBidi" w:cstheme="majorBidi"/>
          <w:sz w:val="24"/>
          <w:szCs w:val="24"/>
        </w:rPr>
        <w:t>Darbų kainą.</w:t>
      </w:r>
    </w:p>
    <w:p w14:paraId="24F15785" w14:textId="6C26C897" w:rsidR="00126FF4" w:rsidRPr="0072647D" w:rsidRDefault="00734326" w:rsidP="00056D72">
      <w:pPr>
        <w:pStyle w:val="ListParagraph"/>
        <w:ind w:left="0" w:firstLine="709"/>
        <w:jc w:val="both"/>
        <w:rPr>
          <w:rFonts w:asciiTheme="majorBidi" w:hAnsiTheme="majorBidi" w:cstheme="majorBidi"/>
          <w:sz w:val="24"/>
          <w:szCs w:val="24"/>
        </w:rPr>
      </w:pPr>
      <w:r w:rsidRPr="0072647D">
        <w:rPr>
          <w:rFonts w:asciiTheme="majorBidi" w:eastAsia="Calibri" w:hAnsiTheme="majorBidi" w:cstheme="majorBidi"/>
          <w:sz w:val="24"/>
          <w:szCs w:val="24"/>
        </w:rPr>
        <w:t>2.9. Į</w:t>
      </w:r>
      <w:r w:rsidR="0008156D" w:rsidRPr="0072647D">
        <w:rPr>
          <w:rFonts w:asciiTheme="majorBidi" w:eastAsia="Calibri" w:hAnsiTheme="majorBidi" w:cstheme="majorBidi"/>
          <w:sz w:val="24"/>
          <w:szCs w:val="24"/>
        </w:rPr>
        <w:t xml:space="preserve"> </w:t>
      </w:r>
      <w:r w:rsidR="00056D72" w:rsidRPr="0072647D">
        <w:rPr>
          <w:rFonts w:asciiTheme="majorBidi" w:eastAsia="Calibri" w:hAnsiTheme="majorBidi" w:cstheme="majorBidi"/>
          <w:sz w:val="24"/>
          <w:szCs w:val="24"/>
        </w:rPr>
        <w:t xml:space="preserve">Sutarties </w:t>
      </w:r>
      <w:r w:rsidR="0008156D" w:rsidRPr="0072647D">
        <w:rPr>
          <w:rFonts w:asciiTheme="majorBidi" w:eastAsia="Calibri" w:hAnsiTheme="majorBidi" w:cstheme="majorBidi"/>
          <w:sz w:val="24"/>
          <w:szCs w:val="24"/>
        </w:rPr>
        <w:t xml:space="preserve">2.2 papunktyje nurodytą kainą įskaitomi visi mokesčiai ir visos </w:t>
      </w:r>
      <w:r w:rsidR="00E03F77" w:rsidRPr="0072647D">
        <w:rPr>
          <w:rFonts w:asciiTheme="majorBidi" w:eastAsia="Calibri" w:hAnsiTheme="majorBidi" w:cstheme="majorBidi"/>
          <w:sz w:val="24"/>
          <w:szCs w:val="24"/>
        </w:rPr>
        <w:t>išlaidos, susijusios su tinkamu Sutarties vykdymu</w:t>
      </w:r>
      <w:r w:rsidR="00055018" w:rsidRPr="0072647D">
        <w:rPr>
          <w:rFonts w:asciiTheme="majorBidi" w:eastAsia="Calibri" w:hAnsiTheme="majorBidi" w:cstheme="majorBidi"/>
          <w:sz w:val="24"/>
          <w:szCs w:val="24"/>
        </w:rPr>
        <w:t xml:space="preserve"> (įskaitant sandėliavimo, transportavimo, pristatymo, iškrovimo, garantinio remonto ir kitas išlaidas). </w:t>
      </w:r>
    </w:p>
    <w:bookmarkEnd w:id="4"/>
    <w:p w14:paraId="78A092F4" w14:textId="77777777" w:rsidR="00055018" w:rsidRPr="0072647D" w:rsidRDefault="00055018" w:rsidP="00B221FA">
      <w:pPr>
        <w:pStyle w:val="ListParagraph"/>
        <w:keepNext/>
        <w:keepLines/>
        <w:tabs>
          <w:tab w:val="left" w:pos="1134"/>
          <w:tab w:val="left" w:pos="2884"/>
        </w:tabs>
        <w:ind w:left="0" w:firstLine="709"/>
        <w:jc w:val="center"/>
        <w:outlineLvl w:val="2"/>
        <w:rPr>
          <w:rFonts w:asciiTheme="majorBidi" w:eastAsia="Calibri" w:hAnsiTheme="majorBidi" w:cstheme="majorBidi"/>
          <w:b/>
          <w:sz w:val="24"/>
          <w:szCs w:val="24"/>
        </w:rPr>
      </w:pPr>
    </w:p>
    <w:p w14:paraId="61BF9840" w14:textId="21DA4937" w:rsidR="0092555F" w:rsidRPr="0072647D" w:rsidRDefault="00055018" w:rsidP="00B221FA">
      <w:pPr>
        <w:pStyle w:val="ListParagraph"/>
        <w:keepNext/>
        <w:keepLines/>
        <w:tabs>
          <w:tab w:val="left" w:pos="1134"/>
          <w:tab w:val="left" w:pos="2884"/>
        </w:tabs>
        <w:ind w:left="0"/>
        <w:jc w:val="center"/>
        <w:outlineLvl w:val="2"/>
        <w:rPr>
          <w:rFonts w:asciiTheme="majorBidi" w:eastAsia="Calibri" w:hAnsiTheme="majorBidi" w:cstheme="majorBidi"/>
          <w:b/>
          <w:sz w:val="24"/>
          <w:szCs w:val="24"/>
        </w:rPr>
      </w:pPr>
      <w:r w:rsidRPr="0072647D">
        <w:rPr>
          <w:rFonts w:asciiTheme="majorBidi" w:eastAsia="Calibri" w:hAnsiTheme="majorBidi" w:cstheme="majorBidi"/>
          <w:b/>
          <w:sz w:val="24"/>
          <w:szCs w:val="24"/>
        </w:rPr>
        <w:t xml:space="preserve">3. </w:t>
      </w:r>
      <w:r w:rsidR="0043745B">
        <w:rPr>
          <w:rFonts w:asciiTheme="majorBidi" w:eastAsia="Calibri" w:hAnsiTheme="majorBidi" w:cstheme="majorBidi"/>
          <w:b/>
          <w:sz w:val="24"/>
          <w:szCs w:val="24"/>
        </w:rPr>
        <w:t xml:space="preserve">DARBŲ PERDAVIMO IR PRIĖMIMO </w:t>
      </w:r>
      <w:r w:rsidR="00CF558F">
        <w:rPr>
          <w:rFonts w:asciiTheme="majorBidi" w:eastAsia="Calibri" w:hAnsiTheme="majorBidi" w:cstheme="majorBidi"/>
          <w:b/>
          <w:sz w:val="24"/>
          <w:szCs w:val="24"/>
        </w:rPr>
        <w:t>TVARKA BEI AP</w:t>
      </w:r>
      <w:r w:rsidRPr="0072647D">
        <w:rPr>
          <w:rFonts w:asciiTheme="majorBidi" w:eastAsia="Calibri" w:hAnsiTheme="majorBidi" w:cstheme="majorBidi"/>
          <w:b/>
          <w:sz w:val="24"/>
          <w:szCs w:val="24"/>
        </w:rPr>
        <w:t>MOKĖJIMO SĄLYGOS</w:t>
      </w:r>
    </w:p>
    <w:p w14:paraId="138F09C7" w14:textId="77777777" w:rsidR="00055018" w:rsidRPr="0072647D" w:rsidRDefault="00055018" w:rsidP="00056D72">
      <w:pPr>
        <w:pStyle w:val="ListParagraph"/>
        <w:keepNext/>
        <w:keepLines/>
        <w:tabs>
          <w:tab w:val="left" w:pos="1134"/>
          <w:tab w:val="left" w:pos="2884"/>
        </w:tabs>
        <w:ind w:left="0" w:firstLine="709"/>
        <w:jc w:val="center"/>
        <w:outlineLvl w:val="2"/>
        <w:rPr>
          <w:rFonts w:asciiTheme="majorBidi" w:eastAsia="Calibri" w:hAnsiTheme="majorBidi" w:cstheme="majorBidi"/>
          <w:b/>
          <w:sz w:val="24"/>
          <w:szCs w:val="24"/>
        </w:rPr>
      </w:pPr>
    </w:p>
    <w:p w14:paraId="455FB690" w14:textId="0A91178A" w:rsidR="00CD6076" w:rsidRDefault="00055018" w:rsidP="002A5E6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3.</w:t>
      </w:r>
      <w:r w:rsidR="002A5E62">
        <w:rPr>
          <w:rFonts w:asciiTheme="majorBidi" w:eastAsia="Calibri" w:hAnsiTheme="majorBidi" w:cstheme="majorBidi"/>
          <w:sz w:val="24"/>
          <w:szCs w:val="24"/>
          <w:lang w:val="lt-LT"/>
        </w:rPr>
        <w:t>1</w:t>
      </w:r>
      <w:r w:rsidR="00607599">
        <w:rPr>
          <w:rFonts w:asciiTheme="majorBidi" w:eastAsia="Calibri" w:hAnsiTheme="majorBidi" w:cstheme="majorBidi"/>
          <w:sz w:val="24"/>
          <w:szCs w:val="24"/>
          <w:lang w:val="lt-LT"/>
        </w:rPr>
        <w:t>.</w:t>
      </w:r>
      <w:r w:rsidR="0025174C">
        <w:rPr>
          <w:rFonts w:asciiTheme="majorBidi" w:eastAsia="Calibri" w:hAnsiTheme="majorBidi" w:cstheme="majorBidi"/>
          <w:sz w:val="24"/>
          <w:szCs w:val="24"/>
          <w:lang w:val="lt-LT"/>
        </w:rPr>
        <w:t xml:space="preserve"> </w:t>
      </w:r>
      <w:r w:rsidR="005754C1" w:rsidRPr="0072647D">
        <w:rPr>
          <w:rFonts w:asciiTheme="majorBidi" w:eastAsia="Calibri" w:hAnsiTheme="majorBidi" w:cstheme="majorBidi"/>
          <w:sz w:val="24"/>
          <w:szCs w:val="24"/>
          <w:lang w:val="lt-LT"/>
        </w:rPr>
        <w:t>Apmokėjim</w:t>
      </w:r>
      <w:r w:rsidR="00423D40">
        <w:rPr>
          <w:rFonts w:asciiTheme="majorBidi" w:eastAsia="Calibri" w:hAnsiTheme="majorBidi" w:cstheme="majorBidi"/>
          <w:sz w:val="24"/>
          <w:szCs w:val="24"/>
          <w:lang w:val="lt-LT"/>
        </w:rPr>
        <w:t xml:space="preserve">ai </w:t>
      </w:r>
      <w:r w:rsidR="003D3E76" w:rsidRPr="0072647D">
        <w:rPr>
          <w:rFonts w:asciiTheme="majorBidi" w:eastAsia="Calibri" w:hAnsiTheme="majorBidi" w:cstheme="majorBidi"/>
          <w:sz w:val="24"/>
          <w:szCs w:val="24"/>
          <w:lang w:val="lt-LT"/>
        </w:rPr>
        <w:t xml:space="preserve">už atliktus </w:t>
      </w:r>
      <w:r w:rsidR="002F27BF">
        <w:rPr>
          <w:rFonts w:asciiTheme="majorBidi" w:eastAsia="Calibri" w:hAnsiTheme="majorBidi" w:cstheme="majorBidi"/>
          <w:sz w:val="24"/>
          <w:szCs w:val="24"/>
          <w:lang w:val="lt-LT"/>
        </w:rPr>
        <w:t>D</w:t>
      </w:r>
      <w:r w:rsidR="003D3E76" w:rsidRPr="0072647D">
        <w:rPr>
          <w:rFonts w:asciiTheme="majorBidi" w:eastAsia="Calibri" w:hAnsiTheme="majorBidi" w:cstheme="majorBidi"/>
          <w:sz w:val="24"/>
          <w:szCs w:val="24"/>
          <w:lang w:val="lt-LT"/>
        </w:rPr>
        <w:t>arbus</w:t>
      </w:r>
      <w:r w:rsidR="005754C1" w:rsidRPr="0072647D">
        <w:rPr>
          <w:rFonts w:asciiTheme="majorBidi" w:eastAsia="Calibri" w:hAnsiTheme="majorBidi" w:cstheme="majorBidi"/>
          <w:sz w:val="24"/>
          <w:szCs w:val="24"/>
          <w:lang w:val="lt-LT"/>
        </w:rPr>
        <w:t xml:space="preserve"> </w:t>
      </w:r>
      <w:r w:rsidR="00423D40">
        <w:rPr>
          <w:rFonts w:asciiTheme="majorBidi" w:eastAsia="Calibri" w:hAnsiTheme="majorBidi" w:cstheme="majorBidi"/>
          <w:sz w:val="24"/>
          <w:szCs w:val="24"/>
          <w:lang w:val="lt-LT"/>
        </w:rPr>
        <w:t xml:space="preserve">atliekami dalimis. </w:t>
      </w:r>
      <w:r w:rsidR="000B5579">
        <w:rPr>
          <w:rFonts w:asciiTheme="majorBidi" w:eastAsia="Calibri" w:hAnsiTheme="majorBidi" w:cstheme="majorBidi"/>
          <w:sz w:val="24"/>
          <w:szCs w:val="24"/>
          <w:lang w:val="lt-LT"/>
        </w:rPr>
        <w:t xml:space="preserve">Darbai pagal Sutartį </w:t>
      </w:r>
      <w:r w:rsidR="00B01A0E">
        <w:rPr>
          <w:rFonts w:asciiTheme="majorBidi" w:eastAsia="Calibri" w:hAnsiTheme="majorBidi" w:cstheme="majorBidi"/>
          <w:sz w:val="24"/>
          <w:szCs w:val="24"/>
          <w:lang w:val="lt-LT"/>
        </w:rPr>
        <w:t xml:space="preserve">perduodami ir priimami </w:t>
      </w:r>
      <w:r w:rsidR="00F32F5E">
        <w:rPr>
          <w:rFonts w:asciiTheme="majorBidi" w:eastAsia="Calibri" w:hAnsiTheme="majorBidi" w:cstheme="majorBidi"/>
          <w:sz w:val="24"/>
          <w:szCs w:val="24"/>
          <w:lang w:val="lt-LT"/>
        </w:rPr>
        <w:t xml:space="preserve">dalimis </w:t>
      </w:r>
      <w:r w:rsidR="00B01A0E">
        <w:rPr>
          <w:rFonts w:asciiTheme="majorBidi" w:eastAsia="Calibri" w:hAnsiTheme="majorBidi" w:cstheme="majorBidi"/>
          <w:sz w:val="24"/>
          <w:szCs w:val="24"/>
          <w:lang w:val="lt-LT"/>
        </w:rPr>
        <w:t>pagal Atliktų darbų aktą</w:t>
      </w:r>
      <w:r w:rsidR="001E0BCE">
        <w:rPr>
          <w:rFonts w:asciiTheme="majorBidi" w:eastAsia="Calibri" w:hAnsiTheme="majorBidi" w:cstheme="majorBidi"/>
          <w:sz w:val="24"/>
          <w:szCs w:val="24"/>
          <w:lang w:val="lt-LT"/>
        </w:rPr>
        <w:t xml:space="preserve"> (</w:t>
      </w:r>
      <w:r w:rsidR="00461CA4">
        <w:rPr>
          <w:rFonts w:asciiTheme="majorBidi" w:eastAsia="Calibri" w:hAnsiTheme="majorBidi" w:cstheme="majorBidi"/>
          <w:sz w:val="24"/>
          <w:szCs w:val="24"/>
          <w:lang w:val="lt-LT"/>
        </w:rPr>
        <w:t>-</w:t>
      </w:r>
      <w:proofErr w:type="spellStart"/>
      <w:r w:rsidR="001E0BCE">
        <w:rPr>
          <w:rFonts w:asciiTheme="majorBidi" w:eastAsia="Calibri" w:hAnsiTheme="majorBidi" w:cstheme="majorBidi"/>
          <w:sz w:val="24"/>
          <w:szCs w:val="24"/>
          <w:lang w:val="lt-LT"/>
        </w:rPr>
        <w:t>us</w:t>
      </w:r>
      <w:proofErr w:type="spellEnd"/>
      <w:r w:rsidR="001E0BCE">
        <w:rPr>
          <w:rFonts w:asciiTheme="majorBidi" w:eastAsia="Calibri" w:hAnsiTheme="majorBidi" w:cstheme="majorBidi"/>
          <w:sz w:val="24"/>
          <w:szCs w:val="24"/>
          <w:lang w:val="lt-LT"/>
        </w:rPr>
        <w:t>) (toliau</w:t>
      </w:r>
      <w:r w:rsidR="00461CA4">
        <w:rPr>
          <w:rFonts w:asciiTheme="majorBidi" w:eastAsia="Calibri" w:hAnsiTheme="majorBidi" w:cstheme="majorBidi"/>
          <w:sz w:val="24"/>
          <w:szCs w:val="24"/>
          <w:lang w:val="lt-LT"/>
        </w:rPr>
        <w:t xml:space="preserve"> – </w:t>
      </w:r>
      <w:r w:rsidR="001E0BCE">
        <w:rPr>
          <w:rFonts w:asciiTheme="majorBidi" w:eastAsia="Calibri" w:hAnsiTheme="majorBidi" w:cstheme="majorBidi"/>
          <w:sz w:val="24"/>
          <w:szCs w:val="24"/>
          <w:lang w:val="lt-LT"/>
        </w:rPr>
        <w:t>Aktas)</w:t>
      </w:r>
      <w:r w:rsidR="00B01A0E">
        <w:rPr>
          <w:rFonts w:asciiTheme="majorBidi" w:eastAsia="Calibri" w:hAnsiTheme="majorBidi" w:cstheme="majorBidi"/>
          <w:sz w:val="24"/>
          <w:szCs w:val="24"/>
          <w:lang w:val="lt-LT"/>
        </w:rPr>
        <w:t xml:space="preserve"> (</w:t>
      </w:r>
      <w:r w:rsidR="00B01A0E" w:rsidRPr="0072647D">
        <w:rPr>
          <w:rFonts w:asciiTheme="majorBidi" w:eastAsia="Calibri" w:hAnsiTheme="majorBidi" w:cstheme="majorBidi"/>
          <w:sz w:val="24"/>
          <w:szCs w:val="24"/>
          <w:lang w:val="lt-LT"/>
        </w:rPr>
        <w:t xml:space="preserve">Sutarties 4 priedas). </w:t>
      </w:r>
      <w:r w:rsidR="00F33C6B">
        <w:rPr>
          <w:rFonts w:asciiTheme="majorBidi" w:eastAsia="Calibri" w:hAnsiTheme="majorBidi" w:cstheme="majorBidi"/>
          <w:sz w:val="24"/>
          <w:szCs w:val="24"/>
          <w:lang w:val="lt-LT"/>
        </w:rPr>
        <w:t xml:space="preserve">Darbų įvykdymo data laikoma data, kai Užsakovas pasirašo dvišalį </w:t>
      </w:r>
      <w:r w:rsidR="00957DF6">
        <w:rPr>
          <w:rFonts w:asciiTheme="majorBidi" w:eastAsia="Calibri" w:hAnsiTheme="majorBidi" w:cstheme="majorBidi"/>
          <w:sz w:val="24"/>
          <w:szCs w:val="24"/>
          <w:lang w:val="lt-LT"/>
        </w:rPr>
        <w:t xml:space="preserve">Aktą. Akte nurodomas atliktų Darbų </w:t>
      </w:r>
      <w:r w:rsidR="00E5250C">
        <w:rPr>
          <w:rFonts w:asciiTheme="majorBidi" w:eastAsia="Calibri" w:hAnsiTheme="majorBidi" w:cstheme="majorBidi"/>
          <w:sz w:val="24"/>
          <w:szCs w:val="24"/>
          <w:lang w:val="lt-LT"/>
        </w:rPr>
        <w:t xml:space="preserve">pavadinimas, kiekis ir vertė. </w:t>
      </w:r>
    </w:p>
    <w:p w14:paraId="13593E6A" w14:textId="09B3DC6C" w:rsidR="000E3877" w:rsidRDefault="008177CC" w:rsidP="00CE2A53">
      <w:pPr>
        <w:tabs>
          <w:tab w:val="left" w:pos="1134"/>
          <w:tab w:val="left" w:pos="2884"/>
        </w:tabs>
        <w:ind w:firstLine="709"/>
        <w:jc w:val="both"/>
        <w:rPr>
          <w:rFonts w:asciiTheme="majorBidi" w:eastAsia="Calibri" w:hAnsiTheme="majorBidi" w:cstheme="majorBidi"/>
          <w:sz w:val="24"/>
          <w:szCs w:val="24"/>
          <w:lang w:val="lt-LT"/>
        </w:rPr>
      </w:pPr>
      <w:r>
        <w:rPr>
          <w:rFonts w:asciiTheme="majorBidi" w:eastAsia="Calibri" w:hAnsiTheme="majorBidi" w:cstheme="majorBidi"/>
          <w:sz w:val="24"/>
          <w:szCs w:val="24"/>
          <w:lang w:val="lt-LT"/>
        </w:rPr>
        <w:t>3.</w:t>
      </w:r>
      <w:r w:rsidR="00403FE1">
        <w:rPr>
          <w:rFonts w:asciiTheme="majorBidi" w:eastAsia="Calibri" w:hAnsiTheme="majorBidi" w:cstheme="majorBidi"/>
          <w:sz w:val="24"/>
          <w:szCs w:val="24"/>
          <w:lang w:val="lt-LT"/>
        </w:rPr>
        <w:t>2</w:t>
      </w:r>
      <w:r>
        <w:rPr>
          <w:rFonts w:asciiTheme="majorBidi" w:eastAsia="Calibri" w:hAnsiTheme="majorBidi" w:cstheme="majorBidi"/>
          <w:sz w:val="24"/>
          <w:szCs w:val="24"/>
          <w:lang w:val="lt-LT"/>
        </w:rPr>
        <w:t xml:space="preserve">. </w:t>
      </w:r>
      <w:r w:rsidR="00DC5A2A">
        <w:rPr>
          <w:rFonts w:asciiTheme="majorBidi" w:eastAsia="Calibri" w:hAnsiTheme="majorBidi" w:cstheme="majorBidi"/>
          <w:sz w:val="24"/>
          <w:szCs w:val="24"/>
          <w:lang w:val="lt-LT"/>
        </w:rPr>
        <w:t>Tarpiniam mokėjimui už atliktus Darbus gauti Rangovas</w:t>
      </w:r>
      <w:r w:rsidR="0081135C">
        <w:rPr>
          <w:rFonts w:asciiTheme="majorBidi" w:eastAsia="Calibri" w:hAnsiTheme="majorBidi" w:cstheme="majorBidi"/>
          <w:sz w:val="24"/>
          <w:szCs w:val="24"/>
          <w:lang w:val="lt-LT"/>
        </w:rPr>
        <w:t xml:space="preserve"> </w:t>
      </w:r>
      <w:r w:rsidR="00DC5A2A">
        <w:rPr>
          <w:rFonts w:asciiTheme="majorBidi" w:eastAsia="Calibri" w:hAnsiTheme="majorBidi" w:cstheme="majorBidi"/>
          <w:sz w:val="24"/>
          <w:szCs w:val="24"/>
          <w:lang w:val="lt-LT"/>
        </w:rPr>
        <w:t xml:space="preserve">Užsakovui </w:t>
      </w:r>
      <w:r w:rsidR="0081135C">
        <w:rPr>
          <w:rFonts w:asciiTheme="majorBidi" w:eastAsia="Calibri" w:hAnsiTheme="majorBidi" w:cstheme="majorBidi"/>
          <w:sz w:val="24"/>
          <w:szCs w:val="24"/>
          <w:lang w:val="lt-LT"/>
        </w:rPr>
        <w:t xml:space="preserve">pateikia 2 </w:t>
      </w:r>
      <w:r w:rsidR="007A635C">
        <w:rPr>
          <w:rFonts w:asciiTheme="majorBidi" w:eastAsia="Calibri" w:hAnsiTheme="majorBidi" w:cstheme="majorBidi"/>
          <w:sz w:val="24"/>
          <w:szCs w:val="24"/>
          <w:lang w:val="lt-LT"/>
        </w:rPr>
        <w:t xml:space="preserve">(du) </w:t>
      </w:r>
      <w:r w:rsidR="0081135C">
        <w:rPr>
          <w:rFonts w:asciiTheme="majorBidi" w:eastAsia="Calibri" w:hAnsiTheme="majorBidi" w:cstheme="majorBidi"/>
          <w:sz w:val="24"/>
          <w:szCs w:val="24"/>
          <w:lang w:val="lt-LT"/>
        </w:rPr>
        <w:t>Aktų egzempliorius</w:t>
      </w:r>
      <w:r w:rsidR="00850C9D">
        <w:rPr>
          <w:rFonts w:asciiTheme="majorBidi" w:eastAsia="Calibri" w:hAnsiTheme="majorBidi" w:cstheme="majorBidi"/>
          <w:sz w:val="24"/>
          <w:szCs w:val="24"/>
          <w:lang w:val="lt-LT"/>
        </w:rPr>
        <w:t xml:space="preserve"> iki einamojo mėnesio paskutinės darbo dienos. </w:t>
      </w:r>
      <w:r w:rsidR="00CE2A53" w:rsidRPr="00CE2A53">
        <w:rPr>
          <w:rFonts w:asciiTheme="majorBidi" w:eastAsia="Calibri" w:hAnsiTheme="majorBidi" w:cstheme="majorBidi"/>
          <w:sz w:val="24"/>
          <w:szCs w:val="24"/>
          <w:lang w:val="lt-LT"/>
        </w:rPr>
        <w:t>Užsakovas per 5 (penkias) darbo dienas nuo Akt</w:t>
      </w:r>
      <w:r w:rsidR="00CE2A53">
        <w:rPr>
          <w:rFonts w:asciiTheme="majorBidi" w:eastAsia="Calibri" w:hAnsiTheme="majorBidi" w:cstheme="majorBidi"/>
          <w:sz w:val="24"/>
          <w:szCs w:val="24"/>
          <w:lang w:val="lt-LT"/>
        </w:rPr>
        <w:t>o</w:t>
      </w:r>
      <w:r w:rsidR="00CE2A53" w:rsidRPr="00CE2A53">
        <w:rPr>
          <w:rFonts w:asciiTheme="majorBidi" w:eastAsia="Calibri" w:hAnsiTheme="majorBidi" w:cstheme="majorBidi"/>
          <w:sz w:val="24"/>
          <w:szCs w:val="24"/>
          <w:lang w:val="lt-LT"/>
        </w:rPr>
        <w:t xml:space="preserve"> apie atliktus Darbus gavimo dienos priima Darbus ir pasirašo arba nepasirašo pateik</w:t>
      </w:r>
      <w:r w:rsidR="00846E4A">
        <w:rPr>
          <w:rFonts w:asciiTheme="majorBidi" w:eastAsia="Calibri" w:hAnsiTheme="majorBidi" w:cstheme="majorBidi"/>
          <w:sz w:val="24"/>
          <w:szCs w:val="24"/>
          <w:lang w:val="lt-LT"/>
        </w:rPr>
        <w:t>tą a</w:t>
      </w:r>
      <w:r w:rsidR="00CE2A53" w:rsidRPr="00CE2A53">
        <w:rPr>
          <w:rFonts w:asciiTheme="majorBidi" w:eastAsia="Calibri" w:hAnsiTheme="majorBidi" w:cstheme="majorBidi"/>
          <w:sz w:val="24"/>
          <w:szCs w:val="24"/>
          <w:lang w:val="lt-LT"/>
        </w:rPr>
        <w:t>kt</w:t>
      </w:r>
      <w:r w:rsidR="00846E4A">
        <w:rPr>
          <w:rFonts w:asciiTheme="majorBidi" w:eastAsia="Calibri" w:hAnsiTheme="majorBidi" w:cstheme="majorBidi"/>
          <w:sz w:val="24"/>
          <w:szCs w:val="24"/>
          <w:lang w:val="lt-LT"/>
        </w:rPr>
        <w:t>ą</w:t>
      </w:r>
      <w:r w:rsidR="00CE2A53" w:rsidRPr="00CE2A53">
        <w:rPr>
          <w:rFonts w:asciiTheme="majorBidi" w:eastAsia="Calibri" w:hAnsiTheme="majorBidi" w:cstheme="majorBidi"/>
          <w:sz w:val="24"/>
          <w:szCs w:val="24"/>
          <w:lang w:val="lt-LT"/>
        </w:rPr>
        <w:t>, tuo pačiu terminu grąžindamas j</w:t>
      </w:r>
      <w:r w:rsidR="00846E4A">
        <w:rPr>
          <w:rFonts w:asciiTheme="majorBidi" w:eastAsia="Calibri" w:hAnsiTheme="majorBidi" w:cstheme="majorBidi"/>
          <w:sz w:val="24"/>
          <w:szCs w:val="24"/>
          <w:lang w:val="lt-LT"/>
        </w:rPr>
        <w:t xml:space="preserve">į </w:t>
      </w:r>
      <w:r w:rsidR="00CE2A53" w:rsidRPr="00CE2A53">
        <w:rPr>
          <w:rFonts w:asciiTheme="majorBidi" w:eastAsia="Calibri" w:hAnsiTheme="majorBidi" w:cstheme="majorBidi"/>
          <w:sz w:val="24"/>
          <w:szCs w:val="24"/>
          <w:lang w:val="lt-LT"/>
        </w:rPr>
        <w:t xml:space="preserve">Rangovui ir pareikšdamas </w:t>
      </w:r>
      <w:r w:rsidR="00846E4A">
        <w:rPr>
          <w:rFonts w:asciiTheme="majorBidi" w:eastAsia="Calibri" w:hAnsiTheme="majorBidi" w:cstheme="majorBidi"/>
          <w:sz w:val="24"/>
          <w:szCs w:val="24"/>
          <w:lang w:val="lt-LT"/>
        </w:rPr>
        <w:t xml:space="preserve">pagrįstas </w:t>
      </w:r>
      <w:r w:rsidR="00CE2A53" w:rsidRPr="00CE2A53">
        <w:rPr>
          <w:rFonts w:asciiTheme="majorBidi" w:eastAsia="Calibri" w:hAnsiTheme="majorBidi" w:cstheme="majorBidi"/>
          <w:sz w:val="24"/>
          <w:szCs w:val="24"/>
          <w:lang w:val="lt-LT"/>
        </w:rPr>
        <w:t>pretenzijas</w:t>
      </w:r>
      <w:r w:rsidR="00846E4A">
        <w:rPr>
          <w:rFonts w:asciiTheme="majorBidi" w:eastAsia="Calibri" w:hAnsiTheme="majorBidi" w:cstheme="majorBidi"/>
          <w:sz w:val="24"/>
          <w:szCs w:val="24"/>
          <w:lang w:val="lt-LT"/>
        </w:rPr>
        <w:t xml:space="preserve">. </w:t>
      </w:r>
      <w:r w:rsidR="001D6E1A">
        <w:rPr>
          <w:rFonts w:asciiTheme="majorBidi" w:eastAsia="Calibri" w:hAnsiTheme="majorBidi" w:cstheme="majorBidi"/>
          <w:sz w:val="24"/>
          <w:szCs w:val="24"/>
          <w:lang w:val="lt-LT"/>
        </w:rPr>
        <w:t xml:space="preserve">Sąskaita faktūra teikiama Užsakovui tik pasirašius Aktą. </w:t>
      </w:r>
    </w:p>
    <w:p w14:paraId="4954D072" w14:textId="001D2792" w:rsidR="005754C1" w:rsidRPr="0072647D" w:rsidRDefault="00A302DC"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3.</w:t>
      </w:r>
      <w:r w:rsidR="008C1A99">
        <w:rPr>
          <w:rFonts w:asciiTheme="majorBidi" w:eastAsia="Calibri" w:hAnsiTheme="majorBidi" w:cstheme="majorBidi"/>
          <w:sz w:val="24"/>
          <w:szCs w:val="24"/>
          <w:lang w:val="lt-LT"/>
        </w:rPr>
        <w:t>3</w:t>
      </w:r>
      <w:r w:rsidRPr="0072647D">
        <w:rPr>
          <w:rFonts w:asciiTheme="majorBidi" w:eastAsia="Calibri" w:hAnsiTheme="majorBidi" w:cstheme="majorBidi"/>
          <w:sz w:val="24"/>
          <w:szCs w:val="24"/>
          <w:lang w:val="lt-LT"/>
        </w:rPr>
        <w:t>. Vykdant Sutartį, sąskait</w:t>
      </w:r>
      <w:r w:rsidR="005254B9">
        <w:rPr>
          <w:rFonts w:asciiTheme="majorBidi" w:eastAsia="Calibri" w:hAnsiTheme="majorBidi" w:cstheme="majorBidi"/>
          <w:sz w:val="24"/>
          <w:szCs w:val="24"/>
          <w:lang w:val="lt-LT"/>
        </w:rPr>
        <w:t>os</w:t>
      </w:r>
      <w:r w:rsidRPr="0072647D">
        <w:rPr>
          <w:rFonts w:asciiTheme="majorBidi" w:eastAsia="Calibri" w:hAnsiTheme="majorBidi" w:cstheme="majorBidi"/>
          <w:sz w:val="24"/>
          <w:szCs w:val="24"/>
          <w:lang w:val="lt-LT"/>
        </w:rPr>
        <w:t xml:space="preserve"> faktūr</w:t>
      </w:r>
      <w:r w:rsidR="005254B9">
        <w:rPr>
          <w:rFonts w:asciiTheme="majorBidi" w:eastAsia="Calibri" w:hAnsiTheme="majorBidi" w:cstheme="majorBidi"/>
          <w:sz w:val="24"/>
          <w:szCs w:val="24"/>
          <w:lang w:val="lt-LT"/>
        </w:rPr>
        <w:t>os</w:t>
      </w:r>
      <w:r w:rsidRPr="0072647D">
        <w:rPr>
          <w:rFonts w:asciiTheme="majorBidi" w:eastAsia="Calibri" w:hAnsiTheme="majorBidi" w:cstheme="majorBidi"/>
          <w:sz w:val="24"/>
          <w:szCs w:val="24"/>
          <w:lang w:val="lt-LT"/>
        </w:rPr>
        <w:t xml:space="preserve"> teikiam</w:t>
      </w:r>
      <w:r w:rsidR="005254B9">
        <w:rPr>
          <w:rFonts w:asciiTheme="majorBidi" w:eastAsia="Calibri" w:hAnsiTheme="majorBidi" w:cstheme="majorBidi"/>
          <w:sz w:val="24"/>
          <w:szCs w:val="24"/>
          <w:lang w:val="lt-LT"/>
        </w:rPr>
        <w:t>os</w:t>
      </w:r>
      <w:r w:rsidRPr="0072647D">
        <w:rPr>
          <w:rFonts w:asciiTheme="majorBidi" w:eastAsia="Calibri" w:hAnsiTheme="majorBidi" w:cstheme="majorBidi"/>
          <w:sz w:val="24"/>
          <w:szCs w:val="24"/>
          <w:lang w:val="lt-LT"/>
        </w:rPr>
        <w:t xml:space="preserve"> elektroniniu būdu. 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teikiama Tiekėjo pasirinktomis priemonėmis. Europos elektroninių sąskaitų faktūrų standarto neatitinkanti elektroninė sąskaita faktūra gali būti teikiama tik naudojantis informacine sistema „SABIS“ (https://sabis.nbfc.lt/). Užsakovas elektronin</w:t>
      </w:r>
      <w:r w:rsidR="00C2065B">
        <w:rPr>
          <w:rFonts w:asciiTheme="majorBidi" w:eastAsia="Calibri" w:hAnsiTheme="majorBidi" w:cstheme="majorBidi"/>
          <w:sz w:val="24"/>
          <w:szCs w:val="24"/>
          <w:lang w:val="lt-LT"/>
        </w:rPr>
        <w:t>es</w:t>
      </w:r>
      <w:r w:rsidRPr="0072647D">
        <w:rPr>
          <w:rFonts w:asciiTheme="majorBidi" w:eastAsia="Calibri" w:hAnsiTheme="majorBidi" w:cstheme="majorBidi"/>
          <w:sz w:val="24"/>
          <w:szCs w:val="24"/>
          <w:lang w:val="lt-LT"/>
        </w:rPr>
        <w:t xml:space="preserve"> sąskait</w:t>
      </w:r>
      <w:r w:rsidR="00C2065B">
        <w:rPr>
          <w:rFonts w:asciiTheme="majorBidi" w:eastAsia="Calibri" w:hAnsiTheme="majorBidi" w:cstheme="majorBidi"/>
          <w:sz w:val="24"/>
          <w:szCs w:val="24"/>
          <w:lang w:val="lt-LT"/>
        </w:rPr>
        <w:t>as</w:t>
      </w:r>
      <w:r w:rsidRPr="0072647D">
        <w:rPr>
          <w:rFonts w:asciiTheme="majorBidi" w:eastAsia="Calibri" w:hAnsiTheme="majorBidi" w:cstheme="majorBidi"/>
          <w:sz w:val="24"/>
          <w:szCs w:val="24"/>
          <w:lang w:val="lt-LT"/>
        </w:rPr>
        <w:t xml:space="preserve"> faktūr</w:t>
      </w:r>
      <w:r w:rsidR="00C2065B">
        <w:rPr>
          <w:rFonts w:asciiTheme="majorBidi" w:eastAsia="Calibri" w:hAnsiTheme="majorBidi" w:cstheme="majorBidi"/>
          <w:sz w:val="24"/>
          <w:szCs w:val="24"/>
          <w:lang w:val="lt-LT"/>
        </w:rPr>
        <w:t>as</w:t>
      </w:r>
      <w:r w:rsidRPr="0072647D">
        <w:rPr>
          <w:rFonts w:asciiTheme="majorBidi" w:eastAsia="Calibri" w:hAnsiTheme="majorBidi" w:cstheme="majorBidi"/>
          <w:sz w:val="24"/>
          <w:szCs w:val="24"/>
          <w:lang w:val="lt-LT"/>
        </w:rPr>
        <w:t xml:space="preserve"> priima ir apdoroja naudodamasis informacine sistema „SABIS“. Elektroninė sąskaita faktūra suprantama kaip sąskaita faktūra, išrašyta, perduota ir gauta tokiu elektroniniu formatu, kuris sudaro galimybę ją apdoroti automatiniu ir elektroniniu būdu. Jeigu yra informacinės sistemos „SABIS“ pažeidimų, dėl kurių negalimas Užsakovo ir Rangovo bendravimas ir keitimasis informacija naudojantis šia sistema, vykdant Sutartį sąskaita faktūra gali būti teikiama ne elektroninėmis priemonėmis. Pasikeitus teisės aktų nuostatoms dėl mokėjimo dokumentų pateikimo naudojantis informacine sistema „SABIS“, atitinkamai taikomas tuo metu galiojantis teisinis reguliavimas.</w:t>
      </w:r>
      <w:bookmarkStart w:id="5" w:name="_Hlk38964145"/>
    </w:p>
    <w:p w14:paraId="259DE051" w14:textId="3C5B4417" w:rsidR="005754C1" w:rsidRPr="0072647D" w:rsidRDefault="005754C1"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3.</w:t>
      </w:r>
      <w:r w:rsidR="004F63B7">
        <w:rPr>
          <w:rFonts w:asciiTheme="majorBidi" w:eastAsia="Calibri" w:hAnsiTheme="majorBidi" w:cstheme="majorBidi"/>
          <w:sz w:val="24"/>
          <w:szCs w:val="24"/>
          <w:lang w:val="lt-LT"/>
        </w:rPr>
        <w:t>4</w:t>
      </w:r>
      <w:r w:rsidRPr="0072647D">
        <w:rPr>
          <w:rFonts w:asciiTheme="majorBidi" w:eastAsia="Calibri" w:hAnsiTheme="majorBidi" w:cstheme="majorBidi"/>
          <w:sz w:val="24"/>
          <w:szCs w:val="24"/>
          <w:lang w:val="lt-LT"/>
        </w:rPr>
        <w:t>.</w:t>
      </w:r>
      <w:r w:rsidR="00B221FA" w:rsidRPr="0072647D">
        <w:rPr>
          <w:rFonts w:asciiTheme="majorBidi" w:eastAsia="Calibri" w:hAnsiTheme="majorBidi" w:cstheme="majorBidi"/>
          <w:sz w:val="24"/>
          <w:szCs w:val="24"/>
          <w:lang w:val="lt-LT"/>
        </w:rPr>
        <w:t xml:space="preserve"> </w:t>
      </w:r>
      <w:r w:rsidR="003D3E76" w:rsidRPr="0072647D">
        <w:rPr>
          <w:rFonts w:asciiTheme="majorBidi" w:hAnsiTheme="majorBidi" w:cstheme="majorBidi"/>
          <w:sz w:val="24"/>
          <w:szCs w:val="24"/>
          <w:lang w:val="lt-LT"/>
        </w:rPr>
        <w:t>Užsakovas numato tiesioginio atsiskaitymo galimybę su Sutartyje nurodytais sub</w:t>
      </w:r>
      <w:r w:rsidR="001A5EC8" w:rsidRPr="0072647D">
        <w:rPr>
          <w:rFonts w:asciiTheme="majorBidi" w:hAnsiTheme="majorBidi" w:cstheme="majorBidi"/>
          <w:sz w:val="24"/>
          <w:szCs w:val="24"/>
          <w:lang w:val="lt-LT"/>
        </w:rPr>
        <w:t>rangova</w:t>
      </w:r>
      <w:r w:rsidR="003D3E76" w:rsidRPr="0072647D">
        <w:rPr>
          <w:rFonts w:asciiTheme="majorBidi" w:hAnsiTheme="majorBidi" w:cstheme="majorBidi"/>
          <w:sz w:val="24"/>
          <w:szCs w:val="24"/>
          <w:lang w:val="lt-LT"/>
        </w:rPr>
        <w:t>is</w:t>
      </w:r>
      <w:bookmarkEnd w:id="5"/>
      <w:r w:rsidR="003D3E76" w:rsidRPr="0072647D">
        <w:rPr>
          <w:rFonts w:asciiTheme="majorBidi" w:hAnsiTheme="majorBidi" w:cstheme="majorBidi"/>
          <w:sz w:val="24"/>
          <w:szCs w:val="24"/>
          <w:lang w:val="lt-LT"/>
        </w:rPr>
        <w:t xml:space="preserve"> tokiomis sąlygomis:</w:t>
      </w:r>
    </w:p>
    <w:p w14:paraId="17908B08" w14:textId="590813A8" w:rsidR="005754C1" w:rsidRPr="0072647D" w:rsidRDefault="005754C1"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3.</w:t>
      </w:r>
      <w:r w:rsidR="004F63B7">
        <w:rPr>
          <w:rFonts w:asciiTheme="majorBidi" w:eastAsia="Calibri" w:hAnsiTheme="majorBidi" w:cstheme="majorBidi"/>
          <w:sz w:val="24"/>
          <w:szCs w:val="24"/>
          <w:lang w:val="lt-LT"/>
        </w:rPr>
        <w:t>4</w:t>
      </w:r>
      <w:r w:rsidRPr="0072647D">
        <w:rPr>
          <w:rFonts w:asciiTheme="majorBidi" w:eastAsia="Calibri" w:hAnsiTheme="majorBidi" w:cstheme="majorBidi"/>
          <w:sz w:val="24"/>
          <w:szCs w:val="24"/>
          <w:lang w:val="lt-LT"/>
        </w:rPr>
        <w:t xml:space="preserve">.1. </w:t>
      </w:r>
      <w:r w:rsidR="003D3E76" w:rsidRPr="0072647D">
        <w:rPr>
          <w:rFonts w:asciiTheme="majorBidi" w:hAnsiTheme="majorBidi" w:cstheme="majorBidi"/>
          <w:sz w:val="24"/>
          <w:szCs w:val="24"/>
          <w:lang w:val="lt-LT"/>
        </w:rPr>
        <w:t>Sudarius Sutartį, Rangovas ne vėliau negu Sutartis pradedama vykdyti, įsipareigoja Užsakovui raštu pateikti tuo metu žinomų su</w:t>
      </w:r>
      <w:r w:rsidR="001A5EC8" w:rsidRPr="0072647D">
        <w:rPr>
          <w:rFonts w:asciiTheme="majorBidi" w:hAnsiTheme="majorBidi" w:cstheme="majorBidi"/>
          <w:sz w:val="24"/>
          <w:szCs w:val="24"/>
          <w:lang w:val="lt-LT"/>
        </w:rPr>
        <w:t>brangov</w:t>
      </w:r>
      <w:r w:rsidR="003D3E76" w:rsidRPr="0072647D">
        <w:rPr>
          <w:rFonts w:asciiTheme="majorBidi" w:hAnsiTheme="majorBidi" w:cstheme="majorBidi"/>
          <w:sz w:val="24"/>
          <w:szCs w:val="24"/>
          <w:lang w:val="lt-LT"/>
        </w:rPr>
        <w:t>ų pavadinimus, kontaktinius duomenis ir jų atstovus. Užsakovas taip pat reikalauja, kad Rangovas informuotų apie minėtos informacijos pasikeitimus visu Sutarties vykdymo metu, taip pat apie naujus sub</w:t>
      </w:r>
      <w:r w:rsidR="001A5EC8" w:rsidRPr="0072647D">
        <w:rPr>
          <w:rFonts w:asciiTheme="majorBidi" w:hAnsiTheme="majorBidi" w:cstheme="majorBidi"/>
          <w:sz w:val="24"/>
          <w:szCs w:val="24"/>
          <w:lang w:val="lt-LT"/>
        </w:rPr>
        <w:t>rangov</w:t>
      </w:r>
      <w:r w:rsidR="003D3E76" w:rsidRPr="0072647D">
        <w:rPr>
          <w:rFonts w:asciiTheme="majorBidi" w:hAnsiTheme="majorBidi" w:cstheme="majorBidi"/>
          <w:sz w:val="24"/>
          <w:szCs w:val="24"/>
          <w:lang w:val="lt-LT"/>
        </w:rPr>
        <w:t>us, kuriuos jis ketina pasitelkti vėliau.</w:t>
      </w:r>
    </w:p>
    <w:p w14:paraId="0B4050AD" w14:textId="2B878469" w:rsidR="005754C1" w:rsidRPr="0072647D" w:rsidRDefault="005754C1"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3.</w:t>
      </w:r>
      <w:r w:rsidR="004F63B7">
        <w:rPr>
          <w:rFonts w:asciiTheme="majorBidi" w:eastAsia="Calibri" w:hAnsiTheme="majorBidi" w:cstheme="majorBidi"/>
          <w:sz w:val="24"/>
          <w:szCs w:val="24"/>
          <w:lang w:val="lt-LT"/>
        </w:rPr>
        <w:t>4</w:t>
      </w:r>
      <w:r w:rsidRPr="0072647D">
        <w:rPr>
          <w:rFonts w:asciiTheme="majorBidi" w:eastAsia="Calibri" w:hAnsiTheme="majorBidi" w:cstheme="majorBidi"/>
          <w:sz w:val="24"/>
          <w:szCs w:val="24"/>
          <w:lang w:val="lt-LT"/>
        </w:rPr>
        <w:t xml:space="preserve">.2. </w:t>
      </w:r>
      <w:r w:rsidR="003D3E76" w:rsidRPr="0072647D">
        <w:rPr>
          <w:rFonts w:asciiTheme="majorBidi" w:hAnsiTheme="majorBidi" w:cstheme="majorBidi"/>
          <w:sz w:val="24"/>
          <w:szCs w:val="24"/>
          <w:lang w:val="lt-LT"/>
        </w:rPr>
        <w:t xml:space="preserve">Užsakovas ne vėliau kaip per 3 </w:t>
      </w:r>
      <w:r w:rsidR="00607F6D" w:rsidRPr="0072647D">
        <w:rPr>
          <w:rFonts w:asciiTheme="majorBidi" w:hAnsiTheme="majorBidi" w:cstheme="majorBidi"/>
          <w:sz w:val="24"/>
          <w:szCs w:val="24"/>
          <w:lang w:val="lt-LT"/>
        </w:rPr>
        <w:t xml:space="preserve">(tris) </w:t>
      </w:r>
      <w:r w:rsidR="003D3E76" w:rsidRPr="0072647D">
        <w:rPr>
          <w:rFonts w:asciiTheme="majorBidi" w:hAnsiTheme="majorBidi" w:cstheme="majorBidi"/>
          <w:sz w:val="24"/>
          <w:szCs w:val="24"/>
          <w:lang w:val="lt-LT"/>
        </w:rPr>
        <w:t>darbo dienas nuo</w:t>
      </w:r>
      <w:r w:rsidR="001A5EC8" w:rsidRPr="0072647D">
        <w:rPr>
          <w:rFonts w:asciiTheme="majorBidi" w:hAnsiTheme="majorBidi" w:cstheme="majorBidi"/>
          <w:sz w:val="24"/>
          <w:szCs w:val="24"/>
          <w:lang w:val="lt-LT"/>
        </w:rPr>
        <w:t xml:space="preserve"> 7.1 papunktyje </w:t>
      </w:r>
      <w:r w:rsidR="003D3E76" w:rsidRPr="0072647D">
        <w:rPr>
          <w:rFonts w:asciiTheme="majorBidi" w:hAnsiTheme="majorBidi" w:cstheme="majorBidi"/>
          <w:sz w:val="24"/>
          <w:szCs w:val="24"/>
          <w:lang w:val="lt-LT"/>
        </w:rPr>
        <w:t>nurodytos informacijos gavimo dienos raštu informuoja sub</w:t>
      </w:r>
      <w:r w:rsidR="001A5EC8" w:rsidRPr="0072647D">
        <w:rPr>
          <w:rFonts w:asciiTheme="majorBidi" w:hAnsiTheme="majorBidi" w:cstheme="majorBidi"/>
          <w:sz w:val="24"/>
          <w:szCs w:val="24"/>
          <w:lang w:val="lt-LT"/>
        </w:rPr>
        <w:t>rangov</w:t>
      </w:r>
      <w:r w:rsidR="003D3E76" w:rsidRPr="0072647D">
        <w:rPr>
          <w:rFonts w:asciiTheme="majorBidi" w:hAnsiTheme="majorBidi" w:cstheme="majorBidi"/>
          <w:sz w:val="24"/>
          <w:szCs w:val="24"/>
          <w:lang w:val="lt-LT"/>
        </w:rPr>
        <w:t>us apie tiesioginio atsiskaitymo galimybę.</w:t>
      </w:r>
    </w:p>
    <w:p w14:paraId="3F3D41ED" w14:textId="2656DC36" w:rsidR="005754C1" w:rsidRPr="0072647D" w:rsidRDefault="005754C1"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3.</w:t>
      </w:r>
      <w:r w:rsidR="00544792">
        <w:rPr>
          <w:rFonts w:asciiTheme="majorBidi" w:eastAsia="Calibri" w:hAnsiTheme="majorBidi" w:cstheme="majorBidi"/>
          <w:sz w:val="24"/>
          <w:szCs w:val="24"/>
          <w:lang w:val="lt-LT"/>
        </w:rPr>
        <w:t>4</w:t>
      </w:r>
      <w:r w:rsidRPr="0072647D">
        <w:rPr>
          <w:rFonts w:asciiTheme="majorBidi" w:eastAsia="Calibri" w:hAnsiTheme="majorBidi" w:cstheme="majorBidi"/>
          <w:sz w:val="24"/>
          <w:szCs w:val="24"/>
          <w:lang w:val="lt-LT"/>
        </w:rPr>
        <w:t xml:space="preserve">.3. </w:t>
      </w:r>
      <w:r w:rsidR="003D3E76" w:rsidRPr="0072647D">
        <w:rPr>
          <w:rFonts w:asciiTheme="majorBidi" w:hAnsiTheme="majorBidi" w:cstheme="majorBidi"/>
          <w:sz w:val="24"/>
          <w:szCs w:val="24"/>
          <w:lang w:val="lt-LT"/>
        </w:rPr>
        <w:t>Sub</w:t>
      </w:r>
      <w:r w:rsidR="001A5EC8" w:rsidRPr="0072647D">
        <w:rPr>
          <w:rFonts w:asciiTheme="majorBidi" w:hAnsiTheme="majorBidi" w:cstheme="majorBidi"/>
          <w:sz w:val="24"/>
          <w:szCs w:val="24"/>
          <w:lang w:val="lt-LT"/>
        </w:rPr>
        <w:t>rangov</w:t>
      </w:r>
      <w:r w:rsidR="003D3E76" w:rsidRPr="0072647D">
        <w:rPr>
          <w:rFonts w:asciiTheme="majorBidi" w:hAnsiTheme="majorBidi" w:cstheme="majorBidi"/>
          <w:sz w:val="24"/>
          <w:szCs w:val="24"/>
          <w:lang w:val="lt-LT"/>
        </w:rPr>
        <w:t>as, norėdamas pasinaudoti tokia galimybe, raštu pateikia prašymą Užsakovui. Kai sub</w:t>
      </w:r>
      <w:r w:rsidR="001A5EC8" w:rsidRPr="0072647D">
        <w:rPr>
          <w:rFonts w:asciiTheme="majorBidi" w:hAnsiTheme="majorBidi" w:cstheme="majorBidi"/>
          <w:sz w:val="24"/>
          <w:szCs w:val="24"/>
          <w:lang w:val="lt-LT"/>
        </w:rPr>
        <w:t>rangov</w:t>
      </w:r>
      <w:r w:rsidR="003D3E76" w:rsidRPr="0072647D">
        <w:rPr>
          <w:rFonts w:asciiTheme="majorBidi" w:hAnsiTheme="majorBidi" w:cstheme="majorBidi"/>
          <w:sz w:val="24"/>
          <w:szCs w:val="24"/>
          <w:lang w:val="lt-LT"/>
        </w:rPr>
        <w:t>as išreiškia norą pasinaudoti tiesioginio atsiskaitymo galimybe, sudaroma trišalė sutartis tarp Užsakovo, Rangovo ir šio sub</w:t>
      </w:r>
      <w:r w:rsidR="001A5EC8" w:rsidRPr="0072647D">
        <w:rPr>
          <w:rFonts w:asciiTheme="majorBidi" w:hAnsiTheme="majorBidi" w:cstheme="majorBidi"/>
          <w:sz w:val="24"/>
          <w:szCs w:val="24"/>
          <w:lang w:val="lt-LT"/>
        </w:rPr>
        <w:t>rangov</w:t>
      </w:r>
      <w:r w:rsidR="003D3E76" w:rsidRPr="0072647D">
        <w:rPr>
          <w:rFonts w:asciiTheme="majorBidi" w:hAnsiTheme="majorBidi" w:cstheme="majorBidi"/>
          <w:sz w:val="24"/>
          <w:szCs w:val="24"/>
          <w:lang w:val="lt-LT"/>
        </w:rPr>
        <w:t>o, kurioje aprašoma tiesioginio atsiskaitymo su sub</w:t>
      </w:r>
      <w:r w:rsidR="001A5EC8" w:rsidRPr="0072647D">
        <w:rPr>
          <w:rFonts w:asciiTheme="majorBidi" w:hAnsiTheme="majorBidi" w:cstheme="majorBidi"/>
          <w:sz w:val="24"/>
          <w:szCs w:val="24"/>
          <w:lang w:val="lt-LT"/>
        </w:rPr>
        <w:t>rangov</w:t>
      </w:r>
      <w:r w:rsidR="003D3E76" w:rsidRPr="0072647D">
        <w:rPr>
          <w:rFonts w:asciiTheme="majorBidi" w:hAnsiTheme="majorBidi" w:cstheme="majorBidi"/>
          <w:sz w:val="24"/>
          <w:szCs w:val="24"/>
          <w:lang w:val="lt-LT"/>
        </w:rPr>
        <w:t>u tvarka, atsižvelgiant į Sutartyje ir sub</w:t>
      </w:r>
      <w:r w:rsidR="001A5EC8" w:rsidRPr="0072647D">
        <w:rPr>
          <w:rFonts w:asciiTheme="majorBidi" w:hAnsiTheme="majorBidi" w:cstheme="majorBidi"/>
          <w:sz w:val="24"/>
          <w:szCs w:val="24"/>
          <w:lang w:val="lt-LT"/>
        </w:rPr>
        <w:t>rangos</w:t>
      </w:r>
      <w:r w:rsidR="003D3E76" w:rsidRPr="0072647D">
        <w:rPr>
          <w:rFonts w:asciiTheme="majorBidi" w:hAnsiTheme="majorBidi" w:cstheme="majorBidi"/>
          <w:sz w:val="24"/>
          <w:szCs w:val="24"/>
          <w:lang w:val="lt-LT"/>
        </w:rPr>
        <w:t xml:space="preserve"> sutartyje nustatytus reikalavimus. Trišalėje sutartyje atsiskaitymo su sub</w:t>
      </w:r>
      <w:r w:rsidR="001A5EC8" w:rsidRPr="0072647D">
        <w:rPr>
          <w:rFonts w:asciiTheme="majorBidi" w:hAnsiTheme="majorBidi" w:cstheme="majorBidi"/>
          <w:sz w:val="24"/>
          <w:szCs w:val="24"/>
          <w:lang w:val="lt-LT"/>
        </w:rPr>
        <w:t>rangov</w:t>
      </w:r>
      <w:r w:rsidR="003D3E76" w:rsidRPr="0072647D">
        <w:rPr>
          <w:rFonts w:asciiTheme="majorBidi" w:hAnsiTheme="majorBidi" w:cstheme="majorBidi"/>
          <w:sz w:val="24"/>
          <w:szCs w:val="24"/>
          <w:lang w:val="lt-LT"/>
        </w:rPr>
        <w:t>u tvarka bus nustatoma vadovaujantis šioje Sutartyje numatyta atsiskaitymo tvarka.</w:t>
      </w:r>
    </w:p>
    <w:p w14:paraId="5B93CC9F" w14:textId="23510538" w:rsidR="005754C1" w:rsidRPr="0072647D" w:rsidRDefault="005754C1"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lastRenderedPageBreak/>
        <w:t>3.</w:t>
      </w:r>
      <w:r w:rsidR="00FF0544">
        <w:rPr>
          <w:rFonts w:asciiTheme="majorBidi" w:eastAsia="Calibri" w:hAnsiTheme="majorBidi" w:cstheme="majorBidi"/>
          <w:sz w:val="24"/>
          <w:szCs w:val="24"/>
          <w:lang w:val="lt-LT"/>
        </w:rPr>
        <w:t>4</w:t>
      </w:r>
      <w:r w:rsidRPr="0072647D">
        <w:rPr>
          <w:rFonts w:asciiTheme="majorBidi" w:eastAsia="Calibri" w:hAnsiTheme="majorBidi" w:cstheme="majorBidi"/>
          <w:sz w:val="24"/>
          <w:szCs w:val="24"/>
          <w:lang w:val="lt-LT"/>
        </w:rPr>
        <w:t>.4.</w:t>
      </w:r>
      <w:r w:rsidR="003D3E76" w:rsidRPr="0072647D">
        <w:rPr>
          <w:rFonts w:asciiTheme="majorBidi" w:hAnsiTheme="majorBidi" w:cstheme="majorBidi"/>
          <w:sz w:val="24"/>
          <w:szCs w:val="24"/>
          <w:lang w:val="lt-LT"/>
        </w:rPr>
        <w:t>Rangovas turi teisę prieštarauti nepagrįstiems mokėjimams, pateikdamas raštišką tokio prieštaravimo Užsakovui ir sub</w:t>
      </w:r>
      <w:r w:rsidR="001A5EC8" w:rsidRPr="0072647D">
        <w:rPr>
          <w:rFonts w:asciiTheme="majorBidi" w:hAnsiTheme="majorBidi" w:cstheme="majorBidi"/>
          <w:sz w:val="24"/>
          <w:szCs w:val="24"/>
          <w:lang w:val="lt-LT"/>
        </w:rPr>
        <w:t>rangov</w:t>
      </w:r>
      <w:r w:rsidR="003D3E76" w:rsidRPr="0072647D">
        <w:rPr>
          <w:rFonts w:asciiTheme="majorBidi" w:hAnsiTheme="majorBidi" w:cstheme="majorBidi"/>
          <w:sz w:val="24"/>
          <w:szCs w:val="24"/>
          <w:lang w:val="lt-LT"/>
        </w:rPr>
        <w:t>ui pagrindimą.</w:t>
      </w:r>
    </w:p>
    <w:p w14:paraId="3359278D" w14:textId="5CCC4C96" w:rsidR="005754C1" w:rsidRPr="0072647D" w:rsidRDefault="005754C1"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3.</w:t>
      </w:r>
      <w:r w:rsidR="00FF0544">
        <w:rPr>
          <w:rFonts w:asciiTheme="majorBidi" w:eastAsia="Calibri" w:hAnsiTheme="majorBidi" w:cstheme="majorBidi"/>
          <w:sz w:val="24"/>
          <w:szCs w:val="24"/>
          <w:lang w:val="lt-LT"/>
        </w:rPr>
        <w:t>4</w:t>
      </w:r>
      <w:r w:rsidRPr="0072647D">
        <w:rPr>
          <w:rFonts w:asciiTheme="majorBidi" w:eastAsia="Calibri" w:hAnsiTheme="majorBidi" w:cstheme="majorBidi"/>
          <w:sz w:val="24"/>
          <w:szCs w:val="24"/>
          <w:lang w:val="lt-LT"/>
        </w:rPr>
        <w:t xml:space="preserve">.5. </w:t>
      </w:r>
      <w:r w:rsidR="003D3E76" w:rsidRPr="0072647D">
        <w:rPr>
          <w:rFonts w:asciiTheme="majorBidi" w:hAnsiTheme="majorBidi" w:cstheme="majorBidi"/>
          <w:sz w:val="24"/>
          <w:szCs w:val="24"/>
          <w:lang w:val="lt-LT"/>
        </w:rPr>
        <w:t>Tiesioginio atsiskaitymo su sub</w:t>
      </w:r>
      <w:r w:rsidR="001A5EC8" w:rsidRPr="0072647D">
        <w:rPr>
          <w:rFonts w:asciiTheme="majorBidi" w:hAnsiTheme="majorBidi" w:cstheme="majorBidi"/>
          <w:sz w:val="24"/>
          <w:szCs w:val="24"/>
          <w:lang w:val="lt-LT"/>
        </w:rPr>
        <w:t>rangov</w:t>
      </w:r>
      <w:r w:rsidR="003D3E76" w:rsidRPr="0072647D">
        <w:rPr>
          <w:rFonts w:asciiTheme="majorBidi" w:hAnsiTheme="majorBidi" w:cstheme="majorBidi"/>
          <w:sz w:val="24"/>
          <w:szCs w:val="24"/>
          <w:lang w:val="lt-LT"/>
        </w:rPr>
        <w:t>ais galimybė nekeičia Rangovo atsakomybės dėl Sutarties įvykdymo.</w:t>
      </w:r>
    </w:p>
    <w:p w14:paraId="6EF7B1B8" w14:textId="63855819" w:rsidR="003D3E76" w:rsidRPr="0072647D" w:rsidRDefault="005754C1" w:rsidP="00B62FE5">
      <w:pPr>
        <w:tabs>
          <w:tab w:val="left" w:pos="1134"/>
          <w:tab w:val="left" w:pos="1418"/>
          <w:tab w:val="left" w:pos="2884"/>
        </w:tabs>
        <w:ind w:firstLine="709"/>
        <w:jc w:val="both"/>
        <w:rPr>
          <w:rFonts w:asciiTheme="majorBidi" w:hAnsiTheme="majorBidi" w:cstheme="majorBidi"/>
          <w:sz w:val="24"/>
          <w:szCs w:val="24"/>
          <w:lang w:val="lt-LT"/>
        </w:rPr>
      </w:pPr>
      <w:r w:rsidRPr="0072647D">
        <w:rPr>
          <w:rFonts w:asciiTheme="majorBidi" w:eastAsia="Calibri" w:hAnsiTheme="majorBidi" w:cstheme="majorBidi"/>
          <w:sz w:val="24"/>
          <w:szCs w:val="24"/>
          <w:lang w:val="lt-LT"/>
        </w:rPr>
        <w:t>3.</w:t>
      </w:r>
      <w:r w:rsidR="0067534C">
        <w:rPr>
          <w:rFonts w:asciiTheme="majorBidi" w:eastAsia="Calibri" w:hAnsiTheme="majorBidi" w:cstheme="majorBidi"/>
          <w:sz w:val="24"/>
          <w:szCs w:val="24"/>
          <w:lang w:val="lt-LT"/>
        </w:rPr>
        <w:t>5</w:t>
      </w:r>
      <w:r w:rsidRPr="0072647D">
        <w:rPr>
          <w:rFonts w:asciiTheme="majorBidi" w:eastAsia="Calibri" w:hAnsiTheme="majorBidi" w:cstheme="majorBidi"/>
          <w:sz w:val="24"/>
          <w:szCs w:val="24"/>
          <w:lang w:val="lt-LT"/>
        </w:rPr>
        <w:t xml:space="preserve">. </w:t>
      </w:r>
      <w:r w:rsidR="003D3E76" w:rsidRPr="0072647D">
        <w:rPr>
          <w:rFonts w:asciiTheme="majorBidi" w:hAnsiTheme="majorBidi" w:cstheme="majorBidi"/>
          <w:sz w:val="24"/>
          <w:szCs w:val="24"/>
          <w:lang w:val="lt-LT"/>
        </w:rPr>
        <w:t>Pagal šią Sutartį priklausančias sumokėti pinigų sumas Užsakovas sumoka Rangovui mokėjimo pavedimu. Rangovui neinformavus Užsakovo iš anksto apie banko sąskaitos (rekvizitų) pasikeitimus, Rangovas prisiima su tokiu nepranešimu susijusią ir iš to kylančią riziką.</w:t>
      </w:r>
      <w:bookmarkStart w:id="6" w:name="_Ref500758141"/>
    </w:p>
    <w:p w14:paraId="4AFE0643" w14:textId="29C4021C" w:rsidR="000E3877" w:rsidRPr="007A635C" w:rsidRDefault="005754C1" w:rsidP="00056D72">
      <w:pPr>
        <w:tabs>
          <w:tab w:val="left" w:pos="1134"/>
          <w:tab w:val="left" w:pos="2884"/>
        </w:tabs>
        <w:ind w:firstLine="709"/>
        <w:jc w:val="both"/>
        <w:rPr>
          <w:rFonts w:asciiTheme="majorBidi" w:hAnsiTheme="majorBidi" w:cstheme="majorBidi"/>
          <w:sz w:val="24"/>
          <w:szCs w:val="24"/>
          <w:lang w:val="lt-LT"/>
        </w:rPr>
      </w:pPr>
      <w:r w:rsidRPr="007A635C">
        <w:rPr>
          <w:rFonts w:asciiTheme="majorBidi" w:hAnsiTheme="majorBidi" w:cstheme="majorBidi"/>
          <w:sz w:val="24"/>
          <w:szCs w:val="24"/>
          <w:lang w:val="lt-LT"/>
        </w:rPr>
        <w:t>3.</w:t>
      </w:r>
      <w:r w:rsidR="0067534C">
        <w:rPr>
          <w:rFonts w:asciiTheme="majorBidi" w:hAnsiTheme="majorBidi" w:cstheme="majorBidi"/>
          <w:sz w:val="24"/>
          <w:szCs w:val="24"/>
          <w:lang w:val="lt-LT"/>
        </w:rPr>
        <w:t>6</w:t>
      </w:r>
      <w:r w:rsidRPr="007A635C">
        <w:rPr>
          <w:rFonts w:asciiTheme="majorBidi" w:hAnsiTheme="majorBidi" w:cstheme="majorBidi"/>
          <w:sz w:val="24"/>
          <w:szCs w:val="24"/>
          <w:lang w:val="lt-LT"/>
        </w:rPr>
        <w:t xml:space="preserve">. </w:t>
      </w:r>
      <w:r w:rsidR="000E3877" w:rsidRPr="007A635C">
        <w:rPr>
          <w:rFonts w:asciiTheme="majorBidi" w:hAnsiTheme="majorBidi" w:cstheme="majorBidi"/>
          <w:sz w:val="24"/>
          <w:szCs w:val="24"/>
          <w:lang w:val="lt-LT"/>
        </w:rPr>
        <w:t>Mokėjimai atliekami tokia tvarka:</w:t>
      </w:r>
    </w:p>
    <w:p w14:paraId="39A9A756" w14:textId="6F2E54D4" w:rsidR="007A635C" w:rsidRPr="007A635C" w:rsidRDefault="000E3877" w:rsidP="00056D72">
      <w:pPr>
        <w:tabs>
          <w:tab w:val="left" w:pos="1134"/>
          <w:tab w:val="left" w:pos="2884"/>
        </w:tabs>
        <w:ind w:firstLine="709"/>
        <w:jc w:val="both"/>
        <w:rPr>
          <w:rFonts w:asciiTheme="majorBidi" w:hAnsiTheme="majorBidi" w:cstheme="majorBidi"/>
          <w:sz w:val="24"/>
          <w:szCs w:val="24"/>
          <w:lang w:val="lt-LT"/>
        </w:rPr>
      </w:pPr>
      <w:r w:rsidRPr="007A635C">
        <w:rPr>
          <w:rFonts w:asciiTheme="majorBidi" w:hAnsiTheme="majorBidi" w:cstheme="majorBidi"/>
          <w:sz w:val="24"/>
          <w:szCs w:val="24"/>
          <w:lang w:val="lt-LT"/>
        </w:rPr>
        <w:t>3.</w:t>
      </w:r>
      <w:r w:rsidR="00B57B19">
        <w:rPr>
          <w:rFonts w:asciiTheme="majorBidi" w:hAnsiTheme="majorBidi" w:cstheme="majorBidi"/>
          <w:sz w:val="24"/>
          <w:szCs w:val="24"/>
          <w:lang w:val="lt-LT"/>
        </w:rPr>
        <w:t>6</w:t>
      </w:r>
      <w:r w:rsidRPr="007A635C">
        <w:rPr>
          <w:rFonts w:asciiTheme="majorBidi" w:hAnsiTheme="majorBidi" w:cstheme="majorBidi"/>
          <w:sz w:val="24"/>
          <w:szCs w:val="24"/>
          <w:lang w:val="lt-LT"/>
        </w:rPr>
        <w:t>.1.</w:t>
      </w:r>
      <w:r w:rsidR="00A814FC">
        <w:rPr>
          <w:rFonts w:asciiTheme="majorBidi" w:hAnsiTheme="majorBidi" w:cstheme="majorBidi"/>
          <w:sz w:val="24"/>
          <w:szCs w:val="24"/>
          <w:lang w:val="lt-LT"/>
        </w:rPr>
        <w:t xml:space="preserve"> </w:t>
      </w:r>
      <w:r w:rsidRPr="007A635C">
        <w:rPr>
          <w:rFonts w:asciiTheme="majorBidi" w:hAnsiTheme="majorBidi" w:cstheme="majorBidi"/>
          <w:sz w:val="24"/>
          <w:szCs w:val="24"/>
          <w:lang w:val="lt-LT"/>
        </w:rPr>
        <w:t>atsiskaitymai atliekami pagal Rangovo tinkamai surašytą ir Sutarties 3.3 punkte nustatyta tvarka pateiktą sąskaitą faktūrą</w:t>
      </w:r>
      <w:r w:rsidR="007A635C" w:rsidRPr="007A635C">
        <w:rPr>
          <w:rFonts w:asciiTheme="majorBidi" w:hAnsiTheme="majorBidi" w:cstheme="majorBidi"/>
          <w:sz w:val="24"/>
          <w:szCs w:val="24"/>
          <w:lang w:val="lt-LT"/>
        </w:rPr>
        <w:t xml:space="preserve"> bei Užsakovo pasirašytą Aktą/Darbų perdavimo priėmimo aktą. </w:t>
      </w:r>
    </w:p>
    <w:p w14:paraId="14547B42" w14:textId="5F79477E" w:rsidR="005754C1" w:rsidRDefault="007A635C" w:rsidP="00056D72">
      <w:pPr>
        <w:tabs>
          <w:tab w:val="left" w:pos="1134"/>
          <w:tab w:val="left" w:pos="2884"/>
        </w:tabs>
        <w:ind w:firstLine="709"/>
        <w:jc w:val="both"/>
        <w:rPr>
          <w:rFonts w:asciiTheme="majorBidi" w:hAnsiTheme="majorBidi" w:cstheme="majorBidi"/>
          <w:sz w:val="24"/>
          <w:szCs w:val="24"/>
          <w:lang w:val="lt-LT"/>
        </w:rPr>
      </w:pPr>
      <w:r w:rsidRPr="007A635C">
        <w:rPr>
          <w:rFonts w:asciiTheme="majorBidi" w:hAnsiTheme="majorBidi" w:cstheme="majorBidi"/>
          <w:sz w:val="24"/>
          <w:szCs w:val="24"/>
          <w:lang w:val="lt-LT"/>
        </w:rPr>
        <w:t>3.</w:t>
      </w:r>
      <w:r w:rsidR="00B57B19">
        <w:rPr>
          <w:rFonts w:asciiTheme="majorBidi" w:hAnsiTheme="majorBidi" w:cstheme="majorBidi"/>
          <w:sz w:val="24"/>
          <w:szCs w:val="24"/>
          <w:lang w:val="lt-LT"/>
        </w:rPr>
        <w:t>6</w:t>
      </w:r>
      <w:r w:rsidRPr="007A635C">
        <w:rPr>
          <w:rFonts w:asciiTheme="majorBidi" w:hAnsiTheme="majorBidi" w:cstheme="majorBidi"/>
          <w:sz w:val="24"/>
          <w:szCs w:val="24"/>
          <w:lang w:val="lt-LT"/>
        </w:rPr>
        <w:t xml:space="preserve">.2. </w:t>
      </w:r>
      <w:r w:rsidR="005754C1" w:rsidRPr="007A635C">
        <w:rPr>
          <w:rFonts w:asciiTheme="majorBidi" w:hAnsiTheme="majorBidi" w:cstheme="majorBidi"/>
          <w:sz w:val="24"/>
          <w:szCs w:val="24"/>
          <w:lang w:val="lt-LT"/>
        </w:rPr>
        <w:t xml:space="preserve">Užsakovas už atliktus Darbus atsiskaito Rangovui ne vėliau kaip per 30 (trisdešimt) kalendorinių dienų nuo </w:t>
      </w:r>
      <w:r w:rsidRPr="007A635C">
        <w:rPr>
          <w:rFonts w:asciiTheme="majorBidi" w:hAnsiTheme="majorBidi" w:cstheme="majorBidi"/>
          <w:sz w:val="24"/>
          <w:szCs w:val="24"/>
          <w:lang w:val="lt-LT"/>
        </w:rPr>
        <w:t>3.</w:t>
      </w:r>
      <w:r w:rsidR="00B57B19">
        <w:rPr>
          <w:rFonts w:asciiTheme="majorBidi" w:hAnsiTheme="majorBidi" w:cstheme="majorBidi"/>
          <w:sz w:val="24"/>
          <w:szCs w:val="24"/>
          <w:lang w:val="lt-LT"/>
        </w:rPr>
        <w:t>6</w:t>
      </w:r>
      <w:r w:rsidRPr="007A635C">
        <w:rPr>
          <w:rFonts w:asciiTheme="majorBidi" w:hAnsiTheme="majorBidi" w:cstheme="majorBidi"/>
          <w:sz w:val="24"/>
          <w:szCs w:val="24"/>
          <w:lang w:val="lt-LT"/>
        </w:rPr>
        <w:t>.1 punkte nurodytų dokumentų gavimo dienos</w:t>
      </w:r>
      <w:r w:rsidR="00B419F9">
        <w:rPr>
          <w:rFonts w:asciiTheme="majorBidi" w:hAnsiTheme="majorBidi" w:cstheme="majorBidi"/>
          <w:sz w:val="24"/>
          <w:szCs w:val="24"/>
          <w:lang w:val="lt-LT"/>
        </w:rPr>
        <w:t>.</w:t>
      </w:r>
      <w:r w:rsidRPr="007A635C">
        <w:rPr>
          <w:rFonts w:asciiTheme="majorBidi" w:hAnsiTheme="majorBidi" w:cstheme="majorBidi"/>
          <w:sz w:val="24"/>
          <w:szCs w:val="24"/>
          <w:lang w:val="lt-LT"/>
        </w:rPr>
        <w:t xml:space="preserve">  Šiame </w:t>
      </w:r>
      <w:r w:rsidR="005754C1" w:rsidRPr="007A635C">
        <w:rPr>
          <w:rFonts w:asciiTheme="majorBidi" w:hAnsiTheme="majorBidi" w:cstheme="majorBidi"/>
          <w:sz w:val="24"/>
          <w:szCs w:val="24"/>
          <w:lang w:val="lt-LT"/>
        </w:rPr>
        <w:t>punkte nurodytas mokėjimo terminas, susietas su finansavimu, gaunamu iš trečiųjų šalių, gali būti pratęstas, tačiau bet kokiu atveju šis terminas negali viršyti 60 (šešiasdešimt) kalendorinių dienų.</w:t>
      </w:r>
    </w:p>
    <w:p w14:paraId="3C58E053" w14:textId="13B93F1F" w:rsidR="007A635C" w:rsidRPr="007A635C" w:rsidRDefault="007A635C" w:rsidP="007A635C">
      <w:pPr>
        <w:tabs>
          <w:tab w:val="left" w:pos="1134"/>
          <w:tab w:val="left" w:pos="2884"/>
        </w:tabs>
        <w:ind w:firstLine="709"/>
        <w:jc w:val="both"/>
        <w:rPr>
          <w:rFonts w:asciiTheme="majorBidi" w:hAnsiTheme="majorBidi" w:cstheme="majorBidi"/>
          <w:sz w:val="24"/>
          <w:szCs w:val="24"/>
          <w:lang w:val="lt-LT"/>
        </w:rPr>
      </w:pPr>
      <w:r>
        <w:rPr>
          <w:rFonts w:asciiTheme="majorBidi" w:hAnsiTheme="majorBidi" w:cstheme="majorBidi"/>
          <w:sz w:val="24"/>
          <w:szCs w:val="24"/>
          <w:lang w:val="lt-LT"/>
        </w:rPr>
        <w:t>3.</w:t>
      </w:r>
      <w:r w:rsidR="00B57B19">
        <w:rPr>
          <w:rFonts w:asciiTheme="majorBidi" w:hAnsiTheme="majorBidi" w:cstheme="majorBidi"/>
          <w:sz w:val="24"/>
          <w:szCs w:val="24"/>
          <w:lang w:val="lt-LT"/>
        </w:rPr>
        <w:t>6</w:t>
      </w:r>
      <w:r>
        <w:rPr>
          <w:rFonts w:asciiTheme="majorBidi" w:hAnsiTheme="majorBidi" w:cstheme="majorBidi"/>
          <w:sz w:val="24"/>
          <w:szCs w:val="24"/>
          <w:lang w:val="lt-LT"/>
        </w:rPr>
        <w:t xml:space="preserve">.3. </w:t>
      </w:r>
      <w:r w:rsidRPr="007A635C">
        <w:rPr>
          <w:rFonts w:asciiTheme="majorBidi" w:hAnsiTheme="majorBidi" w:cstheme="majorBidi"/>
          <w:sz w:val="24"/>
          <w:szCs w:val="24"/>
          <w:lang w:val="lt-LT"/>
        </w:rPr>
        <w:t>Galutinį apmokėjimą už Darbus Rangovas gali gauti tik tada, kai Šalys pasirašo Darbų perdavimo-priėmimo aktą ir Rangovas ištaiso visus defektus, įvardintus Darbų perdavimo priėmimo metu, Užsakovui raštiškai patvirtinant tokį defektų ištaisymą bei Rangovui pateikus galutinį Aktą.</w:t>
      </w:r>
    </w:p>
    <w:p w14:paraId="661753DA" w14:textId="45C064B8" w:rsidR="005754C1" w:rsidRPr="0072647D" w:rsidRDefault="005754C1" w:rsidP="00056D72">
      <w:pPr>
        <w:tabs>
          <w:tab w:val="left" w:pos="1134"/>
          <w:tab w:val="left" w:pos="2884"/>
        </w:tabs>
        <w:ind w:firstLine="709"/>
        <w:rPr>
          <w:rFonts w:asciiTheme="majorBidi" w:hAnsiTheme="majorBidi" w:cstheme="majorBidi"/>
          <w:sz w:val="24"/>
          <w:szCs w:val="24"/>
          <w:lang w:val="lt-LT"/>
        </w:rPr>
      </w:pPr>
      <w:r w:rsidRPr="0072647D">
        <w:rPr>
          <w:rFonts w:asciiTheme="majorBidi" w:hAnsiTheme="majorBidi" w:cstheme="majorBidi"/>
          <w:sz w:val="24"/>
          <w:szCs w:val="24"/>
          <w:lang w:val="lt-LT"/>
        </w:rPr>
        <w:t>3.</w:t>
      </w:r>
      <w:r w:rsidR="00B57B19">
        <w:rPr>
          <w:rFonts w:asciiTheme="majorBidi" w:hAnsiTheme="majorBidi" w:cstheme="majorBidi"/>
          <w:sz w:val="24"/>
          <w:szCs w:val="24"/>
          <w:lang w:val="lt-LT"/>
        </w:rPr>
        <w:t>7</w:t>
      </w:r>
      <w:r w:rsidRPr="0072647D">
        <w:rPr>
          <w:rFonts w:asciiTheme="majorBidi" w:hAnsiTheme="majorBidi" w:cstheme="majorBidi"/>
          <w:sz w:val="24"/>
          <w:szCs w:val="24"/>
          <w:lang w:val="lt-LT"/>
        </w:rPr>
        <w:t>. Apmokėjimas pagal šią Sutartį laikomas įvykdytu, kai pinigai patenka į Tiekėjo šios</w:t>
      </w:r>
      <w:r w:rsidR="001A5EC8" w:rsidRPr="0072647D">
        <w:rPr>
          <w:rFonts w:asciiTheme="majorBidi" w:hAnsiTheme="majorBidi" w:cstheme="majorBidi"/>
          <w:sz w:val="24"/>
          <w:szCs w:val="24"/>
          <w:lang w:val="lt-LT"/>
        </w:rPr>
        <w:t xml:space="preserve"> </w:t>
      </w:r>
      <w:r w:rsidRPr="0072647D">
        <w:rPr>
          <w:rFonts w:asciiTheme="majorBidi" w:hAnsiTheme="majorBidi" w:cstheme="majorBidi"/>
          <w:sz w:val="24"/>
          <w:szCs w:val="24"/>
          <w:lang w:val="lt-LT"/>
        </w:rPr>
        <w:t>Sutarties 1</w:t>
      </w:r>
      <w:r w:rsidR="001A5EC8" w:rsidRPr="0072647D">
        <w:rPr>
          <w:rFonts w:asciiTheme="majorBidi" w:hAnsiTheme="majorBidi" w:cstheme="majorBidi"/>
          <w:sz w:val="24"/>
          <w:szCs w:val="24"/>
          <w:lang w:val="lt-LT"/>
        </w:rPr>
        <w:t>7</w:t>
      </w:r>
      <w:r w:rsidRPr="0072647D">
        <w:rPr>
          <w:rFonts w:asciiTheme="majorBidi" w:hAnsiTheme="majorBidi" w:cstheme="majorBidi"/>
          <w:sz w:val="24"/>
          <w:szCs w:val="24"/>
          <w:lang w:val="lt-LT"/>
        </w:rPr>
        <w:t xml:space="preserve"> straipsnyje nurodytą sąskaitą.</w:t>
      </w:r>
    </w:p>
    <w:bookmarkEnd w:id="6"/>
    <w:p w14:paraId="2F69D8B4" w14:textId="733CD5C8" w:rsidR="003D3E76" w:rsidRPr="0072647D" w:rsidRDefault="003D3E76" w:rsidP="00B221FA">
      <w:pPr>
        <w:pStyle w:val="ListParagraph"/>
        <w:tabs>
          <w:tab w:val="left" w:pos="993"/>
          <w:tab w:val="left" w:pos="1134"/>
        </w:tabs>
        <w:ind w:left="0"/>
        <w:jc w:val="both"/>
        <w:rPr>
          <w:rFonts w:asciiTheme="majorBidi" w:hAnsiTheme="majorBidi" w:cstheme="majorBidi"/>
          <w:sz w:val="24"/>
          <w:szCs w:val="24"/>
        </w:rPr>
      </w:pPr>
    </w:p>
    <w:p w14:paraId="5F3BB1DA" w14:textId="1ED740C4" w:rsidR="003D3E76" w:rsidRPr="0072647D" w:rsidRDefault="003D3E76" w:rsidP="00FC52E4">
      <w:pPr>
        <w:pStyle w:val="ListParagraph"/>
        <w:numPr>
          <w:ilvl w:val="0"/>
          <w:numId w:val="12"/>
        </w:numPr>
        <w:tabs>
          <w:tab w:val="left" w:pos="720"/>
          <w:tab w:val="left" w:pos="1418"/>
        </w:tabs>
        <w:ind w:left="0" w:firstLine="0"/>
        <w:jc w:val="center"/>
        <w:rPr>
          <w:rFonts w:asciiTheme="majorBidi" w:eastAsia="Calibri" w:hAnsiTheme="majorBidi" w:cstheme="majorBidi"/>
          <w:b/>
          <w:sz w:val="24"/>
          <w:szCs w:val="24"/>
        </w:rPr>
      </w:pPr>
      <w:r w:rsidRPr="0072647D">
        <w:rPr>
          <w:rFonts w:asciiTheme="majorBidi" w:eastAsia="Calibri" w:hAnsiTheme="majorBidi" w:cstheme="majorBidi"/>
          <w:b/>
          <w:sz w:val="24"/>
          <w:szCs w:val="24"/>
        </w:rPr>
        <w:t xml:space="preserve">DARBŲ </w:t>
      </w:r>
      <w:r w:rsidR="00831AD0" w:rsidRPr="0072647D">
        <w:rPr>
          <w:rFonts w:asciiTheme="majorBidi" w:eastAsia="Calibri" w:hAnsiTheme="majorBidi" w:cstheme="majorBidi"/>
          <w:b/>
          <w:sz w:val="24"/>
          <w:szCs w:val="24"/>
        </w:rPr>
        <w:t>ATLIKIMO TERMINAI, VĖLAVIMAS, STABDYMAS</w:t>
      </w:r>
    </w:p>
    <w:p w14:paraId="78D069FD" w14:textId="77777777" w:rsidR="00FC7D14" w:rsidRPr="0072647D" w:rsidRDefault="00FC7D14" w:rsidP="00B221FA">
      <w:pPr>
        <w:pStyle w:val="ListParagraph"/>
        <w:tabs>
          <w:tab w:val="left" w:pos="1134"/>
          <w:tab w:val="left" w:pos="2884"/>
        </w:tabs>
        <w:ind w:left="0"/>
        <w:jc w:val="center"/>
        <w:rPr>
          <w:rFonts w:asciiTheme="majorBidi" w:eastAsia="Calibri" w:hAnsiTheme="majorBidi" w:cstheme="majorBidi"/>
          <w:b/>
          <w:sz w:val="24"/>
          <w:szCs w:val="24"/>
        </w:rPr>
      </w:pPr>
    </w:p>
    <w:p w14:paraId="1E5C0469" w14:textId="1D67D6D5" w:rsidR="00831AD0" w:rsidRPr="0072647D" w:rsidRDefault="00831AD0" w:rsidP="00056D72">
      <w:pPr>
        <w:pStyle w:val="ListParagraph"/>
        <w:ind w:left="0" w:firstLine="709"/>
        <w:jc w:val="both"/>
        <w:rPr>
          <w:rFonts w:asciiTheme="majorBidi" w:eastAsia="Calibri" w:hAnsiTheme="majorBidi" w:cstheme="majorBidi"/>
          <w:sz w:val="24"/>
          <w:szCs w:val="24"/>
        </w:rPr>
      </w:pPr>
      <w:r w:rsidRPr="0072647D">
        <w:rPr>
          <w:rFonts w:asciiTheme="majorBidi" w:eastAsia="Calibri" w:hAnsiTheme="majorBidi" w:cstheme="majorBidi"/>
          <w:sz w:val="24"/>
          <w:szCs w:val="24"/>
        </w:rPr>
        <w:t xml:space="preserve">4.1. </w:t>
      </w:r>
      <w:r w:rsidR="00760E78" w:rsidRPr="0015468E">
        <w:rPr>
          <w:rFonts w:eastAsia="Calibri"/>
          <w:sz w:val="24"/>
          <w:szCs w:val="24"/>
        </w:rPr>
        <w:t xml:space="preserve">Darbai privalo būti atlikti ne vėliau kaip </w:t>
      </w:r>
      <w:r w:rsidR="00760E78">
        <w:rPr>
          <w:rFonts w:eastAsia="Calibri"/>
          <w:sz w:val="24"/>
          <w:szCs w:val="24"/>
        </w:rPr>
        <w:t>iki:</w:t>
      </w:r>
      <w:r w:rsidR="00760E78" w:rsidRPr="0015352E">
        <w:rPr>
          <w:rFonts w:eastAsia="Calibri"/>
          <w:b/>
          <w:bCs/>
          <w:sz w:val="24"/>
          <w:szCs w:val="24"/>
        </w:rPr>
        <w:t xml:space="preserve"> </w:t>
      </w:r>
      <w:r w:rsidR="00760E78" w:rsidRPr="0009500D">
        <w:rPr>
          <w:rFonts w:eastAsia="Calibri"/>
          <w:bCs/>
          <w:iCs/>
          <w:sz w:val="24"/>
          <w:szCs w:val="24"/>
        </w:rPr>
        <w:t xml:space="preserve">lietaus stovo ir įlajos keitimo darbai </w:t>
      </w:r>
      <w:r w:rsidR="00461CA4">
        <w:rPr>
          <w:rFonts w:eastAsia="Calibri"/>
          <w:bCs/>
          <w:iCs/>
          <w:sz w:val="24"/>
          <w:szCs w:val="24"/>
        </w:rPr>
        <w:t>–</w:t>
      </w:r>
      <w:r w:rsidR="00760E78">
        <w:rPr>
          <w:rFonts w:eastAsia="Calibri"/>
          <w:bCs/>
          <w:iCs/>
          <w:sz w:val="24"/>
          <w:szCs w:val="24"/>
        </w:rPr>
        <w:t xml:space="preserve"> </w:t>
      </w:r>
      <w:r w:rsidR="00760E78" w:rsidRPr="0009500D">
        <w:rPr>
          <w:rFonts w:eastAsia="Calibri"/>
          <w:b/>
          <w:bCs/>
          <w:sz w:val="24"/>
          <w:szCs w:val="24"/>
        </w:rPr>
        <w:t>2025</w:t>
      </w:r>
      <w:r w:rsidR="00461CA4">
        <w:rPr>
          <w:rFonts w:eastAsia="Calibri"/>
          <w:b/>
          <w:bCs/>
          <w:sz w:val="24"/>
          <w:szCs w:val="24"/>
        </w:rPr>
        <w:t> m. rugpjūčio 29 d.</w:t>
      </w:r>
      <w:r w:rsidR="00760E78" w:rsidRPr="0009500D">
        <w:rPr>
          <w:rFonts w:eastAsia="Calibri"/>
          <w:b/>
          <w:bCs/>
          <w:sz w:val="24"/>
          <w:szCs w:val="24"/>
        </w:rPr>
        <w:t xml:space="preserve">, </w:t>
      </w:r>
      <w:r w:rsidR="00760E78" w:rsidRPr="0009500D">
        <w:rPr>
          <w:rFonts w:eastAsia="Calibri"/>
          <w:sz w:val="24"/>
          <w:szCs w:val="24"/>
        </w:rPr>
        <w:t>vidaus remonto darbai</w:t>
      </w:r>
      <w:r w:rsidR="00760E78" w:rsidRPr="0009500D">
        <w:rPr>
          <w:rFonts w:eastAsia="Calibri"/>
          <w:b/>
          <w:bCs/>
          <w:sz w:val="24"/>
          <w:szCs w:val="24"/>
        </w:rPr>
        <w:t xml:space="preserve"> </w:t>
      </w:r>
      <w:r w:rsidR="00461CA4">
        <w:rPr>
          <w:rFonts w:eastAsia="Calibri"/>
          <w:b/>
          <w:bCs/>
          <w:sz w:val="24"/>
          <w:szCs w:val="24"/>
        </w:rPr>
        <w:t>–</w:t>
      </w:r>
      <w:r w:rsidR="00760E78" w:rsidRPr="0009500D">
        <w:rPr>
          <w:rFonts w:eastAsia="Calibri"/>
          <w:b/>
          <w:bCs/>
          <w:sz w:val="24"/>
          <w:szCs w:val="24"/>
        </w:rPr>
        <w:t xml:space="preserve"> 2</w:t>
      </w:r>
      <w:r w:rsidR="00461CA4">
        <w:rPr>
          <w:rFonts w:eastAsia="Calibri"/>
          <w:b/>
          <w:bCs/>
          <w:sz w:val="24"/>
          <w:szCs w:val="24"/>
        </w:rPr>
        <w:t>0</w:t>
      </w:r>
      <w:r w:rsidR="00760E78" w:rsidRPr="0009500D">
        <w:rPr>
          <w:rFonts w:eastAsia="Calibri"/>
          <w:b/>
          <w:bCs/>
          <w:sz w:val="24"/>
          <w:szCs w:val="24"/>
        </w:rPr>
        <w:t>25</w:t>
      </w:r>
      <w:r w:rsidR="00461CA4">
        <w:rPr>
          <w:rFonts w:eastAsia="Calibri"/>
          <w:b/>
          <w:bCs/>
          <w:sz w:val="24"/>
          <w:szCs w:val="24"/>
        </w:rPr>
        <w:t> m. lapkričio 15 d.</w:t>
      </w:r>
      <w:r w:rsidRPr="0072647D">
        <w:rPr>
          <w:rFonts w:asciiTheme="majorBidi" w:eastAsia="Calibri" w:hAnsiTheme="majorBidi" w:cstheme="majorBidi"/>
          <w:sz w:val="24"/>
          <w:szCs w:val="24"/>
        </w:rPr>
        <w:t xml:space="preserve"> Darbų pradžia</w:t>
      </w:r>
      <w:r w:rsidR="00461CA4">
        <w:rPr>
          <w:rFonts w:asciiTheme="majorBidi" w:eastAsia="Calibri" w:hAnsiTheme="majorBidi" w:cstheme="majorBidi"/>
          <w:sz w:val="24"/>
          <w:szCs w:val="24"/>
        </w:rPr>
        <w:t xml:space="preserve"> – </w:t>
      </w:r>
      <w:r w:rsidRPr="0072647D">
        <w:rPr>
          <w:rFonts w:asciiTheme="majorBidi" w:eastAsia="Calibri" w:hAnsiTheme="majorBidi" w:cstheme="majorBidi"/>
          <w:sz w:val="24"/>
          <w:szCs w:val="24"/>
        </w:rPr>
        <w:t>Statybvietės perdavimo-priėmimo akto pasirašymo data</w:t>
      </w:r>
      <w:r w:rsidR="0042761E" w:rsidRPr="0072647D">
        <w:rPr>
          <w:rFonts w:asciiTheme="majorBidi" w:eastAsia="Calibri" w:hAnsiTheme="majorBidi" w:cstheme="majorBidi"/>
          <w:sz w:val="24"/>
          <w:szCs w:val="24"/>
        </w:rPr>
        <w:t xml:space="preserve"> arba data po </w:t>
      </w:r>
      <w:r w:rsidRPr="0072647D">
        <w:rPr>
          <w:rFonts w:asciiTheme="majorBidi" w:eastAsia="Calibri" w:hAnsiTheme="majorBidi" w:cstheme="majorBidi"/>
          <w:sz w:val="24"/>
          <w:szCs w:val="24"/>
        </w:rPr>
        <w:t>14 (keturiolik</w:t>
      </w:r>
      <w:r w:rsidR="0042761E" w:rsidRPr="0072647D">
        <w:rPr>
          <w:rFonts w:asciiTheme="majorBidi" w:eastAsia="Calibri" w:hAnsiTheme="majorBidi" w:cstheme="majorBidi"/>
          <w:sz w:val="24"/>
          <w:szCs w:val="24"/>
        </w:rPr>
        <w:t>os</w:t>
      </w:r>
      <w:r w:rsidRPr="0072647D">
        <w:rPr>
          <w:rFonts w:asciiTheme="majorBidi" w:eastAsia="Calibri" w:hAnsiTheme="majorBidi" w:cstheme="majorBidi"/>
          <w:sz w:val="24"/>
          <w:szCs w:val="24"/>
        </w:rPr>
        <w:t>) kalendorinių dienų</w:t>
      </w:r>
      <w:r w:rsidR="0042761E" w:rsidRPr="0072647D">
        <w:rPr>
          <w:rFonts w:asciiTheme="majorBidi" w:eastAsia="Calibri" w:hAnsiTheme="majorBidi" w:cstheme="majorBidi"/>
          <w:sz w:val="24"/>
          <w:szCs w:val="24"/>
        </w:rPr>
        <w:t>, skaičiuojamų</w:t>
      </w:r>
      <w:r w:rsidRPr="0072647D">
        <w:rPr>
          <w:rFonts w:asciiTheme="majorBidi" w:eastAsia="Calibri" w:hAnsiTheme="majorBidi" w:cstheme="majorBidi"/>
          <w:sz w:val="24"/>
          <w:szCs w:val="24"/>
        </w:rPr>
        <w:t xml:space="preserve"> nuo Sutarties pasirašymo dienos</w:t>
      </w:r>
      <w:r w:rsidR="0042761E" w:rsidRPr="0072647D">
        <w:rPr>
          <w:rFonts w:asciiTheme="majorBidi" w:eastAsia="Calibri" w:hAnsiTheme="majorBidi" w:cstheme="majorBidi"/>
          <w:sz w:val="24"/>
          <w:szCs w:val="24"/>
        </w:rPr>
        <w:t>, jeigu Statybvietės perdavimo-priėmimo aktas per nustatytą laikotarpį nebuvo pasirašytas</w:t>
      </w:r>
      <w:r w:rsidRPr="0072647D">
        <w:rPr>
          <w:rFonts w:asciiTheme="majorBidi" w:eastAsia="Calibri" w:hAnsiTheme="majorBidi" w:cstheme="majorBidi"/>
          <w:sz w:val="24"/>
          <w:szCs w:val="24"/>
        </w:rPr>
        <w:t>.</w:t>
      </w:r>
    </w:p>
    <w:p w14:paraId="268C6AA7" w14:textId="06168FCF" w:rsidR="003D3E76" w:rsidRPr="0072647D" w:rsidRDefault="00831AD0" w:rsidP="00056D72">
      <w:pPr>
        <w:pStyle w:val="ListParagraph"/>
        <w:ind w:left="0" w:firstLine="709"/>
        <w:jc w:val="both"/>
        <w:rPr>
          <w:rFonts w:asciiTheme="majorBidi" w:eastAsia="SimSun" w:hAnsiTheme="majorBidi" w:cstheme="majorBidi"/>
          <w:sz w:val="24"/>
          <w:szCs w:val="24"/>
          <w:lang w:eastAsia="zh-CN"/>
        </w:rPr>
      </w:pPr>
      <w:r w:rsidRPr="0072647D">
        <w:rPr>
          <w:rFonts w:asciiTheme="majorBidi" w:eastAsia="Calibri" w:hAnsiTheme="majorBidi" w:cstheme="majorBidi"/>
          <w:sz w:val="24"/>
          <w:szCs w:val="24"/>
        </w:rPr>
        <w:t>4</w:t>
      </w:r>
      <w:r w:rsidRPr="00F32F5E">
        <w:rPr>
          <w:rFonts w:asciiTheme="majorBidi" w:eastAsia="Calibri" w:hAnsiTheme="majorBidi" w:cstheme="majorBidi"/>
          <w:sz w:val="24"/>
          <w:szCs w:val="24"/>
        </w:rPr>
        <w:t>.2. Darbų</w:t>
      </w:r>
      <w:r w:rsidR="003D3E76" w:rsidRPr="00F32F5E">
        <w:rPr>
          <w:rFonts w:asciiTheme="majorBidi" w:eastAsia="Calibri" w:hAnsiTheme="majorBidi" w:cstheme="majorBidi"/>
          <w:sz w:val="24"/>
          <w:szCs w:val="24"/>
        </w:rPr>
        <w:t xml:space="preserve"> atlikimo terminas yra data, kai </w:t>
      </w:r>
      <w:r w:rsidRPr="00F32F5E">
        <w:rPr>
          <w:rFonts w:asciiTheme="majorBidi" w:eastAsia="Calibri" w:hAnsiTheme="majorBidi" w:cstheme="majorBidi"/>
          <w:sz w:val="24"/>
          <w:szCs w:val="24"/>
        </w:rPr>
        <w:t>Darbų</w:t>
      </w:r>
      <w:r w:rsidR="003D3E76" w:rsidRPr="00F32F5E">
        <w:rPr>
          <w:rFonts w:asciiTheme="majorBidi" w:eastAsia="Calibri" w:hAnsiTheme="majorBidi" w:cstheme="majorBidi"/>
          <w:sz w:val="24"/>
          <w:szCs w:val="24"/>
        </w:rPr>
        <w:t xml:space="preserve"> perdavimo</w:t>
      </w:r>
      <w:r w:rsidR="00461CA4">
        <w:rPr>
          <w:rFonts w:asciiTheme="majorBidi" w:eastAsia="Calibri" w:hAnsiTheme="majorBidi" w:cstheme="majorBidi"/>
          <w:sz w:val="24"/>
          <w:szCs w:val="24"/>
        </w:rPr>
        <w:t>-</w:t>
      </w:r>
      <w:r w:rsidR="003D3E76" w:rsidRPr="00F32F5E">
        <w:rPr>
          <w:rFonts w:asciiTheme="majorBidi" w:eastAsia="Calibri" w:hAnsiTheme="majorBidi" w:cstheme="majorBidi"/>
          <w:sz w:val="24"/>
          <w:szCs w:val="24"/>
        </w:rPr>
        <w:t>priėmimo aktą pasirašo Užsakovas ir Rangovas.</w:t>
      </w:r>
      <w:bookmarkStart w:id="7" w:name="_Ref500752009"/>
      <w:bookmarkStart w:id="8" w:name="_Ref463943248"/>
      <w:bookmarkStart w:id="9" w:name="_Ref483381798"/>
      <w:r w:rsidR="0042761E" w:rsidRPr="00F32F5E">
        <w:rPr>
          <w:rFonts w:asciiTheme="majorBidi" w:eastAsia="Calibri" w:hAnsiTheme="majorBidi" w:cstheme="majorBidi"/>
          <w:sz w:val="24"/>
          <w:szCs w:val="24"/>
        </w:rPr>
        <w:t xml:space="preserve"> Rangovas turi teisę užbaigti Darbus anksčiau nustatyto termino. </w:t>
      </w:r>
    </w:p>
    <w:p w14:paraId="3844AFF9" w14:textId="717D9AE9" w:rsidR="00D96D10" w:rsidRPr="0072647D" w:rsidRDefault="00B221FA" w:rsidP="00056D72">
      <w:pPr>
        <w:pStyle w:val="ListParagraph"/>
        <w:numPr>
          <w:ilvl w:val="1"/>
          <w:numId w:val="4"/>
        </w:numPr>
        <w:tabs>
          <w:tab w:val="left" w:pos="426"/>
        </w:tabs>
        <w:ind w:left="0" w:firstLine="709"/>
        <w:jc w:val="both"/>
        <w:rPr>
          <w:rFonts w:asciiTheme="majorBidi" w:eastAsia="SimSun" w:hAnsiTheme="majorBidi" w:cstheme="majorBidi"/>
          <w:sz w:val="24"/>
          <w:szCs w:val="24"/>
          <w:lang w:eastAsia="zh-CN"/>
        </w:rPr>
      </w:pPr>
      <w:r w:rsidRPr="0072647D">
        <w:rPr>
          <w:rFonts w:asciiTheme="majorBidi" w:hAnsiTheme="majorBidi" w:cstheme="majorBidi"/>
          <w:sz w:val="24"/>
          <w:szCs w:val="24"/>
        </w:rPr>
        <w:t xml:space="preserve"> </w:t>
      </w:r>
      <w:r w:rsidR="003D3E76" w:rsidRPr="0072647D">
        <w:rPr>
          <w:rFonts w:asciiTheme="majorBidi" w:hAnsiTheme="majorBidi" w:cstheme="majorBidi"/>
          <w:sz w:val="24"/>
          <w:szCs w:val="24"/>
        </w:rPr>
        <w:t xml:space="preserve">Sutarties (ar jos dalies) vykdymas </w:t>
      </w:r>
      <w:r w:rsidR="00831AD0" w:rsidRPr="0072647D">
        <w:rPr>
          <w:rFonts w:asciiTheme="majorBidi" w:hAnsiTheme="majorBidi" w:cstheme="majorBidi"/>
          <w:sz w:val="24"/>
          <w:szCs w:val="24"/>
        </w:rPr>
        <w:t xml:space="preserve">Sutarties vykdymo metu </w:t>
      </w:r>
      <w:r w:rsidR="003D3E76" w:rsidRPr="0072647D">
        <w:rPr>
          <w:rFonts w:asciiTheme="majorBidi" w:hAnsiTheme="majorBidi" w:cstheme="majorBidi"/>
          <w:sz w:val="24"/>
          <w:szCs w:val="24"/>
        </w:rPr>
        <w:t>gali būti sustabdytas dėl:</w:t>
      </w:r>
      <w:bookmarkStart w:id="10" w:name="_Ref507148718"/>
      <w:bookmarkEnd w:id="7"/>
    </w:p>
    <w:p w14:paraId="7A55B785" w14:textId="7227AFAD" w:rsidR="003D3E76" w:rsidRPr="0072647D" w:rsidRDefault="00D96D10" w:rsidP="00056D72">
      <w:pPr>
        <w:tabs>
          <w:tab w:val="left" w:pos="1134"/>
        </w:tabs>
        <w:ind w:firstLine="709"/>
        <w:jc w:val="both"/>
        <w:rPr>
          <w:rFonts w:asciiTheme="majorBidi" w:eastAsia="SimSun" w:hAnsiTheme="majorBidi" w:cstheme="majorBidi"/>
          <w:sz w:val="24"/>
          <w:szCs w:val="24"/>
          <w:lang w:val="lt-LT" w:eastAsia="zh-CN"/>
        </w:rPr>
      </w:pPr>
      <w:r w:rsidRPr="0072647D">
        <w:rPr>
          <w:rFonts w:asciiTheme="majorBidi" w:hAnsiTheme="majorBidi" w:cstheme="majorBidi"/>
          <w:sz w:val="24"/>
          <w:szCs w:val="24"/>
          <w:lang w:val="lt-LT"/>
        </w:rPr>
        <w:t>4.3.1.</w:t>
      </w:r>
      <w:r w:rsidR="003D3E76" w:rsidRPr="0072647D">
        <w:rPr>
          <w:rFonts w:asciiTheme="majorBidi" w:hAnsiTheme="majorBidi" w:cstheme="majorBidi"/>
          <w:sz w:val="24"/>
          <w:szCs w:val="24"/>
          <w:lang w:val="lt-LT"/>
        </w:rPr>
        <w:t xml:space="preserve"> atsiradusių papildomų darbų, turinčių reikšmingos įtakos Darbų vykdymui tinkamai ir laiku;</w:t>
      </w:r>
      <w:bookmarkEnd w:id="10"/>
    </w:p>
    <w:p w14:paraId="4FEF5EBD" w14:textId="7E1780B6" w:rsidR="005F631E" w:rsidRPr="0072647D" w:rsidRDefault="005F631E" w:rsidP="00056D72">
      <w:pPr>
        <w:tabs>
          <w:tab w:val="left" w:pos="1134"/>
        </w:tabs>
        <w:suppressAutoHyphens/>
        <w:ind w:firstLine="709"/>
        <w:jc w:val="both"/>
        <w:rPr>
          <w:rFonts w:asciiTheme="majorBidi" w:hAnsiTheme="majorBidi" w:cstheme="majorBidi"/>
          <w:sz w:val="24"/>
          <w:szCs w:val="24"/>
          <w:lang w:val="lt-LT"/>
        </w:rPr>
      </w:pPr>
      <w:bookmarkStart w:id="11" w:name="_Hlk520119510"/>
      <w:bookmarkEnd w:id="8"/>
      <w:bookmarkEnd w:id="9"/>
      <w:r w:rsidRPr="0072647D">
        <w:rPr>
          <w:rFonts w:asciiTheme="majorBidi" w:hAnsiTheme="majorBidi" w:cstheme="majorBidi"/>
          <w:sz w:val="24"/>
          <w:szCs w:val="24"/>
          <w:lang w:val="lt-LT"/>
        </w:rPr>
        <w:t xml:space="preserve">4.3.2. išskirtinai nepalankių </w:t>
      </w:r>
      <w:r w:rsidR="00463853" w:rsidRPr="0072647D">
        <w:rPr>
          <w:rFonts w:asciiTheme="majorBidi" w:hAnsiTheme="majorBidi" w:cstheme="majorBidi"/>
          <w:sz w:val="24"/>
          <w:szCs w:val="24"/>
          <w:lang w:val="lt-LT"/>
        </w:rPr>
        <w:t>gamtinių sąlygų;</w:t>
      </w:r>
    </w:p>
    <w:p w14:paraId="4A51C94C" w14:textId="477870A3" w:rsidR="00463853" w:rsidRPr="0072647D" w:rsidRDefault="00463853" w:rsidP="00056D72">
      <w:pPr>
        <w:tabs>
          <w:tab w:val="left" w:pos="1134"/>
        </w:tabs>
        <w:suppressAutoHyphen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4.3.3.bet kokio vėlavimo, kliūčių ar trukdymų</w:t>
      </w:r>
      <w:r w:rsidR="005D2326" w:rsidRPr="0072647D">
        <w:rPr>
          <w:rFonts w:asciiTheme="majorBidi" w:hAnsiTheme="majorBidi" w:cstheme="majorBidi"/>
          <w:sz w:val="24"/>
          <w:szCs w:val="24"/>
          <w:lang w:val="lt-LT"/>
        </w:rPr>
        <w:t>, sukeltų ar priskiriamų Užsakovui arba Užsakovo personalui</w:t>
      </w:r>
      <w:r w:rsidR="00E8456E" w:rsidRPr="0072647D">
        <w:rPr>
          <w:rFonts w:asciiTheme="majorBidi" w:hAnsiTheme="majorBidi" w:cstheme="majorBidi"/>
          <w:sz w:val="24"/>
          <w:szCs w:val="24"/>
          <w:lang w:val="lt-LT"/>
        </w:rPr>
        <w:t>, arba tretiesiems asmenims.</w:t>
      </w:r>
    </w:p>
    <w:p w14:paraId="24EFC2F8" w14:textId="778B8478" w:rsidR="00746180" w:rsidRPr="0072647D" w:rsidRDefault="00C35EDF" w:rsidP="00056D72">
      <w:pPr>
        <w:tabs>
          <w:tab w:val="left" w:pos="1134"/>
        </w:tabs>
        <w:suppressAutoHyphen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 xml:space="preserve">4.4. </w:t>
      </w:r>
      <w:r w:rsidR="003D3E76" w:rsidRPr="0072647D">
        <w:rPr>
          <w:rFonts w:asciiTheme="majorBidi" w:hAnsiTheme="majorBidi" w:cstheme="majorBidi"/>
          <w:sz w:val="24"/>
          <w:szCs w:val="24"/>
          <w:lang w:val="lt-LT"/>
        </w:rPr>
        <w:t xml:space="preserve">Apie Sutarties </w:t>
      </w:r>
      <w:r w:rsidRPr="0072647D">
        <w:rPr>
          <w:rFonts w:asciiTheme="majorBidi" w:hAnsiTheme="majorBidi" w:cstheme="majorBidi"/>
          <w:sz w:val="24"/>
          <w:szCs w:val="24"/>
          <w:lang w:val="lt-LT"/>
        </w:rPr>
        <w:t xml:space="preserve">4.3 papunktyje </w:t>
      </w:r>
      <w:r w:rsidR="003D3E76" w:rsidRPr="0072647D">
        <w:rPr>
          <w:rFonts w:asciiTheme="majorBidi" w:hAnsiTheme="majorBidi" w:cstheme="majorBidi"/>
          <w:sz w:val="24"/>
          <w:szCs w:val="24"/>
          <w:lang w:val="lt-LT"/>
        </w:rPr>
        <w:t xml:space="preserve">nurodytas aplinkybes Rangovas </w:t>
      </w:r>
      <w:bookmarkStart w:id="12" w:name="_Hlk507489792"/>
      <w:r w:rsidR="003D3E76" w:rsidRPr="0072647D">
        <w:rPr>
          <w:rFonts w:asciiTheme="majorBidi" w:hAnsiTheme="majorBidi" w:cstheme="majorBidi"/>
          <w:sz w:val="24"/>
          <w:szCs w:val="24"/>
          <w:lang w:val="lt-LT"/>
        </w:rPr>
        <w:t>nedelsdamas privalo</w:t>
      </w:r>
      <w:r w:rsidR="00A313A6" w:rsidRPr="0072647D">
        <w:rPr>
          <w:rFonts w:asciiTheme="majorBidi" w:hAnsiTheme="majorBidi" w:cstheme="majorBidi"/>
          <w:sz w:val="24"/>
          <w:szCs w:val="24"/>
          <w:lang w:val="lt-LT"/>
        </w:rPr>
        <w:t xml:space="preserve"> raštu </w:t>
      </w:r>
      <w:r w:rsidR="003D3E76" w:rsidRPr="0072647D">
        <w:rPr>
          <w:rFonts w:asciiTheme="majorBidi" w:hAnsiTheme="majorBidi" w:cstheme="majorBidi"/>
          <w:sz w:val="24"/>
          <w:szCs w:val="24"/>
          <w:lang w:val="lt-LT"/>
        </w:rPr>
        <w:t xml:space="preserve"> informuoti Užsakovą</w:t>
      </w:r>
      <w:bookmarkEnd w:id="12"/>
      <w:r w:rsidR="00924F9C" w:rsidRPr="0072647D">
        <w:rPr>
          <w:rFonts w:asciiTheme="majorBidi" w:hAnsiTheme="majorBidi" w:cstheme="majorBidi"/>
          <w:sz w:val="24"/>
          <w:szCs w:val="24"/>
          <w:lang w:val="lt-LT"/>
        </w:rPr>
        <w:t>.</w:t>
      </w:r>
      <w:r w:rsidR="003D3E76" w:rsidRPr="0072647D">
        <w:rPr>
          <w:rFonts w:asciiTheme="majorBidi" w:hAnsiTheme="majorBidi" w:cstheme="majorBidi"/>
          <w:sz w:val="24"/>
          <w:szCs w:val="24"/>
          <w:lang w:val="lt-LT"/>
        </w:rPr>
        <w:t xml:space="preserve"> Rangovas privalo pagrįsti dokumentais šių aplinkybių buvimą ne vėliau kaip per </w:t>
      </w:r>
      <w:r w:rsidR="008104AA" w:rsidRPr="0072647D">
        <w:rPr>
          <w:rFonts w:asciiTheme="majorBidi" w:hAnsiTheme="majorBidi" w:cstheme="majorBidi"/>
          <w:sz w:val="24"/>
          <w:szCs w:val="24"/>
          <w:lang w:val="lt-LT"/>
        </w:rPr>
        <w:t>10</w:t>
      </w:r>
      <w:r w:rsidR="003D3E76" w:rsidRPr="0072647D">
        <w:rPr>
          <w:rFonts w:asciiTheme="majorBidi" w:hAnsiTheme="majorBidi" w:cstheme="majorBidi"/>
          <w:sz w:val="24"/>
          <w:szCs w:val="24"/>
          <w:lang w:val="lt-LT"/>
        </w:rPr>
        <w:t xml:space="preserve"> (dešimt) darbo dienų nuo jų atsiradimo</w:t>
      </w:r>
      <w:bookmarkStart w:id="13" w:name="_Hlk507489817"/>
      <w:r w:rsidR="003D3E76" w:rsidRPr="0072647D">
        <w:rPr>
          <w:rFonts w:asciiTheme="majorBidi" w:hAnsiTheme="majorBidi" w:cstheme="majorBidi"/>
          <w:sz w:val="24"/>
          <w:szCs w:val="24"/>
          <w:lang w:val="lt-LT"/>
        </w:rPr>
        <w:t>.</w:t>
      </w:r>
      <w:bookmarkEnd w:id="13"/>
      <w:r w:rsidR="003D3E76" w:rsidRPr="0072647D">
        <w:rPr>
          <w:rFonts w:asciiTheme="majorBidi" w:hAnsiTheme="majorBidi" w:cstheme="majorBidi"/>
          <w:sz w:val="24"/>
          <w:szCs w:val="24"/>
          <w:lang w:val="lt-LT"/>
        </w:rPr>
        <w:t xml:space="preserve"> Užsakovas per 5 (penkias) darbo dienas nuo dokumentų pateikimo išnagrinėja Rangovo pateiktus dokumentus ir priima sprendimą dėl Sutarties vykdymo sustabdymo. </w:t>
      </w:r>
      <w:bookmarkEnd w:id="11"/>
      <w:r w:rsidR="00F971FB" w:rsidRPr="0072647D">
        <w:rPr>
          <w:rFonts w:asciiTheme="majorBidi" w:hAnsiTheme="majorBidi" w:cstheme="majorBidi"/>
          <w:sz w:val="24"/>
          <w:szCs w:val="24"/>
          <w:lang w:val="lt-LT"/>
        </w:rPr>
        <w:t xml:space="preserve">Sustabdyti Darbai neatliekami iki jų atnaujinimo. </w:t>
      </w:r>
      <w:r w:rsidR="00902E05" w:rsidRPr="0072647D">
        <w:rPr>
          <w:rFonts w:asciiTheme="majorBidi" w:hAnsiTheme="majorBidi" w:cstheme="majorBidi"/>
          <w:sz w:val="24"/>
          <w:szCs w:val="24"/>
          <w:lang w:val="lt-LT"/>
        </w:rPr>
        <w:t>Darbai atnaujinami iš</w:t>
      </w:r>
      <w:r w:rsidR="001F4D5F" w:rsidRPr="0072647D">
        <w:rPr>
          <w:rFonts w:asciiTheme="majorBidi" w:hAnsiTheme="majorBidi" w:cstheme="majorBidi"/>
          <w:sz w:val="24"/>
          <w:szCs w:val="24"/>
          <w:lang w:val="lt-LT"/>
        </w:rPr>
        <w:t>n</w:t>
      </w:r>
      <w:r w:rsidR="00902E05" w:rsidRPr="0072647D">
        <w:rPr>
          <w:rFonts w:asciiTheme="majorBidi" w:hAnsiTheme="majorBidi" w:cstheme="majorBidi"/>
          <w:sz w:val="24"/>
          <w:szCs w:val="24"/>
          <w:lang w:val="lt-LT"/>
        </w:rPr>
        <w:t>ykus aplinkybėms, dėl kurių jie buvo sustabdyti.</w:t>
      </w:r>
    </w:p>
    <w:p w14:paraId="3E06C001" w14:textId="536F6C2F" w:rsidR="00EE60E5" w:rsidRPr="0072647D" w:rsidRDefault="00746180" w:rsidP="00056D72">
      <w:pPr>
        <w:tabs>
          <w:tab w:val="left" w:pos="1134"/>
        </w:tabs>
        <w:suppressAutoHyphen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 xml:space="preserve">4.5. </w:t>
      </w:r>
      <w:r w:rsidR="003D3E76" w:rsidRPr="0072647D">
        <w:rPr>
          <w:rFonts w:asciiTheme="majorBidi" w:hAnsiTheme="majorBidi" w:cstheme="majorBidi"/>
          <w:sz w:val="24"/>
          <w:szCs w:val="24"/>
          <w:lang w:val="lt-LT"/>
        </w:rPr>
        <w:t xml:space="preserve">Išnykus Sutarties </w:t>
      </w:r>
      <w:r w:rsidRPr="0072647D">
        <w:rPr>
          <w:rFonts w:asciiTheme="majorBidi" w:hAnsiTheme="majorBidi" w:cstheme="majorBidi"/>
          <w:sz w:val="24"/>
          <w:szCs w:val="24"/>
          <w:lang w:val="lt-LT"/>
        </w:rPr>
        <w:t>4.3</w:t>
      </w:r>
      <w:r w:rsidR="003D3E76" w:rsidRPr="0072647D">
        <w:rPr>
          <w:rFonts w:asciiTheme="majorBidi" w:hAnsiTheme="majorBidi" w:cstheme="majorBidi"/>
          <w:sz w:val="24"/>
          <w:szCs w:val="24"/>
          <w:lang w:val="lt-LT"/>
        </w:rPr>
        <w:t xml:space="preserve"> punkte nurodytoms aplinkybėms, dėl kurių Sutartis sustabdyta, ir atnaujinus Sutarties vykdymą, Darb</w:t>
      </w:r>
      <w:r w:rsidR="00CC79FD" w:rsidRPr="0072647D">
        <w:rPr>
          <w:rFonts w:asciiTheme="majorBidi" w:hAnsiTheme="majorBidi" w:cstheme="majorBidi"/>
          <w:sz w:val="24"/>
          <w:szCs w:val="24"/>
          <w:lang w:val="lt-LT"/>
        </w:rPr>
        <w:t xml:space="preserve">ų atlikimo terminas pratęsiamas </w:t>
      </w:r>
      <w:r w:rsidR="001F4D5F" w:rsidRPr="0072647D">
        <w:rPr>
          <w:rFonts w:asciiTheme="majorBidi" w:hAnsiTheme="majorBidi" w:cstheme="majorBidi"/>
          <w:sz w:val="24"/>
          <w:szCs w:val="24"/>
          <w:lang w:val="lt-LT"/>
        </w:rPr>
        <w:t xml:space="preserve">tokiam laikotarpiui, </w:t>
      </w:r>
      <w:r w:rsidR="00EE60E5" w:rsidRPr="0072647D">
        <w:rPr>
          <w:rFonts w:asciiTheme="majorBidi" w:hAnsiTheme="majorBidi" w:cstheme="majorBidi"/>
          <w:sz w:val="24"/>
          <w:szCs w:val="24"/>
          <w:lang w:val="lt-LT"/>
        </w:rPr>
        <w:t>kuriam Darbai buvo sustabdyti.</w:t>
      </w:r>
    </w:p>
    <w:p w14:paraId="5B89D872" w14:textId="6C27B085" w:rsidR="0042761E" w:rsidRPr="0072647D" w:rsidRDefault="0042761E" w:rsidP="00056D72">
      <w:pPr>
        <w:tabs>
          <w:tab w:val="left" w:pos="1134"/>
        </w:tabs>
        <w:suppressAutoHyphen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 xml:space="preserve">4.6. Darbai Sutarties vykdymo metu, esant Sutarties 4.3 papunktyje numatytoms aplinkybėms gali būti sustabdyti Užsakovo iniciatyva </w:t>
      </w:r>
      <w:r w:rsidR="00AA1D7B" w:rsidRPr="0072647D">
        <w:rPr>
          <w:rFonts w:asciiTheme="majorBidi" w:hAnsiTheme="majorBidi" w:cstheme="majorBidi"/>
          <w:sz w:val="24"/>
          <w:szCs w:val="24"/>
          <w:lang w:val="lt-LT"/>
        </w:rPr>
        <w:t>nedelsiant raštu informuojant Rangovą.</w:t>
      </w:r>
    </w:p>
    <w:p w14:paraId="3A4D6CB1" w14:textId="53A86E18" w:rsidR="003D3E76" w:rsidRPr="0072647D" w:rsidRDefault="00EE60E5" w:rsidP="00056D72">
      <w:pPr>
        <w:tabs>
          <w:tab w:val="left" w:pos="1134"/>
        </w:tabs>
        <w:suppressAutoHyphen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4.</w:t>
      </w:r>
      <w:r w:rsidR="00AA1D7B" w:rsidRPr="0072647D">
        <w:rPr>
          <w:rFonts w:asciiTheme="majorBidi" w:hAnsiTheme="majorBidi" w:cstheme="majorBidi"/>
          <w:sz w:val="24"/>
          <w:szCs w:val="24"/>
          <w:lang w:val="lt-LT"/>
        </w:rPr>
        <w:t>7</w:t>
      </w:r>
      <w:r w:rsidRPr="0072647D">
        <w:rPr>
          <w:rFonts w:asciiTheme="majorBidi" w:hAnsiTheme="majorBidi" w:cstheme="majorBidi"/>
          <w:sz w:val="24"/>
          <w:szCs w:val="24"/>
          <w:lang w:val="lt-LT"/>
        </w:rPr>
        <w:t xml:space="preserve">. </w:t>
      </w:r>
      <w:r w:rsidR="003D3E76" w:rsidRPr="0072647D">
        <w:rPr>
          <w:rFonts w:asciiTheme="majorBidi" w:hAnsiTheme="majorBidi" w:cstheme="majorBidi"/>
          <w:sz w:val="24"/>
          <w:szCs w:val="24"/>
          <w:lang w:val="lt-LT"/>
        </w:rPr>
        <w:t xml:space="preserve">Sutarties vykdymo sustabdymas ir (ar) Sutarties vykdymo atnaujinimas įforminamas </w:t>
      </w:r>
      <w:r w:rsidR="0042761E" w:rsidRPr="0072647D">
        <w:rPr>
          <w:rFonts w:asciiTheme="majorBidi" w:hAnsiTheme="majorBidi" w:cstheme="majorBidi"/>
          <w:sz w:val="24"/>
          <w:szCs w:val="24"/>
          <w:lang w:val="lt-LT"/>
        </w:rPr>
        <w:t xml:space="preserve">rašytiniu </w:t>
      </w:r>
      <w:r w:rsidRPr="0072647D">
        <w:rPr>
          <w:rFonts w:asciiTheme="majorBidi" w:hAnsiTheme="majorBidi" w:cstheme="majorBidi"/>
          <w:sz w:val="24"/>
          <w:szCs w:val="24"/>
          <w:lang w:val="lt-LT"/>
        </w:rPr>
        <w:t>Šalių susitarimu, kuris tampa neatsiejama Sutarties dalimi.</w:t>
      </w:r>
    </w:p>
    <w:p w14:paraId="474F9552" w14:textId="064A0F21" w:rsidR="003D3E76" w:rsidRPr="0072647D" w:rsidRDefault="003D3E76" w:rsidP="0060645E">
      <w:pPr>
        <w:pStyle w:val="ListParagraph"/>
        <w:tabs>
          <w:tab w:val="left" w:pos="1080"/>
          <w:tab w:val="left" w:pos="1134"/>
          <w:tab w:val="left" w:pos="2884"/>
        </w:tabs>
        <w:ind w:left="0"/>
        <w:rPr>
          <w:rFonts w:asciiTheme="majorBidi" w:eastAsia="Calibri" w:hAnsiTheme="majorBidi" w:cstheme="majorBidi"/>
          <w:b/>
          <w:caps/>
          <w:sz w:val="24"/>
          <w:szCs w:val="24"/>
        </w:rPr>
      </w:pPr>
    </w:p>
    <w:p w14:paraId="53204E85" w14:textId="53CAC30C" w:rsidR="003D3E76" w:rsidRPr="0072647D" w:rsidRDefault="003D3E76" w:rsidP="00B221FA">
      <w:pPr>
        <w:pStyle w:val="ListParagraph"/>
        <w:numPr>
          <w:ilvl w:val="0"/>
          <w:numId w:val="4"/>
        </w:numPr>
        <w:tabs>
          <w:tab w:val="left" w:pos="1080"/>
          <w:tab w:val="left" w:pos="1134"/>
          <w:tab w:val="left" w:pos="2884"/>
        </w:tabs>
        <w:ind w:left="0"/>
        <w:jc w:val="center"/>
        <w:rPr>
          <w:rFonts w:asciiTheme="majorBidi" w:eastAsia="Calibri" w:hAnsiTheme="majorBidi" w:cstheme="majorBidi"/>
          <w:b/>
          <w:caps/>
          <w:sz w:val="24"/>
          <w:szCs w:val="24"/>
        </w:rPr>
      </w:pPr>
      <w:r w:rsidRPr="0072647D">
        <w:rPr>
          <w:rFonts w:asciiTheme="majorBidi" w:eastAsia="Calibri" w:hAnsiTheme="majorBidi" w:cstheme="majorBidi"/>
          <w:b/>
          <w:caps/>
          <w:sz w:val="24"/>
          <w:szCs w:val="24"/>
        </w:rPr>
        <w:t>UŽSAKOVO teisės ir pareigos</w:t>
      </w:r>
    </w:p>
    <w:p w14:paraId="17C4C7B4" w14:textId="77777777" w:rsidR="00FC7D14" w:rsidRPr="0072647D" w:rsidRDefault="00FC7D14" w:rsidP="00B221FA">
      <w:pPr>
        <w:pStyle w:val="ListParagraph"/>
        <w:tabs>
          <w:tab w:val="left" w:pos="1080"/>
          <w:tab w:val="left" w:pos="1134"/>
          <w:tab w:val="left" w:pos="2884"/>
        </w:tabs>
        <w:ind w:left="0"/>
        <w:jc w:val="center"/>
        <w:rPr>
          <w:rFonts w:asciiTheme="majorBidi" w:eastAsia="Calibri" w:hAnsiTheme="majorBidi" w:cstheme="majorBidi"/>
          <w:b/>
          <w:caps/>
          <w:sz w:val="24"/>
          <w:szCs w:val="24"/>
        </w:rPr>
      </w:pPr>
    </w:p>
    <w:p w14:paraId="46021D52" w14:textId="5C73CAFE" w:rsidR="003D45BA" w:rsidRPr="0072647D" w:rsidRDefault="003D45BA"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lastRenderedPageBreak/>
        <w:t>5.1.</w:t>
      </w:r>
      <w:r w:rsidR="0060645E" w:rsidRPr="0072647D">
        <w:rPr>
          <w:rFonts w:asciiTheme="majorBidi" w:eastAsia="Calibri" w:hAnsiTheme="majorBidi" w:cstheme="majorBidi"/>
          <w:bCs/>
          <w:sz w:val="24"/>
          <w:szCs w:val="24"/>
          <w:lang w:val="lt-LT"/>
        </w:rPr>
        <w:t xml:space="preserve"> </w:t>
      </w:r>
      <w:r w:rsidR="003D3E76" w:rsidRPr="0072647D">
        <w:rPr>
          <w:rFonts w:asciiTheme="majorBidi" w:eastAsia="Calibri" w:hAnsiTheme="majorBidi" w:cstheme="majorBidi"/>
          <w:bCs/>
          <w:sz w:val="24"/>
          <w:szCs w:val="24"/>
          <w:lang w:val="lt-LT"/>
        </w:rPr>
        <w:t xml:space="preserve">Užsakovas turi nedelsdamas suteikti Rangovui visą turimą informaciją ir (arba) dokumentus, kurie gali būti reikalingi </w:t>
      </w:r>
      <w:smartTag w:uri="schemas-tilde-lt/tildestengine" w:element="templates">
        <w:smartTagPr>
          <w:attr w:name="baseform" w:val="sutart|is"/>
          <w:attr w:name="id" w:val="-1"/>
          <w:attr w:name="text" w:val="Sutarčiai"/>
        </w:smartTagPr>
        <w:r w:rsidR="003D3E76" w:rsidRPr="0072647D">
          <w:rPr>
            <w:rFonts w:asciiTheme="majorBidi" w:eastAsia="Calibri" w:hAnsiTheme="majorBidi" w:cstheme="majorBidi"/>
            <w:bCs/>
            <w:sz w:val="24"/>
            <w:szCs w:val="24"/>
            <w:lang w:val="lt-LT"/>
          </w:rPr>
          <w:t>Sutarčiai</w:t>
        </w:r>
      </w:smartTag>
      <w:r w:rsidR="003D3E76" w:rsidRPr="0072647D">
        <w:rPr>
          <w:rFonts w:asciiTheme="majorBidi" w:eastAsia="Calibri" w:hAnsiTheme="majorBidi" w:cstheme="majorBidi"/>
          <w:bCs/>
          <w:sz w:val="24"/>
          <w:szCs w:val="24"/>
          <w:lang w:val="lt-LT"/>
        </w:rPr>
        <w:t xml:space="preserve"> vykdyti.</w:t>
      </w:r>
    </w:p>
    <w:p w14:paraId="4246CD79" w14:textId="613F478A" w:rsidR="003D45BA" w:rsidRPr="0072647D" w:rsidRDefault="003D45BA" w:rsidP="00056D72">
      <w:pPr>
        <w:tabs>
          <w:tab w:val="left" w:pos="1134"/>
          <w:tab w:val="left" w:pos="2884"/>
        </w:tabs>
        <w:ind w:firstLine="709"/>
        <w:jc w:val="both"/>
        <w:rPr>
          <w:rFonts w:asciiTheme="majorBidi" w:eastAsia="Calibri" w:hAnsiTheme="majorBidi" w:cstheme="majorBidi"/>
          <w:bCs/>
          <w:color w:val="000000"/>
          <w:sz w:val="24"/>
          <w:szCs w:val="24"/>
          <w:lang w:val="lt-LT"/>
        </w:rPr>
      </w:pPr>
      <w:r w:rsidRPr="0072647D">
        <w:rPr>
          <w:rFonts w:asciiTheme="majorBidi" w:eastAsia="Calibri" w:hAnsiTheme="majorBidi" w:cstheme="majorBidi"/>
          <w:bCs/>
          <w:sz w:val="24"/>
          <w:szCs w:val="24"/>
          <w:lang w:val="lt-LT"/>
        </w:rPr>
        <w:t>5.2</w:t>
      </w:r>
      <w:r w:rsidR="0060645E" w:rsidRPr="0072647D">
        <w:rPr>
          <w:rFonts w:asciiTheme="majorBidi" w:eastAsia="Calibri" w:hAnsiTheme="majorBidi" w:cstheme="majorBidi"/>
          <w:bCs/>
          <w:sz w:val="24"/>
          <w:szCs w:val="24"/>
          <w:lang w:val="lt-LT"/>
        </w:rPr>
        <w:t>.</w:t>
      </w:r>
      <w:r w:rsidRPr="0072647D">
        <w:rPr>
          <w:rFonts w:asciiTheme="majorBidi" w:eastAsia="Calibri" w:hAnsiTheme="majorBidi" w:cstheme="majorBidi"/>
          <w:bCs/>
          <w:sz w:val="24"/>
          <w:szCs w:val="24"/>
          <w:lang w:val="lt-LT"/>
        </w:rPr>
        <w:t xml:space="preserve"> </w:t>
      </w:r>
      <w:r w:rsidR="003D3E76" w:rsidRPr="0072647D">
        <w:rPr>
          <w:rFonts w:asciiTheme="majorBidi" w:eastAsia="Calibri" w:hAnsiTheme="majorBidi" w:cstheme="majorBidi"/>
          <w:bCs/>
          <w:sz w:val="24"/>
          <w:szCs w:val="24"/>
          <w:lang w:val="lt-LT"/>
        </w:rPr>
        <w:t xml:space="preserve">Užsakovas bendradarbiauja su Rangovu ir suteikia jam visą informaciją, kurios pastarasis gali pagrįstai paprašyti, kad galėtų </w:t>
      </w:r>
      <w:r w:rsidRPr="0072647D">
        <w:rPr>
          <w:rFonts w:asciiTheme="majorBidi" w:eastAsia="Calibri" w:hAnsiTheme="majorBidi" w:cstheme="majorBidi"/>
          <w:bCs/>
          <w:sz w:val="24"/>
          <w:szCs w:val="24"/>
          <w:lang w:val="lt-LT"/>
        </w:rPr>
        <w:t xml:space="preserve">tinkamai </w:t>
      </w:r>
      <w:r w:rsidR="003D3E76" w:rsidRPr="0072647D">
        <w:rPr>
          <w:rFonts w:asciiTheme="majorBidi" w:eastAsia="Calibri" w:hAnsiTheme="majorBidi" w:cstheme="majorBidi"/>
          <w:bCs/>
          <w:sz w:val="24"/>
          <w:szCs w:val="24"/>
          <w:lang w:val="lt-LT"/>
        </w:rPr>
        <w:t>vykdyti Sutartį.</w:t>
      </w:r>
    </w:p>
    <w:p w14:paraId="195289CA" w14:textId="13D28C0A" w:rsidR="003D45BA" w:rsidRPr="0072647D" w:rsidRDefault="003D45BA"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color w:val="000000"/>
          <w:sz w:val="24"/>
          <w:szCs w:val="24"/>
          <w:lang w:val="lt-LT"/>
        </w:rPr>
        <w:t>5.3.</w:t>
      </w:r>
      <w:r w:rsidR="0060645E" w:rsidRPr="0072647D">
        <w:rPr>
          <w:rFonts w:asciiTheme="majorBidi" w:eastAsia="Calibri" w:hAnsiTheme="majorBidi" w:cstheme="majorBidi"/>
          <w:bCs/>
          <w:color w:val="000000"/>
          <w:sz w:val="24"/>
          <w:szCs w:val="24"/>
          <w:lang w:val="lt-LT"/>
        </w:rPr>
        <w:t xml:space="preserve"> </w:t>
      </w:r>
      <w:r w:rsidR="003D3E76" w:rsidRPr="0072647D">
        <w:rPr>
          <w:rFonts w:asciiTheme="majorBidi" w:eastAsia="Calibri" w:hAnsiTheme="majorBidi" w:cstheme="majorBidi"/>
          <w:bCs/>
          <w:sz w:val="24"/>
          <w:szCs w:val="24"/>
          <w:lang w:val="lt-LT"/>
        </w:rPr>
        <w:t xml:space="preserve">Užsakovas turi teisę duoti </w:t>
      </w:r>
      <w:smartTag w:uri="schemas-tilde-lt/tildestengine" w:element="templates">
        <w:smartTagPr>
          <w:attr w:name="text" w:val="nurodymus"/>
          <w:attr w:name="id" w:val="-1"/>
          <w:attr w:name="baseform" w:val="nurodym|as"/>
        </w:smartTagPr>
        <w:r w:rsidR="003D3E76" w:rsidRPr="0072647D">
          <w:rPr>
            <w:rFonts w:asciiTheme="majorBidi" w:eastAsia="Calibri" w:hAnsiTheme="majorBidi" w:cstheme="majorBidi"/>
            <w:bCs/>
            <w:sz w:val="24"/>
            <w:szCs w:val="24"/>
            <w:lang w:val="lt-LT"/>
          </w:rPr>
          <w:t>nurodymus</w:t>
        </w:r>
      </w:smartTag>
      <w:r w:rsidR="003D3E76" w:rsidRPr="0072647D">
        <w:rPr>
          <w:rFonts w:asciiTheme="majorBidi" w:eastAsia="Calibri" w:hAnsiTheme="majorBidi" w:cstheme="majorBidi"/>
          <w:bCs/>
          <w:sz w:val="24"/>
          <w:szCs w:val="24"/>
          <w:lang w:val="lt-LT"/>
        </w:rPr>
        <w:t xml:space="preserve"> ir pateikti papildomus dokumentus ar </w:t>
      </w:r>
      <w:smartTag w:uri="schemas-tilde-lt/tildestengine" w:element="templates">
        <w:smartTagPr>
          <w:attr w:name="text" w:val="instrukcijas"/>
          <w:attr w:name="id" w:val="-1"/>
          <w:attr w:name="baseform" w:val="instrukcij|a"/>
        </w:smartTagPr>
        <w:r w:rsidR="003D3E76" w:rsidRPr="0072647D">
          <w:rPr>
            <w:rFonts w:asciiTheme="majorBidi" w:eastAsia="Calibri" w:hAnsiTheme="majorBidi" w:cstheme="majorBidi"/>
            <w:bCs/>
            <w:sz w:val="24"/>
            <w:szCs w:val="24"/>
            <w:lang w:val="lt-LT"/>
          </w:rPr>
          <w:t>instrukcijas</w:t>
        </w:r>
      </w:smartTag>
      <w:r w:rsidR="003D3E76" w:rsidRPr="0072647D">
        <w:rPr>
          <w:rFonts w:asciiTheme="majorBidi" w:eastAsia="Calibri" w:hAnsiTheme="majorBidi" w:cstheme="majorBidi"/>
          <w:bCs/>
          <w:sz w:val="24"/>
          <w:szCs w:val="24"/>
          <w:lang w:val="lt-LT"/>
        </w:rPr>
        <w:t>, siekdamas užtikrinti efektyvų darbų atlikimą.</w:t>
      </w:r>
    </w:p>
    <w:p w14:paraId="72771586" w14:textId="40DD7B62" w:rsidR="008016C8" w:rsidRPr="00723A98" w:rsidRDefault="003D45BA" w:rsidP="00056D72">
      <w:pPr>
        <w:tabs>
          <w:tab w:val="left" w:pos="1134"/>
          <w:tab w:val="left" w:pos="2884"/>
        </w:tabs>
        <w:ind w:firstLine="709"/>
        <w:jc w:val="both"/>
        <w:rPr>
          <w:rFonts w:asciiTheme="majorBidi" w:eastAsia="Calibri" w:hAnsiTheme="majorBidi" w:cstheme="majorBidi"/>
          <w:bCs/>
          <w:sz w:val="24"/>
          <w:szCs w:val="24"/>
          <w:lang w:val="lt-LT"/>
        </w:rPr>
      </w:pPr>
      <w:r w:rsidRPr="00723A98">
        <w:rPr>
          <w:rFonts w:asciiTheme="majorBidi" w:eastAsia="Calibri" w:hAnsiTheme="majorBidi" w:cstheme="majorBidi"/>
          <w:bCs/>
          <w:sz w:val="24"/>
          <w:szCs w:val="24"/>
          <w:lang w:val="lt-LT"/>
        </w:rPr>
        <w:t>5.4.</w:t>
      </w:r>
      <w:r w:rsidR="0060645E" w:rsidRPr="00723A98">
        <w:rPr>
          <w:rFonts w:asciiTheme="majorBidi" w:eastAsia="Calibri" w:hAnsiTheme="majorBidi" w:cstheme="majorBidi"/>
          <w:bCs/>
          <w:sz w:val="24"/>
          <w:szCs w:val="24"/>
          <w:lang w:val="lt-LT"/>
        </w:rPr>
        <w:t xml:space="preserve"> </w:t>
      </w:r>
      <w:r w:rsidR="003D3E76" w:rsidRPr="00723A98">
        <w:rPr>
          <w:rFonts w:asciiTheme="majorBidi" w:eastAsia="Calibri" w:hAnsiTheme="majorBidi" w:cstheme="majorBidi"/>
          <w:bCs/>
          <w:sz w:val="24"/>
          <w:szCs w:val="24"/>
          <w:lang w:val="lt-LT"/>
        </w:rPr>
        <w:t xml:space="preserve">Užsakovas privalo </w:t>
      </w:r>
      <w:smartTag w:uri="schemas-tilde-lt/tildestengine" w:element="templates">
        <w:smartTagPr>
          <w:attr w:name="text" w:val="SUTARTIES"/>
          <w:attr w:name="id" w:val="-1"/>
          <w:attr w:name="baseform" w:val="sutart|is"/>
        </w:smartTagPr>
        <w:r w:rsidR="003D3E76" w:rsidRPr="00723A98">
          <w:rPr>
            <w:rFonts w:asciiTheme="majorBidi" w:eastAsia="Calibri" w:hAnsiTheme="majorBidi" w:cstheme="majorBidi"/>
            <w:bCs/>
            <w:sz w:val="24"/>
            <w:szCs w:val="24"/>
            <w:lang w:val="lt-LT"/>
          </w:rPr>
          <w:t>Sutarties</w:t>
        </w:r>
      </w:smartTag>
      <w:r w:rsidR="003D3E76" w:rsidRPr="00723A98">
        <w:rPr>
          <w:rFonts w:asciiTheme="majorBidi" w:eastAsia="Calibri" w:hAnsiTheme="majorBidi" w:cstheme="majorBidi"/>
          <w:bCs/>
          <w:sz w:val="24"/>
          <w:szCs w:val="24"/>
          <w:lang w:val="lt-LT"/>
        </w:rPr>
        <w:t xml:space="preserve"> 3 skyriuje nustatyta tvarka apmokėti Rangovo pateikt</w:t>
      </w:r>
      <w:r w:rsidR="00723A98">
        <w:rPr>
          <w:rFonts w:asciiTheme="majorBidi" w:eastAsia="Calibri" w:hAnsiTheme="majorBidi" w:cstheme="majorBidi"/>
          <w:bCs/>
          <w:sz w:val="24"/>
          <w:szCs w:val="24"/>
          <w:lang w:val="lt-LT"/>
        </w:rPr>
        <w:t>as</w:t>
      </w:r>
      <w:r w:rsidR="003D3E76" w:rsidRPr="00723A98">
        <w:rPr>
          <w:rFonts w:asciiTheme="majorBidi" w:eastAsia="Calibri" w:hAnsiTheme="majorBidi" w:cstheme="majorBidi"/>
          <w:bCs/>
          <w:sz w:val="24"/>
          <w:szCs w:val="24"/>
          <w:lang w:val="lt-LT"/>
        </w:rPr>
        <w:t xml:space="preserve"> sąskait</w:t>
      </w:r>
      <w:r w:rsidR="00723A98">
        <w:rPr>
          <w:rFonts w:asciiTheme="majorBidi" w:eastAsia="Calibri" w:hAnsiTheme="majorBidi" w:cstheme="majorBidi"/>
          <w:bCs/>
          <w:sz w:val="24"/>
          <w:szCs w:val="24"/>
          <w:lang w:val="lt-LT"/>
        </w:rPr>
        <w:t>as</w:t>
      </w:r>
      <w:r w:rsidRPr="00723A98">
        <w:rPr>
          <w:rFonts w:asciiTheme="majorBidi" w:eastAsia="Calibri" w:hAnsiTheme="majorBidi" w:cstheme="majorBidi"/>
          <w:bCs/>
          <w:sz w:val="24"/>
          <w:szCs w:val="24"/>
          <w:lang w:val="lt-LT"/>
        </w:rPr>
        <w:t xml:space="preserve"> faktūr</w:t>
      </w:r>
      <w:r w:rsidR="002E656D">
        <w:rPr>
          <w:rFonts w:asciiTheme="majorBidi" w:eastAsia="Calibri" w:hAnsiTheme="majorBidi" w:cstheme="majorBidi"/>
          <w:bCs/>
          <w:sz w:val="24"/>
          <w:szCs w:val="24"/>
          <w:lang w:val="lt-LT"/>
        </w:rPr>
        <w:t>as</w:t>
      </w:r>
      <w:r w:rsidR="003D3E76" w:rsidRPr="00723A98">
        <w:rPr>
          <w:rFonts w:asciiTheme="majorBidi" w:eastAsia="Calibri" w:hAnsiTheme="majorBidi" w:cstheme="majorBidi"/>
          <w:bCs/>
          <w:sz w:val="24"/>
          <w:szCs w:val="24"/>
          <w:lang w:val="lt-LT"/>
        </w:rPr>
        <w:t>.</w:t>
      </w:r>
    </w:p>
    <w:p w14:paraId="5C9F115A" w14:textId="2BA5CBEA" w:rsidR="003D3E76" w:rsidRPr="0072647D" w:rsidRDefault="008016C8" w:rsidP="00056D72">
      <w:pPr>
        <w:tabs>
          <w:tab w:val="left" w:pos="1134"/>
          <w:tab w:val="left" w:pos="2884"/>
        </w:tabs>
        <w:ind w:firstLine="709"/>
        <w:jc w:val="both"/>
        <w:rPr>
          <w:rFonts w:asciiTheme="majorBidi" w:hAnsiTheme="majorBidi" w:cstheme="majorBidi"/>
          <w:sz w:val="24"/>
          <w:szCs w:val="24"/>
          <w:lang w:val="lt-LT"/>
        </w:rPr>
      </w:pPr>
      <w:r w:rsidRPr="0072647D">
        <w:rPr>
          <w:rFonts w:asciiTheme="majorBidi" w:eastAsia="Calibri" w:hAnsiTheme="majorBidi" w:cstheme="majorBidi"/>
          <w:bCs/>
          <w:sz w:val="24"/>
          <w:szCs w:val="24"/>
          <w:lang w:val="lt-LT"/>
        </w:rPr>
        <w:t>5.5.</w:t>
      </w:r>
      <w:r w:rsidR="0060645E" w:rsidRPr="0072647D">
        <w:rPr>
          <w:rFonts w:asciiTheme="majorBidi" w:eastAsia="Calibri" w:hAnsiTheme="majorBidi" w:cstheme="majorBidi"/>
          <w:bCs/>
          <w:sz w:val="24"/>
          <w:szCs w:val="24"/>
          <w:lang w:val="lt-LT"/>
        </w:rPr>
        <w:t xml:space="preserve"> </w:t>
      </w:r>
      <w:r w:rsidR="003D3E76" w:rsidRPr="0072647D">
        <w:rPr>
          <w:rFonts w:asciiTheme="majorBidi" w:hAnsiTheme="majorBidi" w:cstheme="majorBidi"/>
          <w:sz w:val="24"/>
          <w:szCs w:val="24"/>
          <w:lang w:val="lt-LT"/>
        </w:rPr>
        <w:t>Užsakovas turi teisę nemokėti už nekokybiškai atliktus Darbus arba atsiradus trūkumų ar defektų sustabdyti Darbus, iki trūkumai ar defektai bus pašalinti</w:t>
      </w:r>
      <w:r w:rsidR="006E0AF7" w:rsidRPr="0072647D">
        <w:rPr>
          <w:rFonts w:asciiTheme="majorBidi" w:hAnsiTheme="majorBidi" w:cstheme="majorBidi"/>
          <w:sz w:val="24"/>
          <w:szCs w:val="24"/>
          <w:lang w:val="lt-LT"/>
        </w:rPr>
        <w:t>.</w:t>
      </w:r>
    </w:p>
    <w:p w14:paraId="5805807E" w14:textId="2E708D24" w:rsidR="00F129EE" w:rsidRPr="0072647D" w:rsidRDefault="00F129EE" w:rsidP="00056D72">
      <w:pPr>
        <w:tabs>
          <w:tab w:val="left" w:pos="1134"/>
          <w:tab w:val="left" w:pos="2884"/>
        </w:tab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 xml:space="preserve">5.6. </w:t>
      </w:r>
      <w:r w:rsidR="009C28D4" w:rsidRPr="0072647D">
        <w:rPr>
          <w:rFonts w:asciiTheme="majorBidi" w:hAnsiTheme="majorBidi" w:cstheme="majorBidi"/>
          <w:sz w:val="24"/>
          <w:szCs w:val="24"/>
          <w:lang w:val="lt-LT"/>
        </w:rPr>
        <w:t>Užsakovas turi teisę bet kuriuo metu tikrinti Darbų eigą ir kokybę, Rangovo tieki</w:t>
      </w:r>
      <w:r w:rsidR="00A35FF8" w:rsidRPr="0072647D">
        <w:rPr>
          <w:rFonts w:asciiTheme="majorBidi" w:hAnsiTheme="majorBidi" w:cstheme="majorBidi"/>
          <w:sz w:val="24"/>
          <w:szCs w:val="24"/>
          <w:lang w:val="lt-LT"/>
        </w:rPr>
        <w:t>a</w:t>
      </w:r>
      <w:r w:rsidR="009C28D4" w:rsidRPr="0072647D">
        <w:rPr>
          <w:rFonts w:asciiTheme="majorBidi" w:hAnsiTheme="majorBidi" w:cstheme="majorBidi"/>
          <w:sz w:val="24"/>
          <w:szCs w:val="24"/>
          <w:lang w:val="lt-LT"/>
        </w:rPr>
        <w:t>mų medžiagų kokybę</w:t>
      </w:r>
      <w:r w:rsidR="00A35FF8" w:rsidRPr="0072647D">
        <w:rPr>
          <w:rFonts w:asciiTheme="majorBidi" w:hAnsiTheme="majorBidi" w:cstheme="majorBidi"/>
          <w:sz w:val="24"/>
          <w:szCs w:val="24"/>
          <w:lang w:val="lt-LT"/>
        </w:rPr>
        <w:t xml:space="preserve">, medžiagų naudojimą, o pastebėjęs trūkumus </w:t>
      </w:r>
      <w:r w:rsidR="00C80A7C" w:rsidRPr="0072647D">
        <w:rPr>
          <w:rFonts w:asciiTheme="majorBidi" w:hAnsiTheme="majorBidi" w:cstheme="majorBidi"/>
          <w:sz w:val="24"/>
          <w:szCs w:val="24"/>
          <w:lang w:val="lt-LT"/>
        </w:rPr>
        <w:t xml:space="preserve">ar nukrypimus nuo </w:t>
      </w:r>
      <w:r w:rsidR="008D7E08" w:rsidRPr="0072647D">
        <w:rPr>
          <w:rFonts w:asciiTheme="majorBidi" w:hAnsiTheme="majorBidi" w:cstheme="majorBidi"/>
          <w:sz w:val="24"/>
          <w:szCs w:val="24"/>
          <w:lang w:val="lt-LT"/>
        </w:rPr>
        <w:t xml:space="preserve">Sutarties sąlygų, bloginančius Darbų rezultatų kokybę, </w:t>
      </w:r>
      <w:r w:rsidR="00520BAE" w:rsidRPr="0072647D">
        <w:rPr>
          <w:rFonts w:asciiTheme="majorBidi" w:hAnsiTheme="majorBidi" w:cstheme="majorBidi"/>
          <w:sz w:val="24"/>
          <w:szCs w:val="24"/>
          <w:lang w:val="lt-LT"/>
        </w:rPr>
        <w:t>ar kitus trūkumus, nedelsiant apie tai pranešti Rangovui;</w:t>
      </w:r>
    </w:p>
    <w:p w14:paraId="1787C096" w14:textId="0392B684" w:rsidR="00EB0DB4" w:rsidRPr="0072647D" w:rsidRDefault="00B946AF"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hAnsiTheme="majorBidi" w:cstheme="majorBidi"/>
          <w:sz w:val="24"/>
          <w:szCs w:val="24"/>
          <w:lang w:val="lt-LT"/>
        </w:rPr>
        <w:t>5.</w:t>
      </w:r>
      <w:r w:rsidR="009B404F" w:rsidRPr="0072647D">
        <w:rPr>
          <w:rFonts w:asciiTheme="majorBidi" w:hAnsiTheme="majorBidi" w:cstheme="majorBidi"/>
          <w:sz w:val="24"/>
          <w:szCs w:val="24"/>
          <w:lang w:val="lt-LT"/>
        </w:rPr>
        <w:t>7</w:t>
      </w:r>
      <w:r w:rsidRPr="0072647D">
        <w:rPr>
          <w:rFonts w:asciiTheme="majorBidi" w:hAnsiTheme="majorBidi" w:cstheme="majorBidi"/>
          <w:sz w:val="24"/>
          <w:szCs w:val="24"/>
          <w:lang w:val="lt-LT"/>
        </w:rPr>
        <w:t xml:space="preserve">. </w:t>
      </w:r>
      <w:r w:rsidR="003638BB" w:rsidRPr="0072647D">
        <w:rPr>
          <w:rFonts w:asciiTheme="majorBidi" w:hAnsiTheme="majorBidi" w:cstheme="majorBidi"/>
          <w:sz w:val="24"/>
          <w:szCs w:val="24"/>
          <w:lang w:val="lt-LT"/>
        </w:rPr>
        <w:t xml:space="preserve">Užsakovas privalo perduoti </w:t>
      </w:r>
      <w:r w:rsidR="00A66B6C" w:rsidRPr="0072647D">
        <w:rPr>
          <w:rFonts w:asciiTheme="majorBidi" w:hAnsiTheme="majorBidi" w:cstheme="majorBidi"/>
          <w:sz w:val="24"/>
          <w:szCs w:val="24"/>
          <w:lang w:val="lt-LT"/>
        </w:rPr>
        <w:t xml:space="preserve">Rangovui </w:t>
      </w:r>
      <w:r w:rsidR="003638BB" w:rsidRPr="0072647D">
        <w:rPr>
          <w:rFonts w:asciiTheme="majorBidi" w:hAnsiTheme="majorBidi" w:cstheme="majorBidi"/>
          <w:sz w:val="24"/>
          <w:szCs w:val="24"/>
          <w:lang w:val="lt-LT"/>
        </w:rPr>
        <w:t xml:space="preserve">statybvietę </w:t>
      </w:r>
      <w:r w:rsidR="00A66B6C" w:rsidRPr="0072647D">
        <w:rPr>
          <w:rFonts w:asciiTheme="majorBidi" w:hAnsiTheme="majorBidi" w:cstheme="majorBidi"/>
          <w:sz w:val="24"/>
          <w:szCs w:val="24"/>
          <w:lang w:val="lt-LT"/>
        </w:rPr>
        <w:t>ir jos valdymo teisę</w:t>
      </w:r>
      <w:r w:rsidR="00C430CF" w:rsidRPr="0072647D">
        <w:rPr>
          <w:rFonts w:asciiTheme="majorBidi" w:hAnsiTheme="majorBidi" w:cstheme="majorBidi"/>
          <w:sz w:val="24"/>
          <w:szCs w:val="24"/>
          <w:lang w:val="lt-LT"/>
        </w:rPr>
        <w:t xml:space="preserve"> ne vėliau kaip per Sutarties 4.1 punkte nustatytą terminą. </w:t>
      </w:r>
      <w:r w:rsidR="002C6A59" w:rsidRPr="0072647D">
        <w:rPr>
          <w:rFonts w:asciiTheme="majorBidi" w:hAnsiTheme="majorBidi" w:cstheme="majorBidi"/>
          <w:sz w:val="24"/>
          <w:szCs w:val="24"/>
          <w:lang w:val="lt-LT"/>
        </w:rPr>
        <w:t xml:space="preserve">Statybvietė perduodama </w:t>
      </w:r>
      <w:r w:rsidR="005E2F8C" w:rsidRPr="0072647D">
        <w:rPr>
          <w:rFonts w:asciiTheme="majorBidi" w:hAnsiTheme="majorBidi" w:cstheme="majorBidi"/>
          <w:sz w:val="24"/>
          <w:szCs w:val="24"/>
          <w:lang w:val="lt-LT"/>
        </w:rPr>
        <w:t xml:space="preserve">Šalims pasirašant statybvietės perdavimo-priėmimo aktą teisės aktų nustatyta tvarka. </w:t>
      </w:r>
      <w:r w:rsidR="00C04FD9" w:rsidRPr="0072647D">
        <w:rPr>
          <w:rFonts w:asciiTheme="majorBidi" w:hAnsiTheme="majorBidi" w:cstheme="majorBidi"/>
          <w:sz w:val="24"/>
          <w:szCs w:val="24"/>
          <w:lang w:val="lt-LT"/>
        </w:rPr>
        <w:t xml:space="preserve">Jeigu Užsakovas šiame punkte </w:t>
      </w:r>
      <w:r w:rsidR="00F50F29" w:rsidRPr="0072647D">
        <w:rPr>
          <w:rFonts w:asciiTheme="majorBidi" w:hAnsiTheme="majorBidi" w:cstheme="majorBidi"/>
          <w:sz w:val="24"/>
          <w:szCs w:val="24"/>
          <w:lang w:val="lt-LT"/>
        </w:rPr>
        <w:t xml:space="preserve">nustatyta tvarka </w:t>
      </w:r>
      <w:r w:rsidR="00065765" w:rsidRPr="0072647D">
        <w:rPr>
          <w:rFonts w:asciiTheme="majorBidi" w:hAnsiTheme="majorBidi" w:cstheme="majorBidi"/>
          <w:sz w:val="24"/>
          <w:szCs w:val="24"/>
          <w:lang w:val="lt-LT"/>
        </w:rPr>
        <w:t xml:space="preserve">laiku neperdavė statybvietės Rangovui, Rangovas įgyja teisę </w:t>
      </w:r>
      <w:r w:rsidR="00A85D63" w:rsidRPr="0072647D">
        <w:rPr>
          <w:rFonts w:asciiTheme="majorBidi" w:hAnsiTheme="majorBidi" w:cstheme="majorBidi"/>
          <w:sz w:val="24"/>
          <w:szCs w:val="24"/>
          <w:lang w:val="lt-LT"/>
        </w:rPr>
        <w:t>prašyti pratęsti Darbų atlikimo terminą tam terminui, kurį buvo vėluojama perduoti stat</w:t>
      </w:r>
      <w:r w:rsidR="009B404F" w:rsidRPr="0072647D">
        <w:rPr>
          <w:rFonts w:asciiTheme="majorBidi" w:hAnsiTheme="majorBidi" w:cstheme="majorBidi"/>
          <w:sz w:val="24"/>
          <w:szCs w:val="24"/>
          <w:lang w:val="lt-LT"/>
        </w:rPr>
        <w:t>y</w:t>
      </w:r>
      <w:r w:rsidR="00A85D63" w:rsidRPr="0072647D">
        <w:rPr>
          <w:rFonts w:asciiTheme="majorBidi" w:hAnsiTheme="majorBidi" w:cstheme="majorBidi"/>
          <w:sz w:val="24"/>
          <w:szCs w:val="24"/>
          <w:lang w:val="lt-LT"/>
        </w:rPr>
        <w:t>bvietę.</w:t>
      </w:r>
    </w:p>
    <w:p w14:paraId="36439549" w14:textId="7A720765" w:rsidR="003D3E76" w:rsidRPr="0072647D" w:rsidRDefault="00EB0DB4"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 xml:space="preserve">5.8. </w:t>
      </w:r>
      <w:r w:rsidR="003D3E76" w:rsidRPr="0072647D">
        <w:rPr>
          <w:rFonts w:asciiTheme="majorBidi" w:eastAsia="Calibri" w:hAnsiTheme="majorBidi" w:cstheme="majorBidi"/>
          <w:bCs/>
          <w:color w:val="000000"/>
          <w:sz w:val="24"/>
          <w:szCs w:val="24"/>
          <w:lang w:val="lt-LT"/>
        </w:rPr>
        <w:t xml:space="preserve">Rangovas, laiku negavęs reikalingų darbui dokumentų, kurių sąrašą Rangovas privalo pateikti per tris dienas nuo </w:t>
      </w:r>
      <w:smartTag w:uri="schemas-tilde-lt/tildestengine" w:element="templates">
        <w:smartTagPr>
          <w:attr w:name="baseform" w:val="sutart|is"/>
          <w:attr w:name="id" w:val="-1"/>
          <w:attr w:name="text" w:val="SUTARTIES"/>
        </w:smartTagPr>
        <w:r w:rsidR="003D3E76" w:rsidRPr="0072647D">
          <w:rPr>
            <w:rFonts w:asciiTheme="majorBidi" w:eastAsia="Calibri" w:hAnsiTheme="majorBidi" w:cstheme="majorBidi"/>
            <w:bCs/>
            <w:color w:val="000000"/>
            <w:sz w:val="24"/>
            <w:szCs w:val="24"/>
            <w:lang w:val="lt-LT"/>
          </w:rPr>
          <w:t>sutarties</w:t>
        </w:r>
      </w:smartTag>
      <w:r w:rsidR="003D3E76" w:rsidRPr="0072647D">
        <w:rPr>
          <w:rFonts w:asciiTheme="majorBidi" w:eastAsia="Calibri" w:hAnsiTheme="majorBidi" w:cstheme="majorBidi"/>
          <w:bCs/>
          <w:color w:val="000000"/>
          <w:sz w:val="24"/>
          <w:szCs w:val="24"/>
          <w:lang w:val="lt-LT"/>
        </w:rPr>
        <w:t xml:space="preserve"> pasirašymo dienos, negali būti pripažintas kaltu dėl darbo terminų pažeidimo.</w:t>
      </w:r>
    </w:p>
    <w:p w14:paraId="59C2D57A" w14:textId="2EE377D8" w:rsidR="003D3E76" w:rsidRPr="0072647D" w:rsidRDefault="003D3E76" w:rsidP="00B221FA">
      <w:pPr>
        <w:pStyle w:val="ListParagraph"/>
        <w:tabs>
          <w:tab w:val="left" w:pos="1080"/>
          <w:tab w:val="left" w:pos="1134"/>
          <w:tab w:val="left" w:pos="2884"/>
        </w:tabs>
        <w:ind w:left="0"/>
        <w:jc w:val="center"/>
        <w:rPr>
          <w:rFonts w:asciiTheme="majorBidi" w:eastAsia="Calibri" w:hAnsiTheme="majorBidi" w:cstheme="majorBidi"/>
          <w:b/>
          <w:caps/>
          <w:sz w:val="24"/>
          <w:szCs w:val="24"/>
        </w:rPr>
      </w:pPr>
    </w:p>
    <w:p w14:paraId="22849FDC" w14:textId="3BED8690" w:rsidR="003D3E76" w:rsidRPr="0072647D" w:rsidRDefault="003D3E76" w:rsidP="00B221FA">
      <w:pPr>
        <w:pStyle w:val="ListParagraph"/>
        <w:numPr>
          <w:ilvl w:val="0"/>
          <w:numId w:val="4"/>
        </w:numPr>
        <w:tabs>
          <w:tab w:val="left" w:pos="1080"/>
          <w:tab w:val="left" w:pos="1134"/>
          <w:tab w:val="left" w:pos="2884"/>
        </w:tabs>
        <w:ind w:left="0"/>
        <w:jc w:val="center"/>
        <w:rPr>
          <w:rFonts w:asciiTheme="majorBidi" w:eastAsia="Calibri" w:hAnsiTheme="majorBidi" w:cstheme="majorBidi"/>
          <w:b/>
          <w:caps/>
          <w:sz w:val="24"/>
          <w:szCs w:val="24"/>
        </w:rPr>
      </w:pPr>
      <w:r w:rsidRPr="0072647D">
        <w:rPr>
          <w:rFonts w:asciiTheme="majorBidi" w:eastAsia="Calibri" w:hAnsiTheme="majorBidi" w:cstheme="majorBidi"/>
          <w:b/>
          <w:caps/>
          <w:sz w:val="24"/>
          <w:szCs w:val="24"/>
        </w:rPr>
        <w:t>RANGOVO teisės ir pareigos</w:t>
      </w:r>
    </w:p>
    <w:p w14:paraId="1A592A6E" w14:textId="77777777" w:rsidR="001A3347" w:rsidRPr="0072647D" w:rsidRDefault="001A3347" w:rsidP="00B221FA">
      <w:pPr>
        <w:pStyle w:val="ListParagraph"/>
        <w:tabs>
          <w:tab w:val="left" w:pos="1080"/>
          <w:tab w:val="left" w:pos="1134"/>
          <w:tab w:val="left" w:pos="2884"/>
        </w:tabs>
        <w:ind w:left="0"/>
        <w:jc w:val="center"/>
        <w:rPr>
          <w:rFonts w:asciiTheme="majorBidi" w:eastAsia="Calibri" w:hAnsiTheme="majorBidi" w:cstheme="majorBidi"/>
          <w:b/>
          <w:caps/>
          <w:sz w:val="24"/>
          <w:szCs w:val="24"/>
        </w:rPr>
      </w:pPr>
    </w:p>
    <w:p w14:paraId="54F57C09" w14:textId="407BC0AE" w:rsidR="003D3E76" w:rsidRPr="0072647D" w:rsidRDefault="008073ED" w:rsidP="00056D72">
      <w:pPr>
        <w:tabs>
          <w:tab w:val="left" w:pos="1134"/>
          <w:tab w:val="left" w:pos="2884"/>
        </w:tabs>
        <w:ind w:firstLine="709"/>
        <w:jc w:val="both"/>
        <w:rPr>
          <w:rFonts w:asciiTheme="majorBidi" w:eastAsia="Calibri" w:hAnsiTheme="majorBidi" w:cstheme="majorBidi"/>
          <w:color w:val="000000"/>
          <w:sz w:val="24"/>
          <w:szCs w:val="24"/>
          <w:lang w:val="lt-LT"/>
        </w:rPr>
      </w:pPr>
      <w:r w:rsidRPr="0072647D">
        <w:rPr>
          <w:rFonts w:asciiTheme="majorBidi" w:eastAsia="Calibri" w:hAnsiTheme="majorBidi" w:cstheme="majorBidi"/>
          <w:color w:val="000000"/>
          <w:sz w:val="24"/>
          <w:szCs w:val="24"/>
          <w:lang w:val="lt-LT"/>
        </w:rPr>
        <w:t>6.1.</w:t>
      </w:r>
      <w:r w:rsidR="0060645E" w:rsidRPr="0072647D">
        <w:rPr>
          <w:rFonts w:asciiTheme="majorBidi" w:eastAsia="Calibri" w:hAnsiTheme="majorBidi" w:cstheme="majorBidi"/>
          <w:color w:val="000000"/>
          <w:sz w:val="24"/>
          <w:szCs w:val="24"/>
          <w:lang w:val="lt-LT"/>
        </w:rPr>
        <w:t xml:space="preserve"> </w:t>
      </w:r>
      <w:r w:rsidR="003D3E76" w:rsidRPr="0072647D">
        <w:rPr>
          <w:rFonts w:asciiTheme="majorBidi" w:eastAsia="Calibri" w:hAnsiTheme="majorBidi" w:cstheme="majorBidi"/>
          <w:color w:val="000000"/>
          <w:sz w:val="24"/>
          <w:szCs w:val="24"/>
          <w:lang w:val="lt-LT"/>
        </w:rPr>
        <w:t xml:space="preserve">Rangovas laikosi visų Lietuvos Respublikoje galiojančių įstatymų ir kitų teisės </w:t>
      </w:r>
      <w:smartTag w:uri="schemas-tilde-lt/tildestengine" w:element="templates">
        <w:smartTagPr>
          <w:attr w:name="baseform" w:val="akt|as"/>
          <w:attr w:name="id" w:val="-1"/>
          <w:attr w:name="text" w:val="aktų"/>
        </w:smartTagPr>
        <w:r w:rsidR="003D3E76" w:rsidRPr="0072647D">
          <w:rPr>
            <w:rFonts w:asciiTheme="majorBidi" w:eastAsia="Calibri" w:hAnsiTheme="majorBidi" w:cstheme="majorBidi"/>
            <w:color w:val="000000"/>
            <w:sz w:val="24"/>
            <w:szCs w:val="24"/>
            <w:lang w:val="lt-LT"/>
          </w:rPr>
          <w:t>aktų</w:t>
        </w:r>
      </w:smartTag>
      <w:r w:rsidR="003D3E76" w:rsidRPr="0072647D">
        <w:rPr>
          <w:rFonts w:asciiTheme="majorBidi" w:eastAsia="Calibri" w:hAnsiTheme="majorBidi" w:cstheme="majorBidi"/>
          <w:color w:val="000000"/>
          <w:sz w:val="24"/>
          <w:szCs w:val="24"/>
          <w:lang w:val="lt-LT"/>
        </w:rPr>
        <w:t xml:space="preserve"> nuostatų ir užtikrina, kad jo darbuotojai jų laikytųsi. Rangovas garantuoja Užsakovui nuostolių atlyginimą, jei Rangovas nesilaikytų minėtųjų įstatymų ir kitų teisės </w:t>
      </w:r>
      <w:smartTag w:uri="schemas-tilde-lt/tildestengine" w:element="templates">
        <w:smartTagPr>
          <w:attr w:name="baseform" w:val="akt|as"/>
          <w:attr w:name="id" w:val="-1"/>
          <w:attr w:name="text" w:val="aktų"/>
        </w:smartTagPr>
        <w:r w:rsidR="003D3E76" w:rsidRPr="0072647D">
          <w:rPr>
            <w:rFonts w:asciiTheme="majorBidi" w:eastAsia="Calibri" w:hAnsiTheme="majorBidi" w:cstheme="majorBidi"/>
            <w:color w:val="000000"/>
            <w:sz w:val="24"/>
            <w:szCs w:val="24"/>
            <w:lang w:val="lt-LT"/>
          </w:rPr>
          <w:t>aktų</w:t>
        </w:r>
      </w:smartTag>
      <w:r w:rsidR="003D3E76" w:rsidRPr="0072647D">
        <w:rPr>
          <w:rFonts w:asciiTheme="majorBidi" w:eastAsia="Calibri" w:hAnsiTheme="majorBidi" w:cstheme="majorBidi"/>
          <w:color w:val="000000"/>
          <w:sz w:val="24"/>
          <w:szCs w:val="24"/>
          <w:lang w:val="lt-LT"/>
        </w:rPr>
        <w:t xml:space="preserve"> ir dėl to būtų pateikti kokie nors reikalavimai ar pradėti procesiniai veiksmai.</w:t>
      </w:r>
    </w:p>
    <w:p w14:paraId="3C023BD4" w14:textId="0BCA4757" w:rsidR="00337D80" w:rsidRPr="0072647D" w:rsidRDefault="009157C2" w:rsidP="00056D72">
      <w:pPr>
        <w:tabs>
          <w:tab w:val="left" w:pos="1134"/>
          <w:tab w:val="left" w:pos="2884"/>
        </w:tabs>
        <w:ind w:firstLine="709"/>
        <w:jc w:val="both"/>
        <w:rPr>
          <w:rFonts w:asciiTheme="majorBidi" w:eastAsia="Calibri" w:hAnsiTheme="majorBidi" w:cstheme="majorBidi"/>
          <w:color w:val="000000"/>
          <w:sz w:val="24"/>
          <w:szCs w:val="24"/>
          <w:lang w:val="lt-LT"/>
        </w:rPr>
      </w:pPr>
      <w:r w:rsidRPr="0072647D">
        <w:rPr>
          <w:rFonts w:asciiTheme="majorBidi" w:eastAsia="Calibri" w:hAnsiTheme="majorBidi" w:cstheme="majorBidi"/>
          <w:sz w:val="24"/>
          <w:szCs w:val="24"/>
          <w:lang w:val="lt-LT"/>
        </w:rPr>
        <w:t>6.2.</w:t>
      </w:r>
      <w:r w:rsidR="0060645E"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 xml:space="preserve">Rangovas turi vykdyti teisėtus </w:t>
      </w:r>
      <w:r w:rsidR="003D3E76" w:rsidRPr="0072647D">
        <w:rPr>
          <w:rFonts w:asciiTheme="majorBidi" w:eastAsia="Calibri" w:hAnsiTheme="majorBidi" w:cstheme="majorBidi"/>
          <w:bCs/>
          <w:sz w:val="24"/>
          <w:szCs w:val="24"/>
          <w:lang w:val="lt-LT"/>
        </w:rPr>
        <w:t xml:space="preserve">Užsakovo </w:t>
      </w:r>
      <w:r w:rsidR="003D3E76" w:rsidRPr="0072647D">
        <w:rPr>
          <w:rFonts w:asciiTheme="majorBidi" w:eastAsia="Calibri" w:hAnsiTheme="majorBidi" w:cstheme="majorBidi"/>
          <w:sz w:val="24"/>
          <w:szCs w:val="24"/>
          <w:lang w:val="lt-LT"/>
        </w:rPr>
        <w:t xml:space="preserve">nurodymus. Jei Rangovas mano, kad </w:t>
      </w:r>
      <w:r w:rsidR="003D3E76" w:rsidRPr="0072647D">
        <w:rPr>
          <w:rFonts w:asciiTheme="majorBidi" w:eastAsia="Calibri" w:hAnsiTheme="majorBidi" w:cstheme="majorBidi"/>
          <w:bCs/>
          <w:sz w:val="24"/>
          <w:szCs w:val="24"/>
          <w:lang w:val="lt-LT"/>
        </w:rPr>
        <w:t xml:space="preserve">Užsakovo </w:t>
      </w:r>
      <w:smartTag w:uri="schemas-tilde-lt/tildestengine" w:element="templates">
        <w:smartTagPr>
          <w:attr w:name="baseform" w:val="nurodym|as"/>
          <w:attr w:name="id" w:val="-1"/>
          <w:attr w:name="text" w:val="nurodymai"/>
        </w:smartTagPr>
        <w:r w:rsidR="003D3E76" w:rsidRPr="0072647D">
          <w:rPr>
            <w:rFonts w:asciiTheme="majorBidi" w:eastAsia="Calibri" w:hAnsiTheme="majorBidi" w:cstheme="majorBidi"/>
            <w:sz w:val="24"/>
            <w:szCs w:val="24"/>
            <w:lang w:val="lt-LT"/>
          </w:rPr>
          <w:t>nurodymai</w:t>
        </w:r>
      </w:smartTag>
      <w:r w:rsidR="003D3E76" w:rsidRPr="0072647D">
        <w:rPr>
          <w:rFonts w:asciiTheme="majorBidi" w:eastAsia="Calibri" w:hAnsiTheme="majorBidi" w:cstheme="majorBidi"/>
          <w:sz w:val="24"/>
          <w:szCs w:val="24"/>
          <w:lang w:val="lt-LT"/>
        </w:rPr>
        <w:t xml:space="preserve"> viršija </w:t>
      </w:r>
      <w:smartTag w:uri="schemas-tilde-lt/tildestengine" w:element="templates">
        <w:smartTagPr>
          <w:attr w:name="baseform" w:val="sutart|is"/>
          <w:attr w:name="id" w:val="-1"/>
          <w:attr w:name="text" w:val="SUTARTIES"/>
        </w:smartTagPr>
        <w:r w:rsidR="003D3E76" w:rsidRPr="0072647D">
          <w:rPr>
            <w:rFonts w:asciiTheme="majorBidi" w:eastAsia="Calibri" w:hAnsiTheme="majorBidi" w:cstheme="majorBidi"/>
            <w:sz w:val="24"/>
            <w:szCs w:val="24"/>
            <w:lang w:val="lt-LT"/>
          </w:rPr>
          <w:t>Sutarties</w:t>
        </w:r>
      </w:smartTag>
      <w:r w:rsidR="003D3E76" w:rsidRPr="0072647D">
        <w:rPr>
          <w:rFonts w:asciiTheme="majorBidi" w:eastAsia="Calibri" w:hAnsiTheme="majorBidi" w:cstheme="majorBidi"/>
          <w:sz w:val="24"/>
          <w:szCs w:val="24"/>
          <w:lang w:val="lt-LT"/>
        </w:rPr>
        <w:t xml:space="preserve"> reikalavimus, jis apie tai praneša Užsakovui per 5 (penkias) kalendorines dienas nuo tokio </w:t>
      </w:r>
      <w:smartTag w:uri="schemas-tilde-lt/tildestengine" w:element="templates">
        <w:smartTagPr>
          <w:attr w:name="baseform" w:val="nurodym|as"/>
          <w:attr w:name="id" w:val="-1"/>
          <w:attr w:name="text" w:val="nurodymo"/>
        </w:smartTagPr>
        <w:r w:rsidR="003D3E76" w:rsidRPr="0072647D">
          <w:rPr>
            <w:rFonts w:asciiTheme="majorBidi" w:eastAsia="Calibri" w:hAnsiTheme="majorBidi" w:cstheme="majorBidi"/>
            <w:sz w:val="24"/>
            <w:szCs w:val="24"/>
            <w:lang w:val="lt-LT"/>
          </w:rPr>
          <w:t>nurodymo</w:t>
        </w:r>
      </w:smartTag>
      <w:r w:rsidR="003D3E76" w:rsidRPr="0072647D">
        <w:rPr>
          <w:rFonts w:asciiTheme="majorBidi" w:eastAsia="Calibri" w:hAnsiTheme="majorBidi" w:cstheme="majorBidi"/>
          <w:sz w:val="24"/>
          <w:szCs w:val="24"/>
          <w:lang w:val="lt-LT"/>
        </w:rPr>
        <w:t xml:space="preserve"> gavimo dienos.</w:t>
      </w:r>
    </w:p>
    <w:p w14:paraId="7F32D10F" w14:textId="56910737" w:rsidR="003D3E76" w:rsidRPr="0072647D" w:rsidRDefault="00337D80" w:rsidP="00056D72">
      <w:pPr>
        <w:tabs>
          <w:tab w:val="left" w:pos="1134"/>
          <w:tab w:val="left" w:pos="2884"/>
        </w:tabs>
        <w:ind w:firstLine="709"/>
        <w:jc w:val="both"/>
        <w:rPr>
          <w:rFonts w:asciiTheme="majorBidi" w:eastAsia="Calibri" w:hAnsiTheme="majorBidi" w:cstheme="majorBidi"/>
          <w:color w:val="000000"/>
          <w:sz w:val="24"/>
          <w:szCs w:val="24"/>
          <w:lang w:val="lt-LT"/>
        </w:rPr>
      </w:pPr>
      <w:r w:rsidRPr="0072647D">
        <w:rPr>
          <w:rFonts w:asciiTheme="majorBidi" w:eastAsia="Calibri" w:hAnsiTheme="majorBidi" w:cstheme="majorBidi"/>
          <w:color w:val="000000"/>
          <w:sz w:val="24"/>
          <w:szCs w:val="24"/>
          <w:lang w:val="lt-LT"/>
        </w:rPr>
        <w:t>6.3.</w:t>
      </w:r>
      <w:r w:rsidR="0060645E" w:rsidRPr="0072647D">
        <w:rPr>
          <w:rFonts w:asciiTheme="majorBidi" w:eastAsia="Calibri" w:hAnsiTheme="majorBidi" w:cstheme="majorBidi"/>
          <w:color w:val="000000"/>
          <w:sz w:val="24"/>
          <w:szCs w:val="24"/>
          <w:lang w:val="lt-LT"/>
        </w:rPr>
        <w:t xml:space="preserve"> </w:t>
      </w:r>
      <w:r w:rsidR="003D3E76" w:rsidRPr="0072647D">
        <w:rPr>
          <w:rFonts w:asciiTheme="majorBidi" w:eastAsia="Calibri" w:hAnsiTheme="majorBidi" w:cstheme="majorBidi"/>
          <w:sz w:val="24"/>
          <w:szCs w:val="24"/>
          <w:lang w:val="lt-LT"/>
        </w:rPr>
        <w:t xml:space="preserve">Rangovas visus dokumentus ir informaciją, gautą pagal </w:t>
      </w:r>
      <w:smartTag w:uri="schemas-tilde-lt/tildestengine" w:element="templates">
        <w:smartTagPr>
          <w:attr w:name="baseform" w:val="sutart|is"/>
          <w:attr w:name="id" w:val="-1"/>
          <w:attr w:name="text" w:val="sutartį"/>
        </w:smartTagPr>
        <w:r w:rsidR="003D3E76" w:rsidRPr="0072647D">
          <w:rPr>
            <w:rFonts w:asciiTheme="majorBidi" w:eastAsia="Calibri" w:hAnsiTheme="majorBidi" w:cstheme="majorBidi"/>
            <w:sz w:val="24"/>
            <w:szCs w:val="24"/>
            <w:lang w:val="lt-LT"/>
          </w:rPr>
          <w:t>Sutartį</w:t>
        </w:r>
      </w:smartTag>
      <w:r w:rsidR="003D3E76" w:rsidRPr="0072647D">
        <w:rPr>
          <w:rFonts w:asciiTheme="majorBidi" w:eastAsia="Calibri" w:hAnsiTheme="majorBidi" w:cstheme="majorBidi"/>
          <w:sz w:val="24"/>
          <w:szCs w:val="24"/>
          <w:lang w:val="lt-LT"/>
        </w:rPr>
        <w:t xml:space="preserve">, laiko konfidencialia ir be išankstinio raštiško Užsakovo leidimo neskelbia ir neatskleidžia jokių </w:t>
      </w:r>
      <w:smartTag w:uri="schemas-tilde-lt/tildestengine" w:element="templates">
        <w:smartTagPr>
          <w:attr w:name="baseform" w:val="sutart|is"/>
          <w:attr w:name="id" w:val="-1"/>
          <w:attr w:name="text" w:val="SUTARTIES"/>
        </w:smartTagPr>
        <w:r w:rsidR="003D3E76" w:rsidRPr="0072647D">
          <w:rPr>
            <w:rFonts w:asciiTheme="majorBidi" w:eastAsia="Calibri" w:hAnsiTheme="majorBidi" w:cstheme="majorBidi"/>
            <w:sz w:val="24"/>
            <w:szCs w:val="24"/>
            <w:lang w:val="lt-LT"/>
          </w:rPr>
          <w:t>Sutarties</w:t>
        </w:r>
      </w:smartTag>
      <w:r w:rsidR="003D3E76" w:rsidRPr="0072647D">
        <w:rPr>
          <w:rFonts w:asciiTheme="majorBidi" w:eastAsia="Calibri" w:hAnsiTheme="majorBidi" w:cstheme="majorBidi"/>
          <w:sz w:val="24"/>
          <w:szCs w:val="24"/>
          <w:lang w:val="lt-LT"/>
        </w:rPr>
        <w:t xml:space="preserve"> nuostatų, išskyrus atvejus, kai tai būtina vykdant Sutartį. Jei nesutariama, ar būtina skelbti ar atskleisti kokias nors </w:t>
      </w:r>
      <w:smartTag w:uri="schemas-tilde-lt/tildestengine" w:element="templates">
        <w:smartTagPr>
          <w:attr w:name="baseform" w:val="sutart|is"/>
          <w:attr w:name="id" w:val="-1"/>
          <w:attr w:name="text" w:val="SUTARTIES"/>
        </w:smartTagPr>
        <w:r w:rsidR="003D3E76" w:rsidRPr="0072647D">
          <w:rPr>
            <w:rFonts w:asciiTheme="majorBidi" w:eastAsia="Calibri" w:hAnsiTheme="majorBidi" w:cstheme="majorBidi"/>
            <w:sz w:val="24"/>
            <w:szCs w:val="24"/>
            <w:lang w:val="lt-LT"/>
          </w:rPr>
          <w:t>Sutarties</w:t>
        </w:r>
      </w:smartTag>
      <w:r w:rsidR="003D3E76" w:rsidRPr="0072647D">
        <w:rPr>
          <w:rFonts w:asciiTheme="majorBidi" w:eastAsia="Calibri" w:hAnsiTheme="majorBidi" w:cstheme="majorBidi"/>
          <w:sz w:val="24"/>
          <w:szCs w:val="24"/>
          <w:lang w:val="lt-LT"/>
        </w:rPr>
        <w:t xml:space="preserve"> nuostatas, galutinį sprendimą priima Užsakovas.</w:t>
      </w:r>
    </w:p>
    <w:p w14:paraId="5B8B187F" w14:textId="022BBEC9" w:rsidR="003D3E76" w:rsidRPr="0072647D" w:rsidRDefault="00464375" w:rsidP="00056D72">
      <w:pPr>
        <w:tabs>
          <w:tab w:val="left" w:pos="1134"/>
          <w:tab w:val="left" w:pos="2884"/>
        </w:tabs>
        <w:ind w:firstLine="709"/>
        <w:jc w:val="both"/>
        <w:rPr>
          <w:rFonts w:asciiTheme="majorBidi" w:eastAsia="Calibri" w:hAnsiTheme="majorBidi" w:cstheme="majorBidi"/>
          <w:color w:val="000000"/>
          <w:sz w:val="24"/>
          <w:szCs w:val="24"/>
          <w:lang w:val="lt-LT"/>
        </w:rPr>
      </w:pPr>
      <w:r w:rsidRPr="0072647D">
        <w:rPr>
          <w:rFonts w:asciiTheme="majorBidi" w:eastAsia="Calibri" w:hAnsiTheme="majorBidi" w:cstheme="majorBidi"/>
          <w:sz w:val="24"/>
          <w:szCs w:val="24"/>
          <w:lang w:val="lt-LT"/>
        </w:rPr>
        <w:t>6.4.</w:t>
      </w:r>
      <w:r w:rsidR="0060645E"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 xml:space="preserve">Jei Rangovas veikia jungtinės veiklos (partnerystės) pagrindu, partneriai visi kartu ir kiekvienas atskirai yra atsakingi už </w:t>
      </w:r>
      <w:smartTag w:uri="schemas-tilde-lt/tildestengine" w:element="templates">
        <w:smartTagPr>
          <w:attr w:name="baseform" w:val="sutart|is"/>
          <w:attr w:name="id" w:val="-1"/>
          <w:attr w:name="text" w:val="SUTARTIES"/>
        </w:smartTagPr>
        <w:r w:rsidR="003D3E76" w:rsidRPr="0072647D">
          <w:rPr>
            <w:rFonts w:asciiTheme="majorBidi" w:eastAsia="Calibri" w:hAnsiTheme="majorBidi" w:cstheme="majorBidi"/>
            <w:sz w:val="24"/>
            <w:szCs w:val="24"/>
            <w:lang w:val="lt-LT"/>
          </w:rPr>
          <w:t>Sutarties</w:t>
        </w:r>
      </w:smartTag>
      <w:r w:rsidR="003D3E76" w:rsidRPr="0072647D">
        <w:rPr>
          <w:rFonts w:asciiTheme="majorBidi" w:eastAsia="Calibri" w:hAnsiTheme="majorBidi" w:cstheme="majorBidi"/>
          <w:sz w:val="24"/>
          <w:szCs w:val="24"/>
          <w:lang w:val="lt-LT"/>
        </w:rPr>
        <w:t xml:space="preserve"> nuostatų vykdymą pagal Užsakovo valstybės įstatymus ir kitus teisės aktus. Rangovas privalo paskirti vieną iš partnerių atstovauti santykiams su Užsakovu.</w:t>
      </w:r>
    </w:p>
    <w:p w14:paraId="1BE815B4" w14:textId="46D10D8C" w:rsidR="00464375" w:rsidRPr="0072647D" w:rsidRDefault="00464375" w:rsidP="00056D72">
      <w:pPr>
        <w:tabs>
          <w:tab w:val="left" w:pos="2884"/>
        </w:tabs>
        <w:ind w:firstLine="709"/>
        <w:jc w:val="both"/>
        <w:rPr>
          <w:rFonts w:asciiTheme="majorBidi" w:eastAsia="Calibri" w:hAnsiTheme="majorBidi" w:cstheme="majorBidi"/>
          <w:color w:val="000000"/>
          <w:sz w:val="24"/>
          <w:szCs w:val="24"/>
          <w:lang w:val="lt-LT"/>
        </w:rPr>
      </w:pPr>
      <w:r w:rsidRPr="0072647D">
        <w:rPr>
          <w:rFonts w:asciiTheme="majorBidi" w:eastAsia="Calibri" w:hAnsiTheme="majorBidi" w:cstheme="majorBidi"/>
          <w:sz w:val="24"/>
          <w:szCs w:val="24"/>
          <w:lang w:val="lt-LT"/>
        </w:rPr>
        <w:t>6.5.</w:t>
      </w:r>
      <w:r w:rsidR="0060645E"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 xml:space="preserve">Be išankstinio raštiško Užsakovo sutikimo jungtinės veiklos </w:t>
      </w:r>
      <w:smartTag w:uri="schemas-tilde-lt/tildestengine" w:element="templates">
        <w:smartTagPr>
          <w:attr w:name="baseform" w:val="sutart|is"/>
          <w:attr w:name="id" w:val="-1"/>
          <w:attr w:name="text" w:val="Sutartimi"/>
        </w:smartTagPr>
        <w:r w:rsidR="003D3E76" w:rsidRPr="0072647D">
          <w:rPr>
            <w:rFonts w:asciiTheme="majorBidi" w:eastAsia="Calibri" w:hAnsiTheme="majorBidi" w:cstheme="majorBidi"/>
            <w:sz w:val="24"/>
            <w:szCs w:val="24"/>
            <w:lang w:val="lt-LT"/>
          </w:rPr>
          <w:t>sutartimi</w:t>
        </w:r>
      </w:smartTag>
      <w:r w:rsidR="003D3E76" w:rsidRPr="0072647D">
        <w:rPr>
          <w:rFonts w:asciiTheme="majorBidi" w:eastAsia="Calibri" w:hAnsiTheme="majorBidi" w:cstheme="majorBidi"/>
          <w:sz w:val="24"/>
          <w:szCs w:val="24"/>
          <w:lang w:val="lt-LT"/>
        </w:rPr>
        <w:t xml:space="preserve"> nustatytų partnerių keitimas yra laikomas </w:t>
      </w:r>
      <w:smartTag w:uri="schemas-tilde-lt/tildestengine" w:element="templates">
        <w:smartTagPr>
          <w:attr w:name="baseform" w:val="sutart|is"/>
          <w:attr w:name="id" w:val="-1"/>
          <w:attr w:name="text" w:val="SUTARTIES"/>
        </w:smartTagPr>
        <w:r w:rsidR="003D3E76" w:rsidRPr="0072647D">
          <w:rPr>
            <w:rFonts w:asciiTheme="majorBidi" w:eastAsia="Calibri" w:hAnsiTheme="majorBidi" w:cstheme="majorBidi"/>
            <w:sz w:val="24"/>
            <w:szCs w:val="24"/>
            <w:lang w:val="lt-LT"/>
          </w:rPr>
          <w:t>Sutarties</w:t>
        </w:r>
      </w:smartTag>
      <w:r w:rsidR="003D3E76" w:rsidRPr="0072647D">
        <w:rPr>
          <w:rFonts w:asciiTheme="majorBidi" w:eastAsia="Calibri" w:hAnsiTheme="majorBidi" w:cstheme="majorBidi"/>
          <w:sz w:val="24"/>
          <w:szCs w:val="24"/>
          <w:lang w:val="lt-LT"/>
        </w:rPr>
        <w:t xml:space="preserve"> pažeidimu.</w:t>
      </w:r>
    </w:p>
    <w:p w14:paraId="1D1321B0" w14:textId="5E12764D" w:rsidR="004B4EB7" w:rsidRPr="0072647D" w:rsidRDefault="00464375" w:rsidP="00056D72">
      <w:pPr>
        <w:tabs>
          <w:tab w:val="left" w:pos="2884"/>
        </w:tabs>
        <w:ind w:firstLine="709"/>
        <w:jc w:val="both"/>
        <w:rPr>
          <w:rFonts w:asciiTheme="majorBidi" w:eastAsia="Calibri" w:hAnsiTheme="majorBidi" w:cstheme="majorBidi"/>
          <w:color w:val="000000"/>
          <w:sz w:val="24"/>
          <w:szCs w:val="24"/>
          <w:lang w:val="lt-LT"/>
        </w:rPr>
      </w:pPr>
      <w:r w:rsidRPr="0072647D">
        <w:rPr>
          <w:rFonts w:asciiTheme="majorBidi" w:eastAsia="Calibri" w:hAnsiTheme="majorBidi" w:cstheme="majorBidi"/>
          <w:sz w:val="24"/>
          <w:szCs w:val="24"/>
          <w:lang w:val="lt-LT"/>
        </w:rPr>
        <w:t>6.6.</w:t>
      </w:r>
      <w:r w:rsidR="0060645E"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Rangovas turi užtikrinti, kad visos specifikacijos ir visa dokumentacija, susijusi su rangos darbų atlikimu, būtų parengti nešališkai, laikantis įstatymų, naudojantis priimtomis ir visuotinai pripažintomis sistemomis.</w:t>
      </w:r>
    </w:p>
    <w:p w14:paraId="02CC34CE" w14:textId="4856C2A5" w:rsidR="00C80237" w:rsidRPr="0072647D" w:rsidRDefault="004B4EB7" w:rsidP="00056D72">
      <w:pPr>
        <w:tabs>
          <w:tab w:val="left" w:pos="2884"/>
        </w:tabs>
        <w:ind w:firstLine="709"/>
        <w:jc w:val="both"/>
        <w:rPr>
          <w:rFonts w:asciiTheme="majorBidi" w:eastAsia="Calibri" w:hAnsiTheme="majorBidi" w:cstheme="majorBidi"/>
          <w:color w:val="000000"/>
          <w:sz w:val="24"/>
          <w:szCs w:val="24"/>
          <w:lang w:val="lt-LT"/>
        </w:rPr>
      </w:pPr>
      <w:r w:rsidRPr="0072647D">
        <w:rPr>
          <w:rFonts w:asciiTheme="majorBidi" w:eastAsia="Calibri" w:hAnsiTheme="majorBidi" w:cstheme="majorBidi"/>
          <w:color w:val="000000"/>
          <w:sz w:val="24"/>
          <w:szCs w:val="24"/>
          <w:lang w:val="lt-LT"/>
        </w:rPr>
        <w:t xml:space="preserve">6.7. </w:t>
      </w:r>
      <w:r w:rsidR="003D3E76" w:rsidRPr="0072647D">
        <w:rPr>
          <w:rFonts w:asciiTheme="majorBidi" w:eastAsia="Calibri" w:hAnsiTheme="majorBidi" w:cstheme="majorBidi"/>
          <w:sz w:val="24"/>
          <w:szCs w:val="24"/>
          <w:lang w:val="lt-LT"/>
        </w:rPr>
        <w:t xml:space="preserve">Rangovas privalo savo </w:t>
      </w:r>
      <w:smartTag w:uri="schemas-tilde-lt/tildestengine" w:element="templates">
        <w:smartTagPr>
          <w:attr w:name="baseform" w:val="sąskait|a"/>
          <w:attr w:name="id" w:val="-1"/>
          <w:attr w:name="text" w:val="sąskaita"/>
        </w:smartTagPr>
        <w:r w:rsidR="003D3E76" w:rsidRPr="0072647D">
          <w:rPr>
            <w:rFonts w:asciiTheme="majorBidi" w:eastAsia="Calibri" w:hAnsiTheme="majorBidi" w:cstheme="majorBidi"/>
            <w:sz w:val="24"/>
            <w:szCs w:val="24"/>
            <w:lang w:val="lt-LT"/>
          </w:rPr>
          <w:t>sąskaita</w:t>
        </w:r>
      </w:smartTag>
      <w:r w:rsidR="003D3E76" w:rsidRPr="0072647D">
        <w:rPr>
          <w:rFonts w:asciiTheme="majorBidi" w:eastAsia="Calibri" w:hAnsiTheme="majorBidi" w:cstheme="majorBidi"/>
          <w:sz w:val="24"/>
          <w:szCs w:val="24"/>
          <w:lang w:val="lt-LT"/>
        </w:rPr>
        <w:t xml:space="preserve"> apsaugoti ir apginti Užsakovą, jo atstovus ir darbuotojus nuo bet kokių ieškinių, reikalavimų, nuostolių ar žalos, kylančios iš bet kokio Rangovo veiksmo ar neveikimo atliekant rangos darbus, įskaitant ir bet kokius bet kokių teisinių nuostatų pažeidimus arba trečios šalies teisių į patentus, prekinius ženklus ir kitas intelektinės bei pramoninės nuosavybės formas.</w:t>
      </w:r>
    </w:p>
    <w:p w14:paraId="3184BF2B" w14:textId="7FA832E3" w:rsidR="00C80237" w:rsidRPr="0072647D" w:rsidRDefault="00C80237" w:rsidP="00056D72">
      <w:pPr>
        <w:tabs>
          <w:tab w:val="left" w:pos="2884"/>
        </w:tabs>
        <w:ind w:firstLine="709"/>
        <w:jc w:val="both"/>
        <w:rPr>
          <w:rFonts w:asciiTheme="majorBidi" w:eastAsia="Calibri" w:hAnsiTheme="majorBidi" w:cstheme="majorBidi"/>
          <w:color w:val="000000"/>
          <w:sz w:val="24"/>
          <w:szCs w:val="24"/>
          <w:lang w:val="lt-LT"/>
        </w:rPr>
      </w:pPr>
      <w:r w:rsidRPr="0072647D">
        <w:rPr>
          <w:rFonts w:asciiTheme="majorBidi" w:eastAsia="Calibri" w:hAnsiTheme="majorBidi" w:cstheme="majorBidi"/>
          <w:color w:val="000000"/>
          <w:sz w:val="24"/>
          <w:szCs w:val="24"/>
          <w:lang w:val="lt-LT"/>
        </w:rPr>
        <w:t>6.8.</w:t>
      </w:r>
      <w:r w:rsidR="0060645E" w:rsidRPr="0072647D">
        <w:rPr>
          <w:rFonts w:asciiTheme="majorBidi" w:eastAsia="Calibri" w:hAnsiTheme="majorBidi" w:cstheme="majorBidi"/>
          <w:color w:val="000000"/>
          <w:sz w:val="24"/>
          <w:szCs w:val="24"/>
          <w:lang w:val="lt-LT"/>
        </w:rPr>
        <w:t xml:space="preserve"> </w:t>
      </w:r>
      <w:r w:rsidR="003D3E76" w:rsidRPr="0072647D">
        <w:rPr>
          <w:rFonts w:asciiTheme="majorBidi" w:eastAsia="Calibri" w:hAnsiTheme="majorBidi" w:cstheme="majorBidi"/>
          <w:sz w:val="24"/>
          <w:szCs w:val="24"/>
          <w:lang w:val="lt-LT"/>
        </w:rPr>
        <w:t xml:space="preserve">Rangovui apie tokius ieškinius, reikalavimus, nuostolius ar žalą pranešama ne vėliau kaip per 30 </w:t>
      </w:r>
      <w:r w:rsidR="00E80B9B" w:rsidRPr="0072647D">
        <w:rPr>
          <w:rFonts w:asciiTheme="majorBidi" w:eastAsia="Calibri" w:hAnsiTheme="majorBidi" w:cstheme="majorBidi"/>
          <w:sz w:val="24"/>
          <w:szCs w:val="24"/>
          <w:lang w:val="lt-LT"/>
        </w:rPr>
        <w:t xml:space="preserve">(trisdešimt) </w:t>
      </w:r>
      <w:r w:rsidR="003D3E76" w:rsidRPr="0072647D">
        <w:rPr>
          <w:rFonts w:asciiTheme="majorBidi" w:eastAsia="Calibri" w:hAnsiTheme="majorBidi" w:cstheme="majorBidi"/>
          <w:sz w:val="24"/>
          <w:szCs w:val="24"/>
          <w:lang w:val="lt-LT"/>
        </w:rPr>
        <w:t>kalendorinių dienų nuo dienos, kai Užsakovas apie tai sužino.</w:t>
      </w:r>
    </w:p>
    <w:p w14:paraId="7E81D4A1" w14:textId="04ADF51C" w:rsidR="008D5089" w:rsidRPr="0072647D" w:rsidRDefault="00C80237" w:rsidP="00056D72">
      <w:pPr>
        <w:tabs>
          <w:tab w:val="left" w:pos="2884"/>
        </w:tabs>
        <w:ind w:firstLine="709"/>
        <w:jc w:val="both"/>
        <w:rPr>
          <w:rFonts w:asciiTheme="majorBidi" w:eastAsia="Calibri" w:hAnsiTheme="majorBidi" w:cstheme="majorBidi"/>
          <w:color w:val="000000"/>
          <w:sz w:val="24"/>
          <w:szCs w:val="24"/>
          <w:lang w:val="lt-LT"/>
        </w:rPr>
      </w:pPr>
      <w:r w:rsidRPr="0072647D">
        <w:rPr>
          <w:rFonts w:asciiTheme="majorBidi" w:eastAsia="Calibri" w:hAnsiTheme="majorBidi" w:cstheme="majorBidi"/>
          <w:color w:val="000000"/>
          <w:sz w:val="24"/>
          <w:szCs w:val="24"/>
          <w:lang w:val="lt-LT"/>
        </w:rPr>
        <w:lastRenderedPageBreak/>
        <w:t>6.9.</w:t>
      </w:r>
      <w:r w:rsidR="0060645E" w:rsidRPr="0072647D">
        <w:rPr>
          <w:rFonts w:asciiTheme="majorBidi" w:eastAsia="Calibri" w:hAnsiTheme="majorBidi" w:cstheme="majorBidi"/>
          <w:color w:val="000000"/>
          <w:sz w:val="24"/>
          <w:szCs w:val="24"/>
          <w:lang w:val="lt-LT"/>
        </w:rPr>
        <w:t xml:space="preserve"> </w:t>
      </w:r>
      <w:r w:rsidR="003D3E76" w:rsidRPr="0072647D">
        <w:rPr>
          <w:rFonts w:asciiTheme="majorBidi" w:eastAsia="Calibri" w:hAnsiTheme="majorBidi" w:cstheme="majorBidi"/>
          <w:sz w:val="24"/>
          <w:szCs w:val="24"/>
          <w:lang w:val="lt-LT"/>
        </w:rPr>
        <w:t xml:space="preserve">Rangovo nuostolių atlyginimo atsakomybės Užsakovui suma neviršija </w:t>
      </w:r>
      <w:smartTag w:uri="schemas-tilde-lt/tildestengine" w:element="templates">
        <w:smartTagPr>
          <w:attr w:name="baseform" w:val="sutart|is"/>
          <w:attr w:name="id" w:val="-1"/>
          <w:attr w:name="text" w:val="SUTARTIES"/>
        </w:smartTagPr>
        <w:r w:rsidR="003D3E76" w:rsidRPr="0072647D">
          <w:rPr>
            <w:rFonts w:asciiTheme="majorBidi" w:eastAsia="Calibri" w:hAnsiTheme="majorBidi" w:cstheme="majorBidi"/>
            <w:sz w:val="24"/>
            <w:szCs w:val="24"/>
            <w:lang w:val="lt-LT"/>
          </w:rPr>
          <w:t>Sutarties</w:t>
        </w:r>
      </w:smartTag>
      <w:r w:rsidR="003D3E76" w:rsidRPr="0072647D">
        <w:rPr>
          <w:rFonts w:asciiTheme="majorBidi" w:eastAsia="Calibri" w:hAnsiTheme="majorBidi" w:cstheme="majorBidi"/>
          <w:sz w:val="24"/>
          <w:szCs w:val="24"/>
          <w:lang w:val="lt-LT"/>
        </w:rPr>
        <w:t xml:space="preserve"> vertės, tačiau ji netaikoma kalbant apie Rangovo atsakomybę už trečiųjų šalių patirtus Rangovo ar jo tyčinių veiksmų sukeltus nuostolius ar žalą.</w:t>
      </w:r>
    </w:p>
    <w:p w14:paraId="0509E358" w14:textId="7B90DEE9" w:rsidR="008D5089" w:rsidRPr="0072647D" w:rsidRDefault="008D5089" w:rsidP="00056D72">
      <w:pPr>
        <w:tabs>
          <w:tab w:val="left" w:pos="2884"/>
        </w:tabs>
        <w:ind w:firstLine="709"/>
        <w:jc w:val="both"/>
        <w:rPr>
          <w:rFonts w:asciiTheme="majorBidi" w:eastAsia="Calibri" w:hAnsiTheme="majorBidi" w:cstheme="majorBidi"/>
          <w:color w:val="000000"/>
          <w:sz w:val="24"/>
          <w:szCs w:val="24"/>
          <w:lang w:val="lt-LT"/>
        </w:rPr>
      </w:pPr>
      <w:r w:rsidRPr="0072647D">
        <w:rPr>
          <w:rFonts w:asciiTheme="majorBidi" w:eastAsia="Calibri" w:hAnsiTheme="majorBidi" w:cstheme="majorBidi"/>
          <w:color w:val="000000"/>
          <w:sz w:val="24"/>
          <w:szCs w:val="24"/>
          <w:lang w:val="lt-LT"/>
        </w:rPr>
        <w:t xml:space="preserve">6.10. </w:t>
      </w:r>
      <w:r w:rsidR="003D3E76" w:rsidRPr="0072647D">
        <w:rPr>
          <w:rFonts w:asciiTheme="majorBidi" w:eastAsia="Calibri" w:hAnsiTheme="majorBidi" w:cstheme="majorBidi"/>
          <w:sz w:val="24"/>
          <w:szCs w:val="24"/>
          <w:lang w:val="lt-LT"/>
        </w:rPr>
        <w:t>Rangovas atsako tik už tuos ieškinius, reikalavimus, nuostolius ar žalą, kurie yra tiesiogiai susiję su jo sutartinių prievolių nevykdymu.</w:t>
      </w:r>
    </w:p>
    <w:p w14:paraId="6F4D9FEB" w14:textId="2C2F3BC7" w:rsidR="001430EC" w:rsidRPr="0072647D" w:rsidRDefault="008D5089" w:rsidP="00056D72">
      <w:pPr>
        <w:tabs>
          <w:tab w:val="left" w:pos="2884"/>
        </w:tabs>
        <w:ind w:firstLine="709"/>
        <w:jc w:val="both"/>
        <w:rPr>
          <w:rFonts w:asciiTheme="majorBidi" w:eastAsia="Calibri" w:hAnsiTheme="majorBidi" w:cstheme="majorBidi"/>
          <w:color w:val="000000"/>
          <w:sz w:val="24"/>
          <w:szCs w:val="24"/>
          <w:lang w:val="lt-LT"/>
        </w:rPr>
      </w:pPr>
      <w:r w:rsidRPr="0072647D">
        <w:rPr>
          <w:rFonts w:asciiTheme="majorBidi" w:eastAsia="Calibri" w:hAnsiTheme="majorBidi" w:cstheme="majorBidi"/>
          <w:color w:val="000000"/>
          <w:sz w:val="24"/>
          <w:szCs w:val="24"/>
          <w:lang w:val="lt-LT"/>
        </w:rPr>
        <w:t xml:space="preserve">6.11. </w:t>
      </w:r>
      <w:r w:rsidR="003D3E76" w:rsidRPr="0072647D">
        <w:rPr>
          <w:rFonts w:asciiTheme="majorBidi" w:eastAsia="Calibri" w:hAnsiTheme="majorBidi" w:cstheme="majorBidi"/>
          <w:sz w:val="24"/>
          <w:szCs w:val="24"/>
          <w:lang w:val="lt-LT"/>
        </w:rPr>
        <w:t>Kai Rangovas nevykdo savo sutartinių prievolių, jis turi, Užsakovui</w:t>
      </w:r>
      <w:r w:rsidR="003D3E76" w:rsidRPr="0072647D">
        <w:rPr>
          <w:rFonts w:asciiTheme="majorBidi" w:eastAsia="Calibri" w:hAnsiTheme="majorBidi" w:cstheme="majorBidi"/>
          <w:color w:val="000000"/>
          <w:sz w:val="24"/>
          <w:szCs w:val="24"/>
          <w:lang w:val="lt-LT"/>
        </w:rPr>
        <w:t xml:space="preserve"> pareikalavus, savo </w:t>
      </w:r>
      <w:smartTag w:uri="schemas-tilde-lt/tildestengine" w:element="templates">
        <w:smartTagPr>
          <w:attr w:name="baseform" w:val="sąskait|a"/>
          <w:attr w:name="id" w:val="-1"/>
          <w:attr w:name="text" w:val="sąskaita"/>
        </w:smartTagPr>
        <w:r w:rsidR="003D3E76" w:rsidRPr="0072647D">
          <w:rPr>
            <w:rFonts w:asciiTheme="majorBidi" w:eastAsia="Calibri" w:hAnsiTheme="majorBidi" w:cstheme="majorBidi"/>
            <w:color w:val="000000"/>
            <w:sz w:val="24"/>
            <w:szCs w:val="24"/>
            <w:lang w:val="lt-LT"/>
          </w:rPr>
          <w:t>sąskaita</w:t>
        </w:r>
      </w:smartTag>
      <w:r w:rsidR="003D3E76" w:rsidRPr="0072647D">
        <w:rPr>
          <w:rFonts w:asciiTheme="majorBidi" w:eastAsia="Calibri" w:hAnsiTheme="majorBidi" w:cstheme="majorBidi"/>
          <w:color w:val="000000"/>
          <w:sz w:val="24"/>
          <w:szCs w:val="24"/>
          <w:lang w:val="lt-LT"/>
        </w:rPr>
        <w:t xml:space="preserve"> ištaisyti trūkumus, susijusius su rangos darbų atlikimu</w:t>
      </w:r>
      <w:r w:rsidR="003D3E76" w:rsidRPr="0072647D">
        <w:rPr>
          <w:rFonts w:asciiTheme="majorBidi" w:eastAsia="Calibri" w:hAnsiTheme="majorBidi" w:cstheme="majorBidi"/>
          <w:sz w:val="24"/>
          <w:szCs w:val="24"/>
          <w:lang w:val="lt-LT"/>
        </w:rPr>
        <w:t>.</w:t>
      </w:r>
    </w:p>
    <w:p w14:paraId="46FACA51" w14:textId="31A2F7CE" w:rsidR="001430EC" w:rsidRPr="0072647D" w:rsidRDefault="001430EC" w:rsidP="00056D72">
      <w:pPr>
        <w:tabs>
          <w:tab w:val="left" w:pos="2884"/>
        </w:tabs>
        <w:ind w:firstLine="709"/>
        <w:jc w:val="both"/>
        <w:rPr>
          <w:rFonts w:asciiTheme="majorBidi" w:eastAsia="Calibri" w:hAnsiTheme="majorBidi" w:cstheme="majorBidi"/>
          <w:color w:val="000000"/>
          <w:sz w:val="24"/>
          <w:szCs w:val="24"/>
          <w:lang w:val="lt-LT"/>
        </w:rPr>
      </w:pPr>
      <w:r w:rsidRPr="0072647D">
        <w:rPr>
          <w:rFonts w:asciiTheme="majorBidi" w:eastAsia="Calibri" w:hAnsiTheme="majorBidi" w:cstheme="majorBidi"/>
          <w:color w:val="000000"/>
          <w:sz w:val="24"/>
          <w:szCs w:val="24"/>
          <w:lang w:val="lt-LT"/>
        </w:rPr>
        <w:t xml:space="preserve">6.12. </w:t>
      </w:r>
      <w:r w:rsidR="003D3E76" w:rsidRPr="0072647D">
        <w:rPr>
          <w:rFonts w:asciiTheme="majorBidi" w:eastAsia="Calibri" w:hAnsiTheme="majorBidi" w:cstheme="majorBidi"/>
          <w:sz w:val="24"/>
          <w:szCs w:val="24"/>
          <w:lang w:val="lt-LT"/>
        </w:rPr>
        <w:t>Rangovas neatsako už jokius ieškinius, reikalavimus, nuostolius ar žalą, kurie atsiranda dėl šių priežasčių:</w:t>
      </w:r>
    </w:p>
    <w:p w14:paraId="279DC00A" w14:textId="541F91C0" w:rsidR="001430EC" w:rsidRPr="0072647D" w:rsidRDefault="001430EC" w:rsidP="00056D72">
      <w:pPr>
        <w:tabs>
          <w:tab w:val="left" w:pos="2884"/>
        </w:tabs>
        <w:ind w:firstLine="709"/>
        <w:jc w:val="both"/>
        <w:rPr>
          <w:rFonts w:asciiTheme="majorBidi" w:eastAsia="Calibri" w:hAnsiTheme="majorBidi" w:cstheme="majorBidi"/>
          <w:color w:val="000000"/>
          <w:sz w:val="24"/>
          <w:szCs w:val="24"/>
          <w:lang w:val="lt-LT"/>
        </w:rPr>
      </w:pPr>
      <w:r w:rsidRPr="0072647D">
        <w:rPr>
          <w:rFonts w:asciiTheme="majorBidi" w:eastAsia="Calibri" w:hAnsiTheme="majorBidi" w:cstheme="majorBidi"/>
          <w:color w:val="000000"/>
          <w:sz w:val="24"/>
          <w:szCs w:val="24"/>
          <w:lang w:val="lt-LT"/>
        </w:rPr>
        <w:t>6.12.1.</w:t>
      </w:r>
      <w:r w:rsidR="0060645E" w:rsidRPr="0072647D">
        <w:rPr>
          <w:rFonts w:asciiTheme="majorBidi" w:eastAsia="Calibri" w:hAnsiTheme="majorBidi" w:cstheme="majorBidi"/>
          <w:color w:val="000000"/>
          <w:sz w:val="24"/>
          <w:szCs w:val="24"/>
          <w:lang w:val="lt-LT"/>
        </w:rPr>
        <w:t xml:space="preserve"> </w:t>
      </w:r>
      <w:r w:rsidR="003D3E76" w:rsidRPr="0072647D">
        <w:rPr>
          <w:rFonts w:asciiTheme="majorBidi" w:eastAsia="Calibri" w:hAnsiTheme="majorBidi" w:cstheme="majorBidi"/>
          <w:bCs/>
          <w:sz w:val="24"/>
          <w:szCs w:val="24"/>
          <w:lang w:val="lt-LT"/>
        </w:rPr>
        <w:t xml:space="preserve">Užsakovas </w:t>
      </w:r>
      <w:r w:rsidR="003D3E76" w:rsidRPr="0072647D">
        <w:rPr>
          <w:rFonts w:asciiTheme="majorBidi" w:eastAsia="Calibri" w:hAnsiTheme="majorBidi" w:cstheme="majorBidi"/>
          <w:sz w:val="24"/>
          <w:szCs w:val="24"/>
          <w:lang w:val="lt-LT"/>
        </w:rPr>
        <w:t xml:space="preserve">nesiima reikiamų veiksmų Rangovo rekomendacijoms vykdyti ar nepaiso Rangovo pagrįstų rekomendacijų, arba liepia Rangovui vykdyti </w:t>
      </w:r>
      <w:smartTag w:uri="schemas-tilde-lt/tildestengine" w:element="templates">
        <w:smartTagPr>
          <w:attr w:name="baseform" w:val="nurodym|as"/>
          <w:attr w:name="id" w:val="-1"/>
          <w:attr w:name="text" w:val="nurodymą"/>
        </w:smartTagPr>
        <w:r w:rsidR="003D3E76" w:rsidRPr="0072647D">
          <w:rPr>
            <w:rFonts w:asciiTheme="majorBidi" w:eastAsia="Calibri" w:hAnsiTheme="majorBidi" w:cstheme="majorBidi"/>
            <w:sz w:val="24"/>
            <w:szCs w:val="24"/>
            <w:lang w:val="lt-LT"/>
          </w:rPr>
          <w:t>nurodymą</w:t>
        </w:r>
      </w:smartTag>
      <w:r w:rsidR="003D3E76" w:rsidRPr="0072647D">
        <w:rPr>
          <w:rFonts w:asciiTheme="majorBidi" w:eastAsia="Calibri" w:hAnsiTheme="majorBidi" w:cstheme="majorBidi"/>
          <w:sz w:val="24"/>
          <w:szCs w:val="24"/>
          <w:lang w:val="lt-LT"/>
        </w:rPr>
        <w:t>, kuriam Rangovas prieštarauja arba dėl kurio stipriai abejoja;</w:t>
      </w:r>
    </w:p>
    <w:p w14:paraId="41C540A8" w14:textId="36541E6A" w:rsidR="000D54D8" w:rsidRPr="0072647D" w:rsidRDefault="001430EC" w:rsidP="00056D72">
      <w:pPr>
        <w:tabs>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color w:val="000000"/>
          <w:sz w:val="24"/>
          <w:szCs w:val="24"/>
          <w:lang w:val="lt-LT"/>
        </w:rPr>
        <w:t xml:space="preserve">6.12.2. </w:t>
      </w:r>
      <w:r w:rsidR="003D3E76" w:rsidRPr="0072647D">
        <w:rPr>
          <w:rFonts w:asciiTheme="majorBidi" w:eastAsia="Calibri" w:hAnsiTheme="majorBidi" w:cstheme="majorBidi"/>
          <w:bCs/>
          <w:sz w:val="24"/>
          <w:szCs w:val="24"/>
          <w:lang w:val="lt-LT"/>
        </w:rPr>
        <w:t xml:space="preserve">Užsakovo </w:t>
      </w:r>
      <w:r w:rsidR="003D3E76" w:rsidRPr="0072647D">
        <w:rPr>
          <w:rFonts w:asciiTheme="majorBidi" w:eastAsia="Calibri" w:hAnsiTheme="majorBidi" w:cstheme="majorBidi"/>
          <w:sz w:val="24"/>
          <w:szCs w:val="24"/>
          <w:lang w:val="lt-LT"/>
        </w:rPr>
        <w:t>atstovai, darbuotojai arba rangovai, kurių veiklai buvo numatyta Rangovo priežiūra, netinkamai vykdo Rangovo nurodymus</w:t>
      </w:r>
      <w:r w:rsidR="000D54D8" w:rsidRPr="0072647D">
        <w:rPr>
          <w:rFonts w:asciiTheme="majorBidi" w:eastAsia="Calibri" w:hAnsiTheme="majorBidi" w:cstheme="majorBidi"/>
          <w:sz w:val="24"/>
          <w:szCs w:val="24"/>
          <w:lang w:val="lt-LT"/>
        </w:rPr>
        <w:t>.</w:t>
      </w:r>
    </w:p>
    <w:p w14:paraId="7E8ACCF2" w14:textId="1B804704" w:rsidR="00844D7C" w:rsidRPr="0072647D" w:rsidRDefault="000D54D8" w:rsidP="00056D72">
      <w:pPr>
        <w:tabs>
          <w:tab w:val="left" w:pos="2884"/>
        </w:tabs>
        <w:ind w:firstLine="709"/>
        <w:jc w:val="both"/>
        <w:rPr>
          <w:rFonts w:asciiTheme="majorBidi" w:eastAsia="Calibri" w:hAnsiTheme="majorBidi" w:cstheme="majorBidi"/>
          <w:color w:val="000000"/>
          <w:sz w:val="24"/>
          <w:szCs w:val="24"/>
          <w:lang w:val="lt-LT"/>
        </w:rPr>
      </w:pPr>
      <w:r w:rsidRPr="0072647D">
        <w:rPr>
          <w:rFonts w:asciiTheme="majorBidi" w:eastAsia="Calibri" w:hAnsiTheme="majorBidi" w:cstheme="majorBidi"/>
          <w:sz w:val="24"/>
          <w:szCs w:val="24"/>
          <w:lang w:val="lt-LT"/>
        </w:rPr>
        <w:t xml:space="preserve">6.13. </w:t>
      </w:r>
      <w:r w:rsidR="003D3E76" w:rsidRPr="0072647D">
        <w:rPr>
          <w:rFonts w:asciiTheme="majorBidi" w:eastAsia="Calibri" w:hAnsiTheme="majorBidi" w:cstheme="majorBidi"/>
          <w:sz w:val="24"/>
          <w:szCs w:val="24"/>
          <w:lang w:val="lt-LT"/>
        </w:rPr>
        <w:t xml:space="preserve">Rangovo atsakomybė už bet kokių sutartinių prievolių nevykdymą galioja tiek laiko po </w:t>
      </w:r>
      <w:r w:rsidR="00EF2132" w:rsidRPr="0072647D">
        <w:rPr>
          <w:rFonts w:asciiTheme="majorBidi" w:eastAsia="Calibri" w:hAnsiTheme="majorBidi" w:cstheme="majorBidi"/>
          <w:sz w:val="24"/>
          <w:szCs w:val="24"/>
          <w:lang w:val="lt-LT"/>
        </w:rPr>
        <w:t>rangos darbų atlikimo</w:t>
      </w:r>
      <w:r w:rsidR="003D3E76" w:rsidRPr="0072647D">
        <w:rPr>
          <w:rFonts w:asciiTheme="majorBidi" w:eastAsia="Calibri" w:hAnsiTheme="majorBidi" w:cstheme="majorBidi"/>
          <w:sz w:val="24"/>
          <w:szCs w:val="24"/>
          <w:lang w:val="lt-LT"/>
        </w:rPr>
        <w:t xml:space="preserve">, kiek nustato </w:t>
      </w:r>
      <w:smartTag w:uri="schemas-tilde-lt/tildestengine" w:element="templates">
        <w:smartTagPr>
          <w:attr w:name="baseform" w:val="sutart|is"/>
          <w:attr w:name="id" w:val="-1"/>
          <w:attr w:name="text" w:val="Sutarčiai"/>
        </w:smartTagPr>
        <w:r w:rsidR="003D3E76" w:rsidRPr="0072647D">
          <w:rPr>
            <w:rFonts w:asciiTheme="majorBidi" w:eastAsia="Calibri" w:hAnsiTheme="majorBidi" w:cstheme="majorBidi"/>
            <w:sz w:val="24"/>
            <w:szCs w:val="24"/>
            <w:lang w:val="lt-LT"/>
          </w:rPr>
          <w:t>Sutarčiai</w:t>
        </w:r>
      </w:smartTag>
      <w:r w:rsidR="003D3E76" w:rsidRPr="0072647D">
        <w:rPr>
          <w:rFonts w:asciiTheme="majorBidi" w:eastAsia="Calibri" w:hAnsiTheme="majorBidi" w:cstheme="majorBidi"/>
          <w:sz w:val="24"/>
          <w:szCs w:val="24"/>
          <w:lang w:val="lt-LT"/>
        </w:rPr>
        <w:t xml:space="preserve"> galiojantys įstatymai.</w:t>
      </w:r>
    </w:p>
    <w:p w14:paraId="4165F002" w14:textId="4468BF3C" w:rsidR="003D3E76" w:rsidRPr="0072647D" w:rsidRDefault="00844D7C" w:rsidP="00056D72">
      <w:pPr>
        <w:tabs>
          <w:tab w:val="left" w:pos="2884"/>
        </w:tabs>
        <w:ind w:firstLine="709"/>
        <w:jc w:val="both"/>
        <w:rPr>
          <w:rFonts w:asciiTheme="majorBidi" w:eastAsia="Calibri" w:hAnsiTheme="majorBidi" w:cstheme="majorBidi"/>
          <w:color w:val="000000"/>
          <w:sz w:val="24"/>
          <w:szCs w:val="24"/>
          <w:lang w:val="lt-LT"/>
        </w:rPr>
      </w:pPr>
      <w:r w:rsidRPr="0072647D">
        <w:rPr>
          <w:rFonts w:asciiTheme="majorBidi" w:eastAsia="Calibri" w:hAnsiTheme="majorBidi" w:cstheme="majorBidi"/>
          <w:color w:val="000000"/>
          <w:sz w:val="24"/>
          <w:szCs w:val="24"/>
          <w:lang w:val="lt-LT"/>
        </w:rPr>
        <w:t xml:space="preserve">6.14. </w:t>
      </w:r>
      <w:r w:rsidR="00EA3CAB" w:rsidRPr="0072647D">
        <w:rPr>
          <w:rFonts w:asciiTheme="majorBidi" w:hAnsiTheme="majorBidi" w:cstheme="majorBidi"/>
          <w:sz w:val="24"/>
          <w:szCs w:val="24"/>
          <w:lang w:val="lt-LT"/>
        </w:rPr>
        <w:t>Rangovas</w:t>
      </w:r>
      <w:r w:rsidR="00E24405" w:rsidRPr="0072647D">
        <w:rPr>
          <w:rFonts w:asciiTheme="majorBidi" w:hAnsiTheme="majorBidi" w:cstheme="majorBidi"/>
          <w:sz w:val="24"/>
          <w:szCs w:val="24"/>
          <w:lang w:val="lt-LT"/>
        </w:rPr>
        <w:t xml:space="preserve"> </w:t>
      </w:r>
      <w:r w:rsidR="00EA3CAB" w:rsidRPr="0072647D">
        <w:rPr>
          <w:rFonts w:asciiTheme="majorBidi" w:hAnsiTheme="majorBidi" w:cstheme="majorBidi"/>
          <w:sz w:val="24"/>
          <w:szCs w:val="24"/>
          <w:lang w:val="lt-LT"/>
        </w:rPr>
        <w:t>Užsakovui</w:t>
      </w:r>
      <w:r w:rsidR="00E24405" w:rsidRPr="0072647D">
        <w:rPr>
          <w:rFonts w:asciiTheme="majorBidi" w:hAnsiTheme="majorBidi" w:cstheme="majorBidi"/>
          <w:sz w:val="24"/>
          <w:szCs w:val="24"/>
          <w:lang w:val="lt-LT"/>
        </w:rPr>
        <w:t xml:space="preserve"> įsipareigoja, kad Sutartį vykdys tik tokią teisę turintys asmenys. </w:t>
      </w:r>
      <w:r w:rsidR="00EA3CAB" w:rsidRPr="0072647D">
        <w:rPr>
          <w:rFonts w:asciiTheme="majorBidi" w:hAnsiTheme="majorBidi" w:cstheme="majorBidi"/>
          <w:sz w:val="24"/>
          <w:szCs w:val="24"/>
          <w:lang w:val="lt-LT"/>
        </w:rPr>
        <w:t>Užsakovui</w:t>
      </w:r>
      <w:r w:rsidR="00E24405" w:rsidRPr="0072647D">
        <w:rPr>
          <w:rFonts w:asciiTheme="majorBidi" w:hAnsiTheme="majorBidi" w:cstheme="majorBidi"/>
          <w:sz w:val="24"/>
          <w:szCs w:val="24"/>
          <w:lang w:val="lt-LT"/>
        </w:rPr>
        <w:t xml:space="preserve"> pareikalavus, </w:t>
      </w:r>
      <w:r w:rsidR="00EA3CAB" w:rsidRPr="0072647D">
        <w:rPr>
          <w:rFonts w:asciiTheme="majorBidi" w:hAnsiTheme="majorBidi" w:cstheme="majorBidi"/>
          <w:sz w:val="24"/>
          <w:szCs w:val="24"/>
          <w:lang w:val="lt-LT"/>
        </w:rPr>
        <w:t>Rangovas</w:t>
      </w:r>
      <w:r w:rsidR="00E24405" w:rsidRPr="0072647D">
        <w:rPr>
          <w:rFonts w:asciiTheme="majorBidi" w:hAnsiTheme="majorBidi" w:cstheme="majorBidi"/>
          <w:sz w:val="24"/>
          <w:szCs w:val="24"/>
          <w:lang w:val="lt-LT"/>
        </w:rPr>
        <w:t xml:space="preserve"> turi pateikti dokumentus, įrodančius, kad Sutartį vykdo tik tokią teisę turintys asmenys. </w:t>
      </w:r>
      <w:r w:rsidR="00EA3CAB" w:rsidRPr="0072647D">
        <w:rPr>
          <w:rFonts w:asciiTheme="majorBidi" w:hAnsiTheme="majorBidi" w:cstheme="majorBidi"/>
          <w:sz w:val="24"/>
          <w:szCs w:val="24"/>
          <w:lang w:val="lt-LT"/>
        </w:rPr>
        <w:t>Rangovo</w:t>
      </w:r>
      <w:r w:rsidR="00E24405" w:rsidRPr="0072647D">
        <w:rPr>
          <w:rFonts w:asciiTheme="majorBidi" w:hAnsiTheme="majorBidi" w:cstheme="majorBidi"/>
          <w:sz w:val="24"/>
          <w:szCs w:val="24"/>
          <w:lang w:val="lt-LT"/>
        </w:rPr>
        <w:t xml:space="preserve"> įsipareigojimas, jog sutartį vykdys tik tokią teisę turintys asmenys, yra esminė Sutarties sąlyga, kurią pažeidus </w:t>
      </w:r>
      <w:r w:rsidR="00EA3CAB" w:rsidRPr="0072647D">
        <w:rPr>
          <w:rFonts w:asciiTheme="majorBidi" w:hAnsiTheme="majorBidi" w:cstheme="majorBidi"/>
          <w:sz w:val="24"/>
          <w:szCs w:val="24"/>
          <w:lang w:val="lt-LT"/>
        </w:rPr>
        <w:t>Užsakovas</w:t>
      </w:r>
      <w:r w:rsidR="00E24405" w:rsidRPr="0072647D">
        <w:rPr>
          <w:rFonts w:asciiTheme="majorBidi" w:hAnsiTheme="majorBidi" w:cstheme="majorBidi"/>
          <w:sz w:val="24"/>
          <w:szCs w:val="24"/>
          <w:lang w:val="lt-LT"/>
        </w:rPr>
        <w:t xml:space="preserve"> turi teisę vienašališkai nutraukti Sutartį</w:t>
      </w:r>
      <w:r w:rsidR="00EA3CAB" w:rsidRPr="0072647D">
        <w:rPr>
          <w:rFonts w:asciiTheme="majorBidi" w:hAnsiTheme="majorBidi" w:cstheme="majorBidi"/>
          <w:sz w:val="24"/>
          <w:szCs w:val="24"/>
          <w:lang w:val="lt-LT"/>
        </w:rPr>
        <w:t>.</w:t>
      </w:r>
    </w:p>
    <w:p w14:paraId="14665D7B" w14:textId="68A0C2A4" w:rsidR="00852B60" w:rsidRPr="0072647D" w:rsidRDefault="0060645E" w:rsidP="00FC52E4">
      <w:pPr>
        <w:pStyle w:val="ListParagraph"/>
        <w:numPr>
          <w:ilvl w:val="1"/>
          <w:numId w:val="5"/>
        </w:numPr>
        <w:tabs>
          <w:tab w:val="left" w:pos="567"/>
          <w:tab w:val="left" w:pos="1134"/>
          <w:tab w:val="left" w:pos="1276"/>
        </w:tabs>
        <w:ind w:left="0" w:firstLine="709"/>
        <w:jc w:val="both"/>
        <w:rPr>
          <w:rFonts w:asciiTheme="majorBidi" w:eastAsia="Calibri" w:hAnsiTheme="majorBidi" w:cstheme="majorBidi"/>
          <w:sz w:val="24"/>
          <w:szCs w:val="24"/>
        </w:rPr>
      </w:pPr>
      <w:r w:rsidRPr="0072647D">
        <w:rPr>
          <w:rFonts w:asciiTheme="majorBidi" w:hAnsiTheme="majorBidi" w:cstheme="majorBidi"/>
          <w:sz w:val="24"/>
          <w:szCs w:val="24"/>
        </w:rPr>
        <w:t xml:space="preserve"> </w:t>
      </w:r>
      <w:r w:rsidR="003D3E76" w:rsidRPr="0072647D">
        <w:rPr>
          <w:rFonts w:asciiTheme="majorBidi" w:hAnsiTheme="majorBidi" w:cstheme="majorBidi"/>
          <w:sz w:val="24"/>
          <w:szCs w:val="24"/>
        </w:rPr>
        <w:t>Rangovas turi teisę Darbus užbaigti ankščiau nustatyto termino.</w:t>
      </w:r>
    </w:p>
    <w:p w14:paraId="07C35A8B" w14:textId="3981F071" w:rsidR="00D56C82" w:rsidRPr="0072647D" w:rsidRDefault="00D56C82" w:rsidP="00056D72">
      <w:pPr>
        <w:tabs>
          <w:tab w:val="left" w:pos="1134"/>
          <w:tab w:val="left" w:pos="2884"/>
        </w:tab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6.1</w:t>
      </w:r>
      <w:r w:rsidR="00633BA1" w:rsidRPr="0072647D">
        <w:rPr>
          <w:rFonts w:asciiTheme="majorBidi" w:hAnsiTheme="majorBidi" w:cstheme="majorBidi"/>
          <w:sz w:val="24"/>
          <w:szCs w:val="24"/>
          <w:lang w:val="lt-LT"/>
        </w:rPr>
        <w:t>6</w:t>
      </w:r>
      <w:r w:rsidRPr="0072647D">
        <w:rPr>
          <w:rFonts w:asciiTheme="majorBidi" w:hAnsiTheme="majorBidi" w:cstheme="majorBidi"/>
          <w:sz w:val="24"/>
          <w:szCs w:val="24"/>
          <w:lang w:val="lt-LT"/>
        </w:rPr>
        <w:t xml:space="preserve">. Iki Darbų pradžios </w:t>
      </w:r>
      <w:r w:rsidR="00F5681E" w:rsidRPr="0072647D">
        <w:rPr>
          <w:rFonts w:asciiTheme="majorBidi" w:hAnsiTheme="majorBidi" w:cstheme="majorBidi"/>
          <w:sz w:val="24"/>
          <w:szCs w:val="24"/>
          <w:lang w:val="lt-LT"/>
        </w:rPr>
        <w:t xml:space="preserve">Rangovas privalo paskirti Lietuvos Respublikos teisės aktų nustatyta tvarka </w:t>
      </w:r>
      <w:r w:rsidR="00984A95" w:rsidRPr="0072647D">
        <w:rPr>
          <w:rFonts w:asciiTheme="majorBidi" w:hAnsiTheme="majorBidi" w:cstheme="majorBidi"/>
          <w:sz w:val="24"/>
          <w:szCs w:val="24"/>
          <w:lang w:val="lt-LT"/>
        </w:rPr>
        <w:t>atestuotą (jeigu būtina)  Statybos darbų vadovą</w:t>
      </w:r>
      <w:r w:rsidR="009B5B1B" w:rsidRPr="0072647D">
        <w:rPr>
          <w:rFonts w:asciiTheme="majorBidi" w:hAnsiTheme="majorBidi" w:cstheme="majorBidi"/>
          <w:sz w:val="24"/>
          <w:szCs w:val="24"/>
          <w:lang w:val="lt-LT"/>
        </w:rPr>
        <w:t>, kuris privalo vykdyti pareigas, numatytas STR 1.06.01:2016 „Statybos darbai. Statinio statybos priežiūra“.</w:t>
      </w:r>
    </w:p>
    <w:p w14:paraId="2791E1C5" w14:textId="070B52C7" w:rsidR="009B5B1B" w:rsidRPr="0072647D" w:rsidRDefault="009B5B1B" w:rsidP="00056D72">
      <w:pPr>
        <w:tabs>
          <w:tab w:val="left" w:pos="1134"/>
          <w:tab w:val="left" w:pos="2884"/>
        </w:tab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6.1</w:t>
      </w:r>
      <w:r w:rsidR="00633BA1" w:rsidRPr="0072647D">
        <w:rPr>
          <w:rFonts w:asciiTheme="majorBidi" w:hAnsiTheme="majorBidi" w:cstheme="majorBidi"/>
          <w:sz w:val="24"/>
          <w:szCs w:val="24"/>
          <w:lang w:val="lt-LT"/>
        </w:rPr>
        <w:t>7</w:t>
      </w:r>
      <w:r w:rsidRPr="0072647D">
        <w:rPr>
          <w:rFonts w:asciiTheme="majorBidi" w:hAnsiTheme="majorBidi" w:cstheme="majorBidi"/>
          <w:sz w:val="24"/>
          <w:szCs w:val="24"/>
          <w:lang w:val="lt-LT"/>
        </w:rPr>
        <w:t xml:space="preserve">. </w:t>
      </w:r>
      <w:r w:rsidR="00791D95" w:rsidRPr="0072647D">
        <w:rPr>
          <w:rFonts w:asciiTheme="majorBidi" w:hAnsiTheme="majorBidi" w:cstheme="majorBidi"/>
          <w:sz w:val="24"/>
          <w:szCs w:val="24"/>
          <w:lang w:val="lt-LT"/>
        </w:rPr>
        <w:t>Vykdydamas Darbus Rangovas privalo:</w:t>
      </w:r>
    </w:p>
    <w:p w14:paraId="0E50A621" w14:textId="59C27601" w:rsidR="00791D95" w:rsidRPr="0072647D" w:rsidRDefault="00791D95" w:rsidP="00056D72">
      <w:pPr>
        <w:tabs>
          <w:tab w:val="left" w:pos="1134"/>
          <w:tab w:val="left" w:pos="2884"/>
        </w:tab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6.1</w:t>
      </w:r>
      <w:r w:rsidR="00633BA1" w:rsidRPr="0072647D">
        <w:rPr>
          <w:rFonts w:asciiTheme="majorBidi" w:hAnsiTheme="majorBidi" w:cstheme="majorBidi"/>
          <w:sz w:val="24"/>
          <w:szCs w:val="24"/>
          <w:lang w:val="lt-LT"/>
        </w:rPr>
        <w:t>7</w:t>
      </w:r>
      <w:r w:rsidRPr="0072647D">
        <w:rPr>
          <w:rFonts w:asciiTheme="majorBidi" w:hAnsiTheme="majorBidi" w:cstheme="majorBidi"/>
          <w:sz w:val="24"/>
          <w:szCs w:val="24"/>
          <w:lang w:val="lt-LT"/>
        </w:rPr>
        <w:t xml:space="preserve">.1. savo sąskaita pašalinti iš statybvietės </w:t>
      </w:r>
      <w:r w:rsidR="00D77ECA" w:rsidRPr="0072647D">
        <w:rPr>
          <w:rFonts w:asciiTheme="majorBidi" w:hAnsiTheme="majorBidi" w:cstheme="majorBidi"/>
          <w:sz w:val="24"/>
          <w:szCs w:val="24"/>
          <w:lang w:val="lt-LT"/>
        </w:rPr>
        <w:t>visas statybines atliekas ir šiukšles;</w:t>
      </w:r>
    </w:p>
    <w:p w14:paraId="3BB2F1C6" w14:textId="75FE2FFE" w:rsidR="00D77ECA" w:rsidRPr="0072647D" w:rsidRDefault="00D77ECA" w:rsidP="00056D72">
      <w:pPr>
        <w:tabs>
          <w:tab w:val="left" w:pos="709"/>
          <w:tab w:val="left" w:pos="2884"/>
        </w:tab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6.1</w:t>
      </w:r>
      <w:r w:rsidR="00633BA1" w:rsidRPr="0072647D">
        <w:rPr>
          <w:rFonts w:asciiTheme="majorBidi" w:hAnsiTheme="majorBidi" w:cstheme="majorBidi"/>
          <w:sz w:val="24"/>
          <w:szCs w:val="24"/>
          <w:lang w:val="lt-LT"/>
        </w:rPr>
        <w:t>7</w:t>
      </w:r>
      <w:r w:rsidRPr="0072647D">
        <w:rPr>
          <w:rFonts w:asciiTheme="majorBidi" w:hAnsiTheme="majorBidi" w:cstheme="majorBidi"/>
          <w:sz w:val="24"/>
          <w:szCs w:val="24"/>
          <w:lang w:val="lt-LT"/>
        </w:rPr>
        <w:t>.2.</w:t>
      </w:r>
      <w:r w:rsidR="0060645E" w:rsidRPr="0072647D">
        <w:rPr>
          <w:rFonts w:asciiTheme="majorBidi" w:hAnsiTheme="majorBidi" w:cstheme="majorBidi"/>
          <w:sz w:val="24"/>
          <w:szCs w:val="24"/>
          <w:lang w:val="lt-LT"/>
        </w:rPr>
        <w:t xml:space="preserve"> </w:t>
      </w:r>
      <w:r w:rsidRPr="0072647D">
        <w:rPr>
          <w:rFonts w:asciiTheme="majorBidi" w:hAnsiTheme="majorBidi" w:cstheme="majorBidi"/>
          <w:sz w:val="24"/>
          <w:szCs w:val="24"/>
          <w:lang w:val="lt-LT"/>
        </w:rPr>
        <w:t xml:space="preserve">sandėliuoti arba išvežti </w:t>
      </w:r>
      <w:r w:rsidR="00032C66" w:rsidRPr="0072647D">
        <w:rPr>
          <w:rFonts w:asciiTheme="majorBidi" w:hAnsiTheme="majorBidi" w:cstheme="majorBidi"/>
          <w:sz w:val="24"/>
          <w:szCs w:val="24"/>
          <w:lang w:val="lt-LT"/>
        </w:rPr>
        <w:t>perteklines medžiagas ir nenaudojamus Rangovo įrenginius/įrengimus;</w:t>
      </w:r>
    </w:p>
    <w:p w14:paraId="39EEA7BE" w14:textId="708DEC8A" w:rsidR="00BE2D48" w:rsidRDefault="00032C66" w:rsidP="00056D72">
      <w:pPr>
        <w:tabs>
          <w:tab w:val="left" w:pos="1134"/>
          <w:tab w:val="left" w:pos="2884"/>
        </w:tab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6.1</w:t>
      </w:r>
      <w:r w:rsidR="00633BA1" w:rsidRPr="0072647D">
        <w:rPr>
          <w:rFonts w:asciiTheme="majorBidi" w:hAnsiTheme="majorBidi" w:cstheme="majorBidi"/>
          <w:sz w:val="24"/>
          <w:szCs w:val="24"/>
          <w:lang w:val="lt-LT"/>
        </w:rPr>
        <w:t>7</w:t>
      </w:r>
      <w:r w:rsidRPr="0072647D">
        <w:rPr>
          <w:rFonts w:asciiTheme="majorBidi" w:hAnsiTheme="majorBidi" w:cstheme="majorBidi"/>
          <w:sz w:val="24"/>
          <w:szCs w:val="24"/>
          <w:lang w:val="lt-LT"/>
        </w:rPr>
        <w:t xml:space="preserve">.3. </w:t>
      </w:r>
      <w:r w:rsidR="00BB29CF" w:rsidRPr="0072647D">
        <w:rPr>
          <w:rFonts w:asciiTheme="majorBidi" w:hAnsiTheme="majorBidi" w:cstheme="majorBidi"/>
          <w:sz w:val="24"/>
          <w:szCs w:val="24"/>
          <w:lang w:val="lt-LT"/>
        </w:rPr>
        <w:t xml:space="preserve">valyti ir prižiūrėti patekimo į statybvietę kelius, koridorius, </w:t>
      </w:r>
      <w:r w:rsidR="00ED5523" w:rsidRPr="0072647D">
        <w:rPr>
          <w:rFonts w:asciiTheme="majorBidi" w:hAnsiTheme="majorBidi" w:cstheme="majorBidi"/>
          <w:sz w:val="24"/>
          <w:szCs w:val="24"/>
          <w:lang w:val="lt-LT"/>
        </w:rPr>
        <w:t xml:space="preserve">laiptines, aplinką nuo šiukšlių, dulkių, teršalų. Statybvietė ir </w:t>
      </w:r>
      <w:r w:rsidR="00C0666B" w:rsidRPr="0072647D">
        <w:rPr>
          <w:rFonts w:asciiTheme="majorBidi" w:hAnsiTheme="majorBidi" w:cstheme="majorBidi"/>
          <w:sz w:val="24"/>
          <w:szCs w:val="24"/>
          <w:lang w:val="lt-LT"/>
        </w:rPr>
        <w:t>visos tokios patekimui į statybvietę naudojamos patalpos bei keliai turi būti saugūs</w:t>
      </w:r>
      <w:r w:rsidR="00DF6649" w:rsidRPr="0072647D">
        <w:rPr>
          <w:rFonts w:asciiTheme="majorBidi" w:hAnsiTheme="majorBidi" w:cstheme="majorBidi"/>
          <w:sz w:val="24"/>
          <w:szCs w:val="24"/>
          <w:lang w:val="lt-LT"/>
        </w:rPr>
        <w:t xml:space="preserve">, paženklinti įspėjamaisiais ženklais ir nekelti pavojaus </w:t>
      </w:r>
      <w:r w:rsidR="00D74D5D" w:rsidRPr="0072647D">
        <w:rPr>
          <w:rFonts w:asciiTheme="majorBidi" w:hAnsiTheme="majorBidi" w:cstheme="majorBidi"/>
          <w:sz w:val="24"/>
          <w:szCs w:val="24"/>
          <w:lang w:val="lt-LT"/>
        </w:rPr>
        <w:t xml:space="preserve">Užsakovo personalui ir tretiesiems asmenims. Rangovas turi būti atsakingas už bet kokį </w:t>
      </w:r>
      <w:r w:rsidR="00DC3D32" w:rsidRPr="0072647D">
        <w:rPr>
          <w:rFonts w:asciiTheme="majorBidi" w:hAnsiTheme="majorBidi" w:cstheme="majorBidi"/>
          <w:sz w:val="24"/>
          <w:szCs w:val="24"/>
          <w:lang w:val="lt-LT"/>
        </w:rPr>
        <w:t>šių patalpų ar kelių remontą, kurio gali prireikti dėl Rangovo veiksmų</w:t>
      </w:r>
      <w:r w:rsidR="006F6EA0">
        <w:rPr>
          <w:rFonts w:asciiTheme="majorBidi" w:hAnsiTheme="majorBidi" w:cstheme="majorBidi"/>
          <w:sz w:val="24"/>
          <w:szCs w:val="24"/>
          <w:lang w:val="lt-LT"/>
        </w:rPr>
        <w:t>;</w:t>
      </w:r>
    </w:p>
    <w:p w14:paraId="2D170222" w14:textId="4C3061DF" w:rsidR="006F6EA0" w:rsidRPr="0072647D" w:rsidRDefault="006F6EA0" w:rsidP="00056D72">
      <w:pPr>
        <w:tabs>
          <w:tab w:val="left" w:pos="1134"/>
          <w:tab w:val="left" w:pos="2884"/>
        </w:tabs>
        <w:ind w:firstLine="709"/>
        <w:jc w:val="both"/>
        <w:rPr>
          <w:rFonts w:asciiTheme="majorBidi" w:hAnsiTheme="majorBidi" w:cstheme="majorBidi"/>
          <w:sz w:val="24"/>
          <w:szCs w:val="24"/>
          <w:lang w:val="lt-LT"/>
        </w:rPr>
      </w:pPr>
      <w:r>
        <w:rPr>
          <w:rFonts w:asciiTheme="majorBidi" w:hAnsiTheme="majorBidi" w:cstheme="majorBidi"/>
          <w:sz w:val="24"/>
          <w:szCs w:val="24"/>
          <w:lang w:val="lt-LT"/>
        </w:rPr>
        <w:t xml:space="preserve">6.17.4. </w:t>
      </w:r>
      <w:r w:rsidR="00607FFE">
        <w:rPr>
          <w:rFonts w:asciiTheme="majorBidi" w:hAnsiTheme="majorBidi" w:cstheme="majorBidi"/>
          <w:sz w:val="24"/>
          <w:szCs w:val="24"/>
          <w:lang w:val="lt-LT"/>
        </w:rPr>
        <w:t>Užsakovui pareikalavus pildyti staty</w:t>
      </w:r>
      <w:r w:rsidR="00964E35">
        <w:rPr>
          <w:rFonts w:asciiTheme="majorBidi" w:hAnsiTheme="majorBidi" w:cstheme="majorBidi"/>
          <w:sz w:val="24"/>
          <w:szCs w:val="24"/>
          <w:lang w:val="lt-LT"/>
        </w:rPr>
        <w:t>bos darbų žurnalą.</w:t>
      </w:r>
    </w:p>
    <w:p w14:paraId="48E1FF9F" w14:textId="116B648A" w:rsidR="00CF3896" w:rsidRPr="0072647D" w:rsidRDefault="00BE2D48" w:rsidP="00056D72">
      <w:pPr>
        <w:tabs>
          <w:tab w:val="left" w:pos="1134"/>
          <w:tab w:val="left" w:pos="2884"/>
        </w:tab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6.</w:t>
      </w:r>
      <w:r w:rsidR="00633BA1" w:rsidRPr="0072647D">
        <w:rPr>
          <w:rFonts w:asciiTheme="majorBidi" w:hAnsiTheme="majorBidi" w:cstheme="majorBidi"/>
          <w:sz w:val="24"/>
          <w:szCs w:val="24"/>
          <w:lang w:val="lt-LT"/>
        </w:rPr>
        <w:t>18</w:t>
      </w:r>
      <w:r w:rsidRPr="0072647D">
        <w:rPr>
          <w:rFonts w:asciiTheme="majorBidi" w:hAnsiTheme="majorBidi" w:cstheme="majorBidi"/>
          <w:sz w:val="24"/>
          <w:szCs w:val="24"/>
          <w:lang w:val="lt-LT"/>
        </w:rPr>
        <w:t xml:space="preserve">. Rangovui Darbams vykdyti gali būti suteikta teisė naudotis elektros, vandens paslaugų teikimo bei kitomis paslaugomis, Rangovas privalo įrengti apskaitos prietaisus ir apmokėti Užsakovui už sunaudotus resursus kainomis, </w:t>
      </w:r>
      <w:r w:rsidR="0069553B" w:rsidRPr="0072647D">
        <w:rPr>
          <w:rFonts w:asciiTheme="majorBidi" w:hAnsiTheme="majorBidi" w:cstheme="majorBidi"/>
          <w:sz w:val="24"/>
          <w:szCs w:val="24"/>
          <w:lang w:val="lt-LT"/>
        </w:rPr>
        <w:t xml:space="preserve">kurias Užsakovas </w:t>
      </w:r>
      <w:r w:rsidR="00A05626" w:rsidRPr="0072647D">
        <w:rPr>
          <w:rFonts w:asciiTheme="majorBidi" w:hAnsiTheme="majorBidi" w:cstheme="majorBidi"/>
          <w:sz w:val="24"/>
          <w:szCs w:val="24"/>
          <w:lang w:val="lt-LT"/>
        </w:rPr>
        <w:t>moka energinių išteklių tiekimo įmonėms, jeigu nesutariama kitaip.</w:t>
      </w:r>
    </w:p>
    <w:p w14:paraId="00380F09" w14:textId="1EDAAEF8" w:rsidR="007B6B52" w:rsidRPr="0072647D" w:rsidRDefault="00CF3896" w:rsidP="00056D72">
      <w:pPr>
        <w:tabs>
          <w:tab w:val="left" w:pos="1134"/>
          <w:tab w:val="left" w:pos="2884"/>
        </w:tab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6.</w:t>
      </w:r>
      <w:r w:rsidR="00633BA1" w:rsidRPr="0072647D">
        <w:rPr>
          <w:rFonts w:asciiTheme="majorBidi" w:hAnsiTheme="majorBidi" w:cstheme="majorBidi"/>
          <w:sz w:val="24"/>
          <w:szCs w:val="24"/>
          <w:lang w:val="lt-LT"/>
        </w:rPr>
        <w:t>19</w:t>
      </w:r>
      <w:r w:rsidR="0060645E" w:rsidRPr="0072647D">
        <w:rPr>
          <w:rFonts w:asciiTheme="majorBidi" w:hAnsiTheme="majorBidi" w:cstheme="majorBidi"/>
          <w:sz w:val="24"/>
          <w:szCs w:val="24"/>
          <w:lang w:val="lt-LT"/>
        </w:rPr>
        <w:t xml:space="preserve">. </w:t>
      </w:r>
      <w:r w:rsidRPr="0072647D">
        <w:rPr>
          <w:rFonts w:asciiTheme="majorBidi" w:hAnsiTheme="majorBidi" w:cstheme="majorBidi"/>
          <w:sz w:val="24"/>
          <w:szCs w:val="24"/>
          <w:lang w:val="lt-LT"/>
        </w:rPr>
        <w:t>Rangovo personalas turi būti kvalifikuotas, įgudęs ir turintis patirtį</w:t>
      </w:r>
      <w:r w:rsidR="00306135" w:rsidRPr="0072647D">
        <w:rPr>
          <w:rFonts w:asciiTheme="majorBidi" w:hAnsiTheme="majorBidi" w:cstheme="majorBidi"/>
          <w:sz w:val="24"/>
          <w:szCs w:val="24"/>
          <w:lang w:val="lt-LT"/>
        </w:rPr>
        <w:t xml:space="preserve"> atitinkamam Darbų </w:t>
      </w:r>
      <w:r w:rsidR="00BE2D48" w:rsidRPr="0072647D">
        <w:rPr>
          <w:rFonts w:asciiTheme="majorBidi" w:hAnsiTheme="majorBidi" w:cstheme="majorBidi"/>
          <w:sz w:val="24"/>
          <w:szCs w:val="24"/>
          <w:lang w:val="lt-LT"/>
        </w:rPr>
        <w:t xml:space="preserve"> </w:t>
      </w:r>
      <w:r w:rsidR="00D6311A" w:rsidRPr="0072647D">
        <w:rPr>
          <w:rFonts w:asciiTheme="majorBidi" w:hAnsiTheme="majorBidi" w:cstheme="majorBidi"/>
          <w:sz w:val="24"/>
          <w:szCs w:val="24"/>
          <w:lang w:val="lt-LT"/>
        </w:rPr>
        <w:t xml:space="preserve">vykdymui. Užsakovas gali pareikalauti, kad Rangovas pakeistų </w:t>
      </w:r>
      <w:r w:rsidR="00F4332B" w:rsidRPr="0072647D">
        <w:rPr>
          <w:rFonts w:asciiTheme="majorBidi" w:hAnsiTheme="majorBidi" w:cstheme="majorBidi"/>
          <w:sz w:val="24"/>
          <w:szCs w:val="24"/>
          <w:lang w:val="lt-LT"/>
        </w:rPr>
        <w:t>Rangovo personalą, kuris aplaidžiai vykdo pareigas, nesilaiko Sutarties nuostatų</w:t>
      </w:r>
      <w:r w:rsidR="003877E2" w:rsidRPr="0072647D">
        <w:rPr>
          <w:rFonts w:asciiTheme="majorBidi" w:hAnsiTheme="majorBidi" w:cstheme="majorBidi"/>
          <w:sz w:val="24"/>
          <w:szCs w:val="24"/>
          <w:lang w:val="lt-LT"/>
        </w:rPr>
        <w:t xml:space="preserve"> arba savo elgesiu </w:t>
      </w:r>
      <w:r w:rsidR="007B0A0C" w:rsidRPr="0072647D">
        <w:rPr>
          <w:rFonts w:asciiTheme="majorBidi" w:hAnsiTheme="majorBidi" w:cstheme="majorBidi"/>
          <w:sz w:val="24"/>
          <w:szCs w:val="24"/>
          <w:lang w:val="lt-LT"/>
        </w:rPr>
        <w:t>kelia grėsmę saugai darbe, sveikatai ar aplinkos apsaugai. Jeigu keičiami asmenys</w:t>
      </w:r>
      <w:r w:rsidR="0053127D" w:rsidRPr="0072647D">
        <w:rPr>
          <w:rFonts w:asciiTheme="majorBidi" w:hAnsiTheme="majorBidi" w:cstheme="majorBidi"/>
          <w:sz w:val="24"/>
          <w:szCs w:val="24"/>
          <w:lang w:val="lt-LT"/>
        </w:rPr>
        <w:t xml:space="preserve">, nurodyti Rangovo pasiūlyme, </w:t>
      </w:r>
      <w:r w:rsidR="00DC46F3" w:rsidRPr="0072647D">
        <w:rPr>
          <w:rFonts w:asciiTheme="majorBidi" w:hAnsiTheme="majorBidi" w:cstheme="majorBidi"/>
          <w:sz w:val="24"/>
          <w:szCs w:val="24"/>
          <w:lang w:val="lt-LT"/>
        </w:rPr>
        <w:t xml:space="preserve">tuomet būsimojo Rangovo personalo </w:t>
      </w:r>
      <w:r w:rsidR="007D025F" w:rsidRPr="0072647D">
        <w:rPr>
          <w:rFonts w:asciiTheme="majorBidi" w:hAnsiTheme="majorBidi" w:cstheme="majorBidi"/>
          <w:sz w:val="24"/>
          <w:szCs w:val="24"/>
          <w:lang w:val="lt-LT"/>
        </w:rPr>
        <w:t xml:space="preserve">kvalifikacija turi būti ne prastesnė nei keičiamojo jiems nurodyti </w:t>
      </w:r>
      <w:r w:rsidR="007B6B52" w:rsidRPr="0072647D">
        <w:rPr>
          <w:rFonts w:asciiTheme="majorBidi" w:hAnsiTheme="majorBidi" w:cstheme="majorBidi"/>
          <w:sz w:val="24"/>
          <w:szCs w:val="24"/>
          <w:lang w:val="lt-LT"/>
        </w:rPr>
        <w:t>kvalifikaciniai reikalavimai pirkimo dokumentuose.</w:t>
      </w:r>
    </w:p>
    <w:p w14:paraId="60AAC585" w14:textId="61A6B4AA" w:rsidR="006E2157" w:rsidRPr="0072647D" w:rsidRDefault="007B6B52" w:rsidP="00056D72">
      <w:pPr>
        <w:tabs>
          <w:tab w:val="left" w:pos="1134"/>
          <w:tab w:val="left" w:pos="2884"/>
        </w:tab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6.2</w:t>
      </w:r>
      <w:r w:rsidR="00633BA1" w:rsidRPr="0072647D">
        <w:rPr>
          <w:rFonts w:asciiTheme="majorBidi" w:hAnsiTheme="majorBidi" w:cstheme="majorBidi"/>
          <w:sz w:val="24"/>
          <w:szCs w:val="24"/>
          <w:lang w:val="lt-LT"/>
        </w:rPr>
        <w:t>0</w:t>
      </w:r>
      <w:r w:rsidRPr="0072647D">
        <w:rPr>
          <w:rFonts w:asciiTheme="majorBidi" w:hAnsiTheme="majorBidi" w:cstheme="majorBidi"/>
          <w:sz w:val="24"/>
          <w:szCs w:val="24"/>
          <w:lang w:val="lt-LT"/>
        </w:rPr>
        <w:t xml:space="preserve">. Rangovas privalo naudoti </w:t>
      </w:r>
      <w:r w:rsidR="00641196" w:rsidRPr="0072647D">
        <w:rPr>
          <w:rFonts w:asciiTheme="majorBidi" w:hAnsiTheme="majorBidi" w:cstheme="majorBidi"/>
          <w:sz w:val="24"/>
          <w:szCs w:val="24"/>
          <w:lang w:val="lt-LT"/>
        </w:rPr>
        <w:t xml:space="preserve">tik Darbų vykdymui ir naudojimo sąlygoms tinkamą įrangą ir medžiagas pagal Techninėje specifikacijoje </w:t>
      </w:r>
      <w:r w:rsidR="006E2157" w:rsidRPr="0072647D">
        <w:rPr>
          <w:rFonts w:asciiTheme="majorBidi" w:hAnsiTheme="majorBidi" w:cstheme="majorBidi"/>
          <w:sz w:val="24"/>
          <w:szCs w:val="24"/>
          <w:lang w:val="lt-LT"/>
        </w:rPr>
        <w:t>nurodytus reikalavimus.</w:t>
      </w:r>
    </w:p>
    <w:p w14:paraId="5FDB36BC" w14:textId="37C0E55C" w:rsidR="00EE100B" w:rsidRPr="0072647D" w:rsidRDefault="006E2157" w:rsidP="00056D72">
      <w:pPr>
        <w:tabs>
          <w:tab w:val="left" w:pos="1134"/>
          <w:tab w:val="left" w:pos="2884"/>
        </w:tab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6.2</w:t>
      </w:r>
      <w:r w:rsidR="00633BA1" w:rsidRPr="0072647D">
        <w:rPr>
          <w:rFonts w:asciiTheme="majorBidi" w:hAnsiTheme="majorBidi" w:cstheme="majorBidi"/>
          <w:sz w:val="24"/>
          <w:szCs w:val="24"/>
          <w:lang w:val="lt-LT"/>
        </w:rPr>
        <w:t>1</w:t>
      </w:r>
      <w:r w:rsidRPr="0072647D">
        <w:rPr>
          <w:rFonts w:asciiTheme="majorBidi" w:hAnsiTheme="majorBidi" w:cstheme="majorBidi"/>
          <w:sz w:val="24"/>
          <w:szCs w:val="24"/>
          <w:lang w:val="lt-LT"/>
        </w:rPr>
        <w:t xml:space="preserve">. </w:t>
      </w:r>
      <w:r w:rsidR="00EE100B" w:rsidRPr="0072647D">
        <w:rPr>
          <w:rFonts w:asciiTheme="majorBidi" w:hAnsiTheme="majorBidi" w:cstheme="majorBidi"/>
          <w:sz w:val="24"/>
          <w:szCs w:val="24"/>
          <w:lang w:val="lt-LT"/>
        </w:rPr>
        <w:t xml:space="preserve">Rangovas privalo sudaryti sąlygas Užsakovo atstovams lankytis statybvietėje bei </w:t>
      </w:r>
      <w:proofErr w:type="spellStart"/>
      <w:r w:rsidR="00EE100B" w:rsidRPr="0072647D">
        <w:rPr>
          <w:rFonts w:asciiTheme="majorBidi" w:hAnsiTheme="majorBidi" w:cstheme="majorBidi"/>
          <w:sz w:val="24"/>
          <w:szCs w:val="24"/>
          <w:lang w:val="lt-LT"/>
        </w:rPr>
        <w:t>susipa</w:t>
      </w:r>
      <w:proofErr w:type="spellEnd"/>
      <w:r w:rsidR="00EE100B" w:rsidRPr="0072647D">
        <w:rPr>
          <w:rFonts w:asciiTheme="majorBidi" w:hAnsiTheme="majorBidi" w:cstheme="majorBidi"/>
          <w:sz w:val="24"/>
          <w:szCs w:val="24"/>
          <w:lang w:val="lt-LT"/>
        </w:rPr>
        <w:t>-žinti su visa Darbų dokumentacija.</w:t>
      </w:r>
    </w:p>
    <w:p w14:paraId="1A1F6DBF" w14:textId="72C87C84" w:rsidR="00EE100B" w:rsidRPr="0072647D" w:rsidRDefault="00EE100B" w:rsidP="00056D72">
      <w:pPr>
        <w:tabs>
          <w:tab w:val="left" w:pos="1134"/>
          <w:tab w:val="left" w:pos="2884"/>
        </w:tab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6.2</w:t>
      </w:r>
      <w:r w:rsidR="00633BA1" w:rsidRPr="0072647D">
        <w:rPr>
          <w:rFonts w:asciiTheme="majorBidi" w:hAnsiTheme="majorBidi" w:cstheme="majorBidi"/>
          <w:sz w:val="24"/>
          <w:szCs w:val="24"/>
          <w:lang w:val="lt-LT"/>
        </w:rPr>
        <w:t>2</w:t>
      </w:r>
      <w:r w:rsidRPr="0072647D">
        <w:rPr>
          <w:rFonts w:asciiTheme="majorBidi" w:hAnsiTheme="majorBidi" w:cstheme="majorBidi"/>
          <w:sz w:val="24"/>
          <w:szCs w:val="24"/>
          <w:lang w:val="lt-LT"/>
        </w:rPr>
        <w:t xml:space="preserve">. Rangovas privalo prisiimti visą atsakomybę už Darbus nuo Darbų pradžios iki kol Darbai bus perduoti Užsakovui. Jeigu Darbams, medžiagoms ar įrangai padaroma žala arba jie prarandami, kai už jų priežiūrą atsako Rangovas ir atsakomybė už tą praradimą nepriskirtina </w:t>
      </w:r>
      <w:r w:rsidRPr="0072647D">
        <w:rPr>
          <w:rFonts w:asciiTheme="majorBidi" w:hAnsiTheme="majorBidi" w:cstheme="majorBidi"/>
          <w:sz w:val="24"/>
          <w:szCs w:val="24"/>
          <w:lang w:val="lt-LT"/>
        </w:rPr>
        <w:lastRenderedPageBreak/>
        <w:t>Užsakovui, tai Rangovas savo rizika ir sąskaita privalo ištaisyti praradimus ar žalą taip, kad Darbai, medžiagos ar įranga atitiktų Sutartį.</w:t>
      </w:r>
    </w:p>
    <w:p w14:paraId="581582EF" w14:textId="7B250E53" w:rsidR="00BE2D48" w:rsidRPr="0072647D" w:rsidRDefault="00EE100B" w:rsidP="00056D72">
      <w:pPr>
        <w:tabs>
          <w:tab w:val="left" w:pos="1134"/>
          <w:tab w:val="left" w:pos="2884"/>
        </w:tabs>
        <w:ind w:firstLine="709"/>
        <w:jc w:val="both"/>
        <w:rPr>
          <w:rFonts w:asciiTheme="majorBidi" w:hAnsiTheme="majorBidi" w:cstheme="majorBidi"/>
          <w:sz w:val="24"/>
          <w:szCs w:val="24"/>
          <w:lang w:val="lt-LT"/>
        </w:rPr>
      </w:pPr>
      <w:r w:rsidRPr="0072647D">
        <w:rPr>
          <w:rFonts w:asciiTheme="majorBidi" w:hAnsiTheme="majorBidi" w:cstheme="majorBidi"/>
          <w:sz w:val="24"/>
          <w:szCs w:val="24"/>
          <w:lang w:val="lt-LT"/>
        </w:rPr>
        <w:t>6.2</w:t>
      </w:r>
      <w:r w:rsidR="00633BA1" w:rsidRPr="0072647D">
        <w:rPr>
          <w:rFonts w:asciiTheme="majorBidi" w:hAnsiTheme="majorBidi" w:cstheme="majorBidi"/>
          <w:sz w:val="24"/>
          <w:szCs w:val="24"/>
          <w:lang w:val="lt-LT"/>
        </w:rPr>
        <w:t>3</w:t>
      </w:r>
      <w:r w:rsidRPr="0072647D">
        <w:rPr>
          <w:rFonts w:asciiTheme="majorBidi" w:hAnsiTheme="majorBidi" w:cstheme="majorBidi"/>
          <w:sz w:val="24"/>
          <w:szCs w:val="24"/>
          <w:lang w:val="lt-LT"/>
        </w:rPr>
        <w:t>. Jeigu Techninėje specifikacijoje yra nurodyti konkretūs modeliai, konkretus procesas ar prekės ženklas, patentas, tipas, konkretaus gamintojo ar kilmės medžiagos, įranga ar mechanizmai, galima naudoti analogiškus, ne prastesnių parametrų ir kokybės medžiagas, įrangą ar mechanizmus.</w:t>
      </w:r>
    </w:p>
    <w:p w14:paraId="6A286723" w14:textId="77777777" w:rsidR="0060645E" w:rsidRPr="0072647D" w:rsidRDefault="0060645E" w:rsidP="0060645E">
      <w:pPr>
        <w:tabs>
          <w:tab w:val="left" w:pos="1134"/>
          <w:tab w:val="left" w:pos="2884"/>
        </w:tabs>
        <w:jc w:val="both"/>
        <w:rPr>
          <w:rFonts w:asciiTheme="majorBidi" w:hAnsiTheme="majorBidi" w:cstheme="majorBidi"/>
          <w:sz w:val="24"/>
          <w:szCs w:val="24"/>
          <w:lang w:val="lt-LT"/>
        </w:rPr>
      </w:pPr>
    </w:p>
    <w:p w14:paraId="17D233F6" w14:textId="07F1AB37" w:rsidR="00DF77EA" w:rsidRPr="0072647D" w:rsidRDefault="00DF77EA" w:rsidP="00B221FA">
      <w:pPr>
        <w:pStyle w:val="ListParagraph"/>
        <w:numPr>
          <w:ilvl w:val="0"/>
          <w:numId w:val="5"/>
        </w:numPr>
        <w:tabs>
          <w:tab w:val="left" w:pos="1134"/>
          <w:tab w:val="left" w:pos="2884"/>
        </w:tabs>
        <w:suppressAutoHyphens/>
        <w:ind w:left="0"/>
        <w:jc w:val="center"/>
        <w:rPr>
          <w:rFonts w:asciiTheme="majorBidi" w:eastAsia="Calibri" w:hAnsiTheme="majorBidi" w:cstheme="majorBidi"/>
          <w:b/>
          <w:color w:val="000000" w:themeColor="text1"/>
          <w:sz w:val="24"/>
          <w:szCs w:val="24"/>
        </w:rPr>
      </w:pPr>
      <w:r w:rsidRPr="0072647D">
        <w:rPr>
          <w:rFonts w:asciiTheme="majorBidi" w:eastAsia="Calibri" w:hAnsiTheme="majorBidi" w:cstheme="majorBidi"/>
          <w:b/>
          <w:color w:val="000000" w:themeColor="text1"/>
          <w:sz w:val="24"/>
          <w:szCs w:val="24"/>
        </w:rPr>
        <w:t>SUBRANGOVAI. JŲ KEITIMO TVARKA</w:t>
      </w:r>
    </w:p>
    <w:p w14:paraId="719072AF" w14:textId="77777777" w:rsidR="00DF77EA" w:rsidRPr="0072647D" w:rsidRDefault="00DF77EA" w:rsidP="00B221FA">
      <w:pPr>
        <w:pStyle w:val="ListParagraph"/>
        <w:tabs>
          <w:tab w:val="left" w:pos="1134"/>
          <w:tab w:val="left" w:pos="2884"/>
        </w:tabs>
        <w:suppressAutoHyphens/>
        <w:ind w:left="0"/>
        <w:jc w:val="center"/>
        <w:rPr>
          <w:rFonts w:asciiTheme="majorBidi" w:eastAsia="Calibri" w:hAnsiTheme="majorBidi" w:cstheme="majorBidi"/>
          <w:b/>
          <w:color w:val="000000" w:themeColor="text1"/>
          <w:sz w:val="24"/>
          <w:szCs w:val="24"/>
        </w:rPr>
      </w:pPr>
    </w:p>
    <w:p w14:paraId="48EA09D4" w14:textId="78260E5D" w:rsidR="00DF77EA" w:rsidRPr="0072647D" w:rsidRDefault="00DF77EA" w:rsidP="00056D72">
      <w:pPr>
        <w:tabs>
          <w:tab w:val="left" w:pos="1134"/>
          <w:tab w:val="left" w:pos="1276"/>
          <w:tab w:val="left" w:pos="2884"/>
        </w:tabs>
        <w:ind w:firstLine="709"/>
        <w:jc w:val="both"/>
        <w:rPr>
          <w:rFonts w:asciiTheme="majorBidi" w:hAnsiTheme="majorBidi" w:cstheme="majorBidi"/>
          <w:color w:val="000000" w:themeColor="text1"/>
          <w:sz w:val="24"/>
          <w:szCs w:val="24"/>
          <w:lang w:val="lt-LT" w:eastAsia="zh-CN"/>
        </w:rPr>
      </w:pPr>
      <w:r w:rsidRPr="0072647D">
        <w:rPr>
          <w:rFonts w:asciiTheme="majorBidi" w:hAnsiTheme="majorBidi" w:cstheme="majorBidi"/>
          <w:color w:val="000000" w:themeColor="text1"/>
          <w:sz w:val="24"/>
          <w:szCs w:val="24"/>
          <w:lang w:val="lt-LT" w:eastAsia="zh-CN"/>
        </w:rPr>
        <w:t>7.1.</w:t>
      </w:r>
      <w:r w:rsidR="0060645E" w:rsidRPr="0072647D">
        <w:rPr>
          <w:rFonts w:asciiTheme="majorBidi" w:hAnsiTheme="majorBidi" w:cstheme="majorBidi"/>
          <w:color w:val="000000" w:themeColor="text1"/>
          <w:sz w:val="24"/>
          <w:szCs w:val="24"/>
          <w:lang w:val="lt-LT" w:eastAsia="zh-CN"/>
        </w:rPr>
        <w:t xml:space="preserve"> </w:t>
      </w:r>
      <w:r w:rsidRPr="0072647D">
        <w:rPr>
          <w:rFonts w:asciiTheme="majorBidi" w:hAnsiTheme="majorBidi" w:cstheme="majorBidi"/>
          <w:color w:val="000000" w:themeColor="text1"/>
          <w:sz w:val="24"/>
          <w:szCs w:val="24"/>
          <w:lang w:val="lt-LT" w:eastAsia="zh-CN"/>
        </w:rPr>
        <w:t>Sutarčiai vykdyti pasitelkiami šie sub</w:t>
      </w:r>
      <w:r w:rsidR="005F0183" w:rsidRPr="0072647D">
        <w:rPr>
          <w:rFonts w:asciiTheme="majorBidi" w:hAnsiTheme="majorBidi" w:cstheme="majorBidi"/>
          <w:color w:val="000000" w:themeColor="text1"/>
          <w:sz w:val="24"/>
          <w:szCs w:val="24"/>
          <w:lang w:val="lt-LT" w:eastAsia="zh-CN"/>
        </w:rPr>
        <w:t>rangovai</w:t>
      </w:r>
      <w:r w:rsidRPr="0072647D">
        <w:rPr>
          <w:rFonts w:asciiTheme="majorBidi" w:hAnsiTheme="majorBidi" w:cstheme="majorBidi"/>
          <w:color w:val="000000" w:themeColor="text1"/>
          <w:sz w:val="24"/>
          <w:szCs w:val="24"/>
          <w:lang w:val="lt-LT" w:eastAsia="zh-CN"/>
        </w:rPr>
        <w:t>: pasitelkiami/nepasitelkiami.</w:t>
      </w:r>
    </w:p>
    <w:p w14:paraId="342AA4E6" w14:textId="4F39B8A8" w:rsidR="00735C2F" w:rsidRPr="0072647D" w:rsidRDefault="00DF77EA" w:rsidP="00056D72">
      <w:pPr>
        <w:tabs>
          <w:tab w:val="left" w:pos="1134"/>
          <w:tab w:val="left" w:pos="1276"/>
          <w:tab w:val="left" w:pos="2884"/>
        </w:tabs>
        <w:ind w:firstLine="709"/>
        <w:jc w:val="both"/>
        <w:rPr>
          <w:rFonts w:asciiTheme="majorBidi" w:hAnsiTheme="majorBidi" w:cstheme="majorBidi"/>
          <w:color w:val="000000" w:themeColor="text1"/>
          <w:sz w:val="24"/>
          <w:szCs w:val="24"/>
          <w:lang w:val="lt-LT" w:eastAsia="zh-CN"/>
        </w:rPr>
      </w:pPr>
      <w:r w:rsidRPr="0072647D">
        <w:rPr>
          <w:rFonts w:asciiTheme="majorBidi" w:hAnsiTheme="majorBidi" w:cstheme="majorBidi"/>
          <w:color w:val="000000" w:themeColor="text1"/>
          <w:sz w:val="24"/>
          <w:szCs w:val="24"/>
          <w:lang w:val="lt-LT" w:eastAsia="zh-CN"/>
        </w:rPr>
        <w:t>7.2.</w:t>
      </w:r>
      <w:r w:rsidR="0060645E" w:rsidRPr="0072647D">
        <w:rPr>
          <w:rFonts w:asciiTheme="majorBidi" w:hAnsiTheme="majorBidi" w:cstheme="majorBidi"/>
          <w:color w:val="000000" w:themeColor="text1"/>
          <w:sz w:val="24"/>
          <w:szCs w:val="24"/>
          <w:lang w:val="lt-LT" w:eastAsia="zh-CN"/>
        </w:rPr>
        <w:t xml:space="preserve"> </w:t>
      </w:r>
      <w:r w:rsidRPr="0072647D">
        <w:rPr>
          <w:rFonts w:asciiTheme="majorBidi" w:hAnsiTheme="majorBidi" w:cstheme="majorBidi"/>
          <w:color w:val="000000" w:themeColor="text1"/>
          <w:sz w:val="24"/>
          <w:szCs w:val="24"/>
          <w:lang w:val="lt-LT" w:eastAsia="zh-CN"/>
        </w:rPr>
        <w:t>Rangovas įsipareigoja ne vėliau kaip iki Sutarties vykdymo pradžios raštu pranešti Užsakovo atstovui sub</w:t>
      </w:r>
      <w:r w:rsidR="001A5EC8" w:rsidRPr="0072647D">
        <w:rPr>
          <w:rFonts w:asciiTheme="majorBidi" w:hAnsiTheme="majorBidi" w:cstheme="majorBidi"/>
          <w:color w:val="000000" w:themeColor="text1"/>
          <w:sz w:val="24"/>
          <w:szCs w:val="24"/>
          <w:lang w:val="lt-LT" w:eastAsia="zh-CN"/>
        </w:rPr>
        <w:t>rangov</w:t>
      </w:r>
      <w:r w:rsidRPr="0072647D">
        <w:rPr>
          <w:rFonts w:asciiTheme="majorBidi" w:hAnsiTheme="majorBidi" w:cstheme="majorBidi"/>
          <w:color w:val="000000" w:themeColor="text1"/>
          <w:sz w:val="24"/>
          <w:szCs w:val="24"/>
          <w:lang w:val="lt-LT" w:eastAsia="zh-CN"/>
        </w:rPr>
        <w:t>ų kontaktinius duomenis ir sub</w:t>
      </w:r>
      <w:r w:rsidR="001A5EC8" w:rsidRPr="0072647D">
        <w:rPr>
          <w:rFonts w:asciiTheme="majorBidi" w:hAnsiTheme="majorBidi" w:cstheme="majorBidi"/>
          <w:color w:val="000000" w:themeColor="text1"/>
          <w:sz w:val="24"/>
          <w:szCs w:val="24"/>
          <w:lang w:val="lt-LT" w:eastAsia="zh-CN"/>
        </w:rPr>
        <w:t>rangov</w:t>
      </w:r>
      <w:r w:rsidRPr="0072647D">
        <w:rPr>
          <w:rFonts w:asciiTheme="majorBidi" w:hAnsiTheme="majorBidi" w:cstheme="majorBidi"/>
          <w:color w:val="000000" w:themeColor="text1"/>
          <w:sz w:val="24"/>
          <w:szCs w:val="24"/>
          <w:lang w:val="lt-LT" w:eastAsia="zh-CN"/>
        </w:rPr>
        <w:t>ų atstovus.</w:t>
      </w:r>
    </w:p>
    <w:p w14:paraId="69FA4245" w14:textId="3D64EB82" w:rsidR="00735C2F" w:rsidRPr="0072647D" w:rsidRDefault="00735C2F" w:rsidP="00056D72">
      <w:pPr>
        <w:tabs>
          <w:tab w:val="left" w:pos="1134"/>
          <w:tab w:val="left" w:pos="1276"/>
          <w:tab w:val="left" w:pos="2884"/>
        </w:tabs>
        <w:ind w:firstLine="709"/>
        <w:jc w:val="both"/>
        <w:rPr>
          <w:rFonts w:asciiTheme="majorBidi" w:hAnsiTheme="majorBidi" w:cstheme="majorBidi"/>
          <w:color w:val="000000" w:themeColor="text1"/>
          <w:sz w:val="24"/>
          <w:szCs w:val="24"/>
          <w:lang w:val="lt-LT" w:eastAsia="zh-CN"/>
        </w:rPr>
      </w:pPr>
      <w:r w:rsidRPr="0072647D">
        <w:rPr>
          <w:rFonts w:asciiTheme="majorBidi" w:hAnsiTheme="majorBidi" w:cstheme="majorBidi"/>
          <w:color w:val="000000" w:themeColor="text1"/>
          <w:sz w:val="24"/>
          <w:szCs w:val="24"/>
          <w:lang w:val="lt-LT" w:eastAsia="zh-CN"/>
        </w:rPr>
        <w:t>7.3.</w:t>
      </w:r>
      <w:r w:rsidR="0060645E" w:rsidRPr="0072647D">
        <w:rPr>
          <w:rFonts w:asciiTheme="majorBidi" w:hAnsiTheme="majorBidi" w:cstheme="majorBidi"/>
          <w:color w:val="000000" w:themeColor="text1"/>
          <w:sz w:val="24"/>
          <w:szCs w:val="24"/>
          <w:lang w:val="lt-LT" w:eastAsia="zh-CN"/>
        </w:rPr>
        <w:t xml:space="preserve"> </w:t>
      </w:r>
      <w:r w:rsidR="00DF77EA" w:rsidRPr="0072647D">
        <w:rPr>
          <w:rFonts w:asciiTheme="majorBidi" w:hAnsiTheme="majorBidi" w:cstheme="majorBidi"/>
          <w:color w:val="000000" w:themeColor="text1"/>
          <w:sz w:val="24"/>
          <w:szCs w:val="24"/>
          <w:lang w:val="lt-LT" w:eastAsia="zh-CN"/>
        </w:rPr>
        <w:t>Sutarties galiojimo metu su</w:t>
      </w:r>
      <w:r w:rsidR="005F0183" w:rsidRPr="0072647D">
        <w:rPr>
          <w:rFonts w:asciiTheme="majorBidi" w:hAnsiTheme="majorBidi" w:cstheme="majorBidi"/>
          <w:color w:val="000000" w:themeColor="text1"/>
          <w:sz w:val="24"/>
          <w:szCs w:val="24"/>
          <w:lang w:val="lt-LT" w:eastAsia="zh-CN"/>
        </w:rPr>
        <w:t>brangov</w:t>
      </w:r>
      <w:r w:rsidR="00DF77EA" w:rsidRPr="0072647D">
        <w:rPr>
          <w:rFonts w:asciiTheme="majorBidi" w:hAnsiTheme="majorBidi" w:cstheme="majorBidi"/>
          <w:color w:val="000000" w:themeColor="text1"/>
          <w:sz w:val="24"/>
          <w:szCs w:val="24"/>
          <w:lang w:val="lt-LT" w:eastAsia="zh-CN"/>
        </w:rPr>
        <w:t>ų keitimas vietomis tarp Sutartyje numatytų sub</w:t>
      </w:r>
      <w:r w:rsidR="00464748" w:rsidRPr="0072647D">
        <w:rPr>
          <w:rFonts w:asciiTheme="majorBidi" w:hAnsiTheme="majorBidi" w:cstheme="majorBidi"/>
          <w:color w:val="000000" w:themeColor="text1"/>
          <w:sz w:val="24"/>
          <w:szCs w:val="24"/>
          <w:lang w:val="lt-LT" w:eastAsia="zh-CN"/>
        </w:rPr>
        <w:t>rangov</w:t>
      </w:r>
      <w:r w:rsidR="00DF77EA" w:rsidRPr="0072647D">
        <w:rPr>
          <w:rFonts w:asciiTheme="majorBidi" w:hAnsiTheme="majorBidi" w:cstheme="majorBidi"/>
          <w:color w:val="000000" w:themeColor="text1"/>
          <w:sz w:val="24"/>
          <w:szCs w:val="24"/>
          <w:lang w:val="lt-LT" w:eastAsia="zh-CN"/>
        </w:rPr>
        <w:t>ų, didesnės (mažesnės) Sutarties dalies (veiklos), negu buvo suderinta, perdavimas kitam Sutartyje numatytam su</w:t>
      </w:r>
      <w:r w:rsidR="00464748" w:rsidRPr="0072647D">
        <w:rPr>
          <w:rFonts w:asciiTheme="majorBidi" w:hAnsiTheme="majorBidi" w:cstheme="majorBidi"/>
          <w:color w:val="000000" w:themeColor="text1"/>
          <w:sz w:val="24"/>
          <w:szCs w:val="24"/>
          <w:lang w:val="lt-LT" w:eastAsia="zh-CN"/>
        </w:rPr>
        <w:t>brangov</w:t>
      </w:r>
      <w:r w:rsidR="00DF77EA" w:rsidRPr="0072647D">
        <w:rPr>
          <w:rFonts w:asciiTheme="majorBidi" w:hAnsiTheme="majorBidi" w:cstheme="majorBidi"/>
          <w:color w:val="000000" w:themeColor="text1"/>
          <w:sz w:val="24"/>
          <w:szCs w:val="24"/>
          <w:lang w:val="lt-LT" w:eastAsia="zh-CN"/>
        </w:rPr>
        <w:t>ui, papildomų ar naujų (tuo atveju kai teikiant pasiūlymą sub</w:t>
      </w:r>
      <w:r w:rsidR="00464748" w:rsidRPr="0072647D">
        <w:rPr>
          <w:rFonts w:asciiTheme="majorBidi" w:hAnsiTheme="majorBidi" w:cstheme="majorBidi"/>
          <w:color w:val="000000" w:themeColor="text1"/>
          <w:sz w:val="24"/>
          <w:szCs w:val="24"/>
          <w:lang w:val="lt-LT" w:eastAsia="zh-CN"/>
        </w:rPr>
        <w:t>rangov</w:t>
      </w:r>
      <w:r w:rsidR="00DF77EA" w:rsidRPr="0072647D">
        <w:rPr>
          <w:rFonts w:asciiTheme="majorBidi" w:hAnsiTheme="majorBidi" w:cstheme="majorBidi"/>
          <w:color w:val="000000" w:themeColor="text1"/>
          <w:sz w:val="24"/>
          <w:szCs w:val="24"/>
          <w:lang w:val="lt-LT" w:eastAsia="zh-CN"/>
        </w:rPr>
        <w:t>ai nebuvo žinomi) sub</w:t>
      </w:r>
      <w:r w:rsidR="00464748" w:rsidRPr="0072647D">
        <w:rPr>
          <w:rFonts w:asciiTheme="majorBidi" w:hAnsiTheme="majorBidi" w:cstheme="majorBidi"/>
          <w:color w:val="000000" w:themeColor="text1"/>
          <w:sz w:val="24"/>
          <w:szCs w:val="24"/>
          <w:lang w:val="lt-LT" w:eastAsia="zh-CN"/>
        </w:rPr>
        <w:t>rangov</w:t>
      </w:r>
      <w:r w:rsidR="00DF77EA" w:rsidRPr="0072647D">
        <w:rPr>
          <w:rFonts w:asciiTheme="majorBidi" w:hAnsiTheme="majorBidi" w:cstheme="majorBidi"/>
          <w:color w:val="000000" w:themeColor="text1"/>
          <w:sz w:val="24"/>
          <w:szCs w:val="24"/>
          <w:lang w:val="lt-LT" w:eastAsia="zh-CN"/>
        </w:rPr>
        <w:t>ų pasitelkimas arba Sutartyje numatytų sub</w:t>
      </w:r>
      <w:r w:rsidR="001A5EC8" w:rsidRPr="0072647D">
        <w:rPr>
          <w:rFonts w:asciiTheme="majorBidi" w:hAnsiTheme="majorBidi" w:cstheme="majorBidi"/>
          <w:color w:val="000000" w:themeColor="text1"/>
          <w:sz w:val="24"/>
          <w:szCs w:val="24"/>
          <w:lang w:val="lt-LT" w:eastAsia="zh-CN"/>
        </w:rPr>
        <w:t>rangov</w:t>
      </w:r>
      <w:r w:rsidR="00DF77EA" w:rsidRPr="0072647D">
        <w:rPr>
          <w:rFonts w:asciiTheme="majorBidi" w:hAnsiTheme="majorBidi" w:cstheme="majorBidi"/>
          <w:color w:val="000000" w:themeColor="text1"/>
          <w:sz w:val="24"/>
          <w:szCs w:val="24"/>
          <w:lang w:val="lt-LT" w:eastAsia="zh-CN"/>
        </w:rPr>
        <w:t>ų atsisakymas galimas tik raštu apie tai informavus Užsakovą.</w:t>
      </w:r>
    </w:p>
    <w:p w14:paraId="10350137" w14:textId="463691DB" w:rsidR="006067AF" w:rsidRPr="0072647D" w:rsidRDefault="00735C2F" w:rsidP="00056D72">
      <w:pPr>
        <w:tabs>
          <w:tab w:val="left" w:pos="1134"/>
          <w:tab w:val="left" w:pos="1276"/>
          <w:tab w:val="left" w:pos="2884"/>
        </w:tabs>
        <w:ind w:firstLine="709"/>
        <w:jc w:val="both"/>
        <w:rPr>
          <w:rFonts w:asciiTheme="majorBidi" w:hAnsiTheme="majorBidi" w:cstheme="majorBidi"/>
          <w:color w:val="000000" w:themeColor="text1"/>
          <w:sz w:val="24"/>
          <w:szCs w:val="24"/>
          <w:lang w:val="lt-LT" w:eastAsia="zh-CN"/>
        </w:rPr>
      </w:pPr>
      <w:r w:rsidRPr="0072647D">
        <w:rPr>
          <w:rFonts w:asciiTheme="majorBidi" w:hAnsiTheme="majorBidi" w:cstheme="majorBidi"/>
          <w:color w:val="000000" w:themeColor="text1"/>
          <w:sz w:val="24"/>
          <w:szCs w:val="24"/>
          <w:lang w:val="lt-LT" w:eastAsia="zh-CN"/>
        </w:rPr>
        <w:t>7.4.</w:t>
      </w:r>
      <w:r w:rsidR="0060645E" w:rsidRPr="0072647D">
        <w:rPr>
          <w:rFonts w:asciiTheme="majorBidi" w:hAnsiTheme="majorBidi" w:cstheme="majorBidi"/>
          <w:color w:val="000000" w:themeColor="text1"/>
          <w:sz w:val="24"/>
          <w:szCs w:val="24"/>
          <w:lang w:val="lt-LT" w:eastAsia="zh-CN"/>
        </w:rPr>
        <w:t xml:space="preserve"> </w:t>
      </w:r>
      <w:r w:rsidR="00DF77EA" w:rsidRPr="0072647D">
        <w:rPr>
          <w:rFonts w:asciiTheme="majorBidi" w:hAnsiTheme="majorBidi" w:cstheme="majorBidi"/>
          <w:color w:val="000000" w:themeColor="text1"/>
          <w:sz w:val="24"/>
          <w:szCs w:val="24"/>
          <w:lang w:val="lt-LT" w:eastAsia="zh-CN"/>
        </w:rPr>
        <w:t>Užsakovas reikalauja, kad kartu su informacija apie naujus sub</w:t>
      </w:r>
      <w:r w:rsidR="001A5EC8" w:rsidRPr="0072647D">
        <w:rPr>
          <w:rFonts w:asciiTheme="majorBidi" w:hAnsiTheme="majorBidi" w:cstheme="majorBidi"/>
          <w:color w:val="000000" w:themeColor="text1"/>
          <w:sz w:val="24"/>
          <w:szCs w:val="24"/>
          <w:lang w:val="lt-LT" w:eastAsia="zh-CN"/>
        </w:rPr>
        <w:t>rangov</w:t>
      </w:r>
      <w:r w:rsidR="00DF77EA" w:rsidRPr="0072647D">
        <w:rPr>
          <w:rFonts w:asciiTheme="majorBidi" w:hAnsiTheme="majorBidi" w:cstheme="majorBidi"/>
          <w:color w:val="000000" w:themeColor="text1"/>
          <w:sz w:val="24"/>
          <w:szCs w:val="24"/>
          <w:lang w:val="lt-LT" w:eastAsia="zh-CN"/>
        </w:rPr>
        <w:t>us (kai jų pajėgumais remiamasi kvalifikacijai pagrįsti) būtų pateikti atitiktį kvalifikaciniams reikalavimams (jei jie buvo keliami) bei pašalinimo pagrindų nebuvimą patvirtinantys dokumentai. Anksčiau minėti dokumentai pateikiami tai dienai, kai Rangovas kreipiasi į Užsakovą su prašymu pakeisti sub</w:t>
      </w:r>
      <w:r w:rsidR="001A5EC8" w:rsidRPr="0072647D">
        <w:rPr>
          <w:rFonts w:asciiTheme="majorBidi" w:hAnsiTheme="majorBidi" w:cstheme="majorBidi"/>
          <w:color w:val="000000" w:themeColor="text1"/>
          <w:sz w:val="24"/>
          <w:szCs w:val="24"/>
          <w:lang w:val="lt-LT" w:eastAsia="zh-CN"/>
        </w:rPr>
        <w:t>rangov</w:t>
      </w:r>
      <w:r w:rsidR="00DF77EA" w:rsidRPr="0072647D">
        <w:rPr>
          <w:rFonts w:asciiTheme="majorBidi" w:hAnsiTheme="majorBidi" w:cstheme="majorBidi"/>
          <w:color w:val="000000" w:themeColor="text1"/>
          <w:sz w:val="24"/>
          <w:szCs w:val="24"/>
          <w:lang w:val="lt-LT" w:eastAsia="zh-CN"/>
        </w:rPr>
        <w:t>us.</w:t>
      </w:r>
    </w:p>
    <w:p w14:paraId="63292458" w14:textId="710E0F63" w:rsidR="00DF77EA" w:rsidRPr="0072647D" w:rsidRDefault="006067AF" w:rsidP="00056D72">
      <w:pPr>
        <w:tabs>
          <w:tab w:val="left" w:pos="1134"/>
          <w:tab w:val="left" w:pos="1276"/>
          <w:tab w:val="left" w:pos="2884"/>
        </w:tabs>
        <w:ind w:firstLine="709"/>
        <w:jc w:val="both"/>
        <w:rPr>
          <w:rFonts w:asciiTheme="majorBidi" w:hAnsiTheme="majorBidi" w:cstheme="majorBidi"/>
          <w:color w:val="000000" w:themeColor="text1"/>
          <w:sz w:val="24"/>
          <w:szCs w:val="24"/>
          <w:lang w:val="lt-LT" w:eastAsia="zh-CN"/>
        </w:rPr>
      </w:pPr>
      <w:r w:rsidRPr="0072647D">
        <w:rPr>
          <w:rFonts w:asciiTheme="majorBidi" w:hAnsiTheme="majorBidi" w:cstheme="majorBidi"/>
          <w:color w:val="000000" w:themeColor="text1"/>
          <w:sz w:val="24"/>
          <w:szCs w:val="24"/>
          <w:lang w:val="lt-LT" w:eastAsia="zh-CN"/>
        </w:rPr>
        <w:t>7.5.</w:t>
      </w:r>
      <w:r w:rsidR="0060645E" w:rsidRPr="0072647D">
        <w:rPr>
          <w:rFonts w:asciiTheme="majorBidi" w:hAnsiTheme="majorBidi" w:cstheme="majorBidi"/>
          <w:color w:val="000000" w:themeColor="text1"/>
          <w:sz w:val="24"/>
          <w:szCs w:val="24"/>
          <w:lang w:val="lt-LT" w:eastAsia="zh-CN"/>
        </w:rPr>
        <w:t xml:space="preserve"> </w:t>
      </w:r>
      <w:r w:rsidR="00DF77EA" w:rsidRPr="0072647D">
        <w:rPr>
          <w:rFonts w:asciiTheme="majorBidi" w:hAnsiTheme="majorBidi" w:cstheme="majorBidi"/>
          <w:color w:val="000000" w:themeColor="text1"/>
          <w:sz w:val="24"/>
          <w:szCs w:val="24"/>
          <w:lang w:val="lt-LT" w:eastAsia="zh-CN"/>
        </w:rPr>
        <w:t>Pakeitus Sutartyje numatytus sub</w:t>
      </w:r>
      <w:r w:rsidR="001A5EC8" w:rsidRPr="0072647D">
        <w:rPr>
          <w:rFonts w:asciiTheme="majorBidi" w:hAnsiTheme="majorBidi" w:cstheme="majorBidi"/>
          <w:color w:val="000000" w:themeColor="text1"/>
          <w:sz w:val="24"/>
          <w:szCs w:val="24"/>
          <w:lang w:val="lt-LT" w:eastAsia="zh-CN"/>
        </w:rPr>
        <w:t>rangov</w:t>
      </w:r>
      <w:r w:rsidR="00DF77EA" w:rsidRPr="0072647D">
        <w:rPr>
          <w:rFonts w:asciiTheme="majorBidi" w:hAnsiTheme="majorBidi" w:cstheme="majorBidi"/>
          <w:color w:val="000000" w:themeColor="text1"/>
          <w:sz w:val="24"/>
          <w:szCs w:val="24"/>
          <w:lang w:val="lt-LT" w:eastAsia="zh-CN"/>
        </w:rPr>
        <w:t>us vietomis, perdavus didesnę (mažesnę) Sutarties dalį (veiklą), negu buvo suderinta, kitam Sutartyje numatytam sub</w:t>
      </w:r>
      <w:r w:rsidR="001A5EC8" w:rsidRPr="0072647D">
        <w:rPr>
          <w:rFonts w:asciiTheme="majorBidi" w:hAnsiTheme="majorBidi" w:cstheme="majorBidi"/>
          <w:color w:val="000000" w:themeColor="text1"/>
          <w:sz w:val="24"/>
          <w:szCs w:val="24"/>
          <w:lang w:val="lt-LT" w:eastAsia="zh-CN"/>
        </w:rPr>
        <w:t>rangov</w:t>
      </w:r>
      <w:r w:rsidR="00DF77EA" w:rsidRPr="0072647D">
        <w:rPr>
          <w:rFonts w:asciiTheme="majorBidi" w:hAnsiTheme="majorBidi" w:cstheme="majorBidi"/>
          <w:color w:val="000000" w:themeColor="text1"/>
          <w:sz w:val="24"/>
          <w:szCs w:val="24"/>
          <w:lang w:val="lt-LT" w:eastAsia="zh-CN"/>
        </w:rPr>
        <w:t>ui, ir (ar) pasitelkus papildomus ar naujus sub</w:t>
      </w:r>
      <w:r w:rsidR="001A5EC8" w:rsidRPr="0072647D">
        <w:rPr>
          <w:rFonts w:asciiTheme="majorBidi" w:hAnsiTheme="majorBidi" w:cstheme="majorBidi"/>
          <w:color w:val="000000" w:themeColor="text1"/>
          <w:sz w:val="24"/>
          <w:szCs w:val="24"/>
          <w:lang w:val="lt-LT" w:eastAsia="zh-CN"/>
        </w:rPr>
        <w:t>rangov</w:t>
      </w:r>
      <w:r w:rsidR="00DF77EA" w:rsidRPr="0072647D">
        <w:rPr>
          <w:rFonts w:asciiTheme="majorBidi" w:hAnsiTheme="majorBidi" w:cstheme="majorBidi"/>
          <w:color w:val="000000" w:themeColor="text1"/>
          <w:sz w:val="24"/>
          <w:szCs w:val="24"/>
          <w:lang w:val="lt-LT" w:eastAsia="zh-CN"/>
        </w:rPr>
        <w:t>us, sub</w:t>
      </w:r>
      <w:r w:rsidR="001A5EC8" w:rsidRPr="0072647D">
        <w:rPr>
          <w:rFonts w:asciiTheme="majorBidi" w:hAnsiTheme="majorBidi" w:cstheme="majorBidi"/>
          <w:color w:val="000000" w:themeColor="text1"/>
          <w:sz w:val="24"/>
          <w:szCs w:val="24"/>
          <w:lang w:val="lt-LT" w:eastAsia="zh-CN"/>
        </w:rPr>
        <w:t>rangov</w:t>
      </w:r>
      <w:r w:rsidR="00DF77EA" w:rsidRPr="0072647D">
        <w:rPr>
          <w:rFonts w:asciiTheme="majorBidi" w:hAnsiTheme="majorBidi" w:cstheme="majorBidi"/>
          <w:color w:val="000000" w:themeColor="text1"/>
          <w:sz w:val="24"/>
          <w:szCs w:val="24"/>
          <w:lang w:val="lt-LT" w:eastAsia="zh-CN"/>
        </w:rPr>
        <w:t>ai gali pradėti vykdyti Sutartį, tik Užsakovui ir Rangovui pasirašius papildomą susitarimą prie Sutarties. Šiame susitarime nurodoma pagrindinė informacija apie sub</w:t>
      </w:r>
      <w:r w:rsidR="001A5EC8" w:rsidRPr="0072647D">
        <w:rPr>
          <w:rFonts w:asciiTheme="majorBidi" w:hAnsiTheme="majorBidi" w:cstheme="majorBidi"/>
          <w:color w:val="000000" w:themeColor="text1"/>
          <w:sz w:val="24"/>
          <w:szCs w:val="24"/>
          <w:lang w:val="lt-LT" w:eastAsia="zh-CN"/>
        </w:rPr>
        <w:t>rangov</w:t>
      </w:r>
      <w:r w:rsidR="00DF77EA" w:rsidRPr="0072647D">
        <w:rPr>
          <w:rFonts w:asciiTheme="majorBidi" w:hAnsiTheme="majorBidi" w:cstheme="majorBidi"/>
          <w:color w:val="000000" w:themeColor="text1"/>
          <w:sz w:val="24"/>
          <w:szCs w:val="24"/>
          <w:lang w:val="lt-LT" w:eastAsia="zh-CN"/>
        </w:rPr>
        <w:t>ą ir Sutarties dalis (veikla), kuriai jis yra pasitelkiamas. Šis papildomas susitarimas tampa neatskiriama Sutarties dalimi.</w:t>
      </w:r>
    </w:p>
    <w:p w14:paraId="38B372BD" w14:textId="77777777" w:rsidR="0060645E" w:rsidRPr="0072647D" w:rsidRDefault="0060645E" w:rsidP="0060645E">
      <w:pPr>
        <w:pStyle w:val="ListParagraph"/>
        <w:tabs>
          <w:tab w:val="left" w:pos="1134"/>
          <w:tab w:val="left" w:pos="2884"/>
          <w:tab w:val="left" w:pos="3119"/>
          <w:tab w:val="left" w:pos="3686"/>
        </w:tabs>
        <w:ind w:left="0"/>
        <w:rPr>
          <w:rFonts w:asciiTheme="majorBidi" w:eastAsia="Calibri" w:hAnsiTheme="majorBidi" w:cstheme="majorBidi"/>
          <w:b/>
          <w:sz w:val="24"/>
          <w:szCs w:val="24"/>
        </w:rPr>
      </w:pPr>
    </w:p>
    <w:p w14:paraId="503187D6" w14:textId="4EE0BAA0" w:rsidR="00DC366A" w:rsidRPr="0072647D" w:rsidRDefault="00DC366A" w:rsidP="0060645E">
      <w:pPr>
        <w:pStyle w:val="ListParagraph"/>
        <w:numPr>
          <w:ilvl w:val="0"/>
          <w:numId w:val="5"/>
        </w:numPr>
        <w:tabs>
          <w:tab w:val="left" w:pos="1134"/>
          <w:tab w:val="left" w:pos="2884"/>
          <w:tab w:val="left" w:pos="3119"/>
          <w:tab w:val="left" w:pos="3686"/>
        </w:tabs>
        <w:jc w:val="center"/>
        <w:rPr>
          <w:rFonts w:asciiTheme="majorBidi" w:eastAsia="Calibri" w:hAnsiTheme="majorBidi" w:cstheme="majorBidi"/>
          <w:b/>
          <w:sz w:val="24"/>
          <w:szCs w:val="24"/>
        </w:rPr>
      </w:pPr>
      <w:r w:rsidRPr="0072647D">
        <w:rPr>
          <w:rFonts w:asciiTheme="majorBidi" w:eastAsia="Calibri" w:hAnsiTheme="majorBidi" w:cstheme="majorBidi"/>
          <w:b/>
          <w:sz w:val="24"/>
          <w:szCs w:val="24"/>
        </w:rPr>
        <w:t>ŠALIŲ ATSAKOMYBĖ</w:t>
      </w:r>
    </w:p>
    <w:p w14:paraId="2485B1F6" w14:textId="77777777" w:rsidR="00D313CE" w:rsidRPr="0072647D" w:rsidRDefault="00D313CE" w:rsidP="00B221FA">
      <w:pPr>
        <w:pStyle w:val="ListParagraph"/>
        <w:tabs>
          <w:tab w:val="left" w:pos="1134"/>
          <w:tab w:val="left" w:pos="2884"/>
        </w:tabs>
        <w:ind w:left="0"/>
        <w:rPr>
          <w:rFonts w:asciiTheme="majorBidi" w:eastAsia="Calibri" w:hAnsiTheme="majorBidi" w:cstheme="majorBidi"/>
          <w:b/>
          <w:sz w:val="24"/>
          <w:szCs w:val="24"/>
        </w:rPr>
      </w:pPr>
    </w:p>
    <w:p w14:paraId="78B5D04D" w14:textId="55A4850E" w:rsidR="00353940" w:rsidRPr="00E210A7" w:rsidRDefault="00353940"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8.1.</w:t>
      </w:r>
      <w:r w:rsidR="0060645E" w:rsidRPr="0072647D">
        <w:rPr>
          <w:rFonts w:asciiTheme="majorBidi" w:eastAsia="Calibri" w:hAnsiTheme="majorBidi" w:cstheme="majorBidi"/>
          <w:sz w:val="24"/>
          <w:szCs w:val="24"/>
          <w:lang w:val="lt-LT"/>
        </w:rPr>
        <w:t xml:space="preserve"> </w:t>
      </w:r>
      <w:r w:rsidR="00DC366A" w:rsidRPr="0072647D">
        <w:rPr>
          <w:rFonts w:asciiTheme="majorBidi" w:eastAsia="Calibri" w:hAnsiTheme="majorBidi" w:cstheme="majorBidi"/>
          <w:sz w:val="24"/>
          <w:szCs w:val="24"/>
          <w:lang w:val="lt-LT"/>
        </w:rPr>
        <w:t xml:space="preserve">Užsakovas nepagristai uždelsęs atsiskaityti už atliktus </w:t>
      </w:r>
      <w:r w:rsidR="00653E46">
        <w:rPr>
          <w:rFonts w:asciiTheme="majorBidi" w:eastAsia="Calibri" w:hAnsiTheme="majorBidi" w:cstheme="majorBidi"/>
          <w:sz w:val="24"/>
          <w:szCs w:val="24"/>
          <w:lang w:val="lt-LT"/>
        </w:rPr>
        <w:t>D</w:t>
      </w:r>
      <w:r w:rsidR="00DC366A" w:rsidRPr="0072647D">
        <w:rPr>
          <w:rFonts w:asciiTheme="majorBidi" w:eastAsia="Calibri" w:hAnsiTheme="majorBidi" w:cstheme="majorBidi"/>
          <w:sz w:val="24"/>
          <w:szCs w:val="24"/>
          <w:lang w:val="lt-LT"/>
        </w:rPr>
        <w:t>arbus šioje Sutartyje nustatyta tvarka ir laiku, moka Rangovui 0,0</w:t>
      </w:r>
      <w:r w:rsidRPr="0072647D">
        <w:rPr>
          <w:rFonts w:asciiTheme="majorBidi" w:eastAsia="Calibri" w:hAnsiTheme="majorBidi" w:cstheme="majorBidi"/>
          <w:sz w:val="24"/>
          <w:szCs w:val="24"/>
          <w:lang w:val="lt-LT"/>
        </w:rPr>
        <w:t>5</w:t>
      </w:r>
      <w:r w:rsidR="00DC366A" w:rsidRPr="0072647D">
        <w:rPr>
          <w:rFonts w:asciiTheme="majorBidi" w:eastAsia="Calibri" w:hAnsiTheme="majorBidi" w:cstheme="majorBidi"/>
          <w:sz w:val="24"/>
          <w:szCs w:val="24"/>
          <w:lang w:val="lt-LT"/>
        </w:rPr>
        <w:t xml:space="preserve"> proc. dydžio delspinigius</w:t>
      </w:r>
      <w:r w:rsidRPr="0072647D">
        <w:rPr>
          <w:rFonts w:asciiTheme="majorBidi" w:eastAsia="Calibri" w:hAnsiTheme="majorBidi" w:cstheme="majorBidi"/>
          <w:sz w:val="24"/>
          <w:szCs w:val="24"/>
          <w:lang w:val="lt-LT"/>
        </w:rPr>
        <w:t>, skaičiuojamus</w:t>
      </w:r>
      <w:r w:rsidR="00DC366A" w:rsidRPr="0072647D">
        <w:rPr>
          <w:rFonts w:asciiTheme="majorBidi" w:eastAsia="Calibri" w:hAnsiTheme="majorBidi" w:cstheme="majorBidi"/>
          <w:sz w:val="24"/>
          <w:szCs w:val="24"/>
          <w:lang w:val="lt-LT"/>
        </w:rPr>
        <w:t xml:space="preserve"> nuo neapmokėtų </w:t>
      </w:r>
      <w:r w:rsidR="00653E46">
        <w:rPr>
          <w:rFonts w:asciiTheme="majorBidi" w:eastAsia="Calibri" w:hAnsiTheme="majorBidi" w:cstheme="majorBidi"/>
          <w:sz w:val="24"/>
          <w:szCs w:val="24"/>
          <w:lang w:val="lt-LT"/>
        </w:rPr>
        <w:t>D</w:t>
      </w:r>
      <w:r w:rsidR="00DC366A" w:rsidRPr="0072647D">
        <w:rPr>
          <w:rFonts w:asciiTheme="majorBidi" w:eastAsia="Calibri" w:hAnsiTheme="majorBidi" w:cstheme="majorBidi"/>
          <w:sz w:val="24"/>
          <w:szCs w:val="24"/>
          <w:lang w:val="lt-LT"/>
        </w:rPr>
        <w:t>arbų kainos</w:t>
      </w:r>
      <w:r w:rsidRPr="0072647D">
        <w:rPr>
          <w:rFonts w:asciiTheme="majorBidi" w:eastAsia="Calibri" w:hAnsiTheme="majorBidi" w:cstheme="majorBidi"/>
          <w:sz w:val="24"/>
          <w:szCs w:val="24"/>
          <w:lang w:val="lt-LT"/>
        </w:rPr>
        <w:t xml:space="preserve"> be </w:t>
      </w:r>
      <w:r w:rsidRPr="00E210A7">
        <w:rPr>
          <w:rFonts w:asciiTheme="majorBidi" w:eastAsia="Calibri" w:hAnsiTheme="majorBidi" w:cstheme="majorBidi"/>
          <w:sz w:val="24"/>
          <w:szCs w:val="24"/>
          <w:lang w:val="lt-LT"/>
        </w:rPr>
        <w:t>PVM</w:t>
      </w:r>
      <w:r w:rsidR="00DC366A" w:rsidRPr="00E210A7">
        <w:rPr>
          <w:rFonts w:asciiTheme="majorBidi" w:eastAsia="Calibri" w:hAnsiTheme="majorBidi" w:cstheme="majorBidi"/>
          <w:sz w:val="24"/>
          <w:szCs w:val="24"/>
          <w:lang w:val="lt-LT"/>
        </w:rPr>
        <w:t xml:space="preserve"> už kiekvieną uždelstą kalendorinę dieną.</w:t>
      </w:r>
    </w:p>
    <w:p w14:paraId="66999BA7" w14:textId="57AD3B8C" w:rsidR="00DC366A" w:rsidRPr="00E210A7" w:rsidRDefault="00353940" w:rsidP="00056D72">
      <w:pPr>
        <w:tabs>
          <w:tab w:val="left" w:pos="1134"/>
          <w:tab w:val="left" w:pos="2884"/>
        </w:tabs>
        <w:ind w:firstLine="709"/>
        <w:jc w:val="both"/>
        <w:rPr>
          <w:rFonts w:asciiTheme="majorBidi" w:eastAsia="Calibri" w:hAnsiTheme="majorBidi" w:cstheme="majorBidi"/>
          <w:sz w:val="24"/>
          <w:szCs w:val="24"/>
          <w:lang w:val="lt-LT"/>
        </w:rPr>
      </w:pPr>
      <w:r w:rsidRPr="00E210A7">
        <w:rPr>
          <w:rFonts w:asciiTheme="majorBidi" w:eastAsia="Calibri" w:hAnsiTheme="majorBidi" w:cstheme="majorBidi"/>
          <w:sz w:val="24"/>
          <w:szCs w:val="24"/>
          <w:lang w:val="lt-LT"/>
        </w:rPr>
        <w:t>8.2.</w:t>
      </w:r>
      <w:r w:rsidR="00DC366A" w:rsidRPr="00E210A7">
        <w:rPr>
          <w:rFonts w:asciiTheme="majorBidi" w:eastAsia="Calibri" w:hAnsiTheme="majorBidi" w:cstheme="majorBidi"/>
          <w:sz w:val="24"/>
          <w:szCs w:val="24"/>
          <w:lang w:val="lt-LT"/>
        </w:rPr>
        <w:t xml:space="preserve"> Rangovas dėl savo kaltės uždelsęs atlikti sutartinį </w:t>
      </w:r>
      <w:r w:rsidR="00653E46" w:rsidRPr="00E210A7">
        <w:rPr>
          <w:rFonts w:asciiTheme="majorBidi" w:eastAsia="Calibri" w:hAnsiTheme="majorBidi" w:cstheme="majorBidi"/>
          <w:sz w:val="24"/>
          <w:szCs w:val="24"/>
          <w:lang w:val="lt-LT"/>
        </w:rPr>
        <w:t>D</w:t>
      </w:r>
      <w:r w:rsidR="00DC366A" w:rsidRPr="00E210A7">
        <w:rPr>
          <w:rFonts w:asciiTheme="majorBidi" w:eastAsia="Calibri" w:hAnsiTheme="majorBidi" w:cstheme="majorBidi"/>
          <w:sz w:val="24"/>
          <w:szCs w:val="24"/>
          <w:lang w:val="lt-LT"/>
        </w:rPr>
        <w:t xml:space="preserve">arbą (pažeidęs galutinį </w:t>
      </w:r>
      <w:r w:rsidR="00653E46" w:rsidRPr="00E210A7">
        <w:rPr>
          <w:rFonts w:asciiTheme="majorBidi" w:eastAsia="Calibri" w:hAnsiTheme="majorBidi" w:cstheme="majorBidi"/>
          <w:sz w:val="24"/>
          <w:szCs w:val="24"/>
          <w:lang w:val="lt-LT"/>
        </w:rPr>
        <w:t>D</w:t>
      </w:r>
      <w:r w:rsidR="00DC366A" w:rsidRPr="00E210A7">
        <w:rPr>
          <w:rFonts w:asciiTheme="majorBidi" w:eastAsia="Calibri" w:hAnsiTheme="majorBidi" w:cstheme="majorBidi"/>
          <w:sz w:val="24"/>
          <w:szCs w:val="24"/>
          <w:lang w:val="lt-LT"/>
        </w:rPr>
        <w:t>arbų atlikimo terminą), moka Užsakovui 0,0</w:t>
      </w:r>
      <w:r w:rsidR="00CA0248" w:rsidRPr="00E210A7">
        <w:rPr>
          <w:rFonts w:asciiTheme="majorBidi" w:eastAsia="Calibri" w:hAnsiTheme="majorBidi" w:cstheme="majorBidi"/>
          <w:sz w:val="24"/>
          <w:szCs w:val="24"/>
          <w:lang w:val="lt-LT"/>
        </w:rPr>
        <w:t>5</w:t>
      </w:r>
      <w:r w:rsidR="00DC366A" w:rsidRPr="00E210A7">
        <w:rPr>
          <w:rFonts w:asciiTheme="majorBidi" w:eastAsia="Calibri" w:hAnsiTheme="majorBidi" w:cstheme="majorBidi"/>
          <w:sz w:val="24"/>
          <w:szCs w:val="24"/>
          <w:lang w:val="lt-LT"/>
        </w:rPr>
        <w:t xml:space="preserve"> proc. dydžio delspinigius nuo neatliktų </w:t>
      </w:r>
      <w:r w:rsidR="00653E46" w:rsidRPr="00E210A7">
        <w:rPr>
          <w:rFonts w:asciiTheme="majorBidi" w:eastAsia="Calibri" w:hAnsiTheme="majorBidi" w:cstheme="majorBidi"/>
          <w:sz w:val="24"/>
          <w:szCs w:val="24"/>
          <w:lang w:val="lt-LT"/>
        </w:rPr>
        <w:t>D</w:t>
      </w:r>
      <w:r w:rsidR="00DC366A" w:rsidRPr="00E210A7">
        <w:rPr>
          <w:rFonts w:asciiTheme="majorBidi" w:eastAsia="Calibri" w:hAnsiTheme="majorBidi" w:cstheme="majorBidi"/>
          <w:sz w:val="24"/>
          <w:szCs w:val="24"/>
          <w:lang w:val="lt-LT"/>
        </w:rPr>
        <w:t xml:space="preserve">arbų vertės </w:t>
      </w:r>
      <w:r w:rsidRPr="00E210A7">
        <w:rPr>
          <w:rFonts w:asciiTheme="majorBidi" w:eastAsia="Calibri" w:hAnsiTheme="majorBidi" w:cstheme="majorBidi"/>
          <w:sz w:val="24"/>
          <w:szCs w:val="24"/>
          <w:lang w:val="lt-LT"/>
        </w:rPr>
        <w:t xml:space="preserve">be PVM </w:t>
      </w:r>
      <w:r w:rsidR="00DC366A" w:rsidRPr="00E210A7">
        <w:rPr>
          <w:rFonts w:asciiTheme="majorBidi" w:eastAsia="Calibri" w:hAnsiTheme="majorBidi" w:cstheme="majorBidi"/>
          <w:sz w:val="24"/>
          <w:szCs w:val="24"/>
          <w:lang w:val="lt-LT"/>
        </w:rPr>
        <w:t>už kiekvieną uždelstą dieną</w:t>
      </w:r>
      <w:r w:rsidRPr="00E210A7">
        <w:rPr>
          <w:rFonts w:asciiTheme="majorBidi" w:eastAsia="Calibri" w:hAnsiTheme="majorBidi" w:cstheme="majorBidi"/>
          <w:sz w:val="24"/>
          <w:szCs w:val="24"/>
          <w:lang w:val="lt-LT"/>
        </w:rPr>
        <w:t xml:space="preserve"> Š</w:t>
      </w:r>
      <w:r w:rsidR="00DC366A" w:rsidRPr="00E210A7">
        <w:rPr>
          <w:rFonts w:asciiTheme="majorBidi" w:eastAsia="Calibri" w:hAnsiTheme="majorBidi" w:cstheme="majorBidi"/>
          <w:sz w:val="24"/>
          <w:szCs w:val="24"/>
          <w:lang w:val="lt-LT"/>
        </w:rPr>
        <w:t>ios netesybos taikomos taip pat ir tuo atveju, jeigu Rangovas privalo per tam tikrą terminą ištaisyti sutartinio darbo kokybės trūkumus, nepriklausomai nuo to, ar tokia Rangovo pareiga atsiranda Sutarties galiojimo garantinio laikotarpio metu.</w:t>
      </w:r>
    </w:p>
    <w:p w14:paraId="41070D22" w14:textId="29489A1C" w:rsidR="00E96924" w:rsidRPr="00E210A7" w:rsidRDefault="006B2C59" w:rsidP="00056D72">
      <w:pPr>
        <w:tabs>
          <w:tab w:val="left" w:pos="1134"/>
          <w:tab w:val="left" w:pos="2884"/>
        </w:tabs>
        <w:ind w:firstLine="709"/>
        <w:jc w:val="both"/>
        <w:rPr>
          <w:rFonts w:asciiTheme="majorBidi" w:eastAsia="Calibri" w:hAnsiTheme="majorBidi" w:cstheme="majorBidi"/>
          <w:sz w:val="24"/>
          <w:szCs w:val="24"/>
          <w:lang w:val="lt-LT"/>
        </w:rPr>
      </w:pPr>
      <w:r w:rsidRPr="00E210A7">
        <w:rPr>
          <w:rFonts w:asciiTheme="majorBidi" w:eastAsia="Calibri" w:hAnsiTheme="majorBidi" w:cstheme="majorBidi"/>
          <w:sz w:val="24"/>
          <w:szCs w:val="24"/>
          <w:lang w:val="lt-LT"/>
        </w:rPr>
        <w:t>8.3.Rangovui nepašalinus trūkumų, defektų ir (ar) netikslumų per Užsakovo nustatytą laiką, Užsakovas turi teisę be atskiro Rangovo įspėjimo pasitelkti trečiuosius asmenis nustatytiems trūkumams, defektams ir ar netikslumams pašalinti ir turėtoms išlaidoms sumažinti Rangovui pagal Sutartį mokėtinas sumas, bei pareikalauti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4D334A14" w14:textId="22581C76" w:rsidR="00E96924" w:rsidRPr="00E210A7" w:rsidRDefault="00E96924" w:rsidP="00056D72">
      <w:pPr>
        <w:tabs>
          <w:tab w:val="left" w:pos="1134"/>
          <w:tab w:val="left" w:pos="2884"/>
        </w:tabs>
        <w:ind w:firstLine="709"/>
        <w:jc w:val="both"/>
        <w:rPr>
          <w:rFonts w:asciiTheme="majorBidi" w:eastAsia="Calibri" w:hAnsiTheme="majorBidi" w:cstheme="majorBidi"/>
          <w:sz w:val="24"/>
          <w:szCs w:val="24"/>
          <w:lang w:val="lt-LT"/>
        </w:rPr>
      </w:pPr>
      <w:r w:rsidRPr="00E210A7">
        <w:rPr>
          <w:rFonts w:asciiTheme="majorBidi" w:eastAsia="Calibri" w:hAnsiTheme="majorBidi" w:cstheme="majorBidi"/>
          <w:sz w:val="24"/>
          <w:szCs w:val="24"/>
          <w:lang w:val="lt-LT"/>
        </w:rPr>
        <w:t>8.4. Tuo atveju, jeigu Užsakovo galutinės apžiūros akte nurodoma atliktų Dabų esminių trūkumų, delspinigių skaičiavimas nestabdomas.</w:t>
      </w:r>
    </w:p>
    <w:p w14:paraId="290F7101" w14:textId="240CAD97" w:rsidR="00E96924" w:rsidRPr="00E210A7" w:rsidRDefault="00E96924" w:rsidP="00056D72">
      <w:pPr>
        <w:tabs>
          <w:tab w:val="left" w:pos="1134"/>
          <w:tab w:val="left" w:pos="2884"/>
        </w:tabs>
        <w:ind w:firstLine="709"/>
        <w:jc w:val="both"/>
        <w:rPr>
          <w:rFonts w:asciiTheme="majorBidi" w:eastAsia="Calibri" w:hAnsiTheme="majorBidi" w:cstheme="majorBidi"/>
          <w:sz w:val="24"/>
          <w:szCs w:val="24"/>
          <w:lang w:val="lt-LT"/>
        </w:rPr>
      </w:pPr>
      <w:r w:rsidRPr="00E210A7">
        <w:rPr>
          <w:rFonts w:asciiTheme="majorBidi" w:eastAsia="Calibri" w:hAnsiTheme="majorBidi" w:cstheme="majorBidi"/>
          <w:sz w:val="24"/>
          <w:szCs w:val="24"/>
          <w:lang w:val="lt-LT"/>
        </w:rPr>
        <w:t>8.5.</w:t>
      </w:r>
      <w:r w:rsidR="0060645E" w:rsidRPr="00E210A7">
        <w:rPr>
          <w:rFonts w:asciiTheme="majorBidi" w:eastAsia="Calibri" w:hAnsiTheme="majorBidi" w:cstheme="majorBidi"/>
          <w:sz w:val="24"/>
          <w:szCs w:val="24"/>
          <w:lang w:val="lt-LT"/>
        </w:rPr>
        <w:t xml:space="preserve"> </w:t>
      </w:r>
      <w:r w:rsidRPr="00E210A7">
        <w:rPr>
          <w:rFonts w:asciiTheme="majorBidi" w:eastAsia="Calibri" w:hAnsiTheme="majorBidi" w:cstheme="majorBidi"/>
          <w:sz w:val="24"/>
          <w:szCs w:val="24"/>
          <w:lang w:val="lt-LT"/>
        </w:rPr>
        <w:t>Tuo atveju, jeigu Rangovo atliktų Darbų perdavimo Užsakovui procedūros metu nustatomi Darbų esminiai trūkumai, surašomas Nepriimtų statybos darbų aktas ir delspinigių skaičiavimas tęsiamas nuo šio akto surašymo dienos</w:t>
      </w:r>
      <w:r w:rsidR="00B231E7" w:rsidRPr="00E210A7">
        <w:rPr>
          <w:rFonts w:asciiTheme="majorBidi" w:eastAsia="Calibri" w:hAnsiTheme="majorBidi" w:cstheme="majorBidi"/>
          <w:sz w:val="24"/>
          <w:szCs w:val="24"/>
          <w:lang w:val="lt-LT"/>
        </w:rPr>
        <w:t xml:space="preserve"> iki Rangovas savo sąskaita pašalina visus akte nurodytus Darbų esminius trūkumus ir tai užfiksuojama Užsakovo galutinės apžiūros akte.</w:t>
      </w:r>
    </w:p>
    <w:p w14:paraId="5053C8D5" w14:textId="64EC00FE" w:rsidR="00DF77EA" w:rsidRPr="0072647D" w:rsidRDefault="00DF77EA" w:rsidP="0060645E">
      <w:pPr>
        <w:tabs>
          <w:tab w:val="left" w:pos="1134"/>
          <w:tab w:val="left" w:pos="2884"/>
        </w:tabs>
        <w:rPr>
          <w:rFonts w:asciiTheme="majorBidi" w:eastAsia="Calibri" w:hAnsiTheme="majorBidi" w:cstheme="majorBidi"/>
          <w:b/>
          <w:sz w:val="24"/>
          <w:szCs w:val="24"/>
          <w:lang w:val="lt-LT"/>
        </w:rPr>
      </w:pPr>
    </w:p>
    <w:p w14:paraId="6407DFEE" w14:textId="68861218" w:rsidR="00D313CE" w:rsidRPr="0072647D" w:rsidRDefault="00D313CE" w:rsidP="00B221FA">
      <w:pPr>
        <w:pStyle w:val="ListParagraph"/>
        <w:numPr>
          <w:ilvl w:val="0"/>
          <w:numId w:val="5"/>
        </w:numPr>
        <w:tabs>
          <w:tab w:val="left" w:pos="1134"/>
          <w:tab w:val="left" w:pos="2884"/>
        </w:tabs>
        <w:ind w:left="0"/>
        <w:jc w:val="center"/>
        <w:rPr>
          <w:rFonts w:asciiTheme="majorBidi" w:eastAsia="Calibri" w:hAnsiTheme="majorBidi" w:cstheme="majorBidi"/>
          <w:b/>
          <w:sz w:val="24"/>
          <w:szCs w:val="24"/>
        </w:rPr>
      </w:pPr>
      <w:r w:rsidRPr="0072647D">
        <w:rPr>
          <w:rFonts w:asciiTheme="majorBidi" w:eastAsia="Calibri" w:hAnsiTheme="majorBidi" w:cstheme="majorBidi"/>
          <w:b/>
          <w:sz w:val="24"/>
          <w:szCs w:val="24"/>
        </w:rPr>
        <w:lastRenderedPageBreak/>
        <w:t>PAKEITIMAI</w:t>
      </w:r>
    </w:p>
    <w:p w14:paraId="0FFCB55D" w14:textId="77777777" w:rsidR="004929D1" w:rsidRPr="0072647D" w:rsidRDefault="004929D1" w:rsidP="00B221FA">
      <w:pPr>
        <w:pStyle w:val="ListParagraph"/>
        <w:tabs>
          <w:tab w:val="left" w:pos="1134"/>
          <w:tab w:val="left" w:pos="2884"/>
        </w:tabs>
        <w:ind w:left="0"/>
        <w:rPr>
          <w:rFonts w:asciiTheme="majorBidi" w:eastAsia="Calibri" w:hAnsiTheme="majorBidi" w:cstheme="majorBidi"/>
          <w:b/>
          <w:sz w:val="24"/>
          <w:szCs w:val="24"/>
        </w:rPr>
      </w:pPr>
    </w:p>
    <w:p w14:paraId="5F615FE8" w14:textId="7A32EAA3" w:rsidR="00D313CE" w:rsidRPr="0072647D" w:rsidRDefault="00D313CE" w:rsidP="00491E21">
      <w:pPr>
        <w:pStyle w:val="ListParagraph"/>
        <w:tabs>
          <w:tab w:val="left" w:pos="1134"/>
          <w:tab w:val="left" w:pos="2884"/>
        </w:tabs>
        <w:ind w:left="0" w:firstLine="709"/>
        <w:jc w:val="both"/>
        <w:rPr>
          <w:rFonts w:asciiTheme="majorBidi" w:eastAsia="Calibri" w:hAnsiTheme="majorBidi" w:cstheme="majorBidi"/>
          <w:bCs/>
          <w:sz w:val="24"/>
          <w:szCs w:val="24"/>
        </w:rPr>
      </w:pPr>
      <w:r w:rsidRPr="0072647D">
        <w:rPr>
          <w:rFonts w:asciiTheme="majorBidi" w:eastAsia="Calibri" w:hAnsiTheme="majorBidi" w:cstheme="majorBidi"/>
          <w:bCs/>
          <w:sz w:val="24"/>
          <w:szCs w:val="24"/>
        </w:rPr>
        <w:t xml:space="preserve">9.1. </w:t>
      </w:r>
      <w:r w:rsidR="00491E21" w:rsidRPr="00491E21">
        <w:rPr>
          <w:rFonts w:asciiTheme="majorBidi" w:eastAsia="Calibri" w:hAnsiTheme="majorBidi" w:cstheme="majorBidi"/>
          <w:bCs/>
          <w:sz w:val="24"/>
          <w:szCs w:val="24"/>
        </w:rPr>
        <w:t xml:space="preserve">Sutartis jos galiojimo laikotarpiu gali būti keičiama joje nustatytomis sąlygomis ir tvarka ir (ar) pagal Lietuvos Respublikos viešųjų pirkimų įstatymo 89 straipsnį neatliekant naujos pirkimo procedūros ir tik tokiu atveju, jeigu ją pakeitus nebus pažeisti Lietuvos Respublikos viešųjų pirkimų įstatymo 17 straipsnyje numatyti principai ir tikslai. Kitais atvejais tokiam pakeitimui atlikti turi būti vykdomas atskiras pirkimas, t. y. nauja pirkimo procedūra pagal Lietuvos Respublikos viešųjų pirkimų įstatymo reikalavimus. </w:t>
      </w:r>
    </w:p>
    <w:p w14:paraId="6B7A73D7" w14:textId="78E010E4" w:rsidR="00D313CE" w:rsidRPr="0072647D" w:rsidRDefault="00D313CE" w:rsidP="00056D72">
      <w:pPr>
        <w:pStyle w:val="ListParagraph"/>
        <w:tabs>
          <w:tab w:val="left" w:pos="1134"/>
          <w:tab w:val="left" w:pos="2884"/>
        </w:tabs>
        <w:ind w:left="0" w:firstLine="709"/>
        <w:jc w:val="both"/>
        <w:rPr>
          <w:rFonts w:asciiTheme="majorBidi" w:eastAsia="Calibri" w:hAnsiTheme="majorBidi" w:cstheme="majorBidi"/>
          <w:bCs/>
          <w:sz w:val="24"/>
          <w:szCs w:val="24"/>
        </w:rPr>
      </w:pPr>
      <w:r w:rsidRPr="0072647D">
        <w:rPr>
          <w:rFonts w:asciiTheme="majorBidi" w:eastAsia="Calibri" w:hAnsiTheme="majorBidi" w:cstheme="majorBidi"/>
          <w:bCs/>
          <w:sz w:val="24"/>
          <w:szCs w:val="24"/>
        </w:rPr>
        <w:t>9.2. Sutarties sąlygų keitimu nėra laikomi techninio pobūdžio Sutarties vykdymui reikalingų duomenų pasikeitimai (pvz. Šalių rekvizitai ir pan.). Sutarties sąlygų klaidų taisymai bei atskirų Sutarties vykdym</w:t>
      </w:r>
      <w:r w:rsidR="004929D1" w:rsidRPr="0072647D">
        <w:rPr>
          <w:rFonts w:asciiTheme="majorBidi" w:eastAsia="Calibri" w:hAnsiTheme="majorBidi" w:cstheme="majorBidi"/>
          <w:bCs/>
          <w:sz w:val="24"/>
          <w:szCs w:val="24"/>
        </w:rPr>
        <w:t>o</w:t>
      </w:r>
      <w:r w:rsidRPr="0072647D">
        <w:rPr>
          <w:rFonts w:asciiTheme="majorBidi" w:eastAsia="Calibri" w:hAnsiTheme="majorBidi" w:cstheme="majorBidi"/>
          <w:bCs/>
          <w:sz w:val="24"/>
          <w:szCs w:val="24"/>
        </w:rPr>
        <w:t xml:space="preserve"> sąlygų koregavimas Sutartyje numatytomis aplinkybėmis.</w:t>
      </w:r>
    </w:p>
    <w:p w14:paraId="2CE936C7" w14:textId="4C702D2E" w:rsidR="00D313CE" w:rsidRPr="0072647D" w:rsidRDefault="00D313CE" w:rsidP="00056D72">
      <w:pPr>
        <w:pStyle w:val="ListParagraph"/>
        <w:tabs>
          <w:tab w:val="left" w:pos="1134"/>
          <w:tab w:val="left" w:pos="2884"/>
        </w:tabs>
        <w:ind w:left="0" w:firstLine="709"/>
        <w:jc w:val="both"/>
        <w:rPr>
          <w:rFonts w:asciiTheme="majorBidi" w:eastAsia="Calibri" w:hAnsiTheme="majorBidi" w:cstheme="majorBidi"/>
          <w:bCs/>
          <w:sz w:val="24"/>
          <w:szCs w:val="24"/>
        </w:rPr>
      </w:pPr>
      <w:r w:rsidRPr="0072647D">
        <w:rPr>
          <w:rFonts w:asciiTheme="majorBidi" w:eastAsia="Calibri" w:hAnsiTheme="majorBidi" w:cstheme="majorBidi"/>
          <w:bCs/>
          <w:sz w:val="24"/>
          <w:szCs w:val="24"/>
        </w:rPr>
        <w:t xml:space="preserve">9.3. Vadovaujantis Lietuvos Respublikos viešųjų pirkimų įstatymo 89 straipsnio 1 dalies 1 punkto nuostatomis, Užsakovas, esant būtinybei, pagal šią sutartį gali įsigyti papildomų darbų arba atsisakyti kai kurių Sutartyje numatytų Darbų. Papildomi darbai-Sutartyje nenumatyti, tačiau tiesiogiai su Sutartyje numatytais Darbais susiję ir būtini Sutarčiai įvykdyti (užbaigti) Darbai, ir Sutartyje numatytų Darbų apimtys, viršijančios pradinės Sutarties vertę. Atsisakomi Darbai-Darbai, kurie Sutartyje buvo numatyti, </w:t>
      </w:r>
      <w:r w:rsidR="0076715F" w:rsidRPr="0072647D">
        <w:rPr>
          <w:rFonts w:asciiTheme="majorBidi" w:eastAsia="Calibri" w:hAnsiTheme="majorBidi" w:cstheme="majorBidi"/>
          <w:bCs/>
          <w:sz w:val="24"/>
          <w:szCs w:val="24"/>
        </w:rPr>
        <w:t>tačiau Sutarties įgyvendinimo eigoje paaiškėjo, kad tokio pobūdžio Darbų vykdymas netikslingas.</w:t>
      </w:r>
    </w:p>
    <w:p w14:paraId="1325C9D7" w14:textId="78004ABA" w:rsidR="0076715F" w:rsidRPr="0072647D" w:rsidRDefault="0076715F" w:rsidP="00056D72">
      <w:pPr>
        <w:pStyle w:val="ListParagraph"/>
        <w:tabs>
          <w:tab w:val="left" w:pos="1134"/>
          <w:tab w:val="left" w:pos="2884"/>
        </w:tabs>
        <w:ind w:left="0" w:firstLine="709"/>
        <w:jc w:val="both"/>
        <w:rPr>
          <w:rFonts w:asciiTheme="majorBidi" w:eastAsia="Calibri" w:hAnsiTheme="majorBidi" w:cstheme="majorBidi"/>
          <w:bCs/>
          <w:sz w:val="24"/>
          <w:szCs w:val="24"/>
        </w:rPr>
      </w:pPr>
      <w:r w:rsidRPr="0072647D">
        <w:rPr>
          <w:rFonts w:asciiTheme="majorBidi" w:eastAsia="Calibri" w:hAnsiTheme="majorBidi" w:cstheme="majorBidi"/>
          <w:bCs/>
          <w:sz w:val="24"/>
          <w:szCs w:val="24"/>
        </w:rPr>
        <w:t>9.4. Darbų kiekio (apimties) pakeitimai gali būti atliekami šiais atvejais:</w:t>
      </w:r>
    </w:p>
    <w:p w14:paraId="42A25F0D" w14:textId="2D5D077C" w:rsidR="00DF77EA" w:rsidRPr="0072647D" w:rsidRDefault="009E6145"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9.4.1. kai Darbai dėl atliktų korekcijų tampa nebereikalingi;</w:t>
      </w:r>
    </w:p>
    <w:p w14:paraId="227CE9A9" w14:textId="4D823360" w:rsidR="009E6145" w:rsidRPr="0072647D" w:rsidRDefault="009E6145"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 xml:space="preserve">9.4.2. </w:t>
      </w:r>
      <w:r w:rsidR="00C9760F" w:rsidRPr="0072647D">
        <w:rPr>
          <w:rFonts w:asciiTheme="majorBidi" w:eastAsia="Calibri" w:hAnsiTheme="majorBidi" w:cstheme="majorBidi"/>
          <w:bCs/>
          <w:sz w:val="24"/>
          <w:szCs w:val="24"/>
          <w:lang w:val="lt-LT"/>
        </w:rPr>
        <w:t>kai numatytų sprendinių neįmanoma įgyvendinti dėl Techninės specifikacijos trūkumų ar kitų klaidų</w:t>
      </w:r>
      <w:r w:rsidR="004C3721" w:rsidRPr="0072647D">
        <w:rPr>
          <w:rFonts w:asciiTheme="majorBidi" w:eastAsia="Calibri" w:hAnsiTheme="majorBidi" w:cstheme="majorBidi"/>
          <w:bCs/>
          <w:sz w:val="24"/>
          <w:szCs w:val="24"/>
          <w:lang w:val="lt-LT"/>
        </w:rPr>
        <w:t>, kurių nėra galimybės patikslinti Sutarties įgyvendinimo metu;</w:t>
      </w:r>
    </w:p>
    <w:p w14:paraId="05DC0068" w14:textId="7B92D208" w:rsidR="004C3721" w:rsidRPr="0072647D" w:rsidRDefault="00CB572C"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 xml:space="preserve">9.4.3. </w:t>
      </w:r>
      <w:r w:rsidR="00792441" w:rsidRPr="0072647D">
        <w:rPr>
          <w:rFonts w:asciiTheme="majorBidi" w:eastAsia="Calibri" w:hAnsiTheme="majorBidi" w:cstheme="majorBidi"/>
          <w:bCs/>
          <w:sz w:val="24"/>
          <w:szCs w:val="24"/>
          <w:lang w:val="lt-LT"/>
        </w:rPr>
        <w:t>kai nėra skiriamas pakankamas finansavimas Darbams apmokėti;</w:t>
      </w:r>
    </w:p>
    <w:p w14:paraId="22114475" w14:textId="2DD463E4" w:rsidR="00792441" w:rsidRPr="0072647D" w:rsidRDefault="00792441"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 xml:space="preserve">9.4.4. </w:t>
      </w:r>
      <w:r w:rsidR="008527B4" w:rsidRPr="0072647D">
        <w:rPr>
          <w:rFonts w:asciiTheme="majorBidi" w:eastAsia="Calibri" w:hAnsiTheme="majorBidi" w:cstheme="majorBidi"/>
          <w:bCs/>
          <w:sz w:val="24"/>
          <w:szCs w:val="24"/>
          <w:lang w:val="lt-LT"/>
        </w:rPr>
        <w:t>kai dėl paaiškėjusių techninių priežasčių ir aplinkybių tam tikrus Darbus vykdyti tampa neracionalu;</w:t>
      </w:r>
    </w:p>
    <w:p w14:paraId="1A3E9138" w14:textId="6CD7EA31" w:rsidR="008527B4" w:rsidRPr="0072647D" w:rsidRDefault="008527B4"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 xml:space="preserve">9.4.5. </w:t>
      </w:r>
      <w:r w:rsidR="00230EF9" w:rsidRPr="0072647D">
        <w:rPr>
          <w:rFonts w:asciiTheme="majorBidi" w:eastAsia="Calibri" w:hAnsiTheme="majorBidi" w:cstheme="majorBidi"/>
          <w:bCs/>
          <w:sz w:val="24"/>
          <w:szCs w:val="24"/>
          <w:lang w:val="lt-LT"/>
        </w:rPr>
        <w:t>dėl statybos normatyvinių dokumentų ar kitų teisės aktų reikalavimų pakeitimo po Darbų pradžios</w:t>
      </w:r>
      <w:r w:rsidR="002A209A" w:rsidRPr="0072647D">
        <w:rPr>
          <w:rFonts w:asciiTheme="majorBidi" w:eastAsia="Calibri" w:hAnsiTheme="majorBidi" w:cstheme="majorBidi"/>
          <w:bCs/>
          <w:sz w:val="24"/>
          <w:szCs w:val="24"/>
          <w:lang w:val="lt-LT"/>
        </w:rPr>
        <w:t>, jei dėl tokio pakeitimo nebuvo pakeistas Sutarties pobūdis ir būtina pasikeitusių t</w:t>
      </w:r>
      <w:r w:rsidR="00A10028" w:rsidRPr="0072647D">
        <w:rPr>
          <w:rFonts w:asciiTheme="majorBidi" w:eastAsia="Calibri" w:hAnsiTheme="majorBidi" w:cstheme="majorBidi"/>
          <w:bCs/>
          <w:sz w:val="24"/>
          <w:szCs w:val="24"/>
          <w:lang w:val="lt-LT"/>
        </w:rPr>
        <w:t>eisės aktų reikalavimus įgyvendinti Sutarties vykdymo metu;</w:t>
      </w:r>
    </w:p>
    <w:p w14:paraId="664BB241" w14:textId="27D589C6" w:rsidR="00A10028" w:rsidRPr="0072647D" w:rsidRDefault="00A10028"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 xml:space="preserve">9.4.6. </w:t>
      </w:r>
      <w:r w:rsidR="00582695" w:rsidRPr="0072647D">
        <w:rPr>
          <w:rFonts w:asciiTheme="majorBidi" w:eastAsia="Calibri" w:hAnsiTheme="majorBidi" w:cstheme="majorBidi"/>
          <w:bCs/>
          <w:sz w:val="24"/>
          <w:szCs w:val="24"/>
          <w:lang w:val="lt-LT"/>
        </w:rPr>
        <w:t>dėl pagrįstų trečiųjų Šalių reikalavimų dėl Darbų</w:t>
      </w:r>
      <w:r w:rsidR="000A59D8" w:rsidRPr="0072647D">
        <w:rPr>
          <w:rFonts w:asciiTheme="majorBidi" w:eastAsia="Calibri" w:hAnsiTheme="majorBidi" w:cstheme="majorBidi"/>
          <w:bCs/>
          <w:sz w:val="24"/>
          <w:szCs w:val="24"/>
          <w:lang w:val="lt-LT"/>
        </w:rPr>
        <w:t>, susijusių su trečiųjų Šalių turtu, vykdymo</w:t>
      </w:r>
      <w:r w:rsidR="006016B3" w:rsidRPr="0072647D">
        <w:rPr>
          <w:rFonts w:asciiTheme="majorBidi" w:eastAsia="Calibri" w:hAnsiTheme="majorBidi" w:cstheme="majorBidi"/>
          <w:bCs/>
          <w:sz w:val="24"/>
          <w:szCs w:val="24"/>
          <w:lang w:val="lt-LT"/>
        </w:rPr>
        <w:t xml:space="preserve"> (inžinerinių tinklų</w:t>
      </w:r>
      <w:r w:rsidR="004614B6" w:rsidRPr="0072647D">
        <w:rPr>
          <w:rFonts w:asciiTheme="majorBidi" w:eastAsia="Calibri" w:hAnsiTheme="majorBidi" w:cstheme="majorBidi"/>
          <w:bCs/>
          <w:sz w:val="24"/>
          <w:szCs w:val="24"/>
          <w:lang w:val="lt-LT"/>
        </w:rPr>
        <w:t xml:space="preserve"> (vandentiekių, dujotiekių, elektros, komunikacijų, energijos ir (ar) kitų tinklų</w:t>
      </w:r>
      <w:r w:rsidR="003848E0" w:rsidRPr="0072647D">
        <w:rPr>
          <w:rFonts w:asciiTheme="majorBidi" w:eastAsia="Calibri" w:hAnsiTheme="majorBidi" w:cstheme="majorBidi"/>
          <w:bCs/>
          <w:sz w:val="24"/>
          <w:szCs w:val="24"/>
          <w:lang w:val="lt-LT"/>
        </w:rPr>
        <w:t>), susisiekimo, komunikacijų valdytojų ir pan.);</w:t>
      </w:r>
    </w:p>
    <w:p w14:paraId="6A0BFD0F" w14:textId="2BC59668" w:rsidR="003848E0" w:rsidRPr="0072647D" w:rsidRDefault="003848E0"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 xml:space="preserve">9.4.7. </w:t>
      </w:r>
      <w:r w:rsidR="009E0B68" w:rsidRPr="0072647D">
        <w:rPr>
          <w:rFonts w:asciiTheme="majorBidi" w:eastAsia="Calibri" w:hAnsiTheme="majorBidi" w:cstheme="majorBidi"/>
          <w:bCs/>
          <w:sz w:val="24"/>
          <w:szCs w:val="24"/>
          <w:lang w:val="lt-LT"/>
        </w:rPr>
        <w:t>kai atsiranda būtinybė įsigyti papildomų Darbų ar Darbų neatlikti dėl aplinkybių</w:t>
      </w:r>
      <w:r w:rsidR="005A4021" w:rsidRPr="0072647D">
        <w:rPr>
          <w:rFonts w:asciiTheme="majorBidi" w:eastAsia="Calibri" w:hAnsiTheme="majorBidi" w:cstheme="majorBidi"/>
          <w:bCs/>
          <w:sz w:val="24"/>
          <w:szCs w:val="24"/>
          <w:lang w:val="lt-LT"/>
        </w:rPr>
        <w:t>, kurių protingas ir apdairus Užsakovas negalėjo numatyti, bet iš esmės nesikeičia Darbų pobūdis</w:t>
      </w:r>
      <w:r w:rsidR="009B78CB" w:rsidRPr="0072647D">
        <w:rPr>
          <w:rFonts w:asciiTheme="majorBidi" w:eastAsia="Calibri" w:hAnsiTheme="majorBidi" w:cstheme="majorBidi"/>
          <w:bCs/>
          <w:sz w:val="24"/>
          <w:szCs w:val="24"/>
          <w:lang w:val="lt-LT"/>
        </w:rPr>
        <w:t>, arba vykdant Darbus paaiškėja naujos aplinkybės dėl objekto būklės;</w:t>
      </w:r>
    </w:p>
    <w:p w14:paraId="2863B185" w14:textId="5E04E632" w:rsidR="002637A4" w:rsidRPr="0072647D" w:rsidRDefault="00BB76E0" w:rsidP="00DD34BA">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9.4.8. kitais Lietuvos Respublikos viešųjų pirkimų įstatymo 89 straipsnyje numatytas atvejais.</w:t>
      </w:r>
    </w:p>
    <w:p w14:paraId="4F991C45" w14:textId="2B6C7F73" w:rsidR="00245F3C" w:rsidRDefault="00DE377F"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 xml:space="preserve">9.5. </w:t>
      </w:r>
      <w:r w:rsidR="00245F3C">
        <w:rPr>
          <w:rFonts w:asciiTheme="majorBidi" w:eastAsia="Calibri" w:hAnsiTheme="majorBidi" w:cstheme="majorBidi"/>
          <w:bCs/>
          <w:sz w:val="24"/>
          <w:szCs w:val="24"/>
          <w:lang w:val="lt-LT"/>
        </w:rPr>
        <w:t>Atski</w:t>
      </w:r>
      <w:r w:rsidR="003A147A">
        <w:rPr>
          <w:rFonts w:asciiTheme="majorBidi" w:eastAsia="Calibri" w:hAnsiTheme="majorBidi" w:cstheme="majorBidi"/>
          <w:bCs/>
          <w:sz w:val="24"/>
          <w:szCs w:val="24"/>
          <w:lang w:val="lt-LT"/>
        </w:rPr>
        <w:t xml:space="preserve">ro pakeitimo </w:t>
      </w:r>
      <w:r w:rsidR="001E0689">
        <w:rPr>
          <w:rFonts w:asciiTheme="majorBidi" w:eastAsia="Calibri" w:hAnsiTheme="majorBidi" w:cstheme="majorBidi"/>
          <w:bCs/>
          <w:sz w:val="24"/>
          <w:szCs w:val="24"/>
          <w:lang w:val="lt-LT"/>
        </w:rPr>
        <w:t xml:space="preserve">vertė </w:t>
      </w:r>
      <w:r w:rsidR="00D14F98">
        <w:rPr>
          <w:rFonts w:asciiTheme="majorBidi" w:eastAsia="Calibri" w:hAnsiTheme="majorBidi" w:cstheme="majorBidi"/>
          <w:bCs/>
          <w:sz w:val="24"/>
          <w:szCs w:val="24"/>
          <w:lang w:val="lt-LT"/>
        </w:rPr>
        <w:t>negali viršyti 50 (penkiasdešimt) procentų pradinės Sutarties vertės</w:t>
      </w:r>
      <w:r w:rsidR="000C3745">
        <w:rPr>
          <w:rFonts w:asciiTheme="majorBidi" w:eastAsia="Calibri" w:hAnsiTheme="majorBidi" w:cstheme="majorBidi"/>
          <w:bCs/>
          <w:sz w:val="24"/>
          <w:szCs w:val="24"/>
          <w:lang w:val="lt-LT"/>
        </w:rPr>
        <w:t xml:space="preserve"> </w:t>
      </w:r>
      <w:r w:rsidR="00A711ED">
        <w:rPr>
          <w:rFonts w:asciiTheme="majorBidi" w:eastAsia="Calibri" w:hAnsiTheme="majorBidi" w:cstheme="majorBidi"/>
          <w:bCs/>
          <w:sz w:val="24"/>
          <w:szCs w:val="24"/>
          <w:lang w:val="lt-LT"/>
        </w:rPr>
        <w:t xml:space="preserve">ir yra visos </w:t>
      </w:r>
      <w:r w:rsidR="002B1669">
        <w:rPr>
          <w:rFonts w:asciiTheme="majorBidi" w:eastAsia="Calibri" w:hAnsiTheme="majorBidi" w:cstheme="majorBidi"/>
          <w:bCs/>
          <w:sz w:val="24"/>
          <w:szCs w:val="24"/>
          <w:lang w:val="lt-LT"/>
        </w:rPr>
        <w:t>Lietuvos Respublikos viešųjų pirkimų įstatymo 89 straipsnio 1 dalies 3 punkt</w:t>
      </w:r>
      <w:r w:rsidR="0010138A">
        <w:rPr>
          <w:rFonts w:asciiTheme="majorBidi" w:eastAsia="Calibri" w:hAnsiTheme="majorBidi" w:cstheme="majorBidi"/>
          <w:bCs/>
          <w:sz w:val="24"/>
          <w:szCs w:val="24"/>
          <w:lang w:val="lt-LT"/>
        </w:rPr>
        <w:t>e numatytos</w:t>
      </w:r>
      <w:r w:rsidR="002B1669">
        <w:rPr>
          <w:rFonts w:asciiTheme="majorBidi" w:eastAsia="Calibri" w:hAnsiTheme="majorBidi" w:cstheme="majorBidi"/>
          <w:bCs/>
          <w:sz w:val="24"/>
          <w:szCs w:val="24"/>
          <w:lang w:val="lt-LT"/>
        </w:rPr>
        <w:t xml:space="preserve"> sąlygos. </w:t>
      </w:r>
    </w:p>
    <w:p w14:paraId="11DC2088" w14:textId="6A2CDA84" w:rsidR="001B5AEF" w:rsidRPr="0072647D" w:rsidRDefault="00DE377F" w:rsidP="00E76D3D">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9.6.</w:t>
      </w:r>
      <w:r w:rsidR="001B5AEF" w:rsidRPr="0072647D">
        <w:rPr>
          <w:rFonts w:asciiTheme="majorBidi" w:eastAsia="Calibri" w:hAnsiTheme="majorBidi" w:cstheme="majorBidi"/>
          <w:bCs/>
          <w:sz w:val="24"/>
          <w:szCs w:val="24"/>
          <w:lang w:val="lt-LT"/>
        </w:rPr>
        <w:t xml:space="preserve"> Atliekant pakeitimus pagal Lietuvos Respublikos viešųjų pirkimų įstatymo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p>
    <w:p w14:paraId="36845EC4" w14:textId="34288CF3" w:rsidR="001B5AEF" w:rsidRPr="0072647D" w:rsidRDefault="001B5AEF"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9.</w:t>
      </w:r>
      <w:r w:rsidR="00E76D3D" w:rsidRPr="0072647D">
        <w:rPr>
          <w:rFonts w:asciiTheme="majorBidi" w:eastAsia="Calibri" w:hAnsiTheme="majorBidi" w:cstheme="majorBidi"/>
          <w:bCs/>
          <w:sz w:val="24"/>
          <w:szCs w:val="24"/>
          <w:lang w:val="lt-LT"/>
        </w:rPr>
        <w:t>7</w:t>
      </w:r>
      <w:r w:rsidRPr="0072647D">
        <w:rPr>
          <w:rFonts w:asciiTheme="majorBidi" w:eastAsia="Calibri" w:hAnsiTheme="majorBidi" w:cstheme="majorBidi"/>
          <w:bCs/>
          <w:sz w:val="24"/>
          <w:szCs w:val="24"/>
          <w:lang w:val="lt-LT"/>
        </w:rPr>
        <w:t>. Pakeitimas grindžiamas dokumentais (pvz. defektiniu (pakeitimų) aktu, brėžiniais</w:t>
      </w:r>
      <w:r w:rsidR="00A55367" w:rsidRPr="0072647D">
        <w:rPr>
          <w:rFonts w:asciiTheme="majorBidi" w:eastAsia="Calibri" w:hAnsiTheme="majorBidi" w:cstheme="majorBidi"/>
          <w:bCs/>
          <w:sz w:val="24"/>
          <w:szCs w:val="24"/>
          <w:lang w:val="lt-LT"/>
        </w:rPr>
        <w:t>, lokalin</w:t>
      </w:r>
      <w:r w:rsidR="0062321D" w:rsidRPr="0072647D">
        <w:rPr>
          <w:rFonts w:asciiTheme="majorBidi" w:eastAsia="Calibri" w:hAnsiTheme="majorBidi" w:cstheme="majorBidi"/>
          <w:bCs/>
          <w:sz w:val="24"/>
          <w:szCs w:val="24"/>
          <w:lang w:val="lt-LT"/>
        </w:rPr>
        <w:t>ėmis sąmatomis, darbų kiekių žiniaraščiais</w:t>
      </w:r>
      <w:r w:rsidRPr="0072647D">
        <w:rPr>
          <w:rFonts w:asciiTheme="majorBidi" w:eastAsia="Calibri" w:hAnsiTheme="majorBidi" w:cstheme="majorBidi"/>
          <w:bCs/>
          <w:sz w:val="24"/>
          <w:szCs w:val="24"/>
          <w:lang w:val="lt-LT"/>
        </w:rPr>
        <w:t xml:space="preserve"> ar kitais dokumentais), kurie turi būti patvirtinti Rangovo bei raštu suderinti su Užsakovu.</w:t>
      </w:r>
    </w:p>
    <w:p w14:paraId="291A8868" w14:textId="12B41B79" w:rsidR="001B5AEF" w:rsidRPr="0072647D" w:rsidRDefault="001B5AEF"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9.</w:t>
      </w:r>
      <w:r w:rsidR="00E76D3D" w:rsidRPr="0072647D">
        <w:rPr>
          <w:rFonts w:asciiTheme="majorBidi" w:eastAsia="Calibri" w:hAnsiTheme="majorBidi" w:cstheme="majorBidi"/>
          <w:bCs/>
          <w:sz w:val="24"/>
          <w:szCs w:val="24"/>
          <w:lang w:val="lt-LT"/>
        </w:rPr>
        <w:t>8</w:t>
      </w:r>
      <w:r w:rsidRPr="0072647D">
        <w:rPr>
          <w:rFonts w:asciiTheme="majorBidi" w:eastAsia="Calibri" w:hAnsiTheme="majorBidi" w:cstheme="majorBidi"/>
          <w:bCs/>
          <w:sz w:val="24"/>
          <w:szCs w:val="24"/>
          <w:lang w:val="lt-LT"/>
        </w:rPr>
        <w:t xml:space="preserve">. </w:t>
      </w:r>
      <w:r w:rsidR="00453491" w:rsidRPr="0072647D">
        <w:rPr>
          <w:rFonts w:asciiTheme="majorBidi" w:eastAsia="Calibri" w:hAnsiTheme="majorBidi" w:cstheme="majorBidi"/>
          <w:bCs/>
          <w:sz w:val="24"/>
          <w:szCs w:val="24"/>
          <w:lang w:val="lt-LT"/>
        </w:rPr>
        <w:t>Pakeitimas įforminamas susitarimu dėl Darbų pakeitimo, nurodant Darbų pavadinimus, vienetus, kiekius, techninius sprendinius (pavyzdžiui</w:t>
      </w:r>
      <w:r w:rsidR="00231614" w:rsidRPr="0072647D">
        <w:rPr>
          <w:rFonts w:asciiTheme="majorBidi" w:eastAsia="Calibri" w:hAnsiTheme="majorBidi" w:cstheme="majorBidi"/>
          <w:bCs/>
          <w:sz w:val="24"/>
          <w:szCs w:val="24"/>
          <w:lang w:val="lt-LT"/>
        </w:rPr>
        <w:t>, brėžinius ir kita), įkainių/kainų nustatymo pagrindimą ir skaičiavimą</w:t>
      </w:r>
      <w:r w:rsidR="00483B4F" w:rsidRPr="0072647D">
        <w:rPr>
          <w:rFonts w:asciiTheme="majorBidi" w:eastAsia="Calibri" w:hAnsiTheme="majorBidi" w:cstheme="majorBidi"/>
          <w:bCs/>
          <w:sz w:val="24"/>
          <w:szCs w:val="24"/>
          <w:lang w:val="lt-LT"/>
        </w:rPr>
        <w:t xml:space="preserve">. </w:t>
      </w:r>
      <w:r w:rsidR="00231614" w:rsidRPr="0072647D">
        <w:rPr>
          <w:rFonts w:asciiTheme="majorBidi" w:eastAsia="Calibri" w:hAnsiTheme="majorBidi" w:cstheme="majorBidi"/>
          <w:bCs/>
          <w:sz w:val="24"/>
          <w:szCs w:val="24"/>
          <w:lang w:val="lt-LT"/>
        </w:rPr>
        <w:t>Toks susitarimas turi būti patvirtintas ir pasirašytas Šalių ir laikomas sudėtine Sutarties dalimi</w:t>
      </w:r>
      <w:r w:rsidR="007E0616" w:rsidRPr="0072647D">
        <w:rPr>
          <w:rFonts w:asciiTheme="majorBidi" w:eastAsia="Calibri" w:hAnsiTheme="majorBidi" w:cstheme="majorBidi"/>
          <w:bCs/>
          <w:sz w:val="24"/>
          <w:szCs w:val="24"/>
          <w:lang w:val="lt-LT"/>
        </w:rPr>
        <w:t>.</w:t>
      </w:r>
    </w:p>
    <w:p w14:paraId="10BEE2A7" w14:textId="77777777" w:rsidR="002D7626" w:rsidRDefault="00BB76E0" w:rsidP="002D7626">
      <w:pPr>
        <w:ind w:firstLine="709"/>
        <w:jc w:val="both"/>
        <w:rPr>
          <w:color w:val="000000"/>
          <w:sz w:val="24"/>
          <w:szCs w:val="24"/>
          <w:lang w:val="lt-LT" w:eastAsia="lt-LT"/>
        </w:rPr>
      </w:pPr>
      <w:r w:rsidRPr="0072647D">
        <w:rPr>
          <w:rFonts w:asciiTheme="majorBidi" w:eastAsia="Calibri" w:hAnsiTheme="majorBidi" w:cstheme="majorBidi"/>
          <w:bCs/>
          <w:sz w:val="24"/>
          <w:szCs w:val="24"/>
          <w:lang w:val="lt-LT"/>
        </w:rPr>
        <w:lastRenderedPageBreak/>
        <w:t>9.</w:t>
      </w:r>
      <w:r w:rsidR="00E76D3D" w:rsidRPr="0072647D">
        <w:rPr>
          <w:rFonts w:asciiTheme="majorBidi" w:eastAsia="Calibri" w:hAnsiTheme="majorBidi" w:cstheme="majorBidi"/>
          <w:bCs/>
          <w:sz w:val="24"/>
          <w:szCs w:val="24"/>
          <w:lang w:val="lt-LT"/>
        </w:rPr>
        <w:t>9</w:t>
      </w:r>
      <w:r w:rsidRPr="0072647D">
        <w:rPr>
          <w:rFonts w:asciiTheme="majorBidi" w:eastAsia="Calibri" w:hAnsiTheme="majorBidi" w:cstheme="majorBidi"/>
          <w:bCs/>
          <w:sz w:val="24"/>
          <w:szCs w:val="24"/>
          <w:lang w:val="lt-LT"/>
        </w:rPr>
        <w:t xml:space="preserve">. </w:t>
      </w:r>
      <w:r w:rsidR="00710E91" w:rsidRPr="0072647D">
        <w:rPr>
          <w:rFonts w:asciiTheme="majorBidi" w:eastAsia="Calibri" w:hAnsiTheme="majorBidi" w:cstheme="majorBidi"/>
          <w:bCs/>
          <w:sz w:val="24"/>
          <w:szCs w:val="24"/>
          <w:lang w:val="lt-LT"/>
        </w:rPr>
        <w:t>Darbų (kiekių) apimties keitim</w:t>
      </w:r>
      <w:r w:rsidR="0009355E" w:rsidRPr="0072647D">
        <w:rPr>
          <w:rFonts w:asciiTheme="majorBidi" w:eastAsia="Calibri" w:hAnsiTheme="majorBidi" w:cstheme="majorBidi"/>
          <w:bCs/>
          <w:sz w:val="24"/>
          <w:szCs w:val="24"/>
          <w:lang w:val="lt-LT"/>
        </w:rPr>
        <w:t>o kaina/įkainiai</w:t>
      </w:r>
      <w:r w:rsidR="00710E91" w:rsidRPr="0072647D">
        <w:rPr>
          <w:rFonts w:asciiTheme="majorBidi" w:eastAsia="Calibri" w:hAnsiTheme="majorBidi" w:cstheme="majorBidi"/>
          <w:bCs/>
          <w:sz w:val="24"/>
          <w:szCs w:val="24"/>
          <w:lang w:val="lt-LT"/>
        </w:rPr>
        <w:t xml:space="preserve"> </w:t>
      </w:r>
      <w:r w:rsidR="00120A7E" w:rsidRPr="0072647D">
        <w:rPr>
          <w:rFonts w:asciiTheme="majorBidi" w:eastAsia="Calibri" w:hAnsiTheme="majorBidi" w:cstheme="majorBidi"/>
          <w:bCs/>
          <w:sz w:val="24"/>
          <w:szCs w:val="24"/>
          <w:lang w:val="lt-LT"/>
        </w:rPr>
        <w:t>apskaičiuojam</w:t>
      </w:r>
      <w:r w:rsidR="0009355E" w:rsidRPr="0072647D">
        <w:rPr>
          <w:rFonts w:asciiTheme="majorBidi" w:eastAsia="Calibri" w:hAnsiTheme="majorBidi" w:cstheme="majorBidi"/>
          <w:bCs/>
          <w:sz w:val="24"/>
          <w:szCs w:val="24"/>
          <w:lang w:val="lt-LT"/>
        </w:rPr>
        <w:t>i</w:t>
      </w:r>
      <w:r w:rsidR="00120A7E" w:rsidRPr="0072647D">
        <w:rPr>
          <w:rFonts w:asciiTheme="majorBidi" w:eastAsia="Calibri" w:hAnsiTheme="majorBidi" w:cstheme="majorBidi"/>
          <w:bCs/>
          <w:sz w:val="24"/>
          <w:szCs w:val="24"/>
          <w:lang w:val="lt-LT"/>
        </w:rPr>
        <w:t xml:space="preserve"> v</w:t>
      </w:r>
      <w:r w:rsidR="00DF2D09" w:rsidRPr="0072647D">
        <w:rPr>
          <w:rFonts w:asciiTheme="majorBidi" w:eastAsia="Calibri" w:hAnsiTheme="majorBidi" w:cstheme="majorBidi"/>
          <w:bCs/>
          <w:sz w:val="24"/>
          <w:szCs w:val="24"/>
          <w:lang w:val="lt-LT"/>
        </w:rPr>
        <w:t xml:space="preserve">adovaujantis </w:t>
      </w:r>
      <w:r w:rsidR="005C06A1" w:rsidRPr="0072647D">
        <w:rPr>
          <w:rFonts w:asciiTheme="majorBidi" w:eastAsia="Calibri" w:hAnsiTheme="majorBidi" w:cstheme="majorBidi"/>
          <w:bCs/>
          <w:sz w:val="24"/>
          <w:szCs w:val="24"/>
          <w:lang w:val="lt-LT"/>
        </w:rPr>
        <w:t xml:space="preserve">Metodikos </w:t>
      </w:r>
      <w:r w:rsidR="00B52434" w:rsidRPr="0072647D">
        <w:rPr>
          <w:rFonts w:asciiTheme="majorBidi" w:eastAsia="Calibri" w:hAnsiTheme="majorBidi" w:cstheme="majorBidi"/>
          <w:bCs/>
          <w:sz w:val="24"/>
          <w:szCs w:val="24"/>
          <w:lang w:val="lt-LT"/>
        </w:rPr>
        <w:t>56 straipsnio nuostatomis.</w:t>
      </w:r>
      <w:r w:rsidR="00656F97" w:rsidRPr="00656F97">
        <w:rPr>
          <w:color w:val="000000"/>
          <w:sz w:val="27"/>
          <w:szCs w:val="27"/>
          <w:lang w:val="lt-LT" w:eastAsia="lt-LT"/>
        </w:rPr>
        <w:t xml:space="preserve"> </w:t>
      </w:r>
      <w:r w:rsidR="00656F97" w:rsidRPr="00656F97">
        <w:rPr>
          <w:color w:val="000000"/>
          <w:sz w:val="24"/>
          <w:szCs w:val="24"/>
          <w:lang w:val="lt-LT" w:eastAsia="lt-LT"/>
        </w:rPr>
        <w:t xml:space="preserve">Sutarties kaina gali būti koreguojama papildomų/ keičiamų/ nevykdomų (atsisakomų) Darbų sumomis sudarant rašytinį susitarimą dėl Sutarties kainos koregavimo. Papildomų/ keičiamų/ nevykdomų (atsisakomų) Darbų kainos apskaičiuojamos žemiau pateikiamais būdais, nustatant aukščiau esančio būdo taikymo prioritetą, t. y. tik nesant galimybės taikyti aukščiau esantį būdą, gali būti taikomas žemiau esantis būdas: a) pritaikant Sutartyje numatytų Darbų įkainius (jei Sutartyje nustatyti tam tikrų konkrečių Darbų įkainiai), jei įmanoma; b) jei įmanoma, išskaičiuojant kainos dalį iš Sutartyje įkainotos atskiros Pirkimo objekto sudedamosios dalies ar numatyto įkainio; c) pritaikant Sutartyje numatytus panašių Darbų įkainius; d) įvertinant Darbų pagrįstas tiesiogines (darbo užmokesčio ir su juo susijusius mokesčius, statybos produktų ir įrenginių, mechanizmų eksploatacijos sąnaudas, statybvietės) bei netiesiogines (pridėtines, pelno) išlaidas pagal </w:t>
      </w:r>
      <w:r w:rsidR="00A235B0">
        <w:rPr>
          <w:color w:val="000000"/>
          <w:sz w:val="24"/>
          <w:szCs w:val="24"/>
          <w:lang w:val="lt-LT" w:eastAsia="lt-LT"/>
        </w:rPr>
        <w:t>M</w:t>
      </w:r>
      <w:r w:rsidR="00656F97" w:rsidRPr="00656F97">
        <w:rPr>
          <w:color w:val="000000"/>
          <w:sz w:val="24"/>
          <w:szCs w:val="24"/>
          <w:lang w:val="lt-LT" w:eastAsia="lt-LT"/>
        </w:rPr>
        <w:t>etodikos priedo „Tiesioginių ir netiesioginių išlaidų apskaičiavimo taisyklės“ nuostatas</w:t>
      </w:r>
      <w:r w:rsidR="00A235B0">
        <w:rPr>
          <w:color w:val="000000"/>
          <w:sz w:val="24"/>
          <w:szCs w:val="24"/>
          <w:lang w:val="lt-LT" w:eastAsia="lt-LT"/>
        </w:rPr>
        <w:t>.</w:t>
      </w:r>
      <w:bookmarkStart w:id="14" w:name="part_5a5035a7ce3e41cfac554c4decbf94aa"/>
      <w:bookmarkStart w:id="15" w:name="part_3937afb3a5ad40ed8563850fd6ce53c5"/>
      <w:bookmarkStart w:id="16" w:name="part_9cccd8c8a79f4bfcaba911cebb856fb2"/>
      <w:bookmarkEnd w:id="14"/>
      <w:bookmarkEnd w:id="15"/>
      <w:bookmarkEnd w:id="16"/>
    </w:p>
    <w:p w14:paraId="2AAF4B49" w14:textId="059DC5EE" w:rsidR="00A235B0" w:rsidRPr="002D7626" w:rsidRDefault="00A235B0" w:rsidP="002D7626">
      <w:pPr>
        <w:ind w:firstLine="709"/>
        <w:jc w:val="both"/>
        <w:rPr>
          <w:color w:val="000000"/>
          <w:sz w:val="24"/>
          <w:szCs w:val="24"/>
          <w:lang w:val="lt-LT" w:eastAsia="lt-LT"/>
        </w:rPr>
      </w:pPr>
      <w:r>
        <w:rPr>
          <w:color w:val="000000"/>
          <w:sz w:val="24"/>
          <w:szCs w:val="24"/>
          <w:lang w:val="lt-LT" w:eastAsia="lt-LT"/>
        </w:rPr>
        <w:t xml:space="preserve">9.10. </w:t>
      </w:r>
      <w:r w:rsidRPr="00A235B0">
        <w:rPr>
          <w:color w:val="000000"/>
          <w:sz w:val="24"/>
          <w:szCs w:val="24"/>
          <w:lang w:val="lt-LT" w:eastAsia="lt-LT"/>
        </w:rPr>
        <w:t>Jei papildomų darbų kaina Rangovo grindžiama vidutine rinkos kaina, Užsakovo atstovas pateiktą papildomų Darbų kainą palygina su vidutine rinkos kaina, kuri nustatoma pasirinktinai įvertinus ne mažiau kaip trijų kitų rinkoje esančių ūkio subjektų darbų kainas, išskyrus tuos atvejus, kai rinkoje nėra tiek ūkio subjektų.</w:t>
      </w:r>
    </w:p>
    <w:p w14:paraId="03EDB1E3" w14:textId="06C1BA14" w:rsidR="0009355E" w:rsidRPr="0072647D" w:rsidRDefault="0009355E" w:rsidP="00056D72">
      <w:pPr>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9.1</w:t>
      </w:r>
      <w:r w:rsidR="00A235B0">
        <w:rPr>
          <w:rFonts w:asciiTheme="majorBidi" w:eastAsia="Calibri" w:hAnsiTheme="majorBidi" w:cstheme="majorBidi"/>
          <w:bCs/>
          <w:sz w:val="24"/>
          <w:szCs w:val="24"/>
          <w:lang w:val="lt-LT"/>
        </w:rPr>
        <w:t>1</w:t>
      </w:r>
      <w:r w:rsidRPr="0072647D">
        <w:rPr>
          <w:rFonts w:asciiTheme="majorBidi" w:eastAsia="Calibri" w:hAnsiTheme="majorBidi" w:cstheme="majorBidi"/>
          <w:bCs/>
          <w:sz w:val="24"/>
          <w:szCs w:val="24"/>
          <w:lang w:val="lt-LT"/>
        </w:rPr>
        <w:t>. Pakeitimai atliekami tokia tvarka:</w:t>
      </w:r>
    </w:p>
    <w:p w14:paraId="508D2F0E" w14:textId="60008FD2" w:rsidR="0009355E" w:rsidRPr="0072647D" w:rsidRDefault="0009355E" w:rsidP="00056D72">
      <w:pPr>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9.1</w:t>
      </w:r>
      <w:r w:rsidR="00A235B0">
        <w:rPr>
          <w:rFonts w:asciiTheme="majorBidi" w:eastAsia="Calibri" w:hAnsiTheme="majorBidi" w:cstheme="majorBidi"/>
          <w:bCs/>
          <w:sz w:val="24"/>
          <w:szCs w:val="24"/>
          <w:lang w:val="lt-LT"/>
        </w:rPr>
        <w:t>1</w:t>
      </w:r>
      <w:r w:rsidRPr="0072647D">
        <w:rPr>
          <w:rFonts w:asciiTheme="majorBidi" w:eastAsia="Calibri" w:hAnsiTheme="majorBidi" w:cstheme="majorBidi"/>
          <w:bCs/>
          <w:sz w:val="24"/>
          <w:szCs w:val="24"/>
          <w:lang w:val="lt-LT"/>
        </w:rPr>
        <w:t>.1. jei būtina/tikslinga atsisakyti atskiro Darbo, ar būtina/tikslinga mažinti Darbų apimtis, Rangovas pateikia nevykdytinų Darbų lokalinę sąmatą, kurioje nurodo nevykdytinų Darbų kainas, apskaičiuotas pagal Metodikos 56 straipsnyje nurodytus Darbų kainų nustatymo būdus, ir Užsakovui įvertinus Rangovo siūlymą, koreguojama Sutarties kaina;</w:t>
      </w:r>
    </w:p>
    <w:p w14:paraId="1A95C6B6" w14:textId="0D010AA2" w:rsidR="0009355E" w:rsidRPr="0072647D" w:rsidRDefault="0009355E" w:rsidP="00056D72">
      <w:pPr>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9.1</w:t>
      </w:r>
      <w:r w:rsidR="00A235B0">
        <w:rPr>
          <w:rFonts w:asciiTheme="majorBidi" w:eastAsia="Calibri" w:hAnsiTheme="majorBidi" w:cstheme="majorBidi"/>
          <w:bCs/>
          <w:sz w:val="24"/>
          <w:szCs w:val="24"/>
          <w:lang w:val="lt-LT"/>
        </w:rPr>
        <w:t>1</w:t>
      </w:r>
      <w:r w:rsidRPr="0072647D">
        <w:rPr>
          <w:rFonts w:asciiTheme="majorBidi" w:eastAsia="Calibri" w:hAnsiTheme="majorBidi" w:cstheme="majorBidi"/>
          <w:bCs/>
          <w:sz w:val="24"/>
          <w:szCs w:val="24"/>
          <w:lang w:val="lt-LT"/>
        </w:rPr>
        <w:t xml:space="preserve">.2. jei Sutartyje numatytą atskirą Darbą (ar jo dalį) būtina/tikslinga keisti kitu atskiru Darbu, Rangovas pateikia nevykdytinų Darbų lokalinę sąmatą, kurioje nurodo nevykdytinų Darbų kainas, apskaičiuotas pagal Metodikos 56 straipsnyje nurodytus Darbų kainų nustatymo būdus, bei siūlymą </w:t>
      </w:r>
      <w:r w:rsidR="0019622A" w:rsidRPr="0072647D">
        <w:rPr>
          <w:rFonts w:asciiTheme="majorBidi" w:eastAsia="Calibri" w:hAnsiTheme="majorBidi" w:cstheme="majorBidi"/>
          <w:bCs/>
          <w:sz w:val="24"/>
          <w:szCs w:val="24"/>
          <w:lang w:val="lt-LT"/>
        </w:rPr>
        <w:t>dėl kitų Darbų, t.</w:t>
      </w:r>
      <w:r w:rsidR="0060645E" w:rsidRPr="0072647D">
        <w:rPr>
          <w:rFonts w:asciiTheme="majorBidi" w:eastAsia="Calibri" w:hAnsiTheme="majorBidi" w:cstheme="majorBidi"/>
          <w:bCs/>
          <w:sz w:val="24"/>
          <w:szCs w:val="24"/>
          <w:lang w:val="lt-LT"/>
        </w:rPr>
        <w:t xml:space="preserve"> </w:t>
      </w:r>
      <w:r w:rsidR="0019622A" w:rsidRPr="0072647D">
        <w:rPr>
          <w:rFonts w:asciiTheme="majorBidi" w:eastAsia="Calibri" w:hAnsiTheme="majorBidi" w:cstheme="majorBidi"/>
          <w:bCs/>
          <w:sz w:val="24"/>
          <w:szCs w:val="24"/>
          <w:lang w:val="lt-LT"/>
        </w:rPr>
        <w:t>y. vietoje nevykdomų Darbų siūlomų atlikti Darbų lokalinę sąmatą, sudarytą pagal Metodikos 56 straipsnyje nurodytus Darbų kainų nustatymo būdus, ir Užsakovui įvertinus Rangovo siūlymą, koreguojama Sutarties kaina (jei reikia).</w:t>
      </w:r>
    </w:p>
    <w:p w14:paraId="75424A70" w14:textId="65472F24" w:rsidR="00DF77EA" w:rsidRDefault="00790B47" w:rsidP="00056D72">
      <w:pPr>
        <w:ind w:firstLine="709"/>
        <w:jc w:val="both"/>
        <w:rPr>
          <w:rFonts w:asciiTheme="majorBidi" w:eastAsia="Calibri" w:hAnsiTheme="majorBidi" w:cstheme="majorBidi"/>
          <w:bCs/>
          <w:iCs/>
          <w:sz w:val="24"/>
          <w:szCs w:val="24"/>
          <w:lang w:val="lt-LT"/>
        </w:rPr>
      </w:pPr>
      <w:r w:rsidRPr="0072647D">
        <w:rPr>
          <w:rFonts w:asciiTheme="majorBidi" w:eastAsia="Calibri" w:hAnsiTheme="majorBidi" w:cstheme="majorBidi"/>
          <w:bCs/>
          <w:sz w:val="24"/>
          <w:szCs w:val="24"/>
          <w:lang w:val="lt-LT"/>
        </w:rPr>
        <w:t>9.1</w:t>
      </w:r>
      <w:r w:rsidR="00A235B0">
        <w:rPr>
          <w:rFonts w:asciiTheme="majorBidi" w:eastAsia="Calibri" w:hAnsiTheme="majorBidi" w:cstheme="majorBidi"/>
          <w:bCs/>
          <w:sz w:val="24"/>
          <w:szCs w:val="24"/>
          <w:lang w:val="lt-LT"/>
        </w:rPr>
        <w:t>1</w:t>
      </w:r>
      <w:r w:rsidRPr="0072647D">
        <w:rPr>
          <w:rFonts w:asciiTheme="majorBidi" w:eastAsia="Calibri" w:hAnsiTheme="majorBidi" w:cstheme="majorBidi"/>
          <w:bCs/>
          <w:sz w:val="24"/>
          <w:szCs w:val="24"/>
          <w:lang w:val="lt-LT"/>
        </w:rPr>
        <w:t>.3. jei būtina/tikslinga atlikti papildomą Darbą ar būtina/tikslinga didinti Darbų apimtis, Rangovas pateikia siūlymą dėl papildomų Darbų, t.</w:t>
      </w:r>
      <w:r w:rsidR="0060645E" w:rsidRPr="0072647D">
        <w:rPr>
          <w:rFonts w:asciiTheme="majorBidi" w:eastAsia="Calibri" w:hAnsiTheme="majorBidi" w:cstheme="majorBidi"/>
          <w:bCs/>
          <w:sz w:val="24"/>
          <w:szCs w:val="24"/>
          <w:lang w:val="lt-LT"/>
        </w:rPr>
        <w:t xml:space="preserve"> </w:t>
      </w:r>
      <w:r w:rsidRPr="0072647D">
        <w:rPr>
          <w:rFonts w:asciiTheme="majorBidi" w:eastAsia="Calibri" w:hAnsiTheme="majorBidi" w:cstheme="majorBidi"/>
          <w:bCs/>
          <w:sz w:val="24"/>
          <w:szCs w:val="24"/>
          <w:lang w:val="lt-LT"/>
        </w:rPr>
        <w:t xml:space="preserve">y. papildomų Darbų lokalinę sąmatą, sudarytą pagal Metodikos 56 straipsnyje nurodytus Darbų kainų nustatymo būdus, ir, Užsakovui įvertinus Rangovo siūlymą, koreguojama Sutarties kaina. </w:t>
      </w:r>
      <w:r w:rsidR="00DA1BB5" w:rsidRPr="0072647D">
        <w:rPr>
          <w:rFonts w:asciiTheme="majorBidi" w:eastAsia="Calibri" w:hAnsiTheme="majorBidi" w:cstheme="majorBidi"/>
          <w:bCs/>
          <w:iCs/>
          <w:sz w:val="24"/>
          <w:szCs w:val="24"/>
          <w:lang w:val="lt-LT"/>
        </w:rPr>
        <w:t>Jei neįmanoma papildom</w:t>
      </w:r>
      <w:r w:rsidR="00CE4970" w:rsidRPr="0072647D">
        <w:rPr>
          <w:rFonts w:asciiTheme="majorBidi" w:eastAsia="Calibri" w:hAnsiTheme="majorBidi" w:cstheme="majorBidi"/>
          <w:bCs/>
          <w:iCs/>
          <w:sz w:val="24"/>
          <w:szCs w:val="24"/>
          <w:lang w:val="lt-LT"/>
        </w:rPr>
        <w:t>ų Darbų kainai/įkainiams</w:t>
      </w:r>
      <w:r w:rsidR="00DA1BB5" w:rsidRPr="0072647D">
        <w:rPr>
          <w:rFonts w:asciiTheme="majorBidi" w:eastAsia="Calibri" w:hAnsiTheme="majorBidi" w:cstheme="majorBidi"/>
          <w:bCs/>
          <w:iCs/>
          <w:sz w:val="24"/>
          <w:szCs w:val="24"/>
          <w:lang w:val="lt-LT"/>
        </w:rPr>
        <w:t xml:space="preserve">  pritaik</w:t>
      </w:r>
      <w:r w:rsidR="00CE4970" w:rsidRPr="0072647D">
        <w:rPr>
          <w:rFonts w:asciiTheme="majorBidi" w:eastAsia="Calibri" w:hAnsiTheme="majorBidi" w:cstheme="majorBidi"/>
          <w:bCs/>
          <w:iCs/>
          <w:sz w:val="24"/>
          <w:szCs w:val="24"/>
          <w:lang w:val="lt-LT"/>
        </w:rPr>
        <w:t xml:space="preserve">yti Metodikos 56 straipsnio </w:t>
      </w:r>
      <w:r w:rsidR="00454B34" w:rsidRPr="0072647D">
        <w:rPr>
          <w:rFonts w:asciiTheme="majorBidi" w:eastAsia="Calibri" w:hAnsiTheme="majorBidi" w:cstheme="majorBidi"/>
          <w:bCs/>
          <w:iCs/>
          <w:sz w:val="24"/>
          <w:szCs w:val="24"/>
          <w:lang w:val="lt-LT"/>
        </w:rPr>
        <w:t xml:space="preserve">3 dalyje </w:t>
      </w:r>
      <w:r w:rsidR="00DA1BB5" w:rsidRPr="0072647D">
        <w:rPr>
          <w:rFonts w:asciiTheme="majorBidi" w:eastAsia="Calibri" w:hAnsiTheme="majorBidi" w:cstheme="majorBidi"/>
          <w:bCs/>
          <w:iCs/>
          <w:sz w:val="24"/>
          <w:szCs w:val="24"/>
          <w:lang w:val="lt-LT"/>
        </w:rPr>
        <w:t xml:space="preserve"> numatyt</w:t>
      </w:r>
      <w:r w:rsidR="00BD54DC" w:rsidRPr="0072647D">
        <w:rPr>
          <w:rFonts w:asciiTheme="majorBidi" w:eastAsia="Calibri" w:hAnsiTheme="majorBidi" w:cstheme="majorBidi"/>
          <w:bCs/>
          <w:iCs/>
          <w:sz w:val="24"/>
          <w:szCs w:val="24"/>
          <w:lang w:val="lt-LT"/>
        </w:rPr>
        <w:t>ų</w:t>
      </w:r>
      <w:r w:rsidR="00DA1BB5" w:rsidRPr="0072647D">
        <w:rPr>
          <w:rFonts w:asciiTheme="majorBidi" w:eastAsia="Calibri" w:hAnsiTheme="majorBidi" w:cstheme="majorBidi"/>
          <w:bCs/>
          <w:iCs/>
          <w:sz w:val="24"/>
          <w:szCs w:val="24"/>
          <w:lang w:val="lt-LT"/>
        </w:rPr>
        <w:t xml:space="preserve"> panašių </w:t>
      </w:r>
      <w:r w:rsidR="00BD54DC" w:rsidRPr="0072647D">
        <w:rPr>
          <w:rFonts w:asciiTheme="majorBidi" w:eastAsia="Calibri" w:hAnsiTheme="majorBidi" w:cstheme="majorBidi"/>
          <w:bCs/>
          <w:iCs/>
          <w:sz w:val="24"/>
          <w:szCs w:val="24"/>
          <w:lang w:val="lt-LT"/>
        </w:rPr>
        <w:t>Darbų kainos/įkainių, p</w:t>
      </w:r>
      <w:r w:rsidR="00DA1BB5" w:rsidRPr="0072647D">
        <w:rPr>
          <w:rFonts w:asciiTheme="majorBidi" w:eastAsia="Calibri" w:hAnsiTheme="majorBidi" w:cstheme="majorBidi"/>
          <w:bCs/>
          <w:iCs/>
          <w:sz w:val="24"/>
          <w:szCs w:val="24"/>
          <w:lang w:val="lt-LT"/>
        </w:rPr>
        <w:t xml:space="preserve">anašius </w:t>
      </w:r>
      <w:r w:rsidR="00BD54DC" w:rsidRPr="0072647D">
        <w:rPr>
          <w:rFonts w:asciiTheme="majorBidi" w:eastAsia="Calibri" w:hAnsiTheme="majorBidi" w:cstheme="majorBidi"/>
          <w:bCs/>
          <w:iCs/>
          <w:sz w:val="24"/>
          <w:szCs w:val="24"/>
          <w:lang w:val="lt-LT"/>
        </w:rPr>
        <w:t>D</w:t>
      </w:r>
      <w:r w:rsidR="00DA1BB5" w:rsidRPr="0072647D">
        <w:rPr>
          <w:rFonts w:asciiTheme="majorBidi" w:eastAsia="Calibri" w:hAnsiTheme="majorBidi" w:cstheme="majorBidi"/>
          <w:bCs/>
          <w:iCs/>
          <w:sz w:val="24"/>
          <w:szCs w:val="24"/>
          <w:lang w:val="lt-LT"/>
        </w:rPr>
        <w:t>arbus turi pagrįsti ir nustatyti Užsakovas</w:t>
      </w:r>
      <w:r w:rsidR="00186654" w:rsidRPr="0072647D">
        <w:rPr>
          <w:rFonts w:asciiTheme="majorBidi" w:eastAsia="Calibri" w:hAnsiTheme="majorBidi" w:cstheme="majorBidi"/>
          <w:bCs/>
          <w:iCs/>
          <w:sz w:val="24"/>
          <w:szCs w:val="24"/>
          <w:lang w:val="lt-LT"/>
        </w:rPr>
        <w:t>.</w:t>
      </w:r>
    </w:p>
    <w:p w14:paraId="641B9B03" w14:textId="799FE052" w:rsidR="00CC0138" w:rsidRPr="0072647D" w:rsidRDefault="00CC0138" w:rsidP="00056D72">
      <w:pPr>
        <w:ind w:firstLine="709"/>
        <w:jc w:val="both"/>
        <w:rPr>
          <w:rFonts w:asciiTheme="majorBidi" w:eastAsia="Calibri" w:hAnsiTheme="majorBidi" w:cstheme="majorBidi"/>
          <w:bCs/>
          <w:iCs/>
          <w:sz w:val="24"/>
          <w:szCs w:val="24"/>
          <w:lang w:val="lt-LT"/>
        </w:rPr>
      </w:pPr>
      <w:r>
        <w:rPr>
          <w:rFonts w:asciiTheme="majorBidi" w:eastAsia="Calibri" w:hAnsiTheme="majorBidi" w:cstheme="majorBidi"/>
          <w:bCs/>
          <w:iCs/>
          <w:sz w:val="24"/>
          <w:szCs w:val="24"/>
          <w:lang w:val="lt-LT"/>
        </w:rPr>
        <w:t>9.1</w:t>
      </w:r>
      <w:r w:rsidR="00A235B0">
        <w:rPr>
          <w:rFonts w:asciiTheme="majorBidi" w:eastAsia="Calibri" w:hAnsiTheme="majorBidi" w:cstheme="majorBidi"/>
          <w:bCs/>
          <w:iCs/>
          <w:sz w:val="24"/>
          <w:szCs w:val="24"/>
          <w:lang w:val="lt-LT"/>
        </w:rPr>
        <w:t>2</w:t>
      </w:r>
      <w:r>
        <w:rPr>
          <w:rFonts w:asciiTheme="majorBidi" w:eastAsia="Calibri" w:hAnsiTheme="majorBidi" w:cstheme="majorBidi"/>
          <w:bCs/>
          <w:iCs/>
          <w:sz w:val="24"/>
          <w:szCs w:val="24"/>
          <w:lang w:val="lt-LT"/>
        </w:rPr>
        <w:t xml:space="preserve">. </w:t>
      </w:r>
      <w:r w:rsidR="00A017B0">
        <w:rPr>
          <w:rFonts w:asciiTheme="majorBidi" w:eastAsia="Calibri" w:hAnsiTheme="majorBidi" w:cstheme="majorBidi"/>
          <w:bCs/>
          <w:iCs/>
          <w:sz w:val="24"/>
          <w:szCs w:val="24"/>
          <w:lang w:val="lt-LT"/>
        </w:rPr>
        <w:t xml:space="preserve">Sutarties </w:t>
      </w:r>
      <w:r w:rsidR="00DA5193">
        <w:rPr>
          <w:rFonts w:asciiTheme="majorBidi" w:eastAsia="Calibri" w:hAnsiTheme="majorBidi" w:cstheme="majorBidi"/>
          <w:bCs/>
          <w:iCs/>
          <w:sz w:val="24"/>
          <w:szCs w:val="24"/>
          <w:lang w:val="lt-LT"/>
        </w:rPr>
        <w:t xml:space="preserve">pakeitimai gali būti atliekami </w:t>
      </w:r>
      <w:r w:rsidR="00111D3F">
        <w:rPr>
          <w:rFonts w:asciiTheme="majorBidi" w:eastAsia="Calibri" w:hAnsiTheme="majorBidi" w:cstheme="majorBidi"/>
          <w:bCs/>
          <w:iCs/>
          <w:sz w:val="24"/>
          <w:szCs w:val="24"/>
          <w:lang w:val="lt-LT"/>
        </w:rPr>
        <w:t xml:space="preserve">vadovaujantis Lietuvos Respublikos viešųjų pirkimų įstatymo </w:t>
      </w:r>
      <w:r w:rsidR="00E00DE0">
        <w:rPr>
          <w:rFonts w:asciiTheme="majorBidi" w:eastAsia="Calibri" w:hAnsiTheme="majorBidi" w:cstheme="majorBidi"/>
          <w:bCs/>
          <w:iCs/>
          <w:sz w:val="24"/>
          <w:szCs w:val="24"/>
          <w:lang w:val="lt-LT"/>
        </w:rPr>
        <w:t>89 straipsnio 1</w:t>
      </w:r>
      <w:r w:rsidR="006E37E8">
        <w:rPr>
          <w:rFonts w:asciiTheme="majorBidi" w:eastAsia="Calibri" w:hAnsiTheme="majorBidi" w:cstheme="majorBidi"/>
          <w:bCs/>
          <w:iCs/>
          <w:sz w:val="24"/>
          <w:szCs w:val="24"/>
          <w:lang w:val="lt-LT"/>
        </w:rPr>
        <w:t xml:space="preserve"> </w:t>
      </w:r>
      <w:r w:rsidR="00E00DE0">
        <w:rPr>
          <w:rFonts w:asciiTheme="majorBidi" w:eastAsia="Calibri" w:hAnsiTheme="majorBidi" w:cstheme="majorBidi"/>
          <w:bCs/>
          <w:iCs/>
          <w:sz w:val="24"/>
          <w:szCs w:val="24"/>
          <w:lang w:val="lt-LT"/>
        </w:rPr>
        <w:t xml:space="preserve">dalies </w:t>
      </w:r>
      <w:r w:rsidR="006E37E8">
        <w:rPr>
          <w:rFonts w:asciiTheme="majorBidi" w:eastAsia="Calibri" w:hAnsiTheme="majorBidi" w:cstheme="majorBidi"/>
          <w:bCs/>
          <w:iCs/>
          <w:sz w:val="24"/>
          <w:szCs w:val="24"/>
          <w:lang w:val="lt-LT"/>
        </w:rPr>
        <w:t>2-5 punktų</w:t>
      </w:r>
      <w:r w:rsidR="00DE4A23">
        <w:rPr>
          <w:rFonts w:asciiTheme="majorBidi" w:eastAsia="Calibri" w:hAnsiTheme="majorBidi" w:cstheme="majorBidi"/>
          <w:bCs/>
          <w:iCs/>
          <w:sz w:val="24"/>
          <w:szCs w:val="24"/>
          <w:lang w:val="lt-LT"/>
        </w:rPr>
        <w:t xml:space="preserve"> ir 89 straipsnio 2 dalies nuostatomis</w:t>
      </w:r>
    </w:p>
    <w:p w14:paraId="72A094C4" w14:textId="77777777" w:rsidR="00B82113" w:rsidRPr="0072647D" w:rsidRDefault="00B82113" w:rsidP="00B82113">
      <w:pPr>
        <w:pStyle w:val="ListParagraph"/>
        <w:tabs>
          <w:tab w:val="left" w:pos="1134"/>
          <w:tab w:val="left" w:pos="1985"/>
          <w:tab w:val="left" w:pos="2127"/>
        </w:tabs>
        <w:ind w:left="0"/>
        <w:rPr>
          <w:rFonts w:asciiTheme="majorBidi" w:eastAsia="Calibri" w:hAnsiTheme="majorBidi" w:cstheme="majorBidi"/>
          <w:b/>
          <w:sz w:val="24"/>
          <w:szCs w:val="24"/>
        </w:rPr>
      </w:pPr>
    </w:p>
    <w:p w14:paraId="7F874745" w14:textId="49CDDBB4" w:rsidR="00E4755F" w:rsidRPr="0072647D" w:rsidRDefault="00E4755F" w:rsidP="00B82113">
      <w:pPr>
        <w:pStyle w:val="ListParagraph"/>
        <w:numPr>
          <w:ilvl w:val="0"/>
          <w:numId w:val="5"/>
        </w:numPr>
        <w:tabs>
          <w:tab w:val="left" w:pos="426"/>
          <w:tab w:val="left" w:pos="1985"/>
          <w:tab w:val="left" w:pos="2127"/>
        </w:tabs>
        <w:ind w:left="0" w:firstLine="0"/>
        <w:jc w:val="center"/>
        <w:rPr>
          <w:rFonts w:asciiTheme="majorBidi" w:eastAsia="Calibri" w:hAnsiTheme="majorBidi" w:cstheme="majorBidi"/>
          <w:b/>
          <w:sz w:val="24"/>
          <w:szCs w:val="24"/>
        </w:rPr>
      </w:pPr>
      <w:r w:rsidRPr="0072647D">
        <w:rPr>
          <w:rFonts w:asciiTheme="majorBidi" w:eastAsia="Calibri" w:hAnsiTheme="majorBidi" w:cstheme="majorBidi"/>
          <w:b/>
          <w:sz w:val="24"/>
          <w:szCs w:val="24"/>
        </w:rPr>
        <w:t>ATSAKOMYBĖ UŽ DEFEKTUS, GARANTIJOS</w:t>
      </w:r>
    </w:p>
    <w:p w14:paraId="6FCA3625" w14:textId="77777777" w:rsidR="004F03C4" w:rsidRPr="0072647D" w:rsidRDefault="004F03C4" w:rsidP="00B221FA">
      <w:pPr>
        <w:pStyle w:val="ListParagraph"/>
        <w:tabs>
          <w:tab w:val="left" w:pos="1134"/>
          <w:tab w:val="left" w:pos="2884"/>
        </w:tabs>
        <w:ind w:left="0"/>
        <w:rPr>
          <w:rFonts w:asciiTheme="majorBidi" w:eastAsia="Calibri" w:hAnsiTheme="majorBidi" w:cstheme="majorBidi"/>
          <w:b/>
          <w:sz w:val="24"/>
          <w:szCs w:val="24"/>
        </w:rPr>
      </w:pPr>
    </w:p>
    <w:p w14:paraId="76476DF9" w14:textId="29F00EC2" w:rsidR="00E4755F" w:rsidRPr="00E210A7" w:rsidRDefault="004F03C4"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10.1.</w:t>
      </w:r>
      <w:r w:rsidR="00673E4C" w:rsidRPr="0072647D">
        <w:rPr>
          <w:rFonts w:asciiTheme="majorBidi" w:eastAsia="Calibri" w:hAnsiTheme="majorBidi" w:cstheme="majorBidi"/>
          <w:bCs/>
          <w:sz w:val="24"/>
          <w:szCs w:val="24"/>
          <w:lang w:val="lt-LT"/>
        </w:rPr>
        <w:t xml:space="preserve"> Darbams atlikti naudojamos Lietuvos Respublikoje nustatyta tvarka sertifikuotos </w:t>
      </w:r>
      <w:r w:rsidR="00673E4C" w:rsidRPr="00E210A7">
        <w:rPr>
          <w:rFonts w:asciiTheme="majorBidi" w:eastAsia="Calibri" w:hAnsiTheme="majorBidi" w:cstheme="majorBidi"/>
          <w:bCs/>
          <w:sz w:val="24"/>
          <w:szCs w:val="24"/>
          <w:lang w:val="lt-LT"/>
        </w:rPr>
        <w:t>medžiagos, įrengimai, gaminiai; jų montavimas ir eksploatacij</w:t>
      </w:r>
      <w:r w:rsidR="002D5873" w:rsidRPr="00E210A7">
        <w:rPr>
          <w:rFonts w:asciiTheme="majorBidi" w:eastAsia="Calibri" w:hAnsiTheme="majorBidi" w:cstheme="majorBidi"/>
          <w:bCs/>
          <w:sz w:val="24"/>
          <w:szCs w:val="24"/>
          <w:lang w:val="lt-LT"/>
        </w:rPr>
        <w:t>a</w:t>
      </w:r>
      <w:r w:rsidR="00673E4C" w:rsidRPr="00E210A7">
        <w:rPr>
          <w:rFonts w:asciiTheme="majorBidi" w:eastAsia="Calibri" w:hAnsiTheme="majorBidi" w:cstheme="majorBidi"/>
          <w:bCs/>
          <w:sz w:val="24"/>
          <w:szCs w:val="24"/>
          <w:lang w:val="lt-LT"/>
        </w:rPr>
        <w:t xml:space="preserve"> turi atitikti normatyvinių ir teisinių dokumentų reikalavimus. Visos medži</w:t>
      </w:r>
      <w:r w:rsidRPr="00E210A7">
        <w:rPr>
          <w:rFonts w:asciiTheme="majorBidi" w:eastAsia="Calibri" w:hAnsiTheme="majorBidi" w:cstheme="majorBidi"/>
          <w:bCs/>
          <w:sz w:val="24"/>
          <w:szCs w:val="24"/>
          <w:lang w:val="lt-LT"/>
        </w:rPr>
        <w:t>agos bei montuojami įrenginiai privalo būti nauji.</w:t>
      </w:r>
    </w:p>
    <w:p w14:paraId="6849AF82" w14:textId="093F72BE" w:rsidR="002D5873" w:rsidRPr="00E210A7" w:rsidRDefault="002D5873" w:rsidP="00056D72">
      <w:pPr>
        <w:tabs>
          <w:tab w:val="left" w:pos="1134"/>
          <w:tab w:val="left" w:pos="2884"/>
        </w:tabs>
        <w:ind w:firstLine="709"/>
        <w:jc w:val="both"/>
        <w:rPr>
          <w:rFonts w:asciiTheme="majorBidi" w:eastAsia="Calibri" w:hAnsiTheme="majorBidi" w:cstheme="majorBidi"/>
          <w:bCs/>
          <w:sz w:val="24"/>
          <w:szCs w:val="24"/>
          <w:lang w:val="lt-LT"/>
        </w:rPr>
      </w:pPr>
      <w:r w:rsidRPr="00E210A7">
        <w:rPr>
          <w:rFonts w:asciiTheme="majorBidi" w:eastAsia="Calibri" w:hAnsiTheme="majorBidi" w:cstheme="majorBidi"/>
          <w:bCs/>
          <w:sz w:val="24"/>
          <w:szCs w:val="24"/>
          <w:lang w:val="lt-LT"/>
        </w:rPr>
        <w:t>10.2. Užsakovas, nustatęs Darbų trūkumus ar kitokius nukrypimus nuo Sutarties po Darbų priėmimo-perdavimo akto</w:t>
      </w:r>
      <w:r w:rsidR="00CA6EBB" w:rsidRPr="00E210A7">
        <w:rPr>
          <w:rFonts w:asciiTheme="majorBidi" w:eastAsia="Calibri" w:hAnsiTheme="majorBidi" w:cstheme="majorBidi"/>
          <w:bCs/>
          <w:sz w:val="24"/>
          <w:szCs w:val="24"/>
          <w:lang w:val="lt-LT"/>
        </w:rPr>
        <w:t xml:space="preserve">, jei tie trūkumai ar nukrypimai negalėjo būti nustatyti perimant Darbą (paslėpti trūkumai arba atsiradę statinio garantinio naudojimo metu), taip pat jie buvo Rangovo tyčia paslėpti, privalo apie juos raštu pranešti </w:t>
      </w:r>
      <w:r w:rsidR="005D705F" w:rsidRPr="00E210A7">
        <w:rPr>
          <w:rFonts w:asciiTheme="majorBidi" w:eastAsia="Calibri" w:hAnsiTheme="majorBidi" w:cstheme="majorBidi"/>
          <w:bCs/>
          <w:sz w:val="24"/>
          <w:szCs w:val="24"/>
          <w:lang w:val="lt-LT"/>
        </w:rPr>
        <w:t>Rangovui.</w:t>
      </w:r>
    </w:p>
    <w:p w14:paraId="6FF4467E" w14:textId="79BAEEE0" w:rsidR="005D705F" w:rsidRPr="0072647D" w:rsidRDefault="005D705F" w:rsidP="00056D72">
      <w:pPr>
        <w:tabs>
          <w:tab w:val="left" w:pos="1134"/>
          <w:tab w:val="left" w:pos="2884"/>
        </w:tabs>
        <w:ind w:firstLine="709"/>
        <w:jc w:val="both"/>
        <w:rPr>
          <w:rFonts w:asciiTheme="majorBidi" w:eastAsia="Calibri" w:hAnsiTheme="majorBidi" w:cstheme="majorBidi"/>
          <w:bCs/>
          <w:sz w:val="24"/>
          <w:szCs w:val="24"/>
          <w:lang w:val="lt-LT"/>
        </w:rPr>
      </w:pPr>
      <w:r w:rsidRPr="0072647D">
        <w:rPr>
          <w:rFonts w:asciiTheme="majorBidi" w:eastAsia="Calibri" w:hAnsiTheme="majorBidi" w:cstheme="majorBidi"/>
          <w:bCs/>
          <w:sz w:val="24"/>
          <w:szCs w:val="24"/>
          <w:lang w:val="lt-LT"/>
        </w:rPr>
        <w:t>10.3.</w:t>
      </w:r>
      <w:r w:rsidR="0060645E" w:rsidRPr="0072647D">
        <w:rPr>
          <w:rFonts w:asciiTheme="majorBidi" w:eastAsia="Calibri" w:hAnsiTheme="majorBidi" w:cstheme="majorBidi"/>
          <w:bCs/>
          <w:sz w:val="24"/>
          <w:szCs w:val="24"/>
          <w:lang w:val="lt-LT"/>
        </w:rPr>
        <w:t xml:space="preserve"> </w:t>
      </w:r>
      <w:r w:rsidRPr="0072647D">
        <w:rPr>
          <w:rFonts w:asciiTheme="majorBidi" w:eastAsia="Calibri" w:hAnsiTheme="majorBidi" w:cstheme="majorBidi"/>
          <w:bCs/>
          <w:sz w:val="24"/>
          <w:szCs w:val="24"/>
          <w:lang w:val="lt-LT"/>
        </w:rPr>
        <w:t xml:space="preserve">Darbų garantinis terminas nustatomas vadovaujantis Lietuvos Respublikos civilinio kodekso 6.698 straipsnio nuostatomis. Rangovas garantinio laikotarpio metu privalo, Užsakovui pareikalavus, atlikti visus defektų ar žalos </w:t>
      </w:r>
      <w:r w:rsidR="00153641" w:rsidRPr="0072647D">
        <w:rPr>
          <w:rFonts w:asciiTheme="majorBidi" w:eastAsia="Calibri" w:hAnsiTheme="majorBidi" w:cstheme="majorBidi"/>
          <w:bCs/>
          <w:sz w:val="24"/>
          <w:szCs w:val="24"/>
          <w:lang w:val="lt-LT"/>
        </w:rPr>
        <w:t>ištaisymo Darbus. Rangovas privalo savo sąskaita ir rizika atlikti Darbus, jeigu tie Darbai susiję su Sutarties neatitinkančiomis medžiagomis, netinkama Darbų kokybe arba bet kurio Rangovo įsipareigojimo pagal Sutartį ne</w:t>
      </w:r>
      <w:r w:rsidR="00443749" w:rsidRPr="0072647D">
        <w:rPr>
          <w:rFonts w:asciiTheme="majorBidi" w:eastAsia="Calibri" w:hAnsiTheme="majorBidi" w:cstheme="majorBidi"/>
          <w:bCs/>
          <w:sz w:val="24"/>
          <w:szCs w:val="24"/>
          <w:lang w:val="lt-LT"/>
        </w:rPr>
        <w:t>į</w:t>
      </w:r>
      <w:r w:rsidR="00153641" w:rsidRPr="0072647D">
        <w:rPr>
          <w:rFonts w:asciiTheme="majorBidi" w:eastAsia="Calibri" w:hAnsiTheme="majorBidi" w:cstheme="majorBidi"/>
          <w:bCs/>
          <w:sz w:val="24"/>
          <w:szCs w:val="24"/>
          <w:lang w:val="lt-LT"/>
        </w:rPr>
        <w:t>vykdym</w:t>
      </w:r>
      <w:r w:rsidR="00443749" w:rsidRPr="0072647D">
        <w:rPr>
          <w:rFonts w:asciiTheme="majorBidi" w:eastAsia="Calibri" w:hAnsiTheme="majorBidi" w:cstheme="majorBidi"/>
          <w:bCs/>
          <w:sz w:val="24"/>
          <w:szCs w:val="24"/>
          <w:lang w:val="lt-LT"/>
        </w:rPr>
        <w:t>u</w:t>
      </w:r>
      <w:r w:rsidR="00153641" w:rsidRPr="0072647D">
        <w:rPr>
          <w:rFonts w:asciiTheme="majorBidi" w:eastAsia="Calibri" w:hAnsiTheme="majorBidi" w:cstheme="majorBidi"/>
          <w:bCs/>
          <w:sz w:val="24"/>
          <w:szCs w:val="24"/>
          <w:lang w:val="lt-LT"/>
        </w:rPr>
        <w:t>.</w:t>
      </w:r>
    </w:p>
    <w:p w14:paraId="4B350A7D" w14:textId="77777777" w:rsidR="005D705F" w:rsidRPr="0072647D" w:rsidRDefault="005D705F" w:rsidP="00B221FA">
      <w:pPr>
        <w:tabs>
          <w:tab w:val="left" w:pos="1134"/>
          <w:tab w:val="left" w:pos="2884"/>
        </w:tabs>
        <w:jc w:val="both"/>
        <w:rPr>
          <w:rFonts w:asciiTheme="majorBidi" w:eastAsia="Calibri" w:hAnsiTheme="majorBidi" w:cstheme="majorBidi"/>
          <w:bCs/>
          <w:sz w:val="24"/>
          <w:szCs w:val="24"/>
          <w:lang w:val="lt-LT"/>
        </w:rPr>
      </w:pPr>
    </w:p>
    <w:p w14:paraId="09E2EC56" w14:textId="78A7C2CD" w:rsidR="003D3E76" w:rsidRPr="0072647D" w:rsidRDefault="003D3E76" w:rsidP="00B82113">
      <w:pPr>
        <w:pStyle w:val="ListParagraph"/>
        <w:numPr>
          <w:ilvl w:val="0"/>
          <w:numId w:val="5"/>
        </w:numPr>
        <w:tabs>
          <w:tab w:val="left" w:pos="426"/>
          <w:tab w:val="left" w:pos="2884"/>
          <w:tab w:val="left" w:pos="2977"/>
          <w:tab w:val="left" w:pos="3119"/>
        </w:tabs>
        <w:ind w:left="0" w:firstLine="0"/>
        <w:jc w:val="center"/>
        <w:rPr>
          <w:rFonts w:asciiTheme="majorBidi" w:eastAsia="Calibri" w:hAnsiTheme="majorBidi" w:cstheme="majorBidi"/>
          <w:b/>
          <w:sz w:val="24"/>
          <w:szCs w:val="24"/>
        </w:rPr>
      </w:pPr>
      <w:r w:rsidRPr="0072647D">
        <w:rPr>
          <w:rFonts w:asciiTheme="majorBidi" w:eastAsia="Calibri" w:hAnsiTheme="majorBidi" w:cstheme="majorBidi"/>
          <w:b/>
          <w:sz w:val="24"/>
          <w:szCs w:val="24"/>
        </w:rPr>
        <w:t>SUTARTIES NUTRAUKIMAS</w:t>
      </w:r>
    </w:p>
    <w:p w14:paraId="33A04F57" w14:textId="77777777" w:rsidR="00186654" w:rsidRPr="0072647D" w:rsidRDefault="00186654" w:rsidP="00B221FA">
      <w:pPr>
        <w:pStyle w:val="ListParagraph"/>
        <w:tabs>
          <w:tab w:val="left" w:pos="1134"/>
          <w:tab w:val="left" w:pos="2884"/>
        </w:tabs>
        <w:ind w:left="0"/>
        <w:rPr>
          <w:rFonts w:asciiTheme="majorBidi" w:eastAsia="Calibri" w:hAnsiTheme="majorBidi" w:cstheme="majorBidi"/>
          <w:bCs/>
          <w:sz w:val="24"/>
          <w:szCs w:val="24"/>
        </w:rPr>
      </w:pPr>
    </w:p>
    <w:p w14:paraId="619147A0" w14:textId="77B1C40C" w:rsidR="003D3E76" w:rsidRPr="0072647D" w:rsidRDefault="00186654" w:rsidP="00056D72">
      <w:pPr>
        <w:tabs>
          <w:tab w:val="left" w:pos="851"/>
          <w:tab w:val="left" w:pos="1134"/>
          <w:tab w:val="left" w:pos="1276"/>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1</w:t>
      </w:r>
      <w:r w:rsidR="002B22B7" w:rsidRPr="0072647D">
        <w:rPr>
          <w:rFonts w:asciiTheme="majorBidi" w:eastAsia="Calibri" w:hAnsiTheme="majorBidi" w:cstheme="majorBidi"/>
          <w:sz w:val="24"/>
          <w:szCs w:val="24"/>
          <w:lang w:val="lt-LT"/>
        </w:rPr>
        <w:t>1</w:t>
      </w:r>
      <w:r w:rsidRPr="0072647D">
        <w:rPr>
          <w:rFonts w:asciiTheme="majorBidi" w:eastAsia="Calibri" w:hAnsiTheme="majorBidi" w:cstheme="majorBidi"/>
          <w:sz w:val="24"/>
          <w:szCs w:val="24"/>
          <w:lang w:val="lt-LT"/>
        </w:rPr>
        <w:t>.1.</w:t>
      </w:r>
      <w:r w:rsidR="0060645E"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Užsakovas turi teisę vienašališkai nutraukti šią Sutartį ir pareikalauti iš Rangovo atlyginti Užsakovo nuostolius, jeigu:</w:t>
      </w:r>
    </w:p>
    <w:p w14:paraId="7017BDAF" w14:textId="71AC3D1F" w:rsidR="00966713" w:rsidRPr="0072647D" w:rsidRDefault="00966713" w:rsidP="00056D72">
      <w:pPr>
        <w:tabs>
          <w:tab w:val="left" w:pos="851"/>
          <w:tab w:val="left" w:pos="1134"/>
          <w:tab w:val="left" w:pos="1276"/>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1</w:t>
      </w:r>
      <w:r w:rsidR="002B22B7" w:rsidRPr="0072647D">
        <w:rPr>
          <w:rFonts w:asciiTheme="majorBidi" w:eastAsia="Calibri" w:hAnsiTheme="majorBidi" w:cstheme="majorBidi"/>
          <w:sz w:val="24"/>
          <w:szCs w:val="24"/>
          <w:lang w:val="lt-LT"/>
        </w:rPr>
        <w:t>1</w:t>
      </w:r>
      <w:r w:rsidRPr="0072647D">
        <w:rPr>
          <w:rFonts w:asciiTheme="majorBidi" w:eastAsia="Calibri" w:hAnsiTheme="majorBidi" w:cstheme="majorBidi"/>
          <w:sz w:val="24"/>
          <w:szCs w:val="24"/>
          <w:lang w:val="lt-LT"/>
        </w:rPr>
        <w:t>.1.1.</w:t>
      </w:r>
      <w:r w:rsidR="0060645E"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Rangovui iškeliama bankroto arba restruktūrizavimo byla, arba jei Rangovas laikinai sustabdo savo veiklą ar Rangovo veikla ne Rangovo iniciatyva yra sustabdoma;</w:t>
      </w:r>
    </w:p>
    <w:p w14:paraId="49931F86" w14:textId="136B0495" w:rsidR="003D3E76" w:rsidRPr="0072647D" w:rsidRDefault="00966713" w:rsidP="00056D72">
      <w:pPr>
        <w:tabs>
          <w:tab w:val="left" w:pos="851"/>
          <w:tab w:val="left" w:pos="1134"/>
          <w:tab w:val="left" w:pos="1276"/>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1</w:t>
      </w:r>
      <w:r w:rsidR="002B22B7" w:rsidRPr="0072647D">
        <w:rPr>
          <w:rFonts w:asciiTheme="majorBidi" w:eastAsia="Calibri" w:hAnsiTheme="majorBidi" w:cstheme="majorBidi"/>
          <w:sz w:val="24"/>
          <w:szCs w:val="24"/>
          <w:lang w:val="lt-LT"/>
        </w:rPr>
        <w:t>1</w:t>
      </w:r>
      <w:r w:rsidRPr="0072647D">
        <w:rPr>
          <w:rFonts w:asciiTheme="majorBidi" w:eastAsia="Calibri" w:hAnsiTheme="majorBidi" w:cstheme="majorBidi"/>
          <w:sz w:val="24"/>
          <w:szCs w:val="24"/>
          <w:lang w:val="lt-LT"/>
        </w:rPr>
        <w:t>.1.2.</w:t>
      </w:r>
      <w:r w:rsidR="0060645E"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Rangovas daugiau nei mėnesį vėluoja užbaigti darbus;</w:t>
      </w:r>
    </w:p>
    <w:p w14:paraId="62CFDBEC" w14:textId="0B9B8FB0" w:rsidR="008E294F" w:rsidRPr="0072647D" w:rsidRDefault="00832782" w:rsidP="00056D72">
      <w:pPr>
        <w:pStyle w:val="ListParagraph"/>
        <w:tabs>
          <w:tab w:val="left" w:pos="851"/>
          <w:tab w:val="left" w:pos="1134"/>
          <w:tab w:val="left" w:pos="1276"/>
          <w:tab w:val="left" w:pos="2884"/>
        </w:tabs>
        <w:ind w:left="0" w:firstLine="709"/>
        <w:jc w:val="both"/>
        <w:rPr>
          <w:rFonts w:asciiTheme="majorBidi" w:eastAsia="Calibri" w:hAnsiTheme="majorBidi" w:cstheme="majorBidi"/>
          <w:sz w:val="24"/>
          <w:szCs w:val="24"/>
        </w:rPr>
      </w:pPr>
      <w:r w:rsidRPr="0072647D">
        <w:rPr>
          <w:rFonts w:asciiTheme="majorBidi" w:eastAsia="Calibri" w:hAnsiTheme="majorBidi" w:cstheme="majorBidi"/>
          <w:sz w:val="24"/>
          <w:szCs w:val="24"/>
        </w:rPr>
        <w:t>1</w:t>
      </w:r>
      <w:r w:rsidR="002B22B7" w:rsidRPr="0072647D">
        <w:rPr>
          <w:rFonts w:asciiTheme="majorBidi" w:eastAsia="Calibri" w:hAnsiTheme="majorBidi" w:cstheme="majorBidi"/>
          <w:sz w:val="24"/>
          <w:szCs w:val="24"/>
        </w:rPr>
        <w:t>1</w:t>
      </w:r>
      <w:r w:rsidRPr="0072647D">
        <w:rPr>
          <w:rFonts w:asciiTheme="majorBidi" w:eastAsia="Calibri" w:hAnsiTheme="majorBidi" w:cstheme="majorBidi"/>
          <w:sz w:val="24"/>
          <w:szCs w:val="24"/>
        </w:rPr>
        <w:t>.1.3.</w:t>
      </w:r>
      <w:r w:rsidR="0060645E" w:rsidRPr="0072647D">
        <w:rPr>
          <w:rFonts w:asciiTheme="majorBidi" w:eastAsia="Calibri" w:hAnsiTheme="majorBidi" w:cstheme="majorBidi"/>
          <w:sz w:val="24"/>
          <w:szCs w:val="24"/>
        </w:rPr>
        <w:t xml:space="preserve"> </w:t>
      </w:r>
      <w:r w:rsidR="003D3E76" w:rsidRPr="0072647D">
        <w:rPr>
          <w:rFonts w:asciiTheme="majorBidi" w:eastAsia="Calibri" w:hAnsiTheme="majorBidi" w:cstheme="majorBidi"/>
          <w:sz w:val="24"/>
          <w:szCs w:val="24"/>
        </w:rPr>
        <w:t>po raštiško Užsakovo įspėjimo Rangovas nevykdo reikalavimų dėl darbų kokybės ar kitų šios Sutarties sąlygų, po raštiško Užsakovo įspėjimo jas dar kartą pažeidžia</w:t>
      </w:r>
      <w:r w:rsidR="00E401E7" w:rsidRPr="0072647D">
        <w:rPr>
          <w:rFonts w:asciiTheme="majorBidi" w:eastAsia="Calibri" w:hAnsiTheme="majorBidi" w:cstheme="majorBidi"/>
          <w:sz w:val="24"/>
          <w:szCs w:val="24"/>
        </w:rPr>
        <w:t>;</w:t>
      </w:r>
    </w:p>
    <w:p w14:paraId="57FB5FBB" w14:textId="3A078569" w:rsidR="00E401E7" w:rsidRPr="0072647D" w:rsidRDefault="00E401E7" w:rsidP="00056D72">
      <w:pPr>
        <w:pStyle w:val="ListParagraph"/>
        <w:tabs>
          <w:tab w:val="left" w:pos="851"/>
          <w:tab w:val="left" w:pos="1134"/>
          <w:tab w:val="left" w:pos="1276"/>
          <w:tab w:val="left" w:pos="2884"/>
        </w:tabs>
        <w:ind w:left="0" w:firstLine="709"/>
        <w:jc w:val="both"/>
        <w:rPr>
          <w:rFonts w:asciiTheme="majorBidi" w:eastAsia="Calibri" w:hAnsiTheme="majorBidi" w:cstheme="majorBidi"/>
          <w:sz w:val="24"/>
          <w:szCs w:val="24"/>
        </w:rPr>
      </w:pPr>
      <w:r w:rsidRPr="0072647D">
        <w:rPr>
          <w:rFonts w:asciiTheme="majorBidi" w:eastAsia="Calibri" w:hAnsiTheme="majorBidi" w:cstheme="majorBidi"/>
          <w:sz w:val="24"/>
          <w:szCs w:val="24"/>
        </w:rPr>
        <w:t>1</w:t>
      </w:r>
      <w:r w:rsidR="002B22B7" w:rsidRPr="0072647D">
        <w:rPr>
          <w:rFonts w:asciiTheme="majorBidi" w:eastAsia="Calibri" w:hAnsiTheme="majorBidi" w:cstheme="majorBidi"/>
          <w:sz w:val="24"/>
          <w:szCs w:val="24"/>
        </w:rPr>
        <w:t>1</w:t>
      </w:r>
      <w:r w:rsidRPr="0072647D">
        <w:rPr>
          <w:rFonts w:asciiTheme="majorBidi" w:eastAsia="Calibri" w:hAnsiTheme="majorBidi" w:cstheme="majorBidi"/>
          <w:sz w:val="24"/>
          <w:szCs w:val="24"/>
        </w:rPr>
        <w:t>.1.4.</w:t>
      </w:r>
      <w:r w:rsidR="0060645E" w:rsidRPr="0072647D">
        <w:rPr>
          <w:rFonts w:asciiTheme="majorBidi" w:eastAsia="Calibri" w:hAnsiTheme="majorBidi" w:cstheme="majorBidi"/>
          <w:sz w:val="24"/>
          <w:szCs w:val="24"/>
        </w:rPr>
        <w:t xml:space="preserve"> </w:t>
      </w:r>
      <w:r w:rsidRPr="0072647D">
        <w:rPr>
          <w:rFonts w:asciiTheme="majorBidi" w:eastAsia="Calibri" w:hAnsiTheme="majorBidi" w:cstheme="majorBidi"/>
          <w:sz w:val="24"/>
          <w:szCs w:val="24"/>
        </w:rPr>
        <w:t>jeigu Užsakovas pažeidžia  6.14 papunk</w:t>
      </w:r>
      <w:r w:rsidR="00E76D3D" w:rsidRPr="0072647D">
        <w:rPr>
          <w:rFonts w:asciiTheme="majorBidi" w:eastAsia="Calibri" w:hAnsiTheme="majorBidi" w:cstheme="majorBidi"/>
          <w:sz w:val="24"/>
          <w:szCs w:val="24"/>
        </w:rPr>
        <w:t>tyje</w:t>
      </w:r>
      <w:r w:rsidRPr="0072647D">
        <w:rPr>
          <w:rFonts w:asciiTheme="majorBidi" w:eastAsia="Calibri" w:hAnsiTheme="majorBidi" w:cstheme="majorBidi"/>
          <w:sz w:val="24"/>
          <w:szCs w:val="24"/>
        </w:rPr>
        <w:t xml:space="preserve"> nustatytus reik</w:t>
      </w:r>
      <w:r w:rsidR="00A2361A" w:rsidRPr="0072647D">
        <w:rPr>
          <w:rFonts w:asciiTheme="majorBidi" w:eastAsia="Calibri" w:hAnsiTheme="majorBidi" w:cstheme="majorBidi"/>
          <w:sz w:val="24"/>
          <w:szCs w:val="24"/>
        </w:rPr>
        <w:t>a</w:t>
      </w:r>
      <w:r w:rsidRPr="0072647D">
        <w:rPr>
          <w:rFonts w:asciiTheme="majorBidi" w:eastAsia="Calibri" w:hAnsiTheme="majorBidi" w:cstheme="majorBidi"/>
          <w:sz w:val="24"/>
          <w:szCs w:val="24"/>
        </w:rPr>
        <w:t>lavimus.</w:t>
      </w:r>
    </w:p>
    <w:p w14:paraId="5E445C4E" w14:textId="6A282AA5" w:rsidR="003D3E76" w:rsidRPr="00E210A7" w:rsidRDefault="00832782" w:rsidP="00056D72">
      <w:pPr>
        <w:tabs>
          <w:tab w:val="left" w:pos="851"/>
          <w:tab w:val="left" w:pos="1134"/>
          <w:tab w:val="left" w:pos="1276"/>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1</w:t>
      </w:r>
      <w:r w:rsidR="002B22B7" w:rsidRPr="0072647D">
        <w:rPr>
          <w:rFonts w:asciiTheme="majorBidi" w:eastAsia="Calibri" w:hAnsiTheme="majorBidi" w:cstheme="majorBidi"/>
          <w:sz w:val="24"/>
          <w:szCs w:val="24"/>
          <w:lang w:val="lt-LT"/>
        </w:rPr>
        <w:t>1</w:t>
      </w:r>
      <w:r w:rsidRPr="0072647D">
        <w:rPr>
          <w:rFonts w:asciiTheme="majorBidi" w:eastAsia="Calibri" w:hAnsiTheme="majorBidi" w:cstheme="majorBidi"/>
          <w:sz w:val="24"/>
          <w:szCs w:val="24"/>
          <w:lang w:val="lt-LT"/>
        </w:rPr>
        <w:t>.2.</w:t>
      </w:r>
      <w:r w:rsidR="0060645E"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 xml:space="preserve">Rangovas turi teisę vienašališkai nutraukti Sutartį ir pareikalauti atlyginti nuostolius, jeigu Užsakovas daugiau kaip mėnesį vėluoja apmokėti už atliktus darbus pagal sutarties 3 </w:t>
      </w:r>
      <w:r w:rsidR="00754F06" w:rsidRPr="0072647D">
        <w:rPr>
          <w:rFonts w:asciiTheme="majorBidi" w:eastAsia="Calibri" w:hAnsiTheme="majorBidi" w:cstheme="majorBidi"/>
          <w:sz w:val="24"/>
          <w:szCs w:val="24"/>
          <w:lang w:val="lt-LT"/>
        </w:rPr>
        <w:t>skyriuje</w:t>
      </w:r>
      <w:r w:rsidR="003D3E76" w:rsidRPr="0072647D">
        <w:rPr>
          <w:rFonts w:asciiTheme="majorBidi" w:eastAsia="Calibri" w:hAnsiTheme="majorBidi" w:cstheme="majorBidi"/>
          <w:sz w:val="24"/>
          <w:szCs w:val="24"/>
          <w:lang w:val="lt-LT"/>
        </w:rPr>
        <w:t xml:space="preserve"> </w:t>
      </w:r>
      <w:r w:rsidR="00032C40" w:rsidRPr="0072647D">
        <w:rPr>
          <w:rFonts w:asciiTheme="majorBidi" w:eastAsia="Calibri" w:hAnsiTheme="majorBidi" w:cstheme="majorBidi"/>
          <w:sz w:val="24"/>
          <w:szCs w:val="24"/>
          <w:lang w:val="lt-LT"/>
        </w:rPr>
        <w:t>„</w:t>
      </w:r>
      <w:r w:rsidR="00032C40" w:rsidRPr="00E210A7">
        <w:rPr>
          <w:rFonts w:asciiTheme="majorBidi" w:eastAsia="Calibri" w:hAnsiTheme="majorBidi" w:cstheme="majorBidi"/>
          <w:sz w:val="24"/>
          <w:szCs w:val="24"/>
          <w:lang w:val="lt-LT"/>
        </w:rPr>
        <w:t xml:space="preserve">Mokėjimo sąlygos“ </w:t>
      </w:r>
      <w:r w:rsidR="003D3E76" w:rsidRPr="00E210A7">
        <w:rPr>
          <w:rFonts w:asciiTheme="majorBidi" w:eastAsia="Calibri" w:hAnsiTheme="majorBidi" w:cstheme="majorBidi"/>
          <w:sz w:val="24"/>
          <w:szCs w:val="24"/>
          <w:lang w:val="lt-LT"/>
        </w:rPr>
        <w:t>nurodytą atsiskaitymo tvarką.</w:t>
      </w:r>
    </w:p>
    <w:p w14:paraId="3680AA0C" w14:textId="5C5559E7" w:rsidR="001E25B6" w:rsidRPr="00E210A7" w:rsidRDefault="00703524" w:rsidP="00056D72">
      <w:pPr>
        <w:tabs>
          <w:tab w:val="left" w:pos="851"/>
          <w:tab w:val="left" w:pos="1134"/>
          <w:tab w:val="left" w:pos="2884"/>
        </w:tabs>
        <w:ind w:firstLine="709"/>
        <w:jc w:val="both"/>
        <w:rPr>
          <w:rFonts w:asciiTheme="majorBidi" w:eastAsia="Calibri" w:hAnsiTheme="majorBidi" w:cstheme="majorBidi"/>
          <w:sz w:val="24"/>
          <w:szCs w:val="24"/>
          <w:lang w:val="lt-LT"/>
        </w:rPr>
      </w:pPr>
      <w:r w:rsidRPr="00E210A7">
        <w:rPr>
          <w:rFonts w:asciiTheme="majorBidi" w:eastAsia="Calibri" w:hAnsiTheme="majorBidi" w:cstheme="majorBidi"/>
          <w:sz w:val="24"/>
          <w:szCs w:val="24"/>
          <w:lang w:val="lt-LT"/>
        </w:rPr>
        <w:t>1</w:t>
      </w:r>
      <w:r w:rsidR="002B22B7" w:rsidRPr="00E210A7">
        <w:rPr>
          <w:rFonts w:asciiTheme="majorBidi" w:eastAsia="Calibri" w:hAnsiTheme="majorBidi" w:cstheme="majorBidi"/>
          <w:sz w:val="24"/>
          <w:szCs w:val="24"/>
          <w:lang w:val="lt-LT"/>
        </w:rPr>
        <w:t>1</w:t>
      </w:r>
      <w:r w:rsidRPr="00E210A7">
        <w:rPr>
          <w:rFonts w:asciiTheme="majorBidi" w:eastAsia="Calibri" w:hAnsiTheme="majorBidi" w:cstheme="majorBidi"/>
          <w:sz w:val="24"/>
          <w:szCs w:val="24"/>
          <w:lang w:val="lt-LT"/>
        </w:rPr>
        <w:t>.3.</w:t>
      </w:r>
      <w:r w:rsidR="00D17375" w:rsidRPr="00E210A7">
        <w:rPr>
          <w:rFonts w:asciiTheme="majorBidi" w:eastAsia="Calibri" w:hAnsiTheme="majorBidi" w:cstheme="majorBidi"/>
          <w:sz w:val="24"/>
          <w:szCs w:val="24"/>
          <w:lang w:val="lt-LT"/>
        </w:rPr>
        <w:t xml:space="preserve"> </w:t>
      </w:r>
      <w:r w:rsidR="003D3E76" w:rsidRPr="00E210A7">
        <w:rPr>
          <w:rFonts w:asciiTheme="majorBidi" w:eastAsia="Calibri" w:hAnsiTheme="majorBidi" w:cstheme="majorBidi"/>
          <w:sz w:val="24"/>
          <w:szCs w:val="24"/>
          <w:lang w:val="lt-LT"/>
        </w:rPr>
        <w:t>Užsakovui arba Rangovui vienašališkai nutraukus Sutartį, Rangovas privalo perduoti visus iki Sutarties atliktus darbus, pasirašant priėmimo-perdavimo aktą. Užsakovas privalo už darbus apmokėti (jeigu Sutartis nutraukta dėl Rangovo kaltės, iš mokėtinos sumos išskaičiavęs netesybas ir nuostolius).</w:t>
      </w:r>
    </w:p>
    <w:p w14:paraId="530F9132" w14:textId="5166EBB4" w:rsidR="00D7578E" w:rsidRPr="0072647D" w:rsidRDefault="001E25B6" w:rsidP="00056D72">
      <w:pPr>
        <w:tabs>
          <w:tab w:val="left" w:pos="851"/>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11.</w:t>
      </w:r>
      <w:r w:rsidR="00E84B4D" w:rsidRPr="0072647D">
        <w:rPr>
          <w:rFonts w:asciiTheme="majorBidi" w:eastAsia="Calibri" w:hAnsiTheme="majorBidi" w:cstheme="majorBidi"/>
          <w:sz w:val="24"/>
          <w:szCs w:val="24"/>
          <w:lang w:val="lt-LT"/>
        </w:rPr>
        <w:t>2.</w:t>
      </w:r>
      <w:r w:rsidR="00D17375"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 xml:space="preserve">Užsakovas gali vienašališkai nutraukti Sutartį LR </w:t>
      </w:r>
      <w:r w:rsidR="00027649" w:rsidRPr="0072647D">
        <w:rPr>
          <w:rFonts w:asciiTheme="majorBidi" w:eastAsia="Calibri" w:hAnsiTheme="majorBidi" w:cstheme="majorBidi"/>
          <w:sz w:val="24"/>
          <w:szCs w:val="24"/>
          <w:lang w:val="lt-LT"/>
        </w:rPr>
        <w:t>v</w:t>
      </w:r>
      <w:r w:rsidR="003D3E76" w:rsidRPr="0072647D">
        <w:rPr>
          <w:rFonts w:asciiTheme="majorBidi" w:eastAsia="Calibri" w:hAnsiTheme="majorBidi" w:cstheme="majorBidi"/>
          <w:sz w:val="24"/>
          <w:szCs w:val="24"/>
          <w:lang w:val="lt-LT"/>
        </w:rPr>
        <w:t>iešųjų pirkimų įstatymo 90 straipsnyje nustatytais atvejais ir tvarka.</w:t>
      </w:r>
    </w:p>
    <w:p w14:paraId="5C810FEF" w14:textId="44E41407" w:rsidR="003D3E76" w:rsidRPr="00E210A7" w:rsidRDefault="00D7578E" w:rsidP="00056D72">
      <w:pPr>
        <w:tabs>
          <w:tab w:val="left" w:pos="851"/>
          <w:tab w:val="left" w:pos="1134"/>
          <w:tab w:val="left" w:pos="2884"/>
        </w:tabs>
        <w:ind w:firstLine="709"/>
        <w:jc w:val="both"/>
        <w:rPr>
          <w:rFonts w:asciiTheme="majorBidi" w:eastAsia="Calibri" w:hAnsiTheme="majorBidi" w:cstheme="majorBidi"/>
          <w:sz w:val="24"/>
          <w:szCs w:val="24"/>
          <w:lang w:val="lt-LT"/>
        </w:rPr>
      </w:pPr>
      <w:r w:rsidRPr="00E210A7">
        <w:rPr>
          <w:rFonts w:asciiTheme="majorBidi" w:eastAsia="Calibri" w:hAnsiTheme="majorBidi" w:cstheme="majorBidi"/>
          <w:sz w:val="24"/>
          <w:szCs w:val="24"/>
          <w:lang w:val="lt-LT"/>
        </w:rPr>
        <w:t>1</w:t>
      </w:r>
      <w:r w:rsidR="00E84B4D" w:rsidRPr="00E210A7">
        <w:rPr>
          <w:rFonts w:asciiTheme="majorBidi" w:eastAsia="Calibri" w:hAnsiTheme="majorBidi" w:cstheme="majorBidi"/>
          <w:sz w:val="24"/>
          <w:szCs w:val="24"/>
          <w:lang w:val="lt-LT"/>
        </w:rPr>
        <w:t>1.3.</w:t>
      </w:r>
      <w:r w:rsidRPr="00E210A7">
        <w:rPr>
          <w:rFonts w:asciiTheme="majorBidi" w:eastAsia="Calibri" w:hAnsiTheme="majorBidi" w:cstheme="majorBidi"/>
          <w:sz w:val="24"/>
          <w:szCs w:val="24"/>
          <w:lang w:val="lt-LT"/>
        </w:rPr>
        <w:t xml:space="preserve"> </w:t>
      </w:r>
      <w:r w:rsidR="003D3E76" w:rsidRPr="00E210A7">
        <w:rPr>
          <w:rFonts w:asciiTheme="majorBidi" w:eastAsia="Calibri" w:hAnsiTheme="majorBidi" w:cstheme="majorBidi"/>
          <w:sz w:val="24"/>
          <w:szCs w:val="24"/>
          <w:lang w:val="sv-SE"/>
        </w:rPr>
        <w:t>Šalių susitarimu Sutartis gali būti nutraukta bet kuriuo metu. Tokiu atveju atsiskaitymai tarp Šalių Sutarties nutraukimo dienai atliekami Sutarties 3 skyriuje „</w:t>
      </w:r>
      <w:r w:rsidR="00032C40" w:rsidRPr="00E210A7">
        <w:rPr>
          <w:rFonts w:asciiTheme="majorBidi" w:eastAsia="Calibri" w:hAnsiTheme="majorBidi" w:cstheme="majorBidi"/>
          <w:sz w:val="24"/>
          <w:szCs w:val="24"/>
          <w:lang w:val="sv-SE"/>
        </w:rPr>
        <w:t>Mokėjimo sąlygos</w:t>
      </w:r>
      <w:r w:rsidR="003D3E76" w:rsidRPr="00E210A7">
        <w:rPr>
          <w:rFonts w:asciiTheme="majorBidi" w:eastAsia="Calibri" w:hAnsiTheme="majorBidi" w:cstheme="majorBidi"/>
          <w:sz w:val="24"/>
          <w:szCs w:val="24"/>
          <w:lang w:val="sv-SE"/>
        </w:rPr>
        <w:t>“ nustatyta tvarka.</w:t>
      </w:r>
    </w:p>
    <w:p w14:paraId="737EC89F" w14:textId="77777777" w:rsidR="00E84B4D" w:rsidRPr="0072647D" w:rsidRDefault="00E84B4D" w:rsidP="00B221FA">
      <w:pPr>
        <w:tabs>
          <w:tab w:val="left" w:pos="1134"/>
          <w:tab w:val="left" w:pos="2884"/>
        </w:tabs>
        <w:jc w:val="center"/>
        <w:rPr>
          <w:rFonts w:asciiTheme="majorBidi" w:eastAsia="Calibri" w:hAnsiTheme="majorBidi" w:cstheme="majorBidi"/>
          <w:b/>
          <w:sz w:val="24"/>
          <w:szCs w:val="24"/>
          <w:lang w:val="lt-LT"/>
        </w:rPr>
      </w:pPr>
    </w:p>
    <w:p w14:paraId="3A572B81" w14:textId="45516E6F" w:rsidR="003D3E76" w:rsidRPr="0072647D" w:rsidRDefault="003D3E76" w:rsidP="00B221FA">
      <w:pPr>
        <w:pStyle w:val="ListParagraph"/>
        <w:numPr>
          <w:ilvl w:val="0"/>
          <w:numId w:val="5"/>
        </w:numPr>
        <w:tabs>
          <w:tab w:val="left" w:pos="1134"/>
          <w:tab w:val="left" w:pos="2884"/>
        </w:tabs>
        <w:ind w:left="0"/>
        <w:jc w:val="center"/>
        <w:rPr>
          <w:rFonts w:asciiTheme="majorBidi" w:eastAsia="Calibri" w:hAnsiTheme="majorBidi" w:cstheme="majorBidi"/>
          <w:b/>
          <w:sz w:val="24"/>
          <w:szCs w:val="24"/>
        </w:rPr>
      </w:pPr>
      <w:r w:rsidRPr="0072647D">
        <w:rPr>
          <w:rFonts w:asciiTheme="majorBidi" w:eastAsia="Calibri" w:hAnsiTheme="majorBidi" w:cstheme="majorBidi"/>
          <w:b/>
          <w:sz w:val="24"/>
          <w:szCs w:val="24"/>
        </w:rPr>
        <w:t>NENUGALIMOS JĖGOS APLINKYBĖS</w:t>
      </w:r>
    </w:p>
    <w:p w14:paraId="25BE886D" w14:textId="77777777" w:rsidR="00E84B4D" w:rsidRPr="0072647D" w:rsidRDefault="00E84B4D" w:rsidP="00B221FA">
      <w:pPr>
        <w:pStyle w:val="ListParagraph"/>
        <w:tabs>
          <w:tab w:val="left" w:pos="1134"/>
          <w:tab w:val="left" w:pos="2884"/>
        </w:tabs>
        <w:ind w:left="0"/>
        <w:rPr>
          <w:rFonts w:asciiTheme="majorBidi" w:eastAsia="Calibri" w:hAnsiTheme="majorBidi" w:cstheme="majorBidi"/>
          <w:b/>
          <w:sz w:val="24"/>
          <w:szCs w:val="24"/>
        </w:rPr>
      </w:pPr>
    </w:p>
    <w:p w14:paraId="3D2CC3AA" w14:textId="7414781E" w:rsidR="003D3E76" w:rsidRPr="0072647D" w:rsidRDefault="00E84B4D"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12.1.</w:t>
      </w:r>
      <w:r w:rsidR="00D17375"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Šalis gal būti visiškai ar iš dalies atleidžiami nuo atsakomybės dėl ypatingų ir neišvengiamų aplinkybių – nenugalimos jėgos (</w:t>
      </w:r>
      <w:r w:rsidR="003D3E76" w:rsidRPr="0072647D">
        <w:rPr>
          <w:rFonts w:asciiTheme="majorBidi" w:eastAsia="Calibri" w:hAnsiTheme="majorBidi" w:cstheme="majorBidi"/>
          <w:i/>
          <w:sz w:val="24"/>
          <w:szCs w:val="24"/>
          <w:lang w:val="lt-LT"/>
        </w:rPr>
        <w:t>force majeure</w:t>
      </w:r>
      <w:r w:rsidR="003D3E76" w:rsidRPr="0072647D">
        <w:rPr>
          <w:rFonts w:asciiTheme="majorBidi" w:eastAsia="Calibri" w:hAnsiTheme="majorBidi" w:cstheme="majorBidi"/>
          <w:sz w:val="24"/>
          <w:szCs w:val="24"/>
          <w:lang w:val="lt-LT"/>
        </w:rPr>
        <w:t>), nustatytos ir jas patyrusios Šalies įrodytos pagal Lietuvos Respublikos Civilinį kodeksą, jeigu Šalis nedelsiant pranešė kitai Šaliai apie kliūtį bei jos poveikį įsipareigojimui vykdymui.</w:t>
      </w:r>
    </w:p>
    <w:p w14:paraId="2FCAC853" w14:textId="39B3D6C1" w:rsidR="005B5DAC" w:rsidRPr="0072647D" w:rsidRDefault="000B6613"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12.2.</w:t>
      </w:r>
      <w:r w:rsidR="00D17375"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Nenugalima jėga (</w:t>
      </w:r>
      <w:r w:rsidR="003D3E76" w:rsidRPr="0072647D">
        <w:rPr>
          <w:rFonts w:asciiTheme="majorBidi" w:eastAsia="Calibri" w:hAnsiTheme="majorBidi" w:cstheme="majorBidi"/>
          <w:i/>
          <w:sz w:val="24"/>
          <w:szCs w:val="24"/>
          <w:lang w:val="lt-LT"/>
        </w:rPr>
        <w:t>force majeure</w:t>
      </w:r>
      <w:r w:rsidR="003D3E76" w:rsidRPr="0072647D">
        <w:rPr>
          <w:rFonts w:asciiTheme="majorBidi" w:eastAsia="Calibri" w:hAnsiTheme="majorBidi" w:cstheme="majorBidi"/>
          <w:sz w:val="24"/>
          <w:szCs w:val="24"/>
          <w:lang w:val="lt-LT"/>
        </w:rPr>
        <w:t>) nelaikomos Šalies veiklai turėjusios aplinkybės, į kurių galimybę Šalys, sudarydamas Sutartį, atsižvelgė, t.</w:t>
      </w:r>
      <w:r w:rsidR="00D17375"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003D3E76" w:rsidRPr="0072647D">
        <w:rPr>
          <w:rFonts w:asciiTheme="majorBidi" w:eastAsia="Calibri" w:hAnsiTheme="majorBidi" w:cstheme="majorBidi"/>
          <w:i/>
          <w:sz w:val="24"/>
          <w:szCs w:val="24"/>
          <w:lang w:val="lt-LT"/>
        </w:rPr>
        <w:t>force majeure</w:t>
      </w:r>
      <w:r w:rsidR="003D3E76" w:rsidRPr="0072647D">
        <w:rPr>
          <w:rFonts w:asciiTheme="majorBidi" w:eastAsia="Calibri" w:hAnsiTheme="majorBidi" w:cstheme="majorBidi"/>
          <w:sz w:val="24"/>
          <w:szCs w:val="24"/>
          <w:lang w:val="lt-LT"/>
        </w:rPr>
        <w:t>) taip pat nelaikoma tai, kad rinkoje nėra reikalingų prievolei vykdyti prekių, Šalis neturi reikiamų finansinių išteklių arba Šalies kontrahentai pažeidžia savo prievoles.</w:t>
      </w:r>
    </w:p>
    <w:p w14:paraId="3116C586" w14:textId="0747D24E" w:rsidR="003D3E76" w:rsidRPr="0072647D" w:rsidRDefault="005B5DAC"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12.3.</w:t>
      </w:r>
      <w:r w:rsidR="00D17375"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 xml:space="preserve">Jei nenugalimos jėgos (force majeure) aplinkybės trunka ilgiau kaip 120 kalendorinių dienų, tuomet, nepaisant </w:t>
      </w:r>
      <w:smartTag w:uri="schemas-tilde-lt/tildestengine" w:element="templates">
        <w:smartTagPr>
          <w:attr w:name="baseform" w:val="sutart|is"/>
          <w:attr w:name="id" w:val="-1"/>
          <w:attr w:name="text" w:val="SUTARTIES"/>
        </w:smartTagPr>
        <w:r w:rsidR="003D3E76" w:rsidRPr="0072647D">
          <w:rPr>
            <w:rFonts w:asciiTheme="majorBidi" w:eastAsia="Calibri" w:hAnsiTheme="majorBidi" w:cstheme="majorBidi"/>
            <w:sz w:val="24"/>
            <w:szCs w:val="24"/>
            <w:lang w:val="lt-LT"/>
          </w:rPr>
          <w:t>Sutarties</w:t>
        </w:r>
      </w:smartTag>
      <w:r w:rsidR="003D3E76" w:rsidRPr="0072647D">
        <w:rPr>
          <w:rFonts w:asciiTheme="majorBidi" w:eastAsia="Calibri" w:hAnsiTheme="majorBidi" w:cstheme="majorBidi"/>
          <w:sz w:val="24"/>
          <w:szCs w:val="24"/>
          <w:lang w:val="lt-LT"/>
        </w:rPr>
        <w:t xml:space="preserve"> įvykdymo termino pratęsimo, kuris dėl minėtųjų aplinkybių gali būti Rangovui suteiktas, bet kuri </w:t>
      </w:r>
      <w:smartTag w:uri="schemas-tilde-lt/tildestengine" w:element="templates">
        <w:smartTagPr>
          <w:attr w:name="baseform" w:val="sutart|is"/>
          <w:attr w:name="id" w:val="-1"/>
          <w:attr w:name="text" w:val="SUTARTIES"/>
        </w:smartTagPr>
        <w:r w:rsidR="003D3E76" w:rsidRPr="0072647D">
          <w:rPr>
            <w:rFonts w:asciiTheme="majorBidi" w:eastAsia="Calibri" w:hAnsiTheme="majorBidi" w:cstheme="majorBidi"/>
            <w:sz w:val="24"/>
            <w:szCs w:val="24"/>
            <w:lang w:val="lt-LT"/>
          </w:rPr>
          <w:t>Sutarties</w:t>
        </w:r>
      </w:smartTag>
      <w:r w:rsidR="003D3E76" w:rsidRPr="0072647D">
        <w:rPr>
          <w:rFonts w:asciiTheme="majorBidi" w:eastAsia="Calibri" w:hAnsiTheme="majorBidi" w:cstheme="majorBidi"/>
          <w:sz w:val="24"/>
          <w:szCs w:val="24"/>
          <w:lang w:val="lt-LT"/>
        </w:rPr>
        <w:t xml:space="preserve"> šalis turi teisę nutraukti </w:t>
      </w:r>
      <w:smartTag w:uri="schemas-tilde-lt/tildestengine" w:element="templates">
        <w:smartTagPr>
          <w:attr w:name="baseform" w:val="sutart|is"/>
          <w:attr w:name="id" w:val="-1"/>
          <w:attr w:name="text" w:val="sutartį"/>
        </w:smartTagPr>
        <w:r w:rsidR="003D3E76" w:rsidRPr="0072647D">
          <w:rPr>
            <w:rFonts w:asciiTheme="majorBidi" w:eastAsia="Calibri" w:hAnsiTheme="majorBidi" w:cstheme="majorBidi"/>
            <w:sz w:val="24"/>
            <w:szCs w:val="24"/>
            <w:lang w:val="lt-LT"/>
          </w:rPr>
          <w:t>Sutartį</w:t>
        </w:r>
      </w:smartTag>
      <w:r w:rsidR="003D3E76" w:rsidRPr="0072647D">
        <w:rPr>
          <w:rFonts w:asciiTheme="majorBidi" w:eastAsia="Calibri" w:hAnsiTheme="majorBidi" w:cstheme="majorBidi"/>
          <w:sz w:val="24"/>
          <w:szCs w:val="24"/>
          <w:lang w:val="lt-LT"/>
        </w:rPr>
        <w:t xml:space="preserve"> įspėdama apie tai kitą šalį prieš 30 kalendorinių dienų. Jei pasibaigus šiam 30</w:t>
      </w:r>
      <w:r w:rsidR="00510F8F" w:rsidRPr="0072647D">
        <w:rPr>
          <w:rFonts w:asciiTheme="majorBidi" w:eastAsia="Calibri" w:hAnsiTheme="majorBidi" w:cstheme="majorBidi"/>
          <w:sz w:val="24"/>
          <w:szCs w:val="24"/>
          <w:lang w:val="lt-LT"/>
        </w:rPr>
        <w:t xml:space="preserve"> (trisdešimt)</w:t>
      </w:r>
      <w:r w:rsidR="003D3E76" w:rsidRPr="0072647D">
        <w:rPr>
          <w:rFonts w:asciiTheme="majorBidi" w:eastAsia="Calibri" w:hAnsiTheme="majorBidi" w:cstheme="majorBidi"/>
          <w:sz w:val="24"/>
          <w:szCs w:val="24"/>
          <w:lang w:val="lt-LT"/>
        </w:rPr>
        <w:t xml:space="preserve"> dienų laikotarpiui nenugalimos jėgos (force majeure) aplinkybės vis dar yra, </w:t>
      </w:r>
      <w:smartTag w:uri="schemas-tilde-lt/tildestengine" w:element="templates">
        <w:smartTagPr>
          <w:attr w:name="baseform" w:val="sutart|is"/>
          <w:attr w:name="id" w:val="-1"/>
          <w:attr w:name="text" w:val="SUTARTIS"/>
        </w:smartTagPr>
        <w:r w:rsidR="003D3E76" w:rsidRPr="0072647D">
          <w:rPr>
            <w:rFonts w:asciiTheme="majorBidi" w:eastAsia="Calibri" w:hAnsiTheme="majorBidi" w:cstheme="majorBidi"/>
            <w:sz w:val="24"/>
            <w:szCs w:val="24"/>
            <w:lang w:val="lt-LT"/>
          </w:rPr>
          <w:t>Sutartis</w:t>
        </w:r>
      </w:smartTag>
      <w:r w:rsidR="003D3E76" w:rsidRPr="0072647D">
        <w:rPr>
          <w:rFonts w:asciiTheme="majorBidi" w:eastAsia="Calibri" w:hAnsiTheme="majorBidi" w:cstheme="majorBidi"/>
          <w:sz w:val="24"/>
          <w:szCs w:val="24"/>
          <w:lang w:val="lt-LT"/>
        </w:rPr>
        <w:t xml:space="preserve"> </w:t>
      </w:r>
      <w:r w:rsidR="00714850" w:rsidRPr="0072647D">
        <w:rPr>
          <w:rFonts w:asciiTheme="majorBidi" w:eastAsia="Calibri" w:hAnsiTheme="majorBidi" w:cstheme="majorBidi"/>
          <w:sz w:val="24"/>
          <w:szCs w:val="24"/>
          <w:lang w:val="lt-LT"/>
        </w:rPr>
        <w:t>gali bū</w:t>
      </w:r>
      <w:r w:rsidR="003D3E76" w:rsidRPr="0072647D">
        <w:rPr>
          <w:rFonts w:asciiTheme="majorBidi" w:eastAsia="Calibri" w:hAnsiTheme="majorBidi" w:cstheme="majorBidi"/>
          <w:sz w:val="24"/>
          <w:szCs w:val="24"/>
          <w:lang w:val="lt-LT"/>
        </w:rPr>
        <w:t>nu</w:t>
      </w:r>
      <w:r w:rsidR="00D17375"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 xml:space="preserve">traukiama ir pagal </w:t>
      </w:r>
      <w:smartTag w:uri="schemas-tilde-lt/tildestengine" w:element="templates">
        <w:smartTagPr>
          <w:attr w:name="baseform" w:val="sutart|is"/>
          <w:attr w:name="id" w:val="-1"/>
          <w:attr w:name="text" w:val="SUTARTIES"/>
        </w:smartTagPr>
        <w:r w:rsidR="003D3E76" w:rsidRPr="0072647D">
          <w:rPr>
            <w:rFonts w:asciiTheme="majorBidi" w:eastAsia="Calibri" w:hAnsiTheme="majorBidi" w:cstheme="majorBidi"/>
            <w:sz w:val="24"/>
            <w:szCs w:val="24"/>
            <w:lang w:val="lt-LT"/>
          </w:rPr>
          <w:t>Sutarties</w:t>
        </w:r>
      </w:smartTag>
      <w:r w:rsidR="003D3E76" w:rsidRPr="0072647D">
        <w:rPr>
          <w:rFonts w:asciiTheme="majorBidi" w:eastAsia="Calibri" w:hAnsiTheme="majorBidi" w:cstheme="majorBidi"/>
          <w:sz w:val="24"/>
          <w:szCs w:val="24"/>
          <w:lang w:val="lt-LT"/>
        </w:rPr>
        <w:t xml:space="preserve"> sąlygas šalys atleidžiamos nuo tolesnio </w:t>
      </w:r>
      <w:smartTag w:uri="schemas-tilde-lt/tildestengine" w:element="templates">
        <w:smartTagPr>
          <w:attr w:name="baseform" w:val="sutart|is"/>
          <w:attr w:name="id" w:val="-1"/>
          <w:attr w:name="text" w:val="SUTARTIES"/>
        </w:smartTagPr>
        <w:r w:rsidR="003D3E76" w:rsidRPr="0072647D">
          <w:rPr>
            <w:rFonts w:asciiTheme="majorBidi" w:eastAsia="Calibri" w:hAnsiTheme="majorBidi" w:cstheme="majorBidi"/>
            <w:sz w:val="24"/>
            <w:szCs w:val="24"/>
            <w:lang w:val="lt-LT"/>
          </w:rPr>
          <w:t>Sutarties</w:t>
        </w:r>
      </w:smartTag>
      <w:r w:rsidR="003D3E76" w:rsidRPr="0072647D">
        <w:rPr>
          <w:rFonts w:asciiTheme="majorBidi" w:eastAsia="Calibri" w:hAnsiTheme="majorBidi" w:cstheme="majorBidi"/>
          <w:sz w:val="24"/>
          <w:szCs w:val="24"/>
          <w:lang w:val="lt-LT"/>
        </w:rPr>
        <w:t xml:space="preserve"> vykdymo.</w:t>
      </w:r>
    </w:p>
    <w:p w14:paraId="57419C04" w14:textId="77777777" w:rsidR="00E502A6" w:rsidRPr="0072647D" w:rsidRDefault="00E502A6" w:rsidP="00B221FA">
      <w:pPr>
        <w:tabs>
          <w:tab w:val="left" w:pos="1134"/>
          <w:tab w:val="left" w:pos="2884"/>
        </w:tabs>
        <w:jc w:val="center"/>
        <w:rPr>
          <w:rFonts w:asciiTheme="majorBidi" w:eastAsia="Calibri" w:hAnsiTheme="majorBidi" w:cstheme="majorBidi"/>
          <w:b/>
          <w:sz w:val="24"/>
          <w:szCs w:val="24"/>
          <w:lang w:val="lt-LT"/>
        </w:rPr>
      </w:pPr>
    </w:p>
    <w:p w14:paraId="51A46BA9" w14:textId="787AD3D2" w:rsidR="003D3E76" w:rsidRPr="0072647D" w:rsidRDefault="003D3E76" w:rsidP="00B221FA">
      <w:pPr>
        <w:pStyle w:val="ListParagraph"/>
        <w:numPr>
          <w:ilvl w:val="0"/>
          <w:numId w:val="5"/>
        </w:numPr>
        <w:tabs>
          <w:tab w:val="left" w:pos="1134"/>
          <w:tab w:val="left" w:pos="2884"/>
        </w:tabs>
        <w:ind w:left="0"/>
        <w:jc w:val="center"/>
        <w:rPr>
          <w:rFonts w:asciiTheme="majorBidi" w:eastAsia="Calibri" w:hAnsiTheme="majorBidi" w:cstheme="majorBidi"/>
          <w:b/>
          <w:sz w:val="24"/>
          <w:szCs w:val="24"/>
          <w:lang w:val="sv-SE"/>
        </w:rPr>
      </w:pPr>
      <w:r w:rsidRPr="0072647D">
        <w:rPr>
          <w:rFonts w:asciiTheme="majorBidi" w:eastAsia="Calibri" w:hAnsiTheme="majorBidi" w:cstheme="majorBidi"/>
          <w:b/>
          <w:sz w:val="24"/>
          <w:szCs w:val="24"/>
          <w:lang w:val="sv-SE"/>
        </w:rPr>
        <w:t>GINČŲ SPENDIMO TVARKA</w:t>
      </w:r>
    </w:p>
    <w:p w14:paraId="6CAE9F2E" w14:textId="77777777" w:rsidR="00E502A6" w:rsidRPr="0072647D" w:rsidRDefault="00E502A6" w:rsidP="00B221FA">
      <w:pPr>
        <w:pStyle w:val="ListParagraph"/>
        <w:tabs>
          <w:tab w:val="left" w:pos="1134"/>
          <w:tab w:val="left" w:pos="2884"/>
        </w:tabs>
        <w:ind w:left="0"/>
        <w:rPr>
          <w:rFonts w:asciiTheme="majorBidi" w:eastAsia="Calibri" w:hAnsiTheme="majorBidi" w:cstheme="majorBidi"/>
          <w:b/>
          <w:sz w:val="24"/>
          <w:szCs w:val="24"/>
          <w:lang w:val="sv-SE"/>
        </w:rPr>
      </w:pPr>
    </w:p>
    <w:p w14:paraId="28560912" w14:textId="695BC111" w:rsidR="007C37C6" w:rsidRPr="0072647D" w:rsidRDefault="00E502A6" w:rsidP="00056D72">
      <w:pPr>
        <w:tabs>
          <w:tab w:val="left" w:pos="1134"/>
          <w:tab w:val="left" w:pos="2884"/>
        </w:tabs>
        <w:ind w:firstLine="709"/>
        <w:jc w:val="both"/>
        <w:rPr>
          <w:rFonts w:asciiTheme="majorBidi" w:eastAsia="Calibri" w:hAnsiTheme="majorBidi" w:cstheme="majorBidi"/>
          <w:sz w:val="24"/>
          <w:szCs w:val="24"/>
          <w:lang w:val="sv-SE"/>
        </w:rPr>
      </w:pPr>
      <w:r w:rsidRPr="0072647D">
        <w:rPr>
          <w:rFonts w:asciiTheme="majorBidi" w:eastAsia="Calibri" w:hAnsiTheme="majorBidi" w:cstheme="majorBidi"/>
          <w:sz w:val="24"/>
          <w:szCs w:val="24"/>
          <w:lang w:val="lt-LT"/>
        </w:rPr>
        <w:t>13.1.</w:t>
      </w:r>
      <w:r w:rsidR="00D17375"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sv-SE"/>
        </w:rPr>
        <w:t xml:space="preserve">Šalys susitaria, kad kiekvienas ginčas, nesutarimas ar reikalavimas, kylantis iš Sutarties ar su ja susijęs, turi būti sprendžiamas derybų keliu. Jeigu anksčiau nurodyti ginčai, nesutarimai ar reikalavimai negali būti išspręsti derybų keliu per 30 (trisdešimt) kalendorinių dienų, tai Šalys susitaria spręsti juos Lietuvos Respublikos įstatymų nustatyta tvarka Lietuvos Respublikos teisme. </w:t>
      </w:r>
    </w:p>
    <w:p w14:paraId="5EA39B77" w14:textId="31B3FECF" w:rsidR="003D3E76" w:rsidRPr="0072647D" w:rsidRDefault="003D3E76" w:rsidP="00B221FA">
      <w:pPr>
        <w:tabs>
          <w:tab w:val="left" w:pos="1134"/>
          <w:tab w:val="left" w:pos="2884"/>
        </w:tabs>
        <w:jc w:val="center"/>
        <w:rPr>
          <w:rFonts w:asciiTheme="majorBidi" w:hAnsiTheme="majorBidi" w:cstheme="majorBidi"/>
          <w:b/>
          <w:iCs/>
          <w:sz w:val="24"/>
          <w:szCs w:val="24"/>
          <w:lang w:val="lt-LT"/>
        </w:rPr>
      </w:pPr>
    </w:p>
    <w:p w14:paraId="458FFC92" w14:textId="1DBBBE7C" w:rsidR="003D3E76" w:rsidRPr="0072647D" w:rsidRDefault="003D3E76" w:rsidP="00B221FA">
      <w:pPr>
        <w:pStyle w:val="ListParagraph"/>
        <w:numPr>
          <w:ilvl w:val="0"/>
          <w:numId w:val="5"/>
        </w:numPr>
        <w:tabs>
          <w:tab w:val="left" w:pos="1134"/>
          <w:tab w:val="left" w:pos="2884"/>
        </w:tabs>
        <w:ind w:left="0"/>
        <w:jc w:val="center"/>
        <w:rPr>
          <w:rFonts w:asciiTheme="majorBidi" w:hAnsiTheme="majorBidi" w:cstheme="majorBidi"/>
          <w:b/>
          <w:iCs/>
          <w:sz w:val="24"/>
          <w:szCs w:val="24"/>
        </w:rPr>
      </w:pPr>
      <w:r w:rsidRPr="0072647D">
        <w:rPr>
          <w:rFonts w:asciiTheme="majorBidi" w:hAnsiTheme="majorBidi" w:cstheme="majorBidi"/>
          <w:b/>
          <w:iCs/>
          <w:sz w:val="24"/>
          <w:szCs w:val="24"/>
        </w:rPr>
        <w:t>ASMENS DUOMENŲ TVARKYMAS</w:t>
      </w:r>
    </w:p>
    <w:p w14:paraId="24667747" w14:textId="77777777" w:rsidR="00E502A6" w:rsidRPr="0072647D" w:rsidRDefault="00E502A6" w:rsidP="00B221FA">
      <w:pPr>
        <w:pStyle w:val="ListParagraph"/>
        <w:tabs>
          <w:tab w:val="left" w:pos="1134"/>
          <w:tab w:val="left" w:pos="2884"/>
        </w:tabs>
        <w:ind w:left="0"/>
        <w:rPr>
          <w:rFonts w:asciiTheme="majorBidi" w:hAnsiTheme="majorBidi" w:cstheme="majorBidi"/>
          <w:b/>
          <w:iCs/>
          <w:sz w:val="24"/>
          <w:szCs w:val="24"/>
        </w:rPr>
      </w:pPr>
    </w:p>
    <w:p w14:paraId="3FD94CCC" w14:textId="464D65BB" w:rsidR="003D3E76" w:rsidRPr="0072647D" w:rsidRDefault="00E502A6" w:rsidP="00056D72">
      <w:pPr>
        <w:tabs>
          <w:tab w:val="left" w:pos="1134"/>
          <w:tab w:val="left" w:pos="2884"/>
        </w:tabs>
        <w:ind w:firstLine="709"/>
        <w:jc w:val="both"/>
        <w:rPr>
          <w:rFonts w:asciiTheme="majorBidi" w:hAnsiTheme="majorBidi" w:cstheme="majorBidi"/>
          <w:iCs/>
          <w:sz w:val="24"/>
          <w:szCs w:val="24"/>
          <w:lang w:val="lt-LT"/>
        </w:rPr>
      </w:pPr>
      <w:r w:rsidRPr="0072647D">
        <w:rPr>
          <w:rFonts w:asciiTheme="majorBidi" w:hAnsiTheme="majorBidi" w:cstheme="majorBidi"/>
          <w:iCs/>
          <w:sz w:val="24"/>
          <w:szCs w:val="24"/>
          <w:lang w:val="lt-LT"/>
        </w:rPr>
        <w:lastRenderedPageBreak/>
        <w:t xml:space="preserve">14.1. </w:t>
      </w:r>
      <w:r w:rsidR="003D3E76" w:rsidRPr="0072647D">
        <w:rPr>
          <w:rFonts w:asciiTheme="majorBidi" w:hAnsiTheme="majorBidi" w:cstheme="majorBidi"/>
          <w:iCs/>
          <w:sz w:val="24"/>
          <w:szCs w:val="24"/>
          <w:lang w:val="lt-LT"/>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5AFDE6" w14:textId="14E20AA7" w:rsidR="003D3E76" w:rsidRPr="0072647D" w:rsidRDefault="008C7E4F" w:rsidP="00056D72">
      <w:pPr>
        <w:tabs>
          <w:tab w:val="left" w:pos="1134"/>
          <w:tab w:val="left" w:pos="2884"/>
        </w:tabs>
        <w:ind w:firstLine="709"/>
        <w:jc w:val="both"/>
        <w:rPr>
          <w:rFonts w:asciiTheme="majorBidi" w:hAnsiTheme="majorBidi" w:cstheme="majorBidi"/>
          <w:iCs/>
          <w:sz w:val="24"/>
          <w:szCs w:val="24"/>
          <w:lang w:val="lt-LT"/>
        </w:rPr>
      </w:pPr>
      <w:r w:rsidRPr="0072647D">
        <w:rPr>
          <w:rFonts w:asciiTheme="majorBidi" w:hAnsiTheme="majorBidi" w:cstheme="majorBidi"/>
          <w:iCs/>
          <w:sz w:val="24"/>
          <w:szCs w:val="24"/>
          <w:lang w:val="lt-LT"/>
        </w:rPr>
        <w:t>14.2.</w:t>
      </w:r>
      <w:r w:rsidR="00D17375" w:rsidRPr="0072647D">
        <w:rPr>
          <w:rFonts w:asciiTheme="majorBidi" w:hAnsiTheme="majorBidi" w:cstheme="majorBidi"/>
          <w:iCs/>
          <w:sz w:val="24"/>
          <w:szCs w:val="24"/>
          <w:lang w:val="lt-LT"/>
        </w:rPr>
        <w:t xml:space="preserve"> </w:t>
      </w:r>
      <w:r w:rsidR="003D3E76" w:rsidRPr="0072647D">
        <w:rPr>
          <w:rFonts w:asciiTheme="majorBidi" w:hAnsiTheme="majorBidi" w:cstheme="majorBidi"/>
          <w:iCs/>
          <w:sz w:val="24"/>
          <w:szCs w:val="24"/>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2684BDB2" w14:textId="77777777" w:rsidR="008C7E4F" w:rsidRPr="0072647D" w:rsidRDefault="008C7E4F" w:rsidP="00B221FA">
      <w:pPr>
        <w:tabs>
          <w:tab w:val="left" w:pos="1134"/>
          <w:tab w:val="left" w:pos="2884"/>
        </w:tabs>
        <w:jc w:val="center"/>
        <w:rPr>
          <w:rFonts w:asciiTheme="majorBidi" w:eastAsia="Calibri" w:hAnsiTheme="majorBidi" w:cstheme="majorBidi"/>
          <w:b/>
          <w:sz w:val="24"/>
          <w:szCs w:val="24"/>
          <w:lang w:val="lt-LT"/>
        </w:rPr>
      </w:pPr>
    </w:p>
    <w:p w14:paraId="3195B6DD" w14:textId="32952E0C" w:rsidR="00800A48" w:rsidRPr="0072647D" w:rsidRDefault="00800A48" w:rsidP="00B221FA">
      <w:pPr>
        <w:pStyle w:val="ListParagraph"/>
        <w:numPr>
          <w:ilvl w:val="0"/>
          <w:numId w:val="5"/>
        </w:numPr>
        <w:pBdr>
          <w:top w:val="nil"/>
          <w:left w:val="nil"/>
          <w:bottom w:val="nil"/>
          <w:right w:val="nil"/>
          <w:between w:val="nil"/>
          <w:bar w:val="nil"/>
        </w:pBdr>
        <w:shd w:val="clear" w:color="auto" w:fill="FFFFFF"/>
        <w:ind w:left="0"/>
        <w:jc w:val="center"/>
        <w:rPr>
          <w:rFonts w:asciiTheme="majorBidi" w:hAnsiTheme="majorBidi" w:cstheme="majorBidi"/>
          <w:b/>
          <w:bCs/>
          <w:caps/>
          <w:sz w:val="24"/>
          <w:szCs w:val="24"/>
        </w:rPr>
      </w:pPr>
      <w:r w:rsidRPr="0072647D">
        <w:rPr>
          <w:rFonts w:asciiTheme="majorBidi" w:hAnsiTheme="majorBidi" w:cstheme="majorBidi"/>
          <w:b/>
          <w:bCs/>
          <w:caps/>
          <w:sz w:val="24"/>
          <w:szCs w:val="24"/>
        </w:rPr>
        <w:t>Atsakingi asmenys ir susirašinėjimas</w:t>
      </w:r>
    </w:p>
    <w:p w14:paraId="57950F88" w14:textId="77777777" w:rsidR="00800A48" w:rsidRPr="0072647D" w:rsidRDefault="00800A48" w:rsidP="00B221FA">
      <w:pPr>
        <w:widowControl w:val="0"/>
        <w:shd w:val="clear" w:color="auto" w:fill="FFFFFF"/>
        <w:autoSpaceDE w:val="0"/>
        <w:autoSpaceDN w:val="0"/>
        <w:adjustRightInd w:val="0"/>
        <w:rPr>
          <w:rFonts w:asciiTheme="majorBidi" w:hAnsiTheme="majorBidi" w:cstheme="majorBidi"/>
          <w:b/>
          <w:bCs/>
          <w:caps/>
          <w:sz w:val="24"/>
          <w:szCs w:val="24"/>
          <w:lang w:val="lt-LT" w:eastAsia="lt-LT"/>
        </w:rPr>
      </w:pPr>
    </w:p>
    <w:p w14:paraId="0C81A6AE" w14:textId="4C33B327" w:rsidR="00800A48" w:rsidRPr="0072647D" w:rsidRDefault="00A2361A" w:rsidP="00056D72">
      <w:pPr>
        <w:pBdr>
          <w:top w:val="nil"/>
          <w:left w:val="nil"/>
          <w:bottom w:val="nil"/>
          <w:right w:val="nil"/>
          <w:between w:val="nil"/>
          <w:bar w:val="nil"/>
        </w:pBdr>
        <w:shd w:val="clear" w:color="auto" w:fill="FFFFFF"/>
        <w:tabs>
          <w:tab w:val="left" w:pos="426"/>
        </w:tabs>
        <w:ind w:firstLine="709"/>
        <w:jc w:val="both"/>
        <w:rPr>
          <w:rFonts w:asciiTheme="majorBidi" w:eastAsia="Arial Unicode MS" w:hAnsiTheme="majorBidi" w:cstheme="majorBidi"/>
          <w:strike/>
          <w:sz w:val="24"/>
          <w:szCs w:val="24"/>
          <w:bdr w:val="nil"/>
          <w:lang w:val="en-US"/>
        </w:rPr>
      </w:pPr>
      <w:r w:rsidRPr="0072647D">
        <w:rPr>
          <w:rFonts w:asciiTheme="majorBidi" w:hAnsiTheme="majorBidi" w:cstheme="majorBidi"/>
          <w:bCs/>
          <w:sz w:val="24"/>
          <w:szCs w:val="24"/>
          <w:bdr w:val="nil"/>
          <w:lang w:val="en-US" w:eastAsia="ar-SA"/>
        </w:rPr>
        <w:t>15</w:t>
      </w:r>
      <w:r w:rsidR="00800A48" w:rsidRPr="0072647D">
        <w:rPr>
          <w:rFonts w:asciiTheme="majorBidi" w:hAnsiTheme="majorBidi" w:cstheme="majorBidi"/>
          <w:bCs/>
          <w:sz w:val="24"/>
          <w:szCs w:val="24"/>
          <w:bdr w:val="nil"/>
          <w:lang w:val="en-US" w:eastAsia="ar-SA"/>
        </w:rPr>
        <w:t xml:space="preserve">.1. </w:t>
      </w:r>
      <w:proofErr w:type="spellStart"/>
      <w:r w:rsidR="00800A48" w:rsidRPr="0072647D">
        <w:rPr>
          <w:rFonts w:asciiTheme="majorBidi" w:hAnsiTheme="majorBidi" w:cstheme="majorBidi"/>
          <w:bCs/>
          <w:sz w:val="24"/>
          <w:szCs w:val="24"/>
          <w:bdr w:val="nil"/>
          <w:lang w:val="en-US" w:eastAsia="ar-SA"/>
        </w:rPr>
        <w:t>Asmenys</w:t>
      </w:r>
      <w:proofErr w:type="spellEnd"/>
      <w:r w:rsidR="00800A48" w:rsidRPr="0072647D">
        <w:rPr>
          <w:rFonts w:asciiTheme="majorBidi" w:hAnsiTheme="majorBidi" w:cstheme="majorBidi"/>
          <w:bCs/>
          <w:sz w:val="24"/>
          <w:szCs w:val="24"/>
          <w:bdr w:val="nil"/>
          <w:lang w:val="en-US" w:eastAsia="ar-SA"/>
        </w:rPr>
        <w:t xml:space="preserve">, </w:t>
      </w:r>
      <w:proofErr w:type="spellStart"/>
      <w:r w:rsidR="00800A48" w:rsidRPr="0072647D">
        <w:rPr>
          <w:rFonts w:asciiTheme="majorBidi" w:hAnsiTheme="majorBidi" w:cstheme="majorBidi"/>
          <w:bCs/>
          <w:sz w:val="24"/>
          <w:szCs w:val="24"/>
          <w:bdr w:val="nil"/>
          <w:lang w:val="en-US" w:eastAsia="ar-SA"/>
        </w:rPr>
        <w:t>atsakingi</w:t>
      </w:r>
      <w:proofErr w:type="spellEnd"/>
      <w:r w:rsidR="00800A48" w:rsidRPr="0072647D">
        <w:rPr>
          <w:rFonts w:asciiTheme="majorBidi" w:hAnsiTheme="majorBidi" w:cstheme="majorBidi"/>
          <w:bCs/>
          <w:sz w:val="24"/>
          <w:szCs w:val="24"/>
          <w:bdr w:val="nil"/>
          <w:lang w:val="en-US" w:eastAsia="ar-SA"/>
        </w:rPr>
        <w:t xml:space="preserve"> </w:t>
      </w:r>
      <w:proofErr w:type="spellStart"/>
      <w:r w:rsidR="00800A48" w:rsidRPr="0072647D">
        <w:rPr>
          <w:rFonts w:asciiTheme="majorBidi" w:hAnsiTheme="majorBidi" w:cstheme="majorBidi"/>
          <w:bCs/>
          <w:sz w:val="24"/>
          <w:szCs w:val="24"/>
          <w:bdr w:val="nil"/>
          <w:lang w:val="en-US" w:eastAsia="ar-SA"/>
        </w:rPr>
        <w:t>už</w:t>
      </w:r>
      <w:proofErr w:type="spellEnd"/>
      <w:r w:rsidR="00800A48" w:rsidRPr="0072647D">
        <w:rPr>
          <w:rFonts w:asciiTheme="majorBidi" w:hAnsiTheme="majorBidi" w:cstheme="majorBidi"/>
          <w:bCs/>
          <w:sz w:val="24"/>
          <w:szCs w:val="24"/>
          <w:bdr w:val="nil"/>
          <w:lang w:val="en-US" w:eastAsia="ar-SA"/>
        </w:rPr>
        <w:t xml:space="preserve"> </w:t>
      </w:r>
      <w:proofErr w:type="spellStart"/>
      <w:r w:rsidR="00800A48" w:rsidRPr="0072647D">
        <w:rPr>
          <w:rFonts w:asciiTheme="majorBidi" w:hAnsiTheme="majorBidi" w:cstheme="majorBidi"/>
          <w:bCs/>
          <w:sz w:val="24"/>
          <w:szCs w:val="24"/>
          <w:bdr w:val="nil"/>
          <w:lang w:val="en-US" w:eastAsia="ar-SA"/>
        </w:rPr>
        <w:t>Sutarties</w:t>
      </w:r>
      <w:proofErr w:type="spellEnd"/>
      <w:r w:rsidR="00800A48" w:rsidRPr="0072647D">
        <w:rPr>
          <w:rFonts w:asciiTheme="majorBidi" w:hAnsiTheme="majorBidi" w:cstheme="majorBidi"/>
          <w:bCs/>
          <w:sz w:val="24"/>
          <w:szCs w:val="24"/>
          <w:bdr w:val="nil"/>
          <w:lang w:val="en-US" w:eastAsia="ar-SA"/>
        </w:rPr>
        <w:t xml:space="preserve"> </w:t>
      </w:r>
      <w:proofErr w:type="spellStart"/>
      <w:r w:rsidR="00800A48" w:rsidRPr="0072647D">
        <w:rPr>
          <w:rFonts w:asciiTheme="majorBidi" w:hAnsiTheme="majorBidi" w:cstheme="majorBidi"/>
          <w:bCs/>
          <w:sz w:val="24"/>
          <w:szCs w:val="24"/>
          <w:bdr w:val="nil"/>
          <w:lang w:val="en-US" w:eastAsia="ar-SA"/>
        </w:rPr>
        <w:t>vykdymą</w:t>
      </w:r>
      <w:proofErr w:type="spellEnd"/>
      <w:r w:rsidR="00800A48" w:rsidRPr="0072647D">
        <w:rPr>
          <w:rFonts w:asciiTheme="majorBidi" w:hAnsiTheme="majorBidi" w:cstheme="majorBidi"/>
          <w:bCs/>
          <w:sz w:val="24"/>
          <w:szCs w:val="24"/>
          <w:bdr w:val="nil"/>
          <w:lang w:val="en-US" w:eastAsia="ar-SA"/>
        </w:rPr>
        <w:t xml:space="preserve">: </w:t>
      </w:r>
    </w:p>
    <w:tbl>
      <w:tblPr>
        <w:tblStyle w:val="TableGrid4"/>
        <w:tblW w:w="0" w:type="auto"/>
        <w:tblLook w:val="04A0" w:firstRow="1" w:lastRow="0" w:firstColumn="1" w:lastColumn="0" w:noHBand="0" w:noVBand="1"/>
      </w:tblPr>
      <w:tblGrid>
        <w:gridCol w:w="1985"/>
        <w:gridCol w:w="3685"/>
        <w:gridCol w:w="3957"/>
      </w:tblGrid>
      <w:tr w:rsidR="00800A48" w:rsidRPr="0072647D" w14:paraId="3539F0DD" w14:textId="77777777" w:rsidTr="004D1D4A">
        <w:tc>
          <w:tcPr>
            <w:tcW w:w="1985" w:type="dxa"/>
            <w:tcBorders>
              <w:top w:val="nil"/>
              <w:left w:val="nil"/>
              <w:bottom w:val="single" w:sz="4" w:space="0" w:color="auto"/>
              <w:right w:val="single" w:sz="4" w:space="0" w:color="auto"/>
            </w:tcBorders>
          </w:tcPr>
          <w:p w14:paraId="64E4259E" w14:textId="77777777" w:rsidR="00800A48" w:rsidRPr="0072647D" w:rsidRDefault="00800A48" w:rsidP="00B221FA">
            <w:pPr>
              <w:pBdr>
                <w:top w:val="nil"/>
                <w:left w:val="nil"/>
                <w:bottom w:val="nil"/>
                <w:right w:val="nil"/>
                <w:between w:val="nil"/>
                <w:bar w:val="nil"/>
              </w:pBdr>
              <w:jc w:val="right"/>
              <w:rPr>
                <w:rFonts w:asciiTheme="majorBidi" w:eastAsia="Arial Unicode MS" w:hAnsiTheme="majorBidi" w:cstheme="majorBidi"/>
                <w:sz w:val="24"/>
                <w:szCs w:val="24"/>
                <w:bdr w:val="nil"/>
                <w:lang w:val="lt-LT"/>
              </w:rPr>
            </w:pPr>
          </w:p>
        </w:tc>
        <w:tc>
          <w:tcPr>
            <w:tcW w:w="3685" w:type="dxa"/>
            <w:tcBorders>
              <w:left w:val="single" w:sz="4" w:space="0" w:color="auto"/>
            </w:tcBorders>
            <w:vAlign w:val="center"/>
          </w:tcPr>
          <w:p w14:paraId="1F841862" w14:textId="4813BC23" w:rsidR="00800A48" w:rsidRPr="0072647D" w:rsidRDefault="00800A48" w:rsidP="00B221FA">
            <w:pPr>
              <w:pBdr>
                <w:top w:val="nil"/>
                <w:left w:val="nil"/>
                <w:bottom w:val="nil"/>
                <w:right w:val="nil"/>
                <w:between w:val="nil"/>
                <w:bar w:val="nil"/>
              </w:pBdr>
              <w:jc w:val="center"/>
              <w:rPr>
                <w:rFonts w:asciiTheme="majorBidi" w:eastAsia="Arial Unicode MS" w:hAnsiTheme="majorBidi" w:cstheme="majorBidi"/>
                <w:b/>
                <w:sz w:val="24"/>
                <w:szCs w:val="24"/>
                <w:bdr w:val="nil"/>
                <w:lang w:val="lt-LT"/>
              </w:rPr>
            </w:pPr>
            <w:r w:rsidRPr="0072647D">
              <w:rPr>
                <w:rFonts w:asciiTheme="majorBidi" w:eastAsia="Arial Unicode MS" w:hAnsiTheme="majorBidi" w:cstheme="majorBidi"/>
                <w:b/>
                <w:sz w:val="24"/>
                <w:szCs w:val="24"/>
                <w:bdr w:val="nil"/>
                <w:lang w:val="lt-LT"/>
              </w:rPr>
              <w:t>Rangovas</w:t>
            </w:r>
          </w:p>
        </w:tc>
        <w:tc>
          <w:tcPr>
            <w:tcW w:w="3957" w:type="dxa"/>
            <w:vAlign w:val="center"/>
          </w:tcPr>
          <w:p w14:paraId="29A8365A" w14:textId="1066C84F" w:rsidR="00800A48" w:rsidRPr="0072647D" w:rsidRDefault="00800A48" w:rsidP="00B221FA">
            <w:pPr>
              <w:pBdr>
                <w:top w:val="nil"/>
                <w:left w:val="nil"/>
                <w:bottom w:val="nil"/>
                <w:right w:val="nil"/>
                <w:between w:val="nil"/>
                <w:bar w:val="nil"/>
              </w:pBdr>
              <w:jc w:val="center"/>
              <w:rPr>
                <w:rFonts w:asciiTheme="majorBidi" w:eastAsia="Arial Unicode MS" w:hAnsiTheme="majorBidi" w:cstheme="majorBidi"/>
                <w:b/>
                <w:sz w:val="24"/>
                <w:szCs w:val="24"/>
                <w:bdr w:val="nil"/>
                <w:lang w:val="lt-LT"/>
              </w:rPr>
            </w:pPr>
            <w:r w:rsidRPr="0072647D">
              <w:rPr>
                <w:rFonts w:asciiTheme="majorBidi" w:eastAsia="Arial Unicode MS" w:hAnsiTheme="majorBidi" w:cstheme="majorBidi"/>
                <w:b/>
                <w:sz w:val="24"/>
                <w:szCs w:val="24"/>
                <w:bdr w:val="nil"/>
                <w:lang w:val="lt-LT"/>
              </w:rPr>
              <w:t>Užsakovas</w:t>
            </w:r>
          </w:p>
        </w:tc>
      </w:tr>
      <w:tr w:rsidR="00800A48" w:rsidRPr="0072647D" w14:paraId="4EDED88A" w14:textId="77777777" w:rsidTr="004D1D4A">
        <w:tc>
          <w:tcPr>
            <w:tcW w:w="1985" w:type="dxa"/>
            <w:tcBorders>
              <w:top w:val="single" w:sz="4" w:space="0" w:color="auto"/>
            </w:tcBorders>
          </w:tcPr>
          <w:p w14:paraId="0ADA23C8"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r w:rsidRPr="0072647D">
              <w:rPr>
                <w:rFonts w:asciiTheme="majorBidi" w:eastAsia="Arial Unicode MS" w:hAnsiTheme="majorBidi" w:cstheme="majorBidi"/>
                <w:sz w:val="24"/>
                <w:szCs w:val="24"/>
                <w:bdr w:val="nil"/>
                <w:lang w:val="lt-LT"/>
              </w:rPr>
              <w:t>Vardas, pavardė</w:t>
            </w:r>
          </w:p>
        </w:tc>
        <w:tc>
          <w:tcPr>
            <w:tcW w:w="3685" w:type="dxa"/>
          </w:tcPr>
          <w:p w14:paraId="6D9B6CCC"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p>
        </w:tc>
        <w:tc>
          <w:tcPr>
            <w:tcW w:w="3957" w:type="dxa"/>
          </w:tcPr>
          <w:p w14:paraId="7EA9B056"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p>
        </w:tc>
      </w:tr>
      <w:tr w:rsidR="00800A48" w:rsidRPr="0072647D" w14:paraId="48975210" w14:textId="77777777" w:rsidTr="004D1D4A">
        <w:tc>
          <w:tcPr>
            <w:tcW w:w="1985" w:type="dxa"/>
          </w:tcPr>
          <w:p w14:paraId="5626055E"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r w:rsidRPr="0072647D">
              <w:rPr>
                <w:rFonts w:asciiTheme="majorBidi" w:eastAsia="Arial Unicode MS" w:hAnsiTheme="majorBidi" w:cstheme="majorBidi"/>
                <w:sz w:val="24"/>
                <w:szCs w:val="24"/>
                <w:bdr w:val="nil"/>
                <w:lang w:val="lt-LT"/>
              </w:rPr>
              <w:t>Adresas</w:t>
            </w:r>
          </w:p>
        </w:tc>
        <w:tc>
          <w:tcPr>
            <w:tcW w:w="3685" w:type="dxa"/>
          </w:tcPr>
          <w:p w14:paraId="0BA8BBD2"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p>
        </w:tc>
        <w:tc>
          <w:tcPr>
            <w:tcW w:w="3957" w:type="dxa"/>
          </w:tcPr>
          <w:p w14:paraId="633A2481"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p>
        </w:tc>
      </w:tr>
      <w:tr w:rsidR="00800A48" w:rsidRPr="0072647D" w14:paraId="1EFA660A" w14:textId="77777777" w:rsidTr="004D1D4A">
        <w:tc>
          <w:tcPr>
            <w:tcW w:w="1985" w:type="dxa"/>
          </w:tcPr>
          <w:p w14:paraId="70340A8C"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r w:rsidRPr="0072647D">
              <w:rPr>
                <w:rFonts w:asciiTheme="majorBidi" w:eastAsia="Arial Unicode MS" w:hAnsiTheme="majorBidi" w:cstheme="majorBidi"/>
                <w:sz w:val="24"/>
                <w:szCs w:val="24"/>
                <w:bdr w:val="nil"/>
                <w:lang w:val="lt-LT"/>
              </w:rPr>
              <w:t>Telefonas</w:t>
            </w:r>
          </w:p>
        </w:tc>
        <w:tc>
          <w:tcPr>
            <w:tcW w:w="3685" w:type="dxa"/>
          </w:tcPr>
          <w:p w14:paraId="17859BCA"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p>
        </w:tc>
        <w:tc>
          <w:tcPr>
            <w:tcW w:w="3957" w:type="dxa"/>
          </w:tcPr>
          <w:p w14:paraId="7BB662D4"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p>
        </w:tc>
      </w:tr>
      <w:tr w:rsidR="00800A48" w:rsidRPr="0072647D" w14:paraId="4BD0C266" w14:textId="77777777" w:rsidTr="004D1D4A">
        <w:tc>
          <w:tcPr>
            <w:tcW w:w="1985" w:type="dxa"/>
            <w:tcBorders>
              <w:top w:val="single" w:sz="4" w:space="0" w:color="auto"/>
              <w:left w:val="single" w:sz="4" w:space="0" w:color="auto"/>
              <w:bottom w:val="single" w:sz="4" w:space="0" w:color="auto"/>
              <w:right w:val="single" w:sz="4" w:space="0" w:color="auto"/>
            </w:tcBorders>
          </w:tcPr>
          <w:p w14:paraId="07294D67"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r w:rsidRPr="0072647D">
              <w:rPr>
                <w:rFonts w:asciiTheme="majorBidi" w:eastAsia="Arial Unicode MS" w:hAnsiTheme="majorBidi" w:cstheme="majorBidi"/>
                <w:sz w:val="24"/>
                <w:szCs w:val="24"/>
                <w:bdr w:val="nil"/>
                <w:lang w:val="lt-LT"/>
              </w:rPr>
              <w:t>El. paštas</w:t>
            </w:r>
          </w:p>
        </w:tc>
        <w:tc>
          <w:tcPr>
            <w:tcW w:w="3685" w:type="dxa"/>
            <w:tcBorders>
              <w:top w:val="single" w:sz="4" w:space="0" w:color="auto"/>
              <w:left w:val="single" w:sz="4" w:space="0" w:color="auto"/>
              <w:bottom w:val="single" w:sz="4" w:space="0" w:color="auto"/>
              <w:right w:val="single" w:sz="4" w:space="0" w:color="auto"/>
            </w:tcBorders>
          </w:tcPr>
          <w:p w14:paraId="568B0BA2"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en-US"/>
              </w:rPr>
            </w:pPr>
          </w:p>
        </w:tc>
        <w:tc>
          <w:tcPr>
            <w:tcW w:w="3957" w:type="dxa"/>
            <w:tcBorders>
              <w:top w:val="single" w:sz="4" w:space="0" w:color="auto"/>
              <w:left w:val="single" w:sz="4" w:space="0" w:color="auto"/>
              <w:bottom w:val="single" w:sz="4" w:space="0" w:color="auto"/>
              <w:right w:val="single" w:sz="4" w:space="0" w:color="auto"/>
            </w:tcBorders>
          </w:tcPr>
          <w:p w14:paraId="2F4A2DEE"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en-US"/>
              </w:rPr>
            </w:pPr>
          </w:p>
        </w:tc>
      </w:tr>
    </w:tbl>
    <w:p w14:paraId="22BEB313" w14:textId="4A56BE16" w:rsidR="00800A48" w:rsidRPr="0072647D" w:rsidRDefault="00A2361A" w:rsidP="00056D72">
      <w:pPr>
        <w:pBdr>
          <w:top w:val="nil"/>
          <w:left w:val="nil"/>
          <w:bottom w:val="nil"/>
          <w:right w:val="nil"/>
          <w:between w:val="nil"/>
          <w:bar w:val="nil"/>
        </w:pBdr>
        <w:shd w:val="clear" w:color="auto" w:fill="FFFFFF"/>
        <w:tabs>
          <w:tab w:val="left" w:pos="426"/>
        </w:tabs>
        <w:suppressAutoHyphens/>
        <w:ind w:firstLine="709"/>
        <w:jc w:val="both"/>
        <w:rPr>
          <w:rFonts w:asciiTheme="majorBidi" w:eastAsia="Arial Unicode MS" w:hAnsiTheme="majorBidi" w:cstheme="majorBidi"/>
          <w:color w:val="000000"/>
          <w:sz w:val="24"/>
          <w:szCs w:val="24"/>
          <w:bdr w:val="nil"/>
        </w:rPr>
      </w:pPr>
      <w:r w:rsidRPr="0072647D">
        <w:rPr>
          <w:rFonts w:asciiTheme="majorBidi" w:hAnsiTheme="majorBidi" w:cstheme="majorBidi"/>
          <w:bCs/>
          <w:color w:val="000000"/>
          <w:sz w:val="24"/>
          <w:szCs w:val="24"/>
          <w:bdr w:val="nil"/>
          <w:lang w:val="lt-LT" w:eastAsia="ar-SA"/>
        </w:rPr>
        <w:t>15.</w:t>
      </w:r>
      <w:r w:rsidR="00800A48" w:rsidRPr="0072647D">
        <w:rPr>
          <w:rFonts w:asciiTheme="majorBidi" w:hAnsiTheme="majorBidi" w:cstheme="majorBidi"/>
          <w:bCs/>
          <w:color w:val="000000"/>
          <w:sz w:val="24"/>
          <w:szCs w:val="24"/>
          <w:bdr w:val="nil"/>
          <w:lang w:eastAsia="ar-SA"/>
        </w:rPr>
        <w:t xml:space="preserve">2. </w:t>
      </w:r>
      <w:r w:rsidR="00D92F80">
        <w:rPr>
          <w:rFonts w:asciiTheme="majorBidi" w:hAnsiTheme="majorBidi" w:cstheme="majorBidi"/>
          <w:bCs/>
          <w:color w:val="000000"/>
          <w:sz w:val="24"/>
          <w:szCs w:val="24"/>
          <w:bdr w:val="nil"/>
          <w:lang w:val="en-US" w:eastAsia="ar-SA"/>
        </w:rPr>
        <w:t>U</w:t>
      </w:r>
      <w:r w:rsidR="00D92F80" w:rsidRPr="00D92F80">
        <w:rPr>
          <w:rFonts w:asciiTheme="majorBidi" w:hAnsiTheme="majorBidi" w:cstheme="majorBidi"/>
          <w:bCs/>
          <w:color w:val="000000"/>
          <w:sz w:val="24"/>
          <w:szCs w:val="24"/>
          <w:bdr w:val="nil"/>
          <w:lang w:eastAsia="ar-SA"/>
        </w:rPr>
        <w:t>ž</w:t>
      </w:r>
      <w:proofErr w:type="spellStart"/>
      <w:r w:rsidR="00D92F80">
        <w:rPr>
          <w:rFonts w:asciiTheme="majorBidi" w:hAnsiTheme="majorBidi" w:cstheme="majorBidi"/>
          <w:bCs/>
          <w:color w:val="000000"/>
          <w:sz w:val="24"/>
          <w:szCs w:val="24"/>
          <w:bdr w:val="nil"/>
          <w:lang w:val="en-US" w:eastAsia="ar-SA"/>
        </w:rPr>
        <w:t>sakovo</w:t>
      </w:r>
      <w:proofErr w:type="spellEnd"/>
      <w:r w:rsidR="00D92F80" w:rsidRPr="00D92F80">
        <w:rPr>
          <w:rFonts w:asciiTheme="majorBidi" w:hAnsiTheme="majorBidi" w:cstheme="majorBidi"/>
          <w:bCs/>
          <w:color w:val="000000"/>
          <w:sz w:val="24"/>
          <w:szCs w:val="24"/>
          <w:bdr w:val="nil"/>
          <w:lang w:eastAsia="ar-SA"/>
        </w:rPr>
        <w:t xml:space="preserve"> </w:t>
      </w:r>
      <w:r w:rsidR="00D92F80">
        <w:rPr>
          <w:rFonts w:asciiTheme="majorBidi" w:hAnsiTheme="majorBidi" w:cstheme="majorBidi"/>
          <w:bCs/>
          <w:color w:val="000000"/>
          <w:sz w:val="24"/>
          <w:szCs w:val="24"/>
          <w:bdr w:val="nil"/>
          <w:lang w:val="lt-LT" w:eastAsia="ar-SA"/>
        </w:rPr>
        <w:t>paskirtas</w:t>
      </w:r>
      <w:r w:rsidR="00800A48" w:rsidRPr="0072647D">
        <w:rPr>
          <w:rFonts w:asciiTheme="majorBidi" w:hAnsiTheme="majorBidi" w:cstheme="majorBidi"/>
          <w:bCs/>
          <w:color w:val="000000"/>
          <w:sz w:val="24"/>
          <w:szCs w:val="24"/>
          <w:bdr w:val="nil"/>
          <w:lang w:eastAsia="ar-SA"/>
        </w:rPr>
        <w:t xml:space="preserve"> </w:t>
      </w:r>
      <w:proofErr w:type="spellStart"/>
      <w:r w:rsidR="00800A48" w:rsidRPr="0072647D">
        <w:rPr>
          <w:rFonts w:asciiTheme="majorBidi" w:hAnsiTheme="majorBidi" w:cstheme="majorBidi"/>
          <w:bCs/>
          <w:color w:val="000000"/>
          <w:sz w:val="24"/>
          <w:szCs w:val="24"/>
          <w:bdr w:val="nil"/>
          <w:lang w:val="en-US" w:eastAsia="ar-SA"/>
        </w:rPr>
        <w:t>asmuo</w:t>
      </w:r>
      <w:proofErr w:type="spellEnd"/>
      <w:r w:rsidR="00800A48" w:rsidRPr="0072647D">
        <w:rPr>
          <w:rFonts w:asciiTheme="majorBidi" w:hAnsiTheme="majorBidi" w:cstheme="majorBidi"/>
          <w:bCs/>
          <w:color w:val="000000"/>
          <w:sz w:val="24"/>
          <w:szCs w:val="24"/>
          <w:bdr w:val="nil"/>
          <w:lang w:eastAsia="ar-SA"/>
        </w:rPr>
        <w:t xml:space="preserve"> </w:t>
      </w:r>
      <w:proofErr w:type="spellStart"/>
      <w:r w:rsidR="00800A48" w:rsidRPr="0072647D">
        <w:rPr>
          <w:rFonts w:asciiTheme="majorBidi" w:hAnsiTheme="majorBidi" w:cstheme="majorBidi"/>
          <w:bCs/>
          <w:color w:val="000000"/>
          <w:sz w:val="24"/>
          <w:szCs w:val="24"/>
          <w:bdr w:val="nil"/>
          <w:lang w:val="en-US" w:eastAsia="ar-SA"/>
        </w:rPr>
        <w:t>atsakingas</w:t>
      </w:r>
      <w:proofErr w:type="spellEnd"/>
      <w:r w:rsidR="00800A48" w:rsidRPr="0072647D">
        <w:rPr>
          <w:rFonts w:asciiTheme="majorBidi" w:hAnsiTheme="majorBidi" w:cstheme="majorBidi"/>
          <w:bCs/>
          <w:color w:val="000000"/>
          <w:sz w:val="24"/>
          <w:szCs w:val="24"/>
          <w:bdr w:val="nil"/>
          <w:lang w:eastAsia="ar-SA"/>
        </w:rPr>
        <w:t xml:space="preserve"> </w:t>
      </w:r>
      <w:r w:rsidR="00800A48" w:rsidRPr="0072647D">
        <w:rPr>
          <w:rFonts w:asciiTheme="majorBidi" w:hAnsiTheme="majorBidi" w:cstheme="majorBidi"/>
          <w:bCs/>
          <w:color w:val="000000"/>
          <w:sz w:val="24"/>
          <w:szCs w:val="24"/>
          <w:bdr w:val="nil"/>
          <w:lang w:val="en-US" w:eastAsia="ar-SA"/>
        </w:rPr>
        <w:t>u</w:t>
      </w:r>
      <w:r w:rsidR="00800A48" w:rsidRPr="0072647D">
        <w:rPr>
          <w:rFonts w:asciiTheme="majorBidi" w:hAnsiTheme="majorBidi" w:cstheme="majorBidi"/>
          <w:bCs/>
          <w:color w:val="000000"/>
          <w:sz w:val="24"/>
          <w:szCs w:val="24"/>
          <w:bdr w:val="nil"/>
          <w:lang w:eastAsia="ar-SA"/>
        </w:rPr>
        <w:t xml:space="preserve">ž </w:t>
      </w:r>
      <w:proofErr w:type="spellStart"/>
      <w:r w:rsidR="00800A48" w:rsidRPr="0072647D">
        <w:rPr>
          <w:rFonts w:asciiTheme="majorBidi" w:hAnsiTheme="majorBidi" w:cstheme="majorBidi"/>
          <w:bCs/>
          <w:color w:val="000000"/>
          <w:sz w:val="24"/>
          <w:szCs w:val="24"/>
          <w:bdr w:val="nil"/>
          <w:lang w:val="en-US" w:eastAsia="ar-SA"/>
        </w:rPr>
        <w:t>Sutarties</w:t>
      </w:r>
      <w:proofErr w:type="spellEnd"/>
      <w:r w:rsidR="00800A48" w:rsidRPr="0072647D">
        <w:rPr>
          <w:rFonts w:asciiTheme="majorBidi" w:hAnsiTheme="majorBidi" w:cstheme="majorBidi"/>
          <w:bCs/>
          <w:color w:val="000000"/>
          <w:sz w:val="24"/>
          <w:szCs w:val="24"/>
          <w:bdr w:val="nil"/>
          <w:lang w:eastAsia="ar-SA"/>
        </w:rPr>
        <w:t xml:space="preserve"> </w:t>
      </w:r>
      <w:proofErr w:type="spellStart"/>
      <w:r w:rsidR="00800A48" w:rsidRPr="0072647D">
        <w:rPr>
          <w:rFonts w:asciiTheme="majorBidi" w:hAnsiTheme="majorBidi" w:cstheme="majorBidi"/>
          <w:bCs/>
          <w:color w:val="000000"/>
          <w:sz w:val="24"/>
          <w:szCs w:val="24"/>
          <w:bdr w:val="nil"/>
          <w:lang w:val="en-US" w:eastAsia="ar-SA"/>
        </w:rPr>
        <w:t>ir</w:t>
      </w:r>
      <w:proofErr w:type="spellEnd"/>
      <w:r w:rsidR="00800A48" w:rsidRPr="0072647D">
        <w:rPr>
          <w:rFonts w:asciiTheme="majorBidi" w:hAnsiTheme="majorBidi" w:cstheme="majorBidi"/>
          <w:bCs/>
          <w:color w:val="000000"/>
          <w:sz w:val="24"/>
          <w:szCs w:val="24"/>
          <w:bdr w:val="nil"/>
          <w:lang w:eastAsia="ar-SA"/>
        </w:rPr>
        <w:t xml:space="preserve"> </w:t>
      </w:r>
      <w:proofErr w:type="spellStart"/>
      <w:r w:rsidR="00800A48" w:rsidRPr="0072647D">
        <w:rPr>
          <w:rFonts w:asciiTheme="majorBidi" w:hAnsiTheme="majorBidi" w:cstheme="majorBidi"/>
          <w:bCs/>
          <w:color w:val="000000"/>
          <w:sz w:val="24"/>
          <w:szCs w:val="24"/>
          <w:bdr w:val="nil"/>
          <w:lang w:val="en-US" w:eastAsia="ar-SA"/>
        </w:rPr>
        <w:t>pakeitim</w:t>
      </w:r>
      <w:proofErr w:type="spellEnd"/>
      <w:r w:rsidR="00800A48" w:rsidRPr="0072647D">
        <w:rPr>
          <w:rFonts w:asciiTheme="majorBidi" w:hAnsiTheme="majorBidi" w:cstheme="majorBidi"/>
          <w:bCs/>
          <w:color w:val="000000"/>
          <w:sz w:val="24"/>
          <w:szCs w:val="24"/>
          <w:bdr w:val="nil"/>
          <w:lang w:eastAsia="ar-SA"/>
        </w:rPr>
        <w:t xml:space="preserve">ų </w:t>
      </w:r>
      <w:proofErr w:type="spellStart"/>
      <w:r w:rsidR="00800A48" w:rsidRPr="0072647D">
        <w:rPr>
          <w:rFonts w:asciiTheme="majorBidi" w:hAnsiTheme="majorBidi" w:cstheme="majorBidi"/>
          <w:bCs/>
          <w:color w:val="000000"/>
          <w:sz w:val="24"/>
          <w:szCs w:val="24"/>
          <w:bdr w:val="nil"/>
          <w:lang w:val="en-US" w:eastAsia="ar-SA"/>
        </w:rPr>
        <w:t>paskelbim</w:t>
      </w:r>
      <w:proofErr w:type="spellEnd"/>
      <w:r w:rsidR="00800A48" w:rsidRPr="0072647D">
        <w:rPr>
          <w:rFonts w:asciiTheme="majorBidi" w:hAnsiTheme="majorBidi" w:cstheme="majorBidi"/>
          <w:bCs/>
          <w:color w:val="000000"/>
          <w:sz w:val="24"/>
          <w:szCs w:val="24"/>
          <w:bdr w:val="nil"/>
          <w:lang w:eastAsia="ar-SA"/>
        </w:rPr>
        <w:t xml:space="preserve">ą </w:t>
      </w:r>
      <w:proofErr w:type="spellStart"/>
      <w:r w:rsidR="00800A48" w:rsidRPr="0072647D">
        <w:rPr>
          <w:rFonts w:asciiTheme="majorBidi" w:hAnsiTheme="majorBidi" w:cstheme="majorBidi"/>
          <w:bCs/>
          <w:color w:val="000000"/>
          <w:sz w:val="24"/>
          <w:szCs w:val="24"/>
          <w:bdr w:val="nil"/>
          <w:lang w:val="en-US" w:eastAsia="ar-SA"/>
        </w:rPr>
        <w:t>pagal</w:t>
      </w:r>
      <w:proofErr w:type="spellEnd"/>
      <w:r w:rsidR="00800A48" w:rsidRPr="0072647D">
        <w:rPr>
          <w:rFonts w:asciiTheme="majorBidi" w:hAnsiTheme="majorBidi" w:cstheme="majorBidi"/>
          <w:bCs/>
          <w:color w:val="000000"/>
          <w:sz w:val="24"/>
          <w:szCs w:val="24"/>
          <w:bdr w:val="nil"/>
          <w:lang w:eastAsia="ar-SA"/>
        </w:rPr>
        <w:t xml:space="preserve"> </w:t>
      </w:r>
      <w:r w:rsidR="00800A48" w:rsidRPr="0072647D">
        <w:rPr>
          <w:rFonts w:asciiTheme="majorBidi" w:hAnsiTheme="majorBidi" w:cstheme="majorBidi"/>
          <w:bCs/>
          <w:color w:val="000000"/>
          <w:sz w:val="24"/>
          <w:szCs w:val="24"/>
          <w:bdr w:val="nil"/>
          <w:lang w:val="en-US" w:eastAsia="ar-SA"/>
        </w:rPr>
        <w:t>Lietuvos</w:t>
      </w:r>
      <w:r w:rsidR="00800A48" w:rsidRPr="0072647D">
        <w:rPr>
          <w:rFonts w:asciiTheme="majorBidi" w:hAnsiTheme="majorBidi" w:cstheme="majorBidi"/>
          <w:bCs/>
          <w:color w:val="000000"/>
          <w:sz w:val="24"/>
          <w:szCs w:val="24"/>
          <w:bdr w:val="nil"/>
          <w:lang w:eastAsia="ar-SA"/>
        </w:rPr>
        <w:t xml:space="preserve"> </w:t>
      </w:r>
      <w:proofErr w:type="spellStart"/>
      <w:r w:rsidR="00800A48" w:rsidRPr="0072647D">
        <w:rPr>
          <w:rFonts w:asciiTheme="majorBidi" w:hAnsiTheme="majorBidi" w:cstheme="majorBidi"/>
          <w:bCs/>
          <w:color w:val="000000"/>
          <w:sz w:val="24"/>
          <w:szCs w:val="24"/>
          <w:bdr w:val="nil"/>
          <w:lang w:val="en-US" w:eastAsia="ar-SA"/>
        </w:rPr>
        <w:t>Respublikos</w:t>
      </w:r>
      <w:proofErr w:type="spellEnd"/>
      <w:r w:rsidR="00800A48" w:rsidRPr="0072647D">
        <w:rPr>
          <w:rFonts w:asciiTheme="majorBidi" w:hAnsiTheme="majorBidi" w:cstheme="majorBidi"/>
          <w:bCs/>
          <w:color w:val="000000"/>
          <w:sz w:val="24"/>
          <w:szCs w:val="24"/>
          <w:bdr w:val="nil"/>
          <w:lang w:eastAsia="ar-SA"/>
        </w:rPr>
        <w:t xml:space="preserve"> </w:t>
      </w:r>
      <w:r w:rsidR="00800A48" w:rsidRPr="0072647D">
        <w:rPr>
          <w:rFonts w:asciiTheme="majorBidi" w:hAnsiTheme="majorBidi" w:cstheme="majorBidi"/>
          <w:bCs/>
          <w:color w:val="000000"/>
          <w:sz w:val="24"/>
          <w:szCs w:val="24"/>
          <w:bdr w:val="nil"/>
          <w:lang w:val="en-US" w:eastAsia="ar-SA"/>
        </w:rPr>
        <w:t>vie</w:t>
      </w:r>
      <w:proofErr w:type="spellStart"/>
      <w:r w:rsidR="00800A48" w:rsidRPr="0072647D">
        <w:rPr>
          <w:rFonts w:asciiTheme="majorBidi" w:hAnsiTheme="majorBidi" w:cstheme="majorBidi"/>
          <w:bCs/>
          <w:color w:val="000000"/>
          <w:sz w:val="24"/>
          <w:szCs w:val="24"/>
          <w:bdr w:val="nil"/>
          <w:lang w:eastAsia="ar-SA"/>
        </w:rPr>
        <w:t>šų</w:t>
      </w:r>
      <w:proofErr w:type="spellEnd"/>
      <w:r w:rsidR="00800A48" w:rsidRPr="0072647D">
        <w:rPr>
          <w:rFonts w:asciiTheme="majorBidi" w:hAnsiTheme="majorBidi" w:cstheme="majorBidi"/>
          <w:bCs/>
          <w:color w:val="000000"/>
          <w:sz w:val="24"/>
          <w:szCs w:val="24"/>
          <w:bdr w:val="nil"/>
          <w:lang w:val="en-US" w:eastAsia="ar-SA"/>
        </w:rPr>
        <w:t>j</w:t>
      </w:r>
      <w:r w:rsidR="00800A48" w:rsidRPr="0072647D">
        <w:rPr>
          <w:rFonts w:asciiTheme="majorBidi" w:hAnsiTheme="majorBidi" w:cstheme="majorBidi"/>
          <w:bCs/>
          <w:color w:val="000000"/>
          <w:sz w:val="24"/>
          <w:szCs w:val="24"/>
          <w:bdr w:val="nil"/>
          <w:lang w:eastAsia="ar-SA"/>
        </w:rPr>
        <w:t xml:space="preserve">ų </w:t>
      </w:r>
      <w:proofErr w:type="spellStart"/>
      <w:r w:rsidR="00800A48" w:rsidRPr="0072647D">
        <w:rPr>
          <w:rFonts w:asciiTheme="majorBidi" w:hAnsiTheme="majorBidi" w:cstheme="majorBidi"/>
          <w:bCs/>
          <w:color w:val="000000"/>
          <w:sz w:val="24"/>
          <w:szCs w:val="24"/>
          <w:bdr w:val="nil"/>
          <w:lang w:val="en-US" w:eastAsia="ar-SA"/>
        </w:rPr>
        <w:t>pirkim</w:t>
      </w:r>
      <w:proofErr w:type="spellEnd"/>
      <w:r w:rsidR="00800A48" w:rsidRPr="0072647D">
        <w:rPr>
          <w:rFonts w:asciiTheme="majorBidi" w:hAnsiTheme="majorBidi" w:cstheme="majorBidi"/>
          <w:bCs/>
          <w:color w:val="000000"/>
          <w:sz w:val="24"/>
          <w:szCs w:val="24"/>
          <w:bdr w:val="nil"/>
          <w:lang w:eastAsia="ar-SA"/>
        </w:rPr>
        <w:t>ų į</w:t>
      </w:r>
      <w:proofErr w:type="spellStart"/>
      <w:r w:rsidR="00800A48" w:rsidRPr="0072647D">
        <w:rPr>
          <w:rFonts w:asciiTheme="majorBidi" w:hAnsiTheme="majorBidi" w:cstheme="majorBidi"/>
          <w:bCs/>
          <w:color w:val="000000"/>
          <w:sz w:val="24"/>
          <w:szCs w:val="24"/>
          <w:bdr w:val="nil"/>
          <w:lang w:val="en-US" w:eastAsia="ar-SA"/>
        </w:rPr>
        <w:t>statymo</w:t>
      </w:r>
      <w:proofErr w:type="spellEnd"/>
      <w:r w:rsidR="00800A48" w:rsidRPr="0072647D">
        <w:rPr>
          <w:rFonts w:asciiTheme="majorBidi" w:hAnsiTheme="majorBidi" w:cstheme="majorBidi"/>
          <w:bCs/>
          <w:color w:val="000000"/>
          <w:sz w:val="24"/>
          <w:szCs w:val="24"/>
          <w:bdr w:val="nil"/>
          <w:lang w:eastAsia="ar-SA"/>
        </w:rPr>
        <w:t xml:space="preserve"> 86 </w:t>
      </w:r>
      <w:proofErr w:type="spellStart"/>
      <w:r w:rsidR="00800A48" w:rsidRPr="0072647D">
        <w:rPr>
          <w:rFonts w:asciiTheme="majorBidi" w:hAnsiTheme="majorBidi" w:cstheme="majorBidi"/>
          <w:bCs/>
          <w:color w:val="000000"/>
          <w:sz w:val="24"/>
          <w:szCs w:val="24"/>
          <w:bdr w:val="nil"/>
          <w:lang w:val="en-US" w:eastAsia="ar-SA"/>
        </w:rPr>
        <w:t>straipsnio</w:t>
      </w:r>
      <w:proofErr w:type="spellEnd"/>
      <w:r w:rsidR="00800A48" w:rsidRPr="0072647D">
        <w:rPr>
          <w:rFonts w:asciiTheme="majorBidi" w:hAnsiTheme="majorBidi" w:cstheme="majorBidi"/>
          <w:bCs/>
          <w:color w:val="000000"/>
          <w:sz w:val="24"/>
          <w:szCs w:val="24"/>
          <w:bdr w:val="nil"/>
          <w:lang w:eastAsia="ar-SA"/>
        </w:rPr>
        <w:t xml:space="preserve"> 9 </w:t>
      </w:r>
      <w:proofErr w:type="spellStart"/>
      <w:r w:rsidR="00800A48" w:rsidRPr="0072647D">
        <w:rPr>
          <w:rFonts w:asciiTheme="majorBidi" w:hAnsiTheme="majorBidi" w:cstheme="majorBidi"/>
          <w:bCs/>
          <w:color w:val="000000"/>
          <w:sz w:val="24"/>
          <w:szCs w:val="24"/>
          <w:bdr w:val="nil"/>
          <w:lang w:val="en-US" w:eastAsia="ar-SA"/>
        </w:rPr>
        <w:t>dalies</w:t>
      </w:r>
      <w:proofErr w:type="spellEnd"/>
      <w:r w:rsidR="00800A48" w:rsidRPr="0072647D">
        <w:rPr>
          <w:rFonts w:asciiTheme="majorBidi" w:hAnsiTheme="majorBidi" w:cstheme="majorBidi"/>
          <w:bCs/>
          <w:color w:val="000000"/>
          <w:sz w:val="24"/>
          <w:szCs w:val="24"/>
          <w:bdr w:val="nil"/>
          <w:lang w:eastAsia="ar-SA"/>
        </w:rPr>
        <w:t xml:space="preserve"> </w:t>
      </w:r>
      <w:proofErr w:type="spellStart"/>
      <w:r w:rsidR="00800A48" w:rsidRPr="0072647D">
        <w:rPr>
          <w:rFonts w:asciiTheme="majorBidi" w:hAnsiTheme="majorBidi" w:cstheme="majorBidi"/>
          <w:bCs/>
          <w:color w:val="000000"/>
          <w:sz w:val="24"/>
          <w:szCs w:val="24"/>
          <w:bdr w:val="nil"/>
          <w:lang w:val="en-US" w:eastAsia="ar-SA"/>
        </w:rPr>
        <w:t>nuostatas</w:t>
      </w:r>
      <w:proofErr w:type="spellEnd"/>
      <w:r w:rsidR="00800A48" w:rsidRPr="0072647D">
        <w:rPr>
          <w:rFonts w:asciiTheme="majorBidi" w:hAnsiTheme="majorBidi" w:cstheme="majorBidi"/>
          <w:bCs/>
          <w:color w:val="000000"/>
          <w:sz w:val="24"/>
          <w:szCs w:val="24"/>
          <w:bdr w:val="nil"/>
          <w:lang w:eastAsia="ar-SA"/>
        </w:rPr>
        <w:t xml:space="preserve"> [</w:t>
      </w:r>
      <w:proofErr w:type="spellStart"/>
      <w:r w:rsidR="00800A48" w:rsidRPr="0072647D">
        <w:rPr>
          <w:rFonts w:asciiTheme="majorBidi" w:hAnsiTheme="majorBidi" w:cstheme="majorBidi"/>
          <w:bCs/>
          <w:color w:val="000000"/>
          <w:sz w:val="24"/>
          <w:szCs w:val="24"/>
          <w:bdr w:val="nil"/>
          <w:lang w:val="en-US" w:eastAsia="ar-SA"/>
        </w:rPr>
        <w:t>nurodyti</w:t>
      </w:r>
      <w:proofErr w:type="spellEnd"/>
      <w:r w:rsidR="00800A48" w:rsidRPr="0072647D">
        <w:rPr>
          <w:rFonts w:asciiTheme="majorBidi" w:hAnsiTheme="majorBidi" w:cstheme="majorBidi"/>
          <w:bCs/>
          <w:color w:val="000000"/>
          <w:sz w:val="24"/>
          <w:szCs w:val="24"/>
          <w:bdr w:val="nil"/>
          <w:lang w:eastAsia="ar-SA"/>
        </w:rPr>
        <w:t xml:space="preserve"> </w:t>
      </w:r>
      <w:proofErr w:type="spellStart"/>
      <w:r w:rsidR="00800A48" w:rsidRPr="0072647D">
        <w:rPr>
          <w:rFonts w:asciiTheme="majorBidi" w:hAnsiTheme="majorBidi" w:cstheme="majorBidi"/>
          <w:bCs/>
          <w:color w:val="000000"/>
          <w:sz w:val="24"/>
          <w:szCs w:val="24"/>
          <w:bdr w:val="nil"/>
          <w:lang w:val="en-US" w:eastAsia="ar-SA"/>
        </w:rPr>
        <w:t>vard</w:t>
      </w:r>
      <w:proofErr w:type="spellEnd"/>
      <w:r w:rsidR="00800A48" w:rsidRPr="0072647D">
        <w:rPr>
          <w:rFonts w:asciiTheme="majorBidi" w:hAnsiTheme="majorBidi" w:cstheme="majorBidi"/>
          <w:bCs/>
          <w:color w:val="000000"/>
          <w:sz w:val="24"/>
          <w:szCs w:val="24"/>
          <w:bdr w:val="nil"/>
          <w:lang w:eastAsia="ar-SA"/>
        </w:rPr>
        <w:t xml:space="preserve">ą, </w:t>
      </w:r>
      <w:proofErr w:type="spellStart"/>
      <w:r w:rsidR="00800A48" w:rsidRPr="0072647D">
        <w:rPr>
          <w:rFonts w:asciiTheme="majorBidi" w:hAnsiTheme="majorBidi" w:cstheme="majorBidi"/>
          <w:bCs/>
          <w:color w:val="000000"/>
          <w:sz w:val="24"/>
          <w:szCs w:val="24"/>
          <w:bdr w:val="nil"/>
          <w:lang w:val="en-US" w:eastAsia="ar-SA"/>
        </w:rPr>
        <w:t>pavard</w:t>
      </w:r>
      <w:proofErr w:type="spellEnd"/>
      <w:r w:rsidR="00800A48" w:rsidRPr="0072647D">
        <w:rPr>
          <w:rFonts w:asciiTheme="majorBidi" w:hAnsiTheme="majorBidi" w:cstheme="majorBidi"/>
          <w:bCs/>
          <w:color w:val="000000"/>
          <w:sz w:val="24"/>
          <w:szCs w:val="24"/>
          <w:bdr w:val="nil"/>
          <w:lang w:eastAsia="ar-SA"/>
        </w:rPr>
        <w:t xml:space="preserve">ę, </w:t>
      </w:r>
      <w:proofErr w:type="spellStart"/>
      <w:r w:rsidR="00800A48" w:rsidRPr="0072647D">
        <w:rPr>
          <w:rFonts w:asciiTheme="majorBidi" w:hAnsiTheme="majorBidi" w:cstheme="majorBidi"/>
          <w:bCs/>
          <w:color w:val="000000"/>
          <w:sz w:val="24"/>
          <w:szCs w:val="24"/>
          <w:bdr w:val="nil"/>
          <w:lang w:val="en-US" w:eastAsia="ar-SA"/>
        </w:rPr>
        <w:t>pareigas</w:t>
      </w:r>
      <w:proofErr w:type="spellEnd"/>
      <w:r w:rsidR="00800A48" w:rsidRPr="0072647D">
        <w:rPr>
          <w:rFonts w:asciiTheme="majorBidi" w:hAnsiTheme="majorBidi" w:cstheme="majorBidi"/>
          <w:bCs/>
          <w:color w:val="000000"/>
          <w:sz w:val="24"/>
          <w:szCs w:val="24"/>
          <w:bdr w:val="nil"/>
          <w:lang w:eastAsia="ar-SA"/>
        </w:rPr>
        <w:t>]</w:t>
      </w:r>
    </w:p>
    <w:p w14:paraId="08E8A896" w14:textId="4802B67C" w:rsidR="00800A48" w:rsidRPr="0072647D" w:rsidRDefault="00A2361A" w:rsidP="00056D72">
      <w:pPr>
        <w:pBdr>
          <w:top w:val="nil"/>
          <w:left w:val="nil"/>
          <w:bottom w:val="nil"/>
          <w:right w:val="nil"/>
          <w:between w:val="nil"/>
          <w:bar w:val="nil"/>
        </w:pBdr>
        <w:shd w:val="clear" w:color="auto" w:fill="FFFFFF"/>
        <w:tabs>
          <w:tab w:val="left" w:pos="426"/>
        </w:tabs>
        <w:suppressAutoHyphens/>
        <w:ind w:firstLine="709"/>
        <w:jc w:val="both"/>
        <w:rPr>
          <w:rFonts w:asciiTheme="majorBidi" w:eastAsia="Arial Unicode MS" w:hAnsiTheme="majorBidi" w:cstheme="majorBidi"/>
          <w:color w:val="000000"/>
          <w:sz w:val="24"/>
          <w:szCs w:val="24"/>
          <w:bdr w:val="nil"/>
          <w:lang w:val="lt-LT"/>
        </w:rPr>
      </w:pPr>
      <w:r w:rsidRPr="0072647D">
        <w:rPr>
          <w:rFonts w:asciiTheme="majorBidi" w:eastAsia="Arial Unicode MS" w:hAnsiTheme="majorBidi" w:cstheme="majorBidi"/>
          <w:color w:val="000000"/>
          <w:sz w:val="24"/>
          <w:szCs w:val="24"/>
          <w:bdr w:val="nil"/>
          <w:lang w:val="lt-LT"/>
        </w:rPr>
        <w:t>15</w:t>
      </w:r>
      <w:r w:rsidR="00800A48" w:rsidRPr="0072647D">
        <w:rPr>
          <w:rFonts w:asciiTheme="majorBidi" w:eastAsia="Arial Unicode MS" w:hAnsiTheme="majorBidi" w:cstheme="majorBidi"/>
          <w:color w:val="000000"/>
          <w:sz w:val="24"/>
          <w:szCs w:val="24"/>
          <w:bdr w:val="nil"/>
          <w:lang w:val="lt-LT"/>
        </w:rPr>
        <w:t xml:space="preserve">.3.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paštu, elektroniniu paštu (patvirtinant gavimą) toliau nurodytais kontaktais, arba kitais kontaktais, kuriuos nurodė viena Šalis, pateikdama pranešimą: </w:t>
      </w:r>
    </w:p>
    <w:tbl>
      <w:tblPr>
        <w:tblStyle w:val="TableGrid4"/>
        <w:tblW w:w="0" w:type="auto"/>
        <w:tblLook w:val="04A0" w:firstRow="1" w:lastRow="0" w:firstColumn="1" w:lastColumn="0" w:noHBand="0" w:noVBand="1"/>
      </w:tblPr>
      <w:tblGrid>
        <w:gridCol w:w="1985"/>
        <w:gridCol w:w="3685"/>
        <w:gridCol w:w="3957"/>
      </w:tblGrid>
      <w:tr w:rsidR="00800A48" w:rsidRPr="0072647D" w14:paraId="01EEBD52" w14:textId="77777777" w:rsidTr="004D1D4A">
        <w:tc>
          <w:tcPr>
            <w:tcW w:w="1985" w:type="dxa"/>
            <w:tcBorders>
              <w:top w:val="nil"/>
              <w:left w:val="nil"/>
              <w:bottom w:val="single" w:sz="4" w:space="0" w:color="auto"/>
              <w:right w:val="single" w:sz="4" w:space="0" w:color="auto"/>
            </w:tcBorders>
          </w:tcPr>
          <w:p w14:paraId="60983D4F" w14:textId="77777777" w:rsidR="00800A48" w:rsidRPr="0072647D" w:rsidRDefault="00800A48" w:rsidP="00B221FA">
            <w:pPr>
              <w:pBdr>
                <w:top w:val="nil"/>
                <w:left w:val="nil"/>
                <w:bottom w:val="nil"/>
                <w:right w:val="nil"/>
                <w:between w:val="nil"/>
                <w:bar w:val="nil"/>
              </w:pBdr>
              <w:jc w:val="right"/>
              <w:rPr>
                <w:rFonts w:asciiTheme="majorBidi" w:eastAsia="Arial Unicode MS" w:hAnsiTheme="majorBidi" w:cstheme="majorBidi"/>
                <w:sz w:val="24"/>
                <w:szCs w:val="24"/>
                <w:bdr w:val="nil"/>
                <w:lang w:val="lt-LT"/>
              </w:rPr>
            </w:pPr>
          </w:p>
        </w:tc>
        <w:tc>
          <w:tcPr>
            <w:tcW w:w="3685" w:type="dxa"/>
            <w:tcBorders>
              <w:left w:val="single" w:sz="4" w:space="0" w:color="auto"/>
            </w:tcBorders>
            <w:vAlign w:val="center"/>
          </w:tcPr>
          <w:p w14:paraId="4B74F017" w14:textId="38349E07" w:rsidR="00800A48" w:rsidRPr="0072647D" w:rsidRDefault="00800A48" w:rsidP="00D17375">
            <w:pPr>
              <w:pBdr>
                <w:top w:val="nil"/>
                <w:left w:val="nil"/>
                <w:bottom w:val="nil"/>
                <w:right w:val="nil"/>
                <w:between w:val="nil"/>
                <w:bar w:val="nil"/>
              </w:pBdr>
              <w:jc w:val="center"/>
              <w:rPr>
                <w:rFonts w:asciiTheme="majorBidi" w:eastAsia="Arial Unicode MS" w:hAnsiTheme="majorBidi" w:cstheme="majorBidi"/>
                <w:b/>
                <w:sz w:val="24"/>
                <w:szCs w:val="24"/>
                <w:bdr w:val="nil"/>
                <w:lang w:val="lt-LT"/>
              </w:rPr>
            </w:pPr>
            <w:r w:rsidRPr="0072647D">
              <w:rPr>
                <w:rFonts w:asciiTheme="majorBidi" w:eastAsia="Arial Unicode MS" w:hAnsiTheme="majorBidi" w:cstheme="majorBidi"/>
                <w:b/>
                <w:sz w:val="24"/>
                <w:szCs w:val="24"/>
                <w:bdr w:val="nil"/>
                <w:lang w:val="lt-LT"/>
              </w:rPr>
              <w:t>Rangovas</w:t>
            </w:r>
          </w:p>
        </w:tc>
        <w:tc>
          <w:tcPr>
            <w:tcW w:w="3957" w:type="dxa"/>
            <w:vAlign w:val="center"/>
          </w:tcPr>
          <w:p w14:paraId="602B8DE0" w14:textId="2F10B5FC" w:rsidR="00800A48" w:rsidRPr="0072647D" w:rsidRDefault="00800A48" w:rsidP="00B221FA">
            <w:pPr>
              <w:pBdr>
                <w:top w:val="nil"/>
                <w:left w:val="nil"/>
                <w:bottom w:val="nil"/>
                <w:right w:val="nil"/>
                <w:between w:val="nil"/>
                <w:bar w:val="nil"/>
              </w:pBdr>
              <w:jc w:val="center"/>
              <w:rPr>
                <w:rFonts w:asciiTheme="majorBidi" w:eastAsia="Arial Unicode MS" w:hAnsiTheme="majorBidi" w:cstheme="majorBidi"/>
                <w:b/>
                <w:sz w:val="24"/>
                <w:szCs w:val="24"/>
                <w:bdr w:val="nil"/>
                <w:lang w:val="lt-LT"/>
              </w:rPr>
            </w:pPr>
            <w:r w:rsidRPr="0072647D">
              <w:rPr>
                <w:rFonts w:asciiTheme="majorBidi" w:eastAsia="Arial Unicode MS" w:hAnsiTheme="majorBidi" w:cstheme="majorBidi"/>
                <w:b/>
                <w:sz w:val="24"/>
                <w:szCs w:val="24"/>
                <w:bdr w:val="nil"/>
                <w:lang w:val="lt-LT"/>
              </w:rPr>
              <w:t>Užsakovas</w:t>
            </w:r>
          </w:p>
        </w:tc>
      </w:tr>
      <w:tr w:rsidR="00800A48" w:rsidRPr="0072647D" w14:paraId="3286CDA9" w14:textId="77777777" w:rsidTr="004D1D4A">
        <w:tc>
          <w:tcPr>
            <w:tcW w:w="1985" w:type="dxa"/>
            <w:tcBorders>
              <w:top w:val="single" w:sz="4" w:space="0" w:color="auto"/>
            </w:tcBorders>
          </w:tcPr>
          <w:p w14:paraId="3EE19854"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r w:rsidRPr="0072647D">
              <w:rPr>
                <w:rFonts w:asciiTheme="majorBidi" w:eastAsia="Arial Unicode MS" w:hAnsiTheme="majorBidi" w:cstheme="majorBidi"/>
                <w:sz w:val="24"/>
                <w:szCs w:val="24"/>
                <w:bdr w:val="nil"/>
                <w:lang w:val="lt-LT"/>
              </w:rPr>
              <w:t>Vardas, pavardė</w:t>
            </w:r>
          </w:p>
        </w:tc>
        <w:tc>
          <w:tcPr>
            <w:tcW w:w="3685" w:type="dxa"/>
          </w:tcPr>
          <w:p w14:paraId="6F9DA86E"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p>
        </w:tc>
        <w:tc>
          <w:tcPr>
            <w:tcW w:w="3957" w:type="dxa"/>
          </w:tcPr>
          <w:p w14:paraId="0E53739C"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p>
        </w:tc>
      </w:tr>
      <w:tr w:rsidR="00800A48" w:rsidRPr="0072647D" w14:paraId="0144F42D" w14:textId="77777777" w:rsidTr="004D1D4A">
        <w:tc>
          <w:tcPr>
            <w:tcW w:w="1985" w:type="dxa"/>
          </w:tcPr>
          <w:p w14:paraId="788CA9C1"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r w:rsidRPr="0072647D">
              <w:rPr>
                <w:rFonts w:asciiTheme="majorBidi" w:eastAsia="Arial Unicode MS" w:hAnsiTheme="majorBidi" w:cstheme="majorBidi"/>
                <w:sz w:val="24"/>
                <w:szCs w:val="24"/>
                <w:bdr w:val="nil"/>
                <w:lang w:val="lt-LT"/>
              </w:rPr>
              <w:t>Adresas</w:t>
            </w:r>
          </w:p>
        </w:tc>
        <w:tc>
          <w:tcPr>
            <w:tcW w:w="3685" w:type="dxa"/>
          </w:tcPr>
          <w:p w14:paraId="47593764"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p>
        </w:tc>
        <w:tc>
          <w:tcPr>
            <w:tcW w:w="3957" w:type="dxa"/>
          </w:tcPr>
          <w:p w14:paraId="44AECEEB"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p>
        </w:tc>
      </w:tr>
      <w:tr w:rsidR="00800A48" w:rsidRPr="0072647D" w14:paraId="70C522D5" w14:textId="77777777" w:rsidTr="004D1D4A">
        <w:tc>
          <w:tcPr>
            <w:tcW w:w="1985" w:type="dxa"/>
          </w:tcPr>
          <w:p w14:paraId="4D581DEA"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r w:rsidRPr="0072647D">
              <w:rPr>
                <w:rFonts w:asciiTheme="majorBidi" w:eastAsia="Arial Unicode MS" w:hAnsiTheme="majorBidi" w:cstheme="majorBidi"/>
                <w:sz w:val="24"/>
                <w:szCs w:val="24"/>
                <w:bdr w:val="nil"/>
                <w:lang w:val="lt-LT"/>
              </w:rPr>
              <w:t>Telefonas</w:t>
            </w:r>
          </w:p>
        </w:tc>
        <w:tc>
          <w:tcPr>
            <w:tcW w:w="3685" w:type="dxa"/>
          </w:tcPr>
          <w:p w14:paraId="4880835C"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p>
        </w:tc>
        <w:tc>
          <w:tcPr>
            <w:tcW w:w="3957" w:type="dxa"/>
          </w:tcPr>
          <w:p w14:paraId="053C2E34"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p>
        </w:tc>
      </w:tr>
      <w:tr w:rsidR="00800A48" w:rsidRPr="0072647D" w14:paraId="05210519" w14:textId="77777777" w:rsidTr="004D1D4A">
        <w:trPr>
          <w:trHeight w:val="255"/>
        </w:trPr>
        <w:tc>
          <w:tcPr>
            <w:tcW w:w="1985" w:type="dxa"/>
          </w:tcPr>
          <w:p w14:paraId="55D62A15"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r w:rsidRPr="0072647D">
              <w:rPr>
                <w:rFonts w:asciiTheme="majorBidi" w:eastAsia="Arial Unicode MS" w:hAnsiTheme="majorBidi" w:cstheme="majorBidi"/>
                <w:sz w:val="24"/>
                <w:szCs w:val="24"/>
                <w:bdr w:val="nil"/>
                <w:lang w:val="lt-LT"/>
              </w:rPr>
              <w:t>El. paštas</w:t>
            </w:r>
          </w:p>
        </w:tc>
        <w:tc>
          <w:tcPr>
            <w:tcW w:w="3685" w:type="dxa"/>
          </w:tcPr>
          <w:p w14:paraId="14194644"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p>
        </w:tc>
        <w:tc>
          <w:tcPr>
            <w:tcW w:w="3957" w:type="dxa"/>
          </w:tcPr>
          <w:p w14:paraId="28A961FE" w14:textId="77777777" w:rsidR="00800A48" w:rsidRPr="0072647D" w:rsidRDefault="00800A48" w:rsidP="00B221FA">
            <w:pPr>
              <w:pBdr>
                <w:top w:val="nil"/>
                <w:left w:val="nil"/>
                <w:bottom w:val="nil"/>
                <w:right w:val="nil"/>
                <w:between w:val="nil"/>
                <w:bar w:val="nil"/>
              </w:pBdr>
              <w:jc w:val="both"/>
              <w:rPr>
                <w:rFonts w:asciiTheme="majorBidi" w:eastAsia="Arial Unicode MS" w:hAnsiTheme="majorBidi" w:cstheme="majorBidi"/>
                <w:sz w:val="24"/>
                <w:szCs w:val="24"/>
                <w:bdr w:val="nil"/>
                <w:lang w:val="lt-LT"/>
              </w:rPr>
            </w:pPr>
          </w:p>
        </w:tc>
      </w:tr>
    </w:tbl>
    <w:p w14:paraId="7AADD7A5" w14:textId="22D7654D" w:rsidR="003D3E76" w:rsidRPr="0072647D" w:rsidRDefault="003D3E76" w:rsidP="00B221FA">
      <w:pPr>
        <w:tabs>
          <w:tab w:val="left" w:pos="1134"/>
          <w:tab w:val="left" w:pos="2884"/>
        </w:tabs>
        <w:rPr>
          <w:rFonts w:asciiTheme="majorBidi" w:eastAsia="Calibri" w:hAnsiTheme="majorBidi" w:cstheme="majorBidi"/>
          <w:b/>
          <w:sz w:val="24"/>
          <w:szCs w:val="24"/>
          <w:lang w:val="lt-LT"/>
        </w:rPr>
      </w:pPr>
    </w:p>
    <w:p w14:paraId="7A36CF72" w14:textId="60D528E2" w:rsidR="003D3E76" w:rsidRPr="0072647D" w:rsidRDefault="003D3E76" w:rsidP="00B221FA">
      <w:pPr>
        <w:pStyle w:val="ListParagraph"/>
        <w:numPr>
          <w:ilvl w:val="0"/>
          <w:numId w:val="5"/>
        </w:numPr>
        <w:tabs>
          <w:tab w:val="left" w:pos="1134"/>
          <w:tab w:val="left" w:pos="2884"/>
        </w:tabs>
        <w:ind w:left="0"/>
        <w:jc w:val="center"/>
        <w:rPr>
          <w:rFonts w:asciiTheme="majorBidi" w:eastAsia="Calibri" w:hAnsiTheme="majorBidi" w:cstheme="majorBidi"/>
          <w:b/>
          <w:sz w:val="24"/>
          <w:szCs w:val="24"/>
        </w:rPr>
      </w:pPr>
      <w:r w:rsidRPr="0072647D">
        <w:rPr>
          <w:rFonts w:asciiTheme="majorBidi" w:eastAsia="Calibri" w:hAnsiTheme="majorBidi" w:cstheme="majorBidi"/>
          <w:b/>
          <w:sz w:val="24"/>
          <w:szCs w:val="24"/>
        </w:rPr>
        <w:t>KITOS SĄLYGOS</w:t>
      </w:r>
    </w:p>
    <w:p w14:paraId="0FA5917A" w14:textId="77777777" w:rsidR="00992E59" w:rsidRPr="0072647D" w:rsidRDefault="00992E59" w:rsidP="00B221FA">
      <w:pPr>
        <w:pStyle w:val="ListParagraph"/>
        <w:tabs>
          <w:tab w:val="left" w:pos="1134"/>
          <w:tab w:val="left" w:pos="2884"/>
        </w:tabs>
        <w:ind w:left="0"/>
        <w:rPr>
          <w:rFonts w:asciiTheme="majorBidi" w:eastAsia="Calibri" w:hAnsiTheme="majorBidi" w:cstheme="majorBidi"/>
          <w:b/>
          <w:sz w:val="24"/>
          <w:szCs w:val="24"/>
        </w:rPr>
      </w:pPr>
    </w:p>
    <w:p w14:paraId="23C14805" w14:textId="5EC58075" w:rsidR="003D3E76" w:rsidRPr="0072647D" w:rsidRDefault="00992E59"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16.1.</w:t>
      </w:r>
      <w:r w:rsidR="00927098" w:rsidRPr="0072647D">
        <w:rPr>
          <w:rFonts w:asciiTheme="majorBidi" w:hAnsiTheme="majorBidi" w:cstheme="majorBidi"/>
          <w:sz w:val="24"/>
          <w:szCs w:val="24"/>
          <w:lang w:val="lt-LT" w:eastAsia="zh-CN"/>
        </w:rPr>
        <w:t xml:space="preserve"> Sutartis įsigalioja Sutarties Šalims pasirašius Sutartį ir galioja iki visiško sutartinių įsipareigojimų įvykdymo ir Šalių tarpusavio atsiskaitymo dienos arba Sutarties nutraukimo, bet ne ilgiau kaip </w:t>
      </w:r>
      <w:r w:rsidR="00223D4F" w:rsidRPr="0072647D">
        <w:rPr>
          <w:rFonts w:asciiTheme="majorBidi" w:hAnsiTheme="majorBidi" w:cstheme="majorBidi"/>
          <w:sz w:val="24"/>
          <w:szCs w:val="24"/>
          <w:lang w:val="lt-LT" w:eastAsia="zh-CN"/>
        </w:rPr>
        <w:t>6</w:t>
      </w:r>
      <w:r w:rsidR="00927098" w:rsidRPr="0072647D">
        <w:rPr>
          <w:rFonts w:asciiTheme="majorBidi" w:hAnsiTheme="majorBidi" w:cstheme="majorBidi"/>
          <w:sz w:val="24"/>
          <w:szCs w:val="24"/>
          <w:lang w:val="lt-LT" w:eastAsia="zh-CN"/>
        </w:rPr>
        <w:t xml:space="preserve"> (</w:t>
      </w:r>
      <w:r w:rsidR="00223D4F" w:rsidRPr="0072647D">
        <w:rPr>
          <w:rFonts w:asciiTheme="majorBidi" w:hAnsiTheme="majorBidi" w:cstheme="majorBidi"/>
          <w:sz w:val="24"/>
          <w:szCs w:val="24"/>
          <w:lang w:val="lt-LT" w:eastAsia="zh-CN"/>
        </w:rPr>
        <w:t>šeši</w:t>
      </w:r>
      <w:r w:rsidR="00927098" w:rsidRPr="0072647D">
        <w:rPr>
          <w:rFonts w:asciiTheme="majorBidi" w:hAnsiTheme="majorBidi" w:cstheme="majorBidi"/>
          <w:sz w:val="24"/>
          <w:szCs w:val="24"/>
          <w:lang w:val="lt-LT" w:eastAsia="zh-CN"/>
        </w:rPr>
        <w:t>) mėnesiai nuo Sutarties įsigaliojimo dienos.</w:t>
      </w:r>
    </w:p>
    <w:p w14:paraId="3FA0182F" w14:textId="48BB77B7" w:rsidR="003A2954" w:rsidRPr="0072647D" w:rsidRDefault="00992E59"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 xml:space="preserve">16.2. Siekiant prisidėti prie „žaliųjų pirkimų“, susijusių su aplinkosaugos problemų sprendimu – darančių kuo mažesnį neigiamą poveikį aplinkai, t. y. tvaraus išteklių naudojimo, mažesnio poveikio klimatui, skatinant ekologines inovacijas, pan., įgyvendinimo, Šalys susitaria ir </w:t>
      </w:r>
      <w:r w:rsidR="00C416DA" w:rsidRPr="0072647D">
        <w:rPr>
          <w:rFonts w:asciiTheme="majorBidi" w:eastAsia="Calibri" w:hAnsiTheme="majorBidi" w:cstheme="majorBidi"/>
          <w:sz w:val="24"/>
          <w:szCs w:val="24"/>
          <w:lang w:val="lt-LT"/>
        </w:rPr>
        <w:t>Rangovas</w:t>
      </w:r>
      <w:r w:rsidRPr="0072647D">
        <w:rPr>
          <w:rFonts w:asciiTheme="majorBidi" w:eastAsia="Calibri" w:hAnsiTheme="majorBidi" w:cstheme="majorBidi"/>
          <w:sz w:val="24"/>
          <w:szCs w:val="24"/>
          <w:lang w:val="lt-LT"/>
        </w:rPr>
        <w:t xml:space="preserve"> sutinka, kad šalia kitų Sutartyje nustatytų įsipareigojimų </w:t>
      </w:r>
      <w:r w:rsidR="00C416DA" w:rsidRPr="0072647D">
        <w:rPr>
          <w:rFonts w:asciiTheme="majorBidi" w:eastAsia="Calibri" w:hAnsiTheme="majorBidi" w:cstheme="majorBidi"/>
          <w:sz w:val="24"/>
          <w:szCs w:val="24"/>
          <w:lang w:val="lt-LT"/>
        </w:rPr>
        <w:t>Rangov</w:t>
      </w:r>
      <w:r w:rsidRPr="0072647D">
        <w:rPr>
          <w:rFonts w:asciiTheme="majorBidi" w:eastAsia="Calibri" w:hAnsiTheme="majorBidi" w:cstheme="majorBidi"/>
          <w:sz w:val="24"/>
          <w:szCs w:val="24"/>
          <w:lang w:val="lt-LT"/>
        </w:rPr>
        <w:t xml:space="preserve">as įsipareigoja bendrauti su </w:t>
      </w:r>
      <w:r w:rsidR="00C416DA" w:rsidRPr="0072647D">
        <w:rPr>
          <w:rFonts w:asciiTheme="majorBidi" w:eastAsia="Calibri" w:hAnsiTheme="majorBidi" w:cstheme="majorBidi"/>
          <w:sz w:val="24"/>
          <w:szCs w:val="24"/>
          <w:lang w:val="lt-LT"/>
        </w:rPr>
        <w:t>Užsakovu</w:t>
      </w:r>
      <w:r w:rsidRPr="0072647D">
        <w:rPr>
          <w:rFonts w:asciiTheme="majorBidi" w:eastAsia="Calibri" w:hAnsiTheme="majorBidi" w:cstheme="majorBidi"/>
          <w:sz w:val="24"/>
          <w:szCs w:val="24"/>
          <w:lang w:val="lt-LT"/>
        </w:rPr>
        <w:t xml:space="preserve"> elektroninėmis priemonėmis (telefonu, elektroniniu paštu ar kt.), mažinti popieriaus sunaudojimą, atsisakyti nebūtino dokumentų kopijavimo ir spausdinimo. Su Sutarties vykdymu susiję dokumentai </w:t>
      </w:r>
      <w:r w:rsidR="00C416DA" w:rsidRPr="0072647D">
        <w:rPr>
          <w:rFonts w:asciiTheme="majorBidi" w:eastAsia="Calibri" w:hAnsiTheme="majorBidi" w:cstheme="majorBidi"/>
          <w:sz w:val="24"/>
          <w:szCs w:val="24"/>
          <w:lang w:val="lt-LT"/>
        </w:rPr>
        <w:t>Užsakovui</w:t>
      </w:r>
      <w:r w:rsidRPr="0072647D">
        <w:rPr>
          <w:rFonts w:asciiTheme="majorBidi" w:eastAsia="Calibri" w:hAnsiTheme="majorBidi" w:cstheme="majorBidi"/>
          <w:sz w:val="24"/>
          <w:szCs w:val="24"/>
          <w:lang w:val="lt-LT"/>
        </w:rPr>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w:t>
      </w:r>
      <w:r w:rsidR="00C416DA" w:rsidRPr="0072647D">
        <w:rPr>
          <w:rFonts w:asciiTheme="majorBidi" w:eastAsia="Calibri" w:hAnsiTheme="majorBidi" w:cstheme="majorBidi"/>
          <w:sz w:val="24"/>
          <w:szCs w:val="24"/>
          <w:lang w:val="lt-LT"/>
        </w:rPr>
        <w:t>Užsakov</w:t>
      </w:r>
      <w:r w:rsidRPr="0072647D">
        <w:rPr>
          <w:rFonts w:asciiTheme="majorBidi" w:eastAsia="Calibri" w:hAnsiTheme="majorBidi" w:cstheme="majorBidi"/>
          <w:sz w:val="24"/>
          <w:szCs w:val="24"/>
          <w:lang w:val="lt-LT"/>
        </w:rPr>
        <w:t xml:space="preserve">as nurodo tokį būtinumą – tokiu atveju turi būti naudojamas perdirbtas popierius, kuris atitinka minimaliuosius aplinkos apsaugos kriterijus, patvirtintus Lietuvos Respublikos aplinkos ministro </w:t>
      </w:r>
      <w:r w:rsidRPr="0072647D">
        <w:rPr>
          <w:rFonts w:asciiTheme="majorBidi" w:eastAsia="Calibri" w:hAnsiTheme="majorBidi" w:cstheme="majorBidi"/>
          <w:sz w:val="24"/>
          <w:szCs w:val="24"/>
          <w:lang w:val="lt-LT"/>
        </w:rPr>
        <w:lastRenderedPageBreak/>
        <w:t>2011 m. birželio 28 d. įsakymu Nr. D1-508 „Dėl aplinkos apsaugos kriterijų taikymo, vykdant žaliuosius pirkimus, tvarkos aprašo patvirtinimo“</w:t>
      </w:r>
      <w:r w:rsidR="00856C61" w:rsidRPr="0072647D">
        <w:rPr>
          <w:rFonts w:asciiTheme="majorBidi" w:eastAsia="Calibri" w:hAnsiTheme="majorBidi" w:cstheme="majorBidi"/>
          <w:sz w:val="24"/>
          <w:szCs w:val="24"/>
          <w:lang w:val="lt-LT"/>
        </w:rPr>
        <w:t>.</w:t>
      </w:r>
    </w:p>
    <w:p w14:paraId="6381C018" w14:textId="380C6D44" w:rsidR="00927098" w:rsidRPr="0072647D" w:rsidRDefault="003A2954"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16.3.</w:t>
      </w:r>
      <w:r w:rsidR="00D17375"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Sutartis nustoja galioti, jeigu ji yra tinkamai įvykdyta, jeigu Šalys sutaria ją nutraukti, taip pat esant atitinkamam teismo sprendimui ar kitais įstatymų numatytais atvejais.</w:t>
      </w:r>
    </w:p>
    <w:p w14:paraId="0D030F67" w14:textId="560928FE" w:rsidR="00B10670" w:rsidRPr="0072647D" w:rsidRDefault="00927098"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16.4.</w:t>
      </w:r>
      <w:r w:rsidR="00D17375"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Šalys, vykdydamos Sutarties įsipareigojimus, vadovaujasi Lietuvos Respublikos įstatymais, normatyviniais dokumentais ir šia Sutartimi.</w:t>
      </w:r>
    </w:p>
    <w:p w14:paraId="2575D745" w14:textId="4FC88D23" w:rsidR="003D3E76" w:rsidRPr="0072647D" w:rsidRDefault="00B10670"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16.5.</w:t>
      </w:r>
      <w:r w:rsidR="00D17375" w:rsidRPr="0072647D">
        <w:rPr>
          <w:rFonts w:asciiTheme="majorBidi" w:eastAsia="Calibri" w:hAnsiTheme="majorBidi" w:cstheme="majorBidi"/>
          <w:sz w:val="24"/>
          <w:szCs w:val="24"/>
          <w:lang w:val="lt-LT"/>
        </w:rPr>
        <w:t xml:space="preserve"> </w:t>
      </w:r>
      <w:r w:rsidR="003D3E76" w:rsidRPr="0072647D">
        <w:rPr>
          <w:rFonts w:asciiTheme="majorBidi" w:eastAsia="Calibri" w:hAnsiTheme="majorBidi" w:cstheme="majorBidi"/>
          <w:sz w:val="24"/>
          <w:szCs w:val="24"/>
          <w:lang w:val="lt-LT"/>
        </w:rPr>
        <w:t>Visi šios sutarties papildymai ir pakeitimai galioja, jei yra sudaryti ir patvirtinti abiejų Šalių. Visi šios Sutarties priedai, taip pat šios Sutarties galiojimo metu Sutarties išdavoje sudaryti išvestiniai susitarimai yra laikytini neatskiriama sudarytos Sutarties dalimi.</w:t>
      </w:r>
    </w:p>
    <w:p w14:paraId="33895EF3" w14:textId="5BDB63D6" w:rsidR="00D17375" w:rsidRPr="0072647D" w:rsidRDefault="00B10670" w:rsidP="00056D72">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de-DE"/>
        </w:rPr>
        <w:t xml:space="preserve">16.6. </w:t>
      </w:r>
      <w:proofErr w:type="spellStart"/>
      <w:r w:rsidRPr="0072647D">
        <w:rPr>
          <w:rFonts w:asciiTheme="majorBidi" w:eastAsia="Calibri" w:hAnsiTheme="majorBidi" w:cstheme="majorBidi"/>
          <w:sz w:val="24"/>
          <w:szCs w:val="24"/>
          <w:lang w:val="de-DE"/>
        </w:rPr>
        <w:t>Jeigu</w:t>
      </w:r>
      <w:proofErr w:type="spellEnd"/>
      <w:r w:rsidRPr="0072647D">
        <w:rPr>
          <w:rFonts w:asciiTheme="majorBidi" w:eastAsia="Calibri" w:hAnsiTheme="majorBidi" w:cstheme="majorBidi"/>
          <w:sz w:val="24"/>
          <w:szCs w:val="24"/>
          <w:lang w:val="de-DE"/>
        </w:rPr>
        <w:t xml:space="preserve"> </w:t>
      </w:r>
      <w:proofErr w:type="spellStart"/>
      <w:r w:rsidRPr="0072647D">
        <w:rPr>
          <w:rFonts w:asciiTheme="majorBidi" w:eastAsia="Calibri" w:hAnsiTheme="majorBidi" w:cstheme="majorBidi"/>
          <w:sz w:val="24"/>
          <w:szCs w:val="24"/>
          <w:lang w:val="de-DE"/>
        </w:rPr>
        <w:t>bet</w:t>
      </w:r>
      <w:proofErr w:type="spellEnd"/>
      <w:r w:rsidRPr="0072647D">
        <w:rPr>
          <w:rFonts w:asciiTheme="majorBidi" w:eastAsia="Calibri" w:hAnsiTheme="majorBidi" w:cstheme="majorBidi"/>
          <w:sz w:val="24"/>
          <w:szCs w:val="24"/>
          <w:lang w:val="de-DE"/>
        </w:rPr>
        <w:t xml:space="preserve"> </w:t>
      </w:r>
      <w:proofErr w:type="spellStart"/>
      <w:r w:rsidRPr="0072647D">
        <w:rPr>
          <w:rFonts w:asciiTheme="majorBidi" w:eastAsia="Calibri" w:hAnsiTheme="majorBidi" w:cstheme="majorBidi"/>
          <w:sz w:val="24"/>
          <w:szCs w:val="24"/>
          <w:lang w:val="de-DE"/>
        </w:rPr>
        <w:t>kuri</w:t>
      </w:r>
      <w:proofErr w:type="spellEnd"/>
      <w:r w:rsidRPr="0072647D">
        <w:rPr>
          <w:rFonts w:asciiTheme="majorBidi" w:eastAsia="Calibri" w:hAnsiTheme="majorBidi" w:cstheme="majorBidi"/>
          <w:sz w:val="24"/>
          <w:szCs w:val="24"/>
          <w:lang w:val="de-DE"/>
        </w:rPr>
        <w:t xml:space="preserve"> </w:t>
      </w:r>
      <w:proofErr w:type="spellStart"/>
      <w:r w:rsidRPr="0072647D">
        <w:rPr>
          <w:rFonts w:asciiTheme="majorBidi" w:eastAsia="Calibri" w:hAnsiTheme="majorBidi" w:cstheme="majorBidi"/>
          <w:sz w:val="24"/>
          <w:szCs w:val="24"/>
          <w:lang w:val="de-DE"/>
        </w:rPr>
        <w:t>Sutarties</w:t>
      </w:r>
      <w:proofErr w:type="spellEnd"/>
      <w:r w:rsidRPr="0072647D">
        <w:rPr>
          <w:rFonts w:asciiTheme="majorBidi" w:eastAsia="Calibri" w:hAnsiTheme="majorBidi" w:cstheme="majorBidi"/>
          <w:sz w:val="24"/>
          <w:szCs w:val="24"/>
          <w:lang w:val="de-DE"/>
        </w:rPr>
        <w:t xml:space="preserve"> </w:t>
      </w:r>
      <w:proofErr w:type="spellStart"/>
      <w:r w:rsidRPr="0072647D">
        <w:rPr>
          <w:rFonts w:asciiTheme="majorBidi" w:eastAsia="Calibri" w:hAnsiTheme="majorBidi" w:cstheme="majorBidi"/>
          <w:sz w:val="24"/>
          <w:szCs w:val="24"/>
          <w:lang w:val="de-DE"/>
        </w:rPr>
        <w:t>nuostata</w:t>
      </w:r>
      <w:proofErr w:type="spellEnd"/>
      <w:r w:rsidRPr="0072647D">
        <w:rPr>
          <w:rFonts w:asciiTheme="majorBidi" w:eastAsia="Calibri" w:hAnsiTheme="majorBidi" w:cstheme="majorBidi"/>
          <w:sz w:val="24"/>
          <w:szCs w:val="24"/>
          <w:lang w:val="de-DE"/>
        </w:rPr>
        <w:t xml:space="preserve"> </w:t>
      </w:r>
      <w:proofErr w:type="spellStart"/>
      <w:r w:rsidRPr="0072647D">
        <w:rPr>
          <w:rFonts w:asciiTheme="majorBidi" w:eastAsia="Calibri" w:hAnsiTheme="majorBidi" w:cstheme="majorBidi"/>
          <w:sz w:val="24"/>
          <w:szCs w:val="24"/>
          <w:lang w:val="de-DE"/>
        </w:rPr>
        <w:t>tampa</w:t>
      </w:r>
      <w:proofErr w:type="spellEnd"/>
      <w:r w:rsidRPr="0072647D">
        <w:rPr>
          <w:rFonts w:asciiTheme="majorBidi" w:eastAsia="Calibri" w:hAnsiTheme="majorBidi" w:cstheme="majorBidi"/>
          <w:sz w:val="24"/>
          <w:szCs w:val="24"/>
          <w:lang w:val="de-DE"/>
        </w:rPr>
        <w:t xml:space="preserve"> </w:t>
      </w:r>
      <w:proofErr w:type="spellStart"/>
      <w:r w:rsidRPr="0072647D">
        <w:rPr>
          <w:rFonts w:asciiTheme="majorBidi" w:eastAsia="Calibri" w:hAnsiTheme="majorBidi" w:cstheme="majorBidi"/>
          <w:sz w:val="24"/>
          <w:szCs w:val="24"/>
          <w:lang w:val="de-DE"/>
        </w:rPr>
        <w:t>ar</w:t>
      </w:r>
      <w:proofErr w:type="spellEnd"/>
      <w:r w:rsidRPr="0072647D">
        <w:rPr>
          <w:rFonts w:asciiTheme="majorBidi" w:eastAsia="Calibri" w:hAnsiTheme="majorBidi" w:cstheme="majorBidi"/>
          <w:sz w:val="24"/>
          <w:szCs w:val="24"/>
          <w:lang w:val="de-DE"/>
        </w:rPr>
        <w:t xml:space="preserve"> </w:t>
      </w:r>
      <w:proofErr w:type="spellStart"/>
      <w:r w:rsidRPr="0072647D">
        <w:rPr>
          <w:rFonts w:asciiTheme="majorBidi" w:eastAsia="Calibri" w:hAnsiTheme="majorBidi" w:cstheme="majorBidi"/>
          <w:sz w:val="24"/>
          <w:szCs w:val="24"/>
          <w:lang w:val="de-DE"/>
        </w:rPr>
        <w:t>pripa</w:t>
      </w:r>
      <w:proofErr w:type="spellEnd"/>
      <w:r w:rsidRPr="0072647D">
        <w:rPr>
          <w:rFonts w:asciiTheme="majorBidi" w:eastAsia="Calibri" w:hAnsiTheme="majorBidi" w:cstheme="majorBidi"/>
          <w:sz w:val="24"/>
          <w:szCs w:val="24"/>
          <w:lang w:val="lt-LT"/>
        </w:rPr>
        <w:t>žįstama</w:t>
      </w:r>
      <w:r w:rsidR="004F7588" w:rsidRPr="0072647D">
        <w:rPr>
          <w:rFonts w:asciiTheme="majorBidi" w:eastAsia="Calibri" w:hAnsiTheme="majorBidi" w:cstheme="majorBidi"/>
          <w:sz w:val="24"/>
          <w:szCs w:val="24"/>
          <w:lang w:val="lt-LT"/>
        </w:rPr>
        <w:t xml:space="preserve"> visiškai ar iš dalies negaliojančia, tai neturi įtakos kitų Sutarties nuostatų galiojimui.</w:t>
      </w:r>
    </w:p>
    <w:p w14:paraId="7CA87281" w14:textId="77777777" w:rsidR="00223D4F" w:rsidRPr="0072647D" w:rsidRDefault="004F7588" w:rsidP="00223D4F">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16.7. Nutraukus Sutartį ar jai pasibaigus, lieka galioti Sutarties nuostatos, susijusios su atsakomyb</w:t>
      </w:r>
      <w:r w:rsidR="00D17375" w:rsidRPr="0072647D">
        <w:rPr>
          <w:rFonts w:asciiTheme="majorBidi" w:eastAsia="Calibri" w:hAnsiTheme="majorBidi" w:cstheme="majorBidi"/>
          <w:sz w:val="24"/>
          <w:szCs w:val="24"/>
          <w:lang w:val="lt-LT"/>
        </w:rPr>
        <w:t>ėmis</w:t>
      </w:r>
      <w:r w:rsidRPr="0072647D">
        <w:rPr>
          <w:rFonts w:asciiTheme="majorBidi" w:eastAsia="Calibri" w:hAnsiTheme="majorBidi" w:cstheme="majorBidi"/>
          <w:sz w:val="24"/>
          <w:szCs w:val="24"/>
          <w:lang w:val="lt-LT"/>
        </w:rPr>
        <w:t xml:space="preserve"> bei atsiskaitymais tarp Šalių pagal šią Sutartį, taip pat visos kitos šios Sutarties nuostatos, kurios, kaip aiškiai nuro</w:t>
      </w:r>
      <w:r w:rsidR="00D17375" w:rsidRPr="0072647D">
        <w:rPr>
          <w:rFonts w:asciiTheme="majorBidi" w:eastAsia="Calibri" w:hAnsiTheme="majorBidi" w:cstheme="majorBidi"/>
          <w:sz w:val="24"/>
          <w:szCs w:val="24"/>
          <w:lang w:val="lt-LT"/>
        </w:rPr>
        <w:t>d</w:t>
      </w:r>
      <w:r w:rsidRPr="0072647D">
        <w:rPr>
          <w:rFonts w:asciiTheme="majorBidi" w:eastAsia="Calibri" w:hAnsiTheme="majorBidi" w:cstheme="majorBidi"/>
          <w:sz w:val="24"/>
          <w:szCs w:val="24"/>
          <w:lang w:val="lt-LT"/>
        </w:rPr>
        <w:t>yta, išlieka galioti po Sutarties nutraukimo arba turi išlikti galioti, kad būtų visiškai įvykdyta ši Sutartis.</w:t>
      </w:r>
    </w:p>
    <w:p w14:paraId="3E72BA5E" w14:textId="72A34B48" w:rsidR="004E3D19" w:rsidRPr="0072647D" w:rsidRDefault="00223D4F" w:rsidP="00223D4F">
      <w:pPr>
        <w:tabs>
          <w:tab w:val="left" w:pos="1134"/>
          <w:tab w:val="left" w:pos="2884"/>
        </w:tabs>
        <w:ind w:firstLine="709"/>
        <w:jc w:val="both"/>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 xml:space="preserve">16.8. </w:t>
      </w:r>
      <w:r w:rsidR="003D3E76" w:rsidRPr="0072647D">
        <w:rPr>
          <w:rFonts w:asciiTheme="majorBidi" w:eastAsia="Calibri" w:hAnsiTheme="majorBidi" w:cstheme="majorBidi"/>
          <w:sz w:val="24"/>
          <w:szCs w:val="24"/>
          <w:lang w:val="lt-LT"/>
        </w:rPr>
        <w:t>Sutarties prieda</w:t>
      </w:r>
      <w:r w:rsidR="004E3D19" w:rsidRPr="0072647D">
        <w:rPr>
          <w:rFonts w:asciiTheme="majorBidi" w:eastAsia="Calibri" w:hAnsiTheme="majorBidi" w:cstheme="majorBidi"/>
          <w:sz w:val="24"/>
          <w:szCs w:val="24"/>
          <w:lang w:val="lt-LT"/>
        </w:rPr>
        <w:t>i:</w:t>
      </w:r>
    </w:p>
    <w:p w14:paraId="420A8E81" w14:textId="0881F382" w:rsidR="003D3E76" w:rsidRPr="0072647D" w:rsidRDefault="00A2361A" w:rsidP="00056D72">
      <w:pPr>
        <w:pStyle w:val="ListParagraph"/>
        <w:tabs>
          <w:tab w:val="left" w:pos="1134"/>
          <w:tab w:val="left" w:pos="2884"/>
        </w:tabs>
        <w:ind w:left="0" w:firstLine="709"/>
        <w:jc w:val="both"/>
        <w:rPr>
          <w:rFonts w:asciiTheme="majorBidi" w:eastAsia="Calibri" w:hAnsiTheme="majorBidi" w:cstheme="majorBidi"/>
          <w:sz w:val="24"/>
          <w:szCs w:val="24"/>
        </w:rPr>
      </w:pPr>
      <w:r w:rsidRPr="0072647D">
        <w:rPr>
          <w:rFonts w:asciiTheme="majorBidi" w:eastAsia="Calibri" w:hAnsiTheme="majorBidi" w:cstheme="majorBidi"/>
          <w:sz w:val="24"/>
          <w:szCs w:val="24"/>
        </w:rPr>
        <w:t>16.8.1</w:t>
      </w:r>
      <w:r w:rsidR="0055417D" w:rsidRPr="0072647D">
        <w:rPr>
          <w:rFonts w:asciiTheme="majorBidi" w:eastAsia="Calibri" w:hAnsiTheme="majorBidi" w:cstheme="majorBidi"/>
          <w:sz w:val="24"/>
          <w:szCs w:val="24"/>
        </w:rPr>
        <w:t>.</w:t>
      </w:r>
      <w:r w:rsidR="003D3E76" w:rsidRPr="0072647D">
        <w:rPr>
          <w:rFonts w:asciiTheme="majorBidi" w:eastAsia="Calibri" w:hAnsiTheme="majorBidi" w:cstheme="majorBidi"/>
          <w:sz w:val="24"/>
          <w:szCs w:val="24"/>
        </w:rPr>
        <w:t xml:space="preserve"> </w:t>
      </w:r>
      <w:r w:rsidR="004E0E24">
        <w:rPr>
          <w:rFonts w:asciiTheme="majorBidi" w:eastAsia="Calibri" w:hAnsiTheme="majorBidi" w:cstheme="majorBidi"/>
          <w:sz w:val="24"/>
          <w:szCs w:val="24"/>
        </w:rPr>
        <w:t>T</w:t>
      </w:r>
      <w:r w:rsidR="003D3E76" w:rsidRPr="0072647D">
        <w:rPr>
          <w:rFonts w:asciiTheme="majorBidi" w:eastAsia="Calibri" w:hAnsiTheme="majorBidi" w:cstheme="majorBidi"/>
          <w:sz w:val="24"/>
          <w:szCs w:val="24"/>
        </w:rPr>
        <w:t>echnin</w:t>
      </w:r>
      <w:r w:rsidR="000554F7" w:rsidRPr="0072647D">
        <w:rPr>
          <w:rFonts w:asciiTheme="majorBidi" w:eastAsia="Calibri" w:hAnsiTheme="majorBidi" w:cstheme="majorBidi"/>
          <w:sz w:val="24"/>
          <w:szCs w:val="24"/>
        </w:rPr>
        <w:t>ė specifikacija (Sutarties 1 priedas)</w:t>
      </w:r>
      <w:r w:rsidR="004E3D19" w:rsidRPr="0072647D">
        <w:rPr>
          <w:rFonts w:asciiTheme="majorBidi" w:eastAsia="Calibri" w:hAnsiTheme="majorBidi" w:cstheme="majorBidi"/>
          <w:sz w:val="24"/>
          <w:szCs w:val="24"/>
        </w:rPr>
        <w:t>;</w:t>
      </w:r>
    </w:p>
    <w:p w14:paraId="31CCC4C5" w14:textId="289126C3" w:rsidR="00BD4E13" w:rsidRPr="0072647D" w:rsidRDefault="00A2361A" w:rsidP="00056D72">
      <w:pPr>
        <w:pStyle w:val="ListParagraph"/>
        <w:tabs>
          <w:tab w:val="left" w:pos="1134"/>
          <w:tab w:val="left" w:pos="2884"/>
        </w:tabs>
        <w:ind w:left="0" w:firstLine="709"/>
        <w:jc w:val="both"/>
        <w:rPr>
          <w:rFonts w:asciiTheme="majorBidi" w:eastAsia="Calibri" w:hAnsiTheme="majorBidi" w:cstheme="majorBidi"/>
          <w:sz w:val="24"/>
          <w:szCs w:val="24"/>
        </w:rPr>
      </w:pPr>
      <w:r w:rsidRPr="0072647D">
        <w:rPr>
          <w:rFonts w:asciiTheme="majorBidi" w:eastAsia="Calibri" w:hAnsiTheme="majorBidi" w:cstheme="majorBidi"/>
          <w:sz w:val="24"/>
          <w:szCs w:val="24"/>
        </w:rPr>
        <w:t>16.8</w:t>
      </w:r>
      <w:r w:rsidR="0055417D" w:rsidRPr="0072647D">
        <w:rPr>
          <w:rFonts w:asciiTheme="majorBidi" w:eastAsia="Calibri" w:hAnsiTheme="majorBidi" w:cstheme="majorBidi"/>
          <w:sz w:val="24"/>
          <w:szCs w:val="24"/>
        </w:rPr>
        <w:t>.2.</w:t>
      </w:r>
      <w:r w:rsidR="000554F7" w:rsidRPr="0072647D">
        <w:rPr>
          <w:rFonts w:asciiTheme="majorBidi" w:eastAsia="Calibri" w:hAnsiTheme="majorBidi" w:cstheme="majorBidi"/>
          <w:sz w:val="24"/>
          <w:szCs w:val="24"/>
        </w:rPr>
        <w:t xml:space="preserve"> </w:t>
      </w:r>
      <w:r w:rsidR="004E0E24">
        <w:rPr>
          <w:rFonts w:asciiTheme="majorBidi" w:eastAsia="Calibri" w:hAnsiTheme="majorBidi" w:cstheme="majorBidi"/>
          <w:sz w:val="24"/>
          <w:szCs w:val="24"/>
        </w:rPr>
        <w:t>D</w:t>
      </w:r>
      <w:r w:rsidR="000554F7" w:rsidRPr="0072647D">
        <w:rPr>
          <w:rFonts w:asciiTheme="majorBidi" w:eastAsia="Calibri" w:hAnsiTheme="majorBidi" w:cstheme="majorBidi"/>
          <w:sz w:val="24"/>
          <w:szCs w:val="24"/>
        </w:rPr>
        <w:t>arbų kiekių žiniaraščiai (Sutarties 2 priedas);</w:t>
      </w:r>
    </w:p>
    <w:p w14:paraId="3AA276A1" w14:textId="677EC72A" w:rsidR="000554F7" w:rsidRPr="0072647D" w:rsidRDefault="00A2361A" w:rsidP="00056D72">
      <w:pPr>
        <w:pStyle w:val="ListParagraph"/>
        <w:tabs>
          <w:tab w:val="left" w:pos="1134"/>
          <w:tab w:val="left" w:pos="2884"/>
        </w:tabs>
        <w:ind w:left="0" w:firstLine="709"/>
        <w:jc w:val="both"/>
        <w:rPr>
          <w:rFonts w:asciiTheme="majorBidi" w:eastAsia="Calibri" w:hAnsiTheme="majorBidi" w:cstheme="majorBidi"/>
          <w:sz w:val="24"/>
          <w:szCs w:val="24"/>
        </w:rPr>
      </w:pPr>
      <w:r w:rsidRPr="0072647D">
        <w:rPr>
          <w:rFonts w:asciiTheme="majorBidi" w:eastAsia="Calibri" w:hAnsiTheme="majorBidi" w:cstheme="majorBidi"/>
          <w:sz w:val="24"/>
          <w:szCs w:val="24"/>
        </w:rPr>
        <w:t>16.8</w:t>
      </w:r>
      <w:r w:rsidR="000554F7" w:rsidRPr="0072647D">
        <w:rPr>
          <w:rFonts w:asciiTheme="majorBidi" w:eastAsia="Calibri" w:hAnsiTheme="majorBidi" w:cstheme="majorBidi"/>
          <w:sz w:val="24"/>
          <w:szCs w:val="24"/>
        </w:rPr>
        <w:t>.3. Statybvietės perdavimo-priėmimo aktas (Sutarties 3 priedas);</w:t>
      </w:r>
    </w:p>
    <w:p w14:paraId="68B3612B" w14:textId="6388D0CB" w:rsidR="005541CD" w:rsidRPr="0072647D" w:rsidRDefault="00A2361A" w:rsidP="00056D72">
      <w:pPr>
        <w:pStyle w:val="ListParagraph"/>
        <w:tabs>
          <w:tab w:val="left" w:pos="1134"/>
          <w:tab w:val="left" w:pos="2884"/>
        </w:tabs>
        <w:ind w:left="0" w:firstLine="709"/>
        <w:jc w:val="both"/>
        <w:rPr>
          <w:rFonts w:asciiTheme="majorBidi" w:eastAsia="Calibri" w:hAnsiTheme="majorBidi" w:cstheme="majorBidi"/>
          <w:sz w:val="24"/>
          <w:szCs w:val="24"/>
        </w:rPr>
      </w:pPr>
      <w:r w:rsidRPr="0072647D">
        <w:rPr>
          <w:rFonts w:asciiTheme="majorBidi" w:eastAsia="Calibri" w:hAnsiTheme="majorBidi" w:cstheme="majorBidi"/>
          <w:sz w:val="24"/>
          <w:szCs w:val="24"/>
        </w:rPr>
        <w:t>16.8</w:t>
      </w:r>
      <w:r w:rsidR="005541CD" w:rsidRPr="0072647D">
        <w:rPr>
          <w:rFonts w:asciiTheme="majorBidi" w:eastAsia="Calibri" w:hAnsiTheme="majorBidi" w:cstheme="majorBidi"/>
          <w:sz w:val="24"/>
          <w:szCs w:val="24"/>
        </w:rPr>
        <w:t>.4</w:t>
      </w:r>
      <w:r w:rsidR="004E0E24">
        <w:rPr>
          <w:rFonts w:asciiTheme="majorBidi" w:eastAsia="Calibri" w:hAnsiTheme="majorBidi" w:cstheme="majorBidi"/>
          <w:sz w:val="24"/>
          <w:szCs w:val="24"/>
        </w:rPr>
        <w:t>.</w:t>
      </w:r>
      <w:r w:rsidR="005541CD" w:rsidRPr="0072647D">
        <w:rPr>
          <w:rFonts w:asciiTheme="majorBidi" w:eastAsia="Calibri" w:hAnsiTheme="majorBidi" w:cstheme="majorBidi"/>
          <w:sz w:val="24"/>
          <w:szCs w:val="24"/>
        </w:rPr>
        <w:t xml:space="preserve"> Atliktų darbų akto form</w:t>
      </w:r>
      <w:r w:rsidR="00223D4F" w:rsidRPr="0072647D">
        <w:rPr>
          <w:rFonts w:asciiTheme="majorBidi" w:eastAsia="Calibri" w:hAnsiTheme="majorBidi" w:cstheme="majorBidi"/>
          <w:sz w:val="24"/>
          <w:szCs w:val="24"/>
        </w:rPr>
        <w:t>a</w:t>
      </w:r>
      <w:r w:rsidR="005541CD" w:rsidRPr="0072647D">
        <w:rPr>
          <w:rFonts w:asciiTheme="majorBidi" w:eastAsia="Calibri" w:hAnsiTheme="majorBidi" w:cstheme="majorBidi"/>
          <w:sz w:val="24"/>
          <w:szCs w:val="24"/>
        </w:rPr>
        <w:t xml:space="preserve"> (Sutarties  4 priedas);</w:t>
      </w:r>
    </w:p>
    <w:p w14:paraId="442077AD" w14:textId="3FAFBAAC" w:rsidR="005541CD" w:rsidRPr="0072647D" w:rsidRDefault="00A2361A" w:rsidP="00056D72">
      <w:pPr>
        <w:pStyle w:val="ListParagraph"/>
        <w:tabs>
          <w:tab w:val="left" w:pos="1134"/>
          <w:tab w:val="left" w:pos="2884"/>
        </w:tabs>
        <w:ind w:left="0" w:firstLine="709"/>
        <w:jc w:val="both"/>
        <w:rPr>
          <w:rFonts w:asciiTheme="majorBidi" w:eastAsia="Calibri" w:hAnsiTheme="majorBidi" w:cstheme="majorBidi"/>
          <w:sz w:val="24"/>
          <w:szCs w:val="24"/>
        </w:rPr>
      </w:pPr>
      <w:r w:rsidRPr="0072647D">
        <w:rPr>
          <w:rFonts w:asciiTheme="majorBidi" w:eastAsia="Calibri" w:hAnsiTheme="majorBidi" w:cstheme="majorBidi"/>
          <w:sz w:val="24"/>
          <w:szCs w:val="24"/>
        </w:rPr>
        <w:t>16.8</w:t>
      </w:r>
      <w:r w:rsidR="005541CD" w:rsidRPr="0072647D">
        <w:rPr>
          <w:rFonts w:asciiTheme="majorBidi" w:eastAsia="Calibri" w:hAnsiTheme="majorBidi" w:cstheme="majorBidi"/>
          <w:sz w:val="24"/>
          <w:szCs w:val="24"/>
        </w:rPr>
        <w:t>.5. Darbų priėmimo-perdavimo akto forma (Sutarties 5 priedas)</w:t>
      </w:r>
      <w:r w:rsidR="004E0E24">
        <w:rPr>
          <w:rFonts w:asciiTheme="majorBidi" w:eastAsia="Calibri" w:hAnsiTheme="majorBidi" w:cstheme="majorBidi"/>
          <w:sz w:val="24"/>
          <w:szCs w:val="24"/>
        </w:rPr>
        <w:t>;</w:t>
      </w:r>
    </w:p>
    <w:p w14:paraId="358DB567" w14:textId="15EE5158" w:rsidR="005541CD" w:rsidRPr="0072647D" w:rsidRDefault="00A2361A" w:rsidP="00056D72">
      <w:pPr>
        <w:pStyle w:val="ListParagraph"/>
        <w:tabs>
          <w:tab w:val="left" w:pos="1134"/>
          <w:tab w:val="left" w:pos="2884"/>
        </w:tabs>
        <w:ind w:left="0" w:firstLine="709"/>
        <w:jc w:val="both"/>
        <w:rPr>
          <w:rFonts w:asciiTheme="majorBidi" w:eastAsia="Calibri" w:hAnsiTheme="majorBidi" w:cstheme="majorBidi"/>
          <w:sz w:val="24"/>
          <w:szCs w:val="24"/>
        </w:rPr>
      </w:pPr>
      <w:r w:rsidRPr="0072647D">
        <w:rPr>
          <w:rFonts w:asciiTheme="majorBidi" w:eastAsia="Calibri" w:hAnsiTheme="majorBidi" w:cstheme="majorBidi"/>
          <w:sz w:val="24"/>
          <w:szCs w:val="24"/>
        </w:rPr>
        <w:t>16.8</w:t>
      </w:r>
      <w:r w:rsidR="005541CD" w:rsidRPr="0072647D">
        <w:rPr>
          <w:rFonts w:asciiTheme="majorBidi" w:eastAsia="Calibri" w:hAnsiTheme="majorBidi" w:cstheme="majorBidi"/>
          <w:sz w:val="24"/>
          <w:szCs w:val="24"/>
        </w:rPr>
        <w:t>.6. Subrangovų sąrašas (Sutarties 6 priedas).</w:t>
      </w:r>
    </w:p>
    <w:p w14:paraId="0AC6B980" w14:textId="77777777" w:rsidR="00D17375" w:rsidRPr="0072647D" w:rsidRDefault="00D17375" w:rsidP="00B221FA">
      <w:pPr>
        <w:pStyle w:val="ListParagraph"/>
        <w:tabs>
          <w:tab w:val="left" w:pos="1134"/>
          <w:tab w:val="left" w:pos="2884"/>
        </w:tabs>
        <w:ind w:left="0"/>
        <w:jc w:val="both"/>
        <w:rPr>
          <w:rFonts w:asciiTheme="majorBidi" w:eastAsia="Calibri" w:hAnsiTheme="majorBidi" w:cstheme="majorBidi"/>
          <w:sz w:val="24"/>
          <w:szCs w:val="24"/>
        </w:rPr>
      </w:pPr>
    </w:p>
    <w:p w14:paraId="46629107" w14:textId="76079FBE" w:rsidR="003D3E76" w:rsidRPr="0072647D" w:rsidRDefault="00D17375" w:rsidP="00B221FA">
      <w:pPr>
        <w:tabs>
          <w:tab w:val="left" w:pos="1134"/>
          <w:tab w:val="left" w:pos="2884"/>
        </w:tabs>
        <w:jc w:val="center"/>
        <w:rPr>
          <w:rFonts w:asciiTheme="majorBidi" w:eastAsia="Calibri" w:hAnsiTheme="majorBidi" w:cstheme="majorBidi"/>
          <w:b/>
          <w:sz w:val="24"/>
          <w:szCs w:val="24"/>
          <w:lang w:val="lt-LT"/>
        </w:rPr>
      </w:pPr>
      <w:r w:rsidRPr="0072647D">
        <w:rPr>
          <w:rFonts w:asciiTheme="majorBidi" w:eastAsia="Calibri" w:hAnsiTheme="majorBidi" w:cstheme="majorBidi"/>
          <w:b/>
          <w:sz w:val="24"/>
          <w:szCs w:val="24"/>
          <w:lang w:val="lt-LT"/>
        </w:rPr>
        <w:t xml:space="preserve">17. </w:t>
      </w:r>
      <w:r w:rsidR="003D3E76" w:rsidRPr="0072647D">
        <w:rPr>
          <w:rFonts w:asciiTheme="majorBidi" w:eastAsia="Calibri" w:hAnsiTheme="majorBidi" w:cstheme="majorBidi"/>
          <w:b/>
          <w:sz w:val="24"/>
          <w:szCs w:val="24"/>
          <w:lang w:val="lt-LT"/>
        </w:rPr>
        <w:t>ŠALIŲ REKVIZITAI IR PARAŠAI</w:t>
      </w:r>
    </w:p>
    <w:p w14:paraId="2B81C74A" w14:textId="77777777" w:rsidR="000A3B53" w:rsidRPr="0072647D" w:rsidRDefault="000A3B53" w:rsidP="00B221FA">
      <w:pPr>
        <w:tabs>
          <w:tab w:val="left" w:pos="1134"/>
          <w:tab w:val="left" w:pos="2884"/>
        </w:tabs>
        <w:jc w:val="center"/>
        <w:rPr>
          <w:rFonts w:asciiTheme="majorBidi" w:eastAsia="Calibri" w:hAnsiTheme="majorBidi" w:cstheme="majorBidi"/>
          <w:b/>
          <w:sz w:val="24"/>
          <w:szCs w:val="24"/>
          <w:lang w:val="lt-LT"/>
        </w:rPr>
      </w:pPr>
    </w:p>
    <w:p w14:paraId="4E628226" w14:textId="6AB9B493" w:rsidR="003D3E76" w:rsidRPr="0072647D" w:rsidRDefault="003D3E76" w:rsidP="00B221FA">
      <w:pPr>
        <w:tabs>
          <w:tab w:val="left" w:pos="1134"/>
          <w:tab w:val="left" w:pos="2884"/>
        </w:tabs>
        <w:jc w:val="both"/>
        <w:rPr>
          <w:rFonts w:asciiTheme="majorBidi" w:eastAsia="Calibri" w:hAnsiTheme="majorBidi" w:cstheme="majorBidi"/>
          <w:sz w:val="24"/>
          <w:szCs w:val="24"/>
          <w:lang w:val="lt-LT"/>
        </w:rPr>
      </w:pPr>
      <w:r w:rsidRPr="0072647D">
        <w:rPr>
          <w:rFonts w:asciiTheme="majorBidi" w:eastAsia="Calibri" w:hAnsiTheme="majorBidi" w:cstheme="majorBidi"/>
          <w:b/>
          <w:sz w:val="24"/>
          <w:szCs w:val="24"/>
          <w:lang w:val="lt-LT"/>
        </w:rPr>
        <w:t>Užsakovas:</w:t>
      </w:r>
      <w:r w:rsidR="00F23195" w:rsidRPr="0072647D">
        <w:rPr>
          <w:rFonts w:asciiTheme="majorBidi" w:eastAsia="Calibri" w:hAnsiTheme="majorBidi" w:cstheme="majorBidi"/>
          <w:sz w:val="24"/>
          <w:szCs w:val="24"/>
          <w:lang w:val="lt-LT"/>
        </w:rPr>
        <w:t xml:space="preserve"> </w:t>
      </w:r>
      <w:r w:rsidR="00760E78" w:rsidRPr="0015468E">
        <w:rPr>
          <w:rFonts w:eastAsia="Calibri"/>
          <w:sz w:val="24"/>
          <w:szCs w:val="24"/>
          <w:lang w:val="lt-LT"/>
        </w:rPr>
        <w:t>Biudž</w:t>
      </w:r>
      <w:r w:rsidR="00760E78">
        <w:rPr>
          <w:rFonts w:eastAsia="Calibri"/>
          <w:sz w:val="24"/>
          <w:szCs w:val="24"/>
          <w:lang w:val="lt-LT"/>
        </w:rPr>
        <w:t>e</w:t>
      </w:r>
      <w:r w:rsidR="00760E78" w:rsidRPr="0015468E">
        <w:rPr>
          <w:rFonts w:eastAsia="Calibri"/>
          <w:sz w:val="24"/>
          <w:szCs w:val="24"/>
          <w:lang w:val="lt-LT"/>
        </w:rPr>
        <w:t>tinė įstaiga</w:t>
      </w:r>
      <w:r w:rsidR="00760E78">
        <w:rPr>
          <w:rFonts w:eastAsia="Calibri"/>
          <w:sz w:val="24"/>
          <w:szCs w:val="24"/>
          <w:lang w:val="lt-LT"/>
        </w:rPr>
        <w:t xml:space="preserve"> Druskininkų „Atgimimo“ mokykla</w:t>
      </w:r>
      <w:r w:rsidR="00760E78" w:rsidRPr="0015468E">
        <w:rPr>
          <w:rFonts w:eastAsia="Calibri"/>
          <w:sz w:val="24"/>
          <w:szCs w:val="24"/>
          <w:lang w:val="lt-LT"/>
        </w:rPr>
        <w:t xml:space="preserve">, </w:t>
      </w:r>
      <w:r w:rsidR="00760E78">
        <w:rPr>
          <w:rFonts w:eastAsia="Calibri"/>
          <w:sz w:val="24"/>
          <w:szCs w:val="24"/>
          <w:lang w:val="lt-LT"/>
        </w:rPr>
        <w:t>M. K. Čiurlionio g. 92</w:t>
      </w:r>
      <w:r w:rsidR="00760E78" w:rsidRPr="0015468E">
        <w:rPr>
          <w:rFonts w:eastAsia="Calibri"/>
          <w:sz w:val="24"/>
          <w:szCs w:val="24"/>
          <w:lang w:val="lt-LT"/>
        </w:rPr>
        <w:t>, LT-661</w:t>
      </w:r>
      <w:r w:rsidR="00760E78">
        <w:rPr>
          <w:rFonts w:eastAsia="Calibri"/>
          <w:sz w:val="24"/>
          <w:szCs w:val="24"/>
          <w:lang w:val="lt-LT"/>
        </w:rPr>
        <w:t xml:space="preserve">45 </w:t>
      </w:r>
      <w:r w:rsidR="00760E78" w:rsidRPr="0015468E">
        <w:rPr>
          <w:rFonts w:eastAsia="Calibri"/>
          <w:sz w:val="24"/>
          <w:szCs w:val="24"/>
          <w:lang w:val="lt-LT"/>
        </w:rPr>
        <w:t xml:space="preserve">Druskininkai, </w:t>
      </w:r>
      <w:r w:rsidR="00760E78" w:rsidRPr="0015468E">
        <w:rPr>
          <w:rFonts w:eastAsia="Calibri"/>
          <w:bCs/>
          <w:sz w:val="24"/>
          <w:szCs w:val="24"/>
          <w:lang w:val="lt-LT"/>
        </w:rPr>
        <w:t>juridinio asmens kodas</w:t>
      </w:r>
      <w:r w:rsidR="00760E78" w:rsidRPr="0015468E">
        <w:rPr>
          <w:sz w:val="24"/>
          <w:szCs w:val="24"/>
          <w:lang w:val="lt-LT"/>
        </w:rPr>
        <w:t xml:space="preserve"> </w:t>
      </w:r>
      <w:r w:rsidR="00760E78">
        <w:rPr>
          <w:rFonts w:eastAsia="Calibri"/>
          <w:bCs/>
          <w:sz w:val="24"/>
          <w:szCs w:val="24"/>
          <w:lang w:val="lt-LT"/>
        </w:rPr>
        <w:t>190030357</w:t>
      </w:r>
      <w:r w:rsidR="00760E78" w:rsidRPr="0015468E">
        <w:rPr>
          <w:rFonts w:eastAsia="Calibri"/>
          <w:bCs/>
          <w:sz w:val="24"/>
          <w:szCs w:val="24"/>
          <w:lang w:val="lt-LT"/>
        </w:rPr>
        <w:t>,</w:t>
      </w:r>
      <w:r w:rsidR="00760E78" w:rsidRPr="0015468E">
        <w:rPr>
          <w:rFonts w:eastAsia="Calibri"/>
          <w:sz w:val="24"/>
          <w:szCs w:val="24"/>
          <w:lang w:val="lt-LT"/>
        </w:rPr>
        <w:t xml:space="preserve"> tel.+370</w:t>
      </w:r>
      <w:r w:rsidR="00760E78">
        <w:rPr>
          <w:rFonts w:eastAsia="Calibri"/>
          <w:sz w:val="24"/>
          <w:szCs w:val="24"/>
          <w:lang w:val="lt-LT"/>
        </w:rPr>
        <w:t> </w:t>
      </w:r>
      <w:r w:rsidR="00760E78" w:rsidRPr="0015468E">
        <w:rPr>
          <w:rFonts w:eastAsia="Calibri"/>
          <w:sz w:val="24"/>
          <w:szCs w:val="24"/>
          <w:lang w:val="lt-LT"/>
        </w:rPr>
        <w:t>313</w:t>
      </w:r>
      <w:r w:rsidR="00760E78">
        <w:rPr>
          <w:rFonts w:eastAsia="Calibri"/>
          <w:sz w:val="24"/>
          <w:szCs w:val="24"/>
          <w:lang w:val="lt-LT"/>
        </w:rPr>
        <w:t xml:space="preserve"> 53955 </w:t>
      </w:r>
      <w:r w:rsidR="00760E78" w:rsidRPr="0015468E">
        <w:rPr>
          <w:rFonts w:eastAsia="Calibri"/>
          <w:sz w:val="24"/>
          <w:szCs w:val="24"/>
          <w:lang w:val="lt-LT"/>
        </w:rPr>
        <w:t>el.</w:t>
      </w:r>
      <w:r w:rsidR="00760E78">
        <w:rPr>
          <w:rFonts w:eastAsia="Calibri"/>
          <w:sz w:val="24"/>
          <w:szCs w:val="24"/>
          <w:lang w:val="lt-LT"/>
        </w:rPr>
        <w:t> </w:t>
      </w:r>
      <w:r w:rsidR="00760E78" w:rsidRPr="0015468E">
        <w:rPr>
          <w:rFonts w:eastAsia="Calibri"/>
          <w:sz w:val="24"/>
          <w:szCs w:val="24"/>
          <w:lang w:val="lt-LT"/>
        </w:rPr>
        <w:t>p.</w:t>
      </w:r>
      <w:r w:rsidR="00760E78">
        <w:rPr>
          <w:rFonts w:eastAsia="Calibri"/>
          <w:sz w:val="24"/>
          <w:szCs w:val="24"/>
          <w:lang w:val="lt-LT"/>
        </w:rPr>
        <w:t> </w:t>
      </w:r>
      <w:r w:rsidR="00760E78">
        <w:fldChar w:fldCharType="begin"/>
      </w:r>
      <w:r w:rsidR="00760E78" w:rsidRPr="00153DC5">
        <w:rPr>
          <w:lang w:val="lt-LT"/>
        </w:rPr>
        <w:instrText>HYPERLINK "mailto:mokykla@atgimimomokykla.lt"</w:instrText>
      </w:r>
      <w:r w:rsidR="00760E78">
        <w:fldChar w:fldCharType="separate"/>
      </w:r>
      <w:r w:rsidR="00760E78" w:rsidRPr="002D5294">
        <w:rPr>
          <w:rStyle w:val="Hyperlink"/>
          <w:rFonts w:eastAsia="Calibri"/>
          <w:sz w:val="24"/>
          <w:szCs w:val="24"/>
          <w:lang w:val="lt-LT"/>
        </w:rPr>
        <w:t>mokykla</w:t>
      </w:r>
      <w:r w:rsidR="00760E78" w:rsidRPr="004175C9">
        <w:rPr>
          <w:rStyle w:val="Hyperlink"/>
          <w:rFonts w:eastAsia="Calibri"/>
          <w:sz w:val="24"/>
          <w:szCs w:val="24"/>
          <w:lang w:val="lt-LT"/>
        </w:rPr>
        <w:t>@atgimimomokykla.lt</w:t>
      </w:r>
      <w:r w:rsidR="00760E78">
        <w:fldChar w:fldCharType="end"/>
      </w:r>
      <w:r w:rsidR="00760E78" w:rsidRPr="004175C9">
        <w:rPr>
          <w:rFonts w:eastAsia="Calibri"/>
          <w:sz w:val="24"/>
          <w:szCs w:val="24"/>
          <w:lang w:val="lt-LT"/>
        </w:rPr>
        <w:t xml:space="preserve">. </w:t>
      </w:r>
      <w:r w:rsidR="00760E78" w:rsidRPr="0015468E">
        <w:rPr>
          <w:rFonts w:eastAsia="Calibri"/>
          <w:sz w:val="24"/>
          <w:szCs w:val="24"/>
          <w:lang w:val="lt-LT"/>
        </w:rPr>
        <w:t>Atsiskaitomoji sąskaita Nr. LT</w:t>
      </w:r>
      <w:r w:rsidR="00760E78" w:rsidRPr="0015468E">
        <w:rPr>
          <w:sz w:val="24"/>
          <w:szCs w:val="24"/>
        </w:rPr>
        <w:t xml:space="preserve"> </w:t>
      </w:r>
      <w:r w:rsidR="00760E78">
        <w:rPr>
          <w:rFonts w:eastAsia="Calibri"/>
          <w:sz w:val="24"/>
          <w:szCs w:val="24"/>
          <w:lang w:val="lt-LT"/>
        </w:rPr>
        <w:t>567300010129290057</w:t>
      </w:r>
      <w:r w:rsidR="00760E78" w:rsidRPr="0015468E">
        <w:rPr>
          <w:rFonts w:eastAsia="Calibri"/>
          <w:sz w:val="24"/>
          <w:szCs w:val="24"/>
          <w:lang w:val="lt-LT"/>
        </w:rPr>
        <w:t>, AB</w:t>
      </w:r>
      <w:r w:rsidR="00760E78">
        <w:rPr>
          <w:rFonts w:eastAsia="Calibri"/>
          <w:sz w:val="24"/>
          <w:szCs w:val="24"/>
          <w:lang w:val="lt-LT"/>
        </w:rPr>
        <w:t> </w:t>
      </w:r>
      <w:r w:rsidR="00760E78" w:rsidRPr="0015468E">
        <w:rPr>
          <w:rFonts w:eastAsia="Calibri"/>
          <w:sz w:val="24"/>
          <w:szCs w:val="24"/>
          <w:lang w:val="lt-LT"/>
        </w:rPr>
        <w:t>Swedbank</w:t>
      </w:r>
      <w:r w:rsidR="00760E78">
        <w:rPr>
          <w:rFonts w:eastAsia="Calibri"/>
          <w:sz w:val="24"/>
          <w:szCs w:val="24"/>
          <w:lang w:val="lt-LT"/>
        </w:rPr>
        <w:t>, Banko kodas 73000</w:t>
      </w:r>
      <w:r w:rsidR="00760E78" w:rsidRPr="0015468E">
        <w:rPr>
          <w:rFonts w:eastAsia="Calibri"/>
          <w:sz w:val="24"/>
          <w:szCs w:val="24"/>
          <w:lang w:val="lt-LT"/>
        </w:rPr>
        <w:t>.</w:t>
      </w:r>
    </w:p>
    <w:p w14:paraId="3427C605" w14:textId="77777777" w:rsidR="003D3E76" w:rsidRPr="0072647D" w:rsidRDefault="003D3E76" w:rsidP="00B221FA">
      <w:pPr>
        <w:tabs>
          <w:tab w:val="left" w:pos="1134"/>
          <w:tab w:val="left" w:pos="2884"/>
        </w:tabs>
        <w:jc w:val="both"/>
        <w:rPr>
          <w:rFonts w:asciiTheme="majorBidi" w:eastAsia="Calibri" w:hAnsiTheme="majorBidi" w:cstheme="majorBidi"/>
          <w:b/>
          <w:sz w:val="24"/>
          <w:szCs w:val="24"/>
          <w:lang w:val="lt-LT"/>
        </w:rPr>
      </w:pPr>
    </w:p>
    <w:p w14:paraId="74E47BF7" w14:textId="7ADBC88A" w:rsidR="003D3E76" w:rsidRPr="0072647D" w:rsidRDefault="003D3E76" w:rsidP="00B221FA">
      <w:pPr>
        <w:tabs>
          <w:tab w:val="left" w:pos="1134"/>
        </w:tabs>
        <w:suppressAutoHyphens/>
        <w:jc w:val="both"/>
        <w:rPr>
          <w:rFonts w:asciiTheme="majorBidi" w:eastAsia="Calibri" w:hAnsiTheme="majorBidi" w:cstheme="majorBidi"/>
          <w:bCs/>
          <w:sz w:val="24"/>
          <w:szCs w:val="24"/>
          <w:lang w:val="lt-LT"/>
        </w:rPr>
      </w:pPr>
      <w:r w:rsidRPr="0072647D">
        <w:rPr>
          <w:rFonts w:asciiTheme="majorBidi" w:eastAsia="Calibri" w:hAnsiTheme="majorBidi" w:cstheme="majorBidi"/>
          <w:b/>
          <w:sz w:val="24"/>
          <w:szCs w:val="24"/>
          <w:lang w:val="lt-LT"/>
        </w:rPr>
        <w:t xml:space="preserve">Rangovas: </w:t>
      </w:r>
    </w:p>
    <w:p w14:paraId="7C749DE0" w14:textId="77777777" w:rsidR="003D3E76" w:rsidRPr="0072647D" w:rsidRDefault="003D3E76" w:rsidP="00B221FA">
      <w:pPr>
        <w:tabs>
          <w:tab w:val="left" w:pos="1134"/>
        </w:tabs>
        <w:suppressAutoHyphens/>
        <w:rPr>
          <w:rFonts w:asciiTheme="majorBidi" w:hAnsiTheme="majorBidi" w:cstheme="majorBidi"/>
          <w:sz w:val="24"/>
          <w:szCs w:val="24"/>
          <w:lang w:val="lt-LT" w:eastAsia="ar-SA"/>
        </w:rPr>
      </w:pPr>
    </w:p>
    <w:p w14:paraId="11EE47F2" w14:textId="77777777" w:rsidR="00760E78" w:rsidRPr="0015468E" w:rsidRDefault="00760E78" w:rsidP="00760E78">
      <w:pPr>
        <w:tabs>
          <w:tab w:val="left" w:pos="1134"/>
          <w:tab w:val="left" w:pos="2884"/>
        </w:tabs>
        <w:rPr>
          <w:rFonts w:eastAsia="Calibri"/>
          <w:sz w:val="24"/>
          <w:szCs w:val="24"/>
          <w:lang w:val="sv-SE"/>
        </w:rPr>
      </w:pPr>
      <w:r w:rsidRPr="0015468E">
        <w:rPr>
          <w:rFonts w:eastAsia="Calibri"/>
          <w:sz w:val="24"/>
          <w:szCs w:val="24"/>
          <w:lang w:val="sv-SE"/>
        </w:rPr>
        <w:t xml:space="preserve">UŽSAKOVAS                                                           </w:t>
      </w:r>
      <w:r w:rsidRPr="0015468E">
        <w:rPr>
          <w:rFonts w:eastAsia="Calibri"/>
          <w:sz w:val="24"/>
          <w:szCs w:val="24"/>
          <w:lang w:val="sv-SE"/>
        </w:rPr>
        <w:tab/>
        <w:t xml:space="preserve">   RANGOVAS</w:t>
      </w:r>
    </w:p>
    <w:p w14:paraId="7D4AD8F1" w14:textId="77777777" w:rsidR="00760E78" w:rsidRPr="0015468E" w:rsidRDefault="00760E78" w:rsidP="00760E78">
      <w:pPr>
        <w:tabs>
          <w:tab w:val="left" w:pos="1134"/>
          <w:tab w:val="left" w:pos="2884"/>
        </w:tabs>
        <w:rPr>
          <w:rFonts w:eastAsia="Calibri"/>
          <w:sz w:val="24"/>
          <w:szCs w:val="24"/>
          <w:lang w:val="sv-SE"/>
        </w:rPr>
      </w:pPr>
    </w:p>
    <w:p w14:paraId="3B718113" w14:textId="77777777" w:rsidR="00760E78" w:rsidRDefault="00760E78" w:rsidP="00760E78">
      <w:pPr>
        <w:tabs>
          <w:tab w:val="left" w:pos="1134"/>
        </w:tabs>
        <w:rPr>
          <w:rFonts w:eastAsia="Calibri"/>
          <w:sz w:val="24"/>
          <w:szCs w:val="24"/>
          <w:lang w:val="sv-SE"/>
        </w:rPr>
      </w:pPr>
      <w:r>
        <w:rPr>
          <w:rFonts w:eastAsia="Calibri"/>
          <w:sz w:val="24"/>
          <w:szCs w:val="24"/>
          <w:lang w:val="sv-SE"/>
        </w:rPr>
        <w:t>Druskininkų ”Atgimimo” mokyklos</w:t>
      </w:r>
    </w:p>
    <w:p w14:paraId="0C71828F" w14:textId="77777777" w:rsidR="00760E78" w:rsidRDefault="00760E78" w:rsidP="00760E78">
      <w:pPr>
        <w:tabs>
          <w:tab w:val="left" w:pos="1134"/>
        </w:tabs>
        <w:rPr>
          <w:rFonts w:eastAsia="Calibri"/>
          <w:sz w:val="24"/>
          <w:szCs w:val="24"/>
          <w:lang w:val="sv-SE"/>
        </w:rPr>
      </w:pPr>
      <w:r>
        <w:rPr>
          <w:rFonts w:eastAsia="Calibri"/>
          <w:sz w:val="24"/>
          <w:szCs w:val="24"/>
          <w:lang w:val="sv-SE"/>
        </w:rPr>
        <w:t>direktorė</w:t>
      </w:r>
    </w:p>
    <w:p w14:paraId="79AA5474" w14:textId="77777777" w:rsidR="00760E78" w:rsidRPr="00123B11" w:rsidRDefault="00760E78" w:rsidP="00760E78">
      <w:pPr>
        <w:tabs>
          <w:tab w:val="left" w:pos="1134"/>
        </w:tabs>
        <w:rPr>
          <w:rFonts w:eastAsia="Calibri"/>
          <w:sz w:val="24"/>
          <w:szCs w:val="24"/>
          <w:lang w:val="sv-SE"/>
        </w:rPr>
      </w:pPr>
      <w:r>
        <w:rPr>
          <w:rFonts w:eastAsia="Calibri"/>
          <w:sz w:val="24"/>
          <w:szCs w:val="24"/>
          <w:lang w:val="sv-SE"/>
        </w:rPr>
        <w:t>Jolita Petkevičienė</w:t>
      </w:r>
      <w:r w:rsidRPr="00123B11">
        <w:rPr>
          <w:rFonts w:eastAsia="Calibri"/>
          <w:sz w:val="24"/>
          <w:szCs w:val="24"/>
          <w:lang w:val="sv-SE"/>
        </w:rPr>
        <w:tab/>
      </w:r>
      <w:r w:rsidRPr="00123B11">
        <w:rPr>
          <w:rFonts w:eastAsia="Calibri"/>
          <w:sz w:val="24"/>
          <w:szCs w:val="24"/>
          <w:lang w:val="sv-SE"/>
        </w:rPr>
        <w:tab/>
        <w:t xml:space="preserve">                                                            </w:t>
      </w:r>
      <w:r w:rsidRPr="00123B11">
        <w:rPr>
          <w:sz w:val="24"/>
          <w:szCs w:val="24"/>
          <w:lang w:val="sv-SE"/>
        </w:rPr>
        <w:tab/>
      </w:r>
      <w:r w:rsidRPr="00123B11">
        <w:rPr>
          <w:sz w:val="24"/>
          <w:szCs w:val="24"/>
          <w:lang w:val="sv-SE"/>
        </w:rPr>
        <w:tab/>
      </w:r>
      <w:r w:rsidRPr="00123B11">
        <w:rPr>
          <w:sz w:val="24"/>
          <w:szCs w:val="24"/>
          <w:lang w:val="sv-SE"/>
        </w:rPr>
        <w:tab/>
      </w:r>
      <w:r w:rsidRPr="00123B11">
        <w:rPr>
          <w:sz w:val="24"/>
          <w:szCs w:val="24"/>
          <w:lang w:val="sv-SE"/>
        </w:rPr>
        <w:tab/>
      </w:r>
      <w:r w:rsidRPr="00123B11">
        <w:rPr>
          <w:sz w:val="24"/>
          <w:szCs w:val="24"/>
          <w:lang w:val="sv-SE"/>
        </w:rPr>
        <w:tab/>
      </w:r>
      <w:r w:rsidRPr="00123B11">
        <w:rPr>
          <w:sz w:val="24"/>
          <w:szCs w:val="24"/>
          <w:lang w:val="sv-SE"/>
        </w:rPr>
        <w:tab/>
      </w:r>
      <w:r w:rsidRPr="00123B11">
        <w:rPr>
          <w:rFonts w:eastAsia="Calibri"/>
          <w:sz w:val="24"/>
          <w:szCs w:val="24"/>
          <w:lang w:val="sv-SE"/>
        </w:rPr>
        <w:t xml:space="preserve"> </w:t>
      </w:r>
    </w:p>
    <w:p w14:paraId="1676E24D" w14:textId="77777777" w:rsidR="00760E78" w:rsidRPr="0015468E" w:rsidRDefault="00760E78" w:rsidP="00760E78">
      <w:pPr>
        <w:tabs>
          <w:tab w:val="left" w:pos="1134"/>
          <w:tab w:val="left" w:pos="2884"/>
        </w:tabs>
        <w:rPr>
          <w:rFonts w:eastAsia="Calibri"/>
          <w:sz w:val="24"/>
          <w:szCs w:val="24"/>
          <w:lang w:val="sv-SE"/>
        </w:rPr>
      </w:pPr>
      <w:r w:rsidRPr="0015468E">
        <w:rPr>
          <w:rFonts w:eastAsia="Calibri"/>
          <w:sz w:val="24"/>
          <w:szCs w:val="24"/>
          <w:lang w:val="sv-SE"/>
        </w:rPr>
        <w:t>______________________</w:t>
      </w:r>
      <w:r w:rsidRPr="0015468E">
        <w:rPr>
          <w:rFonts w:eastAsia="Calibri"/>
          <w:sz w:val="24"/>
          <w:szCs w:val="24"/>
          <w:lang w:val="sv-SE"/>
        </w:rPr>
        <w:tab/>
      </w:r>
      <w:r w:rsidRPr="0015468E">
        <w:rPr>
          <w:rFonts w:eastAsia="Calibri"/>
          <w:sz w:val="24"/>
          <w:szCs w:val="24"/>
          <w:lang w:val="sv-SE"/>
        </w:rPr>
        <w:tab/>
      </w:r>
      <w:r w:rsidRPr="0015468E">
        <w:rPr>
          <w:rFonts w:eastAsia="Calibri"/>
          <w:sz w:val="24"/>
          <w:szCs w:val="24"/>
          <w:lang w:val="sv-SE"/>
        </w:rPr>
        <w:tab/>
        <w:t>_____________________</w:t>
      </w:r>
      <w:r w:rsidRPr="0015468E">
        <w:rPr>
          <w:rFonts w:eastAsia="Calibri"/>
          <w:sz w:val="24"/>
          <w:szCs w:val="24"/>
          <w:lang w:val="sv-SE"/>
        </w:rPr>
        <w:tab/>
        <w:t xml:space="preserve">              </w:t>
      </w:r>
    </w:p>
    <w:p w14:paraId="1FEF658A" w14:textId="69D456B2" w:rsidR="004E721A" w:rsidRPr="0072647D" w:rsidRDefault="00760E78" w:rsidP="00760E78">
      <w:pPr>
        <w:spacing w:after="200" w:line="276" w:lineRule="auto"/>
        <w:rPr>
          <w:rFonts w:asciiTheme="majorBidi" w:eastAsia="Calibri" w:hAnsiTheme="majorBidi" w:cstheme="majorBidi"/>
          <w:sz w:val="24"/>
          <w:szCs w:val="24"/>
          <w:lang w:val="lt-LT"/>
        </w:rPr>
      </w:pPr>
      <w:r w:rsidRPr="0015468E">
        <w:rPr>
          <w:rFonts w:eastAsia="Calibri"/>
          <w:sz w:val="24"/>
          <w:szCs w:val="24"/>
          <w:lang w:val="sv-SE"/>
        </w:rPr>
        <w:t>A.</w:t>
      </w:r>
      <w:r>
        <w:rPr>
          <w:rFonts w:eastAsia="Calibri"/>
          <w:sz w:val="24"/>
          <w:szCs w:val="24"/>
          <w:lang w:val="sv-SE"/>
        </w:rPr>
        <w:t> </w:t>
      </w:r>
      <w:r w:rsidRPr="0015468E">
        <w:rPr>
          <w:rFonts w:eastAsia="Calibri"/>
          <w:sz w:val="24"/>
          <w:szCs w:val="24"/>
          <w:lang w:val="sv-SE"/>
        </w:rPr>
        <w:t>V. 202</w:t>
      </w:r>
      <w:r w:rsidRPr="0015468E">
        <w:rPr>
          <w:rFonts w:eastAsia="Calibri"/>
          <w:sz w:val="24"/>
          <w:szCs w:val="24"/>
          <w:lang w:val="lt-LT"/>
        </w:rPr>
        <w:t>5</w:t>
      </w:r>
      <w:r w:rsidRPr="0015468E">
        <w:rPr>
          <w:rFonts w:eastAsia="Calibri"/>
          <w:sz w:val="24"/>
          <w:szCs w:val="24"/>
          <w:lang w:val="sv-SE"/>
        </w:rPr>
        <w:t xml:space="preserve"> m.</w:t>
      </w:r>
      <w:r w:rsidRPr="0015468E">
        <w:rPr>
          <w:rFonts w:eastAsia="Calibri"/>
          <w:sz w:val="24"/>
          <w:szCs w:val="24"/>
          <w:lang w:val="lt-LT"/>
        </w:rPr>
        <w:t xml:space="preserve"> ............. </w:t>
      </w:r>
      <w:r w:rsidRPr="0015468E">
        <w:rPr>
          <w:rFonts w:eastAsia="Calibri"/>
          <w:sz w:val="24"/>
          <w:szCs w:val="24"/>
          <w:lang w:val="sv-SE"/>
        </w:rPr>
        <w:t xml:space="preserve"> d</w:t>
      </w:r>
      <w:r w:rsidRPr="0015468E">
        <w:rPr>
          <w:rFonts w:eastAsia="Calibri"/>
          <w:sz w:val="24"/>
          <w:szCs w:val="24"/>
          <w:lang w:val="lt-LT"/>
        </w:rPr>
        <w:t>.</w:t>
      </w:r>
      <w:r w:rsidRPr="0015468E">
        <w:rPr>
          <w:rFonts w:eastAsia="Calibri"/>
          <w:sz w:val="24"/>
          <w:szCs w:val="24"/>
          <w:lang w:val="sv-SE"/>
        </w:rPr>
        <w:t xml:space="preserve">                             </w:t>
      </w:r>
      <w:r w:rsidRPr="0015468E">
        <w:rPr>
          <w:rFonts w:eastAsia="Calibri"/>
          <w:sz w:val="24"/>
          <w:szCs w:val="24"/>
          <w:lang w:val="sv-SE"/>
        </w:rPr>
        <w:tab/>
        <w:t>A.</w:t>
      </w:r>
      <w:r>
        <w:rPr>
          <w:rFonts w:eastAsia="Calibri"/>
          <w:sz w:val="24"/>
          <w:szCs w:val="24"/>
          <w:lang w:val="sv-SE"/>
        </w:rPr>
        <w:t> </w:t>
      </w:r>
      <w:r w:rsidRPr="0015468E">
        <w:rPr>
          <w:rFonts w:eastAsia="Calibri"/>
          <w:sz w:val="24"/>
          <w:szCs w:val="24"/>
          <w:lang w:val="sv-SE"/>
        </w:rPr>
        <w:t>V. 202</w:t>
      </w:r>
      <w:r w:rsidRPr="0015468E">
        <w:rPr>
          <w:rFonts w:eastAsia="Calibri"/>
          <w:sz w:val="24"/>
          <w:szCs w:val="24"/>
          <w:lang w:val="lt-LT"/>
        </w:rPr>
        <w:t>5</w:t>
      </w:r>
      <w:r w:rsidRPr="0015468E">
        <w:rPr>
          <w:rFonts w:eastAsia="Calibri"/>
          <w:sz w:val="24"/>
          <w:szCs w:val="24"/>
          <w:lang w:val="sv-SE"/>
        </w:rPr>
        <w:t xml:space="preserve"> m.</w:t>
      </w:r>
      <w:r w:rsidRPr="0015468E">
        <w:rPr>
          <w:rFonts w:eastAsia="Calibri"/>
          <w:sz w:val="24"/>
          <w:szCs w:val="24"/>
          <w:lang w:val="lt-LT"/>
        </w:rPr>
        <w:t xml:space="preserve"> ............</w:t>
      </w:r>
      <w:r w:rsidRPr="0015468E">
        <w:rPr>
          <w:rFonts w:eastAsia="Calibri"/>
          <w:sz w:val="24"/>
          <w:szCs w:val="24"/>
          <w:lang w:val="sv-SE"/>
        </w:rPr>
        <w:t xml:space="preserve">  d.             </w:t>
      </w:r>
      <w:r w:rsidR="004E721A" w:rsidRPr="0072647D">
        <w:rPr>
          <w:rFonts w:asciiTheme="majorBidi" w:eastAsia="Calibri" w:hAnsiTheme="majorBidi" w:cstheme="majorBidi"/>
          <w:sz w:val="24"/>
          <w:szCs w:val="24"/>
          <w:lang w:val="lt-LT"/>
        </w:rPr>
        <w:br w:type="page"/>
      </w:r>
    </w:p>
    <w:p w14:paraId="0BAC3055" w14:textId="0449F804" w:rsidR="00025ED5" w:rsidRPr="0072647D" w:rsidRDefault="00025ED5" w:rsidP="00D17375">
      <w:pPr>
        <w:tabs>
          <w:tab w:val="left" w:pos="1134"/>
          <w:tab w:val="left" w:pos="2884"/>
        </w:tabs>
        <w:ind w:left="7371"/>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lastRenderedPageBreak/>
        <w:t>Sutarties 1 priedas</w:t>
      </w:r>
    </w:p>
    <w:p w14:paraId="3B7CD12B" w14:textId="77777777" w:rsidR="00025ED5" w:rsidRPr="0072647D" w:rsidRDefault="00025ED5" w:rsidP="00B221FA">
      <w:pPr>
        <w:tabs>
          <w:tab w:val="left" w:pos="1134"/>
          <w:tab w:val="left" w:pos="2884"/>
        </w:tabs>
        <w:rPr>
          <w:rFonts w:asciiTheme="majorBidi" w:eastAsia="Calibri" w:hAnsiTheme="majorBidi" w:cstheme="majorBidi"/>
          <w:sz w:val="24"/>
          <w:szCs w:val="24"/>
          <w:lang w:val="lt-LT"/>
        </w:rPr>
      </w:pPr>
    </w:p>
    <w:p w14:paraId="199E0C63" w14:textId="35B76A86" w:rsidR="00025ED5" w:rsidRPr="0072647D" w:rsidRDefault="00025ED5" w:rsidP="00B221FA">
      <w:pPr>
        <w:tabs>
          <w:tab w:val="left" w:pos="1134"/>
          <w:tab w:val="left" w:pos="2884"/>
        </w:tabs>
        <w:jc w:val="center"/>
        <w:rPr>
          <w:rFonts w:asciiTheme="majorBidi" w:eastAsia="Calibri" w:hAnsiTheme="majorBidi" w:cstheme="majorBidi"/>
          <w:b/>
          <w:bCs/>
          <w:sz w:val="24"/>
          <w:szCs w:val="24"/>
          <w:lang w:val="lt-LT"/>
        </w:rPr>
      </w:pPr>
      <w:r w:rsidRPr="0072647D">
        <w:rPr>
          <w:rFonts w:asciiTheme="majorBidi" w:eastAsia="Calibri" w:hAnsiTheme="majorBidi" w:cstheme="majorBidi"/>
          <w:b/>
          <w:bCs/>
          <w:sz w:val="24"/>
          <w:szCs w:val="24"/>
          <w:lang w:val="lt-LT"/>
        </w:rPr>
        <w:t>TECHNINĖ SPECIFIKACIJA</w:t>
      </w:r>
    </w:p>
    <w:p w14:paraId="036DA9FD" w14:textId="77777777" w:rsidR="00025ED5" w:rsidRPr="0072647D" w:rsidRDefault="00025ED5" w:rsidP="00B221FA">
      <w:pPr>
        <w:tabs>
          <w:tab w:val="left" w:pos="1134"/>
          <w:tab w:val="left" w:pos="2884"/>
        </w:tabs>
        <w:jc w:val="center"/>
        <w:rPr>
          <w:rFonts w:asciiTheme="majorBidi" w:eastAsia="Calibri" w:hAnsiTheme="majorBidi" w:cstheme="majorBidi"/>
          <w:b/>
          <w:bCs/>
          <w:sz w:val="24"/>
          <w:szCs w:val="24"/>
          <w:lang w:val="lt-LT"/>
        </w:rPr>
      </w:pPr>
    </w:p>
    <w:p w14:paraId="5F9B7A53" w14:textId="6AB09B77" w:rsidR="004E721A" w:rsidRPr="0072647D" w:rsidRDefault="004E721A" w:rsidP="00B221FA">
      <w:pPr>
        <w:spacing w:after="200" w:line="276" w:lineRule="auto"/>
        <w:rPr>
          <w:rFonts w:asciiTheme="majorBidi" w:eastAsia="Calibri" w:hAnsiTheme="majorBidi" w:cstheme="majorBidi"/>
          <w:b/>
          <w:bCs/>
          <w:sz w:val="24"/>
          <w:szCs w:val="24"/>
          <w:lang w:val="lt-LT"/>
        </w:rPr>
      </w:pPr>
      <w:r w:rsidRPr="0072647D">
        <w:rPr>
          <w:rFonts w:asciiTheme="majorBidi" w:eastAsia="Calibri" w:hAnsiTheme="majorBidi" w:cstheme="majorBidi"/>
          <w:b/>
          <w:bCs/>
          <w:sz w:val="24"/>
          <w:szCs w:val="24"/>
          <w:lang w:val="lt-LT"/>
        </w:rPr>
        <w:br w:type="page"/>
      </w:r>
    </w:p>
    <w:p w14:paraId="5F826C0B" w14:textId="0EFA4AED" w:rsidR="00025ED5" w:rsidRPr="0072647D" w:rsidRDefault="00025ED5" w:rsidP="00D17375">
      <w:pPr>
        <w:tabs>
          <w:tab w:val="left" w:pos="1134"/>
          <w:tab w:val="left" w:pos="2884"/>
        </w:tabs>
        <w:ind w:left="7371"/>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lastRenderedPageBreak/>
        <w:t>Sutarties 2 priedas</w:t>
      </w:r>
    </w:p>
    <w:p w14:paraId="049D082A" w14:textId="77777777" w:rsidR="00025ED5" w:rsidRPr="0072647D" w:rsidRDefault="00025ED5" w:rsidP="00B221FA">
      <w:pPr>
        <w:tabs>
          <w:tab w:val="left" w:pos="1134"/>
          <w:tab w:val="left" w:pos="2884"/>
        </w:tabs>
        <w:jc w:val="center"/>
        <w:rPr>
          <w:rFonts w:asciiTheme="majorBidi" w:eastAsia="Calibri" w:hAnsiTheme="majorBidi" w:cstheme="majorBidi"/>
          <w:sz w:val="24"/>
          <w:szCs w:val="24"/>
          <w:lang w:val="lt-LT"/>
        </w:rPr>
      </w:pPr>
    </w:p>
    <w:p w14:paraId="464A6AC0" w14:textId="5437B01C" w:rsidR="00025ED5" w:rsidRPr="0072647D" w:rsidRDefault="00025ED5" w:rsidP="00B221FA">
      <w:pPr>
        <w:tabs>
          <w:tab w:val="left" w:pos="1134"/>
          <w:tab w:val="left" w:pos="2884"/>
        </w:tabs>
        <w:jc w:val="center"/>
        <w:rPr>
          <w:rFonts w:asciiTheme="majorBidi" w:eastAsia="Calibri" w:hAnsiTheme="majorBidi" w:cstheme="majorBidi"/>
          <w:b/>
          <w:bCs/>
          <w:sz w:val="24"/>
          <w:szCs w:val="24"/>
          <w:lang w:val="lt-LT"/>
        </w:rPr>
      </w:pPr>
      <w:r w:rsidRPr="0072647D">
        <w:rPr>
          <w:rFonts w:asciiTheme="majorBidi" w:eastAsia="Calibri" w:hAnsiTheme="majorBidi" w:cstheme="majorBidi"/>
          <w:b/>
          <w:bCs/>
          <w:sz w:val="24"/>
          <w:szCs w:val="24"/>
          <w:lang w:val="lt-LT"/>
        </w:rPr>
        <w:t>DARBŲ KIEKIŲ ŽINIARAŠ</w:t>
      </w:r>
      <w:r w:rsidR="005A741F">
        <w:rPr>
          <w:rFonts w:asciiTheme="majorBidi" w:eastAsia="Calibri" w:hAnsiTheme="majorBidi" w:cstheme="majorBidi"/>
          <w:b/>
          <w:bCs/>
          <w:sz w:val="24"/>
          <w:szCs w:val="24"/>
          <w:lang w:val="lt-LT"/>
        </w:rPr>
        <w:t>TIS</w:t>
      </w:r>
    </w:p>
    <w:p w14:paraId="40BE04E7" w14:textId="77777777" w:rsidR="00025ED5" w:rsidRPr="0072647D" w:rsidRDefault="00025ED5" w:rsidP="00B221FA">
      <w:pPr>
        <w:tabs>
          <w:tab w:val="left" w:pos="1134"/>
          <w:tab w:val="left" w:pos="2884"/>
        </w:tabs>
        <w:jc w:val="center"/>
        <w:rPr>
          <w:rFonts w:asciiTheme="majorBidi" w:eastAsia="Calibri" w:hAnsiTheme="majorBidi" w:cstheme="majorBidi"/>
          <w:b/>
          <w:bCs/>
          <w:sz w:val="24"/>
          <w:szCs w:val="24"/>
          <w:lang w:val="lt-LT"/>
        </w:rPr>
      </w:pPr>
    </w:p>
    <w:tbl>
      <w:tblPr>
        <w:tblStyle w:val="TableGrid"/>
        <w:tblW w:w="10246" w:type="dxa"/>
        <w:tblInd w:w="-714" w:type="dxa"/>
        <w:tblLook w:val="04A0" w:firstRow="1" w:lastRow="0" w:firstColumn="1" w:lastColumn="0" w:noHBand="0" w:noVBand="1"/>
      </w:tblPr>
      <w:tblGrid>
        <w:gridCol w:w="570"/>
        <w:gridCol w:w="7372"/>
        <w:gridCol w:w="1281"/>
        <w:gridCol w:w="1023"/>
      </w:tblGrid>
      <w:tr w:rsidR="00E147A2" w:rsidRPr="005A741F" w14:paraId="0FACBFAB" w14:textId="77777777" w:rsidTr="005A741F">
        <w:trPr>
          <w:trHeight w:val="553"/>
        </w:trPr>
        <w:tc>
          <w:tcPr>
            <w:tcW w:w="570" w:type="dxa"/>
            <w:noWrap/>
            <w:vAlign w:val="center"/>
            <w:hideMark/>
          </w:tcPr>
          <w:p w14:paraId="5CFE5026" w14:textId="77777777" w:rsidR="00E147A2" w:rsidRPr="005A741F" w:rsidRDefault="00E147A2" w:rsidP="00E147A2">
            <w:pPr>
              <w:widowControl w:val="0"/>
              <w:tabs>
                <w:tab w:val="left" w:pos="1843"/>
              </w:tabs>
              <w:ind w:firstLine="0"/>
              <w:jc w:val="left"/>
              <w:rPr>
                <w:rFonts w:asciiTheme="majorBidi" w:hAnsiTheme="majorBidi" w:cstheme="majorBidi"/>
                <w:b/>
                <w:bCs/>
                <w:sz w:val="24"/>
                <w:szCs w:val="24"/>
                <w:lang w:eastAsia="hu-HU"/>
              </w:rPr>
            </w:pPr>
            <w:proofErr w:type="spellStart"/>
            <w:r w:rsidRPr="005A741F">
              <w:rPr>
                <w:rFonts w:asciiTheme="majorBidi" w:hAnsiTheme="majorBidi" w:cstheme="majorBidi"/>
                <w:b/>
                <w:bCs/>
                <w:sz w:val="24"/>
                <w:szCs w:val="24"/>
                <w:lang w:eastAsia="hu-HU"/>
              </w:rPr>
              <w:t>Eil</w:t>
            </w:r>
            <w:proofErr w:type="spellEnd"/>
            <w:r w:rsidRPr="005A741F">
              <w:rPr>
                <w:rFonts w:asciiTheme="majorBidi" w:hAnsiTheme="majorBidi" w:cstheme="majorBidi"/>
                <w:b/>
                <w:bCs/>
                <w:sz w:val="24"/>
                <w:szCs w:val="24"/>
                <w:lang w:eastAsia="hu-HU"/>
              </w:rPr>
              <w:t xml:space="preserve">. </w:t>
            </w:r>
            <w:proofErr w:type="spellStart"/>
            <w:r w:rsidRPr="005A741F">
              <w:rPr>
                <w:rFonts w:asciiTheme="majorBidi" w:hAnsiTheme="majorBidi" w:cstheme="majorBidi"/>
                <w:b/>
                <w:bCs/>
                <w:sz w:val="24"/>
                <w:szCs w:val="24"/>
                <w:lang w:eastAsia="hu-HU"/>
              </w:rPr>
              <w:t>Nr</w:t>
            </w:r>
            <w:proofErr w:type="spellEnd"/>
            <w:r w:rsidRPr="005A741F">
              <w:rPr>
                <w:rFonts w:asciiTheme="majorBidi" w:hAnsiTheme="majorBidi" w:cstheme="majorBidi"/>
                <w:b/>
                <w:bCs/>
                <w:sz w:val="24"/>
                <w:szCs w:val="24"/>
                <w:lang w:eastAsia="hu-HU"/>
              </w:rPr>
              <w:t>.</w:t>
            </w:r>
          </w:p>
        </w:tc>
        <w:tc>
          <w:tcPr>
            <w:tcW w:w="7372" w:type="dxa"/>
            <w:vAlign w:val="center"/>
            <w:hideMark/>
          </w:tcPr>
          <w:p w14:paraId="2355A23D" w14:textId="77777777" w:rsidR="00E147A2" w:rsidRPr="005A741F" w:rsidRDefault="00E147A2" w:rsidP="00E147A2">
            <w:pPr>
              <w:widowControl w:val="0"/>
              <w:tabs>
                <w:tab w:val="left" w:pos="1843"/>
              </w:tabs>
              <w:ind w:firstLine="0"/>
              <w:jc w:val="center"/>
              <w:rPr>
                <w:rFonts w:asciiTheme="majorBidi" w:hAnsiTheme="majorBidi" w:cstheme="majorBidi"/>
                <w:b/>
                <w:bCs/>
                <w:sz w:val="24"/>
                <w:szCs w:val="24"/>
                <w:lang w:eastAsia="hu-HU"/>
              </w:rPr>
            </w:pPr>
            <w:proofErr w:type="spellStart"/>
            <w:r w:rsidRPr="005A741F">
              <w:rPr>
                <w:rFonts w:asciiTheme="majorBidi" w:hAnsiTheme="majorBidi" w:cstheme="majorBidi"/>
                <w:b/>
                <w:bCs/>
                <w:sz w:val="24"/>
                <w:szCs w:val="24"/>
                <w:lang w:eastAsia="hu-HU"/>
              </w:rPr>
              <w:t>Darbų</w:t>
            </w:r>
            <w:proofErr w:type="spellEnd"/>
            <w:r w:rsidRPr="005A741F">
              <w:rPr>
                <w:rFonts w:asciiTheme="majorBidi" w:hAnsiTheme="majorBidi" w:cstheme="majorBidi"/>
                <w:b/>
                <w:bCs/>
                <w:sz w:val="24"/>
                <w:szCs w:val="24"/>
                <w:lang w:eastAsia="hu-HU"/>
              </w:rPr>
              <w:t xml:space="preserve"> </w:t>
            </w:r>
            <w:proofErr w:type="spellStart"/>
            <w:r w:rsidRPr="005A741F">
              <w:rPr>
                <w:rFonts w:asciiTheme="majorBidi" w:hAnsiTheme="majorBidi" w:cstheme="majorBidi"/>
                <w:b/>
                <w:bCs/>
                <w:sz w:val="24"/>
                <w:szCs w:val="24"/>
                <w:lang w:eastAsia="hu-HU"/>
              </w:rPr>
              <w:t>ir</w:t>
            </w:r>
            <w:proofErr w:type="spellEnd"/>
            <w:r w:rsidRPr="005A741F">
              <w:rPr>
                <w:rFonts w:asciiTheme="majorBidi" w:hAnsiTheme="majorBidi" w:cstheme="majorBidi"/>
                <w:b/>
                <w:bCs/>
                <w:sz w:val="24"/>
                <w:szCs w:val="24"/>
                <w:lang w:eastAsia="hu-HU"/>
              </w:rPr>
              <w:t xml:space="preserve"> </w:t>
            </w:r>
            <w:proofErr w:type="spellStart"/>
            <w:r w:rsidRPr="005A741F">
              <w:rPr>
                <w:rFonts w:asciiTheme="majorBidi" w:hAnsiTheme="majorBidi" w:cstheme="majorBidi"/>
                <w:b/>
                <w:bCs/>
                <w:sz w:val="24"/>
                <w:szCs w:val="24"/>
                <w:lang w:eastAsia="hu-HU"/>
              </w:rPr>
              <w:t>išlaidų</w:t>
            </w:r>
            <w:proofErr w:type="spellEnd"/>
            <w:r w:rsidRPr="005A741F">
              <w:rPr>
                <w:rFonts w:asciiTheme="majorBidi" w:hAnsiTheme="majorBidi" w:cstheme="majorBidi"/>
                <w:b/>
                <w:bCs/>
                <w:sz w:val="24"/>
                <w:szCs w:val="24"/>
                <w:lang w:eastAsia="hu-HU"/>
              </w:rPr>
              <w:t xml:space="preserve"> </w:t>
            </w:r>
            <w:proofErr w:type="spellStart"/>
            <w:r w:rsidRPr="005A741F">
              <w:rPr>
                <w:rFonts w:asciiTheme="majorBidi" w:hAnsiTheme="majorBidi" w:cstheme="majorBidi"/>
                <w:b/>
                <w:bCs/>
                <w:sz w:val="24"/>
                <w:szCs w:val="24"/>
                <w:lang w:eastAsia="hu-HU"/>
              </w:rPr>
              <w:t>aprašymas</w:t>
            </w:r>
            <w:proofErr w:type="spellEnd"/>
          </w:p>
        </w:tc>
        <w:tc>
          <w:tcPr>
            <w:tcW w:w="1281" w:type="dxa"/>
            <w:noWrap/>
            <w:vAlign w:val="center"/>
            <w:hideMark/>
          </w:tcPr>
          <w:p w14:paraId="273DCF3C" w14:textId="77777777" w:rsidR="00E147A2" w:rsidRPr="005A741F" w:rsidRDefault="00E147A2" w:rsidP="00E147A2">
            <w:pPr>
              <w:widowControl w:val="0"/>
              <w:tabs>
                <w:tab w:val="left" w:pos="1843"/>
              </w:tabs>
              <w:ind w:firstLine="0"/>
              <w:jc w:val="left"/>
              <w:rPr>
                <w:rFonts w:asciiTheme="majorBidi" w:hAnsiTheme="majorBidi" w:cstheme="majorBidi"/>
                <w:b/>
                <w:bCs/>
                <w:sz w:val="24"/>
                <w:szCs w:val="24"/>
                <w:lang w:eastAsia="hu-HU"/>
              </w:rPr>
            </w:pPr>
            <w:proofErr w:type="spellStart"/>
            <w:r w:rsidRPr="005A741F">
              <w:rPr>
                <w:rFonts w:asciiTheme="majorBidi" w:hAnsiTheme="majorBidi" w:cstheme="majorBidi"/>
                <w:b/>
                <w:bCs/>
                <w:sz w:val="24"/>
                <w:szCs w:val="24"/>
                <w:lang w:eastAsia="hu-HU"/>
              </w:rPr>
              <w:t>Mato</w:t>
            </w:r>
            <w:proofErr w:type="spellEnd"/>
            <w:r w:rsidRPr="005A741F">
              <w:rPr>
                <w:rFonts w:asciiTheme="majorBidi" w:hAnsiTheme="majorBidi" w:cstheme="majorBidi"/>
                <w:b/>
                <w:bCs/>
                <w:sz w:val="24"/>
                <w:szCs w:val="24"/>
                <w:lang w:eastAsia="hu-HU"/>
              </w:rPr>
              <w:t xml:space="preserve"> </w:t>
            </w:r>
            <w:proofErr w:type="spellStart"/>
            <w:r w:rsidRPr="005A741F">
              <w:rPr>
                <w:rFonts w:asciiTheme="majorBidi" w:hAnsiTheme="majorBidi" w:cstheme="majorBidi"/>
                <w:b/>
                <w:bCs/>
                <w:sz w:val="24"/>
                <w:szCs w:val="24"/>
                <w:lang w:eastAsia="hu-HU"/>
              </w:rPr>
              <w:t>vnt</w:t>
            </w:r>
            <w:proofErr w:type="spellEnd"/>
            <w:r w:rsidRPr="005A741F">
              <w:rPr>
                <w:rFonts w:asciiTheme="majorBidi" w:hAnsiTheme="majorBidi" w:cstheme="majorBidi"/>
                <w:b/>
                <w:bCs/>
                <w:sz w:val="24"/>
                <w:szCs w:val="24"/>
                <w:lang w:eastAsia="hu-HU"/>
              </w:rPr>
              <w:t>.</w:t>
            </w:r>
          </w:p>
        </w:tc>
        <w:tc>
          <w:tcPr>
            <w:tcW w:w="1023" w:type="dxa"/>
            <w:noWrap/>
            <w:vAlign w:val="center"/>
            <w:hideMark/>
          </w:tcPr>
          <w:p w14:paraId="0943F8CE" w14:textId="77777777" w:rsidR="00E147A2" w:rsidRPr="005A741F" w:rsidRDefault="00E147A2" w:rsidP="00E147A2">
            <w:pPr>
              <w:widowControl w:val="0"/>
              <w:tabs>
                <w:tab w:val="left" w:pos="1843"/>
              </w:tabs>
              <w:ind w:firstLine="0"/>
              <w:jc w:val="left"/>
              <w:rPr>
                <w:rFonts w:asciiTheme="majorBidi" w:hAnsiTheme="majorBidi" w:cstheme="majorBidi"/>
                <w:b/>
                <w:bCs/>
                <w:sz w:val="24"/>
                <w:szCs w:val="24"/>
                <w:lang w:eastAsia="hu-HU"/>
              </w:rPr>
            </w:pPr>
            <w:proofErr w:type="spellStart"/>
            <w:r w:rsidRPr="005A741F">
              <w:rPr>
                <w:rFonts w:asciiTheme="majorBidi" w:hAnsiTheme="majorBidi" w:cstheme="majorBidi"/>
                <w:b/>
                <w:bCs/>
                <w:sz w:val="24"/>
                <w:szCs w:val="24"/>
                <w:lang w:eastAsia="hu-HU"/>
              </w:rPr>
              <w:t>Kiekis</w:t>
            </w:r>
            <w:proofErr w:type="spellEnd"/>
          </w:p>
        </w:tc>
      </w:tr>
      <w:tr w:rsidR="005A741F" w:rsidRPr="005A741F" w14:paraId="360DB12F" w14:textId="77777777" w:rsidTr="005A741F">
        <w:trPr>
          <w:trHeight w:val="504"/>
        </w:trPr>
        <w:tc>
          <w:tcPr>
            <w:tcW w:w="570" w:type="dxa"/>
            <w:noWrap/>
            <w:vAlign w:val="center"/>
            <w:hideMark/>
          </w:tcPr>
          <w:p w14:paraId="7141CBE0" w14:textId="77777777" w:rsidR="005A741F" w:rsidRPr="005A741F" w:rsidRDefault="005A741F" w:rsidP="005A741F">
            <w:pPr>
              <w:widowControl w:val="0"/>
              <w:tabs>
                <w:tab w:val="left" w:pos="1843"/>
              </w:tabs>
              <w:ind w:firstLine="0"/>
              <w:jc w:val="left"/>
              <w:rPr>
                <w:rFonts w:asciiTheme="majorBidi" w:hAnsiTheme="majorBidi" w:cstheme="majorBidi"/>
                <w:bCs/>
                <w:sz w:val="24"/>
                <w:szCs w:val="24"/>
                <w:lang w:eastAsia="hu-HU"/>
              </w:rPr>
            </w:pPr>
            <w:r w:rsidRPr="005A741F">
              <w:rPr>
                <w:rFonts w:asciiTheme="majorBidi" w:hAnsiTheme="majorBidi" w:cstheme="majorBidi"/>
                <w:bCs/>
                <w:sz w:val="24"/>
                <w:szCs w:val="24"/>
                <w:lang w:eastAsia="hu-HU"/>
              </w:rPr>
              <w:t>1.</w:t>
            </w:r>
          </w:p>
        </w:tc>
        <w:tc>
          <w:tcPr>
            <w:tcW w:w="7372" w:type="dxa"/>
            <w:tcBorders>
              <w:top w:val="single" w:sz="4" w:space="0" w:color="auto"/>
              <w:left w:val="single" w:sz="4" w:space="0" w:color="auto"/>
              <w:bottom w:val="single" w:sz="4" w:space="0" w:color="auto"/>
              <w:right w:val="single" w:sz="4" w:space="0" w:color="auto"/>
            </w:tcBorders>
            <w:shd w:val="clear" w:color="auto" w:fill="auto"/>
            <w:vAlign w:val="center"/>
          </w:tcPr>
          <w:p w14:paraId="04373888" w14:textId="64325CAB" w:rsidR="005A741F" w:rsidRPr="005A741F" w:rsidRDefault="005A741F" w:rsidP="005A741F">
            <w:pPr>
              <w:widowControl w:val="0"/>
              <w:tabs>
                <w:tab w:val="left" w:pos="1843"/>
              </w:tabs>
              <w:ind w:firstLine="37"/>
              <w:jc w:val="left"/>
              <w:rPr>
                <w:rFonts w:asciiTheme="majorBidi" w:hAnsiTheme="majorBidi" w:cstheme="majorBidi"/>
                <w:sz w:val="24"/>
                <w:szCs w:val="24"/>
                <w:lang w:eastAsia="hu-HU"/>
              </w:rPr>
            </w:pPr>
            <w:proofErr w:type="spellStart"/>
            <w:r w:rsidRPr="005A741F">
              <w:rPr>
                <w:rFonts w:asciiTheme="majorBidi" w:hAnsiTheme="majorBidi" w:cstheme="majorBidi"/>
                <w:color w:val="000000"/>
                <w:sz w:val="24"/>
                <w:szCs w:val="24"/>
              </w:rPr>
              <w:t>Skylių</w:t>
            </w:r>
            <w:proofErr w:type="spellEnd"/>
            <w:r w:rsidRPr="005A741F">
              <w:rPr>
                <w:rFonts w:asciiTheme="majorBidi" w:hAnsiTheme="majorBidi" w:cstheme="majorBidi"/>
                <w:color w:val="000000"/>
                <w:sz w:val="24"/>
                <w:szCs w:val="24"/>
              </w:rPr>
              <w:t xml:space="preserve"> </w:t>
            </w:r>
            <w:proofErr w:type="spellStart"/>
            <w:r w:rsidRPr="005A741F">
              <w:rPr>
                <w:rFonts w:asciiTheme="majorBidi" w:hAnsiTheme="majorBidi" w:cstheme="majorBidi"/>
                <w:color w:val="000000"/>
                <w:sz w:val="24"/>
                <w:szCs w:val="24"/>
              </w:rPr>
              <w:t>vamzdynams</w:t>
            </w:r>
            <w:proofErr w:type="spellEnd"/>
            <w:r w:rsidRPr="005A741F">
              <w:rPr>
                <w:rFonts w:asciiTheme="majorBidi" w:hAnsiTheme="majorBidi" w:cstheme="majorBidi"/>
                <w:color w:val="000000"/>
                <w:sz w:val="24"/>
                <w:szCs w:val="24"/>
              </w:rPr>
              <w:t xml:space="preserve"> </w:t>
            </w:r>
            <w:proofErr w:type="spellStart"/>
            <w:r w:rsidRPr="005A741F">
              <w:rPr>
                <w:rFonts w:asciiTheme="majorBidi" w:hAnsiTheme="majorBidi" w:cstheme="majorBidi"/>
                <w:color w:val="000000"/>
                <w:sz w:val="24"/>
                <w:szCs w:val="24"/>
              </w:rPr>
              <w:t>iškirtimas</w:t>
            </w:r>
            <w:proofErr w:type="spellEnd"/>
            <w:r w:rsidRPr="005A741F">
              <w:rPr>
                <w:rFonts w:asciiTheme="majorBidi" w:hAnsiTheme="majorBidi" w:cstheme="majorBidi"/>
                <w:color w:val="000000"/>
                <w:sz w:val="24"/>
                <w:szCs w:val="24"/>
              </w:rPr>
              <w:t xml:space="preserve"> k8=1.17</w:t>
            </w:r>
          </w:p>
        </w:tc>
        <w:tc>
          <w:tcPr>
            <w:tcW w:w="1281" w:type="dxa"/>
            <w:tcBorders>
              <w:top w:val="single" w:sz="4" w:space="0" w:color="auto"/>
              <w:left w:val="nil"/>
              <w:bottom w:val="single" w:sz="4" w:space="0" w:color="auto"/>
              <w:right w:val="single" w:sz="4" w:space="0" w:color="auto"/>
            </w:tcBorders>
            <w:shd w:val="clear" w:color="auto" w:fill="auto"/>
            <w:noWrap/>
            <w:vAlign w:val="center"/>
          </w:tcPr>
          <w:p w14:paraId="5580591A" w14:textId="5076AE3B" w:rsidR="005A741F" w:rsidRPr="005A741F" w:rsidRDefault="005A741F" w:rsidP="005A741F">
            <w:pPr>
              <w:widowControl w:val="0"/>
              <w:tabs>
                <w:tab w:val="left" w:pos="1843"/>
              </w:tabs>
              <w:ind w:firstLine="0"/>
              <w:jc w:val="center"/>
              <w:rPr>
                <w:rFonts w:asciiTheme="majorBidi" w:hAnsiTheme="majorBidi" w:cstheme="majorBidi"/>
                <w:color w:val="000000"/>
                <w:sz w:val="24"/>
                <w:szCs w:val="24"/>
                <w:lang w:val="lt-LT"/>
              </w:rPr>
            </w:pPr>
            <w:r w:rsidRPr="005A741F">
              <w:rPr>
                <w:rFonts w:asciiTheme="majorBidi" w:hAnsiTheme="majorBidi" w:cstheme="majorBidi"/>
                <w:color w:val="000000"/>
                <w:sz w:val="24"/>
                <w:szCs w:val="24"/>
                <w:lang w:val="lt-LT"/>
              </w:rPr>
              <w:t>v</w:t>
            </w:r>
            <w:proofErr w:type="spellStart"/>
            <w:r w:rsidRPr="005A741F">
              <w:rPr>
                <w:rFonts w:asciiTheme="majorBidi" w:hAnsiTheme="majorBidi" w:cstheme="majorBidi"/>
                <w:color w:val="000000"/>
                <w:sz w:val="24"/>
                <w:szCs w:val="24"/>
              </w:rPr>
              <w:t>nt</w:t>
            </w:r>
            <w:proofErr w:type="spellEnd"/>
            <w:r w:rsidRPr="005A741F">
              <w:rPr>
                <w:rFonts w:asciiTheme="majorBidi" w:hAnsiTheme="majorBidi" w:cstheme="majorBidi"/>
                <w:color w:val="000000"/>
                <w:sz w:val="24"/>
                <w:szCs w:val="24"/>
                <w:lang w:val="lt-LT"/>
              </w:rPr>
              <w:t>.</w:t>
            </w:r>
          </w:p>
        </w:tc>
        <w:tc>
          <w:tcPr>
            <w:tcW w:w="1023" w:type="dxa"/>
            <w:tcBorders>
              <w:top w:val="single" w:sz="4" w:space="0" w:color="auto"/>
              <w:left w:val="nil"/>
              <w:bottom w:val="single" w:sz="4" w:space="0" w:color="auto"/>
              <w:right w:val="single" w:sz="4" w:space="0" w:color="auto"/>
            </w:tcBorders>
            <w:shd w:val="clear" w:color="auto" w:fill="auto"/>
            <w:noWrap/>
            <w:vAlign w:val="center"/>
          </w:tcPr>
          <w:p w14:paraId="37E70DEB" w14:textId="62F92C6F" w:rsidR="005A741F" w:rsidRPr="005A741F" w:rsidRDefault="005A741F" w:rsidP="005A741F">
            <w:pPr>
              <w:widowControl w:val="0"/>
              <w:tabs>
                <w:tab w:val="left" w:pos="1843"/>
              </w:tabs>
              <w:ind w:firstLine="0"/>
              <w:jc w:val="center"/>
              <w:rPr>
                <w:rFonts w:asciiTheme="majorBidi" w:hAnsiTheme="majorBidi" w:cstheme="majorBidi"/>
                <w:sz w:val="24"/>
                <w:szCs w:val="24"/>
                <w:lang w:eastAsia="hu-HU"/>
              </w:rPr>
            </w:pPr>
            <w:r w:rsidRPr="005A741F">
              <w:rPr>
                <w:rFonts w:asciiTheme="majorBidi" w:hAnsiTheme="majorBidi" w:cstheme="majorBidi"/>
                <w:color w:val="000000"/>
                <w:sz w:val="24"/>
                <w:szCs w:val="24"/>
              </w:rPr>
              <w:t>3,00</w:t>
            </w:r>
          </w:p>
        </w:tc>
      </w:tr>
      <w:tr w:rsidR="005A741F" w:rsidRPr="005A741F" w14:paraId="39E891BF" w14:textId="77777777" w:rsidTr="005A741F">
        <w:trPr>
          <w:trHeight w:val="504"/>
        </w:trPr>
        <w:tc>
          <w:tcPr>
            <w:tcW w:w="570" w:type="dxa"/>
            <w:noWrap/>
            <w:vAlign w:val="center"/>
            <w:hideMark/>
          </w:tcPr>
          <w:p w14:paraId="4653367C" w14:textId="77777777" w:rsidR="005A741F" w:rsidRPr="005A741F" w:rsidRDefault="005A741F" w:rsidP="005A741F">
            <w:pPr>
              <w:widowControl w:val="0"/>
              <w:tabs>
                <w:tab w:val="left" w:pos="1843"/>
              </w:tabs>
              <w:ind w:firstLine="0"/>
              <w:jc w:val="left"/>
              <w:rPr>
                <w:rFonts w:asciiTheme="majorBidi" w:hAnsiTheme="majorBidi" w:cstheme="majorBidi"/>
                <w:bCs/>
                <w:sz w:val="24"/>
                <w:szCs w:val="24"/>
                <w:lang w:eastAsia="hu-HU"/>
              </w:rPr>
            </w:pPr>
            <w:r w:rsidRPr="005A741F">
              <w:rPr>
                <w:rFonts w:asciiTheme="majorBidi" w:hAnsiTheme="majorBidi" w:cstheme="majorBidi"/>
                <w:bCs/>
                <w:sz w:val="24"/>
                <w:szCs w:val="24"/>
                <w:lang w:eastAsia="hu-HU"/>
              </w:rPr>
              <w:t>2.</w:t>
            </w:r>
          </w:p>
        </w:tc>
        <w:tc>
          <w:tcPr>
            <w:tcW w:w="7372" w:type="dxa"/>
            <w:tcBorders>
              <w:top w:val="nil"/>
              <w:left w:val="single" w:sz="4" w:space="0" w:color="auto"/>
              <w:bottom w:val="single" w:sz="4" w:space="0" w:color="auto"/>
              <w:right w:val="single" w:sz="4" w:space="0" w:color="auto"/>
            </w:tcBorders>
            <w:shd w:val="clear" w:color="auto" w:fill="auto"/>
            <w:vAlign w:val="center"/>
          </w:tcPr>
          <w:p w14:paraId="015E07CC" w14:textId="0C2A77F1" w:rsidR="005A741F" w:rsidRPr="005A741F" w:rsidRDefault="005A741F" w:rsidP="005A741F">
            <w:pPr>
              <w:widowControl w:val="0"/>
              <w:tabs>
                <w:tab w:val="left" w:pos="1843"/>
              </w:tabs>
              <w:ind w:firstLine="37"/>
              <w:jc w:val="left"/>
              <w:rPr>
                <w:rFonts w:asciiTheme="majorBidi" w:hAnsiTheme="majorBidi" w:cstheme="majorBidi"/>
                <w:sz w:val="24"/>
                <w:szCs w:val="24"/>
                <w:lang w:eastAsia="hu-HU"/>
              </w:rPr>
            </w:pPr>
            <w:proofErr w:type="spellStart"/>
            <w:r w:rsidRPr="005A741F">
              <w:rPr>
                <w:rFonts w:asciiTheme="majorBidi" w:hAnsiTheme="majorBidi" w:cstheme="majorBidi"/>
                <w:color w:val="000000"/>
                <w:sz w:val="24"/>
                <w:szCs w:val="24"/>
              </w:rPr>
              <w:t>Ketinių</w:t>
            </w:r>
            <w:proofErr w:type="spellEnd"/>
            <w:r w:rsidRPr="005A741F">
              <w:rPr>
                <w:rFonts w:asciiTheme="majorBidi" w:hAnsiTheme="majorBidi" w:cstheme="majorBidi"/>
                <w:color w:val="000000"/>
                <w:sz w:val="24"/>
                <w:szCs w:val="24"/>
              </w:rPr>
              <w:t xml:space="preserve"> </w:t>
            </w:r>
            <w:proofErr w:type="spellStart"/>
            <w:r w:rsidRPr="005A741F">
              <w:rPr>
                <w:rFonts w:asciiTheme="majorBidi" w:hAnsiTheme="majorBidi" w:cstheme="majorBidi"/>
                <w:color w:val="000000"/>
                <w:sz w:val="24"/>
                <w:szCs w:val="24"/>
              </w:rPr>
              <w:t>vidauslietaus</w:t>
            </w:r>
            <w:proofErr w:type="spellEnd"/>
            <w:r w:rsidRPr="005A741F">
              <w:rPr>
                <w:rFonts w:asciiTheme="majorBidi" w:hAnsiTheme="majorBidi" w:cstheme="majorBidi"/>
                <w:color w:val="000000"/>
                <w:sz w:val="24"/>
                <w:szCs w:val="24"/>
              </w:rPr>
              <w:t xml:space="preserve"> </w:t>
            </w:r>
            <w:proofErr w:type="spellStart"/>
            <w:r w:rsidRPr="005A741F">
              <w:rPr>
                <w:rFonts w:asciiTheme="majorBidi" w:hAnsiTheme="majorBidi" w:cstheme="majorBidi"/>
                <w:color w:val="000000"/>
                <w:sz w:val="24"/>
                <w:szCs w:val="24"/>
              </w:rPr>
              <w:t>kanalizacijos</w:t>
            </w:r>
            <w:proofErr w:type="spellEnd"/>
            <w:r w:rsidRPr="005A741F">
              <w:rPr>
                <w:rFonts w:asciiTheme="majorBidi" w:hAnsiTheme="majorBidi" w:cstheme="majorBidi"/>
                <w:color w:val="000000"/>
                <w:sz w:val="24"/>
                <w:szCs w:val="24"/>
              </w:rPr>
              <w:t xml:space="preserve"> 100 </w:t>
            </w:r>
            <w:proofErr w:type="spellStart"/>
            <w:r w:rsidRPr="005A741F">
              <w:rPr>
                <w:rFonts w:asciiTheme="majorBidi" w:hAnsiTheme="majorBidi" w:cstheme="majorBidi"/>
                <w:color w:val="000000"/>
                <w:sz w:val="24"/>
                <w:szCs w:val="24"/>
              </w:rPr>
              <w:t>mm</w:t>
            </w:r>
            <w:proofErr w:type="spellEnd"/>
            <w:r w:rsidRPr="005A741F">
              <w:rPr>
                <w:rFonts w:asciiTheme="majorBidi" w:hAnsiTheme="majorBidi" w:cstheme="majorBidi"/>
                <w:color w:val="000000"/>
                <w:sz w:val="24"/>
                <w:szCs w:val="24"/>
              </w:rPr>
              <w:t xml:space="preserve"> </w:t>
            </w:r>
            <w:proofErr w:type="spellStart"/>
            <w:r w:rsidRPr="005A741F">
              <w:rPr>
                <w:rFonts w:asciiTheme="majorBidi" w:hAnsiTheme="majorBidi" w:cstheme="majorBidi"/>
                <w:color w:val="000000"/>
                <w:sz w:val="24"/>
                <w:szCs w:val="24"/>
              </w:rPr>
              <w:t>skersmens</w:t>
            </w:r>
            <w:proofErr w:type="spellEnd"/>
            <w:r w:rsidRPr="005A741F">
              <w:rPr>
                <w:rFonts w:asciiTheme="majorBidi" w:hAnsiTheme="majorBidi" w:cstheme="majorBidi"/>
                <w:color w:val="000000"/>
                <w:sz w:val="24"/>
                <w:szCs w:val="24"/>
              </w:rPr>
              <w:t xml:space="preserve"> </w:t>
            </w:r>
            <w:proofErr w:type="spellStart"/>
            <w:r w:rsidRPr="005A741F">
              <w:rPr>
                <w:rFonts w:asciiTheme="majorBidi" w:hAnsiTheme="majorBidi" w:cstheme="majorBidi"/>
                <w:color w:val="000000"/>
                <w:sz w:val="24"/>
                <w:szCs w:val="24"/>
              </w:rPr>
              <w:t>vamzdynų</w:t>
            </w:r>
            <w:proofErr w:type="spellEnd"/>
            <w:r w:rsidRPr="005A741F">
              <w:rPr>
                <w:rFonts w:asciiTheme="majorBidi" w:hAnsiTheme="majorBidi" w:cstheme="majorBidi"/>
                <w:color w:val="000000"/>
                <w:sz w:val="24"/>
                <w:szCs w:val="24"/>
              </w:rPr>
              <w:t xml:space="preserve"> </w:t>
            </w:r>
            <w:proofErr w:type="spellStart"/>
            <w:r w:rsidRPr="005A741F">
              <w:rPr>
                <w:rFonts w:asciiTheme="majorBidi" w:hAnsiTheme="majorBidi" w:cstheme="majorBidi"/>
                <w:color w:val="000000"/>
                <w:sz w:val="24"/>
                <w:szCs w:val="24"/>
              </w:rPr>
              <w:t>ardymas</w:t>
            </w:r>
            <w:proofErr w:type="spellEnd"/>
          </w:p>
        </w:tc>
        <w:tc>
          <w:tcPr>
            <w:tcW w:w="1281" w:type="dxa"/>
            <w:tcBorders>
              <w:top w:val="nil"/>
              <w:left w:val="nil"/>
              <w:bottom w:val="single" w:sz="4" w:space="0" w:color="auto"/>
              <w:right w:val="single" w:sz="4" w:space="0" w:color="auto"/>
            </w:tcBorders>
            <w:shd w:val="clear" w:color="auto" w:fill="auto"/>
            <w:noWrap/>
            <w:vAlign w:val="center"/>
          </w:tcPr>
          <w:p w14:paraId="0F5DBAEF" w14:textId="54481551" w:rsidR="005A741F" w:rsidRPr="005A741F" w:rsidRDefault="005A741F" w:rsidP="005A741F">
            <w:pPr>
              <w:widowControl w:val="0"/>
              <w:tabs>
                <w:tab w:val="left" w:pos="1843"/>
              </w:tabs>
              <w:ind w:firstLine="0"/>
              <w:jc w:val="center"/>
              <w:rPr>
                <w:rFonts w:asciiTheme="majorBidi" w:hAnsiTheme="majorBidi" w:cstheme="majorBidi"/>
                <w:sz w:val="24"/>
                <w:szCs w:val="24"/>
                <w:lang w:eastAsia="hu-HU"/>
              </w:rPr>
            </w:pPr>
            <w:r w:rsidRPr="005A741F">
              <w:rPr>
                <w:rFonts w:asciiTheme="majorBidi" w:hAnsiTheme="majorBidi" w:cstheme="majorBidi"/>
                <w:color w:val="000000"/>
                <w:sz w:val="24"/>
                <w:szCs w:val="24"/>
              </w:rPr>
              <w:t>m</w:t>
            </w:r>
          </w:p>
        </w:tc>
        <w:tc>
          <w:tcPr>
            <w:tcW w:w="1023" w:type="dxa"/>
            <w:tcBorders>
              <w:top w:val="nil"/>
              <w:left w:val="nil"/>
              <w:bottom w:val="single" w:sz="4" w:space="0" w:color="auto"/>
              <w:right w:val="single" w:sz="4" w:space="0" w:color="auto"/>
            </w:tcBorders>
            <w:shd w:val="clear" w:color="auto" w:fill="auto"/>
            <w:noWrap/>
            <w:vAlign w:val="center"/>
          </w:tcPr>
          <w:p w14:paraId="19D9218B" w14:textId="6C66AA2D" w:rsidR="005A741F" w:rsidRPr="005A741F" w:rsidRDefault="005A741F" w:rsidP="005A741F">
            <w:pPr>
              <w:widowControl w:val="0"/>
              <w:tabs>
                <w:tab w:val="left" w:pos="1843"/>
              </w:tabs>
              <w:ind w:firstLine="0"/>
              <w:jc w:val="center"/>
              <w:rPr>
                <w:rFonts w:asciiTheme="majorBidi" w:hAnsiTheme="majorBidi" w:cstheme="majorBidi"/>
                <w:sz w:val="24"/>
                <w:szCs w:val="24"/>
                <w:lang w:eastAsia="hu-HU"/>
              </w:rPr>
            </w:pPr>
            <w:r w:rsidRPr="005A741F">
              <w:rPr>
                <w:rFonts w:asciiTheme="majorBidi" w:hAnsiTheme="majorBidi" w:cstheme="majorBidi"/>
                <w:color w:val="000000"/>
                <w:sz w:val="24"/>
                <w:szCs w:val="24"/>
              </w:rPr>
              <w:t>12,00</w:t>
            </w:r>
          </w:p>
        </w:tc>
      </w:tr>
      <w:tr w:rsidR="005A741F" w:rsidRPr="005A741F" w14:paraId="4F48830B" w14:textId="77777777" w:rsidTr="005A741F">
        <w:trPr>
          <w:trHeight w:val="527"/>
        </w:trPr>
        <w:tc>
          <w:tcPr>
            <w:tcW w:w="570" w:type="dxa"/>
            <w:noWrap/>
            <w:vAlign w:val="center"/>
            <w:hideMark/>
          </w:tcPr>
          <w:p w14:paraId="2A2C3015" w14:textId="77777777" w:rsidR="005A741F" w:rsidRPr="005A741F" w:rsidRDefault="005A741F" w:rsidP="005A741F">
            <w:pPr>
              <w:widowControl w:val="0"/>
              <w:tabs>
                <w:tab w:val="left" w:pos="1843"/>
              </w:tabs>
              <w:ind w:firstLine="0"/>
              <w:jc w:val="left"/>
              <w:rPr>
                <w:rFonts w:asciiTheme="majorBidi" w:hAnsiTheme="majorBidi" w:cstheme="majorBidi"/>
                <w:bCs/>
                <w:sz w:val="24"/>
                <w:szCs w:val="24"/>
                <w:lang w:eastAsia="hu-HU"/>
              </w:rPr>
            </w:pPr>
            <w:r w:rsidRPr="005A741F">
              <w:rPr>
                <w:rFonts w:asciiTheme="majorBidi" w:hAnsiTheme="majorBidi" w:cstheme="majorBidi"/>
                <w:bCs/>
                <w:sz w:val="24"/>
                <w:szCs w:val="24"/>
                <w:lang w:eastAsia="hu-HU"/>
              </w:rPr>
              <w:t>3.</w:t>
            </w:r>
          </w:p>
        </w:tc>
        <w:tc>
          <w:tcPr>
            <w:tcW w:w="7372" w:type="dxa"/>
            <w:tcBorders>
              <w:top w:val="nil"/>
              <w:left w:val="single" w:sz="4" w:space="0" w:color="auto"/>
              <w:bottom w:val="single" w:sz="4" w:space="0" w:color="auto"/>
              <w:right w:val="single" w:sz="4" w:space="0" w:color="auto"/>
            </w:tcBorders>
            <w:shd w:val="clear" w:color="auto" w:fill="auto"/>
            <w:vAlign w:val="center"/>
          </w:tcPr>
          <w:p w14:paraId="7C3D4FC5" w14:textId="399B73D0" w:rsidR="005A741F" w:rsidRPr="005A741F" w:rsidRDefault="005A741F" w:rsidP="005A741F">
            <w:pPr>
              <w:widowControl w:val="0"/>
              <w:tabs>
                <w:tab w:val="left" w:pos="1843"/>
              </w:tabs>
              <w:ind w:firstLine="37"/>
              <w:jc w:val="left"/>
              <w:rPr>
                <w:rFonts w:asciiTheme="majorBidi" w:hAnsiTheme="majorBidi" w:cstheme="majorBidi"/>
                <w:sz w:val="24"/>
                <w:szCs w:val="24"/>
                <w:lang w:eastAsia="hu-HU"/>
              </w:rPr>
            </w:pPr>
            <w:proofErr w:type="spellStart"/>
            <w:r w:rsidRPr="005A741F">
              <w:rPr>
                <w:rFonts w:asciiTheme="majorBidi" w:hAnsiTheme="majorBidi" w:cstheme="majorBidi"/>
                <w:color w:val="000000"/>
                <w:sz w:val="24"/>
                <w:szCs w:val="24"/>
              </w:rPr>
              <w:t>Plokščių</w:t>
            </w:r>
            <w:proofErr w:type="spellEnd"/>
            <w:r w:rsidRPr="005A741F">
              <w:rPr>
                <w:rFonts w:asciiTheme="majorBidi" w:hAnsiTheme="majorBidi" w:cstheme="majorBidi"/>
                <w:color w:val="000000"/>
                <w:sz w:val="24"/>
                <w:szCs w:val="24"/>
              </w:rPr>
              <w:t xml:space="preserve"> </w:t>
            </w:r>
            <w:proofErr w:type="spellStart"/>
            <w:r w:rsidRPr="005A741F">
              <w:rPr>
                <w:rFonts w:asciiTheme="majorBidi" w:hAnsiTheme="majorBidi" w:cstheme="majorBidi"/>
                <w:color w:val="000000"/>
                <w:sz w:val="24"/>
                <w:szCs w:val="24"/>
              </w:rPr>
              <w:t>stogų</w:t>
            </w:r>
            <w:proofErr w:type="spellEnd"/>
            <w:r w:rsidRPr="005A741F">
              <w:rPr>
                <w:rFonts w:asciiTheme="majorBidi" w:hAnsiTheme="majorBidi" w:cstheme="majorBidi"/>
                <w:color w:val="000000"/>
                <w:sz w:val="24"/>
                <w:szCs w:val="24"/>
              </w:rPr>
              <w:t xml:space="preserve"> </w:t>
            </w:r>
            <w:proofErr w:type="spellStart"/>
            <w:r w:rsidRPr="005A741F">
              <w:rPr>
                <w:rFonts w:asciiTheme="majorBidi" w:hAnsiTheme="majorBidi" w:cstheme="majorBidi"/>
                <w:color w:val="000000"/>
                <w:sz w:val="24"/>
                <w:szCs w:val="24"/>
              </w:rPr>
              <w:t>ritininių</w:t>
            </w:r>
            <w:proofErr w:type="spellEnd"/>
            <w:r w:rsidRPr="005A741F">
              <w:rPr>
                <w:rFonts w:asciiTheme="majorBidi" w:hAnsiTheme="majorBidi" w:cstheme="majorBidi"/>
                <w:color w:val="000000"/>
                <w:sz w:val="24"/>
                <w:szCs w:val="24"/>
              </w:rPr>
              <w:t xml:space="preserve"> </w:t>
            </w:r>
            <w:proofErr w:type="spellStart"/>
            <w:r w:rsidRPr="005A741F">
              <w:rPr>
                <w:rFonts w:asciiTheme="majorBidi" w:hAnsiTheme="majorBidi" w:cstheme="majorBidi"/>
                <w:color w:val="000000"/>
                <w:sz w:val="24"/>
                <w:szCs w:val="24"/>
              </w:rPr>
              <w:t>dangų</w:t>
            </w:r>
            <w:proofErr w:type="spellEnd"/>
            <w:r w:rsidRPr="005A741F">
              <w:rPr>
                <w:rFonts w:asciiTheme="majorBidi" w:hAnsiTheme="majorBidi" w:cstheme="majorBidi"/>
                <w:color w:val="000000"/>
                <w:sz w:val="24"/>
                <w:szCs w:val="24"/>
              </w:rPr>
              <w:t xml:space="preserve"> </w:t>
            </w:r>
            <w:proofErr w:type="spellStart"/>
            <w:r w:rsidRPr="005A741F">
              <w:rPr>
                <w:rFonts w:asciiTheme="majorBidi" w:hAnsiTheme="majorBidi" w:cstheme="majorBidi"/>
                <w:color w:val="000000"/>
                <w:sz w:val="24"/>
                <w:szCs w:val="24"/>
              </w:rPr>
              <w:t>ardymas</w:t>
            </w:r>
            <w:proofErr w:type="spellEnd"/>
          </w:p>
        </w:tc>
        <w:tc>
          <w:tcPr>
            <w:tcW w:w="1281" w:type="dxa"/>
            <w:tcBorders>
              <w:top w:val="nil"/>
              <w:left w:val="nil"/>
              <w:bottom w:val="single" w:sz="4" w:space="0" w:color="auto"/>
              <w:right w:val="single" w:sz="4" w:space="0" w:color="auto"/>
            </w:tcBorders>
            <w:shd w:val="clear" w:color="auto" w:fill="auto"/>
            <w:noWrap/>
            <w:vAlign w:val="center"/>
          </w:tcPr>
          <w:p w14:paraId="572A36F8" w14:textId="74C25DA6" w:rsidR="005A741F" w:rsidRPr="005A741F" w:rsidRDefault="005A741F" w:rsidP="005A741F">
            <w:pPr>
              <w:widowControl w:val="0"/>
              <w:tabs>
                <w:tab w:val="left" w:pos="1843"/>
              </w:tabs>
              <w:ind w:firstLine="0"/>
              <w:jc w:val="center"/>
              <w:rPr>
                <w:rFonts w:asciiTheme="majorBidi" w:hAnsiTheme="majorBidi" w:cstheme="majorBidi"/>
                <w:sz w:val="24"/>
                <w:szCs w:val="24"/>
                <w:lang w:val="lt-LT" w:eastAsia="hu-HU"/>
              </w:rPr>
            </w:pPr>
            <w:r w:rsidRPr="005A741F">
              <w:rPr>
                <w:rFonts w:asciiTheme="majorBidi" w:hAnsiTheme="majorBidi" w:cstheme="majorBidi"/>
                <w:color w:val="000000"/>
                <w:sz w:val="24"/>
                <w:szCs w:val="24"/>
              </w:rPr>
              <w:t>100</w:t>
            </w:r>
            <w:r w:rsidRPr="005A741F">
              <w:rPr>
                <w:rFonts w:asciiTheme="majorBidi" w:hAnsiTheme="majorBidi" w:cstheme="majorBidi"/>
                <w:color w:val="000000"/>
                <w:sz w:val="24"/>
                <w:szCs w:val="24"/>
                <w:lang w:val="lt-LT"/>
              </w:rPr>
              <w:t xml:space="preserve"> </w:t>
            </w:r>
            <w:r w:rsidRPr="005A741F">
              <w:rPr>
                <w:rFonts w:asciiTheme="majorBidi" w:hAnsiTheme="majorBidi" w:cstheme="majorBidi"/>
                <w:color w:val="000000"/>
                <w:sz w:val="24"/>
                <w:szCs w:val="24"/>
              </w:rPr>
              <w:t>m²</w:t>
            </w:r>
          </w:p>
        </w:tc>
        <w:tc>
          <w:tcPr>
            <w:tcW w:w="1023" w:type="dxa"/>
            <w:tcBorders>
              <w:top w:val="nil"/>
              <w:left w:val="nil"/>
              <w:bottom w:val="single" w:sz="4" w:space="0" w:color="auto"/>
              <w:right w:val="single" w:sz="4" w:space="0" w:color="auto"/>
            </w:tcBorders>
            <w:shd w:val="clear" w:color="auto" w:fill="auto"/>
            <w:noWrap/>
            <w:vAlign w:val="center"/>
          </w:tcPr>
          <w:p w14:paraId="098BB26C" w14:textId="4E48230A" w:rsidR="005A741F" w:rsidRPr="005A741F" w:rsidRDefault="005A741F" w:rsidP="005A741F">
            <w:pPr>
              <w:widowControl w:val="0"/>
              <w:tabs>
                <w:tab w:val="left" w:pos="1843"/>
              </w:tabs>
              <w:ind w:firstLine="0"/>
              <w:jc w:val="center"/>
              <w:rPr>
                <w:rFonts w:asciiTheme="majorBidi" w:hAnsiTheme="majorBidi" w:cstheme="majorBidi"/>
                <w:sz w:val="24"/>
                <w:szCs w:val="24"/>
                <w:lang w:eastAsia="hu-HU"/>
              </w:rPr>
            </w:pPr>
            <w:r w:rsidRPr="005A741F">
              <w:rPr>
                <w:rFonts w:asciiTheme="majorBidi" w:hAnsiTheme="majorBidi" w:cstheme="majorBidi"/>
                <w:color w:val="000000"/>
                <w:sz w:val="24"/>
                <w:szCs w:val="24"/>
              </w:rPr>
              <w:t>0,15</w:t>
            </w:r>
          </w:p>
        </w:tc>
      </w:tr>
      <w:tr w:rsidR="005A741F" w:rsidRPr="005A741F" w14:paraId="69082A90" w14:textId="77777777" w:rsidTr="005A741F">
        <w:trPr>
          <w:trHeight w:val="504"/>
        </w:trPr>
        <w:tc>
          <w:tcPr>
            <w:tcW w:w="570" w:type="dxa"/>
            <w:noWrap/>
            <w:vAlign w:val="center"/>
            <w:hideMark/>
          </w:tcPr>
          <w:p w14:paraId="2BD82479" w14:textId="77777777" w:rsidR="005A741F" w:rsidRPr="005A741F" w:rsidRDefault="005A741F" w:rsidP="005A741F">
            <w:pPr>
              <w:widowControl w:val="0"/>
              <w:tabs>
                <w:tab w:val="left" w:pos="1843"/>
              </w:tabs>
              <w:ind w:firstLine="0"/>
              <w:jc w:val="left"/>
              <w:rPr>
                <w:rFonts w:asciiTheme="majorBidi" w:hAnsiTheme="majorBidi" w:cstheme="majorBidi"/>
                <w:bCs/>
                <w:sz w:val="24"/>
                <w:szCs w:val="24"/>
                <w:lang w:eastAsia="hu-HU"/>
              </w:rPr>
            </w:pPr>
            <w:r w:rsidRPr="005A741F">
              <w:rPr>
                <w:rFonts w:asciiTheme="majorBidi" w:hAnsiTheme="majorBidi" w:cstheme="majorBidi"/>
                <w:bCs/>
                <w:sz w:val="24"/>
                <w:szCs w:val="24"/>
                <w:lang w:eastAsia="hu-HU"/>
              </w:rPr>
              <w:t>4.</w:t>
            </w:r>
          </w:p>
        </w:tc>
        <w:tc>
          <w:tcPr>
            <w:tcW w:w="7372" w:type="dxa"/>
            <w:tcBorders>
              <w:top w:val="nil"/>
              <w:left w:val="single" w:sz="4" w:space="0" w:color="auto"/>
              <w:bottom w:val="single" w:sz="4" w:space="0" w:color="auto"/>
              <w:right w:val="single" w:sz="4" w:space="0" w:color="auto"/>
            </w:tcBorders>
            <w:shd w:val="clear" w:color="auto" w:fill="auto"/>
            <w:vAlign w:val="center"/>
          </w:tcPr>
          <w:p w14:paraId="1DFC09E1" w14:textId="2F15D7D2" w:rsidR="005A741F" w:rsidRPr="005A741F" w:rsidRDefault="005A741F" w:rsidP="005A741F">
            <w:pPr>
              <w:widowControl w:val="0"/>
              <w:tabs>
                <w:tab w:val="left" w:pos="1843"/>
              </w:tabs>
              <w:ind w:firstLine="37"/>
              <w:jc w:val="left"/>
              <w:rPr>
                <w:rFonts w:asciiTheme="majorBidi" w:hAnsiTheme="majorBidi" w:cstheme="majorBidi"/>
                <w:sz w:val="24"/>
                <w:szCs w:val="24"/>
                <w:lang w:eastAsia="hu-HU"/>
              </w:rPr>
            </w:pPr>
            <w:proofErr w:type="spellStart"/>
            <w:r w:rsidRPr="005A741F">
              <w:rPr>
                <w:rFonts w:asciiTheme="majorBidi" w:hAnsiTheme="majorBidi" w:cstheme="majorBidi"/>
                <w:color w:val="000000"/>
                <w:sz w:val="24"/>
                <w:szCs w:val="24"/>
              </w:rPr>
              <w:t>Mūrinių</w:t>
            </w:r>
            <w:proofErr w:type="spellEnd"/>
            <w:r w:rsidRPr="005A741F">
              <w:rPr>
                <w:rFonts w:asciiTheme="majorBidi" w:hAnsiTheme="majorBidi" w:cstheme="majorBidi"/>
                <w:color w:val="000000"/>
                <w:sz w:val="24"/>
                <w:szCs w:val="24"/>
              </w:rPr>
              <w:t xml:space="preserve"> </w:t>
            </w:r>
            <w:proofErr w:type="spellStart"/>
            <w:r w:rsidRPr="005A741F">
              <w:rPr>
                <w:rFonts w:asciiTheme="majorBidi" w:hAnsiTheme="majorBidi" w:cstheme="majorBidi"/>
                <w:color w:val="000000"/>
                <w:sz w:val="24"/>
                <w:szCs w:val="24"/>
              </w:rPr>
              <w:t>konstrukcijų</w:t>
            </w:r>
            <w:proofErr w:type="spellEnd"/>
            <w:r w:rsidRPr="005A741F">
              <w:rPr>
                <w:rFonts w:asciiTheme="majorBidi" w:hAnsiTheme="majorBidi" w:cstheme="majorBidi"/>
                <w:color w:val="000000"/>
                <w:sz w:val="24"/>
                <w:szCs w:val="24"/>
              </w:rPr>
              <w:t xml:space="preserve"> </w:t>
            </w:r>
            <w:proofErr w:type="spellStart"/>
            <w:r w:rsidRPr="005A741F">
              <w:rPr>
                <w:rFonts w:asciiTheme="majorBidi" w:hAnsiTheme="majorBidi" w:cstheme="majorBidi"/>
                <w:color w:val="000000"/>
                <w:sz w:val="24"/>
                <w:szCs w:val="24"/>
              </w:rPr>
              <w:t>ardymas</w:t>
            </w:r>
            <w:proofErr w:type="spellEnd"/>
            <w:r w:rsidRPr="005A741F">
              <w:rPr>
                <w:rFonts w:asciiTheme="majorBidi" w:hAnsiTheme="majorBidi" w:cstheme="majorBidi"/>
                <w:color w:val="000000"/>
                <w:sz w:val="24"/>
                <w:szCs w:val="24"/>
              </w:rPr>
              <w:t xml:space="preserve"> </w:t>
            </w:r>
            <w:proofErr w:type="spellStart"/>
            <w:r w:rsidRPr="005A741F">
              <w:rPr>
                <w:rFonts w:asciiTheme="majorBidi" w:hAnsiTheme="majorBidi" w:cstheme="majorBidi"/>
                <w:color w:val="000000"/>
                <w:sz w:val="24"/>
                <w:szCs w:val="24"/>
              </w:rPr>
              <w:t>ir</w:t>
            </w:r>
            <w:proofErr w:type="spellEnd"/>
            <w:r w:rsidRPr="005A741F">
              <w:rPr>
                <w:rFonts w:asciiTheme="majorBidi" w:hAnsiTheme="majorBidi" w:cstheme="majorBidi"/>
                <w:color w:val="000000"/>
                <w:sz w:val="24"/>
                <w:szCs w:val="24"/>
              </w:rPr>
              <w:t xml:space="preserve"> </w:t>
            </w:r>
            <w:proofErr w:type="spellStart"/>
            <w:r w:rsidRPr="005A741F">
              <w:rPr>
                <w:rFonts w:asciiTheme="majorBidi" w:hAnsiTheme="majorBidi" w:cstheme="majorBidi"/>
                <w:color w:val="000000"/>
                <w:sz w:val="24"/>
                <w:szCs w:val="24"/>
              </w:rPr>
              <w:t>statybinio</w:t>
            </w:r>
            <w:proofErr w:type="spellEnd"/>
            <w:r w:rsidRPr="005A741F">
              <w:rPr>
                <w:rFonts w:asciiTheme="majorBidi" w:hAnsiTheme="majorBidi" w:cstheme="majorBidi"/>
                <w:color w:val="000000"/>
                <w:sz w:val="24"/>
                <w:szCs w:val="24"/>
              </w:rPr>
              <w:t xml:space="preserve"> </w:t>
            </w:r>
            <w:proofErr w:type="spellStart"/>
            <w:r w:rsidRPr="005A741F">
              <w:rPr>
                <w:rFonts w:asciiTheme="majorBidi" w:hAnsiTheme="majorBidi" w:cstheme="majorBidi"/>
                <w:color w:val="000000"/>
                <w:sz w:val="24"/>
                <w:szCs w:val="24"/>
              </w:rPr>
              <w:t>laužo</w:t>
            </w:r>
            <w:proofErr w:type="spellEnd"/>
            <w:r w:rsidRPr="005A741F">
              <w:rPr>
                <w:rFonts w:asciiTheme="majorBidi" w:hAnsiTheme="majorBidi" w:cstheme="majorBidi"/>
                <w:color w:val="000000"/>
                <w:sz w:val="24"/>
                <w:szCs w:val="24"/>
              </w:rPr>
              <w:t xml:space="preserve"> </w:t>
            </w:r>
            <w:proofErr w:type="spellStart"/>
            <w:r w:rsidRPr="005A741F">
              <w:rPr>
                <w:rFonts w:asciiTheme="majorBidi" w:hAnsiTheme="majorBidi" w:cstheme="majorBidi"/>
                <w:color w:val="000000"/>
                <w:sz w:val="24"/>
                <w:szCs w:val="24"/>
              </w:rPr>
              <w:t>išvežimas</w:t>
            </w:r>
            <w:proofErr w:type="spellEnd"/>
            <w:r w:rsidRPr="005A741F">
              <w:rPr>
                <w:rFonts w:asciiTheme="majorBidi" w:hAnsiTheme="majorBidi" w:cstheme="majorBidi"/>
                <w:color w:val="000000"/>
                <w:sz w:val="24"/>
                <w:szCs w:val="24"/>
              </w:rPr>
              <w:t xml:space="preserve"> 10 </w:t>
            </w:r>
            <w:proofErr w:type="spellStart"/>
            <w:r w:rsidRPr="005A741F">
              <w:rPr>
                <w:rFonts w:asciiTheme="majorBidi" w:hAnsiTheme="majorBidi" w:cstheme="majorBidi"/>
                <w:color w:val="000000"/>
                <w:sz w:val="24"/>
                <w:szCs w:val="24"/>
              </w:rPr>
              <w:t>km</w:t>
            </w:r>
            <w:proofErr w:type="spellEnd"/>
            <w:r w:rsidRPr="005A741F">
              <w:rPr>
                <w:rFonts w:asciiTheme="majorBidi" w:hAnsiTheme="majorBidi" w:cstheme="majorBidi"/>
                <w:color w:val="000000"/>
                <w:sz w:val="24"/>
                <w:szCs w:val="24"/>
              </w:rPr>
              <w:t xml:space="preserve"> </w:t>
            </w:r>
            <w:proofErr w:type="spellStart"/>
            <w:r w:rsidRPr="005A741F">
              <w:rPr>
                <w:rFonts w:asciiTheme="majorBidi" w:hAnsiTheme="majorBidi" w:cstheme="majorBidi"/>
                <w:color w:val="000000"/>
                <w:sz w:val="24"/>
                <w:szCs w:val="24"/>
              </w:rPr>
              <w:t>atstumu</w:t>
            </w:r>
            <w:proofErr w:type="spellEnd"/>
            <w:r w:rsidRPr="005A741F">
              <w:rPr>
                <w:rFonts w:asciiTheme="majorBidi" w:hAnsiTheme="majorBidi" w:cstheme="majorBidi"/>
                <w:color w:val="000000"/>
                <w:sz w:val="24"/>
                <w:szCs w:val="24"/>
              </w:rPr>
              <w:t xml:space="preserve">, </w:t>
            </w:r>
            <w:proofErr w:type="spellStart"/>
            <w:r w:rsidRPr="005A741F">
              <w:rPr>
                <w:rFonts w:asciiTheme="majorBidi" w:hAnsiTheme="majorBidi" w:cstheme="majorBidi"/>
                <w:color w:val="000000"/>
                <w:sz w:val="24"/>
                <w:szCs w:val="24"/>
              </w:rPr>
              <w:t>pakraunant</w:t>
            </w:r>
            <w:proofErr w:type="spellEnd"/>
            <w:r w:rsidRPr="005A741F">
              <w:rPr>
                <w:rFonts w:asciiTheme="majorBidi" w:hAnsiTheme="majorBidi" w:cstheme="majorBidi"/>
                <w:color w:val="000000"/>
                <w:sz w:val="24"/>
                <w:szCs w:val="24"/>
              </w:rPr>
              <w:t xml:space="preserve"> </w:t>
            </w:r>
            <w:proofErr w:type="spellStart"/>
            <w:r w:rsidRPr="005A741F">
              <w:rPr>
                <w:rFonts w:asciiTheme="majorBidi" w:hAnsiTheme="majorBidi" w:cstheme="majorBidi"/>
                <w:color w:val="000000"/>
                <w:sz w:val="24"/>
                <w:szCs w:val="24"/>
              </w:rPr>
              <w:t>mechanizuotu</w:t>
            </w:r>
            <w:proofErr w:type="spellEnd"/>
            <w:r w:rsidRPr="005A741F">
              <w:rPr>
                <w:rFonts w:asciiTheme="majorBidi" w:hAnsiTheme="majorBidi" w:cstheme="majorBidi"/>
                <w:color w:val="000000"/>
                <w:sz w:val="24"/>
                <w:szCs w:val="24"/>
              </w:rPr>
              <w:t xml:space="preserve"> </w:t>
            </w:r>
            <w:proofErr w:type="spellStart"/>
            <w:r w:rsidRPr="005A741F">
              <w:rPr>
                <w:rFonts w:asciiTheme="majorBidi" w:hAnsiTheme="majorBidi" w:cstheme="majorBidi"/>
                <w:color w:val="000000"/>
                <w:sz w:val="24"/>
                <w:szCs w:val="24"/>
              </w:rPr>
              <w:t>būdu</w:t>
            </w:r>
            <w:proofErr w:type="spellEnd"/>
            <w:r w:rsidRPr="005A741F">
              <w:rPr>
                <w:rFonts w:asciiTheme="majorBidi" w:hAnsiTheme="majorBidi" w:cstheme="majorBidi"/>
                <w:color w:val="000000"/>
                <w:sz w:val="24"/>
                <w:szCs w:val="24"/>
              </w:rPr>
              <w:t xml:space="preserve"> k8=1.09</w:t>
            </w:r>
          </w:p>
        </w:tc>
        <w:tc>
          <w:tcPr>
            <w:tcW w:w="1281" w:type="dxa"/>
            <w:tcBorders>
              <w:top w:val="nil"/>
              <w:left w:val="nil"/>
              <w:bottom w:val="single" w:sz="4" w:space="0" w:color="auto"/>
              <w:right w:val="single" w:sz="4" w:space="0" w:color="auto"/>
            </w:tcBorders>
            <w:shd w:val="clear" w:color="auto" w:fill="auto"/>
            <w:noWrap/>
            <w:vAlign w:val="center"/>
          </w:tcPr>
          <w:p w14:paraId="6913C0FF" w14:textId="262D08FA" w:rsidR="005A741F" w:rsidRPr="005A741F" w:rsidRDefault="005A741F" w:rsidP="005A741F">
            <w:pPr>
              <w:widowControl w:val="0"/>
              <w:tabs>
                <w:tab w:val="left" w:pos="1843"/>
              </w:tabs>
              <w:ind w:firstLine="0"/>
              <w:jc w:val="center"/>
              <w:rPr>
                <w:rFonts w:asciiTheme="majorBidi" w:hAnsiTheme="majorBidi" w:cstheme="majorBidi"/>
                <w:sz w:val="24"/>
                <w:szCs w:val="24"/>
                <w:lang w:val="lt-LT" w:eastAsia="hu-HU"/>
              </w:rPr>
            </w:pPr>
            <w:r w:rsidRPr="005A741F">
              <w:rPr>
                <w:rFonts w:asciiTheme="majorBidi" w:hAnsiTheme="majorBidi" w:cstheme="majorBidi"/>
                <w:color w:val="000000"/>
                <w:sz w:val="24"/>
                <w:szCs w:val="24"/>
              </w:rPr>
              <w:t>m³</w:t>
            </w:r>
          </w:p>
        </w:tc>
        <w:tc>
          <w:tcPr>
            <w:tcW w:w="1023" w:type="dxa"/>
            <w:tcBorders>
              <w:top w:val="nil"/>
              <w:left w:val="nil"/>
              <w:bottom w:val="single" w:sz="4" w:space="0" w:color="auto"/>
              <w:right w:val="single" w:sz="4" w:space="0" w:color="auto"/>
            </w:tcBorders>
            <w:shd w:val="clear" w:color="auto" w:fill="auto"/>
            <w:noWrap/>
            <w:vAlign w:val="center"/>
          </w:tcPr>
          <w:p w14:paraId="35DFE2AF" w14:textId="0447ECD1" w:rsidR="005A741F" w:rsidRPr="005A741F" w:rsidRDefault="005A741F" w:rsidP="005A741F">
            <w:pPr>
              <w:widowControl w:val="0"/>
              <w:tabs>
                <w:tab w:val="left" w:pos="1843"/>
              </w:tabs>
              <w:ind w:firstLine="0"/>
              <w:jc w:val="center"/>
              <w:rPr>
                <w:rFonts w:asciiTheme="majorBidi" w:hAnsiTheme="majorBidi" w:cstheme="majorBidi"/>
                <w:sz w:val="24"/>
                <w:szCs w:val="24"/>
                <w:lang w:eastAsia="hu-HU"/>
              </w:rPr>
            </w:pPr>
            <w:r w:rsidRPr="005A741F">
              <w:rPr>
                <w:rFonts w:asciiTheme="majorBidi" w:hAnsiTheme="majorBidi" w:cstheme="majorBidi"/>
                <w:color w:val="000000"/>
                <w:sz w:val="24"/>
                <w:szCs w:val="24"/>
              </w:rPr>
              <w:t>3,00</w:t>
            </w:r>
          </w:p>
        </w:tc>
      </w:tr>
      <w:tr w:rsidR="005A741F" w:rsidRPr="005A741F" w14:paraId="126F3375" w14:textId="77777777" w:rsidTr="005A741F">
        <w:trPr>
          <w:trHeight w:val="504"/>
        </w:trPr>
        <w:tc>
          <w:tcPr>
            <w:tcW w:w="570" w:type="dxa"/>
            <w:noWrap/>
            <w:vAlign w:val="center"/>
            <w:hideMark/>
          </w:tcPr>
          <w:p w14:paraId="7955D217" w14:textId="77777777" w:rsidR="005A741F" w:rsidRPr="005A741F" w:rsidRDefault="005A741F" w:rsidP="005A741F">
            <w:pPr>
              <w:widowControl w:val="0"/>
              <w:tabs>
                <w:tab w:val="left" w:pos="1843"/>
              </w:tabs>
              <w:ind w:firstLine="0"/>
              <w:jc w:val="left"/>
              <w:rPr>
                <w:rFonts w:asciiTheme="majorBidi" w:hAnsiTheme="majorBidi" w:cstheme="majorBidi"/>
                <w:bCs/>
                <w:sz w:val="24"/>
                <w:szCs w:val="24"/>
                <w:lang w:eastAsia="hu-HU"/>
              </w:rPr>
            </w:pPr>
            <w:r w:rsidRPr="005A741F">
              <w:rPr>
                <w:rFonts w:asciiTheme="majorBidi" w:hAnsiTheme="majorBidi" w:cstheme="majorBidi"/>
                <w:bCs/>
                <w:sz w:val="24"/>
                <w:szCs w:val="24"/>
                <w:lang w:eastAsia="hu-HU"/>
              </w:rPr>
              <w:t>5.</w:t>
            </w:r>
          </w:p>
        </w:tc>
        <w:tc>
          <w:tcPr>
            <w:tcW w:w="7372" w:type="dxa"/>
            <w:tcBorders>
              <w:top w:val="nil"/>
              <w:left w:val="single" w:sz="4" w:space="0" w:color="auto"/>
              <w:bottom w:val="single" w:sz="4" w:space="0" w:color="auto"/>
              <w:right w:val="single" w:sz="4" w:space="0" w:color="auto"/>
            </w:tcBorders>
            <w:shd w:val="clear" w:color="auto" w:fill="auto"/>
            <w:vAlign w:val="center"/>
          </w:tcPr>
          <w:p w14:paraId="6C69BF41" w14:textId="74055D17" w:rsidR="005A741F" w:rsidRPr="005A741F" w:rsidRDefault="005A741F" w:rsidP="005A741F">
            <w:pPr>
              <w:widowControl w:val="0"/>
              <w:tabs>
                <w:tab w:val="left" w:pos="1843"/>
              </w:tabs>
              <w:ind w:firstLine="37"/>
              <w:jc w:val="left"/>
              <w:rPr>
                <w:rFonts w:asciiTheme="majorBidi" w:hAnsiTheme="majorBidi" w:cstheme="majorBidi"/>
                <w:sz w:val="24"/>
                <w:szCs w:val="24"/>
                <w:lang w:eastAsia="hu-HU"/>
              </w:rPr>
            </w:pPr>
            <w:proofErr w:type="spellStart"/>
            <w:r w:rsidRPr="005A741F">
              <w:rPr>
                <w:rFonts w:asciiTheme="majorBidi" w:hAnsiTheme="majorBidi" w:cstheme="majorBidi"/>
                <w:color w:val="000000"/>
                <w:sz w:val="24"/>
                <w:szCs w:val="24"/>
              </w:rPr>
              <w:t>Plokščių</w:t>
            </w:r>
            <w:proofErr w:type="spellEnd"/>
            <w:r w:rsidRPr="005A741F">
              <w:rPr>
                <w:rFonts w:asciiTheme="majorBidi" w:hAnsiTheme="majorBidi" w:cstheme="majorBidi"/>
                <w:color w:val="000000"/>
                <w:sz w:val="24"/>
                <w:szCs w:val="24"/>
              </w:rPr>
              <w:t xml:space="preserve"> </w:t>
            </w:r>
            <w:proofErr w:type="spellStart"/>
            <w:r w:rsidRPr="005A741F">
              <w:rPr>
                <w:rFonts w:asciiTheme="majorBidi" w:hAnsiTheme="majorBidi" w:cstheme="majorBidi"/>
                <w:color w:val="000000"/>
                <w:sz w:val="24"/>
                <w:szCs w:val="24"/>
              </w:rPr>
              <w:t>stogų</w:t>
            </w:r>
            <w:proofErr w:type="spellEnd"/>
            <w:r w:rsidRPr="005A741F">
              <w:rPr>
                <w:rFonts w:asciiTheme="majorBidi" w:hAnsiTheme="majorBidi" w:cstheme="majorBidi"/>
                <w:color w:val="000000"/>
                <w:sz w:val="24"/>
                <w:szCs w:val="24"/>
              </w:rPr>
              <w:t xml:space="preserve"> </w:t>
            </w:r>
            <w:proofErr w:type="spellStart"/>
            <w:r w:rsidRPr="005A741F">
              <w:rPr>
                <w:rFonts w:asciiTheme="majorBidi" w:hAnsiTheme="majorBidi" w:cstheme="majorBidi"/>
                <w:color w:val="000000"/>
                <w:sz w:val="24"/>
                <w:szCs w:val="24"/>
              </w:rPr>
              <w:t>ventiliacinių</w:t>
            </w:r>
            <w:proofErr w:type="spellEnd"/>
            <w:r w:rsidRPr="005A741F">
              <w:rPr>
                <w:rFonts w:asciiTheme="majorBidi" w:hAnsiTheme="majorBidi" w:cstheme="majorBidi"/>
                <w:color w:val="000000"/>
                <w:sz w:val="24"/>
                <w:szCs w:val="24"/>
              </w:rPr>
              <w:t xml:space="preserve"> </w:t>
            </w:r>
            <w:proofErr w:type="spellStart"/>
            <w:r w:rsidRPr="005A741F">
              <w:rPr>
                <w:rFonts w:asciiTheme="majorBidi" w:hAnsiTheme="majorBidi" w:cstheme="majorBidi"/>
                <w:color w:val="000000"/>
                <w:sz w:val="24"/>
                <w:szCs w:val="24"/>
              </w:rPr>
              <w:t>kaminėlių</w:t>
            </w:r>
            <w:proofErr w:type="spellEnd"/>
            <w:r w:rsidRPr="005A741F">
              <w:rPr>
                <w:rFonts w:asciiTheme="majorBidi" w:hAnsiTheme="majorBidi" w:cstheme="majorBidi"/>
                <w:color w:val="000000"/>
                <w:sz w:val="24"/>
                <w:szCs w:val="24"/>
              </w:rPr>
              <w:t>/</w:t>
            </w:r>
            <w:proofErr w:type="spellStart"/>
            <w:r w:rsidRPr="005A741F">
              <w:rPr>
                <w:rFonts w:asciiTheme="majorBidi" w:hAnsiTheme="majorBidi" w:cstheme="majorBidi"/>
                <w:color w:val="000000"/>
                <w:sz w:val="24"/>
                <w:szCs w:val="24"/>
              </w:rPr>
              <w:t>įlajų</w:t>
            </w:r>
            <w:proofErr w:type="spellEnd"/>
            <w:r w:rsidRPr="005A741F">
              <w:rPr>
                <w:rFonts w:asciiTheme="majorBidi" w:hAnsiTheme="majorBidi" w:cstheme="majorBidi"/>
                <w:color w:val="000000"/>
                <w:sz w:val="24"/>
                <w:szCs w:val="24"/>
              </w:rPr>
              <w:t xml:space="preserve"> </w:t>
            </w:r>
            <w:proofErr w:type="spellStart"/>
            <w:r w:rsidRPr="005A741F">
              <w:rPr>
                <w:rFonts w:asciiTheme="majorBidi" w:hAnsiTheme="majorBidi" w:cstheme="majorBidi"/>
                <w:color w:val="000000"/>
                <w:sz w:val="24"/>
                <w:szCs w:val="24"/>
              </w:rPr>
              <w:t>įrengimas</w:t>
            </w:r>
            <w:proofErr w:type="spellEnd"/>
            <w:r w:rsidRPr="005A741F">
              <w:rPr>
                <w:rFonts w:asciiTheme="majorBidi" w:hAnsiTheme="majorBidi" w:cstheme="majorBidi"/>
                <w:color w:val="000000"/>
                <w:sz w:val="24"/>
                <w:szCs w:val="24"/>
              </w:rPr>
              <w:t xml:space="preserve"> k8=1.07,</w:t>
            </w:r>
            <w:r w:rsidRPr="005A741F">
              <w:rPr>
                <w:rFonts w:asciiTheme="majorBidi" w:hAnsiTheme="majorBidi" w:cstheme="majorBidi"/>
                <w:color w:val="000000"/>
                <w:sz w:val="24"/>
                <w:szCs w:val="24"/>
                <w:lang w:val="lt-LT"/>
              </w:rPr>
              <w:t xml:space="preserve"> </w:t>
            </w:r>
            <w:r w:rsidRPr="005A741F">
              <w:rPr>
                <w:rFonts w:asciiTheme="majorBidi" w:hAnsiTheme="majorBidi" w:cstheme="majorBidi"/>
                <w:color w:val="000000"/>
                <w:sz w:val="24"/>
                <w:szCs w:val="24"/>
              </w:rPr>
              <w:t>k9=1.15</w:t>
            </w:r>
          </w:p>
        </w:tc>
        <w:tc>
          <w:tcPr>
            <w:tcW w:w="1281" w:type="dxa"/>
            <w:tcBorders>
              <w:top w:val="nil"/>
              <w:left w:val="nil"/>
              <w:bottom w:val="single" w:sz="4" w:space="0" w:color="auto"/>
              <w:right w:val="single" w:sz="4" w:space="0" w:color="auto"/>
            </w:tcBorders>
            <w:shd w:val="clear" w:color="auto" w:fill="auto"/>
            <w:noWrap/>
            <w:vAlign w:val="center"/>
          </w:tcPr>
          <w:p w14:paraId="2FDB070B" w14:textId="0E892734" w:rsidR="005A741F" w:rsidRPr="005A741F" w:rsidRDefault="005A741F" w:rsidP="005A741F">
            <w:pPr>
              <w:widowControl w:val="0"/>
              <w:tabs>
                <w:tab w:val="left" w:pos="1843"/>
              </w:tabs>
              <w:ind w:firstLine="0"/>
              <w:jc w:val="center"/>
              <w:rPr>
                <w:rFonts w:asciiTheme="majorBidi" w:hAnsiTheme="majorBidi" w:cstheme="majorBidi"/>
                <w:sz w:val="24"/>
                <w:szCs w:val="24"/>
                <w:lang w:eastAsia="hu-HU"/>
              </w:rPr>
            </w:pPr>
            <w:proofErr w:type="spellStart"/>
            <w:r w:rsidRPr="005A741F">
              <w:rPr>
                <w:rFonts w:asciiTheme="majorBidi" w:hAnsiTheme="majorBidi" w:cstheme="majorBidi"/>
                <w:color w:val="000000"/>
                <w:sz w:val="24"/>
                <w:szCs w:val="24"/>
              </w:rPr>
              <w:t>vnt</w:t>
            </w:r>
            <w:proofErr w:type="spellEnd"/>
            <w:r w:rsidRPr="005A741F">
              <w:rPr>
                <w:rFonts w:asciiTheme="majorBidi" w:hAnsiTheme="majorBidi" w:cstheme="majorBidi"/>
                <w:color w:val="000000"/>
                <w:sz w:val="24"/>
                <w:szCs w:val="24"/>
              </w:rPr>
              <w:t>.</w:t>
            </w:r>
          </w:p>
        </w:tc>
        <w:tc>
          <w:tcPr>
            <w:tcW w:w="1023" w:type="dxa"/>
            <w:tcBorders>
              <w:top w:val="nil"/>
              <w:left w:val="nil"/>
              <w:bottom w:val="single" w:sz="4" w:space="0" w:color="auto"/>
              <w:right w:val="single" w:sz="4" w:space="0" w:color="auto"/>
            </w:tcBorders>
            <w:shd w:val="clear" w:color="auto" w:fill="auto"/>
            <w:noWrap/>
            <w:vAlign w:val="center"/>
          </w:tcPr>
          <w:p w14:paraId="00A9F02A" w14:textId="3EB1A865" w:rsidR="005A741F" w:rsidRPr="005A741F" w:rsidRDefault="005A741F" w:rsidP="005A741F">
            <w:pPr>
              <w:widowControl w:val="0"/>
              <w:tabs>
                <w:tab w:val="left" w:pos="1843"/>
              </w:tabs>
              <w:ind w:firstLine="0"/>
              <w:jc w:val="center"/>
              <w:rPr>
                <w:rFonts w:asciiTheme="majorBidi" w:hAnsiTheme="majorBidi" w:cstheme="majorBidi"/>
                <w:sz w:val="24"/>
                <w:szCs w:val="24"/>
                <w:lang w:eastAsia="hu-HU"/>
              </w:rPr>
            </w:pPr>
            <w:r w:rsidRPr="005A741F">
              <w:rPr>
                <w:rFonts w:asciiTheme="majorBidi" w:hAnsiTheme="majorBidi" w:cstheme="majorBidi"/>
                <w:color w:val="000000"/>
                <w:sz w:val="24"/>
                <w:szCs w:val="24"/>
              </w:rPr>
              <w:t>3,00</w:t>
            </w:r>
          </w:p>
        </w:tc>
      </w:tr>
      <w:tr w:rsidR="005A741F" w:rsidRPr="005A741F" w14:paraId="68ADA256" w14:textId="77777777" w:rsidTr="005A741F">
        <w:trPr>
          <w:trHeight w:val="264"/>
        </w:trPr>
        <w:tc>
          <w:tcPr>
            <w:tcW w:w="570" w:type="dxa"/>
            <w:noWrap/>
            <w:vAlign w:val="center"/>
            <w:hideMark/>
          </w:tcPr>
          <w:p w14:paraId="4F15CBD2" w14:textId="77777777" w:rsidR="005A741F" w:rsidRPr="005A741F" w:rsidRDefault="005A741F" w:rsidP="005A741F">
            <w:pPr>
              <w:widowControl w:val="0"/>
              <w:tabs>
                <w:tab w:val="left" w:pos="1843"/>
              </w:tabs>
              <w:ind w:firstLine="0"/>
              <w:jc w:val="left"/>
              <w:rPr>
                <w:rFonts w:asciiTheme="majorBidi" w:hAnsiTheme="majorBidi" w:cstheme="majorBidi"/>
                <w:bCs/>
                <w:sz w:val="24"/>
                <w:szCs w:val="24"/>
                <w:lang w:eastAsia="hu-HU"/>
              </w:rPr>
            </w:pPr>
            <w:r w:rsidRPr="005A741F">
              <w:rPr>
                <w:rFonts w:asciiTheme="majorBidi" w:hAnsiTheme="majorBidi" w:cstheme="majorBidi"/>
                <w:bCs/>
                <w:sz w:val="24"/>
                <w:szCs w:val="24"/>
                <w:lang w:eastAsia="hu-HU"/>
              </w:rPr>
              <w:t>6.</w:t>
            </w:r>
          </w:p>
        </w:tc>
        <w:tc>
          <w:tcPr>
            <w:tcW w:w="7372" w:type="dxa"/>
            <w:tcBorders>
              <w:top w:val="nil"/>
              <w:left w:val="single" w:sz="4" w:space="0" w:color="auto"/>
              <w:bottom w:val="single" w:sz="4" w:space="0" w:color="auto"/>
              <w:right w:val="single" w:sz="4" w:space="0" w:color="auto"/>
            </w:tcBorders>
            <w:shd w:val="clear" w:color="auto" w:fill="auto"/>
            <w:noWrap/>
            <w:vAlign w:val="center"/>
          </w:tcPr>
          <w:p w14:paraId="12392519" w14:textId="4095EE80" w:rsidR="005A741F" w:rsidRPr="005A741F" w:rsidRDefault="005A741F" w:rsidP="005A741F">
            <w:pPr>
              <w:widowControl w:val="0"/>
              <w:tabs>
                <w:tab w:val="left" w:pos="1843"/>
              </w:tabs>
              <w:ind w:firstLine="37"/>
              <w:jc w:val="left"/>
              <w:rPr>
                <w:rFonts w:asciiTheme="majorBidi" w:hAnsiTheme="majorBidi" w:cstheme="majorBidi"/>
                <w:sz w:val="24"/>
                <w:szCs w:val="24"/>
                <w:lang w:eastAsia="hu-HU"/>
              </w:rPr>
            </w:pPr>
            <w:proofErr w:type="spellStart"/>
            <w:r w:rsidRPr="005A741F">
              <w:rPr>
                <w:rFonts w:asciiTheme="majorBidi" w:hAnsiTheme="majorBidi" w:cstheme="majorBidi"/>
                <w:color w:val="000000"/>
                <w:sz w:val="24"/>
                <w:szCs w:val="24"/>
              </w:rPr>
              <w:t>Stogo</w:t>
            </w:r>
            <w:proofErr w:type="spellEnd"/>
            <w:r w:rsidRPr="005A741F">
              <w:rPr>
                <w:rFonts w:asciiTheme="majorBidi" w:hAnsiTheme="majorBidi" w:cstheme="majorBidi"/>
                <w:color w:val="000000"/>
                <w:sz w:val="24"/>
                <w:szCs w:val="24"/>
              </w:rPr>
              <w:t xml:space="preserve"> </w:t>
            </w:r>
            <w:proofErr w:type="spellStart"/>
            <w:r w:rsidRPr="005A741F">
              <w:rPr>
                <w:rFonts w:asciiTheme="majorBidi" w:hAnsiTheme="majorBidi" w:cstheme="majorBidi"/>
                <w:color w:val="000000"/>
                <w:sz w:val="24"/>
                <w:szCs w:val="24"/>
              </w:rPr>
              <w:t>įlaja</w:t>
            </w:r>
            <w:proofErr w:type="spellEnd"/>
          </w:p>
        </w:tc>
        <w:tc>
          <w:tcPr>
            <w:tcW w:w="1281" w:type="dxa"/>
            <w:tcBorders>
              <w:top w:val="nil"/>
              <w:left w:val="nil"/>
              <w:bottom w:val="single" w:sz="4" w:space="0" w:color="auto"/>
              <w:right w:val="single" w:sz="4" w:space="0" w:color="auto"/>
            </w:tcBorders>
            <w:shd w:val="clear" w:color="auto" w:fill="auto"/>
            <w:noWrap/>
            <w:vAlign w:val="center"/>
          </w:tcPr>
          <w:p w14:paraId="3550FE29" w14:textId="0FB6009A" w:rsidR="005A741F" w:rsidRPr="005A741F" w:rsidRDefault="005A741F" w:rsidP="005A741F">
            <w:pPr>
              <w:widowControl w:val="0"/>
              <w:tabs>
                <w:tab w:val="left" w:pos="1843"/>
              </w:tabs>
              <w:ind w:firstLine="0"/>
              <w:jc w:val="center"/>
              <w:rPr>
                <w:rFonts w:asciiTheme="majorBidi" w:hAnsiTheme="majorBidi" w:cstheme="majorBidi"/>
                <w:sz w:val="24"/>
                <w:szCs w:val="24"/>
                <w:lang w:val="lt-LT" w:eastAsia="hu-HU"/>
              </w:rPr>
            </w:pPr>
            <w:r w:rsidRPr="005A741F">
              <w:rPr>
                <w:rFonts w:asciiTheme="majorBidi" w:hAnsiTheme="majorBidi" w:cstheme="majorBidi"/>
                <w:color w:val="000000"/>
                <w:sz w:val="24"/>
                <w:szCs w:val="24"/>
                <w:lang w:val="lt-LT"/>
              </w:rPr>
              <w:t>v</w:t>
            </w:r>
            <w:proofErr w:type="spellStart"/>
            <w:r w:rsidRPr="005A741F">
              <w:rPr>
                <w:rFonts w:asciiTheme="majorBidi" w:hAnsiTheme="majorBidi" w:cstheme="majorBidi"/>
                <w:color w:val="000000"/>
                <w:sz w:val="24"/>
                <w:szCs w:val="24"/>
              </w:rPr>
              <w:t>nt</w:t>
            </w:r>
            <w:proofErr w:type="spellEnd"/>
            <w:r w:rsidRPr="005A741F">
              <w:rPr>
                <w:rFonts w:asciiTheme="majorBidi" w:hAnsiTheme="majorBidi" w:cstheme="majorBidi"/>
                <w:color w:val="000000"/>
                <w:sz w:val="24"/>
                <w:szCs w:val="24"/>
                <w:lang w:val="lt-LT"/>
              </w:rPr>
              <w:t>.</w:t>
            </w:r>
          </w:p>
        </w:tc>
        <w:tc>
          <w:tcPr>
            <w:tcW w:w="1023" w:type="dxa"/>
            <w:tcBorders>
              <w:top w:val="nil"/>
              <w:left w:val="nil"/>
              <w:bottom w:val="single" w:sz="4" w:space="0" w:color="auto"/>
              <w:right w:val="single" w:sz="4" w:space="0" w:color="auto"/>
            </w:tcBorders>
            <w:shd w:val="clear" w:color="auto" w:fill="auto"/>
            <w:noWrap/>
            <w:vAlign w:val="center"/>
          </w:tcPr>
          <w:p w14:paraId="7F3328B5" w14:textId="3190E7CD" w:rsidR="005A741F" w:rsidRPr="005A741F" w:rsidRDefault="005A741F" w:rsidP="005A741F">
            <w:pPr>
              <w:widowControl w:val="0"/>
              <w:tabs>
                <w:tab w:val="left" w:pos="1843"/>
              </w:tabs>
              <w:ind w:firstLine="0"/>
              <w:jc w:val="center"/>
              <w:rPr>
                <w:rFonts w:asciiTheme="majorBidi" w:hAnsiTheme="majorBidi" w:cstheme="majorBidi"/>
                <w:sz w:val="24"/>
                <w:szCs w:val="24"/>
                <w:lang w:eastAsia="hu-HU"/>
              </w:rPr>
            </w:pPr>
            <w:r w:rsidRPr="005A741F">
              <w:rPr>
                <w:rFonts w:asciiTheme="majorBidi" w:hAnsiTheme="majorBidi" w:cstheme="majorBidi"/>
                <w:color w:val="000000"/>
                <w:sz w:val="24"/>
                <w:szCs w:val="24"/>
              </w:rPr>
              <w:t>3,00</w:t>
            </w:r>
          </w:p>
        </w:tc>
      </w:tr>
      <w:tr w:rsidR="005A741F" w:rsidRPr="005A741F" w14:paraId="7508C4D6" w14:textId="77777777" w:rsidTr="005A741F">
        <w:trPr>
          <w:trHeight w:val="264"/>
        </w:trPr>
        <w:tc>
          <w:tcPr>
            <w:tcW w:w="570" w:type="dxa"/>
            <w:noWrap/>
            <w:vAlign w:val="center"/>
            <w:hideMark/>
          </w:tcPr>
          <w:p w14:paraId="68399D60" w14:textId="77777777" w:rsidR="005A741F" w:rsidRPr="005A741F" w:rsidRDefault="005A741F" w:rsidP="005A741F">
            <w:pPr>
              <w:widowControl w:val="0"/>
              <w:tabs>
                <w:tab w:val="left" w:pos="1843"/>
              </w:tabs>
              <w:ind w:firstLine="0"/>
              <w:jc w:val="left"/>
              <w:rPr>
                <w:rFonts w:asciiTheme="majorBidi" w:hAnsiTheme="majorBidi" w:cstheme="majorBidi"/>
                <w:bCs/>
                <w:sz w:val="24"/>
                <w:szCs w:val="24"/>
                <w:lang w:eastAsia="hu-HU"/>
              </w:rPr>
            </w:pPr>
            <w:r w:rsidRPr="005A741F">
              <w:rPr>
                <w:rFonts w:asciiTheme="majorBidi" w:hAnsiTheme="majorBidi" w:cstheme="majorBidi"/>
                <w:bCs/>
                <w:sz w:val="24"/>
                <w:szCs w:val="24"/>
                <w:lang w:eastAsia="hu-HU"/>
              </w:rPr>
              <w:t>7.</w:t>
            </w:r>
          </w:p>
        </w:tc>
        <w:tc>
          <w:tcPr>
            <w:tcW w:w="7372" w:type="dxa"/>
            <w:tcBorders>
              <w:top w:val="nil"/>
              <w:left w:val="single" w:sz="4" w:space="0" w:color="auto"/>
              <w:bottom w:val="single" w:sz="4" w:space="0" w:color="auto"/>
              <w:right w:val="single" w:sz="4" w:space="0" w:color="auto"/>
            </w:tcBorders>
            <w:shd w:val="clear" w:color="auto" w:fill="auto"/>
            <w:noWrap/>
            <w:vAlign w:val="center"/>
          </w:tcPr>
          <w:p w14:paraId="05574771" w14:textId="37B78DBA" w:rsidR="005A741F" w:rsidRPr="005A741F" w:rsidRDefault="005A741F" w:rsidP="005A741F">
            <w:pPr>
              <w:widowControl w:val="0"/>
              <w:tabs>
                <w:tab w:val="left" w:pos="1843"/>
              </w:tabs>
              <w:ind w:firstLine="37"/>
              <w:jc w:val="left"/>
              <w:rPr>
                <w:rFonts w:asciiTheme="majorBidi" w:hAnsiTheme="majorBidi" w:cstheme="majorBidi"/>
                <w:sz w:val="24"/>
                <w:szCs w:val="24"/>
                <w:lang w:val="lt-LT" w:eastAsia="hu-HU"/>
              </w:rPr>
            </w:pPr>
            <w:r w:rsidRPr="005A741F">
              <w:rPr>
                <w:rFonts w:asciiTheme="majorBidi" w:hAnsiTheme="majorBidi" w:cstheme="majorBidi"/>
                <w:color w:val="000000"/>
                <w:sz w:val="24"/>
                <w:szCs w:val="24"/>
              </w:rPr>
              <w:t xml:space="preserve">2 </w:t>
            </w:r>
            <w:proofErr w:type="spellStart"/>
            <w:r w:rsidRPr="005A741F">
              <w:rPr>
                <w:rFonts w:asciiTheme="majorBidi" w:hAnsiTheme="majorBidi" w:cstheme="majorBidi"/>
                <w:color w:val="000000"/>
                <w:sz w:val="24"/>
                <w:szCs w:val="24"/>
              </w:rPr>
              <w:t>sl</w:t>
            </w:r>
            <w:r w:rsidRPr="005A741F">
              <w:rPr>
                <w:rFonts w:asciiTheme="majorBidi" w:hAnsiTheme="majorBidi" w:cstheme="majorBidi"/>
                <w:color w:val="000000"/>
                <w:sz w:val="24"/>
                <w:szCs w:val="24"/>
                <w:lang w:val="lt-LT"/>
              </w:rPr>
              <w:t>uoksnių</w:t>
            </w:r>
            <w:proofErr w:type="spellEnd"/>
            <w:r w:rsidRPr="005A741F">
              <w:rPr>
                <w:rFonts w:asciiTheme="majorBidi" w:hAnsiTheme="majorBidi" w:cstheme="majorBidi"/>
                <w:color w:val="000000"/>
                <w:sz w:val="24"/>
                <w:szCs w:val="24"/>
              </w:rPr>
              <w:t xml:space="preserve"> </w:t>
            </w:r>
            <w:proofErr w:type="spellStart"/>
            <w:r w:rsidRPr="005A741F">
              <w:rPr>
                <w:rFonts w:asciiTheme="majorBidi" w:hAnsiTheme="majorBidi" w:cstheme="majorBidi"/>
                <w:color w:val="000000"/>
                <w:sz w:val="24"/>
                <w:szCs w:val="24"/>
              </w:rPr>
              <w:t>ritininė</w:t>
            </w:r>
            <w:proofErr w:type="spellEnd"/>
            <w:r w:rsidRPr="005A741F">
              <w:rPr>
                <w:rFonts w:asciiTheme="majorBidi" w:hAnsiTheme="majorBidi" w:cstheme="majorBidi"/>
                <w:color w:val="000000"/>
                <w:sz w:val="24"/>
                <w:szCs w:val="24"/>
              </w:rPr>
              <w:t xml:space="preserve"> </w:t>
            </w:r>
            <w:proofErr w:type="spellStart"/>
            <w:r w:rsidRPr="005A741F">
              <w:rPr>
                <w:rFonts w:asciiTheme="majorBidi" w:hAnsiTheme="majorBidi" w:cstheme="majorBidi"/>
                <w:color w:val="000000"/>
                <w:sz w:val="24"/>
                <w:szCs w:val="24"/>
              </w:rPr>
              <w:t>prilydomoji</w:t>
            </w:r>
            <w:proofErr w:type="spellEnd"/>
            <w:r w:rsidRPr="005A741F">
              <w:rPr>
                <w:rFonts w:asciiTheme="majorBidi" w:hAnsiTheme="majorBidi" w:cstheme="majorBidi"/>
                <w:color w:val="000000"/>
                <w:sz w:val="24"/>
                <w:szCs w:val="24"/>
              </w:rPr>
              <w:t xml:space="preserve"> </w:t>
            </w:r>
            <w:proofErr w:type="spellStart"/>
            <w:r w:rsidRPr="005A741F">
              <w:rPr>
                <w:rFonts w:asciiTheme="majorBidi" w:hAnsiTheme="majorBidi" w:cstheme="majorBidi"/>
                <w:color w:val="000000"/>
                <w:sz w:val="24"/>
                <w:szCs w:val="24"/>
              </w:rPr>
              <w:t>danga</w:t>
            </w:r>
            <w:proofErr w:type="spellEnd"/>
            <w:r w:rsidRPr="005A741F">
              <w:rPr>
                <w:rFonts w:asciiTheme="majorBidi" w:hAnsiTheme="majorBidi" w:cstheme="majorBidi"/>
                <w:color w:val="000000"/>
                <w:sz w:val="24"/>
                <w:szCs w:val="24"/>
              </w:rPr>
              <w:t xml:space="preserve">, </w:t>
            </w:r>
            <w:proofErr w:type="spellStart"/>
            <w:r w:rsidRPr="005A741F">
              <w:rPr>
                <w:rFonts w:asciiTheme="majorBidi" w:hAnsiTheme="majorBidi" w:cstheme="majorBidi"/>
                <w:color w:val="000000"/>
                <w:sz w:val="24"/>
                <w:szCs w:val="24"/>
              </w:rPr>
              <w:t>gruntuojant</w:t>
            </w:r>
            <w:proofErr w:type="spellEnd"/>
            <w:r w:rsidRPr="005A741F">
              <w:rPr>
                <w:rFonts w:asciiTheme="majorBidi" w:hAnsiTheme="majorBidi" w:cstheme="majorBidi"/>
                <w:color w:val="000000"/>
                <w:sz w:val="24"/>
                <w:szCs w:val="24"/>
              </w:rPr>
              <w:t xml:space="preserve">, </w:t>
            </w:r>
            <w:proofErr w:type="spellStart"/>
            <w:r w:rsidRPr="005A741F">
              <w:rPr>
                <w:rFonts w:asciiTheme="majorBidi" w:hAnsiTheme="majorBidi" w:cstheme="majorBidi"/>
                <w:color w:val="000000"/>
                <w:sz w:val="24"/>
                <w:szCs w:val="24"/>
              </w:rPr>
              <w:t>papildomai</w:t>
            </w:r>
            <w:proofErr w:type="spellEnd"/>
            <w:r w:rsidRPr="005A741F">
              <w:rPr>
                <w:rFonts w:asciiTheme="majorBidi" w:hAnsiTheme="majorBidi" w:cstheme="majorBidi"/>
                <w:color w:val="000000"/>
                <w:sz w:val="24"/>
                <w:szCs w:val="24"/>
              </w:rPr>
              <w:t xml:space="preserve"> </w:t>
            </w:r>
            <w:proofErr w:type="spellStart"/>
            <w:r w:rsidRPr="005A741F">
              <w:rPr>
                <w:rFonts w:asciiTheme="majorBidi" w:hAnsiTheme="majorBidi" w:cstheme="majorBidi"/>
                <w:color w:val="000000"/>
                <w:sz w:val="24"/>
                <w:szCs w:val="24"/>
              </w:rPr>
              <w:t>tvirtinant</w:t>
            </w:r>
            <w:proofErr w:type="spellEnd"/>
            <w:r w:rsidRPr="005A741F">
              <w:rPr>
                <w:rFonts w:asciiTheme="majorBidi" w:hAnsiTheme="majorBidi" w:cstheme="majorBidi"/>
                <w:color w:val="000000"/>
                <w:sz w:val="24"/>
                <w:szCs w:val="24"/>
              </w:rPr>
              <w:t xml:space="preserve"> </w:t>
            </w:r>
            <w:proofErr w:type="spellStart"/>
            <w:r w:rsidRPr="005A741F">
              <w:rPr>
                <w:rFonts w:asciiTheme="majorBidi" w:hAnsiTheme="majorBidi" w:cstheme="majorBidi"/>
                <w:color w:val="000000"/>
                <w:sz w:val="24"/>
                <w:szCs w:val="24"/>
              </w:rPr>
              <w:t>ir</w:t>
            </w:r>
            <w:proofErr w:type="spellEnd"/>
            <w:r w:rsidRPr="005A741F">
              <w:rPr>
                <w:rFonts w:asciiTheme="majorBidi" w:hAnsiTheme="majorBidi" w:cstheme="majorBidi"/>
                <w:color w:val="000000"/>
                <w:sz w:val="24"/>
                <w:szCs w:val="24"/>
              </w:rPr>
              <w:t xml:space="preserve"> </w:t>
            </w:r>
            <w:proofErr w:type="spellStart"/>
            <w:r w:rsidRPr="005A741F">
              <w:rPr>
                <w:rFonts w:asciiTheme="majorBidi" w:hAnsiTheme="majorBidi" w:cstheme="majorBidi"/>
                <w:color w:val="000000"/>
                <w:sz w:val="24"/>
                <w:szCs w:val="24"/>
              </w:rPr>
              <w:t>aptaisant</w:t>
            </w:r>
            <w:proofErr w:type="spellEnd"/>
            <w:r w:rsidRPr="005A741F">
              <w:rPr>
                <w:rFonts w:asciiTheme="majorBidi" w:hAnsiTheme="majorBidi" w:cstheme="majorBidi"/>
                <w:color w:val="000000"/>
                <w:sz w:val="24"/>
                <w:szCs w:val="24"/>
              </w:rPr>
              <w:t xml:space="preserve"> </w:t>
            </w:r>
            <w:proofErr w:type="spellStart"/>
            <w:r w:rsidRPr="005A741F">
              <w:rPr>
                <w:rFonts w:asciiTheme="majorBidi" w:hAnsiTheme="majorBidi" w:cstheme="majorBidi"/>
                <w:color w:val="000000"/>
                <w:sz w:val="24"/>
                <w:szCs w:val="24"/>
              </w:rPr>
              <w:t>prieglaudas</w:t>
            </w:r>
            <w:proofErr w:type="spellEnd"/>
            <w:r w:rsidRPr="005A741F">
              <w:rPr>
                <w:rFonts w:asciiTheme="majorBidi" w:hAnsiTheme="majorBidi" w:cstheme="majorBidi"/>
                <w:color w:val="000000"/>
                <w:sz w:val="24"/>
                <w:szCs w:val="24"/>
              </w:rPr>
              <w:t xml:space="preserve">, </w:t>
            </w:r>
            <w:proofErr w:type="spellStart"/>
            <w:r w:rsidRPr="005A741F">
              <w:rPr>
                <w:rFonts w:asciiTheme="majorBidi" w:hAnsiTheme="majorBidi" w:cstheme="majorBidi"/>
                <w:color w:val="000000"/>
                <w:sz w:val="24"/>
                <w:szCs w:val="24"/>
              </w:rPr>
              <w:t>įlajas</w:t>
            </w:r>
            <w:proofErr w:type="spellEnd"/>
            <w:r w:rsidRPr="005A741F">
              <w:rPr>
                <w:rFonts w:asciiTheme="majorBidi" w:hAnsiTheme="majorBidi" w:cstheme="majorBidi"/>
                <w:color w:val="000000"/>
                <w:sz w:val="24"/>
                <w:szCs w:val="24"/>
              </w:rPr>
              <w:t xml:space="preserve"> </w:t>
            </w:r>
            <w:proofErr w:type="spellStart"/>
            <w:r w:rsidRPr="005A741F">
              <w:rPr>
                <w:rFonts w:asciiTheme="majorBidi" w:hAnsiTheme="majorBidi" w:cstheme="majorBidi"/>
                <w:color w:val="000000"/>
                <w:sz w:val="24"/>
                <w:szCs w:val="24"/>
              </w:rPr>
              <w:t>ir</w:t>
            </w:r>
            <w:proofErr w:type="spellEnd"/>
            <w:r w:rsidRPr="005A741F">
              <w:rPr>
                <w:rFonts w:asciiTheme="majorBidi" w:hAnsiTheme="majorBidi" w:cstheme="majorBidi"/>
                <w:color w:val="000000"/>
                <w:sz w:val="24"/>
                <w:szCs w:val="24"/>
              </w:rPr>
              <w:t xml:space="preserve"> k</w:t>
            </w:r>
            <w:proofErr w:type="spellStart"/>
            <w:r w:rsidRPr="005A741F">
              <w:rPr>
                <w:rFonts w:asciiTheme="majorBidi" w:hAnsiTheme="majorBidi" w:cstheme="majorBidi"/>
                <w:color w:val="000000"/>
                <w:sz w:val="24"/>
                <w:szCs w:val="24"/>
                <w:lang w:val="lt-LT"/>
              </w:rPr>
              <w:t>itas</w:t>
            </w:r>
            <w:proofErr w:type="spellEnd"/>
            <w:r w:rsidRPr="005A741F">
              <w:rPr>
                <w:rFonts w:asciiTheme="majorBidi" w:hAnsiTheme="majorBidi" w:cstheme="majorBidi"/>
                <w:color w:val="000000"/>
                <w:sz w:val="24"/>
                <w:szCs w:val="24"/>
              </w:rPr>
              <w:t xml:space="preserve"> k</w:t>
            </w:r>
            <w:proofErr w:type="spellStart"/>
            <w:r w:rsidRPr="005A741F">
              <w:rPr>
                <w:rFonts w:asciiTheme="majorBidi" w:hAnsiTheme="majorBidi" w:cstheme="majorBidi"/>
                <w:color w:val="000000"/>
                <w:sz w:val="24"/>
                <w:szCs w:val="24"/>
                <w:lang w:val="lt-LT"/>
              </w:rPr>
              <w:t>onstrukcijas</w:t>
            </w:r>
            <w:proofErr w:type="spellEnd"/>
          </w:p>
        </w:tc>
        <w:tc>
          <w:tcPr>
            <w:tcW w:w="1281" w:type="dxa"/>
            <w:tcBorders>
              <w:top w:val="nil"/>
              <w:left w:val="nil"/>
              <w:bottom w:val="single" w:sz="4" w:space="0" w:color="auto"/>
              <w:right w:val="single" w:sz="4" w:space="0" w:color="auto"/>
            </w:tcBorders>
            <w:shd w:val="clear" w:color="auto" w:fill="auto"/>
            <w:noWrap/>
            <w:vAlign w:val="center"/>
          </w:tcPr>
          <w:p w14:paraId="005C6C2F" w14:textId="2A3D65F5" w:rsidR="005A741F" w:rsidRPr="005A741F" w:rsidRDefault="005A741F" w:rsidP="005A741F">
            <w:pPr>
              <w:widowControl w:val="0"/>
              <w:tabs>
                <w:tab w:val="left" w:pos="1843"/>
              </w:tabs>
              <w:ind w:firstLine="0"/>
              <w:jc w:val="center"/>
              <w:rPr>
                <w:rFonts w:asciiTheme="majorBidi" w:hAnsiTheme="majorBidi" w:cstheme="majorBidi"/>
                <w:sz w:val="24"/>
                <w:szCs w:val="24"/>
                <w:lang w:val="lt-LT" w:eastAsia="hu-HU"/>
              </w:rPr>
            </w:pPr>
            <w:r w:rsidRPr="005A741F">
              <w:rPr>
                <w:rFonts w:asciiTheme="majorBidi" w:hAnsiTheme="majorBidi" w:cstheme="majorBidi"/>
                <w:color w:val="000000"/>
                <w:sz w:val="24"/>
                <w:szCs w:val="24"/>
              </w:rPr>
              <w:t>100</w:t>
            </w:r>
            <w:r w:rsidRPr="005A741F">
              <w:rPr>
                <w:rFonts w:asciiTheme="majorBidi" w:hAnsiTheme="majorBidi" w:cstheme="majorBidi"/>
                <w:color w:val="000000"/>
                <w:sz w:val="24"/>
                <w:szCs w:val="24"/>
                <w:lang w:val="lt-LT"/>
              </w:rPr>
              <w:t xml:space="preserve"> </w:t>
            </w:r>
            <w:r w:rsidRPr="005A741F">
              <w:rPr>
                <w:rFonts w:asciiTheme="majorBidi" w:hAnsiTheme="majorBidi" w:cstheme="majorBidi"/>
                <w:color w:val="000000"/>
                <w:sz w:val="24"/>
                <w:szCs w:val="24"/>
              </w:rPr>
              <w:t>m²</w:t>
            </w:r>
          </w:p>
        </w:tc>
        <w:tc>
          <w:tcPr>
            <w:tcW w:w="1023" w:type="dxa"/>
            <w:tcBorders>
              <w:top w:val="nil"/>
              <w:left w:val="nil"/>
              <w:bottom w:val="single" w:sz="4" w:space="0" w:color="auto"/>
              <w:right w:val="single" w:sz="4" w:space="0" w:color="auto"/>
            </w:tcBorders>
            <w:shd w:val="clear" w:color="auto" w:fill="auto"/>
            <w:noWrap/>
            <w:vAlign w:val="center"/>
          </w:tcPr>
          <w:p w14:paraId="74AEE80A" w14:textId="4A91306B" w:rsidR="005A741F" w:rsidRPr="005A741F" w:rsidRDefault="005A741F" w:rsidP="005A741F">
            <w:pPr>
              <w:widowControl w:val="0"/>
              <w:tabs>
                <w:tab w:val="left" w:pos="1843"/>
              </w:tabs>
              <w:ind w:firstLine="0"/>
              <w:jc w:val="center"/>
              <w:rPr>
                <w:rFonts w:asciiTheme="majorBidi" w:hAnsiTheme="majorBidi" w:cstheme="majorBidi"/>
                <w:sz w:val="24"/>
                <w:szCs w:val="24"/>
                <w:lang w:eastAsia="hu-HU"/>
              </w:rPr>
            </w:pPr>
            <w:r w:rsidRPr="005A741F">
              <w:rPr>
                <w:rFonts w:asciiTheme="majorBidi" w:hAnsiTheme="majorBidi" w:cstheme="majorBidi"/>
                <w:color w:val="000000"/>
                <w:sz w:val="24"/>
                <w:szCs w:val="24"/>
              </w:rPr>
              <w:t>0,15</w:t>
            </w:r>
          </w:p>
        </w:tc>
      </w:tr>
      <w:tr w:rsidR="005A741F" w:rsidRPr="005A741F" w14:paraId="738CC22C" w14:textId="77777777" w:rsidTr="005A741F">
        <w:trPr>
          <w:trHeight w:val="264"/>
        </w:trPr>
        <w:tc>
          <w:tcPr>
            <w:tcW w:w="570" w:type="dxa"/>
            <w:noWrap/>
            <w:vAlign w:val="center"/>
            <w:hideMark/>
          </w:tcPr>
          <w:p w14:paraId="6C74420C" w14:textId="77777777" w:rsidR="005A741F" w:rsidRPr="005A741F" w:rsidRDefault="005A741F" w:rsidP="005A741F">
            <w:pPr>
              <w:widowControl w:val="0"/>
              <w:tabs>
                <w:tab w:val="left" w:pos="1843"/>
              </w:tabs>
              <w:ind w:firstLine="0"/>
              <w:jc w:val="left"/>
              <w:rPr>
                <w:rFonts w:asciiTheme="majorBidi" w:hAnsiTheme="majorBidi" w:cstheme="majorBidi"/>
                <w:bCs/>
                <w:sz w:val="24"/>
                <w:szCs w:val="24"/>
                <w:lang w:eastAsia="hu-HU"/>
              </w:rPr>
            </w:pPr>
            <w:r w:rsidRPr="005A741F">
              <w:rPr>
                <w:rFonts w:asciiTheme="majorBidi" w:hAnsiTheme="majorBidi" w:cstheme="majorBidi"/>
                <w:bCs/>
                <w:sz w:val="24"/>
                <w:szCs w:val="24"/>
                <w:lang w:eastAsia="hu-HU"/>
              </w:rPr>
              <w:t>8.</w:t>
            </w:r>
          </w:p>
        </w:tc>
        <w:tc>
          <w:tcPr>
            <w:tcW w:w="7372" w:type="dxa"/>
            <w:tcBorders>
              <w:top w:val="nil"/>
              <w:left w:val="single" w:sz="4" w:space="0" w:color="auto"/>
              <w:bottom w:val="single" w:sz="4" w:space="0" w:color="auto"/>
              <w:right w:val="single" w:sz="4" w:space="0" w:color="auto"/>
            </w:tcBorders>
            <w:shd w:val="clear" w:color="auto" w:fill="auto"/>
            <w:noWrap/>
            <w:vAlign w:val="center"/>
          </w:tcPr>
          <w:p w14:paraId="4316AD63" w14:textId="17C4E0BB" w:rsidR="005A741F" w:rsidRPr="005A741F" w:rsidRDefault="005A741F" w:rsidP="005A741F">
            <w:pPr>
              <w:widowControl w:val="0"/>
              <w:tabs>
                <w:tab w:val="left" w:pos="1843"/>
              </w:tabs>
              <w:ind w:firstLine="37"/>
              <w:jc w:val="left"/>
              <w:rPr>
                <w:rFonts w:asciiTheme="majorBidi" w:hAnsiTheme="majorBidi" w:cstheme="majorBidi"/>
                <w:sz w:val="24"/>
                <w:szCs w:val="24"/>
                <w:lang w:eastAsia="hu-HU"/>
              </w:rPr>
            </w:pPr>
            <w:proofErr w:type="spellStart"/>
            <w:r w:rsidRPr="005A741F">
              <w:rPr>
                <w:rFonts w:asciiTheme="majorBidi" w:hAnsiTheme="majorBidi" w:cstheme="majorBidi"/>
                <w:color w:val="000000"/>
                <w:sz w:val="24"/>
                <w:szCs w:val="24"/>
              </w:rPr>
              <w:t>Vidaus</w:t>
            </w:r>
            <w:proofErr w:type="spellEnd"/>
            <w:r w:rsidRPr="005A741F">
              <w:rPr>
                <w:rFonts w:asciiTheme="majorBidi" w:hAnsiTheme="majorBidi" w:cstheme="majorBidi"/>
                <w:color w:val="000000"/>
                <w:sz w:val="24"/>
                <w:szCs w:val="24"/>
              </w:rPr>
              <w:t xml:space="preserve"> </w:t>
            </w:r>
            <w:proofErr w:type="spellStart"/>
            <w:r w:rsidRPr="005A741F">
              <w:rPr>
                <w:rFonts w:asciiTheme="majorBidi" w:hAnsiTheme="majorBidi" w:cstheme="majorBidi"/>
                <w:color w:val="000000"/>
                <w:sz w:val="24"/>
                <w:szCs w:val="24"/>
              </w:rPr>
              <w:t>nuotekų</w:t>
            </w:r>
            <w:proofErr w:type="spellEnd"/>
            <w:r w:rsidRPr="005A741F">
              <w:rPr>
                <w:rFonts w:asciiTheme="majorBidi" w:hAnsiTheme="majorBidi" w:cstheme="majorBidi"/>
                <w:color w:val="000000"/>
                <w:sz w:val="24"/>
                <w:szCs w:val="24"/>
              </w:rPr>
              <w:t xml:space="preserve"> </w:t>
            </w:r>
            <w:proofErr w:type="spellStart"/>
            <w:r w:rsidRPr="005A741F">
              <w:rPr>
                <w:rFonts w:asciiTheme="majorBidi" w:hAnsiTheme="majorBidi" w:cstheme="majorBidi"/>
                <w:color w:val="000000"/>
                <w:sz w:val="24"/>
                <w:szCs w:val="24"/>
              </w:rPr>
              <w:t>plastikinių</w:t>
            </w:r>
            <w:proofErr w:type="spellEnd"/>
            <w:r w:rsidRPr="005A741F">
              <w:rPr>
                <w:rFonts w:asciiTheme="majorBidi" w:hAnsiTheme="majorBidi" w:cstheme="majorBidi"/>
                <w:color w:val="000000"/>
                <w:sz w:val="24"/>
                <w:szCs w:val="24"/>
              </w:rPr>
              <w:t xml:space="preserve"> </w:t>
            </w:r>
            <w:proofErr w:type="spellStart"/>
            <w:r w:rsidRPr="005A741F">
              <w:rPr>
                <w:rFonts w:asciiTheme="majorBidi" w:hAnsiTheme="majorBidi" w:cstheme="majorBidi"/>
                <w:color w:val="000000"/>
                <w:sz w:val="24"/>
                <w:szCs w:val="24"/>
              </w:rPr>
              <w:t>skirstomųjų</w:t>
            </w:r>
            <w:proofErr w:type="spellEnd"/>
            <w:r w:rsidRPr="005A741F">
              <w:rPr>
                <w:rFonts w:asciiTheme="majorBidi" w:hAnsiTheme="majorBidi" w:cstheme="majorBidi"/>
                <w:color w:val="000000"/>
                <w:sz w:val="24"/>
                <w:szCs w:val="24"/>
              </w:rPr>
              <w:t xml:space="preserve"> </w:t>
            </w:r>
            <w:proofErr w:type="spellStart"/>
            <w:r w:rsidRPr="005A741F">
              <w:rPr>
                <w:rFonts w:asciiTheme="majorBidi" w:hAnsiTheme="majorBidi" w:cstheme="majorBidi"/>
                <w:color w:val="000000"/>
                <w:sz w:val="24"/>
                <w:szCs w:val="24"/>
              </w:rPr>
              <w:t>vamzdynų</w:t>
            </w:r>
            <w:proofErr w:type="spellEnd"/>
            <w:r w:rsidRPr="005A741F">
              <w:rPr>
                <w:rFonts w:asciiTheme="majorBidi" w:hAnsiTheme="majorBidi" w:cstheme="majorBidi"/>
                <w:color w:val="000000"/>
                <w:sz w:val="24"/>
                <w:szCs w:val="24"/>
              </w:rPr>
              <w:t xml:space="preserve"> </w:t>
            </w:r>
            <w:proofErr w:type="spellStart"/>
            <w:r w:rsidRPr="005A741F">
              <w:rPr>
                <w:rFonts w:asciiTheme="majorBidi" w:hAnsiTheme="majorBidi" w:cstheme="majorBidi"/>
                <w:color w:val="000000"/>
                <w:sz w:val="24"/>
                <w:szCs w:val="24"/>
              </w:rPr>
              <w:t>ir</w:t>
            </w:r>
            <w:proofErr w:type="spellEnd"/>
            <w:r w:rsidRPr="005A741F">
              <w:rPr>
                <w:rFonts w:asciiTheme="majorBidi" w:hAnsiTheme="majorBidi" w:cstheme="majorBidi"/>
                <w:color w:val="000000"/>
                <w:sz w:val="24"/>
                <w:szCs w:val="24"/>
              </w:rPr>
              <w:t xml:space="preserve"> </w:t>
            </w:r>
            <w:proofErr w:type="spellStart"/>
            <w:r w:rsidRPr="005A741F">
              <w:rPr>
                <w:rFonts w:asciiTheme="majorBidi" w:hAnsiTheme="majorBidi" w:cstheme="majorBidi"/>
                <w:color w:val="000000"/>
                <w:sz w:val="24"/>
                <w:szCs w:val="24"/>
              </w:rPr>
              <w:t>stovų</w:t>
            </w:r>
            <w:proofErr w:type="spellEnd"/>
            <w:r w:rsidRPr="005A741F">
              <w:rPr>
                <w:rFonts w:asciiTheme="majorBidi" w:hAnsiTheme="majorBidi" w:cstheme="majorBidi"/>
                <w:color w:val="000000"/>
                <w:sz w:val="24"/>
                <w:szCs w:val="24"/>
              </w:rPr>
              <w:t xml:space="preserve"> </w:t>
            </w:r>
            <w:proofErr w:type="spellStart"/>
            <w:r w:rsidRPr="005A741F">
              <w:rPr>
                <w:rFonts w:asciiTheme="majorBidi" w:hAnsiTheme="majorBidi" w:cstheme="majorBidi"/>
                <w:color w:val="000000"/>
                <w:sz w:val="24"/>
                <w:szCs w:val="24"/>
              </w:rPr>
              <w:t>vamzdžių</w:t>
            </w:r>
            <w:proofErr w:type="spellEnd"/>
            <w:r w:rsidRPr="005A741F">
              <w:rPr>
                <w:rFonts w:asciiTheme="majorBidi" w:hAnsiTheme="majorBidi" w:cstheme="majorBidi"/>
                <w:color w:val="000000"/>
                <w:sz w:val="24"/>
                <w:szCs w:val="24"/>
              </w:rPr>
              <w:t xml:space="preserve"> </w:t>
            </w:r>
            <w:proofErr w:type="spellStart"/>
            <w:r w:rsidRPr="005A741F">
              <w:rPr>
                <w:rFonts w:asciiTheme="majorBidi" w:hAnsiTheme="majorBidi" w:cstheme="majorBidi"/>
                <w:color w:val="000000"/>
                <w:sz w:val="24"/>
                <w:szCs w:val="24"/>
              </w:rPr>
              <w:t>montavimas</w:t>
            </w:r>
            <w:proofErr w:type="spellEnd"/>
            <w:r w:rsidRPr="005A741F">
              <w:rPr>
                <w:rFonts w:asciiTheme="majorBidi" w:hAnsiTheme="majorBidi" w:cstheme="majorBidi"/>
                <w:color w:val="000000"/>
                <w:sz w:val="24"/>
                <w:szCs w:val="24"/>
              </w:rPr>
              <w:t xml:space="preserve">, </w:t>
            </w:r>
            <w:proofErr w:type="spellStart"/>
            <w:r w:rsidRPr="005A741F">
              <w:rPr>
                <w:rFonts w:asciiTheme="majorBidi" w:hAnsiTheme="majorBidi" w:cstheme="majorBidi"/>
                <w:color w:val="000000"/>
                <w:sz w:val="24"/>
                <w:szCs w:val="24"/>
              </w:rPr>
              <w:t>kai</w:t>
            </w:r>
            <w:proofErr w:type="spellEnd"/>
            <w:r w:rsidRPr="005A741F">
              <w:rPr>
                <w:rFonts w:asciiTheme="majorBidi" w:hAnsiTheme="majorBidi" w:cstheme="majorBidi"/>
                <w:color w:val="000000"/>
                <w:sz w:val="24"/>
                <w:szCs w:val="24"/>
              </w:rPr>
              <w:t xml:space="preserve"> </w:t>
            </w:r>
            <w:proofErr w:type="spellStart"/>
            <w:r w:rsidRPr="005A741F">
              <w:rPr>
                <w:rFonts w:asciiTheme="majorBidi" w:hAnsiTheme="majorBidi" w:cstheme="majorBidi"/>
                <w:color w:val="000000"/>
                <w:sz w:val="24"/>
                <w:szCs w:val="24"/>
              </w:rPr>
              <w:t>nominalusis</w:t>
            </w:r>
            <w:proofErr w:type="spellEnd"/>
            <w:r w:rsidRPr="005A741F">
              <w:rPr>
                <w:rFonts w:asciiTheme="majorBidi" w:hAnsiTheme="majorBidi" w:cstheme="majorBidi"/>
                <w:color w:val="000000"/>
                <w:sz w:val="24"/>
                <w:szCs w:val="24"/>
              </w:rPr>
              <w:t xml:space="preserve"> </w:t>
            </w:r>
            <w:proofErr w:type="spellStart"/>
            <w:r w:rsidRPr="005A741F">
              <w:rPr>
                <w:rFonts w:asciiTheme="majorBidi" w:hAnsiTheme="majorBidi" w:cstheme="majorBidi"/>
                <w:color w:val="000000"/>
                <w:sz w:val="24"/>
                <w:szCs w:val="24"/>
              </w:rPr>
              <w:t>vidinis</w:t>
            </w:r>
            <w:proofErr w:type="spellEnd"/>
            <w:r w:rsidRPr="005A741F">
              <w:rPr>
                <w:rFonts w:asciiTheme="majorBidi" w:hAnsiTheme="majorBidi" w:cstheme="majorBidi"/>
                <w:color w:val="000000"/>
                <w:sz w:val="24"/>
                <w:szCs w:val="24"/>
              </w:rPr>
              <w:t xml:space="preserve"> </w:t>
            </w:r>
            <w:proofErr w:type="spellStart"/>
            <w:r w:rsidRPr="005A741F">
              <w:rPr>
                <w:rFonts w:asciiTheme="majorBidi" w:hAnsiTheme="majorBidi" w:cstheme="majorBidi"/>
                <w:color w:val="000000"/>
                <w:sz w:val="24"/>
                <w:szCs w:val="24"/>
              </w:rPr>
              <w:t>skersmuo</w:t>
            </w:r>
            <w:proofErr w:type="spellEnd"/>
            <w:r w:rsidRPr="005A741F">
              <w:rPr>
                <w:rFonts w:asciiTheme="majorBidi" w:hAnsiTheme="majorBidi" w:cstheme="majorBidi"/>
                <w:color w:val="000000"/>
                <w:sz w:val="24"/>
                <w:szCs w:val="24"/>
              </w:rPr>
              <w:t xml:space="preserve"> </w:t>
            </w:r>
            <w:proofErr w:type="spellStart"/>
            <w:r w:rsidRPr="005A741F">
              <w:rPr>
                <w:rFonts w:asciiTheme="majorBidi" w:hAnsiTheme="majorBidi" w:cstheme="majorBidi"/>
                <w:color w:val="000000"/>
                <w:sz w:val="24"/>
                <w:szCs w:val="24"/>
              </w:rPr>
              <w:t>iki</w:t>
            </w:r>
            <w:proofErr w:type="spellEnd"/>
            <w:r w:rsidRPr="005A741F">
              <w:rPr>
                <w:rFonts w:asciiTheme="majorBidi" w:hAnsiTheme="majorBidi" w:cstheme="majorBidi"/>
                <w:color w:val="000000"/>
                <w:sz w:val="24"/>
                <w:szCs w:val="24"/>
              </w:rPr>
              <w:t xml:space="preserve"> 110 </w:t>
            </w:r>
            <w:proofErr w:type="spellStart"/>
            <w:r w:rsidRPr="005A741F">
              <w:rPr>
                <w:rFonts w:asciiTheme="majorBidi" w:hAnsiTheme="majorBidi" w:cstheme="majorBidi"/>
                <w:color w:val="000000"/>
                <w:sz w:val="24"/>
                <w:szCs w:val="24"/>
              </w:rPr>
              <w:t>mm</w:t>
            </w:r>
            <w:proofErr w:type="spellEnd"/>
            <w:r w:rsidRPr="005A741F">
              <w:rPr>
                <w:rFonts w:asciiTheme="majorBidi" w:hAnsiTheme="majorBidi" w:cstheme="majorBidi"/>
                <w:color w:val="000000"/>
                <w:sz w:val="24"/>
                <w:szCs w:val="24"/>
              </w:rPr>
              <w:t xml:space="preserve"> (m </w:t>
            </w:r>
            <w:proofErr w:type="spellStart"/>
            <w:r w:rsidRPr="005A741F">
              <w:rPr>
                <w:rFonts w:asciiTheme="majorBidi" w:hAnsiTheme="majorBidi" w:cstheme="majorBidi"/>
                <w:color w:val="000000"/>
                <w:sz w:val="24"/>
                <w:szCs w:val="24"/>
              </w:rPr>
              <w:t>vamzdyno</w:t>
            </w:r>
            <w:proofErr w:type="spellEnd"/>
            <w:r w:rsidRPr="005A741F">
              <w:rPr>
                <w:rFonts w:asciiTheme="majorBidi" w:hAnsiTheme="majorBidi" w:cstheme="majorBidi"/>
                <w:color w:val="000000"/>
                <w:sz w:val="24"/>
                <w:szCs w:val="24"/>
              </w:rPr>
              <w:t>)</w:t>
            </w:r>
          </w:p>
        </w:tc>
        <w:tc>
          <w:tcPr>
            <w:tcW w:w="1281" w:type="dxa"/>
            <w:tcBorders>
              <w:top w:val="nil"/>
              <w:left w:val="nil"/>
              <w:bottom w:val="single" w:sz="4" w:space="0" w:color="auto"/>
              <w:right w:val="single" w:sz="4" w:space="0" w:color="auto"/>
            </w:tcBorders>
            <w:shd w:val="clear" w:color="auto" w:fill="auto"/>
            <w:noWrap/>
            <w:vAlign w:val="center"/>
          </w:tcPr>
          <w:p w14:paraId="58067F83" w14:textId="49A3ED2B" w:rsidR="005A741F" w:rsidRPr="005A741F" w:rsidRDefault="005A741F" w:rsidP="005A741F">
            <w:pPr>
              <w:widowControl w:val="0"/>
              <w:tabs>
                <w:tab w:val="left" w:pos="1843"/>
              </w:tabs>
              <w:ind w:firstLine="0"/>
              <w:jc w:val="center"/>
              <w:rPr>
                <w:rFonts w:asciiTheme="majorBidi" w:hAnsiTheme="majorBidi" w:cstheme="majorBidi"/>
                <w:sz w:val="24"/>
                <w:szCs w:val="24"/>
                <w:lang w:eastAsia="hu-HU"/>
              </w:rPr>
            </w:pPr>
            <w:r w:rsidRPr="005A741F">
              <w:rPr>
                <w:rFonts w:asciiTheme="majorBidi" w:hAnsiTheme="majorBidi" w:cstheme="majorBidi"/>
                <w:color w:val="000000"/>
                <w:sz w:val="24"/>
                <w:szCs w:val="24"/>
              </w:rPr>
              <w:t>m</w:t>
            </w:r>
          </w:p>
        </w:tc>
        <w:tc>
          <w:tcPr>
            <w:tcW w:w="1023" w:type="dxa"/>
            <w:tcBorders>
              <w:top w:val="nil"/>
              <w:left w:val="nil"/>
              <w:bottom w:val="single" w:sz="4" w:space="0" w:color="auto"/>
              <w:right w:val="single" w:sz="4" w:space="0" w:color="auto"/>
            </w:tcBorders>
            <w:shd w:val="clear" w:color="auto" w:fill="auto"/>
            <w:noWrap/>
            <w:vAlign w:val="center"/>
          </w:tcPr>
          <w:p w14:paraId="0C56A88C" w14:textId="30CE7565" w:rsidR="005A741F" w:rsidRPr="005A741F" w:rsidRDefault="005A741F" w:rsidP="005A741F">
            <w:pPr>
              <w:widowControl w:val="0"/>
              <w:tabs>
                <w:tab w:val="left" w:pos="1843"/>
              </w:tabs>
              <w:ind w:firstLine="0"/>
              <w:jc w:val="center"/>
              <w:rPr>
                <w:rFonts w:asciiTheme="majorBidi" w:hAnsiTheme="majorBidi" w:cstheme="majorBidi"/>
                <w:sz w:val="24"/>
                <w:szCs w:val="24"/>
                <w:lang w:eastAsia="hu-HU"/>
              </w:rPr>
            </w:pPr>
            <w:r w:rsidRPr="005A741F">
              <w:rPr>
                <w:rFonts w:asciiTheme="majorBidi" w:hAnsiTheme="majorBidi" w:cstheme="majorBidi"/>
                <w:color w:val="000000"/>
                <w:sz w:val="24"/>
                <w:szCs w:val="24"/>
              </w:rPr>
              <w:t>12,00</w:t>
            </w:r>
          </w:p>
        </w:tc>
      </w:tr>
      <w:tr w:rsidR="005A741F" w:rsidRPr="005A741F" w14:paraId="2116A7A1" w14:textId="77777777" w:rsidTr="005A741F">
        <w:trPr>
          <w:trHeight w:val="264"/>
        </w:trPr>
        <w:tc>
          <w:tcPr>
            <w:tcW w:w="570" w:type="dxa"/>
            <w:noWrap/>
            <w:vAlign w:val="center"/>
          </w:tcPr>
          <w:p w14:paraId="03C72FA6" w14:textId="65E45550" w:rsidR="005A741F" w:rsidRPr="005A741F" w:rsidRDefault="005A741F" w:rsidP="005A741F">
            <w:pPr>
              <w:widowControl w:val="0"/>
              <w:tabs>
                <w:tab w:val="left" w:pos="1843"/>
              </w:tabs>
              <w:ind w:firstLine="0"/>
              <w:jc w:val="left"/>
              <w:rPr>
                <w:rFonts w:asciiTheme="majorBidi" w:hAnsiTheme="majorBidi" w:cstheme="majorBidi"/>
                <w:bCs/>
                <w:sz w:val="24"/>
                <w:szCs w:val="24"/>
                <w:lang w:val="lt-LT" w:eastAsia="hu-HU"/>
              </w:rPr>
            </w:pPr>
            <w:r w:rsidRPr="005A741F">
              <w:rPr>
                <w:rFonts w:asciiTheme="majorBidi" w:hAnsiTheme="majorBidi" w:cstheme="majorBidi"/>
                <w:bCs/>
                <w:sz w:val="24"/>
                <w:szCs w:val="24"/>
                <w:lang w:val="lt-LT" w:eastAsia="hu-HU"/>
              </w:rPr>
              <w:t>9.</w:t>
            </w:r>
          </w:p>
        </w:tc>
        <w:tc>
          <w:tcPr>
            <w:tcW w:w="7372" w:type="dxa"/>
            <w:tcBorders>
              <w:top w:val="nil"/>
              <w:left w:val="single" w:sz="4" w:space="0" w:color="auto"/>
              <w:bottom w:val="single" w:sz="4" w:space="0" w:color="auto"/>
              <w:right w:val="single" w:sz="4" w:space="0" w:color="auto"/>
            </w:tcBorders>
            <w:shd w:val="clear" w:color="auto" w:fill="auto"/>
            <w:noWrap/>
            <w:vAlign w:val="center"/>
          </w:tcPr>
          <w:p w14:paraId="0B7BA49C" w14:textId="7B7A774F" w:rsidR="005A741F" w:rsidRPr="005A741F" w:rsidRDefault="005A741F" w:rsidP="005A741F">
            <w:pPr>
              <w:widowControl w:val="0"/>
              <w:tabs>
                <w:tab w:val="left" w:pos="1843"/>
              </w:tabs>
              <w:ind w:firstLine="37"/>
              <w:jc w:val="left"/>
              <w:rPr>
                <w:rFonts w:asciiTheme="majorBidi" w:hAnsiTheme="majorBidi" w:cstheme="majorBidi"/>
                <w:sz w:val="24"/>
                <w:szCs w:val="24"/>
                <w:lang w:eastAsia="hu-HU"/>
              </w:rPr>
            </w:pPr>
            <w:proofErr w:type="spellStart"/>
            <w:r w:rsidRPr="005A741F">
              <w:rPr>
                <w:rFonts w:asciiTheme="majorBidi" w:hAnsiTheme="majorBidi" w:cstheme="majorBidi"/>
                <w:color w:val="000000"/>
                <w:sz w:val="24"/>
                <w:szCs w:val="24"/>
              </w:rPr>
              <w:t>Plastikiniai</w:t>
            </w:r>
            <w:proofErr w:type="spellEnd"/>
            <w:r w:rsidRPr="005A741F">
              <w:rPr>
                <w:rFonts w:asciiTheme="majorBidi" w:hAnsiTheme="majorBidi" w:cstheme="majorBidi"/>
                <w:color w:val="000000"/>
                <w:sz w:val="24"/>
                <w:szCs w:val="24"/>
              </w:rPr>
              <w:t xml:space="preserve"> </w:t>
            </w:r>
            <w:proofErr w:type="spellStart"/>
            <w:r w:rsidRPr="005A741F">
              <w:rPr>
                <w:rFonts w:asciiTheme="majorBidi" w:hAnsiTheme="majorBidi" w:cstheme="majorBidi"/>
                <w:color w:val="000000"/>
                <w:sz w:val="24"/>
                <w:szCs w:val="24"/>
              </w:rPr>
              <w:t>vamzdžiai</w:t>
            </w:r>
            <w:proofErr w:type="spellEnd"/>
            <w:r w:rsidRPr="005A741F">
              <w:rPr>
                <w:rFonts w:asciiTheme="majorBidi" w:hAnsiTheme="majorBidi" w:cstheme="majorBidi"/>
                <w:color w:val="000000"/>
                <w:sz w:val="24"/>
                <w:szCs w:val="24"/>
              </w:rPr>
              <w:t xml:space="preserve"> D110</w:t>
            </w:r>
          </w:p>
        </w:tc>
        <w:tc>
          <w:tcPr>
            <w:tcW w:w="1281" w:type="dxa"/>
            <w:tcBorders>
              <w:top w:val="nil"/>
              <w:left w:val="nil"/>
              <w:bottom w:val="single" w:sz="4" w:space="0" w:color="auto"/>
              <w:right w:val="single" w:sz="4" w:space="0" w:color="auto"/>
            </w:tcBorders>
            <w:shd w:val="clear" w:color="auto" w:fill="auto"/>
            <w:noWrap/>
            <w:vAlign w:val="center"/>
          </w:tcPr>
          <w:p w14:paraId="2166BC15" w14:textId="244006D0" w:rsidR="005A741F" w:rsidRPr="005A741F" w:rsidRDefault="005A741F" w:rsidP="005A741F">
            <w:pPr>
              <w:widowControl w:val="0"/>
              <w:tabs>
                <w:tab w:val="left" w:pos="1843"/>
              </w:tabs>
              <w:ind w:firstLine="0"/>
              <w:jc w:val="center"/>
              <w:rPr>
                <w:rFonts w:asciiTheme="majorBidi" w:hAnsiTheme="majorBidi" w:cstheme="majorBidi"/>
                <w:sz w:val="24"/>
                <w:szCs w:val="24"/>
                <w:lang w:eastAsia="hu-HU"/>
              </w:rPr>
            </w:pPr>
            <w:r w:rsidRPr="005A741F">
              <w:rPr>
                <w:rFonts w:asciiTheme="majorBidi" w:hAnsiTheme="majorBidi" w:cstheme="majorBidi"/>
                <w:color w:val="000000"/>
                <w:sz w:val="24"/>
                <w:szCs w:val="24"/>
              </w:rPr>
              <w:t>m</w:t>
            </w:r>
          </w:p>
        </w:tc>
        <w:tc>
          <w:tcPr>
            <w:tcW w:w="1023" w:type="dxa"/>
            <w:tcBorders>
              <w:top w:val="nil"/>
              <w:left w:val="nil"/>
              <w:bottom w:val="single" w:sz="4" w:space="0" w:color="auto"/>
              <w:right w:val="single" w:sz="4" w:space="0" w:color="auto"/>
            </w:tcBorders>
            <w:shd w:val="clear" w:color="auto" w:fill="auto"/>
            <w:noWrap/>
            <w:vAlign w:val="center"/>
          </w:tcPr>
          <w:p w14:paraId="7D4A2913" w14:textId="47522FCE" w:rsidR="005A741F" w:rsidRPr="005A741F" w:rsidRDefault="005A741F" w:rsidP="005A741F">
            <w:pPr>
              <w:widowControl w:val="0"/>
              <w:tabs>
                <w:tab w:val="left" w:pos="1843"/>
              </w:tabs>
              <w:ind w:firstLine="0"/>
              <w:jc w:val="center"/>
              <w:rPr>
                <w:rFonts w:asciiTheme="majorBidi" w:hAnsiTheme="majorBidi" w:cstheme="majorBidi"/>
                <w:sz w:val="24"/>
                <w:szCs w:val="24"/>
                <w:lang w:eastAsia="hu-HU"/>
              </w:rPr>
            </w:pPr>
            <w:r w:rsidRPr="005A741F">
              <w:rPr>
                <w:rFonts w:asciiTheme="majorBidi" w:hAnsiTheme="majorBidi" w:cstheme="majorBidi"/>
                <w:color w:val="000000"/>
                <w:sz w:val="24"/>
                <w:szCs w:val="24"/>
              </w:rPr>
              <w:t>12,00</w:t>
            </w:r>
          </w:p>
        </w:tc>
      </w:tr>
      <w:tr w:rsidR="005A741F" w:rsidRPr="005A741F" w14:paraId="4FB70B38" w14:textId="77777777" w:rsidTr="005A741F">
        <w:trPr>
          <w:trHeight w:val="264"/>
        </w:trPr>
        <w:tc>
          <w:tcPr>
            <w:tcW w:w="570" w:type="dxa"/>
            <w:noWrap/>
            <w:vAlign w:val="center"/>
          </w:tcPr>
          <w:p w14:paraId="7D298A5A" w14:textId="6DBFABDD" w:rsidR="005A741F" w:rsidRPr="005A741F" w:rsidRDefault="005A741F" w:rsidP="005A741F">
            <w:pPr>
              <w:widowControl w:val="0"/>
              <w:tabs>
                <w:tab w:val="left" w:pos="1843"/>
              </w:tabs>
              <w:ind w:firstLine="0"/>
              <w:jc w:val="left"/>
              <w:rPr>
                <w:rFonts w:asciiTheme="majorBidi" w:hAnsiTheme="majorBidi" w:cstheme="majorBidi"/>
                <w:bCs/>
                <w:sz w:val="24"/>
                <w:szCs w:val="24"/>
                <w:lang w:val="lt-LT" w:eastAsia="hu-HU"/>
              </w:rPr>
            </w:pPr>
            <w:r w:rsidRPr="005A741F">
              <w:rPr>
                <w:rFonts w:asciiTheme="majorBidi" w:hAnsiTheme="majorBidi" w:cstheme="majorBidi"/>
                <w:bCs/>
                <w:sz w:val="24"/>
                <w:szCs w:val="24"/>
                <w:lang w:val="lt-LT" w:eastAsia="hu-HU"/>
              </w:rPr>
              <w:t>10.</w:t>
            </w:r>
          </w:p>
        </w:tc>
        <w:tc>
          <w:tcPr>
            <w:tcW w:w="7372" w:type="dxa"/>
            <w:tcBorders>
              <w:top w:val="nil"/>
              <w:left w:val="single" w:sz="4" w:space="0" w:color="auto"/>
              <w:bottom w:val="single" w:sz="4" w:space="0" w:color="auto"/>
              <w:right w:val="single" w:sz="4" w:space="0" w:color="auto"/>
            </w:tcBorders>
            <w:shd w:val="clear" w:color="auto" w:fill="auto"/>
            <w:noWrap/>
            <w:vAlign w:val="center"/>
          </w:tcPr>
          <w:p w14:paraId="3DAD87BF" w14:textId="26DBC81F" w:rsidR="005A741F" w:rsidRPr="005A741F" w:rsidRDefault="005A741F" w:rsidP="005A741F">
            <w:pPr>
              <w:widowControl w:val="0"/>
              <w:tabs>
                <w:tab w:val="left" w:pos="1843"/>
              </w:tabs>
              <w:ind w:firstLine="37"/>
              <w:jc w:val="left"/>
              <w:rPr>
                <w:rFonts w:asciiTheme="majorBidi" w:hAnsiTheme="majorBidi" w:cstheme="majorBidi"/>
                <w:sz w:val="24"/>
                <w:szCs w:val="24"/>
                <w:lang w:val="lt-LT" w:eastAsia="hu-HU"/>
              </w:rPr>
            </w:pPr>
            <w:r w:rsidRPr="005A741F">
              <w:rPr>
                <w:rFonts w:asciiTheme="majorBidi" w:hAnsiTheme="majorBidi" w:cstheme="majorBidi"/>
                <w:color w:val="000000"/>
                <w:sz w:val="24"/>
                <w:szCs w:val="24"/>
                <w:lang w:val="lt-LT"/>
              </w:rPr>
              <w:t>Silikatinių plytų mūras k8=1.12, k9=1.15</w:t>
            </w:r>
          </w:p>
        </w:tc>
        <w:tc>
          <w:tcPr>
            <w:tcW w:w="1281" w:type="dxa"/>
            <w:tcBorders>
              <w:top w:val="nil"/>
              <w:left w:val="nil"/>
              <w:bottom w:val="single" w:sz="4" w:space="0" w:color="auto"/>
              <w:right w:val="single" w:sz="4" w:space="0" w:color="auto"/>
            </w:tcBorders>
            <w:shd w:val="clear" w:color="auto" w:fill="auto"/>
            <w:noWrap/>
            <w:vAlign w:val="center"/>
          </w:tcPr>
          <w:p w14:paraId="453D7757" w14:textId="2E59E3E7" w:rsidR="005A741F" w:rsidRPr="005A741F" w:rsidRDefault="005A741F" w:rsidP="005A741F">
            <w:pPr>
              <w:widowControl w:val="0"/>
              <w:tabs>
                <w:tab w:val="left" w:pos="1843"/>
              </w:tabs>
              <w:ind w:firstLine="0"/>
              <w:jc w:val="center"/>
              <w:rPr>
                <w:rFonts w:asciiTheme="majorBidi" w:hAnsiTheme="majorBidi" w:cstheme="majorBidi"/>
                <w:sz w:val="24"/>
                <w:szCs w:val="24"/>
                <w:lang w:val="lt-LT" w:eastAsia="hu-HU"/>
              </w:rPr>
            </w:pPr>
            <w:r w:rsidRPr="005A741F">
              <w:rPr>
                <w:rFonts w:asciiTheme="majorBidi" w:hAnsiTheme="majorBidi" w:cstheme="majorBidi"/>
                <w:color w:val="000000"/>
                <w:sz w:val="24"/>
                <w:szCs w:val="24"/>
              </w:rPr>
              <w:t>m³</w:t>
            </w:r>
          </w:p>
        </w:tc>
        <w:tc>
          <w:tcPr>
            <w:tcW w:w="1023" w:type="dxa"/>
            <w:tcBorders>
              <w:top w:val="nil"/>
              <w:left w:val="nil"/>
              <w:bottom w:val="single" w:sz="4" w:space="0" w:color="auto"/>
              <w:right w:val="single" w:sz="4" w:space="0" w:color="auto"/>
            </w:tcBorders>
            <w:shd w:val="clear" w:color="auto" w:fill="auto"/>
            <w:noWrap/>
            <w:vAlign w:val="center"/>
          </w:tcPr>
          <w:p w14:paraId="62180CFC" w14:textId="0686AAE2" w:rsidR="005A741F" w:rsidRPr="005A741F" w:rsidRDefault="005A741F" w:rsidP="005A741F">
            <w:pPr>
              <w:widowControl w:val="0"/>
              <w:tabs>
                <w:tab w:val="left" w:pos="1843"/>
              </w:tabs>
              <w:ind w:firstLine="0"/>
              <w:jc w:val="center"/>
              <w:rPr>
                <w:rFonts w:asciiTheme="majorBidi" w:hAnsiTheme="majorBidi" w:cstheme="majorBidi"/>
                <w:sz w:val="24"/>
                <w:szCs w:val="24"/>
                <w:lang w:eastAsia="hu-HU"/>
              </w:rPr>
            </w:pPr>
            <w:r w:rsidRPr="005A741F">
              <w:rPr>
                <w:rFonts w:asciiTheme="majorBidi" w:hAnsiTheme="majorBidi" w:cstheme="majorBidi"/>
                <w:color w:val="000000"/>
                <w:sz w:val="24"/>
                <w:szCs w:val="24"/>
              </w:rPr>
              <w:t>3,00</w:t>
            </w:r>
          </w:p>
        </w:tc>
      </w:tr>
      <w:tr w:rsidR="005A741F" w:rsidRPr="005A741F" w14:paraId="7C41BD63" w14:textId="77777777" w:rsidTr="005A741F">
        <w:trPr>
          <w:trHeight w:val="264"/>
        </w:trPr>
        <w:tc>
          <w:tcPr>
            <w:tcW w:w="570" w:type="dxa"/>
            <w:noWrap/>
            <w:vAlign w:val="center"/>
          </w:tcPr>
          <w:p w14:paraId="3C363DDC" w14:textId="4EC375F7" w:rsidR="005A741F" w:rsidRPr="005A741F" w:rsidRDefault="005A741F" w:rsidP="005A741F">
            <w:pPr>
              <w:widowControl w:val="0"/>
              <w:tabs>
                <w:tab w:val="left" w:pos="1843"/>
              </w:tabs>
              <w:ind w:firstLine="0"/>
              <w:jc w:val="left"/>
              <w:rPr>
                <w:rFonts w:asciiTheme="majorBidi" w:hAnsiTheme="majorBidi" w:cstheme="majorBidi"/>
                <w:bCs/>
                <w:sz w:val="24"/>
                <w:szCs w:val="24"/>
                <w:lang w:val="lt-LT" w:eastAsia="hu-HU"/>
              </w:rPr>
            </w:pPr>
            <w:r w:rsidRPr="005A741F">
              <w:rPr>
                <w:rFonts w:asciiTheme="majorBidi" w:hAnsiTheme="majorBidi" w:cstheme="majorBidi"/>
                <w:bCs/>
                <w:sz w:val="24"/>
                <w:szCs w:val="24"/>
                <w:lang w:val="lt-LT" w:eastAsia="hu-HU"/>
              </w:rPr>
              <w:t>11.</w:t>
            </w:r>
          </w:p>
        </w:tc>
        <w:tc>
          <w:tcPr>
            <w:tcW w:w="7372" w:type="dxa"/>
            <w:tcBorders>
              <w:top w:val="nil"/>
              <w:left w:val="single" w:sz="4" w:space="0" w:color="auto"/>
              <w:bottom w:val="single" w:sz="4" w:space="0" w:color="auto"/>
              <w:right w:val="single" w:sz="4" w:space="0" w:color="auto"/>
            </w:tcBorders>
            <w:shd w:val="clear" w:color="auto" w:fill="auto"/>
            <w:noWrap/>
            <w:vAlign w:val="center"/>
          </w:tcPr>
          <w:p w14:paraId="07EFE496" w14:textId="58990FDF" w:rsidR="005A741F" w:rsidRPr="005A741F" w:rsidRDefault="005A741F" w:rsidP="005A741F">
            <w:pPr>
              <w:widowControl w:val="0"/>
              <w:tabs>
                <w:tab w:val="left" w:pos="1843"/>
              </w:tabs>
              <w:ind w:firstLine="37"/>
              <w:jc w:val="left"/>
              <w:rPr>
                <w:rFonts w:asciiTheme="majorBidi" w:hAnsiTheme="majorBidi" w:cstheme="majorBidi"/>
                <w:sz w:val="24"/>
                <w:szCs w:val="24"/>
                <w:lang w:eastAsia="hu-HU"/>
              </w:rPr>
            </w:pPr>
            <w:proofErr w:type="spellStart"/>
            <w:r w:rsidRPr="005A741F">
              <w:rPr>
                <w:rFonts w:asciiTheme="majorBidi" w:hAnsiTheme="majorBidi" w:cstheme="majorBidi"/>
                <w:color w:val="000000"/>
                <w:sz w:val="24"/>
                <w:szCs w:val="24"/>
              </w:rPr>
              <w:t>Vidaus</w:t>
            </w:r>
            <w:proofErr w:type="spellEnd"/>
            <w:r w:rsidRPr="005A741F">
              <w:rPr>
                <w:rFonts w:asciiTheme="majorBidi" w:hAnsiTheme="majorBidi" w:cstheme="majorBidi"/>
                <w:color w:val="000000"/>
                <w:sz w:val="24"/>
                <w:szCs w:val="24"/>
              </w:rPr>
              <w:t xml:space="preserve"> </w:t>
            </w:r>
            <w:proofErr w:type="spellStart"/>
            <w:r w:rsidRPr="005A741F">
              <w:rPr>
                <w:rFonts w:asciiTheme="majorBidi" w:hAnsiTheme="majorBidi" w:cstheme="majorBidi"/>
                <w:color w:val="000000"/>
                <w:sz w:val="24"/>
                <w:szCs w:val="24"/>
              </w:rPr>
              <w:t>tiesinių</w:t>
            </w:r>
            <w:proofErr w:type="spellEnd"/>
            <w:r w:rsidRPr="005A741F">
              <w:rPr>
                <w:rFonts w:asciiTheme="majorBidi" w:hAnsiTheme="majorBidi" w:cstheme="majorBidi"/>
                <w:color w:val="000000"/>
                <w:sz w:val="24"/>
                <w:szCs w:val="24"/>
              </w:rPr>
              <w:t xml:space="preserve"> </w:t>
            </w:r>
            <w:proofErr w:type="spellStart"/>
            <w:r w:rsidRPr="005A741F">
              <w:rPr>
                <w:rFonts w:asciiTheme="majorBidi" w:hAnsiTheme="majorBidi" w:cstheme="majorBidi"/>
                <w:color w:val="000000"/>
                <w:sz w:val="24"/>
                <w:szCs w:val="24"/>
              </w:rPr>
              <w:t>vertikalių</w:t>
            </w:r>
            <w:proofErr w:type="spellEnd"/>
            <w:r w:rsidRPr="005A741F">
              <w:rPr>
                <w:rFonts w:asciiTheme="majorBidi" w:hAnsiTheme="majorBidi" w:cstheme="majorBidi"/>
                <w:color w:val="000000"/>
                <w:sz w:val="24"/>
                <w:szCs w:val="24"/>
              </w:rPr>
              <w:t xml:space="preserve"> </w:t>
            </w:r>
            <w:proofErr w:type="spellStart"/>
            <w:r w:rsidRPr="005A741F">
              <w:rPr>
                <w:rFonts w:asciiTheme="majorBidi" w:hAnsiTheme="majorBidi" w:cstheme="majorBidi"/>
                <w:color w:val="000000"/>
                <w:sz w:val="24"/>
                <w:szCs w:val="24"/>
              </w:rPr>
              <w:t>traukų</w:t>
            </w:r>
            <w:proofErr w:type="spellEnd"/>
            <w:r w:rsidRPr="005A741F">
              <w:rPr>
                <w:rFonts w:asciiTheme="majorBidi" w:hAnsiTheme="majorBidi" w:cstheme="majorBidi"/>
                <w:color w:val="000000"/>
                <w:sz w:val="24"/>
                <w:szCs w:val="24"/>
              </w:rPr>
              <w:t xml:space="preserve"> </w:t>
            </w:r>
            <w:proofErr w:type="spellStart"/>
            <w:r w:rsidRPr="005A741F">
              <w:rPr>
                <w:rFonts w:asciiTheme="majorBidi" w:hAnsiTheme="majorBidi" w:cstheme="majorBidi"/>
                <w:color w:val="000000"/>
                <w:sz w:val="24"/>
                <w:szCs w:val="24"/>
              </w:rPr>
              <w:t>tinko</w:t>
            </w:r>
            <w:proofErr w:type="spellEnd"/>
            <w:r w:rsidRPr="005A741F">
              <w:rPr>
                <w:rFonts w:asciiTheme="majorBidi" w:hAnsiTheme="majorBidi" w:cstheme="majorBidi"/>
                <w:color w:val="000000"/>
                <w:sz w:val="24"/>
                <w:szCs w:val="24"/>
              </w:rPr>
              <w:t xml:space="preserve"> </w:t>
            </w:r>
            <w:proofErr w:type="spellStart"/>
            <w:r w:rsidRPr="005A741F">
              <w:rPr>
                <w:rFonts w:asciiTheme="majorBidi" w:hAnsiTheme="majorBidi" w:cstheme="majorBidi"/>
                <w:color w:val="000000"/>
                <w:sz w:val="24"/>
                <w:szCs w:val="24"/>
              </w:rPr>
              <w:t>remontas</w:t>
            </w:r>
            <w:proofErr w:type="spellEnd"/>
            <w:r w:rsidRPr="005A741F">
              <w:rPr>
                <w:rFonts w:asciiTheme="majorBidi" w:hAnsiTheme="majorBidi" w:cstheme="majorBidi"/>
                <w:color w:val="000000"/>
                <w:sz w:val="24"/>
                <w:szCs w:val="24"/>
              </w:rPr>
              <w:t xml:space="preserve"> k8=1.15</w:t>
            </w:r>
          </w:p>
        </w:tc>
        <w:tc>
          <w:tcPr>
            <w:tcW w:w="1281" w:type="dxa"/>
            <w:tcBorders>
              <w:top w:val="nil"/>
              <w:left w:val="nil"/>
              <w:bottom w:val="single" w:sz="4" w:space="0" w:color="auto"/>
              <w:right w:val="single" w:sz="4" w:space="0" w:color="auto"/>
            </w:tcBorders>
            <w:shd w:val="clear" w:color="auto" w:fill="auto"/>
            <w:noWrap/>
            <w:vAlign w:val="center"/>
          </w:tcPr>
          <w:p w14:paraId="192102CB" w14:textId="24A12122" w:rsidR="005A741F" w:rsidRPr="005A741F" w:rsidRDefault="005A741F" w:rsidP="005A741F">
            <w:pPr>
              <w:widowControl w:val="0"/>
              <w:tabs>
                <w:tab w:val="left" w:pos="1843"/>
              </w:tabs>
              <w:ind w:firstLine="0"/>
              <w:jc w:val="center"/>
              <w:rPr>
                <w:rFonts w:asciiTheme="majorBidi" w:hAnsiTheme="majorBidi" w:cstheme="majorBidi"/>
                <w:sz w:val="24"/>
                <w:szCs w:val="24"/>
                <w:lang w:val="lt-LT" w:eastAsia="hu-HU"/>
              </w:rPr>
            </w:pPr>
            <w:r w:rsidRPr="005A741F">
              <w:rPr>
                <w:rFonts w:asciiTheme="majorBidi" w:hAnsiTheme="majorBidi" w:cstheme="majorBidi"/>
                <w:color w:val="000000"/>
                <w:sz w:val="24"/>
                <w:szCs w:val="24"/>
              </w:rPr>
              <w:t>m²</w:t>
            </w:r>
          </w:p>
        </w:tc>
        <w:tc>
          <w:tcPr>
            <w:tcW w:w="1023" w:type="dxa"/>
            <w:tcBorders>
              <w:top w:val="nil"/>
              <w:left w:val="nil"/>
              <w:bottom w:val="single" w:sz="4" w:space="0" w:color="auto"/>
              <w:right w:val="single" w:sz="4" w:space="0" w:color="auto"/>
            </w:tcBorders>
            <w:shd w:val="clear" w:color="auto" w:fill="auto"/>
            <w:noWrap/>
            <w:vAlign w:val="center"/>
          </w:tcPr>
          <w:p w14:paraId="2274F758" w14:textId="213CB60B" w:rsidR="005A741F" w:rsidRPr="005A741F" w:rsidRDefault="005A741F" w:rsidP="005A741F">
            <w:pPr>
              <w:widowControl w:val="0"/>
              <w:tabs>
                <w:tab w:val="left" w:pos="1843"/>
              </w:tabs>
              <w:ind w:firstLine="0"/>
              <w:jc w:val="center"/>
              <w:rPr>
                <w:rFonts w:asciiTheme="majorBidi" w:hAnsiTheme="majorBidi" w:cstheme="majorBidi"/>
                <w:sz w:val="24"/>
                <w:szCs w:val="24"/>
                <w:lang w:eastAsia="hu-HU"/>
              </w:rPr>
            </w:pPr>
            <w:r w:rsidRPr="005A741F">
              <w:rPr>
                <w:rFonts w:asciiTheme="majorBidi" w:hAnsiTheme="majorBidi" w:cstheme="majorBidi"/>
                <w:color w:val="000000"/>
                <w:sz w:val="24"/>
                <w:szCs w:val="24"/>
              </w:rPr>
              <w:t>45,00</w:t>
            </w:r>
          </w:p>
        </w:tc>
      </w:tr>
      <w:tr w:rsidR="005A741F" w:rsidRPr="005A741F" w14:paraId="0BF2D94C" w14:textId="77777777" w:rsidTr="005A741F">
        <w:trPr>
          <w:trHeight w:val="264"/>
        </w:trPr>
        <w:tc>
          <w:tcPr>
            <w:tcW w:w="570" w:type="dxa"/>
            <w:noWrap/>
            <w:vAlign w:val="center"/>
          </w:tcPr>
          <w:p w14:paraId="010B77AE" w14:textId="488D8F50" w:rsidR="005A741F" w:rsidRPr="005A741F" w:rsidRDefault="005A741F" w:rsidP="005A741F">
            <w:pPr>
              <w:widowControl w:val="0"/>
              <w:tabs>
                <w:tab w:val="left" w:pos="1843"/>
              </w:tabs>
              <w:ind w:firstLine="0"/>
              <w:jc w:val="left"/>
              <w:rPr>
                <w:rFonts w:asciiTheme="majorBidi" w:hAnsiTheme="majorBidi" w:cstheme="majorBidi"/>
                <w:bCs/>
                <w:sz w:val="24"/>
                <w:szCs w:val="24"/>
                <w:lang w:val="lt-LT" w:eastAsia="hu-HU"/>
              </w:rPr>
            </w:pPr>
            <w:r w:rsidRPr="005A741F">
              <w:rPr>
                <w:rFonts w:asciiTheme="majorBidi" w:hAnsiTheme="majorBidi" w:cstheme="majorBidi"/>
                <w:bCs/>
                <w:sz w:val="24"/>
                <w:szCs w:val="24"/>
                <w:lang w:val="lt-LT" w:eastAsia="hu-HU"/>
              </w:rPr>
              <w:t>12.</w:t>
            </w:r>
          </w:p>
        </w:tc>
        <w:tc>
          <w:tcPr>
            <w:tcW w:w="7372" w:type="dxa"/>
            <w:tcBorders>
              <w:top w:val="nil"/>
              <w:left w:val="single" w:sz="4" w:space="0" w:color="auto"/>
              <w:bottom w:val="single" w:sz="4" w:space="0" w:color="auto"/>
              <w:right w:val="single" w:sz="4" w:space="0" w:color="auto"/>
            </w:tcBorders>
            <w:shd w:val="clear" w:color="auto" w:fill="auto"/>
            <w:noWrap/>
            <w:vAlign w:val="center"/>
          </w:tcPr>
          <w:p w14:paraId="2FFAF34D" w14:textId="3120814A" w:rsidR="005A741F" w:rsidRPr="005A741F" w:rsidRDefault="005A741F" w:rsidP="005A741F">
            <w:pPr>
              <w:widowControl w:val="0"/>
              <w:tabs>
                <w:tab w:val="left" w:pos="1843"/>
              </w:tabs>
              <w:ind w:firstLine="37"/>
              <w:jc w:val="left"/>
              <w:rPr>
                <w:rFonts w:asciiTheme="majorBidi" w:hAnsiTheme="majorBidi" w:cstheme="majorBidi"/>
                <w:sz w:val="24"/>
                <w:szCs w:val="24"/>
                <w:lang w:val="lt-LT" w:eastAsia="hu-HU"/>
              </w:rPr>
            </w:pPr>
            <w:r w:rsidRPr="005A741F">
              <w:rPr>
                <w:rFonts w:asciiTheme="majorBidi" w:hAnsiTheme="majorBidi" w:cstheme="majorBidi"/>
                <w:color w:val="000000"/>
                <w:sz w:val="24"/>
                <w:szCs w:val="24"/>
                <w:lang w:val="lt-LT"/>
              </w:rPr>
              <w:t>Anksčiau dažytų sienų vandeniniais dažais nuvalymas</w:t>
            </w:r>
          </w:p>
        </w:tc>
        <w:tc>
          <w:tcPr>
            <w:tcW w:w="1281" w:type="dxa"/>
            <w:tcBorders>
              <w:top w:val="nil"/>
              <w:left w:val="nil"/>
              <w:bottom w:val="single" w:sz="4" w:space="0" w:color="auto"/>
              <w:right w:val="single" w:sz="4" w:space="0" w:color="auto"/>
            </w:tcBorders>
            <w:shd w:val="clear" w:color="auto" w:fill="auto"/>
            <w:noWrap/>
            <w:vAlign w:val="center"/>
          </w:tcPr>
          <w:p w14:paraId="4954A771" w14:textId="15C2738E" w:rsidR="005A741F" w:rsidRPr="005A741F" w:rsidRDefault="005A741F" w:rsidP="005A741F">
            <w:pPr>
              <w:widowControl w:val="0"/>
              <w:tabs>
                <w:tab w:val="left" w:pos="1843"/>
              </w:tabs>
              <w:ind w:firstLine="0"/>
              <w:jc w:val="center"/>
              <w:rPr>
                <w:rFonts w:asciiTheme="majorBidi" w:hAnsiTheme="majorBidi" w:cstheme="majorBidi"/>
                <w:sz w:val="24"/>
                <w:szCs w:val="24"/>
                <w:lang w:val="lt-LT" w:eastAsia="hu-HU"/>
              </w:rPr>
            </w:pPr>
            <w:r w:rsidRPr="005A741F">
              <w:rPr>
                <w:rFonts w:asciiTheme="majorBidi" w:hAnsiTheme="majorBidi" w:cstheme="majorBidi"/>
                <w:color w:val="000000"/>
                <w:sz w:val="24"/>
                <w:szCs w:val="24"/>
              </w:rPr>
              <w:t>100</w:t>
            </w:r>
            <w:r w:rsidRPr="005A741F">
              <w:rPr>
                <w:rFonts w:asciiTheme="majorBidi" w:hAnsiTheme="majorBidi" w:cstheme="majorBidi"/>
                <w:color w:val="000000"/>
                <w:sz w:val="24"/>
                <w:szCs w:val="24"/>
                <w:lang w:val="lt-LT"/>
              </w:rPr>
              <w:t xml:space="preserve"> </w:t>
            </w:r>
            <w:r w:rsidRPr="005A741F">
              <w:rPr>
                <w:rFonts w:asciiTheme="majorBidi" w:hAnsiTheme="majorBidi" w:cstheme="majorBidi"/>
                <w:color w:val="000000"/>
                <w:sz w:val="24"/>
                <w:szCs w:val="24"/>
              </w:rPr>
              <w:t>m²</w:t>
            </w:r>
          </w:p>
        </w:tc>
        <w:tc>
          <w:tcPr>
            <w:tcW w:w="1023" w:type="dxa"/>
            <w:tcBorders>
              <w:top w:val="nil"/>
              <w:left w:val="nil"/>
              <w:bottom w:val="single" w:sz="4" w:space="0" w:color="auto"/>
              <w:right w:val="single" w:sz="4" w:space="0" w:color="auto"/>
            </w:tcBorders>
            <w:shd w:val="clear" w:color="auto" w:fill="auto"/>
            <w:noWrap/>
            <w:vAlign w:val="center"/>
          </w:tcPr>
          <w:p w14:paraId="4FA8708E" w14:textId="4ED5DF8E" w:rsidR="005A741F" w:rsidRPr="005A741F" w:rsidRDefault="005A741F" w:rsidP="005A741F">
            <w:pPr>
              <w:widowControl w:val="0"/>
              <w:tabs>
                <w:tab w:val="left" w:pos="1843"/>
              </w:tabs>
              <w:ind w:firstLine="0"/>
              <w:jc w:val="center"/>
              <w:rPr>
                <w:rFonts w:asciiTheme="majorBidi" w:hAnsiTheme="majorBidi" w:cstheme="majorBidi"/>
                <w:sz w:val="24"/>
                <w:szCs w:val="24"/>
                <w:lang w:eastAsia="hu-HU"/>
              </w:rPr>
            </w:pPr>
            <w:r w:rsidRPr="005A741F">
              <w:rPr>
                <w:rFonts w:asciiTheme="majorBidi" w:hAnsiTheme="majorBidi" w:cstheme="majorBidi"/>
                <w:color w:val="000000"/>
                <w:sz w:val="24"/>
                <w:szCs w:val="24"/>
              </w:rPr>
              <w:t>2,30</w:t>
            </w:r>
          </w:p>
        </w:tc>
      </w:tr>
      <w:tr w:rsidR="005A741F" w:rsidRPr="005A741F" w14:paraId="528827DF" w14:textId="77777777" w:rsidTr="005A741F">
        <w:trPr>
          <w:trHeight w:val="264"/>
        </w:trPr>
        <w:tc>
          <w:tcPr>
            <w:tcW w:w="570" w:type="dxa"/>
            <w:noWrap/>
            <w:vAlign w:val="center"/>
          </w:tcPr>
          <w:p w14:paraId="7E86E6B0" w14:textId="06B6C854" w:rsidR="005A741F" w:rsidRPr="005A741F" w:rsidRDefault="005A741F" w:rsidP="005A741F">
            <w:pPr>
              <w:widowControl w:val="0"/>
              <w:tabs>
                <w:tab w:val="left" w:pos="1843"/>
              </w:tabs>
              <w:ind w:firstLine="0"/>
              <w:jc w:val="left"/>
              <w:rPr>
                <w:rFonts w:asciiTheme="majorBidi" w:hAnsiTheme="majorBidi" w:cstheme="majorBidi"/>
                <w:bCs/>
                <w:sz w:val="24"/>
                <w:szCs w:val="24"/>
                <w:lang w:val="lt-LT" w:eastAsia="hu-HU"/>
              </w:rPr>
            </w:pPr>
            <w:r w:rsidRPr="005A741F">
              <w:rPr>
                <w:rFonts w:asciiTheme="majorBidi" w:hAnsiTheme="majorBidi" w:cstheme="majorBidi"/>
                <w:bCs/>
                <w:sz w:val="24"/>
                <w:szCs w:val="24"/>
                <w:lang w:val="lt-LT" w:eastAsia="hu-HU"/>
              </w:rPr>
              <w:t>13.</w:t>
            </w:r>
          </w:p>
        </w:tc>
        <w:tc>
          <w:tcPr>
            <w:tcW w:w="7372" w:type="dxa"/>
            <w:tcBorders>
              <w:top w:val="nil"/>
              <w:left w:val="single" w:sz="4" w:space="0" w:color="auto"/>
              <w:bottom w:val="single" w:sz="4" w:space="0" w:color="auto"/>
              <w:right w:val="single" w:sz="4" w:space="0" w:color="auto"/>
            </w:tcBorders>
            <w:shd w:val="clear" w:color="auto" w:fill="auto"/>
            <w:noWrap/>
            <w:vAlign w:val="center"/>
          </w:tcPr>
          <w:p w14:paraId="184CE2FA" w14:textId="0302CA36" w:rsidR="005A741F" w:rsidRPr="005A741F" w:rsidRDefault="005A741F" w:rsidP="005A741F">
            <w:pPr>
              <w:widowControl w:val="0"/>
              <w:tabs>
                <w:tab w:val="left" w:pos="1843"/>
              </w:tabs>
              <w:ind w:firstLine="37"/>
              <w:jc w:val="left"/>
              <w:rPr>
                <w:rFonts w:asciiTheme="majorBidi" w:hAnsiTheme="majorBidi" w:cstheme="majorBidi"/>
                <w:sz w:val="24"/>
                <w:szCs w:val="24"/>
                <w:lang w:val="lt-LT" w:eastAsia="hu-HU"/>
              </w:rPr>
            </w:pPr>
            <w:r w:rsidRPr="005A741F">
              <w:rPr>
                <w:rFonts w:asciiTheme="majorBidi" w:hAnsiTheme="majorBidi" w:cstheme="majorBidi"/>
                <w:color w:val="000000"/>
                <w:sz w:val="24"/>
                <w:szCs w:val="24"/>
                <w:lang w:val="lt-LT"/>
              </w:rPr>
              <w:t>Sienų vidinių paviršių glaistymas organiniais arba akriliniais glaistais (pirmasis 1.00 mm storio sluoksnis)</w:t>
            </w:r>
          </w:p>
        </w:tc>
        <w:tc>
          <w:tcPr>
            <w:tcW w:w="1281" w:type="dxa"/>
            <w:tcBorders>
              <w:top w:val="nil"/>
              <w:left w:val="nil"/>
              <w:bottom w:val="single" w:sz="4" w:space="0" w:color="auto"/>
              <w:right w:val="single" w:sz="4" w:space="0" w:color="auto"/>
            </w:tcBorders>
            <w:shd w:val="clear" w:color="auto" w:fill="auto"/>
            <w:noWrap/>
            <w:vAlign w:val="center"/>
          </w:tcPr>
          <w:p w14:paraId="58AC602B" w14:textId="6E4DB469" w:rsidR="005A741F" w:rsidRPr="005A741F" w:rsidRDefault="005A741F" w:rsidP="005A741F">
            <w:pPr>
              <w:widowControl w:val="0"/>
              <w:tabs>
                <w:tab w:val="left" w:pos="1843"/>
              </w:tabs>
              <w:ind w:firstLine="0"/>
              <w:jc w:val="center"/>
              <w:rPr>
                <w:rFonts w:asciiTheme="majorBidi" w:hAnsiTheme="majorBidi" w:cstheme="majorBidi"/>
                <w:sz w:val="24"/>
                <w:szCs w:val="24"/>
                <w:lang w:val="lt-LT" w:eastAsia="hu-HU"/>
              </w:rPr>
            </w:pPr>
            <w:r w:rsidRPr="005A741F">
              <w:rPr>
                <w:rFonts w:asciiTheme="majorBidi" w:hAnsiTheme="majorBidi" w:cstheme="majorBidi"/>
                <w:color w:val="000000"/>
                <w:sz w:val="24"/>
                <w:szCs w:val="24"/>
              </w:rPr>
              <w:t>100</w:t>
            </w:r>
            <w:r w:rsidRPr="005A741F">
              <w:rPr>
                <w:rFonts w:asciiTheme="majorBidi" w:hAnsiTheme="majorBidi" w:cstheme="majorBidi"/>
                <w:color w:val="000000"/>
                <w:sz w:val="24"/>
                <w:szCs w:val="24"/>
                <w:lang w:val="lt-LT"/>
              </w:rPr>
              <w:t xml:space="preserve"> </w:t>
            </w:r>
            <w:r w:rsidRPr="005A741F">
              <w:rPr>
                <w:rFonts w:asciiTheme="majorBidi" w:hAnsiTheme="majorBidi" w:cstheme="majorBidi"/>
                <w:color w:val="000000"/>
                <w:sz w:val="24"/>
                <w:szCs w:val="24"/>
              </w:rPr>
              <w:t>m²</w:t>
            </w:r>
          </w:p>
        </w:tc>
        <w:tc>
          <w:tcPr>
            <w:tcW w:w="1023" w:type="dxa"/>
            <w:tcBorders>
              <w:top w:val="nil"/>
              <w:left w:val="nil"/>
              <w:bottom w:val="single" w:sz="4" w:space="0" w:color="auto"/>
              <w:right w:val="single" w:sz="4" w:space="0" w:color="auto"/>
            </w:tcBorders>
            <w:shd w:val="clear" w:color="auto" w:fill="auto"/>
            <w:noWrap/>
            <w:vAlign w:val="center"/>
          </w:tcPr>
          <w:p w14:paraId="67F2392B" w14:textId="29B9A8EB" w:rsidR="005A741F" w:rsidRPr="005A741F" w:rsidRDefault="005A741F" w:rsidP="005A741F">
            <w:pPr>
              <w:widowControl w:val="0"/>
              <w:tabs>
                <w:tab w:val="left" w:pos="1843"/>
              </w:tabs>
              <w:ind w:firstLine="0"/>
              <w:jc w:val="center"/>
              <w:rPr>
                <w:rFonts w:asciiTheme="majorBidi" w:hAnsiTheme="majorBidi" w:cstheme="majorBidi"/>
                <w:sz w:val="24"/>
                <w:szCs w:val="24"/>
                <w:lang w:eastAsia="hu-HU"/>
              </w:rPr>
            </w:pPr>
            <w:r w:rsidRPr="005A741F">
              <w:rPr>
                <w:rFonts w:asciiTheme="majorBidi" w:hAnsiTheme="majorBidi" w:cstheme="majorBidi"/>
                <w:color w:val="000000"/>
                <w:sz w:val="24"/>
                <w:szCs w:val="24"/>
              </w:rPr>
              <w:t>2,30</w:t>
            </w:r>
          </w:p>
        </w:tc>
      </w:tr>
      <w:tr w:rsidR="005A741F" w:rsidRPr="005A741F" w14:paraId="2DEC8309" w14:textId="77777777" w:rsidTr="005A741F">
        <w:trPr>
          <w:trHeight w:val="264"/>
        </w:trPr>
        <w:tc>
          <w:tcPr>
            <w:tcW w:w="570" w:type="dxa"/>
            <w:noWrap/>
            <w:vAlign w:val="center"/>
          </w:tcPr>
          <w:p w14:paraId="4C6E7C83" w14:textId="7347479B" w:rsidR="005A741F" w:rsidRPr="005A741F" w:rsidRDefault="005A741F" w:rsidP="005A741F">
            <w:pPr>
              <w:widowControl w:val="0"/>
              <w:tabs>
                <w:tab w:val="left" w:pos="1843"/>
              </w:tabs>
              <w:ind w:firstLine="0"/>
              <w:jc w:val="left"/>
              <w:rPr>
                <w:rFonts w:asciiTheme="majorBidi" w:hAnsiTheme="majorBidi" w:cstheme="majorBidi"/>
                <w:bCs/>
                <w:sz w:val="24"/>
                <w:szCs w:val="24"/>
                <w:lang w:val="lt-LT" w:eastAsia="hu-HU"/>
              </w:rPr>
            </w:pPr>
            <w:r w:rsidRPr="005A741F">
              <w:rPr>
                <w:rFonts w:asciiTheme="majorBidi" w:hAnsiTheme="majorBidi" w:cstheme="majorBidi"/>
                <w:bCs/>
                <w:sz w:val="24"/>
                <w:szCs w:val="24"/>
                <w:lang w:val="lt-LT" w:eastAsia="hu-HU"/>
              </w:rPr>
              <w:t>14.</w:t>
            </w:r>
          </w:p>
        </w:tc>
        <w:tc>
          <w:tcPr>
            <w:tcW w:w="7372" w:type="dxa"/>
            <w:tcBorders>
              <w:top w:val="nil"/>
              <w:left w:val="single" w:sz="4" w:space="0" w:color="auto"/>
              <w:bottom w:val="single" w:sz="4" w:space="0" w:color="auto"/>
              <w:right w:val="single" w:sz="4" w:space="0" w:color="auto"/>
            </w:tcBorders>
            <w:shd w:val="clear" w:color="auto" w:fill="auto"/>
            <w:noWrap/>
            <w:vAlign w:val="center"/>
          </w:tcPr>
          <w:p w14:paraId="45AB9A03" w14:textId="2BBC3041" w:rsidR="005A741F" w:rsidRPr="005A741F" w:rsidRDefault="005A741F" w:rsidP="005A741F">
            <w:pPr>
              <w:widowControl w:val="0"/>
              <w:tabs>
                <w:tab w:val="left" w:pos="1843"/>
              </w:tabs>
              <w:ind w:firstLine="37"/>
              <w:jc w:val="left"/>
              <w:rPr>
                <w:rFonts w:asciiTheme="majorBidi" w:hAnsiTheme="majorBidi" w:cstheme="majorBidi"/>
                <w:sz w:val="24"/>
                <w:szCs w:val="24"/>
                <w:lang w:val="en-US" w:eastAsia="hu-HU"/>
              </w:rPr>
            </w:pPr>
            <w:proofErr w:type="spellStart"/>
            <w:r w:rsidRPr="005A741F">
              <w:rPr>
                <w:rFonts w:asciiTheme="majorBidi" w:hAnsiTheme="majorBidi" w:cstheme="majorBidi"/>
                <w:color w:val="000000"/>
                <w:sz w:val="24"/>
                <w:szCs w:val="24"/>
                <w:lang w:val="en-US"/>
              </w:rPr>
              <w:t>Denginių</w:t>
            </w:r>
            <w:proofErr w:type="spellEnd"/>
            <w:r w:rsidRPr="005A741F">
              <w:rPr>
                <w:rFonts w:asciiTheme="majorBidi" w:hAnsiTheme="majorBidi" w:cstheme="majorBidi"/>
                <w:color w:val="000000"/>
                <w:sz w:val="24"/>
                <w:szCs w:val="24"/>
                <w:lang w:val="en-US"/>
              </w:rPr>
              <w:t xml:space="preserve"> </w:t>
            </w:r>
            <w:proofErr w:type="spellStart"/>
            <w:r w:rsidRPr="005A741F">
              <w:rPr>
                <w:rFonts w:asciiTheme="majorBidi" w:hAnsiTheme="majorBidi" w:cstheme="majorBidi"/>
                <w:color w:val="000000"/>
                <w:sz w:val="24"/>
                <w:szCs w:val="24"/>
                <w:lang w:val="en-US"/>
              </w:rPr>
              <w:t>padengimas</w:t>
            </w:r>
            <w:proofErr w:type="spellEnd"/>
            <w:r w:rsidRPr="005A741F">
              <w:rPr>
                <w:rFonts w:asciiTheme="majorBidi" w:hAnsiTheme="majorBidi" w:cstheme="majorBidi"/>
                <w:color w:val="000000"/>
                <w:sz w:val="24"/>
                <w:szCs w:val="24"/>
                <w:lang w:val="en-US"/>
              </w:rPr>
              <w:t xml:space="preserve"> </w:t>
            </w:r>
            <w:proofErr w:type="spellStart"/>
            <w:r w:rsidRPr="005A741F">
              <w:rPr>
                <w:rFonts w:asciiTheme="majorBidi" w:hAnsiTheme="majorBidi" w:cstheme="majorBidi"/>
                <w:color w:val="000000"/>
                <w:sz w:val="24"/>
                <w:szCs w:val="24"/>
                <w:lang w:val="en-US"/>
              </w:rPr>
              <w:t>antipelėsinėmis</w:t>
            </w:r>
            <w:proofErr w:type="spellEnd"/>
            <w:r w:rsidRPr="005A741F">
              <w:rPr>
                <w:rFonts w:asciiTheme="majorBidi" w:hAnsiTheme="majorBidi" w:cstheme="majorBidi"/>
                <w:color w:val="000000"/>
                <w:sz w:val="24"/>
                <w:szCs w:val="24"/>
                <w:lang w:val="en-US"/>
              </w:rPr>
              <w:t xml:space="preserve"> </w:t>
            </w:r>
            <w:proofErr w:type="spellStart"/>
            <w:r w:rsidRPr="005A741F">
              <w:rPr>
                <w:rFonts w:asciiTheme="majorBidi" w:hAnsiTheme="majorBidi" w:cstheme="majorBidi"/>
                <w:color w:val="000000"/>
                <w:sz w:val="24"/>
                <w:szCs w:val="24"/>
                <w:lang w:val="en-US"/>
              </w:rPr>
              <w:t>priemonėmis</w:t>
            </w:r>
            <w:proofErr w:type="spellEnd"/>
            <w:r w:rsidRPr="005A741F">
              <w:rPr>
                <w:rFonts w:asciiTheme="majorBidi" w:hAnsiTheme="majorBidi" w:cstheme="majorBidi"/>
                <w:color w:val="000000"/>
                <w:sz w:val="24"/>
                <w:szCs w:val="24"/>
                <w:lang w:val="en-US"/>
              </w:rPr>
              <w:t xml:space="preserve"> (m² </w:t>
            </w:r>
            <w:proofErr w:type="spellStart"/>
            <w:r w:rsidRPr="005A741F">
              <w:rPr>
                <w:rFonts w:asciiTheme="majorBidi" w:hAnsiTheme="majorBidi" w:cstheme="majorBidi"/>
                <w:color w:val="000000"/>
                <w:sz w:val="24"/>
                <w:szCs w:val="24"/>
                <w:lang w:val="en-US"/>
              </w:rPr>
              <w:t>denginio</w:t>
            </w:r>
            <w:proofErr w:type="spellEnd"/>
            <w:r w:rsidRPr="005A741F">
              <w:rPr>
                <w:rFonts w:asciiTheme="majorBidi" w:hAnsiTheme="majorBidi" w:cstheme="majorBidi"/>
                <w:color w:val="000000"/>
                <w:sz w:val="24"/>
                <w:szCs w:val="24"/>
                <w:lang w:val="en-US"/>
              </w:rPr>
              <w:t>) (</w:t>
            </w:r>
            <w:proofErr w:type="spellStart"/>
            <w:r w:rsidRPr="005A741F">
              <w:rPr>
                <w:rFonts w:asciiTheme="majorBidi" w:hAnsiTheme="majorBidi" w:cstheme="majorBidi"/>
                <w:color w:val="000000"/>
                <w:sz w:val="24"/>
                <w:szCs w:val="24"/>
                <w:lang w:val="en-US"/>
              </w:rPr>
              <w:t>pritaikytas</w:t>
            </w:r>
            <w:proofErr w:type="spellEnd"/>
            <w:r w:rsidRPr="005A741F">
              <w:rPr>
                <w:rFonts w:asciiTheme="majorBidi" w:hAnsiTheme="majorBidi" w:cstheme="majorBidi"/>
                <w:color w:val="000000"/>
                <w:sz w:val="24"/>
                <w:szCs w:val="24"/>
                <w:lang w:val="en-US"/>
              </w:rPr>
              <w:t>) k8=1.17</w:t>
            </w:r>
          </w:p>
        </w:tc>
        <w:tc>
          <w:tcPr>
            <w:tcW w:w="1281" w:type="dxa"/>
            <w:tcBorders>
              <w:top w:val="nil"/>
              <w:left w:val="nil"/>
              <w:bottom w:val="single" w:sz="4" w:space="0" w:color="auto"/>
              <w:right w:val="single" w:sz="4" w:space="0" w:color="auto"/>
            </w:tcBorders>
            <w:shd w:val="clear" w:color="auto" w:fill="auto"/>
            <w:noWrap/>
            <w:vAlign w:val="center"/>
          </w:tcPr>
          <w:p w14:paraId="6340388F" w14:textId="2549214D" w:rsidR="005A741F" w:rsidRPr="005A741F" w:rsidRDefault="005A741F" w:rsidP="005A741F">
            <w:pPr>
              <w:widowControl w:val="0"/>
              <w:tabs>
                <w:tab w:val="left" w:pos="1843"/>
              </w:tabs>
              <w:ind w:firstLine="0"/>
              <w:jc w:val="center"/>
              <w:rPr>
                <w:rFonts w:asciiTheme="majorBidi" w:hAnsiTheme="majorBidi" w:cstheme="majorBidi"/>
                <w:sz w:val="24"/>
                <w:szCs w:val="24"/>
                <w:lang w:val="lt-LT" w:eastAsia="hu-HU"/>
              </w:rPr>
            </w:pPr>
            <w:r w:rsidRPr="005A741F">
              <w:rPr>
                <w:rFonts w:asciiTheme="majorBidi" w:hAnsiTheme="majorBidi" w:cstheme="majorBidi"/>
                <w:color w:val="000000"/>
                <w:sz w:val="24"/>
                <w:szCs w:val="24"/>
              </w:rPr>
              <w:t>10</w:t>
            </w:r>
            <w:r w:rsidRPr="005A741F">
              <w:rPr>
                <w:rFonts w:asciiTheme="majorBidi" w:hAnsiTheme="majorBidi" w:cstheme="majorBidi"/>
                <w:color w:val="000000"/>
                <w:sz w:val="24"/>
                <w:szCs w:val="24"/>
                <w:lang w:val="lt-LT"/>
              </w:rPr>
              <w:t xml:space="preserve"> </w:t>
            </w:r>
            <w:r w:rsidRPr="005A741F">
              <w:rPr>
                <w:rFonts w:asciiTheme="majorBidi" w:hAnsiTheme="majorBidi" w:cstheme="majorBidi"/>
                <w:color w:val="000000"/>
                <w:sz w:val="24"/>
                <w:szCs w:val="24"/>
              </w:rPr>
              <w:t>m²</w:t>
            </w:r>
          </w:p>
        </w:tc>
        <w:tc>
          <w:tcPr>
            <w:tcW w:w="1023" w:type="dxa"/>
            <w:tcBorders>
              <w:top w:val="nil"/>
              <w:left w:val="nil"/>
              <w:bottom w:val="single" w:sz="4" w:space="0" w:color="auto"/>
              <w:right w:val="single" w:sz="4" w:space="0" w:color="auto"/>
            </w:tcBorders>
            <w:shd w:val="clear" w:color="auto" w:fill="auto"/>
            <w:noWrap/>
            <w:vAlign w:val="center"/>
          </w:tcPr>
          <w:p w14:paraId="31C6AD20" w14:textId="66773771" w:rsidR="005A741F" w:rsidRPr="005A741F" w:rsidRDefault="005A741F" w:rsidP="005A741F">
            <w:pPr>
              <w:widowControl w:val="0"/>
              <w:tabs>
                <w:tab w:val="left" w:pos="1843"/>
              </w:tabs>
              <w:ind w:firstLine="0"/>
              <w:jc w:val="center"/>
              <w:rPr>
                <w:rFonts w:asciiTheme="majorBidi" w:hAnsiTheme="majorBidi" w:cstheme="majorBidi"/>
                <w:sz w:val="24"/>
                <w:szCs w:val="24"/>
                <w:lang w:eastAsia="hu-HU"/>
              </w:rPr>
            </w:pPr>
            <w:r w:rsidRPr="005A741F">
              <w:rPr>
                <w:rFonts w:asciiTheme="majorBidi" w:hAnsiTheme="majorBidi" w:cstheme="majorBidi"/>
                <w:color w:val="000000"/>
                <w:sz w:val="24"/>
                <w:szCs w:val="24"/>
              </w:rPr>
              <w:t>23,00</w:t>
            </w:r>
          </w:p>
        </w:tc>
      </w:tr>
      <w:tr w:rsidR="005A741F" w:rsidRPr="005A741F" w14:paraId="7A6F3E55" w14:textId="77777777" w:rsidTr="005A741F">
        <w:trPr>
          <w:trHeight w:val="264"/>
        </w:trPr>
        <w:tc>
          <w:tcPr>
            <w:tcW w:w="570" w:type="dxa"/>
            <w:noWrap/>
            <w:vAlign w:val="center"/>
          </w:tcPr>
          <w:p w14:paraId="656BC503" w14:textId="56FBD009" w:rsidR="005A741F" w:rsidRPr="005A741F" w:rsidRDefault="005A741F" w:rsidP="005A741F">
            <w:pPr>
              <w:widowControl w:val="0"/>
              <w:tabs>
                <w:tab w:val="left" w:pos="1843"/>
              </w:tabs>
              <w:ind w:firstLine="0"/>
              <w:jc w:val="left"/>
              <w:rPr>
                <w:rFonts w:asciiTheme="majorBidi" w:hAnsiTheme="majorBidi" w:cstheme="majorBidi"/>
                <w:bCs/>
                <w:sz w:val="24"/>
                <w:szCs w:val="24"/>
                <w:lang w:val="lt-LT" w:eastAsia="hu-HU"/>
              </w:rPr>
            </w:pPr>
            <w:r w:rsidRPr="005A741F">
              <w:rPr>
                <w:rFonts w:asciiTheme="majorBidi" w:hAnsiTheme="majorBidi" w:cstheme="majorBidi"/>
                <w:bCs/>
                <w:sz w:val="24"/>
                <w:szCs w:val="24"/>
                <w:lang w:val="lt-LT" w:eastAsia="hu-HU"/>
              </w:rPr>
              <w:t>15.</w:t>
            </w:r>
          </w:p>
        </w:tc>
        <w:tc>
          <w:tcPr>
            <w:tcW w:w="7372" w:type="dxa"/>
            <w:tcBorders>
              <w:top w:val="nil"/>
              <w:left w:val="single" w:sz="4" w:space="0" w:color="auto"/>
              <w:bottom w:val="single" w:sz="4" w:space="0" w:color="auto"/>
              <w:right w:val="single" w:sz="4" w:space="0" w:color="auto"/>
            </w:tcBorders>
            <w:shd w:val="clear" w:color="auto" w:fill="auto"/>
            <w:noWrap/>
            <w:vAlign w:val="center"/>
          </w:tcPr>
          <w:p w14:paraId="7271EEA3" w14:textId="6D93FB89" w:rsidR="005A741F" w:rsidRPr="005A741F" w:rsidRDefault="005A741F" w:rsidP="005A741F">
            <w:pPr>
              <w:widowControl w:val="0"/>
              <w:tabs>
                <w:tab w:val="left" w:pos="1843"/>
              </w:tabs>
              <w:ind w:firstLine="37"/>
              <w:jc w:val="left"/>
              <w:rPr>
                <w:rFonts w:asciiTheme="majorBidi" w:hAnsiTheme="majorBidi" w:cstheme="majorBidi"/>
                <w:sz w:val="24"/>
                <w:szCs w:val="24"/>
                <w:lang w:val="lt-LT" w:eastAsia="hu-HU"/>
              </w:rPr>
            </w:pPr>
            <w:r w:rsidRPr="005A741F">
              <w:rPr>
                <w:rFonts w:asciiTheme="majorBidi" w:hAnsiTheme="majorBidi" w:cstheme="majorBidi"/>
                <w:color w:val="000000"/>
                <w:sz w:val="24"/>
                <w:szCs w:val="24"/>
                <w:lang w:val="lt-LT"/>
              </w:rPr>
              <w:t>Sienų vidinių paviršių glaistymas organiniais arba akriliniais glaistais (kartotinis 1.00 mm storio sluoksnis)</w:t>
            </w:r>
          </w:p>
        </w:tc>
        <w:tc>
          <w:tcPr>
            <w:tcW w:w="1281" w:type="dxa"/>
            <w:tcBorders>
              <w:top w:val="nil"/>
              <w:left w:val="nil"/>
              <w:bottom w:val="single" w:sz="4" w:space="0" w:color="auto"/>
              <w:right w:val="single" w:sz="4" w:space="0" w:color="auto"/>
            </w:tcBorders>
            <w:shd w:val="clear" w:color="auto" w:fill="auto"/>
            <w:noWrap/>
            <w:vAlign w:val="center"/>
          </w:tcPr>
          <w:p w14:paraId="17DCC84C" w14:textId="62C16F5D" w:rsidR="005A741F" w:rsidRPr="005A741F" w:rsidRDefault="005A741F" w:rsidP="005A741F">
            <w:pPr>
              <w:widowControl w:val="0"/>
              <w:tabs>
                <w:tab w:val="left" w:pos="1843"/>
              </w:tabs>
              <w:ind w:firstLine="0"/>
              <w:jc w:val="center"/>
              <w:rPr>
                <w:rFonts w:asciiTheme="majorBidi" w:hAnsiTheme="majorBidi" w:cstheme="majorBidi"/>
                <w:sz w:val="24"/>
                <w:szCs w:val="24"/>
                <w:lang w:val="lt-LT" w:eastAsia="hu-HU"/>
              </w:rPr>
            </w:pPr>
            <w:r w:rsidRPr="005A741F">
              <w:rPr>
                <w:rFonts w:asciiTheme="majorBidi" w:hAnsiTheme="majorBidi" w:cstheme="majorBidi"/>
                <w:color w:val="000000"/>
                <w:sz w:val="24"/>
                <w:szCs w:val="24"/>
              </w:rPr>
              <w:t>100</w:t>
            </w:r>
            <w:r w:rsidRPr="005A741F">
              <w:rPr>
                <w:rFonts w:asciiTheme="majorBidi" w:hAnsiTheme="majorBidi" w:cstheme="majorBidi"/>
                <w:color w:val="000000"/>
                <w:sz w:val="24"/>
                <w:szCs w:val="24"/>
                <w:lang w:val="lt-LT"/>
              </w:rPr>
              <w:t xml:space="preserve"> </w:t>
            </w:r>
            <w:r w:rsidRPr="005A741F">
              <w:rPr>
                <w:rFonts w:asciiTheme="majorBidi" w:hAnsiTheme="majorBidi" w:cstheme="majorBidi"/>
                <w:color w:val="000000"/>
                <w:sz w:val="24"/>
                <w:szCs w:val="24"/>
              </w:rPr>
              <w:t>m²</w:t>
            </w:r>
          </w:p>
        </w:tc>
        <w:tc>
          <w:tcPr>
            <w:tcW w:w="1023" w:type="dxa"/>
            <w:tcBorders>
              <w:top w:val="nil"/>
              <w:left w:val="nil"/>
              <w:bottom w:val="single" w:sz="4" w:space="0" w:color="auto"/>
              <w:right w:val="single" w:sz="4" w:space="0" w:color="auto"/>
            </w:tcBorders>
            <w:shd w:val="clear" w:color="auto" w:fill="auto"/>
            <w:noWrap/>
            <w:vAlign w:val="center"/>
          </w:tcPr>
          <w:p w14:paraId="0BFCC070" w14:textId="3E3F5FB6" w:rsidR="005A741F" w:rsidRPr="005A741F" w:rsidRDefault="005A741F" w:rsidP="005A741F">
            <w:pPr>
              <w:widowControl w:val="0"/>
              <w:tabs>
                <w:tab w:val="left" w:pos="1843"/>
              </w:tabs>
              <w:ind w:firstLine="0"/>
              <w:jc w:val="center"/>
              <w:rPr>
                <w:rFonts w:asciiTheme="majorBidi" w:hAnsiTheme="majorBidi" w:cstheme="majorBidi"/>
                <w:sz w:val="24"/>
                <w:szCs w:val="24"/>
                <w:lang w:eastAsia="hu-HU"/>
              </w:rPr>
            </w:pPr>
            <w:r w:rsidRPr="005A741F">
              <w:rPr>
                <w:rFonts w:asciiTheme="majorBidi" w:hAnsiTheme="majorBidi" w:cstheme="majorBidi"/>
                <w:color w:val="000000"/>
                <w:sz w:val="24"/>
                <w:szCs w:val="24"/>
              </w:rPr>
              <w:t>2,30</w:t>
            </w:r>
          </w:p>
        </w:tc>
      </w:tr>
      <w:tr w:rsidR="005A741F" w:rsidRPr="005A741F" w14:paraId="2BF36461" w14:textId="77777777" w:rsidTr="005A741F">
        <w:trPr>
          <w:trHeight w:val="264"/>
        </w:trPr>
        <w:tc>
          <w:tcPr>
            <w:tcW w:w="570" w:type="dxa"/>
            <w:noWrap/>
            <w:vAlign w:val="center"/>
          </w:tcPr>
          <w:p w14:paraId="18B7452F" w14:textId="7122E2CE" w:rsidR="005A741F" w:rsidRPr="005A741F" w:rsidRDefault="005A741F" w:rsidP="005A741F">
            <w:pPr>
              <w:widowControl w:val="0"/>
              <w:tabs>
                <w:tab w:val="left" w:pos="1843"/>
              </w:tabs>
              <w:ind w:firstLine="0"/>
              <w:jc w:val="left"/>
              <w:rPr>
                <w:rFonts w:asciiTheme="majorBidi" w:hAnsiTheme="majorBidi" w:cstheme="majorBidi"/>
                <w:bCs/>
                <w:sz w:val="24"/>
                <w:szCs w:val="24"/>
                <w:lang w:val="lt-LT" w:eastAsia="hu-HU"/>
              </w:rPr>
            </w:pPr>
            <w:r w:rsidRPr="005A741F">
              <w:rPr>
                <w:rFonts w:asciiTheme="majorBidi" w:hAnsiTheme="majorBidi" w:cstheme="majorBidi"/>
                <w:bCs/>
                <w:sz w:val="24"/>
                <w:szCs w:val="24"/>
                <w:lang w:val="lt-LT" w:eastAsia="hu-HU"/>
              </w:rPr>
              <w:t>16.</w:t>
            </w:r>
          </w:p>
        </w:tc>
        <w:tc>
          <w:tcPr>
            <w:tcW w:w="7372" w:type="dxa"/>
            <w:tcBorders>
              <w:top w:val="nil"/>
              <w:left w:val="single" w:sz="4" w:space="0" w:color="auto"/>
              <w:bottom w:val="single" w:sz="4" w:space="0" w:color="auto"/>
              <w:right w:val="single" w:sz="4" w:space="0" w:color="auto"/>
            </w:tcBorders>
            <w:shd w:val="clear" w:color="auto" w:fill="auto"/>
            <w:noWrap/>
            <w:vAlign w:val="center"/>
          </w:tcPr>
          <w:p w14:paraId="49E5CAC1" w14:textId="20479A0B" w:rsidR="005A741F" w:rsidRPr="00566842" w:rsidRDefault="005A741F" w:rsidP="005A741F">
            <w:pPr>
              <w:widowControl w:val="0"/>
              <w:tabs>
                <w:tab w:val="left" w:pos="1843"/>
              </w:tabs>
              <w:ind w:firstLine="37"/>
              <w:jc w:val="left"/>
              <w:rPr>
                <w:rFonts w:asciiTheme="majorBidi" w:hAnsiTheme="majorBidi" w:cstheme="majorBidi"/>
                <w:sz w:val="24"/>
                <w:szCs w:val="24"/>
                <w:lang w:val="lt-LT" w:eastAsia="hu-HU"/>
              </w:rPr>
            </w:pPr>
            <w:r w:rsidRPr="00566842">
              <w:rPr>
                <w:rFonts w:asciiTheme="majorBidi" w:hAnsiTheme="majorBidi" w:cstheme="majorBidi"/>
                <w:color w:val="000000"/>
                <w:sz w:val="24"/>
                <w:szCs w:val="24"/>
                <w:lang w:val="lt-LT"/>
              </w:rPr>
              <w:t>Paruoštų dažymui sienų surenkamų konstrukcijų labai geras dažymas vandens emulsiniais dažais</w:t>
            </w:r>
          </w:p>
        </w:tc>
        <w:tc>
          <w:tcPr>
            <w:tcW w:w="1281" w:type="dxa"/>
            <w:tcBorders>
              <w:top w:val="nil"/>
              <w:left w:val="nil"/>
              <w:bottom w:val="single" w:sz="4" w:space="0" w:color="auto"/>
              <w:right w:val="single" w:sz="4" w:space="0" w:color="auto"/>
            </w:tcBorders>
            <w:shd w:val="clear" w:color="auto" w:fill="auto"/>
            <w:noWrap/>
            <w:vAlign w:val="center"/>
          </w:tcPr>
          <w:p w14:paraId="0FA02E2D" w14:textId="07840A75" w:rsidR="005A741F" w:rsidRPr="005A741F" w:rsidRDefault="005A741F" w:rsidP="005A741F">
            <w:pPr>
              <w:widowControl w:val="0"/>
              <w:tabs>
                <w:tab w:val="left" w:pos="1843"/>
              </w:tabs>
              <w:ind w:firstLine="0"/>
              <w:jc w:val="center"/>
              <w:rPr>
                <w:rFonts w:asciiTheme="majorBidi" w:hAnsiTheme="majorBidi" w:cstheme="majorBidi"/>
                <w:sz w:val="24"/>
                <w:szCs w:val="24"/>
                <w:lang w:val="lt-LT" w:eastAsia="hu-HU"/>
              </w:rPr>
            </w:pPr>
            <w:r w:rsidRPr="005A741F">
              <w:rPr>
                <w:rFonts w:asciiTheme="majorBidi" w:hAnsiTheme="majorBidi" w:cstheme="majorBidi"/>
                <w:color w:val="000000"/>
                <w:sz w:val="24"/>
                <w:szCs w:val="24"/>
              </w:rPr>
              <w:t>100</w:t>
            </w:r>
            <w:r w:rsidRPr="005A741F">
              <w:rPr>
                <w:rFonts w:asciiTheme="majorBidi" w:hAnsiTheme="majorBidi" w:cstheme="majorBidi"/>
                <w:color w:val="000000"/>
                <w:sz w:val="24"/>
                <w:szCs w:val="24"/>
                <w:lang w:val="lt-LT"/>
              </w:rPr>
              <w:t xml:space="preserve"> </w:t>
            </w:r>
            <w:r w:rsidRPr="005A741F">
              <w:rPr>
                <w:rFonts w:asciiTheme="majorBidi" w:hAnsiTheme="majorBidi" w:cstheme="majorBidi"/>
                <w:color w:val="000000"/>
                <w:sz w:val="24"/>
                <w:szCs w:val="24"/>
              </w:rPr>
              <w:t>m²</w:t>
            </w:r>
          </w:p>
        </w:tc>
        <w:tc>
          <w:tcPr>
            <w:tcW w:w="1023" w:type="dxa"/>
            <w:tcBorders>
              <w:top w:val="nil"/>
              <w:left w:val="nil"/>
              <w:bottom w:val="single" w:sz="4" w:space="0" w:color="auto"/>
              <w:right w:val="single" w:sz="4" w:space="0" w:color="auto"/>
            </w:tcBorders>
            <w:shd w:val="clear" w:color="auto" w:fill="auto"/>
            <w:noWrap/>
            <w:vAlign w:val="center"/>
          </w:tcPr>
          <w:p w14:paraId="0F182295" w14:textId="2C722740" w:rsidR="005A741F" w:rsidRPr="005A741F" w:rsidRDefault="005A741F" w:rsidP="005A741F">
            <w:pPr>
              <w:widowControl w:val="0"/>
              <w:tabs>
                <w:tab w:val="left" w:pos="1843"/>
              </w:tabs>
              <w:ind w:firstLine="0"/>
              <w:jc w:val="center"/>
              <w:rPr>
                <w:rFonts w:asciiTheme="majorBidi" w:hAnsiTheme="majorBidi" w:cstheme="majorBidi"/>
                <w:sz w:val="24"/>
                <w:szCs w:val="24"/>
                <w:lang w:eastAsia="hu-HU"/>
              </w:rPr>
            </w:pPr>
            <w:r w:rsidRPr="005A741F">
              <w:rPr>
                <w:rFonts w:asciiTheme="majorBidi" w:hAnsiTheme="majorBidi" w:cstheme="majorBidi"/>
                <w:color w:val="000000"/>
                <w:sz w:val="24"/>
                <w:szCs w:val="24"/>
              </w:rPr>
              <w:t>2,30</w:t>
            </w:r>
          </w:p>
        </w:tc>
      </w:tr>
      <w:tr w:rsidR="005A741F" w:rsidRPr="005A741F" w14:paraId="0C9A233A" w14:textId="77777777" w:rsidTr="005A741F">
        <w:trPr>
          <w:trHeight w:val="264"/>
        </w:trPr>
        <w:tc>
          <w:tcPr>
            <w:tcW w:w="570" w:type="dxa"/>
            <w:noWrap/>
            <w:vAlign w:val="center"/>
          </w:tcPr>
          <w:p w14:paraId="490ED070" w14:textId="3FF52C61" w:rsidR="005A741F" w:rsidRPr="005A741F" w:rsidRDefault="005A741F" w:rsidP="005A741F">
            <w:pPr>
              <w:widowControl w:val="0"/>
              <w:tabs>
                <w:tab w:val="left" w:pos="1843"/>
              </w:tabs>
              <w:ind w:firstLine="0"/>
              <w:jc w:val="left"/>
              <w:rPr>
                <w:rFonts w:asciiTheme="majorBidi" w:hAnsiTheme="majorBidi" w:cstheme="majorBidi"/>
                <w:bCs/>
                <w:sz w:val="24"/>
                <w:szCs w:val="24"/>
                <w:lang w:val="lt-LT" w:eastAsia="hu-HU"/>
              </w:rPr>
            </w:pPr>
            <w:r w:rsidRPr="005A741F">
              <w:rPr>
                <w:rFonts w:asciiTheme="majorBidi" w:hAnsiTheme="majorBidi" w:cstheme="majorBidi"/>
                <w:bCs/>
                <w:sz w:val="24"/>
                <w:szCs w:val="24"/>
                <w:lang w:val="lt-LT" w:eastAsia="hu-HU"/>
              </w:rPr>
              <w:t>17.</w:t>
            </w:r>
          </w:p>
        </w:tc>
        <w:tc>
          <w:tcPr>
            <w:tcW w:w="7372" w:type="dxa"/>
            <w:tcBorders>
              <w:top w:val="nil"/>
              <w:left w:val="single" w:sz="4" w:space="0" w:color="auto"/>
              <w:bottom w:val="single" w:sz="4" w:space="0" w:color="auto"/>
              <w:right w:val="single" w:sz="4" w:space="0" w:color="auto"/>
            </w:tcBorders>
            <w:shd w:val="clear" w:color="auto" w:fill="auto"/>
            <w:noWrap/>
            <w:vAlign w:val="center"/>
          </w:tcPr>
          <w:p w14:paraId="585F21E4" w14:textId="05E77DF2" w:rsidR="005A741F" w:rsidRPr="005A741F" w:rsidRDefault="005A741F" w:rsidP="005A741F">
            <w:pPr>
              <w:widowControl w:val="0"/>
              <w:tabs>
                <w:tab w:val="left" w:pos="1843"/>
              </w:tabs>
              <w:ind w:firstLine="37"/>
              <w:jc w:val="left"/>
              <w:rPr>
                <w:rFonts w:asciiTheme="majorBidi" w:hAnsiTheme="majorBidi" w:cstheme="majorBidi"/>
                <w:color w:val="000000"/>
                <w:sz w:val="24"/>
                <w:szCs w:val="24"/>
                <w:lang w:val="lt-LT"/>
              </w:rPr>
            </w:pPr>
            <w:r w:rsidRPr="005A741F">
              <w:rPr>
                <w:rFonts w:asciiTheme="majorBidi" w:hAnsiTheme="majorBidi" w:cstheme="majorBidi"/>
                <w:color w:val="000000"/>
                <w:sz w:val="24"/>
                <w:szCs w:val="24"/>
                <w:lang w:val="lt-LT"/>
              </w:rPr>
              <w:t>Ritininėje (ruloninėje) stogo dangoje latako nuolydžio formavimas, kai nėra nuolydžio  k8=1.12,</w:t>
            </w:r>
            <w:r>
              <w:rPr>
                <w:rFonts w:asciiTheme="majorBidi" w:hAnsiTheme="majorBidi" w:cstheme="majorBidi"/>
                <w:color w:val="000000"/>
                <w:sz w:val="24"/>
                <w:szCs w:val="24"/>
                <w:lang w:val="lt-LT"/>
              </w:rPr>
              <w:t xml:space="preserve"> </w:t>
            </w:r>
            <w:r w:rsidRPr="005A741F">
              <w:rPr>
                <w:rFonts w:asciiTheme="majorBidi" w:hAnsiTheme="majorBidi" w:cstheme="majorBidi"/>
                <w:color w:val="000000"/>
                <w:sz w:val="24"/>
                <w:szCs w:val="24"/>
                <w:lang w:val="lt-LT"/>
              </w:rPr>
              <w:t>k9=1.15</w:t>
            </w:r>
          </w:p>
        </w:tc>
        <w:tc>
          <w:tcPr>
            <w:tcW w:w="1281" w:type="dxa"/>
            <w:tcBorders>
              <w:top w:val="nil"/>
              <w:left w:val="nil"/>
              <w:bottom w:val="single" w:sz="4" w:space="0" w:color="auto"/>
              <w:right w:val="single" w:sz="4" w:space="0" w:color="auto"/>
            </w:tcBorders>
            <w:shd w:val="clear" w:color="auto" w:fill="auto"/>
            <w:noWrap/>
            <w:vAlign w:val="center"/>
          </w:tcPr>
          <w:p w14:paraId="54A4136D" w14:textId="3A524632" w:rsidR="005A741F" w:rsidRPr="005A741F" w:rsidRDefault="005A741F" w:rsidP="005A741F">
            <w:pPr>
              <w:widowControl w:val="0"/>
              <w:tabs>
                <w:tab w:val="left" w:pos="1843"/>
              </w:tabs>
              <w:ind w:firstLine="0"/>
              <w:jc w:val="center"/>
              <w:rPr>
                <w:rFonts w:asciiTheme="majorBidi" w:hAnsiTheme="majorBidi" w:cstheme="majorBidi"/>
                <w:color w:val="000000"/>
                <w:sz w:val="24"/>
                <w:szCs w:val="24"/>
                <w:lang w:val="lt-LT"/>
              </w:rPr>
            </w:pPr>
            <w:r w:rsidRPr="005A741F">
              <w:rPr>
                <w:rFonts w:asciiTheme="majorBidi" w:hAnsiTheme="majorBidi" w:cstheme="majorBidi"/>
                <w:color w:val="000000"/>
                <w:sz w:val="24"/>
                <w:szCs w:val="24"/>
              </w:rPr>
              <w:t>m²</w:t>
            </w:r>
          </w:p>
        </w:tc>
        <w:tc>
          <w:tcPr>
            <w:tcW w:w="1023" w:type="dxa"/>
            <w:tcBorders>
              <w:top w:val="nil"/>
              <w:left w:val="nil"/>
              <w:bottom w:val="single" w:sz="4" w:space="0" w:color="auto"/>
              <w:right w:val="single" w:sz="4" w:space="0" w:color="auto"/>
            </w:tcBorders>
            <w:shd w:val="clear" w:color="auto" w:fill="auto"/>
            <w:noWrap/>
            <w:vAlign w:val="center"/>
          </w:tcPr>
          <w:p w14:paraId="358A1025" w14:textId="6BFC66FB" w:rsidR="005A741F" w:rsidRPr="005A741F" w:rsidRDefault="005A741F" w:rsidP="005A741F">
            <w:pPr>
              <w:widowControl w:val="0"/>
              <w:tabs>
                <w:tab w:val="left" w:pos="1843"/>
              </w:tabs>
              <w:ind w:firstLine="0"/>
              <w:jc w:val="center"/>
              <w:rPr>
                <w:rFonts w:asciiTheme="majorBidi" w:hAnsiTheme="majorBidi" w:cstheme="majorBidi"/>
                <w:color w:val="000000"/>
                <w:sz w:val="24"/>
                <w:szCs w:val="24"/>
                <w:lang w:val="lt-LT"/>
              </w:rPr>
            </w:pPr>
            <w:r w:rsidRPr="005A741F">
              <w:rPr>
                <w:rFonts w:asciiTheme="majorBidi" w:hAnsiTheme="majorBidi" w:cstheme="majorBidi"/>
                <w:color w:val="000000"/>
                <w:sz w:val="24"/>
                <w:szCs w:val="24"/>
              </w:rPr>
              <w:t>10,00</w:t>
            </w:r>
          </w:p>
        </w:tc>
      </w:tr>
      <w:tr w:rsidR="005A741F" w:rsidRPr="005A741F" w14:paraId="4A06BCA1" w14:textId="77777777" w:rsidTr="005A741F">
        <w:trPr>
          <w:trHeight w:val="264"/>
        </w:trPr>
        <w:tc>
          <w:tcPr>
            <w:tcW w:w="570" w:type="dxa"/>
            <w:noWrap/>
            <w:vAlign w:val="center"/>
          </w:tcPr>
          <w:p w14:paraId="11B344A7" w14:textId="156807EB" w:rsidR="005A741F" w:rsidRPr="005A741F" w:rsidRDefault="005A741F" w:rsidP="005A741F">
            <w:pPr>
              <w:widowControl w:val="0"/>
              <w:tabs>
                <w:tab w:val="left" w:pos="1843"/>
              </w:tabs>
              <w:ind w:firstLine="0"/>
              <w:jc w:val="left"/>
              <w:rPr>
                <w:rFonts w:asciiTheme="majorBidi" w:hAnsiTheme="majorBidi" w:cstheme="majorBidi"/>
                <w:bCs/>
                <w:sz w:val="24"/>
                <w:szCs w:val="24"/>
                <w:lang w:val="lt-LT" w:eastAsia="hu-HU"/>
              </w:rPr>
            </w:pPr>
            <w:r w:rsidRPr="005A741F">
              <w:rPr>
                <w:rFonts w:asciiTheme="majorBidi" w:hAnsiTheme="majorBidi" w:cstheme="majorBidi"/>
                <w:bCs/>
                <w:sz w:val="24"/>
                <w:szCs w:val="24"/>
                <w:lang w:val="lt-LT" w:eastAsia="hu-HU"/>
              </w:rPr>
              <w:t>18.</w:t>
            </w:r>
          </w:p>
        </w:tc>
        <w:tc>
          <w:tcPr>
            <w:tcW w:w="7372" w:type="dxa"/>
            <w:tcBorders>
              <w:top w:val="nil"/>
              <w:left w:val="single" w:sz="4" w:space="0" w:color="auto"/>
              <w:bottom w:val="single" w:sz="4" w:space="0" w:color="auto"/>
              <w:right w:val="single" w:sz="4" w:space="0" w:color="auto"/>
            </w:tcBorders>
            <w:shd w:val="clear" w:color="auto" w:fill="auto"/>
            <w:noWrap/>
            <w:vAlign w:val="center"/>
          </w:tcPr>
          <w:p w14:paraId="255D86A6" w14:textId="705EF4F0" w:rsidR="005A741F" w:rsidRPr="005A741F" w:rsidRDefault="005A741F" w:rsidP="005A741F">
            <w:pPr>
              <w:widowControl w:val="0"/>
              <w:tabs>
                <w:tab w:val="left" w:pos="1843"/>
              </w:tabs>
              <w:ind w:firstLine="37"/>
              <w:jc w:val="left"/>
              <w:rPr>
                <w:rFonts w:asciiTheme="majorBidi" w:hAnsiTheme="majorBidi" w:cstheme="majorBidi"/>
                <w:color w:val="000000"/>
                <w:sz w:val="24"/>
                <w:szCs w:val="24"/>
                <w:lang w:val="lt-LT"/>
              </w:rPr>
            </w:pPr>
            <w:proofErr w:type="spellStart"/>
            <w:r w:rsidRPr="005A741F">
              <w:rPr>
                <w:rFonts w:asciiTheme="majorBidi" w:hAnsiTheme="majorBidi" w:cstheme="majorBidi"/>
                <w:color w:val="000000"/>
                <w:sz w:val="24"/>
                <w:szCs w:val="24"/>
                <w:lang w:val="en-US"/>
              </w:rPr>
              <w:t>Plokščių</w:t>
            </w:r>
            <w:proofErr w:type="spellEnd"/>
            <w:r w:rsidRPr="005A741F">
              <w:rPr>
                <w:rFonts w:asciiTheme="majorBidi" w:hAnsiTheme="majorBidi" w:cstheme="majorBidi"/>
                <w:color w:val="000000"/>
                <w:sz w:val="24"/>
                <w:szCs w:val="24"/>
                <w:lang w:val="en-US"/>
              </w:rPr>
              <w:t xml:space="preserve"> </w:t>
            </w:r>
            <w:proofErr w:type="spellStart"/>
            <w:r w:rsidRPr="005A741F">
              <w:rPr>
                <w:rFonts w:asciiTheme="majorBidi" w:hAnsiTheme="majorBidi" w:cstheme="majorBidi"/>
                <w:color w:val="000000"/>
                <w:sz w:val="24"/>
                <w:szCs w:val="24"/>
                <w:lang w:val="en-US"/>
              </w:rPr>
              <w:t>stogų</w:t>
            </w:r>
            <w:proofErr w:type="spellEnd"/>
            <w:r w:rsidRPr="005A741F">
              <w:rPr>
                <w:rFonts w:asciiTheme="majorBidi" w:hAnsiTheme="majorBidi" w:cstheme="majorBidi"/>
                <w:color w:val="000000"/>
                <w:sz w:val="24"/>
                <w:szCs w:val="24"/>
                <w:lang w:val="en-US"/>
              </w:rPr>
              <w:t xml:space="preserve"> </w:t>
            </w:r>
            <w:proofErr w:type="spellStart"/>
            <w:r w:rsidRPr="005A741F">
              <w:rPr>
                <w:rFonts w:asciiTheme="majorBidi" w:hAnsiTheme="majorBidi" w:cstheme="majorBidi"/>
                <w:color w:val="000000"/>
                <w:sz w:val="24"/>
                <w:szCs w:val="24"/>
                <w:lang w:val="en-US"/>
              </w:rPr>
              <w:t>dengimas</w:t>
            </w:r>
            <w:proofErr w:type="spellEnd"/>
            <w:r w:rsidRPr="005A741F">
              <w:rPr>
                <w:rFonts w:asciiTheme="majorBidi" w:hAnsiTheme="majorBidi" w:cstheme="majorBidi"/>
                <w:color w:val="000000"/>
                <w:sz w:val="24"/>
                <w:szCs w:val="24"/>
                <w:lang w:val="en-US"/>
              </w:rPr>
              <w:t xml:space="preserve"> </w:t>
            </w:r>
            <w:proofErr w:type="spellStart"/>
            <w:r w:rsidRPr="005A741F">
              <w:rPr>
                <w:rFonts w:asciiTheme="majorBidi" w:hAnsiTheme="majorBidi" w:cstheme="majorBidi"/>
                <w:color w:val="000000"/>
                <w:sz w:val="24"/>
                <w:szCs w:val="24"/>
                <w:lang w:val="en-US"/>
              </w:rPr>
              <w:t>ritinine</w:t>
            </w:r>
            <w:proofErr w:type="spellEnd"/>
            <w:r w:rsidRPr="005A741F">
              <w:rPr>
                <w:rFonts w:asciiTheme="majorBidi" w:hAnsiTheme="majorBidi" w:cstheme="majorBidi"/>
                <w:color w:val="000000"/>
                <w:sz w:val="24"/>
                <w:szCs w:val="24"/>
                <w:lang w:val="en-US"/>
              </w:rPr>
              <w:t xml:space="preserve"> </w:t>
            </w:r>
            <w:proofErr w:type="spellStart"/>
            <w:r w:rsidRPr="005A741F">
              <w:rPr>
                <w:rFonts w:asciiTheme="majorBidi" w:hAnsiTheme="majorBidi" w:cstheme="majorBidi"/>
                <w:color w:val="000000"/>
                <w:sz w:val="24"/>
                <w:szCs w:val="24"/>
                <w:lang w:val="en-US"/>
              </w:rPr>
              <w:t>bitumine</w:t>
            </w:r>
            <w:proofErr w:type="spellEnd"/>
            <w:r w:rsidRPr="005A741F">
              <w:rPr>
                <w:rFonts w:asciiTheme="majorBidi" w:hAnsiTheme="majorBidi" w:cstheme="majorBidi"/>
                <w:color w:val="000000"/>
                <w:sz w:val="24"/>
                <w:szCs w:val="24"/>
                <w:lang w:val="en-US"/>
              </w:rPr>
              <w:t xml:space="preserve"> </w:t>
            </w:r>
            <w:proofErr w:type="spellStart"/>
            <w:r w:rsidRPr="005A741F">
              <w:rPr>
                <w:rFonts w:asciiTheme="majorBidi" w:hAnsiTheme="majorBidi" w:cstheme="majorBidi"/>
                <w:color w:val="000000"/>
                <w:sz w:val="24"/>
                <w:szCs w:val="24"/>
                <w:lang w:val="en-US"/>
              </w:rPr>
              <w:t>danga</w:t>
            </w:r>
            <w:proofErr w:type="spellEnd"/>
            <w:r w:rsidRPr="005A741F">
              <w:rPr>
                <w:rFonts w:asciiTheme="majorBidi" w:hAnsiTheme="majorBidi" w:cstheme="majorBidi"/>
                <w:color w:val="000000"/>
                <w:sz w:val="24"/>
                <w:szCs w:val="24"/>
                <w:lang w:val="en-US"/>
              </w:rPr>
              <w:t xml:space="preserve"> </w:t>
            </w:r>
            <w:proofErr w:type="spellStart"/>
            <w:r w:rsidRPr="005A741F">
              <w:rPr>
                <w:rFonts w:asciiTheme="majorBidi" w:hAnsiTheme="majorBidi" w:cstheme="majorBidi"/>
                <w:color w:val="000000"/>
                <w:sz w:val="24"/>
                <w:szCs w:val="24"/>
                <w:lang w:val="en-US"/>
              </w:rPr>
              <w:t>prilydant</w:t>
            </w:r>
            <w:proofErr w:type="spellEnd"/>
            <w:r w:rsidRPr="005A741F">
              <w:rPr>
                <w:rFonts w:asciiTheme="majorBidi" w:hAnsiTheme="majorBidi" w:cstheme="majorBidi"/>
                <w:color w:val="000000"/>
                <w:sz w:val="24"/>
                <w:szCs w:val="24"/>
                <w:lang w:val="en-US"/>
              </w:rPr>
              <w:t xml:space="preserve"> k8=1.14,</w:t>
            </w:r>
            <w:r>
              <w:rPr>
                <w:rFonts w:asciiTheme="majorBidi" w:hAnsiTheme="majorBidi" w:cstheme="majorBidi"/>
                <w:color w:val="000000"/>
                <w:sz w:val="24"/>
                <w:szCs w:val="24"/>
                <w:lang w:val="en-US"/>
              </w:rPr>
              <w:t xml:space="preserve"> </w:t>
            </w:r>
            <w:r w:rsidRPr="005A741F">
              <w:rPr>
                <w:rFonts w:asciiTheme="majorBidi" w:hAnsiTheme="majorBidi" w:cstheme="majorBidi"/>
                <w:color w:val="000000"/>
                <w:sz w:val="24"/>
                <w:szCs w:val="24"/>
                <w:lang w:val="en-US"/>
              </w:rPr>
              <w:t>k9=1.15</w:t>
            </w:r>
          </w:p>
        </w:tc>
        <w:tc>
          <w:tcPr>
            <w:tcW w:w="1281" w:type="dxa"/>
            <w:tcBorders>
              <w:top w:val="nil"/>
              <w:left w:val="nil"/>
              <w:bottom w:val="single" w:sz="4" w:space="0" w:color="auto"/>
              <w:right w:val="single" w:sz="4" w:space="0" w:color="auto"/>
            </w:tcBorders>
            <w:shd w:val="clear" w:color="auto" w:fill="auto"/>
            <w:noWrap/>
            <w:vAlign w:val="center"/>
          </w:tcPr>
          <w:p w14:paraId="100348D4" w14:textId="093F2B36" w:rsidR="005A741F" w:rsidRPr="005A741F" w:rsidRDefault="005A741F" w:rsidP="005A741F">
            <w:pPr>
              <w:widowControl w:val="0"/>
              <w:tabs>
                <w:tab w:val="left" w:pos="1843"/>
              </w:tabs>
              <w:ind w:firstLine="0"/>
              <w:jc w:val="center"/>
              <w:rPr>
                <w:rFonts w:asciiTheme="majorBidi" w:hAnsiTheme="majorBidi" w:cstheme="majorBidi"/>
                <w:color w:val="000000"/>
                <w:sz w:val="24"/>
                <w:szCs w:val="24"/>
                <w:lang w:val="lt-LT"/>
              </w:rPr>
            </w:pPr>
            <w:r w:rsidRPr="005A741F">
              <w:rPr>
                <w:rFonts w:asciiTheme="majorBidi" w:hAnsiTheme="majorBidi" w:cstheme="majorBidi"/>
                <w:color w:val="000000"/>
                <w:sz w:val="24"/>
                <w:szCs w:val="24"/>
              </w:rPr>
              <w:t>100</w:t>
            </w:r>
            <w:r>
              <w:rPr>
                <w:rFonts w:asciiTheme="majorBidi" w:hAnsiTheme="majorBidi" w:cstheme="majorBidi"/>
                <w:color w:val="000000"/>
                <w:sz w:val="24"/>
                <w:szCs w:val="24"/>
                <w:lang w:val="lt-LT"/>
              </w:rPr>
              <w:t xml:space="preserve"> </w:t>
            </w:r>
            <w:r w:rsidRPr="005A741F">
              <w:rPr>
                <w:rFonts w:asciiTheme="majorBidi" w:hAnsiTheme="majorBidi" w:cstheme="majorBidi"/>
                <w:color w:val="000000"/>
                <w:sz w:val="24"/>
                <w:szCs w:val="24"/>
              </w:rPr>
              <w:t>m</w:t>
            </w:r>
            <w:r>
              <w:rPr>
                <w:color w:val="000000"/>
                <w:sz w:val="24"/>
                <w:szCs w:val="24"/>
              </w:rPr>
              <w:t>²</w:t>
            </w:r>
          </w:p>
        </w:tc>
        <w:tc>
          <w:tcPr>
            <w:tcW w:w="1023" w:type="dxa"/>
            <w:tcBorders>
              <w:top w:val="nil"/>
              <w:left w:val="nil"/>
              <w:bottom w:val="single" w:sz="4" w:space="0" w:color="auto"/>
              <w:right w:val="single" w:sz="4" w:space="0" w:color="auto"/>
            </w:tcBorders>
            <w:shd w:val="clear" w:color="auto" w:fill="auto"/>
            <w:noWrap/>
            <w:vAlign w:val="center"/>
          </w:tcPr>
          <w:p w14:paraId="690D9B2B" w14:textId="11FA8E65" w:rsidR="005A741F" w:rsidRPr="005A741F" w:rsidRDefault="005A741F" w:rsidP="005A741F">
            <w:pPr>
              <w:widowControl w:val="0"/>
              <w:tabs>
                <w:tab w:val="left" w:pos="1843"/>
              </w:tabs>
              <w:ind w:firstLine="0"/>
              <w:jc w:val="center"/>
              <w:rPr>
                <w:rFonts w:asciiTheme="majorBidi" w:hAnsiTheme="majorBidi" w:cstheme="majorBidi"/>
                <w:color w:val="000000"/>
                <w:sz w:val="24"/>
                <w:szCs w:val="24"/>
              </w:rPr>
            </w:pPr>
            <w:r w:rsidRPr="005A741F">
              <w:rPr>
                <w:rFonts w:asciiTheme="majorBidi" w:hAnsiTheme="majorBidi" w:cstheme="majorBidi"/>
                <w:color w:val="000000"/>
                <w:sz w:val="24"/>
                <w:szCs w:val="24"/>
              </w:rPr>
              <w:t>0,80</w:t>
            </w:r>
          </w:p>
        </w:tc>
      </w:tr>
      <w:tr w:rsidR="005A741F" w:rsidRPr="005A741F" w14:paraId="5B38C93C" w14:textId="77777777" w:rsidTr="005A741F">
        <w:trPr>
          <w:trHeight w:val="264"/>
        </w:trPr>
        <w:tc>
          <w:tcPr>
            <w:tcW w:w="570" w:type="dxa"/>
            <w:noWrap/>
            <w:vAlign w:val="center"/>
          </w:tcPr>
          <w:p w14:paraId="1589337A" w14:textId="085BCB33" w:rsidR="005A741F" w:rsidRPr="005A741F" w:rsidRDefault="005A741F" w:rsidP="005A741F">
            <w:pPr>
              <w:widowControl w:val="0"/>
              <w:tabs>
                <w:tab w:val="left" w:pos="1843"/>
              </w:tabs>
              <w:ind w:firstLine="0"/>
              <w:jc w:val="left"/>
              <w:rPr>
                <w:rFonts w:asciiTheme="majorBidi" w:hAnsiTheme="majorBidi" w:cstheme="majorBidi"/>
                <w:bCs/>
                <w:sz w:val="24"/>
                <w:szCs w:val="24"/>
                <w:lang w:val="lt-LT" w:eastAsia="hu-HU"/>
              </w:rPr>
            </w:pPr>
            <w:r w:rsidRPr="005A741F">
              <w:rPr>
                <w:rFonts w:asciiTheme="majorBidi" w:hAnsiTheme="majorBidi" w:cstheme="majorBidi"/>
                <w:bCs/>
                <w:sz w:val="24"/>
                <w:szCs w:val="24"/>
                <w:lang w:val="lt-LT" w:eastAsia="hu-HU"/>
              </w:rPr>
              <w:t>19.</w:t>
            </w:r>
          </w:p>
        </w:tc>
        <w:tc>
          <w:tcPr>
            <w:tcW w:w="7372" w:type="dxa"/>
            <w:tcBorders>
              <w:top w:val="nil"/>
              <w:left w:val="single" w:sz="4" w:space="0" w:color="auto"/>
              <w:bottom w:val="single" w:sz="4" w:space="0" w:color="auto"/>
              <w:right w:val="single" w:sz="4" w:space="0" w:color="auto"/>
            </w:tcBorders>
            <w:shd w:val="clear" w:color="auto" w:fill="auto"/>
            <w:noWrap/>
            <w:vAlign w:val="center"/>
          </w:tcPr>
          <w:p w14:paraId="4B889467" w14:textId="3ED00C63" w:rsidR="005A741F" w:rsidRPr="005A741F" w:rsidRDefault="005A741F" w:rsidP="005A741F">
            <w:pPr>
              <w:widowControl w:val="0"/>
              <w:tabs>
                <w:tab w:val="left" w:pos="1843"/>
              </w:tabs>
              <w:ind w:firstLine="37"/>
              <w:jc w:val="left"/>
              <w:rPr>
                <w:rFonts w:asciiTheme="majorBidi" w:hAnsiTheme="majorBidi" w:cstheme="majorBidi"/>
                <w:color w:val="000000"/>
                <w:sz w:val="24"/>
                <w:szCs w:val="24"/>
                <w:lang w:val="lt-LT"/>
              </w:rPr>
            </w:pPr>
            <w:r w:rsidRPr="00566842">
              <w:rPr>
                <w:rFonts w:asciiTheme="majorBidi" w:hAnsiTheme="majorBidi" w:cstheme="majorBidi"/>
                <w:color w:val="000000"/>
                <w:sz w:val="24"/>
                <w:szCs w:val="24"/>
                <w:lang w:val="lt-LT"/>
              </w:rPr>
              <w:t>Plokščių stogų parapetų dangos ardymas</w:t>
            </w:r>
          </w:p>
        </w:tc>
        <w:tc>
          <w:tcPr>
            <w:tcW w:w="1281" w:type="dxa"/>
            <w:tcBorders>
              <w:top w:val="nil"/>
              <w:left w:val="nil"/>
              <w:bottom w:val="single" w:sz="4" w:space="0" w:color="auto"/>
              <w:right w:val="single" w:sz="4" w:space="0" w:color="auto"/>
            </w:tcBorders>
            <w:shd w:val="clear" w:color="auto" w:fill="auto"/>
            <w:noWrap/>
            <w:vAlign w:val="center"/>
          </w:tcPr>
          <w:p w14:paraId="51B21F64" w14:textId="576970FC" w:rsidR="005A741F" w:rsidRPr="005A741F" w:rsidRDefault="005A741F" w:rsidP="005A741F">
            <w:pPr>
              <w:widowControl w:val="0"/>
              <w:tabs>
                <w:tab w:val="left" w:pos="1843"/>
              </w:tabs>
              <w:ind w:firstLine="0"/>
              <w:jc w:val="center"/>
              <w:rPr>
                <w:rFonts w:asciiTheme="majorBidi" w:hAnsiTheme="majorBidi" w:cstheme="majorBidi"/>
                <w:color w:val="000000"/>
                <w:sz w:val="24"/>
                <w:szCs w:val="24"/>
              </w:rPr>
            </w:pPr>
            <w:r w:rsidRPr="005A741F">
              <w:rPr>
                <w:rFonts w:asciiTheme="majorBidi" w:hAnsiTheme="majorBidi" w:cstheme="majorBidi"/>
                <w:color w:val="000000"/>
                <w:sz w:val="24"/>
                <w:szCs w:val="24"/>
              </w:rPr>
              <w:t>100</w:t>
            </w:r>
            <w:r>
              <w:rPr>
                <w:rFonts w:asciiTheme="majorBidi" w:hAnsiTheme="majorBidi" w:cstheme="majorBidi"/>
                <w:color w:val="000000"/>
                <w:sz w:val="24"/>
                <w:szCs w:val="24"/>
                <w:lang w:val="lt-LT"/>
              </w:rPr>
              <w:t xml:space="preserve"> </w:t>
            </w:r>
            <w:r w:rsidRPr="005A741F">
              <w:rPr>
                <w:rFonts w:asciiTheme="majorBidi" w:hAnsiTheme="majorBidi" w:cstheme="majorBidi"/>
                <w:color w:val="000000"/>
                <w:sz w:val="24"/>
                <w:szCs w:val="24"/>
              </w:rPr>
              <w:t>m</w:t>
            </w:r>
          </w:p>
        </w:tc>
        <w:tc>
          <w:tcPr>
            <w:tcW w:w="1023" w:type="dxa"/>
            <w:tcBorders>
              <w:top w:val="nil"/>
              <w:left w:val="nil"/>
              <w:bottom w:val="single" w:sz="4" w:space="0" w:color="auto"/>
              <w:right w:val="single" w:sz="4" w:space="0" w:color="auto"/>
            </w:tcBorders>
            <w:shd w:val="clear" w:color="auto" w:fill="auto"/>
            <w:noWrap/>
            <w:vAlign w:val="center"/>
          </w:tcPr>
          <w:p w14:paraId="396B0F5A" w14:textId="6BD76D1F" w:rsidR="005A741F" w:rsidRPr="005A741F" w:rsidRDefault="005A741F" w:rsidP="005A741F">
            <w:pPr>
              <w:widowControl w:val="0"/>
              <w:tabs>
                <w:tab w:val="left" w:pos="1843"/>
              </w:tabs>
              <w:ind w:firstLine="0"/>
              <w:jc w:val="center"/>
              <w:rPr>
                <w:rFonts w:asciiTheme="majorBidi" w:hAnsiTheme="majorBidi" w:cstheme="majorBidi"/>
                <w:color w:val="000000"/>
                <w:sz w:val="24"/>
                <w:szCs w:val="24"/>
              </w:rPr>
            </w:pPr>
            <w:r w:rsidRPr="005A741F">
              <w:rPr>
                <w:rFonts w:asciiTheme="majorBidi" w:hAnsiTheme="majorBidi" w:cstheme="majorBidi"/>
                <w:color w:val="000000"/>
                <w:sz w:val="24"/>
                <w:szCs w:val="24"/>
              </w:rPr>
              <w:t>0,20</w:t>
            </w:r>
          </w:p>
        </w:tc>
      </w:tr>
      <w:tr w:rsidR="005A741F" w:rsidRPr="005A741F" w14:paraId="4D0EE7F4" w14:textId="77777777" w:rsidTr="005A741F">
        <w:trPr>
          <w:trHeight w:val="264"/>
        </w:trPr>
        <w:tc>
          <w:tcPr>
            <w:tcW w:w="570" w:type="dxa"/>
            <w:noWrap/>
            <w:vAlign w:val="center"/>
          </w:tcPr>
          <w:p w14:paraId="289850E5" w14:textId="03FF9FD4" w:rsidR="005A741F" w:rsidRPr="005A741F" w:rsidRDefault="005A741F" w:rsidP="005A741F">
            <w:pPr>
              <w:widowControl w:val="0"/>
              <w:tabs>
                <w:tab w:val="left" w:pos="1843"/>
              </w:tabs>
              <w:ind w:firstLine="0"/>
              <w:jc w:val="left"/>
              <w:rPr>
                <w:rFonts w:asciiTheme="majorBidi" w:hAnsiTheme="majorBidi" w:cstheme="majorBidi"/>
                <w:bCs/>
                <w:sz w:val="24"/>
                <w:szCs w:val="24"/>
                <w:lang w:val="lt-LT" w:eastAsia="hu-HU"/>
              </w:rPr>
            </w:pPr>
            <w:r w:rsidRPr="005A741F">
              <w:rPr>
                <w:rFonts w:asciiTheme="majorBidi" w:hAnsiTheme="majorBidi" w:cstheme="majorBidi"/>
                <w:bCs/>
                <w:sz w:val="24"/>
                <w:szCs w:val="24"/>
                <w:lang w:val="lt-LT" w:eastAsia="hu-HU"/>
              </w:rPr>
              <w:t>20.</w:t>
            </w:r>
          </w:p>
        </w:tc>
        <w:tc>
          <w:tcPr>
            <w:tcW w:w="7372" w:type="dxa"/>
            <w:tcBorders>
              <w:top w:val="nil"/>
              <w:left w:val="single" w:sz="4" w:space="0" w:color="auto"/>
              <w:bottom w:val="single" w:sz="4" w:space="0" w:color="auto"/>
              <w:right w:val="single" w:sz="4" w:space="0" w:color="auto"/>
            </w:tcBorders>
            <w:shd w:val="clear" w:color="auto" w:fill="auto"/>
            <w:noWrap/>
            <w:vAlign w:val="center"/>
          </w:tcPr>
          <w:p w14:paraId="7664370E" w14:textId="26ED74B3" w:rsidR="005A741F" w:rsidRPr="00566842" w:rsidRDefault="005A741F" w:rsidP="005A741F">
            <w:pPr>
              <w:widowControl w:val="0"/>
              <w:tabs>
                <w:tab w:val="left" w:pos="1843"/>
              </w:tabs>
              <w:ind w:firstLine="37"/>
              <w:jc w:val="left"/>
              <w:rPr>
                <w:rFonts w:asciiTheme="majorBidi" w:hAnsiTheme="majorBidi" w:cstheme="majorBidi"/>
                <w:color w:val="000000"/>
                <w:sz w:val="24"/>
                <w:szCs w:val="24"/>
                <w:lang w:val="lt-LT"/>
              </w:rPr>
            </w:pPr>
            <w:r w:rsidRPr="00566842">
              <w:rPr>
                <w:rFonts w:asciiTheme="majorBidi" w:hAnsiTheme="majorBidi" w:cstheme="majorBidi"/>
                <w:color w:val="000000"/>
                <w:sz w:val="24"/>
                <w:szCs w:val="24"/>
                <w:lang w:val="lt-LT"/>
              </w:rPr>
              <w:t>Esamų medinių ir plieninių detalių tvirtinimas parapetų apskardinimui</w:t>
            </w:r>
          </w:p>
        </w:tc>
        <w:tc>
          <w:tcPr>
            <w:tcW w:w="1281" w:type="dxa"/>
            <w:tcBorders>
              <w:top w:val="nil"/>
              <w:left w:val="nil"/>
              <w:bottom w:val="single" w:sz="4" w:space="0" w:color="auto"/>
              <w:right w:val="single" w:sz="4" w:space="0" w:color="auto"/>
            </w:tcBorders>
            <w:shd w:val="clear" w:color="auto" w:fill="auto"/>
            <w:noWrap/>
            <w:vAlign w:val="center"/>
          </w:tcPr>
          <w:p w14:paraId="7DA11A6E" w14:textId="0320607F" w:rsidR="005A741F" w:rsidRPr="005A741F" w:rsidRDefault="005A741F" w:rsidP="005A741F">
            <w:pPr>
              <w:widowControl w:val="0"/>
              <w:tabs>
                <w:tab w:val="left" w:pos="1843"/>
              </w:tabs>
              <w:ind w:firstLine="0"/>
              <w:jc w:val="center"/>
              <w:rPr>
                <w:rFonts w:asciiTheme="majorBidi" w:hAnsiTheme="majorBidi" w:cstheme="majorBidi"/>
                <w:color w:val="000000"/>
                <w:sz w:val="24"/>
                <w:szCs w:val="24"/>
              </w:rPr>
            </w:pPr>
            <w:r w:rsidRPr="005A741F">
              <w:rPr>
                <w:rFonts w:asciiTheme="majorBidi" w:hAnsiTheme="majorBidi" w:cstheme="majorBidi"/>
                <w:color w:val="000000"/>
                <w:sz w:val="24"/>
                <w:szCs w:val="24"/>
              </w:rPr>
              <w:t>100</w:t>
            </w:r>
            <w:r>
              <w:rPr>
                <w:rFonts w:asciiTheme="majorBidi" w:hAnsiTheme="majorBidi" w:cstheme="majorBidi"/>
                <w:color w:val="000000"/>
                <w:sz w:val="24"/>
                <w:szCs w:val="24"/>
                <w:lang w:val="lt-LT"/>
              </w:rPr>
              <w:t xml:space="preserve"> </w:t>
            </w:r>
            <w:r w:rsidRPr="005A741F">
              <w:rPr>
                <w:rFonts w:asciiTheme="majorBidi" w:hAnsiTheme="majorBidi" w:cstheme="majorBidi"/>
                <w:color w:val="000000"/>
                <w:sz w:val="24"/>
                <w:szCs w:val="24"/>
              </w:rPr>
              <w:t>m</w:t>
            </w:r>
          </w:p>
        </w:tc>
        <w:tc>
          <w:tcPr>
            <w:tcW w:w="1023" w:type="dxa"/>
            <w:tcBorders>
              <w:top w:val="nil"/>
              <w:left w:val="nil"/>
              <w:bottom w:val="single" w:sz="4" w:space="0" w:color="auto"/>
              <w:right w:val="single" w:sz="4" w:space="0" w:color="auto"/>
            </w:tcBorders>
            <w:shd w:val="clear" w:color="auto" w:fill="auto"/>
            <w:noWrap/>
            <w:vAlign w:val="center"/>
          </w:tcPr>
          <w:p w14:paraId="287FE207" w14:textId="43A74F30" w:rsidR="005A741F" w:rsidRPr="005A741F" w:rsidRDefault="005A741F" w:rsidP="005A741F">
            <w:pPr>
              <w:widowControl w:val="0"/>
              <w:tabs>
                <w:tab w:val="left" w:pos="1843"/>
              </w:tabs>
              <w:ind w:firstLine="0"/>
              <w:jc w:val="center"/>
              <w:rPr>
                <w:rFonts w:asciiTheme="majorBidi" w:hAnsiTheme="majorBidi" w:cstheme="majorBidi"/>
                <w:color w:val="000000"/>
                <w:sz w:val="24"/>
                <w:szCs w:val="24"/>
              </w:rPr>
            </w:pPr>
            <w:r w:rsidRPr="005A741F">
              <w:rPr>
                <w:rFonts w:asciiTheme="majorBidi" w:hAnsiTheme="majorBidi" w:cstheme="majorBidi"/>
                <w:color w:val="000000"/>
                <w:sz w:val="24"/>
                <w:szCs w:val="24"/>
              </w:rPr>
              <w:t>0,20</w:t>
            </w:r>
          </w:p>
        </w:tc>
      </w:tr>
      <w:tr w:rsidR="005A741F" w:rsidRPr="005A741F" w14:paraId="2C811149" w14:textId="77777777" w:rsidTr="005A741F">
        <w:trPr>
          <w:trHeight w:val="264"/>
        </w:trPr>
        <w:tc>
          <w:tcPr>
            <w:tcW w:w="570" w:type="dxa"/>
            <w:noWrap/>
            <w:vAlign w:val="center"/>
          </w:tcPr>
          <w:p w14:paraId="2AEA143C" w14:textId="3F5BA25C" w:rsidR="005A741F" w:rsidRPr="005A741F" w:rsidRDefault="005A741F" w:rsidP="005A741F">
            <w:pPr>
              <w:widowControl w:val="0"/>
              <w:tabs>
                <w:tab w:val="left" w:pos="1843"/>
              </w:tabs>
              <w:ind w:firstLine="0"/>
              <w:jc w:val="left"/>
              <w:rPr>
                <w:rFonts w:asciiTheme="majorBidi" w:hAnsiTheme="majorBidi" w:cstheme="majorBidi"/>
                <w:bCs/>
                <w:sz w:val="24"/>
                <w:szCs w:val="24"/>
                <w:lang w:val="lt-LT" w:eastAsia="hu-HU"/>
              </w:rPr>
            </w:pPr>
            <w:r w:rsidRPr="005A741F">
              <w:rPr>
                <w:rFonts w:asciiTheme="majorBidi" w:hAnsiTheme="majorBidi" w:cstheme="majorBidi"/>
                <w:bCs/>
                <w:sz w:val="24"/>
                <w:szCs w:val="24"/>
                <w:lang w:val="lt-LT" w:eastAsia="hu-HU"/>
              </w:rPr>
              <w:t>21.</w:t>
            </w:r>
          </w:p>
        </w:tc>
        <w:tc>
          <w:tcPr>
            <w:tcW w:w="7372" w:type="dxa"/>
            <w:tcBorders>
              <w:top w:val="nil"/>
              <w:left w:val="single" w:sz="4" w:space="0" w:color="auto"/>
              <w:bottom w:val="single" w:sz="4" w:space="0" w:color="auto"/>
              <w:right w:val="single" w:sz="4" w:space="0" w:color="auto"/>
            </w:tcBorders>
            <w:shd w:val="clear" w:color="auto" w:fill="auto"/>
            <w:noWrap/>
            <w:vAlign w:val="center"/>
          </w:tcPr>
          <w:p w14:paraId="7116FF76" w14:textId="0495BBE2" w:rsidR="005A741F" w:rsidRPr="005A741F" w:rsidRDefault="005A741F" w:rsidP="005A741F">
            <w:pPr>
              <w:widowControl w:val="0"/>
              <w:tabs>
                <w:tab w:val="left" w:pos="1843"/>
              </w:tabs>
              <w:ind w:firstLine="37"/>
              <w:jc w:val="left"/>
              <w:rPr>
                <w:rFonts w:asciiTheme="majorBidi" w:hAnsiTheme="majorBidi" w:cstheme="majorBidi"/>
                <w:color w:val="000000"/>
                <w:sz w:val="24"/>
                <w:szCs w:val="24"/>
                <w:lang w:val="lt-LT"/>
              </w:rPr>
            </w:pPr>
            <w:r w:rsidRPr="005A741F">
              <w:rPr>
                <w:rFonts w:asciiTheme="majorBidi" w:hAnsiTheme="majorBidi" w:cstheme="majorBidi"/>
                <w:color w:val="000000"/>
                <w:sz w:val="24"/>
                <w:szCs w:val="24"/>
                <w:lang w:val="lt-LT"/>
              </w:rPr>
              <w:t>Esamų parapetų aptaisymas skardos lenktais profiliais , kai tvirtinimo pagrindas betonas arba mūras</w:t>
            </w:r>
          </w:p>
        </w:tc>
        <w:tc>
          <w:tcPr>
            <w:tcW w:w="1281" w:type="dxa"/>
            <w:tcBorders>
              <w:top w:val="nil"/>
              <w:left w:val="nil"/>
              <w:bottom w:val="single" w:sz="4" w:space="0" w:color="auto"/>
              <w:right w:val="single" w:sz="4" w:space="0" w:color="auto"/>
            </w:tcBorders>
            <w:shd w:val="clear" w:color="auto" w:fill="auto"/>
            <w:noWrap/>
            <w:vAlign w:val="center"/>
          </w:tcPr>
          <w:p w14:paraId="1A533E84" w14:textId="0C229FA9" w:rsidR="005A741F" w:rsidRPr="005A741F" w:rsidRDefault="005A741F" w:rsidP="005A741F">
            <w:pPr>
              <w:widowControl w:val="0"/>
              <w:tabs>
                <w:tab w:val="left" w:pos="1843"/>
              </w:tabs>
              <w:ind w:firstLine="0"/>
              <w:jc w:val="center"/>
              <w:rPr>
                <w:rFonts w:asciiTheme="majorBidi" w:hAnsiTheme="majorBidi" w:cstheme="majorBidi"/>
                <w:color w:val="000000"/>
                <w:sz w:val="24"/>
                <w:szCs w:val="24"/>
              </w:rPr>
            </w:pPr>
            <w:r w:rsidRPr="005A741F">
              <w:rPr>
                <w:rFonts w:asciiTheme="majorBidi" w:hAnsiTheme="majorBidi" w:cstheme="majorBidi"/>
                <w:color w:val="000000"/>
                <w:sz w:val="24"/>
                <w:szCs w:val="24"/>
              </w:rPr>
              <w:t>100</w:t>
            </w:r>
            <w:r>
              <w:rPr>
                <w:rFonts w:asciiTheme="majorBidi" w:hAnsiTheme="majorBidi" w:cstheme="majorBidi"/>
                <w:color w:val="000000"/>
                <w:sz w:val="24"/>
                <w:szCs w:val="24"/>
                <w:lang w:val="lt-LT"/>
              </w:rPr>
              <w:t xml:space="preserve"> </w:t>
            </w:r>
            <w:r w:rsidRPr="005A741F">
              <w:rPr>
                <w:rFonts w:asciiTheme="majorBidi" w:hAnsiTheme="majorBidi" w:cstheme="majorBidi"/>
                <w:color w:val="000000"/>
                <w:sz w:val="24"/>
                <w:szCs w:val="24"/>
              </w:rPr>
              <w:t>m</w:t>
            </w:r>
          </w:p>
        </w:tc>
        <w:tc>
          <w:tcPr>
            <w:tcW w:w="1023" w:type="dxa"/>
            <w:tcBorders>
              <w:top w:val="nil"/>
              <w:left w:val="nil"/>
              <w:bottom w:val="single" w:sz="4" w:space="0" w:color="auto"/>
              <w:right w:val="single" w:sz="4" w:space="0" w:color="auto"/>
            </w:tcBorders>
            <w:shd w:val="clear" w:color="auto" w:fill="auto"/>
            <w:noWrap/>
            <w:vAlign w:val="center"/>
          </w:tcPr>
          <w:p w14:paraId="0692101E" w14:textId="0E0D211F" w:rsidR="005A741F" w:rsidRPr="005A741F" w:rsidRDefault="005A741F" w:rsidP="005A741F">
            <w:pPr>
              <w:widowControl w:val="0"/>
              <w:tabs>
                <w:tab w:val="left" w:pos="1843"/>
              </w:tabs>
              <w:ind w:firstLine="0"/>
              <w:jc w:val="center"/>
              <w:rPr>
                <w:rFonts w:asciiTheme="majorBidi" w:hAnsiTheme="majorBidi" w:cstheme="majorBidi"/>
                <w:color w:val="000000"/>
                <w:sz w:val="24"/>
                <w:szCs w:val="24"/>
              </w:rPr>
            </w:pPr>
            <w:r w:rsidRPr="005A741F">
              <w:rPr>
                <w:rFonts w:asciiTheme="majorBidi" w:hAnsiTheme="majorBidi" w:cstheme="majorBidi"/>
                <w:color w:val="000000"/>
                <w:sz w:val="24"/>
                <w:szCs w:val="24"/>
              </w:rPr>
              <w:t>0,20</w:t>
            </w:r>
          </w:p>
        </w:tc>
      </w:tr>
    </w:tbl>
    <w:p w14:paraId="5563CA43" w14:textId="56B5E82E" w:rsidR="004E721A" w:rsidRDefault="004E721A" w:rsidP="00E147A2">
      <w:pPr>
        <w:spacing w:after="200" w:line="276" w:lineRule="auto"/>
        <w:jc w:val="both"/>
        <w:rPr>
          <w:rFonts w:asciiTheme="majorBidi" w:eastAsia="Calibri" w:hAnsiTheme="majorBidi" w:cstheme="majorBidi"/>
          <w:b/>
          <w:bCs/>
          <w:sz w:val="24"/>
          <w:szCs w:val="24"/>
          <w:lang w:val="lt-LT"/>
        </w:rPr>
      </w:pPr>
    </w:p>
    <w:p w14:paraId="5E30DE49" w14:textId="77777777" w:rsidR="00E147A2" w:rsidRDefault="00E147A2" w:rsidP="00E147A2">
      <w:pPr>
        <w:spacing w:after="200" w:line="276" w:lineRule="auto"/>
        <w:jc w:val="both"/>
        <w:rPr>
          <w:rFonts w:asciiTheme="majorBidi" w:eastAsia="Calibri" w:hAnsiTheme="majorBidi" w:cstheme="majorBidi"/>
          <w:b/>
          <w:bCs/>
          <w:sz w:val="24"/>
          <w:szCs w:val="24"/>
          <w:lang w:val="lt-LT"/>
        </w:rPr>
      </w:pPr>
    </w:p>
    <w:p w14:paraId="24D70CE8" w14:textId="77777777" w:rsidR="00E147A2" w:rsidRDefault="00E147A2" w:rsidP="00E147A2">
      <w:pPr>
        <w:spacing w:after="200" w:line="276" w:lineRule="auto"/>
        <w:jc w:val="both"/>
        <w:rPr>
          <w:rFonts w:asciiTheme="majorBidi" w:eastAsia="Calibri" w:hAnsiTheme="majorBidi" w:cstheme="majorBidi"/>
          <w:b/>
          <w:bCs/>
          <w:sz w:val="24"/>
          <w:szCs w:val="24"/>
          <w:lang w:val="lt-LT"/>
        </w:rPr>
      </w:pPr>
    </w:p>
    <w:p w14:paraId="7D453693" w14:textId="77777777" w:rsidR="005A741F" w:rsidRDefault="005A741F" w:rsidP="00E147A2">
      <w:pPr>
        <w:spacing w:after="200" w:line="276" w:lineRule="auto"/>
        <w:jc w:val="both"/>
        <w:rPr>
          <w:rFonts w:asciiTheme="majorBidi" w:eastAsia="Calibri" w:hAnsiTheme="majorBidi" w:cstheme="majorBidi"/>
          <w:b/>
          <w:bCs/>
          <w:sz w:val="24"/>
          <w:szCs w:val="24"/>
          <w:lang w:val="lt-LT"/>
        </w:rPr>
      </w:pPr>
    </w:p>
    <w:p w14:paraId="679E82BE" w14:textId="77777777" w:rsidR="005A741F" w:rsidRDefault="005A741F" w:rsidP="00E147A2">
      <w:pPr>
        <w:spacing w:after="200" w:line="276" w:lineRule="auto"/>
        <w:jc w:val="both"/>
        <w:rPr>
          <w:rFonts w:asciiTheme="majorBidi" w:eastAsia="Calibri" w:hAnsiTheme="majorBidi" w:cstheme="majorBidi"/>
          <w:b/>
          <w:bCs/>
          <w:sz w:val="24"/>
          <w:szCs w:val="24"/>
          <w:lang w:val="lt-LT"/>
        </w:rPr>
      </w:pPr>
    </w:p>
    <w:p w14:paraId="2E9AEA8F" w14:textId="77777777" w:rsidR="00E147A2" w:rsidRDefault="00E147A2" w:rsidP="00E147A2">
      <w:pPr>
        <w:spacing w:after="200" w:line="276" w:lineRule="auto"/>
        <w:jc w:val="both"/>
        <w:rPr>
          <w:rFonts w:asciiTheme="majorBidi" w:eastAsia="Calibri" w:hAnsiTheme="majorBidi" w:cstheme="majorBidi"/>
          <w:b/>
          <w:bCs/>
          <w:sz w:val="24"/>
          <w:szCs w:val="24"/>
          <w:lang w:val="lt-LT"/>
        </w:rPr>
      </w:pPr>
    </w:p>
    <w:p w14:paraId="05C05D9C" w14:textId="3C23F437" w:rsidR="00025ED5" w:rsidRPr="0072647D" w:rsidRDefault="00025ED5" w:rsidP="00D17375">
      <w:pPr>
        <w:tabs>
          <w:tab w:val="left" w:pos="1134"/>
          <w:tab w:val="left" w:pos="2884"/>
        </w:tabs>
        <w:ind w:left="7371"/>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lastRenderedPageBreak/>
        <w:t xml:space="preserve">Sutarties 3 priedas </w:t>
      </w:r>
    </w:p>
    <w:p w14:paraId="7A94E1D9" w14:textId="77777777" w:rsidR="00025ED5" w:rsidRPr="0072647D" w:rsidRDefault="00025ED5" w:rsidP="00B221FA">
      <w:pPr>
        <w:pStyle w:val="Stilius3"/>
        <w:spacing w:before="0"/>
        <w:jc w:val="left"/>
        <w:rPr>
          <w:rFonts w:asciiTheme="majorBidi" w:hAnsiTheme="majorBidi" w:cstheme="majorBidi"/>
          <w:sz w:val="24"/>
          <w:szCs w:val="24"/>
          <w:lang w:val="lt-LT" w:eastAsia="lt-LT"/>
        </w:rPr>
      </w:pPr>
    </w:p>
    <w:tbl>
      <w:tblPr>
        <w:tblW w:w="0" w:type="auto"/>
        <w:tblInd w:w="-5" w:type="dxa"/>
        <w:tblLayout w:type="fixed"/>
        <w:tblLook w:val="0000" w:firstRow="0" w:lastRow="0" w:firstColumn="0" w:lastColumn="0" w:noHBand="0" w:noVBand="0"/>
      </w:tblPr>
      <w:tblGrid>
        <w:gridCol w:w="9243"/>
      </w:tblGrid>
      <w:tr w:rsidR="00025ED5" w:rsidRPr="00153DC5" w14:paraId="11D72066" w14:textId="77777777" w:rsidTr="00E147A2">
        <w:tc>
          <w:tcPr>
            <w:tcW w:w="9243" w:type="dxa"/>
            <w:tcBorders>
              <w:top w:val="single" w:sz="4" w:space="0" w:color="000000"/>
              <w:left w:val="single" w:sz="4" w:space="0" w:color="000000"/>
              <w:bottom w:val="single" w:sz="4" w:space="0" w:color="000000"/>
              <w:right w:val="single" w:sz="4" w:space="0" w:color="000000"/>
            </w:tcBorders>
            <w:shd w:val="clear" w:color="auto" w:fill="auto"/>
          </w:tcPr>
          <w:p w14:paraId="3CA93080" w14:textId="77777777" w:rsidR="00025ED5" w:rsidRPr="0072647D" w:rsidRDefault="00025ED5" w:rsidP="00B221FA">
            <w:pPr>
              <w:spacing w:before="240"/>
              <w:jc w:val="center"/>
              <w:rPr>
                <w:rFonts w:asciiTheme="majorBidi" w:hAnsiTheme="majorBidi" w:cstheme="majorBidi"/>
                <w:sz w:val="24"/>
                <w:szCs w:val="24"/>
                <w:lang w:val="en-US"/>
              </w:rPr>
            </w:pPr>
            <w:proofErr w:type="spellStart"/>
            <w:r w:rsidRPr="0072647D">
              <w:rPr>
                <w:rFonts w:asciiTheme="majorBidi" w:hAnsiTheme="majorBidi" w:cstheme="majorBidi"/>
                <w:b/>
                <w:sz w:val="24"/>
                <w:szCs w:val="24"/>
                <w:lang w:val="en-US"/>
              </w:rPr>
              <w:t>Statybvietės</w:t>
            </w:r>
            <w:proofErr w:type="spellEnd"/>
            <w:r w:rsidRPr="0072647D">
              <w:rPr>
                <w:rFonts w:asciiTheme="majorBidi" w:hAnsiTheme="majorBidi" w:cstheme="majorBidi"/>
                <w:b/>
                <w:sz w:val="24"/>
                <w:szCs w:val="24"/>
                <w:lang w:val="en-US"/>
              </w:rPr>
              <w:t xml:space="preserve"> </w:t>
            </w:r>
            <w:proofErr w:type="spellStart"/>
            <w:r w:rsidRPr="0072647D">
              <w:rPr>
                <w:rFonts w:asciiTheme="majorBidi" w:hAnsiTheme="majorBidi" w:cstheme="majorBidi"/>
                <w:b/>
                <w:sz w:val="24"/>
                <w:szCs w:val="24"/>
                <w:lang w:val="en-US"/>
              </w:rPr>
              <w:t>perdavimo-priėmimo</w:t>
            </w:r>
            <w:proofErr w:type="spellEnd"/>
            <w:r w:rsidRPr="0072647D">
              <w:rPr>
                <w:rFonts w:asciiTheme="majorBidi" w:hAnsiTheme="majorBidi" w:cstheme="majorBidi"/>
                <w:b/>
                <w:sz w:val="24"/>
                <w:szCs w:val="24"/>
                <w:lang w:val="en-US"/>
              </w:rPr>
              <w:t xml:space="preserve"> </w:t>
            </w:r>
            <w:proofErr w:type="spellStart"/>
            <w:r w:rsidRPr="0072647D">
              <w:rPr>
                <w:rFonts w:asciiTheme="majorBidi" w:hAnsiTheme="majorBidi" w:cstheme="majorBidi"/>
                <w:b/>
                <w:sz w:val="24"/>
                <w:szCs w:val="24"/>
                <w:lang w:val="en-US"/>
              </w:rPr>
              <w:t>aktas</w:t>
            </w:r>
            <w:proofErr w:type="spellEnd"/>
          </w:p>
          <w:p w14:paraId="41B68347" w14:textId="77777777" w:rsidR="00025ED5" w:rsidRPr="0072647D" w:rsidRDefault="00025ED5" w:rsidP="00B221FA">
            <w:pPr>
              <w:spacing w:before="240"/>
              <w:jc w:val="center"/>
              <w:rPr>
                <w:rFonts w:asciiTheme="majorBidi" w:hAnsiTheme="majorBidi" w:cstheme="majorBidi"/>
                <w:sz w:val="24"/>
                <w:szCs w:val="24"/>
                <w:lang w:val="en-US"/>
              </w:rPr>
            </w:pPr>
            <w:r w:rsidRPr="0072647D">
              <w:rPr>
                <w:rFonts w:asciiTheme="majorBidi" w:hAnsiTheme="majorBidi" w:cstheme="majorBidi"/>
                <w:sz w:val="24"/>
                <w:szCs w:val="24"/>
                <w:lang w:val="en-US"/>
              </w:rPr>
              <w:t>[Data]</w:t>
            </w:r>
          </w:p>
        </w:tc>
      </w:tr>
      <w:tr w:rsidR="00025ED5" w:rsidRPr="0072647D" w14:paraId="51FC4AE7" w14:textId="77777777" w:rsidTr="00E147A2">
        <w:tc>
          <w:tcPr>
            <w:tcW w:w="9243" w:type="dxa"/>
            <w:tcBorders>
              <w:top w:val="single" w:sz="4" w:space="0" w:color="000000"/>
              <w:left w:val="single" w:sz="4" w:space="0" w:color="000000"/>
              <w:bottom w:val="single" w:sz="4" w:space="0" w:color="000000"/>
              <w:right w:val="single" w:sz="4" w:space="0" w:color="000000"/>
            </w:tcBorders>
            <w:shd w:val="clear" w:color="auto" w:fill="auto"/>
          </w:tcPr>
          <w:p w14:paraId="0502A839" w14:textId="77777777" w:rsidR="00025ED5" w:rsidRPr="0072647D" w:rsidRDefault="00025ED5" w:rsidP="00B221FA">
            <w:pPr>
              <w:pStyle w:val="Heading"/>
              <w:tabs>
                <w:tab w:val="left" w:pos="2410"/>
              </w:tabs>
              <w:spacing w:before="240"/>
              <w:jc w:val="left"/>
              <w:rPr>
                <w:rFonts w:asciiTheme="majorBidi" w:hAnsiTheme="majorBidi" w:cstheme="majorBidi"/>
                <w:szCs w:val="24"/>
              </w:rPr>
            </w:pPr>
            <w:r w:rsidRPr="0072647D">
              <w:rPr>
                <w:rFonts w:asciiTheme="majorBidi" w:hAnsiTheme="majorBidi" w:cstheme="majorBidi"/>
                <w:szCs w:val="24"/>
              </w:rPr>
              <w:t>Rangos sutarties data, numeris:</w:t>
            </w:r>
          </w:p>
        </w:tc>
      </w:tr>
      <w:tr w:rsidR="00025ED5" w:rsidRPr="001C2CD8" w14:paraId="601D69E3" w14:textId="77777777" w:rsidTr="00E147A2">
        <w:trPr>
          <w:trHeight w:val="423"/>
        </w:trPr>
        <w:tc>
          <w:tcPr>
            <w:tcW w:w="9243" w:type="dxa"/>
            <w:tcBorders>
              <w:top w:val="single" w:sz="4" w:space="0" w:color="000000"/>
              <w:left w:val="single" w:sz="4" w:space="0" w:color="000000"/>
              <w:bottom w:val="single" w:sz="4" w:space="0" w:color="000000"/>
              <w:right w:val="single" w:sz="4" w:space="0" w:color="000000"/>
            </w:tcBorders>
            <w:shd w:val="clear" w:color="auto" w:fill="auto"/>
          </w:tcPr>
          <w:p w14:paraId="56D26299" w14:textId="77220917" w:rsidR="00025ED5" w:rsidRPr="001C2CD8" w:rsidRDefault="00025ED5" w:rsidP="00B221FA">
            <w:pPr>
              <w:spacing w:before="240"/>
              <w:rPr>
                <w:rFonts w:asciiTheme="majorBidi" w:hAnsiTheme="majorBidi" w:cstheme="majorBidi"/>
                <w:sz w:val="24"/>
                <w:szCs w:val="24"/>
                <w:lang w:val="lt-LT"/>
              </w:rPr>
            </w:pPr>
            <w:proofErr w:type="spellStart"/>
            <w:r w:rsidRPr="001C2CD8">
              <w:rPr>
                <w:rFonts w:asciiTheme="majorBidi" w:hAnsiTheme="majorBidi" w:cstheme="majorBidi"/>
                <w:b/>
                <w:sz w:val="24"/>
                <w:szCs w:val="24"/>
                <w:lang w:val="en-US"/>
              </w:rPr>
              <w:t>Statybvietės</w:t>
            </w:r>
            <w:proofErr w:type="spellEnd"/>
            <w:r w:rsidRPr="001C2CD8">
              <w:rPr>
                <w:rFonts w:asciiTheme="majorBidi" w:hAnsiTheme="majorBidi" w:cstheme="majorBidi"/>
                <w:b/>
                <w:sz w:val="24"/>
                <w:szCs w:val="24"/>
                <w:lang w:val="en-US"/>
              </w:rPr>
              <w:t xml:space="preserve"> </w:t>
            </w:r>
            <w:proofErr w:type="spellStart"/>
            <w:r w:rsidRPr="001C2CD8">
              <w:rPr>
                <w:rFonts w:asciiTheme="majorBidi" w:hAnsiTheme="majorBidi" w:cstheme="majorBidi"/>
                <w:b/>
                <w:sz w:val="24"/>
                <w:szCs w:val="24"/>
                <w:lang w:val="en-US"/>
              </w:rPr>
              <w:t>adresas</w:t>
            </w:r>
            <w:proofErr w:type="spellEnd"/>
            <w:r w:rsidRPr="001C2CD8">
              <w:rPr>
                <w:rFonts w:asciiTheme="majorBidi" w:hAnsiTheme="majorBidi" w:cstheme="majorBidi"/>
                <w:b/>
                <w:sz w:val="24"/>
                <w:szCs w:val="24"/>
                <w:lang w:val="en-US"/>
              </w:rPr>
              <w:t>:</w:t>
            </w:r>
          </w:p>
        </w:tc>
      </w:tr>
      <w:tr w:rsidR="00025ED5" w:rsidRPr="00153DC5" w14:paraId="44E7BDE4" w14:textId="77777777" w:rsidTr="00E147A2">
        <w:tc>
          <w:tcPr>
            <w:tcW w:w="9243" w:type="dxa"/>
            <w:tcBorders>
              <w:top w:val="single" w:sz="4" w:space="0" w:color="000000"/>
              <w:left w:val="single" w:sz="4" w:space="0" w:color="000000"/>
              <w:bottom w:val="single" w:sz="4" w:space="0" w:color="000000"/>
              <w:right w:val="single" w:sz="4" w:space="0" w:color="000000"/>
            </w:tcBorders>
            <w:shd w:val="clear" w:color="auto" w:fill="auto"/>
          </w:tcPr>
          <w:p w14:paraId="63740F4A" w14:textId="2044E42C" w:rsidR="00025ED5" w:rsidRPr="0072647D" w:rsidRDefault="00025ED5" w:rsidP="00B221FA">
            <w:pPr>
              <w:spacing w:before="240"/>
              <w:jc w:val="both"/>
              <w:rPr>
                <w:rFonts w:asciiTheme="majorBidi" w:hAnsiTheme="majorBidi" w:cstheme="majorBidi"/>
                <w:sz w:val="24"/>
                <w:szCs w:val="24"/>
              </w:rPr>
            </w:pPr>
            <w:proofErr w:type="spellStart"/>
            <w:r w:rsidRPr="0072647D">
              <w:rPr>
                <w:rFonts w:asciiTheme="majorBidi" w:hAnsiTheme="majorBidi" w:cstheme="majorBidi"/>
                <w:sz w:val="24"/>
                <w:szCs w:val="24"/>
              </w:rPr>
              <w:t>Užsakovas</w:t>
            </w:r>
            <w:proofErr w:type="spellEnd"/>
            <w:r w:rsidRPr="0072647D">
              <w:rPr>
                <w:rFonts w:asciiTheme="majorBidi" w:hAnsiTheme="majorBidi" w:cstheme="majorBidi"/>
                <w:sz w:val="24"/>
                <w:szCs w:val="24"/>
              </w:rPr>
              <w:t xml:space="preserve"> –</w:t>
            </w:r>
            <w:r w:rsidRPr="0072647D">
              <w:rPr>
                <w:rFonts w:asciiTheme="majorBidi" w:hAnsiTheme="majorBidi" w:cstheme="majorBidi"/>
                <w:sz w:val="24"/>
                <w:szCs w:val="24"/>
                <w:lang w:val="lt-LT"/>
              </w:rPr>
              <w:t xml:space="preserve">Biudžetinė įstaiga Druskininkų </w:t>
            </w:r>
            <w:r w:rsidR="001C2CD8">
              <w:rPr>
                <w:rFonts w:asciiTheme="majorBidi" w:hAnsiTheme="majorBidi" w:cstheme="majorBidi"/>
                <w:sz w:val="24"/>
                <w:szCs w:val="24"/>
                <w:lang w:val="lt-LT"/>
              </w:rPr>
              <w:t>„Atgimimo“ mokykla</w:t>
            </w:r>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vadovaudamasis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Sutarties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sąlygų</w:t>
            </w:r>
            <w:proofErr w:type="spellEnd"/>
            <w:r w:rsidRPr="0072647D">
              <w:rPr>
                <w:rFonts w:asciiTheme="majorBidi" w:hAnsiTheme="majorBidi" w:cstheme="majorBidi"/>
                <w:sz w:val="24"/>
                <w:szCs w:val="24"/>
              </w:rPr>
              <w:t xml:space="preserve"> </w:t>
            </w:r>
            <w:r w:rsidRPr="0072647D">
              <w:rPr>
                <w:rFonts w:asciiTheme="majorBidi" w:hAnsiTheme="majorBidi" w:cstheme="majorBidi"/>
                <w:sz w:val="24"/>
                <w:szCs w:val="24"/>
                <w:lang w:val="lt-LT"/>
              </w:rPr>
              <w:t>5.7.</w:t>
            </w:r>
            <w:r w:rsidRPr="0072647D">
              <w:rPr>
                <w:rFonts w:asciiTheme="majorBidi" w:hAnsiTheme="majorBidi" w:cstheme="majorBidi"/>
                <w:sz w:val="24"/>
                <w:szCs w:val="24"/>
              </w:rPr>
              <w:t xml:space="preserve"> p</w:t>
            </w:r>
            <w:proofErr w:type="spellStart"/>
            <w:r w:rsidRPr="0072647D">
              <w:rPr>
                <w:rFonts w:asciiTheme="majorBidi" w:hAnsiTheme="majorBidi" w:cstheme="majorBidi"/>
                <w:sz w:val="24"/>
                <w:szCs w:val="24"/>
                <w:lang w:val="lt-LT"/>
              </w:rPr>
              <w:t>apunkčio</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nuostatomis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šiuo</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Statybvietės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perdavimo-priėmimo</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aktu</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suteikia</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Rangovui</w:t>
            </w:r>
            <w:proofErr w:type="spellEnd"/>
            <w:r w:rsidRPr="0072647D">
              <w:rPr>
                <w:rFonts w:asciiTheme="majorBidi" w:hAnsiTheme="majorBidi" w:cstheme="majorBidi"/>
                <w:sz w:val="24"/>
                <w:szCs w:val="24"/>
              </w:rPr>
              <w:t xml:space="preserve"> – </w:t>
            </w:r>
            <w:r w:rsidRPr="0072647D">
              <w:rPr>
                <w:rFonts w:asciiTheme="majorBidi" w:hAnsiTheme="majorBidi" w:cstheme="majorBidi"/>
                <w:i/>
                <w:sz w:val="24"/>
                <w:szCs w:val="24"/>
              </w:rPr>
              <w:t>[</w:t>
            </w:r>
            <w:proofErr w:type="spellStart"/>
            <w:r w:rsidRPr="0072647D">
              <w:rPr>
                <w:rFonts w:asciiTheme="majorBidi" w:hAnsiTheme="majorBidi" w:cstheme="majorBidi"/>
                <w:i/>
                <w:sz w:val="24"/>
                <w:szCs w:val="24"/>
              </w:rPr>
              <w:t>pavadinimas</w:t>
            </w:r>
            <w:proofErr w:type="spellEnd"/>
            <w:r w:rsidRPr="0072647D">
              <w:rPr>
                <w:rFonts w:asciiTheme="majorBidi" w:hAnsiTheme="majorBidi" w:cstheme="majorBidi"/>
                <w:i/>
                <w:sz w:val="24"/>
                <w:szCs w:val="24"/>
              </w:rPr>
              <w:t>]</w:t>
            </w:r>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Statybvietės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valdymo</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teisę</w:t>
            </w:r>
            <w:proofErr w:type="spellEnd"/>
            <w:r w:rsidRPr="0072647D">
              <w:rPr>
                <w:rFonts w:asciiTheme="majorBidi" w:hAnsiTheme="majorBidi" w:cstheme="majorBidi"/>
                <w:sz w:val="24"/>
                <w:szCs w:val="24"/>
              </w:rPr>
              <w:t>.</w:t>
            </w:r>
          </w:p>
          <w:p w14:paraId="767B8450" w14:textId="77777777" w:rsidR="00025ED5" w:rsidRPr="0072647D" w:rsidRDefault="00025ED5" w:rsidP="00B221FA">
            <w:pPr>
              <w:spacing w:before="240"/>
              <w:jc w:val="both"/>
              <w:rPr>
                <w:rFonts w:asciiTheme="majorBidi" w:hAnsiTheme="majorBidi" w:cstheme="majorBidi"/>
                <w:sz w:val="24"/>
                <w:szCs w:val="24"/>
              </w:rPr>
            </w:pPr>
            <w:proofErr w:type="spellStart"/>
            <w:r w:rsidRPr="0072647D">
              <w:rPr>
                <w:rFonts w:asciiTheme="majorBidi" w:hAnsiTheme="majorBidi" w:cstheme="majorBidi"/>
                <w:sz w:val="24"/>
                <w:szCs w:val="24"/>
              </w:rPr>
              <w:t>Rangovas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šiuo</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aktu</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perėmęs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Statybvietę</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tampa</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atsakingu</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už</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Statybvietę</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ir</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jos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prieigas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pagal</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Sutartį</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Rangovas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pasirašydamas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šį</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aktą</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patvirtina</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kad</w:t>
            </w:r>
            <w:proofErr w:type="spellEnd"/>
            <w:r w:rsidRPr="0072647D">
              <w:rPr>
                <w:rFonts w:asciiTheme="majorBidi" w:hAnsiTheme="majorBidi" w:cstheme="majorBidi"/>
                <w:sz w:val="24"/>
                <w:szCs w:val="24"/>
              </w:rPr>
              <w:t>:</w:t>
            </w:r>
          </w:p>
          <w:p w14:paraId="7B8FE99E" w14:textId="77777777" w:rsidR="00025ED5" w:rsidRPr="0072647D" w:rsidRDefault="00025ED5" w:rsidP="00B221FA">
            <w:pPr>
              <w:numPr>
                <w:ilvl w:val="0"/>
                <w:numId w:val="8"/>
              </w:numPr>
              <w:suppressAutoHyphens/>
              <w:ind w:left="0"/>
              <w:jc w:val="both"/>
              <w:rPr>
                <w:rFonts w:asciiTheme="majorBidi" w:hAnsiTheme="majorBidi" w:cstheme="majorBidi"/>
                <w:sz w:val="24"/>
                <w:szCs w:val="24"/>
              </w:rPr>
            </w:pPr>
            <w:proofErr w:type="spellStart"/>
            <w:r w:rsidRPr="0072647D">
              <w:rPr>
                <w:rFonts w:asciiTheme="majorBidi" w:hAnsiTheme="majorBidi" w:cstheme="majorBidi"/>
                <w:sz w:val="24"/>
                <w:szCs w:val="24"/>
              </w:rPr>
              <w:t>Statybvietės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ribos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pažymėtos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brėžinyje</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fiziškai</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parodytos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Rangovo</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atstovui</w:t>
            </w:r>
            <w:proofErr w:type="spellEnd"/>
            <w:r w:rsidRPr="0072647D">
              <w:rPr>
                <w:rFonts w:asciiTheme="majorBidi" w:hAnsiTheme="majorBidi" w:cstheme="majorBidi"/>
                <w:sz w:val="24"/>
                <w:szCs w:val="24"/>
              </w:rPr>
              <w:t>.</w:t>
            </w:r>
          </w:p>
          <w:p w14:paraId="5B025CA4" w14:textId="77777777" w:rsidR="00025ED5" w:rsidRPr="009449D2" w:rsidRDefault="00025ED5" w:rsidP="00B221FA">
            <w:pPr>
              <w:numPr>
                <w:ilvl w:val="0"/>
                <w:numId w:val="8"/>
              </w:numPr>
              <w:suppressAutoHyphens/>
              <w:ind w:left="0"/>
              <w:jc w:val="both"/>
              <w:rPr>
                <w:rFonts w:asciiTheme="majorBidi" w:hAnsiTheme="majorBidi" w:cstheme="majorBidi"/>
                <w:sz w:val="24"/>
                <w:szCs w:val="24"/>
                <w:lang w:val="fr-FR"/>
              </w:rPr>
            </w:pPr>
            <w:r w:rsidRPr="0072647D">
              <w:rPr>
                <w:rFonts w:asciiTheme="majorBidi" w:hAnsiTheme="majorBidi" w:cstheme="majorBidi"/>
                <w:sz w:val="24"/>
                <w:szCs w:val="24"/>
                <w:lang w:val="fr-FR"/>
              </w:rPr>
              <w:t>Rangovui</w:t>
            </w:r>
            <w:r w:rsidRPr="009449D2">
              <w:rPr>
                <w:rFonts w:asciiTheme="majorBidi" w:hAnsiTheme="majorBidi" w:cstheme="majorBidi"/>
                <w:sz w:val="24"/>
                <w:szCs w:val="24"/>
                <w:lang w:val="fr-FR"/>
              </w:rPr>
              <w:t xml:space="preserve"> </w:t>
            </w:r>
            <w:r w:rsidRPr="0072647D">
              <w:rPr>
                <w:rFonts w:asciiTheme="majorBidi" w:hAnsiTheme="majorBidi" w:cstheme="majorBidi"/>
                <w:sz w:val="24"/>
                <w:szCs w:val="24"/>
                <w:lang w:val="fr-FR"/>
              </w:rPr>
              <w:t>yra</w:t>
            </w:r>
            <w:r w:rsidRPr="009449D2">
              <w:rPr>
                <w:rFonts w:asciiTheme="majorBidi" w:hAnsiTheme="majorBidi" w:cstheme="majorBidi"/>
                <w:sz w:val="24"/>
                <w:szCs w:val="24"/>
                <w:lang w:val="fr-FR"/>
              </w:rPr>
              <w:t xml:space="preserve"> </w:t>
            </w:r>
            <w:r w:rsidRPr="0072647D">
              <w:rPr>
                <w:rFonts w:asciiTheme="majorBidi" w:hAnsiTheme="majorBidi" w:cstheme="majorBidi"/>
                <w:sz w:val="24"/>
                <w:szCs w:val="24"/>
                <w:lang w:val="fr-FR"/>
              </w:rPr>
              <w:t>perduotas</w:t>
            </w:r>
            <w:r w:rsidRPr="009449D2">
              <w:rPr>
                <w:rFonts w:asciiTheme="majorBidi" w:hAnsiTheme="majorBidi" w:cstheme="majorBidi"/>
                <w:sz w:val="24"/>
                <w:szCs w:val="24"/>
                <w:lang w:val="fr-FR"/>
              </w:rPr>
              <w:t xml:space="preserve"> </w:t>
            </w:r>
            <w:r w:rsidRPr="0072647D">
              <w:rPr>
                <w:rFonts w:asciiTheme="majorBidi" w:hAnsiTheme="majorBidi" w:cstheme="majorBidi"/>
                <w:sz w:val="24"/>
                <w:szCs w:val="24"/>
                <w:lang w:val="fr-FR"/>
              </w:rPr>
              <w:t>Statybviet</w:t>
            </w:r>
            <w:r w:rsidRPr="009449D2">
              <w:rPr>
                <w:rFonts w:asciiTheme="majorBidi" w:hAnsiTheme="majorBidi" w:cstheme="majorBidi"/>
                <w:sz w:val="24"/>
                <w:szCs w:val="24"/>
                <w:lang w:val="fr-FR"/>
              </w:rPr>
              <w:t>ė</w:t>
            </w:r>
            <w:r w:rsidRPr="0072647D">
              <w:rPr>
                <w:rFonts w:asciiTheme="majorBidi" w:hAnsiTheme="majorBidi" w:cstheme="majorBidi"/>
                <w:sz w:val="24"/>
                <w:szCs w:val="24"/>
                <w:lang w:val="fr-FR"/>
              </w:rPr>
              <w:t>s</w:t>
            </w:r>
            <w:r w:rsidRPr="009449D2">
              <w:rPr>
                <w:rFonts w:asciiTheme="majorBidi" w:hAnsiTheme="majorBidi" w:cstheme="majorBidi"/>
                <w:sz w:val="24"/>
                <w:szCs w:val="24"/>
                <w:lang w:val="fr-FR"/>
              </w:rPr>
              <w:t xml:space="preserve"> </w:t>
            </w:r>
            <w:r w:rsidRPr="0072647D">
              <w:rPr>
                <w:rFonts w:asciiTheme="majorBidi" w:hAnsiTheme="majorBidi" w:cstheme="majorBidi"/>
                <w:sz w:val="24"/>
                <w:szCs w:val="24"/>
                <w:lang w:val="fr-FR"/>
              </w:rPr>
              <w:t>rib</w:t>
            </w:r>
            <w:r w:rsidRPr="009449D2">
              <w:rPr>
                <w:rFonts w:asciiTheme="majorBidi" w:hAnsiTheme="majorBidi" w:cstheme="majorBidi"/>
                <w:sz w:val="24"/>
                <w:szCs w:val="24"/>
                <w:lang w:val="fr-FR"/>
              </w:rPr>
              <w:t xml:space="preserve">ų </w:t>
            </w:r>
            <w:r w:rsidRPr="0072647D">
              <w:rPr>
                <w:rFonts w:asciiTheme="majorBidi" w:hAnsiTheme="majorBidi" w:cstheme="majorBidi"/>
                <w:sz w:val="24"/>
                <w:szCs w:val="24"/>
                <w:lang w:val="fr-FR"/>
              </w:rPr>
              <w:t>br</w:t>
            </w:r>
            <w:r w:rsidRPr="009449D2">
              <w:rPr>
                <w:rFonts w:asciiTheme="majorBidi" w:hAnsiTheme="majorBidi" w:cstheme="majorBidi"/>
                <w:sz w:val="24"/>
                <w:szCs w:val="24"/>
                <w:lang w:val="fr-FR"/>
              </w:rPr>
              <w:t>ėž</w:t>
            </w:r>
            <w:r w:rsidRPr="0072647D">
              <w:rPr>
                <w:rFonts w:asciiTheme="majorBidi" w:hAnsiTheme="majorBidi" w:cstheme="majorBidi"/>
                <w:sz w:val="24"/>
                <w:szCs w:val="24"/>
                <w:lang w:val="fr-FR"/>
              </w:rPr>
              <w:t>inys</w:t>
            </w:r>
            <w:r w:rsidRPr="009449D2">
              <w:rPr>
                <w:rFonts w:asciiTheme="majorBidi" w:hAnsiTheme="majorBidi" w:cstheme="majorBidi"/>
                <w:sz w:val="24"/>
                <w:szCs w:val="24"/>
                <w:lang w:val="fr-FR"/>
              </w:rPr>
              <w:t>.</w:t>
            </w:r>
          </w:p>
          <w:p w14:paraId="04A8DE5E" w14:textId="77777777" w:rsidR="00025ED5" w:rsidRPr="009449D2" w:rsidRDefault="00025ED5" w:rsidP="00B221FA">
            <w:pPr>
              <w:jc w:val="both"/>
              <w:rPr>
                <w:rFonts w:asciiTheme="majorBidi" w:hAnsiTheme="majorBidi" w:cstheme="majorBidi"/>
                <w:sz w:val="24"/>
                <w:szCs w:val="24"/>
                <w:lang w:val="fr-FR"/>
              </w:rPr>
            </w:pPr>
          </w:p>
          <w:p w14:paraId="5D676702" w14:textId="77777777" w:rsidR="00025ED5" w:rsidRPr="009449D2" w:rsidRDefault="00025ED5" w:rsidP="00B221FA">
            <w:pPr>
              <w:jc w:val="both"/>
              <w:rPr>
                <w:rFonts w:asciiTheme="majorBidi" w:hAnsiTheme="majorBidi" w:cstheme="majorBidi"/>
                <w:sz w:val="24"/>
                <w:szCs w:val="24"/>
                <w:lang w:val="fr-FR"/>
              </w:rPr>
            </w:pPr>
            <w:r w:rsidRPr="0072647D">
              <w:rPr>
                <w:rFonts w:asciiTheme="majorBidi" w:hAnsiTheme="majorBidi" w:cstheme="majorBidi"/>
                <w:sz w:val="24"/>
                <w:szCs w:val="24"/>
                <w:lang w:val="fr-FR"/>
              </w:rPr>
              <w:t>Statybviet</w:t>
            </w:r>
            <w:r w:rsidRPr="009449D2">
              <w:rPr>
                <w:rFonts w:asciiTheme="majorBidi" w:hAnsiTheme="majorBidi" w:cstheme="majorBidi"/>
                <w:sz w:val="24"/>
                <w:szCs w:val="24"/>
                <w:lang w:val="fr-FR"/>
              </w:rPr>
              <w:t>ė</w:t>
            </w:r>
            <w:r w:rsidRPr="0072647D">
              <w:rPr>
                <w:rFonts w:asciiTheme="majorBidi" w:hAnsiTheme="majorBidi" w:cstheme="majorBidi"/>
                <w:sz w:val="24"/>
                <w:szCs w:val="24"/>
                <w:lang w:val="fr-FR"/>
              </w:rPr>
              <w:t>s</w:t>
            </w:r>
            <w:r w:rsidRPr="009449D2">
              <w:rPr>
                <w:rFonts w:asciiTheme="majorBidi" w:hAnsiTheme="majorBidi" w:cstheme="majorBidi"/>
                <w:sz w:val="24"/>
                <w:szCs w:val="24"/>
                <w:lang w:val="fr-FR"/>
              </w:rPr>
              <w:t xml:space="preserve"> </w:t>
            </w:r>
            <w:r w:rsidRPr="0072647D">
              <w:rPr>
                <w:rFonts w:asciiTheme="majorBidi" w:hAnsiTheme="majorBidi" w:cstheme="majorBidi"/>
                <w:sz w:val="24"/>
                <w:szCs w:val="24"/>
                <w:lang w:val="fr-FR"/>
              </w:rPr>
              <w:t>perdavimo</w:t>
            </w:r>
            <w:r w:rsidRPr="009449D2">
              <w:rPr>
                <w:rFonts w:asciiTheme="majorBidi" w:hAnsiTheme="majorBidi" w:cstheme="majorBidi"/>
                <w:sz w:val="24"/>
                <w:szCs w:val="24"/>
                <w:lang w:val="fr-FR"/>
              </w:rPr>
              <w:t>–</w:t>
            </w:r>
            <w:r w:rsidRPr="0072647D">
              <w:rPr>
                <w:rFonts w:asciiTheme="majorBidi" w:hAnsiTheme="majorBidi" w:cstheme="majorBidi"/>
                <w:sz w:val="24"/>
                <w:szCs w:val="24"/>
                <w:lang w:val="fr-FR"/>
              </w:rPr>
              <w:t>pri</w:t>
            </w:r>
            <w:r w:rsidRPr="009449D2">
              <w:rPr>
                <w:rFonts w:asciiTheme="majorBidi" w:hAnsiTheme="majorBidi" w:cstheme="majorBidi"/>
                <w:sz w:val="24"/>
                <w:szCs w:val="24"/>
                <w:lang w:val="fr-FR"/>
              </w:rPr>
              <w:t>ė</w:t>
            </w:r>
            <w:r w:rsidRPr="0072647D">
              <w:rPr>
                <w:rFonts w:asciiTheme="majorBidi" w:hAnsiTheme="majorBidi" w:cstheme="majorBidi"/>
                <w:sz w:val="24"/>
                <w:szCs w:val="24"/>
                <w:lang w:val="fr-FR"/>
              </w:rPr>
              <w:t>mimo</w:t>
            </w:r>
            <w:r w:rsidRPr="009449D2">
              <w:rPr>
                <w:rFonts w:asciiTheme="majorBidi" w:hAnsiTheme="majorBidi" w:cstheme="majorBidi"/>
                <w:sz w:val="24"/>
                <w:szCs w:val="24"/>
                <w:lang w:val="fr-FR"/>
              </w:rPr>
              <w:t xml:space="preserve"> </w:t>
            </w:r>
            <w:r w:rsidRPr="0072647D">
              <w:rPr>
                <w:rFonts w:asciiTheme="majorBidi" w:hAnsiTheme="majorBidi" w:cstheme="majorBidi"/>
                <w:sz w:val="24"/>
                <w:szCs w:val="24"/>
                <w:lang w:val="fr-FR"/>
              </w:rPr>
              <w:t>metu</w:t>
            </w:r>
            <w:r w:rsidRPr="009449D2">
              <w:rPr>
                <w:rFonts w:asciiTheme="majorBidi" w:hAnsiTheme="majorBidi" w:cstheme="majorBidi"/>
                <w:sz w:val="24"/>
                <w:szCs w:val="24"/>
                <w:lang w:val="fr-FR"/>
              </w:rPr>
              <w:t xml:space="preserve"> </w:t>
            </w:r>
            <w:r w:rsidRPr="0072647D">
              <w:rPr>
                <w:rFonts w:asciiTheme="majorBidi" w:hAnsiTheme="majorBidi" w:cstheme="majorBidi"/>
                <w:sz w:val="24"/>
                <w:szCs w:val="24"/>
                <w:lang w:val="fr-FR"/>
              </w:rPr>
              <w:t>yra</w:t>
            </w:r>
            <w:r w:rsidRPr="009449D2">
              <w:rPr>
                <w:rFonts w:asciiTheme="majorBidi" w:hAnsiTheme="majorBidi" w:cstheme="majorBidi"/>
                <w:sz w:val="24"/>
                <w:szCs w:val="24"/>
                <w:lang w:val="fr-FR"/>
              </w:rPr>
              <w:t xml:space="preserve"> </w:t>
            </w:r>
            <w:r w:rsidRPr="0072647D">
              <w:rPr>
                <w:rFonts w:asciiTheme="majorBidi" w:hAnsiTheme="majorBidi" w:cstheme="majorBidi"/>
                <w:sz w:val="24"/>
                <w:szCs w:val="24"/>
                <w:lang w:val="fr-FR"/>
              </w:rPr>
              <w:t>u</w:t>
            </w:r>
            <w:r w:rsidRPr="009449D2">
              <w:rPr>
                <w:rFonts w:asciiTheme="majorBidi" w:hAnsiTheme="majorBidi" w:cstheme="majorBidi"/>
                <w:sz w:val="24"/>
                <w:szCs w:val="24"/>
                <w:lang w:val="fr-FR"/>
              </w:rPr>
              <w:t>ž</w:t>
            </w:r>
            <w:r w:rsidRPr="0072647D">
              <w:rPr>
                <w:rFonts w:asciiTheme="majorBidi" w:hAnsiTheme="majorBidi" w:cstheme="majorBidi"/>
                <w:sz w:val="24"/>
                <w:szCs w:val="24"/>
                <w:lang w:val="fr-FR"/>
              </w:rPr>
              <w:t>fiksuota</w:t>
            </w:r>
            <w:r w:rsidRPr="009449D2">
              <w:rPr>
                <w:rFonts w:asciiTheme="majorBidi" w:hAnsiTheme="majorBidi" w:cstheme="majorBidi"/>
                <w:sz w:val="24"/>
                <w:szCs w:val="24"/>
                <w:lang w:val="fr-FR"/>
              </w:rPr>
              <w:t xml:space="preserve"> </w:t>
            </w:r>
            <w:r w:rsidRPr="0072647D">
              <w:rPr>
                <w:rFonts w:asciiTheme="majorBidi" w:hAnsiTheme="majorBidi" w:cstheme="majorBidi"/>
                <w:sz w:val="24"/>
                <w:szCs w:val="24"/>
                <w:lang w:val="fr-FR"/>
              </w:rPr>
              <w:t>esama</w:t>
            </w:r>
            <w:r w:rsidRPr="009449D2">
              <w:rPr>
                <w:rFonts w:asciiTheme="majorBidi" w:hAnsiTheme="majorBidi" w:cstheme="majorBidi"/>
                <w:sz w:val="24"/>
                <w:szCs w:val="24"/>
                <w:lang w:val="fr-FR"/>
              </w:rPr>
              <w:t xml:space="preserve"> </w:t>
            </w:r>
            <w:r w:rsidRPr="0072647D">
              <w:rPr>
                <w:rFonts w:asciiTheme="majorBidi" w:hAnsiTheme="majorBidi" w:cstheme="majorBidi"/>
                <w:sz w:val="24"/>
                <w:szCs w:val="24"/>
                <w:lang w:val="fr-FR"/>
              </w:rPr>
              <w:t>Statybviet</w:t>
            </w:r>
            <w:r w:rsidRPr="009449D2">
              <w:rPr>
                <w:rFonts w:asciiTheme="majorBidi" w:hAnsiTheme="majorBidi" w:cstheme="majorBidi"/>
                <w:sz w:val="24"/>
                <w:szCs w:val="24"/>
                <w:lang w:val="fr-FR"/>
              </w:rPr>
              <w:t>ė</w:t>
            </w:r>
            <w:r w:rsidRPr="0072647D">
              <w:rPr>
                <w:rFonts w:asciiTheme="majorBidi" w:hAnsiTheme="majorBidi" w:cstheme="majorBidi"/>
                <w:sz w:val="24"/>
                <w:szCs w:val="24"/>
                <w:lang w:val="fr-FR"/>
              </w:rPr>
              <w:t>s</w:t>
            </w:r>
            <w:r w:rsidRPr="009449D2">
              <w:rPr>
                <w:rFonts w:asciiTheme="majorBidi" w:hAnsiTheme="majorBidi" w:cstheme="majorBidi"/>
                <w:sz w:val="24"/>
                <w:szCs w:val="24"/>
                <w:lang w:val="fr-FR"/>
              </w:rPr>
              <w:t xml:space="preserve"> </w:t>
            </w:r>
            <w:r w:rsidRPr="0072647D">
              <w:rPr>
                <w:rFonts w:asciiTheme="majorBidi" w:hAnsiTheme="majorBidi" w:cstheme="majorBidi"/>
                <w:sz w:val="24"/>
                <w:szCs w:val="24"/>
                <w:lang w:val="fr-FR"/>
              </w:rPr>
              <w:t>priklausini</w:t>
            </w:r>
            <w:r w:rsidRPr="009449D2">
              <w:rPr>
                <w:rFonts w:asciiTheme="majorBidi" w:hAnsiTheme="majorBidi" w:cstheme="majorBidi"/>
                <w:sz w:val="24"/>
                <w:szCs w:val="24"/>
                <w:lang w:val="fr-FR"/>
              </w:rPr>
              <w:t xml:space="preserve">ų </w:t>
            </w:r>
            <w:r w:rsidRPr="0072647D">
              <w:rPr>
                <w:rFonts w:asciiTheme="majorBidi" w:hAnsiTheme="majorBidi" w:cstheme="majorBidi"/>
                <w:sz w:val="24"/>
                <w:szCs w:val="24"/>
                <w:lang w:val="fr-FR"/>
              </w:rPr>
              <w:t>b</w:t>
            </w:r>
            <w:r w:rsidRPr="009449D2">
              <w:rPr>
                <w:rFonts w:asciiTheme="majorBidi" w:hAnsiTheme="majorBidi" w:cstheme="majorBidi"/>
                <w:sz w:val="24"/>
                <w:szCs w:val="24"/>
                <w:lang w:val="fr-FR"/>
              </w:rPr>
              <w:t>ū</w:t>
            </w:r>
            <w:r w:rsidRPr="0072647D">
              <w:rPr>
                <w:rFonts w:asciiTheme="majorBidi" w:hAnsiTheme="majorBidi" w:cstheme="majorBidi"/>
                <w:sz w:val="24"/>
                <w:szCs w:val="24"/>
                <w:lang w:val="fr-FR"/>
              </w:rPr>
              <w:t>kl</w:t>
            </w:r>
            <w:r w:rsidRPr="009449D2">
              <w:rPr>
                <w:rFonts w:asciiTheme="majorBidi" w:hAnsiTheme="majorBidi" w:cstheme="majorBidi"/>
                <w:sz w:val="24"/>
                <w:szCs w:val="24"/>
                <w:lang w:val="fr-FR"/>
              </w:rPr>
              <w:t xml:space="preserve">ė, </w:t>
            </w:r>
            <w:r w:rsidRPr="0072647D">
              <w:rPr>
                <w:rFonts w:asciiTheme="majorBidi" w:hAnsiTheme="majorBidi" w:cstheme="majorBidi"/>
                <w:sz w:val="24"/>
                <w:szCs w:val="24"/>
                <w:lang w:val="fr-FR"/>
              </w:rPr>
              <w:t>u</w:t>
            </w:r>
            <w:r w:rsidRPr="009449D2">
              <w:rPr>
                <w:rFonts w:asciiTheme="majorBidi" w:hAnsiTheme="majorBidi" w:cstheme="majorBidi"/>
                <w:sz w:val="24"/>
                <w:szCs w:val="24"/>
                <w:lang w:val="fr-FR"/>
              </w:rPr>
              <w:t xml:space="preserve">ž </w:t>
            </w:r>
            <w:r w:rsidRPr="0072647D">
              <w:rPr>
                <w:rFonts w:asciiTheme="majorBidi" w:hAnsiTheme="majorBidi" w:cstheme="majorBidi"/>
                <w:sz w:val="24"/>
                <w:szCs w:val="24"/>
                <w:lang w:val="fr-FR"/>
              </w:rPr>
              <w:t>kuri</w:t>
            </w:r>
            <w:r w:rsidRPr="009449D2">
              <w:rPr>
                <w:rFonts w:asciiTheme="majorBidi" w:hAnsiTheme="majorBidi" w:cstheme="majorBidi"/>
                <w:sz w:val="24"/>
                <w:szCs w:val="24"/>
                <w:lang w:val="fr-FR"/>
              </w:rPr>
              <w:t xml:space="preserve">ą </w:t>
            </w:r>
            <w:r w:rsidRPr="0072647D">
              <w:rPr>
                <w:rFonts w:asciiTheme="majorBidi" w:hAnsiTheme="majorBidi" w:cstheme="majorBidi"/>
                <w:sz w:val="24"/>
                <w:szCs w:val="24"/>
                <w:lang w:val="fr-FR"/>
              </w:rPr>
              <w:t>Rangovas</w:t>
            </w:r>
            <w:r w:rsidRPr="009449D2">
              <w:rPr>
                <w:rFonts w:asciiTheme="majorBidi" w:hAnsiTheme="majorBidi" w:cstheme="majorBidi"/>
                <w:sz w:val="24"/>
                <w:szCs w:val="24"/>
                <w:lang w:val="fr-FR"/>
              </w:rPr>
              <w:t xml:space="preserve"> </w:t>
            </w:r>
            <w:r w:rsidRPr="0072647D">
              <w:rPr>
                <w:rFonts w:asciiTheme="majorBidi" w:hAnsiTheme="majorBidi" w:cstheme="majorBidi"/>
                <w:sz w:val="24"/>
                <w:szCs w:val="24"/>
                <w:lang w:val="fr-FR"/>
              </w:rPr>
              <w:t>yra</w:t>
            </w:r>
            <w:r w:rsidRPr="009449D2">
              <w:rPr>
                <w:rFonts w:asciiTheme="majorBidi" w:hAnsiTheme="majorBidi" w:cstheme="majorBidi"/>
                <w:sz w:val="24"/>
                <w:szCs w:val="24"/>
                <w:lang w:val="fr-FR"/>
              </w:rPr>
              <w:t xml:space="preserve"> </w:t>
            </w:r>
            <w:proofErr w:type="gramStart"/>
            <w:r w:rsidRPr="0072647D">
              <w:rPr>
                <w:rFonts w:asciiTheme="majorBidi" w:hAnsiTheme="majorBidi" w:cstheme="majorBidi"/>
                <w:sz w:val="24"/>
                <w:szCs w:val="24"/>
                <w:lang w:val="fr-FR"/>
              </w:rPr>
              <w:t>atsakingas</w:t>
            </w:r>
            <w:r w:rsidRPr="009449D2">
              <w:rPr>
                <w:rFonts w:asciiTheme="majorBidi" w:hAnsiTheme="majorBidi" w:cstheme="majorBidi"/>
                <w:sz w:val="24"/>
                <w:szCs w:val="24"/>
                <w:lang w:val="fr-FR"/>
              </w:rPr>
              <w:t>:</w:t>
            </w:r>
            <w:proofErr w:type="gramEnd"/>
            <w:r w:rsidRPr="009449D2">
              <w:rPr>
                <w:rFonts w:asciiTheme="majorBidi" w:hAnsiTheme="majorBidi" w:cstheme="majorBidi"/>
                <w:sz w:val="24"/>
                <w:szCs w:val="24"/>
                <w:lang w:val="fr-FR"/>
              </w:rPr>
              <w:t xml:space="preserve"> </w:t>
            </w:r>
          </w:p>
          <w:p w14:paraId="62E78DAB" w14:textId="77777777" w:rsidR="00025ED5" w:rsidRPr="009449D2" w:rsidRDefault="00025ED5" w:rsidP="00B221FA">
            <w:pPr>
              <w:numPr>
                <w:ilvl w:val="0"/>
                <w:numId w:val="9"/>
              </w:numPr>
              <w:suppressAutoHyphens/>
              <w:ind w:left="0"/>
              <w:jc w:val="both"/>
              <w:rPr>
                <w:rFonts w:asciiTheme="majorBidi" w:hAnsiTheme="majorBidi" w:cstheme="majorBidi"/>
                <w:sz w:val="24"/>
                <w:szCs w:val="24"/>
                <w:lang w:val="fr-FR"/>
              </w:rPr>
            </w:pPr>
          </w:p>
          <w:p w14:paraId="6832C012" w14:textId="77777777" w:rsidR="00025ED5" w:rsidRPr="009449D2" w:rsidRDefault="00025ED5" w:rsidP="00B221FA">
            <w:pPr>
              <w:numPr>
                <w:ilvl w:val="0"/>
                <w:numId w:val="9"/>
              </w:numPr>
              <w:suppressAutoHyphens/>
              <w:ind w:left="0"/>
              <w:jc w:val="both"/>
              <w:rPr>
                <w:rFonts w:asciiTheme="majorBidi" w:hAnsiTheme="majorBidi" w:cstheme="majorBidi"/>
                <w:sz w:val="24"/>
                <w:szCs w:val="24"/>
                <w:lang w:val="fr-FR"/>
              </w:rPr>
            </w:pPr>
          </w:p>
          <w:p w14:paraId="7DFF6267" w14:textId="77777777" w:rsidR="00025ED5" w:rsidRPr="009449D2" w:rsidRDefault="00025ED5" w:rsidP="00B221FA">
            <w:pPr>
              <w:jc w:val="both"/>
              <w:rPr>
                <w:rFonts w:asciiTheme="majorBidi" w:hAnsiTheme="majorBidi" w:cstheme="majorBidi"/>
                <w:sz w:val="24"/>
                <w:szCs w:val="24"/>
                <w:lang w:val="fr-FR"/>
              </w:rPr>
            </w:pPr>
          </w:p>
          <w:p w14:paraId="496F10E3" w14:textId="77777777" w:rsidR="00025ED5" w:rsidRPr="009449D2" w:rsidRDefault="00025ED5" w:rsidP="00B221FA">
            <w:pPr>
              <w:spacing w:before="240"/>
              <w:jc w:val="both"/>
              <w:rPr>
                <w:rFonts w:asciiTheme="majorBidi" w:hAnsiTheme="majorBidi" w:cstheme="majorBidi"/>
                <w:sz w:val="24"/>
                <w:szCs w:val="24"/>
                <w:lang w:val="fr-FR"/>
              </w:rPr>
            </w:pPr>
          </w:p>
        </w:tc>
      </w:tr>
      <w:tr w:rsidR="00025ED5" w:rsidRPr="0072647D" w14:paraId="65F3F7C1" w14:textId="77777777" w:rsidTr="00E147A2">
        <w:tc>
          <w:tcPr>
            <w:tcW w:w="9243" w:type="dxa"/>
            <w:tcBorders>
              <w:top w:val="single" w:sz="4" w:space="0" w:color="000000"/>
              <w:left w:val="single" w:sz="4" w:space="0" w:color="000000"/>
              <w:bottom w:val="single" w:sz="4" w:space="0" w:color="000000"/>
              <w:right w:val="single" w:sz="4" w:space="0" w:color="000000"/>
            </w:tcBorders>
            <w:shd w:val="clear" w:color="auto" w:fill="auto"/>
          </w:tcPr>
          <w:p w14:paraId="096C9D1D" w14:textId="77777777" w:rsidR="00025ED5" w:rsidRPr="0072647D" w:rsidRDefault="00025ED5" w:rsidP="00B221FA">
            <w:pPr>
              <w:spacing w:before="240"/>
              <w:jc w:val="both"/>
              <w:rPr>
                <w:rFonts w:asciiTheme="majorBidi" w:hAnsiTheme="majorBidi" w:cstheme="majorBidi"/>
                <w:sz w:val="24"/>
                <w:szCs w:val="24"/>
              </w:rPr>
            </w:pPr>
            <w:proofErr w:type="spellStart"/>
            <w:r w:rsidRPr="0072647D">
              <w:rPr>
                <w:rFonts w:asciiTheme="majorBidi" w:hAnsiTheme="majorBidi" w:cstheme="majorBidi"/>
                <w:b/>
                <w:sz w:val="24"/>
                <w:szCs w:val="24"/>
              </w:rPr>
              <w:t>Priedai</w:t>
            </w:r>
            <w:proofErr w:type="spellEnd"/>
            <w:r w:rsidRPr="0072647D">
              <w:rPr>
                <w:rFonts w:asciiTheme="majorBidi" w:hAnsiTheme="majorBidi" w:cstheme="majorBidi"/>
                <w:b/>
                <w:sz w:val="24"/>
                <w:szCs w:val="24"/>
              </w:rPr>
              <w:t>:</w:t>
            </w:r>
            <w:r w:rsidRPr="0072647D">
              <w:rPr>
                <w:rFonts w:asciiTheme="majorBidi" w:hAnsiTheme="majorBidi" w:cstheme="majorBidi"/>
                <w:sz w:val="24"/>
                <w:szCs w:val="24"/>
              </w:rPr>
              <w:t xml:space="preserve"> </w:t>
            </w:r>
          </w:p>
          <w:p w14:paraId="26D40760" w14:textId="77777777" w:rsidR="00025ED5" w:rsidRPr="0072647D" w:rsidRDefault="00025ED5" w:rsidP="00B221FA">
            <w:pPr>
              <w:numPr>
                <w:ilvl w:val="0"/>
                <w:numId w:val="7"/>
              </w:numPr>
              <w:suppressAutoHyphens/>
              <w:ind w:left="0"/>
              <w:jc w:val="both"/>
              <w:rPr>
                <w:rFonts w:asciiTheme="majorBidi" w:hAnsiTheme="majorBidi" w:cstheme="majorBidi"/>
                <w:sz w:val="24"/>
                <w:szCs w:val="24"/>
              </w:rPr>
            </w:pPr>
            <w:proofErr w:type="spellStart"/>
            <w:r w:rsidRPr="0072647D">
              <w:rPr>
                <w:rFonts w:asciiTheme="majorBidi" w:hAnsiTheme="majorBidi" w:cstheme="majorBidi"/>
                <w:sz w:val="24"/>
                <w:szCs w:val="24"/>
              </w:rPr>
              <w:t>Statybvietės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ribų</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brėžinys</w:t>
            </w:r>
            <w:proofErr w:type="spellEnd"/>
            <w:r w:rsidRPr="0072647D">
              <w:rPr>
                <w:rFonts w:asciiTheme="majorBidi" w:hAnsiTheme="majorBidi" w:cstheme="majorBidi"/>
                <w:sz w:val="24"/>
                <w:szCs w:val="24"/>
              </w:rPr>
              <w:t>;</w:t>
            </w:r>
          </w:p>
          <w:p w14:paraId="2F2BBD4D" w14:textId="77777777" w:rsidR="00025ED5" w:rsidRPr="0072647D" w:rsidRDefault="00025ED5" w:rsidP="00B221FA">
            <w:pPr>
              <w:numPr>
                <w:ilvl w:val="0"/>
                <w:numId w:val="7"/>
              </w:numPr>
              <w:suppressAutoHyphens/>
              <w:ind w:left="0"/>
              <w:jc w:val="both"/>
              <w:rPr>
                <w:rFonts w:asciiTheme="majorBidi" w:hAnsiTheme="majorBidi" w:cstheme="majorBidi"/>
                <w:sz w:val="24"/>
                <w:szCs w:val="24"/>
              </w:rPr>
            </w:pPr>
            <w:proofErr w:type="spellStart"/>
            <w:r w:rsidRPr="0072647D">
              <w:rPr>
                <w:rFonts w:asciiTheme="majorBidi" w:hAnsiTheme="majorBidi" w:cstheme="majorBidi"/>
                <w:sz w:val="24"/>
                <w:szCs w:val="24"/>
              </w:rPr>
              <w:t>Esamą</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Statybvietės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priklausinių</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būklę</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apibūdinantys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priedai</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nuotraukos</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aprašymai</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ar</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kita</w:t>
            </w:r>
            <w:proofErr w:type="spellEnd"/>
            <w:r w:rsidRPr="0072647D">
              <w:rPr>
                <w:rFonts w:asciiTheme="majorBidi" w:hAnsiTheme="majorBidi" w:cstheme="majorBidi"/>
                <w:sz w:val="24"/>
                <w:szCs w:val="24"/>
              </w:rPr>
              <w:t xml:space="preserve">. </w:t>
            </w:r>
          </w:p>
          <w:p w14:paraId="3C09FB21" w14:textId="77777777" w:rsidR="00025ED5" w:rsidRPr="0072647D" w:rsidRDefault="00025ED5" w:rsidP="00B221FA">
            <w:pPr>
              <w:jc w:val="both"/>
              <w:rPr>
                <w:rFonts w:asciiTheme="majorBidi" w:hAnsiTheme="majorBidi" w:cstheme="majorBidi"/>
                <w:b/>
                <w:sz w:val="24"/>
                <w:szCs w:val="24"/>
              </w:rPr>
            </w:pPr>
          </w:p>
        </w:tc>
      </w:tr>
      <w:tr w:rsidR="00025ED5" w:rsidRPr="0072647D" w14:paraId="1569E96E" w14:textId="77777777" w:rsidTr="00E147A2">
        <w:tc>
          <w:tcPr>
            <w:tcW w:w="9243" w:type="dxa"/>
            <w:tcBorders>
              <w:top w:val="single" w:sz="4" w:space="0" w:color="000000"/>
              <w:left w:val="single" w:sz="4" w:space="0" w:color="000000"/>
              <w:bottom w:val="single" w:sz="4" w:space="0" w:color="000000"/>
              <w:right w:val="single" w:sz="4" w:space="0" w:color="000000"/>
            </w:tcBorders>
            <w:shd w:val="clear" w:color="auto" w:fill="auto"/>
          </w:tcPr>
          <w:p w14:paraId="5B748DFD" w14:textId="77777777" w:rsidR="00025ED5" w:rsidRPr="0072647D" w:rsidRDefault="00025ED5" w:rsidP="00B221FA">
            <w:pPr>
              <w:spacing w:before="240"/>
              <w:rPr>
                <w:rFonts w:asciiTheme="majorBidi" w:hAnsiTheme="majorBidi" w:cstheme="majorBidi"/>
                <w:sz w:val="24"/>
                <w:szCs w:val="24"/>
              </w:rPr>
            </w:pPr>
            <w:proofErr w:type="spellStart"/>
            <w:r w:rsidRPr="0072647D">
              <w:rPr>
                <w:rFonts w:asciiTheme="majorBidi" w:hAnsiTheme="majorBidi" w:cstheme="majorBidi"/>
                <w:sz w:val="24"/>
                <w:szCs w:val="24"/>
              </w:rPr>
              <w:t>Užsakovo</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atstovas</w:t>
            </w:r>
            <w:proofErr w:type="spellEnd"/>
            <w:r w:rsidRPr="0072647D">
              <w:rPr>
                <w:rFonts w:asciiTheme="majorBidi" w:hAnsiTheme="majorBidi" w:cstheme="majorBidi"/>
                <w:sz w:val="24"/>
                <w:szCs w:val="24"/>
              </w:rPr>
              <w:t xml:space="preserve"> ____________________________________</w:t>
            </w:r>
          </w:p>
          <w:p w14:paraId="21780BD0" w14:textId="2198CAE5" w:rsidR="00025ED5" w:rsidRPr="0072647D" w:rsidRDefault="00025ED5" w:rsidP="00B221FA">
            <w:pPr>
              <w:spacing w:before="240"/>
              <w:rPr>
                <w:rFonts w:asciiTheme="majorBidi" w:hAnsiTheme="majorBidi" w:cstheme="majorBidi"/>
                <w:sz w:val="24"/>
                <w:szCs w:val="24"/>
              </w:rPr>
            </w:pPr>
            <w:proofErr w:type="spellStart"/>
            <w:r w:rsidRPr="0072647D">
              <w:rPr>
                <w:rFonts w:asciiTheme="majorBidi" w:hAnsiTheme="majorBidi" w:cstheme="majorBidi"/>
                <w:sz w:val="24"/>
                <w:szCs w:val="24"/>
              </w:rPr>
              <w:t>Parašas</w:t>
            </w:r>
            <w:proofErr w:type="spellEnd"/>
            <w:r w:rsidRPr="0072647D">
              <w:rPr>
                <w:rFonts w:asciiTheme="majorBidi" w:hAnsiTheme="majorBidi" w:cstheme="majorBidi"/>
                <w:sz w:val="24"/>
                <w:szCs w:val="24"/>
              </w:rPr>
              <w:t>:</w:t>
            </w:r>
            <w:r w:rsidR="001C2CD8">
              <w:rPr>
                <w:rFonts w:asciiTheme="majorBidi" w:hAnsiTheme="majorBidi" w:cstheme="majorBidi"/>
                <w:sz w:val="24"/>
                <w:szCs w:val="24"/>
                <w:lang w:val="lt-LT"/>
              </w:rPr>
              <w:t xml:space="preserve"> </w:t>
            </w:r>
            <w:r w:rsidRPr="0072647D">
              <w:rPr>
                <w:rFonts w:asciiTheme="majorBidi" w:hAnsiTheme="majorBidi" w:cstheme="majorBidi"/>
                <w:sz w:val="24"/>
                <w:szCs w:val="24"/>
              </w:rPr>
              <w:t>_____________________                                          Data</w:t>
            </w:r>
          </w:p>
        </w:tc>
      </w:tr>
      <w:tr w:rsidR="00025ED5" w:rsidRPr="0072647D" w14:paraId="6644009D" w14:textId="77777777" w:rsidTr="00E147A2">
        <w:tc>
          <w:tcPr>
            <w:tcW w:w="9243" w:type="dxa"/>
            <w:tcBorders>
              <w:top w:val="single" w:sz="4" w:space="0" w:color="000000"/>
              <w:left w:val="single" w:sz="4" w:space="0" w:color="000000"/>
              <w:bottom w:val="single" w:sz="4" w:space="0" w:color="000000"/>
              <w:right w:val="single" w:sz="4" w:space="0" w:color="000000"/>
            </w:tcBorders>
            <w:shd w:val="clear" w:color="auto" w:fill="auto"/>
          </w:tcPr>
          <w:p w14:paraId="1B2CE3A6" w14:textId="77777777" w:rsidR="00025ED5" w:rsidRPr="0072647D" w:rsidRDefault="00025ED5" w:rsidP="00B221FA">
            <w:pPr>
              <w:spacing w:before="240"/>
              <w:rPr>
                <w:rFonts w:asciiTheme="majorBidi" w:hAnsiTheme="majorBidi" w:cstheme="majorBidi"/>
                <w:sz w:val="24"/>
                <w:szCs w:val="24"/>
              </w:rPr>
            </w:pPr>
            <w:proofErr w:type="spellStart"/>
            <w:r w:rsidRPr="0072647D">
              <w:rPr>
                <w:rFonts w:asciiTheme="majorBidi" w:hAnsiTheme="majorBidi" w:cstheme="majorBidi"/>
                <w:sz w:val="24"/>
                <w:szCs w:val="24"/>
              </w:rPr>
              <w:t>Rangovo</w:t>
            </w:r>
            <w:proofErr w:type="spellEnd"/>
            <w:r w:rsidRPr="0072647D">
              <w:rPr>
                <w:rFonts w:asciiTheme="majorBidi" w:hAnsiTheme="majorBidi" w:cstheme="majorBidi"/>
                <w:sz w:val="24"/>
                <w:szCs w:val="24"/>
              </w:rPr>
              <w:t xml:space="preserve"> </w:t>
            </w:r>
            <w:proofErr w:type="spellStart"/>
            <w:r w:rsidRPr="0072647D">
              <w:rPr>
                <w:rFonts w:asciiTheme="majorBidi" w:hAnsiTheme="majorBidi" w:cstheme="majorBidi"/>
                <w:sz w:val="24"/>
                <w:szCs w:val="24"/>
              </w:rPr>
              <w:t>atstovas</w:t>
            </w:r>
            <w:proofErr w:type="spellEnd"/>
            <w:r w:rsidRPr="0072647D">
              <w:rPr>
                <w:rFonts w:asciiTheme="majorBidi" w:hAnsiTheme="majorBidi" w:cstheme="majorBidi"/>
                <w:sz w:val="24"/>
                <w:szCs w:val="24"/>
              </w:rPr>
              <w:t xml:space="preserve"> _____________________________________</w:t>
            </w:r>
          </w:p>
          <w:p w14:paraId="2426241C" w14:textId="5F4F41B7" w:rsidR="00025ED5" w:rsidRPr="0072647D" w:rsidRDefault="00025ED5" w:rsidP="00B221FA">
            <w:pPr>
              <w:spacing w:before="240"/>
              <w:rPr>
                <w:rFonts w:asciiTheme="majorBidi" w:hAnsiTheme="majorBidi" w:cstheme="majorBidi"/>
                <w:sz w:val="24"/>
                <w:szCs w:val="24"/>
              </w:rPr>
            </w:pPr>
            <w:proofErr w:type="spellStart"/>
            <w:r w:rsidRPr="0072647D">
              <w:rPr>
                <w:rFonts w:asciiTheme="majorBidi" w:hAnsiTheme="majorBidi" w:cstheme="majorBidi"/>
                <w:sz w:val="24"/>
                <w:szCs w:val="24"/>
              </w:rPr>
              <w:t>Parašas</w:t>
            </w:r>
            <w:proofErr w:type="spellEnd"/>
            <w:r w:rsidRPr="0072647D">
              <w:rPr>
                <w:rFonts w:asciiTheme="majorBidi" w:hAnsiTheme="majorBidi" w:cstheme="majorBidi"/>
                <w:sz w:val="24"/>
                <w:szCs w:val="24"/>
              </w:rPr>
              <w:t>:</w:t>
            </w:r>
            <w:r w:rsidR="001C2CD8">
              <w:rPr>
                <w:rFonts w:asciiTheme="majorBidi" w:hAnsiTheme="majorBidi" w:cstheme="majorBidi"/>
                <w:sz w:val="24"/>
                <w:szCs w:val="24"/>
                <w:lang w:val="lt-LT"/>
              </w:rPr>
              <w:t xml:space="preserve"> </w:t>
            </w:r>
            <w:r w:rsidRPr="0072647D">
              <w:rPr>
                <w:rFonts w:asciiTheme="majorBidi" w:hAnsiTheme="majorBidi" w:cstheme="majorBidi"/>
                <w:sz w:val="24"/>
                <w:szCs w:val="24"/>
              </w:rPr>
              <w:t>_____________________                                          Data</w:t>
            </w:r>
          </w:p>
        </w:tc>
      </w:tr>
    </w:tbl>
    <w:p w14:paraId="59D87AF3" w14:textId="77777777" w:rsidR="00025ED5" w:rsidRPr="0072647D" w:rsidRDefault="00025ED5" w:rsidP="00B221FA">
      <w:pPr>
        <w:pStyle w:val="Stilius3"/>
        <w:rPr>
          <w:rFonts w:asciiTheme="majorBidi" w:hAnsiTheme="majorBidi" w:cstheme="majorBidi"/>
          <w:sz w:val="24"/>
          <w:szCs w:val="24"/>
          <w:highlight w:val="yellow"/>
          <w:lang w:val="lt-LT"/>
        </w:rPr>
      </w:pPr>
    </w:p>
    <w:p w14:paraId="60F1960A" w14:textId="39DD3FF8" w:rsidR="004E721A" w:rsidRPr="0072647D" w:rsidRDefault="004E721A" w:rsidP="00B221FA">
      <w:pPr>
        <w:spacing w:after="200" w:line="276" w:lineRule="auto"/>
        <w:rPr>
          <w:rFonts w:asciiTheme="majorBidi" w:hAnsiTheme="majorBidi" w:cstheme="majorBidi"/>
          <w:sz w:val="24"/>
          <w:szCs w:val="24"/>
          <w:highlight w:val="yellow"/>
          <w:lang w:val="lt-LT" w:eastAsia="zh-CN"/>
        </w:rPr>
      </w:pPr>
      <w:r w:rsidRPr="0072647D">
        <w:rPr>
          <w:rFonts w:asciiTheme="majorBidi" w:hAnsiTheme="majorBidi" w:cstheme="majorBidi"/>
          <w:sz w:val="24"/>
          <w:szCs w:val="24"/>
          <w:highlight w:val="yellow"/>
          <w:lang w:val="lt-LT"/>
        </w:rPr>
        <w:br w:type="page"/>
      </w:r>
    </w:p>
    <w:p w14:paraId="4F5E8E8C" w14:textId="4E0E1C9B" w:rsidR="00122F2A" w:rsidRPr="0072647D" w:rsidRDefault="00A2361A" w:rsidP="00D17375">
      <w:pPr>
        <w:pageBreakBefore/>
        <w:ind w:left="6804"/>
        <w:rPr>
          <w:rFonts w:asciiTheme="majorBidi" w:hAnsiTheme="majorBidi" w:cstheme="majorBidi"/>
          <w:sz w:val="24"/>
          <w:szCs w:val="24"/>
        </w:rPr>
      </w:pPr>
      <w:r w:rsidRPr="0072647D">
        <w:rPr>
          <w:rFonts w:asciiTheme="majorBidi" w:hAnsiTheme="majorBidi" w:cstheme="majorBidi"/>
          <w:sz w:val="24"/>
          <w:szCs w:val="24"/>
          <w:lang w:val="lt-LT" w:eastAsia="lt-LT"/>
        </w:rPr>
        <w:lastRenderedPageBreak/>
        <w:t>S</w:t>
      </w:r>
      <w:proofErr w:type="spellStart"/>
      <w:r w:rsidR="00122F2A" w:rsidRPr="0072647D">
        <w:rPr>
          <w:rFonts w:asciiTheme="majorBidi" w:hAnsiTheme="majorBidi" w:cstheme="majorBidi"/>
          <w:sz w:val="24"/>
          <w:szCs w:val="24"/>
          <w:lang w:eastAsia="lt-LT"/>
        </w:rPr>
        <w:t>utarties</w:t>
      </w:r>
      <w:proofErr w:type="spellEnd"/>
      <w:r w:rsidR="00122F2A" w:rsidRPr="0072647D">
        <w:rPr>
          <w:rFonts w:asciiTheme="majorBidi" w:hAnsiTheme="majorBidi" w:cstheme="majorBidi"/>
          <w:sz w:val="24"/>
          <w:szCs w:val="24"/>
          <w:lang w:eastAsia="lt-LT"/>
        </w:rPr>
        <w:t xml:space="preserve"> </w:t>
      </w:r>
      <w:proofErr w:type="spellStart"/>
      <w:r w:rsidR="00122F2A" w:rsidRPr="0072647D">
        <w:rPr>
          <w:rFonts w:asciiTheme="majorBidi" w:hAnsiTheme="majorBidi" w:cstheme="majorBidi"/>
          <w:sz w:val="24"/>
          <w:szCs w:val="24"/>
          <w:lang w:eastAsia="lt-LT"/>
        </w:rPr>
        <w:t>Nr</w:t>
      </w:r>
      <w:proofErr w:type="spellEnd"/>
      <w:r w:rsidR="00122F2A" w:rsidRPr="0072647D">
        <w:rPr>
          <w:rFonts w:asciiTheme="majorBidi" w:hAnsiTheme="majorBidi" w:cstheme="majorBidi"/>
          <w:sz w:val="24"/>
          <w:szCs w:val="24"/>
          <w:lang w:eastAsia="lt-LT"/>
        </w:rPr>
        <w:t>. _________</w:t>
      </w:r>
    </w:p>
    <w:p w14:paraId="798F6B25" w14:textId="41640A13" w:rsidR="00122F2A" w:rsidRPr="0072647D" w:rsidRDefault="00A2361A" w:rsidP="00D17375">
      <w:pPr>
        <w:pStyle w:val="Stilius3"/>
        <w:spacing w:before="0"/>
        <w:ind w:left="6804"/>
        <w:rPr>
          <w:rFonts w:asciiTheme="majorBidi" w:hAnsiTheme="majorBidi" w:cstheme="majorBidi"/>
          <w:sz w:val="24"/>
          <w:szCs w:val="24"/>
          <w:lang w:val="lt-LT"/>
        </w:rPr>
      </w:pPr>
      <w:r w:rsidRPr="0072647D">
        <w:rPr>
          <w:rFonts w:asciiTheme="majorBidi" w:hAnsiTheme="majorBidi" w:cstheme="majorBidi"/>
          <w:sz w:val="24"/>
          <w:szCs w:val="24"/>
          <w:lang w:val="lt-LT"/>
        </w:rPr>
        <w:t>4</w:t>
      </w:r>
      <w:r w:rsidR="00122F2A" w:rsidRPr="0072647D">
        <w:rPr>
          <w:rFonts w:asciiTheme="majorBidi" w:hAnsiTheme="majorBidi" w:cstheme="majorBidi"/>
          <w:sz w:val="24"/>
          <w:szCs w:val="24"/>
          <w:lang w:val="lt-LT"/>
        </w:rPr>
        <w:t xml:space="preserve"> priedas</w:t>
      </w:r>
      <w:r w:rsidR="000E66DE" w:rsidRPr="0072647D">
        <w:rPr>
          <w:rFonts w:asciiTheme="majorBidi" w:hAnsiTheme="majorBidi" w:cstheme="majorBidi"/>
          <w:sz w:val="24"/>
          <w:szCs w:val="24"/>
          <w:lang w:val="lt-LT"/>
        </w:rPr>
        <w:t xml:space="preserve"> </w:t>
      </w:r>
    </w:p>
    <w:p w14:paraId="0E0E65ED" w14:textId="77777777" w:rsidR="00122F2A" w:rsidRPr="0072647D" w:rsidRDefault="00122F2A" w:rsidP="00B221FA">
      <w:pPr>
        <w:pStyle w:val="Stilius3"/>
        <w:spacing w:before="0"/>
        <w:ind w:firstLine="5103"/>
        <w:rPr>
          <w:rFonts w:asciiTheme="majorBidi" w:hAnsiTheme="majorBidi" w:cstheme="majorBidi"/>
          <w:sz w:val="24"/>
          <w:szCs w:val="24"/>
          <w:lang w:val="lt-LT"/>
        </w:rPr>
      </w:pPr>
    </w:p>
    <w:p w14:paraId="5968F5C2" w14:textId="77777777" w:rsidR="00122F2A" w:rsidRPr="0072647D" w:rsidRDefault="00122F2A" w:rsidP="00B221FA">
      <w:pPr>
        <w:pStyle w:val="Stilius3"/>
        <w:spacing w:before="0"/>
        <w:jc w:val="center"/>
        <w:rPr>
          <w:rFonts w:asciiTheme="majorBidi" w:hAnsiTheme="majorBidi" w:cstheme="majorBidi"/>
          <w:sz w:val="24"/>
          <w:szCs w:val="24"/>
          <w:lang w:val="lt-LT"/>
        </w:rPr>
      </w:pPr>
      <w:r w:rsidRPr="0072647D">
        <w:rPr>
          <w:rFonts w:asciiTheme="majorBidi" w:hAnsiTheme="majorBidi" w:cstheme="majorBidi"/>
          <w:b/>
          <w:bCs/>
          <w:sz w:val="24"/>
          <w:szCs w:val="24"/>
          <w:lang w:val="lt-LT" w:eastAsia="lt-LT"/>
        </w:rPr>
        <w:t>ATLIKTŲ DARBŲ AKTAS Nr. ____</w:t>
      </w:r>
    </w:p>
    <w:p w14:paraId="2AA90A51" w14:textId="77777777" w:rsidR="00122F2A" w:rsidRPr="0072647D" w:rsidRDefault="00122F2A" w:rsidP="00B221FA">
      <w:pPr>
        <w:pStyle w:val="Stilius3"/>
        <w:spacing w:before="156"/>
        <w:jc w:val="center"/>
        <w:rPr>
          <w:rFonts w:asciiTheme="majorBidi" w:hAnsiTheme="majorBidi" w:cstheme="majorBidi"/>
          <w:bCs/>
          <w:sz w:val="24"/>
          <w:szCs w:val="24"/>
          <w:lang w:val="lt-LT" w:eastAsia="lt-LT"/>
        </w:rPr>
      </w:pPr>
      <w:r w:rsidRPr="0072647D">
        <w:rPr>
          <w:rFonts w:asciiTheme="majorBidi" w:hAnsiTheme="majorBidi" w:cstheme="majorBidi"/>
          <w:bCs/>
          <w:sz w:val="24"/>
          <w:szCs w:val="24"/>
          <w:lang w:val="lt-LT" w:eastAsia="lt-LT"/>
        </w:rPr>
        <w:t>Data ___________</w:t>
      </w:r>
    </w:p>
    <w:p w14:paraId="31FD7C0D" w14:textId="77777777" w:rsidR="00122F2A" w:rsidRPr="0072647D" w:rsidRDefault="00122F2A" w:rsidP="00B221FA">
      <w:pPr>
        <w:pStyle w:val="Stilius3"/>
        <w:spacing w:before="0"/>
        <w:jc w:val="center"/>
        <w:rPr>
          <w:rFonts w:asciiTheme="majorBidi" w:hAnsiTheme="majorBidi" w:cstheme="majorBidi"/>
          <w:sz w:val="24"/>
          <w:szCs w:val="24"/>
          <w:lang w:val="lt-LT"/>
        </w:rPr>
      </w:pPr>
    </w:p>
    <w:p w14:paraId="648CC228" w14:textId="4B155110" w:rsidR="00122F2A" w:rsidRPr="0072647D" w:rsidRDefault="00122F2A" w:rsidP="00B221FA">
      <w:pPr>
        <w:pStyle w:val="Stilius3"/>
        <w:spacing w:before="0" w:after="60"/>
        <w:rPr>
          <w:rFonts w:asciiTheme="majorBidi" w:hAnsiTheme="majorBidi" w:cstheme="majorBidi"/>
          <w:sz w:val="24"/>
          <w:szCs w:val="24"/>
          <w:lang w:val="lt-LT"/>
        </w:rPr>
      </w:pPr>
      <w:r w:rsidRPr="0072647D">
        <w:rPr>
          <w:rFonts w:asciiTheme="majorBidi" w:hAnsiTheme="majorBidi" w:cstheme="majorBidi"/>
          <w:b/>
          <w:bCs/>
          <w:sz w:val="24"/>
          <w:szCs w:val="24"/>
          <w:lang w:val="lt-LT" w:eastAsia="lt-LT"/>
        </w:rPr>
        <w:t xml:space="preserve">Užsakovas: </w:t>
      </w:r>
      <w:r w:rsidRPr="0072647D">
        <w:rPr>
          <w:rFonts w:asciiTheme="majorBidi" w:hAnsiTheme="majorBidi" w:cstheme="majorBidi"/>
          <w:bCs/>
          <w:sz w:val="24"/>
          <w:szCs w:val="24"/>
          <w:lang w:val="lt-LT" w:eastAsia="lt-LT"/>
        </w:rPr>
        <w:t xml:space="preserve">Biudžetinė įstaiga Druskininkų </w:t>
      </w:r>
      <w:r w:rsidR="001C2CD8">
        <w:rPr>
          <w:rFonts w:asciiTheme="majorBidi" w:hAnsiTheme="majorBidi" w:cstheme="majorBidi"/>
          <w:bCs/>
          <w:sz w:val="24"/>
          <w:szCs w:val="24"/>
          <w:lang w:val="lt-LT" w:eastAsia="lt-LT"/>
        </w:rPr>
        <w:t>„Atgimimo“ mokykla</w:t>
      </w:r>
    </w:p>
    <w:p w14:paraId="070164A8" w14:textId="77777777" w:rsidR="00122F2A" w:rsidRPr="0072647D" w:rsidRDefault="00122F2A" w:rsidP="00B221FA">
      <w:pPr>
        <w:pStyle w:val="Stilius3"/>
        <w:spacing w:before="0" w:after="60"/>
        <w:rPr>
          <w:rFonts w:asciiTheme="majorBidi" w:hAnsiTheme="majorBidi" w:cstheme="majorBidi"/>
          <w:b/>
          <w:bCs/>
          <w:sz w:val="24"/>
          <w:szCs w:val="24"/>
          <w:lang w:val="lt-LT" w:eastAsia="lt-LT"/>
        </w:rPr>
      </w:pPr>
      <w:r w:rsidRPr="0072647D">
        <w:rPr>
          <w:rFonts w:asciiTheme="majorBidi" w:hAnsiTheme="majorBidi" w:cstheme="majorBidi"/>
          <w:b/>
          <w:bCs/>
          <w:sz w:val="24"/>
          <w:szCs w:val="24"/>
          <w:lang w:val="lt-LT" w:eastAsia="lt-LT"/>
        </w:rPr>
        <w:t>Rangovas:</w:t>
      </w:r>
    </w:p>
    <w:p w14:paraId="5B7F38A0" w14:textId="77777777" w:rsidR="00122F2A" w:rsidRPr="0072647D" w:rsidRDefault="00122F2A" w:rsidP="00B221FA">
      <w:pPr>
        <w:pStyle w:val="Stilius3"/>
        <w:spacing w:before="0" w:after="60"/>
        <w:rPr>
          <w:rFonts w:asciiTheme="majorBidi" w:hAnsiTheme="majorBidi" w:cstheme="majorBidi"/>
          <w:b/>
          <w:sz w:val="24"/>
          <w:szCs w:val="24"/>
          <w:lang w:val="lt-LT"/>
        </w:rPr>
      </w:pPr>
      <w:r w:rsidRPr="0072647D">
        <w:rPr>
          <w:rFonts w:asciiTheme="majorBidi" w:hAnsiTheme="majorBidi" w:cstheme="majorBidi"/>
          <w:b/>
          <w:sz w:val="24"/>
          <w:szCs w:val="24"/>
          <w:lang w:val="lt-LT"/>
        </w:rPr>
        <w:t>Sutarties data ir Nr.:</w:t>
      </w:r>
    </w:p>
    <w:p w14:paraId="3AAC49C9" w14:textId="77777777" w:rsidR="00122F2A" w:rsidRPr="0072647D" w:rsidRDefault="00122F2A" w:rsidP="00B221FA">
      <w:pPr>
        <w:spacing w:after="60"/>
        <w:jc w:val="both"/>
        <w:rPr>
          <w:rFonts w:asciiTheme="majorBidi" w:hAnsiTheme="majorBidi" w:cstheme="majorBidi"/>
          <w:sz w:val="24"/>
          <w:szCs w:val="24"/>
          <w:lang w:val="sv-SE"/>
        </w:rPr>
      </w:pPr>
      <w:r w:rsidRPr="0072647D">
        <w:rPr>
          <w:rFonts w:asciiTheme="majorBidi" w:hAnsiTheme="majorBidi" w:cstheme="majorBidi"/>
          <w:b/>
          <w:bCs/>
          <w:sz w:val="24"/>
          <w:szCs w:val="24"/>
          <w:lang w:val="sv-SE"/>
        </w:rPr>
        <w:t xml:space="preserve">Objektas: </w:t>
      </w:r>
    </w:p>
    <w:p w14:paraId="7E9780ED" w14:textId="77777777" w:rsidR="00122F2A" w:rsidRPr="0072647D" w:rsidRDefault="00122F2A" w:rsidP="00B221FA">
      <w:pPr>
        <w:spacing w:after="120"/>
        <w:rPr>
          <w:rFonts w:asciiTheme="majorBidi" w:hAnsiTheme="majorBidi" w:cstheme="majorBidi"/>
          <w:b/>
          <w:bCs/>
          <w:sz w:val="24"/>
          <w:szCs w:val="24"/>
          <w:lang w:val="sv-SE"/>
        </w:rPr>
      </w:pPr>
      <w:r w:rsidRPr="0072647D">
        <w:rPr>
          <w:rFonts w:asciiTheme="majorBidi" w:hAnsiTheme="majorBidi" w:cstheme="majorBidi"/>
          <w:b/>
          <w:bCs/>
          <w:sz w:val="24"/>
          <w:szCs w:val="24"/>
          <w:lang w:val="sv-SE"/>
        </w:rPr>
        <w:t>Sudaryta už ______ m. __________ mėn.</w:t>
      </w:r>
    </w:p>
    <w:p w14:paraId="153A0D4B" w14:textId="77777777" w:rsidR="00122F2A" w:rsidRPr="0072647D" w:rsidRDefault="00122F2A" w:rsidP="00B221FA">
      <w:pPr>
        <w:spacing w:after="120"/>
        <w:rPr>
          <w:rFonts w:asciiTheme="majorBidi" w:hAnsiTheme="majorBidi" w:cstheme="majorBidi"/>
          <w:bCs/>
          <w:sz w:val="24"/>
          <w:szCs w:val="24"/>
          <w:highlight w:val="yellow"/>
          <w:lang w:val="sv-SE"/>
        </w:rPr>
      </w:pPr>
    </w:p>
    <w:tbl>
      <w:tblPr>
        <w:tblW w:w="10349" w:type="dxa"/>
        <w:tblInd w:w="-861" w:type="dxa"/>
        <w:tblLayout w:type="fixed"/>
        <w:tblLook w:val="0000" w:firstRow="0" w:lastRow="0" w:firstColumn="0" w:lastColumn="0" w:noHBand="0" w:noVBand="0"/>
      </w:tblPr>
      <w:tblGrid>
        <w:gridCol w:w="1135"/>
        <w:gridCol w:w="3685"/>
        <w:gridCol w:w="979"/>
        <w:gridCol w:w="1459"/>
        <w:gridCol w:w="1531"/>
        <w:gridCol w:w="1560"/>
      </w:tblGrid>
      <w:tr w:rsidR="00122F2A" w:rsidRPr="0072647D" w14:paraId="4D89EC5B" w14:textId="77777777" w:rsidTr="001C2CD8">
        <w:trPr>
          <w:trHeight w:val="120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6F1CC033" w14:textId="6E511B48" w:rsidR="00122F2A" w:rsidRPr="0072647D" w:rsidRDefault="000E66DE" w:rsidP="00B221FA">
            <w:pPr>
              <w:jc w:val="center"/>
              <w:rPr>
                <w:rFonts w:asciiTheme="majorBidi" w:hAnsiTheme="majorBidi" w:cstheme="majorBidi"/>
                <w:sz w:val="24"/>
                <w:szCs w:val="24"/>
                <w:lang w:val="sv-SE"/>
              </w:rPr>
            </w:pPr>
            <w:r w:rsidRPr="0072647D">
              <w:rPr>
                <w:rFonts w:asciiTheme="majorBidi" w:hAnsiTheme="majorBidi" w:cstheme="majorBidi"/>
                <w:bCs/>
                <w:sz w:val="24"/>
                <w:szCs w:val="24"/>
                <w:lang w:val="lt-LT"/>
              </w:rPr>
              <w:t xml:space="preserve">Sąmatos </w:t>
            </w:r>
            <w:r w:rsidR="00122F2A" w:rsidRPr="0072647D">
              <w:rPr>
                <w:rFonts w:asciiTheme="majorBidi" w:hAnsiTheme="majorBidi" w:cstheme="majorBidi"/>
                <w:bCs/>
                <w:sz w:val="24"/>
                <w:szCs w:val="24"/>
                <w:lang w:val="sv-SE"/>
              </w:rPr>
              <w:t>Eil.</w:t>
            </w:r>
          </w:p>
          <w:p w14:paraId="3D064915" w14:textId="559232AB" w:rsidR="00122F2A" w:rsidRPr="0072647D" w:rsidRDefault="00122F2A" w:rsidP="00B221FA">
            <w:pPr>
              <w:jc w:val="center"/>
              <w:rPr>
                <w:rFonts w:asciiTheme="majorBidi" w:hAnsiTheme="majorBidi" w:cstheme="majorBidi"/>
                <w:sz w:val="24"/>
                <w:szCs w:val="24"/>
                <w:lang w:val="lt-LT"/>
              </w:rPr>
            </w:pPr>
            <w:r w:rsidRPr="0072647D">
              <w:rPr>
                <w:rFonts w:asciiTheme="majorBidi" w:hAnsiTheme="majorBidi" w:cstheme="majorBidi"/>
                <w:bCs/>
                <w:sz w:val="24"/>
                <w:szCs w:val="24"/>
                <w:lang w:val="sv-SE"/>
              </w:rPr>
              <w:t>Nr.</w:t>
            </w:r>
            <w:r w:rsidR="000E66DE" w:rsidRPr="0072647D">
              <w:rPr>
                <w:rFonts w:asciiTheme="majorBidi" w:hAnsiTheme="majorBidi" w:cstheme="majorBidi"/>
                <w:bCs/>
                <w:sz w:val="24"/>
                <w:szCs w:val="24"/>
                <w:lang w:val="lt-LT"/>
              </w:rPr>
              <w:t xml:space="preserve"> (darbų kodai)</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52E7B7A" w14:textId="756ACA9C" w:rsidR="00122F2A" w:rsidRPr="0072647D" w:rsidRDefault="00122F2A" w:rsidP="00B221FA">
            <w:pPr>
              <w:jc w:val="center"/>
              <w:rPr>
                <w:rFonts w:asciiTheme="majorBidi" w:hAnsiTheme="majorBidi" w:cstheme="majorBidi"/>
                <w:sz w:val="24"/>
                <w:szCs w:val="24"/>
                <w:lang w:val="lt-LT"/>
              </w:rPr>
            </w:pPr>
            <w:proofErr w:type="spellStart"/>
            <w:r w:rsidRPr="0072647D">
              <w:rPr>
                <w:rFonts w:asciiTheme="majorBidi" w:hAnsiTheme="majorBidi" w:cstheme="majorBidi"/>
                <w:bCs/>
                <w:sz w:val="24"/>
                <w:szCs w:val="24"/>
              </w:rPr>
              <w:t>Darbų</w:t>
            </w:r>
            <w:proofErr w:type="spellEnd"/>
            <w:r w:rsidR="000E66DE" w:rsidRPr="0072647D">
              <w:rPr>
                <w:rFonts w:asciiTheme="majorBidi" w:hAnsiTheme="majorBidi" w:cstheme="majorBidi"/>
                <w:bCs/>
                <w:sz w:val="24"/>
                <w:szCs w:val="24"/>
                <w:lang w:val="lt-LT"/>
              </w:rPr>
              <w:t xml:space="preserve"> aprašymas</w:t>
            </w:r>
          </w:p>
        </w:tc>
        <w:tc>
          <w:tcPr>
            <w:tcW w:w="979" w:type="dxa"/>
            <w:tcBorders>
              <w:top w:val="single" w:sz="4" w:space="0" w:color="auto"/>
              <w:left w:val="single" w:sz="4" w:space="0" w:color="auto"/>
              <w:bottom w:val="single" w:sz="4" w:space="0" w:color="auto"/>
              <w:right w:val="single" w:sz="4" w:space="0" w:color="auto"/>
            </w:tcBorders>
            <w:shd w:val="clear" w:color="auto" w:fill="auto"/>
          </w:tcPr>
          <w:p w14:paraId="2DF452F2" w14:textId="77777777" w:rsidR="000E66DE" w:rsidRPr="0072647D" w:rsidRDefault="000E66DE" w:rsidP="00D17375">
            <w:pPr>
              <w:rPr>
                <w:rFonts w:asciiTheme="majorBidi" w:hAnsiTheme="majorBidi" w:cstheme="majorBidi"/>
                <w:sz w:val="24"/>
                <w:szCs w:val="24"/>
                <w:lang w:val="lt-LT"/>
              </w:rPr>
            </w:pPr>
          </w:p>
          <w:p w14:paraId="3235C863" w14:textId="28325504" w:rsidR="00122F2A" w:rsidRPr="0072647D" w:rsidRDefault="000E66DE" w:rsidP="00B221FA">
            <w:pPr>
              <w:jc w:val="center"/>
              <w:rPr>
                <w:rFonts w:asciiTheme="majorBidi" w:hAnsiTheme="majorBidi" w:cstheme="majorBidi"/>
                <w:sz w:val="24"/>
                <w:szCs w:val="24"/>
                <w:lang w:val="lt-LT"/>
              </w:rPr>
            </w:pPr>
            <w:r w:rsidRPr="0072647D">
              <w:rPr>
                <w:rFonts w:asciiTheme="majorBidi" w:hAnsiTheme="majorBidi" w:cstheme="majorBidi"/>
                <w:sz w:val="24"/>
                <w:szCs w:val="24"/>
                <w:lang w:val="lt-LT"/>
              </w:rPr>
              <w:t xml:space="preserve">Mato vnt. </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center"/>
          </w:tcPr>
          <w:p w14:paraId="54555B66" w14:textId="205202BA" w:rsidR="00122F2A" w:rsidRPr="0072647D" w:rsidRDefault="000E66DE" w:rsidP="00B221FA">
            <w:pPr>
              <w:jc w:val="center"/>
              <w:rPr>
                <w:rFonts w:asciiTheme="majorBidi" w:hAnsiTheme="majorBidi" w:cstheme="majorBidi"/>
                <w:sz w:val="24"/>
                <w:szCs w:val="24"/>
                <w:lang w:val="lt-LT"/>
              </w:rPr>
            </w:pPr>
            <w:r w:rsidRPr="0072647D">
              <w:rPr>
                <w:rFonts w:asciiTheme="majorBidi" w:hAnsiTheme="majorBidi" w:cstheme="majorBidi"/>
                <w:bCs/>
                <w:sz w:val="24"/>
                <w:szCs w:val="24"/>
                <w:lang w:val="lt-LT"/>
              </w:rPr>
              <w:t>Kiekis</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69A0454C" w14:textId="784CFC7D" w:rsidR="00122F2A" w:rsidRPr="0072647D" w:rsidRDefault="000E66DE" w:rsidP="00B221FA">
            <w:pPr>
              <w:jc w:val="center"/>
              <w:rPr>
                <w:rFonts w:asciiTheme="majorBidi" w:hAnsiTheme="majorBidi" w:cstheme="majorBidi"/>
                <w:sz w:val="24"/>
                <w:szCs w:val="24"/>
                <w:lang w:val="lt-LT"/>
              </w:rPr>
            </w:pPr>
            <w:r w:rsidRPr="0072647D">
              <w:rPr>
                <w:rFonts w:asciiTheme="majorBidi" w:hAnsiTheme="majorBidi" w:cstheme="majorBidi"/>
                <w:bCs/>
                <w:sz w:val="24"/>
                <w:szCs w:val="24"/>
                <w:lang w:val="lt-LT"/>
              </w:rPr>
              <w:t>Vieneto kaina, Eur</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48F6E5E" w14:textId="0584DD16" w:rsidR="00122F2A" w:rsidRPr="0072647D" w:rsidRDefault="000E66DE" w:rsidP="00B221FA">
            <w:pPr>
              <w:rPr>
                <w:rFonts w:asciiTheme="majorBidi" w:hAnsiTheme="majorBidi" w:cstheme="majorBidi"/>
                <w:sz w:val="24"/>
                <w:szCs w:val="24"/>
                <w:lang w:val="lt-LT"/>
              </w:rPr>
            </w:pPr>
            <w:r w:rsidRPr="0072647D">
              <w:rPr>
                <w:rFonts w:asciiTheme="majorBidi" w:hAnsiTheme="majorBidi" w:cstheme="majorBidi"/>
                <w:bCs/>
                <w:sz w:val="24"/>
                <w:szCs w:val="24"/>
                <w:lang w:val="lt-LT"/>
              </w:rPr>
              <w:t>Bendra kaina</w:t>
            </w:r>
            <w:r w:rsidR="003F047B" w:rsidRPr="0072647D">
              <w:rPr>
                <w:rFonts w:asciiTheme="majorBidi" w:hAnsiTheme="majorBidi" w:cstheme="majorBidi"/>
                <w:bCs/>
                <w:sz w:val="24"/>
                <w:szCs w:val="24"/>
                <w:lang w:val="lt-LT"/>
              </w:rPr>
              <w:t>,</w:t>
            </w:r>
            <w:r w:rsidRPr="0072647D">
              <w:rPr>
                <w:rFonts w:asciiTheme="majorBidi" w:hAnsiTheme="majorBidi" w:cstheme="majorBidi"/>
                <w:bCs/>
                <w:sz w:val="24"/>
                <w:szCs w:val="24"/>
                <w:lang w:val="lt-LT"/>
              </w:rPr>
              <w:t xml:space="preserve"> Eur</w:t>
            </w:r>
          </w:p>
        </w:tc>
      </w:tr>
      <w:tr w:rsidR="00122F2A" w:rsidRPr="0072647D" w14:paraId="33ED88A0" w14:textId="77777777" w:rsidTr="001C2CD8">
        <w:trPr>
          <w:trHeight w:val="240"/>
        </w:trPr>
        <w:tc>
          <w:tcPr>
            <w:tcW w:w="1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3D4197" w14:textId="77777777" w:rsidR="00122F2A" w:rsidRPr="0072647D" w:rsidRDefault="00122F2A" w:rsidP="00B221FA">
            <w:pPr>
              <w:jc w:val="center"/>
              <w:rPr>
                <w:rFonts w:asciiTheme="majorBidi" w:hAnsiTheme="majorBidi" w:cstheme="majorBidi"/>
                <w:i/>
                <w:sz w:val="24"/>
                <w:szCs w:val="24"/>
              </w:rPr>
            </w:pPr>
            <w:r w:rsidRPr="0072647D">
              <w:rPr>
                <w:rFonts w:asciiTheme="majorBidi" w:hAnsiTheme="majorBidi" w:cstheme="majorBidi"/>
                <w:bCs/>
                <w:i/>
                <w:sz w:val="24"/>
                <w:szCs w:val="24"/>
              </w:rPr>
              <w:t>1</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0A123A" w14:textId="77777777" w:rsidR="00122F2A" w:rsidRPr="0072647D" w:rsidRDefault="00122F2A" w:rsidP="00B221FA">
            <w:pPr>
              <w:jc w:val="center"/>
              <w:rPr>
                <w:rFonts w:asciiTheme="majorBidi" w:hAnsiTheme="majorBidi" w:cstheme="majorBidi"/>
                <w:i/>
                <w:sz w:val="24"/>
                <w:szCs w:val="24"/>
              </w:rPr>
            </w:pPr>
            <w:r w:rsidRPr="0072647D">
              <w:rPr>
                <w:rFonts w:asciiTheme="majorBidi" w:hAnsiTheme="majorBidi" w:cstheme="majorBidi"/>
                <w:bCs/>
                <w:i/>
                <w:sz w:val="24"/>
                <w:szCs w:val="24"/>
              </w:rPr>
              <w:t>2</w:t>
            </w:r>
          </w:p>
        </w:tc>
        <w:tc>
          <w:tcPr>
            <w:tcW w:w="9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6A02C8" w14:textId="77777777" w:rsidR="00122F2A" w:rsidRPr="0072647D" w:rsidRDefault="00122F2A" w:rsidP="00B221FA">
            <w:pPr>
              <w:jc w:val="center"/>
              <w:rPr>
                <w:rFonts w:asciiTheme="majorBidi" w:hAnsiTheme="majorBidi" w:cstheme="majorBidi"/>
                <w:i/>
                <w:sz w:val="24"/>
                <w:szCs w:val="24"/>
              </w:rPr>
            </w:pPr>
            <w:r w:rsidRPr="0072647D">
              <w:rPr>
                <w:rFonts w:asciiTheme="majorBidi" w:hAnsiTheme="majorBidi" w:cstheme="majorBidi"/>
                <w:bCs/>
                <w:i/>
                <w:sz w:val="24"/>
                <w:szCs w:val="24"/>
              </w:rPr>
              <w:t>3</w:t>
            </w:r>
          </w:p>
        </w:tc>
        <w:tc>
          <w:tcPr>
            <w:tcW w:w="14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F95F9E" w14:textId="77777777" w:rsidR="00122F2A" w:rsidRPr="0072647D" w:rsidRDefault="00122F2A" w:rsidP="00B221FA">
            <w:pPr>
              <w:jc w:val="center"/>
              <w:rPr>
                <w:rFonts w:asciiTheme="majorBidi" w:hAnsiTheme="majorBidi" w:cstheme="majorBidi"/>
                <w:i/>
                <w:sz w:val="24"/>
                <w:szCs w:val="24"/>
              </w:rPr>
            </w:pPr>
            <w:r w:rsidRPr="0072647D">
              <w:rPr>
                <w:rFonts w:asciiTheme="majorBidi" w:hAnsiTheme="majorBidi" w:cstheme="majorBidi"/>
                <w:bCs/>
                <w:i/>
                <w:sz w:val="24"/>
                <w:szCs w:val="24"/>
              </w:rPr>
              <w:t>4</w:t>
            </w:r>
          </w:p>
        </w:tc>
        <w:tc>
          <w:tcPr>
            <w:tcW w:w="1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D5E347" w14:textId="77777777" w:rsidR="00122F2A" w:rsidRPr="0072647D" w:rsidRDefault="00122F2A" w:rsidP="00B221FA">
            <w:pPr>
              <w:jc w:val="center"/>
              <w:rPr>
                <w:rFonts w:asciiTheme="majorBidi" w:hAnsiTheme="majorBidi" w:cstheme="majorBidi"/>
                <w:i/>
                <w:sz w:val="24"/>
                <w:szCs w:val="24"/>
              </w:rPr>
            </w:pPr>
            <w:r w:rsidRPr="0072647D">
              <w:rPr>
                <w:rFonts w:asciiTheme="majorBidi" w:hAnsiTheme="majorBidi" w:cstheme="majorBidi"/>
                <w:bCs/>
                <w:i/>
                <w:sz w:val="24"/>
                <w:szCs w:val="24"/>
              </w:rPr>
              <w:t>5</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7CDB15" w14:textId="77777777" w:rsidR="00122F2A" w:rsidRPr="0072647D" w:rsidRDefault="00122F2A" w:rsidP="00B221FA">
            <w:pPr>
              <w:jc w:val="center"/>
              <w:rPr>
                <w:rFonts w:asciiTheme="majorBidi" w:hAnsiTheme="majorBidi" w:cstheme="majorBidi"/>
                <w:i/>
                <w:sz w:val="24"/>
                <w:szCs w:val="24"/>
              </w:rPr>
            </w:pPr>
            <w:r w:rsidRPr="0072647D">
              <w:rPr>
                <w:rFonts w:asciiTheme="majorBidi" w:hAnsiTheme="majorBidi" w:cstheme="majorBidi"/>
                <w:bCs/>
                <w:i/>
                <w:sz w:val="24"/>
                <w:szCs w:val="24"/>
              </w:rPr>
              <w:t>6</w:t>
            </w:r>
          </w:p>
        </w:tc>
      </w:tr>
      <w:tr w:rsidR="00122F2A" w:rsidRPr="0072647D" w14:paraId="6EE39F23" w14:textId="77777777" w:rsidTr="001C2CD8">
        <w:trPr>
          <w:trHeight w:val="24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A9F2D5B" w14:textId="77777777" w:rsidR="00122F2A" w:rsidRPr="0072647D" w:rsidRDefault="00122F2A" w:rsidP="00B221FA">
            <w:pPr>
              <w:jc w:val="center"/>
              <w:rPr>
                <w:rFonts w:asciiTheme="majorBidi" w:hAnsiTheme="majorBidi" w:cstheme="majorBidi"/>
                <w:sz w:val="24"/>
                <w:szCs w:val="24"/>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79BBDA0" w14:textId="3E8FC83A" w:rsidR="00122F2A" w:rsidRPr="0072647D" w:rsidRDefault="00122F2A" w:rsidP="00B221FA">
            <w:pPr>
              <w:rPr>
                <w:rFonts w:asciiTheme="majorBidi" w:hAnsiTheme="majorBidi" w:cstheme="majorBidi"/>
                <w:sz w:val="24"/>
                <w:szCs w:val="24"/>
                <w:lang w:val="lt-LT"/>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14:paraId="7CC65420" w14:textId="77777777" w:rsidR="00122F2A" w:rsidRPr="0072647D" w:rsidRDefault="00122F2A" w:rsidP="00B221FA">
            <w:pPr>
              <w:snapToGrid w:val="0"/>
              <w:jc w:val="center"/>
              <w:rPr>
                <w:rFonts w:asciiTheme="majorBidi" w:hAnsiTheme="majorBidi" w:cstheme="majorBidi"/>
                <w:sz w:val="24"/>
                <w:szCs w:val="24"/>
              </w:rPr>
            </w:pPr>
          </w:p>
        </w:tc>
        <w:tc>
          <w:tcPr>
            <w:tcW w:w="1459" w:type="dxa"/>
            <w:tcBorders>
              <w:top w:val="single" w:sz="4" w:space="0" w:color="auto"/>
              <w:left w:val="single" w:sz="4" w:space="0" w:color="auto"/>
              <w:bottom w:val="single" w:sz="4" w:space="0" w:color="auto"/>
              <w:right w:val="single" w:sz="4" w:space="0" w:color="auto"/>
            </w:tcBorders>
            <w:shd w:val="clear" w:color="auto" w:fill="auto"/>
          </w:tcPr>
          <w:p w14:paraId="5F9647E2" w14:textId="77777777" w:rsidR="00122F2A" w:rsidRPr="0072647D" w:rsidRDefault="00122F2A" w:rsidP="00B221FA">
            <w:pPr>
              <w:snapToGrid w:val="0"/>
              <w:jc w:val="center"/>
              <w:rPr>
                <w:rFonts w:asciiTheme="majorBidi" w:hAnsiTheme="majorBidi" w:cstheme="majorBidi"/>
                <w:sz w:val="24"/>
                <w:szCs w:val="24"/>
              </w:rPr>
            </w:pPr>
          </w:p>
        </w:tc>
        <w:tc>
          <w:tcPr>
            <w:tcW w:w="1531" w:type="dxa"/>
            <w:tcBorders>
              <w:top w:val="single" w:sz="4" w:space="0" w:color="auto"/>
              <w:left w:val="single" w:sz="4" w:space="0" w:color="auto"/>
              <w:bottom w:val="single" w:sz="4" w:space="0" w:color="auto"/>
              <w:right w:val="single" w:sz="4" w:space="0" w:color="auto"/>
            </w:tcBorders>
            <w:shd w:val="clear" w:color="auto" w:fill="auto"/>
            <w:vAlign w:val="bottom"/>
          </w:tcPr>
          <w:p w14:paraId="23509779" w14:textId="77777777" w:rsidR="00122F2A" w:rsidRPr="0072647D" w:rsidRDefault="00122F2A" w:rsidP="00B221FA">
            <w:pPr>
              <w:jc w:val="center"/>
              <w:rPr>
                <w:rFonts w:asciiTheme="majorBidi" w:hAnsiTheme="majorBidi" w:cstheme="majorBidi"/>
                <w:sz w:val="24"/>
                <w:szCs w:val="24"/>
              </w:rPr>
            </w:pPr>
            <w:r w:rsidRPr="0072647D">
              <w:rPr>
                <w:rFonts w:asciiTheme="majorBidi" w:hAnsiTheme="majorBidi" w:cstheme="majorBidi"/>
                <w:sz w:val="24"/>
                <w:szCs w:val="24"/>
              </w:rPr>
              <w:t>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14:paraId="65CFC5C9" w14:textId="77777777" w:rsidR="00122F2A" w:rsidRPr="0072647D" w:rsidRDefault="00122F2A" w:rsidP="00B221FA">
            <w:pPr>
              <w:jc w:val="right"/>
              <w:rPr>
                <w:rFonts w:asciiTheme="majorBidi" w:hAnsiTheme="majorBidi" w:cstheme="majorBidi"/>
                <w:sz w:val="24"/>
                <w:szCs w:val="24"/>
              </w:rPr>
            </w:pPr>
            <w:r w:rsidRPr="0072647D">
              <w:rPr>
                <w:rFonts w:asciiTheme="majorBidi" w:hAnsiTheme="majorBidi" w:cstheme="majorBidi"/>
                <w:sz w:val="24"/>
                <w:szCs w:val="24"/>
              </w:rPr>
              <w:t> </w:t>
            </w:r>
          </w:p>
        </w:tc>
      </w:tr>
      <w:tr w:rsidR="00122F2A" w:rsidRPr="0072647D" w14:paraId="2A55BC6E" w14:textId="77777777" w:rsidTr="001C2CD8">
        <w:trPr>
          <w:trHeight w:val="240"/>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14:paraId="2D5CE9DE" w14:textId="77777777" w:rsidR="00122F2A" w:rsidRPr="0072647D" w:rsidRDefault="00122F2A" w:rsidP="00B221FA">
            <w:pPr>
              <w:jc w:val="center"/>
              <w:rPr>
                <w:rFonts w:asciiTheme="majorBidi" w:hAnsiTheme="majorBidi" w:cstheme="majorBidi"/>
                <w:sz w:val="24"/>
                <w:szCs w:val="24"/>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084AFB4" w14:textId="77777777" w:rsidR="00122F2A" w:rsidRPr="0072647D" w:rsidRDefault="00122F2A" w:rsidP="00B221FA">
            <w:pPr>
              <w:rPr>
                <w:rFonts w:asciiTheme="majorBidi" w:hAnsiTheme="majorBidi" w:cstheme="majorBidi"/>
                <w:sz w:val="24"/>
                <w:szCs w:val="24"/>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14:paraId="5D558639" w14:textId="77777777" w:rsidR="00122F2A" w:rsidRPr="0072647D" w:rsidRDefault="00122F2A" w:rsidP="00B221FA">
            <w:pPr>
              <w:snapToGrid w:val="0"/>
              <w:jc w:val="center"/>
              <w:rPr>
                <w:rFonts w:asciiTheme="majorBidi" w:hAnsiTheme="majorBidi" w:cstheme="majorBidi"/>
                <w:sz w:val="24"/>
                <w:szCs w:val="24"/>
              </w:rPr>
            </w:pPr>
          </w:p>
        </w:tc>
        <w:tc>
          <w:tcPr>
            <w:tcW w:w="1459" w:type="dxa"/>
            <w:tcBorders>
              <w:top w:val="single" w:sz="4" w:space="0" w:color="auto"/>
              <w:left w:val="single" w:sz="4" w:space="0" w:color="auto"/>
              <w:bottom w:val="single" w:sz="4" w:space="0" w:color="auto"/>
              <w:right w:val="single" w:sz="4" w:space="0" w:color="auto"/>
            </w:tcBorders>
            <w:shd w:val="clear" w:color="auto" w:fill="auto"/>
          </w:tcPr>
          <w:p w14:paraId="350B1FE2" w14:textId="77777777" w:rsidR="00122F2A" w:rsidRPr="0072647D" w:rsidRDefault="00122F2A" w:rsidP="00B221FA">
            <w:pPr>
              <w:snapToGrid w:val="0"/>
              <w:jc w:val="center"/>
              <w:rPr>
                <w:rFonts w:asciiTheme="majorBidi" w:hAnsiTheme="majorBidi" w:cstheme="majorBidi"/>
                <w:sz w:val="24"/>
                <w:szCs w:val="24"/>
              </w:rPr>
            </w:pPr>
          </w:p>
        </w:tc>
        <w:tc>
          <w:tcPr>
            <w:tcW w:w="1531" w:type="dxa"/>
            <w:tcBorders>
              <w:top w:val="single" w:sz="4" w:space="0" w:color="auto"/>
              <w:left w:val="single" w:sz="4" w:space="0" w:color="auto"/>
              <w:bottom w:val="single" w:sz="4" w:space="0" w:color="auto"/>
              <w:right w:val="single" w:sz="4" w:space="0" w:color="auto"/>
            </w:tcBorders>
            <w:shd w:val="clear" w:color="auto" w:fill="auto"/>
            <w:vAlign w:val="bottom"/>
          </w:tcPr>
          <w:p w14:paraId="06D2FF84" w14:textId="77777777" w:rsidR="00122F2A" w:rsidRPr="0072647D" w:rsidRDefault="00122F2A" w:rsidP="00B221FA">
            <w:pPr>
              <w:snapToGrid w:val="0"/>
              <w:jc w:val="center"/>
              <w:rPr>
                <w:rFonts w:asciiTheme="majorBidi" w:hAnsiTheme="majorBidi" w:cstheme="majorBidi"/>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14:paraId="67A11955" w14:textId="77777777" w:rsidR="00122F2A" w:rsidRPr="0072647D" w:rsidRDefault="00122F2A" w:rsidP="00B221FA">
            <w:pPr>
              <w:snapToGrid w:val="0"/>
              <w:jc w:val="right"/>
              <w:rPr>
                <w:rFonts w:asciiTheme="majorBidi" w:hAnsiTheme="majorBidi" w:cstheme="majorBidi"/>
                <w:sz w:val="24"/>
                <w:szCs w:val="24"/>
              </w:rPr>
            </w:pPr>
          </w:p>
        </w:tc>
      </w:tr>
      <w:tr w:rsidR="00122F2A" w:rsidRPr="0072647D" w14:paraId="799CB8E3" w14:textId="77777777" w:rsidTr="001C2CD8">
        <w:trPr>
          <w:trHeight w:val="240"/>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14:paraId="362A86AD" w14:textId="77777777" w:rsidR="00122F2A" w:rsidRPr="0072647D" w:rsidRDefault="00122F2A" w:rsidP="00B221FA">
            <w:pPr>
              <w:jc w:val="center"/>
              <w:rPr>
                <w:rFonts w:asciiTheme="majorBidi" w:hAnsiTheme="majorBidi" w:cstheme="majorBidi"/>
                <w:sz w:val="24"/>
                <w:szCs w:val="24"/>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87D75F7" w14:textId="77777777" w:rsidR="00122F2A" w:rsidRPr="0072647D" w:rsidRDefault="00122F2A" w:rsidP="00B221FA">
            <w:pPr>
              <w:rPr>
                <w:rFonts w:asciiTheme="majorBidi" w:hAnsiTheme="majorBidi" w:cstheme="majorBidi"/>
                <w:sz w:val="24"/>
                <w:szCs w:val="24"/>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14:paraId="2023336A" w14:textId="77777777" w:rsidR="00122F2A" w:rsidRPr="0072647D" w:rsidRDefault="00122F2A" w:rsidP="00B221FA">
            <w:pPr>
              <w:snapToGrid w:val="0"/>
              <w:jc w:val="center"/>
              <w:rPr>
                <w:rFonts w:asciiTheme="majorBidi" w:hAnsiTheme="majorBidi" w:cstheme="majorBidi"/>
                <w:sz w:val="24"/>
                <w:szCs w:val="24"/>
              </w:rPr>
            </w:pPr>
          </w:p>
        </w:tc>
        <w:tc>
          <w:tcPr>
            <w:tcW w:w="1459" w:type="dxa"/>
            <w:tcBorders>
              <w:top w:val="single" w:sz="4" w:space="0" w:color="auto"/>
              <w:left w:val="single" w:sz="4" w:space="0" w:color="auto"/>
              <w:bottom w:val="single" w:sz="4" w:space="0" w:color="auto"/>
              <w:right w:val="single" w:sz="4" w:space="0" w:color="auto"/>
            </w:tcBorders>
            <w:shd w:val="clear" w:color="auto" w:fill="auto"/>
          </w:tcPr>
          <w:p w14:paraId="01782335" w14:textId="77777777" w:rsidR="00122F2A" w:rsidRPr="0072647D" w:rsidRDefault="00122F2A" w:rsidP="00B221FA">
            <w:pPr>
              <w:snapToGrid w:val="0"/>
              <w:jc w:val="center"/>
              <w:rPr>
                <w:rFonts w:asciiTheme="majorBidi" w:hAnsiTheme="majorBidi" w:cstheme="majorBidi"/>
                <w:sz w:val="24"/>
                <w:szCs w:val="24"/>
              </w:rPr>
            </w:pPr>
          </w:p>
        </w:tc>
        <w:tc>
          <w:tcPr>
            <w:tcW w:w="1531" w:type="dxa"/>
            <w:tcBorders>
              <w:top w:val="single" w:sz="4" w:space="0" w:color="auto"/>
              <w:left w:val="single" w:sz="4" w:space="0" w:color="auto"/>
              <w:bottom w:val="single" w:sz="4" w:space="0" w:color="auto"/>
              <w:right w:val="single" w:sz="4" w:space="0" w:color="auto"/>
            </w:tcBorders>
            <w:shd w:val="clear" w:color="auto" w:fill="auto"/>
            <w:vAlign w:val="bottom"/>
          </w:tcPr>
          <w:p w14:paraId="78EB567B" w14:textId="77777777" w:rsidR="00122F2A" w:rsidRPr="0072647D" w:rsidRDefault="00122F2A" w:rsidP="00B221FA">
            <w:pPr>
              <w:jc w:val="center"/>
              <w:rPr>
                <w:rFonts w:asciiTheme="majorBidi" w:hAnsiTheme="majorBidi" w:cstheme="majorBidi"/>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14:paraId="7761AFA8" w14:textId="77777777" w:rsidR="00122F2A" w:rsidRPr="0072647D" w:rsidRDefault="00122F2A" w:rsidP="00B221FA">
            <w:pPr>
              <w:jc w:val="right"/>
              <w:rPr>
                <w:rFonts w:asciiTheme="majorBidi" w:hAnsiTheme="majorBidi" w:cstheme="majorBidi"/>
                <w:sz w:val="24"/>
                <w:szCs w:val="24"/>
              </w:rPr>
            </w:pPr>
          </w:p>
        </w:tc>
      </w:tr>
      <w:tr w:rsidR="00122F2A" w:rsidRPr="0072647D" w14:paraId="749946EC" w14:textId="77777777" w:rsidTr="001C2CD8">
        <w:trPr>
          <w:trHeight w:val="24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C6DDC39" w14:textId="77777777" w:rsidR="00122F2A" w:rsidRPr="0072647D" w:rsidRDefault="00122F2A" w:rsidP="00B221FA">
            <w:pPr>
              <w:jc w:val="center"/>
              <w:rPr>
                <w:rFonts w:asciiTheme="majorBidi" w:hAnsiTheme="majorBidi" w:cstheme="majorBidi"/>
                <w:sz w:val="24"/>
                <w:szCs w:val="24"/>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DA61EA4" w14:textId="77777777" w:rsidR="00122F2A" w:rsidRPr="0072647D" w:rsidRDefault="00122F2A" w:rsidP="00B221FA">
            <w:pPr>
              <w:rPr>
                <w:rFonts w:asciiTheme="majorBidi" w:hAnsiTheme="majorBidi" w:cstheme="majorBidi"/>
                <w:sz w:val="24"/>
                <w:szCs w:val="24"/>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14:paraId="18F272AA" w14:textId="77777777" w:rsidR="00122F2A" w:rsidRPr="0072647D" w:rsidRDefault="00122F2A" w:rsidP="00B221FA">
            <w:pPr>
              <w:snapToGrid w:val="0"/>
              <w:jc w:val="center"/>
              <w:rPr>
                <w:rFonts w:asciiTheme="majorBidi" w:hAnsiTheme="majorBidi" w:cstheme="majorBidi"/>
                <w:sz w:val="24"/>
                <w:szCs w:val="24"/>
              </w:rPr>
            </w:pPr>
          </w:p>
        </w:tc>
        <w:tc>
          <w:tcPr>
            <w:tcW w:w="1459" w:type="dxa"/>
            <w:tcBorders>
              <w:top w:val="single" w:sz="4" w:space="0" w:color="auto"/>
              <w:left w:val="single" w:sz="4" w:space="0" w:color="auto"/>
              <w:bottom w:val="single" w:sz="4" w:space="0" w:color="auto"/>
              <w:right w:val="single" w:sz="4" w:space="0" w:color="auto"/>
            </w:tcBorders>
            <w:shd w:val="clear" w:color="auto" w:fill="auto"/>
          </w:tcPr>
          <w:p w14:paraId="2825AB9E" w14:textId="77777777" w:rsidR="00122F2A" w:rsidRPr="0072647D" w:rsidRDefault="00122F2A" w:rsidP="00B221FA">
            <w:pPr>
              <w:snapToGrid w:val="0"/>
              <w:jc w:val="center"/>
              <w:rPr>
                <w:rFonts w:asciiTheme="majorBidi" w:hAnsiTheme="majorBidi" w:cstheme="majorBidi"/>
                <w:sz w:val="24"/>
                <w:szCs w:val="24"/>
              </w:rPr>
            </w:pPr>
          </w:p>
        </w:tc>
        <w:tc>
          <w:tcPr>
            <w:tcW w:w="1531" w:type="dxa"/>
            <w:tcBorders>
              <w:top w:val="single" w:sz="4" w:space="0" w:color="auto"/>
              <w:left w:val="single" w:sz="4" w:space="0" w:color="auto"/>
              <w:bottom w:val="single" w:sz="4" w:space="0" w:color="auto"/>
              <w:right w:val="single" w:sz="4" w:space="0" w:color="auto"/>
            </w:tcBorders>
            <w:shd w:val="clear" w:color="auto" w:fill="auto"/>
            <w:vAlign w:val="bottom"/>
          </w:tcPr>
          <w:p w14:paraId="4835874B" w14:textId="77777777" w:rsidR="00122F2A" w:rsidRPr="0072647D" w:rsidRDefault="00122F2A" w:rsidP="00B221FA">
            <w:pPr>
              <w:snapToGrid w:val="0"/>
              <w:jc w:val="center"/>
              <w:rPr>
                <w:rFonts w:asciiTheme="majorBidi" w:hAnsiTheme="majorBidi" w:cstheme="majorBidi"/>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14:paraId="4894193E" w14:textId="77777777" w:rsidR="00122F2A" w:rsidRPr="0072647D" w:rsidRDefault="00122F2A" w:rsidP="00B221FA">
            <w:pPr>
              <w:snapToGrid w:val="0"/>
              <w:jc w:val="right"/>
              <w:rPr>
                <w:rFonts w:asciiTheme="majorBidi" w:hAnsiTheme="majorBidi" w:cstheme="majorBidi"/>
                <w:sz w:val="24"/>
                <w:szCs w:val="24"/>
              </w:rPr>
            </w:pPr>
          </w:p>
        </w:tc>
      </w:tr>
      <w:tr w:rsidR="00122F2A" w:rsidRPr="0072647D" w14:paraId="21311B06" w14:textId="77777777" w:rsidTr="001C2CD8">
        <w:trPr>
          <w:trHeight w:val="24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742BF0D" w14:textId="77777777" w:rsidR="00122F2A" w:rsidRPr="0072647D" w:rsidRDefault="00122F2A" w:rsidP="00B221FA">
            <w:pPr>
              <w:jc w:val="center"/>
              <w:rPr>
                <w:rFonts w:asciiTheme="majorBidi" w:hAnsiTheme="majorBidi" w:cstheme="majorBidi"/>
                <w:sz w:val="24"/>
                <w:szCs w:val="24"/>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6A81E2E" w14:textId="77777777" w:rsidR="00122F2A" w:rsidRPr="0072647D" w:rsidRDefault="00122F2A" w:rsidP="00B221FA">
            <w:pPr>
              <w:rPr>
                <w:rFonts w:asciiTheme="majorBidi" w:hAnsiTheme="majorBidi" w:cstheme="majorBidi"/>
                <w:sz w:val="24"/>
                <w:szCs w:val="24"/>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14:paraId="4A9A96FD" w14:textId="77777777" w:rsidR="00122F2A" w:rsidRPr="0072647D" w:rsidRDefault="00122F2A" w:rsidP="00B221FA">
            <w:pPr>
              <w:snapToGrid w:val="0"/>
              <w:jc w:val="center"/>
              <w:rPr>
                <w:rFonts w:asciiTheme="majorBidi" w:hAnsiTheme="majorBidi" w:cstheme="majorBidi"/>
                <w:sz w:val="24"/>
                <w:szCs w:val="24"/>
              </w:rPr>
            </w:pPr>
          </w:p>
        </w:tc>
        <w:tc>
          <w:tcPr>
            <w:tcW w:w="1459" w:type="dxa"/>
            <w:tcBorders>
              <w:top w:val="single" w:sz="4" w:space="0" w:color="auto"/>
              <w:left w:val="single" w:sz="4" w:space="0" w:color="auto"/>
              <w:bottom w:val="single" w:sz="4" w:space="0" w:color="auto"/>
              <w:right w:val="single" w:sz="4" w:space="0" w:color="auto"/>
            </w:tcBorders>
            <w:shd w:val="clear" w:color="auto" w:fill="auto"/>
          </w:tcPr>
          <w:p w14:paraId="279F3E4E" w14:textId="77777777" w:rsidR="00122F2A" w:rsidRPr="0072647D" w:rsidRDefault="00122F2A" w:rsidP="00B221FA">
            <w:pPr>
              <w:snapToGrid w:val="0"/>
              <w:jc w:val="center"/>
              <w:rPr>
                <w:rFonts w:asciiTheme="majorBidi" w:hAnsiTheme="majorBidi" w:cstheme="majorBidi"/>
                <w:sz w:val="24"/>
                <w:szCs w:val="24"/>
              </w:rPr>
            </w:pPr>
          </w:p>
        </w:tc>
        <w:tc>
          <w:tcPr>
            <w:tcW w:w="1531" w:type="dxa"/>
            <w:tcBorders>
              <w:top w:val="single" w:sz="4" w:space="0" w:color="auto"/>
              <w:left w:val="single" w:sz="4" w:space="0" w:color="auto"/>
              <w:bottom w:val="single" w:sz="4" w:space="0" w:color="auto"/>
              <w:right w:val="single" w:sz="4" w:space="0" w:color="auto"/>
            </w:tcBorders>
            <w:shd w:val="clear" w:color="auto" w:fill="auto"/>
            <w:vAlign w:val="bottom"/>
          </w:tcPr>
          <w:p w14:paraId="2325FA5F" w14:textId="77777777" w:rsidR="00122F2A" w:rsidRPr="0072647D" w:rsidRDefault="00122F2A" w:rsidP="00B221FA">
            <w:pPr>
              <w:snapToGrid w:val="0"/>
              <w:jc w:val="center"/>
              <w:rPr>
                <w:rFonts w:asciiTheme="majorBidi" w:hAnsiTheme="majorBidi" w:cstheme="majorBidi"/>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14:paraId="0302E5A8" w14:textId="77777777" w:rsidR="00122F2A" w:rsidRPr="0072647D" w:rsidRDefault="00122F2A" w:rsidP="00B221FA">
            <w:pPr>
              <w:snapToGrid w:val="0"/>
              <w:jc w:val="right"/>
              <w:rPr>
                <w:rFonts w:asciiTheme="majorBidi" w:hAnsiTheme="majorBidi" w:cstheme="majorBidi"/>
                <w:sz w:val="24"/>
                <w:szCs w:val="24"/>
              </w:rPr>
            </w:pPr>
          </w:p>
        </w:tc>
      </w:tr>
      <w:tr w:rsidR="00122F2A" w:rsidRPr="0072647D" w14:paraId="51FA520B" w14:textId="77777777" w:rsidTr="001C2CD8">
        <w:trPr>
          <w:trHeight w:val="24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73E68979" w14:textId="77777777" w:rsidR="00122F2A" w:rsidRPr="0072647D" w:rsidRDefault="00122F2A" w:rsidP="00B221FA">
            <w:pPr>
              <w:jc w:val="center"/>
              <w:rPr>
                <w:rFonts w:asciiTheme="majorBidi" w:hAnsiTheme="majorBidi" w:cstheme="majorBidi"/>
                <w:sz w:val="24"/>
                <w:szCs w:val="24"/>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E34E50F" w14:textId="77777777" w:rsidR="00122F2A" w:rsidRPr="0072647D" w:rsidRDefault="00122F2A" w:rsidP="00B221FA">
            <w:pPr>
              <w:rPr>
                <w:rFonts w:asciiTheme="majorBidi" w:hAnsiTheme="majorBidi" w:cstheme="majorBidi"/>
                <w:sz w:val="24"/>
                <w:szCs w:val="24"/>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14:paraId="7E446542" w14:textId="77777777" w:rsidR="00122F2A" w:rsidRPr="0072647D" w:rsidRDefault="00122F2A" w:rsidP="00B221FA">
            <w:pPr>
              <w:snapToGrid w:val="0"/>
              <w:jc w:val="center"/>
              <w:rPr>
                <w:rFonts w:asciiTheme="majorBidi" w:hAnsiTheme="majorBidi" w:cstheme="majorBidi"/>
                <w:sz w:val="24"/>
                <w:szCs w:val="24"/>
              </w:rPr>
            </w:pPr>
          </w:p>
        </w:tc>
        <w:tc>
          <w:tcPr>
            <w:tcW w:w="1459" w:type="dxa"/>
            <w:tcBorders>
              <w:top w:val="single" w:sz="4" w:space="0" w:color="auto"/>
              <w:left w:val="single" w:sz="4" w:space="0" w:color="auto"/>
              <w:bottom w:val="single" w:sz="4" w:space="0" w:color="auto"/>
              <w:right w:val="single" w:sz="4" w:space="0" w:color="auto"/>
            </w:tcBorders>
            <w:shd w:val="clear" w:color="auto" w:fill="auto"/>
          </w:tcPr>
          <w:p w14:paraId="20ED9C13" w14:textId="77777777" w:rsidR="00122F2A" w:rsidRPr="0072647D" w:rsidRDefault="00122F2A" w:rsidP="00B221FA">
            <w:pPr>
              <w:snapToGrid w:val="0"/>
              <w:jc w:val="center"/>
              <w:rPr>
                <w:rFonts w:asciiTheme="majorBidi" w:hAnsiTheme="majorBidi" w:cstheme="majorBidi"/>
                <w:sz w:val="24"/>
                <w:szCs w:val="24"/>
              </w:rPr>
            </w:pPr>
          </w:p>
        </w:tc>
        <w:tc>
          <w:tcPr>
            <w:tcW w:w="1531" w:type="dxa"/>
            <w:tcBorders>
              <w:top w:val="single" w:sz="4" w:space="0" w:color="auto"/>
              <w:left w:val="single" w:sz="4" w:space="0" w:color="auto"/>
              <w:bottom w:val="single" w:sz="4" w:space="0" w:color="auto"/>
              <w:right w:val="single" w:sz="4" w:space="0" w:color="auto"/>
            </w:tcBorders>
            <w:shd w:val="clear" w:color="auto" w:fill="auto"/>
            <w:vAlign w:val="bottom"/>
          </w:tcPr>
          <w:p w14:paraId="56894B8F" w14:textId="77777777" w:rsidR="00122F2A" w:rsidRPr="0072647D" w:rsidRDefault="00122F2A" w:rsidP="00B221FA">
            <w:pPr>
              <w:snapToGrid w:val="0"/>
              <w:jc w:val="center"/>
              <w:rPr>
                <w:rFonts w:asciiTheme="majorBidi" w:hAnsiTheme="majorBidi" w:cstheme="majorBidi"/>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14:paraId="6C2491CD" w14:textId="77777777" w:rsidR="00122F2A" w:rsidRPr="0072647D" w:rsidRDefault="00122F2A" w:rsidP="00B221FA">
            <w:pPr>
              <w:snapToGrid w:val="0"/>
              <w:jc w:val="right"/>
              <w:rPr>
                <w:rFonts w:asciiTheme="majorBidi" w:hAnsiTheme="majorBidi" w:cstheme="majorBidi"/>
                <w:sz w:val="24"/>
                <w:szCs w:val="24"/>
              </w:rPr>
            </w:pPr>
          </w:p>
        </w:tc>
      </w:tr>
      <w:tr w:rsidR="00122F2A" w:rsidRPr="0072647D" w14:paraId="0E348A79" w14:textId="77777777" w:rsidTr="001C2CD8">
        <w:trPr>
          <w:trHeight w:val="240"/>
        </w:trPr>
        <w:tc>
          <w:tcPr>
            <w:tcW w:w="1135" w:type="dxa"/>
            <w:tcBorders>
              <w:top w:val="single" w:sz="4" w:space="0" w:color="auto"/>
            </w:tcBorders>
            <w:shd w:val="clear" w:color="auto" w:fill="auto"/>
          </w:tcPr>
          <w:p w14:paraId="0B2A517B" w14:textId="77777777" w:rsidR="00122F2A" w:rsidRPr="0072647D" w:rsidRDefault="00122F2A" w:rsidP="00B221FA">
            <w:pPr>
              <w:rPr>
                <w:rFonts w:asciiTheme="majorBidi" w:hAnsiTheme="majorBidi" w:cstheme="majorBidi"/>
                <w:sz w:val="24"/>
                <w:szCs w:val="24"/>
              </w:rPr>
            </w:pPr>
            <w:r w:rsidRPr="0072647D">
              <w:rPr>
                <w:rFonts w:asciiTheme="majorBidi" w:hAnsiTheme="majorBidi" w:cstheme="majorBidi"/>
                <w:sz w:val="24"/>
                <w:szCs w:val="24"/>
              </w:rPr>
              <w:t> </w:t>
            </w:r>
          </w:p>
        </w:tc>
        <w:tc>
          <w:tcPr>
            <w:tcW w:w="3685" w:type="dxa"/>
            <w:tcBorders>
              <w:top w:val="single" w:sz="4" w:space="0" w:color="auto"/>
            </w:tcBorders>
            <w:shd w:val="clear" w:color="auto" w:fill="auto"/>
          </w:tcPr>
          <w:p w14:paraId="71849B38" w14:textId="77777777" w:rsidR="00122F2A" w:rsidRPr="0072647D" w:rsidRDefault="00122F2A" w:rsidP="00B221FA">
            <w:pPr>
              <w:rPr>
                <w:rFonts w:asciiTheme="majorBidi" w:hAnsiTheme="majorBidi" w:cstheme="majorBidi"/>
                <w:sz w:val="24"/>
                <w:szCs w:val="24"/>
              </w:rPr>
            </w:pPr>
            <w:r w:rsidRPr="0072647D">
              <w:rPr>
                <w:rFonts w:asciiTheme="majorBidi" w:hAnsiTheme="majorBidi" w:cstheme="majorBidi"/>
                <w:sz w:val="24"/>
                <w:szCs w:val="24"/>
              </w:rPr>
              <w:t> </w:t>
            </w:r>
          </w:p>
        </w:tc>
        <w:tc>
          <w:tcPr>
            <w:tcW w:w="979" w:type="dxa"/>
            <w:tcBorders>
              <w:top w:val="single" w:sz="4" w:space="0" w:color="auto"/>
              <w:right w:val="single" w:sz="4" w:space="0" w:color="auto"/>
            </w:tcBorders>
            <w:shd w:val="clear" w:color="auto" w:fill="auto"/>
          </w:tcPr>
          <w:p w14:paraId="0743B4C0" w14:textId="77777777" w:rsidR="00122F2A" w:rsidRPr="0072647D" w:rsidRDefault="00122F2A" w:rsidP="00B221FA">
            <w:pPr>
              <w:snapToGrid w:val="0"/>
              <w:jc w:val="right"/>
              <w:rPr>
                <w:rFonts w:asciiTheme="majorBidi" w:hAnsiTheme="majorBidi" w:cstheme="majorBidi"/>
                <w:sz w:val="24"/>
                <w:szCs w:val="24"/>
              </w:rPr>
            </w:pPr>
          </w:p>
        </w:tc>
        <w:tc>
          <w:tcPr>
            <w:tcW w:w="2990" w:type="dxa"/>
            <w:gridSpan w:val="2"/>
            <w:tcBorders>
              <w:top w:val="single" w:sz="4" w:space="0" w:color="auto"/>
              <w:left w:val="single" w:sz="4" w:space="0" w:color="auto"/>
              <w:bottom w:val="single" w:sz="4" w:space="0" w:color="auto"/>
              <w:right w:val="single" w:sz="4" w:space="0" w:color="auto"/>
            </w:tcBorders>
            <w:shd w:val="clear" w:color="auto" w:fill="auto"/>
          </w:tcPr>
          <w:p w14:paraId="4B79D189" w14:textId="2CB3867E" w:rsidR="00122F2A" w:rsidRPr="0072647D" w:rsidRDefault="00122F2A" w:rsidP="001C2CD8">
            <w:pPr>
              <w:jc w:val="right"/>
              <w:rPr>
                <w:rFonts w:asciiTheme="majorBidi" w:hAnsiTheme="majorBidi" w:cstheme="majorBidi"/>
                <w:sz w:val="24"/>
                <w:szCs w:val="24"/>
              </w:rPr>
            </w:pPr>
            <w:proofErr w:type="spellStart"/>
            <w:r w:rsidRPr="0072647D">
              <w:rPr>
                <w:rFonts w:asciiTheme="majorBidi" w:hAnsiTheme="majorBidi" w:cstheme="majorBidi"/>
                <w:b/>
                <w:sz w:val="24"/>
                <w:szCs w:val="24"/>
              </w:rPr>
              <w:t>Suma</w:t>
            </w:r>
            <w:proofErr w:type="spellEnd"/>
            <w:r w:rsidR="001C2CD8">
              <w:rPr>
                <w:rFonts w:asciiTheme="majorBidi" w:hAnsiTheme="majorBidi" w:cstheme="majorBidi"/>
                <w:b/>
                <w:sz w:val="24"/>
                <w:szCs w:val="24"/>
                <w:lang w:val="lt-LT"/>
              </w:rPr>
              <w:t>, Eur</w:t>
            </w:r>
            <w:r w:rsidRPr="0072647D">
              <w:rPr>
                <w:rFonts w:asciiTheme="majorBidi" w:hAnsiTheme="majorBidi" w:cstheme="majorBidi"/>
                <w:b/>
                <w:sz w:val="24"/>
                <w:szCs w:val="24"/>
              </w:rPr>
              <w:t xml:space="preserve"> </w:t>
            </w:r>
            <w:proofErr w:type="spellStart"/>
            <w:r w:rsidRPr="0072647D">
              <w:rPr>
                <w:rFonts w:asciiTheme="majorBidi" w:hAnsiTheme="majorBidi" w:cstheme="majorBidi"/>
                <w:b/>
                <w:sz w:val="24"/>
                <w:szCs w:val="24"/>
              </w:rPr>
              <w:t>be</w:t>
            </w:r>
            <w:proofErr w:type="spellEnd"/>
            <w:r w:rsidRPr="0072647D">
              <w:rPr>
                <w:rFonts w:asciiTheme="majorBidi" w:hAnsiTheme="majorBidi" w:cstheme="majorBidi"/>
                <w:b/>
                <w:sz w:val="24"/>
                <w:szCs w:val="24"/>
              </w:rPr>
              <w:t xml:space="preserve"> PVM</w:t>
            </w:r>
            <w:r w:rsidRPr="0072647D">
              <w:rPr>
                <w:rFonts w:asciiTheme="majorBidi" w:hAnsiTheme="majorBidi" w:cstheme="majorBidi"/>
                <w:b/>
                <w:bCs/>
                <w:sz w:val="24"/>
                <w:szCs w:val="24"/>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14:paraId="1B685FEB" w14:textId="77777777" w:rsidR="00122F2A" w:rsidRPr="0072647D" w:rsidRDefault="00122F2A" w:rsidP="00B221FA">
            <w:pPr>
              <w:jc w:val="right"/>
              <w:rPr>
                <w:rFonts w:asciiTheme="majorBidi" w:hAnsiTheme="majorBidi" w:cstheme="majorBidi"/>
                <w:sz w:val="24"/>
                <w:szCs w:val="24"/>
              </w:rPr>
            </w:pPr>
            <w:r w:rsidRPr="0072647D">
              <w:rPr>
                <w:rFonts w:asciiTheme="majorBidi" w:hAnsiTheme="majorBidi" w:cstheme="majorBidi"/>
                <w:sz w:val="24"/>
                <w:szCs w:val="24"/>
              </w:rPr>
              <w:t> </w:t>
            </w:r>
          </w:p>
        </w:tc>
      </w:tr>
      <w:tr w:rsidR="00122F2A" w:rsidRPr="0072647D" w14:paraId="2B72A139" w14:textId="77777777" w:rsidTr="001C2CD8">
        <w:trPr>
          <w:trHeight w:val="240"/>
        </w:trPr>
        <w:tc>
          <w:tcPr>
            <w:tcW w:w="1135" w:type="dxa"/>
            <w:shd w:val="clear" w:color="auto" w:fill="auto"/>
          </w:tcPr>
          <w:p w14:paraId="10B0FE1B" w14:textId="77777777" w:rsidR="00122F2A" w:rsidRPr="0072647D" w:rsidRDefault="00122F2A" w:rsidP="00B221FA">
            <w:pPr>
              <w:rPr>
                <w:rFonts w:asciiTheme="majorBidi" w:hAnsiTheme="majorBidi" w:cstheme="majorBidi"/>
                <w:sz w:val="24"/>
                <w:szCs w:val="24"/>
              </w:rPr>
            </w:pPr>
            <w:r w:rsidRPr="0072647D">
              <w:rPr>
                <w:rFonts w:asciiTheme="majorBidi" w:hAnsiTheme="majorBidi" w:cstheme="majorBidi"/>
                <w:sz w:val="24"/>
                <w:szCs w:val="24"/>
              </w:rPr>
              <w:t> </w:t>
            </w:r>
          </w:p>
        </w:tc>
        <w:tc>
          <w:tcPr>
            <w:tcW w:w="3685" w:type="dxa"/>
            <w:shd w:val="clear" w:color="auto" w:fill="auto"/>
          </w:tcPr>
          <w:p w14:paraId="7111037C" w14:textId="77777777" w:rsidR="00122F2A" w:rsidRPr="0072647D" w:rsidRDefault="00122F2A" w:rsidP="00B221FA">
            <w:pPr>
              <w:rPr>
                <w:rFonts w:asciiTheme="majorBidi" w:hAnsiTheme="majorBidi" w:cstheme="majorBidi"/>
                <w:sz w:val="24"/>
                <w:szCs w:val="24"/>
              </w:rPr>
            </w:pPr>
            <w:r w:rsidRPr="0072647D">
              <w:rPr>
                <w:rFonts w:asciiTheme="majorBidi" w:hAnsiTheme="majorBidi" w:cstheme="majorBidi"/>
                <w:sz w:val="24"/>
                <w:szCs w:val="24"/>
              </w:rPr>
              <w:t> </w:t>
            </w:r>
          </w:p>
        </w:tc>
        <w:tc>
          <w:tcPr>
            <w:tcW w:w="979" w:type="dxa"/>
            <w:tcBorders>
              <w:right w:val="single" w:sz="4" w:space="0" w:color="auto"/>
            </w:tcBorders>
            <w:shd w:val="clear" w:color="auto" w:fill="auto"/>
          </w:tcPr>
          <w:p w14:paraId="34BF964C" w14:textId="77777777" w:rsidR="00122F2A" w:rsidRPr="0072647D" w:rsidRDefault="00122F2A" w:rsidP="00B221FA">
            <w:pPr>
              <w:snapToGrid w:val="0"/>
              <w:jc w:val="right"/>
              <w:rPr>
                <w:rFonts w:asciiTheme="majorBidi" w:hAnsiTheme="majorBidi" w:cstheme="majorBidi"/>
                <w:b/>
                <w:bCs/>
                <w:sz w:val="24"/>
                <w:szCs w:val="24"/>
              </w:rPr>
            </w:pPr>
          </w:p>
        </w:tc>
        <w:tc>
          <w:tcPr>
            <w:tcW w:w="2990" w:type="dxa"/>
            <w:gridSpan w:val="2"/>
            <w:tcBorders>
              <w:top w:val="single" w:sz="4" w:space="0" w:color="auto"/>
              <w:left w:val="single" w:sz="4" w:space="0" w:color="auto"/>
              <w:bottom w:val="single" w:sz="4" w:space="0" w:color="auto"/>
              <w:right w:val="single" w:sz="4" w:space="0" w:color="auto"/>
            </w:tcBorders>
            <w:shd w:val="clear" w:color="auto" w:fill="auto"/>
          </w:tcPr>
          <w:p w14:paraId="34F5AAF7" w14:textId="77777777" w:rsidR="00122F2A" w:rsidRPr="0072647D" w:rsidRDefault="00122F2A" w:rsidP="001C2CD8">
            <w:pPr>
              <w:jc w:val="right"/>
              <w:rPr>
                <w:rFonts w:asciiTheme="majorBidi" w:hAnsiTheme="majorBidi" w:cstheme="majorBidi"/>
                <w:sz w:val="24"/>
                <w:szCs w:val="24"/>
              </w:rPr>
            </w:pPr>
            <w:r w:rsidRPr="0072647D">
              <w:rPr>
                <w:rFonts w:asciiTheme="majorBidi" w:hAnsiTheme="majorBidi" w:cstheme="majorBidi"/>
                <w:b/>
                <w:bCs/>
                <w:sz w:val="24"/>
                <w:szCs w:val="24"/>
              </w:rPr>
              <w:t xml:space="preserve">PVM </w:t>
            </w:r>
            <w:r w:rsidRPr="0072647D">
              <w:rPr>
                <w:rFonts w:asciiTheme="majorBidi" w:hAnsiTheme="majorBidi" w:cstheme="majorBidi"/>
                <w:b/>
                <w:i/>
                <w:sz w:val="24"/>
                <w:szCs w:val="24"/>
              </w:rPr>
              <w:t>[</w:t>
            </w:r>
            <w:proofErr w:type="spellStart"/>
            <w:r w:rsidRPr="0072647D">
              <w:rPr>
                <w:rFonts w:asciiTheme="majorBidi" w:hAnsiTheme="majorBidi" w:cstheme="majorBidi"/>
                <w:b/>
                <w:i/>
                <w:sz w:val="24"/>
                <w:szCs w:val="24"/>
              </w:rPr>
              <w:t>tarifas</w:t>
            </w:r>
            <w:proofErr w:type="spellEnd"/>
            <w:r w:rsidRPr="0072647D">
              <w:rPr>
                <w:rFonts w:asciiTheme="majorBidi" w:hAnsiTheme="majorBidi" w:cstheme="majorBidi"/>
                <w:b/>
                <w:i/>
                <w:sz w:val="24"/>
                <w:szCs w:val="24"/>
              </w:rPr>
              <w:t>]</w:t>
            </w:r>
            <w:r w:rsidRPr="0072647D">
              <w:rPr>
                <w:rFonts w:asciiTheme="majorBidi" w:hAnsiTheme="majorBidi" w:cstheme="majorBidi"/>
                <w:b/>
                <w:sz w:val="24"/>
                <w:szCs w:val="24"/>
              </w:rPr>
              <w:t>:</w:t>
            </w:r>
            <w:r w:rsidRPr="0072647D">
              <w:rPr>
                <w:rFonts w:asciiTheme="majorBidi" w:hAnsiTheme="majorBidi" w:cstheme="majorBidi"/>
                <w:b/>
                <w:bCs/>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14:paraId="4FAC98E6" w14:textId="77777777" w:rsidR="00122F2A" w:rsidRPr="0072647D" w:rsidRDefault="00122F2A" w:rsidP="00B221FA">
            <w:pPr>
              <w:snapToGrid w:val="0"/>
              <w:jc w:val="right"/>
              <w:rPr>
                <w:rFonts w:asciiTheme="majorBidi" w:hAnsiTheme="majorBidi" w:cstheme="majorBidi"/>
                <w:b/>
                <w:bCs/>
                <w:sz w:val="24"/>
                <w:szCs w:val="24"/>
              </w:rPr>
            </w:pPr>
          </w:p>
        </w:tc>
      </w:tr>
      <w:tr w:rsidR="00122F2A" w:rsidRPr="00153DC5" w14:paraId="17710803" w14:textId="77777777" w:rsidTr="001C2CD8">
        <w:trPr>
          <w:trHeight w:val="255"/>
        </w:trPr>
        <w:tc>
          <w:tcPr>
            <w:tcW w:w="1135" w:type="dxa"/>
            <w:shd w:val="clear" w:color="auto" w:fill="auto"/>
          </w:tcPr>
          <w:p w14:paraId="679FD03C" w14:textId="77777777" w:rsidR="00122F2A" w:rsidRPr="0072647D" w:rsidRDefault="00122F2A" w:rsidP="00B221FA">
            <w:pPr>
              <w:rPr>
                <w:rFonts w:asciiTheme="majorBidi" w:hAnsiTheme="majorBidi" w:cstheme="majorBidi"/>
                <w:sz w:val="24"/>
                <w:szCs w:val="24"/>
              </w:rPr>
            </w:pPr>
            <w:r w:rsidRPr="0072647D">
              <w:rPr>
                <w:rFonts w:asciiTheme="majorBidi" w:hAnsiTheme="majorBidi" w:cstheme="majorBidi"/>
                <w:b/>
                <w:bCs/>
                <w:sz w:val="24"/>
                <w:szCs w:val="24"/>
              </w:rPr>
              <w:t> </w:t>
            </w:r>
          </w:p>
        </w:tc>
        <w:tc>
          <w:tcPr>
            <w:tcW w:w="3685" w:type="dxa"/>
            <w:shd w:val="clear" w:color="auto" w:fill="auto"/>
          </w:tcPr>
          <w:p w14:paraId="79048767" w14:textId="77777777" w:rsidR="00122F2A" w:rsidRPr="0072647D" w:rsidRDefault="00122F2A" w:rsidP="00B221FA">
            <w:pPr>
              <w:jc w:val="right"/>
              <w:rPr>
                <w:rFonts w:asciiTheme="majorBidi" w:hAnsiTheme="majorBidi" w:cstheme="majorBidi"/>
                <w:sz w:val="24"/>
                <w:szCs w:val="24"/>
              </w:rPr>
            </w:pPr>
            <w:r w:rsidRPr="0072647D">
              <w:rPr>
                <w:rFonts w:asciiTheme="majorBidi" w:hAnsiTheme="majorBidi" w:cstheme="majorBidi"/>
                <w:b/>
                <w:bCs/>
                <w:sz w:val="24"/>
                <w:szCs w:val="24"/>
              </w:rPr>
              <w:t> </w:t>
            </w:r>
          </w:p>
        </w:tc>
        <w:tc>
          <w:tcPr>
            <w:tcW w:w="979" w:type="dxa"/>
            <w:tcBorders>
              <w:right w:val="single" w:sz="4" w:space="0" w:color="auto"/>
            </w:tcBorders>
            <w:shd w:val="clear" w:color="auto" w:fill="auto"/>
          </w:tcPr>
          <w:p w14:paraId="3DCB730E" w14:textId="77777777" w:rsidR="00122F2A" w:rsidRPr="0072647D" w:rsidRDefault="00122F2A" w:rsidP="00B221FA">
            <w:pPr>
              <w:snapToGrid w:val="0"/>
              <w:jc w:val="right"/>
              <w:rPr>
                <w:rFonts w:asciiTheme="majorBidi" w:hAnsiTheme="majorBidi" w:cstheme="majorBidi"/>
                <w:b/>
                <w:bCs/>
                <w:sz w:val="24"/>
                <w:szCs w:val="24"/>
              </w:rPr>
            </w:pPr>
          </w:p>
        </w:tc>
        <w:tc>
          <w:tcPr>
            <w:tcW w:w="2990" w:type="dxa"/>
            <w:gridSpan w:val="2"/>
            <w:tcBorders>
              <w:top w:val="single" w:sz="4" w:space="0" w:color="auto"/>
              <w:left w:val="single" w:sz="4" w:space="0" w:color="auto"/>
              <w:bottom w:val="single" w:sz="4" w:space="0" w:color="auto"/>
              <w:right w:val="single" w:sz="4" w:space="0" w:color="auto"/>
            </w:tcBorders>
            <w:shd w:val="clear" w:color="auto" w:fill="auto"/>
          </w:tcPr>
          <w:p w14:paraId="4109A4A5" w14:textId="4802AFA9" w:rsidR="00122F2A" w:rsidRPr="0072647D" w:rsidRDefault="00122F2A" w:rsidP="001C2CD8">
            <w:pPr>
              <w:jc w:val="right"/>
              <w:rPr>
                <w:rFonts w:asciiTheme="majorBidi" w:hAnsiTheme="majorBidi" w:cstheme="majorBidi"/>
                <w:sz w:val="24"/>
                <w:szCs w:val="24"/>
                <w:lang w:val="fr-FR"/>
              </w:rPr>
            </w:pPr>
            <w:proofErr w:type="spellStart"/>
            <w:r w:rsidRPr="0072647D">
              <w:rPr>
                <w:rFonts w:asciiTheme="majorBidi" w:hAnsiTheme="majorBidi" w:cstheme="majorBidi"/>
                <w:b/>
                <w:bCs/>
                <w:sz w:val="24"/>
                <w:szCs w:val="24"/>
                <w:lang w:val="fr-FR"/>
              </w:rPr>
              <w:t>Bendra</w:t>
            </w:r>
            <w:proofErr w:type="spellEnd"/>
            <w:r w:rsidRPr="0072647D">
              <w:rPr>
                <w:rFonts w:asciiTheme="majorBidi" w:hAnsiTheme="majorBidi" w:cstheme="majorBidi"/>
                <w:b/>
                <w:bCs/>
                <w:sz w:val="24"/>
                <w:szCs w:val="24"/>
                <w:lang w:val="fr-FR"/>
              </w:rPr>
              <w:t xml:space="preserve"> </w:t>
            </w:r>
            <w:proofErr w:type="spellStart"/>
            <w:r w:rsidRPr="0072647D">
              <w:rPr>
                <w:rFonts w:asciiTheme="majorBidi" w:hAnsiTheme="majorBidi" w:cstheme="majorBidi"/>
                <w:b/>
                <w:bCs/>
                <w:sz w:val="24"/>
                <w:szCs w:val="24"/>
                <w:lang w:val="fr-FR"/>
              </w:rPr>
              <w:t>suma</w:t>
            </w:r>
            <w:proofErr w:type="spellEnd"/>
            <w:r w:rsidR="001C2CD8">
              <w:rPr>
                <w:rFonts w:asciiTheme="majorBidi" w:hAnsiTheme="majorBidi" w:cstheme="majorBidi"/>
                <w:b/>
                <w:bCs/>
                <w:sz w:val="24"/>
                <w:szCs w:val="24"/>
                <w:lang w:val="fr-FR"/>
              </w:rPr>
              <w:t xml:space="preserve">, </w:t>
            </w:r>
            <w:proofErr w:type="spellStart"/>
            <w:r w:rsidR="001C2CD8">
              <w:rPr>
                <w:rFonts w:asciiTheme="majorBidi" w:hAnsiTheme="majorBidi" w:cstheme="majorBidi"/>
                <w:b/>
                <w:bCs/>
                <w:sz w:val="24"/>
                <w:szCs w:val="24"/>
                <w:lang w:val="fr-FR"/>
              </w:rPr>
              <w:t>Eur</w:t>
            </w:r>
            <w:proofErr w:type="spellEnd"/>
            <w:r w:rsidRPr="0072647D">
              <w:rPr>
                <w:rFonts w:asciiTheme="majorBidi" w:hAnsiTheme="majorBidi" w:cstheme="majorBidi"/>
                <w:b/>
                <w:bCs/>
                <w:sz w:val="24"/>
                <w:szCs w:val="24"/>
                <w:lang w:val="fr-FR"/>
              </w:rPr>
              <w:t xml:space="preserve"> su </w:t>
            </w:r>
            <w:proofErr w:type="gramStart"/>
            <w:r w:rsidRPr="0072647D">
              <w:rPr>
                <w:rFonts w:asciiTheme="majorBidi" w:hAnsiTheme="majorBidi" w:cstheme="majorBidi"/>
                <w:b/>
                <w:bCs/>
                <w:sz w:val="24"/>
                <w:szCs w:val="24"/>
                <w:lang w:val="fr-FR"/>
              </w:rPr>
              <w:t>PVM:</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9FE2F80" w14:textId="77777777" w:rsidR="00122F2A" w:rsidRPr="0072647D" w:rsidRDefault="00122F2A" w:rsidP="00B221FA">
            <w:pPr>
              <w:snapToGrid w:val="0"/>
              <w:jc w:val="right"/>
              <w:rPr>
                <w:rFonts w:asciiTheme="majorBidi" w:hAnsiTheme="majorBidi" w:cstheme="majorBidi"/>
                <w:b/>
                <w:bCs/>
                <w:sz w:val="24"/>
                <w:szCs w:val="24"/>
                <w:lang w:val="fr-FR"/>
              </w:rPr>
            </w:pPr>
          </w:p>
        </w:tc>
      </w:tr>
    </w:tbl>
    <w:p w14:paraId="664D0BA4" w14:textId="77777777" w:rsidR="00122F2A" w:rsidRPr="0072647D" w:rsidRDefault="00122F2A" w:rsidP="00B221FA">
      <w:pPr>
        <w:pStyle w:val="Stilius3"/>
        <w:spacing w:before="156"/>
        <w:rPr>
          <w:rFonts w:asciiTheme="majorBidi" w:hAnsiTheme="majorBidi" w:cstheme="majorBidi"/>
          <w:sz w:val="24"/>
          <w:szCs w:val="24"/>
          <w:lang w:val="lt-LT" w:eastAsia="lt-LT"/>
        </w:rPr>
      </w:pPr>
    </w:p>
    <w:p w14:paraId="34C48764" w14:textId="2E4ADCA4" w:rsidR="00122F2A" w:rsidRPr="0072647D" w:rsidRDefault="00122F2A" w:rsidP="00B221FA">
      <w:pPr>
        <w:pStyle w:val="Stilius3"/>
        <w:spacing w:before="156"/>
        <w:rPr>
          <w:rFonts w:asciiTheme="majorBidi" w:hAnsiTheme="majorBidi" w:cstheme="majorBidi"/>
          <w:sz w:val="24"/>
          <w:szCs w:val="24"/>
          <w:lang w:val="lt-LT"/>
        </w:rPr>
      </w:pPr>
      <w:r w:rsidRPr="0072647D">
        <w:rPr>
          <w:rFonts w:asciiTheme="majorBidi" w:hAnsiTheme="majorBidi" w:cstheme="majorBidi"/>
          <w:sz w:val="24"/>
          <w:szCs w:val="24"/>
          <w:lang w:val="lt-LT" w:eastAsia="lt-LT"/>
        </w:rPr>
        <w:t>Užsakov</w:t>
      </w:r>
      <w:r w:rsidR="005541CD" w:rsidRPr="0072647D">
        <w:rPr>
          <w:rFonts w:asciiTheme="majorBidi" w:hAnsiTheme="majorBidi" w:cstheme="majorBidi"/>
          <w:sz w:val="24"/>
          <w:szCs w:val="24"/>
          <w:lang w:val="lt-LT" w:eastAsia="lt-LT"/>
        </w:rPr>
        <w:t>o atstovas</w:t>
      </w:r>
      <w:r w:rsidRPr="0072647D">
        <w:rPr>
          <w:rFonts w:asciiTheme="majorBidi" w:hAnsiTheme="majorBidi" w:cstheme="majorBidi"/>
          <w:sz w:val="24"/>
          <w:szCs w:val="24"/>
          <w:lang w:val="lt-LT" w:eastAsia="lt-LT"/>
        </w:rPr>
        <w:tab/>
      </w:r>
      <w:r w:rsidRPr="0072647D">
        <w:rPr>
          <w:rFonts w:asciiTheme="majorBidi" w:hAnsiTheme="majorBidi" w:cstheme="majorBidi"/>
          <w:sz w:val="24"/>
          <w:szCs w:val="24"/>
          <w:lang w:val="lt-LT" w:eastAsia="lt-LT"/>
        </w:rPr>
        <w:tab/>
      </w:r>
      <w:r w:rsidRPr="0072647D">
        <w:rPr>
          <w:rFonts w:asciiTheme="majorBidi" w:hAnsiTheme="majorBidi" w:cstheme="majorBidi"/>
          <w:sz w:val="24"/>
          <w:szCs w:val="24"/>
          <w:lang w:val="lt-LT" w:eastAsia="lt-LT"/>
        </w:rPr>
        <w:tab/>
        <w:t>Rangov</w:t>
      </w:r>
      <w:r w:rsidR="005541CD" w:rsidRPr="0072647D">
        <w:rPr>
          <w:rFonts w:asciiTheme="majorBidi" w:hAnsiTheme="majorBidi" w:cstheme="majorBidi"/>
          <w:sz w:val="24"/>
          <w:szCs w:val="24"/>
          <w:lang w:val="lt-LT" w:eastAsia="lt-LT"/>
        </w:rPr>
        <w:t>o atstovas</w:t>
      </w:r>
    </w:p>
    <w:p w14:paraId="7A0B1CBF" w14:textId="6224076D" w:rsidR="00E01ADE" w:rsidRPr="0072647D" w:rsidRDefault="00122F2A" w:rsidP="00D17375">
      <w:pPr>
        <w:pStyle w:val="Stilius3"/>
        <w:spacing w:before="62"/>
        <w:rPr>
          <w:rFonts w:asciiTheme="majorBidi" w:hAnsiTheme="majorBidi" w:cstheme="majorBidi"/>
          <w:sz w:val="24"/>
          <w:szCs w:val="24"/>
          <w:lang w:val="lt-LT"/>
        </w:rPr>
        <w:sectPr w:rsidR="00E01ADE" w:rsidRPr="0072647D" w:rsidSect="00341AE5">
          <w:headerReference w:type="default" r:id="rId8"/>
          <w:pgSz w:w="11906" w:h="16838"/>
          <w:pgMar w:top="1134" w:right="567" w:bottom="1134" w:left="1701" w:header="567" w:footer="567" w:gutter="0"/>
          <w:cols w:space="1296"/>
          <w:titlePg/>
          <w:docGrid w:linePitch="360"/>
        </w:sectPr>
      </w:pPr>
      <w:r w:rsidRPr="0072647D">
        <w:rPr>
          <w:rFonts w:asciiTheme="majorBidi" w:hAnsiTheme="majorBidi" w:cstheme="majorBidi"/>
          <w:sz w:val="24"/>
          <w:szCs w:val="24"/>
          <w:lang w:val="lt-LT" w:eastAsia="lt-LT"/>
        </w:rPr>
        <w:t>20__m. __________________ mėn. ____</w:t>
      </w:r>
      <w:r w:rsidR="003F047B" w:rsidRPr="0072647D">
        <w:rPr>
          <w:rFonts w:asciiTheme="majorBidi" w:hAnsiTheme="majorBidi" w:cstheme="majorBidi"/>
          <w:sz w:val="24"/>
          <w:szCs w:val="24"/>
          <w:lang w:val="lt-LT" w:eastAsia="lt-LT"/>
        </w:rPr>
        <w:t xml:space="preserve"> </w:t>
      </w:r>
      <w:r w:rsidRPr="0072647D">
        <w:rPr>
          <w:rFonts w:asciiTheme="majorBidi" w:hAnsiTheme="majorBidi" w:cstheme="majorBidi"/>
          <w:sz w:val="24"/>
          <w:szCs w:val="24"/>
          <w:lang w:val="lt-LT" w:eastAsia="lt-LT"/>
        </w:rPr>
        <w:t>d.</w:t>
      </w:r>
      <w:r w:rsidRPr="0072647D">
        <w:rPr>
          <w:rFonts w:asciiTheme="majorBidi" w:hAnsiTheme="majorBidi" w:cstheme="majorBidi"/>
          <w:sz w:val="24"/>
          <w:szCs w:val="24"/>
          <w:lang w:val="lt-LT" w:eastAsia="lt-LT"/>
        </w:rPr>
        <w:tab/>
        <w:t>20__m. ______________ mėn. ________</w:t>
      </w:r>
      <w:r w:rsidR="003F047B" w:rsidRPr="0072647D">
        <w:rPr>
          <w:rFonts w:asciiTheme="majorBidi" w:hAnsiTheme="majorBidi" w:cstheme="majorBidi"/>
          <w:sz w:val="24"/>
          <w:szCs w:val="24"/>
          <w:lang w:val="lt-LT" w:eastAsia="lt-LT"/>
        </w:rPr>
        <w:t xml:space="preserve"> </w:t>
      </w:r>
      <w:r w:rsidRPr="0072647D">
        <w:rPr>
          <w:rFonts w:asciiTheme="majorBidi" w:hAnsiTheme="majorBidi" w:cstheme="majorBidi"/>
          <w:sz w:val="24"/>
          <w:szCs w:val="24"/>
          <w:lang w:val="lt-LT" w:eastAsia="lt-LT"/>
        </w:rPr>
        <w:t>d.</w:t>
      </w:r>
      <w:r w:rsidRPr="0072647D">
        <w:rPr>
          <w:rFonts w:asciiTheme="majorBidi" w:hAnsiTheme="majorBidi" w:cstheme="majorBidi"/>
          <w:sz w:val="24"/>
          <w:szCs w:val="24"/>
          <w:lang w:val="lt-LT"/>
        </w:rPr>
        <w:t xml:space="preserve"> </w:t>
      </w:r>
    </w:p>
    <w:p w14:paraId="7898DDB2" w14:textId="77777777" w:rsidR="003F047B" w:rsidRPr="00D924A1" w:rsidRDefault="00A2361A" w:rsidP="00514F70">
      <w:pPr>
        <w:widowControl w:val="0"/>
        <w:suppressAutoHyphens/>
        <w:autoSpaceDE w:val="0"/>
        <w:ind w:left="6521"/>
        <w:jc w:val="both"/>
        <w:rPr>
          <w:rFonts w:asciiTheme="majorBidi" w:hAnsiTheme="majorBidi" w:cstheme="majorBidi"/>
          <w:sz w:val="24"/>
          <w:szCs w:val="24"/>
          <w:lang w:val="lt-LT" w:eastAsia="zh-CN"/>
        </w:rPr>
      </w:pPr>
      <w:r w:rsidRPr="00D924A1">
        <w:rPr>
          <w:rFonts w:asciiTheme="majorBidi" w:hAnsiTheme="majorBidi" w:cstheme="majorBidi"/>
          <w:sz w:val="24"/>
          <w:szCs w:val="24"/>
          <w:lang w:val="lt-LT" w:eastAsia="zh-CN"/>
        </w:rPr>
        <w:lastRenderedPageBreak/>
        <w:t>S</w:t>
      </w:r>
      <w:r w:rsidR="000E66DE" w:rsidRPr="00D924A1">
        <w:rPr>
          <w:rFonts w:asciiTheme="majorBidi" w:hAnsiTheme="majorBidi" w:cstheme="majorBidi"/>
          <w:sz w:val="24"/>
          <w:szCs w:val="24"/>
          <w:lang w:val="lt-LT" w:eastAsia="zh-CN"/>
        </w:rPr>
        <w:t>utarties Nr. _________</w:t>
      </w:r>
    </w:p>
    <w:p w14:paraId="64A43AF8" w14:textId="4871BD75" w:rsidR="000E66DE" w:rsidRPr="00D924A1" w:rsidRDefault="003F047B" w:rsidP="00514F70">
      <w:pPr>
        <w:widowControl w:val="0"/>
        <w:suppressAutoHyphens/>
        <w:autoSpaceDE w:val="0"/>
        <w:ind w:left="6521"/>
        <w:jc w:val="both"/>
        <w:rPr>
          <w:rFonts w:asciiTheme="majorBidi" w:hAnsiTheme="majorBidi" w:cstheme="majorBidi"/>
          <w:sz w:val="24"/>
          <w:szCs w:val="24"/>
          <w:lang w:val="lt-LT" w:eastAsia="zh-CN"/>
        </w:rPr>
      </w:pPr>
      <w:r w:rsidRPr="00D924A1">
        <w:rPr>
          <w:rFonts w:asciiTheme="majorBidi" w:hAnsiTheme="majorBidi" w:cstheme="majorBidi"/>
          <w:sz w:val="24"/>
          <w:szCs w:val="24"/>
          <w:lang w:val="lt-LT" w:eastAsia="zh-CN"/>
        </w:rPr>
        <w:t>5</w:t>
      </w:r>
      <w:r w:rsidR="000E66DE" w:rsidRPr="00D924A1">
        <w:rPr>
          <w:rFonts w:asciiTheme="majorBidi" w:hAnsiTheme="majorBidi" w:cstheme="majorBidi"/>
          <w:sz w:val="24"/>
          <w:szCs w:val="24"/>
          <w:lang w:val="lt-LT" w:eastAsia="zh-CN"/>
        </w:rPr>
        <w:t xml:space="preserve"> priedas</w:t>
      </w:r>
    </w:p>
    <w:p w14:paraId="0B7725D2" w14:textId="77777777" w:rsidR="000E66DE" w:rsidRPr="00D924A1" w:rsidRDefault="000E66DE" w:rsidP="00514F70">
      <w:pPr>
        <w:widowControl w:val="0"/>
        <w:suppressAutoHyphens/>
        <w:autoSpaceDE w:val="0"/>
        <w:ind w:left="6521" w:firstLine="720"/>
        <w:jc w:val="center"/>
        <w:rPr>
          <w:rFonts w:asciiTheme="majorBidi" w:hAnsiTheme="majorBidi" w:cstheme="majorBidi"/>
          <w:sz w:val="24"/>
          <w:szCs w:val="24"/>
          <w:lang w:val="lt-LT" w:eastAsia="zh-CN"/>
        </w:rPr>
      </w:pPr>
    </w:p>
    <w:p w14:paraId="74F2A813" w14:textId="2FD12E4A" w:rsidR="000E66DE" w:rsidRPr="00D924A1" w:rsidRDefault="000E66DE" w:rsidP="003F047B">
      <w:pPr>
        <w:widowControl w:val="0"/>
        <w:suppressAutoHyphens/>
        <w:autoSpaceDE w:val="0"/>
        <w:jc w:val="center"/>
        <w:rPr>
          <w:rFonts w:asciiTheme="majorBidi" w:hAnsiTheme="majorBidi" w:cstheme="majorBidi"/>
          <w:sz w:val="24"/>
          <w:szCs w:val="24"/>
          <w:lang w:val="lt-LT" w:eastAsia="zh-CN"/>
        </w:rPr>
      </w:pPr>
      <w:r w:rsidRPr="00D924A1">
        <w:rPr>
          <w:rFonts w:asciiTheme="majorBidi" w:hAnsiTheme="majorBidi" w:cstheme="majorBidi"/>
          <w:b/>
          <w:sz w:val="24"/>
          <w:szCs w:val="24"/>
          <w:lang w:val="lt-LT" w:eastAsia="zh-CN"/>
        </w:rPr>
        <w:t>DARBŲ PERDAVIMO</w:t>
      </w:r>
      <w:r w:rsidRPr="00D924A1">
        <w:rPr>
          <w:rFonts w:asciiTheme="majorBidi" w:hAnsiTheme="majorBidi" w:cstheme="majorBidi"/>
          <w:bCs/>
          <w:sz w:val="24"/>
          <w:szCs w:val="24"/>
          <w:lang w:val="lt-LT" w:eastAsia="zh-CN"/>
        </w:rPr>
        <w:t>-</w:t>
      </w:r>
      <w:r w:rsidRPr="00D924A1">
        <w:rPr>
          <w:rFonts w:asciiTheme="majorBidi" w:hAnsiTheme="majorBidi" w:cstheme="majorBidi"/>
          <w:b/>
          <w:sz w:val="24"/>
          <w:szCs w:val="24"/>
          <w:lang w:val="lt-LT" w:eastAsia="zh-CN"/>
        </w:rPr>
        <w:t>PRIĖMIMO AKTAS</w:t>
      </w:r>
    </w:p>
    <w:p w14:paraId="1C26E959" w14:textId="77777777" w:rsidR="000E66DE" w:rsidRPr="00D924A1" w:rsidRDefault="000E66DE" w:rsidP="00B221FA">
      <w:pPr>
        <w:widowControl w:val="0"/>
        <w:tabs>
          <w:tab w:val="left" w:pos="2535"/>
          <w:tab w:val="center" w:pos="4535"/>
        </w:tabs>
        <w:suppressAutoHyphens/>
        <w:autoSpaceDE w:val="0"/>
        <w:ind w:firstLine="720"/>
        <w:jc w:val="center"/>
        <w:rPr>
          <w:rFonts w:asciiTheme="majorBidi" w:hAnsiTheme="majorBidi" w:cstheme="majorBidi"/>
          <w:b/>
          <w:sz w:val="24"/>
          <w:szCs w:val="24"/>
          <w:highlight w:val="yellow"/>
          <w:lang w:val="lt-LT" w:eastAsia="zh-CN"/>
        </w:rPr>
      </w:pPr>
    </w:p>
    <w:p w14:paraId="1BD2CC55" w14:textId="0E905087" w:rsidR="000E66DE" w:rsidRPr="00D924A1" w:rsidRDefault="003F047B" w:rsidP="00B221FA">
      <w:pPr>
        <w:widowControl w:val="0"/>
        <w:suppressAutoHyphens/>
        <w:autoSpaceDE w:val="0"/>
        <w:ind w:firstLine="720"/>
        <w:jc w:val="center"/>
        <w:rPr>
          <w:rFonts w:asciiTheme="majorBidi" w:hAnsiTheme="majorBidi" w:cstheme="majorBidi"/>
          <w:sz w:val="24"/>
          <w:szCs w:val="24"/>
          <w:lang w:val="lt-LT" w:eastAsia="zh-CN"/>
        </w:rPr>
      </w:pPr>
      <w:r w:rsidRPr="00D924A1">
        <w:rPr>
          <w:rFonts w:asciiTheme="majorBidi" w:hAnsiTheme="majorBidi" w:cstheme="majorBidi"/>
          <w:sz w:val="24"/>
          <w:szCs w:val="24"/>
          <w:lang w:val="lt-LT" w:eastAsia="zh-CN"/>
        </w:rPr>
        <w:t>20__</w:t>
      </w:r>
      <w:r w:rsidR="000E66DE" w:rsidRPr="00D924A1">
        <w:rPr>
          <w:rFonts w:asciiTheme="majorBidi" w:hAnsiTheme="majorBidi" w:cstheme="majorBidi"/>
          <w:sz w:val="24"/>
          <w:szCs w:val="24"/>
          <w:lang w:val="lt-LT" w:eastAsia="zh-CN"/>
        </w:rPr>
        <w:t xml:space="preserve"> m. ............................... ........... d.</w:t>
      </w:r>
    </w:p>
    <w:p w14:paraId="4CDBCD9E" w14:textId="5AA292EF" w:rsidR="003F047B" w:rsidRPr="00D924A1" w:rsidRDefault="003F047B" w:rsidP="00B221FA">
      <w:pPr>
        <w:widowControl w:val="0"/>
        <w:suppressAutoHyphens/>
        <w:autoSpaceDE w:val="0"/>
        <w:ind w:firstLine="720"/>
        <w:jc w:val="center"/>
        <w:rPr>
          <w:rFonts w:asciiTheme="majorBidi" w:hAnsiTheme="majorBidi" w:cstheme="majorBidi"/>
          <w:sz w:val="24"/>
          <w:szCs w:val="24"/>
          <w:lang w:val="lt-LT" w:eastAsia="zh-CN"/>
        </w:rPr>
      </w:pPr>
      <w:r w:rsidRPr="00D924A1">
        <w:rPr>
          <w:rFonts w:asciiTheme="majorBidi" w:hAnsiTheme="majorBidi" w:cstheme="majorBidi"/>
          <w:sz w:val="24"/>
          <w:szCs w:val="24"/>
          <w:lang w:val="lt-LT" w:eastAsia="zh-CN"/>
        </w:rPr>
        <w:t>Druskininkai</w:t>
      </w:r>
    </w:p>
    <w:p w14:paraId="00F599EC" w14:textId="77777777" w:rsidR="000E66DE" w:rsidRPr="00D924A1" w:rsidRDefault="000E66DE" w:rsidP="00B221FA">
      <w:pPr>
        <w:widowControl w:val="0"/>
        <w:suppressAutoHyphens/>
        <w:autoSpaceDE w:val="0"/>
        <w:ind w:firstLine="720"/>
        <w:jc w:val="center"/>
        <w:rPr>
          <w:rFonts w:asciiTheme="majorBidi" w:hAnsiTheme="majorBidi" w:cstheme="majorBidi"/>
          <w:sz w:val="24"/>
          <w:szCs w:val="24"/>
          <w:highlight w:val="yellow"/>
          <w:lang w:val="lt-LT" w:eastAsia="zh-CN"/>
        </w:rPr>
      </w:pPr>
    </w:p>
    <w:p w14:paraId="691E9952" w14:textId="333F80B2" w:rsidR="000E66DE" w:rsidRPr="00D924A1" w:rsidRDefault="000E66DE" w:rsidP="00B221FA">
      <w:pPr>
        <w:widowControl w:val="0"/>
        <w:suppressAutoHyphens/>
        <w:autoSpaceDE w:val="0"/>
        <w:ind w:firstLine="709"/>
        <w:jc w:val="both"/>
        <w:rPr>
          <w:rFonts w:asciiTheme="majorBidi" w:hAnsiTheme="majorBidi" w:cstheme="majorBidi"/>
          <w:sz w:val="24"/>
          <w:szCs w:val="24"/>
          <w:lang w:val="lt-LT" w:eastAsia="zh-CN"/>
        </w:rPr>
      </w:pPr>
      <w:r w:rsidRPr="00D924A1">
        <w:rPr>
          <w:rFonts w:asciiTheme="majorBidi" w:hAnsiTheme="majorBidi" w:cstheme="majorBidi"/>
          <w:i/>
          <w:sz w:val="24"/>
          <w:szCs w:val="24"/>
          <w:lang w:val="lt-LT" w:eastAsia="zh-CN"/>
        </w:rPr>
        <w:t>[</w:t>
      </w:r>
      <w:r w:rsidRPr="00514F70">
        <w:rPr>
          <w:rFonts w:asciiTheme="majorBidi" w:hAnsiTheme="majorBidi" w:cstheme="majorBidi"/>
          <w:b/>
          <w:bCs/>
          <w:i/>
          <w:sz w:val="24"/>
          <w:szCs w:val="24"/>
          <w:lang w:val="lt-LT" w:eastAsia="zh-CN"/>
        </w:rPr>
        <w:t>Rangovo pavadinimas</w:t>
      </w:r>
      <w:r w:rsidRPr="00D924A1">
        <w:rPr>
          <w:rFonts w:asciiTheme="majorBidi" w:hAnsiTheme="majorBidi" w:cstheme="majorBidi"/>
          <w:i/>
          <w:sz w:val="24"/>
          <w:szCs w:val="24"/>
          <w:lang w:val="lt-LT" w:eastAsia="zh-CN"/>
        </w:rPr>
        <w:t>]</w:t>
      </w:r>
      <w:r w:rsidRPr="00D924A1">
        <w:rPr>
          <w:rFonts w:asciiTheme="majorBidi" w:hAnsiTheme="majorBidi" w:cstheme="majorBidi"/>
          <w:sz w:val="24"/>
          <w:szCs w:val="24"/>
          <w:lang w:val="lt-LT" w:eastAsia="zh-CN"/>
        </w:rPr>
        <w:t xml:space="preserve">, atstovaujama [..............................................], veikiančio pagal .........................................................................., toliau vadinamas Rangovu, ir </w:t>
      </w:r>
      <w:r w:rsidR="00C606AB" w:rsidRPr="00D924A1">
        <w:rPr>
          <w:rFonts w:asciiTheme="majorBidi" w:hAnsiTheme="majorBidi" w:cstheme="majorBidi"/>
          <w:bCs/>
          <w:sz w:val="24"/>
          <w:szCs w:val="24"/>
          <w:lang w:val="lt-LT" w:eastAsia="zh-CN"/>
        </w:rPr>
        <w:t xml:space="preserve">Biudžetinė įstaiga </w:t>
      </w:r>
      <w:r w:rsidR="00C606AB" w:rsidRPr="00514F70">
        <w:rPr>
          <w:rFonts w:asciiTheme="majorBidi" w:hAnsiTheme="majorBidi" w:cstheme="majorBidi"/>
          <w:b/>
          <w:i/>
          <w:iCs/>
          <w:sz w:val="24"/>
          <w:szCs w:val="24"/>
          <w:lang w:val="lt-LT" w:eastAsia="zh-CN"/>
        </w:rPr>
        <w:t xml:space="preserve">Druskininkų </w:t>
      </w:r>
      <w:r w:rsidR="00514F70" w:rsidRPr="00514F70">
        <w:rPr>
          <w:rFonts w:asciiTheme="majorBidi" w:hAnsiTheme="majorBidi" w:cstheme="majorBidi"/>
          <w:b/>
          <w:i/>
          <w:iCs/>
          <w:sz w:val="24"/>
          <w:szCs w:val="24"/>
          <w:lang w:val="lt-LT" w:eastAsia="zh-CN"/>
        </w:rPr>
        <w:t>„Atgimimo“ mokykla</w:t>
      </w:r>
      <w:r w:rsidRPr="00D924A1">
        <w:rPr>
          <w:rFonts w:asciiTheme="majorBidi" w:hAnsiTheme="majorBidi" w:cstheme="majorBidi"/>
          <w:sz w:val="24"/>
          <w:szCs w:val="24"/>
          <w:lang w:val="lt-LT" w:eastAsia="zh-CN"/>
        </w:rPr>
        <w:t xml:space="preserve">, atstovaujamos [..................................], veikiančio pagal [.............................................................], toliau vadinamas Užsakovu (toliau kartu vadinamos Šalimis, o kiekviena atskirai – Šalimi), vadovaudamiesi Šalių sudaryta </w:t>
      </w:r>
      <w:r w:rsidRPr="00D924A1">
        <w:rPr>
          <w:rFonts w:asciiTheme="majorBidi" w:hAnsiTheme="majorBidi" w:cstheme="majorBidi"/>
          <w:i/>
          <w:sz w:val="24"/>
          <w:szCs w:val="24"/>
          <w:lang w:val="lt-LT" w:eastAsia="zh-CN"/>
        </w:rPr>
        <w:t>[sutarties pavadinimas, sudarymo data]</w:t>
      </w:r>
      <w:r w:rsidRPr="00D924A1">
        <w:rPr>
          <w:rFonts w:asciiTheme="majorBidi" w:hAnsiTheme="majorBidi" w:cstheme="majorBidi"/>
          <w:sz w:val="24"/>
          <w:szCs w:val="24"/>
          <w:lang w:val="lt-LT" w:eastAsia="zh-CN"/>
        </w:rPr>
        <w:t xml:space="preserve"> sutartimi (toliau – vadinama Sutartimi), bei papildomais susitarimais Nr. [................................], sudarė šį Darbų perdavimo–priėmimo aktą: </w:t>
      </w:r>
    </w:p>
    <w:p w14:paraId="55ECCD89" w14:textId="77777777" w:rsidR="000E66DE" w:rsidRPr="00D924A1" w:rsidRDefault="000E66DE" w:rsidP="00B221FA">
      <w:pPr>
        <w:widowControl w:val="0"/>
        <w:suppressAutoHyphens/>
        <w:autoSpaceDE w:val="0"/>
        <w:ind w:firstLine="720"/>
        <w:jc w:val="both"/>
        <w:rPr>
          <w:rFonts w:asciiTheme="majorBidi" w:hAnsiTheme="majorBidi" w:cstheme="majorBidi"/>
          <w:sz w:val="24"/>
          <w:szCs w:val="24"/>
          <w:lang w:val="lt-LT" w:eastAsia="zh-CN"/>
        </w:rPr>
      </w:pPr>
    </w:p>
    <w:p w14:paraId="7895D18A" w14:textId="4FDE4644" w:rsidR="000E66DE" w:rsidRPr="00D924A1" w:rsidRDefault="000E66DE" w:rsidP="003F047B">
      <w:pPr>
        <w:widowControl w:val="0"/>
        <w:suppressAutoHyphens/>
        <w:autoSpaceDE w:val="0"/>
        <w:ind w:firstLine="709"/>
        <w:jc w:val="both"/>
        <w:rPr>
          <w:rFonts w:asciiTheme="majorBidi" w:hAnsiTheme="majorBidi" w:cstheme="majorBidi"/>
          <w:sz w:val="24"/>
          <w:szCs w:val="24"/>
          <w:lang w:val="lt-LT" w:eastAsia="zh-CN"/>
        </w:rPr>
      </w:pPr>
      <w:r w:rsidRPr="00D924A1">
        <w:rPr>
          <w:rFonts w:asciiTheme="majorBidi" w:hAnsiTheme="majorBidi" w:cstheme="majorBidi"/>
          <w:sz w:val="24"/>
          <w:szCs w:val="24"/>
          <w:lang w:val="lt-LT" w:eastAsia="zh-CN"/>
        </w:rPr>
        <w:t xml:space="preserve">1. Rangovas perduoda Užsakovui atliktus Darbus ...................................................... </w:t>
      </w:r>
      <w:r w:rsidRPr="00D924A1">
        <w:rPr>
          <w:rFonts w:asciiTheme="majorBidi" w:hAnsiTheme="majorBidi" w:cstheme="majorBidi"/>
          <w:i/>
          <w:sz w:val="24"/>
          <w:szCs w:val="24"/>
          <w:lang w:val="lt-LT" w:eastAsia="zh-CN"/>
        </w:rPr>
        <w:t xml:space="preserve">[Darbų pavadinimas, sutampantis su Sutarties </w:t>
      </w:r>
      <w:r w:rsidR="00C606AB" w:rsidRPr="00D924A1">
        <w:rPr>
          <w:rFonts w:asciiTheme="majorBidi" w:hAnsiTheme="majorBidi" w:cstheme="majorBidi"/>
          <w:i/>
          <w:sz w:val="24"/>
          <w:szCs w:val="24"/>
          <w:lang w:val="lt-LT" w:eastAsia="zh-CN"/>
        </w:rPr>
        <w:t>1.1 pa</w:t>
      </w:r>
      <w:r w:rsidRPr="00D924A1">
        <w:rPr>
          <w:rFonts w:asciiTheme="majorBidi" w:hAnsiTheme="majorBidi" w:cstheme="majorBidi"/>
          <w:i/>
          <w:sz w:val="24"/>
          <w:szCs w:val="24"/>
          <w:lang w:val="lt-LT" w:eastAsia="zh-CN"/>
        </w:rPr>
        <w:t>punkt</w:t>
      </w:r>
      <w:r w:rsidR="00C606AB" w:rsidRPr="00D924A1">
        <w:rPr>
          <w:rFonts w:asciiTheme="majorBidi" w:hAnsiTheme="majorBidi" w:cstheme="majorBidi"/>
          <w:i/>
          <w:sz w:val="24"/>
          <w:szCs w:val="24"/>
          <w:lang w:val="lt-LT" w:eastAsia="zh-CN"/>
        </w:rPr>
        <w:t>yje</w:t>
      </w:r>
      <w:r w:rsidRPr="00D924A1">
        <w:rPr>
          <w:rFonts w:asciiTheme="majorBidi" w:hAnsiTheme="majorBidi" w:cstheme="majorBidi"/>
          <w:i/>
          <w:sz w:val="24"/>
          <w:szCs w:val="24"/>
          <w:lang w:val="lt-LT" w:eastAsia="zh-CN"/>
        </w:rPr>
        <w:t xml:space="preserve"> esančiu Darbų pavadinimu]</w:t>
      </w:r>
      <w:r w:rsidRPr="00D924A1">
        <w:rPr>
          <w:rFonts w:asciiTheme="majorBidi" w:hAnsiTheme="majorBidi" w:cstheme="majorBidi"/>
          <w:sz w:val="24"/>
          <w:szCs w:val="24"/>
          <w:lang w:val="lt-LT" w:eastAsia="zh-CN"/>
        </w:rPr>
        <w:t xml:space="preserve">, o Užsakovas šiuos atliktus Darbus priima. </w:t>
      </w:r>
    </w:p>
    <w:p w14:paraId="269493FE" w14:textId="77777777" w:rsidR="000E66DE" w:rsidRPr="00D924A1" w:rsidRDefault="000E66DE" w:rsidP="003F047B">
      <w:pPr>
        <w:widowControl w:val="0"/>
        <w:suppressAutoHyphens/>
        <w:autoSpaceDE w:val="0"/>
        <w:ind w:firstLine="709"/>
        <w:jc w:val="both"/>
        <w:rPr>
          <w:rFonts w:asciiTheme="majorBidi" w:hAnsiTheme="majorBidi" w:cstheme="majorBidi"/>
          <w:sz w:val="24"/>
          <w:szCs w:val="24"/>
          <w:lang w:val="lt-LT" w:eastAsia="zh-CN"/>
        </w:rPr>
      </w:pPr>
      <w:r w:rsidRPr="00D924A1">
        <w:rPr>
          <w:rFonts w:asciiTheme="majorBidi" w:hAnsiTheme="majorBidi" w:cstheme="majorBidi"/>
          <w:sz w:val="24"/>
          <w:szCs w:val="24"/>
          <w:lang w:val="lt-LT" w:eastAsia="zh-CN"/>
        </w:rPr>
        <w:t>2. Už atliktus Darbus Užsakovas įsipareigoja sumokėti Rangovui likusią ....................... Eur (.................................................................................................... eurų) sumą Šalių sudarytoje Sutartyje nustatyta tvarka.</w:t>
      </w:r>
    </w:p>
    <w:p w14:paraId="2CFE50AA" w14:textId="77777777" w:rsidR="000E66DE" w:rsidRPr="00D924A1" w:rsidRDefault="000E66DE" w:rsidP="003F047B">
      <w:pPr>
        <w:suppressAutoHyphens/>
        <w:ind w:firstLine="709"/>
        <w:jc w:val="both"/>
        <w:rPr>
          <w:rFonts w:asciiTheme="majorBidi" w:hAnsiTheme="majorBidi" w:cstheme="majorBidi"/>
          <w:i/>
          <w:sz w:val="24"/>
          <w:szCs w:val="24"/>
          <w:lang w:val="lt-LT" w:eastAsia="zh-CN"/>
        </w:rPr>
      </w:pPr>
      <w:r w:rsidRPr="00D924A1">
        <w:rPr>
          <w:rFonts w:asciiTheme="majorBidi" w:hAnsiTheme="majorBidi" w:cstheme="majorBidi"/>
          <w:i/>
          <w:sz w:val="24"/>
          <w:szCs w:val="24"/>
          <w:lang w:val="lt-LT" w:eastAsia="zh-CN"/>
        </w:rPr>
        <w:t xml:space="preserve">[3. </w:t>
      </w:r>
      <w:r w:rsidRPr="00D924A1">
        <w:rPr>
          <w:rFonts w:asciiTheme="majorBidi" w:hAnsiTheme="majorBidi" w:cstheme="majorBidi"/>
          <w:i/>
          <w:sz w:val="24"/>
          <w:szCs w:val="24"/>
          <w:lang w:val="lt-LT" w:eastAsia="zh-CN"/>
        </w:rPr>
        <w:tab/>
        <w:t xml:space="preserve">Šalys patvirtina, kad Darbai yra atlikti pilnai ir tinkamai. Užsakovas neturi Rangovui pretenzijų dėl atliktų Darbų kokybės.] </w:t>
      </w:r>
    </w:p>
    <w:p w14:paraId="336957FC" w14:textId="7F5E9166" w:rsidR="000E66DE" w:rsidRPr="00D924A1" w:rsidRDefault="000E66DE" w:rsidP="003F047B">
      <w:pPr>
        <w:suppressAutoHyphens/>
        <w:ind w:firstLine="709"/>
        <w:jc w:val="both"/>
        <w:rPr>
          <w:rFonts w:asciiTheme="majorBidi" w:hAnsiTheme="majorBidi" w:cstheme="majorBidi"/>
          <w:i/>
          <w:sz w:val="24"/>
          <w:szCs w:val="24"/>
          <w:lang w:val="lt-LT" w:eastAsia="zh-CN"/>
        </w:rPr>
      </w:pPr>
      <w:r w:rsidRPr="00D924A1">
        <w:rPr>
          <w:rFonts w:asciiTheme="majorBidi" w:hAnsiTheme="majorBidi" w:cstheme="majorBidi"/>
          <w:i/>
          <w:sz w:val="24"/>
          <w:szCs w:val="24"/>
          <w:lang w:val="lt-LT" w:eastAsia="zh-CN"/>
        </w:rPr>
        <w:t xml:space="preserve">[3. </w:t>
      </w:r>
      <w:r w:rsidRPr="00D924A1">
        <w:rPr>
          <w:rFonts w:asciiTheme="majorBidi" w:hAnsiTheme="majorBidi" w:cstheme="majorBidi"/>
          <w:i/>
          <w:sz w:val="24"/>
          <w:szCs w:val="24"/>
          <w:lang w:val="lt-LT" w:eastAsia="zh-CN"/>
        </w:rPr>
        <w:tab/>
        <w:t xml:space="preserve">Šalys patvirtina, kad Darbai yra atlikti pilnai ir tinkamai, išskyrus defektus, kurie neturės esminės įtakos naudojant Darbus pagal paskirtį. Defektų sąrašas pridedamas. Defektai turi būti pašalinti per </w:t>
      </w:r>
      <w:r w:rsidRPr="00D924A1">
        <w:rPr>
          <w:rFonts w:asciiTheme="majorBidi" w:hAnsiTheme="majorBidi" w:cstheme="majorBidi"/>
          <w:sz w:val="24"/>
          <w:szCs w:val="24"/>
          <w:lang w:val="lt-LT" w:eastAsia="zh-CN"/>
        </w:rPr>
        <w:t xml:space="preserve">[nurodyti dienų skaičių] </w:t>
      </w:r>
      <w:r w:rsidRPr="00D924A1">
        <w:rPr>
          <w:rFonts w:asciiTheme="majorBidi" w:hAnsiTheme="majorBidi" w:cstheme="majorBidi"/>
          <w:i/>
          <w:sz w:val="24"/>
          <w:szCs w:val="24"/>
          <w:lang w:val="lt-LT" w:eastAsia="zh-CN"/>
        </w:rPr>
        <w:t xml:space="preserve">dienų po šio Darbų perdavimo–priėmimo akto pasirašymo dienos.] </w:t>
      </w:r>
    </w:p>
    <w:p w14:paraId="6B612A4C" w14:textId="77777777" w:rsidR="000E66DE" w:rsidRPr="00D924A1" w:rsidRDefault="000E66DE" w:rsidP="003F047B">
      <w:pPr>
        <w:suppressAutoHyphens/>
        <w:ind w:firstLine="709"/>
        <w:jc w:val="both"/>
        <w:rPr>
          <w:rFonts w:asciiTheme="majorBidi" w:hAnsiTheme="majorBidi" w:cstheme="majorBidi"/>
          <w:i/>
          <w:sz w:val="24"/>
          <w:szCs w:val="24"/>
          <w:lang w:val="lt-LT" w:eastAsia="zh-CN"/>
        </w:rPr>
      </w:pPr>
      <w:r w:rsidRPr="00D924A1">
        <w:rPr>
          <w:rFonts w:asciiTheme="majorBidi" w:hAnsiTheme="majorBidi" w:cstheme="majorBidi"/>
          <w:sz w:val="24"/>
          <w:szCs w:val="24"/>
          <w:lang w:val="lt-LT" w:eastAsia="zh-CN"/>
        </w:rPr>
        <w:t xml:space="preserve">[Pasirenkama pagal situaciją] </w:t>
      </w:r>
    </w:p>
    <w:p w14:paraId="09A097F4" w14:textId="77777777" w:rsidR="000E66DE" w:rsidRPr="00D924A1" w:rsidRDefault="000E66DE" w:rsidP="003F047B">
      <w:pPr>
        <w:suppressAutoHyphens/>
        <w:ind w:firstLine="709"/>
        <w:jc w:val="both"/>
        <w:rPr>
          <w:rFonts w:asciiTheme="majorBidi" w:hAnsiTheme="majorBidi" w:cstheme="majorBidi"/>
          <w:i/>
          <w:sz w:val="24"/>
          <w:szCs w:val="24"/>
          <w:lang w:val="lt-LT" w:eastAsia="zh-CN"/>
        </w:rPr>
      </w:pPr>
      <w:r w:rsidRPr="00D924A1">
        <w:rPr>
          <w:rFonts w:asciiTheme="majorBidi" w:hAnsiTheme="majorBidi" w:cstheme="majorBidi"/>
          <w:i/>
          <w:sz w:val="24"/>
          <w:szCs w:val="24"/>
          <w:lang w:val="lt-LT" w:eastAsia="zh-CN"/>
        </w:rPr>
        <w:t xml:space="preserve">4. Šis aktas sudarytas dviem egzemplioriais, kurie abu turi vienodą teisinę galią. Vienas egzempliorius pateikiamas Rangovui, kitas lieka Užsakovui. </w:t>
      </w:r>
    </w:p>
    <w:p w14:paraId="70F2264F" w14:textId="77777777" w:rsidR="000E66DE" w:rsidRPr="00D924A1" w:rsidRDefault="000E66DE" w:rsidP="00B221FA">
      <w:pPr>
        <w:suppressAutoHyphens/>
        <w:ind w:firstLine="720"/>
        <w:jc w:val="both"/>
        <w:rPr>
          <w:rFonts w:asciiTheme="majorBidi" w:hAnsiTheme="majorBidi" w:cstheme="majorBidi"/>
          <w:i/>
          <w:sz w:val="24"/>
          <w:szCs w:val="24"/>
          <w:lang w:val="lt-LT" w:eastAsia="zh-CN"/>
        </w:rPr>
      </w:pPr>
    </w:p>
    <w:tbl>
      <w:tblPr>
        <w:tblW w:w="9490" w:type="dxa"/>
        <w:tblLayout w:type="fixed"/>
        <w:tblLook w:val="0000" w:firstRow="0" w:lastRow="0" w:firstColumn="0" w:lastColumn="0" w:noHBand="0" w:noVBand="0"/>
      </w:tblPr>
      <w:tblGrid>
        <w:gridCol w:w="5245"/>
        <w:gridCol w:w="4140"/>
        <w:gridCol w:w="105"/>
      </w:tblGrid>
      <w:tr w:rsidR="000E66DE" w:rsidRPr="0072647D" w14:paraId="7D951A64" w14:textId="77777777" w:rsidTr="00514F70">
        <w:tc>
          <w:tcPr>
            <w:tcW w:w="5245" w:type="dxa"/>
            <w:shd w:val="clear" w:color="auto" w:fill="auto"/>
          </w:tcPr>
          <w:p w14:paraId="14B48728" w14:textId="77777777" w:rsidR="000E66DE" w:rsidRPr="0072647D" w:rsidRDefault="000E66DE" w:rsidP="003F047B">
            <w:pPr>
              <w:widowControl w:val="0"/>
              <w:suppressAutoHyphens/>
              <w:autoSpaceDE w:val="0"/>
              <w:ind w:firstLine="71"/>
              <w:rPr>
                <w:rFonts w:asciiTheme="majorBidi" w:hAnsiTheme="majorBidi" w:cstheme="majorBidi"/>
                <w:sz w:val="24"/>
                <w:szCs w:val="24"/>
                <w:lang w:val="lt-LT" w:eastAsia="zh-CN"/>
              </w:rPr>
            </w:pPr>
            <w:r w:rsidRPr="0072647D">
              <w:rPr>
                <w:rFonts w:asciiTheme="majorBidi" w:hAnsiTheme="majorBidi" w:cstheme="majorBidi"/>
                <w:b/>
                <w:bCs/>
                <w:sz w:val="24"/>
                <w:szCs w:val="24"/>
                <w:lang w:val="lt-LT" w:eastAsia="zh-CN"/>
              </w:rPr>
              <w:t>Rangovas</w:t>
            </w:r>
          </w:p>
        </w:tc>
        <w:tc>
          <w:tcPr>
            <w:tcW w:w="4245" w:type="dxa"/>
            <w:gridSpan w:val="2"/>
            <w:shd w:val="clear" w:color="auto" w:fill="auto"/>
          </w:tcPr>
          <w:p w14:paraId="6CB1D714" w14:textId="77777777" w:rsidR="000E66DE" w:rsidRPr="0072647D" w:rsidRDefault="000E66DE" w:rsidP="003F047B">
            <w:pPr>
              <w:widowControl w:val="0"/>
              <w:suppressAutoHyphens/>
              <w:autoSpaceDE w:val="0"/>
              <w:rPr>
                <w:rFonts w:asciiTheme="majorBidi" w:hAnsiTheme="majorBidi" w:cstheme="majorBidi"/>
                <w:sz w:val="24"/>
                <w:szCs w:val="24"/>
                <w:lang w:val="lt-LT" w:eastAsia="zh-CN"/>
              </w:rPr>
            </w:pPr>
            <w:r w:rsidRPr="0072647D">
              <w:rPr>
                <w:rFonts w:asciiTheme="majorBidi" w:hAnsiTheme="majorBidi" w:cstheme="majorBidi"/>
                <w:b/>
                <w:bCs/>
                <w:sz w:val="24"/>
                <w:szCs w:val="24"/>
                <w:lang w:val="lt-LT" w:eastAsia="zh-CN"/>
              </w:rPr>
              <w:t>Užsakovas</w:t>
            </w:r>
          </w:p>
        </w:tc>
      </w:tr>
      <w:tr w:rsidR="000E66DE" w:rsidRPr="0072647D" w14:paraId="10EFE365" w14:textId="77777777" w:rsidTr="00514F70">
        <w:tc>
          <w:tcPr>
            <w:tcW w:w="5245" w:type="dxa"/>
            <w:shd w:val="clear" w:color="auto" w:fill="auto"/>
          </w:tcPr>
          <w:p w14:paraId="5C225F8B" w14:textId="77777777" w:rsidR="000E66DE" w:rsidRPr="0072647D" w:rsidRDefault="000E66DE" w:rsidP="003F047B">
            <w:pPr>
              <w:widowControl w:val="0"/>
              <w:suppressAutoHyphens/>
              <w:autoSpaceDE w:val="0"/>
              <w:ind w:firstLine="71"/>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 xml:space="preserve">[Pavadinimas] </w:t>
            </w:r>
          </w:p>
        </w:tc>
        <w:tc>
          <w:tcPr>
            <w:tcW w:w="4245" w:type="dxa"/>
            <w:gridSpan w:val="2"/>
            <w:shd w:val="clear" w:color="auto" w:fill="auto"/>
          </w:tcPr>
          <w:p w14:paraId="2DB84305" w14:textId="77777777" w:rsidR="000E66DE" w:rsidRPr="0072647D" w:rsidRDefault="000E66DE" w:rsidP="003F047B">
            <w:pPr>
              <w:widowControl w:val="0"/>
              <w:suppressAutoHyphens/>
              <w:autoSpaceDE w:val="0"/>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[Pavadinimas]</w:t>
            </w:r>
          </w:p>
        </w:tc>
      </w:tr>
      <w:tr w:rsidR="000E66DE" w:rsidRPr="0072647D" w14:paraId="1194BAFF" w14:textId="77777777" w:rsidTr="00514F70">
        <w:tc>
          <w:tcPr>
            <w:tcW w:w="5245" w:type="dxa"/>
            <w:shd w:val="clear" w:color="auto" w:fill="auto"/>
          </w:tcPr>
          <w:p w14:paraId="5DF36598" w14:textId="77777777" w:rsidR="000E66DE" w:rsidRPr="0072647D" w:rsidRDefault="000E66DE" w:rsidP="003F047B">
            <w:pPr>
              <w:widowControl w:val="0"/>
              <w:suppressAutoHyphens/>
              <w:autoSpaceDE w:val="0"/>
              <w:ind w:firstLine="71"/>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[Buveinės adresas]</w:t>
            </w:r>
          </w:p>
        </w:tc>
        <w:tc>
          <w:tcPr>
            <w:tcW w:w="4245" w:type="dxa"/>
            <w:gridSpan w:val="2"/>
            <w:shd w:val="clear" w:color="auto" w:fill="auto"/>
          </w:tcPr>
          <w:p w14:paraId="5D8D5222" w14:textId="77777777" w:rsidR="000E66DE" w:rsidRPr="0072647D" w:rsidRDefault="000E66DE" w:rsidP="003F047B">
            <w:pPr>
              <w:widowControl w:val="0"/>
              <w:suppressAutoHyphens/>
              <w:autoSpaceDE w:val="0"/>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[Buveinės adresas]</w:t>
            </w:r>
          </w:p>
        </w:tc>
      </w:tr>
      <w:tr w:rsidR="000E66DE" w:rsidRPr="0072647D" w14:paraId="14B92D51" w14:textId="77777777" w:rsidTr="00514F70">
        <w:tc>
          <w:tcPr>
            <w:tcW w:w="5245" w:type="dxa"/>
            <w:shd w:val="clear" w:color="auto" w:fill="auto"/>
          </w:tcPr>
          <w:p w14:paraId="11D6778C" w14:textId="77777777" w:rsidR="000E66DE" w:rsidRPr="0072647D" w:rsidRDefault="000E66DE" w:rsidP="003F047B">
            <w:pPr>
              <w:widowControl w:val="0"/>
              <w:suppressAutoHyphens/>
              <w:autoSpaceDE w:val="0"/>
              <w:ind w:firstLine="71"/>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[Telefonas, faksas]</w:t>
            </w:r>
          </w:p>
        </w:tc>
        <w:tc>
          <w:tcPr>
            <w:tcW w:w="4245" w:type="dxa"/>
            <w:gridSpan w:val="2"/>
            <w:shd w:val="clear" w:color="auto" w:fill="auto"/>
          </w:tcPr>
          <w:p w14:paraId="6BB4DE18" w14:textId="77777777" w:rsidR="000E66DE" w:rsidRPr="0072647D" w:rsidRDefault="000E66DE" w:rsidP="003F047B">
            <w:pPr>
              <w:widowControl w:val="0"/>
              <w:suppressAutoHyphens/>
              <w:autoSpaceDE w:val="0"/>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[Telefonas, faksas]</w:t>
            </w:r>
          </w:p>
        </w:tc>
      </w:tr>
      <w:tr w:rsidR="000E66DE" w:rsidRPr="0072647D" w14:paraId="5C6A368F" w14:textId="77777777" w:rsidTr="00514F70">
        <w:tc>
          <w:tcPr>
            <w:tcW w:w="5245" w:type="dxa"/>
            <w:shd w:val="clear" w:color="auto" w:fill="auto"/>
          </w:tcPr>
          <w:p w14:paraId="1F0C33CD" w14:textId="77777777" w:rsidR="000E66DE" w:rsidRPr="0072647D" w:rsidRDefault="000E66DE" w:rsidP="003F047B">
            <w:pPr>
              <w:widowControl w:val="0"/>
              <w:suppressAutoHyphens/>
              <w:autoSpaceDE w:val="0"/>
              <w:ind w:firstLine="71"/>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[Įmonės kodas]</w:t>
            </w:r>
          </w:p>
        </w:tc>
        <w:tc>
          <w:tcPr>
            <w:tcW w:w="4245" w:type="dxa"/>
            <w:gridSpan w:val="2"/>
            <w:shd w:val="clear" w:color="auto" w:fill="auto"/>
          </w:tcPr>
          <w:p w14:paraId="322BFBDE" w14:textId="77777777" w:rsidR="000E66DE" w:rsidRPr="0072647D" w:rsidRDefault="000E66DE" w:rsidP="003F047B">
            <w:pPr>
              <w:widowControl w:val="0"/>
              <w:suppressAutoHyphens/>
              <w:autoSpaceDE w:val="0"/>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[Įmonės kodas]</w:t>
            </w:r>
          </w:p>
        </w:tc>
      </w:tr>
      <w:tr w:rsidR="000E66DE" w:rsidRPr="0072647D" w14:paraId="79998911" w14:textId="77777777" w:rsidTr="00514F70">
        <w:tc>
          <w:tcPr>
            <w:tcW w:w="5245" w:type="dxa"/>
            <w:shd w:val="clear" w:color="auto" w:fill="auto"/>
          </w:tcPr>
          <w:p w14:paraId="71BBEDA7" w14:textId="77777777" w:rsidR="000E66DE" w:rsidRPr="0072647D" w:rsidRDefault="000E66DE" w:rsidP="003F047B">
            <w:pPr>
              <w:widowControl w:val="0"/>
              <w:suppressAutoHyphens/>
              <w:autoSpaceDE w:val="0"/>
              <w:ind w:firstLine="71"/>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[PVM mokėtojo kodas]</w:t>
            </w:r>
          </w:p>
        </w:tc>
        <w:tc>
          <w:tcPr>
            <w:tcW w:w="4245" w:type="dxa"/>
            <w:gridSpan w:val="2"/>
            <w:shd w:val="clear" w:color="auto" w:fill="auto"/>
          </w:tcPr>
          <w:p w14:paraId="51991A7A" w14:textId="6E158265" w:rsidR="000E66DE" w:rsidRPr="0072647D" w:rsidRDefault="000E66DE" w:rsidP="003F047B">
            <w:pPr>
              <w:widowControl w:val="0"/>
              <w:suppressAutoHyphens/>
              <w:autoSpaceDE w:val="0"/>
              <w:rPr>
                <w:rFonts w:asciiTheme="majorBidi" w:hAnsiTheme="majorBidi" w:cstheme="majorBidi"/>
                <w:sz w:val="24"/>
                <w:szCs w:val="24"/>
                <w:lang w:val="lt-LT" w:eastAsia="zh-CN"/>
              </w:rPr>
            </w:pPr>
          </w:p>
        </w:tc>
      </w:tr>
      <w:tr w:rsidR="000E66DE" w:rsidRPr="0072647D" w14:paraId="539F8A22" w14:textId="77777777" w:rsidTr="00514F70">
        <w:tc>
          <w:tcPr>
            <w:tcW w:w="5245" w:type="dxa"/>
            <w:shd w:val="clear" w:color="auto" w:fill="auto"/>
          </w:tcPr>
          <w:p w14:paraId="122C4DB6" w14:textId="77777777" w:rsidR="000E66DE" w:rsidRPr="0072647D" w:rsidRDefault="000E66DE" w:rsidP="003F047B">
            <w:pPr>
              <w:widowControl w:val="0"/>
              <w:suppressAutoHyphens/>
              <w:autoSpaceDE w:val="0"/>
              <w:snapToGrid w:val="0"/>
              <w:ind w:firstLine="71"/>
              <w:rPr>
                <w:rFonts w:asciiTheme="majorBidi" w:hAnsiTheme="majorBidi" w:cstheme="majorBidi"/>
                <w:sz w:val="24"/>
                <w:szCs w:val="24"/>
                <w:lang w:val="lt-LT" w:eastAsia="zh-CN"/>
              </w:rPr>
            </w:pPr>
          </w:p>
        </w:tc>
        <w:tc>
          <w:tcPr>
            <w:tcW w:w="4245" w:type="dxa"/>
            <w:gridSpan w:val="2"/>
            <w:shd w:val="clear" w:color="auto" w:fill="auto"/>
          </w:tcPr>
          <w:p w14:paraId="48ADEE66" w14:textId="77777777" w:rsidR="000E66DE" w:rsidRPr="0072647D" w:rsidRDefault="000E66DE" w:rsidP="003F047B">
            <w:pPr>
              <w:widowControl w:val="0"/>
              <w:suppressAutoHyphens/>
              <w:autoSpaceDE w:val="0"/>
              <w:snapToGrid w:val="0"/>
              <w:rPr>
                <w:rFonts w:asciiTheme="majorBidi" w:hAnsiTheme="majorBidi" w:cstheme="majorBidi"/>
                <w:sz w:val="24"/>
                <w:szCs w:val="24"/>
                <w:lang w:val="lt-LT" w:eastAsia="zh-CN"/>
              </w:rPr>
            </w:pPr>
          </w:p>
        </w:tc>
      </w:tr>
      <w:tr w:rsidR="000E66DE" w:rsidRPr="00153DC5" w14:paraId="11174DC7" w14:textId="77777777" w:rsidTr="00514F70">
        <w:tc>
          <w:tcPr>
            <w:tcW w:w="5245" w:type="dxa"/>
            <w:shd w:val="clear" w:color="auto" w:fill="auto"/>
          </w:tcPr>
          <w:p w14:paraId="2A831458" w14:textId="77777777" w:rsidR="000E66DE" w:rsidRPr="0072647D" w:rsidRDefault="000E66DE" w:rsidP="003F047B">
            <w:pPr>
              <w:widowControl w:val="0"/>
              <w:suppressAutoHyphens/>
              <w:autoSpaceDE w:val="0"/>
              <w:ind w:firstLine="71"/>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______________________________</w:t>
            </w:r>
          </w:p>
          <w:p w14:paraId="01B02D38" w14:textId="77777777" w:rsidR="000E66DE" w:rsidRPr="0072647D" w:rsidRDefault="000E66DE" w:rsidP="003F047B">
            <w:pPr>
              <w:widowControl w:val="0"/>
              <w:suppressAutoHyphens/>
              <w:autoSpaceDE w:val="0"/>
              <w:ind w:firstLine="71"/>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Parašas</w:t>
            </w:r>
          </w:p>
          <w:p w14:paraId="5EC36820" w14:textId="77777777" w:rsidR="000E66DE" w:rsidRPr="0072647D" w:rsidRDefault="000E66DE" w:rsidP="003F047B">
            <w:pPr>
              <w:widowControl w:val="0"/>
              <w:suppressAutoHyphens/>
              <w:autoSpaceDE w:val="0"/>
              <w:ind w:firstLine="71"/>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[Pareigos, vardas ir pavardė]</w:t>
            </w:r>
          </w:p>
        </w:tc>
        <w:tc>
          <w:tcPr>
            <w:tcW w:w="4245" w:type="dxa"/>
            <w:gridSpan w:val="2"/>
            <w:shd w:val="clear" w:color="auto" w:fill="auto"/>
          </w:tcPr>
          <w:p w14:paraId="097E88F8" w14:textId="77777777" w:rsidR="000E66DE" w:rsidRPr="0072647D" w:rsidRDefault="000E66DE" w:rsidP="003F047B">
            <w:pPr>
              <w:widowControl w:val="0"/>
              <w:suppressAutoHyphens/>
              <w:autoSpaceDE w:val="0"/>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______________________________</w:t>
            </w:r>
          </w:p>
          <w:p w14:paraId="56594771" w14:textId="77777777" w:rsidR="000E66DE" w:rsidRPr="0072647D" w:rsidRDefault="000E66DE" w:rsidP="003F047B">
            <w:pPr>
              <w:widowControl w:val="0"/>
              <w:suppressAutoHyphens/>
              <w:autoSpaceDE w:val="0"/>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Parašas</w:t>
            </w:r>
          </w:p>
          <w:p w14:paraId="3A16A07A" w14:textId="77777777" w:rsidR="000E66DE" w:rsidRPr="0072647D" w:rsidRDefault="000E66DE" w:rsidP="003F047B">
            <w:pPr>
              <w:widowControl w:val="0"/>
              <w:suppressAutoHyphens/>
              <w:autoSpaceDE w:val="0"/>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[Pareigos, vardas ir pavardė]</w:t>
            </w:r>
          </w:p>
        </w:tc>
      </w:tr>
      <w:tr w:rsidR="000E66DE" w:rsidRPr="00153DC5" w14:paraId="4A511DD4" w14:textId="77777777" w:rsidTr="00514F70">
        <w:tc>
          <w:tcPr>
            <w:tcW w:w="5245" w:type="dxa"/>
            <w:shd w:val="clear" w:color="auto" w:fill="auto"/>
          </w:tcPr>
          <w:p w14:paraId="460F7C85" w14:textId="77777777" w:rsidR="000E66DE" w:rsidRPr="0072647D" w:rsidRDefault="000E66DE" w:rsidP="003F047B">
            <w:pPr>
              <w:widowControl w:val="0"/>
              <w:suppressAutoHyphens/>
              <w:autoSpaceDE w:val="0"/>
              <w:snapToGrid w:val="0"/>
              <w:ind w:firstLine="71"/>
              <w:rPr>
                <w:rFonts w:asciiTheme="majorBidi" w:hAnsiTheme="majorBidi" w:cstheme="majorBidi"/>
                <w:sz w:val="24"/>
                <w:szCs w:val="24"/>
                <w:lang w:val="lt-LT" w:eastAsia="zh-CN"/>
              </w:rPr>
            </w:pPr>
          </w:p>
        </w:tc>
        <w:tc>
          <w:tcPr>
            <w:tcW w:w="4245" w:type="dxa"/>
            <w:gridSpan w:val="2"/>
            <w:shd w:val="clear" w:color="auto" w:fill="auto"/>
          </w:tcPr>
          <w:p w14:paraId="5B28E11E" w14:textId="77777777" w:rsidR="000E66DE" w:rsidRPr="0072647D" w:rsidRDefault="000E66DE" w:rsidP="003F047B">
            <w:pPr>
              <w:widowControl w:val="0"/>
              <w:suppressAutoHyphens/>
              <w:autoSpaceDE w:val="0"/>
              <w:snapToGrid w:val="0"/>
              <w:rPr>
                <w:rFonts w:asciiTheme="majorBidi" w:hAnsiTheme="majorBidi" w:cstheme="majorBidi"/>
                <w:sz w:val="24"/>
                <w:szCs w:val="24"/>
                <w:lang w:val="lt-LT" w:eastAsia="zh-CN"/>
              </w:rPr>
            </w:pPr>
          </w:p>
        </w:tc>
      </w:tr>
      <w:tr w:rsidR="000E66DE" w:rsidRPr="00153DC5" w14:paraId="7B42D375" w14:textId="77777777" w:rsidTr="00514F70">
        <w:trPr>
          <w:gridAfter w:val="2"/>
          <w:wAfter w:w="4245" w:type="dxa"/>
        </w:trPr>
        <w:tc>
          <w:tcPr>
            <w:tcW w:w="5245" w:type="dxa"/>
            <w:shd w:val="clear" w:color="auto" w:fill="auto"/>
          </w:tcPr>
          <w:p w14:paraId="24F2375E" w14:textId="77777777" w:rsidR="000E66DE" w:rsidRPr="0072647D" w:rsidRDefault="000E66DE" w:rsidP="003F047B">
            <w:pPr>
              <w:widowControl w:val="0"/>
              <w:suppressAutoHyphens/>
              <w:autoSpaceDE w:val="0"/>
              <w:snapToGrid w:val="0"/>
              <w:ind w:firstLine="71"/>
              <w:rPr>
                <w:rFonts w:asciiTheme="majorBidi" w:hAnsiTheme="majorBidi" w:cstheme="majorBidi"/>
                <w:sz w:val="24"/>
                <w:szCs w:val="24"/>
                <w:lang w:val="lt-LT" w:eastAsia="zh-CN"/>
              </w:rPr>
            </w:pPr>
          </w:p>
        </w:tc>
      </w:tr>
      <w:tr w:rsidR="000E66DE" w:rsidRPr="00153DC5" w14:paraId="0640F4DB" w14:textId="77777777" w:rsidTr="00514F70">
        <w:trPr>
          <w:gridAfter w:val="2"/>
          <w:wAfter w:w="4245" w:type="dxa"/>
        </w:trPr>
        <w:tc>
          <w:tcPr>
            <w:tcW w:w="5245" w:type="dxa"/>
            <w:shd w:val="clear" w:color="auto" w:fill="auto"/>
          </w:tcPr>
          <w:p w14:paraId="4DB72631" w14:textId="77777777" w:rsidR="000E66DE" w:rsidRPr="0072647D" w:rsidRDefault="000E66DE" w:rsidP="003F047B">
            <w:pPr>
              <w:widowControl w:val="0"/>
              <w:suppressAutoHyphens/>
              <w:autoSpaceDE w:val="0"/>
              <w:snapToGrid w:val="0"/>
              <w:ind w:firstLine="71"/>
              <w:rPr>
                <w:rFonts w:asciiTheme="majorBidi" w:hAnsiTheme="majorBidi" w:cstheme="majorBidi"/>
                <w:sz w:val="24"/>
                <w:szCs w:val="24"/>
                <w:lang w:val="lt-LT" w:eastAsia="zh-CN"/>
              </w:rPr>
            </w:pPr>
          </w:p>
        </w:tc>
      </w:tr>
      <w:tr w:rsidR="000E66DE" w:rsidRPr="00153DC5" w14:paraId="2359C863" w14:textId="77777777" w:rsidTr="00514F70">
        <w:trPr>
          <w:gridAfter w:val="2"/>
          <w:wAfter w:w="4245" w:type="dxa"/>
        </w:trPr>
        <w:tc>
          <w:tcPr>
            <w:tcW w:w="5245" w:type="dxa"/>
            <w:shd w:val="clear" w:color="auto" w:fill="auto"/>
          </w:tcPr>
          <w:p w14:paraId="04FE1AE0" w14:textId="77777777" w:rsidR="000E66DE" w:rsidRPr="0072647D" w:rsidRDefault="000E66DE" w:rsidP="003F047B">
            <w:pPr>
              <w:widowControl w:val="0"/>
              <w:suppressAutoHyphens/>
              <w:autoSpaceDE w:val="0"/>
              <w:snapToGrid w:val="0"/>
              <w:ind w:firstLine="71"/>
              <w:rPr>
                <w:rFonts w:asciiTheme="majorBidi" w:hAnsiTheme="majorBidi" w:cstheme="majorBidi"/>
                <w:sz w:val="24"/>
                <w:szCs w:val="24"/>
                <w:lang w:val="lt-LT" w:eastAsia="zh-CN"/>
              </w:rPr>
            </w:pPr>
          </w:p>
        </w:tc>
      </w:tr>
      <w:tr w:rsidR="000E66DE" w:rsidRPr="00153DC5" w14:paraId="4E46DA74" w14:textId="77777777" w:rsidTr="00514F70">
        <w:trPr>
          <w:gridAfter w:val="2"/>
          <w:wAfter w:w="4245" w:type="dxa"/>
        </w:trPr>
        <w:tc>
          <w:tcPr>
            <w:tcW w:w="5245" w:type="dxa"/>
            <w:shd w:val="clear" w:color="auto" w:fill="auto"/>
          </w:tcPr>
          <w:p w14:paraId="46693C9B" w14:textId="77777777" w:rsidR="000E66DE" w:rsidRPr="0072647D" w:rsidRDefault="000E66DE" w:rsidP="00B221FA">
            <w:pPr>
              <w:widowControl w:val="0"/>
              <w:tabs>
                <w:tab w:val="left" w:pos="1311"/>
              </w:tabs>
              <w:suppressAutoHyphens/>
              <w:autoSpaceDE w:val="0"/>
              <w:snapToGrid w:val="0"/>
              <w:ind w:hanging="1311"/>
              <w:rPr>
                <w:rFonts w:asciiTheme="majorBidi" w:hAnsiTheme="majorBidi" w:cstheme="majorBidi"/>
                <w:sz w:val="24"/>
                <w:szCs w:val="24"/>
                <w:lang w:val="lt-LT" w:eastAsia="zh-CN"/>
              </w:rPr>
            </w:pPr>
          </w:p>
        </w:tc>
      </w:tr>
      <w:tr w:rsidR="00514F70" w:rsidRPr="00153DC5" w14:paraId="1872C038" w14:textId="77777777" w:rsidTr="00514F70">
        <w:trPr>
          <w:gridAfter w:val="1"/>
          <w:wAfter w:w="105" w:type="dxa"/>
        </w:trPr>
        <w:tc>
          <w:tcPr>
            <w:tcW w:w="9385" w:type="dxa"/>
            <w:gridSpan w:val="2"/>
            <w:shd w:val="clear" w:color="auto" w:fill="auto"/>
          </w:tcPr>
          <w:p w14:paraId="3C60A7AE" w14:textId="77777777" w:rsidR="00514F70" w:rsidRPr="0072647D" w:rsidRDefault="00514F70" w:rsidP="00B221FA">
            <w:pPr>
              <w:widowControl w:val="0"/>
              <w:tabs>
                <w:tab w:val="left" w:pos="1311"/>
              </w:tabs>
              <w:suppressAutoHyphens/>
              <w:autoSpaceDE w:val="0"/>
              <w:rPr>
                <w:rFonts w:asciiTheme="majorBidi" w:hAnsiTheme="majorBidi" w:cstheme="majorBidi"/>
                <w:sz w:val="24"/>
                <w:szCs w:val="24"/>
                <w:lang w:val="lt-LT" w:eastAsia="zh-CN"/>
              </w:rPr>
            </w:pPr>
          </w:p>
          <w:p w14:paraId="630D834B" w14:textId="45F56DF6" w:rsidR="00514F70" w:rsidRPr="0072647D" w:rsidRDefault="00514F70" w:rsidP="00B221FA">
            <w:pPr>
              <w:widowControl w:val="0"/>
              <w:tabs>
                <w:tab w:val="left" w:pos="1311"/>
              </w:tabs>
              <w:suppressAutoHyphens/>
              <w:autoSpaceDE w:val="0"/>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[PRIEDAS:</w:t>
            </w:r>
            <w:r w:rsidRPr="0072647D">
              <w:rPr>
                <w:rFonts w:asciiTheme="majorBidi" w:hAnsiTheme="majorBidi" w:cstheme="majorBidi"/>
                <w:sz w:val="24"/>
                <w:szCs w:val="24"/>
                <w:lang w:val="lt-LT" w:eastAsia="zh-CN"/>
              </w:rPr>
              <w:tab/>
              <w:t xml:space="preserve">Defektų sąrašas, taip pat nurodant </w:t>
            </w:r>
            <w:r w:rsidRPr="0072647D">
              <w:rPr>
                <w:rFonts w:asciiTheme="majorBidi" w:hAnsiTheme="majorBidi" w:cstheme="majorBidi"/>
                <w:spacing w:val="-2"/>
                <w:sz w:val="24"/>
                <w:szCs w:val="24"/>
                <w:lang w:val="lt-LT" w:eastAsia="zh-CN"/>
              </w:rPr>
              <w:t>pagrįstą laiką defektų taisymui</w:t>
            </w:r>
            <w:r w:rsidRPr="0072647D">
              <w:rPr>
                <w:rFonts w:asciiTheme="majorBidi" w:hAnsiTheme="majorBidi" w:cstheme="majorBidi"/>
                <w:sz w:val="24"/>
                <w:szCs w:val="24"/>
                <w:lang w:val="lt-LT" w:eastAsia="zh-CN"/>
              </w:rPr>
              <w:t xml:space="preserve">] </w:t>
            </w:r>
          </w:p>
        </w:tc>
      </w:tr>
    </w:tbl>
    <w:p w14:paraId="6D6EC92A" w14:textId="77777777" w:rsidR="003F047B" w:rsidRPr="0072647D" w:rsidRDefault="003F047B" w:rsidP="003F047B">
      <w:pPr>
        <w:widowControl w:val="0"/>
        <w:tabs>
          <w:tab w:val="left" w:pos="426"/>
          <w:tab w:val="left" w:pos="1560"/>
        </w:tabs>
        <w:suppressAutoHyphens/>
        <w:autoSpaceDE w:val="0"/>
        <w:jc w:val="both"/>
        <w:rPr>
          <w:rFonts w:asciiTheme="majorBidi" w:hAnsiTheme="majorBidi" w:cstheme="majorBidi"/>
          <w:sz w:val="24"/>
          <w:szCs w:val="24"/>
          <w:lang w:val="lt-LT" w:eastAsia="zh-CN"/>
        </w:rPr>
      </w:pPr>
    </w:p>
    <w:p w14:paraId="76DDE7A6" w14:textId="77777777" w:rsidR="003F047B" w:rsidRDefault="003F047B" w:rsidP="003F047B">
      <w:pPr>
        <w:widowControl w:val="0"/>
        <w:tabs>
          <w:tab w:val="left" w:pos="426"/>
          <w:tab w:val="left" w:pos="1560"/>
        </w:tabs>
        <w:suppressAutoHyphens/>
        <w:autoSpaceDE w:val="0"/>
        <w:jc w:val="both"/>
        <w:rPr>
          <w:rFonts w:asciiTheme="majorBidi" w:hAnsiTheme="majorBidi" w:cstheme="majorBidi"/>
          <w:sz w:val="24"/>
          <w:szCs w:val="24"/>
          <w:lang w:val="lt-LT" w:eastAsia="zh-CN"/>
        </w:rPr>
      </w:pPr>
    </w:p>
    <w:p w14:paraId="22498701" w14:textId="77777777" w:rsidR="00514F70" w:rsidRPr="0072647D" w:rsidRDefault="00514F70" w:rsidP="003F047B">
      <w:pPr>
        <w:widowControl w:val="0"/>
        <w:tabs>
          <w:tab w:val="left" w:pos="426"/>
          <w:tab w:val="left" w:pos="1560"/>
        </w:tabs>
        <w:suppressAutoHyphens/>
        <w:autoSpaceDE w:val="0"/>
        <w:jc w:val="both"/>
        <w:rPr>
          <w:rFonts w:asciiTheme="majorBidi" w:hAnsiTheme="majorBidi" w:cstheme="majorBidi"/>
          <w:sz w:val="24"/>
          <w:szCs w:val="24"/>
          <w:lang w:val="lt-LT" w:eastAsia="zh-CN"/>
        </w:rPr>
      </w:pPr>
    </w:p>
    <w:p w14:paraId="1AF38534" w14:textId="77777777" w:rsidR="003F047B" w:rsidRPr="0072647D" w:rsidRDefault="005541CD" w:rsidP="00514F70">
      <w:pPr>
        <w:widowControl w:val="0"/>
        <w:tabs>
          <w:tab w:val="left" w:pos="426"/>
          <w:tab w:val="left" w:pos="1560"/>
        </w:tabs>
        <w:suppressAutoHyphens/>
        <w:autoSpaceDE w:val="0"/>
        <w:ind w:left="6804"/>
        <w:jc w:val="both"/>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lastRenderedPageBreak/>
        <w:t>Sutarties Nr. _____</w:t>
      </w:r>
    </w:p>
    <w:p w14:paraId="03613607" w14:textId="3760E30F" w:rsidR="005541CD" w:rsidRPr="0072647D" w:rsidRDefault="005541CD" w:rsidP="00514F70">
      <w:pPr>
        <w:widowControl w:val="0"/>
        <w:tabs>
          <w:tab w:val="left" w:pos="426"/>
          <w:tab w:val="left" w:pos="1560"/>
        </w:tabs>
        <w:suppressAutoHyphens/>
        <w:autoSpaceDE w:val="0"/>
        <w:ind w:left="6804"/>
        <w:jc w:val="both"/>
        <w:rPr>
          <w:rFonts w:asciiTheme="majorBidi" w:hAnsiTheme="majorBidi" w:cstheme="majorBidi"/>
          <w:sz w:val="24"/>
          <w:szCs w:val="24"/>
          <w:lang w:val="lt-LT" w:eastAsia="zh-CN"/>
        </w:rPr>
      </w:pPr>
      <w:r w:rsidRPr="0072647D">
        <w:rPr>
          <w:rFonts w:asciiTheme="majorBidi" w:hAnsiTheme="majorBidi" w:cstheme="majorBidi"/>
          <w:sz w:val="24"/>
          <w:szCs w:val="24"/>
          <w:lang w:val="lt-LT" w:eastAsia="zh-CN"/>
        </w:rPr>
        <w:t>6 priedas</w:t>
      </w:r>
    </w:p>
    <w:p w14:paraId="3C660144" w14:textId="77777777" w:rsidR="005541CD" w:rsidRPr="0072647D" w:rsidRDefault="005541CD" w:rsidP="00B221FA">
      <w:pPr>
        <w:widowControl w:val="0"/>
        <w:tabs>
          <w:tab w:val="left" w:pos="426"/>
          <w:tab w:val="left" w:pos="1560"/>
        </w:tabs>
        <w:suppressAutoHyphens/>
        <w:autoSpaceDE w:val="0"/>
        <w:jc w:val="both"/>
        <w:rPr>
          <w:rFonts w:asciiTheme="majorBidi" w:hAnsiTheme="majorBidi" w:cstheme="majorBidi"/>
          <w:sz w:val="24"/>
          <w:szCs w:val="24"/>
          <w:lang w:val="lt-LT" w:eastAsia="zh-CN"/>
        </w:rPr>
      </w:pPr>
    </w:p>
    <w:p w14:paraId="572AD8ED" w14:textId="4406FD9B" w:rsidR="000E66DE" w:rsidRPr="0072647D" w:rsidRDefault="005541CD" w:rsidP="00B221FA">
      <w:pPr>
        <w:tabs>
          <w:tab w:val="left" w:pos="1134"/>
          <w:tab w:val="left" w:pos="2884"/>
        </w:tabs>
        <w:jc w:val="center"/>
        <w:rPr>
          <w:rFonts w:asciiTheme="majorBidi" w:hAnsiTheme="majorBidi" w:cstheme="majorBidi"/>
          <w:b/>
          <w:bCs/>
          <w:sz w:val="24"/>
          <w:szCs w:val="24"/>
          <w:lang w:val="lt-LT" w:eastAsia="zh-CN"/>
        </w:rPr>
      </w:pPr>
      <w:r w:rsidRPr="0072647D">
        <w:rPr>
          <w:rFonts w:asciiTheme="majorBidi" w:hAnsiTheme="majorBidi" w:cstheme="majorBidi"/>
          <w:b/>
          <w:bCs/>
          <w:sz w:val="24"/>
          <w:szCs w:val="24"/>
          <w:lang w:val="lt-LT" w:eastAsia="zh-CN"/>
        </w:rPr>
        <w:t>SUBRANGOVŲ SĄRAŠAS</w:t>
      </w:r>
    </w:p>
    <w:p w14:paraId="268E1670" w14:textId="653ECE6D" w:rsidR="005541CD" w:rsidRPr="0072647D" w:rsidRDefault="005541CD" w:rsidP="00B221FA">
      <w:pPr>
        <w:tabs>
          <w:tab w:val="left" w:pos="1134"/>
          <w:tab w:val="left" w:pos="2884"/>
        </w:tabs>
        <w:jc w:val="center"/>
        <w:rPr>
          <w:rFonts w:asciiTheme="majorBidi" w:hAnsiTheme="majorBidi" w:cstheme="majorBidi"/>
          <w:i/>
          <w:iCs/>
          <w:sz w:val="24"/>
          <w:szCs w:val="24"/>
          <w:lang w:val="lt-LT" w:eastAsia="zh-CN"/>
        </w:rPr>
      </w:pPr>
      <w:r w:rsidRPr="0072647D">
        <w:rPr>
          <w:rFonts w:asciiTheme="majorBidi" w:hAnsiTheme="majorBidi" w:cstheme="majorBidi"/>
          <w:i/>
          <w:iCs/>
          <w:sz w:val="24"/>
          <w:szCs w:val="24"/>
          <w:lang w:val="lt-LT" w:eastAsia="zh-CN"/>
        </w:rPr>
        <w:t>(pildomas tuo atveju, jeigu pasitelkiami subrangovai)</w:t>
      </w:r>
    </w:p>
    <w:p w14:paraId="5C0B3DD6" w14:textId="77777777" w:rsidR="005541CD" w:rsidRPr="0072647D" w:rsidRDefault="005541CD" w:rsidP="00B221FA">
      <w:pPr>
        <w:tabs>
          <w:tab w:val="left" w:pos="1134"/>
          <w:tab w:val="left" w:pos="2884"/>
        </w:tabs>
        <w:jc w:val="center"/>
        <w:rPr>
          <w:rFonts w:asciiTheme="majorBidi" w:hAnsiTheme="majorBidi" w:cstheme="majorBidi"/>
          <w:i/>
          <w:iCs/>
          <w:sz w:val="24"/>
          <w:szCs w:val="24"/>
          <w:lang w:val="lt-LT" w:eastAsia="zh-CN"/>
        </w:rPr>
      </w:pPr>
    </w:p>
    <w:tbl>
      <w:tblPr>
        <w:tblStyle w:val="TableGrid"/>
        <w:tblW w:w="0" w:type="auto"/>
        <w:tblLook w:val="04A0" w:firstRow="1" w:lastRow="0" w:firstColumn="1" w:lastColumn="0" w:noHBand="0" w:noVBand="1"/>
      </w:tblPr>
      <w:tblGrid>
        <w:gridCol w:w="696"/>
        <w:gridCol w:w="3410"/>
        <w:gridCol w:w="2907"/>
        <w:gridCol w:w="2333"/>
      </w:tblGrid>
      <w:tr w:rsidR="005541CD" w:rsidRPr="0072647D" w14:paraId="227E9204" w14:textId="77777777" w:rsidTr="00514F70">
        <w:tc>
          <w:tcPr>
            <w:tcW w:w="696" w:type="dxa"/>
          </w:tcPr>
          <w:p w14:paraId="0B66874E" w14:textId="0B49CBB3" w:rsidR="005541CD" w:rsidRPr="0072647D" w:rsidRDefault="005541CD" w:rsidP="003F047B">
            <w:pPr>
              <w:tabs>
                <w:tab w:val="left" w:pos="1134"/>
                <w:tab w:val="left" w:pos="2884"/>
              </w:tabs>
              <w:ind w:firstLine="0"/>
              <w:jc w:val="center"/>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Eil.</w:t>
            </w:r>
            <w:r w:rsidR="003F047B" w:rsidRPr="0072647D">
              <w:rPr>
                <w:rFonts w:asciiTheme="majorBidi" w:eastAsia="Calibri" w:hAnsiTheme="majorBidi" w:cstheme="majorBidi"/>
                <w:sz w:val="24"/>
                <w:szCs w:val="24"/>
                <w:lang w:val="lt-LT"/>
              </w:rPr>
              <w:t xml:space="preserve"> </w:t>
            </w:r>
            <w:r w:rsidRPr="0072647D">
              <w:rPr>
                <w:rFonts w:asciiTheme="majorBidi" w:eastAsia="Calibri" w:hAnsiTheme="majorBidi" w:cstheme="majorBidi"/>
                <w:sz w:val="24"/>
                <w:szCs w:val="24"/>
                <w:lang w:val="lt-LT"/>
              </w:rPr>
              <w:t>Nr.</w:t>
            </w:r>
          </w:p>
        </w:tc>
        <w:tc>
          <w:tcPr>
            <w:tcW w:w="3410" w:type="dxa"/>
          </w:tcPr>
          <w:p w14:paraId="7761679E" w14:textId="00430511" w:rsidR="005541CD" w:rsidRPr="0072647D" w:rsidRDefault="005541CD" w:rsidP="003F047B">
            <w:pPr>
              <w:tabs>
                <w:tab w:val="left" w:pos="1134"/>
                <w:tab w:val="left" w:pos="2884"/>
              </w:tabs>
              <w:ind w:firstLine="0"/>
              <w:jc w:val="center"/>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Subrangovo pavadinimas</w:t>
            </w:r>
          </w:p>
        </w:tc>
        <w:tc>
          <w:tcPr>
            <w:tcW w:w="2907" w:type="dxa"/>
          </w:tcPr>
          <w:p w14:paraId="6ED0FFA6" w14:textId="5AF8EDDE" w:rsidR="005541CD" w:rsidRPr="0072647D" w:rsidRDefault="005541CD" w:rsidP="003F047B">
            <w:pPr>
              <w:tabs>
                <w:tab w:val="left" w:pos="1134"/>
                <w:tab w:val="left" w:pos="2884"/>
              </w:tabs>
              <w:ind w:firstLine="0"/>
              <w:jc w:val="center"/>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Perduodamų darbų aprašymas ir apimtis</w:t>
            </w:r>
          </w:p>
        </w:tc>
        <w:tc>
          <w:tcPr>
            <w:tcW w:w="2333" w:type="dxa"/>
          </w:tcPr>
          <w:p w14:paraId="62EC68D5" w14:textId="199B80C8" w:rsidR="005541CD" w:rsidRPr="0072647D" w:rsidRDefault="005541CD" w:rsidP="003F047B">
            <w:pPr>
              <w:tabs>
                <w:tab w:val="left" w:pos="1134"/>
                <w:tab w:val="left" w:pos="2884"/>
              </w:tabs>
              <w:ind w:firstLine="0"/>
              <w:jc w:val="center"/>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Pastabos</w:t>
            </w:r>
          </w:p>
        </w:tc>
      </w:tr>
    </w:tbl>
    <w:p w14:paraId="3A351E29" w14:textId="77777777" w:rsidR="005541CD" w:rsidRPr="0072647D" w:rsidRDefault="005541CD" w:rsidP="00B221FA">
      <w:pPr>
        <w:tabs>
          <w:tab w:val="left" w:pos="1134"/>
          <w:tab w:val="left" w:pos="2884"/>
        </w:tabs>
        <w:jc w:val="center"/>
        <w:rPr>
          <w:rFonts w:asciiTheme="majorBidi" w:eastAsia="Calibri" w:hAnsiTheme="majorBidi" w:cstheme="majorBidi"/>
          <w:sz w:val="24"/>
          <w:szCs w:val="24"/>
          <w:lang w:val="lt-LT"/>
        </w:rPr>
      </w:pPr>
    </w:p>
    <w:p w14:paraId="274E1E75" w14:textId="77777777" w:rsidR="00A04B10" w:rsidRPr="0072647D" w:rsidRDefault="00A04B10" w:rsidP="00B221FA">
      <w:pPr>
        <w:tabs>
          <w:tab w:val="left" w:pos="1134"/>
          <w:tab w:val="left" w:pos="2884"/>
        </w:tabs>
        <w:jc w:val="center"/>
        <w:rPr>
          <w:rFonts w:asciiTheme="majorBidi" w:eastAsia="Calibri" w:hAnsiTheme="majorBidi" w:cstheme="majorBidi"/>
          <w:sz w:val="24"/>
          <w:szCs w:val="24"/>
          <w:lang w:val="lt-LT"/>
        </w:rPr>
      </w:pPr>
    </w:p>
    <w:p w14:paraId="5FAD0659" w14:textId="270F93B1" w:rsidR="00A04B10" w:rsidRPr="0072647D" w:rsidRDefault="00A04B10" w:rsidP="00B221FA">
      <w:pPr>
        <w:tabs>
          <w:tab w:val="left" w:pos="1134"/>
          <w:tab w:val="left" w:pos="2884"/>
        </w:tabs>
        <w:jc w:val="center"/>
        <w:rPr>
          <w:rFonts w:asciiTheme="majorBidi" w:eastAsia="Calibri" w:hAnsiTheme="majorBidi" w:cstheme="majorBidi"/>
          <w:sz w:val="24"/>
          <w:szCs w:val="24"/>
          <w:lang w:val="lt-LT"/>
        </w:rPr>
      </w:pPr>
      <w:r w:rsidRPr="0072647D">
        <w:rPr>
          <w:rFonts w:asciiTheme="majorBidi" w:eastAsia="Calibri" w:hAnsiTheme="majorBidi" w:cstheme="majorBidi"/>
          <w:sz w:val="24"/>
          <w:szCs w:val="24"/>
          <w:lang w:val="lt-LT"/>
        </w:rPr>
        <w:t>_____________________</w:t>
      </w:r>
    </w:p>
    <w:sectPr w:rsidR="00A04B10" w:rsidRPr="0072647D" w:rsidSect="00514F70">
      <w:pgSz w:w="11906" w:h="16838"/>
      <w:pgMar w:top="1134" w:right="849"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5EE08" w14:textId="77777777" w:rsidR="000C5B9C" w:rsidRDefault="000C5B9C" w:rsidP="00F95F41">
      <w:r>
        <w:separator/>
      </w:r>
    </w:p>
  </w:endnote>
  <w:endnote w:type="continuationSeparator" w:id="0">
    <w:p w14:paraId="50B3054F" w14:textId="77777777" w:rsidR="000C5B9C" w:rsidRDefault="000C5B9C"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Courier New"/>
    <w:charset w:val="BA"/>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EB8A6" w14:textId="77777777" w:rsidR="000C5B9C" w:rsidRDefault="000C5B9C" w:rsidP="00F95F41">
      <w:r>
        <w:separator/>
      </w:r>
    </w:p>
  </w:footnote>
  <w:footnote w:type="continuationSeparator" w:id="0">
    <w:p w14:paraId="07271A55" w14:textId="77777777" w:rsidR="000C5B9C" w:rsidRDefault="000C5B9C" w:rsidP="00F95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sz w:val="24"/>
        <w:szCs w:val="24"/>
      </w:rPr>
    </w:sdtEndPr>
    <w:sdtContent>
      <w:p w14:paraId="048C6F90" w14:textId="74A133FA" w:rsidR="00DF18C7" w:rsidRPr="00BB2715" w:rsidRDefault="00DF18C7">
        <w:pPr>
          <w:pStyle w:val="Header"/>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7F1EEA" w:rsidRPr="007F1EEA">
          <w:rPr>
            <w:noProof/>
            <w:sz w:val="24"/>
            <w:szCs w:val="24"/>
            <w:lang w:val="lt-LT"/>
          </w:rPr>
          <w:t>37</w:t>
        </w:r>
        <w:r w:rsidRPr="00BB2715">
          <w:rPr>
            <w:sz w:val="24"/>
            <w:szCs w:val="24"/>
          </w:rPr>
          <w:fldChar w:fldCharType="end"/>
        </w:r>
      </w:p>
    </w:sdtContent>
  </w:sdt>
  <w:p w14:paraId="1AA09FBC" w14:textId="77777777" w:rsidR="00DF18C7" w:rsidRDefault="00DF1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2A52D994"/>
    <w:name w:val="WW8Num6"/>
    <w:lvl w:ilvl="0">
      <w:start w:val="1"/>
      <w:numFmt w:val="decimal"/>
      <w:lvlText w:val="%1."/>
      <w:lvlJc w:val="left"/>
      <w:pPr>
        <w:tabs>
          <w:tab w:val="num" w:pos="0"/>
        </w:tabs>
        <w:ind w:left="720" w:hanging="360"/>
      </w:pPr>
      <w:rPr>
        <w:rFonts w:ascii="Times New Roman" w:hAnsi="Times New Roman" w:cs="Times New Roman" w:hint="default"/>
        <w:sz w:val="22"/>
        <w:szCs w:val="22"/>
      </w:rPr>
    </w:lvl>
  </w:abstractNum>
  <w:abstractNum w:abstractNumId="1" w15:restartNumberingAfterBreak="0">
    <w:nsid w:val="00000010"/>
    <w:multiLevelType w:val="singleLevel"/>
    <w:tmpl w:val="6B56403C"/>
    <w:name w:val="WW8Num16"/>
    <w:lvl w:ilvl="0">
      <w:start w:val="1"/>
      <w:numFmt w:val="decimal"/>
      <w:lvlText w:val="%1."/>
      <w:lvlJc w:val="left"/>
      <w:pPr>
        <w:tabs>
          <w:tab w:val="num" w:pos="0"/>
        </w:tabs>
        <w:ind w:left="720" w:hanging="360"/>
      </w:pPr>
      <w:rPr>
        <w:rFonts w:ascii="Times New Roman" w:hAnsi="Times New Roman" w:cs="Times New Roman" w:hint="default"/>
        <w:sz w:val="22"/>
        <w:szCs w:val="22"/>
      </w:rPr>
    </w:lvl>
  </w:abstractNum>
  <w:abstractNum w:abstractNumId="2" w15:restartNumberingAfterBreak="0">
    <w:nsid w:val="0000001C"/>
    <w:multiLevelType w:val="singleLevel"/>
    <w:tmpl w:val="0000001C"/>
    <w:name w:val="WW8Num28"/>
    <w:lvl w:ilvl="0">
      <w:start w:val="1"/>
      <w:numFmt w:val="decimal"/>
      <w:lvlText w:val="%1."/>
      <w:lvlJc w:val="left"/>
      <w:pPr>
        <w:tabs>
          <w:tab w:val="num" w:pos="0"/>
        </w:tabs>
        <w:ind w:left="720" w:hanging="360"/>
      </w:pPr>
      <w:rPr>
        <w:rFonts w:cs="Times New Roman"/>
      </w:rPr>
    </w:lvl>
  </w:abstractNum>
  <w:abstractNum w:abstractNumId="3" w15:restartNumberingAfterBreak="0">
    <w:nsid w:val="0AB60795"/>
    <w:multiLevelType w:val="multilevel"/>
    <w:tmpl w:val="18DAD610"/>
    <w:lvl w:ilvl="0">
      <w:start w:val="2"/>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F6E161D"/>
    <w:multiLevelType w:val="hybridMultilevel"/>
    <w:tmpl w:val="4D3C457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AA1EA4"/>
    <w:multiLevelType w:val="multilevel"/>
    <w:tmpl w:val="79BE0CD0"/>
    <w:lvl w:ilvl="0">
      <w:start w:val="16"/>
      <w:numFmt w:val="decimal"/>
      <w:lvlText w:val="%1"/>
      <w:lvlJc w:val="left"/>
      <w:pPr>
        <w:ind w:left="420" w:hanging="420"/>
      </w:pPr>
      <w:rPr>
        <w:rFonts w:hint="default"/>
      </w:rPr>
    </w:lvl>
    <w:lvl w:ilvl="1">
      <w:start w:val="8"/>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FB27478"/>
    <w:multiLevelType w:val="multilevel"/>
    <w:tmpl w:val="E286BE6A"/>
    <w:lvl w:ilvl="0">
      <w:start w:val="6"/>
      <w:numFmt w:val="decimal"/>
      <w:lvlText w:val="%1."/>
      <w:lvlJc w:val="left"/>
      <w:pPr>
        <w:ind w:left="480" w:hanging="480"/>
      </w:pPr>
      <w:rPr>
        <w:rFonts w:eastAsia="Times New Roman" w:hint="default"/>
      </w:rPr>
    </w:lvl>
    <w:lvl w:ilvl="1">
      <w:start w:val="15"/>
      <w:numFmt w:val="decimal"/>
      <w:lvlText w:val="%1.%2."/>
      <w:lvlJc w:val="left"/>
      <w:pPr>
        <w:ind w:left="1200" w:hanging="48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7" w15:restartNumberingAfterBreak="0">
    <w:nsid w:val="31B66287"/>
    <w:multiLevelType w:val="hybridMultilevel"/>
    <w:tmpl w:val="7EB215B0"/>
    <w:lvl w:ilvl="0" w:tplc="66B8315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C219F6"/>
    <w:multiLevelType w:val="multilevel"/>
    <w:tmpl w:val="623CFB90"/>
    <w:lvl w:ilvl="0">
      <w:start w:val="4"/>
      <w:numFmt w:val="decimal"/>
      <w:lvlText w:val="%1."/>
      <w:lvlJc w:val="left"/>
      <w:pPr>
        <w:ind w:left="360" w:hanging="360"/>
      </w:pPr>
      <w:rPr>
        <w:rFonts w:eastAsia="Times New Roman" w:hint="default"/>
      </w:rPr>
    </w:lvl>
    <w:lvl w:ilvl="1">
      <w:start w:val="3"/>
      <w:numFmt w:val="decimal"/>
      <w:lvlText w:val="%1.%2."/>
      <w:lvlJc w:val="left"/>
      <w:pPr>
        <w:ind w:left="900" w:hanging="360"/>
      </w:pPr>
      <w:rPr>
        <w:rFonts w:eastAsia="Times New Roman" w:hint="default"/>
      </w:rPr>
    </w:lvl>
    <w:lvl w:ilvl="2">
      <w:start w:val="1"/>
      <w:numFmt w:val="decimal"/>
      <w:lvlText w:val="%1.%2.%3."/>
      <w:lvlJc w:val="left"/>
      <w:pPr>
        <w:ind w:left="1800" w:hanging="720"/>
      </w:pPr>
      <w:rPr>
        <w:rFonts w:eastAsia="Times New Roman" w:hint="default"/>
      </w:rPr>
    </w:lvl>
    <w:lvl w:ilvl="3">
      <w:start w:val="1"/>
      <w:numFmt w:val="decimal"/>
      <w:lvlText w:val="%1.%2.%3.%4."/>
      <w:lvlJc w:val="left"/>
      <w:pPr>
        <w:ind w:left="2340" w:hanging="720"/>
      </w:pPr>
      <w:rPr>
        <w:rFonts w:eastAsia="Times New Roman" w:hint="default"/>
      </w:rPr>
    </w:lvl>
    <w:lvl w:ilvl="4">
      <w:start w:val="1"/>
      <w:numFmt w:val="decimal"/>
      <w:lvlText w:val="%1.%2.%3.%4.%5."/>
      <w:lvlJc w:val="left"/>
      <w:pPr>
        <w:ind w:left="3240" w:hanging="1080"/>
      </w:pPr>
      <w:rPr>
        <w:rFonts w:eastAsia="Times New Roman" w:hint="default"/>
      </w:rPr>
    </w:lvl>
    <w:lvl w:ilvl="5">
      <w:start w:val="1"/>
      <w:numFmt w:val="decimal"/>
      <w:lvlText w:val="%1.%2.%3.%4.%5.%6."/>
      <w:lvlJc w:val="left"/>
      <w:pPr>
        <w:ind w:left="3780" w:hanging="1080"/>
      </w:pPr>
      <w:rPr>
        <w:rFonts w:eastAsia="Times New Roman" w:hint="default"/>
      </w:rPr>
    </w:lvl>
    <w:lvl w:ilvl="6">
      <w:start w:val="1"/>
      <w:numFmt w:val="decimal"/>
      <w:lvlText w:val="%1.%2.%3.%4.%5.%6.%7."/>
      <w:lvlJc w:val="left"/>
      <w:pPr>
        <w:ind w:left="4680" w:hanging="1440"/>
      </w:pPr>
      <w:rPr>
        <w:rFonts w:eastAsia="Times New Roman" w:hint="default"/>
      </w:rPr>
    </w:lvl>
    <w:lvl w:ilvl="7">
      <w:start w:val="1"/>
      <w:numFmt w:val="decimal"/>
      <w:lvlText w:val="%1.%2.%3.%4.%5.%6.%7.%8."/>
      <w:lvlJc w:val="left"/>
      <w:pPr>
        <w:ind w:left="5220" w:hanging="1440"/>
      </w:pPr>
      <w:rPr>
        <w:rFonts w:eastAsia="Times New Roman" w:hint="default"/>
      </w:rPr>
    </w:lvl>
    <w:lvl w:ilvl="8">
      <w:start w:val="1"/>
      <w:numFmt w:val="decimal"/>
      <w:lvlText w:val="%1.%2.%3.%4.%5.%6.%7.%8.%9."/>
      <w:lvlJc w:val="left"/>
      <w:pPr>
        <w:ind w:left="6120" w:hanging="1800"/>
      </w:pPr>
      <w:rPr>
        <w:rFonts w:eastAsia="Times New Roman" w:hint="default"/>
      </w:rPr>
    </w:lvl>
  </w:abstractNum>
  <w:abstractNum w:abstractNumId="9" w15:restartNumberingAfterBreak="0">
    <w:nsid w:val="502E2CAA"/>
    <w:multiLevelType w:val="multilevel"/>
    <w:tmpl w:val="F4F63082"/>
    <w:lvl w:ilvl="0">
      <w:start w:val="2"/>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0"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1" w15:restartNumberingAfterBreak="0">
    <w:nsid w:val="753F3CBA"/>
    <w:multiLevelType w:val="hybridMultilevel"/>
    <w:tmpl w:val="B576E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6871B0"/>
    <w:multiLevelType w:val="multilevel"/>
    <w:tmpl w:val="1DD26428"/>
    <w:lvl w:ilvl="0">
      <w:start w:val="2"/>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40065104">
    <w:abstractNumId w:val="9"/>
  </w:num>
  <w:num w:numId="2" w16cid:durableId="1753233069">
    <w:abstractNumId w:val="10"/>
  </w:num>
  <w:num w:numId="3" w16cid:durableId="1797868279">
    <w:abstractNumId w:val="3"/>
  </w:num>
  <w:num w:numId="4" w16cid:durableId="1208907076">
    <w:abstractNumId w:val="8"/>
  </w:num>
  <w:num w:numId="5" w16cid:durableId="807358133">
    <w:abstractNumId w:val="6"/>
  </w:num>
  <w:num w:numId="6" w16cid:durableId="1947540502">
    <w:abstractNumId w:val="5"/>
  </w:num>
  <w:num w:numId="7" w16cid:durableId="1325402471">
    <w:abstractNumId w:val="0"/>
  </w:num>
  <w:num w:numId="8" w16cid:durableId="1300377468">
    <w:abstractNumId w:val="1"/>
  </w:num>
  <w:num w:numId="9" w16cid:durableId="301929888">
    <w:abstractNumId w:val="2"/>
  </w:num>
  <w:num w:numId="10" w16cid:durableId="1254167176">
    <w:abstractNumId w:val="12"/>
  </w:num>
  <w:num w:numId="11" w16cid:durableId="923874534">
    <w:abstractNumId w:val="4"/>
  </w:num>
  <w:num w:numId="12" w16cid:durableId="496072459">
    <w:abstractNumId w:val="7"/>
  </w:num>
  <w:num w:numId="13" w16cid:durableId="1359429548">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34D2"/>
    <w:rsid w:val="00003E5F"/>
    <w:rsid w:val="00007AC4"/>
    <w:rsid w:val="00012752"/>
    <w:rsid w:val="000138D0"/>
    <w:rsid w:val="0001453A"/>
    <w:rsid w:val="00014EDE"/>
    <w:rsid w:val="000207E3"/>
    <w:rsid w:val="000213C8"/>
    <w:rsid w:val="00021687"/>
    <w:rsid w:val="00025ED5"/>
    <w:rsid w:val="00027649"/>
    <w:rsid w:val="00031C81"/>
    <w:rsid w:val="00032C40"/>
    <w:rsid w:val="00032C66"/>
    <w:rsid w:val="0003431B"/>
    <w:rsid w:val="00034D89"/>
    <w:rsid w:val="00036B9F"/>
    <w:rsid w:val="00036CF4"/>
    <w:rsid w:val="000372BE"/>
    <w:rsid w:val="0003756F"/>
    <w:rsid w:val="00037AF5"/>
    <w:rsid w:val="00041F9C"/>
    <w:rsid w:val="000445D2"/>
    <w:rsid w:val="000504A8"/>
    <w:rsid w:val="00050A2C"/>
    <w:rsid w:val="0005198E"/>
    <w:rsid w:val="00051BB4"/>
    <w:rsid w:val="00052705"/>
    <w:rsid w:val="00052DFB"/>
    <w:rsid w:val="000538EF"/>
    <w:rsid w:val="00053DCB"/>
    <w:rsid w:val="0005433E"/>
    <w:rsid w:val="00055018"/>
    <w:rsid w:val="000554F7"/>
    <w:rsid w:val="00055A97"/>
    <w:rsid w:val="00056039"/>
    <w:rsid w:val="00056D72"/>
    <w:rsid w:val="000626C4"/>
    <w:rsid w:val="00063F2E"/>
    <w:rsid w:val="00065765"/>
    <w:rsid w:val="00066D83"/>
    <w:rsid w:val="00067B92"/>
    <w:rsid w:val="00072F1D"/>
    <w:rsid w:val="0007678E"/>
    <w:rsid w:val="00080455"/>
    <w:rsid w:val="00080932"/>
    <w:rsid w:val="0008156D"/>
    <w:rsid w:val="000838A8"/>
    <w:rsid w:val="00083CBB"/>
    <w:rsid w:val="00083DDA"/>
    <w:rsid w:val="00085082"/>
    <w:rsid w:val="000870DE"/>
    <w:rsid w:val="00091091"/>
    <w:rsid w:val="00092369"/>
    <w:rsid w:val="00092CC1"/>
    <w:rsid w:val="0009355E"/>
    <w:rsid w:val="0009793D"/>
    <w:rsid w:val="000A1A33"/>
    <w:rsid w:val="000A2952"/>
    <w:rsid w:val="000A2C9B"/>
    <w:rsid w:val="000A2FD2"/>
    <w:rsid w:val="000A3B53"/>
    <w:rsid w:val="000A59D8"/>
    <w:rsid w:val="000A5F1D"/>
    <w:rsid w:val="000A793B"/>
    <w:rsid w:val="000B0B0C"/>
    <w:rsid w:val="000B264D"/>
    <w:rsid w:val="000B5471"/>
    <w:rsid w:val="000B5579"/>
    <w:rsid w:val="000B5C9E"/>
    <w:rsid w:val="000B6613"/>
    <w:rsid w:val="000B69C7"/>
    <w:rsid w:val="000C13ED"/>
    <w:rsid w:val="000C3745"/>
    <w:rsid w:val="000C4FD8"/>
    <w:rsid w:val="000C5302"/>
    <w:rsid w:val="000C5B9C"/>
    <w:rsid w:val="000C74F6"/>
    <w:rsid w:val="000D4632"/>
    <w:rsid w:val="000D46E9"/>
    <w:rsid w:val="000D54D8"/>
    <w:rsid w:val="000E0AEA"/>
    <w:rsid w:val="000E21AD"/>
    <w:rsid w:val="000E3877"/>
    <w:rsid w:val="000E3950"/>
    <w:rsid w:val="000E44F7"/>
    <w:rsid w:val="000E66DE"/>
    <w:rsid w:val="000E6B85"/>
    <w:rsid w:val="000F3048"/>
    <w:rsid w:val="000F41AA"/>
    <w:rsid w:val="000F50B7"/>
    <w:rsid w:val="000F6C76"/>
    <w:rsid w:val="000F7C71"/>
    <w:rsid w:val="0010138A"/>
    <w:rsid w:val="00103811"/>
    <w:rsid w:val="0010673D"/>
    <w:rsid w:val="00111D3F"/>
    <w:rsid w:val="001120D9"/>
    <w:rsid w:val="00115186"/>
    <w:rsid w:val="00115B54"/>
    <w:rsid w:val="001175A5"/>
    <w:rsid w:val="001203CC"/>
    <w:rsid w:val="00120A7E"/>
    <w:rsid w:val="00122F2A"/>
    <w:rsid w:val="0012354C"/>
    <w:rsid w:val="00124B89"/>
    <w:rsid w:val="00124DB9"/>
    <w:rsid w:val="00126223"/>
    <w:rsid w:val="00126FF4"/>
    <w:rsid w:val="001314EB"/>
    <w:rsid w:val="001319E2"/>
    <w:rsid w:val="00131B41"/>
    <w:rsid w:val="00133975"/>
    <w:rsid w:val="0013495D"/>
    <w:rsid w:val="00134E4F"/>
    <w:rsid w:val="00136991"/>
    <w:rsid w:val="00140883"/>
    <w:rsid w:val="00142C8F"/>
    <w:rsid w:val="001430EC"/>
    <w:rsid w:val="001452CC"/>
    <w:rsid w:val="00145E65"/>
    <w:rsid w:val="00145E8D"/>
    <w:rsid w:val="001460AC"/>
    <w:rsid w:val="001476EB"/>
    <w:rsid w:val="001500C6"/>
    <w:rsid w:val="00150695"/>
    <w:rsid w:val="00153641"/>
    <w:rsid w:val="00153D29"/>
    <w:rsid w:val="00153DC5"/>
    <w:rsid w:val="00154713"/>
    <w:rsid w:val="0015482E"/>
    <w:rsid w:val="001577E6"/>
    <w:rsid w:val="00160E4A"/>
    <w:rsid w:val="0016243C"/>
    <w:rsid w:val="00162445"/>
    <w:rsid w:val="00165A65"/>
    <w:rsid w:val="00170F53"/>
    <w:rsid w:val="00172C67"/>
    <w:rsid w:val="001742FF"/>
    <w:rsid w:val="0017720E"/>
    <w:rsid w:val="00180DC9"/>
    <w:rsid w:val="00181087"/>
    <w:rsid w:val="001837C6"/>
    <w:rsid w:val="00183DFA"/>
    <w:rsid w:val="00185BFC"/>
    <w:rsid w:val="00186499"/>
    <w:rsid w:val="00186654"/>
    <w:rsid w:val="00190506"/>
    <w:rsid w:val="00190E66"/>
    <w:rsid w:val="00191343"/>
    <w:rsid w:val="00192354"/>
    <w:rsid w:val="0019622A"/>
    <w:rsid w:val="001A3175"/>
    <w:rsid w:val="001A3347"/>
    <w:rsid w:val="001A5781"/>
    <w:rsid w:val="001A5EC8"/>
    <w:rsid w:val="001A6BF0"/>
    <w:rsid w:val="001B0CAB"/>
    <w:rsid w:val="001B2CDE"/>
    <w:rsid w:val="001B4F7B"/>
    <w:rsid w:val="001B5AEF"/>
    <w:rsid w:val="001B7CDD"/>
    <w:rsid w:val="001C1CD4"/>
    <w:rsid w:val="001C222E"/>
    <w:rsid w:val="001C2CD8"/>
    <w:rsid w:val="001C5A5B"/>
    <w:rsid w:val="001C5B84"/>
    <w:rsid w:val="001C5D47"/>
    <w:rsid w:val="001D03BE"/>
    <w:rsid w:val="001D0F78"/>
    <w:rsid w:val="001D1085"/>
    <w:rsid w:val="001D1D05"/>
    <w:rsid w:val="001D3557"/>
    <w:rsid w:val="001D58EB"/>
    <w:rsid w:val="001D6E1A"/>
    <w:rsid w:val="001E0689"/>
    <w:rsid w:val="001E0BCE"/>
    <w:rsid w:val="001E21DC"/>
    <w:rsid w:val="001E25B6"/>
    <w:rsid w:val="001E2F85"/>
    <w:rsid w:val="001E5C51"/>
    <w:rsid w:val="001E63F7"/>
    <w:rsid w:val="001E7C84"/>
    <w:rsid w:val="001F0DCA"/>
    <w:rsid w:val="001F2BC1"/>
    <w:rsid w:val="001F4AD0"/>
    <w:rsid w:val="001F4D5F"/>
    <w:rsid w:val="00201992"/>
    <w:rsid w:val="0020359D"/>
    <w:rsid w:val="00207741"/>
    <w:rsid w:val="00207FF6"/>
    <w:rsid w:val="002103C6"/>
    <w:rsid w:val="002121D9"/>
    <w:rsid w:val="002123F5"/>
    <w:rsid w:val="00213DAD"/>
    <w:rsid w:val="00215045"/>
    <w:rsid w:val="002161B8"/>
    <w:rsid w:val="0022375C"/>
    <w:rsid w:val="00223A48"/>
    <w:rsid w:val="00223D4F"/>
    <w:rsid w:val="00224F8A"/>
    <w:rsid w:val="00225888"/>
    <w:rsid w:val="0022696B"/>
    <w:rsid w:val="00227FD2"/>
    <w:rsid w:val="00230217"/>
    <w:rsid w:val="00230EF9"/>
    <w:rsid w:val="0023154F"/>
    <w:rsid w:val="00231614"/>
    <w:rsid w:val="00233D8C"/>
    <w:rsid w:val="002341C8"/>
    <w:rsid w:val="002357F5"/>
    <w:rsid w:val="00236AFB"/>
    <w:rsid w:val="002372AC"/>
    <w:rsid w:val="002372E8"/>
    <w:rsid w:val="002400F6"/>
    <w:rsid w:val="00241EF6"/>
    <w:rsid w:val="002426DD"/>
    <w:rsid w:val="0024302A"/>
    <w:rsid w:val="00245A74"/>
    <w:rsid w:val="00245F3C"/>
    <w:rsid w:val="00250634"/>
    <w:rsid w:val="0025174C"/>
    <w:rsid w:val="00257A38"/>
    <w:rsid w:val="00257CA8"/>
    <w:rsid w:val="00260665"/>
    <w:rsid w:val="00260935"/>
    <w:rsid w:val="00261435"/>
    <w:rsid w:val="00261AA5"/>
    <w:rsid w:val="002637A4"/>
    <w:rsid w:val="002667E1"/>
    <w:rsid w:val="00267092"/>
    <w:rsid w:val="00271494"/>
    <w:rsid w:val="002725F5"/>
    <w:rsid w:val="0027443D"/>
    <w:rsid w:val="00274850"/>
    <w:rsid w:val="0027608F"/>
    <w:rsid w:val="00276430"/>
    <w:rsid w:val="002774F7"/>
    <w:rsid w:val="002777B1"/>
    <w:rsid w:val="002819BE"/>
    <w:rsid w:val="00285996"/>
    <w:rsid w:val="0028709C"/>
    <w:rsid w:val="00291318"/>
    <w:rsid w:val="00295348"/>
    <w:rsid w:val="00297057"/>
    <w:rsid w:val="002A209A"/>
    <w:rsid w:val="002A3BE4"/>
    <w:rsid w:val="002A3F51"/>
    <w:rsid w:val="002A5CCE"/>
    <w:rsid w:val="002A5E62"/>
    <w:rsid w:val="002A76F9"/>
    <w:rsid w:val="002A7811"/>
    <w:rsid w:val="002B1669"/>
    <w:rsid w:val="002B22B7"/>
    <w:rsid w:val="002B39C0"/>
    <w:rsid w:val="002B4AE4"/>
    <w:rsid w:val="002B4F18"/>
    <w:rsid w:val="002B5D89"/>
    <w:rsid w:val="002C15B3"/>
    <w:rsid w:val="002C334B"/>
    <w:rsid w:val="002C57FB"/>
    <w:rsid w:val="002C6A59"/>
    <w:rsid w:val="002C7BE4"/>
    <w:rsid w:val="002D043C"/>
    <w:rsid w:val="002D0893"/>
    <w:rsid w:val="002D1CBF"/>
    <w:rsid w:val="002D36E7"/>
    <w:rsid w:val="002D478F"/>
    <w:rsid w:val="002D5873"/>
    <w:rsid w:val="002D7626"/>
    <w:rsid w:val="002D7726"/>
    <w:rsid w:val="002D773A"/>
    <w:rsid w:val="002E1140"/>
    <w:rsid w:val="002E2555"/>
    <w:rsid w:val="002E265C"/>
    <w:rsid w:val="002E293E"/>
    <w:rsid w:val="002E4925"/>
    <w:rsid w:val="002E656D"/>
    <w:rsid w:val="002E7D4F"/>
    <w:rsid w:val="002E7DA3"/>
    <w:rsid w:val="002F1BEC"/>
    <w:rsid w:val="002F27BF"/>
    <w:rsid w:val="002F416D"/>
    <w:rsid w:val="002F64D8"/>
    <w:rsid w:val="0030022A"/>
    <w:rsid w:val="003017C9"/>
    <w:rsid w:val="0030207E"/>
    <w:rsid w:val="00302C2C"/>
    <w:rsid w:val="0030333A"/>
    <w:rsid w:val="00303942"/>
    <w:rsid w:val="00306135"/>
    <w:rsid w:val="00306BEC"/>
    <w:rsid w:val="00307E2D"/>
    <w:rsid w:val="00311C0C"/>
    <w:rsid w:val="00312AF0"/>
    <w:rsid w:val="0031405A"/>
    <w:rsid w:val="0031737D"/>
    <w:rsid w:val="00320E15"/>
    <w:rsid w:val="0032174B"/>
    <w:rsid w:val="003222DD"/>
    <w:rsid w:val="00322F39"/>
    <w:rsid w:val="00326456"/>
    <w:rsid w:val="00327617"/>
    <w:rsid w:val="00330014"/>
    <w:rsid w:val="003303EC"/>
    <w:rsid w:val="00330E88"/>
    <w:rsid w:val="0033164E"/>
    <w:rsid w:val="00331A72"/>
    <w:rsid w:val="00333E55"/>
    <w:rsid w:val="00334015"/>
    <w:rsid w:val="003352E5"/>
    <w:rsid w:val="003358F7"/>
    <w:rsid w:val="0033765D"/>
    <w:rsid w:val="00337D80"/>
    <w:rsid w:val="00341962"/>
    <w:rsid w:val="00341AE5"/>
    <w:rsid w:val="00343CA7"/>
    <w:rsid w:val="00343D51"/>
    <w:rsid w:val="00343E1E"/>
    <w:rsid w:val="00344D76"/>
    <w:rsid w:val="00345600"/>
    <w:rsid w:val="0034671A"/>
    <w:rsid w:val="00350021"/>
    <w:rsid w:val="003518C5"/>
    <w:rsid w:val="00351D90"/>
    <w:rsid w:val="00353940"/>
    <w:rsid w:val="003539DB"/>
    <w:rsid w:val="00353DB6"/>
    <w:rsid w:val="0035616F"/>
    <w:rsid w:val="00356F71"/>
    <w:rsid w:val="0036134D"/>
    <w:rsid w:val="003622C0"/>
    <w:rsid w:val="00362C17"/>
    <w:rsid w:val="003638BB"/>
    <w:rsid w:val="00363D74"/>
    <w:rsid w:val="00363E5E"/>
    <w:rsid w:val="0037157B"/>
    <w:rsid w:val="00372498"/>
    <w:rsid w:val="0037258C"/>
    <w:rsid w:val="00374F17"/>
    <w:rsid w:val="00374FEE"/>
    <w:rsid w:val="0037767C"/>
    <w:rsid w:val="00377B82"/>
    <w:rsid w:val="003807E8"/>
    <w:rsid w:val="0038254D"/>
    <w:rsid w:val="00382DBC"/>
    <w:rsid w:val="003848E0"/>
    <w:rsid w:val="00386A30"/>
    <w:rsid w:val="003877E2"/>
    <w:rsid w:val="003879EC"/>
    <w:rsid w:val="00387F02"/>
    <w:rsid w:val="0039005B"/>
    <w:rsid w:val="00392864"/>
    <w:rsid w:val="00392944"/>
    <w:rsid w:val="00392E3A"/>
    <w:rsid w:val="003935FE"/>
    <w:rsid w:val="003937A0"/>
    <w:rsid w:val="003953F1"/>
    <w:rsid w:val="0039656D"/>
    <w:rsid w:val="0039670C"/>
    <w:rsid w:val="00396BB0"/>
    <w:rsid w:val="00396F41"/>
    <w:rsid w:val="003A06C4"/>
    <w:rsid w:val="003A0825"/>
    <w:rsid w:val="003A087F"/>
    <w:rsid w:val="003A147A"/>
    <w:rsid w:val="003A1766"/>
    <w:rsid w:val="003A237E"/>
    <w:rsid w:val="003A2954"/>
    <w:rsid w:val="003A2D6C"/>
    <w:rsid w:val="003A3235"/>
    <w:rsid w:val="003A3EA0"/>
    <w:rsid w:val="003A583B"/>
    <w:rsid w:val="003A5C30"/>
    <w:rsid w:val="003B290F"/>
    <w:rsid w:val="003B3CC5"/>
    <w:rsid w:val="003C2BBE"/>
    <w:rsid w:val="003C37F8"/>
    <w:rsid w:val="003C388F"/>
    <w:rsid w:val="003C3EDF"/>
    <w:rsid w:val="003C6475"/>
    <w:rsid w:val="003D005F"/>
    <w:rsid w:val="003D3E75"/>
    <w:rsid w:val="003D3E76"/>
    <w:rsid w:val="003D45BA"/>
    <w:rsid w:val="003D6651"/>
    <w:rsid w:val="003E1F5A"/>
    <w:rsid w:val="003E38CB"/>
    <w:rsid w:val="003F047B"/>
    <w:rsid w:val="003F144B"/>
    <w:rsid w:val="003F4F31"/>
    <w:rsid w:val="003F5BE6"/>
    <w:rsid w:val="00401DC2"/>
    <w:rsid w:val="004022B1"/>
    <w:rsid w:val="00402699"/>
    <w:rsid w:val="00403619"/>
    <w:rsid w:val="00403FE1"/>
    <w:rsid w:val="00404311"/>
    <w:rsid w:val="0040466F"/>
    <w:rsid w:val="00406D92"/>
    <w:rsid w:val="0041078F"/>
    <w:rsid w:val="00417EF2"/>
    <w:rsid w:val="0042050F"/>
    <w:rsid w:val="00423D40"/>
    <w:rsid w:val="00423FD4"/>
    <w:rsid w:val="004255B3"/>
    <w:rsid w:val="0042761E"/>
    <w:rsid w:val="00430D2A"/>
    <w:rsid w:val="00430F66"/>
    <w:rsid w:val="00430FA5"/>
    <w:rsid w:val="00435E21"/>
    <w:rsid w:val="0043621C"/>
    <w:rsid w:val="0043647D"/>
    <w:rsid w:val="0043745B"/>
    <w:rsid w:val="00437613"/>
    <w:rsid w:val="00437875"/>
    <w:rsid w:val="00437A2C"/>
    <w:rsid w:val="00440492"/>
    <w:rsid w:val="0044263C"/>
    <w:rsid w:val="00443749"/>
    <w:rsid w:val="00445B50"/>
    <w:rsid w:val="00446B36"/>
    <w:rsid w:val="004501F8"/>
    <w:rsid w:val="00450363"/>
    <w:rsid w:val="00450B5A"/>
    <w:rsid w:val="00450FB6"/>
    <w:rsid w:val="0045101F"/>
    <w:rsid w:val="00451698"/>
    <w:rsid w:val="0045302D"/>
    <w:rsid w:val="00453491"/>
    <w:rsid w:val="00453F8C"/>
    <w:rsid w:val="00454B34"/>
    <w:rsid w:val="00460688"/>
    <w:rsid w:val="004614B6"/>
    <w:rsid w:val="00461BB6"/>
    <w:rsid w:val="00461CA4"/>
    <w:rsid w:val="00461FB8"/>
    <w:rsid w:val="00463853"/>
    <w:rsid w:val="00464375"/>
    <w:rsid w:val="00464748"/>
    <w:rsid w:val="00465A7C"/>
    <w:rsid w:val="0046732C"/>
    <w:rsid w:val="00475DF0"/>
    <w:rsid w:val="004804AF"/>
    <w:rsid w:val="00480E17"/>
    <w:rsid w:val="0048189C"/>
    <w:rsid w:val="00483B4F"/>
    <w:rsid w:val="00485611"/>
    <w:rsid w:val="00491E21"/>
    <w:rsid w:val="00491F00"/>
    <w:rsid w:val="004929D1"/>
    <w:rsid w:val="0049444E"/>
    <w:rsid w:val="004A0A13"/>
    <w:rsid w:val="004A0E96"/>
    <w:rsid w:val="004A3C32"/>
    <w:rsid w:val="004A5DAB"/>
    <w:rsid w:val="004A5F9F"/>
    <w:rsid w:val="004B0C4B"/>
    <w:rsid w:val="004B2314"/>
    <w:rsid w:val="004B2DA8"/>
    <w:rsid w:val="004B2E07"/>
    <w:rsid w:val="004B35FA"/>
    <w:rsid w:val="004B3629"/>
    <w:rsid w:val="004B4EB7"/>
    <w:rsid w:val="004B575C"/>
    <w:rsid w:val="004C083C"/>
    <w:rsid w:val="004C199B"/>
    <w:rsid w:val="004C1B59"/>
    <w:rsid w:val="004C1DF3"/>
    <w:rsid w:val="004C3721"/>
    <w:rsid w:val="004C5B57"/>
    <w:rsid w:val="004C6244"/>
    <w:rsid w:val="004D4D39"/>
    <w:rsid w:val="004D6526"/>
    <w:rsid w:val="004E0E24"/>
    <w:rsid w:val="004E0F72"/>
    <w:rsid w:val="004E2098"/>
    <w:rsid w:val="004E3476"/>
    <w:rsid w:val="004E3D19"/>
    <w:rsid w:val="004E40DF"/>
    <w:rsid w:val="004E5415"/>
    <w:rsid w:val="004E5A80"/>
    <w:rsid w:val="004E68FB"/>
    <w:rsid w:val="004E721A"/>
    <w:rsid w:val="004F03C4"/>
    <w:rsid w:val="004F1767"/>
    <w:rsid w:val="004F2E5F"/>
    <w:rsid w:val="004F3C21"/>
    <w:rsid w:val="004F3CF1"/>
    <w:rsid w:val="004F63B7"/>
    <w:rsid w:val="004F7588"/>
    <w:rsid w:val="00504522"/>
    <w:rsid w:val="005051D7"/>
    <w:rsid w:val="00505A5C"/>
    <w:rsid w:val="00505DD4"/>
    <w:rsid w:val="005070FA"/>
    <w:rsid w:val="00507EDF"/>
    <w:rsid w:val="00510F8F"/>
    <w:rsid w:val="00511DC4"/>
    <w:rsid w:val="00513113"/>
    <w:rsid w:val="00514CB1"/>
    <w:rsid w:val="00514F70"/>
    <w:rsid w:val="00515E33"/>
    <w:rsid w:val="00516B6D"/>
    <w:rsid w:val="00520033"/>
    <w:rsid w:val="00520BAE"/>
    <w:rsid w:val="00525107"/>
    <w:rsid w:val="005254B9"/>
    <w:rsid w:val="0052714B"/>
    <w:rsid w:val="0053127D"/>
    <w:rsid w:val="005321F9"/>
    <w:rsid w:val="00534BF7"/>
    <w:rsid w:val="005350DE"/>
    <w:rsid w:val="005356FC"/>
    <w:rsid w:val="0054402F"/>
    <w:rsid w:val="00544792"/>
    <w:rsid w:val="00544A4D"/>
    <w:rsid w:val="005470F4"/>
    <w:rsid w:val="00547EEC"/>
    <w:rsid w:val="005503AE"/>
    <w:rsid w:val="00550DD8"/>
    <w:rsid w:val="00551354"/>
    <w:rsid w:val="00553006"/>
    <w:rsid w:val="0055417D"/>
    <w:rsid w:val="005541CD"/>
    <w:rsid w:val="005553FA"/>
    <w:rsid w:val="005602FC"/>
    <w:rsid w:val="00561987"/>
    <w:rsid w:val="005625CC"/>
    <w:rsid w:val="00563051"/>
    <w:rsid w:val="00563CB1"/>
    <w:rsid w:val="00565689"/>
    <w:rsid w:val="00566842"/>
    <w:rsid w:val="005678BB"/>
    <w:rsid w:val="005707CE"/>
    <w:rsid w:val="00571F2B"/>
    <w:rsid w:val="005728F3"/>
    <w:rsid w:val="005729AA"/>
    <w:rsid w:val="00574130"/>
    <w:rsid w:val="00574CA9"/>
    <w:rsid w:val="005754C1"/>
    <w:rsid w:val="00582695"/>
    <w:rsid w:val="00590265"/>
    <w:rsid w:val="005A036A"/>
    <w:rsid w:val="005A067C"/>
    <w:rsid w:val="005A075B"/>
    <w:rsid w:val="005A07F1"/>
    <w:rsid w:val="005A4021"/>
    <w:rsid w:val="005A40C7"/>
    <w:rsid w:val="005A5457"/>
    <w:rsid w:val="005A741F"/>
    <w:rsid w:val="005B2418"/>
    <w:rsid w:val="005B454C"/>
    <w:rsid w:val="005B479D"/>
    <w:rsid w:val="005B4DA9"/>
    <w:rsid w:val="005B5DAC"/>
    <w:rsid w:val="005B6A34"/>
    <w:rsid w:val="005B6A64"/>
    <w:rsid w:val="005C06A1"/>
    <w:rsid w:val="005C3AB0"/>
    <w:rsid w:val="005D09CC"/>
    <w:rsid w:val="005D2326"/>
    <w:rsid w:val="005D2858"/>
    <w:rsid w:val="005D3A17"/>
    <w:rsid w:val="005D42AE"/>
    <w:rsid w:val="005D46CF"/>
    <w:rsid w:val="005D705F"/>
    <w:rsid w:val="005E0438"/>
    <w:rsid w:val="005E1236"/>
    <w:rsid w:val="005E161A"/>
    <w:rsid w:val="005E2852"/>
    <w:rsid w:val="005E2F8C"/>
    <w:rsid w:val="005E5BB3"/>
    <w:rsid w:val="005F0183"/>
    <w:rsid w:val="005F17D1"/>
    <w:rsid w:val="005F1828"/>
    <w:rsid w:val="005F1CC9"/>
    <w:rsid w:val="005F4EE0"/>
    <w:rsid w:val="005F631E"/>
    <w:rsid w:val="005F7B27"/>
    <w:rsid w:val="006016B3"/>
    <w:rsid w:val="00602026"/>
    <w:rsid w:val="0060645E"/>
    <w:rsid w:val="006067AF"/>
    <w:rsid w:val="00607599"/>
    <w:rsid w:val="00607F6D"/>
    <w:rsid w:val="00607FFE"/>
    <w:rsid w:val="00613E90"/>
    <w:rsid w:val="00613EA7"/>
    <w:rsid w:val="0061509D"/>
    <w:rsid w:val="00615E56"/>
    <w:rsid w:val="006214FF"/>
    <w:rsid w:val="00622F46"/>
    <w:rsid w:val="0062321D"/>
    <w:rsid w:val="006279A9"/>
    <w:rsid w:val="00633BA1"/>
    <w:rsid w:val="00635414"/>
    <w:rsid w:val="006364AC"/>
    <w:rsid w:val="0063758E"/>
    <w:rsid w:val="006403C4"/>
    <w:rsid w:val="00641196"/>
    <w:rsid w:val="006500E4"/>
    <w:rsid w:val="0065210B"/>
    <w:rsid w:val="00653E46"/>
    <w:rsid w:val="00654BE2"/>
    <w:rsid w:val="00654DE7"/>
    <w:rsid w:val="00655D36"/>
    <w:rsid w:val="00656F1A"/>
    <w:rsid w:val="00656F97"/>
    <w:rsid w:val="00661A75"/>
    <w:rsid w:val="00663928"/>
    <w:rsid w:val="00664737"/>
    <w:rsid w:val="00664C58"/>
    <w:rsid w:val="00664E12"/>
    <w:rsid w:val="006674F3"/>
    <w:rsid w:val="006700EE"/>
    <w:rsid w:val="0067284B"/>
    <w:rsid w:val="00673E4C"/>
    <w:rsid w:val="0067534C"/>
    <w:rsid w:val="0068022D"/>
    <w:rsid w:val="00680B25"/>
    <w:rsid w:val="00682D32"/>
    <w:rsid w:val="006830D4"/>
    <w:rsid w:val="00686D3B"/>
    <w:rsid w:val="00687989"/>
    <w:rsid w:val="006907B0"/>
    <w:rsid w:val="00692399"/>
    <w:rsid w:val="0069323E"/>
    <w:rsid w:val="0069328A"/>
    <w:rsid w:val="006944E5"/>
    <w:rsid w:val="0069553B"/>
    <w:rsid w:val="006972D3"/>
    <w:rsid w:val="006A0A04"/>
    <w:rsid w:val="006A113D"/>
    <w:rsid w:val="006A15F5"/>
    <w:rsid w:val="006A21AD"/>
    <w:rsid w:val="006A400E"/>
    <w:rsid w:val="006A5303"/>
    <w:rsid w:val="006A64BF"/>
    <w:rsid w:val="006A74D6"/>
    <w:rsid w:val="006B2C59"/>
    <w:rsid w:val="006B3086"/>
    <w:rsid w:val="006B3BBE"/>
    <w:rsid w:val="006B56E7"/>
    <w:rsid w:val="006B7013"/>
    <w:rsid w:val="006B7757"/>
    <w:rsid w:val="006C54CF"/>
    <w:rsid w:val="006C54EA"/>
    <w:rsid w:val="006C7923"/>
    <w:rsid w:val="006D0567"/>
    <w:rsid w:val="006D20E0"/>
    <w:rsid w:val="006D2769"/>
    <w:rsid w:val="006D5733"/>
    <w:rsid w:val="006D68FA"/>
    <w:rsid w:val="006E0100"/>
    <w:rsid w:val="006E0AF7"/>
    <w:rsid w:val="006E2157"/>
    <w:rsid w:val="006E33F0"/>
    <w:rsid w:val="006E37E8"/>
    <w:rsid w:val="006E4E33"/>
    <w:rsid w:val="006E4EF1"/>
    <w:rsid w:val="006F6EA0"/>
    <w:rsid w:val="007009E3"/>
    <w:rsid w:val="00701728"/>
    <w:rsid w:val="00702DB0"/>
    <w:rsid w:val="00703524"/>
    <w:rsid w:val="00710170"/>
    <w:rsid w:val="00710E91"/>
    <w:rsid w:val="00711B74"/>
    <w:rsid w:val="00713012"/>
    <w:rsid w:val="00714850"/>
    <w:rsid w:val="00714CE3"/>
    <w:rsid w:val="00715383"/>
    <w:rsid w:val="0071576F"/>
    <w:rsid w:val="00716F8A"/>
    <w:rsid w:val="00717079"/>
    <w:rsid w:val="00717096"/>
    <w:rsid w:val="00717676"/>
    <w:rsid w:val="0072023B"/>
    <w:rsid w:val="00723A98"/>
    <w:rsid w:val="007252C8"/>
    <w:rsid w:val="0072647D"/>
    <w:rsid w:val="007277E2"/>
    <w:rsid w:val="00727AC0"/>
    <w:rsid w:val="007306FE"/>
    <w:rsid w:val="00732600"/>
    <w:rsid w:val="00734326"/>
    <w:rsid w:val="00735288"/>
    <w:rsid w:val="00735335"/>
    <w:rsid w:val="00735932"/>
    <w:rsid w:val="00735C2F"/>
    <w:rsid w:val="007366D1"/>
    <w:rsid w:val="00736EE0"/>
    <w:rsid w:val="00737183"/>
    <w:rsid w:val="007404CF"/>
    <w:rsid w:val="00742700"/>
    <w:rsid w:val="00742722"/>
    <w:rsid w:val="007453BE"/>
    <w:rsid w:val="0074556E"/>
    <w:rsid w:val="00746180"/>
    <w:rsid w:val="00747178"/>
    <w:rsid w:val="00750A21"/>
    <w:rsid w:val="0075219A"/>
    <w:rsid w:val="00752F22"/>
    <w:rsid w:val="0075391D"/>
    <w:rsid w:val="00753E7D"/>
    <w:rsid w:val="00754774"/>
    <w:rsid w:val="00754F06"/>
    <w:rsid w:val="007568EC"/>
    <w:rsid w:val="00756D92"/>
    <w:rsid w:val="00760E78"/>
    <w:rsid w:val="00764890"/>
    <w:rsid w:val="00766FDD"/>
    <w:rsid w:val="0076715A"/>
    <w:rsid w:val="0076715F"/>
    <w:rsid w:val="00772D6C"/>
    <w:rsid w:val="00775580"/>
    <w:rsid w:val="00776CC3"/>
    <w:rsid w:val="00781990"/>
    <w:rsid w:val="00790B47"/>
    <w:rsid w:val="00791D95"/>
    <w:rsid w:val="00792441"/>
    <w:rsid w:val="00792A47"/>
    <w:rsid w:val="007942DE"/>
    <w:rsid w:val="007960DF"/>
    <w:rsid w:val="00797BC4"/>
    <w:rsid w:val="007A0349"/>
    <w:rsid w:val="007A34B9"/>
    <w:rsid w:val="007A635C"/>
    <w:rsid w:val="007A6388"/>
    <w:rsid w:val="007A6B90"/>
    <w:rsid w:val="007B03E5"/>
    <w:rsid w:val="007B0A0C"/>
    <w:rsid w:val="007B0A36"/>
    <w:rsid w:val="007B188F"/>
    <w:rsid w:val="007B26BE"/>
    <w:rsid w:val="007B540F"/>
    <w:rsid w:val="007B6B52"/>
    <w:rsid w:val="007B7150"/>
    <w:rsid w:val="007C1B01"/>
    <w:rsid w:val="007C37C6"/>
    <w:rsid w:val="007C7F91"/>
    <w:rsid w:val="007D025F"/>
    <w:rsid w:val="007D0E2E"/>
    <w:rsid w:val="007D3134"/>
    <w:rsid w:val="007D462E"/>
    <w:rsid w:val="007D5755"/>
    <w:rsid w:val="007D65BE"/>
    <w:rsid w:val="007E0616"/>
    <w:rsid w:val="007E22F8"/>
    <w:rsid w:val="007E487F"/>
    <w:rsid w:val="007E67E2"/>
    <w:rsid w:val="007E7967"/>
    <w:rsid w:val="007E79EA"/>
    <w:rsid w:val="007E7DE0"/>
    <w:rsid w:val="007F06BA"/>
    <w:rsid w:val="007F1EEA"/>
    <w:rsid w:val="007F2078"/>
    <w:rsid w:val="007F58BE"/>
    <w:rsid w:val="00800640"/>
    <w:rsid w:val="00800A48"/>
    <w:rsid w:val="008016C8"/>
    <w:rsid w:val="00801C9B"/>
    <w:rsid w:val="00803DE8"/>
    <w:rsid w:val="008048B5"/>
    <w:rsid w:val="00804E3E"/>
    <w:rsid w:val="00806813"/>
    <w:rsid w:val="00806BFC"/>
    <w:rsid w:val="008073ED"/>
    <w:rsid w:val="00810302"/>
    <w:rsid w:val="008104AA"/>
    <w:rsid w:val="00810E66"/>
    <w:rsid w:val="0081135C"/>
    <w:rsid w:val="00814F3D"/>
    <w:rsid w:val="008177CC"/>
    <w:rsid w:val="00820934"/>
    <w:rsid w:val="008212C6"/>
    <w:rsid w:val="00821664"/>
    <w:rsid w:val="00822B7F"/>
    <w:rsid w:val="00824877"/>
    <w:rsid w:val="0082581B"/>
    <w:rsid w:val="00825B10"/>
    <w:rsid w:val="008269C6"/>
    <w:rsid w:val="0082777B"/>
    <w:rsid w:val="00830125"/>
    <w:rsid w:val="0083063A"/>
    <w:rsid w:val="00831422"/>
    <w:rsid w:val="00831AD0"/>
    <w:rsid w:val="00832782"/>
    <w:rsid w:val="00834864"/>
    <w:rsid w:val="00837689"/>
    <w:rsid w:val="0084014A"/>
    <w:rsid w:val="00840555"/>
    <w:rsid w:val="0084062B"/>
    <w:rsid w:val="00841732"/>
    <w:rsid w:val="00844D7C"/>
    <w:rsid w:val="00844DB6"/>
    <w:rsid w:val="0084509C"/>
    <w:rsid w:val="00846E4A"/>
    <w:rsid w:val="00850C9D"/>
    <w:rsid w:val="008527B4"/>
    <w:rsid w:val="00852B60"/>
    <w:rsid w:val="00856C61"/>
    <w:rsid w:val="008575C3"/>
    <w:rsid w:val="00857BBB"/>
    <w:rsid w:val="00863C61"/>
    <w:rsid w:val="00866684"/>
    <w:rsid w:val="00866CBC"/>
    <w:rsid w:val="00874F04"/>
    <w:rsid w:val="00876CB7"/>
    <w:rsid w:val="00876F24"/>
    <w:rsid w:val="00880B3F"/>
    <w:rsid w:val="00883198"/>
    <w:rsid w:val="00886316"/>
    <w:rsid w:val="00890846"/>
    <w:rsid w:val="00892B71"/>
    <w:rsid w:val="008933E1"/>
    <w:rsid w:val="00896759"/>
    <w:rsid w:val="008975B1"/>
    <w:rsid w:val="008A09CA"/>
    <w:rsid w:val="008A1564"/>
    <w:rsid w:val="008A1E15"/>
    <w:rsid w:val="008A1EE1"/>
    <w:rsid w:val="008A2FA5"/>
    <w:rsid w:val="008A35CE"/>
    <w:rsid w:val="008A37AB"/>
    <w:rsid w:val="008A4A2E"/>
    <w:rsid w:val="008A4DCC"/>
    <w:rsid w:val="008A742E"/>
    <w:rsid w:val="008A74CE"/>
    <w:rsid w:val="008A7B6D"/>
    <w:rsid w:val="008B0E92"/>
    <w:rsid w:val="008B151B"/>
    <w:rsid w:val="008B3B7C"/>
    <w:rsid w:val="008B4041"/>
    <w:rsid w:val="008B45A9"/>
    <w:rsid w:val="008B55DD"/>
    <w:rsid w:val="008C1A99"/>
    <w:rsid w:val="008C1F05"/>
    <w:rsid w:val="008C2658"/>
    <w:rsid w:val="008C4F56"/>
    <w:rsid w:val="008C6D1D"/>
    <w:rsid w:val="008C728E"/>
    <w:rsid w:val="008C7957"/>
    <w:rsid w:val="008C7E4F"/>
    <w:rsid w:val="008D5089"/>
    <w:rsid w:val="008D70F4"/>
    <w:rsid w:val="008D7217"/>
    <w:rsid w:val="008D7E08"/>
    <w:rsid w:val="008E18AE"/>
    <w:rsid w:val="008E294F"/>
    <w:rsid w:val="008E41B1"/>
    <w:rsid w:val="008E5907"/>
    <w:rsid w:val="008F07A4"/>
    <w:rsid w:val="008F27D5"/>
    <w:rsid w:val="008F2D5C"/>
    <w:rsid w:val="008F7006"/>
    <w:rsid w:val="00900E53"/>
    <w:rsid w:val="00901645"/>
    <w:rsid w:val="00902E05"/>
    <w:rsid w:val="00907166"/>
    <w:rsid w:val="00911603"/>
    <w:rsid w:val="0091270B"/>
    <w:rsid w:val="00914D04"/>
    <w:rsid w:val="009157C2"/>
    <w:rsid w:val="009160B3"/>
    <w:rsid w:val="0091758E"/>
    <w:rsid w:val="009204F2"/>
    <w:rsid w:val="0092174E"/>
    <w:rsid w:val="009231A3"/>
    <w:rsid w:val="009238AE"/>
    <w:rsid w:val="00924F9C"/>
    <w:rsid w:val="0092555F"/>
    <w:rsid w:val="00927098"/>
    <w:rsid w:val="00927331"/>
    <w:rsid w:val="00932BE4"/>
    <w:rsid w:val="00933F93"/>
    <w:rsid w:val="009345DE"/>
    <w:rsid w:val="00934B21"/>
    <w:rsid w:val="0093500D"/>
    <w:rsid w:val="0093780D"/>
    <w:rsid w:val="00937F1B"/>
    <w:rsid w:val="00941047"/>
    <w:rsid w:val="009417A8"/>
    <w:rsid w:val="00943679"/>
    <w:rsid w:val="009446BE"/>
    <w:rsid w:val="009449D2"/>
    <w:rsid w:val="009527FA"/>
    <w:rsid w:val="00953260"/>
    <w:rsid w:val="00955218"/>
    <w:rsid w:val="0095628D"/>
    <w:rsid w:val="00956D7F"/>
    <w:rsid w:val="00957DF6"/>
    <w:rsid w:val="00964E35"/>
    <w:rsid w:val="00966713"/>
    <w:rsid w:val="00966EB8"/>
    <w:rsid w:val="00970534"/>
    <w:rsid w:val="00973B8C"/>
    <w:rsid w:val="009837A1"/>
    <w:rsid w:val="00984A95"/>
    <w:rsid w:val="00984DE8"/>
    <w:rsid w:val="0098631E"/>
    <w:rsid w:val="00986FEB"/>
    <w:rsid w:val="009909E1"/>
    <w:rsid w:val="00992E59"/>
    <w:rsid w:val="00993AF4"/>
    <w:rsid w:val="00995F75"/>
    <w:rsid w:val="00996D0B"/>
    <w:rsid w:val="009970A3"/>
    <w:rsid w:val="009A0842"/>
    <w:rsid w:val="009A243F"/>
    <w:rsid w:val="009A2DEA"/>
    <w:rsid w:val="009A3E97"/>
    <w:rsid w:val="009A4DDF"/>
    <w:rsid w:val="009A528F"/>
    <w:rsid w:val="009A5B43"/>
    <w:rsid w:val="009A61EC"/>
    <w:rsid w:val="009A7706"/>
    <w:rsid w:val="009B2277"/>
    <w:rsid w:val="009B2D97"/>
    <w:rsid w:val="009B3465"/>
    <w:rsid w:val="009B404F"/>
    <w:rsid w:val="009B5B1B"/>
    <w:rsid w:val="009B6339"/>
    <w:rsid w:val="009B78CB"/>
    <w:rsid w:val="009C2426"/>
    <w:rsid w:val="009C28D4"/>
    <w:rsid w:val="009C44EF"/>
    <w:rsid w:val="009C54D2"/>
    <w:rsid w:val="009C6C00"/>
    <w:rsid w:val="009C7780"/>
    <w:rsid w:val="009D2BF4"/>
    <w:rsid w:val="009D35D0"/>
    <w:rsid w:val="009D3FC2"/>
    <w:rsid w:val="009D4836"/>
    <w:rsid w:val="009D5811"/>
    <w:rsid w:val="009D63B4"/>
    <w:rsid w:val="009D6A6C"/>
    <w:rsid w:val="009D7255"/>
    <w:rsid w:val="009E04BB"/>
    <w:rsid w:val="009E0B68"/>
    <w:rsid w:val="009E2418"/>
    <w:rsid w:val="009E3450"/>
    <w:rsid w:val="009E575F"/>
    <w:rsid w:val="009E5D51"/>
    <w:rsid w:val="009E6145"/>
    <w:rsid w:val="009E624E"/>
    <w:rsid w:val="009E732E"/>
    <w:rsid w:val="009E78FF"/>
    <w:rsid w:val="009F1329"/>
    <w:rsid w:val="009F15F6"/>
    <w:rsid w:val="009F34C3"/>
    <w:rsid w:val="009F4D05"/>
    <w:rsid w:val="009F5B8F"/>
    <w:rsid w:val="009F7C1E"/>
    <w:rsid w:val="00A017B0"/>
    <w:rsid w:val="00A03027"/>
    <w:rsid w:val="00A034D3"/>
    <w:rsid w:val="00A0495D"/>
    <w:rsid w:val="00A04B10"/>
    <w:rsid w:val="00A05626"/>
    <w:rsid w:val="00A064A7"/>
    <w:rsid w:val="00A0668F"/>
    <w:rsid w:val="00A10028"/>
    <w:rsid w:val="00A13B30"/>
    <w:rsid w:val="00A1480B"/>
    <w:rsid w:val="00A1515A"/>
    <w:rsid w:val="00A1563D"/>
    <w:rsid w:val="00A16632"/>
    <w:rsid w:val="00A177EF"/>
    <w:rsid w:val="00A20E45"/>
    <w:rsid w:val="00A2267A"/>
    <w:rsid w:val="00A22A55"/>
    <w:rsid w:val="00A22CCC"/>
    <w:rsid w:val="00A235B0"/>
    <w:rsid w:val="00A2361A"/>
    <w:rsid w:val="00A25681"/>
    <w:rsid w:val="00A26A89"/>
    <w:rsid w:val="00A302DC"/>
    <w:rsid w:val="00A30EDE"/>
    <w:rsid w:val="00A313A6"/>
    <w:rsid w:val="00A34C0F"/>
    <w:rsid w:val="00A34CFC"/>
    <w:rsid w:val="00A35AF7"/>
    <w:rsid w:val="00A35FF8"/>
    <w:rsid w:val="00A372D2"/>
    <w:rsid w:val="00A40C93"/>
    <w:rsid w:val="00A42DD3"/>
    <w:rsid w:val="00A440FB"/>
    <w:rsid w:val="00A44505"/>
    <w:rsid w:val="00A44FD7"/>
    <w:rsid w:val="00A47189"/>
    <w:rsid w:val="00A52D99"/>
    <w:rsid w:val="00A53380"/>
    <w:rsid w:val="00A53F2E"/>
    <w:rsid w:val="00A55367"/>
    <w:rsid w:val="00A601CA"/>
    <w:rsid w:val="00A60316"/>
    <w:rsid w:val="00A628F2"/>
    <w:rsid w:val="00A66B6C"/>
    <w:rsid w:val="00A70BB8"/>
    <w:rsid w:val="00A711ED"/>
    <w:rsid w:val="00A722DD"/>
    <w:rsid w:val="00A727DD"/>
    <w:rsid w:val="00A74504"/>
    <w:rsid w:val="00A76EFB"/>
    <w:rsid w:val="00A77B7E"/>
    <w:rsid w:val="00A804C6"/>
    <w:rsid w:val="00A8085D"/>
    <w:rsid w:val="00A814FC"/>
    <w:rsid w:val="00A8158F"/>
    <w:rsid w:val="00A82F14"/>
    <w:rsid w:val="00A85823"/>
    <w:rsid w:val="00A85D63"/>
    <w:rsid w:val="00A868AF"/>
    <w:rsid w:val="00A8697F"/>
    <w:rsid w:val="00A92E3A"/>
    <w:rsid w:val="00A94FFB"/>
    <w:rsid w:val="00A956A4"/>
    <w:rsid w:val="00A96F06"/>
    <w:rsid w:val="00A9707A"/>
    <w:rsid w:val="00AA0294"/>
    <w:rsid w:val="00AA1D7B"/>
    <w:rsid w:val="00AA26D4"/>
    <w:rsid w:val="00AA5D2E"/>
    <w:rsid w:val="00AA675C"/>
    <w:rsid w:val="00AB08E6"/>
    <w:rsid w:val="00AB0BF6"/>
    <w:rsid w:val="00AB159E"/>
    <w:rsid w:val="00AB169E"/>
    <w:rsid w:val="00AB1FC6"/>
    <w:rsid w:val="00AB3342"/>
    <w:rsid w:val="00AB3ADE"/>
    <w:rsid w:val="00AB3DE0"/>
    <w:rsid w:val="00AB5865"/>
    <w:rsid w:val="00AB601B"/>
    <w:rsid w:val="00AB7646"/>
    <w:rsid w:val="00AC02DF"/>
    <w:rsid w:val="00AC02E3"/>
    <w:rsid w:val="00AC2057"/>
    <w:rsid w:val="00AC51FC"/>
    <w:rsid w:val="00AC53DC"/>
    <w:rsid w:val="00AD0F6A"/>
    <w:rsid w:val="00AD2577"/>
    <w:rsid w:val="00AD44F3"/>
    <w:rsid w:val="00AE0913"/>
    <w:rsid w:val="00AE4020"/>
    <w:rsid w:val="00AE6988"/>
    <w:rsid w:val="00AE74B3"/>
    <w:rsid w:val="00AE7523"/>
    <w:rsid w:val="00AE7896"/>
    <w:rsid w:val="00AF0058"/>
    <w:rsid w:val="00AF285B"/>
    <w:rsid w:val="00AF3A5E"/>
    <w:rsid w:val="00AF3B71"/>
    <w:rsid w:val="00AF79AC"/>
    <w:rsid w:val="00B01A0E"/>
    <w:rsid w:val="00B01E9B"/>
    <w:rsid w:val="00B02476"/>
    <w:rsid w:val="00B02938"/>
    <w:rsid w:val="00B02CF1"/>
    <w:rsid w:val="00B04F45"/>
    <w:rsid w:val="00B10437"/>
    <w:rsid w:val="00B10670"/>
    <w:rsid w:val="00B11D1A"/>
    <w:rsid w:val="00B12024"/>
    <w:rsid w:val="00B146A2"/>
    <w:rsid w:val="00B17268"/>
    <w:rsid w:val="00B221FA"/>
    <w:rsid w:val="00B22467"/>
    <w:rsid w:val="00B231E7"/>
    <w:rsid w:val="00B332AD"/>
    <w:rsid w:val="00B34F62"/>
    <w:rsid w:val="00B35A43"/>
    <w:rsid w:val="00B35A73"/>
    <w:rsid w:val="00B35D0E"/>
    <w:rsid w:val="00B364B6"/>
    <w:rsid w:val="00B40328"/>
    <w:rsid w:val="00B4041B"/>
    <w:rsid w:val="00B4080E"/>
    <w:rsid w:val="00B40E55"/>
    <w:rsid w:val="00B411FA"/>
    <w:rsid w:val="00B419F9"/>
    <w:rsid w:val="00B4442A"/>
    <w:rsid w:val="00B4579D"/>
    <w:rsid w:val="00B47A90"/>
    <w:rsid w:val="00B50FC9"/>
    <w:rsid w:val="00B51293"/>
    <w:rsid w:val="00B517D1"/>
    <w:rsid w:val="00B52434"/>
    <w:rsid w:val="00B57B19"/>
    <w:rsid w:val="00B601E1"/>
    <w:rsid w:val="00B6192A"/>
    <w:rsid w:val="00B62FE5"/>
    <w:rsid w:val="00B64720"/>
    <w:rsid w:val="00B64813"/>
    <w:rsid w:val="00B662B5"/>
    <w:rsid w:val="00B7090B"/>
    <w:rsid w:val="00B71E50"/>
    <w:rsid w:val="00B7262F"/>
    <w:rsid w:val="00B72BF9"/>
    <w:rsid w:val="00B731CC"/>
    <w:rsid w:val="00B753A1"/>
    <w:rsid w:val="00B75DD7"/>
    <w:rsid w:val="00B764C2"/>
    <w:rsid w:val="00B82113"/>
    <w:rsid w:val="00B84EDD"/>
    <w:rsid w:val="00B91736"/>
    <w:rsid w:val="00B91FE5"/>
    <w:rsid w:val="00B928B9"/>
    <w:rsid w:val="00B946AF"/>
    <w:rsid w:val="00B95930"/>
    <w:rsid w:val="00BA4266"/>
    <w:rsid w:val="00BA46C8"/>
    <w:rsid w:val="00BA789B"/>
    <w:rsid w:val="00BB2715"/>
    <w:rsid w:val="00BB29CF"/>
    <w:rsid w:val="00BB2CD0"/>
    <w:rsid w:val="00BB3476"/>
    <w:rsid w:val="00BB4BEF"/>
    <w:rsid w:val="00BB6F6A"/>
    <w:rsid w:val="00BB7532"/>
    <w:rsid w:val="00BB76E0"/>
    <w:rsid w:val="00BC22F3"/>
    <w:rsid w:val="00BC2997"/>
    <w:rsid w:val="00BC29A5"/>
    <w:rsid w:val="00BC31D2"/>
    <w:rsid w:val="00BD3C1C"/>
    <w:rsid w:val="00BD4E13"/>
    <w:rsid w:val="00BD54DC"/>
    <w:rsid w:val="00BE03BA"/>
    <w:rsid w:val="00BE0BB1"/>
    <w:rsid w:val="00BE2D48"/>
    <w:rsid w:val="00BE2D8D"/>
    <w:rsid w:val="00BE34B0"/>
    <w:rsid w:val="00BE40F7"/>
    <w:rsid w:val="00BE4ED8"/>
    <w:rsid w:val="00BE6553"/>
    <w:rsid w:val="00BE6B4D"/>
    <w:rsid w:val="00BF0981"/>
    <w:rsid w:val="00BF349E"/>
    <w:rsid w:val="00BF3AAD"/>
    <w:rsid w:val="00BF3B4D"/>
    <w:rsid w:val="00BF489F"/>
    <w:rsid w:val="00C012ED"/>
    <w:rsid w:val="00C01CD6"/>
    <w:rsid w:val="00C039CC"/>
    <w:rsid w:val="00C04011"/>
    <w:rsid w:val="00C0468E"/>
    <w:rsid w:val="00C04FD9"/>
    <w:rsid w:val="00C06519"/>
    <w:rsid w:val="00C0666B"/>
    <w:rsid w:val="00C1288E"/>
    <w:rsid w:val="00C149F3"/>
    <w:rsid w:val="00C15FB9"/>
    <w:rsid w:val="00C16862"/>
    <w:rsid w:val="00C20530"/>
    <w:rsid w:val="00C2065B"/>
    <w:rsid w:val="00C217DE"/>
    <w:rsid w:val="00C21E19"/>
    <w:rsid w:val="00C253B2"/>
    <w:rsid w:val="00C25BCF"/>
    <w:rsid w:val="00C35EDF"/>
    <w:rsid w:val="00C416DA"/>
    <w:rsid w:val="00C41F0C"/>
    <w:rsid w:val="00C430CF"/>
    <w:rsid w:val="00C43BE8"/>
    <w:rsid w:val="00C44AD0"/>
    <w:rsid w:val="00C45788"/>
    <w:rsid w:val="00C47000"/>
    <w:rsid w:val="00C5063B"/>
    <w:rsid w:val="00C50714"/>
    <w:rsid w:val="00C5135D"/>
    <w:rsid w:val="00C518FE"/>
    <w:rsid w:val="00C54771"/>
    <w:rsid w:val="00C55590"/>
    <w:rsid w:val="00C6036F"/>
    <w:rsid w:val="00C606AB"/>
    <w:rsid w:val="00C65B38"/>
    <w:rsid w:val="00C66335"/>
    <w:rsid w:val="00C709C4"/>
    <w:rsid w:val="00C70D60"/>
    <w:rsid w:val="00C73106"/>
    <w:rsid w:val="00C73E7C"/>
    <w:rsid w:val="00C75567"/>
    <w:rsid w:val="00C80237"/>
    <w:rsid w:val="00C80A7C"/>
    <w:rsid w:val="00C82D0E"/>
    <w:rsid w:val="00C82F0C"/>
    <w:rsid w:val="00C83375"/>
    <w:rsid w:val="00C87AD8"/>
    <w:rsid w:val="00C87B95"/>
    <w:rsid w:val="00C9255A"/>
    <w:rsid w:val="00C93927"/>
    <w:rsid w:val="00C945F6"/>
    <w:rsid w:val="00C948F6"/>
    <w:rsid w:val="00C94F73"/>
    <w:rsid w:val="00C96BC1"/>
    <w:rsid w:val="00C9760F"/>
    <w:rsid w:val="00CA0248"/>
    <w:rsid w:val="00CA2050"/>
    <w:rsid w:val="00CA4C74"/>
    <w:rsid w:val="00CA56F9"/>
    <w:rsid w:val="00CA582B"/>
    <w:rsid w:val="00CA6EBB"/>
    <w:rsid w:val="00CB14F4"/>
    <w:rsid w:val="00CB4092"/>
    <w:rsid w:val="00CB4C0D"/>
    <w:rsid w:val="00CB572C"/>
    <w:rsid w:val="00CB6191"/>
    <w:rsid w:val="00CB6D09"/>
    <w:rsid w:val="00CB7470"/>
    <w:rsid w:val="00CB7C1A"/>
    <w:rsid w:val="00CC0138"/>
    <w:rsid w:val="00CC08D8"/>
    <w:rsid w:val="00CC6784"/>
    <w:rsid w:val="00CC7552"/>
    <w:rsid w:val="00CC79FD"/>
    <w:rsid w:val="00CD246E"/>
    <w:rsid w:val="00CD4591"/>
    <w:rsid w:val="00CD6076"/>
    <w:rsid w:val="00CD65F4"/>
    <w:rsid w:val="00CD664B"/>
    <w:rsid w:val="00CE2A53"/>
    <w:rsid w:val="00CE4970"/>
    <w:rsid w:val="00CE545B"/>
    <w:rsid w:val="00CE7C40"/>
    <w:rsid w:val="00CF050D"/>
    <w:rsid w:val="00CF0FBC"/>
    <w:rsid w:val="00CF0FFD"/>
    <w:rsid w:val="00CF3896"/>
    <w:rsid w:val="00CF558F"/>
    <w:rsid w:val="00CF6618"/>
    <w:rsid w:val="00D000A3"/>
    <w:rsid w:val="00D030CF"/>
    <w:rsid w:val="00D0538B"/>
    <w:rsid w:val="00D134CA"/>
    <w:rsid w:val="00D14F98"/>
    <w:rsid w:val="00D153EA"/>
    <w:rsid w:val="00D17375"/>
    <w:rsid w:val="00D20025"/>
    <w:rsid w:val="00D23211"/>
    <w:rsid w:val="00D24D70"/>
    <w:rsid w:val="00D313CE"/>
    <w:rsid w:val="00D3283E"/>
    <w:rsid w:val="00D351C1"/>
    <w:rsid w:val="00D37535"/>
    <w:rsid w:val="00D4213E"/>
    <w:rsid w:val="00D42A0C"/>
    <w:rsid w:val="00D44FC4"/>
    <w:rsid w:val="00D47ACA"/>
    <w:rsid w:val="00D511B1"/>
    <w:rsid w:val="00D52BED"/>
    <w:rsid w:val="00D55B78"/>
    <w:rsid w:val="00D567A5"/>
    <w:rsid w:val="00D56C82"/>
    <w:rsid w:val="00D60245"/>
    <w:rsid w:val="00D609A8"/>
    <w:rsid w:val="00D6311A"/>
    <w:rsid w:val="00D65370"/>
    <w:rsid w:val="00D74BAA"/>
    <w:rsid w:val="00D74D5D"/>
    <w:rsid w:val="00D7578E"/>
    <w:rsid w:val="00D771BB"/>
    <w:rsid w:val="00D77ECA"/>
    <w:rsid w:val="00D81778"/>
    <w:rsid w:val="00D82D6F"/>
    <w:rsid w:val="00D8593C"/>
    <w:rsid w:val="00D85C77"/>
    <w:rsid w:val="00D924A1"/>
    <w:rsid w:val="00D92899"/>
    <w:rsid w:val="00D92F21"/>
    <w:rsid w:val="00D92F80"/>
    <w:rsid w:val="00D933A1"/>
    <w:rsid w:val="00D949D8"/>
    <w:rsid w:val="00D96D10"/>
    <w:rsid w:val="00DA0BA9"/>
    <w:rsid w:val="00DA1BB5"/>
    <w:rsid w:val="00DA38D2"/>
    <w:rsid w:val="00DA5193"/>
    <w:rsid w:val="00DA5F31"/>
    <w:rsid w:val="00DB1D74"/>
    <w:rsid w:val="00DB1FC7"/>
    <w:rsid w:val="00DB20F2"/>
    <w:rsid w:val="00DB2BEF"/>
    <w:rsid w:val="00DB73CF"/>
    <w:rsid w:val="00DC0FF5"/>
    <w:rsid w:val="00DC1CCB"/>
    <w:rsid w:val="00DC2E08"/>
    <w:rsid w:val="00DC366A"/>
    <w:rsid w:val="00DC3D32"/>
    <w:rsid w:val="00DC46F3"/>
    <w:rsid w:val="00DC51D0"/>
    <w:rsid w:val="00DC5A2A"/>
    <w:rsid w:val="00DC657E"/>
    <w:rsid w:val="00DC6807"/>
    <w:rsid w:val="00DD141A"/>
    <w:rsid w:val="00DD22D8"/>
    <w:rsid w:val="00DD2638"/>
    <w:rsid w:val="00DD34BA"/>
    <w:rsid w:val="00DD50FC"/>
    <w:rsid w:val="00DD595E"/>
    <w:rsid w:val="00DD6211"/>
    <w:rsid w:val="00DD6570"/>
    <w:rsid w:val="00DE377F"/>
    <w:rsid w:val="00DE438F"/>
    <w:rsid w:val="00DE467B"/>
    <w:rsid w:val="00DE4A23"/>
    <w:rsid w:val="00DE57C8"/>
    <w:rsid w:val="00DE62CB"/>
    <w:rsid w:val="00DF18C7"/>
    <w:rsid w:val="00DF1DD7"/>
    <w:rsid w:val="00DF2D09"/>
    <w:rsid w:val="00DF3405"/>
    <w:rsid w:val="00DF57A3"/>
    <w:rsid w:val="00DF6649"/>
    <w:rsid w:val="00DF77D4"/>
    <w:rsid w:val="00DF77EA"/>
    <w:rsid w:val="00DF7E75"/>
    <w:rsid w:val="00E00DE0"/>
    <w:rsid w:val="00E01879"/>
    <w:rsid w:val="00E01ADE"/>
    <w:rsid w:val="00E03257"/>
    <w:rsid w:val="00E036D1"/>
    <w:rsid w:val="00E03F77"/>
    <w:rsid w:val="00E04F9A"/>
    <w:rsid w:val="00E07FF8"/>
    <w:rsid w:val="00E11F03"/>
    <w:rsid w:val="00E147A2"/>
    <w:rsid w:val="00E1495C"/>
    <w:rsid w:val="00E14993"/>
    <w:rsid w:val="00E15A6D"/>
    <w:rsid w:val="00E15E17"/>
    <w:rsid w:val="00E210A7"/>
    <w:rsid w:val="00E210C3"/>
    <w:rsid w:val="00E21559"/>
    <w:rsid w:val="00E22B16"/>
    <w:rsid w:val="00E23524"/>
    <w:rsid w:val="00E24266"/>
    <w:rsid w:val="00E24405"/>
    <w:rsid w:val="00E30A98"/>
    <w:rsid w:val="00E33B9A"/>
    <w:rsid w:val="00E348F1"/>
    <w:rsid w:val="00E3646D"/>
    <w:rsid w:val="00E37959"/>
    <w:rsid w:val="00E401E7"/>
    <w:rsid w:val="00E43FBA"/>
    <w:rsid w:val="00E444C4"/>
    <w:rsid w:val="00E45640"/>
    <w:rsid w:val="00E457D3"/>
    <w:rsid w:val="00E467AB"/>
    <w:rsid w:val="00E46CDC"/>
    <w:rsid w:val="00E4755F"/>
    <w:rsid w:val="00E4783D"/>
    <w:rsid w:val="00E502A6"/>
    <w:rsid w:val="00E5099C"/>
    <w:rsid w:val="00E51531"/>
    <w:rsid w:val="00E5158B"/>
    <w:rsid w:val="00E515C8"/>
    <w:rsid w:val="00E52251"/>
    <w:rsid w:val="00E5250C"/>
    <w:rsid w:val="00E60E56"/>
    <w:rsid w:val="00E633B7"/>
    <w:rsid w:val="00E639CA"/>
    <w:rsid w:val="00E63D92"/>
    <w:rsid w:val="00E6483F"/>
    <w:rsid w:val="00E653D3"/>
    <w:rsid w:val="00E66CAD"/>
    <w:rsid w:val="00E736FC"/>
    <w:rsid w:val="00E74E59"/>
    <w:rsid w:val="00E7595B"/>
    <w:rsid w:val="00E76D3D"/>
    <w:rsid w:val="00E77899"/>
    <w:rsid w:val="00E77ED9"/>
    <w:rsid w:val="00E800BC"/>
    <w:rsid w:val="00E80B9B"/>
    <w:rsid w:val="00E80BDD"/>
    <w:rsid w:val="00E83417"/>
    <w:rsid w:val="00E834B6"/>
    <w:rsid w:val="00E83AD2"/>
    <w:rsid w:val="00E840E8"/>
    <w:rsid w:val="00E8456E"/>
    <w:rsid w:val="00E84B4D"/>
    <w:rsid w:val="00E84CB0"/>
    <w:rsid w:val="00E87709"/>
    <w:rsid w:val="00E90358"/>
    <w:rsid w:val="00E910A2"/>
    <w:rsid w:val="00E92431"/>
    <w:rsid w:val="00E92B96"/>
    <w:rsid w:val="00E933AF"/>
    <w:rsid w:val="00E93C30"/>
    <w:rsid w:val="00E950D3"/>
    <w:rsid w:val="00E96924"/>
    <w:rsid w:val="00EA1A70"/>
    <w:rsid w:val="00EA3B42"/>
    <w:rsid w:val="00EA3CAB"/>
    <w:rsid w:val="00EA4A34"/>
    <w:rsid w:val="00EA6DAC"/>
    <w:rsid w:val="00EB0C41"/>
    <w:rsid w:val="00EB0DB4"/>
    <w:rsid w:val="00EB1E96"/>
    <w:rsid w:val="00EC0F53"/>
    <w:rsid w:val="00EC20CA"/>
    <w:rsid w:val="00EC4404"/>
    <w:rsid w:val="00EC4B45"/>
    <w:rsid w:val="00EC5416"/>
    <w:rsid w:val="00EC6E77"/>
    <w:rsid w:val="00ED06B0"/>
    <w:rsid w:val="00ED3D68"/>
    <w:rsid w:val="00ED409A"/>
    <w:rsid w:val="00ED4149"/>
    <w:rsid w:val="00ED4DE6"/>
    <w:rsid w:val="00ED5523"/>
    <w:rsid w:val="00EE100B"/>
    <w:rsid w:val="00EE1B7D"/>
    <w:rsid w:val="00EE60E5"/>
    <w:rsid w:val="00EF2132"/>
    <w:rsid w:val="00EF265A"/>
    <w:rsid w:val="00EF323C"/>
    <w:rsid w:val="00EF4E5E"/>
    <w:rsid w:val="00EF65DE"/>
    <w:rsid w:val="00F00921"/>
    <w:rsid w:val="00F00FBF"/>
    <w:rsid w:val="00F042FA"/>
    <w:rsid w:val="00F04AEF"/>
    <w:rsid w:val="00F0553A"/>
    <w:rsid w:val="00F05D11"/>
    <w:rsid w:val="00F102E4"/>
    <w:rsid w:val="00F10F03"/>
    <w:rsid w:val="00F129EE"/>
    <w:rsid w:val="00F13B5B"/>
    <w:rsid w:val="00F2078B"/>
    <w:rsid w:val="00F2134B"/>
    <w:rsid w:val="00F224F5"/>
    <w:rsid w:val="00F2289F"/>
    <w:rsid w:val="00F23195"/>
    <w:rsid w:val="00F231E2"/>
    <w:rsid w:val="00F234F6"/>
    <w:rsid w:val="00F24452"/>
    <w:rsid w:val="00F30268"/>
    <w:rsid w:val="00F3102E"/>
    <w:rsid w:val="00F32F5E"/>
    <w:rsid w:val="00F33C6B"/>
    <w:rsid w:val="00F378A7"/>
    <w:rsid w:val="00F4332B"/>
    <w:rsid w:val="00F45A03"/>
    <w:rsid w:val="00F50F29"/>
    <w:rsid w:val="00F5681E"/>
    <w:rsid w:val="00F5730B"/>
    <w:rsid w:val="00F622D6"/>
    <w:rsid w:val="00F63387"/>
    <w:rsid w:val="00F6443E"/>
    <w:rsid w:val="00F66778"/>
    <w:rsid w:val="00F73455"/>
    <w:rsid w:val="00F743B8"/>
    <w:rsid w:val="00F751D0"/>
    <w:rsid w:val="00F75466"/>
    <w:rsid w:val="00F76BB8"/>
    <w:rsid w:val="00F8111E"/>
    <w:rsid w:val="00F83FCD"/>
    <w:rsid w:val="00F85B89"/>
    <w:rsid w:val="00F863D3"/>
    <w:rsid w:val="00F93910"/>
    <w:rsid w:val="00F94AA5"/>
    <w:rsid w:val="00F95F41"/>
    <w:rsid w:val="00F96F9C"/>
    <w:rsid w:val="00F971FB"/>
    <w:rsid w:val="00F979C4"/>
    <w:rsid w:val="00FA4D4C"/>
    <w:rsid w:val="00FA7913"/>
    <w:rsid w:val="00FB1A7A"/>
    <w:rsid w:val="00FB2311"/>
    <w:rsid w:val="00FB455A"/>
    <w:rsid w:val="00FC2147"/>
    <w:rsid w:val="00FC26F1"/>
    <w:rsid w:val="00FC52E4"/>
    <w:rsid w:val="00FC56AC"/>
    <w:rsid w:val="00FC637E"/>
    <w:rsid w:val="00FC65F2"/>
    <w:rsid w:val="00FC7030"/>
    <w:rsid w:val="00FC7132"/>
    <w:rsid w:val="00FC72A1"/>
    <w:rsid w:val="00FC7D14"/>
    <w:rsid w:val="00FD38FD"/>
    <w:rsid w:val="00FD3A45"/>
    <w:rsid w:val="00FD5AEC"/>
    <w:rsid w:val="00FD5B90"/>
    <w:rsid w:val="00FD6C02"/>
    <w:rsid w:val="00FE0BEC"/>
    <w:rsid w:val="00FE72C0"/>
    <w:rsid w:val="00FF0544"/>
    <w:rsid w:val="00FF4A92"/>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249D7818"/>
  <w15:docId w15:val="{ED61C6D5-888F-4F28-B358-1E46ADA6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051"/>
    <w:pPr>
      <w:spacing w:after="0" w:line="240" w:lineRule="auto"/>
    </w:pPr>
    <w:rPr>
      <w:rFonts w:ascii="Times New Roman" w:eastAsia="Times New Roman" w:hAnsi="Times New Roman" w:cs="Times New Roman"/>
      <w:sz w:val="20"/>
      <w:szCs w:val="20"/>
      <w:lang w:val="ru-RU"/>
    </w:rPr>
  </w:style>
  <w:style w:type="paragraph" w:styleId="Heading1">
    <w:name w:val="heading 1"/>
    <w:basedOn w:val="Normal"/>
    <w:next w:val="Normal"/>
    <w:link w:val="Heading1Char"/>
    <w:qFormat/>
    <w:rsid w:val="00563051"/>
    <w:pPr>
      <w:keepNext/>
      <w:ind w:left="720" w:firstLine="720"/>
      <w:outlineLvl w:val="0"/>
    </w:pPr>
    <w:rPr>
      <w:b/>
      <w:sz w:val="32"/>
      <w:lang w:val="lt-LT"/>
    </w:rPr>
  </w:style>
  <w:style w:type="paragraph" w:styleId="Heading2">
    <w:name w:val="heading 2"/>
    <w:basedOn w:val="Normal"/>
    <w:next w:val="Normal"/>
    <w:link w:val="Heading2Char"/>
    <w:qFormat/>
    <w:rsid w:val="00563051"/>
    <w:pPr>
      <w:keepNext/>
      <w:jc w:val="both"/>
      <w:outlineLvl w:val="1"/>
    </w:pPr>
    <w:rPr>
      <w:b/>
      <w:sz w:val="24"/>
      <w:lang w:val="lt-LT"/>
    </w:rPr>
  </w:style>
  <w:style w:type="paragraph" w:styleId="Heading3">
    <w:name w:val="heading 3"/>
    <w:basedOn w:val="Normal"/>
    <w:next w:val="Normal"/>
    <w:link w:val="Heading3Char"/>
    <w:qFormat/>
    <w:rsid w:val="00563051"/>
    <w:pPr>
      <w:keepNext/>
      <w:jc w:val="center"/>
      <w:outlineLvl w:val="2"/>
    </w:pPr>
    <w:rPr>
      <w:b/>
      <w:sz w:val="24"/>
      <w:lang w:val="lt-LT"/>
    </w:rPr>
  </w:style>
  <w:style w:type="paragraph" w:styleId="Heading4">
    <w:name w:val="heading 4"/>
    <w:basedOn w:val="Normal"/>
    <w:next w:val="Normal"/>
    <w:link w:val="Heading4Char"/>
    <w:qFormat/>
    <w:rsid w:val="00563051"/>
    <w:pPr>
      <w:keepNext/>
      <w:jc w:val="center"/>
      <w:outlineLvl w:val="3"/>
    </w:pPr>
    <w:rPr>
      <w:sz w:val="28"/>
      <w:lang w:val="lt-LT"/>
    </w:rPr>
  </w:style>
  <w:style w:type="paragraph" w:styleId="Heading5">
    <w:name w:val="heading 5"/>
    <w:basedOn w:val="Normal"/>
    <w:next w:val="Normal"/>
    <w:link w:val="Heading5Char"/>
    <w:qFormat/>
    <w:rsid w:val="00563051"/>
    <w:pPr>
      <w:keepNext/>
      <w:outlineLvl w:val="4"/>
    </w:pPr>
    <w:rPr>
      <w:sz w:val="24"/>
      <w:lang w:val="lt-LT"/>
    </w:rPr>
  </w:style>
  <w:style w:type="paragraph" w:styleId="Heading6">
    <w:name w:val="heading 6"/>
    <w:basedOn w:val="Normal"/>
    <w:next w:val="Normal"/>
    <w:link w:val="Heading6Char"/>
    <w:qFormat/>
    <w:rsid w:val="00563051"/>
    <w:pPr>
      <w:keepNext/>
      <w:spacing w:line="360" w:lineRule="auto"/>
      <w:jc w:val="both"/>
      <w:outlineLvl w:val="5"/>
    </w:pPr>
    <w:rPr>
      <w:sz w:val="24"/>
      <w:lang w:val="lt-LT"/>
    </w:rPr>
  </w:style>
  <w:style w:type="paragraph" w:styleId="Heading7">
    <w:name w:val="heading 7"/>
    <w:basedOn w:val="Normal"/>
    <w:next w:val="Normal"/>
    <w:link w:val="Heading7Char"/>
    <w:qFormat/>
    <w:rsid w:val="00563051"/>
    <w:pPr>
      <w:keepNext/>
      <w:spacing w:line="360" w:lineRule="auto"/>
      <w:jc w:val="center"/>
      <w:outlineLvl w:val="6"/>
    </w:pPr>
    <w:rPr>
      <w:b/>
      <w:sz w:val="40"/>
      <w:lang w:val="lt-LT"/>
    </w:rPr>
  </w:style>
  <w:style w:type="paragraph" w:styleId="Heading8">
    <w:name w:val="heading 8"/>
    <w:basedOn w:val="Normal"/>
    <w:next w:val="Normal"/>
    <w:link w:val="Heading8Char"/>
    <w:qFormat/>
    <w:rsid w:val="00563051"/>
    <w:pPr>
      <w:keepNext/>
      <w:spacing w:line="360" w:lineRule="auto"/>
      <w:jc w:val="right"/>
      <w:outlineLvl w:val="7"/>
    </w:pPr>
    <w:rPr>
      <w:b/>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3051"/>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563051"/>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563051"/>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563051"/>
    <w:rPr>
      <w:rFonts w:ascii="Times New Roman" w:eastAsia="Times New Roman" w:hAnsi="Times New Roman" w:cs="Times New Roman"/>
      <w:sz w:val="28"/>
      <w:szCs w:val="20"/>
    </w:rPr>
  </w:style>
  <w:style w:type="character" w:customStyle="1" w:styleId="Heading5Char">
    <w:name w:val="Heading 5 Char"/>
    <w:basedOn w:val="DefaultParagraphFont"/>
    <w:link w:val="Heading5"/>
    <w:rsid w:val="00563051"/>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563051"/>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563051"/>
    <w:rPr>
      <w:rFonts w:ascii="Times New Roman" w:eastAsia="Times New Roman" w:hAnsi="Times New Roman" w:cs="Times New Roman"/>
      <w:b/>
      <w:sz w:val="40"/>
      <w:szCs w:val="20"/>
    </w:rPr>
  </w:style>
  <w:style w:type="character" w:customStyle="1" w:styleId="Heading8Char">
    <w:name w:val="Heading 8 Char"/>
    <w:basedOn w:val="DefaultParagraphFont"/>
    <w:link w:val="Heading8"/>
    <w:rsid w:val="00563051"/>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563051"/>
    <w:pPr>
      <w:tabs>
        <w:tab w:val="center" w:pos="4819"/>
        <w:tab w:val="right" w:pos="9638"/>
      </w:tabs>
    </w:pPr>
  </w:style>
  <w:style w:type="character" w:customStyle="1" w:styleId="HeaderChar">
    <w:name w:val="Header Char"/>
    <w:basedOn w:val="DefaultParagraphFont"/>
    <w:link w:val="Header"/>
    <w:uiPriority w:val="99"/>
    <w:rsid w:val="00563051"/>
    <w:rPr>
      <w:rFonts w:ascii="Times New Roman" w:eastAsia="Times New Roman" w:hAnsi="Times New Roman" w:cs="Times New Roman"/>
      <w:sz w:val="20"/>
      <w:szCs w:val="20"/>
      <w:lang w:val="ru-RU"/>
    </w:rPr>
  </w:style>
  <w:style w:type="paragraph" w:styleId="Footer">
    <w:name w:val="footer"/>
    <w:basedOn w:val="Normal"/>
    <w:link w:val="FooterChar"/>
    <w:unhideWhenUsed/>
    <w:rsid w:val="00563051"/>
    <w:pPr>
      <w:tabs>
        <w:tab w:val="center" w:pos="4819"/>
        <w:tab w:val="right" w:pos="9638"/>
      </w:tabs>
    </w:pPr>
  </w:style>
  <w:style w:type="character" w:customStyle="1" w:styleId="FooterChar">
    <w:name w:val="Footer Char"/>
    <w:basedOn w:val="DefaultParagraphFont"/>
    <w:link w:val="Footer"/>
    <w:rsid w:val="00563051"/>
    <w:rPr>
      <w:rFonts w:ascii="Times New Roman" w:eastAsia="Times New Roman" w:hAnsi="Times New Roman" w:cs="Times New Roman"/>
      <w:sz w:val="20"/>
      <w:szCs w:val="20"/>
      <w:lang w:val="ru-RU"/>
    </w:rPr>
  </w:style>
  <w:style w:type="paragraph" w:customStyle="1" w:styleId="1">
    <w:name w:val="Стиль1"/>
    <w:basedOn w:val="Normal"/>
    <w:rsid w:val="00563051"/>
    <w:pPr>
      <w:jc w:val="center"/>
    </w:pPr>
    <w:rPr>
      <w:sz w:val="24"/>
    </w:rPr>
  </w:style>
  <w:style w:type="paragraph" w:customStyle="1" w:styleId="3">
    <w:name w:val="Стиль3"/>
    <w:basedOn w:val="Normal"/>
    <w:rsid w:val="00563051"/>
    <w:pPr>
      <w:jc w:val="center"/>
    </w:pPr>
    <w:rPr>
      <w:sz w:val="24"/>
      <w:lang w:val="en-GB"/>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563051"/>
    <w:pPr>
      <w:jc w:val="both"/>
    </w:pPr>
    <w:rPr>
      <w:sz w:val="24"/>
      <w:lang w:val="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563051"/>
    <w:rPr>
      <w:rFonts w:ascii="Times New Roman" w:eastAsia="Times New Roman" w:hAnsi="Times New Roman" w:cs="Times New Roman"/>
      <w:sz w:val="24"/>
      <w:szCs w:val="20"/>
    </w:rPr>
  </w:style>
  <w:style w:type="paragraph" w:styleId="BodyTextIndent">
    <w:name w:val="Body Text Indent"/>
    <w:basedOn w:val="Normal"/>
    <w:link w:val="BodyTextIndentChar"/>
    <w:rsid w:val="00563051"/>
    <w:pPr>
      <w:ind w:firstLine="360"/>
      <w:jc w:val="both"/>
    </w:pPr>
    <w:rPr>
      <w:sz w:val="24"/>
      <w:lang w:val="lt-LT"/>
    </w:rPr>
  </w:style>
  <w:style w:type="character" w:customStyle="1" w:styleId="BodyTextIndentChar">
    <w:name w:val="Body Text Indent Char"/>
    <w:basedOn w:val="DefaultParagraphFont"/>
    <w:link w:val="BodyTextIndent"/>
    <w:rsid w:val="00563051"/>
    <w:rPr>
      <w:rFonts w:ascii="Times New Roman" w:eastAsia="Times New Roman" w:hAnsi="Times New Roman" w:cs="Times New Roman"/>
      <w:sz w:val="24"/>
      <w:szCs w:val="20"/>
    </w:rPr>
  </w:style>
  <w:style w:type="paragraph" w:styleId="BodyTextIndent2">
    <w:name w:val="Body Text Indent 2"/>
    <w:basedOn w:val="Normal"/>
    <w:link w:val="BodyTextIndent2Char"/>
    <w:rsid w:val="00563051"/>
    <w:pPr>
      <w:ind w:firstLine="720"/>
      <w:jc w:val="both"/>
    </w:pPr>
    <w:rPr>
      <w:sz w:val="24"/>
      <w:lang w:val="lt-LT"/>
    </w:rPr>
  </w:style>
  <w:style w:type="character" w:customStyle="1" w:styleId="BodyTextIndent2Char">
    <w:name w:val="Body Text Indent 2 Char"/>
    <w:basedOn w:val="DefaultParagraphFont"/>
    <w:link w:val="BodyTextIndent2"/>
    <w:rsid w:val="00563051"/>
    <w:rPr>
      <w:rFonts w:ascii="Times New Roman" w:eastAsia="Times New Roman" w:hAnsi="Times New Roman" w:cs="Times New Roman"/>
      <w:sz w:val="24"/>
      <w:szCs w:val="20"/>
    </w:rPr>
  </w:style>
  <w:style w:type="paragraph" w:styleId="BodyTextIndent3">
    <w:name w:val="Body Text Indent 3"/>
    <w:basedOn w:val="Normal"/>
    <w:link w:val="BodyTextIndent3Char"/>
    <w:rsid w:val="00563051"/>
    <w:pPr>
      <w:ind w:left="426" w:hanging="426"/>
      <w:jc w:val="both"/>
    </w:pPr>
    <w:rPr>
      <w:sz w:val="24"/>
      <w:lang w:val="lt-LT"/>
    </w:rPr>
  </w:style>
  <w:style w:type="character" w:customStyle="1" w:styleId="BodyTextIndent3Char">
    <w:name w:val="Body Text Indent 3 Char"/>
    <w:basedOn w:val="DefaultParagraphFont"/>
    <w:link w:val="BodyTextIndent3"/>
    <w:rsid w:val="00563051"/>
    <w:rPr>
      <w:rFonts w:ascii="Times New Roman" w:eastAsia="Times New Roman" w:hAnsi="Times New Roman" w:cs="Times New Roman"/>
      <w:sz w:val="24"/>
      <w:szCs w:val="20"/>
    </w:rPr>
  </w:style>
  <w:style w:type="paragraph" w:styleId="BodyText2">
    <w:name w:val="Body Text 2"/>
    <w:basedOn w:val="Normal"/>
    <w:link w:val="BodyText2Char"/>
    <w:rsid w:val="00563051"/>
    <w:pPr>
      <w:jc w:val="center"/>
    </w:pPr>
    <w:rPr>
      <w:b/>
      <w:sz w:val="40"/>
      <w:lang w:val="lt-LT"/>
    </w:rPr>
  </w:style>
  <w:style w:type="character" w:customStyle="1" w:styleId="BodyText2Char">
    <w:name w:val="Body Text 2 Char"/>
    <w:basedOn w:val="DefaultParagraphFont"/>
    <w:link w:val="BodyText2"/>
    <w:rsid w:val="00563051"/>
    <w:rPr>
      <w:rFonts w:ascii="Times New Roman" w:eastAsia="Times New Roman" w:hAnsi="Times New Roman" w:cs="Times New Roman"/>
      <w:b/>
      <w:sz w:val="40"/>
      <w:szCs w:val="20"/>
    </w:rPr>
  </w:style>
  <w:style w:type="paragraph" w:customStyle="1" w:styleId="NumPar1">
    <w:name w:val="NumPar 1"/>
    <w:basedOn w:val="Normal"/>
    <w:next w:val="Normal"/>
    <w:rsid w:val="00563051"/>
    <w:pPr>
      <w:tabs>
        <w:tab w:val="num" w:pos="360"/>
      </w:tabs>
      <w:spacing w:before="120" w:after="120"/>
      <w:jc w:val="both"/>
    </w:pPr>
    <w:rPr>
      <w:sz w:val="24"/>
      <w:lang w:val="lt-LT"/>
    </w:rPr>
  </w:style>
  <w:style w:type="character" w:styleId="Hyperlink">
    <w:name w:val="Hyperlink"/>
    <w:aliases w:val="Alna"/>
    <w:uiPriority w:val="99"/>
    <w:rsid w:val="00563051"/>
    <w:rPr>
      <w:color w:val="0000FF"/>
      <w:u w:val="single"/>
    </w:rPr>
  </w:style>
  <w:style w:type="paragraph" w:customStyle="1" w:styleId="DiagramaDiagramaDiagrama">
    <w:name w:val="Diagrama Diagrama Diagrama"/>
    <w:basedOn w:val="Normal"/>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Preformatted">
    <w:name w:val="HTML Preformatted"/>
    <w:basedOn w:val="Normal"/>
    <w:link w:val="HTMLPreformattedChar"/>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PreformattedChar">
    <w:name w:val="HTML Preformatted Char"/>
    <w:basedOn w:val="DefaultParagraphFont"/>
    <w:link w:val="HTMLPreformatted"/>
    <w:rsid w:val="00563051"/>
    <w:rPr>
      <w:rFonts w:ascii="Courier New" w:eastAsia="Times New Roman" w:hAnsi="Courier New" w:cs="Courier New"/>
      <w:sz w:val="20"/>
      <w:szCs w:val="20"/>
      <w:lang w:eastAsia="lt-LT"/>
    </w:rPr>
  </w:style>
  <w:style w:type="table" w:styleId="TableGrid">
    <w:name w:val="Table Grid"/>
    <w:basedOn w:val="TableNormal"/>
    <w:uiPriority w:val="59"/>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563051"/>
    <w:pPr>
      <w:widowControl w:val="0"/>
      <w:autoSpaceDE w:val="0"/>
      <w:autoSpaceDN w:val="0"/>
      <w:adjustRightInd w:val="0"/>
      <w:ind w:left="720"/>
      <w:contextualSpacing/>
    </w:pPr>
    <w:rPr>
      <w:lang w:val="lt-LT" w:eastAsia="lt-LT"/>
    </w:rPr>
  </w:style>
  <w:style w:type="character" w:styleId="FollowedHyperlink">
    <w:name w:val="FollowedHyperlink"/>
    <w:rsid w:val="00563051"/>
    <w:rPr>
      <w:color w:val="800080"/>
      <w:u w:val="single"/>
    </w:rPr>
  </w:style>
  <w:style w:type="paragraph" w:styleId="BalloonText">
    <w:name w:val="Balloon Text"/>
    <w:basedOn w:val="Normal"/>
    <w:link w:val="BalloonTextChar"/>
    <w:uiPriority w:val="99"/>
    <w:rsid w:val="00563051"/>
    <w:rPr>
      <w:rFonts w:ascii="Tahoma" w:hAnsi="Tahoma" w:cs="Tahoma"/>
      <w:sz w:val="16"/>
      <w:szCs w:val="16"/>
    </w:rPr>
  </w:style>
  <w:style w:type="character" w:customStyle="1" w:styleId="BalloonTextChar">
    <w:name w:val="Balloon Text Char"/>
    <w:basedOn w:val="DefaultParagraphFont"/>
    <w:link w:val="BalloonText"/>
    <w:uiPriority w:val="99"/>
    <w:rsid w:val="00563051"/>
    <w:rPr>
      <w:rFonts w:ascii="Tahoma" w:eastAsia="Times New Roman" w:hAnsi="Tahoma" w:cs="Tahoma"/>
      <w:sz w:val="16"/>
      <w:szCs w:val="16"/>
      <w:lang w:val="ru-RU"/>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563051"/>
    <w:rPr>
      <w:rFonts w:ascii="Times New Roman" w:eastAsia="Times New Roman" w:hAnsi="Times New Roman" w:cs="Times New Roman"/>
      <w:sz w:val="20"/>
      <w:szCs w:val="20"/>
      <w:lang w:eastAsia="lt-LT"/>
    </w:rPr>
  </w:style>
  <w:style w:type="character" w:styleId="CommentReference">
    <w:name w:val="annotation reference"/>
    <w:rsid w:val="00563051"/>
    <w:rPr>
      <w:sz w:val="16"/>
      <w:szCs w:val="16"/>
    </w:rPr>
  </w:style>
  <w:style w:type="paragraph" w:styleId="CommentText">
    <w:name w:val="annotation text"/>
    <w:aliases w:val="Diagrama,Diagrama Diagrama Char Char,Diagrama Diagrama Char,Diagrama Diagrama Diagrama Diagrama,Char3,Diagrama Diagrama Char Char Char,Komentaro tekstas Diagrama Diagrama,Char1, Diagrama Diagrama Diagrama"/>
    <w:basedOn w:val="Normal"/>
    <w:link w:val="CommentTextChar"/>
    <w:qFormat/>
    <w:rsid w:val="00563051"/>
  </w:style>
  <w:style w:type="character" w:customStyle="1" w:styleId="CommentTextChar">
    <w:name w:val="Comment Text Char"/>
    <w:aliases w:val="Diagrama Char,Diagrama Diagrama Char Char Char1,Diagrama Diagrama Char Char1,Diagrama Diagrama Diagrama Diagrama Char,Char3 Char,Diagrama Diagrama Char Char Char Char,Komentaro tekstas Diagrama Diagrama Char,Char1 Char"/>
    <w:basedOn w:val="DefaultParagraphFont"/>
    <w:link w:val="CommentText"/>
    <w:qFormat/>
    <w:rsid w:val="00563051"/>
    <w:rPr>
      <w:rFonts w:ascii="Times New Roman" w:eastAsia="Times New Roman" w:hAnsi="Times New Roman" w:cs="Times New Roman"/>
      <w:sz w:val="20"/>
      <w:szCs w:val="20"/>
      <w:lang w:val="ru-RU"/>
    </w:rPr>
  </w:style>
  <w:style w:type="paragraph" w:styleId="CommentSubject">
    <w:name w:val="annotation subject"/>
    <w:basedOn w:val="CommentText"/>
    <w:next w:val="CommentText"/>
    <w:link w:val="CommentSubjectChar"/>
    <w:rsid w:val="00563051"/>
    <w:rPr>
      <w:b/>
      <w:bCs/>
    </w:rPr>
  </w:style>
  <w:style w:type="character" w:customStyle="1" w:styleId="CommentSubjectChar">
    <w:name w:val="Comment Subject Char"/>
    <w:basedOn w:val="CommentTextChar"/>
    <w:link w:val="CommentSubject"/>
    <w:rsid w:val="00563051"/>
    <w:rPr>
      <w:rFonts w:ascii="Times New Roman" w:eastAsia="Times New Roman" w:hAnsi="Times New Roman" w:cs="Times New Roman"/>
      <w:b/>
      <w:bCs/>
      <w:sz w:val="20"/>
      <w:szCs w:val="20"/>
      <w:lang w:val="ru-RU"/>
    </w:rPr>
  </w:style>
  <w:style w:type="paragraph" w:customStyle="1" w:styleId="Dok1">
    <w:name w:val="Dok1"/>
    <w:basedOn w:val="Normal"/>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TableNormal"/>
    <w:next w:val="TableGrid"/>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TableNormal"/>
    <w:next w:val="TableGrid"/>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Diagrama1,Diagrama1"/>
    <w:basedOn w:val="Normal"/>
    <w:link w:val="FootnoteTextChar"/>
    <w:uiPriority w:val="99"/>
    <w:unhideWhenUsed/>
    <w:rsid w:val="00563CB1"/>
  </w:style>
  <w:style w:type="character" w:customStyle="1" w:styleId="FootnoteTextChar">
    <w:name w:val="Footnote Text Char"/>
    <w:aliases w:val=" Diagrama1 Char,Diagrama1 Char"/>
    <w:basedOn w:val="DefaultParagraphFont"/>
    <w:link w:val="FootnoteText"/>
    <w:uiPriority w:val="99"/>
    <w:rsid w:val="00563CB1"/>
    <w:rPr>
      <w:rFonts w:ascii="Times New Roman" w:eastAsia="Times New Roman" w:hAnsi="Times New Roman" w:cs="Times New Roman"/>
      <w:sz w:val="20"/>
      <w:szCs w:val="20"/>
      <w:lang w:val="ru-RU"/>
    </w:rPr>
  </w:style>
  <w:style w:type="character" w:styleId="FootnoteReference">
    <w:name w:val="footnote reference"/>
    <w:basedOn w:val="DefaultParagraphFont"/>
    <w:uiPriority w:val="99"/>
    <w:unhideWhenUsed/>
    <w:rsid w:val="00563CB1"/>
    <w:rPr>
      <w:vertAlign w:val="superscript"/>
    </w:rPr>
  </w:style>
  <w:style w:type="table" w:customStyle="1" w:styleId="Lentelstinklelis2">
    <w:name w:val="Lentelės tinklelis2"/>
    <w:basedOn w:val="TableNormal"/>
    <w:next w:val="TableGrid"/>
    <w:uiPriority w:val="39"/>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TableNormal"/>
    <w:next w:val="TableGrid"/>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
    <w:name w:val="I"/>
    <w:aliases w:val="II,III stilius"/>
    <w:uiPriority w:val="99"/>
    <w:rsid w:val="002C15B3"/>
    <w:pPr>
      <w:numPr>
        <w:numId w:val="2"/>
      </w:numPr>
    </w:pPr>
  </w:style>
  <w:style w:type="numbering" w:customStyle="1" w:styleId="IIIstilius1">
    <w:name w:val="III stilius1"/>
    <w:uiPriority w:val="99"/>
    <w:rsid w:val="00800A48"/>
  </w:style>
  <w:style w:type="table" w:customStyle="1" w:styleId="TableGrid4">
    <w:name w:val="Table Grid4"/>
    <w:basedOn w:val="TableNormal"/>
    <w:next w:val="TableGrid"/>
    <w:uiPriority w:val="59"/>
    <w:rsid w:val="00800A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92E59"/>
    <w:rPr>
      <w:sz w:val="24"/>
      <w:szCs w:val="24"/>
    </w:rPr>
  </w:style>
  <w:style w:type="paragraph" w:customStyle="1" w:styleId="Heading">
    <w:name w:val="Heading"/>
    <w:basedOn w:val="Normal"/>
    <w:next w:val="BodyText"/>
    <w:rsid w:val="00025ED5"/>
    <w:pPr>
      <w:suppressAutoHyphens/>
      <w:jc w:val="center"/>
    </w:pPr>
    <w:rPr>
      <w:b/>
      <w:sz w:val="24"/>
      <w:lang w:val="lt-LT" w:eastAsia="zh-CN"/>
    </w:rPr>
  </w:style>
  <w:style w:type="paragraph" w:customStyle="1" w:styleId="Stilius3">
    <w:name w:val="Stilius3"/>
    <w:basedOn w:val="Normal"/>
    <w:qFormat/>
    <w:rsid w:val="00025ED5"/>
    <w:pPr>
      <w:suppressAutoHyphens/>
      <w:spacing w:before="200"/>
      <w:jc w:val="both"/>
    </w:pPr>
    <w:rPr>
      <w:sz w:val="22"/>
      <w:szCs w:val="22"/>
      <w:lang w:val="x-none" w:eastAsia="zh-CN"/>
    </w:rPr>
  </w:style>
  <w:style w:type="character" w:styleId="UnresolvedMention">
    <w:name w:val="Unresolved Mention"/>
    <w:basedOn w:val="DefaultParagraphFont"/>
    <w:uiPriority w:val="99"/>
    <w:semiHidden/>
    <w:unhideWhenUsed/>
    <w:rsid w:val="00F231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628784238">
      <w:bodyDiv w:val="1"/>
      <w:marLeft w:val="0"/>
      <w:marRight w:val="0"/>
      <w:marTop w:val="0"/>
      <w:marBottom w:val="0"/>
      <w:divBdr>
        <w:top w:val="none" w:sz="0" w:space="0" w:color="auto"/>
        <w:left w:val="none" w:sz="0" w:space="0" w:color="auto"/>
        <w:bottom w:val="none" w:sz="0" w:space="0" w:color="auto"/>
        <w:right w:val="none" w:sz="0" w:space="0" w:color="auto"/>
      </w:divBdr>
      <w:divsChild>
        <w:div w:id="1763985723">
          <w:marLeft w:val="0"/>
          <w:marRight w:val="0"/>
          <w:marTop w:val="0"/>
          <w:marBottom w:val="0"/>
          <w:divBdr>
            <w:top w:val="none" w:sz="0" w:space="0" w:color="auto"/>
            <w:left w:val="none" w:sz="0" w:space="0" w:color="auto"/>
            <w:bottom w:val="none" w:sz="0" w:space="0" w:color="auto"/>
            <w:right w:val="none" w:sz="0" w:space="0" w:color="auto"/>
          </w:divBdr>
        </w:div>
        <w:div w:id="188881116">
          <w:marLeft w:val="0"/>
          <w:marRight w:val="0"/>
          <w:marTop w:val="0"/>
          <w:marBottom w:val="0"/>
          <w:divBdr>
            <w:top w:val="none" w:sz="0" w:space="0" w:color="auto"/>
            <w:left w:val="none" w:sz="0" w:space="0" w:color="auto"/>
            <w:bottom w:val="none" w:sz="0" w:space="0" w:color="auto"/>
            <w:right w:val="none" w:sz="0" w:space="0" w:color="auto"/>
          </w:divBdr>
        </w:div>
        <w:div w:id="1365517439">
          <w:marLeft w:val="0"/>
          <w:marRight w:val="0"/>
          <w:marTop w:val="0"/>
          <w:marBottom w:val="0"/>
          <w:divBdr>
            <w:top w:val="none" w:sz="0" w:space="0" w:color="auto"/>
            <w:left w:val="none" w:sz="0" w:space="0" w:color="auto"/>
            <w:bottom w:val="none" w:sz="0" w:space="0" w:color="auto"/>
            <w:right w:val="none" w:sz="0" w:space="0" w:color="auto"/>
          </w:divBdr>
        </w:div>
        <w:div w:id="834224607">
          <w:marLeft w:val="0"/>
          <w:marRight w:val="0"/>
          <w:marTop w:val="0"/>
          <w:marBottom w:val="0"/>
          <w:divBdr>
            <w:top w:val="none" w:sz="0" w:space="0" w:color="auto"/>
            <w:left w:val="none" w:sz="0" w:space="0" w:color="auto"/>
            <w:bottom w:val="none" w:sz="0" w:space="0" w:color="auto"/>
            <w:right w:val="none" w:sz="0" w:space="0" w:color="auto"/>
          </w:divBdr>
        </w:div>
      </w:divsChild>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802FCD-D720-40F7-8597-58AA5F9D3DD7}">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3FFE6-3625-49C6-B2C1-079650358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6960</Words>
  <Characters>39672</Characters>
  <Application>Microsoft Office Word</Application>
  <DocSecurity>0</DocSecurity>
  <Lines>330</Lines>
  <Paragraphs>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Janina Škoda</dc:creator>
  <cp:lastModifiedBy>Audronė Nikšaitė</cp:lastModifiedBy>
  <cp:revision>6</cp:revision>
  <cp:lastPrinted>2017-07-27T08:29:00Z</cp:lastPrinted>
  <dcterms:created xsi:type="dcterms:W3CDTF">2025-07-24T10:45:00Z</dcterms:created>
  <dcterms:modified xsi:type="dcterms:W3CDTF">2025-07-24T10:51:00Z</dcterms:modified>
</cp:coreProperties>
</file>