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Pr="00336B98" w:rsidRDefault="00DE59E5" w:rsidP="001912E2">
          <w:pPr>
            <w:spacing w:after="120" w:line="240" w:lineRule="auto"/>
            <w:ind w:left="567" w:firstLine="0"/>
            <w:contextualSpacing/>
            <w:jc w:val="center"/>
            <w:rPr>
              <w:rFonts w:cstheme="minorHAnsi"/>
              <w:b/>
              <w:bCs/>
              <w:color w:val="00B050"/>
              <w:sz w:val="28"/>
              <w:szCs w:val="28"/>
            </w:rPr>
          </w:pPr>
          <w:r w:rsidRPr="00336B98">
            <w:rPr>
              <w:rFonts w:cstheme="minorHAnsi"/>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4877405" r:id="rId12"/>
            </w:object>
          </w:r>
        </w:p>
        <w:p w14:paraId="55F1EDEE" w14:textId="77777777" w:rsidR="007A4238" w:rsidRDefault="007A4238" w:rsidP="00DE59E5">
          <w:pPr>
            <w:tabs>
              <w:tab w:val="right" w:leader="underscore" w:pos="8505"/>
            </w:tabs>
            <w:spacing w:line="240" w:lineRule="exact"/>
            <w:jc w:val="center"/>
            <w:rPr>
              <w:rFonts w:cstheme="minorHAnsi"/>
              <w:b/>
              <w:bCs/>
            </w:rPr>
          </w:pPr>
        </w:p>
        <w:p w14:paraId="6C032D75" w14:textId="3701AA60" w:rsidR="007A4238" w:rsidRDefault="007A4238" w:rsidP="00DE59E5">
          <w:pPr>
            <w:tabs>
              <w:tab w:val="right" w:leader="underscore" w:pos="8505"/>
            </w:tabs>
            <w:spacing w:line="240" w:lineRule="exact"/>
            <w:jc w:val="center"/>
            <w:rPr>
              <w:rFonts w:cstheme="minorHAnsi"/>
              <w:b/>
              <w:bCs/>
            </w:rPr>
          </w:pPr>
          <w:r>
            <w:rPr>
              <w:rFonts w:cstheme="minorHAnsi"/>
              <w:b/>
              <w:bCs/>
            </w:rPr>
            <w:t>Pirkimą vykdo įgaliotoji perkančioji organizacija</w:t>
          </w:r>
        </w:p>
        <w:p w14:paraId="09F7EDA7" w14:textId="4857D13F" w:rsidR="00DE59E5" w:rsidRPr="00336B98" w:rsidRDefault="00DE59E5" w:rsidP="00DE59E5">
          <w:pPr>
            <w:tabs>
              <w:tab w:val="right" w:leader="underscore" w:pos="8505"/>
            </w:tabs>
            <w:spacing w:line="240" w:lineRule="exact"/>
            <w:jc w:val="center"/>
            <w:rPr>
              <w:rFonts w:cstheme="minorHAnsi"/>
              <w:b/>
              <w:bCs/>
            </w:rPr>
          </w:pPr>
          <w:r w:rsidRPr="00336B98">
            <w:rPr>
              <w:rFonts w:cstheme="minorHAnsi"/>
              <w:b/>
              <w:bCs/>
            </w:rPr>
            <w:t>ZARASŲ RAJONO SAVIVALDYBĖS ADMINISTRACIJA</w:t>
          </w:r>
        </w:p>
        <w:p w14:paraId="0764C9C8" w14:textId="143360BF" w:rsidR="00DE59E5" w:rsidRPr="00336B98" w:rsidRDefault="00DE59E5" w:rsidP="00DE59E5">
          <w:pPr>
            <w:pStyle w:val="Antrat2"/>
            <w:spacing w:before="0" w:line="240" w:lineRule="exact"/>
            <w:ind w:firstLine="0"/>
            <w:jc w:val="center"/>
            <w:rPr>
              <w:rFonts w:asciiTheme="minorHAnsi" w:hAnsiTheme="minorHAnsi" w:cstheme="minorHAnsi"/>
              <w:bCs/>
              <w:color w:val="auto"/>
              <w:sz w:val="22"/>
              <w:szCs w:val="22"/>
            </w:rPr>
          </w:pPr>
          <w:r w:rsidRPr="00336B98">
            <w:rPr>
              <w:rFonts w:asciiTheme="minorHAnsi" w:hAnsiTheme="minorHAnsi" w:cstheme="minorHAnsi"/>
              <w:bCs/>
              <w:color w:val="auto"/>
              <w:sz w:val="22"/>
              <w:szCs w:val="22"/>
            </w:rPr>
            <w:t xml:space="preserve">Biudžetinė įstaiga. Sėlių a. 22, LT-32110 Zarasai, tel. +370 385 37 155, </w:t>
          </w:r>
          <w:proofErr w:type="spellStart"/>
          <w:r w:rsidRPr="00336B98">
            <w:rPr>
              <w:rFonts w:asciiTheme="minorHAnsi" w:hAnsiTheme="minorHAnsi" w:cstheme="minorHAnsi"/>
              <w:bCs/>
              <w:color w:val="auto"/>
              <w:sz w:val="22"/>
              <w:szCs w:val="22"/>
            </w:rPr>
            <w:t>el.p</w:t>
          </w:r>
          <w:proofErr w:type="spellEnd"/>
          <w:r w:rsidRPr="00336B98">
            <w:rPr>
              <w:rFonts w:asciiTheme="minorHAnsi" w:hAnsiTheme="minorHAnsi" w:cstheme="minorHAnsi"/>
              <w:bCs/>
              <w:color w:val="auto"/>
              <w:sz w:val="22"/>
              <w:szCs w:val="22"/>
            </w:rPr>
            <w:t>. info@zarasai.lt</w:t>
          </w:r>
        </w:p>
        <w:p w14:paraId="409DB447" w14:textId="77777777" w:rsidR="00DE59E5" w:rsidRPr="00336B98" w:rsidRDefault="00DE59E5" w:rsidP="00DE59E5">
          <w:pPr>
            <w:pStyle w:val="Komentarotekstas"/>
            <w:spacing w:line="240" w:lineRule="exact"/>
            <w:jc w:val="center"/>
            <w:rPr>
              <w:rFonts w:cstheme="minorHAnsi"/>
              <w:bCs/>
              <w:iCs/>
              <w:sz w:val="22"/>
              <w:szCs w:val="22"/>
            </w:rPr>
          </w:pPr>
          <w:r w:rsidRPr="00336B98">
            <w:rPr>
              <w:rFonts w:cstheme="minorHAnsi"/>
              <w:bCs/>
              <w:sz w:val="22"/>
              <w:szCs w:val="22"/>
            </w:rPr>
            <w:t>Duomenys kaupiami ir saugomi Juridinių asmenų registre, kodas 188753461</w:t>
          </w:r>
        </w:p>
        <w:p w14:paraId="46315E48" w14:textId="77777777" w:rsidR="00C32E53" w:rsidRPr="00336B98" w:rsidRDefault="00C32E53" w:rsidP="007334EA">
          <w:pPr>
            <w:spacing w:after="120"/>
            <w:ind w:left="567" w:firstLine="0"/>
            <w:contextualSpacing/>
            <w:jc w:val="center"/>
            <w:rPr>
              <w:rFonts w:cstheme="minorHAnsi"/>
              <w:color w:val="00B050"/>
            </w:rPr>
          </w:pPr>
        </w:p>
        <w:p w14:paraId="4B92F888" w14:textId="77777777" w:rsidR="00C32E53" w:rsidRPr="00336B98" w:rsidRDefault="00C32E53" w:rsidP="007334EA">
          <w:pPr>
            <w:spacing w:after="120"/>
            <w:ind w:left="567" w:firstLine="0"/>
            <w:contextualSpacing/>
            <w:jc w:val="center"/>
            <w:rPr>
              <w:rFonts w:cstheme="minorHAnsi"/>
              <w:color w:val="00B050"/>
            </w:rPr>
          </w:pPr>
        </w:p>
        <w:p w14:paraId="47B8E29B" w14:textId="1ADA2B87" w:rsidR="00D526C8" w:rsidRPr="00336B98" w:rsidRDefault="00D526C8" w:rsidP="007334EA">
          <w:pPr>
            <w:spacing w:after="120"/>
            <w:ind w:left="567" w:firstLine="0"/>
            <w:contextualSpacing/>
            <w:jc w:val="center"/>
            <w:rPr>
              <w:rFonts w:cstheme="minorHAnsi"/>
            </w:rPr>
          </w:pPr>
        </w:p>
        <w:p w14:paraId="7350A7E2" w14:textId="78457EBC" w:rsidR="00D526C8" w:rsidRPr="00336B98" w:rsidRDefault="00D526C8" w:rsidP="007334EA">
          <w:pPr>
            <w:spacing w:after="120"/>
            <w:ind w:left="567" w:firstLine="0"/>
            <w:contextualSpacing/>
            <w:jc w:val="center"/>
            <w:rPr>
              <w:rFonts w:cstheme="minorHAnsi"/>
              <w:sz w:val="28"/>
              <w:szCs w:val="28"/>
            </w:rPr>
          </w:pPr>
        </w:p>
        <w:p w14:paraId="33E4B368" w14:textId="77777777" w:rsidR="004C50D2" w:rsidRPr="00336B98" w:rsidRDefault="004C50D2" w:rsidP="007334EA">
          <w:pPr>
            <w:spacing w:after="120"/>
            <w:ind w:left="567" w:firstLine="0"/>
            <w:contextualSpacing/>
            <w:jc w:val="center"/>
            <w:rPr>
              <w:rFonts w:cstheme="minorHAnsi"/>
              <w:sz w:val="28"/>
              <w:szCs w:val="28"/>
            </w:rPr>
          </w:pPr>
        </w:p>
        <w:p w14:paraId="51095F2A" w14:textId="77777777" w:rsidR="004C50D2" w:rsidRPr="00336B98" w:rsidRDefault="004C50D2" w:rsidP="007334EA">
          <w:pPr>
            <w:spacing w:after="120"/>
            <w:ind w:left="567" w:firstLine="0"/>
            <w:contextualSpacing/>
            <w:jc w:val="center"/>
            <w:rPr>
              <w:rFonts w:cstheme="minorHAnsi"/>
              <w:sz w:val="28"/>
              <w:szCs w:val="28"/>
            </w:rPr>
          </w:pPr>
        </w:p>
        <w:p w14:paraId="378E1B66" w14:textId="77777777" w:rsidR="004C50D2" w:rsidRPr="00336B98" w:rsidRDefault="004C50D2" w:rsidP="007334EA">
          <w:pPr>
            <w:spacing w:after="120"/>
            <w:ind w:left="567" w:firstLine="0"/>
            <w:contextualSpacing/>
            <w:jc w:val="center"/>
            <w:rPr>
              <w:rFonts w:cstheme="minorHAnsi"/>
              <w:sz w:val="28"/>
              <w:szCs w:val="28"/>
            </w:rPr>
          </w:pPr>
        </w:p>
        <w:p w14:paraId="3F20C498" w14:textId="77777777" w:rsidR="00CC15D7" w:rsidRPr="00336B98" w:rsidRDefault="00C006CB" w:rsidP="00381780">
          <w:pPr>
            <w:spacing w:after="120" w:line="240" w:lineRule="auto"/>
            <w:ind w:left="567" w:firstLine="0"/>
            <w:contextualSpacing/>
            <w:jc w:val="center"/>
            <w:rPr>
              <w:rFonts w:cstheme="minorHAnsi"/>
              <w:b/>
              <w:bCs/>
              <w:sz w:val="24"/>
              <w:szCs w:val="24"/>
            </w:rPr>
          </w:pPr>
          <w:r w:rsidRPr="00336B98">
            <w:rPr>
              <w:rFonts w:cstheme="minorHAnsi"/>
              <w:b/>
              <w:bCs/>
              <w:sz w:val="24"/>
              <w:szCs w:val="24"/>
            </w:rPr>
            <w:t xml:space="preserve">MAŽOS VERTĖS </w:t>
          </w:r>
          <w:r w:rsidR="00D526C8" w:rsidRPr="00336B98">
            <w:rPr>
              <w:rFonts w:cstheme="minorHAnsi"/>
              <w:b/>
              <w:bCs/>
              <w:sz w:val="24"/>
              <w:szCs w:val="24"/>
            </w:rPr>
            <w:t xml:space="preserve">VIEŠOJO PIRKIMO </w:t>
          </w:r>
        </w:p>
        <w:p w14:paraId="1D1BF965" w14:textId="585B6DFE" w:rsidR="00D526C8" w:rsidRPr="00581B81" w:rsidRDefault="00D526C8" w:rsidP="00581B81">
          <w:pPr>
            <w:jc w:val="center"/>
            <w:rPr>
              <w:rFonts w:cstheme="minorHAnsi"/>
              <w:b/>
              <w:bCs/>
              <w:sz w:val="24"/>
              <w:szCs w:val="24"/>
            </w:rPr>
          </w:pPr>
          <w:r w:rsidRPr="00336B98">
            <w:rPr>
              <w:rFonts w:cstheme="minorHAnsi"/>
              <w:b/>
              <w:bCs/>
              <w:sz w:val="24"/>
              <w:szCs w:val="24"/>
            </w:rPr>
            <w:t>„</w:t>
          </w:r>
          <w:r w:rsidR="00B164FB">
            <w:rPr>
              <w:rFonts w:cstheme="minorHAnsi"/>
              <w:b/>
              <w:bCs/>
              <w:sz w:val="24"/>
              <w:szCs w:val="24"/>
            </w:rPr>
            <w:t xml:space="preserve">ZARASŲ RAJONO SAVIVALDYBĖS VIEŠOSIOS ĮSTAIGOS </w:t>
          </w:r>
          <w:r w:rsidR="00B164FB" w:rsidRPr="00B164FB">
            <w:rPr>
              <w:rFonts w:cstheme="minorHAnsi"/>
              <w:b/>
              <w:bCs/>
              <w:sz w:val="24"/>
              <w:szCs w:val="24"/>
            </w:rPr>
            <w:t xml:space="preserve">SVEIKATOS CENTRO </w:t>
          </w:r>
          <w:r w:rsidR="00B164FB">
            <w:rPr>
              <w:rFonts w:cstheme="minorHAnsi"/>
              <w:b/>
              <w:bCs/>
              <w:sz w:val="24"/>
              <w:szCs w:val="24"/>
            </w:rPr>
            <w:t>INFORMACINĖS</w:t>
          </w:r>
          <w:r w:rsidR="00581B81">
            <w:rPr>
              <w:rFonts w:cstheme="minorHAnsi"/>
              <w:b/>
              <w:bCs/>
              <w:sz w:val="24"/>
              <w:szCs w:val="24"/>
            </w:rPr>
            <w:t xml:space="preserve"> </w:t>
          </w:r>
          <w:r w:rsidR="00B164FB">
            <w:rPr>
              <w:rFonts w:cstheme="minorHAnsi"/>
              <w:b/>
              <w:bCs/>
              <w:sz w:val="24"/>
              <w:szCs w:val="24"/>
            </w:rPr>
            <w:t>SISTEMOS</w:t>
          </w:r>
          <w:r w:rsidR="00B164FB" w:rsidRPr="00B164FB">
            <w:rPr>
              <w:rFonts w:cstheme="minorHAnsi"/>
              <w:b/>
              <w:bCs/>
              <w:sz w:val="24"/>
              <w:szCs w:val="24"/>
            </w:rPr>
            <w:t xml:space="preserve"> PRIEŽIŪROS IR NAUDOTOJŲ KONSULTAVIMO IR DEBESŲ KOMPIUTERIJOS IŠTEKLIŲ NUOMOS</w:t>
          </w:r>
          <w:r w:rsidR="00581B81">
            <w:rPr>
              <w:rFonts w:cstheme="minorHAnsi"/>
              <w:b/>
              <w:bCs/>
              <w:sz w:val="24"/>
              <w:szCs w:val="24"/>
            </w:rPr>
            <w:t xml:space="preserve"> </w:t>
          </w:r>
          <w:r w:rsidR="00B164FB" w:rsidRPr="00B164FB">
            <w:rPr>
              <w:rFonts w:cstheme="minorHAnsi"/>
              <w:b/>
              <w:bCs/>
              <w:sz w:val="24"/>
              <w:szCs w:val="24"/>
            </w:rPr>
            <w:t>PASLAUG</w:t>
          </w:r>
          <w:r w:rsidR="00581B81">
            <w:rPr>
              <w:rFonts w:cstheme="minorHAnsi"/>
              <w:b/>
              <w:bCs/>
              <w:sz w:val="24"/>
              <w:szCs w:val="24"/>
            </w:rPr>
            <w:t>OS</w:t>
          </w:r>
          <w:r w:rsidR="00381780" w:rsidRPr="00336B98">
            <w:rPr>
              <w:rFonts w:cstheme="minorHAnsi"/>
              <w:b/>
              <w:bCs/>
              <w:sz w:val="24"/>
              <w:szCs w:val="24"/>
            </w:rPr>
            <w:t>“</w:t>
          </w:r>
        </w:p>
        <w:p w14:paraId="18ACC6AD" w14:textId="2E663753" w:rsidR="00D526C8" w:rsidRPr="00336B98" w:rsidRDefault="00DF1318" w:rsidP="001A2892">
          <w:pPr>
            <w:spacing w:after="120" w:line="240" w:lineRule="auto"/>
            <w:ind w:left="567" w:firstLine="0"/>
            <w:contextualSpacing/>
            <w:jc w:val="center"/>
            <w:rPr>
              <w:rFonts w:cstheme="minorHAnsi"/>
              <w:b/>
              <w:bCs/>
              <w:sz w:val="24"/>
              <w:szCs w:val="24"/>
            </w:rPr>
          </w:pPr>
          <w:r w:rsidRPr="00336B98">
            <w:rPr>
              <w:rFonts w:cstheme="minorHAnsi"/>
              <w:b/>
              <w:bCs/>
              <w:sz w:val="24"/>
              <w:szCs w:val="24"/>
            </w:rPr>
            <w:t>SKELBIAM</w:t>
          </w:r>
          <w:r w:rsidR="0019623B" w:rsidRPr="00336B98">
            <w:rPr>
              <w:rFonts w:cstheme="minorHAnsi"/>
              <w:b/>
              <w:bCs/>
              <w:sz w:val="24"/>
              <w:szCs w:val="24"/>
            </w:rPr>
            <w:t>OS APKLAUSOS</w:t>
          </w:r>
          <w:r w:rsidR="00D526C8" w:rsidRPr="00336B98">
            <w:rPr>
              <w:rFonts w:cstheme="minorHAnsi"/>
              <w:b/>
              <w:bCs/>
              <w:sz w:val="24"/>
              <w:szCs w:val="24"/>
            </w:rPr>
            <w:t xml:space="preserve"> </w:t>
          </w:r>
          <w:r w:rsidR="00E861F5" w:rsidRPr="00336B98">
            <w:rPr>
              <w:rFonts w:cstheme="minorHAnsi"/>
              <w:b/>
              <w:bCs/>
              <w:sz w:val="24"/>
              <w:szCs w:val="24"/>
            </w:rPr>
            <w:t xml:space="preserve">SPECIALIOSIOS </w:t>
          </w:r>
          <w:r w:rsidR="00D526C8" w:rsidRPr="00336B98">
            <w:rPr>
              <w:rFonts w:cstheme="minorHAnsi"/>
              <w:b/>
              <w:bCs/>
              <w:sz w:val="24"/>
              <w:szCs w:val="24"/>
            </w:rPr>
            <w:t>SĄLYGOS</w:t>
          </w:r>
          <w:r w:rsidR="00110582" w:rsidRPr="00336B98">
            <w:rPr>
              <w:rFonts w:cstheme="minorHAnsi"/>
              <w:b/>
              <w:bCs/>
              <w:sz w:val="24"/>
              <w:szCs w:val="24"/>
            </w:rPr>
            <w:t xml:space="preserve"> </w:t>
          </w:r>
        </w:p>
        <w:p w14:paraId="73CCB438" w14:textId="13B760AE" w:rsidR="005F13F0" w:rsidRPr="00C17D3C" w:rsidRDefault="00D53BF4" w:rsidP="001F2DFE">
          <w:pPr>
            <w:spacing w:after="120" w:line="240" w:lineRule="auto"/>
            <w:ind w:left="567" w:firstLine="0"/>
            <w:contextualSpacing/>
            <w:jc w:val="center"/>
            <w:rPr>
              <w:rFonts w:ascii="Arial" w:hAnsi="Arial" w:cs="Arial"/>
            </w:rPr>
          </w:pPr>
          <w:r w:rsidRPr="00336B98">
            <w:rPr>
              <w:rFonts w:cstheme="minorHAnsi"/>
              <w:b/>
              <w:bCs/>
              <w:sz w:val="24"/>
              <w:szCs w:val="24"/>
            </w:rPr>
            <w:t>V</w:t>
          </w:r>
          <w:r w:rsidR="00755F3B" w:rsidRPr="00336B98">
            <w:rPr>
              <w:rFonts w:cstheme="minorHAnsi"/>
              <w:b/>
              <w:bCs/>
              <w:sz w:val="24"/>
              <w:szCs w:val="24"/>
            </w:rPr>
            <w:t>ersija</w:t>
          </w:r>
          <w:r w:rsidRPr="00336B98">
            <w:rPr>
              <w:rFonts w:cstheme="minorHAnsi"/>
              <w:b/>
              <w:bCs/>
              <w:sz w:val="24"/>
              <w:szCs w:val="24"/>
            </w:rPr>
            <w:t xml:space="preserve"> Nr.</w:t>
          </w:r>
          <w:r w:rsidR="004C50D2" w:rsidRPr="00336B98">
            <w:rPr>
              <w:rFonts w:cstheme="minorHAnsi"/>
              <w:b/>
              <w:bCs/>
              <w:sz w:val="24"/>
              <w:szCs w:val="24"/>
            </w:rPr>
            <w:t xml:space="preserve"> </w:t>
          </w:r>
          <w:r w:rsidR="00952A8F">
            <w:rPr>
              <w:rFonts w:cstheme="minorHAnsi"/>
              <w:b/>
              <w:bCs/>
              <w:sz w:val="24"/>
              <w:szCs w:val="24"/>
            </w:rPr>
            <w:t>2</w:t>
          </w:r>
          <w:r w:rsidR="005F13F0"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EFB7A69" w14:textId="2093E1FE" w:rsidR="00B164FB" w:rsidRPr="00B164FB" w:rsidRDefault="00B164FB" w:rsidP="00495BF9">
      <w:pPr>
        <w:pStyle w:val="Sraopastraipa"/>
        <w:numPr>
          <w:ilvl w:val="1"/>
          <w:numId w:val="14"/>
        </w:numPr>
        <w:spacing w:line="240" w:lineRule="auto"/>
        <w:ind w:left="0" w:firstLine="709"/>
        <w:rPr>
          <w:rFonts w:cstheme="minorHAnsi"/>
        </w:rPr>
      </w:pPr>
      <w:r w:rsidRPr="00B164FB">
        <w:rPr>
          <w:rFonts w:cstheme="minorHAnsi"/>
        </w:rPr>
        <w:t xml:space="preserve">Zarasų rajono savivaldybės administracija (toliau – centrinė perkančioji organizacija/ CPO) vadovaudamasi Zarasų rajono savivaldybės tarybos 2022 m. kovo 4 d. sprendimu Nr. T-27 „Dėl pavedimo vykdyti Centrinės perkančiosios organizacijos funkcijas“, vykdo Zarasų rajono savivaldybės viešosios įstaigos Sveikatos centro (toliau – perkančioji organizacija/PO) „Informacinės sistemos priežiūros ir naudotojų konsultavimo bei debesų kompiuterijos išteklių nuomos paslaugos“ pirkimą (toliau-Pirkimas) skelbiamos apklausos būdu CVP IS priemonėmis. </w:t>
      </w:r>
    </w:p>
    <w:p w14:paraId="426E12E1" w14:textId="478A3A97" w:rsidR="00495BF9" w:rsidRDefault="00CA0CC5" w:rsidP="00495BF9">
      <w:pPr>
        <w:pStyle w:val="Sraopastraipa"/>
        <w:numPr>
          <w:ilvl w:val="1"/>
          <w:numId w:val="14"/>
        </w:numPr>
        <w:spacing w:line="240" w:lineRule="auto"/>
        <w:ind w:left="0" w:firstLine="709"/>
        <w:rPr>
          <w:rFonts w:cstheme="minorHAnsi"/>
          <w:color w:val="000000" w:themeColor="text1"/>
        </w:rPr>
      </w:pPr>
      <w:r w:rsidRPr="00B164FB">
        <w:rPr>
          <w:rFonts w:cstheme="minorHAnsi"/>
          <w:color w:val="000000" w:themeColor="text1"/>
        </w:rPr>
        <w:t xml:space="preserve">Pirkimas neatliekamas naudojantis centralizuotų pirkimų </w:t>
      </w:r>
      <w:r w:rsidRPr="00B164FB">
        <w:rPr>
          <w:rFonts w:cstheme="minorHAnsi"/>
        </w:rPr>
        <w:t xml:space="preserve">katalogu, </w:t>
      </w:r>
      <w:r w:rsidR="004C50D2" w:rsidRPr="00B164FB">
        <w:rPr>
          <w:rFonts w:cstheme="minorHAnsi"/>
        </w:rPr>
        <w:t xml:space="preserve">išanalizavus Centrinės perkančiosios organizacijos elektroniniame kataloge esančią </w:t>
      </w:r>
      <w:r w:rsidR="00495BF9">
        <w:rPr>
          <w:rFonts w:cstheme="minorHAnsi"/>
        </w:rPr>
        <w:t>paslaugų</w:t>
      </w:r>
      <w:r w:rsidR="004C50D2" w:rsidRPr="00B164FB">
        <w:rPr>
          <w:rFonts w:cstheme="minorHAnsi"/>
        </w:rPr>
        <w:t xml:space="preserve"> pasiūlą, nustatyta, kad tokių </w:t>
      </w:r>
      <w:r w:rsidR="00495BF9" w:rsidRPr="00495BF9">
        <w:rPr>
          <w:rFonts w:cstheme="minorHAnsi"/>
        </w:rPr>
        <w:t>paslaugų</w:t>
      </w:r>
      <w:r w:rsidR="004C50D2" w:rsidRPr="00B164FB">
        <w:rPr>
          <w:rFonts w:cstheme="minorHAnsi"/>
          <w:color w:val="000000" w:themeColor="text1"/>
        </w:rPr>
        <w:t>, atitinkančių keliamus reikalavimus, nėra.</w:t>
      </w:r>
    </w:p>
    <w:p w14:paraId="250CABDB" w14:textId="77777777" w:rsidR="00495BF9" w:rsidRPr="00495BF9" w:rsidRDefault="00091F01" w:rsidP="00495BF9">
      <w:pPr>
        <w:pStyle w:val="Sraopastraipa"/>
        <w:numPr>
          <w:ilvl w:val="1"/>
          <w:numId w:val="14"/>
        </w:numPr>
        <w:spacing w:line="240" w:lineRule="auto"/>
        <w:ind w:left="0" w:firstLine="709"/>
        <w:rPr>
          <w:rFonts w:cstheme="minorHAnsi"/>
          <w:color w:val="000000" w:themeColor="text1"/>
        </w:rPr>
      </w:pPr>
      <w:r w:rsidRPr="00495BF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95BF9" w:rsidDel="00A100C8">
        <w:rPr>
          <w:rFonts w:cstheme="minorHAnsi"/>
        </w:rPr>
        <w:t xml:space="preserve"> </w:t>
      </w:r>
      <w:r w:rsidRPr="00495BF9">
        <w:rPr>
          <w:rFonts w:cstheme="minorHAnsi"/>
        </w:rPr>
        <w:t xml:space="preserve">sudaroma. </w:t>
      </w:r>
    </w:p>
    <w:p w14:paraId="70D86A86" w14:textId="3A778F37" w:rsidR="00495BF9" w:rsidRPr="00495BF9" w:rsidRDefault="00D459E3" w:rsidP="00495BF9">
      <w:pPr>
        <w:pStyle w:val="Sraopastraipa"/>
        <w:numPr>
          <w:ilvl w:val="1"/>
          <w:numId w:val="14"/>
        </w:numPr>
        <w:spacing w:line="240" w:lineRule="auto"/>
        <w:ind w:left="0" w:firstLine="709"/>
        <w:rPr>
          <w:rFonts w:cstheme="minorHAnsi"/>
          <w:color w:val="000000" w:themeColor="text1"/>
        </w:rPr>
      </w:pPr>
      <w:r w:rsidRPr="004939D6">
        <w:t xml:space="preserve">Atliekamas žaliasis pirkimas. Pirkimas vykdomas vadovaujantis </w:t>
      </w:r>
      <w:hyperlink r:id="rId13" w:history="1">
        <w:r w:rsidR="009B66AB" w:rsidRPr="00495BF9">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495BF9">
        <w:rPr>
          <w:rFonts w:cstheme="minorHAnsi"/>
        </w:rPr>
        <w:t xml:space="preserve">4 punkto </w:t>
      </w:r>
      <w:r w:rsidR="0009294F" w:rsidRPr="00495BF9">
        <w:rPr>
          <w:rFonts w:cstheme="minorHAnsi"/>
        </w:rPr>
        <w:t>4.</w:t>
      </w:r>
      <w:r w:rsidR="002E00D1" w:rsidRPr="00495BF9">
        <w:rPr>
          <w:rFonts w:cstheme="minorHAnsi"/>
        </w:rPr>
        <w:t>4.</w:t>
      </w:r>
      <w:r w:rsidR="00495BF9">
        <w:rPr>
          <w:rFonts w:cstheme="minorHAnsi"/>
        </w:rPr>
        <w:t>3</w:t>
      </w:r>
      <w:r w:rsidRPr="00495BF9">
        <w:rPr>
          <w:i/>
        </w:rPr>
        <w:t xml:space="preserve"> </w:t>
      </w:r>
      <w:r w:rsidRPr="009A18DF">
        <w:t xml:space="preserve"> </w:t>
      </w:r>
      <w:r w:rsidR="00D8621D" w:rsidRPr="00381780">
        <w:t>papunkčiu</w:t>
      </w:r>
      <w:r w:rsidRPr="00381780">
        <w:t xml:space="preserve">. Aplinkos apaugos kriterijai nustatyti </w:t>
      </w:r>
      <w:r w:rsidR="002E00D1">
        <w:t>sutarties projekte</w:t>
      </w:r>
      <w:r w:rsidR="0009294F">
        <w:t>.</w:t>
      </w:r>
    </w:p>
    <w:p w14:paraId="15179C0E" w14:textId="62DDC4EC" w:rsidR="00257685" w:rsidRPr="00495BF9" w:rsidRDefault="4B7098B6" w:rsidP="00495BF9">
      <w:pPr>
        <w:pStyle w:val="Sraopastraipa"/>
        <w:numPr>
          <w:ilvl w:val="1"/>
          <w:numId w:val="14"/>
        </w:numPr>
        <w:spacing w:line="240" w:lineRule="auto"/>
        <w:ind w:left="0" w:firstLine="709"/>
        <w:rPr>
          <w:rFonts w:cstheme="minorHAnsi"/>
          <w:color w:val="000000" w:themeColor="text1"/>
        </w:rPr>
      </w:pPr>
      <w:r w:rsidRPr="00495BF9">
        <w:rPr>
          <w:rFonts w:eastAsia="Arial" w:cstheme="minorHAnsi"/>
        </w:rPr>
        <w:t>Bendrosios</w:t>
      </w:r>
      <w:r w:rsidR="00931CA2" w:rsidRPr="00495BF9">
        <w:rPr>
          <w:rFonts w:eastAsia="Arial" w:cstheme="minorHAnsi"/>
        </w:rPr>
        <w:t xml:space="preserve"> pirkimo</w:t>
      </w:r>
      <w:r w:rsidRPr="00495BF9">
        <w:rPr>
          <w:rFonts w:eastAsia="Arial" w:cstheme="minorHAnsi"/>
        </w:rPr>
        <w:t xml:space="preserve"> sąlygos yra neatskiriama ši</w:t>
      </w:r>
      <w:r w:rsidR="00931CA2" w:rsidRPr="00495BF9">
        <w:rPr>
          <w:rFonts w:eastAsia="Arial" w:cstheme="minorHAnsi"/>
        </w:rPr>
        <w:t>ų</w:t>
      </w:r>
      <w:r w:rsidRPr="00495BF9">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6DC1F377" w:rsidR="00FB3C75" w:rsidRPr="00AD6063" w:rsidRDefault="4A330118" w:rsidP="00495BF9">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495BF9">
        <w:rPr>
          <w:rFonts w:eastAsia="Calibri" w:cstheme="minorHAnsi"/>
          <w:b/>
          <w:bCs/>
        </w:rPr>
        <w:t>i</w:t>
      </w:r>
      <w:r w:rsidR="00495BF9" w:rsidRPr="00495BF9">
        <w:rPr>
          <w:rFonts w:eastAsia="Calibri" w:cstheme="minorHAnsi"/>
          <w:b/>
          <w:bCs/>
        </w:rPr>
        <w:t>nformacinės sistemos priežiūros ir naudotojų konsultavimo bei debesų kompiuterijos išteklių nuomos paslaugas</w:t>
      </w:r>
      <w:r w:rsidR="002E00D1">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5A2FE916" w14:textId="7B0DDB50" w:rsidR="00495BF9" w:rsidRDefault="00FB3C75" w:rsidP="00495BF9">
      <w:pPr>
        <w:pStyle w:val="Betarp"/>
        <w:numPr>
          <w:ilvl w:val="1"/>
          <w:numId w:val="21"/>
        </w:numPr>
        <w:ind w:left="0" w:firstLine="709"/>
        <w:contextualSpacing/>
        <w:rPr>
          <w:rFonts w:cstheme="minorHAnsi"/>
        </w:rPr>
      </w:pPr>
      <w:r w:rsidRPr="003B1865">
        <w:rPr>
          <w:rFonts w:cstheme="minorHAnsi"/>
        </w:rPr>
        <w:t xml:space="preserve">Pirkimo objektas </w:t>
      </w:r>
      <w:r w:rsidR="00495BF9">
        <w:rPr>
          <w:rFonts w:cstheme="minorHAnsi"/>
        </w:rPr>
        <w:t>skaidomas į 2 dalis:</w:t>
      </w:r>
    </w:p>
    <w:p w14:paraId="082EEB9E" w14:textId="3FD89804" w:rsidR="00495BF9" w:rsidRDefault="000F7034" w:rsidP="00495BF9">
      <w:pPr>
        <w:pStyle w:val="Betarp"/>
        <w:numPr>
          <w:ilvl w:val="2"/>
          <w:numId w:val="21"/>
        </w:numPr>
        <w:ind w:left="0" w:firstLine="709"/>
        <w:contextualSpacing/>
        <w:rPr>
          <w:rFonts w:cstheme="minorHAnsi"/>
        </w:rPr>
      </w:pPr>
      <w:r>
        <w:rPr>
          <w:rFonts w:cstheme="minorHAnsi"/>
        </w:rPr>
        <w:t xml:space="preserve"> </w:t>
      </w:r>
      <w:r w:rsidR="00495BF9">
        <w:rPr>
          <w:rFonts w:cstheme="minorHAnsi"/>
        </w:rPr>
        <w:t>Informacinės sistemos</w:t>
      </w:r>
      <w:r w:rsidR="00495BF9" w:rsidRPr="00495BF9">
        <w:rPr>
          <w:rFonts w:cstheme="minorHAnsi"/>
        </w:rPr>
        <w:t xml:space="preserve"> priežiūros ir naudotojų konsultavimo paslaugos</w:t>
      </w:r>
    </w:p>
    <w:p w14:paraId="33F67319" w14:textId="679B6B14" w:rsidR="00495BF9" w:rsidRDefault="000F7034" w:rsidP="00495BF9">
      <w:pPr>
        <w:pStyle w:val="Betarp"/>
        <w:numPr>
          <w:ilvl w:val="2"/>
          <w:numId w:val="21"/>
        </w:numPr>
        <w:ind w:left="0" w:firstLine="709"/>
        <w:contextualSpacing/>
        <w:rPr>
          <w:rFonts w:cstheme="minorHAnsi"/>
        </w:rPr>
      </w:pPr>
      <w:r>
        <w:rPr>
          <w:rFonts w:cstheme="minorHAnsi"/>
        </w:rPr>
        <w:t xml:space="preserve"> </w:t>
      </w:r>
      <w:r w:rsidR="00495BF9" w:rsidRPr="00495BF9">
        <w:rPr>
          <w:rFonts w:cstheme="minorHAnsi"/>
        </w:rPr>
        <w:t>Debesų kompiuterijos išteklių nuomos paslaugos</w:t>
      </w:r>
      <w:r w:rsidR="006C67DE">
        <w:rPr>
          <w:rFonts w:cstheme="minorHAnsi"/>
        </w:rPr>
        <w:t xml:space="preserve"> – </w:t>
      </w:r>
      <w:r w:rsidR="006C67DE" w:rsidRPr="006C67DE">
        <w:rPr>
          <w:rFonts w:cstheme="minorHAnsi"/>
          <w:b/>
          <w:bCs/>
          <w:color w:val="EE0000"/>
        </w:rPr>
        <w:t>NUTRAUKTAS</w:t>
      </w:r>
      <w:r w:rsidR="00495BF9">
        <w:rPr>
          <w:rFonts w:cstheme="minorHAnsi"/>
        </w:rPr>
        <w:t>.</w:t>
      </w:r>
    </w:p>
    <w:p w14:paraId="501F3431" w14:textId="10FA6EC4" w:rsidR="00495BF9" w:rsidRDefault="00702B7B" w:rsidP="00495BF9">
      <w:pPr>
        <w:pStyle w:val="Betarp"/>
        <w:numPr>
          <w:ilvl w:val="1"/>
          <w:numId w:val="21"/>
        </w:numPr>
        <w:ind w:left="0" w:firstLine="709"/>
        <w:contextualSpacing/>
        <w:rPr>
          <w:rFonts w:cstheme="minorHAnsi"/>
        </w:rPr>
      </w:pPr>
      <w:r w:rsidRPr="003B1865">
        <w:rPr>
          <w:rFonts w:cstheme="minorHAnsi"/>
        </w:rPr>
        <w:t xml:space="preserve">Pirkimo apimtys, reikalavimai ir techninė specifikacija apibrėžti </w:t>
      </w:r>
      <w:r w:rsidR="00C314B2" w:rsidRPr="003B1865">
        <w:rPr>
          <w:rFonts w:cstheme="minorHAnsi"/>
        </w:rPr>
        <w:t>s</w:t>
      </w:r>
      <w:r w:rsidR="000B6976" w:rsidRPr="003B1865">
        <w:rPr>
          <w:rFonts w:cstheme="minorHAnsi"/>
        </w:rPr>
        <w:t>pecialiųjų p</w:t>
      </w:r>
      <w:r w:rsidRPr="003B1865">
        <w:rPr>
          <w:rFonts w:cstheme="minorHAnsi"/>
        </w:rPr>
        <w:t xml:space="preserve">irkimo sąlygų </w:t>
      </w:r>
      <w:r w:rsidR="003010A7" w:rsidRPr="003B1865">
        <w:rPr>
          <w:rFonts w:cstheme="minorHAnsi"/>
          <w:b/>
          <w:bCs/>
        </w:rPr>
        <w:t>2</w:t>
      </w:r>
      <w:r w:rsidRPr="003B1865">
        <w:rPr>
          <w:rFonts w:cstheme="minorHAnsi"/>
          <w:b/>
          <w:bCs/>
        </w:rPr>
        <w:t xml:space="preserve"> priede</w:t>
      </w:r>
      <w:r w:rsidRPr="003B1865">
        <w:rPr>
          <w:rFonts w:cstheme="minorHAnsi"/>
        </w:rPr>
        <w:t>.</w:t>
      </w:r>
    </w:p>
    <w:p w14:paraId="26EE43F8" w14:textId="77777777" w:rsidR="00495BF9" w:rsidRDefault="003943EC" w:rsidP="00495BF9">
      <w:pPr>
        <w:pStyle w:val="Betarp"/>
        <w:numPr>
          <w:ilvl w:val="1"/>
          <w:numId w:val="21"/>
        </w:numPr>
        <w:ind w:left="0" w:firstLine="709"/>
        <w:contextualSpacing/>
        <w:rPr>
          <w:rFonts w:cstheme="minorHAnsi"/>
        </w:rPr>
      </w:pPr>
      <w:r w:rsidRPr="00495BF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CD9587" w:rsidR="00255C04" w:rsidRPr="00495BF9" w:rsidRDefault="003943EC" w:rsidP="00495BF9">
      <w:pPr>
        <w:pStyle w:val="Betarp"/>
        <w:numPr>
          <w:ilvl w:val="1"/>
          <w:numId w:val="21"/>
        </w:numPr>
        <w:ind w:left="0" w:firstLine="709"/>
        <w:contextualSpacing/>
        <w:rPr>
          <w:rFonts w:cstheme="minorHAnsi"/>
        </w:rPr>
      </w:pPr>
      <w:r w:rsidRPr="00495BF9">
        <w:rPr>
          <w:rFonts w:cstheme="minorHAnsi"/>
        </w:rPr>
        <w:t xml:space="preserve">Jeigu apibūdinant pirkimo objektą techninėje specifikacijoje nurodytas standartas, </w:t>
      </w:r>
      <w:r w:rsidRPr="00495BF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5BF9">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70203A">
        <w:rPr>
          <w:rFonts w:cstheme="minorHAnsi"/>
        </w:rPr>
        <w:lastRenderedPageBreak/>
        <w:t xml:space="preserve">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9" w:name="_Toc15392775"/>
      <w:r w:rsidRPr="00E62E95">
        <w:rPr>
          <w:rFonts w:asciiTheme="minorHAnsi" w:hAnsiTheme="minorHAnsi" w:cstheme="minorHAnsi"/>
          <w:color w:val="auto"/>
        </w:rPr>
        <w:t>P</w:t>
      </w:r>
      <w:bookmarkEnd w:id="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37F5CD7C" w14:textId="77777777" w:rsidR="00495BF9" w:rsidRDefault="00660FD8" w:rsidP="00495BF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57D1A5FF" w14:textId="77777777" w:rsidR="00495BF9" w:rsidRDefault="00495BF9" w:rsidP="00495BF9">
      <w:pPr>
        <w:pStyle w:val="Sraopastraipa"/>
        <w:spacing w:line="240" w:lineRule="auto"/>
        <w:ind w:left="0"/>
        <w:rPr>
          <w:rFonts w:cstheme="minorHAnsi"/>
          <w:color w:val="000000" w:themeColor="text1"/>
        </w:rPr>
      </w:pPr>
      <w:r>
        <w:rPr>
          <w:rFonts w:cstheme="minorHAnsi"/>
          <w:color w:val="000000" w:themeColor="text1"/>
        </w:rPr>
        <w:t xml:space="preserve">7.3. </w:t>
      </w:r>
      <w:r w:rsidRPr="00495BF9">
        <w:rPr>
          <w:rFonts w:cstheme="minorHAnsi"/>
          <w:color w:val="000000" w:themeColor="text1"/>
        </w:rPr>
        <w:t>Tiekėjų pasiūlymo kaina su visomis įskaičiuotomis išlaidomis negali būti didesnė nei</w:t>
      </w:r>
      <w:r>
        <w:rPr>
          <w:rFonts w:cstheme="minorHAnsi"/>
          <w:color w:val="000000" w:themeColor="text1"/>
        </w:rPr>
        <w:t>:</w:t>
      </w:r>
    </w:p>
    <w:p w14:paraId="2666E7E8" w14:textId="77777777" w:rsidR="00495BF9" w:rsidRDefault="00495BF9" w:rsidP="00495BF9">
      <w:pPr>
        <w:pStyle w:val="Sraopastraipa"/>
        <w:spacing w:line="240" w:lineRule="auto"/>
        <w:ind w:left="0"/>
        <w:rPr>
          <w:rFonts w:cstheme="minorHAnsi"/>
          <w:color w:val="000000" w:themeColor="text1"/>
        </w:rPr>
      </w:pPr>
      <w:r>
        <w:rPr>
          <w:rFonts w:cstheme="minorHAnsi"/>
          <w:color w:val="000000" w:themeColor="text1"/>
        </w:rPr>
        <w:t xml:space="preserve">7.3.1. I-ai pirkimo objekto daliai - </w:t>
      </w:r>
      <w:r w:rsidRPr="00495BF9">
        <w:rPr>
          <w:rFonts w:cstheme="minorHAnsi"/>
          <w:color w:val="000000" w:themeColor="text1"/>
        </w:rPr>
        <w:t xml:space="preserve"> </w:t>
      </w:r>
      <w:r>
        <w:rPr>
          <w:rFonts w:cstheme="minorHAnsi"/>
          <w:color w:val="000000" w:themeColor="text1"/>
        </w:rPr>
        <w:t>54</w:t>
      </w:r>
      <w:r w:rsidRPr="00495BF9">
        <w:rPr>
          <w:rFonts w:cstheme="minorHAnsi"/>
          <w:color w:val="000000" w:themeColor="text1"/>
        </w:rPr>
        <w:t xml:space="preserve"> 000 Eur be PVM. </w:t>
      </w:r>
    </w:p>
    <w:p w14:paraId="03BB435D" w14:textId="10E793C2" w:rsidR="00495BF9" w:rsidRDefault="00495BF9" w:rsidP="00495BF9">
      <w:pPr>
        <w:pStyle w:val="Sraopastraipa"/>
        <w:spacing w:line="240" w:lineRule="auto"/>
        <w:ind w:left="0"/>
        <w:rPr>
          <w:rFonts w:cstheme="minorHAnsi"/>
          <w:color w:val="000000" w:themeColor="text1"/>
        </w:rPr>
      </w:pPr>
      <w:r>
        <w:rPr>
          <w:rFonts w:cstheme="minorHAnsi"/>
          <w:color w:val="000000" w:themeColor="text1"/>
        </w:rPr>
        <w:t>7.3.2. II-ai pirkimo objekto daliai – 21 000 Eur be PVM.</w:t>
      </w:r>
      <w:r w:rsidR="006C67DE">
        <w:rPr>
          <w:rFonts w:cstheme="minorHAnsi"/>
          <w:color w:val="000000" w:themeColor="text1"/>
        </w:rPr>
        <w:t xml:space="preserve"> </w:t>
      </w:r>
      <w:r w:rsidR="006C67DE" w:rsidRPr="006C67DE">
        <w:rPr>
          <w:rFonts w:cstheme="minorHAnsi"/>
          <w:b/>
          <w:bCs/>
          <w:color w:val="EE0000"/>
        </w:rPr>
        <w:t>NUTRAUKTAS</w:t>
      </w:r>
      <w:r w:rsidR="006C67DE">
        <w:rPr>
          <w:rFonts w:cstheme="minorHAnsi"/>
          <w:b/>
          <w:bCs/>
          <w:color w:val="EE0000"/>
        </w:rPr>
        <w:t>.</w:t>
      </w:r>
    </w:p>
    <w:p w14:paraId="18D6A658" w14:textId="5DA203BA" w:rsidR="00495BF9" w:rsidRDefault="00495BF9" w:rsidP="00495BF9">
      <w:pPr>
        <w:pStyle w:val="Sraopastraipa"/>
        <w:spacing w:line="240" w:lineRule="auto"/>
        <w:ind w:left="0"/>
        <w:rPr>
          <w:rFonts w:cstheme="minorHAnsi"/>
          <w:color w:val="000000" w:themeColor="text1"/>
        </w:rPr>
      </w:pPr>
      <w:r w:rsidRPr="00495BF9">
        <w:rPr>
          <w:rFonts w:cstheme="minorHAnsi"/>
          <w:color w:val="000000" w:themeColor="text1"/>
        </w:rPr>
        <w:t>Didesnę kainą perkančioji organizacija laikys per didele ir nepriimtina.</w:t>
      </w:r>
    </w:p>
    <w:p w14:paraId="7E67ECB8" w14:textId="7B953852"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2E00D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6FAB5858" w:rsidR="00D83C57" w:rsidRDefault="00D83C57" w:rsidP="006C67DE">
      <w:pPr>
        <w:pStyle w:val="Antrat1"/>
        <w:numPr>
          <w:ilvl w:val="0"/>
          <w:numId w:val="68"/>
        </w:numPr>
        <w:tabs>
          <w:tab w:val="left" w:pos="567"/>
        </w:tabs>
        <w:spacing w:line="20" w:lineRule="atLeast"/>
        <w:contextualSpacing/>
        <w:rPr>
          <w:rFonts w:asciiTheme="minorHAnsi" w:hAnsiTheme="minorHAnsi" w:cstheme="minorHAnsi"/>
        </w:rPr>
      </w:pPr>
      <w:bookmarkStart w:id="10" w:name="_Ref39425999"/>
      <w:bookmarkStart w:id="11" w:name="_Ref39426005"/>
      <w:bookmarkStart w:id="12" w:name="_Toc126333937"/>
      <w:r>
        <w:rPr>
          <w:rFonts w:asciiTheme="minorHAnsi" w:hAnsiTheme="minorHAnsi" w:cstheme="minorHAnsi"/>
        </w:rPr>
        <w:t>Sutarties sudarymas</w:t>
      </w:r>
      <w:bookmarkEnd w:id="10"/>
      <w:bookmarkEnd w:id="11"/>
      <w:bookmarkEnd w:id="1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00C7C7EA" w:rsidR="000D5039" w:rsidRPr="00A84437" w:rsidRDefault="00274B64" w:rsidP="006C67DE">
      <w:pPr>
        <w:pStyle w:val="Antrat1"/>
        <w:numPr>
          <w:ilvl w:val="0"/>
          <w:numId w:val="69"/>
        </w:numPr>
        <w:spacing w:before="0" w:after="0" w:line="300" w:lineRule="auto"/>
        <w:rPr>
          <w:rFonts w:asciiTheme="minorHAnsi" w:hAnsiTheme="minorHAnsi" w:cstheme="minorHAnsi"/>
          <w:color w:val="auto"/>
        </w:rPr>
      </w:pPr>
      <w:r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DBF3DE0" w14:textId="20B0B695" w:rsidR="00112F92" w:rsidRPr="00AA05AD" w:rsidRDefault="00F27F3E" w:rsidP="008B75A5">
      <w:pPr>
        <w:pStyle w:val="Betarp"/>
        <w:spacing w:line="276" w:lineRule="auto"/>
        <w:ind w:firstLine="851"/>
        <w:contextualSpacing/>
        <w:rPr>
          <w:rFonts w:cstheme="minorHAnsi"/>
        </w:rPr>
      </w:pPr>
      <w:r w:rsidRPr="002E00D1">
        <w:rPr>
          <w:rFonts w:eastAsia="Times New Roman" w:cstheme="minorHAnsi"/>
        </w:rPr>
        <w:t>Netaikoma.</w:t>
      </w:r>
    </w:p>
    <w:p w14:paraId="6CB59DA7" w14:textId="77777777" w:rsidR="00112F92" w:rsidRDefault="00112F92" w:rsidP="00112F92">
      <w:pPr>
        <w:spacing w:after="240"/>
        <w:rPr>
          <w:smallCaps/>
          <w:color w:val="404040"/>
          <w:sz w:val="28"/>
          <w:szCs w:val="28"/>
        </w:rPr>
      </w:pPr>
    </w:p>
    <w:p w14:paraId="698239A1" w14:textId="77777777" w:rsidR="008B75A5" w:rsidRDefault="008B75A5" w:rsidP="00112F92">
      <w:pPr>
        <w:spacing w:after="240"/>
        <w:rPr>
          <w:smallCaps/>
          <w:color w:val="404040"/>
          <w:sz w:val="28"/>
          <w:szCs w:val="28"/>
        </w:rPr>
      </w:pPr>
    </w:p>
    <w:p w14:paraId="78DAE575" w14:textId="77777777" w:rsidR="008B75A5" w:rsidRDefault="008B75A5" w:rsidP="00112F92">
      <w:pPr>
        <w:spacing w:after="240"/>
        <w:rPr>
          <w:smallCaps/>
          <w:color w:val="404040"/>
          <w:sz w:val="28"/>
          <w:szCs w:val="28"/>
        </w:rPr>
      </w:pPr>
    </w:p>
    <w:p w14:paraId="5707EA61" w14:textId="77777777" w:rsidR="008B75A5" w:rsidRDefault="008B75A5" w:rsidP="00112F92">
      <w:pPr>
        <w:spacing w:after="240"/>
        <w:rPr>
          <w:smallCaps/>
          <w:color w:val="404040"/>
          <w:sz w:val="28"/>
          <w:szCs w:val="28"/>
        </w:rPr>
      </w:pPr>
    </w:p>
    <w:p w14:paraId="49EF5368" w14:textId="77777777" w:rsidR="008B75A5" w:rsidRDefault="008B75A5" w:rsidP="00112F92">
      <w:pPr>
        <w:spacing w:after="240"/>
        <w:rPr>
          <w:smallCaps/>
          <w:color w:val="404040"/>
          <w:sz w:val="28"/>
          <w:szCs w:val="28"/>
        </w:rPr>
      </w:pPr>
    </w:p>
    <w:p w14:paraId="58361704" w14:textId="77777777" w:rsidR="008B75A5" w:rsidRDefault="008B75A5" w:rsidP="00112F92">
      <w:pPr>
        <w:spacing w:after="240"/>
        <w:rPr>
          <w:smallCaps/>
          <w:color w:val="404040"/>
          <w:sz w:val="28"/>
          <w:szCs w:val="28"/>
        </w:rPr>
      </w:pPr>
    </w:p>
    <w:p w14:paraId="64FED9B6" w14:textId="77777777" w:rsidR="004A2B1D" w:rsidRDefault="004A2B1D" w:rsidP="00112F92">
      <w:pPr>
        <w:spacing w:after="240"/>
        <w:rPr>
          <w:smallCaps/>
          <w:color w:val="404040"/>
          <w:sz w:val="28"/>
          <w:szCs w:val="28"/>
        </w:rPr>
      </w:pPr>
    </w:p>
    <w:p w14:paraId="533BABA5" w14:textId="77777777" w:rsidR="004A2B1D" w:rsidRDefault="004A2B1D" w:rsidP="00112F92">
      <w:pPr>
        <w:spacing w:after="240"/>
        <w:rPr>
          <w:smallCaps/>
          <w:color w:val="404040"/>
          <w:sz w:val="28"/>
          <w:szCs w:val="28"/>
        </w:rPr>
      </w:pPr>
    </w:p>
    <w:p w14:paraId="0D7AE1A2" w14:textId="35C77A2E" w:rsidR="008B75A5" w:rsidRDefault="004A2B1D" w:rsidP="004A2B1D">
      <w:pPr>
        <w:spacing w:line="240" w:lineRule="auto"/>
        <w:ind w:left="7314" w:firstLine="0"/>
        <w:rPr>
          <w:rFonts w:cstheme="minorHAnsi"/>
        </w:rPr>
      </w:pPr>
      <w:r w:rsidRPr="00A76EAF">
        <w:rPr>
          <w:rFonts w:cstheme="minorHAnsi"/>
        </w:rPr>
        <w:lastRenderedPageBreak/>
        <w:t xml:space="preserve">Pirkimo sąlygų </w:t>
      </w:r>
      <w:r>
        <w:rPr>
          <w:rFonts w:cstheme="minorHAnsi"/>
        </w:rPr>
        <w:t>1</w:t>
      </w:r>
      <w:r w:rsidRPr="00A76EAF">
        <w:rPr>
          <w:rFonts w:cstheme="minorHAnsi"/>
        </w:rPr>
        <w:t xml:space="preserve"> priedas </w:t>
      </w:r>
    </w:p>
    <w:p w14:paraId="0989241C" w14:textId="77777777" w:rsidR="004A2B1D" w:rsidRPr="004A2B1D" w:rsidRDefault="004A2B1D" w:rsidP="004A2B1D">
      <w:pPr>
        <w:spacing w:line="240" w:lineRule="auto"/>
        <w:ind w:left="7314" w:firstLine="0"/>
        <w:rPr>
          <w:rFonts w:cstheme="minorHAnsi"/>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631" w:type="dxa"/>
        <w:tblInd w:w="279" w:type="dxa"/>
        <w:tblLook w:val="04A0" w:firstRow="1" w:lastRow="0" w:firstColumn="1" w:lastColumn="0" w:noHBand="0" w:noVBand="1"/>
      </w:tblPr>
      <w:tblGrid>
        <w:gridCol w:w="685"/>
        <w:gridCol w:w="2008"/>
        <w:gridCol w:w="6074"/>
        <w:gridCol w:w="1864"/>
      </w:tblGrid>
      <w:tr w:rsidR="009B043F" w:rsidRPr="007E798D" w14:paraId="6216B9B4" w14:textId="77777777" w:rsidTr="007357E5">
        <w:trPr>
          <w:cantSplit/>
          <w:trHeight w:val="668"/>
          <w:tblHeader/>
        </w:trPr>
        <w:tc>
          <w:tcPr>
            <w:tcW w:w="68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798D" w:rsidRDefault="009B043F" w:rsidP="0080148F">
            <w:pPr>
              <w:spacing w:before="60" w:after="60" w:line="256" w:lineRule="auto"/>
              <w:ind w:firstLine="0"/>
              <w:jc w:val="center"/>
              <w:rPr>
                <w:rFonts w:asciiTheme="minorHAnsi" w:hAnsiTheme="minorHAnsi" w:cstheme="minorHAnsi"/>
                <w:b/>
                <w:bCs/>
                <w:sz w:val="21"/>
                <w:szCs w:val="21"/>
              </w:rPr>
            </w:pPr>
            <w:r w:rsidRPr="007E798D">
              <w:rPr>
                <w:rFonts w:asciiTheme="minorHAnsi" w:eastAsiaTheme="minorHAnsi" w:hAnsiTheme="minorHAnsi" w:cstheme="minorHAnsi"/>
                <w:b/>
                <w:bCs/>
                <w:sz w:val="21"/>
                <w:szCs w:val="21"/>
              </w:rPr>
              <w:t>Eil. Nr.</w:t>
            </w:r>
          </w:p>
        </w:tc>
        <w:tc>
          <w:tcPr>
            <w:tcW w:w="20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798D" w:rsidRDefault="009B043F" w:rsidP="0080148F">
            <w:pPr>
              <w:spacing w:before="60" w:after="60" w:line="256" w:lineRule="auto"/>
              <w:ind w:firstLine="0"/>
              <w:jc w:val="center"/>
              <w:rPr>
                <w:rFonts w:asciiTheme="minorHAnsi" w:eastAsiaTheme="minorHAnsi" w:hAnsiTheme="minorHAnsi" w:cstheme="minorHAnsi"/>
                <w:b/>
                <w:bCs/>
                <w:sz w:val="21"/>
                <w:szCs w:val="21"/>
              </w:rPr>
            </w:pPr>
            <w:r w:rsidRPr="007E798D">
              <w:rPr>
                <w:rFonts w:asciiTheme="minorHAnsi" w:hAnsiTheme="minorHAnsi" w:cstheme="minorHAnsi"/>
                <w:b/>
                <w:bCs/>
                <w:color w:val="000000"/>
                <w:sz w:val="21"/>
                <w:szCs w:val="21"/>
              </w:rPr>
              <w:t>Kvalifikacijos reikalavimas</w:t>
            </w:r>
          </w:p>
        </w:tc>
        <w:tc>
          <w:tcPr>
            <w:tcW w:w="6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798D" w:rsidRDefault="009B043F" w:rsidP="0080148F">
            <w:pPr>
              <w:autoSpaceDE w:val="0"/>
              <w:autoSpaceDN w:val="0"/>
              <w:adjustRightInd w:val="0"/>
              <w:ind w:firstLine="0"/>
              <w:jc w:val="center"/>
              <w:rPr>
                <w:rFonts w:asciiTheme="minorHAnsi" w:hAnsiTheme="minorHAnsi" w:cstheme="minorHAnsi"/>
                <w:b/>
                <w:bCs/>
                <w:color w:val="000000"/>
                <w:sz w:val="21"/>
                <w:szCs w:val="21"/>
              </w:rPr>
            </w:pPr>
            <w:r w:rsidRPr="007E798D">
              <w:rPr>
                <w:rFonts w:asciiTheme="minorHAnsi" w:hAnsiTheme="minorHAnsi" w:cstheme="minorHAnsi"/>
                <w:b/>
                <w:bCs/>
                <w:color w:val="000000"/>
                <w:sz w:val="21"/>
                <w:szCs w:val="21"/>
              </w:rPr>
              <w:t>Atitiktį reikalavimui įrodantys dokumentai</w:t>
            </w:r>
          </w:p>
        </w:tc>
        <w:tc>
          <w:tcPr>
            <w:tcW w:w="18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7E798D" w:rsidRDefault="009B043F" w:rsidP="0080148F">
            <w:pPr>
              <w:autoSpaceDE w:val="0"/>
              <w:autoSpaceDN w:val="0"/>
              <w:adjustRightInd w:val="0"/>
              <w:ind w:firstLine="0"/>
              <w:jc w:val="center"/>
              <w:rPr>
                <w:rFonts w:asciiTheme="minorHAnsi" w:hAnsiTheme="minorHAnsi" w:cstheme="minorHAnsi"/>
                <w:b/>
                <w:bCs/>
                <w:color w:val="000000"/>
                <w:sz w:val="21"/>
                <w:szCs w:val="21"/>
              </w:rPr>
            </w:pPr>
            <w:r w:rsidRPr="007E798D">
              <w:rPr>
                <w:rFonts w:asciiTheme="minorHAnsi" w:hAnsiTheme="minorHAnsi" w:cstheme="minorHAnsi"/>
                <w:b/>
                <w:bCs/>
                <w:color w:val="000000"/>
                <w:sz w:val="21"/>
                <w:szCs w:val="21"/>
              </w:rPr>
              <w:t>Subjektas, kuris turi atitikti reikalavimą</w:t>
            </w:r>
          </w:p>
          <w:p w14:paraId="75F8BA79" w14:textId="77777777" w:rsidR="009B043F" w:rsidRPr="007E798D" w:rsidRDefault="009B043F" w:rsidP="0080148F">
            <w:pPr>
              <w:autoSpaceDE w:val="0"/>
              <w:autoSpaceDN w:val="0"/>
              <w:adjustRightInd w:val="0"/>
              <w:jc w:val="center"/>
              <w:rPr>
                <w:rFonts w:asciiTheme="minorHAnsi" w:hAnsiTheme="minorHAnsi" w:cstheme="minorHAnsi"/>
                <w:b/>
                <w:bCs/>
                <w:color w:val="000000"/>
                <w:sz w:val="21"/>
                <w:szCs w:val="21"/>
              </w:rPr>
            </w:pPr>
          </w:p>
        </w:tc>
      </w:tr>
      <w:tr w:rsidR="00495BF9" w:rsidRPr="007E798D" w14:paraId="51F6BBC7" w14:textId="77777777" w:rsidTr="007357E5">
        <w:tc>
          <w:tcPr>
            <w:tcW w:w="685" w:type="dxa"/>
            <w:tcBorders>
              <w:top w:val="single" w:sz="4" w:space="0" w:color="000000"/>
              <w:left w:val="single" w:sz="4" w:space="0" w:color="000000"/>
              <w:bottom w:val="single" w:sz="4" w:space="0" w:color="000000"/>
              <w:right w:val="single" w:sz="4" w:space="0" w:color="000000"/>
            </w:tcBorders>
          </w:tcPr>
          <w:p w14:paraId="1CDF1113" w14:textId="77777777" w:rsidR="00495BF9" w:rsidRPr="007E798D" w:rsidRDefault="00495BF9" w:rsidP="00495BF9">
            <w:pPr>
              <w:spacing w:before="60" w:after="60" w:line="256" w:lineRule="auto"/>
              <w:ind w:firstLine="0"/>
              <w:jc w:val="center"/>
              <w:rPr>
                <w:rFonts w:asciiTheme="minorHAnsi" w:eastAsiaTheme="minorHAnsi" w:hAnsiTheme="minorHAnsi" w:cstheme="minorHAnsi"/>
                <w:sz w:val="21"/>
                <w:szCs w:val="21"/>
              </w:rPr>
            </w:pPr>
            <w:r w:rsidRPr="007E798D">
              <w:rPr>
                <w:rFonts w:asciiTheme="minorHAnsi" w:eastAsiaTheme="minorHAnsi" w:hAnsiTheme="minorHAnsi" w:cstheme="minorHAnsi"/>
                <w:sz w:val="21"/>
                <w:szCs w:val="21"/>
              </w:rPr>
              <w:t>1.</w:t>
            </w:r>
          </w:p>
        </w:tc>
        <w:tc>
          <w:tcPr>
            <w:tcW w:w="2008" w:type="dxa"/>
            <w:tcBorders>
              <w:top w:val="single" w:sz="4" w:space="0" w:color="000000"/>
              <w:left w:val="single" w:sz="4" w:space="0" w:color="000000"/>
              <w:bottom w:val="single" w:sz="4" w:space="0" w:color="000000"/>
              <w:right w:val="single" w:sz="4" w:space="0" w:color="000000"/>
            </w:tcBorders>
          </w:tcPr>
          <w:p w14:paraId="497F614C" w14:textId="344E9010" w:rsidR="00495BF9" w:rsidRPr="007E798D" w:rsidRDefault="00495BF9" w:rsidP="00495BF9">
            <w:pPr>
              <w:autoSpaceDE w:val="0"/>
              <w:autoSpaceDN w:val="0"/>
              <w:adjustRightInd w:val="0"/>
              <w:ind w:firstLine="0"/>
              <w:rPr>
                <w:rFonts w:asciiTheme="minorHAnsi" w:hAnsiTheme="minorHAnsi" w:cstheme="minorHAnsi"/>
                <w:color w:val="000000"/>
                <w:sz w:val="21"/>
                <w:szCs w:val="21"/>
              </w:rPr>
            </w:pPr>
            <w:bookmarkStart w:id="13" w:name="_Hlk203651978"/>
            <w:r>
              <w:rPr>
                <w:rFonts w:ascii="Calibri" w:hAnsi="Calibri" w:cs="Calibri"/>
                <w:color w:val="000000"/>
                <w:sz w:val="21"/>
                <w:szCs w:val="21"/>
              </w:rPr>
              <w:t>I-ai pirkimo objekto daliai: Tiekėjas per paskutinius 3 (trejus) metus iki pasiūlymo pateikimo termino pabaigos pagal vieną</w:t>
            </w:r>
            <w:r w:rsidR="00581B81">
              <w:rPr>
                <w:rFonts w:ascii="Calibri" w:hAnsi="Calibri" w:cs="Calibri"/>
                <w:color w:val="000000"/>
                <w:sz w:val="21"/>
                <w:szCs w:val="21"/>
              </w:rPr>
              <w:t xml:space="preserve"> ar daugiau</w:t>
            </w:r>
            <w:r>
              <w:rPr>
                <w:rFonts w:ascii="Calibri" w:hAnsi="Calibri" w:cs="Calibri"/>
                <w:color w:val="000000"/>
                <w:sz w:val="21"/>
                <w:szCs w:val="21"/>
              </w:rPr>
              <w:t xml:space="preserve"> sutar</w:t>
            </w:r>
            <w:r w:rsidR="00581B81">
              <w:rPr>
                <w:rFonts w:ascii="Calibri" w:hAnsi="Calibri" w:cs="Calibri"/>
                <w:color w:val="000000"/>
                <w:sz w:val="21"/>
                <w:szCs w:val="21"/>
              </w:rPr>
              <w:t xml:space="preserve">čių </w:t>
            </w:r>
            <w:r>
              <w:rPr>
                <w:rFonts w:ascii="Calibri" w:hAnsi="Calibri" w:cs="Calibri"/>
                <w:color w:val="000000"/>
                <w:sz w:val="21"/>
                <w:szCs w:val="21"/>
              </w:rPr>
              <w:t>turi būti suteikęs informacinių sistemų priežiūros, konsultavimo paslaugų už ne mažesnę kaip 27 000 Eur be PVM vertę.</w:t>
            </w:r>
            <w:bookmarkEnd w:id="13"/>
          </w:p>
        </w:tc>
        <w:tc>
          <w:tcPr>
            <w:tcW w:w="6074" w:type="dxa"/>
            <w:vMerge w:val="restart"/>
            <w:tcBorders>
              <w:top w:val="single" w:sz="4" w:space="0" w:color="000000"/>
              <w:left w:val="single" w:sz="4" w:space="0" w:color="000000"/>
              <w:right w:val="single" w:sz="4" w:space="0" w:color="000000"/>
            </w:tcBorders>
          </w:tcPr>
          <w:p w14:paraId="72DBB127" w14:textId="0275653A" w:rsidR="00495BF9" w:rsidRDefault="00495BF9" w:rsidP="00495BF9">
            <w:pPr>
              <w:spacing w:after="255" w:line="254" w:lineRule="auto"/>
              <w:contextualSpacing/>
              <w:textAlignment w:val="baseline"/>
              <w:rPr>
                <w:rFonts w:ascii="Calibri" w:eastAsiaTheme="minorEastAsia" w:hAnsi="Calibri" w:cs="Calibri"/>
                <w:sz w:val="22"/>
                <w:szCs w:val="22"/>
              </w:rPr>
            </w:pPr>
            <w:r>
              <w:rPr>
                <w:rFonts w:ascii="Calibri" w:eastAsiaTheme="minorEastAsia" w:hAnsi="Calibri" w:cs="Calibri"/>
                <w:sz w:val="22"/>
                <w:szCs w:val="22"/>
              </w:rPr>
              <w:t xml:space="preserve">Tiekėjo per pastaruosius 3 (trejus) metus arba per laiką nuo Tiekėjo įregistravimo dienos (jeigu Tiekėjas vykdė veiklą mažiau nei 3 (trejus) metus) įvykdytų arba vykdomų sutarčių sąrašas pagal specialiųjų pirkimo sąlygų </w:t>
            </w:r>
            <w:r w:rsidR="00560EE5">
              <w:rPr>
                <w:rFonts w:ascii="Calibri" w:eastAsiaTheme="minorEastAsia" w:hAnsi="Calibri" w:cs="Calibri"/>
                <w:sz w:val="22"/>
                <w:szCs w:val="22"/>
              </w:rPr>
              <w:t>9</w:t>
            </w:r>
            <w:r>
              <w:rPr>
                <w:rFonts w:ascii="Calibri" w:eastAsiaTheme="minorEastAsia" w:hAnsi="Calibri" w:cs="Calibri"/>
                <w:sz w:val="22"/>
                <w:szCs w:val="22"/>
              </w:rPr>
              <w:t xml:space="preserve"> priede pateiktą formą, kuriame nurodoma:</w:t>
            </w:r>
          </w:p>
          <w:p w14:paraId="7128255E" w14:textId="77777777" w:rsidR="00495BF9" w:rsidRDefault="00495BF9" w:rsidP="00495BF9">
            <w:pPr>
              <w:numPr>
                <w:ilvl w:val="0"/>
                <w:numId w:val="67"/>
              </w:numPr>
              <w:spacing w:line="254" w:lineRule="auto"/>
              <w:ind w:left="0" w:firstLine="331"/>
              <w:contextualSpacing/>
              <w:textAlignment w:val="baseline"/>
              <w:rPr>
                <w:rFonts w:ascii="Calibri" w:eastAsiaTheme="minorEastAsia" w:hAnsi="Calibri" w:cs="Calibri"/>
                <w:sz w:val="22"/>
                <w:szCs w:val="22"/>
              </w:rPr>
            </w:pPr>
            <w:r>
              <w:rPr>
                <w:rFonts w:ascii="Calibri" w:eastAsiaTheme="minorEastAsia" w:hAnsi="Calibri" w:cs="Calibri"/>
                <w:sz w:val="22"/>
                <w:szCs w:val="22"/>
              </w:rPr>
              <w:t xml:space="preserve">sutarties pavadinimas ir numeris; </w:t>
            </w:r>
          </w:p>
          <w:p w14:paraId="2C2E7F43" w14:textId="77777777" w:rsidR="00495BF9" w:rsidRDefault="00495BF9" w:rsidP="00495BF9">
            <w:pPr>
              <w:numPr>
                <w:ilvl w:val="0"/>
                <w:numId w:val="67"/>
              </w:numPr>
              <w:spacing w:line="254" w:lineRule="auto"/>
              <w:ind w:left="0" w:firstLine="331"/>
              <w:contextualSpacing/>
              <w:textAlignment w:val="baseline"/>
              <w:rPr>
                <w:rFonts w:ascii="Calibri" w:eastAsiaTheme="minorEastAsia" w:hAnsi="Calibri" w:cs="Calibri"/>
                <w:sz w:val="22"/>
                <w:szCs w:val="22"/>
              </w:rPr>
            </w:pPr>
            <w:r>
              <w:rPr>
                <w:rFonts w:ascii="Calibri" w:eastAsiaTheme="minorEastAsia" w:hAnsi="Calibri" w:cs="Calibri"/>
                <w:sz w:val="22"/>
                <w:szCs w:val="22"/>
              </w:rPr>
              <w:t>trumpas sutarties aprašymas (nurodant suteiktas paslaugas, vertes);</w:t>
            </w:r>
          </w:p>
          <w:p w14:paraId="0ED4E76A" w14:textId="77777777" w:rsidR="00495BF9" w:rsidRDefault="00495BF9" w:rsidP="00495BF9">
            <w:pPr>
              <w:numPr>
                <w:ilvl w:val="0"/>
                <w:numId w:val="67"/>
              </w:numPr>
              <w:spacing w:line="254" w:lineRule="auto"/>
              <w:ind w:left="0" w:firstLine="331"/>
              <w:contextualSpacing/>
              <w:textAlignment w:val="baseline"/>
              <w:rPr>
                <w:rFonts w:ascii="Calibri" w:eastAsiaTheme="minorEastAsia" w:hAnsi="Calibri" w:cs="Calibri"/>
                <w:sz w:val="22"/>
                <w:szCs w:val="22"/>
              </w:rPr>
            </w:pPr>
            <w:r>
              <w:rPr>
                <w:rFonts w:ascii="Calibri" w:eastAsiaTheme="minorEastAsia" w:hAnsi="Calibri" w:cs="Calibri"/>
                <w:sz w:val="22"/>
                <w:szCs w:val="22"/>
              </w:rPr>
              <w:t>duomenys apie užsakovą (įmonės šalis, pavadinimas, adresas, telefono numeris, elektroninio pašto adresas, kontaktinis asmuo);</w:t>
            </w:r>
          </w:p>
          <w:p w14:paraId="18BE7838" w14:textId="77777777" w:rsidR="00495BF9" w:rsidRDefault="00495BF9" w:rsidP="00495BF9">
            <w:pPr>
              <w:numPr>
                <w:ilvl w:val="0"/>
                <w:numId w:val="67"/>
              </w:numPr>
              <w:spacing w:line="254" w:lineRule="auto"/>
              <w:ind w:left="0" w:firstLine="331"/>
              <w:contextualSpacing/>
              <w:textAlignment w:val="baseline"/>
              <w:rPr>
                <w:rFonts w:ascii="Calibri" w:eastAsiaTheme="minorEastAsia" w:hAnsi="Calibri" w:cs="Calibri"/>
                <w:sz w:val="22"/>
                <w:szCs w:val="22"/>
              </w:rPr>
            </w:pPr>
            <w:r>
              <w:rPr>
                <w:rFonts w:ascii="Calibri" w:eastAsiaTheme="minorEastAsia" w:hAnsi="Calibri" w:cs="Calibri"/>
                <w:sz w:val="22"/>
                <w:szCs w:val="22"/>
              </w:rPr>
              <w:t>sutarties pasirašymo data ir galiojimo data.</w:t>
            </w:r>
          </w:p>
          <w:p w14:paraId="5E16C459" w14:textId="77777777" w:rsidR="00495BF9" w:rsidRDefault="00495BF9" w:rsidP="00495BF9">
            <w:pPr>
              <w:pStyle w:val="Betarp"/>
              <w:ind w:firstLine="331"/>
              <w:rPr>
                <w:rFonts w:ascii="Calibri" w:eastAsia="Calibri" w:hAnsi="Calibri" w:cs="Calibri"/>
                <w:color w:val="000000"/>
                <w:sz w:val="22"/>
                <w:szCs w:val="22"/>
              </w:rPr>
            </w:pPr>
            <w:r>
              <w:rPr>
                <w:rFonts w:ascii="Calibri" w:hAnsi="Calibri" w:cs="Calibri"/>
                <w:color w:val="000000"/>
                <w:sz w:val="22"/>
              </w:rPr>
              <w:t>2) Užsakovų patvirtinimai apie kiekvienos pateiktos vertinimui sutarties tinkamą įvykdymą arba kitus dokumentus įrodančius tinkamą sutarčių įvykdymą (pvz. pasirašyti priėmimo-perdavimo aktai ir pan.).</w:t>
            </w:r>
          </w:p>
          <w:p w14:paraId="2A777987" w14:textId="77777777" w:rsidR="00495BF9" w:rsidRDefault="00495BF9" w:rsidP="00495BF9">
            <w:pPr>
              <w:ind w:firstLine="331"/>
              <w:contextualSpacing/>
              <w:textAlignment w:val="baseline"/>
              <w:rPr>
                <w:rFonts w:ascii="Calibri" w:eastAsiaTheme="minorEastAsia" w:hAnsi="Calibri" w:cs="Calibri"/>
                <w:sz w:val="22"/>
                <w:szCs w:val="22"/>
              </w:rPr>
            </w:pPr>
          </w:p>
          <w:p w14:paraId="447DF8CC" w14:textId="77777777" w:rsidR="00495BF9" w:rsidRDefault="00495BF9" w:rsidP="00495BF9">
            <w:pPr>
              <w:ind w:firstLine="331"/>
              <w:textAlignment w:val="baseline"/>
              <w:rPr>
                <w:rFonts w:ascii="Calibri" w:eastAsiaTheme="minorEastAsia" w:hAnsi="Calibri" w:cs="Calibri"/>
                <w:sz w:val="22"/>
                <w:szCs w:val="22"/>
              </w:rPr>
            </w:pPr>
            <w:r>
              <w:rPr>
                <w:rFonts w:ascii="Calibri" w:hAnsi="Calibri" w:cs="Calibri"/>
                <w:sz w:val="22"/>
                <w:szCs w:val="22"/>
              </w:rPr>
              <w:t>Užsakovo patvirtinimai turi būti pateikti su Užsakovo vadovo arba jo įgalioto asmens (pateikiant įgaliojimą) parašu.</w:t>
            </w:r>
          </w:p>
          <w:p w14:paraId="2FBE9243" w14:textId="77777777" w:rsidR="00495BF9" w:rsidRDefault="00495BF9" w:rsidP="00495BF9">
            <w:pPr>
              <w:ind w:firstLine="331"/>
              <w:rPr>
                <w:rFonts w:ascii="Calibri" w:eastAsiaTheme="minorEastAsia" w:hAnsi="Calibri" w:cs="Calibri"/>
                <w:i/>
                <w:color w:val="000000"/>
                <w:sz w:val="22"/>
                <w:szCs w:val="22"/>
              </w:rPr>
            </w:pPr>
            <w:r>
              <w:rPr>
                <w:rFonts w:ascii="Calibri" w:eastAsiaTheme="minorEastAsia" w:hAnsi="Calibri" w:cs="Calibri"/>
                <w:i/>
                <w:color w:val="000000"/>
                <w:sz w:val="22"/>
                <w:szCs w:val="22"/>
              </w:rPr>
              <w:t>(Pateikiamos Tiekėjo pasirašytos skaitmeninės dokumentų kopijos).</w:t>
            </w:r>
          </w:p>
          <w:p w14:paraId="3CFDDA40" w14:textId="77777777" w:rsidR="00495BF9" w:rsidRDefault="00495BF9" w:rsidP="00495BF9">
            <w:pPr>
              <w:ind w:firstLine="331"/>
              <w:textAlignment w:val="baseline"/>
              <w:rPr>
                <w:rFonts w:ascii="Calibri" w:eastAsiaTheme="minorEastAsia" w:hAnsi="Calibri" w:cs="Calibri"/>
                <w:color w:val="000000"/>
                <w:sz w:val="22"/>
                <w:szCs w:val="22"/>
              </w:rPr>
            </w:pPr>
          </w:p>
          <w:p w14:paraId="3A82583C" w14:textId="71AA8EC8" w:rsidR="00495BF9" w:rsidRPr="007E798D" w:rsidRDefault="00495BF9" w:rsidP="00495BF9">
            <w:pPr>
              <w:autoSpaceDE w:val="0"/>
              <w:autoSpaceDN w:val="0"/>
              <w:adjustRightInd w:val="0"/>
              <w:ind w:firstLine="0"/>
              <w:rPr>
                <w:rFonts w:asciiTheme="minorHAnsi" w:hAnsiTheme="minorHAnsi" w:cstheme="minorHAnsi"/>
                <w:color w:val="000000"/>
                <w:sz w:val="21"/>
                <w:szCs w:val="21"/>
              </w:rPr>
            </w:pPr>
            <w:r>
              <w:rPr>
                <w:rFonts w:ascii="Calibri" w:eastAsiaTheme="minorEastAsia" w:hAnsi="Calibri" w:cs="Calibri"/>
                <w:color w:val="000000"/>
                <w:sz w:val="22"/>
                <w:szCs w:val="22"/>
              </w:rPr>
              <w:t>Perkančioji organizacija, norėdamas įsitikinti arba siekdamas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c>
          <w:tcPr>
            <w:tcW w:w="1864" w:type="dxa"/>
            <w:vMerge w:val="restart"/>
            <w:tcBorders>
              <w:top w:val="single" w:sz="4" w:space="0" w:color="000000"/>
              <w:left w:val="single" w:sz="4" w:space="0" w:color="000000"/>
              <w:right w:val="single" w:sz="4" w:space="0" w:color="000000"/>
            </w:tcBorders>
          </w:tcPr>
          <w:p w14:paraId="0AA0B2C4" w14:textId="37347E13" w:rsidR="00495BF9" w:rsidRPr="007E798D" w:rsidRDefault="00495BF9" w:rsidP="000F7034">
            <w:pPr>
              <w:autoSpaceDE w:val="0"/>
              <w:autoSpaceDN w:val="0"/>
              <w:adjustRightInd w:val="0"/>
              <w:ind w:firstLine="0"/>
              <w:rPr>
                <w:rFonts w:asciiTheme="minorHAnsi" w:hAnsiTheme="minorHAnsi" w:cstheme="minorHAnsi"/>
                <w:color w:val="000000"/>
                <w:sz w:val="21"/>
                <w:szCs w:val="21"/>
              </w:rPr>
            </w:pPr>
            <w:r>
              <w:rPr>
                <w:rFonts w:ascii="Calibri" w:hAnsi="Calibri" w:cs="Calibri"/>
                <w:color w:val="000000"/>
                <w:sz w:val="21"/>
                <w:szCs w:val="21"/>
              </w:rPr>
              <w:t>Atsižvelgiant į prisiimamus įsipareigojimus Pirkimo sutarčiai vykdyti: Tiekėjas ir/arba  bent vienas Tiekėjo grupės narys ir/ arba ūkio subjektas (-ai), kurio (-</w:t>
            </w:r>
            <w:proofErr w:type="spellStart"/>
            <w:r>
              <w:rPr>
                <w:rFonts w:ascii="Calibri" w:hAnsi="Calibri" w:cs="Calibri"/>
                <w:color w:val="000000"/>
                <w:sz w:val="21"/>
                <w:szCs w:val="21"/>
              </w:rPr>
              <w:t>ių</w:t>
            </w:r>
            <w:proofErr w:type="spellEnd"/>
            <w:r>
              <w:rPr>
                <w:rFonts w:ascii="Calibri" w:hAnsi="Calibri" w:cs="Calibri"/>
                <w:color w:val="000000"/>
                <w:sz w:val="21"/>
                <w:szCs w:val="21"/>
              </w:rPr>
              <w:t>) pajėgumais remiasi Tiekėjas atitinkamoje srityje vykdyti veiklą jeigu tiekėjas įrodys, kad šio ūkio subjekto ištekliai jam bus prieinami.</w:t>
            </w:r>
          </w:p>
        </w:tc>
      </w:tr>
      <w:tr w:rsidR="00495BF9" w:rsidRPr="007E798D" w14:paraId="272390E9" w14:textId="77777777" w:rsidTr="007357E5">
        <w:tc>
          <w:tcPr>
            <w:tcW w:w="685" w:type="dxa"/>
            <w:tcBorders>
              <w:top w:val="single" w:sz="4" w:space="0" w:color="000000"/>
              <w:left w:val="single" w:sz="4" w:space="0" w:color="000000"/>
              <w:bottom w:val="single" w:sz="4" w:space="0" w:color="000000"/>
              <w:right w:val="single" w:sz="4" w:space="0" w:color="000000"/>
            </w:tcBorders>
          </w:tcPr>
          <w:p w14:paraId="57C93AE9" w14:textId="48499CA8" w:rsidR="00495BF9" w:rsidRPr="007E798D" w:rsidRDefault="00495BF9" w:rsidP="0080148F">
            <w:pPr>
              <w:spacing w:before="60" w:after="60" w:line="256" w:lineRule="auto"/>
              <w:ind w:firstLine="0"/>
              <w:jc w:val="center"/>
              <w:rPr>
                <w:rFonts w:eastAsiaTheme="minorHAnsi" w:cstheme="minorHAnsi"/>
              </w:rPr>
            </w:pPr>
            <w:r>
              <w:rPr>
                <w:rFonts w:eastAsiaTheme="minorHAnsi" w:cstheme="minorHAnsi"/>
              </w:rPr>
              <w:t xml:space="preserve">2. </w:t>
            </w:r>
          </w:p>
        </w:tc>
        <w:tc>
          <w:tcPr>
            <w:tcW w:w="2008" w:type="dxa"/>
            <w:tcBorders>
              <w:top w:val="single" w:sz="4" w:space="0" w:color="000000"/>
              <w:left w:val="single" w:sz="4" w:space="0" w:color="000000"/>
              <w:bottom w:val="single" w:sz="4" w:space="0" w:color="000000"/>
              <w:right w:val="single" w:sz="4" w:space="0" w:color="000000"/>
            </w:tcBorders>
          </w:tcPr>
          <w:p w14:paraId="18682DA2" w14:textId="77777777" w:rsidR="00495BF9" w:rsidRDefault="00495BF9" w:rsidP="007E798D">
            <w:pPr>
              <w:autoSpaceDE w:val="0"/>
              <w:autoSpaceDN w:val="0"/>
              <w:adjustRightInd w:val="0"/>
              <w:ind w:firstLine="0"/>
              <w:rPr>
                <w:rFonts w:ascii="Calibri" w:hAnsi="Calibri" w:cs="Calibri"/>
                <w:strike/>
                <w:color w:val="000000"/>
                <w:sz w:val="21"/>
                <w:szCs w:val="21"/>
              </w:rPr>
            </w:pPr>
            <w:r w:rsidRPr="006C67DE">
              <w:rPr>
                <w:rFonts w:ascii="Calibri" w:hAnsi="Calibri" w:cs="Calibri"/>
                <w:strike/>
                <w:color w:val="000000"/>
                <w:sz w:val="21"/>
                <w:szCs w:val="21"/>
              </w:rPr>
              <w:t>II-ai pirkimo objekto daliai: Tiekėjas per paskutinius 3 (trejus) metus iki pasiūlymo pateikimo termino pabaigos pagal vieną</w:t>
            </w:r>
            <w:r w:rsidR="00581B81" w:rsidRPr="006C67DE">
              <w:rPr>
                <w:rFonts w:ascii="Calibri" w:hAnsi="Calibri" w:cs="Calibri"/>
                <w:strike/>
                <w:color w:val="000000"/>
                <w:sz w:val="21"/>
                <w:szCs w:val="21"/>
              </w:rPr>
              <w:t xml:space="preserve"> ar daugiau</w:t>
            </w:r>
            <w:r w:rsidRPr="006C67DE">
              <w:rPr>
                <w:rFonts w:ascii="Calibri" w:hAnsi="Calibri" w:cs="Calibri"/>
                <w:strike/>
                <w:color w:val="000000"/>
                <w:sz w:val="21"/>
                <w:szCs w:val="21"/>
              </w:rPr>
              <w:t xml:space="preserve"> sutar</w:t>
            </w:r>
            <w:r w:rsidR="00581B81" w:rsidRPr="006C67DE">
              <w:rPr>
                <w:rFonts w:ascii="Calibri" w:hAnsi="Calibri" w:cs="Calibri"/>
                <w:strike/>
                <w:color w:val="000000"/>
                <w:sz w:val="21"/>
                <w:szCs w:val="21"/>
              </w:rPr>
              <w:t>čių</w:t>
            </w:r>
            <w:r w:rsidRPr="006C67DE">
              <w:rPr>
                <w:rFonts w:ascii="Calibri" w:hAnsi="Calibri" w:cs="Calibri"/>
                <w:strike/>
                <w:color w:val="000000"/>
                <w:sz w:val="21"/>
                <w:szCs w:val="21"/>
              </w:rPr>
              <w:t xml:space="preserve"> turi būti suteikęs IT debesijos paslaugų už ne mažesnę kaip 11 000 Eur be PVM vertę.</w:t>
            </w:r>
          </w:p>
          <w:p w14:paraId="5DE5DE33" w14:textId="4B27B859" w:rsidR="006C67DE" w:rsidRPr="006C67DE" w:rsidRDefault="006C67DE" w:rsidP="007E798D">
            <w:pPr>
              <w:autoSpaceDE w:val="0"/>
              <w:autoSpaceDN w:val="0"/>
              <w:adjustRightInd w:val="0"/>
              <w:ind w:firstLine="0"/>
              <w:rPr>
                <w:rFonts w:cstheme="minorHAnsi"/>
                <w:b/>
                <w:bCs/>
                <w:color w:val="000000"/>
              </w:rPr>
            </w:pPr>
            <w:r w:rsidRPr="006C67DE">
              <w:rPr>
                <w:rFonts w:ascii="Calibri" w:hAnsi="Calibri" w:cs="Calibri"/>
                <w:b/>
                <w:bCs/>
                <w:color w:val="EE0000"/>
              </w:rPr>
              <w:t>II-A PIRKIMO DALIS NUTRAUKTA</w:t>
            </w:r>
          </w:p>
        </w:tc>
        <w:tc>
          <w:tcPr>
            <w:tcW w:w="6074" w:type="dxa"/>
            <w:vMerge/>
            <w:tcBorders>
              <w:left w:val="single" w:sz="4" w:space="0" w:color="000000"/>
              <w:bottom w:val="single" w:sz="4" w:space="0" w:color="000000"/>
              <w:right w:val="single" w:sz="4" w:space="0" w:color="000000"/>
            </w:tcBorders>
          </w:tcPr>
          <w:p w14:paraId="568A3766" w14:textId="77777777" w:rsidR="00495BF9" w:rsidRPr="007E798D" w:rsidRDefault="00495BF9" w:rsidP="007E798D">
            <w:pPr>
              <w:ind w:firstLine="29"/>
              <w:rPr>
                <w:rFonts w:cstheme="minorHAnsi"/>
                <w:b/>
                <w:bCs/>
              </w:rPr>
            </w:pPr>
          </w:p>
        </w:tc>
        <w:tc>
          <w:tcPr>
            <w:tcW w:w="1864" w:type="dxa"/>
            <w:vMerge/>
            <w:tcBorders>
              <w:left w:val="single" w:sz="4" w:space="0" w:color="000000"/>
              <w:right w:val="single" w:sz="4" w:space="0" w:color="000000"/>
            </w:tcBorders>
          </w:tcPr>
          <w:p w14:paraId="0F7C1AFA" w14:textId="77777777" w:rsidR="00495BF9" w:rsidRPr="007E798D" w:rsidRDefault="00495BF9" w:rsidP="007E798D">
            <w:pPr>
              <w:autoSpaceDE w:val="0"/>
              <w:autoSpaceDN w:val="0"/>
              <w:adjustRightInd w:val="0"/>
              <w:ind w:firstLine="0"/>
              <w:rPr>
                <w:rFonts w:cstheme="minorHAnsi"/>
                <w:color w:val="000000"/>
              </w:rPr>
            </w:pPr>
          </w:p>
        </w:tc>
      </w:tr>
    </w:tbl>
    <w:p w14:paraId="4558D987" w14:textId="77777777" w:rsidR="001113C4" w:rsidRDefault="001113C4" w:rsidP="00B32D15">
      <w:pPr>
        <w:spacing w:before="60" w:after="60" w:line="256" w:lineRule="auto"/>
        <w:ind w:firstLine="0"/>
        <w:jc w:val="left"/>
        <w:rPr>
          <w:rFonts w:eastAsiaTheme="minorHAnsi" w:cstheme="minorHAnsi"/>
          <w:b/>
          <w:bCs/>
        </w:rPr>
      </w:pPr>
    </w:p>
    <w:p w14:paraId="5A0DDC67" w14:textId="00D89101" w:rsidR="009B043F" w:rsidRPr="004A2B1D" w:rsidRDefault="001E107A" w:rsidP="004A2B1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6C6B8CBD" w14:textId="7F71C00C" w:rsidR="008B75A5" w:rsidRPr="004A2B1D" w:rsidRDefault="00216690" w:rsidP="004A2B1D">
      <w:pPr>
        <w:tabs>
          <w:tab w:val="left" w:pos="720"/>
        </w:tabs>
        <w:spacing w:line="240" w:lineRule="auto"/>
        <w:ind w:firstLine="567"/>
        <w:rPr>
          <w:rFonts w:eastAsia="Calibri" w:cstheme="minorHAnsi"/>
          <w:i/>
          <w:iCs/>
          <w:color w:val="7030A0"/>
          <w:lang w:eastAsia="en-US"/>
        </w:rPr>
      </w:pPr>
      <w:bookmarkStart w:id="14" w:name="_heading=h.3rdcrjn" w:colFirst="0" w:colLast="0"/>
      <w:bookmarkEnd w:id="14"/>
      <w:r w:rsidRPr="00216690">
        <w:rPr>
          <w:rFonts w:eastAsia="Arial" w:cstheme="minorHAnsi"/>
        </w:rPr>
        <w:t>Perkančioji organizacija nereikalauja, kad tiekėjai laikytųsi kokybės vadybos sistemos ir (arba) aplinkos apsaugos vadybos sistemos standartų.</w:t>
      </w:r>
    </w:p>
    <w:p w14:paraId="1AAF1298" w14:textId="2A2C580A" w:rsidR="00216690" w:rsidRPr="00495BF9" w:rsidRDefault="00112F92" w:rsidP="00495BF9">
      <w:pPr>
        <w:jc w:val="center"/>
        <w:rPr>
          <w:rFonts w:ascii="Arial" w:eastAsia="Arial" w:hAnsi="Arial" w:cs="Arial"/>
        </w:rPr>
      </w:pPr>
      <w:r>
        <w:rPr>
          <w:rFonts w:ascii="Arial" w:eastAsia="Arial" w:hAnsi="Arial" w:cs="Arial"/>
        </w:rPr>
        <w:t>__________</w:t>
      </w:r>
      <w:bookmarkStart w:id="15" w:name="_heading=h.26in1rg" w:colFirst="0" w:colLast="0"/>
      <w:bookmarkStart w:id="16" w:name="_Ref38539939"/>
      <w:bookmarkStart w:id="17" w:name="_Ref38541068"/>
      <w:bookmarkStart w:id="18" w:name="_Ref38885053"/>
      <w:bookmarkStart w:id="19" w:name="_Ref38899023"/>
      <w:bookmarkStart w:id="20" w:name="_Toc48053185"/>
      <w:bookmarkStart w:id="21" w:name="_Toc85706891"/>
      <w:bookmarkStart w:id="22" w:name="_Hlk86837214"/>
      <w:bookmarkEnd w:id="15"/>
    </w:p>
    <w:p w14:paraId="6BCC2113" w14:textId="3994C0A3"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16"/>
      <w:bookmarkEnd w:id="17"/>
      <w:bookmarkEnd w:id="18"/>
      <w:bookmarkEnd w:id="19"/>
      <w:bookmarkEnd w:id="20"/>
      <w:bookmarkEnd w:id="21"/>
    </w:p>
    <w:bookmarkEnd w:id="22"/>
    <w:p w14:paraId="111DB7D6" w14:textId="77777777" w:rsidR="00CB5907" w:rsidRPr="00A76EAF" w:rsidRDefault="00CB5907" w:rsidP="00CB5907">
      <w:pPr>
        <w:jc w:val="center"/>
        <w:rPr>
          <w:rFonts w:cstheme="minorHAnsi"/>
          <w:sz w:val="28"/>
          <w:szCs w:val="28"/>
        </w:rPr>
      </w:pPr>
    </w:p>
    <w:p w14:paraId="6AFF78A5" w14:textId="77777777" w:rsidR="00216690" w:rsidRPr="007E798D" w:rsidRDefault="00216690" w:rsidP="00216690">
      <w:pPr>
        <w:spacing w:line="240" w:lineRule="auto"/>
        <w:jc w:val="center"/>
        <w:rPr>
          <w:rFonts w:cstheme="minorHAnsi"/>
          <w:b/>
          <w:bCs/>
        </w:rPr>
      </w:pPr>
    </w:p>
    <w:p w14:paraId="65C44C26" w14:textId="7E6FDDB4" w:rsidR="00216690" w:rsidRPr="007E798D" w:rsidRDefault="00216690" w:rsidP="00216690">
      <w:pPr>
        <w:spacing w:line="240" w:lineRule="auto"/>
        <w:jc w:val="center"/>
        <w:rPr>
          <w:rFonts w:cstheme="minorHAnsi"/>
          <w:b/>
          <w:bCs/>
        </w:rPr>
      </w:pPr>
      <w:r w:rsidRPr="007E798D">
        <w:rPr>
          <w:rFonts w:cstheme="minorHAnsi"/>
          <w:b/>
          <w:bCs/>
        </w:rPr>
        <w:t>TECHNINĖ SPECIFIKACIJA</w:t>
      </w:r>
    </w:p>
    <w:p w14:paraId="36AA3189" w14:textId="77777777" w:rsidR="00216690" w:rsidRPr="007E798D" w:rsidRDefault="00216690" w:rsidP="00216690">
      <w:pPr>
        <w:spacing w:line="240" w:lineRule="auto"/>
        <w:jc w:val="center"/>
        <w:rPr>
          <w:rFonts w:cstheme="minorHAnsi"/>
          <w:b/>
          <w:bCs/>
        </w:rPr>
      </w:pPr>
    </w:p>
    <w:p w14:paraId="66C01280" w14:textId="6101B78C" w:rsidR="007E798D" w:rsidRPr="00495BF9" w:rsidRDefault="00495BF9" w:rsidP="00495BF9">
      <w:pPr>
        <w:jc w:val="center"/>
        <w:rPr>
          <w:rFonts w:cstheme="minorHAnsi"/>
          <w:b/>
          <w:bCs/>
          <w:i/>
          <w:iCs/>
          <w:lang w:val="pt-BR"/>
        </w:rPr>
      </w:pPr>
      <w:r>
        <w:rPr>
          <w:rFonts w:cstheme="minorHAnsi"/>
          <w:b/>
          <w:bCs/>
          <w:i/>
          <w:iCs/>
          <w:lang w:val="pt-BR"/>
        </w:rPr>
        <w:t>Abiejų pirkimo dalių techninės specifikacijos p</w:t>
      </w:r>
      <w:r w:rsidRPr="00495BF9">
        <w:rPr>
          <w:rFonts w:cstheme="minorHAnsi"/>
          <w:b/>
          <w:bCs/>
          <w:i/>
          <w:iCs/>
          <w:lang w:val="pt-BR"/>
        </w:rPr>
        <w:t>ridedadam</w:t>
      </w:r>
      <w:r>
        <w:rPr>
          <w:rFonts w:cstheme="minorHAnsi"/>
          <w:b/>
          <w:bCs/>
          <w:i/>
          <w:iCs/>
          <w:lang w:val="pt-BR"/>
        </w:rPr>
        <w:t>os</w:t>
      </w:r>
      <w:r w:rsidRPr="00495BF9">
        <w:rPr>
          <w:rFonts w:cstheme="minorHAnsi"/>
          <w:b/>
          <w:bCs/>
          <w:i/>
          <w:iCs/>
          <w:lang w:val="pt-BR"/>
        </w:rPr>
        <w:t xml:space="preserve"> atskir</w:t>
      </w:r>
      <w:r>
        <w:rPr>
          <w:rFonts w:cstheme="minorHAnsi"/>
          <w:b/>
          <w:bCs/>
          <w:i/>
          <w:iCs/>
          <w:lang w:val="pt-BR"/>
        </w:rPr>
        <w:t>ais</w:t>
      </w:r>
      <w:r w:rsidRPr="00495BF9">
        <w:rPr>
          <w:rFonts w:cstheme="minorHAnsi"/>
          <w:b/>
          <w:bCs/>
          <w:i/>
          <w:iCs/>
          <w:lang w:val="pt-BR"/>
        </w:rPr>
        <w:t xml:space="preserve"> dokument</w:t>
      </w:r>
      <w:r>
        <w:rPr>
          <w:rFonts w:cstheme="minorHAnsi"/>
          <w:b/>
          <w:bCs/>
          <w:i/>
          <w:iCs/>
          <w:lang w:val="pt-BR"/>
        </w:rPr>
        <w:t>ais</w:t>
      </w:r>
    </w:p>
    <w:p w14:paraId="245D27B8" w14:textId="77777777" w:rsidR="007E798D" w:rsidRDefault="007E798D">
      <w:pPr>
        <w:rPr>
          <w:rFonts w:cstheme="minorHAnsi"/>
          <w:lang w:val="pt-BR"/>
        </w:rPr>
      </w:pPr>
    </w:p>
    <w:p w14:paraId="63FDEF8E" w14:textId="77777777" w:rsidR="007E798D" w:rsidRDefault="007E798D">
      <w:pPr>
        <w:rPr>
          <w:rFonts w:cstheme="minorHAnsi"/>
          <w:lang w:val="pt-BR"/>
        </w:rPr>
      </w:pPr>
    </w:p>
    <w:p w14:paraId="0A845EDB" w14:textId="77777777" w:rsidR="008B75A5" w:rsidRDefault="008B75A5">
      <w:pPr>
        <w:rPr>
          <w:rFonts w:cstheme="minorHAnsi"/>
          <w:lang w:val="pt-BR"/>
        </w:rPr>
      </w:pPr>
    </w:p>
    <w:p w14:paraId="58645B6B" w14:textId="77777777" w:rsidR="007E798D" w:rsidRDefault="007E798D">
      <w:pPr>
        <w:rPr>
          <w:rFonts w:cstheme="minorHAnsi"/>
          <w:lang w:val="pt-BR"/>
        </w:rPr>
      </w:pPr>
    </w:p>
    <w:p w14:paraId="229114C1" w14:textId="77777777" w:rsidR="007E798D" w:rsidRDefault="007E798D">
      <w:pPr>
        <w:rPr>
          <w:rFonts w:cstheme="minorHAnsi"/>
          <w:lang w:val="pt-BR"/>
        </w:rPr>
      </w:pPr>
    </w:p>
    <w:p w14:paraId="29C41EE8" w14:textId="77777777" w:rsidR="00495BF9" w:rsidRDefault="00495BF9">
      <w:pPr>
        <w:rPr>
          <w:rFonts w:cstheme="minorHAnsi"/>
          <w:lang w:val="pt-BR"/>
        </w:rPr>
      </w:pPr>
    </w:p>
    <w:p w14:paraId="7FDD1A01" w14:textId="77777777" w:rsidR="00495BF9" w:rsidRDefault="00495BF9">
      <w:pPr>
        <w:rPr>
          <w:rFonts w:cstheme="minorHAnsi"/>
          <w:lang w:val="pt-BR"/>
        </w:rPr>
      </w:pPr>
    </w:p>
    <w:p w14:paraId="69DCFE79" w14:textId="77777777" w:rsidR="00495BF9" w:rsidRDefault="00495BF9">
      <w:pPr>
        <w:rPr>
          <w:rFonts w:cstheme="minorHAnsi"/>
          <w:lang w:val="pt-BR"/>
        </w:rPr>
      </w:pPr>
    </w:p>
    <w:p w14:paraId="580851A6" w14:textId="77777777" w:rsidR="00495BF9" w:rsidRDefault="00495BF9">
      <w:pPr>
        <w:rPr>
          <w:rFonts w:cstheme="minorHAnsi"/>
          <w:lang w:val="pt-BR"/>
        </w:rPr>
      </w:pPr>
    </w:p>
    <w:p w14:paraId="45218C4F" w14:textId="77777777" w:rsidR="00495BF9" w:rsidRDefault="00495BF9">
      <w:pPr>
        <w:rPr>
          <w:rFonts w:cstheme="minorHAnsi"/>
          <w:lang w:val="pt-BR"/>
        </w:rPr>
      </w:pPr>
    </w:p>
    <w:p w14:paraId="1C4E42EC" w14:textId="77777777" w:rsidR="00495BF9" w:rsidRDefault="00495BF9">
      <w:pPr>
        <w:rPr>
          <w:rFonts w:cstheme="minorHAnsi"/>
          <w:lang w:val="pt-BR"/>
        </w:rPr>
      </w:pPr>
    </w:p>
    <w:p w14:paraId="5BA48F24" w14:textId="77777777" w:rsidR="00495BF9" w:rsidRDefault="00495BF9">
      <w:pPr>
        <w:rPr>
          <w:rFonts w:cstheme="minorHAnsi"/>
          <w:lang w:val="pt-BR"/>
        </w:rPr>
      </w:pPr>
    </w:p>
    <w:p w14:paraId="4CB7145F" w14:textId="77777777" w:rsidR="00495BF9" w:rsidRDefault="00495BF9">
      <w:pPr>
        <w:rPr>
          <w:rFonts w:cstheme="minorHAnsi"/>
          <w:lang w:val="pt-BR"/>
        </w:rPr>
      </w:pPr>
    </w:p>
    <w:p w14:paraId="4C616D3A" w14:textId="77777777" w:rsidR="00495BF9" w:rsidRDefault="00495BF9">
      <w:pPr>
        <w:rPr>
          <w:rFonts w:cstheme="minorHAnsi"/>
          <w:lang w:val="pt-BR"/>
        </w:rPr>
      </w:pPr>
    </w:p>
    <w:p w14:paraId="5DFAAD5E" w14:textId="77777777" w:rsidR="00495BF9" w:rsidRDefault="00495BF9">
      <w:pPr>
        <w:rPr>
          <w:rFonts w:cstheme="minorHAnsi"/>
          <w:lang w:val="pt-BR"/>
        </w:rPr>
      </w:pPr>
    </w:p>
    <w:p w14:paraId="6245607A" w14:textId="77777777" w:rsidR="00495BF9" w:rsidRDefault="00495BF9">
      <w:pPr>
        <w:rPr>
          <w:rFonts w:cstheme="minorHAnsi"/>
          <w:lang w:val="pt-BR"/>
        </w:rPr>
      </w:pPr>
    </w:p>
    <w:p w14:paraId="17281527" w14:textId="77777777" w:rsidR="00495BF9" w:rsidRDefault="00495BF9">
      <w:pPr>
        <w:rPr>
          <w:rFonts w:cstheme="minorHAnsi"/>
          <w:lang w:val="pt-BR"/>
        </w:rPr>
      </w:pPr>
    </w:p>
    <w:p w14:paraId="23B9B964" w14:textId="77777777" w:rsidR="00495BF9" w:rsidRDefault="00495BF9">
      <w:pPr>
        <w:rPr>
          <w:rFonts w:cstheme="minorHAnsi"/>
          <w:lang w:val="pt-BR"/>
        </w:rPr>
      </w:pPr>
    </w:p>
    <w:p w14:paraId="42987921" w14:textId="77777777" w:rsidR="00495BF9" w:rsidRDefault="00495BF9">
      <w:pPr>
        <w:rPr>
          <w:rFonts w:cstheme="minorHAnsi"/>
          <w:lang w:val="pt-BR"/>
        </w:rPr>
      </w:pPr>
    </w:p>
    <w:p w14:paraId="34253578" w14:textId="77777777" w:rsidR="00495BF9" w:rsidRDefault="00495BF9">
      <w:pPr>
        <w:rPr>
          <w:rFonts w:cstheme="minorHAnsi"/>
          <w:lang w:val="pt-BR"/>
        </w:rPr>
      </w:pPr>
    </w:p>
    <w:p w14:paraId="7AB70F7B" w14:textId="77777777" w:rsidR="00495BF9" w:rsidRDefault="00495BF9">
      <w:pPr>
        <w:rPr>
          <w:rFonts w:cstheme="minorHAnsi"/>
          <w:lang w:val="pt-BR"/>
        </w:rPr>
      </w:pPr>
    </w:p>
    <w:p w14:paraId="4DBEF59D" w14:textId="77777777" w:rsidR="00495BF9" w:rsidRDefault="00495BF9">
      <w:pPr>
        <w:rPr>
          <w:rFonts w:cstheme="minorHAnsi"/>
          <w:lang w:val="pt-BR"/>
        </w:rPr>
      </w:pPr>
    </w:p>
    <w:p w14:paraId="2CFC10FD" w14:textId="77777777" w:rsidR="00495BF9" w:rsidRDefault="00495BF9">
      <w:pPr>
        <w:rPr>
          <w:rFonts w:cstheme="minorHAnsi"/>
          <w:lang w:val="pt-BR"/>
        </w:rPr>
      </w:pPr>
    </w:p>
    <w:p w14:paraId="5F9E1A69" w14:textId="77777777" w:rsidR="00495BF9" w:rsidRDefault="00495BF9">
      <w:pPr>
        <w:rPr>
          <w:rFonts w:cstheme="minorHAnsi"/>
          <w:lang w:val="pt-BR"/>
        </w:rPr>
      </w:pPr>
    </w:p>
    <w:p w14:paraId="68CFD4A2" w14:textId="77777777" w:rsidR="00495BF9" w:rsidRDefault="00495BF9">
      <w:pPr>
        <w:rPr>
          <w:rFonts w:cstheme="minorHAnsi"/>
          <w:lang w:val="pt-BR"/>
        </w:rPr>
      </w:pPr>
    </w:p>
    <w:p w14:paraId="659BD7DA" w14:textId="77777777" w:rsidR="00495BF9" w:rsidRDefault="00495BF9">
      <w:pPr>
        <w:rPr>
          <w:rFonts w:cstheme="minorHAnsi"/>
          <w:lang w:val="pt-BR"/>
        </w:rPr>
      </w:pPr>
    </w:p>
    <w:p w14:paraId="7E6E7CC5" w14:textId="77777777" w:rsidR="00495BF9" w:rsidRDefault="00495BF9">
      <w:pPr>
        <w:rPr>
          <w:rFonts w:cstheme="minorHAnsi"/>
          <w:lang w:val="pt-BR"/>
        </w:rPr>
      </w:pPr>
    </w:p>
    <w:p w14:paraId="21923C51" w14:textId="77777777" w:rsidR="00495BF9" w:rsidRDefault="00495BF9">
      <w:pPr>
        <w:rPr>
          <w:rFonts w:cstheme="minorHAnsi"/>
          <w:lang w:val="pt-BR"/>
        </w:rPr>
      </w:pPr>
    </w:p>
    <w:p w14:paraId="3A63BA97" w14:textId="77777777" w:rsidR="00495BF9" w:rsidRDefault="00495BF9">
      <w:pPr>
        <w:rPr>
          <w:rFonts w:cstheme="minorHAnsi"/>
          <w:lang w:val="pt-BR"/>
        </w:rPr>
      </w:pPr>
    </w:p>
    <w:p w14:paraId="770E50A2" w14:textId="77777777" w:rsidR="00495BF9" w:rsidRDefault="00495BF9">
      <w:pPr>
        <w:rPr>
          <w:rFonts w:cstheme="minorHAnsi"/>
          <w:lang w:val="pt-BR"/>
        </w:rPr>
      </w:pPr>
    </w:p>
    <w:p w14:paraId="7E58A1A1" w14:textId="77777777" w:rsidR="00495BF9" w:rsidRDefault="00495BF9">
      <w:pPr>
        <w:rPr>
          <w:rFonts w:cstheme="minorHAnsi"/>
          <w:lang w:val="pt-BR"/>
        </w:rPr>
      </w:pPr>
    </w:p>
    <w:p w14:paraId="387EC796" w14:textId="77777777" w:rsidR="00495BF9" w:rsidRDefault="00495BF9">
      <w:pPr>
        <w:rPr>
          <w:rFonts w:cstheme="minorHAnsi"/>
          <w:lang w:val="pt-BR"/>
        </w:rPr>
      </w:pPr>
    </w:p>
    <w:p w14:paraId="39FDB697" w14:textId="77777777" w:rsidR="00495BF9" w:rsidRDefault="00495BF9">
      <w:pPr>
        <w:rPr>
          <w:rFonts w:cstheme="minorHAnsi"/>
          <w:lang w:val="pt-BR"/>
        </w:rPr>
      </w:pPr>
    </w:p>
    <w:p w14:paraId="5DEF285E" w14:textId="77777777" w:rsidR="00495BF9" w:rsidRPr="007E798D" w:rsidRDefault="00495BF9">
      <w:pPr>
        <w:rPr>
          <w:rFonts w:cstheme="minorHAnsi"/>
          <w:lang w:val="pt-BR"/>
        </w:rPr>
      </w:pP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24"/>
    <w:bookmarkEnd w:id="25"/>
    <w:bookmarkEnd w:id="26"/>
    <w:bookmarkEnd w:id="27"/>
    <w:bookmarkEnd w:id="28"/>
    <w:bookmarkEnd w:id="2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5CBEF40E" w14:textId="33A8A2A6" w:rsidR="006E50CA" w:rsidRPr="006E50CA" w:rsidRDefault="006E50CA" w:rsidP="00495BF9">
      <w:pPr>
        <w:spacing w:line="240" w:lineRule="auto"/>
        <w:jc w:val="left"/>
        <w:rPr>
          <w:rFonts w:eastAsia="Calibri" w:cstheme="minorHAnsi"/>
        </w:rPr>
      </w:pPr>
      <w:r w:rsidRPr="006E50CA">
        <w:rPr>
          <w:rFonts w:eastAsia="Calibri" w:cstheme="minorHAnsi"/>
        </w:rPr>
        <w:t xml:space="preserve">Zarasų rajono savivaldybės </w:t>
      </w:r>
      <w:r w:rsidR="00495BF9">
        <w:rPr>
          <w:rFonts w:eastAsia="Calibri" w:cstheme="minorHAnsi"/>
        </w:rPr>
        <w:t>viešajai įstaigai Sveikatos centrui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216690" w:rsidRDefault="006E50CA" w:rsidP="006E50CA">
      <w:pPr>
        <w:spacing w:line="240" w:lineRule="auto"/>
        <w:jc w:val="center"/>
        <w:rPr>
          <w:rFonts w:eastAsia="Calibri" w:cstheme="minorHAnsi"/>
          <w:b/>
          <w:bCs/>
          <w:sz w:val="24"/>
          <w:szCs w:val="24"/>
        </w:rPr>
      </w:pPr>
      <w:r w:rsidRPr="00216690">
        <w:rPr>
          <w:rFonts w:eastAsia="Calibri" w:cstheme="minorHAnsi"/>
          <w:b/>
          <w:bCs/>
          <w:sz w:val="24"/>
          <w:szCs w:val="24"/>
        </w:rPr>
        <w:t>PASIŪLYMAS</w:t>
      </w:r>
    </w:p>
    <w:p w14:paraId="383F837E" w14:textId="5256F7E8" w:rsidR="006E50CA" w:rsidRPr="008252D4" w:rsidRDefault="006E50CA" w:rsidP="008252D4">
      <w:pPr>
        <w:jc w:val="center"/>
        <w:rPr>
          <w:rFonts w:cstheme="minorHAnsi"/>
          <w:b/>
          <w:bCs/>
          <w:sz w:val="24"/>
          <w:szCs w:val="24"/>
        </w:rPr>
      </w:pPr>
      <w:r w:rsidRPr="00AE25E3">
        <w:rPr>
          <w:rFonts w:eastAsia="Calibri" w:cstheme="minorHAnsi"/>
          <w:b/>
          <w:bCs/>
          <w:sz w:val="24"/>
          <w:szCs w:val="24"/>
        </w:rPr>
        <w:t>DĖL</w:t>
      </w:r>
      <w:r w:rsidR="007B222E" w:rsidRPr="00AE25E3">
        <w:rPr>
          <w:rFonts w:eastAsia="Calibri" w:cstheme="minorHAnsi"/>
          <w:b/>
          <w:bCs/>
          <w:sz w:val="24"/>
          <w:szCs w:val="24"/>
        </w:rPr>
        <w:t xml:space="preserve"> </w:t>
      </w:r>
      <w:r w:rsidR="00581B81" w:rsidRPr="00581B81">
        <w:rPr>
          <w:rFonts w:cstheme="minorHAnsi"/>
          <w:b/>
          <w:bCs/>
          <w:sz w:val="24"/>
          <w:szCs w:val="24"/>
        </w:rPr>
        <w:t>ZARASŲ RAJONO SAVIVALDYBĖS VIEŠOSIOS ĮSTAIGOS SVEIKATOS CENTRO INFORMACINĖS SISTEMOS PRIEŽIŪROS IR NAUDOTOJŲ KONSULTAVIMO IR DEBESŲ KOMPIUTERIJOS IŠTEKLIŲ NUOMOS PASLAUGŲ</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8252D4">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28295DB" w:rsidR="00A52BA0" w:rsidRDefault="00216690" w:rsidP="00216690">
      <w:pPr>
        <w:tabs>
          <w:tab w:val="left" w:pos="993"/>
        </w:tabs>
        <w:spacing w:line="240" w:lineRule="auto"/>
        <w:ind w:left="360" w:firstLine="349"/>
        <w:jc w:val="left"/>
        <w:rPr>
          <w:rFonts w:eastAsia="Calibri" w:cstheme="minorHAnsi"/>
        </w:rPr>
      </w:pPr>
      <w:r>
        <w:rPr>
          <w:rFonts w:eastAsia="Calibri" w:cstheme="minorHAnsi"/>
        </w:rPr>
        <w:t xml:space="preserve">5. </w:t>
      </w:r>
      <w:r w:rsidR="00DC7041" w:rsidRPr="00216690">
        <w:rPr>
          <w:rFonts w:eastAsia="Calibri" w:cstheme="minorHAnsi"/>
        </w:rPr>
        <w:t>Mūsų siūloma kaina</w:t>
      </w:r>
      <w:r w:rsidR="00581B81">
        <w:rPr>
          <w:rFonts w:eastAsia="Calibri" w:cstheme="minorHAnsi"/>
        </w:rPr>
        <w:t xml:space="preserve"> (tiekėjai gali teikti pasiūlymą vienai arba </w:t>
      </w:r>
      <w:proofErr w:type="spellStart"/>
      <w:r w:rsidR="00581B81">
        <w:rPr>
          <w:rFonts w:eastAsia="Calibri" w:cstheme="minorHAnsi"/>
        </w:rPr>
        <w:t>abiems</w:t>
      </w:r>
      <w:proofErr w:type="spellEnd"/>
      <w:r w:rsidR="00581B81">
        <w:rPr>
          <w:rFonts w:eastAsia="Calibri" w:cstheme="minorHAnsi"/>
        </w:rPr>
        <w:t xml:space="preserve"> pirkimo dalims)</w:t>
      </w:r>
      <w:r w:rsidR="00DC7041" w:rsidRPr="00216690">
        <w:rPr>
          <w:rFonts w:eastAsia="Calibri" w:cstheme="minorHAnsi"/>
        </w:rPr>
        <w:t>:</w:t>
      </w:r>
    </w:p>
    <w:p w14:paraId="778972B8" w14:textId="73A70252" w:rsidR="00581B81" w:rsidRPr="00216690" w:rsidRDefault="00581B81" w:rsidP="00216690">
      <w:pPr>
        <w:tabs>
          <w:tab w:val="left" w:pos="993"/>
        </w:tabs>
        <w:spacing w:line="240" w:lineRule="auto"/>
        <w:ind w:left="360" w:firstLine="349"/>
        <w:jc w:val="left"/>
        <w:rPr>
          <w:rFonts w:eastAsia="Calibri" w:cstheme="minorHAnsi"/>
        </w:rPr>
      </w:pPr>
      <w:r>
        <w:rPr>
          <w:rFonts w:eastAsia="Calibri" w:cstheme="minorHAnsi"/>
        </w:rPr>
        <w:t>5.1. I-ai pirkimo daliai:</w:t>
      </w:r>
    </w:p>
    <w:tbl>
      <w:tblPr>
        <w:tblW w:w="9776" w:type="dxa"/>
        <w:jc w:val="center"/>
        <w:tblLayout w:type="fixed"/>
        <w:tblCellMar>
          <w:left w:w="10" w:type="dxa"/>
          <w:right w:w="10" w:type="dxa"/>
        </w:tblCellMar>
        <w:tblLook w:val="0000" w:firstRow="0" w:lastRow="0" w:firstColumn="0" w:lastColumn="0" w:noHBand="0" w:noVBand="0"/>
      </w:tblPr>
      <w:tblGrid>
        <w:gridCol w:w="3950"/>
        <w:gridCol w:w="1591"/>
        <w:gridCol w:w="1914"/>
        <w:gridCol w:w="2321"/>
      </w:tblGrid>
      <w:tr w:rsidR="008252D4" w:rsidRPr="00E24424" w14:paraId="53715AA4" w14:textId="77777777" w:rsidTr="008252D4">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7838" w14:textId="77777777" w:rsidR="008252D4" w:rsidRPr="00E24424" w:rsidRDefault="008252D4" w:rsidP="008339B7">
            <w:pPr>
              <w:tabs>
                <w:tab w:val="left" w:pos="1701"/>
              </w:tabs>
              <w:spacing w:line="240" w:lineRule="auto"/>
              <w:rPr>
                <w:rFonts w:eastAsia="Times New Roman" w:cstheme="minorHAnsi"/>
                <w:lang w:eastAsia="en-US"/>
              </w:rPr>
            </w:pPr>
            <w:r w:rsidRPr="00E24424">
              <w:rPr>
                <w:rFonts w:eastAsia="Calibri" w:cstheme="minorHAnsi"/>
                <w:lang w:eastAsia="ar-SA"/>
              </w:rPr>
              <w:t>Pavadinimas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0FB6" w14:textId="212D0C20" w:rsidR="008252D4" w:rsidRPr="00E24424" w:rsidRDefault="008252D4" w:rsidP="008252D4">
            <w:pPr>
              <w:tabs>
                <w:tab w:val="left" w:pos="1701"/>
              </w:tabs>
              <w:spacing w:line="240" w:lineRule="auto"/>
              <w:ind w:firstLine="0"/>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914" w:type="dxa"/>
            <w:tcBorders>
              <w:top w:val="single" w:sz="4" w:space="0" w:color="000000"/>
              <w:left w:val="single" w:sz="4" w:space="0" w:color="000000"/>
              <w:bottom w:val="single" w:sz="4" w:space="0" w:color="000000"/>
              <w:right w:val="single" w:sz="4" w:space="0" w:color="000000"/>
            </w:tcBorders>
          </w:tcPr>
          <w:p w14:paraId="0352A89D" w14:textId="77777777" w:rsidR="008252D4" w:rsidRPr="00E24424" w:rsidRDefault="008252D4" w:rsidP="008252D4">
            <w:pPr>
              <w:tabs>
                <w:tab w:val="left" w:pos="1701"/>
              </w:tabs>
              <w:spacing w:line="240" w:lineRule="auto"/>
              <w:rPr>
                <w:rFonts w:eastAsia="Calibri" w:cstheme="minorHAnsi"/>
                <w:lang w:eastAsia="ar-SA"/>
              </w:rPr>
            </w:pPr>
            <w:r w:rsidRPr="00E24424">
              <w:rPr>
                <w:rFonts w:eastAsia="Calibri" w:cstheme="minorHAnsi"/>
                <w:lang w:eastAsia="ar-SA"/>
              </w:rPr>
              <w:t>PVM, Eur</w:t>
            </w:r>
          </w:p>
        </w:tc>
        <w:tc>
          <w:tcPr>
            <w:tcW w:w="2321" w:type="dxa"/>
            <w:tcBorders>
              <w:top w:val="single" w:sz="4" w:space="0" w:color="000000"/>
              <w:left w:val="single" w:sz="4" w:space="0" w:color="000000"/>
              <w:bottom w:val="single" w:sz="4" w:space="0" w:color="000000"/>
              <w:right w:val="single" w:sz="4" w:space="0" w:color="000000"/>
            </w:tcBorders>
          </w:tcPr>
          <w:p w14:paraId="151B4D4E" w14:textId="77777777" w:rsidR="008252D4" w:rsidRPr="00E24424" w:rsidRDefault="008252D4" w:rsidP="008252D4">
            <w:pPr>
              <w:tabs>
                <w:tab w:val="left" w:pos="1701"/>
              </w:tabs>
              <w:spacing w:line="240" w:lineRule="auto"/>
              <w:ind w:firstLine="0"/>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8252D4" w:rsidRPr="00E24424" w14:paraId="7EFCD31E" w14:textId="77777777" w:rsidTr="008252D4">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475A7" w14:textId="58BCB6D9" w:rsidR="008252D4" w:rsidRPr="008252D4" w:rsidRDefault="00581B81" w:rsidP="008252D4">
            <w:pPr>
              <w:tabs>
                <w:tab w:val="left" w:pos="1701"/>
              </w:tabs>
              <w:spacing w:line="240" w:lineRule="auto"/>
              <w:ind w:firstLine="0"/>
              <w:rPr>
                <w:rFonts w:eastAsia="Times New Roman" w:cstheme="minorHAnsi"/>
                <w:lang w:eastAsia="en-US"/>
              </w:rPr>
            </w:pPr>
            <w:r>
              <w:rPr>
                <w:rFonts w:eastAsia="Times New Roman" w:cstheme="minorHAnsi"/>
                <w:lang w:eastAsia="en-US"/>
              </w:rPr>
              <w:t>Informacinės sistemos</w:t>
            </w:r>
            <w:r w:rsidRPr="00581B81">
              <w:rPr>
                <w:rFonts w:eastAsia="Times New Roman" w:cstheme="minorHAnsi"/>
                <w:lang w:eastAsia="en-US"/>
              </w:rPr>
              <w:t xml:space="preserve"> priežiūros ir naudotojų konsultavimo paslaugos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8D10" w14:textId="77777777" w:rsidR="008252D4" w:rsidRPr="00E24424" w:rsidRDefault="008252D4" w:rsidP="008339B7">
            <w:pPr>
              <w:tabs>
                <w:tab w:val="left" w:pos="1701"/>
              </w:tabs>
              <w:spacing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02245391" w14:textId="77777777" w:rsidR="008252D4" w:rsidRPr="00E24424" w:rsidRDefault="008252D4" w:rsidP="008339B7">
            <w:pPr>
              <w:tabs>
                <w:tab w:val="left" w:pos="1701"/>
              </w:tabs>
              <w:spacing w:line="240" w:lineRule="auto"/>
              <w:ind w:firstLine="1276"/>
              <w:jc w:val="center"/>
              <w:rPr>
                <w:rFonts w:eastAsia="Calibri" w:cstheme="minorHAnsi"/>
                <w:lang w:eastAsia="ar-SA"/>
              </w:rPr>
            </w:pPr>
          </w:p>
        </w:tc>
        <w:tc>
          <w:tcPr>
            <w:tcW w:w="2321" w:type="dxa"/>
            <w:tcBorders>
              <w:top w:val="single" w:sz="4" w:space="0" w:color="000000"/>
              <w:left w:val="single" w:sz="4" w:space="0" w:color="000000"/>
              <w:bottom w:val="single" w:sz="4" w:space="0" w:color="000000"/>
              <w:right w:val="single" w:sz="4" w:space="0" w:color="000000"/>
            </w:tcBorders>
          </w:tcPr>
          <w:p w14:paraId="46A6905B" w14:textId="77777777" w:rsidR="008252D4" w:rsidRPr="00E24424" w:rsidRDefault="008252D4" w:rsidP="008339B7">
            <w:pPr>
              <w:tabs>
                <w:tab w:val="left" w:pos="1701"/>
              </w:tabs>
              <w:spacing w:line="240" w:lineRule="auto"/>
              <w:ind w:firstLine="1276"/>
              <w:jc w:val="center"/>
              <w:rPr>
                <w:rFonts w:eastAsia="Calibri" w:cstheme="minorHAnsi"/>
                <w:lang w:eastAsia="ar-SA"/>
              </w:rPr>
            </w:pPr>
          </w:p>
        </w:tc>
      </w:tr>
    </w:tbl>
    <w:p w14:paraId="1BABFDEB" w14:textId="77777777" w:rsidR="00CB5907" w:rsidRPr="006E50CA" w:rsidRDefault="00CB5907" w:rsidP="008252D4">
      <w:pPr>
        <w:pStyle w:val="Betarp"/>
        <w:spacing w:line="300" w:lineRule="auto"/>
        <w:ind w:firstLine="0"/>
        <w:contextualSpacing/>
        <w:jc w:val="left"/>
        <w:rPr>
          <w:rFonts w:eastAsiaTheme="minorHAnsi" w:cstheme="minorHAnsi"/>
          <w:bCs/>
          <w:iCs/>
        </w:rPr>
      </w:pPr>
    </w:p>
    <w:p w14:paraId="4A1BE6D8" w14:textId="366E60D1"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kaina</w:t>
      </w:r>
      <w:r w:rsidR="00581B81">
        <w:rPr>
          <w:rFonts w:eastAsia="Times New Roman" w:cstheme="minorHAnsi"/>
          <w:lang w:eastAsia="en-US"/>
        </w:rPr>
        <w:t xml:space="preserve"> I-ai pirkimo daliai </w:t>
      </w:r>
      <w:r w:rsidRPr="00E24424">
        <w:rPr>
          <w:rFonts w:eastAsia="Times New Roman" w:cstheme="minorHAnsi"/>
          <w:lang w:eastAsia="en-US"/>
        </w:rPr>
        <w:t xml:space="preserve">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60A8A0D1" w14:textId="5C299263" w:rsidR="00581B81" w:rsidRDefault="00DC7041" w:rsidP="000F7034">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30" w:name="_Hlk519165816"/>
    </w:p>
    <w:p w14:paraId="7310A3E6" w14:textId="07C539D2" w:rsidR="00581B81" w:rsidRPr="006C67DE" w:rsidRDefault="00581B81" w:rsidP="00581B81">
      <w:pPr>
        <w:tabs>
          <w:tab w:val="left" w:pos="993"/>
        </w:tabs>
        <w:spacing w:line="240" w:lineRule="auto"/>
        <w:ind w:left="360" w:firstLine="349"/>
        <w:jc w:val="left"/>
        <w:rPr>
          <w:rFonts w:eastAsia="Calibri" w:cstheme="minorHAnsi"/>
          <w:strike/>
        </w:rPr>
      </w:pPr>
      <w:r w:rsidRPr="006C67DE">
        <w:rPr>
          <w:rFonts w:eastAsia="Calibri" w:cstheme="minorHAnsi"/>
          <w:strike/>
        </w:rPr>
        <w:t>5.2. II-ai pirkimo daliai:</w:t>
      </w:r>
    </w:p>
    <w:tbl>
      <w:tblPr>
        <w:tblW w:w="9776" w:type="dxa"/>
        <w:jc w:val="center"/>
        <w:tblLayout w:type="fixed"/>
        <w:tblCellMar>
          <w:left w:w="10" w:type="dxa"/>
          <w:right w:w="10" w:type="dxa"/>
        </w:tblCellMar>
        <w:tblLook w:val="0000" w:firstRow="0" w:lastRow="0" w:firstColumn="0" w:lastColumn="0" w:noHBand="0" w:noVBand="0"/>
      </w:tblPr>
      <w:tblGrid>
        <w:gridCol w:w="3950"/>
        <w:gridCol w:w="1591"/>
        <w:gridCol w:w="1914"/>
        <w:gridCol w:w="2321"/>
      </w:tblGrid>
      <w:tr w:rsidR="00581B81" w:rsidRPr="006C67DE" w14:paraId="21727A81" w14:textId="77777777" w:rsidTr="00BE3D2E">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CA7F0" w14:textId="77777777" w:rsidR="00581B81" w:rsidRPr="006C67DE" w:rsidRDefault="00581B81" w:rsidP="00BE3D2E">
            <w:pPr>
              <w:tabs>
                <w:tab w:val="left" w:pos="1701"/>
              </w:tabs>
              <w:spacing w:line="240" w:lineRule="auto"/>
              <w:rPr>
                <w:rFonts w:eastAsia="Times New Roman" w:cstheme="minorHAnsi"/>
                <w:strike/>
                <w:lang w:eastAsia="en-US"/>
              </w:rPr>
            </w:pPr>
            <w:r w:rsidRPr="006C67DE">
              <w:rPr>
                <w:rFonts w:eastAsia="Calibri" w:cstheme="minorHAnsi"/>
                <w:strike/>
                <w:lang w:eastAsia="ar-SA"/>
              </w:rPr>
              <w:t>Pavadinimas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385EB" w14:textId="77777777" w:rsidR="00581B81" w:rsidRPr="006C67DE" w:rsidRDefault="00581B81" w:rsidP="00BE3D2E">
            <w:pPr>
              <w:tabs>
                <w:tab w:val="left" w:pos="1701"/>
              </w:tabs>
              <w:spacing w:line="240" w:lineRule="auto"/>
              <w:ind w:firstLine="0"/>
              <w:jc w:val="center"/>
              <w:rPr>
                <w:rFonts w:eastAsia="Times New Roman" w:cstheme="minorHAnsi"/>
                <w:strike/>
                <w:lang w:eastAsia="en-US"/>
              </w:rPr>
            </w:pPr>
            <w:r w:rsidRPr="006C67DE">
              <w:rPr>
                <w:rFonts w:eastAsia="Calibri" w:cstheme="minorHAnsi"/>
                <w:strike/>
                <w:lang w:eastAsia="ar-SA"/>
              </w:rPr>
              <w:t>Kaina be  PVM, Eur</w:t>
            </w:r>
          </w:p>
        </w:tc>
        <w:tc>
          <w:tcPr>
            <w:tcW w:w="1914" w:type="dxa"/>
            <w:tcBorders>
              <w:top w:val="single" w:sz="4" w:space="0" w:color="000000"/>
              <w:left w:val="single" w:sz="4" w:space="0" w:color="000000"/>
              <w:bottom w:val="single" w:sz="4" w:space="0" w:color="000000"/>
              <w:right w:val="single" w:sz="4" w:space="0" w:color="000000"/>
            </w:tcBorders>
          </w:tcPr>
          <w:p w14:paraId="41E55925" w14:textId="77777777" w:rsidR="00581B81" w:rsidRPr="006C67DE" w:rsidRDefault="00581B81" w:rsidP="00BE3D2E">
            <w:pPr>
              <w:tabs>
                <w:tab w:val="left" w:pos="1701"/>
              </w:tabs>
              <w:spacing w:line="240" w:lineRule="auto"/>
              <w:rPr>
                <w:rFonts w:eastAsia="Calibri" w:cstheme="minorHAnsi"/>
                <w:strike/>
                <w:lang w:eastAsia="ar-SA"/>
              </w:rPr>
            </w:pPr>
            <w:r w:rsidRPr="006C67DE">
              <w:rPr>
                <w:rFonts w:eastAsia="Calibri" w:cstheme="minorHAnsi"/>
                <w:strike/>
                <w:lang w:eastAsia="ar-SA"/>
              </w:rPr>
              <w:t>PVM, Eur</w:t>
            </w:r>
          </w:p>
        </w:tc>
        <w:tc>
          <w:tcPr>
            <w:tcW w:w="2321" w:type="dxa"/>
            <w:tcBorders>
              <w:top w:val="single" w:sz="4" w:space="0" w:color="000000"/>
              <w:left w:val="single" w:sz="4" w:space="0" w:color="000000"/>
              <w:bottom w:val="single" w:sz="4" w:space="0" w:color="000000"/>
              <w:right w:val="single" w:sz="4" w:space="0" w:color="000000"/>
            </w:tcBorders>
          </w:tcPr>
          <w:p w14:paraId="1699B2F1" w14:textId="77777777" w:rsidR="00581B81" w:rsidRPr="006C67DE" w:rsidRDefault="00581B81" w:rsidP="00BE3D2E">
            <w:pPr>
              <w:tabs>
                <w:tab w:val="left" w:pos="1701"/>
              </w:tabs>
              <w:spacing w:line="240" w:lineRule="auto"/>
              <w:ind w:firstLine="0"/>
              <w:jc w:val="center"/>
              <w:rPr>
                <w:rFonts w:eastAsia="Calibri" w:cstheme="minorHAnsi"/>
                <w:strike/>
                <w:lang w:eastAsia="ar-SA"/>
              </w:rPr>
            </w:pPr>
            <w:r w:rsidRPr="006C67DE">
              <w:rPr>
                <w:rFonts w:eastAsia="Calibri" w:cstheme="minorHAnsi"/>
                <w:strike/>
                <w:lang w:eastAsia="ar-SA"/>
              </w:rPr>
              <w:t>Kaina su  PVM, Eur</w:t>
            </w:r>
          </w:p>
        </w:tc>
      </w:tr>
      <w:tr w:rsidR="00581B81" w:rsidRPr="006C67DE" w14:paraId="51A72A24" w14:textId="77777777" w:rsidTr="00BE3D2E">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26E1F" w14:textId="352E61B6" w:rsidR="00581B81" w:rsidRPr="006C67DE" w:rsidRDefault="00581B81" w:rsidP="00BE3D2E">
            <w:pPr>
              <w:tabs>
                <w:tab w:val="left" w:pos="1701"/>
              </w:tabs>
              <w:spacing w:line="240" w:lineRule="auto"/>
              <w:ind w:firstLine="0"/>
              <w:rPr>
                <w:rFonts w:eastAsia="Times New Roman" w:cstheme="minorHAnsi"/>
                <w:strike/>
                <w:lang w:eastAsia="en-US"/>
              </w:rPr>
            </w:pPr>
            <w:r w:rsidRPr="006C67DE">
              <w:rPr>
                <w:rFonts w:eastAsia="Times New Roman" w:cstheme="minorHAnsi"/>
                <w:bCs/>
                <w:strike/>
                <w:lang w:eastAsia="en-US"/>
              </w:rPr>
              <w:t>Debesų kompiuterijos išteklių nuomos</w:t>
            </w:r>
            <w:r w:rsidRPr="006C67DE">
              <w:rPr>
                <w:rFonts w:eastAsia="Times New Roman" w:cstheme="minorHAnsi"/>
                <w:strike/>
                <w:lang w:eastAsia="en-US"/>
              </w:rPr>
              <w:t xml:space="preserve"> paslaugos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76B24" w14:textId="77777777" w:rsidR="00581B81" w:rsidRPr="006C67DE" w:rsidRDefault="00581B81" w:rsidP="00BE3D2E">
            <w:pPr>
              <w:tabs>
                <w:tab w:val="left" w:pos="1701"/>
              </w:tabs>
              <w:spacing w:line="240" w:lineRule="auto"/>
              <w:ind w:firstLine="1276"/>
              <w:jc w:val="center"/>
              <w:rPr>
                <w:rFonts w:eastAsia="Calibri" w:cstheme="minorHAnsi"/>
                <w:strike/>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135E952" w14:textId="77777777" w:rsidR="00581B81" w:rsidRPr="006C67DE" w:rsidRDefault="00581B81" w:rsidP="00BE3D2E">
            <w:pPr>
              <w:tabs>
                <w:tab w:val="left" w:pos="1701"/>
              </w:tabs>
              <w:spacing w:line="240" w:lineRule="auto"/>
              <w:ind w:firstLine="1276"/>
              <w:jc w:val="center"/>
              <w:rPr>
                <w:rFonts w:eastAsia="Calibri" w:cstheme="minorHAnsi"/>
                <w:strike/>
                <w:lang w:eastAsia="ar-SA"/>
              </w:rPr>
            </w:pPr>
          </w:p>
        </w:tc>
        <w:tc>
          <w:tcPr>
            <w:tcW w:w="2321" w:type="dxa"/>
            <w:tcBorders>
              <w:top w:val="single" w:sz="4" w:space="0" w:color="000000"/>
              <w:left w:val="single" w:sz="4" w:space="0" w:color="000000"/>
              <w:bottom w:val="single" w:sz="4" w:space="0" w:color="000000"/>
              <w:right w:val="single" w:sz="4" w:space="0" w:color="000000"/>
            </w:tcBorders>
          </w:tcPr>
          <w:p w14:paraId="5C44ACD4" w14:textId="77777777" w:rsidR="00581B81" w:rsidRPr="006C67DE" w:rsidRDefault="00581B81" w:rsidP="00BE3D2E">
            <w:pPr>
              <w:tabs>
                <w:tab w:val="left" w:pos="1701"/>
              </w:tabs>
              <w:spacing w:line="240" w:lineRule="auto"/>
              <w:ind w:firstLine="1276"/>
              <w:jc w:val="center"/>
              <w:rPr>
                <w:rFonts w:eastAsia="Calibri" w:cstheme="minorHAnsi"/>
                <w:strike/>
                <w:lang w:eastAsia="ar-SA"/>
              </w:rPr>
            </w:pPr>
          </w:p>
        </w:tc>
      </w:tr>
    </w:tbl>
    <w:p w14:paraId="15087ADA" w14:textId="77777777" w:rsidR="00581B81" w:rsidRPr="006C67DE" w:rsidRDefault="00581B81" w:rsidP="00581B81">
      <w:pPr>
        <w:pStyle w:val="Betarp"/>
        <w:spacing w:line="300" w:lineRule="auto"/>
        <w:ind w:firstLine="0"/>
        <w:contextualSpacing/>
        <w:jc w:val="left"/>
        <w:rPr>
          <w:rFonts w:eastAsiaTheme="minorHAnsi" w:cstheme="minorHAnsi"/>
          <w:bCs/>
          <w:iCs/>
          <w:strike/>
        </w:rPr>
      </w:pPr>
    </w:p>
    <w:p w14:paraId="015DB386" w14:textId="2241446A" w:rsidR="00581B81" w:rsidRPr="006C67DE" w:rsidRDefault="00581B81" w:rsidP="00581B81">
      <w:pPr>
        <w:spacing w:line="240" w:lineRule="auto"/>
        <w:ind w:firstLine="851"/>
        <w:rPr>
          <w:rFonts w:eastAsia="Times New Roman" w:cstheme="minorHAnsi"/>
          <w:i/>
          <w:iCs/>
          <w:strike/>
          <w:lang w:eastAsia="en-US"/>
        </w:rPr>
      </w:pPr>
      <w:r w:rsidRPr="006C67DE">
        <w:rPr>
          <w:rFonts w:eastAsia="Times New Roman" w:cstheme="minorHAnsi"/>
          <w:strike/>
          <w:lang w:eastAsia="en-US"/>
        </w:rPr>
        <w:t xml:space="preserve">Mūsų pasiūlymo kaina II-ai pirkimo daliai su PVM yra ................ Eur </w:t>
      </w:r>
      <w:r w:rsidRPr="006C67DE">
        <w:rPr>
          <w:rFonts w:eastAsia="Times New Roman" w:cstheme="minorHAnsi"/>
          <w:i/>
          <w:iCs/>
          <w:strike/>
          <w:lang w:eastAsia="en-US"/>
        </w:rPr>
        <w:t xml:space="preserve">(skaičiais) </w:t>
      </w:r>
      <w:r w:rsidRPr="006C67DE">
        <w:rPr>
          <w:rFonts w:eastAsia="Times New Roman" w:cstheme="minorHAnsi"/>
          <w:strike/>
          <w:lang w:eastAsia="en-US"/>
        </w:rPr>
        <w:t>................................... (</w:t>
      </w:r>
      <w:r w:rsidRPr="006C67DE">
        <w:rPr>
          <w:rFonts w:eastAsia="Times New Roman" w:cstheme="minorHAnsi"/>
          <w:i/>
          <w:iCs/>
          <w:strike/>
          <w:lang w:eastAsia="en-US"/>
        </w:rPr>
        <w:t>žodžiais).</w:t>
      </w:r>
    </w:p>
    <w:p w14:paraId="02BCC33F" w14:textId="77777777" w:rsidR="00581B81" w:rsidRPr="006C67DE" w:rsidRDefault="00581B81" w:rsidP="00581B81">
      <w:pPr>
        <w:spacing w:line="240" w:lineRule="auto"/>
        <w:ind w:firstLine="851"/>
        <w:rPr>
          <w:rFonts w:eastAsia="Times New Roman" w:cstheme="minorHAnsi"/>
          <w:i/>
          <w:iCs/>
          <w:strike/>
          <w:lang w:eastAsia="en-US"/>
        </w:rPr>
      </w:pPr>
      <w:r w:rsidRPr="006C67DE">
        <w:rPr>
          <w:rFonts w:eastAsia="Times New Roman" w:cstheme="minorHAnsi"/>
          <w:strike/>
          <w:lang w:eastAsia="en-US"/>
        </w:rPr>
        <w:t>Siūlomi darbai visiškai atitinka pirkimo dokumentuose nurodytus reikalavimus.</w:t>
      </w:r>
    </w:p>
    <w:p w14:paraId="1E9AF7C5" w14:textId="77777777" w:rsidR="00581B81" w:rsidRPr="006C67DE" w:rsidRDefault="00581B81" w:rsidP="00581B81">
      <w:pPr>
        <w:spacing w:line="240" w:lineRule="auto"/>
        <w:ind w:firstLine="851"/>
        <w:rPr>
          <w:rFonts w:eastAsia="Times New Roman" w:cstheme="minorHAnsi"/>
          <w:i/>
          <w:iCs/>
          <w:strike/>
          <w:lang w:eastAsia="en-US"/>
        </w:rPr>
      </w:pPr>
      <w:r w:rsidRPr="006C67DE">
        <w:rPr>
          <w:rFonts w:eastAsia="Times New Roman" w:cstheme="minorHAnsi"/>
          <w:strike/>
          <w:lang w:eastAsia="en-US"/>
        </w:rPr>
        <w:t>Pridėtinės vertės mokestis skaičiuojamas ir apmokamas vadovaujantis Lietuvos Respublikoje galiojančiais teisės aktais.</w:t>
      </w:r>
    </w:p>
    <w:p w14:paraId="3A20022A" w14:textId="77777777" w:rsidR="00581B81" w:rsidRPr="006C67DE" w:rsidRDefault="00581B81" w:rsidP="00581B81">
      <w:pPr>
        <w:spacing w:line="240" w:lineRule="auto"/>
        <w:ind w:firstLine="851"/>
        <w:rPr>
          <w:rFonts w:eastAsia="Times New Roman" w:cstheme="minorHAnsi"/>
          <w:strike/>
          <w:lang w:eastAsia="en-US"/>
        </w:rPr>
      </w:pPr>
      <w:r w:rsidRPr="006C67DE">
        <w:rPr>
          <w:rFonts w:eastAsia="Times New Roman" w:cstheme="minorHAnsi"/>
          <w:strike/>
          <w:lang w:eastAsia="en-US"/>
        </w:rPr>
        <w:t>Tais atvejais, kai pagal galiojančius teisės aktus tiekėjui nereikia mokėti PVM, jis nurodo priežastis, dėl kurių PVM nemoka.</w:t>
      </w:r>
    </w:p>
    <w:p w14:paraId="4B768BDE" w14:textId="00920831" w:rsidR="00581B81" w:rsidRPr="006C67DE" w:rsidRDefault="006C67DE" w:rsidP="00DC7041">
      <w:pPr>
        <w:spacing w:line="240" w:lineRule="auto"/>
        <w:ind w:firstLine="851"/>
        <w:rPr>
          <w:rFonts w:eastAsia="Times New Roman" w:cstheme="minorHAnsi"/>
          <w:b/>
          <w:bCs/>
          <w:color w:val="EE0000"/>
          <w:lang w:eastAsia="en-US"/>
        </w:rPr>
      </w:pPr>
      <w:r w:rsidRPr="006C67DE">
        <w:rPr>
          <w:rFonts w:eastAsia="Times New Roman" w:cstheme="minorHAnsi"/>
          <w:b/>
          <w:bCs/>
          <w:color w:val="EE0000"/>
          <w:lang w:eastAsia="en-US"/>
        </w:rPr>
        <w:t>II-A PIRKIMO DALIS NUTRAUKTA.</w:t>
      </w:r>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30"/>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lastRenderedPageBreak/>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1F15C5CA" w14:textId="77777777" w:rsidR="00581B81" w:rsidRDefault="00581B81" w:rsidP="006E50CA">
      <w:pPr>
        <w:jc w:val="left"/>
        <w:rPr>
          <w:rFonts w:cstheme="minorHAnsi"/>
        </w:rPr>
      </w:pPr>
    </w:p>
    <w:p w14:paraId="4FA9D406" w14:textId="77777777" w:rsidR="00581B81" w:rsidRDefault="00581B81" w:rsidP="006E50CA">
      <w:pPr>
        <w:jc w:val="left"/>
        <w:rPr>
          <w:rFonts w:cstheme="minorHAnsi"/>
        </w:rPr>
      </w:pPr>
    </w:p>
    <w:p w14:paraId="1647A462" w14:textId="77777777" w:rsidR="00581B81" w:rsidRDefault="00581B81" w:rsidP="006E50CA">
      <w:pPr>
        <w:jc w:val="left"/>
        <w:rPr>
          <w:rFonts w:cstheme="minorHAnsi"/>
        </w:rPr>
      </w:pPr>
    </w:p>
    <w:p w14:paraId="45D72B9B" w14:textId="77777777" w:rsidR="00581B81" w:rsidRDefault="00581B81" w:rsidP="006E50CA">
      <w:pPr>
        <w:jc w:val="left"/>
        <w:rPr>
          <w:rFonts w:cstheme="minorHAnsi"/>
        </w:rPr>
      </w:pPr>
    </w:p>
    <w:p w14:paraId="189901AF" w14:textId="77777777" w:rsidR="00581B81" w:rsidRDefault="00581B81" w:rsidP="006E50CA">
      <w:pPr>
        <w:jc w:val="left"/>
        <w:rPr>
          <w:rFonts w:cstheme="minorHAnsi"/>
        </w:rPr>
      </w:pPr>
    </w:p>
    <w:p w14:paraId="482DB921" w14:textId="77777777" w:rsidR="00581B81" w:rsidRDefault="00581B81" w:rsidP="006E50CA">
      <w:pPr>
        <w:jc w:val="left"/>
        <w:rPr>
          <w:rFonts w:cstheme="minorHAnsi"/>
        </w:rPr>
      </w:pPr>
    </w:p>
    <w:p w14:paraId="0B7F7CD3" w14:textId="77777777" w:rsidR="00581B81" w:rsidRDefault="00581B81" w:rsidP="006E50CA">
      <w:pPr>
        <w:jc w:val="left"/>
        <w:rPr>
          <w:rFonts w:cstheme="minorHAnsi"/>
        </w:rPr>
      </w:pPr>
    </w:p>
    <w:p w14:paraId="3AE1884B" w14:textId="77777777" w:rsidR="00581B81" w:rsidRDefault="00581B81" w:rsidP="006E50CA">
      <w:pPr>
        <w:jc w:val="left"/>
        <w:rPr>
          <w:rFonts w:cstheme="minorHAnsi"/>
        </w:rPr>
      </w:pPr>
    </w:p>
    <w:p w14:paraId="3C48AE8F" w14:textId="77777777" w:rsidR="00581B81" w:rsidRDefault="00581B81" w:rsidP="006E50CA">
      <w:pPr>
        <w:jc w:val="left"/>
        <w:rPr>
          <w:rFonts w:cstheme="minorHAnsi"/>
        </w:rPr>
      </w:pPr>
    </w:p>
    <w:p w14:paraId="5C6A8328" w14:textId="77777777" w:rsidR="00581B81" w:rsidRDefault="00581B81" w:rsidP="006E50CA">
      <w:pPr>
        <w:jc w:val="left"/>
        <w:rPr>
          <w:rFonts w:cstheme="minorHAnsi"/>
        </w:rPr>
      </w:pPr>
    </w:p>
    <w:p w14:paraId="2F9CFBAE" w14:textId="77777777" w:rsidR="00581B81" w:rsidRDefault="00581B81" w:rsidP="006E50CA">
      <w:pPr>
        <w:jc w:val="left"/>
        <w:rPr>
          <w:rFonts w:cstheme="minorHAnsi"/>
        </w:rPr>
      </w:pPr>
    </w:p>
    <w:p w14:paraId="4AFF7B42" w14:textId="77777777" w:rsidR="00581B81" w:rsidRDefault="00581B81" w:rsidP="006E50CA">
      <w:pPr>
        <w:jc w:val="left"/>
        <w:rPr>
          <w:rFonts w:cstheme="minorHAnsi"/>
        </w:rPr>
      </w:pPr>
    </w:p>
    <w:p w14:paraId="17F49ED3" w14:textId="77777777" w:rsidR="00581B81" w:rsidRDefault="00581B81" w:rsidP="006E50CA">
      <w:pPr>
        <w:jc w:val="left"/>
        <w:rPr>
          <w:rFonts w:cstheme="minorHAnsi"/>
        </w:rPr>
      </w:pPr>
    </w:p>
    <w:p w14:paraId="5A0784E6" w14:textId="77777777" w:rsidR="00581B81" w:rsidRDefault="00581B81" w:rsidP="006E50CA">
      <w:pPr>
        <w:jc w:val="left"/>
        <w:rPr>
          <w:rFonts w:cstheme="minorHAnsi"/>
        </w:rPr>
      </w:pPr>
    </w:p>
    <w:p w14:paraId="3A25BFEF" w14:textId="77777777" w:rsidR="00581B81" w:rsidRDefault="00581B81" w:rsidP="006E50CA">
      <w:pPr>
        <w:jc w:val="left"/>
        <w:rPr>
          <w:rFonts w:cstheme="minorHAnsi"/>
        </w:rPr>
      </w:pPr>
    </w:p>
    <w:p w14:paraId="38B3A717" w14:textId="77777777" w:rsidR="00581B81" w:rsidRDefault="00581B81" w:rsidP="006E50CA">
      <w:pPr>
        <w:jc w:val="left"/>
        <w:rPr>
          <w:rFonts w:cstheme="minorHAnsi"/>
        </w:rPr>
      </w:pPr>
    </w:p>
    <w:p w14:paraId="1A595995" w14:textId="77777777" w:rsidR="00581B81" w:rsidRDefault="00581B81" w:rsidP="006E50CA">
      <w:pPr>
        <w:jc w:val="left"/>
        <w:rPr>
          <w:rFonts w:cstheme="minorHAnsi"/>
        </w:rPr>
      </w:pPr>
    </w:p>
    <w:p w14:paraId="391C6876" w14:textId="77777777" w:rsidR="00581B81" w:rsidRDefault="00581B81" w:rsidP="006E50CA">
      <w:pPr>
        <w:jc w:val="left"/>
        <w:rPr>
          <w:rFonts w:cstheme="minorHAnsi"/>
        </w:rPr>
      </w:pPr>
    </w:p>
    <w:p w14:paraId="661A7AB3" w14:textId="77777777" w:rsidR="00581B81" w:rsidRDefault="00581B81" w:rsidP="006E50CA">
      <w:pPr>
        <w:jc w:val="left"/>
        <w:rPr>
          <w:rFonts w:cstheme="minorHAnsi"/>
        </w:rPr>
      </w:pPr>
    </w:p>
    <w:p w14:paraId="1B4B81AF" w14:textId="77777777" w:rsidR="00581B81" w:rsidRDefault="00581B81" w:rsidP="006E50CA">
      <w:pPr>
        <w:jc w:val="left"/>
        <w:rPr>
          <w:rFonts w:cstheme="minorHAnsi"/>
        </w:rPr>
      </w:pPr>
    </w:p>
    <w:p w14:paraId="2A172FB5" w14:textId="77777777" w:rsidR="00581B81" w:rsidRDefault="00581B81" w:rsidP="006E50CA">
      <w:pPr>
        <w:jc w:val="left"/>
        <w:rPr>
          <w:rFonts w:cstheme="minorHAnsi"/>
        </w:rPr>
      </w:pPr>
    </w:p>
    <w:p w14:paraId="20EDC742" w14:textId="77777777" w:rsidR="00581B81" w:rsidRDefault="00581B81" w:rsidP="006E50CA">
      <w:pPr>
        <w:jc w:val="left"/>
        <w:rPr>
          <w:rFonts w:cstheme="minorHAnsi"/>
        </w:rPr>
      </w:pPr>
    </w:p>
    <w:p w14:paraId="2DBDBDC7" w14:textId="77777777" w:rsidR="00581B81" w:rsidRDefault="00581B81" w:rsidP="006E50CA">
      <w:pPr>
        <w:jc w:val="left"/>
        <w:rPr>
          <w:rFonts w:cstheme="minorHAnsi"/>
        </w:rPr>
      </w:pPr>
    </w:p>
    <w:p w14:paraId="4EB42102" w14:textId="77777777" w:rsidR="00581B81" w:rsidRDefault="00581B81" w:rsidP="006E50CA">
      <w:pPr>
        <w:jc w:val="left"/>
        <w:rPr>
          <w:rFonts w:cstheme="minorHAnsi"/>
        </w:rPr>
      </w:pPr>
    </w:p>
    <w:p w14:paraId="4AC832CB" w14:textId="77777777" w:rsidR="00581B81" w:rsidRDefault="00581B81" w:rsidP="006E50CA">
      <w:pPr>
        <w:jc w:val="left"/>
        <w:rPr>
          <w:rFonts w:cstheme="minorHAnsi"/>
        </w:rPr>
      </w:pPr>
    </w:p>
    <w:p w14:paraId="39970F21" w14:textId="77777777" w:rsidR="00581B81" w:rsidRDefault="00581B81" w:rsidP="006E50CA">
      <w:pPr>
        <w:jc w:val="left"/>
        <w:rPr>
          <w:rFonts w:cstheme="minorHAnsi"/>
        </w:rPr>
      </w:pPr>
    </w:p>
    <w:p w14:paraId="08C3C395" w14:textId="77777777" w:rsidR="00581B81" w:rsidRDefault="00581B81" w:rsidP="006E50CA">
      <w:pPr>
        <w:jc w:val="left"/>
        <w:rPr>
          <w:rFonts w:cstheme="minorHAnsi"/>
        </w:rPr>
      </w:pPr>
    </w:p>
    <w:p w14:paraId="01292839" w14:textId="2473BA5F" w:rsidR="008F0260" w:rsidRDefault="008F0260" w:rsidP="008F0260">
      <w:pPr>
        <w:ind w:firstLine="0"/>
        <w:rPr>
          <w:rFonts w:cstheme="minorHAnsi"/>
        </w:rPr>
      </w:pPr>
    </w:p>
    <w:p w14:paraId="5707BE58" w14:textId="1337A545" w:rsidR="007D6542" w:rsidRPr="00B37407" w:rsidRDefault="007D6542" w:rsidP="008252D4">
      <w:pPr>
        <w:jc w:val="right"/>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9A9404E" w14:textId="77777777" w:rsidR="008B75A5" w:rsidRDefault="008B75A5" w:rsidP="00506996">
      <w:pPr>
        <w:pStyle w:val="Betarp"/>
        <w:spacing w:line="300" w:lineRule="auto"/>
        <w:ind w:firstLine="0"/>
        <w:contextualSpacing/>
        <w:rPr>
          <w:rFonts w:ascii="Arial" w:eastAsiaTheme="minorHAnsi" w:hAnsi="Arial" w:cs="Arial"/>
          <w:bCs/>
          <w:iCs/>
        </w:rPr>
      </w:pPr>
    </w:p>
    <w:p w14:paraId="64979B55" w14:textId="77777777" w:rsidR="008B75A5" w:rsidRDefault="008B75A5" w:rsidP="00506996">
      <w:pPr>
        <w:pStyle w:val="Betarp"/>
        <w:spacing w:line="300" w:lineRule="auto"/>
        <w:ind w:firstLine="0"/>
        <w:contextualSpacing/>
        <w:rPr>
          <w:rFonts w:ascii="Arial" w:eastAsiaTheme="minorHAnsi" w:hAnsi="Arial" w:cs="Arial"/>
          <w:bCs/>
          <w:iCs/>
        </w:rPr>
      </w:pPr>
    </w:p>
    <w:p w14:paraId="5245BAEE" w14:textId="77777777" w:rsidR="008B75A5" w:rsidRDefault="008B75A5" w:rsidP="00506996">
      <w:pPr>
        <w:pStyle w:val="Betarp"/>
        <w:spacing w:line="300" w:lineRule="auto"/>
        <w:ind w:firstLine="0"/>
        <w:contextualSpacing/>
        <w:rPr>
          <w:rFonts w:ascii="Arial" w:eastAsiaTheme="minorHAnsi" w:hAnsi="Arial" w:cs="Arial"/>
          <w:bCs/>
          <w:iCs/>
        </w:rPr>
      </w:pPr>
    </w:p>
    <w:p w14:paraId="0A41640D" w14:textId="77777777" w:rsidR="008B75A5" w:rsidRDefault="008B75A5" w:rsidP="00506996">
      <w:pPr>
        <w:pStyle w:val="Betarp"/>
        <w:spacing w:line="300" w:lineRule="auto"/>
        <w:ind w:firstLine="0"/>
        <w:contextualSpacing/>
        <w:rPr>
          <w:rFonts w:ascii="Arial" w:eastAsiaTheme="minorHAnsi" w:hAnsi="Arial" w:cs="Arial"/>
          <w:bCs/>
          <w:iCs/>
        </w:rPr>
      </w:pPr>
    </w:p>
    <w:p w14:paraId="0C7E24F8" w14:textId="77777777" w:rsidR="008B75A5" w:rsidRDefault="008B75A5" w:rsidP="00506996">
      <w:pPr>
        <w:pStyle w:val="Betarp"/>
        <w:spacing w:line="300" w:lineRule="auto"/>
        <w:ind w:firstLine="0"/>
        <w:contextualSpacing/>
        <w:rPr>
          <w:rFonts w:ascii="Arial" w:eastAsiaTheme="minorHAnsi" w:hAnsi="Arial" w:cs="Arial"/>
          <w:bCs/>
          <w:iCs/>
        </w:rPr>
      </w:pPr>
    </w:p>
    <w:p w14:paraId="3069CBAB" w14:textId="77777777" w:rsidR="008B75A5" w:rsidRDefault="008B75A5" w:rsidP="00506996">
      <w:pPr>
        <w:pStyle w:val="Betarp"/>
        <w:spacing w:line="300" w:lineRule="auto"/>
        <w:ind w:firstLine="0"/>
        <w:contextualSpacing/>
        <w:rPr>
          <w:rFonts w:ascii="Arial" w:eastAsiaTheme="minorHAnsi" w:hAnsi="Arial" w:cs="Arial"/>
          <w:bCs/>
          <w:iCs/>
        </w:rPr>
      </w:pPr>
    </w:p>
    <w:p w14:paraId="3D4292E2" w14:textId="77777777" w:rsidR="008B75A5" w:rsidRDefault="008B75A5" w:rsidP="00506996">
      <w:pPr>
        <w:pStyle w:val="Betarp"/>
        <w:spacing w:line="300" w:lineRule="auto"/>
        <w:ind w:firstLine="0"/>
        <w:contextualSpacing/>
        <w:rPr>
          <w:rFonts w:ascii="Arial" w:eastAsiaTheme="minorHAnsi" w:hAnsi="Arial" w:cs="Arial"/>
          <w:bCs/>
          <w:iCs/>
        </w:rPr>
      </w:pPr>
    </w:p>
    <w:p w14:paraId="13F553AC" w14:textId="77777777" w:rsidR="008B75A5" w:rsidRDefault="008B75A5" w:rsidP="00506996">
      <w:pPr>
        <w:pStyle w:val="Betarp"/>
        <w:spacing w:line="300" w:lineRule="auto"/>
        <w:ind w:firstLine="0"/>
        <w:contextualSpacing/>
        <w:rPr>
          <w:rFonts w:ascii="Arial" w:eastAsiaTheme="minorHAnsi" w:hAnsi="Arial" w:cs="Arial"/>
          <w:bCs/>
          <w:iCs/>
        </w:rPr>
      </w:pPr>
    </w:p>
    <w:p w14:paraId="6399BF76" w14:textId="77777777" w:rsidR="008B75A5" w:rsidRDefault="008B75A5" w:rsidP="00506996">
      <w:pPr>
        <w:pStyle w:val="Betarp"/>
        <w:spacing w:line="300" w:lineRule="auto"/>
        <w:ind w:firstLine="0"/>
        <w:contextualSpacing/>
        <w:rPr>
          <w:rFonts w:ascii="Arial" w:eastAsiaTheme="minorHAnsi" w:hAnsi="Arial" w:cs="Arial"/>
          <w:bCs/>
          <w:iCs/>
        </w:rPr>
      </w:pPr>
    </w:p>
    <w:p w14:paraId="37C9C6A8" w14:textId="77777777" w:rsidR="008B75A5" w:rsidRDefault="008B75A5" w:rsidP="00506996">
      <w:pPr>
        <w:pStyle w:val="Betarp"/>
        <w:spacing w:line="300" w:lineRule="auto"/>
        <w:ind w:firstLine="0"/>
        <w:contextualSpacing/>
        <w:rPr>
          <w:rFonts w:ascii="Arial" w:eastAsiaTheme="minorHAnsi" w:hAnsi="Arial" w:cs="Arial"/>
          <w:bCs/>
          <w:iCs/>
        </w:rPr>
      </w:pPr>
    </w:p>
    <w:p w14:paraId="17696FA2" w14:textId="77777777" w:rsidR="008B75A5" w:rsidRDefault="008B75A5" w:rsidP="00506996">
      <w:pPr>
        <w:pStyle w:val="Betarp"/>
        <w:spacing w:line="300" w:lineRule="auto"/>
        <w:ind w:firstLine="0"/>
        <w:contextualSpacing/>
        <w:rPr>
          <w:rFonts w:ascii="Arial" w:eastAsiaTheme="minorHAnsi" w:hAnsi="Arial" w:cs="Arial"/>
          <w:bCs/>
          <w:iCs/>
        </w:rPr>
      </w:pPr>
    </w:p>
    <w:p w14:paraId="7E458259" w14:textId="77777777" w:rsidR="008B75A5" w:rsidRDefault="008B75A5" w:rsidP="00506996">
      <w:pPr>
        <w:pStyle w:val="Betarp"/>
        <w:spacing w:line="300" w:lineRule="auto"/>
        <w:ind w:firstLine="0"/>
        <w:contextualSpacing/>
        <w:rPr>
          <w:rFonts w:ascii="Arial" w:eastAsiaTheme="minorHAnsi" w:hAnsi="Arial" w:cs="Arial"/>
          <w:bCs/>
          <w:iCs/>
        </w:rPr>
      </w:pPr>
    </w:p>
    <w:p w14:paraId="4FC18C6A" w14:textId="77777777" w:rsidR="008B75A5" w:rsidRDefault="008B75A5" w:rsidP="00506996">
      <w:pPr>
        <w:pStyle w:val="Betarp"/>
        <w:spacing w:line="300" w:lineRule="auto"/>
        <w:ind w:firstLine="0"/>
        <w:contextualSpacing/>
        <w:rPr>
          <w:rFonts w:ascii="Arial" w:eastAsiaTheme="minorHAnsi" w:hAnsi="Arial" w:cs="Arial"/>
          <w:bCs/>
          <w:iCs/>
        </w:rPr>
      </w:pPr>
    </w:p>
    <w:p w14:paraId="3268E19D" w14:textId="77777777" w:rsidR="008B75A5" w:rsidRDefault="008B75A5" w:rsidP="00506996">
      <w:pPr>
        <w:pStyle w:val="Betarp"/>
        <w:spacing w:line="300" w:lineRule="auto"/>
        <w:ind w:firstLine="0"/>
        <w:contextualSpacing/>
        <w:rPr>
          <w:rFonts w:ascii="Arial" w:eastAsiaTheme="minorHAnsi" w:hAnsi="Arial" w:cs="Arial"/>
          <w:bCs/>
          <w:iCs/>
        </w:rPr>
      </w:pPr>
    </w:p>
    <w:p w14:paraId="3DA25CFD" w14:textId="77777777" w:rsidR="008B75A5" w:rsidRDefault="008B75A5" w:rsidP="00506996">
      <w:pPr>
        <w:pStyle w:val="Betarp"/>
        <w:spacing w:line="300" w:lineRule="auto"/>
        <w:ind w:firstLine="0"/>
        <w:contextualSpacing/>
        <w:rPr>
          <w:rFonts w:ascii="Arial" w:eastAsiaTheme="minorHAnsi" w:hAnsi="Arial" w:cs="Arial"/>
          <w:bCs/>
          <w:iCs/>
        </w:rPr>
      </w:pPr>
    </w:p>
    <w:p w14:paraId="6C4EA648" w14:textId="77777777" w:rsidR="008B75A5" w:rsidRDefault="008B75A5" w:rsidP="00506996">
      <w:pPr>
        <w:pStyle w:val="Betarp"/>
        <w:spacing w:line="300" w:lineRule="auto"/>
        <w:ind w:firstLine="0"/>
        <w:contextualSpacing/>
        <w:rPr>
          <w:rFonts w:ascii="Arial" w:eastAsiaTheme="minorHAnsi" w:hAnsi="Arial" w:cs="Arial"/>
          <w:bCs/>
          <w:iCs/>
        </w:rPr>
      </w:pPr>
    </w:p>
    <w:p w14:paraId="6C7430E9" w14:textId="77777777" w:rsidR="008B75A5" w:rsidRDefault="008B75A5" w:rsidP="00506996">
      <w:pPr>
        <w:pStyle w:val="Betarp"/>
        <w:spacing w:line="300" w:lineRule="auto"/>
        <w:ind w:firstLine="0"/>
        <w:contextualSpacing/>
        <w:rPr>
          <w:rFonts w:ascii="Arial" w:eastAsiaTheme="minorHAnsi" w:hAnsi="Arial" w:cs="Arial"/>
          <w:bCs/>
          <w:iCs/>
        </w:rPr>
      </w:pPr>
    </w:p>
    <w:p w14:paraId="5645F0A6" w14:textId="77777777" w:rsidR="008B75A5" w:rsidRDefault="008B75A5" w:rsidP="00506996">
      <w:pPr>
        <w:pStyle w:val="Betarp"/>
        <w:spacing w:line="300" w:lineRule="auto"/>
        <w:ind w:firstLine="0"/>
        <w:contextualSpacing/>
        <w:rPr>
          <w:rFonts w:ascii="Arial" w:eastAsiaTheme="minorHAnsi" w:hAnsi="Arial" w:cs="Arial"/>
          <w:bCs/>
          <w:iCs/>
        </w:rPr>
      </w:pPr>
    </w:p>
    <w:p w14:paraId="04D4CD11" w14:textId="77777777" w:rsidR="008B75A5" w:rsidRDefault="008B75A5" w:rsidP="00506996">
      <w:pPr>
        <w:pStyle w:val="Betarp"/>
        <w:spacing w:line="300" w:lineRule="auto"/>
        <w:ind w:firstLine="0"/>
        <w:contextualSpacing/>
        <w:rPr>
          <w:rFonts w:ascii="Arial" w:eastAsiaTheme="minorHAnsi" w:hAnsi="Arial" w:cs="Arial"/>
          <w:bCs/>
          <w:iCs/>
        </w:rPr>
      </w:pPr>
    </w:p>
    <w:p w14:paraId="0EDBF4CC" w14:textId="77777777" w:rsidR="008B75A5" w:rsidRDefault="008B75A5" w:rsidP="00506996">
      <w:pPr>
        <w:pStyle w:val="Betarp"/>
        <w:spacing w:line="300" w:lineRule="auto"/>
        <w:ind w:firstLine="0"/>
        <w:contextualSpacing/>
        <w:rPr>
          <w:rFonts w:ascii="Arial" w:eastAsiaTheme="minorHAnsi" w:hAnsi="Arial" w:cs="Arial"/>
          <w:bCs/>
          <w:iCs/>
        </w:rPr>
      </w:pPr>
    </w:p>
    <w:p w14:paraId="0090E9ED" w14:textId="77777777" w:rsidR="008B75A5" w:rsidRDefault="008B75A5" w:rsidP="00506996">
      <w:pPr>
        <w:pStyle w:val="Betarp"/>
        <w:spacing w:line="300" w:lineRule="auto"/>
        <w:ind w:firstLine="0"/>
        <w:contextualSpacing/>
        <w:rPr>
          <w:rFonts w:ascii="Arial" w:eastAsiaTheme="minorHAnsi" w:hAnsi="Arial" w:cs="Arial"/>
          <w:bCs/>
          <w:iCs/>
        </w:rPr>
      </w:pPr>
    </w:p>
    <w:p w14:paraId="687486E2" w14:textId="77777777" w:rsidR="008B75A5" w:rsidRDefault="008B75A5" w:rsidP="00506996">
      <w:pPr>
        <w:pStyle w:val="Betarp"/>
        <w:spacing w:line="300" w:lineRule="auto"/>
        <w:ind w:firstLine="0"/>
        <w:contextualSpacing/>
        <w:rPr>
          <w:rFonts w:ascii="Arial" w:eastAsiaTheme="minorHAnsi" w:hAnsi="Arial" w:cs="Arial"/>
          <w:bCs/>
          <w:iCs/>
        </w:rPr>
      </w:pPr>
    </w:p>
    <w:p w14:paraId="734ACBD8" w14:textId="77777777" w:rsidR="008B75A5" w:rsidRDefault="008B75A5" w:rsidP="00506996">
      <w:pPr>
        <w:pStyle w:val="Betarp"/>
        <w:spacing w:line="300" w:lineRule="auto"/>
        <w:ind w:firstLine="0"/>
        <w:contextualSpacing/>
        <w:rPr>
          <w:rFonts w:ascii="Arial" w:eastAsiaTheme="minorHAnsi" w:hAnsi="Arial" w:cs="Arial"/>
          <w:bCs/>
          <w:iCs/>
        </w:rPr>
      </w:pPr>
    </w:p>
    <w:p w14:paraId="66346393" w14:textId="77777777" w:rsidR="008B75A5" w:rsidRDefault="008B75A5" w:rsidP="00506996">
      <w:pPr>
        <w:pStyle w:val="Betarp"/>
        <w:spacing w:line="300" w:lineRule="auto"/>
        <w:ind w:firstLine="0"/>
        <w:contextualSpacing/>
        <w:rPr>
          <w:rFonts w:ascii="Arial" w:eastAsiaTheme="minorHAnsi" w:hAnsi="Arial" w:cs="Arial"/>
          <w:bCs/>
          <w:iCs/>
        </w:rPr>
      </w:pPr>
    </w:p>
    <w:p w14:paraId="7214FE01" w14:textId="77777777" w:rsidR="008B75A5" w:rsidRDefault="008B75A5" w:rsidP="00506996">
      <w:pPr>
        <w:pStyle w:val="Betarp"/>
        <w:spacing w:line="300" w:lineRule="auto"/>
        <w:ind w:firstLine="0"/>
        <w:contextualSpacing/>
        <w:rPr>
          <w:rFonts w:ascii="Arial" w:eastAsiaTheme="minorHAnsi" w:hAnsi="Arial" w:cs="Arial"/>
          <w:bCs/>
          <w:iCs/>
        </w:rPr>
      </w:pPr>
    </w:p>
    <w:p w14:paraId="766F40D8" w14:textId="77777777" w:rsidR="008B75A5" w:rsidRDefault="008B75A5" w:rsidP="00506996">
      <w:pPr>
        <w:pStyle w:val="Betarp"/>
        <w:spacing w:line="300" w:lineRule="auto"/>
        <w:ind w:firstLine="0"/>
        <w:contextualSpacing/>
        <w:rPr>
          <w:rFonts w:ascii="Arial" w:eastAsiaTheme="minorHAnsi" w:hAnsi="Arial" w:cs="Arial"/>
          <w:bCs/>
          <w:iCs/>
        </w:rPr>
      </w:pPr>
    </w:p>
    <w:p w14:paraId="16D896AE" w14:textId="77777777" w:rsidR="008B75A5" w:rsidRDefault="008B75A5" w:rsidP="00506996">
      <w:pPr>
        <w:pStyle w:val="Betarp"/>
        <w:spacing w:line="300" w:lineRule="auto"/>
        <w:ind w:firstLine="0"/>
        <w:contextualSpacing/>
        <w:rPr>
          <w:rFonts w:ascii="Arial" w:eastAsiaTheme="minorHAnsi" w:hAnsi="Arial" w:cs="Arial"/>
          <w:bCs/>
          <w:iCs/>
        </w:rPr>
      </w:pPr>
    </w:p>
    <w:p w14:paraId="7A8104B3" w14:textId="77777777" w:rsidR="008B75A5" w:rsidRDefault="008B75A5" w:rsidP="00506996">
      <w:pPr>
        <w:pStyle w:val="Betarp"/>
        <w:spacing w:line="300" w:lineRule="auto"/>
        <w:ind w:firstLine="0"/>
        <w:contextualSpacing/>
        <w:rPr>
          <w:rFonts w:ascii="Arial" w:eastAsiaTheme="minorHAnsi" w:hAnsi="Arial" w:cs="Arial"/>
          <w:bCs/>
          <w:iCs/>
        </w:rPr>
      </w:pPr>
    </w:p>
    <w:p w14:paraId="4E7B4475" w14:textId="77777777" w:rsidR="008B75A5" w:rsidRDefault="008B75A5" w:rsidP="00506996">
      <w:pPr>
        <w:pStyle w:val="Betarp"/>
        <w:spacing w:line="300" w:lineRule="auto"/>
        <w:ind w:firstLine="0"/>
        <w:contextualSpacing/>
        <w:rPr>
          <w:rFonts w:ascii="Arial" w:eastAsiaTheme="minorHAnsi" w:hAnsi="Arial" w:cs="Arial"/>
          <w:bCs/>
          <w:iCs/>
        </w:rPr>
      </w:pPr>
    </w:p>
    <w:p w14:paraId="539DA049" w14:textId="77777777" w:rsidR="008B75A5" w:rsidRDefault="008B75A5" w:rsidP="00506996">
      <w:pPr>
        <w:pStyle w:val="Betarp"/>
        <w:spacing w:line="300" w:lineRule="auto"/>
        <w:ind w:firstLine="0"/>
        <w:contextualSpacing/>
        <w:rPr>
          <w:rFonts w:ascii="Arial" w:eastAsiaTheme="minorHAnsi" w:hAnsi="Arial" w:cs="Arial"/>
          <w:bCs/>
          <w:iCs/>
        </w:rPr>
      </w:pPr>
    </w:p>
    <w:p w14:paraId="63A2DA4E" w14:textId="77777777" w:rsidR="008B75A5" w:rsidRDefault="008B75A5" w:rsidP="00506996">
      <w:pPr>
        <w:pStyle w:val="Betarp"/>
        <w:spacing w:line="300" w:lineRule="auto"/>
        <w:ind w:firstLine="0"/>
        <w:contextualSpacing/>
        <w:rPr>
          <w:rFonts w:ascii="Arial" w:eastAsiaTheme="minorHAnsi" w:hAnsi="Arial" w:cs="Arial"/>
          <w:bCs/>
          <w:iCs/>
        </w:rPr>
      </w:pPr>
    </w:p>
    <w:p w14:paraId="33CFF5F1" w14:textId="77777777" w:rsidR="008B75A5" w:rsidRDefault="008B75A5" w:rsidP="00506996">
      <w:pPr>
        <w:pStyle w:val="Betarp"/>
        <w:spacing w:line="300" w:lineRule="auto"/>
        <w:ind w:firstLine="0"/>
        <w:contextualSpacing/>
        <w:rPr>
          <w:rFonts w:ascii="Arial" w:eastAsiaTheme="minorHAnsi" w:hAnsi="Arial" w:cs="Arial"/>
          <w:bCs/>
          <w:iCs/>
        </w:rPr>
      </w:pPr>
    </w:p>
    <w:p w14:paraId="4161A9E1" w14:textId="77777777" w:rsidR="008B75A5" w:rsidRDefault="008B75A5" w:rsidP="00506996">
      <w:pPr>
        <w:pStyle w:val="Betarp"/>
        <w:spacing w:line="300" w:lineRule="auto"/>
        <w:ind w:firstLine="0"/>
        <w:contextualSpacing/>
        <w:rPr>
          <w:rFonts w:ascii="Arial" w:eastAsiaTheme="minorHAnsi" w:hAnsi="Arial" w:cs="Arial"/>
          <w:bCs/>
          <w:iCs/>
        </w:rPr>
      </w:pPr>
    </w:p>
    <w:p w14:paraId="6C3CCF78" w14:textId="77777777" w:rsidR="008B75A5" w:rsidRDefault="008B75A5" w:rsidP="00506996">
      <w:pPr>
        <w:pStyle w:val="Betarp"/>
        <w:spacing w:line="300" w:lineRule="auto"/>
        <w:ind w:firstLine="0"/>
        <w:contextualSpacing/>
        <w:rPr>
          <w:rFonts w:ascii="Arial" w:eastAsiaTheme="minorHAnsi" w:hAnsi="Arial" w:cs="Arial"/>
          <w:bCs/>
          <w:iCs/>
        </w:rPr>
      </w:pPr>
    </w:p>
    <w:p w14:paraId="5CB98277" w14:textId="77777777" w:rsidR="008B75A5" w:rsidRDefault="008B75A5" w:rsidP="00506996">
      <w:pPr>
        <w:pStyle w:val="Betarp"/>
        <w:spacing w:line="300" w:lineRule="auto"/>
        <w:ind w:firstLine="0"/>
        <w:contextualSpacing/>
        <w:rPr>
          <w:rFonts w:ascii="Arial" w:eastAsiaTheme="minorHAnsi" w:hAnsi="Arial" w:cs="Arial"/>
          <w:bCs/>
          <w:iCs/>
        </w:rPr>
      </w:pPr>
    </w:p>
    <w:p w14:paraId="43406FAD" w14:textId="77777777" w:rsidR="008B75A5" w:rsidRDefault="008B75A5" w:rsidP="00506996">
      <w:pPr>
        <w:pStyle w:val="Betarp"/>
        <w:spacing w:line="300" w:lineRule="auto"/>
        <w:ind w:firstLine="0"/>
        <w:contextualSpacing/>
        <w:rPr>
          <w:rFonts w:ascii="Arial" w:eastAsiaTheme="minorHAnsi" w:hAnsi="Arial" w:cs="Arial"/>
          <w:bCs/>
          <w:iCs/>
        </w:rPr>
      </w:pPr>
    </w:p>
    <w:p w14:paraId="620C1954" w14:textId="2358A25C" w:rsidR="00112F92" w:rsidRPr="003D6A98" w:rsidRDefault="003010A7" w:rsidP="008B75A5">
      <w:pPr>
        <w:jc w:val="right"/>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75D6C8A1" w14:textId="77777777" w:rsidR="008B75A5" w:rsidRDefault="008B75A5"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31"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31"/>
    <w:p w14:paraId="2C761178" w14:textId="5BA9946D" w:rsidR="009B4090" w:rsidRDefault="009B4090" w:rsidP="009B4090">
      <w:pPr>
        <w:rPr>
          <w:rFonts w:ascii="Arial" w:eastAsiaTheme="minorHAnsi" w:hAnsi="Arial" w:cs="Arial"/>
          <w:bCs/>
          <w:iCs/>
        </w:rPr>
      </w:pPr>
    </w:p>
    <w:p w14:paraId="5CB5C326" w14:textId="77777777" w:rsidR="008B75A5" w:rsidRDefault="008B75A5" w:rsidP="008B75A5">
      <w:pPr>
        <w:rPr>
          <w:rFonts w:cstheme="minorHAnsi"/>
        </w:rPr>
      </w:pPr>
    </w:p>
    <w:p w14:paraId="2E3BF70F" w14:textId="77777777" w:rsidR="008B75A5" w:rsidRDefault="008B75A5" w:rsidP="008B75A5">
      <w:pPr>
        <w:rPr>
          <w:rFonts w:cstheme="minorHAnsi"/>
        </w:rPr>
      </w:pPr>
    </w:p>
    <w:p w14:paraId="04CBD9D3" w14:textId="77777777" w:rsidR="008B75A5" w:rsidRDefault="008B75A5" w:rsidP="008B75A5">
      <w:pPr>
        <w:rPr>
          <w:rFonts w:cstheme="minorHAnsi"/>
        </w:rPr>
      </w:pPr>
    </w:p>
    <w:p w14:paraId="36388A14" w14:textId="77777777" w:rsidR="008B75A5" w:rsidRDefault="008B75A5" w:rsidP="008B75A5">
      <w:pPr>
        <w:rPr>
          <w:rFonts w:cstheme="minorHAnsi"/>
        </w:rPr>
      </w:pPr>
    </w:p>
    <w:p w14:paraId="0EF05C43" w14:textId="77777777" w:rsidR="008B75A5" w:rsidRDefault="008B75A5" w:rsidP="008B75A5">
      <w:pPr>
        <w:rPr>
          <w:rFonts w:cstheme="minorHAnsi"/>
        </w:rPr>
      </w:pPr>
    </w:p>
    <w:p w14:paraId="25AB0264" w14:textId="77777777" w:rsidR="008B75A5" w:rsidRDefault="008B75A5" w:rsidP="008B75A5">
      <w:pPr>
        <w:rPr>
          <w:rFonts w:cstheme="minorHAnsi"/>
        </w:rPr>
      </w:pPr>
    </w:p>
    <w:p w14:paraId="66BB5E6A" w14:textId="77777777" w:rsidR="008B75A5" w:rsidRDefault="008B75A5" w:rsidP="008B75A5">
      <w:pPr>
        <w:rPr>
          <w:rFonts w:cstheme="minorHAnsi"/>
        </w:rPr>
      </w:pPr>
    </w:p>
    <w:p w14:paraId="5942B300" w14:textId="77777777" w:rsidR="008B75A5" w:rsidRDefault="008B75A5" w:rsidP="008B75A5">
      <w:pPr>
        <w:rPr>
          <w:rFonts w:cstheme="minorHAnsi"/>
        </w:rPr>
      </w:pPr>
    </w:p>
    <w:p w14:paraId="3A9B86DC" w14:textId="77777777" w:rsidR="008B75A5" w:rsidRDefault="008B75A5" w:rsidP="008B75A5">
      <w:pPr>
        <w:rPr>
          <w:rFonts w:cstheme="minorHAnsi"/>
        </w:rPr>
      </w:pPr>
    </w:p>
    <w:p w14:paraId="17C82E8D" w14:textId="77777777" w:rsidR="008B75A5" w:rsidRDefault="008B75A5" w:rsidP="008B75A5">
      <w:pPr>
        <w:rPr>
          <w:rFonts w:cstheme="minorHAnsi"/>
        </w:rPr>
      </w:pPr>
    </w:p>
    <w:p w14:paraId="43315087" w14:textId="77777777" w:rsidR="008B75A5" w:rsidRDefault="008B75A5" w:rsidP="008B75A5">
      <w:pPr>
        <w:rPr>
          <w:rFonts w:cstheme="minorHAnsi"/>
        </w:rPr>
      </w:pPr>
    </w:p>
    <w:p w14:paraId="39D8B96E" w14:textId="77777777" w:rsidR="008B75A5" w:rsidRDefault="008B75A5" w:rsidP="008B75A5">
      <w:pPr>
        <w:rPr>
          <w:rFonts w:cstheme="minorHAnsi"/>
        </w:rPr>
      </w:pPr>
    </w:p>
    <w:p w14:paraId="3EB4943C" w14:textId="77777777" w:rsidR="008B75A5" w:rsidRDefault="008B75A5" w:rsidP="008B75A5">
      <w:pPr>
        <w:rPr>
          <w:rFonts w:cstheme="minorHAnsi"/>
        </w:rPr>
      </w:pPr>
    </w:p>
    <w:p w14:paraId="2AB3FAC0" w14:textId="77777777" w:rsidR="008B75A5" w:rsidRDefault="008B75A5" w:rsidP="008B75A5">
      <w:pPr>
        <w:rPr>
          <w:rFonts w:cstheme="minorHAnsi"/>
        </w:rPr>
      </w:pPr>
    </w:p>
    <w:p w14:paraId="0E81FBCC" w14:textId="77777777" w:rsidR="008B75A5" w:rsidRDefault="008B75A5" w:rsidP="008B75A5">
      <w:pPr>
        <w:rPr>
          <w:rFonts w:cstheme="minorHAnsi"/>
        </w:rPr>
      </w:pPr>
    </w:p>
    <w:p w14:paraId="05BB6D10" w14:textId="77777777" w:rsidR="008B75A5" w:rsidRDefault="008B75A5" w:rsidP="008B75A5">
      <w:pPr>
        <w:rPr>
          <w:rFonts w:cstheme="minorHAnsi"/>
        </w:rPr>
      </w:pPr>
    </w:p>
    <w:p w14:paraId="62473765" w14:textId="77777777" w:rsidR="008B75A5" w:rsidRDefault="008B75A5" w:rsidP="008B75A5">
      <w:pPr>
        <w:rPr>
          <w:rFonts w:cstheme="minorHAnsi"/>
        </w:rPr>
      </w:pPr>
    </w:p>
    <w:p w14:paraId="64B168A1" w14:textId="77777777" w:rsidR="008B75A5" w:rsidRDefault="008B75A5" w:rsidP="008B75A5">
      <w:pPr>
        <w:rPr>
          <w:rFonts w:cstheme="minorHAnsi"/>
        </w:rPr>
      </w:pPr>
    </w:p>
    <w:p w14:paraId="16663A4D" w14:textId="77777777" w:rsidR="008B75A5" w:rsidRDefault="008B75A5" w:rsidP="008B75A5">
      <w:pPr>
        <w:rPr>
          <w:rFonts w:cstheme="minorHAnsi"/>
        </w:rPr>
      </w:pPr>
    </w:p>
    <w:p w14:paraId="6390C39C" w14:textId="77777777" w:rsidR="008B75A5" w:rsidRDefault="008B75A5" w:rsidP="008B75A5">
      <w:pPr>
        <w:rPr>
          <w:rFonts w:cstheme="minorHAnsi"/>
        </w:rPr>
      </w:pPr>
    </w:p>
    <w:p w14:paraId="61B95DEF" w14:textId="77777777" w:rsidR="008B75A5" w:rsidRDefault="008B75A5" w:rsidP="008B75A5">
      <w:pPr>
        <w:rPr>
          <w:rFonts w:cstheme="minorHAnsi"/>
        </w:rPr>
      </w:pPr>
    </w:p>
    <w:p w14:paraId="2C938ECF" w14:textId="77777777" w:rsidR="008B75A5" w:rsidRDefault="008B75A5" w:rsidP="008B75A5">
      <w:pPr>
        <w:rPr>
          <w:rFonts w:cstheme="minorHAnsi"/>
        </w:rPr>
      </w:pPr>
    </w:p>
    <w:p w14:paraId="5EAC1399" w14:textId="77777777" w:rsidR="008B75A5" w:rsidRDefault="008B75A5" w:rsidP="008B75A5">
      <w:pPr>
        <w:rPr>
          <w:rFonts w:cstheme="minorHAnsi"/>
        </w:rPr>
      </w:pPr>
    </w:p>
    <w:p w14:paraId="532432C4" w14:textId="77777777" w:rsidR="008B75A5" w:rsidRDefault="008B75A5" w:rsidP="008B75A5">
      <w:pPr>
        <w:rPr>
          <w:rFonts w:cstheme="minorHAnsi"/>
        </w:rPr>
      </w:pPr>
    </w:p>
    <w:p w14:paraId="0F5B0A34" w14:textId="77777777" w:rsidR="008B75A5" w:rsidRDefault="008B75A5" w:rsidP="008B75A5">
      <w:pPr>
        <w:rPr>
          <w:rFonts w:cstheme="minorHAnsi"/>
        </w:rPr>
      </w:pPr>
    </w:p>
    <w:p w14:paraId="355D1BFF" w14:textId="77777777" w:rsidR="008B75A5" w:rsidRDefault="008B75A5" w:rsidP="008B75A5">
      <w:pPr>
        <w:rPr>
          <w:rFonts w:cstheme="minorHAnsi"/>
        </w:rPr>
      </w:pPr>
    </w:p>
    <w:p w14:paraId="579F6DCE" w14:textId="77777777" w:rsidR="008B75A5" w:rsidRDefault="008B75A5" w:rsidP="008B75A5">
      <w:pPr>
        <w:rPr>
          <w:rFonts w:cstheme="minorHAnsi"/>
        </w:rPr>
      </w:pPr>
    </w:p>
    <w:p w14:paraId="49B92EA0" w14:textId="77777777" w:rsidR="008B75A5" w:rsidRDefault="008B75A5" w:rsidP="008B75A5">
      <w:pPr>
        <w:rPr>
          <w:rFonts w:cstheme="minorHAnsi"/>
        </w:rPr>
      </w:pPr>
    </w:p>
    <w:p w14:paraId="57C1771D" w14:textId="77777777" w:rsidR="008B75A5" w:rsidRDefault="008B75A5" w:rsidP="008B75A5">
      <w:pPr>
        <w:rPr>
          <w:rFonts w:cstheme="minorHAnsi"/>
        </w:rPr>
      </w:pPr>
    </w:p>
    <w:p w14:paraId="0196586A" w14:textId="77777777" w:rsidR="008B75A5" w:rsidRDefault="008B75A5" w:rsidP="008B75A5">
      <w:pPr>
        <w:rPr>
          <w:rFonts w:cstheme="minorHAnsi"/>
        </w:rPr>
      </w:pPr>
    </w:p>
    <w:p w14:paraId="18C70D72" w14:textId="77777777" w:rsidR="008B75A5" w:rsidRDefault="008B75A5" w:rsidP="008B75A5">
      <w:pPr>
        <w:rPr>
          <w:rFonts w:cstheme="minorHAnsi"/>
        </w:rPr>
      </w:pPr>
    </w:p>
    <w:p w14:paraId="00476ED4" w14:textId="77777777" w:rsidR="008B75A5" w:rsidRDefault="008B75A5" w:rsidP="008B75A5">
      <w:pPr>
        <w:rPr>
          <w:rFonts w:cstheme="minorHAnsi"/>
        </w:rPr>
      </w:pPr>
    </w:p>
    <w:p w14:paraId="17BC47F8" w14:textId="77777777" w:rsidR="008B75A5" w:rsidRDefault="008B75A5" w:rsidP="008B75A5">
      <w:pPr>
        <w:rPr>
          <w:rFonts w:cstheme="minorHAnsi"/>
        </w:rPr>
      </w:pPr>
    </w:p>
    <w:p w14:paraId="0368CB62" w14:textId="77777777" w:rsidR="008B75A5" w:rsidRDefault="008B75A5" w:rsidP="008B75A5">
      <w:pPr>
        <w:rPr>
          <w:rFonts w:cstheme="minorHAnsi"/>
        </w:rPr>
      </w:pPr>
    </w:p>
    <w:p w14:paraId="02F840AB" w14:textId="77777777" w:rsidR="008B75A5" w:rsidRDefault="008B75A5" w:rsidP="008B75A5">
      <w:pPr>
        <w:rPr>
          <w:rFonts w:cstheme="minorHAnsi"/>
        </w:rPr>
      </w:pPr>
    </w:p>
    <w:p w14:paraId="04BFE3EF" w14:textId="77777777" w:rsidR="008B75A5" w:rsidRDefault="008B75A5" w:rsidP="008B75A5">
      <w:pPr>
        <w:rPr>
          <w:rFonts w:cstheme="minorHAnsi"/>
        </w:rPr>
      </w:pPr>
    </w:p>
    <w:p w14:paraId="163D66E3" w14:textId="08D594F3" w:rsidR="009B4090" w:rsidRPr="004F1A11" w:rsidRDefault="005110A6" w:rsidP="008B75A5">
      <w:pPr>
        <w:jc w:val="right"/>
        <w:rPr>
          <w:rFonts w:eastAsiaTheme="minorHAnsi" w:cstheme="minorHAnsi"/>
          <w:bCs/>
          <w:iCs/>
        </w:rPr>
      </w:pPr>
      <w:r w:rsidRPr="004F1A11">
        <w:rPr>
          <w:rFonts w:cstheme="minorHAnsi"/>
        </w:rPr>
        <w:lastRenderedPageBreak/>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48404FC6" w:rsidR="00451D21" w:rsidRDefault="00451D21" w:rsidP="003C138F">
      <w:pPr>
        <w:spacing w:line="240" w:lineRule="auto"/>
        <w:rPr>
          <w:rFonts w:ascii="Arial" w:hAnsi="Arial" w:cs="Arial"/>
        </w:rPr>
      </w:pPr>
    </w:p>
    <w:p w14:paraId="15396DAD" w14:textId="224618C2" w:rsidR="008B75A5" w:rsidRDefault="008B75A5" w:rsidP="008B75A5">
      <w:pPr>
        <w:rPr>
          <w:rFonts w:cstheme="minorHAnsi"/>
        </w:rPr>
      </w:pPr>
    </w:p>
    <w:p w14:paraId="16235A52" w14:textId="77777777" w:rsidR="008B75A5" w:rsidRDefault="008B75A5" w:rsidP="008B75A5">
      <w:pPr>
        <w:rPr>
          <w:rFonts w:cstheme="minorHAnsi"/>
        </w:rPr>
      </w:pPr>
    </w:p>
    <w:p w14:paraId="4948BCBF" w14:textId="77777777" w:rsidR="008B75A5" w:rsidRDefault="008B75A5" w:rsidP="008B75A5">
      <w:pPr>
        <w:rPr>
          <w:rFonts w:cstheme="minorHAnsi"/>
        </w:rPr>
      </w:pPr>
    </w:p>
    <w:p w14:paraId="22A7EC5F" w14:textId="77777777" w:rsidR="008B75A5" w:rsidRDefault="008B75A5" w:rsidP="008B75A5">
      <w:pPr>
        <w:rPr>
          <w:rFonts w:cstheme="minorHAnsi"/>
        </w:rPr>
      </w:pPr>
    </w:p>
    <w:p w14:paraId="3B83414B" w14:textId="77777777" w:rsidR="008B75A5" w:rsidRDefault="008B75A5" w:rsidP="008B75A5">
      <w:pPr>
        <w:rPr>
          <w:rFonts w:cstheme="minorHAnsi"/>
        </w:rPr>
      </w:pPr>
    </w:p>
    <w:p w14:paraId="22D3095F" w14:textId="77777777" w:rsidR="008B75A5" w:rsidRDefault="008B75A5" w:rsidP="008B75A5">
      <w:pPr>
        <w:rPr>
          <w:rFonts w:cstheme="minorHAnsi"/>
        </w:rPr>
      </w:pPr>
    </w:p>
    <w:p w14:paraId="4F9BC1C8" w14:textId="77777777" w:rsidR="008B75A5" w:rsidRDefault="008B75A5" w:rsidP="008B75A5">
      <w:pPr>
        <w:rPr>
          <w:rFonts w:cstheme="minorHAnsi"/>
        </w:rPr>
      </w:pPr>
    </w:p>
    <w:p w14:paraId="51909918" w14:textId="77777777" w:rsidR="008B75A5" w:rsidRDefault="008B75A5" w:rsidP="008B75A5">
      <w:pPr>
        <w:rPr>
          <w:rFonts w:cstheme="minorHAnsi"/>
        </w:rPr>
      </w:pPr>
    </w:p>
    <w:p w14:paraId="54A15DD1" w14:textId="77777777" w:rsidR="008B75A5" w:rsidRDefault="008B75A5" w:rsidP="008B75A5">
      <w:pPr>
        <w:rPr>
          <w:rFonts w:cstheme="minorHAnsi"/>
        </w:rPr>
      </w:pPr>
    </w:p>
    <w:p w14:paraId="01FB1D79" w14:textId="77777777" w:rsidR="008B75A5" w:rsidRDefault="008B75A5" w:rsidP="008B75A5">
      <w:pPr>
        <w:rPr>
          <w:rFonts w:cstheme="minorHAnsi"/>
        </w:rPr>
      </w:pPr>
    </w:p>
    <w:p w14:paraId="1BE3D822" w14:textId="77777777" w:rsidR="008B75A5" w:rsidRDefault="008B75A5" w:rsidP="008B75A5">
      <w:pPr>
        <w:rPr>
          <w:rFonts w:cstheme="minorHAnsi"/>
        </w:rPr>
      </w:pPr>
    </w:p>
    <w:p w14:paraId="5CAE44D2" w14:textId="77777777" w:rsidR="008B75A5" w:rsidRDefault="008B75A5" w:rsidP="008B75A5">
      <w:pPr>
        <w:rPr>
          <w:rFonts w:cstheme="minorHAnsi"/>
        </w:rPr>
      </w:pPr>
    </w:p>
    <w:p w14:paraId="379E2ED1" w14:textId="77777777" w:rsidR="008B75A5" w:rsidRDefault="008B75A5" w:rsidP="008B75A5">
      <w:pPr>
        <w:rPr>
          <w:rFonts w:cstheme="minorHAnsi"/>
        </w:rPr>
      </w:pPr>
    </w:p>
    <w:p w14:paraId="4B9806B5" w14:textId="77777777" w:rsidR="008B75A5" w:rsidRDefault="008B75A5" w:rsidP="008B75A5">
      <w:pPr>
        <w:rPr>
          <w:rFonts w:cstheme="minorHAnsi"/>
        </w:rPr>
      </w:pPr>
    </w:p>
    <w:p w14:paraId="6C9C4CB9" w14:textId="76309D7E" w:rsidR="00451D21" w:rsidRDefault="008B75A5" w:rsidP="008B75A5">
      <w:pPr>
        <w:jc w:val="right"/>
        <w:rPr>
          <w:rFonts w:cstheme="minorHAnsi"/>
        </w:rPr>
      </w:pPr>
      <w:r>
        <w:rPr>
          <w:rFonts w:cstheme="minorHAnsi"/>
        </w:rPr>
        <w:lastRenderedPageBreak/>
        <w:t>P</w:t>
      </w:r>
      <w:r w:rsidR="00451D21" w:rsidRPr="004F1A11">
        <w:rPr>
          <w:rFonts w:cstheme="minorHAnsi"/>
        </w:rPr>
        <w:t xml:space="preserve">irkimo sąlygų </w:t>
      </w:r>
      <w:r w:rsidR="00451D21">
        <w:rPr>
          <w:rFonts w:cstheme="minorHAnsi"/>
        </w:rPr>
        <w:t>7</w:t>
      </w:r>
      <w:r w:rsidR="00451D21"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Default="00451D21" w:rsidP="00451D21">
      <w:pPr>
        <w:rPr>
          <w:rFonts w:ascii="Calibri" w:hAnsi="Calibri" w:cs="Calibri"/>
          <w:sz w:val="24"/>
          <w:szCs w:val="24"/>
        </w:rPr>
      </w:pPr>
    </w:p>
    <w:p w14:paraId="0DE0E724" w14:textId="77777777" w:rsidR="008B75A5" w:rsidRDefault="008B75A5" w:rsidP="00451D21">
      <w:pPr>
        <w:rPr>
          <w:rFonts w:ascii="Calibri" w:hAnsi="Calibri" w:cs="Calibri"/>
          <w:sz w:val="24"/>
          <w:szCs w:val="24"/>
        </w:rPr>
      </w:pPr>
    </w:p>
    <w:p w14:paraId="6C6A6D77" w14:textId="77777777" w:rsidR="008B75A5" w:rsidRDefault="008B75A5" w:rsidP="00451D21">
      <w:pPr>
        <w:rPr>
          <w:rFonts w:ascii="Calibri" w:hAnsi="Calibri" w:cs="Calibri"/>
          <w:sz w:val="24"/>
          <w:szCs w:val="24"/>
        </w:rPr>
      </w:pPr>
    </w:p>
    <w:p w14:paraId="0E7E8412" w14:textId="77777777" w:rsidR="008B75A5" w:rsidRDefault="008B75A5" w:rsidP="00451D21">
      <w:pPr>
        <w:rPr>
          <w:rFonts w:ascii="Calibri" w:hAnsi="Calibri" w:cs="Calibri"/>
          <w:sz w:val="24"/>
          <w:szCs w:val="24"/>
        </w:rPr>
      </w:pPr>
    </w:p>
    <w:p w14:paraId="7F50A913" w14:textId="77777777" w:rsidR="008B75A5" w:rsidRDefault="008B75A5" w:rsidP="00451D21">
      <w:pPr>
        <w:rPr>
          <w:rFonts w:ascii="Calibri" w:hAnsi="Calibri" w:cs="Calibri"/>
          <w:sz w:val="24"/>
          <w:szCs w:val="24"/>
        </w:rPr>
      </w:pPr>
    </w:p>
    <w:p w14:paraId="6613AD1B" w14:textId="77777777" w:rsidR="008B75A5" w:rsidRDefault="008B75A5" w:rsidP="00451D21">
      <w:pPr>
        <w:rPr>
          <w:rFonts w:ascii="Calibri" w:hAnsi="Calibri" w:cs="Calibri"/>
          <w:sz w:val="24"/>
          <w:szCs w:val="24"/>
        </w:rPr>
      </w:pPr>
    </w:p>
    <w:p w14:paraId="33C5BD35" w14:textId="77777777" w:rsidR="008B75A5" w:rsidRDefault="008B75A5" w:rsidP="00451D21">
      <w:pPr>
        <w:rPr>
          <w:rFonts w:ascii="Calibri" w:hAnsi="Calibri" w:cs="Calibri"/>
          <w:sz w:val="24"/>
          <w:szCs w:val="24"/>
        </w:rPr>
      </w:pPr>
    </w:p>
    <w:p w14:paraId="2C1D7ED1" w14:textId="77777777" w:rsidR="008B75A5" w:rsidRDefault="008B75A5" w:rsidP="00451D21">
      <w:pPr>
        <w:rPr>
          <w:rFonts w:ascii="Calibri" w:hAnsi="Calibri" w:cs="Calibri"/>
          <w:sz w:val="24"/>
          <w:szCs w:val="24"/>
        </w:rPr>
      </w:pPr>
    </w:p>
    <w:p w14:paraId="71A67651" w14:textId="77777777" w:rsidR="008B75A5" w:rsidRDefault="008B75A5" w:rsidP="00451D21">
      <w:pPr>
        <w:rPr>
          <w:rFonts w:ascii="Calibri" w:hAnsi="Calibri" w:cs="Calibri"/>
          <w:sz w:val="24"/>
          <w:szCs w:val="24"/>
        </w:rPr>
      </w:pPr>
    </w:p>
    <w:p w14:paraId="5535F52F" w14:textId="77777777" w:rsidR="008B75A5" w:rsidRDefault="008B75A5" w:rsidP="00451D21">
      <w:pPr>
        <w:rPr>
          <w:rFonts w:ascii="Calibri" w:hAnsi="Calibri" w:cs="Calibri"/>
          <w:sz w:val="24"/>
          <w:szCs w:val="24"/>
        </w:rPr>
      </w:pPr>
    </w:p>
    <w:p w14:paraId="6D15B876" w14:textId="77777777" w:rsidR="008B75A5" w:rsidRDefault="008B75A5" w:rsidP="00451D21">
      <w:pPr>
        <w:rPr>
          <w:rFonts w:ascii="Calibri" w:hAnsi="Calibri" w:cs="Calibri"/>
          <w:sz w:val="24"/>
          <w:szCs w:val="24"/>
        </w:rPr>
      </w:pPr>
    </w:p>
    <w:p w14:paraId="79DDF1AA" w14:textId="77777777" w:rsidR="008B75A5" w:rsidRDefault="008B75A5" w:rsidP="00451D21">
      <w:pPr>
        <w:rPr>
          <w:rFonts w:ascii="Calibri" w:hAnsi="Calibri" w:cs="Calibri"/>
          <w:sz w:val="24"/>
          <w:szCs w:val="24"/>
        </w:rPr>
      </w:pPr>
    </w:p>
    <w:p w14:paraId="077EDB0C" w14:textId="77777777" w:rsidR="008B75A5" w:rsidRDefault="008B75A5" w:rsidP="00451D21">
      <w:pPr>
        <w:rPr>
          <w:rFonts w:ascii="Calibri" w:hAnsi="Calibri" w:cs="Calibri"/>
          <w:sz w:val="24"/>
          <w:szCs w:val="24"/>
        </w:rPr>
      </w:pPr>
    </w:p>
    <w:p w14:paraId="082BFB8B" w14:textId="77777777" w:rsidR="008B75A5" w:rsidRDefault="008B75A5" w:rsidP="00451D21">
      <w:pPr>
        <w:rPr>
          <w:rFonts w:ascii="Calibri" w:hAnsi="Calibri" w:cs="Calibri"/>
          <w:sz w:val="24"/>
          <w:szCs w:val="24"/>
        </w:rPr>
      </w:pPr>
    </w:p>
    <w:p w14:paraId="1941149F" w14:textId="77777777" w:rsidR="008B75A5" w:rsidRDefault="008B75A5" w:rsidP="00451D21">
      <w:pPr>
        <w:rPr>
          <w:rFonts w:ascii="Calibri" w:hAnsi="Calibri" w:cs="Calibri"/>
          <w:sz w:val="24"/>
          <w:szCs w:val="24"/>
        </w:rPr>
      </w:pPr>
    </w:p>
    <w:p w14:paraId="31B73883" w14:textId="77777777" w:rsidR="008B75A5" w:rsidRDefault="008B75A5" w:rsidP="00451D21">
      <w:pPr>
        <w:rPr>
          <w:rFonts w:ascii="Calibri" w:hAnsi="Calibri" w:cs="Calibri"/>
          <w:sz w:val="24"/>
          <w:szCs w:val="24"/>
        </w:rPr>
      </w:pPr>
    </w:p>
    <w:p w14:paraId="5A4B5811" w14:textId="77777777" w:rsidR="008B75A5" w:rsidRDefault="008B75A5" w:rsidP="00451D21">
      <w:pPr>
        <w:rPr>
          <w:rFonts w:ascii="Calibri" w:hAnsi="Calibri" w:cs="Calibri"/>
          <w:sz w:val="24"/>
          <w:szCs w:val="24"/>
        </w:rPr>
      </w:pPr>
    </w:p>
    <w:p w14:paraId="68567530" w14:textId="77777777" w:rsidR="008B75A5" w:rsidRDefault="008B75A5" w:rsidP="00451D21">
      <w:pPr>
        <w:rPr>
          <w:rFonts w:ascii="Calibri" w:hAnsi="Calibri" w:cs="Calibri"/>
          <w:sz w:val="24"/>
          <w:szCs w:val="24"/>
        </w:rPr>
      </w:pPr>
    </w:p>
    <w:p w14:paraId="7AC7DD79" w14:textId="77777777" w:rsidR="008B75A5" w:rsidRDefault="008B75A5" w:rsidP="00451D21">
      <w:pPr>
        <w:rPr>
          <w:rFonts w:ascii="Calibri" w:hAnsi="Calibri" w:cs="Calibri"/>
          <w:sz w:val="24"/>
          <w:szCs w:val="24"/>
        </w:rPr>
      </w:pPr>
    </w:p>
    <w:p w14:paraId="6B646292" w14:textId="77777777" w:rsidR="008B75A5" w:rsidRDefault="008B75A5" w:rsidP="00451D21">
      <w:pPr>
        <w:rPr>
          <w:rFonts w:ascii="Calibri" w:hAnsi="Calibri" w:cs="Calibri"/>
          <w:sz w:val="24"/>
          <w:szCs w:val="24"/>
        </w:rPr>
      </w:pPr>
    </w:p>
    <w:p w14:paraId="2FD1712B" w14:textId="77777777" w:rsidR="008B75A5" w:rsidRDefault="008B75A5" w:rsidP="00451D21">
      <w:pPr>
        <w:rPr>
          <w:rFonts w:ascii="Calibri" w:hAnsi="Calibri" w:cs="Calibri"/>
          <w:sz w:val="24"/>
          <w:szCs w:val="24"/>
        </w:rPr>
      </w:pPr>
    </w:p>
    <w:p w14:paraId="4472CE78" w14:textId="77777777" w:rsidR="008B75A5" w:rsidRDefault="008B75A5" w:rsidP="00451D21">
      <w:pPr>
        <w:rPr>
          <w:rFonts w:ascii="Calibri" w:hAnsi="Calibri" w:cs="Calibri"/>
          <w:sz w:val="24"/>
          <w:szCs w:val="24"/>
        </w:rPr>
      </w:pPr>
    </w:p>
    <w:p w14:paraId="39E9815A" w14:textId="77777777" w:rsidR="008B75A5" w:rsidRDefault="008B75A5" w:rsidP="00451D21">
      <w:pPr>
        <w:rPr>
          <w:rFonts w:ascii="Calibri" w:hAnsi="Calibri" w:cs="Calibri"/>
          <w:sz w:val="24"/>
          <w:szCs w:val="24"/>
        </w:rPr>
      </w:pPr>
    </w:p>
    <w:p w14:paraId="77888642" w14:textId="77777777" w:rsidR="008B75A5" w:rsidRDefault="008B75A5" w:rsidP="00451D21">
      <w:pPr>
        <w:rPr>
          <w:rFonts w:ascii="Calibri" w:hAnsi="Calibri" w:cs="Calibri"/>
          <w:sz w:val="24"/>
          <w:szCs w:val="24"/>
        </w:rPr>
      </w:pPr>
    </w:p>
    <w:p w14:paraId="76562C26" w14:textId="77777777" w:rsidR="008B75A5" w:rsidRDefault="008B75A5" w:rsidP="00451D21">
      <w:pPr>
        <w:rPr>
          <w:rFonts w:ascii="Calibri" w:hAnsi="Calibri" w:cs="Calibri"/>
          <w:sz w:val="24"/>
          <w:szCs w:val="24"/>
        </w:rPr>
      </w:pPr>
    </w:p>
    <w:p w14:paraId="120C8433" w14:textId="77777777" w:rsidR="008B75A5" w:rsidRPr="00A03E6B" w:rsidRDefault="008B75A5" w:rsidP="008B75A5">
      <w:pPr>
        <w:jc w:val="right"/>
        <w:rPr>
          <w:rFonts w:ascii="Calibri" w:hAnsi="Calibri" w:cs="Calibri"/>
          <w:sz w:val="24"/>
          <w:szCs w:val="24"/>
        </w:rPr>
      </w:pPr>
    </w:p>
    <w:p w14:paraId="6DB1EA8F" w14:textId="05BCB980" w:rsidR="000A3599" w:rsidRPr="00AC0420" w:rsidRDefault="000A3599" w:rsidP="00E3591B">
      <w:pPr>
        <w:jc w:val="right"/>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4463C49A" w14:textId="79F9FAB6" w:rsidR="00E3591B" w:rsidRDefault="00E3591B" w:rsidP="000A3599">
      <w:pPr>
        <w:pStyle w:val="Betarp"/>
        <w:ind w:firstLine="720"/>
        <w:rPr>
          <w:rFonts w:eastAsia="Yu Mincho" w:cstheme="minorHAnsi"/>
          <w:b/>
          <w:iCs/>
          <w:color w:val="000000" w:themeColor="text1"/>
        </w:rPr>
      </w:pPr>
      <w:r w:rsidRPr="00E3591B">
        <w:rPr>
          <w:rFonts w:eastAsia="Yu Mincho" w:cstheme="minorHAnsi"/>
          <w:bCs/>
          <w:iCs/>
          <w:color w:val="000000" w:themeColor="text1"/>
        </w:rPr>
        <w:t>6. Tiekėjas yra neatlikęs jam paskirtos baudžiamojo poveikio priemonės – uždraudimo juridiniam asmeniui dalyvauti viešuosiuose pirkimuose</w:t>
      </w:r>
      <w:r w:rsidRPr="00E3591B">
        <w:rPr>
          <w:rFonts w:eastAsia="Yu Mincho" w:cstheme="minorHAnsi"/>
          <w:b/>
          <w:iCs/>
          <w:color w:val="000000" w:themeColor="text1"/>
        </w:rPr>
        <w:t xml:space="preserve"> (VPĮ 46 straipsnio 21 dalis).</w:t>
      </w:r>
    </w:p>
    <w:p w14:paraId="563D19BF" w14:textId="77777777" w:rsidR="00E3591B" w:rsidRPr="00253955" w:rsidRDefault="00E3591B" w:rsidP="000A3599">
      <w:pPr>
        <w:pStyle w:val="Betarp"/>
        <w:ind w:firstLine="720"/>
        <w:rPr>
          <w:rFonts w:eastAsia="Yu Mincho" w:cstheme="minorHAnsi"/>
          <w:b/>
          <w:bCs/>
          <w:iCs/>
          <w:color w:val="000000" w:themeColor="text1"/>
        </w:rPr>
      </w:pP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4"/>
      <w:footerReference w:type="default" r:id="rId15"/>
      <w:headerReference w:type="first" r:id="rId16"/>
      <w:footerReference w:type="first" r:id="rId1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BEDA" w14:textId="77777777" w:rsidR="00A112B4" w:rsidRDefault="00A112B4" w:rsidP="00D05666">
      <w:r>
        <w:separator/>
      </w:r>
    </w:p>
  </w:endnote>
  <w:endnote w:type="continuationSeparator" w:id="0">
    <w:p w14:paraId="169C9C7F" w14:textId="77777777" w:rsidR="00A112B4" w:rsidRDefault="00A112B4" w:rsidP="00D05666">
      <w:r>
        <w:continuationSeparator/>
      </w:r>
    </w:p>
  </w:endnote>
  <w:endnote w:type="continuationNotice" w:id="1">
    <w:p w14:paraId="6E818FDC" w14:textId="77777777" w:rsidR="00A112B4" w:rsidRDefault="00A112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E0BB" w14:textId="77777777" w:rsidR="00A112B4" w:rsidRDefault="00A112B4" w:rsidP="00D05666">
      <w:r>
        <w:separator/>
      </w:r>
    </w:p>
  </w:footnote>
  <w:footnote w:type="continuationSeparator" w:id="0">
    <w:p w14:paraId="046E2DCC" w14:textId="77777777" w:rsidR="00A112B4" w:rsidRDefault="00A112B4" w:rsidP="00D05666">
      <w:r>
        <w:continuationSeparator/>
      </w:r>
    </w:p>
  </w:footnote>
  <w:footnote w:type="continuationNotice" w:id="1">
    <w:p w14:paraId="4A8335C9" w14:textId="77777777" w:rsidR="00A112B4" w:rsidRDefault="00A112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99F518C"/>
    <w:multiLevelType w:val="hybridMultilevel"/>
    <w:tmpl w:val="67F80E98"/>
    <w:lvl w:ilvl="0" w:tplc="04270001">
      <w:start w:val="1"/>
      <w:numFmt w:val="bullet"/>
      <w:lvlText w:val=""/>
      <w:lvlJc w:val="left"/>
      <w:pPr>
        <w:ind w:left="1102" w:hanging="360"/>
      </w:pPr>
      <w:rPr>
        <w:rFonts w:ascii="Symbol" w:hAnsi="Symbol" w:hint="default"/>
      </w:rPr>
    </w:lvl>
    <w:lvl w:ilvl="1" w:tplc="04270003">
      <w:start w:val="1"/>
      <w:numFmt w:val="bullet"/>
      <w:lvlText w:val="o"/>
      <w:lvlJc w:val="left"/>
      <w:pPr>
        <w:ind w:left="1822" w:hanging="360"/>
      </w:pPr>
      <w:rPr>
        <w:rFonts w:ascii="Courier New" w:hAnsi="Courier New" w:cs="Courier New" w:hint="default"/>
      </w:rPr>
    </w:lvl>
    <w:lvl w:ilvl="2" w:tplc="04270005">
      <w:start w:val="1"/>
      <w:numFmt w:val="bullet"/>
      <w:lvlText w:val=""/>
      <w:lvlJc w:val="left"/>
      <w:pPr>
        <w:ind w:left="2542" w:hanging="360"/>
      </w:pPr>
      <w:rPr>
        <w:rFonts w:ascii="Wingdings" w:hAnsi="Wingdings" w:hint="default"/>
      </w:rPr>
    </w:lvl>
    <w:lvl w:ilvl="3" w:tplc="04270001">
      <w:start w:val="1"/>
      <w:numFmt w:val="bullet"/>
      <w:lvlText w:val=""/>
      <w:lvlJc w:val="left"/>
      <w:pPr>
        <w:ind w:left="3262" w:hanging="360"/>
      </w:pPr>
      <w:rPr>
        <w:rFonts w:ascii="Symbol" w:hAnsi="Symbol" w:hint="default"/>
      </w:rPr>
    </w:lvl>
    <w:lvl w:ilvl="4" w:tplc="04270003">
      <w:start w:val="1"/>
      <w:numFmt w:val="bullet"/>
      <w:lvlText w:val="o"/>
      <w:lvlJc w:val="left"/>
      <w:pPr>
        <w:ind w:left="3982" w:hanging="360"/>
      </w:pPr>
      <w:rPr>
        <w:rFonts w:ascii="Courier New" w:hAnsi="Courier New" w:cs="Courier New" w:hint="default"/>
      </w:rPr>
    </w:lvl>
    <w:lvl w:ilvl="5" w:tplc="04270005">
      <w:start w:val="1"/>
      <w:numFmt w:val="bullet"/>
      <w:lvlText w:val=""/>
      <w:lvlJc w:val="left"/>
      <w:pPr>
        <w:ind w:left="4702" w:hanging="360"/>
      </w:pPr>
      <w:rPr>
        <w:rFonts w:ascii="Wingdings" w:hAnsi="Wingdings" w:hint="default"/>
      </w:rPr>
    </w:lvl>
    <w:lvl w:ilvl="6" w:tplc="04270001">
      <w:start w:val="1"/>
      <w:numFmt w:val="bullet"/>
      <w:lvlText w:val=""/>
      <w:lvlJc w:val="left"/>
      <w:pPr>
        <w:ind w:left="5422" w:hanging="360"/>
      </w:pPr>
      <w:rPr>
        <w:rFonts w:ascii="Symbol" w:hAnsi="Symbol" w:hint="default"/>
      </w:rPr>
    </w:lvl>
    <w:lvl w:ilvl="7" w:tplc="04270003">
      <w:start w:val="1"/>
      <w:numFmt w:val="bullet"/>
      <w:lvlText w:val="o"/>
      <w:lvlJc w:val="left"/>
      <w:pPr>
        <w:ind w:left="6142" w:hanging="360"/>
      </w:pPr>
      <w:rPr>
        <w:rFonts w:ascii="Courier New" w:hAnsi="Courier New" w:cs="Courier New" w:hint="default"/>
      </w:rPr>
    </w:lvl>
    <w:lvl w:ilvl="8" w:tplc="04270005">
      <w:start w:val="1"/>
      <w:numFmt w:val="bullet"/>
      <w:lvlText w:val=""/>
      <w:lvlJc w:val="left"/>
      <w:pPr>
        <w:ind w:left="6862" w:hanging="360"/>
      </w:pPr>
      <w:rPr>
        <w:rFonts w:ascii="Wingdings" w:hAnsi="Wingdings" w:hint="default"/>
      </w:rPr>
    </w:lvl>
  </w:abstractNum>
  <w:abstractNum w:abstractNumId="6"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8"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3983732"/>
    <w:multiLevelType w:val="multilevel"/>
    <w:tmpl w:val="B964DE18"/>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sz w:val="21"/>
        <w:szCs w:val="21"/>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9"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A70A85"/>
    <w:multiLevelType w:val="multilevel"/>
    <w:tmpl w:val="322ADB5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A4C6AB8"/>
    <w:multiLevelType w:val="hybridMultilevel"/>
    <w:tmpl w:val="AB184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3" w15:restartNumberingAfterBreak="0">
    <w:nsid w:val="5BD968E6"/>
    <w:multiLevelType w:val="hybridMultilevel"/>
    <w:tmpl w:val="620A84FA"/>
    <w:lvl w:ilvl="0" w:tplc="6DD03B4C">
      <w:start w:val="2"/>
      <w:numFmt w:val="upperRoman"/>
      <w:lvlText w:val="%1."/>
      <w:lvlJc w:val="left"/>
      <w:pPr>
        <w:ind w:left="1080" w:hanging="720"/>
      </w:pPr>
      <w:rPr>
        <w:rFonts w:ascii="Calibri" w:eastAsia="Times New Roman" w:hAnsi="Calibri" w:cs="Calibri" w:hint="default"/>
        <w:color w:val="00000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5F686609"/>
    <w:multiLevelType w:val="hybridMultilevel"/>
    <w:tmpl w:val="5CD236F2"/>
    <w:lvl w:ilvl="0" w:tplc="2B56ECEA">
      <w:start w:val="2"/>
      <w:numFmt w:val="upperRoman"/>
      <w:lvlText w:val="%1."/>
      <w:lvlJc w:val="left"/>
      <w:pPr>
        <w:ind w:left="1080" w:hanging="720"/>
      </w:pPr>
      <w:rPr>
        <w:rFonts w:ascii="Calibri" w:eastAsia="Times New Roman" w:hAnsi="Calibri" w:cs="Calibri" w:hint="default"/>
        <w:color w:val="00000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6D716FE"/>
    <w:multiLevelType w:val="hybridMultilevel"/>
    <w:tmpl w:val="92CE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1"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502"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2287778">
    <w:abstractNumId w:val="11"/>
  </w:num>
  <w:num w:numId="2" w16cid:durableId="1490172141">
    <w:abstractNumId w:val="52"/>
  </w:num>
  <w:num w:numId="3" w16cid:durableId="138770985">
    <w:abstractNumId w:val="30"/>
  </w:num>
  <w:num w:numId="4" w16cid:durableId="219707255">
    <w:abstractNumId w:val="65"/>
  </w:num>
  <w:num w:numId="5" w16cid:durableId="2137720050">
    <w:abstractNumId w:val="9"/>
  </w:num>
  <w:num w:numId="6" w16cid:durableId="1882473578">
    <w:abstractNumId w:val="26"/>
  </w:num>
  <w:num w:numId="7" w16cid:durableId="742215806">
    <w:abstractNumId w:val="48"/>
  </w:num>
  <w:num w:numId="8" w16cid:durableId="581986730">
    <w:abstractNumId w:val="54"/>
  </w:num>
  <w:num w:numId="9" w16cid:durableId="1210533292">
    <w:abstractNumId w:val="7"/>
  </w:num>
  <w:num w:numId="10" w16cid:durableId="360207028">
    <w:abstractNumId w:val="13"/>
  </w:num>
  <w:num w:numId="11" w16cid:durableId="464082020">
    <w:abstractNumId w:val="57"/>
  </w:num>
  <w:num w:numId="12" w16cid:durableId="1510020379">
    <w:abstractNumId w:val="18"/>
  </w:num>
  <w:num w:numId="13" w16cid:durableId="1778215594">
    <w:abstractNumId w:val="34"/>
  </w:num>
  <w:num w:numId="14" w16cid:durableId="1652252092">
    <w:abstractNumId w:val="16"/>
  </w:num>
  <w:num w:numId="15" w16cid:durableId="2131630214">
    <w:abstractNumId w:val="22"/>
  </w:num>
  <w:num w:numId="16" w16cid:durableId="1098015114">
    <w:abstractNumId w:val="63"/>
  </w:num>
  <w:num w:numId="17" w16cid:durableId="1208252808">
    <w:abstractNumId w:val="62"/>
  </w:num>
  <w:num w:numId="18" w16cid:durableId="963148996">
    <w:abstractNumId w:val="10"/>
  </w:num>
  <w:num w:numId="19" w16cid:durableId="1873961101">
    <w:abstractNumId w:val="35"/>
  </w:num>
  <w:num w:numId="20" w16cid:durableId="1129662248">
    <w:abstractNumId w:val="32"/>
  </w:num>
  <w:num w:numId="21" w16cid:durableId="817724215">
    <w:abstractNumId w:val="31"/>
  </w:num>
  <w:num w:numId="22" w16cid:durableId="1993635468">
    <w:abstractNumId w:val="8"/>
  </w:num>
  <w:num w:numId="23" w16cid:durableId="1928659478">
    <w:abstractNumId w:val="64"/>
  </w:num>
  <w:num w:numId="24" w16cid:durableId="1250694197">
    <w:abstractNumId w:val="2"/>
  </w:num>
  <w:num w:numId="25" w16cid:durableId="681514953">
    <w:abstractNumId w:val="19"/>
  </w:num>
  <w:num w:numId="26" w16cid:durableId="2001343554">
    <w:abstractNumId w:val="28"/>
  </w:num>
  <w:num w:numId="27" w16cid:durableId="1828280303">
    <w:abstractNumId w:val="39"/>
  </w:num>
  <w:num w:numId="28" w16cid:durableId="2125803710">
    <w:abstractNumId w:val="36"/>
  </w:num>
  <w:num w:numId="29" w16cid:durableId="2051806606">
    <w:abstractNumId w:val="5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7"/>
  </w:num>
  <w:num w:numId="32" w16cid:durableId="1032875126">
    <w:abstractNumId w:val="24"/>
  </w:num>
  <w:num w:numId="33" w16cid:durableId="341712434">
    <w:abstractNumId w:val="4"/>
  </w:num>
  <w:num w:numId="34" w16cid:durableId="419986092">
    <w:abstractNumId w:val="25"/>
  </w:num>
  <w:num w:numId="35" w16cid:durableId="989599647">
    <w:abstractNumId w:val="50"/>
  </w:num>
  <w:num w:numId="36" w16cid:durableId="134224949">
    <w:abstractNumId w:val="38"/>
  </w:num>
  <w:num w:numId="37" w16cid:durableId="801532550">
    <w:abstractNumId w:val="6"/>
  </w:num>
  <w:num w:numId="38" w16cid:durableId="777871533">
    <w:abstractNumId w:val="12"/>
  </w:num>
  <w:num w:numId="39" w16cid:durableId="1476410157">
    <w:abstractNumId w:val="59"/>
  </w:num>
  <w:num w:numId="40" w16cid:durableId="403528462">
    <w:abstractNumId w:val="6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2"/>
  </w:num>
  <w:num w:numId="42" w16cid:durableId="1514566671">
    <w:abstractNumId w:val="60"/>
  </w:num>
  <w:num w:numId="43" w16cid:durableId="1624074669">
    <w:abstractNumId w:val="44"/>
  </w:num>
  <w:num w:numId="44" w16cid:durableId="1236630376">
    <w:abstractNumId w:val="61"/>
  </w:num>
  <w:num w:numId="45" w16cid:durableId="1897933955">
    <w:abstractNumId w:val="23"/>
  </w:num>
  <w:num w:numId="46" w16cid:durableId="330569735">
    <w:abstractNumId w:val="46"/>
  </w:num>
  <w:num w:numId="47" w16cid:durableId="1415740606">
    <w:abstractNumId w:val="58"/>
  </w:num>
  <w:num w:numId="48" w16cid:durableId="662123677">
    <w:abstractNumId w:val="56"/>
  </w:num>
  <w:num w:numId="49" w16cid:durableId="67459811">
    <w:abstractNumId w:val="5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9"/>
  </w:num>
  <w:num w:numId="54" w16cid:durableId="12695780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7"/>
  </w:num>
  <w:num w:numId="58" w16cid:durableId="1616060553">
    <w:abstractNumId w:val="51"/>
  </w:num>
  <w:num w:numId="59" w16cid:durableId="1875145153">
    <w:abstractNumId w:val="15"/>
  </w:num>
  <w:num w:numId="60" w16cid:durableId="1090274761">
    <w:abstractNumId w:val="41"/>
  </w:num>
  <w:num w:numId="61" w16cid:durableId="371535562">
    <w:abstractNumId w:val="3"/>
  </w:num>
  <w:num w:numId="62" w16cid:durableId="1174879547">
    <w:abstractNumId w:val="27"/>
  </w:num>
  <w:num w:numId="63" w16cid:durableId="15935078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9683052">
    <w:abstractNumId w:val="1"/>
  </w:num>
  <w:num w:numId="65" w16cid:durableId="1023554635">
    <w:abstractNumId w:val="40"/>
  </w:num>
  <w:num w:numId="66" w16cid:durableId="1207065637">
    <w:abstractNumId w:val="29"/>
  </w:num>
  <w:num w:numId="67" w16cid:durableId="1730379646">
    <w:abstractNumId w:val="5"/>
  </w:num>
  <w:num w:numId="68" w16cid:durableId="1464612831">
    <w:abstractNumId w:val="43"/>
  </w:num>
  <w:num w:numId="69" w16cid:durableId="1116674419">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A2E"/>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6F7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034"/>
    <w:rsid w:val="000F7102"/>
    <w:rsid w:val="001004F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502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BF2"/>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FE"/>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FD5"/>
    <w:rsid w:val="002163DC"/>
    <w:rsid w:val="0021669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D1"/>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98"/>
    <w:rsid w:val="0033759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AF0"/>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485"/>
    <w:rsid w:val="004525F0"/>
    <w:rsid w:val="0045276F"/>
    <w:rsid w:val="00452C1D"/>
    <w:rsid w:val="00453770"/>
    <w:rsid w:val="00455810"/>
    <w:rsid w:val="00455AA9"/>
    <w:rsid w:val="00455F06"/>
    <w:rsid w:val="004571E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A7"/>
    <w:rsid w:val="00492862"/>
    <w:rsid w:val="004939D6"/>
    <w:rsid w:val="004940CB"/>
    <w:rsid w:val="004944EF"/>
    <w:rsid w:val="00494B5D"/>
    <w:rsid w:val="0049538A"/>
    <w:rsid w:val="00495BF9"/>
    <w:rsid w:val="00495F71"/>
    <w:rsid w:val="004962BC"/>
    <w:rsid w:val="00496EFB"/>
    <w:rsid w:val="00497DF3"/>
    <w:rsid w:val="004A01F5"/>
    <w:rsid w:val="004A0305"/>
    <w:rsid w:val="004A0401"/>
    <w:rsid w:val="004A0E10"/>
    <w:rsid w:val="004A1343"/>
    <w:rsid w:val="004A13CE"/>
    <w:rsid w:val="004A1BB5"/>
    <w:rsid w:val="004A299F"/>
    <w:rsid w:val="004A2B1D"/>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EE5"/>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1B81"/>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16B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FB"/>
    <w:rsid w:val="0063491E"/>
    <w:rsid w:val="006349FB"/>
    <w:rsid w:val="00634E47"/>
    <w:rsid w:val="00635013"/>
    <w:rsid w:val="006352B6"/>
    <w:rsid w:val="0063557A"/>
    <w:rsid w:val="00635AF4"/>
    <w:rsid w:val="00635E49"/>
    <w:rsid w:val="00636208"/>
    <w:rsid w:val="006366F2"/>
    <w:rsid w:val="00637037"/>
    <w:rsid w:val="00640399"/>
    <w:rsid w:val="00640B73"/>
    <w:rsid w:val="00640DBD"/>
    <w:rsid w:val="006423D2"/>
    <w:rsid w:val="00642683"/>
    <w:rsid w:val="0064351F"/>
    <w:rsid w:val="00643C6F"/>
    <w:rsid w:val="00643C90"/>
    <w:rsid w:val="006440AA"/>
    <w:rsid w:val="00645DF8"/>
    <w:rsid w:val="006460FF"/>
    <w:rsid w:val="00646974"/>
    <w:rsid w:val="00646D1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67DE"/>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7E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238"/>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5E"/>
    <w:rsid w:val="007E625C"/>
    <w:rsid w:val="007E6C65"/>
    <w:rsid w:val="007E7010"/>
    <w:rsid w:val="007E798D"/>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4B6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4A"/>
    <w:rsid w:val="00823BF2"/>
    <w:rsid w:val="0082502F"/>
    <w:rsid w:val="008252D4"/>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17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5A5"/>
    <w:rsid w:val="008B7CF5"/>
    <w:rsid w:val="008C0807"/>
    <w:rsid w:val="008C11D7"/>
    <w:rsid w:val="008C142E"/>
    <w:rsid w:val="008C1D31"/>
    <w:rsid w:val="008C1E31"/>
    <w:rsid w:val="008C27A0"/>
    <w:rsid w:val="008C3328"/>
    <w:rsid w:val="008C3D60"/>
    <w:rsid w:val="008C3FB4"/>
    <w:rsid w:val="008C4071"/>
    <w:rsid w:val="008C4E04"/>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2A8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2B4"/>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4FB"/>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34"/>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B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2A9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44E"/>
    <w:rsid w:val="00DE18FF"/>
    <w:rsid w:val="00DE23CA"/>
    <w:rsid w:val="00DE2844"/>
    <w:rsid w:val="00DE290C"/>
    <w:rsid w:val="00DE2E9E"/>
    <w:rsid w:val="00DE3558"/>
    <w:rsid w:val="00DE37BE"/>
    <w:rsid w:val="00DE3D84"/>
    <w:rsid w:val="00DE4696"/>
    <w:rsid w:val="00DE47FB"/>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1B"/>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20"/>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9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147F"/>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0716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8231253">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70383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92603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463941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1DDD"/>
    <w:rsid w:val="00053A2E"/>
    <w:rsid w:val="000855FF"/>
    <w:rsid w:val="000D1FF1"/>
    <w:rsid w:val="000E3D5E"/>
    <w:rsid w:val="000E62D1"/>
    <w:rsid w:val="001004FF"/>
    <w:rsid w:val="00107F2E"/>
    <w:rsid w:val="00111992"/>
    <w:rsid w:val="001251FC"/>
    <w:rsid w:val="00125B7D"/>
    <w:rsid w:val="00127A9E"/>
    <w:rsid w:val="00146D0B"/>
    <w:rsid w:val="00161FB7"/>
    <w:rsid w:val="001A6EE0"/>
    <w:rsid w:val="001E3B26"/>
    <w:rsid w:val="00212F01"/>
    <w:rsid w:val="00221D60"/>
    <w:rsid w:val="00256A57"/>
    <w:rsid w:val="00295EF8"/>
    <w:rsid w:val="002C1509"/>
    <w:rsid w:val="00311049"/>
    <w:rsid w:val="003661A6"/>
    <w:rsid w:val="004161F4"/>
    <w:rsid w:val="00430113"/>
    <w:rsid w:val="00460C76"/>
    <w:rsid w:val="0046126A"/>
    <w:rsid w:val="00472B43"/>
    <w:rsid w:val="00486CA7"/>
    <w:rsid w:val="004C214A"/>
    <w:rsid w:val="004D38E9"/>
    <w:rsid w:val="00515E63"/>
    <w:rsid w:val="0056152A"/>
    <w:rsid w:val="00565992"/>
    <w:rsid w:val="005F6BFF"/>
    <w:rsid w:val="00621A92"/>
    <w:rsid w:val="00640B73"/>
    <w:rsid w:val="00652F79"/>
    <w:rsid w:val="006556FA"/>
    <w:rsid w:val="0067656A"/>
    <w:rsid w:val="00685665"/>
    <w:rsid w:val="00685F23"/>
    <w:rsid w:val="006D77F5"/>
    <w:rsid w:val="00706820"/>
    <w:rsid w:val="007260B3"/>
    <w:rsid w:val="00731487"/>
    <w:rsid w:val="00737A75"/>
    <w:rsid w:val="00737C4C"/>
    <w:rsid w:val="0078514A"/>
    <w:rsid w:val="007C7D73"/>
    <w:rsid w:val="007F25D7"/>
    <w:rsid w:val="00804B62"/>
    <w:rsid w:val="00810A25"/>
    <w:rsid w:val="008357CF"/>
    <w:rsid w:val="00875976"/>
    <w:rsid w:val="00881536"/>
    <w:rsid w:val="0089717C"/>
    <w:rsid w:val="008D6E2A"/>
    <w:rsid w:val="00906FC8"/>
    <w:rsid w:val="00915DD0"/>
    <w:rsid w:val="00926BF1"/>
    <w:rsid w:val="0093712A"/>
    <w:rsid w:val="009520DA"/>
    <w:rsid w:val="00975C18"/>
    <w:rsid w:val="0097687E"/>
    <w:rsid w:val="00990EA0"/>
    <w:rsid w:val="009C5E39"/>
    <w:rsid w:val="009E6FBD"/>
    <w:rsid w:val="00A02E8E"/>
    <w:rsid w:val="00A03CB8"/>
    <w:rsid w:val="00A447B7"/>
    <w:rsid w:val="00A55596"/>
    <w:rsid w:val="00A631E4"/>
    <w:rsid w:val="00A87851"/>
    <w:rsid w:val="00A97336"/>
    <w:rsid w:val="00AC07D5"/>
    <w:rsid w:val="00AD09B5"/>
    <w:rsid w:val="00AD33B3"/>
    <w:rsid w:val="00B02482"/>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D30D3"/>
    <w:rsid w:val="00DE23D8"/>
    <w:rsid w:val="00E464CE"/>
    <w:rsid w:val="00E546BB"/>
    <w:rsid w:val="00E67120"/>
    <w:rsid w:val="00E706A7"/>
    <w:rsid w:val="00E964F6"/>
    <w:rsid w:val="00EE179B"/>
    <w:rsid w:val="00EE67FC"/>
    <w:rsid w:val="00EF6792"/>
    <w:rsid w:val="00EF6CAE"/>
    <w:rsid w:val="00F21AF8"/>
    <w:rsid w:val="00F5579B"/>
    <w:rsid w:val="00F559EB"/>
    <w:rsid w:val="00F81DB5"/>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16</Pages>
  <Words>16477</Words>
  <Characters>9393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25819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34</cp:revision>
  <cp:lastPrinted>2024-12-04T11:45:00Z</cp:lastPrinted>
  <dcterms:created xsi:type="dcterms:W3CDTF">2025-01-29T11:39:00Z</dcterms:created>
  <dcterms:modified xsi:type="dcterms:W3CDTF">2025-07-24T12:50:00Z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