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CA71C3" w14:textId="77777777" w:rsidR="00EE0D7E" w:rsidRDefault="007C335A">
      <w:pPr>
        <w:pStyle w:val="BodyText"/>
        <w:tabs>
          <w:tab w:val="left" w:pos="8960"/>
        </w:tabs>
        <w:spacing w:before="64"/>
        <w:ind w:left="4321"/>
      </w:pPr>
      <w:r>
        <w:t>Preliminarios</w:t>
      </w:r>
      <w:r>
        <w:rPr>
          <w:spacing w:val="-4"/>
        </w:rPr>
        <w:t xml:space="preserve"> </w:t>
      </w:r>
      <w:r>
        <w:t>sutarties</w:t>
      </w:r>
      <w:r>
        <w:rPr>
          <w:spacing w:val="-2"/>
        </w:rPr>
        <w:t xml:space="preserve"> </w:t>
      </w:r>
      <w:r>
        <w:t>Nr.</w:t>
      </w:r>
      <w:r>
        <w:rPr>
          <w:spacing w:val="-2"/>
        </w:rPr>
        <w:t xml:space="preserve"> </w:t>
      </w:r>
      <w:r>
        <w:rPr>
          <w:spacing w:val="-10"/>
        </w:rPr>
        <w:t>-</w:t>
      </w:r>
      <w:r>
        <w:rPr>
          <w:u w:val="single"/>
        </w:rPr>
        <w:tab/>
      </w:r>
      <w:r>
        <w:t xml:space="preserve">4 </w:t>
      </w:r>
      <w:r>
        <w:rPr>
          <w:spacing w:val="-2"/>
        </w:rPr>
        <w:t>priedas</w:t>
      </w:r>
    </w:p>
    <w:p w14:paraId="517B2094" w14:textId="77777777" w:rsidR="00EE0D7E" w:rsidRDefault="00EE0D7E">
      <w:pPr>
        <w:pStyle w:val="BodyText"/>
        <w:spacing w:before="23"/>
        <w:rPr>
          <w:sz w:val="20"/>
        </w:rPr>
      </w:pPr>
    </w:p>
    <w:tbl>
      <w:tblPr>
        <w:tblW w:w="9940" w:type="dxa"/>
        <w:tblInd w:w="121" w:type="dxa"/>
        <w:tblLayout w:type="fixed"/>
        <w:tblCellMar>
          <w:left w:w="0" w:type="dxa"/>
          <w:right w:w="0" w:type="dxa"/>
        </w:tblCellMar>
        <w:tblLook w:val="01E0" w:firstRow="1" w:lastRow="1" w:firstColumn="1" w:lastColumn="1" w:noHBand="0" w:noVBand="0"/>
      </w:tblPr>
      <w:tblGrid>
        <w:gridCol w:w="607"/>
        <w:gridCol w:w="123"/>
        <w:gridCol w:w="9087"/>
        <w:gridCol w:w="123"/>
      </w:tblGrid>
      <w:tr w:rsidR="00EE0D7E" w14:paraId="0A528C83" w14:textId="77777777" w:rsidTr="008F616A">
        <w:trPr>
          <w:gridAfter w:val="1"/>
          <w:wAfter w:w="123" w:type="dxa"/>
          <w:trHeight w:val="326"/>
        </w:trPr>
        <w:tc>
          <w:tcPr>
            <w:tcW w:w="607" w:type="dxa"/>
          </w:tcPr>
          <w:p w14:paraId="7B9DA654" w14:textId="77777777" w:rsidR="00EE0D7E" w:rsidRDefault="00EE0D7E">
            <w:pPr>
              <w:pStyle w:val="TableParagraph"/>
            </w:pPr>
          </w:p>
        </w:tc>
        <w:tc>
          <w:tcPr>
            <w:tcW w:w="9210" w:type="dxa"/>
            <w:gridSpan w:val="2"/>
          </w:tcPr>
          <w:p w14:paraId="6A02D92D" w14:textId="77777777" w:rsidR="00EE0D7E" w:rsidRDefault="00C9637D">
            <w:pPr>
              <w:pStyle w:val="TableParagraph"/>
              <w:tabs>
                <w:tab w:val="left" w:pos="7156"/>
              </w:tabs>
              <w:spacing w:line="266" w:lineRule="exact"/>
              <w:ind w:left="1367"/>
              <w:rPr>
                <w:b/>
                <w:sz w:val="24"/>
              </w:rPr>
            </w:pPr>
            <w:r>
              <w:rPr>
                <w:b/>
                <w:sz w:val="24"/>
              </w:rPr>
              <w:t>DARBŲ</w:t>
            </w:r>
            <w:r w:rsidR="007C335A">
              <w:rPr>
                <w:b/>
                <w:spacing w:val="-4"/>
                <w:sz w:val="24"/>
              </w:rPr>
              <w:t xml:space="preserve"> </w:t>
            </w:r>
            <w:r w:rsidR="007C335A">
              <w:rPr>
                <w:b/>
                <w:sz w:val="24"/>
              </w:rPr>
              <w:t>PIRKIMO</w:t>
            </w:r>
            <w:r w:rsidR="007C335A">
              <w:rPr>
                <w:b/>
                <w:spacing w:val="-2"/>
                <w:sz w:val="24"/>
              </w:rPr>
              <w:t xml:space="preserve"> </w:t>
            </w:r>
            <w:r w:rsidR="007C335A">
              <w:rPr>
                <w:b/>
                <w:sz w:val="24"/>
              </w:rPr>
              <w:t>PARDAVIMO</w:t>
            </w:r>
            <w:r w:rsidR="007C335A">
              <w:rPr>
                <w:b/>
                <w:spacing w:val="-4"/>
                <w:sz w:val="24"/>
              </w:rPr>
              <w:t xml:space="preserve"> </w:t>
            </w:r>
            <w:r w:rsidR="007C335A">
              <w:rPr>
                <w:b/>
                <w:sz w:val="24"/>
              </w:rPr>
              <w:t>SUTARTIS</w:t>
            </w:r>
            <w:r w:rsidR="007C335A">
              <w:rPr>
                <w:b/>
                <w:spacing w:val="-4"/>
                <w:sz w:val="24"/>
              </w:rPr>
              <w:t xml:space="preserve"> </w:t>
            </w:r>
            <w:r w:rsidR="007C335A">
              <w:rPr>
                <w:b/>
                <w:sz w:val="24"/>
              </w:rPr>
              <w:t>NR.</w:t>
            </w:r>
            <w:r w:rsidR="007C335A">
              <w:rPr>
                <w:b/>
                <w:spacing w:val="-1"/>
                <w:sz w:val="24"/>
              </w:rPr>
              <w:t xml:space="preserve"> </w:t>
            </w:r>
            <w:r w:rsidR="007C335A">
              <w:rPr>
                <w:b/>
                <w:color w:val="000000"/>
                <w:spacing w:val="-10"/>
                <w:sz w:val="24"/>
                <w:highlight w:val="lightGray"/>
                <w:u w:val="single"/>
              </w:rPr>
              <w:t>[</w:t>
            </w:r>
            <w:r w:rsidR="007C335A">
              <w:rPr>
                <w:b/>
                <w:color w:val="000000"/>
                <w:sz w:val="24"/>
                <w:highlight w:val="lightGray"/>
                <w:u w:val="single"/>
              </w:rPr>
              <w:tab/>
            </w:r>
            <w:r w:rsidR="007C335A">
              <w:rPr>
                <w:b/>
                <w:color w:val="000000"/>
                <w:spacing w:val="-10"/>
                <w:sz w:val="24"/>
                <w:highlight w:val="lightGray"/>
              </w:rPr>
              <w:t>]</w:t>
            </w:r>
          </w:p>
        </w:tc>
      </w:tr>
      <w:tr w:rsidR="00EE0D7E" w14:paraId="482D6B20" w14:textId="77777777" w:rsidTr="008F616A">
        <w:trPr>
          <w:gridAfter w:val="1"/>
          <w:wAfter w:w="123" w:type="dxa"/>
          <w:trHeight w:val="737"/>
        </w:trPr>
        <w:tc>
          <w:tcPr>
            <w:tcW w:w="607" w:type="dxa"/>
          </w:tcPr>
          <w:p w14:paraId="1BE5260E" w14:textId="77777777" w:rsidR="00EE0D7E" w:rsidRDefault="00EE0D7E">
            <w:pPr>
              <w:pStyle w:val="TableParagraph"/>
            </w:pPr>
          </w:p>
        </w:tc>
        <w:tc>
          <w:tcPr>
            <w:tcW w:w="9210" w:type="dxa"/>
            <w:gridSpan w:val="2"/>
          </w:tcPr>
          <w:p w14:paraId="40F19DDC" w14:textId="1E979767" w:rsidR="00EE0D7E" w:rsidRDefault="007C335A">
            <w:pPr>
              <w:pStyle w:val="TableParagraph"/>
              <w:tabs>
                <w:tab w:val="left" w:pos="2289"/>
              </w:tabs>
              <w:spacing w:before="60"/>
              <w:ind w:right="789"/>
              <w:jc w:val="center"/>
              <w:rPr>
                <w:sz w:val="24"/>
              </w:rPr>
            </w:pPr>
            <w:r>
              <w:rPr>
                <w:sz w:val="24"/>
              </w:rPr>
              <w:t>20</w:t>
            </w:r>
            <w:r>
              <w:rPr>
                <w:color w:val="000000"/>
                <w:sz w:val="24"/>
                <w:highlight w:val="lightGray"/>
              </w:rPr>
              <w:t>[_]</w:t>
            </w:r>
            <w:r>
              <w:rPr>
                <w:color w:val="000000"/>
                <w:spacing w:val="-1"/>
                <w:sz w:val="24"/>
              </w:rPr>
              <w:t xml:space="preserve"> </w:t>
            </w:r>
            <w:r>
              <w:rPr>
                <w:color w:val="000000"/>
                <w:sz w:val="24"/>
              </w:rPr>
              <w:t>m.</w:t>
            </w:r>
            <w:r>
              <w:rPr>
                <w:color w:val="000000"/>
                <w:spacing w:val="1"/>
                <w:sz w:val="24"/>
              </w:rPr>
              <w:t xml:space="preserve"> </w:t>
            </w:r>
            <w:r>
              <w:rPr>
                <w:color w:val="000000"/>
                <w:spacing w:val="-10"/>
                <w:sz w:val="24"/>
                <w:highlight w:val="lightGray"/>
                <w:u w:val="single"/>
              </w:rPr>
              <w:t>[</w:t>
            </w:r>
            <w:r>
              <w:rPr>
                <w:color w:val="000000"/>
                <w:sz w:val="24"/>
                <w:highlight w:val="lightGray"/>
                <w:u w:val="single"/>
              </w:rPr>
              <w:tab/>
            </w:r>
            <w:r>
              <w:rPr>
                <w:color w:val="000000"/>
                <w:spacing w:val="-5"/>
                <w:sz w:val="24"/>
                <w:highlight w:val="lightGray"/>
              </w:rPr>
              <w:t>d.]</w:t>
            </w:r>
          </w:p>
          <w:p w14:paraId="1041D24C" w14:textId="4D5D77FC" w:rsidR="00EE0D7E" w:rsidRDefault="00C3781E">
            <w:pPr>
              <w:pStyle w:val="TableParagraph"/>
              <w:ind w:right="795"/>
              <w:jc w:val="center"/>
              <w:rPr>
                <w:sz w:val="24"/>
              </w:rPr>
            </w:pPr>
            <w:r>
              <w:rPr>
                <w:spacing w:val="-2"/>
                <w:sz w:val="24"/>
              </w:rPr>
              <w:t>Vilnius</w:t>
            </w:r>
          </w:p>
        </w:tc>
      </w:tr>
      <w:tr w:rsidR="00EE0D7E" w14:paraId="18687280" w14:textId="77777777" w:rsidTr="008F616A">
        <w:trPr>
          <w:gridAfter w:val="1"/>
          <w:wAfter w:w="123" w:type="dxa"/>
          <w:trHeight w:val="1134"/>
        </w:trPr>
        <w:tc>
          <w:tcPr>
            <w:tcW w:w="9817" w:type="dxa"/>
            <w:gridSpan w:val="3"/>
          </w:tcPr>
          <w:p w14:paraId="11738956" w14:textId="77777777" w:rsidR="00EE0D7E" w:rsidRDefault="007C335A">
            <w:pPr>
              <w:pStyle w:val="TableParagraph"/>
              <w:spacing w:before="116" w:line="276" w:lineRule="auto"/>
              <w:ind w:left="54" w:right="51"/>
              <w:jc w:val="both"/>
            </w:pPr>
            <w:r>
              <w:rPr>
                <w:b/>
              </w:rPr>
              <w:t xml:space="preserve">Viešoji įstaiga </w:t>
            </w:r>
            <w:r w:rsidR="00C9637D">
              <w:rPr>
                <w:b/>
              </w:rPr>
              <w:t xml:space="preserve">Vilniaus </w:t>
            </w:r>
            <w:r>
              <w:rPr>
                <w:b/>
              </w:rPr>
              <w:t>universitet</w:t>
            </w:r>
            <w:r w:rsidR="00C9637D">
              <w:rPr>
                <w:b/>
              </w:rPr>
              <w:t>o ligoninė Santaros klinikos</w:t>
            </w:r>
            <w:r>
              <w:rPr>
                <w:b/>
              </w:rPr>
              <w:t xml:space="preserve"> </w:t>
            </w:r>
            <w:r>
              <w:t xml:space="preserve">(toliau – </w:t>
            </w:r>
            <w:r>
              <w:rPr>
                <w:b/>
              </w:rPr>
              <w:t>Pirkėjas</w:t>
            </w:r>
            <w:r>
              <w:t>), juridinio asmens kodas: 1</w:t>
            </w:r>
            <w:r w:rsidR="009931ED">
              <w:t>24364561</w:t>
            </w:r>
            <w:r>
              <w:t xml:space="preserve">, buveinės adresas: </w:t>
            </w:r>
            <w:r w:rsidR="009931ED">
              <w:t xml:space="preserve">Santariškių </w:t>
            </w:r>
            <w:r>
              <w:t>g.</w:t>
            </w:r>
            <w:r>
              <w:rPr>
                <w:spacing w:val="-1"/>
              </w:rPr>
              <w:t xml:space="preserve"> </w:t>
            </w:r>
            <w:r w:rsidR="009931ED">
              <w:rPr>
                <w:spacing w:val="-1"/>
              </w:rPr>
              <w:t>2</w:t>
            </w:r>
            <w:r>
              <w:t>, LT-</w:t>
            </w:r>
            <w:r w:rsidR="009931ED">
              <w:t>08406 Vilnius</w:t>
            </w:r>
            <w:r>
              <w:t>, Lietuvos Respublika, atstovaujama [</w:t>
            </w:r>
            <w:r>
              <w:rPr>
                <w:color w:val="000000"/>
                <w:highlight w:val="lightGray"/>
              </w:rPr>
              <w:t>pareigos,</w:t>
            </w:r>
            <w:r>
              <w:rPr>
                <w:color w:val="000000"/>
              </w:rPr>
              <w:t xml:space="preserve"> </w:t>
            </w:r>
            <w:r>
              <w:rPr>
                <w:color w:val="000000"/>
                <w:highlight w:val="lightGray"/>
              </w:rPr>
              <w:t>vardas, pavardė</w:t>
            </w:r>
            <w:r>
              <w:rPr>
                <w:color w:val="000000"/>
              </w:rPr>
              <w:t>], veikiančio pagal [</w:t>
            </w:r>
            <w:r>
              <w:rPr>
                <w:color w:val="000000"/>
                <w:highlight w:val="lightGray"/>
              </w:rPr>
              <w:t>atstovavimo pagrindas</w:t>
            </w:r>
            <w:r>
              <w:rPr>
                <w:color w:val="000000"/>
              </w:rPr>
              <w:t>],</w:t>
            </w:r>
          </w:p>
        </w:tc>
      </w:tr>
      <w:tr w:rsidR="00EE0D7E" w14:paraId="7B2603E8" w14:textId="77777777" w:rsidTr="008F616A">
        <w:trPr>
          <w:gridAfter w:val="1"/>
          <w:wAfter w:w="123" w:type="dxa"/>
          <w:trHeight w:val="570"/>
        </w:trPr>
        <w:tc>
          <w:tcPr>
            <w:tcW w:w="607" w:type="dxa"/>
          </w:tcPr>
          <w:p w14:paraId="79FD4C33" w14:textId="77777777" w:rsidR="00EE0D7E" w:rsidRDefault="007C335A">
            <w:pPr>
              <w:pStyle w:val="TableParagraph"/>
              <w:spacing w:before="173"/>
              <w:ind w:left="54"/>
              <w:rPr>
                <w:sz w:val="24"/>
              </w:rPr>
            </w:pPr>
            <w:r>
              <w:rPr>
                <w:spacing w:val="-5"/>
                <w:sz w:val="24"/>
              </w:rPr>
              <w:t>ir</w:t>
            </w:r>
          </w:p>
        </w:tc>
        <w:tc>
          <w:tcPr>
            <w:tcW w:w="9210" w:type="dxa"/>
            <w:gridSpan w:val="2"/>
          </w:tcPr>
          <w:p w14:paraId="0561271C" w14:textId="77777777" w:rsidR="00EE0D7E" w:rsidRDefault="00EE0D7E">
            <w:pPr>
              <w:pStyle w:val="TableParagraph"/>
            </w:pPr>
          </w:p>
        </w:tc>
      </w:tr>
      <w:tr w:rsidR="00EE0D7E" w14:paraId="1019DBCD" w14:textId="77777777" w:rsidTr="008F616A">
        <w:trPr>
          <w:gridAfter w:val="1"/>
          <w:wAfter w:w="123" w:type="dxa"/>
          <w:trHeight w:val="1018"/>
        </w:trPr>
        <w:tc>
          <w:tcPr>
            <w:tcW w:w="9817" w:type="dxa"/>
            <w:gridSpan w:val="3"/>
          </w:tcPr>
          <w:p w14:paraId="7C70D7F5" w14:textId="77777777" w:rsidR="00EE0D7E" w:rsidRDefault="007C335A">
            <w:pPr>
              <w:pStyle w:val="TableParagraph"/>
              <w:tabs>
                <w:tab w:val="left" w:pos="2330"/>
                <w:tab w:val="left" w:pos="7805"/>
              </w:tabs>
              <w:spacing w:before="1" w:line="276" w:lineRule="auto"/>
              <w:ind w:left="54" w:right="48"/>
              <w:jc w:val="both"/>
            </w:pPr>
            <w:r>
              <w:rPr>
                <w:noProof/>
              </w:rPr>
              <mc:AlternateContent>
                <mc:Choice Requires="wpg">
                  <w:drawing>
                    <wp:anchor distT="0" distB="0" distL="0" distR="0" simplePos="0" relativeHeight="487166976" behindDoc="1" locked="0" layoutInCell="1" allowOverlap="1" wp14:anchorId="46A77FEF" wp14:editId="22E3E185">
                      <wp:simplePos x="0" y="0"/>
                      <wp:positionH relativeFrom="column">
                        <wp:posOffset>4398594</wp:posOffset>
                      </wp:positionH>
                      <wp:positionV relativeFrom="paragraph">
                        <wp:posOffset>-6</wp:posOffset>
                      </wp:positionV>
                      <wp:extent cx="558165" cy="161925"/>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58165" cy="161925"/>
                                <a:chOff x="0" y="0"/>
                                <a:chExt cx="558165" cy="161925"/>
                              </a:xfrm>
                            </wpg:grpSpPr>
                            <wps:wsp>
                              <wps:cNvPr id="2" name="Graphic 2"/>
                              <wps:cNvSpPr/>
                              <wps:spPr>
                                <a:xfrm>
                                  <a:off x="0" y="0"/>
                                  <a:ext cx="558165" cy="161925"/>
                                </a:xfrm>
                                <a:custGeom>
                                  <a:avLst/>
                                  <a:gdLst/>
                                  <a:ahLst/>
                                  <a:cxnLst/>
                                  <a:rect l="l" t="t" r="r" b="b"/>
                                  <a:pathLst>
                                    <a:path w="558165" h="161925">
                                      <a:moveTo>
                                        <a:pt x="558088" y="0"/>
                                      </a:moveTo>
                                      <a:lnTo>
                                        <a:pt x="0" y="0"/>
                                      </a:lnTo>
                                      <a:lnTo>
                                        <a:pt x="0" y="161544"/>
                                      </a:lnTo>
                                      <a:lnTo>
                                        <a:pt x="558088" y="161544"/>
                                      </a:lnTo>
                                      <a:lnTo>
                                        <a:pt x="558088" y="0"/>
                                      </a:lnTo>
                                      <a:close/>
                                    </a:path>
                                  </a:pathLst>
                                </a:custGeom>
                                <a:solidFill>
                                  <a:srgbClr val="D2D2D2"/>
                                </a:solidFill>
                              </wps:spPr>
                              <wps:bodyPr wrap="square" lIns="0" tIns="0" rIns="0" bIns="0" rtlCol="0">
                                <a:prstTxWarp prst="textNoShape">
                                  <a:avLst/>
                                </a:prstTxWarp>
                                <a:noAutofit/>
                              </wps:bodyPr>
                            </wps:wsp>
                          </wpg:wgp>
                        </a:graphicData>
                      </a:graphic>
                    </wp:anchor>
                  </w:drawing>
                </mc:Choice>
                <mc:Fallback xmlns:w16sdtfl="http://schemas.microsoft.com/office/word/2024/wordml/sdtformatlock">
                  <w:pict>
                    <v:group w14:anchorId="64F2B24A" id="Group 1" o:spid="_x0000_s1026" style="position:absolute;margin-left:346.35pt;margin-top:0;width:43.95pt;height:12.75pt;z-index:-16149504;mso-wrap-distance-left:0;mso-wrap-distance-right:0" coordsize="5581,1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">
                      <v:shape id="Graphic 2" o:spid="_x0000_s1027" style="position:absolute;width:5581;height:1619;visibility:visible;mso-wrap-style:square;v-text-anchor:top" coordsize="55816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" path="m558088,l,,,161544r558088,l558088,xe" fillcolor="#d2d2d2" stroked="f">
                        <v:path arrowok="t"/>
                      </v:shape>
                    </v:group>
                  </w:pict>
                </mc:Fallback>
              </mc:AlternateContent>
            </w:r>
            <w:r>
              <w:rPr>
                <w:noProof/>
              </w:rPr>
              <mc:AlternateContent>
                <mc:Choice Requires="wpg">
                  <w:drawing>
                    <wp:anchor distT="0" distB="0" distL="0" distR="0" simplePos="0" relativeHeight="487167488" behindDoc="1" locked="0" layoutInCell="1" allowOverlap="1" wp14:anchorId="1B4F8229" wp14:editId="54412660">
                      <wp:simplePos x="0" y="0"/>
                      <wp:positionH relativeFrom="column">
                        <wp:posOffset>82042</wp:posOffset>
                      </wp:positionH>
                      <wp:positionV relativeFrom="paragraph">
                        <wp:posOffset>184397</wp:posOffset>
                      </wp:positionV>
                      <wp:extent cx="1398270" cy="161925"/>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98270" cy="161925"/>
                                <a:chOff x="0" y="0"/>
                                <a:chExt cx="1398270" cy="161925"/>
                              </a:xfrm>
                            </wpg:grpSpPr>
                            <wps:wsp>
                              <wps:cNvPr id="4" name="Graphic 4"/>
                              <wps:cNvSpPr/>
                              <wps:spPr>
                                <a:xfrm>
                                  <a:off x="0" y="0"/>
                                  <a:ext cx="1398270" cy="161925"/>
                                </a:xfrm>
                                <a:custGeom>
                                  <a:avLst/>
                                  <a:gdLst/>
                                  <a:ahLst/>
                                  <a:cxnLst/>
                                  <a:rect l="l" t="t" r="r" b="b"/>
                                  <a:pathLst>
                                    <a:path w="1398270" h="161925">
                                      <a:moveTo>
                                        <a:pt x="1397762" y="0"/>
                                      </a:moveTo>
                                      <a:lnTo>
                                        <a:pt x="0" y="0"/>
                                      </a:lnTo>
                                      <a:lnTo>
                                        <a:pt x="0" y="161544"/>
                                      </a:lnTo>
                                      <a:lnTo>
                                        <a:pt x="1397762" y="161544"/>
                                      </a:lnTo>
                                      <a:lnTo>
                                        <a:pt x="1397762" y="0"/>
                                      </a:lnTo>
                                      <a:close/>
                                    </a:path>
                                  </a:pathLst>
                                </a:custGeom>
                                <a:solidFill>
                                  <a:srgbClr val="D2D2D2"/>
                                </a:solidFill>
                              </wps:spPr>
                              <wps:bodyPr wrap="square" lIns="0" tIns="0" rIns="0" bIns="0" rtlCol="0">
                                <a:prstTxWarp prst="textNoShape">
                                  <a:avLst/>
                                </a:prstTxWarp>
                                <a:noAutofit/>
                              </wps:bodyPr>
                            </wps:wsp>
                          </wpg:wgp>
                        </a:graphicData>
                      </a:graphic>
                    </wp:anchor>
                  </w:drawing>
                </mc:Choice>
                <mc:Fallback xmlns:w16sdtfl="http://schemas.microsoft.com/office/word/2024/wordml/sdtformatlock">
                  <w:pict>
                    <v:group w14:anchorId="0FA7E1BC" id="Group 3" o:spid="_x0000_s1026" style="position:absolute;margin-left:6.45pt;margin-top:14.5pt;width:110.1pt;height:12.75pt;z-index:-16148992;mso-wrap-distance-left:0;mso-wrap-distance-right:0" coordsize="13982,1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">
                      <v:shape id="Graphic 4" o:spid="_x0000_s1027" style="position:absolute;width:13982;height:1619;visibility:visible;mso-wrap-style:square;v-text-anchor:top" coordsize="1398270,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" path="m1397762,l,,,161544r1397762,l1397762,xe" fillcolor="#d2d2d2" stroked="f">
                        <v:path arrowok="t"/>
                      </v:shape>
                    </v:group>
                  </w:pict>
                </mc:Fallback>
              </mc:AlternateContent>
            </w:r>
            <w:r>
              <w:rPr>
                <w:b/>
                <w:color w:val="000000"/>
                <w:highlight w:val="lightGray"/>
              </w:rPr>
              <w:t>[šalies</w:t>
            </w:r>
            <w:r>
              <w:rPr>
                <w:b/>
                <w:color w:val="000000"/>
                <w:spacing w:val="80"/>
                <w:highlight w:val="lightGray"/>
              </w:rPr>
              <w:t xml:space="preserve"> </w:t>
            </w:r>
            <w:r>
              <w:rPr>
                <w:b/>
                <w:color w:val="000000"/>
                <w:highlight w:val="lightGray"/>
              </w:rPr>
              <w:t>pavadinimas</w:t>
            </w:r>
            <w:r>
              <w:rPr>
                <w:b/>
                <w:color w:val="000000"/>
              </w:rPr>
              <w:t>]</w:t>
            </w:r>
            <w:r>
              <w:rPr>
                <w:b/>
                <w:color w:val="000000"/>
                <w:spacing w:val="80"/>
              </w:rPr>
              <w:t xml:space="preserve"> </w:t>
            </w:r>
            <w:r>
              <w:rPr>
                <w:color w:val="000000"/>
              </w:rPr>
              <w:t>(toliau</w:t>
            </w:r>
            <w:r>
              <w:rPr>
                <w:color w:val="000000"/>
                <w:spacing w:val="80"/>
              </w:rPr>
              <w:t xml:space="preserve"> </w:t>
            </w:r>
            <w:r>
              <w:rPr>
                <w:color w:val="000000"/>
              </w:rPr>
              <w:t>–</w:t>
            </w:r>
            <w:r>
              <w:rPr>
                <w:color w:val="000000"/>
                <w:spacing w:val="80"/>
              </w:rPr>
              <w:t xml:space="preserve"> </w:t>
            </w:r>
            <w:r>
              <w:rPr>
                <w:b/>
                <w:color w:val="000000"/>
              </w:rPr>
              <w:t>Tiekėjas</w:t>
            </w:r>
            <w:r>
              <w:rPr>
                <w:color w:val="000000"/>
              </w:rPr>
              <w:t>),</w:t>
            </w:r>
            <w:r>
              <w:rPr>
                <w:color w:val="000000"/>
                <w:spacing w:val="80"/>
              </w:rPr>
              <w:t xml:space="preserve"> </w:t>
            </w:r>
            <w:r>
              <w:rPr>
                <w:color w:val="000000"/>
              </w:rPr>
              <w:t>juridinio</w:t>
            </w:r>
            <w:r>
              <w:rPr>
                <w:color w:val="000000"/>
                <w:spacing w:val="80"/>
              </w:rPr>
              <w:t xml:space="preserve"> </w:t>
            </w:r>
            <w:r>
              <w:rPr>
                <w:color w:val="000000"/>
              </w:rPr>
              <w:t>asmens</w:t>
            </w:r>
            <w:r>
              <w:rPr>
                <w:color w:val="000000"/>
                <w:spacing w:val="80"/>
              </w:rPr>
              <w:t xml:space="preserve"> </w:t>
            </w:r>
            <w:r>
              <w:rPr>
                <w:color w:val="000000"/>
              </w:rPr>
              <w:t>kodas:</w:t>
            </w:r>
            <w:r>
              <w:rPr>
                <w:color w:val="000000"/>
                <w:spacing w:val="80"/>
              </w:rPr>
              <w:t xml:space="preserve"> </w:t>
            </w:r>
            <w:r>
              <w:rPr>
                <w:color w:val="000000"/>
              </w:rPr>
              <w:t>[</w:t>
            </w:r>
            <w:r>
              <w:rPr>
                <w:color w:val="000000"/>
                <w:u w:val="single"/>
              </w:rPr>
              <w:tab/>
            </w:r>
            <w:r>
              <w:rPr>
                <w:color w:val="000000"/>
              </w:rPr>
              <w:t>],</w:t>
            </w:r>
            <w:r>
              <w:rPr>
                <w:color w:val="000000"/>
                <w:spacing w:val="40"/>
              </w:rPr>
              <w:t xml:space="preserve"> </w:t>
            </w:r>
            <w:r>
              <w:rPr>
                <w:color w:val="000000"/>
              </w:rPr>
              <w:t>buveinės</w:t>
            </w:r>
            <w:r>
              <w:rPr>
                <w:color w:val="000000"/>
                <w:spacing w:val="40"/>
              </w:rPr>
              <w:t xml:space="preserve"> </w:t>
            </w:r>
            <w:r>
              <w:rPr>
                <w:color w:val="000000"/>
              </w:rPr>
              <w:t>adresas:</w:t>
            </w:r>
            <w:r>
              <w:rPr>
                <w:color w:val="000000"/>
                <w:spacing w:val="80"/>
              </w:rPr>
              <w:t xml:space="preserve"> </w:t>
            </w:r>
            <w:r>
              <w:rPr>
                <w:color w:val="000000"/>
                <w:spacing w:val="-10"/>
              </w:rPr>
              <w:t>[</w:t>
            </w:r>
            <w:r>
              <w:rPr>
                <w:color w:val="000000"/>
                <w:u w:val="single"/>
              </w:rPr>
              <w:tab/>
            </w:r>
            <w:r>
              <w:rPr>
                <w:color w:val="000000"/>
              </w:rPr>
              <w:t>], atstovaujama [</w:t>
            </w:r>
            <w:r>
              <w:rPr>
                <w:color w:val="000000"/>
                <w:highlight w:val="lightGray"/>
              </w:rPr>
              <w:t>pareigos, vardas, pavardė</w:t>
            </w:r>
            <w:r>
              <w:rPr>
                <w:color w:val="000000"/>
              </w:rPr>
              <w:t>], veikiančio pagal [</w:t>
            </w:r>
            <w:r>
              <w:rPr>
                <w:color w:val="000000"/>
                <w:highlight w:val="lightGray"/>
              </w:rPr>
              <w:t>atstovavimo</w:t>
            </w:r>
            <w:r>
              <w:rPr>
                <w:color w:val="000000"/>
              </w:rPr>
              <w:t xml:space="preserve"> </w:t>
            </w:r>
            <w:r>
              <w:rPr>
                <w:color w:val="000000"/>
                <w:spacing w:val="-2"/>
                <w:highlight w:val="lightGray"/>
              </w:rPr>
              <w:t>pagrindas</w:t>
            </w:r>
            <w:r>
              <w:rPr>
                <w:color w:val="000000"/>
                <w:spacing w:val="-2"/>
              </w:rPr>
              <w:t>],</w:t>
            </w:r>
          </w:p>
        </w:tc>
      </w:tr>
      <w:tr w:rsidR="00EE0D7E" w14:paraId="0C0E8B5E" w14:textId="77777777" w:rsidTr="008F616A">
        <w:trPr>
          <w:gridAfter w:val="1"/>
          <w:wAfter w:w="123" w:type="dxa"/>
          <w:trHeight w:val="514"/>
        </w:trPr>
        <w:tc>
          <w:tcPr>
            <w:tcW w:w="9817" w:type="dxa"/>
            <w:gridSpan w:val="3"/>
          </w:tcPr>
          <w:p w14:paraId="4B11FC72" w14:textId="77777777" w:rsidR="00EE0D7E" w:rsidRDefault="007C335A">
            <w:pPr>
              <w:pStyle w:val="TableParagraph"/>
              <w:spacing w:before="173"/>
              <w:ind w:left="54"/>
              <w:rPr>
                <w:sz w:val="24"/>
              </w:rPr>
            </w:pPr>
            <w:r>
              <w:rPr>
                <w:sz w:val="24"/>
              </w:rPr>
              <w:t>toliau</w:t>
            </w:r>
            <w:r>
              <w:rPr>
                <w:spacing w:val="-4"/>
                <w:sz w:val="24"/>
              </w:rPr>
              <w:t xml:space="preserve"> </w:t>
            </w:r>
            <w:r>
              <w:rPr>
                <w:sz w:val="24"/>
              </w:rPr>
              <w:t>abi</w:t>
            </w:r>
            <w:r>
              <w:rPr>
                <w:spacing w:val="-2"/>
                <w:sz w:val="24"/>
              </w:rPr>
              <w:t xml:space="preserve"> </w:t>
            </w:r>
            <w:r>
              <w:rPr>
                <w:sz w:val="24"/>
              </w:rPr>
              <w:t>šalys</w:t>
            </w:r>
            <w:r>
              <w:rPr>
                <w:spacing w:val="-3"/>
                <w:sz w:val="24"/>
              </w:rPr>
              <w:t xml:space="preserve"> </w:t>
            </w:r>
            <w:r>
              <w:rPr>
                <w:sz w:val="24"/>
              </w:rPr>
              <w:t>kartu</w:t>
            </w:r>
            <w:r>
              <w:rPr>
                <w:spacing w:val="-1"/>
                <w:sz w:val="24"/>
              </w:rPr>
              <w:t xml:space="preserve"> </w:t>
            </w:r>
            <w:r>
              <w:rPr>
                <w:sz w:val="24"/>
              </w:rPr>
              <w:t>yra</w:t>
            </w:r>
            <w:r>
              <w:rPr>
                <w:spacing w:val="-1"/>
                <w:sz w:val="24"/>
              </w:rPr>
              <w:t xml:space="preserve"> </w:t>
            </w:r>
            <w:r>
              <w:rPr>
                <w:sz w:val="24"/>
              </w:rPr>
              <w:t xml:space="preserve">vadinamos </w:t>
            </w:r>
            <w:r>
              <w:rPr>
                <w:b/>
                <w:sz w:val="24"/>
              </w:rPr>
              <w:t>Šalimis</w:t>
            </w:r>
            <w:r>
              <w:rPr>
                <w:sz w:val="24"/>
              </w:rPr>
              <w:t>,</w:t>
            </w:r>
            <w:r>
              <w:rPr>
                <w:spacing w:val="-2"/>
                <w:sz w:val="24"/>
              </w:rPr>
              <w:t xml:space="preserve"> </w:t>
            </w:r>
            <w:r>
              <w:rPr>
                <w:sz w:val="24"/>
              </w:rPr>
              <w:t>o</w:t>
            </w:r>
            <w:r>
              <w:rPr>
                <w:spacing w:val="-2"/>
                <w:sz w:val="24"/>
              </w:rPr>
              <w:t xml:space="preserve"> </w:t>
            </w:r>
            <w:r>
              <w:rPr>
                <w:sz w:val="24"/>
              </w:rPr>
              <w:t>kiekviena</w:t>
            </w:r>
            <w:r>
              <w:rPr>
                <w:spacing w:val="-4"/>
                <w:sz w:val="24"/>
              </w:rPr>
              <w:t xml:space="preserve"> </w:t>
            </w:r>
            <w:r>
              <w:rPr>
                <w:sz w:val="24"/>
              </w:rPr>
              <w:t>atskirai</w:t>
            </w:r>
            <w:r>
              <w:rPr>
                <w:spacing w:val="-1"/>
                <w:sz w:val="24"/>
              </w:rPr>
              <w:t xml:space="preserve"> </w:t>
            </w:r>
            <w:r>
              <w:rPr>
                <w:sz w:val="24"/>
              </w:rPr>
              <w:t>–</w:t>
            </w:r>
            <w:r>
              <w:rPr>
                <w:spacing w:val="-1"/>
                <w:sz w:val="24"/>
              </w:rPr>
              <w:t xml:space="preserve"> </w:t>
            </w:r>
            <w:r>
              <w:rPr>
                <w:b/>
                <w:spacing w:val="-2"/>
                <w:sz w:val="24"/>
              </w:rPr>
              <w:t>Šalimi</w:t>
            </w:r>
            <w:r>
              <w:rPr>
                <w:spacing w:val="-2"/>
                <w:sz w:val="24"/>
              </w:rPr>
              <w:t>,</w:t>
            </w:r>
          </w:p>
        </w:tc>
      </w:tr>
      <w:tr w:rsidR="00EE0D7E" w14:paraId="55D43E67" w14:textId="77777777" w:rsidTr="008F616A">
        <w:trPr>
          <w:gridAfter w:val="1"/>
          <w:wAfter w:w="123" w:type="dxa"/>
          <w:trHeight w:val="396"/>
        </w:trPr>
        <w:tc>
          <w:tcPr>
            <w:tcW w:w="9817" w:type="dxa"/>
            <w:gridSpan w:val="3"/>
          </w:tcPr>
          <w:p w14:paraId="2505427B" w14:textId="77777777" w:rsidR="00EE0D7E" w:rsidRDefault="007C335A">
            <w:pPr>
              <w:pStyle w:val="TableParagraph"/>
              <w:spacing w:before="55"/>
              <w:ind w:left="54"/>
              <w:rPr>
                <w:sz w:val="24"/>
              </w:rPr>
            </w:pPr>
            <w:r>
              <w:rPr>
                <w:sz w:val="24"/>
              </w:rPr>
              <w:t>atsižvelgiant</w:t>
            </w:r>
            <w:r>
              <w:rPr>
                <w:spacing w:val="-1"/>
                <w:sz w:val="24"/>
              </w:rPr>
              <w:t xml:space="preserve"> </w:t>
            </w:r>
            <w:r>
              <w:rPr>
                <w:sz w:val="24"/>
              </w:rPr>
              <w:t>į</w:t>
            </w:r>
            <w:r>
              <w:rPr>
                <w:spacing w:val="-1"/>
                <w:sz w:val="24"/>
              </w:rPr>
              <w:t xml:space="preserve"> </w:t>
            </w:r>
            <w:r>
              <w:rPr>
                <w:sz w:val="24"/>
              </w:rPr>
              <w:t>tai,</w:t>
            </w:r>
            <w:r>
              <w:rPr>
                <w:spacing w:val="-1"/>
                <w:sz w:val="24"/>
              </w:rPr>
              <w:t xml:space="preserve"> </w:t>
            </w:r>
            <w:r>
              <w:rPr>
                <w:spacing w:val="-4"/>
                <w:sz w:val="24"/>
              </w:rPr>
              <w:t>kad:</w:t>
            </w:r>
          </w:p>
        </w:tc>
      </w:tr>
      <w:tr w:rsidR="00EE0D7E" w14:paraId="7D72F618" w14:textId="77777777" w:rsidTr="008F616A">
        <w:trPr>
          <w:gridAfter w:val="1"/>
          <w:wAfter w:w="123" w:type="dxa"/>
          <w:trHeight w:val="943"/>
        </w:trPr>
        <w:tc>
          <w:tcPr>
            <w:tcW w:w="9817" w:type="dxa"/>
            <w:gridSpan w:val="3"/>
          </w:tcPr>
          <w:p w14:paraId="4A6AC777" w14:textId="41E70590" w:rsidR="00EE0D7E" w:rsidRDefault="007C335A">
            <w:pPr>
              <w:pStyle w:val="TableParagraph"/>
              <w:spacing w:before="55"/>
              <w:ind w:left="666" w:right="48" w:hanging="540"/>
              <w:jc w:val="both"/>
              <w:rPr>
                <w:sz w:val="24"/>
              </w:rPr>
            </w:pPr>
            <w:r>
              <w:rPr>
                <w:sz w:val="24"/>
              </w:rPr>
              <w:t>(A)</w:t>
            </w:r>
            <w:r>
              <w:rPr>
                <w:spacing w:val="40"/>
                <w:sz w:val="24"/>
              </w:rPr>
              <w:t xml:space="preserve"> </w:t>
            </w:r>
            <w:r>
              <w:rPr>
                <w:sz w:val="24"/>
              </w:rPr>
              <w:t xml:space="preserve">įvykdytas viešasis pirkimas </w:t>
            </w:r>
            <w:r w:rsidR="003B6262">
              <w:rPr>
                <w:sz w:val="24"/>
              </w:rPr>
              <w:t xml:space="preserve">tarptautinis atviras konkursas </w:t>
            </w:r>
            <w:r>
              <w:rPr>
                <w:sz w:val="24"/>
              </w:rPr>
              <w:t>„</w:t>
            </w:r>
            <w:bookmarkStart w:id="0" w:name="_Hlk204079531"/>
            <w:r w:rsidR="002D6EDC" w:rsidRPr="009C2755">
              <w:rPr>
                <w:sz w:val="24"/>
                <w:szCs w:val="24"/>
              </w:rPr>
              <w:t>Kondicionierių įrengimo darbai</w:t>
            </w:r>
            <w:r w:rsidR="002D6EDC">
              <w:rPr>
                <w:sz w:val="24"/>
                <w:szCs w:val="24"/>
              </w:rPr>
              <w:t>,</w:t>
            </w:r>
            <w:r w:rsidR="002D6EDC" w:rsidRPr="009C2755">
              <w:rPr>
                <w:sz w:val="24"/>
                <w:szCs w:val="24"/>
              </w:rPr>
              <w:t xml:space="preserve"> Nr. 10219</w:t>
            </w:r>
            <w:bookmarkEnd w:id="0"/>
            <w:r w:rsidR="003B6262">
              <w:rPr>
                <w:sz w:val="24"/>
                <w:szCs w:val="24"/>
              </w:rPr>
              <w:t>“</w:t>
            </w:r>
            <w:r>
              <w:rPr>
                <w:sz w:val="24"/>
              </w:rPr>
              <w:t xml:space="preserve">, siekiant sudaryti preliminariąją sutartį“ (pirkimo Nr. </w:t>
            </w:r>
            <w:r>
              <w:rPr>
                <w:color w:val="000000"/>
                <w:sz w:val="24"/>
                <w:highlight w:val="lightGray"/>
              </w:rPr>
              <w:t>[CVP IS ID numeris)]</w:t>
            </w:r>
            <w:r>
              <w:rPr>
                <w:color w:val="000000"/>
                <w:sz w:val="24"/>
              </w:rPr>
              <w:t xml:space="preserve"> (toliau – </w:t>
            </w:r>
            <w:r>
              <w:rPr>
                <w:b/>
                <w:color w:val="000000"/>
                <w:spacing w:val="-2"/>
                <w:sz w:val="24"/>
              </w:rPr>
              <w:t>Pirkimas</w:t>
            </w:r>
            <w:r>
              <w:rPr>
                <w:color w:val="000000"/>
                <w:spacing w:val="-2"/>
                <w:sz w:val="24"/>
              </w:rPr>
              <w:t>);</w:t>
            </w:r>
          </w:p>
        </w:tc>
      </w:tr>
      <w:tr w:rsidR="00EE0D7E" w14:paraId="62D67313" w14:textId="77777777" w:rsidTr="008F616A">
        <w:trPr>
          <w:gridAfter w:val="1"/>
          <w:wAfter w:w="123" w:type="dxa"/>
          <w:trHeight w:val="1007"/>
        </w:trPr>
        <w:tc>
          <w:tcPr>
            <w:tcW w:w="9817" w:type="dxa"/>
            <w:gridSpan w:val="3"/>
          </w:tcPr>
          <w:p w14:paraId="3E57FD11" w14:textId="0A3253CB" w:rsidR="00EE0D7E" w:rsidRDefault="007C335A">
            <w:pPr>
              <w:pStyle w:val="TableParagraph"/>
              <w:tabs>
                <w:tab w:val="left" w:pos="690"/>
              </w:tabs>
              <w:spacing w:before="59"/>
              <w:ind w:left="122"/>
              <w:rPr>
                <w:sz w:val="24"/>
              </w:rPr>
            </w:pPr>
            <w:r>
              <w:rPr>
                <w:spacing w:val="-5"/>
                <w:sz w:val="24"/>
              </w:rPr>
              <w:t>(B)</w:t>
            </w:r>
            <w:r>
              <w:rPr>
                <w:sz w:val="24"/>
              </w:rPr>
              <w:tab/>
              <w:t>vadovaujantis</w:t>
            </w:r>
            <w:r>
              <w:rPr>
                <w:spacing w:val="15"/>
                <w:sz w:val="24"/>
              </w:rPr>
              <w:t xml:space="preserve"> </w:t>
            </w:r>
            <w:r>
              <w:rPr>
                <w:sz w:val="24"/>
              </w:rPr>
              <w:t>Lietuvos</w:t>
            </w:r>
            <w:r>
              <w:rPr>
                <w:spacing w:val="14"/>
                <w:sz w:val="24"/>
              </w:rPr>
              <w:t xml:space="preserve"> </w:t>
            </w:r>
            <w:r>
              <w:rPr>
                <w:sz w:val="24"/>
              </w:rPr>
              <w:t>Respublikos</w:t>
            </w:r>
            <w:r>
              <w:rPr>
                <w:spacing w:val="14"/>
                <w:sz w:val="24"/>
              </w:rPr>
              <w:t xml:space="preserve"> </w:t>
            </w:r>
            <w:r>
              <w:rPr>
                <w:sz w:val="24"/>
              </w:rPr>
              <w:t>viešųjų</w:t>
            </w:r>
            <w:r>
              <w:rPr>
                <w:spacing w:val="13"/>
                <w:sz w:val="24"/>
              </w:rPr>
              <w:t xml:space="preserve"> </w:t>
            </w:r>
            <w:r>
              <w:rPr>
                <w:sz w:val="24"/>
              </w:rPr>
              <w:t>pirkimų</w:t>
            </w:r>
            <w:r>
              <w:rPr>
                <w:spacing w:val="12"/>
                <w:sz w:val="24"/>
              </w:rPr>
              <w:t xml:space="preserve"> </w:t>
            </w:r>
            <w:r>
              <w:rPr>
                <w:sz w:val="24"/>
              </w:rPr>
              <w:t>įstatymu</w:t>
            </w:r>
            <w:r>
              <w:rPr>
                <w:spacing w:val="14"/>
                <w:sz w:val="24"/>
              </w:rPr>
              <w:t xml:space="preserve"> </w:t>
            </w:r>
            <w:r>
              <w:rPr>
                <w:sz w:val="24"/>
              </w:rPr>
              <w:t>bei</w:t>
            </w:r>
            <w:r>
              <w:rPr>
                <w:spacing w:val="14"/>
                <w:sz w:val="24"/>
              </w:rPr>
              <w:t xml:space="preserve"> </w:t>
            </w:r>
            <w:r>
              <w:rPr>
                <w:sz w:val="24"/>
              </w:rPr>
              <w:t>Pirkimo</w:t>
            </w:r>
            <w:r>
              <w:rPr>
                <w:spacing w:val="13"/>
                <w:sz w:val="24"/>
              </w:rPr>
              <w:t xml:space="preserve"> </w:t>
            </w:r>
            <w:r>
              <w:rPr>
                <w:sz w:val="24"/>
              </w:rPr>
              <w:t>sąlygomis,</w:t>
            </w:r>
            <w:r>
              <w:rPr>
                <w:spacing w:val="13"/>
                <w:sz w:val="24"/>
              </w:rPr>
              <w:t xml:space="preserve"> </w:t>
            </w:r>
            <w:r>
              <w:rPr>
                <w:spacing w:val="-2"/>
                <w:sz w:val="24"/>
              </w:rPr>
              <w:t>20</w:t>
            </w:r>
            <w:r w:rsidR="00291C6E">
              <w:rPr>
                <w:spacing w:val="-2"/>
                <w:sz w:val="24"/>
              </w:rPr>
              <w:t>2</w:t>
            </w:r>
            <w:r>
              <w:rPr>
                <w:color w:val="000000"/>
                <w:spacing w:val="-2"/>
                <w:sz w:val="24"/>
                <w:highlight w:val="lightGray"/>
              </w:rPr>
              <w:t>[_]</w:t>
            </w:r>
          </w:p>
          <w:p w14:paraId="509442E0" w14:textId="77777777" w:rsidR="00EE0D7E" w:rsidRDefault="007C335A">
            <w:pPr>
              <w:pStyle w:val="TableParagraph"/>
              <w:tabs>
                <w:tab w:val="left" w:pos="1011"/>
              </w:tabs>
              <w:ind w:left="690" w:right="53"/>
              <w:rPr>
                <w:sz w:val="24"/>
              </w:rPr>
            </w:pPr>
            <w:r>
              <w:rPr>
                <w:sz w:val="24"/>
              </w:rPr>
              <w:t>m.</w:t>
            </w:r>
            <w:r>
              <w:rPr>
                <w:spacing w:val="68"/>
                <w:w w:val="150"/>
                <w:sz w:val="24"/>
              </w:rPr>
              <w:t xml:space="preserve"> </w:t>
            </w:r>
            <w:r>
              <w:rPr>
                <w:sz w:val="24"/>
              </w:rPr>
              <w:t>[</w:t>
            </w:r>
            <w:r>
              <w:rPr>
                <w:color w:val="000000"/>
                <w:sz w:val="24"/>
                <w:highlight w:val="lightGray"/>
              </w:rPr>
              <w:t>mėnuo</w:t>
            </w:r>
            <w:r>
              <w:rPr>
                <w:color w:val="000000"/>
                <w:sz w:val="24"/>
              </w:rPr>
              <w:t>]</w:t>
            </w:r>
            <w:r>
              <w:rPr>
                <w:color w:val="000000"/>
                <w:spacing w:val="67"/>
                <w:w w:val="150"/>
                <w:sz w:val="24"/>
              </w:rPr>
              <w:t xml:space="preserve"> </w:t>
            </w:r>
            <w:r>
              <w:rPr>
                <w:color w:val="000000"/>
                <w:sz w:val="24"/>
              </w:rPr>
              <w:t>[</w:t>
            </w:r>
            <w:r>
              <w:rPr>
                <w:color w:val="000000"/>
                <w:sz w:val="24"/>
                <w:highlight w:val="lightGray"/>
              </w:rPr>
              <w:t>diena</w:t>
            </w:r>
            <w:r>
              <w:rPr>
                <w:color w:val="000000"/>
                <w:sz w:val="24"/>
              </w:rPr>
              <w:t>]</w:t>
            </w:r>
            <w:r>
              <w:rPr>
                <w:color w:val="000000"/>
                <w:spacing w:val="-1"/>
                <w:sz w:val="24"/>
              </w:rPr>
              <w:t xml:space="preserve"> </w:t>
            </w:r>
            <w:r>
              <w:rPr>
                <w:color w:val="000000"/>
                <w:sz w:val="24"/>
              </w:rPr>
              <w:t>d.</w:t>
            </w:r>
            <w:r>
              <w:rPr>
                <w:color w:val="000000"/>
                <w:spacing w:val="65"/>
                <w:w w:val="150"/>
                <w:sz w:val="24"/>
              </w:rPr>
              <w:t xml:space="preserve"> </w:t>
            </w:r>
            <w:r>
              <w:rPr>
                <w:color w:val="000000"/>
                <w:sz w:val="24"/>
              </w:rPr>
              <w:t>Viešojo</w:t>
            </w:r>
            <w:r>
              <w:rPr>
                <w:color w:val="000000"/>
                <w:spacing w:val="68"/>
                <w:w w:val="150"/>
                <w:sz w:val="24"/>
              </w:rPr>
              <w:t xml:space="preserve"> </w:t>
            </w:r>
            <w:r>
              <w:rPr>
                <w:color w:val="000000"/>
                <w:sz w:val="24"/>
              </w:rPr>
              <w:t>pirkimo</w:t>
            </w:r>
            <w:r>
              <w:rPr>
                <w:color w:val="000000"/>
                <w:spacing w:val="65"/>
                <w:w w:val="150"/>
                <w:sz w:val="24"/>
              </w:rPr>
              <w:t xml:space="preserve"> </w:t>
            </w:r>
            <w:r>
              <w:rPr>
                <w:color w:val="000000"/>
                <w:sz w:val="24"/>
              </w:rPr>
              <w:t>komisijos</w:t>
            </w:r>
            <w:r>
              <w:rPr>
                <w:color w:val="000000"/>
                <w:spacing w:val="68"/>
                <w:w w:val="150"/>
                <w:sz w:val="24"/>
              </w:rPr>
              <w:t xml:space="preserve"> </w:t>
            </w:r>
            <w:r>
              <w:rPr>
                <w:color w:val="000000"/>
                <w:sz w:val="24"/>
              </w:rPr>
              <w:t>posėdžio</w:t>
            </w:r>
            <w:r>
              <w:rPr>
                <w:color w:val="000000"/>
                <w:spacing w:val="68"/>
                <w:w w:val="150"/>
                <w:sz w:val="24"/>
              </w:rPr>
              <w:t xml:space="preserve"> </w:t>
            </w:r>
            <w:r>
              <w:rPr>
                <w:color w:val="000000"/>
                <w:sz w:val="24"/>
              </w:rPr>
              <w:t>sprendimu</w:t>
            </w:r>
            <w:r>
              <w:rPr>
                <w:color w:val="000000"/>
                <w:spacing w:val="68"/>
                <w:w w:val="150"/>
                <w:sz w:val="24"/>
              </w:rPr>
              <w:t xml:space="preserve"> </w:t>
            </w:r>
            <w:r>
              <w:rPr>
                <w:color w:val="000000"/>
                <w:sz w:val="24"/>
              </w:rPr>
              <w:t>(protokolo</w:t>
            </w:r>
            <w:r>
              <w:rPr>
                <w:color w:val="000000"/>
                <w:spacing w:val="67"/>
                <w:w w:val="150"/>
                <w:sz w:val="24"/>
              </w:rPr>
              <w:t xml:space="preserve"> </w:t>
            </w:r>
            <w:r>
              <w:rPr>
                <w:color w:val="000000"/>
                <w:sz w:val="24"/>
              </w:rPr>
              <w:t xml:space="preserve">Nr. </w:t>
            </w:r>
            <w:r>
              <w:rPr>
                <w:color w:val="000000"/>
                <w:spacing w:val="-10"/>
                <w:sz w:val="24"/>
                <w:highlight w:val="lightGray"/>
                <w:u w:val="single"/>
              </w:rPr>
              <w:t>[</w:t>
            </w:r>
            <w:r>
              <w:rPr>
                <w:color w:val="000000"/>
                <w:sz w:val="24"/>
                <w:highlight w:val="lightGray"/>
                <w:u w:val="single"/>
              </w:rPr>
              <w:tab/>
            </w:r>
            <w:r>
              <w:rPr>
                <w:color w:val="000000"/>
                <w:sz w:val="24"/>
                <w:highlight w:val="lightGray"/>
              </w:rPr>
              <w:t>]</w:t>
            </w:r>
            <w:r>
              <w:rPr>
                <w:color w:val="000000"/>
                <w:sz w:val="24"/>
              </w:rPr>
              <w:t>)Pardavėjas buvo pripažintas Pirkimo laimėtoju;</w:t>
            </w:r>
          </w:p>
        </w:tc>
      </w:tr>
      <w:tr w:rsidR="00EE0D7E" w14:paraId="48B1B4DE" w14:textId="77777777" w:rsidTr="008F616A">
        <w:trPr>
          <w:gridAfter w:val="1"/>
          <w:wAfter w:w="123" w:type="dxa"/>
          <w:trHeight w:val="1733"/>
        </w:trPr>
        <w:tc>
          <w:tcPr>
            <w:tcW w:w="9817" w:type="dxa"/>
            <w:gridSpan w:val="3"/>
          </w:tcPr>
          <w:p w14:paraId="580988BA" w14:textId="08353DB3" w:rsidR="00EE0D7E" w:rsidRDefault="007C335A">
            <w:pPr>
              <w:pStyle w:val="TableParagraph"/>
              <w:numPr>
                <w:ilvl w:val="0"/>
                <w:numId w:val="1"/>
              </w:numPr>
              <w:tabs>
                <w:tab w:val="left" w:pos="732"/>
              </w:tabs>
              <w:spacing w:before="108"/>
              <w:ind w:left="732" w:hanging="678"/>
              <w:jc w:val="both"/>
              <w:rPr>
                <w:sz w:val="24"/>
              </w:rPr>
            </w:pPr>
            <w:r>
              <w:rPr>
                <w:sz w:val="24"/>
              </w:rPr>
              <w:t>kiekvienas</w:t>
            </w:r>
            <w:r>
              <w:rPr>
                <w:spacing w:val="-2"/>
                <w:sz w:val="24"/>
              </w:rPr>
              <w:t xml:space="preserve"> </w:t>
            </w:r>
            <w:r>
              <w:rPr>
                <w:sz w:val="24"/>
              </w:rPr>
              <w:t>iš Tiekėjų</w:t>
            </w:r>
            <w:r>
              <w:rPr>
                <w:spacing w:val="-1"/>
                <w:sz w:val="24"/>
              </w:rPr>
              <w:t xml:space="preserve"> </w:t>
            </w:r>
            <w:r>
              <w:rPr>
                <w:sz w:val="24"/>
              </w:rPr>
              <w:t>pasirašė</w:t>
            </w:r>
            <w:r>
              <w:rPr>
                <w:spacing w:val="-1"/>
                <w:sz w:val="24"/>
              </w:rPr>
              <w:t xml:space="preserve"> </w:t>
            </w:r>
            <w:r>
              <w:rPr>
                <w:sz w:val="24"/>
              </w:rPr>
              <w:t>202</w:t>
            </w:r>
            <w:r w:rsidR="00C3781E">
              <w:rPr>
                <w:sz w:val="24"/>
              </w:rPr>
              <w:t>5</w:t>
            </w:r>
            <w:r>
              <w:rPr>
                <w:spacing w:val="-1"/>
                <w:sz w:val="24"/>
              </w:rPr>
              <w:t xml:space="preserve"> </w:t>
            </w:r>
            <w:r>
              <w:rPr>
                <w:sz w:val="24"/>
              </w:rPr>
              <w:t>m. [</w:t>
            </w:r>
            <w:r>
              <w:rPr>
                <w:spacing w:val="59"/>
                <w:sz w:val="24"/>
                <w:u w:val="single"/>
              </w:rPr>
              <w:t xml:space="preserve">   </w:t>
            </w:r>
            <w:r>
              <w:rPr>
                <w:sz w:val="24"/>
              </w:rPr>
              <w:t>] Preliminarią</w:t>
            </w:r>
            <w:r>
              <w:rPr>
                <w:spacing w:val="-2"/>
                <w:sz w:val="24"/>
              </w:rPr>
              <w:t xml:space="preserve"> sutartį.</w:t>
            </w:r>
          </w:p>
          <w:p w14:paraId="00CF25D6" w14:textId="77777777" w:rsidR="00EE0D7E" w:rsidRDefault="007C335A">
            <w:pPr>
              <w:pStyle w:val="TableParagraph"/>
              <w:numPr>
                <w:ilvl w:val="0"/>
                <w:numId w:val="1"/>
              </w:numPr>
              <w:tabs>
                <w:tab w:val="left" w:pos="664"/>
                <w:tab w:val="left" w:pos="666"/>
              </w:tabs>
              <w:spacing w:before="120"/>
              <w:ind w:left="666" w:right="54" w:hanging="617"/>
              <w:jc w:val="both"/>
              <w:rPr>
                <w:sz w:val="24"/>
              </w:rPr>
            </w:pPr>
            <w:r>
              <w:rPr>
                <w:sz w:val="24"/>
              </w:rPr>
              <w:t>Buvo atliktas Atnaujintas varžymasis ir patvirtintas Atnaujinto varžymosi laimėtojas/ arba Užsakovas</w:t>
            </w:r>
            <w:r>
              <w:rPr>
                <w:spacing w:val="-2"/>
                <w:sz w:val="24"/>
              </w:rPr>
              <w:t xml:space="preserve"> </w:t>
            </w:r>
            <w:r>
              <w:rPr>
                <w:sz w:val="24"/>
              </w:rPr>
              <w:t>pagal</w:t>
            </w:r>
            <w:r>
              <w:rPr>
                <w:spacing w:val="-2"/>
                <w:sz w:val="24"/>
              </w:rPr>
              <w:t xml:space="preserve"> </w:t>
            </w:r>
            <w:r>
              <w:rPr>
                <w:sz w:val="24"/>
              </w:rPr>
              <w:t>Preliminarios</w:t>
            </w:r>
            <w:r>
              <w:rPr>
                <w:spacing w:val="-2"/>
                <w:sz w:val="24"/>
              </w:rPr>
              <w:t xml:space="preserve"> </w:t>
            </w:r>
            <w:r>
              <w:rPr>
                <w:sz w:val="24"/>
              </w:rPr>
              <w:t>sutarties</w:t>
            </w:r>
            <w:r>
              <w:rPr>
                <w:spacing w:val="-2"/>
                <w:sz w:val="24"/>
              </w:rPr>
              <w:t xml:space="preserve"> </w:t>
            </w:r>
            <w:r>
              <w:rPr>
                <w:sz w:val="24"/>
              </w:rPr>
              <w:t>sąlygas</w:t>
            </w:r>
            <w:r>
              <w:rPr>
                <w:spacing w:val="-2"/>
                <w:sz w:val="24"/>
              </w:rPr>
              <w:t xml:space="preserve"> </w:t>
            </w:r>
            <w:r>
              <w:rPr>
                <w:sz w:val="24"/>
              </w:rPr>
              <w:t>pasinaudojo</w:t>
            </w:r>
            <w:r>
              <w:rPr>
                <w:spacing w:val="-2"/>
                <w:sz w:val="24"/>
              </w:rPr>
              <w:t xml:space="preserve"> </w:t>
            </w:r>
            <w:r>
              <w:rPr>
                <w:sz w:val="24"/>
              </w:rPr>
              <w:t>savo</w:t>
            </w:r>
            <w:r>
              <w:rPr>
                <w:spacing w:val="-2"/>
                <w:sz w:val="24"/>
              </w:rPr>
              <w:t xml:space="preserve"> </w:t>
            </w:r>
            <w:r>
              <w:rPr>
                <w:sz w:val="24"/>
              </w:rPr>
              <w:t>teise</w:t>
            </w:r>
            <w:r>
              <w:rPr>
                <w:spacing w:val="-3"/>
                <w:sz w:val="24"/>
              </w:rPr>
              <w:t xml:space="preserve"> </w:t>
            </w:r>
            <w:r>
              <w:rPr>
                <w:sz w:val="24"/>
              </w:rPr>
              <w:t>neatnaujinti</w:t>
            </w:r>
            <w:r>
              <w:rPr>
                <w:spacing w:val="-2"/>
                <w:sz w:val="24"/>
              </w:rPr>
              <w:t xml:space="preserve"> </w:t>
            </w:r>
            <w:r>
              <w:rPr>
                <w:sz w:val="24"/>
              </w:rPr>
              <w:t>varžymosi ir Kvietimą siuntė Tiekėjui;</w:t>
            </w:r>
          </w:p>
          <w:p w14:paraId="25EB2330" w14:textId="77777777" w:rsidR="00EE0D7E" w:rsidRDefault="007C335A">
            <w:pPr>
              <w:pStyle w:val="TableParagraph"/>
              <w:spacing w:before="121" w:line="261" w:lineRule="exact"/>
              <w:ind w:left="666"/>
              <w:jc w:val="both"/>
              <w:rPr>
                <w:sz w:val="24"/>
              </w:rPr>
            </w:pPr>
            <w:r>
              <w:rPr>
                <w:sz w:val="24"/>
              </w:rPr>
              <w:t>TODĖL</w:t>
            </w:r>
            <w:r>
              <w:rPr>
                <w:spacing w:val="-6"/>
                <w:sz w:val="24"/>
              </w:rPr>
              <w:t xml:space="preserve"> </w:t>
            </w:r>
            <w:r>
              <w:rPr>
                <w:sz w:val="24"/>
              </w:rPr>
              <w:t>Šalys</w:t>
            </w:r>
            <w:r>
              <w:rPr>
                <w:spacing w:val="-2"/>
                <w:sz w:val="24"/>
              </w:rPr>
              <w:t xml:space="preserve"> </w:t>
            </w:r>
            <w:r>
              <w:rPr>
                <w:sz w:val="24"/>
              </w:rPr>
              <w:t>sudarė</w:t>
            </w:r>
            <w:r>
              <w:rPr>
                <w:spacing w:val="-3"/>
                <w:sz w:val="24"/>
              </w:rPr>
              <w:t xml:space="preserve"> </w:t>
            </w:r>
            <w:r>
              <w:rPr>
                <w:sz w:val="24"/>
              </w:rPr>
              <w:t>šią</w:t>
            </w:r>
            <w:r>
              <w:rPr>
                <w:spacing w:val="1"/>
                <w:sz w:val="24"/>
              </w:rPr>
              <w:t xml:space="preserve"> </w:t>
            </w:r>
            <w:r>
              <w:rPr>
                <w:sz w:val="24"/>
              </w:rPr>
              <w:t>pagrindinę</w:t>
            </w:r>
            <w:r>
              <w:rPr>
                <w:spacing w:val="-1"/>
                <w:sz w:val="24"/>
              </w:rPr>
              <w:t xml:space="preserve"> </w:t>
            </w:r>
            <w:r>
              <w:rPr>
                <w:sz w:val="24"/>
              </w:rPr>
              <w:t>sutartį</w:t>
            </w:r>
            <w:r>
              <w:rPr>
                <w:spacing w:val="-1"/>
                <w:sz w:val="24"/>
              </w:rPr>
              <w:t xml:space="preserve"> </w:t>
            </w:r>
            <w:r>
              <w:rPr>
                <w:sz w:val="24"/>
              </w:rPr>
              <w:t>(toliau</w:t>
            </w:r>
            <w:r>
              <w:rPr>
                <w:spacing w:val="3"/>
                <w:sz w:val="24"/>
              </w:rPr>
              <w:t xml:space="preserve"> </w:t>
            </w:r>
            <w:r>
              <w:rPr>
                <w:sz w:val="24"/>
              </w:rPr>
              <w:t>– Pagrindinė</w:t>
            </w:r>
            <w:r>
              <w:rPr>
                <w:spacing w:val="-2"/>
                <w:sz w:val="24"/>
              </w:rPr>
              <w:t xml:space="preserve"> </w:t>
            </w:r>
            <w:r>
              <w:rPr>
                <w:sz w:val="24"/>
              </w:rPr>
              <w:t>sutartis)</w:t>
            </w:r>
            <w:r>
              <w:rPr>
                <w:spacing w:val="-1"/>
                <w:sz w:val="24"/>
              </w:rPr>
              <w:t xml:space="preserve"> </w:t>
            </w:r>
            <w:r>
              <w:rPr>
                <w:sz w:val="24"/>
              </w:rPr>
              <w:t xml:space="preserve">ir </w:t>
            </w:r>
            <w:r>
              <w:rPr>
                <w:spacing w:val="-2"/>
                <w:sz w:val="24"/>
              </w:rPr>
              <w:t>susitarė:</w:t>
            </w:r>
          </w:p>
        </w:tc>
      </w:tr>
      <w:tr w:rsidR="00EE0D7E" w14:paraId="624AB360" w14:textId="77777777" w:rsidTr="008F616A">
        <w:trPr>
          <w:gridAfter w:val="1"/>
          <w:wAfter w:w="123" w:type="dxa"/>
          <w:trHeight w:val="473"/>
        </w:trPr>
        <w:tc>
          <w:tcPr>
            <w:tcW w:w="9817" w:type="dxa"/>
            <w:gridSpan w:val="3"/>
          </w:tcPr>
          <w:p w14:paraId="6474721D" w14:textId="77777777" w:rsidR="00EE0D7E" w:rsidRDefault="007C335A">
            <w:pPr>
              <w:pStyle w:val="TableParagraph"/>
              <w:spacing w:line="271" w:lineRule="exact"/>
              <w:ind w:left="54"/>
              <w:rPr>
                <w:sz w:val="24"/>
              </w:rPr>
            </w:pPr>
            <w:r>
              <w:rPr>
                <w:sz w:val="24"/>
              </w:rPr>
              <w:t>Šalys</w:t>
            </w:r>
            <w:r>
              <w:rPr>
                <w:spacing w:val="-4"/>
                <w:sz w:val="24"/>
              </w:rPr>
              <w:t xml:space="preserve"> </w:t>
            </w:r>
            <w:r>
              <w:rPr>
                <w:sz w:val="24"/>
              </w:rPr>
              <w:t>susitarė</w:t>
            </w:r>
            <w:r>
              <w:rPr>
                <w:spacing w:val="-3"/>
                <w:sz w:val="24"/>
              </w:rPr>
              <w:t xml:space="preserve"> </w:t>
            </w:r>
            <w:r>
              <w:rPr>
                <w:sz w:val="24"/>
              </w:rPr>
              <w:t>ir sudarė</w:t>
            </w:r>
            <w:r>
              <w:rPr>
                <w:spacing w:val="-3"/>
                <w:sz w:val="24"/>
              </w:rPr>
              <w:t xml:space="preserve"> </w:t>
            </w:r>
            <w:r>
              <w:rPr>
                <w:sz w:val="24"/>
              </w:rPr>
              <w:t>šią</w:t>
            </w:r>
            <w:r>
              <w:rPr>
                <w:spacing w:val="-1"/>
                <w:sz w:val="24"/>
              </w:rPr>
              <w:t xml:space="preserve"> </w:t>
            </w:r>
            <w:r w:rsidR="009931ED">
              <w:rPr>
                <w:spacing w:val="-1"/>
                <w:sz w:val="24"/>
              </w:rPr>
              <w:t>darbų</w:t>
            </w:r>
            <w:r>
              <w:rPr>
                <w:spacing w:val="-1"/>
                <w:sz w:val="24"/>
              </w:rPr>
              <w:t xml:space="preserve"> </w:t>
            </w:r>
            <w:r>
              <w:rPr>
                <w:sz w:val="24"/>
              </w:rPr>
              <w:t>pirkimo pardavimo</w:t>
            </w:r>
            <w:r>
              <w:rPr>
                <w:spacing w:val="-1"/>
                <w:sz w:val="24"/>
              </w:rPr>
              <w:t xml:space="preserve"> </w:t>
            </w:r>
            <w:r>
              <w:rPr>
                <w:sz w:val="24"/>
              </w:rPr>
              <w:t>sutartį (toliau</w:t>
            </w:r>
            <w:r>
              <w:rPr>
                <w:spacing w:val="1"/>
                <w:sz w:val="24"/>
              </w:rPr>
              <w:t xml:space="preserve"> </w:t>
            </w:r>
            <w:r>
              <w:rPr>
                <w:sz w:val="24"/>
              </w:rPr>
              <w:t xml:space="preserve">– </w:t>
            </w:r>
            <w:r>
              <w:rPr>
                <w:b/>
                <w:spacing w:val="-2"/>
                <w:sz w:val="24"/>
              </w:rPr>
              <w:t>Sutartis</w:t>
            </w:r>
            <w:r>
              <w:rPr>
                <w:spacing w:val="-2"/>
                <w:sz w:val="24"/>
              </w:rPr>
              <w:t>).</w:t>
            </w:r>
          </w:p>
        </w:tc>
      </w:tr>
      <w:tr w:rsidR="00EE0D7E" w14:paraId="6B8AFD5C" w14:textId="77777777" w:rsidTr="008F616A">
        <w:trPr>
          <w:trHeight w:val="590"/>
        </w:trPr>
        <w:tc>
          <w:tcPr>
            <w:tcW w:w="730" w:type="dxa"/>
            <w:gridSpan w:val="2"/>
            <w:vMerge w:val="restart"/>
          </w:tcPr>
          <w:p w14:paraId="66D058D7" w14:textId="77777777" w:rsidR="00EE0D7E" w:rsidRDefault="007C335A">
            <w:pPr>
              <w:pStyle w:val="TableParagraph"/>
              <w:spacing w:before="193"/>
              <w:ind w:left="54"/>
              <w:rPr>
                <w:b/>
                <w:sz w:val="24"/>
              </w:rPr>
            </w:pPr>
            <w:r>
              <w:rPr>
                <w:b/>
                <w:spacing w:val="-5"/>
                <w:sz w:val="24"/>
              </w:rPr>
              <w:t>1.</w:t>
            </w:r>
          </w:p>
          <w:p w14:paraId="61ED30AE" w14:textId="77777777" w:rsidR="00EE0D7E" w:rsidRDefault="007C335A">
            <w:pPr>
              <w:pStyle w:val="TableParagraph"/>
              <w:spacing w:before="254"/>
              <w:ind w:left="54"/>
              <w:rPr>
                <w:sz w:val="24"/>
              </w:rPr>
            </w:pPr>
            <w:r>
              <w:rPr>
                <w:spacing w:val="-4"/>
                <w:sz w:val="24"/>
              </w:rPr>
              <w:t>1.1.</w:t>
            </w:r>
          </w:p>
          <w:p w14:paraId="637177B9" w14:textId="77777777" w:rsidR="00EE0D7E" w:rsidRDefault="00EE0D7E">
            <w:pPr>
              <w:pStyle w:val="TableParagraph"/>
              <w:rPr>
                <w:sz w:val="24"/>
              </w:rPr>
            </w:pPr>
          </w:p>
          <w:p w14:paraId="130ADF5C" w14:textId="77777777" w:rsidR="00EE0D7E" w:rsidRDefault="00EE0D7E">
            <w:pPr>
              <w:pStyle w:val="TableParagraph"/>
              <w:rPr>
                <w:sz w:val="24"/>
              </w:rPr>
            </w:pPr>
          </w:p>
          <w:p w14:paraId="23277629" w14:textId="77777777" w:rsidR="00EE0D7E" w:rsidRDefault="00EE0D7E">
            <w:pPr>
              <w:pStyle w:val="TableParagraph"/>
              <w:rPr>
                <w:sz w:val="24"/>
              </w:rPr>
            </w:pPr>
          </w:p>
          <w:p w14:paraId="3BECBD0A" w14:textId="77777777" w:rsidR="00EE0D7E" w:rsidRDefault="00EE0D7E">
            <w:pPr>
              <w:pStyle w:val="TableParagraph"/>
              <w:spacing w:before="24"/>
              <w:rPr>
                <w:sz w:val="24"/>
              </w:rPr>
            </w:pPr>
          </w:p>
          <w:p w14:paraId="041D00AD" w14:textId="77777777" w:rsidR="00EE0D7E" w:rsidRDefault="007C335A">
            <w:pPr>
              <w:pStyle w:val="TableParagraph"/>
              <w:ind w:left="54"/>
              <w:rPr>
                <w:sz w:val="24"/>
              </w:rPr>
            </w:pPr>
            <w:r>
              <w:rPr>
                <w:spacing w:val="-4"/>
                <w:sz w:val="24"/>
              </w:rPr>
              <w:t>1.2.</w:t>
            </w:r>
          </w:p>
          <w:p w14:paraId="67AFB0BB" w14:textId="77777777" w:rsidR="00EE0D7E" w:rsidRDefault="00EE0D7E">
            <w:pPr>
              <w:pStyle w:val="TableParagraph"/>
              <w:spacing w:before="272"/>
              <w:rPr>
                <w:sz w:val="24"/>
              </w:rPr>
            </w:pPr>
          </w:p>
          <w:p w14:paraId="5A1BE580" w14:textId="77777777" w:rsidR="00EE0D7E" w:rsidRDefault="007C335A">
            <w:pPr>
              <w:pStyle w:val="TableParagraph"/>
              <w:ind w:left="54"/>
              <w:rPr>
                <w:sz w:val="24"/>
              </w:rPr>
            </w:pPr>
            <w:r>
              <w:rPr>
                <w:spacing w:val="-4"/>
                <w:sz w:val="24"/>
              </w:rPr>
              <w:t>1.3.</w:t>
            </w:r>
          </w:p>
          <w:p w14:paraId="7B404B18" w14:textId="77777777" w:rsidR="00EE0D7E" w:rsidRDefault="00EE0D7E">
            <w:pPr>
              <w:pStyle w:val="TableParagraph"/>
              <w:rPr>
                <w:sz w:val="24"/>
              </w:rPr>
            </w:pPr>
          </w:p>
          <w:p w14:paraId="6C8DD1A0" w14:textId="77777777" w:rsidR="00EE0D7E" w:rsidRDefault="00EE0D7E">
            <w:pPr>
              <w:pStyle w:val="TableParagraph"/>
              <w:rPr>
                <w:sz w:val="24"/>
              </w:rPr>
            </w:pPr>
          </w:p>
          <w:p w14:paraId="17AFD559" w14:textId="77777777" w:rsidR="00EE0D7E" w:rsidRDefault="00EE0D7E">
            <w:pPr>
              <w:pStyle w:val="TableParagraph"/>
              <w:rPr>
                <w:sz w:val="24"/>
              </w:rPr>
            </w:pPr>
          </w:p>
          <w:p w14:paraId="4F98724D" w14:textId="77777777" w:rsidR="00EE0D7E" w:rsidRDefault="00EE0D7E">
            <w:pPr>
              <w:pStyle w:val="TableParagraph"/>
              <w:rPr>
                <w:sz w:val="24"/>
              </w:rPr>
            </w:pPr>
          </w:p>
          <w:p w14:paraId="2665CBF1" w14:textId="77777777" w:rsidR="00EE0D7E" w:rsidRDefault="00EE0D7E">
            <w:pPr>
              <w:pStyle w:val="TableParagraph"/>
              <w:rPr>
                <w:sz w:val="24"/>
              </w:rPr>
            </w:pPr>
          </w:p>
          <w:p w14:paraId="2A4D9978" w14:textId="77777777" w:rsidR="00EE0D7E" w:rsidRDefault="00EE0D7E">
            <w:pPr>
              <w:pStyle w:val="TableParagraph"/>
              <w:spacing w:before="53"/>
              <w:rPr>
                <w:sz w:val="24"/>
              </w:rPr>
            </w:pPr>
          </w:p>
          <w:p w14:paraId="7E055DEB" w14:textId="77777777" w:rsidR="00EE0D7E" w:rsidRDefault="007C335A">
            <w:pPr>
              <w:pStyle w:val="TableParagraph"/>
              <w:ind w:left="54"/>
              <w:rPr>
                <w:sz w:val="24"/>
              </w:rPr>
            </w:pPr>
            <w:r>
              <w:rPr>
                <w:spacing w:val="-4"/>
                <w:sz w:val="24"/>
              </w:rPr>
              <w:t>1.4.</w:t>
            </w:r>
          </w:p>
        </w:tc>
        <w:tc>
          <w:tcPr>
            <w:tcW w:w="9210" w:type="dxa"/>
            <w:gridSpan w:val="2"/>
          </w:tcPr>
          <w:p w14:paraId="2EF0EB98" w14:textId="77777777" w:rsidR="00EE0D7E" w:rsidRDefault="007C335A">
            <w:pPr>
              <w:pStyle w:val="TableParagraph"/>
              <w:spacing w:before="194"/>
              <w:ind w:left="191"/>
              <w:rPr>
                <w:b/>
              </w:rPr>
            </w:pPr>
            <w:r>
              <w:rPr>
                <w:b/>
              </w:rPr>
              <w:t>SUTARTIES</w:t>
            </w:r>
            <w:r>
              <w:rPr>
                <w:b/>
                <w:spacing w:val="-9"/>
              </w:rPr>
              <w:t xml:space="preserve"> </w:t>
            </w:r>
            <w:r>
              <w:rPr>
                <w:b/>
                <w:spacing w:val="-2"/>
              </w:rPr>
              <w:t>OBJEKTAS</w:t>
            </w:r>
          </w:p>
        </w:tc>
      </w:tr>
      <w:tr w:rsidR="00EE0D7E" w14:paraId="51976C56" w14:textId="77777777" w:rsidTr="008F616A">
        <w:trPr>
          <w:trHeight w:val="1403"/>
        </w:trPr>
        <w:tc>
          <w:tcPr>
            <w:tcW w:w="730" w:type="dxa"/>
            <w:gridSpan w:val="2"/>
            <w:vMerge/>
            <w:tcBorders>
              <w:top w:val="nil"/>
            </w:tcBorders>
          </w:tcPr>
          <w:p w14:paraId="4E2695C7" w14:textId="77777777" w:rsidR="00EE0D7E" w:rsidRDefault="00EE0D7E">
            <w:pPr>
              <w:rPr>
                <w:sz w:val="2"/>
                <w:szCs w:val="2"/>
              </w:rPr>
            </w:pPr>
          </w:p>
        </w:tc>
        <w:tc>
          <w:tcPr>
            <w:tcW w:w="9210" w:type="dxa"/>
            <w:gridSpan w:val="2"/>
          </w:tcPr>
          <w:p w14:paraId="394CC7BD" w14:textId="2EC93615" w:rsidR="00EE0D7E" w:rsidRDefault="007C335A">
            <w:pPr>
              <w:pStyle w:val="TableParagraph"/>
              <w:spacing w:before="134" w:line="276" w:lineRule="auto"/>
              <w:ind w:left="191" w:right="50"/>
              <w:jc w:val="both"/>
            </w:pPr>
            <w:r>
              <w:t xml:space="preserve">Šia Sutartimi Pardavėjas įsipareigoja </w:t>
            </w:r>
            <w:r w:rsidR="009931ED">
              <w:t>atlikti</w:t>
            </w:r>
            <w:r>
              <w:t xml:space="preserve"> Pirkėjui  kondicionierių </w:t>
            </w:r>
            <w:r w:rsidR="0041439B">
              <w:t>įrengimo</w:t>
            </w:r>
            <w:r w:rsidR="009931ED">
              <w:t xml:space="preserve"> darbus</w:t>
            </w:r>
            <w:r>
              <w:t xml:space="preserve"> (toliau –</w:t>
            </w:r>
            <w:r w:rsidR="009931ED" w:rsidRPr="009931ED">
              <w:rPr>
                <w:b/>
              </w:rPr>
              <w:t>Darbai</w:t>
            </w:r>
            <w:r>
              <w:t>) kainomis, nurodytomis šios Sutarties 1 priede „</w:t>
            </w:r>
            <w:r w:rsidR="009931ED">
              <w:t xml:space="preserve">Darbų </w:t>
            </w:r>
            <w:r>
              <w:t xml:space="preserve">kainos ir techninė specifikacija“. </w:t>
            </w:r>
            <w:r w:rsidR="009931ED">
              <w:t xml:space="preserve">Darbų </w:t>
            </w:r>
            <w:r>
              <w:t xml:space="preserve">kainą sudaro 1 priede nurodytos kainos ir pridėtinės vertės mokestis (toliau – </w:t>
            </w:r>
            <w:r>
              <w:rPr>
                <w:b/>
                <w:spacing w:val="-4"/>
              </w:rPr>
              <w:t>PVM</w:t>
            </w:r>
            <w:r>
              <w:rPr>
                <w:spacing w:val="-4"/>
              </w:rPr>
              <w:t>).</w:t>
            </w:r>
          </w:p>
        </w:tc>
      </w:tr>
      <w:tr w:rsidR="00EE0D7E" w:rsidRPr="00803181" w14:paraId="5693E2E3" w14:textId="77777777" w:rsidTr="008F616A">
        <w:trPr>
          <w:trHeight w:val="822"/>
        </w:trPr>
        <w:tc>
          <w:tcPr>
            <w:tcW w:w="730" w:type="dxa"/>
            <w:gridSpan w:val="2"/>
            <w:vMerge/>
            <w:tcBorders>
              <w:top w:val="nil"/>
            </w:tcBorders>
          </w:tcPr>
          <w:p w14:paraId="3923EE71" w14:textId="77777777" w:rsidR="00EE0D7E" w:rsidRDefault="00EE0D7E">
            <w:pPr>
              <w:rPr>
                <w:sz w:val="2"/>
                <w:szCs w:val="2"/>
              </w:rPr>
            </w:pPr>
          </w:p>
        </w:tc>
        <w:tc>
          <w:tcPr>
            <w:tcW w:w="9210" w:type="dxa"/>
            <w:gridSpan w:val="2"/>
          </w:tcPr>
          <w:p w14:paraId="327F3EAB" w14:textId="77777777" w:rsidR="00EE0D7E" w:rsidRPr="00803181" w:rsidRDefault="007C335A">
            <w:pPr>
              <w:pStyle w:val="TableParagraph"/>
              <w:spacing w:before="134" w:line="276" w:lineRule="auto"/>
              <w:ind w:left="191"/>
            </w:pPr>
            <w:r w:rsidRPr="00803181">
              <w:t>Pirkėjas</w:t>
            </w:r>
            <w:r w:rsidRPr="00803181">
              <w:rPr>
                <w:spacing w:val="-9"/>
              </w:rPr>
              <w:t xml:space="preserve"> </w:t>
            </w:r>
            <w:r w:rsidRPr="00803181">
              <w:t>įsipareigoja</w:t>
            </w:r>
            <w:r w:rsidRPr="00803181">
              <w:rPr>
                <w:spacing w:val="-9"/>
              </w:rPr>
              <w:t xml:space="preserve"> </w:t>
            </w:r>
            <w:r w:rsidRPr="00803181">
              <w:t>priimti</w:t>
            </w:r>
            <w:r w:rsidRPr="00803181">
              <w:rPr>
                <w:spacing w:val="-6"/>
              </w:rPr>
              <w:t xml:space="preserve"> </w:t>
            </w:r>
            <w:r w:rsidRPr="00803181">
              <w:t>iš</w:t>
            </w:r>
            <w:r w:rsidRPr="00803181">
              <w:rPr>
                <w:spacing w:val="-9"/>
              </w:rPr>
              <w:t xml:space="preserve"> </w:t>
            </w:r>
            <w:r w:rsidRPr="00803181">
              <w:t>Pardavėjo</w:t>
            </w:r>
            <w:r w:rsidRPr="00803181">
              <w:rPr>
                <w:spacing w:val="-9"/>
              </w:rPr>
              <w:t xml:space="preserve"> </w:t>
            </w:r>
            <w:r w:rsidR="00803181">
              <w:rPr>
                <w:spacing w:val="-9"/>
              </w:rPr>
              <w:t xml:space="preserve">atliktus </w:t>
            </w:r>
            <w:r w:rsidRPr="00803181">
              <w:t>bei</w:t>
            </w:r>
            <w:r w:rsidRPr="00803181">
              <w:rPr>
                <w:spacing w:val="-8"/>
              </w:rPr>
              <w:t xml:space="preserve"> </w:t>
            </w:r>
            <w:r w:rsidRPr="00803181">
              <w:t>šios</w:t>
            </w:r>
            <w:r w:rsidRPr="00803181">
              <w:rPr>
                <w:spacing w:val="-6"/>
              </w:rPr>
              <w:t xml:space="preserve"> </w:t>
            </w:r>
            <w:r w:rsidRPr="00803181">
              <w:t>Sutarties</w:t>
            </w:r>
            <w:r w:rsidRPr="00803181">
              <w:rPr>
                <w:spacing w:val="-8"/>
              </w:rPr>
              <w:t xml:space="preserve"> </w:t>
            </w:r>
            <w:r w:rsidRPr="00803181">
              <w:t>reikalavimus atitinkanči</w:t>
            </w:r>
            <w:r w:rsidR="00803181">
              <w:t>u</w:t>
            </w:r>
            <w:r w:rsidRPr="00803181">
              <w:t>s</w:t>
            </w:r>
            <w:r w:rsidRPr="00803181">
              <w:rPr>
                <w:spacing w:val="-16"/>
              </w:rPr>
              <w:t xml:space="preserve"> </w:t>
            </w:r>
            <w:r w:rsidR="00803181">
              <w:t>Darbus</w:t>
            </w:r>
            <w:r w:rsidRPr="00803181">
              <w:rPr>
                <w:spacing w:val="-14"/>
              </w:rPr>
              <w:t xml:space="preserve"> </w:t>
            </w:r>
            <w:r w:rsidRPr="00803181">
              <w:t>ir</w:t>
            </w:r>
            <w:r w:rsidRPr="00803181">
              <w:rPr>
                <w:spacing w:val="-14"/>
              </w:rPr>
              <w:t xml:space="preserve"> </w:t>
            </w:r>
            <w:r w:rsidRPr="00803181">
              <w:t>Sutarties</w:t>
            </w:r>
            <w:r w:rsidRPr="00803181">
              <w:rPr>
                <w:spacing w:val="-13"/>
              </w:rPr>
              <w:t xml:space="preserve"> </w:t>
            </w:r>
            <w:r w:rsidRPr="00803181">
              <w:t>3</w:t>
            </w:r>
            <w:r w:rsidRPr="00803181">
              <w:rPr>
                <w:spacing w:val="-14"/>
              </w:rPr>
              <w:t xml:space="preserve"> </w:t>
            </w:r>
            <w:r w:rsidRPr="00803181">
              <w:t>p.</w:t>
            </w:r>
            <w:r w:rsidRPr="00803181">
              <w:rPr>
                <w:spacing w:val="-14"/>
              </w:rPr>
              <w:t xml:space="preserve"> </w:t>
            </w:r>
            <w:r w:rsidRPr="00803181">
              <w:t>nustatyta</w:t>
            </w:r>
            <w:r w:rsidRPr="00803181">
              <w:rPr>
                <w:spacing w:val="-14"/>
              </w:rPr>
              <w:t xml:space="preserve"> </w:t>
            </w:r>
            <w:r w:rsidRPr="00803181">
              <w:t>tvarka</w:t>
            </w:r>
            <w:r w:rsidRPr="00803181">
              <w:rPr>
                <w:spacing w:val="-13"/>
              </w:rPr>
              <w:t xml:space="preserve"> </w:t>
            </w:r>
            <w:r w:rsidRPr="00803181">
              <w:t>sumokėti</w:t>
            </w:r>
            <w:r w:rsidRPr="00803181">
              <w:rPr>
                <w:spacing w:val="-14"/>
              </w:rPr>
              <w:t xml:space="preserve"> </w:t>
            </w:r>
            <w:r w:rsidRPr="00803181">
              <w:t>už</w:t>
            </w:r>
            <w:r w:rsidRPr="00803181">
              <w:rPr>
                <w:spacing w:val="-14"/>
              </w:rPr>
              <w:t xml:space="preserve"> </w:t>
            </w:r>
            <w:r w:rsidRPr="00803181">
              <w:t>jas</w:t>
            </w:r>
            <w:r w:rsidRPr="00803181">
              <w:rPr>
                <w:spacing w:val="-14"/>
              </w:rPr>
              <w:t xml:space="preserve"> </w:t>
            </w:r>
            <w:r w:rsidRPr="00803181">
              <w:t>kainą,</w:t>
            </w:r>
            <w:r w:rsidRPr="00803181">
              <w:rPr>
                <w:spacing w:val="-13"/>
              </w:rPr>
              <w:t xml:space="preserve"> </w:t>
            </w:r>
            <w:r w:rsidRPr="00803181">
              <w:t>nurodytą</w:t>
            </w:r>
            <w:r w:rsidRPr="00803181">
              <w:rPr>
                <w:spacing w:val="-14"/>
              </w:rPr>
              <w:t xml:space="preserve"> </w:t>
            </w:r>
            <w:r w:rsidRPr="00803181">
              <w:t>Sutarties</w:t>
            </w:r>
            <w:r w:rsidRPr="00803181">
              <w:rPr>
                <w:spacing w:val="-13"/>
              </w:rPr>
              <w:t xml:space="preserve"> </w:t>
            </w:r>
            <w:r w:rsidRPr="00803181">
              <w:t>1</w:t>
            </w:r>
            <w:r w:rsidRPr="00803181">
              <w:rPr>
                <w:spacing w:val="-13"/>
              </w:rPr>
              <w:t xml:space="preserve"> </w:t>
            </w:r>
            <w:r w:rsidRPr="00803181">
              <w:rPr>
                <w:spacing w:val="-2"/>
              </w:rPr>
              <w:t>priede.</w:t>
            </w:r>
          </w:p>
        </w:tc>
      </w:tr>
      <w:tr w:rsidR="00EE0D7E" w14:paraId="2721DCBC" w14:textId="77777777" w:rsidTr="008F616A">
        <w:trPr>
          <w:trHeight w:val="1985"/>
        </w:trPr>
        <w:tc>
          <w:tcPr>
            <w:tcW w:w="730" w:type="dxa"/>
            <w:gridSpan w:val="2"/>
            <w:vMerge/>
            <w:tcBorders>
              <w:top w:val="nil"/>
            </w:tcBorders>
          </w:tcPr>
          <w:p w14:paraId="02740439" w14:textId="77777777" w:rsidR="00EE0D7E" w:rsidRDefault="00EE0D7E">
            <w:pPr>
              <w:rPr>
                <w:sz w:val="2"/>
                <w:szCs w:val="2"/>
              </w:rPr>
            </w:pPr>
          </w:p>
        </w:tc>
        <w:tc>
          <w:tcPr>
            <w:tcW w:w="9210" w:type="dxa"/>
            <w:gridSpan w:val="2"/>
          </w:tcPr>
          <w:p w14:paraId="37D2A572" w14:textId="77777777" w:rsidR="00EE0D7E" w:rsidRDefault="007C335A">
            <w:pPr>
              <w:pStyle w:val="TableParagraph"/>
              <w:spacing w:before="135" w:line="276" w:lineRule="auto"/>
              <w:ind w:left="191" w:right="53"/>
              <w:jc w:val="both"/>
            </w:pPr>
            <w:r>
              <w:t>Pardavėjas</w:t>
            </w:r>
            <w:r>
              <w:rPr>
                <w:spacing w:val="-1"/>
              </w:rPr>
              <w:t xml:space="preserve"> </w:t>
            </w:r>
            <w:r>
              <w:t>patvirtina,</w:t>
            </w:r>
            <w:r>
              <w:rPr>
                <w:spacing w:val="-4"/>
              </w:rPr>
              <w:t xml:space="preserve"> </w:t>
            </w:r>
            <w:r>
              <w:t>jog</w:t>
            </w:r>
            <w:r>
              <w:rPr>
                <w:spacing w:val="-5"/>
              </w:rPr>
              <w:t xml:space="preserve"> </w:t>
            </w:r>
            <w:r>
              <w:t>Sutartį</w:t>
            </w:r>
            <w:r>
              <w:rPr>
                <w:spacing w:val="-1"/>
              </w:rPr>
              <w:t xml:space="preserve"> </w:t>
            </w:r>
            <w:r>
              <w:t>sudarė,</w:t>
            </w:r>
            <w:r>
              <w:rPr>
                <w:spacing w:val="-4"/>
              </w:rPr>
              <w:t xml:space="preserve"> </w:t>
            </w:r>
            <w:r>
              <w:t>tinkamai</w:t>
            </w:r>
            <w:r>
              <w:rPr>
                <w:spacing w:val="-1"/>
              </w:rPr>
              <w:t xml:space="preserve"> </w:t>
            </w:r>
            <w:r>
              <w:t>išanalizavęs</w:t>
            </w:r>
            <w:r>
              <w:rPr>
                <w:spacing w:val="-1"/>
              </w:rPr>
              <w:t xml:space="preserve"> </w:t>
            </w:r>
            <w:r>
              <w:t>Pirkėjo</w:t>
            </w:r>
            <w:r>
              <w:rPr>
                <w:spacing w:val="-5"/>
              </w:rPr>
              <w:t xml:space="preserve"> </w:t>
            </w:r>
            <w:r>
              <w:t>pateiktus</w:t>
            </w:r>
            <w:r>
              <w:rPr>
                <w:spacing w:val="-2"/>
              </w:rPr>
              <w:t xml:space="preserve"> </w:t>
            </w:r>
            <w:r>
              <w:t>Pirkimo</w:t>
            </w:r>
            <w:r>
              <w:rPr>
                <w:spacing w:val="-2"/>
              </w:rPr>
              <w:t xml:space="preserve"> </w:t>
            </w:r>
            <w:r>
              <w:t xml:space="preserve">dokumentus bei jų paaiškinimus iki pasiūlymo (toliau – </w:t>
            </w:r>
            <w:r>
              <w:rPr>
                <w:b/>
              </w:rPr>
              <w:t>Pasiūlymas</w:t>
            </w:r>
            <w:r>
              <w:t xml:space="preserve">) pateikimo dienos, ir sutinka su visomis Pirkimo sąlygomis. Pardavėjas pripažįsta, kad bet koks jo nesugebėjimas susipažinti su tokiais duomenimis bei informacija neatleidžia jo nuo atsakomybės teisingai įvertinti </w:t>
            </w:r>
            <w:r w:rsidR="00643044">
              <w:t xml:space="preserve">Darbų </w:t>
            </w:r>
            <w:r>
              <w:t>pateikimo aplinkybes ir paskaičiuoti kainas. Pardavėjas patvirtina, kad Pasiūlyme pateikta informacija yra teisinga ir apima viską, ko reikia tinkamam Sutarties įvykdymui.</w:t>
            </w:r>
          </w:p>
        </w:tc>
      </w:tr>
      <w:tr w:rsidR="00EE0D7E" w14:paraId="160AA7C7" w14:textId="77777777" w:rsidTr="008F616A">
        <w:trPr>
          <w:trHeight w:val="677"/>
        </w:trPr>
        <w:tc>
          <w:tcPr>
            <w:tcW w:w="730" w:type="dxa"/>
            <w:gridSpan w:val="2"/>
            <w:vMerge/>
            <w:tcBorders>
              <w:top w:val="nil"/>
            </w:tcBorders>
          </w:tcPr>
          <w:p w14:paraId="591DEC5D" w14:textId="77777777" w:rsidR="00EE0D7E" w:rsidRDefault="00EE0D7E">
            <w:pPr>
              <w:rPr>
                <w:sz w:val="2"/>
                <w:szCs w:val="2"/>
              </w:rPr>
            </w:pPr>
          </w:p>
        </w:tc>
        <w:tc>
          <w:tcPr>
            <w:tcW w:w="9210" w:type="dxa"/>
            <w:gridSpan w:val="2"/>
          </w:tcPr>
          <w:p w14:paraId="6C01A458" w14:textId="77777777" w:rsidR="00EE0D7E" w:rsidRDefault="007C335A">
            <w:pPr>
              <w:pStyle w:val="TableParagraph"/>
              <w:spacing w:before="78" w:line="290" w:lineRule="atLeast"/>
              <w:ind w:left="191"/>
            </w:pPr>
            <w:r>
              <w:t>Pardavėjas</w:t>
            </w:r>
            <w:r>
              <w:rPr>
                <w:spacing w:val="26"/>
              </w:rPr>
              <w:t xml:space="preserve"> </w:t>
            </w:r>
            <w:r>
              <w:t>patvirtina,</w:t>
            </w:r>
            <w:r>
              <w:rPr>
                <w:spacing w:val="26"/>
              </w:rPr>
              <w:t xml:space="preserve"> </w:t>
            </w:r>
            <w:r>
              <w:t>kad</w:t>
            </w:r>
            <w:r>
              <w:rPr>
                <w:spacing w:val="26"/>
              </w:rPr>
              <w:t xml:space="preserve"> </w:t>
            </w:r>
            <w:r>
              <w:t>jam yra</w:t>
            </w:r>
            <w:r>
              <w:rPr>
                <w:spacing w:val="26"/>
              </w:rPr>
              <w:t xml:space="preserve"> </w:t>
            </w:r>
            <w:r>
              <w:t>žinoma,</w:t>
            </w:r>
            <w:r>
              <w:rPr>
                <w:spacing w:val="26"/>
              </w:rPr>
              <w:t xml:space="preserve"> </w:t>
            </w:r>
            <w:r>
              <w:t>kad</w:t>
            </w:r>
            <w:r>
              <w:rPr>
                <w:spacing w:val="26"/>
              </w:rPr>
              <w:t xml:space="preserve"> </w:t>
            </w:r>
            <w:r>
              <w:t>Pirkėjas</w:t>
            </w:r>
            <w:r>
              <w:rPr>
                <w:spacing w:val="26"/>
              </w:rPr>
              <w:t xml:space="preserve"> </w:t>
            </w:r>
            <w:r>
              <w:t>yra</w:t>
            </w:r>
            <w:r>
              <w:rPr>
                <w:spacing w:val="26"/>
              </w:rPr>
              <w:t xml:space="preserve"> </w:t>
            </w:r>
            <w:r>
              <w:t>priklausomas</w:t>
            </w:r>
            <w:r>
              <w:rPr>
                <w:spacing w:val="26"/>
              </w:rPr>
              <w:t xml:space="preserve"> </w:t>
            </w:r>
            <w:r>
              <w:t>nuo</w:t>
            </w:r>
            <w:r>
              <w:rPr>
                <w:spacing w:val="25"/>
              </w:rPr>
              <w:t xml:space="preserve"> </w:t>
            </w:r>
            <w:r>
              <w:t>įvairių finansavimo šaltinių,</w:t>
            </w:r>
            <w:r>
              <w:rPr>
                <w:spacing w:val="24"/>
              </w:rPr>
              <w:t xml:space="preserve"> </w:t>
            </w:r>
            <w:r>
              <w:t>todėl</w:t>
            </w:r>
            <w:r>
              <w:rPr>
                <w:spacing w:val="29"/>
              </w:rPr>
              <w:t xml:space="preserve"> </w:t>
            </w:r>
            <w:r>
              <w:t>pasikeitus</w:t>
            </w:r>
            <w:r>
              <w:rPr>
                <w:spacing w:val="28"/>
              </w:rPr>
              <w:t xml:space="preserve"> </w:t>
            </w:r>
            <w:r>
              <w:t>ar</w:t>
            </w:r>
            <w:r>
              <w:rPr>
                <w:spacing w:val="29"/>
              </w:rPr>
              <w:t xml:space="preserve"> </w:t>
            </w:r>
            <w:r>
              <w:t>atsiradus</w:t>
            </w:r>
            <w:r>
              <w:rPr>
                <w:spacing w:val="28"/>
              </w:rPr>
              <w:t xml:space="preserve"> </w:t>
            </w:r>
            <w:r>
              <w:t>nenumatytoms</w:t>
            </w:r>
            <w:r>
              <w:rPr>
                <w:spacing w:val="28"/>
              </w:rPr>
              <w:t xml:space="preserve"> </w:t>
            </w:r>
            <w:r>
              <w:t>aplinkybėms</w:t>
            </w:r>
            <w:r>
              <w:rPr>
                <w:spacing w:val="28"/>
              </w:rPr>
              <w:t xml:space="preserve"> </w:t>
            </w:r>
            <w:r>
              <w:t>gali</w:t>
            </w:r>
            <w:r>
              <w:rPr>
                <w:spacing w:val="29"/>
              </w:rPr>
              <w:t xml:space="preserve"> </w:t>
            </w:r>
            <w:r>
              <w:t>pirkti</w:t>
            </w:r>
            <w:r>
              <w:rPr>
                <w:spacing w:val="29"/>
              </w:rPr>
              <w:t xml:space="preserve"> </w:t>
            </w:r>
            <w:r>
              <w:t>mažesnį</w:t>
            </w:r>
            <w:r>
              <w:rPr>
                <w:spacing w:val="29"/>
              </w:rPr>
              <w:t xml:space="preserve"> </w:t>
            </w:r>
            <w:r>
              <w:t>nei</w:t>
            </w:r>
            <w:r>
              <w:rPr>
                <w:spacing w:val="29"/>
              </w:rPr>
              <w:t xml:space="preserve"> </w:t>
            </w:r>
            <w:r>
              <w:rPr>
                <w:spacing w:val="-2"/>
              </w:rPr>
              <w:t>Sutartyje</w:t>
            </w:r>
          </w:p>
        </w:tc>
      </w:tr>
    </w:tbl>
    <w:p w14:paraId="31D32EAC" w14:textId="77777777" w:rsidR="00EE0D7E" w:rsidRDefault="00EE0D7E">
      <w:pPr>
        <w:spacing w:line="290" w:lineRule="atLeast"/>
        <w:sectPr w:rsidR="00EE0D7E">
          <w:type w:val="continuous"/>
          <w:pgSz w:w="11910" w:h="16850"/>
          <w:pgMar w:top="500" w:right="360" w:bottom="1089" w:left="1500" w:header="567" w:footer="567" w:gutter="0"/>
          <w:cols w:space="1296"/>
        </w:sectPr>
      </w:pPr>
    </w:p>
    <w:tbl>
      <w:tblPr>
        <w:tblW w:w="0" w:type="auto"/>
        <w:tblInd w:w="125" w:type="dxa"/>
        <w:tblLayout w:type="fixed"/>
        <w:tblCellMar>
          <w:left w:w="0" w:type="dxa"/>
          <w:right w:w="0" w:type="dxa"/>
        </w:tblCellMar>
        <w:tblLook w:val="01E0" w:firstRow="1" w:lastRow="1" w:firstColumn="1" w:lastColumn="1" w:noHBand="0" w:noVBand="0"/>
      </w:tblPr>
      <w:tblGrid>
        <w:gridCol w:w="698"/>
        <w:gridCol w:w="9111"/>
      </w:tblGrid>
      <w:tr w:rsidR="00EE0D7E" w14:paraId="5F6D51C5" w14:textId="77777777" w:rsidTr="008F616A">
        <w:trPr>
          <w:trHeight w:val="678"/>
        </w:trPr>
        <w:tc>
          <w:tcPr>
            <w:tcW w:w="698" w:type="dxa"/>
          </w:tcPr>
          <w:p w14:paraId="0DB24ADD" w14:textId="77777777" w:rsidR="00EE0D7E" w:rsidRDefault="00EE0D7E">
            <w:pPr>
              <w:pStyle w:val="TableParagraph"/>
            </w:pPr>
          </w:p>
        </w:tc>
        <w:tc>
          <w:tcPr>
            <w:tcW w:w="9111" w:type="dxa"/>
          </w:tcPr>
          <w:p w14:paraId="0BEEB39D" w14:textId="77777777" w:rsidR="00EE0D7E" w:rsidRDefault="007C335A">
            <w:pPr>
              <w:pStyle w:val="TableParagraph"/>
              <w:spacing w:line="276" w:lineRule="auto"/>
              <w:ind w:left="101"/>
            </w:pPr>
            <w:r>
              <w:t xml:space="preserve">numatyta </w:t>
            </w:r>
            <w:r w:rsidR="00803181">
              <w:t xml:space="preserve">Darbų </w:t>
            </w:r>
            <w:r>
              <w:t>kiekį arba</w:t>
            </w:r>
            <w:r>
              <w:rPr>
                <w:spacing w:val="-2"/>
              </w:rPr>
              <w:t xml:space="preserve"> </w:t>
            </w:r>
            <w:r>
              <w:t xml:space="preserve">atsisakyti </w:t>
            </w:r>
            <w:r w:rsidR="00803181">
              <w:t xml:space="preserve">Darbų </w:t>
            </w:r>
            <w:r>
              <w:t>pagal Sutartį pirkimo. Pardavėjas</w:t>
            </w:r>
            <w:r>
              <w:rPr>
                <w:spacing w:val="-1"/>
              </w:rPr>
              <w:t xml:space="preserve"> </w:t>
            </w:r>
            <w:r>
              <w:t>taip</w:t>
            </w:r>
            <w:r>
              <w:rPr>
                <w:spacing w:val="-2"/>
              </w:rPr>
              <w:t xml:space="preserve"> </w:t>
            </w:r>
            <w:r>
              <w:t>pat patvirtina, kad šią sąlygą įvertino tiek teikdamas Pasiūlymą, tiek sudarydamas Sutartį ir ji Pardavėjui priimtina.</w:t>
            </w:r>
          </w:p>
        </w:tc>
      </w:tr>
      <w:tr w:rsidR="00EE0D7E" w14:paraId="111806BE" w14:textId="77777777" w:rsidTr="008F616A">
        <w:trPr>
          <w:trHeight w:val="535"/>
        </w:trPr>
        <w:tc>
          <w:tcPr>
            <w:tcW w:w="698" w:type="dxa"/>
            <w:vMerge w:val="restart"/>
          </w:tcPr>
          <w:p w14:paraId="7FE6D432" w14:textId="77777777" w:rsidR="00EE0D7E" w:rsidRDefault="007C335A">
            <w:pPr>
              <w:pStyle w:val="TableParagraph"/>
              <w:spacing w:before="133"/>
              <w:ind w:left="50"/>
              <w:rPr>
                <w:b/>
                <w:sz w:val="24"/>
              </w:rPr>
            </w:pPr>
            <w:r>
              <w:rPr>
                <w:b/>
                <w:spacing w:val="-5"/>
                <w:sz w:val="24"/>
              </w:rPr>
              <w:t>2.</w:t>
            </w:r>
          </w:p>
          <w:p w14:paraId="55677601" w14:textId="77777777" w:rsidR="00EE0D7E" w:rsidRDefault="007C335A">
            <w:pPr>
              <w:pStyle w:val="TableParagraph"/>
              <w:spacing w:before="241"/>
              <w:ind w:left="50"/>
              <w:rPr>
                <w:sz w:val="24"/>
              </w:rPr>
            </w:pPr>
            <w:r>
              <w:rPr>
                <w:spacing w:val="-4"/>
                <w:sz w:val="24"/>
              </w:rPr>
              <w:t>2.1.</w:t>
            </w:r>
          </w:p>
          <w:p w14:paraId="7D26D74E" w14:textId="77777777" w:rsidR="00EE0D7E" w:rsidRDefault="00EE0D7E">
            <w:pPr>
              <w:pStyle w:val="TableParagraph"/>
              <w:spacing w:before="57"/>
              <w:rPr>
                <w:sz w:val="24"/>
              </w:rPr>
            </w:pPr>
          </w:p>
          <w:p w14:paraId="561ECE76" w14:textId="77777777" w:rsidR="00EE0D7E" w:rsidRDefault="007C335A">
            <w:pPr>
              <w:pStyle w:val="TableParagraph"/>
              <w:spacing w:before="1"/>
              <w:ind w:left="50"/>
              <w:rPr>
                <w:sz w:val="24"/>
              </w:rPr>
            </w:pPr>
            <w:r>
              <w:rPr>
                <w:spacing w:val="-2"/>
                <w:sz w:val="24"/>
              </w:rPr>
              <w:t>2.1.1.</w:t>
            </w:r>
          </w:p>
          <w:p w14:paraId="76E359E8" w14:textId="77777777" w:rsidR="00EE0D7E" w:rsidRDefault="00EE0D7E">
            <w:pPr>
              <w:pStyle w:val="TableParagraph"/>
              <w:rPr>
                <w:sz w:val="24"/>
              </w:rPr>
            </w:pPr>
          </w:p>
          <w:p w14:paraId="0AFD1FB5" w14:textId="77777777" w:rsidR="00EE0D7E" w:rsidRDefault="00EE0D7E">
            <w:pPr>
              <w:pStyle w:val="TableParagraph"/>
              <w:spacing w:before="74"/>
              <w:rPr>
                <w:sz w:val="24"/>
              </w:rPr>
            </w:pPr>
          </w:p>
          <w:p w14:paraId="2BB61123" w14:textId="77777777" w:rsidR="00EE0D7E" w:rsidRDefault="007C335A">
            <w:pPr>
              <w:pStyle w:val="TableParagraph"/>
              <w:ind w:left="50"/>
              <w:rPr>
                <w:sz w:val="24"/>
              </w:rPr>
            </w:pPr>
            <w:r>
              <w:rPr>
                <w:spacing w:val="-2"/>
                <w:sz w:val="24"/>
              </w:rPr>
              <w:t>2.1.2.</w:t>
            </w:r>
          </w:p>
          <w:p w14:paraId="02BC2FE7" w14:textId="77777777" w:rsidR="00EE0D7E" w:rsidRDefault="00EE0D7E">
            <w:pPr>
              <w:pStyle w:val="TableParagraph"/>
              <w:rPr>
                <w:sz w:val="24"/>
              </w:rPr>
            </w:pPr>
          </w:p>
          <w:p w14:paraId="08866FA3" w14:textId="77777777" w:rsidR="00EE0D7E" w:rsidRDefault="00EE0D7E">
            <w:pPr>
              <w:pStyle w:val="TableParagraph"/>
              <w:spacing w:before="74"/>
              <w:rPr>
                <w:sz w:val="24"/>
              </w:rPr>
            </w:pPr>
          </w:p>
          <w:p w14:paraId="287574F8" w14:textId="77777777" w:rsidR="00EE0D7E" w:rsidRDefault="007C335A">
            <w:pPr>
              <w:pStyle w:val="TableParagraph"/>
              <w:spacing w:before="1"/>
              <w:ind w:left="50"/>
              <w:rPr>
                <w:sz w:val="24"/>
              </w:rPr>
            </w:pPr>
            <w:r>
              <w:rPr>
                <w:spacing w:val="-2"/>
                <w:sz w:val="24"/>
              </w:rPr>
              <w:t>2.1.3.</w:t>
            </w:r>
          </w:p>
          <w:p w14:paraId="3D1513C5" w14:textId="77777777" w:rsidR="00EE0D7E" w:rsidRDefault="00EE0D7E">
            <w:pPr>
              <w:pStyle w:val="TableParagraph"/>
              <w:rPr>
                <w:sz w:val="24"/>
              </w:rPr>
            </w:pPr>
          </w:p>
          <w:p w14:paraId="6CA4344F" w14:textId="77777777" w:rsidR="00EE0D7E" w:rsidRDefault="00EE0D7E">
            <w:pPr>
              <w:pStyle w:val="TableParagraph"/>
              <w:rPr>
                <w:sz w:val="24"/>
              </w:rPr>
            </w:pPr>
          </w:p>
          <w:p w14:paraId="7277A4A5" w14:textId="77777777" w:rsidR="00EE0D7E" w:rsidRDefault="00EE0D7E">
            <w:pPr>
              <w:pStyle w:val="TableParagraph"/>
              <w:rPr>
                <w:sz w:val="24"/>
              </w:rPr>
            </w:pPr>
          </w:p>
          <w:p w14:paraId="72F44826" w14:textId="77777777" w:rsidR="00EE0D7E" w:rsidRDefault="00EE0D7E">
            <w:pPr>
              <w:pStyle w:val="TableParagraph"/>
              <w:rPr>
                <w:sz w:val="24"/>
              </w:rPr>
            </w:pPr>
          </w:p>
          <w:p w14:paraId="2080BD89" w14:textId="77777777" w:rsidR="00EE0D7E" w:rsidRDefault="00EE0D7E">
            <w:pPr>
              <w:pStyle w:val="TableParagraph"/>
              <w:spacing w:before="118"/>
              <w:rPr>
                <w:sz w:val="24"/>
              </w:rPr>
            </w:pPr>
          </w:p>
          <w:p w14:paraId="05F4019F" w14:textId="77777777" w:rsidR="00EE0D7E" w:rsidRDefault="007C335A">
            <w:pPr>
              <w:pStyle w:val="TableParagraph"/>
              <w:ind w:left="50"/>
              <w:rPr>
                <w:sz w:val="24"/>
              </w:rPr>
            </w:pPr>
            <w:r>
              <w:rPr>
                <w:spacing w:val="-2"/>
                <w:sz w:val="24"/>
              </w:rPr>
              <w:t>2.1.4.</w:t>
            </w:r>
          </w:p>
          <w:p w14:paraId="7CEEE3DC" w14:textId="77777777" w:rsidR="00EE0D7E" w:rsidRDefault="00EE0D7E">
            <w:pPr>
              <w:pStyle w:val="TableParagraph"/>
              <w:rPr>
                <w:sz w:val="24"/>
              </w:rPr>
            </w:pPr>
          </w:p>
          <w:p w14:paraId="73A86A7A" w14:textId="77777777" w:rsidR="00EE0D7E" w:rsidRDefault="00EE0D7E">
            <w:pPr>
              <w:pStyle w:val="TableParagraph"/>
              <w:spacing w:before="74"/>
              <w:rPr>
                <w:sz w:val="24"/>
              </w:rPr>
            </w:pPr>
          </w:p>
          <w:p w14:paraId="1F09B864" w14:textId="77777777" w:rsidR="00EE0D7E" w:rsidRDefault="008F616A">
            <w:pPr>
              <w:pStyle w:val="TableParagraph"/>
              <w:ind w:left="50"/>
              <w:rPr>
                <w:sz w:val="24"/>
              </w:rPr>
            </w:pPr>
            <w:r>
              <w:rPr>
                <w:spacing w:val="-2"/>
                <w:sz w:val="24"/>
              </w:rPr>
              <w:t>2</w:t>
            </w:r>
            <w:r w:rsidR="007C335A">
              <w:rPr>
                <w:spacing w:val="-2"/>
                <w:sz w:val="24"/>
              </w:rPr>
              <w:t>.1.</w:t>
            </w:r>
            <w:r>
              <w:rPr>
                <w:spacing w:val="-2"/>
                <w:sz w:val="24"/>
              </w:rPr>
              <w:t>5</w:t>
            </w:r>
            <w:r w:rsidR="007C335A">
              <w:rPr>
                <w:spacing w:val="-2"/>
                <w:sz w:val="24"/>
              </w:rPr>
              <w:t>.</w:t>
            </w:r>
          </w:p>
          <w:p w14:paraId="52F3A7B9" w14:textId="77777777" w:rsidR="00EE0D7E" w:rsidRDefault="00EE0D7E">
            <w:pPr>
              <w:pStyle w:val="TableParagraph"/>
              <w:rPr>
                <w:sz w:val="24"/>
              </w:rPr>
            </w:pPr>
          </w:p>
          <w:p w14:paraId="6876446A" w14:textId="77777777" w:rsidR="00EE0D7E" w:rsidRDefault="00EE0D7E">
            <w:pPr>
              <w:pStyle w:val="TableParagraph"/>
              <w:rPr>
                <w:sz w:val="24"/>
              </w:rPr>
            </w:pPr>
          </w:p>
          <w:p w14:paraId="1C2B790B" w14:textId="77777777" w:rsidR="00EE0D7E" w:rsidRDefault="00EE0D7E">
            <w:pPr>
              <w:pStyle w:val="TableParagraph"/>
              <w:spacing w:before="89"/>
              <w:rPr>
                <w:sz w:val="24"/>
              </w:rPr>
            </w:pPr>
          </w:p>
          <w:p w14:paraId="4ACF4900" w14:textId="77777777" w:rsidR="00EE0D7E" w:rsidRDefault="007C335A">
            <w:pPr>
              <w:pStyle w:val="TableParagraph"/>
              <w:ind w:left="50"/>
              <w:rPr>
                <w:sz w:val="24"/>
              </w:rPr>
            </w:pPr>
            <w:r>
              <w:rPr>
                <w:spacing w:val="-4"/>
                <w:sz w:val="24"/>
              </w:rPr>
              <w:t>2.2.</w:t>
            </w:r>
          </w:p>
          <w:p w14:paraId="0D307313" w14:textId="77777777" w:rsidR="00EE0D7E" w:rsidRDefault="00EE0D7E">
            <w:pPr>
              <w:pStyle w:val="TableParagraph"/>
              <w:spacing w:before="60"/>
              <w:rPr>
                <w:sz w:val="24"/>
              </w:rPr>
            </w:pPr>
          </w:p>
          <w:p w14:paraId="16BB4CDD" w14:textId="77777777" w:rsidR="00EE0D7E" w:rsidRDefault="007C335A">
            <w:pPr>
              <w:pStyle w:val="TableParagraph"/>
              <w:ind w:left="50"/>
              <w:rPr>
                <w:sz w:val="24"/>
              </w:rPr>
            </w:pPr>
            <w:r>
              <w:rPr>
                <w:spacing w:val="-2"/>
                <w:sz w:val="24"/>
              </w:rPr>
              <w:t>2.2.1.</w:t>
            </w:r>
            <w:r w:rsidR="008F616A">
              <w:rPr>
                <w:spacing w:val="-2"/>
                <w:sz w:val="24"/>
              </w:rPr>
              <w:t xml:space="preserve">  </w:t>
            </w:r>
          </w:p>
          <w:p w14:paraId="2A806D2A" w14:textId="77777777" w:rsidR="00EE0D7E" w:rsidRDefault="00EE0D7E">
            <w:pPr>
              <w:pStyle w:val="TableParagraph"/>
              <w:rPr>
                <w:sz w:val="24"/>
              </w:rPr>
            </w:pPr>
          </w:p>
          <w:p w14:paraId="1BE8A48C" w14:textId="77777777" w:rsidR="00EE0D7E" w:rsidRDefault="00EE0D7E">
            <w:pPr>
              <w:pStyle w:val="TableParagraph"/>
              <w:rPr>
                <w:sz w:val="24"/>
              </w:rPr>
            </w:pPr>
          </w:p>
          <w:p w14:paraId="46FD62DB" w14:textId="77777777" w:rsidR="00EE0D7E" w:rsidRDefault="00EE0D7E">
            <w:pPr>
              <w:pStyle w:val="TableParagraph"/>
              <w:spacing w:before="90"/>
              <w:rPr>
                <w:sz w:val="24"/>
              </w:rPr>
            </w:pPr>
          </w:p>
          <w:p w14:paraId="01C636CA" w14:textId="77777777" w:rsidR="00EE0D7E" w:rsidRDefault="007C335A">
            <w:pPr>
              <w:pStyle w:val="TableParagraph"/>
              <w:ind w:left="50"/>
              <w:rPr>
                <w:sz w:val="24"/>
              </w:rPr>
            </w:pPr>
            <w:r>
              <w:rPr>
                <w:spacing w:val="-2"/>
                <w:sz w:val="24"/>
              </w:rPr>
              <w:t>2.2.2.</w:t>
            </w:r>
          </w:p>
          <w:p w14:paraId="2C30A4F2" w14:textId="77777777" w:rsidR="00EE0D7E" w:rsidRDefault="00EE0D7E">
            <w:pPr>
              <w:pStyle w:val="TableParagraph"/>
              <w:rPr>
                <w:sz w:val="24"/>
              </w:rPr>
            </w:pPr>
          </w:p>
          <w:p w14:paraId="6134AF48" w14:textId="77777777" w:rsidR="00EE0D7E" w:rsidRDefault="00EE0D7E">
            <w:pPr>
              <w:pStyle w:val="TableParagraph"/>
              <w:rPr>
                <w:sz w:val="24"/>
              </w:rPr>
            </w:pPr>
          </w:p>
          <w:p w14:paraId="3D35460E" w14:textId="77777777" w:rsidR="00EE0D7E" w:rsidRDefault="00EE0D7E">
            <w:pPr>
              <w:pStyle w:val="TableParagraph"/>
              <w:spacing w:before="86"/>
              <w:rPr>
                <w:sz w:val="24"/>
              </w:rPr>
            </w:pPr>
          </w:p>
          <w:p w14:paraId="3FCD6C50" w14:textId="77777777" w:rsidR="00EE0D7E" w:rsidRDefault="007C335A">
            <w:pPr>
              <w:pStyle w:val="TableParagraph"/>
              <w:ind w:left="50"/>
              <w:rPr>
                <w:sz w:val="24"/>
              </w:rPr>
            </w:pPr>
            <w:r>
              <w:rPr>
                <w:spacing w:val="-2"/>
                <w:sz w:val="24"/>
              </w:rPr>
              <w:t>2.2.3.</w:t>
            </w:r>
          </w:p>
          <w:p w14:paraId="46C1221D" w14:textId="77777777" w:rsidR="00EE0D7E" w:rsidRDefault="00EE0D7E">
            <w:pPr>
              <w:pStyle w:val="TableParagraph"/>
              <w:rPr>
                <w:sz w:val="24"/>
              </w:rPr>
            </w:pPr>
          </w:p>
          <w:p w14:paraId="7A467F55" w14:textId="77777777" w:rsidR="00EE0D7E" w:rsidRDefault="00EE0D7E">
            <w:pPr>
              <w:pStyle w:val="TableParagraph"/>
              <w:rPr>
                <w:sz w:val="24"/>
              </w:rPr>
            </w:pPr>
          </w:p>
          <w:p w14:paraId="7D8FE70C" w14:textId="77777777" w:rsidR="00EE0D7E" w:rsidRDefault="00EE0D7E">
            <w:pPr>
              <w:pStyle w:val="TableParagraph"/>
              <w:spacing w:before="89"/>
              <w:rPr>
                <w:sz w:val="24"/>
              </w:rPr>
            </w:pPr>
          </w:p>
          <w:p w14:paraId="149FAB47" w14:textId="77777777" w:rsidR="00EE0D7E" w:rsidRDefault="007C335A">
            <w:pPr>
              <w:pStyle w:val="TableParagraph"/>
              <w:ind w:left="50"/>
              <w:rPr>
                <w:sz w:val="24"/>
              </w:rPr>
            </w:pPr>
            <w:r>
              <w:rPr>
                <w:spacing w:val="-2"/>
                <w:sz w:val="24"/>
              </w:rPr>
              <w:t>2.2.4.</w:t>
            </w:r>
          </w:p>
        </w:tc>
        <w:tc>
          <w:tcPr>
            <w:tcW w:w="9111" w:type="dxa"/>
          </w:tcPr>
          <w:p w14:paraId="4C7A7645" w14:textId="77777777" w:rsidR="00EE0D7E" w:rsidRDefault="007C335A">
            <w:pPr>
              <w:pStyle w:val="TableParagraph"/>
              <w:spacing w:before="133"/>
              <w:ind w:left="101"/>
              <w:rPr>
                <w:b/>
                <w:sz w:val="24"/>
              </w:rPr>
            </w:pPr>
            <w:r>
              <w:rPr>
                <w:b/>
                <w:sz w:val="24"/>
              </w:rPr>
              <w:t>ŠALIŲ</w:t>
            </w:r>
            <w:r>
              <w:rPr>
                <w:b/>
                <w:spacing w:val="-4"/>
                <w:sz w:val="24"/>
              </w:rPr>
              <w:t xml:space="preserve"> </w:t>
            </w:r>
            <w:r>
              <w:rPr>
                <w:b/>
                <w:sz w:val="24"/>
              </w:rPr>
              <w:t>TEISĖS</w:t>
            </w:r>
            <w:r>
              <w:rPr>
                <w:b/>
                <w:spacing w:val="-2"/>
                <w:sz w:val="24"/>
              </w:rPr>
              <w:t xml:space="preserve"> </w:t>
            </w:r>
            <w:r>
              <w:rPr>
                <w:b/>
                <w:sz w:val="24"/>
              </w:rPr>
              <w:t>IR</w:t>
            </w:r>
            <w:r>
              <w:rPr>
                <w:b/>
                <w:spacing w:val="-3"/>
                <w:sz w:val="24"/>
              </w:rPr>
              <w:t xml:space="preserve"> </w:t>
            </w:r>
            <w:r>
              <w:rPr>
                <w:b/>
                <w:spacing w:val="-2"/>
                <w:sz w:val="24"/>
              </w:rPr>
              <w:t>ĮSIPAREIGOJIMAI</w:t>
            </w:r>
          </w:p>
        </w:tc>
      </w:tr>
      <w:tr w:rsidR="00EE0D7E" w14:paraId="3904A008" w14:textId="77777777" w:rsidTr="008F616A">
        <w:trPr>
          <w:trHeight w:val="552"/>
        </w:trPr>
        <w:tc>
          <w:tcPr>
            <w:tcW w:w="698" w:type="dxa"/>
            <w:vMerge/>
            <w:tcBorders>
              <w:top w:val="nil"/>
            </w:tcBorders>
          </w:tcPr>
          <w:p w14:paraId="61C75A0C" w14:textId="77777777" w:rsidR="00EE0D7E" w:rsidRDefault="00EE0D7E">
            <w:pPr>
              <w:rPr>
                <w:sz w:val="2"/>
                <w:szCs w:val="2"/>
              </w:rPr>
            </w:pPr>
          </w:p>
        </w:tc>
        <w:tc>
          <w:tcPr>
            <w:tcW w:w="9111" w:type="dxa"/>
          </w:tcPr>
          <w:p w14:paraId="37D672F3" w14:textId="77777777" w:rsidR="00EE0D7E" w:rsidRDefault="007C335A">
            <w:pPr>
              <w:pStyle w:val="TableParagraph"/>
              <w:spacing w:before="117"/>
              <w:ind w:left="101"/>
            </w:pPr>
            <w:r>
              <w:t>Pardavėjo</w:t>
            </w:r>
            <w:r>
              <w:rPr>
                <w:spacing w:val="-6"/>
              </w:rPr>
              <w:t xml:space="preserve"> </w:t>
            </w:r>
            <w:r>
              <w:t>teisės</w:t>
            </w:r>
            <w:r>
              <w:rPr>
                <w:spacing w:val="-4"/>
              </w:rPr>
              <w:t xml:space="preserve"> </w:t>
            </w:r>
            <w:r>
              <w:t>ir</w:t>
            </w:r>
            <w:r>
              <w:rPr>
                <w:spacing w:val="-4"/>
              </w:rPr>
              <w:t xml:space="preserve"> </w:t>
            </w:r>
            <w:r>
              <w:rPr>
                <w:spacing w:val="-2"/>
              </w:rPr>
              <w:t>įsipareigojimai:</w:t>
            </w:r>
          </w:p>
        </w:tc>
      </w:tr>
      <w:tr w:rsidR="00EE0D7E" w14:paraId="19FB2C12" w14:textId="77777777" w:rsidTr="008F616A">
        <w:trPr>
          <w:trHeight w:val="901"/>
        </w:trPr>
        <w:tc>
          <w:tcPr>
            <w:tcW w:w="698" w:type="dxa"/>
            <w:vMerge/>
            <w:tcBorders>
              <w:top w:val="nil"/>
            </w:tcBorders>
          </w:tcPr>
          <w:p w14:paraId="017C1EE3" w14:textId="77777777" w:rsidR="00EE0D7E" w:rsidRDefault="00EE0D7E">
            <w:pPr>
              <w:rPr>
                <w:sz w:val="2"/>
                <w:szCs w:val="2"/>
              </w:rPr>
            </w:pPr>
          </w:p>
        </w:tc>
        <w:tc>
          <w:tcPr>
            <w:tcW w:w="9111" w:type="dxa"/>
          </w:tcPr>
          <w:p w14:paraId="11B9A4FD" w14:textId="77777777" w:rsidR="00EE0D7E" w:rsidRDefault="00803181">
            <w:pPr>
              <w:pStyle w:val="TableParagraph"/>
              <w:spacing w:before="174" w:line="276" w:lineRule="auto"/>
              <w:ind w:left="101"/>
            </w:pPr>
            <w:r>
              <w:t>Atlikdamas Darbus</w:t>
            </w:r>
            <w:r w:rsidR="007C335A">
              <w:t>,</w:t>
            </w:r>
            <w:r w:rsidR="007C335A">
              <w:rPr>
                <w:spacing w:val="-1"/>
              </w:rPr>
              <w:t xml:space="preserve"> </w:t>
            </w:r>
            <w:r w:rsidR="007C335A">
              <w:t>Pardavėjas privalo</w:t>
            </w:r>
            <w:r w:rsidR="007C335A">
              <w:rPr>
                <w:spacing w:val="-1"/>
              </w:rPr>
              <w:t xml:space="preserve"> </w:t>
            </w:r>
            <w:r w:rsidR="007C335A">
              <w:t>vadovautis Pirkimo</w:t>
            </w:r>
            <w:r w:rsidR="007C335A">
              <w:rPr>
                <w:spacing w:val="-1"/>
              </w:rPr>
              <w:t xml:space="preserve"> </w:t>
            </w:r>
            <w:r w:rsidR="007C335A">
              <w:t>sąlygomis bei Pasiūlymo</w:t>
            </w:r>
            <w:r w:rsidR="007C335A">
              <w:rPr>
                <w:spacing w:val="-1"/>
              </w:rPr>
              <w:t xml:space="preserve"> </w:t>
            </w:r>
            <w:r w:rsidR="007C335A">
              <w:t>sąlygomis ir nekeisti jų iki šios Sutarties galiojimo pabaigos.</w:t>
            </w:r>
          </w:p>
        </w:tc>
      </w:tr>
      <w:tr w:rsidR="00EE0D7E" w14:paraId="2451CA52" w14:textId="77777777" w:rsidTr="008F616A">
        <w:trPr>
          <w:trHeight w:val="897"/>
        </w:trPr>
        <w:tc>
          <w:tcPr>
            <w:tcW w:w="698" w:type="dxa"/>
            <w:vMerge/>
            <w:tcBorders>
              <w:top w:val="nil"/>
            </w:tcBorders>
          </w:tcPr>
          <w:p w14:paraId="53D66952" w14:textId="77777777" w:rsidR="00EE0D7E" w:rsidRDefault="00EE0D7E">
            <w:pPr>
              <w:rPr>
                <w:sz w:val="2"/>
                <w:szCs w:val="2"/>
              </w:rPr>
            </w:pPr>
          </w:p>
        </w:tc>
        <w:tc>
          <w:tcPr>
            <w:tcW w:w="9111" w:type="dxa"/>
          </w:tcPr>
          <w:p w14:paraId="63934884" w14:textId="77777777" w:rsidR="00EE0D7E" w:rsidRDefault="007C335A">
            <w:pPr>
              <w:pStyle w:val="TableParagraph"/>
              <w:spacing w:before="175" w:line="276" w:lineRule="auto"/>
              <w:ind w:left="101"/>
            </w:pPr>
            <w:r>
              <w:t>Pardavėjas</w:t>
            </w:r>
            <w:r>
              <w:rPr>
                <w:spacing w:val="-14"/>
              </w:rPr>
              <w:t xml:space="preserve"> </w:t>
            </w:r>
            <w:r>
              <w:t>pareiškia</w:t>
            </w:r>
            <w:r>
              <w:rPr>
                <w:spacing w:val="-14"/>
              </w:rPr>
              <w:t xml:space="preserve"> </w:t>
            </w:r>
            <w:r>
              <w:t>ir</w:t>
            </w:r>
            <w:r>
              <w:rPr>
                <w:spacing w:val="-14"/>
              </w:rPr>
              <w:t xml:space="preserve"> </w:t>
            </w:r>
            <w:r>
              <w:t>patvirtina,</w:t>
            </w:r>
            <w:r>
              <w:rPr>
                <w:spacing w:val="-12"/>
              </w:rPr>
              <w:t xml:space="preserve"> </w:t>
            </w:r>
            <w:r>
              <w:t>kad</w:t>
            </w:r>
            <w:r>
              <w:rPr>
                <w:spacing w:val="-12"/>
              </w:rPr>
              <w:t xml:space="preserve"> </w:t>
            </w:r>
            <w:r w:rsidR="00803181">
              <w:rPr>
                <w:spacing w:val="-12"/>
              </w:rPr>
              <w:t xml:space="preserve">atlikti Darbai </w:t>
            </w:r>
            <w:r>
              <w:t>atitinka</w:t>
            </w:r>
            <w:r>
              <w:rPr>
                <w:spacing w:val="-12"/>
              </w:rPr>
              <w:t xml:space="preserve"> </w:t>
            </w:r>
            <w:r>
              <w:t>reikalavimus,</w:t>
            </w:r>
            <w:r>
              <w:rPr>
                <w:spacing w:val="-12"/>
              </w:rPr>
              <w:t xml:space="preserve"> </w:t>
            </w:r>
            <w:r>
              <w:t>nurodytus</w:t>
            </w:r>
            <w:r>
              <w:rPr>
                <w:spacing w:val="-14"/>
              </w:rPr>
              <w:t xml:space="preserve"> </w:t>
            </w:r>
            <w:r>
              <w:t>Pirkimo sąlygose bei šios Sutarties 1 Priede.</w:t>
            </w:r>
          </w:p>
        </w:tc>
      </w:tr>
      <w:tr w:rsidR="00EE0D7E" w14:paraId="04909E04" w14:textId="77777777" w:rsidTr="008F616A">
        <w:trPr>
          <w:trHeight w:val="1780"/>
        </w:trPr>
        <w:tc>
          <w:tcPr>
            <w:tcW w:w="698" w:type="dxa"/>
            <w:vMerge/>
            <w:tcBorders>
              <w:top w:val="nil"/>
            </w:tcBorders>
          </w:tcPr>
          <w:p w14:paraId="70CB6183" w14:textId="77777777" w:rsidR="00EE0D7E" w:rsidRDefault="00EE0D7E">
            <w:pPr>
              <w:rPr>
                <w:sz w:val="2"/>
                <w:szCs w:val="2"/>
              </w:rPr>
            </w:pPr>
          </w:p>
        </w:tc>
        <w:tc>
          <w:tcPr>
            <w:tcW w:w="9111" w:type="dxa"/>
          </w:tcPr>
          <w:p w14:paraId="4568C17F" w14:textId="77777777" w:rsidR="00EE0D7E" w:rsidRDefault="007C335A">
            <w:pPr>
              <w:pStyle w:val="TableParagraph"/>
              <w:tabs>
                <w:tab w:val="left" w:pos="7060"/>
              </w:tabs>
              <w:spacing w:before="180" w:line="276" w:lineRule="auto"/>
              <w:ind w:left="101" w:right="226"/>
              <w:jc w:val="both"/>
            </w:pPr>
            <w:r>
              <w:t>Pardavėjas</w:t>
            </w:r>
            <w:r>
              <w:rPr>
                <w:spacing w:val="-14"/>
              </w:rPr>
              <w:t xml:space="preserve"> </w:t>
            </w:r>
            <w:r>
              <w:t>privalo</w:t>
            </w:r>
            <w:r>
              <w:rPr>
                <w:spacing w:val="-14"/>
              </w:rPr>
              <w:t xml:space="preserve"> </w:t>
            </w:r>
            <w:r>
              <w:t>savo</w:t>
            </w:r>
            <w:r>
              <w:rPr>
                <w:spacing w:val="-14"/>
              </w:rPr>
              <w:t xml:space="preserve"> </w:t>
            </w:r>
            <w:r>
              <w:t>sąskaita,</w:t>
            </w:r>
            <w:r>
              <w:rPr>
                <w:spacing w:val="-13"/>
              </w:rPr>
              <w:t xml:space="preserve"> </w:t>
            </w:r>
            <w:r>
              <w:t>ne</w:t>
            </w:r>
            <w:r>
              <w:rPr>
                <w:spacing w:val="-14"/>
              </w:rPr>
              <w:t xml:space="preserve"> </w:t>
            </w:r>
            <w:r>
              <w:t>vėliau</w:t>
            </w:r>
            <w:r>
              <w:rPr>
                <w:spacing w:val="-14"/>
              </w:rPr>
              <w:t xml:space="preserve"> </w:t>
            </w:r>
            <w:r>
              <w:t>kaip</w:t>
            </w:r>
            <w:r>
              <w:rPr>
                <w:spacing w:val="-14"/>
              </w:rPr>
              <w:t xml:space="preserve"> </w:t>
            </w:r>
            <w:r>
              <w:t>per</w:t>
            </w:r>
            <w:r>
              <w:rPr>
                <w:spacing w:val="-13"/>
              </w:rPr>
              <w:t xml:space="preserve"> </w:t>
            </w:r>
            <w:r>
              <w:rPr>
                <w:color w:val="000000"/>
                <w:highlight w:val="lightGray"/>
              </w:rPr>
              <w:t>[terminas]</w:t>
            </w:r>
            <w:r>
              <w:rPr>
                <w:color w:val="000000"/>
                <w:spacing w:val="-14"/>
              </w:rPr>
              <w:t xml:space="preserve"> </w:t>
            </w:r>
            <w:r>
              <w:rPr>
                <w:color w:val="000000"/>
              </w:rPr>
              <w:t>nuo</w:t>
            </w:r>
            <w:r>
              <w:rPr>
                <w:color w:val="000000"/>
                <w:spacing w:val="-14"/>
              </w:rPr>
              <w:t xml:space="preserve"> </w:t>
            </w:r>
            <w:r>
              <w:rPr>
                <w:color w:val="000000"/>
              </w:rPr>
              <w:t>Sutarties</w:t>
            </w:r>
            <w:r>
              <w:rPr>
                <w:color w:val="000000"/>
                <w:spacing w:val="-14"/>
              </w:rPr>
              <w:t xml:space="preserve"> </w:t>
            </w:r>
            <w:r>
              <w:rPr>
                <w:color w:val="000000"/>
              </w:rPr>
              <w:t>įsigaliojimo</w:t>
            </w:r>
            <w:r>
              <w:rPr>
                <w:color w:val="000000"/>
                <w:spacing w:val="-13"/>
              </w:rPr>
              <w:t xml:space="preserve"> </w:t>
            </w:r>
            <w:r>
              <w:rPr>
                <w:color w:val="000000"/>
              </w:rPr>
              <w:t>dienos</w:t>
            </w:r>
            <w:r>
              <w:rPr>
                <w:color w:val="000000"/>
                <w:spacing w:val="-14"/>
              </w:rPr>
              <w:t xml:space="preserve"> </w:t>
            </w:r>
            <w:r>
              <w:rPr>
                <w:color w:val="000000"/>
              </w:rPr>
              <w:t>/</w:t>
            </w:r>
            <w:r>
              <w:rPr>
                <w:color w:val="000000"/>
                <w:spacing w:val="-4"/>
              </w:rPr>
              <w:t xml:space="preserve"> </w:t>
            </w:r>
            <w:r>
              <w:rPr>
                <w:color w:val="000000"/>
              </w:rPr>
              <w:t>nuo užsakymo</w:t>
            </w:r>
            <w:r>
              <w:rPr>
                <w:color w:val="000000"/>
                <w:spacing w:val="-6"/>
              </w:rPr>
              <w:t xml:space="preserve"> </w:t>
            </w:r>
            <w:r>
              <w:rPr>
                <w:color w:val="000000"/>
              </w:rPr>
              <w:t>pateikimo</w:t>
            </w:r>
            <w:r>
              <w:rPr>
                <w:color w:val="000000"/>
                <w:spacing w:val="-6"/>
              </w:rPr>
              <w:t xml:space="preserve"> </w:t>
            </w:r>
            <w:r>
              <w:rPr>
                <w:color w:val="000000"/>
              </w:rPr>
              <w:t>dienos,</w:t>
            </w:r>
            <w:r>
              <w:rPr>
                <w:color w:val="000000"/>
                <w:spacing w:val="-6"/>
              </w:rPr>
              <w:t xml:space="preserve"> </w:t>
            </w:r>
            <w:r>
              <w:rPr>
                <w:color w:val="000000"/>
              </w:rPr>
              <w:t>kurį</w:t>
            </w:r>
            <w:r>
              <w:rPr>
                <w:color w:val="000000"/>
                <w:spacing w:val="-5"/>
              </w:rPr>
              <w:t xml:space="preserve"> </w:t>
            </w:r>
            <w:r>
              <w:rPr>
                <w:color w:val="000000"/>
              </w:rPr>
              <w:t>Pirkėjas</w:t>
            </w:r>
            <w:r>
              <w:rPr>
                <w:color w:val="000000"/>
                <w:spacing w:val="-5"/>
              </w:rPr>
              <w:t xml:space="preserve"> </w:t>
            </w:r>
            <w:r>
              <w:rPr>
                <w:color w:val="000000"/>
              </w:rPr>
              <w:t>pateikia</w:t>
            </w:r>
            <w:r>
              <w:rPr>
                <w:color w:val="000000"/>
                <w:spacing w:val="-5"/>
              </w:rPr>
              <w:t xml:space="preserve"> </w:t>
            </w:r>
            <w:r>
              <w:rPr>
                <w:color w:val="000000"/>
              </w:rPr>
              <w:t>Pardavėjui</w:t>
            </w:r>
            <w:r>
              <w:rPr>
                <w:color w:val="000000"/>
                <w:spacing w:val="-5"/>
              </w:rPr>
              <w:t xml:space="preserve"> </w:t>
            </w:r>
            <w:r>
              <w:rPr>
                <w:color w:val="000000"/>
              </w:rPr>
              <w:t>raštu</w:t>
            </w:r>
            <w:r>
              <w:rPr>
                <w:color w:val="000000"/>
                <w:spacing w:val="-6"/>
              </w:rPr>
              <w:t xml:space="preserve"> </w:t>
            </w:r>
            <w:r>
              <w:rPr>
                <w:color w:val="000000"/>
              </w:rPr>
              <w:t>(elektroniniu</w:t>
            </w:r>
            <w:r>
              <w:rPr>
                <w:color w:val="000000"/>
                <w:spacing w:val="-6"/>
              </w:rPr>
              <w:t xml:space="preserve"> </w:t>
            </w:r>
            <w:r>
              <w:rPr>
                <w:color w:val="000000"/>
              </w:rPr>
              <w:t>paštu)</w:t>
            </w:r>
            <w:r>
              <w:rPr>
                <w:color w:val="000000"/>
                <w:spacing w:val="-5"/>
              </w:rPr>
              <w:t xml:space="preserve"> </w:t>
            </w:r>
            <w:r>
              <w:rPr>
                <w:color w:val="000000"/>
              </w:rPr>
              <w:t>Sutarties</w:t>
            </w:r>
            <w:r>
              <w:rPr>
                <w:color w:val="000000"/>
                <w:spacing w:val="-5"/>
              </w:rPr>
              <w:t xml:space="preserve"> </w:t>
            </w:r>
            <w:r>
              <w:rPr>
                <w:color w:val="000000"/>
              </w:rPr>
              <w:t>11 punkte</w:t>
            </w:r>
            <w:r>
              <w:rPr>
                <w:color w:val="000000"/>
                <w:spacing w:val="-7"/>
              </w:rPr>
              <w:t xml:space="preserve"> </w:t>
            </w:r>
            <w:r>
              <w:rPr>
                <w:color w:val="000000"/>
              </w:rPr>
              <w:t>nurodytais</w:t>
            </w:r>
            <w:r>
              <w:rPr>
                <w:color w:val="000000"/>
                <w:spacing w:val="-8"/>
              </w:rPr>
              <w:t xml:space="preserve"> </w:t>
            </w:r>
            <w:r>
              <w:rPr>
                <w:color w:val="000000"/>
              </w:rPr>
              <w:t>adresais,</w:t>
            </w:r>
            <w:r>
              <w:rPr>
                <w:color w:val="000000"/>
                <w:spacing w:val="-8"/>
              </w:rPr>
              <w:t xml:space="preserve"> </w:t>
            </w:r>
            <w:r w:rsidR="00803181">
              <w:rPr>
                <w:color w:val="000000"/>
                <w:spacing w:val="-8"/>
              </w:rPr>
              <w:t xml:space="preserve">atlikti darbus </w:t>
            </w:r>
            <w:r>
              <w:rPr>
                <w:color w:val="000000"/>
              </w:rPr>
              <w:t>adresu</w:t>
            </w:r>
            <w:r>
              <w:rPr>
                <w:color w:val="000000"/>
                <w:spacing w:val="-6"/>
              </w:rPr>
              <w:t xml:space="preserve"> </w:t>
            </w:r>
            <w:r>
              <w:rPr>
                <w:color w:val="000000"/>
                <w:spacing w:val="-10"/>
                <w:highlight w:val="lightGray"/>
                <w:u w:val="single"/>
              </w:rPr>
              <w:t>[</w:t>
            </w:r>
            <w:r>
              <w:rPr>
                <w:color w:val="000000"/>
                <w:highlight w:val="lightGray"/>
                <w:u w:val="single"/>
              </w:rPr>
              <w:tab/>
            </w:r>
            <w:r>
              <w:rPr>
                <w:color w:val="000000"/>
                <w:highlight w:val="lightGray"/>
              </w:rPr>
              <w:t>].</w:t>
            </w:r>
            <w:r>
              <w:rPr>
                <w:color w:val="000000"/>
                <w:spacing w:val="-8"/>
              </w:rPr>
              <w:t xml:space="preserve"> </w:t>
            </w:r>
            <w:r w:rsidR="00803181">
              <w:rPr>
                <w:color w:val="000000"/>
                <w:spacing w:val="-8"/>
              </w:rPr>
              <w:t xml:space="preserve">Darbų </w:t>
            </w:r>
            <w:r>
              <w:rPr>
                <w:color w:val="000000"/>
                <w:spacing w:val="-2"/>
              </w:rPr>
              <w:t>perdavimas</w:t>
            </w:r>
          </w:p>
          <w:p w14:paraId="5ED3F5FC" w14:textId="77777777" w:rsidR="00EE0D7E" w:rsidRDefault="007C335A">
            <w:pPr>
              <w:pStyle w:val="TableParagraph"/>
              <w:spacing w:line="278" w:lineRule="auto"/>
              <w:ind w:left="101" w:right="229"/>
              <w:jc w:val="both"/>
            </w:pPr>
            <w:r>
              <w:t xml:space="preserve">- priėmimas įforminamas perdavimo - priėmimo aktu, kuris sudaromas </w:t>
            </w:r>
            <w:r w:rsidR="00803181">
              <w:t xml:space="preserve">Darbų užbaigimo </w:t>
            </w:r>
            <w:r>
              <w:t xml:space="preserve"> dieną. </w:t>
            </w:r>
            <w:r w:rsidR="00803181">
              <w:t xml:space="preserve">Darbų atlikimo laikas derinamas su </w:t>
            </w:r>
            <w:r>
              <w:t>Pirkėju</w:t>
            </w:r>
            <w:r w:rsidR="00803181">
              <w:t>.</w:t>
            </w:r>
          </w:p>
        </w:tc>
      </w:tr>
      <w:tr w:rsidR="00EE0D7E" w14:paraId="07D91A86" w14:textId="77777777" w:rsidTr="008F616A">
        <w:trPr>
          <w:trHeight w:val="901"/>
        </w:trPr>
        <w:tc>
          <w:tcPr>
            <w:tcW w:w="698" w:type="dxa"/>
            <w:vMerge/>
            <w:tcBorders>
              <w:top w:val="nil"/>
            </w:tcBorders>
          </w:tcPr>
          <w:p w14:paraId="3B0AAE49" w14:textId="77777777" w:rsidR="00EE0D7E" w:rsidRDefault="00EE0D7E">
            <w:pPr>
              <w:rPr>
                <w:sz w:val="2"/>
                <w:szCs w:val="2"/>
              </w:rPr>
            </w:pPr>
          </w:p>
        </w:tc>
        <w:tc>
          <w:tcPr>
            <w:tcW w:w="9111" w:type="dxa"/>
          </w:tcPr>
          <w:p w14:paraId="23CCEE27" w14:textId="77777777" w:rsidR="00EE0D7E" w:rsidRDefault="007C335A">
            <w:pPr>
              <w:pStyle w:val="TableParagraph"/>
              <w:spacing w:before="174" w:line="276" w:lineRule="auto"/>
              <w:ind w:left="101"/>
            </w:pPr>
            <w:r>
              <w:t>Pardavėjas</w:t>
            </w:r>
            <w:r>
              <w:rPr>
                <w:spacing w:val="-5"/>
              </w:rPr>
              <w:t xml:space="preserve"> </w:t>
            </w:r>
            <w:r>
              <w:t>privalo</w:t>
            </w:r>
            <w:r>
              <w:rPr>
                <w:spacing w:val="-8"/>
              </w:rPr>
              <w:t xml:space="preserve"> </w:t>
            </w:r>
            <w:r>
              <w:t>perduoti</w:t>
            </w:r>
            <w:r>
              <w:rPr>
                <w:spacing w:val="-5"/>
              </w:rPr>
              <w:t xml:space="preserve"> </w:t>
            </w:r>
            <w:r>
              <w:t>Pirkėjui</w:t>
            </w:r>
            <w:r>
              <w:rPr>
                <w:spacing w:val="-9"/>
              </w:rPr>
              <w:t xml:space="preserve"> </w:t>
            </w:r>
            <w:r w:rsidR="00803181">
              <w:t>įrangos</w:t>
            </w:r>
            <w:r>
              <w:rPr>
                <w:spacing w:val="-6"/>
              </w:rPr>
              <w:t xml:space="preserve"> </w:t>
            </w:r>
            <w:r>
              <w:t>garantiją</w:t>
            </w:r>
            <w:r>
              <w:rPr>
                <w:spacing w:val="-8"/>
              </w:rPr>
              <w:t xml:space="preserve"> </w:t>
            </w:r>
            <w:r>
              <w:t>patvirtinančius</w:t>
            </w:r>
            <w:r>
              <w:rPr>
                <w:spacing w:val="-8"/>
              </w:rPr>
              <w:t xml:space="preserve"> </w:t>
            </w:r>
            <w:r>
              <w:t>dokumentus, gamintojo išduotus kokybės liudijimus, sertifikatus.</w:t>
            </w:r>
          </w:p>
        </w:tc>
      </w:tr>
      <w:tr w:rsidR="00EE0D7E" w14:paraId="64AA2F24" w14:textId="77777777" w:rsidTr="008F616A">
        <w:trPr>
          <w:trHeight w:val="612"/>
        </w:trPr>
        <w:tc>
          <w:tcPr>
            <w:tcW w:w="698" w:type="dxa"/>
            <w:vMerge/>
            <w:tcBorders>
              <w:top w:val="nil"/>
            </w:tcBorders>
          </w:tcPr>
          <w:p w14:paraId="2EDB3DAE" w14:textId="77777777" w:rsidR="00EE0D7E" w:rsidRDefault="00EE0D7E">
            <w:pPr>
              <w:rPr>
                <w:sz w:val="2"/>
                <w:szCs w:val="2"/>
              </w:rPr>
            </w:pPr>
          </w:p>
        </w:tc>
        <w:tc>
          <w:tcPr>
            <w:tcW w:w="9111" w:type="dxa"/>
          </w:tcPr>
          <w:p w14:paraId="2BD9FC20" w14:textId="77777777" w:rsidR="00EE0D7E" w:rsidRDefault="008F616A" w:rsidP="00803181">
            <w:pPr>
              <w:pStyle w:val="TableParagraph"/>
              <w:spacing w:before="175"/>
            </w:pPr>
            <w:r>
              <w:t xml:space="preserve"> </w:t>
            </w:r>
            <w:r w:rsidRPr="008F616A">
              <w:t xml:space="preserve">Pardavėjas įsipareigoja neatlygintinai pašalinti </w:t>
            </w:r>
            <w:r>
              <w:t xml:space="preserve">įrangos </w:t>
            </w:r>
            <w:r w:rsidRPr="008F616A">
              <w:t>gedimus ir trūkumus, arba pakeisti netinkam</w:t>
            </w:r>
            <w:r>
              <w:t>ą</w:t>
            </w:r>
            <w:r w:rsidRPr="008F616A">
              <w:t xml:space="preserve"> </w:t>
            </w:r>
            <w:r>
              <w:t xml:space="preserve">    įrangą ar </w:t>
            </w:r>
            <w:r w:rsidRPr="008F616A">
              <w:t xml:space="preserve"> j</w:t>
            </w:r>
            <w:r>
              <w:t>os</w:t>
            </w:r>
            <w:r w:rsidRPr="008F616A">
              <w:t xml:space="preserve"> dalis tinkamomis per </w:t>
            </w:r>
            <w:r w:rsidRPr="008F616A">
              <w:rPr>
                <w:u w:val="single"/>
              </w:rPr>
              <w:t>[</w:t>
            </w:r>
            <w:r w:rsidRPr="008F616A">
              <w:rPr>
                <w:u w:val="single"/>
              </w:rPr>
              <w:tab/>
            </w:r>
            <w:r w:rsidRPr="008F616A">
              <w:t>] (</w:t>
            </w:r>
            <w:r w:rsidRPr="008F616A">
              <w:rPr>
                <w:u w:val="single"/>
              </w:rPr>
              <w:t>[</w:t>
            </w:r>
            <w:r w:rsidRPr="008F616A">
              <w:rPr>
                <w:u w:val="single"/>
              </w:rPr>
              <w:tab/>
            </w:r>
            <w:r w:rsidRPr="008F616A">
              <w:t xml:space="preserve">]) darbo dienų nuo Pirkėjo kreipimosi, arba priimti </w:t>
            </w:r>
            <w:r>
              <w:t xml:space="preserve">įrangą </w:t>
            </w:r>
            <w:r w:rsidRPr="008F616A">
              <w:t xml:space="preserve">atgal ir grąžinti Pirkėjui sumokėtą už </w:t>
            </w:r>
            <w:r>
              <w:t xml:space="preserve">įrangą </w:t>
            </w:r>
            <w:r w:rsidRPr="008F616A">
              <w:t>kainą.</w:t>
            </w:r>
          </w:p>
        </w:tc>
      </w:tr>
      <w:tr w:rsidR="00EE0D7E" w14:paraId="6205B34A" w14:textId="77777777" w:rsidTr="008F616A">
        <w:trPr>
          <w:trHeight w:val="1773"/>
        </w:trPr>
        <w:tc>
          <w:tcPr>
            <w:tcW w:w="698" w:type="dxa"/>
            <w:vMerge/>
            <w:tcBorders>
              <w:top w:val="nil"/>
            </w:tcBorders>
          </w:tcPr>
          <w:p w14:paraId="6FDF57E9" w14:textId="77777777" w:rsidR="00EE0D7E" w:rsidRDefault="00EE0D7E">
            <w:pPr>
              <w:rPr>
                <w:sz w:val="2"/>
                <w:szCs w:val="2"/>
              </w:rPr>
            </w:pPr>
          </w:p>
        </w:tc>
        <w:tc>
          <w:tcPr>
            <w:tcW w:w="9111" w:type="dxa"/>
          </w:tcPr>
          <w:p w14:paraId="663C6BB2" w14:textId="77777777" w:rsidR="008F616A" w:rsidRDefault="008F616A" w:rsidP="008F616A">
            <w:pPr>
              <w:pStyle w:val="TableParagraph"/>
              <w:spacing w:before="175" w:line="276" w:lineRule="auto"/>
              <w:ind w:left="-668" w:right="229" w:hanging="142"/>
              <w:jc w:val="both"/>
            </w:pPr>
          </w:p>
          <w:p w14:paraId="36FC74CA" w14:textId="77777777" w:rsidR="00EE0D7E" w:rsidRDefault="008F616A" w:rsidP="008F616A">
            <w:pPr>
              <w:rPr>
                <w:spacing w:val="-2"/>
              </w:rPr>
            </w:pPr>
            <w:r>
              <w:t>Pirkėjo</w:t>
            </w:r>
            <w:r>
              <w:rPr>
                <w:spacing w:val="-5"/>
              </w:rPr>
              <w:t xml:space="preserve"> </w:t>
            </w:r>
            <w:r>
              <w:t>teisės</w:t>
            </w:r>
            <w:r>
              <w:rPr>
                <w:spacing w:val="-2"/>
              </w:rPr>
              <w:t xml:space="preserve"> </w:t>
            </w:r>
            <w:r>
              <w:t>ir</w:t>
            </w:r>
            <w:r>
              <w:rPr>
                <w:spacing w:val="-2"/>
              </w:rPr>
              <w:t xml:space="preserve"> įsipareigojimai:</w:t>
            </w:r>
          </w:p>
          <w:p w14:paraId="0E193D28" w14:textId="77777777" w:rsidR="008F616A" w:rsidRDefault="008F616A" w:rsidP="008F616A"/>
          <w:p w14:paraId="794BDDDA" w14:textId="77777777" w:rsidR="008F616A" w:rsidRDefault="008F616A" w:rsidP="008F616A">
            <w:r>
              <w:t>Pirkėjas turi teisę pareikšti Pardavėjui pretenziją dėl trūkumų nedelsiant po trūkumų pastebėjimo, tačiau ne vėliau, kaip per šios Sutarties 4.3 punkte nurodytą garantinį terminą, skaičiuojamą nuo Darbų perdavimo – priėmimo akto sudarymo dienos.</w:t>
            </w:r>
          </w:p>
          <w:p w14:paraId="6E8AE87B" w14:textId="77777777" w:rsidR="008F616A" w:rsidRPr="008F616A" w:rsidRDefault="008F616A" w:rsidP="008F616A"/>
        </w:tc>
      </w:tr>
      <w:tr w:rsidR="00EE0D7E" w14:paraId="683B8631" w14:textId="77777777" w:rsidTr="008F616A">
        <w:trPr>
          <w:trHeight w:val="1192"/>
        </w:trPr>
        <w:tc>
          <w:tcPr>
            <w:tcW w:w="698" w:type="dxa"/>
            <w:vMerge/>
            <w:tcBorders>
              <w:top w:val="nil"/>
            </w:tcBorders>
          </w:tcPr>
          <w:p w14:paraId="0FBBFA6C" w14:textId="77777777" w:rsidR="00EE0D7E" w:rsidRDefault="00EE0D7E">
            <w:pPr>
              <w:rPr>
                <w:sz w:val="2"/>
                <w:szCs w:val="2"/>
              </w:rPr>
            </w:pPr>
          </w:p>
        </w:tc>
        <w:tc>
          <w:tcPr>
            <w:tcW w:w="9111" w:type="dxa"/>
          </w:tcPr>
          <w:p w14:paraId="3982C139" w14:textId="77777777" w:rsidR="00EE0D7E" w:rsidRDefault="008F616A">
            <w:pPr>
              <w:pStyle w:val="TableParagraph"/>
              <w:tabs>
                <w:tab w:val="left" w:pos="3973"/>
                <w:tab w:val="left" w:pos="4931"/>
              </w:tabs>
              <w:spacing w:before="175" w:line="276" w:lineRule="auto"/>
              <w:ind w:left="101" w:right="230"/>
              <w:jc w:val="both"/>
            </w:pPr>
            <w:r>
              <w:t>Pirkėjas turi teisę reikalauti atlyginti nuostolius, padarytus dėl įvykdymo uždelsimo, arba atsisakyti nuo Sutarties ir pareikalauti atlyginti nuostolius, jeigu Pardavėjas, pažeisdamas Sutartį, neatlieka Darbų.</w:t>
            </w:r>
          </w:p>
        </w:tc>
      </w:tr>
      <w:tr w:rsidR="00EE0D7E" w14:paraId="7F6B8FE7" w14:textId="77777777" w:rsidTr="008F616A">
        <w:trPr>
          <w:trHeight w:val="611"/>
        </w:trPr>
        <w:tc>
          <w:tcPr>
            <w:tcW w:w="698" w:type="dxa"/>
            <w:vMerge/>
            <w:tcBorders>
              <w:top w:val="nil"/>
            </w:tcBorders>
          </w:tcPr>
          <w:p w14:paraId="4E97E183" w14:textId="77777777" w:rsidR="00EE0D7E" w:rsidRDefault="00EE0D7E">
            <w:pPr>
              <w:rPr>
                <w:sz w:val="2"/>
                <w:szCs w:val="2"/>
              </w:rPr>
            </w:pPr>
          </w:p>
        </w:tc>
        <w:tc>
          <w:tcPr>
            <w:tcW w:w="9111" w:type="dxa"/>
          </w:tcPr>
          <w:p w14:paraId="33B34505" w14:textId="77777777" w:rsidR="00EE0D7E" w:rsidRDefault="00364F37">
            <w:pPr>
              <w:pStyle w:val="TableParagraph"/>
              <w:spacing w:before="175"/>
              <w:ind w:left="101"/>
            </w:pPr>
            <w:r>
              <w:t>Pirkėjas turi teisę atsisakyti priimti atliktus Darbus ir (ar) atsisakyti Sutarties, jeigu Pardavėjas per Pirkėjo nustatytą papildomą terminą neperduoda arba atsisako perduoti Pirkėjui dokumentus, nurodytus Sutarties 2.1.4 ir 4.1 punktuose</w:t>
            </w:r>
          </w:p>
        </w:tc>
      </w:tr>
      <w:tr w:rsidR="00EE0D7E" w14:paraId="11DE4D04" w14:textId="77777777" w:rsidTr="008F616A">
        <w:trPr>
          <w:trHeight w:val="1193"/>
        </w:trPr>
        <w:tc>
          <w:tcPr>
            <w:tcW w:w="698" w:type="dxa"/>
            <w:vMerge/>
            <w:tcBorders>
              <w:top w:val="nil"/>
            </w:tcBorders>
          </w:tcPr>
          <w:p w14:paraId="5C7C8EDF" w14:textId="77777777" w:rsidR="00EE0D7E" w:rsidRDefault="00EE0D7E">
            <w:pPr>
              <w:rPr>
                <w:sz w:val="2"/>
                <w:szCs w:val="2"/>
              </w:rPr>
            </w:pPr>
          </w:p>
        </w:tc>
        <w:tc>
          <w:tcPr>
            <w:tcW w:w="9111" w:type="dxa"/>
          </w:tcPr>
          <w:p w14:paraId="3181E7E4" w14:textId="77777777" w:rsidR="00364F37" w:rsidRDefault="00364F37">
            <w:pPr>
              <w:pStyle w:val="TableParagraph"/>
              <w:spacing w:before="175" w:line="276" w:lineRule="auto"/>
              <w:ind w:left="101" w:right="236"/>
              <w:jc w:val="both"/>
            </w:pPr>
          </w:p>
          <w:p w14:paraId="5FA9D85D" w14:textId="520A4487" w:rsidR="00EE0D7E" w:rsidRPr="00364F37" w:rsidRDefault="00364F37" w:rsidP="00364F37">
            <w:r>
              <w:t>Pirkėjas turi teisę nemokėti už</w:t>
            </w:r>
            <w:r>
              <w:rPr>
                <w:spacing w:val="-1"/>
              </w:rPr>
              <w:t xml:space="preserve"> </w:t>
            </w:r>
            <w:r>
              <w:t>nekokybiška</w:t>
            </w:r>
            <w:r w:rsidR="00DF0061">
              <w:t>i</w:t>
            </w:r>
            <w:r>
              <w:t xml:space="preserve"> atliktus darbus,</w:t>
            </w:r>
            <w:r>
              <w:rPr>
                <w:spacing w:val="-1"/>
              </w:rPr>
              <w:t xml:space="preserve"> </w:t>
            </w:r>
            <w:r>
              <w:t xml:space="preserve">jei Pardavėjas atsisako neatlygintinai pašalinti </w:t>
            </w:r>
            <w:r>
              <w:rPr>
                <w:spacing w:val="-2"/>
              </w:rPr>
              <w:t>trūkumus.</w:t>
            </w:r>
          </w:p>
        </w:tc>
      </w:tr>
      <w:tr w:rsidR="00EE0D7E" w14:paraId="5EF9228B" w14:textId="77777777" w:rsidTr="008F616A">
        <w:trPr>
          <w:trHeight w:val="1193"/>
        </w:trPr>
        <w:tc>
          <w:tcPr>
            <w:tcW w:w="698" w:type="dxa"/>
            <w:vMerge/>
            <w:tcBorders>
              <w:top w:val="nil"/>
            </w:tcBorders>
          </w:tcPr>
          <w:p w14:paraId="183D5524" w14:textId="77777777" w:rsidR="00EE0D7E" w:rsidRDefault="00EE0D7E">
            <w:pPr>
              <w:rPr>
                <w:sz w:val="2"/>
                <w:szCs w:val="2"/>
              </w:rPr>
            </w:pPr>
          </w:p>
        </w:tc>
        <w:tc>
          <w:tcPr>
            <w:tcW w:w="9111" w:type="dxa"/>
          </w:tcPr>
          <w:p w14:paraId="03F812E2" w14:textId="77777777" w:rsidR="00EE0D7E" w:rsidRDefault="00EE0D7E">
            <w:pPr>
              <w:pStyle w:val="TableParagraph"/>
              <w:spacing w:before="175" w:line="276" w:lineRule="auto"/>
              <w:ind w:left="101" w:right="234"/>
              <w:jc w:val="both"/>
            </w:pPr>
          </w:p>
        </w:tc>
      </w:tr>
      <w:tr w:rsidR="00EE0D7E" w14:paraId="2C4B8859" w14:textId="77777777" w:rsidTr="008F616A">
        <w:trPr>
          <w:trHeight w:val="1191"/>
        </w:trPr>
        <w:tc>
          <w:tcPr>
            <w:tcW w:w="698" w:type="dxa"/>
            <w:vMerge/>
            <w:tcBorders>
              <w:top w:val="nil"/>
            </w:tcBorders>
          </w:tcPr>
          <w:p w14:paraId="16AF226A" w14:textId="77777777" w:rsidR="00EE0D7E" w:rsidRDefault="00EE0D7E">
            <w:pPr>
              <w:rPr>
                <w:sz w:val="2"/>
                <w:szCs w:val="2"/>
              </w:rPr>
            </w:pPr>
          </w:p>
        </w:tc>
        <w:tc>
          <w:tcPr>
            <w:tcW w:w="9111" w:type="dxa"/>
          </w:tcPr>
          <w:p w14:paraId="57C7EFE8" w14:textId="77777777" w:rsidR="00EE0D7E" w:rsidRDefault="00EE0D7E">
            <w:pPr>
              <w:pStyle w:val="TableParagraph"/>
              <w:spacing w:before="175" w:line="276" w:lineRule="auto"/>
              <w:ind w:left="101" w:right="232"/>
              <w:jc w:val="both"/>
            </w:pPr>
          </w:p>
        </w:tc>
      </w:tr>
      <w:tr w:rsidR="00EE0D7E" w14:paraId="52FCC810" w14:textId="77777777" w:rsidTr="008F616A">
        <w:trPr>
          <w:trHeight w:val="719"/>
        </w:trPr>
        <w:tc>
          <w:tcPr>
            <w:tcW w:w="698" w:type="dxa"/>
            <w:vMerge/>
            <w:tcBorders>
              <w:top w:val="nil"/>
            </w:tcBorders>
          </w:tcPr>
          <w:p w14:paraId="68BA9BD7" w14:textId="77777777" w:rsidR="00EE0D7E" w:rsidRDefault="00EE0D7E">
            <w:pPr>
              <w:rPr>
                <w:sz w:val="2"/>
                <w:szCs w:val="2"/>
              </w:rPr>
            </w:pPr>
          </w:p>
        </w:tc>
        <w:tc>
          <w:tcPr>
            <w:tcW w:w="9111" w:type="dxa"/>
          </w:tcPr>
          <w:p w14:paraId="59F97B51" w14:textId="77777777" w:rsidR="00EE0D7E" w:rsidRDefault="00EE0D7E">
            <w:pPr>
              <w:pStyle w:val="TableParagraph"/>
              <w:spacing w:before="120" w:line="290" w:lineRule="atLeast"/>
              <w:ind w:left="101"/>
            </w:pPr>
          </w:p>
        </w:tc>
      </w:tr>
    </w:tbl>
    <w:p w14:paraId="4693EE65" w14:textId="77777777" w:rsidR="00EE0D7E" w:rsidRDefault="00EE0D7E">
      <w:pPr>
        <w:spacing w:line="290" w:lineRule="atLeast"/>
        <w:sectPr w:rsidR="00EE0D7E">
          <w:type w:val="continuous"/>
          <w:pgSz w:w="11910" w:h="16850"/>
          <w:pgMar w:top="560" w:right="360" w:bottom="1370" w:left="1500" w:header="567" w:footer="567" w:gutter="0"/>
          <w:cols w:space="1296"/>
        </w:sectPr>
      </w:pPr>
    </w:p>
    <w:tbl>
      <w:tblPr>
        <w:tblW w:w="0" w:type="auto"/>
        <w:tblInd w:w="125" w:type="dxa"/>
        <w:tblLayout w:type="fixed"/>
        <w:tblCellMar>
          <w:left w:w="0" w:type="dxa"/>
          <w:right w:w="0" w:type="dxa"/>
        </w:tblCellMar>
        <w:tblLook w:val="01E0" w:firstRow="1" w:lastRow="1" w:firstColumn="1" w:lastColumn="1" w:noHBand="0" w:noVBand="0"/>
      </w:tblPr>
      <w:tblGrid>
        <w:gridCol w:w="602"/>
        <w:gridCol w:w="9209"/>
      </w:tblGrid>
      <w:tr w:rsidR="00EE0D7E" w14:paraId="68774CA9" w14:textId="77777777">
        <w:trPr>
          <w:trHeight w:val="382"/>
        </w:trPr>
        <w:tc>
          <w:tcPr>
            <w:tcW w:w="602" w:type="dxa"/>
            <w:vMerge w:val="restart"/>
          </w:tcPr>
          <w:p w14:paraId="342D77B4" w14:textId="77777777" w:rsidR="00EE0D7E" w:rsidRDefault="007C335A">
            <w:pPr>
              <w:pStyle w:val="TableParagraph"/>
              <w:spacing w:line="266" w:lineRule="exact"/>
              <w:ind w:left="50"/>
              <w:rPr>
                <w:b/>
                <w:sz w:val="24"/>
              </w:rPr>
            </w:pPr>
            <w:r>
              <w:rPr>
                <w:b/>
                <w:spacing w:val="-5"/>
                <w:sz w:val="24"/>
              </w:rPr>
              <w:t>3.</w:t>
            </w:r>
          </w:p>
          <w:p w14:paraId="4F55F427" w14:textId="77777777" w:rsidR="00EE0D7E" w:rsidRDefault="007C335A">
            <w:pPr>
              <w:pStyle w:val="TableParagraph"/>
              <w:spacing w:before="254"/>
              <w:ind w:left="50"/>
              <w:rPr>
                <w:sz w:val="24"/>
              </w:rPr>
            </w:pPr>
            <w:r>
              <w:rPr>
                <w:spacing w:val="-4"/>
                <w:sz w:val="24"/>
              </w:rPr>
              <w:t>3.1.</w:t>
            </w:r>
          </w:p>
          <w:p w14:paraId="2F846C1D" w14:textId="77777777" w:rsidR="00EE0D7E" w:rsidRDefault="00EE0D7E">
            <w:pPr>
              <w:pStyle w:val="TableParagraph"/>
              <w:rPr>
                <w:sz w:val="24"/>
              </w:rPr>
            </w:pPr>
          </w:p>
          <w:p w14:paraId="06345640" w14:textId="77777777" w:rsidR="00EE0D7E" w:rsidRDefault="00EE0D7E">
            <w:pPr>
              <w:pStyle w:val="TableParagraph"/>
              <w:rPr>
                <w:sz w:val="24"/>
              </w:rPr>
            </w:pPr>
          </w:p>
          <w:p w14:paraId="20DD9431" w14:textId="77777777" w:rsidR="00EE0D7E" w:rsidRDefault="00EE0D7E">
            <w:pPr>
              <w:pStyle w:val="TableParagraph"/>
              <w:rPr>
                <w:sz w:val="24"/>
              </w:rPr>
            </w:pPr>
          </w:p>
          <w:p w14:paraId="6F8AE574" w14:textId="77777777" w:rsidR="00EE0D7E" w:rsidRDefault="00EE0D7E">
            <w:pPr>
              <w:pStyle w:val="TableParagraph"/>
              <w:rPr>
                <w:sz w:val="24"/>
              </w:rPr>
            </w:pPr>
          </w:p>
          <w:p w14:paraId="3E91822F" w14:textId="77777777" w:rsidR="00EE0D7E" w:rsidRDefault="00EE0D7E">
            <w:pPr>
              <w:pStyle w:val="TableParagraph"/>
              <w:spacing w:before="120"/>
              <w:rPr>
                <w:sz w:val="24"/>
              </w:rPr>
            </w:pPr>
          </w:p>
          <w:p w14:paraId="6F3C2667" w14:textId="77777777" w:rsidR="00EE0D7E" w:rsidRDefault="007C335A">
            <w:pPr>
              <w:pStyle w:val="TableParagraph"/>
              <w:spacing w:before="1"/>
              <w:ind w:left="50"/>
              <w:rPr>
                <w:sz w:val="24"/>
              </w:rPr>
            </w:pPr>
            <w:r>
              <w:rPr>
                <w:spacing w:val="-4"/>
                <w:sz w:val="24"/>
              </w:rPr>
              <w:t>3.2.</w:t>
            </w:r>
          </w:p>
          <w:p w14:paraId="719A3BBF" w14:textId="77777777" w:rsidR="00EE0D7E" w:rsidRDefault="00EE0D7E">
            <w:pPr>
              <w:pStyle w:val="TableParagraph"/>
              <w:rPr>
                <w:sz w:val="24"/>
              </w:rPr>
            </w:pPr>
          </w:p>
          <w:p w14:paraId="44F2F1D1" w14:textId="77777777" w:rsidR="00EE0D7E" w:rsidRDefault="00EE0D7E">
            <w:pPr>
              <w:pStyle w:val="TableParagraph"/>
              <w:rPr>
                <w:sz w:val="24"/>
              </w:rPr>
            </w:pPr>
          </w:p>
          <w:p w14:paraId="3733BA44" w14:textId="77777777" w:rsidR="00EE0D7E" w:rsidRDefault="00EE0D7E">
            <w:pPr>
              <w:pStyle w:val="TableParagraph"/>
              <w:spacing w:before="88"/>
              <w:rPr>
                <w:sz w:val="24"/>
              </w:rPr>
            </w:pPr>
          </w:p>
          <w:p w14:paraId="567D864A" w14:textId="77777777" w:rsidR="00EE0D7E" w:rsidRDefault="007C335A">
            <w:pPr>
              <w:pStyle w:val="TableParagraph"/>
              <w:spacing w:before="1"/>
              <w:ind w:left="50"/>
              <w:rPr>
                <w:sz w:val="24"/>
              </w:rPr>
            </w:pPr>
            <w:r>
              <w:rPr>
                <w:spacing w:val="-4"/>
                <w:sz w:val="24"/>
              </w:rPr>
              <w:t>3.3.</w:t>
            </w:r>
          </w:p>
          <w:p w14:paraId="28959894" w14:textId="77777777" w:rsidR="00EE0D7E" w:rsidRDefault="00EE0D7E">
            <w:pPr>
              <w:pStyle w:val="TableParagraph"/>
              <w:rPr>
                <w:sz w:val="24"/>
              </w:rPr>
            </w:pPr>
          </w:p>
          <w:p w14:paraId="0E0B3B7D" w14:textId="77777777" w:rsidR="00EE0D7E" w:rsidRDefault="00EE0D7E">
            <w:pPr>
              <w:pStyle w:val="TableParagraph"/>
              <w:rPr>
                <w:sz w:val="24"/>
              </w:rPr>
            </w:pPr>
          </w:p>
          <w:p w14:paraId="5FF5D617" w14:textId="77777777" w:rsidR="00EE0D7E" w:rsidRDefault="00EE0D7E">
            <w:pPr>
              <w:pStyle w:val="TableParagraph"/>
              <w:rPr>
                <w:sz w:val="24"/>
              </w:rPr>
            </w:pPr>
          </w:p>
          <w:p w14:paraId="75232C95" w14:textId="77777777" w:rsidR="00EE0D7E" w:rsidRDefault="00EE0D7E">
            <w:pPr>
              <w:pStyle w:val="TableParagraph"/>
              <w:rPr>
                <w:sz w:val="24"/>
              </w:rPr>
            </w:pPr>
          </w:p>
          <w:p w14:paraId="61725679" w14:textId="77777777" w:rsidR="00EE0D7E" w:rsidRDefault="00EE0D7E">
            <w:pPr>
              <w:pStyle w:val="TableParagraph"/>
              <w:rPr>
                <w:sz w:val="24"/>
              </w:rPr>
            </w:pPr>
          </w:p>
          <w:p w14:paraId="7A6C5405" w14:textId="77777777" w:rsidR="00EE0D7E" w:rsidRDefault="00EE0D7E">
            <w:pPr>
              <w:pStyle w:val="TableParagraph"/>
              <w:rPr>
                <w:sz w:val="24"/>
              </w:rPr>
            </w:pPr>
          </w:p>
          <w:p w14:paraId="28E02B85" w14:textId="77777777" w:rsidR="00EE0D7E" w:rsidRDefault="00EE0D7E">
            <w:pPr>
              <w:pStyle w:val="TableParagraph"/>
              <w:rPr>
                <w:sz w:val="24"/>
              </w:rPr>
            </w:pPr>
          </w:p>
          <w:p w14:paraId="3AF24FC7" w14:textId="77777777" w:rsidR="00EE0D7E" w:rsidRDefault="00EE0D7E">
            <w:pPr>
              <w:pStyle w:val="TableParagraph"/>
              <w:spacing w:before="163"/>
              <w:rPr>
                <w:sz w:val="24"/>
              </w:rPr>
            </w:pPr>
          </w:p>
          <w:p w14:paraId="7CEB638D" w14:textId="77777777" w:rsidR="00EE0D7E" w:rsidRDefault="007C335A">
            <w:pPr>
              <w:pStyle w:val="TableParagraph"/>
              <w:spacing w:before="1"/>
              <w:ind w:left="50"/>
              <w:rPr>
                <w:sz w:val="24"/>
              </w:rPr>
            </w:pPr>
            <w:r>
              <w:rPr>
                <w:spacing w:val="-4"/>
                <w:sz w:val="24"/>
              </w:rPr>
              <w:t>3.4.</w:t>
            </w:r>
          </w:p>
          <w:p w14:paraId="6D570564" w14:textId="77777777" w:rsidR="00EE0D7E" w:rsidRDefault="00EE0D7E">
            <w:pPr>
              <w:pStyle w:val="TableParagraph"/>
              <w:rPr>
                <w:sz w:val="24"/>
              </w:rPr>
            </w:pPr>
          </w:p>
          <w:p w14:paraId="3E76C032" w14:textId="77777777" w:rsidR="00EE0D7E" w:rsidRDefault="00EE0D7E">
            <w:pPr>
              <w:pStyle w:val="TableParagraph"/>
              <w:spacing w:before="74"/>
              <w:rPr>
                <w:sz w:val="24"/>
              </w:rPr>
            </w:pPr>
          </w:p>
          <w:p w14:paraId="6CB8032C" w14:textId="77777777" w:rsidR="00EE0D7E" w:rsidRDefault="007C335A">
            <w:pPr>
              <w:pStyle w:val="TableParagraph"/>
              <w:ind w:left="50"/>
              <w:rPr>
                <w:sz w:val="24"/>
              </w:rPr>
            </w:pPr>
            <w:r>
              <w:rPr>
                <w:spacing w:val="-4"/>
                <w:sz w:val="24"/>
              </w:rPr>
              <w:t>3.5.</w:t>
            </w:r>
          </w:p>
          <w:p w14:paraId="6A5E93FC" w14:textId="77777777" w:rsidR="00EE0D7E" w:rsidRDefault="00EE0D7E">
            <w:pPr>
              <w:pStyle w:val="TableParagraph"/>
              <w:rPr>
                <w:sz w:val="24"/>
              </w:rPr>
            </w:pPr>
          </w:p>
          <w:p w14:paraId="4960250E" w14:textId="77777777" w:rsidR="00EE0D7E" w:rsidRDefault="00EE0D7E">
            <w:pPr>
              <w:pStyle w:val="TableParagraph"/>
              <w:rPr>
                <w:sz w:val="24"/>
              </w:rPr>
            </w:pPr>
          </w:p>
          <w:p w14:paraId="087A6341" w14:textId="77777777" w:rsidR="00EE0D7E" w:rsidRDefault="00EE0D7E">
            <w:pPr>
              <w:pStyle w:val="TableParagraph"/>
              <w:rPr>
                <w:sz w:val="24"/>
              </w:rPr>
            </w:pPr>
          </w:p>
          <w:p w14:paraId="5A3E6DEF" w14:textId="77777777" w:rsidR="00EE0D7E" w:rsidRDefault="00EE0D7E">
            <w:pPr>
              <w:pStyle w:val="TableParagraph"/>
              <w:rPr>
                <w:sz w:val="24"/>
              </w:rPr>
            </w:pPr>
          </w:p>
          <w:p w14:paraId="280C41F1" w14:textId="77777777" w:rsidR="00EE0D7E" w:rsidRDefault="00EE0D7E">
            <w:pPr>
              <w:pStyle w:val="TableParagraph"/>
              <w:rPr>
                <w:sz w:val="24"/>
              </w:rPr>
            </w:pPr>
          </w:p>
          <w:p w14:paraId="794A8567" w14:textId="77777777" w:rsidR="00EE0D7E" w:rsidRDefault="00EE0D7E">
            <w:pPr>
              <w:pStyle w:val="TableParagraph"/>
              <w:rPr>
                <w:sz w:val="24"/>
              </w:rPr>
            </w:pPr>
          </w:p>
          <w:p w14:paraId="3AECABDE" w14:textId="77777777" w:rsidR="00EE0D7E" w:rsidRDefault="00EE0D7E">
            <w:pPr>
              <w:pStyle w:val="TableParagraph"/>
              <w:rPr>
                <w:sz w:val="24"/>
              </w:rPr>
            </w:pPr>
          </w:p>
          <w:p w14:paraId="248A2969" w14:textId="77777777" w:rsidR="00EE0D7E" w:rsidRDefault="00EE0D7E">
            <w:pPr>
              <w:pStyle w:val="TableParagraph"/>
              <w:rPr>
                <w:sz w:val="24"/>
              </w:rPr>
            </w:pPr>
          </w:p>
          <w:p w14:paraId="636358BD" w14:textId="77777777" w:rsidR="00EE0D7E" w:rsidRDefault="00EE0D7E">
            <w:pPr>
              <w:pStyle w:val="TableParagraph"/>
              <w:rPr>
                <w:sz w:val="24"/>
              </w:rPr>
            </w:pPr>
          </w:p>
          <w:p w14:paraId="75504251" w14:textId="77777777" w:rsidR="00EE0D7E" w:rsidRDefault="00EE0D7E">
            <w:pPr>
              <w:pStyle w:val="TableParagraph"/>
              <w:rPr>
                <w:sz w:val="24"/>
              </w:rPr>
            </w:pPr>
          </w:p>
          <w:p w14:paraId="230D20B4" w14:textId="77777777" w:rsidR="00EE0D7E" w:rsidRDefault="00EE0D7E">
            <w:pPr>
              <w:pStyle w:val="TableParagraph"/>
              <w:spacing w:before="27"/>
              <w:rPr>
                <w:sz w:val="24"/>
              </w:rPr>
            </w:pPr>
          </w:p>
          <w:p w14:paraId="49AC55DC" w14:textId="77777777" w:rsidR="00EE0D7E" w:rsidRDefault="007C335A">
            <w:pPr>
              <w:pStyle w:val="TableParagraph"/>
              <w:ind w:left="50"/>
              <w:rPr>
                <w:sz w:val="24"/>
              </w:rPr>
            </w:pPr>
            <w:r>
              <w:rPr>
                <w:spacing w:val="-4"/>
                <w:sz w:val="24"/>
              </w:rPr>
              <w:t>3.6.</w:t>
            </w:r>
          </w:p>
          <w:p w14:paraId="7366A2CC" w14:textId="77777777" w:rsidR="00EE0D7E" w:rsidRDefault="00EE0D7E">
            <w:pPr>
              <w:pStyle w:val="TableParagraph"/>
              <w:rPr>
                <w:sz w:val="24"/>
              </w:rPr>
            </w:pPr>
          </w:p>
          <w:p w14:paraId="4380700F" w14:textId="77777777" w:rsidR="00EE0D7E" w:rsidRDefault="00EE0D7E">
            <w:pPr>
              <w:pStyle w:val="TableParagraph"/>
              <w:rPr>
                <w:sz w:val="24"/>
              </w:rPr>
            </w:pPr>
          </w:p>
          <w:p w14:paraId="3157C458" w14:textId="77777777" w:rsidR="00EE0D7E" w:rsidRDefault="00EE0D7E">
            <w:pPr>
              <w:pStyle w:val="TableParagraph"/>
              <w:spacing w:before="89"/>
              <w:rPr>
                <w:sz w:val="24"/>
              </w:rPr>
            </w:pPr>
          </w:p>
          <w:p w14:paraId="0F143618" w14:textId="77777777" w:rsidR="00EE0D7E" w:rsidRDefault="007C335A">
            <w:pPr>
              <w:pStyle w:val="TableParagraph"/>
              <w:spacing w:before="1"/>
              <w:ind w:left="50"/>
              <w:rPr>
                <w:sz w:val="24"/>
              </w:rPr>
            </w:pPr>
            <w:r>
              <w:rPr>
                <w:spacing w:val="-4"/>
                <w:sz w:val="24"/>
              </w:rPr>
              <w:t>3.7.</w:t>
            </w:r>
          </w:p>
        </w:tc>
        <w:tc>
          <w:tcPr>
            <w:tcW w:w="9209" w:type="dxa"/>
          </w:tcPr>
          <w:p w14:paraId="156BED32" w14:textId="77777777" w:rsidR="00EE0D7E" w:rsidRDefault="007C335A">
            <w:pPr>
              <w:pStyle w:val="TableParagraph"/>
              <w:spacing w:line="245" w:lineRule="exact"/>
              <w:ind w:left="191"/>
              <w:rPr>
                <w:b/>
              </w:rPr>
            </w:pPr>
            <w:r>
              <w:rPr>
                <w:b/>
              </w:rPr>
              <w:lastRenderedPageBreak/>
              <w:t>SUTARTIES</w:t>
            </w:r>
            <w:r>
              <w:rPr>
                <w:b/>
                <w:spacing w:val="-6"/>
              </w:rPr>
              <w:t xml:space="preserve"> </w:t>
            </w:r>
            <w:r>
              <w:rPr>
                <w:b/>
              </w:rPr>
              <w:t>KAINA</w:t>
            </w:r>
            <w:r>
              <w:rPr>
                <w:b/>
                <w:spacing w:val="-6"/>
              </w:rPr>
              <w:t xml:space="preserve"> </w:t>
            </w:r>
            <w:r>
              <w:rPr>
                <w:b/>
              </w:rPr>
              <w:t>IR</w:t>
            </w:r>
            <w:r>
              <w:rPr>
                <w:b/>
                <w:spacing w:val="-5"/>
              </w:rPr>
              <w:t xml:space="preserve"> </w:t>
            </w:r>
            <w:r>
              <w:rPr>
                <w:b/>
              </w:rPr>
              <w:t>ATSISKAITYMO</w:t>
            </w:r>
            <w:r>
              <w:rPr>
                <w:b/>
                <w:spacing w:val="-3"/>
              </w:rPr>
              <w:t xml:space="preserve"> </w:t>
            </w:r>
            <w:r>
              <w:rPr>
                <w:b/>
                <w:spacing w:val="-2"/>
              </w:rPr>
              <w:t>TVARKA</w:t>
            </w:r>
          </w:p>
        </w:tc>
      </w:tr>
      <w:tr w:rsidR="00EE0D7E" w14:paraId="210A4648" w14:textId="77777777">
        <w:trPr>
          <w:trHeight w:val="1740"/>
        </w:trPr>
        <w:tc>
          <w:tcPr>
            <w:tcW w:w="602" w:type="dxa"/>
            <w:vMerge/>
            <w:tcBorders>
              <w:top w:val="nil"/>
            </w:tcBorders>
          </w:tcPr>
          <w:p w14:paraId="43C4E3C2" w14:textId="77777777" w:rsidR="00EE0D7E" w:rsidRDefault="00EE0D7E">
            <w:pPr>
              <w:rPr>
                <w:sz w:val="2"/>
                <w:szCs w:val="2"/>
              </w:rPr>
            </w:pPr>
          </w:p>
        </w:tc>
        <w:tc>
          <w:tcPr>
            <w:tcW w:w="9209" w:type="dxa"/>
          </w:tcPr>
          <w:p w14:paraId="736266AF" w14:textId="6044BC63" w:rsidR="00EE0D7E" w:rsidRDefault="007C335A">
            <w:pPr>
              <w:pStyle w:val="TableParagraph"/>
              <w:tabs>
                <w:tab w:val="left" w:pos="1269"/>
                <w:tab w:val="left" w:pos="2786"/>
                <w:tab w:val="left" w:pos="2930"/>
                <w:tab w:val="left" w:pos="6101"/>
                <w:tab w:val="left" w:pos="6905"/>
                <w:tab w:val="left" w:pos="7585"/>
                <w:tab w:val="left" w:pos="8374"/>
              </w:tabs>
              <w:spacing w:before="139" w:line="276" w:lineRule="auto"/>
              <w:ind w:left="191" w:right="48"/>
              <w:jc w:val="both"/>
            </w:pPr>
            <w:r>
              <w:t>Šiai sutarčiai taikoma</w:t>
            </w:r>
            <w:r w:rsidR="00C62A7F">
              <w:t xml:space="preserve"> fiksuoto įkainio </w:t>
            </w:r>
            <w:r>
              <w:rPr>
                <w:color w:val="000000"/>
              </w:rPr>
              <w:t xml:space="preserve">kainodara. Maksimali Sutarties vertė Pardavėjui už pagal šią Sutartį tinkamai </w:t>
            </w:r>
            <w:r w:rsidR="00364F37">
              <w:rPr>
                <w:color w:val="000000"/>
              </w:rPr>
              <w:t xml:space="preserve">atliktus </w:t>
            </w:r>
            <w:r>
              <w:rPr>
                <w:color w:val="000000"/>
              </w:rPr>
              <w:t>ir Pirkėjo priimt</w:t>
            </w:r>
            <w:r w:rsidR="00364F37">
              <w:rPr>
                <w:color w:val="000000"/>
              </w:rPr>
              <w:t>u</w:t>
            </w:r>
            <w:r>
              <w:rPr>
                <w:color w:val="000000"/>
              </w:rPr>
              <w:t xml:space="preserve">s </w:t>
            </w:r>
            <w:r w:rsidR="00364F37">
              <w:rPr>
                <w:color w:val="000000"/>
              </w:rPr>
              <w:t xml:space="preserve">Darbus </w:t>
            </w:r>
            <w:r>
              <w:rPr>
                <w:color w:val="000000"/>
              </w:rPr>
              <w:t xml:space="preserve">yra </w:t>
            </w:r>
            <w:r>
              <w:rPr>
                <w:color w:val="000000"/>
                <w:highlight w:val="lightGray"/>
                <w:u w:val="single"/>
              </w:rPr>
              <w:t>[</w:t>
            </w:r>
            <w:r>
              <w:rPr>
                <w:color w:val="000000"/>
                <w:highlight w:val="lightGray"/>
                <w:u w:val="single"/>
              </w:rPr>
              <w:tab/>
            </w:r>
            <w:r>
              <w:rPr>
                <w:color w:val="000000"/>
                <w:highlight w:val="lightGray"/>
              </w:rPr>
              <w:t>]</w:t>
            </w:r>
            <w:r>
              <w:rPr>
                <w:color w:val="000000"/>
              </w:rPr>
              <w:t xml:space="preserve"> </w:t>
            </w:r>
            <w:r>
              <w:rPr>
                <w:b/>
                <w:color w:val="000000"/>
              </w:rPr>
              <w:t xml:space="preserve">EUR </w:t>
            </w:r>
            <w:r>
              <w:rPr>
                <w:color w:val="000000"/>
              </w:rPr>
              <w:t>(</w:t>
            </w:r>
            <w:r>
              <w:rPr>
                <w:color w:val="000000"/>
                <w:highlight w:val="lightGray"/>
                <w:u w:val="single"/>
              </w:rPr>
              <w:t>[</w:t>
            </w:r>
            <w:r>
              <w:rPr>
                <w:color w:val="000000"/>
                <w:highlight w:val="lightGray"/>
                <w:u w:val="single"/>
              </w:rPr>
              <w:tab/>
            </w:r>
            <w:r>
              <w:rPr>
                <w:color w:val="000000"/>
                <w:highlight w:val="lightGray"/>
                <w:u w:val="single"/>
              </w:rPr>
              <w:tab/>
            </w:r>
            <w:r>
              <w:rPr>
                <w:color w:val="000000"/>
                <w:highlight w:val="lightGray"/>
              </w:rPr>
              <w:t>]</w:t>
            </w:r>
            <w:r>
              <w:rPr>
                <w:color w:val="000000"/>
              </w:rPr>
              <w:t xml:space="preserve">) be PVM, PVM yra </w:t>
            </w:r>
            <w:r>
              <w:rPr>
                <w:color w:val="000000"/>
                <w:highlight w:val="lightGray"/>
                <w:u w:val="single"/>
              </w:rPr>
              <w:t>[</w:t>
            </w:r>
            <w:r>
              <w:rPr>
                <w:color w:val="000000"/>
                <w:highlight w:val="lightGray"/>
                <w:u w:val="single"/>
              </w:rPr>
              <w:tab/>
            </w:r>
            <w:r>
              <w:rPr>
                <w:color w:val="000000"/>
                <w:highlight w:val="lightGray"/>
              </w:rPr>
              <w:t>]</w:t>
            </w:r>
            <w:r>
              <w:rPr>
                <w:color w:val="000000"/>
              </w:rPr>
              <w:t>..</w:t>
            </w:r>
            <w:r>
              <w:rPr>
                <w:b/>
                <w:color w:val="000000"/>
              </w:rPr>
              <w:t xml:space="preserve">EUR </w:t>
            </w:r>
            <w:r>
              <w:rPr>
                <w:color w:val="000000"/>
              </w:rPr>
              <w:t>(</w:t>
            </w:r>
            <w:r>
              <w:rPr>
                <w:color w:val="000000"/>
                <w:highlight w:val="lightGray"/>
                <w:u w:val="single"/>
              </w:rPr>
              <w:t>[</w:t>
            </w:r>
            <w:r>
              <w:rPr>
                <w:color w:val="000000"/>
                <w:highlight w:val="lightGray"/>
                <w:u w:val="single"/>
              </w:rPr>
              <w:tab/>
            </w:r>
            <w:r>
              <w:rPr>
                <w:color w:val="000000"/>
                <w:highlight w:val="lightGray"/>
              </w:rPr>
              <w:t>]</w:t>
            </w:r>
            <w:r>
              <w:rPr>
                <w:color w:val="000000"/>
              </w:rPr>
              <w:t xml:space="preserve">) bendra Sutarties kaina su PVM yra </w:t>
            </w:r>
            <w:r>
              <w:rPr>
                <w:color w:val="000000"/>
                <w:highlight w:val="lightGray"/>
                <w:u w:val="single"/>
              </w:rPr>
              <w:t>[</w:t>
            </w:r>
            <w:r>
              <w:rPr>
                <w:color w:val="000000"/>
                <w:highlight w:val="lightGray"/>
                <w:u w:val="single"/>
              </w:rPr>
              <w:tab/>
            </w:r>
            <w:r>
              <w:rPr>
                <w:color w:val="000000"/>
                <w:highlight w:val="lightGray"/>
              </w:rPr>
              <w:t>]</w:t>
            </w:r>
            <w:r>
              <w:rPr>
                <w:color w:val="000000"/>
              </w:rPr>
              <w:t xml:space="preserve"> </w:t>
            </w:r>
            <w:r>
              <w:rPr>
                <w:b/>
                <w:color w:val="000000"/>
              </w:rPr>
              <w:t xml:space="preserve">EUR </w:t>
            </w:r>
            <w:r>
              <w:rPr>
                <w:color w:val="000000"/>
              </w:rPr>
              <w:t>(</w:t>
            </w:r>
            <w:r>
              <w:rPr>
                <w:color w:val="000000"/>
                <w:highlight w:val="lightGray"/>
                <w:u w:val="single"/>
              </w:rPr>
              <w:t>[</w:t>
            </w:r>
            <w:r>
              <w:rPr>
                <w:color w:val="000000"/>
                <w:highlight w:val="lightGray"/>
                <w:u w:val="single"/>
              </w:rPr>
              <w:tab/>
            </w:r>
            <w:r>
              <w:rPr>
                <w:color w:val="000000"/>
                <w:highlight w:val="lightGray"/>
              </w:rPr>
              <w:t>]</w:t>
            </w:r>
            <w:r>
              <w:rPr>
                <w:color w:val="000000"/>
              </w:rPr>
              <w:t>)</w:t>
            </w:r>
            <w:r>
              <w:rPr>
                <w:color w:val="000000"/>
                <w:spacing w:val="-14"/>
              </w:rPr>
              <w:t xml:space="preserve"> </w:t>
            </w:r>
            <w:r>
              <w:rPr>
                <w:color w:val="000000"/>
              </w:rPr>
              <w:t xml:space="preserve">(toliau – </w:t>
            </w:r>
            <w:r>
              <w:rPr>
                <w:b/>
                <w:color w:val="000000"/>
              </w:rPr>
              <w:t>Kaina</w:t>
            </w:r>
            <w:r>
              <w:rPr>
                <w:color w:val="000000"/>
              </w:rPr>
              <w:t xml:space="preserve">). Šiame punkte nurodyta Kaina apima visas Pardavėjo išlaidas, susijusias su </w:t>
            </w:r>
            <w:r w:rsidR="00364F37">
              <w:rPr>
                <w:color w:val="000000"/>
              </w:rPr>
              <w:t>Darbų atlikimu,</w:t>
            </w:r>
            <w:r>
              <w:rPr>
                <w:color w:val="000000"/>
              </w:rPr>
              <w:t xml:space="preserve"> taip pat visus Pardavėjui tenkančius mokesčius ir išlaidas.</w:t>
            </w:r>
          </w:p>
        </w:tc>
      </w:tr>
      <w:tr w:rsidR="00EE0D7E" w14:paraId="2CC94053" w14:textId="77777777">
        <w:trPr>
          <w:trHeight w:val="1192"/>
        </w:trPr>
        <w:tc>
          <w:tcPr>
            <w:tcW w:w="602" w:type="dxa"/>
            <w:vMerge/>
            <w:tcBorders>
              <w:top w:val="nil"/>
            </w:tcBorders>
          </w:tcPr>
          <w:p w14:paraId="2236F1A1" w14:textId="77777777" w:rsidR="00EE0D7E" w:rsidRDefault="00EE0D7E">
            <w:pPr>
              <w:rPr>
                <w:sz w:val="2"/>
                <w:szCs w:val="2"/>
              </w:rPr>
            </w:pPr>
          </w:p>
        </w:tc>
        <w:tc>
          <w:tcPr>
            <w:tcW w:w="9209" w:type="dxa"/>
          </w:tcPr>
          <w:p w14:paraId="30E06D2E" w14:textId="77777777" w:rsidR="00EE0D7E" w:rsidRDefault="007C335A">
            <w:pPr>
              <w:pStyle w:val="TableParagraph"/>
              <w:spacing w:before="175" w:line="276" w:lineRule="auto"/>
              <w:ind w:left="191" w:right="240"/>
              <w:jc w:val="both"/>
            </w:pPr>
            <w:r>
              <w:t>Sutarties Kaina Sutarties galiojimo metu nebus perskaičiuojama dėl bendro kainų lygio kitimo ar kainų pokyčių, taip pat pasikeitus kitiems mokesčiams, išskyrus, Lietuvos Respublikoje pasikeitus teisės norminiams aktams, reglamentuojantiems PVM dydį.</w:t>
            </w:r>
          </w:p>
        </w:tc>
      </w:tr>
      <w:tr w:rsidR="00EE0D7E" w14:paraId="494FFA7F" w14:textId="77777777">
        <w:trPr>
          <w:trHeight w:val="2647"/>
        </w:trPr>
        <w:tc>
          <w:tcPr>
            <w:tcW w:w="602" w:type="dxa"/>
            <w:vMerge/>
            <w:tcBorders>
              <w:top w:val="nil"/>
            </w:tcBorders>
          </w:tcPr>
          <w:p w14:paraId="3FB575FC" w14:textId="77777777" w:rsidR="00EE0D7E" w:rsidRDefault="00EE0D7E">
            <w:pPr>
              <w:rPr>
                <w:sz w:val="2"/>
                <w:szCs w:val="2"/>
              </w:rPr>
            </w:pPr>
          </w:p>
        </w:tc>
        <w:tc>
          <w:tcPr>
            <w:tcW w:w="9209" w:type="dxa"/>
          </w:tcPr>
          <w:p w14:paraId="2F7C297A" w14:textId="77777777" w:rsidR="00EE0D7E" w:rsidRDefault="007C335A">
            <w:pPr>
              <w:pStyle w:val="TableParagraph"/>
              <w:spacing w:before="175" w:line="276" w:lineRule="auto"/>
              <w:ind w:left="191" w:right="240"/>
              <w:jc w:val="both"/>
            </w:pPr>
            <w:r>
              <w:t>Jeigu Sutarties vykdymo metu pasikeičia (padidėja arba sumažėja) PVM tarifas, Kaina (įkainiai) atitinkamai didinami arba mažinami. Bendra Sutarties Kaina negali keistis per visą Sutarties galiojimo laikotarpį (Pardavėjas teikdamas Pasiūlymą turėjo įvertinti galimus mokesčių ir rinkos pokyčius),</w:t>
            </w:r>
            <w:r>
              <w:rPr>
                <w:spacing w:val="-14"/>
              </w:rPr>
              <w:t xml:space="preserve"> </w:t>
            </w:r>
            <w:r>
              <w:t>išskyrus</w:t>
            </w:r>
            <w:r>
              <w:rPr>
                <w:spacing w:val="-14"/>
              </w:rPr>
              <w:t xml:space="preserve"> </w:t>
            </w:r>
            <w:r>
              <w:t>pridėtinės</w:t>
            </w:r>
            <w:r>
              <w:rPr>
                <w:spacing w:val="-14"/>
              </w:rPr>
              <w:t xml:space="preserve"> </w:t>
            </w:r>
            <w:r>
              <w:t>vertės</w:t>
            </w:r>
            <w:r>
              <w:rPr>
                <w:spacing w:val="-13"/>
              </w:rPr>
              <w:t xml:space="preserve"> </w:t>
            </w:r>
            <w:r>
              <w:t>mokesčio</w:t>
            </w:r>
            <w:r>
              <w:rPr>
                <w:spacing w:val="-14"/>
              </w:rPr>
              <w:t xml:space="preserve"> </w:t>
            </w:r>
            <w:r>
              <w:t>pasikeitimą.</w:t>
            </w:r>
            <w:r>
              <w:rPr>
                <w:spacing w:val="-14"/>
              </w:rPr>
              <w:t xml:space="preserve"> </w:t>
            </w:r>
            <w:r>
              <w:t>Pasikeitus</w:t>
            </w:r>
            <w:r>
              <w:rPr>
                <w:spacing w:val="-14"/>
              </w:rPr>
              <w:t xml:space="preserve"> </w:t>
            </w:r>
            <w:r>
              <w:t>PVM</w:t>
            </w:r>
            <w:r>
              <w:rPr>
                <w:spacing w:val="-13"/>
              </w:rPr>
              <w:t xml:space="preserve"> </w:t>
            </w:r>
            <w:r>
              <w:t>dydžiui</w:t>
            </w:r>
            <w:r>
              <w:rPr>
                <w:spacing w:val="-14"/>
              </w:rPr>
              <w:t xml:space="preserve"> </w:t>
            </w:r>
            <w:r>
              <w:t>bet</w:t>
            </w:r>
            <w:r>
              <w:rPr>
                <w:spacing w:val="-14"/>
              </w:rPr>
              <w:t xml:space="preserve"> </w:t>
            </w:r>
            <w:r>
              <w:t>kurios</w:t>
            </w:r>
            <w:r>
              <w:rPr>
                <w:spacing w:val="-14"/>
              </w:rPr>
              <w:t xml:space="preserve"> </w:t>
            </w:r>
            <w:r>
              <w:t xml:space="preserve">šalies iniciatyva per protingą terminą atitinkamai gali būti perskaičiuojama Sutarties kaina. Perskaičiuota kaina taikoma po Sutarties kainos perskaičiavimo </w:t>
            </w:r>
            <w:r w:rsidR="00364F37">
              <w:t xml:space="preserve">atliktiems Darbams </w:t>
            </w:r>
            <w:r>
              <w:t>apmokėti. Ta pati tvarka taikoma</w:t>
            </w:r>
            <w:r>
              <w:rPr>
                <w:spacing w:val="-1"/>
              </w:rPr>
              <w:t xml:space="preserve"> </w:t>
            </w:r>
            <w:r>
              <w:t>tiek</w:t>
            </w:r>
            <w:r>
              <w:rPr>
                <w:spacing w:val="-2"/>
              </w:rPr>
              <w:t xml:space="preserve"> </w:t>
            </w:r>
            <w:r>
              <w:t>didinant</w:t>
            </w:r>
            <w:r>
              <w:rPr>
                <w:spacing w:val="-2"/>
              </w:rPr>
              <w:t xml:space="preserve"> </w:t>
            </w:r>
            <w:r>
              <w:t>Kainą,</w:t>
            </w:r>
            <w:r>
              <w:rPr>
                <w:spacing w:val="-1"/>
              </w:rPr>
              <w:t xml:space="preserve"> </w:t>
            </w:r>
            <w:r>
              <w:t>padidėjus</w:t>
            </w:r>
            <w:r>
              <w:rPr>
                <w:spacing w:val="-1"/>
              </w:rPr>
              <w:t xml:space="preserve"> </w:t>
            </w:r>
            <w:r>
              <w:t>PVM,</w:t>
            </w:r>
            <w:r>
              <w:rPr>
                <w:spacing w:val="-1"/>
              </w:rPr>
              <w:t xml:space="preserve"> </w:t>
            </w:r>
            <w:r>
              <w:t>tiek</w:t>
            </w:r>
            <w:r>
              <w:rPr>
                <w:spacing w:val="-4"/>
              </w:rPr>
              <w:t xml:space="preserve"> </w:t>
            </w:r>
            <w:r>
              <w:t>ją</w:t>
            </w:r>
            <w:r>
              <w:rPr>
                <w:spacing w:val="-2"/>
              </w:rPr>
              <w:t xml:space="preserve"> </w:t>
            </w:r>
            <w:r>
              <w:t>mažinant,</w:t>
            </w:r>
            <w:r>
              <w:rPr>
                <w:spacing w:val="-2"/>
              </w:rPr>
              <w:t xml:space="preserve"> </w:t>
            </w:r>
            <w:r>
              <w:t>jeigu</w:t>
            </w:r>
            <w:r>
              <w:rPr>
                <w:spacing w:val="-1"/>
              </w:rPr>
              <w:t xml:space="preserve"> </w:t>
            </w:r>
            <w:r>
              <w:t>PVM</w:t>
            </w:r>
            <w:r>
              <w:rPr>
                <w:spacing w:val="-1"/>
              </w:rPr>
              <w:t xml:space="preserve"> </w:t>
            </w:r>
            <w:r>
              <w:t>mažėja.</w:t>
            </w:r>
            <w:r>
              <w:rPr>
                <w:spacing w:val="-1"/>
              </w:rPr>
              <w:t xml:space="preserve"> </w:t>
            </w:r>
            <w:r>
              <w:t>Perskaičiavimas įforminamas papildomu susitarimu prie Sutarties, kuris tampa neatskiriama Sutarties dalimi.</w:t>
            </w:r>
          </w:p>
        </w:tc>
      </w:tr>
      <w:tr w:rsidR="00EE0D7E" w14:paraId="6FBF7521" w14:textId="77777777">
        <w:trPr>
          <w:trHeight w:val="902"/>
        </w:trPr>
        <w:tc>
          <w:tcPr>
            <w:tcW w:w="602" w:type="dxa"/>
            <w:vMerge/>
            <w:tcBorders>
              <w:top w:val="nil"/>
            </w:tcBorders>
          </w:tcPr>
          <w:p w14:paraId="1C49B76D" w14:textId="77777777" w:rsidR="00EE0D7E" w:rsidRDefault="00EE0D7E">
            <w:pPr>
              <w:rPr>
                <w:sz w:val="2"/>
                <w:szCs w:val="2"/>
              </w:rPr>
            </w:pPr>
          </w:p>
        </w:tc>
        <w:tc>
          <w:tcPr>
            <w:tcW w:w="9209" w:type="dxa"/>
          </w:tcPr>
          <w:p w14:paraId="530E898B" w14:textId="77777777" w:rsidR="00EE0D7E" w:rsidRDefault="007C335A">
            <w:pPr>
              <w:pStyle w:val="TableParagraph"/>
              <w:spacing w:before="175" w:line="276" w:lineRule="auto"/>
              <w:ind w:left="191"/>
            </w:pPr>
            <w:r>
              <w:t xml:space="preserve">Pardavėjas pateikia </w:t>
            </w:r>
            <w:r w:rsidR="00364F37">
              <w:t xml:space="preserve">Darbų </w:t>
            </w:r>
            <w:r>
              <w:t xml:space="preserve"> priėmimo perdavimo aktą (toliau – Aktas) Pirkėjui </w:t>
            </w:r>
            <w:r w:rsidR="00364F37">
              <w:t>užbaigus visus darbus.</w:t>
            </w:r>
          </w:p>
        </w:tc>
      </w:tr>
      <w:tr w:rsidR="00EE0D7E" w14:paraId="74F58998" w14:textId="77777777">
        <w:trPr>
          <w:trHeight w:val="3338"/>
        </w:trPr>
        <w:tc>
          <w:tcPr>
            <w:tcW w:w="602" w:type="dxa"/>
            <w:vMerge/>
            <w:tcBorders>
              <w:top w:val="nil"/>
            </w:tcBorders>
          </w:tcPr>
          <w:p w14:paraId="1EFD78D0" w14:textId="77777777" w:rsidR="00EE0D7E" w:rsidRDefault="00EE0D7E">
            <w:pPr>
              <w:rPr>
                <w:sz w:val="2"/>
                <w:szCs w:val="2"/>
              </w:rPr>
            </w:pPr>
          </w:p>
        </w:tc>
        <w:tc>
          <w:tcPr>
            <w:tcW w:w="9209" w:type="dxa"/>
          </w:tcPr>
          <w:p w14:paraId="7D1086EB" w14:textId="25134F31" w:rsidR="00EE0D7E" w:rsidRDefault="007C335A">
            <w:pPr>
              <w:pStyle w:val="TableParagraph"/>
              <w:spacing w:before="175" w:line="276" w:lineRule="auto"/>
              <w:ind w:left="191" w:right="240"/>
              <w:jc w:val="both"/>
            </w:pPr>
            <w:r>
              <w:t xml:space="preserve">Pardavėjas pateikia PVM sąskaitą faktūrą naudojantis tik informacinės sistemos priemonėmis ne vėliau kaip per 3 (tris) darbo dienas nuo Akto sudarymo dienos. PVM sąskaitoje faktūroje nurodytas </w:t>
            </w:r>
            <w:r w:rsidR="00643044">
              <w:t xml:space="preserve">Darbų </w:t>
            </w:r>
            <w:r>
              <w:t xml:space="preserve">kiekis turi atitikti faktiškai perduodamą </w:t>
            </w:r>
            <w:r w:rsidR="00643044">
              <w:t xml:space="preserve">Darbų </w:t>
            </w:r>
            <w:r>
              <w:t>kiekį.</w:t>
            </w:r>
          </w:p>
          <w:p w14:paraId="7E14F0E2" w14:textId="3C015E7F" w:rsidR="00EE0D7E" w:rsidRDefault="007C335A">
            <w:pPr>
              <w:pStyle w:val="TableParagraph"/>
              <w:spacing w:before="200" w:line="276" w:lineRule="auto"/>
              <w:ind w:left="191" w:right="239"/>
              <w:jc w:val="both"/>
            </w:pPr>
            <w:r>
              <w:t>Teikiant PVM sąskaitą faktūrą informacinės sistemos priemonėmis PVM sąskaitoje faktūroje pastabų dalyje</w:t>
            </w:r>
            <w:r>
              <w:rPr>
                <w:spacing w:val="40"/>
              </w:rPr>
              <w:t xml:space="preserve"> </w:t>
            </w:r>
            <w:r>
              <w:t xml:space="preserve">privaloma nurodyti </w:t>
            </w:r>
            <w:r w:rsidR="00643044">
              <w:t xml:space="preserve">Darbus </w:t>
            </w:r>
            <w:r>
              <w:t>priėmusio asmens vardą, pavardę ir pareigas. Papildomai informacinės sistemos priemonėmis pateikiamas abiejų šalių pasirašytas Aktas, kurio</w:t>
            </w:r>
            <w:r>
              <w:rPr>
                <w:spacing w:val="40"/>
              </w:rPr>
              <w:t xml:space="preserve"> </w:t>
            </w:r>
            <w:r>
              <w:t>pagrindu išrašyta</w:t>
            </w:r>
            <w:r>
              <w:rPr>
                <w:spacing w:val="40"/>
              </w:rPr>
              <w:t xml:space="preserve"> </w:t>
            </w:r>
            <w:r>
              <w:t>sąskaita</w:t>
            </w:r>
            <w:r>
              <w:rPr>
                <w:spacing w:val="40"/>
              </w:rPr>
              <w:t xml:space="preserve"> </w:t>
            </w:r>
            <w:r>
              <w:t>faktūra.</w:t>
            </w:r>
          </w:p>
          <w:p w14:paraId="046A16B3" w14:textId="1B930548" w:rsidR="00EE0D7E" w:rsidRDefault="007C335A">
            <w:pPr>
              <w:pStyle w:val="TableParagraph"/>
              <w:spacing w:before="200" w:line="276" w:lineRule="auto"/>
              <w:ind w:left="191" w:right="237"/>
              <w:jc w:val="both"/>
            </w:pPr>
            <w:r>
              <w:t>PVM sąskaitos faktūros pateikimo informacinės sistemos priemonėmis išlaidos yra įskaičiuotos į Kainą.</w:t>
            </w:r>
          </w:p>
        </w:tc>
      </w:tr>
      <w:tr w:rsidR="00EE0D7E" w14:paraId="111BA7A7" w14:textId="77777777">
        <w:trPr>
          <w:trHeight w:val="1193"/>
        </w:trPr>
        <w:tc>
          <w:tcPr>
            <w:tcW w:w="602" w:type="dxa"/>
            <w:vMerge/>
            <w:tcBorders>
              <w:top w:val="nil"/>
            </w:tcBorders>
          </w:tcPr>
          <w:p w14:paraId="0AAC91BF" w14:textId="77777777" w:rsidR="00EE0D7E" w:rsidRDefault="00EE0D7E">
            <w:pPr>
              <w:rPr>
                <w:sz w:val="2"/>
                <w:szCs w:val="2"/>
              </w:rPr>
            </w:pPr>
          </w:p>
        </w:tc>
        <w:tc>
          <w:tcPr>
            <w:tcW w:w="9209" w:type="dxa"/>
          </w:tcPr>
          <w:p w14:paraId="195FF3E0" w14:textId="129A6C43" w:rsidR="00EE0D7E" w:rsidRDefault="007C335A">
            <w:pPr>
              <w:pStyle w:val="TableParagraph"/>
              <w:spacing w:before="175" w:line="276" w:lineRule="auto"/>
              <w:ind w:left="191" w:right="237"/>
              <w:jc w:val="both"/>
            </w:pPr>
            <w:r>
              <w:t xml:space="preserve">Pirkėjas apmoka PVM sąskaitą faktūrą per </w:t>
            </w:r>
            <w:r w:rsidR="001556B2">
              <w:t>6</w:t>
            </w:r>
            <w:r>
              <w:t>0 (</w:t>
            </w:r>
            <w:r w:rsidR="004D6742">
              <w:t>šešiasdešimt</w:t>
            </w:r>
            <w:r>
              <w:t xml:space="preserve">) kalendorinių dienų nuo kokybiškų bei faktiškai </w:t>
            </w:r>
            <w:r w:rsidR="00643044">
              <w:t xml:space="preserve">atliktų Darbų </w:t>
            </w:r>
            <w:r>
              <w:t>bei Sutarties 2.1.4 ir 4.1 punktuose nurodytų dokumentų perdavimo, Akto pasirašymo ir PVM sąskaitos faktūros gavimo.</w:t>
            </w:r>
          </w:p>
        </w:tc>
      </w:tr>
      <w:tr w:rsidR="00EE0D7E" w14:paraId="753F8215" w14:textId="77777777">
        <w:trPr>
          <w:trHeight w:val="3627"/>
        </w:trPr>
        <w:tc>
          <w:tcPr>
            <w:tcW w:w="602" w:type="dxa"/>
            <w:vMerge/>
            <w:tcBorders>
              <w:top w:val="nil"/>
            </w:tcBorders>
          </w:tcPr>
          <w:p w14:paraId="6CFB6BE3" w14:textId="77777777" w:rsidR="00EE0D7E" w:rsidRDefault="00EE0D7E">
            <w:pPr>
              <w:rPr>
                <w:sz w:val="2"/>
                <w:szCs w:val="2"/>
              </w:rPr>
            </w:pPr>
          </w:p>
        </w:tc>
        <w:tc>
          <w:tcPr>
            <w:tcW w:w="9209" w:type="dxa"/>
          </w:tcPr>
          <w:p w14:paraId="0466C27A" w14:textId="77777777" w:rsidR="00EE0D7E" w:rsidRDefault="007C335A" w:rsidP="002563EE">
            <w:pPr>
              <w:pStyle w:val="TableParagraph"/>
              <w:spacing w:before="175" w:line="276" w:lineRule="auto"/>
              <w:ind w:left="191" w:right="235"/>
              <w:jc w:val="both"/>
            </w:pPr>
            <w:r>
              <w:t>Jei Pardavėjas vėluoja</w:t>
            </w:r>
            <w:r>
              <w:rPr>
                <w:spacing w:val="-1"/>
              </w:rPr>
              <w:t xml:space="preserve"> </w:t>
            </w:r>
            <w:r w:rsidR="00643044">
              <w:t>atlikti Darbus</w:t>
            </w:r>
            <w:r>
              <w:rPr>
                <w:spacing w:val="-2"/>
              </w:rPr>
              <w:t xml:space="preserve"> </w:t>
            </w:r>
            <w:r>
              <w:t>ar Sutarties 2.1.4 ir 4.1 punktuose nurodytus dokumentus iki Sutartyje numatyto termino, Pirkėjas turi teisę be oficialaus įspėjimo ir nesumažindamas kitų savo teisių gynimo priemonių, numatytų Sutartyje, pradėti</w:t>
            </w:r>
            <w:r>
              <w:rPr>
                <w:spacing w:val="-7"/>
              </w:rPr>
              <w:t xml:space="preserve"> </w:t>
            </w:r>
            <w:r>
              <w:t>skaičiuoti</w:t>
            </w:r>
            <w:r>
              <w:rPr>
                <w:spacing w:val="-7"/>
              </w:rPr>
              <w:t xml:space="preserve"> </w:t>
            </w:r>
            <w:r>
              <w:t>delspinigius</w:t>
            </w:r>
            <w:r>
              <w:rPr>
                <w:spacing w:val="-5"/>
              </w:rPr>
              <w:t xml:space="preserve"> </w:t>
            </w:r>
            <w:r>
              <w:t>už</w:t>
            </w:r>
            <w:r>
              <w:rPr>
                <w:spacing w:val="-8"/>
              </w:rPr>
              <w:t xml:space="preserve"> </w:t>
            </w:r>
            <w:r>
              <w:t>kiekvieną</w:t>
            </w:r>
            <w:r>
              <w:rPr>
                <w:spacing w:val="-5"/>
              </w:rPr>
              <w:t xml:space="preserve"> </w:t>
            </w:r>
            <w:r>
              <w:t>vėluojamą</w:t>
            </w:r>
            <w:r>
              <w:rPr>
                <w:spacing w:val="-8"/>
              </w:rPr>
              <w:t xml:space="preserve"> </w:t>
            </w:r>
            <w:r>
              <w:t>dieną.</w:t>
            </w:r>
            <w:r>
              <w:rPr>
                <w:spacing w:val="-6"/>
              </w:rPr>
              <w:t xml:space="preserve"> </w:t>
            </w:r>
            <w:r>
              <w:t>Pardavėjas,</w:t>
            </w:r>
            <w:r>
              <w:rPr>
                <w:spacing w:val="-8"/>
              </w:rPr>
              <w:t xml:space="preserve"> </w:t>
            </w:r>
            <w:r>
              <w:t>pažeidęs</w:t>
            </w:r>
            <w:r>
              <w:rPr>
                <w:spacing w:val="-8"/>
              </w:rPr>
              <w:t xml:space="preserve"> </w:t>
            </w:r>
            <w:r w:rsidR="00643044">
              <w:rPr>
                <w:spacing w:val="-8"/>
              </w:rPr>
              <w:t xml:space="preserve">Darbų atlikimo </w:t>
            </w:r>
            <w:r>
              <w:t>terminą,</w:t>
            </w:r>
            <w:r>
              <w:rPr>
                <w:spacing w:val="-5"/>
              </w:rPr>
              <w:t xml:space="preserve"> </w:t>
            </w:r>
            <w:r>
              <w:t>moka</w:t>
            </w:r>
            <w:r>
              <w:rPr>
                <w:spacing w:val="-5"/>
              </w:rPr>
              <w:t xml:space="preserve"> </w:t>
            </w:r>
            <w:r>
              <w:t>Pirkėjui</w:t>
            </w:r>
            <w:r>
              <w:rPr>
                <w:spacing w:val="-5"/>
              </w:rPr>
              <w:t xml:space="preserve"> </w:t>
            </w:r>
            <w:r>
              <w:t>0,02</w:t>
            </w:r>
            <w:r>
              <w:rPr>
                <w:spacing w:val="-8"/>
              </w:rPr>
              <w:t xml:space="preserve"> </w:t>
            </w:r>
            <w:r>
              <w:t>%</w:t>
            </w:r>
            <w:r>
              <w:rPr>
                <w:spacing w:val="-7"/>
              </w:rPr>
              <w:t xml:space="preserve"> </w:t>
            </w:r>
            <w:r>
              <w:t>(dviejų</w:t>
            </w:r>
            <w:r>
              <w:rPr>
                <w:spacing w:val="-8"/>
              </w:rPr>
              <w:t xml:space="preserve"> </w:t>
            </w:r>
            <w:r>
              <w:t>šimtųjų</w:t>
            </w:r>
            <w:r>
              <w:rPr>
                <w:spacing w:val="-6"/>
              </w:rPr>
              <w:t xml:space="preserve"> </w:t>
            </w:r>
            <w:r>
              <w:t>procento)</w:t>
            </w:r>
            <w:r>
              <w:rPr>
                <w:spacing w:val="-5"/>
              </w:rPr>
              <w:t xml:space="preserve"> </w:t>
            </w:r>
            <w:r>
              <w:t>dydžio</w:t>
            </w:r>
            <w:r>
              <w:rPr>
                <w:spacing w:val="-6"/>
              </w:rPr>
              <w:t xml:space="preserve"> </w:t>
            </w:r>
            <w:r>
              <w:t>delspinigius</w:t>
            </w:r>
            <w:r>
              <w:rPr>
                <w:spacing w:val="-8"/>
              </w:rPr>
              <w:t xml:space="preserve"> </w:t>
            </w:r>
            <w:r>
              <w:t>už</w:t>
            </w:r>
            <w:r>
              <w:rPr>
                <w:spacing w:val="-8"/>
              </w:rPr>
              <w:t xml:space="preserve"> </w:t>
            </w:r>
            <w:r>
              <w:t>kiekvieną</w:t>
            </w:r>
            <w:r>
              <w:rPr>
                <w:spacing w:val="-5"/>
              </w:rPr>
              <w:t xml:space="preserve"> </w:t>
            </w:r>
            <w:r>
              <w:t>vėlavimo dieną</w:t>
            </w:r>
            <w:r>
              <w:rPr>
                <w:spacing w:val="-6"/>
              </w:rPr>
              <w:t xml:space="preserve"> </w:t>
            </w:r>
            <w:r>
              <w:t>nuo</w:t>
            </w:r>
            <w:r>
              <w:rPr>
                <w:spacing w:val="-7"/>
              </w:rPr>
              <w:t xml:space="preserve"> </w:t>
            </w:r>
            <w:r>
              <w:t>laiku</w:t>
            </w:r>
            <w:r>
              <w:rPr>
                <w:spacing w:val="-5"/>
              </w:rPr>
              <w:t xml:space="preserve"> </w:t>
            </w:r>
            <w:r w:rsidR="002563EE">
              <w:rPr>
                <w:spacing w:val="-5"/>
              </w:rPr>
              <w:t xml:space="preserve">atliktų darbų </w:t>
            </w:r>
            <w:r>
              <w:t>vertės</w:t>
            </w:r>
            <w:r>
              <w:rPr>
                <w:spacing w:val="-7"/>
              </w:rPr>
              <w:t xml:space="preserve"> </w:t>
            </w:r>
            <w:r>
              <w:t>su</w:t>
            </w:r>
            <w:r>
              <w:rPr>
                <w:spacing w:val="-5"/>
              </w:rPr>
              <w:t xml:space="preserve"> </w:t>
            </w:r>
            <w:r>
              <w:t>PVM.</w:t>
            </w:r>
            <w:r>
              <w:rPr>
                <w:spacing w:val="-7"/>
              </w:rPr>
              <w:t xml:space="preserve"> </w:t>
            </w:r>
            <w:r>
              <w:t>Pardavėjui</w:t>
            </w:r>
            <w:r>
              <w:rPr>
                <w:spacing w:val="-5"/>
              </w:rPr>
              <w:t xml:space="preserve"> </w:t>
            </w:r>
            <w:r>
              <w:t>uždelsus</w:t>
            </w:r>
            <w:r>
              <w:rPr>
                <w:spacing w:val="-5"/>
              </w:rPr>
              <w:t xml:space="preserve"> </w:t>
            </w:r>
            <w:r w:rsidR="002563EE">
              <w:rPr>
                <w:spacing w:val="-5"/>
              </w:rPr>
              <w:t xml:space="preserve">atlikti Darbus </w:t>
            </w:r>
            <w:r>
              <w:rPr>
                <w:spacing w:val="-5"/>
              </w:rPr>
              <w:t xml:space="preserve"> </w:t>
            </w:r>
            <w:r>
              <w:t>ilgiau</w:t>
            </w:r>
            <w:r>
              <w:rPr>
                <w:spacing w:val="-5"/>
              </w:rPr>
              <w:t xml:space="preserve"> </w:t>
            </w:r>
            <w:r>
              <w:t>kaip</w:t>
            </w:r>
            <w:r>
              <w:rPr>
                <w:spacing w:val="-5"/>
              </w:rPr>
              <w:t xml:space="preserve"> </w:t>
            </w:r>
            <w:r>
              <w:t>3 (tris) dienas ar atsisakius</w:t>
            </w:r>
            <w:r w:rsidR="002563EE">
              <w:t xml:space="preserve">  atlikti Darbus</w:t>
            </w:r>
            <w:r>
              <w:t xml:space="preserve">, Pirkėjas turi teisę pareikalauti Pardavėjo sumokėti 10 % (dešimt procentų) </w:t>
            </w:r>
            <w:r w:rsidR="002563EE">
              <w:t>neatliktų Darbų</w:t>
            </w:r>
            <w:r>
              <w:t xml:space="preserve"> kainos su PVM kompensaciją, kuri laikoma minimaliais Pirkėjo nuostoliais, kurių nereikia įrodinėti bei atlyginti dėl to atsiradusius nuostolius, kurių nepadengia ši</w:t>
            </w:r>
            <w:r>
              <w:rPr>
                <w:spacing w:val="-1"/>
              </w:rPr>
              <w:t xml:space="preserve"> </w:t>
            </w:r>
            <w:r>
              <w:t>kompensacija, Pirkėjas</w:t>
            </w:r>
            <w:r>
              <w:rPr>
                <w:spacing w:val="-2"/>
              </w:rPr>
              <w:t xml:space="preserve"> </w:t>
            </w:r>
            <w:r>
              <w:t xml:space="preserve">taip pat įgyja teisę atsisakyti </w:t>
            </w:r>
            <w:r w:rsidR="002563EE">
              <w:t xml:space="preserve">Darbų </w:t>
            </w:r>
            <w:r>
              <w:t>ir</w:t>
            </w:r>
            <w:r>
              <w:rPr>
                <w:spacing w:val="-2"/>
              </w:rPr>
              <w:t xml:space="preserve"> </w:t>
            </w:r>
            <w:r>
              <w:t>(ar) nutraukti sutartį be išankstinio</w:t>
            </w:r>
            <w:r>
              <w:rPr>
                <w:spacing w:val="9"/>
              </w:rPr>
              <w:t xml:space="preserve"> </w:t>
            </w:r>
            <w:r>
              <w:t>įspėjimo.</w:t>
            </w:r>
            <w:r>
              <w:rPr>
                <w:spacing w:val="9"/>
              </w:rPr>
              <w:t xml:space="preserve"> </w:t>
            </w:r>
            <w:r>
              <w:t>Jei</w:t>
            </w:r>
            <w:r>
              <w:rPr>
                <w:spacing w:val="9"/>
              </w:rPr>
              <w:t xml:space="preserve"> </w:t>
            </w:r>
            <w:r>
              <w:t>dėl</w:t>
            </w:r>
            <w:r>
              <w:rPr>
                <w:spacing w:val="10"/>
              </w:rPr>
              <w:t xml:space="preserve"> </w:t>
            </w:r>
            <w:r>
              <w:t>vėlavimo</w:t>
            </w:r>
            <w:r>
              <w:rPr>
                <w:spacing w:val="9"/>
              </w:rPr>
              <w:t xml:space="preserve"> </w:t>
            </w:r>
            <w:r w:rsidR="002563EE">
              <w:rPr>
                <w:spacing w:val="9"/>
              </w:rPr>
              <w:t xml:space="preserve">atlikti Darbus </w:t>
            </w:r>
            <w:r>
              <w:t>neįmanoma</w:t>
            </w:r>
            <w:r>
              <w:rPr>
                <w:spacing w:val="9"/>
              </w:rPr>
              <w:t xml:space="preserve"> </w:t>
            </w:r>
            <w:r>
              <w:t>tinkamai</w:t>
            </w:r>
            <w:r>
              <w:rPr>
                <w:spacing w:val="10"/>
              </w:rPr>
              <w:t xml:space="preserve"> </w:t>
            </w:r>
            <w:r>
              <w:t>eksploatuoti</w:t>
            </w:r>
            <w:r>
              <w:rPr>
                <w:spacing w:val="10"/>
              </w:rPr>
              <w:t xml:space="preserve"> </w:t>
            </w:r>
            <w:r>
              <w:t>kit</w:t>
            </w:r>
            <w:r w:rsidR="002563EE">
              <w:t>os</w:t>
            </w:r>
            <w:r>
              <w:t>,</w:t>
            </w:r>
            <w:r>
              <w:rPr>
                <w:spacing w:val="7"/>
              </w:rPr>
              <w:t xml:space="preserve"> </w:t>
            </w:r>
            <w:r>
              <w:rPr>
                <w:spacing w:val="-5"/>
              </w:rPr>
              <w:t>jau</w:t>
            </w:r>
            <w:r w:rsidR="002563EE">
              <w:rPr>
                <w:spacing w:val="-5"/>
              </w:rPr>
              <w:t xml:space="preserve"> sumontuotos įrangos</w:t>
            </w:r>
            <w:r>
              <w:t>,</w:t>
            </w:r>
            <w:r>
              <w:rPr>
                <w:spacing w:val="1"/>
              </w:rPr>
              <w:t xml:space="preserve"> </w:t>
            </w:r>
            <w:r>
              <w:t>minėti</w:t>
            </w:r>
            <w:r>
              <w:rPr>
                <w:spacing w:val="2"/>
              </w:rPr>
              <w:t xml:space="preserve"> </w:t>
            </w:r>
            <w:r>
              <w:t>delspinigiai</w:t>
            </w:r>
            <w:r>
              <w:rPr>
                <w:spacing w:val="2"/>
              </w:rPr>
              <w:t xml:space="preserve"> </w:t>
            </w:r>
            <w:r>
              <w:t>ir</w:t>
            </w:r>
            <w:r>
              <w:rPr>
                <w:spacing w:val="1"/>
              </w:rPr>
              <w:t xml:space="preserve"> </w:t>
            </w:r>
            <w:r>
              <w:t>kompensacija</w:t>
            </w:r>
            <w:r>
              <w:rPr>
                <w:spacing w:val="1"/>
              </w:rPr>
              <w:t xml:space="preserve"> </w:t>
            </w:r>
            <w:r>
              <w:t>skaičiuojami</w:t>
            </w:r>
            <w:r>
              <w:rPr>
                <w:spacing w:val="2"/>
              </w:rPr>
              <w:t xml:space="preserve"> </w:t>
            </w:r>
            <w:r>
              <w:t>nuo</w:t>
            </w:r>
            <w:r>
              <w:rPr>
                <w:spacing w:val="1"/>
              </w:rPr>
              <w:t xml:space="preserve"> </w:t>
            </w:r>
            <w:r>
              <w:t>bendros</w:t>
            </w:r>
            <w:r>
              <w:rPr>
                <w:spacing w:val="1"/>
              </w:rPr>
              <w:t xml:space="preserve"> </w:t>
            </w:r>
            <w:r>
              <w:t>Sutarties</w:t>
            </w:r>
            <w:r>
              <w:rPr>
                <w:spacing w:val="1"/>
              </w:rPr>
              <w:t xml:space="preserve"> </w:t>
            </w:r>
            <w:r>
              <w:t>kainos</w:t>
            </w:r>
            <w:r>
              <w:rPr>
                <w:spacing w:val="2"/>
              </w:rPr>
              <w:t xml:space="preserve"> </w:t>
            </w:r>
            <w:r>
              <w:rPr>
                <w:spacing w:val="-5"/>
              </w:rPr>
              <w:t>su</w:t>
            </w:r>
          </w:p>
        </w:tc>
      </w:tr>
    </w:tbl>
    <w:p w14:paraId="206E4F93" w14:textId="77777777" w:rsidR="00EE0D7E" w:rsidRDefault="00EE0D7E">
      <w:pPr>
        <w:spacing w:line="232" w:lineRule="exact"/>
        <w:jc w:val="both"/>
        <w:sectPr w:rsidR="00EE0D7E">
          <w:type w:val="continuous"/>
          <w:pgSz w:w="11910" w:h="16850"/>
          <w:pgMar w:top="680" w:right="360" w:bottom="789" w:left="1500" w:header="567" w:footer="567" w:gutter="0"/>
          <w:cols w:space="1296"/>
        </w:sectPr>
      </w:pPr>
    </w:p>
    <w:tbl>
      <w:tblPr>
        <w:tblW w:w="0" w:type="auto"/>
        <w:tblInd w:w="125" w:type="dxa"/>
        <w:tblLayout w:type="fixed"/>
        <w:tblCellMar>
          <w:left w:w="0" w:type="dxa"/>
          <w:right w:w="0" w:type="dxa"/>
        </w:tblCellMar>
        <w:tblLook w:val="01E0" w:firstRow="1" w:lastRow="1" w:firstColumn="1" w:lastColumn="1" w:noHBand="0" w:noVBand="0"/>
      </w:tblPr>
      <w:tblGrid>
        <w:gridCol w:w="692"/>
        <w:gridCol w:w="8932"/>
      </w:tblGrid>
      <w:tr w:rsidR="00EE0D7E" w14:paraId="3C9F5A8B" w14:textId="77777777">
        <w:trPr>
          <w:trHeight w:val="718"/>
        </w:trPr>
        <w:tc>
          <w:tcPr>
            <w:tcW w:w="692" w:type="dxa"/>
          </w:tcPr>
          <w:p w14:paraId="42EF7C44" w14:textId="77777777" w:rsidR="00EE0D7E" w:rsidRDefault="00EE0D7E">
            <w:pPr>
              <w:pStyle w:val="TableParagraph"/>
            </w:pPr>
          </w:p>
        </w:tc>
        <w:tc>
          <w:tcPr>
            <w:tcW w:w="8932" w:type="dxa"/>
          </w:tcPr>
          <w:p w14:paraId="787F0994" w14:textId="77777777" w:rsidR="00EE0D7E" w:rsidRDefault="007C335A">
            <w:pPr>
              <w:pStyle w:val="TableParagraph"/>
              <w:spacing w:line="276" w:lineRule="auto"/>
              <w:ind w:left="101"/>
            </w:pPr>
            <w:r>
              <w:t>PVM.</w:t>
            </w:r>
            <w:r>
              <w:rPr>
                <w:spacing w:val="-14"/>
              </w:rPr>
              <w:t xml:space="preserve"> </w:t>
            </w:r>
            <w:r>
              <w:t>Pardavėjas</w:t>
            </w:r>
            <w:r>
              <w:rPr>
                <w:spacing w:val="-14"/>
              </w:rPr>
              <w:t xml:space="preserve"> </w:t>
            </w:r>
            <w:r>
              <w:t>sutinka,</w:t>
            </w:r>
            <w:r>
              <w:rPr>
                <w:spacing w:val="-14"/>
              </w:rPr>
              <w:t xml:space="preserve"> </w:t>
            </w:r>
            <w:r>
              <w:t>kad</w:t>
            </w:r>
            <w:r>
              <w:rPr>
                <w:spacing w:val="-13"/>
              </w:rPr>
              <w:t xml:space="preserve"> </w:t>
            </w:r>
            <w:r>
              <w:t>priskaičiuotų</w:t>
            </w:r>
            <w:r>
              <w:rPr>
                <w:spacing w:val="-14"/>
              </w:rPr>
              <w:t xml:space="preserve"> </w:t>
            </w:r>
            <w:r>
              <w:t>delspinigių</w:t>
            </w:r>
            <w:r>
              <w:rPr>
                <w:spacing w:val="-15"/>
              </w:rPr>
              <w:t xml:space="preserve"> </w:t>
            </w:r>
            <w:r>
              <w:t>ir</w:t>
            </w:r>
            <w:r>
              <w:rPr>
                <w:spacing w:val="-14"/>
              </w:rPr>
              <w:t xml:space="preserve"> </w:t>
            </w:r>
            <w:r>
              <w:t>kompensacijos</w:t>
            </w:r>
            <w:r>
              <w:rPr>
                <w:spacing w:val="-14"/>
              </w:rPr>
              <w:t xml:space="preserve"> </w:t>
            </w:r>
            <w:r>
              <w:t>suma</w:t>
            </w:r>
            <w:r>
              <w:rPr>
                <w:spacing w:val="-13"/>
              </w:rPr>
              <w:t xml:space="preserve"> </w:t>
            </w:r>
            <w:r>
              <w:t>bus</w:t>
            </w:r>
            <w:r>
              <w:rPr>
                <w:spacing w:val="-14"/>
              </w:rPr>
              <w:t xml:space="preserve"> </w:t>
            </w:r>
            <w:r>
              <w:t>išskaitoma</w:t>
            </w:r>
            <w:r>
              <w:rPr>
                <w:spacing w:val="-14"/>
              </w:rPr>
              <w:t xml:space="preserve"> </w:t>
            </w:r>
            <w:r>
              <w:t>iš</w:t>
            </w:r>
            <w:r>
              <w:rPr>
                <w:spacing w:val="-14"/>
              </w:rPr>
              <w:t xml:space="preserve"> </w:t>
            </w:r>
            <w:r>
              <w:t>jam pagal</w:t>
            </w:r>
            <w:r>
              <w:rPr>
                <w:spacing w:val="-11"/>
              </w:rPr>
              <w:t xml:space="preserve"> </w:t>
            </w:r>
            <w:r>
              <w:t>Sutartį</w:t>
            </w:r>
            <w:r>
              <w:rPr>
                <w:spacing w:val="-8"/>
              </w:rPr>
              <w:t xml:space="preserve"> </w:t>
            </w:r>
            <w:r>
              <w:t>už</w:t>
            </w:r>
            <w:r>
              <w:rPr>
                <w:spacing w:val="-11"/>
              </w:rPr>
              <w:t xml:space="preserve"> </w:t>
            </w:r>
            <w:r w:rsidR="002563EE">
              <w:rPr>
                <w:spacing w:val="-11"/>
              </w:rPr>
              <w:t xml:space="preserve">Darbus </w:t>
            </w:r>
            <w:r>
              <w:t>mokėtinos</w:t>
            </w:r>
            <w:r>
              <w:rPr>
                <w:spacing w:val="-9"/>
              </w:rPr>
              <w:t xml:space="preserve"> </w:t>
            </w:r>
            <w:r>
              <w:t>sumos,</w:t>
            </w:r>
            <w:r>
              <w:rPr>
                <w:spacing w:val="-9"/>
              </w:rPr>
              <w:t xml:space="preserve"> </w:t>
            </w:r>
            <w:r>
              <w:t>nurodytos</w:t>
            </w:r>
            <w:r>
              <w:rPr>
                <w:spacing w:val="-9"/>
              </w:rPr>
              <w:t xml:space="preserve"> </w:t>
            </w:r>
            <w:r>
              <w:t>Pardavėjo</w:t>
            </w:r>
            <w:r>
              <w:rPr>
                <w:spacing w:val="-9"/>
              </w:rPr>
              <w:t xml:space="preserve"> </w:t>
            </w:r>
            <w:r>
              <w:t>pateiktoje</w:t>
            </w:r>
            <w:r>
              <w:rPr>
                <w:spacing w:val="-9"/>
              </w:rPr>
              <w:t xml:space="preserve"> </w:t>
            </w:r>
            <w:r>
              <w:t>PVM</w:t>
            </w:r>
            <w:r>
              <w:rPr>
                <w:spacing w:val="-9"/>
              </w:rPr>
              <w:t xml:space="preserve"> </w:t>
            </w:r>
            <w:r>
              <w:t>sąskaitoje</w:t>
            </w:r>
            <w:r>
              <w:rPr>
                <w:spacing w:val="-9"/>
              </w:rPr>
              <w:t xml:space="preserve"> </w:t>
            </w:r>
            <w:r>
              <w:rPr>
                <w:spacing w:val="-2"/>
              </w:rPr>
              <w:t>faktūroje.</w:t>
            </w:r>
          </w:p>
        </w:tc>
      </w:tr>
      <w:tr w:rsidR="00EE0D7E" w14:paraId="3940F971" w14:textId="77777777">
        <w:trPr>
          <w:trHeight w:val="571"/>
        </w:trPr>
        <w:tc>
          <w:tcPr>
            <w:tcW w:w="692" w:type="dxa"/>
            <w:vMerge w:val="restart"/>
          </w:tcPr>
          <w:p w14:paraId="48615000" w14:textId="77777777" w:rsidR="00EE0D7E" w:rsidRDefault="007C335A">
            <w:pPr>
              <w:pStyle w:val="TableParagraph"/>
              <w:spacing w:before="173"/>
              <w:ind w:left="50"/>
              <w:rPr>
                <w:b/>
                <w:sz w:val="24"/>
              </w:rPr>
            </w:pPr>
            <w:r>
              <w:rPr>
                <w:b/>
                <w:spacing w:val="-5"/>
                <w:sz w:val="24"/>
              </w:rPr>
              <w:t>4.</w:t>
            </w:r>
          </w:p>
          <w:p w14:paraId="5846F11B" w14:textId="77777777" w:rsidR="00EE0D7E" w:rsidRDefault="007C335A">
            <w:pPr>
              <w:pStyle w:val="TableParagraph"/>
              <w:spacing w:before="255"/>
              <w:ind w:left="50"/>
              <w:rPr>
                <w:sz w:val="24"/>
              </w:rPr>
            </w:pPr>
            <w:r>
              <w:rPr>
                <w:spacing w:val="-4"/>
                <w:sz w:val="24"/>
              </w:rPr>
              <w:t>4.1.</w:t>
            </w:r>
          </w:p>
          <w:p w14:paraId="349C823C" w14:textId="77777777" w:rsidR="00EE0D7E" w:rsidRDefault="00EE0D7E">
            <w:pPr>
              <w:pStyle w:val="TableParagraph"/>
              <w:rPr>
                <w:sz w:val="24"/>
              </w:rPr>
            </w:pPr>
          </w:p>
          <w:p w14:paraId="733D0113" w14:textId="77777777" w:rsidR="00EE0D7E" w:rsidRDefault="00EE0D7E">
            <w:pPr>
              <w:pStyle w:val="TableParagraph"/>
              <w:rPr>
                <w:sz w:val="24"/>
              </w:rPr>
            </w:pPr>
          </w:p>
          <w:p w14:paraId="065F2879" w14:textId="77777777" w:rsidR="00EE0D7E" w:rsidRDefault="00EE0D7E">
            <w:pPr>
              <w:pStyle w:val="TableParagraph"/>
              <w:spacing w:before="88"/>
              <w:rPr>
                <w:sz w:val="24"/>
              </w:rPr>
            </w:pPr>
          </w:p>
          <w:p w14:paraId="0BA05319" w14:textId="77777777" w:rsidR="00EE0D7E" w:rsidRDefault="007C335A">
            <w:pPr>
              <w:pStyle w:val="TableParagraph"/>
              <w:spacing w:before="1"/>
              <w:ind w:left="50"/>
              <w:rPr>
                <w:sz w:val="24"/>
              </w:rPr>
            </w:pPr>
            <w:r>
              <w:rPr>
                <w:spacing w:val="-4"/>
                <w:sz w:val="24"/>
              </w:rPr>
              <w:t>4.2.</w:t>
            </w:r>
          </w:p>
          <w:p w14:paraId="20A08ED8" w14:textId="77777777" w:rsidR="00EE0D7E" w:rsidRDefault="00EE0D7E">
            <w:pPr>
              <w:pStyle w:val="TableParagraph"/>
              <w:rPr>
                <w:sz w:val="24"/>
              </w:rPr>
            </w:pPr>
          </w:p>
          <w:p w14:paraId="4A94C71D" w14:textId="77777777" w:rsidR="00EE0D7E" w:rsidRDefault="00EE0D7E">
            <w:pPr>
              <w:pStyle w:val="TableParagraph"/>
              <w:rPr>
                <w:sz w:val="24"/>
              </w:rPr>
            </w:pPr>
          </w:p>
          <w:p w14:paraId="48A78AC9" w14:textId="77777777" w:rsidR="00EE0D7E" w:rsidRDefault="00EE0D7E">
            <w:pPr>
              <w:pStyle w:val="TableParagraph"/>
              <w:rPr>
                <w:sz w:val="24"/>
              </w:rPr>
            </w:pPr>
          </w:p>
          <w:p w14:paraId="5E842665" w14:textId="77777777" w:rsidR="00EE0D7E" w:rsidRDefault="00EE0D7E">
            <w:pPr>
              <w:pStyle w:val="TableParagraph"/>
              <w:spacing w:before="103"/>
              <w:rPr>
                <w:sz w:val="24"/>
              </w:rPr>
            </w:pPr>
          </w:p>
          <w:p w14:paraId="0EC1E7AE" w14:textId="77777777" w:rsidR="00EE0D7E" w:rsidRDefault="007C335A">
            <w:pPr>
              <w:pStyle w:val="TableParagraph"/>
              <w:ind w:left="50"/>
              <w:rPr>
                <w:sz w:val="24"/>
              </w:rPr>
            </w:pPr>
            <w:r>
              <w:rPr>
                <w:spacing w:val="-4"/>
                <w:sz w:val="24"/>
              </w:rPr>
              <w:t>4.3.</w:t>
            </w:r>
          </w:p>
          <w:p w14:paraId="3FE1C2C5" w14:textId="77777777" w:rsidR="00EE0D7E" w:rsidRDefault="00EE0D7E">
            <w:pPr>
              <w:pStyle w:val="TableParagraph"/>
              <w:rPr>
                <w:sz w:val="24"/>
              </w:rPr>
            </w:pPr>
          </w:p>
          <w:p w14:paraId="52F9E11F" w14:textId="77777777" w:rsidR="00EE0D7E" w:rsidRDefault="00EE0D7E">
            <w:pPr>
              <w:pStyle w:val="TableParagraph"/>
              <w:rPr>
                <w:sz w:val="24"/>
              </w:rPr>
            </w:pPr>
          </w:p>
          <w:p w14:paraId="573E4F22" w14:textId="77777777" w:rsidR="00EE0D7E" w:rsidRDefault="00EE0D7E">
            <w:pPr>
              <w:pStyle w:val="TableParagraph"/>
              <w:rPr>
                <w:sz w:val="24"/>
              </w:rPr>
            </w:pPr>
          </w:p>
          <w:p w14:paraId="0C6EA246" w14:textId="77777777" w:rsidR="00EE0D7E" w:rsidRDefault="00EE0D7E">
            <w:pPr>
              <w:pStyle w:val="TableParagraph"/>
              <w:rPr>
                <w:sz w:val="24"/>
              </w:rPr>
            </w:pPr>
          </w:p>
          <w:p w14:paraId="0B53FF85" w14:textId="77777777" w:rsidR="00EE0D7E" w:rsidRDefault="00EE0D7E">
            <w:pPr>
              <w:pStyle w:val="TableParagraph"/>
              <w:spacing w:before="120"/>
              <w:rPr>
                <w:sz w:val="24"/>
              </w:rPr>
            </w:pPr>
          </w:p>
          <w:p w14:paraId="307E4B9D" w14:textId="77777777" w:rsidR="00EE0D7E" w:rsidRDefault="007C335A">
            <w:pPr>
              <w:pStyle w:val="TableParagraph"/>
              <w:spacing w:before="1"/>
              <w:ind w:left="50"/>
              <w:rPr>
                <w:sz w:val="24"/>
              </w:rPr>
            </w:pPr>
            <w:r>
              <w:rPr>
                <w:spacing w:val="-4"/>
                <w:sz w:val="24"/>
              </w:rPr>
              <w:t>4.4.</w:t>
            </w:r>
          </w:p>
          <w:p w14:paraId="782785A5" w14:textId="77777777" w:rsidR="00EE0D7E" w:rsidRDefault="00EE0D7E">
            <w:pPr>
              <w:pStyle w:val="TableParagraph"/>
              <w:rPr>
                <w:sz w:val="24"/>
              </w:rPr>
            </w:pPr>
          </w:p>
          <w:p w14:paraId="1F3F1350" w14:textId="77777777" w:rsidR="00EE0D7E" w:rsidRDefault="00EE0D7E">
            <w:pPr>
              <w:pStyle w:val="TableParagraph"/>
              <w:rPr>
                <w:sz w:val="24"/>
              </w:rPr>
            </w:pPr>
          </w:p>
          <w:p w14:paraId="51D4AE04" w14:textId="77777777" w:rsidR="00EE0D7E" w:rsidRDefault="00EE0D7E">
            <w:pPr>
              <w:pStyle w:val="TableParagraph"/>
              <w:rPr>
                <w:sz w:val="24"/>
              </w:rPr>
            </w:pPr>
          </w:p>
          <w:p w14:paraId="6724B401" w14:textId="77777777" w:rsidR="00EE0D7E" w:rsidRDefault="00EE0D7E">
            <w:pPr>
              <w:pStyle w:val="TableParagraph"/>
              <w:spacing w:before="103"/>
              <w:rPr>
                <w:sz w:val="24"/>
              </w:rPr>
            </w:pPr>
          </w:p>
          <w:p w14:paraId="061A816E" w14:textId="77777777" w:rsidR="00EE0D7E" w:rsidRDefault="007C335A">
            <w:pPr>
              <w:pStyle w:val="TableParagraph"/>
              <w:ind w:left="50"/>
              <w:rPr>
                <w:sz w:val="24"/>
              </w:rPr>
            </w:pPr>
            <w:r>
              <w:rPr>
                <w:spacing w:val="-4"/>
                <w:sz w:val="24"/>
              </w:rPr>
              <w:t>4.5.</w:t>
            </w:r>
          </w:p>
          <w:p w14:paraId="41E3FE20" w14:textId="77777777" w:rsidR="00EE0D7E" w:rsidRDefault="00EE0D7E">
            <w:pPr>
              <w:pStyle w:val="TableParagraph"/>
              <w:rPr>
                <w:sz w:val="24"/>
              </w:rPr>
            </w:pPr>
          </w:p>
          <w:p w14:paraId="6298EF0F" w14:textId="77777777" w:rsidR="00EE0D7E" w:rsidRDefault="00EE0D7E">
            <w:pPr>
              <w:pStyle w:val="TableParagraph"/>
              <w:spacing w:before="75"/>
              <w:rPr>
                <w:sz w:val="24"/>
              </w:rPr>
            </w:pPr>
          </w:p>
          <w:p w14:paraId="2017FFB2" w14:textId="77777777" w:rsidR="00EE0D7E" w:rsidRDefault="007C335A">
            <w:pPr>
              <w:pStyle w:val="TableParagraph"/>
              <w:ind w:left="50"/>
              <w:rPr>
                <w:sz w:val="24"/>
              </w:rPr>
            </w:pPr>
            <w:r>
              <w:rPr>
                <w:spacing w:val="-2"/>
                <w:sz w:val="24"/>
              </w:rPr>
              <w:t>4.5.1.</w:t>
            </w:r>
          </w:p>
          <w:p w14:paraId="53B9230F" w14:textId="77777777" w:rsidR="00EE0D7E" w:rsidRDefault="00EE0D7E">
            <w:pPr>
              <w:pStyle w:val="TableParagraph"/>
              <w:spacing w:before="57"/>
              <w:rPr>
                <w:sz w:val="24"/>
              </w:rPr>
            </w:pPr>
          </w:p>
          <w:p w14:paraId="0082D6A9" w14:textId="77777777" w:rsidR="00EE0D7E" w:rsidRDefault="007C335A">
            <w:pPr>
              <w:pStyle w:val="TableParagraph"/>
              <w:spacing w:before="1"/>
              <w:ind w:left="50"/>
              <w:rPr>
                <w:sz w:val="24"/>
              </w:rPr>
            </w:pPr>
            <w:r>
              <w:rPr>
                <w:spacing w:val="-2"/>
                <w:sz w:val="24"/>
              </w:rPr>
              <w:t>4.5.2.</w:t>
            </w:r>
          </w:p>
          <w:p w14:paraId="3671CD90" w14:textId="77777777" w:rsidR="00EE0D7E" w:rsidRDefault="00EE0D7E">
            <w:pPr>
              <w:pStyle w:val="TableParagraph"/>
              <w:spacing w:before="59"/>
              <w:rPr>
                <w:sz w:val="24"/>
              </w:rPr>
            </w:pPr>
          </w:p>
          <w:p w14:paraId="46E7E1AF" w14:textId="77777777" w:rsidR="00EE0D7E" w:rsidRDefault="007C335A">
            <w:pPr>
              <w:pStyle w:val="TableParagraph"/>
              <w:spacing w:before="1"/>
              <w:ind w:left="50"/>
              <w:rPr>
                <w:sz w:val="24"/>
              </w:rPr>
            </w:pPr>
            <w:r>
              <w:rPr>
                <w:spacing w:val="-2"/>
                <w:sz w:val="24"/>
              </w:rPr>
              <w:t>4.5.3.</w:t>
            </w:r>
          </w:p>
          <w:p w14:paraId="48C9C9BF" w14:textId="77777777" w:rsidR="00EE0D7E" w:rsidRDefault="00EE0D7E">
            <w:pPr>
              <w:pStyle w:val="TableParagraph"/>
              <w:rPr>
                <w:sz w:val="24"/>
              </w:rPr>
            </w:pPr>
          </w:p>
          <w:p w14:paraId="004D6FB2" w14:textId="77777777" w:rsidR="00EE0D7E" w:rsidRDefault="00EE0D7E">
            <w:pPr>
              <w:pStyle w:val="TableParagraph"/>
              <w:spacing w:before="74"/>
              <w:rPr>
                <w:sz w:val="24"/>
              </w:rPr>
            </w:pPr>
          </w:p>
          <w:p w14:paraId="35C2A1D5" w14:textId="77777777" w:rsidR="00EE0D7E" w:rsidRDefault="007C335A">
            <w:pPr>
              <w:pStyle w:val="TableParagraph"/>
              <w:ind w:left="50"/>
              <w:rPr>
                <w:sz w:val="24"/>
              </w:rPr>
            </w:pPr>
            <w:r>
              <w:rPr>
                <w:spacing w:val="-4"/>
                <w:sz w:val="24"/>
              </w:rPr>
              <w:t>4.6.</w:t>
            </w:r>
          </w:p>
          <w:p w14:paraId="06C73BA1" w14:textId="77777777" w:rsidR="00EE0D7E" w:rsidRDefault="00EE0D7E">
            <w:pPr>
              <w:pStyle w:val="TableParagraph"/>
              <w:rPr>
                <w:sz w:val="24"/>
              </w:rPr>
            </w:pPr>
          </w:p>
          <w:p w14:paraId="244749C9" w14:textId="77777777" w:rsidR="00EE0D7E" w:rsidRDefault="00EE0D7E">
            <w:pPr>
              <w:pStyle w:val="TableParagraph"/>
              <w:spacing w:before="74"/>
              <w:rPr>
                <w:sz w:val="24"/>
              </w:rPr>
            </w:pPr>
          </w:p>
          <w:p w14:paraId="5DE663A2" w14:textId="77777777" w:rsidR="00EE0D7E" w:rsidRDefault="007C335A">
            <w:pPr>
              <w:pStyle w:val="TableParagraph"/>
              <w:ind w:left="50"/>
              <w:rPr>
                <w:sz w:val="24"/>
              </w:rPr>
            </w:pPr>
            <w:r>
              <w:rPr>
                <w:spacing w:val="-4"/>
                <w:sz w:val="24"/>
              </w:rPr>
              <w:t>4.7.</w:t>
            </w:r>
          </w:p>
          <w:p w14:paraId="6A891FDB" w14:textId="77777777" w:rsidR="00EE0D7E" w:rsidRDefault="00EE0D7E">
            <w:pPr>
              <w:pStyle w:val="TableParagraph"/>
              <w:rPr>
                <w:sz w:val="24"/>
              </w:rPr>
            </w:pPr>
          </w:p>
          <w:p w14:paraId="299804E1" w14:textId="77777777" w:rsidR="00EE0D7E" w:rsidRDefault="00EE0D7E">
            <w:pPr>
              <w:pStyle w:val="TableParagraph"/>
              <w:rPr>
                <w:sz w:val="24"/>
              </w:rPr>
            </w:pPr>
          </w:p>
          <w:p w14:paraId="47FFE9EE" w14:textId="77777777" w:rsidR="00EE0D7E" w:rsidRDefault="00EE0D7E">
            <w:pPr>
              <w:pStyle w:val="TableParagraph"/>
              <w:rPr>
                <w:sz w:val="24"/>
              </w:rPr>
            </w:pPr>
          </w:p>
          <w:p w14:paraId="3FBE2029" w14:textId="77777777" w:rsidR="00EE0D7E" w:rsidRDefault="00EE0D7E">
            <w:pPr>
              <w:pStyle w:val="TableParagraph"/>
              <w:spacing w:before="104"/>
              <w:rPr>
                <w:sz w:val="24"/>
              </w:rPr>
            </w:pPr>
          </w:p>
          <w:p w14:paraId="7BE4906B" w14:textId="77777777" w:rsidR="00EE0D7E" w:rsidRDefault="007C335A">
            <w:pPr>
              <w:pStyle w:val="TableParagraph"/>
              <w:ind w:left="50"/>
              <w:rPr>
                <w:sz w:val="24"/>
              </w:rPr>
            </w:pPr>
            <w:r>
              <w:rPr>
                <w:spacing w:val="-4"/>
                <w:sz w:val="24"/>
              </w:rPr>
              <w:t>4.8.</w:t>
            </w:r>
          </w:p>
        </w:tc>
        <w:tc>
          <w:tcPr>
            <w:tcW w:w="8932" w:type="dxa"/>
          </w:tcPr>
          <w:p w14:paraId="0A855CAC" w14:textId="77777777" w:rsidR="00EE0D7E" w:rsidRDefault="002563EE">
            <w:pPr>
              <w:pStyle w:val="TableParagraph"/>
              <w:spacing w:before="175"/>
              <w:ind w:left="101"/>
              <w:rPr>
                <w:b/>
              </w:rPr>
            </w:pPr>
            <w:r>
              <w:rPr>
                <w:b/>
              </w:rPr>
              <w:lastRenderedPageBreak/>
              <w:t xml:space="preserve">DARBŲ </w:t>
            </w:r>
            <w:r w:rsidR="007C335A">
              <w:rPr>
                <w:b/>
              </w:rPr>
              <w:t>KOKYBĖ</w:t>
            </w:r>
            <w:r w:rsidR="007C335A">
              <w:rPr>
                <w:b/>
                <w:spacing w:val="-8"/>
              </w:rPr>
              <w:t xml:space="preserve"> </w:t>
            </w:r>
            <w:r w:rsidR="007C335A">
              <w:rPr>
                <w:b/>
              </w:rPr>
              <w:t>IR</w:t>
            </w:r>
            <w:r w:rsidR="007C335A">
              <w:rPr>
                <w:b/>
                <w:spacing w:val="-3"/>
              </w:rPr>
              <w:t xml:space="preserve"> </w:t>
            </w:r>
            <w:r w:rsidR="007C335A">
              <w:rPr>
                <w:b/>
                <w:spacing w:val="-2"/>
              </w:rPr>
              <w:t>GARANTIJOS</w:t>
            </w:r>
          </w:p>
        </w:tc>
      </w:tr>
      <w:tr w:rsidR="00EE0D7E" w14:paraId="135D5E21" w14:textId="77777777">
        <w:trPr>
          <w:trHeight w:val="1153"/>
        </w:trPr>
        <w:tc>
          <w:tcPr>
            <w:tcW w:w="692" w:type="dxa"/>
            <w:vMerge/>
            <w:tcBorders>
              <w:top w:val="nil"/>
            </w:tcBorders>
          </w:tcPr>
          <w:p w14:paraId="0CAE3E6B" w14:textId="77777777" w:rsidR="00EE0D7E" w:rsidRDefault="00EE0D7E">
            <w:pPr>
              <w:rPr>
                <w:sz w:val="2"/>
                <w:szCs w:val="2"/>
              </w:rPr>
            </w:pPr>
          </w:p>
        </w:tc>
        <w:tc>
          <w:tcPr>
            <w:tcW w:w="8932" w:type="dxa"/>
          </w:tcPr>
          <w:p w14:paraId="139D4499" w14:textId="1D128CF2" w:rsidR="00EE0D7E" w:rsidRDefault="007C335A">
            <w:pPr>
              <w:pStyle w:val="TableParagraph"/>
              <w:spacing w:before="134" w:line="276" w:lineRule="auto"/>
              <w:ind w:left="101" w:right="55"/>
              <w:jc w:val="both"/>
            </w:pPr>
            <w:r>
              <w:t>Parduodam</w:t>
            </w:r>
            <w:r w:rsidR="005C066B">
              <w:t>a</w:t>
            </w:r>
            <w:r>
              <w:t xml:space="preserve"> </w:t>
            </w:r>
            <w:r w:rsidR="002563EE">
              <w:t xml:space="preserve">įranga </w:t>
            </w:r>
            <w:r>
              <w:t>turi atitikti Sutarties 1 Priede nurodytus reikalavimus. Pardavėjas suteikia Pirkėjui išsamią informaciją apie parduodam</w:t>
            </w:r>
            <w:r w:rsidR="002563EE">
              <w:t>os Įrangos</w:t>
            </w:r>
            <w:r>
              <w:t xml:space="preserve"> kokybę, saugumą, garantijos laiką ir kartu su </w:t>
            </w:r>
            <w:r w:rsidR="002563EE">
              <w:t xml:space="preserve">Įranga </w:t>
            </w:r>
            <w:r>
              <w:t xml:space="preserve">perduoda Pirkėjui dokumentus, patvirtinančius, kad </w:t>
            </w:r>
            <w:r w:rsidR="002563EE">
              <w:t xml:space="preserve">Įrangos </w:t>
            </w:r>
            <w:r>
              <w:t>kokybė patikrinta.</w:t>
            </w:r>
          </w:p>
        </w:tc>
      </w:tr>
      <w:tr w:rsidR="00EE0D7E" w14:paraId="7FE28593" w14:textId="77777777">
        <w:trPr>
          <w:trHeight w:val="1483"/>
        </w:trPr>
        <w:tc>
          <w:tcPr>
            <w:tcW w:w="692" w:type="dxa"/>
            <w:vMerge/>
            <w:tcBorders>
              <w:top w:val="nil"/>
            </w:tcBorders>
          </w:tcPr>
          <w:p w14:paraId="7FF0C278" w14:textId="77777777" w:rsidR="00EE0D7E" w:rsidRDefault="00EE0D7E">
            <w:pPr>
              <w:rPr>
                <w:sz w:val="2"/>
                <w:szCs w:val="2"/>
              </w:rPr>
            </w:pPr>
          </w:p>
        </w:tc>
        <w:tc>
          <w:tcPr>
            <w:tcW w:w="8932" w:type="dxa"/>
          </w:tcPr>
          <w:p w14:paraId="5261756C" w14:textId="77777777" w:rsidR="00EE0D7E" w:rsidRDefault="007C335A">
            <w:pPr>
              <w:pStyle w:val="TableParagraph"/>
              <w:spacing w:before="174" w:line="276" w:lineRule="auto"/>
              <w:ind w:left="101" w:right="54"/>
              <w:jc w:val="both"/>
            </w:pPr>
            <w:r>
              <w:t>Pardavėjas</w:t>
            </w:r>
            <w:r>
              <w:rPr>
                <w:spacing w:val="-11"/>
              </w:rPr>
              <w:t xml:space="preserve"> </w:t>
            </w:r>
            <w:r>
              <w:t>garantuoja</w:t>
            </w:r>
            <w:r>
              <w:rPr>
                <w:spacing w:val="-11"/>
              </w:rPr>
              <w:t xml:space="preserve"> </w:t>
            </w:r>
            <w:r>
              <w:t>Pirkėjui,</w:t>
            </w:r>
            <w:r>
              <w:rPr>
                <w:spacing w:val="-12"/>
              </w:rPr>
              <w:t xml:space="preserve"> </w:t>
            </w:r>
            <w:r>
              <w:t>kad</w:t>
            </w:r>
            <w:r>
              <w:rPr>
                <w:spacing w:val="-11"/>
              </w:rPr>
              <w:t xml:space="preserve"> </w:t>
            </w:r>
            <w:r w:rsidR="002563EE">
              <w:rPr>
                <w:spacing w:val="-11"/>
              </w:rPr>
              <w:t xml:space="preserve">Darbai </w:t>
            </w:r>
            <w:r>
              <w:t>atitinka</w:t>
            </w:r>
            <w:r>
              <w:rPr>
                <w:spacing w:val="-11"/>
              </w:rPr>
              <w:t xml:space="preserve"> </w:t>
            </w:r>
            <w:r>
              <w:t>Sutarties</w:t>
            </w:r>
            <w:r>
              <w:rPr>
                <w:spacing w:val="-11"/>
              </w:rPr>
              <w:t xml:space="preserve"> </w:t>
            </w:r>
            <w:r>
              <w:t>sąlygas,</w:t>
            </w:r>
            <w:r>
              <w:rPr>
                <w:spacing w:val="-12"/>
              </w:rPr>
              <w:t xml:space="preserve"> </w:t>
            </w:r>
            <w:r>
              <w:t>ir</w:t>
            </w:r>
            <w:r>
              <w:rPr>
                <w:spacing w:val="-11"/>
              </w:rPr>
              <w:t xml:space="preserve"> </w:t>
            </w:r>
            <w:r>
              <w:t>kad</w:t>
            </w:r>
            <w:r>
              <w:rPr>
                <w:spacing w:val="-11"/>
              </w:rPr>
              <w:t xml:space="preserve"> </w:t>
            </w:r>
            <w:r>
              <w:t>Sutarties</w:t>
            </w:r>
            <w:r>
              <w:rPr>
                <w:spacing w:val="-11"/>
              </w:rPr>
              <w:t xml:space="preserve"> </w:t>
            </w:r>
            <w:r>
              <w:t>sudarymo</w:t>
            </w:r>
            <w:r>
              <w:rPr>
                <w:spacing w:val="-9"/>
              </w:rPr>
              <w:t xml:space="preserve"> </w:t>
            </w:r>
            <w:r>
              <w:t xml:space="preserve">metu nėra paslėptų trūkumų. Pardavėjas atsako už bet kokį </w:t>
            </w:r>
            <w:r w:rsidR="00D03CE7">
              <w:t xml:space="preserve">Darbų </w:t>
            </w:r>
            <w:r>
              <w:t xml:space="preserve">neatitikimą kokybės ar komplektiškumo reikalavimams, kuris buvo </w:t>
            </w:r>
            <w:r w:rsidR="00D03CE7">
              <w:t xml:space="preserve">Darbų </w:t>
            </w:r>
            <w:r>
              <w:t>perdavimo Pirkėjui momentu, net jeigu tas neatitikimas paaiškėja vėliau.</w:t>
            </w:r>
          </w:p>
        </w:tc>
      </w:tr>
      <w:tr w:rsidR="00EE0D7E" w14:paraId="3D44B98C" w14:textId="77777777">
        <w:trPr>
          <w:trHeight w:val="1775"/>
        </w:trPr>
        <w:tc>
          <w:tcPr>
            <w:tcW w:w="692" w:type="dxa"/>
            <w:vMerge/>
            <w:tcBorders>
              <w:top w:val="nil"/>
            </w:tcBorders>
          </w:tcPr>
          <w:p w14:paraId="302B5456" w14:textId="77777777" w:rsidR="00EE0D7E" w:rsidRDefault="00EE0D7E">
            <w:pPr>
              <w:rPr>
                <w:sz w:val="2"/>
                <w:szCs w:val="2"/>
              </w:rPr>
            </w:pPr>
          </w:p>
        </w:tc>
        <w:tc>
          <w:tcPr>
            <w:tcW w:w="8932" w:type="dxa"/>
          </w:tcPr>
          <w:p w14:paraId="094F2B81" w14:textId="7A82E9B2" w:rsidR="00EE0D7E" w:rsidRDefault="007C335A">
            <w:pPr>
              <w:pStyle w:val="TableParagraph"/>
              <w:spacing w:before="174" w:line="276" w:lineRule="auto"/>
              <w:ind w:left="101" w:right="48"/>
              <w:jc w:val="both"/>
            </w:pPr>
            <w:r>
              <w:t>Pardavėjas suteikia parduodam</w:t>
            </w:r>
            <w:r w:rsidR="00D03CE7">
              <w:t>ai</w:t>
            </w:r>
            <w:r>
              <w:t xml:space="preserve"> </w:t>
            </w:r>
            <w:r w:rsidR="00D03CE7">
              <w:t xml:space="preserve">Įrangai </w:t>
            </w:r>
            <w:r>
              <w:t xml:space="preserve">kokybės garantiją, kuri galioja visoms </w:t>
            </w:r>
            <w:r w:rsidR="00D03CE7">
              <w:t xml:space="preserve">Įrangos </w:t>
            </w:r>
            <w:r>
              <w:t xml:space="preserve">sudėtinėms dalims </w:t>
            </w:r>
            <w:r w:rsidR="00B348A4">
              <w:rPr>
                <w:color w:val="000000"/>
              </w:rPr>
              <w:t xml:space="preserve">36 </w:t>
            </w:r>
            <w:r>
              <w:rPr>
                <w:color w:val="000000"/>
              </w:rPr>
              <w:t xml:space="preserve">mėnesius nuo </w:t>
            </w:r>
            <w:r w:rsidR="00D03CE7">
              <w:rPr>
                <w:color w:val="000000"/>
              </w:rPr>
              <w:t xml:space="preserve">Darbų </w:t>
            </w:r>
            <w:r>
              <w:rPr>
                <w:color w:val="000000"/>
              </w:rPr>
              <w:t>perdavimo dienos. Jeigu Pirkėjas negali naudotis</w:t>
            </w:r>
            <w:r w:rsidR="00D03CE7">
              <w:rPr>
                <w:color w:val="000000"/>
              </w:rPr>
              <w:t xml:space="preserve"> Įranga</w:t>
            </w:r>
            <w:r>
              <w:rPr>
                <w:color w:val="000000"/>
              </w:rPr>
              <w:t>, kuri</w:t>
            </w:r>
            <w:r w:rsidR="00693298">
              <w:rPr>
                <w:color w:val="000000"/>
              </w:rPr>
              <w:t>ai</w:t>
            </w:r>
            <w:r>
              <w:rPr>
                <w:color w:val="000000"/>
              </w:rPr>
              <w:t xml:space="preserve"> yra nustatytas kokybės garantijos terminas, dėl nuo Pardavėjo priklausančių kliūčių, tai garantijos terminas neskaičiuojamas tol, kol Pardavėjas tas kliūtis pašalina. Garantijos terminas pratęsiamas tokiam laikui, kurį Pirkėjas negalėjo </w:t>
            </w:r>
            <w:r w:rsidR="00D03CE7">
              <w:rPr>
                <w:color w:val="000000"/>
              </w:rPr>
              <w:t xml:space="preserve">Įrangos </w:t>
            </w:r>
            <w:r>
              <w:rPr>
                <w:color w:val="000000"/>
              </w:rPr>
              <w:t>naudoti dėl trūkumų.</w:t>
            </w:r>
          </w:p>
        </w:tc>
      </w:tr>
      <w:tr w:rsidR="00EE0D7E" w14:paraId="4D659992" w14:textId="77777777">
        <w:trPr>
          <w:trHeight w:val="1484"/>
        </w:trPr>
        <w:tc>
          <w:tcPr>
            <w:tcW w:w="692" w:type="dxa"/>
            <w:vMerge/>
            <w:tcBorders>
              <w:top w:val="nil"/>
            </w:tcBorders>
          </w:tcPr>
          <w:p w14:paraId="108F06DB" w14:textId="77777777" w:rsidR="00EE0D7E" w:rsidRDefault="00EE0D7E">
            <w:pPr>
              <w:rPr>
                <w:sz w:val="2"/>
                <w:szCs w:val="2"/>
              </w:rPr>
            </w:pPr>
          </w:p>
        </w:tc>
        <w:tc>
          <w:tcPr>
            <w:tcW w:w="8932" w:type="dxa"/>
          </w:tcPr>
          <w:p w14:paraId="5A06AE9D" w14:textId="77777777" w:rsidR="00EE0D7E" w:rsidRDefault="007C335A">
            <w:pPr>
              <w:pStyle w:val="TableParagraph"/>
              <w:spacing w:before="175" w:line="276" w:lineRule="auto"/>
              <w:ind w:left="101" w:right="51"/>
              <w:jc w:val="both"/>
            </w:pPr>
            <w:r>
              <w:t>Pirkėjas</w:t>
            </w:r>
            <w:r>
              <w:rPr>
                <w:spacing w:val="-9"/>
              </w:rPr>
              <w:t xml:space="preserve"> </w:t>
            </w:r>
            <w:r>
              <w:t>nuo</w:t>
            </w:r>
            <w:r>
              <w:rPr>
                <w:spacing w:val="-9"/>
              </w:rPr>
              <w:t xml:space="preserve"> </w:t>
            </w:r>
            <w:r>
              <w:t>Sutarties</w:t>
            </w:r>
            <w:r>
              <w:rPr>
                <w:spacing w:val="-11"/>
              </w:rPr>
              <w:t xml:space="preserve"> </w:t>
            </w:r>
            <w:r>
              <w:t>sudarymo</w:t>
            </w:r>
            <w:r>
              <w:rPr>
                <w:spacing w:val="-9"/>
              </w:rPr>
              <w:t xml:space="preserve"> </w:t>
            </w:r>
            <w:r>
              <w:t>turi</w:t>
            </w:r>
            <w:r>
              <w:rPr>
                <w:spacing w:val="-10"/>
              </w:rPr>
              <w:t xml:space="preserve"> </w:t>
            </w:r>
            <w:r>
              <w:t>teisę</w:t>
            </w:r>
            <w:r>
              <w:rPr>
                <w:spacing w:val="-9"/>
              </w:rPr>
              <w:t xml:space="preserve"> </w:t>
            </w:r>
            <w:r>
              <w:t>prieš</w:t>
            </w:r>
            <w:r>
              <w:rPr>
                <w:spacing w:val="-11"/>
              </w:rPr>
              <w:t xml:space="preserve"> </w:t>
            </w:r>
            <w:r>
              <w:t>mokėdamas</w:t>
            </w:r>
            <w:r>
              <w:rPr>
                <w:spacing w:val="-9"/>
              </w:rPr>
              <w:t xml:space="preserve"> </w:t>
            </w:r>
            <w:r>
              <w:t>ar</w:t>
            </w:r>
            <w:r>
              <w:rPr>
                <w:spacing w:val="-8"/>
              </w:rPr>
              <w:t xml:space="preserve"> </w:t>
            </w:r>
            <w:r>
              <w:t>prieš</w:t>
            </w:r>
            <w:r>
              <w:rPr>
                <w:spacing w:val="-11"/>
              </w:rPr>
              <w:t xml:space="preserve"> </w:t>
            </w:r>
            <w:r>
              <w:t>priimdamas</w:t>
            </w:r>
            <w:r>
              <w:rPr>
                <w:spacing w:val="-9"/>
              </w:rPr>
              <w:t xml:space="preserve"> </w:t>
            </w:r>
            <w:r w:rsidR="00D03CE7">
              <w:rPr>
                <w:spacing w:val="-9"/>
              </w:rPr>
              <w:t xml:space="preserve">Įrangą </w:t>
            </w:r>
            <w:r>
              <w:t>j</w:t>
            </w:r>
            <w:r w:rsidR="00D03CE7">
              <w:t>ą</w:t>
            </w:r>
            <w:r>
              <w:rPr>
                <w:spacing w:val="-9"/>
              </w:rPr>
              <w:t xml:space="preserve"> </w:t>
            </w:r>
            <w:r>
              <w:t>patikrinti bet</w:t>
            </w:r>
            <w:r>
              <w:rPr>
                <w:spacing w:val="-7"/>
              </w:rPr>
              <w:t xml:space="preserve"> </w:t>
            </w:r>
            <w:r>
              <w:t>kokioje</w:t>
            </w:r>
            <w:r>
              <w:rPr>
                <w:spacing w:val="-10"/>
              </w:rPr>
              <w:t xml:space="preserve"> </w:t>
            </w:r>
            <w:r>
              <w:t>vietoje,</w:t>
            </w:r>
            <w:r>
              <w:rPr>
                <w:spacing w:val="-10"/>
              </w:rPr>
              <w:t xml:space="preserve"> </w:t>
            </w:r>
            <w:r>
              <w:t>bet</w:t>
            </w:r>
            <w:r>
              <w:rPr>
                <w:spacing w:val="-7"/>
              </w:rPr>
              <w:t xml:space="preserve"> </w:t>
            </w:r>
            <w:r>
              <w:t>kokiu</w:t>
            </w:r>
            <w:r>
              <w:rPr>
                <w:spacing w:val="-8"/>
              </w:rPr>
              <w:t xml:space="preserve"> </w:t>
            </w:r>
            <w:r>
              <w:t>laiku</w:t>
            </w:r>
            <w:r>
              <w:rPr>
                <w:spacing w:val="-8"/>
              </w:rPr>
              <w:t xml:space="preserve"> </w:t>
            </w:r>
            <w:r>
              <w:t>ar</w:t>
            </w:r>
            <w:r>
              <w:rPr>
                <w:spacing w:val="-9"/>
              </w:rPr>
              <w:t xml:space="preserve"> </w:t>
            </w:r>
            <w:r>
              <w:t>metodu,</w:t>
            </w:r>
            <w:r>
              <w:rPr>
                <w:spacing w:val="-8"/>
              </w:rPr>
              <w:t xml:space="preserve"> </w:t>
            </w:r>
            <w:r>
              <w:t>kurie</w:t>
            </w:r>
            <w:r>
              <w:rPr>
                <w:spacing w:val="-8"/>
              </w:rPr>
              <w:t xml:space="preserve"> </w:t>
            </w:r>
            <w:r>
              <w:t>atitinka</w:t>
            </w:r>
            <w:r>
              <w:rPr>
                <w:spacing w:val="-8"/>
              </w:rPr>
              <w:t xml:space="preserve"> </w:t>
            </w:r>
            <w:r>
              <w:t>protingumo</w:t>
            </w:r>
            <w:r>
              <w:rPr>
                <w:spacing w:val="-6"/>
              </w:rPr>
              <w:t xml:space="preserve"> </w:t>
            </w:r>
            <w:r>
              <w:t>kriterijus.</w:t>
            </w:r>
            <w:r>
              <w:rPr>
                <w:spacing w:val="-13"/>
              </w:rPr>
              <w:t xml:space="preserve"> </w:t>
            </w:r>
            <w:r>
              <w:t>Pirkėjas</w:t>
            </w:r>
            <w:r>
              <w:rPr>
                <w:spacing w:val="-10"/>
              </w:rPr>
              <w:t xml:space="preserve"> </w:t>
            </w:r>
            <w:r>
              <w:t>turi</w:t>
            </w:r>
            <w:r>
              <w:rPr>
                <w:spacing w:val="-10"/>
              </w:rPr>
              <w:t xml:space="preserve"> </w:t>
            </w:r>
            <w:r>
              <w:t>teisę reikalauti, kad Pardavėjas atlygintų patikrinimo išlaidas,</w:t>
            </w:r>
            <w:r>
              <w:rPr>
                <w:spacing w:val="-1"/>
              </w:rPr>
              <w:t xml:space="preserve"> </w:t>
            </w:r>
            <w:r>
              <w:t xml:space="preserve">jei patikrinimo metu nustatyta, kad </w:t>
            </w:r>
            <w:r w:rsidR="00D03CE7">
              <w:t xml:space="preserve">Įranga </w:t>
            </w:r>
            <w:r>
              <w:t>neatitinka joms keliamų reikalavimų.</w:t>
            </w:r>
          </w:p>
        </w:tc>
      </w:tr>
      <w:tr w:rsidR="00EE0D7E" w14:paraId="08637547" w14:textId="77777777">
        <w:trPr>
          <w:trHeight w:val="901"/>
        </w:trPr>
        <w:tc>
          <w:tcPr>
            <w:tcW w:w="692" w:type="dxa"/>
            <w:vMerge/>
            <w:tcBorders>
              <w:top w:val="nil"/>
            </w:tcBorders>
          </w:tcPr>
          <w:p w14:paraId="4DC15C64" w14:textId="77777777" w:rsidR="00EE0D7E" w:rsidRDefault="00EE0D7E">
            <w:pPr>
              <w:rPr>
                <w:sz w:val="2"/>
                <w:szCs w:val="2"/>
              </w:rPr>
            </w:pPr>
          </w:p>
        </w:tc>
        <w:tc>
          <w:tcPr>
            <w:tcW w:w="8932" w:type="dxa"/>
          </w:tcPr>
          <w:p w14:paraId="0E0246D1" w14:textId="77777777" w:rsidR="00EE0D7E" w:rsidRDefault="007C335A" w:rsidP="00D03CE7">
            <w:pPr>
              <w:pStyle w:val="NoSpacing"/>
            </w:pPr>
            <w:r>
              <w:t>Nustatęs gaut</w:t>
            </w:r>
            <w:r w:rsidR="00D03CE7">
              <w:t xml:space="preserve">os </w:t>
            </w:r>
            <w:r>
              <w:t xml:space="preserve"> </w:t>
            </w:r>
            <w:r w:rsidR="00D03CE7">
              <w:t>Įrangos</w:t>
            </w:r>
            <w:r>
              <w:t xml:space="preserve"> kokybės trūkumus ir gedimus, Pirkėjas turi teisę savo pasirinkimu </w:t>
            </w:r>
            <w:r>
              <w:rPr>
                <w:spacing w:val="-2"/>
              </w:rPr>
              <w:t>pareikalauti:</w:t>
            </w:r>
          </w:p>
        </w:tc>
      </w:tr>
      <w:tr w:rsidR="00EE0D7E" w14:paraId="769FC9AE" w14:textId="77777777">
        <w:trPr>
          <w:trHeight w:val="611"/>
        </w:trPr>
        <w:tc>
          <w:tcPr>
            <w:tcW w:w="692" w:type="dxa"/>
            <w:vMerge/>
            <w:tcBorders>
              <w:top w:val="nil"/>
            </w:tcBorders>
          </w:tcPr>
          <w:p w14:paraId="6A96E4DB" w14:textId="77777777" w:rsidR="00EE0D7E" w:rsidRDefault="00EE0D7E">
            <w:pPr>
              <w:rPr>
                <w:sz w:val="2"/>
                <w:szCs w:val="2"/>
              </w:rPr>
            </w:pPr>
          </w:p>
        </w:tc>
        <w:tc>
          <w:tcPr>
            <w:tcW w:w="8932" w:type="dxa"/>
          </w:tcPr>
          <w:p w14:paraId="39D68B03" w14:textId="77777777" w:rsidR="00EE0D7E" w:rsidRDefault="007C335A">
            <w:pPr>
              <w:pStyle w:val="TableParagraph"/>
              <w:spacing w:before="175"/>
              <w:ind w:left="101"/>
            </w:pPr>
            <w:r>
              <w:t>kad</w:t>
            </w:r>
            <w:r>
              <w:rPr>
                <w:spacing w:val="-7"/>
              </w:rPr>
              <w:t xml:space="preserve"> </w:t>
            </w:r>
            <w:r w:rsidR="00D03CE7">
              <w:rPr>
                <w:spacing w:val="-7"/>
              </w:rPr>
              <w:t xml:space="preserve">Įranga </w:t>
            </w:r>
            <w:r>
              <w:t>būtų</w:t>
            </w:r>
            <w:r>
              <w:rPr>
                <w:spacing w:val="-7"/>
              </w:rPr>
              <w:t xml:space="preserve"> </w:t>
            </w:r>
            <w:r>
              <w:t>pakeist</w:t>
            </w:r>
            <w:r w:rsidR="00D03CE7">
              <w:t>a</w:t>
            </w:r>
            <w:r>
              <w:rPr>
                <w:spacing w:val="-7"/>
              </w:rPr>
              <w:t xml:space="preserve"> </w:t>
            </w:r>
            <w:r>
              <w:t>tinkamos</w:t>
            </w:r>
            <w:r>
              <w:rPr>
                <w:spacing w:val="-4"/>
              </w:rPr>
              <w:t xml:space="preserve"> </w:t>
            </w:r>
            <w:r>
              <w:t>kokybės</w:t>
            </w:r>
            <w:r w:rsidR="00D03CE7">
              <w:t xml:space="preserve"> Įranga</w:t>
            </w:r>
            <w:r>
              <w:rPr>
                <w:spacing w:val="-2"/>
              </w:rPr>
              <w:t>;</w:t>
            </w:r>
          </w:p>
        </w:tc>
      </w:tr>
      <w:tr w:rsidR="00EE0D7E" w14:paraId="58D6C13D" w14:textId="77777777">
        <w:trPr>
          <w:trHeight w:val="610"/>
        </w:trPr>
        <w:tc>
          <w:tcPr>
            <w:tcW w:w="692" w:type="dxa"/>
            <w:vMerge/>
            <w:tcBorders>
              <w:top w:val="nil"/>
            </w:tcBorders>
          </w:tcPr>
          <w:p w14:paraId="6B08FF03" w14:textId="77777777" w:rsidR="00EE0D7E" w:rsidRDefault="00EE0D7E">
            <w:pPr>
              <w:rPr>
                <w:sz w:val="2"/>
                <w:szCs w:val="2"/>
              </w:rPr>
            </w:pPr>
          </w:p>
        </w:tc>
        <w:tc>
          <w:tcPr>
            <w:tcW w:w="8932" w:type="dxa"/>
          </w:tcPr>
          <w:p w14:paraId="532BF805" w14:textId="77777777" w:rsidR="00EE0D7E" w:rsidRDefault="007C335A">
            <w:pPr>
              <w:pStyle w:val="TableParagraph"/>
              <w:spacing w:before="174"/>
              <w:ind w:left="101"/>
            </w:pPr>
            <w:r>
              <w:t>kad</w:t>
            </w:r>
            <w:r>
              <w:rPr>
                <w:spacing w:val="-5"/>
              </w:rPr>
              <w:t xml:space="preserve"> </w:t>
            </w:r>
            <w:r>
              <w:t>būtų</w:t>
            </w:r>
            <w:r>
              <w:rPr>
                <w:spacing w:val="-4"/>
              </w:rPr>
              <w:t xml:space="preserve"> </w:t>
            </w:r>
            <w:r>
              <w:t>atitinkamai</w:t>
            </w:r>
            <w:r>
              <w:rPr>
                <w:spacing w:val="-3"/>
              </w:rPr>
              <w:t xml:space="preserve"> </w:t>
            </w:r>
            <w:r>
              <w:t>sumažinta</w:t>
            </w:r>
            <w:r>
              <w:rPr>
                <w:spacing w:val="-4"/>
              </w:rPr>
              <w:t xml:space="preserve"> </w:t>
            </w:r>
            <w:r w:rsidR="00D03CE7">
              <w:rPr>
                <w:spacing w:val="-4"/>
              </w:rPr>
              <w:t xml:space="preserve">Įrangos </w:t>
            </w:r>
            <w:r>
              <w:rPr>
                <w:spacing w:val="-4"/>
              </w:rPr>
              <w:t xml:space="preserve"> </w:t>
            </w:r>
            <w:r>
              <w:rPr>
                <w:spacing w:val="-2"/>
              </w:rPr>
              <w:t>kaina;</w:t>
            </w:r>
          </w:p>
        </w:tc>
      </w:tr>
      <w:tr w:rsidR="00EE0D7E" w14:paraId="48A31E0E" w14:textId="77777777">
        <w:trPr>
          <w:trHeight w:val="902"/>
        </w:trPr>
        <w:tc>
          <w:tcPr>
            <w:tcW w:w="692" w:type="dxa"/>
            <w:vMerge/>
            <w:tcBorders>
              <w:top w:val="nil"/>
            </w:tcBorders>
          </w:tcPr>
          <w:p w14:paraId="41C030CE" w14:textId="77777777" w:rsidR="00EE0D7E" w:rsidRDefault="00EE0D7E">
            <w:pPr>
              <w:rPr>
                <w:sz w:val="2"/>
                <w:szCs w:val="2"/>
              </w:rPr>
            </w:pPr>
          </w:p>
        </w:tc>
        <w:tc>
          <w:tcPr>
            <w:tcW w:w="8932" w:type="dxa"/>
          </w:tcPr>
          <w:p w14:paraId="051D1B0B" w14:textId="77777777" w:rsidR="00EE0D7E" w:rsidRDefault="007C335A">
            <w:pPr>
              <w:pStyle w:val="TableParagraph"/>
              <w:spacing w:before="175" w:line="276" w:lineRule="auto"/>
              <w:ind w:left="101"/>
            </w:pPr>
            <w:r>
              <w:t>kad Pardavėjas pasiimtų</w:t>
            </w:r>
            <w:r w:rsidR="00D03CE7">
              <w:t xml:space="preserve"> Įrangą</w:t>
            </w:r>
            <w:r>
              <w:t>, grąžintų sumokėtą kainą. Tokiu atveju Pirkėjas taip pat turi teisę atsisakyti Sutarties be išankstinio įspėjimo bei reikalauti iš Pardavėjo nuostolių atlyginimo.</w:t>
            </w:r>
          </w:p>
        </w:tc>
      </w:tr>
      <w:tr w:rsidR="00EE0D7E" w14:paraId="764701C7" w14:textId="77777777">
        <w:trPr>
          <w:trHeight w:val="902"/>
        </w:trPr>
        <w:tc>
          <w:tcPr>
            <w:tcW w:w="692" w:type="dxa"/>
            <w:vMerge/>
            <w:tcBorders>
              <w:top w:val="nil"/>
            </w:tcBorders>
          </w:tcPr>
          <w:p w14:paraId="34C4ED9B" w14:textId="77777777" w:rsidR="00EE0D7E" w:rsidRDefault="00EE0D7E">
            <w:pPr>
              <w:rPr>
                <w:sz w:val="2"/>
                <w:szCs w:val="2"/>
              </w:rPr>
            </w:pPr>
          </w:p>
        </w:tc>
        <w:tc>
          <w:tcPr>
            <w:tcW w:w="8932" w:type="dxa"/>
          </w:tcPr>
          <w:p w14:paraId="01DC2A14" w14:textId="77777777" w:rsidR="00EE0D7E" w:rsidRDefault="007C335A" w:rsidP="00D03CE7">
            <w:pPr>
              <w:pStyle w:val="NoSpacing"/>
            </w:pPr>
            <w:r>
              <w:t>Jeigu</w:t>
            </w:r>
            <w:r>
              <w:rPr>
                <w:spacing w:val="40"/>
              </w:rPr>
              <w:t xml:space="preserve"> </w:t>
            </w:r>
            <w:r>
              <w:t>dėl</w:t>
            </w:r>
            <w:r>
              <w:rPr>
                <w:spacing w:val="40"/>
              </w:rPr>
              <w:t xml:space="preserve"> </w:t>
            </w:r>
            <w:r>
              <w:t>paslėptų</w:t>
            </w:r>
            <w:r>
              <w:rPr>
                <w:spacing w:val="37"/>
              </w:rPr>
              <w:t xml:space="preserve"> </w:t>
            </w:r>
            <w:r>
              <w:t>trūkumų,</w:t>
            </w:r>
            <w:r>
              <w:rPr>
                <w:spacing w:val="40"/>
              </w:rPr>
              <w:t xml:space="preserve"> </w:t>
            </w:r>
            <w:r>
              <w:t>buvusių</w:t>
            </w:r>
            <w:r>
              <w:rPr>
                <w:spacing w:val="40"/>
              </w:rPr>
              <w:t xml:space="preserve"> </w:t>
            </w:r>
            <w:r>
              <w:t>Sutarties</w:t>
            </w:r>
            <w:r>
              <w:rPr>
                <w:spacing w:val="40"/>
              </w:rPr>
              <w:t xml:space="preserve"> </w:t>
            </w:r>
            <w:r>
              <w:t>sudarymo</w:t>
            </w:r>
            <w:r>
              <w:rPr>
                <w:spacing w:val="40"/>
              </w:rPr>
              <w:t xml:space="preserve"> </w:t>
            </w:r>
            <w:r>
              <w:t>metu,</w:t>
            </w:r>
            <w:r>
              <w:rPr>
                <w:spacing w:val="40"/>
              </w:rPr>
              <w:t xml:space="preserve"> </w:t>
            </w:r>
            <w:r>
              <w:t>nupirkt</w:t>
            </w:r>
            <w:r w:rsidR="00D03CE7">
              <w:t xml:space="preserve">a </w:t>
            </w:r>
            <w:r>
              <w:rPr>
                <w:spacing w:val="40"/>
              </w:rPr>
              <w:t xml:space="preserve"> </w:t>
            </w:r>
            <w:r w:rsidR="00D03CE7" w:rsidRPr="00D03CE7">
              <w:t>Įranga</w:t>
            </w:r>
            <w:r>
              <w:rPr>
                <w:spacing w:val="40"/>
              </w:rPr>
              <w:t xml:space="preserve"> </w:t>
            </w:r>
            <w:r>
              <w:t>žūva</w:t>
            </w:r>
            <w:r>
              <w:rPr>
                <w:spacing w:val="40"/>
              </w:rPr>
              <w:t xml:space="preserve"> </w:t>
            </w:r>
            <w:r>
              <w:t>ar</w:t>
            </w:r>
            <w:r>
              <w:rPr>
                <w:spacing w:val="40"/>
              </w:rPr>
              <w:t xml:space="preserve"> </w:t>
            </w:r>
            <w:r>
              <w:t>jomis naudotis tampa neįmanoma, tai Pardavėjas privalo grąžinti Pirkėjui sumokėtą kainą.</w:t>
            </w:r>
          </w:p>
        </w:tc>
      </w:tr>
      <w:tr w:rsidR="00EE0D7E" w14:paraId="76B24EC2" w14:textId="77777777">
        <w:trPr>
          <w:trHeight w:val="1483"/>
        </w:trPr>
        <w:tc>
          <w:tcPr>
            <w:tcW w:w="692" w:type="dxa"/>
            <w:vMerge/>
            <w:tcBorders>
              <w:top w:val="nil"/>
            </w:tcBorders>
          </w:tcPr>
          <w:p w14:paraId="1D1C1833" w14:textId="77777777" w:rsidR="00EE0D7E" w:rsidRDefault="00EE0D7E">
            <w:pPr>
              <w:rPr>
                <w:sz w:val="2"/>
                <w:szCs w:val="2"/>
              </w:rPr>
            </w:pPr>
          </w:p>
        </w:tc>
        <w:tc>
          <w:tcPr>
            <w:tcW w:w="8932" w:type="dxa"/>
          </w:tcPr>
          <w:p w14:paraId="59D90C1B" w14:textId="51ADB080" w:rsidR="00EE0D7E" w:rsidRDefault="007C335A">
            <w:pPr>
              <w:pStyle w:val="TableParagraph"/>
              <w:tabs>
                <w:tab w:val="left" w:pos="5586"/>
              </w:tabs>
              <w:spacing w:before="175" w:line="276" w:lineRule="auto"/>
              <w:ind w:left="101" w:right="50"/>
              <w:jc w:val="both"/>
            </w:pPr>
            <w:r>
              <w:rPr>
                <w:noProof/>
              </w:rPr>
              <mc:AlternateContent>
                <mc:Choice Requires="wpg">
                  <w:drawing>
                    <wp:anchor distT="0" distB="0" distL="0" distR="0" simplePos="0" relativeHeight="487168000" behindDoc="1" locked="0" layoutInCell="1" allowOverlap="1" wp14:anchorId="626A15A7" wp14:editId="1ACD8D46">
                      <wp:simplePos x="0" y="0"/>
                      <wp:positionH relativeFrom="column">
                        <wp:posOffset>2523591</wp:posOffset>
                      </wp:positionH>
                      <wp:positionV relativeFrom="paragraph">
                        <wp:posOffset>479673</wp:posOffset>
                      </wp:positionV>
                      <wp:extent cx="1071880" cy="161925"/>
                      <wp:effectExtent l="0" t="0" r="0" b="0"/>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71880" cy="161925"/>
                                <a:chOff x="0" y="0"/>
                                <a:chExt cx="1071880" cy="161925"/>
                              </a:xfrm>
                            </wpg:grpSpPr>
                            <wps:wsp>
                              <wps:cNvPr id="6" name="Graphic 6"/>
                              <wps:cNvSpPr/>
                              <wps:spPr>
                                <a:xfrm>
                                  <a:off x="0" y="0"/>
                                  <a:ext cx="1071880" cy="161925"/>
                                </a:xfrm>
                                <a:custGeom>
                                  <a:avLst/>
                                  <a:gdLst/>
                                  <a:ahLst/>
                                  <a:cxnLst/>
                                  <a:rect l="l" t="t" r="r" b="b"/>
                                  <a:pathLst>
                                    <a:path w="1071880" h="161925">
                                      <a:moveTo>
                                        <a:pt x="1071372" y="0"/>
                                      </a:moveTo>
                                      <a:lnTo>
                                        <a:pt x="0" y="0"/>
                                      </a:lnTo>
                                      <a:lnTo>
                                        <a:pt x="0" y="161544"/>
                                      </a:lnTo>
                                      <a:lnTo>
                                        <a:pt x="1071372" y="161544"/>
                                      </a:lnTo>
                                      <a:lnTo>
                                        <a:pt x="1071372" y="0"/>
                                      </a:lnTo>
                                      <a:close/>
                                    </a:path>
                                  </a:pathLst>
                                </a:custGeom>
                                <a:solidFill>
                                  <a:srgbClr val="A6A6A6"/>
                                </a:solidFill>
                              </wps:spPr>
                              <wps:bodyPr wrap="square" lIns="0" tIns="0" rIns="0" bIns="0" rtlCol="0">
                                <a:prstTxWarp prst="textNoShape">
                                  <a:avLst/>
                                </a:prstTxWarp>
                                <a:noAutofit/>
                              </wps:bodyPr>
                            </wps:wsp>
                          </wpg:wgp>
                        </a:graphicData>
                      </a:graphic>
                    </wp:anchor>
                  </w:drawing>
                </mc:Choice>
                <mc:Fallback xmlns:w16sdtfl="http://schemas.microsoft.com/office/word/2024/wordml/sdtformatlock">
                  <w:pict>
                    <v:group w14:anchorId="33623C86" id="Group 5" o:spid="_x0000_s1026" style="position:absolute;margin-left:198.7pt;margin-top:37.75pt;width:84.4pt;height:12.75pt;z-index:-16148480;mso-wrap-distance-left:0;mso-wrap-distance-right:0" coordsize="10718,1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">
                      <v:shape id="Graphic 6" o:spid="_x0000_s1027" style="position:absolute;width:10718;height:1619;visibility:visible;mso-wrap-style:square;v-text-anchor:top" coordsize="1071880,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" path="m1071372,l,,,161544r1071372,l1071372,xe" fillcolor="#a6a6a6" stroked="f">
                        <v:path arrowok="t"/>
                      </v:shape>
                    </v:group>
                  </w:pict>
                </mc:Fallback>
              </mc:AlternateContent>
            </w:r>
            <w:r>
              <w:t>Jeigu</w:t>
            </w:r>
            <w:r>
              <w:rPr>
                <w:spacing w:val="-2"/>
              </w:rPr>
              <w:t xml:space="preserve"> </w:t>
            </w:r>
            <w:r w:rsidR="00D03CE7">
              <w:rPr>
                <w:spacing w:val="-2"/>
              </w:rPr>
              <w:t xml:space="preserve">Įrangos </w:t>
            </w:r>
            <w:r>
              <w:t>gedimai</w:t>
            </w:r>
            <w:r>
              <w:rPr>
                <w:spacing w:val="-3"/>
              </w:rPr>
              <w:t xml:space="preserve"> </w:t>
            </w:r>
            <w:r>
              <w:t>ir</w:t>
            </w:r>
            <w:r>
              <w:rPr>
                <w:spacing w:val="-4"/>
              </w:rPr>
              <w:t xml:space="preserve"> </w:t>
            </w:r>
            <w:r>
              <w:t>trūkumai</w:t>
            </w:r>
            <w:r>
              <w:rPr>
                <w:spacing w:val="-1"/>
              </w:rPr>
              <w:t xml:space="preserve"> </w:t>
            </w:r>
            <w:r>
              <w:t>nustatyti</w:t>
            </w:r>
            <w:r>
              <w:rPr>
                <w:spacing w:val="-1"/>
              </w:rPr>
              <w:t xml:space="preserve"> </w:t>
            </w:r>
            <w:r>
              <w:t>per</w:t>
            </w:r>
            <w:r>
              <w:rPr>
                <w:spacing w:val="-3"/>
              </w:rPr>
              <w:t xml:space="preserve"> </w:t>
            </w:r>
            <w:r>
              <w:t>garantijos</w:t>
            </w:r>
            <w:r>
              <w:rPr>
                <w:spacing w:val="-4"/>
              </w:rPr>
              <w:t xml:space="preserve"> </w:t>
            </w:r>
            <w:r>
              <w:t>terminą,</w:t>
            </w:r>
            <w:r>
              <w:rPr>
                <w:spacing w:val="-4"/>
              </w:rPr>
              <w:t xml:space="preserve"> </w:t>
            </w:r>
            <w:r>
              <w:t>reikalavimai</w:t>
            </w:r>
            <w:r>
              <w:rPr>
                <w:spacing w:val="-1"/>
              </w:rPr>
              <w:t xml:space="preserve"> </w:t>
            </w:r>
            <w:r>
              <w:t>dėl</w:t>
            </w:r>
            <w:r>
              <w:rPr>
                <w:spacing w:val="-1"/>
              </w:rPr>
              <w:t xml:space="preserve"> </w:t>
            </w:r>
            <w:r w:rsidR="00D03CE7">
              <w:rPr>
                <w:spacing w:val="-1"/>
              </w:rPr>
              <w:t xml:space="preserve">Įrangos </w:t>
            </w:r>
            <w:r>
              <w:t>gedimų</w:t>
            </w:r>
            <w:r>
              <w:rPr>
                <w:spacing w:val="-2"/>
              </w:rPr>
              <w:t xml:space="preserve"> </w:t>
            </w:r>
            <w:r>
              <w:t xml:space="preserve">ir trūkumų gali būti reiškiami per visą šį terminą. Per garantijos laikotarpį paaiškėjusius </w:t>
            </w:r>
            <w:r w:rsidR="00D03CE7">
              <w:t xml:space="preserve">Įrangos </w:t>
            </w:r>
            <w:r>
              <w:t xml:space="preserve">gedimus ir trūkumus Pardavėjas privalo </w:t>
            </w:r>
            <w:r w:rsidRPr="0067665F">
              <w:rPr>
                <w:highlight w:val="lightGray"/>
              </w:rPr>
              <w:t>per</w:t>
            </w:r>
            <w:r w:rsidR="00765FF9" w:rsidRPr="0067665F">
              <w:rPr>
                <w:highlight w:val="lightGray"/>
              </w:rPr>
              <w:t xml:space="preserve"> 10</w:t>
            </w:r>
            <w:r w:rsidR="0067665F" w:rsidRPr="0067665F">
              <w:rPr>
                <w:highlight w:val="lightGray"/>
              </w:rPr>
              <w:t xml:space="preserve"> darbo di</w:t>
            </w:r>
            <w:r w:rsidR="0067665F">
              <w:rPr>
                <w:highlight w:val="lightGray"/>
              </w:rPr>
              <w:t>e</w:t>
            </w:r>
            <w:r w:rsidR="0067665F" w:rsidRPr="0067665F">
              <w:rPr>
                <w:highlight w:val="lightGray"/>
              </w:rPr>
              <w:t xml:space="preserve">nų </w:t>
            </w:r>
            <w:r w:rsidRPr="0067665F">
              <w:rPr>
                <w:spacing w:val="-13"/>
                <w:highlight w:val="lightGray"/>
              </w:rPr>
              <w:t xml:space="preserve"> </w:t>
            </w:r>
            <w:r w:rsidRPr="0067665F">
              <w:rPr>
                <w:highlight w:val="lightGray"/>
              </w:rPr>
              <w:t>nuo</w:t>
            </w:r>
            <w:r w:rsidRPr="0067665F">
              <w:rPr>
                <w:spacing w:val="-14"/>
                <w:highlight w:val="lightGray"/>
              </w:rPr>
              <w:t xml:space="preserve"> </w:t>
            </w:r>
            <w:r w:rsidRPr="0067665F">
              <w:rPr>
                <w:highlight w:val="lightGray"/>
              </w:rPr>
              <w:t>Pirkėjo</w:t>
            </w:r>
            <w:r w:rsidRPr="00765FF9">
              <w:rPr>
                <w:spacing w:val="-12"/>
              </w:rPr>
              <w:t xml:space="preserve"> </w:t>
            </w:r>
            <w:r w:rsidRPr="00765FF9">
              <w:t>kreipimosi</w:t>
            </w:r>
            <w:r>
              <w:t xml:space="preserve"> pašalinti ar ištaisyti savo sąskaita Pirkėjo pasirinktu būdu.</w:t>
            </w:r>
          </w:p>
        </w:tc>
      </w:tr>
      <w:tr w:rsidR="00EE0D7E" w14:paraId="0FF1E733" w14:textId="77777777">
        <w:trPr>
          <w:trHeight w:val="1483"/>
        </w:trPr>
        <w:tc>
          <w:tcPr>
            <w:tcW w:w="692" w:type="dxa"/>
            <w:vMerge/>
            <w:tcBorders>
              <w:top w:val="nil"/>
            </w:tcBorders>
          </w:tcPr>
          <w:p w14:paraId="31845859" w14:textId="77777777" w:rsidR="00EE0D7E" w:rsidRDefault="00EE0D7E">
            <w:pPr>
              <w:rPr>
                <w:sz w:val="2"/>
                <w:szCs w:val="2"/>
              </w:rPr>
            </w:pPr>
          </w:p>
        </w:tc>
        <w:tc>
          <w:tcPr>
            <w:tcW w:w="8932" w:type="dxa"/>
          </w:tcPr>
          <w:p w14:paraId="3D3E0927" w14:textId="77777777" w:rsidR="00EE0D7E" w:rsidRDefault="007C335A">
            <w:pPr>
              <w:pStyle w:val="TableParagraph"/>
              <w:spacing w:before="175" w:line="276" w:lineRule="auto"/>
              <w:ind w:left="101" w:right="54"/>
              <w:jc w:val="both"/>
            </w:pPr>
            <w:r>
              <w:t xml:space="preserve">Jeigu </w:t>
            </w:r>
            <w:r w:rsidR="00D03CE7">
              <w:t xml:space="preserve">Įrangos </w:t>
            </w:r>
            <w:r>
              <w:t xml:space="preserve">gedimų ir trūkumų neįmanoma pašalinti, o Pardavėjas nesutinka ar negali </w:t>
            </w:r>
            <w:r w:rsidR="00D03CE7">
              <w:t xml:space="preserve">Įrangos </w:t>
            </w:r>
            <w:r>
              <w:t xml:space="preserve">pakeisti savo sąskaita naujomis, tai laikoma esminiu Sutarties pažeidimu ir Pirkėjas turi teisę vienašališkai, nesikreipdamas į teismą nutraukti Sutartį ir pareikalauti iš Pardavėjo visų nuostolių </w:t>
            </w:r>
            <w:r>
              <w:rPr>
                <w:spacing w:val="-2"/>
              </w:rPr>
              <w:t>atlyginimo.</w:t>
            </w:r>
          </w:p>
        </w:tc>
      </w:tr>
      <w:tr w:rsidR="00EE0D7E" w14:paraId="25A083DC" w14:textId="77777777">
        <w:trPr>
          <w:trHeight w:val="449"/>
        </w:trPr>
        <w:tc>
          <w:tcPr>
            <w:tcW w:w="692" w:type="dxa"/>
          </w:tcPr>
          <w:p w14:paraId="4E3F54B0" w14:textId="77777777" w:rsidR="00EE0D7E" w:rsidRDefault="007C335A">
            <w:pPr>
              <w:pStyle w:val="TableParagraph"/>
              <w:spacing w:before="173" w:line="256" w:lineRule="exact"/>
              <w:ind w:left="50"/>
              <w:rPr>
                <w:b/>
                <w:sz w:val="24"/>
              </w:rPr>
            </w:pPr>
            <w:r>
              <w:rPr>
                <w:b/>
                <w:spacing w:val="-5"/>
                <w:sz w:val="24"/>
              </w:rPr>
              <w:t>5.</w:t>
            </w:r>
          </w:p>
        </w:tc>
        <w:tc>
          <w:tcPr>
            <w:tcW w:w="8932" w:type="dxa"/>
          </w:tcPr>
          <w:p w14:paraId="6EA0B083" w14:textId="77777777" w:rsidR="00EE0D7E" w:rsidRDefault="007C335A">
            <w:pPr>
              <w:pStyle w:val="TableParagraph"/>
              <w:spacing w:before="175"/>
              <w:ind w:left="101"/>
              <w:rPr>
                <w:b/>
              </w:rPr>
            </w:pPr>
            <w:r>
              <w:rPr>
                <w:b/>
              </w:rPr>
              <w:t>ŠALIŲ</w:t>
            </w:r>
            <w:r>
              <w:rPr>
                <w:b/>
                <w:spacing w:val="-5"/>
              </w:rPr>
              <w:t xml:space="preserve"> </w:t>
            </w:r>
            <w:r>
              <w:rPr>
                <w:b/>
                <w:spacing w:val="-2"/>
              </w:rPr>
              <w:t>ATSAKOMYBĖ</w:t>
            </w:r>
          </w:p>
        </w:tc>
      </w:tr>
    </w:tbl>
    <w:p w14:paraId="19EF428D" w14:textId="77777777" w:rsidR="00EE0D7E" w:rsidRDefault="00EE0D7E">
      <w:pPr>
        <w:sectPr w:rsidR="00EE0D7E">
          <w:type w:val="continuous"/>
          <w:pgSz w:w="11910" w:h="16850"/>
          <w:pgMar w:top="560" w:right="360" w:bottom="1405" w:left="1500" w:header="567" w:footer="567" w:gutter="0"/>
          <w:cols w:space="1296"/>
        </w:sectPr>
      </w:pPr>
    </w:p>
    <w:tbl>
      <w:tblPr>
        <w:tblW w:w="0" w:type="auto"/>
        <w:tblInd w:w="125" w:type="dxa"/>
        <w:tblLayout w:type="fixed"/>
        <w:tblCellMar>
          <w:left w:w="0" w:type="dxa"/>
          <w:right w:w="0" w:type="dxa"/>
        </w:tblCellMar>
        <w:tblLook w:val="01E0" w:firstRow="1" w:lastRow="1" w:firstColumn="1" w:lastColumn="1" w:noHBand="0" w:noVBand="0"/>
      </w:tblPr>
      <w:tblGrid>
        <w:gridCol w:w="602"/>
        <w:gridCol w:w="9209"/>
      </w:tblGrid>
      <w:tr w:rsidR="00EE0D7E" w14:paraId="4C63D7FF" w14:textId="77777777">
        <w:trPr>
          <w:trHeight w:val="718"/>
        </w:trPr>
        <w:tc>
          <w:tcPr>
            <w:tcW w:w="602" w:type="dxa"/>
          </w:tcPr>
          <w:p w14:paraId="0AD8D479" w14:textId="77777777" w:rsidR="00EE0D7E" w:rsidRDefault="007C335A">
            <w:pPr>
              <w:pStyle w:val="TableParagraph"/>
              <w:spacing w:line="265" w:lineRule="exact"/>
              <w:ind w:right="141"/>
              <w:jc w:val="center"/>
              <w:rPr>
                <w:sz w:val="24"/>
              </w:rPr>
            </w:pPr>
            <w:r>
              <w:rPr>
                <w:spacing w:val="-4"/>
                <w:sz w:val="24"/>
              </w:rPr>
              <w:t>5.1.</w:t>
            </w:r>
          </w:p>
        </w:tc>
        <w:tc>
          <w:tcPr>
            <w:tcW w:w="9209" w:type="dxa"/>
          </w:tcPr>
          <w:p w14:paraId="3B5BD0BE" w14:textId="77777777" w:rsidR="00EE0D7E" w:rsidRDefault="007C335A">
            <w:pPr>
              <w:pStyle w:val="TableParagraph"/>
              <w:spacing w:line="276" w:lineRule="auto"/>
              <w:ind w:left="191"/>
            </w:pPr>
            <w:r>
              <w:t>Šalys</w:t>
            </w:r>
            <w:r>
              <w:rPr>
                <w:spacing w:val="35"/>
              </w:rPr>
              <w:t xml:space="preserve"> </w:t>
            </w:r>
            <w:r>
              <w:t>privalo</w:t>
            </w:r>
            <w:r>
              <w:rPr>
                <w:spacing w:val="32"/>
              </w:rPr>
              <w:t xml:space="preserve"> </w:t>
            </w:r>
            <w:r>
              <w:t>laiku</w:t>
            </w:r>
            <w:r>
              <w:rPr>
                <w:spacing w:val="35"/>
              </w:rPr>
              <w:t xml:space="preserve"> </w:t>
            </w:r>
            <w:r>
              <w:t>ir</w:t>
            </w:r>
            <w:r>
              <w:rPr>
                <w:spacing w:val="36"/>
              </w:rPr>
              <w:t xml:space="preserve"> </w:t>
            </w:r>
            <w:r>
              <w:t>tinkamai</w:t>
            </w:r>
            <w:r>
              <w:rPr>
                <w:spacing w:val="36"/>
              </w:rPr>
              <w:t xml:space="preserve"> </w:t>
            </w:r>
            <w:r>
              <w:t>vykdyti</w:t>
            </w:r>
            <w:r>
              <w:rPr>
                <w:spacing w:val="36"/>
              </w:rPr>
              <w:t xml:space="preserve"> </w:t>
            </w:r>
            <w:r>
              <w:t>savo</w:t>
            </w:r>
            <w:r>
              <w:rPr>
                <w:spacing w:val="35"/>
              </w:rPr>
              <w:t xml:space="preserve"> </w:t>
            </w:r>
            <w:r>
              <w:t>sutartinius</w:t>
            </w:r>
            <w:r>
              <w:rPr>
                <w:spacing w:val="35"/>
              </w:rPr>
              <w:t xml:space="preserve"> </w:t>
            </w:r>
            <w:r>
              <w:t>įsipareigojimus.</w:t>
            </w:r>
            <w:r>
              <w:rPr>
                <w:spacing w:val="35"/>
              </w:rPr>
              <w:t xml:space="preserve"> </w:t>
            </w:r>
            <w:r>
              <w:t>Šia</w:t>
            </w:r>
            <w:r>
              <w:rPr>
                <w:spacing w:val="36"/>
              </w:rPr>
              <w:t xml:space="preserve"> </w:t>
            </w:r>
            <w:r>
              <w:t>Sutartimi</w:t>
            </w:r>
            <w:r>
              <w:rPr>
                <w:spacing w:val="36"/>
              </w:rPr>
              <w:t xml:space="preserve"> </w:t>
            </w:r>
            <w:r>
              <w:t>prisiimtų įsipareigojimų nevykdymas laikomas esminiu Sutarties pažeidimu.</w:t>
            </w:r>
          </w:p>
        </w:tc>
      </w:tr>
      <w:tr w:rsidR="00EE0D7E" w14:paraId="574AE484" w14:textId="77777777">
        <w:trPr>
          <w:trHeight w:val="902"/>
        </w:trPr>
        <w:tc>
          <w:tcPr>
            <w:tcW w:w="602" w:type="dxa"/>
          </w:tcPr>
          <w:p w14:paraId="2D623CB6" w14:textId="77777777" w:rsidR="00EE0D7E" w:rsidRDefault="007C335A">
            <w:pPr>
              <w:pStyle w:val="TableParagraph"/>
              <w:spacing w:before="173"/>
              <w:ind w:right="141"/>
              <w:jc w:val="center"/>
              <w:rPr>
                <w:sz w:val="24"/>
              </w:rPr>
            </w:pPr>
            <w:r>
              <w:rPr>
                <w:spacing w:val="-4"/>
                <w:sz w:val="24"/>
              </w:rPr>
              <w:t>5.2.</w:t>
            </w:r>
          </w:p>
        </w:tc>
        <w:tc>
          <w:tcPr>
            <w:tcW w:w="9209" w:type="dxa"/>
          </w:tcPr>
          <w:p w14:paraId="2CBFDB40" w14:textId="77777777" w:rsidR="00EE0D7E" w:rsidRDefault="007C335A">
            <w:pPr>
              <w:pStyle w:val="TableParagraph"/>
              <w:spacing w:before="175" w:line="276" w:lineRule="auto"/>
              <w:ind w:left="191"/>
            </w:pPr>
            <w:r>
              <w:t>Šalių</w:t>
            </w:r>
            <w:r>
              <w:rPr>
                <w:spacing w:val="24"/>
              </w:rPr>
              <w:t xml:space="preserve"> </w:t>
            </w:r>
            <w:r>
              <w:t>atsakomybė</w:t>
            </w:r>
            <w:r>
              <w:rPr>
                <w:spacing w:val="24"/>
              </w:rPr>
              <w:t xml:space="preserve"> </w:t>
            </w:r>
            <w:r>
              <w:t>pagal</w:t>
            </w:r>
            <w:r>
              <w:rPr>
                <w:spacing w:val="25"/>
              </w:rPr>
              <w:t xml:space="preserve"> </w:t>
            </w:r>
            <w:r>
              <w:t>šią</w:t>
            </w:r>
            <w:r>
              <w:rPr>
                <w:spacing w:val="24"/>
              </w:rPr>
              <w:t xml:space="preserve"> </w:t>
            </w:r>
            <w:r>
              <w:t>sutartį</w:t>
            </w:r>
            <w:r>
              <w:rPr>
                <w:spacing w:val="25"/>
              </w:rPr>
              <w:t xml:space="preserve"> </w:t>
            </w:r>
            <w:r>
              <w:t>yra</w:t>
            </w:r>
            <w:r>
              <w:rPr>
                <w:spacing w:val="24"/>
              </w:rPr>
              <w:t xml:space="preserve"> </w:t>
            </w:r>
            <w:r>
              <w:t>apribota</w:t>
            </w:r>
            <w:r>
              <w:rPr>
                <w:spacing w:val="24"/>
              </w:rPr>
              <w:t xml:space="preserve"> </w:t>
            </w:r>
            <w:r>
              <w:t>tiesioginiais</w:t>
            </w:r>
            <w:r>
              <w:rPr>
                <w:spacing w:val="29"/>
              </w:rPr>
              <w:t xml:space="preserve"> </w:t>
            </w:r>
            <w:r>
              <w:t>nuostoliais,</w:t>
            </w:r>
            <w:r>
              <w:rPr>
                <w:spacing w:val="24"/>
              </w:rPr>
              <w:t xml:space="preserve"> </w:t>
            </w:r>
            <w:r>
              <w:t>nei</w:t>
            </w:r>
            <w:r>
              <w:rPr>
                <w:spacing w:val="25"/>
              </w:rPr>
              <w:t xml:space="preserve"> </w:t>
            </w:r>
            <w:r>
              <w:t>viena</w:t>
            </w:r>
            <w:r>
              <w:rPr>
                <w:spacing w:val="24"/>
              </w:rPr>
              <w:t xml:space="preserve"> </w:t>
            </w:r>
            <w:r>
              <w:t>iš</w:t>
            </w:r>
            <w:r>
              <w:rPr>
                <w:spacing w:val="24"/>
              </w:rPr>
              <w:t xml:space="preserve"> </w:t>
            </w:r>
            <w:r>
              <w:t>Šalių</w:t>
            </w:r>
            <w:r>
              <w:rPr>
                <w:spacing w:val="24"/>
              </w:rPr>
              <w:t xml:space="preserve"> </w:t>
            </w:r>
            <w:r>
              <w:t>neturi pareigos atlyginti netiesioginių nuostolių (negautų pajamų ir pan.).</w:t>
            </w:r>
          </w:p>
        </w:tc>
      </w:tr>
      <w:tr w:rsidR="00EE0D7E" w14:paraId="0BF7E982" w14:textId="77777777">
        <w:trPr>
          <w:trHeight w:val="902"/>
        </w:trPr>
        <w:tc>
          <w:tcPr>
            <w:tcW w:w="602" w:type="dxa"/>
          </w:tcPr>
          <w:p w14:paraId="6F2D739E" w14:textId="77777777" w:rsidR="00EE0D7E" w:rsidRDefault="007C335A">
            <w:pPr>
              <w:pStyle w:val="TableParagraph"/>
              <w:spacing w:before="173"/>
              <w:ind w:right="141"/>
              <w:jc w:val="center"/>
              <w:rPr>
                <w:sz w:val="24"/>
              </w:rPr>
            </w:pPr>
            <w:r>
              <w:rPr>
                <w:spacing w:val="-4"/>
                <w:sz w:val="24"/>
              </w:rPr>
              <w:t>5.3.</w:t>
            </w:r>
          </w:p>
        </w:tc>
        <w:tc>
          <w:tcPr>
            <w:tcW w:w="9209" w:type="dxa"/>
          </w:tcPr>
          <w:p w14:paraId="3DB9622B" w14:textId="77777777" w:rsidR="00EE0D7E" w:rsidRDefault="007C335A">
            <w:pPr>
              <w:pStyle w:val="TableParagraph"/>
              <w:spacing w:before="175" w:line="276" w:lineRule="auto"/>
              <w:ind w:left="191"/>
            </w:pPr>
            <w:r>
              <w:t>Šalis</w:t>
            </w:r>
            <w:r>
              <w:rPr>
                <w:spacing w:val="-3"/>
              </w:rPr>
              <w:t xml:space="preserve"> </w:t>
            </w:r>
            <w:r>
              <w:t>nelaikoma</w:t>
            </w:r>
            <w:r>
              <w:rPr>
                <w:spacing w:val="-3"/>
              </w:rPr>
              <w:t xml:space="preserve"> </w:t>
            </w:r>
            <w:r>
              <w:t>praleidusia</w:t>
            </w:r>
            <w:r>
              <w:rPr>
                <w:spacing w:val="-5"/>
              </w:rPr>
              <w:t xml:space="preserve"> </w:t>
            </w:r>
            <w:r>
              <w:t>įvykdymo</w:t>
            </w:r>
            <w:r>
              <w:rPr>
                <w:spacing w:val="-3"/>
              </w:rPr>
              <w:t xml:space="preserve"> </w:t>
            </w:r>
            <w:r>
              <w:t>terminą,</w:t>
            </w:r>
            <w:r>
              <w:rPr>
                <w:spacing w:val="-5"/>
              </w:rPr>
              <w:t xml:space="preserve"> </w:t>
            </w:r>
            <w:r>
              <w:t>jei</w:t>
            </w:r>
            <w:r>
              <w:rPr>
                <w:spacing w:val="-5"/>
              </w:rPr>
              <w:t xml:space="preserve"> </w:t>
            </w:r>
            <w:r>
              <w:t>prievolės</w:t>
            </w:r>
            <w:r>
              <w:rPr>
                <w:spacing w:val="-3"/>
              </w:rPr>
              <w:t xml:space="preserve"> </w:t>
            </w:r>
            <w:r>
              <w:t>negalima</w:t>
            </w:r>
            <w:r>
              <w:rPr>
                <w:spacing w:val="-3"/>
              </w:rPr>
              <w:t xml:space="preserve"> </w:t>
            </w:r>
            <w:r>
              <w:t>įvykdyti</w:t>
            </w:r>
            <w:r>
              <w:rPr>
                <w:spacing w:val="-2"/>
              </w:rPr>
              <w:t xml:space="preserve"> </w:t>
            </w:r>
            <w:r>
              <w:t>dėl</w:t>
            </w:r>
            <w:r>
              <w:rPr>
                <w:spacing w:val="-4"/>
              </w:rPr>
              <w:t xml:space="preserve"> </w:t>
            </w:r>
            <w:r>
              <w:t>to,</w:t>
            </w:r>
            <w:r>
              <w:rPr>
                <w:spacing w:val="-3"/>
              </w:rPr>
              <w:t xml:space="preserve"> </w:t>
            </w:r>
            <w:r>
              <w:t>kad</w:t>
            </w:r>
            <w:r>
              <w:rPr>
                <w:spacing w:val="-3"/>
              </w:rPr>
              <w:t xml:space="preserve"> </w:t>
            </w:r>
            <w:r>
              <w:t>kita</w:t>
            </w:r>
            <w:r>
              <w:rPr>
                <w:spacing w:val="-5"/>
              </w:rPr>
              <w:t xml:space="preserve"> </w:t>
            </w:r>
            <w:r>
              <w:t>Šalis praleido įvykdymo terminą.</w:t>
            </w:r>
          </w:p>
        </w:tc>
      </w:tr>
      <w:tr w:rsidR="00EE0D7E" w14:paraId="17A3D1DB" w14:textId="77777777">
        <w:trPr>
          <w:trHeight w:val="1483"/>
        </w:trPr>
        <w:tc>
          <w:tcPr>
            <w:tcW w:w="602" w:type="dxa"/>
          </w:tcPr>
          <w:p w14:paraId="40C5EA8E" w14:textId="77777777" w:rsidR="00EE0D7E" w:rsidRDefault="007C335A">
            <w:pPr>
              <w:pStyle w:val="TableParagraph"/>
              <w:spacing w:before="173"/>
              <w:ind w:right="141"/>
              <w:jc w:val="center"/>
              <w:rPr>
                <w:sz w:val="24"/>
              </w:rPr>
            </w:pPr>
            <w:r>
              <w:rPr>
                <w:spacing w:val="-4"/>
                <w:sz w:val="24"/>
              </w:rPr>
              <w:t>5.4.</w:t>
            </w:r>
          </w:p>
        </w:tc>
        <w:tc>
          <w:tcPr>
            <w:tcW w:w="9209" w:type="dxa"/>
          </w:tcPr>
          <w:p w14:paraId="03C42A9F" w14:textId="77777777" w:rsidR="00EE0D7E" w:rsidRDefault="007C335A">
            <w:pPr>
              <w:pStyle w:val="TableParagraph"/>
              <w:spacing w:before="175" w:line="276" w:lineRule="auto"/>
              <w:ind w:left="191" w:right="237"/>
              <w:jc w:val="both"/>
            </w:pPr>
            <w:r>
              <w:t>Pardavėjas, neįvykdęs ar netinkamai įvykdęs šia Sutartimi prisiimtus įsipareigojimus, numatytus Sutarties 2.1. punkte, Pirkėjui pareikalavus, besąlygiškai įsipareigoja atlyginti visą Pirkėjo patirtą žalą.</w:t>
            </w:r>
            <w:r>
              <w:rPr>
                <w:spacing w:val="-1"/>
              </w:rPr>
              <w:t xml:space="preserve"> </w:t>
            </w:r>
            <w:r>
              <w:t>Šalys</w:t>
            </w:r>
            <w:r>
              <w:rPr>
                <w:spacing w:val="-1"/>
              </w:rPr>
              <w:t xml:space="preserve"> </w:t>
            </w:r>
            <w:r>
              <w:t>susitaria,</w:t>
            </w:r>
            <w:r>
              <w:rPr>
                <w:spacing w:val="-3"/>
              </w:rPr>
              <w:t xml:space="preserve"> </w:t>
            </w:r>
            <w:r>
              <w:t>kad</w:t>
            </w:r>
            <w:r>
              <w:rPr>
                <w:spacing w:val="-1"/>
              </w:rPr>
              <w:t xml:space="preserve"> </w:t>
            </w:r>
            <w:r>
              <w:t>neįrodinėtinas</w:t>
            </w:r>
            <w:r>
              <w:rPr>
                <w:spacing w:val="-3"/>
              </w:rPr>
              <w:t xml:space="preserve"> </w:t>
            </w:r>
            <w:r>
              <w:t>Pirkėjo</w:t>
            </w:r>
            <w:r>
              <w:rPr>
                <w:spacing w:val="-1"/>
              </w:rPr>
              <w:t xml:space="preserve"> </w:t>
            </w:r>
            <w:r>
              <w:t>dėl</w:t>
            </w:r>
            <w:r>
              <w:rPr>
                <w:spacing w:val="-2"/>
              </w:rPr>
              <w:t xml:space="preserve"> </w:t>
            </w:r>
            <w:r>
              <w:t>šios</w:t>
            </w:r>
            <w:r>
              <w:rPr>
                <w:spacing w:val="-3"/>
              </w:rPr>
              <w:t xml:space="preserve"> </w:t>
            </w:r>
            <w:r>
              <w:t>Sutarties</w:t>
            </w:r>
            <w:r>
              <w:rPr>
                <w:spacing w:val="-1"/>
              </w:rPr>
              <w:t xml:space="preserve"> </w:t>
            </w:r>
            <w:r>
              <w:t>pažeidimo</w:t>
            </w:r>
            <w:r>
              <w:rPr>
                <w:spacing w:val="-1"/>
              </w:rPr>
              <w:t xml:space="preserve"> </w:t>
            </w:r>
            <w:r>
              <w:t>patirtos</w:t>
            </w:r>
            <w:r>
              <w:rPr>
                <w:spacing w:val="-1"/>
              </w:rPr>
              <w:t xml:space="preserve"> </w:t>
            </w:r>
            <w:r>
              <w:t>žalos</w:t>
            </w:r>
            <w:r>
              <w:rPr>
                <w:spacing w:val="-3"/>
              </w:rPr>
              <w:t xml:space="preserve"> </w:t>
            </w:r>
            <w:r>
              <w:t>dydis</w:t>
            </w:r>
            <w:r>
              <w:rPr>
                <w:spacing w:val="-1"/>
              </w:rPr>
              <w:t xml:space="preserve"> </w:t>
            </w:r>
            <w:r>
              <w:t>yra 100,00 EUR (šimtas).</w:t>
            </w:r>
          </w:p>
        </w:tc>
      </w:tr>
      <w:tr w:rsidR="00EE0D7E" w14:paraId="7626D91C" w14:textId="77777777">
        <w:trPr>
          <w:trHeight w:val="1193"/>
        </w:trPr>
        <w:tc>
          <w:tcPr>
            <w:tcW w:w="602" w:type="dxa"/>
          </w:tcPr>
          <w:p w14:paraId="02B68BF7" w14:textId="77777777" w:rsidR="00EE0D7E" w:rsidRDefault="007C335A">
            <w:pPr>
              <w:pStyle w:val="TableParagraph"/>
              <w:spacing w:before="173"/>
              <w:ind w:right="141"/>
              <w:jc w:val="center"/>
              <w:rPr>
                <w:sz w:val="24"/>
              </w:rPr>
            </w:pPr>
            <w:r>
              <w:rPr>
                <w:spacing w:val="-4"/>
                <w:sz w:val="24"/>
              </w:rPr>
              <w:t>5.5.</w:t>
            </w:r>
          </w:p>
        </w:tc>
        <w:tc>
          <w:tcPr>
            <w:tcW w:w="9209" w:type="dxa"/>
          </w:tcPr>
          <w:p w14:paraId="30242832" w14:textId="77777777" w:rsidR="00EE0D7E" w:rsidRDefault="007C335A">
            <w:pPr>
              <w:pStyle w:val="TableParagraph"/>
              <w:spacing w:before="175" w:line="276" w:lineRule="auto"/>
              <w:ind w:left="191" w:right="237"/>
              <w:jc w:val="both"/>
            </w:pPr>
            <w:r>
              <w:t xml:space="preserve">Pardavėjas, nutraukęs Sutartį ne dėl Pirkėjo kaltės, sumoka Pirkėjui baudą, lygią 10 (dešimt) procentų Sutarties kainos su PVM, taip pat atlygina visus nuostolius, susijusius su Sutarties </w:t>
            </w:r>
            <w:r>
              <w:rPr>
                <w:spacing w:val="-2"/>
              </w:rPr>
              <w:t>nutraukimu.</w:t>
            </w:r>
          </w:p>
        </w:tc>
      </w:tr>
      <w:tr w:rsidR="00EE0D7E" w14:paraId="3FCA6D45" w14:textId="77777777">
        <w:trPr>
          <w:trHeight w:val="1192"/>
        </w:trPr>
        <w:tc>
          <w:tcPr>
            <w:tcW w:w="602" w:type="dxa"/>
          </w:tcPr>
          <w:p w14:paraId="4B63FAF0" w14:textId="77777777" w:rsidR="00EE0D7E" w:rsidRDefault="007C335A">
            <w:pPr>
              <w:pStyle w:val="TableParagraph"/>
              <w:spacing w:before="173"/>
              <w:ind w:right="141"/>
              <w:jc w:val="center"/>
              <w:rPr>
                <w:sz w:val="24"/>
              </w:rPr>
            </w:pPr>
            <w:r>
              <w:rPr>
                <w:spacing w:val="-4"/>
                <w:sz w:val="24"/>
              </w:rPr>
              <w:t>5.6.</w:t>
            </w:r>
          </w:p>
        </w:tc>
        <w:tc>
          <w:tcPr>
            <w:tcW w:w="9209" w:type="dxa"/>
          </w:tcPr>
          <w:p w14:paraId="559E9517" w14:textId="77777777" w:rsidR="00EE0D7E" w:rsidRDefault="007C335A">
            <w:pPr>
              <w:pStyle w:val="TableParagraph"/>
              <w:spacing w:before="175" w:line="276" w:lineRule="auto"/>
              <w:ind w:left="191" w:right="54"/>
              <w:jc w:val="both"/>
            </w:pPr>
            <w:r>
              <w:t>Pirkėjas, neapmokėjęs pateiktų PVM sąskaitų faktūrų per Sutarties 3.6 punkte nurodytą terminą, Pardavėjui pareikalavus moka 0,02 % dydžio delspinigius už kiekvieną vėlavimo dieną nuo laiku neapmokėtos sumos.</w:t>
            </w:r>
          </w:p>
        </w:tc>
      </w:tr>
      <w:tr w:rsidR="00EE0D7E" w14:paraId="15F2BDC8" w14:textId="77777777">
        <w:trPr>
          <w:trHeight w:val="902"/>
        </w:trPr>
        <w:tc>
          <w:tcPr>
            <w:tcW w:w="602" w:type="dxa"/>
          </w:tcPr>
          <w:p w14:paraId="53CEC8B5" w14:textId="77777777" w:rsidR="00EE0D7E" w:rsidRDefault="007C335A">
            <w:pPr>
              <w:pStyle w:val="TableParagraph"/>
              <w:spacing w:before="173"/>
              <w:ind w:right="141"/>
              <w:jc w:val="center"/>
              <w:rPr>
                <w:sz w:val="24"/>
              </w:rPr>
            </w:pPr>
            <w:r>
              <w:rPr>
                <w:spacing w:val="-4"/>
                <w:sz w:val="24"/>
              </w:rPr>
              <w:t>5.7.</w:t>
            </w:r>
          </w:p>
        </w:tc>
        <w:tc>
          <w:tcPr>
            <w:tcW w:w="9209" w:type="dxa"/>
          </w:tcPr>
          <w:p w14:paraId="3EF69D06" w14:textId="77777777" w:rsidR="00EE0D7E" w:rsidRDefault="007C335A">
            <w:pPr>
              <w:pStyle w:val="TableParagraph"/>
              <w:spacing w:before="175" w:line="276" w:lineRule="auto"/>
              <w:ind w:left="191"/>
            </w:pPr>
            <w:r>
              <w:t>„Nenugalima</w:t>
            </w:r>
            <w:r>
              <w:rPr>
                <w:spacing w:val="40"/>
              </w:rPr>
              <w:t xml:space="preserve"> </w:t>
            </w:r>
            <w:r>
              <w:t>jėga“</w:t>
            </w:r>
            <w:r>
              <w:rPr>
                <w:spacing w:val="40"/>
              </w:rPr>
              <w:t xml:space="preserve"> </w:t>
            </w:r>
            <w:r>
              <w:t>–</w:t>
            </w:r>
            <w:r>
              <w:rPr>
                <w:spacing w:val="40"/>
              </w:rPr>
              <w:t xml:space="preserve"> </w:t>
            </w:r>
            <w:r>
              <w:t>tai</w:t>
            </w:r>
            <w:r>
              <w:rPr>
                <w:spacing w:val="40"/>
              </w:rPr>
              <w:t xml:space="preserve"> </w:t>
            </w:r>
            <w:r>
              <w:t>nepaprastos</w:t>
            </w:r>
            <w:r>
              <w:rPr>
                <w:spacing w:val="40"/>
              </w:rPr>
              <w:t xml:space="preserve"> </w:t>
            </w:r>
            <w:r>
              <w:t>aplinkybės,</w:t>
            </w:r>
            <w:r>
              <w:rPr>
                <w:spacing w:val="40"/>
              </w:rPr>
              <w:t xml:space="preserve"> </w:t>
            </w:r>
            <w:r>
              <w:t>kurių</w:t>
            </w:r>
            <w:r>
              <w:rPr>
                <w:spacing w:val="40"/>
              </w:rPr>
              <w:t xml:space="preserve"> </w:t>
            </w:r>
            <w:r>
              <w:t>Šalys</w:t>
            </w:r>
            <w:r>
              <w:rPr>
                <w:spacing w:val="40"/>
              </w:rPr>
              <w:t xml:space="preserve"> </w:t>
            </w:r>
            <w:r>
              <w:t>negalėjo</w:t>
            </w:r>
            <w:r>
              <w:rPr>
                <w:spacing w:val="40"/>
              </w:rPr>
              <w:t xml:space="preserve"> </w:t>
            </w:r>
            <w:r>
              <w:t>kontroliuoti</w:t>
            </w:r>
            <w:r>
              <w:rPr>
                <w:spacing w:val="40"/>
              </w:rPr>
              <w:t xml:space="preserve"> </w:t>
            </w:r>
            <w:r>
              <w:t>bei</w:t>
            </w:r>
            <w:r>
              <w:rPr>
                <w:spacing w:val="40"/>
              </w:rPr>
              <w:t xml:space="preserve"> </w:t>
            </w:r>
            <w:r>
              <w:t>protingai numatyti</w:t>
            </w:r>
            <w:r>
              <w:rPr>
                <w:spacing w:val="-6"/>
              </w:rPr>
              <w:t xml:space="preserve"> </w:t>
            </w:r>
            <w:r>
              <w:t>Sutarties</w:t>
            </w:r>
            <w:r>
              <w:rPr>
                <w:spacing w:val="-5"/>
              </w:rPr>
              <w:t xml:space="preserve"> </w:t>
            </w:r>
            <w:r>
              <w:t>sudarymo</w:t>
            </w:r>
            <w:r>
              <w:rPr>
                <w:spacing w:val="-6"/>
              </w:rPr>
              <w:t xml:space="preserve"> </w:t>
            </w:r>
            <w:r>
              <w:t>metu</w:t>
            </w:r>
            <w:r>
              <w:rPr>
                <w:spacing w:val="-7"/>
              </w:rPr>
              <w:t xml:space="preserve"> </w:t>
            </w:r>
            <w:r>
              <w:t>ir</w:t>
            </w:r>
            <w:r>
              <w:rPr>
                <w:spacing w:val="-5"/>
              </w:rPr>
              <w:t xml:space="preserve"> </w:t>
            </w:r>
            <w:r>
              <w:t>negalėjo</w:t>
            </w:r>
            <w:r>
              <w:rPr>
                <w:spacing w:val="-6"/>
              </w:rPr>
              <w:t xml:space="preserve"> </w:t>
            </w:r>
            <w:r>
              <w:t>užkirsti</w:t>
            </w:r>
            <w:r>
              <w:rPr>
                <w:spacing w:val="-7"/>
              </w:rPr>
              <w:t xml:space="preserve"> </w:t>
            </w:r>
            <w:r>
              <w:t>kelio</w:t>
            </w:r>
            <w:r>
              <w:rPr>
                <w:spacing w:val="-6"/>
              </w:rPr>
              <w:t xml:space="preserve"> </w:t>
            </w:r>
            <w:r>
              <w:t>šių</w:t>
            </w:r>
            <w:r>
              <w:rPr>
                <w:spacing w:val="-7"/>
              </w:rPr>
              <w:t xml:space="preserve"> </w:t>
            </w:r>
            <w:r>
              <w:t>aplinkybių</w:t>
            </w:r>
            <w:r>
              <w:rPr>
                <w:spacing w:val="-6"/>
              </w:rPr>
              <w:t xml:space="preserve"> </w:t>
            </w:r>
            <w:r>
              <w:t>ar</w:t>
            </w:r>
            <w:r>
              <w:rPr>
                <w:spacing w:val="-7"/>
              </w:rPr>
              <w:t xml:space="preserve"> </w:t>
            </w:r>
            <w:r>
              <w:t>jų</w:t>
            </w:r>
            <w:r>
              <w:rPr>
                <w:spacing w:val="-6"/>
              </w:rPr>
              <w:t xml:space="preserve"> </w:t>
            </w:r>
            <w:r>
              <w:t>pasekmių</w:t>
            </w:r>
            <w:r>
              <w:rPr>
                <w:spacing w:val="-6"/>
              </w:rPr>
              <w:t xml:space="preserve"> </w:t>
            </w:r>
            <w:r>
              <w:rPr>
                <w:spacing w:val="-2"/>
              </w:rPr>
              <w:t>atsiradimui.</w:t>
            </w:r>
          </w:p>
        </w:tc>
      </w:tr>
      <w:tr w:rsidR="00EE0D7E" w14:paraId="6D5F1248" w14:textId="77777777">
        <w:trPr>
          <w:trHeight w:val="901"/>
        </w:trPr>
        <w:tc>
          <w:tcPr>
            <w:tcW w:w="602" w:type="dxa"/>
          </w:tcPr>
          <w:p w14:paraId="1C6769E4" w14:textId="77777777" w:rsidR="00EE0D7E" w:rsidRDefault="007C335A">
            <w:pPr>
              <w:pStyle w:val="TableParagraph"/>
              <w:spacing w:before="173"/>
              <w:ind w:right="141"/>
              <w:jc w:val="center"/>
              <w:rPr>
                <w:sz w:val="24"/>
              </w:rPr>
            </w:pPr>
            <w:r>
              <w:rPr>
                <w:spacing w:val="-4"/>
                <w:sz w:val="24"/>
              </w:rPr>
              <w:t>5.8.</w:t>
            </w:r>
          </w:p>
        </w:tc>
        <w:tc>
          <w:tcPr>
            <w:tcW w:w="9209" w:type="dxa"/>
          </w:tcPr>
          <w:p w14:paraId="46560733" w14:textId="77777777" w:rsidR="00EE0D7E" w:rsidRDefault="007C335A">
            <w:pPr>
              <w:pStyle w:val="TableParagraph"/>
              <w:spacing w:before="175" w:line="276" w:lineRule="auto"/>
              <w:ind w:left="191"/>
            </w:pPr>
            <w:r>
              <w:t>Nė</w:t>
            </w:r>
            <w:r>
              <w:rPr>
                <w:spacing w:val="-9"/>
              </w:rPr>
              <w:t xml:space="preserve"> </w:t>
            </w:r>
            <w:r>
              <w:t>viena</w:t>
            </w:r>
            <w:r>
              <w:rPr>
                <w:spacing w:val="-9"/>
              </w:rPr>
              <w:t xml:space="preserve"> </w:t>
            </w:r>
            <w:r>
              <w:t>iš</w:t>
            </w:r>
            <w:r>
              <w:rPr>
                <w:spacing w:val="-9"/>
              </w:rPr>
              <w:t xml:space="preserve"> </w:t>
            </w:r>
            <w:r>
              <w:t>šios</w:t>
            </w:r>
            <w:r>
              <w:rPr>
                <w:spacing w:val="-9"/>
              </w:rPr>
              <w:t xml:space="preserve"> </w:t>
            </w:r>
            <w:r>
              <w:t>Sutarties</w:t>
            </w:r>
            <w:r>
              <w:rPr>
                <w:spacing w:val="-9"/>
              </w:rPr>
              <w:t xml:space="preserve"> </w:t>
            </w:r>
            <w:r>
              <w:t>Šalių</w:t>
            </w:r>
            <w:r>
              <w:rPr>
                <w:spacing w:val="-10"/>
              </w:rPr>
              <w:t xml:space="preserve"> </w:t>
            </w:r>
            <w:r>
              <w:t>neatsako</w:t>
            </w:r>
            <w:r>
              <w:rPr>
                <w:spacing w:val="-10"/>
              </w:rPr>
              <w:t xml:space="preserve"> </w:t>
            </w:r>
            <w:r>
              <w:t>už</w:t>
            </w:r>
            <w:r>
              <w:rPr>
                <w:spacing w:val="-12"/>
              </w:rPr>
              <w:t xml:space="preserve"> </w:t>
            </w:r>
            <w:r>
              <w:t>Sutarties</w:t>
            </w:r>
            <w:r>
              <w:rPr>
                <w:spacing w:val="-6"/>
              </w:rPr>
              <w:t xml:space="preserve"> </w:t>
            </w:r>
            <w:r>
              <w:t>nevykdymą,</w:t>
            </w:r>
            <w:r>
              <w:rPr>
                <w:spacing w:val="-9"/>
              </w:rPr>
              <w:t xml:space="preserve"> </w:t>
            </w:r>
            <w:r>
              <w:t>jei</w:t>
            </w:r>
            <w:r>
              <w:rPr>
                <w:spacing w:val="-8"/>
              </w:rPr>
              <w:t xml:space="preserve"> </w:t>
            </w:r>
            <w:r>
              <w:t>tas</w:t>
            </w:r>
            <w:r>
              <w:rPr>
                <w:spacing w:val="-9"/>
              </w:rPr>
              <w:t xml:space="preserve"> </w:t>
            </w:r>
            <w:r>
              <w:t>nevykdymas</w:t>
            </w:r>
            <w:r>
              <w:rPr>
                <w:spacing w:val="-9"/>
              </w:rPr>
              <w:t xml:space="preserve"> </w:t>
            </w:r>
            <w:r>
              <w:t>bus</w:t>
            </w:r>
            <w:r>
              <w:rPr>
                <w:spacing w:val="-9"/>
              </w:rPr>
              <w:t xml:space="preserve"> </w:t>
            </w:r>
            <w:r>
              <w:t>nenugalimos jėgos pasekmė.</w:t>
            </w:r>
          </w:p>
        </w:tc>
      </w:tr>
      <w:tr w:rsidR="00EE0D7E" w14:paraId="61500282" w14:textId="77777777">
        <w:trPr>
          <w:trHeight w:val="1484"/>
        </w:trPr>
        <w:tc>
          <w:tcPr>
            <w:tcW w:w="602" w:type="dxa"/>
          </w:tcPr>
          <w:p w14:paraId="734D3D6D" w14:textId="77777777" w:rsidR="00EE0D7E" w:rsidRDefault="007C335A">
            <w:pPr>
              <w:pStyle w:val="TableParagraph"/>
              <w:spacing w:before="172"/>
              <w:ind w:right="141"/>
              <w:jc w:val="center"/>
              <w:rPr>
                <w:sz w:val="24"/>
              </w:rPr>
            </w:pPr>
            <w:r>
              <w:rPr>
                <w:spacing w:val="-4"/>
                <w:sz w:val="24"/>
              </w:rPr>
              <w:t>5.9.</w:t>
            </w:r>
          </w:p>
        </w:tc>
        <w:tc>
          <w:tcPr>
            <w:tcW w:w="9209" w:type="dxa"/>
          </w:tcPr>
          <w:p w14:paraId="753A86BD" w14:textId="77777777" w:rsidR="00EE0D7E" w:rsidRDefault="007C335A">
            <w:pPr>
              <w:pStyle w:val="TableParagraph"/>
              <w:spacing w:before="174" w:line="276" w:lineRule="auto"/>
              <w:ind w:left="191" w:right="47"/>
              <w:jc w:val="both"/>
            </w:pPr>
            <w:r>
              <w:t>Šalis, sužinojusi apie atsiradusias nenugalimos jėgos aplinkybes bei jos poveikį sutartinių įsipareigojimų</w:t>
            </w:r>
            <w:r>
              <w:rPr>
                <w:spacing w:val="-14"/>
              </w:rPr>
              <w:t xml:space="preserve"> </w:t>
            </w:r>
            <w:r>
              <w:t>vykdymui,</w:t>
            </w:r>
            <w:r>
              <w:rPr>
                <w:spacing w:val="-14"/>
              </w:rPr>
              <w:t xml:space="preserve"> </w:t>
            </w:r>
            <w:r>
              <w:t>privalo</w:t>
            </w:r>
            <w:r>
              <w:rPr>
                <w:spacing w:val="-14"/>
              </w:rPr>
              <w:t xml:space="preserve"> </w:t>
            </w:r>
            <w:r>
              <w:t>per</w:t>
            </w:r>
            <w:r>
              <w:rPr>
                <w:spacing w:val="-13"/>
              </w:rPr>
              <w:t xml:space="preserve"> </w:t>
            </w:r>
            <w:r>
              <w:t>5</w:t>
            </w:r>
            <w:r>
              <w:rPr>
                <w:spacing w:val="-14"/>
              </w:rPr>
              <w:t xml:space="preserve"> </w:t>
            </w:r>
            <w:r>
              <w:t>(penkias)</w:t>
            </w:r>
            <w:r>
              <w:rPr>
                <w:spacing w:val="-14"/>
              </w:rPr>
              <w:t xml:space="preserve"> </w:t>
            </w:r>
            <w:r>
              <w:t>darbo</w:t>
            </w:r>
            <w:r>
              <w:rPr>
                <w:spacing w:val="-14"/>
              </w:rPr>
              <w:t xml:space="preserve"> </w:t>
            </w:r>
            <w:r>
              <w:t>dienas</w:t>
            </w:r>
            <w:r>
              <w:rPr>
                <w:spacing w:val="-13"/>
              </w:rPr>
              <w:t xml:space="preserve"> </w:t>
            </w:r>
            <w:r>
              <w:t>pranešti</w:t>
            </w:r>
            <w:r>
              <w:rPr>
                <w:spacing w:val="-14"/>
              </w:rPr>
              <w:t xml:space="preserve"> </w:t>
            </w:r>
            <w:r>
              <w:t>apie</w:t>
            </w:r>
            <w:r>
              <w:rPr>
                <w:spacing w:val="-14"/>
              </w:rPr>
              <w:t xml:space="preserve"> </w:t>
            </w:r>
            <w:r>
              <w:t>tai</w:t>
            </w:r>
            <w:r>
              <w:rPr>
                <w:spacing w:val="-14"/>
              </w:rPr>
              <w:t xml:space="preserve"> </w:t>
            </w:r>
            <w:r>
              <w:t>kitai</w:t>
            </w:r>
            <w:r>
              <w:rPr>
                <w:spacing w:val="-13"/>
              </w:rPr>
              <w:t xml:space="preserve"> </w:t>
            </w:r>
            <w:r>
              <w:t>Šaliai</w:t>
            </w:r>
            <w:r>
              <w:rPr>
                <w:spacing w:val="-14"/>
              </w:rPr>
              <w:t xml:space="preserve"> </w:t>
            </w:r>
            <w:r>
              <w:t>raštu.</w:t>
            </w:r>
            <w:r>
              <w:rPr>
                <w:spacing w:val="-14"/>
              </w:rPr>
              <w:t xml:space="preserve"> </w:t>
            </w:r>
            <w:r>
              <w:t>Būtina pranešti ir tuomet, kai išnyksta pagrindas nevykdyti įsipareigojimų. Laiku nepranešusi įsipareigojimų nevykdanti Šalis</w:t>
            </w:r>
            <w:r>
              <w:rPr>
                <w:spacing w:val="-2"/>
              </w:rPr>
              <w:t xml:space="preserve"> </w:t>
            </w:r>
            <w:r>
              <w:t>tampa atsakinga už</w:t>
            </w:r>
            <w:r>
              <w:rPr>
                <w:spacing w:val="-2"/>
              </w:rPr>
              <w:t xml:space="preserve"> </w:t>
            </w:r>
            <w:r>
              <w:t>nuostolių, kurių</w:t>
            </w:r>
            <w:r>
              <w:rPr>
                <w:spacing w:val="-3"/>
              </w:rPr>
              <w:t xml:space="preserve"> </w:t>
            </w:r>
            <w:r>
              <w:t>priešingu atveju</w:t>
            </w:r>
            <w:r>
              <w:rPr>
                <w:spacing w:val="-3"/>
              </w:rPr>
              <w:t xml:space="preserve"> </w:t>
            </w:r>
            <w:r>
              <w:t>būtų</w:t>
            </w:r>
            <w:r>
              <w:rPr>
                <w:spacing w:val="-3"/>
              </w:rPr>
              <w:t xml:space="preserve"> </w:t>
            </w:r>
            <w:r>
              <w:t>buvę išvengta, atlyginimą.</w:t>
            </w:r>
          </w:p>
        </w:tc>
      </w:tr>
      <w:tr w:rsidR="00EE0D7E" w14:paraId="06663646" w14:textId="77777777">
        <w:trPr>
          <w:trHeight w:val="901"/>
        </w:trPr>
        <w:tc>
          <w:tcPr>
            <w:tcW w:w="602" w:type="dxa"/>
          </w:tcPr>
          <w:p w14:paraId="557D2D30" w14:textId="77777777" w:rsidR="00EE0D7E" w:rsidRDefault="007C335A">
            <w:pPr>
              <w:pStyle w:val="TableParagraph"/>
              <w:spacing w:before="173"/>
              <w:ind w:right="21"/>
              <w:jc w:val="center"/>
              <w:rPr>
                <w:sz w:val="24"/>
              </w:rPr>
            </w:pPr>
            <w:r>
              <w:rPr>
                <w:spacing w:val="-2"/>
                <w:sz w:val="24"/>
              </w:rPr>
              <w:t>5.10.</w:t>
            </w:r>
          </w:p>
        </w:tc>
        <w:tc>
          <w:tcPr>
            <w:tcW w:w="9209" w:type="dxa"/>
          </w:tcPr>
          <w:p w14:paraId="3E3B5CDC" w14:textId="77777777" w:rsidR="00EE0D7E" w:rsidRDefault="007C335A">
            <w:pPr>
              <w:pStyle w:val="TableParagraph"/>
              <w:spacing w:before="175" w:line="276" w:lineRule="auto"/>
              <w:ind w:left="191"/>
            </w:pPr>
            <w:r>
              <w:t>Jeigu</w:t>
            </w:r>
            <w:r>
              <w:rPr>
                <w:spacing w:val="35"/>
              </w:rPr>
              <w:t xml:space="preserve"> </w:t>
            </w:r>
            <w:r>
              <w:t>pagrindas</w:t>
            </w:r>
            <w:r>
              <w:rPr>
                <w:spacing w:val="33"/>
              </w:rPr>
              <w:t xml:space="preserve"> </w:t>
            </w:r>
            <w:r>
              <w:t>nevykdyti</w:t>
            </w:r>
            <w:r>
              <w:rPr>
                <w:spacing w:val="36"/>
              </w:rPr>
              <w:t xml:space="preserve"> </w:t>
            </w:r>
            <w:r>
              <w:t>įsipareigojimų</w:t>
            </w:r>
            <w:r>
              <w:rPr>
                <w:spacing w:val="35"/>
              </w:rPr>
              <w:t xml:space="preserve"> </w:t>
            </w:r>
            <w:r>
              <w:t>dėl</w:t>
            </w:r>
            <w:r>
              <w:rPr>
                <w:spacing w:val="36"/>
              </w:rPr>
              <w:t xml:space="preserve"> </w:t>
            </w:r>
            <w:r>
              <w:t>nenugalimos</w:t>
            </w:r>
            <w:r>
              <w:rPr>
                <w:spacing w:val="33"/>
              </w:rPr>
              <w:t xml:space="preserve"> </w:t>
            </w:r>
            <w:r>
              <w:t>jėgos</w:t>
            </w:r>
            <w:r>
              <w:rPr>
                <w:spacing w:val="35"/>
              </w:rPr>
              <w:t xml:space="preserve"> </w:t>
            </w:r>
            <w:r>
              <w:t>aplinkybių</w:t>
            </w:r>
            <w:r>
              <w:rPr>
                <w:spacing w:val="35"/>
              </w:rPr>
              <w:t xml:space="preserve"> </w:t>
            </w:r>
            <w:r>
              <w:t>išlieka</w:t>
            </w:r>
            <w:r>
              <w:rPr>
                <w:spacing w:val="35"/>
              </w:rPr>
              <w:t xml:space="preserve"> </w:t>
            </w:r>
            <w:r>
              <w:t>ilgiau,</w:t>
            </w:r>
            <w:r>
              <w:rPr>
                <w:spacing w:val="33"/>
              </w:rPr>
              <w:t xml:space="preserve"> </w:t>
            </w:r>
            <w:r>
              <w:t>negu</w:t>
            </w:r>
            <w:r>
              <w:rPr>
                <w:spacing w:val="35"/>
              </w:rPr>
              <w:t xml:space="preserve"> </w:t>
            </w:r>
            <w:r>
              <w:t>2 (mėnesius), bet kuri Šalis, pranešusi kitai Šaliai, turi teisę nutraukti Sutartį.</w:t>
            </w:r>
          </w:p>
        </w:tc>
      </w:tr>
      <w:tr w:rsidR="00EE0D7E" w14:paraId="47B20EFF" w14:textId="77777777">
        <w:trPr>
          <w:trHeight w:val="842"/>
        </w:trPr>
        <w:tc>
          <w:tcPr>
            <w:tcW w:w="602" w:type="dxa"/>
          </w:tcPr>
          <w:p w14:paraId="1A3CC072" w14:textId="77777777" w:rsidR="00EE0D7E" w:rsidRDefault="007C335A">
            <w:pPr>
              <w:pStyle w:val="TableParagraph"/>
              <w:spacing w:before="172"/>
              <w:ind w:right="21"/>
              <w:jc w:val="center"/>
              <w:rPr>
                <w:sz w:val="24"/>
              </w:rPr>
            </w:pPr>
            <w:r>
              <w:rPr>
                <w:spacing w:val="-2"/>
                <w:sz w:val="24"/>
              </w:rPr>
              <w:lastRenderedPageBreak/>
              <w:t>5.11.</w:t>
            </w:r>
          </w:p>
        </w:tc>
        <w:tc>
          <w:tcPr>
            <w:tcW w:w="9209" w:type="dxa"/>
          </w:tcPr>
          <w:p w14:paraId="27AFA4EA" w14:textId="77777777" w:rsidR="00EE0D7E" w:rsidRDefault="007C335A">
            <w:pPr>
              <w:pStyle w:val="TableParagraph"/>
              <w:spacing w:before="174"/>
              <w:ind w:left="191"/>
            </w:pPr>
            <w:r>
              <w:t>Atsiradus</w:t>
            </w:r>
            <w:r>
              <w:rPr>
                <w:spacing w:val="9"/>
              </w:rPr>
              <w:t xml:space="preserve"> </w:t>
            </w:r>
            <w:r>
              <w:t>nenugalimo</w:t>
            </w:r>
            <w:r>
              <w:rPr>
                <w:spacing w:val="9"/>
              </w:rPr>
              <w:t xml:space="preserve"> </w:t>
            </w:r>
            <w:r>
              <w:t>jėgos</w:t>
            </w:r>
            <w:r>
              <w:rPr>
                <w:spacing w:val="11"/>
              </w:rPr>
              <w:t xml:space="preserve"> </w:t>
            </w:r>
            <w:r>
              <w:t>aplinkybėms,</w:t>
            </w:r>
            <w:r>
              <w:rPr>
                <w:spacing w:val="11"/>
              </w:rPr>
              <w:t xml:space="preserve"> </w:t>
            </w:r>
            <w:r>
              <w:t>Šalys</w:t>
            </w:r>
            <w:r>
              <w:rPr>
                <w:spacing w:val="12"/>
              </w:rPr>
              <w:t xml:space="preserve"> </w:t>
            </w:r>
            <w:r>
              <w:t>vadovausis</w:t>
            </w:r>
            <w:r>
              <w:rPr>
                <w:spacing w:val="11"/>
              </w:rPr>
              <w:t xml:space="preserve"> </w:t>
            </w:r>
            <w:r>
              <w:t>Lietuvos</w:t>
            </w:r>
            <w:r>
              <w:rPr>
                <w:spacing w:val="11"/>
              </w:rPr>
              <w:t xml:space="preserve"> </w:t>
            </w:r>
            <w:r>
              <w:t>Respublikos</w:t>
            </w:r>
            <w:r>
              <w:rPr>
                <w:spacing w:val="12"/>
              </w:rPr>
              <w:t xml:space="preserve"> </w:t>
            </w:r>
            <w:r>
              <w:t>civilinio</w:t>
            </w:r>
            <w:r>
              <w:rPr>
                <w:spacing w:val="9"/>
              </w:rPr>
              <w:t xml:space="preserve"> </w:t>
            </w:r>
            <w:r>
              <w:rPr>
                <w:spacing w:val="-2"/>
              </w:rPr>
              <w:t>kodekso</w:t>
            </w:r>
          </w:p>
          <w:p w14:paraId="18567423" w14:textId="77777777" w:rsidR="00EE0D7E" w:rsidRDefault="007C335A">
            <w:pPr>
              <w:pStyle w:val="TableParagraph"/>
              <w:spacing w:before="39"/>
              <w:ind w:left="191"/>
            </w:pPr>
            <w:r>
              <w:t>6.212</w:t>
            </w:r>
            <w:r>
              <w:rPr>
                <w:spacing w:val="-1"/>
              </w:rPr>
              <w:t xml:space="preserve"> </w:t>
            </w:r>
            <w:r>
              <w:t>str.</w:t>
            </w:r>
            <w:r>
              <w:rPr>
                <w:spacing w:val="-1"/>
              </w:rPr>
              <w:t xml:space="preserve"> </w:t>
            </w:r>
            <w:r>
              <w:rPr>
                <w:spacing w:val="-2"/>
              </w:rPr>
              <w:t>nuostatomis.</w:t>
            </w:r>
          </w:p>
        </w:tc>
      </w:tr>
      <w:tr w:rsidR="00EE0D7E" w14:paraId="338177A3" w14:textId="77777777">
        <w:trPr>
          <w:trHeight w:val="625"/>
        </w:trPr>
        <w:tc>
          <w:tcPr>
            <w:tcW w:w="602" w:type="dxa"/>
            <w:vMerge w:val="restart"/>
          </w:tcPr>
          <w:p w14:paraId="14F633E4" w14:textId="77777777" w:rsidR="00EE0D7E" w:rsidRDefault="007C335A">
            <w:pPr>
              <w:pStyle w:val="TableParagraph"/>
              <w:spacing w:before="112"/>
              <w:ind w:left="50"/>
              <w:rPr>
                <w:b/>
                <w:sz w:val="24"/>
              </w:rPr>
            </w:pPr>
            <w:r>
              <w:rPr>
                <w:b/>
                <w:spacing w:val="-5"/>
                <w:sz w:val="24"/>
              </w:rPr>
              <w:t>6.</w:t>
            </w:r>
          </w:p>
          <w:p w14:paraId="443170D8" w14:textId="77777777" w:rsidR="00EE0D7E" w:rsidRDefault="00EE0D7E">
            <w:pPr>
              <w:pStyle w:val="TableParagraph"/>
              <w:spacing w:before="98"/>
              <w:rPr>
                <w:sz w:val="24"/>
              </w:rPr>
            </w:pPr>
          </w:p>
          <w:p w14:paraId="37C2DF18" w14:textId="77777777" w:rsidR="00EE0D7E" w:rsidRDefault="007C335A">
            <w:pPr>
              <w:pStyle w:val="TableParagraph"/>
              <w:spacing w:before="1"/>
              <w:ind w:left="50"/>
              <w:rPr>
                <w:sz w:val="24"/>
              </w:rPr>
            </w:pPr>
            <w:r>
              <w:rPr>
                <w:spacing w:val="-4"/>
                <w:sz w:val="24"/>
              </w:rPr>
              <w:t>6.1.</w:t>
            </w:r>
          </w:p>
          <w:p w14:paraId="49F56047" w14:textId="77777777" w:rsidR="00EE0D7E" w:rsidRDefault="00EE0D7E">
            <w:pPr>
              <w:pStyle w:val="TableParagraph"/>
              <w:rPr>
                <w:sz w:val="24"/>
              </w:rPr>
            </w:pPr>
          </w:p>
          <w:p w14:paraId="657B6559" w14:textId="77777777" w:rsidR="00EE0D7E" w:rsidRDefault="00EE0D7E">
            <w:pPr>
              <w:pStyle w:val="TableParagraph"/>
              <w:rPr>
                <w:sz w:val="24"/>
              </w:rPr>
            </w:pPr>
          </w:p>
          <w:p w14:paraId="49EBF434" w14:textId="77777777" w:rsidR="00EE0D7E" w:rsidRDefault="00EE0D7E">
            <w:pPr>
              <w:pStyle w:val="TableParagraph"/>
              <w:spacing w:before="88"/>
              <w:rPr>
                <w:sz w:val="24"/>
              </w:rPr>
            </w:pPr>
          </w:p>
          <w:p w14:paraId="7C0445CE" w14:textId="77777777" w:rsidR="00EE0D7E" w:rsidRDefault="007C335A">
            <w:pPr>
              <w:pStyle w:val="TableParagraph"/>
              <w:spacing w:before="1"/>
              <w:ind w:left="50"/>
              <w:rPr>
                <w:sz w:val="24"/>
              </w:rPr>
            </w:pPr>
            <w:r>
              <w:rPr>
                <w:spacing w:val="-4"/>
                <w:sz w:val="24"/>
              </w:rPr>
              <w:t>6.2.</w:t>
            </w:r>
          </w:p>
          <w:p w14:paraId="4AF6E4A6" w14:textId="77777777" w:rsidR="00EE0D7E" w:rsidRDefault="00EE0D7E">
            <w:pPr>
              <w:pStyle w:val="TableParagraph"/>
              <w:spacing w:before="59"/>
              <w:rPr>
                <w:sz w:val="24"/>
              </w:rPr>
            </w:pPr>
          </w:p>
          <w:p w14:paraId="7CAE9509" w14:textId="77777777" w:rsidR="00EE0D7E" w:rsidRDefault="007C335A">
            <w:pPr>
              <w:pStyle w:val="TableParagraph"/>
              <w:ind w:left="50"/>
              <w:rPr>
                <w:sz w:val="24"/>
              </w:rPr>
            </w:pPr>
            <w:r>
              <w:rPr>
                <w:spacing w:val="-4"/>
                <w:sz w:val="24"/>
              </w:rPr>
              <w:t>6.3.</w:t>
            </w:r>
          </w:p>
          <w:p w14:paraId="50986737" w14:textId="77777777" w:rsidR="00EE0D7E" w:rsidRDefault="00EE0D7E">
            <w:pPr>
              <w:pStyle w:val="TableParagraph"/>
              <w:spacing w:before="58"/>
              <w:rPr>
                <w:sz w:val="24"/>
              </w:rPr>
            </w:pPr>
          </w:p>
          <w:p w14:paraId="01BC8705" w14:textId="77777777" w:rsidR="00EE0D7E" w:rsidRDefault="007C335A">
            <w:pPr>
              <w:pStyle w:val="TableParagraph"/>
              <w:spacing w:line="256" w:lineRule="exact"/>
              <w:ind w:left="50"/>
              <w:rPr>
                <w:sz w:val="24"/>
              </w:rPr>
            </w:pPr>
            <w:r>
              <w:rPr>
                <w:spacing w:val="-4"/>
                <w:sz w:val="24"/>
              </w:rPr>
              <w:t>6.4.</w:t>
            </w:r>
          </w:p>
        </w:tc>
        <w:tc>
          <w:tcPr>
            <w:tcW w:w="9209" w:type="dxa"/>
          </w:tcPr>
          <w:p w14:paraId="38947CB8" w14:textId="77777777" w:rsidR="00EE0D7E" w:rsidRDefault="007C335A">
            <w:pPr>
              <w:pStyle w:val="TableParagraph"/>
              <w:spacing w:before="234"/>
              <w:ind w:left="191"/>
              <w:rPr>
                <w:b/>
              </w:rPr>
            </w:pPr>
            <w:r>
              <w:rPr>
                <w:b/>
              </w:rPr>
              <w:t>SUTARTIES</w:t>
            </w:r>
            <w:r>
              <w:rPr>
                <w:b/>
                <w:spacing w:val="-7"/>
              </w:rPr>
              <w:t xml:space="preserve"> </w:t>
            </w:r>
            <w:r>
              <w:rPr>
                <w:b/>
              </w:rPr>
              <w:t>GALIOJIMAS</w:t>
            </w:r>
            <w:r>
              <w:rPr>
                <w:b/>
                <w:spacing w:val="-5"/>
              </w:rPr>
              <w:t xml:space="preserve"> </w:t>
            </w:r>
            <w:r>
              <w:rPr>
                <w:b/>
              </w:rPr>
              <w:t>IR</w:t>
            </w:r>
            <w:r>
              <w:rPr>
                <w:b/>
                <w:spacing w:val="-6"/>
              </w:rPr>
              <w:t xml:space="preserve"> </w:t>
            </w:r>
            <w:r>
              <w:rPr>
                <w:b/>
                <w:spacing w:val="-2"/>
              </w:rPr>
              <w:t>NUTRAUKIMAS</w:t>
            </w:r>
          </w:p>
        </w:tc>
      </w:tr>
      <w:tr w:rsidR="00EE0D7E" w14:paraId="3A7EE89D" w14:textId="77777777">
        <w:trPr>
          <w:trHeight w:val="1158"/>
        </w:trPr>
        <w:tc>
          <w:tcPr>
            <w:tcW w:w="602" w:type="dxa"/>
            <w:vMerge/>
            <w:tcBorders>
              <w:top w:val="nil"/>
            </w:tcBorders>
          </w:tcPr>
          <w:p w14:paraId="08D77C10" w14:textId="77777777" w:rsidR="00EE0D7E" w:rsidRDefault="00EE0D7E">
            <w:pPr>
              <w:rPr>
                <w:sz w:val="2"/>
                <w:szCs w:val="2"/>
              </w:rPr>
            </w:pPr>
          </w:p>
        </w:tc>
        <w:tc>
          <w:tcPr>
            <w:tcW w:w="9209" w:type="dxa"/>
          </w:tcPr>
          <w:p w14:paraId="4DBF2F1A" w14:textId="77777777" w:rsidR="00EE0D7E" w:rsidRDefault="007C335A">
            <w:pPr>
              <w:pStyle w:val="TableParagraph"/>
              <w:spacing w:before="139" w:line="276" w:lineRule="auto"/>
              <w:ind w:left="191" w:right="49"/>
              <w:jc w:val="both"/>
            </w:pPr>
            <w:r>
              <w:t>Sutartis įsigalioja nuo jos pasirašymo dienos [</w:t>
            </w:r>
            <w:r>
              <w:rPr>
                <w:i/>
                <w:color w:val="000000"/>
                <w:highlight w:val="lightGray"/>
              </w:rPr>
              <w:t>arba kitos datos, kurią galima nustatyti pasirašant</w:t>
            </w:r>
            <w:r>
              <w:rPr>
                <w:i/>
                <w:color w:val="000000"/>
              </w:rPr>
              <w:t xml:space="preserve"> </w:t>
            </w:r>
            <w:r>
              <w:rPr>
                <w:i/>
                <w:color w:val="000000"/>
                <w:highlight w:val="lightGray"/>
              </w:rPr>
              <w:t>sutartį/arba nuo galiojančio Sutarties įvykdymo užtikrinimo pateikimo dienos</w:t>
            </w:r>
            <w:r>
              <w:rPr>
                <w:color w:val="000000"/>
              </w:rPr>
              <w:t>] ir galioja iki Šalių visiško įsipareigojimų įvykdymo bet ne ilgiau kaip [</w:t>
            </w:r>
            <w:r>
              <w:rPr>
                <w:i/>
                <w:color w:val="000000"/>
                <w:highlight w:val="lightGray"/>
              </w:rPr>
              <w:t>nurodyti datą arba galiojimo laikotarpį</w:t>
            </w:r>
            <w:r>
              <w:rPr>
                <w:color w:val="000000"/>
              </w:rPr>
              <w:t>].</w:t>
            </w:r>
          </w:p>
        </w:tc>
      </w:tr>
      <w:tr w:rsidR="00EE0D7E" w14:paraId="23F0BB74" w14:textId="77777777">
        <w:trPr>
          <w:trHeight w:val="610"/>
        </w:trPr>
        <w:tc>
          <w:tcPr>
            <w:tcW w:w="602" w:type="dxa"/>
            <w:vMerge/>
            <w:tcBorders>
              <w:top w:val="nil"/>
            </w:tcBorders>
          </w:tcPr>
          <w:p w14:paraId="31AEA5A7" w14:textId="77777777" w:rsidR="00EE0D7E" w:rsidRDefault="00EE0D7E">
            <w:pPr>
              <w:rPr>
                <w:sz w:val="2"/>
                <w:szCs w:val="2"/>
              </w:rPr>
            </w:pPr>
          </w:p>
        </w:tc>
        <w:tc>
          <w:tcPr>
            <w:tcW w:w="9209" w:type="dxa"/>
          </w:tcPr>
          <w:p w14:paraId="1415D09C" w14:textId="77777777" w:rsidR="00EE0D7E" w:rsidRDefault="007C335A">
            <w:pPr>
              <w:pStyle w:val="TableParagraph"/>
              <w:spacing w:before="173"/>
              <w:ind w:left="191"/>
            </w:pPr>
            <w:r>
              <w:t>Nuosavybės</w:t>
            </w:r>
            <w:r>
              <w:rPr>
                <w:spacing w:val="-6"/>
              </w:rPr>
              <w:t xml:space="preserve"> </w:t>
            </w:r>
            <w:r>
              <w:t>teisė</w:t>
            </w:r>
            <w:r>
              <w:rPr>
                <w:spacing w:val="-6"/>
              </w:rPr>
              <w:t xml:space="preserve"> </w:t>
            </w:r>
            <w:r>
              <w:t>į</w:t>
            </w:r>
            <w:r>
              <w:rPr>
                <w:spacing w:val="-3"/>
              </w:rPr>
              <w:t xml:space="preserve"> </w:t>
            </w:r>
            <w:r w:rsidR="00643044">
              <w:rPr>
                <w:spacing w:val="-3"/>
              </w:rPr>
              <w:t xml:space="preserve">Įrangą </w:t>
            </w:r>
            <w:r>
              <w:t>Pirkėjui</w:t>
            </w:r>
            <w:r>
              <w:rPr>
                <w:spacing w:val="-3"/>
              </w:rPr>
              <w:t xml:space="preserve"> </w:t>
            </w:r>
            <w:r>
              <w:t>pereina</w:t>
            </w:r>
            <w:r>
              <w:rPr>
                <w:spacing w:val="-4"/>
              </w:rPr>
              <w:t xml:space="preserve"> </w:t>
            </w:r>
            <w:r>
              <w:t>nuo</w:t>
            </w:r>
            <w:r>
              <w:rPr>
                <w:spacing w:val="-3"/>
              </w:rPr>
              <w:t xml:space="preserve"> </w:t>
            </w:r>
            <w:r w:rsidR="00643044">
              <w:rPr>
                <w:spacing w:val="-3"/>
              </w:rPr>
              <w:t xml:space="preserve">Darbų </w:t>
            </w:r>
            <w:r>
              <w:t>perdavimo</w:t>
            </w:r>
            <w:r>
              <w:rPr>
                <w:spacing w:val="-4"/>
              </w:rPr>
              <w:t xml:space="preserve"> </w:t>
            </w:r>
            <w:r>
              <w:t>jam</w:t>
            </w:r>
            <w:r>
              <w:rPr>
                <w:spacing w:val="-8"/>
              </w:rPr>
              <w:t xml:space="preserve"> </w:t>
            </w:r>
            <w:r>
              <w:t>ir</w:t>
            </w:r>
            <w:r>
              <w:rPr>
                <w:spacing w:val="-4"/>
              </w:rPr>
              <w:t xml:space="preserve"> </w:t>
            </w:r>
            <w:r>
              <w:t>Akto</w:t>
            </w:r>
            <w:r>
              <w:rPr>
                <w:spacing w:val="-3"/>
              </w:rPr>
              <w:t xml:space="preserve"> </w:t>
            </w:r>
            <w:r>
              <w:t>pasirašymo</w:t>
            </w:r>
            <w:r>
              <w:rPr>
                <w:spacing w:val="-2"/>
              </w:rPr>
              <w:t xml:space="preserve"> momento.</w:t>
            </w:r>
          </w:p>
        </w:tc>
      </w:tr>
      <w:tr w:rsidR="00EE0D7E" w14:paraId="1F258F68" w14:textId="77777777">
        <w:trPr>
          <w:trHeight w:val="610"/>
        </w:trPr>
        <w:tc>
          <w:tcPr>
            <w:tcW w:w="602" w:type="dxa"/>
            <w:vMerge/>
            <w:tcBorders>
              <w:top w:val="nil"/>
            </w:tcBorders>
          </w:tcPr>
          <w:p w14:paraId="65540F41" w14:textId="77777777" w:rsidR="00EE0D7E" w:rsidRDefault="00EE0D7E">
            <w:pPr>
              <w:rPr>
                <w:sz w:val="2"/>
                <w:szCs w:val="2"/>
              </w:rPr>
            </w:pPr>
          </w:p>
        </w:tc>
        <w:tc>
          <w:tcPr>
            <w:tcW w:w="9209" w:type="dxa"/>
          </w:tcPr>
          <w:p w14:paraId="64DA20B4" w14:textId="77777777" w:rsidR="00EE0D7E" w:rsidRDefault="007C335A">
            <w:pPr>
              <w:pStyle w:val="TableParagraph"/>
              <w:spacing w:before="175"/>
              <w:ind w:left="191"/>
            </w:pPr>
            <w:r>
              <w:t>Sutartis</w:t>
            </w:r>
            <w:r>
              <w:rPr>
                <w:spacing w:val="-6"/>
              </w:rPr>
              <w:t xml:space="preserve"> </w:t>
            </w:r>
            <w:r>
              <w:t>gali</w:t>
            </w:r>
            <w:r>
              <w:rPr>
                <w:spacing w:val="-6"/>
              </w:rPr>
              <w:t xml:space="preserve"> </w:t>
            </w:r>
            <w:r>
              <w:t>būti</w:t>
            </w:r>
            <w:r>
              <w:rPr>
                <w:spacing w:val="-3"/>
              </w:rPr>
              <w:t xml:space="preserve"> </w:t>
            </w:r>
            <w:r>
              <w:t>pakeista,</w:t>
            </w:r>
            <w:r>
              <w:rPr>
                <w:spacing w:val="-4"/>
              </w:rPr>
              <w:t xml:space="preserve"> </w:t>
            </w:r>
            <w:r>
              <w:t>papildyta</w:t>
            </w:r>
            <w:r>
              <w:rPr>
                <w:spacing w:val="-4"/>
              </w:rPr>
              <w:t xml:space="preserve"> </w:t>
            </w:r>
            <w:r>
              <w:t>ir</w:t>
            </w:r>
            <w:r>
              <w:rPr>
                <w:spacing w:val="-3"/>
              </w:rPr>
              <w:t xml:space="preserve"> </w:t>
            </w:r>
            <w:r>
              <w:t>(ar</w:t>
            </w:r>
            <w:r>
              <w:rPr>
                <w:spacing w:val="-3"/>
              </w:rPr>
              <w:t xml:space="preserve"> </w:t>
            </w:r>
            <w:r>
              <w:t>pratęsta)</w:t>
            </w:r>
            <w:r>
              <w:rPr>
                <w:spacing w:val="-4"/>
              </w:rPr>
              <w:t xml:space="preserve"> </w:t>
            </w:r>
            <w:r>
              <w:t>raštišku</w:t>
            </w:r>
            <w:r>
              <w:rPr>
                <w:spacing w:val="-4"/>
              </w:rPr>
              <w:t xml:space="preserve"> </w:t>
            </w:r>
            <w:r>
              <w:t>Šalių</w:t>
            </w:r>
            <w:r>
              <w:rPr>
                <w:spacing w:val="-4"/>
              </w:rPr>
              <w:t xml:space="preserve"> </w:t>
            </w:r>
            <w:r>
              <w:rPr>
                <w:spacing w:val="-2"/>
              </w:rPr>
              <w:t>susitarimu.</w:t>
            </w:r>
          </w:p>
        </w:tc>
      </w:tr>
      <w:tr w:rsidR="00EE0D7E" w14:paraId="49A56011" w14:textId="77777777">
        <w:trPr>
          <w:trHeight w:val="448"/>
        </w:trPr>
        <w:tc>
          <w:tcPr>
            <w:tcW w:w="602" w:type="dxa"/>
            <w:vMerge/>
            <w:tcBorders>
              <w:top w:val="nil"/>
            </w:tcBorders>
          </w:tcPr>
          <w:p w14:paraId="7EFB3F7A" w14:textId="77777777" w:rsidR="00EE0D7E" w:rsidRDefault="00EE0D7E">
            <w:pPr>
              <w:rPr>
                <w:sz w:val="2"/>
                <w:szCs w:val="2"/>
              </w:rPr>
            </w:pPr>
          </w:p>
        </w:tc>
        <w:tc>
          <w:tcPr>
            <w:tcW w:w="9209" w:type="dxa"/>
          </w:tcPr>
          <w:p w14:paraId="07BF1C17" w14:textId="77777777" w:rsidR="00EE0D7E" w:rsidRDefault="007C335A">
            <w:pPr>
              <w:pStyle w:val="TableParagraph"/>
              <w:spacing w:before="174"/>
              <w:ind w:left="191"/>
            </w:pPr>
            <w:r>
              <w:t>Sutartis</w:t>
            </w:r>
            <w:r>
              <w:rPr>
                <w:spacing w:val="-4"/>
              </w:rPr>
              <w:t xml:space="preserve"> </w:t>
            </w:r>
            <w:r>
              <w:t>gali</w:t>
            </w:r>
            <w:r>
              <w:rPr>
                <w:spacing w:val="-6"/>
              </w:rPr>
              <w:t xml:space="preserve"> </w:t>
            </w:r>
            <w:r>
              <w:t>būti</w:t>
            </w:r>
            <w:r>
              <w:rPr>
                <w:spacing w:val="-3"/>
              </w:rPr>
              <w:t xml:space="preserve"> </w:t>
            </w:r>
            <w:r>
              <w:t>nutraukta</w:t>
            </w:r>
            <w:r>
              <w:rPr>
                <w:spacing w:val="-5"/>
              </w:rPr>
              <w:t xml:space="preserve"> </w:t>
            </w:r>
            <w:r>
              <w:t>raštišku</w:t>
            </w:r>
            <w:r>
              <w:rPr>
                <w:spacing w:val="-4"/>
              </w:rPr>
              <w:t xml:space="preserve"> </w:t>
            </w:r>
            <w:r>
              <w:t>Šalių</w:t>
            </w:r>
            <w:r>
              <w:rPr>
                <w:spacing w:val="-6"/>
              </w:rPr>
              <w:t xml:space="preserve"> </w:t>
            </w:r>
            <w:r>
              <w:rPr>
                <w:spacing w:val="-2"/>
              </w:rPr>
              <w:t>susitarimu.</w:t>
            </w:r>
          </w:p>
        </w:tc>
      </w:tr>
    </w:tbl>
    <w:p w14:paraId="6863517A" w14:textId="77777777" w:rsidR="00EE0D7E" w:rsidRDefault="00EE0D7E">
      <w:pPr>
        <w:sectPr w:rsidR="00EE0D7E">
          <w:type w:val="continuous"/>
          <w:pgSz w:w="11910" w:h="16850"/>
          <w:pgMar w:top="680" w:right="360" w:bottom="280" w:left="1500" w:header="567" w:footer="567" w:gutter="0"/>
          <w:cols w:space="1296"/>
        </w:sectPr>
      </w:pPr>
    </w:p>
    <w:p w14:paraId="4539A557" w14:textId="77777777" w:rsidR="00EE0D7E" w:rsidRDefault="007C335A">
      <w:pPr>
        <w:pStyle w:val="BodyText"/>
        <w:spacing w:before="64"/>
        <w:ind w:left="168"/>
      </w:pPr>
      <w:r>
        <w:rPr>
          <w:noProof/>
        </w:rPr>
        <w:lastRenderedPageBreak/>
        <mc:AlternateContent>
          <mc:Choice Requires="wps">
            <w:drawing>
              <wp:anchor distT="0" distB="0" distL="0" distR="0" simplePos="0" relativeHeight="15730176" behindDoc="0" locked="0" layoutInCell="1" allowOverlap="1" wp14:anchorId="5AB17598" wp14:editId="64F926C7">
                <wp:simplePos x="0" y="0"/>
                <wp:positionH relativeFrom="page">
                  <wp:posOffset>1462024</wp:posOffset>
                </wp:positionH>
                <wp:positionV relativeFrom="page">
                  <wp:posOffset>441986</wp:posOffset>
                </wp:positionV>
                <wp:extent cx="5833745" cy="941451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33745" cy="9414510"/>
                        </a:xfrm>
                        <a:prstGeom prst="rect">
                          <a:avLst/>
                        </a:prstGeom>
                      </wps:spPr>
                      <wps:txbx>
                        <w:txbxContent>
                          <w:tbl>
                            <w:tblPr>
                              <w:tblW w:w="0" w:type="auto"/>
                              <w:tblInd w:w="67" w:type="dxa"/>
                              <w:tblLayout w:type="fixed"/>
                              <w:tblCellMar>
                                <w:left w:w="0" w:type="dxa"/>
                                <w:right w:w="0" w:type="dxa"/>
                              </w:tblCellMar>
                              <w:tblLook w:val="01E0" w:firstRow="1" w:lastRow="1" w:firstColumn="1" w:lastColumn="1" w:noHBand="0" w:noVBand="0"/>
                            </w:tblPr>
                            <w:tblGrid>
                              <w:gridCol w:w="9067"/>
                            </w:tblGrid>
                            <w:tr w:rsidR="00EE0D7E" w14:paraId="62648349" w14:textId="77777777">
                              <w:trPr>
                                <w:trHeight w:val="428"/>
                              </w:trPr>
                              <w:tc>
                                <w:tcPr>
                                  <w:tcW w:w="9067" w:type="dxa"/>
                                </w:tcPr>
                                <w:p w14:paraId="59B7271E" w14:textId="77777777" w:rsidR="00EE0D7E" w:rsidRDefault="007C335A">
                                  <w:pPr>
                                    <w:pStyle w:val="TableParagraph"/>
                                    <w:spacing w:line="244" w:lineRule="exact"/>
                                    <w:ind w:left="50"/>
                                  </w:pPr>
                                  <w:r>
                                    <w:t>Pirkėjas</w:t>
                                  </w:r>
                                  <w:r>
                                    <w:rPr>
                                      <w:spacing w:val="-7"/>
                                    </w:rPr>
                                    <w:t xml:space="preserve"> </w:t>
                                  </w:r>
                                  <w:r>
                                    <w:t>turi</w:t>
                                  </w:r>
                                  <w:r>
                                    <w:rPr>
                                      <w:spacing w:val="-7"/>
                                    </w:rPr>
                                    <w:t xml:space="preserve"> </w:t>
                                  </w:r>
                                  <w:r>
                                    <w:t>teisę</w:t>
                                  </w:r>
                                  <w:r>
                                    <w:rPr>
                                      <w:spacing w:val="-5"/>
                                    </w:rPr>
                                    <w:t xml:space="preserve"> </w:t>
                                  </w:r>
                                  <w:r>
                                    <w:t>vienašališkai</w:t>
                                  </w:r>
                                  <w:r>
                                    <w:rPr>
                                      <w:spacing w:val="-4"/>
                                    </w:rPr>
                                    <w:t xml:space="preserve"> </w:t>
                                  </w:r>
                                  <w:r>
                                    <w:t>nutraukti</w:t>
                                  </w:r>
                                  <w:r>
                                    <w:rPr>
                                      <w:spacing w:val="-7"/>
                                    </w:rPr>
                                    <w:t xml:space="preserve"> </w:t>
                                  </w:r>
                                  <w:r>
                                    <w:t>šią</w:t>
                                  </w:r>
                                  <w:r>
                                    <w:rPr>
                                      <w:spacing w:val="-5"/>
                                    </w:rPr>
                                    <w:t xml:space="preserve"> </w:t>
                                  </w:r>
                                  <w:r>
                                    <w:t>Sutartį</w:t>
                                  </w:r>
                                  <w:r>
                                    <w:rPr>
                                      <w:spacing w:val="-4"/>
                                    </w:rPr>
                                    <w:t xml:space="preserve"> </w:t>
                                  </w:r>
                                  <w:r>
                                    <w:t>prieš</w:t>
                                  </w:r>
                                  <w:r>
                                    <w:rPr>
                                      <w:spacing w:val="-5"/>
                                    </w:rPr>
                                    <w:t xml:space="preserve"> </w:t>
                                  </w:r>
                                  <w:r>
                                    <w:t>terminą</w:t>
                                  </w:r>
                                  <w:r>
                                    <w:rPr>
                                      <w:spacing w:val="-5"/>
                                    </w:rPr>
                                    <w:t xml:space="preserve"> </w:t>
                                  </w:r>
                                  <w:r>
                                    <w:t>šiais</w:t>
                                  </w:r>
                                  <w:r>
                                    <w:rPr>
                                      <w:spacing w:val="-4"/>
                                    </w:rPr>
                                    <w:t xml:space="preserve"> </w:t>
                                  </w:r>
                                  <w:r>
                                    <w:rPr>
                                      <w:spacing w:val="-2"/>
                                    </w:rPr>
                                    <w:t>atvejais:</w:t>
                                  </w:r>
                                </w:p>
                              </w:tc>
                            </w:tr>
                            <w:tr w:rsidR="00EE0D7E" w14:paraId="315F09ED" w14:textId="77777777">
                              <w:trPr>
                                <w:trHeight w:val="610"/>
                              </w:trPr>
                              <w:tc>
                                <w:tcPr>
                                  <w:tcW w:w="9067" w:type="dxa"/>
                                </w:tcPr>
                                <w:p w14:paraId="450D7C1C" w14:textId="77777777" w:rsidR="00EE0D7E" w:rsidRDefault="007C335A">
                                  <w:pPr>
                                    <w:pStyle w:val="TableParagraph"/>
                                    <w:spacing w:before="175"/>
                                    <w:ind w:left="50"/>
                                  </w:pPr>
                                  <w:r>
                                    <w:t>Sutartis</w:t>
                                  </w:r>
                                  <w:r>
                                    <w:rPr>
                                      <w:spacing w:val="-6"/>
                                    </w:rPr>
                                    <w:t xml:space="preserve"> </w:t>
                                  </w:r>
                                  <w:r>
                                    <w:t>buvo</w:t>
                                  </w:r>
                                  <w:r>
                                    <w:rPr>
                                      <w:spacing w:val="-6"/>
                                    </w:rPr>
                                    <w:t xml:space="preserve"> </w:t>
                                  </w:r>
                                  <w:r>
                                    <w:t>pakeista</w:t>
                                  </w:r>
                                  <w:r>
                                    <w:rPr>
                                      <w:spacing w:val="-8"/>
                                    </w:rPr>
                                    <w:t xml:space="preserve"> </w:t>
                                  </w:r>
                                  <w:r>
                                    <w:t>pažeidžiant</w:t>
                                  </w:r>
                                  <w:r>
                                    <w:rPr>
                                      <w:spacing w:val="-5"/>
                                    </w:rPr>
                                    <w:t xml:space="preserve"> </w:t>
                                  </w:r>
                                  <w:r>
                                    <w:t>Lietuvos</w:t>
                                  </w:r>
                                  <w:r>
                                    <w:rPr>
                                      <w:spacing w:val="-6"/>
                                    </w:rPr>
                                    <w:t xml:space="preserve"> </w:t>
                                  </w:r>
                                  <w:r>
                                    <w:t>Respublikos</w:t>
                                  </w:r>
                                  <w:r>
                                    <w:rPr>
                                      <w:spacing w:val="-6"/>
                                    </w:rPr>
                                    <w:t xml:space="preserve"> </w:t>
                                  </w:r>
                                  <w:r>
                                    <w:t>viešųjų</w:t>
                                  </w:r>
                                  <w:r>
                                    <w:rPr>
                                      <w:spacing w:val="-6"/>
                                    </w:rPr>
                                    <w:t xml:space="preserve"> </w:t>
                                  </w:r>
                                  <w:r>
                                    <w:t>pirkimų</w:t>
                                  </w:r>
                                  <w:r>
                                    <w:rPr>
                                      <w:spacing w:val="-5"/>
                                    </w:rPr>
                                    <w:t xml:space="preserve"> </w:t>
                                  </w:r>
                                  <w:r>
                                    <w:t>įstatymo</w:t>
                                  </w:r>
                                  <w:r>
                                    <w:rPr>
                                      <w:spacing w:val="-5"/>
                                    </w:rPr>
                                    <w:t xml:space="preserve"> </w:t>
                                  </w:r>
                                  <w:r>
                                    <w:t>89</w:t>
                                  </w:r>
                                  <w:r>
                                    <w:rPr>
                                      <w:spacing w:val="-5"/>
                                    </w:rPr>
                                    <w:t xml:space="preserve"> </w:t>
                                  </w:r>
                                  <w:r>
                                    <w:rPr>
                                      <w:spacing w:val="-2"/>
                                    </w:rPr>
                                    <w:t>straipsnį;</w:t>
                                  </w:r>
                                </w:p>
                              </w:tc>
                            </w:tr>
                            <w:tr w:rsidR="00EE0D7E" w14:paraId="4BBFDAC9" w14:textId="77777777">
                              <w:trPr>
                                <w:trHeight w:val="902"/>
                              </w:trPr>
                              <w:tc>
                                <w:tcPr>
                                  <w:tcW w:w="9067" w:type="dxa"/>
                                </w:tcPr>
                                <w:p w14:paraId="260C9514" w14:textId="77777777" w:rsidR="00EE0D7E" w:rsidRDefault="007C335A">
                                  <w:pPr>
                                    <w:pStyle w:val="TableParagraph"/>
                                    <w:spacing w:before="174" w:line="278" w:lineRule="auto"/>
                                    <w:ind w:left="50"/>
                                  </w:pPr>
                                  <w:r>
                                    <w:t>paaiškėjo, kad Pardavėjas turėjo būti pašalintas iš Pirkimo procedūros pagal</w:t>
                                  </w:r>
                                  <w:r>
                                    <w:rPr>
                                      <w:spacing w:val="32"/>
                                    </w:rPr>
                                    <w:t xml:space="preserve"> </w:t>
                                  </w:r>
                                  <w:r>
                                    <w:t>Lietuvos Respublikos</w:t>
                                  </w:r>
                                  <w:r>
                                    <w:rPr>
                                      <w:spacing w:val="40"/>
                                    </w:rPr>
                                    <w:t xml:space="preserve"> </w:t>
                                  </w:r>
                                  <w:r>
                                    <w:t>viešųjų pirkimų įstatymo 46 straipsnio 1 dalį;</w:t>
                                  </w:r>
                                </w:p>
                              </w:tc>
                            </w:tr>
                            <w:tr w:rsidR="00EE0D7E" w14:paraId="1D61F4C7" w14:textId="77777777">
                              <w:trPr>
                                <w:trHeight w:val="1192"/>
                              </w:trPr>
                              <w:tc>
                                <w:tcPr>
                                  <w:tcW w:w="9067" w:type="dxa"/>
                                </w:tcPr>
                                <w:p w14:paraId="1A39258B" w14:textId="77777777" w:rsidR="00EE0D7E" w:rsidRDefault="007C335A">
                                  <w:pPr>
                                    <w:pStyle w:val="TableParagraph"/>
                                    <w:spacing w:before="174" w:line="276" w:lineRule="auto"/>
                                    <w:ind w:left="50" w:right="56"/>
                                    <w:jc w:val="both"/>
                                  </w:pPr>
                                  <w:r>
                                    <w:t>paaiškėjo, kad su Pardavėju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tc>
                            </w:tr>
                            <w:tr w:rsidR="00EE0D7E" w14:paraId="3BF0B380" w14:textId="77777777">
                              <w:trPr>
                                <w:trHeight w:val="901"/>
                              </w:trPr>
                              <w:tc>
                                <w:tcPr>
                                  <w:tcW w:w="9067" w:type="dxa"/>
                                </w:tcPr>
                                <w:p w14:paraId="51F8415F" w14:textId="77777777" w:rsidR="00EE0D7E" w:rsidRDefault="007C335A">
                                  <w:pPr>
                                    <w:pStyle w:val="TableParagraph"/>
                                    <w:spacing w:before="174" w:line="276" w:lineRule="auto"/>
                                    <w:ind w:left="50"/>
                                  </w:pPr>
                                  <w:r>
                                    <w:t>kai Pardavėjas bankrutuoja</w:t>
                                  </w:r>
                                  <w:r>
                                    <w:rPr>
                                      <w:spacing w:val="-1"/>
                                    </w:rPr>
                                    <w:t xml:space="preserve"> </w:t>
                                  </w:r>
                                  <w:r>
                                    <w:t>arba yra likviduojamas, sustabdo ūkinę veiklą arba</w:t>
                                  </w:r>
                                  <w:r>
                                    <w:rPr>
                                      <w:spacing w:val="-1"/>
                                    </w:rPr>
                                    <w:t xml:space="preserve"> </w:t>
                                  </w:r>
                                  <w:r>
                                    <w:t>įstatymuose ir kituose teisės aktuose numatyta tvarka susidaro analogiška situacija;</w:t>
                                  </w:r>
                                </w:p>
                              </w:tc>
                            </w:tr>
                            <w:tr w:rsidR="00EE0D7E" w14:paraId="08EDA453" w14:textId="77777777">
                              <w:trPr>
                                <w:trHeight w:val="902"/>
                              </w:trPr>
                              <w:tc>
                                <w:tcPr>
                                  <w:tcW w:w="9067" w:type="dxa"/>
                                </w:tcPr>
                                <w:p w14:paraId="1C23151C" w14:textId="77777777" w:rsidR="00EE0D7E" w:rsidRDefault="007C335A">
                                  <w:pPr>
                                    <w:pStyle w:val="TableParagraph"/>
                                    <w:spacing w:before="175" w:line="276" w:lineRule="auto"/>
                                    <w:ind w:left="50"/>
                                  </w:pPr>
                                  <w:r>
                                    <w:t>kai keičiasi Pardavėjo organizacinė struktūra – juridinis statusas, pobūdis ar valdymo struktūra ir tai gali turėti įtakos tinkamam Sutarties įvykdymui;</w:t>
                                  </w:r>
                                </w:p>
                              </w:tc>
                            </w:tr>
                            <w:tr w:rsidR="00EE0D7E" w14:paraId="7D819FE9" w14:textId="77777777">
                              <w:trPr>
                                <w:trHeight w:val="610"/>
                              </w:trPr>
                              <w:tc>
                                <w:tcPr>
                                  <w:tcW w:w="9067" w:type="dxa"/>
                                </w:tcPr>
                                <w:p w14:paraId="1FC5ACC4" w14:textId="77777777" w:rsidR="00EE0D7E" w:rsidRDefault="007C335A">
                                  <w:pPr>
                                    <w:pStyle w:val="TableParagraph"/>
                                    <w:spacing w:before="175"/>
                                    <w:ind w:left="50"/>
                                  </w:pPr>
                                  <w:r>
                                    <w:t>kai</w:t>
                                  </w:r>
                                  <w:r>
                                    <w:rPr>
                                      <w:spacing w:val="-4"/>
                                    </w:rPr>
                                    <w:t xml:space="preserve"> </w:t>
                                  </w:r>
                                  <w:r>
                                    <w:t>Pardavėjas</w:t>
                                  </w:r>
                                  <w:r>
                                    <w:rPr>
                                      <w:spacing w:val="-4"/>
                                    </w:rPr>
                                    <w:t xml:space="preserve"> </w:t>
                                  </w:r>
                                  <w:r>
                                    <w:t>sudaro</w:t>
                                  </w:r>
                                  <w:r>
                                    <w:rPr>
                                      <w:spacing w:val="-5"/>
                                    </w:rPr>
                                    <w:t xml:space="preserve"> </w:t>
                                  </w:r>
                                  <w:r>
                                    <w:t>subtiekimo</w:t>
                                  </w:r>
                                  <w:r>
                                    <w:rPr>
                                      <w:spacing w:val="-4"/>
                                    </w:rPr>
                                    <w:t xml:space="preserve"> </w:t>
                                  </w:r>
                                  <w:r>
                                    <w:t>sutartį</w:t>
                                  </w:r>
                                  <w:r>
                                    <w:rPr>
                                      <w:spacing w:val="-4"/>
                                    </w:rPr>
                                    <w:t xml:space="preserve"> </w:t>
                                  </w:r>
                                  <w:r>
                                    <w:t>be</w:t>
                                  </w:r>
                                  <w:r>
                                    <w:rPr>
                                      <w:spacing w:val="-4"/>
                                    </w:rPr>
                                    <w:t xml:space="preserve"> </w:t>
                                  </w:r>
                                  <w:r>
                                    <w:t>Pirkėjo</w:t>
                                  </w:r>
                                  <w:r>
                                    <w:rPr>
                                      <w:spacing w:val="-4"/>
                                    </w:rPr>
                                    <w:t xml:space="preserve"> </w:t>
                                  </w:r>
                                  <w:r>
                                    <w:rPr>
                                      <w:spacing w:val="-2"/>
                                    </w:rPr>
                                    <w:t>sutikimo;</w:t>
                                  </w:r>
                                </w:p>
                              </w:tc>
                            </w:tr>
                            <w:tr w:rsidR="00EE0D7E" w14:paraId="73F92C57" w14:textId="77777777">
                              <w:trPr>
                                <w:trHeight w:val="610"/>
                              </w:trPr>
                              <w:tc>
                                <w:tcPr>
                                  <w:tcW w:w="9067" w:type="dxa"/>
                                </w:tcPr>
                                <w:p w14:paraId="70E09D23" w14:textId="77777777" w:rsidR="00EE0D7E" w:rsidRDefault="007C335A">
                                  <w:pPr>
                                    <w:pStyle w:val="TableParagraph"/>
                                    <w:spacing w:before="174"/>
                                    <w:ind w:left="50"/>
                                  </w:pPr>
                                  <w:r>
                                    <w:t>kai</w:t>
                                  </w:r>
                                  <w:r>
                                    <w:rPr>
                                      <w:spacing w:val="-6"/>
                                    </w:rPr>
                                    <w:t xml:space="preserve"> </w:t>
                                  </w:r>
                                  <w:r>
                                    <w:t>Pardavėjas</w:t>
                                  </w:r>
                                  <w:r>
                                    <w:rPr>
                                      <w:spacing w:val="-6"/>
                                    </w:rPr>
                                    <w:t xml:space="preserve"> </w:t>
                                  </w:r>
                                  <w:r>
                                    <w:t>nesilaiko</w:t>
                                  </w:r>
                                  <w:r>
                                    <w:rPr>
                                      <w:spacing w:val="-7"/>
                                    </w:rPr>
                                    <w:t xml:space="preserve"> </w:t>
                                  </w:r>
                                  <w:r>
                                    <w:t>Sutarties</w:t>
                                  </w:r>
                                  <w:r>
                                    <w:rPr>
                                      <w:spacing w:val="-8"/>
                                    </w:rPr>
                                    <w:t xml:space="preserve"> </w:t>
                                  </w:r>
                                  <w:r>
                                    <w:t>įvykdymo</w:t>
                                  </w:r>
                                  <w:r>
                                    <w:rPr>
                                      <w:spacing w:val="-6"/>
                                    </w:rPr>
                                    <w:t xml:space="preserve"> </w:t>
                                  </w:r>
                                  <w:r>
                                    <w:rPr>
                                      <w:spacing w:val="-2"/>
                                    </w:rPr>
                                    <w:t>terminų;</w:t>
                                  </w:r>
                                </w:p>
                              </w:tc>
                            </w:tr>
                            <w:tr w:rsidR="00EE0D7E" w14:paraId="28C62B92" w14:textId="77777777">
                              <w:trPr>
                                <w:trHeight w:val="610"/>
                              </w:trPr>
                              <w:tc>
                                <w:tcPr>
                                  <w:tcW w:w="9067" w:type="dxa"/>
                                </w:tcPr>
                                <w:p w14:paraId="392703B6" w14:textId="77777777" w:rsidR="00EE0D7E" w:rsidRDefault="007C335A">
                                  <w:pPr>
                                    <w:pStyle w:val="TableParagraph"/>
                                    <w:spacing w:before="175"/>
                                    <w:ind w:left="50"/>
                                  </w:pPr>
                                  <w:r>
                                    <w:t>kai</w:t>
                                  </w:r>
                                  <w:r>
                                    <w:rPr>
                                      <w:spacing w:val="-7"/>
                                    </w:rPr>
                                    <w:t xml:space="preserve"> </w:t>
                                  </w:r>
                                  <w:r>
                                    <w:t>Pardavėjas</w:t>
                                  </w:r>
                                  <w:r>
                                    <w:rPr>
                                      <w:spacing w:val="-4"/>
                                    </w:rPr>
                                    <w:t xml:space="preserve"> </w:t>
                                  </w:r>
                                  <w:r>
                                    <w:t>nevykdo</w:t>
                                  </w:r>
                                  <w:r>
                                    <w:rPr>
                                      <w:spacing w:val="-5"/>
                                    </w:rPr>
                                    <w:t xml:space="preserve"> </w:t>
                                  </w:r>
                                  <w:r>
                                    <w:t>kitų</w:t>
                                  </w:r>
                                  <w:r>
                                    <w:rPr>
                                      <w:spacing w:val="-5"/>
                                    </w:rPr>
                                    <w:t xml:space="preserve"> </w:t>
                                  </w:r>
                                  <w:r>
                                    <w:t>savo</w:t>
                                  </w:r>
                                  <w:r>
                                    <w:rPr>
                                      <w:spacing w:val="-5"/>
                                    </w:rPr>
                                    <w:t xml:space="preserve"> </w:t>
                                  </w:r>
                                  <w:r>
                                    <w:t>sutartinių</w:t>
                                  </w:r>
                                  <w:r>
                                    <w:rPr>
                                      <w:spacing w:val="-8"/>
                                    </w:rPr>
                                    <w:t xml:space="preserve"> </w:t>
                                  </w:r>
                                  <w:r>
                                    <w:t>įsipareigojimų</w:t>
                                  </w:r>
                                  <w:r>
                                    <w:rPr>
                                      <w:spacing w:val="-5"/>
                                    </w:rPr>
                                    <w:t xml:space="preserve"> </w:t>
                                  </w:r>
                                  <w:r>
                                    <w:t>ir</w:t>
                                  </w:r>
                                  <w:r>
                                    <w:rPr>
                                      <w:spacing w:val="-5"/>
                                    </w:rPr>
                                    <w:t xml:space="preserve"> </w:t>
                                  </w:r>
                                  <w:r>
                                    <w:t>tai</w:t>
                                  </w:r>
                                  <w:r>
                                    <w:rPr>
                                      <w:spacing w:val="-4"/>
                                    </w:rPr>
                                    <w:t xml:space="preserve"> </w:t>
                                  </w:r>
                                  <w:r>
                                    <w:t>yra</w:t>
                                  </w:r>
                                  <w:r>
                                    <w:rPr>
                                      <w:spacing w:val="-5"/>
                                    </w:rPr>
                                    <w:t xml:space="preserve"> </w:t>
                                  </w:r>
                                  <w:r>
                                    <w:t>esminis</w:t>
                                  </w:r>
                                  <w:r>
                                    <w:rPr>
                                      <w:spacing w:val="-5"/>
                                    </w:rPr>
                                    <w:t xml:space="preserve"> </w:t>
                                  </w:r>
                                  <w:r>
                                    <w:t>Sutarties</w:t>
                                  </w:r>
                                  <w:r>
                                    <w:rPr>
                                      <w:spacing w:val="-4"/>
                                    </w:rPr>
                                    <w:t xml:space="preserve"> </w:t>
                                  </w:r>
                                  <w:r>
                                    <w:rPr>
                                      <w:spacing w:val="-2"/>
                                    </w:rPr>
                                    <w:t>pažeidimas;</w:t>
                                  </w:r>
                                </w:p>
                              </w:tc>
                            </w:tr>
                            <w:tr w:rsidR="00EE0D7E" w14:paraId="0004B4DC" w14:textId="77777777">
                              <w:trPr>
                                <w:trHeight w:val="610"/>
                              </w:trPr>
                              <w:tc>
                                <w:tcPr>
                                  <w:tcW w:w="9067" w:type="dxa"/>
                                </w:tcPr>
                                <w:p w14:paraId="55823A55" w14:textId="77777777" w:rsidR="00EE0D7E" w:rsidRDefault="007C335A">
                                  <w:pPr>
                                    <w:pStyle w:val="TableParagraph"/>
                                    <w:spacing w:before="174"/>
                                    <w:ind w:left="50"/>
                                  </w:pPr>
                                  <w:r>
                                    <w:t>dėl</w:t>
                                  </w:r>
                                  <w:r>
                                    <w:rPr>
                                      <w:spacing w:val="-7"/>
                                    </w:rPr>
                                    <w:t xml:space="preserve"> </w:t>
                                  </w:r>
                                  <w:r>
                                    <w:t>kitokio</w:t>
                                  </w:r>
                                  <w:r>
                                    <w:rPr>
                                      <w:spacing w:val="-8"/>
                                    </w:rPr>
                                    <w:t xml:space="preserve"> </w:t>
                                  </w:r>
                                  <w:r>
                                    <w:t>pobūdžio</w:t>
                                  </w:r>
                                  <w:r>
                                    <w:rPr>
                                      <w:spacing w:val="-5"/>
                                    </w:rPr>
                                    <w:t xml:space="preserve"> </w:t>
                                  </w:r>
                                  <w:r>
                                    <w:t>neveiksnumo,</w:t>
                                  </w:r>
                                  <w:r>
                                    <w:rPr>
                                      <w:spacing w:val="-4"/>
                                    </w:rPr>
                                    <w:t xml:space="preserve"> </w:t>
                                  </w:r>
                                  <w:r>
                                    <w:t>trukdančio</w:t>
                                  </w:r>
                                  <w:r>
                                    <w:rPr>
                                      <w:spacing w:val="-5"/>
                                    </w:rPr>
                                    <w:t xml:space="preserve"> </w:t>
                                  </w:r>
                                  <w:r>
                                    <w:t>vykdyti</w:t>
                                  </w:r>
                                  <w:r>
                                    <w:rPr>
                                      <w:spacing w:val="-4"/>
                                    </w:rPr>
                                    <w:t xml:space="preserve"> </w:t>
                                  </w:r>
                                  <w:r>
                                    <w:rPr>
                                      <w:spacing w:val="-2"/>
                                    </w:rPr>
                                    <w:t>Sutartį.</w:t>
                                  </w:r>
                                </w:p>
                              </w:tc>
                            </w:tr>
                            <w:tr w:rsidR="00EE0D7E" w14:paraId="0BE3DFA3" w14:textId="77777777">
                              <w:trPr>
                                <w:trHeight w:val="902"/>
                              </w:trPr>
                              <w:tc>
                                <w:tcPr>
                                  <w:tcW w:w="9067" w:type="dxa"/>
                                </w:tcPr>
                                <w:p w14:paraId="4F9B1790" w14:textId="77777777" w:rsidR="00EE0D7E" w:rsidRDefault="007C335A">
                                  <w:pPr>
                                    <w:pStyle w:val="TableParagraph"/>
                                    <w:spacing w:before="175" w:line="276" w:lineRule="auto"/>
                                    <w:ind w:left="50"/>
                                  </w:pPr>
                                  <w:r>
                                    <w:t>Pirkėjas</w:t>
                                  </w:r>
                                  <w:r>
                                    <w:rPr>
                                      <w:spacing w:val="-8"/>
                                    </w:rPr>
                                    <w:t xml:space="preserve"> </w:t>
                                  </w:r>
                                  <w:r>
                                    <w:t>turi</w:t>
                                  </w:r>
                                  <w:r>
                                    <w:rPr>
                                      <w:spacing w:val="-7"/>
                                    </w:rPr>
                                    <w:t xml:space="preserve"> </w:t>
                                  </w:r>
                                  <w:r>
                                    <w:t>teisę</w:t>
                                  </w:r>
                                  <w:r>
                                    <w:rPr>
                                      <w:spacing w:val="-8"/>
                                    </w:rPr>
                                    <w:t xml:space="preserve"> </w:t>
                                  </w:r>
                                  <w:r>
                                    <w:t>vienašališkai</w:t>
                                  </w:r>
                                  <w:r>
                                    <w:rPr>
                                      <w:spacing w:val="-7"/>
                                    </w:rPr>
                                    <w:t xml:space="preserve"> </w:t>
                                  </w:r>
                                  <w:r>
                                    <w:t>nutraukti</w:t>
                                  </w:r>
                                  <w:r>
                                    <w:rPr>
                                      <w:spacing w:val="-7"/>
                                    </w:rPr>
                                    <w:t xml:space="preserve"> </w:t>
                                  </w:r>
                                  <w:r>
                                    <w:t>Sutartį,</w:t>
                                  </w:r>
                                  <w:r>
                                    <w:rPr>
                                      <w:spacing w:val="-8"/>
                                    </w:rPr>
                                    <w:t xml:space="preserve"> </w:t>
                                  </w:r>
                                  <w:r>
                                    <w:t>nesilaikydamas</w:t>
                                  </w:r>
                                  <w:r>
                                    <w:rPr>
                                      <w:spacing w:val="-8"/>
                                    </w:rPr>
                                    <w:t xml:space="preserve"> </w:t>
                                  </w:r>
                                  <w:r>
                                    <w:t>Sutarties</w:t>
                                  </w:r>
                                  <w:r>
                                    <w:rPr>
                                      <w:spacing w:val="-8"/>
                                    </w:rPr>
                                    <w:t xml:space="preserve"> </w:t>
                                  </w:r>
                                  <w:r>
                                    <w:t>bendrųjų</w:t>
                                  </w:r>
                                  <w:r>
                                    <w:rPr>
                                      <w:spacing w:val="-11"/>
                                    </w:rPr>
                                    <w:t xml:space="preserve"> </w:t>
                                  </w:r>
                                  <w:r>
                                    <w:t>sąlygų</w:t>
                                  </w:r>
                                  <w:r>
                                    <w:rPr>
                                      <w:spacing w:val="-8"/>
                                    </w:rPr>
                                    <w:t xml:space="preserve"> </w:t>
                                  </w:r>
                                  <w:r>
                                    <w:t>8.8.</w:t>
                                  </w:r>
                                  <w:r>
                                    <w:rPr>
                                      <w:spacing w:val="-8"/>
                                    </w:rPr>
                                    <w:t xml:space="preserve"> </w:t>
                                  </w:r>
                                  <w:r>
                                    <w:t>punkte nustatytų terminų:</w:t>
                                  </w:r>
                                </w:p>
                              </w:tc>
                            </w:tr>
                            <w:tr w:rsidR="00EE0D7E" w14:paraId="6AE026C4" w14:textId="77777777">
                              <w:trPr>
                                <w:trHeight w:val="1152"/>
                              </w:trPr>
                              <w:tc>
                                <w:tcPr>
                                  <w:tcW w:w="9067" w:type="dxa"/>
                                </w:tcPr>
                                <w:p w14:paraId="400715E7" w14:textId="77777777" w:rsidR="00EE0D7E" w:rsidRDefault="007C335A">
                                  <w:pPr>
                                    <w:pStyle w:val="TableParagraph"/>
                                    <w:spacing w:before="175" w:line="276" w:lineRule="auto"/>
                                    <w:ind w:left="50" w:right="55"/>
                                    <w:jc w:val="both"/>
                                  </w:pPr>
                                  <w:r>
                                    <w:t>kai Sutarties įvykdymo užtikrinimą išdavęs subjektas (garantas, laiduotojas) negali įvykdyti savo įsipareigojimų ir Pardavėjas, Pirkėjui raštu pareikalavus, per 10 (dešimt) dienų nepateikė naujo Sutarties įvykdymo užtikrinimo tokiomis pačiomis sąlygomis kaip ir ankstesnysis;</w:t>
                                  </w:r>
                                </w:p>
                              </w:tc>
                            </w:tr>
                            <w:tr w:rsidR="00EE0D7E" w14:paraId="023C90D4" w14:textId="77777777">
                              <w:trPr>
                                <w:trHeight w:val="823"/>
                              </w:trPr>
                              <w:tc>
                                <w:tcPr>
                                  <w:tcW w:w="9067" w:type="dxa"/>
                                </w:tcPr>
                                <w:p w14:paraId="343C23F7" w14:textId="0488AB0C" w:rsidR="00EE0D7E" w:rsidRDefault="007C335A" w:rsidP="00643044">
                                  <w:pPr>
                                    <w:pStyle w:val="NoSpacing"/>
                                  </w:pPr>
                                  <w:r>
                                    <w:t>kai Pardavėjas</w:t>
                                  </w:r>
                                  <w:r>
                                    <w:rPr>
                                      <w:spacing w:val="35"/>
                                    </w:rPr>
                                    <w:t xml:space="preserve"> </w:t>
                                  </w:r>
                                  <w:r>
                                    <w:t xml:space="preserve">vėluoja </w:t>
                                  </w:r>
                                  <w:r w:rsidR="00643044">
                                    <w:t>atlikti darbus</w:t>
                                  </w:r>
                                  <w:r w:rsidR="00054DDA">
                                    <w:t xml:space="preserve"> </w:t>
                                  </w:r>
                                  <w:r>
                                    <w:t>pagal Pirkėjo</w:t>
                                  </w:r>
                                  <w:r>
                                    <w:rPr>
                                      <w:spacing w:val="35"/>
                                    </w:rPr>
                                    <w:t xml:space="preserve"> </w:t>
                                  </w:r>
                                  <w:r>
                                    <w:t>užsakymą ilgiau kaip</w:t>
                                  </w:r>
                                  <w:r>
                                    <w:rPr>
                                      <w:spacing w:val="40"/>
                                    </w:rPr>
                                    <w:t xml:space="preserve"> </w:t>
                                  </w:r>
                                  <w:r w:rsidR="009E7C1F">
                                    <w:t xml:space="preserve">20 darbo </w:t>
                                  </w:r>
                                  <w:r>
                                    <w:rPr>
                                      <w:color w:val="000000"/>
                                    </w:rPr>
                                    <w:t>dienų.</w:t>
                                  </w:r>
                                </w:p>
                              </w:tc>
                            </w:tr>
                            <w:tr w:rsidR="00EE0D7E" w14:paraId="7A424EF9" w14:textId="77777777">
                              <w:trPr>
                                <w:trHeight w:val="570"/>
                              </w:trPr>
                              <w:tc>
                                <w:tcPr>
                                  <w:tcW w:w="9067" w:type="dxa"/>
                                </w:tcPr>
                                <w:p w14:paraId="688CBD2D" w14:textId="77777777" w:rsidR="00EE0D7E" w:rsidRDefault="007C335A">
                                  <w:pPr>
                                    <w:pStyle w:val="TableParagraph"/>
                                    <w:spacing w:before="134"/>
                                    <w:ind w:left="50"/>
                                  </w:pPr>
                                  <w:r>
                                    <w:t>Pardavėjas</w:t>
                                  </w:r>
                                  <w:r>
                                    <w:rPr>
                                      <w:spacing w:val="-9"/>
                                    </w:rPr>
                                    <w:t xml:space="preserve"> </w:t>
                                  </w:r>
                                  <w:r>
                                    <w:t>turi</w:t>
                                  </w:r>
                                  <w:r>
                                    <w:rPr>
                                      <w:spacing w:val="-4"/>
                                    </w:rPr>
                                    <w:t xml:space="preserve"> </w:t>
                                  </w:r>
                                  <w:r>
                                    <w:t>teisę</w:t>
                                  </w:r>
                                  <w:r>
                                    <w:rPr>
                                      <w:spacing w:val="-5"/>
                                    </w:rPr>
                                    <w:t xml:space="preserve"> </w:t>
                                  </w:r>
                                  <w:r>
                                    <w:t>vienašališkai</w:t>
                                  </w:r>
                                  <w:r>
                                    <w:rPr>
                                      <w:spacing w:val="-4"/>
                                    </w:rPr>
                                    <w:t xml:space="preserve"> </w:t>
                                  </w:r>
                                  <w:r>
                                    <w:t>nutraukti</w:t>
                                  </w:r>
                                  <w:r>
                                    <w:rPr>
                                      <w:spacing w:val="-4"/>
                                    </w:rPr>
                                    <w:t xml:space="preserve"> </w:t>
                                  </w:r>
                                  <w:r>
                                    <w:t>šią</w:t>
                                  </w:r>
                                  <w:r>
                                    <w:rPr>
                                      <w:spacing w:val="-5"/>
                                    </w:rPr>
                                    <w:t xml:space="preserve"> </w:t>
                                  </w:r>
                                  <w:r>
                                    <w:t>Sutartį</w:t>
                                  </w:r>
                                  <w:r>
                                    <w:rPr>
                                      <w:spacing w:val="-7"/>
                                    </w:rPr>
                                    <w:t xml:space="preserve"> </w:t>
                                  </w:r>
                                  <w:r>
                                    <w:t>prieš</w:t>
                                  </w:r>
                                  <w:r>
                                    <w:rPr>
                                      <w:spacing w:val="-5"/>
                                    </w:rPr>
                                    <w:t xml:space="preserve"> </w:t>
                                  </w:r>
                                  <w:r>
                                    <w:t>terminą</w:t>
                                  </w:r>
                                  <w:r>
                                    <w:rPr>
                                      <w:spacing w:val="-5"/>
                                    </w:rPr>
                                    <w:t xml:space="preserve"> </w:t>
                                  </w:r>
                                  <w:r>
                                    <w:t>šiais</w:t>
                                  </w:r>
                                  <w:r>
                                    <w:rPr>
                                      <w:spacing w:val="-4"/>
                                    </w:rPr>
                                    <w:t xml:space="preserve"> </w:t>
                                  </w:r>
                                  <w:r>
                                    <w:rPr>
                                      <w:spacing w:val="-2"/>
                                    </w:rPr>
                                    <w:t>atvejais:</w:t>
                                  </w:r>
                                </w:p>
                              </w:tc>
                            </w:tr>
                            <w:tr w:rsidR="00EE0D7E" w14:paraId="16D8BFD1" w14:textId="77777777">
                              <w:trPr>
                                <w:trHeight w:val="902"/>
                              </w:trPr>
                              <w:tc>
                                <w:tcPr>
                                  <w:tcW w:w="9067" w:type="dxa"/>
                                </w:tcPr>
                                <w:p w14:paraId="5CDC9F51" w14:textId="77777777" w:rsidR="00EE0D7E" w:rsidRDefault="007C335A">
                                  <w:pPr>
                                    <w:pStyle w:val="TableParagraph"/>
                                    <w:spacing w:before="174" w:line="278" w:lineRule="auto"/>
                                    <w:ind w:left="50"/>
                                  </w:pPr>
                                  <w:r>
                                    <w:t>kai</w:t>
                                  </w:r>
                                  <w:r>
                                    <w:rPr>
                                      <w:spacing w:val="31"/>
                                    </w:rPr>
                                    <w:t xml:space="preserve"> </w:t>
                                  </w:r>
                                  <w:r>
                                    <w:t>Pirkėjas</w:t>
                                  </w:r>
                                  <w:r>
                                    <w:rPr>
                                      <w:spacing w:val="30"/>
                                    </w:rPr>
                                    <w:t xml:space="preserve"> </w:t>
                                  </w:r>
                                  <w:r>
                                    <w:t>nevykdo</w:t>
                                  </w:r>
                                  <w:r>
                                    <w:rPr>
                                      <w:spacing w:val="30"/>
                                    </w:rPr>
                                    <w:t xml:space="preserve"> </w:t>
                                  </w:r>
                                  <w:r>
                                    <w:t>ar</w:t>
                                  </w:r>
                                  <w:r>
                                    <w:rPr>
                                      <w:spacing w:val="31"/>
                                    </w:rPr>
                                    <w:t xml:space="preserve"> </w:t>
                                  </w:r>
                                  <w:r>
                                    <w:t>netinkamai</w:t>
                                  </w:r>
                                  <w:r>
                                    <w:rPr>
                                      <w:spacing w:val="31"/>
                                    </w:rPr>
                                    <w:t xml:space="preserve"> </w:t>
                                  </w:r>
                                  <w:r>
                                    <w:t>vykdo</w:t>
                                  </w:r>
                                  <w:r>
                                    <w:rPr>
                                      <w:spacing w:val="30"/>
                                    </w:rPr>
                                    <w:t xml:space="preserve"> </w:t>
                                  </w:r>
                                  <w:r>
                                    <w:t>savo</w:t>
                                  </w:r>
                                  <w:r>
                                    <w:rPr>
                                      <w:spacing w:val="30"/>
                                    </w:rPr>
                                    <w:t xml:space="preserve"> </w:t>
                                  </w:r>
                                  <w:r>
                                    <w:t>sutartinius</w:t>
                                  </w:r>
                                  <w:r>
                                    <w:rPr>
                                      <w:spacing w:val="30"/>
                                    </w:rPr>
                                    <w:t xml:space="preserve"> </w:t>
                                  </w:r>
                                  <w:r>
                                    <w:t>įsipareigojimus</w:t>
                                  </w:r>
                                  <w:r>
                                    <w:rPr>
                                      <w:spacing w:val="30"/>
                                    </w:rPr>
                                    <w:t xml:space="preserve"> </w:t>
                                  </w:r>
                                  <w:r>
                                    <w:t>ir</w:t>
                                  </w:r>
                                  <w:r>
                                    <w:rPr>
                                      <w:spacing w:val="28"/>
                                    </w:rPr>
                                    <w:t xml:space="preserve"> </w:t>
                                  </w:r>
                                  <w:r>
                                    <w:t>toks</w:t>
                                  </w:r>
                                  <w:r>
                                    <w:rPr>
                                      <w:spacing w:val="30"/>
                                    </w:rPr>
                                    <w:t xml:space="preserve"> </w:t>
                                  </w:r>
                                  <w:r>
                                    <w:t>nevykdymas</w:t>
                                  </w:r>
                                  <w:r>
                                    <w:rPr>
                                      <w:spacing w:val="31"/>
                                    </w:rPr>
                                    <w:t xml:space="preserve"> </w:t>
                                  </w:r>
                                  <w:r>
                                    <w:t>ar netinkamas vykdymas yra esminis Sutarties sąlygų pažeidimas;</w:t>
                                  </w:r>
                                </w:p>
                              </w:tc>
                            </w:tr>
                            <w:tr w:rsidR="00EE0D7E" w14:paraId="7D0B3AEB" w14:textId="77777777">
                              <w:trPr>
                                <w:trHeight w:val="901"/>
                              </w:trPr>
                              <w:tc>
                                <w:tcPr>
                                  <w:tcW w:w="9067" w:type="dxa"/>
                                </w:tcPr>
                                <w:p w14:paraId="14438327" w14:textId="77777777" w:rsidR="00EE0D7E" w:rsidRDefault="007C335A">
                                  <w:pPr>
                                    <w:pStyle w:val="TableParagraph"/>
                                    <w:spacing w:before="174" w:line="276" w:lineRule="auto"/>
                                    <w:ind w:left="50"/>
                                  </w:pPr>
                                  <w:r>
                                    <w:t>kai Pirkėjas bankrutuoja arba yra likviduojamas, sustabdo ūkinę veiklą arba įstatymuose ir kituose</w:t>
                                  </w:r>
                                  <w:r>
                                    <w:rPr>
                                      <w:spacing w:val="80"/>
                                    </w:rPr>
                                    <w:t xml:space="preserve"> </w:t>
                                  </w:r>
                                  <w:r>
                                    <w:t>teisės aktuose numatyta tvarka susidaro analogiška situacija;</w:t>
                                  </w:r>
                                </w:p>
                              </w:tc>
                            </w:tr>
                            <w:tr w:rsidR="00EE0D7E" w14:paraId="5F5F9626" w14:textId="77777777">
                              <w:trPr>
                                <w:trHeight w:val="902"/>
                              </w:trPr>
                              <w:tc>
                                <w:tcPr>
                                  <w:tcW w:w="9067" w:type="dxa"/>
                                </w:tcPr>
                                <w:p w14:paraId="32E03BB6" w14:textId="77777777" w:rsidR="00EE0D7E" w:rsidRDefault="007C335A">
                                  <w:pPr>
                                    <w:pStyle w:val="TableParagraph"/>
                                    <w:spacing w:before="175" w:line="276" w:lineRule="auto"/>
                                    <w:ind w:left="50"/>
                                  </w:pPr>
                                  <w:r>
                                    <w:t>kai</w:t>
                                  </w:r>
                                  <w:r>
                                    <w:rPr>
                                      <w:spacing w:val="-14"/>
                                    </w:rPr>
                                    <w:t xml:space="preserve"> </w:t>
                                  </w:r>
                                  <w:r>
                                    <w:t>Pirkėjas</w:t>
                                  </w:r>
                                  <w:r>
                                    <w:rPr>
                                      <w:spacing w:val="-14"/>
                                    </w:rPr>
                                    <w:t xml:space="preserve"> </w:t>
                                  </w:r>
                                  <w:r>
                                    <w:t>sulaiko</w:t>
                                  </w:r>
                                  <w:r>
                                    <w:rPr>
                                      <w:spacing w:val="-12"/>
                                    </w:rPr>
                                    <w:t xml:space="preserve"> </w:t>
                                  </w:r>
                                  <w:r w:rsidR="00643044">
                                    <w:rPr>
                                      <w:spacing w:val="-12"/>
                                    </w:rPr>
                                    <w:t xml:space="preserve">Darbų atlikimą </w:t>
                                  </w:r>
                                  <w:r>
                                    <w:rPr>
                                      <w:spacing w:val="-12"/>
                                    </w:rPr>
                                    <w:t xml:space="preserve"> </w:t>
                                  </w:r>
                                  <w:r>
                                    <w:t>daugiau</w:t>
                                  </w:r>
                                  <w:r>
                                    <w:rPr>
                                      <w:spacing w:val="-13"/>
                                    </w:rPr>
                                    <w:t xml:space="preserve"> </w:t>
                                  </w:r>
                                  <w:r>
                                    <w:t>kaip</w:t>
                                  </w:r>
                                  <w:r>
                                    <w:rPr>
                                      <w:spacing w:val="-13"/>
                                    </w:rPr>
                                    <w:t xml:space="preserve"> </w:t>
                                  </w:r>
                                  <w:r>
                                    <w:t>90</w:t>
                                  </w:r>
                                  <w:r>
                                    <w:rPr>
                                      <w:spacing w:val="-14"/>
                                    </w:rPr>
                                    <w:t xml:space="preserve"> </w:t>
                                  </w:r>
                                  <w:r>
                                    <w:t>(devyniasdešimt)</w:t>
                                  </w:r>
                                  <w:r>
                                    <w:rPr>
                                      <w:spacing w:val="-11"/>
                                    </w:rPr>
                                    <w:t xml:space="preserve"> </w:t>
                                  </w:r>
                                  <w:r>
                                    <w:t>dienų</w:t>
                                  </w:r>
                                  <w:r>
                                    <w:rPr>
                                      <w:spacing w:val="-13"/>
                                    </w:rPr>
                                    <w:t xml:space="preserve"> </w:t>
                                  </w:r>
                                  <w:r>
                                    <w:t>dėl</w:t>
                                  </w:r>
                                  <w:r>
                                    <w:rPr>
                                      <w:spacing w:val="-13"/>
                                    </w:rPr>
                                    <w:t xml:space="preserve"> </w:t>
                                  </w:r>
                                  <w:r>
                                    <w:t>Sutartyje nenurodytų ir ne dėl Pardavėjo kaltės atsiradusių priežasčių.</w:t>
                                  </w:r>
                                </w:p>
                              </w:tc>
                            </w:tr>
                            <w:tr w:rsidR="00EE0D7E" w14:paraId="109961BE" w14:textId="77777777">
                              <w:trPr>
                                <w:trHeight w:val="1299"/>
                              </w:trPr>
                              <w:tc>
                                <w:tcPr>
                                  <w:tcW w:w="9067" w:type="dxa"/>
                                </w:tcPr>
                                <w:p w14:paraId="71101242" w14:textId="77777777" w:rsidR="00EE0D7E" w:rsidRDefault="007C335A">
                                  <w:pPr>
                                    <w:pStyle w:val="TableParagraph"/>
                                    <w:spacing w:before="119" w:line="290" w:lineRule="atLeast"/>
                                    <w:ind w:left="50" w:right="56"/>
                                    <w:jc w:val="both"/>
                                  </w:pPr>
                                  <w:r>
                                    <w:t>Šalis, ketinanti vienašališkai nutraukti Sutartį, prieš 14 (keturiolika) dienų raštu praneša kitai Šaliai apie savo ketinimus ir nustato ne trumpesnį nei 3 (trijų) dienų terminą pranešime nurodytiems trūkumams ištaisyti. Jei kaltoji Šalis per pranešime nurodytą terminą nepašalina Sutarties pažeidimų, Sutartis laikoma nutraukta nuo termino pasibaigimo dienos.</w:t>
                                  </w:r>
                                </w:p>
                              </w:tc>
                            </w:tr>
                          </w:tbl>
                          <w:p w14:paraId="674781EC" w14:textId="77777777" w:rsidR="00EE0D7E" w:rsidRDefault="00EE0D7E">
                            <w:pPr>
                              <w:pStyle w:val="BodyText"/>
                            </w:pPr>
                          </w:p>
                        </w:txbxContent>
                      </wps:txbx>
                      <wps:bodyPr wrap="square" lIns="0" tIns="0" rIns="0" bIns="0" rtlCol="0">
                        <a:noAutofit/>
                      </wps:bodyPr>
                    </wps:wsp>
                  </a:graphicData>
                </a:graphic>
              </wp:anchor>
            </w:drawing>
          </mc:Choice>
          <mc:Fallback>
            <w:pict>
              <v:shapetype w14:anchorId="5AB17598" id="_x0000_t202" coordsize="21600,21600" o:spt="202" path="m,l,21600r21600,l21600,xe">
                <v:stroke joinstyle="miter"/>
                <v:path gradientshapeok="t" o:connecttype="rect"/>
              </v:shapetype>
              <v:shape id="Textbox 7" o:spid="_x0000_s1026" type="#_x0000_t202" style="position:absolute;left:0;text-align:left;margin-left:115.1pt;margin-top:34.8pt;width:459.35pt;height:741.3pt;z-index:157301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" filled="f" stroked="f">
                <v:textbox inset="0,0,0,0">
                  <w:txbxContent>
                    <w:tbl>
                      <w:tblPr>
                        <w:tblW w:w="0" w:type="auto"/>
                        <w:tblInd w:w="67" w:type="dxa"/>
                        <w:tblLayout w:type="fixed"/>
                        <w:tblCellMar>
                          <w:left w:w="0" w:type="dxa"/>
                          <w:right w:w="0" w:type="dxa"/>
                        </w:tblCellMar>
                        <w:tblLook w:val="01E0" w:firstRow="1" w:lastRow="1" w:firstColumn="1" w:lastColumn="1" w:noHBand="0" w:noVBand="0"/>
                      </w:tblPr>
                      <w:tblGrid>
                        <w:gridCol w:w="9067"/>
                      </w:tblGrid>
                      <w:tr w:rsidR="00EE0D7E" w14:paraId="62648349" w14:textId="77777777">
                        <w:trPr>
                          <w:trHeight w:val="428"/>
                        </w:trPr>
                        <w:tc>
                          <w:tcPr>
                            <w:tcW w:w="9067" w:type="dxa"/>
                          </w:tcPr>
                          <w:p w14:paraId="59B7271E" w14:textId="77777777" w:rsidR="00EE0D7E" w:rsidRDefault="007C335A">
                            <w:pPr>
                              <w:pStyle w:val="TableParagraph"/>
                              <w:spacing w:line="244" w:lineRule="exact"/>
                              <w:ind w:left="50"/>
                            </w:pPr>
                            <w:r>
                              <w:t>Pirkėjas</w:t>
                            </w:r>
                            <w:r>
                              <w:rPr>
                                <w:spacing w:val="-7"/>
                              </w:rPr>
                              <w:t xml:space="preserve"> </w:t>
                            </w:r>
                            <w:r>
                              <w:t>turi</w:t>
                            </w:r>
                            <w:r>
                              <w:rPr>
                                <w:spacing w:val="-7"/>
                              </w:rPr>
                              <w:t xml:space="preserve"> </w:t>
                            </w:r>
                            <w:r>
                              <w:t>teisę</w:t>
                            </w:r>
                            <w:r>
                              <w:rPr>
                                <w:spacing w:val="-5"/>
                              </w:rPr>
                              <w:t xml:space="preserve"> </w:t>
                            </w:r>
                            <w:r>
                              <w:t>vienašališkai</w:t>
                            </w:r>
                            <w:r>
                              <w:rPr>
                                <w:spacing w:val="-4"/>
                              </w:rPr>
                              <w:t xml:space="preserve"> </w:t>
                            </w:r>
                            <w:r>
                              <w:t>nutraukti</w:t>
                            </w:r>
                            <w:r>
                              <w:rPr>
                                <w:spacing w:val="-7"/>
                              </w:rPr>
                              <w:t xml:space="preserve"> </w:t>
                            </w:r>
                            <w:r>
                              <w:t>šią</w:t>
                            </w:r>
                            <w:r>
                              <w:rPr>
                                <w:spacing w:val="-5"/>
                              </w:rPr>
                              <w:t xml:space="preserve"> </w:t>
                            </w:r>
                            <w:r>
                              <w:t>Sutartį</w:t>
                            </w:r>
                            <w:r>
                              <w:rPr>
                                <w:spacing w:val="-4"/>
                              </w:rPr>
                              <w:t xml:space="preserve"> </w:t>
                            </w:r>
                            <w:r>
                              <w:t>prieš</w:t>
                            </w:r>
                            <w:r>
                              <w:rPr>
                                <w:spacing w:val="-5"/>
                              </w:rPr>
                              <w:t xml:space="preserve"> </w:t>
                            </w:r>
                            <w:r>
                              <w:t>terminą</w:t>
                            </w:r>
                            <w:r>
                              <w:rPr>
                                <w:spacing w:val="-5"/>
                              </w:rPr>
                              <w:t xml:space="preserve"> </w:t>
                            </w:r>
                            <w:r>
                              <w:t>šiais</w:t>
                            </w:r>
                            <w:r>
                              <w:rPr>
                                <w:spacing w:val="-4"/>
                              </w:rPr>
                              <w:t xml:space="preserve"> </w:t>
                            </w:r>
                            <w:r>
                              <w:rPr>
                                <w:spacing w:val="-2"/>
                              </w:rPr>
                              <w:t>atvejais:</w:t>
                            </w:r>
                          </w:p>
                        </w:tc>
                      </w:tr>
                      <w:tr w:rsidR="00EE0D7E" w14:paraId="315F09ED" w14:textId="77777777">
                        <w:trPr>
                          <w:trHeight w:val="610"/>
                        </w:trPr>
                        <w:tc>
                          <w:tcPr>
                            <w:tcW w:w="9067" w:type="dxa"/>
                          </w:tcPr>
                          <w:p w14:paraId="450D7C1C" w14:textId="77777777" w:rsidR="00EE0D7E" w:rsidRDefault="007C335A">
                            <w:pPr>
                              <w:pStyle w:val="TableParagraph"/>
                              <w:spacing w:before="175"/>
                              <w:ind w:left="50"/>
                            </w:pPr>
                            <w:r>
                              <w:t>Sutartis</w:t>
                            </w:r>
                            <w:r>
                              <w:rPr>
                                <w:spacing w:val="-6"/>
                              </w:rPr>
                              <w:t xml:space="preserve"> </w:t>
                            </w:r>
                            <w:r>
                              <w:t>buvo</w:t>
                            </w:r>
                            <w:r>
                              <w:rPr>
                                <w:spacing w:val="-6"/>
                              </w:rPr>
                              <w:t xml:space="preserve"> </w:t>
                            </w:r>
                            <w:r>
                              <w:t>pakeista</w:t>
                            </w:r>
                            <w:r>
                              <w:rPr>
                                <w:spacing w:val="-8"/>
                              </w:rPr>
                              <w:t xml:space="preserve"> </w:t>
                            </w:r>
                            <w:r>
                              <w:t>pažeidžiant</w:t>
                            </w:r>
                            <w:r>
                              <w:rPr>
                                <w:spacing w:val="-5"/>
                              </w:rPr>
                              <w:t xml:space="preserve"> </w:t>
                            </w:r>
                            <w:r>
                              <w:t>Lietuvos</w:t>
                            </w:r>
                            <w:r>
                              <w:rPr>
                                <w:spacing w:val="-6"/>
                              </w:rPr>
                              <w:t xml:space="preserve"> </w:t>
                            </w:r>
                            <w:r>
                              <w:t>Respublikos</w:t>
                            </w:r>
                            <w:r>
                              <w:rPr>
                                <w:spacing w:val="-6"/>
                              </w:rPr>
                              <w:t xml:space="preserve"> </w:t>
                            </w:r>
                            <w:r>
                              <w:t>viešųjų</w:t>
                            </w:r>
                            <w:r>
                              <w:rPr>
                                <w:spacing w:val="-6"/>
                              </w:rPr>
                              <w:t xml:space="preserve"> </w:t>
                            </w:r>
                            <w:r>
                              <w:t>pirkimų</w:t>
                            </w:r>
                            <w:r>
                              <w:rPr>
                                <w:spacing w:val="-5"/>
                              </w:rPr>
                              <w:t xml:space="preserve"> </w:t>
                            </w:r>
                            <w:r>
                              <w:t>įstatymo</w:t>
                            </w:r>
                            <w:r>
                              <w:rPr>
                                <w:spacing w:val="-5"/>
                              </w:rPr>
                              <w:t xml:space="preserve"> </w:t>
                            </w:r>
                            <w:r>
                              <w:t>89</w:t>
                            </w:r>
                            <w:r>
                              <w:rPr>
                                <w:spacing w:val="-5"/>
                              </w:rPr>
                              <w:t xml:space="preserve"> </w:t>
                            </w:r>
                            <w:r>
                              <w:rPr>
                                <w:spacing w:val="-2"/>
                              </w:rPr>
                              <w:t>straipsnį;</w:t>
                            </w:r>
                          </w:p>
                        </w:tc>
                      </w:tr>
                      <w:tr w:rsidR="00EE0D7E" w14:paraId="4BBFDAC9" w14:textId="77777777">
                        <w:trPr>
                          <w:trHeight w:val="902"/>
                        </w:trPr>
                        <w:tc>
                          <w:tcPr>
                            <w:tcW w:w="9067" w:type="dxa"/>
                          </w:tcPr>
                          <w:p w14:paraId="260C9514" w14:textId="77777777" w:rsidR="00EE0D7E" w:rsidRDefault="007C335A">
                            <w:pPr>
                              <w:pStyle w:val="TableParagraph"/>
                              <w:spacing w:before="174" w:line="278" w:lineRule="auto"/>
                              <w:ind w:left="50"/>
                            </w:pPr>
                            <w:r>
                              <w:t>paaiškėjo, kad Pardavėjas turėjo būti pašalintas iš Pirkimo procedūros pagal</w:t>
                            </w:r>
                            <w:r>
                              <w:rPr>
                                <w:spacing w:val="32"/>
                              </w:rPr>
                              <w:t xml:space="preserve"> </w:t>
                            </w:r>
                            <w:r>
                              <w:t>Lietuvos Respublikos</w:t>
                            </w:r>
                            <w:r>
                              <w:rPr>
                                <w:spacing w:val="40"/>
                              </w:rPr>
                              <w:t xml:space="preserve"> </w:t>
                            </w:r>
                            <w:r>
                              <w:t>viešųjų pirkimų įstatymo 46 straipsnio 1 dalį;</w:t>
                            </w:r>
                          </w:p>
                        </w:tc>
                      </w:tr>
                      <w:tr w:rsidR="00EE0D7E" w14:paraId="1D61F4C7" w14:textId="77777777">
                        <w:trPr>
                          <w:trHeight w:val="1192"/>
                        </w:trPr>
                        <w:tc>
                          <w:tcPr>
                            <w:tcW w:w="9067" w:type="dxa"/>
                          </w:tcPr>
                          <w:p w14:paraId="1A39258B" w14:textId="77777777" w:rsidR="00EE0D7E" w:rsidRDefault="007C335A">
                            <w:pPr>
                              <w:pStyle w:val="TableParagraph"/>
                              <w:spacing w:before="174" w:line="276" w:lineRule="auto"/>
                              <w:ind w:left="50" w:right="56"/>
                              <w:jc w:val="both"/>
                            </w:pPr>
                            <w:r>
                              <w:t>paaiškėjo, kad su Pardavėju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tc>
                      </w:tr>
                      <w:tr w:rsidR="00EE0D7E" w14:paraId="3BF0B380" w14:textId="77777777">
                        <w:trPr>
                          <w:trHeight w:val="901"/>
                        </w:trPr>
                        <w:tc>
                          <w:tcPr>
                            <w:tcW w:w="9067" w:type="dxa"/>
                          </w:tcPr>
                          <w:p w14:paraId="51F8415F" w14:textId="77777777" w:rsidR="00EE0D7E" w:rsidRDefault="007C335A">
                            <w:pPr>
                              <w:pStyle w:val="TableParagraph"/>
                              <w:spacing w:before="174" w:line="276" w:lineRule="auto"/>
                              <w:ind w:left="50"/>
                            </w:pPr>
                            <w:r>
                              <w:t>kai Pardavėjas bankrutuoja</w:t>
                            </w:r>
                            <w:r>
                              <w:rPr>
                                <w:spacing w:val="-1"/>
                              </w:rPr>
                              <w:t xml:space="preserve"> </w:t>
                            </w:r>
                            <w:r>
                              <w:t>arba yra likviduojamas, sustabdo ūkinę veiklą arba</w:t>
                            </w:r>
                            <w:r>
                              <w:rPr>
                                <w:spacing w:val="-1"/>
                              </w:rPr>
                              <w:t xml:space="preserve"> </w:t>
                            </w:r>
                            <w:r>
                              <w:t>įstatymuose ir kituose teisės aktuose numatyta tvarka susidaro analogiška situacija;</w:t>
                            </w:r>
                          </w:p>
                        </w:tc>
                      </w:tr>
                      <w:tr w:rsidR="00EE0D7E" w14:paraId="08EDA453" w14:textId="77777777">
                        <w:trPr>
                          <w:trHeight w:val="902"/>
                        </w:trPr>
                        <w:tc>
                          <w:tcPr>
                            <w:tcW w:w="9067" w:type="dxa"/>
                          </w:tcPr>
                          <w:p w14:paraId="1C23151C" w14:textId="77777777" w:rsidR="00EE0D7E" w:rsidRDefault="007C335A">
                            <w:pPr>
                              <w:pStyle w:val="TableParagraph"/>
                              <w:spacing w:before="175" w:line="276" w:lineRule="auto"/>
                              <w:ind w:left="50"/>
                            </w:pPr>
                            <w:r>
                              <w:t>kai keičiasi Pardavėjo organizacinė struktūra – juridinis statusas, pobūdis ar valdymo struktūra ir tai gali turėti įtakos tinkamam Sutarties įvykdymui;</w:t>
                            </w:r>
                          </w:p>
                        </w:tc>
                      </w:tr>
                      <w:tr w:rsidR="00EE0D7E" w14:paraId="7D819FE9" w14:textId="77777777">
                        <w:trPr>
                          <w:trHeight w:val="610"/>
                        </w:trPr>
                        <w:tc>
                          <w:tcPr>
                            <w:tcW w:w="9067" w:type="dxa"/>
                          </w:tcPr>
                          <w:p w14:paraId="1FC5ACC4" w14:textId="77777777" w:rsidR="00EE0D7E" w:rsidRDefault="007C335A">
                            <w:pPr>
                              <w:pStyle w:val="TableParagraph"/>
                              <w:spacing w:before="175"/>
                              <w:ind w:left="50"/>
                            </w:pPr>
                            <w:r>
                              <w:t>kai</w:t>
                            </w:r>
                            <w:r>
                              <w:rPr>
                                <w:spacing w:val="-4"/>
                              </w:rPr>
                              <w:t xml:space="preserve"> </w:t>
                            </w:r>
                            <w:r>
                              <w:t>Pardavėjas</w:t>
                            </w:r>
                            <w:r>
                              <w:rPr>
                                <w:spacing w:val="-4"/>
                              </w:rPr>
                              <w:t xml:space="preserve"> </w:t>
                            </w:r>
                            <w:r>
                              <w:t>sudaro</w:t>
                            </w:r>
                            <w:r>
                              <w:rPr>
                                <w:spacing w:val="-5"/>
                              </w:rPr>
                              <w:t xml:space="preserve"> </w:t>
                            </w:r>
                            <w:r>
                              <w:t>subtiekimo</w:t>
                            </w:r>
                            <w:r>
                              <w:rPr>
                                <w:spacing w:val="-4"/>
                              </w:rPr>
                              <w:t xml:space="preserve"> </w:t>
                            </w:r>
                            <w:r>
                              <w:t>sutartį</w:t>
                            </w:r>
                            <w:r>
                              <w:rPr>
                                <w:spacing w:val="-4"/>
                              </w:rPr>
                              <w:t xml:space="preserve"> </w:t>
                            </w:r>
                            <w:r>
                              <w:t>be</w:t>
                            </w:r>
                            <w:r>
                              <w:rPr>
                                <w:spacing w:val="-4"/>
                              </w:rPr>
                              <w:t xml:space="preserve"> </w:t>
                            </w:r>
                            <w:r>
                              <w:t>Pirkėjo</w:t>
                            </w:r>
                            <w:r>
                              <w:rPr>
                                <w:spacing w:val="-4"/>
                              </w:rPr>
                              <w:t xml:space="preserve"> </w:t>
                            </w:r>
                            <w:r>
                              <w:rPr>
                                <w:spacing w:val="-2"/>
                              </w:rPr>
                              <w:t>sutikimo;</w:t>
                            </w:r>
                          </w:p>
                        </w:tc>
                      </w:tr>
                      <w:tr w:rsidR="00EE0D7E" w14:paraId="73F92C57" w14:textId="77777777">
                        <w:trPr>
                          <w:trHeight w:val="610"/>
                        </w:trPr>
                        <w:tc>
                          <w:tcPr>
                            <w:tcW w:w="9067" w:type="dxa"/>
                          </w:tcPr>
                          <w:p w14:paraId="70E09D23" w14:textId="77777777" w:rsidR="00EE0D7E" w:rsidRDefault="007C335A">
                            <w:pPr>
                              <w:pStyle w:val="TableParagraph"/>
                              <w:spacing w:before="174"/>
                              <w:ind w:left="50"/>
                            </w:pPr>
                            <w:r>
                              <w:t>kai</w:t>
                            </w:r>
                            <w:r>
                              <w:rPr>
                                <w:spacing w:val="-6"/>
                              </w:rPr>
                              <w:t xml:space="preserve"> </w:t>
                            </w:r>
                            <w:r>
                              <w:t>Pardavėjas</w:t>
                            </w:r>
                            <w:r>
                              <w:rPr>
                                <w:spacing w:val="-6"/>
                              </w:rPr>
                              <w:t xml:space="preserve"> </w:t>
                            </w:r>
                            <w:r>
                              <w:t>nesilaiko</w:t>
                            </w:r>
                            <w:r>
                              <w:rPr>
                                <w:spacing w:val="-7"/>
                              </w:rPr>
                              <w:t xml:space="preserve"> </w:t>
                            </w:r>
                            <w:r>
                              <w:t>Sutarties</w:t>
                            </w:r>
                            <w:r>
                              <w:rPr>
                                <w:spacing w:val="-8"/>
                              </w:rPr>
                              <w:t xml:space="preserve"> </w:t>
                            </w:r>
                            <w:r>
                              <w:t>įvykdymo</w:t>
                            </w:r>
                            <w:r>
                              <w:rPr>
                                <w:spacing w:val="-6"/>
                              </w:rPr>
                              <w:t xml:space="preserve"> </w:t>
                            </w:r>
                            <w:r>
                              <w:rPr>
                                <w:spacing w:val="-2"/>
                              </w:rPr>
                              <w:t>terminų;</w:t>
                            </w:r>
                          </w:p>
                        </w:tc>
                      </w:tr>
                      <w:tr w:rsidR="00EE0D7E" w14:paraId="28C62B92" w14:textId="77777777">
                        <w:trPr>
                          <w:trHeight w:val="610"/>
                        </w:trPr>
                        <w:tc>
                          <w:tcPr>
                            <w:tcW w:w="9067" w:type="dxa"/>
                          </w:tcPr>
                          <w:p w14:paraId="392703B6" w14:textId="77777777" w:rsidR="00EE0D7E" w:rsidRDefault="007C335A">
                            <w:pPr>
                              <w:pStyle w:val="TableParagraph"/>
                              <w:spacing w:before="175"/>
                              <w:ind w:left="50"/>
                            </w:pPr>
                            <w:r>
                              <w:t>kai</w:t>
                            </w:r>
                            <w:r>
                              <w:rPr>
                                <w:spacing w:val="-7"/>
                              </w:rPr>
                              <w:t xml:space="preserve"> </w:t>
                            </w:r>
                            <w:r>
                              <w:t>Pardavėjas</w:t>
                            </w:r>
                            <w:r>
                              <w:rPr>
                                <w:spacing w:val="-4"/>
                              </w:rPr>
                              <w:t xml:space="preserve"> </w:t>
                            </w:r>
                            <w:r>
                              <w:t>nevykdo</w:t>
                            </w:r>
                            <w:r>
                              <w:rPr>
                                <w:spacing w:val="-5"/>
                              </w:rPr>
                              <w:t xml:space="preserve"> </w:t>
                            </w:r>
                            <w:r>
                              <w:t>kitų</w:t>
                            </w:r>
                            <w:r>
                              <w:rPr>
                                <w:spacing w:val="-5"/>
                              </w:rPr>
                              <w:t xml:space="preserve"> </w:t>
                            </w:r>
                            <w:r>
                              <w:t>savo</w:t>
                            </w:r>
                            <w:r>
                              <w:rPr>
                                <w:spacing w:val="-5"/>
                              </w:rPr>
                              <w:t xml:space="preserve"> </w:t>
                            </w:r>
                            <w:r>
                              <w:t>sutartinių</w:t>
                            </w:r>
                            <w:r>
                              <w:rPr>
                                <w:spacing w:val="-8"/>
                              </w:rPr>
                              <w:t xml:space="preserve"> </w:t>
                            </w:r>
                            <w:r>
                              <w:t>įsipareigojimų</w:t>
                            </w:r>
                            <w:r>
                              <w:rPr>
                                <w:spacing w:val="-5"/>
                              </w:rPr>
                              <w:t xml:space="preserve"> </w:t>
                            </w:r>
                            <w:r>
                              <w:t>ir</w:t>
                            </w:r>
                            <w:r>
                              <w:rPr>
                                <w:spacing w:val="-5"/>
                              </w:rPr>
                              <w:t xml:space="preserve"> </w:t>
                            </w:r>
                            <w:r>
                              <w:t>tai</w:t>
                            </w:r>
                            <w:r>
                              <w:rPr>
                                <w:spacing w:val="-4"/>
                              </w:rPr>
                              <w:t xml:space="preserve"> </w:t>
                            </w:r>
                            <w:r>
                              <w:t>yra</w:t>
                            </w:r>
                            <w:r>
                              <w:rPr>
                                <w:spacing w:val="-5"/>
                              </w:rPr>
                              <w:t xml:space="preserve"> </w:t>
                            </w:r>
                            <w:r>
                              <w:t>esminis</w:t>
                            </w:r>
                            <w:r>
                              <w:rPr>
                                <w:spacing w:val="-5"/>
                              </w:rPr>
                              <w:t xml:space="preserve"> </w:t>
                            </w:r>
                            <w:r>
                              <w:t>Sutarties</w:t>
                            </w:r>
                            <w:r>
                              <w:rPr>
                                <w:spacing w:val="-4"/>
                              </w:rPr>
                              <w:t xml:space="preserve"> </w:t>
                            </w:r>
                            <w:r>
                              <w:rPr>
                                <w:spacing w:val="-2"/>
                              </w:rPr>
                              <w:t>pažeidimas;</w:t>
                            </w:r>
                          </w:p>
                        </w:tc>
                      </w:tr>
                      <w:tr w:rsidR="00EE0D7E" w14:paraId="0004B4DC" w14:textId="77777777">
                        <w:trPr>
                          <w:trHeight w:val="610"/>
                        </w:trPr>
                        <w:tc>
                          <w:tcPr>
                            <w:tcW w:w="9067" w:type="dxa"/>
                          </w:tcPr>
                          <w:p w14:paraId="55823A55" w14:textId="77777777" w:rsidR="00EE0D7E" w:rsidRDefault="007C335A">
                            <w:pPr>
                              <w:pStyle w:val="TableParagraph"/>
                              <w:spacing w:before="174"/>
                              <w:ind w:left="50"/>
                            </w:pPr>
                            <w:r>
                              <w:t>dėl</w:t>
                            </w:r>
                            <w:r>
                              <w:rPr>
                                <w:spacing w:val="-7"/>
                              </w:rPr>
                              <w:t xml:space="preserve"> </w:t>
                            </w:r>
                            <w:r>
                              <w:t>kitokio</w:t>
                            </w:r>
                            <w:r>
                              <w:rPr>
                                <w:spacing w:val="-8"/>
                              </w:rPr>
                              <w:t xml:space="preserve"> </w:t>
                            </w:r>
                            <w:r>
                              <w:t>pobūdžio</w:t>
                            </w:r>
                            <w:r>
                              <w:rPr>
                                <w:spacing w:val="-5"/>
                              </w:rPr>
                              <w:t xml:space="preserve"> </w:t>
                            </w:r>
                            <w:r>
                              <w:t>neveiksnumo,</w:t>
                            </w:r>
                            <w:r>
                              <w:rPr>
                                <w:spacing w:val="-4"/>
                              </w:rPr>
                              <w:t xml:space="preserve"> </w:t>
                            </w:r>
                            <w:r>
                              <w:t>trukdančio</w:t>
                            </w:r>
                            <w:r>
                              <w:rPr>
                                <w:spacing w:val="-5"/>
                              </w:rPr>
                              <w:t xml:space="preserve"> </w:t>
                            </w:r>
                            <w:r>
                              <w:t>vykdyti</w:t>
                            </w:r>
                            <w:r>
                              <w:rPr>
                                <w:spacing w:val="-4"/>
                              </w:rPr>
                              <w:t xml:space="preserve"> </w:t>
                            </w:r>
                            <w:r>
                              <w:rPr>
                                <w:spacing w:val="-2"/>
                              </w:rPr>
                              <w:t>Sutartį.</w:t>
                            </w:r>
                          </w:p>
                        </w:tc>
                      </w:tr>
                      <w:tr w:rsidR="00EE0D7E" w14:paraId="0BE3DFA3" w14:textId="77777777">
                        <w:trPr>
                          <w:trHeight w:val="902"/>
                        </w:trPr>
                        <w:tc>
                          <w:tcPr>
                            <w:tcW w:w="9067" w:type="dxa"/>
                          </w:tcPr>
                          <w:p w14:paraId="4F9B1790" w14:textId="77777777" w:rsidR="00EE0D7E" w:rsidRDefault="007C335A">
                            <w:pPr>
                              <w:pStyle w:val="TableParagraph"/>
                              <w:spacing w:before="175" w:line="276" w:lineRule="auto"/>
                              <w:ind w:left="50"/>
                            </w:pPr>
                            <w:r>
                              <w:t>Pirkėjas</w:t>
                            </w:r>
                            <w:r>
                              <w:rPr>
                                <w:spacing w:val="-8"/>
                              </w:rPr>
                              <w:t xml:space="preserve"> </w:t>
                            </w:r>
                            <w:r>
                              <w:t>turi</w:t>
                            </w:r>
                            <w:r>
                              <w:rPr>
                                <w:spacing w:val="-7"/>
                              </w:rPr>
                              <w:t xml:space="preserve"> </w:t>
                            </w:r>
                            <w:r>
                              <w:t>teisę</w:t>
                            </w:r>
                            <w:r>
                              <w:rPr>
                                <w:spacing w:val="-8"/>
                              </w:rPr>
                              <w:t xml:space="preserve"> </w:t>
                            </w:r>
                            <w:r>
                              <w:t>vienašališkai</w:t>
                            </w:r>
                            <w:r>
                              <w:rPr>
                                <w:spacing w:val="-7"/>
                              </w:rPr>
                              <w:t xml:space="preserve"> </w:t>
                            </w:r>
                            <w:r>
                              <w:t>nutraukti</w:t>
                            </w:r>
                            <w:r>
                              <w:rPr>
                                <w:spacing w:val="-7"/>
                              </w:rPr>
                              <w:t xml:space="preserve"> </w:t>
                            </w:r>
                            <w:r>
                              <w:t>Sutartį,</w:t>
                            </w:r>
                            <w:r>
                              <w:rPr>
                                <w:spacing w:val="-8"/>
                              </w:rPr>
                              <w:t xml:space="preserve"> </w:t>
                            </w:r>
                            <w:r>
                              <w:t>nesilaikydamas</w:t>
                            </w:r>
                            <w:r>
                              <w:rPr>
                                <w:spacing w:val="-8"/>
                              </w:rPr>
                              <w:t xml:space="preserve"> </w:t>
                            </w:r>
                            <w:r>
                              <w:t>Sutarties</w:t>
                            </w:r>
                            <w:r>
                              <w:rPr>
                                <w:spacing w:val="-8"/>
                              </w:rPr>
                              <w:t xml:space="preserve"> </w:t>
                            </w:r>
                            <w:r>
                              <w:t>bendrųjų</w:t>
                            </w:r>
                            <w:r>
                              <w:rPr>
                                <w:spacing w:val="-11"/>
                              </w:rPr>
                              <w:t xml:space="preserve"> </w:t>
                            </w:r>
                            <w:r>
                              <w:t>sąlygų</w:t>
                            </w:r>
                            <w:r>
                              <w:rPr>
                                <w:spacing w:val="-8"/>
                              </w:rPr>
                              <w:t xml:space="preserve"> </w:t>
                            </w:r>
                            <w:r>
                              <w:t>8.8.</w:t>
                            </w:r>
                            <w:r>
                              <w:rPr>
                                <w:spacing w:val="-8"/>
                              </w:rPr>
                              <w:t xml:space="preserve"> </w:t>
                            </w:r>
                            <w:r>
                              <w:t>punkte nustatytų terminų:</w:t>
                            </w:r>
                          </w:p>
                        </w:tc>
                      </w:tr>
                      <w:tr w:rsidR="00EE0D7E" w14:paraId="6AE026C4" w14:textId="77777777">
                        <w:trPr>
                          <w:trHeight w:val="1152"/>
                        </w:trPr>
                        <w:tc>
                          <w:tcPr>
                            <w:tcW w:w="9067" w:type="dxa"/>
                          </w:tcPr>
                          <w:p w14:paraId="400715E7" w14:textId="77777777" w:rsidR="00EE0D7E" w:rsidRDefault="007C335A">
                            <w:pPr>
                              <w:pStyle w:val="TableParagraph"/>
                              <w:spacing w:before="175" w:line="276" w:lineRule="auto"/>
                              <w:ind w:left="50" w:right="55"/>
                              <w:jc w:val="both"/>
                            </w:pPr>
                            <w:r>
                              <w:t>kai Sutarties įvykdymo užtikrinimą išdavęs subjektas (garantas, laiduotojas) negali įvykdyti savo įsipareigojimų ir Pardavėjas, Pirkėjui raštu pareikalavus, per 10 (dešimt) dienų nepateikė naujo Sutarties įvykdymo užtikrinimo tokiomis pačiomis sąlygomis kaip ir ankstesnysis;</w:t>
                            </w:r>
                          </w:p>
                        </w:tc>
                      </w:tr>
                      <w:tr w:rsidR="00EE0D7E" w14:paraId="023C90D4" w14:textId="77777777">
                        <w:trPr>
                          <w:trHeight w:val="823"/>
                        </w:trPr>
                        <w:tc>
                          <w:tcPr>
                            <w:tcW w:w="9067" w:type="dxa"/>
                          </w:tcPr>
                          <w:p w14:paraId="343C23F7" w14:textId="0488AB0C" w:rsidR="00EE0D7E" w:rsidRDefault="007C335A" w:rsidP="00643044">
                            <w:pPr>
                              <w:pStyle w:val="NoSpacing"/>
                            </w:pPr>
                            <w:r>
                              <w:t>kai Pardavėjas</w:t>
                            </w:r>
                            <w:r>
                              <w:rPr>
                                <w:spacing w:val="35"/>
                              </w:rPr>
                              <w:t xml:space="preserve"> </w:t>
                            </w:r>
                            <w:r>
                              <w:t xml:space="preserve">vėluoja </w:t>
                            </w:r>
                            <w:r w:rsidR="00643044">
                              <w:t>atlikti darbus</w:t>
                            </w:r>
                            <w:r w:rsidR="00054DDA">
                              <w:t xml:space="preserve"> </w:t>
                            </w:r>
                            <w:r>
                              <w:t>pagal Pirkėjo</w:t>
                            </w:r>
                            <w:r>
                              <w:rPr>
                                <w:spacing w:val="35"/>
                              </w:rPr>
                              <w:t xml:space="preserve"> </w:t>
                            </w:r>
                            <w:r>
                              <w:t>užsakymą ilgiau kaip</w:t>
                            </w:r>
                            <w:r>
                              <w:rPr>
                                <w:spacing w:val="40"/>
                              </w:rPr>
                              <w:t xml:space="preserve"> </w:t>
                            </w:r>
                            <w:r w:rsidR="009E7C1F">
                              <w:t xml:space="preserve">20 darbo </w:t>
                            </w:r>
                            <w:r>
                              <w:rPr>
                                <w:color w:val="000000"/>
                              </w:rPr>
                              <w:t>dienų.</w:t>
                            </w:r>
                          </w:p>
                        </w:tc>
                      </w:tr>
                      <w:tr w:rsidR="00EE0D7E" w14:paraId="7A424EF9" w14:textId="77777777">
                        <w:trPr>
                          <w:trHeight w:val="570"/>
                        </w:trPr>
                        <w:tc>
                          <w:tcPr>
                            <w:tcW w:w="9067" w:type="dxa"/>
                          </w:tcPr>
                          <w:p w14:paraId="688CBD2D" w14:textId="77777777" w:rsidR="00EE0D7E" w:rsidRDefault="007C335A">
                            <w:pPr>
                              <w:pStyle w:val="TableParagraph"/>
                              <w:spacing w:before="134"/>
                              <w:ind w:left="50"/>
                            </w:pPr>
                            <w:r>
                              <w:t>Pardavėjas</w:t>
                            </w:r>
                            <w:r>
                              <w:rPr>
                                <w:spacing w:val="-9"/>
                              </w:rPr>
                              <w:t xml:space="preserve"> </w:t>
                            </w:r>
                            <w:r>
                              <w:t>turi</w:t>
                            </w:r>
                            <w:r>
                              <w:rPr>
                                <w:spacing w:val="-4"/>
                              </w:rPr>
                              <w:t xml:space="preserve"> </w:t>
                            </w:r>
                            <w:r>
                              <w:t>teisę</w:t>
                            </w:r>
                            <w:r>
                              <w:rPr>
                                <w:spacing w:val="-5"/>
                              </w:rPr>
                              <w:t xml:space="preserve"> </w:t>
                            </w:r>
                            <w:r>
                              <w:t>vienašališkai</w:t>
                            </w:r>
                            <w:r>
                              <w:rPr>
                                <w:spacing w:val="-4"/>
                              </w:rPr>
                              <w:t xml:space="preserve"> </w:t>
                            </w:r>
                            <w:r>
                              <w:t>nutraukti</w:t>
                            </w:r>
                            <w:r>
                              <w:rPr>
                                <w:spacing w:val="-4"/>
                              </w:rPr>
                              <w:t xml:space="preserve"> </w:t>
                            </w:r>
                            <w:r>
                              <w:t>šią</w:t>
                            </w:r>
                            <w:r>
                              <w:rPr>
                                <w:spacing w:val="-5"/>
                              </w:rPr>
                              <w:t xml:space="preserve"> </w:t>
                            </w:r>
                            <w:r>
                              <w:t>Sutartį</w:t>
                            </w:r>
                            <w:r>
                              <w:rPr>
                                <w:spacing w:val="-7"/>
                              </w:rPr>
                              <w:t xml:space="preserve"> </w:t>
                            </w:r>
                            <w:r>
                              <w:t>prieš</w:t>
                            </w:r>
                            <w:r>
                              <w:rPr>
                                <w:spacing w:val="-5"/>
                              </w:rPr>
                              <w:t xml:space="preserve"> </w:t>
                            </w:r>
                            <w:r>
                              <w:t>terminą</w:t>
                            </w:r>
                            <w:r>
                              <w:rPr>
                                <w:spacing w:val="-5"/>
                              </w:rPr>
                              <w:t xml:space="preserve"> </w:t>
                            </w:r>
                            <w:r>
                              <w:t>šiais</w:t>
                            </w:r>
                            <w:r>
                              <w:rPr>
                                <w:spacing w:val="-4"/>
                              </w:rPr>
                              <w:t xml:space="preserve"> </w:t>
                            </w:r>
                            <w:r>
                              <w:rPr>
                                <w:spacing w:val="-2"/>
                              </w:rPr>
                              <w:t>atvejais:</w:t>
                            </w:r>
                          </w:p>
                        </w:tc>
                      </w:tr>
                      <w:tr w:rsidR="00EE0D7E" w14:paraId="16D8BFD1" w14:textId="77777777">
                        <w:trPr>
                          <w:trHeight w:val="902"/>
                        </w:trPr>
                        <w:tc>
                          <w:tcPr>
                            <w:tcW w:w="9067" w:type="dxa"/>
                          </w:tcPr>
                          <w:p w14:paraId="5CDC9F51" w14:textId="77777777" w:rsidR="00EE0D7E" w:rsidRDefault="007C335A">
                            <w:pPr>
                              <w:pStyle w:val="TableParagraph"/>
                              <w:spacing w:before="174" w:line="278" w:lineRule="auto"/>
                              <w:ind w:left="50"/>
                            </w:pPr>
                            <w:r>
                              <w:t>kai</w:t>
                            </w:r>
                            <w:r>
                              <w:rPr>
                                <w:spacing w:val="31"/>
                              </w:rPr>
                              <w:t xml:space="preserve"> </w:t>
                            </w:r>
                            <w:r>
                              <w:t>Pirkėjas</w:t>
                            </w:r>
                            <w:r>
                              <w:rPr>
                                <w:spacing w:val="30"/>
                              </w:rPr>
                              <w:t xml:space="preserve"> </w:t>
                            </w:r>
                            <w:r>
                              <w:t>nevykdo</w:t>
                            </w:r>
                            <w:r>
                              <w:rPr>
                                <w:spacing w:val="30"/>
                              </w:rPr>
                              <w:t xml:space="preserve"> </w:t>
                            </w:r>
                            <w:r>
                              <w:t>ar</w:t>
                            </w:r>
                            <w:r>
                              <w:rPr>
                                <w:spacing w:val="31"/>
                              </w:rPr>
                              <w:t xml:space="preserve"> </w:t>
                            </w:r>
                            <w:r>
                              <w:t>netinkamai</w:t>
                            </w:r>
                            <w:r>
                              <w:rPr>
                                <w:spacing w:val="31"/>
                              </w:rPr>
                              <w:t xml:space="preserve"> </w:t>
                            </w:r>
                            <w:r>
                              <w:t>vykdo</w:t>
                            </w:r>
                            <w:r>
                              <w:rPr>
                                <w:spacing w:val="30"/>
                              </w:rPr>
                              <w:t xml:space="preserve"> </w:t>
                            </w:r>
                            <w:r>
                              <w:t>savo</w:t>
                            </w:r>
                            <w:r>
                              <w:rPr>
                                <w:spacing w:val="30"/>
                              </w:rPr>
                              <w:t xml:space="preserve"> </w:t>
                            </w:r>
                            <w:r>
                              <w:t>sutartinius</w:t>
                            </w:r>
                            <w:r>
                              <w:rPr>
                                <w:spacing w:val="30"/>
                              </w:rPr>
                              <w:t xml:space="preserve"> </w:t>
                            </w:r>
                            <w:r>
                              <w:t>įsipareigojimus</w:t>
                            </w:r>
                            <w:r>
                              <w:rPr>
                                <w:spacing w:val="30"/>
                              </w:rPr>
                              <w:t xml:space="preserve"> </w:t>
                            </w:r>
                            <w:r>
                              <w:t>ir</w:t>
                            </w:r>
                            <w:r>
                              <w:rPr>
                                <w:spacing w:val="28"/>
                              </w:rPr>
                              <w:t xml:space="preserve"> </w:t>
                            </w:r>
                            <w:r>
                              <w:t>toks</w:t>
                            </w:r>
                            <w:r>
                              <w:rPr>
                                <w:spacing w:val="30"/>
                              </w:rPr>
                              <w:t xml:space="preserve"> </w:t>
                            </w:r>
                            <w:r>
                              <w:t>nevykdymas</w:t>
                            </w:r>
                            <w:r>
                              <w:rPr>
                                <w:spacing w:val="31"/>
                              </w:rPr>
                              <w:t xml:space="preserve"> </w:t>
                            </w:r>
                            <w:r>
                              <w:t>ar netinkamas vykdymas yra esminis Sutarties sąlygų pažeidimas;</w:t>
                            </w:r>
                          </w:p>
                        </w:tc>
                      </w:tr>
                      <w:tr w:rsidR="00EE0D7E" w14:paraId="7D0B3AEB" w14:textId="77777777">
                        <w:trPr>
                          <w:trHeight w:val="901"/>
                        </w:trPr>
                        <w:tc>
                          <w:tcPr>
                            <w:tcW w:w="9067" w:type="dxa"/>
                          </w:tcPr>
                          <w:p w14:paraId="14438327" w14:textId="77777777" w:rsidR="00EE0D7E" w:rsidRDefault="007C335A">
                            <w:pPr>
                              <w:pStyle w:val="TableParagraph"/>
                              <w:spacing w:before="174" w:line="276" w:lineRule="auto"/>
                              <w:ind w:left="50"/>
                            </w:pPr>
                            <w:r>
                              <w:t>kai Pirkėjas bankrutuoja arba yra likviduojamas, sustabdo ūkinę veiklą arba įstatymuose ir kituose</w:t>
                            </w:r>
                            <w:r>
                              <w:rPr>
                                <w:spacing w:val="80"/>
                              </w:rPr>
                              <w:t xml:space="preserve"> </w:t>
                            </w:r>
                            <w:r>
                              <w:t>teisės aktuose numatyta tvarka susidaro analogiška situacija;</w:t>
                            </w:r>
                          </w:p>
                        </w:tc>
                      </w:tr>
                      <w:tr w:rsidR="00EE0D7E" w14:paraId="5F5F9626" w14:textId="77777777">
                        <w:trPr>
                          <w:trHeight w:val="902"/>
                        </w:trPr>
                        <w:tc>
                          <w:tcPr>
                            <w:tcW w:w="9067" w:type="dxa"/>
                          </w:tcPr>
                          <w:p w14:paraId="32E03BB6" w14:textId="77777777" w:rsidR="00EE0D7E" w:rsidRDefault="007C335A">
                            <w:pPr>
                              <w:pStyle w:val="TableParagraph"/>
                              <w:spacing w:before="175" w:line="276" w:lineRule="auto"/>
                              <w:ind w:left="50"/>
                            </w:pPr>
                            <w:r>
                              <w:t>kai</w:t>
                            </w:r>
                            <w:r>
                              <w:rPr>
                                <w:spacing w:val="-14"/>
                              </w:rPr>
                              <w:t xml:space="preserve"> </w:t>
                            </w:r>
                            <w:r>
                              <w:t>Pirkėjas</w:t>
                            </w:r>
                            <w:r>
                              <w:rPr>
                                <w:spacing w:val="-14"/>
                              </w:rPr>
                              <w:t xml:space="preserve"> </w:t>
                            </w:r>
                            <w:r>
                              <w:t>sulaiko</w:t>
                            </w:r>
                            <w:r>
                              <w:rPr>
                                <w:spacing w:val="-12"/>
                              </w:rPr>
                              <w:t xml:space="preserve"> </w:t>
                            </w:r>
                            <w:r w:rsidR="00643044">
                              <w:rPr>
                                <w:spacing w:val="-12"/>
                              </w:rPr>
                              <w:t xml:space="preserve">Darbų atlikimą </w:t>
                            </w:r>
                            <w:r>
                              <w:rPr>
                                <w:spacing w:val="-12"/>
                              </w:rPr>
                              <w:t xml:space="preserve"> </w:t>
                            </w:r>
                            <w:r>
                              <w:t>daugiau</w:t>
                            </w:r>
                            <w:r>
                              <w:rPr>
                                <w:spacing w:val="-13"/>
                              </w:rPr>
                              <w:t xml:space="preserve"> </w:t>
                            </w:r>
                            <w:r>
                              <w:t>kaip</w:t>
                            </w:r>
                            <w:r>
                              <w:rPr>
                                <w:spacing w:val="-13"/>
                              </w:rPr>
                              <w:t xml:space="preserve"> </w:t>
                            </w:r>
                            <w:r>
                              <w:t>90</w:t>
                            </w:r>
                            <w:r>
                              <w:rPr>
                                <w:spacing w:val="-14"/>
                              </w:rPr>
                              <w:t xml:space="preserve"> </w:t>
                            </w:r>
                            <w:r>
                              <w:t>(devyniasdešimt)</w:t>
                            </w:r>
                            <w:r>
                              <w:rPr>
                                <w:spacing w:val="-11"/>
                              </w:rPr>
                              <w:t xml:space="preserve"> </w:t>
                            </w:r>
                            <w:r>
                              <w:t>dienų</w:t>
                            </w:r>
                            <w:r>
                              <w:rPr>
                                <w:spacing w:val="-13"/>
                              </w:rPr>
                              <w:t xml:space="preserve"> </w:t>
                            </w:r>
                            <w:r>
                              <w:t>dėl</w:t>
                            </w:r>
                            <w:r>
                              <w:rPr>
                                <w:spacing w:val="-13"/>
                              </w:rPr>
                              <w:t xml:space="preserve"> </w:t>
                            </w:r>
                            <w:r>
                              <w:t>Sutartyje nenurodytų ir ne dėl Pardavėjo kaltės atsiradusių priežasčių.</w:t>
                            </w:r>
                          </w:p>
                        </w:tc>
                      </w:tr>
                      <w:tr w:rsidR="00EE0D7E" w14:paraId="109961BE" w14:textId="77777777">
                        <w:trPr>
                          <w:trHeight w:val="1299"/>
                        </w:trPr>
                        <w:tc>
                          <w:tcPr>
                            <w:tcW w:w="9067" w:type="dxa"/>
                          </w:tcPr>
                          <w:p w14:paraId="71101242" w14:textId="77777777" w:rsidR="00EE0D7E" w:rsidRDefault="007C335A">
                            <w:pPr>
                              <w:pStyle w:val="TableParagraph"/>
                              <w:spacing w:before="119" w:line="290" w:lineRule="atLeast"/>
                              <w:ind w:left="50" w:right="56"/>
                              <w:jc w:val="both"/>
                            </w:pPr>
                            <w:r>
                              <w:t>Šalis, ketinanti vienašališkai nutraukti Sutartį, prieš 14 (keturiolika) dienų raštu praneša kitai Šaliai apie savo ketinimus ir nustato ne trumpesnį nei 3 (trijų) dienų terminą pranešime nurodytiems trūkumams ištaisyti. Jei kaltoji Šalis per pranešime nurodytą terminą nepašalina Sutarties pažeidimų, Sutartis laikoma nutraukta nuo termino pasibaigimo dienos.</w:t>
                            </w:r>
                          </w:p>
                        </w:tc>
                      </w:tr>
                    </w:tbl>
                    <w:p w14:paraId="674781EC" w14:textId="77777777" w:rsidR="00EE0D7E" w:rsidRDefault="00EE0D7E">
                      <w:pPr>
                        <w:pStyle w:val="BodyText"/>
                      </w:pPr>
                    </w:p>
                  </w:txbxContent>
                </v:textbox>
                <w10:wrap anchorx="page" anchory="page"/>
              </v:shape>
            </w:pict>
          </mc:Fallback>
        </mc:AlternateContent>
      </w:r>
      <w:r>
        <w:rPr>
          <w:spacing w:val="-4"/>
        </w:rPr>
        <w:t>6.5.</w:t>
      </w:r>
    </w:p>
    <w:p w14:paraId="4F88C349" w14:textId="77777777" w:rsidR="00EE0D7E" w:rsidRDefault="00EE0D7E">
      <w:pPr>
        <w:pStyle w:val="BodyText"/>
        <w:spacing w:before="60"/>
      </w:pPr>
    </w:p>
    <w:p w14:paraId="4CB8A8B3" w14:textId="77777777" w:rsidR="00EE0D7E" w:rsidRDefault="007C335A">
      <w:pPr>
        <w:pStyle w:val="BodyText"/>
        <w:ind w:left="168"/>
      </w:pPr>
      <w:r>
        <w:rPr>
          <w:spacing w:val="-2"/>
        </w:rPr>
        <w:t>6.5.1.</w:t>
      </w:r>
    </w:p>
    <w:p w14:paraId="632CCB6B" w14:textId="77777777" w:rsidR="00EE0D7E" w:rsidRDefault="00EE0D7E">
      <w:pPr>
        <w:pStyle w:val="BodyText"/>
        <w:spacing w:before="58"/>
      </w:pPr>
    </w:p>
    <w:p w14:paraId="4884B365" w14:textId="77777777" w:rsidR="00EE0D7E" w:rsidRDefault="007C335A">
      <w:pPr>
        <w:pStyle w:val="BodyText"/>
        <w:spacing w:before="1"/>
        <w:ind w:left="168"/>
      </w:pPr>
      <w:r>
        <w:rPr>
          <w:spacing w:val="-2"/>
        </w:rPr>
        <w:t>6.5.2.</w:t>
      </w:r>
    </w:p>
    <w:p w14:paraId="25E2F645" w14:textId="77777777" w:rsidR="00EE0D7E" w:rsidRDefault="00EE0D7E">
      <w:pPr>
        <w:pStyle w:val="BodyText"/>
      </w:pPr>
    </w:p>
    <w:p w14:paraId="0F0E80F9" w14:textId="77777777" w:rsidR="00EE0D7E" w:rsidRDefault="00EE0D7E">
      <w:pPr>
        <w:pStyle w:val="BodyText"/>
        <w:spacing w:before="74"/>
      </w:pPr>
    </w:p>
    <w:p w14:paraId="3A768402" w14:textId="77777777" w:rsidR="00EE0D7E" w:rsidRDefault="007C335A">
      <w:pPr>
        <w:pStyle w:val="BodyText"/>
        <w:ind w:left="168"/>
      </w:pPr>
      <w:r>
        <w:rPr>
          <w:spacing w:val="-2"/>
        </w:rPr>
        <w:t>6.5.3.</w:t>
      </w:r>
    </w:p>
    <w:p w14:paraId="6FB3195D" w14:textId="77777777" w:rsidR="00EE0D7E" w:rsidRDefault="00EE0D7E">
      <w:pPr>
        <w:pStyle w:val="BodyText"/>
      </w:pPr>
    </w:p>
    <w:p w14:paraId="44E1006B" w14:textId="77777777" w:rsidR="00EE0D7E" w:rsidRDefault="00EE0D7E">
      <w:pPr>
        <w:pStyle w:val="BodyText"/>
      </w:pPr>
    </w:p>
    <w:p w14:paraId="06D9D7A0" w14:textId="77777777" w:rsidR="00EE0D7E" w:rsidRDefault="00EE0D7E">
      <w:pPr>
        <w:pStyle w:val="BodyText"/>
        <w:spacing w:before="89"/>
      </w:pPr>
    </w:p>
    <w:p w14:paraId="6E31C4ED" w14:textId="77777777" w:rsidR="00EE0D7E" w:rsidRDefault="007C335A">
      <w:pPr>
        <w:pStyle w:val="BodyText"/>
        <w:ind w:left="168"/>
      </w:pPr>
      <w:r>
        <w:rPr>
          <w:spacing w:val="-2"/>
        </w:rPr>
        <w:t>6.5.4.</w:t>
      </w:r>
    </w:p>
    <w:p w14:paraId="065CB3F5" w14:textId="77777777" w:rsidR="00EE0D7E" w:rsidRDefault="00EE0D7E">
      <w:pPr>
        <w:pStyle w:val="BodyText"/>
      </w:pPr>
    </w:p>
    <w:p w14:paraId="2D707B39" w14:textId="77777777" w:rsidR="00EE0D7E" w:rsidRDefault="00EE0D7E">
      <w:pPr>
        <w:pStyle w:val="BodyText"/>
        <w:spacing w:before="74"/>
      </w:pPr>
    </w:p>
    <w:p w14:paraId="4F33FC8B" w14:textId="77777777" w:rsidR="00EE0D7E" w:rsidRDefault="007C335A">
      <w:pPr>
        <w:pStyle w:val="BodyText"/>
        <w:ind w:left="168"/>
      </w:pPr>
      <w:r>
        <w:rPr>
          <w:spacing w:val="-2"/>
        </w:rPr>
        <w:t>6.5.5.</w:t>
      </w:r>
    </w:p>
    <w:p w14:paraId="186C3B3D" w14:textId="77777777" w:rsidR="00EE0D7E" w:rsidRDefault="00EE0D7E">
      <w:pPr>
        <w:pStyle w:val="BodyText"/>
      </w:pPr>
    </w:p>
    <w:p w14:paraId="0B29455E" w14:textId="77777777" w:rsidR="00EE0D7E" w:rsidRDefault="00EE0D7E">
      <w:pPr>
        <w:pStyle w:val="BodyText"/>
        <w:spacing w:before="75"/>
      </w:pPr>
    </w:p>
    <w:p w14:paraId="4956CF16" w14:textId="77777777" w:rsidR="00EE0D7E" w:rsidRDefault="007C335A">
      <w:pPr>
        <w:pStyle w:val="BodyText"/>
        <w:ind w:left="168"/>
      </w:pPr>
      <w:r>
        <w:rPr>
          <w:spacing w:val="-2"/>
        </w:rPr>
        <w:t>6.5.6.</w:t>
      </w:r>
    </w:p>
    <w:p w14:paraId="225351B7" w14:textId="77777777" w:rsidR="00EE0D7E" w:rsidRDefault="00EE0D7E">
      <w:pPr>
        <w:pStyle w:val="BodyText"/>
        <w:spacing w:before="58"/>
      </w:pPr>
    </w:p>
    <w:p w14:paraId="7172A156" w14:textId="77777777" w:rsidR="00EE0D7E" w:rsidRDefault="007C335A">
      <w:pPr>
        <w:pStyle w:val="BodyText"/>
        <w:ind w:left="168"/>
      </w:pPr>
      <w:r>
        <w:rPr>
          <w:spacing w:val="-2"/>
        </w:rPr>
        <w:t>6.5.7.</w:t>
      </w:r>
    </w:p>
    <w:p w14:paraId="55A44180" w14:textId="77777777" w:rsidR="00EE0D7E" w:rsidRDefault="00EE0D7E">
      <w:pPr>
        <w:pStyle w:val="BodyText"/>
        <w:spacing w:before="60"/>
      </w:pPr>
    </w:p>
    <w:p w14:paraId="19719CA6" w14:textId="77777777" w:rsidR="00EE0D7E" w:rsidRDefault="007C335A">
      <w:pPr>
        <w:pStyle w:val="BodyText"/>
        <w:ind w:left="168"/>
      </w:pPr>
      <w:r>
        <w:rPr>
          <w:spacing w:val="-2"/>
        </w:rPr>
        <w:t>6.5.8.</w:t>
      </w:r>
    </w:p>
    <w:p w14:paraId="36935B48" w14:textId="77777777" w:rsidR="00EE0D7E" w:rsidRDefault="00EE0D7E">
      <w:pPr>
        <w:pStyle w:val="BodyText"/>
        <w:spacing w:before="58"/>
      </w:pPr>
    </w:p>
    <w:p w14:paraId="4E219DDD" w14:textId="77777777" w:rsidR="00EE0D7E" w:rsidRDefault="007C335A">
      <w:pPr>
        <w:pStyle w:val="BodyText"/>
        <w:ind w:left="168"/>
      </w:pPr>
      <w:r>
        <w:rPr>
          <w:spacing w:val="-2"/>
        </w:rPr>
        <w:t>6.5.9.</w:t>
      </w:r>
    </w:p>
    <w:p w14:paraId="7AB216C6" w14:textId="77777777" w:rsidR="00EE0D7E" w:rsidRDefault="00EE0D7E">
      <w:pPr>
        <w:pStyle w:val="BodyText"/>
        <w:spacing w:before="60"/>
      </w:pPr>
    </w:p>
    <w:p w14:paraId="1D20B4ED" w14:textId="77777777" w:rsidR="00EE0D7E" w:rsidRDefault="007C335A">
      <w:pPr>
        <w:pStyle w:val="BodyText"/>
        <w:ind w:left="168"/>
      </w:pPr>
      <w:r>
        <w:rPr>
          <w:spacing w:val="-4"/>
        </w:rPr>
        <w:t>6.6.</w:t>
      </w:r>
    </w:p>
    <w:p w14:paraId="0AC9997B" w14:textId="77777777" w:rsidR="00EE0D7E" w:rsidRDefault="00EE0D7E">
      <w:pPr>
        <w:pStyle w:val="BodyText"/>
      </w:pPr>
    </w:p>
    <w:p w14:paraId="7311ABB1" w14:textId="77777777" w:rsidR="00EE0D7E" w:rsidRDefault="00EE0D7E">
      <w:pPr>
        <w:pStyle w:val="BodyText"/>
        <w:spacing w:before="76"/>
      </w:pPr>
    </w:p>
    <w:p w14:paraId="07F4A55B" w14:textId="77777777" w:rsidR="00EE0D7E" w:rsidRDefault="007C335A">
      <w:pPr>
        <w:spacing w:before="1"/>
        <w:ind w:left="168"/>
      </w:pPr>
      <w:r>
        <w:rPr>
          <w:spacing w:val="-2"/>
        </w:rPr>
        <w:t>6.6.1.</w:t>
      </w:r>
    </w:p>
    <w:p w14:paraId="4F7857DE" w14:textId="77777777" w:rsidR="00EE0D7E" w:rsidRDefault="00EE0D7E">
      <w:pPr>
        <w:pStyle w:val="BodyText"/>
        <w:rPr>
          <w:sz w:val="22"/>
        </w:rPr>
      </w:pPr>
    </w:p>
    <w:p w14:paraId="56CFC83F" w14:textId="77777777" w:rsidR="00EE0D7E" w:rsidRDefault="00EE0D7E">
      <w:pPr>
        <w:pStyle w:val="BodyText"/>
        <w:rPr>
          <w:sz w:val="22"/>
        </w:rPr>
      </w:pPr>
    </w:p>
    <w:p w14:paraId="7C42089A" w14:textId="77777777" w:rsidR="00EE0D7E" w:rsidRDefault="00EE0D7E">
      <w:pPr>
        <w:pStyle w:val="BodyText"/>
        <w:spacing w:before="99"/>
        <w:rPr>
          <w:sz w:val="22"/>
        </w:rPr>
      </w:pPr>
    </w:p>
    <w:p w14:paraId="0C50F57C" w14:textId="77777777" w:rsidR="00EE0D7E" w:rsidRDefault="007C335A">
      <w:pPr>
        <w:ind w:left="168"/>
      </w:pPr>
      <w:r>
        <w:rPr>
          <w:spacing w:val="-2"/>
        </w:rPr>
        <w:t>6.6.2.</w:t>
      </w:r>
    </w:p>
    <w:p w14:paraId="18E63B24" w14:textId="77777777" w:rsidR="00EE0D7E" w:rsidRDefault="00EE0D7E">
      <w:pPr>
        <w:pStyle w:val="BodyText"/>
        <w:rPr>
          <w:sz w:val="22"/>
        </w:rPr>
      </w:pPr>
    </w:p>
    <w:p w14:paraId="5377842E" w14:textId="77777777" w:rsidR="00EE0D7E" w:rsidRDefault="00EE0D7E">
      <w:pPr>
        <w:pStyle w:val="BodyText"/>
        <w:spacing w:before="62"/>
        <w:rPr>
          <w:sz w:val="22"/>
        </w:rPr>
      </w:pPr>
    </w:p>
    <w:p w14:paraId="2B16CA14" w14:textId="77777777" w:rsidR="00EE0D7E" w:rsidRDefault="007C335A">
      <w:pPr>
        <w:pStyle w:val="BodyText"/>
        <w:ind w:left="168"/>
      </w:pPr>
      <w:r>
        <w:rPr>
          <w:spacing w:val="-4"/>
        </w:rPr>
        <w:t>6.7.</w:t>
      </w:r>
    </w:p>
    <w:p w14:paraId="2453344A" w14:textId="77777777" w:rsidR="00EE0D7E" w:rsidRDefault="00EE0D7E">
      <w:pPr>
        <w:pStyle w:val="BodyText"/>
        <w:spacing w:before="58"/>
      </w:pPr>
    </w:p>
    <w:p w14:paraId="2709B840" w14:textId="77777777" w:rsidR="00EE0D7E" w:rsidRDefault="007C335A">
      <w:pPr>
        <w:pStyle w:val="BodyText"/>
        <w:ind w:left="168"/>
      </w:pPr>
      <w:r>
        <w:rPr>
          <w:spacing w:val="-2"/>
        </w:rPr>
        <w:t>6.7.1.</w:t>
      </w:r>
    </w:p>
    <w:p w14:paraId="3AEE4006" w14:textId="77777777" w:rsidR="00EE0D7E" w:rsidRDefault="00EE0D7E">
      <w:pPr>
        <w:pStyle w:val="BodyText"/>
      </w:pPr>
    </w:p>
    <w:p w14:paraId="611AF8AD" w14:textId="77777777" w:rsidR="00EE0D7E" w:rsidRDefault="00EE0D7E">
      <w:pPr>
        <w:pStyle w:val="BodyText"/>
        <w:spacing w:before="75"/>
      </w:pPr>
    </w:p>
    <w:p w14:paraId="62C2DE29" w14:textId="77777777" w:rsidR="00EE0D7E" w:rsidRDefault="007C335A">
      <w:pPr>
        <w:pStyle w:val="BodyText"/>
        <w:ind w:left="168"/>
      </w:pPr>
      <w:r>
        <w:rPr>
          <w:spacing w:val="-2"/>
        </w:rPr>
        <w:t>6.7.2.</w:t>
      </w:r>
    </w:p>
    <w:p w14:paraId="68D1B883" w14:textId="77777777" w:rsidR="00EE0D7E" w:rsidRDefault="00EE0D7E">
      <w:pPr>
        <w:pStyle w:val="BodyText"/>
      </w:pPr>
    </w:p>
    <w:p w14:paraId="50A06FD3" w14:textId="77777777" w:rsidR="00EE0D7E" w:rsidRDefault="00EE0D7E">
      <w:pPr>
        <w:pStyle w:val="BodyText"/>
        <w:spacing w:before="74"/>
      </w:pPr>
    </w:p>
    <w:p w14:paraId="35EEE39F" w14:textId="77777777" w:rsidR="00EE0D7E" w:rsidRDefault="007C335A">
      <w:pPr>
        <w:pStyle w:val="BodyText"/>
        <w:ind w:left="168"/>
      </w:pPr>
      <w:r>
        <w:rPr>
          <w:spacing w:val="-2"/>
        </w:rPr>
        <w:t>6.7.3.</w:t>
      </w:r>
    </w:p>
    <w:p w14:paraId="289F08CE" w14:textId="77777777" w:rsidR="00EE0D7E" w:rsidRDefault="00EE0D7E">
      <w:pPr>
        <w:pStyle w:val="BodyText"/>
      </w:pPr>
    </w:p>
    <w:p w14:paraId="78218998" w14:textId="77777777" w:rsidR="00EE0D7E" w:rsidRDefault="00EE0D7E">
      <w:pPr>
        <w:pStyle w:val="BodyText"/>
        <w:spacing w:before="75"/>
      </w:pPr>
    </w:p>
    <w:p w14:paraId="39A8865A" w14:textId="77777777" w:rsidR="00EE0D7E" w:rsidRDefault="007C335A">
      <w:pPr>
        <w:pStyle w:val="BodyText"/>
        <w:ind w:left="168"/>
      </w:pPr>
      <w:r>
        <w:rPr>
          <w:spacing w:val="-4"/>
        </w:rPr>
        <w:t>6.8.</w:t>
      </w:r>
    </w:p>
    <w:p w14:paraId="11370789" w14:textId="77777777" w:rsidR="00EE0D7E" w:rsidRDefault="00EE0D7E">
      <w:pPr>
        <w:sectPr w:rsidR="00EE0D7E">
          <w:pgSz w:w="11910" w:h="16850"/>
          <w:pgMar w:top="620" w:right="360" w:bottom="280" w:left="1500" w:header="567" w:footer="567" w:gutter="0"/>
          <w:cols w:space="1296"/>
        </w:sectPr>
      </w:pPr>
    </w:p>
    <w:tbl>
      <w:tblPr>
        <w:tblW w:w="0" w:type="auto"/>
        <w:tblInd w:w="125" w:type="dxa"/>
        <w:tblLayout w:type="fixed"/>
        <w:tblCellMar>
          <w:left w:w="0" w:type="dxa"/>
          <w:right w:w="0" w:type="dxa"/>
        </w:tblCellMar>
        <w:tblLook w:val="01E0" w:firstRow="1" w:lastRow="1" w:firstColumn="1" w:lastColumn="1" w:noHBand="0" w:noVBand="0"/>
      </w:tblPr>
      <w:tblGrid>
        <w:gridCol w:w="602"/>
        <w:gridCol w:w="9209"/>
      </w:tblGrid>
      <w:tr w:rsidR="00EE0D7E" w14:paraId="54A2E263" w14:textId="77777777">
        <w:trPr>
          <w:trHeight w:val="1010"/>
        </w:trPr>
        <w:tc>
          <w:tcPr>
            <w:tcW w:w="602" w:type="dxa"/>
          </w:tcPr>
          <w:p w14:paraId="0728C846" w14:textId="77777777" w:rsidR="00EE0D7E" w:rsidRDefault="007C335A">
            <w:pPr>
              <w:pStyle w:val="TableParagraph"/>
              <w:spacing w:line="265" w:lineRule="exact"/>
              <w:ind w:left="50"/>
              <w:rPr>
                <w:sz w:val="24"/>
              </w:rPr>
            </w:pPr>
            <w:r>
              <w:rPr>
                <w:spacing w:val="-4"/>
                <w:sz w:val="24"/>
              </w:rPr>
              <w:lastRenderedPageBreak/>
              <w:t>6.9.</w:t>
            </w:r>
          </w:p>
        </w:tc>
        <w:tc>
          <w:tcPr>
            <w:tcW w:w="9209" w:type="dxa"/>
          </w:tcPr>
          <w:p w14:paraId="4297CD11" w14:textId="77777777" w:rsidR="00EE0D7E" w:rsidRDefault="007C335A">
            <w:pPr>
              <w:pStyle w:val="TableParagraph"/>
              <w:spacing w:line="276" w:lineRule="auto"/>
              <w:ind w:left="191" w:right="47"/>
              <w:jc w:val="both"/>
            </w:pPr>
            <w:r>
              <w:t>Nutraukiant</w:t>
            </w:r>
            <w:r>
              <w:rPr>
                <w:spacing w:val="-14"/>
              </w:rPr>
              <w:t xml:space="preserve"> </w:t>
            </w:r>
            <w:r>
              <w:t>Sutartį,</w:t>
            </w:r>
            <w:r>
              <w:rPr>
                <w:spacing w:val="-14"/>
              </w:rPr>
              <w:t xml:space="preserve"> </w:t>
            </w:r>
            <w:r>
              <w:t>Pirkėjas,</w:t>
            </w:r>
            <w:r>
              <w:rPr>
                <w:spacing w:val="-14"/>
              </w:rPr>
              <w:t xml:space="preserve"> </w:t>
            </w:r>
            <w:r>
              <w:t>dalyvaujant</w:t>
            </w:r>
            <w:r>
              <w:rPr>
                <w:spacing w:val="-13"/>
              </w:rPr>
              <w:t xml:space="preserve"> </w:t>
            </w:r>
            <w:r>
              <w:t>Pardavėjui</w:t>
            </w:r>
            <w:r>
              <w:rPr>
                <w:spacing w:val="-14"/>
              </w:rPr>
              <w:t xml:space="preserve"> </w:t>
            </w:r>
            <w:r>
              <w:t>ar</w:t>
            </w:r>
            <w:r>
              <w:rPr>
                <w:spacing w:val="-14"/>
              </w:rPr>
              <w:t xml:space="preserve"> </w:t>
            </w:r>
            <w:r>
              <w:t>jo</w:t>
            </w:r>
            <w:r>
              <w:rPr>
                <w:spacing w:val="-14"/>
              </w:rPr>
              <w:t xml:space="preserve"> </w:t>
            </w:r>
            <w:r>
              <w:t>atstovams,</w:t>
            </w:r>
            <w:r>
              <w:rPr>
                <w:spacing w:val="-13"/>
              </w:rPr>
              <w:t xml:space="preserve"> </w:t>
            </w:r>
            <w:r>
              <w:t>inventorizuoja</w:t>
            </w:r>
            <w:r>
              <w:rPr>
                <w:spacing w:val="-14"/>
              </w:rPr>
              <w:t xml:space="preserve"> </w:t>
            </w:r>
            <w:r>
              <w:t>pristatyt</w:t>
            </w:r>
            <w:r w:rsidR="00643044">
              <w:t>ą</w:t>
            </w:r>
            <w:r>
              <w:t xml:space="preserve"> </w:t>
            </w:r>
            <w:r w:rsidR="00643044">
              <w:t xml:space="preserve">įrangą </w:t>
            </w:r>
            <w:r>
              <w:t>atliktus darbus ir pristatytas bei nepanaudotas medžiagas ir parengia jų aprašą. Taip pat parengiama ataskaita</w:t>
            </w:r>
            <w:r>
              <w:rPr>
                <w:spacing w:val="-8"/>
              </w:rPr>
              <w:t xml:space="preserve"> </w:t>
            </w:r>
            <w:r>
              <w:t>apie</w:t>
            </w:r>
            <w:r>
              <w:rPr>
                <w:spacing w:val="-6"/>
              </w:rPr>
              <w:t xml:space="preserve"> </w:t>
            </w:r>
            <w:r>
              <w:t>Sutarties</w:t>
            </w:r>
            <w:r>
              <w:rPr>
                <w:spacing w:val="-4"/>
              </w:rPr>
              <w:t xml:space="preserve"> </w:t>
            </w:r>
            <w:r>
              <w:t>nutraukimo</w:t>
            </w:r>
            <w:r>
              <w:rPr>
                <w:spacing w:val="-4"/>
              </w:rPr>
              <w:t xml:space="preserve"> </w:t>
            </w:r>
            <w:r>
              <w:t>dieną</w:t>
            </w:r>
            <w:r>
              <w:rPr>
                <w:spacing w:val="-6"/>
              </w:rPr>
              <w:t xml:space="preserve"> </w:t>
            </w:r>
            <w:r>
              <w:t>esančią</w:t>
            </w:r>
            <w:r>
              <w:rPr>
                <w:spacing w:val="-4"/>
              </w:rPr>
              <w:t xml:space="preserve"> </w:t>
            </w:r>
            <w:r>
              <w:t>Pardavėjo</w:t>
            </w:r>
            <w:r>
              <w:rPr>
                <w:spacing w:val="-7"/>
              </w:rPr>
              <w:t xml:space="preserve"> </w:t>
            </w:r>
            <w:r>
              <w:t>skolą</w:t>
            </w:r>
            <w:r>
              <w:rPr>
                <w:spacing w:val="-6"/>
              </w:rPr>
              <w:t xml:space="preserve"> </w:t>
            </w:r>
            <w:r>
              <w:t>Pirkėjui</w:t>
            </w:r>
            <w:r>
              <w:rPr>
                <w:spacing w:val="-6"/>
              </w:rPr>
              <w:t xml:space="preserve"> </w:t>
            </w:r>
            <w:r>
              <w:t>ir</w:t>
            </w:r>
            <w:r>
              <w:rPr>
                <w:spacing w:val="-4"/>
              </w:rPr>
              <w:t xml:space="preserve"> </w:t>
            </w:r>
            <w:r>
              <w:t>Pirkėjo</w:t>
            </w:r>
            <w:r>
              <w:rPr>
                <w:spacing w:val="-4"/>
              </w:rPr>
              <w:t xml:space="preserve"> </w:t>
            </w:r>
            <w:r>
              <w:t>skolą</w:t>
            </w:r>
            <w:r>
              <w:rPr>
                <w:spacing w:val="-5"/>
              </w:rPr>
              <w:t xml:space="preserve"> </w:t>
            </w:r>
            <w:r>
              <w:rPr>
                <w:spacing w:val="-2"/>
              </w:rPr>
              <w:t>Pardavėjui.</w:t>
            </w:r>
          </w:p>
        </w:tc>
      </w:tr>
      <w:tr w:rsidR="00EE0D7E" w14:paraId="504CCFCD" w14:textId="77777777">
        <w:trPr>
          <w:trHeight w:val="610"/>
        </w:trPr>
        <w:tc>
          <w:tcPr>
            <w:tcW w:w="602" w:type="dxa"/>
          </w:tcPr>
          <w:p w14:paraId="07D3C84F" w14:textId="77777777" w:rsidR="00EE0D7E" w:rsidRDefault="007C335A">
            <w:pPr>
              <w:pStyle w:val="TableParagraph"/>
              <w:spacing w:before="172"/>
              <w:ind w:left="50"/>
              <w:rPr>
                <w:sz w:val="24"/>
              </w:rPr>
            </w:pPr>
            <w:r>
              <w:rPr>
                <w:spacing w:val="-2"/>
                <w:sz w:val="24"/>
              </w:rPr>
              <w:t>6.9.1.</w:t>
            </w:r>
          </w:p>
        </w:tc>
        <w:tc>
          <w:tcPr>
            <w:tcW w:w="9209" w:type="dxa"/>
          </w:tcPr>
          <w:p w14:paraId="62B83818" w14:textId="77777777" w:rsidR="00EE0D7E" w:rsidRDefault="007C335A">
            <w:pPr>
              <w:pStyle w:val="TableParagraph"/>
              <w:spacing w:before="174"/>
              <w:ind w:left="191"/>
            </w:pPr>
            <w:r>
              <w:t>Sutarties</w:t>
            </w:r>
            <w:r>
              <w:rPr>
                <w:spacing w:val="-8"/>
              </w:rPr>
              <w:t xml:space="preserve"> </w:t>
            </w:r>
            <w:r>
              <w:t>galiojimo</w:t>
            </w:r>
            <w:r>
              <w:rPr>
                <w:spacing w:val="-6"/>
              </w:rPr>
              <w:t xml:space="preserve"> </w:t>
            </w:r>
            <w:r>
              <w:t>termino</w:t>
            </w:r>
            <w:r>
              <w:rPr>
                <w:spacing w:val="-8"/>
              </w:rPr>
              <w:t xml:space="preserve"> </w:t>
            </w:r>
            <w:r>
              <w:t>pabaiga</w:t>
            </w:r>
            <w:r>
              <w:rPr>
                <w:spacing w:val="-5"/>
              </w:rPr>
              <w:t xml:space="preserve"> </w:t>
            </w:r>
            <w:r>
              <w:t>neatleidžia</w:t>
            </w:r>
            <w:r>
              <w:rPr>
                <w:spacing w:val="-6"/>
              </w:rPr>
              <w:t xml:space="preserve"> </w:t>
            </w:r>
            <w:r>
              <w:t>Šalių</w:t>
            </w:r>
            <w:r>
              <w:rPr>
                <w:spacing w:val="-5"/>
              </w:rPr>
              <w:t xml:space="preserve"> </w:t>
            </w:r>
            <w:r>
              <w:t>nuo</w:t>
            </w:r>
            <w:r>
              <w:rPr>
                <w:spacing w:val="-6"/>
              </w:rPr>
              <w:t xml:space="preserve"> </w:t>
            </w:r>
            <w:r>
              <w:t>atsakomybės</w:t>
            </w:r>
            <w:r>
              <w:rPr>
                <w:spacing w:val="-6"/>
              </w:rPr>
              <w:t xml:space="preserve"> </w:t>
            </w:r>
            <w:r>
              <w:t>už</w:t>
            </w:r>
            <w:r>
              <w:rPr>
                <w:spacing w:val="-7"/>
              </w:rPr>
              <w:t xml:space="preserve"> </w:t>
            </w:r>
            <w:r>
              <w:t>Sutarties</w:t>
            </w:r>
            <w:r>
              <w:rPr>
                <w:spacing w:val="-5"/>
              </w:rPr>
              <w:t xml:space="preserve"> </w:t>
            </w:r>
            <w:r>
              <w:rPr>
                <w:spacing w:val="-2"/>
              </w:rPr>
              <w:t>pažeidimą.</w:t>
            </w:r>
          </w:p>
        </w:tc>
      </w:tr>
      <w:tr w:rsidR="00EE0D7E" w14:paraId="45CE9EA5" w14:textId="77777777">
        <w:trPr>
          <w:trHeight w:val="571"/>
        </w:trPr>
        <w:tc>
          <w:tcPr>
            <w:tcW w:w="602" w:type="dxa"/>
            <w:vMerge w:val="restart"/>
          </w:tcPr>
          <w:p w14:paraId="2DCCD892" w14:textId="77777777" w:rsidR="00EE0D7E" w:rsidRDefault="007C335A">
            <w:pPr>
              <w:pStyle w:val="TableParagraph"/>
              <w:spacing w:before="173"/>
              <w:ind w:left="50"/>
              <w:rPr>
                <w:b/>
                <w:sz w:val="24"/>
              </w:rPr>
            </w:pPr>
            <w:r>
              <w:rPr>
                <w:b/>
                <w:spacing w:val="-5"/>
                <w:sz w:val="24"/>
              </w:rPr>
              <w:t>7.</w:t>
            </w:r>
          </w:p>
          <w:p w14:paraId="269D1E80" w14:textId="77777777" w:rsidR="00EE0D7E" w:rsidRDefault="007C335A">
            <w:pPr>
              <w:pStyle w:val="TableParagraph"/>
              <w:spacing w:before="255"/>
              <w:ind w:left="50"/>
              <w:rPr>
                <w:sz w:val="24"/>
              </w:rPr>
            </w:pPr>
            <w:r>
              <w:rPr>
                <w:spacing w:val="-4"/>
                <w:sz w:val="24"/>
              </w:rPr>
              <w:t>7.1.</w:t>
            </w:r>
          </w:p>
          <w:p w14:paraId="74A7D695" w14:textId="77777777" w:rsidR="00EE0D7E" w:rsidRDefault="00EE0D7E">
            <w:pPr>
              <w:pStyle w:val="TableParagraph"/>
              <w:rPr>
                <w:sz w:val="24"/>
              </w:rPr>
            </w:pPr>
          </w:p>
          <w:p w14:paraId="65E01A46" w14:textId="77777777" w:rsidR="00EE0D7E" w:rsidRDefault="00EE0D7E">
            <w:pPr>
              <w:pStyle w:val="TableParagraph"/>
              <w:spacing w:before="74"/>
              <w:rPr>
                <w:sz w:val="24"/>
              </w:rPr>
            </w:pPr>
          </w:p>
          <w:p w14:paraId="615CCAEA" w14:textId="77777777" w:rsidR="00EE0D7E" w:rsidRDefault="007C335A">
            <w:pPr>
              <w:pStyle w:val="TableParagraph"/>
              <w:ind w:left="50"/>
              <w:rPr>
                <w:sz w:val="24"/>
              </w:rPr>
            </w:pPr>
            <w:r>
              <w:rPr>
                <w:spacing w:val="-4"/>
                <w:sz w:val="24"/>
              </w:rPr>
              <w:t>7.2.</w:t>
            </w:r>
          </w:p>
        </w:tc>
        <w:tc>
          <w:tcPr>
            <w:tcW w:w="9209" w:type="dxa"/>
          </w:tcPr>
          <w:p w14:paraId="3FE16AE5" w14:textId="77777777" w:rsidR="00EE0D7E" w:rsidRDefault="007C335A">
            <w:pPr>
              <w:pStyle w:val="TableParagraph"/>
              <w:spacing w:before="175"/>
              <w:ind w:left="191"/>
              <w:rPr>
                <w:b/>
              </w:rPr>
            </w:pPr>
            <w:r>
              <w:rPr>
                <w:b/>
              </w:rPr>
              <w:t>SUTARČIAI</w:t>
            </w:r>
            <w:r>
              <w:rPr>
                <w:b/>
                <w:spacing w:val="-8"/>
              </w:rPr>
              <w:t xml:space="preserve"> </w:t>
            </w:r>
            <w:r>
              <w:rPr>
                <w:b/>
              </w:rPr>
              <w:t>TAIKOMA</w:t>
            </w:r>
            <w:r>
              <w:rPr>
                <w:b/>
                <w:spacing w:val="-7"/>
              </w:rPr>
              <w:t xml:space="preserve"> </w:t>
            </w:r>
            <w:r>
              <w:rPr>
                <w:b/>
              </w:rPr>
              <w:t>TEISĖ</w:t>
            </w:r>
            <w:r>
              <w:rPr>
                <w:b/>
                <w:spacing w:val="-6"/>
              </w:rPr>
              <w:t xml:space="preserve"> </w:t>
            </w:r>
            <w:r>
              <w:rPr>
                <w:b/>
              </w:rPr>
              <w:t>IR</w:t>
            </w:r>
            <w:r>
              <w:rPr>
                <w:b/>
                <w:spacing w:val="-5"/>
              </w:rPr>
              <w:t xml:space="preserve"> </w:t>
            </w:r>
            <w:r>
              <w:rPr>
                <w:b/>
              </w:rPr>
              <w:t>GINČŲ</w:t>
            </w:r>
            <w:r>
              <w:rPr>
                <w:b/>
                <w:spacing w:val="-6"/>
              </w:rPr>
              <w:t xml:space="preserve"> </w:t>
            </w:r>
            <w:r>
              <w:rPr>
                <w:b/>
              </w:rPr>
              <w:t>SPRENDIMO</w:t>
            </w:r>
            <w:r>
              <w:rPr>
                <w:b/>
                <w:spacing w:val="-4"/>
              </w:rPr>
              <w:t xml:space="preserve"> </w:t>
            </w:r>
            <w:r>
              <w:rPr>
                <w:b/>
                <w:spacing w:val="-2"/>
              </w:rPr>
              <w:t>TVARKA</w:t>
            </w:r>
          </w:p>
        </w:tc>
      </w:tr>
      <w:tr w:rsidR="00EE0D7E" w14:paraId="2EC0B5D4" w14:textId="77777777">
        <w:trPr>
          <w:trHeight w:val="861"/>
        </w:trPr>
        <w:tc>
          <w:tcPr>
            <w:tcW w:w="602" w:type="dxa"/>
            <w:vMerge/>
            <w:tcBorders>
              <w:top w:val="nil"/>
            </w:tcBorders>
          </w:tcPr>
          <w:p w14:paraId="22A8F669" w14:textId="77777777" w:rsidR="00EE0D7E" w:rsidRDefault="00EE0D7E">
            <w:pPr>
              <w:rPr>
                <w:sz w:val="2"/>
                <w:szCs w:val="2"/>
              </w:rPr>
            </w:pPr>
          </w:p>
        </w:tc>
        <w:tc>
          <w:tcPr>
            <w:tcW w:w="9209" w:type="dxa"/>
          </w:tcPr>
          <w:p w14:paraId="4701E526" w14:textId="77777777" w:rsidR="00EE0D7E" w:rsidRDefault="007C335A">
            <w:pPr>
              <w:pStyle w:val="TableParagraph"/>
              <w:spacing w:before="134" w:line="276" w:lineRule="auto"/>
              <w:ind w:left="191"/>
            </w:pPr>
            <w:r>
              <w:t>Sutartis</w:t>
            </w:r>
            <w:r>
              <w:rPr>
                <w:spacing w:val="39"/>
              </w:rPr>
              <w:t xml:space="preserve"> </w:t>
            </w:r>
            <w:r>
              <w:t>sudaryta,</w:t>
            </w:r>
            <w:r>
              <w:rPr>
                <w:spacing w:val="39"/>
              </w:rPr>
              <w:t xml:space="preserve"> </w:t>
            </w:r>
            <w:r>
              <w:t>vykdoma</w:t>
            </w:r>
            <w:r>
              <w:rPr>
                <w:spacing w:val="39"/>
              </w:rPr>
              <w:t xml:space="preserve"> </w:t>
            </w:r>
            <w:r>
              <w:t>ir</w:t>
            </w:r>
            <w:r>
              <w:rPr>
                <w:spacing w:val="39"/>
              </w:rPr>
              <w:t xml:space="preserve"> </w:t>
            </w:r>
            <w:r>
              <w:t>aiškinama</w:t>
            </w:r>
            <w:r>
              <w:rPr>
                <w:spacing w:val="39"/>
              </w:rPr>
              <w:t xml:space="preserve"> </w:t>
            </w:r>
            <w:r>
              <w:t>vadovaujantis</w:t>
            </w:r>
            <w:r>
              <w:rPr>
                <w:spacing w:val="39"/>
              </w:rPr>
              <w:t xml:space="preserve"> </w:t>
            </w:r>
            <w:r>
              <w:t>Lietuvos</w:t>
            </w:r>
            <w:r>
              <w:rPr>
                <w:spacing w:val="39"/>
              </w:rPr>
              <w:t xml:space="preserve"> </w:t>
            </w:r>
            <w:r>
              <w:t>Respublikoje</w:t>
            </w:r>
            <w:r>
              <w:rPr>
                <w:spacing w:val="40"/>
              </w:rPr>
              <w:t xml:space="preserve"> </w:t>
            </w:r>
            <w:r>
              <w:t>galiojančiais</w:t>
            </w:r>
            <w:r>
              <w:rPr>
                <w:spacing w:val="39"/>
              </w:rPr>
              <w:t xml:space="preserve"> </w:t>
            </w:r>
            <w:r>
              <w:t xml:space="preserve">teisės </w:t>
            </w:r>
            <w:r>
              <w:rPr>
                <w:spacing w:val="-2"/>
              </w:rPr>
              <w:t>aktais.</w:t>
            </w:r>
          </w:p>
        </w:tc>
      </w:tr>
      <w:tr w:rsidR="00EE0D7E" w14:paraId="5F30505F" w14:textId="77777777">
        <w:trPr>
          <w:trHeight w:val="1192"/>
        </w:trPr>
        <w:tc>
          <w:tcPr>
            <w:tcW w:w="602" w:type="dxa"/>
            <w:vMerge/>
            <w:tcBorders>
              <w:top w:val="nil"/>
            </w:tcBorders>
          </w:tcPr>
          <w:p w14:paraId="320C4362" w14:textId="77777777" w:rsidR="00EE0D7E" w:rsidRDefault="00EE0D7E">
            <w:pPr>
              <w:rPr>
                <w:sz w:val="2"/>
                <w:szCs w:val="2"/>
              </w:rPr>
            </w:pPr>
          </w:p>
        </w:tc>
        <w:tc>
          <w:tcPr>
            <w:tcW w:w="9209" w:type="dxa"/>
          </w:tcPr>
          <w:p w14:paraId="1B81D760" w14:textId="77777777" w:rsidR="00EE0D7E" w:rsidRDefault="007C335A">
            <w:pPr>
              <w:pStyle w:val="TableParagraph"/>
              <w:spacing w:before="175" w:line="276" w:lineRule="auto"/>
              <w:ind w:left="191" w:right="50"/>
              <w:jc w:val="both"/>
            </w:pPr>
            <w:r>
              <w:t>Bet</w:t>
            </w:r>
            <w:r>
              <w:rPr>
                <w:spacing w:val="-5"/>
              </w:rPr>
              <w:t xml:space="preserve"> </w:t>
            </w:r>
            <w:r>
              <w:t>kokie</w:t>
            </w:r>
            <w:r>
              <w:rPr>
                <w:spacing w:val="-5"/>
              </w:rPr>
              <w:t xml:space="preserve"> </w:t>
            </w:r>
            <w:r>
              <w:t>ginčai,</w:t>
            </w:r>
            <w:r>
              <w:rPr>
                <w:spacing w:val="-6"/>
              </w:rPr>
              <w:t xml:space="preserve"> </w:t>
            </w:r>
            <w:r>
              <w:t>nesutarimai</w:t>
            </w:r>
            <w:r>
              <w:rPr>
                <w:spacing w:val="-5"/>
              </w:rPr>
              <w:t xml:space="preserve"> </w:t>
            </w:r>
            <w:r>
              <w:t>ar</w:t>
            </w:r>
            <w:r>
              <w:rPr>
                <w:spacing w:val="-7"/>
              </w:rPr>
              <w:t xml:space="preserve"> </w:t>
            </w:r>
            <w:r>
              <w:t>reikalavimai,</w:t>
            </w:r>
            <w:r>
              <w:rPr>
                <w:spacing w:val="-6"/>
              </w:rPr>
              <w:t xml:space="preserve"> </w:t>
            </w:r>
            <w:r>
              <w:t>kylantys</w:t>
            </w:r>
            <w:r>
              <w:rPr>
                <w:spacing w:val="-5"/>
              </w:rPr>
              <w:t xml:space="preserve"> </w:t>
            </w:r>
            <w:r>
              <w:t>iš</w:t>
            </w:r>
            <w:r>
              <w:rPr>
                <w:spacing w:val="-5"/>
              </w:rPr>
              <w:t xml:space="preserve"> </w:t>
            </w:r>
            <w:r>
              <w:t>šios</w:t>
            </w:r>
            <w:r>
              <w:rPr>
                <w:spacing w:val="-7"/>
              </w:rPr>
              <w:t xml:space="preserve"> </w:t>
            </w:r>
            <w:r>
              <w:t>Sutarties</w:t>
            </w:r>
            <w:r>
              <w:rPr>
                <w:spacing w:val="-5"/>
              </w:rPr>
              <w:t xml:space="preserve"> </w:t>
            </w:r>
            <w:r>
              <w:t>ar</w:t>
            </w:r>
            <w:r>
              <w:rPr>
                <w:spacing w:val="-7"/>
              </w:rPr>
              <w:t xml:space="preserve"> </w:t>
            </w:r>
            <w:r>
              <w:t>susiję</w:t>
            </w:r>
            <w:r>
              <w:rPr>
                <w:spacing w:val="-7"/>
              </w:rPr>
              <w:t xml:space="preserve"> </w:t>
            </w:r>
            <w:r>
              <w:t>su</w:t>
            </w:r>
            <w:r>
              <w:rPr>
                <w:spacing w:val="-7"/>
              </w:rPr>
              <w:t xml:space="preserve"> </w:t>
            </w:r>
            <w:r>
              <w:t>ja,</w:t>
            </w:r>
            <w:r>
              <w:rPr>
                <w:spacing w:val="-5"/>
              </w:rPr>
              <w:t xml:space="preserve"> </w:t>
            </w:r>
            <w:r>
              <w:t>yra</w:t>
            </w:r>
            <w:r>
              <w:rPr>
                <w:spacing w:val="-7"/>
              </w:rPr>
              <w:t xml:space="preserve"> </w:t>
            </w:r>
            <w:r>
              <w:t>sprendžiami tiesioginių</w:t>
            </w:r>
            <w:r>
              <w:rPr>
                <w:spacing w:val="-5"/>
              </w:rPr>
              <w:t xml:space="preserve"> </w:t>
            </w:r>
            <w:r>
              <w:t>derybų</w:t>
            </w:r>
            <w:r>
              <w:rPr>
                <w:spacing w:val="-5"/>
              </w:rPr>
              <w:t xml:space="preserve"> </w:t>
            </w:r>
            <w:r>
              <w:t>būdu,</w:t>
            </w:r>
            <w:r>
              <w:rPr>
                <w:spacing w:val="-5"/>
              </w:rPr>
              <w:t xml:space="preserve"> </w:t>
            </w:r>
            <w:r>
              <w:t>o</w:t>
            </w:r>
            <w:r>
              <w:rPr>
                <w:spacing w:val="-5"/>
              </w:rPr>
              <w:t xml:space="preserve"> </w:t>
            </w:r>
            <w:r>
              <w:t>nepavykus</w:t>
            </w:r>
            <w:r>
              <w:rPr>
                <w:spacing w:val="-4"/>
              </w:rPr>
              <w:t xml:space="preserve"> </w:t>
            </w:r>
            <w:r>
              <w:t>susitarti</w:t>
            </w:r>
            <w:r>
              <w:rPr>
                <w:spacing w:val="-4"/>
              </w:rPr>
              <w:t xml:space="preserve"> </w:t>
            </w:r>
            <w:r>
              <w:t>per</w:t>
            </w:r>
            <w:r>
              <w:rPr>
                <w:spacing w:val="-4"/>
              </w:rPr>
              <w:t xml:space="preserve"> </w:t>
            </w:r>
            <w:r>
              <w:t>30</w:t>
            </w:r>
            <w:r>
              <w:rPr>
                <w:spacing w:val="-5"/>
              </w:rPr>
              <w:t xml:space="preserve"> </w:t>
            </w:r>
            <w:r>
              <w:t>(trisdešimt)</w:t>
            </w:r>
            <w:r>
              <w:rPr>
                <w:spacing w:val="-4"/>
              </w:rPr>
              <w:t xml:space="preserve"> </w:t>
            </w:r>
            <w:r>
              <w:t>dienų</w:t>
            </w:r>
            <w:r>
              <w:rPr>
                <w:spacing w:val="-4"/>
              </w:rPr>
              <w:t xml:space="preserve"> </w:t>
            </w:r>
            <w:r>
              <w:t>nuo</w:t>
            </w:r>
            <w:r>
              <w:rPr>
                <w:spacing w:val="-5"/>
              </w:rPr>
              <w:t xml:space="preserve"> </w:t>
            </w:r>
            <w:r>
              <w:t>derybų</w:t>
            </w:r>
            <w:r>
              <w:rPr>
                <w:spacing w:val="-5"/>
              </w:rPr>
              <w:t xml:space="preserve"> </w:t>
            </w:r>
            <w:r>
              <w:t>pradžios, –</w:t>
            </w:r>
            <w:r>
              <w:rPr>
                <w:spacing w:val="-5"/>
              </w:rPr>
              <w:t xml:space="preserve"> </w:t>
            </w:r>
            <w:r>
              <w:t>teisme Lietuvos Respublikoje galiojančių teisės aktų nustatyta tvarka.</w:t>
            </w:r>
          </w:p>
        </w:tc>
      </w:tr>
      <w:tr w:rsidR="00EE0D7E" w14:paraId="0D972F51" w14:textId="77777777">
        <w:trPr>
          <w:trHeight w:val="571"/>
        </w:trPr>
        <w:tc>
          <w:tcPr>
            <w:tcW w:w="602" w:type="dxa"/>
            <w:vMerge w:val="restart"/>
          </w:tcPr>
          <w:p w14:paraId="5B8825D3" w14:textId="77777777" w:rsidR="00EE0D7E" w:rsidRDefault="007C335A">
            <w:pPr>
              <w:pStyle w:val="TableParagraph"/>
              <w:spacing w:before="173"/>
              <w:ind w:left="50"/>
              <w:rPr>
                <w:b/>
                <w:sz w:val="24"/>
              </w:rPr>
            </w:pPr>
            <w:r>
              <w:rPr>
                <w:b/>
                <w:spacing w:val="-5"/>
                <w:sz w:val="24"/>
              </w:rPr>
              <w:t>8.</w:t>
            </w:r>
          </w:p>
          <w:p w14:paraId="111FFD47" w14:textId="77777777" w:rsidR="00EE0D7E" w:rsidRDefault="007C335A">
            <w:pPr>
              <w:pStyle w:val="TableParagraph"/>
              <w:spacing w:before="255"/>
              <w:ind w:left="50"/>
              <w:rPr>
                <w:sz w:val="24"/>
              </w:rPr>
            </w:pPr>
            <w:r>
              <w:rPr>
                <w:spacing w:val="-4"/>
                <w:sz w:val="24"/>
              </w:rPr>
              <w:t>8.1.</w:t>
            </w:r>
          </w:p>
          <w:p w14:paraId="1344364E" w14:textId="77777777" w:rsidR="00EE0D7E" w:rsidRDefault="00EE0D7E">
            <w:pPr>
              <w:pStyle w:val="TableParagraph"/>
              <w:rPr>
                <w:sz w:val="24"/>
              </w:rPr>
            </w:pPr>
          </w:p>
          <w:p w14:paraId="3AE419F0" w14:textId="77777777" w:rsidR="00EE0D7E" w:rsidRDefault="00EE0D7E">
            <w:pPr>
              <w:pStyle w:val="TableParagraph"/>
              <w:rPr>
                <w:sz w:val="24"/>
              </w:rPr>
            </w:pPr>
          </w:p>
          <w:p w14:paraId="5BC3F097" w14:textId="77777777" w:rsidR="00EE0D7E" w:rsidRDefault="00EE0D7E">
            <w:pPr>
              <w:pStyle w:val="TableParagraph"/>
              <w:spacing w:before="89"/>
              <w:rPr>
                <w:sz w:val="24"/>
              </w:rPr>
            </w:pPr>
          </w:p>
          <w:p w14:paraId="06F1B9FC" w14:textId="77777777" w:rsidR="00EE0D7E" w:rsidRDefault="007C335A">
            <w:pPr>
              <w:pStyle w:val="TableParagraph"/>
              <w:ind w:left="50"/>
              <w:rPr>
                <w:sz w:val="24"/>
              </w:rPr>
            </w:pPr>
            <w:r>
              <w:rPr>
                <w:spacing w:val="-4"/>
                <w:sz w:val="24"/>
              </w:rPr>
              <w:t>8.2.</w:t>
            </w:r>
          </w:p>
          <w:p w14:paraId="0278A5F5" w14:textId="77777777" w:rsidR="00EE0D7E" w:rsidRDefault="00EE0D7E">
            <w:pPr>
              <w:pStyle w:val="TableParagraph"/>
              <w:rPr>
                <w:sz w:val="24"/>
              </w:rPr>
            </w:pPr>
          </w:p>
          <w:p w14:paraId="69835E53" w14:textId="77777777" w:rsidR="00EE0D7E" w:rsidRDefault="00EE0D7E">
            <w:pPr>
              <w:pStyle w:val="TableParagraph"/>
              <w:rPr>
                <w:sz w:val="24"/>
              </w:rPr>
            </w:pPr>
          </w:p>
          <w:p w14:paraId="6FC68A71" w14:textId="77777777" w:rsidR="00EE0D7E" w:rsidRDefault="00EE0D7E">
            <w:pPr>
              <w:pStyle w:val="TableParagraph"/>
              <w:spacing w:before="88"/>
              <w:rPr>
                <w:sz w:val="24"/>
              </w:rPr>
            </w:pPr>
          </w:p>
          <w:p w14:paraId="2EB9FE4C" w14:textId="77777777" w:rsidR="00EE0D7E" w:rsidRDefault="007C335A">
            <w:pPr>
              <w:pStyle w:val="TableParagraph"/>
              <w:spacing w:before="1"/>
              <w:ind w:left="50"/>
              <w:rPr>
                <w:sz w:val="24"/>
              </w:rPr>
            </w:pPr>
            <w:r>
              <w:rPr>
                <w:spacing w:val="-4"/>
                <w:sz w:val="24"/>
              </w:rPr>
              <w:t>8.3.</w:t>
            </w:r>
          </w:p>
        </w:tc>
        <w:tc>
          <w:tcPr>
            <w:tcW w:w="9209" w:type="dxa"/>
          </w:tcPr>
          <w:p w14:paraId="305D7D28" w14:textId="77777777" w:rsidR="00EE0D7E" w:rsidRDefault="007C335A">
            <w:pPr>
              <w:pStyle w:val="TableParagraph"/>
              <w:spacing w:before="175"/>
              <w:ind w:left="191"/>
              <w:rPr>
                <w:b/>
              </w:rPr>
            </w:pPr>
            <w:r>
              <w:rPr>
                <w:b/>
                <w:spacing w:val="-2"/>
              </w:rPr>
              <w:t>KONFIDENCIALUMAS</w:t>
            </w:r>
          </w:p>
        </w:tc>
      </w:tr>
      <w:tr w:rsidR="00EE0D7E" w14:paraId="7FA93996" w14:textId="77777777">
        <w:trPr>
          <w:trHeight w:val="1152"/>
        </w:trPr>
        <w:tc>
          <w:tcPr>
            <w:tcW w:w="602" w:type="dxa"/>
            <w:vMerge/>
            <w:tcBorders>
              <w:top w:val="nil"/>
            </w:tcBorders>
          </w:tcPr>
          <w:p w14:paraId="7BFEEA59" w14:textId="77777777" w:rsidR="00EE0D7E" w:rsidRDefault="00EE0D7E">
            <w:pPr>
              <w:rPr>
                <w:sz w:val="2"/>
                <w:szCs w:val="2"/>
              </w:rPr>
            </w:pPr>
          </w:p>
        </w:tc>
        <w:tc>
          <w:tcPr>
            <w:tcW w:w="9209" w:type="dxa"/>
          </w:tcPr>
          <w:p w14:paraId="7D7153CF" w14:textId="77777777" w:rsidR="00EE0D7E" w:rsidRDefault="007C335A">
            <w:pPr>
              <w:pStyle w:val="TableParagraph"/>
              <w:spacing w:before="134" w:line="276" w:lineRule="auto"/>
              <w:ind w:left="191" w:right="82"/>
              <w:jc w:val="both"/>
            </w:pPr>
            <w:r>
              <w:t>Bet kokia informacija (techninė, finansinė, komercinė ir kita) perduota ir gauta Šalims vienai iš kitos sudarant</w:t>
            </w:r>
            <w:r>
              <w:rPr>
                <w:spacing w:val="-7"/>
              </w:rPr>
              <w:t xml:space="preserve"> </w:t>
            </w:r>
            <w:r>
              <w:t>ir</w:t>
            </w:r>
            <w:r>
              <w:rPr>
                <w:spacing w:val="-5"/>
              </w:rPr>
              <w:t xml:space="preserve"> </w:t>
            </w:r>
            <w:r>
              <w:t>vykdant</w:t>
            </w:r>
            <w:r>
              <w:rPr>
                <w:spacing w:val="-5"/>
              </w:rPr>
              <w:t xml:space="preserve"> </w:t>
            </w:r>
            <w:r>
              <w:t>Sutartį,</w:t>
            </w:r>
            <w:r>
              <w:rPr>
                <w:spacing w:val="-10"/>
              </w:rPr>
              <w:t xml:space="preserve"> </w:t>
            </w:r>
            <w:r>
              <w:t>taip</w:t>
            </w:r>
            <w:r>
              <w:rPr>
                <w:spacing w:val="-6"/>
              </w:rPr>
              <w:t xml:space="preserve"> </w:t>
            </w:r>
            <w:r>
              <w:t>pat</w:t>
            </w:r>
            <w:r>
              <w:rPr>
                <w:spacing w:val="-7"/>
              </w:rPr>
              <w:t xml:space="preserve"> </w:t>
            </w:r>
            <w:r>
              <w:t>bet</w:t>
            </w:r>
            <w:r>
              <w:rPr>
                <w:spacing w:val="-7"/>
              </w:rPr>
              <w:t xml:space="preserve"> </w:t>
            </w:r>
            <w:r>
              <w:t>kokia</w:t>
            </w:r>
            <w:r>
              <w:rPr>
                <w:spacing w:val="-5"/>
              </w:rPr>
              <w:t xml:space="preserve"> </w:t>
            </w:r>
            <w:r>
              <w:t>informacija,</w:t>
            </w:r>
            <w:r>
              <w:rPr>
                <w:spacing w:val="-5"/>
              </w:rPr>
              <w:t xml:space="preserve"> </w:t>
            </w:r>
            <w:r>
              <w:t>kuri</w:t>
            </w:r>
            <w:r>
              <w:rPr>
                <w:spacing w:val="-5"/>
              </w:rPr>
              <w:t xml:space="preserve"> </w:t>
            </w:r>
            <w:r>
              <w:t>yra</w:t>
            </w:r>
            <w:r>
              <w:rPr>
                <w:spacing w:val="-8"/>
              </w:rPr>
              <w:t xml:space="preserve"> </w:t>
            </w:r>
            <w:r>
              <w:t>susieta</w:t>
            </w:r>
            <w:r>
              <w:rPr>
                <w:spacing w:val="-8"/>
              </w:rPr>
              <w:t xml:space="preserve"> </w:t>
            </w:r>
            <w:r>
              <w:t>su</w:t>
            </w:r>
            <w:r>
              <w:rPr>
                <w:spacing w:val="-1"/>
              </w:rPr>
              <w:t xml:space="preserve"> </w:t>
            </w:r>
            <w:r>
              <w:t>Šalių</w:t>
            </w:r>
            <w:r>
              <w:rPr>
                <w:spacing w:val="-8"/>
              </w:rPr>
              <w:t xml:space="preserve"> </w:t>
            </w:r>
            <w:r>
              <w:t>bendra</w:t>
            </w:r>
            <w:r>
              <w:rPr>
                <w:spacing w:val="-5"/>
              </w:rPr>
              <w:t xml:space="preserve"> </w:t>
            </w:r>
            <w:r>
              <w:t>veikla</w:t>
            </w:r>
            <w:r>
              <w:rPr>
                <w:spacing w:val="-8"/>
              </w:rPr>
              <w:t xml:space="preserve"> </w:t>
            </w:r>
            <w:r>
              <w:t>ir</w:t>
            </w:r>
            <w:r>
              <w:rPr>
                <w:spacing w:val="-5"/>
              </w:rPr>
              <w:t xml:space="preserve"> </w:t>
            </w:r>
            <w:r>
              <w:t>šia Sutartimi, laikoma konfidencialia.</w:t>
            </w:r>
          </w:p>
        </w:tc>
      </w:tr>
      <w:tr w:rsidR="00EE0D7E" w14:paraId="1ED0FF10" w14:textId="77777777">
        <w:trPr>
          <w:trHeight w:val="1192"/>
        </w:trPr>
        <w:tc>
          <w:tcPr>
            <w:tcW w:w="602" w:type="dxa"/>
            <w:vMerge/>
            <w:tcBorders>
              <w:top w:val="nil"/>
            </w:tcBorders>
          </w:tcPr>
          <w:p w14:paraId="1A132668" w14:textId="77777777" w:rsidR="00EE0D7E" w:rsidRDefault="00EE0D7E">
            <w:pPr>
              <w:rPr>
                <w:sz w:val="2"/>
                <w:szCs w:val="2"/>
              </w:rPr>
            </w:pPr>
          </w:p>
        </w:tc>
        <w:tc>
          <w:tcPr>
            <w:tcW w:w="9209" w:type="dxa"/>
          </w:tcPr>
          <w:p w14:paraId="6BB52172" w14:textId="77777777" w:rsidR="00EE0D7E" w:rsidRDefault="007C335A">
            <w:pPr>
              <w:pStyle w:val="TableParagraph"/>
              <w:spacing w:before="175" w:line="276" w:lineRule="auto"/>
              <w:ind w:left="191" w:right="81"/>
              <w:jc w:val="both"/>
            </w:pPr>
            <w:r>
              <w:t>Šalys,</w:t>
            </w:r>
            <w:r>
              <w:rPr>
                <w:spacing w:val="-9"/>
              </w:rPr>
              <w:t xml:space="preserve"> </w:t>
            </w:r>
            <w:r>
              <w:t>įskaitant</w:t>
            </w:r>
            <w:r>
              <w:rPr>
                <w:spacing w:val="-9"/>
              </w:rPr>
              <w:t xml:space="preserve"> </w:t>
            </w:r>
            <w:r>
              <w:t>visus</w:t>
            </w:r>
            <w:r>
              <w:rPr>
                <w:spacing w:val="-9"/>
              </w:rPr>
              <w:t xml:space="preserve"> </w:t>
            </w:r>
            <w:r>
              <w:t>savo</w:t>
            </w:r>
            <w:r>
              <w:rPr>
                <w:spacing w:val="-10"/>
              </w:rPr>
              <w:t xml:space="preserve"> </w:t>
            </w:r>
            <w:r>
              <w:t>darbuotojus</w:t>
            </w:r>
            <w:r>
              <w:rPr>
                <w:spacing w:val="-9"/>
              </w:rPr>
              <w:t xml:space="preserve"> </w:t>
            </w:r>
            <w:r>
              <w:t>ar</w:t>
            </w:r>
            <w:r>
              <w:rPr>
                <w:spacing w:val="-8"/>
              </w:rPr>
              <w:t xml:space="preserve"> </w:t>
            </w:r>
            <w:r>
              <w:t>kitus</w:t>
            </w:r>
            <w:r>
              <w:rPr>
                <w:spacing w:val="-9"/>
              </w:rPr>
              <w:t xml:space="preserve"> </w:t>
            </w:r>
            <w:r>
              <w:t>asmenis,</w:t>
            </w:r>
            <w:r>
              <w:rPr>
                <w:spacing w:val="-12"/>
              </w:rPr>
              <w:t xml:space="preserve"> </w:t>
            </w:r>
            <w:r>
              <w:t>su</w:t>
            </w:r>
            <w:r>
              <w:rPr>
                <w:spacing w:val="-9"/>
              </w:rPr>
              <w:t xml:space="preserve"> </w:t>
            </w:r>
            <w:r>
              <w:t>kuriais</w:t>
            </w:r>
            <w:r>
              <w:rPr>
                <w:spacing w:val="-9"/>
              </w:rPr>
              <w:t xml:space="preserve"> </w:t>
            </w:r>
            <w:r>
              <w:t>Šalys</w:t>
            </w:r>
            <w:r>
              <w:rPr>
                <w:spacing w:val="-9"/>
              </w:rPr>
              <w:t xml:space="preserve"> </w:t>
            </w:r>
            <w:r>
              <w:t>bendradarbiauja</w:t>
            </w:r>
            <w:r>
              <w:rPr>
                <w:spacing w:val="-9"/>
              </w:rPr>
              <w:t xml:space="preserve"> </w:t>
            </w:r>
            <w:r>
              <w:t>vykdydamos veiklą, atsako už konfidencialios informacijos atskleidimą, ir atlygina visus su tuo susijusius tiesioginius nuostolius.</w:t>
            </w:r>
          </w:p>
        </w:tc>
      </w:tr>
      <w:tr w:rsidR="00EE0D7E" w14:paraId="06C7178D" w14:textId="77777777">
        <w:trPr>
          <w:trHeight w:val="903"/>
        </w:trPr>
        <w:tc>
          <w:tcPr>
            <w:tcW w:w="602" w:type="dxa"/>
            <w:vMerge/>
            <w:tcBorders>
              <w:top w:val="nil"/>
            </w:tcBorders>
          </w:tcPr>
          <w:p w14:paraId="52D5CAF9" w14:textId="77777777" w:rsidR="00EE0D7E" w:rsidRDefault="00EE0D7E">
            <w:pPr>
              <w:rPr>
                <w:sz w:val="2"/>
                <w:szCs w:val="2"/>
              </w:rPr>
            </w:pPr>
          </w:p>
        </w:tc>
        <w:tc>
          <w:tcPr>
            <w:tcW w:w="9209" w:type="dxa"/>
          </w:tcPr>
          <w:p w14:paraId="6ED89B34" w14:textId="77777777" w:rsidR="00EE0D7E" w:rsidRDefault="007C335A">
            <w:pPr>
              <w:pStyle w:val="TableParagraph"/>
              <w:spacing w:before="175" w:line="276" w:lineRule="auto"/>
              <w:ind w:left="191"/>
            </w:pPr>
            <w:r>
              <w:t>Sutarties turinys ir su jos vykdymu susijusi Šalių viena kitai suteikta informacija gali būti atskleista, jeigu to reikia šios Sutarties tikslui pasiekti arba privaloma pagal</w:t>
            </w:r>
            <w:r>
              <w:rPr>
                <w:spacing w:val="40"/>
              </w:rPr>
              <w:t xml:space="preserve"> </w:t>
            </w:r>
            <w:r>
              <w:t>Lietuvos Respublikos teisės aktus.</w:t>
            </w:r>
          </w:p>
        </w:tc>
      </w:tr>
      <w:tr w:rsidR="00EE0D7E" w14:paraId="017F6200" w14:textId="77777777">
        <w:trPr>
          <w:trHeight w:val="572"/>
        </w:trPr>
        <w:tc>
          <w:tcPr>
            <w:tcW w:w="602" w:type="dxa"/>
            <w:vMerge w:val="restart"/>
          </w:tcPr>
          <w:p w14:paraId="1EDF20DD" w14:textId="77777777" w:rsidR="00EE0D7E" w:rsidRDefault="007C335A">
            <w:pPr>
              <w:pStyle w:val="TableParagraph"/>
              <w:spacing w:before="174"/>
              <w:ind w:left="50"/>
              <w:rPr>
                <w:b/>
                <w:sz w:val="24"/>
              </w:rPr>
            </w:pPr>
            <w:r>
              <w:rPr>
                <w:b/>
                <w:spacing w:val="-5"/>
                <w:sz w:val="24"/>
              </w:rPr>
              <w:t>9.</w:t>
            </w:r>
          </w:p>
          <w:p w14:paraId="70FC914E" w14:textId="77777777" w:rsidR="00EE0D7E" w:rsidRDefault="007C335A">
            <w:pPr>
              <w:pStyle w:val="TableParagraph"/>
              <w:spacing w:before="255"/>
              <w:ind w:left="50"/>
              <w:rPr>
                <w:sz w:val="24"/>
              </w:rPr>
            </w:pPr>
            <w:r>
              <w:rPr>
                <w:spacing w:val="-4"/>
                <w:sz w:val="24"/>
              </w:rPr>
              <w:t>9.1.</w:t>
            </w:r>
          </w:p>
          <w:p w14:paraId="245F4111" w14:textId="77777777" w:rsidR="00EE0D7E" w:rsidRDefault="00EE0D7E">
            <w:pPr>
              <w:pStyle w:val="TableParagraph"/>
              <w:rPr>
                <w:sz w:val="24"/>
              </w:rPr>
            </w:pPr>
          </w:p>
          <w:p w14:paraId="754FFA05" w14:textId="77777777" w:rsidR="00EE0D7E" w:rsidRDefault="00EE0D7E">
            <w:pPr>
              <w:pStyle w:val="TableParagraph"/>
              <w:rPr>
                <w:sz w:val="24"/>
              </w:rPr>
            </w:pPr>
          </w:p>
          <w:p w14:paraId="183791A6" w14:textId="77777777" w:rsidR="00EE0D7E" w:rsidRDefault="00EE0D7E">
            <w:pPr>
              <w:pStyle w:val="TableParagraph"/>
              <w:rPr>
                <w:sz w:val="24"/>
              </w:rPr>
            </w:pPr>
          </w:p>
          <w:p w14:paraId="26DB3C49" w14:textId="77777777" w:rsidR="00EE0D7E" w:rsidRDefault="00EE0D7E">
            <w:pPr>
              <w:pStyle w:val="TableParagraph"/>
              <w:rPr>
                <w:sz w:val="24"/>
              </w:rPr>
            </w:pPr>
          </w:p>
          <w:p w14:paraId="43A49216" w14:textId="77777777" w:rsidR="00EE0D7E" w:rsidRDefault="00EE0D7E">
            <w:pPr>
              <w:pStyle w:val="TableParagraph"/>
              <w:rPr>
                <w:sz w:val="24"/>
              </w:rPr>
            </w:pPr>
          </w:p>
          <w:p w14:paraId="1B854078" w14:textId="77777777" w:rsidR="00EE0D7E" w:rsidRDefault="00EE0D7E">
            <w:pPr>
              <w:pStyle w:val="TableParagraph"/>
              <w:spacing w:before="134"/>
              <w:rPr>
                <w:sz w:val="24"/>
              </w:rPr>
            </w:pPr>
          </w:p>
          <w:p w14:paraId="6206F357" w14:textId="77777777" w:rsidR="00EE0D7E" w:rsidRDefault="007C335A">
            <w:pPr>
              <w:pStyle w:val="TableParagraph"/>
              <w:ind w:left="50"/>
              <w:rPr>
                <w:sz w:val="24"/>
              </w:rPr>
            </w:pPr>
            <w:r>
              <w:rPr>
                <w:spacing w:val="-4"/>
                <w:sz w:val="24"/>
              </w:rPr>
              <w:t>9.2.</w:t>
            </w:r>
          </w:p>
          <w:p w14:paraId="3FB22FD7" w14:textId="77777777" w:rsidR="00EE0D7E" w:rsidRDefault="00EE0D7E">
            <w:pPr>
              <w:pStyle w:val="TableParagraph"/>
              <w:rPr>
                <w:sz w:val="24"/>
              </w:rPr>
            </w:pPr>
          </w:p>
          <w:p w14:paraId="31E21FC7" w14:textId="77777777" w:rsidR="00EE0D7E" w:rsidRDefault="00EE0D7E">
            <w:pPr>
              <w:pStyle w:val="TableParagraph"/>
              <w:spacing w:before="73"/>
              <w:rPr>
                <w:sz w:val="24"/>
              </w:rPr>
            </w:pPr>
          </w:p>
          <w:p w14:paraId="4AE9D282" w14:textId="77777777" w:rsidR="00EE0D7E" w:rsidRDefault="007C335A">
            <w:pPr>
              <w:pStyle w:val="TableParagraph"/>
              <w:ind w:left="50"/>
              <w:rPr>
                <w:sz w:val="24"/>
              </w:rPr>
            </w:pPr>
            <w:r>
              <w:rPr>
                <w:spacing w:val="-4"/>
                <w:sz w:val="24"/>
              </w:rPr>
              <w:t>9.3.</w:t>
            </w:r>
          </w:p>
          <w:p w14:paraId="073DAE6E" w14:textId="77777777" w:rsidR="00EE0D7E" w:rsidRDefault="00EE0D7E">
            <w:pPr>
              <w:pStyle w:val="TableParagraph"/>
              <w:rPr>
                <w:sz w:val="24"/>
              </w:rPr>
            </w:pPr>
          </w:p>
          <w:p w14:paraId="64596655" w14:textId="77777777" w:rsidR="00EE0D7E" w:rsidRDefault="00EE0D7E">
            <w:pPr>
              <w:pStyle w:val="TableParagraph"/>
              <w:rPr>
                <w:sz w:val="24"/>
              </w:rPr>
            </w:pPr>
          </w:p>
          <w:p w14:paraId="54B7C9CE" w14:textId="77777777" w:rsidR="00EE0D7E" w:rsidRDefault="00EE0D7E">
            <w:pPr>
              <w:pStyle w:val="TableParagraph"/>
              <w:rPr>
                <w:sz w:val="24"/>
              </w:rPr>
            </w:pPr>
          </w:p>
          <w:p w14:paraId="29C5D880" w14:textId="77777777" w:rsidR="00EE0D7E" w:rsidRDefault="00EE0D7E">
            <w:pPr>
              <w:pStyle w:val="TableParagraph"/>
              <w:rPr>
                <w:sz w:val="24"/>
              </w:rPr>
            </w:pPr>
          </w:p>
          <w:p w14:paraId="260F7939" w14:textId="77777777" w:rsidR="00EE0D7E" w:rsidRDefault="00EE0D7E">
            <w:pPr>
              <w:pStyle w:val="TableParagraph"/>
              <w:rPr>
                <w:sz w:val="24"/>
              </w:rPr>
            </w:pPr>
          </w:p>
          <w:p w14:paraId="3AAA4790" w14:textId="77777777" w:rsidR="00EE0D7E" w:rsidRDefault="00EE0D7E">
            <w:pPr>
              <w:pStyle w:val="TableParagraph"/>
              <w:rPr>
                <w:sz w:val="24"/>
              </w:rPr>
            </w:pPr>
          </w:p>
          <w:p w14:paraId="31884092" w14:textId="77777777" w:rsidR="00EE0D7E" w:rsidRDefault="00EE0D7E">
            <w:pPr>
              <w:pStyle w:val="TableParagraph"/>
              <w:rPr>
                <w:sz w:val="24"/>
              </w:rPr>
            </w:pPr>
          </w:p>
          <w:p w14:paraId="5321F209" w14:textId="77777777" w:rsidR="00EE0D7E" w:rsidRDefault="00EE0D7E">
            <w:pPr>
              <w:pStyle w:val="TableParagraph"/>
              <w:rPr>
                <w:sz w:val="24"/>
              </w:rPr>
            </w:pPr>
          </w:p>
          <w:p w14:paraId="584F2AAB" w14:textId="77777777" w:rsidR="00EE0D7E" w:rsidRDefault="00EE0D7E">
            <w:pPr>
              <w:pStyle w:val="TableParagraph"/>
              <w:spacing w:before="89"/>
              <w:rPr>
                <w:sz w:val="24"/>
              </w:rPr>
            </w:pPr>
          </w:p>
          <w:p w14:paraId="7024D56F" w14:textId="77777777" w:rsidR="00EE0D7E" w:rsidRDefault="007C335A">
            <w:pPr>
              <w:pStyle w:val="TableParagraph"/>
              <w:spacing w:line="256" w:lineRule="exact"/>
              <w:ind w:left="50"/>
              <w:rPr>
                <w:sz w:val="24"/>
              </w:rPr>
            </w:pPr>
            <w:r>
              <w:rPr>
                <w:spacing w:val="-4"/>
                <w:sz w:val="24"/>
              </w:rPr>
              <w:t>9.4.</w:t>
            </w:r>
          </w:p>
        </w:tc>
        <w:tc>
          <w:tcPr>
            <w:tcW w:w="9209" w:type="dxa"/>
          </w:tcPr>
          <w:p w14:paraId="501CF211" w14:textId="77777777" w:rsidR="00EE0D7E" w:rsidRDefault="007C335A">
            <w:pPr>
              <w:pStyle w:val="TableParagraph"/>
              <w:spacing w:before="176"/>
              <w:ind w:left="191"/>
              <w:rPr>
                <w:b/>
              </w:rPr>
            </w:pPr>
            <w:r>
              <w:rPr>
                <w:b/>
              </w:rPr>
              <w:t>KITOS</w:t>
            </w:r>
            <w:r>
              <w:rPr>
                <w:b/>
                <w:spacing w:val="-5"/>
              </w:rPr>
              <w:t xml:space="preserve"> </w:t>
            </w:r>
            <w:r>
              <w:rPr>
                <w:b/>
                <w:spacing w:val="-2"/>
              </w:rPr>
              <w:t>NUOSTATOS</w:t>
            </w:r>
          </w:p>
        </w:tc>
      </w:tr>
      <w:tr w:rsidR="00EE0D7E" w14:paraId="0F0427D9" w14:textId="77777777">
        <w:trPr>
          <w:trHeight w:val="2025"/>
        </w:trPr>
        <w:tc>
          <w:tcPr>
            <w:tcW w:w="602" w:type="dxa"/>
            <w:vMerge/>
            <w:tcBorders>
              <w:top w:val="nil"/>
            </w:tcBorders>
          </w:tcPr>
          <w:p w14:paraId="0EDF5C17" w14:textId="77777777" w:rsidR="00EE0D7E" w:rsidRDefault="00EE0D7E">
            <w:pPr>
              <w:rPr>
                <w:sz w:val="2"/>
                <w:szCs w:val="2"/>
              </w:rPr>
            </w:pPr>
          </w:p>
        </w:tc>
        <w:tc>
          <w:tcPr>
            <w:tcW w:w="9209" w:type="dxa"/>
          </w:tcPr>
          <w:p w14:paraId="29DC99C7" w14:textId="77777777" w:rsidR="00EE0D7E" w:rsidRDefault="007C335A">
            <w:pPr>
              <w:pStyle w:val="TableParagraph"/>
              <w:spacing w:before="134" w:line="276" w:lineRule="auto"/>
              <w:ind w:left="191" w:right="83"/>
              <w:jc w:val="both"/>
            </w:pPr>
            <w:r>
              <w:t>Jeigu bet kuri šios Sutarties nuostata yra arba tampa dalinai ar pilnai negaliojanti, tai toji nuostata nedaro negaliojančiomis kitų šios Sutarties nuostatų. Iškilus minėtai problemai, Šalys susitaria kuo skubiau sudaryti papildomą susitarimą ar sutartį, kuriuo negaliojančios šios Sutarties nuostatos būtų pakeistos</w:t>
            </w:r>
            <w:r>
              <w:rPr>
                <w:spacing w:val="-1"/>
              </w:rPr>
              <w:t xml:space="preserve"> </w:t>
            </w:r>
            <w:r>
              <w:t>kitomis,</w:t>
            </w:r>
            <w:r>
              <w:rPr>
                <w:spacing w:val="-1"/>
              </w:rPr>
              <w:t xml:space="preserve"> </w:t>
            </w:r>
            <w:r>
              <w:t>teisiškai</w:t>
            </w:r>
            <w:r>
              <w:rPr>
                <w:spacing w:val="-4"/>
              </w:rPr>
              <w:t xml:space="preserve"> </w:t>
            </w:r>
            <w:r>
              <w:t>veiksmingomis</w:t>
            </w:r>
            <w:r>
              <w:rPr>
                <w:spacing w:val="-1"/>
              </w:rPr>
              <w:t xml:space="preserve"> </w:t>
            </w:r>
            <w:r>
              <w:t>nuostatomis,</w:t>
            </w:r>
            <w:r>
              <w:rPr>
                <w:spacing w:val="-1"/>
              </w:rPr>
              <w:t xml:space="preserve"> </w:t>
            </w:r>
            <w:r>
              <w:t>kurios,</w:t>
            </w:r>
            <w:r>
              <w:rPr>
                <w:spacing w:val="-1"/>
              </w:rPr>
              <w:t xml:space="preserve"> </w:t>
            </w:r>
            <w:r>
              <w:t>kiek</w:t>
            </w:r>
            <w:r>
              <w:rPr>
                <w:spacing w:val="-3"/>
              </w:rPr>
              <w:t xml:space="preserve"> </w:t>
            </w:r>
            <w:r>
              <w:t>tai</w:t>
            </w:r>
            <w:r>
              <w:rPr>
                <w:spacing w:val="-2"/>
              </w:rPr>
              <w:t xml:space="preserve"> </w:t>
            </w:r>
            <w:r>
              <w:t>yra</w:t>
            </w:r>
            <w:r>
              <w:rPr>
                <w:spacing w:val="-3"/>
              </w:rPr>
              <w:t xml:space="preserve"> </w:t>
            </w:r>
            <w:r>
              <w:t>įmanoma,</w:t>
            </w:r>
            <w:r>
              <w:rPr>
                <w:spacing w:val="-1"/>
              </w:rPr>
              <w:t xml:space="preserve"> </w:t>
            </w:r>
            <w:r>
              <w:t>turėtų</w:t>
            </w:r>
            <w:r>
              <w:rPr>
                <w:spacing w:val="-3"/>
              </w:rPr>
              <w:t xml:space="preserve"> </w:t>
            </w:r>
            <w:r>
              <w:t>įtvirtinti tą</w:t>
            </w:r>
            <w:r>
              <w:rPr>
                <w:spacing w:val="-3"/>
              </w:rPr>
              <w:t xml:space="preserve"> </w:t>
            </w:r>
            <w:r>
              <w:t>patį</w:t>
            </w:r>
            <w:r>
              <w:rPr>
                <w:spacing w:val="-2"/>
              </w:rPr>
              <w:t xml:space="preserve"> </w:t>
            </w:r>
            <w:r>
              <w:t>ekonominį</w:t>
            </w:r>
            <w:r>
              <w:rPr>
                <w:spacing w:val="-5"/>
              </w:rPr>
              <w:t xml:space="preserve"> </w:t>
            </w:r>
            <w:r>
              <w:t>ir</w:t>
            </w:r>
            <w:r>
              <w:rPr>
                <w:spacing w:val="-5"/>
              </w:rPr>
              <w:t xml:space="preserve"> </w:t>
            </w:r>
            <w:r>
              <w:t>teisinį</w:t>
            </w:r>
            <w:r>
              <w:rPr>
                <w:spacing w:val="-7"/>
              </w:rPr>
              <w:t xml:space="preserve"> </w:t>
            </w:r>
            <w:r>
              <w:t>efektą,</w:t>
            </w:r>
            <w:r>
              <w:rPr>
                <w:spacing w:val="-3"/>
              </w:rPr>
              <w:t xml:space="preserve"> </w:t>
            </w:r>
            <w:r>
              <w:t>kaip</w:t>
            </w:r>
            <w:r>
              <w:rPr>
                <w:spacing w:val="-3"/>
              </w:rPr>
              <w:t xml:space="preserve"> </w:t>
            </w:r>
            <w:r>
              <w:t>kad</w:t>
            </w:r>
            <w:r>
              <w:rPr>
                <w:spacing w:val="-3"/>
              </w:rPr>
              <w:t xml:space="preserve"> </w:t>
            </w:r>
            <w:r>
              <w:t>buvo</w:t>
            </w:r>
            <w:r>
              <w:rPr>
                <w:spacing w:val="-3"/>
              </w:rPr>
              <w:t xml:space="preserve"> </w:t>
            </w:r>
            <w:r>
              <w:t>siekta</w:t>
            </w:r>
            <w:r>
              <w:rPr>
                <w:spacing w:val="-3"/>
              </w:rPr>
              <w:t xml:space="preserve"> </w:t>
            </w:r>
            <w:r>
              <w:t>susitariant</w:t>
            </w:r>
            <w:r>
              <w:rPr>
                <w:spacing w:val="-2"/>
              </w:rPr>
              <w:t xml:space="preserve"> </w:t>
            </w:r>
            <w:r>
              <w:t>dėl</w:t>
            </w:r>
            <w:r>
              <w:rPr>
                <w:spacing w:val="-2"/>
              </w:rPr>
              <w:t xml:space="preserve"> </w:t>
            </w:r>
            <w:r>
              <w:t>Sutarties</w:t>
            </w:r>
            <w:r>
              <w:rPr>
                <w:spacing w:val="-3"/>
              </w:rPr>
              <w:t xml:space="preserve"> </w:t>
            </w:r>
            <w:r>
              <w:t>nuostatos,</w:t>
            </w:r>
            <w:r>
              <w:rPr>
                <w:spacing w:val="-3"/>
              </w:rPr>
              <w:t xml:space="preserve"> </w:t>
            </w:r>
            <w:r>
              <w:t>kuri</w:t>
            </w:r>
            <w:r>
              <w:rPr>
                <w:spacing w:val="-5"/>
              </w:rPr>
              <w:t xml:space="preserve"> </w:t>
            </w:r>
            <w:r>
              <w:t xml:space="preserve">neteko </w:t>
            </w:r>
            <w:r>
              <w:rPr>
                <w:spacing w:val="-2"/>
              </w:rPr>
              <w:t>galios.</w:t>
            </w:r>
          </w:p>
        </w:tc>
      </w:tr>
      <w:tr w:rsidR="00EE0D7E" w14:paraId="220F54D5" w14:textId="77777777">
        <w:trPr>
          <w:trHeight w:val="901"/>
        </w:trPr>
        <w:tc>
          <w:tcPr>
            <w:tcW w:w="602" w:type="dxa"/>
            <w:vMerge/>
            <w:tcBorders>
              <w:top w:val="nil"/>
            </w:tcBorders>
          </w:tcPr>
          <w:p w14:paraId="2D7962AC" w14:textId="77777777" w:rsidR="00EE0D7E" w:rsidRDefault="00EE0D7E">
            <w:pPr>
              <w:rPr>
                <w:sz w:val="2"/>
                <w:szCs w:val="2"/>
              </w:rPr>
            </w:pPr>
          </w:p>
        </w:tc>
        <w:tc>
          <w:tcPr>
            <w:tcW w:w="9209" w:type="dxa"/>
          </w:tcPr>
          <w:p w14:paraId="24CB3079" w14:textId="77777777" w:rsidR="00EE0D7E" w:rsidRDefault="007C335A">
            <w:pPr>
              <w:pStyle w:val="TableParagraph"/>
              <w:spacing w:before="175" w:line="276" w:lineRule="auto"/>
              <w:ind w:left="191"/>
            </w:pPr>
            <w:r>
              <w:t>Sutarties sąlygos Sutarties</w:t>
            </w:r>
            <w:r>
              <w:rPr>
                <w:spacing w:val="-3"/>
              </w:rPr>
              <w:t xml:space="preserve"> </w:t>
            </w:r>
            <w:r>
              <w:t>galiojimo laikotarpiu</w:t>
            </w:r>
            <w:r>
              <w:rPr>
                <w:spacing w:val="-1"/>
              </w:rPr>
              <w:t xml:space="preserve"> </w:t>
            </w:r>
            <w:r>
              <w:t>gali būti keičiamos tik</w:t>
            </w:r>
            <w:r>
              <w:rPr>
                <w:spacing w:val="-1"/>
              </w:rPr>
              <w:t xml:space="preserve"> </w:t>
            </w:r>
            <w:r>
              <w:t>Lietuvos</w:t>
            </w:r>
            <w:r>
              <w:rPr>
                <w:spacing w:val="-1"/>
              </w:rPr>
              <w:t xml:space="preserve"> </w:t>
            </w:r>
            <w:r>
              <w:t>Respublikos viešųjų pirkimų įstatymo 89 straipsnyje numatytais atvejais ir tvarka.</w:t>
            </w:r>
          </w:p>
        </w:tc>
      </w:tr>
      <w:tr w:rsidR="00EE0D7E" w14:paraId="3339F995" w14:textId="77777777">
        <w:trPr>
          <w:trHeight w:val="2847"/>
        </w:trPr>
        <w:tc>
          <w:tcPr>
            <w:tcW w:w="602" w:type="dxa"/>
            <w:vMerge/>
            <w:tcBorders>
              <w:top w:val="nil"/>
            </w:tcBorders>
          </w:tcPr>
          <w:p w14:paraId="41363A6B" w14:textId="77777777" w:rsidR="00EE0D7E" w:rsidRDefault="00EE0D7E">
            <w:pPr>
              <w:rPr>
                <w:sz w:val="2"/>
                <w:szCs w:val="2"/>
              </w:rPr>
            </w:pPr>
          </w:p>
        </w:tc>
        <w:tc>
          <w:tcPr>
            <w:tcW w:w="9209" w:type="dxa"/>
          </w:tcPr>
          <w:p w14:paraId="586C048E" w14:textId="77777777" w:rsidR="00EE0D7E" w:rsidRDefault="007C335A">
            <w:pPr>
              <w:pStyle w:val="TableParagraph"/>
              <w:spacing w:before="174" w:line="276" w:lineRule="auto"/>
              <w:ind w:left="191" w:right="50"/>
              <w:jc w:val="both"/>
            </w:pPr>
            <w:r>
              <w:t>Visi pranešimai, sutikimai, atsisakymai ir kita korespondencija pagal šią Sutartį arba susijusi su ja privalo būti įforminama raštu, ir laikoma įteikta tinkamai, jeigu ji išsiųsti registruotu laišku, elektroniniu paštu (patvirtinant gavimą) arba pristatyti tiesiogiai šioje Sutartyje nurodytais pašto arba elektroninio pašto adresais, ar kitais kontaktais, dėl kurių Šalys susitarė.</w:t>
            </w:r>
          </w:p>
          <w:p w14:paraId="42F7B079" w14:textId="77777777" w:rsidR="00EE0D7E" w:rsidRDefault="007C335A">
            <w:pPr>
              <w:pStyle w:val="TableParagraph"/>
              <w:spacing w:before="202" w:line="276" w:lineRule="auto"/>
              <w:ind w:left="191" w:right="54"/>
              <w:jc w:val="both"/>
            </w:pPr>
            <w:r>
              <w:t>Apie bet kokius adresų ar rekvizitų pasikeitimus Šalys viena kitą privalo informuoti per 2 (dvi) darbo dienas. Jei Šalis nepraneša apie savo adresų ar rekvizitų pasikeitimą, tai pranešimo siuntimas paskutiniu turimu adresu ar prievolės vykdymas vadovaujantis paskutiniais žinomais kitos Šalies rekvizitais yra laikomas tinkamu.</w:t>
            </w:r>
          </w:p>
        </w:tc>
      </w:tr>
      <w:tr w:rsidR="00EE0D7E" w14:paraId="5E83DBE4" w14:textId="77777777">
        <w:trPr>
          <w:trHeight w:val="449"/>
        </w:trPr>
        <w:tc>
          <w:tcPr>
            <w:tcW w:w="602" w:type="dxa"/>
            <w:vMerge/>
            <w:tcBorders>
              <w:top w:val="nil"/>
            </w:tcBorders>
          </w:tcPr>
          <w:p w14:paraId="5228AAFC" w14:textId="77777777" w:rsidR="00EE0D7E" w:rsidRDefault="00EE0D7E">
            <w:pPr>
              <w:rPr>
                <w:sz w:val="2"/>
                <w:szCs w:val="2"/>
              </w:rPr>
            </w:pPr>
          </w:p>
        </w:tc>
        <w:tc>
          <w:tcPr>
            <w:tcW w:w="9209" w:type="dxa"/>
          </w:tcPr>
          <w:p w14:paraId="7D3467ED" w14:textId="77777777" w:rsidR="00EE0D7E" w:rsidRDefault="007C335A">
            <w:pPr>
              <w:pStyle w:val="TableParagraph"/>
              <w:spacing w:before="175"/>
              <w:ind w:left="191"/>
            </w:pPr>
            <w:r>
              <w:t>Sutarties</w:t>
            </w:r>
            <w:r>
              <w:rPr>
                <w:spacing w:val="-6"/>
              </w:rPr>
              <w:t xml:space="preserve"> </w:t>
            </w:r>
            <w:r>
              <w:t>priedai</w:t>
            </w:r>
            <w:r>
              <w:rPr>
                <w:spacing w:val="-5"/>
              </w:rPr>
              <w:t xml:space="preserve"> </w:t>
            </w:r>
            <w:r>
              <w:t>yra</w:t>
            </w:r>
            <w:r>
              <w:rPr>
                <w:spacing w:val="-6"/>
              </w:rPr>
              <w:t xml:space="preserve"> </w:t>
            </w:r>
            <w:r>
              <w:t>neatskiriama</w:t>
            </w:r>
            <w:r>
              <w:rPr>
                <w:spacing w:val="-6"/>
              </w:rPr>
              <w:t xml:space="preserve"> </w:t>
            </w:r>
            <w:r>
              <w:t>Sutarties</w:t>
            </w:r>
            <w:r>
              <w:rPr>
                <w:spacing w:val="-5"/>
              </w:rPr>
              <w:t xml:space="preserve"> </w:t>
            </w:r>
            <w:r>
              <w:rPr>
                <w:spacing w:val="-2"/>
              </w:rPr>
              <w:t>dalimi.</w:t>
            </w:r>
          </w:p>
        </w:tc>
      </w:tr>
    </w:tbl>
    <w:p w14:paraId="0397B025" w14:textId="77777777" w:rsidR="00EE0D7E" w:rsidRDefault="00EE0D7E">
      <w:pPr>
        <w:sectPr w:rsidR="00EE0D7E">
          <w:pgSz w:w="11910" w:h="16850"/>
          <w:pgMar w:top="680" w:right="360" w:bottom="1099" w:left="1500" w:header="567" w:footer="567" w:gutter="0"/>
          <w:cols w:space="1296"/>
        </w:sectPr>
      </w:pPr>
    </w:p>
    <w:tbl>
      <w:tblPr>
        <w:tblW w:w="0" w:type="auto"/>
        <w:tblInd w:w="125" w:type="dxa"/>
        <w:tblLayout w:type="fixed"/>
        <w:tblCellMar>
          <w:left w:w="0" w:type="dxa"/>
          <w:right w:w="0" w:type="dxa"/>
        </w:tblCellMar>
        <w:tblLook w:val="01E0" w:firstRow="1" w:lastRow="1" w:firstColumn="1" w:lastColumn="1" w:noHBand="0" w:noVBand="0"/>
      </w:tblPr>
      <w:tblGrid>
        <w:gridCol w:w="572"/>
        <w:gridCol w:w="9237"/>
      </w:tblGrid>
      <w:tr w:rsidR="00EE0D7E" w14:paraId="72B8C310" w14:textId="77777777">
        <w:trPr>
          <w:trHeight w:val="428"/>
        </w:trPr>
        <w:tc>
          <w:tcPr>
            <w:tcW w:w="572" w:type="dxa"/>
          </w:tcPr>
          <w:p w14:paraId="6D4D27A6" w14:textId="77777777" w:rsidR="00EE0D7E" w:rsidRDefault="007C335A">
            <w:pPr>
              <w:pStyle w:val="TableParagraph"/>
              <w:spacing w:line="265" w:lineRule="exact"/>
              <w:ind w:right="111"/>
              <w:jc w:val="center"/>
              <w:rPr>
                <w:sz w:val="24"/>
              </w:rPr>
            </w:pPr>
            <w:r>
              <w:rPr>
                <w:spacing w:val="-4"/>
                <w:sz w:val="24"/>
              </w:rPr>
              <w:lastRenderedPageBreak/>
              <w:t>9.5.</w:t>
            </w:r>
          </w:p>
        </w:tc>
        <w:tc>
          <w:tcPr>
            <w:tcW w:w="9237" w:type="dxa"/>
          </w:tcPr>
          <w:p w14:paraId="43F6EB96" w14:textId="77777777" w:rsidR="00EE0D7E" w:rsidRDefault="007C335A">
            <w:pPr>
              <w:pStyle w:val="TableParagraph"/>
              <w:spacing w:line="244" w:lineRule="exact"/>
              <w:ind w:left="221"/>
            </w:pPr>
            <w:r>
              <w:t>Sutarties</w:t>
            </w:r>
            <w:r>
              <w:rPr>
                <w:spacing w:val="-8"/>
              </w:rPr>
              <w:t xml:space="preserve"> </w:t>
            </w:r>
            <w:r>
              <w:t>prieduose</w:t>
            </w:r>
            <w:r>
              <w:rPr>
                <w:spacing w:val="-5"/>
              </w:rPr>
              <w:t xml:space="preserve"> </w:t>
            </w:r>
            <w:r>
              <w:t>naudojamos</w:t>
            </w:r>
            <w:r>
              <w:rPr>
                <w:spacing w:val="-5"/>
              </w:rPr>
              <w:t xml:space="preserve"> </w:t>
            </w:r>
            <w:r>
              <w:t>sąvokos</w:t>
            </w:r>
            <w:r>
              <w:rPr>
                <w:spacing w:val="-5"/>
              </w:rPr>
              <w:t xml:space="preserve"> </w:t>
            </w:r>
            <w:r>
              <w:t>atitinka</w:t>
            </w:r>
            <w:r>
              <w:rPr>
                <w:spacing w:val="-7"/>
              </w:rPr>
              <w:t xml:space="preserve"> </w:t>
            </w:r>
            <w:r>
              <w:t>jų</w:t>
            </w:r>
            <w:r>
              <w:rPr>
                <w:spacing w:val="-5"/>
              </w:rPr>
              <w:t xml:space="preserve"> </w:t>
            </w:r>
            <w:r>
              <w:t>apibrėžimus</w:t>
            </w:r>
            <w:r>
              <w:rPr>
                <w:spacing w:val="44"/>
              </w:rPr>
              <w:t xml:space="preserve"> </w:t>
            </w:r>
            <w:r>
              <w:t>nurodytus</w:t>
            </w:r>
            <w:r>
              <w:rPr>
                <w:spacing w:val="-6"/>
              </w:rPr>
              <w:t xml:space="preserve"> </w:t>
            </w:r>
            <w:r>
              <w:rPr>
                <w:spacing w:val="-2"/>
              </w:rPr>
              <w:t>Sutartyje.</w:t>
            </w:r>
          </w:p>
        </w:tc>
      </w:tr>
      <w:tr w:rsidR="00EE0D7E" w14:paraId="5F8BEED7" w14:textId="77777777">
        <w:trPr>
          <w:trHeight w:val="902"/>
        </w:trPr>
        <w:tc>
          <w:tcPr>
            <w:tcW w:w="572" w:type="dxa"/>
          </w:tcPr>
          <w:p w14:paraId="35203A65" w14:textId="77777777" w:rsidR="00EE0D7E" w:rsidRDefault="007C335A">
            <w:pPr>
              <w:pStyle w:val="TableParagraph"/>
              <w:spacing w:before="173"/>
              <w:ind w:right="111"/>
              <w:jc w:val="center"/>
              <w:rPr>
                <w:sz w:val="24"/>
              </w:rPr>
            </w:pPr>
            <w:r>
              <w:rPr>
                <w:spacing w:val="-4"/>
                <w:sz w:val="24"/>
              </w:rPr>
              <w:t>9.6.</w:t>
            </w:r>
          </w:p>
        </w:tc>
        <w:tc>
          <w:tcPr>
            <w:tcW w:w="9237" w:type="dxa"/>
          </w:tcPr>
          <w:p w14:paraId="306CF8A7" w14:textId="77777777" w:rsidR="00EE0D7E" w:rsidRDefault="007C335A">
            <w:pPr>
              <w:pStyle w:val="TableParagraph"/>
              <w:spacing w:before="175" w:line="276" w:lineRule="auto"/>
              <w:ind w:left="221"/>
            </w:pPr>
            <w:r>
              <w:t>Jei Sutarties priedų ir Sutarties sąlygos tuos pačius dalykus reglamentuoja skirtingai, aukštesnę galią turi Sutarties priedų sąlygos.</w:t>
            </w:r>
          </w:p>
        </w:tc>
      </w:tr>
      <w:tr w:rsidR="00EE0D7E" w14:paraId="4FC03BFB" w14:textId="77777777">
        <w:trPr>
          <w:trHeight w:val="901"/>
        </w:trPr>
        <w:tc>
          <w:tcPr>
            <w:tcW w:w="572" w:type="dxa"/>
          </w:tcPr>
          <w:p w14:paraId="16569596" w14:textId="77777777" w:rsidR="00EE0D7E" w:rsidRDefault="007C335A">
            <w:pPr>
              <w:pStyle w:val="TableParagraph"/>
              <w:spacing w:before="173"/>
              <w:ind w:right="111"/>
              <w:jc w:val="center"/>
              <w:rPr>
                <w:sz w:val="24"/>
              </w:rPr>
            </w:pPr>
            <w:r>
              <w:rPr>
                <w:spacing w:val="-4"/>
                <w:sz w:val="24"/>
              </w:rPr>
              <w:t>9.7.</w:t>
            </w:r>
          </w:p>
        </w:tc>
        <w:tc>
          <w:tcPr>
            <w:tcW w:w="9237" w:type="dxa"/>
          </w:tcPr>
          <w:p w14:paraId="12B5490D" w14:textId="243756FA" w:rsidR="00EE0D7E" w:rsidRDefault="007C335A">
            <w:pPr>
              <w:pStyle w:val="TableParagraph"/>
              <w:tabs>
                <w:tab w:val="left" w:pos="2256"/>
                <w:tab w:val="left" w:pos="9057"/>
              </w:tabs>
              <w:spacing w:before="175" w:line="276" w:lineRule="auto"/>
              <w:ind w:left="221" w:right="47"/>
            </w:pPr>
            <w:r>
              <w:t>Už sutarties vykdymą atsakingas</w:t>
            </w:r>
            <w:r w:rsidR="00107155">
              <w:t xml:space="preserve"> Pardavėjo</w:t>
            </w:r>
            <w:r>
              <w:t xml:space="preserve"> asmuo – [</w:t>
            </w:r>
            <w:r>
              <w:rPr>
                <w:color w:val="000000"/>
                <w:highlight w:val="lightGray"/>
              </w:rPr>
              <w:t>pareigos, vardas, pavardė, tel. –</w:t>
            </w:r>
            <w:r>
              <w:rPr>
                <w:color w:val="000000"/>
                <w:highlight w:val="lightGray"/>
                <w:u w:val="single"/>
              </w:rPr>
              <w:t>[</w:t>
            </w:r>
            <w:r>
              <w:rPr>
                <w:color w:val="000000"/>
                <w:highlight w:val="lightGray"/>
                <w:u w:val="single"/>
              </w:rPr>
              <w:tab/>
            </w:r>
            <w:r>
              <w:rPr>
                <w:color w:val="000000"/>
                <w:spacing w:val="-6"/>
                <w:highlight w:val="lightGray"/>
              </w:rPr>
              <w:t>],</w:t>
            </w:r>
            <w:r>
              <w:rPr>
                <w:color w:val="000000"/>
                <w:spacing w:val="-6"/>
              </w:rPr>
              <w:t xml:space="preserve"> </w:t>
            </w:r>
            <w:r>
              <w:rPr>
                <w:color w:val="000000"/>
                <w:highlight w:val="lightGray"/>
              </w:rPr>
              <w:t xml:space="preserve">el. paštas </w:t>
            </w:r>
            <w:r>
              <w:rPr>
                <w:color w:val="000000"/>
                <w:highlight w:val="lightGray"/>
                <w:u w:val="single"/>
              </w:rPr>
              <w:t>[</w:t>
            </w:r>
            <w:r>
              <w:rPr>
                <w:color w:val="000000"/>
                <w:highlight w:val="lightGray"/>
                <w:u w:val="single"/>
              </w:rPr>
              <w:tab/>
            </w:r>
            <w:r>
              <w:rPr>
                <w:color w:val="000000"/>
                <w:spacing w:val="-4"/>
                <w:highlight w:val="lightGray"/>
              </w:rPr>
              <w:t>]</w:t>
            </w:r>
            <w:r>
              <w:rPr>
                <w:color w:val="000000"/>
                <w:spacing w:val="-4"/>
              </w:rPr>
              <w:t>].</w:t>
            </w:r>
          </w:p>
        </w:tc>
      </w:tr>
      <w:tr w:rsidR="00EE0D7E" w14:paraId="22358AFE" w14:textId="77777777">
        <w:trPr>
          <w:trHeight w:val="1683"/>
        </w:trPr>
        <w:tc>
          <w:tcPr>
            <w:tcW w:w="572" w:type="dxa"/>
          </w:tcPr>
          <w:p w14:paraId="1CC9F83C" w14:textId="77777777" w:rsidR="00EE0D7E" w:rsidRDefault="007C335A">
            <w:pPr>
              <w:pStyle w:val="TableParagraph"/>
              <w:spacing w:before="172"/>
              <w:ind w:right="111"/>
              <w:jc w:val="center"/>
              <w:rPr>
                <w:sz w:val="24"/>
              </w:rPr>
            </w:pPr>
            <w:r>
              <w:rPr>
                <w:spacing w:val="-4"/>
                <w:sz w:val="24"/>
              </w:rPr>
              <w:t>9.8.</w:t>
            </w:r>
          </w:p>
        </w:tc>
        <w:tc>
          <w:tcPr>
            <w:tcW w:w="9237" w:type="dxa"/>
          </w:tcPr>
          <w:p w14:paraId="0B44C66E" w14:textId="77777777" w:rsidR="00EE0D7E" w:rsidRDefault="007C335A">
            <w:pPr>
              <w:pStyle w:val="TableParagraph"/>
              <w:spacing w:before="173" w:line="278" w:lineRule="auto"/>
              <w:ind w:left="221"/>
            </w:pPr>
            <w:r>
              <w:t>Šalys patvirtina, kad Sutartis atitinka jų valią ir tikruosius jų ketinimus, Sutarties prasmė ir pasekmės Šalims išaiškintos.</w:t>
            </w:r>
          </w:p>
          <w:p w14:paraId="687D1904" w14:textId="77777777" w:rsidR="00EE0D7E" w:rsidRDefault="007C335A">
            <w:pPr>
              <w:pStyle w:val="TableParagraph"/>
              <w:spacing w:before="196" w:line="276" w:lineRule="auto"/>
              <w:ind w:left="221"/>
            </w:pPr>
            <w:r>
              <w:t>Ši Sutartis yra sudaryta dviem egzemplioriais lietuvių kalba, kurie pasirašius kiekvienai Šaliai bus</w:t>
            </w:r>
            <w:r>
              <w:rPr>
                <w:spacing w:val="80"/>
              </w:rPr>
              <w:t xml:space="preserve"> </w:t>
            </w:r>
            <w:r>
              <w:t>laikomi originalais ir turės vienodą juridinę galią.</w:t>
            </w:r>
          </w:p>
        </w:tc>
      </w:tr>
      <w:tr w:rsidR="00EE0D7E" w14:paraId="3D5FEA15" w14:textId="77777777">
        <w:trPr>
          <w:trHeight w:val="1102"/>
        </w:trPr>
        <w:tc>
          <w:tcPr>
            <w:tcW w:w="572" w:type="dxa"/>
          </w:tcPr>
          <w:p w14:paraId="7B21F242" w14:textId="77777777" w:rsidR="00EE0D7E" w:rsidRDefault="007C335A">
            <w:pPr>
              <w:pStyle w:val="TableParagraph"/>
              <w:spacing w:before="173"/>
              <w:ind w:right="111"/>
              <w:jc w:val="center"/>
              <w:rPr>
                <w:sz w:val="24"/>
              </w:rPr>
            </w:pPr>
            <w:r>
              <w:rPr>
                <w:spacing w:val="-4"/>
                <w:sz w:val="24"/>
              </w:rPr>
              <w:t>9.9.</w:t>
            </w:r>
          </w:p>
        </w:tc>
        <w:tc>
          <w:tcPr>
            <w:tcW w:w="9237" w:type="dxa"/>
          </w:tcPr>
          <w:p w14:paraId="6057D2D3" w14:textId="77777777" w:rsidR="00EE0D7E" w:rsidRDefault="007C335A">
            <w:pPr>
              <w:pStyle w:val="TableParagraph"/>
              <w:spacing w:before="175"/>
              <w:ind w:left="221"/>
            </w:pPr>
            <w:r>
              <w:t>Sutarties</w:t>
            </w:r>
            <w:r>
              <w:rPr>
                <w:spacing w:val="-4"/>
              </w:rPr>
              <w:t xml:space="preserve"> </w:t>
            </w:r>
            <w:r>
              <w:rPr>
                <w:spacing w:val="-2"/>
              </w:rPr>
              <w:t>priedai:</w:t>
            </w:r>
          </w:p>
          <w:p w14:paraId="243FC471" w14:textId="38936C6A" w:rsidR="00EE0D7E" w:rsidRDefault="007C335A">
            <w:pPr>
              <w:pStyle w:val="TableParagraph"/>
              <w:spacing w:before="237"/>
              <w:ind w:left="221"/>
            </w:pPr>
            <w:r>
              <w:t>1</w:t>
            </w:r>
            <w:r>
              <w:rPr>
                <w:spacing w:val="-3"/>
              </w:rPr>
              <w:t xml:space="preserve"> </w:t>
            </w:r>
            <w:r>
              <w:t>priedas</w:t>
            </w:r>
            <w:r w:rsidR="00155F50">
              <w:t>.</w:t>
            </w:r>
            <w:r w:rsidR="00643044">
              <w:t xml:space="preserve"> Darbų </w:t>
            </w:r>
            <w:r>
              <w:rPr>
                <w:spacing w:val="-3"/>
              </w:rPr>
              <w:t xml:space="preserve"> </w:t>
            </w:r>
            <w:r>
              <w:t>kainos</w:t>
            </w:r>
            <w:r>
              <w:rPr>
                <w:spacing w:val="-5"/>
              </w:rPr>
              <w:t xml:space="preserve"> </w:t>
            </w:r>
            <w:r>
              <w:t>ir</w:t>
            </w:r>
            <w:r>
              <w:rPr>
                <w:spacing w:val="-5"/>
              </w:rPr>
              <w:t xml:space="preserve"> </w:t>
            </w:r>
            <w:r>
              <w:t>techninė</w:t>
            </w:r>
            <w:r>
              <w:rPr>
                <w:spacing w:val="-2"/>
              </w:rPr>
              <w:t xml:space="preserve"> specifikacija.</w:t>
            </w:r>
          </w:p>
        </w:tc>
      </w:tr>
      <w:tr w:rsidR="00EE0D7E" w14:paraId="6AB8A928" w14:textId="77777777">
        <w:trPr>
          <w:trHeight w:val="449"/>
        </w:trPr>
        <w:tc>
          <w:tcPr>
            <w:tcW w:w="572" w:type="dxa"/>
          </w:tcPr>
          <w:p w14:paraId="23A408F6" w14:textId="77777777" w:rsidR="00EE0D7E" w:rsidRDefault="007C335A">
            <w:pPr>
              <w:pStyle w:val="TableParagraph"/>
              <w:spacing w:before="173" w:line="256" w:lineRule="exact"/>
              <w:ind w:right="171"/>
              <w:jc w:val="center"/>
              <w:rPr>
                <w:b/>
                <w:sz w:val="24"/>
              </w:rPr>
            </w:pPr>
            <w:r>
              <w:rPr>
                <w:b/>
                <w:spacing w:val="-5"/>
                <w:sz w:val="24"/>
              </w:rPr>
              <w:t>10.</w:t>
            </w:r>
          </w:p>
        </w:tc>
        <w:tc>
          <w:tcPr>
            <w:tcW w:w="9237" w:type="dxa"/>
          </w:tcPr>
          <w:p w14:paraId="66F89D55" w14:textId="77777777" w:rsidR="00EE0D7E" w:rsidRDefault="007C335A">
            <w:pPr>
              <w:pStyle w:val="TableParagraph"/>
              <w:spacing w:before="175"/>
              <w:ind w:left="221"/>
              <w:rPr>
                <w:b/>
              </w:rPr>
            </w:pPr>
            <w:r>
              <w:rPr>
                <w:b/>
              </w:rPr>
              <w:t>ŠALIŲ</w:t>
            </w:r>
            <w:r>
              <w:rPr>
                <w:b/>
                <w:spacing w:val="-6"/>
              </w:rPr>
              <w:t xml:space="preserve"> </w:t>
            </w:r>
            <w:r>
              <w:rPr>
                <w:b/>
              </w:rPr>
              <w:t>REKVIZITAI</w:t>
            </w:r>
            <w:r>
              <w:rPr>
                <w:b/>
                <w:spacing w:val="-6"/>
              </w:rPr>
              <w:t xml:space="preserve"> </w:t>
            </w:r>
            <w:r>
              <w:rPr>
                <w:b/>
              </w:rPr>
              <w:t>IR</w:t>
            </w:r>
            <w:r>
              <w:rPr>
                <w:b/>
                <w:spacing w:val="-6"/>
              </w:rPr>
              <w:t xml:space="preserve"> </w:t>
            </w:r>
            <w:r>
              <w:rPr>
                <w:b/>
                <w:spacing w:val="-2"/>
              </w:rPr>
              <w:t>PARAŠAI:</w:t>
            </w:r>
          </w:p>
        </w:tc>
      </w:tr>
    </w:tbl>
    <w:p w14:paraId="493E5738" w14:textId="77777777" w:rsidR="00EE0D7E" w:rsidRDefault="00EE0D7E">
      <w:pPr>
        <w:pStyle w:val="BodyText"/>
        <w:rPr>
          <w:sz w:val="20"/>
        </w:rPr>
      </w:pPr>
    </w:p>
    <w:p w14:paraId="77A4EA90" w14:textId="77777777" w:rsidR="00EE0D7E" w:rsidRDefault="00EE0D7E">
      <w:pPr>
        <w:pStyle w:val="BodyText"/>
        <w:rPr>
          <w:sz w:val="20"/>
        </w:rPr>
      </w:pPr>
    </w:p>
    <w:p w14:paraId="0CC793BF" w14:textId="77777777" w:rsidR="00EE0D7E" w:rsidRDefault="00EE0D7E">
      <w:pPr>
        <w:pStyle w:val="BodyText"/>
        <w:rPr>
          <w:sz w:val="20"/>
        </w:rPr>
      </w:pPr>
    </w:p>
    <w:p w14:paraId="5F7BBC8F" w14:textId="77777777" w:rsidR="00EE0D7E" w:rsidRDefault="00EE0D7E">
      <w:pPr>
        <w:pStyle w:val="BodyText"/>
        <w:rPr>
          <w:sz w:val="20"/>
        </w:rPr>
      </w:pPr>
    </w:p>
    <w:p w14:paraId="28FDA04E" w14:textId="77777777" w:rsidR="00EE0D7E" w:rsidRDefault="00EE0D7E">
      <w:pPr>
        <w:pStyle w:val="BodyText"/>
        <w:rPr>
          <w:sz w:val="20"/>
        </w:rPr>
      </w:pPr>
    </w:p>
    <w:p w14:paraId="24FB8876" w14:textId="77777777" w:rsidR="00EE0D7E" w:rsidRDefault="00EE0D7E">
      <w:pPr>
        <w:pStyle w:val="BodyText"/>
        <w:rPr>
          <w:sz w:val="20"/>
        </w:rPr>
      </w:pPr>
    </w:p>
    <w:p w14:paraId="60AECC37" w14:textId="77777777" w:rsidR="00EE0D7E" w:rsidRDefault="00EE0D7E">
      <w:pPr>
        <w:pStyle w:val="BodyText"/>
        <w:spacing w:before="78"/>
        <w:rPr>
          <w:sz w:val="20"/>
        </w:rPr>
      </w:pPr>
    </w:p>
    <w:tbl>
      <w:tblPr>
        <w:tblW w:w="0" w:type="auto"/>
        <w:tblInd w:w="267" w:type="dxa"/>
        <w:tblLayout w:type="fixed"/>
        <w:tblCellMar>
          <w:left w:w="0" w:type="dxa"/>
          <w:right w:w="0" w:type="dxa"/>
        </w:tblCellMar>
        <w:tblLook w:val="01E0" w:firstRow="1" w:lastRow="1" w:firstColumn="1" w:lastColumn="1" w:noHBand="0" w:noVBand="0"/>
      </w:tblPr>
      <w:tblGrid>
        <w:gridCol w:w="4487"/>
        <w:gridCol w:w="3987"/>
      </w:tblGrid>
      <w:tr w:rsidR="00EE0D7E" w14:paraId="27191495" w14:textId="77777777">
        <w:trPr>
          <w:trHeight w:val="5628"/>
        </w:trPr>
        <w:tc>
          <w:tcPr>
            <w:tcW w:w="4487" w:type="dxa"/>
          </w:tcPr>
          <w:p w14:paraId="2CDD4069" w14:textId="77777777" w:rsidR="00EE0D7E" w:rsidRDefault="007C335A">
            <w:pPr>
              <w:pStyle w:val="TableParagraph"/>
              <w:spacing w:line="266" w:lineRule="exact"/>
              <w:ind w:left="162"/>
              <w:rPr>
                <w:b/>
                <w:sz w:val="24"/>
              </w:rPr>
            </w:pPr>
            <w:r>
              <w:rPr>
                <w:b/>
                <w:spacing w:val="-2"/>
                <w:sz w:val="24"/>
              </w:rPr>
              <w:t>PIRKĖJAS:</w:t>
            </w:r>
          </w:p>
          <w:p w14:paraId="3EFCBB3C" w14:textId="77777777" w:rsidR="00EE0D7E" w:rsidRDefault="00EE0D7E">
            <w:pPr>
              <w:pStyle w:val="TableParagraph"/>
              <w:rPr>
                <w:sz w:val="24"/>
              </w:rPr>
            </w:pPr>
          </w:p>
          <w:p w14:paraId="00A7C464" w14:textId="77777777" w:rsidR="00EE0D7E" w:rsidRDefault="00EE0D7E">
            <w:pPr>
              <w:pStyle w:val="TableParagraph"/>
              <w:spacing w:before="206"/>
              <w:rPr>
                <w:sz w:val="24"/>
              </w:rPr>
            </w:pPr>
          </w:p>
          <w:p w14:paraId="3F25F0C4" w14:textId="71EACAB7" w:rsidR="00EE0D7E" w:rsidRDefault="007C335A">
            <w:pPr>
              <w:pStyle w:val="TableParagraph"/>
              <w:spacing w:before="1"/>
              <w:ind w:left="50"/>
              <w:rPr>
                <w:sz w:val="24"/>
              </w:rPr>
            </w:pPr>
            <w:r>
              <w:rPr>
                <w:b/>
                <w:sz w:val="24"/>
              </w:rPr>
              <w:t>VšĮ</w:t>
            </w:r>
            <w:r>
              <w:rPr>
                <w:b/>
                <w:spacing w:val="-4"/>
                <w:sz w:val="24"/>
              </w:rPr>
              <w:t xml:space="preserve"> </w:t>
            </w:r>
            <w:r w:rsidR="00107155">
              <w:rPr>
                <w:b/>
                <w:sz w:val="24"/>
              </w:rPr>
              <w:t>VU ligoninė Santaros klinikos</w:t>
            </w:r>
          </w:p>
          <w:p w14:paraId="2D927123" w14:textId="2AF19486" w:rsidR="00EE0D7E" w:rsidRDefault="00107155">
            <w:pPr>
              <w:pStyle w:val="TableParagraph"/>
              <w:spacing w:before="40" w:line="276" w:lineRule="auto"/>
              <w:ind w:left="50" w:right="497"/>
              <w:rPr>
                <w:sz w:val="24"/>
              </w:rPr>
            </w:pPr>
            <w:r>
              <w:rPr>
                <w:sz w:val="24"/>
              </w:rPr>
              <w:t>Santariškių</w:t>
            </w:r>
            <w:r w:rsidR="007C335A">
              <w:rPr>
                <w:spacing w:val="-8"/>
                <w:sz w:val="24"/>
              </w:rPr>
              <w:t xml:space="preserve"> </w:t>
            </w:r>
            <w:r w:rsidR="007C335A">
              <w:rPr>
                <w:sz w:val="24"/>
              </w:rPr>
              <w:t>g.</w:t>
            </w:r>
            <w:r w:rsidR="007C335A">
              <w:rPr>
                <w:spacing w:val="-9"/>
                <w:sz w:val="24"/>
              </w:rPr>
              <w:t xml:space="preserve"> </w:t>
            </w:r>
            <w:r>
              <w:rPr>
                <w:sz w:val="24"/>
              </w:rPr>
              <w:t>2</w:t>
            </w:r>
            <w:r w:rsidR="007C335A">
              <w:rPr>
                <w:sz w:val="24"/>
              </w:rPr>
              <w:t>,</w:t>
            </w:r>
            <w:r w:rsidR="007C335A">
              <w:rPr>
                <w:spacing w:val="-8"/>
                <w:sz w:val="24"/>
              </w:rPr>
              <w:t xml:space="preserve"> </w:t>
            </w:r>
            <w:r w:rsidR="007C335A">
              <w:rPr>
                <w:sz w:val="24"/>
              </w:rPr>
              <w:t>LT-</w:t>
            </w:r>
            <w:r>
              <w:rPr>
                <w:sz w:val="24"/>
              </w:rPr>
              <w:t>08406</w:t>
            </w:r>
            <w:r w:rsidR="007C335A">
              <w:rPr>
                <w:spacing w:val="-9"/>
                <w:sz w:val="24"/>
              </w:rPr>
              <w:t xml:space="preserve"> </w:t>
            </w:r>
            <w:r>
              <w:rPr>
                <w:sz w:val="24"/>
              </w:rPr>
              <w:t>Vilnius</w:t>
            </w:r>
            <w:r w:rsidR="007C335A">
              <w:rPr>
                <w:sz w:val="24"/>
              </w:rPr>
              <w:t xml:space="preserve"> Juridinio asmens kodas </w:t>
            </w:r>
            <w:r>
              <w:rPr>
                <w:sz w:val="24"/>
              </w:rPr>
              <w:t>124364561</w:t>
            </w:r>
            <w:r w:rsidR="007C335A">
              <w:rPr>
                <w:sz w:val="24"/>
              </w:rPr>
              <w:t>, PVM mokėtojo kodas LT</w:t>
            </w:r>
            <w:r>
              <w:rPr>
                <w:sz w:val="24"/>
              </w:rPr>
              <w:t>243645610</w:t>
            </w:r>
            <w:r w:rsidR="007C335A">
              <w:rPr>
                <w:sz w:val="24"/>
              </w:rPr>
              <w:t>,</w:t>
            </w:r>
          </w:p>
          <w:p w14:paraId="660B1A2A" w14:textId="4C99EADA" w:rsidR="00EE0D7E" w:rsidRDefault="00EE0D7E">
            <w:pPr>
              <w:pStyle w:val="TableParagraph"/>
              <w:spacing w:before="1"/>
              <w:ind w:left="50"/>
              <w:rPr>
                <w:sz w:val="24"/>
              </w:rPr>
            </w:pPr>
          </w:p>
          <w:p w14:paraId="52F79DEA" w14:textId="28F7D255" w:rsidR="00EE0D7E" w:rsidRDefault="007C335A">
            <w:pPr>
              <w:pStyle w:val="TableParagraph"/>
              <w:ind w:left="50"/>
              <w:rPr>
                <w:sz w:val="24"/>
              </w:rPr>
            </w:pPr>
            <w:r>
              <w:rPr>
                <w:sz w:val="24"/>
              </w:rPr>
              <w:t>A/s LT</w:t>
            </w:r>
            <w:r w:rsidR="00107155">
              <w:rPr>
                <w:sz w:val="24"/>
              </w:rPr>
              <w:t>71</w:t>
            </w:r>
            <w:r>
              <w:rPr>
                <w:spacing w:val="-1"/>
                <w:sz w:val="24"/>
              </w:rPr>
              <w:t xml:space="preserve"> </w:t>
            </w:r>
            <w:r>
              <w:rPr>
                <w:sz w:val="24"/>
              </w:rPr>
              <w:t>7300</w:t>
            </w:r>
            <w:r>
              <w:rPr>
                <w:spacing w:val="-1"/>
                <w:sz w:val="24"/>
              </w:rPr>
              <w:t xml:space="preserve"> </w:t>
            </w:r>
            <w:r>
              <w:rPr>
                <w:sz w:val="24"/>
              </w:rPr>
              <w:t xml:space="preserve">0101 </w:t>
            </w:r>
            <w:r w:rsidR="00107155">
              <w:rPr>
                <w:sz w:val="24"/>
              </w:rPr>
              <w:t>0249</w:t>
            </w:r>
            <w:r>
              <w:rPr>
                <w:spacing w:val="-1"/>
                <w:sz w:val="24"/>
              </w:rPr>
              <w:t xml:space="preserve"> </w:t>
            </w:r>
            <w:r w:rsidR="00107155">
              <w:rPr>
                <w:spacing w:val="-4"/>
                <w:sz w:val="24"/>
              </w:rPr>
              <w:t>2260</w:t>
            </w:r>
          </w:p>
          <w:p w14:paraId="0071FFFD" w14:textId="5F61CD5B" w:rsidR="00EE0D7E" w:rsidRDefault="007C335A">
            <w:pPr>
              <w:pStyle w:val="TableParagraph"/>
              <w:ind w:left="50"/>
              <w:rPr>
                <w:sz w:val="24"/>
              </w:rPr>
            </w:pPr>
            <w:r>
              <w:rPr>
                <w:sz w:val="24"/>
              </w:rPr>
              <w:t>Tel.</w:t>
            </w:r>
            <w:r>
              <w:rPr>
                <w:spacing w:val="-1"/>
                <w:sz w:val="24"/>
              </w:rPr>
              <w:t xml:space="preserve"> </w:t>
            </w:r>
            <w:r>
              <w:rPr>
                <w:sz w:val="24"/>
              </w:rPr>
              <w:t>+370</w:t>
            </w:r>
            <w:r>
              <w:rPr>
                <w:spacing w:val="-1"/>
                <w:sz w:val="24"/>
              </w:rPr>
              <w:t xml:space="preserve"> </w:t>
            </w:r>
            <w:r w:rsidR="00107155">
              <w:rPr>
                <w:sz w:val="24"/>
              </w:rPr>
              <w:t>5 </w:t>
            </w:r>
            <w:r w:rsidR="00107155">
              <w:rPr>
                <w:spacing w:val="-2"/>
                <w:sz w:val="24"/>
              </w:rPr>
              <w:t>236 5000</w:t>
            </w:r>
          </w:p>
          <w:p w14:paraId="3076488E" w14:textId="3ED1068E" w:rsidR="00EE0D7E" w:rsidRDefault="007C335A">
            <w:pPr>
              <w:pStyle w:val="TableParagraph"/>
              <w:spacing w:before="41"/>
              <w:ind w:left="50"/>
              <w:rPr>
                <w:sz w:val="24"/>
              </w:rPr>
            </w:pPr>
            <w:r>
              <w:rPr>
                <w:sz w:val="24"/>
              </w:rPr>
              <w:t>El.</w:t>
            </w:r>
            <w:r>
              <w:rPr>
                <w:spacing w:val="-1"/>
                <w:sz w:val="24"/>
              </w:rPr>
              <w:t xml:space="preserve"> </w:t>
            </w:r>
            <w:r>
              <w:rPr>
                <w:sz w:val="24"/>
              </w:rPr>
              <w:t xml:space="preserve">paštas: </w:t>
            </w:r>
            <w:hyperlink r:id="rId5" w:history="1">
              <w:r w:rsidR="00107155" w:rsidRPr="009B51BF">
                <w:rPr>
                  <w:rStyle w:val="Hyperlink"/>
                  <w:spacing w:val="-2"/>
                  <w:sz w:val="24"/>
                </w:rPr>
                <w:t>info@santa.lt</w:t>
              </w:r>
            </w:hyperlink>
          </w:p>
          <w:p w14:paraId="44CA398B" w14:textId="77777777" w:rsidR="00EE0D7E" w:rsidRDefault="00EE0D7E">
            <w:pPr>
              <w:pStyle w:val="TableParagraph"/>
              <w:rPr>
                <w:sz w:val="24"/>
              </w:rPr>
            </w:pPr>
          </w:p>
          <w:p w14:paraId="1D0E5331" w14:textId="77777777" w:rsidR="00EE0D7E" w:rsidRDefault="00EE0D7E">
            <w:pPr>
              <w:pStyle w:val="TableParagraph"/>
              <w:spacing w:before="125"/>
              <w:rPr>
                <w:sz w:val="24"/>
              </w:rPr>
            </w:pPr>
          </w:p>
          <w:p w14:paraId="499A37BF" w14:textId="77777777" w:rsidR="00EE0D7E" w:rsidRDefault="007C335A">
            <w:pPr>
              <w:pStyle w:val="TableParagraph"/>
              <w:spacing w:line="276" w:lineRule="auto"/>
              <w:ind w:left="50" w:right="1109"/>
              <w:rPr>
                <w:i/>
                <w:sz w:val="24"/>
              </w:rPr>
            </w:pPr>
            <w:r>
              <w:rPr>
                <w:i/>
                <w:sz w:val="24"/>
              </w:rPr>
              <w:t>Nurodyti</w:t>
            </w:r>
            <w:r>
              <w:rPr>
                <w:i/>
                <w:spacing w:val="-13"/>
                <w:sz w:val="24"/>
              </w:rPr>
              <w:t xml:space="preserve"> </w:t>
            </w:r>
            <w:r>
              <w:rPr>
                <w:i/>
                <w:sz w:val="24"/>
              </w:rPr>
              <w:t>įgalioto</w:t>
            </w:r>
            <w:r>
              <w:rPr>
                <w:i/>
                <w:spacing w:val="-13"/>
                <w:sz w:val="24"/>
              </w:rPr>
              <w:t xml:space="preserve"> </w:t>
            </w:r>
            <w:r>
              <w:rPr>
                <w:i/>
                <w:sz w:val="24"/>
              </w:rPr>
              <w:t>asmens</w:t>
            </w:r>
            <w:r>
              <w:rPr>
                <w:i/>
                <w:spacing w:val="-15"/>
                <w:sz w:val="24"/>
              </w:rPr>
              <w:t xml:space="preserve"> </w:t>
            </w:r>
            <w:r>
              <w:rPr>
                <w:i/>
                <w:sz w:val="24"/>
              </w:rPr>
              <w:t>pareigas vardą pavardę</w:t>
            </w:r>
          </w:p>
          <w:p w14:paraId="3C597606" w14:textId="77777777" w:rsidR="00EE0D7E" w:rsidRDefault="00EE0D7E">
            <w:pPr>
              <w:pStyle w:val="TableParagraph"/>
              <w:spacing w:before="40"/>
              <w:rPr>
                <w:sz w:val="20"/>
              </w:rPr>
            </w:pPr>
          </w:p>
          <w:p w14:paraId="4F11A3A3" w14:textId="77777777" w:rsidR="00EE0D7E" w:rsidRDefault="007C335A">
            <w:pPr>
              <w:pStyle w:val="TableParagraph"/>
              <w:spacing w:line="20" w:lineRule="exact"/>
              <w:ind w:left="162"/>
              <w:rPr>
                <w:sz w:val="2"/>
              </w:rPr>
            </w:pPr>
            <w:r>
              <w:rPr>
                <w:noProof/>
                <w:sz w:val="2"/>
              </w:rPr>
              <mc:AlternateContent>
                <mc:Choice Requires="wpg">
                  <w:drawing>
                    <wp:inline distT="0" distB="0" distL="0" distR="0" wp14:anchorId="455182F9" wp14:editId="631A6CC3">
                      <wp:extent cx="914400" cy="6350"/>
                      <wp:effectExtent l="9525" t="0" r="0" b="3175"/>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14400" cy="6350"/>
                                <a:chOff x="0" y="0"/>
                                <a:chExt cx="914400" cy="6350"/>
                              </a:xfrm>
                            </wpg:grpSpPr>
                            <wps:wsp>
                              <wps:cNvPr id="9" name="Graphic 9"/>
                              <wps:cNvSpPr/>
                              <wps:spPr>
                                <a:xfrm>
                                  <a:off x="0" y="3048"/>
                                  <a:ext cx="914400" cy="1270"/>
                                </a:xfrm>
                                <a:custGeom>
                                  <a:avLst/>
                                  <a:gdLst/>
                                  <a:ahLst/>
                                  <a:cxnLst/>
                                  <a:rect l="l" t="t" r="r" b="b"/>
                                  <a:pathLst>
                                    <a:path w="914400">
                                      <a:moveTo>
                                        <a:pt x="0" y="0"/>
                                      </a:moveTo>
                                      <a:lnTo>
                                        <a:pt x="914400" y="0"/>
                                      </a:lnTo>
                                    </a:path>
                                  </a:pathLst>
                                </a:custGeom>
                                <a:ln w="6096">
                                  <a:solidFill>
                                    <a:srgbClr val="000000"/>
                                  </a:solidFill>
                                  <a:prstDash val="solid"/>
                                </a:ln>
                              </wps:spPr>
                              <wps:bodyPr wrap="square" lIns="0" tIns="0" rIns="0" bIns="0" rtlCol="0">
                                <a:prstTxWarp prst="textNoShape">
                                  <a:avLst/>
                                </a:prstTxWarp>
                                <a:noAutofit/>
                              </wps:bodyPr>
                            </wps:wsp>
                          </wpg:wgp>
                        </a:graphicData>
                      </a:graphic>
                    </wp:inline>
                  </w:drawing>
                </mc:Choice>
                <mc:Fallback xmlns:w16sdtfl="http://schemas.microsoft.com/office/word/2024/wordml/sdtformatlock">
                  <w:pict>
                    <v:group w14:anchorId="3A0829E6" id="Group 8" o:spid="_x0000_s1026" style="width:1in;height:.5pt;mso-position-horizontal-relative:char;mso-position-vertical-relative:line" coordsize="914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">
                      <v:shape id="Graphic 9" o:spid="_x0000_s1027" style="position:absolute;top:30;width:9144;height:13;visibility:visible;mso-wrap-style:square;v-text-anchor:top" coordsize="9144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" path="m,l914400,e" filled="f" strokeweight=".48pt">
                        <v:path arrowok="t"/>
                      </v:shape>
                      <w10:anchorlock/>
                    </v:group>
                  </w:pict>
                </mc:Fallback>
              </mc:AlternateContent>
            </w:r>
          </w:p>
          <w:p w14:paraId="72BF8DC9" w14:textId="77777777" w:rsidR="00EE0D7E" w:rsidRDefault="007C335A">
            <w:pPr>
              <w:pStyle w:val="TableParagraph"/>
              <w:spacing w:before="227"/>
              <w:ind w:left="170"/>
              <w:rPr>
                <w:sz w:val="24"/>
              </w:rPr>
            </w:pPr>
            <w:r>
              <w:rPr>
                <w:spacing w:val="-2"/>
                <w:sz w:val="24"/>
              </w:rPr>
              <w:t>(parašas)</w:t>
            </w:r>
          </w:p>
        </w:tc>
        <w:tc>
          <w:tcPr>
            <w:tcW w:w="3987" w:type="dxa"/>
          </w:tcPr>
          <w:p w14:paraId="39AF559A" w14:textId="77777777" w:rsidR="00EE0D7E" w:rsidRDefault="007C335A">
            <w:pPr>
              <w:pStyle w:val="TableParagraph"/>
              <w:spacing w:line="266" w:lineRule="exact"/>
              <w:ind w:left="666"/>
              <w:rPr>
                <w:b/>
                <w:sz w:val="24"/>
              </w:rPr>
            </w:pPr>
            <w:r>
              <w:rPr>
                <w:b/>
                <w:spacing w:val="-2"/>
                <w:sz w:val="24"/>
              </w:rPr>
              <w:t>PARDAVĖJAS:</w:t>
            </w:r>
          </w:p>
          <w:p w14:paraId="1673B8E8" w14:textId="77777777" w:rsidR="00EE0D7E" w:rsidRDefault="00EE0D7E">
            <w:pPr>
              <w:pStyle w:val="TableParagraph"/>
              <w:rPr>
                <w:sz w:val="24"/>
              </w:rPr>
            </w:pPr>
          </w:p>
          <w:p w14:paraId="70896C74" w14:textId="77777777" w:rsidR="00EE0D7E" w:rsidRDefault="00EE0D7E">
            <w:pPr>
              <w:pStyle w:val="TableParagraph"/>
              <w:spacing w:before="206"/>
              <w:rPr>
                <w:sz w:val="24"/>
              </w:rPr>
            </w:pPr>
          </w:p>
          <w:p w14:paraId="6312859D" w14:textId="77777777" w:rsidR="00EE0D7E" w:rsidRDefault="007C335A">
            <w:pPr>
              <w:pStyle w:val="TableParagraph"/>
              <w:spacing w:before="1"/>
              <w:ind w:left="491"/>
              <w:rPr>
                <w:b/>
                <w:sz w:val="24"/>
              </w:rPr>
            </w:pPr>
            <w:r>
              <w:rPr>
                <w:b/>
                <w:spacing w:val="-2"/>
                <w:sz w:val="24"/>
              </w:rPr>
              <w:t>[</w:t>
            </w:r>
            <w:r>
              <w:rPr>
                <w:b/>
                <w:i/>
                <w:spacing w:val="-2"/>
                <w:sz w:val="24"/>
              </w:rPr>
              <w:t>Pavadinimas</w:t>
            </w:r>
            <w:r>
              <w:rPr>
                <w:b/>
                <w:spacing w:val="-2"/>
                <w:sz w:val="24"/>
              </w:rPr>
              <w:t>]</w:t>
            </w:r>
          </w:p>
          <w:p w14:paraId="589CD264" w14:textId="77777777" w:rsidR="00EE0D7E" w:rsidRDefault="007C335A">
            <w:pPr>
              <w:pStyle w:val="TableParagraph"/>
              <w:spacing w:before="40"/>
              <w:ind w:left="491"/>
              <w:rPr>
                <w:sz w:val="24"/>
              </w:rPr>
            </w:pPr>
            <w:r>
              <w:rPr>
                <w:sz w:val="24"/>
              </w:rPr>
              <w:t>Adresas:</w:t>
            </w:r>
            <w:r>
              <w:rPr>
                <w:spacing w:val="-4"/>
                <w:sz w:val="24"/>
              </w:rPr>
              <w:t xml:space="preserve"> </w:t>
            </w:r>
            <w:r>
              <w:rPr>
                <w:spacing w:val="-2"/>
                <w:sz w:val="24"/>
              </w:rPr>
              <w:t>xxxxxxxxx</w:t>
            </w:r>
          </w:p>
          <w:p w14:paraId="134037EC" w14:textId="77777777" w:rsidR="00EE0D7E" w:rsidRDefault="007C335A">
            <w:pPr>
              <w:pStyle w:val="TableParagraph"/>
              <w:spacing w:before="44" w:line="276" w:lineRule="auto"/>
              <w:ind w:left="491"/>
              <w:rPr>
                <w:sz w:val="24"/>
              </w:rPr>
            </w:pPr>
            <w:r>
              <w:rPr>
                <w:sz w:val="24"/>
              </w:rPr>
              <w:t>Juridinio</w:t>
            </w:r>
            <w:r>
              <w:rPr>
                <w:spacing w:val="-13"/>
                <w:sz w:val="24"/>
              </w:rPr>
              <w:t xml:space="preserve"> </w:t>
            </w:r>
            <w:r>
              <w:rPr>
                <w:sz w:val="24"/>
              </w:rPr>
              <w:t>asmens</w:t>
            </w:r>
            <w:r>
              <w:rPr>
                <w:spacing w:val="-13"/>
                <w:sz w:val="24"/>
              </w:rPr>
              <w:t xml:space="preserve"> </w:t>
            </w:r>
            <w:r>
              <w:rPr>
                <w:sz w:val="24"/>
              </w:rPr>
              <w:t>kodas:</w:t>
            </w:r>
            <w:r>
              <w:rPr>
                <w:spacing w:val="-14"/>
                <w:sz w:val="24"/>
              </w:rPr>
              <w:t xml:space="preserve"> </w:t>
            </w:r>
            <w:r>
              <w:rPr>
                <w:sz w:val="24"/>
              </w:rPr>
              <w:t>xxxxxxxxx PVM mokėtojo kodas: xxxxx Bankas: xxxxxxxxxxxxxxx</w:t>
            </w:r>
          </w:p>
          <w:p w14:paraId="21AE1A4C" w14:textId="77777777" w:rsidR="00EE0D7E" w:rsidRDefault="007C335A">
            <w:pPr>
              <w:pStyle w:val="TableParagraph"/>
              <w:spacing w:line="276" w:lineRule="auto"/>
              <w:ind w:left="491" w:right="1529"/>
              <w:rPr>
                <w:sz w:val="24"/>
              </w:rPr>
            </w:pPr>
            <w:r>
              <w:rPr>
                <w:sz w:val="24"/>
              </w:rPr>
              <w:t>A/s: xxxxxxxxx Tel.:</w:t>
            </w:r>
            <w:r>
              <w:rPr>
                <w:spacing w:val="-2"/>
                <w:sz w:val="24"/>
              </w:rPr>
              <w:t xml:space="preserve"> xxxxxxxxx</w:t>
            </w:r>
          </w:p>
          <w:p w14:paraId="2F33ACFA" w14:textId="77777777" w:rsidR="00EE0D7E" w:rsidRDefault="007C335A">
            <w:pPr>
              <w:pStyle w:val="TableParagraph"/>
              <w:ind w:left="491"/>
              <w:rPr>
                <w:sz w:val="24"/>
              </w:rPr>
            </w:pPr>
            <w:r>
              <w:rPr>
                <w:sz w:val="24"/>
              </w:rPr>
              <w:t>El.</w:t>
            </w:r>
            <w:r>
              <w:rPr>
                <w:spacing w:val="-1"/>
                <w:sz w:val="24"/>
              </w:rPr>
              <w:t xml:space="preserve"> </w:t>
            </w:r>
            <w:r>
              <w:rPr>
                <w:sz w:val="24"/>
              </w:rPr>
              <w:t xml:space="preserve">paštas: </w:t>
            </w:r>
            <w:r>
              <w:rPr>
                <w:spacing w:val="-2"/>
                <w:sz w:val="24"/>
              </w:rPr>
              <w:t>xxxxxxxxxxx</w:t>
            </w:r>
          </w:p>
          <w:p w14:paraId="6C7FC4B7" w14:textId="77777777" w:rsidR="00EE0D7E" w:rsidRDefault="00EE0D7E">
            <w:pPr>
              <w:pStyle w:val="TableParagraph"/>
              <w:rPr>
                <w:sz w:val="24"/>
              </w:rPr>
            </w:pPr>
          </w:p>
          <w:p w14:paraId="7CAA8EC6" w14:textId="77777777" w:rsidR="00EE0D7E" w:rsidRDefault="00EE0D7E">
            <w:pPr>
              <w:pStyle w:val="TableParagraph"/>
              <w:spacing w:before="121"/>
              <w:rPr>
                <w:sz w:val="24"/>
              </w:rPr>
            </w:pPr>
          </w:p>
          <w:p w14:paraId="36342A28" w14:textId="77777777" w:rsidR="00EE0D7E" w:rsidRDefault="007C335A">
            <w:pPr>
              <w:pStyle w:val="TableParagraph"/>
              <w:spacing w:before="1" w:line="278" w:lineRule="auto"/>
              <w:ind w:left="551" w:hanging="60"/>
              <w:rPr>
                <w:i/>
                <w:sz w:val="24"/>
              </w:rPr>
            </w:pPr>
            <w:r>
              <w:rPr>
                <w:i/>
                <w:sz w:val="24"/>
              </w:rPr>
              <w:t>Nurodyti</w:t>
            </w:r>
            <w:r>
              <w:rPr>
                <w:i/>
                <w:spacing w:val="-13"/>
                <w:sz w:val="24"/>
              </w:rPr>
              <w:t xml:space="preserve"> </w:t>
            </w:r>
            <w:r>
              <w:rPr>
                <w:i/>
                <w:sz w:val="24"/>
              </w:rPr>
              <w:t>įgalioto</w:t>
            </w:r>
            <w:r>
              <w:rPr>
                <w:i/>
                <w:spacing w:val="-13"/>
                <w:sz w:val="24"/>
              </w:rPr>
              <w:t xml:space="preserve"> </w:t>
            </w:r>
            <w:r>
              <w:rPr>
                <w:i/>
                <w:sz w:val="24"/>
              </w:rPr>
              <w:t>asmens</w:t>
            </w:r>
            <w:r>
              <w:rPr>
                <w:i/>
                <w:spacing w:val="-15"/>
                <w:sz w:val="24"/>
              </w:rPr>
              <w:t xml:space="preserve"> </w:t>
            </w:r>
            <w:r>
              <w:rPr>
                <w:i/>
                <w:sz w:val="24"/>
              </w:rPr>
              <w:t>pareigas vardą pavardę</w:t>
            </w:r>
          </w:p>
          <w:p w14:paraId="0A420D7C" w14:textId="77777777" w:rsidR="00EE0D7E" w:rsidRDefault="00EE0D7E">
            <w:pPr>
              <w:pStyle w:val="TableParagraph"/>
              <w:spacing w:before="37"/>
              <w:rPr>
                <w:sz w:val="20"/>
              </w:rPr>
            </w:pPr>
          </w:p>
          <w:p w14:paraId="230C166E" w14:textId="77777777" w:rsidR="00EE0D7E" w:rsidRDefault="007C335A">
            <w:pPr>
              <w:pStyle w:val="TableParagraph"/>
              <w:spacing w:line="20" w:lineRule="exact"/>
              <w:ind w:left="491"/>
              <w:rPr>
                <w:sz w:val="2"/>
              </w:rPr>
            </w:pPr>
            <w:r>
              <w:rPr>
                <w:noProof/>
                <w:sz w:val="2"/>
              </w:rPr>
              <mc:AlternateContent>
                <mc:Choice Requires="wpg">
                  <w:drawing>
                    <wp:inline distT="0" distB="0" distL="0" distR="0" wp14:anchorId="07CB5AAC" wp14:editId="1F622631">
                      <wp:extent cx="990600" cy="6350"/>
                      <wp:effectExtent l="9525" t="0" r="0" b="3175"/>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90600" cy="6350"/>
                                <a:chOff x="0" y="0"/>
                                <a:chExt cx="990600" cy="6350"/>
                              </a:xfrm>
                            </wpg:grpSpPr>
                            <wps:wsp>
                              <wps:cNvPr id="11" name="Graphic 11"/>
                              <wps:cNvSpPr/>
                              <wps:spPr>
                                <a:xfrm>
                                  <a:off x="0" y="3048"/>
                                  <a:ext cx="990600" cy="1270"/>
                                </a:xfrm>
                                <a:custGeom>
                                  <a:avLst/>
                                  <a:gdLst/>
                                  <a:ahLst/>
                                  <a:cxnLst/>
                                  <a:rect l="l" t="t" r="r" b="b"/>
                                  <a:pathLst>
                                    <a:path w="990600">
                                      <a:moveTo>
                                        <a:pt x="0" y="0"/>
                                      </a:moveTo>
                                      <a:lnTo>
                                        <a:pt x="990600" y="0"/>
                                      </a:lnTo>
                                    </a:path>
                                  </a:pathLst>
                                </a:custGeom>
                                <a:ln w="6096">
                                  <a:solidFill>
                                    <a:srgbClr val="000000"/>
                                  </a:solidFill>
                                  <a:prstDash val="solid"/>
                                </a:ln>
                              </wps:spPr>
                              <wps:bodyPr wrap="square" lIns="0" tIns="0" rIns="0" bIns="0" rtlCol="0">
                                <a:prstTxWarp prst="textNoShape">
                                  <a:avLst/>
                                </a:prstTxWarp>
                                <a:noAutofit/>
                              </wps:bodyPr>
                            </wps:wsp>
                          </wpg:wgp>
                        </a:graphicData>
                      </a:graphic>
                    </wp:inline>
                  </w:drawing>
                </mc:Choice>
                <mc:Fallback xmlns:w16sdtfl="http://schemas.microsoft.com/office/word/2024/wordml/sdtformatlock">
                  <w:pict>
                    <v:group w14:anchorId="370E307B" id="Group 10" o:spid="_x0000_s1026" style="width:78pt;height:.5pt;mso-position-horizontal-relative:char;mso-position-vertical-relative:line" coordsize="990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">
                      <v:shape id="Graphic 11" o:spid="_x0000_s1027" style="position:absolute;top:30;width:9906;height:13;visibility:visible;mso-wrap-style:square;v-text-anchor:top" coordsize="9906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" path="m,l990600,e" filled="f" strokeweight=".48pt">
                        <v:path arrowok="t"/>
                      </v:shape>
                      <w10:anchorlock/>
                    </v:group>
                  </w:pict>
                </mc:Fallback>
              </mc:AlternateContent>
            </w:r>
          </w:p>
          <w:p w14:paraId="21C53F46" w14:textId="77777777" w:rsidR="00EE0D7E" w:rsidRDefault="007C335A">
            <w:pPr>
              <w:pStyle w:val="TableParagraph"/>
              <w:spacing w:before="227" w:line="256" w:lineRule="exact"/>
              <w:ind w:left="603"/>
              <w:rPr>
                <w:sz w:val="24"/>
              </w:rPr>
            </w:pPr>
            <w:r>
              <w:rPr>
                <w:spacing w:val="-2"/>
                <w:sz w:val="24"/>
              </w:rPr>
              <w:t>(parašas)</w:t>
            </w:r>
          </w:p>
        </w:tc>
      </w:tr>
    </w:tbl>
    <w:p w14:paraId="08375BCB" w14:textId="77777777" w:rsidR="00EE0D7E" w:rsidRDefault="00EE0D7E">
      <w:pPr>
        <w:pStyle w:val="BodyText"/>
        <w:rPr>
          <w:sz w:val="22"/>
        </w:rPr>
      </w:pPr>
    </w:p>
    <w:p w14:paraId="4EC92F0C" w14:textId="77777777" w:rsidR="00EE0D7E" w:rsidRDefault="00EE0D7E">
      <w:pPr>
        <w:pStyle w:val="BodyText"/>
        <w:rPr>
          <w:sz w:val="22"/>
        </w:rPr>
      </w:pPr>
    </w:p>
    <w:p w14:paraId="171EB0F6" w14:textId="77777777" w:rsidR="00EE0D7E" w:rsidRDefault="00EE0D7E">
      <w:pPr>
        <w:pStyle w:val="BodyText"/>
        <w:spacing w:before="251"/>
        <w:rPr>
          <w:sz w:val="22"/>
        </w:rPr>
      </w:pPr>
    </w:p>
    <w:p w14:paraId="0F77796E" w14:textId="77777777" w:rsidR="00EE0D7E" w:rsidRDefault="007C335A">
      <w:pPr>
        <w:ind w:right="201"/>
        <w:jc w:val="right"/>
      </w:pPr>
      <w:r>
        <w:rPr>
          <w:spacing w:val="-10"/>
        </w:rPr>
        <w:t>\</w:t>
      </w:r>
    </w:p>
    <w:p w14:paraId="757A1CF1" w14:textId="77777777" w:rsidR="00EE0D7E" w:rsidRDefault="00EE0D7E">
      <w:pPr>
        <w:jc w:val="right"/>
        <w:sectPr w:rsidR="00EE0D7E">
          <w:type w:val="continuous"/>
          <w:pgSz w:w="11910" w:h="16850"/>
          <w:pgMar w:top="680" w:right="360" w:bottom="280" w:left="1500" w:header="567" w:footer="567" w:gutter="0"/>
          <w:cols w:space="1296"/>
        </w:sectPr>
      </w:pPr>
    </w:p>
    <w:p w14:paraId="68B53B4A" w14:textId="77777777" w:rsidR="00EE0D7E" w:rsidRDefault="007C335A">
      <w:pPr>
        <w:tabs>
          <w:tab w:val="left" w:pos="1715"/>
        </w:tabs>
        <w:spacing w:before="66"/>
        <w:ind w:right="202"/>
        <w:jc w:val="right"/>
      </w:pPr>
      <w:r>
        <w:lastRenderedPageBreak/>
        <w:t>Sutarties</w:t>
      </w:r>
      <w:r>
        <w:rPr>
          <w:spacing w:val="-5"/>
        </w:rPr>
        <w:t xml:space="preserve"> Nr.</w:t>
      </w:r>
      <w:r>
        <w:rPr>
          <w:u w:val="single"/>
        </w:rPr>
        <w:tab/>
      </w:r>
      <w:r>
        <w:t xml:space="preserve">1 </w:t>
      </w:r>
      <w:r>
        <w:rPr>
          <w:spacing w:val="-2"/>
        </w:rPr>
        <w:t>priedas</w:t>
      </w:r>
    </w:p>
    <w:p w14:paraId="0BB07BE6" w14:textId="77777777" w:rsidR="00EE0D7E" w:rsidRDefault="007C335A">
      <w:pPr>
        <w:spacing w:before="239"/>
        <w:ind w:right="203"/>
        <w:jc w:val="right"/>
      </w:pPr>
      <w:r>
        <w:t>„</w:t>
      </w:r>
      <w:r w:rsidR="00643044">
        <w:t xml:space="preserve">Darbų </w:t>
      </w:r>
      <w:r>
        <w:t>kainos</w:t>
      </w:r>
      <w:r>
        <w:rPr>
          <w:spacing w:val="-3"/>
        </w:rPr>
        <w:t xml:space="preserve"> </w:t>
      </w:r>
      <w:r>
        <w:t>ir</w:t>
      </w:r>
      <w:r>
        <w:rPr>
          <w:spacing w:val="-3"/>
        </w:rPr>
        <w:t xml:space="preserve"> </w:t>
      </w:r>
      <w:r>
        <w:t>techninė</w:t>
      </w:r>
      <w:r>
        <w:rPr>
          <w:spacing w:val="-5"/>
        </w:rPr>
        <w:t xml:space="preserve"> </w:t>
      </w:r>
      <w:r>
        <w:rPr>
          <w:spacing w:val="-2"/>
        </w:rPr>
        <w:t>specifikacija“</w:t>
      </w:r>
    </w:p>
    <w:p w14:paraId="0C8DDD41" w14:textId="77777777" w:rsidR="00EE0D7E" w:rsidRDefault="00EE0D7E">
      <w:pPr>
        <w:pStyle w:val="BodyText"/>
        <w:rPr>
          <w:sz w:val="22"/>
        </w:rPr>
      </w:pPr>
    </w:p>
    <w:p w14:paraId="396DD105" w14:textId="77777777" w:rsidR="00EE0D7E" w:rsidRDefault="00EE0D7E">
      <w:pPr>
        <w:pStyle w:val="BodyText"/>
        <w:rPr>
          <w:sz w:val="22"/>
        </w:rPr>
      </w:pPr>
    </w:p>
    <w:p w14:paraId="44F86E74" w14:textId="77777777" w:rsidR="00EE0D7E" w:rsidRDefault="00EE0D7E">
      <w:pPr>
        <w:pStyle w:val="BodyText"/>
        <w:rPr>
          <w:sz w:val="22"/>
        </w:rPr>
      </w:pPr>
    </w:p>
    <w:p w14:paraId="09B2367B" w14:textId="77777777" w:rsidR="00EE0D7E" w:rsidRDefault="00EE0D7E">
      <w:pPr>
        <w:pStyle w:val="BodyText"/>
        <w:rPr>
          <w:sz w:val="22"/>
        </w:rPr>
      </w:pPr>
    </w:p>
    <w:p w14:paraId="14E0B419" w14:textId="77777777" w:rsidR="00EE0D7E" w:rsidRDefault="00EE0D7E">
      <w:pPr>
        <w:pStyle w:val="BodyText"/>
        <w:rPr>
          <w:sz w:val="22"/>
        </w:rPr>
      </w:pPr>
    </w:p>
    <w:p w14:paraId="0B69EB64" w14:textId="77777777" w:rsidR="00EE0D7E" w:rsidRDefault="00EE0D7E">
      <w:pPr>
        <w:pStyle w:val="BodyText"/>
        <w:rPr>
          <w:sz w:val="22"/>
        </w:rPr>
      </w:pPr>
    </w:p>
    <w:p w14:paraId="797819AA" w14:textId="77777777" w:rsidR="00EE0D7E" w:rsidRDefault="00EE0D7E">
      <w:pPr>
        <w:pStyle w:val="BodyText"/>
        <w:rPr>
          <w:sz w:val="22"/>
        </w:rPr>
      </w:pPr>
    </w:p>
    <w:p w14:paraId="0F7D93C2" w14:textId="77777777" w:rsidR="00EE0D7E" w:rsidRDefault="00EE0D7E">
      <w:pPr>
        <w:pStyle w:val="BodyText"/>
        <w:rPr>
          <w:sz w:val="22"/>
        </w:rPr>
      </w:pPr>
    </w:p>
    <w:p w14:paraId="5F9A3CD6" w14:textId="77777777" w:rsidR="00EE0D7E" w:rsidRDefault="00EE0D7E">
      <w:pPr>
        <w:pStyle w:val="BodyText"/>
        <w:rPr>
          <w:sz w:val="22"/>
        </w:rPr>
      </w:pPr>
    </w:p>
    <w:p w14:paraId="3B1CC2E5" w14:textId="77777777" w:rsidR="00EE0D7E" w:rsidRDefault="00EE0D7E">
      <w:pPr>
        <w:pStyle w:val="BodyText"/>
        <w:rPr>
          <w:sz w:val="22"/>
        </w:rPr>
      </w:pPr>
    </w:p>
    <w:p w14:paraId="596DAD45" w14:textId="77777777" w:rsidR="00EE0D7E" w:rsidRDefault="00EE0D7E">
      <w:pPr>
        <w:pStyle w:val="BodyText"/>
        <w:rPr>
          <w:sz w:val="22"/>
        </w:rPr>
      </w:pPr>
    </w:p>
    <w:p w14:paraId="5F9D275A" w14:textId="77777777" w:rsidR="00EE0D7E" w:rsidRDefault="00EE0D7E">
      <w:pPr>
        <w:pStyle w:val="BodyText"/>
        <w:rPr>
          <w:sz w:val="22"/>
        </w:rPr>
      </w:pPr>
    </w:p>
    <w:p w14:paraId="2AFB8821" w14:textId="77777777" w:rsidR="00EE0D7E" w:rsidRDefault="00EE0D7E">
      <w:pPr>
        <w:pStyle w:val="BodyText"/>
        <w:spacing w:before="16"/>
        <w:rPr>
          <w:sz w:val="22"/>
        </w:rPr>
      </w:pPr>
    </w:p>
    <w:p w14:paraId="0EA22B10" w14:textId="77777777" w:rsidR="00EE0D7E" w:rsidRDefault="007C335A">
      <w:pPr>
        <w:ind w:left="912"/>
        <w:rPr>
          <w:b/>
        </w:rPr>
      </w:pPr>
      <w:r>
        <w:rPr>
          <w:b/>
        </w:rPr>
        <w:t>ŠALIŲ</w:t>
      </w:r>
      <w:r>
        <w:rPr>
          <w:b/>
          <w:spacing w:val="-5"/>
        </w:rPr>
        <w:t xml:space="preserve"> </w:t>
      </w:r>
      <w:r>
        <w:rPr>
          <w:b/>
          <w:spacing w:val="-2"/>
        </w:rPr>
        <w:t>PARAŠAI:</w:t>
      </w:r>
    </w:p>
    <w:p w14:paraId="7E5ACCD1" w14:textId="77777777" w:rsidR="00EE0D7E" w:rsidRDefault="00EE0D7E">
      <w:pPr>
        <w:pStyle w:val="BodyText"/>
        <w:rPr>
          <w:b/>
          <w:sz w:val="20"/>
        </w:rPr>
      </w:pPr>
    </w:p>
    <w:p w14:paraId="7C705D1E" w14:textId="77777777" w:rsidR="00EE0D7E" w:rsidRDefault="00EE0D7E">
      <w:pPr>
        <w:pStyle w:val="BodyText"/>
        <w:rPr>
          <w:b/>
          <w:sz w:val="20"/>
        </w:rPr>
      </w:pPr>
    </w:p>
    <w:p w14:paraId="7DB13703" w14:textId="77777777" w:rsidR="00EE0D7E" w:rsidRDefault="00EE0D7E">
      <w:pPr>
        <w:pStyle w:val="BodyText"/>
        <w:rPr>
          <w:b/>
          <w:sz w:val="20"/>
        </w:rPr>
      </w:pPr>
    </w:p>
    <w:p w14:paraId="12987CAE" w14:textId="77777777" w:rsidR="00EE0D7E" w:rsidRDefault="00EE0D7E">
      <w:pPr>
        <w:pStyle w:val="BodyText"/>
        <w:rPr>
          <w:b/>
          <w:sz w:val="20"/>
        </w:rPr>
      </w:pPr>
    </w:p>
    <w:p w14:paraId="7EF3EC29" w14:textId="77777777" w:rsidR="00EE0D7E" w:rsidRDefault="00EE0D7E">
      <w:pPr>
        <w:pStyle w:val="BodyText"/>
        <w:rPr>
          <w:b/>
          <w:sz w:val="20"/>
        </w:rPr>
      </w:pPr>
    </w:p>
    <w:p w14:paraId="6EB7CFA3" w14:textId="77777777" w:rsidR="00EE0D7E" w:rsidRDefault="00EE0D7E">
      <w:pPr>
        <w:pStyle w:val="BodyText"/>
        <w:rPr>
          <w:b/>
          <w:sz w:val="20"/>
        </w:rPr>
      </w:pPr>
    </w:p>
    <w:p w14:paraId="1CA58C0A" w14:textId="77777777" w:rsidR="00EE0D7E" w:rsidRDefault="00EE0D7E">
      <w:pPr>
        <w:pStyle w:val="BodyText"/>
        <w:spacing w:before="83"/>
        <w:rPr>
          <w:b/>
          <w:sz w:val="20"/>
        </w:rPr>
      </w:pPr>
    </w:p>
    <w:tbl>
      <w:tblPr>
        <w:tblW w:w="0" w:type="auto"/>
        <w:tblInd w:w="267" w:type="dxa"/>
        <w:tblLayout w:type="fixed"/>
        <w:tblCellMar>
          <w:left w:w="0" w:type="dxa"/>
          <w:right w:w="0" w:type="dxa"/>
        </w:tblCellMar>
        <w:tblLook w:val="01E0" w:firstRow="1" w:lastRow="1" w:firstColumn="1" w:lastColumn="1" w:noHBand="0" w:noVBand="0"/>
      </w:tblPr>
      <w:tblGrid>
        <w:gridCol w:w="3297"/>
        <w:gridCol w:w="3584"/>
      </w:tblGrid>
      <w:tr w:rsidR="00EE0D7E" w14:paraId="27A0CC13" w14:textId="77777777">
        <w:trPr>
          <w:trHeight w:val="2769"/>
        </w:trPr>
        <w:tc>
          <w:tcPr>
            <w:tcW w:w="3297" w:type="dxa"/>
          </w:tcPr>
          <w:p w14:paraId="15FA1DCC" w14:textId="77777777" w:rsidR="00EE0D7E" w:rsidRDefault="007C335A">
            <w:pPr>
              <w:pStyle w:val="TableParagraph"/>
              <w:spacing w:line="266" w:lineRule="exact"/>
              <w:ind w:left="162"/>
              <w:rPr>
                <w:b/>
                <w:sz w:val="24"/>
              </w:rPr>
            </w:pPr>
            <w:r>
              <w:rPr>
                <w:b/>
                <w:spacing w:val="-2"/>
                <w:sz w:val="24"/>
              </w:rPr>
              <w:t>PIRKĖJAS:</w:t>
            </w:r>
          </w:p>
          <w:p w14:paraId="3755DD7F" w14:textId="77777777" w:rsidR="00EE0D7E" w:rsidRDefault="00EE0D7E">
            <w:pPr>
              <w:pStyle w:val="TableParagraph"/>
              <w:rPr>
                <w:b/>
                <w:sz w:val="24"/>
              </w:rPr>
            </w:pPr>
          </w:p>
          <w:p w14:paraId="741F286D" w14:textId="77777777" w:rsidR="00EE0D7E" w:rsidRDefault="00EE0D7E">
            <w:pPr>
              <w:pStyle w:val="TableParagraph"/>
              <w:rPr>
                <w:b/>
                <w:sz w:val="24"/>
              </w:rPr>
            </w:pPr>
          </w:p>
          <w:p w14:paraId="6A5ECEE3" w14:textId="77777777" w:rsidR="00EE0D7E" w:rsidRDefault="00EE0D7E">
            <w:pPr>
              <w:pStyle w:val="TableParagraph"/>
              <w:spacing w:before="247"/>
              <w:rPr>
                <w:b/>
                <w:sz w:val="24"/>
              </w:rPr>
            </w:pPr>
          </w:p>
          <w:p w14:paraId="5233CCE1" w14:textId="77777777" w:rsidR="00EE0D7E" w:rsidRDefault="007C335A">
            <w:pPr>
              <w:pStyle w:val="TableParagraph"/>
              <w:spacing w:line="276" w:lineRule="auto"/>
              <w:ind w:left="50" w:right="1679"/>
              <w:rPr>
                <w:i/>
                <w:sz w:val="24"/>
              </w:rPr>
            </w:pPr>
            <w:r>
              <w:rPr>
                <w:i/>
                <w:spacing w:val="-2"/>
                <w:sz w:val="24"/>
              </w:rPr>
              <w:t>Pareigos</w:t>
            </w:r>
            <w:r>
              <w:rPr>
                <w:i/>
                <w:spacing w:val="40"/>
                <w:sz w:val="24"/>
              </w:rPr>
              <w:t xml:space="preserve"> </w:t>
            </w:r>
            <w:r>
              <w:rPr>
                <w:i/>
                <w:sz w:val="24"/>
              </w:rPr>
              <w:t>Vardas</w:t>
            </w:r>
            <w:r>
              <w:rPr>
                <w:i/>
                <w:spacing w:val="-15"/>
                <w:sz w:val="24"/>
              </w:rPr>
              <w:t xml:space="preserve"> </w:t>
            </w:r>
            <w:r>
              <w:rPr>
                <w:i/>
                <w:sz w:val="24"/>
              </w:rPr>
              <w:t>Pavardė</w:t>
            </w:r>
          </w:p>
          <w:p w14:paraId="2847BB97" w14:textId="77777777" w:rsidR="00EE0D7E" w:rsidRDefault="00EE0D7E">
            <w:pPr>
              <w:pStyle w:val="TableParagraph"/>
              <w:spacing w:before="40"/>
              <w:rPr>
                <w:b/>
                <w:sz w:val="20"/>
              </w:rPr>
            </w:pPr>
          </w:p>
          <w:p w14:paraId="62F46040" w14:textId="77777777" w:rsidR="00EE0D7E" w:rsidRDefault="007C335A">
            <w:pPr>
              <w:pStyle w:val="TableParagraph"/>
              <w:spacing w:line="20" w:lineRule="exact"/>
              <w:ind w:left="162"/>
              <w:rPr>
                <w:sz w:val="2"/>
              </w:rPr>
            </w:pPr>
            <w:r>
              <w:rPr>
                <w:noProof/>
                <w:sz w:val="2"/>
              </w:rPr>
              <mc:AlternateContent>
                <mc:Choice Requires="wpg">
                  <w:drawing>
                    <wp:inline distT="0" distB="0" distL="0" distR="0" wp14:anchorId="135FF800" wp14:editId="63B9D570">
                      <wp:extent cx="914400" cy="6350"/>
                      <wp:effectExtent l="9525" t="0" r="0" b="3175"/>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14400" cy="6350"/>
                                <a:chOff x="0" y="0"/>
                                <a:chExt cx="914400" cy="6350"/>
                              </a:xfrm>
                            </wpg:grpSpPr>
                            <wps:wsp>
                              <wps:cNvPr id="13" name="Graphic 13"/>
                              <wps:cNvSpPr/>
                              <wps:spPr>
                                <a:xfrm>
                                  <a:off x="0" y="3048"/>
                                  <a:ext cx="914400" cy="1270"/>
                                </a:xfrm>
                                <a:custGeom>
                                  <a:avLst/>
                                  <a:gdLst/>
                                  <a:ahLst/>
                                  <a:cxnLst/>
                                  <a:rect l="l" t="t" r="r" b="b"/>
                                  <a:pathLst>
                                    <a:path w="914400">
                                      <a:moveTo>
                                        <a:pt x="0" y="0"/>
                                      </a:moveTo>
                                      <a:lnTo>
                                        <a:pt x="914400" y="0"/>
                                      </a:lnTo>
                                    </a:path>
                                  </a:pathLst>
                                </a:custGeom>
                                <a:ln w="6096">
                                  <a:solidFill>
                                    <a:srgbClr val="000000"/>
                                  </a:solidFill>
                                  <a:prstDash val="solid"/>
                                </a:ln>
                              </wps:spPr>
                              <wps:bodyPr wrap="square" lIns="0" tIns="0" rIns="0" bIns="0" rtlCol="0">
                                <a:prstTxWarp prst="textNoShape">
                                  <a:avLst/>
                                </a:prstTxWarp>
                                <a:noAutofit/>
                              </wps:bodyPr>
                            </wps:wsp>
                          </wpg:wgp>
                        </a:graphicData>
                      </a:graphic>
                    </wp:inline>
                  </w:drawing>
                </mc:Choice>
                <mc:Fallback xmlns:w16sdtfl="http://schemas.microsoft.com/office/word/2024/wordml/sdtformatlock">
                  <w:pict>
                    <v:group w14:anchorId="085360CF" id="Group 12" o:spid="_x0000_s1026" style="width:1in;height:.5pt;mso-position-horizontal-relative:char;mso-position-vertical-relative:line" coordsize="914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">
                      <v:shape id="Graphic 13" o:spid="_x0000_s1027" style="position:absolute;top:30;width:9144;height:13;visibility:visible;mso-wrap-style:square;v-text-anchor:top" coordsize="9144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" path="m,l914400,e" filled="f" strokeweight=".48pt">
                        <v:path arrowok="t"/>
                      </v:shape>
                      <w10:anchorlock/>
                    </v:group>
                  </w:pict>
                </mc:Fallback>
              </mc:AlternateContent>
            </w:r>
          </w:p>
          <w:p w14:paraId="541D73A1" w14:textId="77777777" w:rsidR="00EE0D7E" w:rsidRDefault="007C335A">
            <w:pPr>
              <w:pStyle w:val="TableParagraph"/>
              <w:spacing w:before="227" w:line="256" w:lineRule="exact"/>
              <w:ind w:left="170"/>
              <w:rPr>
                <w:sz w:val="24"/>
              </w:rPr>
            </w:pPr>
            <w:r>
              <w:rPr>
                <w:spacing w:val="-2"/>
                <w:sz w:val="24"/>
              </w:rPr>
              <w:t>(parašas)</w:t>
            </w:r>
          </w:p>
        </w:tc>
        <w:tc>
          <w:tcPr>
            <w:tcW w:w="3584" w:type="dxa"/>
          </w:tcPr>
          <w:p w14:paraId="08E9D569" w14:textId="77777777" w:rsidR="00EE0D7E" w:rsidRDefault="007C335A">
            <w:pPr>
              <w:pStyle w:val="TableParagraph"/>
              <w:spacing w:line="266" w:lineRule="exact"/>
              <w:ind w:left="1856"/>
              <w:rPr>
                <w:b/>
                <w:sz w:val="24"/>
              </w:rPr>
            </w:pPr>
            <w:r>
              <w:rPr>
                <w:b/>
                <w:spacing w:val="-2"/>
                <w:sz w:val="24"/>
              </w:rPr>
              <w:t>PARDAVĖJAS:</w:t>
            </w:r>
          </w:p>
          <w:p w14:paraId="0DACE288" w14:textId="77777777" w:rsidR="00EE0D7E" w:rsidRDefault="00EE0D7E">
            <w:pPr>
              <w:pStyle w:val="TableParagraph"/>
              <w:rPr>
                <w:b/>
                <w:sz w:val="24"/>
              </w:rPr>
            </w:pPr>
          </w:p>
          <w:p w14:paraId="3C7B3686" w14:textId="77777777" w:rsidR="00EE0D7E" w:rsidRDefault="00EE0D7E">
            <w:pPr>
              <w:pStyle w:val="TableParagraph"/>
              <w:rPr>
                <w:b/>
                <w:sz w:val="24"/>
              </w:rPr>
            </w:pPr>
          </w:p>
          <w:p w14:paraId="5DE79895" w14:textId="77777777" w:rsidR="00EE0D7E" w:rsidRDefault="00EE0D7E">
            <w:pPr>
              <w:pStyle w:val="TableParagraph"/>
              <w:spacing w:before="247"/>
              <w:rPr>
                <w:b/>
                <w:sz w:val="24"/>
              </w:rPr>
            </w:pPr>
          </w:p>
          <w:p w14:paraId="18D5672B" w14:textId="77777777" w:rsidR="00EE0D7E" w:rsidRDefault="007C335A">
            <w:pPr>
              <w:pStyle w:val="TableParagraph"/>
              <w:spacing w:line="276" w:lineRule="auto"/>
              <w:ind w:left="1681" w:right="331" w:firstLine="60"/>
              <w:rPr>
                <w:i/>
                <w:sz w:val="24"/>
              </w:rPr>
            </w:pPr>
            <w:r>
              <w:rPr>
                <w:i/>
                <w:spacing w:val="-2"/>
                <w:sz w:val="24"/>
              </w:rPr>
              <w:t xml:space="preserve">Pareigos </w:t>
            </w:r>
            <w:r>
              <w:rPr>
                <w:i/>
                <w:sz w:val="24"/>
              </w:rPr>
              <w:t>Vardas</w:t>
            </w:r>
            <w:r>
              <w:rPr>
                <w:i/>
                <w:spacing w:val="-15"/>
                <w:sz w:val="24"/>
              </w:rPr>
              <w:t xml:space="preserve"> </w:t>
            </w:r>
            <w:r>
              <w:rPr>
                <w:i/>
                <w:sz w:val="24"/>
              </w:rPr>
              <w:t>Pavardė</w:t>
            </w:r>
          </w:p>
          <w:p w14:paraId="4DE3AAB2" w14:textId="77777777" w:rsidR="00EE0D7E" w:rsidRDefault="00EE0D7E">
            <w:pPr>
              <w:pStyle w:val="TableParagraph"/>
              <w:spacing w:before="40"/>
              <w:rPr>
                <w:b/>
                <w:sz w:val="20"/>
              </w:rPr>
            </w:pPr>
          </w:p>
          <w:p w14:paraId="321852D8" w14:textId="77777777" w:rsidR="00EE0D7E" w:rsidRDefault="007C335A">
            <w:pPr>
              <w:pStyle w:val="TableParagraph"/>
              <w:spacing w:line="20" w:lineRule="exact"/>
              <w:ind w:left="1681"/>
              <w:rPr>
                <w:sz w:val="2"/>
              </w:rPr>
            </w:pPr>
            <w:r>
              <w:rPr>
                <w:noProof/>
                <w:sz w:val="2"/>
              </w:rPr>
              <mc:AlternateContent>
                <mc:Choice Requires="wpg">
                  <w:drawing>
                    <wp:inline distT="0" distB="0" distL="0" distR="0" wp14:anchorId="6B3E27CA" wp14:editId="4A89651F">
                      <wp:extent cx="990600" cy="6350"/>
                      <wp:effectExtent l="9525" t="0" r="0" b="3175"/>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90600" cy="6350"/>
                                <a:chOff x="0" y="0"/>
                                <a:chExt cx="990600" cy="6350"/>
                              </a:xfrm>
                            </wpg:grpSpPr>
                            <wps:wsp>
                              <wps:cNvPr id="15" name="Graphic 15"/>
                              <wps:cNvSpPr/>
                              <wps:spPr>
                                <a:xfrm>
                                  <a:off x="0" y="3048"/>
                                  <a:ext cx="990600" cy="1270"/>
                                </a:xfrm>
                                <a:custGeom>
                                  <a:avLst/>
                                  <a:gdLst/>
                                  <a:ahLst/>
                                  <a:cxnLst/>
                                  <a:rect l="l" t="t" r="r" b="b"/>
                                  <a:pathLst>
                                    <a:path w="990600">
                                      <a:moveTo>
                                        <a:pt x="0" y="0"/>
                                      </a:moveTo>
                                      <a:lnTo>
                                        <a:pt x="990600" y="0"/>
                                      </a:lnTo>
                                    </a:path>
                                  </a:pathLst>
                                </a:custGeom>
                                <a:ln w="6096">
                                  <a:solidFill>
                                    <a:srgbClr val="000000"/>
                                  </a:solidFill>
                                  <a:prstDash val="solid"/>
                                </a:ln>
                              </wps:spPr>
                              <wps:bodyPr wrap="square" lIns="0" tIns="0" rIns="0" bIns="0" rtlCol="0">
                                <a:prstTxWarp prst="textNoShape">
                                  <a:avLst/>
                                </a:prstTxWarp>
                                <a:noAutofit/>
                              </wps:bodyPr>
                            </wps:wsp>
                          </wpg:wgp>
                        </a:graphicData>
                      </a:graphic>
                    </wp:inline>
                  </w:drawing>
                </mc:Choice>
                <mc:Fallback xmlns:w16sdtfl="http://schemas.microsoft.com/office/word/2024/wordml/sdtformatlock">
                  <w:pict>
                    <v:group w14:anchorId="6938C3F0" id="Group 14" o:spid="_x0000_s1026" style="width:78pt;height:.5pt;mso-position-horizontal-relative:char;mso-position-vertical-relative:line" coordsize="990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">
                      <v:shape id="Graphic 15" o:spid="_x0000_s1027" style="position:absolute;top:30;width:9906;height:13;visibility:visible;mso-wrap-style:square;v-text-anchor:top" coordsize="9906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" path="m,l990600,e" filled="f" strokeweight=".48pt">
                        <v:path arrowok="t"/>
                      </v:shape>
                      <w10:anchorlock/>
                    </v:group>
                  </w:pict>
                </mc:Fallback>
              </mc:AlternateContent>
            </w:r>
          </w:p>
          <w:p w14:paraId="6A2EFCB0" w14:textId="77777777" w:rsidR="00EE0D7E" w:rsidRDefault="007C335A">
            <w:pPr>
              <w:pStyle w:val="TableParagraph"/>
              <w:spacing w:before="227" w:line="256" w:lineRule="exact"/>
              <w:ind w:left="1793"/>
              <w:rPr>
                <w:sz w:val="24"/>
              </w:rPr>
            </w:pPr>
            <w:r>
              <w:rPr>
                <w:spacing w:val="-2"/>
                <w:sz w:val="24"/>
              </w:rPr>
              <w:t>(parašas)</w:t>
            </w:r>
          </w:p>
        </w:tc>
      </w:tr>
    </w:tbl>
    <w:p w14:paraId="5EC1AA1A" w14:textId="77777777" w:rsidR="007C335A" w:rsidRDefault="007C335A"/>
    <w:sectPr w:rsidR="007C335A">
      <w:pgSz w:w="11910" w:h="16850"/>
      <w:pgMar w:top="500" w:right="360" w:bottom="280" w:left="1500"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D25429B"/>
    <w:multiLevelType w:val="hybridMultilevel"/>
    <w:tmpl w:val="F348C8B4"/>
    <w:lvl w:ilvl="0" w:tplc="265296AC">
      <w:start w:val="3"/>
      <w:numFmt w:val="upperLetter"/>
      <w:lvlText w:val="(%1)"/>
      <w:lvlJc w:val="left"/>
      <w:pPr>
        <w:ind w:left="734" w:hanging="680"/>
      </w:pPr>
      <w:rPr>
        <w:rFonts w:ascii="Times New Roman" w:eastAsia="Times New Roman" w:hAnsi="Times New Roman" w:cs="Times New Roman" w:hint="default"/>
        <w:b w:val="0"/>
        <w:bCs w:val="0"/>
        <w:i w:val="0"/>
        <w:iCs w:val="0"/>
        <w:spacing w:val="0"/>
        <w:w w:val="100"/>
        <w:sz w:val="24"/>
        <w:szCs w:val="24"/>
        <w:lang w:val="lt-LT" w:eastAsia="en-US" w:bidi="ar-SA"/>
      </w:rPr>
    </w:lvl>
    <w:lvl w:ilvl="1" w:tplc="AEF8CAE6">
      <w:numFmt w:val="bullet"/>
      <w:lvlText w:val="•"/>
      <w:lvlJc w:val="left"/>
      <w:pPr>
        <w:ind w:left="1647" w:hanging="680"/>
      </w:pPr>
      <w:rPr>
        <w:rFonts w:hint="default"/>
        <w:lang w:val="lt-LT" w:eastAsia="en-US" w:bidi="ar-SA"/>
      </w:rPr>
    </w:lvl>
    <w:lvl w:ilvl="2" w:tplc="796A5DBA">
      <w:numFmt w:val="bullet"/>
      <w:lvlText w:val="•"/>
      <w:lvlJc w:val="left"/>
      <w:pPr>
        <w:ind w:left="2555" w:hanging="680"/>
      </w:pPr>
      <w:rPr>
        <w:rFonts w:hint="default"/>
        <w:lang w:val="lt-LT" w:eastAsia="en-US" w:bidi="ar-SA"/>
      </w:rPr>
    </w:lvl>
    <w:lvl w:ilvl="3" w:tplc="05F28644">
      <w:numFmt w:val="bullet"/>
      <w:lvlText w:val="•"/>
      <w:lvlJc w:val="left"/>
      <w:pPr>
        <w:ind w:left="3463" w:hanging="680"/>
      </w:pPr>
      <w:rPr>
        <w:rFonts w:hint="default"/>
        <w:lang w:val="lt-LT" w:eastAsia="en-US" w:bidi="ar-SA"/>
      </w:rPr>
    </w:lvl>
    <w:lvl w:ilvl="4" w:tplc="5DCCD60C">
      <w:numFmt w:val="bullet"/>
      <w:lvlText w:val="•"/>
      <w:lvlJc w:val="left"/>
      <w:pPr>
        <w:ind w:left="4370" w:hanging="680"/>
      </w:pPr>
      <w:rPr>
        <w:rFonts w:hint="default"/>
        <w:lang w:val="lt-LT" w:eastAsia="en-US" w:bidi="ar-SA"/>
      </w:rPr>
    </w:lvl>
    <w:lvl w:ilvl="5" w:tplc="1AFA71EA">
      <w:numFmt w:val="bullet"/>
      <w:lvlText w:val="•"/>
      <w:lvlJc w:val="left"/>
      <w:pPr>
        <w:ind w:left="5278" w:hanging="680"/>
      </w:pPr>
      <w:rPr>
        <w:rFonts w:hint="default"/>
        <w:lang w:val="lt-LT" w:eastAsia="en-US" w:bidi="ar-SA"/>
      </w:rPr>
    </w:lvl>
    <w:lvl w:ilvl="6" w:tplc="B32AE66E">
      <w:numFmt w:val="bullet"/>
      <w:lvlText w:val="•"/>
      <w:lvlJc w:val="left"/>
      <w:pPr>
        <w:ind w:left="6186" w:hanging="680"/>
      </w:pPr>
      <w:rPr>
        <w:rFonts w:hint="default"/>
        <w:lang w:val="lt-LT" w:eastAsia="en-US" w:bidi="ar-SA"/>
      </w:rPr>
    </w:lvl>
    <w:lvl w:ilvl="7" w:tplc="87EAA1A6">
      <w:numFmt w:val="bullet"/>
      <w:lvlText w:val="•"/>
      <w:lvlJc w:val="left"/>
      <w:pPr>
        <w:ind w:left="7093" w:hanging="680"/>
      </w:pPr>
      <w:rPr>
        <w:rFonts w:hint="default"/>
        <w:lang w:val="lt-LT" w:eastAsia="en-US" w:bidi="ar-SA"/>
      </w:rPr>
    </w:lvl>
    <w:lvl w:ilvl="8" w:tplc="F0F6C20A">
      <w:numFmt w:val="bullet"/>
      <w:lvlText w:val="•"/>
      <w:lvlJc w:val="left"/>
      <w:pPr>
        <w:ind w:left="8001" w:hanging="680"/>
      </w:pPr>
      <w:rPr>
        <w:rFonts w:hint="default"/>
        <w:lang w:val="lt-LT" w:eastAsia="en-US" w:bidi="ar-SA"/>
      </w:rPr>
    </w:lvl>
  </w:abstractNum>
  <w:num w:numId="1" w16cid:durableId="21134348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D7E"/>
    <w:rsid w:val="00054DDA"/>
    <w:rsid w:val="00105ADC"/>
    <w:rsid w:val="00107155"/>
    <w:rsid w:val="001556B2"/>
    <w:rsid w:val="00155F50"/>
    <w:rsid w:val="00157BBB"/>
    <w:rsid w:val="001B20FB"/>
    <w:rsid w:val="002563EE"/>
    <w:rsid w:val="00291C6E"/>
    <w:rsid w:val="002D6EDC"/>
    <w:rsid w:val="00364F37"/>
    <w:rsid w:val="003B6262"/>
    <w:rsid w:val="0041439B"/>
    <w:rsid w:val="004D6742"/>
    <w:rsid w:val="005C066B"/>
    <w:rsid w:val="00612D48"/>
    <w:rsid w:val="00615F3F"/>
    <w:rsid w:val="006265D0"/>
    <w:rsid w:val="006365CF"/>
    <w:rsid w:val="00643044"/>
    <w:rsid w:val="0067665F"/>
    <w:rsid w:val="00693298"/>
    <w:rsid w:val="0071297C"/>
    <w:rsid w:val="00765FF9"/>
    <w:rsid w:val="007C335A"/>
    <w:rsid w:val="00803181"/>
    <w:rsid w:val="00872E9E"/>
    <w:rsid w:val="008F616A"/>
    <w:rsid w:val="00950D5D"/>
    <w:rsid w:val="009931ED"/>
    <w:rsid w:val="009E7C1F"/>
    <w:rsid w:val="00A36C21"/>
    <w:rsid w:val="00AA3173"/>
    <w:rsid w:val="00B348A4"/>
    <w:rsid w:val="00B719FC"/>
    <w:rsid w:val="00C3781E"/>
    <w:rsid w:val="00C62A7F"/>
    <w:rsid w:val="00C9637D"/>
    <w:rsid w:val="00D03CE7"/>
    <w:rsid w:val="00DF0061"/>
    <w:rsid w:val="00EE0D7E"/>
    <w:rsid w:val="00FF04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E6327E"/>
  <w15:docId w15:val="{FBED200F-85ED-4D68-86AB-D88558A62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NoSpacing">
    <w:name w:val="No Spacing"/>
    <w:uiPriority w:val="1"/>
    <w:qFormat/>
    <w:rsid w:val="00643044"/>
    <w:rPr>
      <w:rFonts w:ascii="Times New Roman" w:eastAsia="Times New Roman" w:hAnsi="Times New Roman" w:cs="Times New Roman"/>
      <w:lang w:val="lt-LT"/>
    </w:rPr>
  </w:style>
  <w:style w:type="character" w:styleId="Hyperlink">
    <w:name w:val="Hyperlink"/>
    <w:basedOn w:val="DefaultParagraphFont"/>
    <w:uiPriority w:val="99"/>
    <w:unhideWhenUsed/>
    <w:rsid w:val="00107155"/>
    <w:rPr>
      <w:color w:val="0000FF" w:themeColor="hyperlink"/>
      <w:u w:val="single"/>
    </w:rPr>
  </w:style>
  <w:style w:type="character" w:styleId="UnresolvedMention">
    <w:name w:val="Unresolved Mention"/>
    <w:basedOn w:val="DefaultParagraphFont"/>
    <w:uiPriority w:val="99"/>
    <w:semiHidden/>
    <w:unhideWhenUsed/>
    <w:rsid w:val="001071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fo@sant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12438</Words>
  <Characters>7090</Characters>
  <Application>Microsoft Office Word</Application>
  <DocSecurity>0</DocSecurity>
  <Lines>59</Lines>
  <Paragraphs>38</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19490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Kliopovas Kęstutis</dc:creator>
  <cp:lastModifiedBy>Lina Aleknė</cp:lastModifiedBy>
  <cp:revision>2</cp:revision>
  <dcterms:created xsi:type="dcterms:W3CDTF">2025-07-24T05:10:00Z</dcterms:created>
  <dcterms:modified xsi:type="dcterms:W3CDTF">2025-07-24T05:10:00Z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2021-07-07T00:00:00Z</vt:filetime>
  </property>
  <property fmtid="{D5CDD505-2E9C-101B-9397-08002B2CF9AE}" pid="3" name="Creator">
    <vt:lpwstr>Microsoft® Word 2019</vt:lpwstr>
  </property>
  <property fmtid="{D5CDD505-2E9C-101B-9397-08002B2CF9AE}" pid="4" name="LastSaved">
    <vt:filetime>2024-07-01T00:00:00Z</vt:filetime>
  </property>
  <property fmtid="{D5CDD505-2E9C-101B-9397-08002B2CF9AE}" pid="5" name="Producer">
    <vt:lpwstr>Microsoft® Word 2019</vt:lpwstr>
  </property>
</Properties>
</file>