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CA20192" w14:textId="17ED53B2" w:rsidR="00FA7610" w:rsidRPr="00AB04C3" w:rsidRDefault="00FA7610" w:rsidP="00FA7610">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EndPr/>
          <w:sdtContent>
            <w:p w14:paraId="2E230E83" w14:textId="77777777" w:rsidR="00FA7610" w:rsidRPr="00870D1A" w:rsidRDefault="00FA7610" w:rsidP="00FA7610">
              <w:pPr>
                <w:pStyle w:val="Antrats"/>
                <w:rPr>
                  <w:lang w:val="lt-LT" w:eastAsia="lt-LT"/>
                </w:rPr>
              </w:pPr>
            </w:p>
            <w:p w14:paraId="11F09494" w14:textId="77777777" w:rsidR="00FA7610" w:rsidRDefault="00FA7610" w:rsidP="00FA7610">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53F3B75A" wp14:editId="47CDE89D">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5580B533" w14:textId="77777777" w:rsidR="00FA7610" w:rsidRDefault="00FA7610" w:rsidP="00FA7610">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5B451A6" w14:textId="7AF065E4" w:rsidR="00FA7610" w:rsidRDefault="00FA7610" w:rsidP="00FA7610">
              <w:pPr>
                <w:spacing w:after="0" w:line="20" w:lineRule="atLeast"/>
                <w:jc w:val="center"/>
                <w:rPr>
                  <w:rFonts w:ascii="Times New Roman" w:hAnsi="Times New Roman"/>
                </w:rPr>
              </w:pPr>
              <w:r>
                <w:rPr>
                  <w:rFonts w:ascii="Times New Roman" w:hAnsi="Times New Roman"/>
                </w:rPr>
                <w:t>Savanorių g.</w:t>
              </w:r>
              <w:r w:rsidR="00AD6024">
                <w:rPr>
                  <w:rFonts w:ascii="Times New Roman" w:hAnsi="Times New Roman"/>
                </w:rPr>
                <w:t xml:space="preserve"> 29A, LT-97111 Kretinga, tel. (0</w:t>
              </w:r>
              <w:r>
                <w:rPr>
                  <w:rFonts w:ascii="Times New Roman" w:hAnsi="Times New Roman"/>
                </w:rPr>
                <w:t xml:space="preserve"> 445) 53 141,  el. p. </w:t>
              </w:r>
              <w:hyperlink r:id="rId13" w:history="1">
                <w:r>
                  <w:rPr>
                    <w:rStyle w:val="Hipersaitas"/>
                    <w:rFonts w:ascii="Times New Roman" w:hAnsi="Times New Roman"/>
                    <w:color w:val="000000"/>
                  </w:rPr>
                  <w:t>savivaldybe@kretinga.lt</w:t>
                </w:r>
              </w:hyperlink>
            </w:p>
            <w:p w14:paraId="31AD2B44" w14:textId="77777777" w:rsidR="00FA7610" w:rsidRDefault="00FA7610" w:rsidP="00FA7610">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B61A100" w14:textId="77777777" w:rsidR="00FA7610" w:rsidRDefault="00FA7610" w:rsidP="00FA7610">
              <w:pPr>
                <w:pStyle w:val="Tekstas"/>
                <w:spacing w:line="20" w:lineRule="atLeast"/>
                <w:ind w:firstLine="0"/>
                <w:jc w:val="center"/>
                <w:rPr>
                  <w:sz w:val="22"/>
                  <w:szCs w:val="22"/>
                  <w:u w:val="single"/>
                </w:rPr>
              </w:pPr>
            </w:p>
            <w:p w14:paraId="4B6A59E9" w14:textId="77777777" w:rsidR="00FA7610" w:rsidRDefault="00FA7610" w:rsidP="00FA7610">
              <w:pPr>
                <w:pStyle w:val="Tekstas"/>
                <w:spacing w:line="20" w:lineRule="atLeast"/>
                <w:ind w:firstLine="0"/>
                <w:jc w:val="center"/>
                <w:rPr>
                  <w:sz w:val="22"/>
                  <w:szCs w:val="22"/>
                  <w:u w:val="single"/>
                </w:rPr>
              </w:pPr>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D07E3F" w:rsidP="00FA7610">
              <w:pPr>
                <w:pStyle w:val="Tekstas"/>
                <w:spacing w:line="20" w:lineRule="atLeast"/>
                <w:ind w:firstLine="0"/>
                <w:jc w:val="center"/>
                <w:rPr>
                  <w:sz w:val="22"/>
                  <w:szCs w:val="22"/>
                  <w:u w:val="single"/>
                </w:rPr>
              </w:pPr>
            </w:p>
          </w:sdtContent>
        </w:sdt>
        <w:p w14:paraId="7C6E8178" w14:textId="0C178555" w:rsidR="00184B8C" w:rsidRPr="0036054C" w:rsidRDefault="00D07E3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D1E3D0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F24B4">
              <w:rPr>
                <w:webHidden/>
              </w:rPr>
              <w:t>2</w:t>
            </w:r>
            <w:r w:rsidR="00B47B9A" w:rsidRPr="00B47B9A">
              <w:rPr>
                <w:webHidden/>
              </w:rPr>
              <w:fldChar w:fldCharType="end"/>
            </w:r>
          </w:hyperlink>
        </w:p>
        <w:p w14:paraId="120C0C12" w14:textId="1E4AB472" w:rsidR="00B47B9A" w:rsidRPr="00B47B9A" w:rsidRDefault="00D07E3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F24B4">
              <w:rPr>
                <w:webHidden/>
              </w:rPr>
              <w:t>3</w:t>
            </w:r>
            <w:r w:rsidR="00B47B9A" w:rsidRPr="00B47B9A">
              <w:rPr>
                <w:webHidden/>
              </w:rPr>
              <w:fldChar w:fldCharType="end"/>
            </w:r>
          </w:hyperlink>
        </w:p>
        <w:p w14:paraId="7337CFA6" w14:textId="208EA6B6" w:rsidR="00B47B9A" w:rsidRPr="00B47B9A" w:rsidRDefault="00D07E3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F260D97" w14:textId="25CDDA1F" w:rsidR="00B47B9A" w:rsidRPr="00B47B9A" w:rsidRDefault="00D07E3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1E41E1E" w14:textId="53C49310" w:rsidR="00B47B9A" w:rsidRPr="00B47B9A" w:rsidRDefault="00D07E3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F24B4">
              <w:rPr>
                <w:webHidden/>
              </w:rPr>
              <w:t>5</w:t>
            </w:r>
            <w:r w:rsidR="00B47B9A" w:rsidRPr="00B47B9A">
              <w:rPr>
                <w:webHidden/>
              </w:rPr>
              <w:fldChar w:fldCharType="end"/>
            </w:r>
          </w:hyperlink>
        </w:p>
        <w:p w14:paraId="17642A96" w14:textId="45CE4781" w:rsidR="00B47B9A" w:rsidRPr="00B47B9A" w:rsidRDefault="00D07E3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78C26D1E" w14:textId="4ECB2309" w:rsidR="00B47B9A" w:rsidRPr="00B47B9A" w:rsidRDefault="00D07E3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55E113AE" w14:textId="00C48775" w:rsidR="00B47B9A" w:rsidRPr="00B47B9A" w:rsidRDefault="00D07E3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F24B4">
              <w:rPr>
                <w:webHidden/>
              </w:rPr>
              <w:t>7</w:t>
            </w:r>
            <w:r w:rsidR="00B47B9A" w:rsidRPr="00B47B9A">
              <w:rPr>
                <w:webHidden/>
              </w:rPr>
              <w:fldChar w:fldCharType="end"/>
            </w:r>
          </w:hyperlink>
        </w:p>
        <w:p w14:paraId="36BCD6C0" w14:textId="5B704DCC" w:rsidR="00B47B9A" w:rsidRPr="00B47B9A" w:rsidRDefault="00D07E3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F24B4">
              <w:rPr>
                <w:webHidden/>
              </w:rPr>
              <w:t>8</w:t>
            </w:r>
            <w:r w:rsidR="00B47B9A" w:rsidRPr="00B47B9A">
              <w:rPr>
                <w:webHidden/>
              </w:rPr>
              <w:fldChar w:fldCharType="end"/>
            </w:r>
          </w:hyperlink>
        </w:p>
        <w:p w14:paraId="058743BE" w14:textId="14F0E80E" w:rsidR="00B47B9A" w:rsidRPr="00B47B9A" w:rsidRDefault="00D07E3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F24B4">
              <w:rPr>
                <w:webHidden/>
              </w:rPr>
              <w:t>9</w:t>
            </w:r>
            <w:r w:rsidR="00B47B9A" w:rsidRPr="00B47B9A">
              <w:rPr>
                <w:webHidden/>
              </w:rPr>
              <w:fldChar w:fldCharType="end"/>
            </w:r>
          </w:hyperlink>
        </w:p>
        <w:p w14:paraId="313E8825" w14:textId="06ABA4D1" w:rsidR="00B47B9A" w:rsidRPr="00B47B9A" w:rsidRDefault="00D07E3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46F9CF27" w14:textId="51EF6A44" w:rsidR="00B47B9A" w:rsidRPr="00B47B9A" w:rsidRDefault="00D07E3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788CF198" w14:textId="08C2E9FD" w:rsidR="00B47B9A" w:rsidRPr="00B47B9A" w:rsidRDefault="00D07E3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F24B4">
              <w:rPr>
                <w:webHidden/>
              </w:rPr>
              <w:t>11</w:t>
            </w:r>
            <w:r w:rsidR="00B47B9A" w:rsidRPr="00B47B9A">
              <w:rPr>
                <w:webHidden/>
              </w:rPr>
              <w:fldChar w:fldCharType="end"/>
            </w:r>
          </w:hyperlink>
        </w:p>
        <w:p w14:paraId="521D39AC" w14:textId="1C39D464" w:rsidR="00B47B9A" w:rsidRPr="00B47B9A" w:rsidRDefault="00D07E3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F24B4">
              <w:rPr>
                <w:webHidden/>
              </w:rPr>
              <w:t>12</w:t>
            </w:r>
            <w:r w:rsidR="00B47B9A" w:rsidRPr="00B47B9A">
              <w:rPr>
                <w:webHidden/>
              </w:rPr>
              <w:fldChar w:fldCharType="end"/>
            </w:r>
          </w:hyperlink>
        </w:p>
        <w:p w14:paraId="463A533A" w14:textId="1A5E7223" w:rsidR="00B47B9A" w:rsidRPr="00B47B9A" w:rsidRDefault="00D07E3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F24B4">
              <w:rPr>
                <w:webHidden/>
              </w:rPr>
              <w:t>13</w:t>
            </w:r>
            <w:r w:rsidR="00B47B9A" w:rsidRPr="00B47B9A">
              <w:rPr>
                <w:webHidden/>
              </w:rPr>
              <w:fldChar w:fldCharType="end"/>
            </w:r>
          </w:hyperlink>
        </w:p>
        <w:p w14:paraId="4697A672" w14:textId="16861919" w:rsidR="00B47B9A" w:rsidRPr="00B47B9A" w:rsidRDefault="00D07E3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42D93D1A" w14:textId="37C08AE1" w:rsidR="00B47B9A" w:rsidRPr="00B47B9A" w:rsidRDefault="00D07E3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2309F88C" w14:textId="47CCF8FD" w:rsidR="00B47B9A" w:rsidRPr="00B47B9A" w:rsidRDefault="00D07E3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F24B4">
              <w:rPr>
                <w:webHidden/>
              </w:rPr>
              <w:t>15</w:t>
            </w:r>
            <w:r w:rsidR="00B47B9A" w:rsidRPr="00B47B9A">
              <w:rPr>
                <w:webHidden/>
              </w:rPr>
              <w:fldChar w:fldCharType="end"/>
            </w:r>
          </w:hyperlink>
        </w:p>
        <w:p w14:paraId="5090CE21" w14:textId="3F8AB252" w:rsidR="00B47B9A" w:rsidRPr="00B47B9A" w:rsidRDefault="00D07E3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F24B4">
              <w:rPr>
                <w:webHidden/>
              </w:rPr>
              <w:t>16</w:t>
            </w:r>
            <w:r w:rsidR="00B47B9A" w:rsidRPr="00B47B9A">
              <w:rPr>
                <w:webHidden/>
              </w:rPr>
              <w:fldChar w:fldCharType="end"/>
            </w:r>
          </w:hyperlink>
        </w:p>
        <w:p w14:paraId="5E409576" w14:textId="450AB3B2" w:rsidR="00B47B9A" w:rsidRPr="00B47B9A" w:rsidRDefault="00D07E3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6EB2C906" w14:textId="7F605A5C" w:rsidR="00B47B9A" w:rsidRPr="00B47B9A" w:rsidRDefault="00D07E3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5BD6E05E" w14:textId="37084F4E" w:rsidR="00B47B9A" w:rsidRPr="00B47B9A" w:rsidRDefault="00D07E3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F24B4">
              <w:rPr>
                <w:webHidden/>
              </w:rPr>
              <w:t>18</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1" w:name="_Toc126263048"/>
      <w:r w:rsidRPr="00FA7610">
        <w:rPr>
          <w:rFonts w:ascii="Times New Roman" w:hAnsi="Times New Roman" w:cs="Times New Roman"/>
          <w:color w:val="auto"/>
          <w:lang w:val="lt-LT"/>
        </w:rPr>
        <w:lastRenderedPageBreak/>
        <w:t>Sąvokos ir sutrumpinimai</w:t>
      </w:r>
      <w:bookmarkEnd w:id="1"/>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04142059"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4" w:history="1">
        <w:r w:rsidR="00BC1EFD" w:rsidRPr="000E3E9A">
          <w:rPr>
            <w:rStyle w:val="Hipersaitas"/>
            <w:rFonts w:ascii="Times New Roman" w:hAnsi="Times New Roman" w:cs="Times New Roman"/>
            <w:sz w:val="24"/>
            <w:szCs w:val="24"/>
            <w:lang w:val="lt-LT"/>
          </w:rPr>
          <w:t>https://viesiejipirkimai.lt/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subjektai, kurių pajėgumais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subtiekėjas, subteikėjas,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pajėgumais remiamasi </w:t>
      </w:r>
      <w:r w:rsidRPr="00FA7610">
        <w:rPr>
          <w:rFonts w:ascii="Times New Roman" w:hAnsi="Times New Roman" w:cs="Times New Roman"/>
          <w:sz w:val="24"/>
          <w:szCs w:val="24"/>
          <w:lang w:val="lt-LT"/>
        </w:rPr>
        <w:t xml:space="preserve">– fizinis ar juridinis asmuo, kurio </w:t>
      </w:r>
      <w:r w:rsidRPr="00FA761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sz w:val="24"/>
          <w:szCs w:val="24"/>
          <w:lang w:val="lt-LT"/>
        </w:rPr>
        <w:t>Kvazisubtiekėjas</w:t>
      </w:r>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2" w:name="_Toc126263049"/>
      <w:r w:rsidRPr="00FA7610">
        <w:rPr>
          <w:rFonts w:ascii="Times New Roman" w:hAnsi="Times New Roman" w:cs="Times New Roman"/>
          <w:color w:val="auto"/>
          <w:lang w:val="lt-LT"/>
        </w:rPr>
        <w:t>Bendrosios nuostatos</w:t>
      </w:r>
      <w:bookmarkEnd w:id="2"/>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irkimo dokumentų paaiškinimais bei patikslinimais</w:t>
      </w:r>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3" w:name="_Toc126263050"/>
      <w:r w:rsidRPr="00FA7610">
        <w:rPr>
          <w:rFonts w:ascii="Times New Roman" w:hAnsi="Times New Roman" w:cs="Times New Roman"/>
          <w:color w:val="auto"/>
          <w:lang w:val="lt-LT"/>
        </w:rPr>
        <w:t>Pirkimo objektas</w:t>
      </w:r>
      <w:bookmarkEnd w:id="3"/>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A7610">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3DB74A12"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6"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paaiškinimus bei papildymus</w:t>
      </w:r>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41D487DE"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7"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E52A7BC"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w:t>
      </w:r>
      <w:r w:rsidR="00BC1EFD">
        <w:rPr>
          <w:rFonts w:ascii="Times New Roman" w:hAnsi="Times New Roman" w:cs="Times New Roman"/>
          <w:bCs/>
          <w:sz w:val="24"/>
          <w:szCs w:val="24"/>
          <w:lang w:val="lt-LT"/>
        </w:rPr>
        <w:t>mai teikiami CVP IS priemonėmis</w:t>
      </w:r>
      <w:r w:rsidRPr="00914680">
        <w:rPr>
          <w:rFonts w:ascii="Times New Roman" w:hAnsi="Times New Roman" w:cs="Times New Roman"/>
          <w:bCs/>
          <w:sz w:val="24"/>
          <w:szCs w:val="24"/>
          <w:lang w:val="lt-LT"/>
        </w:rPr>
        <w:t xml:space="preserve">.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7"/>
      <w:bookmarkEnd w:id="18"/>
      <w:bookmarkEnd w:id="19"/>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20"/>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FA7610">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pajėgumais tiekėjas remiasi</w:t>
      </w:r>
      <w:r w:rsidRPr="00914680">
        <w:rPr>
          <w:rFonts w:ascii="Times New Roman" w:hAnsi="Times New Roman" w:cs="Times New Roman"/>
          <w:sz w:val="24"/>
          <w:szCs w:val="24"/>
          <w:lang w:val="lt-LT"/>
        </w:rPr>
        <w:t xml:space="preserve"> ir, jei taikoma, </w:t>
      </w:r>
      <w:bookmarkStart w:id="26" w:name="_Hlk41039660"/>
      <w:r w:rsidRPr="00914680">
        <w:rPr>
          <w:rFonts w:ascii="Times New Roman" w:hAnsi="Times New Roman" w:cs="Times New Roman"/>
          <w:sz w:val="24"/>
          <w:szCs w:val="24"/>
          <w:lang w:val="lt-LT"/>
        </w:rPr>
        <w:t xml:space="preserve">subtiekėjų </w:t>
      </w:r>
      <w:bookmarkEnd w:id="26"/>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FA7610">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FA7610">
        <w:rPr>
          <w:rFonts w:ascii="Times New Roman" w:hAnsi="Times New Roman" w:cs="Times New Roman"/>
          <w:color w:val="auto"/>
          <w:lang w:val="lt-LT"/>
        </w:rPr>
        <w:t>Rezervuota teisė dalyvauti pirkime</w:t>
      </w:r>
      <w:bookmarkEnd w:id="29"/>
      <w:bookmarkEnd w:id="30"/>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1"/>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tokių ūkio subjektų pajėgumais</w:t>
      </w:r>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pajėgumais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7"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7"/>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pajėgumais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FA7610">
        <w:rPr>
          <w:rFonts w:ascii="Times New Roman" w:hAnsi="Times New Roman" w:cs="Times New Roman"/>
          <w:color w:val="auto"/>
          <w:lang w:val="lt-LT"/>
        </w:rPr>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r w:rsidR="00155DD9" w:rsidRPr="00914680">
        <w:rPr>
          <w:rFonts w:ascii="Times New Roman" w:hAnsi="Times New Roman" w:cs="Times New Roman"/>
          <w:bCs/>
          <w:iCs/>
          <w:sz w:val="24"/>
          <w:szCs w:val="24"/>
          <w:lang w:val="lt-LT"/>
        </w:rPr>
        <w:t xml:space="preserve">pajėgumais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2"/>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1468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(kvazisubtiekėjai)</w:t>
      </w:r>
      <w:r w:rsidRPr="00914680">
        <w:rPr>
          <w:rFonts w:ascii="Times New Roman" w:hAnsi="Times New Roman" w:cs="Times New Roman"/>
          <w:sz w:val="24"/>
          <w:szCs w:val="24"/>
          <w:lang w:val="lt-LT"/>
        </w:rPr>
        <w:t xml:space="preserve"> (jeigu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8"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FA7610">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pajėgumais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(kvazisubtiekėjai)</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pajėgumais,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utarties vykdymo laikotarpį ūkio subjekto, kurio pajėgumais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pajėgumais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Skirtingi tiekėjai gali remtis tų pačių ūkio subjektų pajėgumais</w:t>
      </w:r>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pajėgumais,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patys ir teiks tas paslaugas ar atliks darbus, kuriems reikia jų pajėgumų.</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tiekėjas remiasi ūkio subjektų pajėgumais,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FA7610">
        <w:rPr>
          <w:rFonts w:ascii="Times New Roman" w:hAnsi="Times New Roman" w:cs="Times New Roman"/>
          <w:color w:val="auto"/>
          <w:lang w:val="lt-LT"/>
        </w:rPr>
        <w:t>Subtiekėjų pasitelkimas</w:t>
      </w:r>
      <w:bookmarkEnd w:id="47"/>
      <w:bookmarkEnd w:id="48"/>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A7610">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ketinimus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B74F156"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14680">
        <w:rPr>
          <w:rFonts w:ascii="Times New Roman" w:eastAsia="Times New Roman" w:hAnsi="Times New Roman" w:cs="Times New Roman"/>
          <w:sz w:val="24"/>
          <w:szCs w:val="24"/>
          <w:lang w:val="lt-LT"/>
        </w:rPr>
        <w:t xml:space="preserve">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6"/>
      <w:bookmarkEnd w:id="87"/>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35E1E07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t xml:space="preserve">per </w:t>
      </w:r>
      <w:r w:rsidR="00BC1EFD">
        <w:rPr>
          <w:rFonts w:ascii="Times New Roman" w:hAnsi="Times New Roman" w:cs="Times New Roman"/>
          <w:b/>
          <w:sz w:val="24"/>
          <w:szCs w:val="24"/>
          <w:lang w:val="lt-LT"/>
        </w:rPr>
        <w:t>30</w:t>
      </w:r>
      <w:r w:rsidR="00277C30" w:rsidRPr="00914680">
        <w:rPr>
          <w:rFonts w:ascii="Times New Roman" w:hAnsi="Times New Roman" w:cs="Times New Roman"/>
          <w:b/>
          <w:sz w:val="24"/>
          <w:szCs w:val="24"/>
          <w:lang w:val="lt-LT"/>
        </w:rPr>
        <w:t xml:space="preserve">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FA7610">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1468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FA7610">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FA7610">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14680">
        <w:rPr>
          <w:rFonts w:ascii="Times New Roman" w:hAnsi="Times New Roman" w:cs="Times New Roman"/>
          <w:sz w:val="24"/>
          <w:szCs w:val="24"/>
          <w:lang w:val="lt-LT"/>
        </w:rPr>
        <w:t xml:space="preserve">tiekėjams ir (ar) jų įgaliotiesiems atstovams </w:t>
      </w:r>
      <w:bookmarkEnd w:id="110"/>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FA7610">
        <w:rPr>
          <w:rFonts w:ascii="Times New Roman" w:hAnsi="Times New Roman" w:cs="Times New Roman"/>
          <w:color w:val="auto"/>
          <w:lang w:val="lt-LT"/>
        </w:rPr>
        <w:t xml:space="preserve">Pasiūlymų atmetimo </w:t>
      </w:r>
      <w:bookmarkEnd w:id="111"/>
      <w:r w:rsidR="00154399" w:rsidRPr="00FA7610">
        <w:rPr>
          <w:rFonts w:ascii="Times New Roman" w:hAnsi="Times New Roman" w:cs="Times New Roman"/>
          <w:color w:val="auto"/>
          <w:lang w:val="lt-LT"/>
        </w:rPr>
        <w:t>pagrindai</w:t>
      </w:r>
      <w:bookmarkEnd w:id="112"/>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Tiekėjas 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4259F" w14:textId="77777777" w:rsidR="00BC1EFD" w:rsidRDefault="00BC1EFD" w:rsidP="00184B8C">
      <w:pPr>
        <w:spacing w:after="0" w:line="240" w:lineRule="auto"/>
      </w:pPr>
      <w:r>
        <w:separator/>
      </w:r>
    </w:p>
  </w:endnote>
  <w:endnote w:type="continuationSeparator" w:id="0">
    <w:p w14:paraId="5EEF7BC8" w14:textId="77777777" w:rsidR="00BC1EFD" w:rsidRDefault="00BC1EFD" w:rsidP="00184B8C">
      <w:pPr>
        <w:spacing w:after="0" w:line="240" w:lineRule="auto"/>
      </w:pPr>
      <w:r>
        <w:continuationSeparator/>
      </w:r>
    </w:p>
  </w:endnote>
  <w:endnote w:type="continuationNotice" w:id="1">
    <w:p w14:paraId="7414FB42" w14:textId="77777777" w:rsidR="00BC1EFD" w:rsidRDefault="00BC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525B66A5" w:rsidR="00BC1EFD" w:rsidRPr="002218AC" w:rsidRDefault="00BC1EF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07E3F">
          <w:rPr>
            <w:noProof/>
            <w:lang w:val="lt-LT"/>
          </w:rPr>
          <w:t>18</w:t>
        </w:r>
        <w:r w:rsidRPr="002218AC">
          <w:rPr>
            <w:noProof/>
            <w:lang w:val="lt-LT"/>
          </w:rPr>
          <w:fldChar w:fldCharType="end"/>
        </w:r>
      </w:p>
    </w:sdtContent>
  </w:sdt>
  <w:p w14:paraId="42D67ABC" w14:textId="5F88F7F2" w:rsidR="00BC1EFD" w:rsidRPr="002218AC" w:rsidRDefault="00BC1EFD">
    <w:pPr>
      <w:pStyle w:val="Porat"/>
      <w:rPr>
        <w:lang w:val="lt-LT"/>
      </w:rPr>
    </w:pPr>
    <w:r w:rsidRPr="002218AC">
      <w:rPr>
        <w:lang w:val="lt-L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9997" w14:textId="77777777" w:rsidR="00BC1EFD" w:rsidRDefault="00BC1EFD" w:rsidP="00184B8C">
      <w:pPr>
        <w:spacing w:after="0" w:line="240" w:lineRule="auto"/>
      </w:pPr>
      <w:r>
        <w:separator/>
      </w:r>
    </w:p>
  </w:footnote>
  <w:footnote w:type="continuationSeparator" w:id="0">
    <w:p w14:paraId="1D2B32B0" w14:textId="77777777" w:rsidR="00BC1EFD" w:rsidRDefault="00BC1EFD" w:rsidP="00184B8C">
      <w:pPr>
        <w:spacing w:after="0" w:line="240" w:lineRule="auto"/>
      </w:pPr>
      <w:r>
        <w:continuationSeparator/>
      </w:r>
    </w:p>
  </w:footnote>
  <w:footnote w:type="continuationNotice" w:id="1">
    <w:p w14:paraId="60FFDA21" w14:textId="77777777" w:rsidR="00BC1EFD" w:rsidRDefault="00BC1EFD">
      <w:pPr>
        <w:spacing w:after="0" w:line="240" w:lineRule="auto"/>
      </w:pPr>
    </w:p>
  </w:footnote>
  <w:footnote w:id="2">
    <w:p w14:paraId="50105DE5" w14:textId="289A5B94" w:rsidR="00BC1EFD" w:rsidRPr="00427C59" w:rsidRDefault="00BC1EFD" w:rsidP="00532A68">
      <w:pPr>
        <w:pStyle w:val="Puslapioinaostekstas"/>
        <w:spacing w:after="0"/>
        <w:rPr>
          <w:lang w:val="lt-LT"/>
        </w:rPr>
      </w:pPr>
      <w:r w:rsidRPr="00427C59">
        <w:rPr>
          <w:rStyle w:val="Puslapioinaosnuoroda"/>
          <w:lang w:val="lt-LT"/>
        </w:rPr>
        <w:footnoteRef/>
      </w:r>
      <w:r>
        <w:rPr>
          <w:lang w:val="lt-LT"/>
        </w:rPr>
        <w:t xml:space="preserve"> Instrukcija: </w:t>
      </w:r>
      <w:hyperlink r:id="rId1" w:history="1">
        <w:r w:rsidRPr="00072B2A">
          <w:rPr>
            <w:rStyle w:val="Hipersaitas"/>
          </w:rPr>
          <w:t>https://vpt.lrv.lt/lt/nauja-cvp-is-aktuali-nuo-2024-12-01/metodine-medziaga-instrukcijos/tiekejamsnaujaCVPIS</w:t>
        </w:r>
      </w:hyperlink>
    </w:p>
  </w:footnote>
  <w:footnote w:id="3">
    <w:p w14:paraId="05A78CD8" w14:textId="023FC2B9" w:rsidR="00BC1EFD" w:rsidRPr="00427C59" w:rsidRDefault="00BC1EFD"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footnote>
  <w:footnote w:id="4">
    <w:p w14:paraId="7E97F38D" w14:textId="6BA24AAE" w:rsidR="00BC1EFD" w:rsidRPr="001601DD" w:rsidRDefault="00BC1EF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C1EFD" w:rsidRPr="001601DD" w:rsidRDefault="00BC1EFD"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BC1EFD" w:rsidRDefault="00BC1EFD">
    <w:pPr>
      <w:pStyle w:val="Antrats"/>
      <w:jc w:val="center"/>
    </w:pPr>
  </w:p>
  <w:p w14:paraId="7B015C11" w14:textId="77777777" w:rsidR="00BC1EFD" w:rsidRDefault="00BC1EF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BC1EFD" w:rsidRDefault="00BC1EFD"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24"/>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EFD"/>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B4"/>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07E3F"/>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9f7bfde5-fec1-41b1-af96-d0ead4fdf1a4"/>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58d86aa-8fe5-4539-8203-03c44674af5d"/>
    <ds:schemaRef ds:uri="http://www.w3.org/XML/1998/namespace"/>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2CD28D-0803-47F2-B6A5-055E6C01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FAC56AEF</Template>
  <TotalTime>0</TotalTime>
  <Pages>19</Pages>
  <Words>40080</Words>
  <Characters>22846</Characters>
  <Application>Microsoft Office Word</Application>
  <DocSecurity>4</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Skominienė</cp:lastModifiedBy>
  <cp:revision>2</cp:revision>
  <cp:lastPrinted>2024-12-06T08:04:00Z</cp:lastPrinted>
  <dcterms:created xsi:type="dcterms:W3CDTF">2025-07-21T07:15:00Z</dcterms:created>
  <dcterms:modified xsi:type="dcterms:W3CDTF">2025-07-21T07:15:00Z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