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A956D" w14:textId="32111B38" w:rsidR="001D5EED" w:rsidRPr="006D1F0C" w:rsidRDefault="00575D3E" w:rsidP="002A5A9E">
      <w:pPr>
        <w:spacing w:after="0" w:line="240" w:lineRule="auto"/>
        <w:jc w:val="center"/>
        <w:rPr>
          <w:rFonts w:ascii="Verdana" w:hAnsi="Verdana" w:cs="Times New Roman"/>
          <w:sz w:val="20"/>
          <w:szCs w:val="20"/>
          <w:lang w:val="lt-LT"/>
        </w:rPr>
      </w:pPr>
      <w:r w:rsidRPr="006D1F0C">
        <w:rPr>
          <w:rFonts w:ascii="Verdana" w:hAnsi="Verdana"/>
          <w:sz w:val="20"/>
          <w:szCs w:val="20"/>
          <w:lang w:val="lt-LT"/>
        </w:rPr>
        <w:drawing>
          <wp:inline distT="0" distB="0" distL="0" distR="0" wp14:anchorId="554E107B" wp14:editId="2EDB100F">
            <wp:extent cx="838200" cy="3683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838200" cy="368300"/>
                    </a:xfrm>
                    <a:prstGeom prst="rect">
                      <a:avLst/>
                    </a:prstGeom>
                  </pic:spPr>
                </pic:pic>
              </a:graphicData>
            </a:graphic>
          </wp:inline>
        </w:drawing>
      </w:r>
    </w:p>
    <w:p w14:paraId="4DF04D1C" w14:textId="488D8012" w:rsidR="00D50539" w:rsidRPr="006D1F0C" w:rsidRDefault="009B6761" w:rsidP="00D50539">
      <w:pPr>
        <w:spacing w:before="100" w:beforeAutospacing="1" w:after="100" w:afterAutospacing="1" w:line="240" w:lineRule="auto"/>
        <w:contextualSpacing/>
        <w:jc w:val="center"/>
        <w:rPr>
          <w:rFonts w:ascii="Verdana" w:hAnsi="Verdana" w:cs="Times New Roman"/>
          <w:b/>
          <w:bCs/>
          <w:sz w:val="20"/>
          <w:szCs w:val="20"/>
          <w:lang w:val="lt-LT"/>
        </w:rPr>
      </w:pPr>
      <w:r w:rsidRPr="006D1F0C">
        <w:rPr>
          <w:rFonts w:ascii="Verdana" w:hAnsi="Verdana" w:cs="Times New Roman"/>
          <w:b/>
          <w:bCs/>
          <w:sz w:val="20"/>
          <w:szCs w:val="20"/>
          <w:lang w:val="lt-LT"/>
        </w:rPr>
        <w:t>RINKOS KONSULTACIJA</w:t>
      </w:r>
    </w:p>
    <w:p w14:paraId="1931F3B4" w14:textId="6BCA1AE7" w:rsidR="000C54B1" w:rsidRPr="006D1F0C" w:rsidRDefault="006D1F0C" w:rsidP="006D1F0C">
      <w:pPr>
        <w:jc w:val="center"/>
        <w:rPr>
          <w:rFonts w:ascii="Verdana" w:hAnsi="Verdana"/>
          <w:b/>
          <w:bCs/>
          <w:sz w:val="20"/>
          <w:szCs w:val="20"/>
          <w:lang w:val="lt-LT"/>
        </w:rPr>
      </w:pPr>
      <w:r w:rsidRPr="006D1F0C">
        <w:rPr>
          <w:rFonts w:ascii="Verdana" w:hAnsi="Verdana" w:cs="Times New Roman"/>
          <w:b/>
          <w:bCs/>
          <w:sz w:val="20"/>
          <w:szCs w:val="20"/>
          <w:lang w:val="lt-LT"/>
        </w:rPr>
        <w:t xml:space="preserve">DĖL </w:t>
      </w:r>
      <w:r w:rsidRPr="006D1F0C">
        <w:rPr>
          <w:rFonts w:ascii="Verdana" w:hAnsi="Verdana"/>
          <w:b/>
          <w:bCs/>
          <w:sz w:val="20"/>
          <w:szCs w:val="20"/>
          <w:lang w:val="lt-LT"/>
        </w:rPr>
        <w:t>FORTIGATE 601F UGNIASIENIŲ SAUGUMO PRENUMERATŲ ATNAUJINIMO</w:t>
      </w:r>
    </w:p>
    <w:p w14:paraId="7843D4DF" w14:textId="77777777" w:rsidR="000C54B1" w:rsidRPr="006D1F0C" w:rsidRDefault="000C54B1" w:rsidP="000C54B1">
      <w:pPr>
        <w:spacing w:before="100" w:beforeAutospacing="1" w:after="100" w:afterAutospacing="1" w:line="240" w:lineRule="auto"/>
        <w:contextualSpacing/>
        <w:jc w:val="center"/>
        <w:rPr>
          <w:rFonts w:ascii="Verdana" w:hAnsi="Verdana" w:cs="Times New Roman"/>
          <w:b/>
          <w:bCs/>
          <w:sz w:val="20"/>
          <w:szCs w:val="20"/>
          <w:lang w:val="lt-LT"/>
        </w:rPr>
      </w:pPr>
    </w:p>
    <w:p w14:paraId="1912AC07" w14:textId="1DA1DB06" w:rsidR="00685149" w:rsidRPr="006D1F0C" w:rsidRDefault="00685149" w:rsidP="00D50539">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VšĮ Lietuvos nacionalinis radijas ir televizija (toliau – perkančioji organizacija arba LRT) planuoja vykdyti</w:t>
      </w:r>
      <w:r w:rsidR="006D1F0C" w:rsidRPr="006D1F0C">
        <w:rPr>
          <w:rFonts w:ascii="Verdana" w:hAnsi="Verdana"/>
          <w:sz w:val="20"/>
          <w:szCs w:val="20"/>
          <w:lang w:val="lt-LT"/>
        </w:rPr>
        <w:t xml:space="preserve"> </w:t>
      </w:r>
      <w:r w:rsidR="006D1F0C" w:rsidRPr="006D1F0C">
        <w:rPr>
          <w:rFonts w:ascii="Verdana" w:hAnsi="Verdana"/>
          <w:b/>
          <w:bCs/>
          <w:sz w:val="20"/>
          <w:szCs w:val="20"/>
          <w:lang w:val="lt-LT"/>
        </w:rPr>
        <w:t>U</w:t>
      </w:r>
      <w:r w:rsidR="006D1F0C" w:rsidRPr="006D1F0C">
        <w:rPr>
          <w:rFonts w:ascii="Verdana" w:hAnsi="Verdana"/>
          <w:b/>
          <w:bCs/>
          <w:sz w:val="20"/>
          <w:szCs w:val="20"/>
          <w:lang w:val="lt-LT"/>
        </w:rPr>
        <w:t xml:space="preserve">gniasienių </w:t>
      </w:r>
      <w:proofErr w:type="spellStart"/>
      <w:r w:rsidR="006D1F0C" w:rsidRPr="006D1F0C">
        <w:rPr>
          <w:rFonts w:ascii="Verdana" w:hAnsi="Verdana"/>
          <w:b/>
          <w:bCs/>
          <w:sz w:val="20"/>
          <w:szCs w:val="20"/>
          <w:lang w:val="lt-LT"/>
        </w:rPr>
        <w:t>Fortigate</w:t>
      </w:r>
      <w:proofErr w:type="spellEnd"/>
      <w:r w:rsidR="006D1F0C" w:rsidRPr="006D1F0C">
        <w:rPr>
          <w:rFonts w:ascii="Verdana" w:hAnsi="Verdana"/>
          <w:b/>
          <w:bCs/>
          <w:sz w:val="20"/>
          <w:szCs w:val="20"/>
          <w:lang w:val="lt-LT"/>
        </w:rPr>
        <w:t xml:space="preserve"> 601F saugumo prenumerat</w:t>
      </w:r>
      <w:r w:rsidR="006D1F0C" w:rsidRPr="006D1F0C">
        <w:rPr>
          <w:rFonts w:ascii="Verdana" w:hAnsi="Verdana"/>
          <w:b/>
          <w:bCs/>
          <w:sz w:val="20"/>
          <w:szCs w:val="20"/>
          <w:lang w:val="lt-LT"/>
        </w:rPr>
        <w:t>ų atnaujinimo</w:t>
      </w:r>
      <w:r w:rsidR="006D1F0C" w:rsidRPr="006D1F0C">
        <w:rPr>
          <w:rFonts w:ascii="Verdana" w:hAnsi="Verdana"/>
          <w:sz w:val="20"/>
          <w:szCs w:val="20"/>
          <w:lang w:val="lt-LT"/>
        </w:rPr>
        <w:t xml:space="preserve"> </w:t>
      </w:r>
      <w:r w:rsidRPr="006D1F0C">
        <w:rPr>
          <w:rFonts w:ascii="Verdana" w:hAnsi="Verdana" w:cs="Arial"/>
          <w:b/>
          <w:bCs/>
          <w:sz w:val="20"/>
          <w:szCs w:val="20"/>
          <w:shd w:val="clear" w:color="auto" w:fill="FFFFFF"/>
          <w:lang w:val="lt-LT"/>
        </w:rPr>
        <w:t>pirkimą</w:t>
      </w:r>
      <w:r w:rsidRPr="006D1F0C">
        <w:rPr>
          <w:rFonts w:ascii="Verdana" w:hAnsi="Verdana" w:cs="Times New Roman"/>
          <w:sz w:val="20"/>
          <w:szCs w:val="20"/>
          <w:lang w:val="lt-LT"/>
        </w:rPr>
        <w:t>.</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Prieš paskelbiant pirkimą,</w:t>
      </w:r>
      <w:r w:rsidRPr="006D1F0C">
        <w:rPr>
          <w:rFonts w:ascii="Verdana" w:hAnsi="Verdana" w:cs="Times New Roman"/>
          <w:b/>
          <w:bCs/>
          <w:sz w:val="20"/>
          <w:szCs w:val="20"/>
          <w:lang w:val="lt-LT"/>
        </w:rPr>
        <w:t xml:space="preserve"> </w:t>
      </w:r>
      <w:r w:rsidRPr="006D1F0C">
        <w:rPr>
          <w:rFonts w:ascii="Verdana" w:hAnsi="Verdana" w:cs="Times New Roman"/>
          <w:sz w:val="20"/>
          <w:szCs w:val="20"/>
          <w:lang w:val="lt-LT"/>
        </w:rPr>
        <w:t>siekdami jam pasirengti, sužinoti, ar siekiamos įsigyti p</w:t>
      </w:r>
      <w:r w:rsidR="00E24F92" w:rsidRPr="006D1F0C">
        <w:rPr>
          <w:rFonts w:ascii="Verdana" w:hAnsi="Verdana" w:cs="Times New Roman"/>
          <w:sz w:val="20"/>
          <w:szCs w:val="20"/>
          <w:lang w:val="lt-LT"/>
        </w:rPr>
        <w:t>rekės tiekiamos</w:t>
      </w:r>
      <w:r w:rsidRPr="006D1F0C">
        <w:rPr>
          <w:rFonts w:ascii="Verdana" w:hAnsi="Verdana" w:cs="Times New Roman"/>
          <w:sz w:val="20"/>
          <w:szCs w:val="20"/>
          <w:lang w:val="lt-LT"/>
        </w:rPr>
        <w:t xml:space="preserve"> rinkoje bei parengti rinkos galimybes atitinkančius pirkimo dokumentus, užtikrinančius sąžiningą tiekėjų konkurenciją, bei supažindinti rinkos dalyvius su planuojamu pirkimu, vadovaudamiesi Lietuvos Respublikos viešųjų pirkimų įstatymo (toliau – VPĮ) 27 straipsniu, organizuojame </w:t>
      </w:r>
      <w:r w:rsidR="006D1F0C" w:rsidRPr="006D1F0C">
        <w:rPr>
          <w:rFonts w:ascii="Verdana" w:hAnsi="Verdana"/>
          <w:b/>
          <w:bCs/>
          <w:sz w:val="20"/>
          <w:szCs w:val="20"/>
          <w:lang w:val="lt-LT"/>
        </w:rPr>
        <w:t>U</w:t>
      </w:r>
      <w:r w:rsidR="006D1F0C" w:rsidRPr="006D1F0C">
        <w:rPr>
          <w:rFonts w:ascii="Verdana" w:hAnsi="Verdana"/>
          <w:b/>
          <w:bCs/>
          <w:sz w:val="20"/>
          <w:szCs w:val="20"/>
          <w:lang w:val="lt-LT"/>
        </w:rPr>
        <w:t xml:space="preserve">gniasienių </w:t>
      </w:r>
      <w:proofErr w:type="spellStart"/>
      <w:r w:rsidR="006D1F0C" w:rsidRPr="006D1F0C">
        <w:rPr>
          <w:rFonts w:ascii="Verdana" w:hAnsi="Verdana"/>
          <w:b/>
          <w:bCs/>
          <w:sz w:val="20"/>
          <w:szCs w:val="20"/>
          <w:lang w:val="lt-LT"/>
        </w:rPr>
        <w:t>Fortigate</w:t>
      </w:r>
      <w:proofErr w:type="spellEnd"/>
      <w:r w:rsidR="006D1F0C" w:rsidRPr="006D1F0C">
        <w:rPr>
          <w:rFonts w:ascii="Verdana" w:hAnsi="Verdana"/>
          <w:b/>
          <w:bCs/>
          <w:sz w:val="20"/>
          <w:szCs w:val="20"/>
          <w:lang w:val="lt-LT"/>
        </w:rPr>
        <w:t xml:space="preserve"> 601F saugumo prenumeratų atnaujinimo</w:t>
      </w:r>
      <w:r w:rsidRPr="006D1F0C">
        <w:rPr>
          <w:rFonts w:ascii="Verdana" w:hAnsi="Verdana" w:cs="Times New Roman"/>
          <w:b/>
          <w:bCs/>
          <w:sz w:val="20"/>
          <w:szCs w:val="20"/>
          <w:lang w:val="lt-LT"/>
        </w:rPr>
        <w:t xml:space="preserve"> </w:t>
      </w:r>
      <w:r w:rsidRPr="006D1F0C">
        <w:rPr>
          <w:rFonts w:ascii="Verdana" w:hAnsi="Verdana" w:cs="Arial"/>
          <w:b/>
          <w:bCs/>
          <w:sz w:val="20"/>
          <w:szCs w:val="20"/>
          <w:shd w:val="clear" w:color="auto" w:fill="FFFFFF"/>
          <w:lang w:val="lt-LT"/>
        </w:rPr>
        <w:t>pirkimo</w:t>
      </w:r>
      <w:r w:rsidRPr="006D1F0C">
        <w:rPr>
          <w:rFonts w:ascii="Verdana" w:hAnsi="Verdana" w:cs="Times New Roman"/>
          <w:sz w:val="20"/>
          <w:szCs w:val="20"/>
          <w:lang w:val="lt-LT"/>
        </w:rPr>
        <w:t xml:space="preserve"> (toliau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pirkimas) </w:t>
      </w:r>
      <w:r w:rsidRPr="006D1F0C">
        <w:rPr>
          <w:rFonts w:ascii="Verdana" w:hAnsi="Verdana" w:cs="Times New Roman"/>
          <w:b/>
          <w:bCs/>
          <w:sz w:val="20"/>
          <w:szCs w:val="20"/>
          <w:lang w:val="lt-LT"/>
        </w:rPr>
        <w:t xml:space="preserve">rinkos konsultaciją </w:t>
      </w:r>
      <w:r w:rsidRPr="006D1F0C">
        <w:rPr>
          <w:rFonts w:ascii="Verdana" w:hAnsi="Verdana" w:cs="Times New Roman"/>
          <w:sz w:val="20"/>
          <w:szCs w:val="20"/>
          <w:lang w:val="lt-LT"/>
        </w:rPr>
        <w:t xml:space="preserve">(toliau </w:t>
      </w:r>
      <w:r w:rsidRPr="006D1F0C">
        <w:rPr>
          <w:rFonts w:ascii="Verdana" w:eastAsia="Symbol" w:hAnsi="Verdana" w:cs="Symbol"/>
          <w:sz w:val="20"/>
          <w:szCs w:val="20"/>
          <w:lang w:val="lt-LT"/>
        </w:rPr>
        <w:sym w:font="Symbol" w:char="F02D"/>
      </w:r>
      <w:r w:rsidRPr="006D1F0C">
        <w:rPr>
          <w:rFonts w:ascii="Verdana" w:hAnsi="Verdana" w:cs="Times New Roman"/>
          <w:sz w:val="20"/>
          <w:szCs w:val="20"/>
          <w:lang w:val="lt-LT"/>
        </w:rPr>
        <w:t xml:space="preserve"> rinkos konsultacija), kuri vykdoma Centrinės viešųjų pirkimų informacinės sistemos (toliau – CVP IS) priemonėmis.</w:t>
      </w:r>
    </w:p>
    <w:p w14:paraId="7C5E3713" w14:textId="77777777" w:rsidR="00685149" w:rsidRPr="006D1F0C" w:rsidRDefault="00685149" w:rsidP="00C54C0A">
      <w:pPr>
        <w:spacing w:after="0" w:line="240" w:lineRule="auto"/>
        <w:ind w:firstLine="709"/>
        <w:contextualSpacing/>
        <w:jc w:val="both"/>
        <w:rPr>
          <w:rFonts w:ascii="Verdana" w:hAnsi="Verdana" w:cs="Times New Roman"/>
          <w:b/>
          <w:bCs/>
          <w:sz w:val="20"/>
          <w:szCs w:val="20"/>
          <w:lang w:val="lt-LT"/>
        </w:rPr>
      </w:pPr>
      <w:r w:rsidRPr="006D1F0C">
        <w:rPr>
          <w:rFonts w:ascii="Verdana" w:eastAsia="Calibri" w:hAnsi="Verdana" w:cs="Times New Roman"/>
          <w:bCs/>
          <w:kern w:val="2"/>
          <w:sz w:val="20"/>
          <w:szCs w:val="20"/>
          <w:lang w:val="lt-LT"/>
          <w14:ligatures w14:val="standardContextual"/>
        </w:rPr>
        <w:t>Dalyvavimas rinkos konsultacijoje yra neatlygintinas ir nesuteikia dalyviui pirmenybės viešuosiuose pirkimuose, kurie bus skelbiami ateityje, ar jų rezultatams.</w:t>
      </w:r>
    </w:p>
    <w:p w14:paraId="4573BD07"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r w:rsidRPr="006D1F0C">
        <w:rPr>
          <w:rFonts w:ascii="Verdana" w:hAnsi="Verdana" w:cs="Times New Roman"/>
          <w:bCs/>
          <w:sz w:val="20"/>
          <w:szCs w:val="20"/>
          <w:lang w:val="lt-LT"/>
        </w:rPr>
        <w:t>Siekdami pasiruošti pirkimui, norime, kad rinkos dalyviai atsakytų į šiuos klausimus:</w:t>
      </w:r>
    </w:p>
    <w:p w14:paraId="44AC2BEA" w14:textId="77777777" w:rsidR="00685149" w:rsidRPr="006D1F0C" w:rsidRDefault="00685149" w:rsidP="00685149">
      <w:pPr>
        <w:spacing w:after="0" w:line="240" w:lineRule="auto"/>
        <w:ind w:firstLine="567"/>
        <w:contextualSpacing/>
        <w:jc w:val="both"/>
        <w:rPr>
          <w:rFonts w:ascii="Verdana" w:hAnsi="Verdana" w:cs="Times New Roman"/>
          <w:bCs/>
          <w:sz w:val="20"/>
          <w:szCs w:val="20"/>
          <w:lang w:val="lt-LT"/>
        </w:rPr>
      </w:pPr>
    </w:p>
    <w:tbl>
      <w:tblPr>
        <w:tblStyle w:val="TableGrid"/>
        <w:tblW w:w="9634" w:type="dxa"/>
        <w:tblLook w:val="04A0" w:firstRow="1" w:lastRow="0" w:firstColumn="1" w:lastColumn="0" w:noHBand="0" w:noVBand="1"/>
      </w:tblPr>
      <w:tblGrid>
        <w:gridCol w:w="805"/>
        <w:gridCol w:w="5994"/>
        <w:gridCol w:w="2835"/>
      </w:tblGrid>
      <w:tr w:rsidR="00B201CF" w:rsidRPr="006D1F0C" w14:paraId="7D426F92" w14:textId="77777777" w:rsidTr="00153094">
        <w:tc>
          <w:tcPr>
            <w:tcW w:w="805" w:type="dxa"/>
            <w:tcBorders>
              <w:top w:val="single" w:sz="4" w:space="0" w:color="auto"/>
              <w:left w:val="single" w:sz="4" w:space="0" w:color="auto"/>
              <w:bottom w:val="single" w:sz="4" w:space="0" w:color="auto"/>
              <w:right w:val="single" w:sz="4" w:space="0" w:color="auto"/>
            </w:tcBorders>
            <w:hideMark/>
          </w:tcPr>
          <w:p w14:paraId="5CFDC86C" w14:textId="77777777" w:rsidR="00C42FDE" w:rsidRPr="006D1F0C" w:rsidRDefault="00C42FDE" w:rsidP="00C42FDE">
            <w:pPr>
              <w:jc w:val="both"/>
              <w:rPr>
                <w:rFonts w:ascii="Verdana" w:hAnsi="Verdana" w:cs="Times New Roman"/>
                <w:b/>
                <w:bCs/>
                <w:sz w:val="20"/>
                <w:szCs w:val="20"/>
              </w:rPr>
            </w:pPr>
            <w:r w:rsidRPr="006D1F0C">
              <w:rPr>
                <w:rFonts w:ascii="Verdana" w:hAnsi="Verdana" w:cs="Times New Roman"/>
                <w:b/>
                <w:bCs/>
                <w:sz w:val="20"/>
                <w:szCs w:val="20"/>
              </w:rPr>
              <w:t>Eil. Nr.</w:t>
            </w:r>
          </w:p>
        </w:tc>
        <w:tc>
          <w:tcPr>
            <w:tcW w:w="5994" w:type="dxa"/>
            <w:tcBorders>
              <w:top w:val="single" w:sz="4" w:space="0" w:color="auto"/>
              <w:left w:val="single" w:sz="4" w:space="0" w:color="auto"/>
              <w:bottom w:val="single" w:sz="4" w:space="0" w:color="auto"/>
              <w:right w:val="single" w:sz="4" w:space="0" w:color="auto"/>
            </w:tcBorders>
            <w:hideMark/>
          </w:tcPr>
          <w:p w14:paraId="0EFEB13A"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Klausimas</w:t>
            </w:r>
          </w:p>
        </w:tc>
        <w:tc>
          <w:tcPr>
            <w:tcW w:w="2835" w:type="dxa"/>
            <w:tcBorders>
              <w:top w:val="single" w:sz="4" w:space="0" w:color="auto"/>
              <w:left w:val="single" w:sz="4" w:space="0" w:color="auto"/>
              <w:bottom w:val="single" w:sz="4" w:space="0" w:color="auto"/>
              <w:right w:val="single" w:sz="4" w:space="0" w:color="auto"/>
            </w:tcBorders>
            <w:hideMark/>
          </w:tcPr>
          <w:p w14:paraId="5BE1B750" w14:textId="77777777" w:rsidR="00C42FDE" w:rsidRPr="006D1F0C" w:rsidRDefault="00C42FDE" w:rsidP="00DC69AE">
            <w:pPr>
              <w:jc w:val="center"/>
              <w:rPr>
                <w:rFonts w:ascii="Verdana" w:hAnsi="Verdana" w:cs="Times New Roman"/>
                <w:b/>
                <w:bCs/>
                <w:sz w:val="20"/>
                <w:szCs w:val="20"/>
              </w:rPr>
            </w:pPr>
            <w:r w:rsidRPr="006D1F0C">
              <w:rPr>
                <w:rFonts w:ascii="Verdana" w:hAnsi="Verdana" w:cs="Times New Roman"/>
                <w:b/>
                <w:bCs/>
                <w:sz w:val="20"/>
                <w:szCs w:val="20"/>
              </w:rPr>
              <w:t>Atsakymas</w:t>
            </w:r>
          </w:p>
        </w:tc>
      </w:tr>
      <w:tr w:rsidR="00B201CF" w:rsidRPr="006D1F0C" w14:paraId="58A33319"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78BF2960" w14:textId="3BB9FC19" w:rsidR="00C42FDE" w:rsidRPr="006D1F0C" w:rsidRDefault="00C42FDE" w:rsidP="005A5E3A">
            <w:pPr>
              <w:jc w:val="center"/>
              <w:rPr>
                <w:rFonts w:ascii="Verdana" w:hAnsi="Verdana" w:cs="Times New Roman"/>
                <w:b/>
                <w:bCs/>
                <w:sz w:val="20"/>
                <w:szCs w:val="20"/>
              </w:rPr>
            </w:pPr>
            <w:r w:rsidRPr="006D1F0C">
              <w:rPr>
                <w:rFonts w:ascii="Verdana" w:hAnsi="Verdana" w:cs="Times New Roman"/>
                <w:b/>
                <w:bCs/>
                <w:sz w:val="20"/>
                <w:szCs w:val="20"/>
              </w:rPr>
              <w:t>KLAUSIMAI DĖL TECHNINĖS SPECIFIKACIJOS REIKALAVIMŲ</w:t>
            </w:r>
          </w:p>
        </w:tc>
      </w:tr>
      <w:tr w:rsidR="00B201CF" w:rsidRPr="006D1F0C" w14:paraId="5F82F3E9" w14:textId="77777777" w:rsidTr="00153094">
        <w:tc>
          <w:tcPr>
            <w:tcW w:w="805" w:type="dxa"/>
            <w:tcBorders>
              <w:top w:val="single" w:sz="4" w:space="0" w:color="auto"/>
              <w:left w:val="single" w:sz="4" w:space="0" w:color="auto"/>
              <w:bottom w:val="single" w:sz="4" w:space="0" w:color="auto"/>
              <w:right w:val="single" w:sz="4" w:space="0" w:color="auto"/>
            </w:tcBorders>
          </w:tcPr>
          <w:p w14:paraId="07EC1D3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hideMark/>
          </w:tcPr>
          <w:p w14:paraId="6609A3AE" w14:textId="03362BAC"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turite pastabų, klausimų techninės specifikacijos projektui?</w:t>
            </w:r>
            <w:r w:rsidR="00A30A28" w:rsidRPr="006D1F0C">
              <w:rPr>
                <w:rFonts w:ascii="Verdana" w:hAnsi="Verdana" w:cs="Times New Roman"/>
                <w:bCs/>
                <w:i/>
                <w:iCs/>
                <w:sz w:val="20"/>
                <w:szCs w:val="20"/>
              </w:rPr>
              <w:t xml:space="preserve"> Jeigu taip, prašome nurodyti konkrečius klausimus, kurie kyla.</w:t>
            </w:r>
          </w:p>
          <w:p w14:paraId="5D05CFC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Ar techninė specifikacija pakankamai išsami, konkreti ir aiški, ar joje yra visa informacija, reikalinga tinkamam pasiūlymo parengimui?</w:t>
            </w:r>
          </w:p>
          <w:p w14:paraId="33635D9C" w14:textId="77777777" w:rsidR="005A5E3A"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 xml:space="preserve">Jei ne, prašome nurodyti, kas neaišku ir ką turėtumėme patikslinti. </w:t>
            </w:r>
          </w:p>
          <w:p w14:paraId="0829F711" w14:textId="4301B401" w:rsidR="00C42FDE" w:rsidRPr="006D1F0C" w:rsidRDefault="00C42FDE" w:rsidP="00C42FDE">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4CF7F51B" w14:textId="14CFED65" w:rsidR="00C42FDE" w:rsidRPr="006D1F0C" w:rsidRDefault="00685149"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7E3FC7ED" w14:textId="77777777" w:rsidTr="00153094">
        <w:tc>
          <w:tcPr>
            <w:tcW w:w="805" w:type="dxa"/>
            <w:tcBorders>
              <w:top w:val="single" w:sz="4" w:space="0" w:color="auto"/>
              <w:left w:val="single" w:sz="4" w:space="0" w:color="auto"/>
              <w:bottom w:val="single" w:sz="4" w:space="0" w:color="auto"/>
              <w:right w:val="single" w:sz="4" w:space="0" w:color="auto"/>
            </w:tcBorders>
          </w:tcPr>
          <w:p w14:paraId="12AF2078"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37D507E" w14:textId="14FEF779" w:rsidR="0074031A" w:rsidRPr="006D1F0C" w:rsidRDefault="0074031A" w:rsidP="0074031A">
            <w:pPr>
              <w:jc w:val="both"/>
              <w:rPr>
                <w:rFonts w:ascii="Verdana" w:hAnsi="Verdana" w:cs="Times New Roman"/>
                <w:bCs/>
                <w:i/>
                <w:iCs/>
                <w:sz w:val="20"/>
                <w:szCs w:val="20"/>
              </w:rPr>
            </w:pPr>
            <w:r w:rsidRPr="006D1F0C">
              <w:rPr>
                <w:rFonts w:ascii="Verdana" w:hAnsi="Verdana" w:cs="Times New Roman"/>
                <w:i/>
                <w:iCs/>
                <w:sz w:val="20"/>
                <w:szCs w:val="20"/>
              </w:rPr>
              <w:t>Ar techninėje specifikacijoje, tiekėjų manymu, yra reikalavimų, kurie riboja konkurenciją, yra sunkiai įgyvendinami? Prašome pateikti argumentuotas pastabas.</w:t>
            </w:r>
          </w:p>
        </w:tc>
        <w:tc>
          <w:tcPr>
            <w:tcW w:w="2835" w:type="dxa"/>
            <w:tcBorders>
              <w:top w:val="single" w:sz="4" w:space="0" w:color="auto"/>
              <w:left w:val="single" w:sz="4" w:space="0" w:color="auto"/>
              <w:bottom w:val="single" w:sz="4" w:space="0" w:color="auto"/>
              <w:right w:val="single" w:sz="4" w:space="0" w:color="auto"/>
            </w:tcBorders>
          </w:tcPr>
          <w:p w14:paraId="5985D4C1" w14:textId="4597EEDC"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1F44E89" w14:textId="77777777" w:rsidTr="00153094">
        <w:tc>
          <w:tcPr>
            <w:tcW w:w="805" w:type="dxa"/>
            <w:tcBorders>
              <w:top w:val="single" w:sz="4" w:space="0" w:color="auto"/>
              <w:left w:val="single" w:sz="4" w:space="0" w:color="auto"/>
              <w:bottom w:val="single" w:sz="4" w:space="0" w:color="auto"/>
              <w:right w:val="single" w:sz="4" w:space="0" w:color="auto"/>
            </w:tcBorders>
          </w:tcPr>
          <w:p w14:paraId="3DD40916"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6E703752"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Kokias papildomas sąlygas siūlytumėte įtraukti į techninę specifikaciją arba kurių reikėtų atsisakyti? </w:t>
            </w:r>
          </w:p>
          <w:p w14:paraId="0A6D69DC" w14:textId="060AFBF2"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Prašome pateikti argumentuotas pastabas/klausimus.</w:t>
            </w:r>
          </w:p>
        </w:tc>
        <w:tc>
          <w:tcPr>
            <w:tcW w:w="2835" w:type="dxa"/>
            <w:tcBorders>
              <w:top w:val="single" w:sz="4" w:space="0" w:color="auto"/>
              <w:left w:val="single" w:sz="4" w:space="0" w:color="auto"/>
              <w:bottom w:val="single" w:sz="4" w:space="0" w:color="auto"/>
              <w:right w:val="single" w:sz="4" w:space="0" w:color="auto"/>
            </w:tcBorders>
          </w:tcPr>
          <w:p w14:paraId="2282E0BC" w14:textId="70B34BDF"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13EAC50B" w14:textId="77777777" w:rsidTr="00153094">
        <w:tc>
          <w:tcPr>
            <w:tcW w:w="805" w:type="dxa"/>
            <w:tcBorders>
              <w:top w:val="single" w:sz="4" w:space="0" w:color="auto"/>
              <w:left w:val="single" w:sz="4" w:space="0" w:color="auto"/>
              <w:bottom w:val="single" w:sz="4" w:space="0" w:color="auto"/>
              <w:right w:val="single" w:sz="4" w:space="0" w:color="auto"/>
            </w:tcBorders>
          </w:tcPr>
          <w:p w14:paraId="6475A71F"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109949CC" w14:textId="478A9F71" w:rsidR="0074031A" w:rsidRPr="006D1F0C" w:rsidRDefault="00097165" w:rsidP="0074031A">
            <w:pPr>
              <w:jc w:val="both"/>
              <w:rPr>
                <w:rFonts w:ascii="Verdana" w:hAnsi="Verdana" w:cs="Times New Roman"/>
                <w:bCs/>
                <w:i/>
                <w:iCs/>
                <w:sz w:val="20"/>
                <w:szCs w:val="20"/>
              </w:rPr>
            </w:pPr>
            <w:r w:rsidRPr="006D1F0C">
              <w:rPr>
                <w:rFonts w:ascii="Verdana" w:hAnsi="Verdana" w:cs="Times New Roman"/>
                <w:bCs/>
                <w:i/>
                <w:iCs/>
                <w:sz w:val="20"/>
                <w:szCs w:val="20"/>
              </w:rPr>
              <w:t>Ar pakankamas prekių pristatymo</w:t>
            </w:r>
            <w:r w:rsidR="00161C57" w:rsidRPr="006D1F0C">
              <w:rPr>
                <w:rFonts w:ascii="Verdana" w:hAnsi="Verdana" w:cs="Times New Roman"/>
                <w:bCs/>
                <w:i/>
                <w:iCs/>
                <w:sz w:val="20"/>
                <w:szCs w:val="20"/>
              </w:rPr>
              <w:t xml:space="preserve"> ir įdiegimo terminas, t. y.</w:t>
            </w:r>
            <w:r w:rsidR="006D1F0C" w:rsidRPr="006D1F0C">
              <w:rPr>
                <w:rFonts w:ascii="Verdana" w:hAnsi="Verdana" w:cs="Times New Roman"/>
                <w:bCs/>
                <w:i/>
                <w:iCs/>
                <w:sz w:val="20"/>
                <w:szCs w:val="20"/>
              </w:rPr>
              <w:t xml:space="preserve"> iki 2025-10-25. </w:t>
            </w:r>
            <w:r w:rsidRPr="006D1F0C">
              <w:rPr>
                <w:rFonts w:ascii="Verdana" w:hAnsi="Verdana" w:cs="Times New Roman"/>
                <w:bCs/>
                <w:i/>
                <w:iCs/>
                <w:sz w:val="20"/>
                <w:szCs w:val="20"/>
              </w:rPr>
              <w:t>Jeigu ne, prašome nurodyti koks terminas būtų objektyviai pakankamas.</w:t>
            </w:r>
          </w:p>
        </w:tc>
        <w:tc>
          <w:tcPr>
            <w:tcW w:w="2835" w:type="dxa"/>
            <w:tcBorders>
              <w:top w:val="single" w:sz="4" w:space="0" w:color="auto"/>
              <w:left w:val="single" w:sz="4" w:space="0" w:color="auto"/>
              <w:bottom w:val="single" w:sz="4" w:space="0" w:color="auto"/>
              <w:right w:val="single" w:sz="4" w:space="0" w:color="auto"/>
            </w:tcBorders>
          </w:tcPr>
          <w:p w14:paraId="63B0E269" w14:textId="1F1B23B3"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097165" w:rsidRPr="006D1F0C" w14:paraId="7F39B438" w14:textId="77777777" w:rsidTr="00153094">
        <w:tc>
          <w:tcPr>
            <w:tcW w:w="805" w:type="dxa"/>
            <w:tcBorders>
              <w:top w:val="single" w:sz="4" w:space="0" w:color="auto"/>
              <w:left w:val="single" w:sz="4" w:space="0" w:color="auto"/>
              <w:bottom w:val="single" w:sz="4" w:space="0" w:color="auto"/>
              <w:right w:val="single" w:sz="4" w:space="0" w:color="auto"/>
            </w:tcBorders>
          </w:tcPr>
          <w:p w14:paraId="53392D75" w14:textId="77777777" w:rsidR="00097165" w:rsidRPr="006D1F0C" w:rsidRDefault="00097165"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391C156" w14:textId="1EAF7C77" w:rsidR="00097165" w:rsidRPr="006D1F0C" w:rsidRDefault="00097165" w:rsidP="0074031A">
            <w:pPr>
              <w:jc w:val="both"/>
              <w:rPr>
                <w:rFonts w:ascii="Verdana" w:hAnsi="Verdana" w:cs="Times New Roman"/>
                <w:bCs/>
                <w:i/>
                <w:iCs/>
                <w:sz w:val="20"/>
                <w:szCs w:val="20"/>
              </w:rPr>
            </w:pPr>
            <w:r w:rsidRPr="006D1F0C">
              <w:rPr>
                <w:rFonts w:ascii="Verdana" w:hAnsi="Verdana" w:cs="Times New Roman"/>
                <w:i/>
                <w:iCs/>
                <w:sz w:val="20"/>
                <w:szCs w:val="20"/>
              </w:rPr>
              <w:t>Kaip manote, koks biudžetas (nurodant kainą (-</w:t>
            </w:r>
            <w:proofErr w:type="spellStart"/>
            <w:r w:rsidRPr="006D1F0C">
              <w:rPr>
                <w:rFonts w:ascii="Verdana" w:hAnsi="Verdana" w:cs="Times New Roman"/>
                <w:i/>
                <w:iCs/>
                <w:sz w:val="20"/>
                <w:szCs w:val="20"/>
              </w:rPr>
              <w:t>as</w:t>
            </w:r>
            <w:proofErr w:type="spellEnd"/>
            <w:r w:rsidRPr="006D1F0C">
              <w:rPr>
                <w:rFonts w:ascii="Verdana" w:hAnsi="Verdana" w:cs="Times New Roman"/>
                <w:i/>
                <w:iCs/>
                <w:sz w:val="20"/>
                <w:szCs w:val="20"/>
              </w:rPr>
              <w:t>) be PVM) pirkimui būtų pakankamas?</w:t>
            </w:r>
          </w:p>
        </w:tc>
        <w:tc>
          <w:tcPr>
            <w:tcW w:w="2835" w:type="dxa"/>
            <w:tcBorders>
              <w:top w:val="single" w:sz="4" w:space="0" w:color="auto"/>
              <w:left w:val="single" w:sz="4" w:space="0" w:color="auto"/>
              <w:bottom w:val="single" w:sz="4" w:space="0" w:color="auto"/>
              <w:right w:val="single" w:sz="4" w:space="0" w:color="auto"/>
            </w:tcBorders>
          </w:tcPr>
          <w:p w14:paraId="19B2E64C" w14:textId="42A043E9" w:rsidR="00097165" w:rsidRPr="006D1F0C" w:rsidRDefault="00104F6B" w:rsidP="0074031A">
            <w:pPr>
              <w:jc w:val="center"/>
              <w:rPr>
                <w:rFonts w:ascii="Verdana" w:hAnsi="Verdana" w:cs="Times New Roman"/>
                <w:i/>
                <w:iCs/>
                <w:sz w:val="20"/>
                <w:szCs w:val="20"/>
              </w:rPr>
            </w:pPr>
            <w:r w:rsidRPr="006D1F0C">
              <w:rPr>
                <w:rFonts w:ascii="Verdana" w:hAnsi="Verdana" w:cs="Times New Roman"/>
                <w:i/>
                <w:iCs/>
                <w:sz w:val="20"/>
                <w:szCs w:val="20"/>
              </w:rPr>
              <w:t>/Įrašyti/</w:t>
            </w:r>
          </w:p>
        </w:tc>
      </w:tr>
      <w:tr w:rsidR="00B201CF" w:rsidRPr="006D1F0C" w14:paraId="1E8384F4" w14:textId="77777777" w:rsidTr="00153094">
        <w:tc>
          <w:tcPr>
            <w:tcW w:w="805" w:type="dxa"/>
            <w:tcBorders>
              <w:top w:val="single" w:sz="4" w:space="0" w:color="auto"/>
              <w:left w:val="single" w:sz="4" w:space="0" w:color="auto"/>
              <w:bottom w:val="single" w:sz="4" w:space="0" w:color="auto"/>
              <w:right w:val="single" w:sz="4" w:space="0" w:color="auto"/>
            </w:tcBorders>
          </w:tcPr>
          <w:p w14:paraId="23F4F64A"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7994283" w14:textId="0A77660C"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Kokių pasiūlymų ar pastebėjimų turėtumėte dėl pirkimo objekto? Jeigu šiame klausimyne neradote, Jūsų nuomone, svarbaus klausimo, susijusio su </w:t>
            </w:r>
            <w:r w:rsidR="00E24F92" w:rsidRPr="006D1F0C">
              <w:rPr>
                <w:rFonts w:ascii="Verdana" w:hAnsi="Verdana" w:cs="Times New Roman"/>
                <w:bCs/>
                <w:i/>
                <w:iCs/>
                <w:sz w:val="20"/>
                <w:szCs w:val="20"/>
              </w:rPr>
              <w:t>perkamomis prekėmis</w:t>
            </w:r>
            <w:r w:rsidRPr="006D1F0C">
              <w:rPr>
                <w:rFonts w:ascii="Verdana" w:hAnsi="Verdana" w:cs="Times New Roman"/>
                <w:bCs/>
                <w:i/>
                <w:iCs/>
                <w:sz w:val="20"/>
                <w:szCs w:val="20"/>
              </w:rPr>
              <w:t>, prašome jį nurodyti ir pakomentuoti galimą atsakymą.</w:t>
            </w:r>
          </w:p>
        </w:tc>
        <w:tc>
          <w:tcPr>
            <w:tcW w:w="2835" w:type="dxa"/>
            <w:tcBorders>
              <w:top w:val="single" w:sz="4" w:space="0" w:color="auto"/>
              <w:left w:val="single" w:sz="4" w:space="0" w:color="auto"/>
              <w:bottom w:val="single" w:sz="4" w:space="0" w:color="auto"/>
              <w:right w:val="single" w:sz="4" w:space="0" w:color="auto"/>
            </w:tcBorders>
          </w:tcPr>
          <w:p w14:paraId="1D9955F6" w14:textId="6F355015"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DA8AF22" w14:textId="77777777" w:rsidTr="00153094">
        <w:tc>
          <w:tcPr>
            <w:tcW w:w="805" w:type="dxa"/>
            <w:tcBorders>
              <w:top w:val="single" w:sz="4" w:space="0" w:color="auto"/>
              <w:left w:val="single" w:sz="4" w:space="0" w:color="auto"/>
              <w:bottom w:val="single" w:sz="4" w:space="0" w:color="auto"/>
              <w:right w:val="single" w:sz="4" w:space="0" w:color="auto"/>
            </w:tcBorders>
          </w:tcPr>
          <w:p w14:paraId="36903C2A"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660E196" w14:textId="77777777"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turite pasiūlymų/alternatyvų techninėje specifikacijoje nurodytiems reikalavimams? Jeigu taip, prašome detalizuoti.</w:t>
            </w:r>
          </w:p>
        </w:tc>
        <w:tc>
          <w:tcPr>
            <w:tcW w:w="2835" w:type="dxa"/>
            <w:tcBorders>
              <w:top w:val="single" w:sz="4" w:space="0" w:color="auto"/>
              <w:left w:val="single" w:sz="4" w:space="0" w:color="auto"/>
              <w:bottom w:val="single" w:sz="4" w:space="0" w:color="auto"/>
              <w:right w:val="single" w:sz="4" w:space="0" w:color="auto"/>
            </w:tcBorders>
          </w:tcPr>
          <w:p w14:paraId="5DBB1886" w14:textId="6B4E2F76"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3CE1EC27"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30014C89" w14:textId="77777777" w:rsidR="00C42FDE" w:rsidRPr="006D1F0C" w:rsidRDefault="00C42FDE" w:rsidP="00A175A3">
            <w:pPr>
              <w:jc w:val="center"/>
              <w:rPr>
                <w:rFonts w:ascii="Verdana" w:hAnsi="Verdana" w:cs="Times New Roman"/>
                <w:bCs/>
                <w:sz w:val="20"/>
                <w:szCs w:val="20"/>
              </w:rPr>
            </w:pPr>
            <w:r w:rsidRPr="006D1F0C">
              <w:rPr>
                <w:rFonts w:ascii="Verdana" w:hAnsi="Verdana" w:cs="Times New Roman"/>
                <w:b/>
                <w:bCs/>
                <w:sz w:val="20"/>
                <w:szCs w:val="20"/>
              </w:rPr>
              <w:t>APLINKOS APSAUGOS</w:t>
            </w:r>
            <w:r w:rsidRPr="006D1F0C">
              <w:rPr>
                <w:rFonts w:ascii="Verdana" w:hAnsi="Verdana" w:cs="Times New Roman"/>
                <w:bCs/>
                <w:sz w:val="20"/>
                <w:szCs w:val="20"/>
              </w:rPr>
              <w:t xml:space="preserve"> </w:t>
            </w:r>
            <w:r w:rsidRPr="006D1F0C">
              <w:rPr>
                <w:rFonts w:ascii="Verdana" w:hAnsi="Verdana" w:cs="Times New Roman"/>
                <w:b/>
                <w:bCs/>
                <w:sz w:val="20"/>
                <w:szCs w:val="20"/>
              </w:rPr>
              <w:t>REIKALAVIMAI</w:t>
            </w:r>
          </w:p>
        </w:tc>
      </w:tr>
      <w:tr w:rsidR="00B201CF" w:rsidRPr="006D1F0C" w14:paraId="2AC2B6A4" w14:textId="77777777" w:rsidTr="00153094">
        <w:tc>
          <w:tcPr>
            <w:tcW w:w="805" w:type="dxa"/>
            <w:tcBorders>
              <w:top w:val="single" w:sz="4" w:space="0" w:color="auto"/>
              <w:left w:val="single" w:sz="4" w:space="0" w:color="auto"/>
              <w:bottom w:val="single" w:sz="4" w:space="0" w:color="auto"/>
              <w:right w:val="single" w:sz="4" w:space="0" w:color="auto"/>
            </w:tcBorders>
          </w:tcPr>
          <w:p w14:paraId="15BDFDE2" w14:textId="77777777" w:rsidR="0074031A" w:rsidRPr="006D1F0C" w:rsidRDefault="0074031A" w:rsidP="0074031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0D3F302D"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Ar taikomi aplinkosauginiai reikalavimai yra priimtini ir neapriboja galimybių pateikti pasiūlymą? </w:t>
            </w:r>
          </w:p>
          <w:p w14:paraId="3328B524" w14:textId="77777777"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Ar turite pasiūlymų dėl aplinkos apsaugos reikalavimų, kurie galėtų būti įtraukti į konkurso sąlygas?</w:t>
            </w:r>
          </w:p>
          <w:p w14:paraId="34C17AE1" w14:textId="4C27EFD6" w:rsidR="0074031A" w:rsidRPr="006D1F0C" w:rsidRDefault="0074031A" w:rsidP="0074031A">
            <w:pPr>
              <w:jc w:val="both"/>
              <w:rPr>
                <w:rFonts w:ascii="Verdana" w:hAnsi="Verdana" w:cs="Times New Roman"/>
                <w:bCs/>
                <w:i/>
                <w:iCs/>
                <w:sz w:val="20"/>
                <w:szCs w:val="20"/>
              </w:rPr>
            </w:pPr>
            <w:r w:rsidRPr="006D1F0C">
              <w:rPr>
                <w:rFonts w:ascii="Verdana" w:hAnsi="Verdana" w:cs="Times New Roman"/>
                <w:bCs/>
                <w:i/>
                <w:iCs/>
                <w:sz w:val="20"/>
                <w:szCs w:val="20"/>
              </w:rPr>
              <w:t xml:space="preserve"> Jeigu taip, prašome išvardinti konkrečiai, kokie reikalavimai galėtų būti keliami.</w:t>
            </w:r>
          </w:p>
        </w:tc>
        <w:tc>
          <w:tcPr>
            <w:tcW w:w="2835" w:type="dxa"/>
            <w:tcBorders>
              <w:top w:val="single" w:sz="4" w:space="0" w:color="auto"/>
              <w:left w:val="single" w:sz="4" w:space="0" w:color="auto"/>
              <w:bottom w:val="single" w:sz="4" w:space="0" w:color="auto"/>
              <w:right w:val="single" w:sz="4" w:space="0" w:color="auto"/>
            </w:tcBorders>
          </w:tcPr>
          <w:p w14:paraId="7D93D0EB" w14:textId="12E67C53" w:rsidR="0074031A"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r w:rsidR="00B201CF" w:rsidRPr="006D1F0C" w14:paraId="6B058FE6" w14:textId="77777777" w:rsidTr="00153094">
        <w:tc>
          <w:tcPr>
            <w:tcW w:w="9634" w:type="dxa"/>
            <w:gridSpan w:val="3"/>
            <w:tcBorders>
              <w:top w:val="single" w:sz="4" w:space="0" w:color="auto"/>
              <w:left w:val="single" w:sz="4" w:space="0" w:color="auto"/>
              <w:bottom w:val="single" w:sz="4" w:space="0" w:color="auto"/>
              <w:right w:val="single" w:sz="4" w:space="0" w:color="auto"/>
            </w:tcBorders>
          </w:tcPr>
          <w:p w14:paraId="4822683C" w14:textId="77777777" w:rsidR="00C42FDE" w:rsidRPr="006D1F0C" w:rsidRDefault="00C42FDE" w:rsidP="00A175A3">
            <w:pPr>
              <w:jc w:val="center"/>
              <w:rPr>
                <w:rFonts w:ascii="Verdana" w:hAnsi="Verdana" w:cs="Times New Roman"/>
                <w:b/>
                <w:bCs/>
                <w:sz w:val="20"/>
                <w:szCs w:val="20"/>
              </w:rPr>
            </w:pPr>
            <w:r w:rsidRPr="006D1F0C">
              <w:rPr>
                <w:rFonts w:ascii="Verdana" w:hAnsi="Verdana" w:cs="Times New Roman"/>
                <w:b/>
                <w:bCs/>
                <w:sz w:val="20"/>
                <w:szCs w:val="20"/>
              </w:rPr>
              <w:t>KITI KLAUSIMAI</w:t>
            </w:r>
          </w:p>
        </w:tc>
      </w:tr>
      <w:tr w:rsidR="00C42FDE" w:rsidRPr="006D1F0C" w14:paraId="61158C48" w14:textId="77777777" w:rsidTr="00153094">
        <w:tc>
          <w:tcPr>
            <w:tcW w:w="805" w:type="dxa"/>
            <w:tcBorders>
              <w:top w:val="single" w:sz="4" w:space="0" w:color="auto"/>
              <w:left w:val="single" w:sz="4" w:space="0" w:color="auto"/>
              <w:bottom w:val="single" w:sz="4" w:space="0" w:color="auto"/>
              <w:right w:val="single" w:sz="4" w:space="0" w:color="auto"/>
            </w:tcBorders>
          </w:tcPr>
          <w:p w14:paraId="4F6E5D0B" w14:textId="77777777" w:rsidR="00C42FDE" w:rsidRPr="006D1F0C" w:rsidRDefault="00C42FDE" w:rsidP="005A5E3A">
            <w:pPr>
              <w:numPr>
                <w:ilvl w:val="0"/>
                <w:numId w:val="5"/>
              </w:numPr>
              <w:pBdr>
                <w:top w:val="nil"/>
                <w:left w:val="nil"/>
                <w:bottom w:val="nil"/>
                <w:right w:val="nil"/>
                <w:between w:val="nil"/>
                <w:bar w:val="nil"/>
              </w:pBdr>
              <w:ind w:left="0" w:firstLine="0"/>
              <w:jc w:val="both"/>
              <w:rPr>
                <w:rFonts w:ascii="Verdana" w:hAnsi="Verdana" w:cs="Times New Roman"/>
                <w:bCs/>
                <w:sz w:val="20"/>
                <w:szCs w:val="20"/>
              </w:rPr>
            </w:pPr>
          </w:p>
        </w:tc>
        <w:tc>
          <w:tcPr>
            <w:tcW w:w="5994" w:type="dxa"/>
            <w:tcBorders>
              <w:top w:val="single" w:sz="4" w:space="0" w:color="auto"/>
              <w:left w:val="single" w:sz="4" w:space="0" w:color="auto"/>
              <w:bottom w:val="single" w:sz="4" w:space="0" w:color="auto"/>
              <w:right w:val="single" w:sz="4" w:space="0" w:color="auto"/>
            </w:tcBorders>
          </w:tcPr>
          <w:p w14:paraId="57F45DD0" w14:textId="35C449AB" w:rsidR="00C42FDE" w:rsidRPr="006D1F0C" w:rsidRDefault="00C42FDE" w:rsidP="005A5E3A">
            <w:pPr>
              <w:jc w:val="both"/>
              <w:rPr>
                <w:rFonts w:ascii="Verdana" w:hAnsi="Verdana" w:cs="Times New Roman"/>
                <w:bCs/>
                <w:i/>
                <w:iCs/>
                <w:sz w:val="20"/>
                <w:szCs w:val="20"/>
              </w:rPr>
            </w:pPr>
            <w:r w:rsidRPr="006D1F0C">
              <w:rPr>
                <w:rFonts w:ascii="Verdana" w:hAnsi="Verdana" w:cs="Times New Roman"/>
                <w:bCs/>
                <w:i/>
                <w:iCs/>
                <w:sz w:val="20"/>
                <w:szCs w:val="20"/>
              </w:rPr>
              <w:t>Ar dalyvautumėte šiame pirkime</w:t>
            </w:r>
            <w:r w:rsidR="00D530FB" w:rsidRPr="006D1F0C">
              <w:rPr>
                <w:rFonts w:ascii="Verdana" w:hAnsi="Verdana" w:cs="Times New Roman"/>
                <w:bCs/>
                <w:i/>
                <w:iCs/>
                <w:sz w:val="20"/>
                <w:szCs w:val="20"/>
              </w:rPr>
              <w:t>?</w:t>
            </w:r>
            <w:r w:rsidRPr="006D1F0C">
              <w:rPr>
                <w:rFonts w:ascii="Verdana" w:hAnsi="Verdana" w:cs="Times New Roman"/>
                <w:bCs/>
                <w:i/>
                <w:iCs/>
                <w:sz w:val="20"/>
                <w:szCs w:val="20"/>
              </w:rPr>
              <w:t xml:space="preserve"> Jeigu „Ne“, prašome nurodyti kodėl.</w:t>
            </w:r>
          </w:p>
        </w:tc>
        <w:tc>
          <w:tcPr>
            <w:tcW w:w="2835" w:type="dxa"/>
            <w:tcBorders>
              <w:top w:val="single" w:sz="4" w:space="0" w:color="auto"/>
              <w:left w:val="single" w:sz="4" w:space="0" w:color="auto"/>
              <w:bottom w:val="single" w:sz="4" w:space="0" w:color="auto"/>
              <w:right w:val="single" w:sz="4" w:space="0" w:color="auto"/>
            </w:tcBorders>
          </w:tcPr>
          <w:p w14:paraId="54BFE734" w14:textId="2F3C39D2" w:rsidR="00C42FDE" w:rsidRPr="006D1F0C" w:rsidRDefault="0074031A" w:rsidP="0074031A">
            <w:pPr>
              <w:jc w:val="center"/>
              <w:rPr>
                <w:rFonts w:ascii="Verdana" w:hAnsi="Verdana" w:cs="Times New Roman"/>
                <w:bCs/>
                <w:sz w:val="20"/>
                <w:szCs w:val="20"/>
              </w:rPr>
            </w:pPr>
            <w:r w:rsidRPr="006D1F0C">
              <w:rPr>
                <w:rFonts w:ascii="Verdana" w:hAnsi="Verdana" w:cs="Times New Roman"/>
                <w:i/>
                <w:iCs/>
                <w:sz w:val="20"/>
                <w:szCs w:val="20"/>
              </w:rPr>
              <w:t>/Įrašyti/</w:t>
            </w:r>
          </w:p>
        </w:tc>
      </w:tr>
    </w:tbl>
    <w:p w14:paraId="12B3908F" w14:textId="77777777" w:rsidR="00C42FDE" w:rsidRPr="006D1F0C" w:rsidRDefault="00C42FDE" w:rsidP="005A5E3A">
      <w:pPr>
        <w:jc w:val="both"/>
        <w:rPr>
          <w:rFonts w:ascii="Verdana" w:hAnsi="Verdana" w:cs="Times New Roman"/>
          <w:bCs/>
          <w:sz w:val="20"/>
          <w:szCs w:val="20"/>
          <w:lang w:val="lt-LT"/>
        </w:rPr>
      </w:pPr>
    </w:p>
    <w:p w14:paraId="5CEB334A" w14:textId="1E9DC9B8"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Taip pat prašome dalyvių iki CVP IS nurodyto termino pabaigos teikti papildomas pastabas, pasiūlymus bei įžvalgas dėl pirkimo techninės specifikacijos.</w:t>
      </w:r>
    </w:p>
    <w:p w14:paraId="461B8C07" w14:textId="77777777" w:rsidR="00685149" w:rsidRPr="006D1F0C" w:rsidRDefault="00685149" w:rsidP="00685149">
      <w:pPr>
        <w:spacing w:after="0" w:line="240" w:lineRule="auto"/>
        <w:ind w:firstLine="709"/>
        <w:contextualSpacing/>
        <w:jc w:val="both"/>
        <w:rPr>
          <w:rFonts w:ascii="Verdana" w:hAnsi="Verdana" w:cs="Times New Roman"/>
          <w:sz w:val="20"/>
          <w:szCs w:val="20"/>
          <w:lang w:val="lt-LT"/>
        </w:rPr>
      </w:pPr>
      <w:r w:rsidRPr="006D1F0C">
        <w:rPr>
          <w:rFonts w:ascii="Verdana" w:hAnsi="Verdana" w:cs="Times New Roman"/>
          <w:sz w:val="20"/>
          <w:szCs w:val="20"/>
          <w:lang w:val="lt-LT"/>
        </w:rPr>
        <w:t>Paaiškiname, kad ši rinkos konsultacija yra skelbiama iki pirkimo pradžios. Rinkos konsultacija nėra skelbimas apie pirkimą ar išankstinis skelbimas apie pirkimą. Rinkos konsultacijos metu gauta informacija, nepažeidžiant VPĮ reikalavimų, bus naudojama priimant sprendimus dėl pirkimo organizavimo ir vykdymo. Perkančioji organizacija, gavusi dalyvių siūlymus, pastabas bei įžvalgas, juos išnagrinės ir apibendrintą informaciją (išskyrus informaciją apie kainas, jeigu tokios informacijos bus paprašyta) skelbs CVP IS prie skelbimo apie šią rinkos konsultaciją. Perkančioji organizacija, skelbdama pirkimą, neįsipareigoja atsižvelgti į visus pateiktus dalyvių siūlymus, pastabas ir įžvalgas.</w:t>
      </w:r>
    </w:p>
    <w:p w14:paraId="652D4E91" w14:textId="77777777" w:rsidR="00B72B66" w:rsidRPr="006D1F0C" w:rsidRDefault="00B72B66" w:rsidP="0027347D">
      <w:pPr>
        <w:spacing w:before="100" w:beforeAutospacing="1" w:after="100" w:afterAutospacing="1" w:line="240" w:lineRule="auto"/>
        <w:ind w:firstLine="709"/>
        <w:contextualSpacing/>
        <w:jc w:val="both"/>
        <w:rPr>
          <w:rFonts w:ascii="Verdana" w:hAnsi="Verdana" w:cs="Times New Roman"/>
          <w:sz w:val="20"/>
          <w:szCs w:val="20"/>
          <w:lang w:val="lt-LT"/>
        </w:rPr>
      </w:pPr>
      <w:r w:rsidRPr="006D1F0C">
        <w:rPr>
          <w:rFonts w:ascii="Verdana" w:hAnsi="Verdana" w:cs="Times New Roman"/>
          <w:b/>
          <w:bCs/>
          <w:sz w:val="20"/>
          <w:szCs w:val="20"/>
          <w:lang w:val="lt-LT"/>
        </w:rPr>
        <w:t>Taip pat Perkančioji organizacija atkreipia tiekėjų, ketinančių dalyvauti po šios rinkos konsultacijos paskelbtame pirkime, dėmesį į tai, jog</w:t>
      </w:r>
      <w:r w:rsidRPr="006D1F0C">
        <w:rPr>
          <w:rFonts w:ascii="Verdana" w:hAnsi="Verdana" w:cs="Times New Roman"/>
          <w:sz w:val="20"/>
          <w:szCs w:val="20"/>
          <w:lang w:val="lt-LT"/>
        </w:rPr>
        <w:t xml:space="preserve"> „jei tiekėjas tiesiogiai ar netiesiogiai suteikė pirkimo vykdytojui konsultaciją (nesvarbu, ar rinkos tyrimo (jeigu apie atliekamą rinkos tyrimą buvo informuotas raštu), ar rinkos konsultacijos metu, ar teikdamas pagalbinę viešųjų pirkimų veiklą ir pan.) arba kitaip dalyvavo rengiant pirkimo procedūrą (pavyzdžiui, parengė techninį (darbo) projektą, techninę specifikaciją ir pan.), jis, pildydamas EBVPD III dalies “Pašalinimo pagrindai C13 skiltį, į klausimą “Tiesioginis arba netiesioginis dalyvavimas rengiant šią procedūrą (VPĮ 46 str. 4 d. 3 p.)” turėtų atsakyti „Taip”. Tokiu atveju atsidarius skilčiai „Pateikite išsamią informaciją apie ją”, tiekėjas turi nurodyti, kokia konsultacija teikta (informacija turėtų būti pateikta tokiu detalumu, kad pirkimo vykdytojas galėtų identifikuoti konsultacijos teikėją ir konsultacijos esmę)“ .</w:t>
      </w:r>
    </w:p>
    <w:p w14:paraId="77269444" w14:textId="77777777" w:rsidR="00161C57" w:rsidRPr="006D1F0C" w:rsidRDefault="00161C57" w:rsidP="00D969AE">
      <w:pPr>
        <w:spacing w:after="0" w:line="320" w:lineRule="exact"/>
        <w:ind w:firstLine="709"/>
        <w:jc w:val="both"/>
        <w:rPr>
          <w:rFonts w:ascii="Verdana" w:hAnsi="Verdana" w:cs="Times New Roman"/>
          <w:sz w:val="20"/>
          <w:szCs w:val="20"/>
          <w:lang w:val="lt-LT"/>
        </w:rPr>
      </w:pPr>
    </w:p>
    <w:p w14:paraId="0CFCC570" w14:textId="77777777" w:rsidR="00685149" w:rsidRPr="006D1F0C" w:rsidRDefault="00685149" w:rsidP="00685149">
      <w:pPr>
        <w:pStyle w:val="ListParagraph"/>
        <w:tabs>
          <w:tab w:val="left" w:pos="1134"/>
        </w:tabs>
        <w:spacing w:after="0" w:line="240" w:lineRule="auto"/>
        <w:ind w:left="0" w:firstLine="709"/>
        <w:jc w:val="both"/>
        <w:rPr>
          <w:rFonts w:ascii="Verdana" w:hAnsi="Verdana" w:cs="Times New Roman"/>
          <w:sz w:val="20"/>
          <w:szCs w:val="20"/>
          <w:lang w:val="lt-LT"/>
        </w:rPr>
      </w:pPr>
      <w:r w:rsidRPr="006D1F0C">
        <w:rPr>
          <w:rFonts w:ascii="Verdana" w:hAnsi="Verdana" w:cs="Times New Roman"/>
          <w:sz w:val="20"/>
          <w:szCs w:val="20"/>
          <w:lang w:val="lt-LT"/>
        </w:rPr>
        <w:t>PRIEDAI:</w:t>
      </w:r>
    </w:p>
    <w:p w14:paraId="582F16D4" w14:textId="271D5482" w:rsidR="00685149" w:rsidRPr="006D1F0C" w:rsidRDefault="00685149" w:rsidP="00685149">
      <w:pPr>
        <w:pStyle w:val="ListParagraph"/>
        <w:numPr>
          <w:ilvl w:val="0"/>
          <w:numId w:val="6"/>
        </w:numPr>
        <w:tabs>
          <w:tab w:val="left" w:pos="1134"/>
        </w:tabs>
        <w:spacing w:after="0" w:line="240" w:lineRule="auto"/>
        <w:jc w:val="both"/>
        <w:rPr>
          <w:rFonts w:ascii="Verdana" w:hAnsi="Verdana" w:cs="Times New Roman"/>
          <w:i/>
          <w:iCs/>
          <w:sz w:val="20"/>
          <w:szCs w:val="20"/>
          <w:lang w:val="lt-LT"/>
        </w:rPr>
      </w:pPr>
      <w:r w:rsidRPr="006D1F0C">
        <w:rPr>
          <w:rFonts w:ascii="Verdana" w:hAnsi="Verdana" w:cs="Times New Roman"/>
          <w:sz w:val="20"/>
          <w:szCs w:val="20"/>
          <w:lang w:val="lt-LT"/>
        </w:rPr>
        <w:t>Priedas Nr. 1 – Techninės specifikacijos projektas</w:t>
      </w:r>
      <w:r w:rsidRPr="006D1F0C">
        <w:rPr>
          <w:rFonts w:ascii="Verdana" w:hAnsi="Verdana" w:cs="Times New Roman"/>
          <w:i/>
          <w:iCs/>
          <w:sz w:val="20"/>
          <w:szCs w:val="20"/>
          <w:lang w:val="lt-LT"/>
        </w:rPr>
        <w:t>.</w:t>
      </w:r>
    </w:p>
    <w:p w14:paraId="1C85169B" w14:textId="77777777" w:rsidR="00D969AE" w:rsidRPr="006D1F0C" w:rsidRDefault="00D969AE" w:rsidP="00D969AE">
      <w:pPr>
        <w:spacing w:after="0" w:line="320" w:lineRule="exact"/>
        <w:ind w:firstLine="709"/>
        <w:jc w:val="both"/>
        <w:rPr>
          <w:rFonts w:ascii="Verdana" w:hAnsi="Verdana" w:cs="Times New Roman"/>
          <w:sz w:val="20"/>
          <w:szCs w:val="20"/>
          <w:lang w:val="lt-LT"/>
        </w:rPr>
      </w:pPr>
    </w:p>
    <w:sectPr w:rsidR="00D969AE" w:rsidRPr="006D1F0C" w:rsidSect="004242D9">
      <w:pgSz w:w="11907" w:h="16840"/>
      <w:pgMar w:top="1134" w:right="567" w:bottom="1134" w:left="1701" w:header="567" w:footer="567" w:gutter="0"/>
      <w:cols w:space="708"/>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AC7F5F"/>
    <w:multiLevelType w:val="hybridMultilevel"/>
    <w:tmpl w:val="A01CDF0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27B75D5C"/>
    <w:multiLevelType w:val="hybridMultilevel"/>
    <w:tmpl w:val="F618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CD81B17"/>
    <w:multiLevelType w:val="hybridMultilevel"/>
    <w:tmpl w:val="CEBC84DC"/>
    <w:lvl w:ilvl="0" w:tplc="0427000F">
      <w:start w:val="1"/>
      <w:numFmt w:val="decimal"/>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4640FB5"/>
    <w:multiLevelType w:val="hybridMultilevel"/>
    <w:tmpl w:val="126E89E2"/>
    <w:lvl w:ilvl="0" w:tplc="F45E648E">
      <w:start w:val="1"/>
      <w:numFmt w:val="decimal"/>
      <w:lvlText w:val="%1."/>
      <w:lvlJc w:val="left"/>
      <w:pPr>
        <w:ind w:left="1069" w:hanging="360"/>
      </w:pPr>
      <w:rPr>
        <w:rFonts w:hint="default"/>
        <w:i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18F518A"/>
    <w:multiLevelType w:val="hybridMultilevel"/>
    <w:tmpl w:val="69C2A9C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0">
    <w:nsid w:val="7BEC5DB9"/>
    <w:multiLevelType w:val="hybridMultilevel"/>
    <w:tmpl w:val="F6187FBA"/>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num w:numId="1" w16cid:durableId="2031176733">
    <w:abstractNumId w:val="4"/>
  </w:num>
  <w:num w:numId="2" w16cid:durableId="38210442">
    <w:abstractNumId w:val="0"/>
  </w:num>
  <w:num w:numId="3" w16cid:durableId="439566382">
    <w:abstractNumId w:val="5"/>
  </w:num>
  <w:num w:numId="4" w16cid:durableId="1300265711">
    <w:abstractNumId w:val="1"/>
  </w:num>
  <w:num w:numId="5" w16cid:durableId="4598819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297215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A9E"/>
    <w:rsid w:val="000171C2"/>
    <w:rsid w:val="00017322"/>
    <w:rsid w:val="000725BC"/>
    <w:rsid w:val="00091850"/>
    <w:rsid w:val="00097165"/>
    <w:rsid w:val="000B712D"/>
    <w:rsid w:val="000C54B1"/>
    <w:rsid w:val="00104F6B"/>
    <w:rsid w:val="00147C4A"/>
    <w:rsid w:val="0015228A"/>
    <w:rsid w:val="00152D96"/>
    <w:rsid w:val="00161C57"/>
    <w:rsid w:val="00162F3B"/>
    <w:rsid w:val="00195E41"/>
    <w:rsid w:val="001D39FD"/>
    <w:rsid w:val="001D5D40"/>
    <w:rsid w:val="001D5EED"/>
    <w:rsid w:val="00256B43"/>
    <w:rsid w:val="0027347D"/>
    <w:rsid w:val="002A157C"/>
    <w:rsid w:val="002A5A9E"/>
    <w:rsid w:val="002D6CDA"/>
    <w:rsid w:val="002E50B3"/>
    <w:rsid w:val="003605E9"/>
    <w:rsid w:val="003952CD"/>
    <w:rsid w:val="003C0F76"/>
    <w:rsid w:val="003D364C"/>
    <w:rsid w:val="004218C3"/>
    <w:rsid w:val="004242D9"/>
    <w:rsid w:val="00461997"/>
    <w:rsid w:val="00461EDA"/>
    <w:rsid w:val="004F2A8E"/>
    <w:rsid w:val="00532CB6"/>
    <w:rsid w:val="00540B6A"/>
    <w:rsid w:val="00575D3E"/>
    <w:rsid w:val="005A5E3A"/>
    <w:rsid w:val="005C3164"/>
    <w:rsid w:val="00667F72"/>
    <w:rsid w:val="0067595B"/>
    <w:rsid w:val="00685149"/>
    <w:rsid w:val="0068557E"/>
    <w:rsid w:val="006C175A"/>
    <w:rsid w:val="006D1F0C"/>
    <w:rsid w:val="00701647"/>
    <w:rsid w:val="0074031A"/>
    <w:rsid w:val="007412DF"/>
    <w:rsid w:val="00751AC3"/>
    <w:rsid w:val="00752EA4"/>
    <w:rsid w:val="007932BC"/>
    <w:rsid w:val="007A6C14"/>
    <w:rsid w:val="007C249F"/>
    <w:rsid w:val="007C24D2"/>
    <w:rsid w:val="007E1E40"/>
    <w:rsid w:val="00827C2D"/>
    <w:rsid w:val="00832D9D"/>
    <w:rsid w:val="008A6EDA"/>
    <w:rsid w:val="008B3618"/>
    <w:rsid w:val="008D68A4"/>
    <w:rsid w:val="008E1B6C"/>
    <w:rsid w:val="0091634E"/>
    <w:rsid w:val="00936B6D"/>
    <w:rsid w:val="00947583"/>
    <w:rsid w:val="009A197A"/>
    <w:rsid w:val="009B6761"/>
    <w:rsid w:val="009C540C"/>
    <w:rsid w:val="009F162D"/>
    <w:rsid w:val="00A137A7"/>
    <w:rsid w:val="00A175A3"/>
    <w:rsid w:val="00A30A28"/>
    <w:rsid w:val="00A618FA"/>
    <w:rsid w:val="00A71B79"/>
    <w:rsid w:val="00A93542"/>
    <w:rsid w:val="00AE5962"/>
    <w:rsid w:val="00AF7DFF"/>
    <w:rsid w:val="00B00DCF"/>
    <w:rsid w:val="00B201CF"/>
    <w:rsid w:val="00B207A4"/>
    <w:rsid w:val="00B25E75"/>
    <w:rsid w:val="00B34F2A"/>
    <w:rsid w:val="00B60DB2"/>
    <w:rsid w:val="00B721E8"/>
    <w:rsid w:val="00B72B66"/>
    <w:rsid w:val="00B77E09"/>
    <w:rsid w:val="00C07A71"/>
    <w:rsid w:val="00C42FDE"/>
    <w:rsid w:val="00CB57F9"/>
    <w:rsid w:val="00CC3500"/>
    <w:rsid w:val="00D35B42"/>
    <w:rsid w:val="00D50539"/>
    <w:rsid w:val="00D530FB"/>
    <w:rsid w:val="00D73A7A"/>
    <w:rsid w:val="00D969AE"/>
    <w:rsid w:val="00DA6C07"/>
    <w:rsid w:val="00DC69AE"/>
    <w:rsid w:val="00DE5623"/>
    <w:rsid w:val="00DE7D11"/>
    <w:rsid w:val="00E22623"/>
    <w:rsid w:val="00E24F92"/>
    <w:rsid w:val="00E43CC3"/>
    <w:rsid w:val="00E871FA"/>
    <w:rsid w:val="00E93084"/>
    <w:rsid w:val="00EB37BC"/>
    <w:rsid w:val="00ED72B5"/>
    <w:rsid w:val="00EF2594"/>
    <w:rsid w:val="00F761F5"/>
    <w:rsid w:val="00F76D34"/>
    <w:rsid w:val="00FD529B"/>
    <w:rsid w:val="00FE4DEC"/>
    <w:rsid w:val="00FF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60584"/>
  <w15:chartTrackingRefBased/>
  <w15:docId w15:val="{D2E0EB60-1437-40B5-8BA7-ED3448E20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2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249F"/>
    <w:pPr>
      <w:ind w:left="720"/>
      <w:contextualSpacing/>
    </w:pPr>
  </w:style>
  <w:style w:type="paragraph" w:styleId="BalloonText">
    <w:name w:val="Balloon Text"/>
    <w:basedOn w:val="Normal"/>
    <w:link w:val="BalloonTextChar"/>
    <w:uiPriority w:val="99"/>
    <w:semiHidden/>
    <w:unhideWhenUsed/>
    <w:rsid w:val="008D6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68A4"/>
    <w:rPr>
      <w:rFonts w:ascii="Segoe UI" w:hAnsi="Segoe UI" w:cs="Segoe UI"/>
      <w:sz w:val="18"/>
      <w:szCs w:val="18"/>
    </w:rPr>
  </w:style>
  <w:style w:type="character" w:styleId="Hyperlink">
    <w:name w:val="Hyperlink"/>
    <w:basedOn w:val="DefaultParagraphFont"/>
    <w:uiPriority w:val="99"/>
    <w:unhideWhenUsed/>
    <w:rsid w:val="008D68A4"/>
    <w:rPr>
      <w:color w:val="0563C1" w:themeColor="hyperlink"/>
      <w:u w:val="single"/>
    </w:rPr>
  </w:style>
  <w:style w:type="character" w:styleId="UnresolvedMention">
    <w:name w:val="Unresolved Mention"/>
    <w:basedOn w:val="DefaultParagraphFont"/>
    <w:uiPriority w:val="99"/>
    <w:semiHidden/>
    <w:unhideWhenUsed/>
    <w:rsid w:val="008D68A4"/>
    <w:rPr>
      <w:color w:val="605E5C"/>
      <w:shd w:val="clear" w:color="auto" w:fill="E1DFDD"/>
    </w:rPr>
  </w:style>
  <w:style w:type="character" w:customStyle="1" w:styleId="ml-10">
    <w:name w:val="ml-10"/>
    <w:basedOn w:val="DefaultParagraphFont"/>
    <w:rsid w:val="008D68A4"/>
  </w:style>
  <w:style w:type="character" w:styleId="FollowedHyperlink">
    <w:name w:val="FollowedHyperlink"/>
    <w:basedOn w:val="DefaultParagraphFont"/>
    <w:uiPriority w:val="99"/>
    <w:semiHidden/>
    <w:unhideWhenUsed/>
    <w:rsid w:val="002A157C"/>
    <w:rPr>
      <w:color w:val="954F72" w:themeColor="followedHyperlink"/>
      <w:u w:val="single"/>
    </w:rPr>
  </w:style>
  <w:style w:type="paragraph" w:styleId="Revision">
    <w:name w:val="Revision"/>
    <w:hidden/>
    <w:uiPriority w:val="99"/>
    <w:semiHidden/>
    <w:rsid w:val="00C42FDE"/>
    <w:pPr>
      <w:spacing w:after="0" w:line="240" w:lineRule="auto"/>
    </w:pPr>
  </w:style>
  <w:style w:type="table" w:styleId="TableGrid">
    <w:name w:val="Table Grid"/>
    <w:basedOn w:val="TableNormal"/>
    <w:uiPriority w:val="39"/>
    <w:rsid w:val="00C42FDE"/>
    <w:pPr>
      <w:spacing w:after="0" w:line="240" w:lineRule="auto"/>
    </w:pPr>
    <w:rPr>
      <w:kern w:val="2"/>
      <w:lang w:val="lt-LT"/>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93542"/>
    <w:rPr>
      <w:sz w:val="16"/>
      <w:szCs w:val="16"/>
    </w:rPr>
  </w:style>
  <w:style w:type="paragraph" w:styleId="CommentText">
    <w:name w:val="annotation text"/>
    <w:basedOn w:val="Normal"/>
    <w:link w:val="CommentTextChar"/>
    <w:uiPriority w:val="99"/>
    <w:unhideWhenUsed/>
    <w:rsid w:val="00A93542"/>
    <w:pPr>
      <w:spacing w:line="240" w:lineRule="auto"/>
    </w:pPr>
    <w:rPr>
      <w:sz w:val="20"/>
      <w:szCs w:val="20"/>
    </w:rPr>
  </w:style>
  <w:style w:type="character" w:customStyle="1" w:styleId="CommentTextChar">
    <w:name w:val="Comment Text Char"/>
    <w:basedOn w:val="DefaultParagraphFont"/>
    <w:link w:val="CommentText"/>
    <w:uiPriority w:val="99"/>
    <w:rsid w:val="00A93542"/>
    <w:rPr>
      <w:sz w:val="20"/>
      <w:szCs w:val="20"/>
    </w:rPr>
  </w:style>
  <w:style w:type="paragraph" w:styleId="CommentSubject">
    <w:name w:val="annotation subject"/>
    <w:basedOn w:val="CommentText"/>
    <w:next w:val="CommentText"/>
    <w:link w:val="CommentSubjectChar"/>
    <w:uiPriority w:val="99"/>
    <w:semiHidden/>
    <w:unhideWhenUsed/>
    <w:rsid w:val="00A93542"/>
    <w:rPr>
      <w:b/>
      <w:bCs/>
    </w:rPr>
  </w:style>
  <w:style w:type="character" w:customStyle="1" w:styleId="CommentSubjectChar">
    <w:name w:val="Comment Subject Char"/>
    <w:basedOn w:val="CommentTextChar"/>
    <w:link w:val="CommentSubject"/>
    <w:uiPriority w:val="99"/>
    <w:semiHidden/>
    <w:rsid w:val="00A9354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923336">
      <w:bodyDiv w:val="1"/>
      <w:marLeft w:val="0"/>
      <w:marRight w:val="0"/>
      <w:marTop w:val="0"/>
      <w:marBottom w:val="0"/>
      <w:divBdr>
        <w:top w:val="none" w:sz="0" w:space="0" w:color="auto"/>
        <w:left w:val="none" w:sz="0" w:space="0" w:color="auto"/>
        <w:bottom w:val="none" w:sz="0" w:space="0" w:color="auto"/>
        <w:right w:val="none" w:sz="0" w:space="0" w:color="auto"/>
      </w:divBdr>
    </w:div>
    <w:div w:id="2079739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f32780-7999-413e-bf6a-675bbeb34e60}" enabled="1" method="Standard" siteId="{d8967df1-82fd-49ae-8495-bfd989f50b97}" contentBits="0" removed="0"/>
</clbl:labelList>
</file>

<file path=docProps/app.xml><?xml version="1.0" encoding="utf-8"?>
<Properties xmlns="http://schemas.openxmlformats.org/officeDocument/2006/extended-properties" xmlns:vt="http://schemas.openxmlformats.org/officeDocument/2006/docPropsVTypes">
  <Template>Normal</Template>
  <TotalTime>96</TotalTime>
  <Pages>2</Pages>
  <Words>3101</Words>
  <Characters>1769</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Lodaitė</dc:creator>
  <cp:keywords/>
  <dc:description/>
  <cp:lastModifiedBy>Eglė Čekanauskienė</cp:lastModifiedBy>
  <cp:revision>29</cp:revision>
  <dcterms:created xsi:type="dcterms:W3CDTF">2023-04-17T07:39:00Z</dcterms:created>
  <dcterms:modified xsi:type="dcterms:W3CDTF">2025-07-25T08:20:00Z</dcterms:modified>
</cp:coreProperties>
</file>