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00" w:type="dxa"/>
        <w:tblInd w:w="7371" w:type="dxa"/>
        <w:tblLook w:val="01E0" w:firstRow="1" w:lastRow="1" w:firstColumn="1" w:lastColumn="1" w:noHBand="0" w:noVBand="0"/>
      </w:tblPr>
      <w:tblGrid>
        <w:gridCol w:w="2500"/>
      </w:tblGrid>
      <w:tr w:rsidR="00046486" w:rsidRPr="00046486" w14:paraId="081E4EE3" w14:textId="77777777" w:rsidTr="00046486">
        <w:trPr>
          <w:trHeight w:val="326"/>
        </w:trPr>
        <w:tc>
          <w:tcPr>
            <w:tcW w:w="2500" w:type="dxa"/>
          </w:tcPr>
          <w:p w14:paraId="306E0764" w14:textId="77777777" w:rsidR="00046486" w:rsidRPr="00046486" w:rsidRDefault="00046486" w:rsidP="000464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8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br w:type="page"/>
            </w:r>
            <w:r w:rsidRPr="0004648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04648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04648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Pirkimo sąlygų</w:t>
            </w:r>
          </w:p>
        </w:tc>
      </w:tr>
      <w:tr w:rsidR="00046486" w:rsidRPr="00046486" w14:paraId="5E63A950" w14:textId="77777777" w:rsidTr="00046486">
        <w:trPr>
          <w:trHeight w:val="315"/>
        </w:trPr>
        <w:tc>
          <w:tcPr>
            <w:tcW w:w="2500" w:type="dxa"/>
          </w:tcPr>
          <w:p w14:paraId="0DC51FDA" w14:textId="0E32D8C4" w:rsidR="00046486" w:rsidRPr="00046486" w:rsidRDefault="00046486" w:rsidP="000464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6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priedas</w:t>
            </w:r>
          </w:p>
        </w:tc>
      </w:tr>
    </w:tbl>
    <w:p w14:paraId="4FA99BFB" w14:textId="77777777" w:rsidR="00046486" w:rsidRDefault="00046486" w:rsidP="000464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598125" w14:textId="39148540" w:rsidR="00A87CB0" w:rsidRDefault="00A87CB0" w:rsidP="00BF5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CB0">
        <w:rPr>
          <w:rFonts w:ascii="Times New Roman" w:hAnsi="Times New Roman" w:cs="Times New Roman"/>
          <w:b/>
          <w:bCs/>
          <w:sz w:val="24"/>
          <w:szCs w:val="24"/>
        </w:rPr>
        <w:t>SKULPTŪRŲ PARKO MEDŽIŲ ARBORISTINIO GENĖJIMO PASLAUG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</w:p>
    <w:p w14:paraId="6FC95C0D" w14:textId="3E8390DF" w:rsidR="00DE2EF3" w:rsidRPr="00A87CB0" w:rsidRDefault="00DE2EF3" w:rsidP="00BF5C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CB0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03910CB" w14:textId="4845FFEE" w:rsidR="00DE2EF3" w:rsidRPr="00BF5C7E" w:rsidRDefault="00DE2EF3" w:rsidP="00BF5C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704AE" w14:textId="040DC10E" w:rsidR="00BF5C7E" w:rsidRDefault="00DE2EF3" w:rsidP="00A76CDA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7E">
        <w:rPr>
          <w:rFonts w:ascii="Times New Roman" w:hAnsi="Times New Roman" w:cs="Times New Roman"/>
          <w:sz w:val="24"/>
          <w:szCs w:val="24"/>
        </w:rPr>
        <w:tab/>
      </w:r>
      <w:r w:rsidR="0026756C">
        <w:rPr>
          <w:rFonts w:ascii="Times New Roman" w:hAnsi="Times New Roman" w:cs="Times New Roman"/>
          <w:sz w:val="24"/>
          <w:szCs w:val="24"/>
        </w:rPr>
        <w:tab/>
      </w:r>
      <w:r w:rsidR="00BF5C7E">
        <w:rPr>
          <w:rFonts w:ascii="Times New Roman" w:hAnsi="Times New Roman" w:cs="Times New Roman"/>
          <w:sz w:val="24"/>
          <w:szCs w:val="24"/>
        </w:rPr>
        <w:t xml:space="preserve">Pirkimo objektas - </w:t>
      </w:r>
      <w:r w:rsidRPr="00BF5C7E">
        <w:rPr>
          <w:rFonts w:ascii="Times New Roman" w:hAnsi="Times New Roman" w:cs="Times New Roman"/>
          <w:sz w:val="24"/>
          <w:szCs w:val="24"/>
        </w:rPr>
        <w:t>Skulptūrų parko</w:t>
      </w:r>
      <w:r w:rsidR="00FE322A" w:rsidRPr="00BF5C7E">
        <w:rPr>
          <w:rFonts w:ascii="Times New Roman" w:hAnsi="Times New Roman" w:cs="Times New Roman"/>
          <w:sz w:val="24"/>
          <w:szCs w:val="24"/>
        </w:rPr>
        <w:t>, esančio tarp K. Donelaičio g., S. Daukanto g., Liepų g. ir Trilapio g., Klaipėda medžių</w:t>
      </w:r>
      <w:r w:rsidRPr="00BF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7E">
        <w:rPr>
          <w:rFonts w:ascii="Times New Roman" w:hAnsi="Times New Roman" w:cs="Times New Roman"/>
          <w:sz w:val="24"/>
          <w:szCs w:val="24"/>
        </w:rPr>
        <w:t>arboristinis</w:t>
      </w:r>
      <w:proofErr w:type="spellEnd"/>
      <w:r w:rsidRPr="00BF5C7E">
        <w:rPr>
          <w:rFonts w:ascii="Times New Roman" w:hAnsi="Times New Roman" w:cs="Times New Roman"/>
          <w:sz w:val="24"/>
          <w:szCs w:val="24"/>
        </w:rPr>
        <w:t xml:space="preserve"> genėjimas.</w:t>
      </w:r>
      <w:r w:rsidR="00EB6A29" w:rsidRPr="00BF5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8328A" w14:textId="474C396C" w:rsidR="00DE2EF3" w:rsidRPr="00BF5C7E" w:rsidRDefault="0026756C" w:rsidP="00BF5C7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Atliekamos paslaugos:</w:t>
      </w:r>
    </w:p>
    <w:p w14:paraId="54E15EEA" w14:textId="29147463" w:rsidR="00DE2EF3" w:rsidRPr="00BF5C7E" w:rsidRDefault="00DE2EF3" w:rsidP="00BF5C7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7E">
        <w:rPr>
          <w:rFonts w:ascii="Times New Roman" w:hAnsi="Times New Roman" w:cs="Times New Roman"/>
          <w:sz w:val="24"/>
          <w:szCs w:val="24"/>
        </w:rPr>
        <w:t xml:space="preserve">Skulptūrų parko medžių apžiūra, </w:t>
      </w:r>
      <w:r w:rsidR="00EB6A29" w:rsidRPr="00BF5C7E">
        <w:rPr>
          <w:rFonts w:ascii="Times New Roman" w:hAnsi="Times New Roman" w:cs="Times New Roman"/>
          <w:sz w:val="24"/>
          <w:szCs w:val="24"/>
        </w:rPr>
        <w:t xml:space="preserve">medžių būklės </w:t>
      </w:r>
      <w:r w:rsidRPr="00BF5C7E">
        <w:rPr>
          <w:rFonts w:ascii="Times New Roman" w:hAnsi="Times New Roman" w:cs="Times New Roman"/>
          <w:sz w:val="24"/>
          <w:szCs w:val="24"/>
        </w:rPr>
        <w:t>įvertinimas</w:t>
      </w:r>
      <w:r w:rsidR="00EB6A29" w:rsidRPr="00BF5C7E">
        <w:rPr>
          <w:rFonts w:ascii="Times New Roman" w:hAnsi="Times New Roman" w:cs="Times New Roman"/>
          <w:sz w:val="24"/>
          <w:szCs w:val="24"/>
        </w:rPr>
        <w:t>;</w:t>
      </w:r>
    </w:p>
    <w:p w14:paraId="02884756" w14:textId="531C788A" w:rsidR="00652C0A" w:rsidRPr="00BF5C7E" w:rsidRDefault="001D351B" w:rsidP="00BF5C7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7E">
        <w:rPr>
          <w:rFonts w:ascii="Times New Roman" w:hAnsi="Times New Roman" w:cs="Times New Roman"/>
          <w:sz w:val="24"/>
          <w:szCs w:val="24"/>
        </w:rPr>
        <w:t>Medžių atrinkimas genėjimui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 ir darbų klasifikavimas</w:t>
      </w:r>
      <w:r w:rsidRPr="00BF5C7E">
        <w:rPr>
          <w:rFonts w:ascii="Times New Roman" w:hAnsi="Times New Roman" w:cs="Times New Roman"/>
          <w:sz w:val="24"/>
          <w:szCs w:val="24"/>
        </w:rPr>
        <w:t xml:space="preserve"> pagal medžio </w:t>
      </w:r>
      <w:r w:rsidR="00DE1F4D" w:rsidRPr="00BF5C7E">
        <w:rPr>
          <w:rFonts w:ascii="Times New Roman" w:hAnsi="Times New Roman" w:cs="Times New Roman"/>
          <w:sz w:val="24"/>
          <w:szCs w:val="24"/>
        </w:rPr>
        <w:t>kamieno skersmenį 1,3 m aukštyje</w:t>
      </w:r>
      <w:r w:rsidRPr="00BF5C7E">
        <w:rPr>
          <w:rFonts w:ascii="Times New Roman" w:hAnsi="Times New Roman" w:cs="Times New Roman"/>
          <w:sz w:val="24"/>
          <w:szCs w:val="24"/>
        </w:rPr>
        <w:t xml:space="preserve"> ir </w:t>
      </w:r>
      <w:r w:rsidR="00DE1F4D" w:rsidRPr="00BF5C7E">
        <w:rPr>
          <w:rFonts w:ascii="Times New Roman" w:hAnsi="Times New Roman" w:cs="Times New Roman"/>
          <w:sz w:val="24"/>
          <w:szCs w:val="24"/>
        </w:rPr>
        <w:t xml:space="preserve">medžio </w:t>
      </w:r>
      <w:r w:rsidRPr="00BF5C7E">
        <w:rPr>
          <w:rFonts w:ascii="Times New Roman" w:hAnsi="Times New Roman" w:cs="Times New Roman"/>
          <w:sz w:val="24"/>
          <w:szCs w:val="24"/>
        </w:rPr>
        <w:t>aukštį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6B899" w14:textId="51D6922A" w:rsidR="001D351B" w:rsidRPr="00BF5C7E" w:rsidRDefault="0026756C" w:rsidP="00BF5C7E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84874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medžių genėjimas, kai </w:t>
      </w:r>
      <w:r w:rsidR="00DE1F4D" w:rsidRPr="00BF5C7E">
        <w:rPr>
          <w:rFonts w:ascii="Times New Roman" w:hAnsi="Times New Roman" w:cs="Times New Roman"/>
          <w:sz w:val="24"/>
          <w:szCs w:val="24"/>
        </w:rPr>
        <w:t>skersmuo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 iki 75 cm , lajos aukštis iki 10 metrų</w:t>
      </w:r>
      <w:bookmarkEnd w:id="0"/>
      <w:r w:rsidR="00652C0A" w:rsidRPr="00BF5C7E">
        <w:rPr>
          <w:rFonts w:ascii="Times New Roman" w:hAnsi="Times New Roman" w:cs="Times New Roman"/>
          <w:sz w:val="24"/>
          <w:szCs w:val="24"/>
        </w:rPr>
        <w:t>;</w:t>
      </w:r>
    </w:p>
    <w:p w14:paraId="66BE7515" w14:textId="2FB23937" w:rsidR="00652C0A" w:rsidRPr="00BF5C7E" w:rsidRDefault="0026756C" w:rsidP="00BF5C7E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medžių genėjimas, kai </w:t>
      </w:r>
      <w:r w:rsidR="00DE1F4D" w:rsidRPr="00BF5C7E">
        <w:rPr>
          <w:rFonts w:ascii="Times New Roman" w:hAnsi="Times New Roman" w:cs="Times New Roman"/>
          <w:sz w:val="24"/>
          <w:szCs w:val="24"/>
        </w:rPr>
        <w:t>skersmuo nuo 76 cm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 iki 90 cm, lajos aukštis iki 14 metrų;</w:t>
      </w:r>
    </w:p>
    <w:p w14:paraId="57BB1282" w14:textId="6349BDC2" w:rsidR="00652C0A" w:rsidRPr="00BF5C7E" w:rsidRDefault="0026756C" w:rsidP="00BF5C7E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20357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medžių genėjimas, kai </w:t>
      </w:r>
      <w:r w:rsidR="00DE1F4D" w:rsidRPr="00BF5C7E">
        <w:rPr>
          <w:rFonts w:ascii="Times New Roman" w:hAnsi="Times New Roman" w:cs="Times New Roman"/>
          <w:sz w:val="24"/>
          <w:szCs w:val="24"/>
        </w:rPr>
        <w:t>skersmuo nuo 91 cm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 iki 1</w:t>
      </w:r>
      <w:r w:rsidR="005D74C6" w:rsidRPr="00BF5C7E">
        <w:rPr>
          <w:rFonts w:ascii="Times New Roman" w:hAnsi="Times New Roman" w:cs="Times New Roman"/>
          <w:sz w:val="24"/>
          <w:szCs w:val="24"/>
        </w:rPr>
        <w:t>05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 cm, lajos aukštis iki 2</w:t>
      </w:r>
      <w:r w:rsidR="005D74C6" w:rsidRPr="00BF5C7E">
        <w:rPr>
          <w:rFonts w:ascii="Times New Roman" w:hAnsi="Times New Roman" w:cs="Times New Roman"/>
          <w:sz w:val="24"/>
          <w:szCs w:val="24"/>
        </w:rPr>
        <w:t>0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 metrų</w:t>
      </w:r>
      <w:bookmarkEnd w:id="1"/>
      <w:r w:rsidR="00652C0A" w:rsidRPr="00BF5C7E">
        <w:rPr>
          <w:rFonts w:ascii="Times New Roman" w:hAnsi="Times New Roman" w:cs="Times New Roman"/>
          <w:sz w:val="24"/>
          <w:szCs w:val="24"/>
        </w:rPr>
        <w:t>;</w:t>
      </w:r>
    </w:p>
    <w:p w14:paraId="27250408" w14:textId="00CD52F3" w:rsidR="005D74C6" w:rsidRPr="00BF5C7E" w:rsidRDefault="0026756C" w:rsidP="00BF5C7E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4C6" w:rsidRPr="00BF5C7E">
        <w:rPr>
          <w:rFonts w:ascii="Times New Roman" w:hAnsi="Times New Roman" w:cs="Times New Roman"/>
          <w:sz w:val="24"/>
          <w:szCs w:val="24"/>
        </w:rPr>
        <w:t>medžių genėjimas, kai skersmuo nuo 106 cm iki 120 cm, lajos aukštis iki 28 metrų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13E1CC" w14:textId="1C6243BC" w:rsidR="00652C0A" w:rsidRPr="00BF5C7E" w:rsidRDefault="0026756C" w:rsidP="00BF5C7E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medžių genėjimas, kai </w:t>
      </w:r>
      <w:r w:rsidR="00DE1F4D" w:rsidRPr="00BF5C7E">
        <w:rPr>
          <w:rFonts w:ascii="Times New Roman" w:hAnsi="Times New Roman" w:cs="Times New Roman"/>
          <w:sz w:val="24"/>
          <w:szCs w:val="24"/>
        </w:rPr>
        <w:t>skersmuo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 virš 12</w:t>
      </w:r>
      <w:r w:rsidR="00DE1F4D" w:rsidRPr="00BF5C7E">
        <w:rPr>
          <w:rFonts w:ascii="Times New Roman" w:hAnsi="Times New Roman" w:cs="Times New Roman"/>
          <w:sz w:val="24"/>
          <w:szCs w:val="24"/>
        </w:rPr>
        <w:t>1</w:t>
      </w:r>
      <w:r w:rsidR="00652C0A" w:rsidRPr="00BF5C7E">
        <w:rPr>
          <w:rFonts w:ascii="Times New Roman" w:hAnsi="Times New Roman" w:cs="Times New Roman"/>
          <w:sz w:val="24"/>
          <w:szCs w:val="24"/>
        </w:rPr>
        <w:t xml:space="preserve"> cm skersmens, lajos aukštis daugiau kaip 28 metrų.</w:t>
      </w:r>
    </w:p>
    <w:p w14:paraId="6F44AC1F" w14:textId="3DDD0673" w:rsidR="00F06AD9" w:rsidRPr="00BF5C7E" w:rsidRDefault="003C55D4" w:rsidP="00F06AD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06AD9" w:rsidRPr="00BF5C7E">
        <w:rPr>
          <w:rFonts w:ascii="Times New Roman" w:hAnsi="Times New Roman" w:cs="Times New Roman"/>
          <w:sz w:val="24"/>
          <w:szCs w:val="24"/>
        </w:rPr>
        <w:t>trink</w:t>
      </w:r>
      <w:r>
        <w:rPr>
          <w:rFonts w:ascii="Times New Roman" w:hAnsi="Times New Roman" w:cs="Times New Roman"/>
          <w:sz w:val="24"/>
          <w:szCs w:val="24"/>
        </w:rPr>
        <w:t>tų medžių</w:t>
      </w:r>
      <w:r w:rsidR="00F06AD9" w:rsidRPr="00BF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D9" w:rsidRPr="00BF5C7E">
        <w:rPr>
          <w:rFonts w:ascii="Times New Roman" w:hAnsi="Times New Roman" w:cs="Times New Roman"/>
          <w:sz w:val="24"/>
          <w:szCs w:val="24"/>
        </w:rPr>
        <w:t>arboristiniam</w:t>
      </w:r>
      <w:proofErr w:type="spellEnd"/>
      <w:r w:rsidR="00F06AD9" w:rsidRPr="00BF5C7E">
        <w:rPr>
          <w:rFonts w:ascii="Times New Roman" w:hAnsi="Times New Roman" w:cs="Times New Roman"/>
          <w:sz w:val="24"/>
          <w:szCs w:val="24"/>
        </w:rPr>
        <w:t xml:space="preserve"> genėjimui, sąrašo suderinimas su </w:t>
      </w:r>
      <w:r w:rsidR="00F06AD9">
        <w:rPr>
          <w:rFonts w:ascii="Times New Roman" w:hAnsi="Times New Roman" w:cs="Times New Roman"/>
          <w:sz w:val="24"/>
          <w:szCs w:val="24"/>
        </w:rPr>
        <w:t>P</w:t>
      </w:r>
      <w:r w:rsidR="00F06AD9" w:rsidRPr="00BF5C7E">
        <w:rPr>
          <w:rFonts w:ascii="Times New Roman" w:hAnsi="Times New Roman" w:cs="Times New Roman"/>
          <w:sz w:val="24"/>
          <w:szCs w:val="24"/>
        </w:rPr>
        <w:t>aslaug</w:t>
      </w:r>
      <w:r w:rsidR="00F06AD9">
        <w:rPr>
          <w:rFonts w:ascii="Times New Roman" w:hAnsi="Times New Roman" w:cs="Times New Roman"/>
          <w:sz w:val="24"/>
          <w:szCs w:val="24"/>
        </w:rPr>
        <w:t>ų</w:t>
      </w:r>
      <w:r w:rsidR="00F06AD9" w:rsidRPr="00BF5C7E">
        <w:rPr>
          <w:rFonts w:ascii="Times New Roman" w:hAnsi="Times New Roman" w:cs="Times New Roman"/>
          <w:sz w:val="24"/>
          <w:szCs w:val="24"/>
        </w:rPr>
        <w:t xml:space="preserve"> gavėju;</w:t>
      </w:r>
    </w:p>
    <w:p w14:paraId="7D2915C6" w14:textId="35956232" w:rsidR="00EB6A29" w:rsidRPr="00BF5C7E" w:rsidRDefault="00EB6A29" w:rsidP="00BF5C7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7E">
        <w:rPr>
          <w:rFonts w:ascii="Times New Roman" w:hAnsi="Times New Roman" w:cs="Times New Roman"/>
          <w:sz w:val="24"/>
          <w:szCs w:val="24"/>
        </w:rPr>
        <w:t xml:space="preserve">Medžių </w:t>
      </w:r>
      <w:proofErr w:type="spellStart"/>
      <w:r w:rsidR="00652C0A" w:rsidRPr="00BF5C7E">
        <w:rPr>
          <w:rFonts w:ascii="Times New Roman" w:hAnsi="Times New Roman" w:cs="Times New Roman"/>
          <w:sz w:val="24"/>
          <w:szCs w:val="24"/>
        </w:rPr>
        <w:t>arboristinis</w:t>
      </w:r>
      <w:proofErr w:type="spellEnd"/>
      <w:r w:rsidR="00652C0A" w:rsidRPr="00BF5C7E">
        <w:rPr>
          <w:rFonts w:ascii="Times New Roman" w:hAnsi="Times New Roman" w:cs="Times New Roman"/>
          <w:sz w:val="24"/>
          <w:szCs w:val="24"/>
        </w:rPr>
        <w:t xml:space="preserve"> </w:t>
      </w:r>
      <w:r w:rsidRPr="00BF5C7E">
        <w:rPr>
          <w:rFonts w:ascii="Times New Roman" w:hAnsi="Times New Roman" w:cs="Times New Roman"/>
          <w:sz w:val="24"/>
          <w:szCs w:val="24"/>
        </w:rPr>
        <w:t>genėjimas: sausų šakų, susikryžiavusių ir per tankiai išaugusių šakų, perkrautų šakų genėjimas, lūžių vietų taisymas;</w:t>
      </w:r>
    </w:p>
    <w:p w14:paraId="630C8A43" w14:textId="5DA96209" w:rsidR="00EB6A29" w:rsidRPr="00BF5C7E" w:rsidRDefault="00EB6A29" w:rsidP="00BF5C7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7E">
        <w:rPr>
          <w:rFonts w:ascii="Times New Roman" w:hAnsi="Times New Roman" w:cs="Times New Roman"/>
          <w:sz w:val="24"/>
          <w:szCs w:val="24"/>
        </w:rPr>
        <w:t>Kenkėjų ir ligų pažeistų medžių dalių šalinimas;</w:t>
      </w:r>
    </w:p>
    <w:p w14:paraId="258376FC" w14:textId="3ACDCDBA" w:rsidR="004F6100" w:rsidRPr="00BF5C7E" w:rsidRDefault="00DE1F4D" w:rsidP="00BF5C7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7E">
        <w:rPr>
          <w:rFonts w:ascii="Times New Roman" w:hAnsi="Times New Roman" w:cs="Times New Roman"/>
          <w:sz w:val="24"/>
          <w:szCs w:val="24"/>
        </w:rPr>
        <w:t>Genėjimo metu b</w:t>
      </w:r>
      <w:r w:rsidR="00EB6A29" w:rsidRPr="00BF5C7E">
        <w:rPr>
          <w:rFonts w:ascii="Times New Roman" w:hAnsi="Times New Roman" w:cs="Times New Roman"/>
          <w:sz w:val="24"/>
          <w:szCs w:val="24"/>
        </w:rPr>
        <w:t>iologinės medžių vertės ir jų specifinių ypatumų (</w:t>
      </w:r>
      <w:proofErr w:type="spellStart"/>
      <w:r w:rsidR="00EB6A29" w:rsidRPr="00BF5C7E">
        <w:rPr>
          <w:rFonts w:ascii="Times New Roman" w:hAnsi="Times New Roman" w:cs="Times New Roman"/>
          <w:sz w:val="24"/>
          <w:szCs w:val="24"/>
        </w:rPr>
        <w:t>mikrob</w:t>
      </w:r>
      <w:r w:rsidR="00A35602" w:rsidRPr="00BF5C7E">
        <w:rPr>
          <w:rFonts w:ascii="Times New Roman" w:hAnsi="Times New Roman" w:cs="Times New Roman"/>
          <w:sz w:val="24"/>
          <w:szCs w:val="24"/>
        </w:rPr>
        <w:t>u</w:t>
      </w:r>
      <w:r w:rsidR="00EB6A29" w:rsidRPr="00BF5C7E">
        <w:rPr>
          <w:rFonts w:ascii="Times New Roman" w:hAnsi="Times New Roman" w:cs="Times New Roman"/>
          <w:sz w:val="24"/>
          <w:szCs w:val="24"/>
        </w:rPr>
        <w:t>veinių</w:t>
      </w:r>
      <w:proofErr w:type="spellEnd"/>
      <w:r w:rsidR="00EB6A29" w:rsidRPr="00BF5C7E">
        <w:rPr>
          <w:rFonts w:ascii="Times New Roman" w:hAnsi="Times New Roman" w:cs="Times New Roman"/>
          <w:sz w:val="24"/>
          <w:szCs w:val="24"/>
        </w:rPr>
        <w:t>) išsaugojimas</w:t>
      </w:r>
      <w:r w:rsidRPr="00BF5C7E">
        <w:rPr>
          <w:rFonts w:ascii="Times New Roman" w:hAnsi="Times New Roman" w:cs="Times New Roman"/>
          <w:sz w:val="24"/>
          <w:szCs w:val="24"/>
        </w:rPr>
        <w:t xml:space="preserve"> </w:t>
      </w:r>
      <w:r w:rsidR="004F6100" w:rsidRPr="00BF5C7E">
        <w:rPr>
          <w:rFonts w:ascii="Times New Roman" w:hAnsi="Times New Roman" w:cs="Times New Roman"/>
          <w:sz w:val="24"/>
          <w:szCs w:val="24"/>
        </w:rPr>
        <w:t>- individualaus medžio formos pritaikymas prie aplinkos, kurioje jis auga, estetinės medžio ir jo aplinkos vertės didinimas</w:t>
      </w:r>
      <w:r w:rsidR="00AF4916" w:rsidRPr="00BF5C7E">
        <w:rPr>
          <w:rFonts w:ascii="Times New Roman" w:hAnsi="Times New Roman" w:cs="Times New Roman"/>
          <w:sz w:val="24"/>
          <w:szCs w:val="24"/>
        </w:rPr>
        <w:t>;</w:t>
      </w:r>
    </w:p>
    <w:p w14:paraId="0E6AF559" w14:textId="045A3496" w:rsidR="004F6100" w:rsidRPr="00BF5C7E" w:rsidRDefault="004F6100" w:rsidP="00BF5C7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7E">
        <w:rPr>
          <w:rFonts w:ascii="Times New Roman" w:hAnsi="Times New Roman" w:cs="Times New Roman"/>
          <w:sz w:val="24"/>
          <w:szCs w:val="24"/>
        </w:rPr>
        <w:t>Genint medžius, taikyti griežt</w:t>
      </w:r>
      <w:r w:rsidR="00AF4916" w:rsidRPr="00BF5C7E">
        <w:rPr>
          <w:rFonts w:ascii="Times New Roman" w:hAnsi="Times New Roman" w:cs="Times New Roman"/>
          <w:sz w:val="24"/>
          <w:szCs w:val="24"/>
        </w:rPr>
        <w:t>us</w:t>
      </w:r>
      <w:r w:rsidRPr="00BF5C7E">
        <w:rPr>
          <w:rFonts w:ascii="Times New Roman" w:hAnsi="Times New Roman" w:cs="Times New Roman"/>
          <w:sz w:val="24"/>
          <w:szCs w:val="24"/>
        </w:rPr>
        <w:t xml:space="preserve"> biologinio saugumo standartus, genėjimo įrankius valyti ir dezinfekuoti kiekvienam medžiui.</w:t>
      </w:r>
    </w:p>
    <w:p w14:paraId="13A01412" w14:textId="0B97D3D0" w:rsidR="00DE1F4D" w:rsidRPr="00BF5C7E" w:rsidRDefault="00DE1F4D" w:rsidP="00BF5C7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7E">
        <w:rPr>
          <w:rFonts w:ascii="Times New Roman" w:hAnsi="Times New Roman" w:cs="Times New Roman"/>
          <w:sz w:val="24"/>
          <w:szCs w:val="24"/>
        </w:rPr>
        <w:t xml:space="preserve">Atrinktų medžių šaknų mulčiavimas lapuočių </w:t>
      </w:r>
      <w:proofErr w:type="spellStart"/>
      <w:r w:rsidRPr="00BF5C7E">
        <w:rPr>
          <w:rFonts w:ascii="Times New Roman" w:hAnsi="Times New Roman" w:cs="Times New Roman"/>
          <w:sz w:val="24"/>
          <w:szCs w:val="24"/>
        </w:rPr>
        <w:t>mulču</w:t>
      </w:r>
      <w:proofErr w:type="spellEnd"/>
      <w:r w:rsidRPr="00BF5C7E">
        <w:rPr>
          <w:rFonts w:ascii="Times New Roman" w:hAnsi="Times New Roman" w:cs="Times New Roman"/>
          <w:sz w:val="24"/>
          <w:szCs w:val="24"/>
        </w:rPr>
        <w:t xml:space="preserve"> 5 cm storiu ir 2,5 metrų spinduliu nuo kamieno.</w:t>
      </w:r>
    </w:p>
    <w:p w14:paraId="3E7D6527" w14:textId="5A7880F7" w:rsidR="00DE1F4D" w:rsidRPr="00BF5C7E" w:rsidRDefault="00DE1F4D" w:rsidP="00BF5C7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7E">
        <w:rPr>
          <w:rFonts w:ascii="Times New Roman" w:hAnsi="Times New Roman" w:cs="Times New Roman"/>
          <w:sz w:val="24"/>
          <w:szCs w:val="24"/>
        </w:rPr>
        <w:t xml:space="preserve">Skaičiuojant įkainį, neskaičiuoti žabų, šakų ir kitų atliekų, susidariusių po </w:t>
      </w:r>
      <w:proofErr w:type="spellStart"/>
      <w:r w:rsidRPr="00BF5C7E">
        <w:rPr>
          <w:rFonts w:ascii="Times New Roman" w:hAnsi="Times New Roman" w:cs="Times New Roman"/>
          <w:sz w:val="24"/>
          <w:szCs w:val="24"/>
        </w:rPr>
        <w:t>arboristinio</w:t>
      </w:r>
      <w:proofErr w:type="spellEnd"/>
      <w:r w:rsidRPr="00BF5C7E">
        <w:rPr>
          <w:rFonts w:ascii="Times New Roman" w:hAnsi="Times New Roman" w:cs="Times New Roman"/>
          <w:sz w:val="24"/>
          <w:szCs w:val="24"/>
        </w:rPr>
        <w:t xml:space="preserve"> medžių tvarkymo, išvežimo išlaidų. </w:t>
      </w:r>
      <w:r w:rsidR="0011233D" w:rsidRPr="00BF5C7E">
        <w:rPr>
          <w:rFonts w:ascii="Times New Roman" w:hAnsi="Times New Roman" w:cs="Times New Roman"/>
          <w:sz w:val="24"/>
          <w:szCs w:val="24"/>
        </w:rPr>
        <w:t>Visas po genėjimo atliekas sukrauti į krūvas ties genėtais medžiais, darbų vie</w:t>
      </w:r>
      <w:r w:rsidR="00352F11">
        <w:rPr>
          <w:rFonts w:ascii="Times New Roman" w:hAnsi="Times New Roman" w:cs="Times New Roman"/>
          <w:sz w:val="24"/>
          <w:szCs w:val="24"/>
        </w:rPr>
        <w:t>t</w:t>
      </w:r>
      <w:r w:rsidR="0011233D" w:rsidRPr="00BF5C7E">
        <w:rPr>
          <w:rFonts w:ascii="Times New Roman" w:hAnsi="Times New Roman" w:cs="Times New Roman"/>
          <w:sz w:val="24"/>
          <w:szCs w:val="24"/>
        </w:rPr>
        <w:t>ą palikti švarią ir tvark</w:t>
      </w:r>
      <w:r w:rsidR="00FE322A" w:rsidRPr="00BF5C7E">
        <w:rPr>
          <w:rFonts w:ascii="Times New Roman" w:hAnsi="Times New Roman" w:cs="Times New Roman"/>
          <w:sz w:val="24"/>
          <w:szCs w:val="24"/>
        </w:rPr>
        <w:t>i</w:t>
      </w:r>
      <w:r w:rsidR="0011233D" w:rsidRPr="00BF5C7E">
        <w:rPr>
          <w:rFonts w:ascii="Times New Roman" w:hAnsi="Times New Roman" w:cs="Times New Roman"/>
          <w:sz w:val="24"/>
          <w:szCs w:val="24"/>
        </w:rPr>
        <w:t>ngą.</w:t>
      </w:r>
    </w:p>
    <w:p w14:paraId="23EE7CE4" w14:textId="7D336F28" w:rsidR="00FE322A" w:rsidRPr="00BF5C7E" w:rsidRDefault="00463795" w:rsidP="00BF5C7E">
      <w:pPr>
        <w:pStyle w:val="Sraopastraipa"/>
        <w:numPr>
          <w:ilvl w:val="0"/>
          <w:numId w:val="1"/>
        </w:numPr>
        <w:tabs>
          <w:tab w:val="left" w:pos="335"/>
          <w:tab w:val="left" w:pos="4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Suteikus paslaugas</w:t>
      </w:r>
      <w:r w:rsidR="00FE322A" w:rsidRPr="00BF5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visa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paslaugų</w:t>
      </w:r>
      <w:r w:rsidR="00FE322A" w:rsidRPr="00BF5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metu pažeista (-i) / sugadinta (-i) infrastruktūra, inžineriniai tinklai, želdiniai ir kt. objektai/elementai privalo būti atstatyti į buvusią padėtį.</w:t>
      </w:r>
    </w:p>
    <w:p w14:paraId="35D1ADEA" w14:textId="2FDB33E6" w:rsidR="0011233D" w:rsidRPr="00BF5C7E" w:rsidRDefault="0011233D" w:rsidP="00BF5C7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7E">
        <w:rPr>
          <w:rFonts w:ascii="Times New Roman" w:hAnsi="Times New Roman" w:cs="Times New Roman"/>
          <w:sz w:val="24"/>
          <w:szCs w:val="24"/>
        </w:rPr>
        <w:t>Panaudojus techniką (bokštelį), likusias provėžas</w:t>
      </w:r>
      <w:r w:rsidR="00FE322A" w:rsidRPr="00BF5C7E">
        <w:rPr>
          <w:rFonts w:ascii="Times New Roman" w:hAnsi="Times New Roman" w:cs="Times New Roman"/>
          <w:sz w:val="24"/>
          <w:szCs w:val="24"/>
        </w:rPr>
        <w:t xml:space="preserve"> gazone</w:t>
      </w:r>
      <w:r w:rsidRPr="00BF5C7E">
        <w:rPr>
          <w:rFonts w:ascii="Times New Roman" w:hAnsi="Times New Roman" w:cs="Times New Roman"/>
          <w:sz w:val="24"/>
          <w:szCs w:val="24"/>
        </w:rPr>
        <w:t xml:space="preserve"> užmulčiuoti, užlyginti.</w:t>
      </w:r>
    </w:p>
    <w:p w14:paraId="3D0FC91C" w14:textId="77777777" w:rsidR="00FE322A" w:rsidRPr="00BF5C7E" w:rsidRDefault="00FE322A" w:rsidP="00BF5C7E">
      <w:pPr>
        <w:pStyle w:val="Sraopastraipa"/>
        <w:numPr>
          <w:ilvl w:val="0"/>
          <w:numId w:val="1"/>
        </w:numPr>
        <w:tabs>
          <w:tab w:val="left" w:pos="314"/>
          <w:tab w:val="left" w:pos="346"/>
          <w:tab w:val="left" w:pos="3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C7E">
        <w:rPr>
          <w:rFonts w:ascii="Times New Roman" w:hAnsi="Times New Roman" w:cs="Times New Roman"/>
          <w:color w:val="000000" w:themeColor="text1"/>
          <w:sz w:val="24"/>
          <w:szCs w:val="24"/>
        </w:rPr>
        <w:t>Laikytis darbo saugos reikalavimų, užtikrinti saugumą žmonių sveikatai ir aplinkai,</w:t>
      </w:r>
      <w:r w:rsidRPr="00BF5C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nepažeisti trečiųjų asmenų interesų.</w:t>
      </w:r>
    </w:p>
    <w:p w14:paraId="12CB996E" w14:textId="408EA288" w:rsidR="00FE322A" w:rsidRPr="00BF5C7E" w:rsidRDefault="002E2200" w:rsidP="00BF5C7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Paslaugų teikėjas</w:t>
      </w:r>
      <w:r w:rsidR="00FE322A" w:rsidRPr="00BF5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visus iškilusius klausimus ir problemas, susijusias su šioje techninėje specifikacijoje nustatytomis apimtimis, turi spręsti savarankiškai (savo pastangomis), tačiau galutinius sprendinius priimti tik suderinęs su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E322A" w:rsidRPr="00BF5C7E">
        <w:rPr>
          <w:rFonts w:ascii="Times New Roman" w:hAnsi="Times New Roman" w:cs="Times New Roman"/>
          <w:color w:val="000000" w:themeColor="text1"/>
          <w:sz w:val="24"/>
          <w:szCs w:val="24"/>
        </w:rPr>
        <w:t>aslaugų gavėju.</w:t>
      </w:r>
    </w:p>
    <w:sectPr w:rsidR="00FE322A" w:rsidRPr="00BF5C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058"/>
    <w:multiLevelType w:val="multilevel"/>
    <w:tmpl w:val="51DE1BA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77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  <w:sz w:val="22"/>
      </w:rPr>
    </w:lvl>
  </w:abstractNum>
  <w:abstractNum w:abstractNumId="1" w15:restartNumberingAfterBreak="0">
    <w:nsid w:val="4CB44899"/>
    <w:multiLevelType w:val="hybridMultilevel"/>
    <w:tmpl w:val="F6C69716"/>
    <w:lvl w:ilvl="0" w:tplc="A0324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A8BF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85E84"/>
    <w:multiLevelType w:val="multilevel"/>
    <w:tmpl w:val="FD3E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05B3B0E"/>
    <w:multiLevelType w:val="hybridMultilevel"/>
    <w:tmpl w:val="AB64A4E2"/>
    <w:lvl w:ilvl="0" w:tplc="A0324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00"/>
    <w:rsid w:val="00046486"/>
    <w:rsid w:val="0011233D"/>
    <w:rsid w:val="001D351B"/>
    <w:rsid w:val="0026756C"/>
    <w:rsid w:val="002B3762"/>
    <w:rsid w:val="002E2200"/>
    <w:rsid w:val="00352F11"/>
    <w:rsid w:val="003A3400"/>
    <w:rsid w:val="003C55D4"/>
    <w:rsid w:val="004531A1"/>
    <w:rsid w:val="00463795"/>
    <w:rsid w:val="004F6100"/>
    <w:rsid w:val="005D74C6"/>
    <w:rsid w:val="00652C0A"/>
    <w:rsid w:val="00866AF2"/>
    <w:rsid w:val="00A35602"/>
    <w:rsid w:val="00A76CDA"/>
    <w:rsid w:val="00A87CB0"/>
    <w:rsid w:val="00AF4916"/>
    <w:rsid w:val="00BF5C7E"/>
    <w:rsid w:val="00C7493E"/>
    <w:rsid w:val="00DE1F4D"/>
    <w:rsid w:val="00DE2EF3"/>
    <w:rsid w:val="00EB6A29"/>
    <w:rsid w:val="00F06AD9"/>
    <w:rsid w:val="00F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3D30"/>
  <w15:chartTrackingRefBased/>
  <w15:docId w15:val="{74392237-1204-46FA-BC8B-46FEAA9A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qFormat/>
    <w:rsid w:val="00FE322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"/>
    <w:basedOn w:val="prastasis"/>
    <w:link w:val="SraopastraipaDiagrama"/>
    <w:uiPriority w:val="34"/>
    <w:qFormat/>
    <w:rsid w:val="00DE2EF3"/>
    <w:pPr>
      <w:ind w:left="720"/>
      <w:contextualSpacing/>
    </w:p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rsid w:val="00FE322A"/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FE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Rimkienė</dc:creator>
  <cp:keywords/>
  <dc:description/>
  <cp:lastModifiedBy>Živilė Gocentė</cp:lastModifiedBy>
  <cp:revision>16</cp:revision>
  <dcterms:created xsi:type="dcterms:W3CDTF">2025-02-19T06:29:00Z</dcterms:created>
  <dcterms:modified xsi:type="dcterms:W3CDTF">2025-07-14T08:23:00Z</dcterms:modified>
</cp:coreProperties>
</file>