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54445" w14:textId="77777777" w:rsidR="00924B7D" w:rsidRDefault="00924B7D" w:rsidP="00924B7D">
      <w:pPr>
        <w:numPr>
          <w:ilvl w:val="12"/>
          <w:numId w:val="0"/>
        </w:numPr>
        <w:tabs>
          <w:tab w:val="left" w:pos="3969"/>
        </w:tabs>
        <w:rPr>
          <w:color w:val="000000" w:themeColor="text1"/>
          <w:sz w:val="22"/>
          <w:szCs w:val="22"/>
        </w:rPr>
      </w:pP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sidRPr="00924B7D">
        <w:rPr>
          <w:color w:val="000000" w:themeColor="text1"/>
          <w:sz w:val="22"/>
          <w:szCs w:val="22"/>
        </w:rPr>
        <w:t>Pirkimo sąlygų 6 priedas</w:t>
      </w:r>
    </w:p>
    <w:p w14:paraId="64C37797" w14:textId="355EC575" w:rsidR="00924B7D" w:rsidRDefault="00924B7D" w:rsidP="00924B7D">
      <w:pPr>
        <w:numPr>
          <w:ilvl w:val="12"/>
          <w:numId w:val="0"/>
        </w:numPr>
        <w:tabs>
          <w:tab w:val="left" w:pos="3969"/>
        </w:tabs>
        <w:rPr>
          <w:color w:val="000000" w:themeColor="text1"/>
          <w:sz w:val="22"/>
          <w:szCs w:val="22"/>
        </w:rPr>
      </w:pP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p>
    <w:p w14:paraId="0540AD8E" w14:textId="01BB6989" w:rsidR="003F59D9" w:rsidRDefault="003F59D9" w:rsidP="00924B7D">
      <w:pPr>
        <w:numPr>
          <w:ilvl w:val="12"/>
          <w:numId w:val="0"/>
        </w:numPr>
        <w:tabs>
          <w:tab w:val="left" w:pos="3969"/>
        </w:tabs>
        <w:rPr>
          <w:color w:val="000000" w:themeColor="text1"/>
          <w:sz w:val="22"/>
          <w:szCs w:val="22"/>
        </w:rPr>
      </w:pP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PROJEKTAS</w:t>
      </w:r>
    </w:p>
    <w:p w14:paraId="72126CF8" w14:textId="77777777" w:rsidR="00924B7D" w:rsidRDefault="00924B7D" w:rsidP="00924B7D">
      <w:pPr>
        <w:numPr>
          <w:ilvl w:val="12"/>
          <w:numId w:val="0"/>
        </w:numPr>
        <w:tabs>
          <w:tab w:val="left" w:pos="3969"/>
        </w:tabs>
        <w:rPr>
          <w:color w:val="000000" w:themeColor="text1"/>
          <w:sz w:val="22"/>
          <w:szCs w:val="22"/>
        </w:rPr>
      </w:pPr>
    </w:p>
    <w:p w14:paraId="2E6D1E1F" w14:textId="39CFC056" w:rsidR="0018509C" w:rsidRPr="00924B7D" w:rsidRDefault="0018509C" w:rsidP="00924B7D">
      <w:pPr>
        <w:numPr>
          <w:ilvl w:val="12"/>
          <w:numId w:val="0"/>
        </w:numPr>
        <w:tabs>
          <w:tab w:val="left" w:pos="3969"/>
        </w:tabs>
        <w:rPr>
          <w:rFonts w:cs="Times New Roman"/>
          <w:color w:val="000000" w:themeColor="text1"/>
          <w:sz w:val="22"/>
          <w:szCs w:val="22"/>
        </w:rPr>
      </w:pPr>
      <w:r w:rsidRPr="00924B7D">
        <w:rPr>
          <w:color w:val="000000" w:themeColor="text1"/>
          <w:sz w:val="22"/>
          <w:szCs w:val="22"/>
        </w:rPr>
        <w:tab/>
      </w:r>
      <w:r w:rsidRPr="00924B7D">
        <w:rPr>
          <w:color w:val="000000" w:themeColor="text1"/>
          <w:sz w:val="22"/>
          <w:szCs w:val="22"/>
        </w:rPr>
        <w:tab/>
      </w:r>
      <w:r w:rsidRPr="00924B7D">
        <w:rPr>
          <w:color w:val="000000" w:themeColor="text1"/>
          <w:sz w:val="22"/>
          <w:szCs w:val="22"/>
        </w:rPr>
        <w:tab/>
      </w:r>
      <w:r w:rsidRPr="00924B7D">
        <w:rPr>
          <w:color w:val="000000" w:themeColor="text1"/>
          <w:sz w:val="22"/>
          <w:szCs w:val="22"/>
        </w:rPr>
        <w:tab/>
      </w:r>
    </w:p>
    <w:p w14:paraId="245CAAE4" w14:textId="098493E8" w:rsidR="00B70109" w:rsidRPr="004C50E8" w:rsidRDefault="00566BF7" w:rsidP="00110F5F">
      <w:pPr>
        <w:widowControl/>
        <w:suppressAutoHyphens w:val="0"/>
        <w:jc w:val="center"/>
        <w:rPr>
          <w:rFonts w:eastAsia="Calibri" w:cs="Times New Roman"/>
          <w:b/>
          <w:bCs/>
          <w:color w:val="000000" w:themeColor="text1"/>
          <w:sz w:val="22"/>
          <w:szCs w:val="22"/>
          <w:lang w:eastAsia="en-US"/>
        </w:rPr>
      </w:pPr>
      <w:bookmarkStart w:id="0" w:name="_Hlk69733908"/>
      <w:r w:rsidRPr="004C50E8">
        <w:rPr>
          <w:rFonts w:eastAsia="Times New Roman" w:cs="Courier New"/>
          <w:b/>
          <w:bCs/>
          <w:caps/>
          <w:spacing w:val="-2"/>
          <w:w w:val="105"/>
          <w:sz w:val="22"/>
          <w:szCs w:val="22"/>
          <w:lang w:eastAsia="lt-LT"/>
        </w:rPr>
        <w:t xml:space="preserve">Kėdainių miesto daugiabučių namų (CHEMIKŲ G. 4, 6, 8) kiemų kietųjų dangų remonto darbŲ </w:t>
      </w:r>
      <w:r w:rsidR="00B70109" w:rsidRPr="004C50E8">
        <w:rPr>
          <w:rFonts w:eastAsiaTheme="minorHAnsi" w:cs="Times New Roman"/>
          <w:b/>
          <w:color w:val="000000" w:themeColor="text1"/>
          <w:sz w:val="22"/>
          <w:szCs w:val="22"/>
          <w:lang w:eastAsia="en-US"/>
        </w:rPr>
        <w:t>SUTARTIS</w:t>
      </w:r>
    </w:p>
    <w:p w14:paraId="6ABCEEC9" w14:textId="77777777" w:rsidR="0018509C" w:rsidRPr="004C50E8" w:rsidRDefault="0018509C" w:rsidP="0018509C">
      <w:pPr>
        <w:numPr>
          <w:ilvl w:val="12"/>
          <w:numId w:val="0"/>
        </w:numPr>
        <w:tabs>
          <w:tab w:val="left" w:pos="3969"/>
        </w:tabs>
        <w:jc w:val="center"/>
        <w:rPr>
          <w:color w:val="000000" w:themeColor="text1"/>
          <w:sz w:val="22"/>
          <w:szCs w:val="22"/>
        </w:rPr>
      </w:pPr>
    </w:p>
    <w:bookmarkEnd w:id="0"/>
    <w:p w14:paraId="6D2172FA" w14:textId="670F48A9" w:rsidR="0018509C" w:rsidRPr="004C50E8" w:rsidRDefault="0018509C" w:rsidP="0018509C">
      <w:pPr>
        <w:jc w:val="center"/>
        <w:rPr>
          <w:rFonts w:cs="Times New Roman"/>
          <w:color w:val="000000" w:themeColor="text1"/>
          <w:sz w:val="22"/>
          <w:szCs w:val="22"/>
        </w:rPr>
      </w:pPr>
      <w:r w:rsidRPr="004C50E8">
        <w:rPr>
          <w:rFonts w:cs="Times New Roman"/>
          <w:color w:val="000000" w:themeColor="text1"/>
          <w:sz w:val="22"/>
          <w:szCs w:val="22"/>
        </w:rPr>
        <w:t>2025 m. ............</w:t>
      </w:r>
      <w:r w:rsidR="00BF1DDD" w:rsidRPr="004C50E8">
        <w:rPr>
          <w:rFonts w:cs="Times New Roman"/>
          <w:color w:val="000000" w:themeColor="text1"/>
          <w:sz w:val="22"/>
          <w:szCs w:val="22"/>
        </w:rPr>
        <w:t>............</w:t>
      </w:r>
      <w:r w:rsidRPr="004C50E8">
        <w:rPr>
          <w:rFonts w:cs="Times New Roman"/>
          <w:color w:val="000000" w:themeColor="text1"/>
          <w:sz w:val="22"/>
          <w:szCs w:val="22"/>
        </w:rPr>
        <w:t xml:space="preserve"> d. Nr. </w:t>
      </w:r>
      <w:r w:rsidR="00532D7F" w:rsidRPr="004C50E8">
        <w:rPr>
          <w:rFonts w:cs="Times New Roman"/>
          <w:color w:val="000000" w:themeColor="text1"/>
          <w:sz w:val="22"/>
          <w:szCs w:val="22"/>
        </w:rPr>
        <w:t>_________</w:t>
      </w:r>
    </w:p>
    <w:p w14:paraId="3744D87B" w14:textId="77777777" w:rsidR="0018509C" w:rsidRPr="004C50E8" w:rsidRDefault="0018509C" w:rsidP="0018509C">
      <w:pPr>
        <w:jc w:val="center"/>
        <w:rPr>
          <w:rFonts w:cs="Times New Roman"/>
          <w:color w:val="000000" w:themeColor="text1"/>
          <w:sz w:val="22"/>
          <w:szCs w:val="22"/>
        </w:rPr>
      </w:pPr>
      <w:r w:rsidRPr="004C50E8">
        <w:rPr>
          <w:rFonts w:cs="Times New Roman"/>
          <w:color w:val="000000" w:themeColor="text1"/>
          <w:sz w:val="22"/>
          <w:szCs w:val="22"/>
        </w:rPr>
        <w:t>Kėdainiai</w:t>
      </w:r>
    </w:p>
    <w:p w14:paraId="6731C3AB" w14:textId="77777777" w:rsidR="0018509C" w:rsidRPr="004C50E8" w:rsidRDefault="0018509C" w:rsidP="0018509C">
      <w:pPr>
        <w:rPr>
          <w:rFonts w:cs="Times New Roman"/>
          <w:color w:val="000000" w:themeColor="text1"/>
          <w:sz w:val="22"/>
          <w:szCs w:val="22"/>
        </w:rPr>
      </w:pPr>
    </w:p>
    <w:p w14:paraId="708F037D" w14:textId="72447280" w:rsidR="0018509C" w:rsidRPr="004C50E8" w:rsidRDefault="00B70109" w:rsidP="00B70109">
      <w:pPr>
        <w:tabs>
          <w:tab w:val="left" w:pos="5245"/>
        </w:tabs>
        <w:ind w:firstLine="709"/>
        <w:jc w:val="both"/>
        <w:rPr>
          <w:rFonts w:cs="Times New Roman"/>
          <w:color w:val="000000" w:themeColor="text1"/>
          <w:sz w:val="22"/>
          <w:szCs w:val="22"/>
        </w:rPr>
      </w:pPr>
      <w:r w:rsidRPr="004C50E8">
        <w:rPr>
          <w:rFonts w:cs="Times New Roman"/>
          <w:color w:val="000000" w:themeColor="text1"/>
          <w:sz w:val="22"/>
          <w:szCs w:val="22"/>
          <w:lang w:eastAsia="en-US"/>
        </w:rPr>
        <w:t xml:space="preserve">Kėdainių rajono savivaldybės administracija (įmonės kodas 188768545), atstovaujama </w:t>
      </w:r>
      <w:r w:rsidR="00566BF7" w:rsidRPr="004C50E8">
        <w:rPr>
          <w:rFonts w:cs="Times New Roman"/>
          <w:color w:val="000000" w:themeColor="text1"/>
          <w:sz w:val="22"/>
          <w:szCs w:val="22"/>
          <w:lang w:eastAsia="en-US"/>
        </w:rPr>
        <w:t>___________________________</w:t>
      </w:r>
      <w:r w:rsidRPr="004C50E8">
        <w:rPr>
          <w:rFonts w:cs="Times New Roman"/>
          <w:color w:val="000000" w:themeColor="text1"/>
          <w:sz w:val="22"/>
          <w:szCs w:val="22"/>
          <w:lang w:eastAsia="en-US"/>
        </w:rPr>
        <w:t xml:space="preserve"> (toliau vadinama </w:t>
      </w:r>
      <w:r w:rsidRPr="004C50E8">
        <w:rPr>
          <w:rFonts w:cs="Times New Roman"/>
          <w:b/>
          <w:bCs/>
          <w:color w:val="000000" w:themeColor="text1"/>
          <w:sz w:val="22"/>
          <w:szCs w:val="22"/>
          <w:lang w:eastAsia="en-US"/>
        </w:rPr>
        <w:t>„Užsakovu“</w:t>
      </w:r>
      <w:r w:rsidRPr="004C50E8">
        <w:rPr>
          <w:rFonts w:cs="Times New Roman"/>
          <w:color w:val="000000" w:themeColor="text1"/>
          <w:sz w:val="22"/>
          <w:szCs w:val="22"/>
          <w:lang w:eastAsia="en-US"/>
        </w:rPr>
        <w:t>), veikiančio pagal</w:t>
      </w:r>
      <w:r w:rsidR="00484D06" w:rsidRPr="004C50E8">
        <w:rPr>
          <w:rFonts w:cs="Times New Roman"/>
          <w:color w:val="000000" w:themeColor="text1"/>
          <w:sz w:val="22"/>
          <w:szCs w:val="22"/>
          <w:lang w:eastAsia="en-US"/>
        </w:rPr>
        <w:t xml:space="preserve"> </w:t>
      </w:r>
      <w:r w:rsidR="00AB3554" w:rsidRPr="004C50E8">
        <w:rPr>
          <w:rFonts w:cs="Times New Roman"/>
          <w:color w:val="000000" w:themeColor="text1"/>
          <w:sz w:val="22"/>
          <w:szCs w:val="22"/>
          <w:lang w:eastAsia="en-US"/>
        </w:rPr>
        <w:t>tarnybinę padėtį</w:t>
      </w:r>
      <w:r w:rsidRPr="004C50E8">
        <w:rPr>
          <w:rFonts w:cs="Times New Roman"/>
          <w:color w:val="000000" w:themeColor="text1"/>
          <w:sz w:val="22"/>
          <w:szCs w:val="22"/>
          <w:lang w:eastAsia="en-US"/>
        </w:rPr>
        <w:t xml:space="preserve"> ir</w:t>
      </w:r>
      <w:r w:rsidR="00AB3554" w:rsidRPr="004C50E8">
        <w:rPr>
          <w:rFonts w:cs="Times New Roman"/>
          <w:color w:val="000000" w:themeColor="text1"/>
          <w:sz w:val="22"/>
          <w:szCs w:val="22"/>
          <w:lang w:eastAsia="en-US"/>
        </w:rPr>
        <w:t xml:space="preserve"> </w:t>
      </w:r>
      <w:r w:rsidR="00566BF7" w:rsidRPr="004C50E8">
        <w:rPr>
          <w:rFonts w:cs="Times New Roman"/>
          <w:color w:val="000000" w:themeColor="text1"/>
          <w:sz w:val="22"/>
          <w:szCs w:val="22"/>
          <w:lang w:eastAsia="en-US"/>
        </w:rPr>
        <w:t>_____________</w:t>
      </w:r>
      <w:r w:rsidRPr="004C50E8">
        <w:rPr>
          <w:rFonts w:cs="Times New Roman"/>
          <w:color w:val="000000" w:themeColor="text1"/>
          <w:sz w:val="22"/>
          <w:szCs w:val="22"/>
          <w:lang w:eastAsia="en-US"/>
        </w:rPr>
        <w:t xml:space="preserve">(toliau vadinama </w:t>
      </w:r>
      <w:r w:rsidRPr="004C50E8">
        <w:rPr>
          <w:rFonts w:cs="Times New Roman"/>
          <w:b/>
          <w:bCs/>
          <w:color w:val="000000" w:themeColor="text1"/>
          <w:sz w:val="22"/>
          <w:szCs w:val="22"/>
          <w:lang w:eastAsia="en-US"/>
        </w:rPr>
        <w:t>„Rangovu“</w:t>
      </w:r>
      <w:r w:rsidRPr="004C50E8">
        <w:rPr>
          <w:rFonts w:cs="Times New Roman"/>
          <w:color w:val="000000" w:themeColor="text1"/>
          <w:sz w:val="22"/>
          <w:szCs w:val="22"/>
          <w:lang w:eastAsia="en-US"/>
        </w:rPr>
        <w:t xml:space="preserve">), veikiančio </w:t>
      </w:r>
      <w:r w:rsidR="00484D06" w:rsidRPr="004C50E8">
        <w:rPr>
          <w:rFonts w:cs="Times New Roman"/>
          <w:color w:val="000000" w:themeColor="text1"/>
          <w:sz w:val="22"/>
          <w:szCs w:val="22"/>
          <w:lang w:eastAsia="en-US"/>
        </w:rPr>
        <w:t>pagal</w:t>
      </w:r>
      <w:r w:rsidR="00AB3554" w:rsidRPr="004C50E8">
        <w:rPr>
          <w:rFonts w:cs="Times New Roman"/>
          <w:color w:val="000000" w:themeColor="text1"/>
          <w:sz w:val="22"/>
          <w:szCs w:val="22"/>
          <w:lang w:eastAsia="en-US"/>
        </w:rPr>
        <w:t xml:space="preserve"> įmonės įstatus</w:t>
      </w:r>
      <w:r w:rsidRPr="004C50E8">
        <w:rPr>
          <w:rFonts w:cs="Times New Roman"/>
          <w:color w:val="000000" w:themeColor="text1"/>
          <w:sz w:val="22"/>
          <w:szCs w:val="22"/>
          <w:lang w:eastAsia="en-US"/>
        </w:rPr>
        <w:t xml:space="preserve">, toliau kartu vadinami </w:t>
      </w:r>
      <w:r w:rsidRPr="004C50E8">
        <w:rPr>
          <w:rFonts w:cs="Times New Roman"/>
          <w:b/>
          <w:color w:val="000000" w:themeColor="text1"/>
          <w:sz w:val="22"/>
          <w:szCs w:val="22"/>
          <w:lang w:eastAsia="en-US"/>
        </w:rPr>
        <w:t>„Šalimis“</w:t>
      </w:r>
      <w:r w:rsidRPr="004C50E8">
        <w:rPr>
          <w:rFonts w:cs="Times New Roman"/>
          <w:color w:val="000000" w:themeColor="text1"/>
          <w:sz w:val="22"/>
          <w:szCs w:val="22"/>
          <w:lang w:eastAsia="en-US"/>
        </w:rPr>
        <w:t xml:space="preserve">, o kiekvienas atskirai – </w:t>
      </w:r>
      <w:r w:rsidRPr="004C50E8">
        <w:rPr>
          <w:rFonts w:cs="Times New Roman"/>
          <w:b/>
          <w:color w:val="000000" w:themeColor="text1"/>
          <w:sz w:val="22"/>
          <w:szCs w:val="22"/>
          <w:lang w:eastAsia="en-US"/>
        </w:rPr>
        <w:t>„Šalimi“</w:t>
      </w:r>
      <w:r w:rsidRPr="004C50E8">
        <w:rPr>
          <w:rFonts w:cs="Times New Roman"/>
          <w:color w:val="000000" w:themeColor="text1"/>
          <w:sz w:val="22"/>
          <w:szCs w:val="22"/>
          <w:lang w:eastAsia="en-US"/>
        </w:rPr>
        <w:t xml:space="preserve">, sudarė šią rangos darbų sutartį, toliau vadinama </w:t>
      </w:r>
      <w:r w:rsidRPr="004C50E8">
        <w:rPr>
          <w:rFonts w:cs="Times New Roman"/>
          <w:b/>
          <w:bCs/>
          <w:color w:val="000000" w:themeColor="text1"/>
          <w:sz w:val="22"/>
          <w:szCs w:val="22"/>
          <w:lang w:eastAsia="en-US"/>
        </w:rPr>
        <w:t>„Sutartimi</w:t>
      </w:r>
      <w:r w:rsidRPr="004C50E8">
        <w:rPr>
          <w:rFonts w:cs="Times New Roman"/>
          <w:color w:val="000000" w:themeColor="text1"/>
          <w:sz w:val="22"/>
          <w:szCs w:val="22"/>
          <w:lang w:eastAsia="en-US"/>
        </w:rPr>
        <w:t>“:</w:t>
      </w:r>
    </w:p>
    <w:p w14:paraId="3985D6CF" w14:textId="77777777" w:rsidR="0018509C" w:rsidRPr="004C50E8" w:rsidRDefault="0018509C" w:rsidP="0018509C">
      <w:pPr>
        <w:ind w:firstLine="567"/>
        <w:jc w:val="both"/>
        <w:rPr>
          <w:rFonts w:cs="Times New Roman"/>
          <w:bCs/>
          <w:color w:val="000000" w:themeColor="text1"/>
          <w:sz w:val="22"/>
          <w:szCs w:val="22"/>
        </w:rPr>
      </w:pPr>
    </w:p>
    <w:p w14:paraId="5E8E9B8A" w14:textId="5631141B" w:rsidR="0018509C" w:rsidRPr="004C50E8" w:rsidRDefault="0018509C" w:rsidP="00110F5F">
      <w:pPr>
        <w:jc w:val="center"/>
        <w:rPr>
          <w:rFonts w:cs="Times New Roman"/>
          <w:b/>
          <w:color w:val="000000" w:themeColor="text1"/>
          <w:sz w:val="22"/>
          <w:szCs w:val="22"/>
        </w:rPr>
      </w:pPr>
      <w:r w:rsidRPr="004C50E8">
        <w:rPr>
          <w:rFonts w:cs="Times New Roman"/>
          <w:b/>
          <w:bCs/>
          <w:color w:val="000000" w:themeColor="text1"/>
          <w:sz w:val="22"/>
          <w:szCs w:val="22"/>
        </w:rPr>
        <w:t>I SKYRIUS</w:t>
      </w:r>
    </w:p>
    <w:p w14:paraId="1FF1DCE5" w14:textId="77777777" w:rsidR="0018509C" w:rsidRPr="004C50E8" w:rsidRDefault="0018509C" w:rsidP="0018509C">
      <w:pPr>
        <w:pStyle w:val="SSutSkyrius"/>
        <w:numPr>
          <w:ilvl w:val="0"/>
          <w:numId w:val="1"/>
        </w:numPr>
        <w:spacing w:before="0" w:after="0"/>
        <w:jc w:val="center"/>
        <w:rPr>
          <w:rFonts w:eastAsia="Times New Roman"/>
          <w:caps/>
          <w:color w:val="000000" w:themeColor="text1"/>
          <w:sz w:val="22"/>
          <w:szCs w:val="22"/>
        </w:rPr>
      </w:pPr>
      <w:r w:rsidRPr="004C50E8">
        <w:rPr>
          <w:color w:val="000000" w:themeColor="text1"/>
          <w:sz w:val="22"/>
          <w:szCs w:val="22"/>
        </w:rPr>
        <w:t xml:space="preserve">SUTARTIES </w:t>
      </w:r>
      <w:r w:rsidRPr="004C50E8">
        <w:rPr>
          <w:rFonts w:eastAsia="Times New Roman"/>
          <w:caps/>
          <w:color w:val="000000" w:themeColor="text1"/>
          <w:sz w:val="22"/>
          <w:szCs w:val="22"/>
        </w:rPr>
        <w:t>objektas</w:t>
      </w:r>
    </w:p>
    <w:p w14:paraId="1CB3F5EA" w14:textId="77777777" w:rsidR="0018509C" w:rsidRPr="004C50E8" w:rsidRDefault="0018509C" w:rsidP="0018509C">
      <w:pPr>
        <w:ind w:left="283"/>
        <w:jc w:val="both"/>
        <w:rPr>
          <w:rFonts w:cs="Times New Roman"/>
          <w:color w:val="000000" w:themeColor="text1"/>
          <w:kern w:val="2"/>
          <w:sz w:val="22"/>
          <w:szCs w:val="22"/>
        </w:rPr>
      </w:pPr>
    </w:p>
    <w:p w14:paraId="45453912" w14:textId="3E66CC69" w:rsidR="00C64308" w:rsidRPr="004C50E8" w:rsidRDefault="0018509C" w:rsidP="00C64308">
      <w:pPr>
        <w:ind w:firstLine="567"/>
        <w:jc w:val="both"/>
        <w:rPr>
          <w:color w:val="000000" w:themeColor="text1"/>
          <w:sz w:val="22"/>
          <w:szCs w:val="22"/>
        </w:rPr>
      </w:pPr>
      <w:r w:rsidRPr="004C50E8">
        <w:rPr>
          <w:rFonts w:cs="Times New Roman"/>
          <w:color w:val="000000" w:themeColor="text1"/>
          <w:kern w:val="2"/>
          <w:sz w:val="22"/>
          <w:szCs w:val="22"/>
        </w:rPr>
        <w:tab/>
      </w:r>
      <w:r w:rsidR="00C64308" w:rsidRPr="004C50E8">
        <w:rPr>
          <w:color w:val="000000" w:themeColor="text1"/>
          <w:sz w:val="22"/>
          <w:szCs w:val="22"/>
        </w:rPr>
        <w:t xml:space="preserve">1.1. Šia Sutartimi Rangovas įsipareigoja Sutartyje nustatyta tvarka ir sąlygomis atlikti </w:t>
      </w:r>
      <w:r w:rsidR="00C64308" w:rsidRPr="004C50E8">
        <w:rPr>
          <w:color w:val="000000" w:themeColor="text1"/>
          <w:sz w:val="22"/>
          <w:szCs w:val="22"/>
          <w:lang w:eastAsia="lt-LT"/>
        </w:rPr>
        <w:t xml:space="preserve">Kėdainių </w:t>
      </w:r>
      <w:r w:rsidR="00566BF7" w:rsidRPr="004C50E8">
        <w:rPr>
          <w:color w:val="000000" w:themeColor="text1"/>
          <w:sz w:val="22"/>
          <w:szCs w:val="22"/>
          <w:lang w:eastAsia="lt-LT"/>
        </w:rPr>
        <w:t xml:space="preserve">miesto daugiabučių namų (Chemikų g. 4, 6, 8) kiemų kietųjų dangų remonto darbus </w:t>
      </w:r>
      <w:r w:rsidR="00C64308" w:rsidRPr="004C50E8">
        <w:rPr>
          <w:bCs/>
          <w:color w:val="000000" w:themeColor="text1"/>
          <w:kern w:val="2"/>
          <w:sz w:val="22"/>
          <w:szCs w:val="22"/>
        </w:rPr>
        <w:t>(</w:t>
      </w:r>
      <w:r w:rsidR="00C64308" w:rsidRPr="004C50E8">
        <w:rPr>
          <w:color w:val="000000" w:themeColor="text1"/>
          <w:sz w:val="22"/>
          <w:szCs w:val="22"/>
        </w:rPr>
        <w:t>toliau vadinama „</w:t>
      </w:r>
      <w:r w:rsidR="00C64308" w:rsidRPr="004C50E8">
        <w:rPr>
          <w:bCs/>
          <w:color w:val="000000" w:themeColor="text1"/>
          <w:kern w:val="2"/>
          <w:sz w:val="22"/>
          <w:szCs w:val="22"/>
        </w:rPr>
        <w:t xml:space="preserve">Darbais“) </w:t>
      </w:r>
      <w:r w:rsidR="00C64308" w:rsidRPr="004C50E8">
        <w:rPr>
          <w:color w:val="000000" w:themeColor="text1"/>
          <w:sz w:val="22"/>
          <w:szCs w:val="22"/>
        </w:rPr>
        <w:t xml:space="preserve">pagal patvirtintą orientacinę lokalinę sąmatą (Sutarties priedas), kuri yra neatskiriama šios Sutarties dalis, o </w:t>
      </w:r>
      <w:r w:rsidR="00C64308" w:rsidRPr="004C50E8">
        <w:rPr>
          <w:color w:val="000000" w:themeColor="text1"/>
          <w:kern w:val="2"/>
          <w:sz w:val="22"/>
          <w:szCs w:val="22"/>
        </w:rPr>
        <w:t>Užsakovas įsipareigoja Sutartyje numatyta tvarka priimti Darbų rezultatą ir apmokėti už atliktus Darbus</w:t>
      </w:r>
      <w:r w:rsidR="00C64308" w:rsidRPr="004C50E8">
        <w:rPr>
          <w:color w:val="000000" w:themeColor="text1"/>
          <w:sz w:val="22"/>
          <w:szCs w:val="22"/>
        </w:rPr>
        <w:t xml:space="preserve">. </w:t>
      </w:r>
    </w:p>
    <w:p w14:paraId="0DC25902" w14:textId="77777777" w:rsidR="00A54197" w:rsidRPr="004C50E8" w:rsidRDefault="00C64308" w:rsidP="006B7DDB">
      <w:pPr>
        <w:ind w:firstLine="567"/>
        <w:jc w:val="both"/>
        <w:rPr>
          <w:color w:val="000000" w:themeColor="text1"/>
          <w:sz w:val="22"/>
          <w:szCs w:val="22"/>
        </w:rPr>
      </w:pPr>
      <w:r w:rsidRPr="004C50E8">
        <w:rPr>
          <w:color w:val="000000" w:themeColor="text1"/>
          <w:sz w:val="22"/>
          <w:szCs w:val="22"/>
        </w:rPr>
        <w:t xml:space="preserve">Orientaciniai Darbų kiekiai per Sutarties vykdymo laikotarpį: </w:t>
      </w:r>
    </w:p>
    <w:p w14:paraId="03FA4789" w14:textId="1795050B" w:rsidR="00F212F1" w:rsidRPr="00B53C89" w:rsidRDefault="00566BF7" w:rsidP="00B53C89">
      <w:pPr>
        <w:jc w:val="both"/>
        <w:rPr>
          <w:color w:val="000000" w:themeColor="text1"/>
          <w:sz w:val="22"/>
          <w:szCs w:val="22"/>
        </w:rPr>
      </w:pPr>
      <w:r w:rsidRPr="00B53C89">
        <w:rPr>
          <w:color w:val="000000" w:themeColor="text1"/>
          <w:sz w:val="22"/>
          <w:szCs w:val="22"/>
          <w:lang w:eastAsia="lt-LT"/>
        </w:rPr>
        <w:t>Kėdainių miesto daugiabučių namų (Chemikų g. 4, 6, 8) kiemų kietųjų dangų remonto plotas yra 1676 m</w:t>
      </w:r>
      <w:r w:rsidRPr="00B53C89">
        <w:rPr>
          <w:color w:val="000000" w:themeColor="text1"/>
          <w:sz w:val="22"/>
          <w:szCs w:val="22"/>
          <w:vertAlign w:val="superscript"/>
          <w:lang w:eastAsia="lt-LT"/>
        </w:rPr>
        <w:t>2</w:t>
      </w:r>
      <w:r w:rsidRPr="00B53C89">
        <w:rPr>
          <w:color w:val="000000" w:themeColor="text1"/>
          <w:sz w:val="22"/>
          <w:szCs w:val="22"/>
          <w:lang w:eastAsia="lt-LT"/>
        </w:rPr>
        <w:t>.</w:t>
      </w:r>
    </w:p>
    <w:p w14:paraId="41857522" w14:textId="5B86F6C9" w:rsidR="0018509C" w:rsidRPr="004C50E8" w:rsidRDefault="00C64308" w:rsidP="007F7B6B">
      <w:pPr>
        <w:ind w:firstLine="567"/>
        <w:jc w:val="both"/>
        <w:rPr>
          <w:color w:val="000000" w:themeColor="text1"/>
          <w:sz w:val="22"/>
          <w:szCs w:val="22"/>
        </w:rPr>
      </w:pPr>
      <w:r w:rsidRPr="004C50E8">
        <w:rPr>
          <w:color w:val="000000" w:themeColor="text1"/>
          <w:kern w:val="2"/>
          <w:sz w:val="22"/>
          <w:szCs w:val="22"/>
        </w:rPr>
        <w:t xml:space="preserve">1.2. Orientaciniai Darbų kiekiai, nurodyti Sutarties priede, Sutarties vykdymo laikotarpiu gali būti mažinami arba didinami iki </w:t>
      </w:r>
      <w:r w:rsidR="00566BF7" w:rsidRPr="004C50E8">
        <w:rPr>
          <w:color w:val="000000" w:themeColor="text1"/>
          <w:kern w:val="2"/>
          <w:sz w:val="22"/>
          <w:szCs w:val="22"/>
        </w:rPr>
        <w:t>30</w:t>
      </w:r>
      <w:r w:rsidRPr="004C50E8">
        <w:rPr>
          <w:color w:val="000000" w:themeColor="text1"/>
          <w:kern w:val="2"/>
          <w:sz w:val="22"/>
          <w:szCs w:val="22"/>
        </w:rPr>
        <w:t xml:space="preserve"> proc., tačiau atliktų Darbų vertė negali viršyti </w:t>
      </w:r>
      <w:r w:rsidR="00F212F1" w:rsidRPr="004C50E8">
        <w:rPr>
          <w:color w:val="000000" w:themeColor="text1"/>
          <w:kern w:val="2"/>
          <w:sz w:val="22"/>
          <w:szCs w:val="22"/>
        </w:rPr>
        <w:t>pirkimui suplanuotų lėšų</w:t>
      </w:r>
      <w:r w:rsidRPr="004C50E8">
        <w:rPr>
          <w:color w:val="000000" w:themeColor="text1"/>
          <w:kern w:val="2"/>
          <w:sz w:val="22"/>
          <w:szCs w:val="22"/>
        </w:rPr>
        <w:t>.</w:t>
      </w:r>
      <w:r w:rsidRPr="004C50E8">
        <w:rPr>
          <w:rFonts w:eastAsia="Calibri"/>
          <w:color w:val="000000" w:themeColor="text1"/>
          <w:sz w:val="22"/>
          <w:szCs w:val="22"/>
        </w:rPr>
        <w:t xml:space="preserve"> Esant būtinybei didinti ar mažinti atliekamų Darbų kiekius, pasirašomas didinamų arba mažinamų Darbų kiekių aktas, kurį pasirašo Užsakovo atstovas</w:t>
      </w:r>
      <w:r w:rsidR="0060427C" w:rsidRPr="004C50E8">
        <w:rPr>
          <w:rFonts w:eastAsia="Calibri"/>
          <w:color w:val="FF0000"/>
          <w:sz w:val="22"/>
          <w:szCs w:val="22"/>
        </w:rPr>
        <w:t xml:space="preserve"> </w:t>
      </w:r>
      <w:r w:rsidR="0060427C" w:rsidRPr="004C50E8">
        <w:rPr>
          <w:rFonts w:eastAsia="Calibri"/>
          <w:color w:val="000000" w:themeColor="text1"/>
          <w:sz w:val="22"/>
          <w:szCs w:val="22"/>
        </w:rPr>
        <w:t>ir Rangovo atstovas. Šis aktas laikomas neatskiriama šios Sutarties dalimi.</w:t>
      </w:r>
    </w:p>
    <w:p w14:paraId="37DEEDE9" w14:textId="77777777" w:rsidR="00110F5F" w:rsidRPr="004C50E8" w:rsidRDefault="00110F5F" w:rsidP="0018509C">
      <w:pPr>
        <w:pStyle w:val="SSutSkyrius"/>
        <w:spacing w:before="0" w:after="0"/>
        <w:jc w:val="center"/>
        <w:rPr>
          <w:bCs/>
          <w:color w:val="000000" w:themeColor="text1"/>
          <w:sz w:val="22"/>
          <w:szCs w:val="22"/>
        </w:rPr>
      </w:pPr>
    </w:p>
    <w:p w14:paraId="37EB7B22" w14:textId="0EB7AFC6" w:rsidR="0018509C" w:rsidRPr="004C50E8" w:rsidRDefault="0018509C" w:rsidP="0018509C">
      <w:pPr>
        <w:pStyle w:val="SSutSkyrius"/>
        <w:spacing w:before="0" w:after="0"/>
        <w:jc w:val="center"/>
        <w:rPr>
          <w:color w:val="000000" w:themeColor="text1"/>
          <w:sz w:val="22"/>
          <w:szCs w:val="22"/>
        </w:rPr>
      </w:pPr>
      <w:r w:rsidRPr="004C50E8">
        <w:rPr>
          <w:bCs/>
          <w:color w:val="000000" w:themeColor="text1"/>
          <w:sz w:val="22"/>
          <w:szCs w:val="22"/>
        </w:rPr>
        <w:t>II SKYRIUS</w:t>
      </w:r>
    </w:p>
    <w:p w14:paraId="5FDFA2C3" w14:textId="77777777" w:rsidR="0018509C" w:rsidRPr="004C50E8" w:rsidRDefault="0018509C" w:rsidP="0018509C">
      <w:pPr>
        <w:pStyle w:val="SSutSkyrius"/>
        <w:spacing w:before="0" w:after="0"/>
        <w:jc w:val="center"/>
        <w:rPr>
          <w:rFonts w:eastAsia="Times New Roman"/>
          <w:caps/>
          <w:color w:val="000000" w:themeColor="text1"/>
          <w:sz w:val="22"/>
          <w:szCs w:val="22"/>
        </w:rPr>
      </w:pPr>
      <w:r w:rsidRPr="004C50E8">
        <w:rPr>
          <w:color w:val="000000" w:themeColor="text1"/>
          <w:sz w:val="22"/>
          <w:szCs w:val="22"/>
        </w:rPr>
        <w:t xml:space="preserve">SUTARTIES </w:t>
      </w:r>
      <w:r w:rsidRPr="004C50E8">
        <w:rPr>
          <w:rFonts w:eastAsia="Times New Roman"/>
          <w:caps/>
          <w:color w:val="000000" w:themeColor="text1"/>
          <w:sz w:val="22"/>
          <w:szCs w:val="22"/>
        </w:rPr>
        <w:t>KAINA</w:t>
      </w:r>
    </w:p>
    <w:p w14:paraId="73E17633" w14:textId="5DAB4B84" w:rsidR="00B70109" w:rsidRPr="004C50E8" w:rsidRDefault="00B70109" w:rsidP="00B70109">
      <w:pPr>
        <w:tabs>
          <w:tab w:val="left" w:pos="567"/>
        </w:tabs>
        <w:jc w:val="both"/>
        <w:rPr>
          <w:rFonts w:cs="Times New Roman"/>
          <w:color w:val="000000" w:themeColor="text1"/>
          <w:sz w:val="22"/>
          <w:szCs w:val="22"/>
          <w:lang w:eastAsia="en-US" w:bidi="en-US"/>
        </w:rPr>
      </w:pPr>
    </w:p>
    <w:p w14:paraId="55CACE4E" w14:textId="1D0F01D8" w:rsidR="00C64308" w:rsidRPr="004C50E8" w:rsidRDefault="00C64308" w:rsidP="00B70109">
      <w:pPr>
        <w:tabs>
          <w:tab w:val="left" w:pos="567"/>
        </w:tabs>
        <w:jc w:val="both"/>
        <w:rPr>
          <w:rFonts w:cs="Times New Roman"/>
          <w:color w:val="000000" w:themeColor="text1"/>
          <w:sz w:val="22"/>
          <w:szCs w:val="22"/>
          <w:lang w:eastAsia="en-US" w:bidi="en-US"/>
        </w:rPr>
      </w:pPr>
      <w:r w:rsidRPr="004C50E8">
        <w:rPr>
          <w:rFonts w:cs="Times New Roman"/>
          <w:color w:val="000000" w:themeColor="text1"/>
          <w:sz w:val="22"/>
          <w:szCs w:val="22"/>
          <w:lang w:eastAsia="en-US" w:bidi="en-US"/>
        </w:rPr>
        <w:t xml:space="preserve">           2.1. Fiksuoti Sutarties objekto Darbų įkainiai nustatyti atlikus viešąjį pirkimą yra pateikti Sutarties  priede „Orientacinė lokalinė sąmata“. Pradinė Sutarties vertė </w:t>
      </w:r>
      <w:r w:rsidR="0012084E" w:rsidRPr="004C50E8">
        <w:rPr>
          <w:rFonts w:cs="Times New Roman"/>
          <w:color w:val="000000" w:themeColor="text1"/>
          <w:sz w:val="22"/>
          <w:szCs w:val="22"/>
          <w:lang w:eastAsia="en-US" w:bidi="en-US"/>
        </w:rPr>
        <w:t>119 834,71</w:t>
      </w:r>
      <w:r w:rsidRPr="004C50E8">
        <w:rPr>
          <w:rFonts w:cs="Times New Roman"/>
          <w:color w:val="000000" w:themeColor="text1"/>
          <w:sz w:val="22"/>
          <w:szCs w:val="22"/>
          <w:lang w:eastAsia="en-US" w:bidi="en-US"/>
        </w:rPr>
        <w:t xml:space="preserve"> Eur be PVM (</w:t>
      </w:r>
      <w:r w:rsidR="007E52EB">
        <w:rPr>
          <w:rFonts w:cs="Times New Roman"/>
          <w:color w:val="000000" w:themeColor="text1"/>
          <w:sz w:val="22"/>
          <w:szCs w:val="22"/>
          <w:lang w:eastAsia="en-US" w:bidi="en-US"/>
        </w:rPr>
        <w:t xml:space="preserve">vienas </w:t>
      </w:r>
      <w:r w:rsidR="0012084E" w:rsidRPr="004C50E8">
        <w:rPr>
          <w:rFonts w:cs="Times New Roman"/>
          <w:color w:val="000000" w:themeColor="text1"/>
          <w:sz w:val="22"/>
          <w:szCs w:val="22"/>
          <w:lang w:eastAsia="en-US" w:bidi="en-US"/>
        </w:rPr>
        <w:t xml:space="preserve">šimtas devyniolika tūkstančių aštuoni šimtai trisdešimt keturi </w:t>
      </w:r>
      <w:r w:rsidR="00B61357" w:rsidRPr="004C50E8">
        <w:rPr>
          <w:rFonts w:cs="Times New Roman"/>
          <w:color w:val="000000" w:themeColor="text1"/>
          <w:sz w:val="22"/>
          <w:szCs w:val="22"/>
          <w:lang w:eastAsia="en-US" w:bidi="en-US"/>
        </w:rPr>
        <w:t xml:space="preserve">Eur </w:t>
      </w:r>
      <w:r w:rsidR="0012084E" w:rsidRPr="004C50E8">
        <w:rPr>
          <w:rFonts w:cs="Times New Roman"/>
          <w:color w:val="000000" w:themeColor="text1"/>
          <w:sz w:val="22"/>
          <w:szCs w:val="22"/>
          <w:lang w:eastAsia="en-US" w:bidi="en-US"/>
        </w:rPr>
        <w:t>71</w:t>
      </w:r>
      <w:r w:rsidR="00B61357" w:rsidRPr="004C50E8">
        <w:rPr>
          <w:rFonts w:cs="Times New Roman"/>
          <w:color w:val="000000" w:themeColor="text1"/>
          <w:sz w:val="22"/>
          <w:szCs w:val="22"/>
          <w:lang w:eastAsia="en-US" w:bidi="en-US"/>
        </w:rPr>
        <w:t xml:space="preserve"> ct</w:t>
      </w:r>
      <w:r w:rsidRPr="004C50E8">
        <w:rPr>
          <w:rFonts w:cs="Times New Roman"/>
          <w:color w:val="000000" w:themeColor="text1"/>
          <w:sz w:val="22"/>
          <w:szCs w:val="22"/>
          <w:lang w:eastAsia="en-US" w:bidi="en-US"/>
        </w:rPr>
        <w:t>). Už atliktus Darbus bus apmokama neviršijant pradinės Sutarties vertės.</w:t>
      </w:r>
    </w:p>
    <w:p w14:paraId="581F3DD0" w14:textId="4AB84968" w:rsidR="0018509C" w:rsidRPr="004C50E8" w:rsidRDefault="0031291A" w:rsidP="00B70109">
      <w:pPr>
        <w:tabs>
          <w:tab w:val="left" w:pos="567"/>
        </w:tabs>
        <w:jc w:val="both"/>
        <w:rPr>
          <w:rFonts w:cs="Times New Roman"/>
          <w:color w:val="000000" w:themeColor="text1"/>
          <w:sz w:val="22"/>
          <w:szCs w:val="22"/>
        </w:rPr>
      </w:pPr>
      <w:r w:rsidRPr="004C50E8">
        <w:rPr>
          <w:rFonts w:eastAsia="Calibri" w:cs="Times New Roman"/>
          <w:color w:val="000000" w:themeColor="text1"/>
          <w:sz w:val="22"/>
          <w:szCs w:val="22"/>
        </w:rPr>
        <w:t xml:space="preserve">          </w:t>
      </w:r>
      <w:r w:rsidR="0018509C" w:rsidRPr="004C50E8">
        <w:rPr>
          <w:rFonts w:eastAsia="Calibri" w:cs="Times New Roman"/>
          <w:color w:val="000000" w:themeColor="text1"/>
          <w:sz w:val="22"/>
          <w:szCs w:val="22"/>
        </w:rPr>
        <w:t>2.2.</w:t>
      </w:r>
      <w:r w:rsidR="0018509C" w:rsidRPr="004C50E8">
        <w:rPr>
          <w:rFonts w:cs="Times New Roman"/>
          <w:color w:val="000000" w:themeColor="text1"/>
          <w:sz w:val="22"/>
          <w:szCs w:val="22"/>
        </w:rPr>
        <w:t xml:space="preserve"> </w:t>
      </w:r>
      <w:r w:rsidR="00DC0A5A" w:rsidRPr="004C50E8">
        <w:rPr>
          <w:rFonts w:cs="Times New Roman"/>
          <w:color w:val="000000" w:themeColor="text1"/>
          <w:sz w:val="22"/>
          <w:szCs w:val="22"/>
        </w:rPr>
        <w:t>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nustatoma fiksuoto įkainio kainodara. Sutarties kaina priklauso nuo faktiškai atliktų Darbų apimties.</w:t>
      </w:r>
    </w:p>
    <w:p w14:paraId="41934987" w14:textId="77777777" w:rsidR="0018509C" w:rsidRPr="004C50E8" w:rsidRDefault="0018509C" w:rsidP="0018509C">
      <w:pPr>
        <w:tabs>
          <w:tab w:val="left" w:pos="567"/>
        </w:tabs>
        <w:jc w:val="both"/>
        <w:rPr>
          <w:rFonts w:eastAsia="Calibri"/>
          <w:color w:val="000000" w:themeColor="text1"/>
          <w:sz w:val="22"/>
          <w:szCs w:val="22"/>
        </w:rPr>
      </w:pPr>
      <w:r w:rsidRPr="004C50E8">
        <w:rPr>
          <w:rFonts w:eastAsia="Calibri" w:cs="Times New Roman"/>
          <w:color w:val="000000" w:themeColor="text1"/>
          <w:sz w:val="22"/>
          <w:szCs w:val="22"/>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2D939E81" w14:textId="349A7EC3" w:rsidR="00DC0A5A" w:rsidRPr="004C50E8" w:rsidRDefault="00DC0A5A" w:rsidP="007A3FF4">
      <w:pPr>
        <w:tabs>
          <w:tab w:val="left" w:pos="567"/>
          <w:tab w:val="left" w:pos="1276"/>
        </w:tabs>
        <w:ind w:firstLine="562"/>
        <w:jc w:val="both"/>
        <w:rPr>
          <w:color w:val="000000" w:themeColor="text1"/>
          <w:sz w:val="22"/>
          <w:szCs w:val="22"/>
        </w:rPr>
      </w:pPr>
      <w:r w:rsidRPr="004C50E8">
        <w:rPr>
          <w:color w:val="000000" w:themeColor="text1"/>
          <w:sz w:val="22"/>
          <w:szCs w:val="22"/>
        </w:rPr>
        <w:t xml:space="preserve">2.4. Sutarties vykdymas finansuojamas </w:t>
      </w:r>
      <w:r w:rsidR="00344455" w:rsidRPr="004C50E8">
        <w:rPr>
          <w:color w:val="000000" w:themeColor="text1"/>
          <w:sz w:val="22"/>
          <w:szCs w:val="22"/>
        </w:rPr>
        <w:t>Kėdainių rajono savivaldybės biudžeto lėšomis.</w:t>
      </w:r>
    </w:p>
    <w:p w14:paraId="76D0CDF5" w14:textId="77777777" w:rsidR="00AD6D10" w:rsidRPr="004C50E8" w:rsidRDefault="00AD6D10" w:rsidP="007A3FF4">
      <w:pPr>
        <w:tabs>
          <w:tab w:val="left" w:pos="567"/>
          <w:tab w:val="left" w:pos="1276"/>
        </w:tabs>
        <w:ind w:firstLine="562"/>
        <w:jc w:val="both"/>
        <w:rPr>
          <w:color w:val="000000" w:themeColor="text1"/>
          <w:sz w:val="22"/>
          <w:szCs w:val="22"/>
        </w:rPr>
      </w:pPr>
    </w:p>
    <w:p w14:paraId="1D415DB4" w14:textId="77777777" w:rsidR="0018509C" w:rsidRPr="004C50E8" w:rsidRDefault="0018509C" w:rsidP="0018509C">
      <w:pPr>
        <w:pStyle w:val="SSutSkyrius"/>
        <w:spacing w:before="0" w:after="0"/>
        <w:jc w:val="center"/>
        <w:rPr>
          <w:color w:val="000000" w:themeColor="text1"/>
          <w:sz w:val="22"/>
          <w:szCs w:val="22"/>
        </w:rPr>
      </w:pPr>
      <w:r w:rsidRPr="004C50E8">
        <w:rPr>
          <w:bCs/>
          <w:color w:val="000000" w:themeColor="text1"/>
          <w:sz w:val="22"/>
          <w:szCs w:val="22"/>
        </w:rPr>
        <w:t>III SKYRIUS</w:t>
      </w:r>
    </w:p>
    <w:p w14:paraId="6FB48034" w14:textId="77777777" w:rsidR="0018509C" w:rsidRPr="004C50E8" w:rsidRDefault="0018509C" w:rsidP="0018509C">
      <w:pPr>
        <w:numPr>
          <w:ilvl w:val="12"/>
          <w:numId w:val="0"/>
        </w:numPr>
        <w:jc w:val="center"/>
        <w:rPr>
          <w:rFonts w:cs="Times New Roman"/>
          <w:b/>
          <w:caps/>
          <w:color w:val="000000" w:themeColor="text1"/>
          <w:sz w:val="22"/>
          <w:szCs w:val="22"/>
        </w:rPr>
      </w:pPr>
      <w:r w:rsidRPr="004C50E8">
        <w:rPr>
          <w:rFonts w:cs="Times New Roman"/>
          <w:b/>
          <w:caps/>
          <w:color w:val="000000" w:themeColor="text1"/>
          <w:sz w:val="22"/>
          <w:szCs w:val="22"/>
        </w:rPr>
        <w:t>Darbų atlikimo terminai ir sutarties galiojimas</w:t>
      </w:r>
    </w:p>
    <w:p w14:paraId="7AA74578" w14:textId="77777777" w:rsidR="0018509C" w:rsidRPr="004C50E8" w:rsidRDefault="0018509C" w:rsidP="0018509C">
      <w:pPr>
        <w:numPr>
          <w:ilvl w:val="12"/>
          <w:numId w:val="0"/>
        </w:numPr>
        <w:ind w:firstLine="567"/>
        <w:jc w:val="center"/>
        <w:rPr>
          <w:rFonts w:cs="Times New Roman"/>
          <w:color w:val="000000" w:themeColor="text1"/>
          <w:sz w:val="22"/>
          <w:szCs w:val="22"/>
        </w:rPr>
      </w:pPr>
    </w:p>
    <w:p w14:paraId="7E211316" w14:textId="503AE94A" w:rsidR="0018509C" w:rsidRPr="004C50E8" w:rsidRDefault="0018509C" w:rsidP="0018509C">
      <w:pPr>
        <w:widowControl/>
        <w:ind w:firstLine="567"/>
        <w:jc w:val="both"/>
        <w:rPr>
          <w:rFonts w:cs="Times New Roman"/>
          <w:color w:val="000000" w:themeColor="text1"/>
          <w:sz w:val="22"/>
          <w:szCs w:val="22"/>
        </w:rPr>
      </w:pPr>
      <w:r w:rsidRPr="004C50E8">
        <w:rPr>
          <w:rFonts w:cs="Times New Roman"/>
          <w:color w:val="000000" w:themeColor="text1"/>
          <w:sz w:val="22"/>
          <w:szCs w:val="22"/>
        </w:rPr>
        <w:t>3.1.</w:t>
      </w:r>
      <w:r w:rsidRPr="004C50E8">
        <w:rPr>
          <w:rFonts w:cs="Times New Roman"/>
          <w:b/>
          <w:color w:val="000000" w:themeColor="text1"/>
          <w:sz w:val="22"/>
          <w:szCs w:val="22"/>
        </w:rPr>
        <w:t xml:space="preserve"> </w:t>
      </w:r>
      <w:r w:rsidRPr="004C50E8">
        <w:rPr>
          <w:rFonts w:cs="Times New Roman"/>
          <w:color w:val="000000" w:themeColor="text1"/>
          <w:sz w:val="22"/>
          <w:szCs w:val="22"/>
        </w:rPr>
        <w:t>Rangovas Darbus pradeda įsigaliojus Sutarčiai ir baigia per</w:t>
      </w:r>
      <w:r w:rsidR="0031291A" w:rsidRPr="004C50E8">
        <w:rPr>
          <w:rFonts w:cs="Times New Roman"/>
          <w:color w:val="000000" w:themeColor="text1"/>
          <w:sz w:val="22"/>
          <w:szCs w:val="22"/>
        </w:rPr>
        <w:t xml:space="preserve"> </w:t>
      </w:r>
      <w:r w:rsidR="00495C56" w:rsidRPr="004C50E8">
        <w:rPr>
          <w:rFonts w:cs="Times New Roman"/>
          <w:sz w:val="22"/>
          <w:szCs w:val="22"/>
        </w:rPr>
        <w:t>2</w:t>
      </w:r>
      <w:r w:rsidRPr="004C50E8">
        <w:rPr>
          <w:rFonts w:cs="Times New Roman"/>
          <w:color w:val="000000" w:themeColor="text1"/>
          <w:sz w:val="22"/>
          <w:szCs w:val="22"/>
        </w:rPr>
        <w:t xml:space="preserve"> mėnesius nuo Sutarties įsigaliojimo dienos. Pirkimo sutartis įsigalioja ją pasirašius abiem Šalims ir </w:t>
      </w:r>
      <w:r w:rsidRPr="004C50E8">
        <w:rPr>
          <w:rFonts w:eastAsia="Times New Roman" w:cs="Times New Roman"/>
          <w:color w:val="000000" w:themeColor="text1"/>
          <w:sz w:val="22"/>
          <w:szCs w:val="22"/>
        </w:rPr>
        <w:t xml:space="preserve">Rangovui pateikus reikalaujamą  Sutarties </w:t>
      </w:r>
      <w:r w:rsidR="00253A8B" w:rsidRPr="004C50E8">
        <w:rPr>
          <w:rFonts w:eastAsia="Times New Roman" w:cs="Times New Roman"/>
          <w:color w:val="000000" w:themeColor="text1"/>
          <w:sz w:val="22"/>
          <w:szCs w:val="22"/>
        </w:rPr>
        <w:t>I</w:t>
      </w:r>
      <w:r w:rsidRPr="004C50E8">
        <w:rPr>
          <w:rFonts w:eastAsia="Times New Roman" w:cs="Times New Roman"/>
          <w:color w:val="000000" w:themeColor="text1"/>
          <w:sz w:val="22"/>
          <w:szCs w:val="22"/>
        </w:rPr>
        <w:t xml:space="preserve">X </w:t>
      </w:r>
      <w:r w:rsidRPr="004C50E8">
        <w:rPr>
          <w:rFonts w:eastAsia="Times New Roman" w:cs="Times New Roman"/>
          <w:color w:val="000000" w:themeColor="text1"/>
          <w:sz w:val="22"/>
          <w:szCs w:val="22"/>
        </w:rPr>
        <w:lastRenderedPageBreak/>
        <w:t xml:space="preserve">skyriuje nurodytą Sutarties įvykdymo užtikrinimą bei </w:t>
      </w:r>
      <w:r w:rsidRPr="004C50E8">
        <w:rPr>
          <w:rFonts w:cs="Times New Roman"/>
          <w:color w:val="000000" w:themeColor="text1"/>
          <w:sz w:val="22"/>
          <w:szCs w:val="22"/>
        </w:rPr>
        <w:t>galioja iki visiško pirkimo sutarties Šalių sutartinių įsipareigojimų įvykdymo.</w:t>
      </w:r>
    </w:p>
    <w:p w14:paraId="10ECFAE2" w14:textId="6D4CDC40" w:rsidR="008B2547" w:rsidRPr="004C50E8" w:rsidRDefault="008B2547" w:rsidP="0018509C">
      <w:pPr>
        <w:widowControl/>
        <w:ind w:firstLine="567"/>
        <w:jc w:val="both"/>
        <w:rPr>
          <w:color w:val="000000" w:themeColor="text1"/>
          <w:kern w:val="2"/>
          <w:sz w:val="22"/>
          <w:szCs w:val="22"/>
          <w14:ligatures w14:val="standardContextual"/>
        </w:rPr>
      </w:pPr>
      <w:r w:rsidRPr="004C50E8">
        <w:rPr>
          <w:rFonts w:cs="Times New Roman"/>
          <w:color w:val="000000" w:themeColor="text1"/>
          <w:sz w:val="22"/>
          <w:szCs w:val="22"/>
        </w:rPr>
        <w:t>3.2.</w:t>
      </w:r>
      <w:r w:rsidR="00F11A76" w:rsidRPr="004C50E8">
        <w:rPr>
          <w:rFonts w:cs="Times New Roman"/>
          <w:color w:val="000000" w:themeColor="text1"/>
          <w:sz w:val="22"/>
          <w:szCs w:val="22"/>
        </w:rPr>
        <w:t xml:space="preserve"> </w:t>
      </w:r>
      <w:r w:rsidR="00DC0A5A" w:rsidRPr="004C50E8">
        <w:rPr>
          <w:rFonts w:cs="Times New Roman"/>
          <w:color w:val="000000" w:themeColor="text1"/>
          <w:sz w:val="22"/>
          <w:szCs w:val="22"/>
        </w:rPr>
        <w:t>Rangovas iki Darbų atlikimo termino pabaigos privalo atlikti visus Darbus, juos priduoti, ištaisyti galimus defektus.</w:t>
      </w:r>
    </w:p>
    <w:p w14:paraId="7B8BD3CE" w14:textId="1AD28219" w:rsidR="0018509C" w:rsidRPr="004C50E8" w:rsidRDefault="0018509C" w:rsidP="0018509C">
      <w:pPr>
        <w:widowControl/>
        <w:ind w:firstLine="567"/>
        <w:jc w:val="both"/>
        <w:rPr>
          <w:rFonts w:eastAsia="Times New Roman" w:cs="Times New Roman"/>
          <w:b/>
          <w:color w:val="000000" w:themeColor="text1"/>
          <w:sz w:val="22"/>
          <w:szCs w:val="22"/>
        </w:rPr>
      </w:pPr>
      <w:r w:rsidRPr="004C50E8">
        <w:rPr>
          <w:rFonts w:cs="Times New Roman"/>
          <w:color w:val="000000" w:themeColor="text1"/>
          <w:sz w:val="22"/>
          <w:szCs w:val="22"/>
        </w:rPr>
        <w:t>3.</w:t>
      </w:r>
      <w:r w:rsidR="00581311" w:rsidRPr="004C50E8">
        <w:rPr>
          <w:rFonts w:cs="Times New Roman"/>
          <w:color w:val="000000" w:themeColor="text1"/>
          <w:sz w:val="22"/>
          <w:szCs w:val="22"/>
        </w:rPr>
        <w:t>3</w:t>
      </w:r>
      <w:r w:rsidRPr="004C50E8">
        <w:rPr>
          <w:rFonts w:cs="Times New Roman"/>
          <w:color w:val="000000" w:themeColor="text1"/>
          <w:sz w:val="22"/>
          <w:szCs w:val="22"/>
        </w:rPr>
        <w:t>. Darbų pabaiga pagal Sutartį bus laikomas momentas, kai bus užbaigti visi Sutartyje numatyti Darbai, ištaisyti defektai ir pasirašytas Darbų perdavimo - priėmimo aktas</w:t>
      </w:r>
      <w:r w:rsidR="00DC0A5A" w:rsidRPr="004C50E8">
        <w:rPr>
          <w:rFonts w:cs="Times New Roman"/>
          <w:color w:val="000000" w:themeColor="text1"/>
          <w:sz w:val="22"/>
          <w:szCs w:val="22"/>
        </w:rPr>
        <w:t>.</w:t>
      </w:r>
      <w:r w:rsidRPr="004C50E8">
        <w:rPr>
          <w:rFonts w:cs="Times New Roman"/>
          <w:color w:val="000000" w:themeColor="text1"/>
          <w:sz w:val="22"/>
          <w:szCs w:val="22"/>
        </w:rPr>
        <w:t xml:space="preserve"> </w:t>
      </w:r>
    </w:p>
    <w:p w14:paraId="4AC0D0E2" w14:textId="7E98D348" w:rsidR="00DC0A5A" w:rsidRPr="004C50E8" w:rsidRDefault="0018509C" w:rsidP="0018509C">
      <w:pPr>
        <w:pStyle w:val="Stilius3"/>
        <w:spacing w:before="0"/>
        <w:rPr>
          <w:color w:val="000000" w:themeColor="text1"/>
          <w:sz w:val="22"/>
          <w:szCs w:val="22"/>
          <w:lang w:val="lt-LT"/>
        </w:rPr>
      </w:pPr>
      <w:r w:rsidRPr="004C50E8">
        <w:rPr>
          <w:color w:val="000000" w:themeColor="text1"/>
          <w:sz w:val="22"/>
          <w:szCs w:val="22"/>
          <w:lang w:val="lt-LT"/>
        </w:rPr>
        <w:t xml:space="preserve">         3.</w:t>
      </w:r>
      <w:r w:rsidR="00581311" w:rsidRPr="004C50E8">
        <w:rPr>
          <w:color w:val="000000" w:themeColor="text1"/>
          <w:sz w:val="22"/>
          <w:szCs w:val="22"/>
          <w:lang w:val="lt-LT"/>
        </w:rPr>
        <w:t>4</w:t>
      </w:r>
      <w:r w:rsidRPr="004C50E8">
        <w:rPr>
          <w:color w:val="000000" w:themeColor="text1"/>
          <w:sz w:val="22"/>
          <w:szCs w:val="22"/>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34F3A7C" w14:textId="77777777" w:rsidR="0018509C" w:rsidRPr="004C50E8" w:rsidRDefault="0018509C" w:rsidP="0018509C">
      <w:pPr>
        <w:pStyle w:val="Stilius3"/>
        <w:spacing w:before="0"/>
        <w:rPr>
          <w:color w:val="000000" w:themeColor="text1"/>
          <w:sz w:val="22"/>
          <w:szCs w:val="22"/>
          <w:lang w:val="lt-LT"/>
        </w:rPr>
      </w:pPr>
      <w:r w:rsidRPr="004C50E8">
        <w:rPr>
          <w:color w:val="000000" w:themeColor="text1"/>
          <w:sz w:val="22"/>
          <w:szCs w:val="22"/>
          <w:lang w:val="lt-LT"/>
        </w:rPr>
        <w:t xml:space="preserve">Aplinkybės, dėl kurių gali būti stabdomi Darbai, yra: </w:t>
      </w:r>
    </w:p>
    <w:p w14:paraId="1BD20333" w14:textId="77777777" w:rsidR="0018509C" w:rsidRPr="004C50E8"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2"/>
          <w:szCs w:val="22"/>
        </w:rPr>
      </w:pPr>
      <w:r w:rsidRPr="004C50E8">
        <w:rPr>
          <w:color w:val="000000" w:themeColor="text1"/>
          <w:sz w:val="22"/>
          <w:szCs w:val="22"/>
        </w:rPr>
        <w:t>trečiųjų šalių įtaka;</w:t>
      </w:r>
    </w:p>
    <w:p w14:paraId="62D18F25" w14:textId="77777777" w:rsidR="0018509C" w:rsidRPr="004C50E8"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2"/>
          <w:szCs w:val="22"/>
        </w:rPr>
      </w:pPr>
      <w:r w:rsidRPr="004C50E8">
        <w:rPr>
          <w:color w:val="000000" w:themeColor="text1"/>
          <w:sz w:val="22"/>
          <w:szCs w:val="22"/>
        </w:rPr>
        <w:t>sustabdytas finansavimas arba trūksta finansavimo;</w:t>
      </w:r>
    </w:p>
    <w:p w14:paraId="1C6D738F" w14:textId="77777777" w:rsidR="0018509C" w:rsidRPr="004C50E8"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2"/>
          <w:szCs w:val="22"/>
        </w:rPr>
      </w:pPr>
      <w:r w:rsidRPr="004C50E8">
        <w:rPr>
          <w:color w:val="000000" w:themeColor="text1"/>
          <w:sz w:val="22"/>
          <w:szCs w:val="22"/>
        </w:rPr>
        <w:t>laiku neatlaisvinta Darbų vieta;</w:t>
      </w:r>
    </w:p>
    <w:p w14:paraId="2DF6E4C1" w14:textId="77777777" w:rsidR="0018509C" w:rsidRPr="004C50E8"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2"/>
          <w:szCs w:val="22"/>
        </w:rPr>
      </w:pPr>
      <w:r w:rsidRPr="004C50E8">
        <w:rPr>
          <w:color w:val="000000" w:themeColor="text1"/>
          <w:sz w:val="22"/>
          <w:szCs w:val="22"/>
        </w:rPr>
        <w:t>būtinas papildomas laikas įvykdyti papildomų Darbų viešąjį pirkimą;</w:t>
      </w:r>
    </w:p>
    <w:p w14:paraId="73B2959B" w14:textId="77777777" w:rsidR="0018509C" w:rsidRPr="004C50E8"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2"/>
          <w:szCs w:val="22"/>
        </w:rPr>
      </w:pPr>
      <w:r w:rsidRPr="004C50E8">
        <w:rPr>
          <w:color w:val="000000" w:themeColor="text1"/>
          <w:sz w:val="22"/>
          <w:szCs w:val="22"/>
        </w:rPr>
        <w:t xml:space="preserve">bet koks nenumatomas gamtos jėgų veikimas, kurio joks patyręs rangovas nebūtų galėjęs tikėtis; </w:t>
      </w:r>
    </w:p>
    <w:p w14:paraId="25223ED1" w14:textId="77777777" w:rsidR="0018509C" w:rsidRPr="004C50E8"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2"/>
          <w:szCs w:val="22"/>
        </w:rPr>
      </w:pPr>
      <w:r w:rsidRPr="004C50E8">
        <w:rPr>
          <w:color w:val="000000" w:themeColor="text1"/>
          <w:sz w:val="22"/>
          <w:szCs w:val="22"/>
        </w:rPr>
        <w:t xml:space="preserve">fizinės kliūtys arba kitos nei klimatinės fizinės sąlygos, su kuriomis vykdant Darbus susidurta Statybvietėje, ir tų kliūčių ar sąlygų Rangovas nebūtų galėjęs pagrįstai numatyti; </w:t>
      </w:r>
    </w:p>
    <w:p w14:paraId="2DD093CC" w14:textId="77777777" w:rsidR="0018509C" w:rsidRPr="004C50E8"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2"/>
          <w:szCs w:val="22"/>
        </w:rPr>
      </w:pPr>
      <w:r w:rsidRPr="004C50E8">
        <w:rPr>
          <w:color w:val="000000" w:themeColor="text1"/>
          <w:sz w:val="22"/>
          <w:szCs w:val="22"/>
        </w:rPr>
        <w:t xml:space="preserve">bet koks uždelsimas ar sutrikimas dėl Pakeitimo; </w:t>
      </w:r>
    </w:p>
    <w:p w14:paraId="35C2B19B" w14:textId="77777777" w:rsidR="0018509C" w:rsidRPr="004C50E8"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2"/>
          <w:szCs w:val="22"/>
        </w:rPr>
      </w:pPr>
      <w:r w:rsidRPr="004C50E8">
        <w:rPr>
          <w:color w:val="000000" w:themeColor="text1"/>
          <w:sz w:val="22"/>
          <w:szCs w:val="22"/>
        </w:rPr>
        <w:t xml:space="preserve">kitos aplinkybės, kurios nebuvo žinomos pirkimo vykdymo metu ir su kuriomis susidurtų bet kuris rangovas. </w:t>
      </w:r>
    </w:p>
    <w:p w14:paraId="09245F81" w14:textId="41407949" w:rsidR="0018509C" w:rsidRPr="004C50E8" w:rsidRDefault="0018509C" w:rsidP="0018509C">
      <w:pPr>
        <w:pStyle w:val="Stilius3"/>
        <w:spacing w:before="0"/>
        <w:ind w:firstLine="567"/>
        <w:rPr>
          <w:color w:val="000000" w:themeColor="text1"/>
          <w:sz w:val="22"/>
          <w:szCs w:val="22"/>
          <w:lang w:val="lt-LT"/>
        </w:rPr>
      </w:pPr>
      <w:r w:rsidRPr="004C50E8">
        <w:rPr>
          <w:color w:val="000000" w:themeColor="text1"/>
          <w:sz w:val="22"/>
          <w:szCs w:val="22"/>
          <w:lang w:val="lt-LT"/>
        </w:rPr>
        <w:t>3.</w:t>
      </w:r>
      <w:r w:rsidR="00581311" w:rsidRPr="004C50E8">
        <w:rPr>
          <w:color w:val="000000" w:themeColor="text1"/>
          <w:sz w:val="22"/>
          <w:szCs w:val="22"/>
          <w:lang w:val="lt-LT"/>
        </w:rPr>
        <w:t>5</w:t>
      </w:r>
      <w:r w:rsidRPr="004C50E8">
        <w:rPr>
          <w:color w:val="000000" w:themeColor="text1"/>
          <w:sz w:val="22"/>
          <w:szCs w:val="22"/>
          <w:lang w:val="lt-LT"/>
        </w:rPr>
        <w:t xml:space="preserve">.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53708352" w14:textId="165E81B8" w:rsidR="0018509C" w:rsidRPr="004C50E8" w:rsidRDefault="0018509C" w:rsidP="0018509C">
      <w:pPr>
        <w:widowControl/>
        <w:ind w:firstLine="567"/>
        <w:jc w:val="both"/>
        <w:rPr>
          <w:rFonts w:eastAsia="Times New Roman" w:cs="Times New Roman"/>
          <w:color w:val="000000" w:themeColor="text1"/>
          <w:sz w:val="22"/>
          <w:szCs w:val="22"/>
        </w:rPr>
      </w:pPr>
      <w:r w:rsidRPr="004C50E8">
        <w:rPr>
          <w:rFonts w:eastAsia="Times New Roman" w:cs="Times New Roman"/>
          <w:color w:val="000000" w:themeColor="text1"/>
          <w:sz w:val="22"/>
          <w:szCs w:val="22"/>
        </w:rPr>
        <w:t>3.</w:t>
      </w:r>
      <w:r w:rsidR="00581311" w:rsidRPr="004C50E8">
        <w:rPr>
          <w:rFonts w:eastAsia="Times New Roman" w:cs="Times New Roman"/>
          <w:color w:val="000000" w:themeColor="text1"/>
          <w:sz w:val="22"/>
          <w:szCs w:val="22"/>
        </w:rPr>
        <w:t>6</w:t>
      </w:r>
      <w:r w:rsidRPr="004C50E8">
        <w:rPr>
          <w:rFonts w:eastAsia="Times New Roman" w:cs="Times New Roman"/>
          <w:color w:val="000000" w:themeColor="text1"/>
          <w:sz w:val="22"/>
          <w:szCs w:val="22"/>
        </w:rPr>
        <w:t>. Rangovas turi teisę užbaigti Darbus anksčiau sutarto termino.</w:t>
      </w:r>
    </w:p>
    <w:p w14:paraId="018BECE3" w14:textId="77777777" w:rsidR="0018509C" w:rsidRPr="004C50E8" w:rsidRDefault="0018509C" w:rsidP="007A3FF4">
      <w:pPr>
        <w:widowControl/>
        <w:jc w:val="both"/>
        <w:rPr>
          <w:rFonts w:eastAsia="Times New Roman" w:cs="Times New Roman"/>
          <w:color w:val="000000" w:themeColor="text1"/>
          <w:sz w:val="22"/>
          <w:szCs w:val="22"/>
        </w:rPr>
      </w:pPr>
    </w:p>
    <w:p w14:paraId="700B669A" w14:textId="77777777" w:rsidR="0018509C" w:rsidRPr="004C50E8" w:rsidRDefault="0018509C" w:rsidP="0018509C">
      <w:pPr>
        <w:pStyle w:val="SSutSkyrius"/>
        <w:spacing w:before="0" w:after="0"/>
        <w:jc w:val="center"/>
        <w:rPr>
          <w:color w:val="000000" w:themeColor="text1"/>
          <w:sz w:val="22"/>
          <w:szCs w:val="22"/>
        </w:rPr>
      </w:pPr>
      <w:r w:rsidRPr="004C50E8">
        <w:rPr>
          <w:bCs/>
          <w:color w:val="000000" w:themeColor="text1"/>
          <w:sz w:val="22"/>
          <w:szCs w:val="22"/>
        </w:rPr>
        <w:t>IV SKYRIUS</w:t>
      </w:r>
    </w:p>
    <w:p w14:paraId="006C0D3F" w14:textId="77777777" w:rsidR="0018509C" w:rsidRPr="004C50E8" w:rsidRDefault="0018509C" w:rsidP="0018509C">
      <w:pPr>
        <w:jc w:val="center"/>
        <w:rPr>
          <w:rFonts w:cs="Times New Roman"/>
          <w:b/>
          <w:bCs/>
          <w:caps/>
          <w:color w:val="000000" w:themeColor="text1"/>
          <w:sz w:val="22"/>
          <w:szCs w:val="22"/>
        </w:rPr>
      </w:pPr>
      <w:r w:rsidRPr="004C50E8">
        <w:rPr>
          <w:rFonts w:cs="Times New Roman"/>
          <w:b/>
          <w:bCs/>
          <w:caps/>
          <w:color w:val="000000" w:themeColor="text1"/>
          <w:sz w:val="22"/>
          <w:szCs w:val="22"/>
        </w:rPr>
        <w:t>Atsiskaitymo ir mokėjimų tvarka</w:t>
      </w:r>
    </w:p>
    <w:p w14:paraId="4C44ED19" w14:textId="77777777" w:rsidR="0018509C" w:rsidRPr="004C50E8" w:rsidRDefault="0018509C" w:rsidP="0018509C">
      <w:pPr>
        <w:jc w:val="center"/>
        <w:rPr>
          <w:rFonts w:eastAsia="Calibri" w:cs="Times New Roman"/>
          <w:color w:val="000000" w:themeColor="text1"/>
          <w:sz w:val="22"/>
          <w:szCs w:val="22"/>
        </w:rPr>
      </w:pPr>
    </w:p>
    <w:p w14:paraId="0B48AF4E" w14:textId="77777777" w:rsidR="0018509C" w:rsidRDefault="0018509C" w:rsidP="0018509C">
      <w:pPr>
        <w:tabs>
          <w:tab w:val="left" w:pos="567"/>
          <w:tab w:val="left" w:pos="1276"/>
        </w:tabs>
        <w:ind w:firstLine="562"/>
        <w:jc w:val="both"/>
        <w:rPr>
          <w:color w:val="000000" w:themeColor="text1"/>
          <w:sz w:val="22"/>
          <w:szCs w:val="22"/>
        </w:rPr>
      </w:pPr>
      <w:r w:rsidRPr="004C50E8">
        <w:rPr>
          <w:rFonts w:eastAsia="Calibri" w:cs="Times New Roman"/>
          <w:color w:val="000000" w:themeColor="text1"/>
          <w:sz w:val="22"/>
          <w:szCs w:val="22"/>
        </w:rPr>
        <w:t xml:space="preserve">4.1. </w:t>
      </w:r>
      <w:r w:rsidRPr="004C50E8">
        <w:rPr>
          <w:color w:val="000000" w:themeColor="text1"/>
          <w:sz w:val="22"/>
          <w:szCs w:val="22"/>
        </w:rPr>
        <w:t xml:space="preserve">Už atliktus ir priimtus Darbus atsiskaitoma per 30 kalendorinių dienų nuo sąskaitos faktūros pateikimo dienos. </w:t>
      </w:r>
    </w:p>
    <w:p w14:paraId="3251DC0B" w14:textId="27FD7075" w:rsidR="00B53C89" w:rsidRPr="00B53C89" w:rsidRDefault="00B53C89" w:rsidP="00B53C89">
      <w:pPr>
        <w:widowControl/>
        <w:ind w:firstLine="567"/>
        <w:jc w:val="both"/>
        <w:rPr>
          <w:kern w:val="2"/>
          <w:sz w:val="22"/>
          <w:szCs w:val="22"/>
          <w14:ligatures w14:val="standardContextual"/>
        </w:rPr>
      </w:pPr>
      <w:r w:rsidRPr="00B53C89">
        <w:rPr>
          <w:rFonts w:eastAsia="Calibri" w:cs="Times New Roman"/>
          <w:sz w:val="22"/>
          <w:szCs w:val="22"/>
        </w:rPr>
        <w:t>4.2. Rangovas, per kalendorinį mėnesį atlikęs Darbus, pateikia atliktų Darbų aktus Užsakovo atstovui.</w:t>
      </w:r>
    </w:p>
    <w:p w14:paraId="7E79EC65" w14:textId="04EFFE99" w:rsidR="0018509C" w:rsidRPr="004C50E8" w:rsidRDefault="0018509C" w:rsidP="0018509C">
      <w:pPr>
        <w:ind w:firstLine="567"/>
        <w:jc w:val="both"/>
        <w:rPr>
          <w:rFonts w:cs="Times New Roman"/>
          <w:b/>
          <w:bCs/>
          <w:caps/>
          <w:color w:val="000000" w:themeColor="text1"/>
          <w:sz w:val="22"/>
          <w:szCs w:val="22"/>
        </w:rPr>
      </w:pPr>
      <w:r w:rsidRPr="004C50E8">
        <w:rPr>
          <w:rFonts w:eastAsia="Calibri" w:cs="Times New Roman"/>
          <w:color w:val="000000" w:themeColor="text1"/>
          <w:sz w:val="22"/>
          <w:szCs w:val="22"/>
        </w:rPr>
        <w:t>4.</w:t>
      </w:r>
      <w:r w:rsidR="00B53C89">
        <w:rPr>
          <w:rFonts w:eastAsia="Calibri" w:cs="Times New Roman"/>
          <w:color w:val="000000" w:themeColor="text1"/>
          <w:sz w:val="22"/>
          <w:szCs w:val="22"/>
        </w:rPr>
        <w:t>3</w:t>
      </w:r>
      <w:r w:rsidRPr="004C50E8">
        <w:rPr>
          <w:rFonts w:eastAsia="Calibri" w:cs="Times New Roman"/>
          <w:color w:val="000000" w:themeColor="text1"/>
          <w:sz w:val="22"/>
          <w:szCs w:val="22"/>
        </w:rPr>
        <w:t xml:space="preserve">. </w:t>
      </w:r>
      <w:r w:rsidR="0059556F" w:rsidRPr="004C50E8">
        <w:rPr>
          <w:bCs/>
          <w:color w:val="000000" w:themeColor="text1"/>
          <w:sz w:val="22"/>
          <w:szCs w:val="22"/>
        </w:rPr>
        <w:t>Atliktų Darbų aktus pasirašo Rangovas</w:t>
      </w:r>
      <w:r w:rsidR="00B53C89">
        <w:rPr>
          <w:bCs/>
          <w:color w:val="000000" w:themeColor="text1"/>
          <w:sz w:val="22"/>
          <w:szCs w:val="22"/>
        </w:rPr>
        <w:t xml:space="preserve"> ir </w:t>
      </w:r>
      <w:r w:rsidR="0059556F" w:rsidRPr="004C50E8">
        <w:rPr>
          <w:bCs/>
          <w:color w:val="000000" w:themeColor="text1"/>
          <w:sz w:val="22"/>
          <w:szCs w:val="22"/>
        </w:rPr>
        <w:t>Užsakovo atstovas. Išlaidų vertės pažymą (forma F-3) pasirašo Rangovas ir Užsakovas.</w:t>
      </w:r>
    </w:p>
    <w:p w14:paraId="3AFFADCF" w14:textId="1F08F686" w:rsidR="004301D1" w:rsidRPr="004C50E8" w:rsidRDefault="003214C6" w:rsidP="004301D1">
      <w:pPr>
        <w:widowControl/>
        <w:ind w:firstLine="567"/>
        <w:jc w:val="both"/>
        <w:rPr>
          <w:color w:val="000000" w:themeColor="text1"/>
          <w:kern w:val="2"/>
          <w:sz w:val="22"/>
          <w:szCs w:val="22"/>
          <w14:ligatures w14:val="standardContextual"/>
        </w:rPr>
      </w:pPr>
      <w:r w:rsidRPr="004C50E8">
        <w:rPr>
          <w:color w:val="000000" w:themeColor="text1"/>
          <w:kern w:val="2"/>
          <w:sz w:val="22"/>
          <w:szCs w:val="22"/>
          <w14:ligatures w14:val="standardContextual"/>
        </w:rPr>
        <w:t>4.</w:t>
      </w:r>
      <w:r w:rsidR="0059556F" w:rsidRPr="004C50E8">
        <w:rPr>
          <w:color w:val="000000" w:themeColor="text1"/>
          <w:kern w:val="2"/>
          <w:sz w:val="22"/>
          <w:szCs w:val="22"/>
          <w14:ligatures w14:val="standardContextual"/>
        </w:rPr>
        <w:t>4</w:t>
      </w:r>
      <w:r w:rsidRPr="004C50E8">
        <w:rPr>
          <w:color w:val="000000" w:themeColor="text1"/>
          <w:kern w:val="2"/>
          <w:sz w:val="22"/>
          <w:szCs w:val="22"/>
          <w14:ligatures w14:val="standardContextual"/>
        </w:rPr>
        <w:t>. Tarpiniam mokėjimui gauti, Rangovas privalo iki einamojo mėnesio 25 dienos pateikti Užsakovui atliktų darbų akto du egzempliorius ir atliktų darbų ir išlaidų vertės pažymos (forma F-3) du egzempliorius. Užsakovas, gavęs šiame punkte nurodytus dokumentus, per 5 darbo dienas dienų privalo patvirtinti pasirašydamas dokumentus išskyrus atvejus, jeigu:</w:t>
      </w:r>
    </w:p>
    <w:p w14:paraId="0F3E49AF" w14:textId="1CFD8A9B" w:rsidR="004301D1" w:rsidRPr="004C50E8" w:rsidRDefault="003214C6" w:rsidP="004301D1">
      <w:pPr>
        <w:widowControl/>
        <w:ind w:firstLine="567"/>
        <w:jc w:val="both"/>
        <w:rPr>
          <w:color w:val="000000" w:themeColor="text1"/>
          <w:kern w:val="2"/>
          <w:sz w:val="22"/>
          <w:szCs w:val="22"/>
          <w14:ligatures w14:val="standardContextual"/>
        </w:rPr>
      </w:pPr>
      <w:r w:rsidRPr="004C50E8">
        <w:rPr>
          <w:color w:val="000000" w:themeColor="text1"/>
          <w:kern w:val="2"/>
          <w:sz w:val="22"/>
          <w:szCs w:val="22"/>
          <w14:ligatures w14:val="standardContextual"/>
        </w:rPr>
        <w:t>4.</w:t>
      </w:r>
      <w:r w:rsidR="00BB50DC" w:rsidRPr="004C50E8">
        <w:rPr>
          <w:color w:val="000000" w:themeColor="text1"/>
          <w:kern w:val="2"/>
          <w:sz w:val="22"/>
          <w:szCs w:val="22"/>
          <w14:ligatures w14:val="standardContextual"/>
        </w:rPr>
        <w:t>4</w:t>
      </w:r>
      <w:r w:rsidRPr="004C50E8">
        <w:rPr>
          <w:color w:val="000000" w:themeColor="text1"/>
          <w:kern w:val="2"/>
          <w:sz w:val="22"/>
          <w:szCs w:val="22"/>
          <w14:ligatures w14:val="standardContextual"/>
        </w:rPr>
        <w:t xml:space="preserve">.1. koks nors Rangovo atliktas Darbas neatitinka Sutarties. Tokiu atveju Užsakovas gali reikalauti Rangovo pateikti pakoreguotus mokėjimo dokumentus atitinkamai sumažinant to tarpinio mokėjimo sumą tokio netinkamo Darbo ištaisymo </w:t>
      </w:r>
      <w:r w:rsidR="00BB50DC" w:rsidRPr="004C50E8">
        <w:rPr>
          <w:color w:val="000000" w:themeColor="text1"/>
          <w:kern w:val="2"/>
          <w:sz w:val="22"/>
          <w:szCs w:val="22"/>
          <w14:ligatures w14:val="standardContextual"/>
        </w:rPr>
        <w:t>i</w:t>
      </w:r>
      <w:r w:rsidRPr="004C50E8">
        <w:rPr>
          <w:color w:val="000000" w:themeColor="text1"/>
          <w:kern w:val="2"/>
          <w:sz w:val="22"/>
          <w:szCs w:val="22"/>
          <w14:ligatures w14:val="standardContextual"/>
        </w:rPr>
        <w:t xml:space="preserve">šlaidų arba netinkamo daikto pakeitimo dydžiu; </w:t>
      </w:r>
    </w:p>
    <w:p w14:paraId="73B13D9F" w14:textId="3450C415" w:rsidR="003214C6" w:rsidRPr="004C50E8" w:rsidRDefault="003214C6" w:rsidP="004301D1">
      <w:pPr>
        <w:widowControl/>
        <w:ind w:firstLine="567"/>
        <w:jc w:val="both"/>
        <w:rPr>
          <w:color w:val="000000" w:themeColor="text1"/>
          <w:kern w:val="2"/>
          <w:sz w:val="22"/>
          <w:szCs w:val="22"/>
          <w14:ligatures w14:val="standardContextual"/>
        </w:rPr>
      </w:pPr>
      <w:r w:rsidRPr="004C50E8">
        <w:rPr>
          <w:color w:val="000000" w:themeColor="text1"/>
          <w:kern w:val="2"/>
          <w:sz w:val="22"/>
          <w:szCs w:val="22"/>
          <w14:ligatures w14:val="standardContextual"/>
        </w:rPr>
        <w:t>4.</w:t>
      </w:r>
      <w:r w:rsidR="00BB50DC" w:rsidRPr="004C50E8">
        <w:rPr>
          <w:color w:val="000000" w:themeColor="text1"/>
          <w:kern w:val="2"/>
          <w:sz w:val="22"/>
          <w:szCs w:val="22"/>
          <w14:ligatures w14:val="standardContextual"/>
        </w:rPr>
        <w:t>4</w:t>
      </w:r>
      <w:r w:rsidRPr="004C50E8">
        <w:rPr>
          <w:color w:val="000000" w:themeColor="text1"/>
          <w:kern w:val="2"/>
          <w:sz w:val="22"/>
          <w:szCs w:val="22"/>
          <w14:ligatures w14:val="standardContextual"/>
        </w:rPr>
        <w:t xml:space="preserve">.2. </w:t>
      </w:r>
      <w:r w:rsidR="0081508E" w:rsidRPr="004C50E8">
        <w:rPr>
          <w:color w:val="000000" w:themeColor="text1"/>
          <w:kern w:val="2"/>
          <w:sz w:val="22"/>
          <w:szCs w:val="22"/>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779A9EB" w14:textId="5256D010" w:rsidR="00581311" w:rsidRPr="004C50E8" w:rsidRDefault="007376A6" w:rsidP="00012724">
      <w:pPr>
        <w:widowControl/>
        <w:ind w:firstLine="567"/>
        <w:jc w:val="both"/>
        <w:rPr>
          <w:rFonts w:eastAsia="Calibri" w:cs="Times New Roman"/>
          <w:color w:val="000000" w:themeColor="text1"/>
          <w:sz w:val="22"/>
          <w:szCs w:val="22"/>
        </w:rPr>
      </w:pPr>
      <w:r w:rsidRPr="004C50E8">
        <w:rPr>
          <w:color w:val="000000" w:themeColor="text1"/>
          <w:kern w:val="2"/>
          <w:sz w:val="22"/>
          <w:szCs w:val="22"/>
          <w14:ligatures w14:val="standardContextual"/>
        </w:rPr>
        <w:t>4.</w:t>
      </w:r>
      <w:r w:rsidR="00BB50DC" w:rsidRPr="004C50E8">
        <w:rPr>
          <w:color w:val="000000" w:themeColor="text1"/>
          <w:kern w:val="2"/>
          <w:sz w:val="22"/>
          <w:szCs w:val="22"/>
          <w14:ligatures w14:val="standardContextual"/>
        </w:rPr>
        <w:t>5</w:t>
      </w:r>
      <w:r w:rsidR="00012724" w:rsidRPr="004C50E8">
        <w:rPr>
          <w:color w:val="000000" w:themeColor="text1"/>
          <w:kern w:val="2"/>
          <w:sz w:val="22"/>
          <w:szCs w:val="22"/>
          <w14:ligatures w14:val="standardContextual"/>
        </w:rPr>
        <w:t>.</w:t>
      </w:r>
      <w:r w:rsidRPr="004C50E8">
        <w:rPr>
          <w:color w:val="000000" w:themeColor="text1"/>
          <w:kern w:val="2"/>
          <w:sz w:val="22"/>
          <w:szCs w:val="22"/>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w:t>
      </w:r>
      <w:r w:rsidR="00423C29" w:rsidRPr="004C50E8">
        <w:rPr>
          <w:color w:val="000000" w:themeColor="text1"/>
          <w:kern w:val="2"/>
          <w:sz w:val="22"/>
          <w:szCs w:val="22"/>
          <w14:ligatures w14:val="standardContextual"/>
        </w:rPr>
        <w:t xml:space="preserve"> </w:t>
      </w:r>
    </w:p>
    <w:p w14:paraId="03C36777" w14:textId="069603E3" w:rsidR="0018509C" w:rsidRPr="004C50E8" w:rsidRDefault="0018509C" w:rsidP="0018509C">
      <w:pPr>
        <w:ind w:firstLine="567"/>
        <w:jc w:val="both"/>
        <w:rPr>
          <w:color w:val="000000" w:themeColor="text1"/>
          <w:sz w:val="22"/>
          <w:szCs w:val="22"/>
        </w:rPr>
      </w:pPr>
      <w:r w:rsidRPr="004C50E8">
        <w:rPr>
          <w:rFonts w:eastAsia="Calibri" w:cs="Times New Roman"/>
          <w:color w:val="000000" w:themeColor="text1"/>
          <w:sz w:val="22"/>
          <w:szCs w:val="22"/>
        </w:rPr>
        <w:t>4.</w:t>
      </w:r>
      <w:r w:rsidR="00BB50DC" w:rsidRPr="004C50E8">
        <w:rPr>
          <w:rFonts w:eastAsia="Calibri" w:cs="Times New Roman"/>
          <w:color w:val="000000" w:themeColor="text1"/>
          <w:sz w:val="22"/>
          <w:szCs w:val="22"/>
        </w:rPr>
        <w:t>6</w:t>
      </w:r>
      <w:r w:rsidRPr="004C50E8">
        <w:rPr>
          <w:rFonts w:eastAsia="Calibri" w:cs="Times New Roman"/>
          <w:color w:val="000000" w:themeColor="text1"/>
          <w:sz w:val="22"/>
          <w:szCs w:val="22"/>
        </w:rPr>
        <w:t xml:space="preserve">. </w:t>
      </w:r>
      <w:r w:rsidR="00595E5A" w:rsidRPr="004C50E8">
        <w:rPr>
          <w:rFonts w:cs="Times New Roman"/>
          <w:bCs/>
          <w:noProof/>
          <w:color w:val="000000" w:themeColor="text1"/>
          <w:kern w:val="2"/>
          <w:sz w:val="22"/>
          <w:szCs w:val="22"/>
          <w14:ligatures w14:val="standardContextual"/>
        </w:rPr>
        <w:t xml:space="preserve">Tik Užsakovui pasirašius atliktų darbų aktą ir </w:t>
      </w:r>
      <w:r w:rsidR="00BB50DC" w:rsidRPr="004C50E8">
        <w:rPr>
          <w:bCs/>
          <w:color w:val="000000" w:themeColor="text1"/>
          <w:sz w:val="22"/>
          <w:szCs w:val="22"/>
        </w:rPr>
        <w:t>išlaidų vertės pažymą</w:t>
      </w:r>
      <w:r w:rsidR="00595E5A" w:rsidRPr="004C50E8">
        <w:rPr>
          <w:rFonts w:cs="Times New Roman"/>
          <w:bCs/>
          <w:noProof/>
          <w:color w:val="000000" w:themeColor="text1"/>
          <w:kern w:val="2"/>
          <w:sz w:val="22"/>
          <w:szCs w:val="22"/>
          <w14:ligatures w14:val="standardContextual"/>
        </w:rPr>
        <w:t xml:space="preserve"> (forma F-3)  Rangovas per 5 kalendorines dienas pateikia  sąskaitą  faktūrą.</w:t>
      </w:r>
      <w:r w:rsidR="00595E5A" w:rsidRPr="004C50E8">
        <w:rPr>
          <w:rFonts w:cs="Times New Roman"/>
          <w:bCs/>
          <w:color w:val="000000" w:themeColor="text1"/>
          <w:sz w:val="22"/>
          <w:szCs w:val="22"/>
          <w:lang w:eastAsia="en-US"/>
        </w:rPr>
        <w:t xml:space="preserve"> </w:t>
      </w:r>
      <w:r w:rsidRPr="004C50E8">
        <w:rPr>
          <w:rFonts w:cs="Times New Roman"/>
          <w:bCs/>
          <w:color w:val="000000" w:themeColor="text1"/>
          <w:sz w:val="22"/>
          <w:szCs w:val="22"/>
          <w:lang w:eastAsia="en-US"/>
        </w:rPr>
        <w:t xml:space="preserve">Sąskaitos faktūros teikiamos tik elektroniniu būdu: </w:t>
      </w:r>
    </w:p>
    <w:p w14:paraId="7A64E158" w14:textId="4C376EC9" w:rsidR="0018509C" w:rsidRPr="004C50E8" w:rsidRDefault="0018509C" w:rsidP="0018509C">
      <w:pPr>
        <w:ind w:firstLine="567"/>
        <w:jc w:val="both"/>
        <w:rPr>
          <w:rFonts w:cs="Times New Roman"/>
          <w:bCs/>
          <w:color w:val="000000" w:themeColor="text1"/>
          <w:sz w:val="22"/>
          <w:szCs w:val="22"/>
          <w:lang w:eastAsia="en-US"/>
        </w:rPr>
      </w:pPr>
      <w:r w:rsidRPr="004C50E8">
        <w:rPr>
          <w:rFonts w:cs="Times New Roman"/>
          <w:bCs/>
          <w:color w:val="000000" w:themeColor="text1"/>
          <w:sz w:val="22"/>
          <w:szCs w:val="22"/>
          <w:lang w:eastAsia="en-US"/>
        </w:rPr>
        <w:t>4.</w:t>
      </w:r>
      <w:r w:rsidR="00BB50DC" w:rsidRPr="004C50E8">
        <w:rPr>
          <w:rFonts w:cs="Times New Roman"/>
          <w:bCs/>
          <w:color w:val="000000" w:themeColor="text1"/>
          <w:sz w:val="22"/>
          <w:szCs w:val="22"/>
          <w:lang w:eastAsia="en-US"/>
        </w:rPr>
        <w:t>6</w:t>
      </w:r>
      <w:r w:rsidRPr="004C50E8">
        <w:rPr>
          <w:rFonts w:cs="Times New Roman"/>
          <w:bCs/>
          <w:color w:val="000000" w:themeColor="text1"/>
          <w:sz w:val="22"/>
          <w:szCs w:val="22"/>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5" w:history="1">
        <w:r w:rsidRPr="004C50E8">
          <w:rPr>
            <w:rStyle w:val="Hipersaitas"/>
            <w:rFonts w:cs="Times New Roman"/>
            <w:bCs/>
            <w:color w:val="000000" w:themeColor="text1"/>
            <w:sz w:val="22"/>
            <w:szCs w:val="22"/>
            <w:lang w:eastAsia="en-US"/>
          </w:rPr>
          <w:t>https://sabis.nbfc.lt</w:t>
        </w:r>
      </w:hyperlink>
      <w:r w:rsidRPr="004C50E8">
        <w:rPr>
          <w:rFonts w:cs="Times New Roman"/>
          <w:bCs/>
          <w:color w:val="000000" w:themeColor="text1"/>
          <w:sz w:val="22"/>
          <w:szCs w:val="22"/>
          <w:lang w:eastAsia="en-US"/>
        </w:rPr>
        <w:t xml:space="preserve">)  arba per kitą savo pasirinktą informacinę </w:t>
      </w:r>
      <w:r w:rsidRPr="004C50E8">
        <w:rPr>
          <w:rFonts w:cs="Times New Roman"/>
          <w:bCs/>
          <w:color w:val="000000" w:themeColor="text1"/>
          <w:sz w:val="22"/>
          <w:szCs w:val="22"/>
          <w:lang w:eastAsia="en-US"/>
        </w:rPr>
        <w:lastRenderedPageBreak/>
        <w:t>sistemą;</w:t>
      </w:r>
    </w:p>
    <w:p w14:paraId="0B25F81D" w14:textId="2E7DD4CE" w:rsidR="0018509C" w:rsidRPr="004C50E8" w:rsidRDefault="0018509C" w:rsidP="0018509C">
      <w:pPr>
        <w:ind w:firstLine="567"/>
        <w:jc w:val="both"/>
        <w:rPr>
          <w:rFonts w:cs="Times New Roman"/>
          <w:bCs/>
          <w:color w:val="000000" w:themeColor="text1"/>
          <w:sz w:val="22"/>
          <w:szCs w:val="22"/>
          <w:lang w:eastAsia="en-US"/>
        </w:rPr>
      </w:pPr>
      <w:r w:rsidRPr="004C50E8">
        <w:rPr>
          <w:rFonts w:cs="Times New Roman"/>
          <w:bCs/>
          <w:color w:val="000000" w:themeColor="text1"/>
          <w:sz w:val="22"/>
          <w:szCs w:val="22"/>
          <w:lang w:eastAsia="en-US"/>
        </w:rPr>
        <w:t>4.</w:t>
      </w:r>
      <w:r w:rsidR="00BB50DC" w:rsidRPr="004C50E8">
        <w:rPr>
          <w:rFonts w:cs="Times New Roman"/>
          <w:bCs/>
          <w:color w:val="000000" w:themeColor="text1"/>
          <w:sz w:val="22"/>
          <w:szCs w:val="22"/>
          <w:lang w:eastAsia="en-US"/>
        </w:rPr>
        <w:t>6</w:t>
      </w:r>
      <w:r w:rsidRPr="004C50E8">
        <w:rPr>
          <w:rFonts w:cs="Times New Roman"/>
          <w:bCs/>
          <w:color w:val="000000" w:themeColor="text1"/>
          <w:sz w:val="22"/>
          <w:szCs w:val="22"/>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6" w:history="1">
        <w:r w:rsidRPr="004C50E8">
          <w:rPr>
            <w:rStyle w:val="Hipersaitas"/>
            <w:rFonts w:cs="Times New Roman"/>
            <w:bCs/>
            <w:color w:val="000000" w:themeColor="text1"/>
            <w:sz w:val="22"/>
            <w:szCs w:val="22"/>
            <w:lang w:eastAsia="en-US"/>
          </w:rPr>
          <w:t>https://sabis.nbfc.lt</w:t>
        </w:r>
      </w:hyperlink>
      <w:r w:rsidRPr="004C50E8">
        <w:rPr>
          <w:rFonts w:cs="Times New Roman"/>
          <w:bCs/>
          <w:color w:val="000000" w:themeColor="text1"/>
          <w:sz w:val="22"/>
          <w:szCs w:val="22"/>
          <w:lang w:eastAsia="en-US"/>
        </w:rPr>
        <w:t xml:space="preserve">);   </w:t>
      </w:r>
    </w:p>
    <w:p w14:paraId="4AAC2FD9" w14:textId="076364A6" w:rsidR="0018509C" w:rsidRPr="004C50E8" w:rsidRDefault="0018509C" w:rsidP="0018509C">
      <w:pPr>
        <w:ind w:firstLine="567"/>
        <w:jc w:val="both"/>
        <w:rPr>
          <w:rFonts w:cs="Times New Roman"/>
          <w:bCs/>
          <w:color w:val="000000" w:themeColor="text1"/>
          <w:sz w:val="22"/>
          <w:szCs w:val="22"/>
          <w:lang w:eastAsia="en-US"/>
        </w:rPr>
      </w:pPr>
      <w:r w:rsidRPr="004C50E8">
        <w:rPr>
          <w:rFonts w:cs="Times New Roman"/>
          <w:bCs/>
          <w:color w:val="000000" w:themeColor="text1"/>
          <w:sz w:val="22"/>
          <w:szCs w:val="22"/>
          <w:lang w:eastAsia="en-US"/>
        </w:rPr>
        <w:t>4.</w:t>
      </w:r>
      <w:r w:rsidR="00BB50DC" w:rsidRPr="004C50E8">
        <w:rPr>
          <w:rFonts w:cs="Times New Roman"/>
          <w:bCs/>
          <w:color w:val="000000" w:themeColor="text1"/>
          <w:sz w:val="22"/>
          <w:szCs w:val="22"/>
          <w:lang w:eastAsia="en-US"/>
        </w:rPr>
        <w:t>6</w:t>
      </w:r>
      <w:r w:rsidRPr="004C50E8">
        <w:rPr>
          <w:rFonts w:cs="Times New Roman"/>
          <w:bCs/>
          <w:color w:val="000000" w:themeColor="text1"/>
          <w:sz w:val="22"/>
          <w:szCs w:val="22"/>
          <w:lang w:eastAsia="en-US"/>
        </w:rPr>
        <w:t xml:space="preserve">.3. elektroninės sąskaitos faktūros priimamos ir apdorojamos sąskaitų administravimo bendrosios informacinės sistemos (SABIS) priemonėmis (svetainės adresas </w:t>
      </w:r>
      <w:hyperlink r:id="rId7" w:history="1">
        <w:r w:rsidRPr="004C50E8">
          <w:rPr>
            <w:rStyle w:val="Hipersaitas"/>
            <w:rFonts w:cs="Times New Roman"/>
            <w:bCs/>
            <w:color w:val="000000" w:themeColor="text1"/>
            <w:sz w:val="22"/>
            <w:szCs w:val="22"/>
            <w:lang w:eastAsia="en-US"/>
          </w:rPr>
          <w:t>https://sabis.nbfc.lt</w:t>
        </w:r>
      </w:hyperlink>
      <w:r w:rsidRPr="004C50E8">
        <w:rPr>
          <w:rFonts w:cs="Times New Roman"/>
          <w:bCs/>
          <w:color w:val="000000" w:themeColor="text1"/>
          <w:sz w:val="22"/>
          <w:szCs w:val="22"/>
          <w:lang w:eastAsia="en-US"/>
        </w:rPr>
        <w:t>), išskyrus  VPĮ nustatytus išimtinius atvejus.</w:t>
      </w:r>
    </w:p>
    <w:p w14:paraId="290B0BEA" w14:textId="6058340D" w:rsidR="003149CE" w:rsidRPr="004C50E8" w:rsidRDefault="0018509C" w:rsidP="003149CE">
      <w:pPr>
        <w:widowControl/>
        <w:ind w:firstLine="567"/>
        <w:jc w:val="both"/>
        <w:rPr>
          <w:rFonts w:eastAsia="Calibri" w:cs="Times New Roman"/>
          <w:color w:val="000000" w:themeColor="text1"/>
          <w:sz w:val="22"/>
          <w:szCs w:val="22"/>
        </w:rPr>
      </w:pPr>
      <w:r w:rsidRPr="004C50E8">
        <w:rPr>
          <w:rFonts w:cs="Times New Roman"/>
          <w:color w:val="000000" w:themeColor="text1"/>
          <w:sz w:val="22"/>
          <w:szCs w:val="22"/>
        </w:rPr>
        <w:t>4.</w:t>
      </w:r>
      <w:r w:rsidR="00B475E9" w:rsidRPr="004C50E8">
        <w:rPr>
          <w:rFonts w:cs="Times New Roman"/>
          <w:color w:val="000000" w:themeColor="text1"/>
          <w:sz w:val="22"/>
          <w:szCs w:val="22"/>
        </w:rPr>
        <w:t>7</w:t>
      </w:r>
      <w:r w:rsidRPr="004C50E8">
        <w:rPr>
          <w:rFonts w:cs="Times New Roman"/>
          <w:color w:val="000000" w:themeColor="text1"/>
          <w:sz w:val="22"/>
          <w:szCs w:val="22"/>
        </w:rPr>
        <w:t>. Užsakovas turi teisę sulaikyti mokėjimus už atliktus Darbus, jeigu dėl Rangovo kaltės:</w:t>
      </w:r>
    </w:p>
    <w:p w14:paraId="233EC7B3" w14:textId="70D5A087" w:rsidR="0018509C" w:rsidRPr="004C50E8" w:rsidRDefault="00B475E9" w:rsidP="00B475E9">
      <w:pPr>
        <w:widowControl/>
        <w:jc w:val="both"/>
        <w:rPr>
          <w:rFonts w:eastAsia="Calibri" w:cs="Times New Roman"/>
          <w:color w:val="000000" w:themeColor="text1"/>
          <w:sz w:val="22"/>
          <w:szCs w:val="22"/>
        </w:rPr>
      </w:pPr>
      <w:r w:rsidRPr="004C50E8">
        <w:rPr>
          <w:rFonts w:cs="Times New Roman"/>
          <w:color w:val="000000" w:themeColor="text1"/>
          <w:sz w:val="22"/>
          <w:szCs w:val="22"/>
        </w:rPr>
        <w:t xml:space="preserve">           </w:t>
      </w:r>
      <w:r w:rsidR="0018509C" w:rsidRPr="004C50E8">
        <w:rPr>
          <w:rFonts w:cs="Times New Roman"/>
          <w:color w:val="000000" w:themeColor="text1"/>
          <w:sz w:val="22"/>
          <w:szCs w:val="22"/>
        </w:rPr>
        <w:t>4.</w:t>
      </w:r>
      <w:r w:rsidRPr="004C50E8">
        <w:rPr>
          <w:rFonts w:cs="Times New Roman"/>
          <w:color w:val="000000" w:themeColor="text1"/>
          <w:sz w:val="22"/>
          <w:szCs w:val="22"/>
        </w:rPr>
        <w:t>7</w:t>
      </w:r>
      <w:r w:rsidR="0018509C" w:rsidRPr="004C50E8">
        <w:rPr>
          <w:rFonts w:cs="Times New Roman"/>
          <w:color w:val="000000" w:themeColor="text1"/>
          <w:sz w:val="22"/>
          <w:szCs w:val="22"/>
        </w:rPr>
        <w:t>.1. nepašalinti Darbų trūkumai;</w:t>
      </w:r>
    </w:p>
    <w:p w14:paraId="3A7FD673" w14:textId="3F39478B" w:rsidR="0018509C" w:rsidRPr="004C50E8" w:rsidRDefault="00B475E9" w:rsidP="00B475E9">
      <w:pPr>
        <w:widowControl/>
        <w:jc w:val="both"/>
        <w:rPr>
          <w:rFonts w:eastAsia="Calibri" w:cs="Times New Roman"/>
          <w:color w:val="000000" w:themeColor="text1"/>
          <w:sz w:val="22"/>
          <w:szCs w:val="22"/>
        </w:rPr>
      </w:pPr>
      <w:r w:rsidRPr="004C50E8">
        <w:rPr>
          <w:rFonts w:cs="Times New Roman"/>
          <w:color w:val="000000" w:themeColor="text1"/>
          <w:sz w:val="22"/>
          <w:szCs w:val="22"/>
        </w:rPr>
        <w:t xml:space="preserve">           </w:t>
      </w:r>
      <w:r w:rsidR="0018509C" w:rsidRPr="004C50E8">
        <w:rPr>
          <w:rFonts w:cs="Times New Roman"/>
          <w:color w:val="000000" w:themeColor="text1"/>
          <w:sz w:val="22"/>
          <w:szCs w:val="22"/>
        </w:rPr>
        <w:t>4.</w:t>
      </w:r>
      <w:r w:rsidRPr="004C50E8">
        <w:rPr>
          <w:rFonts w:cs="Times New Roman"/>
          <w:color w:val="000000" w:themeColor="text1"/>
          <w:sz w:val="22"/>
          <w:szCs w:val="22"/>
        </w:rPr>
        <w:t>7</w:t>
      </w:r>
      <w:r w:rsidR="0018509C" w:rsidRPr="004C50E8">
        <w:rPr>
          <w:rFonts w:cs="Times New Roman"/>
          <w:color w:val="000000" w:themeColor="text1"/>
          <w:sz w:val="22"/>
          <w:szCs w:val="22"/>
        </w:rPr>
        <w:t>.2. Užsakovui padaryti nuostoliai;</w:t>
      </w:r>
    </w:p>
    <w:p w14:paraId="5552CB00" w14:textId="2324F35E" w:rsidR="0018509C" w:rsidRPr="004C50E8" w:rsidRDefault="00B475E9" w:rsidP="00B475E9">
      <w:pPr>
        <w:widowControl/>
        <w:jc w:val="both"/>
        <w:rPr>
          <w:rFonts w:eastAsia="Calibri" w:cs="Times New Roman"/>
          <w:color w:val="000000" w:themeColor="text1"/>
          <w:sz w:val="22"/>
          <w:szCs w:val="22"/>
        </w:rPr>
      </w:pPr>
      <w:r w:rsidRPr="004C50E8">
        <w:rPr>
          <w:rFonts w:cs="Times New Roman"/>
          <w:color w:val="000000" w:themeColor="text1"/>
          <w:sz w:val="22"/>
          <w:szCs w:val="22"/>
        </w:rPr>
        <w:t xml:space="preserve">           </w:t>
      </w:r>
      <w:r w:rsidR="0018509C" w:rsidRPr="004C50E8">
        <w:rPr>
          <w:rFonts w:cs="Times New Roman"/>
          <w:color w:val="000000" w:themeColor="text1"/>
          <w:sz w:val="22"/>
          <w:szCs w:val="22"/>
        </w:rPr>
        <w:t>4.</w:t>
      </w:r>
      <w:r w:rsidRPr="004C50E8">
        <w:rPr>
          <w:rFonts w:cs="Times New Roman"/>
          <w:color w:val="000000" w:themeColor="text1"/>
          <w:sz w:val="22"/>
          <w:szCs w:val="22"/>
        </w:rPr>
        <w:t>7</w:t>
      </w:r>
      <w:r w:rsidR="0018509C" w:rsidRPr="004C50E8">
        <w:rPr>
          <w:rFonts w:cs="Times New Roman"/>
          <w:color w:val="000000" w:themeColor="text1"/>
          <w:sz w:val="22"/>
          <w:szCs w:val="22"/>
        </w:rPr>
        <w:t>.3. kitais Sutartyje numatytais atvejais.</w:t>
      </w:r>
    </w:p>
    <w:p w14:paraId="15B30740" w14:textId="6EC34167" w:rsidR="006C41FE" w:rsidRPr="004C50E8" w:rsidRDefault="0018509C" w:rsidP="006C41FE">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4.</w:t>
      </w:r>
      <w:r w:rsidR="00B475E9" w:rsidRPr="004C50E8">
        <w:rPr>
          <w:rFonts w:cs="Times New Roman"/>
          <w:color w:val="000000" w:themeColor="text1"/>
          <w:sz w:val="22"/>
          <w:szCs w:val="22"/>
        </w:rPr>
        <w:t>8</w:t>
      </w:r>
      <w:r w:rsidRPr="004C50E8">
        <w:rPr>
          <w:rFonts w:cs="Times New Roman"/>
          <w:color w:val="000000" w:themeColor="text1"/>
          <w:sz w:val="22"/>
          <w:szCs w:val="22"/>
        </w:rPr>
        <w:t>. Esant ginčytinoms pozicijoms (pretenzijoms dėl Darbų kokybės ir atitikimo Sutarties sąlygoms), Užsakovas priima bei apmoka neginčytiną darbų dalį.</w:t>
      </w:r>
    </w:p>
    <w:p w14:paraId="26C780A7" w14:textId="20DB1F39" w:rsidR="006C41FE" w:rsidRPr="004C50E8" w:rsidRDefault="006C41FE" w:rsidP="006C41FE">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4.</w:t>
      </w:r>
      <w:r w:rsidR="00B475E9" w:rsidRPr="004C50E8">
        <w:rPr>
          <w:rFonts w:cs="Times New Roman"/>
          <w:color w:val="000000" w:themeColor="text1"/>
          <w:sz w:val="22"/>
          <w:szCs w:val="22"/>
        </w:rPr>
        <w:t>9</w:t>
      </w:r>
      <w:r w:rsidRPr="004C50E8">
        <w:rPr>
          <w:rFonts w:cs="Times New Roman"/>
          <w:color w:val="000000" w:themeColor="text1"/>
          <w:sz w:val="22"/>
          <w:szCs w:val="22"/>
        </w:rPr>
        <w:t>. Užsakovas turi teisę, be Rangovo sutikimo išskaičiuoti, iš pateiktų galutiniam apmokėjimui dokumentų ir/ar sutarties vykdymo užtikrinimo delspinigius ir baudas.</w:t>
      </w:r>
    </w:p>
    <w:p w14:paraId="6958C880" w14:textId="50E72074" w:rsidR="0018509C" w:rsidRPr="004C50E8" w:rsidRDefault="0018509C" w:rsidP="00327B46">
      <w:pPr>
        <w:ind w:firstLine="567"/>
        <w:jc w:val="both"/>
        <w:rPr>
          <w:rFonts w:cs="Times New Roman"/>
          <w:color w:val="000000" w:themeColor="text1"/>
          <w:sz w:val="22"/>
          <w:szCs w:val="22"/>
        </w:rPr>
      </w:pPr>
      <w:r w:rsidRPr="004C50E8">
        <w:rPr>
          <w:rFonts w:cs="Times New Roman"/>
          <w:color w:val="000000" w:themeColor="text1"/>
          <w:sz w:val="22"/>
          <w:szCs w:val="22"/>
        </w:rPr>
        <w:t>4.</w:t>
      </w:r>
      <w:r w:rsidR="00012724" w:rsidRPr="004C50E8">
        <w:rPr>
          <w:rFonts w:cs="Times New Roman"/>
          <w:color w:val="000000" w:themeColor="text1"/>
          <w:sz w:val="22"/>
          <w:szCs w:val="22"/>
        </w:rPr>
        <w:t>1</w:t>
      </w:r>
      <w:r w:rsidR="00B475E9" w:rsidRPr="004C50E8">
        <w:rPr>
          <w:rFonts w:cs="Times New Roman"/>
          <w:color w:val="000000" w:themeColor="text1"/>
          <w:sz w:val="22"/>
          <w:szCs w:val="22"/>
        </w:rPr>
        <w:t>0</w:t>
      </w:r>
      <w:r w:rsidRPr="004C50E8">
        <w:rPr>
          <w:rFonts w:cs="Times New Roman"/>
          <w:color w:val="000000" w:themeColor="text1"/>
          <w:sz w:val="22"/>
          <w:szCs w:val="22"/>
        </w:rPr>
        <w:t xml:space="preserve">.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496E542" w14:textId="77777777" w:rsidR="0018509C" w:rsidRPr="004C50E8" w:rsidRDefault="0018509C" w:rsidP="0018509C">
      <w:pPr>
        <w:widowControl/>
        <w:jc w:val="both"/>
        <w:rPr>
          <w:rFonts w:eastAsia="Calibri" w:cs="Times New Roman"/>
          <w:color w:val="000000" w:themeColor="text1"/>
          <w:sz w:val="22"/>
          <w:szCs w:val="22"/>
        </w:rPr>
      </w:pPr>
    </w:p>
    <w:p w14:paraId="1BE5D80A" w14:textId="77777777" w:rsidR="0018509C" w:rsidRPr="004C50E8" w:rsidRDefault="0018509C" w:rsidP="0018509C">
      <w:pPr>
        <w:pStyle w:val="SSutSkyrius"/>
        <w:spacing w:before="0" w:after="0"/>
        <w:jc w:val="center"/>
        <w:rPr>
          <w:color w:val="000000" w:themeColor="text1"/>
          <w:sz w:val="22"/>
          <w:szCs w:val="22"/>
        </w:rPr>
      </w:pPr>
      <w:r w:rsidRPr="004C50E8">
        <w:rPr>
          <w:bCs/>
          <w:color w:val="000000" w:themeColor="text1"/>
          <w:sz w:val="22"/>
          <w:szCs w:val="22"/>
        </w:rPr>
        <w:t>V SKYRIUS</w:t>
      </w:r>
    </w:p>
    <w:p w14:paraId="5B9DC0E9" w14:textId="77777777" w:rsidR="0018509C" w:rsidRPr="004C50E8" w:rsidRDefault="0018509C" w:rsidP="0018509C">
      <w:pPr>
        <w:widowControl/>
        <w:jc w:val="center"/>
        <w:rPr>
          <w:rFonts w:eastAsia="Calibri" w:cs="Times New Roman"/>
          <w:b/>
          <w:caps/>
          <w:color w:val="000000" w:themeColor="text1"/>
          <w:sz w:val="22"/>
          <w:szCs w:val="22"/>
        </w:rPr>
      </w:pPr>
      <w:r w:rsidRPr="004C50E8">
        <w:rPr>
          <w:rFonts w:eastAsia="Calibri" w:cs="Times New Roman"/>
          <w:b/>
          <w:caps/>
          <w:color w:val="000000" w:themeColor="text1"/>
          <w:sz w:val="22"/>
          <w:szCs w:val="22"/>
        </w:rPr>
        <w:t xml:space="preserve"> Darbų kokybės garantija</w:t>
      </w:r>
    </w:p>
    <w:p w14:paraId="4DFE9D36" w14:textId="77777777" w:rsidR="0018509C" w:rsidRPr="004C50E8" w:rsidRDefault="0018509C" w:rsidP="0018509C">
      <w:pPr>
        <w:widowControl/>
        <w:jc w:val="center"/>
        <w:rPr>
          <w:rFonts w:eastAsia="Calibri" w:cs="Times New Roman"/>
          <w:b/>
          <w:color w:val="000000" w:themeColor="text1"/>
          <w:sz w:val="22"/>
          <w:szCs w:val="22"/>
        </w:rPr>
      </w:pPr>
    </w:p>
    <w:p w14:paraId="3BE1F00B" w14:textId="1D22773B" w:rsidR="0018509C" w:rsidRPr="004C50E8" w:rsidRDefault="0018509C" w:rsidP="0018509C">
      <w:pPr>
        <w:ind w:firstLine="567"/>
        <w:jc w:val="both"/>
        <w:rPr>
          <w:rFonts w:eastAsia="Times New Roman" w:cs="Times New Roman"/>
          <w:color w:val="000000" w:themeColor="text1"/>
          <w:sz w:val="22"/>
          <w:szCs w:val="22"/>
        </w:rPr>
      </w:pPr>
      <w:r w:rsidRPr="004C50E8">
        <w:rPr>
          <w:rFonts w:cs="Times New Roman"/>
          <w:color w:val="000000" w:themeColor="text1"/>
          <w:sz w:val="22"/>
          <w:szCs w:val="22"/>
        </w:rPr>
        <w:t xml:space="preserve">5.1. Rangovas suteikia atliktiems Darbams 5 metų garantiją, paslėptiems darbams – 10 metų garantiją. </w:t>
      </w:r>
      <w:r w:rsidRPr="004C50E8">
        <w:rPr>
          <w:rFonts w:eastAsia="Times New Roman" w:cs="Times New Roman"/>
          <w:color w:val="000000" w:themeColor="text1"/>
          <w:sz w:val="22"/>
          <w:szCs w:val="22"/>
        </w:rPr>
        <w:t>Garantiniu laikotarpiu, atsiradus atliktų darbų defektų, Rangovas  privalo šiuos defektus pašalinti savo lėšomis.</w:t>
      </w:r>
    </w:p>
    <w:p w14:paraId="65C29E26" w14:textId="77777777" w:rsidR="0018509C" w:rsidRPr="004C50E8" w:rsidRDefault="0018509C" w:rsidP="0018509C">
      <w:pPr>
        <w:tabs>
          <w:tab w:val="left" w:pos="0"/>
        </w:tabs>
        <w:ind w:firstLine="567"/>
        <w:jc w:val="both"/>
        <w:rPr>
          <w:rFonts w:eastAsia="Times New Roman" w:cs="Times New Roman"/>
          <w:color w:val="000000" w:themeColor="text1"/>
          <w:sz w:val="22"/>
          <w:szCs w:val="22"/>
        </w:rPr>
      </w:pPr>
      <w:r w:rsidRPr="004C50E8">
        <w:rPr>
          <w:rFonts w:eastAsia="Times New Roman" w:cs="Times New Roman"/>
          <w:color w:val="000000" w:themeColor="text1"/>
          <w:sz w:val="22"/>
          <w:szCs w:val="22"/>
        </w:rPr>
        <w:t>5.2. Garantinis laikotarpis pradedamas skaičiuoti nuo remonto Darbų perdavimo priėmimo akto pasirašymo.</w:t>
      </w:r>
    </w:p>
    <w:p w14:paraId="763A14EF" w14:textId="77777777" w:rsidR="0018509C" w:rsidRPr="004C50E8" w:rsidRDefault="0018509C" w:rsidP="0018509C">
      <w:pPr>
        <w:tabs>
          <w:tab w:val="left" w:pos="0"/>
        </w:tabs>
        <w:ind w:firstLine="567"/>
        <w:jc w:val="both"/>
        <w:rPr>
          <w:color w:val="000000" w:themeColor="text1"/>
          <w:sz w:val="22"/>
          <w:szCs w:val="22"/>
        </w:rPr>
      </w:pPr>
      <w:r w:rsidRPr="004C50E8">
        <w:rPr>
          <w:color w:val="000000" w:themeColor="text1"/>
          <w:sz w:val="22"/>
          <w:szCs w:val="22"/>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D41FBB4" w14:textId="77777777" w:rsidR="0018509C" w:rsidRPr="004C50E8" w:rsidRDefault="0018509C" w:rsidP="0018509C">
      <w:pPr>
        <w:tabs>
          <w:tab w:val="left" w:pos="0"/>
        </w:tabs>
        <w:ind w:firstLine="567"/>
        <w:jc w:val="both"/>
        <w:rPr>
          <w:color w:val="000000" w:themeColor="text1"/>
          <w:sz w:val="22"/>
          <w:szCs w:val="22"/>
        </w:rPr>
      </w:pPr>
      <w:r w:rsidRPr="004C50E8">
        <w:rPr>
          <w:color w:val="000000" w:themeColor="text1"/>
          <w:sz w:val="22"/>
          <w:szCs w:val="22"/>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2814B32" w14:textId="77777777" w:rsidR="0018509C" w:rsidRPr="004C50E8" w:rsidRDefault="0018509C" w:rsidP="0018509C">
      <w:pPr>
        <w:tabs>
          <w:tab w:val="left" w:pos="0"/>
        </w:tabs>
        <w:ind w:firstLine="567"/>
        <w:jc w:val="both"/>
        <w:rPr>
          <w:rFonts w:eastAsia="Times New Roman" w:cs="Times New Roman"/>
          <w:strike/>
          <w:color w:val="000000" w:themeColor="text1"/>
          <w:sz w:val="22"/>
          <w:szCs w:val="22"/>
        </w:rPr>
      </w:pPr>
    </w:p>
    <w:p w14:paraId="152EA218" w14:textId="77777777" w:rsidR="0018509C" w:rsidRPr="004C50E8" w:rsidRDefault="0018509C" w:rsidP="0018509C">
      <w:pPr>
        <w:pStyle w:val="SSutSkyrius"/>
        <w:spacing w:before="0" w:after="0"/>
        <w:jc w:val="center"/>
        <w:rPr>
          <w:color w:val="000000" w:themeColor="text1"/>
          <w:sz w:val="22"/>
          <w:szCs w:val="22"/>
        </w:rPr>
      </w:pPr>
      <w:r w:rsidRPr="004C50E8">
        <w:rPr>
          <w:bCs/>
          <w:color w:val="000000" w:themeColor="text1"/>
          <w:sz w:val="22"/>
          <w:szCs w:val="22"/>
        </w:rPr>
        <w:t>VI SKYRIUS</w:t>
      </w:r>
    </w:p>
    <w:p w14:paraId="390D3FE5" w14:textId="77777777" w:rsidR="0018509C" w:rsidRPr="004C50E8" w:rsidRDefault="0018509C" w:rsidP="0018509C">
      <w:pPr>
        <w:numPr>
          <w:ilvl w:val="12"/>
          <w:numId w:val="0"/>
        </w:numPr>
        <w:jc w:val="center"/>
        <w:rPr>
          <w:rFonts w:cs="Times New Roman"/>
          <w:b/>
          <w:caps/>
          <w:color w:val="000000" w:themeColor="text1"/>
          <w:sz w:val="22"/>
          <w:szCs w:val="22"/>
        </w:rPr>
      </w:pPr>
      <w:r w:rsidRPr="004C50E8">
        <w:rPr>
          <w:rFonts w:cs="Times New Roman"/>
          <w:b/>
          <w:caps/>
          <w:color w:val="000000" w:themeColor="text1"/>
          <w:sz w:val="22"/>
          <w:szCs w:val="22"/>
        </w:rPr>
        <w:t xml:space="preserve"> Šalių įsipareigojimai</w:t>
      </w:r>
    </w:p>
    <w:p w14:paraId="4C59117A" w14:textId="77777777" w:rsidR="0018509C" w:rsidRPr="004C50E8" w:rsidRDefault="0018509C" w:rsidP="0018509C">
      <w:pPr>
        <w:tabs>
          <w:tab w:val="left" w:pos="343"/>
        </w:tabs>
        <w:rPr>
          <w:rFonts w:cs="Times New Roman"/>
          <w:b/>
          <w:color w:val="000000" w:themeColor="text1"/>
          <w:sz w:val="22"/>
          <w:szCs w:val="22"/>
        </w:rPr>
      </w:pPr>
      <w:r w:rsidRPr="004C50E8">
        <w:rPr>
          <w:rFonts w:cs="Times New Roman"/>
          <w:b/>
          <w:color w:val="000000" w:themeColor="text1"/>
          <w:sz w:val="22"/>
          <w:szCs w:val="22"/>
        </w:rPr>
        <w:tab/>
      </w:r>
      <w:r w:rsidRPr="004C50E8">
        <w:rPr>
          <w:rFonts w:cs="Times New Roman"/>
          <w:b/>
          <w:color w:val="000000" w:themeColor="text1"/>
          <w:sz w:val="22"/>
          <w:szCs w:val="22"/>
        </w:rPr>
        <w:tab/>
      </w:r>
    </w:p>
    <w:p w14:paraId="100054A2" w14:textId="77777777" w:rsidR="0018509C" w:rsidRPr="004C50E8" w:rsidRDefault="0018509C" w:rsidP="0018509C">
      <w:pPr>
        <w:tabs>
          <w:tab w:val="left" w:pos="0"/>
        </w:tabs>
        <w:ind w:firstLine="567"/>
        <w:rPr>
          <w:rFonts w:cs="Times New Roman"/>
          <w:b/>
          <w:color w:val="000000" w:themeColor="text1"/>
          <w:sz w:val="22"/>
          <w:szCs w:val="22"/>
        </w:rPr>
      </w:pPr>
      <w:r w:rsidRPr="004C50E8">
        <w:rPr>
          <w:rFonts w:cs="Times New Roman"/>
          <w:b/>
          <w:color w:val="000000" w:themeColor="text1"/>
          <w:sz w:val="22"/>
          <w:szCs w:val="22"/>
        </w:rPr>
        <w:t>6.1.  Užsakovas įsipareigoja:</w:t>
      </w:r>
    </w:p>
    <w:p w14:paraId="77BB801F" w14:textId="77777777" w:rsidR="0018509C" w:rsidRPr="004C50E8" w:rsidRDefault="0018509C" w:rsidP="00012724">
      <w:pPr>
        <w:tabs>
          <w:tab w:val="left" w:pos="343"/>
        </w:tabs>
        <w:ind w:firstLine="567"/>
        <w:jc w:val="both"/>
        <w:rPr>
          <w:rFonts w:cs="Times New Roman"/>
          <w:b/>
          <w:color w:val="000000" w:themeColor="text1"/>
          <w:sz w:val="22"/>
          <w:szCs w:val="22"/>
        </w:rPr>
      </w:pPr>
      <w:r w:rsidRPr="004C50E8">
        <w:rPr>
          <w:rFonts w:cs="Times New Roman"/>
          <w:color w:val="000000" w:themeColor="text1"/>
          <w:sz w:val="22"/>
          <w:szCs w:val="22"/>
        </w:rPr>
        <w:t>6.1.1.  priimti iš Rangovo atliktus Darbus ir laiku už juos atsiskaityti Sutarties 4 skyriuje nustatyta tvarka;</w:t>
      </w:r>
    </w:p>
    <w:p w14:paraId="10B4FE53" w14:textId="77777777" w:rsidR="007A3FF4" w:rsidRPr="004C50E8" w:rsidRDefault="0018509C" w:rsidP="00012724">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6.1.2. pareikalauti šalinti trūkumus, nemokėti už nekokybiškai atliktus Darbus arba sustabdyti Darbus, jeigu Rangovas nesilaiko nustatytų statybos normų ir taisyklių</w:t>
      </w:r>
      <w:r w:rsidR="007A3FF4" w:rsidRPr="004C50E8">
        <w:rPr>
          <w:rFonts w:cs="Times New Roman"/>
          <w:color w:val="000000" w:themeColor="text1"/>
          <w:sz w:val="22"/>
          <w:szCs w:val="22"/>
        </w:rPr>
        <w:t>;</w:t>
      </w:r>
    </w:p>
    <w:p w14:paraId="26AD728B" w14:textId="6A89E199" w:rsidR="007A3FF4" w:rsidRPr="004C50E8" w:rsidRDefault="007A3FF4" w:rsidP="007A3FF4">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6.1.3. nustatyti Darbų apimtį ir atlikimo sąlygas;</w:t>
      </w:r>
    </w:p>
    <w:p w14:paraId="6F2F2B15" w14:textId="18890373" w:rsidR="0018509C" w:rsidRPr="004C50E8" w:rsidRDefault="007A3FF4" w:rsidP="007A3FF4">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6.1.4. pranešti, kas vykdys Darbų kokybės priežiūrą;</w:t>
      </w:r>
    </w:p>
    <w:p w14:paraId="765EB19B" w14:textId="77777777" w:rsidR="009619BB" w:rsidRPr="004C50E8" w:rsidRDefault="009619BB" w:rsidP="009619BB">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6.1.5. nurodyti statybinių laužo, grunto, žvyro, asfalto ir kitų nereikalingų (netinkamų) ir/ar antriniam panaudojimui tinkamų medžiagų išpylimo vietas;</w:t>
      </w:r>
    </w:p>
    <w:p w14:paraId="29D07ED2" w14:textId="77777777" w:rsidR="009619BB" w:rsidRPr="004C50E8" w:rsidRDefault="009619BB" w:rsidP="009619BB">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6.1.6. nedelsiant spręsti tarp Rangovo ir objekto naudotojų, kuriame atliekami Darbai, kylančias problemas, klausimus;</w:t>
      </w:r>
    </w:p>
    <w:p w14:paraId="11067D16" w14:textId="3E9E0D57" w:rsidR="007A3FF4" w:rsidRPr="004C50E8" w:rsidRDefault="009619BB" w:rsidP="009619BB">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6.1.7. bendradarbiauti su Rangovu vykdant Sutartį.</w:t>
      </w:r>
    </w:p>
    <w:p w14:paraId="7F94AE59" w14:textId="77777777" w:rsidR="0018509C" w:rsidRPr="004C50E8" w:rsidRDefault="0018509C" w:rsidP="00012724">
      <w:pPr>
        <w:numPr>
          <w:ilvl w:val="12"/>
          <w:numId w:val="0"/>
        </w:numPr>
        <w:ind w:firstLine="567"/>
        <w:jc w:val="both"/>
        <w:rPr>
          <w:rFonts w:cs="Times New Roman"/>
          <w:b/>
          <w:color w:val="000000" w:themeColor="text1"/>
          <w:sz w:val="22"/>
          <w:szCs w:val="22"/>
        </w:rPr>
      </w:pPr>
      <w:r w:rsidRPr="004C50E8">
        <w:rPr>
          <w:rFonts w:cs="Times New Roman"/>
          <w:b/>
          <w:color w:val="000000" w:themeColor="text1"/>
          <w:sz w:val="22"/>
          <w:szCs w:val="22"/>
        </w:rPr>
        <w:t>6.2.  Rangovas įsipareigoja:</w:t>
      </w:r>
    </w:p>
    <w:p w14:paraId="05F197ED" w14:textId="6B705C86" w:rsidR="0018509C" w:rsidRPr="004C50E8" w:rsidRDefault="0018509C" w:rsidP="0018509C">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 xml:space="preserve">6.2.1. </w:t>
      </w:r>
      <w:r w:rsidR="009619BB" w:rsidRPr="004C50E8">
        <w:rPr>
          <w:rFonts w:cs="Times New Roman"/>
          <w:color w:val="000000" w:themeColor="text1"/>
          <w:sz w:val="22"/>
          <w:szCs w:val="22"/>
        </w:rPr>
        <w:t>Užsakovui pateikti įsakymo kopiją apie darbų vadovo paskyrimą;</w:t>
      </w:r>
    </w:p>
    <w:p w14:paraId="7EC9DFD3" w14:textId="256B9E28" w:rsidR="000A36A6" w:rsidRPr="004C50E8" w:rsidRDefault="000A36A6" w:rsidP="0018509C">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lastRenderedPageBreak/>
        <w:t>6.2.</w:t>
      </w:r>
      <w:r w:rsidR="00BA254F">
        <w:rPr>
          <w:rFonts w:cs="Times New Roman"/>
          <w:color w:val="000000" w:themeColor="text1"/>
          <w:sz w:val="22"/>
          <w:szCs w:val="22"/>
        </w:rPr>
        <w:t>2</w:t>
      </w:r>
      <w:r w:rsidR="004301D1" w:rsidRPr="004C50E8">
        <w:rPr>
          <w:rFonts w:cs="Times New Roman"/>
          <w:color w:val="000000" w:themeColor="text1"/>
          <w:sz w:val="22"/>
          <w:szCs w:val="22"/>
        </w:rPr>
        <w:t>.</w:t>
      </w:r>
      <w:r w:rsidRPr="004C50E8">
        <w:rPr>
          <w:color w:val="000000" w:themeColor="text1"/>
          <w:sz w:val="22"/>
          <w:szCs w:val="22"/>
        </w:rPr>
        <w:t xml:space="preserve"> </w:t>
      </w:r>
      <w:r w:rsidRPr="004C50E8">
        <w:rPr>
          <w:rFonts w:cs="Times New Roman"/>
          <w:color w:val="000000" w:themeColor="text1"/>
          <w:sz w:val="22"/>
          <w:szCs w:val="22"/>
        </w:rPr>
        <w:t>Jeigu Rangovas, vykdydamas Darbus, susiduria su sąlygomis, kurių jis iki Sutarties pasirašymo pagrįstai negalėjo numatyti, tai Rangovas apie tai privalo nedelsdamas – ne vėliau kaip per 5 dienas - pranešti Užsakovui, detaliai nurodydamas aplinkybes</w:t>
      </w:r>
      <w:r w:rsidR="009619BB" w:rsidRPr="004C50E8">
        <w:rPr>
          <w:rFonts w:cs="Times New Roman"/>
          <w:color w:val="000000" w:themeColor="text1"/>
          <w:sz w:val="22"/>
          <w:szCs w:val="22"/>
        </w:rPr>
        <w:t>;</w:t>
      </w:r>
    </w:p>
    <w:p w14:paraId="04FFC6A4" w14:textId="3A95179D" w:rsidR="000A36A6" w:rsidRPr="004C50E8" w:rsidRDefault="000A36A6" w:rsidP="0018509C">
      <w:pPr>
        <w:numPr>
          <w:ilvl w:val="12"/>
          <w:numId w:val="0"/>
        </w:numPr>
        <w:ind w:firstLine="567"/>
        <w:jc w:val="both"/>
        <w:rPr>
          <w:color w:val="000000" w:themeColor="text1"/>
          <w:kern w:val="2"/>
          <w:sz w:val="22"/>
          <w:szCs w:val="22"/>
          <w14:ligatures w14:val="standardContextual"/>
        </w:rPr>
      </w:pPr>
      <w:r w:rsidRPr="004C50E8">
        <w:rPr>
          <w:color w:val="000000" w:themeColor="text1"/>
          <w:kern w:val="2"/>
          <w:sz w:val="22"/>
          <w:szCs w:val="22"/>
          <w14:ligatures w14:val="standardContextual"/>
        </w:rPr>
        <w:t>6.2.</w:t>
      </w:r>
      <w:r w:rsidR="00E232EE">
        <w:rPr>
          <w:color w:val="000000" w:themeColor="text1"/>
          <w:kern w:val="2"/>
          <w:sz w:val="22"/>
          <w:szCs w:val="22"/>
          <w14:ligatures w14:val="standardContextual"/>
        </w:rPr>
        <w:t>3</w:t>
      </w:r>
      <w:r w:rsidRPr="004C50E8">
        <w:rPr>
          <w:color w:val="000000" w:themeColor="text1"/>
          <w:kern w:val="2"/>
          <w:sz w:val="22"/>
          <w:szCs w:val="22"/>
          <w14:ligatures w14:val="standardContextual"/>
        </w:rPr>
        <w:t>. Rangovas yra atsakingas už visus savo veiksmus ir darbų metodų tinkamumą, patikimumą bei darbų saugą visu Darbų vykdymo laikotarpiu</w:t>
      </w:r>
      <w:r w:rsidR="00674559" w:rsidRPr="004C50E8">
        <w:rPr>
          <w:color w:val="000000" w:themeColor="text1"/>
          <w:kern w:val="2"/>
          <w:sz w:val="22"/>
          <w:szCs w:val="22"/>
          <w14:ligatures w14:val="standardContextual"/>
        </w:rPr>
        <w:t>;</w:t>
      </w:r>
    </w:p>
    <w:p w14:paraId="43181ABA" w14:textId="154DED78" w:rsidR="000A36A6" w:rsidRPr="004C50E8" w:rsidRDefault="000A36A6" w:rsidP="0018509C">
      <w:pPr>
        <w:numPr>
          <w:ilvl w:val="12"/>
          <w:numId w:val="0"/>
        </w:numPr>
        <w:ind w:firstLine="567"/>
        <w:jc w:val="both"/>
        <w:rPr>
          <w:color w:val="000000" w:themeColor="text1"/>
          <w:kern w:val="2"/>
          <w:sz w:val="22"/>
          <w:szCs w:val="22"/>
          <w14:ligatures w14:val="standardContextual"/>
        </w:rPr>
      </w:pPr>
      <w:r w:rsidRPr="004C50E8">
        <w:rPr>
          <w:color w:val="000000" w:themeColor="text1"/>
          <w:kern w:val="2"/>
          <w:sz w:val="22"/>
          <w:szCs w:val="22"/>
          <w14:ligatures w14:val="standardContextual"/>
        </w:rPr>
        <w:t>6.2.</w:t>
      </w:r>
      <w:r w:rsidR="00E232EE">
        <w:rPr>
          <w:color w:val="000000" w:themeColor="text1"/>
          <w:kern w:val="2"/>
          <w:sz w:val="22"/>
          <w:szCs w:val="22"/>
          <w14:ligatures w14:val="standardContextual"/>
        </w:rPr>
        <w:t>4</w:t>
      </w:r>
      <w:r w:rsidRPr="004C50E8">
        <w:rPr>
          <w:color w:val="000000" w:themeColor="text1"/>
          <w:kern w:val="2"/>
          <w:sz w:val="22"/>
          <w:szCs w:val="22"/>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r w:rsidR="00674559" w:rsidRPr="004C50E8">
        <w:rPr>
          <w:color w:val="000000" w:themeColor="text1"/>
          <w:kern w:val="2"/>
          <w:sz w:val="22"/>
          <w:szCs w:val="22"/>
          <w14:ligatures w14:val="standardContextual"/>
        </w:rPr>
        <w:t>;</w:t>
      </w:r>
    </w:p>
    <w:p w14:paraId="62E2C1FB" w14:textId="16F87BFE" w:rsidR="000A36A6" w:rsidRPr="004C50E8" w:rsidRDefault="000A36A6" w:rsidP="00674559">
      <w:pPr>
        <w:numPr>
          <w:ilvl w:val="12"/>
          <w:numId w:val="0"/>
        </w:numPr>
        <w:ind w:firstLine="567"/>
        <w:jc w:val="both"/>
        <w:rPr>
          <w:color w:val="000000" w:themeColor="text1"/>
          <w:kern w:val="2"/>
          <w:sz w:val="22"/>
          <w:szCs w:val="22"/>
          <w14:ligatures w14:val="standardContextual"/>
        </w:rPr>
      </w:pPr>
      <w:r w:rsidRPr="004C50E8">
        <w:rPr>
          <w:color w:val="000000" w:themeColor="text1"/>
          <w:kern w:val="2"/>
          <w:sz w:val="22"/>
          <w:szCs w:val="22"/>
          <w14:ligatures w14:val="standardContextual"/>
        </w:rPr>
        <w:t>6.2.</w:t>
      </w:r>
      <w:r w:rsidR="00E232EE">
        <w:rPr>
          <w:color w:val="000000" w:themeColor="text1"/>
          <w:kern w:val="2"/>
          <w:sz w:val="22"/>
          <w:szCs w:val="22"/>
          <w14:ligatures w14:val="standardContextual"/>
        </w:rPr>
        <w:t>5</w:t>
      </w:r>
      <w:r w:rsidRPr="004C50E8">
        <w:rPr>
          <w:color w:val="000000" w:themeColor="text1"/>
          <w:kern w:val="2"/>
          <w:sz w:val="22"/>
          <w:szCs w:val="22"/>
          <w14:ligatures w14:val="standardContextual"/>
        </w:rPr>
        <w:t xml:space="preserve">. </w:t>
      </w:r>
      <w:r w:rsidR="00674559" w:rsidRPr="004C50E8">
        <w:rPr>
          <w:color w:val="000000" w:themeColor="text1"/>
          <w:kern w:val="2"/>
          <w:sz w:val="22"/>
          <w:szCs w:val="22"/>
          <w14:ligatures w14:val="standardContextual"/>
        </w:rPr>
        <w:t>atlikti Darbus vadovaujantis kelių techniniu reglamentu KTR 1.01:2008 „Automobilių keliai“, Automobilių kelių dangos konstrukcijos asfalto sluoksnių įrengimo taisyklėmis ĮT asfaltas 24, Automobilių kelių asfalto mišinių techninių reikalavimų aprašu TRA ASFALTAS 08, ir kitais Lietuvos Respublikos nustatytais galiojančiais norminiais dokumentais;</w:t>
      </w:r>
    </w:p>
    <w:p w14:paraId="185A0C96" w14:textId="46FDFB37" w:rsidR="000A36A6" w:rsidRPr="004C50E8" w:rsidRDefault="000A36A6" w:rsidP="0018509C">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6.2.</w:t>
      </w:r>
      <w:r w:rsidR="00E232EE">
        <w:rPr>
          <w:rFonts w:cs="Times New Roman"/>
          <w:color w:val="000000" w:themeColor="text1"/>
          <w:sz w:val="22"/>
          <w:szCs w:val="22"/>
        </w:rPr>
        <w:t>6</w:t>
      </w:r>
      <w:r w:rsidRPr="004C50E8">
        <w:rPr>
          <w:rFonts w:cs="Times New Roman"/>
          <w:color w:val="000000" w:themeColor="text1"/>
          <w:sz w:val="22"/>
          <w:szCs w:val="22"/>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w:t>
      </w:r>
      <w:r w:rsidR="00674559" w:rsidRPr="004C50E8">
        <w:rPr>
          <w:rFonts w:cs="Times New Roman"/>
          <w:color w:val="000000" w:themeColor="text1"/>
          <w:sz w:val="22"/>
          <w:szCs w:val="22"/>
        </w:rPr>
        <w:t>;</w:t>
      </w:r>
    </w:p>
    <w:p w14:paraId="36DFF3F5" w14:textId="17018316" w:rsidR="00F30154" w:rsidRPr="004C50E8" w:rsidRDefault="00F30154" w:rsidP="0018509C">
      <w:pPr>
        <w:numPr>
          <w:ilvl w:val="12"/>
          <w:numId w:val="0"/>
        </w:numPr>
        <w:ind w:firstLine="567"/>
        <w:jc w:val="both"/>
        <w:rPr>
          <w:rFonts w:cs="Times New Roman"/>
          <w:color w:val="000000" w:themeColor="text1"/>
          <w:sz w:val="22"/>
          <w:szCs w:val="22"/>
        </w:rPr>
      </w:pPr>
      <w:bookmarkStart w:id="1" w:name="_Hlk191389733"/>
      <w:r w:rsidRPr="004C50E8">
        <w:rPr>
          <w:rFonts w:cs="Times New Roman"/>
          <w:color w:val="000000" w:themeColor="text1"/>
          <w:sz w:val="22"/>
          <w:szCs w:val="22"/>
        </w:rPr>
        <w:t>6.2.</w:t>
      </w:r>
      <w:r w:rsidR="00E232EE">
        <w:rPr>
          <w:rFonts w:cs="Times New Roman"/>
          <w:color w:val="000000" w:themeColor="text1"/>
          <w:sz w:val="22"/>
          <w:szCs w:val="22"/>
        </w:rPr>
        <w:t>7</w:t>
      </w:r>
      <w:r w:rsidRPr="004C50E8">
        <w:rPr>
          <w:rFonts w:cs="Times New Roman"/>
          <w:color w:val="000000" w:themeColor="text1"/>
          <w:sz w:val="22"/>
          <w:szCs w:val="22"/>
        </w:rPr>
        <w:t>.</w:t>
      </w:r>
      <w:r w:rsidR="00B711AB" w:rsidRPr="004C50E8">
        <w:rPr>
          <w:rFonts w:cs="Times New Roman"/>
          <w:color w:val="000000" w:themeColor="text1"/>
          <w:sz w:val="22"/>
          <w:szCs w:val="22"/>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r w:rsidR="00674559" w:rsidRPr="004C50E8">
        <w:rPr>
          <w:rFonts w:cs="Times New Roman"/>
          <w:color w:val="000000" w:themeColor="text1"/>
          <w:sz w:val="22"/>
          <w:szCs w:val="22"/>
        </w:rPr>
        <w:t>;</w:t>
      </w:r>
    </w:p>
    <w:bookmarkEnd w:id="1"/>
    <w:p w14:paraId="33DBB2C2" w14:textId="3BFCBC44" w:rsidR="00B711AB" w:rsidRPr="004C50E8" w:rsidRDefault="00B711AB" w:rsidP="0018509C">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6.2.</w:t>
      </w:r>
      <w:r w:rsidR="00E232EE">
        <w:rPr>
          <w:rFonts w:cs="Times New Roman"/>
          <w:color w:val="000000" w:themeColor="text1"/>
          <w:sz w:val="22"/>
          <w:szCs w:val="22"/>
        </w:rPr>
        <w:t>8</w:t>
      </w:r>
      <w:r w:rsidRPr="004C50E8">
        <w:rPr>
          <w:rFonts w:cs="Times New Roman"/>
          <w:color w:val="000000" w:themeColor="text1"/>
          <w:sz w:val="22"/>
          <w:szCs w:val="22"/>
        </w:rPr>
        <w:t xml:space="preserve">. Jeigu, atlikus patikrinimą, matavimą ar bandymus, nustatoma, kad kokia nors </w:t>
      </w:r>
      <w:r w:rsidR="004F5E99" w:rsidRPr="004C50E8">
        <w:rPr>
          <w:rFonts w:cs="Times New Roman"/>
          <w:color w:val="000000" w:themeColor="text1"/>
          <w:sz w:val="22"/>
          <w:szCs w:val="22"/>
        </w:rPr>
        <w:t>į</w:t>
      </w:r>
      <w:r w:rsidRPr="004C50E8">
        <w:rPr>
          <w:rFonts w:cs="Times New Roman"/>
          <w:color w:val="000000" w:themeColor="text1"/>
          <w:sz w:val="22"/>
          <w:szCs w:val="22"/>
        </w:rPr>
        <w:t xml:space="preserve">ranga, </w:t>
      </w:r>
      <w:r w:rsidR="004F5E99" w:rsidRPr="004C50E8">
        <w:rPr>
          <w:rFonts w:cs="Times New Roman"/>
          <w:color w:val="000000" w:themeColor="text1"/>
          <w:sz w:val="22"/>
          <w:szCs w:val="22"/>
        </w:rPr>
        <w:t>m</w:t>
      </w:r>
      <w:r w:rsidRPr="004C50E8">
        <w:rPr>
          <w:rFonts w:cs="Times New Roman"/>
          <w:color w:val="000000" w:themeColor="text1"/>
          <w:sz w:val="22"/>
          <w:szCs w:val="22"/>
        </w:rPr>
        <w:t xml:space="preserve">edžiagos arba Darbų kokybė yra su trūkumais, defektais arba kaip kitaip neatitinka Sutarties, tai Užsakovas gali atmesti tą </w:t>
      </w:r>
      <w:r w:rsidR="004F5E99" w:rsidRPr="004C50E8">
        <w:rPr>
          <w:rFonts w:cs="Times New Roman"/>
          <w:color w:val="000000" w:themeColor="text1"/>
          <w:sz w:val="22"/>
          <w:szCs w:val="22"/>
        </w:rPr>
        <w:t>į</w:t>
      </w:r>
      <w:r w:rsidRPr="004C50E8">
        <w:rPr>
          <w:rFonts w:cs="Times New Roman"/>
          <w:color w:val="000000" w:themeColor="text1"/>
          <w:sz w:val="22"/>
          <w:szCs w:val="22"/>
        </w:rPr>
        <w:t xml:space="preserve">rangą, </w:t>
      </w:r>
      <w:r w:rsidR="004F5E99" w:rsidRPr="004C50E8">
        <w:rPr>
          <w:rFonts w:cs="Times New Roman"/>
          <w:color w:val="000000" w:themeColor="text1"/>
          <w:sz w:val="22"/>
          <w:szCs w:val="22"/>
        </w:rPr>
        <w:t>m</w:t>
      </w:r>
      <w:r w:rsidRPr="004C50E8">
        <w:rPr>
          <w:rFonts w:cs="Times New Roman"/>
          <w:color w:val="000000" w:themeColor="text1"/>
          <w:sz w:val="22"/>
          <w:szCs w:val="22"/>
        </w:rPr>
        <w:t xml:space="preserve">edžiagas arba Darbų kokybę atitinkamai apie tai raštu pranešdamas Rangovui ir nurodydamas priežastis. Tokiu atveju Rangovas privalo ištaisyti trūkumus, defektus ar pakeisti </w:t>
      </w:r>
      <w:r w:rsidR="004F5E99" w:rsidRPr="004C50E8">
        <w:rPr>
          <w:rFonts w:cs="Times New Roman"/>
          <w:color w:val="000000" w:themeColor="text1"/>
          <w:sz w:val="22"/>
          <w:szCs w:val="22"/>
        </w:rPr>
        <w:t>m</w:t>
      </w:r>
      <w:r w:rsidRPr="004C50E8">
        <w:rPr>
          <w:rFonts w:cs="Times New Roman"/>
          <w:color w:val="000000" w:themeColor="text1"/>
          <w:sz w:val="22"/>
          <w:szCs w:val="22"/>
        </w:rPr>
        <w:t xml:space="preserve">edžiagas ar </w:t>
      </w:r>
      <w:r w:rsidR="004F5E99" w:rsidRPr="004C50E8">
        <w:rPr>
          <w:rFonts w:cs="Times New Roman"/>
          <w:color w:val="000000" w:themeColor="text1"/>
          <w:sz w:val="22"/>
          <w:szCs w:val="22"/>
        </w:rPr>
        <w:t>į</w:t>
      </w:r>
      <w:r w:rsidRPr="004C50E8">
        <w:rPr>
          <w:rFonts w:cs="Times New Roman"/>
          <w:color w:val="000000" w:themeColor="text1"/>
          <w:sz w:val="22"/>
          <w:szCs w:val="22"/>
        </w:rPr>
        <w:t>rangą, kad šie atitiktų Sutartį</w:t>
      </w:r>
      <w:r w:rsidR="004F5E99" w:rsidRPr="004C50E8">
        <w:rPr>
          <w:rFonts w:cs="Times New Roman"/>
          <w:color w:val="000000" w:themeColor="text1"/>
          <w:sz w:val="22"/>
          <w:szCs w:val="22"/>
        </w:rPr>
        <w:t>;</w:t>
      </w:r>
    </w:p>
    <w:p w14:paraId="037879DE" w14:textId="06A90579" w:rsidR="00B711AB" w:rsidRPr="004C50E8" w:rsidRDefault="00B711AB" w:rsidP="0018509C">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6.2.</w:t>
      </w:r>
      <w:r w:rsidR="00E232EE">
        <w:rPr>
          <w:rFonts w:cs="Times New Roman"/>
          <w:color w:val="000000" w:themeColor="text1"/>
          <w:sz w:val="22"/>
          <w:szCs w:val="22"/>
        </w:rPr>
        <w:t>9</w:t>
      </w:r>
      <w:r w:rsidRPr="004C50E8">
        <w:rPr>
          <w:rFonts w:cs="Times New Roman"/>
          <w:color w:val="000000" w:themeColor="text1"/>
          <w:sz w:val="22"/>
          <w:szCs w:val="22"/>
        </w:rPr>
        <w:t xml:space="preserve">. Rangovas privalo prisiimti visą atsakomybę už Darbus nuo Darbų pradžios iki kol  Darbai bus perduoti Užsakovui. Jeigu Darbams, </w:t>
      </w:r>
      <w:r w:rsidR="004F5E99" w:rsidRPr="004C50E8">
        <w:rPr>
          <w:rFonts w:cs="Times New Roman"/>
          <w:color w:val="000000" w:themeColor="text1"/>
          <w:sz w:val="22"/>
          <w:szCs w:val="22"/>
        </w:rPr>
        <w:t>m</w:t>
      </w:r>
      <w:r w:rsidRPr="004C50E8">
        <w:rPr>
          <w:rFonts w:cs="Times New Roman"/>
          <w:color w:val="000000" w:themeColor="text1"/>
          <w:sz w:val="22"/>
          <w:szCs w:val="22"/>
        </w:rPr>
        <w:t xml:space="preserve">edžiagoms ar </w:t>
      </w:r>
      <w:r w:rsidR="004F5E99" w:rsidRPr="004C50E8">
        <w:rPr>
          <w:rFonts w:cs="Times New Roman"/>
          <w:color w:val="000000" w:themeColor="text1"/>
          <w:sz w:val="22"/>
          <w:szCs w:val="22"/>
        </w:rPr>
        <w:t>į</w:t>
      </w:r>
      <w:r w:rsidRPr="004C50E8">
        <w:rPr>
          <w:rFonts w:cs="Times New Roman"/>
          <w:color w:val="000000" w:themeColor="text1"/>
          <w:sz w:val="22"/>
          <w:szCs w:val="22"/>
        </w:rPr>
        <w:t xml:space="preserve">rangai padaroma žala arba jie prarandami, kai už jų priežiūra atsako Rangovas ir atsakomybė už tą praradimą nepriskirtina Užsakovui, tai Rangovas savo rizika ir sąskaita privalo ištaisyti praradimus ar žalą taip, kad Darbai, </w:t>
      </w:r>
      <w:r w:rsidR="004F5E99" w:rsidRPr="004C50E8">
        <w:rPr>
          <w:rFonts w:cs="Times New Roman"/>
          <w:color w:val="000000" w:themeColor="text1"/>
          <w:sz w:val="22"/>
          <w:szCs w:val="22"/>
        </w:rPr>
        <w:t>m</w:t>
      </w:r>
      <w:r w:rsidRPr="004C50E8">
        <w:rPr>
          <w:rFonts w:cs="Times New Roman"/>
          <w:color w:val="000000" w:themeColor="text1"/>
          <w:sz w:val="22"/>
          <w:szCs w:val="22"/>
        </w:rPr>
        <w:t xml:space="preserve">edžiagos ar </w:t>
      </w:r>
      <w:r w:rsidR="004F5E99" w:rsidRPr="004C50E8">
        <w:rPr>
          <w:rFonts w:cs="Times New Roman"/>
          <w:color w:val="000000" w:themeColor="text1"/>
          <w:sz w:val="22"/>
          <w:szCs w:val="22"/>
        </w:rPr>
        <w:t>į</w:t>
      </w:r>
      <w:r w:rsidRPr="004C50E8">
        <w:rPr>
          <w:rFonts w:cs="Times New Roman"/>
          <w:color w:val="000000" w:themeColor="text1"/>
          <w:sz w:val="22"/>
          <w:szCs w:val="22"/>
        </w:rPr>
        <w:t>ranga atitiktų Sutartį</w:t>
      </w:r>
      <w:r w:rsidR="00775D98" w:rsidRPr="004C50E8">
        <w:rPr>
          <w:rFonts w:cs="Times New Roman"/>
          <w:color w:val="000000" w:themeColor="text1"/>
          <w:sz w:val="22"/>
          <w:szCs w:val="22"/>
        </w:rPr>
        <w:t>;</w:t>
      </w:r>
      <w:r w:rsidR="00614B00" w:rsidRPr="004C50E8">
        <w:rPr>
          <w:rFonts w:cs="Times New Roman"/>
          <w:color w:val="000000" w:themeColor="text1"/>
          <w:sz w:val="22"/>
          <w:szCs w:val="22"/>
        </w:rPr>
        <w:t xml:space="preserve"> </w:t>
      </w:r>
    </w:p>
    <w:p w14:paraId="3D72D190" w14:textId="49404BE2" w:rsidR="00B711AB" w:rsidRPr="004C50E8" w:rsidRDefault="00614B00" w:rsidP="0018509C">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6.2.1</w:t>
      </w:r>
      <w:r w:rsidR="00E232EE">
        <w:rPr>
          <w:rFonts w:cs="Times New Roman"/>
          <w:color w:val="000000" w:themeColor="text1"/>
          <w:sz w:val="22"/>
          <w:szCs w:val="22"/>
        </w:rPr>
        <w:t>0</w:t>
      </w:r>
      <w:r w:rsidRPr="004C50E8">
        <w:rPr>
          <w:rFonts w:cs="Times New Roman"/>
          <w:color w:val="000000" w:themeColor="text1"/>
          <w:sz w:val="22"/>
          <w:szCs w:val="22"/>
        </w:rPr>
        <w:t>. Rangovas privalo pateikti naudojamų medžiagų ir gaminių deklaracijas ir sertifikatus</w:t>
      </w:r>
      <w:r w:rsidR="00775D98" w:rsidRPr="004C50E8">
        <w:rPr>
          <w:rFonts w:cs="Times New Roman"/>
          <w:color w:val="000000" w:themeColor="text1"/>
          <w:sz w:val="22"/>
          <w:szCs w:val="22"/>
        </w:rPr>
        <w:t>;</w:t>
      </w:r>
    </w:p>
    <w:p w14:paraId="69D55EB7" w14:textId="57FCC671" w:rsidR="00C46610" w:rsidRPr="004C50E8" w:rsidRDefault="00614B00" w:rsidP="0018509C">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6.2.1</w:t>
      </w:r>
      <w:r w:rsidR="00E232EE">
        <w:rPr>
          <w:rFonts w:cs="Times New Roman"/>
          <w:color w:val="000000" w:themeColor="text1"/>
          <w:sz w:val="22"/>
          <w:szCs w:val="22"/>
        </w:rPr>
        <w:t>1</w:t>
      </w:r>
      <w:r w:rsidRPr="004C50E8">
        <w:rPr>
          <w:rFonts w:cs="Times New Roman"/>
          <w:color w:val="000000" w:themeColor="text1"/>
          <w:sz w:val="22"/>
          <w:szCs w:val="22"/>
        </w:rPr>
        <w:t xml:space="preserve">. </w:t>
      </w:r>
      <w:r w:rsidR="00AC3740" w:rsidRPr="004C50E8">
        <w:rPr>
          <w:rFonts w:cs="Times New Roman"/>
          <w:color w:val="000000" w:themeColor="text1"/>
          <w:sz w:val="22"/>
          <w:szCs w:val="22"/>
        </w:rPr>
        <w:t>savo sąskaita atlikti medžiagų ir gaminių savikontrolės bandymus, jei Užsakovui kilo įtarimas dėl atliktų, bet nepriduotų Darbų kokybės;</w:t>
      </w:r>
    </w:p>
    <w:p w14:paraId="5645C8B1" w14:textId="4DF73EC4" w:rsidR="0018509C" w:rsidRPr="004C50E8" w:rsidRDefault="0018509C" w:rsidP="0018509C">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6.2.</w:t>
      </w:r>
      <w:r w:rsidR="00A11018" w:rsidRPr="004C50E8">
        <w:rPr>
          <w:rFonts w:cs="Times New Roman"/>
          <w:color w:val="000000" w:themeColor="text1"/>
          <w:sz w:val="22"/>
          <w:szCs w:val="22"/>
        </w:rPr>
        <w:t>1</w:t>
      </w:r>
      <w:r w:rsidR="00E232EE">
        <w:rPr>
          <w:rFonts w:cs="Times New Roman"/>
          <w:color w:val="000000" w:themeColor="text1"/>
          <w:sz w:val="22"/>
          <w:szCs w:val="22"/>
        </w:rPr>
        <w:t>2</w:t>
      </w:r>
      <w:r w:rsidRPr="004C50E8">
        <w:rPr>
          <w:rFonts w:cs="Times New Roman"/>
          <w:color w:val="000000" w:themeColor="text1"/>
          <w:sz w:val="22"/>
          <w:szCs w:val="22"/>
        </w:rPr>
        <w:t xml:space="preserve">. </w:t>
      </w:r>
      <w:bookmarkStart w:id="2" w:name="_Hlk189472967"/>
      <w:r w:rsidR="00A11018" w:rsidRPr="004C50E8">
        <w:rPr>
          <w:rFonts w:cs="Times New Roman"/>
          <w:color w:val="000000" w:themeColor="text1"/>
          <w:sz w:val="22"/>
          <w:szCs w:val="22"/>
        </w:rPr>
        <w:t>Rangovas privalo</w:t>
      </w:r>
      <w:bookmarkEnd w:id="2"/>
      <w:r w:rsidR="00A11018" w:rsidRPr="004C50E8">
        <w:rPr>
          <w:rFonts w:cs="Times New Roman"/>
          <w:color w:val="000000" w:themeColor="text1"/>
          <w:sz w:val="22"/>
          <w:szCs w:val="22"/>
        </w:rPr>
        <w:t xml:space="preserve"> </w:t>
      </w:r>
      <w:r w:rsidRPr="004C50E8">
        <w:rPr>
          <w:rFonts w:cs="Times New Roman"/>
          <w:color w:val="000000" w:themeColor="text1"/>
          <w:sz w:val="22"/>
          <w:szCs w:val="22"/>
        </w:rPr>
        <w:t>užtikrinti saugos ir sveikatos darbe, priešgaisrinės saugos ir aplinkos apsaugos reikalavimų laikymąsi</w:t>
      </w:r>
      <w:r w:rsidR="00775D98" w:rsidRPr="004C50E8">
        <w:rPr>
          <w:rFonts w:cs="Times New Roman"/>
          <w:color w:val="000000" w:themeColor="text1"/>
          <w:sz w:val="22"/>
          <w:szCs w:val="22"/>
        </w:rPr>
        <w:t>;</w:t>
      </w:r>
    </w:p>
    <w:p w14:paraId="4E310AFD" w14:textId="42D1975D" w:rsidR="0018509C" w:rsidRPr="004C50E8" w:rsidRDefault="0018509C" w:rsidP="0018509C">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6.2.</w:t>
      </w:r>
      <w:r w:rsidR="00A11018" w:rsidRPr="004C50E8">
        <w:rPr>
          <w:rFonts w:cs="Times New Roman"/>
          <w:color w:val="000000" w:themeColor="text1"/>
          <w:sz w:val="22"/>
          <w:szCs w:val="22"/>
        </w:rPr>
        <w:t>1</w:t>
      </w:r>
      <w:r w:rsidR="00E232EE">
        <w:rPr>
          <w:rFonts w:cs="Times New Roman"/>
          <w:color w:val="000000" w:themeColor="text1"/>
          <w:sz w:val="22"/>
          <w:szCs w:val="22"/>
        </w:rPr>
        <w:t>3</w:t>
      </w:r>
      <w:r w:rsidR="00D35F25" w:rsidRPr="004C50E8">
        <w:rPr>
          <w:rFonts w:cs="Times New Roman"/>
          <w:color w:val="000000" w:themeColor="text1"/>
          <w:sz w:val="22"/>
          <w:szCs w:val="22"/>
        </w:rPr>
        <w:t>.</w:t>
      </w:r>
      <w:r w:rsidRPr="004C50E8">
        <w:rPr>
          <w:rFonts w:cs="Times New Roman"/>
          <w:color w:val="000000" w:themeColor="text1"/>
          <w:sz w:val="22"/>
          <w:szCs w:val="22"/>
        </w:rPr>
        <w:t xml:space="preserve"> Darbų vietą</w:t>
      </w:r>
      <w:r w:rsidR="00A11018" w:rsidRPr="004C50E8">
        <w:rPr>
          <w:rFonts w:cs="Times New Roman"/>
          <w:color w:val="000000" w:themeColor="text1"/>
          <w:sz w:val="22"/>
          <w:szCs w:val="22"/>
        </w:rPr>
        <w:t xml:space="preserve"> Rangovas privalo naudoti</w:t>
      </w:r>
      <w:r w:rsidRPr="004C50E8">
        <w:rPr>
          <w:rFonts w:cs="Times New Roman"/>
          <w:color w:val="000000" w:themeColor="text1"/>
          <w:sz w:val="22"/>
          <w:szCs w:val="22"/>
        </w:rPr>
        <w:t xml:space="preserve"> tik pagal paskirtį</w:t>
      </w:r>
      <w:r w:rsidR="00775D98" w:rsidRPr="004C50E8">
        <w:rPr>
          <w:rFonts w:cs="Times New Roman"/>
          <w:color w:val="000000" w:themeColor="text1"/>
          <w:sz w:val="22"/>
          <w:szCs w:val="22"/>
        </w:rPr>
        <w:t>;</w:t>
      </w:r>
    </w:p>
    <w:p w14:paraId="4A7F59D6" w14:textId="47CF162C" w:rsidR="0018509C" w:rsidRPr="004C50E8" w:rsidRDefault="0018509C" w:rsidP="0018509C">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6.2.</w:t>
      </w:r>
      <w:r w:rsidR="00595E5A" w:rsidRPr="004C50E8">
        <w:rPr>
          <w:rFonts w:cs="Times New Roman"/>
          <w:color w:val="000000" w:themeColor="text1"/>
          <w:sz w:val="22"/>
          <w:szCs w:val="22"/>
        </w:rPr>
        <w:t>1</w:t>
      </w:r>
      <w:r w:rsidR="00E232EE">
        <w:rPr>
          <w:rFonts w:cs="Times New Roman"/>
          <w:color w:val="000000" w:themeColor="text1"/>
          <w:sz w:val="22"/>
          <w:szCs w:val="22"/>
        </w:rPr>
        <w:t>4</w:t>
      </w:r>
      <w:r w:rsidRPr="004C50E8">
        <w:rPr>
          <w:rFonts w:cs="Times New Roman"/>
          <w:color w:val="000000" w:themeColor="text1"/>
          <w:sz w:val="22"/>
          <w:szCs w:val="22"/>
        </w:rPr>
        <w:t>. Užsakovui paprašius, suteikti visą būtiną informaciją apie Darbų eigą</w:t>
      </w:r>
      <w:r w:rsidR="00775D98" w:rsidRPr="004C50E8">
        <w:rPr>
          <w:rFonts w:cs="Times New Roman"/>
          <w:color w:val="000000" w:themeColor="text1"/>
          <w:sz w:val="22"/>
          <w:szCs w:val="22"/>
        </w:rPr>
        <w:t>;</w:t>
      </w:r>
    </w:p>
    <w:p w14:paraId="12A63CFD" w14:textId="00661F85" w:rsidR="0018509C" w:rsidRPr="004C50E8" w:rsidRDefault="0018509C" w:rsidP="0018509C">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6.2.</w:t>
      </w:r>
      <w:r w:rsidR="00595E5A" w:rsidRPr="004C50E8">
        <w:rPr>
          <w:rFonts w:cs="Times New Roman"/>
          <w:color w:val="000000" w:themeColor="text1"/>
          <w:sz w:val="22"/>
          <w:szCs w:val="22"/>
        </w:rPr>
        <w:t>1</w:t>
      </w:r>
      <w:r w:rsidR="00E232EE">
        <w:rPr>
          <w:rFonts w:cs="Times New Roman"/>
          <w:color w:val="000000" w:themeColor="text1"/>
          <w:sz w:val="22"/>
          <w:szCs w:val="22"/>
        </w:rPr>
        <w:t>5</w:t>
      </w:r>
      <w:r w:rsidRPr="004C50E8">
        <w:rPr>
          <w:rFonts w:cs="Times New Roman"/>
          <w:color w:val="000000" w:themeColor="text1"/>
          <w:sz w:val="22"/>
          <w:szCs w:val="22"/>
        </w:rPr>
        <w:t xml:space="preserve">. </w:t>
      </w:r>
      <w:r w:rsidR="00A11018" w:rsidRPr="004C50E8">
        <w:rPr>
          <w:rFonts w:cs="Times New Roman"/>
          <w:color w:val="000000" w:themeColor="text1"/>
          <w:sz w:val="22"/>
          <w:szCs w:val="22"/>
        </w:rPr>
        <w:t xml:space="preserve">Rangovas privalo </w:t>
      </w:r>
      <w:r w:rsidRPr="004C50E8">
        <w:rPr>
          <w:rFonts w:cs="Times New Roman"/>
          <w:color w:val="000000" w:themeColor="text1"/>
          <w:sz w:val="22"/>
          <w:szCs w:val="22"/>
        </w:rPr>
        <w:t>pašalinti pašalines ir nereikalingas statybines medžiagas, gaminius, mechanizmus ir įrangą iš Darbų atlikimo vietos iki darbų pridavimo – priėmimo  dienos</w:t>
      </w:r>
      <w:r w:rsidR="0060427C" w:rsidRPr="004C50E8">
        <w:rPr>
          <w:rFonts w:cs="Times New Roman"/>
          <w:color w:val="000000" w:themeColor="text1"/>
          <w:sz w:val="22"/>
          <w:szCs w:val="22"/>
        </w:rPr>
        <w:t>;</w:t>
      </w:r>
    </w:p>
    <w:p w14:paraId="5A71B094" w14:textId="2652F686" w:rsidR="000A36A6" w:rsidRPr="004C50E8" w:rsidRDefault="0018509C" w:rsidP="0052681C">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6.2.</w:t>
      </w:r>
      <w:r w:rsidR="00B9650F" w:rsidRPr="004C50E8">
        <w:rPr>
          <w:rFonts w:cs="Times New Roman"/>
          <w:color w:val="000000" w:themeColor="text1"/>
          <w:sz w:val="22"/>
          <w:szCs w:val="22"/>
        </w:rPr>
        <w:t>1</w:t>
      </w:r>
      <w:r w:rsidR="00E232EE">
        <w:rPr>
          <w:rFonts w:cs="Times New Roman"/>
          <w:color w:val="000000" w:themeColor="text1"/>
          <w:sz w:val="22"/>
          <w:szCs w:val="22"/>
        </w:rPr>
        <w:t>6</w:t>
      </w:r>
      <w:r w:rsidRPr="004C50E8">
        <w:rPr>
          <w:rFonts w:cs="Times New Roman"/>
          <w:color w:val="000000" w:themeColor="text1"/>
          <w:sz w:val="22"/>
          <w:szCs w:val="22"/>
        </w:rPr>
        <w:t xml:space="preserve">. </w:t>
      </w:r>
      <w:r w:rsidR="00A11018" w:rsidRPr="004C50E8">
        <w:rPr>
          <w:rFonts w:cs="Times New Roman"/>
          <w:color w:val="000000" w:themeColor="text1"/>
          <w:sz w:val="22"/>
          <w:szCs w:val="22"/>
        </w:rPr>
        <w:t xml:space="preserve">Rangovas </w:t>
      </w:r>
      <w:r w:rsidRPr="004C50E8">
        <w:rPr>
          <w:rFonts w:cs="Times New Roman"/>
          <w:color w:val="000000" w:themeColor="text1"/>
          <w:sz w:val="22"/>
          <w:szCs w:val="22"/>
        </w:rPr>
        <w:t>savo sąskaita atlyginti nuostolius, kurie atsirado dėl netinkamo Darbų vykdymo</w:t>
      </w:r>
      <w:r w:rsidR="0060427C" w:rsidRPr="004C50E8">
        <w:rPr>
          <w:rFonts w:cs="Times New Roman"/>
          <w:color w:val="000000" w:themeColor="text1"/>
          <w:sz w:val="22"/>
          <w:szCs w:val="22"/>
        </w:rPr>
        <w:t>;</w:t>
      </w:r>
    </w:p>
    <w:p w14:paraId="5C7903D6" w14:textId="34895CE9" w:rsidR="0018509C" w:rsidRPr="004C50E8" w:rsidRDefault="0018509C" w:rsidP="0018509C">
      <w:pPr>
        <w:ind w:firstLine="567"/>
        <w:jc w:val="both"/>
        <w:rPr>
          <w:b/>
          <w:bCs/>
          <w:color w:val="000000" w:themeColor="text1"/>
          <w:sz w:val="22"/>
          <w:szCs w:val="22"/>
        </w:rPr>
      </w:pPr>
      <w:r w:rsidRPr="004C50E8">
        <w:rPr>
          <w:color w:val="000000" w:themeColor="text1"/>
          <w:sz w:val="22"/>
          <w:szCs w:val="22"/>
        </w:rPr>
        <w:t>6.2.</w:t>
      </w:r>
      <w:r w:rsidR="00FD7790" w:rsidRPr="004C50E8">
        <w:rPr>
          <w:color w:val="000000" w:themeColor="text1"/>
          <w:sz w:val="22"/>
          <w:szCs w:val="22"/>
        </w:rPr>
        <w:t>1</w:t>
      </w:r>
      <w:r w:rsidR="00E232EE">
        <w:rPr>
          <w:color w:val="000000" w:themeColor="text1"/>
          <w:sz w:val="22"/>
          <w:szCs w:val="22"/>
        </w:rPr>
        <w:t>7</w:t>
      </w:r>
      <w:r w:rsidRPr="004C50E8">
        <w:rPr>
          <w:color w:val="000000" w:themeColor="text1"/>
          <w:sz w:val="22"/>
          <w:szCs w:val="22"/>
        </w:rPr>
        <w:t>.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r w:rsidR="0060427C" w:rsidRPr="004C50E8">
        <w:rPr>
          <w:color w:val="000000" w:themeColor="text1"/>
          <w:sz w:val="22"/>
          <w:szCs w:val="22"/>
        </w:rPr>
        <w:t>;</w:t>
      </w:r>
    </w:p>
    <w:p w14:paraId="2994FE9D" w14:textId="5ED85C68" w:rsidR="0018509C" w:rsidRPr="004C50E8" w:rsidRDefault="0018509C" w:rsidP="0018509C">
      <w:pPr>
        <w:ind w:firstLine="567"/>
        <w:jc w:val="both"/>
        <w:rPr>
          <w:rFonts w:cs="Times New Roman"/>
          <w:b/>
          <w:bCs/>
          <w:color w:val="000000" w:themeColor="text1"/>
          <w:sz w:val="22"/>
          <w:szCs w:val="22"/>
        </w:rPr>
      </w:pPr>
      <w:r w:rsidRPr="004C50E8">
        <w:rPr>
          <w:color w:val="000000" w:themeColor="text1"/>
          <w:sz w:val="22"/>
          <w:szCs w:val="22"/>
        </w:rPr>
        <w:t>6.2.</w:t>
      </w:r>
      <w:r w:rsidR="00FD7790" w:rsidRPr="004C50E8">
        <w:rPr>
          <w:color w:val="000000" w:themeColor="text1"/>
          <w:sz w:val="22"/>
          <w:szCs w:val="22"/>
        </w:rPr>
        <w:t>1</w:t>
      </w:r>
      <w:r w:rsidR="00E232EE">
        <w:rPr>
          <w:color w:val="000000" w:themeColor="text1"/>
          <w:sz w:val="22"/>
          <w:szCs w:val="22"/>
        </w:rPr>
        <w:t>8</w:t>
      </w:r>
      <w:r w:rsidRPr="004C50E8">
        <w:rPr>
          <w:color w:val="000000" w:themeColor="text1"/>
          <w:sz w:val="22"/>
          <w:szCs w:val="22"/>
        </w:rPr>
        <w:t xml:space="preserve">. Rangovas statybos vadovu privalo skirti tinkamą kvalifikaciją turintį asmenį(-is).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4C50E8">
        <w:rPr>
          <w:rFonts w:cs="Times New Roman"/>
          <w:color w:val="000000" w:themeColor="text1"/>
          <w:sz w:val="22"/>
          <w:szCs w:val="22"/>
        </w:rPr>
        <w:t>pažeidimas laikomas esminiu Sutarties pažeidimu</w:t>
      </w:r>
      <w:r w:rsidR="0060427C" w:rsidRPr="004C50E8">
        <w:rPr>
          <w:rFonts w:cs="Times New Roman"/>
          <w:color w:val="000000" w:themeColor="text1"/>
          <w:sz w:val="22"/>
          <w:szCs w:val="22"/>
        </w:rPr>
        <w:t>;</w:t>
      </w:r>
    </w:p>
    <w:p w14:paraId="53F886A7" w14:textId="3BBE67EB" w:rsidR="0018509C" w:rsidRPr="004C50E8" w:rsidRDefault="0018509C" w:rsidP="0018509C">
      <w:pPr>
        <w:ind w:firstLine="567"/>
        <w:jc w:val="both"/>
        <w:rPr>
          <w:rFonts w:cs="Times New Roman"/>
          <w:color w:val="000000" w:themeColor="text1"/>
          <w:sz w:val="22"/>
          <w:szCs w:val="22"/>
        </w:rPr>
      </w:pPr>
      <w:r w:rsidRPr="004C50E8">
        <w:rPr>
          <w:rFonts w:cs="Times New Roman"/>
          <w:color w:val="000000" w:themeColor="text1"/>
          <w:sz w:val="22"/>
          <w:szCs w:val="22"/>
        </w:rPr>
        <w:t>6.2.</w:t>
      </w:r>
      <w:r w:rsidR="00E232EE">
        <w:rPr>
          <w:rFonts w:cs="Times New Roman"/>
          <w:color w:val="000000" w:themeColor="text1"/>
          <w:sz w:val="22"/>
          <w:szCs w:val="22"/>
        </w:rPr>
        <w:t>19</w:t>
      </w:r>
      <w:r w:rsidRPr="004C50E8">
        <w:rPr>
          <w:rFonts w:cs="Times New Roman"/>
          <w:color w:val="000000" w:themeColor="text1"/>
          <w:sz w:val="22"/>
          <w:szCs w:val="22"/>
        </w:rPr>
        <w:t>.</w:t>
      </w:r>
      <w:r w:rsidRPr="004C50E8">
        <w:rPr>
          <w:rFonts w:cs="Times New Roman"/>
          <w:b/>
          <w:bCs/>
          <w:color w:val="000000" w:themeColor="text1"/>
          <w:sz w:val="22"/>
          <w:szCs w:val="22"/>
        </w:rPr>
        <w:t xml:space="preserve"> </w:t>
      </w:r>
      <w:r w:rsidRPr="004C50E8">
        <w:rPr>
          <w:rFonts w:cs="Times New Roman"/>
          <w:color w:val="000000" w:themeColor="text1"/>
          <w:sz w:val="22"/>
          <w:szCs w:val="22"/>
        </w:rPr>
        <w:t xml:space="preserve">Rangovas, vykdant Sutartį, privalo užtikrinti, kad Rangos darbai, būtų vykdomi taikant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w:t>
      </w:r>
      <w:r w:rsidRPr="004C50E8">
        <w:rPr>
          <w:rFonts w:cs="Times New Roman"/>
          <w:color w:val="000000" w:themeColor="text1"/>
          <w:sz w:val="22"/>
          <w:szCs w:val="22"/>
        </w:rPr>
        <w:lastRenderedPageBreak/>
        <w:t>patvirtinusios sertifikavimo įstaigos, atitinkančios Europos Sąjungos teisės aktus arba atitinkamus Europos ar tarptautinius sertifikavimo standartus arba kitus rangovo pateiktus lygiaverčius įrodymus</w:t>
      </w:r>
      <w:r w:rsidR="00AC3740" w:rsidRPr="004C50E8">
        <w:rPr>
          <w:rFonts w:cs="Times New Roman"/>
          <w:color w:val="000000" w:themeColor="text1"/>
          <w:sz w:val="22"/>
          <w:szCs w:val="22"/>
        </w:rPr>
        <w:t>;</w:t>
      </w:r>
    </w:p>
    <w:p w14:paraId="410C5FA8" w14:textId="71CEB2F5" w:rsidR="00253A8B" w:rsidRPr="004C50E8" w:rsidRDefault="0018509C" w:rsidP="00253A8B">
      <w:pPr>
        <w:ind w:firstLine="567"/>
        <w:jc w:val="both"/>
        <w:rPr>
          <w:rFonts w:cs="Times New Roman"/>
          <w:color w:val="000000" w:themeColor="text1"/>
          <w:sz w:val="22"/>
          <w:szCs w:val="22"/>
          <w:shd w:val="clear" w:color="auto" w:fill="FFFFFF"/>
        </w:rPr>
      </w:pPr>
      <w:r w:rsidRPr="004C50E8">
        <w:rPr>
          <w:rFonts w:cs="Times New Roman"/>
          <w:color w:val="000000" w:themeColor="text1"/>
          <w:sz w:val="22"/>
          <w:szCs w:val="22"/>
        </w:rPr>
        <w:t>6.2.</w:t>
      </w:r>
      <w:r w:rsidR="0052681C" w:rsidRPr="004C50E8">
        <w:rPr>
          <w:rFonts w:cs="Times New Roman"/>
          <w:color w:val="000000" w:themeColor="text1"/>
          <w:sz w:val="22"/>
          <w:szCs w:val="22"/>
        </w:rPr>
        <w:t>2</w:t>
      </w:r>
      <w:r w:rsidR="00E232EE">
        <w:rPr>
          <w:rFonts w:cs="Times New Roman"/>
          <w:color w:val="000000" w:themeColor="text1"/>
          <w:sz w:val="22"/>
          <w:szCs w:val="22"/>
        </w:rPr>
        <w:t>0</w:t>
      </w:r>
      <w:r w:rsidRPr="004C50E8">
        <w:rPr>
          <w:rFonts w:cs="Times New Roman"/>
          <w:color w:val="000000" w:themeColor="text1"/>
          <w:sz w:val="22"/>
          <w:szCs w:val="22"/>
        </w:rPr>
        <w:t>. Užsakovui paprašius, Rangovas pateikia dokumentus patvirtinančius, kad, vykdydamas Darbus taikys Sutarties 6.2.</w:t>
      </w:r>
      <w:r w:rsidR="00595E5A" w:rsidRPr="004C50E8">
        <w:rPr>
          <w:rFonts w:cs="Times New Roman"/>
          <w:color w:val="000000" w:themeColor="text1"/>
          <w:sz w:val="22"/>
          <w:szCs w:val="22"/>
        </w:rPr>
        <w:t>2</w:t>
      </w:r>
      <w:r w:rsidR="000B1526" w:rsidRPr="004C50E8">
        <w:rPr>
          <w:rFonts w:cs="Times New Roman"/>
          <w:color w:val="000000" w:themeColor="text1"/>
          <w:sz w:val="22"/>
          <w:szCs w:val="22"/>
        </w:rPr>
        <w:t>0</w:t>
      </w:r>
      <w:r w:rsidRPr="004C50E8">
        <w:rPr>
          <w:rFonts w:cs="Times New Roman"/>
          <w:color w:val="000000" w:themeColor="text1"/>
          <w:sz w:val="22"/>
          <w:szCs w:val="22"/>
        </w:rPr>
        <w:t xml:space="preserve"> punkto reikalavimus (dokumentai turi</w:t>
      </w:r>
      <w:r w:rsidRPr="004C50E8">
        <w:rPr>
          <w:rFonts w:cs="Times New Roman"/>
          <w:color w:val="000000" w:themeColor="text1"/>
          <w:sz w:val="22"/>
          <w:szCs w:val="22"/>
          <w:shd w:val="clear" w:color="auto" w:fill="FFFFFF"/>
        </w:rPr>
        <w:t xml:space="preserve"> galioti visą sutarties vykdymo laikotarpį). Rangovui nepateikus šių dokumentų ar pateiktų dokumentų galiojimo laikas yra pasibaigęs, šis įsipareigojimų pažeidimas laikomas esminiu</w:t>
      </w:r>
      <w:r w:rsidR="00AC3740" w:rsidRPr="004C50E8">
        <w:rPr>
          <w:rFonts w:cs="Times New Roman"/>
          <w:color w:val="000000" w:themeColor="text1"/>
          <w:sz w:val="22"/>
          <w:szCs w:val="22"/>
          <w:shd w:val="clear" w:color="auto" w:fill="FFFFFF"/>
        </w:rPr>
        <w:t>;</w:t>
      </w:r>
    </w:p>
    <w:p w14:paraId="59022CA7" w14:textId="20527C62" w:rsidR="00AC3740" w:rsidRPr="004C50E8" w:rsidRDefault="00AC3740" w:rsidP="00253A8B">
      <w:pPr>
        <w:ind w:firstLine="567"/>
        <w:jc w:val="both"/>
        <w:rPr>
          <w:rFonts w:eastAsiaTheme="minorHAnsi" w:cs="Times New Roman"/>
          <w:color w:val="000000" w:themeColor="text1"/>
          <w:sz w:val="22"/>
          <w:szCs w:val="22"/>
        </w:rPr>
      </w:pPr>
      <w:r w:rsidRPr="004C50E8">
        <w:rPr>
          <w:rFonts w:eastAsiaTheme="minorHAnsi" w:cs="Times New Roman"/>
          <w:color w:val="000000" w:themeColor="text1"/>
          <w:sz w:val="22"/>
          <w:szCs w:val="22"/>
        </w:rPr>
        <w:t>6.2.2</w:t>
      </w:r>
      <w:r w:rsidR="00E232EE">
        <w:rPr>
          <w:rFonts w:eastAsiaTheme="minorHAnsi" w:cs="Times New Roman"/>
          <w:color w:val="000000" w:themeColor="text1"/>
          <w:sz w:val="22"/>
          <w:szCs w:val="22"/>
        </w:rPr>
        <w:t>1</w:t>
      </w:r>
      <w:r w:rsidRPr="004C50E8">
        <w:rPr>
          <w:rFonts w:eastAsiaTheme="minorHAnsi" w:cs="Times New Roman"/>
          <w:color w:val="000000" w:themeColor="text1"/>
          <w:sz w:val="22"/>
          <w:szCs w:val="22"/>
        </w:rPr>
        <w:t>. pateikti Užsakovui  statybos techninio reglamento STR 1.04.04:2017, 33 punkte nurodytus dokumentus;</w:t>
      </w:r>
    </w:p>
    <w:p w14:paraId="33370B3B" w14:textId="4FF2B934" w:rsidR="00253A8B" w:rsidRPr="004C50E8" w:rsidRDefault="00253A8B" w:rsidP="00253A8B">
      <w:pPr>
        <w:ind w:firstLine="567"/>
        <w:jc w:val="both"/>
        <w:rPr>
          <w:rFonts w:cs="Times New Roman"/>
          <w:color w:val="000000" w:themeColor="text1"/>
          <w:sz w:val="22"/>
          <w:szCs w:val="22"/>
          <w:shd w:val="clear" w:color="auto" w:fill="FFFFFF"/>
        </w:rPr>
      </w:pPr>
      <w:r w:rsidRPr="004C50E8">
        <w:rPr>
          <w:rFonts w:eastAsiaTheme="minorHAnsi" w:cs="Times New Roman"/>
          <w:color w:val="000000" w:themeColor="text1"/>
          <w:sz w:val="22"/>
          <w:szCs w:val="22"/>
        </w:rPr>
        <w:t>6</w:t>
      </w:r>
      <w:r w:rsidRPr="004C50E8">
        <w:rPr>
          <w:rFonts w:cs="Times New Roman"/>
          <w:color w:val="000000" w:themeColor="text1"/>
          <w:sz w:val="22"/>
          <w:szCs w:val="22"/>
          <w:shd w:val="clear" w:color="auto" w:fill="FFFFFF"/>
        </w:rPr>
        <w:t>.2.2</w:t>
      </w:r>
      <w:r w:rsidR="00E232EE">
        <w:rPr>
          <w:rFonts w:cs="Times New Roman"/>
          <w:color w:val="000000" w:themeColor="text1"/>
          <w:sz w:val="22"/>
          <w:szCs w:val="22"/>
          <w:shd w:val="clear" w:color="auto" w:fill="FFFFFF"/>
        </w:rPr>
        <w:t>2</w:t>
      </w:r>
      <w:r w:rsidRPr="004C50E8">
        <w:rPr>
          <w:rFonts w:cs="Times New Roman"/>
          <w:color w:val="000000" w:themeColor="text1"/>
          <w:sz w:val="22"/>
          <w:szCs w:val="22"/>
          <w:shd w:val="clear" w:color="auto" w:fill="FFFFFF"/>
        </w:rPr>
        <w:t xml:space="preserve">. </w:t>
      </w:r>
      <w:r w:rsidR="004F5E99" w:rsidRPr="004C50E8">
        <w:rPr>
          <w:rFonts w:cs="Times New Roman"/>
          <w:color w:val="000000" w:themeColor="text1"/>
          <w:sz w:val="22"/>
          <w:szCs w:val="22"/>
          <w:shd w:val="clear" w:color="auto" w:fill="FFFFFF"/>
        </w:rPr>
        <w:t xml:space="preserve">iškasto grunto, žvyro, statybinio laužo, asfalto ir kitų statybinių medžiagų tinkamų antriniam panaudojimui išpylimo vietas derinti su </w:t>
      </w:r>
      <w:r w:rsidR="00D35F25" w:rsidRPr="004C50E8">
        <w:rPr>
          <w:bCs/>
          <w:color w:val="000000" w:themeColor="text1"/>
          <w:sz w:val="22"/>
          <w:szCs w:val="22"/>
        </w:rPr>
        <w:t xml:space="preserve">seniūnijos, kurioje vykdomi darbai, </w:t>
      </w:r>
      <w:r w:rsidR="004F5E99" w:rsidRPr="004C50E8">
        <w:rPr>
          <w:rFonts w:cs="Times New Roman"/>
          <w:color w:val="000000" w:themeColor="text1"/>
          <w:sz w:val="22"/>
          <w:szCs w:val="22"/>
          <w:shd w:val="clear" w:color="auto" w:fill="FFFFFF"/>
        </w:rPr>
        <w:t xml:space="preserve">seniūnu ar jo įgaliotu asmeniu  ir pristatyti į </w:t>
      </w:r>
      <w:r w:rsidR="00D35F25" w:rsidRPr="004C50E8">
        <w:rPr>
          <w:bCs/>
          <w:color w:val="000000" w:themeColor="text1"/>
          <w:sz w:val="22"/>
          <w:szCs w:val="22"/>
        </w:rPr>
        <w:t xml:space="preserve">seniūnijos, kurioje vykdomi darbai, </w:t>
      </w:r>
      <w:r w:rsidR="004F5E99" w:rsidRPr="004C50E8">
        <w:rPr>
          <w:rFonts w:cs="Times New Roman"/>
          <w:color w:val="000000" w:themeColor="text1"/>
          <w:sz w:val="22"/>
          <w:szCs w:val="22"/>
          <w:shd w:val="clear" w:color="auto" w:fill="FFFFFF"/>
        </w:rPr>
        <w:t>seniūno ar jo įgalioto asmens nurodytą vietą</w:t>
      </w:r>
      <w:r w:rsidR="00775D98" w:rsidRPr="004C50E8">
        <w:rPr>
          <w:rFonts w:cs="Times New Roman"/>
          <w:color w:val="000000" w:themeColor="text1"/>
          <w:sz w:val="22"/>
          <w:szCs w:val="22"/>
          <w:shd w:val="clear" w:color="auto" w:fill="FFFFFF"/>
        </w:rPr>
        <w:t xml:space="preserve">; </w:t>
      </w:r>
    </w:p>
    <w:p w14:paraId="119BAF3E" w14:textId="019307D3" w:rsidR="00775D98" w:rsidRPr="004C50E8" w:rsidRDefault="00775D98" w:rsidP="00253A8B">
      <w:pPr>
        <w:ind w:firstLine="567"/>
        <w:jc w:val="both"/>
        <w:rPr>
          <w:rFonts w:cs="Times New Roman"/>
          <w:color w:val="000000" w:themeColor="text1"/>
          <w:sz w:val="22"/>
          <w:szCs w:val="22"/>
          <w:shd w:val="clear" w:color="auto" w:fill="FFFFFF"/>
        </w:rPr>
      </w:pPr>
      <w:r w:rsidRPr="004C50E8">
        <w:rPr>
          <w:rFonts w:cs="Times New Roman"/>
          <w:color w:val="000000" w:themeColor="text1"/>
          <w:sz w:val="22"/>
          <w:szCs w:val="22"/>
          <w:shd w:val="clear" w:color="auto" w:fill="FFFFFF"/>
        </w:rPr>
        <w:t>6.2.2</w:t>
      </w:r>
      <w:r w:rsidR="00E232EE">
        <w:rPr>
          <w:rFonts w:cs="Times New Roman"/>
          <w:color w:val="000000" w:themeColor="text1"/>
          <w:sz w:val="22"/>
          <w:szCs w:val="22"/>
          <w:shd w:val="clear" w:color="auto" w:fill="FFFFFF"/>
        </w:rPr>
        <w:t>3</w:t>
      </w:r>
      <w:r w:rsidRPr="004C50E8">
        <w:rPr>
          <w:rFonts w:cs="Times New Roman"/>
          <w:color w:val="000000" w:themeColor="text1"/>
          <w:sz w:val="22"/>
          <w:szCs w:val="22"/>
          <w:shd w:val="clear" w:color="auto" w:fill="FFFFFF"/>
        </w:rPr>
        <w:t>. savo sąskaita šalinti kontrolinių bandymų metu nustatytus Darbų kokybės trūkumus iki teikiant dokumentus apmokėjimui už atliktus Darbus;</w:t>
      </w:r>
    </w:p>
    <w:p w14:paraId="775CB64F" w14:textId="10072BC2" w:rsidR="00775D98" w:rsidRPr="004C50E8" w:rsidRDefault="00775D98" w:rsidP="00253A8B">
      <w:pPr>
        <w:ind w:firstLine="567"/>
        <w:jc w:val="both"/>
        <w:rPr>
          <w:rFonts w:cs="Times New Roman"/>
          <w:color w:val="000000" w:themeColor="text1"/>
          <w:sz w:val="22"/>
          <w:szCs w:val="22"/>
          <w:shd w:val="clear" w:color="auto" w:fill="FFFFFF"/>
        </w:rPr>
      </w:pPr>
      <w:r w:rsidRPr="004C50E8">
        <w:rPr>
          <w:rFonts w:cs="Times New Roman"/>
          <w:color w:val="000000" w:themeColor="text1"/>
          <w:sz w:val="22"/>
          <w:szCs w:val="22"/>
          <w:shd w:val="clear" w:color="auto" w:fill="FFFFFF"/>
        </w:rPr>
        <w:t>6.2.2</w:t>
      </w:r>
      <w:r w:rsidR="00E232EE">
        <w:rPr>
          <w:rFonts w:cs="Times New Roman"/>
          <w:color w:val="000000" w:themeColor="text1"/>
          <w:sz w:val="22"/>
          <w:szCs w:val="22"/>
          <w:shd w:val="clear" w:color="auto" w:fill="FFFFFF"/>
        </w:rPr>
        <w:t>4</w:t>
      </w:r>
      <w:r w:rsidRPr="004C50E8">
        <w:rPr>
          <w:rFonts w:cs="Times New Roman"/>
          <w:color w:val="000000" w:themeColor="text1"/>
          <w:sz w:val="22"/>
          <w:szCs w:val="22"/>
          <w:shd w:val="clear" w:color="auto" w:fill="FFFFFF"/>
        </w:rPr>
        <w:t>. vykdant Darbus, sustatyti reikiamus kelio ženklus;</w:t>
      </w:r>
    </w:p>
    <w:p w14:paraId="30457053" w14:textId="2510ABD0" w:rsidR="00775D98" w:rsidRPr="004C50E8" w:rsidRDefault="00775D98" w:rsidP="00253A8B">
      <w:pPr>
        <w:ind w:firstLine="567"/>
        <w:jc w:val="both"/>
        <w:rPr>
          <w:rFonts w:cs="Times New Roman"/>
          <w:color w:val="000000" w:themeColor="text1"/>
          <w:sz w:val="22"/>
          <w:szCs w:val="22"/>
          <w:shd w:val="clear" w:color="auto" w:fill="FFFFFF"/>
        </w:rPr>
      </w:pPr>
      <w:r w:rsidRPr="004C50E8">
        <w:rPr>
          <w:rFonts w:cs="Times New Roman"/>
          <w:color w:val="000000" w:themeColor="text1"/>
          <w:sz w:val="22"/>
          <w:szCs w:val="22"/>
          <w:shd w:val="clear" w:color="auto" w:fill="FFFFFF"/>
        </w:rPr>
        <w:t>6.2.2</w:t>
      </w:r>
      <w:r w:rsidR="00E232EE">
        <w:rPr>
          <w:rFonts w:cs="Times New Roman"/>
          <w:color w:val="000000" w:themeColor="text1"/>
          <w:sz w:val="22"/>
          <w:szCs w:val="22"/>
          <w:shd w:val="clear" w:color="auto" w:fill="FFFFFF"/>
        </w:rPr>
        <w:t>5</w:t>
      </w:r>
      <w:r w:rsidRPr="004C50E8">
        <w:rPr>
          <w:rFonts w:cs="Times New Roman"/>
          <w:color w:val="000000" w:themeColor="text1"/>
          <w:sz w:val="22"/>
          <w:szCs w:val="22"/>
          <w:shd w:val="clear" w:color="auto" w:fill="FFFFFF"/>
        </w:rPr>
        <w:t>. keisti Užsakovo patvirtintus Darbų atlikimo sprendimus tik gavus jo rašytinį sutikimą. Pakeitimus derinti su Užsakovu;</w:t>
      </w:r>
    </w:p>
    <w:p w14:paraId="3F56F5A7" w14:textId="7BCC4786" w:rsidR="00775D98" w:rsidRPr="004C50E8" w:rsidRDefault="00775D98" w:rsidP="00253A8B">
      <w:pPr>
        <w:ind w:firstLine="567"/>
        <w:jc w:val="both"/>
        <w:rPr>
          <w:rFonts w:cs="Times New Roman"/>
          <w:color w:val="000000" w:themeColor="text1"/>
          <w:sz w:val="22"/>
          <w:szCs w:val="22"/>
          <w:shd w:val="clear" w:color="auto" w:fill="FFFFFF"/>
        </w:rPr>
      </w:pPr>
      <w:r w:rsidRPr="004C50E8">
        <w:rPr>
          <w:rFonts w:cs="Times New Roman"/>
          <w:color w:val="000000" w:themeColor="text1"/>
          <w:sz w:val="22"/>
          <w:szCs w:val="22"/>
          <w:shd w:val="clear" w:color="auto" w:fill="FFFFFF"/>
        </w:rPr>
        <w:t>6.2.2</w:t>
      </w:r>
      <w:r w:rsidR="00E232EE">
        <w:rPr>
          <w:rFonts w:cs="Times New Roman"/>
          <w:color w:val="000000" w:themeColor="text1"/>
          <w:sz w:val="22"/>
          <w:szCs w:val="22"/>
          <w:shd w:val="clear" w:color="auto" w:fill="FFFFFF"/>
        </w:rPr>
        <w:t>6</w:t>
      </w:r>
      <w:r w:rsidRPr="004C50E8">
        <w:rPr>
          <w:rFonts w:cs="Times New Roman"/>
          <w:color w:val="000000" w:themeColor="text1"/>
          <w:sz w:val="22"/>
          <w:szCs w:val="22"/>
          <w:shd w:val="clear" w:color="auto" w:fill="FFFFFF"/>
        </w:rPr>
        <w:t>.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40A8D802" w14:textId="77777777" w:rsidR="0018509C" w:rsidRPr="004C50E8" w:rsidRDefault="0018509C" w:rsidP="0018509C">
      <w:pPr>
        <w:tabs>
          <w:tab w:val="left" w:pos="373"/>
        </w:tabs>
        <w:jc w:val="both"/>
        <w:rPr>
          <w:rFonts w:cs="Times New Roman"/>
          <w:b/>
          <w:bCs/>
          <w:color w:val="000000" w:themeColor="text1"/>
          <w:sz w:val="22"/>
          <w:szCs w:val="22"/>
        </w:rPr>
      </w:pPr>
    </w:p>
    <w:p w14:paraId="2873ACA7" w14:textId="319C8E9E" w:rsidR="0018509C" w:rsidRPr="004C50E8" w:rsidRDefault="0018509C" w:rsidP="0018509C">
      <w:pPr>
        <w:pStyle w:val="SSutSkyrius"/>
        <w:spacing w:before="0" w:after="0"/>
        <w:jc w:val="center"/>
        <w:rPr>
          <w:color w:val="000000" w:themeColor="text1"/>
          <w:sz w:val="22"/>
          <w:szCs w:val="22"/>
        </w:rPr>
      </w:pPr>
      <w:r w:rsidRPr="004C50E8">
        <w:rPr>
          <w:bCs/>
          <w:color w:val="000000" w:themeColor="text1"/>
          <w:sz w:val="22"/>
          <w:szCs w:val="22"/>
        </w:rPr>
        <w:t>VII SKYRIUS</w:t>
      </w:r>
    </w:p>
    <w:p w14:paraId="78B35A08" w14:textId="77777777" w:rsidR="0018509C" w:rsidRPr="004C50E8" w:rsidRDefault="0018509C" w:rsidP="0018509C">
      <w:pPr>
        <w:numPr>
          <w:ilvl w:val="12"/>
          <w:numId w:val="0"/>
        </w:numPr>
        <w:jc w:val="center"/>
        <w:rPr>
          <w:rFonts w:cs="Times New Roman"/>
          <w:b/>
          <w:caps/>
          <w:color w:val="000000" w:themeColor="text1"/>
          <w:sz w:val="22"/>
          <w:szCs w:val="22"/>
        </w:rPr>
      </w:pPr>
      <w:r w:rsidRPr="004C50E8">
        <w:rPr>
          <w:rFonts w:cs="Times New Roman"/>
          <w:b/>
          <w:caps/>
          <w:color w:val="000000" w:themeColor="text1"/>
          <w:sz w:val="22"/>
          <w:szCs w:val="22"/>
        </w:rPr>
        <w:t>Šalių atsakomybė</w:t>
      </w:r>
    </w:p>
    <w:p w14:paraId="1391DD2B" w14:textId="77777777" w:rsidR="0018509C" w:rsidRPr="004C50E8" w:rsidRDefault="0018509C" w:rsidP="0018509C">
      <w:pPr>
        <w:ind w:firstLine="567"/>
        <w:jc w:val="both"/>
        <w:rPr>
          <w:rFonts w:cs="Times New Roman"/>
          <w:b/>
          <w:color w:val="000000" w:themeColor="text1"/>
          <w:sz w:val="22"/>
          <w:szCs w:val="22"/>
        </w:rPr>
      </w:pPr>
      <w:r w:rsidRPr="004C50E8">
        <w:rPr>
          <w:rFonts w:cs="Times New Roman"/>
          <w:b/>
          <w:color w:val="000000" w:themeColor="text1"/>
          <w:sz w:val="22"/>
          <w:szCs w:val="22"/>
        </w:rPr>
        <w:tab/>
      </w:r>
    </w:p>
    <w:p w14:paraId="5DDE82A0" w14:textId="5C99D0AD" w:rsidR="0018509C" w:rsidRPr="004C50E8" w:rsidRDefault="00253A8B" w:rsidP="0018509C">
      <w:pPr>
        <w:ind w:firstLine="567"/>
        <w:jc w:val="both"/>
        <w:rPr>
          <w:rFonts w:cs="Times New Roman"/>
          <w:color w:val="000000" w:themeColor="text1"/>
          <w:sz w:val="22"/>
          <w:szCs w:val="22"/>
        </w:rPr>
      </w:pPr>
      <w:r w:rsidRPr="004C50E8">
        <w:rPr>
          <w:rFonts w:cs="Times New Roman"/>
          <w:b/>
          <w:color w:val="000000" w:themeColor="text1"/>
          <w:sz w:val="22"/>
          <w:szCs w:val="22"/>
        </w:rPr>
        <w:t>7</w:t>
      </w:r>
      <w:r w:rsidR="0018509C" w:rsidRPr="004C50E8">
        <w:rPr>
          <w:rFonts w:cs="Times New Roman"/>
          <w:b/>
          <w:color w:val="000000" w:themeColor="text1"/>
          <w:sz w:val="22"/>
          <w:szCs w:val="22"/>
        </w:rPr>
        <w:t>.1.Užsakovas:</w:t>
      </w:r>
    </w:p>
    <w:p w14:paraId="3C462352" w14:textId="31A139D0" w:rsidR="0018509C" w:rsidRPr="004C50E8" w:rsidRDefault="00253A8B" w:rsidP="0018509C">
      <w:pPr>
        <w:ind w:firstLine="567"/>
        <w:jc w:val="both"/>
        <w:rPr>
          <w:rFonts w:cs="Times New Roman"/>
          <w:color w:val="000000" w:themeColor="text1"/>
          <w:sz w:val="22"/>
          <w:szCs w:val="22"/>
        </w:rPr>
      </w:pPr>
      <w:r w:rsidRPr="004C50E8">
        <w:rPr>
          <w:rFonts w:eastAsia="Calibri" w:cs="Times New Roman"/>
          <w:color w:val="000000" w:themeColor="text1"/>
          <w:sz w:val="22"/>
          <w:szCs w:val="22"/>
        </w:rPr>
        <w:t>7</w:t>
      </w:r>
      <w:r w:rsidR="0018509C" w:rsidRPr="004C50E8">
        <w:rPr>
          <w:rFonts w:eastAsia="Calibri" w:cs="Times New Roman"/>
          <w:color w:val="000000" w:themeColor="text1"/>
          <w:sz w:val="22"/>
          <w:szCs w:val="22"/>
        </w:rPr>
        <w:t>.1.1. nutraukęs Sutartį, apmoka  Rangovui už jo faktiškai tinkamai iki Sutarties nutraukimo atliktus Darbus;</w:t>
      </w:r>
    </w:p>
    <w:p w14:paraId="69C5C98B" w14:textId="047DC164" w:rsidR="0018509C" w:rsidRPr="004C50E8" w:rsidRDefault="00253A8B" w:rsidP="0018509C">
      <w:pPr>
        <w:ind w:firstLine="567"/>
        <w:jc w:val="both"/>
        <w:rPr>
          <w:rFonts w:cs="Times New Roman"/>
          <w:color w:val="000000" w:themeColor="text1"/>
          <w:sz w:val="22"/>
          <w:szCs w:val="22"/>
        </w:rPr>
      </w:pPr>
      <w:r w:rsidRPr="004C50E8">
        <w:rPr>
          <w:rFonts w:eastAsia="Calibri" w:cs="Times New Roman"/>
          <w:color w:val="000000" w:themeColor="text1"/>
          <w:sz w:val="22"/>
          <w:szCs w:val="22"/>
        </w:rPr>
        <w:t>7</w:t>
      </w:r>
      <w:r w:rsidR="0018509C" w:rsidRPr="004C50E8">
        <w:rPr>
          <w:rFonts w:eastAsia="Calibri" w:cs="Times New Roman"/>
          <w:color w:val="000000" w:themeColor="text1"/>
          <w:sz w:val="22"/>
          <w:szCs w:val="22"/>
        </w:rPr>
        <w:t>.1.2. Sutarties 4 skyriuje nustatytu terminu neatsiskaitęs už atliktus Darbus, moka Rangovui 0,03 proc. nesumokėtos sumos be PVM delspinigių už kiekvieną uždelstą dieną;</w:t>
      </w:r>
    </w:p>
    <w:p w14:paraId="63D1C1A5" w14:textId="6FFD2F05" w:rsidR="0018509C" w:rsidRPr="004C50E8" w:rsidRDefault="00253A8B" w:rsidP="0018509C">
      <w:pPr>
        <w:ind w:firstLine="567"/>
        <w:jc w:val="both"/>
        <w:rPr>
          <w:rFonts w:cs="Times New Roman"/>
          <w:color w:val="000000" w:themeColor="text1"/>
          <w:sz w:val="22"/>
          <w:szCs w:val="22"/>
        </w:rPr>
      </w:pPr>
      <w:r w:rsidRPr="004C50E8">
        <w:rPr>
          <w:rFonts w:eastAsia="Calibri" w:cs="Times New Roman"/>
          <w:color w:val="000000" w:themeColor="text1"/>
          <w:sz w:val="22"/>
          <w:szCs w:val="22"/>
        </w:rPr>
        <w:t>7</w:t>
      </w:r>
      <w:r w:rsidR="0018509C" w:rsidRPr="004C50E8">
        <w:rPr>
          <w:rFonts w:eastAsia="Calibri" w:cs="Times New Roman"/>
          <w:color w:val="000000" w:themeColor="text1"/>
          <w:sz w:val="22"/>
          <w:szCs w:val="22"/>
        </w:rPr>
        <w:t>.1.3. sumokėjęs delspinigius, neatleidžiamas nuo įsipareigojimų įvykdymo;</w:t>
      </w:r>
    </w:p>
    <w:p w14:paraId="00FEC338" w14:textId="612399ED" w:rsidR="0018509C" w:rsidRPr="004C50E8" w:rsidRDefault="00253A8B" w:rsidP="0018509C">
      <w:pPr>
        <w:ind w:firstLine="567"/>
        <w:jc w:val="both"/>
        <w:rPr>
          <w:rFonts w:cs="Times New Roman"/>
          <w:color w:val="000000" w:themeColor="text1"/>
          <w:sz w:val="22"/>
          <w:szCs w:val="22"/>
        </w:rPr>
      </w:pPr>
      <w:r w:rsidRPr="004C50E8">
        <w:rPr>
          <w:rFonts w:eastAsia="Calibri" w:cs="Times New Roman"/>
          <w:color w:val="000000" w:themeColor="text1"/>
          <w:sz w:val="22"/>
          <w:szCs w:val="22"/>
        </w:rPr>
        <w:t>7</w:t>
      </w:r>
      <w:r w:rsidR="0018509C" w:rsidRPr="004C50E8">
        <w:rPr>
          <w:rFonts w:eastAsia="Calibri" w:cs="Times New Roman"/>
          <w:color w:val="000000" w:themeColor="text1"/>
          <w:sz w:val="22"/>
          <w:szCs w:val="22"/>
        </w:rPr>
        <w:t>.1.4. j</w:t>
      </w:r>
      <w:r w:rsidR="0018509C" w:rsidRPr="004C50E8">
        <w:rPr>
          <w:rFonts w:cs="Times New Roman"/>
          <w:color w:val="000000" w:themeColor="text1"/>
          <w:sz w:val="22"/>
          <w:szCs w:val="22"/>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4C50E8" w:rsidRDefault="00253A8B" w:rsidP="0018509C">
      <w:pPr>
        <w:ind w:firstLine="567"/>
        <w:jc w:val="both"/>
        <w:rPr>
          <w:rFonts w:eastAsia="Calibri" w:cs="Times New Roman"/>
          <w:b/>
          <w:color w:val="000000" w:themeColor="text1"/>
          <w:sz w:val="22"/>
          <w:szCs w:val="22"/>
        </w:rPr>
      </w:pPr>
      <w:r w:rsidRPr="004C50E8">
        <w:rPr>
          <w:rFonts w:eastAsia="Calibri" w:cs="Times New Roman"/>
          <w:b/>
          <w:color w:val="000000" w:themeColor="text1"/>
          <w:sz w:val="22"/>
          <w:szCs w:val="22"/>
        </w:rPr>
        <w:t>7</w:t>
      </w:r>
      <w:r w:rsidR="0018509C" w:rsidRPr="004C50E8">
        <w:rPr>
          <w:rFonts w:eastAsia="Calibri" w:cs="Times New Roman"/>
          <w:b/>
          <w:color w:val="000000" w:themeColor="text1"/>
          <w:sz w:val="22"/>
          <w:szCs w:val="22"/>
        </w:rPr>
        <w:t>.2. Rangovas:</w:t>
      </w:r>
    </w:p>
    <w:p w14:paraId="6B32C302" w14:textId="414C5F39" w:rsidR="0018509C" w:rsidRPr="004C50E8" w:rsidRDefault="00253A8B" w:rsidP="0018509C">
      <w:pPr>
        <w:ind w:firstLine="567"/>
        <w:jc w:val="both"/>
        <w:rPr>
          <w:rFonts w:cs="Times New Roman"/>
          <w:color w:val="000000" w:themeColor="text1"/>
          <w:sz w:val="22"/>
          <w:szCs w:val="22"/>
        </w:rPr>
      </w:pPr>
      <w:r w:rsidRPr="004C50E8">
        <w:rPr>
          <w:rFonts w:eastAsia="Calibri" w:cs="Times New Roman"/>
          <w:color w:val="000000" w:themeColor="text1"/>
          <w:sz w:val="22"/>
          <w:szCs w:val="22"/>
        </w:rPr>
        <w:t>7</w:t>
      </w:r>
      <w:r w:rsidR="0018509C" w:rsidRPr="004C50E8">
        <w:rPr>
          <w:rFonts w:eastAsia="Calibri" w:cs="Times New Roman"/>
          <w:color w:val="000000" w:themeColor="text1"/>
          <w:sz w:val="22"/>
          <w:szCs w:val="22"/>
        </w:rPr>
        <w:t xml:space="preserve">.2.1. </w:t>
      </w:r>
      <w:r w:rsidR="0018509C" w:rsidRPr="004C50E8">
        <w:rPr>
          <w:rFonts w:cs="Times New Roman"/>
          <w:color w:val="000000" w:themeColor="text1"/>
          <w:sz w:val="22"/>
          <w:szCs w:val="22"/>
        </w:rPr>
        <w:t xml:space="preserve">Užsakovo nurodytu laikotarpiu nepašalinęs defektų per garantinį laikotarpį, moka Užsakovui </w:t>
      </w:r>
      <w:r w:rsidR="0012084E" w:rsidRPr="004C50E8">
        <w:rPr>
          <w:rFonts w:cs="Times New Roman"/>
          <w:color w:val="000000" w:themeColor="text1"/>
          <w:sz w:val="22"/>
          <w:szCs w:val="22"/>
        </w:rPr>
        <w:t>35</w:t>
      </w:r>
      <w:r w:rsidR="00AA1D7A" w:rsidRPr="004C50E8">
        <w:rPr>
          <w:rFonts w:cs="Times New Roman"/>
          <w:color w:val="000000" w:themeColor="text1"/>
          <w:sz w:val="22"/>
          <w:szCs w:val="22"/>
        </w:rPr>
        <w:t xml:space="preserve"> Eur</w:t>
      </w:r>
      <w:r w:rsidR="0018509C" w:rsidRPr="004C50E8">
        <w:rPr>
          <w:rFonts w:cs="Times New Roman"/>
          <w:color w:val="000000" w:themeColor="text1"/>
          <w:sz w:val="22"/>
          <w:szCs w:val="22"/>
        </w:rPr>
        <w:t xml:space="preserve"> baudą ir atlygina Užsakovo išlaidas, susijusias su defektų šalinimu, ir dėl to Užsakovo patirtus nuostolius;</w:t>
      </w:r>
    </w:p>
    <w:p w14:paraId="15700CDB" w14:textId="050A392F" w:rsidR="0018509C" w:rsidRPr="004C50E8" w:rsidRDefault="00253A8B" w:rsidP="0018509C">
      <w:pPr>
        <w:ind w:firstLine="567"/>
        <w:jc w:val="both"/>
        <w:rPr>
          <w:rFonts w:cs="Times New Roman"/>
          <w:color w:val="000000" w:themeColor="text1"/>
          <w:sz w:val="22"/>
          <w:szCs w:val="22"/>
        </w:rPr>
      </w:pPr>
      <w:r w:rsidRPr="004C50E8">
        <w:rPr>
          <w:rFonts w:eastAsia="Calibri" w:cs="Times New Roman"/>
          <w:color w:val="000000" w:themeColor="text1"/>
          <w:sz w:val="22"/>
          <w:szCs w:val="22"/>
        </w:rPr>
        <w:t>7</w:t>
      </w:r>
      <w:r w:rsidR="0018509C" w:rsidRPr="004C50E8">
        <w:rPr>
          <w:rFonts w:eastAsia="Calibri" w:cs="Times New Roman"/>
          <w:color w:val="000000" w:themeColor="text1"/>
          <w:sz w:val="22"/>
          <w:szCs w:val="22"/>
        </w:rPr>
        <w:t xml:space="preserve">.2.2. </w:t>
      </w:r>
      <w:r w:rsidR="001639A0" w:rsidRPr="004C50E8">
        <w:rPr>
          <w:rFonts w:eastAsia="Calibri" w:cs="Times New Roman"/>
          <w:color w:val="000000" w:themeColor="text1"/>
          <w:sz w:val="22"/>
          <w:szCs w:val="22"/>
        </w:rPr>
        <w:t xml:space="preserve">nepagrįstai pažeidęs Darbų atlikimo terminus, moka 0,03 proc. neatliktų Darbų kainos be PVM dydžio delspinigius už kiekvieną uždelstą dieną;  </w:t>
      </w:r>
    </w:p>
    <w:p w14:paraId="06A9DB0B" w14:textId="0E1D2943" w:rsidR="0018509C" w:rsidRPr="004C50E8" w:rsidRDefault="00253A8B" w:rsidP="0018509C">
      <w:pPr>
        <w:ind w:firstLine="567"/>
        <w:jc w:val="both"/>
        <w:rPr>
          <w:rFonts w:cs="Times New Roman"/>
          <w:color w:val="000000" w:themeColor="text1"/>
          <w:sz w:val="22"/>
          <w:szCs w:val="22"/>
        </w:rPr>
      </w:pPr>
      <w:r w:rsidRPr="004C50E8">
        <w:rPr>
          <w:rFonts w:eastAsia="Calibri" w:cs="Times New Roman"/>
          <w:color w:val="000000" w:themeColor="text1"/>
          <w:sz w:val="22"/>
          <w:szCs w:val="22"/>
        </w:rPr>
        <w:t>7</w:t>
      </w:r>
      <w:r w:rsidR="0018509C" w:rsidRPr="004C50E8">
        <w:rPr>
          <w:rFonts w:eastAsia="Calibri" w:cs="Times New Roman"/>
          <w:color w:val="000000" w:themeColor="text1"/>
          <w:sz w:val="22"/>
          <w:szCs w:val="22"/>
        </w:rPr>
        <w:t>.2.3. sumokėjęs delspinigius, neatleidžiamas nuo įsipareigojimų įvykdymo;</w:t>
      </w:r>
    </w:p>
    <w:p w14:paraId="3D44F24A" w14:textId="079B2719" w:rsidR="0018509C" w:rsidRPr="004C50E8" w:rsidRDefault="00253A8B" w:rsidP="0018509C">
      <w:pPr>
        <w:ind w:firstLine="567"/>
        <w:jc w:val="both"/>
        <w:rPr>
          <w:rFonts w:cs="Times New Roman"/>
          <w:color w:val="000000" w:themeColor="text1"/>
          <w:sz w:val="22"/>
          <w:szCs w:val="22"/>
        </w:rPr>
      </w:pPr>
      <w:r w:rsidRPr="004C50E8">
        <w:rPr>
          <w:rFonts w:eastAsia="Calibri" w:cs="Times New Roman"/>
          <w:color w:val="000000" w:themeColor="text1"/>
          <w:sz w:val="22"/>
          <w:szCs w:val="22"/>
        </w:rPr>
        <w:t>7</w:t>
      </w:r>
      <w:r w:rsidR="0018509C" w:rsidRPr="004C50E8">
        <w:rPr>
          <w:rFonts w:eastAsia="Calibri" w:cs="Times New Roman"/>
          <w:color w:val="000000" w:themeColor="text1"/>
          <w:sz w:val="22"/>
          <w:szCs w:val="22"/>
        </w:rPr>
        <w:t xml:space="preserve">.2.4. </w:t>
      </w:r>
      <w:r w:rsidR="0018509C" w:rsidRPr="004C50E8">
        <w:rPr>
          <w:rFonts w:cs="Times New Roman"/>
          <w:color w:val="000000" w:themeColor="text1"/>
          <w:sz w:val="22"/>
          <w:szCs w:val="22"/>
        </w:rPr>
        <w:t>nutraukęs Sutartį dėl nepateisinamos priežasties ar</w:t>
      </w:r>
      <w:r w:rsidR="0018509C" w:rsidRPr="004C50E8">
        <w:rPr>
          <w:rFonts w:eastAsia="Calibri" w:cs="Times New Roman"/>
          <w:color w:val="000000" w:themeColor="text1"/>
          <w:sz w:val="22"/>
          <w:szCs w:val="22"/>
        </w:rPr>
        <w:t xml:space="preserve"> </w:t>
      </w:r>
      <w:r w:rsidR="0018509C" w:rsidRPr="004C50E8">
        <w:rPr>
          <w:rFonts w:cs="Times New Roman"/>
          <w:color w:val="000000" w:themeColor="text1"/>
          <w:sz w:val="22"/>
          <w:szCs w:val="22"/>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0DDF988F" w14:textId="77777777" w:rsidR="0018509C" w:rsidRPr="004C50E8" w:rsidRDefault="0018509C" w:rsidP="0018509C">
      <w:pPr>
        <w:jc w:val="both"/>
        <w:rPr>
          <w:rFonts w:cs="Times New Roman"/>
          <w:color w:val="000000" w:themeColor="text1"/>
          <w:sz w:val="22"/>
          <w:szCs w:val="22"/>
        </w:rPr>
      </w:pPr>
    </w:p>
    <w:p w14:paraId="55EC5886" w14:textId="1F2A0E62" w:rsidR="0018509C" w:rsidRPr="004C50E8" w:rsidRDefault="0018509C" w:rsidP="0018509C">
      <w:pPr>
        <w:pStyle w:val="SSutSkyrius"/>
        <w:spacing w:before="0" w:after="0"/>
        <w:jc w:val="center"/>
        <w:rPr>
          <w:color w:val="000000" w:themeColor="text1"/>
          <w:sz w:val="22"/>
          <w:szCs w:val="22"/>
        </w:rPr>
      </w:pPr>
      <w:r w:rsidRPr="004C50E8">
        <w:rPr>
          <w:rFonts w:eastAsia="Calibri"/>
          <w:color w:val="000000" w:themeColor="text1"/>
          <w:sz w:val="22"/>
          <w:szCs w:val="22"/>
        </w:rPr>
        <w:t xml:space="preserve"> </w:t>
      </w:r>
      <w:r w:rsidR="00253A8B" w:rsidRPr="004C50E8">
        <w:rPr>
          <w:rFonts w:eastAsia="Calibri"/>
          <w:color w:val="000000" w:themeColor="text1"/>
          <w:sz w:val="22"/>
          <w:szCs w:val="22"/>
        </w:rPr>
        <w:t>VIII</w:t>
      </w:r>
      <w:r w:rsidRPr="004C50E8">
        <w:rPr>
          <w:bCs/>
          <w:color w:val="000000" w:themeColor="text1"/>
          <w:sz w:val="22"/>
          <w:szCs w:val="22"/>
        </w:rPr>
        <w:t xml:space="preserve"> SKYRIUS</w:t>
      </w:r>
    </w:p>
    <w:p w14:paraId="670CFDD2" w14:textId="77777777" w:rsidR="0018509C" w:rsidRPr="004C50E8" w:rsidRDefault="0018509C" w:rsidP="0018509C">
      <w:pPr>
        <w:jc w:val="center"/>
        <w:rPr>
          <w:rFonts w:cs="Times New Roman"/>
          <w:caps/>
          <w:color w:val="000000" w:themeColor="text1"/>
          <w:sz w:val="22"/>
          <w:szCs w:val="22"/>
        </w:rPr>
      </w:pPr>
      <w:r w:rsidRPr="004C50E8">
        <w:rPr>
          <w:rFonts w:cs="Times New Roman"/>
          <w:b/>
          <w:caps/>
          <w:color w:val="000000" w:themeColor="text1"/>
          <w:sz w:val="22"/>
          <w:szCs w:val="22"/>
        </w:rPr>
        <w:t>Sutarties pakeitimas</w:t>
      </w:r>
    </w:p>
    <w:p w14:paraId="787245C4" w14:textId="77777777" w:rsidR="0018509C" w:rsidRPr="004C50E8" w:rsidRDefault="0018509C" w:rsidP="0018509C">
      <w:pPr>
        <w:jc w:val="both"/>
        <w:rPr>
          <w:rFonts w:cs="Times New Roman"/>
          <w:color w:val="000000" w:themeColor="text1"/>
          <w:sz w:val="22"/>
          <w:szCs w:val="22"/>
        </w:rPr>
      </w:pPr>
    </w:p>
    <w:p w14:paraId="52EB604C" w14:textId="7B6BC1CC" w:rsidR="0018509C" w:rsidRPr="004C50E8" w:rsidRDefault="00253A8B" w:rsidP="0018509C">
      <w:pPr>
        <w:ind w:firstLine="720"/>
        <w:jc w:val="both"/>
        <w:rPr>
          <w:rFonts w:cs="Times New Roman"/>
          <w:color w:val="000000" w:themeColor="text1"/>
          <w:sz w:val="22"/>
          <w:szCs w:val="22"/>
        </w:rPr>
      </w:pPr>
      <w:r w:rsidRPr="004C50E8">
        <w:rPr>
          <w:rFonts w:cs="Times New Roman"/>
          <w:color w:val="000000" w:themeColor="text1"/>
          <w:sz w:val="22"/>
          <w:szCs w:val="22"/>
        </w:rPr>
        <w:t>8</w:t>
      </w:r>
      <w:r w:rsidR="0018509C" w:rsidRPr="004C50E8">
        <w:rPr>
          <w:rFonts w:cs="Times New Roman"/>
          <w:color w:val="000000" w:themeColor="text1"/>
          <w:sz w:val="22"/>
          <w:szCs w:val="22"/>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0B2103AB" w:rsidR="0018509C" w:rsidRPr="004C50E8" w:rsidRDefault="005F247F" w:rsidP="0018509C">
      <w:pPr>
        <w:ind w:firstLine="567"/>
        <w:jc w:val="both"/>
        <w:rPr>
          <w:rFonts w:cs="Times New Roman"/>
          <w:color w:val="000000" w:themeColor="text1"/>
          <w:sz w:val="22"/>
          <w:szCs w:val="22"/>
        </w:rPr>
      </w:pPr>
      <w:r w:rsidRPr="004C50E8">
        <w:rPr>
          <w:rFonts w:cs="Times New Roman"/>
          <w:color w:val="000000" w:themeColor="text1"/>
          <w:sz w:val="22"/>
          <w:szCs w:val="22"/>
        </w:rPr>
        <w:t xml:space="preserve">  </w:t>
      </w:r>
      <w:r w:rsidR="00253A8B" w:rsidRPr="004C50E8">
        <w:rPr>
          <w:rFonts w:cs="Times New Roman"/>
          <w:color w:val="000000" w:themeColor="text1"/>
          <w:sz w:val="22"/>
          <w:szCs w:val="22"/>
        </w:rPr>
        <w:t>8</w:t>
      </w:r>
      <w:r w:rsidR="0018509C" w:rsidRPr="004C50E8">
        <w:rPr>
          <w:rFonts w:cs="Times New Roman"/>
          <w:color w:val="000000" w:themeColor="text1"/>
          <w:sz w:val="22"/>
          <w:szCs w:val="22"/>
        </w:rPr>
        <w:t>.2</w:t>
      </w:r>
      <w:r w:rsidR="004301D1" w:rsidRPr="004C50E8">
        <w:rPr>
          <w:rFonts w:cs="Times New Roman"/>
          <w:color w:val="000000" w:themeColor="text1"/>
          <w:sz w:val="22"/>
          <w:szCs w:val="22"/>
        </w:rPr>
        <w:t>.</w:t>
      </w:r>
      <w:r w:rsidR="0018509C" w:rsidRPr="004C50E8">
        <w:rPr>
          <w:rFonts w:cs="Times New Roman"/>
          <w:color w:val="000000" w:themeColor="text1"/>
          <w:sz w:val="22"/>
          <w:szCs w:val="22"/>
        </w:rPr>
        <w:t xml:space="preserve">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08AD3468" w14:textId="4CE36EE6" w:rsidR="0018509C" w:rsidRPr="004C50E8" w:rsidRDefault="005F247F" w:rsidP="005F247F">
      <w:pPr>
        <w:jc w:val="both"/>
        <w:rPr>
          <w:rFonts w:cs="Times New Roman"/>
          <w:color w:val="000000" w:themeColor="text1"/>
          <w:sz w:val="22"/>
          <w:szCs w:val="22"/>
        </w:rPr>
      </w:pPr>
      <w:r w:rsidRPr="004C50E8">
        <w:rPr>
          <w:rFonts w:cs="Times New Roman"/>
          <w:color w:val="000000" w:themeColor="text1"/>
          <w:spacing w:val="1"/>
          <w:sz w:val="22"/>
          <w:szCs w:val="22"/>
        </w:rPr>
        <w:t xml:space="preserve">           </w:t>
      </w:r>
      <w:r w:rsidR="00253A8B" w:rsidRPr="004C50E8">
        <w:rPr>
          <w:rFonts w:cs="Times New Roman"/>
          <w:color w:val="000000" w:themeColor="text1"/>
          <w:spacing w:val="1"/>
          <w:sz w:val="22"/>
          <w:szCs w:val="22"/>
        </w:rPr>
        <w:t>8</w:t>
      </w:r>
      <w:r w:rsidR="0018509C" w:rsidRPr="004C50E8">
        <w:rPr>
          <w:rFonts w:cs="Times New Roman"/>
          <w:color w:val="000000" w:themeColor="text1"/>
          <w:spacing w:val="1"/>
          <w:sz w:val="22"/>
          <w:szCs w:val="22"/>
        </w:rPr>
        <w:t>.</w:t>
      </w:r>
      <w:r w:rsidRPr="004C50E8">
        <w:rPr>
          <w:rFonts w:cs="Times New Roman"/>
          <w:color w:val="000000" w:themeColor="text1"/>
          <w:spacing w:val="1"/>
          <w:sz w:val="22"/>
          <w:szCs w:val="22"/>
        </w:rPr>
        <w:t>3</w:t>
      </w:r>
      <w:r w:rsidR="0018509C" w:rsidRPr="004C50E8">
        <w:rPr>
          <w:rFonts w:cs="Times New Roman"/>
          <w:color w:val="000000" w:themeColor="text1"/>
          <w:spacing w:val="1"/>
          <w:sz w:val="22"/>
          <w:szCs w:val="22"/>
        </w:rPr>
        <w:t xml:space="preserve">. Užsakovas, esant būtinybei, gali pagal pirminę Sutartį įsigyti papildomų Darbų vadovaudamasis Kainodaros taisyklių nustatymo metodika. Papildomi Darbai – </w:t>
      </w:r>
      <w:r w:rsidR="0018509C" w:rsidRPr="004C50E8">
        <w:rPr>
          <w:rFonts w:cs="Times New Roman"/>
          <w:color w:val="000000" w:themeColor="text1"/>
          <w:sz w:val="22"/>
          <w:szCs w:val="22"/>
        </w:rPr>
        <w:t xml:space="preserve">tokie Darbai, kurie nebuvo numatyti pirkimo </w:t>
      </w:r>
      <w:r w:rsidR="0018509C" w:rsidRPr="004C50E8">
        <w:rPr>
          <w:rFonts w:cs="Times New Roman"/>
          <w:color w:val="000000" w:themeColor="text1"/>
          <w:sz w:val="22"/>
          <w:szCs w:val="22"/>
        </w:rPr>
        <w:lastRenderedPageBreak/>
        <w:t>dokumentuose ir Sutartyje</w:t>
      </w:r>
      <w:r w:rsidR="0060427C" w:rsidRPr="004C50E8">
        <w:rPr>
          <w:rFonts w:cs="Times New Roman"/>
          <w:color w:val="000000" w:themeColor="text1"/>
          <w:sz w:val="22"/>
          <w:szCs w:val="22"/>
        </w:rPr>
        <w:t>.</w:t>
      </w:r>
      <w:r w:rsidR="0018509C" w:rsidRPr="004C50E8">
        <w:rPr>
          <w:rFonts w:cs="Times New Roman"/>
          <w:color w:val="000000" w:themeColor="text1"/>
          <w:sz w:val="22"/>
          <w:szCs w:val="22"/>
        </w:rPr>
        <w:t xml:space="preserve"> </w:t>
      </w:r>
    </w:p>
    <w:p w14:paraId="77C02144" w14:textId="5A619C21" w:rsidR="0018509C" w:rsidRPr="004C50E8" w:rsidRDefault="005F247F" w:rsidP="005F247F">
      <w:pPr>
        <w:jc w:val="both"/>
        <w:rPr>
          <w:rFonts w:cs="Times New Roman"/>
          <w:color w:val="000000" w:themeColor="text1"/>
          <w:sz w:val="22"/>
          <w:szCs w:val="22"/>
        </w:rPr>
      </w:pPr>
      <w:r w:rsidRPr="004C50E8">
        <w:rPr>
          <w:rFonts w:cs="Times New Roman"/>
          <w:color w:val="000000" w:themeColor="text1"/>
          <w:sz w:val="22"/>
          <w:szCs w:val="22"/>
        </w:rPr>
        <w:t xml:space="preserve">           </w:t>
      </w:r>
      <w:r w:rsidR="00253A8B" w:rsidRPr="004C50E8">
        <w:rPr>
          <w:rFonts w:cs="Times New Roman"/>
          <w:color w:val="000000" w:themeColor="text1"/>
          <w:sz w:val="22"/>
          <w:szCs w:val="22"/>
        </w:rPr>
        <w:t>8</w:t>
      </w:r>
      <w:r w:rsidR="0018509C" w:rsidRPr="004C50E8">
        <w:rPr>
          <w:rFonts w:cs="Times New Roman"/>
          <w:color w:val="000000" w:themeColor="text1"/>
          <w:sz w:val="22"/>
          <w:szCs w:val="22"/>
        </w:rPr>
        <w:t>.</w:t>
      </w:r>
      <w:r w:rsidRPr="004C50E8">
        <w:rPr>
          <w:rFonts w:cs="Times New Roman"/>
          <w:color w:val="000000" w:themeColor="text1"/>
          <w:sz w:val="22"/>
          <w:szCs w:val="22"/>
        </w:rPr>
        <w:t>4</w:t>
      </w:r>
      <w:r w:rsidR="0018509C" w:rsidRPr="004C50E8">
        <w:rPr>
          <w:rFonts w:cs="Times New Roman"/>
          <w:color w:val="000000" w:themeColor="text1"/>
          <w:sz w:val="22"/>
          <w:szCs w:val="22"/>
        </w:rPr>
        <w:t xml:space="preserve">. </w:t>
      </w:r>
      <w:r w:rsidR="0018509C" w:rsidRPr="004C50E8">
        <w:rPr>
          <w:rFonts w:cs="Times New Roman"/>
          <w:color w:val="000000" w:themeColor="text1"/>
          <w:spacing w:val="1"/>
          <w:sz w:val="22"/>
          <w:szCs w:val="22"/>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sidRPr="004C50E8">
        <w:rPr>
          <w:rFonts w:cs="Times New Roman"/>
          <w:color w:val="000000" w:themeColor="text1"/>
          <w:sz w:val="22"/>
          <w:szCs w:val="22"/>
        </w:rPr>
        <w:t>ainodaros taisyklių nustatymo metodikoje nustatyta tvarka</w:t>
      </w:r>
      <w:r w:rsidR="0060427C" w:rsidRPr="004C50E8">
        <w:rPr>
          <w:rFonts w:cs="Times New Roman"/>
          <w:color w:val="000000" w:themeColor="text1"/>
          <w:sz w:val="22"/>
          <w:szCs w:val="22"/>
        </w:rPr>
        <w:t>.</w:t>
      </w:r>
    </w:p>
    <w:p w14:paraId="20C92358" w14:textId="01525DA5" w:rsidR="0018509C" w:rsidRPr="004C50E8" w:rsidRDefault="00253A8B" w:rsidP="0018509C">
      <w:pPr>
        <w:ind w:firstLine="720"/>
        <w:jc w:val="both"/>
        <w:rPr>
          <w:rFonts w:cs="Times New Roman"/>
          <w:color w:val="000000" w:themeColor="text1"/>
          <w:sz w:val="22"/>
          <w:szCs w:val="22"/>
        </w:rPr>
      </w:pPr>
      <w:r w:rsidRPr="004C50E8">
        <w:rPr>
          <w:rFonts w:cs="Times New Roman"/>
          <w:color w:val="000000" w:themeColor="text1"/>
          <w:sz w:val="22"/>
          <w:szCs w:val="22"/>
        </w:rPr>
        <w:t>8</w:t>
      </w:r>
      <w:r w:rsidR="0018509C" w:rsidRPr="004C50E8">
        <w:rPr>
          <w:rFonts w:cs="Times New Roman"/>
          <w:color w:val="000000" w:themeColor="text1"/>
          <w:sz w:val="22"/>
          <w:szCs w:val="22"/>
        </w:rPr>
        <w:t>.</w:t>
      </w:r>
      <w:r w:rsidR="005F247F" w:rsidRPr="004C50E8">
        <w:rPr>
          <w:rFonts w:cs="Times New Roman"/>
          <w:color w:val="000000" w:themeColor="text1"/>
          <w:sz w:val="22"/>
          <w:szCs w:val="22"/>
        </w:rPr>
        <w:t>5</w:t>
      </w:r>
      <w:r w:rsidR="0018509C" w:rsidRPr="004C50E8">
        <w:rPr>
          <w:rFonts w:cs="Times New Roman"/>
          <w:color w:val="000000" w:themeColor="text1"/>
          <w:sz w:val="22"/>
          <w:szCs w:val="22"/>
        </w:rPr>
        <w:t>.</w:t>
      </w:r>
      <w:r w:rsidR="004301D1" w:rsidRPr="004C50E8">
        <w:rPr>
          <w:rFonts w:cs="Times New Roman"/>
          <w:color w:val="000000" w:themeColor="text1"/>
          <w:sz w:val="22"/>
          <w:szCs w:val="22"/>
        </w:rPr>
        <w:t xml:space="preserve"> </w:t>
      </w:r>
      <w:r w:rsidR="0018509C" w:rsidRPr="004C50E8">
        <w:rPr>
          <w:rFonts w:cs="Times New Roman"/>
          <w:color w:val="000000" w:themeColor="text1"/>
          <w:sz w:val="22"/>
          <w:szCs w:val="22"/>
        </w:rPr>
        <w:t>Jei faktinės aplinkybės neatitinka Kainodaros taisyklių nustatymo metodikos 56 punkte nustatytų sąlygų, papildomi Darbai įsigyjami vykdant naują pirkimo procedūrą. Susitarimas dėl papildomų Darbų laikoma sudėtine Sutarties dalimi</w:t>
      </w:r>
      <w:r w:rsidR="0060427C" w:rsidRPr="004C50E8">
        <w:rPr>
          <w:rFonts w:cs="Times New Roman"/>
          <w:color w:val="000000" w:themeColor="text1"/>
          <w:sz w:val="22"/>
          <w:szCs w:val="22"/>
        </w:rPr>
        <w:t>.</w:t>
      </w:r>
    </w:p>
    <w:p w14:paraId="07F4F30A" w14:textId="77777777" w:rsidR="009F17F3" w:rsidRPr="004C50E8" w:rsidRDefault="009F17F3" w:rsidP="0018509C">
      <w:pPr>
        <w:ind w:firstLine="720"/>
        <w:jc w:val="both"/>
        <w:rPr>
          <w:rFonts w:cs="Times New Roman"/>
          <w:color w:val="000000" w:themeColor="text1"/>
          <w:sz w:val="22"/>
          <w:szCs w:val="22"/>
        </w:rPr>
      </w:pPr>
    </w:p>
    <w:p w14:paraId="51B48012" w14:textId="5B1C7157" w:rsidR="009F17F3" w:rsidRPr="004C50E8" w:rsidRDefault="009F17F3" w:rsidP="009F17F3">
      <w:pPr>
        <w:pStyle w:val="SSutSkyrius"/>
        <w:spacing w:before="0" w:after="0"/>
        <w:jc w:val="center"/>
        <w:rPr>
          <w:color w:val="000000" w:themeColor="text1"/>
          <w:sz w:val="22"/>
          <w:szCs w:val="22"/>
        </w:rPr>
      </w:pPr>
      <w:r w:rsidRPr="004C50E8">
        <w:rPr>
          <w:bCs/>
          <w:color w:val="000000" w:themeColor="text1"/>
          <w:sz w:val="22"/>
          <w:szCs w:val="22"/>
        </w:rPr>
        <w:t>IX SKYRIUS</w:t>
      </w:r>
    </w:p>
    <w:p w14:paraId="14A224A8" w14:textId="77777777" w:rsidR="009F17F3" w:rsidRPr="004C50E8" w:rsidRDefault="009F17F3" w:rsidP="009F17F3">
      <w:pPr>
        <w:numPr>
          <w:ilvl w:val="12"/>
          <w:numId w:val="0"/>
        </w:numPr>
        <w:ind w:firstLine="851"/>
        <w:jc w:val="center"/>
        <w:rPr>
          <w:rFonts w:cs="Times New Roman"/>
          <w:b/>
          <w:color w:val="000000" w:themeColor="text1"/>
          <w:sz w:val="22"/>
          <w:szCs w:val="22"/>
        </w:rPr>
      </w:pPr>
      <w:r w:rsidRPr="004C50E8">
        <w:rPr>
          <w:rFonts w:cs="Times New Roman"/>
          <w:b/>
          <w:color w:val="000000" w:themeColor="text1"/>
          <w:sz w:val="22"/>
          <w:szCs w:val="22"/>
        </w:rPr>
        <w:t>SUTARTIES ĮVYKDYMO UŽTIKRINIMAS</w:t>
      </w:r>
    </w:p>
    <w:p w14:paraId="65D2ED44" w14:textId="77777777" w:rsidR="002C0C1D" w:rsidRPr="004C50E8" w:rsidRDefault="002C0C1D" w:rsidP="002C0C1D">
      <w:pPr>
        <w:tabs>
          <w:tab w:val="left" w:pos="0"/>
        </w:tabs>
        <w:jc w:val="both"/>
        <w:rPr>
          <w:rFonts w:cs="Times New Roman"/>
          <w:color w:val="000000" w:themeColor="text1"/>
          <w:sz w:val="22"/>
          <w:szCs w:val="22"/>
        </w:rPr>
      </w:pPr>
    </w:p>
    <w:p w14:paraId="67E54329" w14:textId="0640127C" w:rsidR="002C0C1D" w:rsidRPr="004C50E8" w:rsidRDefault="002C0C1D" w:rsidP="002C0C1D">
      <w:pPr>
        <w:tabs>
          <w:tab w:val="left" w:pos="0"/>
        </w:tabs>
        <w:ind w:firstLine="567"/>
        <w:jc w:val="both"/>
        <w:rPr>
          <w:rFonts w:cs="Times New Roman"/>
          <w:color w:val="000000" w:themeColor="text1"/>
          <w:sz w:val="22"/>
          <w:szCs w:val="22"/>
        </w:rPr>
      </w:pPr>
      <w:r w:rsidRPr="004C50E8">
        <w:rPr>
          <w:rFonts w:cs="Times New Roman"/>
          <w:color w:val="000000" w:themeColor="text1"/>
          <w:sz w:val="22"/>
          <w:szCs w:val="22"/>
        </w:rPr>
        <w:t xml:space="preserve">9.1. Rangovas ne vėliau kaip per 10  darbo dienų nuo Sutarties pasirašymo dienos </w:t>
      </w:r>
      <w:r w:rsidRPr="004C50E8">
        <w:rPr>
          <w:color w:val="000000" w:themeColor="text1"/>
          <w:sz w:val="22"/>
          <w:szCs w:val="22"/>
        </w:rPr>
        <w:t>privalo Užsakovui pateikti Sutarties įvykdymo užtikrinimą: banko ar kredito unijos garantiją, ar draudimo bendrovės laidavimo raštą, arba užstatą</w:t>
      </w:r>
      <w:r w:rsidRPr="004C50E8">
        <w:rPr>
          <w:rFonts w:cs="Times New Roman"/>
          <w:color w:val="000000" w:themeColor="text1"/>
          <w:sz w:val="22"/>
          <w:szCs w:val="22"/>
        </w:rPr>
        <w:t xml:space="preserve"> lygų – </w:t>
      </w:r>
      <w:r w:rsidR="004E3499" w:rsidRPr="004C50E8">
        <w:rPr>
          <w:rFonts w:cs="Times New Roman"/>
          <w:color w:val="000000" w:themeColor="text1"/>
          <w:sz w:val="22"/>
          <w:szCs w:val="22"/>
        </w:rPr>
        <w:t>3</w:t>
      </w:r>
      <w:r w:rsidRPr="004C50E8">
        <w:rPr>
          <w:rFonts w:cs="Times New Roman"/>
          <w:color w:val="000000" w:themeColor="text1"/>
          <w:sz w:val="22"/>
          <w:szCs w:val="22"/>
        </w:rPr>
        <w:t xml:space="preserve"> procentai  bendros Sutarties kainos be PVM, nurodytos Sutarties 2.1 punkte. Jei Rangovas per šį laikotarpį Sutarties įvykdymo užtikrinimo nepateikia, laikoma, kad Rangovas atsisakė sudaryti Sutartį.</w:t>
      </w:r>
    </w:p>
    <w:p w14:paraId="614E6697" w14:textId="77777777" w:rsidR="002C0C1D" w:rsidRPr="004C50E8" w:rsidRDefault="002C0C1D" w:rsidP="002C0C1D">
      <w:pPr>
        <w:tabs>
          <w:tab w:val="left" w:pos="0"/>
        </w:tabs>
        <w:ind w:firstLine="567"/>
        <w:jc w:val="both"/>
        <w:rPr>
          <w:color w:val="000000" w:themeColor="text1"/>
          <w:sz w:val="22"/>
          <w:szCs w:val="22"/>
        </w:rPr>
      </w:pPr>
      <w:r w:rsidRPr="004C50E8">
        <w:rPr>
          <w:color w:val="000000" w:themeColor="text1"/>
          <w:sz w:val="22"/>
          <w:szCs w:val="22"/>
        </w:rPr>
        <w:t xml:space="preserve">9.2. </w:t>
      </w:r>
      <w:bookmarkStart w:id="3" w:name="_Ref93605755"/>
      <w:r w:rsidRPr="004C50E8">
        <w:rPr>
          <w:color w:val="000000" w:themeColor="text1"/>
          <w:sz w:val="22"/>
          <w:szCs w:val="22"/>
        </w:rPr>
        <w:t>Sutarties įvykdymo užtikrinimas turi būti besąlyginis ir neatšaukiamas. 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3"/>
      <w:r w:rsidRPr="004C50E8">
        <w:rPr>
          <w:color w:val="000000" w:themeColor="text1"/>
          <w:sz w:val="22"/>
          <w:szCs w:val="22"/>
        </w:rPr>
        <w:t>.</w:t>
      </w:r>
    </w:p>
    <w:p w14:paraId="20C8BAE2" w14:textId="6311D72B" w:rsidR="002C0C1D" w:rsidRPr="004C50E8" w:rsidRDefault="002C0C1D" w:rsidP="002C0C1D">
      <w:pPr>
        <w:tabs>
          <w:tab w:val="left" w:pos="0"/>
        </w:tabs>
        <w:ind w:firstLine="567"/>
        <w:jc w:val="both"/>
        <w:rPr>
          <w:rFonts w:cs="Times New Roman"/>
          <w:color w:val="000000" w:themeColor="text1"/>
          <w:sz w:val="22"/>
          <w:szCs w:val="22"/>
        </w:rPr>
      </w:pPr>
      <w:r w:rsidRPr="004C50E8">
        <w:rPr>
          <w:rFonts w:cs="Times New Roman"/>
          <w:color w:val="000000" w:themeColor="text1"/>
          <w:sz w:val="22"/>
          <w:szCs w:val="22"/>
        </w:rPr>
        <w:t>9.</w:t>
      </w:r>
      <w:bookmarkStart w:id="4" w:name="_Hlk189470089"/>
      <w:r w:rsidR="005F247F" w:rsidRPr="004C50E8">
        <w:rPr>
          <w:rFonts w:cs="Times New Roman"/>
          <w:color w:val="000000" w:themeColor="text1"/>
          <w:sz w:val="22"/>
          <w:szCs w:val="22"/>
        </w:rPr>
        <w:t>3</w:t>
      </w:r>
      <w:r w:rsidRPr="004C50E8">
        <w:rPr>
          <w:rFonts w:cs="Times New Roman"/>
          <w:color w:val="000000" w:themeColor="text1"/>
          <w:sz w:val="22"/>
          <w:szCs w:val="22"/>
        </w:rPr>
        <w:t>.</w:t>
      </w:r>
      <w:r w:rsidRPr="004C50E8">
        <w:rPr>
          <w:color w:val="000000" w:themeColor="text1"/>
          <w:sz w:val="22"/>
          <w:szCs w:val="22"/>
        </w:rPr>
        <w:t xml:space="preserve"> Jei pateikiamas užstatas</w:t>
      </w:r>
      <w:bookmarkEnd w:id="4"/>
      <w:r w:rsidRPr="004C50E8">
        <w:rPr>
          <w:color w:val="000000" w:themeColor="text1"/>
          <w:sz w:val="22"/>
          <w:szCs w:val="22"/>
        </w:rPr>
        <w:t>, jis pervedamas</w:t>
      </w:r>
      <w:r w:rsidRPr="004C50E8">
        <w:rPr>
          <w:rFonts w:cs="Times New Roman"/>
          <w:color w:val="000000" w:themeColor="text1"/>
          <w:sz w:val="22"/>
          <w:szCs w:val="22"/>
        </w:rPr>
        <w:t xml:space="preserve"> per 10 darbo dienų nuo Sutarties pasirašymo dienos į Kėdainių rajono savivaldybės administracijos (kodas 188768545) sąskaitą Nr. LT50 7044 0600 0619 7013 AB SEB banke, banko kodas 70440.</w:t>
      </w:r>
    </w:p>
    <w:p w14:paraId="4FB645E5" w14:textId="4519BAE1" w:rsidR="002C0C1D" w:rsidRPr="004C50E8" w:rsidRDefault="002C0C1D" w:rsidP="002C0C1D">
      <w:pPr>
        <w:tabs>
          <w:tab w:val="left" w:pos="0"/>
        </w:tabs>
        <w:ind w:firstLine="567"/>
        <w:jc w:val="both"/>
        <w:rPr>
          <w:rFonts w:cs="Times New Roman"/>
          <w:color w:val="000000" w:themeColor="text1"/>
          <w:sz w:val="22"/>
          <w:szCs w:val="22"/>
        </w:rPr>
      </w:pPr>
      <w:r w:rsidRPr="004C50E8">
        <w:rPr>
          <w:rFonts w:cs="Times New Roman"/>
          <w:color w:val="000000" w:themeColor="text1"/>
          <w:sz w:val="22"/>
          <w:szCs w:val="22"/>
        </w:rPr>
        <w:t>9.</w:t>
      </w:r>
      <w:r w:rsidR="005F247F" w:rsidRPr="004C50E8">
        <w:rPr>
          <w:rFonts w:cs="Times New Roman"/>
          <w:color w:val="000000" w:themeColor="text1"/>
          <w:sz w:val="22"/>
          <w:szCs w:val="22"/>
        </w:rPr>
        <w:t>4</w:t>
      </w:r>
      <w:r w:rsidRPr="004C50E8">
        <w:rPr>
          <w:rFonts w:cs="Times New Roman"/>
          <w:color w:val="000000" w:themeColor="text1"/>
          <w:sz w:val="22"/>
          <w:szCs w:val="22"/>
        </w:rPr>
        <w:t>. Sutarties įvykdymo užtikrinimo sumos sumokėjimas neturi būti siejamas su visišku Užsakovo patirtų nuostolių atlyginimu ir neatleidžia Rangovo nuo pareigos juos atlyginti pilnai.</w:t>
      </w:r>
    </w:p>
    <w:p w14:paraId="1EA43B35" w14:textId="6835CC29" w:rsidR="002C0C1D" w:rsidRPr="004C50E8" w:rsidRDefault="002C0C1D" w:rsidP="002C0C1D">
      <w:pPr>
        <w:tabs>
          <w:tab w:val="left" w:pos="0"/>
        </w:tabs>
        <w:ind w:firstLine="567"/>
        <w:jc w:val="both"/>
        <w:rPr>
          <w:rFonts w:cs="Times New Roman"/>
          <w:color w:val="000000" w:themeColor="text1"/>
          <w:sz w:val="22"/>
          <w:szCs w:val="22"/>
        </w:rPr>
      </w:pPr>
      <w:r w:rsidRPr="004C50E8">
        <w:rPr>
          <w:rFonts w:cs="Times New Roman"/>
          <w:color w:val="000000" w:themeColor="text1"/>
          <w:sz w:val="22"/>
          <w:szCs w:val="22"/>
        </w:rPr>
        <w:t>9.</w:t>
      </w:r>
      <w:r w:rsidR="005F247F" w:rsidRPr="004C50E8">
        <w:rPr>
          <w:rFonts w:cs="Times New Roman"/>
          <w:color w:val="000000" w:themeColor="text1"/>
          <w:sz w:val="22"/>
          <w:szCs w:val="22"/>
        </w:rPr>
        <w:t>5</w:t>
      </w:r>
      <w:r w:rsidRPr="004C50E8">
        <w:rPr>
          <w:rFonts w:cs="Times New Roman"/>
          <w:color w:val="000000" w:themeColor="text1"/>
          <w:sz w:val="22"/>
          <w:szCs w:val="22"/>
        </w:rPr>
        <w:t>. Sutarties įvykdymo užtikrinimas grąžinamas kartu su galutiniu mokėjimu.</w:t>
      </w:r>
    </w:p>
    <w:p w14:paraId="5F5DA156" w14:textId="77777777" w:rsidR="0018509C" w:rsidRPr="004C50E8" w:rsidRDefault="0018509C" w:rsidP="0018509C">
      <w:pPr>
        <w:pStyle w:val="SSutSkyrius"/>
        <w:spacing w:before="0" w:after="0"/>
        <w:rPr>
          <w:bCs/>
          <w:color w:val="000000" w:themeColor="text1"/>
          <w:sz w:val="22"/>
          <w:szCs w:val="22"/>
        </w:rPr>
      </w:pPr>
    </w:p>
    <w:p w14:paraId="0FE9EA15" w14:textId="1E7A558F" w:rsidR="0018509C" w:rsidRPr="004C50E8" w:rsidRDefault="00253A8B" w:rsidP="00110F5F">
      <w:pPr>
        <w:pStyle w:val="SSutSkyrius"/>
        <w:spacing w:before="0" w:after="0"/>
        <w:jc w:val="center"/>
        <w:rPr>
          <w:color w:val="000000" w:themeColor="text1"/>
          <w:sz w:val="22"/>
          <w:szCs w:val="22"/>
        </w:rPr>
      </w:pPr>
      <w:r w:rsidRPr="004C50E8">
        <w:rPr>
          <w:bCs/>
          <w:color w:val="000000" w:themeColor="text1"/>
          <w:sz w:val="22"/>
          <w:szCs w:val="22"/>
        </w:rPr>
        <w:t>X</w:t>
      </w:r>
      <w:r w:rsidR="0018509C" w:rsidRPr="004C50E8">
        <w:rPr>
          <w:bCs/>
          <w:color w:val="000000" w:themeColor="text1"/>
          <w:sz w:val="22"/>
          <w:szCs w:val="22"/>
        </w:rPr>
        <w:t xml:space="preserve"> SKYRIUS</w:t>
      </w:r>
    </w:p>
    <w:p w14:paraId="1BC5D629" w14:textId="799D3154" w:rsidR="0018509C" w:rsidRPr="004C50E8" w:rsidRDefault="0018509C" w:rsidP="00110F5F">
      <w:pPr>
        <w:numPr>
          <w:ilvl w:val="12"/>
          <w:numId w:val="0"/>
        </w:numPr>
        <w:jc w:val="center"/>
        <w:rPr>
          <w:rFonts w:cs="Times New Roman"/>
          <w:b/>
          <w:caps/>
          <w:color w:val="000000" w:themeColor="text1"/>
          <w:sz w:val="22"/>
          <w:szCs w:val="22"/>
        </w:rPr>
      </w:pPr>
      <w:r w:rsidRPr="004C50E8">
        <w:rPr>
          <w:rFonts w:cs="Times New Roman"/>
          <w:b/>
          <w:caps/>
          <w:color w:val="000000" w:themeColor="text1"/>
          <w:sz w:val="22"/>
          <w:szCs w:val="22"/>
        </w:rPr>
        <w:t>Ginčų sprendimas</w:t>
      </w:r>
    </w:p>
    <w:p w14:paraId="0FB5B505" w14:textId="77777777" w:rsidR="0018509C" w:rsidRPr="004C50E8" w:rsidRDefault="0018509C" w:rsidP="0018509C">
      <w:pPr>
        <w:numPr>
          <w:ilvl w:val="12"/>
          <w:numId w:val="0"/>
        </w:numPr>
        <w:ind w:firstLine="851"/>
        <w:rPr>
          <w:rFonts w:cs="Times New Roman"/>
          <w:b/>
          <w:caps/>
          <w:color w:val="000000" w:themeColor="text1"/>
          <w:sz w:val="22"/>
          <w:szCs w:val="22"/>
        </w:rPr>
      </w:pPr>
    </w:p>
    <w:p w14:paraId="48EE374A" w14:textId="6ED7A617" w:rsidR="0018509C" w:rsidRPr="004C50E8" w:rsidRDefault="0018509C" w:rsidP="0018509C">
      <w:pPr>
        <w:widowControl/>
        <w:suppressAutoHyphens w:val="0"/>
        <w:ind w:firstLine="567"/>
        <w:jc w:val="both"/>
        <w:rPr>
          <w:rFonts w:eastAsia="Calibri" w:cs="Times New Roman"/>
          <w:color w:val="000000" w:themeColor="text1"/>
          <w:sz w:val="22"/>
          <w:szCs w:val="22"/>
          <w:lang w:eastAsia="en-US"/>
        </w:rPr>
      </w:pPr>
      <w:r w:rsidRPr="004C50E8">
        <w:rPr>
          <w:rFonts w:eastAsia="Calibri" w:cs="Times New Roman"/>
          <w:color w:val="000000" w:themeColor="text1"/>
          <w:sz w:val="22"/>
          <w:szCs w:val="22"/>
          <w:lang w:eastAsia="en-US"/>
        </w:rPr>
        <w:t>1</w:t>
      </w:r>
      <w:r w:rsidR="009F17F3" w:rsidRPr="004C50E8">
        <w:rPr>
          <w:rFonts w:eastAsia="Calibri" w:cs="Times New Roman"/>
          <w:color w:val="000000" w:themeColor="text1"/>
          <w:sz w:val="22"/>
          <w:szCs w:val="22"/>
          <w:lang w:eastAsia="en-US"/>
        </w:rPr>
        <w:t>0</w:t>
      </w:r>
      <w:r w:rsidRPr="004C50E8">
        <w:rPr>
          <w:rFonts w:eastAsia="Calibri" w:cs="Times New Roman"/>
          <w:color w:val="000000" w:themeColor="text1"/>
          <w:sz w:val="22"/>
          <w:szCs w:val="22"/>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76601148" w:rsidR="0018509C" w:rsidRPr="004C50E8" w:rsidRDefault="0018509C" w:rsidP="0018509C">
      <w:pPr>
        <w:widowControl/>
        <w:suppressAutoHyphens w:val="0"/>
        <w:ind w:firstLine="567"/>
        <w:jc w:val="both"/>
        <w:rPr>
          <w:rFonts w:eastAsia="Calibri" w:cs="Times New Roman"/>
          <w:color w:val="000000" w:themeColor="text1"/>
          <w:sz w:val="22"/>
          <w:szCs w:val="22"/>
          <w:lang w:eastAsia="en-US"/>
        </w:rPr>
      </w:pPr>
      <w:r w:rsidRPr="004C50E8">
        <w:rPr>
          <w:rFonts w:eastAsia="Calibri" w:cs="Times New Roman"/>
          <w:color w:val="000000" w:themeColor="text1"/>
          <w:sz w:val="22"/>
          <w:szCs w:val="22"/>
          <w:lang w:eastAsia="en-US"/>
        </w:rPr>
        <w:t>1</w:t>
      </w:r>
      <w:r w:rsidR="009F17F3" w:rsidRPr="004C50E8">
        <w:rPr>
          <w:rFonts w:eastAsia="Calibri" w:cs="Times New Roman"/>
          <w:color w:val="000000" w:themeColor="text1"/>
          <w:sz w:val="22"/>
          <w:szCs w:val="22"/>
          <w:lang w:eastAsia="en-US"/>
        </w:rPr>
        <w:t>0</w:t>
      </w:r>
      <w:r w:rsidRPr="004C50E8">
        <w:rPr>
          <w:rFonts w:eastAsia="Calibri" w:cs="Times New Roman"/>
          <w:color w:val="000000" w:themeColor="text1"/>
          <w:sz w:val="22"/>
          <w:szCs w:val="22"/>
          <w:lang w:eastAsia="en-US"/>
        </w:rPr>
        <w:t>.2. Jeigu tarp Rangovo ir Užsakovo kyla ginčas dėl Darbų trūkumų, kiekviena Šalis turi teisę reikalauti ekspertizės. Ekspertizės išlaidos padengiamos Lietuvos Respublikos civilinio kodekso 6.662 straipsnyje numatyta tvarka.</w:t>
      </w:r>
    </w:p>
    <w:p w14:paraId="2B6C8663" w14:textId="77777777" w:rsidR="0018509C" w:rsidRPr="004C50E8" w:rsidRDefault="0018509C" w:rsidP="0018509C">
      <w:pPr>
        <w:widowControl/>
        <w:suppressAutoHyphens w:val="0"/>
        <w:ind w:firstLine="567"/>
        <w:jc w:val="both"/>
        <w:rPr>
          <w:rFonts w:eastAsia="Calibri" w:cs="Times New Roman"/>
          <w:color w:val="000000" w:themeColor="text1"/>
          <w:sz w:val="22"/>
          <w:szCs w:val="22"/>
          <w:lang w:eastAsia="en-US"/>
        </w:rPr>
      </w:pPr>
    </w:p>
    <w:p w14:paraId="7D6C613F" w14:textId="5E83EEE4" w:rsidR="0018509C" w:rsidRPr="004C50E8" w:rsidRDefault="0018509C" w:rsidP="0018509C">
      <w:pPr>
        <w:pStyle w:val="SSutSkyrius"/>
        <w:spacing w:before="0" w:after="0"/>
        <w:jc w:val="center"/>
        <w:rPr>
          <w:color w:val="000000" w:themeColor="text1"/>
          <w:sz w:val="22"/>
          <w:szCs w:val="22"/>
        </w:rPr>
      </w:pPr>
      <w:r w:rsidRPr="004C50E8">
        <w:rPr>
          <w:bCs/>
          <w:color w:val="000000" w:themeColor="text1"/>
          <w:sz w:val="22"/>
          <w:szCs w:val="22"/>
        </w:rPr>
        <w:t>XI SKYRIUS</w:t>
      </w:r>
    </w:p>
    <w:p w14:paraId="41DBB38F" w14:textId="77777777" w:rsidR="0018509C" w:rsidRPr="004C50E8" w:rsidRDefault="0018509C" w:rsidP="0018509C">
      <w:pPr>
        <w:numPr>
          <w:ilvl w:val="12"/>
          <w:numId w:val="0"/>
        </w:numPr>
        <w:ind w:firstLine="851"/>
        <w:jc w:val="center"/>
        <w:rPr>
          <w:rFonts w:ascii="Times New Roman Bold" w:hAnsi="Times New Roman Bold" w:cs="Times New Roman"/>
          <w:b/>
          <w:caps/>
          <w:color w:val="000000" w:themeColor="text1"/>
          <w:sz w:val="22"/>
          <w:szCs w:val="22"/>
        </w:rPr>
      </w:pPr>
      <w:r w:rsidRPr="004C50E8">
        <w:rPr>
          <w:rFonts w:ascii="Times New Roman Bold" w:hAnsi="Times New Roman Bold" w:cs="Times New Roman"/>
          <w:b/>
          <w:caps/>
          <w:color w:val="000000" w:themeColor="text1"/>
          <w:sz w:val="22"/>
          <w:szCs w:val="22"/>
        </w:rPr>
        <w:t>Sutarties nutraukimas</w:t>
      </w:r>
    </w:p>
    <w:p w14:paraId="739E9283" w14:textId="77777777" w:rsidR="00136A0C" w:rsidRPr="004C50E8" w:rsidRDefault="00136A0C" w:rsidP="0018509C">
      <w:pPr>
        <w:numPr>
          <w:ilvl w:val="12"/>
          <w:numId w:val="0"/>
        </w:numPr>
        <w:ind w:firstLine="851"/>
        <w:jc w:val="center"/>
        <w:rPr>
          <w:rFonts w:cs="Times New Roman"/>
          <w:caps/>
          <w:color w:val="000000" w:themeColor="text1"/>
          <w:sz w:val="22"/>
          <w:szCs w:val="22"/>
        </w:rPr>
      </w:pPr>
    </w:p>
    <w:p w14:paraId="42EBA2B8" w14:textId="0D2C0530" w:rsidR="00EC0818" w:rsidRPr="004C50E8" w:rsidRDefault="000E78FD" w:rsidP="000E78FD">
      <w:pPr>
        <w:tabs>
          <w:tab w:val="left" w:pos="567"/>
          <w:tab w:val="left" w:pos="851"/>
          <w:tab w:val="left" w:pos="992"/>
          <w:tab w:val="left" w:pos="1134"/>
        </w:tabs>
        <w:spacing w:line="276" w:lineRule="auto"/>
        <w:jc w:val="both"/>
        <w:rPr>
          <w:rFonts w:cs="Times New Roman"/>
          <w:color w:val="000000" w:themeColor="text1"/>
          <w:sz w:val="22"/>
          <w:szCs w:val="22"/>
        </w:rPr>
      </w:pPr>
      <w:r w:rsidRPr="004C50E8">
        <w:rPr>
          <w:rFonts w:cs="Times New Roman"/>
          <w:color w:val="000000" w:themeColor="text1"/>
          <w:sz w:val="22"/>
          <w:szCs w:val="22"/>
        </w:rPr>
        <w:t xml:space="preserve">         </w:t>
      </w:r>
      <w:r w:rsidR="009F17F3" w:rsidRPr="004C50E8">
        <w:rPr>
          <w:rFonts w:cs="Times New Roman"/>
          <w:color w:val="000000" w:themeColor="text1"/>
          <w:sz w:val="22"/>
          <w:szCs w:val="22"/>
        </w:rPr>
        <w:t>11</w:t>
      </w:r>
      <w:r w:rsidR="0018509C" w:rsidRPr="004C50E8">
        <w:rPr>
          <w:rFonts w:cs="Times New Roman"/>
          <w:color w:val="000000" w:themeColor="text1"/>
          <w:sz w:val="22"/>
          <w:szCs w:val="22"/>
        </w:rPr>
        <w:t>.1.</w:t>
      </w:r>
      <w:r w:rsidR="009F17F3" w:rsidRPr="004C50E8">
        <w:rPr>
          <w:rFonts w:eastAsia="Cambria"/>
          <w:color w:val="000000" w:themeColor="text1"/>
          <w:sz w:val="22"/>
          <w:szCs w:val="22"/>
        </w:rPr>
        <w:t xml:space="preserve"> Sutartis gali būti nutraukiama </w:t>
      </w:r>
      <w:r w:rsidRPr="004C50E8">
        <w:rPr>
          <w:rFonts w:eastAsia="Cambria"/>
          <w:color w:val="000000" w:themeColor="text1"/>
          <w:sz w:val="22"/>
          <w:szCs w:val="22"/>
        </w:rPr>
        <w:t>viešųjų pirkimų įstatymo</w:t>
      </w:r>
      <w:r w:rsidR="009F17F3" w:rsidRPr="004C50E8">
        <w:rPr>
          <w:rFonts w:eastAsia="Cambria"/>
          <w:color w:val="000000" w:themeColor="text1"/>
          <w:sz w:val="22"/>
          <w:szCs w:val="22"/>
        </w:rPr>
        <w:t xml:space="preserve"> 90 straipsnyje ir Sutartyje numatytais atvejais, įskaitant galimybę nutraukti Sutartį Šalių susitarimu.</w:t>
      </w:r>
      <w:r w:rsidR="0018509C" w:rsidRPr="004C50E8">
        <w:rPr>
          <w:rFonts w:cs="Times New Roman"/>
          <w:color w:val="000000" w:themeColor="text1"/>
          <w:sz w:val="22"/>
          <w:szCs w:val="22"/>
        </w:rPr>
        <w:t xml:space="preserve"> </w:t>
      </w:r>
    </w:p>
    <w:p w14:paraId="64CE5717" w14:textId="789BF68F" w:rsidR="00EC0818" w:rsidRPr="004C50E8" w:rsidRDefault="00EC0818" w:rsidP="00EC0818">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1</w:t>
      </w:r>
      <w:r w:rsidR="000E78FD" w:rsidRPr="004C50E8">
        <w:rPr>
          <w:rFonts w:cs="Times New Roman"/>
          <w:color w:val="000000" w:themeColor="text1"/>
          <w:sz w:val="22"/>
          <w:szCs w:val="22"/>
        </w:rPr>
        <w:t>1</w:t>
      </w:r>
      <w:r w:rsidRPr="004C50E8">
        <w:rPr>
          <w:rFonts w:cs="Times New Roman"/>
          <w:color w:val="000000" w:themeColor="text1"/>
          <w:sz w:val="22"/>
          <w:szCs w:val="22"/>
        </w:rPr>
        <w:t>.2.</w:t>
      </w:r>
      <w:r w:rsidRPr="004C50E8">
        <w:rPr>
          <w:rFonts w:cs="Times New Roman"/>
          <w:color w:val="000000" w:themeColor="text1"/>
          <w:sz w:val="22"/>
          <w:szCs w:val="22"/>
        </w:rPr>
        <w:tab/>
        <w:t xml:space="preserve">Susitarimą nutraukti Sutartį gali inicijuoti bet kuri Šalis. </w:t>
      </w:r>
    </w:p>
    <w:p w14:paraId="031469F4" w14:textId="7498DEE0" w:rsidR="0018509C" w:rsidRPr="004C50E8" w:rsidRDefault="00EC0818" w:rsidP="00EC0818">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1</w:t>
      </w:r>
      <w:r w:rsidR="000E78FD" w:rsidRPr="004C50E8">
        <w:rPr>
          <w:rFonts w:cs="Times New Roman"/>
          <w:color w:val="000000" w:themeColor="text1"/>
          <w:sz w:val="22"/>
          <w:szCs w:val="22"/>
        </w:rPr>
        <w:t>1</w:t>
      </w:r>
      <w:r w:rsidRPr="004C50E8">
        <w:rPr>
          <w:rFonts w:cs="Times New Roman"/>
          <w:color w:val="000000" w:themeColor="text1"/>
          <w:sz w:val="22"/>
          <w:szCs w:val="22"/>
        </w:rPr>
        <w:t>.3.</w:t>
      </w:r>
      <w:r w:rsidRPr="004C50E8">
        <w:rPr>
          <w:rFonts w:cs="Times New Roman"/>
          <w:color w:val="000000" w:themeColor="text1"/>
          <w:sz w:val="22"/>
          <w:szCs w:val="22"/>
        </w:rPr>
        <w:tab/>
        <w:t xml:space="preserve">Kol Šalys derasi dėl Susitarimo nutraukti Sutartį sudarymo, Šalys gali susitarti dėl Darbų vykdymo sustabdymo. </w:t>
      </w:r>
    </w:p>
    <w:p w14:paraId="4CE32979" w14:textId="5F93607B" w:rsidR="000E78FD" w:rsidRPr="004C50E8" w:rsidRDefault="0018509C" w:rsidP="000E78FD">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1</w:t>
      </w:r>
      <w:r w:rsidR="000E78FD" w:rsidRPr="004C50E8">
        <w:rPr>
          <w:rFonts w:cs="Times New Roman"/>
          <w:color w:val="000000" w:themeColor="text1"/>
          <w:sz w:val="22"/>
          <w:szCs w:val="22"/>
        </w:rPr>
        <w:t>1</w:t>
      </w:r>
      <w:r w:rsidRPr="004C50E8">
        <w:rPr>
          <w:rFonts w:cs="Times New Roman"/>
          <w:color w:val="000000" w:themeColor="text1"/>
          <w:sz w:val="22"/>
          <w:szCs w:val="22"/>
        </w:rPr>
        <w:t>.</w:t>
      </w:r>
      <w:r w:rsidR="00EC0818" w:rsidRPr="004C50E8">
        <w:rPr>
          <w:rFonts w:cs="Times New Roman"/>
          <w:color w:val="000000" w:themeColor="text1"/>
          <w:sz w:val="22"/>
          <w:szCs w:val="22"/>
        </w:rPr>
        <w:t>4</w:t>
      </w:r>
      <w:r w:rsidRPr="004C50E8">
        <w:rPr>
          <w:rFonts w:cs="Times New Roman"/>
          <w:color w:val="000000" w:themeColor="text1"/>
          <w:sz w:val="22"/>
          <w:szCs w:val="22"/>
        </w:rPr>
        <w:t xml:space="preserve">. Užsakovas turi teisę vienašališkai </w:t>
      </w:r>
      <w:r w:rsidR="00943673" w:rsidRPr="004C50E8">
        <w:rPr>
          <w:rFonts w:cs="Times New Roman"/>
          <w:color w:val="000000" w:themeColor="text1"/>
          <w:sz w:val="22"/>
          <w:szCs w:val="22"/>
        </w:rPr>
        <w:t>ne teismo tvarka nutraukti Sutartį kitais įstatymuose arba Sutartyje numatytais atvejais</w:t>
      </w:r>
      <w:r w:rsidRPr="004C50E8">
        <w:rPr>
          <w:rFonts w:cs="Times New Roman"/>
          <w:color w:val="000000" w:themeColor="text1"/>
          <w:sz w:val="22"/>
          <w:szCs w:val="22"/>
        </w:rPr>
        <w:t>,</w:t>
      </w:r>
      <w:r w:rsidR="0027448D" w:rsidRPr="004C50E8">
        <w:rPr>
          <w:rFonts w:cs="Times New Roman"/>
          <w:color w:val="000000" w:themeColor="text1"/>
          <w:sz w:val="22"/>
          <w:szCs w:val="22"/>
        </w:rPr>
        <w:t xml:space="preserve"> taip pat </w:t>
      </w:r>
      <w:r w:rsidRPr="004C50E8">
        <w:rPr>
          <w:rFonts w:cs="Times New Roman"/>
          <w:color w:val="000000" w:themeColor="text1"/>
          <w:sz w:val="22"/>
          <w:szCs w:val="22"/>
        </w:rPr>
        <w:t xml:space="preserve"> </w:t>
      </w:r>
      <w:bookmarkStart w:id="5" w:name="_Hlk191389441"/>
      <w:r w:rsidRPr="004C50E8">
        <w:rPr>
          <w:rFonts w:cs="Times New Roman"/>
          <w:color w:val="000000" w:themeColor="text1"/>
          <w:sz w:val="22"/>
          <w:szCs w:val="22"/>
        </w:rPr>
        <w:t>jei Rangovas nevykdo Sutarties</w:t>
      </w:r>
      <w:bookmarkStart w:id="6" w:name="_Hlk189644050"/>
      <w:r w:rsidRPr="004C50E8">
        <w:rPr>
          <w:rFonts w:cs="Times New Roman"/>
          <w:color w:val="000000" w:themeColor="text1"/>
          <w:sz w:val="22"/>
          <w:szCs w:val="22"/>
        </w:rPr>
        <w:t xml:space="preserve"> </w:t>
      </w:r>
      <w:bookmarkEnd w:id="6"/>
      <w:r w:rsidRPr="004C50E8">
        <w:rPr>
          <w:rFonts w:cs="Times New Roman"/>
          <w:color w:val="000000" w:themeColor="text1"/>
          <w:sz w:val="22"/>
          <w:szCs w:val="22"/>
        </w:rPr>
        <w:t>6.2.</w:t>
      </w:r>
      <w:r w:rsidR="006C49A4" w:rsidRPr="004C50E8">
        <w:rPr>
          <w:rFonts w:cs="Times New Roman"/>
          <w:color w:val="000000" w:themeColor="text1"/>
          <w:sz w:val="22"/>
          <w:szCs w:val="22"/>
        </w:rPr>
        <w:t>6</w:t>
      </w:r>
      <w:r w:rsidRPr="004C50E8">
        <w:rPr>
          <w:rFonts w:cs="Times New Roman"/>
          <w:color w:val="000000" w:themeColor="text1"/>
          <w:sz w:val="22"/>
          <w:szCs w:val="22"/>
        </w:rPr>
        <w:t>, 6.2.</w:t>
      </w:r>
      <w:r w:rsidR="00FD7790" w:rsidRPr="004C50E8">
        <w:rPr>
          <w:rFonts w:cs="Times New Roman"/>
          <w:color w:val="000000" w:themeColor="text1"/>
          <w:sz w:val="22"/>
          <w:szCs w:val="22"/>
        </w:rPr>
        <w:t>18</w:t>
      </w:r>
      <w:r w:rsidRPr="004C50E8">
        <w:rPr>
          <w:rFonts w:cs="Times New Roman"/>
          <w:color w:val="000000" w:themeColor="text1"/>
          <w:sz w:val="22"/>
          <w:szCs w:val="22"/>
        </w:rPr>
        <w:t>, 6.2.</w:t>
      </w:r>
      <w:r w:rsidR="00FD7790" w:rsidRPr="004C50E8">
        <w:rPr>
          <w:rFonts w:cs="Times New Roman"/>
          <w:color w:val="000000" w:themeColor="text1"/>
          <w:sz w:val="22"/>
          <w:szCs w:val="22"/>
        </w:rPr>
        <w:t>19</w:t>
      </w:r>
      <w:r w:rsidR="00857EFA" w:rsidRPr="004C50E8">
        <w:rPr>
          <w:rFonts w:cs="Times New Roman"/>
          <w:color w:val="000000" w:themeColor="text1"/>
          <w:sz w:val="22"/>
          <w:szCs w:val="22"/>
        </w:rPr>
        <w:t xml:space="preserve"> ir</w:t>
      </w:r>
      <w:r w:rsidRPr="004C50E8">
        <w:rPr>
          <w:rFonts w:cs="Times New Roman"/>
          <w:color w:val="000000" w:themeColor="text1"/>
          <w:sz w:val="22"/>
          <w:szCs w:val="22"/>
        </w:rPr>
        <w:t xml:space="preserve"> 6.2.</w:t>
      </w:r>
      <w:r w:rsidR="0052681C" w:rsidRPr="004C50E8">
        <w:rPr>
          <w:rFonts w:cs="Times New Roman"/>
          <w:color w:val="000000" w:themeColor="text1"/>
          <w:sz w:val="22"/>
          <w:szCs w:val="22"/>
        </w:rPr>
        <w:t>2</w:t>
      </w:r>
      <w:r w:rsidR="00FD7790" w:rsidRPr="004C50E8">
        <w:rPr>
          <w:rFonts w:cs="Times New Roman"/>
          <w:color w:val="000000" w:themeColor="text1"/>
          <w:sz w:val="22"/>
          <w:szCs w:val="22"/>
        </w:rPr>
        <w:t>1</w:t>
      </w:r>
      <w:r w:rsidR="00892E4B" w:rsidRPr="004C50E8">
        <w:rPr>
          <w:rFonts w:cs="Times New Roman"/>
          <w:color w:val="000000" w:themeColor="text1"/>
          <w:sz w:val="22"/>
          <w:szCs w:val="22"/>
        </w:rPr>
        <w:t xml:space="preserve"> </w:t>
      </w:r>
      <w:r w:rsidRPr="004C50E8">
        <w:rPr>
          <w:rFonts w:cs="Times New Roman"/>
          <w:color w:val="000000" w:themeColor="text1"/>
          <w:sz w:val="22"/>
          <w:szCs w:val="22"/>
        </w:rPr>
        <w:t>papunk</w:t>
      </w:r>
      <w:r w:rsidR="00FD7790" w:rsidRPr="004C50E8">
        <w:rPr>
          <w:rFonts w:cs="Times New Roman"/>
          <w:color w:val="000000" w:themeColor="text1"/>
          <w:sz w:val="22"/>
          <w:szCs w:val="22"/>
        </w:rPr>
        <w:t>čiuose</w:t>
      </w:r>
      <w:r w:rsidR="00892E4B" w:rsidRPr="004C50E8">
        <w:rPr>
          <w:rFonts w:cs="Times New Roman"/>
          <w:color w:val="000000" w:themeColor="text1"/>
          <w:sz w:val="22"/>
          <w:szCs w:val="22"/>
        </w:rPr>
        <w:t xml:space="preserve"> </w:t>
      </w:r>
      <w:r w:rsidRPr="004C50E8">
        <w:rPr>
          <w:rFonts w:cs="Times New Roman"/>
          <w:color w:val="000000" w:themeColor="text1"/>
          <w:sz w:val="22"/>
          <w:szCs w:val="22"/>
        </w:rPr>
        <w:t xml:space="preserve">nustatytų įsipareigojimų </w:t>
      </w:r>
      <w:bookmarkEnd w:id="5"/>
      <w:r w:rsidRPr="004C50E8">
        <w:rPr>
          <w:rFonts w:cs="Times New Roman"/>
          <w:color w:val="000000" w:themeColor="text1"/>
          <w:sz w:val="22"/>
          <w:szCs w:val="22"/>
        </w:rPr>
        <w:t xml:space="preserve">(šių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w:t>
      </w:r>
      <w:r w:rsidRPr="004C50E8">
        <w:rPr>
          <w:rFonts w:cs="Times New Roman"/>
          <w:color w:val="000000" w:themeColor="text1"/>
          <w:sz w:val="22"/>
          <w:szCs w:val="22"/>
        </w:rPr>
        <w:lastRenderedPageBreak/>
        <w:t>išieškoti nuostolius, atsiradusius dėl sutarties pažeidimo.</w:t>
      </w:r>
    </w:p>
    <w:p w14:paraId="0ECEAB2A" w14:textId="77777777" w:rsidR="005D5D8D" w:rsidRPr="004C50E8" w:rsidRDefault="005D5D8D" w:rsidP="005D5D8D">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11.5. Užsakovas turi teisę nesikreipdamas į teismą vienašališkai nutraukti Sutartį (įspėjęs apie tai Rangovą prieš 14 kalendorinių dienų) ir pasinaudoti Sutarties įvykdymo užtikrinimu jeigu:</w:t>
      </w:r>
    </w:p>
    <w:p w14:paraId="01BAA5B3" w14:textId="34C5A292" w:rsidR="005D5D8D" w:rsidRPr="004C50E8" w:rsidRDefault="005D5D8D" w:rsidP="005D5D8D">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11.5.1. Rangovas nesilaiko Sutarties 3.1 punkte nustatyto termino, išskyrus atvejus, kai Darbų vykdyti neleidžia nuo Rangovo nepriklausančios aplinkybės;</w:t>
      </w:r>
    </w:p>
    <w:p w14:paraId="70738669" w14:textId="3183CF07" w:rsidR="005D5D8D" w:rsidRPr="004C50E8" w:rsidRDefault="005D5D8D" w:rsidP="005D5D8D">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11.5.2. Rangovas nevykdo pagrįstų Užsakovo atstovų nurodymų dėl Rangovo atliekamų Darbų kokybės ir toliau vykdo Darbus, neatitinkančius statybą reglamentuojančių teisės aktų arba naudoja nekokybiškas ir nesertifikuotas medžiagas;</w:t>
      </w:r>
    </w:p>
    <w:p w14:paraId="1AF867CE" w14:textId="6CAAFE21" w:rsidR="005D5D8D" w:rsidRPr="004C50E8" w:rsidRDefault="005D5D8D" w:rsidP="005D5D8D">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11.5.3. Rangovas savo iniciatyva, nesant Užsakovo pritarimo, sustabdo Darbus daugiau kaip 20 kalendorinių dienų;</w:t>
      </w:r>
    </w:p>
    <w:p w14:paraId="46B30567" w14:textId="4BF82547" w:rsidR="005D5D8D" w:rsidRPr="004C50E8" w:rsidRDefault="005D5D8D" w:rsidP="005D5D8D">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11.5.4. Rangovas nepajėgia vykdyti Sutarties įsipareigojimų ir nepateikia svarių įrodymų dėl Darbų vykdymo ateityje;</w:t>
      </w:r>
    </w:p>
    <w:p w14:paraId="5CE329C4" w14:textId="3A13CF2C" w:rsidR="005D5D8D" w:rsidRPr="004C50E8" w:rsidRDefault="005D5D8D" w:rsidP="005D5D8D">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11.5.5.  dėl nenugalimos jėgos Darbai atidedami neribotam laikui;</w:t>
      </w:r>
    </w:p>
    <w:p w14:paraId="11C62CE2" w14:textId="784C040F" w:rsidR="005D5D8D" w:rsidRPr="004C50E8" w:rsidRDefault="005D5D8D" w:rsidP="005D5D8D">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11.5.6. Sutartis buvo pakeista pažeidžiant Viešųjų pirkimų įstatymo 89 straipsnį;</w:t>
      </w:r>
    </w:p>
    <w:p w14:paraId="7AB4840F" w14:textId="330C5B4F" w:rsidR="005D5D8D" w:rsidRPr="004C50E8" w:rsidRDefault="005D5D8D" w:rsidP="005D5D8D">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11.5.7. paaiškėjo, kad Rangovas, turėjo būti pašalintas iš pirkimo procedūros pagal Viešųjų pirkimų įstatymo 46 straipsnio 1 dalį;</w:t>
      </w:r>
    </w:p>
    <w:p w14:paraId="7A3B28DC" w14:textId="528EFBE8" w:rsidR="005D5D8D" w:rsidRPr="004C50E8" w:rsidRDefault="005D5D8D" w:rsidP="005D5D8D">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11.5.8.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A9B720A" w14:textId="0BA99DC7" w:rsidR="005D5D8D" w:rsidRPr="004C50E8" w:rsidRDefault="005D5D8D" w:rsidP="005D5D8D">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 11.5.9. paaiškėjo Viešųjų pirkimų įstatymo 37 straipsnio 9 dalyje, 45 straipsnio 21 dalyje ir (ar) 47 straipsnio 9 dalyje nurodytos aplinkybės.</w:t>
      </w:r>
    </w:p>
    <w:p w14:paraId="4872B5AF" w14:textId="31F674AC" w:rsidR="005D5D8D" w:rsidRPr="004C50E8" w:rsidRDefault="005D5D8D" w:rsidP="005D5D8D">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11.5.10. Rangovas nevykdo kitų pagrįstų raštiškų Užsakovo atstovų reikalavimų dėl šioje Sutartyje numatytų įsipareigojimų vykdymo;</w:t>
      </w:r>
    </w:p>
    <w:p w14:paraId="73B0E26C" w14:textId="14EF0DF0" w:rsidR="005D5D8D" w:rsidRPr="004C50E8" w:rsidRDefault="005D5D8D" w:rsidP="005D5D8D">
      <w:pPr>
        <w:numPr>
          <w:ilvl w:val="12"/>
          <w:numId w:val="0"/>
        </w:numPr>
        <w:ind w:firstLine="567"/>
        <w:jc w:val="both"/>
        <w:rPr>
          <w:rFonts w:cs="Times New Roman"/>
          <w:color w:val="000000" w:themeColor="text1"/>
          <w:sz w:val="22"/>
          <w:szCs w:val="22"/>
          <w:lang w:val="fr-FR"/>
        </w:rPr>
      </w:pPr>
      <w:r w:rsidRPr="004C50E8">
        <w:rPr>
          <w:rFonts w:cs="Times New Roman"/>
          <w:color w:val="000000" w:themeColor="text1"/>
          <w:sz w:val="22"/>
          <w:szCs w:val="22"/>
          <w:lang w:val="fr-FR"/>
        </w:rPr>
        <w:t xml:space="preserve">11.5.11.  </w:t>
      </w:r>
      <w:proofErr w:type="gramStart"/>
      <w:r w:rsidRPr="004C50E8">
        <w:rPr>
          <w:rFonts w:cs="Times New Roman"/>
          <w:color w:val="000000" w:themeColor="text1"/>
          <w:sz w:val="22"/>
          <w:szCs w:val="22"/>
          <w:lang w:val="fr-FR"/>
        </w:rPr>
        <w:t>kitais</w:t>
      </w:r>
      <w:proofErr w:type="gramEnd"/>
      <w:r w:rsidRPr="004C50E8">
        <w:rPr>
          <w:rFonts w:cs="Times New Roman"/>
          <w:color w:val="000000" w:themeColor="text1"/>
          <w:sz w:val="22"/>
          <w:szCs w:val="22"/>
          <w:lang w:val="fr-FR"/>
        </w:rPr>
        <w:t xml:space="preserve"> </w:t>
      </w:r>
      <w:proofErr w:type="spellStart"/>
      <w:r w:rsidRPr="004C50E8">
        <w:rPr>
          <w:rFonts w:cs="Times New Roman"/>
          <w:color w:val="000000" w:themeColor="text1"/>
          <w:sz w:val="22"/>
          <w:szCs w:val="22"/>
          <w:lang w:val="fr-FR"/>
        </w:rPr>
        <w:t>šioje</w:t>
      </w:r>
      <w:proofErr w:type="spellEnd"/>
      <w:r w:rsidRPr="004C50E8">
        <w:rPr>
          <w:rFonts w:cs="Times New Roman"/>
          <w:color w:val="000000" w:themeColor="text1"/>
          <w:sz w:val="22"/>
          <w:szCs w:val="22"/>
          <w:lang w:val="fr-FR"/>
        </w:rPr>
        <w:t xml:space="preserve"> </w:t>
      </w:r>
      <w:proofErr w:type="spellStart"/>
      <w:r w:rsidRPr="004C50E8">
        <w:rPr>
          <w:rFonts w:cs="Times New Roman"/>
          <w:color w:val="000000" w:themeColor="text1"/>
          <w:sz w:val="22"/>
          <w:szCs w:val="22"/>
          <w:lang w:val="fr-FR"/>
        </w:rPr>
        <w:t>Sutartyje</w:t>
      </w:r>
      <w:proofErr w:type="spellEnd"/>
      <w:r w:rsidRPr="004C50E8">
        <w:rPr>
          <w:rFonts w:cs="Times New Roman"/>
          <w:color w:val="000000" w:themeColor="text1"/>
          <w:sz w:val="22"/>
          <w:szCs w:val="22"/>
          <w:lang w:val="fr-FR"/>
        </w:rPr>
        <w:t xml:space="preserve"> </w:t>
      </w:r>
      <w:proofErr w:type="spellStart"/>
      <w:r w:rsidRPr="004C50E8">
        <w:rPr>
          <w:rFonts w:cs="Times New Roman"/>
          <w:color w:val="000000" w:themeColor="text1"/>
          <w:sz w:val="22"/>
          <w:szCs w:val="22"/>
          <w:lang w:val="fr-FR"/>
        </w:rPr>
        <w:t>numatytais</w:t>
      </w:r>
      <w:proofErr w:type="spellEnd"/>
      <w:r w:rsidRPr="004C50E8">
        <w:rPr>
          <w:rFonts w:cs="Times New Roman"/>
          <w:color w:val="000000" w:themeColor="text1"/>
          <w:sz w:val="22"/>
          <w:szCs w:val="22"/>
          <w:lang w:val="fr-FR"/>
        </w:rPr>
        <w:t xml:space="preserve"> </w:t>
      </w:r>
      <w:proofErr w:type="spellStart"/>
      <w:r w:rsidRPr="004C50E8">
        <w:rPr>
          <w:rFonts w:cs="Times New Roman"/>
          <w:color w:val="000000" w:themeColor="text1"/>
          <w:sz w:val="22"/>
          <w:szCs w:val="22"/>
          <w:lang w:val="fr-FR"/>
        </w:rPr>
        <w:t>atvejais</w:t>
      </w:r>
      <w:proofErr w:type="spellEnd"/>
      <w:r w:rsidRPr="004C50E8">
        <w:rPr>
          <w:rFonts w:cs="Times New Roman"/>
          <w:color w:val="000000" w:themeColor="text1"/>
          <w:sz w:val="22"/>
          <w:szCs w:val="22"/>
          <w:lang w:val="fr-FR"/>
        </w:rPr>
        <w:t>.</w:t>
      </w:r>
    </w:p>
    <w:p w14:paraId="691EFD3D" w14:textId="446CE5A5" w:rsidR="000E78FD" w:rsidRPr="004C50E8" w:rsidRDefault="00453864" w:rsidP="00504BD1">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11.6</w:t>
      </w:r>
      <w:r w:rsidR="000E78FD" w:rsidRPr="004C50E8">
        <w:rPr>
          <w:rFonts w:cs="Times New Roman"/>
          <w:color w:val="000000" w:themeColor="text1"/>
          <w:sz w:val="22"/>
          <w:szCs w:val="22"/>
        </w:rPr>
        <w:t>.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r w:rsidR="00504BD1" w:rsidRPr="004C50E8">
        <w:rPr>
          <w:color w:val="0070C0"/>
          <w:sz w:val="22"/>
          <w:szCs w:val="22"/>
        </w:rPr>
        <w:t xml:space="preserve"> </w:t>
      </w:r>
      <w:r w:rsidR="00504BD1" w:rsidRPr="004C50E8">
        <w:rPr>
          <w:color w:val="000000" w:themeColor="text1"/>
          <w:sz w:val="22"/>
          <w:szCs w:val="22"/>
        </w:rPr>
        <w:t>Užsakovas turi teisę atlikti piniginius išskaitymus pagal Automobilių kelių dangos konstrukcijos asfalto sluoksnių įrengimo taisyklių  „ĮT asfaltas 24“ priedą.</w:t>
      </w:r>
    </w:p>
    <w:p w14:paraId="64E60DA9" w14:textId="045DAE6B" w:rsidR="000E78FD" w:rsidRPr="004C50E8" w:rsidRDefault="00453864" w:rsidP="000E78FD">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11.7</w:t>
      </w:r>
      <w:r w:rsidR="000E78FD" w:rsidRPr="004C50E8">
        <w:rPr>
          <w:rFonts w:cs="Times New Roman"/>
          <w:color w:val="000000" w:themeColor="text1"/>
          <w:sz w:val="22"/>
          <w:szCs w:val="22"/>
        </w:rPr>
        <w:t>. Užsakovas, esant svarbioms priežastims, bet kuriuo metu gali nutraukti Sutartį, prieš 14 kalendorinių dienų apie Sutarties nutraukimą įspėjęs Rangovą. Užsakovas privalo apmokėti Rangovui už iki Sutarties nutraukimo atliktus Darbus.</w:t>
      </w:r>
    </w:p>
    <w:p w14:paraId="4CF4169E" w14:textId="22C76FD2" w:rsidR="000E78FD" w:rsidRPr="004C50E8" w:rsidRDefault="00453864" w:rsidP="000E78FD">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11.</w:t>
      </w:r>
      <w:r w:rsidR="005D5D8D" w:rsidRPr="004C50E8">
        <w:rPr>
          <w:rFonts w:cs="Times New Roman"/>
          <w:color w:val="000000" w:themeColor="text1"/>
          <w:sz w:val="22"/>
          <w:szCs w:val="22"/>
        </w:rPr>
        <w:t>8</w:t>
      </w:r>
      <w:r w:rsidR="000E78FD" w:rsidRPr="004C50E8">
        <w:rPr>
          <w:rFonts w:cs="Times New Roman"/>
          <w:color w:val="000000" w:themeColor="text1"/>
          <w:sz w:val="22"/>
          <w:szCs w:val="22"/>
        </w:rPr>
        <w:t>. Rangovas turi teisę vienašališkai, nesikreipdamas į teismą, nutraukti Sutartį ir apie tai raštu prieš 14 kalendorinių dienų pranešti Užsakovui.</w:t>
      </w:r>
    </w:p>
    <w:p w14:paraId="4B148B62" w14:textId="68097D7E" w:rsidR="000E78FD" w:rsidRPr="00660781" w:rsidRDefault="00453864" w:rsidP="000E78FD">
      <w:pPr>
        <w:numPr>
          <w:ilvl w:val="12"/>
          <w:numId w:val="0"/>
        </w:numPr>
        <w:ind w:firstLine="567"/>
        <w:jc w:val="both"/>
        <w:rPr>
          <w:rFonts w:cs="Times New Roman"/>
          <w:sz w:val="22"/>
          <w:szCs w:val="22"/>
        </w:rPr>
      </w:pPr>
      <w:r w:rsidRPr="00660781">
        <w:rPr>
          <w:rFonts w:cs="Times New Roman"/>
          <w:sz w:val="22"/>
          <w:szCs w:val="22"/>
        </w:rPr>
        <w:t>11.</w:t>
      </w:r>
      <w:r w:rsidR="005D5D8D" w:rsidRPr="00660781">
        <w:rPr>
          <w:rFonts w:cs="Times New Roman"/>
          <w:sz w:val="22"/>
          <w:szCs w:val="22"/>
        </w:rPr>
        <w:t>8</w:t>
      </w:r>
      <w:r w:rsidR="000E78FD" w:rsidRPr="00660781">
        <w:rPr>
          <w:rFonts w:cs="Times New Roman"/>
          <w:sz w:val="22"/>
          <w:szCs w:val="22"/>
        </w:rPr>
        <w:t>.1. jeigu Užsakovas nepajėgia vykdyti Sutarties įsipareigojimų ir nepateikia realių garantijų apie galimybę juos vykdyti;</w:t>
      </w:r>
      <w:r w:rsidR="00660781" w:rsidRPr="00660781">
        <w:rPr>
          <w:rFonts w:cs="Times New Roman"/>
          <w:sz w:val="22"/>
          <w:szCs w:val="22"/>
        </w:rPr>
        <w:t xml:space="preserve"> </w:t>
      </w:r>
    </w:p>
    <w:p w14:paraId="6E33FC3A" w14:textId="4F202C8E" w:rsidR="000E78FD" w:rsidRPr="00660781" w:rsidRDefault="00453864" w:rsidP="000E78FD">
      <w:pPr>
        <w:numPr>
          <w:ilvl w:val="12"/>
          <w:numId w:val="0"/>
        </w:numPr>
        <w:ind w:firstLine="567"/>
        <w:jc w:val="both"/>
        <w:rPr>
          <w:rFonts w:cs="Times New Roman"/>
          <w:sz w:val="22"/>
          <w:szCs w:val="22"/>
        </w:rPr>
      </w:pPr>
      <w:r w:rsidRPr="00660781">
        <w:rPr>
          <w:rFonts w:cs="Times New Roman"/>
          <w:sz w:val="22"/>
          <w:szCs w:val="22"/>
        </w:rPr>
        <w:t>11.</w:t>
      </w:r>
      <w:r w:rsidR="005D5D8D" w:rsidRPr="00660781">
        <w:rPr>
          <w:rFonts w:cs="Times New Roman"/>
          <w:sz w:val="22"/>
          <w:szCs w:val="22"/>
        </w:rPr>
        <w:t>8</w:t>
      </w:r>
      <w:r w:rsidR="000E78FD" w:rsidRPr="00660781">
        <w:rPr>
          <w:rFonts w:cs="Times New Roman"/>
          <w:sz w:val="22"/>
          <w:szCs w:val="22"/>
        </w:rPr>
        <w:t>.2. jeigu dėl nenugalimos jėgos Darbai atidedami neribotam laikui.</w:t>
      </w:r>
      <w:r w:rsidR="00660781" w:rsidRPr="00660781">
        <w:rPr>
          <w:rFonts w:cs="Times New Roman"/>
          <w:sz w:val="22"/>
          <w:szCs w:val="22"/>
        </w:rPr>
        <w:t xml:space="preserve"> </w:t>
      </w:r>
    </w:p>
    <w:p w14:paraId="1AEBA9A9" w14:textId="456D84E7" w:rsidR="00453864" w:rsidRPr="004C50E8" w:rsidRDefault="00453864" w:rsidP="000E78FD">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11.</w:t>
      </w:r>
      <w:r w:rsidR="005D5D8D" w:rsidRPr="004C50E8">
        <w:rPr>
          <w:rFonts w:cs="Times New Roman"/>
          <w:color w:val="000000" w:themeColor="text1"/>
          <w:sz w:val="22"/>
          <w:szCs w:val="22"/>
        </w:rPr>
        <w:t>9</w:t>
      </w:r>
      <w:r w:rsidR="000E78FD" w:rsidRPr="004C50E8">
        <w:rPr>
          <w:rFonts w:cs="Times New Roman"/>
          <w:color w:val="000000" w:themeColor="text1"/>
          <w:sz w:val="22"/>
          <w:szCs w:val="22"/>
        </w:rPr>
        <w:t>. Šalis, negalinti vykdyti Sutarties įsipareigojimų, privalo nedelsiant, ne vėliau kaip per 1 darbo dieną, raštu pranešti apie tai kitai Šaliai.</w:t>
      </w:r>
    </w:p>
    <w:p w14:paraId="21F61A6B" w14:textId="5FBF4BF1" w:rsidR="0018509C" w:rsidRPr="004C50E8" w:rsidRDefault="0018509C" w:rsidP="0018509C">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1</w:t>
      </w:r>
      <w:r w:rsidR="000E78FD" w:rsidRPr="004C50E8">
        <w:rPr>
          <w:rFonts w:cs="Times New Roman"/>
          <w:color w:val="000000" w:themeColor="text1"/>
          <w:sz w:val="22"/>
          <w:szCs w:val="22"/>
        </w:rPr>
        <w:t>1</w:t>
      </w:r>
      <w:r w:rsidRPr="004C50E8">
        <w:rPr>
          <w:rFonts w:cs="Times New Roman"/>
          <w:color w:val="000000" w:themeColor="text1"/>
          <w:sz w:val="22"/>
          <w:szCs w:val="22"/>
        </w:rPr>
        <w:t>.</w:t>
      </w:r>
      <w:r w:rsidR="00453864" w:rsidRPr="004C50E8">
        <w:rPr>
          <w:rFonts w:cs="Times New Roman"/>
          <w:color w:val="000000" w:themeColor="text1"/>
          <w:sz w:val="22"/>
          <w:szCs w:val="22"/>
        </w:rPr>
        <w:t>1</w:t>
      </w:r>
      <w:r w:rsidR="005D5D8D" w:rsidRPr="004C50E8">
        <w:rPr>
          <w:rFonts w:cs="Times New Roman"/>
          <w:color w:val="000000" w:themeColor="text1"/>
          <w:sz w:val="22"/>
          <w:szCs w:val="22"/>
        </w:rPr>
        <w:t>0</w:t>
      </w:r>
      <w:r w:rsidRPr="004C50E8">
        <w:rPr>
          <w:rFonts w:cs="Times New Roman"/>
          <w:color w:val="000000" w:themeColor="text1"/>
          <w:sz w:val="22"/>
          <w:szCs w:val="22"/>
        </w:rPr>
        <w:t xml:space="preserve">. Jeigu Rangovas nutraukia Darbus, vėluoja </w:t>
      </w:r>
      <w:r w:rsidR="0060427C" w:rsidRPr="004C50E8">
        <w:rPr>
          <w:rFonts w:cs="Times New Roman"/>
          <w:color w:val="000000" w:themeColor="text1"/>
          <w:sz w:val="22"/>
          <w:szCs w:val="22"/>
        </w:rPr>
        <w:t xml:space="preserve">bei </w:t>
      </w:r>
      <w:r w:rsidR="0060427C" w:rsidRPr="004C50E8">
        <w:rPr>
          <w:color w:val="000000" w:themeColor="text1"/>
          <w:sz w:val="22"/>
          <w:szCs w:val="22"/>
        </w:rPr>
        <w:t>nesilaiko Darbų atlikimo termino</w:t>
      </w:r>
      <w:r w:rsidR="0060427C" w:rsidRPr="004C50E8">
        <w:rPr>
          <w:rFonts w:cs="Times New Roman"/>
          <w:color w:val="000000" w:themeColor="text1"/>
          <w:sz w:val="22"/>
          <w:szCs w:val="22"/>
        </w:rPr>
        <w:t xml:space="preserve"> </w:t>
      </w:r>
      <w:r w:rsidRPr="004C50E8">
        <w:rPr>
          <w:rFonts w:cs="Times New Roman"/>
          <w:color w:val="000000" w:themeColor="text1"/>
          <w:sz w:val="22"/>
          <w:szCs w:val="22"/>
        </w:rPr>
        <w:t>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1ECF989A" w:rsidR="0027448D" w:rsidRPr="004C50E8" w:rsidRDefault="0027448D" w:rsidP="00A37677">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1</w:t>
      </w:r>
      <w:r w:rsidR="00453864" w:rsidRPr="004C50E8">
        <w:rPr>
          <w:rFonts w:cs="Times New Roman"/>
          <w:color w:val="000000" w:themeColor="text1"/>
          <w:sz w:val="22"/>
          <w:szCs w:val="22"/>
        </w:rPr>
        <w:t>1.1</w:t>
      </w:r>
      <w:r w:rsidR="005D5D8D" w:rsidRPr="004C50E8">
        <w:rPr>
          <w:rFonts w:cs="Times New Roman"/>
          <w:color w:val="000000" w:themeColor="text1"/>
          <w:sz w:val="22"/>
          <w:szCs w:val="22"/>
        </w:rPr>
        <w:t>1</w:t>
      </w:r>
      <w:r w:rsidRPr="004C50E8">
        <w:rPr>
          <w:rFonts w:cs="Times New Roman"/>
          <w:color w:val="000000" w:themeColor="text1"/>
          <w:sz w:val="22"/>
          <w:szCs w:val="22"/>
        </w:rPr>
        <w:t>. Sutarties nutraukimas atleidžia Užsakovą ir Rangovą nuo sutarties vykdymo.</w:t>
      </w:r>
    </w:p>
    <w:p w14:paraId="3ECE5130" w14:textId="27E469F8" w:rsidR="0027448D" w:rsidRPr="004C50E8" w:rsidRDefault="0027448D" w:rsidP="00A37677">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1</w:t>
      </w:r>
      <w:r w:rsidR="00453864" w:rsidRPr="004C50E8">
        <w:rPr>
          <w:rFonts w:cs="Times New Roman"/>
          <w:color w:val="000000" w:themeColor="text1"/>
          <w:sz w:val="22"/>
          <w:szCs w:val="22"/>
        </w:rPr>
        <w:t>1.1</w:t>
      </w:r>
      <w:r w:rsidR="005D5D8D" w:rsidRPr="004C50E8">
        <w:rPr>
          <w:rFonts w:cs="Times New Roman"/>
          <w:color w:val="000000" w:themeColor="text1"/>
          <w:sz w:val="22"/>
          <w:szCs w:val="22"/>
        </w:rPr>
        <w:t>2</w:t>
      </w:r>
      <w:r w:rsidRPr="004C50E8">
        <w:rPr>
          <w:rFonts w:cs="Times New Roman"/>
          <w:color w:val="000000" w:themeColor="text1"/>
          <w:sz w:val="22"/>
          <w:szCs w:val="22"/>
        </w:rPr>
        <w:t>. Sutarties nutraukimas neturi įtakos ginčų nagrinėjimo tvarką nustatančių sutarties sąlygų ir kitų sutarties sąlygų galiojimui, jeigu šios sąlygos pagal savo esmę lieka galioti ir po sutarties nutraukimo.</w:t>
      </w:r>
    </w:p>
    <w:p w14:paraId="630EE609" w14:textId="32DFF38D" w:rsidR="00361EA9" w:rsidRPr="004C50E8" w:rsidRDefault="00361EA9" w:rsidP="00A37677">
      <w:pPr>
        <w:tabs>
          <w:tab w:val="left" w:pos="567"/>
          <w:tab w:val="left" w:pos="851"/>
          <w:tab w:val="left" w:pos="992"/>
          <w:tab w:val="left" w:pos="1134"/>
        </w:tabs>
        <w:jc w:val="both"/>
        <w:rPr>
          <w:rFonts w:cs="Times New Roman"/>
          <w:color w:val="000000" w:themeColor="text1"/>
          <w:sz w:val="22"/>
          <w:szCs w:val="22"/>
        </w:rPr>
      </w:pPr>
      <w:r w:rsidRPr="004C50E8">
        <w:rPr>
          <w:rFonts w:cs="Times New Roman"/>
          <w:color w:val="000000" w:themeColor="text1"/>
          <w:sz w:val="22"/>
          <w:szCs w:val="22"/>
        </w:rPr>
        <w:t xml:space="preserve">        </w:t>
      </w:r>
      <w:r w:rsidR="009C17CA" w:rsidRPr="004C50E8">
        <w:rPr>
          <w:rFonts w:cs="Times New Roman"/>
          <w:color w:val="000000" w:themeColor="text1"/>
          <w:sz w:val="22"/>
          <w:szCs w:val="22"/>
        </w:rPr>
        <w:t xml:space="preserve"> </w:t>
      </w:r>
      <w:r w:rsidR="0027448D" w:rsidRPr="004C50E8">
        <w:rPr>
          <w:rFonts w:cs="Times New Roman"/>
          <w:color w:val="000000" w:themeColor="text1"/>
          <w:sz w:val="22"/>
          <w:szCs w:val="22"/>
        </w:rPr>
        <w:t>1</w:t>
      </w:r>
      <w:r w:rsidR="00453864" w:rsidRPr="004C50E8">
        <w:rPr>
          <w:rFonts w:cs="Times New Roman"/>
          <w:color w:val="000000" w:themeColor="text1"/>
          <w:sz w:val="22"/>
          <w:szCs w:val="22"/>
        </w:rPr>
        <w:t>1</w:t>
      </w:r>
      <w:r w:rsidR="004301D1" w:rsidRPr="004C50E8">
        <w:rPr>
          <w:rFonts w:cs="Times New Roman"/>
          <w:color w:val="000000" w:themeColor="text1"/>
          <w:sz w:val="22"/>
          <w:szCs w:val="22"/>
        </w:rPr>
        <w:t>.</w:t>
      </w:r>
      <w:r w:rsidR="00453864" w:rsidRPr="004C50E8">
        <w:rPr>
          <w:rFonts w:cs="Times New Roman"/>
          <w:color w:val="000000" w:themeColor="text1"/>
          <w:sz w:val="22"/>
          <w:szCs w:val="22"/>
        </w:rPr>
        <w:t>1</w:t>
      </w:r>
      <w:r w:rsidR="005D5D8D" w:rsidRPr="004C50E8">
        <w:rPr>
          <w:rFonts w:cs="Times New Roman"/>
          <w:color w:val="000000" w:themeColor="text1"/>
          <w:sz w:val="22"/>
          <w:szCs w:val="22"/>
        </w:rPr>
        <w:t>3</w:t>
      </w:r>
      <w:r w:rsidR="0027448D" w:rsidRPr="004C50E8">
        <w:rPr>
          <w:rFonts w:cs="Times New Roman"/>
          <w:color w:val="000000" w:themeColor="text1"/>
          <w:sz w:val="22"/>
          <w:szCs w:val="22"/>
        </w:rPr>
        <w:t xml:space="preserve">. </w:t>
      </w:r>
      <w:r w:rsidR="00453864" w:rsidRPr="004C50E8">
        <w:rPr>
          <w:rFonts w:cs="Times New Roman"/>
          <w:color w:val="000000" w:themeColor="text1"/>
          <w:sz w:val="22"/>
          <w:szCs w:val="22"/>
        </w:rPr>
        <w:t>K</w:t>
      </w:r>
      <w:r w:rsidR="0027448D" w:rsidRPr="004C50E8">
        <w:rPr>
          <w:rFonts w:cs="Times New Roman"/>
          <w:color w:val="000000" w:themeColor="text1"/>
          <w:sz w:val="22"/>
          <w:szCs w:val="22"/>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r w:rsidR="009C17CA" w:rsidRPr="004C50E8">
        <w:rPr>
          <w:rFonts w:cs="Times New Roman"/>
          <w:color w:val="000000" w:themeColor="text1"/>
          <w:sz w:val="22"/>
          <w:szCs w:val="22"/>
        </w:rPr>
        <w:t>.</w:t>
      </w:r>
    </w:p>
    <w:p w14:paraId="66E0FC85" w14:textId="1411DD94" w:rsidR="00361EA9" w:rsidRPr="004C50E8" w:rsidRDefault="00361EA9" w:rsidP="00A37677">
      <w:pPr>
        <w:tabs>
          <w:tab w:val="left" w:pos="567"/>
          <w:tab w:val="left" w:pos="851"/>
          <w:tab w:val="left" w:pos="992"/>
          <w:tab w:val="left" w:pos="1134"/>
        </w:tabs>
        <w:jc w:val="both"/>
        <w:rPr>
          <w:rFonts w:eastAsia="Arial"/>
          <w:color w:val="000000" w:themeColor="text1"/>
          <w:sz w:val="22"/>
          <w:szCs w:val="22"/>
        </w:rPr>
      </w:pPr>
      <w:r w:rsidRPr="004C50E8">
        <w:rPr>
          <w:rFonts w:eastAsia="Arial"/>
          <w:color w:val="000000" w:themeColor="text1"/>
          <w:sz w:val="22"/>
          <w:szCs w:val="22"/>
        </w:rPr>
        <w:lastRenderedPageBreak/>
        <w:t xml:space="preserve">       </w:t>
      </w:r>
      <w:r w:rsidR="009C17CA" w:rsidRPr="004C50E8">
        <w:rPr>
          <w:rFonts w:eastAsia="Arial"/>
          <w:color w:val="000000" w:themeColor="text1"/>
          <w:sz w:val="22"/>
          <w:szCs w:val="22"/>
        </w:rPr>
        <w:t xml:space="preserve"> </w:t>
      </w:r>
      <w:r w:rsidRPr="004C50E8">
        <w:rPr>
          <w:rFonts w:eastAsia="Arial"/>
          <w:color w:val="000000" w:themeColor="text1"/>
          <w:sz w:val="22"/>
          <w:szCs w:val="22"/>
        </w:rPr>
        <w:t>11.1</w:t>
      </w:r>
      <w:r w:rsidR="005D5D8D" w:rsidRPr="004C50E8">
        <w:rPr>
          <w:rFonts w:eastAsia="Arial"/>
          <w:color w:val="000000" w:themeColor="text1"/>
          <w:sz w:val="22"/>
          <w:szCs w:val="22"/>
        </w:rPr>
        <w:t>4</w:t>
      </w:r>
      <w:r w:rsidRPr="004C50E8">
        <w:rPr>
          <w:rFonts w:eastAsia="Arial"/>
          <w:color w:val="000000" w:themeColor="text1"/>
          <w:sz w:val="22"/>
          <w:szCs w:val="22"/>
        </w:rPr>
        <w:t>. Šioje Sutartyje numatytos teisių gynybos priemonės neapriboja Šalių teisės pasinaudoti kitomis teisėtomis teisių gynybos priemonėmis.</w:t>
      </w:r>
    </w:p>
    <w:p w14:paraId="2A85F487" w14:textId="604479B1" w:rsidR="0027448D" w:rsidRPr="004C50E8" w:rsidRDefault="0027448D" w:rsidP="0027448D">
      <w:pPr>
        <w:numPr>
          <w:ilvl w:val="12"/>
          <w:numId w:val="0"/>
        </w:numPr>
        <w:ind w:firstLine="567"/>
        <w:jc w:val="both"/>
        <w:rPr>
          <w:rFonts w:cs="Times New Roman"/>
          <w:color w:val="000000" w:themeColor="text1"/>
          <w:sz w:val="22"/>
          <w:szCs w:val="22"/>
        </w:rPr>
      </w:pPr>
    </w:p>
    <w:p w14:paraId="7A09FC10" w14:textId="7D75E100" w:rsidR="0018509C" w:rsidRPr="004C50E8" w:rsidRDefault="0018509C" w:rsidP="0018509C">
      <w:pPr>
        <w:ind w:firstLine="567"/>
        <w:jc w:val="center"/>
        <w:rPr>
          <w:rFonts w:eastAsia="Times New Roman" w:cs="Times New Roman"/>
          <w:b/>
          <w:color w:val="000000" w:themeColor="text1"/>
          <w:sz w:val="22"/>
          <w:szCs w:val="22"/>
          <w:lang w:eastAsia="en-US"/>
        </w:rPr>
      </w:pPr>
      <w:r w:rsidRPr="004C50E8">
        <w:rPr>
          <w:b/>
          <w:color w:val="000000" w:themeColor="text1"/>
          <w:sz w:val="22"/>
          <w:szCs w:val="22"/>
        </w:rPr>
        <w:t>XII SKYRIUS</w:t>
      </w:r>
    </w:p>
    <w:p w14:paraId="6C17DA2F" w14:textId="77777777" w:rsidR="0018509C" w:rsidRPr="004C50E8" w:rsidRDefault="0018509C" w:rsidP="0018509C">
      <w:pPr>
        <w:ind w:firstLine="567"/>
        <w:jc w:val="center"/>
        <w:rPr>
          <w:b/>
          <w:color w:val="000000" w:themeColor="text1"/>
          <w:sz w:val="22"/>
          <w:szCs w:val="22"/>
        </w:rPr>
      </w:pPr>
      <w:r w:rsidRPr="004C50E8">
        <w:rPr>
          <w:b/>
          <w:color w:val="000000" w:themeColor="text1"/>
          <w:sz w:val="22"/>
          <w:szCs w:val="22"/>
        </w:rPr>
        <w:t>NENUGALIMA JĖGA</w:t>
      </w:r>
    </w:p>
    <w:p w14:paraId="6A1A3E53" w14:textId="77777777" w:rsidR="0018509C" w:rsidRPr="004C50E8" w:rsidRDefault="0018509C" w:rsidP="0018509C">
      <w:pPr>
        <w:ind w:firstLine="567"/>
        <w:jc w:val="center"/>
        <w:rPr>
          <w:b/>
          <w:color w:val="000000" w:themeColor="text1"/>
          <w:sz w:val="22"/>
          <w:szCs w:val="22"/>
        </w:rPr>
      </w:pPr>
    </w:p>
    <w:p w14:paraId="6AFE25CB" w14:textId="49DDA71D" w:rsidR="00260D7A" w:rsidRPr="004C50E8" w:rsidRDefault="00A37677" w:rsidP="00A37677">
      <w:pPr>
        <w:tabs>
          <w:tab w:val="left" w:pos="567"/>
          <w:tab w:val="left" w:pos="851"/>
          <w:tab w:val="left" w:pos="992"/>
          <w:tab w:val="left" w:pos="1134"/>
        </w:tabs>
        <w:jc w:val="both"/>
        <w:rPr>
          <w:rFonts w:eastAsia="Arial"/>
          <w:color w:val="000000" w:themeColor="text1"/>
          <w:sz w:val="22"/>
          <w:szCs w:val="22"/>
        </w:rPr>
      </w:pPr>
      <w:r w:rsidRPr="004C50E8">
        <w:rPr>
          <w:rFonts w:eastAsia="Arial"/>
          <w:color w:val="000000" w:themeColor="text1"/>
          <w:sz w:val="22"/>
          <w:szCs w:val="22"/>
        </w:rPr>
        <w:tab/>
      </w:r>
      <w:r w:rsidR="00260D7A" w:rsidRPr="004C50E8">
        <w:rPr>
          <w:rFonts w:eastAsia="Arial"/>
          <w:color w:val="000000" w:themeColor="text1"/>
          <w:sz w:val="22"/>
          <w:szCs w:val="22"/>
        </w:rPr>
        <w:t>12.1. Atsakomybė pagal Sutartį netaikoma, taip pat Šalys gali būti visiškai ar iš dalies atleistos nuo civilinės atsakomybės šiais pagrindais:</w:t>
      </w:r>
    </w:p>
    <w:p w14:paraId="32FCBA2F" w14:textId="5760EDA2" w:rsidR="00260D7A" w:rsidRPr="004C50E8" w:rsidRDefault="00A37677" w:rsidP="00A37677">
      <w:pPr>
        <w:tabs>
          <w:tab w:val="left" w:pos="567"/>
          <w:tab w:val="left" w:pos="851"/>
          <w:tab w:val="left" w:pos="992"/>
          <w:tab w:val="left" w:pos="1134"/>
        </w:tabs>
        <w:jc w:val="both"/>
        <w:rPr>
          <w:rFonts w:eastAsia="Cambria"/>
          <w:color w:val="000000" w:themeColor="text1"/>
          <w:sz w:val="22"/>
          <w:szCs w:val="22"/>
        </w:rPr>
      </w:pPr>
      <w:r w:rsidRPr="004C50E8">
        <w:rPr>
          <w:rFonts w:eastAsia="Cambria"/>
          <w:color w:val="000000" w:themeColor="text1"/>
          <w:sz w:val="22"/>
          <w:szCs w:val="22"/>
        </w:rPr>
        <w:tab/>
      </w:r>
      <w:r w:rsidR="00260D7A" w:rsidRPr="004C50E8">
        <w:rPr>
          <w:rFonts w:eastAsia="Cambria"/>
          <w:color w:val="000000" w:themeColor="text1"/>
          <w:sz w:val="22"/>
          <w:szCs w:val="22"/>
        </w:rPr>
        <w:t>12.1.1.</w:t>
      </w:r>
      <w:r w:rsidR="00260D7A" w:rsidRPr="004C50E8">
        <w:rPr>
          <w:rFonts w:eastAsia="Cambria"/>
          <w:color w:val="000000" w:themeColor="text1"/>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3C89417C" w:rsidR="00260D7A" w:rsidRPr="004C50E8" w:rsidRDefault="00A37677" w:rsidP="00A37677">
      <w:pPr>
        <w:tabs>
          <w:tab w:val="left" w:pos="567"/>
          <w:tab w:val="left" w:pos="851"/>
          <w:tab w:val="left" w:pos="992"/>
          <w:tab w:val="left" w:pos="1134"/>
        </w:tabs>
        <w:jc w:val="both"/>
        <w:rPr>
          <w:rFonts w:eastAsia="Cambria"/>
          <w:color w:val="000000" w:themeColor="text1"/>
          <w:sz w:val="22"/>
          <w:szCs w:val="22"/>
        </w:rPr>
      </w:pPr>
      <w:r w:rsidRPr="004C50E8">
        <w:rPr>
          <w:color w:val="000000" w:themeColor="text1"/>
          <w:sz w:val="22"/>
          <w:szCs w:val="22"/>
        </w:rPr>
        <w:tab/>
      </w:r>
      <w:r w:rsidR="00260D7A" w:rsidRPr="004C50E8">
        <w:rPr>
          <w:color w:val="000000" w:themeColor="text1"/>
          <w:sz w:val="22"/>
          <w:szCs w:val="22"/>
        </w:rPr>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78A1FF85" w:rsidR="00260D7A" w:rsidRPr="004C50E8" w:rsidRDefault="00A37677" w:rsidP="00A37677">
      <w:pPr>
        <w:tabs>
          <w:tab w:val="left" w:pos="567"/>
          <w:tab w:val="left" w:pos="851"/>
          <w:tab w:val="left" w:pos="992"/>
          <w:tab w:val="left" w:pos="1134"/>
        </w:tabs>
        <w:jc w:val="both"/>
        <w:rPr>
          <w:rFonts w:eastAsia="Arial"/>
          <w:color w:val="000000" w:themeColor="text1"/>
          <w:sz w:val="22"/>
          <w:szCs w:val="22"/>
        </w:rPr>
      </w:pPr>
      <w:r w:rsidRPr="004C50E8">
        <w:rPr>
          <w:rFonts w:eastAsia="Arial"/>
          <w:color w:val="000000" w:themeColor="text1"/>
          <w:sz w:val="22"/>
          <w:szCs w:val="22"/>
        </w:rPr>
        <w:tab/>
      </w:r>
      <w:r w:rsidR="00260D7A" w:rsidRPr="004C50E8">
        <w:rPr>
          <w:rFonts w:eastAsia="Arial"/>
          <w:color w:val="000000" w:themeColor="text1"/>
          <w:sz w:val="22"/>
          <w:szCs w:val="22"/>
        </w:rPr>
        <w:t>12.2.</w:t>
      </w:r>
      <w:r w:rsidR="00260D7A" w:rsidRPr="004C50E8">
        <w:rPr>
          <w:rFonts w:eastAsia="Arial"/>
          <w:b/>
          <w:bCs/>
          <w:color w:val="000000" w:themeColor="text1"/>
          <w:sz w:val="22"/>
          <w:szCs w:val="22"/>
        </w:rPr>
        <w:tab/>
      </w:r>
      <w:r w:rsidR="00260D7A" w:rsidRPr="004C50E8">
        <w:rPr>
          <w:rFonts w:eastAsia="Arial"/>
          <w:color w:val="000000" w:themeColor="text1"/>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79D48A79" w:rsidR="00260D7A" w:rsidRPr="004C50E8" w:rsidRDefault="00A37677" w:rsidP="00A37677">
      <w:pPr>
        <w:tabs>
          <w:tab w:val="left" w:pos="567"/>
          <w:tab w:val="left" w:pos="709"/>
          <w:tab w:val="left" w:pos="851"/>
          <w:tab w:val="left" w:pos="992"/>
          <w:tab w:val="left" w:pos="1134"/>
        </w:tabs>
        <w:jc w:val="both"/>
        <w:rPr>
          <w:rFonts w:eastAsia="Arial"/>
          <w:color w:val="000000" w:themeColor="text1"/>
          <w:sz w:val="22"/>
          <w:szCs w:val="22"/>
        </w:rPr>
      </w:pPr>
      <w:r w:rsidRPr="004C50E8">
        <w:rPr>
          <w:rFonts w:eastAsia="Arial"/>
          <w:color w:val="000000" w:themeColor="text1"/>
          <w:sz w:val="22"/>
          <w:szCs w:val="22"/>
        </w:rPr>
        <w:tab/>
      </w:r>
      <w:r w:rsidR="00260D7A" w:rsidRPr="004C50E8">
        <w:rPr>
          <w:rFonts w:eastAsia="Arial"/>
          <w:color w:val="000000" w:themeColor="text1"/>
          <w:sz w:val="22"/>
          <w:szCs w:val="22"/>
        </w:rPr>
        <w:t>12.3.</w:t>
      </w:r>
      <w:r w:rsidR="00260D7A" w:rsidRPr="004C50E8">
        <w:rPr>
          <w:rFonts w:eastAsia="Arial"/>
          <w:b/>
          <w:bCs/>
          <w:color w:val="000000" w:themeColor="text1"/>
          <w:sz w:val="22"/>
          <w:szCs w:val="22"/>
        </w:rPr>
        <w:tab/>
      </w:r>
      <w:r w:rsidR="00260D7A" w:rsidRPr="004C50E8">
        <w:rPr>
          <w:rFonts w:eastAsia="Arial"/>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70EE05F" w14:textId="25C6B93F" w:rsidR="009C17CA" w:rsidRPr="004C50E8" w:rsidRDefault="00A37677" w:rsidP="007F7B6B">
      <w:pPr>
        <w:tabs>
          <w:tab w:val="left" w:pos="567"/>
          <w:tab w:val="left" w:pos="851"/>
          <w:tab w:val="left" w:pos="992"/>
          <w:tab w:val="left" w:pos="1134"/>
        </w:tabs>
        <w:jc w:val="both"/>
        <w:rPr>
          <w:rFonts w:eastAsia="Arial"/>
          <w:color w:val="000000" w:themeColor="text1"/>
          <w:sz w:val="22"/>
          <w:szCs w:val="22"/>
        </w:rPr>
      </w:pPr>
      <w:r w:rsidRPr="004C50E8">
        <w:rPr>
          <w:rFonts w:eastAsia="Arial"/>
          <w:color w:val="000000" w:themeColor="text1"/>
          <w:sz w:val="22"/>
          <w:szCs w:val="22"/>
        </w:rPr>
        <w:tab/>
      </w:r>
      <w:r w:rsidR="00260D7A" w:rsidRPr="004C50E8">
        <w:rPr>
          <w:rFonts w:eastAsia="Arial"/>
          <w:color w:val="000000" w:themeColor="text1"/>
          <w:sz w:val="22"/>
          <w:szCs w:val="22"/>
        </w:rPr>
        <w:t>12.4.</w:t>
      </w:r>
      <w:r w:rsidR="00260D7A" w:rsidRPr="004C50E8">
        <w:rPr>
          <w:rFonts w:eastAsia="Arial"/>
          <w:color w:val="000000" w:themeColor="text1"/>
          <w:sz w:val="22"/>
          <w:szCs w:val="22"/>
        </w:rPr>
        <w:tab/>
        <w:t>Jeigu nenugalimos jėgos (</w:t>
      </w:r>
      <w:r w:rsidR="00260D7A" w:rsidRPr="004C50E8">
        <w:rPr>
          <w:rFonts w:eastAsia="Arial"/>
          <w:iCs/>
          <w:color w:val="000000" w:themeColor="text1"/>
          <w:sz w:val="22"/>
          <w:szCs w:val="22"/>
        </w:rPr>
        <w:t>force majeure</w:t>
      </w:r>
      <w:r w:rsidR="00260D7A" w:rsidRPr="004C50E8">
        <w:rPr>
          <w:rFonts w:eastAsia="Arial"/>
          <w:color w:val="000000" w:themeColor="text1"/>
          <w:sz w:val="22"/>
          <w:szCs w:val="22"/>
        </w:rPr>
        <w:t>) aplinkybės tęsiasi ilgiau negu 1 (vieną)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62036CAE" w14:textId="77777777" w:rsidR="009C17CA" w:rsidRPr="004C50E8" w:rsidRDefault="009C17CA" w:rsidP="002E5E24">
      <w:pPr>
        <w:numPr>
          <w:ilvl w:val="12"/>
          <w:numId w:val="0"/>
        </w:numPr>
        <w:jc w:val="both"/>
        <w:rPr>
          <w:rFonts w:cs="Times New Roman"/>
          <w:color w:val="000000" w:themeColor="text1"/>
          <w:sz w:val="22"/>
          <w:szCs w:val="22"/>
        </w:rPr>
      </w:pPr>
    </w:p>
    <w:p w14:paraId="062153CC" w14:textId="2724CD1E" w:rsidR="0018509C" w:rsidRPr="004C50E8" w:rsidRDefault="0018509C" w:rsidP="0018509C">
      <w:pPr>
        <w:pStyle w:val="SSutSkyrius"/>
        <w:spacing w:before="0" w:after="0"/>
        <w:jc w:val="center"/>
        <w:rPr>
          <w:color w:val="000000" w:themeColor="text1"/>
          <w:sz w:val="22"/>
          <w:szCs w:val="22"/>
        </w:rPr>
      </w:pPr>
      <w:r w:rsidRPr="004C50E8">
        <w:rPr>
          <w:bCs/>
          <w:color w:val="000000" w:themeColor="text1"/>
          <w:sz w:val="22"/>
          <w:szCs w:val="22"/>
        </w:rPr>
        <w:t>XI</w:t>
      </w:r>
      <w:r w:rsidR="00453864" w:rsidRPr="004C50E8">
        <w:rPr>
          <w:bCs/>
          <w:color w:val="000000" w:themeColor="text1"/>
          <w:sz w:val="22"/>
          <w:szCs w:val="22"/>
        </w:rPr>
        <w:t>II</w:t>
      </w:r>
      <w:r w:rsidRPr="004C50E8">
        <w:rPr>
          <w:bCs/>
          <w:color w:val="000000" w:themeColor="text1"/>
          <w:sz w:val="22"/>
          <w:szCs w:val="22"/>
        </w:rPr>
        <w:t xml:space="preserve"> SKYRIUS</w:t>
      </w:r>
    </w:p>
    <w:p w14:paraId="4798793F" w14:textId="77777777" w:rsidR="0018509C" w:rsidRPr="004C50E8" w:rsidRDefault="0018509C" w:rsidP="0018509C">
      <w:pPr>
        <w:numPr>
          <w:ilvl w:val="12"/>
          <w:numId w:val="0"/>
        </w:numPr>
        <w:jc w:val="center"/>
        <w:rPr>
          <w:rFonts w:cs="Times New Roman"/>
          <w:b/>
          <w:caps/>
          <w:color w:val="000000" w:themeColor="text1"/>
          <w:sz w:val="22"/>
          <w:szCs w:val="22"/>
        </w:rPr>
      </w:pPr>
      <w:r w:rsidRPr="004C50E8">
        <w:rPr>
          <w:rFonts w:cs="Times New Roman"/>
          <w:b/>
          <w:caps/>
          <w:color w:val="000000" w:themeColor="text1"/>
          <w:sz w:val="22"/>
          <w:szCs w:val="22"/>
        </w:rPr>
        <w:t>Kitos sutarties sąlygos</w:t>
      </w:r>
    </w:p>
    <w:p w14:paraId="79B16285" w14:textId="77777777" w:rsidR="00275504" w:rsidRPr="004C50E8" w:rsidRDefault="00275504" w:rsidP="004301D1">
      <w:pPr>
        <w:numPr>
          <w:ilvl w:val="12"/>
          <w:numId w:val="0"/>
        </w:numPr>
        <w:jc w:val="both"/>
        <w:rPr>
          <w:rFonts w:cs="Times New Roman"/>
          <w:color w:val="000000" w:themeColor="text1"/>
          <w:sz w:val="22"/>
          <w:szCs w:val="22"/>
        </w:rPr>
      </w:pPr>
    </w:p>
    <w:p w14:paraId="430A54A3" w14:textId="7C1086D8" w:rsidR="003D6870" w:rsidRPr="004C50E8" w:rsidRDefault="00275504" w:rsidP="003D6870">
      <w:pPr>
        <w:ind w:firstLine="567"/>
        <w:jc w:val="both"/>
        <w:rPr>
          <w:color w:val="000000" w:themeColor="text1"/>
          <w:sz w:val="22"/>
          <w:szCs w:val="22"/>
        </w:rPr>
      </w:pPr>
      <w:r w:rsidRPr="004C50E8">
        <w:rPr>
          <w:rFonts w:eastAsia="Arial"/>
          <w:color w:val="000000" w:themeColor="text1"/>
          <w:sz w:val="22"/>
          <w:szCs w:val="22"/>
        </w:rPr>
        <w:t>1</w:t>
      </w:r>
      <w:r w:rsidR="00453864" w:rsidRPr="004C50E8">
        <w:rPr>
          <w:rFonts w:eastAsia="Arial"/>
          <w:color w:val="000000" w:themeColor="text1"/>
          <w:sz w:val="22"/>
          <w:szCs w:val="22"/>
        </w:rPr>
        <w:t>3</w:t>
      </w:r>
      <w:r w:rsidRPr="004C50E8">
        <w:rPr>
          <w:rFonts w:eastAsia="Arial"/>
          <w:color w:val="000000" w:themeColor="text1"/>
          <w:sz w:val="22"/>
          <w:szCs w:val="22"/>
        </w:rPr>
        <w:t>.1. Rangovas</w:t>
      </w:r>
      <w:r w:rsidRPr="004C50E8">
        <w:rPr>
          <w:rFonts w:eastAsia="Arial"/>
          <w:color w:val="000000" w:themeColor="text1"/>
          <w:sz w:val="22"/>
          <w:szCs w:val="22"/>
          <w:shd w:val="clear" w:color="auto" w:fill="FFFFFF"/>
        </w:rPr>
        <w:t xml:space="preserve"> turi teisę Sutarties vykdymui pasitelkti naujus, Sutartyje nenurodytus subrangovus, kurių pajėgumais </w:t>
      </w:r>
      <w:r w:rsidRPr="004C50E8">
        <w:rPr>
          <w:rFonts w:eastAsia="Cambria"/>
          <w:color w:val="000000" w:themeColor="text1"/>
          <w:sz w:val="22"/>
          <w:szCs w:val="22"/>
          <w:shd w:val="clear" w:color="auto" w:fill="FFFFFF"/>
        </w:rPr>
        <w:t>nesirėmė pirkimo dokumentuose numatytiems kvalifikacijos reikalavimams pagrįsti</w:t>
      </w:r>
      <w:r w:rsidRPr="004C50E8">
        <w:rPr>
          <w:rFonts w:eastAsia="Arial"/>
          <w:color w:val="000000" w:themeColor="text1"/>
          <w:sz w:val="22"/>
          <w:szCs w:val="22"/>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4C50E8">
        <w:rPr>
          <w:rFonts w:eastAsia="Cambria"/>
          <w:color w:val="000000" w:themeColor="text1"/>
          <w:sz w:val="22"/>
          <w:szCs w:val="22"/>
          <w:shd w:val="clear" w:color="auto" w:fill="FFFFFF"/>
        </w:rPr>
        <w:t>ne vėliau nei prieš 5 darbo dienas</w:t>
      </w:r>
      <w:r w:rsidRPr="004C50E8">
        <w:rPr>
          <w:rFonts w:eastAsia="Arial"/>
          <w:color w:val="000000" w:themeColor="text1"/>
          <w:sz w:val="22"/>
          <w:szCs w:val="22"/>
          <w:shd w:val="clear" w:color="auto" w:fill="FFFFFF"/>
        </w:rPr>
        <w:t xml:space="preserve"> informuotų apie minėtos informacijos pasikeitimus </w:t>
      </w:r>
      <w:r w:rsidRPr="004C50E8">
        <w:rPr>
          <w:color w:val="000000" w:themeColor="text1"/>
          <w:sz w:val="22"/>
          <w:szCs w:val="22"/>
        </w:rPr>
        <w:t>bei naujų subrangovų pasitelkimą</w:t>
      </w:r>
      <w:r w:rsidRPr="004C50E8">
        <w:rPr>
          <w:rFonts w:eastAsia="Arial"/>
          <w:color w:val="000000" w:themeColor="text1"/>
          <w:sz w:val="22"/>
          <w:szCs w:val="22"/>
          <w:shd w:val="clear" w:color="auto" w:fill="FFFFFF"/>
        </w:rPr>
        <w:t xml:space="preserve"> visu Sutarties vykdymo metu. </w:t>
      </w:r>
      <w:r w:rsidRPr="004C50E8">
        <w:rPr>
          <w:rFonts w:eastAsia="Cambria"/>
          <w:color w:val="000000" w:themeColor="text1"/>
          <w:sz w:val="22"/>
          <w:szCs w:val="22"/>
        </w:rPr>
        <w:t xml:space="preserve"> Užsakovas</w:t>
      </w:r>
      <w:r w:rsidRPr="004C50E8">
        <w:rPr>
          <w:color w:val="000000" w:themeColor="text1"/>
          <w:sz w:val="22"/>
          <w:szCs w:val="22"/>
        </w:rPr>
        <w:t xml:space="preserve"> per 5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4C50E8">
        <w:rPr>
          <w:color w:val="000000" w:themeColor="text1"/>
          <w:sz w:val="22"/>
          <w:szCs w:val="22"/>
        </w:rPr>
        <w:t xml:space="preserve"> </w:t>
      </w:r>
    </w:p>
    <w:p w14:paraId="41F4BED4" w14:textId="6F4B56FB" w:rsidR="003D6870" w:rsidRPr="004C50E8" w:rsidRDefault="003D6870" w:rsidP="003D6870">
      <w:pPr>
        <w:ind w:firstLine="567"/>
        <w:rPr>
          <w:rFonts w:eastAsiaTheme="minorHAnsi" w:cs="Calibri"/>
          <w:color w:val="000000" w:themeColor="text1"/>
          <w:sz w:val="22"/>
          <w:szCs w:val="22"/>
          <w:lang w:eastAsia="en-US"/>
        </w:rPr>
      </w:pPr>
      <w:r w:rsidRPr="004C50E8">
        <w:rPr>
          <w:color w:val="000000" w:themeColor="text1"/>
          <w:sz w:val="22"/>
          <w:szCs w:val="22"/>
        </w:rPr>
        <w:t>1</w:t>
      </w:r>
      <w:r w:rsidR="00453864" w:rsidRPr="004C50E8">
        <w:rPr>
          <w:color w:val="000000" w:themeColor="text1"/>
          <w:sz w:val="22"/>
          <w:szCs w:val="22"/>
        </w:rPr>
        <w:t>3</w:t>
      </w:r>
      <w:r w:rsidRPr="004C50E8">
        <w:rPr>
          <w:color w:val="000000" w:themeColor="text1"/>
          <w:sz w:val="22"/>
          <w:szCs w:val="22"/>
        </w:rPr>
        <w:t>.2. Jeigu bus pasitelkiami ūkio subjektai/ ir/ar subrangovai, nurodyti ūkio subjektus ir/ar subrangovus _</w:t>
      </w:r>
      <w:r w:rsidRPr="004C50E8">
        <w:rPr>
          <w:color w:val="000000" w:themeColor="text1"/>
          <w:sz w:val="22"/>
          <w:szCs w:val="22"/>
          <w:u w:val="single"/>
        </w:rPr>
        <w:t xml:space="preserve"> ___________________</w:t>
      </w:r>
      <w:r w:rsidRPr="004C50E8">
        <w:rPr>
          <w:color w:val="000000" w:themeColor="text1"/>
          <w:sz w:val="22"/>
          <w:szCs w:val="22"/>
        </w:rPr>
        <w:t xml:space="preserve">__________         </w:t>
      </w:r>
    </w:p>
    <w:p w14:paraId="6549A334" w14:textId="77777777" w:rsidR="003D6870" w:rsidRPr="004C50E8" w:rsidRDefault="003D6870" w:rsidP="003D6870">
      <w:pPr>
        <w:rPr>
          <w:color w:val="000000" w:themeColor="text1"/>
          <w:sz w:val="22"/>
          <w:szCs w:val="22"/>
        </w:rPr>
      </w:pPr>
      <w:r w:rsidRPr="004C50E8">
        <w:rPr>
          <w:i/>
          <w:iCs/>
          <w:color w:val="000000" w:themeColor="text1"/>
          <w:sz w:val="22"/>
          <w:szCs w:val="22"/>
        </w:rPr>
        <w:t>(įrašyti ūkio subjekto ir/ar subrangovo pavadinimą, kontaktinius duomenis ir jo atstovą).</w:t>
      </w:r>
    </w:p>
    <w:p w14:paraId="795BA470" w14:textId="27B3ED32" w:rsidR="00275504" w:rsidRPr="004C50E8" w:rsidRDefault="00275504" w:rsidP="00275504">
      <w:pPr>
        <w:tabs>
          <w:tab w:val="left" w:pos="567"/>
          <w:tab w:val="left" w:pos="851"/>
          <w:tab w:val="left" w:pos="992"/>
          <w:tab w:val="left" w:pos="1134"/>
        </w:tabs>
        <w:jc w:val="both"/>
        <w:rPr>
          <w:rFonts w:eastAsia="Arial"/>
          <w:color w:val="000000" w:themeColor="text1"/>
          <w:sz w:val="22"/>
          <w:szCs w:val="22"/>
        </w:rPr>
      </w:pPr>
      <w:r w:rsidRPr="004C50E8">
        <w:rPr>
          <w:rFonts w:eastAsia="Arial"/>
          <w:color w:val="000000" w:themeColor="text1"/>
          <w:sz w:val="22"/>
          <w:szCs w:val="22"/>
        </w:rPr>
        <w:tab/>
        <w:t>1</w:t>
      </w:r>
      <w:r w:rsidR="00453864" w:rsidRPr="004C50E8">
        <w:rPr>
          <w:rFonts w:eastAsia="Arial"/>
          <w:color w:val="000000" w:themeColor="text1"/>
          <w:sz w:val="22"/>
          <w:szCs w:val="22"/>
        </w:rPr>
        <w:t>3</w:t>
      </w:r>
      <w:r w:rsidRPr="004C50E8">
        <w:rPr>
          <w:rFonts w:eastAsia="Arial"/>
          <w:color w:val="000000" w:themeColor="text1"/>
          <w:sz w:val="22"/>
          <w:szCs w:val="22"/>
        </w:rPr>
        <w:t>.</w:t>
      </w:r>
      <w:r w:rsidR="003D6870" w:rsidRPr="004C50E8">
        <w:rPr>
          <w:rFonts w:eastAsia="Arial"/>
          <w:color w:val="000000" w:themeColor="text1"/>
          <w:sz w:val="22"/>
          <w:szCs w:val="22"/>
        </w:rPr>
        <w:t>3</w:t>
      </w:r>
      <w:r w:rsidRPr="004C50E8">
        <w:rPr>
          <w:rFonts w:eastAsia="Arial"/>
          <w:color w:val="000000" w:themeColor="text1"/>
          <w:sz w:val="22"/>
          <w:szCs w:val="22"/>
        </w:rPr>
        <w:t>. Ūkio subjektas</w:t>
      </w:r>
      <w:r w:rsidRPr="004C50E8">
        <w:rPr>
          <w:rFonts w:eastAsia="Arial"/>
          <w:color w:val="000000" w:themeColor="text1"/>
          <w:sz w:val="22"/>
          <w:szCs w:val="22"/>
          <w:shd w:val="clear" w:color="auto" w:fill="FFFFFF"/>
        </w:rPr>
        <w:t>, kurio pajėgumais Rangovas rėmėsi, kad atitiktų pirkimo dokumentuose nustatytus kvalifikacijos reikalavimus, gali būti keičiamas tik šiais atvejais: </w:t>
      </w:r>
    </w:p>
    <w:p w14:paraId="4BC0631C" w14:textId="4B88677E" w:rsidR="00275504" w:rsidRPr="004C50E8" w:rsidRDefault="00275504" w:rsidP="00275504">
      <w:pPr>
        <w:tabs>
          <w:tab w:val="left" w:pos="567"/>
          <w:tab w:val="left" w:pos="851"/>
          <w:tab w:val="left" w:pos="992"/>
          <w:tab w:val="left" w:pos="1134"/>
        </w:tabs>
        <w:jc w:val="both"/>
        <w:rPr>
          <w:rFonts w:eastAsia="Cambria"/>
          <w:color w:val="000000" w:themeColor="text1"/>
          <w:sz w:val="22"/>
          <w:szCs w:val="22"/>
        </w:rPr>
      </w:pPr>
      <w:r w:rsidRPr="004C50E8">
        <w:rPr>
          <w:rFonts w:eastAsia="Cambria"/>
          <w:color w:val="000000" w:themeColor="text1"/>
          <w:sz w:val="22"/>
          <w:szCs w:val="22"/>
        </w:rPr>
        <w:tab/>
        <w:t>1</w:t>
      </w:r>
      <w:r w:rsidR="00453864" w:rsidRPr="004C50E8">
        <w:rPr>
          <w:rFonts w:eastAsia="Cambria"/>
          <w:color w:val="000000" w:themeColor="text1"/>
          <w:sz w:val="22"/>
          <w:szCs w:val="22"/>
        </w:rPr>
        <w:t>3</w:t>
      </w:r>
      <w:r w:rsidRPr="004C50E8">
        <w:rPr>
          <w:rFonts w:eastAsia="Cambria"/>
          <w:color w:val="000000" w:themeColor="text1"/>
          <w:sz w:val="22"/>
          <w:szCs w:val="22"/>
        </w:rPr>
        <w:t>.</w:t>
      </w:r>
      <w:r w:rsidR="003D6870" w:rsidRPr="004C50E8">
        <w:rPr>
          <w:rFonts w:eastAsia="Cambria"/>
          <w:color w:val="000000" w:themeColor="text1"/>
          <w:sz w:val="22"/>
          <w:szCs w:val="22"/>
        </w:rPr>
        <w:t>3</w:t>
      </w:r>
      <w:r w:rsidRPr="004C50E8">
        <w:rPr>
          <w:rFonts w:eastAsia="Cambria"/>
          <w:color w:val="000000" w:themeColor="text1"/>
          <w:sz w:val="22"/>
          <w:szCs w:val="22"/>
        </w:rPr>
        <w:t>.1.</w:t>
      </w:r>
      <w:r w:rsidRPr="004C50E8">
        <w:rPr>
          <w:rFonts w:eastAsia="Cambria"/>
          <w:color w:val="000000" w:themeColor="text1"/>
          <w:sz w:val="22"/>
          <w:szCs w:val="22"/>
        </w:rPr>
        <w:tab/>
      </w:r>
      <w:r w:rsidRPr="004C50E8">
        <w:rPr>
          <w:rFonts w:eastAsia="Cambria"/>
          <w:color w:val="000000" w:themeColor="text1"/>
          <w:sz w:val="22"/>
          <w:szCs w:val="22"/>
          <w:shd w:val="clear" w:color="auto" w:fill="FFFFFF"/>
        </w:rPr>
        <w:t xml:space="preserve">kai ūkio subjektui </w:t>
      </w:r>
      <w:r w:rsidRPr="004C50E8">
        <w:rPr>
          <w:color w:val="000000" w:themeColor="text1"/>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C50E8">
        <w:rPr>
          <w:rFonts w:eastAsia="Cambria"/>
          <w:color w:val="000000" w:themeColor="text1"/>
          <w:sz w:val="22"/>
          <w:szCs w:val="22"/>
          <w:shd w:val="clear" w:color="auto" w:fill="FFFFFF"/>
        </w:rPr>
        <w:t>; </w:t>
      </w:r>
    </w:p>
    <w:p w14:paraId="2EA6FDEB" w14:textId="06BC44C5" w:rsidR="00275504" w:rsidRPr="004C50E8" w:rsidRDefault="00275504" w:rsidP="00275504">
      <w:pPr>
        <w:tabs>
          <w:tab w:val="left" w:pos="567"/>
          <w:tab w:val="left" w:pos="851"/>
          <w:tab w:val="left" w:pos="992"/>
          <w:tab w:val="left" w:pos="1134"/>
        </w:tabs>
        <w:jc w:val="both"/>
        <w:rPr>
          <w:rFonts w:eastAsia="Cambria"/>
          <w:color w:val="000000" w:themeColor="text1"/>
          <w:sz w:val="22"/>
          <w:szCs w:val="22"/>
        </w:rPr>
      </w:pPr>
      <w:r w:rsidRPr="004C50E8">
        <w:rPr>
          <w:rFonts w:eastAsia="Cambria"/>
          <w:color w:val="000000" w:themeColor="text1"/>
          <w:sz w:val="22"/>
          <w:szCs w:val="22"/>
        </w:rPr>
        <w:tab/>
        <w:t>1</w:t>
      </w:r>
      <w:r w:rsidR="00453864" w:rsidRPr="004C50E8">
        <w:rPr>
          <w:rFonts w:eastAsia="Cambria"/>
          <w:color w:val="000000" w:themeColor="text1"/>
          <w:sz w:val="22"/>
          <w:szCs w:val="22"/>
        </w:rPr>
        <w:t>3</w:t>
      </w:r>
      <w:r w:rsidRPr="004C50E8">
        <w:rPr>
          <w:rFonts w:eastAsia="Cambria"/>
          <w:color w:val="000000" w:themeColor="text1"/>
          <w:sz w:val="22"/>
          <w:szCs w:val="22"/>
        </w:rPr>
        <w:t>.</w:t>
      </w:r>
      <w:r w:rsidR="003D6870" w:rsidRPr="004C50E8">
        <w:rPr>
          <w:rFonts w:eastAsia="Cambria"/>
          <w:color w:val="000000" w:themeColor="text1"/>
          <w:sz w:val="22"/>
          <w:szCs w:val="22"/>
        </w:rPr>
        <w:t>3</w:t>
      </w:r>
      <w:r w:rsidRPr="004C50E8">
        <w:rPr>
          <w:rFonts w:eastAsia="Cambria"/>
          <w:color w:val="000000" w:themeColor="text1"/>
          <w:sz w:val="22"/>
          <w:szCs w:val="22"/>
        </w:rPr>
        <w:t>.2.</w:t>
      </w:r>
      <w:r w:rsidRPr="004C50E8">
        <w:rPr>
          <w:rFonts w:eastAsia="Cambria"/>
          <w:color w:val="000000" w:themeColor="text1"/>
          <w:sz w:val="22"/>
          <w:szCs w:val="22"/>
        </w:rPr>
        <w:tab/>
      </w:r>
      <w:r w:rsidRPr="004C50E8">
        <w:rPr>
          <w:rFonts w:eastAsia="Cambria"/>
          <w:color w:val="000000" w:themeColor="text1"/>
          <w:sz w:val="22"/>
          <w:szCs w:val="22"/>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5767E48E" w14:textId="52BC5FD8" w:rsidR="00275504" w:rsidRPr="004C50E8" w:rsidRDefault="00275504" w:rsidP="00275504">
      <w:pPr>
        <w:tabs>
          <w:tab w:val="left" w:pos="567"/>
          <w:tab w:val="left" w:pos="851"/>
          <w:tab w:val="left" w:pos="992"/>
          <w:tab w:val="left" w:pos="1134"/>
        </w:tabs>
        <w:jc w:val="both"/>
        <w:rPr>
          <w:rFonts w:eastAsia="Cambria"/>
          <w:color w:val="000000" w:themeColor="text1"/>
          <w:sz w:val="22"/>
          <w:szCs w:val="22"/>
        </w:rPr>
      </w:pPr>
      <w:r w:rsidRPr="004C50E8">
        <w:rPr>
          <w:rFonts w:eastAsia="Cambria"/>
          <w:color w:val="000000" w:themeColor="text1"/>
          <w:sz w:val="22"/>
          <w:szCs w:val="22"/>
        </w:rPr>
        <w:tab/>
        <w:t>1</w:t>
      </w:r>
      <w:r w:rsidR="00453864" w:rsidRPr="004C50E8">
        <w:rPr>
          <w:rFonts w:eastAsia="Cambria"/>
          <w:color w:val="000000" w:themeColor="text1"/>
          <w:sz w:val="22"/>
          <w:szCs w:val="22"/>
        </w:rPr>
        <w:t>3</w:t>
      </w:r>
      <w:r w:rsidRPr="004C50E8">
        <w:rPr>
          <w:rFonts w:eastAsia="Cambria"/>
          <w:color w:val="000000" w:themeColor="text1"/>
          <w:sz w:val="22"/>
          <w:szCs w:val="22"/>
        </w:rPr>
        <w:t>.</w:t>
      </w:r>
      <w:r w:rsidR="003D6870" w:rsidRPr="004C50E8">
        <w:rPr>
          <w:rFonts w:eastAsia="Cambria"/>
          <w:color w:val="000000" w:themeColor="text1"/>
          <w:sz w:val="22"/>
          <w:szCs w:val="22"/>
        </w:rPr>
        <w:t>4</w:t>
      </w:r>
      <w:r w:rsidRPr="004C50E8">
        <w:rPr>
          <w:rFonts w:eastAsia="Cambria"/>
          <w:color w:val="000000" w:themeColor="text1"/>
          <w:sz w:val="22"/>
          <w:szCs w:val="22"/>
        </w:rPr>
        <w:t xml:space="preserve">. </w:t>
      </w:r>
      <w:r w:rsidRPr="004C50E8">
        <w:rPr>
          <w:rFonts w:eastAsia="Cambria"/>
          <w:color w:val="000000" w:themeColor="text1"/>
          <w:sz w:val="22"/>
          <w:szCs w:val="22"/>
          <w:shd w:val="clear" w:color="auto" w:fill="FFFFFF"/>
        </w:rPr>
        <w:t xml:space="preserve">Naujas ūkio subjektas, kuris keičiamas vietoje ūkio subjekto, </w:t>
      </w:r>
      <w:r w:rsidRPr="004C50E8">
        <w:rPr>
          <w:rFonts w:eastAsia="Arial"/>
          <w:color w:val="000000" w:themeColor="text1"/>
          <w:sz w:val="22"/>
          <w:szCs w:val="22"/>
          <w:shd w:val="clear" w:color="auto" w:fill="FFFFFF"/>
        </w:rPr>
        <w:t>kurio pajėgumais Rangovas rėmėsi, kad atitiktų pirkimo dokumentuose nustatytus kvalifikacijos reikalavimus (toliau – naujas ūkio subjektas),</w:t>
      </w:r>
      <w:r w:rsidRPr="004C50E8">
        <w:rPr>
          <w:rFonts w:eastAsia="Cambria"/>
          <w:color w:val="000000" w:themeColor="text1"/>
          <w:sz w:val="22"/>
          <w:szCs w:val="22"/>
          <w:shd w:val="clear" w:color="auto" w:fill="FFFFFF"/>
        </w:rPr>
        <w:t xml:space="preserve"> turi atitikti pirkimo dokumentuose nustatytus reikalavimus dėl pašalinimo pagrindų nebuvimo</w:t>
      </w:r>
      <w:r w:rsidRPr="004C50E8">
        <w:rPr>
          <w:color w:val="000000" w:themeColor="text1"/>
          <w:sz w:val="22"/>
          <w:szCs w:val="22"/>
        </w:rPr>
        <w:t>, ūkio subjektui keliamus kvalifikacijos reikalavimus</w:t>
      </w:r>
      <w:r w:rsidR="004967FC" w:rsidRPr="004C50E8">
        <w:rPr>
          <w:color w:val="000000" w:themeColor="text1"/>
          <w:sz w:val="22"/>
          <w:szCs w:val="22"/>
        </w:rPr>
        <w:t>.</w:t>
      </w:r>
    </w:p>
    <w:p w14:paraId="47B800AA" w14:textId="1E3CCBD2" w:rsidR="00275504" w:rsidRPr="004C50E8" w:rsidRDefault="00275504" w:rsidP="00275504">
      <w:pPr>
        <w:tabs>
          <w:tab w:val="left" w:pos="567"/>
          <w:tab w:val="left" w:pos="851"/>
          <w:tab w:val="left" w:pos="992"/>
          <w:tab w:val="left" w:pos="1134"/>
        </w:tabs>
        <w:jc w:val="both"/>
        <w:rPr>
          <w:rFonts w:eastAsia="Cambria"/>
          <w:color w:val="000000" w:themeColor="text1"/>
          <w:sz w:val="22"/>
          <w:szCs w:val="22"/>
        </w:rPr>
      </w:pPr>
      <w:r w:rsidRPr="004C50E8">
        <w:rPr>
          <w:rFonts w:eastAsia="Cambria"/>
          <w:color w:val="000000" w:themeColor="text1"/>
          <w:sz w:val="22"/>
          <w:szCs w:val="22"/>
        </w:rPr>
        <w:tab/>
        <w:t>1</w:t>
      </w:r>
      <w:r w:rsidR="00453864" w:rsidRPr="004C50E8">
        <w:rPr>
          <w:rFonts w:eastAsia="Cambria"/>
          <w:color w:val="000000" w:themeColor="text1"/>
          <w:sz w:val="22"/>
          <w:szCs w:val="22"/>
        </w:rPr>
        <w:t>3</w:t>
      </w:r>
      <w:r w:rsidRPr="004C50E8">
        <w:rPr>
          <w:rFonts w:eastAsia="Cambria"/>
          <w:color w:val="000000" w:themeColor="text1"/>
          <w:sz w:val="22"/>
          <w:szCs w:val="22"/>
        </w:rPr>
        <w:t>.</w:t>
      </w:r>
      <w:r w:rsidR="003D6870" w:rsidRPr="004C50E8">
        <w:rPr>
          <w:rFonts w:eastAsia="Cambria"/>
          <w:color w:val="000000" w:themeColor="text1"/>
          <w:sz w:val="22"/>
          <w:szCs w:val="22"/>
        </w:rPr>
        <w:t>5</w:t>
      </w:r>
      <w:r w:rsidRPr="004C50E8">
        <w:rPr>
          <w:rFonts w:eastAsia="Cambria"/>
          <w:color w:val="000000" w:themeColor="text1"/>
          <w:sz w:val="22"/>
          <w:szCs w:val="22"/>
        </w:rPr>
        <w:t>.</w:t>
      </w:r>
      <w:r w:rsidRPr="004C50E8">
        <w:rPr>
          <w:rFonts w:eastAsia="Cambria"/>
          <w:color w:val="000000" w:themeColor="text1"/>
          <w:sz w:val="22"/>
          <w:szCs w:val="22"/>
        </w:rPr>
        <w:tab/>
        <w:t>Rangovo</w:t>
      </w:r>
      <w:r w:rsidRPr="004C50E8">
        <w:rPr>
          <w:rFonts w:eastAsia="Cambria"/>
          <w:color w:val="000000" w:themeColor="text1"/>
          <w:sz w:val="22"/>
          <w:szCs w:val="22"/>
          <w:shd w:val="clear" w:color="auto" w:fill="FFFFFF"/>
        </w:rPr>
        <w:t xml:space="preserve"> (ar ūkio subjekto) specialista</w:t>
      </w:r>
      <w:r w:rsidRPr="004C50E8">
        <w:rPr>
          <w:rFonts w:eastAsia="Cambria"/>
          <w:color w:val="000000" w:themeColor="text1"/>
          <w:sz w:val="22"/>
          <w:szCs w:val="22"/>
        </w:rPr>
        <w:t>s</w:t>
      </w:r>
      <w:r w:rsidRPr="004C50E8">
        <w:rPr>
          <w:rFonts w:eastAsia="Cambria"/>
          <w:color w:val="000000" w:themeColor="text1"/>
          <w:sz w:val="22"/>
          <w:szCs w:val="22"/>
          <w:shd w:val="clear" w:color="auto" w:fill="FFFFFF"/>
        </w:rPr>
        <w:t>, vykdysiant</w:t>
      </w:r>
      <w:r w:rsidRPr="004C50E8">
        <w:rPr>
          <w:rFonts w:eastAsia="Cambria"/>
          <w:color w:val="000000" w:themeColor="text1"/>
          <w:sz w:val="22"/>
          <w:szCs w:val="22"/>
        </w:rPr>
        <w:t>i</w:t>
      </w:r>
      <w:r w:rsidRPr="004C50E8">
        <w:rPr>
          <w:rFonts w:eastAsia="Cambria"/>
          <w:color w:val="000000" w:themeColor="text1"/>
          <w:sz w:val="22"/>
          <w:szCs w:val="22"/>
          <w:shd w:val="clear" w:color="auto" w:fill="FFFFFF"/>
        </w:rPr>
        <w:t>s Sutartį, gali būti pakeistas šiais atvejais: </w:t>
      </w:r>
    </w:p>
    <w:p w14:paraId="78FE54DE" w14:textId="21D85457" w:rsidR="00275504" w:rsidRPr="004C50E8" w:rsidRDefault="00275504" w:rsidP="00275504">
      <w:pPr>
        <w:tabs>
          <w:tab w:val="left" w:pos="567"/>
          <w:tab w:val="left" w:pos="851"/>
          <w:tab w:val="left" w:pos="992"/>
          <w:tab w:val="left" w:pos="1134"/>
        </w:tabs>
        <w:jc w:val="both"/>
        <w:rPr>
          <w:rFonts w:eastAsia="Cambria"/>
          <w:color w:val="000000" w:themeColor="text1"/>
          <w:sz w:val="22"/>
          <w:szCs w:val="22"/>
        </w:rPr>
      </w:pPr>
      <w:r w:rsidRPr="004C50E8">
        <w:rPr>
          <w:rFonts w:eastAsia="Cambria"/>
          <w:color w:val="000000" w:themeColor="text1"/>
          <w:sz w:val="22"/>
          <w:szCs w:val="22"/>
        </w:rPr>
        <w:lastRenderedPageBreak/>
        <w:tab/>
        <w:t>1</w:t>
      </w:r>
      <w:r w:rsidR="00453864" w:rsidRPr="004C50E8">
        <w:rPr>
          <w:rFonts w:eastAsia="Cambria"/>
          <w:color w:val="000000" w:themeColor="text1"/>
          <w:sz w:val="22"/>
          <w:szCs w:val="22"/>
        </w:rPr>
        <w:t>3</w:t>
      </w:r>
      <w:r w:rsidRPr="004C50E8">
        <w:rPr>
          <w:rFonts w:eastAsia="Cambria"/>
          <w:color w:val="000000" w:themeColor="text1"/>
          <w:sz w:val="22"/>
          <w:szCs w:val="22"/>
        </w:rPr>
        <w:t>.</w:t>
      </w:r>
      <w:r w:rsidR="003D6870" w:rsidRPr="004C50E8">
        <w:rPr>
          <w:rFonts w:eastAsia="Cambria"/>
          <w:color w:val="000000" w:themeColor="text1"/>
          <w:sz w:val="22"/>
          <w:szCs w:val="22"/>
        </w:rPr>
        <w:t>5</w:t>
      </w:r>
      <w:r w:rsidRPr="004C50E8">
        <w:rPr>
          <w:rFonts w:eastAsia="Cambria"/>
          <w:color w:val="000000" w:themeColor="text1"/>
          <w:sz w:val="22"/>
          <w:szCs w:val="22"/>
        </w:rPr>
        <w:t>.1.</w:t>
      </w:r>
      <w:r w:rsidRPr="004C50E8">
        <w:rPr>
          <w:rFonts w:eastAsia="Cambria"/>
          <w:color w:val="000000" w:themeColor="text1"/>
          <w:sz w:val="22"/>
          <w:szCs w:val="22"/>
        </w:rPr>
        <w:tab/>
        <w:t>Rangovo</w:t>
      </w:r>
      <w:r w:rsidRPr="004C50E8">
        <w:rPr>
          <w:rFonts w:eastAsia="Cambria"/>
          <w:color w:val="000000" w:themeColor="text1"/>
          <w:sz w:val="22"/>
          <w:szCs w:val="22"/>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3BF0A1CF" w:rsidR="00275504" w:rsidRPr="004C50E8" w:rsidRDefault="00275504" w:rsidP="00275504">
      <w:pPr>
        <w:tabs>
          <w:tab w:val="left" w:pos="567"/>
          <w:tab w:val="left" w:pos="851"/>
          <w:tab w:val="left" w:pos="992"/>
          <w:tab w:val="left" w:pos="1134"/>
        </w:tabs>
        <w:jc w:val="both"/>
        <w:rPr>
          <w:rFonts w:eastAsia="Cambria"/>
          <w:color w:val="000000" w:themeColor="text1"/>
          <w:sz w:val="22"/>
          <w:szCs w:val="22"/>
        </w:rPr>
      </w:pPr>
      <w:r w:rsidRPr="004C50E8">
        <w:rPr>
          <w:rFonts w:eastAsia="Cambria"/>
          <w:color w:val="000000" w:themeColor="text1"/>
          <w:sz w:val="22"/>
          <w:szCs w:val="22"/>
        </w:rPr>
        <w:tab/>
        <w:t>1</w:t>
      </w:r>
      <w:r w:rsidR="00453864" w:rsidRPr="004C50E8">
        <w:rPr>
          <w:rFonts w:eastAsia="Cambria"/>
          <w:color w:val="000000" w:themeColor="text1"/>
          <w:sz w:val="22"/>
          <w:szCs w:val="22"/>
        </w:rPr>
        <w:t>3</w:t>
      </w:r>
      <w:r w:rsidRPr="004C50E8">
        <w:rPr>
          <w:rFonts w:eastAsia="Cambria"/>
          <w:color w:val="000000" w:themeColor="text1"/>
          <w:sz w:val="22"/>
          <w:szCs w:val="22"/>
        </w:rPr>
        <w:t>.</w:t>
      </w:r>
      <w:r w:rsidR="003D6870" w:rsidRPr="004C50E8">
        <w:rPr>
          <w:rFonts w:eastAsia="Cambria"/>
          <w:color w:val="000000" w:themeColor="text1"/>
          <w:sz w:val="22"/>
          <w:szCs w:val="22"/>
        </w:rPr>
        <w:t>5</w:t>
      </w:r>
      <w:r w:rsidRPr="004C50E8">
        <w:rPr>
          <w:rFonts w:eastAsia="Cambria"/>
          <w:color w:val="000000" w:themeColor="text1"/>
          <w:sz w:val="22"/>
          <w:szCs w:val="22"/>
        </w:rPr>
        <w:t>.2.</w:t>
      </w:r>
      <w:r w:rsidRPr="004C50E8">
        <w:rPr>
          <w:rFonts w:eastAsia="Cambria"/>
          <w:color w:val="000000" w:themeColor="text1"/>
          <w:sz w:val="22"/>
          <w:szCs w:val="22"/>
        </w:rPr>
        <w:tab/>
        <w:t>Užsakovo</w:t>
      </w:r>
      <w:r w:rsidRPr="004C50E8">
        <w:rPr>
          <w:rFonts w:eastAsia="Cambria"/>
          <w:color w:val="000000" w:themeColor="text1"/>
          <w:sz w:val="22"/>
          <w:szCs w:val="22"/>
          <w:shd w:val="clear" w:color="auto" w:fill="FFFFFF"/>
        </w:rPr>
        <w:t xml:space="preserve"> iniciatyva, jei Užsakovas turi pagrįstų įtarimų, kad Rangovo Sutarties vykdymui paskirtas specialistas nekompetentingas vykdyti nustatytas pareigas. </w:t>
      </w:r>
    </w:p>
    <w:p w14:paraId="48102D38" w14:textId="52B89259" w:rsidR="00275504" w:rsidRPr="004C50E8" w:rsidRDefault="00275504" w:rsidP="00275504">
      <w:pPr>
        <w:tabs>
          <w:tab w:val="left" w:pos="567"/>
          <w:tab w:val="left" w:pos="851"/>
          <w:tab w:val="left" w:pos="992"/>
          <w:tab w:val="left" w:pos="1134"/>
        </w:tabs>
        <w:jc w:val="both"/>
        <w:rPr>
          <w:rFonts w:eastAsia="Cambria"/>
          <w:color w:val="000000" w:themeColor="text1"/>
          <w:sz w:val="22"/>
          <w:szCs w:val="22"/>
        </w:rPr>
      </w:pPr>
      <w:r w:rsidRPr="004C50E8">
        <w:rPr>
          <w:rFonts w:eastAsia="Cambria"/>
          <w:color w:val="000000" w:themeColor="text1"/>
          <w:sz w:val="22"/>
          <w:szCs w:val="22"/>
        </w:rPr>
        <w:tab/>
        <w:t>1</w:t>
      </w:r>
      <w:r w:rsidR="00453864" w:rsidRPr="004C50E8">
        <w:rPr>
          <w:rFonts w:eastAsia="Cambria"/>
          <w:color w:val="000000" w:themeColor="text1"/>
          <w:sz w:val="22"/>
          <w:szCs w:val="22"/>
        </w:rPr>
        <w:t>3</w:t>
      </w:r>
      <w:r w:rsidRPr="004C50E8">
        <w:rPr>
          <w:rFonts w:eastAsia="Cambria"/>
          <w:color w:val="000000" w:themeColor="text1"/>
          <w:sz w:val="22"/>
          <w:szCs w:val="22"/>
        </w:rPr>
        <w:t>.</w:t>
      </w:r>
      <w:r w:rsidR="003D6870" w:rsidRPr="004C50E8">
        <w:rPr>
          <w:rFonts w:eastAsia="Cambria"/>
          <w:color w:val="000000" w:themeColor="text1"/>
          <w:sz w:val="22"/>
          <w:szCs w:val="22"/>
        </w:rPr>
        <w:t>5</w:t>
      </w:r>
      <w:r w:rsidRPr="004C50E8">
        <w:rPr>
          <w:rFonts w:eastAsia="Cambria"/>
          <w:color w:val="000000" w:themeColor="text1"/>
          <w:sz w:val="22"/>
          <w:szCs w:val="22"/>
        </w:rPr>
        <w:t>.3.</w:t>
      </w:r>
      <w:r w:rsidRPr="004C50E8">
        <w:rPr>
          <w:rFonts w:eastAsia="Cambria"/>
          <w:color w:val="000000" w:themeColor="text1"/>
          <w:sz w:val="22"/>
          <w:szCs w:val="22"/>
        </w:rPr>
        <w:tab/>
      </w:r>
      <w:r w:rsidRPr="004C50E8">
        <w:rPr>
          <w:rFonts w:eastAsia="Cambria"/>
          <w:color w:val="000000" w:themeColor="text1"/>
          <w:sz w:val="22"/>
          <w:szCs w:val="22"/>
          <w:shd w:val="clear" w:color="auto" w:fill="FFFFFF"/>
        </w:rPr>
        <w:t>Naujas specialistas</w:t>
      </w:r>
      <w:r w:rsidRPr="004C50E8">
        <w:rPr>
          <w:rFonts w:eastAsia="Cambria"/>
          <w:color w:val="000000" w:themeColor="text1"/>
          <w:sz w:val="22"/>
          <w:szCs w:val="22"/>
        </w:rPr>
        <w:t xml:space="preserve"> </w:t>
      </w:r>
      <w:r w:rsidRPr="004C50E8">
        <w:rPr>
          <w:rFonts w:eastAsia="Cambria"/>
          <w:color w:val="000000" w:themeColor="text1"/>
          <w:sz w:val="22"/>
          <w:szCs w:val="22"/>
          <w:shd w:val="clear" w:color="auto" w:fill="FFFFFF"/>
        </w:rPr>
        <w:t>turi turėti ne žemesnę nei pirkimo dokumentuose specialistui keliamą kvalifikaciją</w:t>
      </w:r>
      <w:r w:rsidR="00A37677" w:rsidRPr="004C50E8">
        <w:rPr>
          <w:rFonts w:eastAsia="Cambria"/>
          <w:color w:val="000000" w:themeColor="text1"/>
          <w:sz w:val="22"/>
          <w:szCs w:val="22"/>
        </w:rPr>
        <w:t>.</w:t>
      </w:r>
    </w:p>
    <w:p w14:paraId="2FA398E8" w14:textId="2CC2B480" w:rsidR="00275504" w:rsidRPr="004C50E8" w:rsidRDefault="00275504" w:rsidP="00275504">
      <w:pPr>
        <w:tabs>
          <w:tab w:val="left" w:pos="567"/>
          <w:tab w:val="left" w:pos="851"/>
          <w:tab w:val="left" w:pos="992"/>
          <w:tab w:val="left" w:pos="1134"/>
        </w:tabs>
        <w:jc w:val="both"/>
        <w:rPr>
          <w:rFonts w:eastAsia="Cambria"/>
          <w:color w:val="000000" w:themeColor="text1"/>
          <w:sz w:val="22"/>
          <w:szCs w:val="22"/>
        </w:rPr>
      </w:pPr>
      <w:r w:rsidRPr="004C50E8">
        <w:rPr>
          <w:rFonts w:eastAsia="Cambria"/>
          <w:color w:val="000000" w:themeColor="text1"/>
          <w:sz w:val="22"/>
          <w:szCs w:val="22"/>
        </w:rPr>
        <w:tab/>
        <w:t>1</w:t>
      </w:r>
      <w:r w:rsidR="00453864" w:rsidRPr="004C50E8">
        <w:rPr>
          <w:rFonts w:eastAsia="Cambria"/>
          <w:color w:val="000000" w:themeColor="text1"/>
          <w:sz w:val="22"/>
          <w:szCs w:val="22"/>
        </w:rPr>
        <w:t>3</w:t>
      </w:r>
      <w:r w:rsidRPr="004C50E8">
        <w:rPr>
          <w:rFonts w:eastAsia="Cambria"/>
          <w:color w:val="000000" w:themeColor="text1"/>
          <w:sz w:val="22"/>
          <w:szCs w:val="22"/>
        </w:rPr>
        <w:t>.</w:t>
      </w:r>
      <w:r w:rsidR="003D6870" w:rsidRPr="004C50E8">
        <w:rPr>
          <w:rFonts w:eastAsia="Cambria"/>
          <w:color w:val="000000" w:themeColor="text1"/>
          <w:sz w:val="22"/>
          <w:szCs w:val="22"/>
        </w:rPr>
        <w:t>6</w:t>
      </w:r>
      <w:r w:rsidRPr="004C50E8">
        <w:rPr>
          <w:rFonts w:eastAsia="Cambria"/>
          <w:color w:val="000000" w:themeColor="text1"/>
          <w:sz w:val="22"/>
          <w:szCs w:val="22"/>
        </w:rPr>
        <w:t>. Rangovas</w:t>
      </w:r>
      <w:r w:rsidRPr="004C50E8">
        <w:rPr>
          <w:rFonts w:eastAsia="Cambria"/>
          <w:color w:val="000000" w:themeColor="text1"/>
          <w:sz w:val="22"/>
          <w:szCs w:val="22"/>
          <w:shd w:val="clear" w:color="auto" w:fill="FFFFFF"/>
        </w:rPr>
        <w:t xml:space="preserve"> privalo ne vėliau nei prieš 5 darbo dienas iki numatomo ūkio subjekto, </w:t>
      </w:r>
      <w:r w:rsidRPr="004C50E8">
        <w:rPr>
          <w:rFonts w:eastAsia="Arial"/>
          <w:color w:val="000000" w:themeColor="text1"/>
          <w:sz w:val="22"/>
          <w:szCs w:val="22"/>
          <w:shd w:val="clear" w:color="auto" w:fill="FFFFFF"/>
        </w:rPr>
        <w:t xml:space="preserve">kurio pajėgumais Rangovas rėmėsi, kad atitiktų pirkimo dokumentuose nustatytus kvalifikacijos reikalavimus, ar specialisto </w:t>
      </w:r>
      <w:r w:rsidRPr="004C50E8">
        <w:rPr>
          <w:rFonts w:eastAsia="Cambria"/>
          <w:color w:val="000000" w:themeColor="text1"/>
          <w:sz w:val="22"/>
          <w:szCs w:val="22"/>
          <w:shd w:val="clear" w:color="auto" w:fill="FFFFFF"/>
        </w:rPr>
        <w:t xml:space="preserve">keitimo pateikti Užsakovui argumentuotą rašytinį prašymą ir šiuos dokumentus: </w:t>
      </w:r>
    </w:p>
    <w:p w14:paraId="322DD4C6" w14:textId="5076DD6A" w:rsidR="00275504" w:rsidRPr="004C50E8" w:rsidRDefault="00275504" w:rsidP="00275504">
      <w:pPr>
        <w:tabs>
          <w:tab w:val="left" w:pos="567"/>
          <w:tab w:val="left" w:pos="851"/>
          <w:tab w:val="left" w:pos="992"/>
          <w:tab w:val="left" w:pos="1134"/>
        </w:tabs>
        <w:jc w:val="both"/>
        <w:rPr>
          <w:rFonts w:eastAsia="Cambria"/>
          <w:color w:val="000000" w:themeColor="text1"/>
          <w:sz w:val="22"/>
          <w:szCs w:val="22"/>
        </w:rPr>
      </w:pPr>
      <w:r w:rsidRPr="004C50E8">
        <w:rPr>
          <w:rFonts w:eastAsia="Cambria"/>
          <w:color w:val="000000" w:themeColor="text1"/>
          <w:sz w:val="22"/>
          <w:szCs w:val="22"/>
        </w:rPr>
        <w:tab/>
        <w:t>1</w:t>
      </w:r>
      <w:r w:rsidR="00453864" w:rsidRPr="004C50E8">
        <w:rPr>
          <w:rFonts w:eastAsia="Cambria"/>
          <w:color w:val="000000" w:themeColor="text1"/>
          <w:sz w:val="22"/>
          <w:szCs w:val="22"/>
        </w:rPr>
        <w:t>3</w:t>
      </w:r>
      <w:r w:rsidRPr="004C50E8">
        <w:rPr>
          <w:rFonts w:eastAsia="Cambria"/>
          <w:color w:val="000000" w:themeColor="text1"/>
          <w:sz w:val="22"/>
          <w:szCs w:val="22"/>
        </w:rPr>
        <w:t>.</w:t>
      </w:r>
      <w:r w:rsidR="003D6870" w:rsidRPr="004C50E8">
        <w:rPr>
          <w:rFonts w:eastAsia="Cambria"/>
          <w:color w:val="000000" w:themeColor="text1"/>
          <w:sz w:val="22"/>
          <w:szCs w:val="22"/>
        </w:rPr>
        <w:t>6</w:t>
      </w:r>
      <w:r w:rsidRPr="004C50E8">
        <w:rPr>
          <w:rFonts w:eastAsia="Cambria"/>
          <w:color w:val="000000" w:themeColor="text1"/>
          <w:sz w:val="22"/>
          <w:szCs w:val="22"/>
        </w:rPr>
        <w:t>.1.</w:t>
      </w:r>
      <w:r w:rsidRPr="004C50E8">
        <w:rPr>
          <w:rFonts w:eastAsia="Cambria"/>
          <w:color w:val="000000" w:themeColor="text1"/>
          <w:sz w:val="22"/>
          <w:szCs w:val="22"/>
        </w:rPr>
        <w:tab/>
      </w:r>
      <w:r w:rsidRPr="004C50E8">
        <w:rPr>
          <w:rFonts w:eastAsia="Cambria"/>
          <w:color w:val="000000" w:themeColor="text1"/>
          <w:sz w:val="22"/>
          <w:szCs w:val="22"/>
          <w:shd w:val="clear" w:color="auto" w:fill="FFFFFF"/>
        </w:rPr>
        <w:t xml:space="preserve"> prašymą pakeisti ūkio subjektą ar specialistą, paaiškinant keitimo aplinkybę. Užsakovas pasilieka teisę paprašyti įrodymų, pagrindžiančių keitimo aplinkybę; </w:t>
      </w:r>
    </w:p>
    <w:p w14:paraId="23487743" w14:textId="09C0FB14" w:rsidR="00275504" w:rsidRPr="004C50E8" w:rsidRDefault="00275504" w:rsidP="00275504">
      <w:pPr>
        <w:tabs>
          <w:tab w:val="left" w:pos="567"/>
          <w:tab w:val="left" w:pos="851"/>
          <w:tab w:val="left" w:pos="992"/>
          <w:tab w:val="left" w:pos="1134"/>
        </w:tabs>
        <w:jc w:val="both"/>
        <w:rPr>
          <w:rFonts w:eastAsia="Cambria"/>
          <w:color w:val="000000" w:themeColor="text1"/>
          <w:sz w:val="22"/>
          <w:szCs w:val="22"/>
        </w:rPr>
      </w:pPr>
      <w:r w:rsidRPr="004C50E8">
        <w:rPr>
          <w:rFonts w:eastAsia="Cambria"/>
          <w:color w:val="000000" w:themeColor="text1"/>
          <w:sz w:val="22"/>
          <w:szCs w:val="22"/>
        </w:rPr>
        <w:tab/>
        <w:t>1</w:t>
      </w:r>
      <w:r w:rsidR="00453864" w:rsidRPr="004C50E8">
        <w:rPr>
          <w:rFonts w:eastAsia="Cambria"/>
          <w:color w:val="000000" w:themeColor="text1"/>
          <w:sz w:val="22"/>
          <w:szCs w:val="22"/>
        </w:rPr>
        <w:t>3</w:t>
      </w:r>
      <w:r w:rsidRPr="004C50E8">
        <w:rPr>
          <w:rFonts w:eastAsia="Cambria"/>
          <w:color w:val="000000" w:themeColor="text1"/>
          <w:sz w:val="22"/>
          <w:szCs w:val="22"/>
        </w:rPr>
        <w:t>.</w:t>
      </w:r>
      <w:r w:rsidR="003D6870" w:rsidRPr="004C50E8">
        <w:rPr>
          <w:rFonts w:eastAsia="Cambria"/>
          <w:color w:val="000000" w:themeColor="text1"/>
          <w:sz w:val="22"/>
          <w:szCs w:val="22"/>
        </w:rPr>
        <w:t>6</w:t>
      </w:r>
      <w:r w:rsidRPr="004C50E8">
        <w:rPr>
          <w:rFonts w:eastAsia="Cambria"/>
          <w:color w:val="000000" w:themeColor="text1"/>
          <w:sz w:val="22"/>
          <w:szCs w:val="22"/>
        </w:rPr>
        <w:t>.2.</w:t>
      </w:r>
      <w:r w:rsidRPr="004C50E8">
        <w:rPr>
          <w:rFonts w:eastAsia="Cambria"/>
          <w:color w:val="000000" w:themeColor="text1"/>
          <w:sz w:val="22"/>
          <w:szCs w:val="22"/>
        </w:rPr>
        <w:tab/>
        <w:t xml:space="preserve">naujo ūkio subjekto ar specialisto kvalifikaciją, pašalinimo pagrindų nebuvimą įrodančius dokumentus pagal Sutarties reikalavimus. </w:t>
      </w:r>
    </w:p>
    <w:p w14:paraId="2E141C2F" w14:textId="615CA1D2" w:rsidR="00275504" w:rsidRPr="004C50E8" w:rsidRDefault="00275504" w:rsidP="00275504">
      <w:pPr>
        <w:tabs>
          <w:tab w:val="left" w:pos="567"/>
          <w:tab w:val="left" w:pos="851"/>
          <w:tab w:val="left" w:pos="992"/>
          <w:tab w:val="left" w:pos="1134"/>
        </w:tabs>
        <w:jc w:val="both"/>
        <w:rPr>
          <w:rFonts w:eastAsia="Cambria"/>
          <w:color w:val="000000" w:themeColor="text1"/>
          <w:sz w:val="22"/>
          <w:szCs w:val="22"/>
        </w:rPr>
      </w:pPr>
      <w:r w:rsidRPr="004C50E8">
        <w:rPr>
          <w:rFonts w:eastAsia="Cambria"/>
          <w:color w:val="000000" w:themeColor="text1"/>
          <w:sz w:val="22"/>
          <w:szCs w:val="22"/>
        </w:rPr>
        <w:tab/>
        <w:t>1</w:t>
      </w:r>
      <w:r w:rsidR="00453864" w:rsidRPr="004C50E8">
        <w:rPr>
          <w:rFonts w:eastAsia="Cambria"/>
          <w:color w:val="000000" w:themeColor="text1"/>
          <w:sz w:val="22"/>
          <w:szCs w:val="22"/>
        </w:rPr>
        <w:t>3</w:t>
      </w:r>
      <w:r w:rsidRPr="004C50E8">
        <w:rPr>
          <w:rFonts w:eastAsia="Cambria"/>
          <w:color w:val="000000" w:themeColor="text1"/>
          <w:sz w:val="22"/>
          <w:szCs w:val="22"/>
        </w:rPr>
        <w:t>.</w:t>
      </w:r>
      <w:r w:rsidR="003D6870" w:rsidRPr="004C50E8">
        <w:rPr>
          <w:rFonts w:eastAsia="Cambria"/>
          <w:color w:val="000000" w:themeColor="text1"/>
          <w:sz w:val="22"/>
          <w:szCs w:val="22"/>
        </w:rPr>
        <w:t>7</w:t>
      </w:r>
      <w:r w:rsidRPr="004C50E8">
        <w:rPr>
          <w:rFonts w:eastAsia="Cambria"/>
          <w:color w:val="000000" w:themeColor="text1"/>
          <w:sz w:val="22"/>
          <w:szCs w:val="22"/>
        </w:rPr>
        <w:t>.</w:t>
      </w:r>
      <w:r w:rsidRPr="004C50E8">
        <w:rPr>
          <w:rFonts w:eastAsia="Cambria"/>
          <w:color w:val="000000" w:themeColor="text1"/>
          <w:sz w:val="22"/>
          <w:szCs w:val="22"/>
        </w:rPr>
        <w:tab/>
        <w:t>Užsakovas, gavęs Rangovo prašymą su kitais Sutartyje nurodytais dokumentais, per 5 darbo dienas įvertina keitimo galimybes ir raštu informuoja Rangovą apie leidimą pakeisti ūkio subjektą ar specialistą. Užsakovui sutikus, Šalys pasirašo Susitarimą, kuris laikomas neatsiejama Sutarties dalimi.</w:t>
      </w:r>
    </w:p>
    <w:p w14:paraId="5489FE8E" w14:textId="6F25B64D" w:rsidR="00275504" w:rsidRPr="004C50E8" w:rsidRDefault="00275504" w:rsidP="00275504">
      <w:pPr>
        <w:tabs>
          <w:tab w:val="left" w:pos="567"/>
          <w:tab w:val="left" w:pos="851"/>
          <w:tab w:val="left" w:pos="992"/>
          <w:tab w:val="left" w:pos="1134"/>
        </w:tabs>
        <w:jc w:val="both"/>
        <w:rPr>
          <w:rFonts w:eastAsia="Cambria"/>
          <w:color w:val="000000" w:themeColor="text1"/>
          <w:sz w:val="22"/>
          <w:szCs w:val="22"/>
        </w:rPr>
      </w:pPr>
      <w:r w:rsidRPr="004C50E8">
        <w:rPr>
          <w:rFonts w:eastAsia="Cambria"/>
          <w:color w:val="000000" w:themeColor="text1"/>
          <w:sz w:val="22"/>
          <w:szCs w:val="22"/>
        </w:rPr>
        <w:tab/>
        <w:t>1</w:t>
      </w:r>
      <w:r w:rsidR="00453864" w:rsidRPr="004C50E8">
        <w:rPr>
          <w:rFonts w:eastAsia="Cambria"/>
          <w:color w:val="000000" w:themeColor="text1"/>
          <w:sz w:val="22"/>
          <w:szCs w:val="22"/>
        </w:rPr>
        <w:t>3</w:t>
      </w:r>
      <w:r w:rsidRPr="004C50E8">
        <w:rPr>
          <w:rFonts w:eastAsia="Cambria"/>
          <w:color w:val="000000" w:themeColor="text1"/>
          <w:sz w:val="22"/>
          <w:szCs w:val="22"/>
        </w:rPr>
        <w:t>.</w:t>
      </w:r>
      <w:r w:rsidR="003D6870" w:rsidRPr="004C50E8">
        <w:rPr>
          <w:rFonts w:eastAsia="Cambria"/>
          <w:color w:val="000000" w:themeColor="text1"/>
          <w:sz w:val="22"/>
          <w:szCs w:val="22"/>
        </w:rPr>
        <w:t>8</w:t>
      </w:r>
      <w:r w:rsidRPr="004C50E8">
        <w:rPr>
          <w:rFonts w:eastAsia="Cambria"/>
          <w:color w:val="000000" w:themeColor="text1"/>
          <w:sz w:val="22"/>
          <w:szCs w:val="22"/>
        </w:rPr>
        <w:t>.</w:t>
      </w:r>
      <w:r w:rsidRPr="004C50E8">
        <w:rPr>
          <w:rFonts w:eastAsia="Cambria"/>
          <w:color w:val="000000" w:themeColor="text1"/>
          <w:sz w:val="22"/>
          <w:szCs w:val="22"/>
        </w:rPr>
        <w:tab/>
      </w:r>
      <w:r w:rsidRPr="004C50E8">
        <w:rPr>
          <w:rFonts w:eastAsia="Cambria"/>
          <w:color w:val="000000" w:themeColor="text1"/>
          <w:sz w:val="22"/>
          <w:szCs w:val="22"/>
          <w:shd w:val="clear" w:color="auto" w:fill="FFFFFF"/>
        </w:rPr>
        <w:t>Naujas ūkio subjektas ar specialistas gali pradėti vykdyti jiems Rangovo pavestus Darbus pagal Sutartį ne anksčiau, nei bus pasirašytas Susitarimas.</w:t>
      </w:r>
    </w:p>
    <w:p w14:paraId="4CF7725D" w14:textId="78F5CBD2" w:rsidR="00275504" w:rsidRPr="004C50E8" w:rsidRDefault="00275504" w:rsidP="00275504">
      <w:pPr>
        <w:tabs>
          <w:tab w:val="left" w:pos="567"/>
          <w:tab w:val="left" w:pos="851"/>
          <w:tab w:val="left" w:pos="992"/>
          <w:tab w:val="left" w:pos="1134"/>
        </w:tabs>
        <w:jc w:val="both"/>
        <w:rPr>
          <w:rFonts w:eastAsia="Cambria"/>
          <w:color w:val="000000" w:themeColor="text1"/>
          <w:sz w:val="22"/>
          <w:szCs w:val="22"/>
        </w:rPr>
      </w:pPr>
      <w:r w:rsidRPr="004C50E8">
        <w:rPr>
          <w:rFonts w:eastAsia="Cambria"/>
          <w:color w:val="000000" w:themeColor="text1"/>
          <w:sz w:val="22"/>
          <w:szCs w:val="22"/>
        </w:rPr>
        <w:tab/>
        <w:t>1</w:t>
      </w:r>
      <w:r w:rsidR="00453864" w:rsidRPr="004C50E8">
        <w:rPr>
          <w:rFonts w:eastAsia="Cambria"/>
          <w:color w:val="000000" w:themeColor="text1"/>
          <w:sz w:val="22"/>
          <w:szCs w:val="22"/>
        </w:rPr>
        <w:t>3</w:t>
      </w:r>
      <w:r w:rsidRPr="004C50E8">
        <w:rPr>
          <w:rFonts w:eastAsia="Cambria"/>
          <w:color w:val="000000" w:themeColor="text1"/>
          <w:sz w:val="22"/>
          <w:szCs w:val="22"/>
        </w:rPr>
        <w:t>.</w:t>
      </w:r>
      <w:r w:rsidR="003D6870" w:rsidRPr="004C50E8">
        <w:rPr>
          <w:rFonts w:eastAsia="Cambria"/>
          <w:color w:val="000000" w:themeColor="text1"/>
          <w:sz w:val="22"/>
          <w:szCs w:val="22"/>
        </w:rPr>
        <w:t>9</w:t>
      </w:r>
      <w:r w:rsidRPr="004C50E8">
        <w:rPr>
          <w:rFonts w:eastAsia="Cambria"/>
          <w:color w:val="000000" w:themeColor="text1"/>
          <w:sz w:val="22"/>
          <w:szCs w:val="22"/>
        </w:rPr>
        <w:t>.</w:t>
      </w:r>
      <w:r w:rsidRPr="004C50E8">
        <w:rPr>
          <w:rFonts w:eastAsia="Cambria"/>
          <w:color w:val="000000" w:themeColor="text1"/>
          <w:sz w:val="22"/>
          <w:szCs w:val="22"/>
        </w:rPr>
        <w:tab/>
        <w:t xml:space="preserve">Rangovas privalo pakeisti ūkio subjektą ar specialistą, jei paaiškėja, kad jis neatitinka jam pirkimo dokumentuose keliamų reikalavimų. </w:t>
      </w:r>
    </w:p>
    <w:p w14:paraId="2009C202" w14:textId="77777777" w:rsidR="004301D1" w:rsidRPr="004C50E8" w:rsidRDefault="00275504" w:rsidP="004301D1">
      <w:pPr>
        <w:tabs>
          <w:tab w:val="left" w:pos="567"/>
          <w:tab w:val="left" w:pos="851"/>
          <w:tab w:val="left" w:pos="992"/>
          <w:tab w:val="left" w:pos="1134"/>
        </w:tabs>
        <w:jc w:val="both"/>
        <w:rPr>
          <w:rFonts w:eastAsia="Cambria"/>
          <w:color w:val="000000" w:themeColor="text1"/>
          <w:sz w:val="22"/>
          <w:szCs w:val="22"/>
          <w:shd w:val="clear" w:color="auto" w:fill="FFFFFF"/>
        </w:rPr>
      </w:pPr>
      <w:r w:rsidRPr="004C50E8">
        <w:rPr>
          <w:rFonts w:eastAsia="Cambria"/>
          <w:color w:val="000000" w:themeColor="text1"/>
          <w:sz w:val="22"/>
          <w:szCs w:val="22"/>
        </w:rPr>
        <w:tab/>
        <w:t>1</w:t>
      </w:r>
      <w:r w:rsidR="00453864" w:rsidRPr="004C50E8">
        <w:rPr>
          <w:rFonts w:eastAsia="Cambria"/>
          <w:color w:val="000000" w:themeColor="text1"/>
          <w:sz w:val="22"/>
          <w:szCs w:val="22"/>
        </w:rPr>
        <w:t>3</w:t>
      </w:r>
      <w:r w:rsidRPr="004C50E8">
        <w:rPr>
          <w:rFonts w:eastAsia="Cambria"/>
          <w:color w:val="000000" w:themeColor="text1"/>
          <w:sz w:val="22"/>
          <w:szCs w:val="22"/>
        </w:rPr>
        <w:t>.</w:t>
      </w:r>
      <w:r w:rsidR="003D6870" w:rsidRPr="004C50E8">
        <w:rPr>
          <w:rFonts w:eastAsia="Cambria"/>
          <w:color w:val="000000" w:themeColor="text1"/>
          <w:sz w:val="22"/>
          <w:szCs w:val="22"/>
        </w:rPr>
        <w:t>10</w:t>
      </w:r>
      <w:r w:rsidRPr="004C50E8">
        <w:rPr>
          <w:rFonts w:eastAsia="Cambria"/>
          <w:color w:val="000000" w:themeColor="text1"/>
          <w:sz w:val="22"/>
          <w:szCs w:val="22"/>
        </w:rPr>
        <w:t>.</w:t>
      </w:r>
      <w:r w:rsidRPr="004C50E8">
        <w:rPr>
          <w:rFonts w:eastAsia="Cambria"/>
          <w:color w:val="000000" w:themeColor="text1"/>
          <w:sz w:val="22"/>
          <w:szCs w:val="22"/>
        </w:rPr>
        <w:tab/>
      </w:r>
      <w:r w:rsidRPr="004C50E8">
        <w:rPr>
          <w:rFonts w:eastAsia="Cambria"/>
          <w:color w:val="000000" w:themeColor="text1"/>
          <w:sz w:val="22"/>
          <w:szCs w:val="22"/>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4C50E8">
        <w:rPr>
          <w:rFonts w:eastAsia="Cambria"/>
          <w:color w:val="000000" w:themeColor="text1"/>
          <w:sz w:val="22"/>
          <w:szCs w:val="22"/>
        </w:rPr>
        <w:t>, reikalavimų dėl pašalinimo pagrindų nebuvimo</w:t>
      </w:r>
      <w:r w:rsidRPr="004C50E8">
        <w:rPr>
          <w:rFonts w:eastAsia="Cambria"/>
          <w:color w:val="000000" w:themeColor="text1"/>
          <w:sz w:val="22"/>
          <w:szCs w:val="22"/>
          <w:shd w:val="clear" w:color="auto" w:fill="FFFFFF"/>
        </w:rPr>
        <w:t>, Rangovui taikoma Sutart</w:t>
      </w:r>
      <w:r w:rsidR="00D64350" w:rsidRPr="004C50E8">
        <w:rPr>
          <w:rFonts w:eastAsia="Cambria"/>
          <w:color w:val="000000" w:themeColor="text1"/>
          <w:sz w:val="22"/>
          <w:szCs w:val="22"/>
          <w:shd w:val="clear" w:color="auto" w:fill="FFFFFF"/>
        </w:rPr>
        <w:t>ies</w:t>
      </w:r>
      <w:r w:rsidRPr="004C50E8">
        <w:rPr>
          <w:rFonts w:eastAsia="Cambria"/>
          <w:color w:val="000000" w:themeColor="text1"/>
          <w:sz w:val="22"/>
          <w:szCs w:val="22"/>
          <w:shd w:val="clear" w:color="auto" w:fill="FFFFFF"/>
        </w:rPr>
        <w:t xml:space="preserve"> </w:t>
      </w:r>
      <w:r w:rsidR="00453864" w:rsidRPr="004C50E8">
        <w:rPr>
          <w:rFonts w:eastAsia="Cambria"/>
          <w:color w:val="000000" w:themeColor="text1"/>
          <w:sz w:val="22"/>
          <w:szCs w:val="22"/>
          <w:shd w:val="clear" w:color="auto" w:fill="FFFFFF"/>
        </w:rPr>
        <w:t>7</w:t>
      </w:r>
      <w:r w:rsidR="00D64350" w:rsidRPr="004C50E8">
        <w:rPr>
          <w:rFonts w:eastAsia="Calibri" w:cs="Times New Roman"/>
          <w:color w:val="000000" w:themeColor="text1"/>
          <w:sz w:val="22"/>
          <w:szCs w:val="22"/>
        </w:rPr>
        <w:t>.2.4.</w:t>
      </w:r>
      <w:r w:rsidRPr="004C50E8">
        <w:rPr>
          <w:rFonts w:eastAsia="Cambria"/>
          <w:color w:val="000000" w:themeColor="text1"/>
          <w:sz w:val="22"/>
          <w:szCs w:val="22"/>
          <w:shd w:val="clear" w:color="auto" w:fill="FFFFFF"/>
        </w:rPr>
        <w:t>punkt</w:t>
      </w:r>
      <w:r w:rsidR="00D64350" w:rsidRPr="004C50E8">
        <w:rPr>
          <w:rFonts w:eastAsia="Cambria"/>
          <w:color w:val="000000" w:themeColor="text1"/>
          <w:sz w:val="22"/>
          <w:szCs w:val="22"/>
          <w:shd w:val="clear" w:color="auto" w:fill="FFFFFF"/>
        </w:rPr>
        <w:t>e</w:t>
      </w:r>
      <w:r w:rsidRPr="004C50E8">
        <w:rPr>
          <w:rFonts w:eastAsia="Cambria"/>
          <w:color w:val="000000" w:themeColor="text1"/>
          <w:sz w:val="22"/>
          <w:szCs w:val="22"/>
          <w:shd w:val="clear" w:color="auto" w:fill="FFFFFF"/>
        </w:rPr>
        <w:t xml:space="preserve"> nustatyto dydžio bauda.</w:t>
      </w:r>
    </w:p>
    <w:p w14:paraId="51D71C6A" w14:textId="316477A8" w:rsidR="004301D1" w:rsidRPr="004C50E8" w:rsidRDefault="004301D1" w:rsidP="004301D1">
      <w:pPr>
        <w:tabs>
          <w:tab w:val="left" w:pos="567"/>
          <w:tab w:val="left" w:pos="851"/>
          <w:tab w:val="left" w:pos="992"/>
          <w:tab w:val="left" w:pos="1134"/>
        </w:tabs>
        <w:jc w:val="both"/>
        <w:rPr>
          <w:rFonts w:eastAsia="Cambria"/>
          <w:color w:val="000000" w:themeColor="text1"/>
          <w:sz w:val="22"/>
          <w:szCs w:val="22"/>
          <w:shd w:val="clear" w:color="auto" w:fill="FFFFFF"/>
        </w:rPr>
      </w:pPr>
      <w:r w:rsidRPr="004C50E8">
        <w:rPr>
          <w:rFonts w:eastAsia="Cambria"/>
          <w:color w:val="000000" w:themeColor="text1"/>
          <w:sz w:val="22"/>
          <w:szCs w:val="22"/>
          <w:shd w:val="clear" w:color="auto" w:fill="FFFFFF"/>
        </w:rPr>
        <w:tab/>
      </w:r>
      <w:r w:rsidRPr="004C50E8">
        <w:rPr>
          <w:rFonts w:eastAsia="Cambria"/>
          <w:color w:val="000000" w:themeColor="text1"/>
          <w:sz w:val="22"/>
          <w:szCs w:val="22"/>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77777777" w:rsidR="004301D1" w:rsidRPr="004C50E8" w:rsidRDefault="004301D1" w:rsidP="004301D1">
      <w:pPr>
        <w:tabs>
          <w:tab w:val="left" w:pos="567"/>
          <w:tab w:val="left" w:pos="851"/>
          <w:tab w:val="left" w:pos="992"/>
          <w:tab w:val="left" w:pos="1134"/>
        </w:tabs>
        <w:jc w:val="both"/>
        <w:rPr>
          <w:rFonts w:eastAsia="Cambria"/>
          <w:color w:val="000000" w:themeColor="text1"/>
          <w:sz w:val="22"/>
          <w:szCs w:val="22"/>
        </w:rPr>
      </w:pPr>
      <w:r w:rsidRPr="004C50E8">
        <w:rPr>
          <w:rFonts w:eastAsia="Cambria"/>
          <w:color w:val="000000" w:themeColor="text1"/>
          <w:sz w:val="22"/>
          <w:szCs w:val="22"/>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3E786855" w:rsidR="004301D1" w:rsidRPr="004C50E8" w:rsidRDefault="004301D1" w:rsidP="004301D1">
      <w:pPr>
        <w:tabs>
          <w:tab w:val="left" w:pos="567"/>
          <w:tab w:val="left" w:pos="851"/>
          <w:tab w:val="left" w:pos="992"/>
          <w:tab w:val="left" w:pos="1134"/>
        </w:tabs>
        <w:jc w:val="both"/>
        <w:rPr>
          <w:rFonts w:eastAsia="Cambria"/>
          <w:color w:val="000000" w:themeColor="text1"/>
          <w:sz w:val="22"/>
          <w:szCs w:val="22"/>
        </w:rPr>
      </w:pPr>
      <w:r w:rsidRPr="004C50E8">
        <w:rPr>
          <w:rFonts w:eastAsia="Cambria"/>
          <w:color w:val="000000" w:themeColor="text1"/>
          <w:sz w:val="22"/>
          <w:szCs w:val="22"/>
        </w:rPr>
        <w:t>         13.13. Rangovas privalo ne vėliau nei prieš 10 darbo dienų iki numatomo partnerio keitimo arba atsisakymo pateikti Užsakovui argumentuotą rašytinį prašymą ir šiuos dokumentus: </w:t>
      </w:r>
    </w:p>
    <w:p w14:paraId="038AFA25" w14:textId="77777777" w:rsidR="004301D1" w:rsidRPr="004C50E8" w:rsidRDefault="004301D1" w:rsidP="004301D1">
      <w:pPr>
        <w:tabs>
          <w:tab w:val="left" w:pos="567"/>
          <w:tab w:val="left" w:pos="851"/>
          <w:tab w:val="left" w:pos="992"/>
          <w:tab w:val="left" w:pos="1134"/>
        </w:tabs>
        <w:jc w:val="both"/>
        <w:rPr>
          <w:rFonts w:eastAsia="Cambria"/>
          <w:color w:val="000000" w:themeColor="text1"/>
          <w:sz w:val="22"/>
          <w:szCs w:val="22"/>
        </w:rPr>
      </w:pPr>
      <w:r w:rsidRPr="004C50E8">
        <w:rPr>
          <w:rFonts w:eastAsia="Cambria"/>
          <w:color w:val="000000" w:themeColor="text1"/>
          <w:sz w:val="22"/>
          <w:szCs w:val="22"/>
        </w:rPr>
        <w:t>         13.13.1. prašymą pakeisti Rangovo sudėtį ir įrodymus, pagrindžiančius bent vieną partnerio atsisakymo ar keitimo aplinkybę, nurodytą Sutartyje; </w:t>
      </w:r>
    </w:p>
    <w:p w14:paraId="05AB1318" w14:textId="77777777" w:rsidR="004301D1" w:rsidRPr="004C50E8" w:rsidRDefault="004301D1" w:rsidP="004301D1">
      <w:pPr>
        <w:tabs>
          <w:tab w:val="left" w:pos="567"/>
          <w:tab w:val="left" w:pos="851"/>
          <w:tab w:val="left" w:pos="992"/>
          <w:tab w:val="left" w:pos="1134"/>
        </w:tabs>
        <w:jc w:val="both"/>
        <w:rPr>
          <w:rFonts w:eastAsia="Cambria"/>
          <w:color w:val="000000" w:themeColor="text1"/>
          <w:sz w:val="22"/>
          <w:szCs w:val="22"/>
        </w:rPr>
      </w:pPr>
      <w:r w:rsidRPr="004C50E8">
        <w:rPr>
          <w:rFonts w:eastAsia="Cambria"/>
          <w:color w:val="000000" w:themeColor="text1"/>
          <w:sz w:val="22"/>
          <w:szCs w:val="22"/>
        </w:rPr>
        <w:t>         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F08354C" w14:textId="5762D36B" w:rsidR="004301D1" w:rsidRPr="004C50E8" w:rsidRDefault="004301D1" w:rsidP="004301D1">
      <w:pPr>
        <w:tabs>
          <w:tab w:val="left" w:pos="567"/>
          <w:tab w:val="left" w:pos="851"/>
          <w:tab w:val="left" w:pos="992"/>
          <w:tab w:val="left" w:pos="1134"/>
        </w:tabs>
        <w:jc w:val="both"/>
        <w:rPr>
          <w:rFonts w:eastAsia="Cambria"/>
          <w:color w:val="000000" w:themeColor="text1"/>
          <w:sz w:val="22"/>
          <w:szCs w:val="22"/>
        </w:rPr>
      </w:pPr>
      <w:r w:rsidRPr="004C50E8">
        <w:rPr>
          <w:rFonts w:eastAsia="Cambria"/>
          <w:color w:val="000000" w:themeColor="text1"/>
          <w:sz w:val="22"/>
          <w:szCs w:val="22"/>
        </w:rPr>
        <w:tab/>
        <w:t>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6BFC2680" w14:textId="2C476B4F" w:rsidR="007A0D47" w:rsidRPr="004C50E8" w:rsidRDefault="004301D1" w:rsidP="00275504">
      <w:pPr>
        <w:tabs>
          <w:tab w:val="left" w:pos="567"/>
          <w:tab w:val="left" w:pos="851"/>
          <w:tab w:val="left" w:pos="992"/>
          <w:tab w:val="left" w:pos="1134"/>
        </w:tabs>
        <w:jc w:val="both"/>
        <w:rPr>
          <w:rFonts w:eastAsia="Cambria"/>
          <w:color w:val="000000" w:themeColor="text1"/>
          <w:sz w:val="22"/>
          <w:szCs w:val="22"/>
        </w:rPr>
      </w:pPr>
      <w:r w:rsidRPr="004C50E8">
        <w:rPr>
          <w:rFonts w:eastAsia="Cambria"/>
          <w:color w:val="000000" w:themeColor="text1"/>
          <w:sz w:val="22"/>
          <w:szCs w:val="22"/>
        </w:rPr>
        <w:tab/>
      </w:r>
      <w:bookmarkStart w:id="7" w:name="_Hlk192168883"/>
      <w:r w:rsidRPr="004C50E8">
        <w:rPr>
          <w:rFonts w:eastAsia="Cambria"/>
          <w:color w:val="000000" w:themeColor="text1"/>
          <w:sz w:val="22"/>
          <w:szCs w:val="22"/>
        </w:rPr>
        <w:t>13.13.4. Užsakovas, gavęs Rangovo prašymą su kitais Sutartyje nurodytais dokumentais, per 10 darbo dienų įvertina keitimo galimybes ir raštu informuoja Rangovą apie Sutarties nutraukimą arba apie leidimą atsisakyti ar pakeisti partnerį. Užsakovui sutikus, Šalys pasirašo Susitarimą, kuris laikomas neatsiejama Sutarties dalimi.</w:t>
      </w:r>
      <w:bookmarkEnd w:id="7"/>
    </w:p>
    <w:p w14:paraId="34905D00" w14:textId="3FAD447A" w:rsidR="0018509C" w:rsidRPr="004C50E8" w:rsidRDefault="0018509C" w:rsidP="0018509C">
      <w:pPr>
        <w:numPr>
          <w:ilvl w:val="12"/>
          <w:numId w:val="0"/>
        </w:numPr>
        <w:ind w:firstLine="567"/>
        <w:jc w:val="both"/>
        <w:rPr>
          <w:rFonts w:cs="Times New Roman"/>
          <w:color w:val="000000" w:themeColor="text1"/>
          <w:sz w:val="22"/>
          <w:szCs w:val="22"/>
        </w:rPr>
      </w:pPr>
      <w:r w:rsidRPr="004C50E8">
        <w:rPr>
          <w:rFonts w:cs="Times New Roman"/>
          <w:color w:val="000000" w:themeColor="text1"/>
          <w:sz w:val="22"/>
          <w:szCs w:val="22"/>
        </w:rPr>
        <w:t>1</w:t>
      </w:r>
      <w:r w:rsidR="00453864" w:rsidRPr="004C50E8">
        <w:rPr>
          <w:rFonts w:cs="Times New Roman"/>
          <w:color w:val="000000" w:themeColor="text1"/>
          <w:sz w:val="22"/>
          <w:szCs w:val="22"/>
        </w:rPr>
        <w:t>3</w:t>
      </w:r>
      <w:r w:rsidRPr="004C50E8">
        <w:rPr>
          <w:rFonts w:cs="Times New Roman"/>
          <w:color w:val="000000" w:themeColor="text1"/>
          <w:sz w:val="22"/>
          <w:szCs w:val="22"/>
        </w:rPr>
        <w:t>.</w:t>
      </w:r>
      <w:r w:rsidR="00275504" w:rsidRPr="004C50E8">
        <w:rPr>
          <w:rFonts w:cs="Times New Roman"/>
          <w:color w:val="000000" w:themeColor="text1"/>
          <w:sz w:val="22"/>
          <w:szCs w:val="22"/>
        </w:rPr>
        <w:t>1</w:t>
      </w:r>
      <w:r w:rsidR="004301D1" w:rsidRPr="004C50E8">
        <w:rPr>
          <w:rFonts w:cs="Times New Roman"/>
          <w:color w:val="000000" w:themeColor="text1"/>
          <w:sz w:val="22"/>
          <w:szCs w:val="22"/>
        </w:rPr>
        <w:t>4</w:t>
      </w:r>
      <w:r w:rsidRPr="004C50E8">
        <w:rPr>
          <w:rFonts w:cs="Times New Roman"/>
          <w:color w:val="000000" w:themeColor="text1"/>
          <w:sz w:val="22"/>
          <w:szCs w:val="22"/>
        </w:rPr>
        <w:t>. Šalys, Sutarties vykdymo laikotarpiu privalo bendradarbiauti. Jeigu kyla kliūčių, trukdančių tinkamai vykdyti Sutartį, kiekviena Šalis privalo imtis visų, nuo jos priklausančių, priemonių toms kliūtims pašalinti.</w:t>
      </w:r>
    </w:p>
    <w:p w14:paraId="5BA07AB4" w14:textId="397C0247" w:rsidR="00A91A73" w:rsidRPr="004C50E8" w:rsidRDefault="0018509C" w:rsidP="00A91A73">
      <w:pPr>
        <w:ind w:left="30" w:firstLine="537"/>
        <w:jc w:val="both"/>
        <w:rPr>
          <w:rFonts w:cs="Times New Roman"/>
          <w:color w:val="000000" w:themeColor="text1"/>
          <w:sz w:val="22"/>
          <w:szCs w:val="22"/>
        </w:rPr>
      </w:pPr>
      <w:r w:rsidRPr="004C50E8">
        <w:rPr>
          <w:rFonts w:cs="Times New Roman"/>
          <w:color w:val="000000" w:themeColor="text1"/>
          <w:sz w:val="22"/>
          <w:szCs w:val="22"/>
        </w:rPr>
        <w:t>1</w:t>
      </w:r>
      <w:r w:rsidR="00453864" w:rsidRPr="004C50E8">
        <w:rPr>
          <w:rFonts w:cs="Times New Roman"/>
          <w:color w:val="000000" w:themeColor="text1"/>
          <w:sz w:val="22"/>
          <w:szCs w:val="22"/>
        </w:rPr>
        <w:t>3</w:t>
      </w:r>
      <w:r w:rsidRPr="004C50E8">
        <w:rPr>
          <w:rFonts w:cs="Times New Roman"/>
          <w:color w:val="000000" w:themeColor="text1"/>
          <w:sz w:val="22"/>
          <w:szCs w:val="22"/>
        </w:rPr>
        <w:t>.</w:t>
      </w:r>
      <w:r w:rsidR="00275504" w:rsidRPr="004C50E8">
        <w:rPr>
          <w:rFonts w:cs="Times New Roman"/>
          <w:color w:val="000000" w:themeColor="text1"/>
          <w:sz w:val="22"/>
          <w:szCs w:val="22"/>
        </w:rPr>
        <w:t>1</w:t>
      </w:r>
      <w:r w:rsidR="004301D1" w:rsidRPr="004C50E8">
        <w:rPr>
          <w:rFonts w:cs="Times New Roman"/>
          <w:color w:val="000000" w:themeColor="text1"/>
          <w:sz w:val="22"/>
          <w:szCs w:val="22"/>
        </w:rPr>
        <w:t>5</w:t>
      </w:r>
      <w:r w:rsidRPr="004C50E8">
        <w:rPr>
          <w:rFonts w:cs="Times New Roman"/>
          <w:color w:val="000000" w:themeColor="text1"/>
          <w:sz w:val="22"/>
          <w:szCs w:val="22"/>
        </w:rPr>
        <w:t xml:space="preserve">. </w:t>
      </w:r>
      <w:r w:rsidR="00A91A73" w:rsidRPr="004C50E8">
        <w:rPr>
          <w:rFonts w:cs="Times New Roman"/>
          <w:color w:val="000000" w:themeColor="text1"/>
          <w:sz w:val="22"/>
          <w:szCs w:val="22"/>
        </w:rPr>
        <w:t xml:space="preserve">Rangovas, pasirašydamas šią Sutartį, patvirtina, kad yra tinkamai susipažinęs ir sutinka su </w:t>
      </w:r>
      <w:r w:rsidR="00A91A73" w:rsidRPr="004C50E8">
        <w:rPr>
          <w:rFonts w:cs="Times New Roman"/>
          <w:color w:val="000000" w:themeColor="text1"/>
          <w:sz w:val="22"/>
          <w:szCs w:val="22"/>
        </w:rPr>
        <w:lastRenderedPageBreak/>
        <w:t>Užsakovo pirkimo dokumentais, įskaitant Sutarties prieduose nurodytus dokumentus, juose nurodytomis sąlygomis ir reikalavimais bei įsipareigoja juos tinkamai vykdyti šioje Sutartyje nustatyta tvarka.</w:t>
      </w:r>
    </w:p>
    <w:p w14:paraId="36ED1EA5" w14:textId="67F89475" w:rsidR="001F105D" w:rsidRPr="004C50E8" w:rsidRDefault="0018509C" w:rsidP="004979FA">
      <w:pPr>
        <w:ind w:left="30" w:firstLine="537"/>
        <w:jc w:val="both"/>
        <w:rPr>
          <w:rFonts w:eastAsia="Calibri" w:cs="Times New Roman"/>
          <w:color w:val="000000" w:themeColor="text1"/>
          <w:kern w:val="2"/>
          <w:sz w:val="22"/>
          <w:szCs w:val="22"/>
          <w:lang w:eastAsia="en-US"/>
          <w14:ligatures w14:val="standardContextual"/>
        </w:rPr>
      </w:pPr>
      <w:r w:rsidRPr="004C50E8">
        <w:rPr>
          <w:rFonts w:cs="Times New Roman"/>
          <w:color w:val="000000" w:themeColor="text1"/>
          <w:sz w:val="22"/>
          <w:szCs w:val="22"/>
        </w:rPr>
        <w:t>1</w:t>
      </w:r>
      <w:r w:rsidR="00453864" w:rsidRPr="004C50E8">
        <w:rPr>
          <w:rFonts w:cs="Times New Roman"/>
          <w:color w:val="000000" w:themeColor="text1"/>
          <w:sz w:val="22"/>
          <w:szCs w:val="22"/>
        </w:rPr>
        <w:t>3</w:t>
      </w:r>
      <w:r w:rsidRPr="004C50E8">
        <w:rPr>
          <w:rFonts w:cs="Times New Roman"/>
          <w:color w:val="000000" w:themeColor="text1"/>
          <w:sz w:val="22"/>
          <w:szCs w:val="22"/>
        </w:rPr>
        <w:t>.</w:t>
      </w:r>
      <w:r w:rsidR="00275504" w:rsidRPr="004C50E8">
        <w:rPr>
          <w:rFonts w:cs="Times New Roman"/>
          <w:color w:val="000000" w:themeColor="text1"/>
          <w:sz w:val="22"/>
          <w:szCs w:val="22"/>
        </w:rPr>
        <w:t>1</w:t>
      </w:r>
      <w:r w:rsidR="004301D1" w:rsidRPr="004C50E8">
        <w:rPr>
          <w:rFonts w:cs="Times New Roman"/>
          <w:color w:val="000000" w:themeColor="text1"/>
          <w:sz w:val="22"/>
          <w:szCs w:val="22"/>
        </w:rPr>
        <w:t>6</w:t>
      </w:r>
      <w:r w:rsidRPr="004C50E8">
        <w:rPr>
          <w:rFonts w:cs="Times New Roman"/>
          <w:bCs/>
          <w:color w:val="000000" w:themeColor="text1"/>
          <w:sz w:val="22"/>
          <w:szCs w:val="22"/>
        </w:rPr>
        <w:t>.</w:t>
      </w:r>
      <w:r w:rsidRPr="004C50E8">
        <w:rPr>
          <w:rFonts w:cs="Times New Roman"/>
          <w:color w:val="000000" w:themeColor="text1"/>
          <w:sz w:val="22"/>
          <w:szCs w:val="22"/>
        </w:rPr>
        <w:t xml:space="preserve"> Už Sutarties vykdymą atsakinga</w:t>
      </w:r>
      <w:r w:rsidR="004979FA" w:rsidRPr="004C50E8">
        <w:rPr>
          <w:rFonts w:cs="Times New Roman"/>
          <w:color w:val="000000" w:themeColor="text1"/>
          <w:sz w:val="22"/>
          <w:szCs w:val="22"/>
        </w:rPr>
        <w:t>s</w:t>
      </w:r>
      <w:r w:rsidRPr="004C50E8">
        <w:rPr>
          <w:rFonts w:cs="Times New Roman"/>
          <w:color w:val="000000" w:themeColor="text1"/>
          <w:sz w:val="22"/>
          <w:szCs w:val="22"/>
        </w:rPr>
        <w:t xml:space="preserve"> </w:t>
      </w:r>
      <w:r w:rsidR="000A6F9E" w:rsidRPr="004C50E8">
        <w:rPr>
          <w:rFonts w:cs="Times New Roman"/>
          <w:color w:val="000000" w:themeColor="text1"/>
          <w:sz w:val="22"/>
          <w:szCs w:val="22"/>
        </w:rPr>
        <w:t>Užsakovo atstov</w:t>
      </w:r>
      <w:r w:rsidR="004979FA" w:rsidRPr="004C50E8">
        <w:rPr>
          <w:rFonts w:cs="Times New Roman"/>
          <w:color w:val="000000" w:themeColor="text1"/>
          <w:sz w:val="22"/>
          <w:szCs w:val="22"/>
        </w:rPr>
        <w:t>as</w:t>
      </w:r>
      <w:r w:rsidR="000A6F9E" w:rsidRPr="004C50E8">
        <w:rPr>
          <w:rFonts w:cs="Times New Roman"/>
          <w:color w:val="000000" w:themeColor="text1"/>
          <w:sz w:val="22"/>
          <w:szCs w:val="22"/>
        </w:rPr>
        <w:t xml:space="preserve"> </w:t>
      </w:r>
      <w:r w:rsidR="00F03DB4" w:rsidRPr="004C50E8">
        <w:rPr>
          <w:rFonts w:cs="Times New Roman"/>
          <w:color w:val="000000" w:themeColor="text1"/>
          <w:sz w:val="22"/>
          <w:szCs w:val="22"/>
        </w:rPr>
        <w:t>____________________________</w:t>
      </w:r>
    </w:p>
    <w:p w14:paraId="3EF037B3" w14:textId="5D622EA7" w:rsidR="00F03DB4" w:rsidRPr="004C50E8" w:rsidRDefault="0018509C" w:rsidP="00F03DB4">
      <w:pPr>
        <w:ind w:left="30" w:firstLine="537"/>
        <w:jc w:val="both"/>
        <w:rPr>
          <w:rFonts w:eastAsia="Calibri" w:cs="Tahoma"/>
          <w:color w:val="000000" w:themeColor="text1"/>
          <w:sz w:val="22"/>
          <w:szCs w:val="22"/>
        </w:rPr>
      </w:pPr>
      <w:r w:rsidRPr="004C50E8">
        <w:rPr>
          <w:rFonts w:eastAsia="Calibri" w:cs="Tahoma"/>
          <w:color w:val="000000" w:themeColor="text1"/>
          <w:sz w:val="22"/>
          <w:szCs w:val="22"/>
        </w:rPr>
        <w:t>1</w:t>
      </w:r>
      <w:r w:rsidR="00453864" w:rsidRPr="004C50E8">
        <w:rPr>
          <w:rFonts w:eastAsia="Calibri" w:cs="Tahoma"/>
          <w:color w:val="000000" w:themeColor="text1"/>
          <w:sz w:val="22"/>
          <w:szCs w:val="22"/>
        </w:rPr>
        <w:t>3</w:t>
      </w:r>
      <w:r w:rsidRPr="004C50E8">
        <w:rPr>
          <w:rFonts w:eastAsia="Calibri" w:cs="Tahoma"/>
          <w:color w:val="000000" w:themeColor="text1"/>
          <w:sz w:val="22"/>
          <w:szCs w:val="22"/>
        </w:rPr>
        <w:t>.</w:t>
      </w:r>
      <w:r w:rsidR="00275504" w:rsidRPr="004C50E8">
        <w:rPr>
          <w:rFonts w:eastAsia="Calibri" w:cs="Tahoma"/>
          <w:color w:val="000000" w:themeColor="text1"/>
          <w:sz w:val="22"/>
          <w:szCs w:val="22"/>
        </w:rPr>
        <w:t>1</w:t>
      </w:r>
      <w:r w:rsidR="004301D1" w:rsidRPr="004C50E8">
        <w:rPr>
          <w:rFonts w:eastAsia="Calibri" w:cs="Tahoma"/>
          <w:color w:val="000000" w:themeColor="text1"/>
          <w:sz w:val="22"/>
          <w:szCs w:val="22"/>
        </w:rPr>
        <w:t>7</w:t>
      </w:r>
      <w:r w:rsidRPr="004C50E8">
        <w:rPr>
          <w:rFonts w:eastAsia="Calibri" w:cs="Tahoma"/>
          <w:color w:val="000000" w:themeColor="text1"/>
          <w:sz w:val="22"/>
          <w:szCs w:val="22"/>
        </w:rPr>
        <w:t xml:space="preserve">. Rangovo asmuo atsakingas už Sutarties vykdymą </w:t>
      </w:r>
      <w:r w:rsidR="00F03DB4" w:rsidRPr="004C50E8">
        <w:rPr>
          <w:rFonts w:eastAsia="Calibri" w:cs="Tahoma"/>
          <w:color w:val="000000" w:themeColor="text1"/>
          <w:sz w:val="22"/>
          <w:szCs w:val="22"/>
        </w:rPr>
        <w:t>______________________________</w:t>
      </w:r>
    </w:p>
    <w:p w14:paraId="7D2FF865" w14:textId="2F8C9300" w:rsidR="0018509C" w:rsidRPr="004C50E8" w:rsidRDefault="0018509C" w:rsidP="00F03DB4">
      <w:pPr>
        <w:ind w:left="30" w:firstLine="537"/>
        <w:jc w:val="both"/>
        <w:rPr>
          <w:rFonts w:cs="Times New Roman"/>
          <w:color w:val="000000" w:themeColor="text1"/>
          <w:sz w:val="22"/>
          <w:szCs w:val="22"/>
        </w:rPr>
      </w:pPr>
      <w:r w:rsidRPr="004C50E8">
        <w:rPr>
          <w:rFonts w:cs="Times New Roman"/>
          <w:color w:val="000000" w:themeColor="text1"/>
          <w:sz w:val="22"/>
          <w:szCs w:val="22"/>
        </w:rPr>
        <w:t>1</w:t>
      </w:r>
      <w:r w:rsidR="00453864" w:rsidRPr="004C50E8">
        <w:rPr>
          <w:rFonts w:cs="Times New Roman"/>
          <w:color w:val="000000" w:themeColor="text1"/>
          <w:sz w:val="22"/>
          <w:szCs w:val="22"/>
        </w:rPr>
        <w:t>3</w:t>
      </w:r>
      <w:r w:rsidRPr="004C50E8">
        <w:rPr>
          <w:rFonts w:cs="Times New Roman"/>
          <w:color w:val="000000" w:themeColor="text1"/>
          <w:sz w:val="22"/>
          <w:szCs w:val="22"/>
        </w:rPr>
        <w:t>.</w:t>
      </w:r>
      <w:r w:rsidR="00275504" w:rsidRPr="004C50E8">
        <w:rPr>
          <w:rFonts w:cs="Times New Roman"/>
          <w:color w:val="000000" w:themeColor="text1"/>
          <w:sz w:val="22"/>
          <w:szCs w:val="22"/>
        </w:rPr>
        <w:t>1</w:t>
      </w:r>
      <w:r w:rsidR="004301D1" w:rsidRPr="004C50E8">
        <w:rPr>
          <w:rFonts w:cs="Times New Roman"/>
          <w:color w:val="000000" w:themeColor="text1"/>
          <w:sz w:val="22"/>
          <w:szCs w:val="22"/>
        </w:rPr>
        <w:t>8</w:t>
      </w:r>
      <w:r w:rsidRPr="004C50E8">
        <w:rPr>
          <w:rFonts w:cs="Times New Roman"/>
          <w:color w:val="000000" w:themeColor="text1"/>
          <w:sz w:val="22"/>
          <w:szCs w:val="22"/>
        </w:rPr>
        <w:t xml:space="preserve">. </w:t>
      </w:r>
      <w:r w:rsidRPr="004C50E8">
        <w:rPr>
          <w:color w:val="000000" w:themeColor="text1"/>
          <w:sz w:val="22"/>
          <w:szCs w:val="22"/>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4C50E8">
        <w:rPr>
          <w:rFonts w:cs="Times New Roman"/>
          <w:color w:val="000000" w:themeColor="text1"/>
          <w:sz w:val="22"/>
          <w:szCs w:val="22"/>
        </w:rPr>
        <w:t>Respublikos asmens duomenų teisinės apsaugos įstatymo reikalavimų.</w:t>
      </w:r>
    </w:p>
    <w:p w14:paraId="4FB9AD90" w14:textId="77777777" w:rsidR="006E4470" w:rsidRPr="004C50E8" w:rsidRDefault="0018509C" w:rsidP="006E4470">
      <w:pPr>
        <w:ind w:firstLine="567"/>
        <w:jc w:val="both"/>
        <w:rPr>
          <w:rFonts w:cs="Times New Roman"/>
          <w:color w:val="000000" w:themeColor="text1"/>
          <w:sz w:val="22"/>
          <w:szCs w:val="22"/>
        </w:rPr>
      </w:pPr>
      <w:r w:rsidRPr="004C50E8">
        <w:rPr>
          <w:rStyle w:val="FontStyle27"/>
          <w:color w:val="000000" w:themeColor="text1"/>
          <w:sz w:val="22"/>
          <w:szCs w:val="22"/>
        </w:rPr>
        <w:t>1</w:t>
      </w:r>
      <w:r w:rsidR="00453864" w:rsidRPr="004C50E8">
        <w:rPr>
          <w:rStyle w:val="FontStyle27"/>
          <w:color w:val="000000" w:themeColor="text1"/>
          <w:sz w:val="22"/>
          <w:szCs w:val="22"/>
        </w:rPr>
        <w:t>3</w:t>
      </w:r>
      <w:r w:rsidRPr="004C50E8">
        <w:rPr>
          <w:rStyle w:val="FontStyle27"/>
          <w:color w:val="000000" w:themeColor="text1"/>
          <w:sz w:val="22"/>
          <w:szCs w:val="22"/>
        </w:rPr>
        <w:t>.</w:t>
      </w:r>
      <w:r w:rsidR="00275504" w:rsidRPr="004C50E8">
        <w:rPr>
          <w:rStyle w:val="FontStyle27"/>
          <w:color w:val="000000" w:themeColor="text1"/>
          <w:sz w:val="22"/>
          <w:szCs w:val="22"/>
        </w:rPr>
        <w:t>1</w:t>
      </w:r>
      <w:r w:rsidR="004301D1" w:rsidRPr="004C50E8">
        <w:rPr>
          <w:rStyle w:val="FontStyle27"/>
          <w:color w:val="000000" w:themeColor="text1"/>
          <w:sz w:val="22"/>
          <w:szCs w:val="22"/>
        </w:rPr>
        <w:t>9</w:t>
      </w:r>
      <w:r w:rsidRPr="004C50E8">
        <w:rPr>
          <w:rStyle w:val="FontStyle27"/>
          <w:color w:val="000000" w:themeColor="text1"/>
          <w:sz w:val="22"/>
          <w:szCs w:val="22"/>
        </w:rPr>
        <w:t xml:space="preserve">. </w:t>
      </w:r>
      <w:r w:rsidR="006E4470" w:rsidRPr="004C50E8">
        <w:rPr>
          <w:rFonts w:cs="Times New Roman"/>
          <w:color w:val="000000" w:themeColor="text1"/>
          <w:sz w:val="22"/>
          <w:szCs w:val="22"/>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428832ED" w14:textId="559BAE22" w:rsidR="0018509C" w:rsidRPr="004C50E8" w:rsidRDefault="0018509C" w:rsidP="006E4470">
      <w:pPr>
        <w:ind w:firstLine="567"/>
        <w:rPr>
          <w:rFonts w:cs="Times New Roman"/>
          <w:color w:val="000000" w:themeColor="text1"/>
          <w:sz w:val="22"/>
          <w:szCs w:val="22"/>
        </w:rPr>
      </w:pPr>
      <w:r w:rsidRPr="004C50E8">
        <w:rPr>
          <w:rFonts w:cs="Times New Roman"/>
          <w:color w:val="000000" w:themeColor="text1"/>
          <w:sz w:val="22"/>
          <w:szCs w:val="22"/>
        </w:rPr>
        <w:t>1</w:t>
      </w:r>
      <w:r w:rsidR="00453864" w:rsidRPr="004C50E8">
        <w:rPr>
          <w:rFonts w:cs="Times New Roman"/>
          <w:color w:val="000000" w:themeColor="text1"/>
          <w:sz w:val="22"/>
          <w:szCs w:val="22"/>
        </w:rPr>
        <w:t>3</w:t>
      </w:r>
      <w:r w:rsidRPr="004C50E8">
        <w:rPr>
          <w:rFonts w:cs="Times New Roman"/>
          <w:color w:val="000000" w:themeColor="text1"/>
          <w:sz w:val="22"/>
          <w:szCs w:val="22"/>
        </w:rPr>
        <w:t>.</w:t>
      </w:r>
      <w:r w:rsidR="006562C8" w:rsidRPr="004C50E8">
        <w:rPr>
          <w:rFonts w:cs="Times New Roman"/>
          <w:color w:val="000000" w:themeColor="text1"/>
          <w:sz w:val="22"/>
          <w:szCs w:val="22"/>
        </w:rPr>
        <w:t>20</w:t>
      </w:r>
      <w:r w:rsidRPr="004C50E8">
        <w:rPr>
          <w:rFonts w:cs="Times New Roman"/>
          <w:color w:val="000000" w:themeColor="text1"/>
          <w:sz w:val="22"/>
          <w:szCs w:val="22"/>
        </w:rPr>
        <w:t>. Sutarties prieda</w:t>
      </w:r>
      <w:r w:rsidR="00484D06" w:rsidRPr="004C50E8">
        <w:rPr>
          <w:rFonts w:cs="Times New Roman"/>
          <w:color w:val="000000" w:themeColor="text1"/>
          <w:sz w:val="22"/>
          <w:szCs w:val="22"/>
        </w:rPr>
        <w:t xml:space="preserve">s, orientacinė lokalinė sąmata. </w:t>
      </w:r>
      <w:r w:rsidR="008D0A5E" w:rsidRPr="004C50E8">
        <w:rPr>
          <w:rFonts w:cs="Times New Roman"/>
          <w:color w:val="000000" w:themeColor="text1"/>
          <w:sz w:val="22"/>
          <w:szCs w:val="22"/>
        </w:rPr>
        <w:t>2</w:t>
      </w:r>
      <w:r w:rsidR="00484D06" w:rsidRPr="004C50E8">
        <w:rPr>
          <w:rFonts w:cs="Times New Roman"/>
          <w:color w:val="000000" w:themeColor="text1"/>
          <w:sz w:val="22"/>
          <w:szCs w:val="22"/>
        </w:rPr>
        <w:t xml:space="preserve"> lapai.</w:t>
      </w:r>
    </w:p>
    <w:p w14:paraId="7E1690B3" w14:textId="77777777" w:rsidR="0018509C" w:rsidRPr="004C50E8" w:rsidRDefault="0018509C" w:rsidP="0018509C">
      <w:pPr>
        <w:rPr>
          <w:color w:val="000000" w:themeColor="text1"/>
          <w:sz w:val="22"/>
          <w:szCs w:val="22"/>
          <w:lang w:eastAsia="lt-LT"/>
        </w:rPr>
      </w:pPr>
    </w:p>
    <w:p w14:paraId="58AC6A8A" w14:textId="77777777" w:rsidR="004979FA" w:rsidRPr="004C50E8" w:rsidRDefault="004979FA" w:rsidP="0018509C">
      <w:pPr>
        <w:pStyle w:val="SSutSkyrius"/>
        <w:spacing w:before="0" w:after="0"/>
        <w:jc w:val="center"/>
        <w:rPr>
          <w:bCs/>
          <w:color w:val="000000" w:themeColor="text1"/>
          <w:sz w:val="22"/>
          <w:szCs w:val="22"/>
        </w:rPr>
      </w:pPr>
    </w:p>
    <w:p w14:paraId="6F4ACFCB" w14:textId="77777777" w:rsidR="004979FA" w:rsidRPr="004C50E8" w:rsidRDefault="004979FA" w:rsidP="0018509C">
      <w:pPr>
        <w:pStyle w:val="SSutSkyrius"/>
        <w:spacing w:before="0" w:after="0"/>
        <w:jc w:val="center"/>
        <w:rPr>
          <w:bCs/>
          <w:color w:val="000000" w:themeColor="text1"/>
          <w:sz w:val="22"/>
          <w:szCs w:val="22"/>
        </w:rPr>
      </w:pPr>
    </w:p>
    <w:p w14:paraId="3384EAE2" w14:textId="698004F3" w:rsidR="0018509C" w:rsidRPr="004C50E8" w:rsidRDefault="0018509C" w:rsidP="00980E2E">
      <w:pPr>
        <w:pStyle w:val="SSutSkyrius"/>
        <w:spacing w:before="0" w:after="0"/>
        <w:jc w:val="center"/>
        <w:rPr>
          <w:color w:val="000000" w:themeColor="text1"/>
          <w:sz w:val="22"/>
          <w:szCs w:val="22"/>
        </w:rPr>
      </w:pPr>
      <w:r w:rsidRPr="004C50E8">
        <w:rPr>
          <w:bCs/>
          <w:color w:val="000000" w:themeColor="text1"/>
          <w:sz w:val="22"/>
          <w:szCs w:val="22"/>
        </w:rPr>
        <w:t>XIV SKYRIUS</w:t>
      </w:r>
    </w:p>
    <w:p w14:paraId="133AB231" w14:textId="7B3475F9" w:rsidR="0018509C" w:rsidRPr="004C50E8" w:rsidRDefault="0018509C" w:rsidP="002E5E24">
      <w:pPr>
        <w:ind w:left="30"/>
        <w:jc w:val="center"/>
        <w:rPr>
          <w:rFonts w:cs="Times New Roman"/>
          <w:b/>
          <w:bCs/>
          <w:caps/>
          <w:color w:val="000000" w:themeColor="text1"/>
          <w:sz w:val="22"/>
          <w:szCs w:val="22"/>
        </w:rPr>
      </w:pPr>
      <w:r w:rsidRPr="004C50E8">
        <w:rPr>
          <w:rFonts w:cs="Times New Roman"/>
          <w:caps/>
          <w:color w:val="000000" w:themeColor="text1"/>
          <w:sz w:val="22"/>
          <w:szCs w:val="22"/>
        </w:rPr>
        <w:t xml:space="preserve">  </w:t>
      </w:r>
      <w:r w:rsidRPr="004C50E8">
        <w:rPr>
          <w:rFonts w:cs="Times New Roman"/>
          <w:b/>
          <w:bCs/>
          <w:caps/>
          <w:color w:val="000000" w:themeColor="text1"/>
          <w:sz w:val="22"/>
          <w:szCs w:val="22"/>
        </w:rPr>
        <w:t>Sutarties šalių rekvizitai ir parašai</w:t>
      </w:r>
    </w:p>
    <w:p w14:paraId="43FA277B" w14:textId="77777777" w:rsidR="001B41A5" w:rsidRPr="004C50E8" w:rsidRDefault="001B41A5" w:rsidP="002E5E24">
      <w:pPr>
        <w:ind w:left="30"/>
        <w:jc w:val="center"/>
        <w:rPr>
          <w:rFonts w:cs="Times New Roman"/>
          <w:b/>
          <w:bCs/>
          <w:caps/>
          <w:color w:val="000000" w:themeColor="text1"/>
          <w:sz w:val="22"/>
          <w:szCs w:val="22"/>
        </w:rPr>
      </w:pPr>
    </w:p>
    <w:p w14:paraId="40E2C0DC" w14:textId="437A2438" w:rsidR="001B41A5" w:rsidRPr="004C50E8" w:rsidRDefault="00AD6D10" w:rsidP="001B41A5">
      <w:pPr>
        <w:widowControl/>
        <w:suppressAutoHyphens w:val="0"/>
        <w:rPr>
          <w:rFonts w:eastAsia="Times New Roman" w:cs="Times New Roman"/>
          <w:b/>
          <w:color w:val="000000" w:themeColor="text1"/>
          <w:sz w:val="22"/>
          <w:szCs w:val="22"/>
          <w:lang w:eastAsia="en-US"/>
        </w:rPr>
      </w:pPr>
      <w:r w:rsidRPr="004C50E8">
        <w:rPr>
          <w:rFonts w:eastAsia="Times New Roman" w:cs="Times New Roman"/>
          <w:b/>
          <w:color w:val="000000" w:themeColor="text1"/>
          <w:sz w:val="22"/>
          <w:szCs w:val="22"/>
          <w:lang w:eastAsia="en-US"/>
        </w:rPr>
        <w:t xml:space="preserve"> </w:t>
      </w:r>
      <w:r w:rsidR="001B41A5" w:rsidRPr="004C50E8">
        <w:rPr>
          <w:rFonts w:eastAsia="Times New Roman" w:cs="Times New Roman"/>
          <w:b/>
          <w:color w:val="000000" w:themeColor="text1"/>
          <w:sz w:val="22"/>
          <w:szCs w:val="22"/>
          <w:lang w:eastAsia="en-US"/>
        </w:rPr>
        <w:t>Užsakovas:</w:t>
      </w:r>
      <w:r w:rsidR="001B41A5" w:rsidRPr="004C50E8">
        <w:rPr>
          <w:rFonts w:eastAsia="Times New Roman" w:cs="Times New Roman"/>
          <w:b/>
          <w:color w:val="000000" w:themeColor="text1"/>
          <w:sz w:val="22"/>
          <w:szCs w:val="22"/>
          <w:lang w:eastAsia="en-US"/>
        </w:rPr>
        <w:tab/>
      </w:r>
      <w:r w:rsidR="001B41A5" w:rsidRPr="004C50E8">
        <w:rPr>
          <w:rFonts w:eastAsia="Times New Roman" w:cs="Times New Roman"/>
          <w:b/>
          <w:color w:val="000000" w:themeColor="text1"/>
          <w:sz w:val="22"/>
          <w:szCs w:val="22"/>
          <w:lang w:eastAsia="en-US"/>
        </w:rPr>
        <w:tab/>
      </w:r>
      <w:r w:rsidR="001B41A5" w:rsidRPr="004C50E8">
        <w:rPr>
          <w:rFonts w:eastAsia="Times New Roman" w:cs="Times New Roman"/>
          <w:b/>
          <w:color w:val="000000" w:themeColor="text1"/>
          <w:sz w:val="22"/>
          <w:szCs w:val="22"/>
          <w:lang w:eastAsia="en-US"/>
        </w:rPr>
        <w:tab/>
      </w:r>
      <w:r w:rsidR="001B41A5" w:rsidRPr="004C50E8">
        <w:rPr>
          <w:rFonts w:eastAsia="Times New Roman" w:cs="Times New Roman"/>
          <w:b/>
          <w:color w:val="000000" w:themeColor="text1"/>
          <w:sz w:val="22"/>
          <w:szCs w:val="22"/>
          <w:lang w:eastAsia="en-US"/>
        </w:rPr>
        <w:tab/>
        <w:t xml:space="preserve">                          Rangovas:</w:t>
      </w:r>
    </w:p>
    <w:tbl>
      <w:tblPr>
        <w:tblW w:w="14003" w:type="dxa"/>
        <w:tblLayout w:type="fixed"/>
        <w:tblLook w:val="04A0" w:firstRow="1" w:lastRow="0" w:firstColumn="1" w:lastColumn="0" w:noHBand="0" w:noVBand="1"/>
      </w:tblPr>
      <w:tblGrid>
        <w:gridCol w:w="5103"/>
        <w:gridCol w:w="4450"/>
        <w:gridCol w:w="4450"/>
      </w:tblGrid>
      <w:tr w:rsidR="00756AF4" w:rsidRPr="004C50E8" w14:paraId="5B8543E4" w14:textId="77777777" w:rsidTr="00756AF4">
        <w:trPr>
          <w:trHeight w:val="303"/>
        </w:trPr>
        <w:tc>
          <w:tcPr>
            <w:tcW w:w="5103" w:type="dxa"/>
            <w:hideMark/>
          </w:tcPr>
          <w:p w14:paraId="560D8E9D" w14:textId="77777777" w:rsidR="00756AF4" w:rsidRPr="004C50E8" w:rsidRDefault="00756AF4" w:rsidP="00756AF4">
            <w:pPr>
              <w:widowControl/>
              <w:suppressAutoHyphens w:val="0"/>
              <w:rPr>
                <w:rFonts w:eastAsia="Times New Roman" w:cs="Times New Roman"/>
                <w:color w:val="000000" w:themeColor="text1"/>
                <w:sz w:val="22"/>
                <w:szCs w:val="22"/>
                <w:lang w:eastAsia="en-US"/>
              </w:rPr>
            </w:pPr>
            <w:r w:rsidRPr="004C50E8">
              <w:rPr>
                <w:rFonts w:eastAsia="Times New Roman" w:cs="Times New Roman"/>
                <w:color w:val="000000" w:themeColor="text1"/>
                <w:sz w:val="22"/>
                <w:szCs w:val="22"/>
                <w:lang w:eastAsia="en-US"/>
              </w:rPr>
              <w:t>Kėdainių rajono  savivaldybės administracija</w:t>
            </w:r>
          </w:p>
        </w:tc>
        <w:tc>
          <w:tcPr>
            <w:tcW w:w="4450" w:type="dxa"/>
          </w:tcPr>
          <w:p w14:paraId="7D4825A2" w14:textId="46DECDC9" w:rsidR="00756AF4" w:rsidRPr="004C50E8" w:rsidRDefault="00756AF4" w:rsidP="00756AF4">
            <w:pPr>
              <w:widowControl/>
              <w:suppressAutoHyphens w:val="0"/>
              <w:rPr>
                <w:rFonts w:eastAsia="Times New Roman" w:cs="Times New Roman"/>
                <w:color w:val="000000" w:themeColor="text1"/>
                <w:sz w:val="22"/>
                <w:szCs w:val="22"/>
                <w:lang w:eastAsia="en-US"/>
              </w:rPr>
            </w:pPr>
          </w:p>
        </w:tc>
        <w:tc>
          <w:tcPr>
            <w:tcW w:w="4450" w:type="dxa"/>
          </w:tcPr>
          <w:p w14:paraId="6124FCF1" w14:textId="41178FE1" w:rsidR="00756AF4" w:rsidRPr="004C50E8" w:rsidRDefault="00756AF4" w:rsidP="00756AF4">
            <w:pPr>
              <w:widowControl/>
              <w:suppressAutoHyphens w:val="0"/>
              <w:rPr>
                <w:rFonts w:eastAsia="Times New Roman" w:cs="Times New Roman"/>
                <w:color w:val="000000" w:themeColor="text1"/>
                <w:sz w:val="22"/>
                <w:szCs w:val="22"/>
                <w:lang w:eastAsia="en-US"/>
              </w:rPr>
            </w:pPr>
          </w:p>
        </w:tc>
      </w:tr>
      <w:tr w:rsidR="00756AF4" w:rsidRPr="004C50E8" w14:paraId="5FDBBCEC" w14:textId="77777777" w:rsidTr="00756AF4">
        <w:tc>
          <w:tcPr>
            <w:tcW w:w="5103" w:type="dxa"/>
            <w:hideMark/>
          </w:tcPr>
          <w:p w14:paraId="228A6E67" w14:textId="77777777" w:rsidR="00756AF4" w:rsidRPr="004C50E8" w:rsidRDefault="00756AF4" w:rsidP="00756AF4">
            <w:pPr>
              <w:widowControl/>
              <w:suppressAutoHyphens w:val="0"/>
              <w:rPr>
                <w:rFonts w:eastAsia="Times New Roman" w:cs="Times New Roman"/>
                <w:color w:val="000000" w:themeColor="text1"/>
                <w:sz w:val="22"/>
                <w:szCs w:val="22"/>
                <w:lang w:eastAsia="en-US"/>
              </w:rPr>
            </w:pPr>
            <w:r w:rsidRPr="004C50E8">
              <w:rPr>
                <w:rFonts w:eastAsia="Times New Roman" w:cs="Times New Roman"/>
                <w:color w:val="000000" w:themeColor="text1"/>
                <w:sz w:val="22"/>
                <w:szCs w:val="22"/>
                <w:lang w:eastAsia="en-US"/>
              </w:rPr>
              <w:t xml:space="preserve">Įstaigos kodas 188768545                                         </w:t>
            </w:r>
          </w:p>
          <w:p w14:paraId="33BA2076" w14:textId="77777777" w:rsidR="00756AF4" w:rsidRPr="004C50E8" w:rsidRDefault="00756AF4" w:rsidP="00756AF4">
            <w:pPr>
              <w:widowControl/>
              <w:suppressAutoHyphens w:val="0"/>
              <w:rPr>
                <w:rFonts w:eastAsia="Times New Roman" w:cs="Times New Roman"/>
                <w:color w:val="000000" w:themeColor="text1"/>
                <w:sz w:val="22"/>
                <w:szCs w:val="22"/>
                <w:lang w:eastAsia="en-US"/>
              </w:rPr>
            </w:pPr>
            <w:r w:rsidRPr="004C50E8">
              <w:rPr>
                <w:rFonts w:eastAsia="Times New Roman" w:cs="Times New Roman"/>
                <w:color w:val="000000" w:themeColor="text1"/>
                <w:sz w:val="22"/>
                <w:szCs w:val="22"/>
                <w:lang w:eastAsia="en-US"/>
              </w:rPr>
              <w:t xml:space="preserve">Ne PVM mokėtoja                                                               </w:t>
            </w:r>
          </w:p>
        </w:tc>
        <w:tc>
          <w:tcPr>
            <w:tcW w:w="4450" w:type="dxa"/>
          </w:tcPr>
          <w:p w14:paraId="3DA670FC" w14:textId="6C8974C7" w:rsidR="00756AF4" w:rsidRPr="004C50E8" w:rsidRDefault="00756AF4" w:rsidP="00756AF4">
            <w:pPr>
              <w:widowControl/>
              <w:suppressAutoHyphens w:val="0"/>
              <w:ind w:left="-142" w:firstLine="30"/>
              <w:rPr>
                <w:rFonts w:eastAsia="Times New Roman" w:cs="Times New Roman"/>
                <w:color w:val="000000" w:themeColor="text1"/>
                <w:sz w:val="22"/>
                <w:szCs w:val="22"/>
                <w:lang w:eastAsia="en-US"/>
              </w:rPr>
            </w:pPr>
          </w:p>
        </w:tc>
        <w:tc>
          <w:tcPr>
            <w:tcW w:w="4450" w:type="dxa"/>
          </w:tcPr>
          <w:p w14:paraId="64F5F0A1" w14:textId="3FF79164" w:rsidR="00756AF4" w:rsidRPr="004C50E8" w:rsidRDefault="00756AF4" w:rsidP="00756AF4">
            <w:pPr>
              <w:widowControl/>
              <w:suppressAutoHyphens w:val="0"/>
              <w:rPr>
                <w:rFonts w:eastAsia="Times New Roman" w:cs="Times New Roman"/>
                <w:color w:val="000000" w:themeColor="text1"/>
                <w:sz w:val="22"/>
                <w:szCs w:val="22"/>
                <w:lang w:eastAsia="en-US"/>
              </w:rPr>
            </w:pPr>
          </w:p>
        </w:tc>
      </w:tr>
      <w:tr w:rsidR="00756AF4" w:rsidRPr="004C50E8" w14:paraId="2BD2FD76" w14:textId="77777777" w:rsidTr="00756AF4">
        <w:tc>
          <w:tcPr>
            <w:tcW w:w="5103" w:type="dxa"/>
            <w:hideMark/>
          </w:tcPr>
          <w:p w14:paraId="0BEB9290" w14:textId="77777777" w:rsidR="00756AF4" w:rsidRPr="004C50E8" w:rsidRDefault="00756AF4" w:rsidP="00756AF4">
            <w:pPr>
              <w:widowControl/>
              <w:suppressAutoHyphens w:val="0"/>
              <w:rPr>
                <w:rFonts w:eastAsia="Times New Roman" w:cs="Times New Roman"/>
                <w:color w:val="000000" w:themeColor="text1"/>
                <w:sz w:val="22"/>
                <w:szCs w:val="22"/>
                <w:lang w:eastAsia="en-US"/>
              </w:rPr>
            </w:pPr>
            <w:r w:rsidRPr="004C50E8">
              <w:rPr>
                <w:rFonts w:eastAsia="Times New Roman" w:cs="Times New Roman"/>
                <w:color w:val="000000" w:themeColor="text1"/>
                <w:sz w:val="22"/>
                <w:szCs w:val="22"/>
                <w:lang w:eastAsia="en-US"/>
              </w:rPr>
              <w:t>J. Basanavičiaus g. 36, LT–57288 Kėdainiai</w:t>
            </w:r>
          </w:p>
          <w:p w14:paraId="67625635" w14:textId="77777777" w:rsidR="00756AF4" w:rsidRPr="004C50E8" w:rsidRDefault="00756AF4" w:rsidP="00756AF4">
            <w:pPr>
              <w:widowControl/>
              <w:suppressAutoHyphens w:val="0"/>
              <w:rPr>
                <w:rFonts w:eastAsia="Times New Roman" w:cs="Times New Roman"/>
                <w:color w:val="000000" w:themeColor="text1"/>
                <w:sz w:val="22"/>
                <w:szCs w:val="22"/>
                <w:lang w:eastAsia="en-US"/>
              </w:rPr>
            </w:pPr>
            <w:r w:rsidRPr="004C50E8">
              <w:rPr>
                <w:rFonts w:eastAsia="Times New Roman" w:cs="Times New Roman"/>
                <w:color w:val="000000" w:themeColor="text1"/>
                <w:sz w:val="22"/>
                <w:szCs w:val="22"/>
                <w:lang w:eastAsia="en-US"/>
              </w:rPr>
              <w:t xml:space="preserve">Lietuva                                                                               </w:t>
            </w:r>
          </w:p>
        </w:tc>
        <w:tc>
          <w:tcPr>
            <w:tcW w:w="4450" w:type="dxa"/>
          </w:tcPr>
          <w:p w14:paraId="5A2769BF" w14:textId="7051F18C" w:rsidR="00756AF4" w:rsidRPr="004C50E8" w:rsidRDefault="00756AF4" w:rsidP="00756AF4">
            <w:pPr>
              <w:rPr>
                <w:rFonts w:eastAsia="Times New Roman" w:cs="Times New Roman"/>
                <w:color w:val="000000" w:themeColor="text1"/>
                <w:sz w:val="22"/>
                <w:szCs w:val="22"/>
                <w:lang w:eastAsia="en-US"/>
              </w:rPr>
            </w:pPr>
          </w:p>
        </w:tc>
        <w:tc>
          <w:tcPr>
            <w:tcW w:w="4450" w:type="dxa"/>
          </w:tcPr>
          <w:p w14:paraId="7A594E05" w14:textId="17917D53" w:rsidR="00756AF4" w:rsidRPr="004C50E8" w:rsidRDefault="00756AF4" w:rsidP="00756AF4">
            <w:pPr>
              <w:widowControl/>
              <w:suppressAutoHyphens w:val="0"/>
              <w:ind w:left="-142" w:firstLine="30"/>
              <w:rPr>
                <w:rFonts w:eastAsia="Times New Roman" w:cs="Times New Roman"/>
                <w:color w:val="000000" w:themeColor="text1"/>
                <w:sz w:val="22"/>
                <w:szCs w:val="22"/>
                <w:lang w:eastAsia="en-US"/>
              </w:rPr>
            </w:pPr>
          </w:p>
        </w:tc>
      </w:tr>
      <w:tr w:rsidR="00756AF4" w:rsidRPr="004C50E8" w14:paraId="712671E7" w14:textId="77777777" w:rsidTr="00756AF4">
        <w:tc>
          <w:tcPr>
            <w:tcW w:w="5103" w:type="dxa"/>
            <w:hideMark/>
          </w:tcPr>
          <w:p w14:paraId="5852505D" w14:textId="77777777" w:rsidR="00756AF4" w:rsidRPr="004C50E8" w:rsidRDefault="00756AF4" w:rsidP="00756AF4">
            <w:pPr>
              <w:widowControl/>
              <w:suppressAutoHyphens w:val="0"/>
              <w:rPr>
                <w:rFonts w:eastAsia="Times New Roman" w:cs="Times New Roman"/>
                <w:color w:val="000000" w:themeColor="text1"/>
                <w:sz w:val="22"/>
                <w:szCs w:val="22"/>
                <w:lang w:eastAsia="en-US"/>
              </w:rPr>
            </w:pPr>
            <w:r w:rsidRPr="004C50E8">
              <w:rPr>
                <w:rFonts w:eastAsia="Times New Roman" w:cs="Times New Roman"/>
                <w:color w:val="000000" w:themeColor="text1"/>
                <w:sz w:val="22"/>
                <w:szCs w:val="22"/>
                <w:lang w:eastAsia="en-US"/>
              </w:rPr>
              <w:t>Tel. (+370 347) 69 550</w:t>
            </w:r>
          </w:p>
        </w:tc>
        <w:tc>
          <w:tcPr>
            <w:tcW w:w="4450" w:type="dxa"/>
          </w:tcPr>
          <w:p w14:paraId="596D8A6C" w14:textId="12AC806C" w:rsidR="00756AF4" w:rsidRPr="004C50E8" w:rsidRDefault="00756AF4" w:rsidP="00756AF4">
            <w:pPr>
              <w:widowControl/>
              <w:suppressAutoHyphens w:val="0"/>
              <w:rPr>
                <w:rFonts w:eastAsia="Times New Roman" w:cs="Times New Roman"/>
                <w:color w:val="000000" w:themeColor="text1"/>
                <w:sz w:val="22"/>
                <w:szCs w:val="22"/>
                <w:lang w:eastAsia="en-US"/>
              </w:rPr>
            </w:pPr>
          </w:p>
        </w:tc>
        <w:tc>
          <w:tcPr>
            <w:tcW w:w="4450" w:type="dxa"/>
          </w:tcPr>
          <w:p w14:paraId="68E1D7F9" w14:textId="4381A461" w:rsidR="00756AF4" w:rsidRPr="004C50E8" w:rsidRDefault="00756AF4" w:rsidP="00756AF4">
            <w:pPr>
              <w:widowControl/>
              <w:suppressAutoHyphens w:val="0"/>
              <w:rPr>
                <w:rFonts w:eastAsia="Times New Roman" w:cs="Times New Roman"/>
                <w:color w:val="000000" w:themeColor="text1"/>
                <w:sz w:val="22"/>
                <w:szCs w:val="22"/>
                <w:lang w:eastAsia="en-US"/>
              </w:rPr>
            </w:pPr>
          </w:p>
        </w:tc>
      </w:tr>
      <w:tr w:rsidR="00756AF4" w:rsidRPr="004C50E8" w14:paraId="439A7920" w14:textId="77777777" w:rsidTr="00756AF4">
        <w:tc>
          <w:tcPr>
            <w:tcW w:w="5103" w:type="dxa"/>
            <w:hideMark/>
          </w:tcPr>
          <w:p w14:paraId="6AEC9743" w14:textId="77777777" w:rsidR="00756AF4" w:rsidRPr="004C50E8" w:rsidRDefault="00756AF4" w:rsidP="00756AF4">
            <w:pPr>
              <w:widowControl/>
              <w:suppressAutoHyphens w:val="0"/>
              <w:rPr>
                <w:rFonts w:eastAsia="Times New Roman" w:cs="Times New Roman"/>
                <w:color w:val="000000" w:themeColor="text1"/>
                <w:sz w:val="22"/>
                <w:szCs w:val="22"/>
                <w:lang w:eastAsia="en-US"/>
              </w:rPr>
            </w:pPr>
            <w:r w:rsidRPr="004C50E8">
              <w:rPr>
                <w:rFonts w:eastAsia="Times New Roman" w:cs="Times New Roman"/>
                <w:color w:val="000000" w:themeColor="text1"/>
                <w:sz w:val="22"/>
                <w:szCs w:val="22"/>
                <w:lang w:eastAsia="en-US"/>
              </w:rPr>
              <w:t>El. paštas: administracija@kedainiai.lt</w:t>
            </w:r>
          </w:p>
        </w:tc>
        <w:tc>
          <w:tcPr>
            <w:tcW w:w="4450" w:type="dxa"/>
          </w:tcPr>
          <w:p w14:paraId="520B9019" w14:textId="7EC76CBF" w:rsidR="00756AF4" w:rsidRPr="004C50E8" w:rsidRDefault="00756AF4" w:rsidP="00756AF4">
            <w:pPr>
              <w:widowControl/>
              <w:suppressAutoHyphens w:val="0"/>
              <w:rPr>
                <w:rFonts w:eastAsia="Times New Roman" w:cs="Times New Roman"/>
                <w:color w:val="000000" w:themeColor="text1"/>
                <w:sz w:val="22"/>
                <w:szCs w:val="22"/>
                <w:lang w:eastAsia="en-US"/>
              </w:rPr>
            </w:pPr>
          </w:p>
        </w:tc>
        <w:tc>
          <w:tcPr>
            <w:tcW w:w="4450" w:type="dxa"/>
          </w:tcPr>
          <w:p w14:paraId="1173D85C" w14:textId="5F8C052A" w:rsidR="00756AF4" w:rsidRPr="004C50E8" w:rsidRDefault="00756AF4" w:rsidP="00756AF4">
            <w:pPr>
              <w:widowControl/>
              <w:suppressAutoHyphens w:val="0"/>
              <w:rPr>
                <w:rFonts w:eastAsia="Times New Roman" w:cs="Times New Roman"/>
                <w:color w:val="000000" w:themeColor="text1"/>
                <w:sz w:val="22"/>
                <w:szCs w:val="22"/>
                <w:lang w:eastAsia="en-US"/>
              </w:rPr>
            </w:pPr>
          </w:p>
        </w:tc>
      </w:tr>
      <w:tr w:rsidR="00756AF4" w:rsidRPr="004C50E8" w14:paraId="70C593F3" w14:textId="77777777" w:rsidTr="00756AF4">
        <w:trPr>
          <w:trHeight w:val="433"/>
        </w:trPr>
        <w:tc>
          <w:tcPr>
            <w:tcW w:w="5103" w:type="dxa"/>
          </w:tcPr>
          <w:p w14:paraId="18259586" w14:textId="77777777" w:rsidR="00756AF4" w:rsidRPr="004C50E8" w:rsidRDefault="00756AF4" w:rsidP="00756AF4">
            <w:pPr>
              <w:widowControl/>
              <w:suppressAutoHyphens w:val="0"/>
              <w:rPr>
                <w:rFonts w:eastAsia="Times New Roman" w:cs="Times New Roman"/>
                <w:color w:val="000000" w:themeColor="text1"/>
                <w:sz w:val="22"/>
                <w:szCs w:val="22"/>
                <w:lang w:eastAsia="en-US"/>
              </w:rPr>
            </w:pPr>
            <w:r w:rsidRPr="004C50E8">
              <w:rPr>
                <w:rFonts w:eastAsia="Times New Roman" w:cs="Times New Roman"/>
                <w:color w:val="000000" w:themeColor="text1"/>
                <w:sz w:val="22"/>
                <w:szCs w:val="22"/>
                <w:lang w:eastAsia="en-US"/>
              </w:rPr>
              <w:t>Sąskaitos Nr. LT137044060006197000</w:t>
            </w:r>
          </w:p>
          <w:p w14:paraId="74E5E16F" w14:textId="77777777" w:rsidR="00756AF4" w:rsidRPr="004C50E8" w:rsidRDefault="00756AF4" w:rsidP="00756AF4">
            <w:pPr>
              <w:widowControl/>
              <w:suppressAutoHyphens w:val="0"/>
              <w:rPr>
                <w:rFonts w:eastAsia="Times New Roman" w:cs="Times New Roman"/>
                <w:color w:val="000000" w:themeColor="text1"/>
                <w:sz w:val="22"/>
                <w:szCs w:val="22"/>
                <w:lang w:eastAsia="en-US"/>
              </w:rPr>
            </w:pPr>
            <w:r w:rsidRPr="004C50E8">
              <w:rPr>
                <w:rFonts w:eastAsia="Times New Roman" w:cs="Times New Roman"/>
                <w:color w:val="000000" w:themeColor="text1"/>
                <w:sz w:val="22"/>
                <w:szCs w:val="22"/>
                <w:lang w:eastAsia="en-US"/>
              </w:rPr>
              <w:t xml:space="preserve">AB SEB bankas </w:t>
            </w:r>
          </w:p>
        </w:tc>
        <w:tc>
          <w:tcPr>
            <w:tcW w:w="4450" w:type="dxa"/>
          </w:tcPr>
          <w:p w14:paraId="4A2BA2EA" w14:textId="77777777" w:rsidR="00756AF4" w:rsidRPr="004C50E8" w:rsidRDefault="00756AF4" w:rsidP="00756AF4">
            <w:pPr>
              <w:widowControl/>
              <w:suppressAutoHyphens w:val="0"/>
              <w:ind w:left="-142" w:firstLine="30"/>
              <w:rPr>
                <w:rFonts w:eastAsia="Times New Roman" w:cs="Times New Roman"/>
                <w:color w:val="000000" w:themeColor="text1"/>
                <w:sz w:val="22"/>
                <w:szCs w:val="22"/>
                <w:lang w:eastAsia="en-US"/>
              </w:rPr>
            </w:pPr>
          </w:p>
        </w:tc>
        <w:tc>
          <w:tcPr>
            <w:tcW w:w="4450" w:type="dxa"/>
          </w:tcPr>
          <w:p w14:paraId="7518A45D" w14:textId="77777777" w:rsidR="00756AF4" w:rsidRPr="004C50E8" w:rsidRDefault="00756AF4" w:rsidP="00756AF4">
            <w:pPr>
              <w:widowControl/>
              <w:suppressAutoHyphens w:val="0"/>
              <w:rPr>
                <w:rFonts w:eastAsia="Times New Roman" w:cs="Times New Roman"/>
                <w:color w:val="000000" w:themeColor="text1"/>
                <w:sz w:val="22"/>
                <w:szCs w:val="22"/>
                <w:lang w:eastAsia="en-US"/>
              </w:rPr>
            </w:pPr>
          </w:p>
        </w:tc>
      </w:tr>
      <w:tr w:rsidR="00756AF4" w:rsidRPr="004C50E8" w14:paraId="57461188" w14:textId="77777777" w:rsidTr="00756AF4">
        <w:trPr>
          <w:trHeight w:val="357"/>
        </w:trPr>
        <w:tc>
          <w:tcPr>
            <w:tcW w:w="5103" w:type="dxa"/>
          </w:tcPr>
          <w:p w14:paraId="66C9B47B" w14:textId="6A0E031D" w:rsidR="00756AF4" w:rsidRPr="004C50E8" w:rsidRDefault="00756AF4" w:rsidP="00756AF4">
            <w:pPr>
              <w:widowControl/>
              <w:suppressAutoHyphens w:val="0"/>
              <w:rPr>
                <w:rFonts w:eastAsia="Times New Roman" w:cs="Times New Roman"/>
                <w:color w:val="000000" w:themeColor="text1"/>
                <w:sz w:val="22"/>
                <w:szCs w:val="22"/>
                <w:lang w:eastAsia="en-US"/>
              </w:rPr>
            </w:pPr>
            <w:r w:rsidRPr="004C50E8">
              <w:rPr>
                <w:rFonts w:eastAsia="Times New Roman" w:cs="Times New Roman"/>
                <w:color w:val="000000" w:themeColor="text1"/>
                <w:sz w:val="22"/>
                <w:szCs w:val="22"/>
                <w:lang w:eastAsia="en-US"/>
              </w:rPr>
              <w:t>Administracijos direktorius</w:t>
            </w:r>
          </w:p>
          <w:p w14:paraId="0744C1C4" w14:textId="77777777" w:rsidR="00756AF4" w:rsidRPr="004C50E8" w:rsidRDefault="00756AF4" w:rsidP="00756AF4">
            <w:pPr>
              <w:widowControl/>
              <w:suppressAutoHyphens w:val="0"/>
              <w:rPr>
                <w:rFonts w:eastAsia="Times New Roman" w:cs="Times New Roman"/>
                <w:color w:val="000000" w:themeColor="text1"/>
                <w:sz w:val="22"/>
                <w:szCs w:val="22"/>
                <w:lang w:eastAsia="en-US"/>
              </w:rPr>
            </w:pPr>
            <w:r w:rsidRPr="004C50E8">
              <w:rPr>
                <w:rFonts w:eastAsia="Times New Roman" w:cs="Times New Roman"/>
                <w:color w:val="000000" w:themeColor="text1"/>
                <w:sz w:val="22"/>
                <w:szCs w:val="22"/>
                <w:lang w:eastAsia="en-US"/>
              </w:rPr>
              <w:t xml:space="preserve">                                                  </w:t>
            </w:r>
          </w:p>
          <w:p w14:paraId="73CA2C87" w14:textId="77777777" w:rsidR="00756AF4" w:rsidRPr="004C50E8" w:rsidRDefault="00756AF4" w:rsidP="00756AF4">
            <w:pPr>
              <w:widowControl/>
              <w:suppressAutoHyphens w:val="0"/>
              <w:rPr>
                <w:rFonts w:eastAsia="Times New Roman" w:cs="Times New Roman"/>
                <w:color w:val="000000" w:themeColor="text1"/>
                <w:sz w:val="22"/>
                <w:szCs w:val="22"/>
                <w:lang w:eastAsia="en-US"/>
              </w:rPr>
            </w:pPr>
            <w:r w:rsidRPr="004C50E8">
              <w:rPr>
                <w:rFonts w:eastAsia="Times New Roman" w:cs="Times New Roman"/>
                <w:color w:val="000000" w:themeColor="text1"/>
                <w:sz w:val="22"/>
                <w:szCs w:val="22"/>
                <w:lang w:eastAsia="en-US"/>
              </w:rPr>
              <w:t xml:space="preserve">____________________________             </w:t>
            </w:r>
          </w:p>
          <w:p w14:paraId="2E1B3D51" w14:textId="77777777" w:rsidR="00756AF4" w:rsidRPr="004C50E8" w:rsidRDefault="00756AF4" w:rsidP="00756AF4">
            <w:pPr>
              <w:widowControl/>
              <w:suppressAutoHyphens w:val="0"/>
              <w:rPr>
                <w:rFonts w:eastAsia="Times New Roman" w:cs="Times New Roman"/>
                <w:color w:val="000000" w:themeColor="text1"/>
                <w:sz w:val="22"/>
                <w:szCs w:val="22"/>
                <w:lang w:eastAsia="en-US"/>
              </w:rPr>
            </w:pPr>
            <w:r w:rsidRPr="004C50E8">
              <w:rPr>
                <w:rFonts w:eastAsia="Times New Roman" w:cs="Times New Roman"/>
                <w:color w:val="000000" w:themeColor="text1"/>
                <w:sz w:val="22"/>
                <w:szCs w:val="22"/>
                <w:lang w:eastAsia="en-US"/>
              </w:rPr>
              <w:t xml:space="preserve">                                      (parašas)</w:t>
            </w:r>
          </w:p>
          <w:p w14:paraId="660C1315" w14:textId="77777777" w:rsidR="00756AF4" w:rsidRPr="004C50E8" w:rsidRDefault="00756AF4" w:rsidP="00756AF4">
            <w:pPr>
              <w:widowControl/>
              <w:suppressAutoHyphens w:val="0"/>
              <w:rPr>
                <w:rFonts w:eastAsia="Times New Roman" w:cs="Times New Roman"/>
                <w:color w:val="000000" w:themeColor="text1"/>
                <w:sz w:val="22"/>
                <w:szCs w:val="22"/>
                <w:lang w:eastAsia="en-US"/>
              </w:rPr>
            </w:pPr>
          </w:p>
          <w:p w14:paraId="7844F17B" w14:textId="77777777" w:rsidR="00756AF4" w:rsidRPr="004C50E8" w:rsidRDefault="00756AF4" w:rsidP="00756AF4">
            <w:pPr>
              <w:widowControl/>
              <w:suppressAutoHyphens w:val="0"/>
              <w:rPr>
                <w:rFonts w:eastAsia="Times New Roman" w:cs="Times New Roman"/>
                <w:color w:val="000000" w:themeColor="text1"/>
                <w:sz w:val="22"/>
                <w:szCs w:val="22"/>
                <w:lang w:eastAsia="en-US"/>
              </w:rPr>
            </w:pPr>
            <w:r w:rsidRPr="004C50E8">
              <w:rPr>
                <w:rFonts w:eastAsia="Times New Roman" w:cs="Times New Roman"/>
                <w:color w:val="000000" w:themeColor="text1"/>
                <w:sz w:val="22"/>
                <w:szCs w:val="22"/>
                <w:lang w:eastAsia="en-US"/>
              </w:rPr>
              <w:t xml:space="preserve">            A.V. </w:t>
            </w:r>
          </w:p>
        </w:tc>
        <w:tc>
          <w:tcPr>
            <w:tcW w:w="4450" w:type="dxa"/>
          </w:tcPr>
          <w:p w14:paraId="6C554629" w14:textId="43A3E076" w:rsidR="00756AF4" w:rsidRPr="004C50E8" w:rsidRDefault="00756AF4" w:rsidP="00756AF4">
            <w:pPr>
              <w:widowControl/>
              <w:suppressAutoHyphens w:val="0"/>
              <w:ind w:left="-142" w:firstLine="30"/>
              <w:rPr>
                <w:rFonts w:eastAsia="Times New Roman" w:cs="Times New Roman"/>
                <w:color w:val="000000" w:themeColor="text1"/>
                <w:sz w:val="22"/>
                <w:szCs w:val="22"/>
                <w:lang w:eastAsia="en-US"/>
              </w:rPr>
            </w:pPr>
          </w:p>
        </w:tc>
        <w:tc>
          <w:tcPr>
            <w:tcW w:w="4450" w:type="dxa"/>
          </w:tcPr>
          <w:p w14:paraId="75B517E8" w14:textId="19AEF3A0" w:rsidR="00756AF4" w:rsidRPr="004C50E8" w:rsidRDefault="00756AF4" w:rsidP="00756AF4">
            <w:pPr>
              <w:widowControl/>
              <w:suppressAutoHyphens w:val="0"/>
              <w:rPr>
                <w:rFonts w:eastAsia="Times New Roman" w:cs="Times New Roman"/>
                <w:color w:val="000000" w:themeColor="text1"/>
                <w:sz w:val="22"/>
                <w:szCs w:val="22"/>
                <w:lang w:eastAsia="en-US"/>
              </w:rPr>
            </w:pPr>
          </w:p>
        </w:tc>
      </w:tr>
    </w:tbl>
    <w:p w14:paraId="2C2E2E7A" w14:textId="77777777" w:rsidR="005146A2" w:rsidRPr="004C50E8" w:rsidRDefault="005146A2" w:rsidP="0018509C">
      <w:pPr>
        <w:rPr>
          <w:rFonts w:cs="Times New Roman"/>
          <w:b/>
          <w:color w:val="000000" w:themeColor="text1"/>
          <w:sz w:val="22"/>
          <w:szCs w:val="22"/>
        </w:rPr>
      </w:pPr>
    </w:p>
    <w:sectPr w:rsidR="005146A2" w:rsidRPr="004C50E8" w:rsidSect="008D0A5E">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G Mincho Light J">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EE7A16"/>
    <w:multiLevelType w:val="hybridMultilevel"/>
    <w:tmpl w:val="E33E5E9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1B3876CA"/>
    <w:multiLevelType w:val="multilevel"/>
    <w:tmpl w:val="87960908"/>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strike/>
        <w:color w:val="EE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3"/>
    <w:lvlOverride w:ilvl="0">
      <w:startOverride w:val="1"/>
    </w:lvlOverride>
    <w:lvlOverride w:ilvl="1"/>
    <w:lvlOverride w:ilvl="2"/>
    <w:lvlOverride w:ilvl="3"/>
    <w:lvlOverride w:ilvl="4"/>
    <w:lvlOverride w:ilvl="5"/>
    <w:lvlOverride w:ilvl="6"/>
    <w:lvlOverride w:ilvl="7"/>
    <w:lvlOverride w:ilvl="8"/>
  </w:num>
  <w:num w:numId="3" w16cid:durableId="1943800962">
    <w:abstractNumId w:val="3"/>
  </w:num>
  <w:num w:numId="4" w16cid:durableId="1486895230">
    <w:abstractNumId w:val="1"/>
  </w:num>
  <w:num w:numId="5" w16cid:durableId="1016736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6E5D"/>
    <w:rsid w:val="00012724"/>
    <w:rsid w:val="000327EB"/>
    <w:rsid w:val="00033A7F"/>
    <w:rsid w:val="00036BCB"/>
    <w:rsid w:val="00072291"/>
    <w:rsid w:val="000854BB"/>
    <w:rsid w:val="000936D2"/>
    <w:rsid w:val="000A36A6"/>
    <w:rsid w:val="000A6F9E"/>
    <w:rsid w:val="000B1526"/>
    <w:rsid w:val="000C5944"/>
    <w:rsid w:val="000D63A6"/>
    <w:rsid w:val="000E1E58"/>
    <w:rsid w:val="000E78FD"/>
    <w:rsid w:val="00110F5F"/>
    <w:rsid w:val="00115E9A"/>
    <w:rsid w:val="0012084E"/>
    <w:rsid w:val="00125F4E"/>
    <w:rsid w:val="00126743"/>
    <w:rsid w:val="00133A77"/>
    <w:rsid w:val="00136A0C"/>
    <w:rsid w:val="00140A8B"/>
    <w:rsid w:val="001422BD"/>
    <w:rsid w:val="00142FEB"/>
    <w:rsid w:val="001639A0"/>
    <w:rsid w:val="00170377"/>
    <w:rsid w:val="0018509C"/>
    <w:rsid w:val="00185320"/>
    <w:rsid w:val="00191673"/>
    <w:rsid w:val="00195494"/>
    <w:rsid w:val="001B41A5"/>
    <w:rsid w:val="001C2362"/>
    <w:rsid w:val="001F105D"/>
    <w:rsid w:val="002220A5"/>
    <w:rsid w:val="0022355F"/>
    <w:rsid w:val="002271A0"/>
    <w:rsid w:val="00245265"/>
    <w:rsid w:val="002537C6"/>
    <w:rsid w:val="00253A8B"/>
    <w:rsid w:val="00260D7A"/>
    <w:rsid w:val="00270DC3"/>
    <w:rsid w:val="0027448D"/>
    <w:rsid w:val="00275504"/>
    <w:rsid w:val="00297F5F"/>
    <w:rsid w:val="002A03F4"/>
    <w:rsid w:val="002A2594"/>
    <w:rsid w:val="002A72CA"/>
    <w:rsid w:val="002B27CB"/>
    <w:rsid w:val="002B5AEE"/>
    <w:rsid w:val="002C0C1D"/>
    <w:rsid w:val="002E5E24"/>
    <w:rsid w:val="002F3C75"/>
    <w:rsid w:val="002F642F"/>
    <w:rsid w:val="0030231A"/>
    <w:rsid w:val="0031291A"/>
    <w:rsid w:val="003149CE"/>
    <w:rsid w:val="003214C6"/>
    <w:rsid w:val="00322F53"/>
    <w:rsid w:val="0032716B"/>
    <w:rsid w:val="00327B46"/>
    <w:rsid w:val="00337A67"/>
    <w:rsid w:val="00340F3E"/>
    <w:rsid w:val="00344455"/>
    <w:rsid w:val="0035229D"/>
    <w:rsid w:val="00361EA9"/>
    <w:rsid w:val="003735F1"/>
    <w:rsid w:val="00386B55"/>
    <w:rsid w:val="003A004B"/>
    <w:rsid w:val="003D3785"/>
    <w:rsid w:val="003D6870"/>
    <w:rsid w:val="003E199D"/>
    <w:rsid w:val="003E1D47"/>
    <w:rsid w:val="003F59D9"/>
    <w:rsid w:val="00406433"/>
    <w:rsid w:val="00407ABE"/>
    <w:rsid w:val="0041254B"/>
    <w:rsid w:val="00423C29"/>
    <w:rsid w:val="004301D1"/>
    <w:rsid w:val="00435476"/>
    <w:rsid w:val="00444262"/>
    <w:rsid w:val="00453864"/>
    <w:rsid w:val="0045726E"/>
    <w:rsid w:val="00464F1D"/>
    <w:rsid w:val="00467065"/>
    <w:rsid w:val="00470056"/>
    <w:rsid w:val="004717E4"/>
    <w:rsid w:val="00484D06"/>
    <w:rsid w:val="004904CE"/>
    <w:rsid w:val="00495C56"/>
    <w:rsid w:val="004967FC"/>
    <w:rsid w:val="004979FA"/>
    <w:rsid w:val="004A6CBF"/>
    <w:rsid w:val="004B5B1A"/>
    <w:rsid w:val="004C23CF"/>
    <w:rsid w:val="004C50E8"/>
    <w:rsid w:val="004C5599"/>
    <w:rsid w:val="004D0B6B"/>
    <w:rsid w:val="004E3499"/>
    <w:rsid w:val="004F5E99"/>
    <w:rsid w:val="00503962"/>
    <w:rsid w:val="00504BD1"/>
    <w:rsid w:val="005146A2"/>
    <w:rsid w:val="0052681C"/>
    <w:rsid w:val="00527D6B"/>
    <w:rsid w:val="00532D7F"/>
    <w:rsid w:val="00547894"/>
    <w:rsid w:val="005567B5"/>
    <w:rsid w:val="00556BAB"/>
    <w:rsid w:val="005605EA"/>
    <w:rsid w:val="00566BF7"/>
    <w:rsid w:val="00573FA4"/>
    <w:rsid w:val="00581311"/>
    <w:rsid w:val="0059556F"/>
    <w:rsid w:val="00595E5A"/>
    <w:rsid w:val="005A5072"/>
    <w:rsid w:val="005B1EA3"/>
    <w:rsid w:val="005C151A"/>
    <w:rsid w:val="005D5D8D"/>
    <w:rsid w:val="005F247F"/>
    <w:rsid w:val="0060427C"/>
    <w:rsid w:val="00614B00"/>
    <w:rsid w:val="00627E87"/>
    <w:rsid w:val="0065277C"/>
    <w:rsid w:val="006562C8"/>
    <w:rsid w:val="00660781"/>
    <w:rsid w:val="00662B72"/>
    <w:rsid w:val="00674559"/>
    <w:rsid w:val="00677062"/>
    <w:rsid w:val="006B3207"/>
    <w:rsid w:val="006B5985"/>
    <w:rsid w:val="006B7DDB"/>
    <w:rsid w:val="006C41FE"/>
    <w:rsid w:val="006C49A4"/>
    <w:rsid w:val="006C65C8"/>
    <w:rsid w:val="006D1134"/>
    <w:rsid w:val="006D6F6C"/>
    <w:rsid w:val="006E4470"/>
    <w:rsid w:val="006E5BB9"/>
    <w:rsid w:val="006F6EE0"/>
    <w:rsid w:val="007376A6"/>
    <w:rsid w:val="00744DDB"/>
    <w:rsid w:val="00744F09"/>
    <w:rsid w:val="00751CBF"/>
    <w:rsid w:val="00753B50"/>
    <w:rsid w:val="00756793"/>
    <w:rsid w:val="00756AF4"/>
    <w:rsid w:val="007633A9"/>
    <w:rsid w:val="00767BD8"/>
    <w:rsid w:val="00775D98"/>
    <w:rsid w:val="007826DF"/>
    <w:rsid w:val="00783F97"/>
    <w:rsid w:val="007A0D47"/>
    <w:rsid w:val="007A3FF4"/>
    <w:rsid w:val="007A448F"/>
    <w:rsid w:val="007A647D"/>
    <w:rsid w:val="007C38A0"/>
    <w:rsid w:val="007D0A4E"/>
    <w:rsid w:val="007E52EB"/>
    <w:rsid w:val="007F7B6B"/>
    <w:rsid w:val="00807CED"/>
    <w:rsid w:val="0081508E"/>
    <w:rsid w:val="008269D2"/>
    <w:rsid w:val="008445A0"/>
    <w:rsid w:val="00850708"/>
    <w:rsid w:val="00857EFA"/>
    <w:rsid w:val="0088240A"/>
    <w:rsid w:val="00882E66"/>
    <w:rsid w:val="00892E4B"/>
    <w:rsid w:val="00896D7D"/>
    <w:rsid w:val="008A6C03"/>
    <w:rsid w:val="008B2547"/>
    <w:rsid w:val="008B59FB"/>
    <w:rsid w:val="008C0E4B"/>
    <w:rsid w:val="008D0A5E"/>
    <w:rsid w:val="00904D64"/>
    <w:rsid w:val="00912A11"/>
    <w:rsid w:val="0091740E"/>
    <w:rsid w:val="009174F7"/>
    <w:rsid w:val="00924B7D"/>
    <w:rsid w:val="00933B2B"/>
    <w:rsid w:val="00943673"/>
    <w:rsid w:val="00947FA5"/>
    <w:rsid w:val="009570BF"/>
    <w:rsid w:val="009619BB"/>
    <w:rsid w:val="00972C72"/>
    <w:rsid w:val="00977BAA"/>
    <w:rsid w:val="00980E2E"/>
    <w:rsid w:val="00982CD9"/>
    <w:rsid w:val="009B3FED"/>
    <w:rsid w:val="009C17CA"/>
    <w:rsid w:val="009C1C67"/>
    <w:rsid w:val="009F17F3"/>
    <w:rsid w:val="009F7434"/>
    <w:rsid w:val="00A11018"/>
    <w:rsid w:val="00A37677"/>
    <w:rsid w:val="00A41FF6"/>
    <w:rsid w:val="00A43F9E"/>
    <w:rsid w:val="00A54197"/>
    <w:rsid w:val="00A55271"/>
    <w:rsid w:val="00A674DD"/>
    <w:rsid w:val="00A73EE4"/>
    <w:rsid w:val="00A87916"/>
    <w:rsid w:val="00A91A73"/>
    <w:rsid w:val="00AA1D7A"/>
    <w:rsid w:val="00AA444E"/>
    <w:rsid w:val="00AA624F"/>
    <w:rsid w:val="00AB3554"/>
    <w:rsid w:val="00AC3740"/>
    <w:rsid w:val="00AD6D10"/>
    <w:rsid w:val="00AE7415"/>
    <w:rsid w:val="00AF34FB"/>
    <w:rsid w:val="00AF3E9E"/>
    <w:rsid w:val="00B04943"/>
    <w:rsid w:val="00B234F7"/>
    <w:rsid w:val="00B2519B"/>
    <w:rsid w:val="00B332BD"/>
    <w:rsid w:val="00B44CD2"/>
    <w:rsid w:val="00B475E9"/>
    <w:rsid w:val="00B51091"/>
    <w:rsid w:val="00B53C89"/>
    <w:rsid w:val="00B61357"/>
    <w:rsid w:val="00B70109"/>
    <w:rsid w:val="00B711AB"/>
    <w:rsid w:val="00B75AB0"/>
    <w:rsid w:val="00B86A23"/>
    <w:rsid w:val="00B93010"/>
    <w:rsid w:val="00B944E8"/>
    <w:rsid w:val="00B9650F"/>
    <w:rsid w:val="00BA254F"/>
    <w:rsid w:val="00BA6E4B"/>
    <w:rsid w:val="00BB50DC"/>
    <w:rsid w:val="00BC2D3F"/>
    <w:rsid w:val="00BF1DDD"/>
    <w:rsid w:val="00C26C37"/>
    <w:rsid w:val="00C33EAE"/>
    <w:rsid w:val="00C46610"/>
    <w:rsid w:val="00C50F0A"/>
    <w:rsid w:val="00C530CE"/>
    <w:rsid w:val="00C64308"/>
    <w:rsid w:val="00C64D3B"/>
    <w:rsid w:val="00C8681C"/>
    <w:rsid w:val="00CA6A4F"/>
    <w:rsid w:val="00D31288"/>
    <w:rsid w:val="00D34AD9"/>
    <w:rsid w:val="00D35F25"/>
    <w:rsid w:val="00D61822"/>
    <w:rsid w:val="00D64350"/>
    <w:rsid w:val="00D7308C"/>
    <w:rsid w:val="00D7313B"/>
    <w:rsid w:val="00D77EA1"/>
    <w:rsid w:val="00D80382"/>
    <w:rsid w:val="00D82EAB"/>
    <w:rsid w:val="00D86116"/>
    <w:rsid w:val="00D87AAB"/>
    <w:rsid w:val="00DC0A5A"/>
    <w:rsid w:val="00DC0A82"/>
    <w:rsid w:val="00DC75C5"/>
    <w:rsid w:val="00DD2AA6"/>
    <w:rsid w:val="00E232EE"/>
    <w:rsid w:val="00E4720E"/>
    <w:rsid w:val="00E52A74"/>
    <w:rsid w:val="00E87DAA"/>
    <w:rsid w:val="00E9597E"/>
    <w:rsid w:val="00EA1586"/>
    <w:rsid w:val="00EA636D"/>
    <w:rsid w:val="00EC0818"/>
    <w:rsid w:val="00EE3A47"/>
    <w:rsid w:val="00EE7BCE"/>
    <w:rsid w:val="00F03DB4"/>
    <w:rsid w:val="00F04701"/>
    <w:rsid w:val="00F11120"/>
    <w:rsid w:val="00F11A76"/>
    <w:rsid w:val="00F212F1"/>
    <w:rsid w:val="00F262EA"/>
    <w:rsid w:val="00F30154"/>
    <w:rsid w:val="00F44B52"/>
    <w:rsid w:val="00F4738E"/>
    <w:rsid w:val="00F53A94"/>
    <w:rsid w:val="00F921A4"/>
    <w:rsid w:val="00F96B45"/>
    <w:rsid w:val="00FA114C"/>
    <w:rsid w:val="00FA40D4"/>
    <w:rsid w:val="00FD1430"/>
    <w:rsid w:val="00FD77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34"/>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semiHidden/>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484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549111">
      <w:bodyDiv w:val="1"/>
      <w:marLeft w:val="0"/>
      <w:marRight w:val="0"/>
      <w:marTop w:val="0"/>
      <w:marBottom w:val="0"/>
      <w:divBdr>
        <w:top w:val="none" w:sz="0" w:space="0" w:color="auto"/>
        <w:left w:val="none" w:sz="0" w:space="0" w:color="auto"/>
        <w:bottom w:val="none" w:sz="0" w:space="0" w:color="auto"/>
        <w:right w:val="none" w:sz="0" w:space="0" w:color="auto"/>
      </w:divBdr>
    </w:div>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717900476">
      <w:bodyDiv w:val="1"/>
      <w:marLeft w:val="0"/>
      <w:marRight w:val="0"/>
      <w:marTop w:val="0"/>
      <w:marBottom w:val="0"/>
      <w:divBdr>
        <w:top w:val="none" w:sz="0" w:space="0" w:color="auto"/>
        <w:left w:val="none" w:sz="0" w:space="0" w:color="auto"/>
        <w:bottom w:val="none" w:sz="0" w:space="0" w:color="auto"/>
        <w:right w:val="none" w:sz="0" w:space="0" w:color="auto"/>
      </w:divBdr>
    </w:div>
    <w:div w:id="846140245">
      <w:bodyDiv w:val="1"/>
      <w:marLeft w:val="0"/>
      <w:marRight w:val="0"/>
      <w:marTop w:val="0"/>
      <w:marBottom w:val="0"/>
      <w:divBdr>
        <w:top w:val="none" w:sz="0" w:space="0" w:color="auto"/>
        <w:left w:val="none" w:sz="0" w:space="0" w:color="auto"/>
        <w:bottom w:val="none" w:sz="0" w:space="0" w:color="auto"/>
        <w:right w:val="none" w:sz="0" w:space="0" w:color="auto"/>
      </w:divBdr>
      <w:divsChild>
        <w:div w:id="43871812">
          <w:marLeft w:val="0"/>
          <w:marRight w:val="0"/>
          <w:marTop w:val="0"/>
          <w:marBottom w:val="0"/>
          <w:divBdr>
            <w:top w:val="none" w:sz="0" w:space="0" w:color="auto"/>
            <w:left w:val="none" w:sz="0" w:space="0" w:color="auto"/>
            <w:bottom w:val="none" w:sz="0" w:space="0" w:color="auto"/>
            <w:right w:val="none" w:sz="0" w:space="0" w:color="auto"/>
          </w:divBdr>
          <w:divsChild>
            <w:div w:id="1017657311">
              <w:marLeft w:val="0"/>
              <w:marRight w:val="0"/>
              <w:marTop w:val="0"/>
              <w:marBottom w:val="75"/>
              <w:divBdr>
                <w:top w:val="none" w:sz="0" w:space="0" w:color="auto"/>
                <w:left w:val="none" w:sz="0" w:space="0" w:color="auto"/>
                <w:bottom w:val="none" w:sz="0" w:space="0" w:color="auto"/>
                <w:right w:val="none" w:sz="0" w:space="0" w:color="auto"/>
              </w:divBdr>
              <w:divsChild>
                <w:div w:id="1491631261">
                  <w:marLeft w:val="0"/>
                  <w:marRight w:val="0"/>
                  <w:marTop w:val="0"/>
                  <w:marBottom w:val="0"/>
                  <w:divBdr>
                    <w:top w:val="none" w:sz="0" w:space="0" w:color="auto"/>
                    <w:left w:val="none" w:sz="0" w:space="0" w:color="auto"/>
                    <w:bottom w:val="none" w:sz="0" w:space="0" w:color="auto"/>
                    <w:right w:val="none" w:sz="0" w:space="0" w:color="auto"/>
                  </w:divBdr>
                  <w:divsChild>
                    <w:div w:id="151553605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90922328">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065370790">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672173467">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86016735">
      <w:bodyDiv w:val="1"/>
      <w:marLeft w:val="0"/>
      <w:marRight w:val="0"/>
      <w:marTop w:val="0"/>
      <w:marBottom w:val="0"/>
      <w:divBdr>
        <w:top w:val="none" w:sz="0" w:space="0" w:color="auto"/>
        <w:left w:val="none" w:sz="0" w:space="0" w:color="auto"/>
        <w:bottom w:val="none" w:sz="0" w:space="0" w:color="auto"/>
        <w:right w:val="none" w:sz="0" w:space="0" w:color="auto"/>
      </w:divBdr>
      <w:divsChild>
        <w:div w:id="810439757">
          <w:marLeft w:val="0"/>
          <w:marRight w:val="0"/>
          <w:marTop w:val="0"/>
          <w:marBottom w:val="0"/>
          <w:divBdr>
            <w:top w:val="none" w:sz="0" w:space="0" w:color="auto"/>
            <w:left w:val="none" w:sz="0" w:space="0" w:color="auto"/>
            <w:bottom w:val="none" w:sz="0" w:space="0" w:color="auto"/>
            <w:right w:val="none" w:sz="0" w:space="0" w:color="auto"/>
          </w:divBdr>
          <w:divsChild>
            <w:div w:id="991912131">
              <w:marLeft w:val="0"/>
              <w:marRight w:val="0"/>
              <w:marTop w:val="0"/>
              <w:marBottom w:val="75"/>
              <w:divBdr>
                <w:top w:val="none" w:sz="0" w:space="0" w:color="auto"/>
                <w:left w:val="none" w:sz="0" w:space="0" w:color="auto"/>
                <w:bottom w:val="none" w:sz="0" w:space="0" w:color="auto"/>
                <w:right w:val="none" w:sz="0" w:space="0" w:color="auto"/>
              </w:divBdr>
              <w:divsChild>
                <w:div w:id="1370760533">
                  <w:marLeft w:val="0"/>
                  <w:marRight w:val="0"/>
                  <w:marTop w:val="0"/>
                  <w:marBottom w:val="0"/>
                  <w:divBdr>
                    <w:top w:val="none" w:sz="0" w:space="0" w:color="auto"/>
                    <w:left w:val="none" w:sz="0" w:space="0" w:color="auto"/>
                    <w:bottom w:val="none" w:sz="0" w:space="0" w:color="auto"/>
                    <w:right w:val="none" w:sz="0" w:space="0" w:color="auto"/>
                  </w:divBdr>
                  <w:divsChild>
                    <w:div w:id="201899585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1891991371">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bis.nbfc.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26599</Words>
  <Characters>15162</Characters>
  <Application>Microsoft Office Word</Application>
  <DocSecurity>0</DocSecurity>
  <Lines>126</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Virginija Vaičiulienė</cp:lastModifiedBy>
  <cp:revision>9</cp:revision>
  <dcterms:created xsi:type="dcterms:W3CDTF">2025-07-18T08:00:00Z</dcterms:created>
  <dcterms:modified xsi:type="dcterms:W3CDTF">2025-07-24T12:01:00Z</dcterms:modified>
</cp:coreProperties>
</file>