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54DEA" w14:textId="77777777" w:rsidR="004576CA" w:rsidRDefault="004576CA" w:rsidP="004576CA">
      <w:pPr>
        <w:tabs>
          <w:tab w:val="left" w:pos="709"/>
        </w:tabs>
        <w:jc w:val="right"/>
        <w:rPr>
          <w:szCs w:val="24"/>
          <w:lang w:eastAsia="lt-LT"/>
        </w:rPr>
      </w:pPr>
      <w:bookmarkStart w:id="0" w:name="_Hlk204085444"/>
      <w:bookmarkStart w:id="1" w:name="_Hlk64024752"/>
      <w:r w:rsidRPr="004576CA">
        <w:rPr>
          <w:szCs w:val="24"/>
          <w:lang w:eastAsia="lt-LT"/>
        </w:rPr>
        <w:t xml:space="preserve">Pirkimo sąlygų </w:t>
      </w:r>
      <w:r>
        <w:rPr>
          <w:szCs w:val="24"/>
          <w:lang w:eastAsia="lt-LT"/>
        </w:rPr>
        <w:t>8</w:t>
      </w:r>
      <w:r w:rsidRPr="004576CA">
        <w:rPr>
          <w:szCs w:val="24"/>
          <w:lang w:eastAsia="lt-LT"/>
        </w:rPr>
        <w:t xml:space="preserve"> priedas</w:t>
      </w:r>
    </w:p>
    <w:p w14:paraId="5C9E6F2F" w14:textId="77777777" w:rsidR="004576CA" w:rsidRDefault="004576CA" w:rsidP="004576CA">
      <w:pPr>
        <w:tabs>
          <w:tab w:val="left" w:pos="709"/>
        </w:tabs>
        <w:jc w:val="right"/>
        <w:rPr>
          <w:szCs w:val="24"/>
          <w:lang w:eastAsia="lt-LT"/>
        </w:rPr>
      </w:pPr>
    </w:p>
    <w:p w14:paraId="620052B4" w14:textId="39CE34C3" w:rsidR="004576CA" w:rsidRPr="004576CA" w:rsidRDefault="004576CA" w:rsidP="004576CA">
      <w:pPr>
        <w:tabs>
          <w:tab w:val="left" w:pos="709"/>
        </w:tabs>
        <w:jc w:val="right"/>
        <w:rPr>
          <w:szCs w:val="24"/>
          <w:lang w:eastAsia="lt-LT"/>
        </w:rPr>
      </w:pPr>
      <w:r>
        <w:rPr>
          <w:szCs w:val="24"/>
          <w:lang w:eastAsia="lt-LT"/>
        </w:rPr>
        <w:t>PROJEKTAS</w:t>
      </w:r>
      <w:r w:rsidR="00E344F7" w:rsidRPr="004576CA">
        <w:rPr>
          <w:szCs w:val="24"/>
          <w:lang w:eastAsia="lt-LT"/>
        </w:rPr>
        <w:t xml:space="preserve">                </w:t>
      </w:r>
    </w:p>
    <w:p w14:paraId="43249E81" w14:textId="77777777" w:rsidR="004576CA" w:rsidRPr="004576CA" w:rsidRDefault="004576CA" w:rsidP="004576CA">
      <w:pPr>
        <w:tabs>
          <w:tab w:val="left" w:pos="709"/>
        </w:tabs>
        <w:jc w:val="right"/>
        <w:rPr>
          <w:szCs w:val="24"/>
          <w:lang w:eastAsia="lt-LT"/>
        </w:rPr>
      </w:pPr>
    </w:p>
    <w:p w14:paraId="5FCD66A8" w14:textId="77777777" w:rsidR="004576CA" w:rsidRDefault="004576CA" w:rsidP="00E344F7">
      <w:pPr>
        <w:tabs>
          <w:tab w:val="left" w:pos="709"/>
        </w:tabs>
        <w:jc w:val="center"/>
        <w:rPr>
          <w:b/>
          <w:bCs/>
          <w:szCs w:val="24"/>
          <w:lang w:eastAsia="lt-LT"/>
        </w:rPr>
      </w:pPr>
    </w:p>
    <w:p w14:paraId="011823DA" w14:textId="6EE19992" w:rsidR="00E344F7" w:rsidRDefault="00E344F7" w:rsidP="00E344F7">
      <w:pPr>
        <w:tabs>
          <w:tab w:val="left" w:pos="709"/>
        </w:tabs>
        <w:jc w:val="center"/>
        <w:rPr>
          <w:b/>
          <w:bCs/>
          <w:color w:val="000000" w:themeColor="text1"/>
          <w:szCs w:val="24"/>
        </w:rPr>
      </w:pPr>
      <w:r>
        <w:rPr>
          <w:b/>
          <w:bCs/>
          <w:szCs w:val="24"/>
          <w:lang w:eastAsia="lt-LT"/>
        </w:rPr>
        <w:t xml:space="preserve"> </w:t>
      </w:r>
      <w:bookmarkStart w:id="2" w:name="_Hlk189037501"/>
      <w:r>
        <w:rPr>
          <w:b/>
          <w:bCs/>
          <w:szCs w:val="24"/>
          <w:lang w:eastAsia="lt-LT"/>
        </w:rPr>
        <w:t>ŠĖTOS GIMNAZIJOS SPORTO AIKŠTYNO, ESANČIO KĖDAINIŲ G. 1, ŠĖTOS MSTL., REKONSTRUKCIJOS</w:t>
      </w:r>
      <w:r w:rsidRPr="00FC3401">
        <w:rPr>
          <w:b/>
          <w:bCs/>
          <w:szCs w:val="24"/>
          <w:lang w:eastAsia="lt-LT"/>
        </w:rPr>
        <w:t xml:space="preserve"> </w:t>
      </w:r>
      <w:bookmarkEnd w:id="0"/>
      <w:r w:rsidRPr="00FC3401">
        <w:rPr>
          <w:b/>
          <w:bCs/>
          <w:szCs w:val="24"/>
          <w:lang w:eastAsia="lt-LT"/>
        </w:rPr>
        <w:t xml:space="preserve">DARBŲ SUTARTIS </w:t>
      </w:r>
      <w:r w:rsidRPr="00FC3401">
        <w:rPr>
          <w:b/>
          <w:color w:val="000000"/>
          <w:szCs w:val="24"/>
        </w:rPr>
        <w:t xml:space="preserve"> </w:t>
      </w:r>
      <w:bookmarkEnd w:id="2"/>
      <w:r>
        <w:rPr>
          <w:b/>
          <w:bCs/>
          <w:color w:val="000000" w:themeColor="text1"/>
          <w:szCs w:val="24"/>
        </w:rPr>
        <w:t xml:space="preserve">  </w:t>
      </w:r>
    </w:p>
    <w:p w14:paraId="1CE70BD1" w14:textId="77777777" w:rsidR="00133A7D" w:rsidRDefault="00133A7D" w:rsidP="00604931">
      <w:pPr>
        <w:numPr>
          <w:ilvl w:val="12"/>
          <w:numId w:val="0"/>
        </w:numPr>
        <w:jc w:val="center"/>
        <w:rPr>
          <w:b/>
          <w:szCs w:val="24"/>
        </w:rPr>
      </w:pPr>
    </w:p>
    <w:p w14:paraId="66250BD1" w14:textId="22B5DC7F" w:rsidR="00604931" w:rsidRPr="003A1151" w:rsidRDefault="00C43219" w:rsidP="00604931">
      <w:pPr>
        <w:numPr>
          <w:ilvl w:val="12"/>
          <w:numId w:val="0"/>
        </w:numPr>
        <w:jc w:val="center"/>
        <w:rPr>
          <w:b/>
          <w:szCs w:val="24"/>
        </w:rPr>
      </w:pPr>
      <w:r w:rsidRPr="003A1151">
        <w:rPr>
          <w:b/>
          <w:szCs w:val="24"/>
        </w:rPr>
        <w:t>202</w:t>
      </w:r>
      <w:r w:rsidR="005A1DC7">
        <w:rPr>
          <w:b/>
          <w:szCs w:val="24"/>
        </w:rPr>
        <w:t>5</w:t>
      </w:r>
      <w:r w:rsidR="00604931" w:rsidRPr="003A1151">
        <w:rPr>
          <w:b/>
          <w:szCs w:val="24"/>
        </w:rPr>
        <w:t xml:space="preserve"> m</w:t>
      </w:r>
      <w:r w:rsidR="00B11803" w:rsidRPr="003A1151">
        <w:rPr>
          <w:b/>
          <w:szCs w:val="24"/>
        </w:rPr>
        <w:t>.</w:t>
      </w:r>
      <w:r w:rsidR="00DF123F">
        <w:rPr>
          <w:b/>
          <w:szCs w:val="24"/>
        </w:rPr>
        <w:t xml:space="preserve"> </w:t>
      </w:r>
      <w:r w:rsidR="005A1DC7">
        <w:rPr>
          <w:b/>
          <w:szCs w:val="24"/>
        </w:rPr>
        <w:t xml:space="preserve">                 </w:t>
      </w:r>
      <w:r w:rsidR="00041A73">
        <w:rPr>
          <w:b/>
          <w:szCs w:val="24"/>
        </w:rPr>
        <w:t xml:space="preserve">     </w:t>
      </w:r>
      <w:r w:rsidR="007F4B34" w:rsidRPr="003A1151">
        <w:rPr>
          <w:b/>
          <w:szCs w:val="24"/>
        </w:rPr>
        <w:t xml:space="preserve"> </w:t>
      </w:r>
      <w:r w:rsidR="00604931" w:rsidRPr="003A1151">
        <w:rPr>
          <w:b/>
          <w:szCs w:val="24"/>
        </w:rPr>
        <w:t>d.</w:t>
      </w:r>
      <w:r w:rsidR="0023204F" w:rsidRPr="003A1151">
        <w:rPr>
          <w:b/>
          <w:szCs w:val="24"/>
        </w:rPr>
        <w:t xml:space="preserve"> </w:t>
      </w:r>
      <w:r w:rsidR="007046C9" w:rsidRPr="003A1151">
        <w:rPr>
          <w:b/>
          <w:szCs w:val="24"/>
        </w:rPr>
        <w:t>N</w:t>
      </w:r>
      <w:r w:rsidR="007046C9">
        <w:rPr>
          <w:b/>
          <w:szCs w:val="24"/>
        </w:rPr>
        <w:t>r</w:t>
      </w:r>
      <w:r w:rsidR="007046C9" w:rsidRPr="003A1151">
        <w:rPr>
          <w:b/>
          <w:szCs w:val="24"/>
        </w:rPr>
        <w:t xml:space="preserve">. </w:t>
      </w:r>
      <w:r w:rsidR="00276CC5">
        <w:rPr>
          <w:b/>
          <w:szCs w:val="24"/>
        </w:rPr>
        <w:t xml:space="preserve"> </w:t>
      </w:r>
    </w:p>
    <w:p w14:paraId="3643340F" w14:textId="22753B11" w:rsidR="00604931" w:rsidRDefault="00604931" w:rsidP="00604931">
      <w:pPr>
        <w:numPr>
          <w:ilvl w:val="12"/>
          <w:numId w:val="0"/>
        </w:numPr>
        <w:jc w:val="center"/>
        <w:rPr>
          <w:szCs w:val="24"/>
        </w:rPr>
      </w:pPr>
      <w:r w:rsidRPr="003A1151">
        <w:rPr>
          <w:szCs w:val="24"/>
        </w:rPr>
        <w:t>Kėdainiai</w:t>
      </w:r>
    </w:p>
    <w:p w14:paraId="7CC59635" w14:textId="77777777" w:rsidR="00C75195" w:rsidRPr="00C75195" w:rsidRDefault="00C75195" w:rsidP="00604931">
      <w:pPr>
        <w:numPr>
          <w:ilvl w:val="12"/>
          <w:numId w:val="0"/>
        </w:numPr>
        <w:jc w:val="center"/>
        <w:rPr>
          <w:i/>
          <w:iCs/>
          <w:szCs w:val="24"/>
        </w:rPr>
      </w:pPr>
    </w:p>
    <w:p w14:paraId="4E743661" w14:textId="6D50D976" w:rsidR="00804708" w:rsidRPr="003A1151" w:rsidRDefault="00804708" w:rsidP="00956D75">
      <w:pPr>
        <w:tabs>
          <w:tab w:val="left" w:pos="567"/>
        </w:tabs>
        <w:ind w:firstLine="567"/>
        <w:jc w:val="both"/>
        <w:rPr>
          <w:rFonts w:eastAsia="Lucida Sans Unicode"/>
          <w:szCs w:val="24"/>
        </w:rPr>
      </w:pPr>
      <w:r w:rsidRPr="003A1151">
        <w:rPr>
          <w:rFonts w:eastAsia="Lucida Sans Unicode"/>
          <w:szCs w:val="24"/>
        </w:rPr>
        <w:t>Kėdainių rajono savivaldybės administracija (įmonės kodas 188768545), atstovaujama</w:t>
      </w:r>
      <w:r w:rsidR="001330F2">
        <w:rPr>
          <w:rFonts w:eastAsia="Lucida Sans Unicode"/>
          <w:szCs w:val="24"/>
        </w:rPr>
        <w:t xml:space="preserve"> </w:t>
      </w:r>
      <w:r w:rsidR="001330F2">
        <w:rPr>
          <w:bCs/>
        </w:rPr>
        <w:t>-----------------</w:t>
      </w:r>
      <w:r w:rsidRPr="003A1151">
        <w:rPr>
          <w:rFonts w:eastAsia="Lucida Sans Unicode"/>
          <w:szCs w:val="24"/>
        </w:rPr>
        <w:t xml:space="preserve"> </w:t>
      </w:r>
      <w:r w:rsidR="001330F2">
        <w:rPr>
          <w:rFonts w:eastAsia="Lucida Sans Unicode"/>
          <w:szCs w:val="24"/>
        </w:rPr>
        <w:t xml:space="preserve"> </w:t>
      </w:r>
      <w:r w:rsidRPr="005D5D18">
        <w:rPr>
          <w:rFonts w:eastAsia="Lucida Sans Unicode"/>
          <w:szCs w:val="24"/>
        </w:rPr>
        <w:t xml:space="preserve">(toliau vadinama </w:t>
      </w:r>
      <w:r w:rsidRPr="005D5D18">
        <w:rPr>
          <w:rFonts w:eastAsia="Lucida Sans Unicode"/>
          <w:bCs/>
          <w:szCs w:val="24"/>
        </w:rPr>
        <w:t>„</w:t>
      </w:r>
      <w:r w:rsidRPr="005D5D18">
        <w:rPr>
          <w:rFonts w:eastAsia="Lucida Sans Unicode"/>
          <w:b/>
          <w:szCs w:val="24"/>
        </w:rPr>
        <w:t>Užsakovu</w:t>
      </w:r>
      <w:r w:rsidRPr="005D5D18">
        <w:rPr>
          <w:rFonts w:eastAsia="Lucida Sans Unicode"/>
          <w:bCs/>
          <w:szCs w:val="24"/>
        </w:rPr>
        <w:t>“</w:t>
      </w:r>
      <w:r w:rsidRPr="005D5D18">
        <w:rPr>
          <w:rFonts w:eastAsia="Lucida Sans Unicode"/>
          <w:szCs w:val="24"/>
        </w:rPr>
        <w:t>), veikiančio pagal tarnybinę padėtį ir</w:t>
      </w:r>
      <w:r w:rsidR="00DF123F">
        <w:rPr>
          <w:rFonts w:eastAsia="Lucida Sans Unicode"/>
          <w:szCs w:val="24"/>
        </w:rPr>
        <w:t xml:space="preserve"> </w:t>
      </w:r>
      <w:r w:rsidR="00006583">
        <w:rPr>
          <w:bCs/>
        </w:rPr>
        <w:t>-----------------</w:t>
      </w:r>
      <w:r w:rsidR="00DF123F" w:rsidRPr="005D5D18">
        <w:rPr>
          <w:rFonts w:eastAsia="Lucida Sans Unicode"/>
          <w:szCs w:val="24"/>
        </w:rPr>
        <w:t xml:space="preserve"> </w:t>
      </w:r>
      <w:r w:rsidR="00DF123F" w:rsidRPr="005D5D18">
        <w:rPr>
          <w:szCs w:val="24"/>
        </w:rPr>
        <w:t xml:space="preserve">(įmonės </w:t>
      </w:r>
      <w:r w:rsidR="00DF123F" w:rsidRPr="003A1151">
        <w:rPr>
          <w:color w:val="000000"/>
          <w:szCs w:val="24"/>
        </w:rPr>
        <w:t xml:space="preserve">kodas </w:t>
      </w:r>
      <w:r w:rsidR="00006583">
        <w:rPr>
          <w:szCs w:val="24"/>
        </w:rPr>
        <w:t>---------------</w:t>
      </w:r>
      <w:r w:rsidR="00DF123F" w:rsidRPr="003A1151">
        <w:rPr>
          <w:color w:val="000000"/>
          <w:szCs w:val="24"/>
        </w:rPr>
        <w:t xml:space="preserve">), atstovaujama </w:t>
      </w:r>
      <w:r w:rsidR="00006583">
        <w:rPr>
          <w:color w:val="000000"/>
          <w:szCs w:val="24"/>
        </w:rPr>
        <w:t>------------------</w:t>
      </w:r>
      <w:r w:rsidR="0054332C" w:rsidRPr="003A1151">
        <w:rPr>
          <w:color w:val="000000"/>
          <w:szCs w:val="24"/>
        </w:rPr>
        <w:t xml:space="preserve"> </w:t>
      </w:r>
      <w:r w:rsidRPr="003A1151">
        <w:rPr>
          <w:rFonts w:eastAsia="Lucida Sans Unicode"/>
          <w:szCs w:val="24"/>
        </w:rPr>
        <w:t xml:space="preserve">(toliau vadinama </w:t>
      </w:r>
      <w:r w:rsidRPr="003A1151">
        <w:rPr>
          <w:rFonts w:eastAsia="Lucida Sans Unicode"/>
          <w:bCs/>
          <w:szCs w:val="24"/>
        </w:rPr>
        <w:t>„</w:t>
      </w:r>
      <w:r w:rsidRPr="003A1151">
        <w:rPr>
          <w:rFonts w:eastAsia="Lucida Sans Unicode"/>
          <w:b/>
          <w:szCs w:val="24"/>
        </w:rPr>
        <w:t>Rangovu</w:t>
      </w:r>
      <w:r w:rsidRPr="003A1151">
        <w:rPr>
          <w:rFonts w:eastAsia="Lucida Sans Unicode"/>
          <w:bCs/>
          <w:szCs w:val="24"/>
        </w:rPr>
        <w:t>“</w:t>
      </w:r>
      <w:r w:rsidRPr="003A1151">
        <w:rPr>
          <w:rFonts w:eastAsia="Lucida Sans Unicode"/>
          <w:szCs w:val="24"/>
        </w:rPr>
        <w:t>), veikiančio įmonės įstatų pagrindu, toliau kartu vadinami „</w:t>
      </w:r>
      <w:r w:rsidRPr="003A1151">
        <w:rPr>
          <w:rFonts w:eastAsia="Lucida Sans Unicode"/>
          <w:b/>
          <w:bCs/>
          <w:szCs w:val="24"/>
        </w:rPr>
        <w:t>Šalimis</w:t>
      </w:r>
      <w:r w:rsidRPr="003A1151">
        <w:rPr>
          <w:rFonts w:eastAsia="Lucida Sans Unicode"/>
          <w:szCs w:val="24"/>
        </w:rPr>
        <w:t>“, o kiekvienas atskirai – „</w:t>
      </w:r>
      <w:r w:rsidRPr="003A1151">
        <w:rPr>
          <w:rFonts w:eastAsia="Lucida Sans Unicode"/>
          <w:b/>
          <w:bCs/>
          <w:szCs w:val="24"/>
        </w:rPr>
        <w:t>Šalimi</w:t>
      </w:r>
      <w:r w:rsidRPr="003A1151">
        <w:rPr>
          <w:rFonts w:eastAsia="Lucida Sans Unicode"/>
          <w:szCs w:val="24"/>
        </w:rPr>
        <w:t>“, sudarė šią rangos</w:t>
      </w:r>
      <w:r w:rsidR="005F3664" w:rsidRPr="003A1151">
        <w:rPr>
          <w:rFonts w:eastAsia="Lucida Sans Unicode"/>
          <w:szCs w:val="24"/>
        </w:rPr>
        <w:t xml:space="preserve"> </w:t>
      </w:r>
      <w:r w:rsidRPr="003A1151">
        <w:rPr>
          <w:rFonts w:eastAsia="Lucida Sans Unicode"/>
          <w:szCs w:val="24"/>
        </w:rPr>
        <w:t xml:space="preserve">sutartį (toliau vadinama </w:t>
      </w:r>
      <w:r w:rsidRPr="003A1151">
        <w:rPr>
          <w:rFonts w:eastAsia="Lucida Sans Unicode"/>
          <w:bCs/>
          <w:szCs w:val="24"/>
        </w:rPr>
        <w:t>„</w:t>
      </w:r>
      <w:r w:rsidRPr="003A1151">
        <w:rPr>
          <w:rFonts w:eastAsia="Lucida Sans Unicode"/>
          <w:b/>
          <w:szCs w:val="24"/>
        </w:rPr>
        <w:t>Sutartimi</w:t>
      </w:r>
      <w:r w:rsidRPr="003A1151">
        <w:rPr>
          <w:rFonts w:eastAsia="Lucida Sans Unicode"/>
          <w:szCs w:val="24"/>
        </w:rPr>
        <w:t>“):</w:t>
      </w:r>
    </w:p>
    <w:p w14:paraId="67690A92" w14:textId="578106CF" w:rsidR="0035144F" w:rsidRPr="003A1151" w:rsidRDefault="0035144F" w:rsidP="00450344">
      <w:pPr>
        <w:ind w:firstLine="567"/>
        <w:jc w:val="both"/>
        <w:rPr>
          <w:szCs w:val="24"/>
        </w:rPr>
      </w:pPr>
    </w:p>
    <w:p w14:paraId="43C76678" w14:textId="26869977" w:rsidR="00604931" w:rsidRPr="003A1151" w:rsidRDefault="00604931" w:rsidP="005F3664">
      <w:pPr>
        <w:numPr>
          <w:ilvl w:val="12"/>
          <w:numId w:val="0"/>
        </w:numPr>
        <w:jc w:val="center"/>
        <w:rPr>
          <w:b/>
          <w:szCs w:val="24"/>
        </w:rPr>
      </w:pPr>
      <w:r w:rsidRPr="003A1151">
        <w:rPr>
          <w:b/>
          <w:szCs w:val="24"/>
        </w:rPr>
        <w:t>I SKYRIUS</w:t>
      </w:r>
    </w:p>
    <w:p w14:paraId="53B2E4DB" w14:textId="77777777" w:rsidR="00604931" w:rsidRPr="003A1151" w:rsidRDefault="00604931" w:rsidP="005F3664">
      <w:pPr>
        <w:numPr>
          <w:ilvl w:val="12"/>
          <w:numId w:val="0"/>
        </w:numPr>
        <w:jc w:val="center"/>
        <w:rPr>
          <w:b/>
          <w:szCs w:val="24"/>
        </w:rPr>
      </w:pPr>
      <w:r w:rsidRPr="003A1151">
        <w:rPr>
          <w:b/>
          <w:szCs w:val="24"/>
        </w:rPr>
        <w:t>SUTARTIES OBJEKTAS</w:t>
      </w:r>
    </w:p>
    <w:p w14:paraId="1102888B" w14:textId="77777777" w:rsidR="00604931" w:rsidRPr="00F94610" w:rsidRDefault="00604931" w:rsidP="00604931">
      <w:pPr>
        <w:ind w:firstLine="567"/>
        <w:jc w:val="both"/>
        <w:rPr>
          <w:szCs w:val="24"/>
        </w:rPr>
      </w:pPr>
    </w:p>
    <w:p w14:paraId="7A31A154" w14:textId="31E73481" w:rsidR="00BE516F" w:rsidRDefault="00604931" w:rsidP="00236740">
      <w:pPr>
        <w:tabs>
          <w:tab w:val="left" w:pos="567"/>
        </w:tabs>
        <w:ind w:firstLine="567"/>
        <w:jc w:val="both"/>
        <w:rPr>
          <w:color w:val="000000" w:themeColor="text1"/>
          <w:szCs w:val="24"/>
        </w:rPr>
      </w:pPr>
      <w:bookmarkStart w:id="3" w:name="_Hlk165275431"/>
      <w:r w:rsidRPr="00F94610">
        <w:rPr>
          <w:szCs w:val="24"/>
        </w:rPr>
        <w:t xml:space="preserve">1.1. </w:t>
      </w:r>
      <w:r w:rsidR="00A539FF" w:rsidRPr="00F94610">
        <w:rPr>
          <w:szCs w:val="24"/>
        </w:rPr>
        <w:t>Šia Sutartimi Rangovas įsipareigoja Sutartyje nustatyta tvarka ir sąlygomis</w:t>
      </w:r>
      <w:r w:rsidR="00E16474" w:rsidRPr="00F94610">
        <w:rPr>
          <w:szCs w:val="24"/>
        </w:rPr>
        <w:t>, vadovauda</w:t>
      </w:r>
      <w:r w:rsidR="0022346D" w:rsidRPr="00F94610">
        <w:rPr>
          <w:szCs w:val="24"/>
        </w:rPr>
        <w:t xml:space="preserve">masis </w:t>
      </w:r>
      <w:r w:rsidR="00CF6EB5" w:rsidRPr="00F94610">
        <w:rPr>
          <w:szCs w:val="24"/>
        </w:rPr>
        <w:t xml:space="preserve">supaprastintu  </w:t>
      </w:r>
      <w:r w:rsidR="009239B6" w:rsidRPr="00F94610">
        <w:rPr>
          <w:szCs w:val="24"/>
        </w:rPr>
        <w:t xml:space="preserve"> projektu </w:t>
      </w:r>
      <w:r w:rsidR="009239B6" w:rsidRPr="002F51C3">
        <w:rPr>
          <w:b/>
          <w:bCs/>
          <w:szCs w:val="24"/>
        </w:rPr>
        <w:t>„</w:t>
      </w:r>
      <w:r w:rsidR="00D32C1A">
        <w:rPr>
          <w:b/>
          <w:bCs/>
        </w:rPr>
        <w:t>Kitų inžinerinių statinių (Šėtos gimnazijos sporto aikštyno) Kėdainių g. 1, Šėtos mstl., statyba ir rekonstravimas</w:t>
      </w:r>
      <w:r w:rsidR="00006583" w:rsidRPr="002F51C3">
        <w:rPr>
          <w:b/>
          <w:bCs/>
          <w:szCs w:val="24"/>
        </w:rPr>
        <w:t xml:space="preserve"> </w:t>
      </w:r>
      <w:r w:rsidR="009239B6" w:rsidRPr="002F51C3">
        <w:rPr>
          <w:b/>
          <w:bCs/>
          <w:szCs w:val="24"/>
        </w:rPr>
        <w:t>“</w:t>
      </w:r>
      <w:r w:rsidR="00E16474" w:rsidRPr="003A0661">
        <w:rPr>
          <w:b/>
          <w:bCs/>
          <w:szCs w:val="24"/>
        </w:rPr>
        <w:t xml:space="preserve"> </w:t>
      </w:r>
      <w:r w:rsidR="00E16474" w:rsidRPr="00F94610">
        <w:rPr>
          <w:szCs w:val="24"/>
        </w:rPr>
        <w:t>(</w:t>
      </w:r>
      <w:r w:rsidR="006B03E8" w:rsidRPr="00F94610">
        <w:rPr>
          <w:szCs w:val="24"/>
        </w:rPr>
        <w:t>S</w:t>
      </w:r>
      <w:r w:rsidR="00E16474" w:rsidRPr="00F94610">
        <w:rPr>
          <w:szCs w:val="24"/>
        </w:rPr>
        <w:t xml:space="preserve">utarties 2 priedas), </w:t>
      </w:r>
      <w:r w:rsidR="00E16474" w:rsidRPr="00F94610">
        <w:rPr>
          <w:rFonts w:eastAsia="Calibri"/>
          <w:szCs w:val="24"/>
        </w:rPr>
        <w:t xml:space="preserve">Veiklos sąrašu (Sutarties 1 priedas), </w:t>
      </w:r>
      <w:r w:rsidR="00A539FF" w:rsidRPr="00F94610">
        <w:rPr>
          <w:szCs w:val="24"/>
        </w:rPr>
        <w:t xml:space="preserve"> </w:t>
      </w:r>
      <w:r w:rsidR="00E16474" w:rsidRPr="00F94610">
        <w:rPr>
          <w:rFonts w:eastAsia="Calibri"/>
          <w:szCs w:val="24"/>
        </w:rPr>
        <w:t>kurie yra šios Sutarties neatskiriamos dalys,</w:t>
      </w:r>
      <w:r w:rsidR="00CF6EB5" w:rsidRPr="00F94610">
        <w:rPr>
          <w:rFonts w:eastAsia="Calibri"/>
          <w:szCs w:val="24"/>
        </w:rPr>
        <w:t xml:space="preserve"> </w:t>
      </w:r>
      <w:bookmarkStart w:id="4" w:name="_Hlk174952225"/>
      <w:r w:rsidR="00E16474" w:rsidRPr="00F94610">
        <w:rPr>
          <w:rFonts w:eastAsia="Calibri"/>
          <w:szCs w:val="24"/>
        </w:rPr>
        <w:t>atlikti</w:t>
      </w:r>
      <w:r w:rsidR="001D30DA" w:rsidRPr="00F94610">
        <w:rPr>
          <w:rFonts w:eastAsia="Calibri"/>
          <w:szCs w:val="24"/>
        </w:rPr>
        <w:t xml:space="preserve"> projekte numatytus</w:t>
      </w:r>
      <w:r w:rsidR="009239B6" w:rsidRPr="00F94610">
        <w:rPr>
          <w:rFonts w:eastAsia="Calibri"/>
          <w:szCs w:val="24"/>
        </w:rPr>
        <w:t xml:space="preserve"> </w:t>
      </w:r>
      <w:r w:rsidR="00E16474" w:rsidRPr="00F94610">
        <w:rPr>
          <w:szCs w:val="24"/>
        </w:rPr>
        <w:t>darbus</w:t>
      </w:r>
      <w:r w:rsidR="009239B6" w:rsidRPr="00F94610">
        <w:rPr>
          <w:bCs/>
          <w:kern w:val="2"/>
          <w:szCs w:val="24"/>
        </w:rPr>
        <w:t xml:space="preserve">, </w:t>
      </w:r>
      <w:r w:rsidR="005B5965" w:rsidRPr="00F94610">
        <w:rPr>
          <w:bCs/>
          <w:kern w:val="2"/>
          <w:szCs w:val="24"/>
        </w:rPr>
        <w:t xml:space="preserve"> </w:t>
      </w:r>
      <w:r w:rsidR="009239B6" w:rsidRPr="00F94610">
        <w:rPr>
          <w:bCs/>
          <w:kern w:val="2"/>
          <w:szCs w:val="24"/>
        </w:rPr>
        <w:t>parengti išpildomąją</w:t>
      </w:r>
      <w:r w:rsidR="0022346D" w:rsidRPr="00F94610">
        <w:rPr>
          <w:bCs/>
          <w:kern w:val="2"/>
          <w:szCs w:val="24"/>
        </w:rPr>
        <w:t xml:space="preserve"> geodezinę</w:t>
      </w:r>
      <w:r w:rsidR="009239B6" w:rsidRPr="00F94610">
        <w:rPr>
          <w:bCs/>
          <w:kern w:val="2"/>
          <w:szCs w:val="24"/>
        </w:rPr>
        <w:t xml:space="preserve"> nuotrauką, kadastrinių matavimų bylą (su VĮ Registrų centr</w:t>
      </w:r>
      <w:r w:rsidR="00954C15">
        <w:rPr>
          <w:bCs/>
          <w:kern w:val="2"/>
          <w:szCs w:val="24"/>
        </w:rPr>
        <w:t>o</w:t>
      </w:r>
      <w:r w:rsidR="009239B6" w:rsidRPr="00F94610">
        <w:rPr>
          <w:bCs/>
          <w:kern w:val="2"/>
          <w:szCs w:val="24"/>
        </w:rPr>
        <w:t xml:space="preserve"> patikra)</w:t>
      </w:r>
      <w:r w:rsidR="006F4EAB" w:rsidRPr="00F94610">
        <w:rPr>
          <w:bCs/>
          <w:kern w:val="2"/>
          <w:szCs w:val="24"/>
        </w:rPr>
        <w:t xml:space="preserve"> </w:t>
      </w:r>
      <w:bookmarkEnd w:id="4"/>
      <w:r w:rsidR="006F4EAB" w:rsidRPr="00F94610">
        <w:rPr>
          <w:bCs/>
          <w:kern w:val="2"/>
          <w:szCs w:val="24"/>
        </w:rPr>
        <w:t>(</w:t>
      </w:r>
      <w:r w:rsidR="006F4EAB" w:rsidRPr="00F94610">
        <w:rPr>
          <w:rFonts w:eastAsia="Lucida Sans Unicode"/>
          <w:szCs w:val="24"/>
        </w:rPr>
        <w:t>toliau vadinama „</w:t>
      </w:r>
      <w:r w:rsidR="006F4EAB" w:rsidRPr="00F94610">
        <w:rPr>
          <w:bCs/>
          <w:kern w:val="2"/>
          <w:szCs w:val="24"/>
        </w:rPr>
        <w:t>Darbais</w:t>
      </w:r>
      <w:r w:rsidR="006F4EAB" w:rsidRPr="003A1151">
        <w:rPr>
          <w:bCs/>
          <w:kern w:val="2"/>
          <w:szCs w:val="24"/>
        </w:rPr>
        <w:t>“),</w:t>
      </w:r>
      <w:r w:rsidR="009239B6" w:rsidRPr="003A1151">
        <w:rPr>
          <w:bCs/>
          <w:kern w:val="2"/>
          <w:szCs w:val="24"/>
        </w:rPr>
        <w:t xml:space="preserve"> </w:t>
      </w:r>
      <w:r w:rsidR="00252BFB" w:rsidRPr="00F94610">
        <w:rPr>
          <w:szCs w:val="24"/>
        </w:rPr>
        <w:t>naudoti elektroninį statybos darbų žurnalą Sutarties 6.2.1</w:t>
      </w:r>
      <w:r w:rsidR="009E771D">
        <w:rPr>
          <w:szCs w:val="24"/>
        </w:rPr>
        <w:t>9</w:t>
      </w:r>
      <w:r w:rsidR="00252BFB" w:rsidRPr="00F94610">
        <w:rPr>
          <w:szCs w:val="24"/>
        </w:rPr>
        <w:t xml:space="preserve"> punkte nustatyta tvarka</w:t>
      </w:r>
      <w:r w:rsidR="00252BFB" w:rsidRPr="003A1151">
        <w:rPr>
          <w:bCs/>
          <w:kern w:val="2"/>
          <w:szCs w:val="24"/>
        </w:rPr>
        <w:t xml:space="preserve"> </w:t>
      </w:r>
      <w:r w:rsidR="009239B6" w:rsidRPr="003A1151">
        <w:rPr>
          <w:bCs/>
          <w:kern w:val="2"/>
          <w:szCs w:val="24"/>
        </w:rPr>
        <w:t>bei</w:t>
      </w:r>
      <w:r w:rsidR="001032D8" w:rsidRPr="003A1151">
        <w:rPr>
          <w:bCs/>
          <w:kern w:val="2"/>
          <w:szCs w:val="24"/>
        </w:rPr>
        <w:t xml:space="preserve"> </w:t>
      </w:r>
      <w:r w:rsidR="00562C9B" w:rsidRPr="003A1151">
        <w:rPr>
          <w:szCs w:val="24"/>
        </w:rPr>
        <w:t xml:space="preserve">parengti </w:t>
      </w:r>
      <w:r w:rsidR="00562C9B" w:rsidRPr="003A1151">
        <w:t xml:space="preserve">visus dokumentus, reikalingus deklaracijos apie statybos užbaigimą surašymui, vadovaujantis statybos techniniu reglamentu STR 1.05.01:2017 „Statybą leidžiantys dokumentai. Statybos užbaigimas. </w:t>
      </w:r>
      <w:r w:rsidR="00562C9B" w:rsidRPr="003A1151">
        <w:rPr>
          <w:color w:val="000000" w:themeColor="text1"/>
        </w:rPr>
        <w:t xml:space="preserve">Statybos sustabdymas. Savavališkos statybos padarinių šalinimas. Statybos pagal neteisėtai išduotą statybą leidžiantį dokumentą padarinių šalinimas“ </w:t>
      </w:r>
      <w:r w:rsidR="00562C9B" w:rsidRPr="003A1151">
        <w:rPr>
          <w:rFonts w:eastAsia="Lucida Sans Unicode"/>
          <w:color w:val="000000" w:themeColor="text1"/>
          <w:szCs w:val="24"/>
        </w:rPr>
        <w:t>(toliau – Darbai)</w:t>
      </w:r>
      <w:r w:rsidR="00562C9B" w:rsidRPr="003A1151">
        <w:rPr>
          <w:color w:val="000000" w:themeColor="text1"/>
        </w:rPr>
        <w:t xml:space="preserve">, </w:t>
      </w:r>
      <w:r w:rsidR="00562C9B" w:rsidRPr="003A1151">
        <w:rPr>
          <w:rFonts w:eastAsia="Lucida Sans Unicode"/>
          <w:color w:val="000000" w:themeColor="text1"/>
          <w:szCs w:val="24"/>
        </w:rPr>
        <w:t xml:space="preserve">apsidrausti statinio statybos darbų ir civilinės atsakomybės privalomuoju draudimu, </w:t>
      </w:r>
      <w:r w:rsidR="00562C9B" w:rsidRPr="003A1151">
        <w:rPr>
          <w:rFonts w:eastAsia="Lucida Sans Unicode"/>
          <w:szCs w:val="24"/>
        </w:rPr>
        <w:t xml:space="preserve">perduoti darbų rezultatą Užsakovui, </w:t>
      </w:r>
      <w:r w:rsidR="00562C9B" w:rsidRPr="003A1151">
        <w:rPr>
          <w:szCs w:val="24"/>
        </w:rPr>
        <w:t xml:space="preserve"> o Užsakovas įsipareigoja sudaryti Rangovui būtinas sąlygas darbams </w:t>
      </w:r>
      <w:r w:rsidR="00562C9B" w:rsidRPr="003A1151">
        <w:rPr>
          <w:color w:val="000000" w:themeColor="text1"/>
          <w:szCs w:val="24"/>
        </w:rPr>
        <w:t>atlikti, Sutartyje numatyta tvarka priimti darbų rezultatą ir apmokėti už darbus.</w:t>
      </w:r>
    </w:p>
    <w:p w14:paraId="3E765134" w14:textId="4F0789CC" w:rsidR="00E56353" w:rsidRPr="00E56353" w:rsidRDefault="00E56353" w:rsidP="00E56353">
      <w:pPr>
        <w:jc w:val="both"/>
        <w:rPr>
          <w:b/>
          <w:bCs/>
          <w:szCs w:val="24"/>
        </w:rPr>
      </w:pPr>
      <w:r>
        <w:rPr>
          <w:rFonts w:eastAsia="Calibri"/>
          <w:szCs w:val="24"/>
        </w:rPr>
        <w:t xml:space="preserve">         </w:t>
      </w:r>
      <w:r w:rsidRPr="00E56353">
        <w:rPr>
          <w:rFonts w:eastAsia="Calibri"/>
          <w:szCs w:val="24"/>
        </w:rPr>
        <w:t xml:space="preserve">1.2. </w:t>
      </w:r>
      <w:r w:rsidR="00501D09">
        <w:rPr>
          <w:rFonts w:eastAsia="Calibri"/>
          <w:szCs w:val="24"/>
        </w:rPr>
        <w:t>S</w:t>
      </w:r>
      <w:r>
        <w:rPr>
          <w:szCs w:val="24"/>
        </w:rPr>
        <w:t xml:space="preserve">upaprastintame projekte </w:t>
      </w:r>
      <w:r w:rsidRPr="000131DA">
        <w:rPr>
          <w:szCs w:val="24"/>
        </w:rPr>
        <w:t>„</w:t>
      </w:r>
      <w:r>
        <w:rPr>
          <w:szCs w:val="24"/>
        </w:rPr>
        <w:t>Kitų inžinerinių statinių (Šėtos gimnazijos sporto aikštyno) Kėdainių g. 1, Šėtos mstl., statyba ir rekonstravimas</w:t>
      </w:r>
      <w:r w:rsidRPr="000131DA">
        <w:rPr>
          <w:szCs w:val="24"/>
        </w:rPr>
        <w:t xml:space="preserve">“ </w:t>
      </w:r>
      <w:r>
        <w:rPr>
          <w:szCs w:val="24"/>
        </w:rPr>
        <w:t xml:space="preserve">nurodyti </w:t>
      </w:r>
      <w:r w:rsidRPr="001762AA">
        <w:rPr>
          <w:b/>
          <w:bCs/>
          <w:szCs w:val="24"/>
        </w:rPr>
        <w:t>kiemo aikštelės</w:t>
      </w:r>
      <w:r>
        <w:rPr>
          <w:b/>
          <w:bCs/>
          <w:szCs w:val="24"/>
        </w:rPr>
        <w:t xml:space="preserve">  </w:t>
      </w:r>
      <w:r w:rsidRPr="001762AA">
        <w:rPr>
          <w:b/>
          <w:bCs/>
          <w:szCs w:val="24"/>
        </w:rPr>
        <w:t>/</w:t>
      </w:r>
      <w:r w:rsidR="00A822EF">
        <w:rPr>
          <w:b/>
          <w:bCs/>
          <w:szCs w:val="24"/>
        </w:rPr>
        <w:t xml:space="preserve"> </w:t>
      </w:r>
      <w:r w:rsidRPr="001762AA">
        <w:rPr>
          <w:b/>
          <w:bCs/>
          <w:szCs w:val="24"/>
        </w:rPr>
        <w:t>privažiavimo įrengimo darbai</w:t>
      </w:r>
      <w:r w:rsidR="00446550">
        <w:rPr>
          <w:b/>
          <w:bCs/>
          <w:szCs w:val="24"/>
        </w:rPr>
        <w:t xml:space="preserve"> (Sklypo planas, darbų kiekių žiniaraštis, 8 skyrius)</w:t>
      </w:r>
      <w:r w:rsidR="00707F55">
        <w:rPr>
          <w:b/>
          <w:bCs/>
          <w:szCs w:val="24"/>
        </w:rPr>
        <w:t xml:space="preserve"> pagal šią sutartį </w:t>
      </w:r>
      <w:r w:rsidR="00B61CA1">
        <w:rPr>
          <w:b/>
          <w:bCs/>
          <w:szCs w:val="24"/>
        </w:rPr>
        <w:t xml:space="preserve">nebus </w:t>
      </w:r>
      <w:r w:rsidR="00C113F4">
        <w:rPr>
          <w:b/>
          <w:bCs/>
          <w:szCs w:val="24"/>
        </w:rPr>
        <w:t xml:space="preserve"> atliekami. </w:t>
      </w:r>
      <w:bookmarkEnd w:id="3"/>
    </w:p>
    <w:p w14:paraId="561D5FD2" w14:textId="77777777" w:rsidR="00E56353" w:rsidRDefault="00E56353" w:rsidP="00604931">
      <w:pPr>
        <w:ind w:firstLine="567"/>
        <w:jc w:val="center"/>
        <w:rPr>
          <w:b/>
          <w:szCs w:val="24"/>
        </w:rPr>
      </w:pPr>
    </w:p>
    <w:p w14:paraId="5D06FDFD" w14:textId="5C161480" w:rsidR="00604931" w:rsidRPr="003A1151" w:rsidRDefault="00604931" w:rsidP="00604931">
      <w:pPr>
        <w:ind w:firstLine="567"/>
        <w:jc w:val="center"/>
        <w:rPr>
          <w:b/>
          <w:szCs w:val="24"/>
        </w:rPr>
      </w:pPr>
      <w:r w:rsidRPr="003A1151">
        <w:rPr>
          <w:b/>
          <w:szCs w:val="24"/>
        </w:rPr>
        <w:t>II SKYRIUS</w:t>
      </w:r>
    </w:p>
    <w:p w14:paraId="704AB118" w14:textId="77777777" w:rsidR="00604931" w:rsidRPr="003A1151" w:rsidRDefault="00604931" w:rsidP="00604931">
      <w:pPr>
        <w:ind w:firstLine="567"/>
        <w:jc w:val="center"/>
        <w:rPr>
          <w:b/>
          <w:szCs w:val="24"/>
        </w:rPr>
      </w:pPr>
      <w:r w:rsidRPr="003A1151">
        <w:rPr>
          <w:b/>
          <w:szCs w:val="24"/>
        </w:rPr>
        <w:t>SUTARTIES KAINA</w:t>
      </w:r>
    </w:p>
    <w:p w14:paraId="7C78CBEB" w14:textId="77777777" w:rsidR="00604931" w:rsidRPr="003A1151" w:rsidRDefault="00604931" w:rsidP="00604931">
      <w:pPr>
        <w:ind w:firstLine="567"/>
        <w:jc w:val="both"/>
        <w:rPr>
          <w:szCs w:val="24"/>
        </w:rPr>
      </w:pPr>
    </w:p>
    <w:p w14:paraId="27579B8B" w14:textId="48A1D869" w:rsidR="007A4A64" w:rsidRPr="003A1151" w:rsidRDefault="00112519" w:rsidP="007A4A64">
      <w:pPr>
        <w:tabs>
          <w:tab w:val="left" w:pos="567"/>
        </w:tabs>
        <w:jc w:val="both"/>
        <w:rPr>
          <w:szCs w:val="24"/>
          <w:lang w:bidi="en-US"/>
        </w:rPr>
      </w:pPr>
      <w:r w:rsidRPr="003A1151">
        <w:rPr>
          <w:szCs w:val="24"/>
        </w:rPr>
        <w:tab/>
      </w:r>
      <w:r w:rsidR="007A4A64" w:rsidRPr="003A1151">
        <w:rPr>
          <w:szCs w:val="24"/>
        </w:rPr>
        <w:t xml:space="preserve">2.1 </w:t>
      </w:r>
      <w:r w:rsidR="007A4A64" w:rsidRPr="003A1151">
        <w:rPr>
          <w:szCs w:val="24"/>
          <w:lang w:bidi="en-US"/>
        </w:rPr>
        <w:t>Bendra S</w:t>
      </w:r>
      <w:r w:rsidR="00691B0F" w:rsidRPr="003A1151">
        <w:rPr>
          <w:szCs w:val="24"/>
          <w:lang w:bidi="en-US"/>
        </w:rPr>
        <w:t>utarties kaina, nustatyta atlikus</w:t>
      </w:r>
      <w:r w:rsidR="007A4A64" w:rsidRPr="003A1151">
        <w:rPr>
          <w:szCs w:val="24"/>
          <w:lang w:bidi="en-US"/>
        </w:rPr>
        <w:t xml:space="preserve"> viešąjį </w:t>
      </w:r>
      <w:r w:rsidR="00691B0F" w:rsidRPr="003A1151">
        <w:rPr>
          <w:szCs w:val="24"/>
          <w:lang w:bidi="en-US"/>
        </w:rPr>
        <w:t xml:space="preserve"> pirkimą</w:t>
      </w:r>
      <w:r w:rsidR="005F454B" w:rsidRPr="003A1151">
        <w:rPr>
          <w:szCs w:val="24"/>
          <w:lang w:bidi="en-US"/>
        </w:rPr>
        <w:t xml:space="preserve">, yra </w:t>
      </w:r>
      <w:r w:rsidR="00873A17">
        <w:rPr>
          <w:b/>
          <w:bCs/>
          <w:szCs w:val="24"/>
          <w:lang w:bidi="en-US"/>
        </w:rPr>
        <w:t>----------</w:t>
      </w:r>
      <w:r w:rsidR="003A0661">
        <w:rPr>
          <w:szCs w:val="24"/>
          <w:lang w:bidi="en-US"/>
        </w:rPr>
        <w:t xml:space="preserve"> </w:t>
      </w:r>
      <w:r w:rsidR="007A4A64" w:rsidRPr="003A1151">
        <w:rPr>
          <w:b/>
          <w:szCs w:val="24"/>
          <w:lang w:bidi="en-US"/>
        </w:rPr>
        <w:t>Eur</w:t>
      </w:r>
      <w:r w:rsidR="007A4A64" w:rsidRPr="003A1151">
        <w:rPr>
          <w:szCs w:val="24"/>
          <w:lang w:bidi="en-US"/>
        </w:rPr>
        <w:t xml:space="preserve"> </w:t>
      </w:r>
      <w:r w:rsidR="0054332C" w:rsidRPr="003A1151">
        <w:rPr>
          <w:szCs w:val="24"/>
          <w:lang w:bidi="en-US"/>
        </w:rPr>
        <w:t>(</w:t>
      </w:r>
      <w:r w:rsidR="00873A17">
        <w:rPr>
          <w:szCs w:val="24"/>
          <w:lang w:bidi="en-US"/>
        </w:rPr>
        <w:t>suma žodžiais</w:t>
      </w:r>
      <w:r w:rsidR="007A4A64" w:rsidRPr="003A1151">
        <w:rPr>
          <w:szCs w:val="24"/>
        </w:rPr>
        <w:t>)</w:t>
      </w:r>
      <w:r w:rsidR="005F454B" w:rsidRPr="003A1151">
        <w:rPr>
          <w:szCs w:val="24"/>
        </w:rPr>
        <w:t xml:space="preserve"> </w:t>
      </w:r>
      <w:r w:rsidR="007A4A64" w:rsidRPr="003A1151">
        <w:rPr>
          <w:szCs w:val="24"/>
          <w:lang w:bidi="en-US"/>
        </w:rPr>
        <w:t>su PVM,  bendra Sut</w:t>
      </w:r>
      <w:r w:rsidR="0054332C" w:rsidRPr="003A1151">
        <w:rPr>
          <w:szCs w:val="24"/>
          <w:lang w:bidi="en-US"/>
        </w:rPr>
        <w:t>arties kaina be PVM</w:t>
      </w:r>
      <w:r w:rsidR="00CF6EB5" w:rsidRPr="003A1151">
        <w:rPr>
          <w:szCs w:val="24"/>
          <w:lang w:bidi="en-US"/>
        </w:rPr>
        <w:t xml:space="preserve"> </w:t>
      </w:r>
      <w:r w:rsidR="00873A17">
        <w:rPr>
          <w:szCs w:val="24"/>
          <w:lang w:bidi="en-US"/>
        </w:rPr>
        <w:t>------------</w:t>
      </w:r>
      <w:r w:rsidR="00CF6EB5" w:rsidRPr="003A1151">
        <w:rPr>
          <w:szCs w:val="24"/>
          <w:lang w:bidi="en-US"/>
        </w:rPr>
        <w:t xml:space="preserve"> </w:t>
      </w:r>
      <w:r w:rsidR="007A4A64" w:rsidRPr="003A1151">
        <w:rPr>
          <w:szCs w:val="24"/>
          <w:lang w:bidi="en-US"/>
        </w:rPr>
        <w:t xml:space="preserve"> Eur ir PVM </w:t>
      </w:r>
      <w:r w:rsidR="005F454B" w:rsidRPr="003A1151">
        <w:rPr>
          <w:szCs w:val="24"/>
          <w:lang w:bidi="en-US"/>
        </w:rPr>
        <w:t>(2</w:t>
      </w:r>
      <w:r w:rsidR="0054332C" w:rsidRPr="003A1151">
        <w:rPr>
          <w:szCs w:val="24"/>
          <w:lang w:bidi="en-US"/>
        </w:rPr>
        <w:t>1 proc.)</w:t>
      </w:r>
      <w:r w:rsidR="00CF6EB5" w:rsidRPr="003A1151">
        <w:rPr>
          <w:szCs w:val="24"/>
          <w:lang w:bidi="en-US"/>
        </w:rPr>
        <w:t xml:space="preserve"> </w:t>
      </w:r>
      <w:r w:rsidR="00873A17">
        <w:rPr>
          <w:szCs w:val="24"/>
          <w:lang w:bidi="en-US"/>
        </w:rPr>
        <w:t>-----------</w:t>
      </w:r>
      <w:r w:rsidR="00CF6EB5" w:rsidRPr="003A1151">
        <w:rPr>
          <w:szCs w:val="24"/>
          <w:lang w:bidi="en-US"/>
        </w:rPr>
        <w:t xml:space="preserve"> </w:t>
      </w:r>
      <w:r w:rsidR="007A4A64" w:rsidRPr="003A1151">
        <w:rPr>
          <w:szCs w:val="24"/>
          <w:lang w:bidi="en-US"/>
        </w:rPr>
        <w:t>Eur.</w:t>
      </w:r>
    </w:p>
    <w:p w14:paraId="7B47524A" w14:textId="430DE6B5" w:rsidR="00CD32C6" w:rsidRPr="00DF123F" w:rsidRDefault="007A4A64" w:rsidP="007A4A64">
      <w:pPr>
        <w:tabs>
          <w:tab w:val="left" w:pos="567"/>
        </w:tabs>
        <w:jc w:val="both"/>
        <w:rPr>
          <w:szCs w:val="24"/>
        </w:rPr>
      </w:pPr>
      <w:r w:rsidRPr="003A1151">
        <w:rPr>
          <w:rFonts w:eastAsia="Calibri"/>
          <w:szCs w:val="24"/>
        </w:rPr>
        <w:tab/>
        <w:t>2.2.</w:t>
      </w:r>
      <w:r w:rsidRPr="003A1151">
        <w:rPr>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w:t>
      </w:r>
      <w:r w:rsidR="00513C8E">
        <w:rPr>
          <w:szCs w:val="24"/>
        </w:rPr>
        <w:t>fiksuotos kainos</w:t>
      </w:r>
      <w:r w:rsidRPr="003A1151">
        <w:rPr>
          <w:szCs w:val="24"/>
        </w:rPr>
        <w:t xml:space="preserve"> kainodara. Užsakovas už atliktus Darbus sumoka Rangovui Sutarties 2.1. punkte nurodytą bendrą Sutarties kainą, jeigu faktinė pirkimo dokumentuose bei Sutartyje Užsakovo nurodytų Darbų apimtis nesiskiria daugiau kaip 15 proc., skaičiuojant nuo Sutarties</w:t>
      </w:r>
      <w:r w:rsidRPr="003A1151">
        <w:rPr>
          <w:color w:val="0070C0"/>
          <w:szCs w:val="24"/>
        </w:rPr>
        <w:t xml:space="preserve"> </w:t>
      </w:r>
      <w:r w:rsidRPr="003A1151">
        <w:rPr>
          <w:szCs w:val="24"/>
        </w:rPr>
        <w:t>2.1. punkte nurodytos bendros Sutarties kainos.</w:t>
      </w:r>
    </w:p>
    <w:p w14:paraId="27E0F1C7" w14:textId="3D056E6D" w:rsidR="007A4A64" w:rsidRPr="003A1151" w:rsidRDefault="00CD32C6" w:rsidP="007A4A64">
      <w:pPr>
        <w:tabs>
          <w:tab w:val="left" w:pos="567"/>
        </w:tabs>
        <w:jc w:val="both"/>
        <w:rPr>
          <w:rFonts w:eastAsia="Calibri"/>
          <w:szCs w:val="24"/>
        </w:rPr>
      </w:pPr>
      <w:r>
        <w:rPr>
          <w:rFonts w:eastAsia="Calibri"/>
          <w:szCs w:val="24"/>
        </w:rPr>
        <w:t xml:space="preserve">          </w:t>
      </w:r>
      <w:r w:rsidR="007A4A64" w:rsidRPr="003A1151">
        <w:rPr>
          <w:rFonts w:eastAsia="Calibri"/>
          <w:szCs w:val="24"/>
        </w:rPr>
        <w:t>2.3.</w:t>
      </w:r>
      <w:r w:rsidR="005402EE" w:rsidRPr="003A1151">
        <w:rPr>
          <w:rFonts w:eastAsia="Calibri"/>
          <w:szCs w:val="24"/>
        </w:rPr>
        <w:t xml:space="preserve"> Jeigu Sutarties vykdymo metu</w:t>
      </w:r>
      <w:r w:rsidR="005402EE" w:rsidRPr="003A1151">
        <w:rPr>
          <w:szCs w:val="24"/>
        </w:rPr>
        <w:t xml:space="preserve"> pasikeičia PVM mokėjimą reglamentuojantys teisės aktai, darantys tiesioginę įtaką Rangovo atliekamų Darbų Sutartyje nurodytai kainai</w:t>
      </w:r>
      <w:r w:rsidR="005402EE" w:rsidRPr="003A1151">
        <w:rPr>
          <w:rFonts w:eastAsia="Calibri"/>
          <w:szCs w:val="24"/>
        </w:rPr>
        <w:t xml:space="preserve">, </w:t>
      </w:r>
      <w:r w:rsidR="005402EE" w:rsidRPr="003A1151">
        <w:rPr>
          <w:szCs w:val="24"/>
        </w:rPr>
        <w:t xml:space="preserve">Sutartyje nurodyta </w:t>
      </w:r>
      <w:r w:rsidR="005402EE" w:rsidRPr="003A1151">
        <w:rPr>
          <w:rFonts w:eastAsia="Calibri"/>
          <w:szCs w:val="24"/>
        </w:rPr>
        <w:t xml:space="preserve">Sutarties kaina </w:t>
      </w:r>
      <w:r w:rsidR="005402EE" w:rsidRPr="003A1151">
        <w:rPr>
          <w:szCs w:val="24"/>
        </w:rPr>
        <w:t>perskaičiuojama ją didinant arba mažinant</w:t>
      </w:r>
      <w:r w:rsidR="005402EE" w:rsidRPr="003A1151">
        <w:rPr>
          <w:rFonts w:eastAsia="Calibri"/>
          <w:szCs w:val="24"/>
        </w:rPr>
        <w:t xml:space="preserve">. Perskaičiavimas įforminamas Sutarties pakeitimu, kuris tampa neatskiriama Sutarties dalimi. Perskaičiuota Sutarties kaina taikoma už tą </w:t>
      </w:r>
      <w:r w:rsidR="005402EE" w:rsidRPr="003A1151">
        <w:rPr>
          <w:rFonts w:eastAsia="Calibri"/>
          <w:szCs w:val="24"/>
        </w:rPr>
        <w:lastRenderedPageBreak/>
        <w:t xml:space="preserve">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 </w:t>
      </w:r>
    </w:p>
    <w:p w14:paraId="6F585D10" w14:textId="157A1BB0" w:rsidR="009A2FF4" w:rsidRPr="005C7A2D" w:rsidRDefault="009A2FF4" w:rsidP="009A2FF4">
      <w:pPr>
        <w:jc w:val="both"/>
      </w:pPr>
      <w:r w:rsidRPr="003A1151">
        <w:rPr>
          <w:rFonts w:eastAsia="Calibri"/>
          <w:szCs w:val="24"/>
        </w:rPr>
        <w:t xml:space="preserve">          </w:t>
      </w:r>
      <w:r w:rsidRPr="005C7A2D">
        <w:rPr>
          <w:rFonts w:eastAsia="Calibri"/>
          <w:szCs w:val="24"/>
        </w:rPr>
        <w:t xml:space="preserve">2.4. </w:t>
      </w:r>
      <w:r w:rsidRPr="005C7A2D">
        <w:t>Sutarties kaina gali būti peržiūrima dėl kainų lygio pokyčio bet kurios iš Šalių rašytiniu prašymu</w:t>
      </w:r>
      <w:r w:rsidR="00143D3F">
        <w:t>.</w:t>
      </w:r>
      <w:r w:rsidRPr="005C7A2D">
        <w:t xml:space="preserve"> Peržiūros momentas yra Šalies prašymo kitai Šaliai peržiūrėti Sutarties kainą gavimo diena. Gali būti perskaičiuojamos Rangovui mokėtinos sumos tik už statybos darbus, o už kitus, nei statybos darbai, Darbus (Darbo projekto parengimą ir pan.) mokėtinos sumos negali </w:t>
      </w:r>
      <w:r w:rsidRPr="00646A71">
        <w:t>būti perskaičiuojamos. Rangovui mokėtinos sumos už statybos darbus gali būti perskaičiuojamos jeigu</w:t>
      </w:r>
      <w:r w:rsidR="00884E8B" w:rsidRPr="00646A71">
        <w:t xml:space="preserve"> Valstybės duomenų agentūros </w:t>
      </w:r>
      <w:r w:rsidRPr="00646A71">
        <w:t xml:space="preserve">kas mėnesį </w:t>
      </w:r>
      <w:r w:rsidRPr="005C7A2D">
        <w:t>skelbiamo statybos sąnaudų elementų kainų indekso (toliau - Indeksas),</w:t>
      </w:r>
      <w:r w:rsidR="005C7A2D" w:rsidRPr="005C7A2D">
        <w:t xml:space="preserve"> </w:t>
      </w:r>
      <w:r w:rsidR="005C7A2D" w:rsidRPr="002A4053">
        <w:t>„</w:t>
      </w:r>
      <w:r w:rsidR="002A4053" w:rsidRPr="002A4053">
        <w:t>Inžineriniai statiniai</w:t>
      </w:r>
      <w:r w:rsidR="005C7A2D" w:rsidRPr="002A4053">
        <w:t>“</w:t>
      </w:r>
      <w:r w:rsidRPr="002A4053">
        <w:t>, reikšmė</w:t>
      </w:r>
      <w:r w:rsidRPr="005C7A2D">
        <w:t xml:space="preserve"> pakinta daugiau kaip 0,05 per bet kurį Darbų vykdymo laikotarpį. Sutarties kaina perskaičiuojama dėl Indekso pokyčio, pagal Sutartį neišpirktų statybos darbų vertę padauginant iš Indekso pokyčio koeficiento, kuris apskaičiuojamas pagal toliau nurodytą formulę:</w:t>
      </w:r>
    </w:p>
    <w:p w14:paraId="2BF71970" w14:textId="77777777" w:rsidR="009A2FF4" w:rsidRPr="005C7A2D" w:rsidRDefault="009A2FF4" w:rsidP="009A2FF4">
      <w:pPr>
        <w:jc w:val="both"/>
        <w:rPr>
          <w:b/>
          <w:bCs/>
        </w:rPr>
      </w:pPr>
      <w:r w:rsidRPr="005C7A2D">
        <w:rPr>
          <w:b/>
          <w:bCs/>
        </w:rPr>
        <w:t xml:space="preserve">K = </w:t>
      </w:r>
      <w:proofErr w:type="spellStart"/>
      <w:r w:rsidRPr="005C7A2D">
        <w:rPr>
          <w:b/>
          <w:bCs/>
        </w:rPr>
        <w:t>IPb</w:t>
      </w:r>
      <w:proofErr w:type="spellEnd"/>
      <w:r w:rsidRPr="005C7A2D">
        <w:rPr>
          <w:b/>
          <w:bCs/>
        </w:rPr>
        <w:t xml:space="preserve"> / IPr</w:t>
      </w:r>
    </w:p>
    <w:p w14:paraId="4197A372" w14:textId="77777777" w:rsidR="009A2FF4" w:rsidRPr="005C7A2D" w:rsidRDefault="009A2FF4" w:rsidP="009A2FF4">
      <w:pPr>
        <w:jc w:val="both"/>
      </w:pPr>
      <w:r w:rsidRPr="005C7A2D">
        <w:t xml:space="preserve">Kur:                </w:t>
      </w:r>
    </w:p>
    <w:p w14:paraId="71662A5F" w14:textId="77777777" w:rsidR="009A2FF4" w:rsidRPr="005C7A2D" w:rsidRDefault="009A2FF4" w:rsidP="009A2FF4">
      <w:pPr>
        <w:jc w:val="both"/>
      </w:pPr>
      <w:r w:rsidRPr="005C7A2D">
        <w:t>K – Indekso pokyčio koeficientas;</w:t>
      </w:r>
    </w:p>
    <w:p w14:paraId="7774762B" w14:textId="77777777" w:rsidR="009A2FF4" w:rsidRPr="005C7A2D" w:rsidRDefault="009A2FF4" w:rsidP="009A2FF4">
      <w:pPr>
        <w:jc w:val="both"/>
      </w:pPr>
      <w:proofErr w:type="spellStart"/>
      <w:r w:rsidRPr="005C7A2D">
        <w:t>IPr</w:t>
      </w:r>
      <w:proofErr w:type="spellEnd"/>
      <w:r w:rsidRPr="005C7A2D">
        <w:t xml:space="preserve"> – Indekso reikšmė laikotarpio pradžioje;</w:t>
      </w:r>
    </w:p>
    <w:p w14:paraId="49E652F8" w14:textId="77777777" w:rsidR="009A2FF4" w:rsidRPr="005C7A2D" w:rsidRDefault="009A2FF4" w:rsidP="009A2FF4">
      <w:pPr>
        <w:jc w:val="both"/>
      </w:pPr>
      <w:proofErr w:type="spellStart"/>
      <w:r w:rsidRPr="005C7A2D">
        <w:t>IPb</w:t>
      </w:r>
      <w:proofErr w:type="spellEnd"/>
      <w:r w:rsidRPr="005C7A2D">
        <w:t xml:space="preserve"> – Indekso reikšmė laikotarpio pabaigoje;</w:t>
      </w:r>
    </w:p>
    <w:p w14:paraId="2409DDF8" w14:textId="77777777" w:rsidR="009A2FF4" w:rsidRPr="005C7A2D" w:rsidRDefault="009A2FF4" w:rsidP="009A2FF4">
      <w:pPr>
        <w:jc w:val="both"/>
      </w:pPr>
      <w:r w:rsidRPr="005C7A2D">
        <w:t>Laikotarpis yra bet koks laikotarpis, kurio pradžia yra ne ankstesnė nei sutarties įsigaliojimo diena, o pabaiga ne vėlesnė, negu paskutiniojo Darbų perdavimo-priėmimo akto pagal Sutartį sudarymo diena.</w:t>
      </w:r>
    </w:p>
    <w:p w14:paraId="29953FD2" w14:textId="4449175E" w:rsidR="009A2FF4" w:rsidRPr="002A4053" w:rsidRDefault="009A2FF4" w:rsidP="002A4053">
      <w:pPr>
        <w:jc w:val="both"/>
        <w:rPr>
          <w:strike/>
        </w:rPr>
      </w:pPr>
      <w:r w:rsidRPr="005C7A2D">
        <w:t xml:space="preserve">         2.5.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w:t>
      </w:r>
      <w:r w:rsidRPr="002A4053">
        <w:t>perskaičiuotą</w:t>
      </w:r>
      <w:r w:rsidR="005C7A2D" w:rsidRPr="002A4053">
        <w:t xml:space="preserve"> Sutarties vertė.</w:t>
      </w:r>
      <w:r w:rsidRPr="002A4053">
        <w:t xml:space="preserve"> </w:t>
      </w:r>
    </w:p>
    <w:p w14:paraId="5DBE3520" w14:textId="77777777" w:rsidR="009A2FF4" w:rsidRPr="005C7A2D" w:rsidRDefault="009A2FF4" w:rsidP="009A2FF4">
      <w:pPr>
        <w:jc w:val="both"/>
      </w:pPr>
      <w:r w:rsidRPr="005C7A2D">
        <w:t xml:space="preserve">         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71D60533" w14:textId="775B9C09" w:rsidR="00D9014F" w:rsidRDefault="009A2FF4" w:rsidP="009A2FF4">
      <w:pPr>
        <w:jc w:val="both"/>
      </w:pPr>
      <w:r w:rsidRPr="005C7A2D">
        <w:t xml:space="preserve">         </w:t>
      </w:r>
      <w:r w:rsidR="00D9014F">
        <w:t>2.7. Pirmoji Sutarties kainos peržiūra gali būti atliekama ne anksčiau nei po 6 mėnesių po Sutarties įsigaliojimo.</w:t>
      </w:r>
    </w:p>
    <w:p w14:paraId="2604A0C9" w14:textId="2DA39D12" w:rsidR="009A2FF4" w:rsidRPr="005C7A2D" w:rsidRDefault="00D9014F" w:rsidP="009A2FF4">
      <w:pPr>
        <w:jc w:val="both"/>
      </w:pPr>
      <w:r>
        <w:t xml:space="preserve">         </w:t>
      </w:r>
      <w:r w:rsidR="009A2FF4" w:rsidRPr="005C7A2D">
        <w:t>2</w:t>
      </w:r>
      <w:r>
        <w:t>.8</w:t>
      </w:r>
      <w:r w:rsidR="009A2FF4" w:rsidRPr="005C7A2D">
        <w:t>. Vėlesnis kainų perskaičiavimas negali apimti laikotarpio, už kurį jau buvo atliktas perskaičiavimas.</w:t>
      </w:r>
    </w:p>
    <w:p w14:paraId="1A990D3F" w14:textId="7E08C886" w:rsidR="009A2FF4" w:rsidRPr="003A1151" w:rsidRDefault="009A2FF4" w:rsidP="009A2FF4">
      <w:r w:rsidRPr="005C7A2D">
        <w:t xml:space="preserve">         2.</w:t>
      </w:r>
      <w:r w:rsidR="00D9014F">
        <w:t>9</w:t>
      </w:r>
      <w:r w:rsidRPr="005C7A2D">
        <w:t>.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0F1B3CAD" w14:textId="77777777" w:rsidR="00CB6CBD" w:rsidRPr="003A1151" w:rsidRDefault="00CB6CBD" w:rsidP="00604931">
      <w:pPr>
        <w:ind w:firstLine="567"/>
        <w:jc w:val="center"/>
        <w:rPr>
          <w:b/>
          <w:szCs w:val="24"/>
        </w:rPr>
      </w:pPr>
    </w:p>
    <w:p w14:paraId="45B5853C" w14:textId="48E02D58" w:rsidR="00604931" w:rsidRPr="003A1151" w:rsidRDefault="00604931" w:rsidP="00604931">
      <w:pPr>
        <w:ind w:firstLine="567"/>
        <w:jc w:val="center"/>
        <w:rPr>
          <w:b/>
          <w:szCs w:val="24"/>
        </w:rPr>
      </w:pPr>
      <w:r w:rsidRPr="003A1151">
        <w:rPr>
          <w:b/>
          <w:szCs w:val="24"/>
        </w:rPr>
        <w:t>III SKYRIUS</w:t>
      </w:r>
    </w:p>
    <w:p w14:paraId="5FC5276F" w14:textId="77777777" w:rsidR="00640446" w:rsidRPr="003A1151" w:rsidRDefault="00604931" w:rsidP="00640446">
      <w:pPr>
        <w:widowControl w:val="0"/>
        <w:numPr>
          <w:ilvl w:val="12"/>
          <w:numId w:val="0"/>
        </w:numPr>
        <w:jc w:val="center"/>
        <w:rPr>
          <w:rFonts w:eastAsia="Lucida Sans Unicode"/>
          <w:b/>
          <w:szCs w:val="24"/>
        </w:rPr>
      </w:pPr>
      <w:r w:rsidRPr="003A1151">
        <w:rPr>
          <w:b/>
          <w:szCs w:val="24"/>
        </w:rPr>
        <w:t>DARBŲ ATLIKIMO TERMINAI</w:t>
      </w:r>
      <w:r w:rsidR="00640446" w:rsidRPr="003A1151">
        <w:rPr>
          <w:b/>
          <w:szCs w:val="24"/>
        </w:rPr>
        <w:t>,</w:t>
      </w:r>
      <w:r w:rsidRPr="003A1151">
        <w:rPr>
          <w:b/>
          <w:szCs w:val="24"/>
        </w:rPr>
        <w:t xml:space="preserve"> </w:t>
      </w:r>
      <w:r w:rsidR="00925347" w:rsidRPr="003A1151">
        <w:rPr>
          <w:rFonts w:eastAsia="Lucida Sans Unicode"/>
          <w:b/>
          <w:szCs w:val="24"/>
        </w:rPr>
        <w:t>SUSTABDYMAS IR</w:t>
      </w:r>
      <w:r w:rsidR="00640446" w:rsidRPr="003A1151">
        <w:rPr>
          <w:rFonts w:eastAsia="Lucida Sans Unicode"/>
          <w:b/>
          <w:szCs w:val="24"/>
        </w:rPr>
        <w:t xml:space="preserve"> SUTARTIES GALIOJIMAS </w:t>
      </w:r>
    </w:p>
    <w:p w14:paraId="2986C8F5" w14:textId="77777777" w:rsidR="00604931" w:rsidRPr="003A1151" w:rsidRDefault="00604931" w:rsidP="00604931">
      <w:pPr>
        <w:ind w:firstLine="1296"/>
        <w:jc w:val="both"/>
        <w:rPr>
          <w:b/>
          <w:szCs w:val="24"/>
        </w:rPr>
      </w:pPr>
    </w:p>
    <w:p w14:paraId="34592924" w14:textId="7777FE20" w:rsidR="007A4A64" w:rsidRDefault="007A4A64" w:rsidP="002A4053">
      <w:pPr>
        <w:ind w:firstLine="567"/>
        <w:jc w:val="both"/>
        <w:rPr>
          <w:szCs w:val="24"/>
        </w:rPr>
      </w:pPr>
      <w:r w:rsidRPr="003A1151">
        <w:rPr>
          <w:szCs w:val="24"/>
        </w:rPr>
        <w:t>3.1.</w:t>
      </w:r>
      <w:r w:rsidRPr="003A1151">
        <w:rPr>
          <w:b/>
          <w:szCs w:val="24"/>
        </w:rPr>
        <w:t xml:space="preserve"> </w:t>
      </w:r>
      <w:r w:rsidRPr="002A4053">
        <w:rPr>
          <w:szCs w:val="24"/>
        </w:rPr>
        <w:t xml:space="preserve">Rangovas Darbus pradeda įsigaliojus Sutarčiai ir baigia per </w:t>
      </w:r>
      <w:r w:rsidR="003A0661" w:rsidRPr="00252BFB">
        <w:rPr>
          <w:szCs w:val="24"/>
        </w:rPr>
        <w:t>12</w:t>
      </w:r>
      <w:r w:rsidRPr="00252BFB">
        <w:rPr>
          <w:szCs w:val="24"/>
        </w:rPr>
        <w:t xml:space="preserve"> mėnesi</w:t>
      </w:r>
      <w:r w:rsidR="003A0661" w:rsidRPr="00252BFB">
        <w:rPr>
          <w:szCs w:val="24"/>
        </w:rPr>
        <w:t>ų</w:t>
      </w:r>
      <w:r w:rsidRPr="00252BFB">
        <w:rPr>
          <w:szCs w:val="24"/>
        </w:rPr>
        <w:t xml:space="preserve"> </w:t>
      </w:r>
      <w:r w:rsidRPr="002A4053">
        <w:rPr>
          <w:szCs w:val="24"/>
        </w:rPr>
        <w:t>nuo Sutarties įsigaliojimo dienos. Su</w:t>
      </w:r>
      <w:r w:rsidRPr="003A1151">
        <w:rPr>
          <w:szCs w:val="24"/>
        </w:rPr>
        <w:t>tartis įsigalioja Šalims ją pasirašius ir Rangovui pateikus Sutarties IX skyriuje nurodytą Sutarties įvykdymo užtikrinimą</w:t>
      </w:r>
      <w:r w:rsidR="002A4053">
        <w:rPr>
          <w:szCs w:val="24"/>
        </w:rPr>
        <w:t>.</w:t>
      </w:r>
      <w:r w:rsidRPr="003A1151">
        <w:rPr>
          <w:szCs w:val="24"/>
        </w:rPr>
        <w:t xml:space="preserve"> </w:t>
      </w:r>
    </w:p>
    <w:p w14:paraId="55F63BE6" w14:textId="085D678B" w:rsidR="00112F51" w:rsidRDefault="00112F51" w:rsidP="002A4053">
      <w:pPr>
        <w:ind w:firstLine="567"/>
        <w:jc w:val="both"/>
        <w:rPr>
          <w:szCs w:val="24"/>
        </w:rPr>
      </w:pPr>
      <w:r w:rsidRPr="00112F51">
        <w:rPr>
          <w:szCs w:val="24"/>
        </w:rPr>
        <w:t>3.2. Rangovas Darbus vykdo pagal Veiklos sąrašą (Sutarties 1 priedas) ir atskirus abiejų Šalių rašytinius susitarimus bei detalizuotus Veiklos sąrašo priedus, kurie yra neatskiriamos Sutarties dalys</w:t>
      </w:r>
      <w:r>
        <w:rPr>
          <w:szCs w:val="24"/>
        </w:rPr>
        <w:t>.</w:t>
      </w:r>
    </w:p>
    <w:p w14:paraId="5B8C0858" w14:textId="4D752707" w:rsidR="007A4A64" w:rsidRPr="00F75760" w:rsidRDefault="007A4A64" w:rsidP="007A4A64">
      <w:pPr>
        <w:ind w:firstLine="567"/>
        <w:jc w:val="both"/>
        <w:rPr>
          <w:b/>
          <w:szCs w:val="24"/>
        </w:rPr>
      </w:pPr>
      <w:r w:rsidRPr="003A1151">
        <w:rPr>
          <w:szCs w:val="24"/>
        </w:rPr>
        <w:t>3.</w:t>
      </w:r>
      <w:r w:rsidR="00112F51">
        <w:rPr>
          <w:szCs w:val="24"/>
        </w:rPr>
        <w:t>3</w:t>
      </w:r>
      <w:r w:rsidRPr="003A1151">
        <w:rPr>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r w:rsidR="006F4EAB" w:rsidRPr="003A1151">
        <w:rPr>
          <w:szCs w:val="24"/>
        </w:rPr>
        <w:t xml:space="preserve">Darbų perdavimo – priėmimo aktą pasirašo Rangovas, Užsakovo atstovas, </w:t>
      </w:r>
      <w:r w:rsidR="00873A17">
        <w:rPr>
          <w:szCs w:val="24"/>
        </w:rPr>
        <w:t>Šėtos</w:t>
      </w:r>
      <w:r w:rsidR="002431BF" w:rsidRPr="00F75760">
        <w:rPr>
          <w:szCs w:val="24"/>
        </w:rPr>
        <w:t xml:space="preserve"> </w:t>
      </w:r>
      <w:r w:rsidR="003A0661" w:rsidRPr="00F75760">
        <w:rPr>
          <w:szCs w:val="24"/>
        </w:rPr>
        <w:t>gimnazijos direktorius</w:t>
      </w:r>
      <w:r w:rsidR="00F75760" w:rsidRPr="00F75760">
        <w:rPr>
          <w:szCs w:val="24"/>
        </w:rPr>
        <w:t>.</w:t>
      </w:r>
    </w:p>
    <w:p w14:paraId="4741BBF3" w14:textId="68FB6F4A" w:rsidR="007A4A64" w:rsidRPr="003A1151" w:rsidRDefault="004A17E8" w:rsidP="004A17E8">
      <w:pPr>
        <w:jc w:val="both"/>
        <w:rPr>
          <w:szCs w:val="24"/>
        </w:rPr>
      </w:pPr>
      <w:r w:rsidRPr="003A1151">
        <w:rPr>
          <w:szCs w:val="24"/>
        </w:rPr>
        <w:t xml:space="preserve">          </w:t>
      </w:r>
      <w:r w:rsidR="009239B6" w:rsidRPr="003A1151">
        <w:rPr>
          <w:szCs w:val="24"/>
        </w:rPr>
        <w:t>3.</w:t>
      </w:r>
      <w:r w:rsidR="00112F51">
        <w:rPr>
          <w:szCs w:val="24"/>
        </w:rPr>
        <w:t>4</w:t>
      </w:r>
      <w:r w:rsidR="009239B6" w:rsidRPr="003A1151">
        <w:rPr>
          <w:szCs w:val="24"/>
        </w:rPr>
        <w:t xml:space="preserve">. </w:t>
      </w:r>
      <w:r w:rsidRPr="003A1151">
        <w:rPr>
          <w:szCs w:val="24"/>
        </w:rPr>
        <w:t xml:space="preserve">Užsakovas, raštu nurodydamas priežastį, gali bet kada nurodyti Rangovui sustabdyti visų Darbų arba jų dalies vykdymą. Jeigu toks sustabdymas yra ne dėl Rangovo kaltės, tai Darbų atlikimo </w:t>
      </w:r>
      <w:r w:rsidRPr="003A1151">
        <w:rPr>
          <w:szCs w:val="24"/>
        </w:rPr>
        <w:lastRenderedPageBreak/>
        <w:t xml:space="preserve">terminas turi būti pratęsiamas tiek, kiek trunka Darbų sustabdymas. </w:t>
      </w:r>
      <w:r w:rsidR="007A4A64" w:rsidRPr="003A1151">
        <w:rPr>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3FD444BA" w14:textId="62A9616B" w:rsidR="007A4A64" w:rsidRPr="003A1151" w:rsidRDefault="007A4A64" w:rsidP="007A4A64">
      <w:pPr>
        <w:ind w:firstLine="567"/>
        <w:jc w:val="both"/>
        <w:rPr>
          <w:szCs w:val="24"/>
        </w:rPr>
      </w:pPr>
      <w:r w:rsidRPr="003A1151">
        <w:rPr>
          <w:szCs w:val="24"/>
        </w:rPr>
        <w:t>3.</w:t>
      </w:r>
      <w:r w:rsidR="00112F51">
        <w:rPr>
          <w:szCs w:val="24"/>
        </w:rPr>
        <w:t>5</w:t>
      </w:r>
      <w:r w:rsidRPr="003A1151">
        <w:rPr>
          <w:szCs w:val="24"/>
        </w:rPr>
        <w:t>. Rangovas turi teisę užbaigti Darbus anksčiau sutarto termino.</w:t>
      </w:r>
    </w:p>
    <w:p w14:paraId="25717C83" w14:textId="77777777" w:rsidR="0035144F" w:rsidRPr="003A1151" w:rsidRDefault="0035144F" w:rsidP="00604931">
      <w:pPr>
        <w:ind w:firstLine="567"/>
        <w:jc w:val="center"/>
        <w:rPr>
          <w:b/>
          <w:szCs w:val="24"/>
        </w:rPr>
      </w:pPr>
    </w:p>
    <w:p w14:paraId="0DC26CFC" w14:textId="77777777" w:rsidR="00604931" w:rsidRPr="003A1151" w:rsidRDefault="00604931" w:rsidP="00604931">
      <w:pPr>
        <w:ind w:firstLine="567"/>
        <w:jc w:val="center"/>
        <w:rPr>
          <w:b/>
          <w:szCs w:val="24"/>
        </w:rPr>
      </w:pPr>
      <w:r w:rsidRPr="003A1151">
        <w:rPr>
          <w:b/>
          <w:szCs w:val="24"/>
        </w:rPr>
        <w:t>IV SKYRIUS</w:t>
      </w:r>
    </w:p>
    <w:p w14:paraId="76DBA648" w14:textId="77777777" w:rsidR="00604931" w:rsidRPr="003A1151" w:rsidRDefault="00604931" w:rsidP="00604931">
      <w:pPr>
        <w:ind w:firstLine="567"/>
        <w:jc w:val="center"/>
        <w:rPr>
          <w:b/>
          <w:szCs w:val="24"/>
        </w:rPr>
      </w:pPr>
      <w:r w:rsidRPr="003A1151">
        <w:rPr>
          <w:b/>
          <w:szCs w:val="24"/>
        </w:rPr>
        <w:t>ATSISKAITYMO IR MOKĖJIMŲ TVARKA</w:t>
      </w:r>
    </w:p>
    <w:p w14:paraId="638714D6" w14:textId="77777777" w:rsidR="00604931" w:rsidRPr="003A1151" w:rsidRDefault="00604931" w:rsidP="00604931">
      <w:pPr>
        <w:ind w:firstLine="567"/>
        <w:jc w:val="center"/>
        <w:rPr>
          <w:b/>
          <w:szCs w:val="24"/>
        </w:rPr>
      </w:pPr>
    </w:p>
    <w:p w14:paraId="6E3F0D02" w14:textId="1822FA3D" w:rsidR="00382074" w:rsidRPr="00E76113" w:rsidRDefault="00587DB3" w:rsidP="00E76113">
      <w:pPr>
        <w:ind w:firstLine="567"/>
        <w:jc w:val="both"/>
        <w:rPr>
          <w:szCs w:val="24"/>
        </w:rPr>
      </w:pPr>
      <w:r>
        <w:rPr>
          <w:szCs w:val="24"/>
        </w:rPr>
        <w:t xml:space="preserve"> </w:t>
      </w:r>
      <w:r w:rsidR="007A4A64" w:rsidRPr="00C75195">
        <w:rPr>
          <w:szCs w:val="24"/>
        </w:rPr>
        <w:t xml:space="preserve">4.1. </w:t>
      </w:r>
      <w:r w:rsidR="00AC60FE" w:rsidRPr="00AC60FE">
        <w:rPr>
          <w:szCs w:val="24"/>
        </w:rPr>
        <w:t>Už atliktus ir priimtus Darbus atsiskaitoma per 30 kalendorinių dienų nuo sąskaitos faktūros pateikimo dienos. </w:t>
      </w:r>
      <w:r w:rsidR="00AC60FE" w:rsidRPr="00AC60FE">
        <w:rPr>
          <w:b/>
          <w:bCs/>
          <w:szCs w:val="24"/>
        </w:rPr>
        <w:t>2025 m. už atliktus Darbus bus apmokama neviršijant 300 000,00 Eur su PVM (trys šimtai tūkstančių Eur su PVM). 2025 m. Užsakovui gavus papildomų lėšų, už atliktus Darbus bus apmokama pagal atskirą Šalių papildomą susitarimą ir Veiklos sąrašo detalizuotą priedą (grafiką). 2026 metais darbai bus atliekami pagal  Veiklų sąrašo detalizuotą priedą (grafiką), kuriame numatytos atitinkamų metų Darbų apimtys ir vertės, išskleistos mėnesiais.</w:t>
      </w:r>
    </w:p>
    <w:p w14:paraId="66D41052" w14:textId="38AEC8CC" w:rsidR="007A4A64" w:rsidRPr="003A1151" w:rsidRDefault="007A4A64" w:rsidP="007A4A64">
      <w:pPr>
        <w:ind w:firstLine="567"/>
        <w:jc w:val="both"/>
        <w:rPr>
          <w:bCs/>
          <w:szCs w:val="24"/>
        </w:rPr>
      </w:pPr>
      <w:r w:rsidRPr="003A1151">
        <w:rPr>
          <w:szCs w:val="24"/>
        </w:rPr>
        <w:t xml:space="preserve">4.2. </w:t>
      </w:r>
      <w:r w:rsidRPr="003A1151">
        <w:rPr>
          <w:bCs/>
          <w:szCs w:val="24"/>
        </w:rPr>
        <w:t xml:space="preserve">Atliktų Darbų aktus </w:t>
      </w:r>
      <w:r w:rsidR="006D14A2" w:rsidRPr="003A1151">
        <w:rPr>
          <w:rFonts w:eastAsia="Calibri"/>
          <w:szCs w:val="24"/>
        </w:rPr>
        <w:t xml:space="preserve">(Sutarties 3 priedas) </w:t>
      </w:r>
      <w:r w:rsidR="004A17E8" w:rsidRPr="003A1151">
        <w:rPr>
          <w:bCs/>
          <w:szCs w:val="24"/>
        </w:rPr>
        <w:t>pasirašo Rangovas</w:t>
      </w:r>
      <w:r w:rsidRPr="003A1151">
        <w:rPr>
          <w:bCs/>
          <w:szCs w:val="24"/>
        </w:rPr>
        <w:t xml:space="preserve"> ir Užsakovo atstovas. Pažymą (forma F-3) pasirašo Rangovas ir Užsakovas.</w:t>
      </w:r>
    </w:p>
    <w:p w14:paraId="70411A2D" w14:textId="714DDCE7" w:rsidR="007A4A64" w:rsidRPr="003A1151" w:rsidRDefault="007A4A64" w:rsidP="004A17E8">
      <w:pPr>
        <w:ind w:firstLine="567"/>
        <w:jc w:val="both"/>
        <w:rPr>
          <w:bCs/>
          <w:szCs w:val="24"/>
        </w:rPr>
      </w:pPr>
      <w:r w:rsidRPr="003A1151">
        <w:rPr>
          <w:rFonts w:eastAsia="Lucida Sans Unicode"/>
          <w:bCs/>
          <w:color w:val="000000" w:themeColor="text1"/>
          <w:szCs w:val="24"/>
          <w:lang w:eastAsia="ar-SA"/>
        </w:rPr>
        <w:t xml:space="preserve">4.3. </w:t>
      </w:r>
      <w:r w:rsidR="004A17E8" w:rsidRPr="003A1151">
        <w:rPr>
          <w:bCs/>
          <w:szCs w:val="24"/>
        </w:rPr>
        <w:t>Rangovas pasirašytus atliktų darbų aktus, pažymą (forma F-3) pateikia Užsakovo atstovui iki einamojo mėnesio 25 dienos</w:t>
      </w:r>
      <w:r w:rsidR="004A17E8" w:rsidRPr="003A1151">
        <w:rPr>
          <w:spacing w:val="1"/>
          <w:kern w:val="2"/>
          <w:szCs w:val="24"/>
          <w:lang w:eastAsia="hi-IN" w:bidi="hi-IN"/>
        </w:rPr>
        <w:t>.</w:t>
      </w:r>
      <w:r w:rsidR="004A17E8" w:rsidRPr="003A1151">
        <w:rPr>
          <w:bCs/>
          <w:szCs w:val="24"/>
        </w:rPr>
        <w:t xml:space="preserve"> </w:t>
      </w:r>
      <w:r w:rsidR="004A17E8" w:rsidRPr="003A1151">
        <w:rPr>
          <w:spacing w:val="1"/>
          <w:kern w:val="2"/>
          <w:szCs w:val="24"/>
          <w:lang w:eastAsia="hi-IN" w:bidi="hi-IN"/>
        </w:rPr>
        <w:t xml:space="preserve">Galutinai atlikus visus Sutartyje numatytus darbus, šiame punkte nurodytus dokumentus Rangovas pateikia Užsakovui ne vėliau kaip per tris darbo dienas. </w:t>
      </w:r>
      <w:r w:rsidR="004A17E8" w:rsidRPr="003A1151">
        <w:rPr>
          <w:bCs/>
          <w:szCs w:val="24"/>
        </w:rPr>
        <w:t xml:space="preserve">Užsakovo atstovas per 5 kalendorines dienas nuo aktų apie atliktus darbus gavimo dienos priima darbus ir pasirašo pateiktus aktus arba tuo pačiu terminu priima neginčijamą atliktų darbų dalį ir pareiškia raštu Sutarties nuostatomis pagrįstas pretenzijas dėl netinkamo Darbų atlikimo.  </w:t>
      </w:r>
    </w:p>
    <w:p w14:paraId="51D2542A" w14:textId="6177B87E" w:rsidR="004352CA" w:rsidRDefault="007A4A64" w:rsidP="004352CA">
      <w:pPr>
        <w:ind w:firstLine="567"/>
        <w:jc w:val="both"/>
        <w:rPr>
          <w:bCs/>
          <w:szCs w:val="24"/>
        </w:rPr>
      </w:pPr>
      <w:r w:rsidRPr="003A1151">
        <w:rPr>
          <w:bCs/>
          <w:color w:val="000000" w:themeColor="text1"/>
          <w:szCs w:val="24"/>
        </w:rPr>
        <w:t>4.</w:t>
      </w:r>
      <w:r w:rsidR="004A17E8" w:rsidRPr="003A1151">
        <w:rPr>
          <w:bCs/>
          <w:color w:val="000000" w:themeColor="text1"/>
          <w:szCs w:val="24"/>
        </w:rPr>
        <w:t>4</w:t>
      </w:r>
      <w:r w:rsidRPr="003A1151">
        <w:rPr>
          <w:bCs/>
          <w:color w:val="000000" w:themeColor="text1"/>
          <w:szCs w:val="24"/>
        </w:rPr>
        <w:t xml:space="preserve">. </w:t>
      </w:r>
      <w:r w:rsidRPr="003A1151">
        <w:rPr>
          <w:color w:val="000000" w:themeColor="text1"/>
          <w:szCs w:val="24"/>
        </w:rPr>
        <w:t xml:space="preserve">Tik Užsakovui pasirašius atliktų Darbų aktus </w:t>
      </w:r>
      <w:r w:rsidR="006D14A2" w:rsidRPr="003A1151">
        <w:rPr>
          <w:rFonts w:eastAsia="Calibri"/>
          <w:szCs w:val="24"/>
        </w:rPr>
        <w:t xml:space="preserve">(Sutarties 3 priedas) </w:t>
      </w:r>
      <w:r w:rsidRPr="003A1151">
        <w:rPr>
          <w:color w:val="000000" w:themeColor="text1"/>
          <w:szCs w:val="24"/>
        </w:rPr>
        <w:t xml:space="preserve">ir pažymą (forma F-3) Rangovas pateikia  sąskaitą  faktūrą. </w:t>
      </w:r>
      <w:r w:rsidRPr="003A1151">
        <w:rPr>
          <w:color w:val="000000" w:themeColor="text1"/>
          <w:szCs w:val="24"/>
          <w:lang w:eastAsia="lt-LT"/>
        </w:rPr>
        <w:t>Sąskaitos faktūros teikiamos tik elektroniniu būdu</w:t>
      </w:r>
      <w:r w:rsidRPr="003A1151">
        <w:rPr>
          <w:color w:val="000000" w:themeColor="text1"/>
          <w:szCs w:val="24"/>
        </w:rPr>
        <w:t xml:space="preserve">. </w:t>
      </w:r>
    </w:p>
    <w:p w14:paraId="443E9C55" w14:textId="2F2B0B19" w:rsidR="004352CA" w:rsidRPr="009D6D60" w:rsidRDefault="004352CA" w:rsidP="004352CA">
      <w:pPr>
        <w:ind w:firstLine="567"/>
        <w:jc w:val="both"/>
        <w:rPr>
          <w:bCs/>
          <w:szCs w:val="24"/>
        </w:rPr>
      </w:pPr>
      <w:r w:rsidRPr="009D6D60">
        <w:rPr>
          <w:bCs/>
          <w:szCs w:val="24"/>
        </w:rPr>
        <w:t xml:space="preserve">4.4.1. </w:t>
      </w:r>
      <w:r w:rsidR="009D6D60">
        <w:rPr>
          <w:bCs/>
          <w:szCs w:val="24"/>
        </w:rPr>
        <w:t>E</w:t>
      </w:r>
      <w:r w:rsidRPr="009D6D60">
        <w:rPr>
          <w:bCs/>
          <w:szCs w:val="24"/>
        </w:rPr>
        <w:t xml:space="preserv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5" w:history="1">
        <w:r w:rsidRPr="009D6D60">
          <w:rPr>
            <w:rStyle w:val="Hipersaitas"/>
            <w:bCs/>
            <w:color w:val="auto"/>
            <w:szCs w:val="24"/>
          </w:rPr>
          <w:t>https://sabis.nbfc.lt</w:t>
        </w:r>
      </w:hyperlink>
      <w:r w:rsidRPr="009D6D60">
        <w:rPr>
          <w:bCs/>
          <w:szCs w:val="24"/>
        </w:rPr>
        <w:t>)  arba per kitą savo pasirinktą informacinę sistemą;</w:t>
      </w:r>
    </w:p>
    <w:p w14:paraId="31003BF0" w14:textId="10D9113E" w:rsidR="004352CA" w:rsidRPr="009D6D60" w:rsidRDefault="004352CA" w:rsidP="004352CA">
      <w:pPr>
        <w:ind w:firstLine="567"/>
        <w:jc w:val="both"/>
        <w:rPr>
          <w:bCs/>
          <w:szCs w:val="24"/>
        </w:rPr>
      </w:pPr>
      <w:r w:rsidRPr="009D6D60">
        <w:rPr>
          <w:bCs/>
          <w:szCs w:val="24"/>
        </w:rPr>
        <w:t xml:space="preserve">4.4.2. Europos elektroninių sąskaitų faktūrų standarto neatitinkančią elektroninę sąskaitą faktūrą Rangovas privalo pateikti tik naudojantis sąskaitų administravimo bendrosios informacinės sistemos (SABIS) priemonėmis (svetainės adresas </w:t>
      </w:r>
      <w:hyperlink r:id="rId6" w:history="1">
        <w:r w:rsidRPr="009D6D60">
          <w:rPr>
            <w:rStyle w:val="Hipersaitas"/>
            <w:bCs/>
            <w:color w:val="auto"/>
            <w:szCs w:val="24"/>
          </w:rPr>
          <w:t>https://sabis.nbfc.lt</w:t>
        </w:r>
      </w:hyperlink>
      <w:r w:rsidRPr="009D6D60">
        <w:rPr>
          <w:bCs/>
          <w:szCs w:val="24"/>
        </w:rPr>
        <w:t xml:space="preserve">);   </w:t>
      </w:r>
    </w:p>
    <w:p w14:paraId="0C96241E" w14:textId="6B16D163" w:rsidR="007A4A64" w:rsidRPr="009D6D60" w:rsidRDefault="004352CA" w:rsidP="009D6D60">
      <w:pPr>
        <w:ind w:firstLine="567"/>
        <w:jc w:val="both"/>
        <w:rPr>
          <w:bCs/>
          <w:szCs w:val="24"/>
        </w:rPr>
      </w:pPr>
      <w:r w:rsidRPr="009D6D60">
        <w:rPr>
          <w:bCs/>
          <w:szCs w:val="24"/>
        </w:rPr>
        <w:t xml:space="preserve">4.4.3. </w:t>
      </w:r>
      <w:r w:rsidR="009D6D60">
        <w:rPr>
          <w:bCs/>
          <w:szCs w:val="24"/>
        </w:rPr>
        <w:t>E</w:t>
      </w:r>
      <w:r w:rsidRPr="009D6D60">
        <w:rPr>
          <w:bCs/>
          <w:szCs w:val="24"/>
        </w:rPr>
        <w:t xml:space="preserve">lektroninės sąskaitos faktūros priimamos ir apdorojamos sąskaitų administravimo bendrosios informacinės sistemos (SABIS) priemonėmis (svetainės adresas </w:t>
      </w:r>
      <w:hyperlink r:id="rId7" w:history="1">
        <w:r w:rsidRPr="009D6D60">
          <w:rPr>
            <w:rStyle w:val="Hipersaitas"/>
            <w:bCs/>
            <w:color w:val="auto"/>
            <w:szCs w:val="24"/>
          </w:rPr>
          <w:t>https://sabis.nbfc.lt</w:t>
        </w:r>
      </w:hyperlink>
      <w:r w:rsidRPr="009D6D60">
        <w:rPr>
          <w:bCs/>
          <w:szCs w:val="24"/>
        </w:rPr>
        <w:t>), išskyrus  VPĮ nustatytus išimtinius atvejus.</w:t>
      </w:r>
    </w:p>
    <w:p w14:paraId="76F4386F" w14:textId="30D49299" w:rsidR="007A4A64" w:rsidRPr="003A1151" w:rsidRDefault="004A17E8" w:rsidP="007A4A64">
      <w:pPr>
        <w:ind w:firstLine="567"/>
        <w:jc w:val="both"/>
        <w:rPr>
          <w:bCs/>
          <w:color w:val="000000" w:themeColor="text1"/>
          <w:szCs w:val="24"/>
        </w:rPr>
      </w:pPr>
      <w:r w:rsidRPr="003A1151">
        <w:rPr>
          <w:color w:val="000000" w:themeColor="text1"/>
          <w:szCs w:val="24"/>
        </w:rPr>
        <w:t>4.</w:t>
      </w:r>
      <w:r w:rsidR="00FE286B" w:rsidRPr="003A1151">
        <w:rPr>
          <w:color w:val="000000" w:themeColor="text1"/>
          <w:szCs w:val="24"/>
        </w:rPr>
        <w:t>5</w:t>
      </w:r>
      <w:r w:rsidRPr="003A1151">
        <w:rPr>
          <w:color w:val="000000" w:themeColor="text1"/>
          <w:szCs w:val="24"/>
        </w:rPr>
        <w:t xml:space="preserve">. Užsakovo atstovui pareikalavus, </w:t>
      </w:r>
      <w:r w:rsidR="007A4A64" w:rsidRPr="003A1151">
        <w:rPr>
          <w:color w:val="000000" w:themeColor="text1"/>
          <w:szCs w:val="24"/>
        </w:rPr>
        <w:t>Rangovas privalo pateikti naudojamų medžiagų ir gaminių pasus bei sertifikatus, savikontrolės bandymų dokumentus (savikontrolės bandymai turi būti atlikti atestuotose laboratorijose).</w:t>
      </w:r>
      <w:r w:rsidR="007A4A64" w:rsidRPr="003A1151">
        <w:rPr>
          <w:bCs/>
          <w:color w:val="000000" w:themeColor="text1"/>
          <w:szCs w:val="24"/>
        </w:rPr>
        <w:tab/>
      </w:r>
    </w:p>
    <w:p w14:paraId="1225FA9B" w14:textId="778599E0" w:rsidR="007A4A64" w:rsidRPr="003A1151" w:rsidRDefault="007A4A64" w:rsidP="007A4A64">
      <w:pPr>
        <w:ind w:firstLine="567"/>
        <w:jc w:val="both"/>
        <w:rPr>
          <w:bCs/>
          <w:color w:val="000000" w:themeColor="text1"/>
          <w:szCs w:val="24"/>
        </w:rPr>
      </w:pPr>
      <w:r w:rsidRPr="003A1151">
        <w:rPr>
          <w:color w:val="000000" w:themeColor="text1"/>
          <w:szCs w:val="24"/>
        </w:rPr>
        <w:t>4.</w:t>
      </w:r>
      <w:r w:rsidR="00FE286B" w:rsidRPr="003A1151">
        <w:rPr>
          <w:color w:val="000000" w:themeColor="text1"/>
          <w:szCs w:val="24"/>
        </w:rPr>
        <w:t>6</w:t>
      </w:r>
      <w:r w:rsidRPr="003A1151">
        <w:rPr>
          <w:color w:val="000000" w:themeColor="text1"/>
          <w:szCs w:val="24"/>
        </w:rPr>
        <w:t>. Užsakovas turi teisę sulaikyti mokėjimus už atliktus Darbus, jeigu dėl Rangovo kaltės:</w:t>
      </w:r>
    </w:p>
    <w:p w14:paraId="560BBE96" w14:textId="572EB3B1" w:rsidR="007A4A64" w:rsidRPr="003A1151" w:rsidRDefault="007A4A64" w:rsidP="007A4A64">
      <w:pPr>
        <w:ind w:firstLine="567"/>
        <w:jc w:val="both"/>
        <w:rPr>
          <w:bCs/>
          <w:color w:val="000000" w:themeColor="text1"/>
          <w:szCs w:val="24"/>
        </w:rPr>
      </w:pPr>
      <w:r w:rsidRPr="003A1151">
        <w:rPr>
          <w:color w:val="000000" w:themeColor="text1"/>
          <w:szCs w:val="24"/>
        </w:rPr>
        <w:t>4.</w:t>
      </w:r>
      <w:r w:rsidR="00FE286B" w:rsidRPr="003A1151">
        <w:rPr>
          <w:color w:val="000000" w:themeColor="text1"/>
          <w:szCs w:val="24"/>
        </w:rPr>
        <w:t>6</w:t>
      </w:r>
      <w:r w:rsidRPr="003A1151">
        <w:rPr>
          <w:color w:val="000000" w:themeColor="text1"/>
          <w:szCs w:val="24"/>
        </w:rPr>
        <w:t>.1. nepašalinti Darbų trūkumai;</w:t>
      </w:r>
    </w:p>
    <w:p w14:paraId="1B9B55C3" w14:textId="4C8B5513" w:rsidR="007A4A64" w:rsidRPr="003A1151" w:rsidRDefault="007A4A64" w:rsidP="007A4A64">
      <w:pPr>
        <w:ind w:firstLine="567"/>
        <w:jc w:val="both"/>
        <w:rPr>
          <w:bCs/>
          <w:color w:val="000000" w:themeColor="text1"/>
          <w:szCs w:val="24"/>
        </w:rPr>
      </w:pPr>
      <w:r w:rsidRPr="003A1151">
        <w:rPr>
          <w:color w:val="000000" w:themeColor="text1"/>
          <w:szCs w:val="24"/>
        </w:rPr>
        <w:t>4.</w:t>
      </w:r>
      <w:r w:rsidR="00FE286B" w:rsidRPr="003A1151">
        <w:rPr>
          <w:color w:val="000000" w:themeColor="text1"/>
          <w:szCs w:val="24"/>
        </w:rPr>
        <w:t>6</w:t>
      </w:r>
      <w:r w:rsidRPr="003A1151">
        <w:rPr>
          <w:color w:val="000000" w:themeColor="text1"/>
          <w:szCs w:val="24"/>
        </w:rPr>
        <w:t>.2. Užsakovui padaryti nuostoliai;</w:t>
      </w:r>
    </w:p>
    <w:p w14:paraId="3135E871" w14:textId="2916132D" w:rsidR="007A4A64" w:rsidRPr="003A1151" w:rsidRDefault="007A4A64" w:rsidP="007A4A64">
      <w:pPr>
        <w:ind w:firstLine="567"/>
        <w:jc w:val="both"/>
        <w:rPr>
          <w:bCs/>
          <w:color w:val="000000" w:themeColor="text1"/>
          <w:szCs w:val="24"/>
        </w:rPr>
      </w:pPr>
      <w:r w:rsidRPr="003A1151">
        <w:rPr>
          <w:color w:val="000000" w:themeColor="text1"/>
          <w:szCs w:val="24"/>
        </w:rPr>
        <w:t>4.</w:t>
      </w:r>
      <w:r w:rsidR="00FE286B" w:rsidRPr="003A1151">
        <w:rPr>
          <w:color w:val="000000" w:themeColor="text1"/>
          <w:szCs w:val="24"/>
        </w:rPr>
        <w:t>6</w:t>
      </w:r>
      <w:r w:rsidRPr="003A1151">
        <w:rPr>
          <w:color w:val="000000" w:themeColor="text1"/>
          <w:szCs w:val="24"/>
        </w:rPr>
        <w:t>.3. kitais Sutartyje numatytais atvejais.</w:t>
      </w:r>
    </w:p>
    <w:p w14:paraId="7C22FF47" w14:textId="13077E2B" w:rsidR="007A4A64" w:rsidRPr="003A1151" w:rsidRDefault="007A4A64" w:rsidP="007A4A64">
      <w:pPr>
        <w:ind w:firstLine="567"/>
        <w:jc w:val="both"/>
        <w:rPr>
          <w:color w:val="000000" w:themeColor="text1"/>
          <w:szCs w:val="24"/>
        </w:rPr>
      </w:pPr>
      <w:r w:rsidRPr="003A1151">
        <w:rPr>
          <w:color w:val="000000" w:themeColor="text1"/>
          <w:szCs w:val="24"/>
        </w:rPr>
        <w:t>4.</w:t>
      </w:r>
      <w:r w:rsidR="00FE286B" w:rsidRPr="003A1151">
        <w:rPr>
          <w:color w:val="000000" w:themeColor="text1"/>
          <w:szCs w:val="24"/>
        </w:rPr>
        <w:t>7</w:t>
      </w:r>
      <w:r w:rsidRPr="003A1151">
        <w:rPr>
          <w:color w:val="000000" w:themeColor="text1"/>
          <w:szCs w:val="24"/>
        </w:rPr>
        <w:t>. Esant ginčytinoms pozicijoms (pretenzijoms dėl Darbų kokybės ir atitikimo Sutarties sąlygoms), Užsakovas priima bei apmoka neginčytiną Darbų dalį.</w:t>
      </w:r>
    </w:p>
    <w:p w14:paraId="4E286E0E" w14:textId="433CF1D3" w:rsidR="00214EE3" w:rsidRPr="003A1151" w:rsidRDefault="00214EE3" w:rsidP="00A51D38">
      <w:pPr>
        <w:ind w:firstLine="567"/>
        <w:jc w:val="both"/>
      </w:pPr>
      <w:r w:rsidRPr="003A1151">
        <w:rPr>
          <w:rFonts w:eastAsia="Lucida Sans Unicode" w:cs="Tahoma"/>
        </w:rPr>
        <w:t>4.</w:t>
      </w:r>
      <w:r w:rsidR="00FE286B" w:rsidRPr="003A1151">
        <w:rPr>
          <w:rFonts w:eastAsia="Lucida Sans Unicode" w:cs="Tahoma"/>
        </w:rPr>
        <w:t>8</w:t>
      </w:r>
      <w:r w:rsidRPr="003A1151">
        <w:rPr>
          <w:rFonts w:eastAsia="Lucida Sans Unicode" w:cs="Tahoma"/>
        </w:rPr>
        <w:t xml:space="preserve">. </w:t>
      </w:r>
      <w:r w:rsidRPr="003A1151">
        <w:t xml:space="preserve">Užsakovas gali tiesiogiai atsiskaityti su </w:t>
      </w:r>
      <w:r w:rsidR="00D91B76" w:rsidRPr="003A1151">
        <w:rPr>
          <w:szCs w:val="24"/>
        </w:rPr>
        <w:t>ūkio subjekta</w:t>
      </w:r>
      <w:r w:rsidR="00C84913" w:rsidRPr="003A1151">
        <w:rPr>
          <w:szCs w:val="24"/>
        </w:rPr>
        <w:t>i</w:t>
      </w:r>
      <w:r w:rsidR="00D91B76" w:rsidRPr="003A1151">
        <w:rPr>
          <w:szCs w:val="24"/>
        </w:rPr>
        <w:t>s</w:t>
      </w:r>
      <w:r w:rsidR="00C84913" w:rsidRPr="003A1151">
        <w:rPr>
          <w:rFonts w:eastAsia="Lucida Sans Unicode"/>
          <w:szCs w:val="24"/>
        </w:rPr>
        <w:t xml:space="preserve"> ir/ar</w:t>
      </w:r>
      <w:r w:rsidR="00C84913" w:rsidRPr="003A1151">
        <w:rPr>
          <w:rFonts w:eastAsia="Lucida Sans Unicode"/>
          <w:color w:val="0070C0"/>
          <w:szCs w:val="24"/>
        </w:rPr>
        <w:t xml:space="preserve"> </w:t>
      </w:r>
      <w:r w:rsidRPr="003A1151">
        <w:t xml:space="preserve">subrangovais už jų atliktus </w:t>
      </w:r>
      <w:r w:rsidR="00D91B76" w:rsidRPr="003A1151">
        <w:t>d</w:t>
      </w:r>
      <w:r w:rsidRPr="003A1151">
        <w:t xml:space="preserve">arbus. Apie tai Užsakovas raštu informuoja </w:t>
      </w:r>
      <w:r w:rsidR="00D91B76" w:rsidRPr="003A1151">
        <w:rPr>
          <w:szCs w:val="24"/>
        </w:rPr>
        <w:t>ūkio subjektus</w:t>
      </w:r>
      <w:r w:rsidR="00C84913" w:rsidRPr="003A1151">
        <w:rPr>
          <w:rFonts w:eastAsia="Lucida Sans Unicode"/>
          <w:szCs w:val="24"/>
        </w:rPr>
        <w:t xml:space="preserve"> ir/ar </w:t>
      </w:r>
      <w:r w:rsidRPr="003A1151">
        <w:t xml:space="preserve">subrangovus per 3 darbo dienas po informacijos apie juos gavimo. </w:t>
      </w:r>
      <w:r w:rsidR="00D91B76" w:rsidRPr="003A1151">
        <w:rPr>
          <w:szCs w:val="24"/>
        </w:rPr>
        <w:t>Ūkio subjektui</w:t>
      </w:r>
      <w:r w:rsidR="00C84913" w:rsidRPr="003A1151">
        <w:rPr>
          <w:rFonts w:eastAsia="Lucida Sans Unicode"/>
          <w:szCs w:val="24"/>
        </w:rPr>
        <w:t xml:space="preserve"> ir/ar</w:t>
      </w:r>
      <w:r w:rsidR="00C84913" w:rsidRPr="003A1151">
        <w:rPr>
          <w:rFonts w:eastAsia="Lucida Sans Unicode"/>
          <w:color w:val="0070C0"/>
          <w:szCs w:val="24"/>
        </w:rPr>
        <w:t xml:space="preserve"> </w:t>
      </w:r>
      <w:r w:rsidR="00C84913" w:rsidRPr="003A1151">
        <w:t>s</w:t>
      </w:r>
      <w:r w:rsidRPr="003A1151">
        <w:t xml:space="preserve">ubrangovui raštu pateikus prašymą pasinaudoti tiesioginio atsiskaitymo galimybe, sudaroma trišalė sutartis tarp Užsakovo, Rangovo ir </w:t>
      </w:r>
      <w:r w:rsidR="00D91B76" w:rsidRPr="003A1151">
        <w:rPr>
          <w:szCs w:val="24"/>
        </w:rPr>
        <w:t>ūkio subjekto</w:t>
      </w:r>
      <w:r w:rsidR="00C84913" w:rsidRPr="003A1151">
        <w:rPr>
          <w:rFonts w:eastAsia="Lucida Sans Unicode"/>
          <w:szCs w:val="24"/>
        </w:rPr>
        <w:t xml:space="preserve"> </w:t>
      </w:r>
      <w:r w:rsidR="00C84913" w:rsidRPr="003A1151">
        <w:rPr>
          <w:rFonts w:eastAsia="Lucida Sans Unicode"/>
          <w:szCs w:val="24"/>
        </w:rPr>
        <w:lastRenderedPageBreak/>
        <w:t>ir/ar</w:t>
      </w:r>
      <w:r w:rsidR="00C84913" w:rsidRPr="003A1151">
        <w:rPr>
          <w:rFonts w:eastAsia="Lucida Sans Unicode"/>
          <w:color w:val="0070C0"/>
          <w:szCs w:val="24"/>
        </w:rPr>
        <w:t xml:space="preserve"> </w:t>
      </w:r>
      <w:r w:rsidRPr="003A1151">
        <w:t xml:space="preserve">subrangovo, nustatanti tiesioginio atsiskaitymo su </w:t>
      </w:r>
      <w:r w:rsidR="00D91B76" w:rsidRPr="003A1151">
        <w:rPr>
          <w:szCs w:val="24"/>
        </w:rPr>
        <w:t>ūkio subjektu</w:t>
      </w:r>
      <w:r w:rsidR="00C84913" w:rsidRPr="003A1151">
        <w:rPr>
          <w:rFonts w:eastAsia="Lucida Sans Unicode"/>
          <w:szCs w:val="24"/>
        </w:rPr>
        <w:t xml:space="preserve"> ir/ar </w:t>
      </w:r>
      <w:r w:rsidRPr="003A1151">
        <w:t xml:space="preserve">subrangovu tvarką, atsižvelgiant į pirkimo dokumentuose, Sutartyje ir subrangos sutartyje nustatytus reikalavimus. Rangovas turi teisę prieštarauti nepagrįstiems mokėjimams </w:t>
      </w:r>
      <w:r w:rsidR="00D91B76" w:rsidRPr="003A1151">
        <w:rPr>
          <w:szCs w:val="24"/>
        </w:rPr>
        <w:t>ūkio subjektui</w:t>
      </w:r>
      <w:r w:rsidR="00C84913" w:rsidRPr="003A1151">
        <w:rPr>
          <w:rFonts w:eastAsia="Lucida Sans Unicode"/>
          <w:szCs w:val="24"/>
        </w:rPr>
        <w:t xml:space="preserve"> ir/ar </w:t>
      </w:r>
      <w:r w:rsidRPr="003A1151">
        <w:t>subrangovui trišalėje</w:t>
      </w:r>
      <w:r w:rsidR="00D56CD0" w:rsidRPr="003A1151">
        <w:t xml:space="preserve"> sutartyje nustatyta tvarka.</w:t>
      </w:r>
    </w:p>
    <w:bookmarkEnd w:id="1"/>
    <w:p w14:paraId="6133289C" w14:textId="77777777" w:rsidR="0074046D" w:rsidRPr="003A1151" w:rsidRDefault="0074046D" w:rsidP="00604931">
      <w:pPr>
        <w:jc w:val="center"/>
        <w:rPr>
          <w:b/>
          <w:szCs w:val="24"/>
        </w:rPr>
      </w:pPr>
    </w:p>
    <w:p w14:paraId="3E8DE36F" w14:textId="619E705A" w:rsidR="00604931" w:rsidRPr="003A1151" w:rsidRDefault="00604931" w:rsidP="00604931">
      <w:pPr>
        <w:tabs>
          <w:tab w:val="left" w:pos="0"/>
        </w:tabs>
        <w:jc w:val="center"/>
        <w:rPr>
          <w:b/>
          <w:szCs w:val="24"/>
        </w:rPr>
      </w:pPr>
      <w:r w:rsidRPr="003A1151">
        <w:rPr>
          <w:b/>
          <w:szCs w:val="24"/>
        </w:rPr>
        <w:t>V SKYRIUS</w:t>
      </w:r>
    </w:p>
    <w:p w14:paraId="1900795E" w14:textId="77777777" w:rsidR="00AA2D62" w:rsidRPr="003A1151" w:rsidRDefault="00AA2D62" w:rsidP="00AA2D62">
      <w:pPr>
        <w:jc w:val="center"/>
        <w:rPr>
          <w:b/>
          <w:szCs w:val="24"/>
        </w:rPr>
      </w:pPr>
      <w:r w:rsidRPr="003A1151">
        <w:rPr>
          <w:b/>
          <w:szCs w:val="24"/>
        </w:rPr>
        <w:t>DARBŲ KOKYBĖS GARANTIJA</w:t>
      </w:r>
    </w:p>
    <w:p w14:paraId="423CB841" w14:textId="77777777" w:rsidR="00AA2D62" w:rsidRPr="003A1151" w:rsidRDefault="00AA2D62" w:rsidP="00AA2D62">
      <w:pPr>
        <w:ind w:firstLine="567"/>
        <w:jc w:val="both"/>
        <w:rPr>
          <w:szCs w:val="24"/>
        </w:rPr>
      </w:pPr>
    </w:p>
    <w:p w14:paraId="0085990B" w14:textId="280B05F8" w:rsidR="006D14A2" w:rsidRPr="003A1151" w:rsidRDefault="006D14A2" w:rsidP="006D14A2">
      <w:pPr>
        <w:ind w:firstLine="567"/>
        <w:jc w:val="both"/>
        <w:rPr>
          <w:szCs w:val="24"/>
        </w:rPr>
      </w:pPr>
      <w:r w:rsidRPr="003A1151">
        <w:rPr>
          <w:color w:val="000000" w:themeColor="text1"/>
          <w:szCs w:val="24"/>
        </w:rPr>
        <w:t xml:space="preserve">5.1. </w:t>
      </w:r>
      <w:r w:rsidR="00AF4131" w:rsidRPr="00AF4131">
        <w:rPr>
          <w:color w:val="000000" w:themeColor="text1"/>
          <w:szCs w:val="24"/>
        </w:rPr>
        <w:t>Rangovas suteikia atliktiems Darbams 5 metų garantiją (</w:t>
      </w:r>
      <w:r w:rsidR="00AF4131" w:rsidRPr="00AF4131">
        <w:rPr>
          <w:b/>
          <w:bCs/>
          <w:color w:val="000000" w:themeColor="text1"/>
          <w:szCs w:val="24"/>
        </w:rPr>
        <w:t>jei didesnė – įrašoma pagal Rangovo pasiūlymo dokumentus</w:t>
      </w:r>
      <w:r w:rsidR="00AF4131" w:rsidRPr="00AF4131">
        <w:rPr>
          <w:color w:val="000000" w:themeColor="text1"/>
          <w:szCs w:val="24"/>
        </w:rPr>
        <w:t>), paslėptiems darbams – 10 metų garantiją. Garantiniu laikotarpiu, atsiradus atliktų darbų defektų, Rangovas  privalo šiuos defektus pašalinti savo lėšomis.</w:t>
      </w:r>
    </w:p>
    <w:p w14:paraId="204CE8D1" w14:textId="77777777" w:rsidR="006D14A2" w:rsidRPr="003A1151" w:rsidRDefault="006D14A2" w:rsidP="006D14A2">
      <w:pPr>
        <w:tabs>
          <w:tab w:val="left" w:pos="0"/>
        </w:tabs>
        <w:ind w:firstLine="567"/>
        <w:jc w:val="both"/>
        <w:rPr>
          <w:color w:val="000000" w:themeColor="text1"/>
          <w:szCs w:val="24"/>
        </w:rPr>
      </w:pPr>
      <w:r w:rsidRPr="003A1151">
        <w:rPr>
          <w:color w:val="000000" w:themeColor="text1"/>
          <w:szCs w:val="24"/>
        </w:rPr>
        <w:t>5.2. Garantinis laikotarpis pradedamas skaičiuoti nuo darbų perdavimo priėmimo akto pasirašymo.</w:t>
      </w:r>
    </w:p>
    <w:p w14:paraId="41CDEFA2" w14:textId="730CF2B6" w:rsidR="006D14A2" w:rsidRPr="003A1151" w:rsidRDefault="006D14A2" w:rsidP="006D14A2">
      <w:pPr>
        <w:tabs>
          <w:tab w:val="left" w:pos="10064"/>
        </w:tabs>
        <w:ind w:firstLine="567"/>
        <w:jc w:val="both"/>
        <w:rPr>
          <w:color w:val="000000" w:themeColor="text1"/>
          <w:szCs w:val="24"/>
        </w:rPr>
      </w:pPr>
      <w:r w:rsidRPr="003A1151">
        <w:rPr>
          <w:color w:val="000000" w:themeColor="text1"/>
          <w:szCs w:val="24"/>
        </w:rPr>
        <w:t>5.3. Rangovas Lietuvos Respublikos civilinio kodekso nustatyta tvarka garantiniu laikotarpiu atsako už išaiškėjusius atliktų darbų defektus. Darbų defektiniame akte nurodomas terminas, per kurį Rangovas pats arba trečiųjų</w:t>
      </w:r>
      <w:r w:rsidRPr="003A1151">
        <w:rPr>
          <w:color w:val="000000" w:themeColor="text1"/>
          <w:spacing w:val="-6"/>
          <w:szCs w:val="24"/>
        </w:rPr>
        <w:t xml:space="preserve"> </w:t>
      </w:r>
      <w:r w:rsidRPr="003A1151">
        <w:rPr>
          <w:color w:val="000000" w:themeColor="text1"/>
          <w:szCs w:val="24"/>
        </w:rPr>
        <w:t>asmenų</w:t>
      </w:r>
      <w:r w:rsidRPr="003A1151">
        <w:rPr>
          <w:color w:val="000000" w:themeColor="text1"/>
          <w:spacing w:val="-5"/>
          <w:szCs w:val="24"/>
        </w:rPr>
        <w:t xml:space="preserve"> </w:t>
      </w:r>
      <w:r w:rsidRPr="003A1151">
        <w:rPr>
          <w:color w:val="000000" w:themeColor="text1"/>
          <w:szCs w:val="24"/>
        </w:rPr>
        <w:t>pagalba</w:t>
      </w:r>
      <w:r w:rsidRPr="003A1151">
        <w:rPr>
          <w:color w:val="000000" w:themeColor="text1"/>
          <w:spacing w:val="-5"/>
          <w:szCs w:val="24"/>
        </w:rPr>
        <w:t xml:space="preserve"> </w:t>
      </w:r>
      <w:r w:rsidRPr="003A1151">
        <w:rPr>
          <w:color w:val="000000" w:themeColor="text1"/>
          <w:szCs w:val="24"/>
        </w:rPr>
        <w:t>įsipareigoja</w:t>
      </w:r>
      <w:r w:rsidRPr="003A1151">
        <w:rPr>
          <w:color w:val="000000" w:themeColor="text1"/>
          <w:spacing w:val="-8"/>
          <w:szCs w:val="24"/>
        </w:rPr>
        <w:t xml:space="preserve"> </w:t>
      </w:r>
      <w:r w:rsidRPr="003A1151">
        <w:rPr>
          <w:color w:val="000000" w:themeColor="text1"/>
          <w:szCs w:val="24"/>
        </w:rPr>
        <w:t>Rangovo</w:t>
      </w:r>
      <w:r w:rsidRPr="003A1151">
        <w:rPr>
          <w:color w:val="000000" w:themeColor="text1"/>
          <w:spacing w:val="-7"/>
          <w:szCs w:val="24"/>
        </w:rPr>
        <w:t xml:space="preserve"> </w:t>
      </w:r>
      <w:r w:rsidRPr="003A1151">
        <w:rPr>
          <w:color w:val="000000" w:themeColor="text1"/>
          <w:szCs w:val="24"/>
        </w:rPr>
        <w:t>sąskaita</w:t>
      </w:r>
      <w:r w:rsidRPr="003A1151">
        <w:rPr>
          <w:color w:val="000000" w:themeColor="text1"/>
          <w:spacing w:val="-5"/>
          <w:szCs w:val="24"/>
        </w:rPr>
        <w:t xml:space="preserve"> </w:t>
      </w:r>
      <w:r w:rsidRPr="003A1151">
        <w:rPr>
          <w:color w:val="000000" w:themeColor="text1"/>
          <w:szCs w:val="24"/>
        </w:rPr>
        <w:t>ištaisyti</w:t>
      </w:r>
      <w:r w:rsidRPr="003A1151">
        <w:rPr>
          <w:color w:val="000000" w:themeColor="text1"/>
          <w:spacing w:val="-5"/>
          <w:szCs w:val="24"/>
        </w:rPr>
        <w:t xml:space="preserve"> </w:t>
      </w:r>
      <w:r w:rsidRPr="003A1151">
        <w:rPr>
          <w:color w:val="000000" w:themeColor="text1"/>
          <w:szCs w:val="24"/>
        </w:rPr>
        <w:t>garantiniu</w:t>
      </w:r>
      <w:r w:rsidRPr="003A1151">
        <w:rPr>
          <w:color w:val="000000" w:themeColor="text1"/>
          <w:spacing w:val="-7"/>
          <w:szCs w:val="24"/>
        </w:rPr>
        <w:t xml:space="preserve"> </w:t>
      </w:r>
      <w:r w:rsidRPr="003A1151">
        <w:rPr>
          <w:color w:val="000000" w:themeColor="text1"/>
          <w:szCs w:val="24"/>
        </w:rPr>
        <w:t>laikotarpiu</w:t>
      </w:r>
      <w:r w:rsidRPr="003A1151">
        <w:rPr>
          <w:color w:val="000000" w:themeColor="text1"/>
          <w:spacing w:val="-7"/>
          <w:szCs w:val="24"/>
        </w:rPr>
        <w:t xml:space="preserve"> pa</w:t>
      </w:r>
      <w:r w:rsidRPr="003A1151">
        <w:rPr>
          <w:color w:val="000000" w:themeColor="text1"/>
          <w:szCs w:val="24"/>
        </w:rPr>
        <w:t>aiškėjusį</w:t>
      </w:r>
      <w:r w:rsidRPr="003A1151">
        <w:rPr>
          <w:color w:val="000000" w:themeColor="text1"/>
          <w:spacing w:val="-8"/>
          <w:szCs w:val="24"/>
        </w:rPr>
        <w:t xml:space="preserve"> </w:t>
      </w:r>
      <w:r w:rsidRPr="003A1151">
        <w:rPr>
          <w:color w:val="000000" w:themeColor="text1"/>
          <w:szCs w:val="24"/>
        </w:rPr>
        <w:t>defektą. Rangovas neatsako,</w:t>
      </w:r>
      <w:r w:rsidRPr="003A1151">
        <w:rPr>
          <w:color w:val="000000" w:themeColor="text1"/>
          <w:spacing w:val="-6"/>
          <w:szCs w:val="24"/>
        </w:rPr>
        <w:t xml:space="preserve"> </w:t>
      </w:r>
      <w:r w:rsidRPr="003A1151">
        <w:rPr>
          <w:color w:val="000000" w:themeColor="text1"/>
          <w:szCs w:val="24"/>
        </w:rPr>
        <w:t>jei</w:t>
      </w:r>
      <w:r w:rsidRPr="003A1151">
        <w:rPr>
          <w:color w:val="000000" w:themeColor="text1"/>
          <w:spacing w:val="-2"/>
          <w:szCs w:val="24"/>
        </w:rPr>
        <w:t xml:space="preserve"> </w:t>
      </w:r>
      <w:r w:rsidRPr="003A1151">
        <w:rPr>
          <w:color w:val="000000" w:themeColor="text1"/>
          <w:szCs w:val="24"/>
        </w:rPr>
        <w:t>defektai</w:t>
      </w:r>
      <w:r w:rsidRPr="003A1151">
        <w:rPr>
          <w:color w:val="000000" w:themeColor="text1"/>
          <w:spacing w:val="-6"/>
          <w:szCs w:val="24"/>
        </w:rPr>
        <w:t xml:space="preserve"> </w:t>
      </w:r>
      <w:r w:rsidRPr="003A1151">
        <w:rPr>
          <w:color w:val="000000" w:themeColor="text1"/>
          <w:szCs w:val="24"/>
        </w:rPr>
        <w:t>atsirado</w:t>
      </w:r>
      <w:r w:rsidRPr="003A1151">
        <w:rPr>
          <w:color w:val="000000" w:themeColor="text1"/>
          <w:spacing w:val="-5"/>
          <w:szCs w:val="24"/>
        </w:rPr>
        <w:t xml:space="preserve"> </w:t>
      </w:r>
      <w:r w:rsidRPr="003A1151">
        <w:rPr>
          <w:color w:val="000000" w:themeColor="text1"/>
          <w:szCs w:val="24"/>
        </w:rPr>
        <w:t>dėl</w:t>
      </w:r>
      <w:r w:rsidRPr="003A1151">
        <w:rPr>
          <w:color w:val="000000" w:themeColor="text1"/>
          <w:spacing w:val="-2"/>
          <w:szCs w:val="24"/>
        </w:rPr>
        <w:t xml:space="preserve"> </w:t>
      </w:r>
      <w:r w:rsidRPr="003A1151">
        <w:rPr>
          <w:color w:val="000000" w:themeColor="text1"/>
          <w:szCs w:val="24"/>
        </w:rPr>
        <w:t>neteisingos</w:t>
      </w:r>
      <w:r w:rsidRPr="003A1151">
        <w:rPr>
          <w:color w:val="000000" w:themeColor="text1"/>
          <w:spacing w:val="-8"/>
          <w:szCs w:val="24"/>
        </w:rPr>
        <w:t xml:space="preserve"> </w:t>
      </w:r>
      <w:r w:rsidRPr="003A1151">
        <w:rPr>
          <w:color w:val="000000" w:themeColor="text1"/>
          <w:szCs w:val="24"/>
        </w:rPr>
        <w:t>eksploatacijos,</w:t>
      </w:r>
      <w:r w:rsidRPr="003A1151">
        <w:rPr>
          <w:color w:val="000000" w:themeColor="text1"/>
          <w:spacing w:val="-10"/>
          <w:szCs w:val="24"/>
        </w:rPr>
        <w:t xml:space="preserve"> </w:t>
      </w:r>
      <w:r w:rsidRPr="003A1151">
        <w:rPr>
          <w:color w:val="000000" w:themeColor="text1"/>
          <w:szCs w:val="24"/>
        </w:rPr>
        <w:t>sugadinimo,</w:t>
      </w:r>
      <w:r w:rsidRPr="003A1151">
        <w:rPr>
          <w:color w:val="000000" w:themeColor="text1"/>
          <w:spacing w:val="-8"/>
          <w:szCs w:val="24"/>
        </w:rPr>
        <w:t xml:space="preserve"> </w:t>
      </w:r>
      <w:r w:rsidRPr="003A1151">
        <w:rPr>
          <w:color w:val="000000" w:themeColor="text1"/>
          <w:szCs w:val="24"/>
        </w:rPr>
        <w:t>neteisingų,</w:t>
      </w:r>
      <w:r w:rsidRPr="003A1151">
        <w:rPr>
          <w:color w:val="000000" w:themeColor="text1"/>
          <w:spacing w:val="-7"/>
          <w:szCs w:val="24"/>
        </w:rPr>
        <w:t xml:space="preserve"> </w:t>
      </w:r>
      <w:r w:rsidRPr="003A1151">
        <w:rPr>
          <w:color w:val="000000" w:themeColor="text1"/>
          <w:szCs w:val="24"/>
        </w:rPr>
        <w:t>nuo</w:t>
      </w:r>
      <w:r w:rsidRPr="003A1151">
        <w:rPr>
          <w:color w:val="000000" w:themeColor="text1"/>
          <w:spacing w:val="-3"/>
          <w:szCs w:val="24"/>
        </w:rPr>
        <w:t xml:space="preserve"> </w:t>
      </w:r>
      <w:r w:rsidRPr="003A1151">
        <w:rPr>
          <w:color w:val="000000" w:themeColor="text1"/>
          <w:szCs w:val="24"/>
        </w:rPr>
        <w:t>Rangovo</w:t>
      </w:r>
      <w:r w:rsidRPr="003A1151">
        <w:rPr>
          <w:color w:val="000000" w:themeColor="text1"/>
          <w:spacing w:val="-7"/>
          <w:szCs w:val="24"/>
        </w:rPr>
        <w:t xml:space="preserve"> </w:t>
      </w:r>
      <w:r w:rsidRPr="003A1151">
        <w:rPr>
          <w:color w:val="000000" w:themeColor="text1"/>
          <w:szCs w:val="24"/>
        </w:rPr>
        <w:t>nepriklausančių</w:t>
      </w:r>
      <w:r w:rsidRPr="003A1151">
        <w:rPr>
          <w:color w:val="000000" w:themeColor="text1"/>
          <w:spacing w:val="-11"/>
          <w:szCs w:val="24"/>
        </w:rPr>
        <w:t xml:space="preserve"> </w:t>
      </w:r>
      <w:r w:rsidRPr="003A1151">
        <w:rPr>
          <w:color w:val="000000" w:themeColor="text1"/>
          <w:szCs w:val="24"/>
        </w:rPr>
        <w:t>sprendimų,</w:t>
      </w:r>
      <w:r w:rsidRPr="003A1151">
        <w:rPr>
          <w:color w:val="000000" w:themeColor="text1"/>
          <w:spacing w:val="-8"/>
          <w:szCs w:val="24"/>
        </w:rPr>
        <w:t xml:space="preserve"> </w:t>
      </w:r>
      <w:r w:rsidRPr="003A1151">
        <w:rPr>
          <w:color w:val="000000" w:themeColor="text1"/>
          <w:szCs w:val="24"/>
        </w:rPr>
        <w:t>stichinių</w:t>
      </w:r>
      <w:r w:rsidRPr="003A1151">
        <w:rPr>
          <w:color w:val="000000" w:themeColor="text1"/>
          <w:spacing w:val="-6"/>
          <w:szCs w:val="24"/>
        </w:rPr>
        <w:t xml:space="preserve"> </w:t>
      </w:r>
      <w:r w:rsidRPr="003A1151">
        <w:rPr>
          <w:color w:val="000000" w:themeColor="text1"/>
          <w:szCs w:val="24"/>
        </w:rPr>
        <w:t>nelaimių</w:t>
      </w:r>
      <w:r w:rsidRPr="003A1151">
        <w:rPr>
          <w:color w:val="000000" w:themeColor="text1"/>
          <w:spacing w:val="-6"/>
          <w:szCs w:val="24"/>
        </w:rPr>
        <w:t xml:space="preserve"> </w:t>
      </w:r>
      <w:r w:rsidRPr="003A1151">
        <w:rPr>
          <w:color w:val="000000" w:themeColor="text1"/>
          <w:szCs w:val="24"/>
        </w:rPr>
        <w:t>ar</w:t>
      </w:r>
      <w:r w:rsidRPr="003A1151">
        <w:rPr>
          <w:color w:val="000000" w:themeColor="text1"/>
          <w:spacing w:val="-2"/>
          <w:szCs w:val="24"/>
        </w:rPr>
        <w:t xml:space="preserve"> </w:t>
      </w:r>
      <w:r w:rsidRPr="003A1151">
        <w:rPr>
          <w:color w:val="000000" w:themeColor="text1"/>
          <w:szCs w:val="24"/>
        </w:rPr>
        <w:t>kitų įstatymuose</w:t>
      </w:r>
      <w:r w:rsidRPr="003A1151">
        <w:rPr>
          <w:color w:val="000000" w:themeColor="text1"/>
          <w:spacing w:val="-8"/>
          <w:szCs w:val="24"/>
        </w:rPr>
        <w:t xml:space="preserve"> </w:t>
      </w:r>
      <w:r w:rsidRPr="003A1151">
        <w:rPr>
          <w:color w:val="000000" w:themeColor="text1"/>
          <w:szCs w:val="24"/>
        </w:rPr>
        <w:t>numatytų</w:t>
      </w:r>
      <w:r w:rsidRPr="003A1151">
        <w:rPr>
          <w:color w:val="000000" w:themeColor="text1"/>
          <w:spacing w:val="-6"/>
          <w:szCs w:val="24"/>
        </w:rPr>
        <w:t xml:space="preserve"> </w:t>
      </w:r>
      <w:r w:rsidRPr="003A1151">
        <w:rPr>
          <w:color w:val="000000" w:themeColor="text1"/>
          <w:szCs w:val="24"/>
        </w:rPr>
        <w:t>atsakomybę</w:t>
      </w:r>
      <w:r w:rsidRPr="003A1151">
        <w:rPr>
          <w:color w:val="000000" w:themeColor="text1"/>
          <w:spacing w:val="-8"/>
          <w:szCs w:val="24"/>
        </w:rPr>
        <w:t xml:space="preserve"> </w:t>
      </w:r>
      <w:r w:rsidRPr="003A1151">
        <w:rPr>
          <w:color w:val="000000" w:themeColor="text1"/>
          <w:szCs w:val="24"/>
        </w:rPr>
        <w:t>šalinančių</w:t>
      </w:r>
      <w:r w:rsidRPr="003A1151">
        <w:rPr>
          <w:color w:val="000000" w:themeColor="text1"/>
          <w:spacing w:val="-7"/>
          <w:szCs w:val="24"/>
        </w:rPr>
        <w:t xml:space="preserve"> </w:t>
      </w:r>
      <w:r w:rsidRPr="003A1151">
        <w:rPr>
          <w:color w:val="000000" w:themeColor="text1"/>
          <w:szCs w:val="24"/>
        </w:rPr>
        <w:t>aplinkybių.</w:t>
      </w:r>
    </w:p>
    <w:p w14:paraId="70D1D490" w14:textId="77777777" w:rsidR="00FD0465" w:rsidRPr="003A1151" w:rsidRDefault="00FD0465" w:rsidP="00AA2D62">
      <w:pPr>
        <w:tabs>
          <w:tab w:val="left" w:pos="0"/>
        </w:tabs>
        <w:jc w:val="center"/>
        <w:rPr>
          <w:b/>
          <w:szCs w:val="24"/>
        </w:rPr>
      </w:pPr>
    </w:p>
    <w:p w14:paraId="726497F3" w14:textId="77777777" w:rsidR="00AA2D62" w:rsidRPr="003A1151" w:rsidRDefault="00AA2D62" w:rsidP="00AA2D62">
      <w:pPr>
        <w:tabs>
          <w:tab w:val="left" w:pos="0"/>
        </w:tabs>
        <w:jc w:val="center"/>
        <w:rPr>
          <w:b/>
          <w:szCs w:val="24"/>
        </w:rPr>
      </w:pPr>
      <w:r w:rsidRPr="003A1151">
        <w:rPr>
          <w:b/>
          <w:szCs w:val="24"/>
        </w:rPr>
        <w:t>VI SKYRIUS</w:t>
      </w:r>
    </w:p>
    <w:p w14:paraId="645AE12E" w14:textId="77777777" w:rsidR="00604931" w:rsidRPr="003A1151" w:rsidRDefault="00604931" w:rsidP="00604931">
      <w:pPr>
        <w:tabs>
          <w:tab w:val="left" w:pos="0"/>
        </w:tabs>
        <w:jc w:val="center"/>
        <w:rPr>
          <w:b/>
          <w:szCs w:val="24"/>
        </w:rPr>
      </w:pPr>
      <w:r w:rsidRPr="003A1151">
        <w:rPr>
          <w:b/>
          <w:szCs w:val="24"/>
        </w:rPr>
        <w:t>ŠALIŲ ĮSIPAREIGOJIMAI</w:t>
      </w:r>
    </w:p>
    <w:p w14:paraId="0D7D82F9" w14:textId="77777777" w:rsidR="00604931" w:rsidRPr="003A1151" w:rsidRDefault="00604931" w:rsidP="00604931">
      <w:pPr>
        <w:numPr>
          <w:ilvl w:val="12"/>
          <w:numId w:val="0"/>
        </w:numPr>
        <w:ind w:firstLine="567"/>
        <w:jc w:val="both"/>
        <w:rPr>
          <w:szCs w:val="24"/>
        </w:rPr>
      </w:pPr>
    </w:p>
    <w:p w14:paraId="23163518" w14:textId="0ED71659" w:rsidR="00604931" w:rsidRPr="003A1151" w:rsidRDefault="00AA2D62" w:rsidP="00604931">
      <w:pPr>
        <w:numPr>
          <w:ilvl w:val="12"/>
          <w:numId w:val="0"/>
        </w:numPr>
        <w:ind w:firstLine="567"/>
        <w:jc w:val="both"/>
        <w:rPr>
          <w:szCs w:val="24"/>
        </w:rPr>
      </w:pPr>
      <w:r w:rsidRPr="003A1151">
        <w:rPr>
          <w:szCs w:val="24"/>
        </w:rPr>
        <w:t>6</w:t>
      </w:r>
      <w:r w:rsidR="00604931" w:rsidRPr="003A1151">
        <w:rPr>
          <w:szCs w:val="24"/>
        </w:rPr>
        <w:t xml:space="preserve">.1. </w:t>
      </w:r>
      <w:r w:rsidR="00604931" w:rsidRPr="003A1151">
        <w:rPr>
          <w:b/>
          <w:szCs w:val="24"/>
        </w:rPr>
        <w:t>Užsakovas įsipareigoja</w:t>
      </w:r>
      <w:r w:rsidR="00604931" w:rsidRPr="003A1151">
        <w:rPr>
          <w:szCs w:val="24"/>
        </w:rPr>
        <w:t>:</w:t>
      </w:r>
    </w:p>
    <w:p w14:paraId="615569C3" w14:textId="77777777" w:rsidR="00FC5F6E" w:rsidRPr="003A1151" w:rsidRDefault="00FC5F6E" w:rsidP="00FC5F6E">
      <w:pPr>
        <w:ind w:firstLine="567"/>
        <w:jc w:val="both"/>
        <w:rPr>
          <w:rFonts w:eastAsia="Lucida Sans Unicode"/>
          <w:color w:val="000000" w:themeColor="text1"/>
          <w:szCs w:val="24"/>
        </w:rPr>
      </w:pPr>
      <w:r w:rsidRPr="003A1151">
        <w:rPr>
          <w:rFonts w:eastAsia="Lucida Sans Unicode"/>
          <w:color w:val="000000" w:themeColor="text1"/>
          <w:szCs w:val="24"/>
        </w:rPr>
        <w:t xml:space="preserve">6.1.1. </w:t>
      </w:r>
      <w:r w:rsidRPr="003A1151">
        <w:rPr>
          <w:color w:val="000000" w:themeColor="text1"/>
          <w:szCs w:val="24"/>
        </w:rPr>
        <w:t>perduoti Rangovui statybvietę,</w:t>
      </w:r>
      <w:r w:rsidRPr="003A1151">
        <w:rPr>
          <w:rFonts w:eastAsia="Lucida Sans Unicode"/>
          <w:color w:val="000000" w:themeColor="text1"/>
          <w:szCs w:val="24"/>
        </w:rPr>
        <w:t xml:space="preserve"> pateikti statybą leidžiantį dokumentą (jei privalomas), reikalingą Sutartyje numatytiems darbams pradėti;</w:t>
      </w:r>
    </w:p>
    <w:p w14:paraId="24C74F82" w14:textId="241986B1" w:rsidR="00FC5F6E" w:rsidRPr="003A1151" w:rsidRDefault="00FC5F6E" w:rsidP="00FC5F6E">
      <w:pPr>
        <w:widowControl w:val="0"/>
        <w:numPr>
          <w:ilvl w:val="12"/>
          <w:numId w:val="0"/>
        </w:numPr>
        <w:suppressAutoHyphens/>
        <w:ind w:firstLine="567"/>
        <w:jc w:val="both"/>
        <w:rPr>
          <w:rFonts w:eastAsia="Calibri" w:cs="Times New Roman Bold"/>
          <w:b/>
          <w:i/>
          <w:color w:val="000000" w:themeColor="text1"/>
          <w:szCs w:val="24"/>
          <w:lang w:eastAsia="ar-SA"/>
        </w:rPr>
      </w:pPr>
      <w:r w:rsidRPr="003A1151">
        <w:rPr>
          <w:rFonts w:eastAsia="Calibri" w:cs="Times New Roman Bold"/>
          <w:color w:val="000000" w:themeColor="text1"/>
          <w:szCs w:val="24"/>
          <w:lang w:eastAsia="ar-SA"/>
        </w:rPr>
        <w:t>6.1.2. nustatyti darbų apimtį ir atlikimo sąlygas;</w:t>
      </w:r>
    </w:p>
    <w:p w14:paraId="0D41F6C3" w14:textId="0250E861" w:rsidR="00FC5F6E" w:rsidRPr="003A1151" w:rsidRDefault="00FC5F6E" w:rsidP="00FC5F6E">
      <w:pPr>
        <w:widowControl w:val="0"/>
        <w:suppressAutoHyphens/>
        <w:ind w:firstLine="567"/>
        <w:jc w:val="both"/>
        <w:rPr>
          <w:rFonts w:eastAsia="Lucida Sans Unicode" w:cs="Times New Roman Bold"/>
          <w:color w:val="000000" w:themeColor="text1"/>
          <w:szCs w:val="24"/>
          <w:lang w:eastAsia="ar-SA"/>
        </w:rPr>
      </w:pPr>
      <w:r w:rsidRPr="003A1151">
        <w:rPr>
          <w:rFonts w:eastAsia="Lucida Sans Unicode" w:cs="Times New Roman Bold"/>
          <w:color w:val="000000" w:themeColor="text1"/>
          <w:szCs w:val="24"/>
          <w:lang w:eastAsia="ar-SA"/>
        </w:rPr>
        <w:t>6.1.3. pranešti, kas vykdys darbų kokybės priežiūrą;</w:t>
      </w:r>
    </w:p>
    <w:p w14:paraId="36A443B9" w14:textId="74EF8DED" w:rsidR="00FC5F6E" w:rsidRPr="003A1151" w:rsidRDefault="00FC5F6E" w:rsidP="00FC5F6E">
      <w:pPr>
        <w:widowControl w:val="0"/>
        <w:suppressAutoHyphens/>
        <w:ind w:firstLine="567"/>
        <w:jc w:val="both"/>
        <w:rPr>
          <w:rFonts w:eastAsia="Lucida Sans Unicode" w:cs="Times New Roman Bold"/>
          <w:color w:val="000000" w:themeColor="text1"/>
          <w:szCs w:val="24"/>
          <w:lang w:eastAsia="ar-SA"/>
        </w:rPr>
      </w:pPr>
      <w:r w:rsidRPr="003A1151">
        <w:rPr>
          <w:rFonts w:eastAsia="Lucida Sans Unicode" w:cs="Times New Roman Bold"/>
          <w:color w:val="000000" w:themeColor="text1"/>
          <w:szCs w:val="24"/>
          <w:lang w:eastAsia="ar-SA"/>
        </w:rPr>
        <w:t>6.1.4. priimti iš Rangovo tinkamai atliktus darbus ir  už juos atsiskaityti</w:t>
      </w:r>
      <w:r w:rsidRPr="003A1151">
        <w:rPr>
          <w:rFonts w:cs="Times New Roman Bold"/>
          <w:color w:val="000000" w:themeColor="text1"/>
          <w:szCs w:val="24"/>
          <w:lang w:eastAsia="ar-SA"/>
        </w:rPr>
        <w:t xml:space="preserve"> </w:t>
      </w:r>
      <w:r w:rsidRPr="003A1151">
        <w:rPr>
          <w:rFonts w:eastAsia="Lucida Sans Unicode" w:cs="Times New Roman Bold"/>
          <w:color w:val="000000" w:themeColor="text1"/>
          <w:szCs w:val="24"/>
          <w:lang w:eastAsia="ar-SA"/>
        </w:rPr>
        <w:t>4.1. punkte nustatyta tvarka;</w:t>
      </w:r>
    </w:p>
    <w:p w14:paraId="56C6E27A" w14:textId="2524C240" w:rsidR="00FC5F6E" w:rsidRPr="003A1151" w:rsidRDefault="00FC5F6E" w:rsidP="00FC5F6E">
      <w:pPr>
        <w:widowControl w:val="0"/>
        <w:suppressAutoHyphens/>
        <w:ind w:firstLine="567"/>
        <w:jc w:val="both"/>
        <w:rPr>
          <w:rFonts w:eastAsia="Lucida Sans Unicode" w:cs="Times New Roman Bold"/>
          <w:color w:val="000000" w:themeColor="text1"/>
          <w:szCs w:val="24"/>
          <w:lang w:eastAsia="ar-SA"/>
        </w:rPr>
      </w:pPr>
      <w:r w:rsidRPr="003A1151">
        <w:rPr>
          <w:rFonts w:eastAsia="Lucida Sans Unicode" w:cs="Times New Roman Bold"/>
          <w:color w:val="000000" w:themeColor="text1"/>
          <w:szCs w:val="24"/>
          <w:lang w:eastAsia="ar-SA"/>
        </w:rPr>
        <w:t>6.1.5. pareikalauti šalinti trūkumus, nemokėti už nekokybiškai atliktą darbą arba sustabdyti darbus, jeigu Rangovas nesilaiko statybos normų ir taisyklių;</w:t>
      </w:r>
    </w:p>
    <w:p w14:paraId="26EB4D18" w14:textId="0E3CD31E" w:rsidR="00FC5F6E" w:rsidRPr="003A1151" w:rsidRDefault="00FC5F6E" w:rsidP="00FC5F6E">
      <w:pPr>
        <w:widowControl w:val="0"/>
        <w:tabs>
          <w:tab w:val="left" w:pos="0"/>
        </w:tabs>
        <w:suppressAutoHyphens/>
        <w:ind w:firstLine="567"/>
        <w:jc w:val="both"/>
        <w:rPr>
          <w:rFonts w:cs="Times New Roman Bold"/>
          <w:color w:val="000000" w:themeColor="text1"/>
          <w:szCs w:val="24"/>
          <w:lang w:eastAsia="ar-SA"/>
        </w:rPr>
      </w:pPr>
      <w:r w:rsidRPr="003A1151">
        <w:rPr>
          <w:rFonts w:cs="Times New Roman Bold"/>
          <w:color w:val="000000" w:themeColor="text1"/>
          <w:szCs w:val="24"/>
          <w:lang w:eastAsia="ar-SA"/>
        </w:rPr>
        <w:t>6.1.6. nurodyti statybinių šiukšlių, grunto ir kitų nereikalingų (netinkamų) medžiagų išpylimo vietas;</w:t>
      </w:r>
    </w:p>
    <w:p w14:paraId="2BF96557" w14:textId="4E7BCC69" w:rsidR="00FC5F6E" w:rsidRPr="003A1151" w:rsidRDefault="00FC5F6E" w:rsidP="00FC5F6E">
      <w:pPr>
        <w:widowControl w:val="0"/>
        <w:tabs>
          <w:tab w:val="left" w:pos="10064"/>
        </w:tabs>
        <w:suppressAutoHyphens/>
        <w:ind w:firstLine="567"/>
        <w:jc w:val="both"/>
        <w:rPr>
          <w:color w:val="000000" w:themeColor="text1"/>
          <w:szCs w:val="24"/>
          <w:lang w:eastAsia="ar-SA"/>
        </w:rPr>
      </w:pPr>
      <w:r w:rsidRPr="003A1151">
        <w:rPr>
          <w:color w:val="000000" w:themeColor="text1"/>
          <w:szCs w:val="24"/>
          <w:lang w:eastAsia="ar-SA"/>
        </w:rPr>
        <w:t>6.1.7.</w:t>
      </w:r>
      <w:r w:rsidRPr="003A1151">
        <w:rPr>
          <w:color w:val="000000" w:themeColor="text1"/>
          <w:spacing w:val="-4"/>
          <w:szCs w:val="24"/>
          <w:lang w:eastAsia="ar-SA"/>
        </w:rPr>
        <w:t xml:space="preserve"> </w:t>
      </w:r>
      <w:r w:rsidRPr="003A1151">
        <w:rPr>
          <w:color w:val="000000" w:themeColor="text1"/>
          <w:szCs w:val="24"/>
          <w:lang w:eastAsia="ar-SA"/>
        </w:rPr>
        <w:t>nedelsiant</w:t>
      </w:r>
      <w:r w:rsidRPr="003A1151">
        <w:rPr>
          <w:color w:val="000000" w:themeColor="text1"/>
          <w:spacing w:val="-7"/>
          <w:szCs w:val="24"/>
          <w:lang w:eastAsia="ar-SA"/>
        </w:rPr>
        <w:t xml:space="preserve"> </w:t>
      </w:r>
      <w:r w:rsidRPr="003A1151">
        <w:rPr>
          <w:color w:val="000000" w:themeColor="text1"/>
          <w:szCs w:val="24"/>
          <w:lang w:eastAsia="ar-SA"/>
        </w:rPr>
        <w:t>spręsti</w:t>
      </w:r>
      <w:r w:rsidRPr="003A1151">
        <w:rPr>
          <w:color w:val="000000" w:themeColor="text1"/>
          <w:spacing w:val="-5"/>
          <w:szCs w:val="24"/>
          <w:lang w:eastAsia="ar-SA"/>
        </w:rPr>
        <w:t xml:space="preserve"> </w:t>
      </w:r>
      <w:r w:rsidRPr="003A1151">
        <w:rPr>
          <w:color w:val="000000" w:themeColor="text1"/>
          <w:szCs w:val="24"/>
          <w:lang w:eastAsia="ar-SA"/>
        </w:rPr>
        <w:t>tarp</w:t>
      </w:r>
      <w:r w:rsidRPr="003A1151">
        <w:rPr>
          <w:color w:val="000000" w:themeColor="text1"/>
          <w:spacing w:val="-3"/>
          <w:szCs w:val="24"/>
          <w:lang w:eastAsia="ar-SA"/>
        </w:rPr>
        <w:t xml:space="preserve"> </w:t>
      </w:r>
      <w:r w:rsidRPr="003A1151">
        <w:rPr>
          <w:color w:val="000000" w:themeColor="text1"/>
          <w:szCs w:val="24"/>
          <w:lang w:eastAsia="ar-SA"/>
        </w:rPr>
        <w:t>Rangovo</w:t>
      </w:r>
      <w:r w:rsidRPr="003A1151">
        <w:rPr>
          <w:color w:val="000000" w:themeColor="text1"/>
          <w:spacing w:val="-7"/>
          <w:szCs w:val="24"/>
          <w:lang w:eastAsia="ar-SA"/>
        </w:rPr>
        <w:t xml:space="preserve"> </w:t>
      </w:r>
      <w:r w:rsidRPr="003A1151">
        <w:rPr>
          <w:color w:val="000000" w:themeColor="text1"/>
          <w:szCs w:val="24"/>
          <w:lang w:eastAsia="ar-SA"/>
        </w:rPr>
        <w:t>ir</w:t>
      </w:r>
      <w:r w:rsidRPr="003A1151">
        <w:rPr>
          <w:color w:val="000000" w:themeColor="text1"/>
          <w:spacing w:val="-1"/>
          <w:szCs w:val="24"/>
          <w:lang w:eastAsia="ar-SA"/>
        </w:rPr>
        <w:t xml:space="preserve"> </w:t>
      </w:r>
      <w:r w:rsidRPr="003A1151">
        <w:rPr>
          <w:color w:val="000000" w:themeColor="text1"/>
          <w:szCs w:val="24"/>
          <w:lang w:eastAsia="ar-SA"/>
        </w:rPr>
        <w:t>objekto naudotojų,</w:t>
      </w:r>
      <w:r w:rsidRPr="003A1151">
        <w:rPr>
          <w:color w:val="000000" w:themeColor="text1"/>
          <w:spacing w:val="-6"/>
          <w:szCs w:val="24"/>
          <w:lang w:eastAsia="ar-SA"/>
        </w:rPr>
        <w:t xml:space="preserve"> </w:t>
      </w:r>
      <w:r w:rsidRPr="003A1151">
        <w:rPr>
          <w:color w:val="000000" w:themeColor="text1"/>
          <w:szCs w:val="24"/>
          <w:lang w:eastAsia="ar-SA"/>
        </w:rPr>
        <w:t>kuriame</w:t>
      </w:r>
      <w:r w:rsidRPr="003A1151">
        <w:rPr>
          <w:color w:val="000000" w:themeColor="text1"/>
          <w:spacing w:val="-6"/>
          <w:szCs w:val="24"/>
          <w:lang w:eastAsia="ar-SA"/>
        </w:rPr>
        <w:t xml:space="preserve"> </w:t>
      </w:r>
      <w:r w:rsidRPr="003A1151">
        <w:rPr>
          <w:color w:val="000000" w:themeColor="text1"/>
          <w:szCs w:val="24"/>
          <w:lang w:eastAsia="ar-SA"/>
        </w:rPr>
        <w:t>atliekami</w:t>
      </w:r>
      <w:r w:rsidRPr="003A1151">
        <w:rPr>
          <w:color w:val="000000" w:themeColor="text1"/>
          <w:spacing w:val="-6"/>
          <w:szCs w:val="24"/>
          <w:lang w:eastAsia="ar-SA"/>
        </w:rPr>
        <w:t xml:space="preserve"> </w:t>
      </w:r>
      <w:r w:rsidRPr="003A1151">
        <w:rPr>
          <w:color w:val="000000" w:themeColor="text1"/>
          <w:szCs w:val="24"/>
          <w:lang w:eastAsia="ar-SA"/>
        </w:rPr>
        <w:t>darbai,</w:t>
      </w:r>
      <w:r w:rsidRPr="003A1151">
        <w:rPr>
          <w:color w:val="000000" w:themeColor="text1"/>
          <w:spacing w:val="-5"/>
          <w:szCs w:val="24"/>
          <w:lang w:eastAsia="ar-SA"/>
        </w:rPr>
        <w:t xml:space="preserve"> </w:t>
      </w:r>
      <w:r w:rsidRPr="003A1151">
        <w:rPr>
          <w:color w:val="000000" w:themeColor="text1"/>
          <w:szCs w:val="24"/>
          <w:lang w:eastAsia="ar-SA"/>
        </w:rPr>
        <w:t>kylančias</w:t>
      </w:r>
      <w:r w:rsidRPr="003A1151">
        <w:rPr>
          <w:color w:val="000000" w:themeColor="text1"/>
          <w:spacing w:val="-7"/>
          <w:szCs w:val="24"/>
          <w:lang w:eastAsia="ar-SA"/>
        </w:rPr>
        <w:t xml:space="preserve"> </w:t>
      </w:r>
      <w:r w:rsidRPr="003A1151">
        <w:rPr>
          <w:color w:val="000000" w:themeColor="text1"/>
          <w:szCs w:val="24"/>
          <w:lang w:eastAsia="ar-SA"/>
        </w:rPr>
        <w:t>problemas,</w:t>
      </w:r>
      <w:r w:rsidRPr="003A1151">
        <w:rPr>
          <w:color w:val="000000" w:themeColor="text1"/>
          <w:spacing w:val="-7"/>
          <w:szCs w:val="24"/>
          <w:lang w:eastAsia="ar-SA"/>
        </w:rPr>
        <w:t xml:space="preserve"> </w:t>
      </w:r>
      <w:r w:rsidRPr="003A1151">
        <w:rPr>
          <w:color w:val="000000" w:themeColor="text1"/>
          <w:szCs w:val="24"/>
          <w:lang w:eastAsia="ar-SA"/>
        </w:rPr>
        <w:t>klausimus;</w:t>
      </w:r>
    </w:p>
    <w:p w14:paraId="19B1895C" w14:textId="7E5DBFEB" w:rsidR="00FC5F6E" w:rsidRPr="003A1151" w:rsidRDefault="00FC5F6E" w:rsidP="00FC5F6E">
      <w:pPr>
        <w:widowControl w:val="0"/>
        <w:tabs>
          <w:tab w:val="left" w:pos="10064"/>
        </w:tabs>
        <w:suppressAutoHyphens/>
        <w:ind w:firstLine="567"/>
        <w:jc w:val="both"/>
        <w:rPr>
          <w:rFonts w:eastAsia="Calibri"/>
          <w:color w:val="000000" w:themeColor="text1"/>
          <w:szCs w:val="24"/>
          <w:lang w:eastAsia="ar-SA"/>
        </w:rPr>
      </w:pPr>
      <w:r w:rsidRPr="003A1151">
        <w:rPr>
          <w:color w:val="000000" w:themeColor="text1"/>
          <w:szCs w:val="24"/>
          <w:lang w:eastAsia="ar-SA"/>
        </w:rPr>
        <w:t>6.1.8. bendradarbiauti su Rangovu vykdant Sutartį.</w:t>
      </w:r>
    </w:p>
    <w:p w14:paraId="018E7398" w14:textId="09220CC0" w:rsidR="00604931" w:rsidRPr="003A1151" w:rsidRDefault="00AA2D62" w:rsidP="00604931">
      <w:pPr>
        <w:numPr>
          <w:ilvl w:val="12"/>
          <w:numId w:val="0"/>
        </w:numPr>
        <w:ind w:firstLine="567"/>
        <w:jc w:val="both"/>
        <w:rPr>
          <w:szCs w:val="24"/>
        </w:rPr>
      </w:pPr>
      <w:r w:rsidRPr="003A1151">
        <w:rPr>
          <w:szCs w:val="24"/>
        </w:rPr>
        <w:t>6</w:t>
      </w:r>
      <w:r w:rsidR="00604931" w:rsidRPr="003A1151">
        <w:rPr>
          <w:szCs w:val="24"/>
        </w:rPr>
        <w:t xml:space="preserve">.2. </w:t>
      </w:r>
      <w:r w:rsidR="00604931" w:rsidRPr="003A1151">
        <w:rPr>
          <w:b/>
          <w:szCs w:val="24"/>
        </w:rPr>
        <w:t>Rangovas įsipareigoja</w:t>
      </w:r>
      <w:r w:rsidR="00604931" w:rsidRPr="003A1151">
        <w:rPr>
          <w:szCs w:val="24"/>
        </w:rPr>
        <w:t>:</w:t>
      </w:r>
    </w:p>
    <w:p w14:paraId="1CE4822A" w14:textId="609E7F7F" w:rsidR="006937AC" w:rsidRDefault="00FC5F6E" w:rsidP="00093573">
      <w:pPr>
        <w:numPr>
          <w:ilvl w:val="12"/>
          <w:numId w:val="0"/>
        </w:numPr>
        <w:ind w:firstLine="567"/>
        <w:jc w:val="both"/>
        <w:rPr>
          <w:szCs w:val="24"/>
        </w:rPr>
      </w:pPr>
      <w:r w:rsidRPr="003A1151">
        <w:rPr>
          <w:szCs w:val="24"/>
        </w:rPr>
        <w:t xml:space="preserve">6.2.1. </w:t>
      </w:r>
      <w:r w:rsidRPr="003A1151">
        <w:rPr>
          <w:rFonts w:eastAsia="Lucida Sans Unicode"/>
          <w:szCs w:val="24"/>
        </w:rPr>
        <w:t xml:space="preserve">Rangovas </w:t>
      </w:r>
      <w:r w:rsidRPr="00DB7D36">
        <w:rPr>
          <w:rFonts w:eastAsia="Lucida Sans Unicode"/>
          <w:b/>
          <w:bCs/>
          <w:szCs w:val="24"/>
        </w:rPr>
        <w:t>ne vėliau kaip per 7 (septynias) darbo dienas</w:t>
      </w:r>
      <w:r w:rsidRPr="003A1151">
        <w:rPr>
          <w:rFonts w:eastAsia="Lucida Sans Unicode"/>
          <w:szCs w:val="24"/>
        </w:rPr>
        <w:t xml:space="preserve"> nuo Sutarties pasirašymo dienos privalo Užsakovui pateikti </w:t>
      </w:r>
      <w:r w:rsidRPr="002D2574">
        <w:rPr>
          <w:rFonts w:eastAsia="Lucida Sans Unicode"/>
          <w:b/>
          <w:bCs/>
          <w:szCs w:val="24"/>
        </w:rPr>
        <w:t>orientacines Sutarties objekto lokalines sąmatas</w:t>
      </w:r>
      <w:r w:rsidRPr="003A1151">
        <w:rPr>
          <w:rFonts w:eastAsia="Lucida Sans Unicode"/>
          <w:szCs w:val="24"/>
        </w:rPr>
        <w:t xml:space="preserve">, </w:t>
      </w:r>
      <w:r w:rsidRPr="003A1151">
        <w:rPr>
          <w:szCs w:val="24"/>
        </w:rPr>
        <w:t>parengtas pagal Statybos techninio reglamento STR 1.04.04.2017 „Statinio projektavimas, projekto ekspertizė“ reikalavimus ir pagal formą, nustatytą šio reglamento 6 priedo 4 lentelėje „Lokalinė sąmata“. Orientacinės Sutarties objekto lokalinės sąmatos bus naudojamos konkretaus papildomo arba atsisakomo darbo pagal pirkimo sutartį įkainiui apskaičiuoti bei per mėnesį atliekamų darbų kiekių ir kainų tikslesniam apskaičiavimui</w:t>
      </w:r>
      <w:r w:rsidR="00937CCC">
        <w:rPr>
          <w:szCs w:val="24"/>
        </w:rPr>
        <w:t>;</w:t>
      </w:r>
    </w:p>
    <w:p w14:paraId="13421B19" w14:textId="578C0100" w:rsidR="002D2574" w:rsidRPr="003A1151" w:rsidRDefault="002D2574" w:rsidP="00093573">
      <w:pPr>
        <w:numPr>
          <w:ilvl w:val="12"/>
          <w:numId w:val="0"/>
        </w:numPr>
        <w:ind w:firstLine="567"/>
        <w:jc w:val="both"/>
        <w:rPr>
          <w:szCs w:val="24"/>
        </w:rPr>
      </w:pPr>
      <w:r>
        <w:rPr>
          <w:color w:val="000000" w:themeColor="text1"/>
          <w:szCs w:val="24"/>
        </w:rPr>
        <w:t>6.2.</w:t>
      </w:r>
      <w:r w:rsidR="00937CCC">
        <w:rPr>
          <w:color w:val="000000" w:themeColor="text1"/>
          <w:szCs w:val="24"/>
        </w:rPr>
        <w:t>2</w:t>
      </w:r>
      <w:r w:rsidR="006F28CD">
        <w:rPr>
          <w:color w:val="000000" w:themeColor="text1"/>
          <w:szCs w:val="24"/>
        </w:rPr>
        <w:t>.</w:t>
      </w:r>
      <w:r>
        <w:rPr>
          <w:color w:val="000000" w:themeColor="text1"/>
          <w:szCs w:val="24"/>
        </w:rPr>
        <w:t xml:space="preserve"> </w:t>
      </w:r>
      <w:r w:rsidRPr="00DB7D36">
        <w:rPr>
          <w:b/>
          <w:bCs/>
          <w:color w:val="000000" w:themeColor="text1"/>
          <w:szCs w:val="24"/>
        </w:rPr>
        <w:t>ne vėliau kaip per 7 (septynias) darbo dienas</w:t>
      </w:r>
      <w:r w:rsidRPr="0052785C">
        <w:rPr>
          <w:color w:val="000000" w:themeColor="text1"/>
          <w:szCs w:val="24"/>
        </w:rPr>
        <w:t xml:space="preserve"> nuo Sutarties pasirašymo dienos pateikti Užsakovui </w:t>
      </w:r>
      <w:r w:rsidRPr="002D2574">
        <w:rPr>
          <w:b/>
          <w:bCs/>
          <w:color w:val="000000" w:themeColor="text1"/>
          <w:szCs w:val="24"/>
        </w:rPr>
        <w:t>Veiklos sąrašo detalizuotą priedą (grafiką),</w:t>
      </w:r>
      <w:r w:rsidRPr="0052785C">
        <w:rPr>
          <w:color w:val="000000" w:themeColor="text1"/>
          <w:szCs w:val="24"/>
        </w:rPr>
        <w:t xml:space="preserve"> kuriame numatytos darbų apimtys ir vertės išskleistos mėnesiais</w:t>
      </w:r>
      <w:r w:rsidR="00937CCC">
        <w:rPr>
          <w:color w:val="000000" w:themeColor="text1"/>
          <w:szCs w:val="24"/>
        </w:rPr>
        <w:t>;</w:t>
      </w:r>
    </w:p>
    <w:p w14:paraId="05623A3C" w14:textId="3F2A616A" w:rsidR="006937AC" w:rsidRPr="003A1151" w:rsidRDefault="006937AC" w:rsidP="006937AC">
      <w:pPr>
        <w:ind w:firstLine="567"/>
        <w:jc w:val="both"/>
        <w:rPr>
          <w:szCs w:val="24"/>
        </w:rPr>
      </w:pPr>
      <w:r w:rsidRPr="003A1151">
        <w:rPr>
          <w:szCs w:val="24"/>
        </w:rPr>
        <w:t xml:space="preserve"> 6.2.</w:t>
      </w:r>
      <w:r w:rsidR="00937CCC">
        <w:rPr>
          <w:szCs w:val="24"/>
        </w:rPr>
        <w:t>3</w:t>
      </w:r>
      <w:r w:rsidRPr="003A1151">
        <w:rPr>
          <w:szCs w:val="24"/>
        </w:rPr>
        <w:t>. laiku pradėti, tinkamai atlikti, užbaigti ir perduoti Užsakovui visus Sutartyje nurodytus Darbus ir ištaisyti Darbo defektus, atsiradusius per garantinį laikotarpį</w:t>
      </w:r>
      <w:r w:rsidR="00937CCC">
        <w:rPr>
          <w:szCs w:val="24"/>
        </w:rPr>
        <w:t>;</w:t>
      </w:r>
      <w:r w:rsidRPr="003A1151">
        <w:rPr>
          <w:szCs w:val="24"/>
        </w:rPr>
        <w:t xml:space="preserve"> </w:t>
      </w:r>
    </w:p>
    <w:p w14:paraId="2460D362" w14:textId="774A748A" w:rsidR="006937AC" w:rsidRPr="003A1151" w:rsidRDefault="006937AC" w:rsidP="006937AC">
      <w:pPr>
        <w:ind w:firstLine="567"/>
        <w:jc w:val="both"/>
        <w:rPr>
          <w:szCs w:val="24"/>
        </w:rPr>
      </w:pPr>
      <w:r w:rsidRPr="003A1151">
        <w:rPr>
          <w:szCs w:val="24"/>
        </w:rPr>
        <w:t xml:space="preserve"> 6.2.</w:t>
      </w:r>
      <w:r w:rsidR="00937CCC">
        <w:rPr>
          <w:szCs w:val="24"/>
        </w:rPr>
        <w:t>4</w:t>
      </w:r>
      <w:r w:rsidRPr="003A1151">
        <w:rPr>
          <w:szCs w:val="24"/>
        </w:rPr>
        <w:t>. patiekti į statybos aikštelę reikalingas medžiagas, gaminius bei statybos techniką;</w:t>
      </w:r>
    </w:p>
    <w:p w14:paraId="319A2A4C" w14:textId="40325046" w:rsidR="006937AC" w:rsidRPr="003A1151" w:rsidRDefault="006937AC" w:rsidP="006937AC">
      <w:pPr>
        <w:tabs>
          <w:tab w:val="left" w:pos="4920"/>
        </w:tabs>
        <w:ind w:firstLine="567"/>
        <w:jc w:val="both"/>
        <w:rPr>
          <w:szCs w:val="24"/>
        </w:rPr>
      </w:pPr>
      <w:r w:rsidRPr="003A1151">
        <w:rPr>
          <w:szCs w:val="24"/>
        </w:rPr>
        <w:t xml:space="preserve"> 6.2.</w:t>
      </w:r>
      <w:r w:rsidR="00937CCC">
        <w:rPr>
          <w:szCs w:val="24"/>
        </w:rPr>
        <w:t>5</w:t>
      </w:r>
      <w:r w:rsidRPr="003A1151">
        <w:rPr>
          <w:szCs w:val="24"/>
        </w:rPr>
        <w:t>. prieš paslepiant ar uždengiant kurias nors konstrukcijas, informuoti Užsakovo atstovą, kuris patikrina, apžiūri ir, jeigu reikia, priima bandymų rezultatus</w:t>
      </w:r>
      <w:r w:rsidR="00937CCC">
        <w:rPr>
          <w:szCs w:val="24"/>
        </w:rPr>
        <w:t>;</w:t>
      </w:r>
      <w:r w:rsidRPr="003A1151">
        <w:rPr>
          <w:szCs w:val="24"/>
        </w:rPr>
        <w:t xml:space="preserve"> </w:t>
      </w:r>
    </w:p>
    <w:p w14:paraId="02557B55" w14:textId="234EE131" w:rsidR="006937AC" w:rsidRPr="003A1151" w:rsidRDefault="006937AC" w:rsidP="006937AC">
      <w:pPr>
        <w:ind w:firstLine="567"/>
        <w:jc w:val="both"/>
        <w:rPr>
          <w:szCs w:val="24"/>
        </w:rPr>
      </w:pPr>
      <w:r w:rsidRPr="003A1151">
        <w:rPr>
          <w:szCs w:val="24"/>
        </w:rPr>
        <w:lastRenderedPageBreak/>
        <w:t>6.2.</w:t>
      </w:r>
      <w:r w:rsidR="00937CCC">
        <w:rPr>
          <w:szCs w:val="24"/>
        </w:rPr>
        <w:t>6</w:t>
      </w:r>
      <w:r w:rsidRPr="003A1151">
        <w:rPr>
          <w:szCs w:val="24"/>
        </w:rPr>
        <w:t xml:space="preserve">. užtikrinti saugos ir sveikatos darbe, priešgaisrinės saugos ir aplinkos apsaugos reikalavimų vykdymą; </w:t>
      </w:r>
    </w:p>
    <w:p w14:paraId="24691790" w14:textId="263A91AC" w:rsidR="006937AC" w:rsidRPr="003A1151" w:rsidRDefault="006937AC" w:rsidP="006937AC">
      <w:pPr>
        <w:ind w:firstLine="567"/>
        <w:jc w:val="both"/>
        <w:rPr>
          <w:szCs w:val="24"/>
        </w:rPr>
      </w:pPr>
      <w:r w:rsidRPr="003A1151">
        <w:rPr>
          <w:szCs w:val="24"/>
        </w:rPr>
        <w:t xml:space="preserve"> 6.2.</w:t>
      </w:r>
      <w:r w:rsidR="00937CCC">
        <w:rPr>
          <w:szCs w:val="24"/>
        </w:rPr>
        <w:t>7</w:t>
      </w:r>
      <w:r w:rsidRPr="003A1151">
        <w:rPr>
          <w:szCs w:val="24"/>
        </w:rPr>
        <w:t>. vykdyti Darbus nesustabdžius eismo, įrengti laikinus aptvėrimus, pastatyti reikiamus laikinus kelio ženklus, o baigus Darbus juos išardyti;</w:t>
      </w:r>
    </w:p>
    <w:p w14:paraId="6EB9C52E" w14:textId="1FB72B32" w:rsidR="006937AC" w:rsidRPr="003A1151" w:rsidRDefault="006937AC" w:rsidP="006937AC">
      <w:pPr>
        <w:ind w:firstLine="567"/>
        <w:jc w:val="both"/>
        <w:rPr>
          <w:szCs w:val="24"/>
        </w:rPr>
      </w:pPr>
      <w:r w:rsidRPr="003A1151">
        <w:rPr>
          <w:szCs w:val="24"/>
        </w:rPr>
        <w:t xml:space="preserve"> 6.2.</w:t>
      </w:r>
      <w:r w:rsidR="00937CCC">
        <w:rPr>
          <w:szCs w:val="24"/>
        </w:rPr>
        <w:t>8</w:t>
      </w:r>
      <w:r w:rsidRPr="003A1151">
        <w:rPr>
          <w:szCs w:val="24"/>
        </w:rPr>
        <w:t>. naudoti statybos aikštelę tik pagal paskirtį;</w:t>
      </w:r>
    </w:p>
    <w:p w14:paraId="67CE6CB2" w14:textId="28426A63" w:rsidR="006937AC" w:rsidRPr="003A1151" w:rsidRDefault="006937AC" w:rsidP="006937AC">
      <w:pPr>
        <w:ind w:firstLine="567"/>
        <w:jc w:val="both"/>
        <w:rPr>
          <w:szCs w:val="24"/>
        </w:rPr>
      </w:pPr>
      <w:r w:rsidRPr="003A1151">
        <w:rPr>
          <w:szCs w:val="24"/>
        </w:rPr>
        <w:t xml:space="preserve"> 6.2.</w:t>
      </w:r>
      <w:r w:rsidR="00937CCC">
        <w:rPr>
          <w:szCs w:val="24"/>
        </w:rPr>
        <w:t>9</w:t>
      </w:r>
      <w:r w:rsidRPr="003A1151">
        <w:rPr>
          <w:szCs w:val="24"/>
        </w:rPr>
        <w:t>. garantuoti, kad atlikti Darbai atitinka norminių statybos dokumentų reikalavimus;</w:t>
      </w:r>
    </w:p>
    <w:p w14:paraId="752CD395" w14:textId="09374B96" w:rsidR="006937AC" w:rsidRPr="003A1151" w:rsidRDefault="006937AC" w:rsidP="006937AC">
      <w:pPr>
        <w:ind w:firstLine="567"/>
        <w:jc w:val="both"/>
        <w:rPr>
          <w:szCs w:val="24"/>
        </w:rPr>
      </w:pPr>
      <w:r w:rsidRPr="003A1151">
        <w:rPr>
          <w:szCs w:val="24"/>
        </w:rPr>
        <w:t xml:space="preserve"> 6.2.</w:t>
      </w:r>
      <w:r w:rsidR="00937CCC">
        <w:rPr>
          <w:szCs w:val="24"/>
        </w:rPr>
        <w:t>10</w:t>
      </w:r>
      <w:r w:rsidRPr="003A1151">
        <w:rPr>
          <w:szCs w:val="24"/>
        </w:rPr>
        <w:t>. netinkamas ir nereikalingas statybines medžiagas, statybinius mechanizmus iš statybos aikštelės pašalinti iki Darbų perdavimo - priėmimo momento. Jeigu Rangovas to nedaro, Užsakovas gali pašalinti juos Rangovo sąskaitą;</w:t>
      </w:r>
    </w:p>
    <w:p w14:paraId="53BE030C" w14:textId="366FB53D" w:rsidR="006937AC" w:rsidRPr="003A1151" w:rsidRDefault="006937AC" w:rsidP="006937AC">
      <w:pPr>
        <w:ind w:firstLine="567"/>
        <w:rPr>
          <w:szCs w:val="24"/>
        </w:rPr>
      </w:pPr>
      <w:r w:rsidRPr="003A1151">
        <w:rPr>
          <w:szCs w:val="24"/>
        </w:rPr>
        <w:t xml:space="preserve"> 6.2.1</w:t>
      </w:r>
      <w:r w:rsidR="00937CCC">
        <w:rPr>
          <w:szCs w:val="24"/>
        </w:rPr>
        <w:t>1</w:t>
      </w:r>
      <w:r w:rsidRPr="003A1151">
        <w:rPr>
          <w:szCs w:val="24"/>
        </w:rPr>
        <w:t>. savo sąskaita atlyginti nuostolius, kurie atsirado dėl netinkamo Darbų vykdymo;</w:t>
      </w:r>
    </w:p>
    <w:p w14:paraId="3B87D061" w14:textId="7317C294" w:rsidR="006937AC" w:rsidRPr="003A1151" w:rsidRDefault="006937AC" w:rsidP="006937AC">
      <w:pPr>
        <w:ind w:firstLine="567"/>
        <w:rPr>
          <w:szCs w:val="24"/>
        </w:rPr>
      </w:pPr>
      <w:r w:rsidRPr="003A1151">
        <w:rPr>
          <w:szCs w:val="24"/>
        </w:rPr>
        <w:t xml:space="preserve"> 6.2.1</w:t>
      </w:r>
      <w:r w:rsidR="00937CCC">
        <w:rPr>
          <w:szCs w:val="24"/>
        </w:rPr>
        <w:t>2</w:t>
      </w:r>
      <w:r w:rsidRPr="003A1151">
        <w:rPr>
          <w:szCs w:val="24"/>
        </w:rPr>
        <w:t>. įforminti rangos Darbų atlikimo dokumentus;</w:t>
      </w:r>
    </w:p>
    <w:p w14:paraId="6451FE17" w14:textId="56409E90" w:rsidR="006937AC" w:rsidRPr="003A1151" w:rsidRDefault="006937AC" w:rsidP="006937AC">
      <w:pPr>
        <w:ind w:firstLine="567"/>
        <w:jc w:val="both"/>
        <w:rPr>
          <w:szCs w:val="24"/>
        </w:rPr>
      </w:pPr>
      <w:r w:rsidRPr="003A1151">
        <w:rPr>
          <w:szCs w:val="24"/>
        </w:rPr>
        <w:t xml:space="preserve"> 6.2.1</w:t>
      </w:r>
      <w:r w:rsidR="00937CCC">
        <w:rPr>
          <w:szCs w:val="24"/>
        </w:rPr>
        <w:t>3</w:t>
      </w:r>
      <w:r w:rsidRPr="003A1151">
        <w:rPr>
          <w:szCs w:val="24"/>
        </w:rPr>
        <w:t>. keisti Užsakovo patvirtintus Darbų atlikimo sprendimus tik gavus jo rašytinį sutikimą. Pakeitimus derinti su Užsakovu;</w:t>
      </w:r>
    </w:p>
    <w:p w14:paraId="388DA4ED" w14:textId="304A0EBE" w:rsidR="006937AC" w:rsidRPr="003A1151" w:rsidRDefault="006937AC" w:rsidP="006937AC">
      <w:pPr>
        <w:ind w:firstLine="567"/>
        <w:rPr>
          <w:szCs w:val="24"/>
        </w:rPr>
      </w:pPr>
      <w:r w:rsidRPr="003A1151">
        <w:rPr>
          <w:szCs w:val="24"/>
        </w:rPr>
        <w:t xml:space="preserve"> 6.2.1</w:t>
      </w:r>
      <w:r w:rsidR="008E06C1">
        <w:rPr>
          <w:szCs w:val="24"/>
        </w:rPr>
        <w:t>4</w:t>
      </w:r>
      <w:r w:rsidRPr="003A1151">
        <w:rPr>
          <w:szCs w:val="24"/>
        </w:rPr>
        <w:t>. vykdyti Darbų pirkimo metu visus pateiktus įsipareigojimus;</w:t>
      </w:r>
    </w:p>
    <w:p w14:paraId="2CFCF982" w14:textId="1F87E99F" w:rsidR="006937AC" w:rsidRPr="003A1151" w:rsidRDefault="006937AC" w:rsidP="006937AC">
      <w:pPr>
        <w:ind w:firstLine="567"/>
        <w:rPr>
          <w:szCs w:val="24"/>
        </w:rPr>
      </w:pPr>
      <w:r w:rsidRPr="003A1151">
        <w:rPr>
          <w:szCs w:val="24"/>
        </w:rPr>
        <w:t xml:space="preserve"> 6.2.1</w:t>
      </w:r>
      <w:r w:rsidR="008E06C1">
        <w:rPr>
          <w:szCs w:val="24"/>
        </w:rPr>
        <w:t>5</w:t>
      </w:r>
      <w:r w:rsidRPr="003A1151">
        <w:rPr>
          <w:szCs w:val="24"/>
        </w:rPr>
        <w:t>. įspėti Užsakovą, jei jo nurodymų laikymasis kelia grėsmę atliekamų Darbų kokybei;</w:t>
      </w:r>
    </w:p>
    <w:p w14:paraId="7FFCA8CB" w14:textId="547EA20E" w:rsidR="006937AC" w:rsidRPr="003A1151" w:rsidRDefault="006937AC" w:rsidP="006937AC">
      <w:pPr>
        <w:ind w:firstLine="567"/>
        <w:jc w:val="both"/>
        <w:rPr>
          <w:szCs w:val="24"/>
        </w:rPr>
      </w:pPr>
      <w:r w:rsidRPr="003A1151">
        <w:rPr>
          <w:szCs w:val="24"/>
        </w:rPr>
        <w:t xml:space="preserve"> 6.2.1</w:t>
      </w:r>
      <w:r w:rsidR="008E06C1">
        <w:rPr>
          <w:szCs w:val="24"/>
        </w:rPr>
        <w:t>6</w:t>
      </w:r>
      <w:r w:rsidRPr="003A1151">
        <w:rPr>
          <w:szCs w:val="24"/>
        </w:rPr>
        <w:t>. laiku pranešti Užsakovui apie kitas aplinkybes, kenkiančias Darbų kokybei, atlikimo terminui;</w:t>
      </w:r>
    </w:p>
    <w:p w14:paraId="74CD5DE4" w14:textId="04B50A08" w:rsidR="004217AA" w:rsidRPr="003A1151" w:rsidRDefault="00093573" w:rsidP="004217AA">
      <w:pPr>
        <w:jc w:val="both"/>
        <w:rPr>
          <w:rFonts w:ascii="Courier New" w:hAnsi="Courier New" w:cs="Courier New"/>
          <w:color w:val="333333"/>
          <w:sz w:val="18"/>
          <w:szCs w:val="18"/>
          <w:shd w:val="clear" w:color="auto" w:fill="FFFFFF"/>
        </w:rPr>
      </w:pPr>
      <w:r w:rsidRPr="003A1151">
        <w:rPr>
          <w:szCs w:val="24"/>
        </w:rPr>
        <w:t xml:space="preserve">          </w:t>
      </w:r>
      <w:r w:rsidR="006937AC" w:rsidRPr="003A1151">
        <w:rPr>
          <w:szCs w:val="24"/>
        </w:rPr>
        <w:t xml:space="preserve"> 6.2.1</w:t>
      </w:r>
      <w:r w:rsidR="008E06C1">
        <w:rPr>
          <w:szCs w:val="24"/>
        </w:rPr>
        <w:t>7</w:t>
      </w:r>
      <w:r w:rsidR="006937AC" w:rsidRPr="003A1151">
        <w:rPr>
          <w:szCs w:val="24"/>
        </w:rPr>
        <w:t xml:space="preserve">. </w:t>
      </w:r>
      <w:r w:rsidR="008E06C1">
        <w:rPr>
          <w:szCs w:val="24"/>
        </w:rPr>
        <w:t>k</w:t>
      </w:r>
      <w:r w:rsidR="006937AC" w:rsidRPr="003A1151">
        <w:rPr>
          <w:szCs w:val="24"/>
        </w:rPr>
        <w:t xml:space="preserve">artu su </w:t>
      </w:r>
      <w:r w:rsidR="006937AC" w:rsidRPr="003A1151">
        <w:rPr>
          <w:spacing w:val="-5"/>
          <w:szCs w:val="24"/>
        </w:rPr>
        <w:t xml:space="preserve">Darbų perdavimo-priėmimo aktu </w:t>
      </w:r>
      <w:r w:rsidR="006937AC" w:rsidRPr="003A1151">
        <w:rPr>
          <w:szCs w:val="24"/>
        </w:rPr>
        <w:t>Užsakovui pateikti statinio statybos užbaigimo įforminimui reikalingus dokumentus, parengtus pagal STR 1.05.01:2017 „Statybą leidžiantys dokumentai. Statybos užbaigimas. Statybos sustabdymas. Savavališkos statybos padarinių šalinimas. Statybos pagal neteisėtai išduotą statybą leidžiantį dokumentą padarinių šalinimas“ nurodytus reikalavimus</w:t>
      </w:r>
      <w:r w:rsidR="00307E2C" w:rsidRPr="003A1151">
        <w:rPr>
          <w:rFonts w:ascii="Courier New" w:hAnsi="Courier New" w:cs="Courier New"/>
          <w:color w:val="333333"/>
          <w:sz w:val="18"/>
          <w:szCs w:val="18"/>
          <w:shd w:val="clear" w:color="auto" w:fill="FFFFFF"/>
        </w:rPr>
        <w:t>.</w:t>
      </w:r>
    </w:p>
    <w:p w14:paraId="4EDAF582" w14:textId="49459810" w:rsidR="004217AA" w:rsidRPr="003A1151" w:rsidRDefault="004217AA" w:rsidP="004217AA">
      <w:pPr>
        <w:jc w:val="both"/>
      </w:pPr>
      <w:r w:rsidRPr="003A1151">
        <w:rPr>
          <w:rFonts w:ascii="Courier New" w:hAnsi="Courier New" w:cs="Courier New"/>
          <w:color w:val="333333"/>
          <w:sz w:val="18"/>
          <w:szCs w:val="18"/>
          <w:shd w:val="clear" w:color="auto" w:fill="FFFFFF"/>
        </w:rPr>
        <w:t xml:space="preserve">      </w:t>
      </w:r>
      <w:r w:rsidRPr="003A1151">
        <w:rPr>
          <w:rFonts w:asciiTheme="majorBidi" w:hAnsiTheme="majorBidi" w:cstheme="majorBidi"/>
          <w:color w:val="333333"/>
          <w:szCs w:val="24"/>
          <w:shd w:val="clear" w:color="auto" w:fill="FFFFFF"/>
        </w:rPr>
        <w:t>6.2.1</w:t>
      </w:r>
      <w:r w:rsidR="008E06C1">
        <w:rPr>
          <w:rFonts w:asciiTheme="majorBidi" w:hAnsiTheme="majorBidi" w:cstheme="majorBidi"/>
          <w:color w:val="333333"/>
          <w:szCs w:val="24"/>
          <w:shd w:val="clear" w:color="auto" w:fill="FFFFFF"/>
        </w:rPr>
        <w:t>8</w:t>
      </w:r>
      <w:r w:rsidRPr="003A1151">
        <w:rPr>
          <w:rFonts w:asciiTheme="majorBidi" w:hAnsiTheme="majorBidi" w:cstheme="majorBidi"/>
          <w:color w:val="333333"/>
          <w:szCs w:val="24"/>
          <w:shd w:val="clear" w:color="auto" w:fill="FFFFFF"/>
        </w:rPr>
        <w:t xml:space="preserve">. </w:t>
      </w:r>
      <w:r w:rsidRPr="003A1151">
        <w:t>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w:t>
      </w:r>
    </w:p>
    <w:p w14:paraId="7117247C" w14:textId="51489876" w:rsidR="009A2FF4" w:rsidRDefault="009A2FF4" w:rsidP="009A2FF4">
      <w:pPr>
        <w:jc w:val="both"/>
        <w:rPr>
          <w:szCs w:val="24"/>
        </w:rPr>
      </w:pPr>
      <w:r w:rsidRPr="003A1151">
        <w:rPr>
          <w:szCs w:val="24"/>
        </w:rPr>
        <w:t xml:space="preserve">          6.2.1</w:t>
      </w:r>
      <w:r w:rsidR="008E06C1">
        <w:rPr>
          <w:szCs w:val="24"/>
        </w:rPr>
        <w:t>9</w:t>
      </w:r>
      <w:r w:rsidRPr="003A1151">
        <w:rPr>
          <w:szCs w:val="24"/>
        </w:rPr>
        <w:t>. Rangovas savo lėšomis įsipareigoja susikurti (jeigu dar nėra susikūręs) paskyrą elektroninio statybos darbų žurnalo internetinėje svetainėje, naudotis Užsakovo sukurtu elektroniniu statybos darbų žurnalu vadovaujantis STR 1.06.01:2016 „Statybos darbai. Statinio statybos priežiūra“ nustatyta tvarka ir apmokėti šio elektroninio statybos darbų žurnalo išlaidas. Neatlikus Darbų pagal Sutarties 3.1. punkte numatytą terminą, Rangovas apmoka papildomas elektroninio statybos žurnalo išlaidas savo sąskaita.</w:t>
      </w:r>
    </w:p>
    <w:p w14:paraId="68856207" w14:textId="1AC22992" w:rsidR="00884E8B" w:rsidRPr="003850E2" w:rsidRDefault="00884E8B" w:rsidP="00884E8B">
      <w:pPr>
        <w:jc w:val="both"/>
        <w:rPr>
          <w:color w:val="000000" w:themeColor="text1"/>
          <w:szCs w:val="24"/>
        </w:rPr>
      </w:pPr>
      <w:r w:rsidRPr="00646A71">
        <w:rPr>
          <w:szCs w:val="24"/>
        </w:rPr>
        <w:t xml:space="preserve">          6.2.</w:t>
      </w:r>
      <w:r w:rsidR="008E06C1">
        <w:rPr>
          <w:szCs w:val="24"/>
        </w:rPr>
        <w:t>20</w:t>
      </w:r>
      <w:r w:rsidRPr="00646A71">
        <w:rPr>
          <w:szCs w:val="24"/>
        </w:rPr>
        <w:t xml:space="preserve">. </w:t>
      </w:r>
      <w:r w:rsidR="003850E2" w:rsidRPr="00290868">
        <w:rPr>
          <w:color w:val="000000" w:themeColor="text1"/>
          <w:szCs w:val="24"/>
        </w:rPr>
        <w:t xml:space="preserve">Rangovas, vykdant Sutartį, privalo užtikrinti, kad Rangos darbai, būtų vykdomi taikant Europos Sąjungos aplinkos apsaugos vadybos ir audito sistemą (angl. </w:t>
      </w:r>
      <w:proofErr w:type="spellStart"/>
      <w:r w:rsidR="003850E2" w:rsidRPr="00290868">
        <w:rPr>
          <w:color w:val="000000" w:themeColor="text1"/>
          <w:szCs w:val="24"/>
        </w:rPr>
        <w:t>Eco</w:t>
      </w:r>
      <w:proofErr w:type="spellEnd"/>
      <w:r w:rsidR="003850E2" w:rsidRPr="00290868">
        <w:rPr>
          <w:color w:val="000000" w:themeColor="text1"/>
          <w:szCs w:val="24"/>
        </w:rPr>
        <w:t>–</w:t>
      </w:r>
      <w:proofErr w:type="spellStart"/>
      <w:r w:rsidR="003850E2" w:rsidRPr="00290868">
        <w:rPr>
          <w:color w:val="000000" w:themeColor="text1"/>
          <w:szCs w:val="24"/>
        </w:rPr>
        <w:t>Management</w:t>
      </w:r>
      <w:proofErr w:type="spellEnd"/>
      <w:r w:rsidR="003850E2" w:rsidRPr="00290868">
        <w:rPr>
          <w:color w:val="000000" w:themeColor="text1"/>
          <w:szCs w:val="24"/>
        </w:rPr>
        <w:t xml:space="preserve"> </w:t>
      </w:r>
      <w:proofErr w:type="spellStart"/>
      <w:r w:rsidR="003850E2" w:rsidRPr="00290868">
        <w:rPr>
          <w:color w:val="000000" w:themeColor="text1"/>
          <w:szCs w:val="24"/>
        </w:rPr>
        <w:t>and</w:t>
      </w:r>
      <w:proofErr w:type="spellEnd"/>
      <w:r w:rsidR="003850E2" w:rsidRPr="00290868">
        <w:rPr>
          <w:color w:val="000000" w:themeColor="text1"/>
          <w:szCs w:val="24"/>
        </w:rPr>
        <w:t xml:space="preserve"> </w:t>
      </w:r>
      <w:proofErr w:type="spellStart"/>
      <w:r w:rsidR="003850E2" w:rsidRPr="00290868">
        <w:rPr>
          <w:color w:val="000000" w:themeColor="text1"/>
          <w:szCs w:val="24"/>
        </w:rPr>
        <w:t>Audit</w:t>
      </w:r>
      <w:proofErr w:type="spellEnd"/>
      <w:r w:rsidR="003850E2" w:rsidRPr="00290868">
        <w:rPr>
          <w:color w:val="000000" w:themeColor="text1"/>
          <w:szCs w:val="24"/>
        </w:rPr>
        <w:t xml:space="preserve"> </w:t>
      </w:r>
      <w:proofErr w:type="spellStart"/>
      <w:r w:rsidR="003850E2" w:rsidRPr="00290868">
        <w:rPr>
          <w:color w:val="000000" w:themeColor="text1"/>
          <w:szCs w:val="24"/>
        </w:rPr>
        <w:t>Scheme</w:t>
      </w:r>
      <w:proofErr w:type="spellEnd"/>
      <w:r w:rsidR="003850E2" w:rsidRPr="00290868">
        <w:rPr>
          <w:color w:val="000000" w:themeColor="text1"/>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3850E2">
        <w:rPr>
          <w:color w:val="000000" w:themeColor="text1"/>
          <w:szCs w:val="24"/>
        </w:rPr>
        <w:t>, arba kitus rangovo pateiktus lygiaverčius įrodymus</w:t>
      </w:r>
      <w:r w:rsidR="003850E2" w:rsidRPr="00290868">
        <w:rPr>
          <w:color w:val="000000" w:themeColor="text1"/>
          <w:szCs w:val="24"/>
        </w:rPr>
        <w:t>.</w:t>
      </w:r>
    </w:p>
    <w:p w14:paraId="600E8D6B" w14:textId="6F157AC2" w:rsidR="00884E8B" w:rsidRPr="00646A71" w:rsidRDefault="00884E8B" w:rsidP="00884E8B">
      <w:pPr>
        <w:jc w:val="both"/>
        <w:rPr>
          <w:b/>
          <w:bCs/>
          <w:shd w:val="clear" w:color="auto" w:fill="FFFFFF"/>
        </w:rPr>
      </w:pPr>
      <w:r w:rsidRPr="00646A71">
        <w:t>          6.2.2</w:t>
      </w:r>
      <w:r w:rsidR="008E06C1">
        <w:t>1</w:t>
      </w:r>
      <w:r w:rsidRPr="00646A71">
        <w:t>. Užsakovui paprašius, Rangovas pateikia dokumentus patvirtinančius, kad, vykdydamas Darbus taikys Sutarties 6.2.</w:t>
      </w:r>
      <w:r w:rsidR="008E06C1">
        <w:t>20</w:t>
      </w:r>
      <w:r w:rsidRPr="00646A71">
        <w:t xml:space="preserve"> punkto reikalavimus (dokumentai turi</w:t>
      </w:r>
      <w:r w:rsidRPr="00646A71">
        <w:rPr>
          <w:shd w:val="clear" w:color="auto" w:fill="FFFFFF"/>
        </w:rPr>
        <w:t xml:space="preserve"> galioti visą sutarties vykdymo laikotarpį). </w:t>
      </w:r>
      <w:r w:rsidRPr="00646A71">
        <w:rPr>
          <w:b/>
          <w:bCs/>
          <w:shd w:val="clear" w:color="auto" w:fill="FFFFFF"/>
        </w:rPr>
        <w:t>Rangovui nepateikus šių dokumentų ar pateiktų dokumentų galiojimo laikas yra pasibaigęs,</w:t>
      </w:r>
      <w:r w:rsidRPr="00646A71">
        <w:rPr>
          <w:shd w:val="clear" w:color="auto" w:fill="FFFFFF"/>
        </w:rPr>
        <w:t xml:space="preserve"> </w:t>
      </w:r>
      <w:r w:rsidRPr="00646A71">
        <w:rPr>
          <w:b/>
          <w:bCs/>
          <w:shd w:val="clear" w:color="auto" w:fill="FFFFFF"/>
        </w:rPr>
        <w:t xml:space="preserve">šis įsipareigojimų pažeidimas laikomas esminiu. </w:t>
      </w:r>
    </w:p>
    <w:p w14:paraId="4E5533DD" w14:textId="77777777" w:rsidR="00807B4E" w:rsidRPr="003A1151" w:rsidRDefault="00807B4E" w:rsidP="00807B4E">
      <w:pPr>
        <w:rPr>
          <w:b/>
          <w:szCs w:val="24"/>
        </w:rPr>
      </w:pPr>
    </w:p>
    <w:p w14:paraId="66875329" w14:textId="6EE6E2E1" w:rsidR="00604931" w:rsidRPr="003A1151" w:rsidRDefault="00604931" w:rsidP="002318BD">
      <w:pPr>
        <w:jc w:val="center"/>
        <w:rPr>
          <w:b/>
          <w:szCs w:val="24"/>
        </w:rPr>
      </w:pPr>
      <w:r w:rsidRPr="003A1151">
        <w:rPr>
          <w:b/>
          <w:szCs w:val="24"/>
        </w:rPr>
        <w:t>VI</w:t>
      </w:r>
      <w:r w:rsidR="00AA2D62" w:rsidRPr="003A1151">
        <w:rPr>
          <w:b/>
          <w:szCs w:val="24"/>
        </w:rPr>
        <w:t>I</w:t>
      </w:r>
      <w:r w:rsidRPr="003A1151">
        <w:rPr>
          <w:b/>
          <w:szCs w:val="24"/>
        </w:rPr>
        <w:t xml:space="preserve"> SKYRIUS</w:t>
      </w:r>
    </w:p>
    <w:p w14:paraId="1A2D593F" w14:textId="20FBF1D7" w:rsidR="00604931" w:rsidRPr="003A1151" w:rsidRDefault="00604931" w:rsidP="002318BD">
      <w:pPr>
        <w:jc w:val="center"/>
        <w:rPr>
          <w:b/>
          <w:szCs w:val="24"/>
        </w:rPr>
      </w:pPr>
      <w:r w:rsidRPr="003A1151">
        <w:rPr>
          <w:b/>
          <w:szCs w:val="24"/>
        </w:rPr>
        <w:t>ŠALIŲ TEISĖS</w:t>
      </w:r>
    </w:p>
    <w:p w14:paraId="7C798D42" w14:textId="77777777" w:rsidR="002318BD" w:rsidRPr="003A1151" w:rsidRDefault="002318BD" w:rsidP="002318BD">
      <w:pPr>
        <w:ind w:firstLine="567"/>
        <w:jc w:val="center"/>
        <w:rPr>
          <w:szCs w:val="24"/>
        </w:rPr>
      </w:pPr>
    </w:p>
    <w:p w14:paraId="50D4ABAF" w14:textId="77777777" w:rsidR="006937AC" w:rsidRPr="003A1151" w:rsidRDefault="006937AC" w:rsidP="006937AC">
      <w:pPr>
        <w:numPr>
          <w:ilvl w:val="12"/>
          <w:numId w:val="0"/>
        </w:numPr>
        <w:ind w:firstLine="567"/>
        <w:jc w:val="both"/>
        <w:rPr>
          <w:b/>
          <w:i/>
          <w:szCs w:val="24"/>
        </w:rPr>
      </w:pPr>
      <w:r w:rsidRPr="003A1151">
        <w:rPr>
          <w:szCs w:val="24"/>
        </w:rPr>
        <w:t>7.1.</w:t>
      </w:r>
      <w:r w:rsidRPr="003A1151">
        <w:rPr>
          <w:b/>
          <w:szCs w:val="24"/>
        </w:rPr>
        <w:t xml:space="preserve"> Užsakovas</w:t>
      </w:r>
      <w:r w:rsidRPr="003A1151">
        <w:rPr>
          <w:szCs w:val="24"/>
        </w:rPr>
        <w:t xml:space="preserve"> turi teisę, nesikreipdamas į teismą, nutraukti Sutartį  ir apie tai raštu prieš 14 kalendorinių dienų  pranešti Rangovui:</w:t>
      </w:r>
    </w:p>
    <w:p w14:paraId="09CB3C62" w14:textId="77777777" w:rsidR="006937AC" w:rsidRPr="003A1151" w:rsidRDefault="006937AC" w:rsidP="006937AC">
      <w:pPr>
        <w:ind w:firstLine="567"/>
        <w:jc w:val="both"/>
        <w:rPr>
          <w:b/>
          <w:i/>
          <w:szCs w:val="24"/>
        </w:rPr>
      </w:pPr>
      <w:r w:rsidRPr="003A1151">
        <w:rPr>
          <w:szCs w:val="24"/>
        </w:rPr>
        <w:lastRenderedPageBreak/>
        <w:t>7.1.1. jeigu Rangovas laiku nepradeda Darbų arba dirba nekokybiškai arba naudoja nekokybiškas ir nesertifikuotas medžiagas;</w:t>
      </w:r>
    </w:p>
    <w:p w14:paraId="54D82CFA" w14:textId="77777777" w:rsidR="006937AC" w:rsidRPr="003A1151" w:rsidRDefault="006937AC" w:rsidP="006937AC">
      <w:pPr>
        <w:numPr>
          <w:ilvl w:val="12"/>
          <w:numId w:val="0"/>
        </w:numPr>
        <w:ind w:firstLine="567"/>
        <w:jc w:val="both"/>
        <w:rPr>
          <w:szCs w:val="24"/>
        </w:rPr>
      </w:pPr>
      <w:r w:rsidRPr="003A1151">
        <w:rPr>
          <w:szCs w:val="24"/>
        </w:rPr>
        <w:t>7.1.2. jeigu Rangovas nepajėgia vykdyti Sutarties įsipareigojimų ir nepateikia svarių įrodymų dėl Darbų vykdymo ateityje;</w:t>
      </w:r>
    </w:p>
    <w:p w14:paraId="04426790" w14:textId="77777777" w:rsidR="006937AC" w:rsidRPr="003A1151" w:rsidRDefault="006937AC" w:rsidP="006937AC">
      <w:pPr>
        <w:numPr>
          <w:ilvl w:val="12"/>
          <w:numId w:val="0"/>
        </w:numPr>
        <w:ind w:firstLine="567"/>
        <w:jc w:val="both"/>
        <w:rPr>
          <w:szCs w:val="24"/>
        </w:rPr>
      </w:pPr>
      <w:r w:rsidRPr="003A1151">
        <w:rPr>
          <w:szCs w:val="24"/>
        </w:rPr>
        <w:t>7.1.3. jeigu dėl nenugalimos jėgos Darbai atidedami neribotam laikui;</w:t>
      </w:r>
    </w:p>
    <w:p w14:paraId="028BB2A4" w14:textId="77777777" w:rsidR="006937AC" w:rsidRPr="003A1151" w:rsidRDefault="006937AC" w:rsidP="006937AC">
      <w:pPr>
        <w:numPr>
          <w:ilvl w:val="12"/>
          <w:numId w:val="0"/>
        </w:numPr>
        <w:ind w:firstLine="567"/>
        <w:jc w:val="both"/>
        <w:rPr>
          <w:szCs w:val="24"/>
        </w:rPr>
      </w:pPr>
      <w:r w:rsidRPr="003A1151">
        <w:rPr>
          <w:szCs w:val="24"/>
        </w:rPr>
        <w:t>7.1.4. jeigu Rangovas nesilaiko Darbų atlikimo termino, išskyrus atvejus, kai Darbų vykdyti neleidžia oro ir kitos nuo Rangovo nepriklausančios sąlygos.</w:t>
      </w:r>
    </w:p>
    <w:p w14:paraId="44510150" w14:textId="77777777" w:rsidR="006937AC" w:rsidRPr="003A1151" w:rsidRDefault="006937AC" w:rsidP="006937AC">
      <w:pPr>
        <w:numPr>
          <w:ilvl w:val="12"/>
          <w:numId w:val="0"/>
        </w:numPr>
        <w:ind w:firstLine="567"/>
        <w:jc w:val="both"/>
        <w:rPr>
          <w:szCs w:val="24"/>
        </w:rPr>
      </w:pPr>
      <w:r w:rsidRPr="003A1151">
        <w:rPr>
          <w:szCs w:val="24"/>
        </w:rPr>
        <w:t>7.2. Užsakovas turi teisę bet kuriuo metu tikrinti Darbų atlikimo eigą ir kokybę.</w:t>
      </w:r>
    </w:p>
    <w:p w14:paraId="72AC3BB2" w14:textId="77777777" w:rsidR="006937AC" w:rsidRPr="003A1151" w:rsidRDefault="006937AC" w:rsidP="006937AC">
      <w:pPr>
        <w:numPr>
          <w:ilvl w:val="12"/>
          <w:numId w:val="0"/>
        </w:numPr>
        <w:ind w:firstLine="567"/>
        <w:jc w:val="both"/>
        <w:rPr>
          <w:szCs w:val="24"/>
        </w:rPr>
      </w:pPr>
      <w:r w:rsidRPr="003A1151">
        <w:rPr>
          <w:szCs w:val="24"/>
        </w:rPr>
        <w:t>7.3.</w:t>
      </w:r>
      <w:r w:rsidRPr="003A1151">
        <w:rPr>
          <w:b/>
          <w:szCs w:val="24"/>
        </w:rPr>
        <w:t xml:space="preserve"> </w:t>
      </w:r>
      <w:r w:rsidRPr="003A1151">
        <w:rPr>
          <w:szCs w:val="24"/>
        </w:rPr>
        <w:t>Užsakovas turi teisę, be Rangovo sutikimo išskaičiuoti, iš pateiktų galutiniam apmokėjimui dokumentų susidariusius delspinigius ir baudas.</w:t>
      </w:r>
    </w:p>
    <w:p w14:paraId="547B0024" w14:textId="77777777" w:rsidR="006937AC" w:rsidRPr="003A1151" w:rsidRDefault="006937AC" w:rsidP="006937AC">
      <w:pPr>
        <w:numPr>
          <w:ilvl w:val="12"/>
          <w:numId w:val="0"/>
        </w:numPr>
        <w:ind w:firstLine="567"/>
        <w:jc w:val="both"/>
        <w:rPr>
          <w:szCs w:val="24"/>
        </w:rPr>
      </w:pPr>
      <w:r w:rsidRPr="003A1151">
        <w:rPr>
          <w:szCs w:val="24"/>
        </w:rPr>
        <w:t>7.4. Užsakovas, esant svarbioms priežastims, bet kuriuo metu gali nutraukti Sutartį, prieš 14 kalendorinių dienų apie Sutarties nutraukimą įspėjęs Rangovą. Užsakovas privalo apmokėti Rangovui už iki Sutarties nutraukimo atliktus Darbus.</w:t>
      </w:r>
    </w:p>
    <w:p w14:paraId="0DC15540" w14:textId="77777777" w:rsidR="006937AC" w:rsidRPr="003A1151" w:rsidRDefault="006937AC" w:rsidP="006937AC">
      <w:pPr>
        <w:numPr>
          <w:ilvl w:val="12"/>
          <w:numId w:val="0"/>
        </w:numPr>
        <w:ind w:firstLine="567"/>
        <w:jc w:val="both"/>
        <w:rPr>
          <w:i/>
          <w:szCs w:val="24"/>
        </w:rPr>
      </w:pPr>
      <w:r w:rsidRPr="003A1151">
        <w:rPr>
          <w:szCs w:val="24"/>
        </w:rPr>
        <w:t>7.5.</w:t>
      </w:r>
      <w:r w:rsidRPr="003A1151">
        <w:rPr>
          <w:b/>
          <w:szCs w:val="24"/>
        </w:rPr>
        <w:t xml:space="preserve"> Rangovas</w:t>
      </w:r>
      <w:r w:rsidRPr="003A1151">
        <w:rPr>
          <w:szCs w:val="24"/>
        </w:rPr>
        <w:t xml:space="preserve"> turi teisę, nesikreipdamas į teismą, nutraukti Sutartį ir apie tai raštu prieš 14 kalendorinių dienų  pranešti Užsakovui:</w:t>
      </w:r>
    </w:p>
    <w:p w14:paraId="4CF02881" w14:textId="77777777" w:rsidR="006937AC" w:rsidRPr="003A1151" w:rsidRDefault="006937AC" w:rsidP="006937AC">
      <w:pPr>
        <w:numPr>
          <w:ilvl w:val="12"/>
          <w:numId w:val="0"/>
        </w:numPr>
        <w:ind w:firstLine="567"/>
        <w:jc w:val="both"/>
        <w:rPr>
          <w:szCs w:val="24"/>
        </w:rPr>
      </w:pPr>
      <w:r w:rsidRPr="003A1151">
        <w:rPr>
          <w:szCs w:val="24"/>
        </w:rPr>
        <w:t>7.5.1. jeigu Užsakovas nepajėgia vykdyti Sutarties įsipareigojimų ir nepateikia realių garantijų apie galimybę juos vykdyti;</w:t>
      </w:r>
    </w:p>
    <w:p w14:paraId="344EB5CE" w14:textId="77777777" w:rsidR="006937AC" w:rsidRPr="003A1151" w:rsidRDefault="006937AC" w:rsidP="006937AC">
      <w:pPr>
        <w:numPr>
          <w:ilvl w:val="12"/>
          <w:numId w:val="0"/>
        </w:numPr>
        <w:ind w:firstLine="567"/>
        <w:jc w:val="both"/>
        <w:rPr>
          <w:szCs w:val="24"/>
        </w:rPr>
      </w:pPr>
      <w:r w:rsidRPr="003A1151">
        <w:rPr>
          <w:szCs w:val="24"/>
        </w:rPr>
        <w:t>7.5.2. jeigu dėl nenugalimos jėgos Darbai atidedami neribotam laikui.</w:t>
      </w:r>
    </w:p>
    <w:p w14:paraId="4AA16A9D" w14:textId="77777777" w:rsidR="006937AC" w:rsidRPr="003A1151" w:rsidRDefault="006937AC" w:rsidP="006937AC">
      <w:pPr>
        <w:tabs>
          <w:tab w:val="left" w:pos="0"/>
        </w:tabs>
        <w:ind w:firstLine="567"/>
        <w:jc w:val="both"/>
        <w:rPr>
          <w:szCs w:val="24"/>
        </w:rPr>
      </w:pPr>
      <w:r w:rsidRPr="003A1151">
        <w:rPr>
          <w:szCs w:val="24"/>
        </w:rPr>
        <w:t>7.6. Užsakovui nutraukus Sutartį, Rangovas gali reikalauti, kad Užsakovas įvertintų ir priimtų kokybiškai atliktus Darbus ir už juos atsiskaitytų.</w:t>
      </w:r>
    </w:p>
    <w:p w14:paraId="27D3E614" w14:textId="77777777" w:rsidR="0035144F" w:rsidRPr="003A1151" w:rsidRDefault="0035144F" w:rsidP="00450344">
      <w:pPr>
        <w:numPr>
          <w:ilvl w:val="12"/>
          <w:numId w:val="0"/>
        </w:numPr>
        <w:ind w:firstLine="567"/>
        <w:jc w:val="both"/>
        <w:rPr>
          <w:szCs w:val="24"/>
        </w:rPr>
      </w:pPr>
    </w:p>
    <w:p w14:paraId="072E4252" w14:textId="7F771E4C" w:rsidR="00604931" w:rsidRPr="003A1151" w:rsidRDefault="00604931" w:rsidP="00604931">
      <w:pPr>
        <w:jc w:val="center"/>
        <w:rPr>
          <w:b/>
          <w:szCs w:val="24"/>
        </w:rPr>
      </w:pPr>
      <w:r w:rsidRPr="003A1151">
        <w:rPr>
          <w:b/>
          <w:szCs w:val="24"/>
        </w:rPr>
        <w:t>VII</w:t>
      </w:r>
      <w:r w:rsidR="00AA2D62" w:rsidRPr="003A1151">
        <w:rPr>
          <w:b/>
          <w:szCs w:val="24"/>
        </w:rPr>
        <w:t>I</w:t>
      </w:r>
      <w:r w:rsidRPr="003A1151">
        <w:rPr>
          <w:b/>
          <w:szCs w:val="24"/>
        </w:rPr>
        <w:t xml:space="preserve"> SKYRIUS</w:t>
      </w:r>
    </w:p>
    <w:p w14:paraId="2E7A57C2" w14:textId="74A3C3E6" w:rsidR="00604931" w:rsidRPr="003A1151" w:rsidRDefault="00604931" w:rsidP="00071DCC">
      <w:pPr>
        <w:jc w:val="center"/>
        <w:rPr>
          <w:b/>
          <w:szCs w:val="24"/>
        </w:rPr>
      </w:pPr>
      <w:r w:rsidRPr="003A1151">
        <w:rPr>
          <w:b/>
          <w:szCs w:val="24"/>
        </w:rPr>
        <w:t>ŠALIŲ ATSAKOMYBĖ</w:t>
      </w:r>
    </w:p>
    <w:p w14:paraId="6CF109E5" w14:textId="0E614CA2" w:rsidR="002D2C37" w:rsidRPr="0052785C" w:rsidRDefault="002D2C37" w:rsidP="002D2C37">
      <w:pPr>
        <w:ind w:firstLine="567"/>
        <w:jc w:val="both"/>
        <w:rPr>
          <w:rFonts w:eastAsia="Lucida Sans Unicode"/>
          <w:b/>
          <w:color w:val="000000" w:themeColor="text1"/>
          <w:szCs w:val="24"/>
        </w:rPr>
      </w:pPr>
      <w:r w:rsidRPr="0052785C">
        <w:rPr>
          <w:rFonts w:eastAsia="Lucida Sans Unicode"/>
          <w:b/>
          <w:bCs/>
          <w:color w:val="000000" w:themeColor="text1"/>
          <w:szCs w:val="24"/>
        </w:rPr>
        <w:t>8.1.Užsakovas:</w:t>
      </w:r>
    </w:p>
    <w:p w14:paraId="7615756C" w14:textId="77777777" w:rsidR="002D2C37" w:rsidRPr="0052785C" w:rsidRDefault="002D2C37" w:rsidP="002D2C37">
      <w:pPr>
        <w:ind w:firstLine="567"/>
        <w:jc w:val="both"/>
        <w:rPr>
          <w:rFonts w:eastAsia="Lucida Sans Unicode"/>
          <w:color w:val="000000" w:themeColor="text1"/>
          <w:szCs w:val="24"/>
        </w:rPr>
      </w:pPr>
      <w:r w:rsidRPr="0052785C">
        <w:rPr>
          <w:color w:val="000000" w:themeColor="text1"/>
          <w:szCs w:val="24"/>
        </w:rPr>
        <w:t xml:space="preserve"> 8.1.1. nutraukęs Sutartį, apmoka  Rangovui už jo faktiškai tinkamai iki Sutarties nutraukimo atliktus Darbus;</w:t>
      </w:r>
    </w:p>
    <w:p w14:paraId="3046AB58" w14:textId="77777777" w:rsidR="002D2C37" w:rsidRPr="007E3355" w:rsidRDefault="002D2C37" w:rsidP="002D2C37">
      <w:pPr>
        <w:ind w:firstLine="567"/>
        <w:jc w:val="both"/>
        <w:rPr>
          <w:rFonts w:eastAsia="Lucida Sans Unicode"/>
          <w:szCs w:val="24"/>
        </w:rPr>
      </w:pPr>
      <w:r w:rsidRPr="0052785C">
        <w:rPr>
          <w:color w:val="000000" w:themeColor="text1"/>
          <w:szCs w:val="24"/>
        </w:rPr>
        <w:t xml:space="preserve"> 8.1.2. Sutarties 4.1. punkte nustatytu terminu neatsiskaitęs už atliktus </w:t>
      </w:r>
      <w:r w:rsidRPr="007E3355">
        <w:rPr>
          <w:szCs w:val="24"/>
        </w:rPr>
        <w:t>Darbus, moka Rangovui 0,03 proc. delspinigių nuo nesumokėtos sumos be PVM už kiekvieną uždelstą dieną;</w:t>
      </w:r>
    </w:p>
    <w:p w14:paraId="2228133B" w14:textId="77777777" w:rsidR="002D2C37" w:rsidRPr="007E3355" w:rsidRDefault="002D2C37" w:rsidP="002D2C37">
      <w:pPr>
        <w:ind w:firstLine="567"/>
        <w:jc w:val="both"/>
        <w:rPr>
          <w:rFonts w:eastAsia="Lucida Sans Unicode"/>
          <w:szCs w:val="24"/>
        </w:rPr>
      </w:pPr>
      <w:r w:rsidRPr="007E3355">
        <w:rPr>
          <w:szCs w:val="24"/>
        </w:rPr>
        <w:t xml:space="preserve"> 8.1.3. sumokėjęs delspinigius, neatleidžiamas nuo įsipareigojimų įvykdymo;</w:t>
      </w:r>
    </w:p>
    <w:p w14:paraId="7676841D" w14:textId="77777777" w:rsidR="002D2C37" w:rsidRPr="0052785C" w:rsidRDefault="002D2C37" w:rsidP="002D2C37">
      <w:pPr>
        <w:ind w:firstLine="567"/>
        <w:jc w:val="both"/>
        <w:rPr>
          <w:rFonts w:eastAsia="Lucida Sans Unicode"/>
          <w:color w:val="000000" w:themeColor="text1"/>
          <w:szCs w:val="24"/>
        </w:rPr>
      </w:pPr>
      <w:r w:rsidRPr="0052785C">
        <w:rPr>
          <w:color w:val="000000" w:themeColor="text1"/>
          <w:szCs w:val="24"/>
        </w:rPr>
        <w:t xml:space="preserve"> 8.1.4. j</w:t>
      </w:r>
      <w:r w:rsidRPr="0052785C">
        <w:rPr>
          <w:rFonts w:eastAsia="Lucida Sans Unicode"/>
          <w:color w:val="000000" w:themeColor="text1"/>
          <w:szCs w:val="24"/>
        </w:rPr>
        <w:t xml:space="preserve">ei Sutartis nutraukiama Rangovo iniciatyva dėl Užsakovo kaltės, Rangovas turi teisę reikalauti, kad Užsakovas sumokėtų Rangovui baudą, lygią 10 proc. </w:t>
      </w:r>
      <w:r w:rsidRPr="0052785C">
        <w:rPr>
          <w:color w:val="000000" w:themeColor="text1"/>
          <w:szCs w:val="24"/>
        </w:rPr>
        <w:t>neatliktų Darbų kainos be PVM</w:t>
      </w:r>
      <w:r w:rsidRPr="0052785C">
        <w:rPr>
          <w:rFonts w:eastAsia="Lucida Sans Unicode"/>
          <w:color w:val="000000" w:themeColor="text1"/>
          <w:szCs w:val="24"/>
        </w:rPr>
        <w:t>, ir atlygintų nuostolius, kiek jų nepadengia šioje Sutartyje nustatyta bauda ir delspinigiai.</w:t>
      </w:r>
    </w:p>
    <w:p w14:paraId="6AB50F8F" w14:textId="30D997FF" w:rsidR="00604931" w:rsidRDefault="00AA2D62" w:rsidP="00604931">
      <w:pPr>
        <w:ind w:firstLine="567"/>
        <w:jc w:val="both"/>
        <w:rPr>
          <w:bCs/>
          <w:szCs w:val="24"/>
        </w:rPr>
      </w:pPr>
      <w:r w:rsidRPr="003A1151">
        <w:rPr>
          <w:bCs/>
          <w:szCs w:val="24"/>
        </w:rPr>
        <w:t>8</w:t>
      </w:r>
      <w:r w:rsidR="00604931" w:rsidRPr="003A1151">
        <w:rPr>
          <w:bCs/>
          <w:szCs w:val="24"/>
        </w:rPr>
        <w:t>.2.</w:t>
      </w:r>
      <w:r w:rsidR="00604931" w:rsidRPr="003A1151">
        <w:rPr>
          <w:szCs w:val="24"/>
        </w:rPr>
        <w:t xml:space="preserve"> </w:t>
      </w:r>
      <w:r w:rsidR="00604931" w:rsidRPr="003A1151">
        <w:rPr>
          <w:b/>
          <w:bCs/>
          <w:szCs w:val="24"/>
        </w:rPr>
        <w:t>Rangovas</w:t>
      </w:r>
      <w:r w:rsidR="00604931" w:rsidRPr="003A1151">
        <w:rPr>
          <w:bCs/>
          <w:szCs w:val="24"/>
        </w:rPr>
        <w:t>:</w:t>
      </w:r>
    </w:p>
    <w:p w14:paraId="1A6F09A4" w14:textId="77777777" w:rsidR="002D2C37" w:rsidRDefault="002D2C37" w:rsidP="002D2C37">
      <w:pPr>
        <w:ind w:firstLine="567"/>
        <w:jc w:val="both"/>
        <w:rPr>
          <w:rFonts w:eastAsia="Lucida Sans Unicode"/>
          <w:color w:val="000000" w:themeColor="text1"/>
          <w:szCs w:val="24"/>
        </w:rPr>
      </w:pPr>
      <w:r w:rsidRPr="0052785C">
        <w:rPr>
          <w:color w:val="000000" w:themeColor="text1"/>
          <w:szCs w:val="24"/>
        </w:rPr>
        <w:t xml:space="preserve">8.2.1. </w:t>
      </w:r>
      <w:r w:rsidRPr="0052785C">
        <w:rPr>
          <w:rFonts w:eastAsia="Lucida Sans Unicode"/>
          <w:color w:val="000000" w:themeColor="text1"/>
          <w:szCs w:val="24"/>
        </w:rPr>
        <w:t>Užsakovo nurodytu laikotarpiu nepašalinęs defektų per garantinį laikotarpį, moka Užsakovui 10 proc. Sutartyje nurodytos bendros Sutarties kainos be PVM dydžio baudą ir atlygina Užsakovo išlaidas, susijusias su defektų šalinimu, ir dėl to Užsakovo patirtus nuostolius;</w:t>
      </w:r>
    </w:p>
    <w:p w14:paraId="5CCD389A" w14:textId="77777777" w:rsidR="002D2C37" w:rsidRDefault="002D2C37" w:rsidP="002D2C37">
      <w:pPr>
        <w:ind w:firstLine="567"/>
        <w:jc w:val="both"/>
        <w:rPr>
          <w:rFonts w:eastAsia="Lucida Sans Unicode"/>
          <w:color w:val="000000" w:themeColor="text1"/>
          <w:szCs w:val="24"/>
        </w:rPr>
      </w:pPr>
      <w:r w:rsidRPr="0052785C">
        <w:rPr>
          <w:color w:val="000000" w:themeColor="text1"/>
          <w:szCs w:val="24"/>
        </w:rPr>
        <w:t xml:space="preserve">8.2.2. nepagrįstai uždelsęs atlikti Darbus pagal </w:t>
      </w:r>
      <w:r w:rsidRPr="007E3355">
        <w:rPr>
          <w:color w:val="000000" w:themeColor="text1"/>
          <w:szCs w:val="24"/>
        </w:rPr>
        <w:t xml:space="preserve">Sutarties 3.1. punktą ir/ar Sutarties 1 priedo „Veiklos sąrašas“ detalizuotame grafike nurodytus Darbus, </w:t>
      </w:r>
      <w:r w:rsidRPr="007E3355">
        <w:rPr>
          <w:szCs w:val="24"/>
        </w:rPr>
        <w:t xml:space="preserve">moka Užsakovui 0,03 proc. </w:t>
      </w:r>
      <w:r w:rsidRPr="007E3355">
        <w:rPr>
          <w:color w:val="000000" w:themeColor="text1"/>
          <w:szCs w:val="24"/>
        </w:rPr>
        <w:t>uždelstų</w:t>
      </w:r>
      <w:r w:rsidRPr="0052785C">
        <w:rPr>
          <w:color w:val="000000" w:themeColor="text1"/>
          <w:szCs w:val="24"/>
        </w:rPr>
        <w:t xml:space="preserve"> Darbų kainos be PVM dydžio delspinigių, skaičiuojamų nuo neatkliktų darbų vertės, už kiekvieną uždelstą dieną ir atlygina dėl to Užsakovo patirtus nuostolius;</w:t>
      </w:r>
    </w:p>
    <w:p w14:paraId="5EE064D9" w14:textId="480164A8" w:rsidR="002D2C37" w:rsidRPr="002D2C37" w:rsidRDefault="002D2C37" w:rsidP="002D2C37">
      <w:pPr>
        <w:ind w:firstLine="567"/>
        <w:jc w:val="both"/>
        <w:rPr>
          <w:rFonts w:eastAsia="Lucida Sans Unicode"/>
          <w:color w:val="000000" w:themeColor="text1"/>
          <w:szCs w:val="24"/>
        </w:rPr>
      </w:pPr>
      <w:r w:rsidRPr="0052785C">
        <w:rPr>
          <w:color w:val="000000" w:themeColor="text1"/>
          <w:szCs w:val="24"/>
        </w:rPr>
        <w:t>8.2.3. sumokėjęs delspinigius, neatleidžiamas nuo įsipareigojimų įvykdymo;</w:t>
      </w:r>
    </w:p>
    <w:p w14:paraId="0FEF1196" w14:textId="0A52EDEF" w:rsidR="002D2C37" w:rsidRDefault="0023204F" w:rsidP="002D2C37">
      <w:pPr>
        <w:ind w:firstLine="567"/>
        <w:jc w:val="both"/>
        <w:rPr>
          <w:color w:val="000000" w:themeColor="text1"/>
          <w:szCs w:val="24"/>
        </w:rPr>
      </w:pPr>
      <w:r w:rsidRPr="003A1151">
        <w:rPr>
          <w:szCs w:val="24"/>
        </w:rPr>
        <w:t>8.</w:t>
      </w:r>
      <w:r w:rsidR="002D2C37">
        <w:rPr>
          <w:szCs w:val="24"/>
        </w:rPr>
        <w:t>2.</w:t>
      </w:r>
      <w:r w:rsidRPr="003A1151">
        <w:rPr>
          <w:szCs w:val="24"/>
        </w:rPr>
        <w:t xml:space="preserve">4. </w:t>
      </w:r>
      <w:r w:rsidR="002D2574" w:rsidRPr="0052785C">
        <w:rPr>
          <w:color w:val="000000" w:themeColor="text1"/>
          <w:szCs w:val="24"/>
        </w:rPr>
        <w:t>Rangovas per Sutarties 6.2.1., 6.2.</w:t>
      </w:r>
      <w:r w:rsidR="009E771D">
        <w:rPr>
          <w:color w:val="000000" w:themeColor="text1"/>
          <w:szCs w:val="24"/>
        </w:rPr>
        <w:t>2</w:t>
      </w:r>
      <w:r w:rsidR="002D2574" w:rsidRPr="0052785C">
        <w:rPr>
          <w:color w:val="000000" w:themeColor="text1"/>
          <w:szCs w:val="24"/>
        </w:rPr>
        <w:t>. punktuose nurodytus terminus nepateikęs orientacinių lokalinių sąmatų ir/ar Veiklos sąrašo detalizuoto priedo (grafiko) moka 200 Eur baudą, o nepateikus orientacinių Sutarties objekto lokalinių sąmatų</w:t>
      </w:r>
      <w:r w:rsidR="002D2574" w:rsidRPr="0052785C">
        <w:rPr>
          <w:color w:val="000000" w:themeColor="text1"/>
        </w:rPr>
        <w:t xml:space="preserve"> ir</w:t>
      </w:r>
      <w:r w:rsidR="002D2574" w:rsidRPr="0052785C">
        <w:rPr>
          <w:color w:val="000000" w:themeColor="text1"/>
          <w:szCs w:val="24"/>
        </w:rPr>
        <w:t xml:space="preserve"> Veiklos sąrašo detalizuoto priedo (grafiko) per papildomą Užsakovo nurodytą terminą Užsakovas įgyja teisę nutraukti Sutartį dėl Rangovo kaltės </w:t>
      </w:r>
      <w:r w:rsidR="002D2574" w:rsidRPr="0052785C">
        <w:rPr>
          <w:color w:val="000000" w:themeColor="text1"/>
        </w:rPr>
        <w:t>Šių Sutarties nuostatų pažeidimas laikomas</w:t>
      </w:r>
      <w:r w:rsidR="002D2574" w:rsidRPr="0052785C">
        <w:rPr>
          <w:b/>
          <w:bCs/>
          <w:color w:val="000000" w:themeColor="text1"/>
        </w:rPr>
        <w:t xml:space="preserve"> esminiu Sutarties pažeidimu</w:t>
      </w:r>
      <w:r w:rsidR="002D2C37">
        <w:rPr>
          <w:b/>
          <w:bCs/>
          <w:color w:val="000000" w:themeColor="text1"/>
        </w:rPr>
        <w:t>;</w:t>
      </w:r>
    </w:p>
    <w:p w14:paraId="65F9F2AD" w14:textId="42C4B8B7" w:rsidR="002D2C37" w:rsidRPr="002D2C37" w:rsidRDefault="002D2C37" w:rsidP="002D2C37">
      <w:pPr>
        <w:ind w:firstLine="567"/>
        <w:jc w:val="both"/>
        <w:rPr>
          <w:color w:val="000000" w:themeColor="text1"/>
          <w:szCs w:val="24"/>
        </w:rPr>
      </w:pPr>
      <w:r w:rsidRPr="0052785C">
        <w:rPr>
          <w:color w:val="000000" w:themeColor="text1"/>
          <w:szCs w:val="24"/>
        </w:rPr>
        <w:t xml:space="preserve"> 8.2.5. </w:t>
      </w:r>
      <w:r w:rsidRPr="0052785C">
        <w:rPr>
          <w:rFonts w:eastAsia="Lucida Sans Unicode"/>
          <w:color w:val="000000" w:themeColor="text1"/>
          <w:szCs w:val="24"/>
        </w:rPr>
        <w:t>nutraukęs Sutartį dėl nepateisinamos priežasties ar</w:t>
      </w:r>
      <w:r w:rsidRPr="0052785C">
        <w:rPr>
          <w:color w:val="000000" w:themeColor="text1"/>
          <w:szCs w:val="24"/>
        </w:rPr>
        <w:t xml:space="preserve"> </w:t>
      </w:r>
      <w:r w:rsidRPr="0052785C">
        <w:rPr>
          <w:rFonts w:eastAsia="Lucida Sans Unicode"/>
          <w:color w:val="000000" w:themeColor="text1"/>
          <w:szCs w:val="24"/>
        </w:rPr>
        <w:t>Užsakovui nutraukus sutartį dėl Rangovo kaltės, Užsakovas turi teisę reikalauti, kad Rangovas sumokėtų Užsakovui baudą, lygią  10 proc. neatliktų Darbų kainos be PVM, ir atlygintų nuostolius, kiek jų nepadengia šioje Sutartyje nustatyta bauda ir delspinigiai.</w:t>
      </w:r>
    </w:p>
    <w:p w14:paraId="76F1DD39" w14:textId="77777777" w:rsidR="002D2574" w:rsidRPr="003A1151" w:rsidRDefault="002D2574" w:rsidP="00450344">
      <w:pPr>
        <w:numPr>
          <w:ilvl w:val="12"/>
          <w:numId w:val="0"/>
        </w:numPr>
        <w:rPr>
          <w:rFonts w:eastAsia="Lucida Sans Unicode"/>
          <w:b/>
          <w:szCs w:val="24"/>
        </w:rPr>
      </w:pPr>
    </w:p>
    <w:p w14:paraId="080DD076" w14:textId="67A252AB" w:rsidR="00A1425C" w:rsidRPr="003A1151" w:rsidRDefault="00AA2D62" w:rsidP="00027521">
      <w:pPr>
        <w:numPr>
          <w:ilvl w:val="12"/>
          <w:numId w:val="0"/>
        </w:numPr>
        <w:ind w:firstLine="851"/>
        <w:jc w:val="center"/>
        <w:rPr>
          <w:rFonts w:eastAsia="Lucida Sans Unicode"/>
          <w:b/>
          <w:szCs w:val="24"/>
        </w:rPr>
      </w:pPr>
      <w:r w:rsidRPr="003A1151">
        <w:rPr>
          <w:rFonts w:eastAsia="Lucida Sans Unicode"/>
          <w:b/>
          <w:szCs w:val="24"/>
        </w:rPr>
        <w:t>IX</w:t>
      </w:r>
      <w:r w:rsidR="00450344" w:rsidRPr="003A1151">
        <w:rPr>
          <w:rFonts w:eastAsia="Lucida Sans Unicode"/>
          <w:b/>
          <w:szCs w:val="24"/>
        </w:rPr>
        <w:t xml:space="preserve"> </w:t>
      </w:r>
      <w:r w:rsidR="00A1425C" w:rsidRPr="003A1151">
        <w:rPr>
          <w:rFonts w:eastAsia="Lucida Sans Unicode"/>
          <w:b/>
          <w:szCs w:val="24"/>
        </w:rPr>
        <w:t>SKYRIUS</w:t>
      </w:r>
    </w:p>
    <w:p w14:paraId="2B226171" w14:textId="7ADCEA1A" w:rsidR="00027521" w:rsidRPr="003A1151" w:rsidRDefault="00027521" w:rsidP="00027521">
      <w:pPr>
        <w:numPr>
          <w:ilvl w:val="12"/>
          <w:numId w:val="0"/>
        </w:numPr>
        <w:ind w:firstLine="851"/>
        <w:jc w:val="center"/>
        <w:rPr>
          <w:rFonts w:eastAsia="Lucida Sans Unicode"/>
          <w:b/>
          <w:szCs w:val="24"/>
        </w:rPr>
      </w:pPr>
      <w:r w:rsidRPr="003A1151">
        <w:rPr>
          <w:rFonts w:eastAsia="Lucida Sans Unicode"/>
          <w:b/>
          <w:szCs w:val="24"/>
        </w:rPr>
        <w:t>SUTARTIES ĮVYKDYMO UŽTIKRINIMAS</w:t>
      </w:r>
    </w:p>
    <w:p w14:paraId="6100E585" w14:textId="77777777" w:rsidR="00027521" w:rsidRPr="003A1151" w:rsidRDefault="00027521" w:rsidP="00027521">
      <w:pPr>
        <w:tabs>
          <w:tab w:val="left" w:pos="0"/>
        </w:tabs>
        <w:ind w:firstLine="567"/>
        <w:jc w:val="both"/>
        <w:rPr>
          <w:rFonts w:eastAsia="Lucida Sans Unicode" w:cs="Tahoma"/>
        </w:rPr>
      </w:pPr>
    </w:p>
    <w:p w14:paraId="05A2D4BA" w14:textId="2211EA5D" w:rsidR="00C961B5" w:rsidRDefault="00DF2E99" w:rsidP="00C961B5">
      <w:pPr>
        <w:ind w:firstLine="567"/>
        <w:jc w:val="both"/>
        <w:rPr>
          <w:color w:val="000000" w:themeColor="text1"/>
          <w:sz w:val="22"/>
        </w:rPr>
      </w:pPr>
      <w:r w:rsidRPr="008D48F3">
        <w:rPr>
          <w:rFonts w:eastAsia="Lucida Sans Unicode" w:cs="Tahoma"/>
          <w:color w:val="000000" w:themeColor="text1"/>
        </w:rPr>
        <w:lastRenderedPageBreak/>
        <w:t xml:space="preserve">9.1. </w:t>
      </w:r>
      <w:r w:rsidRPr="008D48F3">
        <w:rPr>
          <w:color w:val="000000" w:themeColor="text1"/>
        </w:rPr>
        <w:t xml:space="preserve">Rangovas ne vėliau kaip per 10 (dešimt) darbo dienų nuo Sutarties pasirašymo dienos privalo Užsakovui pateikti Sutarties įvykdymo užtikrinimą – užstatą, lygų </w:t>
      </w:r>
      <w:r w:rsidRPr="00D9014F">
        <w:rPr>
          <w:b/>
          <w:bCs/>
        </w:rPr>
        <w:t>5 proc.</w:t>
      </w:r>
      <w:r w:rsidR="005111B0" w:rsidRPr="00D9014F">
        <w:rPr>
          <w:b/>
          <w:bCs/>
          <w:szCs w:val="24"/>
        </w:rPr>
        <w:t xml:space="preserve"> kiekvienais metais skirto finansavimo </w:t>
      </w:r>
      <w:r w:rsidR="005111B0">
        <w:rPr>
          <w:szCs w:val="24"/>
        </w:rPr>
        <w:t>be PVM.</w:t>
      </w:r>
      <w:r w:rsidRPr="008D48F3">
        <w:rPr>
          <w:color w:val="000000" w:themeColor="text1"/>
        </w:rPr>
        <w:t xml:space="preserve"> Jei Rangovas per šį laikotarpį Sutarties įvykdymo užtikrinimo nepateikia, laikoma, kad Rangovas atsisakė sudaryti Sutartį.</w:t>
      </w:r>
    </w:p>
    <w:p w14:paraId="0344D021" w14:textId="0279619F" w:rsidR="00027521" w:rsidRPr="00F35086" w:rsidRDefault="00AA2D62" w:rsidP="00C961B5">
      <w:pPr>
        <w:ind w:firstLine="567"/>
        <w:jc w:val="both"/>
        <w:rPr>
          <w:sz w:val="22"/>
        </w:rPr>
      </w:pPr>
      <w:r w:rsidRPr="003A1151">
        <w:rPr>
          <w:rFonts w:eastAsia="Lucida Sans Unicode" w:cs="Tahoma"/>
        </w:rPr>
        <w:t>9</w:t>
      </w:r>
      <w:r w:rsidR="00027521" w:rsidRPr="003A1151">
        <w:rPr>
          <w:rFonts w:eastAsia="Lucida Sans Unicode" w:cs="Tahoma"/>
        </w:rPr>
        <w:t xml:space="preserve">.2. </w:t>
      </w:r>
      <w:r w:rsidR="00027521" w:rsidRPr="003A1151">
        <w:rPr>
          <w:rFonts w:eastAsia="Lucida Sans Unicode"/>
          <w:b/>
          <w:szCs w:val="24"/>
        </w:rPr>
        <w:t>Sutarties įvykdymo užtikrinimas –</w:t>
      </w:r>
      <w:r w:rsidR="00CF21C5" w:rsidRPr="003A1151">
        <w:rPr>
          <w:rFonts w:eastAsia="Lucida Sans Unicode"/>
          <w:b/>
          <w:szCs w:val="24"/>
        </w:rPr>
        <w:t xml:space="preserve"> </w:t>
      </w:r>
      <w:r w:rsidR="00027521" w:rsidRPr="003A1151">
        <w:rPr>
          <w:rFonts w:eastAsia="Lucida Sans Unicode"/>
          <w:b/>
          <w:szCs w:val="24"/>
        </w:rPr>
        <w:t>užstatas</w:t>
      </w:r>
      <w:r w:rsidR="00093573" w:rsidRPr="003A1151">
        <w:rPr>
          <w:rFonts w:eastAsia="Lucida Sans Unicode"/>
          <w:b/>
          <w:szCs w:val="24"/>
        </w:rPr>
        <w:t>, pervedamas per 10 (dešimt) darbo dienų</w:t>
      </w:r>
      <w:r w:rsidR="00027521" w:rsidRPr="003A1151">
        <w:rPr>
          <w:rFonts w:eastAsia="Lucida Sans Unicode"/>
          <w:b/>
          <w:szCs w:val="24"/>
        </w:rPr>
        <w:t xml:space="preserve"> nuo Sutarties pasirašymo dienos į Kėdainių rajono savivaldybės administracijos (įm. kodas </w:t>
      </w:r>
      <w:r w:rsidR="00027521" w:rsidRPr="00F35086">
        <w:rPr>
          <w:rFonts w:eastAsia="Lucida Sans Unicode"/>
          <w:b/>
          <w:szCs w:val="24"/>
        </w:rPr>
        <w:t>188768545) sąskaitą LT50 7044 0600 0619 7013 AB SEB banke, banko kodas 70440.</w:t>
      </w:r>
    </w:p>
    <w:p w14:paraId="02F05166" w14:textId="0A0AD4E4" w:rsidR="004352CA" w:rsidRPr="00143D3F" w:rsidRDefault="00AA2D62" w:rsidP="00143D3F">
      <w:pPr>
        <w:tabs>
          <w:tab w:val="left" w:pos="0"/>
        </w:tabs>
        <w:ind w:firstLine="567"/>
        <w:jc w:val="both"/>
      </w:pPr>
      <w:r w:rsidRPr="00F35086">
        <w:rPr>
          <w:rFonts w:eastAsia="Lucida Sans Unicode" w:cs="Tahoma"/>
        </w:rPr>
        <w:t>9</w:t>
      </w:r>
      <w:r w:rsidR="00027521" w:rsidRPr="00F35086">
        <w:rPr>
          <w:rFonts w:eastAsia="Lucida Sans Unicode" w:cs="Tahoma"/>
        </w:rPr>
        <w:t xml:space="preserve">.3. </w:t>
      </w:r>
      <w:r w:rsidR="004352CA" w:rsidRPr="00F35086">
        <w:rPr>
          <w:rFonts w:eastAsia="Lucida Sans Unicode" w:cs="Tahoma"/>
        </w:rPr>
        <w:t>Sutarties įvykdymo užtikrinimas turi būti besąlyginis</w:t>
      </w:r>
      <w:r w:rsidR="00F35086" w:rsidRPr="00F35086">
        <w:rPr>
          <w:rFonts w:eastAsia="Lucida Sans Unicode" w:cs="Tahoma"/>
        </w:rPr>
        <w:t xml:space="preserve"> ir</w:t>
      </w:r>
      <w:r w:rsidR="004352CA" w:rsidRPr="00F35086">
        <w:rPr>
          <w:rFonts w:eastAsia="Lucida Sans Unicode" w:cs="Tahoma"/>
        </w:rPr>
        <w:t xml:space="preserve"> neatšaukiamas</w:t>
      </w:r>
      <w:r w:rsidR="00F35086" w:rsidRPr="00F35086">
        <w:rPr>
          <w:rFonts w:eastAsia="Lucida Sans Unicode" w:cs="Tahoma"/>
        </w:rPr>
        <w:t>.</w:t>
      </w:r>
      <w:r w:rsidR="004352CA" w:rsidRPr="00F35086">
        <w:rPr>
          <w:rFonts w:eastAsia="Lucida Sans Unicode" w:cs="Tahoma"/>
        </w:rPr>
        <w:t xml:space="preserve"> </w:t>
      </w:r>
      <w:r w:rsidR="00192217" w:rsidRPr="00143D3F">
        <w:t>Rangovas privalo užtikrinti, kad Sutarties įvykdymo užtikrinimas galiotų ir būtų teisiškai įvykdomas nuo jo išdavimo dienos iki tol, kol sueis 30 dienų terminas po to, kai užbaigus visus Darbus bus sudarytas Darbų perdavimo-priėmimo aktas.</w:t>
      </w:r>
    </w:p>
    <w:p w14:paraId="01F1218A" w14:textId="6E6D7C2C" w:rsidR="00027521" w:rsidRPr="003A1151" w:rsidRDefault="00F35086" w:rsidP="00027521">
      <w:pPr>
        <w:tabs>
          <w:tab w:val="left" w:pos="0"/>
        </w:tabs>
        <w:ind w:firstLine="567"/>
        <w:jc w:val="both"/>
        <w:rPr>
          <w:rFonts w:eastAsia="Lucida Sans Unicode" w:cs="Tahoma"/>
        </w:rPr>
      </w:pPr>
      <w:r>
        <w:rPr>
          <w:rFonts w:eastAsia="Lucida Sans Unicode"/>
          <w:szCs w:val="24"/>
        </w:rPr>
        <w:t xml:space="preserve">9.4. </w:t>
      </w:r>
      <w:r w:rsidR="00027521" w:rsidRPr="003A1151">
        <w:rPr>
          <w:rFonts w:eastAsia="Lucida Sans Unicode"/>
          <w:szCs w:val="24"/>
        </w:rPr>
        <w:t>Sutarties įvykdymo užtikrinimo sumos sumokėjimas neturi būti siejamas su visišku Užsakovo patirtų nuostolių atlyginimu ir neatleidžia Rangovo nuo pareigos juos atlyginti pilnai.</w:t>
      </w:r>
    </w:p>
    <w:p w14:paraId="1AA04A4F" w14:textId="103497A2" w:rsidR="00027521" w:rsidRPr="003A1151" w:rsidRDefault="00AA2D62" w:rsidP="00027521">
      <w:pPr>
        <w:tabs>
          <w:tab w:val="left" w:pos="0"/>
        </w:tabs>
        <w:ind w:firstLine="567"/>
        <w:jc w:val="both"/>
        <w:rPr>
          <w:rFonts w:eastAsia="Lucida Sans Unicode" w:cs="Tahoma"/>
        </w:rPr>
      </w:pPr>
      <w:r w:rsidRPr="003A1151">
        <w:rPr>
          <w:rFonts w:eastAsia="Lucida Sans Unicode" w:cs="Tahoma"/>
        </w:rPr>
        <w:t>9</w:t>
      </w:r>
      <w:r w:rsidR="00027521" w:rsidRPr="003A1151">
        <w:rPr>
          <w:rFonts w:eastAsia="Lucida Sans Unicode" w:cs="Tahoma"/>
        </w:rPr>
        <w:t>.</w:t>
      </w:r>
      <w:r w:rsidR="0026093E">
        <w:rPr>
          <w:rFonts w:eastAsia="Lucida Sans Unicode" w:cs="Tahoma"/>
        </w:rPr>
        <w:t>5</w:t>
      </w:r>
      <w:r w:rsidR="00027521" w:rsidRPr="003A1151">
        <w:rPr>
          <w:rFonts w:eastAsia="Lucida Sans Unicode" w:cs="Tahoma"/>
        </w:rPr>
        <w:t xml:space="preserve">. </w:t>
      </w:r>
      <w:r w:rsidR="00027521" w:rsidRPr="003A1151">
        <w:rPr>
          <w:rFonts w:eastAsia="Lucida Sans Unicode"/>
          <w:szCs w:val="24"/>
        </w:rPr>
        <w:t>Sutarties įvykdymo užtikrinimas grąžinamas kartu su galutiniu mokėjimu.</w:t>
      </w:r>
    </w:p>
    <w:p w14:paraId="124F7264" w14:textId="77777777" w:rsidR="0035144F" w:rsidRPr="003A1151" w:rsidRDefault="0035144F" w:rsidP="00450344">
      <w:pPr>
        <w:rPr>
          <w:b/>
          <w:szCs w:val="24"/>
        </w:rPr>
      </w:pPr>
    </w:p>
    <w:p w14:paraId="0CE4334D" w14:textId="41BA1F3E" w:rsidR="00604931" w:rsidRPr="003A1151" w:rsidRDefault="00604931" w:rsidP="00604931">
      <w:pPr>
        <w:jc w:val="center"/>
        <w:rPr>
          <w:b/>
          <w:szCs w:val="24"/>
        </w:rPr>
      </w:pPr>
      <w:r w:rsidRPr="003A1151">
        <w:rPr>
          <w:b/>
          <w:szCs w:val="24"/>
        </w:rPr>
        <w:t>X SKYRIUS</w:t>
      </w:r>
    </w:p>
    <w:p w14:paraId="2990D182" w14:textId="77777777" w:rsidR="00604931" w:rsidRPr="003A1151" w:rsidRDefault="00604931" w:rsidP="00604931">
      <w:pPr>
        <w:jc w:val="center"/>
        <w:rPr>
          <w:b/>
          <w:szCs w:val="24"/>
        </w:rPr>
      </w:pPr>
      <w:r w:rsidRPr="003A1151">
        <w:rPr>
          <w:b/>
          <w:szCs w:val="24"/>
        </w:rPr>
        <w:t>SUTARTIES PAKEITIMAS</w:t>
      </w:r>
    </w:p>
    <w:p w14:paraId="33C222EA" w14:textId="77777777" w:rsidR="00604931" w:rsidRPr="003A1151" w:rsidRDefault="00604931" w:rsidP="00604931">
      <w:pPr>
        <w:jc w:val="center"/>
        <w:rPr>
          <w:b/>
          <w:szCs w:val="24"/>
        </w:rPr>
      </w:pPr>
    </w:p>
    <w:p w14:paraId="49ECACD4" w14:textId="77777777" w:rsidR="00A36836" w:rsidRPr="003A1151" w:rsidRDefault="00A36836" w:rsidP="00112519">
      <w:pPr>
        <w:ind w:firstLine="567"/>
        <w:jc w:val="both"/>
        <w:rPr>
          <w:color w:val="000000" w:themeColor="text1"/>
          <w:szCs w:val="24"/>
        </w:rPr>
      </w:pPr>
      <w:r w:rsidRPr="003A1151">
        <w:rPr>
          <w:color w:val="000000" w:themeColor="text1"/>
          <w:szCs w:val="24"/>
        </w:rPr>
        <w:t>10.1.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17AF16F6" w14:textId="77777777" w:rsidR="00A36836" w:rsidRPr="003A1151" w:rsidRDefault="00A36836" w:rsidP="00112519">
      <w:pPr>
        <w:ind w:firstLine="567"/>
        <w:jc w:val="both"/>
        <w:rPr>
          <w:color w:val="000000" w:themeColor="text1"/>
          <w:szCs w:val="24"/>
        </w:rPr>
      </w:pPr>
      <w:r w:rsidRPr="003A1151">
        <w:rPr>
          <w:color w:val="000000" w:themeColor="text1"/>
          <w:szCs w:val="24"/>
        </w:rPr>
        <w:t xml:space="preserve">10.2.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33109BF5" w14:textId="7816EE68" w:rsidR="00A36836" w:rsidRPr="003A1151" w:rsidRDefault="00A36836" w:rsidP="00112519">
      <w:pPr>
        <w:ind w:firstLine="567"/>
        <w:jc w:val="both"/>
        <w:rPr>
          <w:color w:val="000000" w:themeColor="text1"/>
          <w:szCs w:val="24"/>
        </w:rPr>
      </w:pPr>
      <w:r w:rsidRPr="003A1151">
        <w:rPr>
          <w:color w:val="000000" w:themeColor="text1"/>
          <w:szCs w:val="24"/>
        </w:rPr>
        <w:t xml:space="preserve">10.3. Šie keitimai laikytini numatytais Sutartyje ir vykdomi atsižvelgiant į poreikį užtikrinti darbų objekto funkcinę paskirtį vadovaujantis tokia tvarka:  </w:t>
      </w:r>
    </w:p>
    <w:p w14:paraId="1F3BCF83" w14:textId="77777777" w:rsidR="00A36836" w:rsidRPr="003A1151" w:rsidRDefault="00A36836" w:rsidP="00112519">
      <w:pPr>
        <w:ind w:firstLine="567"/>
        <w:jc w:val="both"/>
        <w:rPr>
          <w:szCs w:val="24"/>
        </w:rPr>
      </w:pPr>
      <w:r w:rsidRPr="003A1151">
        <w:rPr>
          <w:szCs w:val="24"/>
        </w:rPr>
        <w:t xml:space="preserve">10.3.1. 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54948F55" w14:textId="77777777" w:rsidR="00A36836" w:rsidRPr="003B208F" w:rsidRDefault="00A36836" w:rsidP="00112519">
      <w:pPr>
        <w:ind w:firstLine="567"/>
        <w:jc w:val="both"/>
        <w:rPr>
          <w:szCs w:val="24"/>
        </w:rPr>
      </w:pPr>
      <w:r w:rsidRPr="003B208F">
        <w:rPr>
          <w:szCs w:val="24"/>
        </w:rPr>
        <w:t>10.3.2. Atskirų darbų (ar jų dalies) pakeitimas kitais darbais, Rangovui pateikus nevykdytinų darbų lokalinę sąmatą bei siūlymą dėl keistinų darbų, ir, Užsakovui sutikrinus Rangovo siūlymo atitikimą rinkos kainoms bei įvykdžius derybas (jei reikalinga), įforminamas Šalių aktu. Atskirų darbų (ar jų dalies) pakeitimo kitais darbais atveju Sutarties kaina bus perskaičiuojama pagal Rangovo pateiktą nevykdytinų darbų lokalinę sąmatą bei įvykdytų derybų (jei jos vykdomos) rezultatus. Esant tokiam kainų perskaičiavimo atvejui, Sutarties pradinė vertė negali būti didinama.</w:t>
      </w:r>
      <w:bookmarkStart w:id="5" w:name="_Hlk488405164"/>
      <w:r w:rsidRPr="003B208F">
        <w:rPr>
          <w:szCs w:val="24"/>
        </w:rPr>
        <w:t xml:space="preserve"> </w:t>
      </w:r>
    </w:p>
    <w:p w14:paraId="624B994D" w14:textId="77777777" w:rsidR="00A36836" w:rsidRPr="00873A17" w:rsidRDefault="00A36836" w:rsidP="00112519">
      <w:pPr>
        <w:ind w:firstLine="567"/>
        <w:jc w:val="both"/>
        <w:rPr>
          <w:szCs w:val="24"/>
        </w:rPr>
      </w:pPr>
      <w:r w:rsidRPr="00873A17">
        <w:rPr>
          <w:spacing w:val="1"/>
          <w:szCs w:val="24"/>
        </w:rPr>
        <w:t xml:space="preserve">10.4. Užsakovas, esant būtinybei, gali pagal pirminę Sutartį įsigyti papildomų darbų vadovaudamasis Kainodaros taisyklių nustatymo metodika. Papildomi darbai – </w:t>
      </w:r>
      <w:r w:rsidRPr="00873A17">
        <w:rPr>
          <w:szCs w:val="24"/>
        </w:rPr>
        <w:t>tokie darbai, kurie nebuvo numatyti pirkimo dokumentuose ir sutartyje, ir (ar) pirkimo dokumentuose ir sutartyje nurodytų darbų apimtys, viršijančios pradinę sutarties vertę daugiau 15 proc. (sutarties 2.2. punkte).</w:t>
      </w:r>
    </w:p>
    <w:p w14:paraId="09450E9F" w14:textId="77777777" w:rsidR="00A36836" w:rsidRPr="00873A17" w:rsidRDefault="00A36836" w:rsidP="00112519">
      <w:pPr>
        <w:ind w:firstLine="567"/>
        <w:jc w:val="both"/>
        <w:rPr>
          <w:szCs w:val="24"/>
        </w:rPr>
      </w:pPr>
      <w:r w:rsidRPr="00873A17">
        <w:rPr>
          <w:spacing w:val="1"/>
          <w:szCs w:val="24"/>
        </w:rPr>
        <w:t>10.5.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873A17">
        <w:rPr>
          <w:szCs w:val="24"/>
        </w:rPr>
        <w:t xml:space="preserve">ainodaros taisyklių nustatymo metodikoje nustatyta tvarka. </w:t>
      </w:r>
      <w:bookmarkEnd w:id="5"/>
    </w:p>
    <w:p w14:paraId="394E8F9A" w14:textId="4292958E" w:rsidR="00A36836" w:rsidRPr="003A1151" w:rsidRDefault="00A36836" w:rsidP="00112519">
      <w:pPr>
        <w:ind w:firstLine="567"/>
        <w:jc w:val="both"/>
        <w:rPr>
          <w:color w:val="000000" w:themeColor="text1"/>
          <w:szCs w:val="24"/>
        </w:rPr>
      </w:pPr>
      <w:r w:rsidRPr="003A1151">
        <w:rPr>
          <w:color w:val="000000" w:themeColor="text1"/>
          <w:szCs w:val="24"/>
        </w:rPr>
        <w:t xml:space="preserve">10.6. Jei faktinės aplinkybės neatitinka Kainodaros taisyklių nustatymo metodikos 56  punkte nustatytų sąlygų, papildomi darbai įsigyjami vykdant naują pirkimo procedūrą. </w:t>
      </w:r>
    </w:p>
    <w:p w14:paraId="15E7D65F" w14:textId="76D9BFA5" w:rsidR="00A36836" w:rsidRPr="003A1151" w:rsidRDefault="0022346D" w:rsidP="00112519">
      <w:pPr>
        <w:ind w:firstLine="567"/>
        <w:jc w:val="both"/>
        <w:rPr>
          <w:color w:val="000000" w:themeColor="text1"/>
          <w:szCs w:val="24"/>
        </w:rPr>
      </w:pPr>
      <w:r w:rsidRPr="003A1151">
        <w:rPr>
          <w:color w:val="000000" w:themeColor="text1"/>
          <w:szCs w:val="24"/>
        </w:rPr>
        <w:t xml:space="preserve">10.7. </w:t>
      </w:r>
      <w:r w:rsidR="00A36836" w:rsidRPr="003A1151">
        <w:rPr>
          <w:color w:val="000000" w:themeColor="text1"/>
          <w:szCs w:val="24"/>
        </w:rPr>
        <w:t>Susitarimas dėl papildomų darbų laikoma sudėtine Sutarties dalimi.</w:t>
      </w:r>
    </w:p>
    <w:p w14:paraId="278814DB" w14:textId="77777777" w:rsidR="0035144F" w:rsidRPr="003A1151" w:rsidRDefault="0035144F" w:rsidP="00450344">
      <w:pPr>
        <w:numPr>
          <w:ilvl w:val="12"/>
          <w:numId w:val="0"/>
        </w:numPr>
        <w:rPr>
          <w:b/>
          <w:szCs w:val="24"/>
        </w:rPr>
      </w:pPr>
    </w:p>
    <w:p w14:paraId="2A94E330" w14:textId="23016E7C" w:rsidR="00604931" w:rsidRPr="003A1151" w:rsidRDefault="00604931" w:rsidP="00604931">
      <w:pPr>
        <w:numPr>
          <w:ilvl w:val="12"/>
          <w:numId w:val="0"/>
        </w:numPr>
        <w:jc w:val="center"/>
        <w:rPr>
          <w:b/>
          <w:szCs w:val="24"/>
        </w:rPr>
      </w:pPr>
      <w:r w:rsidRPr="003A1151">
        <w:rPr>
          <w:b/>
          <w:szCs w:val="24"/>
        </w:rPr>
        <w:lastRenderedPageBreak/>
        <w:t>X</w:t>
      </w:r>
      <w:r w:rsidR="00AA2D62" w:rsidRPr="003A1151">
        <w:rPr>
          <w:b/>
          <w:szCs w:val="24"/>
        </w:rPr>
        <w:t>I</w:t>
      </w:r>
      <w:r w:rsidRPr="003A1151">
        <w:rPr>
          <w:b/>
          <w:szCs w:val="24"/>
        </w:rPr>
        <w:t xml:space="preserve"> SKYRIUS</w:t>
      </w:r>
    </w:p>
    <w:p w14:paraId="2CDC62CF" w14:textId="77777777" w:rsidR="00604931" w:rsidRPr="003A1151" w:rsidRDefault="00604931" w:rsidP="00604931">
      <w:pPr>
        <w:numPr>
          <w:ilvl w:val="12"/>
          <w:numId w:val="0"/>
        </w:numPr>
        <w:jc w:val="center"/>
        <w:rPr>
          <w:b/>
          <w:szCs w:val="24"/>
        </w:rPr>
      </w:pPr>
      <w:r w:rsidRPr="003A1151">
        <w:rPr>
          <w:b/>
          <w:szCs w:val="24"/>
        </w:rPr>
        <w:t>GINČŲ SPRENDIMAS</w:t>
      </w:r>
    </w:p>
    <w:p w14:paraId="1DC765C9" w14:textId="77777777" w:rsidR="00604931" w:rsidRPr="003A1151" w:rsidRDefault="00604931" w:rsidP="00604931">
      <w:pPr>
        <w:numPr>
          <w:ilvl w:val="12"/>
          <w:numId w:val="0"/>
        </w:numPr>
        <w:ind w:firstLine="851"/>
        <w:jc w:val="center"/>
        <w:rPr>
          <w:szCs w:val="24"/>
        </w:rPr>
      </w:pPr>
    </w:p>
    <w:p w14:paraId="0A648153" w14:textId="77777777" w:rsidR="00A36836" w:rsidRPr="003A1151" w:rsidRDefault="00A36836" w:rsidP="00112519">
      <w:pPr>
        <w:numPr>
          <w:ilvl w:val="12"/>
          <w:numId w:val="0"/>
        </w:numPr>
        <w:ind w:firstLine="567"/>
        <w:jc w:val="both"/>
        <w:rPr>
          <w:szCs w:val="24"/>
        </w:rPr>
      </w:pPr>
      <w:r w:rsidRPr="003A1151">
        <w:rPr>
          <w:szCs w:val="24"/>
        </w:rPr>
        <w:t>11.1. Kiekvienas ginčas, nesutarimas ar reikalavimas, kylantis iš Sutarties ar susijęs su Sutartimi, jos pažeidimu, nutraukimu ar galiojimu, sprendžiamas Šalių derybomis, vadovaujantis Lietuvos Respublikos civiliniu kodeksu, Lietuvos Respublikos viešųjų pirkimų įstatymu, kitais teisės aktais.</w:t>
      </w:r>
    </w:p>
    <w:p w14:paraId="4CC20ABE" w14:textId="77777777" w:rsidR="00A36836" w:rsidRPr="003A1151" w:rsidRDefault="00A36836" w:rsidP="00112519">
      <w:pPr>
        <w:numPr>
          <w:ilvl w:val="12"/>
          <w:numId w:val="0"/>
        </w:numPr>
        <w:ind w:firstLine="567"/>
        <w:jc w:val="both"/>
        <w:rPr>
          <w:szCs w:val="24"/>
        </w:rPr>
      </w:pPr>
      <w:r w:rsidRPr="003A1151">
        <w:rPr>
          <w:szCs w:val="24"/>
        </w:rPr>
        <w:t>11.2. Jeigu Šalių ginčai, nesutarimai ar reikalavimai negali būti išspręsti derybose, tarpusavio konsultacijose per 30 (trisdešimt) kalendorinių dienų, tai Šalys susitaria juos spręsti teisme Lietuvos Respublikos civilinio proceso kodekso nustatyta tvarka.</w:t>
      </w:r>
    </w:p>
    <w:p w14:paraId="4B2300B3" w14:textId="77777777" w:rsidR="00A36836" w:rsidRPr="003A1151" w:rsidRDefault="00A36836" w:rsidP="00112519">
      <w:pPr>
        <w:numPr>
          <w:ilvl w:val="12"/>
          <w:numId w:val="0"/>
        </w:numPr>
        <w:ind w:firstLine="567"/>
        <w:jc w:val="both"/>
        <w:rPr>
          <w:szCs w:val="24"/>
        </w:rPr>
      </w:pPr>
      <w:r w:rsidRPr="003A1151">
        <w:rPr>
          <w:szCs w:val="24"/>
        </w:rPr>
        <w:t>11.3. Jeigu tarp Rangovo ir Užsakovo kyla ginčas dėl darbų trūkumų, kiekviena Šalis turi teisę reikalauti ekspertizės. Ekspertizės išlaidos padengiamos Lietuvos Respublikos civilinio kodekso 6.662 straipsnyje numatyta tvarka.</w:t>
      </w:r>
    </w:p>
    <w:p w14:paraId="2D43E4B0" w14:textId="77777777" w:rsidR="000C40F9" w:rsidRPr="003A1151" w:rsidRDefault="000C40F9" w:rsidP="00450344">
      <w:pPr>
        <w:numPr>
          <w:ilvl w:val="12"/>
          <w:numId w:val="0"/>
        </w:numPr>
        <w:rPr>
          <w:b/>
          <w:szCs w:val="24"/>
        </w:rPr>
      </w:pPr>
    </w:p>
    <w:p w14:paraId="20A8F008" w14:textId="1166D7CB" w:rsidR="000C40F9" w:rsidRPr="003A1151" w:rsidRDefault="000C40F9" w:rsidP="00200D61">
      <w:pPr>
        <w:numPr>
          <w:ilvl w:val="12"/>
          <w:numId w:val="0"/>
        </w:numPr>
        <w:jc w:val="center"/>
        <w:rPr>
          <w:rFonts w:eastAsia="Lucida Sans Unicode"/>
          <w:b/>
          <w:szCs w:val="24"/>
        </w:rPr>
      </w:pPr>
      <w:r w:rsidRPr="003A1151">
        <w:rPr>
          <w:rFonts w:eastAsia="Lucida Sans Unicode"/>
          <w:b/>
          <w:szCs w:val="24"/>
        </w:rPr>
        <w:t>XI</w:t>
      </w:r>
      <w:r w:rsidR="00AA2D62" w:rsidRPr="003A1151">
        <w:rPr>
          <w:rFonts w:eastAsia="Lucida Sans Unicode"/>
          <w:b/>
          <w:szCs w:val="24"/>
        </w:rPr>
        <w:t>I</w:t>
      </w:r>
      <w:r w:rsidRPr="003A1151">
        <w:rPr>
          <w:rFonts w:eastAsia="Lucida Sans Unicode"/>
          <w:b/>
          <w:szCs w:val="24"/>
        </w:rPr>
        <w:t xml:space="preserve"> SKYRIUS</w:t>
      </w:r>
    </w:p>
    <w:p w14:paraId="0C0D3050" w14:textId="77777777" w:rsidR="000C40F9" w:rsidRPr="003A1151" w:rsidRDefault="000C40F9" w:rsidP="00200D61">
      <w:pPr>
        <w:numPr>
          <w:ilvl w:val="12"/>
          <w:numId w:val="0"/>
        </w:numPr>
        <w:jc w:val="center"/>
        <w:rPr>
          <w:rFonts w:eastAsia="Lucida Sans Unicode"/>
          <w:b/>
          <w:szCs w:val="24"/>
        </w:rPr>
      </w:pPr>
      <w:r w:rsidRPr="003A1151">
        <w:rPr>
          <w:rFonts w:eastAsia="Lucida Sans Unicode"/>
          <w:b/>
          <w:szCs w:val="24"/>
        </w:rPr>
        <w:t>SUTARTIES NUTRAUKIMAS</w:t>
      </w:r>
    </w:p>
    <w:p w14:paraId="0110FA81" w14:textId="77777777" w:rsidR="00236740" w:rsidRPr="003A1151" w:rsidRDefault="00236740" w:rsidP="00200D61">
      <w:pPr>
        <w:numPr>
          <w:ilvl w:val="12"/>
          <w:numId w:val="0"/>
        </w:numPr>
        <w:jc w:val="center"/>
        <w:rPr>
          <w:rFonts w:eastAsia="Lucida Sans Unicode"/>
          <w:b/>
          <w:szCs w:val="24"/>
        </w:rPr>
      </w:pPr>
    </w:p>
    <w:p w14:paraId="226E9620" w14:textId="77777777" w:rsidR="007723CE" w:rsidRPr="003A1151" w:rsidRDefault="007723CE" w:rsidP="007723CE">
      <w:pPr>
        <w:numPr>
          <w:ilvl w:val="12"/>
          <w:numId w:val="0"/>
        </w:numPr>
        <w:ind w:firstLine="567"/>
        <w:jc w:val="both"/>
        <w:rPr>
          <w:rFonts w:eastAsia="Lucida Sans Unicode"/>
          <w:szCs w:val="24"/>
        </w:rPr>
      </w:pPr>
      <w:bookmarkStart w:id="6" w:name="_Hlk70327810"/>
      <w:r w:rsidRPr="003A1151">
        <w:rPr>
          <w:rFonts w:eastAsia="Lucida Sans Unicode"/>
          <w:szCs w:val="24"/>
        </w:rPr>
        <w:t>12.1. Šalis, negalinti vykdyti Sutarties įsipareigojimų, privalo nedelsiant, ne vėliau kaip per 1 darbo dieną, raštu pranešti apie tai kitai Šaliai.</w:t>
      </w:r>
    </w:p>
    <w:p w14:paraId="078207F8" w14:textId="77777777" w:rsidR="007723CE" w:rsidRPr="003A1151" w:rsidRDefault="007723CE" w:rsidP="007723CE">
      <w:pPr>
        <w:numPr>
          <w:ilvl w:val="12"/>
          <w:numId w:val="0"/>
        </w:numPr>
        <w:ind w:firstLine="567"/>
        <w:jc w:val="both"/>
        <w:rPr>
          <w:rFonts w:eastAsia="Lucida Sans Unicode"/>
          <w:szCs w:val="24"/>
        </w:rPr>
      </w:pPr>
      <w:r w:rsidRPr="003A1151">
        <w:rPr>
          <w:rFonts w:eastAsia="Lucida Sans Unicode"/>
          <w:szCs w:val="24"/>
        </w:rPr>
        <w:t>12.2. Šalių susitarimas dėl Sutarties vykdymo sustabdymo arba Sutarties nutraukimo įforminamas raštu dvišaliu susitarimu.</w:t>
      </w:r>
    </w:p>
    <w:p w14:paraId="22786D5E" w14:textId="022B45F9" w:rsidR="007723CE" w:rsidRPr="00143D3F" w:rsidRDefault="007723CE" w:rsidP="00143D3F">
      <w:pPr>
        <w:numPr>
          <w:ilvl w:val="12"/>
          <w:numId w:val="0"/>
        </w:numPr>
        <w:ind w:firstLine="567"/>
        <w:jc w:val="both"/>
        <w:rPr>
          <w:szCs w:val="24"/>
        </w:rPr>
      </w:pPr>
      <w:r w:rsidRPr="009D6D60">
        <w:rPr>
          <w:rFonts w:eastAsia="Lucida Sans Unicode"/>
          <w:szCs w:val="24"/>
        </w:rPr>
        <w:t>12.3. Užsakovas turi teisę vienašališkai nutraukti Sutartį, jei Rangovas nevykdo Sutarties</w:t>
      </w:r>
      <w:r w:rsidR="0017744A" w:rsidRPr="009D6D60">
        <w:rPr>
          <w:rFonts w:eastAsia="Lucida Sans Unicode"/>
          <w:szCs w:val="24"/>
        </w:rPr>
        <w:t xml:space="preserve"> </w:t>
      </w:r>
      <w:r w:rsidR="0026093E" w:rsidRPr="009D6D60">
        <w:rPr>
          <w:szCs w:val="24"/>
        </w:rPr>
        <w:t xml:space="preserve"> 6.2.2.,</w:t>
      </w:r>
      <w:r w:rsidR="0017744A" w:rsidRPr="009D6D60">
        <w:rPr>
          <w:szCs w:val="24"/>
        </w:rPr>
        <w:t xml:space="preserve"> 6.2.18, </w:t>
      </w:r>
      <w:r w:rsidR="0026093E" w:rsidRPr="009D6D60">
        <w:rPr>
          <w:szCs w:val="24"/>
        </w:rPr>
        <w:t xml:space="preserve"> 6.2.20 papunkčiuose nustatytų įsipareigojimų (šių įsipareigojimų nevykdymas laikomas esminiu sutarties pažeidimu) arba, kai Rangovui yra iškelta bankroto ar restruktūrizavimo byla ir surinktų duomenų visuma sudaro prielaidą, kad Rangovas nebus pajėgus įvykdyti Sutartį laiku </w:t>
      </w:r>
      <w:r w:rsidR="0026093E">
        <w:rPr>
          <w:szCs w:val="24"/>
        </w:rPr>
        <w:t>ar Darbai gali būti atlikti nekokybiškai, ar gali būti sunkiau išieškoti nuostolius, atsiradusius dėl sutarties pažeidimo.</w:t>
      </w:r>
    </w:p>
    <w:p w14:paraId="79672B0D" w14:textId="77777777" w:rsidR="0017744A" w:rsidRPr="009D6D60" w:rsidRDefault="007723CE" w:rsidP="0017744A">
      <w:pPr>
        <w:tabs>
          <w:tab w:val="left" w:pos="709"/>
        </w:tabs>
        <w:ind w:firstLine="357"/>
        <w:jc w:val="both"/>
        <w:rPr>
          <w:szCs w:val="24"/>
        </w:rPr>
      </w:pPr>
      <w:r w:rsidRPr="003A1151">
        <w:rPr>
          <w:szCs w:val="24"/>
        </w:rPr>
        <w:t xml:space="preserve">12.4. Jeigu Rangovas nutraukia Darbus, vėluoja atlikti darbus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10 proc. neatliktų Darbų kainos be PVM baudą bei </w:t>
      </w:r>
      <w:r w:rsidRPr="009D6D60">
        <w:rPr>
          <w:szCs w:val="24"/>
        </w:rPr>
        <w:t>atlygintų nuostolius, kiek jų nepadengia šioje Sutartyje nustatyta bauda ir delspinigiai.</w:t>
      </w:r>
      <w:r w:rsidR="0017744A" w:rsidRPr="009D6D60">
        <w:rPr>
          <w:szCs w:val="24"/>
        </w:rPr>
        <w:t xml:space="preserve"> </w:t>
      </w:r>
    </w:p>
    <w:p w14:paraId="6EB1F304" w14:textId="2255136D" w:rsidR="0017744A" w:rsidRPr="009D6D60" w:rsidRDefault="0017744A" w:rsidP="0017744A">
      <w:pPr>
        <w:tabs>
          <w:tab w:val="left" w:pos="709"/>
        </w:tabs>
        <w:ind w:firstLine="357"/>
        <w:jc w:val="both"/>
        <w:rPr>
          <w:szCs w:val="24"/>
        </w:rPr>
      </w:pPr>
      <w:r w:rsidRPr="009D6D60">
        <w:rPr>
          <w:szCs w:val="24"/>
        </w:rPr>
        <w:t>12.5.Užsakovas gali vienašališkai nutraukti sutartį LR Viešųjų pirkimų įstatymo 90 straipsnyje nurodytais atvejais ir tvarka.</w:t>
      </w:r>
    </w:p>
    <w:p w14:paraId="3C1AEA82" w14:textId="771AB729" w:rsidR="007723CE" w:rsidRPr="003A1151" w:rsidRDefault="0017744A" w:rsidP="0017744A">
      <w:pPr>
        <w:jc w:val="both"/>
        <w:rPr>
          <w:bCs/>
          <w:szCs w:val="24"/>
          <w:lang w:eastAsia="lt-LT"/>
        </w:rPr>
      </w:pPr>
      <w:r w:rsidRPr="009D6D60">
        <w:rPr>
          <w:bCs/>
          <w:szCs w:val="24"/>
          <w:lang w:eastAsia="lt-LT"/>
        </w:rPr>
        <w:t xml:space="preserve">       </w:t>
      </w:r>
      <w:r w:rsidR="007723CE" w:rsidRPr="009D6D60">
        <w:rPr>
          <w:bCs/>
          <w:szCs w:val="24"/>
          <w:lang w:eastAsia="lt-LT"/>
        </w:rPr>
        <w:t>12.</w:t>
      </w:r>
      <w:r w:rsidRPr="009D6D60">
        <w:rPr>
          <w:bCs/>
          <w:szCs w:val="24"/>
          <w:lang w:eastAsia="lt-LT"/>
        </w:rPr>
        <w:t>6</w:t>
      </w:r>
      <w:r w:rsidR="007723CE" w:rsidRPr="009D6D60">
        <w:rPr>
          <w:bCs/>
          <w:szCs w:val="24"/>
          <w:lang w:eastAsia="lt-LT"/>
        </w:rPr>
        <w:t xml:space="preserve">. Nutraukus Sutartį ar </w:t>
      </w:r>
      <w:r w:rsidR="007723CE" w:rsidRPr="003A1151">
        <w:rPr>
          <w:bCs/>
          <w:szCs w:val="24"/>
          <w:lang w:eastAsia="lt-LT"/>
        </w:rPr>
        <w:t xml:space="preserve">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 </w:t>
      </w:r>
    </w:p>
    <w:bookmarkEnd w:id="6"/>
    <w:p w14:paraId="663BC421" w14:textId="77777777" w:rsidR="006861C7" w:rsidRDefault="006861C7" w:rsidP="00264721">
      <w:pPr>
        <w:numPr>
          <w:ilvl w:val="12"/>
          <w:numId w:val="0"/>
        </w:numPr>
        <w:ind w:firstLine="567"/>
        <w:jc w:val="center"/>
        <w:rPr>
          <w:rFonts w:eastAsia="Lucida Sans Unicode"/>
          <w:b/>
          <w:szCs w:val="24"/>
        </w:rPr>
      </w:pPr>
    </w:p>
    <w:p w14:paraId="2473D1BB" w14:textId="2842459F" w:rsidR="00E436A4" w:rsidRDefault="00E436A4" w:rsidP="00E436A4">
      <w:pPr>
        <w:ind w:firstLine="567"/>
        <w:jc w:val="center"/>
        <w:rPr>
          <w:b/>
          <w:color w:val="000000" w:themeColor="text1"/>
          <w:szCs w:val="24"/>
        </w:rPr>
      </w:pPr>
      <w:r>
        <w:rPr>
          <w:b/>
          <w:color w:val="000000" w:themeColor="text1"/>
          <w:szCs w:val="24"/>
        </w:rPr>
        <w:t>XIII SKYRIUS</w:t>
      </w:r>
    </w:p>
    <w:p w14:paraId="0A41C462" w14:textId="77777777" w:rsidR="00E436A4" w:rsidRDefault="00E436A4" w:rsidP="00E436A4">
      <w:pPr>
        <w:ind w:firstLine="567"/>
        <w:jc w:val="center"/>
        <w:rPr>
          <w:b/>
          <w:color w:val="000000" w:themeColor="text1"/>
          <w:szCs w:val="24"/>
        </w:rPr>
      </w:pPr>
      <w:r>
        <w:rPr>
          <w:b/>
          <w:color w:val="000000" w:themeColor="text1"/>
          <w:szCs w:val="24"/>
        </w:rPr>
        <w:t>NENUGALIMA JĖGA</w:t>
      </w:r>
    </w:p>
    <w:p w14:paraId="1817A817" w14:textId="77777777" w:rsidR="00E436A4" w:rsidRDefault="00E436A4" w:rsidP="00E436A4">
      <w:pPr>
        <w:ind w:firstLine="567"/>
        <w:jc w:val="center"/>
        <w:rPr>
          <w:b/>
          <w:color w:val="000000" w:themeColor="text1"/>
          <w:szCs w:val="24"/>
        </w:rPr>
      </w:pPr>
    </w:p>
    <w:p w14:paraId="5E982E94" w14:textId="631F2A2F" w:rsidR="00E436A4" w:rsidRDefault="00E436A4" w:rsidP="00E436A4">
      <w:pPr>
        <w:tabs>
          <w:tab w:val="left" w:pos="567"/>
          <w:tab w:val="left" w:pos="851"/>
          <w:tab w:val="left" w:pos="992"/>
          <w:tab w:val="left" w:pos="1134"/>
        </w:tabs>
        <w:jc w:val="both"/>
        <w:rPr>
          <w:rFonts w:eastAsia="Arial"/>
        </w:rPr>
      </w:pPr>
      <w:r>
        <w:rPr>
          <w:rFonts w:eastAsia="Arial"/>
        </w:rPr>
        <w:tab/>
        <w:t>1</w:t>
      </w:r>
      <w:r w:rsidR="00A802B8">
        <w:rPr>
          <w:rFonts w:eastAsia="Arial"/>
        </w:rPr>
        <w:t>3</w:t>
      </w:r>
      <w:r>
        <w:rPr>
          <w:rFonts w:eastAsia="Arial"/>
        </w:rPr>
        <w:t>.1. Atsakomybė pagal Sutartį netaikoma, taip pat Šalys gali būti visiškai ar iš dalies atleistos nuo civilinės atsakomybės šiais pagrindais:</w:t>
      </w:r>
    </w:p>
    <w:p w14:paraId="0F3FD4C3" w14:textId="10D58F85" w:rsidR="00E436A4" w:rsidRDefault="00E436A4" w:rsidP="00E436A4">
      <w:pPr>
        <w:tabs>
          <w:tab w:val="left" w:pos="567"/>
          <w:tab w:val="left" w:pos="851"/>
          <w:tab w:val="left" w:pos="992"/>
          <w:tab w:val="left" w:pos="1134"/>
        </w:tabs>
        <w:jc w:val="both"/>
        <w:rPr>
          <w:rFonts w:eastAsia="Cambria"/>
        </w:rPr>
      </w:pPr>
      <w:r>
        <w:rPr>
          <w:rFonts w:eastAsia="Cambria"/>
        </w:rPr>
        <w:tab/>
        <w:t>1</w:t>
      </w:r>
      <w:r w:rsidR="00A802B8">
        <w:rPr>
          <w:rFonts w:eastAsia="Cambria"/>
        </w:rPr>
        <w:t>3</w:t>
      </w:r>
      <w:r>
        <w:rPr>
          <w:rFonts w:eastAsia="Cambria"/>
        </w:rPr>
        <w:t>.1.1.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ED1ED05" w14:textId="614B9FFE" w:rsidR="00E436A4" w:rsidRDefault="00E436A4" w:rsidP="00E436A4">
      <w:pPr>
        <w:tabs>
          <w:tab w:val="left" w:pos="567"/>
          <w:tab w:val="left" w:pos="851"/>
          <w:tab w:val="left" w:pos="992"/>
          <w:tab w:val="left" w:pos="1134"/>
        </w:tabs>
        <w:jc w:val="both"/>
        <w:rPr>
          <w:rFonts w:eastAsia="Cambria"/>
        </w:rPr>
      </w:pPr>
      <w:r>
        <w:tab/>
        <w:t>1</w:t>
      </w:r>
      <w:r w:rsidR="00A802B8">
        <w:t>3</w:t>
      </w:r>
      <w: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7EAAC9" w14:textId="69B50DAA" w:rsidR="00E436A4" w:rsidRDefault="00E436A4" w:rsidP="00E436A4">
      <w:pPr>
        <w:tabs>
          <w:tab w:val="left" w:pos="567"/>
          <w:tab w:val="left" w:pos="851"/>
          <w:tab w:val="left" w:pos="992"/>
          <w:tab w:val="left" w:pos="1134"/>
        </w:tabs>
        <w:jc w:val="both"/>
        <w:rPr>
          <w:rFonts w:eastAsia="Arial"/>
        </w:rPr>
      </w:pPr>
      <w:r>
        <w:rPr>
          <w:rFonts w:eastAsia="Arial"/>
        </w:rPr>
        <w:lastRenderedPageBreak/>
        <w:tab/>
        <w:t>1</w:t>
      </w:r>
      <w:r w:rsidR="00A802B8">
        <w:rPr>
          <w:rFonts w:eastAsia="Arial"/>
        </w:rPr>
        <w:t>3</w:t>
      </w:r>
      <w:r>
        <w:rPr>
          <w:rFonts w:eastAsia="Arial"/>
        </w:rPr>
        <w:t>.2.</w:t>
      </w:r>
      <w:r>
        <w:rPr>
          <w:rFonts w:eastAsia="Arial"/>
          <w:b/>
          <w:bCs/>
        </w:rPr>
        <w:tab/>
      </w:r>
      <w:r>
        <w:rPr>
          <w:rFonts w:eastAsia="Arial"/>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6AD648" w14:textId="0818F91E" w:rsidR="00E436A4" w:rsidRDefault="00E436A4" w:rsidP="00E436A4">
      <w:pPr>
        <w:tabs>
          <w:tab w:val="left" w:pos="567"/>
          <w:tab w:val="left" w:pos="709"/>
          <w:tab w:val="left" w:pos="851"/>
          <w:tab w:val="left" w:pos="992"/>
          <w:tab w:val="left" w:pos="1134"/>
        </w:tabs>
        <w:jc w:val="both"/>
        <w:rPr>
          <w:rFonts w:eastAsia="Arial"/>
        </w:rPr>
      </w:pPr>
      <w:r>
        <w:rPr>
          <w:rFonts w:eastAsia="Arial"/>
        </w:rPr>
        <w:tab/>
        <w:t>1</w:t>
      </w:r>
      <w:r w:rsidR="00A802B8">
        <w:rPr>
          <w:rFonts w:eastAsia="Arial"/>
        </w:rPr>
        <w:t>3</w:t>
      </w:r>
      <w:r>
        <w:rPr>
          <w:rFonts w:eastAsia="Arial"/>
        </w:rPr>
        <w:t>.3.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8A3FA4" w14:textId="0E14B81F" w:rsidR="00E436A4" w:rsidRPr="00E436A4" w:rsidRDefault="00E436A4" w:rsidP="00E436A4">
      <w:pPr>
        <w:tabs>
          <w:tab w:val="left" w:pos="567"/>
          <w:tab w:val="left" w:pos="851"/>
          <w:tab w:val="left" w:pos="992"/>
          <w:tab w:val="left" w:pos="1134"/>
        </w:tabs>
        <w:jc w:val="both"/>
        <w:rPr>
          <w:rFonts w:eastAsia="Arial"/>
        </w:rPr>
      </w:pPr>
      <w:r>
        <w:rPr>
          <w:rFonts w:eastAsia="Arial"/>
        </w:rPr>
        <w:tab/>
        <w:t>1</w:t>
      </w:r>
      <w:r w:rsidR="00A802B8">
        <w:rPr>
          <w:rFonts w:eastAsia="Arial"/>
        </w:rPr>
        <w:t>3</w:t>
      </w:r>
      <w:r>
        <w:rPr>
          <w:rFonts w:eastAsia="Arial"/>
        </w:rPr>
        <w:t>.4.</w:t>
      </w:r>
      <w:r>
        <w:rPr>
          <w:rFonts w:eastAsia="Arial"/>
        </w:rPr>
        <w:tab/>
        <w:t>Jeigu nenugalimos jėgos (</w:t>
      </w:r>
      <w:r>
        <w:rPr>
          <w:rFonts w:eastAsia="Arial"/>
          <w:iCs/>
        </w:rPr>
        <w:t>force majeure</w:t>
      </w:r>
      <w:r>
        <w:rPr>
          <w:rFonts w:eastAsia="Arial"/>
        </w:rPr>
        <w:t>)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45713E67" w14:textId="77777777" w:rsidR="00E436A4" w:rsidRPr="003A1151" w:rsidRDefault="00E436A4" w:rsidP="00264721">
      <w:pPr>
        <w:numPr>
          <w:ilvl w:val="12"/>
          <w:numId w:val="0"/>
        </w:numPr>
        <w:ind w:firstLine="567"/>
        <w:jc w:val="center"/>
        <w:rPr>
          <w:rFonts w:eastAsia="Lucida Sans Unicode"/>
          <w:b/>
          <w:szCs w:val="24"/>
        </w:rPr>
      </w:pPr>
    </w:p>
    <w:p w14:paraId="3B2911B9" w14:textId="6FAC2265" w:rsidR="00264721" w:rsidRPr="003A1151" w:rsidRDefault="00264721" w:rsidP="00264721">
      <w:pPr>
        <w:numPr>
          <w:ilvl w:val="12"/>
          <w:numId w:val="0"/>
        </w:numPr>
        <w:ind w:firstLine="567"/>
        <w:jc w:val="center"/>
        <w:rPr>
          <w:rFonts w:eastAsia="Lucida Sans Unicode"/>
          <w:b/>
          <w:szCs w:val="24"/>
        </w:rPr>
      </w:pPr>
      <w:r w:rsidRPr="003A1151">
        <w:rPr>
          <w:rFonts w:eastAsia="Lucida Sans Unicode"/>
          <w:b/>
          <w:szCs w:val="24"/>
        </w:rPr>
        <w:t>XI</w:t>
      </w:r>
      <w:r w:rsidR="00E436A4">
        <w:rPr>
          <w:rFonts w:eastAsia="Lucida Sans Unicode"/>
          <w:b/>
          <w:szCs w:val="24"/>
        </w:rPr>
        <w:t>V</w:t>
      </w:r>
      <w:r w:rsidRPr="003A1151">
        <w:rPr>
          <w:rFonts w:eastAsia="Lucida Sans Unicode"/>
          <w:b/>
          <w:szCs w:val="24"/>
        </w:rPr>
        <w:t xml:space="preserve"> SKYRIUS</w:t>
      </w:r>
    </w:p>
    <w:p w14:paraId="3199CC1C" w14:textId="77777777" w:rsidR="00264721" w:rsidRPr="003A1151" w:rsidRDefault="00264721" w:rsidP="00264721">
      <w:pPr>
        <w:numPr>
          <w:ilvl w:val="12"/>
          <w:numId w:val="0"/>
        </w:numPr>
        <w:ind w:firstLine="851"/>
        <w:jc w:val="center"/>
        <w:rPr>
          <w:rFonts w:eastAsia="Lucida Sans Unicode"/>
          <w:b/>
          <w:szCs w:val="24"/>
        </w:rPr>
      </w:pPr>
      <w:r w:rsidRPr="003A1151">
        <w:rPr>
          <w:rFonts w:eastAsia="Lucida Sans Unicode"/>
          <w:b/>
          <w:szCs w:val="24"/>
        </w:rPr>
        <w:t>KITOS SUTARTIES SĄLYGOS</w:t>
      </w:r>
    </w:p>
    <w:p w14:paraId="74382935" w14:textId="77777777" w:rsidR="00264721" w:rsidRPr="003A1151" w:rsidRDefault="00264721" w:rsidP="00264721">
      <w:pPr>
        <w:numPr>
          <w:ilvl w:val="12"/>
          <w:numId w:val="0"/>
        </w:numPr>
        <w:ind w:firstLine="851"/>
        <w:jc w:val="center"/>
        <w:rPr>
          <w:rFonts w:eastAsia="Lucida Sans Unicode"/>
          <w:b/>
          <w:szCs w:val="24"/>
        </w:rPr>
      </w:pPr>
    </w:p>
    <w:p w14:paraId="6240E02D" w14:textId="27ECF9F4" w:rsidR="00537550" w:rsidRDefault="00537550" w:rsidP="00537550">
      <w:pPr>
        <w:ind w:firstLine="567"/>
        <w:jc w:val="both"/>
      </w:pPr>
      <w:bookmarkStart w:id="7" w:name="_Hlk70327848"/>
      <w:r>
        <w:rPr>
          <w:rFonts w:eastAsia="Arial"/>
          <w:szCs w:val="24"/>
        </w:rPr>
        <w:t>1</w:t>
      </w:r>
      <w:r w:rsidR="00A802B8">
        <w:rPr>
          <w:rFonts w:eastAsia="Arial"/>
          <w:szCs w:val="24"/>
        </w:rPr>
        <w:t>4</w:t>
      </w:r>
      <w:r>
        <w:rPr>
          <w:rFonts w:eastAsia="Arial"/>
          <w:szCs w:val="24"/>
        </w:rPr>
        <w:t>.1.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3D6870">
        <w:t xml:space="preserve"> </w:t>
      </w:r>
    </w:p>
    <w:p w14:paraId="6DE4F9FC" w14:textId="6060C0A7" w:rsidR="00537550" w:rsidRPr="003E1D47" w:rsidRDefault="00537550" w:rsidP="00537550">
      <w:pPr>
        <w:ind w:firstLine="567"/>
        <w:rPr>
          <w:rFonts w:eastAsiaTheme="minorHAnsi" w:cs="Calibri"/>
        </w:rPr>
      </w:pPr>
      <w:r w:rsidRPr="003E1D47">
        <w:t>1</w:t>
      </w:r>
      <w:r w:rsidR="00A802B8">
        <w:t>4</w:t>
      </w:r>
      <w:r w:rsidRPr="003E1D47">
        <w:t>.2. Jeigu bus pasitelkiami ūkio subjektai/ ir/ar subrangovai, nurodyti ūkio subjektus ir/ar subrangovus _</w:t>
      </w:r>
      <w:r w:rsidRPr="003E1D47">
        <w:rPr>
          <w:u w:val="single"/>
        </w:rPr>
        <w:t xml:space="preserve"> ___________________</w:t>
      </w:r>
      <w:r w:rsidRPr="003E1D47">
        <w:t xml:space="preserve">__________         </w:t>
      </w:r>
    </w:p>
    <w:p w14:paraId="04571802" w14:textId="77777777" w:rsidR="00537550" w:rsidRPr="003E1D47" w:rsidRDefault="00537550" w:rsidP="00537550">
      <w:r w:rsidRPr="003E1D47">
        <w:rPr>
          <w:i/>
          <w:iCs/>
        </w:rPr>
        <w:t>(įrašyti ūkio subjekto ir/ar subrangovo pavadinimą, kontaktinius duomenis ir jo atstovą).</w:t>
      </w:r>
    </w:p>
    <w:p w14:paraId="1C40C817" w14:textId="760F30E3" w:rsidR="00537550" w:rsidRPr="00A37677" w:rsidRDefault="00537550" w:rsidP="00537550">
      <w:pPr>
        <w:tabs>
          <w:tab w:val="left" w:pos="567"/>
          <w:tab w:val="left" w:pos="851"/>
          <w:tab w:val="left" w:pos="992"/>
          <w:tab w:val="left" w:pos="1134"/>
        </w:tabs>
        <w:jc w:val="both"/>
        <w:rPr>
          <w:rFonts w:eastAsia="Arial"/>
          <w:szCs w:val="24"/>
        </w:rPr>
      </w:pPr>
      <w:r w:rsidRPr="003E1D47">
        <w:rPr>
          <w:rFonts w:eastAsia="Arial"/>
          <w:szCs w:val="24"/>
        </w:rPr>
        <w:tab/>
        <w:t>1</w:t>
      </w:r>
      <w:r w:rsidR="00A802B8">
        <w:rPr>
          <w:rFonts w:eastAsia="Arial"/>
          <w:szCs w:val="24"/>
        </w:rPr>
        <w:t>4</w:t>
      </w:r>
      <w:r w:rsidRPr="003E1D47">
        <w:rPr>
          <w:rFonts w:eastAsia="Arial"/>
          <w:szCs w:val="24"/>
        </w:rPr>
        <w:t>.3.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7C48D924" w14:textId="2F0A0C0A"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w:t>
      </w:r>
      <w:r w:rsidR="00A802B8">
        <w:rPr>
          <w:rFonts w:eastAsia="Cambria"/>
          <w:szCs w:val="24"/>
        </w:rPr>
        <w:t>4</w:t>
      </w:r>
      <w:r w:rsidRPr="00A37677">
        <w:rPr>
          <w:rFonts w:eastAsia="Cambria"/>
          <w:szCs w:val="24"/>
        </w:rPr>
        <w:t>.3.1.</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11BF4287" w14:textId="5E53543D"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w:t>
      </w:r>
      <w:r w:rsidR="00A802B8">
        <w:rPr>
          <w:rFonts w:eastAsia="Cambria"/>
          <w:szCs w:val="24"/>
        </w:rPr>
        <w:t>4</w:t>
      </w:r>
      <w:r w:rsidRPr="00A37677">
        <w:rPr>
          <w:rFonts w:eastAsia="Cambria"/>
          <w:szCs w:val="24"/>
        </w:rPr>
        <w:t>.3.2.</w:t>
      </w:r>
      <w:r w:rsidRPr="00A37677">
        <w:rPr>
          <w:rFonts w:eastAsia="Cambria"/>
          <w:szCs w:val="24"/>
        </w:rPr>
        <w:tab/>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7167DFAD" w14:textId="7A033F92"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w:t>
      </w:r>
      <w:r w:rsidR="00A802B8">
        <w:rPr>
          <w:rFonts w:eastAsia="Cambria"/>
          <w:szCs w:val="24"/>
        </w:rPr>
        <w:t>4</w:t>
      </w:r>
      <w:r w:rsidRPr="00A37677">
        <w:rPr>
          <w:rFonts w:eastAsia="Cambria"/>
          <w:szCs w:val="24"/>
        </w:rPr>
        <w:t xml:space="preserve">.4.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Pr>
          <w:szCs w:val="24"/>
        </w:rPr>
        <w:t>.</w:t>
      </w:r>
    </w:p>
    <w:p w14:paraId="38FCD740" w14:textId="53859AE4"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w:t>
      </w:r>
      <w:r w:rsidR="00A802B8">
        <w:rPr>
          <w:rFonts w:eastAsia="Cambria"/>
          <w:szCs w:val="24"/>
        </w:rPr>
        <w:t>4</w:t>
      </w:r>
      <w:r w:rsidRPr="00A37677">
        <w:rPr>
          <w:rFonts w:eastAsia="Cambria"/>
          <w:szCs w:val="24"/>
        </w:rPr>
        <w:t>.5.</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56DA7F33" w14:textId="166741E3"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w:t>
      </w:r>
      <w:r w:rsidR="00A802B8">
        <w:rPr>
          <w:rFonts w:eastAsia="Cambria"/>
          <w:szCs w:val="24"/>
        </w:rPr>
        <w:t>4</w:t>
      </w:r>
      <w:r w:rsidRPr="00A37677">
        <w:rPr>
          <w:rFonts w:eastAsia="Cambria"/>
          <w:szCs w:val="24"/>
        </w:rPr>
        <w:t>.5.1.</w:t>
      </w:r>
      <w:r w:rsidRPr="00A37677">
        <w:rPr>
          <w:rFonts w:eastAsia="Cambria"/>
          <w:szCs w:val="24"/>
        </w:rPr>
        <w:tab/>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4EB646" w14:textId="3A8ADCEC"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w:t>
      </w:r>
      <w:r w:rsidR="00A802B8">
        <w:rPr>
          <w:rFonts w:eastAsia="Cambria"/>
          <w:szCs w:val="24"/>
        </w:rPr>
        <w:t>4</w:t>
      </w:r>
      <w:r w:rsidRPr="00A37677">
        <w:rPr>
          <w:rFonts w:eastAsia="Cambria"/>
          <w:szCs w:val="24"/>
        </w:rPr>
        <w:t>.5.2.</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 </w:t>
      </w:r>
    </w:p>
    <w:p w14:paraId="41B360BD" w14:textId="4385AD1A"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w:t>
      </w:r>
      <w:r w:rsidR="00A802B8">
        <w:rPr>
          <w:rFonts w:eastAsia="Cambria"/>
          <w:szCs w:val="24"/>
        </w:rPr>
        <w:t>4</w:t>
      </w:r>
      <w:r w:rsidRPr="00A37677">
        <w:rPr>
          <w:rFonts w:eastAsia="Cambria"/>
          <w:szCs w:val="24"/>
        </w:rPr>
        <w:t>.5.3.</w:t>
      </w:r>
      <w:r w:rsidRPr="00A37677">
        <w:rPr>
          <w:rFonts w:eastAsia="Cambria"/>
          <w:szCs w:val="24"/>
        </w:rPr>
        <w:tab/>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Pr>
          <w:rFonts w:eastAsia="Cambria"/>
          <w:szCs w:val="24"/>
        </w:rPr>
        <w:t>.</w:t>
      </w:r>
    </w:p>
    <w:p w14:paraId="19930D2D" w14:textId="3171DA02"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lastRenderedPageBreak/>
        <w:tab/>
        <w:t>1</w:t>
      </w:r>
      <w:r w:rsidR="00A802B8">
        <w:rPr>
          <w:rFonts w:eastAsia="Cambria"/>
          <w:szCs w:val="24"/>
        </w:rPr>
        <w:t>4</w:t>
      </w:r>
      <w:r w:rsidRPr="00A37677">
        <w:rPr>
          <w:rFonts w:eastAsia="Cambria"/>
          <w:szCs w:val="24"/>
        </w:rPr>
        <w:t>.6. Rangovas</w:t>
      </w:r>
      <w:r w:rsidRPr="00A37677">
        <w:rPr>
          <w:rFonts w:eastAsia="Cambria"/>
          <w:szCs w:val="24"/>
          <w:shd w:val="clear" w:color="auto" w:fill="FFFFFF"/>
        </w:rPr>
        <w:t xml:space="preserve"> privalo ne vėliau nei prieš 5 (penkias)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396D3B02" w14:textId="65852B25"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w:t>
      </w:r>
      <w:r w:rsidR="00A802B8">
        <w:rPr>
          <w:rFonts w:eastAsia="Cambria"/>
          <w:szCs w:val="24"/>
        </w:rPr>
        <w:t>4</w:t>
      </w:r>
      <w:r w:rsidRPr="00A37677">
        <w:rPr>
          <w:rFonts w:eastAsia="Cambria"/>
          <w:szCs w:val="24"/>
        </w:rPr>
        <w:t>.6.1.</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2E7D9664" w14:textId="48540158"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w:t>
      </w:r>
      <w:r w:rsidR="00A802B8">
        <w:rPr>
          <w:rFonts w:eastAsia="Cambria"/>
          <w:szCs w:val="24"/>
        </w:rPr>
        <w:t>4</w:t>
      </w:r>
      <w:r w:rsidRPr="00A37677">
        <w:rPr>
          <w:rFonts w:eastAsia="Cambria"/>
          <w:szCs w:val="24"/>
        </w:rPr>
        <w:t>.6.2.</w:t>
      </w:r>
      <w:r w:rsidRPr="00A37677">
        <w:rPr>
          <w:rFonts w:eastAsia="Cambria"/>
          <w:szCs w:val="24"/>
        </w:rPr>
        <w:tab/>
        <w:t xml:space="preserve">naujo ūkio subjekto ar specialisto kvalifikaciją, pašalinimo pagrindų nebuvimą įrodančius dokumentus pagal Sutarties reikalavimus. </w:t>
      </w:r>
    </w:p>
    <w:p w14:paraId="22FF4BED" w14:textId="77777777"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13.7.</w:t>
      </w:r>
      <w:r w:rsidRPr="00A37677">
        <w:rPr>
          <w:rFonts w:eastAsia="Cambria"/>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37109585" w14:textId="5E69A7B7"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w:t>
      </w:r>
      <w:r w:rsidR="00A802B8">
        <w:rPr>
          <w:rFonts w:eastAsia="Cambria"/>
          <w:szCs w:val="24"/>
        </w:rPr>
        <w:t>4</w:t>
      </w:r>
      <w:r w:rsidRPr="00A37677">
        <w:rPr>
          <w:rFonts w:eastAsia="Cambria"/>
          <w:szCs w:val="24"/>
        </w:rPr>
        <w:t>.8.</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1244E1AA" w14:textId="2F63112F" w:rsidR="00537550" w:rsidRPr="00A37677" w:rsidRDefault="00537550" w:rsidP="00537550">
      <w:pPr>
        <w:tabs>
          <w:tab w:val="left" w:pos="567"/>
          <w:tab w:val="left" w:pos="851"/>
          <w:tab w:val="left" w:pos="992"/>
          <w:tab w:val="left" w:pos="1134"/>
        </w:tabs>
        <w:jc w:val="both"/>
        <w:rPr>
          <w:rFonts w:eastAsia="Cambria"/>
          <w:szCs w:val="24"/>
        </w:rPr>
      </w:pPr>
      <w:r w:rsidRPr="00A37677">
        <w:rPr>
          <w:rFonts w:eastAsia="Cambria"/>
          <w:szCs w:val="24"/>
        </w:rPr>
        <w:tab/>
        <w:t>1</w:t>
      </w:r>
      <w:r w:rsidR="00A802B8">
        <w:rPr>
          <w:rFonts w:eastAsia="Cambria"/>
          <w:szCs w:val="24"/>
        </w:rPr>
        <w:t>4</w:t>
      </w:r>
      <w:r w:rsidRPr="00A37677">
        <w:rPr>
          <w:rFonts w:eastAsia="Cambria"/>
          <w:szCs w:val="24"/>
        </w:rPr>
        <w:t>.9.</w:t>
      </w:r>
      <w:r w:rsidRPr="00A37677">
        <w:rPr>
          <w:rFonts w:eastAsia="Cambria"/>
          <w:szCs w:val="24"/>
        </w:rPr>
        <w:tab/>
        <w:t xml:space="preserve">Rangovas privalo pakeisti ūkio subjektą ar specialistą, jei paaiškėja, kad jis neatitinka jam pirkimo dokumentuose keliamų reikalavimų. </w:t>
      </w:r>
    </w:p>
    <w:p w14:paraId="77920222" w14:textId="6A9766B3" w:rsidR="00537550" w:rsidRDefault="00537550" w:rsidP="00537550">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w:t>
      </w:r>
      <w:r w:rsidR="00A802B8">
        <w:rPr>
          <w:rFonts w:eastAsia="Cambria"/>
          <w:szCs w:val="24"/>
        </w:rPr>
        <w:t>4</w:t>
      </w:r>
      <w:r w:rsidRPr="000A6F9E">
        <w:rPr>
          <w:rFonts w:eastAsia="Cambria"/>
          <w:szCs w:val="24"/>
        </w:rPr>
        <w:t>.10.</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Rangovui taikoma Sutarties 7</w:t>
      </w:r>
      <w:r w:rsidRPr="000A6F9E">
        <w:rPr>
          <w:rFonts w:eastAsia="Calibri"/>
          <w:szCs w:val="24"/>
        </w:rPr>
        <w:t>.2.4.</w:t>
      </w:r>
      <w:r w:rsidRPr="000A6F9E">
        <w:rPr>
          <w:rFonts w:eastAsia="Cambria"/>
          <w:szCs w:val="24"/>
          <w:shd w:val="clear" w:color="auto" w:fill="FFFFFF"/>
        </w:rPr>
        <w:t>punkte nustatyto dydžio bauda.</w:t>
      </w:r>
    </w:p>
    <w:p w14:paraId="3768C837" w14:textId="6DEDA113" w:rsidR="00537550" w:rsidRPr="00D7313B" w:rsidRDefault="00537550" w:rsidP="00537550">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r w:rsidRPr="00D7313B">
        <w:rPr>
          <w:rFonts w:eastAsia="Cambria"/>
          <w:szCs w:val="24"/>
        </w:rPr>
        <w:t>1</w:t>
      </w:r>
      <w:r w:rsidR="00A802B8">
        <w:rPr>
          <w:rFonts w:eastAsia="Cambria"/>
          <w:szCs w:val="24"/>
        </w:rPr>
        <w:t>4</w:t>
      </w:r>
      <w:r w:rsidRPr="00D7313B">
        <w:rPr>
          <w:rFonts w:eastAsia="Cambria"/>
          <w:szCs w:val="24"/>
        </w:rPr>
        <w:t>.11.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9D5B52E" w14:textId="2850DD5E" w:rsidR="00537550" w:rsidRPr="00D7313B" w:rsidRDefault="00537550" w:rsidP="00537550">
      <w:pPr>
        <w:tabs>
          <w:tab w:val="left" w:pos="567"/>
          <w:tab w:val="left" w:pos="851"/>
          <w:tab w:val="left" w:pos="992"/>
          <w:tab w:val="left" w:pos="1134"/>
        </w:tabs>
        <w:jc w:val="both"/>
        <w:rPr>
          <w:rFonts w:eastAsia="Cambria"/>
          <w:szCs w:val="24"/>
        </w:rPr>
      </w:pPr>
      <w:r w:rsidRPr="00D7313B">
        <w:rPr>
          <w:rFonts w:eastAsia="Cambria"/>
          <w:szCs w:val="24"/>
        </w:rPr>
        <w:t>         1</w:t>
      </w:r>
      <w:r w:rsidR="00A802B8">
        <w:rPr>
          <w:rFonts w:eastAsia="Cambria"/>
          <w:szCs w:val="24"/>
        </w:rPr>
        <w:t>4</w:t>
      </w:r>
      <w:r w:rsidRPr="00D7313B">
        <w:rPr>
          <w:rFonts w:eastAsia="Cambria"/>
          <w:szCs w:val="24"/>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26947F54" w14:textId="2F3C092E" w:rsidR="00537550" w:rsidRPr="00D7313B" w:rsidRDefault="00537550" w:rsidP="00537550">
      <w:pPr>
        <w:tabs>
          <w:tab w:val="left" w:pos="567"/>
          <w:tab w:val="left" w:pos="851"/>
          <w:tab w:val="left" w:pos="992"/>
          <w:tab w:val="left" w:pos="1134"/>
        </w:tabs>
        <w:jc w:val="both"/>
        <w:rPr>
          <w:rFonts w:eastAsia="Cambria"/>
          <w:szCs w:val="24"/>
        </w:rPr>
      </w:pPr>
      <w:r w:rsidRPr="00D7313B">
        <w:rPr>
          <w:rFonts w:eastAsia="Cambria"/>
          <w:szCs w:val="24"/>
        </w:rPr>
        <w:t>         1</w:t>
      </w:r>
      <w:r w:rsidR="00A802B8">
        <w:rPr>
          <w:rFonts w:eastAsia="Cambria"/>
          <w:szCs w:val="24"/>
        </w:rPr>
        <w:t>4</w:t>
      </w:r>
      <w:r w:rsidRPr="00D7313B">
        <w:rPr>
          <w:rFonts w:eastAsia="Cambria"/>
          <w:szCs w:val="24"/>
        </w:rPr>
        <w:t>.13. Rangovas privalo ne vėliau nei prieš 10 (dešimt) darbo dienų iki numatomo partnerio keitimo arba atsisakymo pateikti Užsakovui argumentuotą rašytinį prašymą ir šiuos dokumentus: </w:t>
      </w:r>
    </w:p>
    <w:p w14:paraId="29E57649" w14:textId="7EDFAEAD" w:rsidR="00537550" w:rsidRPr="00D7313B" w:rsidRDefault="00537550" w:rsidP="00537550">
      <w:pPr>
        <w:tabs>
          <w:tab w:val="left" w:pos="567"/>
          <w:tab w:val="left" w:pos="851"/>
          <w:tab w:val="left" w:pos="992"/>
          <w:tab w:val="left" w:pos="1134"/>
        </w:tabs>
        <w:jc w:val="both"/>
        <w:rPr>
          <w:rFonts w:eastAsia="Cambria"/>
          <w:szCs w:val="24"/>
        </w:rPr>
      </w:pPr>
      <w:r w:rsidRPr="00D7313B">
        <w:rPr>
          <w:rFonts w:eastAsia="Cambria"/>
          <w:szCs w:val="24"/>
        </w:rPr>
        <w:t>         1</w:t>
      </w:r>
      <w:r w:rsidR="00A802B8">
        <w:rPr>
          <w:rFonts w:eastAsia="Cambria"/>
          <w:szCs w:val="24"/>
        </w:rPr>
        <w:t>4</w:t>
      </w:r>
      <w:r w:rsidRPr="00D7313B">
        <w:rPr>
          <w:rFonts w:eastAsia="Cambria"/>
          <w:szCs w:val="24"/>
        </w:rPr>
        <w:t>.13.1. prašymą pakeisti Rangovo sudėtį ir įrodymus, pagrindžiančius bent vieną partnerio atsisakymo ar keitimo aplinkybę, nurodytą Sutartyje; </w:t>
      </w:r>
    </w:p>
    <w:p w14:paraId="62F78DE8" w14:textId="523FDDDA" w:rsidR="00537550" w:rsidRPr="00D7313B" w:rsidRDefault="00537550" w:rsidP="00537550">
      <w:pPr>
        <w:tabs>
          <w:tab w:val="left" w:pos="567"/>
          <w:tab w:val="left" w:pos="851"/>
          <w:tab w:val="left" w:pos="992"/>
          <w:tab w:val="left" w:pos="1134"/>
        </w:tabs>
        <w:jc w:val="both"/>
        <w:rPr>
          <w:rFonts w:eastAsia="Cambria"/>
          <w:szCs w:val="24"/>
        </w:rPr>
      </w:pPr>
      <w:r w:rsidRPr="00D7313B">
        <w:rPr>
          <w:rFonts w:eastAsia="Cambria"/>
          <w:szCs w:val="24"/>
        </w:rPr>
        <w:t>         1</w:t>
      </w:r>
      <w:r w:rsidR="00A802B8">
        <w:rPr>
          <w:rFonts w:eastAsia="Cambria"/>
          <w:szCs w:val="24"/>
        </w:rPr>
        <w:t>4</w:t>
      </w:r>
      <w:r w:rsidRPr="00D7313B">
        <w:rPr>
          <w:rFonts w:eastAsia="Cambria"/>
          <w:szCs w:val="24"/>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E0BF0BF" w14:textId="59CE1F00" w:rsidR="00537550" w:rsidRPr="00D7313B" w:rsidRDefault="00537550" w:rsidP="00537550">
      <w:pPr>
        <w:tabs>
          <w:tab w:val="left" w:pos="567"/>
          <w:tab w:val="left" w:pos="851"/>
          <w:tab w:val="left" w:pos="992"/>
          <w:tab w:val="left" w:pos="1134"/>
        </w:tabs>
        <w:jc w:val="both"/>
        <w:rPr>
          <w:rFonts w:eastAsia="Cambria"/>
          <w:szCs w:val="24"/>
        </w:rPr>
      </w:pPr>
      <w:r w:rsidRPr="00D7313B">
        <w:rPr>
          <w:rFonts w:eastAsia="Cambria"/>
          <w:szCs w:val="24"/>
        </w:rPr>
        <w:tab/>
        <w:t>1</w:t>
      </w:r>
      <w:r w:rsidR="00A802B8">
        <w:rPr>
          <w:rFonts w:eastAsia="Cambria"/>
          <w:szCs w:val="24"/>
        </w:rPr>
        <w:t>4</w:t>
      </w:r>
      <w:r w:rsidRPr="00D7313B">
        <w:rPr>
          <w:rFonts w:eastAsia="Cambria"/>
          <w:szCs w:val="24"/>
        </w:rPr>
        <w:t>.13.3.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3B1FA5B4" w14:textId="29F4DCB1" w:rsidR="00537550" w:rsidRPr="00A37677" w:rsidRDefault="00537550" w:rsidP="00537550">
      <w:pPr>
        <w:tabs>
          <w:tab w:val="left" w:pos="567"/>
          <w:tab w:val="left" w:pos="851"/>
          <w:tab w:val="left" w:pos="992"/>
          <w:tab w:val="left" w:pos="1134"/>
        </w:tabs>
        <w:jc w:val="both"/>
        <w:rPr>
          <w:rFonts w:eastAsia="Cambria"/>
          <w:szCs w:val="24"/>
        </w:rPr>
      </w:pPr>
      <w:r w:rsidRPr="00D7313B">
        <w:rPr>
          <w:rFonts w:eastAsia="Cambria"/>
          <w:szCs w:val="24"/>
        </w:rPr>
        <w:tab/>
      </w:r>
      <w:bookmarkStart w:id="8" w:name="_Hlk192168883"/>
      <w:r w:rsidRPr="00D7313B">
        <w:rPr>
          <w:rFonts w:eastAsia="Cambria"/>
          <w:szCs w:val="24"/>
        </w:rPr>
        <w:t>1</w:t>
      </w:r>
      <w:r w:rsidR="00A802B8">
        <w:rPr>
          <w:rFonts w:eastAsia="Cambria"/>
          <w:szCs w:val="24"/>
        </w:rPr>
        <w:t>4</w:t>
      </w:r>
      <w:r w:rsidRPr="00D7313B">
        <w:rPr>
          <w:rFonts w:eastAsia="Cambria"/>
          <w:szCs w:val="24"/>
        </w:rPr>
        <w:t>.13.4.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8"/>
    </w:p>
    <w:p w14:paraId="4824CDD2" w14:textId="27678B23" w:rsidR="00537550" w:rsidRDefault="00537550" w:rsidP="00537550">
      <w:pPr>
        <w:numPr>
          <w:ilvl w:val="12"/>
          <w:numId w:val="0"/>
        </w:numPr>
        <w:ind w:firstLine="567"/>
        <w:jc w:val="both"/>
        <w:rPr>
          <w:szCs w:val="24"/>
        </w:rPr>
      </w:pPr>
      <w:r>
        <w:rPr>
          <w:szCs w:val="24"/>
        </w:rPr>
        <w:t>1</w:t>
      </w:r>
      <w:r w:rsidR="00A802B8">
        <w:rPr>
          <w:szCs w:val="24"/>
        </w:rPr>
        <w:t>4</w:t>
      </w:r>
      <w:r>
        <w:rPr>
          <w:szCs w:val="24"/>
        </w:rPr>
        <w:t>.14. Šalys, Sutarties vykdymo laikotarpiu privalo bendradarbiauti. Jeigu kyla kliūčių, trukdančių tinkamai vykdyti Sutartį, kiekviena Šalis privalo imtis visų, nuo jos priklausančių, priemonių toms kliūtims pašalinti.</w:t>
      </w:r>
    </w:p>
    <w:p w14:paraId="46F8CC8D" w14:textId="362D3FE6" w:rsidR="00537550" w:rsidRDefault="00537550" w:rsidP="00537550">
      <w:pPr>
        <w:ind w:left="30" w:firstLine="537"/>
        <w:jc w:val="both"/>
        <w:rPr>
          <w:szCs w:val="24"/>
        </w:rPr>
      </w:pPr>
      <w:r>
        <w:rPr>
          <w:szCs w:val="24"/>
        </w:rPr>
        <w:lastRenderedPageBreak/>
        <w:t>1</w:t>
      </w:r>
      <w:r w:rsidR="00A802B8">
        <w:rPr>
          <w:szCs w:val="24"/>
        </w:rPr>
        <w:t>4</w:t>
      </w:r>
      <w:r>
        <w:rPr>
          <w:szCs w:val="24"/>
        </w:rPr>
        <w:t xml:space="preserve">.15. </w:t>
      </w:r>
      <w:r w:rsidRPr="00143D3F">
        <w:rPr>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51CC2034" w14:textId="7161EF1F" w:rsidR="00537550" w:rsidRPr="00A91A73" w:rsidRDefault="00537550" w:rsidP="00537550">
      <w:pPr>
        <w:ind w:left="30" w:firstLine="537"/>
        <w:jc w:val="both"/>
        <w:rPr>
          <w:szCs w:val="24"/>
        </w:rPr>
      </w:pPr>
      <w:r>
        <w:rPr>
          <w:szCs w:val="24"/>
        </w:rPr>
        <w:t>1</w:t>
      </w:r>
      <w:r w:rsidR="00A802B8">
        <w:rPr>
          <w:szCs w:val="24"/>
        </w:rPr>
        <w:t>4</w:t>
      </w:r>
      <w:r>
        <w:rPr>
          <w:szCs w:val="24"/>
        </w:rPr>
        <w:t>.16</w:t>
      </w:r>
      <w:r>
        <w:rPr>
          <w:bCs/>
          <w:szCs w:val="24"/>
        </w:rPr>
        <w:t>.</w:t>
      </w:r>
      <w:r>
        <w:rPr>
          <w:szCs w:val="24"/>
        </w:rPr>
        <w:t xml:space="preserve"> Už Sutarties vykdymą atsakingas Užsakovo atstovas </w:t>
      </w:r>
      <w:r w:rsidR="008C145B">
        <w:rPr>
          <w:szCs w:val="24"/>
        </w:rPr>
        <w:t>________________</w:t>
      </w:r>
      <w:r w:rsidRPr="003A1151">
        <w:rPr>
          <w:color w:val="000000" w:themeColor="text1"/>
          <w:szCs w:val="24"/>
        </w:rPr>
        <w:t>, tel.</w:t>
      </w:r>
      <w:r w:rsidR="00C70FCC">
        <w:rPr>
          <w:color w:val="000000" w:themeColor="text1"/>
          <w:szCs w:val="24"/>
        </w:rPr>
        <w:t xml:space="preserve"> </w:t>
      </w:r>
      <w:r>
        <w:rPr>
          <w:color w:val="000000" w:themeColor="text1"/>
          <w:szCs w:val="24"/>
        </w:rPr>
        <w:t>+</w:t>
      </w:r>
      <w:r w:rsidR="008C145B">
        <w:rPr>
          <w:color w:val="000000" w:themeColor="text1"/>
          <w:szCs w:val="24"/>
        </w:rPr>
        <w:t>370 __________________</w:t>
      </w:r>
      <w:r w:rsidRPr="003A1151">
        <w:rPr>
          <w:color w:val="000000" w:themeColor="text1"/>
          <w:szCs w:val="24"/>
        </w:rPr>
        <w:t xml:space="preserve"> el. p. </w:t>
      </w:r>
      <w:r w:rsidR="008C145B">
        <w:rPr>
          <w:color w:val="000000" w:themeColor="text1"/>
          <w:szCs w:val="24"/>
        </w:rPr>
        <w:t>__________________________</w:t>
      </w:r>
      <w:r w:rsidR="006841B3">
        <w:rPr>
          <w:color w:val="000000" w:themeColor="text1"/>
          <w:szCs w:val="24"/>
        </w:rPr>
        <w:t>.</w:t>
      </w:r>
      <w:r w:rsidRPr="001F105D">
        <w:rPr>
          <w:rFonts w:eastAsia="Calibri"/>
          <w:kern w:val="2"/>
          <w:szCs w:val="24"/>
          <w14:ligatures w14:val="standardContextual"/>
        </w:rPr>
        <w:t xml:space="preserve"> </w:t>
      </w:r>
    </w:p>
    <w:p w14:paraId="1EFC42B5" w14:textId="32C21180" w:rsidR="00537550" w:rsidRDefault="00537550" w:rsidP="00537550">
      <w:pPr>
        <w:ind w:left="30" w:firstLine="537"/>
        <w:jc w:val="both"/>
        <w:rPr>
          <w:i/>
          <w:iCs/>
          <w:szCs w:val="24"/>
        </w:rPr>
      </w:pPr>
      <w:r>
        <w:rPr>
          <w:rFonts w:eastAsia="Calibri" w:cs="Tahoma"/>
          <w:szCs w:val="24"/>
        </w:rPr>
        <w:t>1</w:t>
      </w:r>
      <w:r w:rsidR="00A802B8">
        <w:rPr>
          <w:rFonts w:eastAsia="Calibri" w:cs="Tahoma"/>
          <w:szCs w:val="24"/>
        </w:rPr>
        <w:t>4</w:t>
      </w:r>
      <w:r>
        <w:rPr>
          <w:rFonts w:eastAsia="Calibri" w:cs="Tahoma"/>
          <w:szCs w:val="24"/>
        </w:rPr>
        <w:t xml:space="preserve">.17. Rangovo asmuo atsakingas už Sutarties vykdymą </w:t>
      </w:r>
      <w:r>
        <w:rPr>
          <w:i/>
          <w:iCs/>
          <w:szCs w:val="24"/>
        </w:rPr>
        <w:t>.......................................</w:t>
      </w:r>
    </w:p>
    <w:p w14:paraId="4E97EF19" w14:textId="0685C008" w:rsidR="00537550" w:rsidRPr="001F105D" w:rsidRDefault="00537550" w:rsidP="00537550">
      <w:pPr>
        <w:ind w:firstLine="567"/>
        <w:jc w:val="both"/>
        <w:rPr>
          <w:szCs w:val="24"/>
        </w:rPr>
      </w:pPr>
      <w:r>
        <w:rPr>
          <w:szCs w:val="24"/>
        </w:rPr>
        <w:t>1</w:t>
      </w:r>
      <w:r w:rsidR="00A802B8">
        <w:rPr>
          <w:szCs w:val="24"/>
        </w:rPr>
        <w:t>4</w:t>
      </w:r>
      <w:r>
        <w:rPr>
          <w:szCs w:val="24"/>
        </w:rPr>
        <w:t xml:space="preserve">.18. 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1F105D">
        <w:rPr>
          <w:szCs w:val="24"/>
        </w:rPr>
        <w:t>Respublikos asmens duomenų teisinės apsaugos įstatymo reikalavimų.</w:t>
      </w:r>
    </w:p>
    <w:bookmarkEnd w:id="7"/>
    <w:p w14:paraId="5A3BE22F" w14:textId="1DA8286C" w:rsidR="005F3664" w:rsidRPr="003A1151" w:rsidRDefault="005F3664" w:rsidP="00112519">
      <w:pPr>
        <w:ind w:left="30" w:firstLine="567"/>
        <w:jc w:val="both"/>
        <w:rPr>
          <w:szCs w:val="24"/>
          <w:lang w:eastAsia="lt-LT"/>
        </w:rPr>
      </w:pPr>
      <w:r w:rsidRPr="003A1151">
        <w:rPr>
          <w:szCs w:val="24"/>
        </w:rPr>
        <w:t>1</w:t>
      </w:r>
      <w:r w:rsidR="00A802B8">
        <w:rPr>
          <w:szCs w:val="24"/>
        </w:rPr>
        <w:t>4</w:t>
      </w:r>
      <w:r w:rsidR="00537550">
        <w:rPr>
          <w:szCs w:val="24"/>
        </w:rPr>
        <w:t>.1</w:t>
      </w:r>
      <w:r w:rsidR="00646A71">
        <w:rPr>
          <w:szCs w:val="24"/>
        </w:rPr>
        <w:t>9</w:t>
      </w:r>
      <w:r w:rsidRPr="003A1151">
        <w:rPr>
          <w:szCs w:val="24"/>
        </w:rPr>
        <w:t xml:space="preserve">. </w:t>
      </w:r>
      <w:r w:rsidRPr="003A1151">
        <w:rPr>
          <w:szCs w:val="24"/>
          <w:lang w:eastAsia="lt-LT"/>
        </w:rPr>
        <w:t>Sutartis sudaryta dviem egzemplioriais, kurių kiekvienas pasirašytas abiejų Šalių ir turi vienodą juridinę galią.</w:t>
      </w:r>
    </w:p>
    <w:p w14:paraId="1256DD60" w14:textId="0673A644" w:rsidR="00DA6102" w:rsidRPr="003A1151" w:rsidRDefault="005F3664" w:rsidP="00112519">
      <w:pPr>
        <w:ind w:firstLine="567"/>
        <w:jc w:val="both"/>
        <w:rPr>
          <w:szCs w:val="24"/>
        </w:rPr>
      </w:pPr>
      <w:r w:rsidRPr="003A1151">
        <w:rPr>
          <w:szCs w:val="24"/>
        </w:rPr>
        <w:t>1</w:t>
      </w:r>
      <w:r w:rsidR="00A802B8">
        <w:rPr>
          <w:szCs w:val="24"/>
        </w:rPr>
        <w:t>4</w:t>
      </w:r>
      <w:r w:rsidRPr="003A1151">
        <w:rPr>
          <w:szCs w:val="24"/>
        </w:rPr>
        <w:t>.</w:t>
      </w:r>
      <w:r w:rsidR="00537550">
        <w:rPr>
          <w:szCs w:val="24"/>
        </w:rPr>
        <w:t>20</w:t>
      </w:r>
      <w:r w:rsidRPr="003A1151">
        <w:rPr>
          <w:szCs w:val="24"/>
        </w:rPr>
        <w:t>. Sutarties prieda</w:t>
      </w:r>
      <w:r w:rsidR="00DA6102" w:rsidRPr="003A1151">
        <w:rPr>
          <w:szCs w:val="24"/>
        </w:rPr>
        <w:t>i:</w:t>
      </w:r>
    </w:p>
    <w:p w14:paraId="47EF5FC6" w14:textId="2341CFC6" w:rsidR="006861C7" w:rsidRPr="003A1151" w:rsidRDefault="006861C7" w:rsidP="00112519">
      <w:pPr>
        <w:ind w:firstLine="567"/>
        <w:rPr>
          <w:szCs w:val="24"/>
        </w:rPr>
      </w:pPr>
      <w:r w:rsidRPr="003A1151">
        <w:rPr>
          <w:szCs w:val="24"/>
        </w:rPr>
        <w:t>1</w:t>
      </w:r>
      <w:r w:rsidR="00A802B8">
        <w:rPr>
          <w:szCs w:val="24"/>
        </w:rPr>
        <w:t>4</w:t>
      </w:r>
      <w:r w:rsidRPr="003A1151">
        <w:rPr>
          <w:szCs w:val="24"/>
        </w:rPr>
        <w:t>.</w:t>
      </w:r>
      <w:r w:rsidR="00537550">
        <w:rPr>
          <w:szCs w:val="24"/>
        </w:rPr>
        <w:t>20</w:t>
      </w:r>
      <w:r w:rsidRPr="003A1151">
        <w:rPr>
          <w:szCs w:val="24"/>
        </w:rPr>
        <w:t xml:space="preserve">.1. </w:t>
      </w:r>
      <w:r w:rsidR="00947F5F" w:rsidRPr="003A1151">
        <w:rPr>
          <w:szCs w:val="24"/>
        </w:rPr>
        <w:t xml:space="preserve"> </w:t>
      </w:r>
      <w:r w:rsidRPr="003A1151">
        <w:rPr>
          <w:szCs w:val="24"/>
        </w:rPr>
        <w:t>Veiklos sąrašas, 1 priedas, (1 lapas).</w:t>
      </w:r>
    </w:p>
    <w:p w14:paraId="453A1176" w14:textId="7D88DE5E" w:rsidR="006861C7" w:rsidRPr="003A1151" w:rsidRDefault="006861C7" w:rsidP="00112519">
      <w:pPr>
        <w:ind w:firstLine="567"/>
        <w:rPr>
          <w:szCs w:val="24"/>
        </w:rPr>
      </w:pPr>
      <w:r w:rsidRPr="003A1151">
        <w:rPr>
          <w:szCs w:val="24"/>
        </w:rPr>
        <w:t>1</w:t>
      </w:r>
      <w:r w:rsidR="00A802B8">
        <w:rPr>
          <w:szCs w:val="24"/>
        </w:rPr>
        <w:t>4</w:t>
      </w:r>
      <w:r w:rsidRPr="003A1151">
        <w:rPr>
          <w:szCs w:val="24"/>
        </w:rPr>
        <w:t>.</w:t>
      </w:r>
      <w:r w:rsidR="00537550">
        <w:rPr>
          <w:szCs w:val="24"/>
        </w:rPr>
        <w:t>20</w:t>
      </w:r>
      <w:r w:rsidRPr="003A1151">
        <w:rPr>
          <w:szCs w:val="24"/>
        </w:rPr>
        <w:t xml:space="preserve">.2.  </w:t>
      </w:r>
      <w:r w:rsidR="00FD141D" w:rsidRPr="003A1151">
        <w:rPr>
          <w:szCs w:val="24"/>
        </w:rPr>
        <w:t>Supaprastintas</w:t>
      </w:r>
      <w:r w:rsidR="0022346D" w:rsidRPr="003A1151">
        <w:rPr>
          <w:szCs w:val="24"/>
        </w:rPr>
        <w:t xml:space="preserve"> </w:t>
      </w:r>
      <w:r w:rsidR="00BC745B" w:rsidRPr="003A1151">
        <w:rPr>
          <w:szCs w:val="24"/>
        </w:rPr>
        <w:t xml:space="preserve"> projektas, 2 priedas  (1 egz.</w:t>
      </w:r>
      <w:r w:rsidRPr="003A1151">
        <w:rPr>
          <w:szCs w:val="24"/>
        </w:rPr>
        <w:t>);</w:t>
      </w:r>
    </w:p>
    <w:p w14:paraId="5FBCB03C" w14:textId="350517BA" w:rsidR="006861C7" w:rsidRPr="003A1151" w:rsidRDefault="006861C7" w:rsidP="00112519">
      <w:pPr>
        <w:ind w:firstLine="567"/>
        <w:rPr>
          <w:szCs w:val="24"/>
        </w:rPr>
      </w:pPr>
      <w:r w:rsidRPr="003A1151">
        <w:rPr>
          <w:szCs w:val="24"/>
        </w:rPr>
        <w:t>1</w:t>
      </w:r>
      <w:r w:rsidR="00A802B8">
        <w:rPr>
          <w:szCs w:val="24"/>
        </w:rPr>
        <w:t>4</w:t>
      </w:r>
      <w:r w:rsidRPr="003A1151">
        <w:rPr>
          <w:szCs w:val="24"/>
        </w:rPr>
        <w:t>.</w:t>
      </w:r>
      <w:r w:rsidR="00537550">
        <w:rPr>
          <w:szCs w:val="24"/>
        </w:rPr>
        <w:t>20</w:t>
      </w:r>
      <w:r w:rsidR="00804DDC" w:rsidRPr="003A1151">
        <w:rPr>
          <w:szCs w:val="24"/>
        </w:rPr>
        <w:t>.</w:t>
      </w:r>
      <w:r w:rsidRPr="003A1151">
        <w:rPr>
          <w:szCs w:val="24"/>
        </w:rPr>
        <w:t xml:space="preserve">3. </w:t>
      </w:r>
      <w:r w:rsidR="00947F5F" w:rsidRPr="003A1151">
        <w:rPr>
          <w:szCs w:val="24"/>
        </w:rPr>
        <w:t xml:space="preserve"> </w:t>
      </w:r>
      <w:r w:rsidRPr="003A1151">
        <w:rPr>
          <w:szCs w:val="24"/>
        </w:rPr>
        <w:t>Atliktų darbų akto forma, 3 priedas (1 lapas);</w:t>
      </w:r>
    </w:p>
    <w:p w14:paraId="55AC6A3C" w14:textId="77777777" w:rsidR="000D7002" w:rsidRDefault="000D7002" w:rsidP="00264721">
      <w:pPr>
        <w:ind w:left="30"/>
        <w:jc w:val="center"/>
        <w:rPr>
          <w:rFonts w:eastAsia="Lucida Sans Unicode"/>
          <w:b/>
          <w:bCs/>
          <w:szCs w:val="24"/>
        </w:rPr>
      </w:pPr>
    </w:p>
    <w:p w14:paraId="7BFDBCB3" w14:textId="410DA1E0" w:rsidR="00264721" w:rsidRPr="003A1151" w:rsidRDefault="00264721" w:rsidP="00264721">
      <w:pPr>
        <w:ind w:left="30"/>
        <w:jc w:val="center"/>
        <w:rPr>
          <w:rFonts w:eastAsia="Lucida Sans Unicode"/>
          <w:b/>
          <w:bCs/>
          <w:szCs w:val="24"/>
        </w:rPr>
      </w:pPr>
      <w:r w:rsidRPr="003A1151">
        <w:rPr>
          <w:rFonts w:eastAsia="Lucida Sans Unicode"/>
          <w:b/>
          <w:bCs/>
          <w:szCs w:val="24"/>
        </w:rPr>
        <w:t>XV SKYRIUS</w:t>
      </w:r>
    </w:p>
    <w:p w14:paraId="503D14AA" w14:textId="77777777" w:rsidR="00264721" w:rsidRPr="003A1151" w:rsidRDefault="00264721" w:rsidP="00264721">
      <w:pPr>
        <w:jc w:val="center"/>
        <w:rPr>
          <w:rFonts w:eastAsia="Lucida Sans Unicode"/>
          <w:b/>
          <w:szCs w:val="24"/>
        </w:rPr>
      </w:pPr>
      <w:r w:rsidRPr="003A1151">
        <w:rPr>
          <w:rFonts w:eastAsia="Lucida Sans Unicode"/>
          <w:b/>
          <w:szCs w:val="24"/>
        </w:rPr>
        <w:t>SUTARTIES ŠALIŲ REKVIZITAI</w:t>
      </w:r>
    </w:p>
    <w:p w14:paraId="2D230E5B" w14:textId="77777777" w:rsidR="00264721" w:rsidRPr="003A1151" w:rsidRDefault="00264721" w:rsidP="00264721">
      <w:pPr>
        <w:jc w:val="center"/>
        <w:rPr>
          <w:rFonts w:eastAsia="Lucida Sans Unicode"/>
          <w:b/>
          <w:szCs w:val="24"/>
        </w:rPr>
      </w:pPr>
    </w:p>
    <w:p w14:paraId="34EA96F2" w14:textId="4A680429" w:rsidR="00264721" w:rsidRPr="003A1151" w:rsidRDefault="006F28CD" w:rsidP="00264721">
      <w:pPr>
        <w:jc w:val="both"/>
        <w:rPr>
          <w:rFonts w:eastAsia="Lucida Sans Unicode"/>
          <w:b/>
          <w:szCs w:val="24"/>
        </w:rPr>
      </w:pPr>
      <w:r>
        <w:rPr>
          <w:rFonts w:eastAsia="Lucida Sans Unicode"/>
          <w:b/>
          <w:szCs w:val="24"/>
        </w:rPr>
        <w:t xml:space="preserve">  </w:t>
      </w:r>
      <w:r w:rsidR="0054332C" w:rsidRPr="003A1151">
        <w:rPr>
          <w:rFonts w:eastAsia="Lucida Sans Unicode"/>
          <w:b/>
          <w:szCs w:val="24"/>
        </w:rPr>
        <w:t>Užsakovas:</w:t>
      </w:r>
      <w:r w:rsidR="0054332C" w:rsidRPr="003A1151">
        <w:rPr>
          <w:rFonts w:eastAsia="Lucida Sans Unicode"/>
          <w:b/>
          <w:szCs w:val="24"/>
        </w:rPr>
        <w:tab/>
      </w:r>
      <w:r w:rsidR="0054332C" w:rsidRPr="003A1151">
        <w:rPr>
          <w:rFonts w:eastAsia="Lucida Sans Unicode"/>
          <w:b/>
          <w:szCs w:val="24"/>
        </w:rPr>
        <w:tab/>
      </w:r>
      <w:r w:rsidR="0054332C" w:rsidRPr="003A1151">
        <w:rPr>
          <w:rFonts w:eastAsia="Lucida Sans Unicode"/>
          <w:b/>
          <w:szCs w:val="24"/>
        </w:rPr>
        <w:tab/>
        <w:t xml:space="preserve">                    </w:t>
      </w:r>
      <w:r w:rsidR="00150747">
        <w:rPr>
          <w:rFonts w:eastAsia="Lucida Sans Unicode"/>
          <w:b/>
          <w:szCs w:val="24"/>
        </w:rPr>
        <w:t xml:space="preserve"> </w:t>
      </w:r>
      <w:r w:rsidR="00264721" w:rsidRPr="003A1151">
        <w:rPr>
          <w:rFonts w:eastAsia="Lucida Sans Unicode"/>
          <w:b/>
          <w:szCs w:val="24"/>
        </w:rPr>
        <w:t>Rangovas:</w:t>
      </w:r>
    </w:p>
    <w:tbl>
      <w:tblPr>
        <w:tblW w:w="13970" w:type="dxa"/>
        <w:tblLayout w:type="fixed"/>
        <w:tblLook w:val="04A0" w:firstRow="1" w:lastRow="0" w:firstColumn="1" w:lastColumn="0" w:noHBand="0" w:noVBand="1"/>
      </w:tblPr>
      <w:tblGrid>
        <w:gridCol w:w="5070"/>
        <w:gridCol w:w="4450"/>
        <w:gridCol w:w="4450"/>
      </w:tblGrid>
      <w:tr w:rsidR="0054332C" w:rsidRPr="003A1151" w14:paraId="2F30B50B" w14:textId="77777777" w:rsidTr="0054332C">
        <w:trPr>
          <w:trHeight w:val="303"/>
        </w:trPr>
        <w:tc>
          <w:tcPr>
            <w:tcW w:w="5070" w:type="dxa"/>
            <w:hideMark/>
          </w:tcPr>
          <w:p w14:paraId="26AD8C3F" w14:textId="77777777" w:rsidR="0054332C" w:rsidRPr="003A1151" w:rsidRDefault="0054332C" w:rsidP="007F4B34">
            <w:pPr>
              <w:jc w:val="both"/>
              <w:rPr>
                <w:rFonts w:eastAsia="Lucida Sans Unicode"/>
                <w:szCs w:val="24"/>
              </w:rPr>
            </w:pPr>
            <w:r w:rsidRPr="003A1151">
              <w:rPr>
                <w:rFonts w:eastAsia="Lucida Sans Unicode"/>
                <w:szCs w:val="24"/>
              </w:rPr>
              <w:t>Kėdainių rajono  savivaldybės administracija</w:t>
            </w:r>
          </w:p>
        </w:tc>
        <w:tc>
          <w:tcPr>
            <w:tcW w:w="4450" w:type="dxa"/>
          </w:tcPr>
          <w:p w14:paraId="699DA2A9" w14:textId="16311CDF" w:rsidR="0054332C" w:rsidRPr="00873A17" w:rsidRDefault="0054332C" w:rsidP="007F4B34">
            <w:pPr>
              <w:jc w:val="both"/>
              <w:rPr>
                <w:rFonts w:eastAsia="Lucida Sans Unicode"/>
                <w:color w:val="FF0000"/>
                <w:szCs w:val="24"/>
              </w:rPr>
            </w:pPr>
          </w:p>
        </w:tc>
        <w:tc>
          <w:tcPr>
            <w:tcW w:w="4450" w:type="dxa"/>
          </w:tcPr>
          <w:p w14:paraId="6AEA078E" w14:textId="333A961D" w:rsidR="0054332C" w:rsidRPr="003A1151" w:rsidRDefault="0054332C" w:rsidP="007F4B34">
            <w:pPr>
              <w:jc w:val="both"/>
              <w:rPr>
                <w:rFonts w:eastAsia="Lucida Sans Unicode"/>
                <w:szCs w:val="24"/>
              </w:rPr>
            </w:pPr>
            <w:r w:rsidRPr="003A1151">
              <w:rPr>
                <w:rFonts w:eastAsia="Lucida Sans Unicode"/>
                <w:szCs w:val="24"/>
              </w:rPr>
              <w:t xml:space="preserve">     </w:t>
            </w:r>
          </w:p>
        </w:tc>
      </w:tr>
      <w:tr w:rsidR="0054332C" w:rsidRPr="003A1151" w14:paraId="1AE032AD" w14:textId="77777777" w:rsidTr="0054332C">
        <w:tc>
          <w:tcPr>
            <w:tcW w:w="5070" w:type="dxa"/>
            <w:hideMark/>
          </w:tcPr>
          <w:p w14:paraId="7A9E348B" w14:textId="2E467996" w:rsidR="0054332C" w:rsidRPr="003A1151" w:rsidRDefault="0054332C" w:rsidP="007F4B34">
            <w:pPr>
              <w:jc w:val="both"/>
              <w:rPr>
                <w:rFonts w:eastAsia="Lucida Sans Unicode"/>
                <w:szCs w:val="24"/>
              </w:rPr>
            </w:pPr>
            <w:r w:rsidRPr="003A1151">
              <w:rPr>
                <w:rFonts w:eastAsia="Lucida Sans Unicode"/>
                <w:szCs w:val="24"/>
              </w:rPr>
              <w:t>Į</w:t>
            </w:r>
            <w:r w:rsidR="00150747">
              <w:rPr>
                <w:rFonts w:eastAsia="Lucida Sans Unicode"/>
                <w:szCs w:val="24"/>
              </w:rPr>
              <w:t>staigos</w:t>
            </w:r>
            <w:r w:rsidRPr="003A1151">
              <w:rPr>
                <w:rFonts w:eastAsia="Lucida Sans Unicode"/>
                <w:szCs w:val="24"/>
              </w:rPr>
              <w:t xml:space="preserve"> kodas 188768545                                         </w:t>
            </w:r>
          </w:p>
          <w:p w14:paraId="2252B8A0" w14:textId="77777777" w:rsidR="0054332C" w:rsidRPr="003A1151" w:rsidRDefault="0054332C" w:rsidP="007F4B34">
            <w:pPr>
              <w:jc w:val="both"/>
              <w:rPr>
                <w:rFonts w:eastAsia="Lucida Sans Unicode"/>
                <w:szCs w:val="24"/>
              </w:rPr>
            </w:pPr>
            <w:r w:rsidRPr="003A1151">
              <w:rPr>
                <w:rFonts w:eastAsia="Lucida Sans Unicode"/>
                <w:szCs w:val="24"/>
              </w:rPr>
              <w:t xml:space="preserve">Ne PVM mokėtoja                                                               </w:t>
            </w:r>
          </w:p>
        </w:tc>
        <w:tc>
          <w:tcPr>
            <w:tcW w:w="4450" w:type="dxa"/>
          </w:tcPr>
          <w:p w14:paraId="51253642" w14:textId="752D678F" w:rsidR="00BF0478" w:rsidRPr="00873A17" w:rsidRDefault="00BF0478" w:rsidP="007F4B34">
            <w:pPr>
              <w:jc w:val="both"/>
              <w:rPr>
                <w:rFonts w:eastAsia="Lucida Sans Unicode"/>
                <w:color w:val="FF0000"/>
                <w:szCs w:val="24"/>
              </w:rPr>
            </w:pPr>
          </w:p>
        </w:tc>
        <w:tc>
          <w:tcPr>
            <w:tcW w:w="4450" w:type="dxa"/>
          </w:tcPr>
          <w:p w14:paraId="7640A6DE" w14:textId="5F761C36" w:rsidR="0054332C" w:rsidRPr="003A1151" w:rsidRDefault="0054332C" w:rsidP="007F4B34">
            <w:pPr>
              <w:jc w:val="both"/>
              <w:rPr>
                <w:color w:val="000000"/>
                <w:szCs w:val="24"/>
              </w:rPr>
            </w:pPr>
            <w:r w:rsidRPr="003A1151">
              <w:rPr>
                <w:rFonts w:eastAsia="Lucida Sans Unicode"/>
                <w:szCs w:val="24"/>
              </w:rPr>
              <w:t xml:space="preserve">     </w:t>
            </w:r>
          </w:p>
          <w:p w14:paraId="39700E45" w14:textId="117C4377" w:rsidR="0054332C" w:rsidRPr="003A1151" w:rsidRDefault="0054332C" w:rsidP="007F4B34">
            <w:pPr>
              <w:jc w:val="both"/>
              <w:rPr>
                <w:rFonts w:eastAsia="Lucida Sans Unicode"/>
                <w:szCs w:val="24"/>
              </w:rPr>
            </w:pPr>
            <w:r w:rsidRPr="003A1151">
              <w:rPr>
                <w:color w:val="000000"/>
                <w:szCs w:val="24"/>
              </w:rPr>
              <w:t xml:space="preserve">     </w:t>
            </w:r>
          </w:p>
        </w:tc>
      </w:tr>
      <w:tr w:rsidR="0054332C" w:rsidRPr="003A1151" w14:paraId="30E5690C" w14:textId="77777777" w:rsidTr="0054332C">
        <w:tc>
          <w:tcPr>
            <w:tcW w:w="5070" w:type="dxa"/>
            <w:hideMark/>
          </w:tcPr>
          <w:p w14:paraId="2604E6DF" w14:textId="7B772573" w:rsidR="0054332C" w:rsidRPr="003A1151" w:rsidRDefault="0054332C" w:rsidP="007F4B34">
            <w:pPr>
              <w:jc w:val="both"/>
              <w:rPr>
                <w:rFonts w:eastAsia="Lucida Sans Unicode"/>
                <w:szCs w:val="24"/>
              </w:rPr>
            </w:pPr>
            <w:r w:rsidRPr="003A1151">
              <w:rPr>
                <w:rFonts w:eastAsia="Lucida Sans Unicode"/>
                <w:szCs w:val="24"/>
              </w:rPr>
              <w:t>J. Basanavičiaus g. 36, LT–57288 Kėdainiai</w:t>
            </w:r>
          </w:p>
          <w:p w14:paraId="6866B2F3" w14:textId="77777777" w:rsidR="00BF0478" w:rsidRDefault="0054332C" w:rsidP="007F4B34">
            <w:pPr>
              <w:jc w:val="both"/>
              <w:rPr>
                <w:rFonts w:eastAsia="Lucida Sans Unicode"/>
                <w:szCs w:val="24"/>
              </w:rPr>
            </w:pPr>
            <w:r w:rsidRPr="003A1151">
              <w:rPr>
                <w:rFonts w:eastAsia="Lucida Sans Unicode"/>
                <w:szCs w:val="24"/>
              </w:rPr>
              <w:t xml:space="preserve">Lietuva </w:t>
            </w:r>
          </w:p>
          <w:p w14:paraId="2519D28E" w14:textId="7600E78C" w:rsidR="0054332C" w:rsidRPr="003A1151" w:rsidRDefault="00BF0478" w:rsidP="007F4B34">
            <w:pPr>
              <w:jc w:val="both"/>
              <w:rPr>
                <w:rFonts w:eastAsia="Lucida Sans Unicode"/>
                <w:szCs w:val="24"/>
              </w:rPr>
            </w:pPr>
            <w:r>
              <w:rPr>
                <w:rFonts w:eastAsia="Lucida Sans Unicode"/>
                <w:szCs w:val="24"/>
              </w:rPr>
              <w:t>Tel. (+370 347) 69550</w:t>
            </w:r>
            <w:r w:rsidR="0054332C" w:rsidRPr="003A1151">
              <w:rPr>
                <w:rFonts w:eastAsia="Lucida Sans Unicode"/>
                <w:szCs w:val="24"/>
              </w:rPr>
              <w:t xml:space="preserve">                                                                              </w:t>
            </w:r>
          </w:p>
        </w:tc>
        <w:tc>
          <w:tcPr>
            <w:tcW w:w="4450" w:type="dxa"/>
          </w:tcPr>
          <w:p w14:paraId="4B0DF88C" w14:textId="69EABCE7" w:rsidR="00586038" w:rsidRPr="00873A17" w:rsidRDefault="00586038" w:rsidP="007F4B34">
            <w:pPr>
              <w:jc w:val="both"/>
              <w:rPr>
                <w:color w:val="FF0000"/>
                <w:szCs w:val="24"/>
              </w:rPr>
            </w:pPr>
          </w:p>
        </w:tc>
        <w:tc>
          <w:tcPr>
            <w:tcW w:w="4450" w:type="dxa"/>
          </w:tcPr>
          <w:p w14:paraId="0B2272C1" w14:textId="1B9F585F" w:rsidR="0054332C" w:rsidRPr="003A1151" w:rsidRDefault="0054332C" w:rsidP="007F4B34">
            <w:pPr>
              <w:jc w:val="both"/>
              <w:rPr>
                <w:szCs w:val="24"/>
              </w:rPr>
            </w:pPr>
            <w:r w:rsidRPr="003A1151">
              <w:rPr>
                <w:szCs w:val="24"/>
              </w:rPr>
              <w:t xml:space="preserve">   </w:t>
            </w:r>
          </w:p>
          <w:p w14:paraId="61526479" w14:textId="0FB027EE" w:rsidR="0054332C" w:rsidRPr="003A1151" w:rsidRDefault="0054332C" w:rsidP="007F4B34">
            <w:pPr>
              <w:jc w:val="both"/>
              <w:rPr>
                <w:szCs w:val="24"/>
              </w:rPr>
            </w:pPr>
            <w:r w:rsidRPr="003A1151">
              <w:rPr>
                <w:szCs w:val="24"/>
              </w:rPr>
              <w:t xml:space="preserve">     </w:t>
            </w:r>
          </w:p>
        </w:tc>
      </w:tr>
      <w:tr w:rsidR="0054332C" w:rsidRPr="003A1151" w14:paraId="3C138C1E" w14:textId="77777777" w:rsidTr="0054332C">
        <w:tc>
          <w:tcPr>
            <w:tcW w:w="5070" w:type="dxa"/>
            <w:hideMark/>
          </w:tcPr>
          <w:p w14:paraId="35AF3533" w14:textId="17B7167B" w:rsidR="0054332C" w:rsidRPr="003A1151" w:rsidRDefault="00BF0478" w:rsidP="007F4B34">
            <w:pPr>
              <w:jc w:val="both"/>
              <w:rPr>
                <w:rFonts w:eastAsia="Lucida Sans Unicode"/>
                <w:szCs w:val="24"/>
              </w:rPr>
            </w:pPr>
            <w:r>
              <w:rPr>
                <w:rFonts w:eastAsia="Lucida Sans Unicode"/>
                <w:szCs w:val="24"/>
              </w:rPr>
              <w:t xml:space="preserve">El. paštas: </w:t>
            </w:r>
            <w:r w:rsidRPr="003A1151">
              <w:rPr>
                <w:rFonts w:eastAsia="Lucida Sans Unicode"/>
                <w:szCs w:val="24"/>
              </w:rPr>
              <w:t>administracija@kedainiai.lt</w:t>
            </w:r>
          </w:p>
        </w:tc>
        <w:tc>
          <w:tcPr>
            <w:tcW w:w="4450" w:type="dxa"/>
          </w:tcPr>
          <w:p w14:paraId="4191E55B" w14:textId="6D5DCFBE" w:rsidR="0054332C" w:rsidRPr="00873A17" w:rsidRDefault="0054332C" w:rsidP="007F4B34">
            <w:pPr>
              <w:jc w:val="both"/>
              <w:rPr>
                <w:rFonts w:eastAsia="Lucida Sans Unicode"/>
                <w:color w:val="FF0000"/>
                <w:szCs w:val="24"/>
              </w:rPr>
            </w:pPr>
          </w:p>
        </w:tc>
        <w:tc>
          <w:tcPr>
            <w:tcW w:w="4450" w:type="dxa"/>
          </w:tcPr>
          <w:p w14:paraId="16CF5E10" w14:textId="7204EA00" w:rsidR="0054332C" w:rsidRPr="003A1151" w:rsidRDefault="0054332C" w:rsidP="007F4B34">
            <w:pPr>
              <w:jc w:val="both"/>
              <w:rPr>
                <w:rFonts w:eastAsia="Lucida Sans Unicode"/>
                <w:szCs w:val="24"/>
              </w:rPr>
            </w:pPr>
            <w:r w:rsidRPr="003A1151">
              <w:rPr>
                <w:rFonts w:eastAsia="Lucida Sans Unicode"/>
                <w:szCs w:val="24"/>
              </w:rPr>
              <w:t xml:space="preserve">     </w:t>
            </w:r>
          </w:p>
          <w:p w14:paraId="2C58511F" w14:textId="4EE99E54" w:rsidR="0054332C" w:rsidRPr="003A1151" w:rsidRDefault="0054332C" w:rsidP="007F4B34">
            <w:pPr>
              <w:jc w:val="both"/>
              <w:rPr>
                <w:rFonts w:eastAsia="Lucida Sans Unicode"/>
                <w:szCs w:val="24"/>
              </w:rPr>
            </w:pPr>
            <w:r w:rsidRPr="003A1151">
              <w:rPr>
                <w:rFonts w:eastAsia="Lucida Sans Unicode"/>
                <w:szCs w:val="24"/>
              </w:rPr>
              <w:t xml:space="preserve">     </w:t>
            </w:r>
          </w:p>
          <w:p w14:paraId="07E6CB57" w14:textId="092FD59C" w:rsidR="0054332C" w:rsidRPr="003A1151" w:rsidRDefault="0054332C" w:rsidP="007F4B34">
            <w:pPr>
              <w:jc w:val="both"/>
              <w:rPr>
                <w:rFonts w:eastAsia="Lucida Sans Unicode"/>
                <w:szCs w:val="24"/>
              </w:rPr>
            </w:pPr>
          </w:p>
        </w:tc>
      </w:tr>
      <w:tr w:rsidR="0054332C" w:rsidRPr="003A1151" w14:paraId="3E991B67" w14:textId="77777777" w:rsidTr="0054332C">
        <w:tc>
          <w:tcPr>
            <w:tcW w:w="5070" w:type="dxa"/>
            <w:hideMark/>
          </w:tcPr>
          <w:p w14:paraId="54F327A0" w14:textId="6B33A1E8" w:rsidR="0054332C" w:rsidRPr="003A1151" w:rsidRDefault="0054332C" w:rsidP="007F4B34">
            <w:pPr>
              <w:jc w:val="both"/>
              <w:rPr>
                <w:rFonts w:eastAsia="Lucida Sans Unicode"/>
                <w:szCs w:val="24"/>
              </w:rPr>
            </w:pPr>
          </w:p>
        </w:tc>
        <w:tc>
          <w:tcPr>
            <w:tcW w:w="4450" w:type="dxa"/>
          </w:tcPr>
          <w:p w14:paraId="6E052B89" w14:textId="5CA7CAFF" w:rsidR="0054332C" w:rsidRPr="00873A17" w:rsidRDefault="0054332C" w:rsidP="007F4B34">
            <w:pPr>
              <w:jc w:val="both"/>
              <w:rPr>
                <w:rFonts w:eastAsia="Lucida Sans Unicode"/>
                <w:color w:val="FF0000"/>
                <w:szCs w:val="24"/>
              </w:rPr>
            </w:pPr>
          </w:p>
        </w:tc>
        <w:tc>
          <w:tcPr>
            <w:tcW w:w="4450" w:type="dxa"/>
          </w:tcPr>
          <w:p w14:paraId="0F43FEF8" w14:textId="1518A881" w:rsidR="0054332C" w:rsidRPr="003A1151" w:rsidRDefault="0054332C" w:rsidP="007F4B34">
            <w:pPr>
              <w:jc w:val="both"/>
              <w:rPr>
                <w:rFonts w:eastAsia="Lucida Sans Unicode"/>
                <w:szCs w:val="24"/>
              </w:rPr>
            </w:pPr>
            <w:r w:rsidRPr="003A1151">
              <w:rPr>
                <w:rFonts w:eastAsia="Lucida Sans Unicode"/>
                <w:szCs w:val="24"/>
              </w:rPr>
              <w:t xml:space="preserve">     </w:t>
            </w:r>
          </w:p>
        </w:tc>
      </w:tr>
      <w:tr w:rsidR="0054332C" w:rsidRPr="003A1151" w14:paraId="65631FBA" w14:textId="77777777" w:rsidTr="0054332C">
        <w:trPr>
          <w:trHeight w:val="433"/>
        </w:trPr>
        <w:tc>
          <w:tcPr>
            <w:tcW w:w="5070" w:type="dxa"/>
          </w:tcPr>
          <w:p w14:paraId="12BD17CF" w14:textId="4569C040" w:rsidR="0054332C" w:rsidRPr="003A1151" w:rsidRDefault="0054332C" w:rsidP="007F4B34">
            <w:pPr>
              <w:snapToGrid w:val="0"/>
              <w:rPr>
                <w:rFonts w:eastAsia="Lucida Sans Unicode"/>
                <w:szCs w:val="24"/>
              </w:rPr>
            </w:pPr>
            <w:r w:rsidRPr="003A1151">
              <w:rPr>
                <w:rFonts w:eastAsia="Lucida Sans Unicode"/>
                <w:szCs w:val="24"/>
              </w:rPr>
              <w:t>Sąskaitos Nr. LT13</w:t>
            </w:r>
            <w:r w:rsidR="00BF0478">
              <w:rPr>
                <w:rFonts w:eastAsia="Lucida Sans Unicode"/>
                <w:szCs w:val="24"/>
              </w:rPr>
              <w:t xml:space="preserve"> </w:t>
            </w:r>
            <w:r w:rsidRPr="003A1151">
              <w:rPr>
                <w:rFonts w:eastAsia="Lucida Sans Unicode"/>
                <w:szCs w:val="24"/>
              </w:rPr>
              <w:t>7044</w:t>
            </w:r>
            <w:r w:rsidR="00BF0478">
              <w:rPr>
                <w:rFonts w:eastAsia="Lucida Sans Unicode"/>
                <w:szCs w:val="24"/>
              </w:rPr>
              <w:t xml:space="preserve"> </w:t>
            </w:r>
            <w:r w:rsidRPr="003A1151">
              <w:rPr>
                <w:rFonts w:eastAsia="Lucida Sans Unicode"/>
                <w:szCs w:val="24"/>
              </w:rPr>
              <w:t>0600</w:t>
            </w:r>
            <w:r w:rsidR="00BF0478">
              <w:rPr>
                <w:rFonts w:eastAsia="Lucida Sans Unicode"/>
                <w:szCs w:val="24"/>
              </w:rPr>
              <w:t xml:space="preserve"> </w:t>
            </w:r>
            <w:r w:rsidRPr="003A1151">
              <w:rPr>
                <w:rFonts w:eastAsia="Lucida Sans Unicode"/>
                <w:szCs w:val="24"/>
              </w:rPr>
              <w:t>0619</w:t>
            </w:r>
            <w:r w:rsidR="00BF0478">
              <w:rPr>
                <w:rFonts w:eastAsia="Lucida Sans Unicode"/>
                <w:szCs w:val="24"/>
              </w:rPr>
              <w:t xml:space="preserve"> </w:t>
            </w:r>
            <w:r w:rsidRPr="003A1151">
              <w:rPr>
                <w:rFonts w:eastAsia="Lucida Sans Unicode"/>
                <w:szCs w:val="24"/>
              </w:rPr>
              <w:t>7000</w:t>
            </w:r>
            <w:r w:rsidR="00BF0478">
              <w:rPr>
                <w:rFonts w:eastAsia="Lucida Sans Unicode"/>
                <w:szCs w:val="24"/>
              </w:rPr>
              <w:t xml:space="preserve">                         </w:t>
            </w:r>
          </w:p>
          <w:p w14:paraId="7B472E6C" w14:textId="74C88591" w:rsidR="0054332C" w:rsidRPr="003A1151" w:rsidRDefault="0054332C" w:rsidP="007F4B34">
            <w:pPr>
              <w:jc w:val="both"/>
              <w:rPr>
                <w:rFonts w:eastAsia="Lucida Sans Unicode"/>
                <w:szCs w:val="24"/>
              </w:rPr>
            </w:pPr>
            <w:r w:rsidRPr="003A1151">
              <w:rPr>
                <w:rFonts w:eastAsia="Lucida Sans Unicode"/>
                <w:szCs w:val="24"/>
              </w:rPr>
              <w:t xml:space="preserve">AB SEB bankas     </w:t>
            </w:r>
          </w:p>
        </w:tc>
        <w:tc>
          <w:tcPr>
            <w:tcW w:w="4450" w:type="dxa"/>
          </w:tcPr>
          <w:p w14:paraId="369FC292" w14:textId="3E4B21E4" w:rsidR="00B66FF0" w:rsidRPr="00873A17" w:rsidRDefault="00B66FF0" w:rsidP="007F4B34">
            <w:pPr>
              <w:jc w:val="both"/>
              <w:rPr>
                <w:rFonts w:eastAsia="Lucida Sans Unicode"/>
                <w:color w:val="FF0000"/>
                <w:szCs w:val="24"/>
              </w:rPr>
            </w:pPr>
          </w:p>
        </w:tc>
        <w:tc>
          <w:tcPr>
            <w:tcW w:w="4450" w:type="dxa"/>
          </w:tcPr>
          <w:p w14:paraId="4BB8F673" w14:textId="57641C55" w:rsidR="0054332C" w:rsidRPr="003A1151" w:rsidRDefault="0054332C" w:rsidP="007F4B34">
            <w:pPr>
              <w:jc w:val="both"/>
              <w:rPr>
                <w:rFonts w:eastAsia="Lucida Sans Unicode"/>
                <w:szCs w:val="24"/>
              </w:rPr>
            </w:pPr>
            <w:r w:rsidRPr="003A1151">
              <w:rPr>
                <w:rFonts w:eastAsia="Lucida Sans Unicode"/>
                <w:szCs w:val="24"/>
              </w:rPr>
              <w:t xml:space="preserve">     </w:t>
            </w:r>
          </w:p>
          <w:p w14:paraId="0EFB9A82" w14:textId="57587A30" w:rsidR="0054332C" w:rsidRPr="003A1151" w:rsidRDefault="0054332C" w:rsidP="007F4B34">
            <w:pPr>
              <w:jc w:val="both"/>
              <w:rPr>
                <w:rFonts w:eastAsia="Lucida Sans Unicode"/>
                <w:szCs w:val="24"/>
              </w:rPr>
            </w:pPr>
            <w:r w:rsidRPr="003A1151">
              <w:rPr>
                <w:rFonts w:eastAsia="Lucida Sans Unicode"/>
                <w:szCs w:val="24"/>
              </w:rPr>
              <w:t xml:space="preserve">     </w:t>
            </w:r>
          </w:p>
        </w:tc>
      </w:tr>
      <w:tr w:rsidR="0054332C" w:rsidRPr="003A1151" w14:paraId="3804DB6A" w14:textId="77777777" w:rsidTr="0054332C">
        <w:trPr>
          <w:trHeight w:val="357"/>
        </w:trPr>
        <w:tc>
          <w:tcPr>
            <w:tcW w:w="5070" w:type="dxa"/>
          </w:tcPr>
          <w:p w14:paraId="6AF6D40A" w14:textId="77777777" w:rsidR="0054332C" w:rsidRPr="003A1151" w:rsidRDefault="0054332C" w:rsidP="00192596">
            <w:pPr>
              <w:jc w:val="both"/>
              <w:rPr>
                <w:szCs w:val="24"/>
              </w:rPr>
            </w:pPr>
          </w:p>
          <w:p w14:paraId="44160B98" w14:textId="77777777" w:rsidR="00B66FF0" w:rsidRDefault="0054332C" w:rsidP="00192596">
            <w:pPr>
              <w:jc w:val="both"/>
              <w:rPr>
                <w:szCs w:val="24"/>
              </w:rPr>
            </w:pPr>
            <w:r w:rsidRPr="003A1151">
              <w:rPr>
                <w:szCs w:val="24"/>
              </w:rPr>
              <w:t xml:space="preserve">Administracijos direktorius </w:t>
            </w:r>
          </w:p>
          <w:p w14:paraId="1A3164AB" w14:textId="77777777" w:rsidR="0054332C" w:rsidRPr="003A1151" w:rsidRDefault="0054332C" w:rsidP="00192596">
            <w:pPr>
              <w:jc w:val="both"/>
              <w:rPr>
                <w:szCs w:val="24"/>
              </w:rPr>
            </w:pPr>
          </w:p>
          <w:p w14:paraId="7C256C7A" w14:textId="6F51C191" w:rsidR="0054332C" w:rsidRPr="003A1151" w:rsidRDefault="0054332C" w:rsidP="00192596">
            <w:pPr>
              <w:jc w:val="both"/>
              <w:rPr>
                <w:szCs w:val="24"/>
              </w:rPr>
            </w:pPr>
            <w:r w:rsidRPr="003A1151">
              <w:rPr>
                <w:szCs w:val="24"/>
              </w:rPr>
              <w:t xml:space="preserve">____________________________             </w:t>
            </w:r>
          </w:p>
          <w:p w14:paraId="42BF7DEE" w14:textId="77777777" w:rsidR="0054332C" w:rsidRPr="003A1151" w:rsidRDefault="0054332C" w:rsidP="00192596">
            <w:pPr>
              <w:jc w:val="both"/>
              <w:rPr>
                <w:sz w:val="16"/>
                <w:szCs w:val="16"/>
              </w:rPr>
            </w:pPr>
            <w:r w:rsidRPr="003A1151">
              <w:rPr>
                <w:szCs w:val="24"/>
              </w:rPr>
              <w:t xml:space="preserve">                     </w:t>
            </w:r>
            <w:r w:rsidRPr="003A1151">
              <w:rPr>
                <w:sz w:val="16"/>
                <w:szCs w:val="16"/>
              </w:rPr>
              <w:t>(parašas)</w:t>
            </w:r>
          </w:p>
          <w:p w14:paraId="474EE5CF" w14:textId="77777777" w:rsidR="0054332C" w:rsidRPr="003A1151" w:rsidRDefault="0054332C" w:rsidP="00192596">
            <w:pPr>
              <w:jc w:val="both"/>
              <w:rPr>
                <w:szCs w:val="24"/>
              </w:rPr>
            </w:pPr>
          </w:p>
          <w:p w14:paraId="38D30194" w14:textId="77777777" w:rsidR="0054332C" w:rsidRPr="003A1151" w:rsidRDefault="0054332C" w:rsidP="00192596">
            <w:pPr>
              <w:jc w:val="both"/>
              <w:rPr>
                <w:szCs w:val="24"/>
              </w:rPr>
            </w:pPr>
            <w:r w:rsidRPr="003A1151">
              <w:rPr>
                <w:szCs w:val="24"/>
              </w:rPr>
              <w:t xml:space="preserve">            A.V. </w:t>
            </w:r>
          </w:p>
        </w:tc>
        <w:tc>
          <w:tcPr>
            <w:tcW w:w="4450" w:type="dxa"/>
          </w:tcPr>
          <w:p w14:paraId="1931D196" w14:textId="77777777" w:rsidR="0054332C" w:rsidRPr="003A1151" w:rsidRDefault="0054332C" w:rsidP="00412262">
            <w:pPr>
              <w:jc w:val="both"/>
              <w:rPr>
                <w:szCs w:val="24"/>
              </w:rPr>
            </w:pPr>
          </w:p>
          <w:p w14:paraId="711F5B7E" w14:textId="77777777" w:rsidR="002431BF" w:rsidRDefault="002431BF" w:rsidP="00412262">
            <w:pPr>
              <w:jc w:val="both"/>
              <w:rPr>
                <w:szCs w:val="24"/>
              </w:rPr>
            </w:pPr>
          </w:p>
          <w:p w14:paraId="31B9A8DA" w14:textId="77777777" w:rsidR="00F509FA" w:rsidRDefault="00F509FA" w:rsidP="00412262">
            <w:pPr>
              <w:jc w:val="both"/>
              <w:rPr>
                <w:szCs w:val="24"/>
              </w:rPr>
            </w:pPr>
          </w:p>
          <w:p w14:paraId="2DF79CE7" w14:textId="77777777" w:rsidR="00F509FA" w:rsidRDefault="00F509FA" w:rsidP="00412262">
            <w:pPr>
              <w:jc w:val="both"/>
              <w:rPr>
                <w:szCs w:val="24"/>
              </w:rPr>
            </w:pPr>
          </w:p>
          <w:p w14:paraId="4F0C8DA4" w14:textId="77777777" w:rsidR="00F509FA" w:rsidRPr="003A1151" w:rsidRDefault="00F509FA" w:rsidP="00412262">
            <w:pPr>
              <w:jc w:val="both"/>
              <w:rPr>
                <w:szCs w:val="24"/>
              </w:rPr>
            </w:pPr>
          </w:p>
          <w:p w14:paraId="3F006C4A" w14:textId="47D531F0" w:rsidR="00FD141D" w:rsidRPr="003A1151" w:rsidRDefault="00B66FF0" w:rsidP="00412262">
            <w:pPr>
              <w:jc w:val="both"/>
              <w:rPr>
                <w:szCs w:val="24"/>
              </w:rPr>
            </w:pPr>
            <w:r>
              <w:rPr>
                <w:szCs w:val="24"/>
              </w:rPr>
              <w:t>_______________________</w:t>
            </w:r>
          </w:p>
          <w:p w14:paraId="2BE4E05E" w14:textId="32AD499A" w:rsidR="00B66FF0" w:rsidRPr="003A1151" w:rsidRDefault="00B66FF0" w:rsidP="00B66FF0">
            <w:pPr>
              <w:jc w:val="both"/>
              <w:rPr>
                <w:sz w:val="16"/>
                <w:szCs w:val="16"/>
              </w:rPr>
            </w:pPr>
            <w:r>
              <w:rPr>
                <w:sz w:val="16"/>
                <w:szCs w:val="16"/>
              </w:rPr>
              <w:t xml:space="preserve">                     (parašas)</w:t>
            </w:r>
          </w:p>
          <w:p w14:paraId="1157D110" w14:textId="1916DA7D" w:rsidR="0054332C" w:rsidRPr="003A1151" w:rsidRDefault="0054332C" w:rsidP="00412262">
            <w:pPr>
              <w:rPr>
                <w:szCs w:val="24"/>
              </w:rPr>
            </w:pPr>
          </w:p>
          <w:p w14:paraId="70FC0C94" w14:textId="50DE55D7" w:rsidR="0054332C" w:rsidRPr="003A1151" w:rsidRDefault="00B66FF0" w:rsidP="00412262">
            <w:pPr>
              <w:jc w:val="center"/>
              <w:rPr>
                <w:sz w:val="16"/>
                <w:szCs w:val="16"/>
              </w:rPr>
            </w:pPr>
            <w:r>
              <w:rPr>
                <w:szCs w:val="24"/>
              </w:rPr>
              <w:t>A.V.</w:t>
            </w:r>
            <w:r w:rsidR="0054332C" w:rsidRPr="003A1151">
              <w:rPr>
                <w:szCs w:val="24"/>
              </w:rPr>
              <w:t xml:space="preserve">         </w:t>
            </w:r>
          </w:p>
          <w:p w14:paraId="107B8BB2" w14:textId="77777777" w:rsidR="0054332C" w:rsidRPr="003A1151" w:rsidRDefault="0054332C" w:rsidP="00412262">
            <w:pPr>
              <w:jc w:val="center"/>
              <w:rPr>
                <w:szCs w:val="24"/>
              </w:rPr>
            </w:pPr>
          </w:p>
          <w:p w14:paraId="2EC17390" w14:textId="666A1660" w:rsidR="0054332C" w:rsidRPr="003A1151" w:rsidRDefault="0054332C" w:rsidP="006861C7">
            <w:pPr>
              <w:snapToGrid w:val="0"/>
              <w:rPr>
                <w:szCs w:val="24"/>
              </w:rPr>
            </w:pPr>
            <w:r w:rsidRPr="003A1151">
              <w:rPr>
                <w:szCs w:val="24"/>
              </w:rPr>
              <w:tab/>
              <w:t xml:space="preserve"> </w:t>
            </w:r>
          </w:p>
        </w:tc>
        <w:tc>
          <w:tcPr>
            <w:tcW w:w="4450" w:type="dxa"/>
          </w:tcPr>
          <w:p w14:paraId="28D32BF8" w14:textId="29F81EC7" w:rsidR="0054332C" w:rsidRPr="003A1151" w:rsidRDefault="0054332C" w:rsidP="006861C7">
            <w:pPr>
              <w:snapToGrid w:val="0"/>
              <w:rPr>
                <w:szCs w:val="24"/>
              </w:rPr>
            </w:pPr>
            <w:r w:rsidRPr="003A1151">
              <w:rPr>
                <w:szCs w:val="24"/>
              </w:rPr>
              <w:t xml:space="preserve">   </w:t>
            </w:r>
          </w:p>
          <w:p w14:paraId="545A4BCA" w14:textId="670B63A0" w:rsidR="0054332C" w:rsidRPr="003A1151" w:rsidRDefault="0054332C" w:rsidP="006861C7">
            <w:pPr>
              <w:snapToGrid w:val="0"/>
              <w:rPr>
                <w:szCs w:val="24"/>
              </w:rPr>
            </w:pPr>
            <w:r w:rsidRPr="003A1151">
              <w:rPr>
                <w:szCs w:val="24"/>
              </w:rPr>
              <w:t xml:space="preserve">    </w:t>
            </w:r>
          </w:p>
          <w:p w14:paraId="7F62B856" w14:textId="02B406AD" w:rsidR="0054332C" w:rsidRPr="003A1151" w:rsidRDefault="0054332C" w:rsidP="006861C7">
            <w:pPr>
              <w:snapToGrid w:val="0"/>
              <w:rPr>
                <w:szCs w:val="24"/>
              </w:rPr>
            </w:pPr>
            <w:r w:rsidRPr="003A1151">
              <w:rPr>
                <w:szCs w:val="24"/>
              </w:rPr>
              <w:t xml:space="preserve">    </w:t>
            </w:r>
          </w:p>
          <w:p w14:paraId="40B974D6" w14:textId="77777777" w:rsidR="0054332C" w:rsidRPr="003A1151" w:rsidRDefault="0054332C" w:rsidP="006861C7">
            <w:pPr>
              <w:snapToGrid w:val="0"/>
              <w:rPr>
                <w:szCs w:val="24"/>
              </w:rPr>
            </w:pPr>
          </w:p>
          <w:p w14:paraId="331EA804" w14:textId="77777777" w:rsidR="0054332C" w:rsidRPr="003A1151" w:rsidRDefault="0054332C" w:rsidP="00192596">
            <w:pPr>
              <w:jc w:val="both"/>
              <w:rPr>
                <w:szCs w:val="24"/>
              </w:rPr>
            </w:pPr>
          </w:p>
          <w:p w14:paraId="425C5AFD" w14:textId="77777777" w:rsidR="0054332C" w:rsidRPr="003A1151" w:rsidRDefault="0054332C" w:rsidP="00192596">
            <w:pPr>
              <w:jc w:val="center"/>
              <w:rPr>
                <w:szCs w:val="24"/>
              </w:rPr>
            </w:pPr>
            <w:r w:rsidRPr="003A1151">
              <w:rPr>
                <w:szCs w:val="24"/>
              </w:rPr>
              <w:t>_________________________</w:t>
            </w:r>
          </w:p>
          <w:p w14:paraId="271A54EF" w14:textId="18DF1CB0" w:rsidR="0054332C" w:rsidRPr="003A1151" w:rsidRDefault="0054332C" w:rsidP="00192596">
            <w:pPr>
              <w:jc w:val="center"/>
              <w:rPr>
                <w:sz w:val="16"/>
                <w:szCs w:val="16"/>
              </w:rPr>
            </w:pPr>
            <w:r w:rsidRPr="003A1151">
              <w:rPr>
                <w:szCs w:val="24"/>
              </w:rPr>
              <w:t xml:space="preserve">          </w:t>
            </w:r>
            <w:r w:rsidRPr="003A1151">
              <w:rPr>
                <w:sz w:val="16"/>
                <w:szCs w:val="16"/>
              </w:rPr>
              <w:t>(parašas)</w:t>
            </w:r>
          </w:p>
          <w:p w14:paraId="3839126B" w14:textId="77777777" w:rsidR="0054332C" w:rsidRPr="003A1151" w:rsidRDefault="0054332C" w:rsidP="00192596">
            <w:pPr>
              <w:jc w:val="center"/>
              <w:rPr>
                <w:szCs w:val="24"/>
              </w:rPr>
            </w:pPr>
          </w:p>
          <w:p w14:paraId="543CB552" w14:textId="00845231" w:rsidR="0054332C" w:rsidRPr="003A1151" w:rsidRDefault="0054332C" w:rsidP="00192596">
            <w:pPr>
              <w:jc w:val="both"/>
              <w:rPr>
                <w:szCs w:val="24"/>
              </w:rPr>
            </w:pPr>
            <w:r w:rsidRPr="003A1151">
              <w:rPr>
                <w:szCs w:val="24"/>
              </w:rPr>
              <w:tab/>
              <w:t xml:space="preserve">  A.V.</w:t>
            </w:r>
          </w:p>
        </w:tc>
      </w:tr>
    </w:tbl>
    <w:p w14:paraId="15AEC98B" w14:textId="36097321" w:rsidR="00DA6102" w:rsidRPr="003A1151" w:rsidRDefault="00DA6102" w:rsidP="008E6E63">
      <w:pPr>
        <w:rPr>
          <w:szCs w:val="24"/>
        </w:rPr>
      </w:pPr>
    </w:p>
    <w:p w14:paraId="7F56324B" w14:textId="28D456AB" w:rsidR="00527503" w:rsidRPr="003A1151" w:rsidRDefault="00527503" w:rsidP="008E6E63">
      <w:pPr>
        <w:rPr>
          <w:szCs w:val="24"/>
        </w:rPr>
      </w:pPr>
    </w:p>
    <w:p w14:paraId="750D957D" w14:textId="252CE588" w:rsidR="00527503" w:rsidRPr="003A1151" w:rsidRDefault="00527503" w:rsidP="008E6E63">
      <w:pPr>
        <w:rPr>
          <w:szCs w:val="24"/>
        </w:rPr>
      </w:pPr>
    </w:p>
    <w:p w14:paraId="466E5578" w14:textId="11D1A5E0" w:rsidR="00527503" w:rsidRPr="003A1151" w:rsidRDefault="00527503" w:rsidP="008E6E63">
      <w:pPr>
        <w:rPr>
          <w:szCs w:val="24"/>
        </w:rPr>
      </w:pPr>
    </w:p>
    <w:p w14:paraId="32D54E94" w14:textId="3C345331" w:rsidR="00527503" w:rsidRPr="003A1151" w:rsidRDefault="00527503" w:rsidP="008E6E63">
      <w:pPr>
        <w:rPr>
          <w:szCs w:val="24"/>
        </w:rPr>
      </w:pPr>
    </w:p>
    <w:p w14:paraId="3E6846F5" w14:textId="4176FBC5" w:rsidR="00527503" w:rsidRPr="003A1151" w:rsidRDefault="00527503" w:rsidP="008E6E63">
      <w:pPr>
        <w:rPr>
          <w:szCs w:val="24"/>
        </w:rPr>
      </w:pPr>
    </w:p>
    <w:p w14:paraId="2CFC8A30" w14:textId="77777777" w:rsidR="00F509FA" w:rsidRDefault="00F509FA" w:rsidP="004F1519">
      <w:pPr>
        <w:jc w:val="both"/>
        <w:rPr>
          <w:rFonts w:eastAsia="Calibri"/>
          <w:szCs w:val="24"/>
        </w:rPr>
      </w:pPr>
    </w:p>
    <w:p w14:paraId="227FAD3F" w14:textId="77777777" w:rsidR="00F509FA" w:rsidRDefault="00F509FA" w:rsidP="004F1519">
      <w:pPr>
        <w:jc w:val="both"/>
        <w:rPr>
          <w:rFonts w:eastAsia="Calibri"/>
          <w:szCs w:val="24"/>
        </w:rPr>
      </w:pPr>
    </w:p>
    <w:p w14:paraId="131196C4" w14:textId="77777777" w:rsidR="003C0458" w:rsidRDefault="003C0458" w:rsidP="006861C7">
      <w:pPr>
        <w:ind w:left="7200"/>
        <w:jc w:val="both"/>
        <w:rPr>
          <w:rFonts w:eastAsia="Calibri"/>
          <w:szCs w:val="24"/>
        </w:rPr>
      </w:pPr>
    </w:p>
    <w:p w14:paraId="552DFA02" w14:textId="1BE74A14" w:rsidR="006861C7" w:rsidRPr="003A1151" w:rsidRDefault="006861C7" w:rsidP="006861C7">
      <w:pPr>
        <w:ind w:left="7200"/>
        <w:jc w:val="both"/>
        <w:rPr>
          <w:rFonts w:eastAsia="Calibri"/>
          <w:szCs w:val="24"/>
        </w:rPr>
      </w:pPr>
      <w:r w:rsidRPr="003A1151">
        <w:rPr>
          <w:rFonts w:eastAsia="Calibri"/>
          <w:szCs w:val="24"/>
        </w:rPr>
        <w:t>Sutarties 3 priedas</w:t>
      </w:r>
    </w:p>
    <w:p w14:paraId="5FDD0048" w14:textId="77777777" w:rsidR="006861C7" w:rsidRPr="003A1151" w:rsidRDefault="006861C7" w:rsidP="006861C7">
      <w:pPr>
        <w:ind w:left="7200" w:firstLine="720"/>
        <w:jc w:val="both"/>
        <w:rPr>
          <w:rFonts w:eastAsia="Calibri"/>
          <w:szCs w:val="24"/>
        </w:rPr>
      </w:pPr>
    </w:p>
    <w:p w14:paraId="3C60B707" w14:textId="77777777" w:rsidR="006861C7" w:rsidRPr="003A1151" w:rsidRDefault="006861C7" w:rsidP="006861C7">
      <w:pPr>
        <w:spacing w:after="200" w:line="276" w:lineRule="auto"/>
        <w:ind w:firstLine="720"/>
        <w:jc w:val="center"/>
        <w:rPr>
          <w:rFonts w:eastAsia="Calibri"/>
          <w:b/>
          <w:szCs w:val="24"/>
        </w:rPr>
      </w:pPr>
      <w:r w:rsidRPr="003A1151">
        <w:rPr>
          <w:rFonts w:eastAsia="Calibri"/>
          <w:b/>
          <w:szCs w:val="24"/>
        </w:rPr>
        <w:t>ATLIKTŲ DARBŲ AKTO FORMA</w:t>
      </w:r>
    </w:p>
    <w:p w14:paraId="655A5E75" w14:textId="77777777" w:rsidR="006861C7" w:rsidRPr="003A1151" w:rsidRDefault="006861C7" w:rsidP="006861C7">
      <w:pPr>
        <w:spacing w:after="200" w:line="276" w:lineRule="auto"/>
        <w:ind w:firstLine="720"/>
        <w:jc w:val="center"/>
        <w:rPr>
          <w:rFonts w:eastAsia="Calibri"/>
          <w:szCs w:val="24"/>
        </w:rPr>
      </w:pPr>
      <w:r w:rsidRPr="003A1151">
        <w:rPr>
          <w:rFonts w:eastAsia="Calibri"/>
          <w:szCs w:val="24"/>
        </w:rPr>
        <w:t>Nr. ______</w:t>
      </w:r>
    </w:p>
    <w:p w14:paraId="56E6A351" w14:textId="77777777" w:rsidR="006861C7" w:rsidRPr="003A1151" w:rsidRDefault="006861C7" w:rsidP="006861C7">
      <w:pPr>
        <w:spacing w:after="200" w:line="276" w:lineRule="auto"/>
        <w:ind w:firstLine="720"/>
        <w:jc w:val="center"/>
        <w:rPr>
          <w:rFonts w:eastAsia="Calibri"/>
          <w:szCs w:val="24"/>
        </w:rPr>
      </w:pPr>
      <w:r w:rsidRPr="003A1151">
        <w:rPr>
          <w:rFonts w:eastAsia="Calibri"/>
          <w:szCs w:val="24"/>
        </w:rPr>
        <w:t>20  ____________  “___ „</w:t>
      </w:r>
    </w:p>
    <w:p w14:paraId="69143B15" w14:textId="77777777" w:rsidR="006861C7" w:rsidRPr="003A1151" w:rsidRDefault="006861C7" w:rsidP="006861C7">
      <w:pPr>
        <w:spacing w:after="200"/>
        <w:ind w:firstLine="720"/>
        <w:jc w:val="center"/>
        <w:rPr>
          <w:rFonts w:eastAsia="Calibri"/>
          <w:szCs w:val="24"/>
        </w:rPr>
      </w:pPr>
      <w:r w:rsidRPr="003A1151">
        <w:rPr>
          <w:rFonts w:eastAsia="Calibri"/>
          <w:szCs w:val="24"/>
        </w:rPr>
        <w:t>Ataskaitinis laikotarpis nuo___&lt;data&gt;_____iki___&lt;data&gt;_____</w:t>
      </w:r>
    </w:p>
    <w:p w14:paraId="482B7A9B" w14:textId="77777777" w:rsidR="006861C7" w:rsidRPr="003A1151" w:rsidRDefault="006861C7" w:rsidP="006861C7">
      <w:pPr>
        <w:spacing w:after="200"/>
        <w:ind w:firstLine="720"/>
        <w:rPr>
          <w:rFonts w:eastAsia="Calibri"/>
          <w:szCs w:val="24"/>
        </w:rPr>
      </w:pPr>
      <w:r w:rsidRPr="003A1151">
        <w:rPr>
          <w:rFonts w:eastAsia="Calibri"/>
          <w:b/>
          <w:szCs w:val="24"/>
        </w:rPr>
        <w:t>Rangovas</w:t>
      </w:r>
      <w:r w:rsidRPr="003A1151">
        <w:rPr>
          <w:rFonts w:eastAsia="Calibri"/>
          <w:szCs w:val="24"/>
        </w:rPr>
        <w:t xml:space="preserve">: </w:t>
      </w:r>
    </w:p>
    <w:p w14:paraId="470B6E51" w14:textId="77777777" w:rsidR="006861C7" w:rsidRPr="003A1151" w:rsidRDefault="006861C7" w:rsidP="006861C7">
      <w:pPr>
        <w:spacing w:after="200"/>
        <w:ind w:firstLine="720"/>
        <w:rPr>
          <w:rFonts w:eastAsia="Calibri"/>
          <w:szCs w:val="24"/>
        </w:rPr>
      </w:pPr>
      <w:r w:rsidRPr="003A1151">
        <w:rPr>
          <w:rFonts w:eastAsia="Calibri"/>
          <w:b/>
          <w:szCs w:val="24"/>
        </w:rPr>
        <w:t>Užsakovas</w:t>
      </w:r>
      <w:r w:rsidRPr="003A1151">
        <w:rPr>
          <w:rFonts w:eastAsia="Calibri"/>
          <w:szCs w:val="24"/>
        </w:rPr>
        <w:t xml:space="preserve">: </w:t>
      </w:r>
    </w:p>
    <w:p w14:paraId="1C93E362" w14:textId="49108397" w:rsidR="006861C7" w:rsidRPr="003A1151" w:rsidRDefault="006861C7" w:rsidP="006861C7">
      <w:pPr>
        <w:spacing w:after="200"/>
        <w:ind w:firstLine="720"/>
        <w:rPr>
          <w:rFonts w:eastAsia="Calibri"/>
          <w:szCs w:val="24"/>
        </w:rPr>
      </w:pPr>
      <w:r w:rsidRPr="003A1151">
        <w:rPr>
          <w:rFonts w:eastAsia="Calibri"/>
          <w:b/>
          <w:szCs w:val="24"/>
        </w:rPr>
        <w:t xml:space="preserve">Sutarties </w:t>
      </w:r>
      <w:r w:rsidR="00112519" w:rsidRPr="003A1151">
        <w:rPr>
          <w:rFonts w:eastAsia="Calibri"/>
          <w:b/>
          <w:szCs w:val="24"/>
        </w:rPr>
        <w:t>N</w:t>
      </w:r>
      <w:r w:rsidRPr="003A1151">
        <w:rPr>
          <w:rFonts w:eastAsia="Calibri"/>
          <w:b/>
          <w:szCs w:val="24"/>
        </w:rPr>
        <w:t xml:space="preserve">r.: </w:t>
      </w:r>
      <w:r w:rsidRPr="003A1151">
        <w:rPr>
          <w:rFonts w:eastAsia="Calibri"/>
          <w:szCs w:val="24"/>
        </w:rPr>
        <w:t>&lt;Numeris&gt;.</w:t>
      </w:r>
    </w:p>
    <w:p w14:paraId="7086E4CA" w14:textId="77777777" w:rsidR="006861C7" w:rsidRPr="003A1151" w:rsidRDefault="006861C7" w:rsidP="006861C7">
      <w:pPr>
        <w:spacing w:after="200"/>
        <w:ind w:firstLine="720"/>
        <w:rPr>
          <w:rFonts w:eastAsia="Calibri"/>
          <w:b/>
          <w:szCs w:val="24"/>
        </w:rPr>
      </w:pPr>
      <w:r w:rsidRPr="003A1151">
        <w:rPr>
          <w:rFonts w:eastAsia="Calibri"/>
          <w:b/>
          <w:szCs w:val="24"/>
        </w:rPr>
        <w:t xml:space="preserve">Sutarties pavadinimas: </w:t>
      </w:r>
    </w:p>
    <w:p w14:paraId="02041073" w14:textId="77777777" w:rsidR="006861C7" w:rsidRPr="003A1151" w:rsidRDefault="006861C7" w:rsidP="006861C7">
      <w:pPr>
        <w:spacing w:after="200"/>
        <w:ind w:firstLine="720"/>
        <w:rPr>
          <w:rFonts w:eastAsia="Calibri"/>
          <w:szCs w:val="24"/>
        </w:rPr>
      </w:pPr>
      <w:r w:rsidRPr="003A1151">
        <w:rPr>
          <w:rFonts w:eastAsia="Calibri"/>
          <w:szCs w:val="24"/>
        </w:rPr>
        <w:t>Šiuo aktu patvirtinama, kad ataskaitiniu laikotarpiu Rangovas atliko Užsakovui šiuos darbus:</w:t>
      </w:r>
    </w:p>
    <w:tbl>
      <w:tblPr>
        <w:tblW w:w="0" w:type="auto"/>
        <w:tblInd w:w="-600" w:type="dxa"/>
        <w:tblLayout w:type="fixed"/>
        <w:tblCellMar>
          <w:left w:w="0" w:type="dxa"/>
          <w:right w:w="0" w:type="dxa"/>
        </w:tblCellMar>
        <w:tblLook w:val="04A0" w:firstRow="1" w:lastRow="0" w:firstColumn="1" w:lastColumn="0" w:noHBand="0" w:noVBand="1"/>
      </w:tblPr>
      <w:tblGrid>
        <w:gridCol w:w="1023"/>
        <w:gridCol w:w="1805"/>
        <w:gridCol w:w="1313"/>
        <w:gridCol w:w="1063"/>
        <w:gridCol w:w="903"/>
        <w:gridCol w:w="1048"/>
        <w:gridCol w:w="822"/>
        <w:gridCol w:w="987"/>
        <w:gridCol w:w="897"/>
        <w:gridCol w:w="60"/>
        <w:gridCol w:w="60"/>
      </w:tblGrid>
      <w:tr w:rsidR="006861C7" w:rsidRPr="003A1151" w14:paraId="43EA9967" w14:textId="77777777" w:rsidTr="0032698E">
        <w:trPr>
          <w:trHeight w:val="270"/>
        </w:trPr>
        <w:tc>
          <w:tcPr>
            <w:tcW w:w="4141" w:type="dxa"/>
            <w:gridSpan w:val="3"/>
            <w:vAlign w:val="bottom"/>
            <w:hideMark/>
          </w:tcPr>
          <w:p w14:paraId="70F7B104" w14:textId="45DA5D2A" w:rsidR="006861C7" w:rsidRPr="003A1151" w:rsidRDefault="006861C7" w:rsidP="0032698E">
            <w:pPr>
              <w:spacing w:after="200"/>
              <w:ind w:firstLine="720"/>
              <w:rPr>
                <w:rFonts w:eastAsia="Calibri"/>
                <w:szCs w:val="24"/>
              </w:rPr>
            </w:pPr>
            <w:r w:rsidRPr="003A1151">
              <w:rPr>
                <w:rFonts w:eastAsia="Calibri"/>
                <w:szCs w:val="24"/>
              </w:rPr>
              <w:t>*Sumos nurodytos [valiutos</w:t>
            </w:r>
            <w:r w:rsidR="00112519" w:rsidRPr="003A1151">
              <w:rPr>
                <w:rFonts w:eastAsia="Calibri"/>
                <w:szCs w:val="24"/>
              </w:rPr>
              <w:t xml:space="preserve"> pav</w:t>
            </w:r>
            <w:r w:rsidRPr="003A1151">
              <w:rPr>
                <w:rFonts w:eastAsia="Calibri"/>
                <w:szCs w:val="24"/>
              </w:rPr>
              <w:t>adinimas]</w:t>
            </w:r>
          </w:p>
        </w:tc>
        <w:tc>
          <w:tcPr>
            <w:tcW w:w="1063" w:type="dxa"/>
            <w:vAlign w:val="bottom"/>
          </w:tcPr>
          <w:p w14:paraId="694ECADB" w14:textId="77777777" w:rsidR="006861C7" w:rsidRPr="003A1151" w:rsidRDefault="006861C7" w:rsidP="0032698E">
            <w:pPr>
              <w:spacing w:after="200"/>
              <w:ind w:firstLine="720"/>
              <w:rPr>
                <w:rFonts w:eastAsia="Calibri"/>
                <w:szCs w:val="24"/>
              </w:rPr>
            </w:pPr>
          </w:p>
        </w:tc>
        <w:tc>
          <w:tcPr>
            <w:tcW w:w="903" w:type="dxa"/>
            <w:vAlign w:val="bottom"/>
          </w:tcPr>
          <w:p w14:paraId="0EC933C4" w14:textId="77777777" w:rsidR="006861C7" w:rsidRPr="003A1151" w:rsidRDefault="006861C7" w:rsidP="0032698E">
            <w:pPr>
              <w:spacing w:after="200"/>
              <w:ind w:firstLine="720"/>
              <w:rPr>
                <w:rFonts w:eastAsia="Calibri"/>
                <w:szCs w:val="24"/>
              </w:rPr>
            </w:pPr>
          </w:p>
        </w:tc>
        <w:tc>
          <w:tcPr>
            <w:tcW w:w="1048" w:type="dxa"/>
            <w:vAlign w:val="bottom"/>
          </w:tcPr>
          <w:p w14:paraId="57D39183" w14:textId="77777777" w:rsidR="006861C7" w:rsidRPr="003A1151" w:rsidRDefault="006861C7" w:rsidP="0032698E">
            <w:pPr>
              <w:spacing w:after="200"/>
              <w:ind w:firstLine="720"/>
              <w:rPr>
                <w:rFonts w:eastAsia="Calibri"/>
                <w:szCs w:val="24"/>
              </w:rPr>
            </w:pPr>
          </w:p>
        </w:tc>
        <w:tc>
          <w:tcPr>
            <w:tcW w:w="822" w:type="dxa"/>
            <w:vAlign w:val="bottom"/>
          </w:tcPr>
          <w:p w14:paraId="6A8227FA" w14:textId="77777777" w:rsidR="006861C7" w:rsidRPr="003A1151" w:rsidRDefault="006861C7" w:rsidP="0032698E">
            <w:pPr>
              <w:spacing w:after="200"/>
              <w:ind w:firstLine="720"/>
              <w:rPr>
                <w:rFonts w:eastAsia="Calibri"/>
                <w:szCs w:val="24"/>
              </w:rPr>
            </w:pPr>
          </w:p>
        </w:tc>
        <w:tc>
          <w:tcPr>
            <w:tcW w:w="987" w:type="dxa"/>
            <w:vAlign w:val="bottom"/>
          </w:tcPr>
          <w:p w14:paraId="1E449669" w14:textId="77777777" w:rsidR="006861C7" w:rsidRPr="003A1151" w:rsidRDefault="006861C7" w:rsidP="0032698E">
            <w:pPr>
              <w:spacing w:after="200"/>
              <w:ind w:firstLine="720"/>
              <w:rPr>
                <w:rFonts w:eastAsia="Calibri"/>
                <w:szCs w:val="24"/>
              </w:rPr>
            </w:pPr>
          </w:p>
        </w:tc>
        <w:tc>
          <w:tcPr>
            <w:tcW w:w="897" w:type="dxa"/>
            <w:vAlign w:val="bottom"/>
          </w:tcPr>
          <w:p w14:paraId="484B05E6" w14:textId="77777777" w:rsidR="006861C7" w:rsidRPr="003A1151" w:rsidRDefault="006861C7" w:rsidP="0032698E">
            <w:pPr>
              <w:spacing w:after="200"/>
              <w:ind w:firstLine="720"/>
              <w:rPr>
                <w:rFonts w:eastAsia="Calibri"/>
                <w:szCs w:val="24"/>
              </w:rPr>
            </w:pPr>
          </w:p>
        </w:tc>
        <w:tc>
          <w:tcPr>
            <w:tcW w:w="60" w:type="dxa"/>
          </w:tcPr>
          <w:p w14:paraId="012E1489" w14:textId="77777777" w:rsidR="006861C7" w:rsidRPr="003A1151" w:rsidRDefault="006861C7" w:rsidP="0032698E">
            <w:pPr>
              <w:spacing w:after="200"/>
              <w:ind w:firstLine="720"/>
              <w:rPr>
                <w:rFonts w:eastAsia="Calibri"/>
                <w:szCs w:val="24"/>
              </w:rPr>
            </w:pPr>
          </w:p>
        </w:tc>
        <w:tc>
          <w:tcPr>
            <w:tcW w:w="60" w:type="dxa"/>
          </w:tcPr>
          <w:p w14:paraId="5FD68649" w14:textId="77777777" w:rsidR="006861C7" w:rsidRPr="003A1151" w:rsidRDefault="006861C7" w:rsidP="0032698E">
            <w:pPr>
              <w:spacing w:after="200"/>
              <w:ind w:firstLine="720"/>
              <w:rPr>
                <w:rFonts w:eastAsia="Calibri"/>
                <w:szCs w:val="24"/>
              </w:rPr>
            </w:pPr>
          </w:p>
        </w:tc>
      </w:tr>
      <w:tr w:rsidR="006861C7" w:rsidRPr="003A1151" w14:paraId="7CFE958F" w14:textId="77777777" w:rsidTr="0032698E">
        <w:trPr>
          <w:cantSplit/>
          <w:trHeight w:hRule="exact" w:val="960"/>
        </w:trPr>
        <w:tc>
          <w:tcPr>
            <w:tcW w:w="1023" w:type="dxa"/>
            <w:vMerge w:val="restart"/>
            <w:tcBorders>
              <w:top w:val="single" w:sz="8" w:space="0" w:color="000000"/>
              <w:left w:val="single" w:sz="8" w:space="0" w:color="000000"/>
              <w:bottom w:val="single" w:sz="4" w:space="0" w:color="000000"/>
              <w:right w:val="nil"/>
            </w:tcBorders>
            <w:tcMar>
              <w:top w:w="0" w:type="dxa"/>
              <w:left w:w="108" w:type="dxa"/>
              <w:bottom w:w="0" w:type="dxa"/>
              <w:right w:w="108" w:type="dxa"/>
            </w:tcMar>
            <w:vAlign w:val="center"/>
            <w:hideMark/>
          </w:tcPr>
          <w:p w14:paraId="1A0BE587" w14:textId="77777777" w:rsidR="006861C7" w:rsidRPr="003A1151" w:rsidRDefault="006861C7" w:rsidP="0032698E">
            <w:pPr>
              <w:spacing w:after="200" w:line="276" w:lineRule="auto"/>
              <w:rPr>
                <w:rFonts w:eastAsia="Calibri"/>
                <w:szCs w:val="24"/>
              </w:rPr>
            </w:pPr>
            <w:r w:rsidRPr="003A1151">
              <w:rPr>
                <w:rFonts w:eastAsia="Calibri"/>
                <w:szCs w:val="24"/>
              </w:rPr>
              <w:t>Eil. Nr. pagal Įkainotą veiklos sąrašą</w:t>
            </w:r>
          </w:p>
        </w:tc>
        <w:tc>
          <w:tcPr>
            <w:tcW w:w="1805" w:type="dxa"/>
            <w:vMerge w:val="restart"/>
            <w:tcBorders>
              <w:top w:val="single" w:sz="8"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5712F1A" w14:textId="77777777" w:rsidR="006861C7" w:rsidRPr="003A1151" w:rsidRDefault="006861C7" w:rsidP="0032698E">
            <w:pPr>
              <w:spacing w:after="200" w:line="276" w:lineRule="auto"/>
              <w:ind w:hanging="38"/>
              <w:rPr>
                <w:rFonts w:eastAsia="Calibri"/>
                <w:szCs w:val="24"/>
              </w:rPr>
            </w:pPr>
            <w:r w:rsidRPr="003A1151">
              <w:rPr>
                <w:rFonts w:eastAsia="Calibri"/>
                <w:szCs w:val="24"/>
              </w:rPr>
              <w:t>Nuolatinių Darbų veiklos grupių pavadinimas</w:t>
            </w:r>
          </w:p>
        </w:tc>
        <w:tc>
          <w:tcPr>
            <w:tcW w:w="1313" w:type="dxa"/>
            <w:vMerge w:val="restart"/>
            <w:tcBorders>
              <w:top w:val="single" w:sz="8" w:space="0" w:color="000000"/>
              <w:left w:val="single" w:sz="8" w:space="0" w:color="000000"/>
              <w:bottom w:val="single" w:sz="4" w:space="0" w:color="000000"/>
              <w:right w:val="nil"/>
            </w:tcBorders>
            <w:tcMar>
              <w:top w:w="0" w:type="dxa"/>
              <w:left w:w="108" w:type="dxa"/>
              <w:bottom w:w="0" w:type="dxa"/>
              <w:right w:w="108" w:type="dxa"/>
            </w:tcMar>
            <w:vAlign w:val="center"/>
            <w:hideMark/>
          </w:tcPr>
          <w:p w14:paraId="7228E816" w14:textId="77777777" w:rsidR="006861C7" w:rsidRPr="003A1151" w:rsidRDefault="006861C7" w:rsidP="0032698E">
            <w:pPr>
              <w:spacing w:after="200" w:line="276" w:lineRule="auto"/>
              <w:ind w:firstLine="142"/>
              <w:jc w:val="center"/>
              <w:rPr>
                <w:rFonts w:eastAsia="Calibri"/>
                <w:szCs w:val="24"/>
              </w:rPr>
            </w:pPr>
            <w:r w:rsidRPr="003A1151">
              <w:rPr>
                <w:rFonts w:eastAsia="Calibri"/>
                <w:szCs w:val="24"/>
              </w:rPr>
              <w:t>Sutartinė darbo grupės kaina, be PVM</w:t>
            </w:r>
          </w:p>
        </w:tc>
        <w:tc>
          <w:tcPr>
            <w:tcW w:w="1966" w:type="dxa"/>
            <w:gridSpan w:val="2"/>
            <w:tcBorders>
              <w:top w:val="single" w:sz="8"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65C868F" w14:textId="77777777" w:rsidR="006861C7" w:rsidRPr="003A1151" w:rsidRDefault="006861C7" w:rsidP="0032698E">
            <w:pPr>
              <w:spacing w:after="200" w:line="276" w:lineRule="auto"/>
              <w:rPr>
                <w:rFonts w:eastAsia="Calibri"/>
                <w:szCs w:val="24"/>
              </w:rPr>
            </w:pPr>
            <w:r w:rsidRPr="003A1151">
              <w:rPr>
                <w:rFonts w:eastAsia="Calibri"/>
                <w:szCs w:val="24"/>
              </w:rPr>
              <w:t>Atlikta darbų  nuo statybos pradžios įskaitant ataskaitinį laikotarpį</w:t>
            </w:r>
          </w:p>
        </w:tc>
        <w:tc>
          <w:tcPr>
            <w:tcW w:w="1870" w:type="dxa"/>
            <w:gridSpan w:val="2"/>
            <w:tcBorders>
              <w:top w:val="single" w:sz="8"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6A2EB73" w14:textId="77777777" w:rsidR="006861C7" w:rsidRPr="003A1151" w:rsidRDefault="006861C7" w:rsidP="0032698E">
            <w:pPr>
              <w:spacing w:after="200" w:line="276" w:lineRule="auto"/>
              <w:rPr>
                <w:rFonts w:eastAsia="Calibri"/>
                <w:szCs w:val="24"/>
              </w:rPr>
            </w:pPr>
            <w:r w:rsidRPr="003A1151">
              <w:rPr>
                <w:rFonts w:eastAsia="Calibri"/>
                <w:szCs w:val="24"/>
              </w:rPr>
              <w:t xml:space="preserve">Atlikta darbų  nuo statybos pradžios iki ataskaitinio laikotarpio </w:t>
            </w:r>
          </w:p>
        </w:tc>
        <w:tc>
          <w:tcPr>
            <w:tcW w:w="2004" w:type="dxa"/>
            <w:gridSpan w:val="4"/>
            <w:tcBorders>
              <w:top w:val="single" w:sz="8"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732F69E6" w14:textId="77777777" w:rsidR="006861C7" w:rsidRPr="003A1151" w:rsidRDefault="006861C7" w:rsidP="0032698E">
            <w:pPr>
              <w:spacing w:after="200" w:line="276" w:lineRule="auto"/>
              <w:rPr>
                <w:rFonts w:eastAsia="Calibri"/>
                <w:szCs w:val="24"/>
              </w:rPr>
            </w:pPr>
            <w:r w:rsidRPr="003A1151">
              <w:rPr>
                <w:rFonts w:eastAsia="Calibri"/>
                <w:szCs w:val="24"/>
              </w:rPr>
              <w:t>Atlikta darbų  per ataskaitinį laikotarpį</w:t>
            </w:r>
          </w:p>
        </w:tc>
      </w:tr>
      <w:tr w:rsidR="006861C7" w:rsidRPr="003A1151" w14:paraId="7691E205" w14:textId="77777777" w:rsidTr="006B03E8">
        <w:trPr>
          <w:cantSplit/>
        </w:trPr>
        <w:tc>
          <w:tcPr>
            <w:tcW w:w="1023" w:type="dxa"/>
            <w:vMerge/>
            <w:tcBorders>
              <w:top w:val="single" w:sz="8" w:space="0" w:color="000000"/>
              <w:left w:val="single" w:sz="8" w:space="0" w:color="000000"/>
              <w:bottom w:val="single" w:sz="4" w:space="0" w:color="000000"/>
              <w:right w:val="nil"/>
            </w:tcBorders>
            <w:vAlign w:val="center"/>
            <w:hideMark/>
          </w:tcPr>
          <w:p w14:paraId="4DBC9CA3" w14:textId="77777777" w:rsidR="006861C7" w:rsidRPr="003A1151" w:rsidRDefault="006861C7" w:rsidP="0032698E">
            <w:pPr>
              <w:rPr>
                <w:rFonts w:eastAsia="Calibri"/>
                <w:szCs w:val="24"/>
              </w:rPr>
            </w:pPr>
          </w:p>
        </w:tc>
        <w:tc>
          <w:tcPr>
            <w:tcW w:w="1805" w:type="dxa"/>
            <w:vMerge/>
            <w:tcBorders>
              <w:top w:val="single" w:sz="8" w:space="0" w:color="000000"/>
              <w:left w:val="single" w:sz="4" w:space="0" w:color="000000"/>
              <w:bottom w:val="single" w:sz="4" w:space="0" w:color="000000"/>
              <w:right w:val="nil"/>
            </w:tcBorders>
            <w:vAlign w:val="center"/>
            <w:hideMark/>
          </w:tcPr>
          <w:p w14:paraId="57D205A3" w14:textId="77777777" w:rsidR="006861C7" w:rsidRPr="003A1151" w:rsidRDefault="006861C7" w:rsidP="0032698E">
            <w:pPr>
              <w:rPr>
                <w:rFonts w:eastAsia="Calibri"/>
                <w:szCs w:val="24"/>
              </w:rPr>
            </w:pPr>
          </w:p>
        </w:tc>
        <w:tc>
          <w:tcPr>
            <w:tcW w:w="1313" w:type="dxa"/>
            <w:vMerge/>
            <w:tcBorders>
              <w:top w:val="single" w:sz="8" w:space="0" w:color="000000"/>
              <w:left w:val="single" w:sz="8" w:space="0" w:color="000000"/>
              <w:bottom w:val="single" w:sz="4" w:space="0" w:color="000000"/>
              <w:right w:val="nil"/>
            </w:tcBorders>
            <w:vAlign w:val="center"/>
            <w:hideMark/>
          </w:tcPr>
          <w:p w14:paraId="2F2F11B0" w14:textId="77777777" w:rsidR="006861C7" w:rsidRPr="003A1151" w:rsidRDefault="006861C7" w:rsidP="0032698E">
            <w:pPr>
              <w:rPr>
                <w:rFonts w:eastAsia="Calibri"/>
                <w:szCs w:val="24"/>
              </w:rPr>
            </w:pP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3BC64DC0" w14:textId="77777777" w:rsidR="006861C7" w:rsidRPr="003A1151" w:rsidRDefault="006861C7" w:rsidP="0032698E">
            <w:pPr>
              <w:spacing w:after="200" w:line="276" w:lineRule="auto"/>
              <w:ind w:firstLine="354"/>
              <w:rPr>
                <w:rFonts w:eastAsia="Calibri"/>
                <w:szCs w:val="24"/>
              </w:rPr>
            </w:pPr>
            <w:r w:rsidRPr="003A1151">
              <w:rPr>
                <w:rFonts w:eastAsia="Calibri"/>
                <w:szCs w:val="24"/>
              </w:rPr>
              <w:t>%</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41A19D29" w14:textId="75425D58" w:rsidR="006861C7" w:rsidRPr="003A1151" w:rsidRDefault="006861C7" w:rsidP="0032698E">
            <w:pPr>
              <w:spacing w:after="200" w:line="276" w:lineRule="auto"/>
              <w:ind w:right="-197"/>
              <w:jc w:val="both"/>
              <w:rPr>
                <w:rFonts w:eastAsia="Calibri"/>
                <w:szCs w:val="24"/>
              </w:rPr>
            </w:pPr>
            <w:r w:rsidRPr="003A1151">
              <w:rPr>
                <w:rFonts w:eastAsia="Calibri"/>
                <w:szCs w:val="24"/>
              </w:rPr>
              <w:t xml:space="preserve"> Suma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701702A3" w14:textId="77777777" w:rsidR="006861C7" w:rsidRPr="003A1151" w:rsidRDefault="006861C7" w:rsidP="0032698E">
            <w:pPr>
              <w:spacing w:after="200" w:line="276" w:lineRule="auto"/>
              <w:ind w:firstLine="447"/>
              <w:rPr>
                <w:rFonts w:eastAsia="Calibri"/>
                <w:szCs w:val="24"/>
              </w:rPr>
            </w:pPr>
            <w:r w:rsidRPr="003A1151">
              <w:rPr>
                <w:rFonts w:eastAsia="Calibri"/>
                <w:szCs w:val="24"/>
              </w:rPr>
              <w:t>%</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3DCD11C3" w14:textId="77777777" w:rsidR="006861C7" w:rsidRPr="003A1151" w:rsidRDefault="006861C7" w:rsidP="00112519">
            <w:pPr>
              <w:spacing w:after="200" w:line="276" w:lineRule="auto"/>
              <w:rPr>
                <w:rFonts w:eastAsia="Calibri"/>
                <w:szCs w:val="24"/>
              </w:rPr>
            </w:pPr>
            <w:r w:rsidRPr="003A1151">
              <w:rPr>
                <w:rFonts w:eastAsia="Calibri"/>
                <w:szCs w:val="24"/>
              </w:rPr>
              <w:t>Suma</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center"/>
            <w:hideMark/>
          </w:tcPr>
          <w:p w14:paraId="7F2F4B10" w14:textId="77777777" w:rsidR="006861C7" w:rsidRPr="003A1151" w:rsidRDefault="006861C7" w:rsidP="0032698E">
            <w:pPr>
              <w:spacing w:after="200" w:line="276" w:lineRule="auto"/>
              <w:ind w:firstLine="420"/>
              <w:rPr>
                <w:rFonts w:eastAsia="Calibri"/>
                <w:szCs w:val="24"/>
              </w:rPr>
            </w:pPr>
            <w:r w:rsidRPr="003A1151">
              <w:rPr>
                <w:rFonts w:eastAsia="Calibri"/>
                <w:szCs w:val="24"/>
              </w:rPr>
              <w:t>%</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center"/>
            <w:hideMark/>
          </w:tcPr>
          <w:p w14:paraId="545FB439" w14:textId="77777777" w:rsidR="006861C7" w:rsidRPr="003A1151" w:rsidRDefault="006861C7" w:rsidP="0032698E">
            <w:pPr>
              <w:spacing w:after="200" w:line="276" w:lineRule="auto"/>
              <w:ind w:firstLine="88"/>
              <w:rPr>
                <w:rFonts w:eastAsia="Calibri"/>
                <w:szCs w:val="24"/>
              </w:rPr>
            </w:pPr>
            <w:r w:rsidRPr="003A1151">
              <w:rPr>
                <w:rFonts w:eastAsia="Calibri"/>
                <w:szCs w:val="24"/>
              </w:rPr>
              <w:t>Suma</w:t>
            </w:r>
          </w:p>
        </w:tc>
      </w:tr>
      <w:tr w:rsidR="006861C7" w:rsidRPr="003A1151" w14:paraId="246445E0" w14:textId="77777777" w:rsidTr="0032698E">
        <w:trPr>
          <w:trHeight w:val="255"/>
        </w:trPr>
        <w:tc>
          <w:tcPr>
            <w:tcW w:w="102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5598C88F" w14:textId="77777777" w:rsidR="006861C7" w:rsidRPr="003A1151" w:rsidRDefault="006861C7" w:rsidP="0032698E">
            <w:pPr>
              <w:ind w:firstLine="720"/>
              <w:rPr>
                <w:rFonts w:eastAsia="Calibri"/>
                <w:szCs w:val="24"/>
              </w:rPr>
            </w:pPr>
            <w:r w:rsidRPr="003A1151">
              <w:rPr>
                <w:rFonts w:eastAsia="Calibri"/>
                <w:szCs w:val="24"/>
              </w:rPr>
              <w:t> </w:t>
            </w:r>
          </w:p>
        </w:tc>
        <w:tc>
          <w:tcPr>
            <w:tcW w:w="1805"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615301C5" w14:textId="77777777" w:rsidR="006861C7" w:rsidRPr="003A1151" w:rsidRDefault="006861C7" w:rsidP="0032698E">
            <w:pPr>
              <w:ind w:firstLine="720"/>
              <w:rPr>
                <w:rFonts w:eastAsia="Calibri"/>
                <w:szCs w:val="24"/>
              </w:rPr>
            </w:pPr>
            <w:r w:rsidRPr="003A1151">
              <w:rPr>
                <w:rFonts w:eastAsia="Calibri"/>
                <w:szCs w:val="24"/>
              </w:rPr>
              <w:t> </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4877CB04" w14:textId="77777777" w:rsidR="006861C7" w:rsidRPr="003A1151" w:rsidRDefault="006861C7" w:rsidP="0032698E">
            <w:pPr>
              <w:ind w:firstLine="720"/>
              <w:rPr>
                <w:rFonts w:eastAsia="Calibri"/>
                <w:szCs w:val="24"/>
              </w:rPr>
            </w:pPr>
            <w:r w:rsidRPr="003A1151">
              <w:rPr>
                <w:rFonts w:eastAsia="Calibri"/>
                <w:szCs w:val="24"/>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36B43A3C" w14:textId="77777777" w:rsidR="006861C7" w:rsidRPr="003A1151" w:rsidRDefault="006861C7" w:rsidP="0032698E">
            <w:pPr>
              <w:ind w:firstLine="720"/>
              <w:rPr>
                <w:rFonts w:eastAsia="Calibri"/>
                <w:szCs w:val="24"/>
              </w:rPr>
            </w:pPr>
            <w:r w:rsidRPr="003A1151">
              <w:rPr>
                <w:rFonts w:eastAsia="Calibri"/>
                <w:szCs w:val="24"/>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3B2AEB36" w14:textId="77777777" w:rsidR="006861C7" w:rsidRPr="003A1151" w:rsidRDefault="006861C7" w:rsidP="0032698E">
            <w:pPr>
              <w:ind w:firstLine="720"/>
              <w:rPr>
                <w:rFonts w:eastAsia="Calibri"/>
                <w:szCs w:val="24"/>
              </w:rPr>
            </w:pPr>
            <w:r w:rsidRPr="003A1151">
              <w:rPr>
                <w:rFonts w:eastAsia="Calibri"/>
                <w:szCs w:val="24"/>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788E412B" w14:textId="77777777" w:rsidR="006861C7" w:rsidRPr="003A1151" w:rsidRDefault="006861C7" w:rsidP="0032698E">
            <w:pPr>
              <w:ind w:firstLine="720"/>
              <w:rPr>
                <w:rFonts w:eastAsia="Calibri"/>
                <w:szCs w:val="24"/>
              </w:rPr>
            </w:pPr>
            <w:r w:rsidRPr="003A1151">
              <w:rPr>
                <w:rFonts w:eastAsia="Calibri"/>
                <w:szCs w:val="24"/>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04670490" w14:textId="77777777" w:rsidR="006861C7" w:rsidRPr="003A1151" w:rsidRDefault="006861C7" w:rsidP="0032698E">
            <w:pPr>
              <w:ind w:firstLine="720"/>
              <w:rPr>
                <w:rFonts w:eastAsia="Calibri"/>
                <w:szCs w:val="24"/>
              </w:rPr>
            </w:pPr>
            <w:r w:rsidRPr="003A1151">
              <w:rPr>
                <w:rFonts w:eastAsia="Calibri"/>
                <w:szCs w:val="24"/>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7F26B830" w14:textId="77777777" w:rsidR="006861C7" w:rsidRPr="003A1151" w:rsidRDefault="006861C7" w:rsidP="0032698E">
            <w:pPr>
              <w:ind w:firstLine="720"/>
              <w:rPr>
                <w:rFonts w:eastAsia="Calibri"/>
                <w:szCs w:val="24"/>
              </w:rPr>
            </w:pPr>
            <w:r w:rsidRPr="003A1151">
              <w:rPr>
                <w:rFonts w:eastAsia="Calibri"/>
                <w:szCs w:val="24"/>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0B750C44" w14:textId="77777777" w:rsidR="006861C7" w:rsidRPr="003A1151" w:rsidRDefault="006861C7" w:rsidP="0032698E">
            <w:pPr>
              <w:ind w:firstLine="720"/>
              <w:rPr>
                <w:rFonts w:eastAsia="Calibri"/>
                <w:szCs w:val="24"/>
              </w:rPr>
            </w:pPr>
            <w:r w:rsidRPr="003A1151">
              <w:rPr>
                <w:rFonts w:eastAsia="Calibri"/>
                <w:szCs w:val="24"/>
              </w:rPr>
              <w:t> </w:t>
            </w:r>
          </w:p>
        </w:tc>
      </w:tr>
      <w:tr w:rsidR="006861C7" w:rsidRPr="003A1151" w14:paraId="16880460" w14:textId="77777777" w:rsidTr="0032698E">
        <w:trPr>
          <w:trHeight w:val="255"/>
        </w:trPr>
        <w:tc>
          <w:tcPr>
            <w:tcW w:w="102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35D96C8E" w14:textId="77777777" w:rsidR="006861C7" w:rsidRPr="003A1151" w:rsidRDefault="006861C7" w:rsidP="0032698E">
            <w:pPr>
              <w:ind w:firstLine="720"/>
              <w:rPr>
                <w:rFonts w:eastAsia="Calibri"/>
                <w:szCs w:val="24"/>
              </w:rPr>
            </w:pPr>
            <w:r w:rsidRPr="003A1151">
              <w:rPr>
                <w:rFonts w:eastAsia="Calibri"/>
                <w:szCs w:val="24"/>
              </w:rPr>
              <w:t> </w:t>
            </w:r>
          </w:p>
        </w:tc>
        <w:tc>
          <w:tcPr>
            <w:tcW w:w="1805"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712656AE" w14:textId="77777777" w:rsidR="006861C7" w:rsidRPr="003A1151" w:rsidRDefault="006861C7" w:rsidP="0032698E">
            <w:pPr>
              <w:ind w:firstLine="720"/>
              <w:rPr>
                <w:rFonts w:eastAsia="Calibri"/>
                <w:szCs w:val="24"/>
              </w:rPr>
            </w:pPr>
            <w:r w:rsidRPr="003A1151">
              <w:rPr>
                <w:rFonts w:eastAsia="Calibri"/>
                <w:szCs w:val="24"/>
              </w:rPr>
              <w:t> </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66D83BE8" w14:textId="77777777" w:rsidR="006861C7" w:rsidRPr="003A1151" w:rsidRDefault="006861C7" w:rsidP="0032698E">
            <w:pPr>
              <w:ind w:firstLine="720"/>
              <w:rPr>
                <w:rFonts w:eastAsia="Calibri"/>
                <w:szCs w:val="24"/>
              </w:rPr>
            </w:pPr>
            <w:r w:rsidRPr="003A1151">
              <w:rPr>
                <w:rFonts w:eastAsia="Calibri"/>
                <w:szCs w:val="24"/>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107F264D" w14:textId="77777777" w:rsidR="006861C7" w:rsidRPr="003A1151" w:rsidRDefault="006861C7" w:rsidP="0032698E">
            <w:pPr>
              <w:ind w:firstLine="720"/>
              <w:rPr>
                <w:rFonts w:eastAsia="Calibri"/>
                <w:szCs w:val="24"/>
              </w:rPr>
            </w:pPr>
            <w:r w:rsidRPr="003A1151">
              <w:rPr>
                <w:rFonts w:eastAsia="Calibri"/>
                <w:szCs w:val="24"/>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78ED047A" w14:textId="77777777" w:rsidR="006861C7" w:rsidRPr="003A1151" w:rsidRDefault="006861C7" w:rsidP="0032698E">
            <w:pPr>
              <w:ind w:firstLine="720"/>
              <w:rPr>
                <w:rFonts w:eastAsia="Calibri"/>
                <w:szCs w:val="24"/>
              </w:rPr>
            </w:pPr>
            <w:r w:rsidRPr="003A1151">
              <w:rPr>
                <w:rFonts w:eastAsia="Calibri"/>
                <w:szCs w:val="24"/>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37D1B87A" w14:textId="77777777" w:rsidR="006861C7" w:rsidRPr="003A1151" w:rsidRDefault="006861C7" w:rsidP="0032698E">
            <w:pPr>
              <w:ind w:firstLine="720"/>
              <w:rPr>
                <w:rFonts w:eastAsia="Calibri"/>
                <w:szCs w:val="24"/>
              </w:rPr>
            </w:pPr>
            <w:r w:rsidRPr="003A1151">
              <w:rPr>
                <w:rFonts w:eastAsia="Calibri"/>
                <w:szCs w:val="24"/>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039EF96A" w14:textId="77777777" w:rsidR="006861C7" w:rsidRPr="003A1151" w:rsidRDefault="006861C7" w:rsidP="0032698E">
            <w:pPr>
              <w:ind w:firstLine="720"/>
              <w:rPr>
                <w:rFonts w:eastAsia="Calibri"/>
                <w:szCs w:val="24"/>
              </w:rPr>
            </w:pPr>
            <w:r w:rsidRPr="003A1151">
              <w:rPr>
                <w:rFonts w:eastAsia="Calibri"/>
                <w:szCs w:val="24"/>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04D309DD" w14:textId="77777777" w:rsidR="006861C7" w:rsidRPr="003A1151" w:rsidRDefault="006861C7" w:rsidP="0032698E">
            <w:pPr>
              <w:ind w:firstLine="720"/>
              <w:rPr>
                <w:rFonts w:eastAsia="Calibri"/>
                <w:szCs w:val="24"/>
              </w:rPr>
            </w:pPr>
            <w:r w:rsidRPr="003A1151">
              <w:rPr>
                <w:rFonts w:eastAsia="Calibri"/>
                <w:szCs w:val="24"/>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2F2E1929" w14:textId="77777777" w:rsidR="006861C7" w:rsidRPr="003A1151" w:rsidRDefault="006861C7" w:rsidP="0032698E">
            <w:pPr>
              <w:ind w:firstLine="720"/>
              <w:rPr>
                <w:rFonts w:eastAsia="Calibri"/>
                <w:szCs w:val="24"/>
              </w:rPr>
            </w:pPr>
            <w:r w:rsidRPr="003A1151">
              <w:rPr>
                <w:rFonts w:eastAsia="Calibri"/>
                <w:szCs w:val="24"/>
              </w:rPr>
              <w:t> </w:t>
            </w:r>
          </w:p>
        </w:tc>
      </w:tr>
      <w:tr w:rsidR="006861C7" w:rsidRPr="003A1151" w14:paraId="03516836" w14:textId="77777777" w:rsidTr="0032698E">
        <w:trPr>
          <w:trHeight w:val="255"/>
        </w:trPr>
        <w:tc>
          <w:tcPr>
            <w:tcW w:w="102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7B1C9F7A" w14:textId="77777777" w:rsidR="006861C7" w:rsidRPr="003A1151" w:rsidRDefault="006861C7" w:rsidP="0032698E">
            <w:pPr>
              <w:ind w:firstLine="720"/>
              <w:rPr>
                <w:rFonts w:eastAsia="Calibri"/>
                <w:szCs w:val="24"/>
              </w:rPr>
            </w:pPr>
            <w:r w:rsidRPr="003A1151">
              <w:rPr>
                <w:rFonts w:eastAsia="Calibri"/>
                <w:szCs w:val="24"/>
              </w:rPr>
              <w:t> </w:t>
            </w:r>
          </w:p>
        </w:tc>
        <w:tc>
          <w:tcPr>
            <w:tcW w:w="1805"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141F0BE6" w14:textId="77777777" w:rsidR="006861C7" w:rsidRPr="003A1151" w:rsidRDefault="006861C7" w:rsidP="0032698E">
            <w:pPr>
              <w:ind w:firstLine="720"/>
              <w:rPr>
                <w:rFonts w:eastAsia="Calibri"/>
                <w:szCs w:val="24"/>
              </w:rPr>
            </w:pPr>
            <w:r w:rsidRPr="003A1151">
              <w:rPr>
                <w:rFonts w:eastAsia="Calibri"/>
                <w:szCs w:val="24"/>
              </w:rPr>
              <w:t> </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061844B5" w14:textId="77777777" w:rsidR="006861C7" w:rsidRPr="003A1151" w:rsidRDefault="006861C7" w:rsidP="0032698E">
            <w:pPr>
              <w:ind w:firstLine="720"/>
              <w:rPr>
                <w:rFonts w:eastAsia="Calibri"/>
                <w:szCs w:val="24"/>
              </w:rPr>
            </w:pPr>
            <w:r w:rsidRPr="003A1151">
              <w:rPr>
                <w:rFonts w:eastAsia="Calibri"/>
                <w:szCs w:val="24"/>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6C109889" w14:textId="77777777" w:rsidR="006861C7" w:rsidRPr="003A1151" w:rsidRDefault="006861C7" w:rsidP="0032698E">
            <w:pPr>
              <w:ind w:firstLine="720"/>
              <w:rPr>
                <w:rFonts w:eastAsia="Calibri"/>
                <w:szCs w:val="24"/>
              </w:rPr>
            </w:pPr>
            <w:r w:rsidRPr="003A1151">
              <w:rPr>
                <w:rFonts w:eastAsia="Calibri"/>
                <w:szCs w:val="24"/>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53B8B63B" w14:textId="77777777" w:rsidR="006861C7" w:rsidRPr="003A1151" w:rsidRDefault="006861C7" w:rsidP="0032698E">
            <w:pPr>
              <w:ind w:firstLine="720"/>
              <w:rPr>
                <w:rFonts w:eastAsia="Calibri"/>
                <w:szCs w:val="24"/>
              </w:rPr>
            </w:pPr>
            <w:r w:rsidRPr="003A1151">
              <w:rPr>
                <w:rFonts w:eastAsia="Calibri"/>
                <w:szCs w:val="24"/>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7033D603" w14:textId="77777777" w:rsidR="006861C7" w:rsidRPr="003A1151" w:rsidRDefault="006861C7" w:rsidP="0032698E">
            <w:pPr>
              <w:ind w:firstLine="720"/>
              <w:rPr>
                <w:rFonts w:eastAsia="Calibri"/>
                <w:szCs w:val="24"/>
              </w:rPr>
            </w:pPr>
            <w:r w:rsidRPr="003A1151">
              <w:rPr>
                <w:rFonts w:eastAsia="Calibri"/>
                <w:szCs w:val="24"/>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0FA63677" w14:textId="77777777" w:rsidR="006861C7" w:rsidRPr="003A1151" w:rsidRDefault="006861C7" w:rsidP="0032698E">
            <w:pPr>
              <w:ind w:firstLine="720"/>
              <w:rPr>
                <w:rFonts w:eastAsia="Calibri"/>
                <w:szCs w:val="24"/>
              </w:rPr>
            </w:pPr>
            <w:r w:rsidRPr="003A1151">
              <w:rPr>
                <w:rFonts w:eastAsia="Calibri"/>
                <w:szCs w:val="24"/>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768432FE" w14:textId="77777777" w:rsidR="006861C7" w:rsidRPr="003A1151" w:rsidRDefault="006861C7" w:rsidP="0032698E">
            <w:pPr>
              <w:ind w:firstLine="720"/>
              <w:rPr>
                <w:rFonts w:eastAsia="Calibri"/>
                <w:szCs w:val="24"/>
              </w:rPr>
            </w:pPr>
            <w:r w:rsidRPr="003A1151">
              <w:rPr>
                <w:rFonts w:eastAsia="Calibri"/>
                <w:szCs w:val="24"/>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48A52A37" w14:textId="77777777" w:rsidR="006861C7" w:rsidRPr="003A1151" w:rsidRDefault="006861C7" w:rsidP="0032698E">
            <w:pPr>
              <w:ind w:firstLine="720"/>
              <w:rPr>
                <w:rFonts w:eastAsia="Calibri"/>
                <w:szCs w:val="24"/>
              </w:rPr>
            </w:pPr>
            <w:r w:rsidRPr="003A1151">
              <w:rPr>
                <w:rFonts w:eastAsia="Calibri"/>
                <w:szCs w:val="24"/>
              </w:rPr>
              <w:t> </w:t>
            </w:r>
          </w:p>
        </w:tc>
      </w:tr>
      <w:tr w:rsidR="006861C7" w:rsidRPr="003A1151" w14:paraId="6F9F8B33" w14:textId="77777777" w:rsidTr="0032698E">
        <w:trPr>
          <w:trHeight w:val="255"/>
        </w:trPr>
        <w:tc>
          <w:tcPr>
            <w:tcW w:w="2828" w:type="dxa"/>
            <w:gridSpan w:val="2"/>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5B358E94" w14:textId="77777777" w:rsidR="006861C7" w:rsidRPr="003A1151" w:rsidRDefault="006861C7" w:rsidP="0032698E">
            <w:pPr>
              <w:ind w:firstLine="720"/>
              <w:rPr>
                <w:rFonts w:eastAsia="Calibri"/>
                <w:b/>
                <w:szCs w:val="24"/>
              </w:rPr>
            </w:pPr>
            <w:r w:rsidRPr="003A1151">
              <w:rPr>
                <w:rFonts w:eastAsia="Calibri"/>
                <w:b/>
                <w:szCs w:val="24"/>
              </w:rPr>
              <w:t>Suma be PVM:</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30ABAE17" w14:textId="77777777" w:rsidR="006861C7" w:rsidRPr="003A1151" w:rsidRDefault="006861C7" w:rsidP="0032698E">
            <w:pPr>
              <w:ind w:firstLine="720"/>
              <w:rPr>
                <w:rFonts w:eastAsia="Calibri"/>
                <w:szCs w:val="24"/>
              </w:rPr>
            </w:pPr>
            <w:r w:rsidRPr="003A1151">
              <w:rPr>
                <w:rFonts w:eastAsia="Calibri"/>
                <w:szCs w:val="24"/>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45427887" w14:textId="77777777" w:rsidR="006861C7" w:rsidRPr="003A1151" w:rsidRDefault="006861C7" w:rsidP="0032698E">
            <w:pPr>
              <w:ind w:firstLine="720"/>
              <w:rPr>
                <w:rFonts w:eastAsia="Calibri"/>
                <w:szCs w:val="24"/>
              </w:rPr>
            </w:pPr>
            <w:r w:rsidRPr="003A1151">
              <w:rPr>
                <w:rFonts w:eastAsia="Calibri"/>
                <w:szCs w:val="24"/>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2216BA85" w14:textId="77777777" w:rsidR="006861C7" w:rsidRPr="003A1151" w:rsidRDefault="006861C7" w:rsidP="0032698E">
            <w:pPr>
              <w:ind w:firstLine="720"/>
              <w:rPr>
                <w:rFonts w:eastAsia="Calibri"/>
                <w:szCs w:val="24"/>
              </w:rPr>
            </w:pPr>
            <w:r w:rsidRPr="003A1151">
              <w:rPr>
                <w:rFonts w:eastAsia="Calibri"/>
                <w:szCs w:val="24"/>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5CFE543C" w14:textId="77777777" w:rsidR="006861C7" w:rsidRPr="003A1151" w:rsidRDefault="006861C7" w:rsidP="0032698E">
            <w:pPr>
              <w:ind w:firstLine="720"/>
              <w:rPr>
                <w:rFonts w:eastAsia="Calibri"/>
                <w:szCs w:val="24"/>
              </w:rPr>
            </w:pPr>
            <w:r w:rsidRPr="003A1151">
              <w:rPr>
                <w:rFonts w:eastAsia="Calibri"/>
                <w:szCs w:val="24"/>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23F26C6C" w14:textId="77777777" w:rsidR="006861C7" w:rsidRPr="003A1151" w:rsidRDefault="006861C7" w:rsidP="0032698E">
            <w:pPr>
              <w:ind w:firstLine="720"/>
              <w:rPr>
                <w:rFonts w:eastAsia="Calibri"/>
                <w:szCs w:val="24"/>
              </w:rPr>
            </w:pPr>
            <w:r w:rsidRPr="003A1151">
              <w:rPr>
                <w:rFonts w:eastAsia="Calibri"/>
                <w:szCs w:val="24"/>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263630EB" w14:textId="77777777" w:rsidR="006861C7" w:rsidRPr="003A1151" w:rsidRDefault="006861C7" w:rsidP="0032698E">
            <w:pPr>
              <w:ind w:firstLine="720"/>
              <w:rPr>
                <w:rFonts w:eastAsia="Calibri"/>
                <w:szCs w:val="24"/>
              </w:rPr>
            </w:pPr>
            <w:r w:rsidRPr="003A1151">
              <w:rPr>
                <w:rFonts w:eastAsia="Calibri"/>
                <w:szCs w:val="24"/>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07FF7E5E" w14:textId="77777777" w:rsidR="006861C7" w:rsidRPr="003A1151" w:rsidRDefault="006861C7" w:rsidP="0032698E">
            <w:pPr>
              <w:ind w:firstLine="720"/>
              <w:rPr>
                <w:rFonts w:eastAsia="Calibri"/>
                <w:szCs w:val="24"/>
              </w:rPr>
            </w:pPr>
            <w:r w:rsidRPr="003A1151">
              <w:rPr>
                <w:rFonts w:eastAsia="Calibri"/>
                <w:szCs w:val="24"/>
              </w:rPr>
              <w:t> </w:t>
            </w:r>
          </w:p>
        </w:tc>
      </w:tr>
      <w:tr w:rsidR="006861C7" w:rsidRPr="003A1151" w14:paraId="65DF4C6F" w14:textId="77777777" w:rsidTr="0032698E">
        <w:trPr>
          <w:trHeight w:val="255"/>
        </w:trPr>
        <w:tc>
          <w:tcPr>
            <w:tcW w:w="2828" w:type="dxa"/>
            <w:gridSpan w:val="2"/>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56AC266D" w14:textId="77777777" w:rsidR="006861C7" w:rsidRPr="003A1151" w:rsidRDefault="006861C7" w:rsidP="0032698E">
            <w:pPr>
              <w:ind w:firstLine="720"/>
              <w:rPr>
                <w:rFonts w:eastAsia="Calibri"/>
                <w:szCs w:val="24"/>
              </w:rPr>
            </w:pPr>
            <w:r w:rsidRPr="003A1151">
              <w:rPr>
                <w:rFonts w:eastAsia="Calibri"/>
                <w:szCs w:val="24"/>
              </w:rPr>
              <w:t>PVM{tarifas} suma</w:t>
            </w:r>
          </w:p>
        </w:tc>
        <w:tc>
          <w:tcPr>
            <w:tcW w:w="1313"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254B0A07" w14:textId="77777777" w:rsidR="006861C7" w:rsidRPr="003A1151" w:rsidRDefault="006861C7" w:rsidP="0032698E">
            <w:pPr>
              <w:ind w:firstLine="720"/>
              <w:rPr>
                <w:rFonts w:eastAsia="Calibri"/>
                <w:szCs w:val="24"/>
              </w:rPr>
            </w:pPr>
            <w:r w:rsidRPr="003A1151">
              <w:rPr>
                <w:rFonts w:eastAsia="Calibri"/>
                <w:szCs w:val="24"/>
              </w:rPr>
              <w:t> </w:t>
            </w:r>
          </w:p>
        </w:tc>
        <w:tc>
          <w:tcPr>
            <w:tcW w:w="106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4ACC6DA2" w14:textId="77777777" w:rsidR="006861C7" w:rsidRPr="003A1151" w:rsidRDefault="006861C7" w:rsidP="0032698E">
            <w:pPr>
              <w:ind w:firstLine="720"/>
              <w:rPr>
                <w:rFonts w:eastAsia="Calibri"/>
                <w:szCs w:val="24"/>
              </w:rPr>
            </w:pPr>
            <w:r w:rsidRPr="003A1151">
              <w:rPr>
                <w:rFonts w:eastAsia="Calibri"/>
                <w:szCs w:val="24"/>
              </w:rPr>
              <w:t> </w:t>
            </w:r>
          </w:p>
        </w:tc>
        <w:tc>
          <w:tcPr>
            <w:tcW w:w="903"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1F96B772" w14:textId="77777777" w:rsidR="006861C7" w:rsidRPr="003A1151" w:rsidRDefault="006861C7" w:rsidP="0032698E">
            <w:pPr>
              <w:ind w:firstLine="720"/>
              <w:rPr>
                <w:rFonts w:eastAsia="Calibri"/>
                <w:szCs w:val="24"/>
              </w:rPr>
            </w:pPr>
            <w:r w:rsidRPr="003A1151">
              <w:rPr>
                <w:rFonts w:eastAsia="Calibri"/>
                <w:szCs w:val="24"/>
              </w:rPr>
              <w:t> </w:t>
            </w:r>
          </w:p>
        </w:tc>
        <w:tc>
          <w:tcPr>
            <w:tcW w:w="1048"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740850D9" w14:textId="77777777" w:rsidR="006861C7" w:rsidRPr="003A1151" w:rsidRDefault="006861C7" w:rsidP="0032698E">
            <w:pPr>
              <w:ind w:firstLine="720"/>
              <w:rPr>
                <w:rFonts w:eastAsia="Calibri"/>
                <w:szCs w:val="24"/>
              </w:rPr>
            </w:pPr>
            <w:r w:rsidRPr="003A1151">
              <w:rPr>
                <w:rFonts w:eastAsia="Calibri"/>
                <w:szCs w:val="24"/>
              </w:rPr>
              <w:t> </w:t>
            </w:r>
          </w:p>
        </w:tc>
        <w:tc>
          <w:tcPr>
            <w:tcW w:w="822" w:type="dxa"/>
            <w:tcBorders>
              <w:top w:val="nil"/>
              <w:left w:val="single" w:sz="4" w:space="0" w:color="000000"/>
              <w:bottom w:val="single" w:sz="4" w:space="0" w:color="000000"/>
              <w:right w:val="nil"/>
            </w:tcBorders>
            <w:tcMar>
              <w:top w:w="0" w:type="dxa"/>
              <w:left w:w="108" w:type="dxa"/>
              <w:bottom w:w="0" w:type="dxa"/>
              <w:right w:w="108" w:type="dxa"/>
            </w:tcMar>
            <w:vAlign w:val="bottom"/>
            <w:hideMark/>
          </w:tcPr>
          <w:p w14:paraId="7E129D20" w14:textId="77777777" w:rsidR="006861C7" w:rsidRPr="003A1151" w:rsidRDefault="006861C7" w:rsidP="0032698E">
            <w:pPr>
              <w:ind w:firstLine="720"/>
              <w:rPr>
                <w:rFonts w:eastAsia="Calibri"/>
                <w:szCs w:val="24"/>
              </w:rPr>
            </w:pPr>
            <w:r w:rsidRPr="003A1151">
              <w:rPr>
                <w:rFonts w:eastAsia="Calibri"/>
                <w:szCs w:val="24"/>
              </w:rPr>
              <w:t> </w:t>
            </w:r>
          </w:p>
        </w:tc>
        <w:tc>
          <w:tcPr>
            <w:tcW w:w="987"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2B22BE0D" w14:textId="77777777" w:rsidR="006861C7" w:rsidRPr="003A1151" w:rsidRDefault="006861C7" w:rsidP="0032698E">
            <w:pPr>
              <w:ind w:firstLine="720"/>
              <w:rPr>
                <w:rFonts w:eastAsia="Calibri"/>
                <w:szCs w:val="24"/>
              </w:rPr>
            </w:pPr>
            <w:r w:rsidRPr="003A1151">
              <w:rPr>
                <w:rFonts w:eastAsia="Calibri"/>
                <w:szCs w:val="24"/>
              </w:rPr>
              <w:t> </w:t>
            </w:r>
          </w:p>
        </w:tc>
        <w:tc>
          <w:tcPr>
            <w:tcW w:w="1017" w:type="dxa"/>
            <w:gridSpan w:val="3"/>
            <w:tcBorders>
              <w:top w:val="nil"/>
              <w:left w:val="single" w:sz="4" w:space="0" w:color="000000"/>
              <w:bottom w:val="single" w:sz="4" w:space="0" w:color="000000"/>
              <w:right w:val="single" w:sz="8" w:space="0" w:color="000000"/>
            </w:tcBorders>
            <w:tcMar>
              <w:top w:w="0" w:type="dxa"/>
              <w:left w:w="108" w:type="dxa"/>
              <w:bottom w:w="0" w:type="dxa"/>
              <w:right w:w="108" w:type="dxa"/>
            </w:tcMar>
            <w:vAlign w:val="bottom"/>
            <w:hideMark/>
          </w:tcPr>
          <w:p w14:paraId="6EE1C213" w14:textId="77777777" w:rsidR="006861C7" w:rsidRPr="003A1151" w:rsidRDefault="006861C7" w:rsidP="0032698E">
            <w:pPr>
              <w:ind w:firstLine="720"/>
              <w:rPr>
                <w:rFonts w:eastAsia="Calibri"/>
                <w:szCs w:val="24"/>
              </w:rPr>
            </w:pPr>
            <w:r w:rsidRPr="003A1151">
              <w:rPr>
                <w:rFonts w:eastAsia="Calibri"/>
                <w:szCs w:val="24"/>
              </w:rPr>
              <w:t> </w:t>
            </w:r>
          </w:p>
        </w:tc>
      </w:tr>
      <w:tr w:rsidR="006861C7" w:rsidRPr="003A1151" w14:paraId="283AA625" w14:textId="77777777" w:rsidTr="0032698E">
        <w:trPr>
          <w:trHeight w:val="255"/>
        </w:trPr>
        <w:tc>
          <w:tcPr>
            <w:tcW w:w="2828" w:type="dxa"/>
            <w:gridSpan w:val="2"/>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42843024" w14:textId="77777777" w:rsidR="006861C7" w:rsidRPr="003A1151" w:rsidRDefault="006861C7" w:rsidP="0032698E">
            <w:pPr>
              <w:ind w:firstLine="720"/>
              <w:rPr>
                <w:rFonts w:eastAsia="Calibri"/>
                <w:b/>
                <w:szCs w:val="24"/>
              </w:rPr>
            </w:pPr>
            <w:r w:rsidRPr="003A1151">
              <w:rPr>
                <w:rFonts w:eastAsia="Calibri"/>
                <w:b/>
                <w:szCs w:val="24"/>
              </w:rPr>
              <w:t>Suma su PVM:</w:t>
            </w:r>
          </w:p>
        </w:tc>
        <w:tc>
          <w:tcPr>
            <w:tcW w:w="1313"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6437AB8B" w14:textId="77777777" w:rsidR="006861C7" w:rsidRPr="003A1151" w:rsidRDefault="006861C7" w:rsidP="0032698E">
            <w:pPr>
              <w:ind w:firstLine="720"/>
              <w:rPr>
                <w:rFonts w:eastAsia="Calibri"/>
                <w:b/>
                <w:szCs w:val="24"/>
              </w:rPr>
            </w:pPr>
            <w:r w:rsidRPr="003A1151">
              <w:rPr>
                <w:rFonts w:eastAsia="Calibri"/>
                <w:b/>
                <w:szCs w:val="24"/>
              </w:rPr>
              <w:t> </w:t>
            </w:r>
          </w:p>
        </w:tc>
        <w:tc>
          <w:tcPr>
            <w:tcW w:w="1063"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46BCE4DD" w14:textId="77777777" w:rsidR="006861C7" w:rsidRPr="003A1151" w:rsidRDefault="006861C7" w:rsidP="0032698E">
            <w:pPr>
              <w:ind w:firstLine="720"/>
              <w:rPr>
                <w:rFonts w:eastAsia="Calibri"/>
                <w:szCs w:val="24"/>
              </w:rPr>
            </w:pPr>
            <w:r w:rsidRPr="003A1151">
              <w:rPr>
                <w:rFonts w:eastAsia="Calibri"/>
                <w:szCs w:val="24"/>
              </w:rPr>
              <w:t> </w:t>
            </w:r>
          </w:p>
        </w:tc>
        <w:tc>
          <w:tcPr>
            <w:tcW w:w="903"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57A4C54E" w14:textId="77777777" w:rsidR="006861C7" w:rsidRPr="003A1151" w:rsidRDefault="006861C7" w:rsidP="0032698E">
            <w:pPr>
              <w:ind w:firstLine="720"/>
              <w:rPr>
                <w:rFonts w:eastAsia="Calibri"/>
                <w:b/>
                <w:szCs w:val="24"/>
              </w:rPr>
            </w:pPr>
            <w:r w:rsidRPr="003A1151">
              <w:rPr>
                <w:rFonts w:eastAsia="Calibri"/>
                <w:b/>
                <w:szCs w:val="24"/>
              </w:rPr>
              <w:t> </w:t>
            </w:r>
          </w:p>
        </w:tc>
        <w:tc>
          <w:tcPr>
            <w:tcW w:w="1048"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67322510" w14:textId="77777777" w:rsidR="006861C7" w:rsidRPr="003A1151" w:rsidRDefault="006861C7" w:rsidP="0032698E">
            <w:pPr>
              <w:ind w:firstLine="720"/>
              <w:rPr>
                <w:rFonts w:eastAsia="Calibri"/>
                <w:szCs w:val="24"/>
              </w:rPr>
            </w:pPr>
            <w:r w:rsidRPr="003A1151">
              <w:rPr>
                <w:rFonts w:eastAsia="Calibri"/>
                <w:szCs w:val="24"/>
              </w:rPr>
              <w:t> </w:t>
            </w:r>
          </w:p>
        </w:tc>
        <w:tc>
          <w:tcPr>
            <w:tcW w:w="822" w:type="dxa"/>
            <w:tcBorders>
              <w:top w:val="nil"/>
              <w:left w:val="single" w:sz="4" w:space="0" w:color="000000"/>
              <w:bottom w:val="single" w:sz="8" w:space="0" w:color="000000"/>
              <w:right w:val="nil"/>
            </w:tcBorders>
            <w:tcMar>
              <w:top w:w="0" w:type="dxa"/>
              <w:left w:w="108" w:type="dxa"/>
              <w:bottom w:w="0" w:type="dxa"/>
              <w:right w:w="108" w:type="dxa"/>
            </w:tcMar>
            <w:vAlign w:val="bottom"/>
            <w:hideMark/>
          </w:tcPr>
          <w:p w14:paraId="09C4CDF4" w14:textId="77777777" w:rsidR="006861C7" w:rsidRPr="003A1151" w:rsidRDefault="006861C7" w:rsidP="0032698E">
            <w:pPr>
              <w:ind w:firstLine="720"/>
              <w:rPr>
                <w:rFonts w:eastAsia="Calibri"/>
                <w:b/>
                <w:szCs w:val="24"/>
              </w:rPr>
            </w:pPr>
            <w:r w:rsidRPr="003A1151">
              <w:rPr>
                <w:rFonts w:eastAsia="Calibri"/>
                <w:b/>
                <w:szCs w:val="24"/>
              </w:rPr>
              <w:t> </w:t>
            </w:r>
          </w:p>
        </w:tc>
        <w:tc>
          <w:tcPr>
            <w:tcW w:w="987"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5E1DB5C6" w14:textId="77777777" w:rsidR="006861C7" w:rsidRPr="003A1151" w:rsidRDefault="006861C7" w:rsidP="0032698E">
            <w:pPr>
              <w:ind w:firstLine="720"/>
              <w:rPr>
                <w:rFonts w:eastAsia="Calibri"/>
                <w:szCs w:val="24"/>
              </w:rPr>
            </w:pPr>
            <w:r w:rsidRPr="003A1151">
              <w:rPr>
                <w:rFonts w:eastAsia="Calibri"/>
                <w:szCs w:val="24"/>
              </w:rPr>
              <w:t> </w:t>
            </w:r>
          </w:p>
        </w:tc>
        <w:tc>
          <w:tcPr>
            <w:tcW w:w="1017" w:type="dxa"/>
            <w:gridSpan w:val="3"/>
            <w:tcBorders>
              <w:top w:val="nil"/>
              <w:left w:val="single" w:sz="4" w:space="0" w:color="000000"/>
              <w:bottom w:val="single" w:sz="8" w:space="0" w:color="000000"/>
              <w:right w:val="single" w:sz="8" w:space="0" w:color="000000"/>
            </w:tcBorders>
            <w:tcMar>
              <w:top w:w="0" w:type="dxa"/>
              <w:left w:w="108" w:type="dxa"/>
              <w:bottom w:w="0" w:type="dxa"/>
              <w:right w:w="108" w:type="dxa"/>
            </w:tcMar>
            <w:vAlign w:val="bottom"/>
            <w:hideMark/>
          </w:tcPr>
          <w:p w14:paraId="34D3463F" w14:textId="77777777" w:rsidR="006861C7" w:rsidRPr="003A1151" w:rsidRDefault="006861C7" w:rsidP="0032698E">
            <w:pPr>
              <w:ind w:firstLine="720"/>
              <w:rPr>
                <w:rFonts w:eastAsia="Calibri"/>
                <w:b/>
                <w:szCs w:val="24"/>
              </w:rPr>
            </w:pPr>
            <w:r w:rsidRPr="003A1151">
              <w:rPr>
                <w:rFonts w:eastAsia="Calibri"/>
                <w:b/>
                <w:szCs w:val="24"/>
              </w:rPr>
              <w:t> </w:t>
            </w:r>
          </w:p>
        </w:tc>
      </w:tr>
      <w:tr w:rsidR="006861C7" w:rsidRPr="003A1151" w14:paraId="110A30EA" w14:textId="77777777" w:rsidTr="0032698E">
        <w:trPr>
          <w:trHeight w:val="341"/>
        </w:trPr>
        <w:tc>
          <w:tcPr>
            <w:tcW w:w="7977" w:type="dxa"/>
            <w:gridSpan w:val="7"/>
            <w:tcBorders>
              <w:top w:val="single" w:sz="4" w:space="0" w:color="000000"/>
              <w:left w:val="single" w:sz="8" w:space="0" w:color="000000"/>
              <w:bottom w:val="single" w:sz="8" w:space="0" w:color="000000"/>
              <w:right w:val="nil"/>
            </w:tcBorders>
            <w:tcMar>
              <w:top w:w="0" w:type="dxa"/>
              <w:left w:w="108" w:type="dxa"/>
              <w:bottom w:w="0" w:type="dxa"/>
              <w:right w:w="108" w:type="dxa"/>
            </w:tcMar>
            <w:vAlign w:val="bottom"/>
            <w:hideMark/>
          </w:tcPr>
          <w:p w14:paraId="6D04A950" w14:textId="77777777" w:rsidR="006861C7" w:rsidRPr="003A1151" w:rsidRDefault="006861C7" w:rsidP="0032698E">
            <w:pPr>
              <w:ind w:firstLine="720"/>
              <w:rPr>
                <w:rFonts w:eastAsia="Calibri"/>
                <w:b/>
                <w:szCs w:val="24"/>
              </w:rPr>
            </w:pPr>
            <w:r w:rsidRPr="003A1151">
              <w:rPr>
                <w:rFonts w:eastAsia="Calibri"/>
                <w:b/>
                <w:szCs w:val="24"/>
              </w:rPr>
              <w:t>Suma mokėjimui: </w:t>
            </w:r>
          </w:p>
        </w:tc>
        <w:tc>
          <w:tcPr>
            <w:tcW w:w="987" w:type="dxa"/>
            <w:tcBorders>
              <w:top w:val="nil"/>
              <w:left w:val="single" w:sz="8" w:space="0" w:color="000000"/>
              <w:bottom w:val="single" w:sz="8" w:space="0" w:color="000000"/>
              <w:right w:val="nil"/>
            </w:tcBorders>
            <w:tcMar>
              <w:top w:w="0" w:type="dxa"/>
              <w:left w:w="108" w:type="dxa"/>
              <w:bottom w:w="0" w:type="dxa"/>
              <w:right w:w="108" w:type="dxa"/>
            </w:tcMar>
            <w:vAlign w:val="bottom"/>
            <w:hideMark/>
          </w:tcPr>
          <w:p w14:paraId="66E05407" w14:textId="77777777" w:rsidR="006861C7" w:rsidRPr="003A1151" w:rsidRDefault="006861C7" w:rsidP="0032698E">
            <w:pPr>
              <w:ind w:firstLine="720"/>
              <w:rPr>
                <w:rFonts w:eastAsia="Calibri"/>
                <w:szCs w:val="24"/>
              </w:rPr>
            </w:pPr>
            <w:r w:rsidRPr="003A1151">
              <w:rPr>
                <w:rFonts w:eastAsia="Calibri"/>
                <w:szCs w:val="24"/>
              </w:rPr>
              <w:t> </w:t>
            </w:r>
          </w:p>
        </w:tc>
        <w:tc>
          <w:tcPr>
            <w:tcW w:w="1017" w:type="dxa"/>
            <w:gridSpan w:val="3"/>
            <w:tcBorders>
              <w:top w:val="nil"/>
              <w:left w:val="single" w:sz="4" w:space="0" w:color="000000"/>
              <w:bottom w:val="single" w:sz="8" w:space="0" w:color="000000"/>
              <w:right w:val="single" w:sz="8" w:space="0" w:color="000000"/>
            </w:tcBorders>
            <w:tcMar>
              <w:top w:w="0" w:type="dxa"/>
              <w:left w:w="108" w:type="dxa"/>
              <w:bottom w:w="0" w:type="dxa"/>
              <w:right w:w="108" w:type="dxa"/>
            </w:tcMar>
            <w:vAlign w:val="bottom"/>
            <w:hideMark/>
          </w:tcPr>
          <w:p w14:paraId="47047506" w14:textId="77777777" w:rsidR="006861C7" w:rsidRPr="003A1151" w:rsidRDefault="006861C7" w:rsidP="0032698E">
            <w:pPr>
              <w:ind w:firstLine="720"/>
              <w:rPr>
                <w:rFonts w:eastAsia="Calibri"/>
                <w:b/>
                <w:szCs w:val="24"/>
              </w:rPr>
            </w:pPr>
            <w:r w:rsidRPr="003A1151">
              <w:rPr>
                <w:rFonts w:eastAsia="Calibri"/>
                <w:b/>
                <w:szCs w:val="24"/>
              </w:rPr>
              <w:t> </w:t>
            </w:r>
          </w:p>
        </w:tc>
      </w:tr>
    </w:tbl>
    <w:p w14:paraId="4F032A4B" w14:textId="77777777" w:rsidR="006861C7" w:rsidRPr="003A1151" w:rsidRDefault="006861C7" w:rsidP="006861C7">
      <w:pPr>
        <w:spacing w:after="200" w:line="276" w:lineRule="auto"/>
        <w:ind w:left="-567" w:right="-710" w:firstLine="1287"/>
        <w:rPr>
          <w:rFonts w:eastAsia="Calibri"/>
          <w:szCs w:val="24"/>
        </w:rPr>
      </w:pPr>
    </w:p>
    <w:p w14:paraId="3C340D1B" w14:textId="0C8E2E09" w:rsidR="006861C7" w:rsidRPr="003A1151" w:rsidRDefault="006861C7" w:rsidP="006B03E8">
      <w:pPr>
        <w:spacing w:after="200" w:line="276" w:lineRule="auto"/>
        <w:ind w:left="-567" w:right="-710" w:firstLine="1287"/>
        <w:rPr>
          <w:rFonts w:eastAsia="Calibri"/>
          <w:szCs w:val="24"/>
        </w:rPr>
      </w:pPr>
      <w:r w:rsidRPr="003A1151">
        <w:rPr>
          <w:rFonts w:eastAsia="Calibri"/>
          <w:szCs w:val="24"/>
        </w:rPr>
        <w:t>Šis aktas neatleidžia Rangovo bei Užsakovo nuo kitų sutartinių įsipareigojimų pagal aukščiau nurodytą sutartį vykdymo.</w:t>
      </w:r>
    </w:p>
    <w:p w14:paraId="1A8D5324" w14:textId="77777777" w:rsidR="006B03E8" w:rsidRPr="003A1151" w:rsidRDefault="006861C7" w:rsidP="006B03E8">
      <w:pPr>
        <w:spacing w:after="200" w:line="276" w:lineRule="auto"/>
        <w:ind w:left="-567" w:right="-710" w:firstLine="1287"/>
        <w:rPr>
          <w:rFonts w:eastAsia="Calibri"/>
          <w:szCs w:val="24"/>
        </w:rPr>
      </w:pPr>
      <w:r w:rsidRPr="003A1151">
        <w:rPr>
          <w:rFonts w:eastAsia="Calibri"/>
          <w:szCs w:val="24"/>
        </w:rPr>
        <w:t>Darbus atliko:</w:t>
      </w:r>
      <w:r w:rsidRPr="003A1151">
        <w:rPr>
          <w:rFonts w:eastAsia="Calibri"/>
          <w:szCs w:val="24"/>
        </w:rPr>
        <w:tab/>
      </w:r>
      <w:r w:rsidRPr="003A1151">
        <w:rPr>
          <w:rFonts w:eastAsia="Calibri"/>
          <w:szCs w:val="24"/>
        </w:rPr>
        <w:tab/>
      </w:r>
      <w:r w:rsidRPr="003A1151">
        <w:rPr>
          <w:rFonts w:eastAsia="Calibri"/>
          <w:szCs w:val="24"/>
        </w:rPr>
        <w:tab/>
      </w:r>
      <w:r w:rsidRPr="003A1151">
        <w:rPr>
          <w:rFonts w:eastAsia="Calibri"/>
          <w:szCs w:val="24"/>
        </w:rPr>
        <w:tab/>
      </w:r>
      <w:r w:rsidR="006B03E8" w:rsidRPr="003A1151">
        <w:rPr>
          <w:rFonts w:eastAsia="Calibri"/>
          <w:szCs w:val="24"/>
        </w:rPr>
        <w:t>Darbus priėmė:</w:t>
      </w:r>
    </w:p>
    <w:p w14:paraId="33E78672" w14:textId="3ABB41CD" w:rsidR="006861C7" w:rsidRPr="003A1151" w:rsidRDefault="006861C7" w:rsidP="006861C7">
      <w:pPr>
        <w:spacing w:after="200" w:line="276" w:lineRule="auto"/>
        <w:ind w:left="-567" w:right="-710" w:firstLine="1287"/>
        <w:rPr>
          <w:rFonts w:eastAsia="Calibri"/>
          <w:szCs w:val="24"/>
        </w:rPr>
      </w:pPr>
      <w:r w:rsidRPr="003A1151">
        <w:rPr>
          <w:rFonts w:eastAsia="Calibri"/>
          <w:szCs w:val="24"/>
        </w:rPr>
        <w:tab/>
      </w:r>
      <w:r w:rsidRPr="003A1151">
        <w:rPr>
          <w:rFonts w:eastAsia="Calibri"/>
          <w:szCs w:val="24"/>
        </w:rPr>
        <w:tab/>
      </w:r>
      <w:r w:rsidRPr="003A1151">
        <w:rPr>
          <w:rFonts w:eastAsia="Calibri"/>
          <w:szCs w:val="24"/>
        </w:rPr>
        <w:tab/>
      </w:r>
    </w:p>
    <w:p w14:paraId="541DA1BF" w14:textId="77777777" w:rsidR="006861C7" w:rsidRPr="003A1151" w:rsidRDefault="006861C7" w:rsidP="006861C7">
      <w:pPr>
        <w:numPr>
          <w:ilvl w:val="12"/>
          <w:numId w:val="0"/>
        </w:numPr>
        <w:tabs>
          <w:tab w:val="left" w:pos="3969"/>
        </w:tabs>
        <w:rPr>
          <w:szCs w:val="24"/>
        </w:rPr>
      </w:pPr>
    </w:p>
    <w:p w14:paraId="0FFF6E0F" w14:textId="77777777" w:rsidR="006861C7" w:rsidRPr="003A1151" w:rsidRDefault="006861C7" w:rsidP="00527503">
      <w:pPr>
        <w:ind w:left="5760" w:firstLine="720"/>
        <w:jc w:val="both"/>
        <w:rPr>
          <w:color w:val="000000"/>
          <w:szCs w:val="24"/>
        </w:rPr>
      </w:pPr>
    </w:p>
    <w:sectPr w:rsidR="006861C7" w:rsidRPr="003A1151" w:rsidSect="0007193E">
      <w:pgSz w:w="11906" w:h="16838"/>
      <w:pgMar w:top="900" w:right="567" w:bottom="90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46D5D9D"/>
    <w:multiLevelType w:val="multilevel"/>
    <w:tmpl w:val="1A2A118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8D1BB0"/>
    <w:multiLevelType w:val="hybridMultilevel"/>
    <w:tmpl w:val="C2D27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3882740">
    <w:abstractNumId w:val="0"/>
  </w:num>
  <w:num w:numId="2" w16cid:durableId="150022125">
    <w:abstractNumId w:val="3"/>
  </w:num>
  <w:num w:numId="3" w16cid:durableId="787969367">
    <w:abstractNumId w:val="2"/>
  </w:num>
  <w:num w:numId="4" w16cid:durableId="1225683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89"/>
    <w:rsid w:val="0000174D"/>
    <w:rsid w:val="000020C0"/>
    <w:rsid w:val="00002722"/>
    <w:rsid w:val="00003BE9"/>
    <w:rsid w:val="00006583"/>
    <w:rsid w:val="00020622"/>
    <w:rsid w:val="000208ED"/>
    <w:rsid w:val="000269C4"/>
    <w:rsid w:val="00027521"/>
    <w:rsid w:val="00034DD3"/>
    <w:rsid w:val="00035C8A"/>
    <w:rsid w:val="00041A73"/>
    <w:rsid w:val="00042FAB"/>
    <w:rsid w:val="000467CC"/>
    <w:rsid w:val="000616B8"/>
    <w:rsid w:val="000651D4"/>
    <w:rsid w:val="00071113"/>
    <w:rsid w:val="0007193E"/>
    <w:rsid w:val="00071DCC"/>
    <w:rsid w:val="000735DA"/>
    <w:rsid w:val="00082FEB"/>
    <w:rsid w:val="000861DD"/>
    <w:rsid w:val="00093573"/>
    <w:rsid w:val="00093658"/>
    <w:rsid w:val="00097CA2"/>
    <w:rsid w:val="00097CC2"/>
    <w:rsid w:val="000B2B23"/>
    <w:rsid w:val="000C40F9"/>
    <w:rsid w:val="000C587E"/>
    <w:rsid w:val="000D4653"/>
    <w:rsid w:val="000D7002"/>
    <w:rsid w:val="000E089A"/>
    <w:rsid w:val="000E7265"/>
    <w:rsid w:val="001032D8"/>
    <w:rsid w:val="001057C9"/>
    <w:rsid w:val="00107686"/>
    <w:rsid w:val="00112519"/>
    <w:rsid w:val="00112F51"/>
    <w:rsid w:val="00123489"/>
    <w:rsid w:val="001330F2"/>
    <w:rsid w:val="00133A7D"/>
    <w:rsid w:val="00143D3F"/>
    <w:rsid w:val="00144570"/>
    <w:rsid w:val="001459A7"/>
    <w:rsid w:val="00150747"/>
    <w:rsid w:val="00151356"/>
    <w:rsid w:val="00151D93"/>
    <w:rsid w:val="00152239"/>
    <w:rsid w:val="00154F23"/>
    <w:rsid w:val="00157483"/>
    <w:rsid w:val="001617F3"/>
    <w:rsid w:val="00161836"/>
    <w:rsid w:val="0017576E"/>
    <w:rsid w:val="0017744A"/>
    <w:rsid w:val="00192217"/>
    <w:rsid w:val="00192596"/>
    <w:rsid w:val="00195FF7"/>
    <w:rsid w:val="001B1C57"/>
    <w:rsid w:val="001B50F0"/>
    <w:rsid w:val="001C25B3"/>
    <w:rsid w:val="001C6679"/>
    <w:rsid w:val="001D30DA"/>
    <w:rsid w:val="001E410D"/>
    <w:rsid w:val="001E4577"/>
    <w:rsid w:val="001E7B0D"/>
    <w:rsid w:val="001F0961"/>
    <w:rsid w:val="001F1F4F"/>
    <w:rsid w:val="001F5A0F"/>
    <w:rsid w:val="00200D61"/>
    <w:rsid w:val="00211045"/>
    <w:rsid w:val="0021165E"/>
    <w:rsid w:val="00214171"/>
    <w:rsid w:val="00214EE3"/>
    <w:rsid w:val="0022346D"/>
    <w:rsid w:val="002251C7"/>
    <w:rsid w:val="00227A3E"/>
    <w:rsid w:val="002318BD"/>
    <w:rsid w:val="0023204F"/>
    <w:rsid w:val="00236740"/>
    <w:rsid w:val="00241AA9"/>
    <w:rsid w:val="00242948"/>
    <w:rsid w:val="002431BF"/>
    <w:rsid w:val="00252BFB"/>
    <w:rsid w:val="0026093E"/>
    <w:rsid w:val="00261A4F"/>
    <w:rsid w:val="00264721"/>
    <w:rsid w:val="00265D4E"/>
    <w:rsid w:val="00267CA1"/>
    <w:rsid w:val="002710A2"/>
    <w:rsid w:val="0027467A"/>
    <w:rsid w:val="00274AE5"/>
    <w:rsid w:val="00276691"/>
    <w:rsid w:val="00276CC5"/>
    <w:rsid w:val="00276D95"/>
    <w:rsid w:val="00283C9C"/>
    <w:rsid w:val="00286FBA"/>
    <w:rsid w:val="00295C2E"/>
    <w:rsid w:val="002A4053"/>
    <w:rsid w:val="002A5D03"/>
    <w:rsid w:val="002C59A4"/>
    <w:rsid w:val="002C5C11"/>
    <w:rsid w:val="002D2574"/>
    <w:rsid w:val="002D2C37"/>
    <w:rsid w:val="002D4881"/>
    <w:rsid w:val="002F0B92"/>
    <w:rsid w:val="002F2E74"/>
    <w:rsid w:val="002F51C3"/>
    <w:rsid w:val="00306EBE"/>
    <w:rsid w:val="00307E2C"/>
    <w:rsid w:val="003156A3"/>
    <w:rsid w:val="0031746A"/>
    <w:rsid w:val="00317C2F"/>
    <w:rsid w:val="003240DA"/>
    <w:rsid w:val="00325672"/>
    <w:rsid w:val="00340A3C"/>
    <w:rsid w:val="003438B6"/>
    <w:rsid w:val="0035144F"/>
    <w:rsid w:val="003709B6"/>
    <w:rsid w:val="0037421B"/>
    <w:rsid w:val="003745BD"/>
    <w:rsid w:val="00382074"/>
    <w:rsid w:val="0038230B"/>
    <w:rsid w:val="003850E2"/>
    <w:rsid w:val="0038523B"/>
    <w:rsid w:val="003A0661"/>
    <w:rsid w:val="003A1151"/>
    <w:rsid w:val="003B208F"/>
    <w:rsid w:val="003B4BEC"/>
    <w:rsid w:val="003C0458"/>
    <w:rsid w:val="003C0C1C"/>
    <w:rsid w:val="003C5A75"/>
    <w:rsid w:val="003D7F8E"/>
    <w:rsid w:val="003E349E"/>
    <w:rsid w:val="003E4809"/>
    <w:rsid w:val="003E7336"/>
    <w:rsid w:val="003F0878"/>
    <w:rsid w:val="003F6E4C"/>
    <w:rsid w:val="003F78A0"/>
    <w:rsid w:val="0041460C"/>
    <w:rsid w:val="004217AA"/>
    <w:rsid w:val="004253F8"/>
    <w:rsid w:val="00427628"/>
    <w:rsid w:val="004352CA"/>
    <w:rsid w:val="00446550"/>
    <w:rsid w:val="00450344"/>
    <w:rsid w:val="00450970"/>
    <w:rsid w:val="004576CA"/>
    <w:rsid w:val="00464CCB"/>
    <w:rsid w:val="00464EA3"/>
    <w:rsid w:val="0047703C"/>
    <w:rsid w:val="00490341"/>
    <w:rsid w:val="00492C04"/>
    <w:rsid w:val="00492DEB"/>
    <w:rsid w:val="00496160"/>
    <w:rsid w:val="004A17E8"/>
    <w:rsid w:val="004B3989"/>
    <w:rsid w:val="004B6A1C"/>
    <w:rsid w:val="004B6D85"/>
    <w:rsid w:val="004B741F"/>
    <w:rsid w:val="004C5C12"/>
    <w:rsid w:val="004D0F21"/>
    <w:rsid w:val="004D5D3E"/>
    <w:rsid w:val="004E26D7"/>
    <w:rsid w:val="004F1519"/>
    <w:rsid w:val="004F3DD6"/>
    <w:rsid w:val="004F48F3"/>
    <w:rsid w:val="004F73BA"/>
    <w:rsid w:val="00501D09"/>
    <w:rsid w:val="005111B0"/>
    <w:rsid w:val="00513C8E"/>
    <w:rsid w:val="00516D7B"/>
    <w:rsid w:val="0052519D"/>
    <w:rsid w:val="00527503"/>
    <w:rsid w:val="00537550"/>
    <w:rsid w:val="00540260"/>
    <w:rsid w:val="005402EE"/>
    <w:rsid w:val="0054332C"/>
    <w:rsid w:val="00543EAB"/>
    <w:rsid w:val="00553590"/>
    <w:rsid w:val="00562C9B"/>
    <w:rsid w:val="0056515F"/>
    <w:rsid w:val="00573768"/>
    <w:rsid w:val="00582D4F"/>
    <w:rsid w:val="00585D66"/>
    <w:rsid w:val="00586038"/>
    <w:rsid w:val="00587DB3"/>
    <w:rsid w:val="00595708"/>
    <w:rsid w:val="005A125A"/>
    <w:rsid w:val="005A1DC7"/>
    <w:rsid w:val="005B5965"/>
    <w:rsid w:val="005B6CC5"/>
    <w:rsid w:val="005B7059"/>
    <w:rsid w:val="005C015D"/>
    <w:rsid w:val="005C2F17"/>
    <w:rsid w:val="005C7A2D"/>
    <w:rsid w:val="005D291F"/>
    <w:rsid w:val="005D5D18"/>
    <w:rsid w:val="005D6285"/>
    <w:rsid w:val="005D645C"/>
    <w:rsid w:val="005E3E62"/>
    <w:rsid w:val="005F30A9"/>
    <w:rsid w:val="005F3664"/>
    <w:rsid w:val="005F454B"/>
    <w:rsid w:val="005F6FEA"/>
    <w:rsid w:val="00604931"/>
    <w:rsid w:val="00630B2B"/>
    <w:rsid w:val="00633482"/>
    <w:rsid w:val="00633F4D"/>
    <w:rsid w:val="00635C85"/>
    <w:rsid w:val="00636564"/>
    <w:rsid w:val="006365B4"/>
    <w:rsid w:val="00640446"/>
    <w:rsid w:val="006462DF"/>
    <w:rsid w:val="00646A71"/>
    <w:rsid w:val="0064749D"/>
    <w:rsid w:val="0065645A"/>
    <w:rsid w:val="00657357"/>
    <w:rsid w:val="00672156"/>
    <w:rsid w:val="0068328D"/>
    <w:rsid w:val="006837F5"/>
    <w:rsid w:val="006841B3"/>
    <w:rsid w:val="006861C7"/>
    <w:rsid w:val="0068772B"/>
    <w:rsid w:val="00691B0F"/>
    <w:rsid w:val="00692E8D"/>
    <w:rsid w:val="006937AC"/>
    <w:rsid w:val="00695715"/>
    <w:rsid w:val="006A0BFC"/>
    <w:rsid w:val="006A241F"/>
    <w:rsid w:val="006B03E8"/>
    <w:rsid w:val="006B403B"/>
    <w:rsid w:val="006B5CEA"/>
    <w:rsid w:val="006D14A2"/>
    <w:rsid w:val="006D7496"/>
    <w:rsid w:val="006E5380"/>
    <w:rsid w:val="006F28CD"/>
    <w:rsid w:val="006F4245"/>
    <w:rsid w:val="006F453E"/>
    <w:rsid w:val="006F4EAB"/>
    <w:rsid w:val="007046C9"/>
    <w:rsid w:val="00707F55"/>
    <w:rsid w:val="007144E1"/>
    <w:rsid w:val="0071471C"/>
    <w:rsid w:val="00716557"/>
    <w:rsid w:val="00733945"/>
    <w:rsid w:val="007363D7"/>
    <w:rsid w:val="0074046D"/>
    <w:rsid w:val="00744DD8"/>
    <w:rsid w:val="007723CE"/>
    <w:rsid w:val="00790A37"/>
    <w:rsid w:val="0079565A"/>
    <w:rsid w:val="007A0339"/>
    <w:rsid w:val="007A2511"/>
    <w:rsid w:val="007A4A64"/>
    <w:rsid w:val="007B0B88"/>
    <w:rsid w:val="007C25A1"/>
    <w:rsid w:val="007C43C4"/>
    <w:rsid w:val="007D1345"/>
    <w:rsid w:val="007E3355"/>
    <w:rsid w:val="007E4162"/>
    <w:rsid w:val="007E52BB"/>
    <w:rsid w:val="007F4B34"/>
    <w:rsid w:val="00800427"/>
    <w:rsid w:val="00803479"/>
    <w:rsid w:val="00804708"/>
    <w:rsid w:val="00804DDC"/>
    <w:rsid w:val="00807B4E"/>
    <w:rsid w:val="00815D15"/>
    <w:rsid w:val="008363EB"/>
    <w:rsid w:val="00841276"/>
    <w:rsid w:val="00842961"/>
    <w:rsid w:val="008444FD"/>
    <w:rsid w:val="00855463"/>
    <w:rsid w:val="00857B89"/>
    <w:rsid w:val="00863B88"/>
    <w:rsid w:val="00870CED"/>
    <w:rsid w:val="00871544"/>
    <w:rsid w:val="00873A17"/>
    <w:rsid w:val="00884E8B"/>
    <w:rsid w:val="00893A88"/>
    <w:rsid w:val="00893C14"/>
    <w:rsid w:val="00897630"/>
    <w:rsid w:val="008A0866"/>
    <w:rsid w:val="008A4755"/>
    <w:rsid w:val="008B1BEA"/>
    <w:rsid w:val="008B42F2"/>
    <w:rsid w:val="008B4353"/>
    <w:rsid w:val="008C145B"/>
    <w:rsid w:val="008C2F27"/>
    <w:rsid w:val="008C7814"/>
    <w:rsid w:val="008C7C87"/>
    <w:rsid w:val="008D0BE7"/>
    <w:rsid w:val="008D76E9"/>
    <w:rsid w:val="008E06C1"/>
    <w:rsid w:val="008E6E63"/>
    <w:rsid w:val="008E7A5A"/>
    <w:rsid w:val="008F1D5D"/>
    <w:rsid w:val="008F3C17"/>
    <w:rsid w:val="0091179B"/>
    <w:rsid w:val="009125D4"/>
    <w:rsid w:val="00914BC8"/>
    <w:rsid w:val="009239B6"/>
    <w:rsid w:val="00925347"/>
    <w:rsid w:val="00925C15"/>
    <w:rsid w:val="00927853"/>
    <w:rsid w:val="0093471C"/>
    <w:rsid w:val="00937CCC"/>
    <w:rsid w:val="00947F5F"/>
    <w:rsid w:val="00952356"/>
    <w:rsid w:val="00954C15"/>
    <w:rsid w:val="00955A07"/>
    <w:rsid w:val="00956D75"/>
    <w:rsid w:val="00965A01"/>
    <w:rsid w:val="0096659B"/>
    <w:rsid w:val="00972B14"/>
    <w:rsid w:val="00972DCA"/>
    <w:rsid w:val="00980CD5"/>
    <w:rsid w:val="0099743D"/>
    <w:rsid w:val="009A207A"/>
    <w:rsid w:val="009A2FF4"/>
    <w:rsid w:val="009B243D"/>
    <w:rsid w:val="009B3FFD"/>
    <w:rsid w:val="009C2569"/>
    <w:rsid w:val="009C6196"/>
    <w:rsid w:val="009C68AD"/>
    <w:rsid w:val="009D53B8"/>
    <w:rsid w:val="009D6D60"/>
    <w:rsid w:val="009D7ECF"/>
    <w:rsid w:val="009E3D7F"/>
    <w:rsid w:val="009E6446"/>
    <w:rsid w:val="009E6B2F"/>
    <w:rsid w:val="009E771D"/>
    <w:rsid w:val="009F1E6E"/>
    <w:rsid w:val="009F2C8B"/>
    <w:rsid w:val="00A00AB5"/>
    <w:rsid w:val="00A012C8"/>
    <w:rsid w:val="00A1425C"/>
    <w:rsid w:val="00A16818"/>
    <w:rsid w:val="00A2067B"/>
    <w:rsid w:val="00A2429D"/>
    <w:rsid w:val="00A329A3"/>
    <w:rsid w:val="00A36836"/>
    <w:rsid w:val="00A45D3D"/>
    <w:rsid w:val="00A4672D"/>
    <w:rsid w:val="00A50D7C"/>
    <w:rsid w:val="00A51D38"/>
    <w:rsid w:val="00A525CD"/>
    <w:rsid w:val="00A539FF"/>
    <w:rsid w:val="00A578D4"/>
    <w:rsid w:val="00A802B8"/>
    <w:rsid w:val="00A822EF"/>
    <w:rsid w:val="00A84B24"/>
    <w:rsid w:val="00A87929"/>
    <w:rsid w:val="00A92987"/>
    <w:rsid w:val="00AA0105"/>
    <w:rsid w:val="00AA2D62"/>
    <w:rsid w:val="00AA3D4D"/>
    <w:rsid w:val="00AA5DF1"/>
    <w:rsid w:val="00AB2CF5"/>
    <w:rsid w:val="00AB4267"/>
    <w:rsid w:val="00AB65D5"/>
    <w:rsid w:val="00AB7B6C"/>
    <w:rsid w:val="00AC07D4"/>
    <w:rsid w:val="00AC60FE"/>
    <w:rsid w:val="00AD0F1D"/>
    <w:rsid w:val="00AD1543"/>
    <w:rsid w:val="00AE0A83"/>
    <w:rsid w:val="00AE0F76"/>
    <w:rsid w:val="00AF04AE"/>
    <w:rsid w:val="00AF4131"/>
    <w:rsid w:val="00AF6A94"/>
    <w:rsid w:val="00AF7178"/>
    <w:rsid w:val="00B01B7B"/>
    <w:rsid w:val="00B048FB"/>
    <w:rsid w:val="00B11803"/>
    <w:rsid w:val="00B163D6"/>
    <w:rsid w:val="00B31605"/>
    <w:rsid w:val="00B371AF"/>
    <w:rsid w:val="00B45798"/>
    <w:rsid w:val="00B61CA1"/>
    <w:rsid w:val="00B66FF0"/>
    <w:rsid w:val="00B70770"/>
    <w:rsid w:val="00B73A02"/>
    <w:rsid w:val="00B86A23"/>
    <w:rsid w:val="00B87ADB"/>
    <w:rsid w:val="00B93FFF"/>
    <w:rsid w:val="00B96F69"/>
    <w:rsid w:val="00BA3B48"/>
    <w:rsid w:val="00BA3C79"/>
    <w:rsid w:val="00BA4B7D"/>
    <w:rsid w:val="00BB2269"/>
    <w:rsid w:val="00BB28F2"/>
    <w:rsid w:val="00BC02F6"/>
    <w:rsid w:val="00BC0A8E"/>
    <w:rsid w:val="00BC745B"/>
    <w:rsid w:val="00BD0560"/>
    <w:rsid w:val="00BD0BDC"/>
    <w:rsid w:val="00BD7709"/>
    <w:rsid w:val="00BE516F"/>
    <w:rsid w:val="00BE69E8"/>
    <w:rsid w:val="00BE7A93"/>
    <w:rsid w:val="00BF0478"/>
    <w:rsid w:val="00BF18AA"/>
    <w:rsid w:val="00BF1BFF"/>
    <w:rsid w:val="00C038EC"/>
    <w:rsid w:val="00C113F4"/>
    <w:rsid w:val="00C14D23"/>
    <w:rsid w:val="00C3326A"/>
    <w:rsid w:val="00C33D42"/>
    <w:rsid w:val="00C3752E"/>
    <w:rsid w:val="00C43219"/>
    <w:rsid w:val="00C53A73"/>
    <w:rsid w:val="00C55A69"/>
    <w:rsid w:val="00C6002C"/>
    <w:rsid w:val="00C63703"/>
    <w:rsid w:val="00C70FCC"/>
    <w:rsid w:val="00C75195"/>
    <w:rsid w:val="00C7785D"/>
    <w:rsid w:val="00C843E7"/>
    <w:rsid w:val="00C84913"/>
    <w:rsid w:val="00C87C24"/>
    <w:rsid w:val="00C92FC7"/>
    <w:rsid w:val="00C961B5"/>
    <w:rsid w:val="00CA16E6"/>
    <w:rsid w:val="00CA68AF"/>
    <w:rsid w:val="00CB1DD4"/>
    <w:rsid w:val="00CB6A38"/>
    <w:rsid w:val="00CB6CBD"/>
    <w:rsid w:val="00CB6E31"/>
    <w:rsid w:val="00CB755F"/>
    <w:rsid w:val="00CC419E"/>
    <w:rsid w:val="00CC7D7F"/>
    <w:rsid w:val="00CD1EC6"/>
    <w:rsid w:val="00CD1EC8"/>
    <w:rsid w:val="00CD3231"/>
    <w:rsid w:val="00CD32C6"/>
    <w:rsid w:val="00CD39E0"/>
    <w:rsid w:val="00CD79A2"/>
    <w:rsid w:val="00CE2215"/>
    <w:rsid w:val="00CE7819"/>
    <w:rsid w:val="00CF21C5"/>
    <w:rsid w:val="00CF6EB5"/>
    <w:rsid w:val="00D10A5E"/>
    <w:rsid w:val="00D11CA4"/>
    <w:rsid w:val="00D15E6C"/>
    <w:rsid w:val="00D267A5"/>
    <w:rsid w:val="00D32C1A"/>
    <w:rsid w:val="00D40DDE"/>
    <w:rsid w:val="00D42F26"/>
    <w:rsid w:val="00D551EF"/>
    <w:rsid w:val="00D56CD0"/>
    <w:rsid w:val="00D612CF"/>
    <w:rsid w:val="00D622C8"/>
    <w:rsid w:val="00D6415D"/>
    <w:rsid w:val="00D71CF4"/>
    <w:rsid w:val="00D7438C"/>
    <w:rsid w:val="00D81E57"/>
    <w:rsid w:val="00D8277D"/>
    <w:rsid w:val="00D82CD0"/>
    <w:rsid w:val="00D9014F"/>
    <w:rsid w:val="00D90773"/>
    <w:rsid w:val="00D91B76"/>
    <w:rsid w:val="00D967B2"/>
    <w:rsid w:val="00DA2222"/>
    <w:rsid w:val="00DA254B"/>
    <w:rsid w:val="00DA6102"/>
    <w:rsid w:val="00DA7BD3"/>
    <w:rsid w:val="00DB7D36"/>
    <w:rsid w:val="00DC157C"/>
    <w:rsid w:val="00DD4143"/>
    <w:rsid w:val="00DE1D78"/>
    <w:rsid w:val="00DE24DC"/>
    <w:rsid w:val="00DF123F"/>
    <w:rsid w:val="00DF2E99"/>
    <w:rsid w:val="00DF4C22"/>
    <w:rsid w:val="00DF5538"/>
    <w:rsid w:val="00E10E17"/>
    <w:rsid w:val="00E135E3"/>
    <w:rsid w:val="00E13DAE"/>
    <w:rsid w:val="00E16474"/>
    <w:rsid w:val="00E222F1"/>
    <w:rsid w:val="00E2596A"/>
    <w:rsid w:val="00E30B4A"/>
    <w:rsid w:val="00E3316D"/>
    <w:rsid w:val="00E344F7"/>
    <w:rsid w:val="00E436A4"/>
    <w:rsid w:val="00E5451E"/>
    <w:rsid w:val="00E554A6"/>
    <w:rsid w:val="00E56353"/>
    <w:rsid w:val="00E728FF"/>
    <w:rsid w:val="00E76113"/>
    <w:rsid w:val="00E80BCA"/>
    <w:rsid w:val="00E83AD9"/>
    <w:rsid w:val="00E92D3A"/>
    <w:rsid w:val="00EA2156"/>
    <w:rsid w:val="00EA3EFC"/>
    <w:rsid w:val="00EA782C"/>
    <w:rsid w:val="00EB3CBB"/>
    <w:rsid w:val="00EB5CEA"/>
    <w:rsid w:val="00EC089D"/>
    <w:rsid w:val="00ED1A2E"/>
    <w:rsid w:val="00EE104B"/>
    <w:rsid w:val="00EF43F9"/>
    <w:rsid w:val="00F126EE"/>
    <w:rsid w:val="00F2393A"/>
    <w:rsid w:val="00F2555E"/>
    <w:rsid w:val="00F339E9"/>
    <w:rsid w:val="00F35086"/>
    <w:rsid w:val="00F4174E"/>
    <w:rsid w:val="00F5019B"/>
    <w:rsid w:val="00F509FA"/>
    <w:rsid w:val="00F52BD0"/>
    <w:rsid w:val="00F65705"/>
    <w:rsid w:val="00F75760"/>
    <w:rsid w:val="00F82E81"/>
    <w:rsid w:val="00F9149B"/>
    <w:rsid w:val="00F94610"/>
    <w:rsid w:val="00F96DAC"/>
    <w:rsid w:val="00F97677"/>
    <w:rsid w:val="00F97E21"/>
    <w:rsid w:val="00F97E8D"/>
    <w:rsid w:val="00FA376B"/>
    <w:rsid w:val="00FB3347"/>
    <w:rsid w:val="00FB3C0B"/>
    <w:rsid w:val="00FB7F5C"/>
    <w:rsid w:val="00FC1D67"/>
    <w:rsid w:val="00FC5D80"/>
    <w:rsid w:val="00FC5F6E"/>
    <w:rsid w:val="00FD0465"/>
    <w:rsid w:val="00FD141D"/>
    <w:rsid w:val="00FE286B"/>
    <w:rsid w:val="00FE50F0"/>
    <w:rsid w:val="00FE5D93"/>
    <w:rsid w:val="00FF0A45"/>
    <w:rsid w:val="00FF1829"/>
    <w:rsid w:val="00FF6B55"/>
    <w:rsid w:val="00FF733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D8F9"/>
  <w15:docId w15:val="{BD750B20-35AA-4262-9778-1083EEA0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435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D7F8E"/>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7F8E"/>
    <w:rPr>
      <w:rFonts w:ascii="Segoe UI" w:hAnsi="Segoe UI" w:cs="Segoe UI"/>
      <w:sz w:val="18"/>
      <w:szCs w:val="18"/>
    </w:rPr>
  </w:style>
  <w:style w:type="character" w:styleId="Hipersaitas">
    <w:name w:val="Hyperlink"/>
    <w:basedOn w:val="Numatytasispastraiposriftas"/>
    <w:uiPriority w:val="99"/>
    <w:unhideWhenUsed/>
    <w:rsid w:val="00695715"/>
    <w:rPr>
      <w:strike w:val="0"/>
      <w:dstrike w:val="0"/>
      <w:color w:val="16387C"/>
      <w:u w:val="none"/>
      <w:effect w:val="none"/>
    </w:rPr>
  </w:style>
  <w:style w:type="paragraph" w:styleId="Pagrindinistekstas">
    <w:name w:val="Body Text"/>
    <w:basedOn w:val="prastasis"/>
    <w:link w:val="PagrindinistekstasDiagrama"/>
    <w:rsid w:val="003E4809"/>
    <w:pPr>
      <w:suppressAutoHyphens/>
      <w:spacing w:after="120" w:line="276" w:lineRule="auto"/>
    </w:pPr>
    <w:rPr>
      <w:rFonts w:ascii="Times New Roman Bold" w:eastAsia="Calibri" w:hAnsi="Times New Roman Bold"/>
      <w:sz w:val="20"/>
      <w:lang w:eastAsia="ar-SA"/>
    </w:rPr>
  </w:style>
  <w:style w:type="character" w:customStyle="1" w:styleId="PagrindinistekstasDiagrama">
    <w:name w:val="Pagrindinis tekstas Diagrama"/>
    <w:basedOn w:val="Numatytasispastraiposriftas"/>
    <w:link w:val="Pagrindinistekstas"/>
    <w:rsid w:val="003E4809"/>
    <w:rPr>
      <w:rFonts w:ascii="Times New Roman Bold" w:eastAsia="Calibri" w:hAnsi="Times New Roman Bold" w:cs="Times New Roman"/>
      <w:sz w:val="20"/>
      <w:szCs w:val="20"/>
      <w:lang w:eastAsia="ar-SA"/>
    </w:rPr>
  </w:style>
  <w:style w:type="character" w:customStyle="1" w:styleId="AntratsDiagrama">
    <w:name w:val="Antraštės Diagrama"/>
    <w:link w:val="Antrats"/>
    <w:rsid w:val="003E4809"/>
    <w:rPr>
      <w:lang w:eastAsia="ar-SA"/>
    </w:rPr>
  </w:style>
  <w:style w:type="paragraph" w:styleId="Antrats">
    <w:name w:val="header"/>
    <w:basedOn w:val="prastasis"/>
    <w:link w:val="AntratsDiagrama"/>
    <w:rsid w:val="003E4809"/>
    <w:pPr>
      <w:widowControl w:val="0"/>
      <w:tabs>
        <w:tab w:val="center" w:pos="4153"/>
        <w:tab w:val="right" w:pos="8306"/>
      </w:tabs>
      <w:suppressAutoHyphens/>
      <w:spacing w:after="20"/>
      <w:jc w:val="both"/>
    </w:pPr>
    <w:rPr>
      <w:rFonts w:asciiTheme="minorHAnsi" w:eastAsiaTheme="minorHAnsi" w:hAnsiTheme="minorHAnsi" w:cstheme="minorBidi"/>
      <w:sz w:val="22"/>
      <w:szCs w:val="22"/>
      <w:lang w:eastAsia="ar-SA"/>
    </w:rPr>
  </w:style>
  <w:style w:type="character" w:customStyle="1" w:styleId="AntratsDiagrama1">
    <w:name w:val="Antraštės Diagrama1"/>
    <w:basedOn w:val="Numatytasispastraiposriftas"/>
    <w:uiPriority w:val="99"/>
    <w:semiHidden/>
    <w:rsid w:val="003E4809"/>
    <w:rPr>
      <w:rFonts w:ascii="Times New Roman" w:eastAsia="Times New Roman" w:hAnsi="Times New Roman" w:cs="Times New Roman"/>
      <w:sz w:val="24"/>
      <w:szCs w:val="20"/>
    </w:rPr>
  </w:style>
  <w:style w:type="paragraph" w:customStyle="1" w:styleId="Stilius3">
    <w:name w:val="Stilius3"/>
    <w:basedOn w:val="prastasis"/>
    <w:link w:val="Stilius3Diagrama"/>
    <w:qFormat/>
    <w:rsid w:val="00F2393A"/>
    <w:pPr>
      <w:spacing w:before="200"/>
      <w:jc w:val="both"/>
    </w:pPr>
    <w:rPr>
      <w:rFonts w:eastAsia="Calibri"/>
      <w:sz w:val="22"/>
      <w:szCs w:val="22"/>
    </w:rPr>
  </w:style>
  <w:style w:type="character" w:customStyle="1" w:styleId="Stilius3Diagrama">
    <w:name w:val="Stilius3 Diagrama"/>
    <w:link w:val="Stilius3"/>
    <w:rsid w:val="00F2393A"/>
    <w:rPr>
      <w:rFonts w:ascii="Times New Roman" w:eastAsia="Calibri" w:hAnsi="Times New Roman" w:cs="Times New Roman"/>
    </w:rPr>
  </w:style>
  <w:style w:type="paragraph" w:customStyle="1" w:styleId="Stilius1">
    <w:name w:val="Stilius1"/>
    <w:basedOn w:val="prastasis"/>
    <w:link w:val="Stilius1Diagrama"/>
    <w:autoRedefine/>
    <w:qFormat/>
    <w:rsid w:val="00F2393A"/>
    <w:pPr>
      <w:numPr>
        <w:numId w:val="1"/>
      </w:numPr>
      <w:spacing w:before="240" w:after="240"/>
      <w:jc w:val="center"/>
    </w:pPr>
    <w:rPr>
      <w:rFonts w:eastAsia="Calibri"/>
      <w:b/>
      <w:sz w:val="22"/>
      <w:szCs w:val="22"/>
    </w:rPr>
  </w:style>
  <w:style w:type="character" w:customStyle="1" w:styleId="Stilius1Diagrama">
    <w:name w:val="Stilius1 Diagrama"/>
    <w:link w:val="Stilius1"/>
    <w:rsid w:val="00F2393A"/>
    <w:rPr>
      <w:rFonts w:ascii="Times New Roman" w:eastAsia="Calibri" w:hAnsi="Times New Roman" w:cs="Times New Roman"/>
      <w:b/>
    </w:rPr>
  </w:style>
  <w:style w:type="paragraph" w:styleId="Komentarotekstas">
    <w:name w:val="annotation text"/>
    <w:basedOn w:val="prastasis"/>
    <w:link w:val="KomentarotekstasDiagrama"/>
    <w:uiPriority w:val="99"/>
    <w:rsid w:val="002C5C11"/>
    <w:rPr>
      <w:sz w:val="20"/>
    </w:rPr>
  </w:style>
  <w:style w:type="character" w:customStyle="1" w:styleId="KomentarotekstasDiagrama">
    <w:name w:val="Komentaro tekstas Diagrama"/>
    <w:basedOn w:val="Numatytasispastraiposriftas"/>
    <w:link w:val="Komentarotekstas"/>
    <w:uiPriority w:val="99"/>
    <w:rsid w:val="002C5C11"/>
    <w:rPr>
      <w:rFonts w:ascii="Times New Roman" w:eastAsia="Times New Roman" w:hAnsi="Times New Roman" w:cs="Times New Roman"/>
      <w:sz w:val="20"/>
      <w:szCs w:val="20"/>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5F3664"/>
    <w:pPr>
      <w:suppressAutoHyphens/>
      <w:spacing w:after="200" w:line="276" w:lineRule="auto"/>
      <w:ind w:left="720"/>
      <w:contextualSpacing/>
    </w:pPr>
    <w:rPr>
      <w:rFonts w:eastAsia="Calibri" w:cs="Times New Roman Bold"/>
      <w:szCs w:val="22"/>
      <w:lang w:eastAsia="ar-SA"/>
    </w:rPr>
  </w:style>
  <w:style w:type="character" w:customStyle="1" w:styleId="Neapdorotaspaminjimas1">
    <w:name w:val="Neapdorotas paminėjimas1"/>
    <w:basedOn w:val="Numatytasispastraiposriftas"/>
    <w:uiPriority w:val="99"/>
    <w:semiHidden/>
    <w:unhideWhenUsed/>
    <w:rsid w:val="004D5D3E"/>
    <w:rPr>
      <w:color w:val="605E5C"/>
      <w:shd w:val="clear" w:color="auto" w:fill="E1DFDD"/>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9F2C8B"/>
    <w:rPr>
      <w:rFonts w:ascii="Times New Roman" w:eastAsia="Calibri" w:hAnsi="Times New Roman" w:cs="Times New Roman Bold"/>
      <w:sz w:val="24"/>
      <w:lang w:eastAsia="ar-SA"/>
    </w:rPr>
  </w:style>
  <w:style w:type="character" w:customStyle="1" w:styleId="HTMLTypewriter1">
    <w:name w:val="HTML Typewriter1"/>
    <w:basedOn w:val="Numatytasispastraiposriftas"/>
    <w:rsid w:val="00587DB3"/>
    <w:rPr>
      <w:rFonts w:ascii="Courier New" w:eastAsia="Times New Roman" w:hAnsi="Courier New" w:cs="Courier New"/>
      <w:sz w:val="20"/>
      <w:szCs w:val="20"/>
    </w:rPr>
  </w:style>
  <w:style w:type="character" w:customStyle="1" w:styleId="FontStyle27">
    <w:name w:val="Font Style27"/>
    <w:uiPriority w:val="99"/>
    <w:rsid w:val="00537550"/>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2048">
      <w:bodyDiv w:val="1"/>
      <w:marLeft w:val="0"/>
      <w:marRight w:val="0"/>
      <w:marTop w:val="0"/>
      <w:marBottom w:val="0"/>
      <w:divBdr>
        <w:top w:val="none" w:sz="0" w:space="0" w:color="auto"/>
        <w:left w:val="none" w:sz="0" w:space="0" w:color="auto"/>
        <w:bottom w:val="none" w:sz="0" w:space="0" w:color="auto"/>
        <w:right w:val="none" w:sz="0" w:space="0" w:color="auto"/>
      </w:divBdr>
    </w:div>
    <w:div w:id="173501537">
      <w:bodyDiv w:val="1"/>
      <w:marLeft w:val="0"/>
      <w:marRight w:val="0"/>
      <w:marTop w:val="0"/>
      <w:marBottom w:val="0"/>
      <w:divBdr>
        <w:top w:val="none" w:sz="0" w:space="0" w:color="auto"/>
        <w:left w:val="none" w:sz="0" w:space="0" w:color="auto"/>
        <w:bottom w:val="none" w:sz="0" w:space="0" w:color="auto"/>
        <w:right w:val="none" w:sz="0" w:space="0" w:color="auto"/>
      </w:divBdr>
    </w:div>
    <w:div w:id="177090085">
      <w:bodyDiv w:val="1"/>
      <w:marLeft w:val="0"/>
      <w:marRight w:val="0"/>
      <w:marTop w:val="0"/>
      <w:marBottom w:val="0"/>
      <w:divBdr>
        <w:top w:val="none" w:sz="0" w:space="0" w:color="auto"/>
        <w:left w:val="none" w:sz="0" w:space="0" w:color="auto"/>
        <w:bottom w:val="none" w:sz="0" w:space="0" w:color="auto"/>
        <w:right w:val="none" w:sz="0" w:space="0" w:color="auto"/>
      </w:divBdr>
      <w:divsChild>
        <w:div w:id="52586974">
          <w:marLeft w:val="0"/>
          <w:marRight w:val="0"/>
          <w:marTop w:val="0"/>
          <w:marBottom w:val="0"/>
          <w:divBdr>
            <w:top w:val="none" w:sz="0" w:space="0" w:color="auto"/>
            <w:left w:val="none" w:sz="0" w:space="0" w:color="auto"/>
            <w:bottom w:val="none" w:sz="0" w:space="0" w:color="auto"/>
            <w:right w:val="none" w:sz="0" w:space="0" w:color="auto"/>
          </w:divBdr>
        </w:div>
      </w:divsChild>
    </w:div>
    <w:div w:id="246623850">
      <w:bodyDiv w:val="1"/>
      <w:marLeft w:val="0"/>
      <w:marRight w:val="0"/>
      <w:marTop w:val="0"/>
      <w:marBottom w:val="0"/>
      <w:divBdr>
        <w:top w:val="none" w:sz="0" w:space="0" w:color="auto"/>
        <w:left w:val="none" w:sz="0" w:space="0" w:color="auto"/>
        <w:bottom w:val="none" w:sz="0" w:space="0" w:color="auto"/>
        <w:right w:val="none" w:sz="0" w:space="0" w:color="auto"/>
      </w:divBdr>
    </w:div>
    <w:div w:id="400371673">
      <w:bodyDiv w:val="1"/>
      <w:marLeft w:val="0"/>
      <w:marRight w:val="0"/>
      <w:marTop w:val="0"/>
      <w:marBottom w:val="0"/>
      <w:divBdr>
        <w:top w:val="none" w:sz="0" w:space="0" w:color="auto"/>
        <w:left w:val="none" w:sz="0" w:space="0" w:color="auto"/>
        <w:bottom w:val="none" w:sz="0" w:space="0" w:color="auto"/>
        <w:right w:val="none" w:sz="0" w:space="0" w:color="auto"/>
      </w:divBdr>
    </w:div>
    <w:div w:id="405614230">
      <w:bodyDiv w:val="1"/>
      <w:marLeft w:val="0"/>
      <w:marRight w:val="0"/>
      <w:marTop w:val="0"/>
      <w:marBottom w:val="0"/>
      <w:divBdr>
        <w:top w:val="none" w:sz="0" w:space="0" w:color="auto"/>
        <w:left w:val="none" w:sz="0" w:space="0" w:color="auto"/>
        <w:bottom w:val="none" w:sz="0" w:space="0" w:color="auto"/>
        <w:right w:val="none" w:sz="0" w:space="0" w:color="auto"/>
      </w:divBdr>
    </w:div>
    <w:div w:id="630094298">
      <w:bodyDiv w:val="1"/>
      <w:marLeft w:val="0"/>
      <w:marRight w:val="0"/>
      <w:marTop w:val="0"/>
      <w:marBottom w:val="0"/>
      <w:divBdr>
        <w:top w:val="none" w:sz="0" w:space="0" w:color="auto"/>
        <w:left w:val="none" w:sz="0" w:space="0" w:color="auto"/>
        <w:bottom w:val="none" w:sz="0" w:space="0" w:color="auto"/>
        <w:right w:val="none" w:sz="0" w:space="0" w:color="auto"/>
      </w:divBdr>
    </w:div>
    <w:div w:id="646010916">
      <w:bodyDiv w:val="1"/>
      <w:marLeft w:val="0"/>
      <w:marRight w:val="0"/>
      <w:marTop w:val="0"/>
      <w:marBottom w:val="0"/>
      <w:divBdr>
        <w:top w:val="none" w:sz="0" w:space="0" w:color="auto"/>
        <w:left w:val="none" w:sz="0" w:space="0" w:color="auto"/>
        <w:bottom w:val="none" w:sz="0" w:space="0" w:color="auto"/>
        <w:right w:val="none" w:sz="0" w:space="0" w:color="auto"/>
      </w:divBdr>
    </w:div>
    <w:div w:id="954215566">
      <w:bodyDiv w:val="1"/>
      <w:marLeft w:val="0"/>
      <w:marRight w:val="0"/>
      <w:marTop w:val="0"/>
      <w:marBottom w:val="0"/>
      <w:divBdr>
        <w:top w:val="none" w:sz="0" w:space="0" w:color="auto"/>
        <w:left w:val="none" w:sz="0" w:space="0" w:color="auto"/>
        <w:bottom w:val="none" w:sz="0" w:space="0" w:color="auto"/>
        <w:right w:val="none" w:sz="0" w:space="0" w:color="auto"/>
      </w:divBdr>
      <w:divsChild>
        <w:div w:id="184054346">
          <w:marLeft w:val="0"/>
          <w:marRight w:val="0"/>
          <w:marTop w:val="0"/>
          <w:marBottom w:val="0"/>
          <w:divBdr>
            <w:top w:val="none" w:sz="0" w:space="0" w:color="auto"/>
            <w:left w:val="none" w:sz="0" w:space="0" w:color="auto"/>
            <w:bottom w:val="none" w:sz="0" w:space="0" w:color="auto"/>
            <w:right w:val="none" w:sz="0" w:space="0" w:color="auto"/>
          </w:divBdr>
        </w:div>
      </w:divsChild>
    </w:div>
    <w:div w:id="1080059819">
      <w:bodyDiv w:val="1"/>
      <w:marLeft w:val="0"/>
      <w:marRight w:val="0"/>
      <w:marTop w:val="0"/>
      <w:marBottom w:val="0"/>
      <w:divBdr>
        <w:top w:val="none" w:sz="0" w:space="0" w:color="auto"/>
        <w:left w:val="none" w:sz="0" w:space="0" w:color="auto"/>
        <w:bottom w:val="none" w:sz="0" w:space="0" w:color="auto"/>
        <w:right w:val="none" w:sz="0" w:space="0" w:color="auto"/>
      </w:divBdr>
      <w:divsChild>
        <w:div w:id="1705208951">
          <w:marLeft w:val="0"/>
          <w:marRight w:val="0"/>
          <w:marTop w:val="0"/>
          <w:marBottom w:val="0"/>
          <w:divBdr>
            <w:top w:val="none" w:sz="0" w:space="0" w:color="auto"/>
            <w:left w:val="none" w:sz="0" w:space="0" w:color="auto"/>
            <w:bottom w:val="none" w:sz="0" w:space="0" w:color="auto"/>
            <w:right w:val="none" w:sz="0" w:space="0" w:color="auto"/>
          </w:divBdr>
        </w:div>
      </w:divsChild>
    </w:div>
    <w:div w:id="1190686142">
      <w:bodyDiv w:val="1"/>
      <w:marLeft w:val="0"/>
      <w:marRight w:val="0"/>
      <w:marTop w:val="0"/>
      <w:marBottom w:val="0"/>
      <w:divBdr>
        <w:top w:val="none" w:sz="0" w:space="0" w:color="auto"/>
        <w:left w:val="none" w:sz="0" w:space="0" w:color="auto"/>
        <w:bottom w:val="none" w:sz="0" w:space="0" w:color="auto"/>
        <w:right w:val="none" w:sz="0" w:space="0" w:color="auto"/>
      </w:divBdr>
      <w:divsChild>
        <w:div w:id="1217743999">
          <w:marLeft w:val="0"/>
          <w:marRight w:val="0"/>
          <w:marTop w:val="0"/>
          <w:marBottom w:val="0"/>
          <w:divBdr>
            <w:top w:val="none" w:sz="0" w:space="0" w:color="auto"/>
            <w:left w:val="none" w:sz="0" w:space="0" w:color="auto"/>
            <w:bottom w:val="none" w:sz="0" w:space="0" w:color="auto"/>
            <w:right w:val="none" w:sz="0" w:space="0" w:color="auto"/>
          </w:divBdr>
        </w:div>
      </w:divsChild>
    </w:div>
    <w:div w:id="1287587368">
      <w:bodyDiv w:val="1"/>
      <w:marLeft w:val="0"/>
      <w:marRight w:val="0"/>
      <w:marTop w:val="0"/>
      <w:marBottom w:val="0"/>
      <w:divBdr>
        <w:top w:val="none" w:sz="0" w:space="0" w:color="auto"/>
        <w:left w:val="none" w:sz="0" w:space="0" w:color="auto"/>
        <w:bottom w:val="none" w:sz="0" w:space="0" w:color="auto"/>
        <w:right w:val="none" w:sz="0" w:space="0" w:color="auto"/>
      </w:divBdr>
    </w:div>
    <w:div w:id="2008437543">
      <w:bodyDiv w:val="1"/>
      <w:marLeft w:val="0"/>
      <w:marRight w:val="0"/>
      <w:marTop w:val="0"/>
      <w:marBottom w:val="0"/>
      <w:divBdr>
        <w:top w:val="none" w:sz="0" w:space="0" w:color="auto"/>
        <w:left w:val="none" w:sz="0" w:space="0" w:color="auto"/>
        <w:bottom w:val="none" w:sz="0" w:space="0" w:color="auto"/>
        <w:right w:val="none" w:sz="0" w:space="0" w:color="auto"/>
      </w:divBdr>
      <w:divsChild>
        <w:div w:id="2005627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27178</Words>
  <Characters>15492</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 Vaičiulienė</cp:lastModifiedBy>
  <cp:revision>5</cp:revision>
  <cp:lastPrinted>2025-02-10T08:34:00Z</cp:lastPrinted>
  <dcterms:created xsi:type="dcterms:W3CDTF">2025-07-25T05:31:00Z</dcterms:created>
  <dcterms:modified xsi:type="dcterms:W3CDTF">2025-07-25T05:52:00Z</dcterms:modified>
</cp:coreProperties>
</file>