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DB2" w:rsidRPr="00E32906" w:rsidRDefault="003D7146" w:rsidP="003D7146">
      <w:pPr>
        <w:spacing w:after="0" w:line="240" w:lineRule="auto"/>
        <w:ind w:firstLine="12333"/>
        <w:jc w:val="both"/>
        <w:rPr>
          <w:rFonts w:ascii="Times New Roman" w:hAnsi="Times New Roman" w:cs="Times New Roman"/>
        </w:rPr>
      </w:pPr>
      <w:r w:rsidRPr="00E32906">
        <w:rPr>
          <w:rFonts w:ascii="Times New Roman" w:hAnsi="Times New Roman" w:cs="Times New Roman"/>
        </w:rPr>
        <w:t>Pirkimo sąlygų</w:t>
      </w:r>
    </w:p>
    <w:p w:rsidR="003D7146" w:rsidRPr="00E32906" w:rsidRDefault="003D7146" w:rsidP="003D7146">
      <w:pPr>
        <w:ind w:firstLine="12333"/>
        <w:jc w:val="both"/>
        <w:rPr>
          <w:rFonts w:ascii="Times New Roman" w:hAnsi="Times New Roman" w:cs="Times New Roman"/>
        </w:rPr>
      </w:pPr>
      <w:r w:rsidRPr="00E32906">
        <w:rPr>
          <w:rFonts w:ascii="Times New Roman" w:hAnsi="Times New Roman" w:cs="Times New Roman"/>
        </w:rPr>
        <w:t>4 priedas</w:t>
      </w:r>
    </w:p>
    <w:p w:rsidR="003D7146" w:rsidRPr="00E32906" w:rsidRDefault="003D7146" w:rsidP="003D7146">
      <w:pPr>
        <w:jc w:val="center"/>
        <w:rPr>
          <w:rFonts w:ascii="Times New Roman" w:hAnsi="Times New Roman" w:cs="Times New Roman"/>
          <w:b/>
          <w:sz w:val="24"/>
          <w:szCs w:val="24"/>
        </w:rPr>
      </w:pPr>
      <w:r w:rsidRPr="00E32906">
        <w:rPr>
          <w:rFonts w:ascii="Times New Roman" w:hAnsi="Times New Roman" w:cs="Times New Roman"/>
          <w:b/>
          <w:sz w:val="24"/>
          <w:szCs w:val="24"/>
        </w:rPr>
        <w:t>TIEKĖJŲ PAŠALINIMO PAGRINDAI, REIKALAUJAMI KVALIFIKACIJOS REIKALAVIMAI</w:t>
      </w:r>
    </w:p>
    <w:p w:rsidR="003D7146" w:rsidRPr="00E32906" w:rsidRDefault="003D7146" w:rsidP="00F91DB2">
      <w:pPr>
        <w:jc w:val="both"/>
        <w:rPr>
          <w:rFonts w:ascii="Times New Roman" w:hAnsi="Times New Roman" w:cs="Times New Roman"/>
        </w:rPr>
      </w:pP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E32906">
        <w:rPr>
          <w:rFonts w:ascii="Times New Roman" w:hAnsi="Times New Roman" w:cs="Times New Roman"/>
          <w:sz w:val="22"/>
          <w:szCs w:val="22"/>
        </w:rPr>
        <w:t>pajėgumais</w:t>
      </w:r>
      <w:proofErr w:type="spellEnd"/>
      <w:r w:rsidRPr="00E32906">
        <w:rPr>
          <w:rFonts w:ascii="Times New Roman" w:hAnsi="Times New Roman" w:cs="Times New Roman"/>
          <w:sz w:val="22"/>
          <w:szCs w:val="22"/>
        </w:rPr>
        <w:t xml:space="preserve"> tiekėjas remiasi.</w:t>
      </w:r>
      <w:r w:rsidRPr="00E32906">
        <w:rPr>
          <w:rFonts w:ascii="Times New Roman" w:hAnsi="Times New Roman" w:cs="Times New Roman"/>
          <w:color w:val="7030A0"/>
          <w:sz w:val="22"/>
          <w:szCs w:val="22"/>
        </w:rPr>
        <w:t xml:space="preserve"> </w:t>
      </w:r>
    </w:p>
    <w:p w:rsidR="00F91DB2" w:rsidRPr="00E32906"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E3290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290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F91DB2" w:rsidRPr="00E32906" w:rsidRDefault="00F91DB2" w:rsidP="00F91DB2">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E3290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32906">
        <w:rPr>
          <w:rFonts w:ascii="Times New Roman" w:eastAsia="Verdana" w:hAnsi="Times New Roman" w:cs="Times New Roman"/>
          <w:sz w:val="22"/>
          <w:szCs w:val="22"/>
        </w:rPr>
        <w:t>Certis</w:t>
      </w:r>
      <w:proofErr w:type="spellEnd"/>
      <w:r w:rsidRPr="00E32906">
        <w:rPr>
          <w:rFonts w:ascii="Times New Roman" w:eastAsia="Verdana" w:hAnsi="Times New Roman" w:cs="Times New Roman"/>
          <w:sz w:val="22"/>
          <w:szCs w:val="22"/>
        </w:rPr>
        <w:t>“. Lentelės ketvirtame stulpelyje nurodomi doku</w:t>
      </w:r>
      <w:r w:rsidRPr="00E32906">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E32906">
        <w:rPr>
          <w:rFonts w:ascii="Times New Roman" w:hAnsi="Times New Roman" w:cs="Times New Roman"/>
          <w:sz w:val="22"/>
          <w:szCs w:val="22"/>
        </w:rPr>
        <w:t>Certis</w:t>
      </w:r>
      <w:proofErr w:type="spellEnd"/>
      <w:r w:rsidRPr="00E32906">
        <w:rPr>
          <w:rFonts w:ascii="Times New Roman" w:hAnsi="Times New Roman" w:cs="Times New Roman"/>
          <w:sz w:val="22"/>
          <w:szCs w:val="22"/>
        </w:rPr>
        <w:t xml:space="preserve">“, adresu </w:t>
      </w:r>
      <w:hyperlink r:id="rId7" w:history="1">
        <w:r w:rsidRPr="00E32906">
          <w:rPr>
            <w:rStyle w:val="Hyperlink"/>
            <w:rFonts w:ascii="Times New Roman" w:eastAsia="Calibri" w:hAnsi="Times New Roman" w:cs="Times New Roman"/>
            <w:sz w:val="22"/>
            <w:szCs w:val="22"/>
          </w:rPr>
          <w:t>https://ec.europa.eu/tools/ecertis/</w:t>
        </w:r>
      </w:hyperlink>
      <w:r w:rsidRPr="00E32906">
        <w:rPr>
          <w:rFonts w:ascii="Times New Roman" w:hAnsi="Times New Roman" w:cs="Times New Roman"/>
          <w:sz w:val="22"/>
          <w:szCs w:val="22"/>
        </w:rPr>
        <w:t xml:space="preserve">. </w:t>
      </w: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Perkančioji organizacija nereikalauja iš tiekėjo pateikti dokumentų, patvirtinančių jo pašalinimo pagrindų nebuvimą, jeigu ji:</w:t>
      </w:r>
    </w:p>
    <w:p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F91DB2" w:rsidRPr="00E32906" w:rsidRDefault="00F91DB2" w:rsidP="00F91DB2">
      <w:pPr>
        <w:pStyle w:val="NoSpacing"/>
        <w:ind w:firstLine="851"/>
        <w:jc w:val="both"/>
        <w:rPr>
          <w:rFonts w:ascii="Times New Roman" w:hAnsi="Times New Roman" w:cs="Times New Roman"/>
          <w:sz w:val="22"/>
          <w:szCs w:val="22"/>
        </w:rPr>
      </w:pPr>
      <w:r w:rsidRPr="00E32906">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F91DB2" w:rsidRPr="00E32906" w:rsidRDefault="00F91DB2" w:rsidP="00F91DB2">
      <w:pPr>
        <w:pStyle w:val="NoSpacing"/>
        <w:ind w:firstLine="851"/>
        <w:jc w:val="both"/>
        <w:rPr>
          <w:rFonts w:ascii="Times New Roman" w:hAnsi="Times New Roman" w:cs="Times New Roman"/>
          <w:sz w:val="22"/>
          <w:szCs w:val="22"/>
        </w:rPr>
      </w:pPr>
      <w:r w:rsidRPr="00E32906">
        <w:rPr>
          <w:rFonts w:ascii="Times New Roman" w:hAnsi="Times New Roman" w:cs="Times New Roman"/>
          <w:sz w:val="22"/>
          <w:szCs w:val="22"/>
        </w:rPr>
        <w:t>6</w:t>
      </w:r>
      <w:r w:rsidRPr="00E32906">
        <w:rPr>
          <w:rStyle w:val="FootnoteReference"/>
          <w:rFonts w:ascii="Times New Roman" w:hAnsi="Times New Roman" w:cs="Times New Roman"/>
          <w:sz w:val="22"/>
          <w:szCs w:val="22"/>
        </w:rPr>
        <w:t>2</w:t>
      </w:r>
      <w:r w:rsidRPr="00E32906">
        <w:rPr>
          <w:rFonts w:ascii="Times New Roman" w:hAnsi="Times New Roman" w:cs="Times New Roman"/>
          <w:sz w:val="22"/>
          <w:szCs w:val="22"/>
        </w:rPr>
        <w:t>. Nuo 2024-07-01 įsigaliojus PĮ 37 straipsnio 1 dalies pakeitimui, a</w:t>
      </w:r>
      <w:r w:rsidRPr="00E32906">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priesaikos deklaracija;</w:t>
      </w:r>
    </w:p>
    <w:p w:rsidR="00F91DB2" w:rsidRPr="00E32906" w:rsidRDefault="00F91DB2" w:rsidP="00F91DB2">
      <w:pPr>
        <w:ind w:firstLine="851"/>
        <w:jc w:val="both"/>
        <w:rPr>
          <w:rFonts w:ascii="Times New Roman" w:hAnsi="Times New Roman" w:cs="Times New Roman"/>
        </w:rPr>
      </w:pPr>
      <w:r w:rsidRPr="00E3290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91DB2" w:rsidRPr="00E32906" w:rsidRDefault="00177297" w:rsidP="00177297">
      <w:pPr>
        <w:jc w:val="right"/>
        <w:rPr>
          <w:rFonts w:ascii="Times New Roman" w:hAnsi="Times New Roman" w:cs="Times New Roman"/>
          <w:i/>
        </w:rPr>
      </w:pPr>
      <w:r w:rsidRPr="00E32906">
        <w:rPr>
          <w:rFonts w:ascii="Times New Roman" w:hAnsi="Times New Roman" w:cs="Times New Roman"/>
          <w:i/>
        </w:rPr>
        <w:t>1 lentelė</w:t>
      </w:r>
    </w:p>
    <w:tbl>
      <w:tblPr>
        <w:tblW w:w="15018" w:type="dxa"/>
        <w:tblLayout w:type="fixed"/>
        <w:tblCellMar>
          <w:left w:w="10" w:type="dxa"/>
          <w:right w:w="10" w:type="dxa"/>
        </w:tblCellMar>
        <w:tblLook w:val="04A0" w:firstRow="1" w:lastRow="0" w:firstColumn="1" w:lastColumn="0" w:noHBand="0" w:noVBand="1"/>
      </w:tblPr>
      <w:tblGrid>
        <w:gridCol w:w="900"/>
        <w:gridCol w:w="4195"/>
        <w:gridCol w:w="2694"/>
        <w:gridCol w:w="5244"/>
        <w:gridCol w:w="1985"/>
      </w:tblGrid>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55977" w:rsidRPr="00E32906" w:rsidRDefault="00F55977" w:rsidP="00A82F97">
            <w:pPr>
              <w:pStyle w:val="NoSpacing"/>
              <w:ind w:left="32"/>
              <w:jc w:val="center"/>
              <w:rPr>
                <w:rFonts w:ascii="Times New Roman" w:hAnsi="Times New Roman" w:cs="Times New Roman"/>
                <w:b/>
                <w:bCs/>
                <w:sz w:val="22"/>
                <w:szCs w:val="22"/>
              </w:rPr>
            </w:pPr>
            <w:r w:rsidRPr="00E32906">
              <w:rPr>
                <w:rFonts w:ascii="Times New Roman" w:hAnsi="Times New Roman" w:cs="Times New Roman"/>
                <w:b/>
                <w:bCs/>
                <w:sz w:val="22"/>
                <w:szCs w:val="22"/>
              </w:rPr>
              <w:t>Eil. Nr.</w:t>
            </w: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55977" w:rsidRPr="00E32906" w:rsidRDefault="00F55977" w:rsidP="00A82F97">
            <w:pPr>
              <w:pStyle w:val="NoSpacing"/>
              <w:jc w:val="center"/>
              <w:rPr>
                <w:rFonts w:ascii="Times New Roman" w:hAnsi="Times New Roman" w:cs="Times New Roman"/>
                <w:bCs/>
                <w:sz w:val="22"/>
                <w:szCs w:val="22"/>
                <w:lang w:eastAsia="en-US"/>
              </w:rPr>
            </w:pPr>
            <w:r w:rsidRPr="00E32906">
              <w:rPr>
                <w:rFonts w:ascii="Times New Roman" w:hAnsi="Times New Roman" w:cs="Times New Roman"/>
                <w:b/>
                <w:sz w:val="22"/>
                <w:szCs w:val="22"/>
              </w:rPr>
              <w:t>Tiekėjo pašalinimo pagrindai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55977" w:rsidRPr="00E32906" w:rsidRDefault="00F55977" w:rsidP="00A82F97">
            <w:pPr>
              <w:pStyle w:val="NoSpacing"/>
              <w:jc w:val="center"/>
              <w:rPr>
                <w:rFonts w:ascii="Times New Roman" w:eastAsia="Yu Mincho" w:hAnsi="Times New Roman" w:cs="Times New Roman"/>
                <w:b/>
                <w:bCs/>
              </w:rPr>
            </w:pPr>
            <w:r w:rsidRPr="00E32906">
              <w:rPr>
                <w:rFonts w:ascii="Times New Roman" w:eastAsia="Yu Mincho" w:hAnsi="Times New Roman" w:cs="Times New Roman"/>
                <w:b/>
                <w:bCs/>
              </w:rPr>
              <w:t xml:space="preserve">VPĮ straipsnis,  dalis, punktas bei EBVPD formos dalis pildymui </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55977" w:rsidRPr="00E32906" w:rsidRDefault="00F55977" w:rsidP="00A82F97">
            <w:pPr>
              <w:pStyle w:val="NoSpacing"/>
              <w:jc w:val="center"/>
              <w:rPr>
                <w:rFonts w:ascii="Times New Roman" w:hAnsi="Times New Roman" w:cs="Times New Roman"/>
                <w:bCs/>
                <w:iCs/>
                <w:sz w:val="22"/>
                <w:szCs w:val="22"/>
                <w:lang w:eastAsia="en-US"/>
              </w:rPr>
            </w:pPr>
            <w:r w:rsidRPr="00E32906">
              <w:rPr>
                <w:rFonts w:ascii="Times New Roman" w:hAnsi="Times New Roman" w:cs="Times New Roman"/>
                <w:b/>
                <w:sz w:val="22"/>
                <w:szCs w:val="22"/>
              </w:rPr>
              <w:t>Pašalinimo pagrindų nebuvimą įrodantys dokumentai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5977" w:rsidRPr="006E34F6" w:rsidRDefault="00F55977" w:rsidP="00A82F97">
            <w:pPr>
              <w:pStyle w:val="NoSpacing"/>
              <w:jc w:val="center"/>
              <w:rPr>
                <w:rFonts w:ascii="Times New Roman" w:hAnsi="Times New Roman" w:cs="Times New Roman"/>
                <w:b/>
                <w:sz w:val="22"/>
                <w:szCs w:val="22"/>
              </w:rPr>
            </w:pPr>
            <w:r w:rsidRPr="006E34F6">
              <w:rPr>
                <w:rFonts w:ascii="Times New Roman" w:hAnsi="Times New Roman" w:cs="Times New Roman"/>
                <w:b/>
                <w:sz w:val="22"/>
                <w:szCs w:val="22"/>
              </w:rPr>
              <w:t>Subjektas, kuris turi atitikti reikalavimą</w:t>
            </w:r>
          </w:p>
        </w:tc>
      </w:tr>
      <w:tr w:rsidR="00F55977" w:rsidRPr="00E32906" w:rsidTr="00F55977">
        <w:tc>
          <w:tcPr>
            <w:tcW w:w="130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b/>
                <w:bCs/>
                <w:color w:val="7030A0"/>
                <w:sz w:val="22"/>
                <w:szCs w:val="22"/>
                <w:lang w:eastAsia="en-US"/>
              </w:rPr>
              <w:t>Privalomi</w:t>
            </w:r>
            <w:r w:rsidRPr="00E32906">
              <w:rPr>
                <w:rStyle w:val="FootnoteReference"/>
                <w:rFonts w:ascii="Times New Roman" w:hAnsi="Times New Roman" w:cs="Times New Roman"/>
                <w:b/>
                <w:bCs/>
                <w:color w:val="7030A0"/>
                <w:sz w:val="22"/>
                <w:szCs w:val="22"/>
                <w:lang w:eastAsia="en-US"/>
              </w:rPr>
              <w:footnoteReference w:id="1"/>
            </w:r>
            <w:r w:rsidRPr="00E32906">
              <w:rPr>
                <w:rFonts w:ascii="Times New Roman" w:hAnsi="Times New Roman" w:cs="Times New Roman"/>
                <w:b/>
                <w:bCs/>
                <w:color w:val="7030A0"/>
                <w:sz w:val="22"/>
                <w:szCs w:val="22"/>
                <w:lang w:eastAsia="en-US"/>
              </w:rPr>
              <w:t xml:space="preserve"> pašalinimo pagrindai pagal VPĮ 46 straipsnio 1 – 4 dalių nuostatas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5977" w:rsidRPr="006E34F6" w:rsidRDefault="00F55977" w:rsidP="00A82F97">
            <w:pPr>
              <w:pStyle w:val="NoSpacing"/>
              <w:jc w:val="both"/>
              <w:rPr>
                <w:rFonts w:ascii="Times New Roman" w:hAnsi="Times New Roman" w:cs="Times New Roman"/>
                <w:b/>
                <w:bCs/>
                <w:color w:val="7030A0"/>
                <w:sz w:val="22"/>
                <w:szCs w:val="22"/>
                <w:lang w:eastAsia="en-US"/>
              </w:rPr>
            </w:pPr>
          </w:p>
        </w:tc>
      </w:tr>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Tiekėjas arba jo atsakingas asmuo, nurodytas VPĮ 46 straipsnio 2 dalies 2 punkte, nuteistas už šią nusikalstamą veiką:</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dalyvavimą nusikalstamame susivienijime, jo organizavimą ar vadovavimą jam;</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kyšininkavimą, prekybą poveikiu, papirkimą;</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E32906">
              <w:rPr>
                <w:rFonts w:ascii="Times New Roman" w:hAnsi="Times New Roman" w:cs="Times New Roman"/>
                <w:bCs/>
                <w:sz w:val="22"/>
                <w:szCs w:val="22"/>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4) nusikalstamą bankrotą;</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5) teroristinį ir su teroristine veikla susijusį nusikaltimą;</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6) nusikalstamu būdu gauto turto legalizavimą;</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7) prekybą žmonėmis, vaiko pirkimą arba pardavimą;</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F55977" w:rsidRPr="00E32906" w:rsidRDefault="00F55977" w:rsidP="00A82F97">
            <w:pPr>
              <w:pStyle w:val="NoSpacing"/>
              <w:jc w:val="both"/>
              <w:rPr>
                <w:rFonts w:ascii="Times New Roman" w:hAnsi="Times New Roman" w:cs="Times New Roman"/>
                <w:b/>
                <w:bCs/>
                <w:sz w:val="22"/>
                <w:szCs w:val="22"/>
                <w:lang w:eastAsia="en-US"/>
              </w:rPr>
            </w:pP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arba jo atsakingas asmuo nuteistas už aukščiau nurodytą nusikalstamą veiką, kai dėl:</w:t>
            </w:r>
          </w:p>
          <w:p w:rsidR="00F55977" w:rsidRPr="00E32906" w:rsidRDefault="00F55977" w:rsidP="00A82F97">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F55977" w:rsidRPr="00E32906" w:rsidRDefault="00F55977" w:rsidP="00A82F97">
            <w:pPr>
              <w:pStyle w:val="NoSpacing"/>
              <w:jc w:val="both"/>
              <w:rPr>
                <w:rFonts w:ascii="Times New Roman" w:hAnsi="Times New Roman" w:cs="Times New Roman"/>
                <w:b/>
                <w:sz w:val="22"/>
                <w:szCs w:val="22"/>
                <w:lang w:eastAsia="en-US"/>
              </w:rPr>
            </w:pPr>
          </w:p>
          <w:p w:rsidR="00F55977" w:rsidRPr="00E32906" w:rsidRDefault="00F55977"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 xml:space="preserve">2) tiekėjo, kuris yra juridinis asmuo, kita organizacija ar jos </w:t>
            </w:r>
            <w:r w:rsidRPr="00E32906">
              <w:rPr>
                <w:rFonts w:ascii="Times New Roman" w:hAnsi="Times New Roman" w:cs="Times New Roman"/>
                <w:bCs/>
                <w:sz w:val="22"/>
                <w:szCs w:val="22"/>
                <w:lang w:eastAsia="en-US"/>
              </w:rPr>
              <w:t>struktūrinis</w:t>
            </w:r>
            <w:r w:rsidRPr="00E32906">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w:t>
            </w:r>
            <w:r w:rsidRPr="00E32906">
              <w:rPr>
                <w:rFonts w:ascii="Times New Roman" w:hAnsi="Times New Roman" w:cs="Times New Roman"/>
                <w:sz w:val="22"/>
                <w:szCs w:val="22"/>
                <w:lang w:eastAsia="en-US"/>
              </w:rPr>
              <w:lastRenderedPageBreak/>
              <w:t>ir šis asmuo turi neišnykusį ar nepanaikintą teistumą;</w:t>
            </w:r>
          </w:p>
          <w:p w:rsidR="00F55977" w:rsidRPr="00E32906" w:rsidRDefault="00F55977" w:rsidP="00A82F97">
            <w:pPr>
              <w:pStyle w:val="NoSpacing"/>
              <w:jc w:val="both"/>
              <w:rPr>
                <w:rFonts w:ascii="Times New Roman" w:hAnsi="Times New Roman" w:cs="Times New Roman"/>
                <w:b/>
                <w:sz w:val="22"/>
                <w:szCs w:val="22"/>
                <w:lang w:eastAsia="en-US"/>
              </w:rPr>
            </w:pP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lastRenderedPageBreak/>
              <w:t>VPĮ 46 straipsnio 1 dalis</w:t>
            </w:r>
          </w:p>
          <w:p w:rsidR="00F55977" w:rsidRPr="00E32906" w:rsidRDefault="00F55977" w:rsidP="00A82F97">
            <w:pPr>
              <w:pStyle w:val="NoSpacing"/>
              <w:jc w:val="both"/>
              <w:rPr>
                <w:rFonts w:ascii="Times New Roman" w:eastAsia="Yu Mincho" w:hAnsi="Times New Roman" w:cs="Times New Roman"/>
                <w:sz w:val="22"/>
                <w:szCs w:val="22"/>
                <w:lang w:eastAsia="en-US"/>
              </w:rPr>
            </w:pPr>
          </w:p>
          <w:p w:rsidR="00F55977" w:rsidRPr="00E32906" w:rsidRDefault="00F55977"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A1-A6 punktai</w:t>
            </w:r>
          </w:p>
          <w:p w:rsidR="00F55977" w:rsidRPr="00E32906" w:rsidRDefault="00F55977" w:rsidP="00A82F97">
            <w:pPr>
              <w:pStyle w:val="NoSpacing"/>
              <w:jc w:val="both"/>
              <w:rPr>
                <w:rFonts w:ascii="Times New Roman" w:eastAsia="Yu Mincho" w:hAnsi="Times New Roman" w:cs="Times New Roman"/>
                <w:sz w:val="22"/>
                <w:szCs w:val="22"/>
                <w:lang w:eastAsia="en-US"/>
              </w:rPr>
            </w:pPr>
          </w:p>
          <w:p w:rsidR="00F55977" w:rsidRPr="00E32906" w:rsidRDefault="00F55977"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D1 punktas</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rsidR="00F55977" w:rsidRPr="00E32906" w:rsidRDefault="00F55977"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išrašo iš teismo sprendimo arba</w:t>
            </w:r>
          </w:p>
          <w:p w:rsidR="00F55977" w:rsidRPr="00E32906" w:rsidRDefault="00F55977"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Informatikos ir ryšių departamento prie Vidaus reikalų ministerijos pažymos, arba</w:t>
            </w:r>
          </w:p>
          <w:p w:rsidR="00F55977" w:rsidRPr="00E32906" w:rsidRDefault="00F55977"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F55977" w:rsidRPr="00E32906" w:rsidRDefault="00F55977" w:rsidP="00A82F97">
            <w:pPr>
              <w:pStyle w:val="NoSpacing"/>
              <w:jc w:val="both"/>
              <w:rPr>
                <w:rFonts w:ascii="Times New Roman" w:hAnsi="Times New Roman" w:cs="Times New Roman"/>
                <w:sz w:val="22"/>
                <w:szCs w:val="22"/>
                <w:lang w:eastAsia="en-US"/>
              </w:rPr>
            </w:pPr>
          </w:p>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rsidR="00F55977" w:rsidRPr="00E32906" w:rsidRDefault="00F55977"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2"/>
            </w:r>
            <w:r w:rsidRPr="00E32906">
              <w:rPr>
                <w:rFonts w:ascii="Times New Roman" w:hAnsi="Times New Roman" w:cs="Times New Roman"/>
                <w:sz w:val="22"/>
                <w:szCs w:val="22"/>
              </w:rPr>
              <w:t>.</w:t>
            </w:r>
          </w:p>
          <w:p w:rsidR="00F55977" w:rsidRPr="00E32906" w:rsidRDefault="00F55977" w:rsidP="00A82F97">
            <w:pPr>
              <w:pStyle w:val="NoSpacing"/>
              <w:jc w:val="both"/>
              <w:rPr>
                <w:rFonts w:ascii="Times New Roman" w:hAnsi="Times New Roman" w:cs="Times New Roman"/>
                <w:sz w:val="22"/>
                <w:szCs w:val="22"/>
              </w:rPr>
            </w:pPr>
          </w:p>
          <w:p w:rsidR="00F55977" w:rsidRPr="00E32906" w:rsidRDefault="00F55977" w:rsidP="00A82F97">
            <w:pPr>
              <w:pStyle w:val="NoSpacing"/>
              <w:jc w:val="both"/>
              <w:rPr>
                <w:rFonts w:ascii="Times New Roman" w:hAnsi="Times New Roman" w:cs="Times New Roman"/>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 xml:space="preserve">180 dienų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 xml:space="preserve">tos dienos, kai tiekėjas perkančiosios </w:t>
            </w:r>
            <w:r w:rsidRPr="00E32906">
              <w:rPr>
                <w:rFonts w:ascii="Times New Roman" w:eastAsia="Times New Roman" w:hAnsi="Times New Roman" w:cs="Times New Roman"/>
                <w:i/>
                <w:iCs/>
                <w:sz w:val="22"/>
                <w:szCs w:val="22"/>
              </w:rPr>
              <w:lastRenderedPageBreak/>
              <w:t>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F55977" w:rsidRPr="00E32906" w:rsidRDefault="00F55977" w:rsidP="00A82F97">
            <w:pPr>
              <w:pStyle w:val="NoSpacing"/>
              <w:jc w:val="both"/>
              <w:rPr>
                <w:rFonts w:ascii="Times New Roman" w:hAnsi="Times New Roman" w:cs="Times New Roman"/>
                <w:b/>
                <w:bCs/>
                <w:sz w:val="22"/>
                <w:szCs w:val="22"/>
              </w:rPr>
            </w:pPr>
          </w:p>
          <w:p w:rsidR="00F55977" w:rsidRPr="00E32906" w:rsidRDefault="00F55977" w:rsidP="00A82F97">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F55977" w:rsidRPr="00E32906" w:rsidRDefault="00F55977" w:rsidP="00A82F97">
            <w:pPr>
              <w:pStyle w:val="NoSpacing"/>
              <w:jc w:val="both"/>
              <w:rPr>
                <w:rFonts w:ascii="Times New Roman" w:hAnsi="Times New Roman" w:cs="Times New Roman"/>
                <w:bCs/>
                <w:sz w:val="22"/>
                <w:szCs w:val="22"/>
              </w:rPr>
            </w:pPr>
          </w:p>
          <w:p w:rsidR="00F55977" w:rsidRPr="00E32906" w:rsidRDefault="00F55977" w:rsidP="00A82F97">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rsidR="00F55977" w:rsidRPr="00E32906" w:rsidRDefault="00F55977" w:rsidP="00A82F97">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rsidR="00F55977" w:rsidRPr="00E32906" w:rsidRDefault="00F55977" w:rsidP="00A82F97">
            <w:pPr>
              <w:pStyle w:val="NoSpacing"/>
              <w:jc w:val="both"/>
              <w:rPr>
                <w:rFonts w:ascii="Times New Roman" w:hAnsi="Times New Roman" w:cs="Times New Roman"/>
                <w:b/>
                <w:bCs/>
                <w:sz w:val="22"/>
                <w:szCs w:val="22"/>
              </w:rPr>
            </w:pPr>
          </w:p>
          <w:p w:rsidR="00F55977" w:rsidRPr="00E32906" w:rsidRDefault="00F55977" w:rsidP="004E4196">
            <w:pPr>
              <w:pStyle w:val="NoSpacing"/>
              <w:jc w:val="both"/>
              <w:rPr>
                <w:rFonts w:ascii="Times New Roman" w:hAnsi="Times New Roman" w:cs="Times New Roman"/>
                <w:b/>
                <w:bCs/>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5977" w:rsidRPr="006E34F6" w:rsidRDefault="00F55977" w:rsidP="00F55977">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F55977" w:rsidRPr="006E34F6" w:rsidRDefault="00F55977" w:rsidP="00A82F97">
            <w:pPr>
              <w:pStyle w:val="NoSpacing"/>
              <w:jc w:val="both"/>
              <w:rPr>
                <w:rFonts w:ascii="Times New Roman" w:hAnsi="Times New Roman" w:cs="Times New Roman"/>
                <w:sz w:val="22"/>
                <w:szCs w:val="22"/>
                <w:lang w:eastAsia="en-US"/>
              </w:rPr>
            </w:pPr>
          </w:p>
        </w:tc>
      </w:tr>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t>VPĮ 46 straipsnio 2¹ dalis</w:t>
            </w:r>
          </w:p>
          <w:p w:rsidR="00F55977" w:rsidRPr="00E32906" w:rsidRDefault="00F55977" w:rsidP="00A82F97">
            <w:pPr>
              <w:pStyle w:val="NoSpacing"/>
              <w:jc w:val="both"/>
              <w:rPr>
                <w:rFonts w:ascii="Times New Roman" w:eastAsia="Yu Mincho" w:hAnsi="Times New Roman" w:cs="Times New Roman"/>
                <w:b/>
                <w:bCs/>
                <w:sz w:val="22"/>
                <w:szCs w:val="22"/>
              </w:rPr>
            </w:pPr>
          </w:p>
          <w:p w:rsidR="00F55977" w:rsidRPr="00E32906" w:rsidRDefault="00F55977"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sz w:val="22"/>
                <w:szCs w:val="22"/>
                <w:lang w:eastAsia="en-US"/>
              </w:rPr>
              <w:t>EBVPD III dalies D2 punktas</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55977" w:rsidRPr="00E32906" w:rsidRDefault="00F55977" w:rsidP="00A82F97">
            <w:pPr>
              <w:pStyle w:val="NoSpacing"/>
              <w:jc w:val="both"/>
              <w:rPr>
                <w:rFonts w:ascii="Times New Roman" w:hAnsi="Times New Roman" w:cs="Times New Roman"/>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34F6" w:rsidRPr="006E34F6" w:rsidRDefault="006E34F6"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F55977" w:rsidRPr="006E34F6" w:rsidRDefault="00F55977" w:rsidP="00A82F97">
            <w:pPr>
              <w:pStyle w:val="NoSpacing"/>
              <w:jc w:val="both"/>
              <w:rPr>
                <w:rFonts w:ascii="Times New Roman" w:hAnsi="Times New Roman" w:cs="Times New Roman"/>
                <w:sz w:val="22"/>
                <w:szCs w:val="22"/>
                <w:lang w:eastAsia="en-US"/>
              </w:rPr>
            </w:pPr>
          </w:p>
        </w:tc>
      </w:tr>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F91DB2">
            <w:pPr>
              <w:pStyle w:val="NoSpacing"/>
              <w:numPr>
                <w:ilvl w:val="0"/>
                <w:numId w:val="4"/>
              </w:numPr>
              <w:rPr>
                <w:rFonts w:ascii="Times New Roman" w:hAnsi="Times New Roman" w:cs="Times New Roman"/>
                <w:b/>
                <w:bCs/>
                <w:sz w:val="22"/>
                <w:szCs w:val="22"/>
              </w:rPr>
            </w:pPr>
            <w:bookmarkStart w:id="0" w:name="_Hlk90887843"/>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F55977" w:rsidRPr="00E32906" w:rsidRDefault="00F55977" w:rsidP="00A82F97">
            <w:pPr>
              <w:pStyle w:val="NoSpacing"/>
              <w:jc w:val="both"/>
              <w:rPr>
                <w:rFonts w:ascii="Times New Roman" w:hAnsi="Times New Roman" w:cs="Times New Roman"/>
                <w:b/>
                <w:bCs/>
                <w:sz w:val="22"/>
                <w:szCs w:val="22"/>
                <w:lang w:eastAsia="en-US"/>
              </w:rPr>
            </w:pP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nuteistas už aukščiau nurodytą nusikalstamą veiką, kai dėl:</w:t>
            </w:r>
          </w:p>
          <w:p w:rsidR="00F55977" w:rsidRPr="00E32906" w:rsidRDefault="00F55977" w:rsidP="00A82F97">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lastRenderedPageBreak/>
              <w:t xml:space="preserve">2)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Tačiau ši nuostata netaikoma, jeigu:</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įsiskolinimo suma neviršija 50 </w:t>
            </w:r>
            <w:proofErr w:type="spellStart"/>
            <w:r w:rsidRPr="00E32906">
              <w:rPr>
                <w:rFonts w:ascii="Times New Roman" w:hAnsi="Times New Roman" w:cs="Times New Roman"/>
                <w:bCs/>
                <w:sz w:val="22"/>
                <w:szCs w:val="22"/>
                <w:lang w:eastAsia="en-US"/>
              </w:rPr>
              <w:t>Eur</w:t>
            </w:r>
            <w:proofErr w:type="spellEnd"/>
            <w:r w:rsidRPr="00E32906">
              <w:rPr>
                <w:rFonts w:ascii="Times New Roman" w:hAnsi="Times New Roman" w:cs="Times New Roman"/>
                <w:bCs/>
                <w:sz w:val="22"/>
                <w:szCs w:val="22"/>
                <w:lang w:eastAsia="en-US"/>
              </w:rPr>
              <w:t xml:space="preserve"> (penkiasdešimt eurų);</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w:t>
            </w:r>
            <w:r w:rsidRPr="00E32906">
              <w:rPr>
                <w:rFonts w:ascii="Times New Roman" w:hAnsi="Times New Roman" w:cs="Times New Roman"/>
                <w:bCs/>
                <w:sz w:val="22"/>
                <w:szCs w:val="22"/>
                <w:lang w:eastAsia="en-US"/>
              </w:rPr>
              <w:lastRenderedPageBreak/>
              <w:t>susijusius su mokesčių, įskaitant socialinio draudimo įmokas, mokėjimu.</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3 dalis</w:t>
            </w:r>
          </w:p>
          <w:p w:rsidR="00F55977" w:rsidRPr="00E32906" w:rsidRDefault="00F55977" w:rsidP="00A82F97">
            <w:pPr>
              <w:pStyle w:val="NoSpacing"/>
              <w:jc w:val="both"/>
              <w:rPr>
                <w:rFonts w:ascii="Times New Roman" w:eastAsia="Arial" w:hAnsi="Times New Roman" w:cs="Times New Roman"/>
                <w:sz w:val="22"/>
                <w:szCs w:val="22"/>
              </w:rPr>
            </w:pPr>
          </w:p>
          <w:p w:rsidR="00F55977" w:rsidRPr="00E32906" w:rsidRDefault="00F55977" w:rsidP="00A82F97">
            <w:pPr>
              <w:pStyle w:val="NoSpacing"/>
              <w:jc w:val="both"/>
              <w:rPr>
                <w:rFonts w:ascii="Times New Roman" w:eastAsia="Yu Mincho" w:hAnsi="Times New Roman" w:cs="Times New Roman"/>
                <w:sz w:val="22"/>
                <w:szCs w:val="22"/>
              </w:rPr>
            </w:pPr>
            <w:r w:rsidRPr="00E32906">
              <w:rPr>
                <w:rFonts w:ascii="Times New Roman" w:eastAsia="Arial" w:hAnsi="Times New Roman" w:cs="Times New Roman"/>
                <w:sz w:val="22"/>
                <w:szCs w:val="22"/>
              </w:rPr>
              <w:t>EBVPD III dalies B1 ir B2 punktai</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rsidR="00F55977" w:rsidRPr="00E32906" w:rsidRDefault="00F55977"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1) Dėl įsipareigojimų, susijusių su mokesčių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sz w:val="22"/>
                <w:szCs w:val="22"/>
              </w:rPr>
              <w:t>prašoma:</w:t>
            </w:r>
          </w:p>
          <w:p w:rsidR="00F55977" w:rsidRPr="00E32906" w:rsidRDefault="00F55977" w:rsidP="00A82F97">
            <w:pPr>
              <w:pStyle w:val="NoSpacing"/>
              <w:jc w:val="both"/>
              <w:rPr>
                <w:rFonts w:ascii="Times New Roman" w:hAnsi="Times New Roman" w:cs="Times New Roman"/>
                <w:b/>
                <w:bCs/>
                <w:sz w:val="22"/>
                <w:szCs w:val="22"/>
              </w:rPr>
            </w:pPr>
          </w:p>
          <w:p w:rsidR="00F55977" w:rsidRPr="00E32906" w:rsidRDefault="00F55977" w:rsidP="00F91DB2">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 xml:space="preserve">išrašo iš teismo sprendimo (jei toks yra) </w:t>
            </w:r>
          </w:p>
          <w:p w:rsidR="00F55977" w:rsidRPr="00E32906" w:rsidRDefault="00F55977" w:rsidP="00F91DB2">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arba Valstybinės mokesčių inspekcijos prie Lietuvos Respublikos finansų ministerijos išduoto dokumento,</w:t>
            </w:r>
          </w:p>
          <w:p w:rsidR="00F55977" w:rsidRPr="00E32906" w:rsidRDefault="00F55977" w:rsidP="00A82F97">
            <w:pPr>
              <w:pStyle w:val="NoSpacing"/>
              <w:numPr>
                <w:ilvl w:val="0"/>
                <w:numId w:val="1"/>
              </w:numPr>
              <w:jc w:val="both"/>
              <w:rPr>
                <w:rFonts w:ascii="Times New Roman" w:hAnsi="Times New Roman" w:cs="Times New Roman"/>
                <w:sz w:val="22"/>
                <w:szCs w:val="22"/>
              </w:rPr>
            </w:pPr>
            <w:r w:rsidRPr="00E3290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F55977" w:rsidRPr="00E32906" w:rsidRDefault="00F55977" w:rsidP="00A82F97">
            <w:pPr>
              <w:pStyle w:val="NoSpacing"/>
              <w:jc w:val="both"/>
              <w:rPr>
                <w:rFonts w:ascii="Times New Roman" w:hAnsi="Times New Roman" w:cs="Times New Roman"/>
                <w:sz w:val="22"/>
                <w:szCs w:val="22"/>
              </w:rPr>
            </w:pPr>
          </w:p>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rsidR="00F55977" w:rsidRPr="00E32906" w:rsidRDefault="00F55977"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lastRenderedPageBreak/>
              <w:t>atitinkamos užsienio šalies institucijos dokumento</w:t>
            </w:r>
            <w:r w:rsidRPr="00E32906">
              <w:rPr>
                <w:rStyle w:val="FootnoteReference"/>
                <w:rFonts w:ascii="Times New Roman" w:hAnsi="Times New Roman" w:cs="Times New Roman"/>
                <w:sz w:val="22"/>
                <w:szCs w:val="22"/>
              </w:rPr>
              <w:footnoteReference w:id="3"/>
            </w:r>
            <w:r w:rsidRPr="00E32906">
              <w:rPr>
                <w:rFonts w:ascii="Times New Roman" w:hAnsi="Times New Roman" w:cs="Times New Roman"/>
                <w:sz w:val="22"/>
                <w:szCs w:val="22"/>
              </w:rPr>
              <w:t>.</w:t>
            </w:r>
          </w:p>
          <w:p w:rsidR="00F55977" w:rsidRPr="00E32906" w:rsidRDefault="00F55977" w:rsidP="00A82F97">
            <w:pPr>
              <w:pStyle w:val="NoSpacing"/>
              <w:jc w:val="both"/>
              <w:rPr>
                <w:rFonts w:ascii="Times New Roman" w:eastAsia="Yu Mincho" w:hAnsi="Times New Roman" w:cs="Times New Roman"/>
                <w:sz w:val="22"/>
                <w:szCs w:val="22"/>
              </w:rPr>
            </w:pPr>
          </w:p>
          <w:p w:rsidR="00F55977" w:rsidRPr="00E32906" w:rsidRDefault="00F55977" w:rsidP="00A82F97">
            <w:pPr>
              <w:pStyle w:val="NoSpacing"/>
              <w:jc w:val="both"/>
              <w:rPr>
                <w:rFonts w:ascii="Times New Roman" w:hAnsi="Times New Roman" w:cs="Times New Roman"/>
                <w:i/>
                <w:iCs/>
                <w:color w:val="000000" w:themeColor="text1"/>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F55977" w:rsidRPr="00E32906" w:rsidRDefault="00F55977" w:rsidP="00A82F97">
            <w:pPr>
              <w:pStyle w:val="NoSpacing"/>
              <w:jc w:val="both"/>
              <w:rPr>
                <w:rFonts w:ascii="Times New Roman" w:hAnsi="Times New Roman" w:cs="Times New Roman"/>
                <w:i/>
                <w:iCs/>
                <w:color w:val="7030A0"/>
                <w:sz w:val="22"/>
                <w:szCs w:val="22"/>
              </w:rPr>
            </w:pPr>
          </w:p>
          <w:p w:rsidR="00F55977" w:rsidRPr="00E32906" w:rsidRDefault="00F55977" w:rsidP="00A82F97">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F55977" w:rsidRPr="00E32906" w:rsidRDefault="00F55977" w:rsidP="00A82F97">
            <w:pPr>
              <w:pStyle w:val="NoSpacing"/>
              <w:jc w:val="both"/>
              <w:rPr>
                <w:rFonts w:ascii="Times New Roman" w:hAnsi="Times New Roman" w:cs="Times New Roman"/>
                <w:b/>
                <w:bCs/>
                <w:sz w:val="22"/>
                <w:szCs w:val="22"/>
              </w:rPr>
            </w:pPr>
          </w:p>
          <w:p w:rsidR="00F55977" w:rsidRPr="00E32906" w:rsidRDefault="00F55977" w:rsidP="00A82F97">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2) Dėl įsipareigojimų, susijusių su socialinio draudimo įmokų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bCs/>
                <w:sz w:val="22"/>
                <w:szCs w:val="22"/>
              </w:rPr>
              <w:t>prašoma:</w:t>
            </w:r>
          </w:p>
          <w:p w:rsidR="00F55977" w:rsidRPr="00E32906" w:rsidRDefault="00F55977" w:rsidP="00A82F97">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E32906">
                <w:rPr>
                  <w:rStyle w:val="Hyperlink"/>
                  <w:rFonts w:ascii="Times New Roman" w:hAnsi="Times New Roman" w:cs="Times New Roman"/>
                  <w:bCs/>
                  <w:sz w:val="22"/>
                  <w:szCs w:val="22"/>
                  <w:u w:val="single"/>
                </w:rPr>
                <w:t>http://draudejai.sodra.lt/draudeju_viesi_duomenys/</w:t>
              </w:r>
            </w:hyperlink>
            <w:r w:rsidRPr="00E32906">
              <w:rPr>
                <w:rFonts w:ascii="Times New Roman" w:hAnsi="Times New Roman" w:cs="Times New Roman"/>
                <w:bCs/>
                <w:sz w:val="22"/>
                <w:szCs w:val="22"/>
              </w:rPr>
              <w:t>.</w:t>
            </w:r>
          </w:p>
          <w:p w:rsidR="00F55977" w:rsidRPr="00E32906" w:rsidRDefault="00F55977" w:rsidP="00A82F97">
            <w:pPr>
              <w:pStyle w:val="NoSpacing"/>
              <w:jc w:val="both"/>
              <w:rPr>
                <w:rFonts w:ascii="Times New Roman" w:hAnsi="Times New Roman" w:cs="Times New Roman"/>
                <w:b/>
                <w:bCs/>
                <w:sz w:val="22"/>
                <w:szCs w:val="22"/>
              </w:rPr>
            </w:pPr>
          </w:p>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Jeigu dėl Valstybinio socialinio draudimo fondo valdybos (toliau – „Sodra“) informacinės sistemos techninių </w:t>
            </w:r>
            <w:r w:rsidRPr="00E32906">
              <w:rPr>
                <w:rFonts w:ascii="Times New Roman" w:hAnsi="Times New Roman" w:cs="Times New Roman"/>
                <w:sz w:val="22"/>
                <w:szCs w:val="22"/>
              </w:rPr>
              <w:lastRenderedPageBreak/>
              <w:t>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F55977" w:rsidRPr="00E32906" w:rsidRDefault="00F55977" w:rsidP="00A82F97">
            <w:pPr>
              <w:pStyle w:val="NoSpacing"/>
              <w:jc w:val="both"/>
              <w:rPr>
                <w:rFonts w:ascii="Times New Roman" w:hAnsi="Times New Roman" w:cs="Times New Roman"/>
                <w:b/>
                <w:bCs/>
                <w:sz w:val="22"/>
                <w:szCs w:val="22"/>
              </w:rPr>
            </w:pPr>
          </w:p>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F55977" w:rsidRPr="00E32906" w:rsidRDefault="00F55977" w:rsidP="00A82F97">
            <w:pPr>
              <w:pStyle w:val="NoSpacing"/>
              <w:jc w:val="both"/>
              <w:rPr>
                <w:rFonts w:ascii="Times New Roman" w:hAnsi="Times New Roman" w:cs="Times New Roman"/>
                <w:b/>
                <w:bCs/>
                <w:sz w:val="22"/>
                <w:szCs w:val="22"/>
              </w:rPr>
            </w:pPr>
          </w:p>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rsidR="00F55977" w:rsidRPr="00E32906" w:rsidRDefault="00F55977"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kompetentingos institucijos dokumento</w:t>
            </w:r>
            <w:r w:rsidRPr="00E32906">
              <w:rPr>
                <w:rStyle w:val="FootnoteReference"/>
                <w:rFonts w:ascii="Times New Roman" w:hAnsi="Times New Roman" w:cs="Times New Roman"/>
                <w:sz w:val="22"/>
                <w:szCs w:val="22"/>
              </w:rPr>
              <w:footnoteReference w:id="4"/>
            </w:r>
            <w:r w:rsidRPr="00E32906">
              <w:rPr>
                <w:rFonts w:ascii="Times New Roman" w:hAnsi="Times New Roman" w:cs="Times New Roman"/>
                <w:sz w:val="22"/>
                <w:szCs w:val="22"/>
              </w:rPr>
              <w:t>.</w:t>
            </w:r>
          </w:p>
          <w:p w:rsidR="00F55977" w:rsidRPr="00E32906" w:rsidRDefault="00F55977" w:rsidP="00A82F97">
            <w:pPr>
              <w:pStyle w:val="NoSpacing"/>
              <w:jc w:val="both"/>
              <w:rPr>
                <w:rFonts w:ascii="Times New Roman" w:hAnsi="Times New Roman" w:cs="Times New Roman"/>
                <w:b/>
                <w:bCs/>
                <w:sz w:val="22"/>
                <w:szCs w:val="22"/>
              </w:rPr>
            </w:pPr>
          </w:p>
          <w:p w:rsidR="00F55977" w:rsidRPr="00E32906" w:rsidRDefault="00F55977" w:rsidP="00A82F97">
            <w:pPr>
              <w:pStyle w:val="NoSpacing"/>
              <w:jc w:val="both"/>
              <w:rPr>
                <w:rFonts w:ascii="Times New Roman" w:hAnsi="Times New Roman" w:cs="Times New Roman"/>
                <w:i/>
                <w:iCs/>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w:t>
            </w:r>
            <w:r w:rsidRPr="00E32906">
              <w:rPr>
                <w:rFonts w:ascii="Times New Roman" w:hAnsi="Times New Roman" w:cs="Times New Roman"/>
                <w:i/>
                <w:iCs/>
                <w:color w:val="000000" w:themeColor="text1"/>
                <w:sz w:val="22"/>
                <w:szCs w:val="22"/>
              </w:rPr>
              <w:lastRenderedPageBreak/>
              <w:t>kreipėsi į tiekėją prašydama iki 2022-10-14 pateikti įrodančius dokumentus, jie turi būti išduoti ne anksčiau kaip 120 dienų, jas skaičiuojant atgal nuo 2022-10-14.</w:t>
            </w:r>
          </w:p>
          <w:p w:rsidR="00F55977" w:rsidRPr="00E32906" w:rsidRDefault="00F55977" w:rsidP="00A82F97">
            <w:pPr>
              <w:pStyle w:val="NoSpacing"/>
              <w:jc w:val="both"/>
              <w:rPr>
                <w:rFonts w:ascii="Times New Roman" w:hAnsi="Times New Roman" w:cs="Times New Roman"/>
                <w:b/>
                <w:bCs/>
                <w:sz w:val="22"/>
                <w:szCs w:val="22"/>
              </w:rPr>
            </w:pPr>
          </w:p>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F55977" w:rsidRPr="00E32906" w:rsidRDefault="00F55977" w:rsidP="00A82F97">
            <w:pPr>
              <w:pStyle w:val="NoSpacing"/>
              <w:jc w:val="both"/>
              <w:rPr>
                <w:rFonts w:ascii="Times New Roman" w:hAnsi="Times New Roman" w:cs="Times New Roman"/>
                <w:sz w:val="22"/>
                <w:szCs w:val="22"/>
              </w:rPr>
            </w:pPr>
          </w:p>
          <w:p w:rsidR="00F55977" w:rsidRPr="00E32906" w:rsidRDefault="00F55977" w:rsidP="00A82F97">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rsidR="00F55977" w:rsidRPr="00E32906" w:rsidRDefault="00F55977" w:rsidP="00A82F97">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rsidR="00F55977" w:rsidRPr="00E32906" w:rsidRDefault="00F55977" w:rsidP="00A82F97">
            <w:pPr>
              <w:pStyle w:val="NoSpacing"/>
              <w:jc w:val="both"/>
              <w:rPr>
                <w:rFonts w:ascii="Times New Roman" w:hAnsi="Times New Roman" w:cs="Times New Roman"/>
                <w:b/>
                <w:bCs/>
                <w:sz w:val="22"/>
                <w:szCs w:val="22"/>
              </w:rPr>
            </w:pPr>
          </w:p>
          <w:p w:rsidR="00F55977" w:rsidRPr="00E32906" w:rsidRDefault="00F55977" w:rsidP="007F7FB2">
            <w:pPr>
              <w:pStyle w:val="NoSpacing"/>
              <w:jc w:val="both"/>
              <w:rPr>
                <w:rFonts w:ascii="Times New Roman" w:hAnsi="Times New Roman" w:cs="Times New Roman"/>
                <w:b/>
                <w:bCs/>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34F6" w:rsidRPr="006E34F6" w:rsidRDefault="006E34F6"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F55977" w:rsidRPr="006E34F6" w:rsidRDefault="00F55977" w:rsidP="00A82F97">
            <w:pPr>
              <w:pStyle w:val="NoSpacing"/>
              <w:jc w:val="both"/>
              <w:rPr>
                <w:rFonts w:ascii="Times New Roman" w:hAnsi="Times New Roman" w:cs="Times New Roman"/>
                <w:sz w:val="22"/>
                <w:szCs w:val="22"/>
                <w:lang w:eastAsia="en-US"/>
              </w:rPr>
            </w:pPr>
          </w:p>
        </w:tc>
      </w:tr>
      <w:bookmarkEnd w:id="0"/>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1 punktas</w:t>
            </w:r>
          </w:p>
          <w:p w:rsidR="00F55977" w:rsidRPr="00E32906" w:rsidRDefault="00F55977" w:rsidP="00A82F97">
            <w:pPr>
              <w:pStyle w:val="NoSpacing"/>
              <w:jc w:val="both"/>
              <w:rPr>
                <w:rFonts w:ascii="Times New Roman" w:eastAsia="Yu Mincho" w:hAnsi="Times New Roman" w:cs="Times New Roman"/>
                <w:sz w:val="22"/>
                <w:szCs w:val="22"/>
              </w:rPr>
            </w:pPr>
          </w:p>
          <w:p w:rsidR="00F55977" w:rsidRPr="00E32906" w:rsidRDefault="00F55977"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C10 punktas</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55977" w:rsidRPr="00E32906" w:rsidRDefault="00F55977" w:rsidP="00A82F97">
            <w:pPr>
              <w:pStyle w:val="NoSpacing"/>
              <w:jc w:val="both"/>
              <w:rPr>
                <w:rFonts w:ascii="Times New Roman" w:hAnsi="Times New Roman" w:cs="Times New Roman"/>
                <w:bCs/>
                <w:iCs/>
                <w:sz w:val="22"/>
                <w:szCs w:val="22"/>
                <w:lang w:eastAsia="en-US"/>
              </w:rPr>
            </w:pPr>
          </w:p>
          <w:p w:rsidR="00F55977" w:rsidRPr="00E32906" w:rsidRDefault="00F55977" w:rsidP="00A82F97">
            <w:pPr>
              <w:pStyle w:val="NoSpacing"/>
              <w:jc w:val="both"/>
              <w:rPr>
                <w:rFonts w:ascii="Times New Roman" w:hAnsi="Times New Roman" w:cs="Times New Roman"/>
                <w:b/>
                <w:bCs/>
                <w:iCs/>
                <w:sz w:val="22"/>
                <w:szCs w:val="22"/>
                <w:lang w:eastAsia="en-U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34F6" w:rsidRPr="006E34F6" w:rsidRDefault="006E34F6"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F55977" w:rsidRPr="006E34F6" w:rsidRDefault="00F55977" w:rsidP="00A82F97">
            <w:pPr>
              <w:pStyle w:val="NoSpacing"/>
              <w:jc w:val="both"/>
              <w:rPr>
                <w:rFonts w:ascii="Times New Roman" w:hAnsi="Times New Roman" w:cs="Times New Roman"/>
                <w:sz w:val="22"/>
                <w:szCs w:val="22"/>
                <w:lang w:eastAsia="en-US"/>
              </w:rPr>
            </w:pPr>
          </w:p>
        </w:tc>
      </w:tr>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F55977" w:rsidRPr="00E32906" w:rsidRDefault="00F55977"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2 punktas</w:t>
            </w:r>
          </w:p>
          <w:p w:rsidR="00F55977" w:rsidRPr="00E32906" w:rsidRDefault="00F55977" w:rsidP="00A82F97">
            <w:pPr>
              <w:pStyle w:val="NoSpacing"/>
              <w:jc w:val="both"/>
              <w:rPr>
                <w:rFonts w:ascii="Times New Roman" w:eastAsia="Yu Mincho" w:hAnsi="Times New Roman" w:cs="Times New Roman"/>
                <w:sz w:val="22"/>
                <w:szCs w:val="22"/>
              </w:rPr>
            </w:pPr>
          </w:p>
          <w:p w:rsidR="00F55977" w:rsidRPr="00E32906" w:rsidRDefault="00F55977" w:rsidP="00A82F9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C12 punktas</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55977" w:rsidRPr="00E32906" w:rsidRDefault="00F55977" w:rsidP="00A82F97">
            <w:pPr>
              <w:pStyle w:val="NoSpacing"/>
              <w:jc w:val="both"/>
              <w:rPr>
                <w:rFonts w:ascii="Times New Roman" w:hAnsi="Times New Roman" w:cs="Times New Roman"/>
                <w:bCs/>
                <w:iCs/>
                <w:sz w:val="22"/>
                <w:szCs w:val="22"/>
                <w:lang w:eastAsia="en-US"/>
              </w:rPr>
            </w:pPr>
          </w:p>
          <w:p w:rsidR="00F55977" w:rsidRPr="00E32906" w:rsidRDefault="00F55977" w:rsidP="00A82F97">
            <w:pPr>
              <w:pStyle w:val="NoSpacing"/>
              <w:jc w:val="both"/>
              <w:rPr>
                <w:rFonts w:ascii="Times New Roman" w:hAnsi="Times New Roman" w:cs="Times New Roman"/>
                <w:b/>
                <w:bCs/>
                <w:iCs/>
                <w:sz w:val="22"/>
                <w:szCs w:val="22"/>
                <w:lang w:eastAsia="en-U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34F6" w:rsidRPr="006E34F6" w:rsidRDefault="006E34F6"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F55977" w:rsidRPr="006E34F6" w:rsidRDefault="00F55977" w:rsidP="00A82F97">
            <w:pPr>
              <w:pStyle w:val="NoSpacing"/>
              <w:jc w:val="both"/>
              <w:rPr>
                <w:rFonts w:ascii="Times New Roman" w:hAnsi="Times New Roman" w:cs="Times New Roman"/>
                <w:sz w:val="22"/>
                <w:szCs w:val="22"/>
                <w:lang w:eastAsia="en-US"/>
              </w:rPr>
            </w:pPr>
          </w:p>
        </w:tc>
      </w:tr>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Pažeista konkurencija, kaip nustatyta VPĮ 27 straipsnio 3 ir 4 dalyse, ir atitinkamos padėties negalima ištaisyti.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3 punktas</w:t>
            </w:r>
          </w:p>
          <w:p w:rsidR="00F55977" w:rsidRPr="00E32906" w:rsidRDefault="00F55977" w:rsidP="00A82F97">
            <w:pPr>
              <w:pStyle w:val="NoSpacing"/>
              <w:jc w:val="both"/>
              <w:rPr>
                <w:rFonts w:ascii="Times New Roman" w:eastAsia="Yu Mincho" w:hAnsi="Times New Roman" w:cs="Times New Roman"/>
                <w:sz w:val="22"/>
                <w:szCs w:val="22"/>
              </w:rPr>
            </w:pPr>
          </w:p>
          <w:p w:rsidR="00F55977" w:rsidRPr="00E32906" w:rsidRDefault="00F55977"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C13 punktas</w:t>
            </w:r>
            <w:r w:rsidRPr="00E32906">
              <w:rPr>
                <w:rFonts w:ascii="Times New Roman" w:eastAsia="Yu Mincho" w:hAnsi="Times New Roman" w:cs="Times New Roman"/>
                <w:sz w:val="22"/>
                <w:szCs w:val="22"/>
                <w:lang w:eastAsia="en-US"/>
              </w:rPr>
              <w:t xml:space="preserve"> </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55977" w:rsidRPr="00E32906" w:rsidRDefault="00F55977" w:rsidP="00A82F97">
            <w:pPr>
              <w:pStyle w:val="NoSpacing"/>
              <w:jc w:val="both"/>
              <w:rPr>
                <w:rFonts w:ascii="Times New Roman" w:hAnsi="Times New Roman" w:cs="Times New Roman"/>
                <w:b/>
                <w:bCs/>
                <w:iCs/>
                <w:sz w:val="22"/>
                <w:szCs w:val="22"/>
                <w:lang w:eastAsia="en-U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34F6" w:rsidRPr="006E34F6" w:rsidRDefault="006E34F6"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F55977" w:rsidRPr="006E34F6" w:rsidRDefault="00F55977" w:rsidP="00A82F97">
            <w:pPr>
              <w:pStyle w:val="NoSpacing"/>
              <w:jc w:val="both"/>
              <w:rPr>
                <w:rFonts w:ascii="Times New Roman" w:hAnsi="Times New Roman" w:cs="Times New Roman"/>
                <w:sz w:val="22"/>
                <w:szCs w:val="22"/>
                <w:lang w:eastAsia="en-US"/>
              </w:rPr>
            </w:pPr>
          </w:p>
        </w:tc>
      </w:tr>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55977" w:rsidRPr="00E32906" w:rsidRDefault="00F55977" w:rsidP="00A82F97">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E32906">
              <w:rPr>
                <w:rFonts w:ascii="Times New Roman" w:hAnsi="Times New Roman" w:cs="Times New Roman"/>
                <w:bCs/>
                <w:sz w:val="22"/>
                <w:szCs w:val="22"/>
              </w:rPr>
              <w:t>vandentvarkos</w:t>
            </w:r>
            <w:proofErr w:type="spellEnd"/>
            <w:r w:rsidRPr="00E32906">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F55977" w:rsidRPr="00E32906" w:rsidRDefault="00F55977" w:rsidP="00A82F97">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w:t>
            </w:r>
            <w:r w:rsidRPr="00E32906">
              <w:rPr>
                <w:rFonts w:ascii="Times New Roman" w:hAnsi="Times New Roman" w:cs="Times New Roman"/>
                <w:bCs/>
                <w:sz w:val="22"/>
                <w:szCs w:val="22"/>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4 punktas</w:t>
            </w:r>
          </w:p>
          <w:p w:rsidR="00F55977" w:rsidRPr="00E32906" w:rsidRDefault="00F55977" w:rsidP="00A82F97">
            <w:pPr>
              <w:pStyle w:val="NoSpacing"/>
              <w:jc w:val="both"/>
              <w:rPr>
                <w:rFonts w:ascii="Times New Roman" w:eastAsia="Yu Mincho" w:hAnsi="Times New Roman" w:cs="Times New Roman"/>
                <w:sz w:val="22"/>
                <w:szCs w:val="22"/>
              </w:rPr>
            </w:pPr>
          </w:p>
          <w:p w:rsidR="00F55977" w:rsidRPr="00E32906" w:rsidRDefault="00F55977"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C15 punktas</w:t>
            </w:r>
            <w:r w:rsidRPr="00E32906">
              <w:rPr>
                <w:rFonts w:ascii="Times New Roman" w:eastAsia="Yu Mincho" w:hAnsi="Times New Roman" w:cs="Times New Roman"/>
                <w:sz w:val="22"/>
                <w:szCs w:val="22"/>
                <w:lang w:eastAsia="en-US"/>
              </w:rPr>
              <w:t xml:space="preserve"> </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55977" w:rsidRPr="00E32906" w:rsidRDefault="00F55977" w:rsidP="00A82F97">
            <w:pPr>
              <w:pStyle w:val="NoSpacing"/>
              <w:jc w:val="both"/>
              <w:rPr>
                <w:rFonts w:ascii="Times New Roman" w:hAnsi="Times New Roman" w:cs="Times New Roman"/>
                <w:bCs/>
                <w:iCs/>
                <w:sz w:val="22"/>
                <w:szCs w:val="22"/>
                <w:lang w:eastAsia="en-US"/>
              </w:rPr>
            </w:pPr>
          </w:p>
          <w:p w:rsidR="00F55977" w:rsidRPr="00E32906" w:rsidRDefault="00F55977" w:rsidP="00A82F97">
            <w:pPr>
              <w:pStyle w:val="NoSpacing"/>
              <w:jc w:val="both"/>
              <w:rPr>
                <w:rFonts w:ascii="Times New Roman" w:hAnsi="Times New Roman" w:cs="Times New Roman"/>
                <w:bCs/>
                <w:iCs/>
                <w:sz w:val="22"/>
                <w:szCs w:val="22"/>
                <w:lang w:eastAsia="en-US"/>
              </w:rPr>
            </w:pPr>
          </w:p>
          <w:p w:rsidR="00F55977" w:rsidRPr="00E32906" w:rsidRDefault="00F55977" w:rsidP="00A82F97">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F55977" w:rsidRPr="00E32906" w:rsidRDefault="001D0522" w:rsidP="00A82F97">
            <w:pPr>
              <w:pStyle w:val="NoSpacing"/>
              <w:jc w:val="both"/>
              <w:rPr>
                <w:rFonts w:ascii="Times New Roman" w:hAnsi="Times New Roman" w:cs="Times New Roman"/>
                <w:sz w:val="22"/>
                <w:szCs w:val="22"/>
              </w:rPr>
            </w:pPr>
            <w:hyperlink r:id="rId9" w:history="1">
              <w:r w:rsidR="00F55977" w:rsidRPr="00E32906">
                <w:rPr>
                  <w:rStyle w:val="Hyperlink"/>
                  <w:rFonts w:ascii="Times New Roman" w:hAnsi="Times New Roman" w:cs="Times New Roman"/>
                  <w:sz w:val="22"/>
                  <w:szCs w:val="22"/>
                </w:rPr>
                <w:t>https://vpt.lrv.lt/lt/nuorodos/kiti-duomenys/powerbi/melaginga-informacija-pateikusiu-tiekeju-sarasas-3/</w:t>
              </w:r>
            </w:hyperlink>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34F6" w:rsidRPr="006E34F6" w:rsidRDefault="006E34F6"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F55977" w:rsidRPr="006E34F6" w:rsidRDefault="00F55977" w:rsidP="00A82F97">
            <w:pPr>
              <w:pStyle w:val="NoSpacing"/>
              <w:jc w:val="both"/>
              <w:rPr>
                <w:rFonts w:ascii="Times New Roman" w:hAnsi="Times New Roman" w:cs="Times New Roman"/>
                <w:sz w:val="22"/>
                <w:szCs w:val="22"/>
                <w:lang w:eastAsia="en-US"/>
              </w:rPr>
            </w:pPr>
          </w:p>
        </w:tc>
      </w:tr>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5 punktas</w:t>
            </w:r>
          </w:p>
          <w:p w:rsidR="00F55977" w:rsidRPr="00E32906" w:rsidRDefault="00F55977" w:rsidP="00A82F97">
            <w:pPr>
              <w:pStyle w:val="NoSpacing"/>
              <w:jc w:val="both"/>
              <w:rPr>
                <w:rFonts w:ascii="Times New Roman" w:eastAsia="Yu Mincho" w:hAnsi="Times New Roman" w:cs="Times New Roman"/>
                <w:sz w:val="22"/>
                <w:szCs w:val="22"/>
              </w:rPr>
            </w:pPr>
          </w:p>
          <w:p w:rsidR="00F55977" w:rsidRPr="00E32906" w:rsidRDefault="00F55977" w:rsidP="00A82F9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C15 punktas</w:t>
            </w:r>
          </w:p>
          <w:p w:rsidR="00F55977" w:rsidRPr="00E32906" w:rsidRDefault="00F55977" w:rsidP="00A82F97">
            <w:pPr>
              <w:pStyle w:val="NoSpacing"/>
              <w:jc w:val="both"/>
              <w:rPr>
                <w:rFonts w:ascii="Times New Roman" w:eastAsia="Yu Mincho" w:hAnsi="Times New Roman" w:cs="Times New Roman"/>
                <w:sz w:val="22"/>
                <w:szCs w:val="22"/>
                <w:lang w:eastAsia="en-US"/>
              </w:rPr>
            </w:pPr>
          </w:p>
          <w:p w:rsidR="00F55977" w:rsidRPr="00E32906" w:rsidRDefault="00F55977" w:rsidP="00A82F97">
            <w:pPr>
              <w:pStyle w:val="NoSpacing"/>
              <w:jc w:val="both"/>
              <w:rPr>
                <w:rFonts w:ascii="Times New Roman" w:eastAsia="Yu Mincho" w:hAnsi="Times New Roman" w:cs="Times New Roman"/>
                <w:sz w:val="22"/>
                <w:szCs w:val="22"/>
                <w:lang w:eastAsia="en-US"/>
              </w:rPr>
            </w:pP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55977" w:rsidRPr="00E32906" w:rsidRDefault="00F55977" w:rsidP="00A82F97">
            <w:pPr>
              <w:pStyle w:val="NoSpacing"/>
              <w:jc w:val="both"/>
              <w:rPr>
                <w:rFonts w:ascii="Times New Roman" w:hAnsi="Times New Roman" w:cs="Times New Roman"/>
                <w:b/>
                <w:bCs/>
                <w:iCs/>
                <w:sz w:val="22"/>
                <w:szCs w:val="22"/>
                <w:lang w:eastAsia="en-U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34F6" w:rsidRPr="006E34F6" w:rsidRDefault="006E34F6"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F55977" w:rsidRPr="006E34F6" w:rsidRDefault="00F55977" w:rsidP="00A82F97">
            <w:pPr>
              <w:pStyle w:val="NoSpacing"/>
              <w:jc w:val="both"/>
              <w:rPr>
                <w:rFonts w:ascii="Times New Roman" w:hAnsi="Times New Roman" w:cs="Times New Roman"/>
                <w:sz w:val="22"/>
                <w:szCs w:val="22"/>
                <w:lang w:eastAsia="en-US"/>
              </w:rPr>
            </w:pPr>
          </w:p>
        </w:tc>
      </w:tr>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A82F97">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E32906">
              <w:rPr>
                <w:rFonts w:ascii="Times New Roman" w:hAnsi="Times New Roman" w:cs="Times New Roman"/>
                <w:sz w:val="22"/>
                <w:szCs w:val="22"/>
              </w:rPr>
              <w:t>vandentvarkos</w:t>
            </w:r>
            <w:proofErr w:type="spellEnd"/>
            <w:r w:rsidRPr="00E32906">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E32906">
              <w:rPr>
                <w:rFonts w:ascii="Times New Roman" w:hAnsi="Times New Roman" w:cs="Times New Roman"/>
                <w:sz w:val="22"/>
                <w:szCs w:val="22"/>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F55977" w:rsidRPr="00E32906" w:rsidRDefault="00F55977" w:rsidP="00A82F97">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6 punktas</w:t>
            </w:r>
          </w:p>
          <w:p w:rsidR="00F55977" w:rsidRPr="00E32906" w:rsidRDefault="00F55977" w:rsidP="00A82F97">
            <w:pPr>
              <w:pStyle w:val="NoSpacing"/>
              <w:jc w:val="both"/>
              <w:rPr>
                <w:rFonts w:ascii="Times New Roman" w:eastAsia="Yu Mincho" w:hAnsi="Times New Roman" w:cs="Times New Roman"/>
                <w:sz w:val="22"/>
                <w:szCs w:val="22"/>
              </w:rPr>
            </w:pPr>
          </w:p>
          <w:p w:rsidR="00F55977" w:rsidRPr="00E32906" w:rsidRDefault="00F55977" w:rsidP="00A82F9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C14 punktas</w:t>
            </w:r>
          </w:p>
          <w:p w:rsidR="00F55977" w:rsidRPr="00E32906" w:rsidRDefault="00F55977" w:rsidP="00A82F97">
            <w:pPr>
              <w:pStyle w:val="NoSpacing"/>
              <w:jc w:val="both"/>
              <w:rPr>
                <w:rFonts w:ascii="Times New Roman" w:eastAsia="Yu Mincho" w:hAnsi="Times New Roman" w:cs="Times New Roman"/>
                <w:sz w:val="22"/>
                <w:szCs w:val="22"/>
                <w:lang w:eastAsia="en-US"/>
              </w:rPr>
            </w:pPr>
          </w:p>
          <w:p w:rsidR="00F55977" w:rsidRPr="00E32906" w:rsidRDefault="00F55977" w:rsidP="00A82F97">
            <w:pPr>
              <w:pStyle w:val="NoSpacing"/>
              <w:jc w:val="both"/>
              <w:rPr>
                <w:rFonts w:ascii="Times New Roman" w:eastAsia="Yu Mincho" w:hAnsi="Times New Roman" w:cs="Times New Roman"/>
                <w:sz w:val="22"/>
                <w:szCs w:val="22"/>
                <w:lang w:eastAsia="en-US"/>
              </w:rPr>
            </w:pP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55977" w:rsidRPr="00E32906" w:rsidRDefault="00F55977" w:rsidP="00A82F97">
            <w:pPr>
              <w:pStyle w:val="NoSpacing"/>
              <w:jc w:val="both"/>
              <w:rPr>
                <w:rFonts w:ascii="Times New Roman" w:hAnsi="Times New Roman" w:cs="Times New Roman"/>
                <w:bCs/>
                <w:iCs/>
                <w:sz w:val="22"/>
                <w:szCs w:val="22"/>
                <w:lang w:eastAsia="en-US"/>
              </w:rPr>
            </w:pPr>
          </w:p>
          <w:p w:rsidR="00F55977" w:rsidRPr="00E32906" w:rsidRDefault="00F55977" w:rsidP="00A82F97">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F55977" w:rsidRPr="00E32906" w:rsidRDefault="00F55977" w:rsidP="00A82F97">
            <w:pPr>
              <w:pStyle w:val="NoSpacing"/>
              <w:jc w:val="both"/>
              <w:rPr>
                <w:rFonts w:ascii="Times New Roman" w:hAnsi="Times New Roman" w:cs="Times New Roman"/>
                <w:sz w:val="22"/>
                <w:szCs w:val="22"/>
              </w:rPr>
            </w:pPr>
          </w:p>
          <w:p w:rsidR="00F55977" w:rsidRPr="00E32906" w:rsidRDefault="001D0522" w:rsidP="00A82F97">
            <w:pPr>
              <w:pStyle w:val="NoSpacing"/>
              <w:jc w:val="both"/>
              <w:rPr>
                <w:rFonts w:ascii="Times New Roman" w:hAnsi="Times New Roman" w:cs="Times New Roman"/>
                <w:sz w:val="22"/>
                <w:szCs w:val="22"/>
              </w:rPr>
            </w:pPr>
            <w:hyperlink r:id="rId10" w:history="1">
              <w:r w:rsidR="00F55977" w:rsidRPr="00E32906">
                <w:rPr>
                  <w:rStyle w:val="Hyperlink"/>
                  <w:rFonts w:ascii="Times New Roman" w:hAnsi="Times New Roman" w:cs="Times New Roman"/>
                  <w:sz w:val="22"/>
                  <w:szCs w:val="22"/>
                </w:rPr>
                <w:t>https://vpt.lrv.lt/lt/nuorodos/kiti-duomenys/powerbi/nepatikimi-tiekejai-1/</w:t>
              </w:r>
            </w:hyperlink>
          </w:p>
          <w:p w:rsidR="00F55977" w:rsidRPr="00E32906" w:rsidRDefault="00F55977" w:rsidP="00A82F97">
            <w:pPr>
              <w:pStyle w:val="NoSpacing"/>
              <w:jc w:val="both"/>
              <w:rPr>
                <w:rFonts w:ascii="Times New Roman" w:hAnsi="Times New Roman" w:cs="Times New Roman"/>
                <w:sz w:val="22"/>
                <w:szCs w:val="22"/>
              </w:rPr>
            </w:pPr>
          </w:p>
          <w:p w:rsidR="00F55977" w:rsidRPr="00E32906" w:rsidRDefault="001D0522" w:rsidP="00A82F97">
            <w:pPr>
              <w:pStyle w:val="NoSpacing"/>
              <w:jc w:val="both"/>
              <w:rPr>
                <w:rFonts w:ascii="Times New Roman" w:hAnsi="Times New Roman" w:cs="Times New Roman"/>
                <w:sz w:val="22"/>
                <w:szCs w:val="22"/>
              </w:rPr>
            </w:pPr>
            <w:hyperlink r:id="rId11" w:history="1">
              <w:r w:rsidR="00F55977" w:rsidRPr="00E32906">
                <w:rPr>
                  <w:rStyle w:val="Hyperlink"/>
                  <w:rFonts w:ascii="Times New Roman" w:hAnsi="Times New Roman" w:cs="Times New Roman"/>
                  <w:sz w:val="22"/>
                  <w:szCs w:val="22"/>
                </w:rPr>
                <w:t>https://vpt.lrv.lt/lt/pasalinimo-pagrindai-1/nepatikimu-koncesininku-sarasas-1/nepatikimu-koncesininku-sarasas/</w:t>
              </w:r>
            </w:hyperlink>
          </w:p>
          <w:p w:rsidR="00F55977" w:rsidRPr="00E32906" w:rsidRDefault="00F55977" w:rsidP="00A82F97">
            <w:pPr>
              <w:pStyle w:val="NoSpacing"/>
              <w:jc w:val="both"/>
              <w:rPr>
                <w:rFonts w:ascii="Times New Roman" w:hAnsi="Times New Roman" w:cs="Times New Roman"/>
                <w:bCs/>
                <w:sz w:val="22"/>
                <w:szCs w:val="22"/>
              </w:rPr>
            </w:pPr>
          </w:p>
          <w:p w:rsidR="00F55977" w:rsidRPr="00E32906" w:rsidRDefault="00F55977" w:rsidP="00A82F97">
            <w:pPr>
              <w:pStyle w:val="NoSpacing"/>
              <w:jc w:val="both"/>
              <w:rPr>
                <w:rFonts w:ascii="Times New Roman" w:hAnsi="Times New Roman" w:cs="Times New Roman"/>
                <w:b/>
                <w:bCs/>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34F6" w:rsidRPr="006E34F6" w:rsidRDefault="006E34F6"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F55977" w:rsidRPr="006E34F6" w:rsidRDefault="00F55977" w:rsidP="00A82F97">
            <w:pPr>
              <w:pStyle w:val="NoSpacing"/>
              <w:jc w:val="both"/>
              <w:rPr>
                <w:rFonts w:ascii="Times New Roman" w:hAnsi="Times New Roman" w:cs="Times New Roman"/>
                <w:sz w:val="22"/>
                <w:szCs w:val="22"/>
                <w:lang w:eastAsia="en-US"/>
              </w:rPr>
            </w:pPr>
          </w:p>
        </w:tc>
      </w:tr>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F91DB2">
            <w:pPr>
              <w:pStyle w:val="NoSpacing"/>
              <w:numPr>
                <w:ilvl w:val="0"/>
                <w:numId w:val="4"/>
              </w:numPr>
              <w:rPr>
                <w:rFonts w:ascii="Times New Roman" w:hAnsi="Times New Roman" w:cs="Times New Roman"/>
                <w:sz w:val="22"/>
                <w:szCs w:val="22"/>
              </w:rPr>
            </w:pPr>
          </w:p>
          <w:p w:rsidR="00F55977" w:rsidRPr="00E32906" w:rsidRDefault="00F55977" w:rsidP="00A82F97">
            <w:pPr>
              <w:pStyle w:val="NoSpacing"/>
              <w:rPr>
                <w:rFonts w:ascii="Times New Roman" w:hAnsi="Times New Roman" w:cs="Times New Roman"/>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E32906">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F55977" w:rsidRPr="00E32906" w:rsidRDefault="00F55977" w:rsidP="00A82F97">
            <w:pPr>
              <w:spacing w:after="0" w:line="240" w:lineRule="auto"/>
              <w:jc w:val="both"/>
              <w:rPr>
                <w:rFonts w:ascii="Times New Roman" w:hAnsi="Times New Roman" w:cs="Times New Roman"/>
                <w:b/>
                <w:sz w:val="22"/>
                <w:szCs w:val="22"/>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a papunktis</w:t>
            </w:r>
          </w:p>
          <w:p w:rsidR="00F55977" w:rsidRPr="00E32906" w:rsidRDefault="00F55977" w:rsidP="00A82F97">
            <w:pPr>
              <w:pStyle w:val="NoSpacing"/>
              <w:jc w:val="both"/>
              <w:rPr>
                <w:rFonts w:ascii="Times New Roman" w:eastAsia="Yu Mincho" w:hAnsi="Times New Roman" w:cs="Times New Roman"/>
                <w:sz w:val="22"/>
                <w:szCs w:val="22"/>
              </w:rPr>
            </w:pPr>
          </w:p>
          <w:p w:rsidR="00F55977" w:rsidRPr="00E32906" w:rsidRDefault="00F55977" w:rsidP="00A82F9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C11 punktas</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 xml:space="preserve">Iš Lietuvoje įsteigtų subjektų įrodančių dokumentų nereikalaujama. Užtenka pateikto EBVPD. </w:t>
            </w: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2" w:history="1">
              <w:r w:rsidRPr="00E32906">
                <w:rPr>
                  <w:rStyle w:val="Hyperlink"/>
                  <w:rFonts w:ascii="Times New Roman" w:hAnsi="Times New Roman" w:cs="Times New Roman"/>
                  <w:sz w:val="22"/>
                  <w:szCs w:val="22"/>
                  <w:u w:val="single"/>
                </w:rPr>
                <w:t>https://www.registrucentras.lt/jar/p/index.php</w:t>
              </w:r>
            </w:hyperlink>
          </w:p>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paskelbtą informaciją, taip pat į šiame informaciniame pranešime pateiktą informaciją:</w:t>
            </w:r>
          </w:p>
          <w:p w:rsidR="00F55977" w:rsidRPr="00E32906" w:rsidRDefault="001D0522" w:rsidP="00A82F97">
            <w:pPr>
              <w:pStyle w:val="NoSpacing"/>
              <w:jc w:val="both"/>
              <w:rPr>
                <w:rFonts w:ascii="Times New Roman" w:hAnsi="Times New Roman" w:cs="Times New Roman"/>
                <w:sz w:val="22"/>
                <w:szCs w:val="22"/>
              </w:rPr>
            </w:pPr>
            <w:hyperlink r:id="rId13" w:history="1">
              <w:r w:rsidR="00F55977" w:rsidRPr="00E32906">
                <w:rPr>
                  <w:rStyle w:val="Hyperlink"/>
                  <w:rFonts w:ascii="Times New Roman" w:hAnsi="Times New Roman" w:cs="Times New Roman"/>
                  <w:sz w:val="22"/>
                  <w:szCs w:val="22"/>
                </w:rPr>
                <w:t>https://vpt.lrv.lt/lt/naujienos-3/finansiniu-ataskaitu-nepateikimas-gali-tapti-kliutimi-dalyvauti-viesuosiuose-pirkimuose/</w:t>
              </w:r>
            </w:hyperlink>
          </w:p>
          <w:p w:rsidR="00F55977" w:rsidRPr="00E32906" w:rsidRDefault="00F55977" w:rsidP="00A82F97">
            <w:pPr>
              <w:pStyle w:val="NoSpacing"/>
              <w:jc w:val="both"/>
              <w:rPr>
                <w:rFonts w:ascii="Times New Roman" w:hAnsi="Times New Roman" w:cs="Times New Roman"/>
                <w:b/>
                <w:bCs/>
                <w:iCs/>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34F6" w:rsidRPr="006E34F6" w:rsidRDefault="006E34F6"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F55977" w:rsidRPr="006E34F6" w:rsidRDefault="00F55977" w:rsidP="00A82F97">
            <w:pPr>
              <w:pStyle w:val="NoSpacing"/>
              <w:jc w:val="both"/>
              <w:rPr>
                <w:rFonts w:ascii="Times New Roman" w:hAnsi="Times New Roman" w:cs="Times New Roman"/>
                <w:sz w:val="22"/>
                <w:szCs w:val="22"/>
                <w:lang w:eastAsia="en-US"/>
              </w:rPr>
            </w:pPr>
          </w:p>
        </w:tc>
      </w:tr>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F91DB2">
            <w:pPr>
              <w:pStyle w:val="NoSpacing"/>
              <w:numPr>
                <w:ilvl w:val="0"/>
                <w:numId w:val="4"/>
              </w:numPr>
              <w:rPr>
                <w:rFonts w:ascii="Times New Roman" w:hAnsi="Times New Roman" w:cs="Times New Roman"/>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yra padaręs rimtą profesinį pažeidimą, dėl kurio perkančioji organizacija abejoja tiekėjo sąžiningumu, </w:t>
            </w:r>
            <w:r w:rsidRPr="00E32906">
              <w:rPr>
                <w:rFonts w:ascii="Times New Roman" w:eastAsia="Times New Roman" w:hAnsi="Times New Roman" w:cs="Times New Roman"/>
                <w:sz w:val="22"/>
                <w:szCs w:val="22"/>
              </w:rPr>
              <w:t xml:space="preserve"> kai jis (tiekėjas) </w:t>
            </w:r>
            <w:r w:rsidRPr="00E32906">
              <w:rPr>
                <w:rFonts w:ascii="Times New Roman" w:eastAsia="Times New Roman" w:hAnsi="Times New Roman" w:cs="Times New Roman"/>
                <w:sz w:val="22"/>
                <w:szCs w:val="22"/>
              </w:rPr>
              <w:lastRenderedPageBreak/>
              <w:t>neatitinka minimalių patikimo mokesčių mokėtojo kriterijų, nustatytų Lietuvos Respublikos mokesčių administravimo įstatymo 40</w:t>
            </w:r>
            <w:r w:rsidRPr="00E32906">
              <w:rPr>
                <w:rFonts w:ascii="Times New Roman" w:eastAsia="Times New Roman" w:hAnsi="Times New Roman" w:cs="Times New Roman"/>
                <w:sz w:val="22"/>
                <w:szCs w:val="22"/>
                <w:vertAlign w:val="superscript"/>
              </w:rPr>
              <w:t>1</w:t>
            </w:r>
            <w:r w:rsidRPr="00E32906">
              <w:rPr>
                <w:rFonts w:ascii="Times New Roman" w:eastAsia="Times New Roman" w:hAnsi="Times New Roman" w:cs="Times New Roman"/>
                <w:sz w:val="22"/>
                <w:szCs w:val="22"/>
              </w:rPr>
              <w:t xml:space="preserve"> straipsnio 1 dalyje.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7 punkto b papunktis</w:t>
            </w:r>
          </w:p>
          <w:p w:rsidR="00F55977" w:rsidRPr="00E32906" w:rsidRDefault="00F55977" w:rsidP="00A82F97">
            <w:pPr>
              <w:pStyle w:val="NoSpacing"/>
              <w:jc w:val="both"/>
              <w:rPr>
                <w:rFonts w:ascii="Times New Roman" w:eastAsia="Yu Mincho" w:hAnsi="Times New Roman" w:cs="Times New Roman"/>
                <w:sz w:val="22"/>
                <w:szCs w:val="22"/>
              </w:rPr>
            </w:pPr>
          </w:p>
          <w:p w:rsidR="00F55977" w:rsidRPr="00E32906" w:rsidRDefault="00F55977"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lastRenderedPageBreak/>
              <w:t>EBVPD III dalies C11 punktas</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lastRenderedPageBreak/>
              <w:t>Iš Lietuvoje įsteigtų subjektų įrodančių dokumentų nereikalaujama. Užtenka pateikto EBVPD.</w:t>
            </w:r>
          </w:p>
          <w:p w:rsidR="00F55977" w:rsidRPr="00E32906" w:rsidRDefault="00F55977" w:rsidP="00A82F97">
            <w:pPr>
              <w:pStyle w:val="NoSpacing"/>
              <w:jc w:val="both"/>
              <w:rPr>
                <w:rFonts w:ascii="Times New Roman" w:hAnsi="Times New Roman" w:cs="Times New Roman"/>
                <w:b/>
                <w:bCs/>
                <w:iCs/>
                <w:sz w:val="22"/>
                <w:szCs w:val="22"/>
                <w:lang w:eastAsia="en-US"/>
              </w:rPr>
            </w:pPr>
          </w:p>
          <w:p w:rsidR="00F55977" w:rsidRPr="00E32906" w:rsidRDefault="00F55977"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lastRenderedPageBreak/>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4">
              <w:r w:rsidRPr="00E32906">
                <w:rPr>
                  <w:rStyle w:val="Hyperlink"/>
                  <w:rFonts w:ascii="Times New Roman" w:hAnsi="Times New Roman" w:cs="Times New Roman"/>
                  <w:sz w:val="22"/>
                  <w:szCs w:val="22"/>
                  <w:u w:val="single"/>
                </w:rPr>
                <w:t>https://www.vmi.lt/evmi/mokesciu-moketoju-informacija</w:t>
              </w:r>
            </w:hyperlink>
            <w:r w:rsidRPr="00E32906">
              <w:rPr>
                <w:rFonts w:ascii="Times New Roman" w:hAnsi="Times New Roman" w:cs="Times New Roman"/>
                <w:sz w:val="22"/>
                <w:szCs w:val="22"/>
              </w:rPr>
              <w:t xml:space="preserve"> skelbiamą informaciją.</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34F6" w:rsidRPr="006E34F6" w:rsidRDefault="006E34F6"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w:t>
            </w:r>
            <w:r w:rsidRPr="006E34F6">
              <w:rPr>
                <w:rFonts w:ascii="Times New Roman" w:hAnsi="Times New Roman" w:cs="Times New Roman"/>
                <w:sz w:val="22"/>
                <w:szCs w:val="22"/>
                <w:lang w:eastAsia="en-US"/>
              </w:rPr>
              <w:lastRenderedPageBreak/>
              <w:t xml:space="preserve">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F55977" w:rsidRPr="006E34F6" w:rsidRDefault="00F55977" w:rsidP="00A82F97">
            <w:pPr>
              <w:pStyle w:val="NoSpacing"/>
              <w:jc w:val="both"/>
              <w:rPr>
                <w:rFonts w:ascii="Times New Roman" w:hAnsi="Times New Roman" w:cs="Times New Roman"/>
                <w:sz w:val="22"/>
                <w:szCs w:val="22"/>
                <w:lang w:eastAsia="en-US"/>
              </w:rPr>
            </w:pPr>
          </w:p>
        </w:tc>
      </w:tr>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F91DB2">
            <w:pPr>
              <w:pStyle w:val="NoSpacing"/>
              <w:numPr>
                <w:ilvl w:val="0"/>
                <w:numId w:val="4"/>
              </w:numPr>
              <w:rPr>
                <w:rFonts w:ascii="Times New Roman" w:hAnsi="Times New Roman" w:cs="Times New Roman"/>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w:t>
            </w:r>
            <w:r w:rsidRPr="00E32906">
              <w:rPr>
                <w:rFonts w:ascii="Times New Roman" w:eastAsia="Times New Roman" w:hAnsi="Times New Roman" w:cs="Times New Roman"/>
                <w:sz w:val="22"/>
                <w:szCs w:val="22"/>
              </w:rPr>
              <w:t xml:space="preserve"> kai jis </w:t>
            </w:r>
            <w:r w:rsidRPr="00E3290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c papunktis</w:t>
            </w:r>
          </w:p>
          <w:p w:rsidR="00F55977" w:rsidRPr="00E32906" w:rsidRDefault="00F55977" w:rsidP="00A82F97">
            <w:pPr>
              <w:pStyle w:val="NoSpacing"/>
              <w:jc w:val="both"/>
              <w:rPr>
                <w:rFonts w:ascii="Times New Roman" w:eastAsia="Yu Mincho" w:hAnsi="Times New Roman" w:cs="Times New Roman"/>
                <w:sz w:val="22"/>
                <w:szCs w:val="22"/>
              </w:rPr>
            </w:pPr>
          </w:p>
          <w:p w:rsidR="00F55977" w:rsidRPr="00E32906" w:rsidRDefault="00F55977"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55977" w:rsidRPr="00E32906" w:rsidRDefault="00F55977" w:rsidP="00A82F97">
            <w:pPr>
              <w:pStyle w:val="NoSpacing"/>
              <w:jc w:val="both"/>
              <w:rPr>
                <w:rFonts w:ascii="Times New Roman" w:hAnsi="Times New Roman" w:cs="Times New Roman"/>
                <w:bCs/>
                <w:iCs/>
                <w:sz w:val="22"/>
                <w:szCs w:val="22"/>
                <w:lang w:eastAsia="en-US"/>
              </w:rPr>
            </w:pPr>
          </w:p>
          <w:p w:rsidR="00F55977" w:rsidRPr="00E32906" w:rsidRDefault="00F55977" w:rsidP="00A82F97">
            <w:pPr>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F55977" w:rsidRPr="00E32906" w:rsidRDefault="001D0522" w:rsidP="00A82F97">
            <w:pPr>
              <w:rPr>
                <w:rFonts w:ascii="Times New Roman" w:hAnsi="Times New Roman" w:cs="Times New Roman"/>
                <w:bCs/>
                <w:iCs/>
                <w:sz w:val="22"/>
                <w:szCs w:val="22"/>
                <w:lang w:eastAsia="en-US"/>
              </w:rPr>
            </w:pPr>
            <w:hyperlink r:id="rId15" w:history="1">
              <w:r w:rsidR="00F55977" w:rsidRPr="00E32906">
                <w:rPr>
                  <w:rStyle w:val="Hyperlink"/>
                  <w:rFonts w:ascii="Times New Roman" w:hAnsi="Times New Roman" w:cs="Times New Roman"/>
                  <w:sz w:val="22"/>
                  <w:szCs w:val="22"/>
                  <w:u w:val="single"/>
                </w:rPr>
                <w:t>https://kt.gov.lt/lt/atviri-duomenys/diskvalifikavimas-is-viesuju-pirkimu</w:t>
              </w:r>
            </w:hyperlink>
            <w:r w:rsidR="00F55977" w:rsidRPr="00E32906">
              <w:rPr>
                <w:rFonts w:ascii="Times New Roman" w:hAnsi="Times New Roman" w:cs="Times New Roman"/>
                <w:sz w:val="22"/>
                <w:szCs w:val="22"/>
              </w:rPr>
              <w:t xml:space="preserve"> skelbiamą informaciją.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34F6" w:rsidRPr="006E34F6" w:rsidRDefault="006E34F6"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F55977" w:rsidRPr="00E32906" w:rsidRDefault="00F55977" w:rsidP="00A82F97">
            <w:pPr>
              <w:pStyle w:val="NoSpacing"/>
              <w:jc w:val="both"/>
              <w:rPr>
                <w:rFonts w:ascii="Times New Roman" w:hAnsi="Times New Roman" w:cs="Times New Roman"/>
                <w:sz w:val="22"/>
                <w:szCs w:val="22"/>
                <w:lang w:eastAsia="en-US"/>
              </w:rPr>
            </w:pPr>
          </w:p>
        </w:tc>
      </w:tr>
    </w:tbl>
    <w:p w:rsidR="00177297" w:rsidRDefault="00177297" w:rsidP="00C86C56">
      <w:pPr>
        <w:pStyle w:val="Heading"/>
        <w:jc w:val="center"/>
        <w:rPr>
          <w:rFonts w:cs="Times New Roman"/>
          <w:sz w:val="24"/>
          <w:szCs w:val="24"/>
          <w:lang w:val="lt-LT"/>
        </w:rPr>
      </w:pPr>
    </w:p>
    <w:p w:rsidR="006825B9" w:rsidRPr="006825B9" w:rsidRDefault="006825B9" w:rsidP="006825B9">
      <w:pPr>
        <w:rPr>
          <w:lang w:eastAsia="en-GB"/>
        </w:rPr>
      </w:pPr>
    </w:p>
    <w:p w:rsidR="00C86C56" w:rsidRPr="00E32906" w:rsidRDefault="00C86C56" w:rsidP="00C86C56">
      <w:pPr>
        <w:pStyle w:val="Heading"/>
        <w:jc w:val="center"/>
        <w:rPr>
          <w:rFonts w:cs="Times New Roman"/>
          <w:sz w:val="24"/>
          <w:szCs w:val="24"/>
          <w:lang w:val="lt-LT"/>
        </w:rPr>
      </w:pPr>
      <w:r w:rsidRPr="00E32906">
        <w:rPr>
          <w:rFonts w:cs="Times New Roman"/>
          <w:sz w:val="24"/>
          <w:szCs w:val="24"/>
          <w:lang w:val="lt-LT"/>
        </w:rPr>
        <w:t>KVALIFIKACIJOS REIKALAVIMAI</w:t>
      </w:r>
    </w:p>
    <w:p w:rsidR="00177297" w:rsidRDefault="00177297" w:rsidP="00177297">
      <w:pPr>
        <w:spacing w:after="0"/>
        <w:jc w:val="right"/>
        <w:rPr>
          <w:rFonts w:ascii="Times New Roman" w:hAnsi="Times New Roman" w:cs="Times New Roman"/>
          <w:i/>
        </w:rPr>
      </w:pPr>
      <w:r w:rsidRPr="00E32906">
        <w:rPr>
          <w:rFonts w:ascii="Times New Roman" w:hAnsi="Times New Roman" w:cs="Times New Roman"/>
          <w:i/>
        </w:rPr>
        <w:t>2 lentelė</w:t>
      </w:r>
    </w:p>
    <w:tbl>
      <w:tblPr>
        <w:tblStyle w:val="TableGrid1"/>
        <w:tblW w:w="15026" w:type="dxa"/>
        <w:tblInd w:w="-5" w:type="dxa"/>
        <w:tblLayout w:type="fixed"/>
        <w:tblLook w:val="04A0" w:firstRow="1" w:lastRow="0" w:firstColumn="1" w:lastColumn="0" w:noHBand="0" w:noVBand="1"/>
      </w:tblPr>
      <w:tblGrid>
        <w:gridCol w:w="851"/>
        <w:gridCol w:w="5103"/>
        <w:gridCol w:w="5953"/>
        <w:gridCol w:w="3119"/>
      </w:tblGrid>
      <w:tr w:rsidR="005C17DF" w:rsidRPr="00D31DB4" w:rsidTr="006E34F6">
        <w:tc>
          <w:tcPr>
            <w:tcW w:w="851" w:type="dxa"/>
          </w:tcPr>
          <w:p w:rsidR="005C17DF" w:rsidRPr="00D31DB4" w:rsidRDefault="005C17DF" w:rsidP="002D1213">
            <w:pPr>
              <w:spacing w:line="312"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D31DB4">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5103" w:type="dxa"/>
            <w:vAlign w:val="center"/>
          </w:tcPr>
          <w:p w:rsidR="005C17DF" w:rsidRPr="00D31DB4" w:rsidRDefault="005C17DF"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Reikalavimas</w:t>
            </w:r>
          </w:p>
        </w:tc>
        <w:tc>
          <w:tcPr>
            <w:tcW w:w="5953" w:type="dxa"/>
            <w:vAlign w:val="center"/>
          </w:tcPr>
          <w:p w:rsidR="005C17DF" w:rsidRPr="00D31DB4" w:rsidRDefault="005C17DF" w:rsidP="002D1213">
            <w:pPr>
              <w:spacing w:line="240" w:lineRule="auto"/>
              <w:jc w:val="center"/>
              <w:rPr>
                <w:rFonts w:eastAsia="Times New Roman"/>
                <w:b/>
                <w:bCs/>
                <w:color w:val="000000" w:themeColor="text1"/>
                <w:sz w:val="24"/>
                <w:szCs w:val="24"/>
                <w:lang w:val="lt-LT" w:eastAsia="en-US"/>
              </w:rPr>
            </w:pPr>
            <w:r w:rsidRPr="00D31DB4">
              <w:rPr>
                <w:rFonts w:eastAsia="Arial Unicode MS"/>
                <w:b/>
                <w:bCs/>
                <w:color w:val="000000" w:themeColor="text1"/>
                <w:sz w:val="24"/>
                <w:szCs w:val="24"/>
                <w:lang w:val="lt-LT" w:eastAsia="en-US"/>
              </w:rPr>
              <w:t>Atitikį pagrindžiantys dokumentai</w:t>
            </w:r>
          </w:p>
        </w:tc>
        <w:tc>
          <w:tcPr>
            <w:tcW w:w="3119" w:type="dxa"/>
          </w:tcPr>
          <w:p w:rsidR="005C17DF" w:rsidRPr="00D31DB4" w:rsidRDefault="005C17DF"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Subjektas, kuris turi atitikti reikalavimą</w:t>
            </w:r>
          </w:p>
        </w:tc>
      </w:tr>
      <w:tr w:rsidR="005C17DF" w:rsidRPr="00D31DB4" w:rsidTr="006E34F6">
        <w:tc>
          <w:tcPr>
            <w:tcW w:w="851" w:type="dxa"/>
          </w:tcPr>
          <w:p w:rsidR="005C17DF" w:rsidRPr="00D31DB4" w:rsidRDefault="005C17DF" w:rsidP="002D1213">
            <w:pPr>
              <w:jc w:val="both"/>
              <w:rPr>
                <w:rFonts w:eastAsia="Arial Unicode MS"/>
                <w:sz w:val="24"/>
                <w:szCs w:val="24"/>
                <w:lang w:val="lt-LT" w:eastAsia="en-US"/>
              </w:rPr>
            </w:pPr>
            <w:r w:rsidRPr="00D31DB4">
              <w:rPr>
                <w:rFonts w:eastAsia="Arial Unicode MS"/>
                <w:sz w:val="24"/>
                <w:szCs w:val="24"/>
                <w:lang w:val="lt-LT" w:eastAsia="en-US"/>
              </w:rPr>
              <w:t>1.</w:t>
            </w:r>
          </w:p>
        </w:tc>
        <w:tc>
          <w:tcPr>
            <w:tcW w:w="5103" w:type="dxa"/>
          </w:tcPr>
          <w:p w:rsidR="005C17DF" w:rsidRPr="009D0D89" w:rsidRDefault="005C17DF" w:rsidP="002D1213">
            <w:pPr>
              <w:spacing w:line="240" w:lineRule="auto"/>
              <w:jc w:val="both"/>
              <w:rPr>
                <w:b/>
                <w:sz w:val="24"/>
                <w:szCs w:val="24"/>
                <w:lang w:val="lt-LT"/>
              </w:rPr>
            </w:pPr>
            <w:r w:rsidRPr="009D0D89">
              <w:rPr>
                <w:rFonts w:eastAsiaTheme="minorHAnsi"/>
                <w:color w:val="000000"/>
                <w:sz w:val="24"/>
                <w:szCs w:val="24"/>
                <w:lang w:val="lt-LT" w:eastAsia="en-US"/>
              </w:rPr>
              <w:t>Tiekėjas, per paskutinius 3 metus iki pasiūlymo pateikimo termino pabaigos, o jeigu tiekėjas įregistruotas vėliau, per laiką nuo tiekėjo registracijos dienos, iki pasiūlymo pateikimo termino pabaigos</w:t>
            </w:r>
            <w:r w:rsidRPr="009D0D89">
              <w:rPr>
                <w:sz w:val="24"/>
                <w:szCs w:val="24"/>
                <w:lang w:val="lt-LT"/>
              </w:rPr>
              <w:t xml:space="preserve"> </w:t>
            </w:r>
            <w:r w:rsidR="00F447A6">
              <w:rPr>
                <w:iCs/>
                <w:spacing w:val="2"/>
                <w:sz w:val="24"/>
                <w:szCs w:val="24"/>
                <w:lang w:val="lt-LT"/>
              </w:rPr>
              <w:t>turi būti tinkamai</w:t>
            </w:r>
            <w:r w:rsidRPr="009D0D89">
              <w:rPr>
                <w:iCs/>
                <w:spacing w:val="2"/>
                <w:sz w:val="24"/>
                <w:szCs w:val="24"/>
                <w:lang w:val="lt-LT"/>
              </w:rPr>
              <w:t xml:space="preserve"> įvykdęs arba vykdyti bent vieną sutartį/sutarties dalį, kurios objektas būtų susijęs su pirkimo objektu –</w:t>
            </w:r>
            <w:r w:rsidR="00450345" w:rsidRPr="00450345">
              <w:rPr>
                <w:b/>
                <w:iCs/>
                <w:spacing w:val="2"/>
                <w:sz w:val="24"/>
                <w:szCs w:val="24"/>
                <w:lang w:val="lt-LT"/>
              </w:rPr>
              <w:t>apgyvendinimo paslaug</w:t>
            </w:r>
            <w:r w:rsidR="00903C5C">
              <w:rPr>
                <w:b/>
                <w:iCs/>
                <w:spacing w:val="2"/>
                <w:sz w:val="24"/>
                <w:szCs w:val="24"/>
                <w:lang w:val="lt-LT"/>
              </w:rPr>
              <w:t>ų teikimas</w:t>
            </w:r>
            <w:r w:rsidRPr="009D0D89">
              <w:rPr>
                <w:b/>
                <w:iCs/>
                <w:spacing w:val="2"/>
                <w:sz w:val="24"/>
                <w:szCs w:val="24"/>
                <w:lang w:val="lt-LT"/>
              </w:rPr>
              <w:t>,</w:t>
            </w:r>
            <w:r w:rsidRPr="009D0D89">
              <w:rPr>
                <w:iCs/>
                <w:spacing w:val="2"/>
                <w:sz w:val="24"/>
                <w:szCs w:val="24"/>
                <w:lang w:val="lt-LT"/>
              </w:rPr>
              <w:t xml:space="preserve"> </w:t>
            </w:r>
            <w:r w:rsidRPr="009D0D89">
              <w:rPr>
                <w:sz w:val="24"/>
                <w:szCs w:val="24"/>
                <w:lang w:val="lt-LT"/>
              </w:rPr>
              <w:t xml:space="preserve">kurios vertė turi būti ne mažesnė kaip </w:t>
            </w:r>
            <w:r w:rsidR="007742DC" w:rsidRPr="007742DC">
              <w:rPr>
                <w:b/>
                <w:sz w:val="24"/>
                <w:szCs w:val="24"/>
                <w:lang w:val="lt-LT"/>
              </w:rPr>
              <w:t>8 900</w:t>
            </w:r>
            <w:r w:rsidRPr="007742DC">
              <w:rPr>
                <w:b/>
                <w:sz w:val="24"/>
                <w:szCs w:val="24"/>
                <w:lang w:val="lt-LT"/>
              </w:rPr>
              <w:t>,</w:t>
            </w:r>
            <w:r w:rsidR="001A156B" w:rsidRPr="007742DC">
              <w:rPr>
                <w:b/>
                <w:sz w:val="24"/>
                <w:szCs w:val="24"/>
                <w:lang w:val="lt-LT"/>
              </w:rPr>
              <w:t xml:space="preserve"> </w:t>
            </w:r>
            <w:r w:rsidRPr="007742DC">
              <w:rPr>
                <w:b/>
                <w:sz w:val="24"/>
                <w:szCs w:val="24"/>
                <w:lang w:val="lt-LT"/>
              </w:rPr>
              <w:t>00</w:t>
            </w:r>
            <w:r w:rsidRPr="001A156B">
              <w:rPr>
                <w:b/>
                <w:sz w:val="24"/>
                <w:szCs w:val="24"/>
                <w:lang w:val="lt-LT"/>
              </w:rPr>
              <w:t xml:space="preserve"> </w:t>
            </w:r>
            <w:proofErr w:type="spellStart"/>
            <w:r w:rsidRPr="001A156B">
              <w:rPr>
                <w:b/>
                <w:sz w:val="24"/>
                <w:szCs w:val="24"/>
                <w:lang w:val="lt-LT"/>
              </w:rPr>
              <w:t>Eur</w:t>
            </w:r>
            <w:proofErr w:type="spellEnd"/>
            <w:r w:rsidRPr="001A156B">
              <w:rPr>
                <w:b/>
                <w:sz w:val="24"/>
                <w:szCs w:val="24"/>
                <w:lang w:val="lt-LT"/>
              </w:rPr>
              <w:t xml:space="preserve"> be PVM.</w:t>
            </w:r>
          </w:p>
          <w:p w:rsidR="005C17DF" w:rsidRPr="009D0D89" w:rsidRDefault="005C17DF" w:rsidP="002D12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ind w:firstLine="15"/>
              <w:jc w:val="both"/>
              <w:rPr>
                <w:rFonts w:eastAsiaTheme="minorHAnsi"/>
                <w:b/>
                <w:color w:val="000000"/>
                <w:sz w:val="24"/>
                <w:szCs w:val="24"/>
                <w:lang w:val="lt-LT" w:eastAsia="en-US"/>
              </w:rPr>
            </w:pPr>
          </w:p>
          <w:p w:rsidR="005C17DF" w:rsidRPr="00D31DB4" w:rsidRDefault="005C17DF" w:rsidP="002D12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ind w:firstLine="15"/>
              <w:jc w:val="both"/>
              <w:rPr>
                <w:rFonts w:eastAsiaTheme="minorHAnsi"/>
                <w:color w:val="000000"/>
                <w:sz w:val="24"/>
                <w:szCs w:val="24"/>
                <w:lang w:val="lt-LT" w:eastAsia="en-US"/>
              </w:rPr>
            </w:pPr>
          </w:p>
        </w:tc>
        <w:tc>
          <w:tcPr>
            <w:tcW w:w="5953" w:type="dxa"/>
          </w:tcPr>
          <w:p w:rsidR="00D069BC" w:rsidRDefault="00D069BC" w:rsidP="00D069BC">
            <w:pPr>
              <w:tabs>
                <w:tab w:val="left" w:pos="328"/>
                <w:tab w:val="left" w:pos="705"/>
              </w:tabs>
              <w:suppressAutoHyphens/>
              <w:spacing w:line="240" w:lineRule="auto"/>
              <w:jc w:val="both"/>
              <w:rPr>
                <w:rFonts w:eastAsia="Calibri"/>
                <w:sz w:val="24"/>
                <w:szCs w:val="24"/>
                <w:bdr w:val="none" w:sz="0" w:space="0" w:color="auto" w:frame="1"/>
                <w:lang w:eastAsia="en-US"/>
              </w:rPr>
            </w:pPr>
            <w:r>
              <w:rPr>
                <w:rFonts w:eastAsia="Calibri"/>
                <w:sz w:val="24"/>
                <w:szCs w:val="24"/>
                <w:bdr w:val="none" w:sz="0" w:space="0" w:color="auto" w:frame="1"/>
              </w:rPr>
              <w:lastRenderedPageBreak/>
              <w:t xml:space="preserve">Pateikti per paskutinius 3 metus iki pasiūlymo pateikimo termino pabaigos arba per laiką nuo tiekėjo įregistravimo dienos (jeigu tiekėjas veiklą vykdė mažiau nei 3 metus) iki pasiūlymo pateikimo dienos tinkamai įvykdytą  bent vieną sutartį ar vykdomos sutarties įvykdytą dalį, susijusią su pirkimo objektu – </w:t>
            </w:r>
            <w:proofErr w:type="spellStart"/>
            <w:r>
              <w:rPr>
                <w:rFonts w:ascii="TimesNewRomanPSMT" w:eastAsiaTheme="minorHAnsi" w:hAnsi="TimesNewRomanPSMT" w:cs="TimesNewRomanPSMT"/>
                <w:b/>
                <w:sz w:val="22"/>
                <w:szCs w:val="22"/>
                <w:bdr w:val="none" w:sz="0" w:space="0" w:color="auto" w:frame="1"/>
                <w:lang w:eastAsia="en-US"/>
              </w:rPr>
              <w:t>apgyvendinimo</w:t>
            </w:r>
            <w:proofErr w:type="spellEnd"/>
            <w:r>
              <w:rPr>
                <w:rFonts w:ascii="TimesNewRomanPSMT" w:eastAsiaTheme="minorHAnsi" w:hAnsi="TimesNewRomanPSMT" w:cs="TimesNewRomanPSMT"/>
                <w:b/>
                <w:sz w:val="22"/>
                <w:szCs w:val="22"/>
                <w:bdr w:val="none" w:sz="0" w:space="0" w:color="auto" w:frame="1"/>
                <w:lang w:eastAsia="en-US"/>
              </w:rPr>
              <w:t xml:space="preserve"> </w:t>
            </w:r>
            <w:proofErr w:type="spellStart"/>
            <w:r>
              <w:rPr>
                <w:rFonts w:ascii="TimesNewRomanPSMT" w:eastAsiaTheme="minorHAnsi" w:hAnsi="TimesNewRomanPSMT" w:cs="TimesNewRomanPSMT"/>
                <w:b/>
                <w:sz w:val="22"/>
                <w:szCs w:val="22"/>
                <w:bdr w:val="none" w:sz="0" w:space="0" w:color="auto" w:frame="1"/>
                <w:lang w:eastAsia="en-US"/>
              </w:rPr>
              <w:t>paslaugų</w:t>
            </w:r>
            <w:proofErr w:type="spellEnd"/>
            <w:r>
              <w:rPr>
                <w:rFonts w:ascii="TimesNewRomanPSMT" w:eastAsiaTheme="minorHAnsi" w:hAnsi="TimesNewRomanPSMT" w:cs="TimesNewRomanPSMT"/>
                <w:b/>
                <w:sz w:val="22"/>
                <w:szCs w:val="22"/>
                <w:bdr w:val="none" w:sz="0" w:space="0" w:color="auto" w:frame="1"/>
                <w:lang w:eastAsia="en-US"/>
              </w:rPr>
              <w:t xml:space="preserve"> </w:t>
            </w:r>
            <w:proofErr w:type="spellStart"/>
            <w:r>
              <w:rPr>
                <w:rFonts w:ascii="TimesNewRomanPSMT" w:eastAsiaTheme="minorHAnsi" w:hAnsi="TimesNewRomanPSMT" w:cs="TimesNewRomanPSMT"/>
                <w:b/>
                <w:sz w:val="22"/>
                <w:szCs w:val="22"/>
                <w:bdr w:val="none" w:sz="0" w:space="0" w:color="auto" w:frame="1"/>
                <w:lang w:eastAsia="en-US"/>
              </w:rPr>
              <w:t>teikimas</w:t>
            </w:r>
            <w:proofErr w:type="spellEnd"/>
            <w:r>
              <w:rPr>
                <w:rFonts w:eastAsia="Calibri"/>
                <w:sz w:val="24"/>
                <w:szCs w:val="24"/>
                <w:bdr w:val="none" w:sz="0" w:space="0" w:color="auto" w:frame="1"/>
              </w:rPr>
              <w:t xml:space="preserve">, sąrašą </w:t>
            </w:r>
            <w:r>
              <w:rPr>
                <w:rFonts w:eastAsia="Calibri"/>
                <w:b/>
                <w:i/>
                <w:sz w:val="24"/>
                <w:szCs w:val="24"/>
                <w:bdr w:val="none" w:sz="0" w:space="0" w:color="auto" w:frame="1"/>
              </w:rPr>
              <w:t>(užpildyti pirkimo sąlygų 4 priedo 1 priedėlį)</w:t>
            </w:r>
            <w:r>
              <w:rPr>
                <w:rFonts w:eastAsia="Calibri"/>
                <w:sz w:val="24"/>
                <w:szCs w:val="24"/>
                <w:bdr w:val="none" w:sz="0" w:space="0" w:color="auto" w:frame="1"/>
              </w:rPr>
              <w:t xml:space="preserve"> nurodant paslaugos gavėją (paslaugos gavėjo pavadinimą), sutarties objektą (prekės pavadinimą), sutarties numerį ir sutarties sudarymo datą, sutarties vykdymo laikotarpį, įvykdytos sutarties ar sutarties dalies sumą eurais be PVM, prekių </w:t>
            </w:r>
            <w:r>
              <w:rPr>
                <w:rFonts w:eastAsia="Calibri"/>
                <w:sz w:val="24"/>
                <w:szCs w:val="24"/>
                <w:bdr w:val="none" w:sz="0" w:space="0" w:color="auto" w:frame="1"/>
              </w:rPr>
              <w:lastRenderedPageBreak/>
              <w:t xml:space="preserve">gavėjų (tiek viešų, tiek privačių asmenų) adresus, kontaktinius asmenis (vardas, pavardė, pareigos, telefono numeris) taip pat kartu su 4 priedo 1 priedėliu pridėti </w:t>
            </w:r>
            <w:r>
              <w:rPr>
                <w:rFonts w:eastAsia="Calibri"/>
                <w:i/>
                <w:sz w:val="24"/>
                <w:szCs w:val="24"/>
                <w:bdr w:val="none" w:sz="0" w:space="0" w:color="auto" w:frame="1"/>
              </w:rPr>
              <w:t xml:space="preserve">paslaugos gavėjo atsiliepimą apie tinkamą sutartinių įsipareigojimų vykdymą, kuriame būtų nurodytas sutarties numeris, sutarties sudarymo data, sutarties vykdymo laikotarpis ir įvykdytos sutarties/sutarties dalies suma </w:t>
            </w:r>
            <w:proofErr w:type="spellStart"/>
            <w:r>
              <w:rPr>
                <w:rFonts w:eastAsia="Calibri"/>
                <w:i/>
                <w:sz w:val="24"/>
                <w:szCs w:val="24"/>
                <w:bdr w:val="none" w:sz="0" w:space="0" w:color="auto" w:frame="1"/>
              </w:rPr>
              <w:t>Eur</w:t>
            </w:r>
            <w:proofErr w:type="spellEnd"/>
            <w:r>
              <w:rPr>
                <w:rFonts w:eastAsia="Calibri"/>
                <w:i/>
                <w:sz w:val="24"/>
                <w:szCs w:val="24"/>
                <w:bdr w:val="none" w:sz="0" w:space="0" w:color="auto" w:frame="1"/>
              </w:rPr>
              <w:t xml:space="preserve"> be PVM.</w:t>
            </w:r>
            <w:r>
              <w:rPr>
                <w:rFonts w:eastAsia="Calibri"/>
                <w:b/>
                <w:i/>
                <w:sz w:val="24"/>
                <w:szCs w:val="24"/>
                <w:bdr w:val="none" w:sz="0" w:space="0" w:color="auto" w:frame="1"/>
              </w:rPr>
              <w:t xml:space="preserve"> </w:t>
            </w:r>
            <w:r>
              <w:rPr>
                <w:rFonts w:eastAsia="Calibri"/>
                <w:b/>
                <w:i/>
                <w:sz w:val="24"/>
                <w:szCs w:val="24"/>
                <w:bdr w:val="none" w:sz="0" w:space="0" w:color="auto" w:frame="1"/>
                <w:lang w:eastAsia="en-US"/>
              </w:rPr>
              <w:t xml:space="preserve">(užpildyti pagal pirkimo sąlygų 4 priedo 2 priedėlį) </w:t>
            </w:r>
            <w:r>
              <w:rPr>
                <w:rFonts w:eastAsia="Calibri"/>
                <w:b/>
                <w:sz w:val="24"/>
                <w:szCs w:val="24"/>
                <w:bdr w:val="none" w:sz="0" w:space="0" w:color="auto" w:frame="1"/>
                <w:lang w:eastAsia="en-US"/>
              </w:rPr>
              <w:t>Paslaugos gavėjo atsiliepimas turi būti pasirašytas fiziniu parašu arba kvalifikuotu elektroniniu parašu.</w:t>
            </w:r>
            <w:r>
              <w:rPr>
                <w:rFonts w:eastAsia="Calibri"/>
                <w:sz w:val="24"/>
                <w:szCs w:val="24"/>
                <w:bdr w:val="none" w:sz="0" w:space="0" w:color="auto" w:frame="1"/>
                <w:lang w:eastAsia="en-US"/>
              </w:rPr>
              <w:t xml:space="preserve"> </w:t>
            </w:r>
          </w:p>
          <w:p w:rsidR="005C17DF" w:rsidRPr="009D0D89" w:rsidRDefault="005C17DF" w:rsidP="002D1213">
            <w:pPr>
              <w:tabs>
                <w:tab w:val="left" w:pos="328"/>
                <w:tab w:val="left" w:pos="705"/>
              </w:tabs>
              <w:suppressAutoHyphens/>
              <w:spacing w:line="240" w:lineRule="auto"/>
              <w:jc w:val="both"/>
              <w:rPr>
                <w:rFonts w:eastAsia="Calibri"/>
                <w:sz w:val="24"/>
                <w:szCs w:val="24"/>
                <w:lang w:val="lt-LT"/>
              </w:rPr>
            </w:pPr>
            <w:bookmarkStart w:id="2" w:name="_GoBack"/>
            <w:bookmarkEnd w:id="2"/>
          </w:p>
          <w:p w:rsidR="005C17DF" w:rsidRPr="009D0D89" w:rsidRDefault="000D52FA" w:rsidP="002D1213">
            <w:pPr>
              <w:jc w:val="both"/>
              <w:rPr>
                <w:rFonts w:eastAsia="Calibri"/>
                <w:sz w:val="24"/>
                <w:szCs w:val="24"/>
                <w:lang w:val="lt-LT" w:eastAsia="en-US"/>
              </w:rPr>
            </w:pPr>
            <w:r w:rsidRPr="000D52FA">
              <w:rPr>
                <w:rFonts w:eastAsia="Calibri"/>
                <w:sz w:val="24"/>
                <w:szCs w:val="24"/>
                <w:lang w:val="lt-LT"/>
              </w:rPr>
              <w:t>Perkančioji organizacija pasilieka teisę be išankstinio įspėjimo susisiekti su 4 priedo 1 priedelyje nurodytais asmenimis, siekiant įsitikinti tiekėjo atitiktimi šiam kvalifikaciniam reikalavimui.</w:t>
            </w:r>
          </w:p>
        </w:tc>
        <w:tc>
          <w:tcPr>
            <w:tcW w:w="3119" w:type="dxa"/>
          </w:tcPr>
          <w:p w:rsidR="000D52FA" w:rsidRPr="008B5134" w:rsidRDefault="000D52FA" w:rsidP="000D52FA">
            <w:pPr>
              <w:spacing w:line="240" w:lineRule="auto"/>
              <w:jc w:val="both"/>
              <w:rPr>
                <w:rFonts w:eastAsia="Calibri"/>
                <w:sz w:val="24"/>
                <w:szCs w:val="24"/>
                <w:lang w:val="lt-LT"/>
              </w:rPr>
            </w:pPr>
            <w:r w:rsidRPr="008B5134">
              <w:rPr>
                <w:rFonts w:eastAsia="Calibri"/>
                <w:sz w:val="24"/>
                <w:szCs w:val="24"/>
                <w:lang w:val="lt-LT"/>
              </w:rPr>
              <w:lastRenderedPageBreak/>
              <w:t>Jeigu pasiūlymą teikia ūkio subjektų grupė – reikalavimą turi atitikti visi ūkio subjektų grupės nariai kartu (ūkio subjektų grupės narių turima patirtis sumuojama), atsižvelgiant į jų prisiimamus įsipareigojimus;</w:t>
            </w:r>
          </w:p>
          <w:p w:rsidR="000D52FA" w:rsidRPr="008B5134" w:rsidRDefault="000D52FA" w:rsidP="000D52FA">
            <w:pPr>
              <w:pStyle w:val="ListParagraph"/>
              <w:numPr>
                <w:ilvl w:val="0"/>
                <w:numId w:val="14"/>
              </w:numPr>
              <w:rPr>
                <w:rFonts w:eastAsia="Calibri"/>
                <w:sz w:val="24"/>
                <w:szCs w:val="24"/>
                <w:lang w:val="lt-LT"/>
              </w:rPr>
            </w:pPr>
            <w:r w:rsidRPr="008B5134">
              <w:rPr>
                <w:rFonts w:eastAsia="Calibri"/>
                <w:sz w:val="24"/>
                <w:szCs w:val="24"/>
                <w:lang w:val="lt-LT"/>
              </w:rPr>
              <w:t xml:space="preserve">tiekėjas gali remtis kitų ūkio subjektų </w:t>
            </w:r>
            <w:proofErr w:type="spellStart"/>
            <w:r w:rsidRPr="008B5134">
              <w:rPr>
                <w:rFonts w:eastAsia="Calibri"/>
                <w:sz w:val="24"/>
                <w:szCs w:val="24"/>
                <w:lang w:val="lt-LT"/>
              </w:rPr>
              <w:t>pajėgumais</w:t>
            </w:r>
            <w:proofErr w:type="spellEnd"/>
            <w:r w:rsidRPr="008B5134">
              <w:rPr>
                <w:rFonts w:eastAsia="Calibri"/>
                <w:sz w:val="24"/>
                <w:szCs w:val="24"/>
                <w:lang w:val="lt-LT"/>
              </w:rPr>
              <w:t xml:space="preserve"> tik tuo </w:t>
            </w:r>
            <w:r w:rsidRPr="008B5134">
              <w:rPr>
                <w:rFonts w:eastAsia="Calibri"/>
                <w:sz w:val="24"/>
                <w:szCs w:val="24"/>
                <w:lang w:val="lt-LT"/>
              </w:rPr>
              <w:lastRenderedPageBreak/>
              <w:t xml:space="preserve">atveju, jeigu tie subjektai patys vykdys tą pirkimo sutarties dalį, kuriai reikia jų turimų </w:t>
            </w:r>
            <w:proofErr w:type="spellStart"/>
            <w:r w:rsidRPr="008B5134">
              <w:rPr>
                <w:rFonts w:eastAsia="Calibri"/>
                <w:sz w:val="24"/>
                <w:szCs w:val="24"/>
                <w:lang w:val="lt-LT"/>
              </w:rPr>
              <w:t>pajėgumų</w:t>
            </w:r>
            <w:proofErr w:type="spellEnd"/>
            <w:r w:rsidRPr="008B5134">
              <w:rPr>
                <w:rFonts w:eastAsia="Calibri"/>
                <w:sz w:val="24"/>
                <w:szCs w:val="24"/>
                <w:lang w:val="lt-LT"/>
              </w:rPr>
              <w:t>;</w:t>
            </w:r>
          </w:p>
          <w:p w:rsidR="000D52FA" w:rsidRPr="008B5134" w:rsidRDefault="000D52FA" w:rsidP="000D52FA">
            <w:pPr>
              <w:pStyle w:val="ListParagraph"/>
              <w:numPr>
                <w:ilvl w:val="0"/>
                <w:numId w:val="14"/>
              </w:numPr>
              <w:rPr>
                <w:rFonts w:eastAsia="Calibri"/>
                <w:sz w:val="24"/>
                <w:szCs w:val="24"/>
                <w:lang w:val="lt-LT"/>
              </w:rPr>
            </w:pPr>
            <w:r w:rsidRPr="008B5134">
              <w:rPr>
                <w:rFonts w:eastAsia="Calibri"/>
                <w:sz w:val="24"/>
                <w:szCs w:val="24"/>
                <w:lang w:val="lt-LT"/>
              </w:rPr>
              <w:t>subtiekėjams šis reikalavimas nenustatomas.</w:t>
            </w:r>
          </w:p>
          <w:p w:rsidR="000D52FA" w:rsidRPr="008B5134" w:rsidRDefault="000D52FA" w:rsidP="000D52FA">
            <w:pPr>
              <w:spacing w:line="240" w:lineRule="auto"/>
              <w:jc w:val="both"/>
              <w:rPr>
                <w:rFonts w:eastAsia="Calibri"/>
                <w:sz w:val="24"/>
                <w:szCs w:val="24"/>
                <w:lang w:val="lt-LT"/>
              </w:rPr>
            </w:pPr>
            <w:r w:rsidRPr="008B5134">
              <w:rPr>
                <w:rFonts w:eastAsia="Calibri"/>
                <w:sz w:val="24"/>
                <w:szCs w:val="24"/>
                <w:lang w:val="lt-LT"/>
              </w:rPr>
              <w:t xml:space="preserve"> </w:t>
            </w:r>
          </w:p>
          <w:p w:rsidR="005C17DF" w:rsidRPr="009D0D89" w:rsidRDefault="000D52FA" w:rsidP="000D52FA">
            <w:pPr>
              <w:jc w:val="both"/>
              <w:rPr>
                <w:rFonts w:eastAsia="Arial Unicode MS"/>
                <w:sz w:val="24"/>
                <w:szCs w:val="24"/>
                <w:lang w:val="lt-LT" w:eastAsia="en-US"/>
              </w:rPr>
            </w:pPr>
            <w:r w:rsidRPr="008B5134">
              <w:rPr>
                <w:rFonts w:eastAsia="Calibri"/>
                <w:i/>
                <w:sz w:val="24"/>
                <w:szCs w:val="24"/>
                <w:lang w:val="lt-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bl>
    <w:p w:rsidR="005C17DF" w:rsidRPr="005C17DF" w:rsidRDefault="005C17DF" w:rsidP="005C17DF">
      <w:pPr>
        <w:spacing w:after="0"/>
        <w:rPr>
          <w:rFonts w:ascii="Times New Roman" w:hAnsi="Times New Roman" w:cs="Times New Roman"/>
        </w:rPr>
      </w:pPr>
    </w:p>
    <w:p w:rsidR="00C86C56" w:rsidRPr="00E32906" w:rsidRDefault="00C86C56" w:rsidP="00F91DB2">
      <w:pPr>
        <w:spacing w:after="0" w:line="240" w:lineRule="auto"/>
        <w:rPr>
          <w:rFonts w:ascii="Times New Roman" w:hAnsi="Times New Roman" w:cs="Times New Roman"/>
          <w:sz w:val="24"/>
          <w:szCs w:val="24"/>
        </w:rPr>
      </w:pPr>
    </w:p>
    <w:p w:rsidR="009261B8" w:rsidRPr="00E32906" w:rsidRDefault="009261B8">
      <w:pPr>
        <w:rPr>
          <w:rFonts w:ascii="Times New Roman" w:hAnsi="Times New Roman" w:cs="Times New Roman"/>
        </w:rPr>
      </w:pPr>
    </w:p>
    <w:sectPr w:rsidR="009261B8" w:rsidRPr="00E32906" w:rsidSect="00701AE5">
      <w:headerReference w:type="default" r:id="rId16"/>
      <w:footerReference w:type="default" r:id="rId17"/>
      <w:pgSz w:w="16838" w:h="11906" w:orient="landscape"/>
      <w:pgMar w:top="993"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522" w:rsidRDefault="001D0522" w:rsidP="00F91DB2">
      <w:pPr>
        <w:spacing w:after="0" w:line="240" w:lineRule="auto"/>
      </w:pPr>
      <w:r>
        <w:separator/>
      </w:r>
    </w:p>
  </w:endnote>
  <w:endnote w:type="continuationSeparator" w:id="0">
    <w:p w:rsidR="001D0522" w:rsidRDefault="001D0522"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rsidTr="00262028">
      <w:tc>
        <w:tcPr>
          <w:tcW w:w="3005" w:type="dxa"/>
        </w:tcPr>
        <w:p w:rsidR="69F6BF54" w:rsidRDefault="001D0522" w:rsidP="00262028">
          <w:pPr>
            <w:pStyle w:val="Footer"/>
            <w:ind w:left="-115"/>
            <w:rPr>
              <w:rFonts w:ascii="Calibri" w:hAnsi="Calibri"/>
            </w:rPr>
          </w:pPr>
        </w:p>
      </w:tc>
      <w:tc>
        <w:tcPr>
          <w:tcW w:w="3005" w:type="dxa"/>
        </w:tcPr>
        <w:p w:rsidR="69F6BF54" w:rsidRDefault="001D0522" w:rsidP="00262028">
          <w:pPr>
            <w:pStyle w:val="Footer"/>
            <w:jc w:val="center"/>
            <w:rPr>
              <w:rFonts w:ascii="Calibri" w:hAnsi="Calibri"/>
            </w:rPr>
          </w:pPr>
        </w:p>
      </w:tc>
      <w:tc>
        <w:tcPr>
          <w:tcW w:w="3005" w:type="dxa"/>
        </w:tcPr>
        <w:p w:rsidR="69F6BF54" w:rsidRDefault="001D0522" w:rsidP="00262028">
          <w:pPr>
            <w:pStyle w:val="Footer"/>
            <w:ind w:right="-115"/>
            <w:jc w:val="right"/>
            <w:rPr>
              <w:rFonts w:ascii="Calibri" w:hAnsi="Calibri"/>
            </w:rPr>
          </w:pPr>
        </w:p>
      </w:tc>
    </w:tr>
  </w:tbl>
  <w:p w:rsidR="00233FFB" w:rsidRDefault="001D0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522" w:rsidRDefault="001D0522" w:rsidP="00F91DB2">
      <w:pPr>
        <w:spacing w:after="0" w:line="240" w:lineRule="auto"/>
      </w:pPr>
      <w:r>
        <w:separator/>
      </w:r>
    </w:p>
  </w:footnote>
  <w:footnote w:type="continuationSeparator" w:id="0">
    <w:p w:rsidR="001D0522" w:rsidRDefault="001D0522" w:rsidP="00F91DB2">
      <w:pPr>
        <w:spacing w:after="0" w:line="240" w:lineRule="auto"/>
      </w:pPr>
      <w:r>
        <w:continuationSeparator/>
      </w:r>
    </w:p>
  </w:footnote>
  <w:footnote w:id="1">
    <w:p w:rsidR="00F55977" w:rsidRPr="001620D3" w:rsidRDefault="00F55977" w:rsidP="00F91DB2">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rsidR="00F55977" w:rsidRPr="001620D3" w:rsidRDefault="00F55977" w:rsidP="00F91DB2">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55977" w:rsidRPr="001620D3" w:rsidRDefault="00F55977" w:rsidP="00F91DB2">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rsidR="00F55977" w:rsidRPr="00005296" w:rsidRDefault="00F55977" w:rsidP="00F91DB2">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05296" w:rsidRDefault="00005296" w:rsidP="00005296">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3">
    <w:p w:rsidR="00F55977" w:rsidRPr="001620D3" w:rsidRDefault="00F55977" w:rsidP="00F91DB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55977" w:rsidRPr="001620D3" w:rsidRDefault="00F55977" w:rsidP="00F91DB2">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rsidR="00F55977" w:rsidRPr="00005296" w:rsidRDefault="00F55977" w:rsidP="00F91DB2">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05296" w:rsidRDefault="00005296" w:rsidP="00005296">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4">
    <w:p w:rsidR="00F55977" w:rsidRPr="001620D3" w:rsidRDefault="00F55977" w:rsidP="00F91DB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55977" w:rsidRPr="001620D3" w:rsidRDefault="00F55977" w:rsidP="00F91DB2">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rsidR="00F55977" w:rsidRPr="00A3384E" w:rsidRDefault="00F55977" w:rsidP="00F91DB2">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3384E" w:rsidRPr="002744C7" w:rsidRDefault="00A3384E" w:rsidP="00A3384E">
      <w:pPr>
        <w:pStyle w:val="FootnoteText"/>
        <w:rPr>
          <w:rFonts w:ascii="Times New Roman" w:eastAsia="Yu Mincho" w:hAnsi="Times New Roman" w:cs="Times New Roman"/>
        </w:rPr>
      </w:pPr>
      <w:r w:rsidRPr="002D584E">
        <w:rPr>
          <w:rFonts w:ascii="Times New Roman" w:eastAsia="Yu Mincho" w:hAnsi="Times New Roman" w:cs="Times New Roman"/>
          <w:i/>
          <w:iCs/>
        </w:rPr>
        <w:t>2. Dėl dokumentų, kuriuos turi pateikti užsienio šalių tiekėjai, informaciją Perkančioji organizacija pasitikrina „e-</w:t>
      </w:r>
      <w:proofErr w:type="spellStart"/>
      <w:r w:rsidRPr="002D584E">
        <w:rPr>
          <w:rFonts w:ascii="Times New Roman" w:eastAsia="Yu Mincho" w:hAnsi="Times New Roman" w:cs="Times New Roman"/>
          <w:i/>
          <w:iCs/>
        </w:rPr>
        <w:t>Certis</w:t>
      </w:r>
      <w:proofErr w:type="spellEnd"/>
      <w:r w:rsidRPr="002D584E">
        <w:rPr>
          <w:rFonts w:ascii="Times New Roman" w:eastAsia="Yu Mincho" w:hAnsi="Times New Roman" w:cs="Times New Roman"/>
          <w:i/>
          <w:iCs/>
        </w:rPr>
        <w:t xml:space="preserve">“, adresu </w:t>
      </w:r>
      <w:hyperlink r:id="rId1" w:history="1">
        <w:r w:rsidRPr="002D584E">
          <w:rPr>
            <w:rStyle w:val="Hyperlink"/>
            <w:rFonts w:ascii="Times New Roman" w:eastAsia="Yu Mincho" w:hAnsi="Times New Roman" w:cs="Times New Roman"/>
          </w:rPr>
          <w:t>https://ec.europa.eu/tools/ecertis/</w:t>
        </w:r>
      </w:hyperlink>
      <w:r w:rsidRPr="002D584E">
        <w:rPr>
          <w:rFonts w:ascii="Times New Roman" w:eastAsia="Yu Mincho" w:hAnsi="Times New Roman" w:cs="Times New Roman"/>
          <w:i/>
          <w:iCs/>
        </w:rPr>
        <w:t>.</w:t>
      </w:r>
      <w:r w:rsidRPr="002744C7">
        <w:rPr>
          <w:rFonts w:ascii="Times New Roman" w:eastAsia="Yu Mincho" w:hAnsi="Times New Roman" w:cs="Times New Roman"/>
          <w:i/>
          <w:iCs/>
        </w:rPr>
        <w:t xml:space="preserve"> </w:t>
      </w:r>
    </w:p>
    <w:p w:rsidR="00A3384E" w:rsidRDefault="00A3384E" w:rsidP="00A3384E">
      <w:pPr>
        <w:pStyle w:val="FootnoteText"/>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78023"/>
      <w:docPartObj>
        <w:docPartGallery w:val="Page Numbers (Top of Page)"/>
        <w:docPartUnique/>
      </w:docPartObj>
    </w:sdtPr>
    <w:sdtEndPr>
      <w:rPr>
        <w:noProof/>
      </w:rPr>
    </w:sdtEndPr>
    <w:sdtContent>
      <w:p w:rsidR="00701AE5" w:rsidRDefault="00701AE5">
        <w:pPr>
          <w:pStyle w:val="Header"/>
          <w:jc w:val="center"/>
        </w:pPr>
        <w:r>
          <w:fldChar w:fldCharType="begin"/>
        </w:r>
        <w:r>
          <w:instrText xml:space="preserve"> PAGE   \* MERGEFORMAT </w:instrText>
        </w:r>
        <w:r>
          <w:fldChar w:fldCharType="separate"/>
        </w:r>
        <w:r w:rsidR="00D069BC">
          <w:rPr>
            <w:noProof/>
          </w:rPr>
          <w:t>10</w:t>
        </w:r>
        <w:r>
          <w:rPr>
            <w:noProof/>
          </w:rPr>
          <w:fldChar w:fldCharType="end"/>
        </w:r>
      </w:p>
    </w:sdtContent>
  </w:sdt>
  <w:p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AF0A29"/>
    <w:multiLevelType w:val="hybridMultilevel"/>
    <w:tmpl w:val="04C2D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4"/>
  </w:num>
  <w:num w:numId="2">
    <w:abstractNumId w:val="10"/>
  </w:num>
  <w:num w:numId="3">
    <w:abstractNumId w:val="8"/>
  </w:num>
  <w:num w:numId="4">
    <w:abstractNumId w:val="12"/>
  </w:num>
  <w:num w:numId="5">
    <w:abstractNumId w:val="5"/>
  </w:num>
  <w:num w:numId="6">
    <w:abstractNumId w:val="9"/>
  </w:num>
  <w:num w:numId="7">
    <w:abstractNumId w:val="11"/>
  </w:num>
  <w:num w:numId="8">
    <w:abstractNumId w:val="0"/>
  </w:num>
  <w:num w:numId="9">
    <w:abstractNumId w:val="7"/>
  </w:num>
  <w:num w:numId="10">
    <w:abstractNumId w:val="3"/>
  </w:num>
  <w:num w:numId="11">
    <w:abstractNumId w:val="13"/>
  </w:num>
  <w:num w:numId="12">
    <w:abstractNumId w:val="6"/>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B2"/>
    <w:rsid w:val="00005296"/>
    <w:rsid w:val="000100B1"/>
    <w:rsid w:val="00061360"/>
    <w:rsid w:val="00063F24"/>
    <w:rsid w:val="000672EB"/>
    <w:rsid w:val="00086703"/>
    <w:rsid w:val="000A31EC"/>
    <w:rsid w:val="000C562E"/>
    <w:rsid w:val="000D0F01"/>
    <w:rsid w:val="000D52FA"/>
    <w:rsid w:val="000D75F7"/>
    <w:rsid w:val="000E3860"/>
    <w:rsid w:val="000F4469"/>
    <w:rsid w:val="000F72FC"/>
    <w:rsid w:val="001000F1"/>
    <w:rsid w:val="00111057"/>
    <w:rsid w:val="001135CD"/>
    <w:rsid w:val="00134FC6"/>
    <w:rsid w:val="00137D7A"/>
    <w:rsid w:val="00177297"/>
    <w:rsid w:val="001A04A8"/>
    <w:rsid w:val="001A156B"/>
    <w:rsid w:val="001A538B"/>
    <w:rsid w:val="001D0522"/>
    <w:rsid w:val="001D48D2"/>
    <w:rsid w:val="001F4682"/>
    <w:rsid w:val="0023698B"/>
    <w:rsid w:val="002577A2"/>
    <w:rsid w:val="00260A45"/>
    <w:rsid w:val="002634AA"/>
    <w:rsid w:val="002760B2"/>
    <w:rsid w:val="002A692C"/>
    <w:rsid w:val="002E062F"/>
    <w:rsid w:val="002F605A"/>
    <w:rsid w:val="003002E7"/>
    <w:rsid w:val="00320B86"/>
    <w:rsid w:val="00345542"/>
    <w:rsid w:val="00367BDF"/>
    <w:rsid w:val="00370B3A"/>
    <w:rsid w:val="003755D8"/>
    <w:rsid w:val="003D2E0D"/>
    <w:rsid w:val="003D7146"/>
    <w:rsid w:val="003E751E"/>
    <w:rsid w:val="003F174B"/>
    <w:rsid w:val="003F25E0"/>
    <w:rsid w:val="00402984"/>
    <w:rsid w:val="00426605"/>
    <w:rsid w:val="004329B1"/>
    <w:rsid w:val="00450345"/>
    <w:rsid w:val="00457199"/>
    <w:rsid w:val="004642CA"/>
    <w:rsid w:val="004D3852"/>
    <w:rsid w:val="004E4196"/>
    <w:rsid w:val="005256AD"/>
    <w:rsid w:val="00530F78"/>
    <w:rsid w:val="00566C22"/>
    <w:rsid w:val="0057276D"/>
    <w:rsid w:val="005C17DF"/>
    <w:rsid w:val="005C1E9F"/>
    <w:rsid w:val="005C2D00"/>
    <w:rsid w:val="005C478B"/>
    <w:rsid w:val="005D414E"/>
    <w:rsid w:val="0061467A"/>
    <w:rsid w:val="00614F17"/>
    <w:rsid w:val="00617715"/>
    <w:rsid w:val="00621F8B"/>
    <w:rsid w:val="00631696"/>
    <w:rsid w:val="00641C23"/>
    <w:rsid w:val="006516FF"/>
    <w:rsid w:val="00651BF1"/>
    <w:rsid w:val="006606F5"/>
    <w:rsid w:val="00664F25"/>
    <w:rsid w:val="006825B9"/>
    <w:rsid w:val="006A5BBF"/>
    <w:rsid w:val="006C5614"/>
    <w:rsid w:val="006D1395"/>
    <w:rsid w:val="006D785E"/>
    <w:rsid w:val="006E34F6"/>
    <w:rsid w:val="006F1A7F"/>
    <w:rsid w:val="006F47E5"/>
    <w:rsid w:val="006F5A5D"/>
    <w:rsid w:val="00701AE5"/>
    <w:rsid w:val="0070554C"/>
    <w:rsid w:val="00745814"/>
    <w:rsid w:val="00750331"/>
    <w:rsid w:val="00756862"/>
    <w:rsid w:val="007613CC"/>
    <w:rsid w:val="00767FA5"/>
    <w:rsid w:val="007742DC"/>
    <w:rsid w:val="007826C4"/>
    <w:rsid w:val="0078555C"/>
    <w:rsid w:val="007C4185"/>
    <w:rsid w:val="007D4002"/>
    <w:rsid w:val="007F7FB2"/>
    <w:rsid w:val="00801DC4"/>
    <w:rsid w:val="0080767A"/>
    <w:rsid w:val="00812389"/>
    <w:rsid w:val="00820450"/>
    <w:rsid w:val="00831A54"/>
    <w:rsid w:val="00870DB9"/>
    <w:rsid w:val="00885C05"/>
    <w:rsid w:val="00892680"/>
    <w:rsid w:val="008A0A39"/>
    <w:rsid w:val="008B1F4B"/>
    <w:rsid w:val="008C0663"/>
    <w:rsid w:val="008C32D7"/>
    <w:rsid w:val="008C7BC0"/>
    <w:rsid w:val="008D7729"/>
    <w:rsid w:val="008F55C7"/>
    <w:rsid w:val="0090110F"/>
    <w:rsid w:val="00903C5C"/>
    <w:rsid w:val="009256C6"/>
    <w:rsid w:val="009261B8"/>
    <w:rsid w:val="00946F26"/>
    <w:rsid w:val="009472AE"/>
    <w:rsid w:val="00952970"/>
    <w:rsid w:val="00961CDD"/>
    <w:rsid w:val="0096381F"/>
    <w:rsid w:val="009C0CAA"/>
    <w:rsid w:val="009F3AA8"/>
    <w:rsid w:val="009F67DD"/>
    <w:rsid w:val="009F7038"/>
    <w:rsid w:val="00A060DB"/>
    <w:rsid w:val="00A14CE5"/>
    <w:rsid w:val="00A1536C"/>
    <w:rsid w:val="00A3384E"/>
    <w:rsid w:val="00A8278C"/>
    <w:rsid w:val="00A90FA3"/>
    <w:rsid w:val="00AC3502"/>
    <w:rsid w:val="00AD52A1"/>
    <w:rsid w:val="00AD7954"/>
    <w:rsid w:val="00B02C68"/>
    <w:rsid w:val="00B250DF"/>
    <w:rsid w:val="00B337AC"/>
    <w:rsid w:val="00B345A9"/>
    <w:rsid w:val="00B35D17"/>
    <w:rsid w:val="00B62DB3"/>
    <w:rsid w:val="00B67A7F"/>
    <w:rsid w:val="00B811A5"/>
    <w:rsid w:val="00B82BD7"/>
    <w:rsid w:val="00BA72F4"/>
    <w:rsid w:val="00BC3C68"/>
    <w:rsid w:val="00BE0CF6"/>
    <w:rsid w:val="00C20589"/>
    <w:rsid w:val="00C86C56"/>
    <w:rsid w:val="00CD284A"/>
    <w:rsid w:val="00D01247"/>
    <w:rsid w:val="00D069BC"/>
    <w:rsid w:val="00D13A78"/>
    <w:rsid w:val="00D44E9A"/>
    <w:rsid w:val="00D66E9C"/>
    <w:rsid w:val="00D70531"/>
    <w:rsid w:val="00D72033"/>
    <w:rsid w:val="00D90B07"/>
    <w:rsid w:val="00D92A0B"/>
    <w:rsid w:val="00D959D4"/>
    <w:rsid w:val="00DB48BB"/>
    <w:rsid w:val="00DF5A04"/>
    <w:rsid w:val="00E03453"/>
    <w:rsid w:val="00E20BFD"/>
    <w:rsid w:val="00E225ED"/>
    <w:rsid w:val="00E32906"/>
    <w:rsid w:val="00E42DC6"/>
    <w:rsid w:val="00E6067B"/>
    <w:rsid w:val="00E64F84"/>
    <w:rsid w:val="00E810DF"/>
    <w:rsid w:val="00E97A65"/>
    <w:rsid w:val="00EA6047"/>
    <w:rsid w:val="00EE1B0F"/>
    <w:rsid w:val="00F117A0"/>
    <w:rsid w:val="00F25952"/>
    <w:rsid w:val="00F447A6"/>
    <w:rsid w:val="00F55977"/>
    <w:rsid w:val="00F5715C"/>
    <w:rsid w:val="00F5767F"/>
    <w:rsid w:val="00F607D4"/>
    <w:rsid w:val="00F71E2B"/>
    <w:rsid w:val="00F822E4"/>
    <w:rsid w:val="00F91DB2"/>
    <w:rsid w:val="00F96E0F"/>
    <w:rsid w:val="00FA4E99"/>
    <w:rsid w:val="00FC36E4"/>
    <w:rsid w:val="00FE24CC"/>
    <w:rsid w:val="00FE7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iPriority w:val="99"/>
    <w:unhideWhenUsed/>
    <w:rsid w:val="00F91DB2"/>
    <w:pPr>
      <w:spacing w:after="0" w:line="240" w:lineRule="auto"/>
    </w:pPr>
    <w:rPr>
      <w:sz w:val="20"/>
      <w:szCs w:val="20"/>
    </w:rPr>
  </w:style>
  <w:style w:type="character" w:customStyle="1" w:styleId="FootnoteTextChar">
    <w:name w:val="Footnote Text Char"/>
    <w:basedOn w:val="DefaultParagraphFont"/>
    <w:link w:val="FootnoteText"/>
    <w:uiPriority w:val="99"/>
    <w:rsid w:val="00F91DB2"/>
    <w:rPr>
      <w:rFonts w:eastAsiaTheme="minorEastAsia"/>
      <w:sz w:val="20"/>
      <w:szCs w:val="20"/>
      <w:lang w:eastAsia="lt-LT"/>
    </w:rPr>
  </w:style>
  <w:style w:type="character" w:styleId="FootnoteReference">
    <w:name w:val="footnote reference"/>
    <w:basedOn w:val="DefaultParagraphFont"/>
    <w:uiPriority w:val="99"/>
    <w:semiHidden/>
    <w:unhideWhenUsed/>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 w:type="table" w:customStyle="1" w:styleId="TableGrid1">
    <w:name w:val="Table Grid1"/>
    <w:basedOn w:val="TableNormal"/>
    <w:next w:val="TableGrid"/>
    <w:uiPriority w:val="39"/>
    <w:rsid w:val="005C17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4083</Words>
  <Characters>23275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Windows User</cp:lastModifiedBy>
  <cp:revision>6</cp:revision>
  <dcterms:created xsi:type="dcterms:W3CDTF">2025-07-21T06:00:00Z</dcterms:created>
  <dcterms:modified xsi:type="dcterms:W3CDTF">2025-07-23T06:16:00Z</dcterms:modified>
</cp:coreProperties>
</file>