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B7631" w14:textId="4FB2B2AF" w:rsidR="00F22AC2" w:rsidRDefault="00F22AC2" w:rsidP="00F22AC2">
      <w:pPr>
        <w:pStyle w:val="prastasiniatinklio"/>
        <w:jc w:val="center"/>
        <w:rPr>
          <w:b/>
          <w:bCs/>
          <w:color w:val="000000"/>
        </w:rPr>
      </w:pPr>
      <w:r>
        <w:rPr>
          <w:b/>
          <w:bCs/>
          <w:color w:val="000000"/>
        </w:rPr>
        <w:t xml:space="preserve">VAIKŲ ŽAIDIMO AIKŠTELĖS RANGOS DARBAI VALERAVOS K. </w:t>
      </w:r>
    </w:p>
    <w:p w14:paraId="18677011" w14:textId="4E85EFC0" w:rsidR="001B39B3" w:rsidRPr="003B4E56" w:rsidRDefault="001B39B3" w:rsidP="00BE29AC">
      <w:pPr>
        <w:pStyle w:val="prastasiniatinklio"/>
        <w:jc w:val="center"/>
        <w:rPr>
          <w:b/>
          <w:bCs/>
          <w:color w:val="000000"/>
        </w:rPr>
      </w:pPr>
      <w:r w:rsidRPr="003B4E56">
        <w:rPr>
          <w:b/>
          <w:bCs/>
          <w:color w:val="000000"/>
        </w:rPr>
        <w:t>GAUT</w:t>
      </w:r>
      <w:r w:rsidR="007540BF">
        <w:rPr>
          <w:b/>
          <w:bCs/>
          <w:color w:val="000000"/>
        </w:rPr>
        <w:t>I</w:t>
      </w:r>
      <w:r w:rsidRPr="003B4E56">
        <w:rPr>
          <w:b/>
          <w:bCs/>
          <w:color w:val="000000"/>
        </w:rPr>
        <w:t xml:space="preserve"> KLAUSIMA</w:t>
      </w:r>
      <w:r w:rsidR="007540BF">
        <w:rPr>
          <w:b/>
          <w:bCs/>
          <w:color w:val="000000"/>
        </w:rPr>
        <w:t>I</w:t>
      </w:r>
      <w:r w:rsidRPr="003B4E56">
        <w:rPr>
          <w:b/>
          <w:bCs/>
          <w:color w:val="000000"/>
        </w:rPr>
        <w:t xml:space="preserve"> SU ATSAKYM</w:t>
      </w:r>
      <w:r w:rsidR="007540BF">
        <w:rPr>
          <w:b/>
          <w:bCs/>
          <w:color w:val="000000"/>
        </w:rPr>
        <w:t>AIS</w:t>
      </w:r>
    </w:p>
    <w:p w14:paraId="60DB01B8" w14:textId="6C4722C3" w:rsidR="005508D5" w:rsidRDefault="001B39B3" w:rsidP="00BE29AC">
      <w:pPr>
        <w:pStyle w:val="prastasiniatinklio"/>
        <w:jc w:val="center"/>
        <w:rPr>
          <w:b/>
          <w:bCs/>
          <w:color w:val="000000"/>
        </w:rPr>
      </w:pPr>
      <w:r w:rsidRPr="003B4E56">
        <w:rPr>
          <w:b/>
          <w:bCs/>
          <w:color w:val="000000"/>
        </w:rPr>
        <w:t xml:space="preserve">ATSAKYMAI Į TIEKĖJŲ PAKLAUSIMUS NR. 1. </w:t>
      </w:r>
    </w:p>
    <w:p w14:paraId="565B1BE4" w14:textId="68C9ED32" w:rsidR="00F22AC2" w:rsidRDefault="00F22AC2" w:rsidP="009B33D5">
      <w:pPr>
        <w:spacing w:line="276" w:lineRule="auto"/>
        <w:ind w:firstLine="709"/>
        <w:jc w:val="both"/>
        <w:rPr>
          <w:rFonts w:asciiTheme="majorBidi" w:hAnsiTheme="majorBidi" w:cstheme="majorBidi"/>
          <w:sz w:val="24"/>
          <w:szCs w:val="24"/>
        </w:rPr>
      </w:pPr>
      <w:r w:rsidRPr="00F22AC2">
        <w:rPr>
          <w:rFonts w:asciiTheme="majorBidi" w:hAnsiTheme="majorBidi" w:cstheme="majorBidi"/>
          <w:b/>
          <w:bCs/>
          <w:sz w:val="24"/>
          <w:szCs w:val="24"/>
        </w:rPr>
        <w:t>1.</w:t>
      </w:r>
      <w:r>
        <w:rPr>
          <w:rFonts w:asciiTheme="majorBidi" w:hAnsiTheme="majorBidi" w:cstheme="majorBidi"/>
          <w:b/>
          <w:bCs/>
          <w:sz w:val="24"/>
          <w:szCs w:val="24"/>
        </w:rPr>
        <w:t xml:space="preserve"> </w:t>
      </w:r>
      <w:r w:rsidRPr="00F22AC2">
        <w:rPr>
          <w:rFonts w:asciiTheme="majorBidi" w:hAnsiTheme="majorBidi" w:cstheme="majorBidi"/>
          <w:b/>
          <w:bCs/>
          <w:sz w:val="24"/>
          <w:szCs w:val="24"/>
        </w:rPr>
        <w:t>Klausimas.</w:t>
      </w:r>
      <w:r>
        <w:rPr>
          <w:rFonts w:asciiTheme="majorBidi" w:hAnsiTheme="majorBidi" w:cstheme="majorBidi"/>
          <w:sz w:val="24"/>
          <w:szCs w:val="24"/>
        </w:rPr>
        <w:t xml:space="preserve"> </w:t>
      </w:r>
      <w:r w:rsidRPr="00F22AC2">
        <w:rPr>
          <w:rFonts w:asciiTheme="majorBidi" w:hAnsiTheme="majorBidi" w:cstheme="majorBidi"/>
          <w:sz w:val="24"/>
          <w:szCs w:val="24"/>
        </w:rPr>
        <w:t>"Gaminį sudaro: čiuožykla, alpinizmo sienelė, keturios platformos, tinklinės užlipimo kopėtėlės, vamzdinė čiuožykla, plieninės užlipimo kopėtėlės, vertikali tinklinė laipynė, vamzdinis tiltelis, tinklinis balansavimo tinklelis."</w:t>
      </w:r>
      <w:r>
        <w:rPr>
          <w:rFonts w:asciiTheme="majorBidi" w:hAnsiTheme="majorBidi" w:cstheme="majorBidi"/>
          <w:sz w:val="24"/>
          <w:szCs w:val="24"/>
        </w:rPr>
        <w:t xml:space="preserve"> </w:t>
      </w:r>
      <w:r w:rsidRPr="00F22AC2">
        <w:rPr>
          <w:rFonts w:asciiTheme="majorBidi" w:hAnsiTheme="majorBidi" w:cstheme="majorBidi"/>
          <w:sz w:val="24"/>
          <w:szCs w:val="24"/>
        </w:rPr>
        <w:t>Jūsų pateiktoje vizualizacijoje vamzdinės čiuožyklos nėra. Ar ji turi būti?</w:t>
      </w:r>
    </w:p>
    <w:p w14:paraId="0439251C" w14:textId="4A2C2E0F" w:rsidR="00F22AC2" w:rsidRDefault="00F22AC2" w:rsidP="009B33D5">
      <w:pPr>
        <w:spacing w:line="276" w:lineRule="auto"/>
        <w:ind w:firstLine="709"/>
        <w:jc w:val="both"/>
        <w:rPr>
          <w:rFonts w:asciiTheme="majorBidi" w:hAnsiTheme="majorBidi" w:cstheme="majorBidi"/>
          <w:sz w:val="24"/>
          <w:szCs w:val="24"/>
        </w:rPr>
      </w:pPr>
      <w:r w:rsidRPr="00F22AC2">
        <w:rPr>
          <w:rFonts w:asciiTheme="majorBidi" w:hAnsiTheme="majorBidi" w:cstheme="majorBidi"/>
          <w:b/>
          <w:bCs/>
          <w:sz w:val="24"/>
          <w:szCs w:val="24"/>
        </w:rPr>
        <w:t>1. Atsakymas</w:t>
      </w:r>
      <w:r>
        <w:rPr>
          <w:rFonts w:asciiTheme="majorBidi" w:hAnsiTheme="majorBidi" w:cstheme="majorBidi"/>
          <w:sz w:val="24"/>
          <w:szCs w:val="24"/>
        </w:rPr>
        <w:t xml:space="preserve">. </w:t>
      </w:r>
    </w:p>
    <w:p w14:paraId="30E824A5" w14:textId="09BB39FA" w:rsidR="00FC5CE9" w:rsidRPr="00FC5CE9" w:rsidRDefault="00FC5CE9" w:rsidP="009B33D5">
      <w:pPr>
        <w:pStyle w:val="Sraopastraipa"/>
        <w:widowControl/>
        <w:tabs>
          <w:tab w:val="left" w:pos="851"/>
          <w:tab w:val="left" w:pos="1134"/>
        </w:tabs>
        <w:spacing w:line="276" w:lineRule="auto"/>
        <w:ind w:left="851"/>
        <w:contextualSpacing/>
        <w:jc w:val="both"/>
        <w:rPr>
          <w:rFonts w:ascii="Times New Roman" w:hAnsi="Times New Roman" w:cs="Times New Roman"/>
          <w:sz w:val="24"/>
          <w:szCs w:val="24"/>
          <w:lang w:eastAsia="lt-LT"/>
        </w:rPr>
      </w:pPr>
      <w:r>
        <w:rPr>
          <w:rFonts w:asciiTheme="majorBidi" w:hAnsiTheme="majorBidi" w:cstheme="majorBidi"/>
          <w:sz w:val="24"/>
          <w:szCs w:val="24"/>
        </w:rPr>
        <w:t>Vadovautis 20.1 papunktyje nurodytu aprašymu</w:t>
      </w:r>
      <w:r w:rsidR="00AE6687">
        <w:rPr>
          <w:rFonts w:asciiTheme="majorBidi" w:hAnsiTheme="majorBidi" w:cstheme="majorBidi"/>
          <w:sz w:val="24"/>
          <w:szCs w:val="24"/>
        </w:rPr>
        <w:t>, vizualizacija pateikta tik kaip pavyzdys</w:t>
      </w:r>
      <w:r>
        <w:rPr>
          <w:rFonts w:asciiTheme="majorBidi" w:hAnsiTheme="majorBidi" w:cstheme="majorBidi"/>
          <w:sz w:val="24"/>
          <w:szCs w:val="24"/>
        </w:rPr>
        <w:t xml:space="preserve">. </w:t>
      </w:r>
    </w:p>
    <w:p w14:paraId="0049DF5C" w14:textId="35968FBB" w:rsidR="00F22AC2" w:rsidRPr="009B33D5" w:rsidRDefault="00FC5CE9" w:rsidP="009B33D5">
      <w:pPr>
        <w:pStyle w:val="Sraopastraipa"/>
        <w:widowControl/>
        <w:tabs>
          <w:tab w:val="left" w:pos="1134"/>
        </w:tabs>
        <w:spacing w:line="276" w:lineRule="auto"/>
        <w:ind w:firstLine="851"/>
        <w:contextualSpacing/>
        <w:jc w:val="both"/>
        <w:rPr>
          <w:rFonts w:ascii="Times New Roman" w:hAnsi="Times New Roman" w:cs="Times New Roman"/>
          <w:sz w:val="24"/>
          <w:szCs w:val="24"/>
          <w:lang w:eastAsia="lt-LT"/>
        </w:rPr>
      </w:pPr>
      <w:r>
        <w:rPr>
          <w:rFonts w:asciiTheme="majorBidi" w:hAnsiTheme="majorBidi" w:cstheme="majorBidi"/>
          <w:sz w:val="24"/>
          <w:szCs w:val="24"/>
        </w:rPr>
        <w:t>Techninės specifikacijos 1</w:t>
      </w:r>
      <w:r w:rsidR="00B86A46">
        <w:rPr>
          <w:rFonts w:asciiTheme="majorBidi" w:hAnsiTheme="majorBidi" w:cstheme="majorBidi"/>
          <w:sz w:val="24"/>
          <w:szCs w:val="24"/>
        </w:rPr>
        <w:t>0</w:t>
      </w:r>
      <w:r>
        <w:rPr>
          <w:rFonts w:asciiTheme="majorBidi" w:hAnsiTheme="majorBidi" w:cstheme="majorBidi"/>
          <w:sz w:val="24"/>
          <w:szCs w:val="24"/>
        </w:rPr>
        <w:t xml:space="preserve"> punkte yra nurodyta „</w:t>
      </w:r>
      <w:r w:rsidRPr="00AE6687">
        <w:rPr>
          <w:rFonts w:ascii="Times New Roman" w:hAnsi="Times New Roman" w:cs="Times New Roman"/>
          <w:b/>
          <w:bCs/>
          <w:sz w:val="24"/>
          <w:szCs w:val="24"/>
          <w:lang w:eastAsia="lt-LT"/>
        </w:rPr>
        <w:t>Visi šioje specifikacijoje pateikti vaizdai (iliustracijos, fotonuotraukos) yra skirti tik iliustruoti tekstą kaip vizualiniai pavyzdžiai</w:t>
      </w:r>
      <w:r w:rsidRPr="00014C5F">
        <w:rPr>
          <w:rFonts w:ascii="Times New Roman" w:hAnsi="Times New Roman" w:cs="Times New Roman"/>
          <w:sz w:val="24"/>
          <w:szCs w:val="24"/>
          <w:lang w:eastAsia="lt-LT"/>
        </w:rPr>
        <w:t xml:space="preserve">, parenkant konkrečius gaminius, galimi kitokie, pagrindinius techninius reikalavimus atitinkantys, panašios (į pateiktus vizualiniuose pavyzdžiuose) išvaizdos analogiški gaminiai. </w:t>
      </w:r>
      <w:r w:rsidRPr="00C0411E">
        <w:rPr>
          <w:rFonts w:ascii="Times New Roman" w:hAnsi="Times New Roman" w:cs="Times New Roman"/>
          <w:sz w:val="24"/>
          <w:szCs w:val="24"/>
          <w:lang w:eastAsia="lt-LT"/>
        </w:rPr>
        <w:t>Jeigu nurodomas konkretus modelis ar šaltinis, konkretus procesas ar prekės ženklas, patentas, tipai, konkreti kilmė ar gamyba, gali būti pateikiamas lygiavertis objektas nurodytajam.</w:t>
      </w:r>
      <w:r>
        <w:rPr>
          <w:rFonts w:ascii="Times New Roman" w:hAnsi="Times New Roman" w:cs="Times New Roman"/>
          <w:sz w:val="24"/>
          <w:szCs w:val="24"/>
          <w:lang w:eastAsia="lt-LT"/>
        </w:rPr>
        <w:t>“</w:t>
      </w:r>
    </w:p>
    <w:p w14:paraId="016DE3F6" w14:textId="02921341" w:rsidR="00F22AC2" w:rsidRDefault="00F22AC2" w:rsidP="009B33D5">
      <w:pPr>
        <w:spacing w:line="276" w:lineRule="auto"/>
        <w:ind w:firstLine="709"/>
        <w:jc w:val="both"/>
        <w:rPr>
          <w:rFonts w:asciiTheme="majorBidi" w:hAnsiTheme="majorBidi" w:cstheme="majorBidi"/>
          <w:sz w:val="24"/>
          <w:szCs w:val="24"/>
        </w:rPr>
      </w:pPr>
      <w:r w:rsidRPr="00F22AC2">
        <w:rPr>
          <w:rFonts w:asciiTheme="majorBidi" w:hAnsiTheme="majorBidi" w:cstheme="majorBidi"/>
          <w:b/>
          <w:bCs/>
          <w:sz w:val="24"/>
          <w:szCs w:val="24"/>
        </w:rPr>
        <w:t>2.</w:t>
      </w:r>
      <w:r>
        <w:rPr>
          <w:rFonts w:asciiTheme="majorBidi" w:hAnsiTheme="majorBidi" w:cstheme="majorBidi"/>
          <w:b/>
          <w:bCs/>
          <w:sz w:val="24"/>
          <w:szCs w:val="24"/>
        </w:rPr>
        <w:t xml:space="preserve"> </w:t>
      </w:r>
      <w:r w:rsidRPr="00F22AC2">
        <w:rPr>
          <w:rFonts w:asciiTheme="majorBidi" w:hAnsiTheme="majorBidi" w:cstheme="majorBidi"/>
          <w:b/>
          <w:bCs/>
          <w:sz w:val="24"/>
          <w:szCs w:val="24"/>
        </w:rPr>
        <w:t>Klausimas.</w:t>
      </w:r>
      <w:r>
        <w:rPr>
          <w:rFonts w:asciiTheme="majorBidi" w:hAnsiTheme="majorBidi" w:cstheme="majorBidi"/>
          <w:sz w:val="24"/>
          <w:szCs w:val="24"/>
        </w:rPr>
        <w:t xml:space="preserve"> </w:t>
      </w:r>
      <w:r w:rsidRPr="00F22AC2">
        <w:rPr>
          <w:rFonts w:asciiTheme="majorBidi" w:hAnsiTheme="majorBidi" w:cstheme="majorBidi"/>
          <w:sz w:val="24"/>
          <w:szCs w:val="24"/>
        </w:rPr>
        <w:t>"Gaminio matmenys: 7600 x</w:t>
      </w:r>
      <w:r w:rsidR="00812A2A">
        <w:rPr>
          <w:rFonts w:asciiTheme="majorBidi" w:hAnsiTheme="majorBidi" w:cstheme="majorBidi"/>
          <w:sz w:val="24"/>
          <w:szCs w:val="24"/>
        </w:rPr>
        <w:t xml:space="preserve"> </w:t>
      </w:r>
      <w:r w:rsidRPr="00F22AC2">
        <w:rPr>
          <w:rFonts w:asciiTheme="majorBidi" w:hAnsiTheme="majorBidi" w:cstheme="majorBidi"/>
          <w:sz w:val="24"/>
          <w:szCs w:val="24"/>
        </w:rPr>
        <w:t>3850 x 3730</w:t>
      </w:r>
      <w:r w:rsidR="00812A2A">
        <w:rPr>
          <w:rFonts w:asciiTheme="majorBidi" w:hAnsiTheme="majorBidi" w:cstheme="majorBidi"/>
          <w:sz w:val="24"/>
          <w:szCs w:val="24"/>
        </w:rPr>
        <w:t xml:space="preserve"> </w:t>
      </w:r>
      <w:r w:rsidR="00812A2A" w:rsidRPr="00F22AC2">
        <w:rPr>
          <w:rFonts w:asciiTheme="majorBidi" w:hAnsiTheme="majorBidi" w:cstheme="majorBidi"/>
          <w:sz w:val="24"/>
          <w:szCs w:val="24"/>
        </w:rPr>
        <w:t>mm</w:t>
      </w:r>
      <w:r w:rsidR="00812A2A">
        <w:rPr>
          <w:rFonts w:asciiTheme="majorBidi" w:hAnsiTheme="majorBidi" w:cstheme="majorBidi"/>
          <w:sz w:val="24"/>
          <w:szCs w:val="24"/>
        </w:rPr>
        <w:t xml:space="preserve"> (ilgis/plotis/aukštis)</w:t>
      </w:r>
      <w:r w:rsidRPr="00F22AC2">
        <w:rPr>
          <w:rFonts w:asciiTheme="majorBidi" w:hAnsiTheme="majorBidi" w:cstheme="majorBidi"/>
          <w:sz w:val="24"/>
          <w:szCs w:val="24"/>
        </w:rPr>
        <w:t xml:space="preserve"> (nuokrypis +/- 100 mm), maksimalus kritimo aukštis 2000 mm (nuokrypis +/- 100 mm), Preliminari gaminio saugos zona: 10950 x 7130 mm (53,9 m2) (nuokrypis +/- 100 mm)"</w:t>
      </w:r>
      <w:r>
        <w:rPr>
          <w:rFonts w:asciiTheme="majorBidi" w:hAnsiTheme="majorBidi" w:cstheme="majorBidi"/>
          <w:sz w:val="24"/>
          <w:szCs w:val="24"/>
        </w:rPr>
        <w:t xml:space="preserve">. </w:t>
      </w:r>
      <w:r w:rsidRPr="00F22AC2">
        <w:rPr>
          <w:rFonts w:asciiTheme="majorBidi" w:hAnsiTheme="majorBidi" w:cstheme="majorBidi"/>
          <w:sz w:val="24"/>
          <w:szCs w:val="24"/>
        </w:rPr>
        <w:t>Jūsų leidžiama matmenų paklaida sudaro 10 cm, arba 1,3 procento, tai yra pasityčiojimas iš viešųjų pirkimų įstatymo. Siūlome padidinti paklaidą bent iki 5 procentu.</w:t>
      </w:r>
    </w:p>
    <w:p w14:paraId="5CAA9C21" w14:textId="38F96235" w:rsidR="00F22AC2" w:rsidRPr="00F22AC2" w:rsidRDefault="00F22AC2" w:rsidP="009B33D5">
      <w:pPr>
        <w:spacing w:line="276" w:lineRule="auto"/>
        <w:ind w:firstLine="709"/>
        <w:jc w:val="both"/>
        <w:rPr>
          <w:rFonts w:asciiTheme="majorBidi" w:hAnsiTheme="majorBidi" w:cstheme="majorBidi"/>
          <w:b/>
          <w:bCs/>
          <w:sz w:val="24"/>
          <w:szCs w:val="24"/>
        </w:rPr>
      </w:pPr>
      <w:r w:rsidRPr="00F22AC2">
        <w:rPr>
          <w:rFonts w:asciiTheme="majorBidi" w:hAnsiTheme="majorBidi" w:cstheme="majorBidi"/>
          <w:b/>
          <w:bCs/>
          <w:sz w:val="24"/>
          <w:szCs w:val="24"/>
        </w:rPr>
        <w:t xml:space="preserve">2. Atsakymas. </w:t>
      </w:r>
      <w:r w:rsidR="00812A2A">
        <w:rPr>
          <w:rFonts w:asciiTheme="majorBidi" w:hAnsiTheme="majorBidi" w:cstheme="majorBidi"/>
          <w:b/>
          <w:bCs/>
          <w:sz w:val="24"/>
          <w:szCs w:val="24"/>
        </w:rPr>
        <w:t xml:space="preserve"> </w:t>
      </w:r>
    </w:p>
    <w:p w14:paraId="6FCF0F09" w14:textId="79DE820D" w:rsidR="00F22AC2" w:rsidRPr="00F22AC2" w:rsidRDefault="00FC5CE9" w:rsidP="009B33D5">
      <w:pPr>
        <w:spacing w:line="276" w:lineRule="auto"/>
        <w:ind w:firstLine="709"/>
        <w:jc w:val="both"/>
        <w:rPr>
          <w:rFonts w:asciiTheme="majorBidi" w:hAnsiTheme="majorBidi" w:cstheme="majorBidi"/>
          <w:sz w:val="24"/>
          <w:szCs w:val="24"/>
        </w:rPr>
      </w:pPr>
      <w:r>
        <w:rPr>
          <w:rFonts w:asciiTheme="majorBidi" w:hAnsiTheme="majorBidi" w:cstheme="majorBidi"/>
          <w:sz w:val="24"/>
          <w:szCs w:val="24"/>
        </w:rPr>
        <w:t>Teikiama</w:t>
      </w:r>
      <w:r w:rsidR="00AE6687">
        <w:rPr>
          <w:rFonts w:asciiTheme="majorBidi" w:hAnsiTheme="majorBidi" w:cstheme="majorBidi"/>
          <w:sz w:val="24"/>
          <w:szCs w:val="24"/>
        </w:rPr>
        <w:t>s</w:t>
      </w:r>
      <w:r>
        <w:rPr>
          <w:rFonts w:asciiTheme="majorBidi" w:hAnsiTheme="majorBidi" w:cstheme="majorBidi"/>
          <w:sz w:val="24"/>
          <w:szCs w:val="24"/>
        </w:rPr>
        <w:t xml:space="preserve"> patikslinim</w:t>
      </w:r>
      <w:r w:rsidR="00AE6687">
        <w:rPr>
          <w:rFonts w:asciiTheme="majorBidi" w:hAnsiTheme="majorBidi" w:cstheme="majorBidi"/>
          <w:sz w:val="24"/>
          <w:szCs w:val="24"/>
        </w:rPr>
        <w:t>as -</w:t>
      </w:r>
      <w:r>
        <w:rPr>
          <w:rFonts w:asciiTheme="majorBidi" w:hAnsiTheme="majorBidi" w:cstheme="majorBidi"/>
          <w:sz w:val="24"/>
          <w:szCs w:val="24"/>
        </w:rPr>
        <w:t xml:space="preserve"> „</w:t>
      </w:r>
      <w:r w:rsidR="00812A2A" w:rsidRPr="00F22AC2">
        <w:rPr>
          <w:rFonts w:asciiTheme="majorBidi" w:hAnsiTheme="majorBidi" w:cstheme="majorBidi"/>
          <w:sz w:val="24"/>
          <w:szCs w:val="24"/>
        </w:rPr>
        <w:t>Gaminio matmenys: 7600 x3850 x 3730 mm (</w:t>
      </w:r>
      <w:r w:rsidR="00812A2A">
        <w:rPr>
          <w:rFonts w:asciiTheme="majorBidi" w:hAnsiTheme="majorBidi" w:cstheme="majorBidi"/>
          <w:sz w:val="24"/>
          <w:szCs w:val="24"/>
        </w:rPr>
        <w:t xml:space="preserve">galimas </w:t>
      </w:r>
      <w:r w:rsidR="00812A2A" w:rsidRPr="00F22AC2">
        <w:rPr>
          <w:rFonts w:asciiTheme="majorBidi" w:hAnsiTheme="majorBidi" w:cstheme="majorBidi"/>
          <w:sz w:val="24"/>
          <w:szCs w:val="24"/>
        </w:rPr>
        <w:t xml:space="preserve">nuokrypis +/- </w:t>
      </w:r>
      <w:r w:rsidR="00812A2A">
        <w:rPr>
          <w:rFonts w:asciiTheme="majorBidi" w:hAnsiTheme="majorBidi" w:cstheme="majorBidi"/>
          <w:sz w:val="24"/>
          <w:szCs w:val="24"/>
        </w:rPr>
        <w:t>4</w:t>
      </w:r>
      <w:r w:rsidR="00812A2A" w:rsidRPr="00F22AC2">
        <w:rPr>
          <w:rFonts w:asciiTheme="majorBidi" w:hAnsiTheme="majorBidi" w:cstheme="majorBidi"/>
          <w:sz w:val="24"/>
          <w:szCs w:val="24"/>
        </w:rPr>
        <w:t>00 mm), maksimalus kritimo aukštis 2000 mm (</w:t>
      </w:r>
      <w:r w:rsidR="00812A2A">
        <w:rPr>
          <w:rFonts w:asciiTheme="majorBidi" w:hAnsiTheme="majorBidi" w:cstheme="majorBidi"/>
          <w:sz w:val="24"/>
          <w:szCs w:val="24"/>
        </w:rPr>
        <w:t xml:space="preserve">galimas </w:t>
      </w:r>
      <w:r w:rsidR="00812A2A" w:rsidRPr="00F22AC2">
        <w:rPr>
          <w:rFonts w:asciiTheme="majorBidi" w:hAnsiTheme="majorBidi" w:cstheme="majorBidi"/>
          <w:sz w:val="24"/>
          <w:szCs w:val="24"/>
        </w:rPr>
        <w:t>nuokrypis +/- 100 mm</w:t>
      </w:r>
      <w:r w:rsidR="00812A2A">
        <w:rPr>
          <w:rFonts w:asciiTheme="majorBidi" w:hAnsiTheme="majorBidi" w:cstheme="majorBidi"/>
          <w:sz w:val="24"/>
          <w:szCs w:val="24"/>
        </w:rPr>
        <w:t xml:space="preserve">, </w:t>
      </w:r>
      <w:r w:rsidR="00AE6687">
        <w:rPr>
          <w:rFonts w:asciiTheme="majorBidi" w:hAnsiTheme="majorBidi" w:cstheme="majorBidi"/>
          <w:sz w:val="24"/>
          <w:szCs w:val="24"/>
        </w:rPr>
        <w:t>tačiau</w:t>
      </w:r>
      <w:r w:rsidR="00812A2A">
        <w:rPr>
          <w:rFonts w:asciiTheme="majorBidi" w:hAnsiTheme="majorBidi" w:cstheme="majorBidi"/>
          <w:sz w:val="24"/>
          <w:szCs w:val="24"/>
        </w:rPr>
        <w:t xml:space="preserve"> turi atitikti maksimalius įrenginiui taikomus </w:t>
      </w:r>
      <w:r w:rsidR="009B33D5">
        <w:rPr>
          <w:rFonts w:asciiTheme="majorBidi" w:hAnsiTheme="majorBidi" w:cstheme="majorBidi"/>
          <w:sz w:val="24"/>
          <w:szCs w:val="24"/>
        </w:rPr>
        <w:t xml:space="preserve">saugaus </w:t>
      </w:r>
      <w:r w:rsidR="00812A2A">
        <w:rPr>
          <w:rFonts w:asciiTheme="majorBidi" w:hAnsiTheme="majorBidi" w:cstheme="majorBidi"/>
          <w:sz w:val="24"/>
          <w:szCs w:val="24"/>
        </w:rPr>
        <w:t>kritimo aukščiui reikalavimus</w:t>
      </w:r>
      <w:r w:rsidR="00812A2A" w:rsidRPr="00F22AC2">
        <w:rPr>
          <w:rFonts w:asciiTheme="majorBidi" w:hAnsiTheme="majorBidi" w:cstheme="majorBidi"/>
          <w:sz w:val="24"/>
          <w:szCs w:val="24"/>
        </w:rPr>
        <w:t xml:space="preserve">), </w:t>
      </w:r>
      <w:r w:rsidR="00812A2A">
        <w:rPr>
          <w:rFonts w:asciiTheme="majorBidi" w:hAnsiTheme="majorBidi" w:cstheme="majorBidi"/>
          <w:sz w:val="24"/>
          <w:szCs w:val="24"/>
        </w:rPr>
        <w:t>p</w:t>
      </w:r>
      <w:r w:rsidR="00812A2A" w:rsidRPr="00F22AC2">
        <w:rPr>
          <w:rFonts w:asciiTheme="majorBidi" w:hAnsiTheme="majorBidi" w:cstheme="majorBidi"/>
          <w:sz w:val="24"/>
          <w:szCs w:val="24"/>
        </w:rPr>
        <w:t>reliminari gaminio saugos zona: 10950 x 7130 mm (53,9 m2) (</w:t>
      </w:r>
      <w:r w:rsidR="00812A2A">
        <w:rPr>
          <w:rFonts w:asciiTheme="majorBidi" w:hAnsiTheme="majorBidi" w:cstheme="majorBidi"/>
          <w:sz w:val="24"/>
          <w:szCs w:val="24"/>
        </w:rPr>
        <w:t xml:space="preserve">galimas </w:t>
      </w:r>
      <w:r w:rsidR="00812A2A" w:rsidRPr="00F22AC2">
        <w:rPr>
          <w:rFonts w:asciiTheme="majorBidi" w:hAnsiTheme="majorBidi" w:cstheme="majorBidi"/>
          <w:sz w:val="24"/>
          <w:szCs w:val="24"/>
        </w:rPr>
        <w:t xml:space="preserve">nuokrypis +/- </w:t>
      </w:r>
      <w:r w:rsidR="00812A2A">
        <w:rPr>
          <w:rFonts w:asciiTheme="majorBidi" w:hAnsiTheme="majorBidi" w:cstheme="majorBidi"/>
          <w:sz w:val="24"/>
          <w:szCs w:val="24"/>
        </w:rPr>
        <w:t>4</w:t>
      </w:r>
      <w:r w:rsidR="00812A2A" w:rsidRPr="00F22AC2">
        <w:rPr>
          <w:rFonts w:asciiTheme="majorBidi" w:hAnsiTheme="majorBidi" w:cstheme="majorBidi"/>
          <w:sz w:val="24"/>
          <w:szCs w:val="24"/>
        </w:rPr>
        <w:t>00 mm</w:t>
      </w:r>
      <w:r w:rsidR="00812A2A">
        <w:rPr>
          <w:rFonts w:asciiTheme="majorBidi" w:hAnsiTheme="majorBidi" w:cstheme="majorBidi"/>
          <w:sz w:val="24"/>
          <w:szCs w:val="24"/>
        </w:rPr>
        <w:t xml:space="preserve">, </w:t>
      </w:r>
      <w:r w:rsidR="00AE6687">
        <w:rPr>
          <w:rFonts w:asciiTheme="majorBidi" w:hAnsiTheme="majorBidi" w:cstheme="majorBidi"/>
          <w:sz w:val="24"/>
          <w:szCs w:val="24"/>
        </w:rPr>
        <w:t>tačiau</w:t>
      </w:r>
      <w:r w:rsidR="00812A2A">
        <w:rPr>
          <w:rFonts w:asciiTheme="majorBidi" w:hAnsiTheme="majorBidi" w:cstheme="majorBidi"/>
          <w:sz w:val="24"/>
          <w:szCs w:val="24"/>
        </w:rPr>
        <w:t xml:space="preserve"> turi atitikti minimalius įrenginiui taikomus saugos zonų reikalavimus</w:t>
      </w:r>
      <w:r w:rsidR="00812A2A" w:rsidRPr="00F22AC2">
        <w:rPr>
          <w:rFonts w:asciiTheme="majorBidi" w:hAnsiTheme="majorBidi" w:cstheme="majorBidi"/>
          <w:sz w:val="24"/>
          <w:szCs w:val="24"/>
        </w:rPr>
        <w:t>)"</w:t>
      </w:r>
      <w:r w:rsidR="00812A2A">
        <w:rPr>
          <w:rFonts w:asciiTheme="majorBidi" w:hAnsiTheme="majorBidi" w:cstheme="majorBidi"/>
          <w:sz w:val="24"/>
          <w:szCs w:val="24"/>
        </w:rPr>
        <w:t>.</w:t>
      </w:r>
    </w:p>
    <w:p w14:paraId="2FD95FE6" w14:textId="1A0D5F4C" w:rsidR="007540BF" w:rsidRDefault="00F22AC2" w:rsidP="009B33D5">
      <w:pPr>
        <w:spacing w:line="276" w:lineRule="auto"/>
        <w:ind w:firstLine="709"/>
        <w:jc w:val="both"/>
        <w:rPr>
          <w:rFonts w:asciiTheme="majorBidi" w:hAnsiTheme="majorBidi" w:cstheme="majorBidi"/>
          <w:sz w:val="24"/>
          <w:szCs w:val="24"/>
        </w:rPr>
      </w:pPr>
      <w:r w:rsidRPr="00F22AC2">
        <w:rPr>
          <w:rFonts w:asciiTheme="majorBidi" w:hAnsiTheme="majorBidi" w:cstheme="majorBidi"/>
          <w:b/>
          <w:bCs/>
          <w:sz w:val="24"/>
          <w:szCs w:val="24"/>
        </w:rPr>
        <w:t>3. Klausimas.</w:t>
      </w:r>
      <w:r>
        <w:rPr>
          <w:rFonts w:asciiTheme="majorBidi" w:hAnsiTheme="majorBidi" w:cstheme="majorBidi"/>
          <w:sz w:val="24"/>
          <w:szCs w:val="24"/>
        </w:rPr>
        <w:t xml:space="preserve"> </w:t>
      </w:r>
      <w:r w:rsidRPr="00F22AC2">
        <w:rPr>
          <w:rFonts w:asciiTheme="majorBidi" w:hAnsiTheme="majorBidi" w:cstheme="majorBidi"/>
          <w:sz w:val="24"/>
          <w:szCs w:val="24"/>
        </w:rPr>
        <w:t>Aikštel</w:t>
      </w:r>
      <w:r w:rsidR="00AE6687">
        <w:rPr>
          <w:rFonts w:asciiTheme="majorBidi" w:hAnsiTheme="majorBidi" w:cstheme="majorBidi"/>
          <w:sz w:val="24"/>
          <w:szCs w:val="24"/>
        </w:rPr>
        <w:t>ė</w:t>
      </w:r>
      <w:r w:rsidRPr="00F22AC2">
        <w:rPr>
          <w:rFonts w:asciiTheme="majorBidi" w:hAnsiTheme="majorBidi" w:cstheme="majorBidi"/>
          <w:sz w:val="24"/>
          <w:szCs w:val="24"/>
        </w:rPr>
        <w:t>je yra numatytas betoninis lauko stalo teniso stalas. Tai yra stacionari kūno rengybos įranga.</w:t>
      </w:r>
      <w:r>
        <w:rPr>
          <w:rFonts w:asciiTheme="majorBidi" w:hAnsiTheme="majorBidi" w:cstheme="majorBidi"/>
          <w:sz w:val="24"/>
          <w:szCs w:val="24"/>
        </w:rPr>
        <w:t xml:space="preserve"> </w:t>
      </w:r>
      <w:r w:rsidRPr="00F22AC2">
        <w:rPr>
          <w:rFonts w:asciiTheme="majorBidi" w:hAnsiTheme="majorBidi" w:cstheme="majorBidi"/>
          <w:sz w:val="24"/>
          <w:szCs w:val="24"/>
        </w:rPr>
        <w:t>Pagal normos HN131:2023 redakcija:</w:t>
      </w:r>
      <w:r>
        <w:rPr>
          <w:rFonts w:asciiTheme="majorBidi" w:hAnsiTheme="majorBidi" w:cstheme="majorBidi"/>
          <w:sz w:val="24"/>
          <w:szCs w:val="24"/>
        </w:rPr>
        <w:t xml:space="preserve"> </w:t>
      </w:r>
      <w:r w:rsidRPr="00F22AC2">
        <w:rPr>
          <w:rFonts w:asciiTheme="majorBidi" w:hAnsiTheme="majorBidi" w:cstheme="majorBidi"/>
          <w:sz w:val="24"/>
          <w:szCs w:val="24"/>
        </w:rPr>
        <w:t>"Žaidimų aikštelės turi būti įrengtos ne arčiau kaip 10 m nuo buitinių atliekų ir antrinių žaliavų surinkimo konteinerių aikštelių, gatvių, transporto priemonių stovėjimo aikštelių ir ne arčiau kaip 15 m atstumu nuo automobilių saugyklų ištraukiamosios vėdinimo sistemos angų. Tarp žaidimų aikštelių įrangos ir stacionariosios kūno rengybos lauko įrangos, riedlenčių parko, kitos sporto įrangos turi būti numatytas ne mažesnis kaip 10 m atstumas arba žaidimų aikštelė nuo stacionariosios kūno rengybos lauko įrangos, riedlenčių parko, kitos sporto įrangos zonos turi būti atitverta tvora ar gyvatvore. Atstumas matuojamas nuo žaidimų aikštelės įrangos, esančios arčiausiai šiame punkte nurodytų objektų, atsitrenkimo zonos krašto. "</w:t>
      </w:r>
      <w:r>
        <w:rPr>
          <w:rFonts w:asciiTheme="majorBidi" w:hAnsiTheme="majorBidi" w:cstheme="majorBidi"/>
          <w:sz w:val="24"/>
          <w:szCs w:val="24"/>
        </w:rPr>
        <w:t xml:space="preserve"> </w:t>
      </w:r>
      <w:r w:rsidRPr="00F22AC2">
        <w:rPr>
          <w:rFonts w:asciiTheme="majorBidi" w:hAnsiTheme="majorBidi" w:cstheme="majorBidi"/>
          <w:sz w:val="24"/>
          <w:szCs w:val="24"/>
        </w:rPr>
        <w:t>Ar teniso stalas įrengiamas ant plytelių dangos aikštelės ar šalia? Ar yra galimybė išlaikyti 10 m atstumą nuo žaidimų įrangos?</w:t>
      </w:r>
    </w:p>
    <w:p w14:paraId="59282C6C" w14:textId="249F6CE7" w:rsidR="00D5358A" w:rsidRPr="00FC5CE9" w:rsidRDefault="00F22AC2" w:rsidP="009B33D5">
      <w:pPr>
        <w:spacing w:line="276" w:lineRule="auto"/>
        <w:ind w:firstLine="709"/>
        <w:jc w:val="both"/>
        <w:rPr>
          <w:rFonts w:asciiTheme="majorBidi" w:hAnsiTheme="majorBidi" w:cstheme="majorBidi"/>
          <w:b/>
          <w:bCs/>
          <w:sz w:val="24"/>
          <w:szCs w:val="24"/>
        </w:rPr>
      </w:pPr>
      <w:r w:rsidRPr="00F22AC2">
        <w:rPr>
          <w:rFonts w:asciiTheme="majorBidi" w:hAnsiTheme="majorBidi" w:cstheme="majorBidi"/>
          <w:b/>
          <w:bCs/>
          <w:sz w:val="24"/>
          <w:szCs w:val="24"/>
        </w:rPr>
        <w:t xml:space="preserve">3. </w:t>
      </w:r>
      <w:r>
        <w:rPr>
          <w:rFonts w:asciiTheme="majorBidi" w:hAnsiTheme="majorBidi" w:cstheme="majorBidi"/>
          <w:b/>
          <w:bCs/>
          <w:sz w:val="24"/>
          <w:szCs w:val="24"/>
        </w:rPr>
        <w:t>Atsakymas</w:t>
      </w:r>
      <w:r w:rsidRPr="00F22AC2">
        <w:rPr>
          <w:rFonts w:asciiTheme="majorBidi" w:hAnsiTheme="majorBidi" w:cstheme="majorBidi"/>
          <w:b/>
          <w:bCs/>
          <w:sz w:val="24"/>
          <w:szCs w:val="24"/>
        </w:rPr>
        <w:t xml:space="preserve">. </w:t>
      </w:r>
    </w:p>
    <w:p w14:paraId="3CD41908" w14:textId="77777777" w:rsidR="00AE6687" w:rsidRDefault="00FC5CE9" w:rsidP="009B33D5">
      <w:pPr>
        <w:spacing w:line="276" w:lineRule="auto"/>
        <w:ind w:firstLine="709"/>
        <w:jc w:val="both"/>
        <w:rPr>
          <w:rFonts w:ascii="Times New Roman" w:hAnsi="Times New Roman" w:cs="Times New Roman"/>
          <w:sz w:val="24"/>
          <w:szCs w:val="24"/>
        </w:rPr>
      </w:pPr>
      <w:r w:rsidRPr="00FC5CE9">
        <w:rPr>
          <w:rFonts w:ascii="Times New Roman" w:hAnsi="Times New Roman" w:cs="Times New Roman"/>
          <w:sz w:val="24"/>
          <w:szCs w:val="24"/>
        </w:rPr>
        <w:t>Lauko stalo teniso stalas yra numatytas įrengti atskirai nuo vaikų žaidimo aikštelės</w:t>
      </w:r>
      <w:r>
        <w:rPr>
          <w:rFonts w:ascii="Times New Roman" w:hAnsi="Times New Roman" w:cs="Times New Roman"/>
          <w:sz w:val="24"/>
          <w:szCs w:val="24"/>
        </w:rPr>
        <w:t xml:space="preserve">. Tikslią įrenginio vietą  sklype derinti su Užsakovu. </w:t>
      </w:r>
    </w:p>
    <w:p w14:paraId="009C66C8" w14:textId="0E0DA733" w:rsidR="00D5358A" w:rsidRDefault="00FC5CE9" w:rsidP="009B33D5">
      <w:pPr>
        <w:spacing w:line="276" w:lineRule="auto"/>
        <w:ind w:firstLine="709"/>
        <w:jc w:val="both"/>
        <w:rPr>
          <w:sz w:val="24"/>
          <w:szCs w:val="24"/>
        </w:rPr>
      </w:pPr>
      <w:r>
        <w:rPr>
          <w:rFonts w:ascii="Times New Roman" w:hAnsi="Times New Roman" w:cs="Times New Roman"/>
          <w:sz w:val="24"/>
          <w:szCs w:val="24"/>
        </w:rPr>
        <w:t xml:space="preserve">Vadovautis aktualiais teisės aktais - </w:t>
      </w:r>
      <w:r>
        <w:rPr>
          <w:rFonts w:asciiTheme="majorBidi" w:hAnsiTheme="majorBidi" w:cstheme="majorBidi"/>
          <w:sz w:val="24"/>
          <w:szCs w:val="24"/>
        </w:rPr>
        <w:t>p</w:t>
      </w:r>
      <w:r w:rsidRPr="00F22AC2">
        <w:rPr>
          <w:rFonts w:asciiTheme="majorBidi" w:hAnsiTheme="majorBidi" w:cstheme="majorBidi"/>
          <w:sz w:val="24"/>
          <w:szCs w:val="24"/>
        </w:rPr>
        <w:t>agal normos HN131:2023 redakcij</w:t>
      </w:r>
      <w:r>
        <w:rPr>
          <w:rFonts w:asciiTheme="majorBidi" w:hAnsiTheme="majorBidi" w:cstheme="majorBidi"/>
          <w:sz w:val="24"/>
          <w:szCs w:val="24"/>
        </w:rPr>
        <w:t>ą</w:t>
      </w:r>
      <w:r w:rsidRPr="00F22AC2">
        <w:rPr>
          <w:rFonts w:asciiTheme="majorBidi" w:hAnsiTheme="majorBidi" w:cstheme="majorBidi"/>
          <w:sz w:val="24"/>
          <w:szCs w:val="24"/>
        </w:rPr>
        <w:t>:</w:t>
      </w:r>
      <w:r>
        <w:rPr>
          <w:rFonts w:asciiTheme="majorBidi" w:hAnsiTheme="majorBidi" w:cstheme="majorBidi"/>
          <w:sz w:val="24"/>
          <w:szCs w:val="24"/>
        </w:rPr>
        <w:t xml:space="preserve"> </w:t>
      </w:r>
      <w:r w:rsidRPr="00F22AC2">
        <w:rPr>
          <w:rFonts w:asciiTheme="majorBidi" w:hAnsiTheme="majorBidi" w:cstheme="majorBidi"/>
          <w:sz w:val="24"/>
          <w:szCs w:val="24"/>
        </w:rPr>
        <w:t xml:space="preserve">"Žaidimų aikštelės </w:t>
      </w:r>
      <w:r w:rsidRPr="00F22AC2">
        <w:rPr>
          <w:rFonts w:asciiTheme="majorBidi" w:hAnsiTheme="majorBidi" w:cstheme="majorBidi"/>
          <w:sz w:val="24"/>
          <w:szCs w:val="24"/>
        </w:rPr>
        <w:lastRenderedPageBreak/>
        <w:t>turi būti įrengtos ne arčiau kaip 10 m nuo buitinių atliekų ir antrinių žaliavų surinkimo konteinerių aikštelių, gatvių, transporto priemonių stovėjimo aikštelių ir ne arčiau kaip 15 m atstumu nuo automobilių saugyklų ištraukiamosios vėdinimo sistemos angų. Tarp žaidimų aikštelių įrangos ir stacionariosios kūno rengybos lauko įrangos, riedlenčių parko, kitos sporto įrangos turi būti numatytas ne mažesnis kaip 10 m atstumas arba žaidimų aikštelė nuo stacionariosios kūno rengybos lauko įrangos, riedlenčių parko, kitos sporto įrangos zonos turi būti atitverta tvora ar gyvatvore. Atstumas matuojamas nuo žaidimų aikštelės įrangos, esančios arčiausiai šiame punkte nurodytų objektų, atsitrenkimo zonos krašto."</w:t>
      </w:r>
    </w:p>
    <w:p w14:paraId="5B5CBA36" w14:textId="77777777" w:rsidR="00D5358A" w:rsidRDefault="00D5358A" w:rsidP="009B33D5">
      <w:pPr>
        <w:spacing w:line="276" w:lineRule="auto"/>
        <w:ind w:firstLine="709"/>
        <w:jc w:val="both"/>
        <w:rPr>
          <w:sz w:val="24"/>
          <w:szCs w:val="24"/>
        </w:rPr>
      </w:pPr>
    </w:p>
    <w:p w14:paraId="09220D4B" w14:textId="77777777" w:rsidR="00D5358A" w:rsidRDefault="00D5358A" w:rsidP="009B33D5">
      <w:pPr>
        <w:spacing w:line="276" w:lineRule="auto"/>
        <w:ind w:firstLine="709"/>
        <w:jc w:val="both"/>
        <w:rPr>
          <w:sz w:val="24"/>
          <w:szCs w:val="24"/>
        </w:rPr>
      </w:pPr>
    </w:p>
    <w:p w14:paraId="5B370303" w14:textId="77777777" w:rsidR="007540BF" w:rsidRPr="00114840" w:rsidRDefault="007540BF" w:rsidP="009B33D5">
      <w:pPr>
        <w:spacing w:line="276" w:lineRule="auto"/>
        <w:rPr>
          <w:sz w:val="24"/>
          <w:szCs w:val="24"/>
        </w:rPr>
      </w:pPr>
    </w:p>
    <w:p w14:paraId="1040D85B" w14:textId="77777777" w:rsidR="001B39B3" w:rsidRPr="007540BF" w:rsidRDefault="001B39B3" w:rsidP="009B33D5">
      <w:pPr>
        <w:suppressAutoHyphens/>
        <w:autoSpaceDN w:val="0"/>
        <w:spacing w:before="360" w:line="276" w:lineRule="auto"/>
        <w:ind w:firstLine="851"/>
        <w:textAlignment w:val="baseline"/>
        <w:rPr>
          <w:rFonts w:asciiTheme="majorBidi" w:eastAsia="Calibri" w:hAnsiTheme="majorBidi" w:cstheme="majorBidi"/>
          <w:bCs/>
          <w:caps/>
          <w:color w:val="000000"/>
          <w:kern w:val="3"/>
          <w:sz w:val="24"/>
          <w:szCs w:val="24"/>
          <w:lang w:eastAsia="en-GB"/>
        </w:rPr>
      </w:pPr>
      <w:r w:rsidRPr="007540BF">
        <w:rPr>
          <w:rFonts w:asciiTheme="majorBidi" w:eastAsia="Calibri" w:hAnsiTheme="majorBidi" w:cstheme="majorBidi"/>
          <w:bCs/>
          <w:color w:val="000000"/>
          <w:kern w:val="3"/>
          <w:sz w:val="24"/>
          <w:szCs w:val="24"/>
          <w:lang w:eastAsia="en-GB"/>
        </w:rPr>
        <w:t>Šis Pirkimo dokumentų paaiškinimas/patikslinimas yra neatskiriama Pirkimo dokumentų dalis.</w:t>
      </w:r>
    </w:p>
    <w:p w14:paraId="549C3505" w14:textId="77777777" w:rsidR="001B39B3" w:rsidRDefault="001B39B3" w:rsidP="009B33D5">
      <w:pPr>
        <w:spacing w:line="360" w:lineRule="auto"/>
      </w:pPr>
    </w:p>
    <w:sectPr w:rsidR="001B39B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5222"/>
    <w:multiLevelType w:val="hybridMultilevel"/>
    <w:tmpl w:val="7BA864EC"/>
    <w:lvl w:ilvl="0" w:tplc="9AAA0AA4">
      <w:start w:val="1"/>
      <w:numFmt w:val="decimal"/>
      <w:lvlText w:val="%1."/>
      <w:lvlJc w:val="left"/>
      <w:pPr>
        <w:ind w:left="383" w:hanging="360"/>
      </w:pPr>
      <w:rPr>
        <w:rFonts w:hint="default"/>
        <w:b/>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 w15:restartNumberingAfterBreak="0">
    <w:nsid w:val="096A500E"/>
    <w:multiLevelType w:val="hybridMultilevel"/>
    <w:tmpl w:val="47A6F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F2BBE"/>
    <w:multiLevelType w:val="hybridMultilevel"/>
    <w:tmpl w:val="213C57F0"/>
    <w:lvl w:ilvl="0" w:tplc="47980834">
      <w:start w:val="1"/>
      <w:numFmt w:val="decimal"/>
      <w:lvlText w:val="%1."/>
      <w:lvlJc w:val="left"/>
      <w:pPr>
        <w:ind w:left="383" w:hanging="360"/>
      </w:pPr>
      <w:rPr>
        <w:rFonts w:hint="default"/>
        <w:b/>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 w15:restartNumberingAfterBreak="0">
    <w:nsid w:val="4DD06022"/>
    <w:multiLevelType w:val="hybridMultilevel"/>
    <w:tmpl w:val="6C20990A"/>
    <w:lvl w:ilvl="0" w:tplc="DF788C72">
      <w:start w:val="1"/>
      <w:numFmt w:val="decimal"/>
      <w:lvlText w:val="%1."/>
      <w:lvlJc w:val="left"/>
      <w:pPr>
        <w:ind w:left="1103" w:hanging="360"/>
      </w:pPr>
      <w:rPr>
        <w:rFonts w:hint="default"/>
      </w:rPr>
    </w:lvl>
    <w:lvl w:ilvl="1" w:tplc="04090019" w:tentative="1">
      <w:start w:val="1"/>
      <w:numFmt w:val="lowerLetter"/>
      <w:lvlText w:val="%2."/>
      <w:lvlJc w:val="left"/>
      <w:pPr>
        <w:ind w:left="1823" w:hanging="360"/>
      </w:pPr>
    </w:lvl>
    <w:lvl w:ilvl="2" w:tplc="0409001B" w:tentative="1">
      <w:start w:val="1"/>
      <w:numFmt w:val="lowerRoman"/>
      <w:lvlText w:val="%3."/>
      <w:lvlJc w:val="right"/>
      <w:pPr>
        <w:ind w:left="2543" w:hanging="180"/>
      </w:pPr>
    </w:lvl>
    <w:lvl w:ilvl="3" w:tplc="0409000F" w:tentative="1">
      <w:start w:val="1"/>
      <w:numFmt w:val="decimal"/>
      <w:lvlText w:val="%4."/>
      <w:lvlJc w:val="left"/>
      <w:pPr>
        <w:ind w:left="3263" w:hanging="360"/>
      </w:pPr>
    </w:lvl>
    <w:lvl w:ilvl="4" w:tplc="04090019" w:tentative="1">
      <w:start w:val="1"/>
      <w:numFmt w:val="lowerLetter"/>
      <w:lvlText w:val="%5."/>
      <w:lvlJc w:val="left"/>
      <w:pPr>
        <w:ind w:left="3983" w:hanging="360"/>
      </w:pPr>
    </w:lvl>
    <w:lvl w:ilvl="5" w:tplc="0409001B" w:tentative="1">
      <w:start w:val="1"/>
      <w:numFmt w:val="lowerRoman"/>
      <w:lvlText w:val="%6."/>
      <w:lvlJc w:val="right"/>
      <w:pPr>
        <w:ind w:left="4703" w:hanging="180"/>
      </w:pPr>
    </w:lvl>
    <w:lvl w:ilvl="6" w:tplc="0409000F" w:tentative="1">
      <w:start w:val="1"/>
      <w:numFmt w:val="decimal"/>
      <w:lvlText w:val="%7."/>
      <w:lvlJc w:val="left"/>
      <w:pPr>
        <w:ind w:left="5423" w:hanging="360"/>
      </w:pPr>
    </w:lvl>
    <w:lvl w:ilvl="7" w:tplc="04090019" w:tentative="1">
      <w:start w:val="1"/>
      <w:numFmt w:val="lowerLetter"/>
      <w:lvlText w:val="%8."/>
      <w:lvlJc w:val="left"/>
      <w:pPr>
        <w:ind w:left="6143" w:hanging="360"/>
      </w:pPr>
    </w:lvl>
    <w:lvl w:ilvl="8" w:tplc="0409001B" w:tentative="1">
      <w:start w:val="1"/>
      <w:numFmt w:val="lowerRoman"/>
      <w:lvlText w:val="%9."/>
      <w:lvlJc w:val="right"/>
      <w:pPr>
        <w:ind w:left="6863" w:hanging="180"/>
      </w:pPr>
    </w:lvl>
  </w:abstractNum>
  <w:abstractNum w:abstractNumId="4" w15:restartNumberingAfterBreak="0">
    <w:nsid w:val="580626D1"/>
    <w:multiLevelType w:val="hybridMultilevel"/>
    <w:tmpl w:val="B8B8E142"/>
    <w:lvl w:ilvl="0" w:tplc="EE142D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1F6B25"/>
    <w:multiLevelType w:val="hybridMultilevel"/>
    <w:tmpl w:val="C784A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862E6F"/>
    <w:multiLevelType w:val="hybridMultilevel"/>
    <w:tmpl w:val="D85CF638"/>
    <w:lvl w:ilvl="0" w:tplc="2F90F95C">
      <w:start w:val="1"/>
      <w:numFmt w:val="decimal"/>
      <w:lvlText w:val="%1."/>
      <w:lvlJc w:val="left"/>
      <w:pPr>
        <w:ind w:left="383" w:hanging="360"/>
      </w:pPr>
      <w:rPr>
        <w:rFonts w:hint="default"/>
        <w:b/>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7" w15:restartNumberingAfterBreak="0">
    <w:nsid w:val="72725618"/>
    <w:multiLevelType w:val="hybridMultilevel"/>
    <w:tmpl w:val="4934C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D62845"/>
    <w:multiLevelType w:val="multilevel"/>
    <w:tmpl w:val="C584DC9A"/>
    <w:lvl w:ilvl="0">
      <w:start w:val="1"/>
      <w:numFmt w:val="decimal"/>
      <w:lvlText w:val="%1."/>
      <w:lvlJc w:val="left"/>
      <w:pPr>
        <w:ind w:left="1069" w:hanging="360"/>
      </w:pPr>
    </w:lvl>
    <w:lvl w:ilvl="1">
      <w:start w:val="1"/>
      <w:numFmt w:val="decimal"/>
      <w:isLgl/>
      <w:lvlText w:val="%1.%2."/>
      <w:lvlJc w:val="left"/>
      <w:pPr>
        <w:ind w:left="1974" w:hanging="48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num w:numId="1" w16cid:durableId="1775713753">
    <w:abstractNumId w:val="5"/>
  </w:num>
  <w:num w:numId="2" w16cid:durableId="897782505">
    <w:abstractNumId w:val="1"/>
  </w:num>
  <w:num w:numId="3" w16cid:durableId="1030762358">
    <w:abstractNumId w:val="3"/>
  </w:num>
  <w:num w:numId="4" w16cid:durableId="971833720">
    <w:abstractNumId w:val="6"/>
  </w:num>
  <w:num w:numId="5" w16cid:durableId="2073499407">
    <w:abstractNumId w:val="0"/>
  </w:num>
  <w:num w:numId="6" w16cid:durableId="2094274468">
    <w:abstractNumId w:val="2"/>
  </w:num>
  <w:num w:numId="7" w16cid:durableId="505368083">
    <w:abstractNumId w:val="7"/>
  </w:num>
  <w:num w:numId="8" w16cid:durableId="1806116355">
    <w:abstractNumId w:val="4"/>
  </w:num>
  <w:num w:numId="9" w16cid:durableId="18178688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0D"/>
    <w:rsid w:val="00000A0D"/>
    <w:rsid w:val="000433C0"/>
    <w:rsid w:val="00052AB9"/>
    <w:rsid w:val="0007501D"/>
    <w:rsid w:val="00097717"/>
    <w:rsid w:val="000A0F80"/>
    <w:rsid w:val="000E2340"/>
    <w:rsid w:val="000E42B0"/>
    <w:rsid w:val="00102491"/>
    <w:rsid w:val="00114840"/>
    <w:rsid w:val="00125D64"/>
    <w:rsid w:val="00132305"/>
    <w:rsid w:val="001673D7"/>
    <w:rsid w:val="001B39B3"/>
    <w:rsid w:val="0020035F"/>
    <w:rsid w:val="00223494"/>
    <w:rsid w:val="002736D0"/>
    <w:rsid w:val="00277A97"/>
    <w:rsid w:val="00285E74"/>
    <w:rsid w:val="00295C73"/>
    <w:rsid w:val="002D0F51"/>
    <w:rsid w:val="003731F5"/>
    <w:rsid w:val="003921DC"/>
    <w:rsid w:val="003A0CF6"/>
    <w:rsid w:val="003B47E0"/>
    <w:rsid w:val="003B4E56"/>
    <w:rsid w:val="003E14F3"/>
    <w:rsid w:val="004015EF"/>
    <w:rsid w:val="004146B2"/>
    <w:rsid w:val="004606B4"/>
    <w:rsid w:val="004618D9"/>
    <w:rsid w:val="00477DB6"/>
    <w:rsid w:val="004B0D8B"/>
    <w:rsid w:val="004D5E8F"/>
    <w:rsid w:val="00502B74"/>
    <w:rsid w:val="00513B2D"/>
    <w:rsid w:val="00530136"/>
    <w:rsid w:val="00532A06"/>
    <w:rsid w:val="00540685"/>
    <w:rsid w:val="005508D5"/>
    <w:rsid w:val="00574881"/>
    <w:rsid w:val="0058FD05"/>
    <w:rsid w:val="005C47B6"/>
    <w:rsid w:val="005C5015"/>
    <w:rsid w:val="005D74A6"/>
    <w:rsid w:val="005F2938"/>
    <w:rsid w:val="00617394"/>
    <w:rsid w:val="00635BC4"/>
    <w:rsid w:val="00660D4C"/>
    <w:rsid w:val="0067416B"/>
    <w:rsid w:val="006748E9"/>
    <w:rsid w:val="006924E4"/>
    <w:rsid w:val="00695D84"/>
    <w:rsid w:val="006C39AC"/>
    <w:rsid w:val="006D3886"/>
    <w:rsid w:val="006E61EA"/>
    <w:rsid w:val="0071091F"/>
    <w:rsid w:val="00715509"/>
    <w:rsid w:val="00715E09"/>
    <w:rsid w:val="00727768"/>
    <w:rsid w:val="0073227B"/>
    <w:rsid w:val="00737F1D"/>
    <w:rsid w:val="007540BF"/>
    <w:rsid w:val="00761E72"/>
    <w:rsid w:val="00765551"/>
    <w:rsid w:val="00795ABF"/>
    <w:rsid w:val="007B6E6A"/>
    <w:rsid w:val="007F2438"/>
    <w:rsid w:val="00812A2A"/>
    <w:rsid w:val="00826398"/>
    <w:rsid w:val="00832D08"/>
    <w:rsid w:val="00834592"/>
    <w:rsid w:val="00872FE4"/>
    <w:rsid w:val="008A4D49"/>
    <w:rsid w:val="008C199C"/>
    <w:rsid w:val="008D3722"/>
    <w:rsid w:val="008D56CA"/>
    <w:rsid w:val="008E37E6"/>
    <w:rsid w:val="008F0D1E"/>
    <w:rsid w:val="00901AD6"/>
    <w:rsid w:val="00927022"/>
    <w:rsid w:val="009358D4"/>
    <w:rsid w:val="009370F4"/>
    <w:rsid w:val="0094201E"/>
    <w:rsid w:val="00942531"/>
    <w:rsid w:val="0095689A"/>
    <w:rsid w:val="009664E9"/>
    <w:rsid w:val="009811D7"/>
    <w:rsid w:val="00987305"/>
    <w:rsid w:val="009B33D5"/>
    <w:rsid w:val="009C5D7D"/>
    <w:rsid w:val="009D7CD8"/>
    <w:rsid w:val="009E5966"/>
    <w:rsid w:val="009F59FA"/>
    <w:rsid w:val="00A11F56"/>
    <w:rsid w:val="00A13873"/>
    <w:rsid w:val="00A526A6"/>
    <w:rsid w:val="00A635A9"/>
    <w:rsid w:val="00A84040"/>
    <w:rsid w:val="00AB2838"/>
    <w:rsid w:val="00AE4953"/>
    <w:rsid w:val="00AE6687"/>
    <w:rsid w:val="00AE7E99"/>
    <w:rsid w:val="00AF575C"/>
    <w:rsid w:val="00B172FD"/>
    <w:rsid w:val="00B64BA7"/>
    <w:rsid w:val="00B86A46"/>
    <w:rsid w:val="00BC69B8"/>
    <w:rsid w:val="00BE29AC"/>
    <w:rsid w:val="00BE6F2F"/>
    <w:rsid w:val="00BF3E3C"/>
    <w:rsid w:val="00BF6914"/>
    <w:rsid w:val="00C6000F"/>
    <w:rsid w:val="00C63DB8"/>
    <w:rsid w:val="00C70734"/>
    <w:rsid w:val="00C7703D"/>
    <w:rsid w:val="00C85179"/>
    <w:rsid w:val="00CB7980"/>
    <w:rsid w:val="00D100AF"/>
    <w:rsid w:val="00D5358A"/>
    <w:rsid w:val="00D56C7B"/>
    <w:rsid w:val="00D7694A"/>
    <w:rsid w:val="00DC16C3"/>
    <w:rsid w:val="00E03827"/>
    <w:rsid w:val="00E104B1"/>
    <w:rsid w:val="00E44E91"/>
    <w:rsid w:val="00E8464D"/>
    <w:rsid w:val="00E927D7"/>
    <w:rsid w:val="00EC4BAA"/>
    <w:rsid w:val="00ED7B6D"/>
    <w:rsid w:val="00EE00FA"/>
    <w:rsid w:val="00EE0F2C"/>
    <w:rsid w:val="00F15B93"/>
    <w:rsid w:val="00F22AC2"/>
    <w:rsid w:val="00F47E6F"/>
    <w:rsid w:val="00F553B2"/>
    <w:rsid w:val="00F873CD"/>
    <w:rsid w:val="00F90149"/>
    <w:rsid w:val="00FA1C04"/>
    <w:rsid w:val="00FA410C"/>
    <w:rsid w:val="00FC5CE9"/>
    <w:rsid w:val="00FD3D17"/>
    <w:rsid w:val="1B30EF40"/>
    <w:rsid w:val="1B3E11A5"/>
    <w:rsid w:val="2CFF4B83"/>
    <w:rsid w:val="2D3D95C5"/>
    <w:rsid w:val="2D797669"/>
    <w:rsid w:val="32DEC629"/>
    <w:rsid w:val="469BC740"/>
    <w:rsid w:val="4FE9D4A3"/>
    <w:rsid w:val="54FBEC87"/>
    <w:rsid w:val="5A0C47A5"/>
    <w:rsid w:val="60E85EAF"/>
    <w:rsid w:val="64174DBD"/>
    <w:rsid w:val="691A00C7"/>
    <w:rsid w:val="732C4A40"/>
    <w:rsid w:val="793C66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9D9B"/>
  <w15:chartTrackingRefBased/>
  <w15:docId w15:val="{E4AC3F71-9F1E-44E1-AE57-232F65F3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4A6"/>
  </w:style>
  <w:style w:type="paragraph" w:styleId="Antrat1">
    <w:name w:val="heading 1"/>
    <w:basedOn w:val="prastasis"/>
    <w:link w:val="Antrat1Diagrama"/>
    <w:uiPriority w:val="9"/>
    <w:qFormat/>
    <w:rsid w:val="005D74A6"/>
    <w:pPr>
      <w:spacing w:before="44"/>
      <w:ind w:left="1577" w:hanging="397"/>
      <w:outlineLvl w:val="0"/>
    </w:pPr>
    <w:rPr>
      <w:rFonts w:ascii="Calibri" w:eastAsia="Calibri" w:hAnsi="Calibri"/>
      <w:b/>
      <w:bCs/>
      <w:sz w:val="36"/>
      <w:szCs w:val="36"/>
    </w:rPr>
  </w:style>
  <w:style w:type="paragraph" w:styleId="Antrat2">
    <w:name w:val="heading 2"/>
    <w:basedOn w:val="prastasis"/>
    <w:link w:val="Antrat2Diagrama"/>
    <w:uiPriority w:val="9"/>
    <w:unhideWhenUsed/>
    <w:qFormat/>
    <w:rsid w:val="005D74A6"/>
    <w:pPr>
      <w:spacing w:before="60"/>
      <w:ind w:left="784" w:hanging="412"/>
      <w:outlineLvl w:val="1"/>
    </w:pPr>
    <w:rPr>
      <w:rFonts w:ascii="Calibri" w:eastAsia="Calibri" w:hAnsi="Calibri"/>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Paragraph">
    <w:name w:val="Table Paragraph"/>
    <w:basedOn w:val="prastasis"/>
    <w:uiPriority w:val="1"/>
    <w:qFormat/>
    <w:rsid w:val="005D74A6"/>
  </w:style>
  <w:style w:type="character" w:customStyle="1" w:styleId="Antrat1Diagrama">
    <w:name w:val="Antraštė 1 Diagrama"/>
    <w:basedOn w:val="Numatytasispastraiposriftas"/>
    <w:link w:val="Antrat1"/>
    <w:uiPriority w:val="9"/>
    <w:rsid w:val="005D74A6"/>
    <w:rPr>
      <w:rFonts w:ascii="Calibri" w:eastAsia="Calibri" w:hAnsi="Calibri"/>
      <w:b/>
      <w:bCs/>
      <w:sz w:val="36"/>
      <w:szCs w:val="36"/>
    </w:rPr>
  </w:style>
  <w:style w:type="character" w:customStyle="1" w:styleId="Antrat2Diagrama">
    <w:name w:val="Antraštė 2 Diagrama"/>
    <w:basedOn w:val="Numatytasispastraiposriftas"/>
    <w:link w:val="Antrat2"/>
    <w:uiPriority w:val="9"/>
    <w:rsid w:val="005D74A6"/>
    <w:rPr>
      <w:rFonts w:ascii="Calibri" w:eastAsia="Calibri" w:hAnsi="Calibri"/>
      <w:b/>
      <w:bCs/>
      <w:sz w:val="26"/>
      <w:szCs w:val="26"/>
    </w:rPr>
  </w:style>
  <w:style w:type="paragraph" w:styleId="Turinys1">
    <w:name w:val="toc 1"/>
    <w:basedOn w:val="prastasis"/>
    <w:uiPriority w:val="1"/>
    <w:qFormat/>
    <w:rsid w:val="005D74A6"/>
    <w:pPr>
      <w:spacing w:before="134"/>
      <w:ind w:left="1923" w:hanging="719"/>
    </w:pPr>
    <w:rPr>
      <w:rFonts w:ascii="Calibri" w:eastAsia="Calibri" w:hAnsi="Calibri"/>
      <w:b/>
      <w:bCs/>
      <w:sz w:val="28"/>
      <w:szCs w:val="28"/>
    </w:rPr>
  </w:style>
  <w:style w:type="paragraph" w:styleId="Turinys2">
    <w:name w:val="toc 2"/>
    <w:basedOn w:val="prastasis"/>
    <w:uiPriority w:val="1"/>
    <w:qFormat/>
    <w:rsid w:val="005D74A6"/>
    <w:pPr>
      <w:spacing w:before="174"/>
      <w:ind w:left="1923" w:hanging="719"/>
    </w:pPr>
    <w:rPr>
      <w:rFonts w:ascii="Calibri" w:eastAsia="Calibri" w:hAnsi="Calibri"/>
      <w:b/>
      <w:bCs/>
      <w:i/>
    </w:rPr>
  </w:style>
  <w:style w:type="paragraph" w:styleId="Turinys3">
    <w:name w:val="toc 3"/>
    <w:basedOn w:val="prastasis"/>
    <w:uiPriority w:val="1"/>
    <w:qFormat/>
    <w:rsid w:val="005D74A6"/>
    <w:pPr>
      <w:spacing w:before="182"/>
      <w:ind w:left="2644" w:hanging="720"/>
    </w:pPr>
    <w:rPr>
      <w:rFonts w:ascii="Calibri" w:eastAsia="Calibri" w:hAnsi="Calibri"/>
      <w:b/>
      <w:bCs/>
      <w:sz w:val="24"/>
      <w:szCs w:val="24"/>
    </w:rPr>
  </w:style>
  <w:style w:type="paragraph" w:styleId="Pagrindinistekstas">
    <w:name w:val="Body Text"/>
    <w:basedOn w:val="prastasis"/>
    <w:link w:val="PagrindinistekstasDiagrama"/>
    <w:uiPriority w:val="1"/>
    <w:qFormat/>
    <w:rsid w:val="005D74A6"/>
    <w:pPr>
      <w:spacing w:before="113"/>
      <w:ind w:left="783"/>
    </w:pPr>
    <w:rPr>
      <w:rFonts w:ascii="Calibri" w:eastAsia="Calibri" w:hAnsi="Calibri"/>
      <w:sz w:val="20"/>
      <w:szCs w:val="20"/>
    </w:rPr>
  </w:style>
  <w:style w:type="character" w:customStyle="1" w:styleId="PagrindinistekstasDiagrama">
    <w:name w:val="Pagrindinis tekstas Diagrama"/>
    <w:basedOn w:val="Numatytasispastraiposriftas"/>
    <w:link w:val="Pagrindinistekstas"/>
    <w:uiPriority w:val="1"/>
    <w:rsid w:val="005D74A6"/>
    <w:rPr>
      <w:rFonts w:ascii="Calibri" w:eastAsia="Calibri" w:hAnsi="Calibri"/>
      <w:sz w:val="20"/>
      <w:szCs w:val="20"/>
    </w:rPr>
  </w:style>
  <w:style w:type="paragraph" w:styleId="Sraopastraipa">
    <w:name w:val="List Paragraph"/>
    <w:basedOn w:val="prastasis"/>
    <w:uiPriority w:val="34"/>
    <w:qFormat/>
    <w:rsid w:val="005D74A6"/>
  </w:style>
  <w:style w:type="paragraph" w:styleId="prastasiniatinklio">
    <w:name w:val="Normal (Web)"/>
    <w:basedOn w:val="prastasis"/>
    <w:uiPriority w:val="99"/>
    <w:unhideWhenUsed/>
    <w:rsid w:val="00EE00FA"/>
    <w:pPr>
      <w:widowControl/>
      <w:spacing w:before="100" w:beforeAutospacing="1" w:after="100" w:afterAutospacing="1"/>
    </w:pPr>
    <w:rPr>
      <w:rFonts w:ascii="Times New Roman" w:eastAsia="Times New Roman" w:hAnsi="Times New Roman" w:cs="Times New Roman"/>
      <w:sz w:val="24"/>
      <w:szCs w:val="24"/>
      <w:lang w:eastAsia="lt-LT"/>
    </w:rPr>
  </w:style>
  <w:style w:type="paragraph" w:styleId="Betarp">
    <w:name w:val="No Spacing"/>
    <w:uiPriority w:val="1"/>
    <w:qFormat/>
    <w:rsid w:val="00EE00FA"/>
    <w:pPr>
      <w:widowControl/>
    </w:pPr>
    <w:rPr>
      <w:rFonts w:ascii="Calibri" w:eastAsia="Calibri" w:hAnsi="Calibri" w:cs="Times New Roman"/>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prastasis"/>
    <w:rsid w:val="009D7CD8"/>
    <w:pPr>
      <w:widowControl/>
      <w:spacing w:before="100" w:beforeAutospacing="1" w:after="100" w:afterAutospacing="1"/>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9D7CD8"/>
  </w:style>
  <w:style w:type="character" w:customStyle="1" w:styleId="eop">
    <w:name w:val="eop"/>
    <w:basedOn w:val="Numatytasispastraiposriftas"/>
    <w:rsid w:val="009D7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9766">
      <w:bodyDiv w:val="1"/>
      <w:marLeft w:val="0"/>
      <w:marRight w:val="0"/>
      <w:marTop w:val="0"/>
      <w:marBottom w:val="0"/>
      <w:divBdr>
        <w:top w:val="none" w:sz="0" w:space="0" w:color="auto"/>
        <w:left w:val="none" w:sz="0" w:space="0" w:color="auto"/>
        <w:bottom w:val="none" w:sz="0" w:space="0" w:color="auto"/>
        <w:right w:val="none" w:sz="0" w:space="0" w:color="auto"/>
      </w:divBdr>
    </w:div>
    <w:div w:id="388694797">
      <w:bodyDiv w:val="1"/>
      <w:marLeft w:val="0"/>
      <w:marRight w:val="0"/>
      <w:marTop w:val="0"/>
      <w:marBottom w:val="0"/>
      <w:divBdr>
        <w:top w:val="none" w:sz="0" w:space="0" w:color="auto"/>
        <w:left w:val="none" w:sz="0" w:space="0" w:color="auto"/>
        <w:bottom w:val="none" w:sz="0" w:space="0" w:color="auto"/>
        <w:right w:val="none" w:sz="0" w:space="0" w:color="auto"/>
      </w:divBdr>
    </w:div>
    <w:div w:id="524442893">
      <w:bodyDiv w:val="1"/>
      <w:marLeft w:val="0"/>
      <w:marRight w:val="0"/>
      <w:marTop w:val="0"/>
      <w:marBottom w:val="0"/>
      <w:divBdr>
        <w:top w:val="none" w:sz="0" w:space="0" w:color="auto"/>
        <w:left w:val="none" w:sz="0" w:space="0" w:color="auto"/>
        <w:bottom w:val="none" w:sz="0" w:space="0" w:color="auto"/>
        <w:right w:val="none" w:sz="0" w:space="0" w:color="auto"/>
      </w:divBdr>
    </w:div>
    <w:div w:id="1161892850">
      <w:bodyDiv w:val="1"/>
      <w:marLeft w:val="0"/>
      <w:marRight w:val="0"/>
      <w:marTop w:val="0"/>
      <w:marBottom w:val="0"/>
      <w:divBdr>
        <w:top w:val="none" w:sz="0" w:space="0" w:color="auto"/>
        <w:left w:val="none" w:sz="0" w:space="0" w:color="auto"/>
        <w:bottom w:val="none" w:sz="0" w:space="0" w:color="auto"/>
        <w:right w:val="none" w:sz="0" w:space="0" w:color="auto"/>
      </w:divBdr>
    </w:div>
    <w:div w:id="1744136273">
      <w:bodyDiv w:val="1"/>
      <w:marLeft w:val="0"/>
      <w:marRight w:val="0"/>
      <w:marTop w:val="0"/>
      <w:marBottom w:val="0"/>
      <w:divBdr>
        <w:top w:val="none" w:sz="0" w:space="0" w:color="auto"/>
        <w:left w:val="none" w:sz="0" w:space="0" w:color="auto"/>
        <w:bottom w:val="none" w:sz="0" w:space="0" w:color="auto"/>
        <w:right w:val="none" w:sz="0" w:space="0" w:color="auto"/>
      </w:divBdr>
    </w:div>
    <w:div w:id="1830822722">
      <w:bodyDiv w:val="1"/>
      <w:marLeft w:val="0"/>
      <w:marRight w:val="0"/>
      <w:marTop w:val="0"/>
      <w:marBottom w:val="0"/>
      <w:divBdr>
        <w:top w:val="none" w:sz="0" w:space="0" w:color="auto"/>
        <w:left w:val="none" w:sz="0" w:space="0" w:color="auto"/>
        <w:bottom w:val="none" w:sz="0" w:space="0" w:color="auto"/>
        <w:right w:val="none" w:sz="0" w:space="0" w:color="auto"/>
      </w:divBdr>
      <w:divsChild>
        <w:div w:id="777526568">
          <w:marLeft w:val="0"/>
          <w:marRight w:val="0"/>
          <w:marTop w:val="0"/>
          <w:marBottom w:val="0"/>
          <w:divBdr>
            <w:top w:val="none" w:sz="0" w:space="0" w:color="auto"/>
            <w:left w:val="none" w:sz="0" w:space="0" w:color="auto"/>
            <w:bottom w:val="none" w:sz="0" w:space="0" w:color="auto"/>
            <w:right w:val="none" w:sz="0" w:space="0" w:color="auto"/>
          </w:divBdr>
          <w:divsChild>
            <w:div w:id="1745646167">
              <w:marLeft w:val="0"/>
              <w:marRight w:val="0"/>
              <w:marTop w:val="0"/>
              <w:marBottom w:val="0"/>
              <w:divBdr>
                <w:top w:val="none" w:sz="0" w:space="0" w:color="auto"/>
                <w:left w:val="none" w:sz="0" w:space="0" w:color="auto"/>
                <w:bottom w:val="none" w:sz="0" w:space="0" w:color="auto"/>
                <w:right w:val="none" w:sz="0" w:space="0" w:color="auto"/>
              </w:divBdr>
            </w:div>
          </w:divsChild>
        </w:div>
        <w:div w:id="518618277">
          <w:marLeft w:val="0"/>
          <w:marRight w:val="0"/>
          <w:marTop w:val="0"/>
          <w:marBottom w:val="0"/>
          <w:divBdr>
            <w:top w:val="none" w:sz="0" w:space="0" w:color="auto"/>
            <w:left w:val="none" w:sz="0" w:space="0" w:color="auto"/>
            <w:bottom w:val="none" w:sz="0" w:space="0" w:color="auto"/>
            <w:right w:val="none" w:sz="0" w:space="0" w:color="auto"/>
          </w:divBdr>
          <w:divsChild>
            <w:div w:id="224920961">
              <w:marLeft w:val="0"/>
              <w:marRight w:val="0"/>
              <w:marTop w:val="0"/>
              <w:marBottom w:val="0"/>
              <w:divBdr>
                <w:top w:val="none" w:sz="0" w:space="0" w:color="auto"/>
                <w:left w:val="none" w:sz="0" w:space="0" w:color="auto"/>
                <w:bottom w:val="none" w:sz="0" w:space="0" w:color="auto"/>
                <w:right w:val="none" w:sz="0" w:space="0" w:color="auto"/>
              </w:divBdr>
            </w:div>
          </w:divsChild>
        </w:div>
        <w:div w:id="1525511499">
          <w:marLeft w:val="0"/>
          <w:marRight w:val="0"/>
          <w:marTop w:val="0"/>
          <w:marBottom w:val="0"/>
          <w:divBdr>
            <w:top w:val="none" w:sz="0" w:space="0" w:color="auto"/>
            <w:left w:val="none" w:sz="0" w:space="0" w:color="auto"/>
            <w:bottom w:val="none" w:sz="0" w:space="0" w:color="auto"/>
            <w:right w:val="none" w:sz="0" w:space="0" w:color="auto"/>
          </w:divBdr>
          <w:divsChild>
            <w:div w:id="1958295254">
              <w:marLeft w:val="0"/>
              <w:marRight w:val="0"/>
              <w:marTop w:val="0"/>
              <w:marBottom w:val="0"/>
              <w:divBdr>
                <w:top w:val="none" w:sz="0" w:space="0" w:color="auto"/>
                <w:left w:val="none" w:sz="0" w:space="0" w:color="auto"/>
                <w:bottom w:val="none" w:sz="0" w:space="0" w:color="auto"/>
                <w:right w:val="none" w:sz="0" w:space="0" w:color="auto"/>
              </w:divBdr>
            </w:div>
          </w:divsChild>
        </w:div>
        <w:div w:id="559243164">
          <w:marLeft w:val="0"/>
          <w:marRight w:val="0"/>
          <w:marTop w:val="0"/>
          <w:marBottom w:val="0"/>
          <w:divBdr>
            <w:top w:val="none" w:sz="0" w:space="0" w:color="auto"/>
            <w:left w:val="none" w:sz="0" w:space="0" w:color="auto"/>
            <w:bottom w:val="none" w:sz="0" w:space="0" w:color="auto"/>
            <w:right w:val="none" w:sz="0" w:space="0" w:color="auto"/>
          </w:divBdr>
          <w:divsChild>
            <w:div w:id="1900942031">
              <w:marLeft w:val="0"/>
              <w:marRight w:val="0"/>
              <w:marTop w:val="0"/>
              <w:marBottom w:val="0"/>
              <w:divBdr>
                <w:top w:val="none" w:sz="0" w:space="0" w:color="auto"/>
                <w:left w:val="none" w:sz="0" w:space="0" w:color="auto"/>
                <w:bottom w:val="none" w:sz="0" w:space="0" w:color="auto"/>
                <w:right w:val="none" w:sz="0" w:space="0" w:color="auto"/>
              </w:divBdr>
            </w:div>
          </w:divsChild>
        </w:div>
        <w:div w:id="1212888585">
          <w:marLeft w:val="0"/>
          <w:marRight w:val="0"/>
          <w:marTop w:val="0"/>
          <w:marBottom w:val="0"/>
          <w:divBdr>
            <w:top w:val="none" w:sz="0" w:space="0" w:color="auto"/>
            <w:left w:val="none" w:sz="0" w:space="0" w:color="auto"/>
            <w:bottom w:val="none" w:sz="0" w:space="0" w:color="auto"/>
            <w:right w:val="none" w:sz="0" w:space="0" w:color="auto"/>
          </w:divBdr>
          <w:divsChild>
            <w:div w:id="190727478">
              <w:marLeft w:val="0"/>
              <w:marRight w:val="0"/>
              <w:marTop w:val="0"/>
              <w:marBottom w:val="0"/>
              <w:divBdr>
                <w:top w:val="none" w:sz="0" w:space="0" w:color="auto"/>
                <w:left w:val="none" w:sz="0" w:space="0" w:color="auto"/>
                <w:bottom w:val="none" w:sz="0" w:space="0" w:color="auto"/>
                <w:right w:val="none" w:sz="0" w:space="0" w:color="auto"/>
              </w:divBdr>
            </w:div>
          </w:divsChild>
        </w:div>
        <w:div w:id="935869416">
          <w:marLeft w:val="0"/>
          <w:marRight w:val="0"/>
          <w:marTop w:val="0"/>
          <w:marBottom w:val="0"/>
          <w:divBdr>
            <w:top w:val="none" w:sz="0" w:space="0" w:color="auto"/>
            <w:left w:val="none" w:sz="0" w:space="0" w:color="auto"/>
            <w:bottom w:val="none" w:sz="0" w:space="0" w:color="auto"/>
            <w:right w:val="none" w:sz="0" w:space="0" w:color="auto"/>
          </w:divBdr>
          <w:divsChild>
            <w:div w:id="221596925">
              <w:marLeft w:val="0"/>
              <w:marRight w:val="0"/>
              <w:marTop w:val="0"/>
              <w:marBottom w:val="0"/>
              <w:divBdr>
                <w:top w:val="none" w:sz="0" w:space="0" w:color="auto"/>
                <w:left w:val="none" w:sz="0" w:space="0" w:color="auto"/>
                <w:bottom w:val="none" w:sz="0" w:space="0" w:color="auto"/>
                <w:right w:val="none" w:sz="0" w:space="0" w:color="auto"/>
              </w:divBdr>
            </w:div>
          </w:divsChild>
        </w:div>
        <w:div w:id="644965689">
          <w:marLeft w:val="0"/>
          <w:marRight w:val="0"/>
          <w:marTop w:val="0"/>
          <w:marBottom w:val="0"/>
          <w:divBdr>
            <w:top w:val="none" w:sz="0" w:space="0" w:color="auto"/>
            <w:left w:val="none" w:sz="0" w:space="0" w:color="auto"/>
            <w:bottom w:val="none" w:sz="0" w:space="0" w:color="auto"/>
            <w:right w:val="none" w:sz="0" w:space="0" w:color="auto"/>
          </w:divBdr>
          <w:divsChild>
            <w:div w:id="1355769180">
              <w:marLeft w:val="0"/>
              <w:marRight w:val="0"/>
              <w:marTop w:val="0"/>
              <w:marBottom w:val="0"/>
              <w:divBdr>
                <w:top w:val="none" w:sz="0" w:space="0" w:color="auto"/>
                <w:left w:val="none" w:sz="0" w:space="0" w:color="auto"/>
                <w:bottom w:val="none" w:sz="0" w:space="0" w:color="auto"/>
                <w:right w:val="none" w:sz="0" w:space="0" w:color="auto"/>
              </w:divBdr>
            </w:div>
          </w:divsChild>
        </w:div>
        <w:div w:id="1411807836">
          <w:marLeft w:val="0"/>
          <w:marRight w:val="0"/>
          <w:marTop w:val="0"/>
          <w:marBottom w:val="0"/>
          <w:divBdr>
            <w:top w:val="none" w:sz="0" w:space="0" w:color="auto"/>
            <w:left w:val="none" w:sz="0" w:space="0" w:color="auto"/>
            <w:bottom w:val="none" w:sz="0" w:space="0" w:color="auto"/>
            <w:right w:val="none" w:sz="0" w:space="0" w:color="auto"/>
          </w:divBdr>
          <w:divsChild>
            <w:div w:id="1808736931">
              <w:marLeft w:val="0"/>
              <w:marRight w:val="0"/>
              <w:marTop w:val="0"/>
              <w:marBottom w:val="0"/>
              <w:divBdr>
                <w:top w:val="none" w:sz="0" w:space="0" w:color="auto"/>
                <w:left w:val="none" w:sz="0" w:space="0" w:color="auto"/>
                <w:bottom w:val="none" w:sz="0" w:space="0" w:color="auto"/>
                <w:right w:val="none" w:sz="0" w:space="0" w:color="auto"/>
              </w:divBdr>
            </w:div>
          </w:divsChild>
        </w:div>
        <w:div w:id="529297766">
          <w:marLeft w:val="0"/>
          <w:marRight w:val="0"/>
          <w:marTop w:val="0"/>
          <w:marBottom w:val="0"/>
          <w:divBdr>
            <w:top w:val="none" w:sz="0" w:space="0" w:color="auto"/>
            <w:left w:val="none" w:sz="0" w:space="0" w:color="auto"/>
            <w:bottom w:val="none" w:sz="0" w:space="0" w:color="auto"/>
            <w:right w:val="none" w:sz="0" w:space="0" w:color="auto"/>
          </w:divBdr>
          <w:divsChild>
            <w:div w:id="909120200">
              <w:marLeft w:val="0"/>
              <w:marRight w:val="0"/>
              <w:marTop w:val="0"/>
              <w:marBottom w:val="0"/>
              <w:divBdr>
                <w:top w:val="none" w:sz="0" w:space="0" w:color="auto"/>
                <w:left w:val="none" w:sz="0" w:space="0" w:color="auto"/>
                <w:bottom w:val="none" w:sz="0" w:space="0" w:color="auto"/>
                <w:right w:val="none" w:sz="0" w:space="0" w:color="auto"/>
              </w:divBdr>
            </w:div>
          </w:divsChild>
        </w:div>
        <w:div w:id="1084229639">
          <w:marLeft w:val="0"/>
          <w:marRight w:val="0"/>
          <w:marTop w:val="0"/>
          <w:marBottom w:val="0"/>
          <w:divBdr>
            <w:top w:val="none" w:sz="0" w:space="0" w:color="auto"/>
            <w:left w:val="none" w:sz="0" w:space="0" w:color="auto"/>
            <w:bottom w:val="none" w:sz="0" w:space="0" w:color="auto"/>
            <w:right w:val="none" w:sz="0" w:space="0" w:color="auto"/>
          </w:divBdr>
          <w:divsChild>
            <w:div w:id="1860460604">
              <w:marLeft w:val="0"/>
              <w:marRight w:val="0"/>
              <w:marTop w:val="0"/>
              <w:marBottom w:val="0"/>
              <w:divBdr>
                <w:top w:val="none" w:sz="0" w:space="0" w:color="auto"/>
                <w:left w:val="none" w:sz="0" w:space="0" w:color="auto"/>
                <w:bottom w:val="none" w:sz="0" w:space="0" w:color="auto"/>
                <w:right w:val="none" w:sz="0" w:space="0" w:color="auto"/>
              </w:divBdr>
            </w:div>
            <w:div w:id="35758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844c08-522f-4178-8c01-bcef6f5dfbff" xsi:nil="true"/>
    <lcf76f155ced4ddcb4097134ff3c332f xmlns="00db74cf-7891-4b10-8e85-6d64bf07cf6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710D4D08C82C4EBF6B4776A473EA7B" ma:contentTypeVersion="13" ma:contentTypeDescription="Create a new document." ma:contentTypeScope="" ma:versionID="b8d748fb940758b67f39fb58485fba31">
  <xsd:schema xmlns:xsd="http://www.w3.org/2001/XMLSchema" xmlns:xs="http://www.w3.org/2001/XMLSchema" xmlns:p="http://schemas.microsoft.com/office/2006/metadata/properties" xmlns:ns2="00db74cf-7891-4b10-8e85-6d64bf07cf61" xmlns:ns3="5a844c08-522f-4178-8c01-bcef6f5dfbff" targetNamespace="http://schemas.microsoft.com/office/2006/metadata/properties" ma:root="true" ma:fieldsID="bbc0966995b7597b7686bead641c76bc" ns2:_="" ns3:_="">
    <xsd:import namespace="00db74cf-7891-4b10-8e85-6d64bf07cf61"/>
    <xsd:import namespace="5a844c08-522f-4178-8c01-bcef6f5dfb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b74cf-7891-4b10-8e85-6d64bf07cf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9c4e58b-f057-4b27-9f4a-eb63b51e84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844c08-522f-4178-8c01-bcef6f5dfbf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3e07894-401f-48f0-98e0-c02900341fb8}" ma:internalName="TaxCatchAll" ma:showField="CatchAllData" ma:web="5a844c08-522f-4178-8c01-bcef6f5df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1A5A08-8F8D-4C2E-8E9B-C3E2FCBD42FA}">
  <ds:schemaRefs>
    <ds:schemaRef ds:uri="http://schemas.microsoft.com/office/2006/metadata/properties"/>
    <ds:schemaRef ds:uri="http://schemas.microsoft.com/office/infopath/2007/PartnerControls"/>
    <ds:schemaRef ds:uri="5a844c08-522f-4178-8c01-bcef6f5dfbff"/>
    <ds:schemaRef ds:uri="00db74cf-7891-4b10-8e85-6d64bf07cf61"/>
  </ds:schemaRefs>
</ds:datastoreItem>
</file>

<file path=customXml/itemProps2.xml><?xml version="1.0" encoding="utf-8"?>
<ds:datastoreItem xmlns:ds="http://schemas.openxmlformats.org/officeDocument/2006/customXml" ds:itemID="{4FA39D52-22A8-4B74-ADB5-5E8F86E19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b74cf-7891-4b10-8e85-6d64bf07cf61"/>
    <ds:schemaRef ds:uri="5a844c08-522f-4178-8c01-bcef6f5df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42C265-9EFD-427F-8D41-D72E1BD58C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599</Words>
  <Characters>3419</Characters>
  <Application>Microsoft Office Word</Application>
  <DocSecurity>0</DocSecurity>
  <Lines>28</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Katauskienė</dc:creator>
  <cp:keywords/>
  <dc:description/>
  <cp:lastModifiedBy>Deimantė Katauskienė</cp:lastModifiedBy>
  <cp:revision>2</cp:revision>
  <dcterms:created xsi:type="dcterms:W3CDTF">2025-07-28T10:41:00Z</dcterms:created>
  <dcterms:modified xsi:type="dcterms:W3CDTF">2025-07-28T10:41:00Z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0x01010024710D4D08C82C4EBF6B4776A473EA7B</vt:lpwstr>
  </property>
  <property fmtid="{D5CDD505-2E9C-101B-9397-08002B2CF9AE}" pid="3" name="MediaServiceImageTags">
    <vt:lpwstr/>
  </property>
</Properties>
</file>