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Pr="004D43A3" w:rsidRDefault="009C7C61" w:rsidP="004955B7">
      <w:pPr>
        <w:jc w:val="right"/>
        <w:rPr>
          <w:b/>
          <w:bCs/>
        </w:rPr>
      </w:pPr>
      <w:r w:rsidRPr="004D43A3">
        <w:rPr>
          <w:b/>
          <w:bCs/>
        </w:rPr>
        <w:t>Pirkimo sutarties projektas</w:t>
      </w:r>
    </w:p>
    <w:p w14:paraId="7B5504F3" w14:textId="77777777" w:rsidR="009C7C61" w:rsidRPr="004D43A3" w:rsidRDefault="009C7C61" w:rsidP="004955B7">
      <w:pPr>
        <w:jc w:val="right"/>
        <w:rPr>
          <w:b/>
          <w:bCs/>
          <w:caps/>
          <w:szCs w:val="22"/>
        </w:rPr>
      </w:pPr>
    </w:p>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5B3C1071" w:rsidR="008032DF" w:rsidRPr="004D43A3" w:rsidRDefault="008032DF" w:rsidP="004955B7">
      <w:pPr>
        <w:jc w:val="center"/>
        <w:rPr>
          <w:szCs w:val="24"/>
        </w:rPr>
      </w:pPr>
      <w:r w:rsidRPr="004D43A3">
        <w:rPr>
          <w:szCs w:val="24"/>
        </w:rPr>
        <w:t>202</w:t>
      </w:r>
      <w:r w:rsidR="00020EAB" w:rsidRPr="004D43A3">
        <w:rPr>
          <w:szCs w:val="24"/>
        </w:rPr>
        <w:t>5</w:t>
      </w:r>
      <w:r w:rsidRPr="004D43A3">
        <w:rPr>
          <w:szCs w:val="24"/>
        </w:rPr>
        <w:t xml:space="preserve"> m. ________ __ 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15146D9A" w:rsidR="008032DF" w:rsidRPr="004D43A3" w:rsidRDefault="008032DF" w:rsidP="00BE4F81">
      <w:pPr>
        <w:tabs>
          <w:tab w:val="left" w:pos="690"/>
        </w:tabs>
        <w:ind w:firstLine="851"/>
        <w:jc w:val="both"/>
        <w:rPr>
          <w:color w:val="FF0000"/>
          <w:szCs w:val="24"/>
        </w:rPr>
      </w:pPr>
      <w:r w:rsidRPr="004D43A3">
        <w:rPr>
          <w:b/>
          <w:bCs/>
        </w:rPr>
        <w:t>Zarasų rajono savivaldybės administracija</w:t>
      </w:r>
      <w:r w:rsidRPr="004D43A3">
        <w:t>, juridinio asmens kodas 188753461, kurios buveinė yra Sėlių g. 22, Zarasai, duomenys apie įstaigą kaupiami ir saugomi Lietuvos Respublikos juridinių asmenų registre, atstovaujama administracijos direktoriaus Aurelijau</w:t>
      </w:r>
      <w:r w:rsidR="00C75A41" w:rsidRPr="004D43A3">
        <w:t>s</w:t>
      </w:r>
      <w:r w:rsidRPr="004D43A3">
        <w:t xml:space="preserve"> Banio, veikiančio pagal Zarasų rajono savivaldybės administracijos nuostatus </w:t>
      </w:r>
      <w:r w:rsidRPr="004D43A3">
        <w:rPr>
          <w:szCs w:val="24"/>
        </w:rPr>
        <w:t>(toliau – Pirkėjas), ir</w:t>
      </w:r>
      <w:r w:rsidR="009C7C61" w:rsidRPr="004D43A3">
        <w:rPr>
          <w:szCs w:val="24"/>
        </w:rPr>
        <w:t xml:space="preserve"> __</w:t>
      </w:r>
      <w:r w:rsidRPr="004D43A3">
        <w:rPr>
          <w:szCs w:val="24"/>
        </w:rPr>
        <w:t>_______ , juridinio asmens kodas _________, kurio(-s) buveinė yra ________, atstovaujama</w:t>
      </w:r>
      <w:r w:rsidR="009C7C61" w:rsidRPr="004D43A3">
        <w:rPr>
          <w:szCs w:val="24"/>
        </w:rPr>
        <w:t xml:space="preserve"> </w:t>
      </w:r>
      <w:r w:rsidRPr="004D43A3">
        <w:rPr>
          <w:szCs w:val="24"/>
        </w:rPr>
        <w:t xml:space="preserve">______,veikiančio(-os) pagal ______________ (toliau – </w:t>
      </w:r>
      <w:r w:rsidR="00FA1C5D" w:rsidRPr="004D43A3">
        <w:rPr>
          <w:szCs w:val="24"/>
        </w:rPr>
        <w:t>Tiekėjas</w:t>
      </w:r>
      <w:r w:rsidRPr="004D43A3">
        <w:rPr>
          <w:szCs w:val="24"/>
        </w:rPr>
        <w:t>),</w:t>
      </w:r>
      <w:r w:rsidR="009C7C61" w:rsidRPr="004D43A3">
        <w:rPr>
          <w:szCs w:val="24"/>
        </w:rPr>
        <w:t xml:space="preserve"> </w:t>
      </w:r>
      <w:r w:rsidRPr="004D43A3">
        <w:rPr>
          <w:szCs w:val="24"/>
        </w:rPr>
        <w:t>toliau kartu vadinami Šalimi“, o kiekviena atskirai – Šalimi,</w:t>
      </w:r>
      <w:r w:rsidR="009C7C61" w:rsidRPr="004D43A3">
        <w:rPr>
          <w:szCs w:val="24"/>
        </w:rPr>
        <w:t xml:space="preserve"> </w:t>
      </w:r>
      <w:r w:rsidRPr="004D43A3">
        <w:rPr>
          <w:szCs w:val="24"/>
        </w:rPr>
        <w:t>sudarė šią sutartį (toliau – Sutartis).</w:t>
      </w:r>
      <w:r w:rsidR="004955B7" w:rsidRPr="004D43A3">
        <w:rPr>
          <w:szCs w:val="24"/>
        </w:rPr>
        <w:t xml:space="preserve"> </w:t>
      </w:r>
    </w:p>
    <w:p w14:paraId="2A67BADC" w14:textId="41DCBDB2" w:rsidR="009C7C61" w:rsidRPr="004D43A3" w:rsidRDefault="008032DF" w:rsidP="00BE4F81">
      <w:pPr>
        <w:tabs>
          <w:tab w:val="left" w:pos="709"/>
        </w:tabs>
        <w:ind w:firstLine="851"/>
        <w:jc w:val="both"/>
        <w:rPr>
          <w:szCs w:val="24"/>
        </w:rPr>
      </w:pPr>
      <w:r w:rsidRPr="004D43A3">
        <w:rPr>
          <w:szCs w:val="24"/>
        </w:rPr>
        <w:t>Sutartį sudaro Sutarties bendrosios sąlygos, Sutarties specialiosios sąlygos, Sutarties priedai, Sutarties pakeitimai, jeigu Šalys dėl jų susitars.</w:t>
      </w:r>
    </w:p>
    <w:p w14:paraId="723259F7" w14:textId="77777777" w:rsidR="00B97A15" w:rsidRPr="004D43A3" w:rsidRDefault="00B97A15" w:rsidP="004955B7">
      <w:pPr>
        <w:widowControl w:val="0"/>
        <w:rPr>
          <w:snapToGrid w:val="0"/>
        </w:rPr>
      </w:pPr>
    </w:p>
    <w:p w14:paraId="73EBF163" w14:textId="31749743" w:rsidR="008032DF" w:rsidRPr="004D43A3" w:rsidRDefault="008032DF" w:rsidP="004955B7">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3D985DEC" w14:textId="77777777" w:rsidR="008032DF" w:rsidRPr="004D43A3"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25A9D1C0" w:rsidR="008032DF" w:rsidRPr="004D43A3" w:rsidRDefault="00D97875" w:rsidP="009C056B">
            <w:pPr>
              <w:tabs>
                <w:tab w:val="left" w:pos="5517"/>
              </w:tabs>
              <w:rPr>
                <w:b/>
                <w:bCs/>
                <w:kern w:val="2"/>
                <w:szCs w:val="24"/>
              </w:rPr>
            </w:pPr>
            <w:r w:rsidRPr="00D97875">
              <w:rPr>
                <w:b/>
                <w:bCs/>
                <w:kern w:val="2"/>
                <w:szCs w:val="24"/>
              </w:rPr>
              <w:t>Įeinama, atsilenkianti vonia</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4D43A3" w:rsidRDefault="008032DF" w:rsidP="004955B7">
            <w:pPr>
              <w:jc w:val="center"/>
              <w:rPr>
                <w:b/>
                <w:bCs/>
                <w:kern w:val="2"/>
                <w:szCs w:val="24"/>
              </w:rPr>
            </w:pPr>
          </w:p>
          <w:p w14:paraId="0EC8BAFC" w14:textId="77777777" w:rsidR="008032DF" w:rsidRPr="004D43A3" w:rsidRDefault="008032DF" w:rsidP="004955B7">
            <w:pPr>
              <w:jc w:val="center"/>
              <w:rPr>
                <w:b/>
                <w:bCs/>
                <w:kern w:val="2"/>
                <w:szCs w:val="24"/>
              </w:rPr>
            </w:pPr>
          </w:p>
          <w:p w14:paraId="45BA01D4" w14:textId="77777777" w:rsidR="008032DF" w:rsidRPr="004D43A3" w:rsidRDefault="008032DF" w:rsidP="004955B7">
            <w:pPr>
              <w:jc w:val="center"/>
              <w:rPr>
                <w:b/>
                <w:bCs/>
                <w:kern w:val="2"/>
                <w:szCs w:val="24"/>
              </w:rPr>
            </w:pPr>
          </w:p>
          <w:p w14:paraId="0BE50945" w14:textId="77777777" w:rsidR="008032DF" w:rsidRPr="004D43A3" w:rsidRDefault="008032DF" w:rsidP="004955B7">
            <w:pPr>
              <w:rPr>
                <w:b/>
                <w:bCs/>
                <w:kern w:val="2"/>
                <w:szCs w:val="24"/>
              </w:rPr>
            </w:pPr>
          </w:p>
          <w:p w14:paraId="6CA15B14" w14:textId="77777777" w:rsidR="008032DF" w:rsidRPr="004D43A3" w:rsidRDefault="008032DF" w:rsidP="004955B7">
            <w:pPr>
              <w:rPr>
                <w:b/>
                <w:bCs/>
                <w:kern w:val="2"/>
                <w:szCs w:val="24"/>
              </w:rPr>
            </w:pPr>
            <w:r w:rsidRPr="004D43A3">
              <w:rPr>
                <w:b/>
                <w:bCs/>
                <w:kern w:val="2"/>
                <w:szCs w:val="24"/>
              </w:rPr>
              <w:t>1.1. Pirkėjas</w:t>
            </w:r>
          </w:p>
        </w:tc>
        <w:tc>
          <w:tcPr>
            <w:tcW w:w="3240" w:type="dxa"/>
          </w:tcPr>
          <w:p w14:paraId="05300541" w14:textId="77777777" w:rsidR="008032DF" w:rsidRPr="004D43A3" w:rsidRDefault="008032DF" w:rsidP="004955B7">
            <w:pPr>
              <w:rPr>
                <w:kern w:val="2"/>
                <w:szCs w:val="24"/>
              </w:rPr>
            </w:pPr>
            <w:r w:rsidRPr="004D43A3">
              <w:rPr>
                <w:kern w:val="2"/>
                <w:szCs w:val="24"/>
              </w:rPr>
              <w:t>1.1.1. Pavadinimas</w:t>
            </w:r>
          </w:p>
        </w:tc>
        <w:tc>
          <w:tcPr>
            <w:tcW w:w="3510" w:type="dxa"/>
          </w:tcPr>
          <w:p w14:paraId="1E46532D" w14:textId="77777777" w:rsidR="008032DF" w:rsidRPr="004D43A3" w:rsidRDefault="008032DF" w:rsidP="004955B7">
            <w:pPr>
              <w:rPr>
                <w:kern w:val="2"/>
                <w:szCs w:val="24"/>
              </w:rPr>
            </w:pPr>
            <w:r w:rsidRPr="004D43A3">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4D43A3" w:rsidRDefault="008032DF" w:rsidP="004955B7">
            <w:pPr>
              <w:rPr>
                <w:kern w:val="2"/>
                <w:szCs w:val="24"/>
              </w:rPr>
            </w:pPr>
          </w:p>
        </w:tc>
        <w:tc>
          <w:tcPr>
            <w:tcW w:w="3240" w:type="dxa"/>
          </w:tcPr>
          <w:p w14:paraId="4E1AEC48" w14:textId="77777777" w:rsidR="008032DF" w:rsidRPr="004D43A3" w:rsidRDefault="008032DF" w:rsidP="004955B7">
            <w:pPr>
              <w:rPr>
                <w:kern w:val="2"/>
                <w:szCs w:val="24"/>
              </w:rPr>
            </w:pPr>
            <w:r w:rsidRPr="004D43A3">
              <w:rPr>
                <w:kern w:val="2"/>
                <w:szCs w:val="24"/>
              </w:rPr>
              <w:t>1.1.2. Juridinio asmens kodas</w:t>
            </w:r>
          </w:p>
        </w:tc>
        <w:tc>
          <w:tcPr>
            <w:tcW w:w="3510" w:type="dxa"/>
          </w:tcPr>
          <w:p w14:paraId="79E7549A" w14:textId="77777777" w:rsidR="008032DF" w:rsidRPr="004D43A3" w:rsidRDefault="008032DF" w:rsidP="004955B7">
            <w:pPr>
              <w:rPr>
                <w:kern w:val="2"/>
                <w:szCs w:val="24"/>
              </w:rPr>
            </w:pPr>
            <w:r w:rsidRPr="004D43A3">
              <w:rPr>
                <w:kern w:val="2"/>
                <w:szCs w:val="24"/>
              </w:rPr>
              <w:t>188753461</w:t>
            </w:r>
          </w:p>
        </w:tc>
      </w:tr>
      <w:tr w:rsidR="008032DF" w:rsidRPr="004D43A3" w14:paraId="2B47BE73" w14:textId="77777777" w:rsidTr="009C1F49">
        <w:tc>
          <w:tcPr>
            <w:tcW w:w="2808" w:type="dxa"/>
            <w:vMerge/>
          </w:tcPr>
          <w:p w14:paraId="7ED04FDB" w14:textId="77777777" w:rsidR="008032DF" w:rsidRPr="004D43A3" w:rsidRDefault="008032DF" w:rsidP="004955B7">
            <w:pPr>
              <w:rPr>
                <w:kern w:val="2"/>
                <w:szCs w:val="24"/>
              </w:rPr>
            </w:pPr>
          </w:p>
        </w:tc>
        <w:tc>
          <w:tcPr>
            <w:tcW w:w="3240" w:type="dxa"/>
          </w:tcPr>
          <w:p w14:paraId="18947481" w14:textId="77777777" w:rsidR="008032DF" w:rsidRPr="004D43A3" w:rsidRDefault="008032DF" w:rsidP="004955B7">
            <w:pPr>
              <w:rPr>
                <w:kern w:val="2"/>
                <w:szCs w:val="24"/>
              </w:rPr>
            </w:pPr>
            <w:r w:rsidRPr="004D43A3">
              <w:rPr>
                <w:kern w:val="2"/>
                <w:szCs w:val="24"/>
              </w:rPr>
              <w:t>1.1.3. Adresas</w:t>
            </w:r>
          </w:p>
        </w:tc>
        <w:tc>
          <w:tcPr>
            <w:tcW w:w="3510" w:type="dxa"/>
          </w:tcPr>
          <w:p w14:paraId="12463ABA" w14:textId="77777777" w:rsidR="008032DF" w:rsidRPr="004D43A3" w:rsidRDefault="008032DF" w:rsidP="004955B7">
            <w:pPr>
              <w:rPr>
                <w:kern w:val="2"/>
                <w:szCs w:val="24"/>
              </w:rPr>
            </w:pPr>
            <w:r w:rsidRPr="004D43A3">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4D43A3" w:rsidRDefault="008032DF" w:rsidP="004955B7">
            <w:pPr>
              <w:rPr>
                <w:kern w:val="2"/>
                <w:szCs w:val="24"/>
              </w:rPr>
            </w:pPr>
          </w:p>
        </w:tc>
        <w:tc>
          <w:tcPr>
            <w:tcW w:w="3240" w:type="dxa"/>
          </w:tcPr>
          <w:p w14:paraId="1D21383C" w14:textId="77777777" w:rsidR="008032DF" w:rsidRPr="004D43A3" w:rsidRDefault="008032DF" w:rsidP="004955B7">
            <w:pPr>
              <w:rPr>
                <w:kern w:val="2"/>
                <w:szCs w:val="24"/>
              </w:rPr>
            </w:pPr>
            <w:r w:rsidRPr="004D43A3">
              <w:rPr>
                <w:kern w:val="2"/>
                <w:szCs w:val="24"/>
              </w:rPr>
              <w:t>1.1.4. PVM mokėtojo kodas</w:t>
            </w:r>
          </w:p>
        </w:tc>
        <w:tc>
          <w:tcPr>
            <w:tcW w:w="3510" w:type="dxa"/>
          </w:tcPr>
          <w:p w14:paraId="1E770993" w14:textId="77777777" w:rsidR="008032DF" w:rsidRPr="004D43A3" w:rsidRDefault="008032DF" w:rsidP="004955B7">
            <w:pPr>
              <w:rPr>
                <w:kern w:val="2"/>
                <w:szCs w:val="24"/>
              </w:rPr>
            </w:pPr>
            <w:r w:rsidRPr="004D43A3">
              <w:rPr>
                <w:kern w:val="2"/>
                <w:szCs w:val="24"/>
              </w:rPr>
              <w:t>Ne PVM mokėtoja</w:t>
            </w:r>
          </w:p>
        </w:tc>
      </w:tr>
      <w:tr w:rsidR="008032DF" w:rsidRPr="004D43A3" w14:paraId="318BFE70" w14:textId="77777777" w:rsidTr="009C1F49">
        <w:tc>
          <w:tcPr>
            <w:tcW w:w="2808" w:type="dxa"/>
            <w:vMerge/>
          </w:tcPr>
          <w:p w14:paraId="25772A66" w14:textId="77777777" w:rsidR="008032DF" w:rsidRPr="004D43A3" w:rsidRDefault="008032DF" w:rsidP="004955B7">
            <w:pPr>
              <w:rPr>
                <w:kern w:val="2"/>
                <w:szCs w:val="24"/>
              </w:rPr>
            </w:pPr>
          </w:p>
        </w:tc>
        <w:tc>
          <w:tcPr>
            <w:tcW w:w="3240" w:type="dxa"/>
          </w:tcPr>
          <w:p w14:paraId="67A25AC7" w14:textId="77777777" w:rsidR="008032DF" w:rsidRPr="004D43A3" w:rsidRDefault="008032DF" w:rsidP="004955B7">
            <w:pPr>
              <w:rPr>
                <w:kern w:val="2"/>
                <w:szCs w:val="24"/>
              </w:rPr>
            </w:pPr>
            <w:r w:rsidRPr="004D43A3">
              <w:rPr>
                <w:kern w:val="2"/>
                <w:szCs w:val="24"/>
              </w:rPr>
              <w:t>1.1.5. Atsiskaitomoji sąskaita</w:t>
            </w:r>
          </w:p>
        </w:tc>
        <w:tc>
          <w:tcPr>
            <w:tcW w:w="3510" w:type="dxa"/>
          </w:tcPr>
          <w:p w14:paraId="5A816852" w14:textId="150F048A" w:rsidR="008032DF" w:rsidRPr="004D43A3" w:rsidRDefault="00277E4F" w:rsidP="004955B7">
            <w:pPr>
              <w:rPr>
                <w:kern w:val="2"/>
                <w:szCs w:val="24"/>
              </w:rPr>
            </w:pPr>
            <w:r w:rsidRPr="004D43A3">
              <w:rPr>
                <w:kern w:val="2"/>
                <w:szCs w:val="24"/>
              </w:rPr>
              <w:t>LT297300010152870952</w:t>
            </w:r>
          </w:p>
        </w:tc>
      </w:tr>
      <w:tr w:rsidR="008032DF" w:rsidRPr="004D43A3" w14:paraId="3BB09DC2" w14:textId="77777777" w:rsidTr="009C1F49">
        <w:tc>
          <w:tcPr>
            <w:tcW w:w="2808" w:type="dxa"/>
            <w:vMerge/>
          </w:tcPr>
          <w:p w14:paraId="62ACD0B3" w14:textId="77777777" w:rsidR="008032DF" w:rsidRPr="004D43A3" w:rsidRDefault="008032DF" w:rsidP="004955B7">
            <w:pPr>
              <w:rPr>
                <w:kern w:val="2"/>
                <w:szCs w:val="24"/>
              </w:rPr>
            </w:pPr>
          </w:p>
        </w:tc>
        <w:tc>
          <w:tcPr>
            <w:tcW w:w="3240" w:type="dxa"/>
          </w:tcPr>
          <w:p w14:paraId="1ACF3DD8" w14:textId="77777777" w:rsidR="008032DF" w:rsidRPr="004D43A3" w:rsidRDefault="008032DF" w:rsidP="004955B7">
            <w:pPr>
              <w:rPr>
                <w:kern w:val="2"/>
                <w:szCs w:val="24"/>
              </w:rPr>
            </w:pPr>
            <w:r w:rsidRPr="004D43A3">
              <w:rPr>
                <w:kern w:val="2"/>
                <w:szCs w:val="24"/>
              </w:rPr>
              <w:t>1.1.6. Bankas, banko kodas</w:t>
            </w:r>
          </w:p>
        </w:tc>
        <w:tc>
          <w:tcPr>
            <w:tcW w:w="3510" w:type="dxa"/>
          </w:tcPr>
          <w:p w14:paraId="1B8440A4" w14:textId="77777777" w:rsidR="008032DF" w:rsidRPr="004D43A3" w:rsidRDefault="008032DF" w:rsidP="004955B7">
            <w:pPr>
              <w:rPr>
                <w:kern w:val="2"/>
                <w:szCs w:val="24"/>
              </w:rPr>
            </w:pPr>
            <w:r w:rsidRPr="004D43A3">
              <w:rPr>
                <w:kern w:val="2"/>
                <w:szCs w:val="24"/>
              </w:rPr>
              <w:t>AB Swedbank, 73000</w:t>
            </w:r>
          </w:p>
        </w:tc>
      </w:tr>
      <w:tr w:rsidR="008032DF" w:rsidRPr="004D43A3" w14:paraId="72E8276F" w14:textId="77777777" w:rsidTr="009C1F49">
        <w:tc>
          <w:tcPr>
            <w:tcW w:w="2808" w:type="dxa"/>
            <w:vMerge/>
          </w:tcPr>
          <w:p w14:paraId="01A0EE93" w14:textId="77777777" w:rsidR="008032DF" w:rsidRPr="004D43A3" w:rsidRDefault="008032DF" w:rsidP="004955B7">
            <w:pPr>
              <w:rPr>
                <w:kern w:val="2"/>
                <w:szCs w:val="24"/>
              </w:rPr>
            </w:pPr>
          </w:p>
        </w:tc>
        <w:tc>
          <w:tcPr>
            <w:tcW w:w="3240" w:type="dxa"/>
          </w:tcPr>
          <w:p w14:paraId="15ED41BD" w14:textId="77777777" w:rsidR="008032DF" w:rsidRPr="004D43A3" w:rsidRDefault="008032DF" w:rsidP="004955B7">
            <w:pPr>
              <w:rPr>
                <w:kern w:val="2"/>
                <w:szCs w:val="24"/>
              </w:rPr>
            </w:pPr>
            <w:r w:rsidRPr="004D43A3">
              <w:rPr>
                <w:kern w:val="2"/>
                <w:szCs w:val="24"/>
              </w:rPr>
              <w:t>1.1.7. Telefonas</w:t>
            </w:r>
          </w:p>
        </w:tc>
        <w:tc>
          <w:tcPr>
            <w:tcW w:w="3510" w:type="dxa"/>
          </w:tcPr>
          <w:p w14:paraId="49FFBC50" w14:textId="77777777" w:rsidR="008032DF" w:rsidRPr="004D43A3" w:rsidRDefault="008032DF" w:rsidP="004955B7">
            <w:pPr>
              <w:rPr>
                <w:kern w:val="2"/>
                <w:szCs w:val="24"/>
              </w:rPr>
            </w:pPr>
            <w:r w:rsidRPr="004D43A3">
              <w:rPr>
                <w:kern w:val="2"/>
                <w:szCs w:val="24"/>
              </w:rPr>
              <w:t>+370 385 37155</w:t>
            </w:r>
          </w:p>
        </w:tc>
      </w:tr>
      <w:tr w:rsidR="008032DF" w:rsidRPr="004D43A3" w14:paraId="1DA07C03" w14:textId="77777777" w:rsidTr="009C1F49">
        <w:tc>
          <w:tcPr>
            <w:tcW w:w="2808" w:type="dxa"/>
            <w:vMerge/>
          </w:tcPr>
          <w:p w14:paraId="4F3DB1BA" w14:textId="77777777" w:rsidR="008032DF" w:rsidRPr="004D43A3" w:rsidRDefault="008032DF" w:rsidP="004955B7">
            <w:pPr>
              <w:rPr>
                <w:kern w:val="2"/>
                <w:szCs w:val="24"/>
              </w:rPr>
            </w:pPr>
          </w:p>
        </w:tc>
        <w:tc>
          <w:tcPr>
            <w:tcW w:w="3240" w:type="dxa"/>
          </w:tcPr>
          <w:p w14:paraId="0CD815B3" w14:textId="77777777" w:rsidR="008032DF" w:rsidRPr="004D43A3" w:rsidRDefault="008032DF" w:rsidP="004955B7">
            <w:pPr>
              <w:rPr>
                <w:kern w:val="2"/>
                <w:szCs w:val="24"/>
              </w:rPr>
            </w:pPr>
            <w:r w:rsidRPr="004D43A3">
              <w:rPr>
                <w:kern w:val="2"/>
                <w:szCs w:val="24"/>
              </w:rPr>
              <w:t>1.1.8. El. paštas</w:t>
            </w:r>
          </w:p>
        </w:tc>
        <w:tc>
          <w:tcPr>
            <w:tcW w:w="3510" w:type="dxa"/>
          </w:tcPr>
          <w:p w14:paraId="58C5216F" w14:textId="77777777" w:rsidR="008032DF" w:rsidRPr="004D43A3" w:rsidRDefault="008032DF" w:rsidP="004955B7">
            <w:pPr>
              <w:rPr>
                <w:kern w:val="2"/>
                <w:szCs w:val="24"/>
              </w:rPr>
            </w:pPr>
            <w:r w:rsidRPr="004D43A3">
              <w:rPr>
                <w:kern w:val="2"/>
                <w:szCs w:val="24"/>
              </w:rPr>
              <w:t>info@zarasai.lt</w:t>
            </w:r>
          </w:p>
        </w:tc>
      </w:tr>
      <w:tr w:rsidR="008032DF" w:rsidRPr="004D43A3" w14:paraId="07371803" w14:textId="77777777" w:rsidTr="009C1F49">
        <w:tc>
          <w:tcPr>
            <w:tcW w:w="2808" w:type="dxa"/>
            <w:vMerge/>
          </w:tcPr>
          <w:p w14:paraId="30C24D04" w14:textId="77777777" w:rsidR="008032DF" w:rsidRPr="004D43A3" w:rsidRDefault="008032DF" w:rsidP="004955B7">
            <w:pPr>
              <w:rPr>
                <w:kern w:val="2"/>
                <w:szCs w:val="24"/>
              </w:rPr>
            </w:pPr>
          </w:p>
        </w:tc>
        <w:tc>
          <w:tcPr>
            <w:tcW w:w="3240" w:type="dxa"/>
          </w:tcPr>
          <w:p w14:paraId="291168B3" w14:textId="77777777" w:rsidR="008032DF" w:rsidRPr="004D43A3" w:rsidRDefault="008032DF" w:rsidP="004955B7">
            <w:pPr>
              <w:rPr>
                <w:kern w:val="2"/>
                <w:szCs w:val="24"/>
              </w:rPr>
            </w:pPr>
            <w:r w:rsidRPr="004D43A3">
              <w:rPr>
                <w:kern w:val="2"/>
                <w:szCs w:val="24"/>
              </w:rPr>
              <w:t>1.1.9. Šalies atstovas</w:t>
            </w:r>
          </w:p>
        </w:tc>
        <w:tc>
          <w:tcPr>
            <w:tcW w:w="3510" w:type="dxa"/>
          </w:tcPr>
          <w:p w14:paraId="1BEA5121" w14:textId="77777777" w:rsidR="008032DF" w:rsidRPr="004D43A3" w:rsidRDefault="008032DF" w:rsidP="004955B7">
            <w:pPr>
              <w:rPr>
                <w:kern w:val="2"/>
                <w:szCs w:val="24"/>
              </w:rPr>
            </w:pPr>
            <w:r w:rsidRPr="004D43A3">
              <w:rPr>
                <w:kern w:val="2"/>
                <w:szCs w:val="24"/>
              </w:rPr>
              <w:t>Aurelijus Banys</w:t>
            </w:r>
          </w:p>
        </w:tc>
      </w:tr>
      <w:tr w:rsidR="008032DF" w:rsidRPr="004D43A3" w14:paraId="49968428" w14:textId="77777777" w:rsidTr="009C1F49">
        <w:tc>
          <w:tcPr>
            <w:tcW w:w="2808" w:type="dxa"/>
            <w:vMerge/>
          </w:tcPr>
          <w:p w14:paraId="67A0E755" w14:textId="77777777" w:rsidR="008032DF" w:rsidRPr="004D43A3" w:rsidRDefault="008032DF" w:rsidP="004955B7">
            <w:pPr>
              <w:rPr>
                <w:kern w:val="2"/>
                <w:szCs w:val="24"/>
              </w:rPr>
            </w:pPr>
          </w:p>
        </w:tc>
        <w:tc>
          <w:tcPr>
            <w:tcW w:w="3240" w:type="dxa"/>
          </w:tcPr>
          <w:p w14:paraId="22D78338" w14:textId="77777777" w:rsidR="008032DF" w:rsidRPr="004D43A3" w:rsidRDefault="008032DF" w:rsidP="004955B7">
            <w:pPr>
              <w:rPr>
                <w:kern w:val="2"/>
                <w:szCs w:val="24"/>
              </w:rPr>
            </w:pPr>
            <w:r w:rsidRPr="004D43A3">
              <w:rPr>
                <w:kern w:val="2"/>
                <w:szCs w:val="24"/>
              </w:rPr>
              <w:t>1.1.10. Atstovavimo pagrindas</w:t>
            </w:r>
          </w:p>
        </w:tc>
        <w:tc>
          <w:tcPr>
            <w:tcW w:w="3510" w:type="dxa"/>
          </w:tcPr>
          <w:p w14:paraId="40D1BEEE" w14:textId="77777777" w:rsidR="008032DF" w:rsidRPr="004D43A3" w:rsidRDefault="008032DF" w:rsidP="004955B7">
            <w:pPr>
              <w:rPr>
                <w:kern w:val="2"/>
                <w:szCs w:val="24"/>
              </w:rPr>
            </w:pPr>
            <w:r w:rsidRPr="004D43A3">
              <w:rPr>
                <w:kern w:val="2"/>
                <w:szCs w:val="24"/>
              </w:rPr>
              <w:t>Direktorius</w:t>
            </w:r>
          </w:p>
        </w:tc>
      </w:tr>
      <w:tr w:rsidR="008032DF" w:rsidRPr="004D43A3" w14:paraId="57B86BB4" w14:textId="77777777" w:rsidTr="009C1F49">
        <w:tc>
          <w:tcPr>
            <w:tcW w:w="2808" w:type="dxa"/>
            <w:vMerge w:val="restart"/>
          </w:tcPr>
          <w:p w14:paraId="2E58C840" w14:textId="77777777" w:rsidR="008032DF" w:rsidRPr="004D43A3" w:rsidRDefault="008032DF" w:rsidP="004955B7">
            <w:pPr>
              <w:rPr>
                <w:b/>
                <w:bCs/>
                <w:kern w:val="2"/>
                <w:szCs w:val="24"/>
              </w:rPr>
            </w:pPr>
          </w:p>
          <w:p w14:paraId="1F07114C" w14:textId="77777777" w:rsidR="008032DF" w:rsidRPr="004D43A3" w:rsidRDefault="008032DF" w:rsidP="004955B7">
            <w:pPr>
              <w:rPr>
                <w:b/>
                <w:bCs/>
                <w:kern w:val="2"/>
                <w:szCs w:val="24"/>
              </w:rPr>
            </w:pPr>
          </w:p>
          <w:p w14:paraId="6D2F667A" w14:textId="77777777" w:rsidR="008032DF" w:rsidRPr="004D43A3" w:rsidRDefault="008032DF" w:rsidP="004955B7">
            <w:pPr>
              <w:rPr>
                <w:b/>
                <w:bCs/>
                <w:kern w:val="2"/>
                <w:szCs w:val="24"/>
              </w:rPr>
            </w:pPr>
          </w:p>
          <w:p w14:paraId="4E7B364E" w14:textId="77777777" w:rsidR="008032DF" w:rsidRPr="004D43A3" w:rsidRDefault="008032DF" w:rsidP="004955B7">
            <w:pPr>
              <w:rPr>
                <w:b/>
                <w:bCs/>
                <w:kern w:val="2"/>
                <w:szCs w:val="24"/>
              </w:rPr>
            </w:pPr>
            <w:r w:rsidRPr="004D43A3">
              <w:rPr>
                <w:b/>
                <w:bCs/>
                <w:kern w:val="2"/>
                <w:szCs w:val="24"/>
              </w:rPr>
              <w:t>1.2. Tiekėjas</w:t>
            </w:r>
          </w:p>
          <w:p w14:paraId="67DF1C09" w14:textId="77777777" w:rsidR="008032DF" w:rsidRPr="004D43A3" w:rsidRDefault="008032DF" w:rsidP="004955B7">
            <w:pPr>
              <w:rPr>
                <w:b/>
                <w:bCs/>
                <w:kern w:val="2"/>
                <w:szCs w:val="24"/>
              </w:rPr>
            </w:pPr>
          </w:p>
        </w:tc>
        <w:tc>
          <w:tcPr>
            <w:tcW w:w="3240" w:type="dxa"/>
          </w:tcPr>
          <w:p w14:paraId="75436CF8" w14:textId="77777777" w:rsidR="008032DF" w:rsidRPr="004D43A3" w:rsidRDefault="008032DF" w:rsidP="004955B7">
            <w:pPr>
              <w:rPr>
                <w:kern w:val="2"/>
                <w:szCs w:val="24"/>
              </w:rPr>
            </w:pPr>
            <w:r w:rsidRPr="004D43A3">
              <w:rPr>
                <w:kern w:val="2"/>
                <w:szCs w:val="24"/>
              </w:rPr>
              <w:t>1.2.1. Pavadinimas</w:t>
            </w:r>
          </w:p>
        </w:tc>
        <w:tc>
          <w:tcPr>
            <w:tcW w:w="3510" w:type="dxa"/>
          </w:tcPr>
          <w:p w14:paraId="36B84EEB" w14:textId="77777777" w:rsidR="008032DF" w:rsidRPr="004D43A3" w:rsidRDefault="008032DF" w:rsidP="004955B7">
            <w:pPr>
              <w:rPr>
                <w:kern w:val="2"/>
                <w:szCs w:val="24"/>
              </w:rPr>
            </w:pPr>
          </w:p>
        </w:tc>
      </w:tr>
      <w:tr w:rsidR="008032DF" w:rsidRPr="004D43A3" w14:paraId="0ED9C5ED" w14:textId="77777777" w:rsidTr="009C1F49">
        <w:tc>
          <w:tcPr>
            <w:tcW w:w="2808" w:type="dxa"/>
            <w:vMerge/>
          </w:tcPr>
          <w:p w14:paraId="5908CC87" w14:textId="77777777" w:rsidR="008032DF" w:rsidRPr="004D43A3" w:rsidRDefault="008032DF" w:rsidP="004955B7">
            <w:pPr>
              <w:rPr>
                <w:b/>
                <w:bCs/>
                <w:kern w:val="2"/>
                <w:szCs w:val="24"/>
              </w:rPr>
            </w:pPr>
          </w:p>
        </w:tc>
        <w:tc>
          <w:tcPr>
            <w:tcW w:w="3240" w:type="dxa"/>
          </w:tcPr>
          <w:p w14:paraId="419B45B6" w14:textId="77777777" w:rsidR="008032DF" w:rsidRPr="004D43A3" w:rsidRDefault="008032DF" w:rsidP="004955B7">
            <w:pPr>
              <w:rPr>
                <w:kern w:val="2"/>
                <w:szCs w:val="24"/>
              </w:rPr>
            </w:pPr>
            <w:r w:rsidRPr="004D43A3">
              <w:rPr>
                <w:kern w:val="2"/>
                <w:szCs w:val="24"/>
              </w:rPr>
              <w:t>1.2.2. Juridinio asmens kodas</w:t>
            </w:r>
          </w:p>
        </w:tc>
        <w:tc>
          <w:tcPr>
            <w:tcW w:w="3510" w:type="dxa"/>
          </w:tcPr>
          <w:p w14:paraId="7CCE3BD1" w14:textId="77777777" w:rsidR="008032DF" w:rsidRPr="004D43A3" w:rsidRDefault="008032DF" w:rsidP="004955B7">
            <w:pPr>
              <w:rPr>
                <w:kern w:val="2"/>
                <w:szCs w:val="24"/>
              </w:rPr>
            </w:pPr>
          </w:p>
        </w:tc>
      </w:tr>
      <w:tr w:rsidR="008032DF" w:rsidRPr="004D43A3" w14:paraId="54F16975" w14:textId="77777777" w:rsidTr="009C1F49">
        <w:tc>
          <w:tcPr>
            <w:tcW w:w="2808" w:type="dxa"/>
            <w:vMerge/>
          </w:tcPr>
          <w:p w14:paraId="538AD875" w14:textId="77777777" w:rsidR="008032DF" w:rsidRPr="004D43A3" w:rsidRDefault="008032DF" w:rsidP="004955B7">
            <w:pPr>
              <w:rPr>
                <w:b/>
                <w:bCs/>
                <w:kern w:val="2"/>
                <w:szCs w:val="24"/>
              </w:rPr>
            </w:pPr>
          </w:p>
        </w:tc>
        <w:tc>
          <w:tcPr>
            <w:tcW w:w="3240" w:type="dxa"/>
          </w:tcPr>
          <w:p w14:paraId="109EE5A9" w14:textId="77777777" w:rsidR="008032DF" w:rsidRPr="004D43A3" w:rsidRDefault="008032DF" w:rsidP="004955B7">
            <w:pPr>
              <w:rPr>
                <w:kern w:val="2"/>
                <w:szCs w:val="24"/>
              </w:rPr>
            </w:pPr>
            <w:r w:rsidRPr="004D43A3">
              <w:rPr>
                <w:kern w:val="2"/>
                <w:szCs w:val="24"/>
              </w:rPr>
              <w:t>1.2.3. Adresas</w:t>
            </w:r>
          </w:p>
        </w:tc>
        <w:tc>
          <w:tcPr>
            <w:tcW w:w="3510" w:type="dxa"/>
          </w:tcPr>
          <w:p w14:paraId="3ADD401D" w14:textId="77777777" w:rsidR="008032DF" w:rsidRPr="004D43A3" w:rsidRDefault="008032DF" w:rsidP="004955B7">
            <w:pPr>
              <w:rPr>
                <w:kern w:val="2"/>
                <w:szCs w:val="24"/>
              </w:rPr>
            </w:pPr>
          </w:p>
        </w:tc>
      </w:tr>
      <w:tr w:rsidR="008032DF" w:rsidRPr="004D43A3" w14:paraId="05B3322B" w14:textId="77777777" w:rsidTr="009C1F49">
        <w:tc>
          <w:tcPr>
            <w:tcW w:w="2808" w:type="dxa"/>
            <w:vMerge/>
          </w:tcPr>
          <w:p w14:paraId="4C678DF0" w14:textId="77777777" w:rsidR="008032DF" w:rsidRPr="004D43A3" w:rsidRDefault="008032DF" w:rsidP="004955B7">
            <w:pPr>
              <w:rPr>
                <w:b/>
                <w:bCs/>
                <w:kern w:val="2"/>
                <w:szCs w:val="24"/>
              </w:rPr>
            </w:pPr>
          </w:p>
        </w:tc>
        <w:tc>
          <w:tcPr>
            <w:tcW w:w="3240" w:type="dxa"/>
          </w:tcPr>
          <w:p w14:paraId="3BBD0143" w14:textId="77777777" w:rsidR="008032DF" w:rsidRPr="004D43A3" w:rsidRDefault="008032DF" w:rsidP="004955B7">
            <w:pPr>
              <w:rPr>
                <w:kern w:val="2"/>
                <w:szCs w:val="24"/>
              </w:rPr>
            </w:pPr>
            <w:r w:rsidRPr="004D43A3">
              <w:rPr>
                <w:kern w:val="2"/>
                <w:szCs w:val="24"/>
              </w:rPr>
              <w:t>1.2.4. PVM mokėtojo kodas</w:t>
            </w:r>
          </w:p>
        </w:tc>
        <w:tc>
          <w:tcPr>
            <w:tcW w:w="3510" w:type="dxa"/>
          </w:tcPr>
          <w:p w14:paraId="5CE62F58" w14:textId="77777777" w:rsidR="008032DF" w:rsidRPr="004D43A3" w:rsidRDefault="008032DF" w:rsidP="004955B7">
            <w:pPr>
              <w:rPr>
                <w:kern w:val="2"/>
                <w:szCs w:val="24"/>
              </w:rPr>
            </w:pPr>
          </w:p>
        </w:tc>
      </w:tr>
      <w:tr w:rsidR="008032DF" w:rsidRPr="004D43A3" w14:paraId="2295E0DC" w14:textId="77777777" w:rsidTr="009C1F49">
        <w:tc>
          <w:tcPr>
            <w:tcW w:w="2808" w:type="dxa"/>
            <w:vMerge/>
          </w:tcPr>
          <w:p w14:paraId="46983E03" w14:textId="77777777" w:rsidR="008032DF" w:rsidRPr="004D43A3" w:rsidRDefault="008032DF" w:rsidP="004955B7">
            <w:pPr>
              <w:rPr>
                <w:b/>
                <w:bCs/>
                <w:kern w:val="2"/>
                <w:szCs w:val="24"/>
              </w:rPr>
            </w:pPr>
          </w:p>
        </w:tc>
        <w:tc>
          <w:tcPr>
            <w:tcW w:w="3240" w:type="dxa"/>
          </w:tcPr>
          <w:p w14:paraId="598FE13D" w14:textId="77777777" w:rsidR="008032DF" w:rsidRPr="004D43A3" w:rsidRDefault="008032DF" w:rsidP="004955B7">
            <w:pPr>
              <w:rPr>
                <w:kern w:val="2"/>
                <w:szCs w:val="24"/>
              </w:rPr>
            </w:pPr>
            <w:r w:rsidRPr="004D43A3">
              <w:rPr>
                <w:kern w:val="2"/>
                <w:szCs w:val="24"/>
              </w:rPr>
              <w:t>1.2.5. Atsiskaitomoji sąskaita</w:t>
            </w:r>
          </w:p>
        </w:tc>
        <w:tc>
          <w:tcPr>
            <w:tcW w:w="3510" w:type="dxa"/>
          </w:tcPr>
          <w:p w14:paraId="7FC0CD6E" w14:textId="77777777" w:rsidR="008032DF" w:rsidRPr="004D43A3" w:rsidRDefault="008032DF" w:rsidP="004955B7">
            <w:pPr>
              <w:rPr>
                <w:kern w:val="2"/>
                <w:szCs w:val="24"/>
              </w:rPr>
            </w:pPr>
          </w:p>
        </w:tc>
      </w:tr>
      <w:tr w:rsidR="008032DF" w:rsidRPr="004D43A3" w14:paraId="58671EBB" w14:textId="77777777" w:rsidTr="009C1F49">
        <w:tc>
          <w:tcPr>
            <w:tcW w:w="2808" w:type="dxa"/>
            <w:vMerge/>
          </w:tcPr>
          <w:p w14:paraId="6AE020FA" w14:textId="77777777" w:rsidR="008032DF" w:rsidRPr="004D43A3" w:rsidRDefault="008032DF" w:rsidP="004955B7">
            <w:pPr>
              <w:rPr>
                <w:b/>
                <w:bCs/>
                <w:kern w:val="2"/>
                <w:szCs w:val="24"/>
              </w:rPr>
            </w:pPr>
          </w:p>
        </w:tc>
        <w:tc>
          <w:tcPr>
            <w:tcW w:w="3240" w:type="dxa"/>
          </w:tcPr>
          <w:p w14:paraId="335DF47B" w14:textId="77777777" w:rsidR="008032DF" w:rsidRPr="004D43A3" w:rsidRDefault="008032DF" w:rsidP="004955B7">
            <w:pPr>
              <w:rPr>
                <w:kern w:val="2"/>
                <w:szCs w:val="24"/>
              </w:rPr>
            </w:pPr>
            <w:r w:rsidRPr="004D43A3">
              <w:rPr>
                <w:kern w:val="2"/>
                <w:szCs w:val="24"/>
              </w:rPr>
              <w:t>1.2.6. Bankas, banko kodas</w:t>
            </w:r>
          </w:p>
        </w:tc>
        <w:tc>
          <w:tcPr>
            <w:tcW w:w="3510" w:type="dxa"/>
          </w:tcPr>
          <w:p w14:paraId="3678EE9F" w14:textId="77777777" w:rsidR="008032DF" w:rsidRPr="004D43A3" w:rsidRDefault="008032DF" w:rsidP="004955B7">
            <w:pPr>
              <w:rPr>
                <w:kern w:val="2"/>
                <w:szCs w:val="24"/>
              </w:rPr>
            </w:pPr>
          </w:p>
        </w:tc>
      </w:tr>
      <w:tr w:rsidR="008032DF" w:rsidRPr="004D43A3" w14:paraId="4D44A684" w14:textId="77777777" w:rsidTr="009C1F49">
        <w:tc>
          <w:tcPr>
            <w:tcW w:w="2808" w:type="dxa"/>
            <w:vMerge/>
          </w:tcPr>
          <w:p w14:paraId="0712C507" w14:textId="77777777" w:rsidR="008032DF" w:rsidRPr="004D43A3" w:rsidRDefault="008032DF" w:rsidP="004955B7">
            <w:pPr>
              <w:rPr>
                <w:b/>
                <w:bCs/>
                <w:kern w:val="2"/>
                <w:szCs w:val="24"/>
              </w:rPr>
            </w:pPr>
          </w:p>
        </w:tc>
        <w:tc>
          <w:tcPr>
            <w:tcW w:w="3240" w:type="dxa"/>
          </w:tcPr>
          <w:p w14:paraId="761D4FE4" w14:textId="77777777" w:rsidR="008032DF" w:rsidRPr="004D43A3" w:rsidRDefault="008032DF" w:rsidP="004955B7">
            <w:pPr>
              <w:rPr>
                <w:kern w:val="2"/>
                <w:szCs w:val="24"/>
              </w:rPr>
            </w:pPr>
            <w:r w:rsidRPr="004D43A3">
              <w:rPr>
                <w:kern w:val="2"/>
                <w:szCs w:val="24"/>
              </w:rPr>
              <w:t>1.2.7. Telefonas</w:t>
            </w:r>
          </w:p>
        </w:tc>
        <w:tc>
          <w:tcPr>
            <w:tcW w:w="3510" w:type="dxa"/>
          </w:tcPr>
          <w:p w14:paraId="5D8EE06D" w14:textId="77777777" w:rsidR="008032DF" w:rsidRPr="004D43A3" w:rsidRDefault="008032DF" w:rsidP="004955B7">
            <w:pPr>
              <w:rPr>
                <w:kern w:val="2"/>
                <w:szCs w:val="24"/>
              </w:rPr>
            </w:pPr>
          </w:p>
        </w:tc>
      </w:tr>
      <w:tr w:rsidR="008032DF" w:rsidRPr="004D43A3" w14:paraId="6A8696C9" w14:textId="77777777" w:rsidTr="009C1F49">
        <w:tc>
          <w:tcPr>
            <w:tcW w:w="2808" w:type="dxa"/>
            <w:vMerge/>
          </w:tcPr>
          <w:p w14:paraId="5DB4E587" w14:textId="77777777" w:rsidR="008032DF" w:rsidRPr="004D43A3" w:rsidRDefault="008032DF" w:rsidP="004955B7">
            <w:pPr>
              <w:rPr>
                <w:b/>
                <w:bCs/>
                <w:kern w:val="2"/>
                <w:szCs w:val="24"/>
              </w:rPr>
            </w:pPr>
          </w:p>
        </w:tc>
        <w:tc>
          <w:tcPr>
            <w:tcW w:w="3240" w:type="dxa"/>
          </w:tcPr>
          <w:p w14:paraId="7FD64222" w14:textId="77777777" w:rsidR="008032DF" w:rsidRPr="004D43A3" w:rsidRDefault="008032DF" w:rsidP="004955B7">
            <w:pPr>
              <w:rPr>
                <w:kern w:val="2"/>
                <w:szCs w:val="24"/>
              </w:rPr>
            </w:pPr>
            <w:r w:rsidRPr="004D43A3">
              <w:rPr>
                <w:kern w:val="2"/>
                <w:szCs w:val="24"/>
              </w:rPr>
              <w:t>1.2.8. El. paštas</w:t>
            </w:r>
          </w:p>
        </w:tc>
        <w:tc>
          <w:tcPr>
            <w:tcW w:w="3510" w:type="dxa"/>
          </w:tcPr>
          <w:p w14:paraId="59B4073D" w14:textId="77777777" w:rsidR="008032DF" w:rsidRPr="004D43A3" w:rsidRDefault="008032DF" w:rsidP="004955B7">
            <w:pPr>
              <w:rPr>
                <w:kern w:val="2"/>
                <w:szCs w:val="24"/>
              </w:rPr>
            </w:pPr>
          </w:p>
        </w:tc>
      </w:tr>
      <w:tr w:rsidR="008032DF" w:rsidRPr="004D43A3" w14:paraId="1CE3F398" w14:textId="77777777" w:rsidTr="009C1F49">
        <w:tc>
          <w:tcPr>
            <w:tcW w:w="2808" w:type="dxa"/>
            <w:vMerge/>
          </w:tcPr>
          <w:p w14:paraId="48537EE0" w14:textId="77777777" w:rsidR="008032DF" w:rsidRPr="004D43A3" w:rsidRDefault="008032DF" w:rsidP="004955B7">
            <w:pPr>
              <w:rPr>
                <w:b/>
                <w:bCs/>
                <w:kern w:val="2"/>
                <w:szCs w:val="24"/>
              </w:rPr>
            </w:pPr>
          </w:p>
        </w:tc>
        <w:tc>
          <w:tcPr>
            <w:tcW w:w="3240" w:type="dxa"/>
          </w:tcPr>
          <w:p w14:paraId="463739C1" w14:textId="77777777" w:rsidR="008032DF" w:rsidRPr="004D43A3" w:rsidRDefault="008032DF" w:rsidP="004955B7">
            <w:pPr>
              <w:rPr>
                <w:kern w:val="2"/>
                <w:szCs w:val="24"/>
              </w:rPr>
            </w:pPr>
            <w:r w:rsidRPr="004D43A3">
              <w:rPr>
                <w:kern w:val="2"/>
                <w:szCs w:val="24"/>
              </w:rPr>
              <w:t>1.2.9. Šalies atstovas</w:t>
            </w:r>
          </w:p>
        </w:tc>
        <w:tc>
          <w:tcPr>
            <w:tcW w:w="3510" w:type="dxa"/>
          </w:tcPr>
          <w:p w14:paraId="4FAF8DE9" w14:textId="77777777" w:rsidR="008032DF" w:rsidRPr="004D43A3" w:rsidRDefault="008032DF" w:rsidP="004955B7">
            <w:pPr>
              <w:rPr>
                <w:kern w:val="2"/>
                <w:szCs w:val="24"/>
              </w:rPr>
            </w:pPr>
          </w:p>
        </w:tc>
      </w:tr>
      <w:tr w:rsidR="008032DF" w:rsidRPr="004D43A3" w14:paraId="1406F819" w14:textId="77777777" w:rsidTr="009C1F49">
        <w:tc>
          <w:tcPr>
            <w:tcW w:w="2808" w:type="dxa"/>
            <w:vMerge/>
          </w:tcPr>
          <w:p w14:paraId="7004E0CA" w14:textId="77777777" w:rsidR="008032DF" w:rsidRPr="004D43A3" w:rsidRDefault="008032DF" w:rsidP="004955B7">
            <w:pPr>
              <w:rPr>
                <w:b/>
                <w:bCs/>
                <w:kern w:val="2"/>
                <w:szCs w:val="24"/>
              </w:rPr>
            </w:pPr>
          </w:p>
        </w:tc>
        <w:tc>
          <w:tcPr>
            <w:tcW w:w="3240" w:type="dxa"/>
          </w:tcPr>
          <w:p w14:paraId="063085AB" w14:textId="77777777" w:rsidR="008032DF" w:rsidRPr="004D43A3" w:rsidRDefault="008032DF" w:rsidP="004955B7">
            <w:pPr>
              <w:rPr>
                <w:kern w:val="2"/>
                <w:szCs w:val="24"/>
              </w:rPr>
            </w:pPr>
            <w:r w:rsidRPr="004D43A3">
              <w:rPr>
                <w:kern w:val="2"/>
                <w:szCs w:val="24"/>
              </w:rPr>
              <w:t>1.2.10. Atstovavimo pagrindas</w:t>
            </w:r>
          </w:p>
        </w:tc>
        <w:tc>
          <w:tcPr>
            <w:tcW w:w="3510" w:type="dxa"/>
          </w:tcPr>
          <w:p w14:paraId="0E84B456" w14:textId="77777777" w:rsidR="008032DF" w:rsidRPr="004D43A3" w:rsidRDefault="008032DF" w:rsidP="004955B7">
            <w:pPr>
              <w:rPr>
                <w:kern w:val="2"/>
                <w:szCs w:val="24"/>
              </w:rPr>
            </w:pP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lastRenderedPageBreak/>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63445376" w:rsidR="00436718" w:rsidRPr="004D43A3" w:rsidRDefault="00436718" w:rsidP="00BE4F81">
            <w:pPr>
              <w:rPr>
                <w:kern w:val="2"/>
                <w:szCs w:val="24"/>
              </w:rPr>
            </w:pPr>
            <w:r w:rsidRPr="004D43A3">
              <w:rPr>
                <w:kern w:val="2"/>
                <w:szCs w:val="24"/>
              </w:rPr>
              <w:t xml:space="preserve">- </w:t>
            </w:r>
            <w:r w:rsidR="008032DF" w:rsidRPr="004D43A3">
              <w:rPr>
                <w:kern w:val="2"/>
                <w:szCs w:val="24"/>
              </w:rPr>
              <w:t>Už sutarties</w:t>
            </w:r>
            <w:r w:rsidR="00942258" w:rsidRPr="004D43A3">
              <w:rPr>
                <w:kern w:val="2"/>
                <w:szCs w:val="24"/>
              </w:rPr>
              <w:t xml:space="preserve"> vykdymo kontrolę </w:t>
            </w:r>
            <w:r w:rsidR="008032DF" w:rsidRPr="004D43A3">
              <w:rPr>
                <w:kern w:val="2"/>
                <w:szCs w:val="24"/>
              </w:rPr>
              <w:t xml:space="preserve">įgyvendinimą, Prekių priėmimą atsakinga Zarasų rajono savivaldybės administracijos </w:t>
            </w:r>
            <w:r w:rsidR="009679FF" w:rsidRPr="004D43A3">
              <w:rPr>
                <w:kern w:val="2"/>
                <w:szCs w:val="24"/>
              </w:rPr>
              <w:t xml:space="preserve">Investicijų ir plėtros skyriaus vyriausioji specialistė </w:t>
            </w:r>
            <w:r w:rsidR="00942258">
              <w:rPr>
                <w:kern w:val="2"/>
                <w:szCs w:val="24"/>
              </w:rPr>
              <w:t>Greta Dainytė</w:t>
            </w:r>
            <w:r w:rsidR="009679FF" w:rsidRPr="004D43A3">
              <w:rPr>
                <w:kern w:val="2"/>
                <w:szCs w:val="24"/>
              </w:rPr>
              <w:t>,</w:t>
            </w:r>
            <w:r w:rsidR="008032DF" w:rsidRPr="004D43A3">
              <w:rPr>
                <w:kern w:val="2"/>
                <w:szCs w:val="24"/>
              </w:rPr>
              <w:t xml:space="preserve"> tel.</w:t>
            </w:r>
            <w:r w:rsidR="00942258">
              <w:t xml:space="preserve"> </w:t>
            </w:r>
            <w:r w:rsidR="00942258" w:rsidRPr="00942258">
              <w:rPr>
                <w:kern w:val="2"/>
                <w:szCs w:val="24"/>
              </w:rPr>
              <w:t xml:space="preserve">+ 370 385 31210, </w:t>
            </w:r>
            <w:r w:rsidR="008032DF" w:rsidRPr="004D43A3">
              <w:rPr>
                <w:kern w:val="2"/>
                <w:szCs w:val="24"/>
              </w:rPr>
              <w:t>el. paštas:</w:t>
            </w:r>
            <w:r w:rsidR="00942258">
              <w:rPr>
                <w:kern w:val="2"/>
                <w:szCs w:val="24"/>
              </w:rPr>
              <w:t xml:space="preserve"> </w:t>
            </w:r>
            <w:r w:rsidR="00942258" w:rsidRPr="00942258">
              <w:rPr>
                <w:kern w:val="2"/>
                <w:szCs w:val="24"/>
              </w:rPr>
              <w:t>greta.dainyte@zarasai.lt</w:t>
            </w:r>
            <w:r w:rsidR="00942258">
              <w:rPr>
                <w:kern w:val="2"/>
                <w:szCs w:val="24"/>
              </w:rPr>
              <w:t>.</w:t>
            </w:r>
          </w:p>
          <w:p w14:paraId="43060BA0" w14:textId="30C549A9" w:rsidR="008032DF" w:rsidRPr="004D43A3" w:rsidRDefault="00F51BE6" w:rsidP="00BE4F81">
            <w:pPr>
              <w:rPr>
                <w:kern w:val="2"/>
                <w:szCs w:val="24"/>
              </w:rPr>
            </w:pPr>
            <w:r w:rsidRPr="004D43A3">
              <w:rPr>
                <w:kern w:val="2"/>
                <w:szCs w:val="24"/>
              </w:rPr>
              <w:t xml:space="preserve">- </w:t>
            </w:r>
            <w:r w:rsidR="008032DF" w:rsidRPr="004D43A3">
              <w:rPr>
                <w:kern w:val="2"/>
                <w:szCs w:val="24"/>
              </w:rPr>
              <w:t xml:space="preserve">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6770CC" w:rsidRPr="006770CC">
              <w:rPr>
                <w:kern w:val="2"/>
                <w:szCs w:val="24"/>
              </w:rPr>
              <w:t>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3C0DB23A" w14:textId="77777777" w:rsidR="008032DF" w:rsidRPr="004D43A3" w:rsidRDefault="008032DF" w:rsidP="004955B7">
            <w:pPr>
              <w:rPr>
                <w:color w:val="4472C4"/>
                <w:kern w:val="2"/>
                <w:szCs w:val="24"/>
              </w:rPr>
            </w:pP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26D213FB"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9C056B">
              <w:rPr>
                <w:kern w:val="2"/>
                <w:szCs w:val="24"/>
              </w:rPr>
              <w:t>(</w:t>
            </w:r>
            <w:r w:rsidR="00942258" w:rsidRPr="00942258">
              <w:rPr>
                <w:kern w:val="2"/>
                <w:szCs w:val="24"/>
              </w:rPr>
              <w:t>Įeinama, atsilenkianti vonia</w:t>
            </w:r>
            <w:r w:rsidRPr="009C056B">
              <w:rPr>
                <w:kern w:val="2"/>
                <w:szCs w:val="24"/>
              </w:rPr>
              <w:t>)</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9C1F49">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tcPr>
          <w:p w14:paraId="0C2D00EF" w14:textId="77777777" w:rsidR="008032DF" w:rsidRPr="004D43A3" w:rsidRDefault="008032DF" w:rsidP="004955B7">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6475DAD1" w:rsidR="008032DF" w:rsidRPr="004D43A3" w:rsidRDefault="008032DF" w:rsidP="004955B7">
            <w:pPr>
              <w:rPr>
                <w:kern w:val="2"/>
                <w:szCs w:val="24"/>
              </w:rPr>
            </w:pPr>
            <w:r w:rsidRPr="004D43A3">
              <w:rPr>
                <w:kern w:val="2"/>
                <w:szCs w:val="24"/>
              </w:rPr>
              <w:t>Nr</w:t>
            </w:r>
            <w:r w:rsidR="00066122">
              <w:rPr>
                <w:kern w:val="2"/>
                <w:szCs w:val="24"/>
              </w:rPr>
              <w:t xml:space="preserve">. </w:t>
            </w:r>
            <w:r w:rsidR="00066122" w:rsidRPr="00066122">
              <w:rPr>
                <w:kern w:val="2"/>
                <w:szCs w:val="24"/>
              </w:rPr>
              <w:t>29-504-P-0001</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w:t>
            </w:r>
            <w:r w:rsidR="00066122" w:rsidRPr="00066122">
              <w:rPr>
                <w:kern w:val="2"/>
                <w:szCs w:val="24"/>
              </w:rPr>
              <w:t>Stacionarių slaugos paslaugų infrastruktūros plėtojimas ir modernizavimas Zarasų rajono savivaldybėje</w:t>
            </w:r>
            <w:r w:rsidR="00E52417" w:rsidRPr="004D43A3">
              <w:rPr>
                <w:kern w:val="2"/>
                <w:szCs w:val="24"/>
              </w:rPr>
              <w:t>“</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9C1F49">
        <w:trPr>
          <w:trHeight w:val="300"/>
        </w:trPr>
        <w:tc>
          <w:tcPr>
            <w:tcW w:w="2704" w:type="dxa"/>
            <w:gridSpan w:val="2"/>
          </w:tcPr>
          <w:p w14:paraId="4EE87C08" w14:textId="77777777" w:rsidR="008032DF" w:rsidRPr="004D43A3" w:rsidRDefault="008032DF" w:rsidP="004955B7">
            <w:pPr>
              <w:rPr>
                <w:b/>
                <w:bCs/>
                <w:kern w:val="2"/>
                <w:szCs w:val="24"/>
              </w:rPr>
            </w:pPr>
            <w:r w:rsidRPr="004D43A3">
              <w:rPr>
                <w:b/>
                <w:bCs/>
                <w:kern w:val="2"/>
                <w:szCs w:val="24"/>
              </w:rPr>
              <w:t>4.1. Prekių pristatymo terminas, kai Prekės pristatomos vienu kartu</w:t>
            </w:r>
          </w:p>
          <w:p w14:paraId="5DD26624" w14:textId="06984AF1" w:rsidR="008032DF" w:rsidRPr="004D43A3" w:rsidRDefault="008032DF" w:rsidP="004955B7">
            <w:pPr>
              <w:rPr>
                <w:b/>
                <w:bCs/>
                <w:kern w:val="2"/>
                <w:szCs w:val="24"/>
              </w:rPr>
            </w:pPr>
          </w:p>
        </w:tc>
        <w:tc>
          <w:tcPr>
            <w:tcW w:w="6831" w:type="dxa"/>
            <w:gridSpan w:val="2"/>
          </w:tcPr>
          <w:p w14:paraId="6BA55575" w14:textId="1E5A7B89" w:rsidR="008032DF" w:rsidRPr="004D43A3" w:rsidRDefault="008032DF" w:rsidP="004955B7">
            <w:pPr>
              <w:rPr>
                <w:kern w:val="2"/>
                <w:szCs w:val="24"/>
              </w:rPr>
            </w:pPr>
            <w:r w:rsidRPr="004D43A3">
              <w:rPr>
                <w:kern w:val="2"/>
                <w:szCs w:val="24"/>
              </w:rPr>
              <w:t xml:space="preserve">Tiekėjas Prekes (visą Prekių kiekį) įsipareigoja pristatyti </w:t>
            </w:r>
            <w:r w:rsidRPr="004D43A3">
              <w:rPr>
                <w:b/>
                <w:bCs/>
                <w:kern w:val="2"/>
                <w:szCs w:val="24"/>
              </w:rPr>
              <w:t>ne vėliau kaip pe</w:t>
            </w:r>
            <w:r w:rsidRPr="009C056B">
              <w:rPr>
                <w:b/>
                <w:bCs/>
                <w:kern w:val="2"/>
                <w:szCs w:val="24"/>
              </w:rPr>
              <w:t xml:space="preserve">r </w:t>
            </w:r>
            <w:r w:rsidR="009C056B" w:rsidRPr="009C056B">
              <w:rPr>
                <w:b/>
                <w:bCs/>
                <w:kern w:val="2"/>
                <w:szCs w:val="24"/>
              </w:rPr>
              <w:t>2</w:t>
            </w:r>
            <w:r w:rsidR="009679FF" w:rsidRPr="004D43A3">
              <w:rPr>
                <w:b/>
                <w:bCs/>
                <w:kern w:val="2"/>
                <w:szCs w:val="24"/>
              </w:rPr>
              <w:t xml:space="preserve"> mėn</w:t>
            </w:r>
            <w:r w:rsidR="000818B7" w:rsidRPr="004D43A3">
              <w:rPr>
                <w:b/>
                <w:bCs/>
                <w:kern w:val="2"/>
                <w:szCs w:val="24"/>
              </w:rPr>
              <w:t>.</w:t>
            </w:r>
            <w:r w:rsidRPr="004D43A3">
              <w:rPr>
                <w:color w:val="000000"/>
                <w:kern w:val="2"/>
                <w:szCs w:val="24"/>
              </w:rPr>
              <w:t xml:space="preserve"> nuo Sutarties įsigaliojimo dienos šiuo adresu:</w:t>
            </w:r>
            <w:r w:rsidR="00066122">
              <w:rPr>
                <w:color w:val="000000"/>
                <w:kern w:val="2"/>
                <w:szCs w:val="24"/>
              </w:rPr>
              <w:t xml:space="preserve"> </w:t>
            </w:r>
            <w:r w:rsidR="00066122" w:rsidRPr="00066122">
              <w:rPr>
                <w:color w:val="000000"/>
                <w:kern w:val="2"/>
                <w:szCs w:val="24"/>
              </w:rPr>
              <w:t>Vilniaus g. 1B, 32129 Zarasai</w:t>
            </w:r>
            <w:r w:rsidR="00066122">
              <w:rPr>
                <w:color w:val="000000"/>
                <w:kern w:val="2"/>
                <w:szCs w:val="24"/>
              </w:rPr>
              <w:t>.</w:t>
            </w:r>
          </w:p>
          <w:p w14:paraId="635AC074" w14:textId="5991C610" w:rsidR="008032DF" w:rsidRPr="004D43A3" w:rsidRDefault="008032DF" w:rsidP="004955B7">
            <w:pPr>
              <w:textAlignment w:val="baseline"/>
              <w:rPr>
                <w:szCs w:val="24"/>
              </w:rPr>
            </w:pP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9C1F49">
        <w:trPr>
          <w:trHeight w:val="300"/>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2F7FE1F8" w14:textId="77777777" w:rsidR="00331F48" w:rsidRPr="00331F48" w:rsidRDefault="004955B7" w:rsidP="004955B7">
            <w:pPr>
              <w:pStyle w:val="Sraopastraipa"/>
              <w:numPr>
                <w:ilvl w:val="0"/>
                <w:numId w:val="1"/>
              </w:numPr>
              <w:rPr>
                <w:kern w:val="2"/>
                <w:szCs w:val="24"/>
              </w:rPr>
            </w:pPr>
            <w:r w:rsidRPr="00331F48">
              <w:rPr>
                <w:kern w:val="2"/>
                <w:szCs w:val="24"/>
              </w:rPr>
              <w:t>N</w:t>
            </w:r>
            <w:r w:rsidR="00692CE4" w:rsidRPr="00331F48">
              <w:rPr>
                <w:kern w:val="2"/>
                <w:szCs w:val="24"/>
              </w:rPr>
              <w:t>audojimo instrukcija</w:t>
            </w:r>
            <w:r w:rsidR="00331F48" w:rsidRPr="00331F48">
              <w:rPr>
                <w:kern w:val="2"/>
                <w:szCs w:val="24"/>
              </w:rPr>
              <w:t>.</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77777777" w:rsidR="00D0798D" w:rsidRPr="004D43A3" w:rsidRDefault="00D0798D" w:rsidP="004955B7">
            <w:pPr>
              <w:rPr>
                <w:color w:val="000000" w:themeColor="text1"/>
                <w:kern w:val="2"/>
                <w:szCs w:val="24"/>
              </w:rPr>
            </w:pPr>
            <w:r w:rsidRPr="004D43A3">
              <w:rPr>
                <w:color w:val="000000" w:themeColor="text1"/>
                <w:kern w:val="2"/>
                <w:szCs w:val="24"/>
              </w:rPr>
              <w:t>Pradinės Sutarties vertė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be pridėtinės vertės mokesčio (toliau – PVM). </w:t>
            </w:r>
          </w:p>
          <w:p w14:paraId="04C41B83" w14:textId="77777777" w:rsidR="00D0798D" w:rsidRPr="004D43A3" w:rsidRDefault="00D0798D" w:rsidP="004955B7">
            <w:pPr>
              <w:rPr>
                <w:color w:val="000000" w:themeColor="text1"/>
                <w:kern w:val="2"/>
                <w:szCs w:val="24"/>
              </w:rPr>
            </w:pPr>
            <w:r w:rsidRPr="004D43A3">
              <w:rPr>
                <w:color w:val="000000" w:themeColor="text1"/>
                <w:kern w:val="2"/>
                <w:szCs w:val="24"/>
              </w:rPr>
              <w:t>PVM sudaro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w:t>
            </w:r>
          </w:p>
          <w:p w14:paraId="72602231" w14:textId="77777777" w:rsidR="00D0798D" w:rsidRPr="004D43A3" w:rsidRDefault="00D0798D" w:rsidP="004955B7">
            <w:pPr>
              <w:rPr>
                <w:color w:val="000000" w:themeColor="text1"/>
                <w:kern w:val="2"/>
                <w:szCs w:val="24"/>
              </w:rPr>
            </w:pPr>
            <w:r w:rsidRPr="004D43A3">
              <w:rPr>
                <w:color w:val="000000" w:themeColor="text1"/>
                <w:kern w:val="2"/>
                <w:szCs w:val="24"/>
              </w:rPr>
              <w:t>Sutarties kaina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9C1F49">
        <w:trPr>
          <w:trHeight w:val="300"/>
        </w:trPr>
        <w:tc>
          <w:tcPr>
            <w:tcW w:w="2704" w:type="dxa"/>
            <w:gridSpan w:val="2"/>
          </w:tcPr>
          <w:p w14:paraId="7569ECD2" w14:textId="77777777" w:rsidR="008032DF" w:rsidRPr="004D43A3"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p w14:paraId="7BAF226E" w14:textId="77777777" w:rsidR="008032DF" w:rsidRPr="004D43A3" w:rsidRDefault="008032DF" w:rsidP="004955B7">
            <w:pPr>
              <w:rPr>
                <w:b/>
                <w:bCs/>
                <w:kern w:val="2"/>
                <w:szCs w:val="24"/>
              </w:rPr>
            </w:pPr>
          </w:p>
          <w:p w14:paraId="08C8D6C4" w14:textId="77777777" w:rsidR="008032DF" w:rsidRPr="004D43A3" w:rsidRDefault="008032DF" w:rsidP="004955B7">
            <w:pPr>
              <w:rPr>
                <w:kern w:val="2"/>
                <w:szCs w:val="24"/>
              </w:rPr>
            </w:pPr>
          </w:p>
        </w:tc>
        <w:tc>
          <w:tcPr>
            <w:tcW w:w="6831" w:type="dxa"/>
            <w:gridSpan w:val="2"/>
          </w:tcPr>
          <w:p w14:paraId="1D091825" w14:textId="0840EDE0" w:rsidR="008032DF" w:rsidRPr="004D43A3" w:rsidRDefault="008032DF" w:rsidP="00066122">
            <w:pPr>
              <w:rPr>
                <w:color w:val="FF0000"/>
                <w:kern w:val="2"/>
                <w:szCs w:val="24"/>
              </w:rPr>
            </w:pPr>
            <w:r w:rsidRPr="004D43A3">
              <w:rPr>
                <w:kern w:val="2"/>
                <w:szCs w:val="24"/>
              </w:rPr>
              <w:t xml:space="preserve">Sutarties </w:t>
            </w:r>
            <w:r w:rsidRPr="004D43A3">
              <w:rPr>
                <w:color w:val="000000" w:themeColor="text1"/>
                <w:kern w:val="2"/>
                <w:szCs w:val="24"/>
              </w:rPr>
              <w:t>kaina</w:t>
            </w:r>
            <w:r w:rsidR="00066122">
              <w:rPr>
                <w:color w:val="000000" w:themeColor="text1"/>
                <w:kern w:val="2"/>
                <w:szCs w:val="24"/>
              </w:rPr>
              <w:t xml:space="preserve"> gali būti</w:t>
            </w:r>
            <w:r w:rsidRPr="004D43A3">
              <w:rPr>
                <w:kern w:val="2"/>
                <w:szCs w:val="24"/>
              </w:rPr>
              <w:t xml:space="preserve"> perskaičiuo</w:t>
            </w:r>
            <w:r w:rsidR="00066122">
              <w:rPr>
                <w:kern w:val="2"/>
                <w:szCs w:val="24"/>
              </w:rPr>
              <w:t>jama</w:t>
            </w:r>
            <w:r w:rsidRPr="004D43A3">
              <w:rPr>
                <w:kern w:val="2"/>
                <w:szCs w:val="24"/>
              </w:rPr>
              <w:t xml:space="preserve">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Pr="004D43A3" w:rsidRDefault="008032DF"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9C1F49">
        <w:trPr>
          <w:trHeight w:val="300"/>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9C1F49">
        <w:trPr>
          <w:trHeight w:val="300"/>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Prekių perdavimo–priėmimo akto ar Sąskaitos (kai Prekių perdavimo–priėmimo aktas nėra pasirašomas) pasirašymo dienos.</w:t>
            </w:r>
          </w:p>
        </w:tc>
      </w:tr>
      <w:tr w:rsidR="008032DF" w:rsidRPr="004D43A3" w14:paraId="3C0D3B05" w14:textId="77777777" w:rsidTr="009C1F49">
        <w:trPr>
          <w:trHeight w:val="300"/>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lastRenderedPageBreak/>
              <w:t>7. SUTARTIES VYKDYMUI PASITELKIAMI SUBTIEKĖJAI</w:t>
            </w:r>
          </w:p>
        </w:tc>
      </w:tr>
      <w:tr w:rsidR="008032DF" w:rsidRPr="004D43A3" w14:paraId="3937182C" w14:textId="77777777" w:rsidTr="009C1F49">
        <w:trPr>
          <w:trHeight w:val="300"/>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9C1F49">
        <w:trPr>
          <w:trHeight w:val="300"/>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9C1F49">
        <w:trPr>
          <w:trHeight w:val="30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9C1F49">
        <w:trPr>
          <w:trHeight w:val="300"/>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t xml:space="preserve">9.5. Tiekėjui taikomos baudos dėl aplinkosauginių ir </w:t>
            </w:r>
            <w:r w:rsidRPr="004D43A3">
              <w:rPr>
                <w:b/>
                <w:bCs/>
                <w:kern w:val="2"/>
                <w:szCs w:val="24"/>
              </w:rPr>
              <w:lastRenderedPageBreak/>
              <w:t>(arba) socialinių kriterijų nesilaikymo</w:t>
            </w:r>
          </w:p>
        </w:tc>
        <w:tc>
          <w:tcPr>
            <w:tcW w:w="6831" w:type="dxa"/>
            <w:gridSpan w:val="2"/>
          </w:tcPr>
          <w:p w14:paraId="1B6A1128" w14:textId="4C6818C4" w:rsidR="008032DF" w:rsidRPr="004D43A3" w:rsidRDefault="00893D3B" w:rsidP="004955B7">
            <w:pPr>
              <w:rPr>
                <w:color w:val="4472C4"/>
                <w:kern w:val="2"/>
                <w:szCs w:val="24"/>
              </w:rPr>
            </w:pPr>
            <w:r w:rsidRPr="004D43A3">
              <w:rPr>
                <w:color w:val="000000"/>
                <w:kern w:val="2"/>
                <w:szCs w:val="24"/>
              </w:rPr>
              <w:lastRenderedPageBreak/>
              <w:t xml:space="preserve">Pažeidus </w:t>
            </w:r>
            <w:r w:rsidR="00327553" w:rsidRPr="004D43A3">
              <w:rPr>
                <w:kern w:val="2"/>
                <w:szCs w:val="24"/>
              </w:rPr>
              <w:t xml:space="preserve">Specialiųjų sąlygų </w:t>
            </w:r>
            <w:r w:rsidRPr="004D43A3">
              <w:rPr>
                <w:color w:val="000000"/>
                <w:kern w:val="2"/>
                <w:szCs w:val="24"/>
              </w:rPr>
              <w:t>1</w:t>
            </w:r>
            <w:r w:rsidR="00391679">
              <w:rPr>
                <w:color w:val="000000"/>
                <w:kern w:val="2"/>
                <w:szCs w:val="24"/>
              </w:rPr>
              <w:t>3</w:t>
            </w:r>
            <w:r w:rsidRPr="004D43A3">
              <w:rPr>
                <w:color w:val="000000"/>
                <w:kern w:val="2"/>
                <w:szCs w:val="24"/>
              </w:rPr>
              <w:t>.</w:t>
            </w:r>
            <w:r w:rsidRPr="000B1D06">
              <w:rPr>
                <w:kern w:val="2"/>
                <w:szCs w:val="24"/>
              </w:rPr>
              <w:t>3</w:t>
            </w:r>
            <w:r w:rsidR="00340593" w:rsidRPr="000B1D06">
              <w:rPr>
                <w:kern w:val="2"/>
                <w:szCs w:val="24"/>
              </w:rPr>
              <w:t xml:space="preserve"> ir 1</w:t>
            </w:r>
            <w:r w:rsidR="00391679" w:rsidRPr="000B1D06">
              <w:rPr>
                <w:kern w:val="2"/>
                <w:szCs w:val="24"/>
              </w:rPr>
              <w:t>3</w:t>
            </w:r>
            <w:r w:rsidR="00340593" w:rsidRPr="000B1D06">
              <w:rPr>
                <w:kern w:val="2"/>
                <w:szCs w:val="24"/>
              </w:rPr>
              <w:t>.5</w:t>
            </w:r>
            <w:r w:rsidRPr="000B1D06">
              <w:rPr>
                <w:kern w:val="2"/>
                <w:szCs w:val="24"/>
              </w:rPr>
              <w:t xml:space="preserve"> punkto reikalavimus Tiekėjui bus taikoma 100 (</w:t>
            </w:r>
            <w:r w:rsidR="004955B7" w:rsidRPr="000B1D06">
              <w:rPr>
                <w:kern w:val="2"/>
                <w:szCs w:val="24"/>
              </w:rPr>
              <w:t xml:space="preserve">vieno </w:t>
            </w:r>
            <w:r w:rsidRPr="000B1D06">
              <w:rPr>
                <w:kern w:val="2"/>
                <w:szCs w:val="24"/>
              </w:rPr>
              <w:t xml:space="preserve">šimto) eurų dydžio </w:t>
            </w:r>
            <w:r w:rsidRPr="004D43A3">
              <w:rPr>
                <w:color w:val="000000"/>
                <w:kern w:val="2"/>
                <w:szCs w:val="24"/>
              </w:rPr>
              <w:t xml:space="preserve">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856848" w:rsidRDefault="008032DF" w:rsidP="004955B7">
            <w:pPr>
              <w:rPr>
                <w:b/>
                <w:bCs/>
                <w:kern w:val="2"/>
                <w:szCs w:val="24"/>
              </w:rPr>
            </w:pPr>
            <w:r w:rsidRPr="00856848">
              <w:rPr>
                <w:b/>
                <w:bCs/>
                <w:kern w:val="2"/>
                <w:szCs w:val="24"/>
              </w:rPr>
              <w:t>9.8. Tiekėjui taikomos netesybos dėl Sutarties įvykdymo užtikrinimo nepratęsimo</w:t>
            </w:r>
          </w:p>
        </w:tc>
        <w:tc>
          <w:tcPr>
            <w:tcW w:w="6831" w:type="dxa"/>
            <w:gridSpan w:val="2"/>
          </w:tcPr>
          <w:p w14:paraId="11B55FE2" w14:textId="3EB13D12" w:rsidR="008032DF" w:rsidRPr="00856848" w:rsidRDefault="008032DF" w:rsidP="004955B7">
            <w:pPr>
              <w:rPr>
                <w:kern w:val="2"/>
                <w:szCs w:val="24"/>
              </w:rPr>
            </w:pPr>
            <w:r w:rsidRPr="00856848">
              <w:rPr>
                <w:kern w:val="2"/>
                <w:szCs w:val="24"/>
              </w:rPr>
              <w:t>Netaikoma</w:t>
            </w:r>
          </w:p>
        </w:tc>
      </w:tr>
      <w:tr w:rsidR="008032DF" w:rsidRPr="004D43A3" w14:paraId="58C917E7" w14:textId="77777777" w:rsidTr="009C1F49">
        <w:trPr>
          <w:trHeight w:val="300"/>
        </w:trPr>
        <w:tc>
          <w:tcPr>
            <w:tcW w:w="9535" w:type="dxa"/>
            <w:gridSpan w:val="4"/>
          </w:tcPr>
          <w:p w14:paraId="79A8B8DE" w14:textId="47023778" w:rsidR="008032DF" w:rsidRPr="00856848" w:rsidRDefault="00345F42" w:rsidP="004955B7">
            <w:pPr>
              <w:jc w:val="center"/>
              <w:rPr>
                <w:b/>
                <w:bCs/>
                <w:kern w:val="2"/>
                <w:szCs w:val="24"/>
              </w:rPr>
            </w:pPr>
            <w:r w:rsidRPr="00856848">
              <w:rPr>
                <w:b/>
                <w:bCs/>
                <w:kern w:val="2"/>
                <w:szCs w:val="24"/>
              </w:rPr>
              <w:t>10. ESMINĖS SUTARTIES SĄLYGOS</w:t>
            </w:r>
          </w:p>
        </w:tc>
      </w:tr>
      <w:tr w:rsidR="008032DF" w:rsidRPr="004D43A3" w14:paraId="5EFB3E02" w14:textId="77777777" w:rsidTr="009C1F49">
        <w:trPr>
          <w:trHeight w:val="300"/>
        </w:trPr>
        <w:tc>
          <w:tcPr>
            <w:tcW w:w="2704" w:type="dxa"/>
            <w:gridSpan w:val="2"/>
          </w:tcPr>
          <w:p w14:paraId="35A6F17B" w14:textId="495916D4" w:rsidR="008032DF" w:rsidRPr="00856848" w:rsidRDefault="00345F42" w:rsidP="004955B7">
            <w:pPr>
              <w:rPr>
                <w:b/>
                <w:bCs/>
                <w:kern w:val="2"/>
                <w:szCs w:val="24"/>
              </w:rPr>
            </w:pPr>
            <w:r w:rsidRPr="00856848">
              <w:rPr>
                <w:b/>
                <w:bCs/>
                <w:kern w:val="2"/>
                <w:szCs w:val="24"/>
              </w:rPr>
              <w:t>10.1. Esminės Sutarties sąlygos</w:t>
            </w:r>
          </w:p>
        </w:tc>
        <w:tc>
          <w:tcPr>
            <w:tcW w:w="6831" w:type="dxa"/>
            <w:gridSpan w:val="2"/>
          </w:tcPr>
          <w:p w14:paraId="1E0B7FE1" w14:textId="77777777" w:rsidR="000B1D06" w:rsidRPr="00856848" w:rsidRDefault="007E093E" w:rsidP="007E093E">
            <w:pPr>
              <w:rPr>
                <w:kern w:val="2"/>
                <w:szCs w:val="24"/>
              </w:rPr>
            </w:pPr>
            <w:r w:rsidRPr="00856848">
              <w:rPr>
                <w:kern w:val="2"/>
                <w:szCs w:val="24"/>
              </w:rPr>
              <w:t>10.1.1. tiekėjas įsipareigoja perduoti perkančiajai organizacijai vieną naują įeinamą, atsilenkiančią vonią, atitinkančią techninę specifikaciją</w:t>
            </w:r>
            <w:r w:rsidR="000B1D06" w:rsidRPr="00856848">
              <w:rPr>
                <w:kern w:val="2"/>
                <w:szCs w:val="24"/>
              </w:rPr>
              <w:t>.</w:t>
            </w:r>
            <w:r w:rsidRPr="00856848">
              <w:rPr>
                <w:kern w:val="2"/>
                <w:szCs w:val="24"/>
              </w:rPr>
              <w:t xml:space="preserve"> </w:t>
            </w:r>
          </w:p>
          <w:p w14:paraId="2FA691CD" w14:textId="3A01CDFD" w:rsidR="007E093E" w:rsidRPr="00856848" w:rsidRDefault="000B1D06" w:rsidP="007E093E">
            <w:pPr>
              <w:rPr>
                <w:kern w:val="2"/>
                <w:szCs w:val="24"/>
              </w:rPr>
            </w:pPr>
            <w:r w:rsidRPr="00856848">
              <w:rPr>
                <w:kern w:val="2"/>
                <w:szCs w:val="24"/>
              </w:rPr>
              <w:t>10.1.2. p</w:t>
            </w:r>
            <w:r w:rsidR="007E093E" w:rsidRPr="00856848">
              <w:rPr>
                <w:kern w:val="2"/>
                <w:szCs w:val="24"/>
              </w:rPr>
              <w:t>rekė turi būti pristatyta ne vėliau kaip per 2 mėnesius nuo Sutarties įsigaliojimo dienos, adresu Vilniaus g. 1B, Zarasai.</w:t>
            </w:r>
          </w:p>
          <w:p w14:paraId="56CCAB5C" w14:textId="0EFE7372" w:rsidR="007E093E" w:rsidRPr="00856848" w:rsidRDefault="000B1D06" w:rsidP="007E093E">
            <w:pPr>
              <w:rPr>
                <w:kern w:val="2"/>
                <w:szCs w:val="24"/>
              </w:rPr>
            </w:pPr>
            <w:r w:rsidRPr="00856848">
              <w:rPr>
                <w:kern w:val="2"/>
                <w:szCs w:val="24"/>
              </w:rPr>
              <w:t>10.1.3. v</w:t>
            </w:r>
            <w:r w:rsidR="007E093E" w:rsidRPr="00856848">
              <w:rPr>
                <w:kern w:val="2"/>
                <w:szCs w:val="24"/>
              </w:rPr>
              <w:t>onia turi būti nauja, nenaudota, atitikti visus galiojančius ES saugos ir kokybės standartus.</w:t>
            </w:r>
          </w:p>
          <w:p w14:paraId="04D6DAD7" w14:textId="37D4610D" w:rsidR="007E093E" w:rsidRPr="00856848" w:rsidRDefault="000B1D06" w:rsidP="007E093E">
            <w:pPr>
              <w:rPr>
                <w:kern w:val="2"/>
                <w:szCs w:val="24"/>
              </w:rPr>
            </w:pPr>
            <w:r w:rsidRPr="00856848">
              <w:rPr>
                <w:kern w:val="2"/>
                <w:szCs w:val="24"/>
              </w:rPr>
              <w:t>10.1.4. t</w:t>
            </w:r>
            <w:r w:rsidR="007E093E" w:rsidRPr="00856848">
              <w:rPr>
                <w:kern w:val="2"/>
                <w:szCs w:val="24"/>
              </w:rPr>
              <w:t>iekėjas suteikia ne trumpesnę kaip 24 mėn. garantiją, skaičiuojant nuo priėmimo–perdavimo akto pasirašymo dienos.</w:t>
            </w:r>
          </w:p>
          <w:p w14:paraId="36AA266F" w14:textId="40AB6A6F" w:rsidR="007E093E" w:rsidRPr="00856848" w:rsidRDefault="000B1D06" w:rsidP="000B1D06">
            <w:pPr>
              <w:rPr>
                <w:kern w:val="2"/>
                <w:szCs w:val="24"/>
              </w:rPr>
            </w:pPr>
            <w:r w:rsidRPr="00856848">
              <w:rPr>
                <w:kern w:val="2"/>
                <w:szCs w:val="24"/>
              </w:rPr>
              <w:t>10.1.5. pirkėjas atsiskaito su Tiekėju ne vėliau kaip per 30 dienų nuo Sąskaitos gavimo per SABIS sistemą dienos.</w:t>
            </w:r>
          </w:p>
          <w:p w14:paraId="245B55E7" w14:textId="08261CAD" w:rsidR="007E093E" w:rsidRPr="00856848" w:rsidRDefault="000B1D06" w:rsidP="000B1D06">
            <w:pPr>
              <w:rPr>
                <w:kern w:val="2"/>
                <w:szCs w:val="24"/>
              </w:rPr>
            </w:pPr>
            <w:r w:rsidRPr="00856848">
              <w:rPr>
                <w:kern w:val="2"/>
                <w:szCs w:val="24"/>
              </w:rPr>
              <w:t>10.1.6. s</w:t>
            </w:r>
            <w:r w:rsidR="007E093E" w:rsidRPr="00856848">
              <w:rPr>
                <w:kern w:val="2"/>
                <w:szCs w:val="24"/>
              </w:rPr>
              <w:t xml:space="preserve">utartis gali būti nutraukta vienašališkai, jei kita šalis </w:t>
            </w:r>
            <w:r w:rsidRPr="00856848">
              <w:rPr>
                <w:kern w:val="2"/>
                <w:szCs w:val="24"/>
              </w:rPr>
              <w:t xml:space="preserve">iš </w:t>
            </w:r>
            <w:r w:rsidR="007E093E" w:rsidRPr="00856848">
              <w:rPr>
                <w:kern w:val="2"/>
                <w:szCs w:val="24"/>
              </w:rPr>
              <w:t>esm</w:t>
            </w:r>
            <w:r w:rsidRPr="00856848">
              <w:rPr>
                <w:kern w:val="2"/>
                <w:szCs w:val="24"/>
              </w:rPr>
              <w:t>ės</w:t>
            </w:r>
            <w:r w:rsidR="007E093E" w:rsidRPr="00856848">
              <w:rPr>
                <w:kern w:val="2"/>
                <w:szCs w:val="24"/>
              </w:rPr>
              <w:t xml:space="preserve"> pažeidžia savo įsipareigojimus</w:t>
            </w:r>
            <w:r w:rsidRPr="00856848">
              <w:rPr>
                <w:kern w:val="2"/>
                <w:szCs w:val="24"/>
              </w:rPr>
              <w:t>.</w:t>
            </w:r>
          </w:p>
        </w:tc>
      </w:tr>
      <w:tr w:rsidR="008032DF" w:rsidRPr="004D43A3" w14:paraId="643F7772" w14:textId="77777777" w:rsidTr="009C1F49">
        <w:trPr>
          <w:trHeight w:val="300"/>
        </w:trPr>
        <w:tc>
          <w:tcPr>
            <w:tcW w:w="2704" w:type="dxa"/>
            <w:gridSpan w:val="2"/>
          </w:tcPr>
          <w:p w14:paraId="6786AA51" w14:textId="46EB2EED" w:rsidR="008032DF" w:rsidRPr="00856848" w:rsidRDefault="00345F42" w:rsidP="004955B7">
            <w:pPr>
              <w:rPr>
                <w:b/>
                <w:bCs/>
                <w:kern w:val="2"/>
                <w:szCs w:val="24"/>
              </w:rPr>
            </w:pPr>
            <w:r w:rsidRPr="00856848">
              <w:rPr>
                <w:b/>
                <w:bCs/>
                <w:kern w:val="2"/>
                <w:szCs w:val="24"/>
              </w:rPr>
              <w:t>10.2. Dideli arba nuolatiniai esminės Sutarties sąlygos vykdymo trūkumai</w:t>
            </w:r>
          </w:p>
        </w:tc>
        <w:tc>
          <w:tcPr>
            <w:tcW w:w="6831" w:type="dxa"/>
            <w:gridSpan w:val="2"/>
          </w:tcPr>
          <w:p w14:paraId="0AAA9E9F" w14:textId="5F62CE82" w:rsidR="000B1D06" w:rsidRPr="00856848" w:rsidRDefault="00856848" w:rsidP="00856848">
            <w:pPr>
              <w:rPr>
                <w:kern w:val="2"/>
                <w:szCs w:val="24"/>
              </w:rPr>
            </w:pPr>
            <w:r w:rsidRPr="00856848">
              <w:rPr>
                <w:kern w:val="2"/>
                <w:szCs w:val="24"/>
              </w:rPr>
              <w:t>10.2.1. t</w:t>
            </w:r>
            <w:r w:rsidR="000B1D06" w:rsidRPr="00856848">
              <w:rPr>
                <w:kern w:val="2"/>
                <w:szCs w:val="24"/>
              </w:rPr>
              <w:t>iekėjas nepateikia prekių per sutartyje nustatytą terminą</w:t>
            </w:r>
            <w:r w:rsidRPr="00856848">
              <w:rPr>
                <w:kern w:val="2"/>
                <w:szCs w:val="24"/>
              </w:rPr>
              <w:t>.</w:t>
            </w:r>
          </w:p>
          <w:p w14:paraId="14A3A00B" w14:textId="504DB789" w:rsidR="008032DF" w:rsidRPr="00856848" w:rsidRDefault="00856848" w:rsidP="00856848">
            <w:pPr>
              <w:rPr>
                <w:kern w:val="2"/>
                <w:szCs w:val="24"/>
              </w:rPr>
            </w:pPr>
            <w:r w:rsidRPr="00856848">
              <w:rPr>
                <w:kern w:val="2"/>
                <w:szCs w:val="24"/>
              </w:rPr>
              <w:t>10.2.2. p</w:t>
            </w:r>
            <w:r w:rsidR="000B1D06" w:rsidRPr="00856848">
              <w:rPr>
                <w:kern w:val="2"/>
                <w:szCs w:val="24"/>
              </w:rPr>
              <w:t>rekės ar paslaugos neatitinka sutartyje ar specifikacijoje nustatytų reikalavimų.</w:t>
            </w:r>
          </w:p>
        </w:tc>
      </w:tr>
      <w:tr w:rsidR="00345F42" w:rsidRPr="004D43A3" w14:paraId="55A4FE48" w14:textId="77777777" w:rsidTr="008354F2">
        <w:trPr>
          <w:trHeight w:val="300"/>
        </w:trPr>
        <w:tc>
          <w:tcPr>
            <w:tcW w:w="9535" w:type="dxa"/>
            <w:gridSpan w:val="4"/>
          </w:tcPr>
          <w:p w14:paraId="5BB54F03" w14:textId="001EFFBD" w:rsidR="00345F42" w:rsidRPr="00856848" w:rsidRDefault="00345F42" w:rsidP="00345F42">
            <w:pPr>
              <w:jc w:val="center"/>
              <w:rPr>
                <w:kern w:val="2"/>
                <w:szCs w:val="24"/>
              </w:rPr>
            </w:pPr>
            <w:r w:rsidRPr="00856848">
              <w:rPr>
                <w:b/>
                <w:bCs/>
                <w:kern w:val="2"/>
                <w:szCs w:val="24"/>
              </w:rPr>
              <w:t>1</w:t>
            </w:r>
            <w:r w:rsidR="008D3FD8" w:rsidRPr="00856848">
              <w:rPr>
                <w:b/>
                <w:bCs/>
                <w:kern w:val="2"/>
                <w:szCs w:val="24"/>
              </w:rPr>
              <w:t>1</w:t>
            </w:r>
            <w:r w:rsidRPr="00856848">
              <w:rPr>
                <w:b/>
                <w:bCs/>
                <w:kern w:val="2"/>
                <w:szCs w:val="24"/>
              </w:rPr>
              <w:t>. SUTARTIES GALIOJIMAS IR KEITIMAS</w:t>
            </w:r>
          </w:p>
        </w:tc>
      </w:tr>
      <w:tr w:rsidR="00345F42" w:rsidRPr="004D43A3" w14:paraId="09167112" w14:textId="77777777" w:rsidTr="009C1F49">
        <w:trPr>
          <w:trHeight w:val="300"/>
        </w:trPr>
        <w:tc>
          <w:tcPr>
            <w:tcW w:w="2704" w:type="dxa"/>
            <w:gridSpan w:val="2"/>
          </w:tcPr>
          <w:p w14:paraId="0B8A518A" w14:textId="2DAE3BE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.1. Sutarties sudarymas ir įsigaliojimas</w:t>
            </w:r>
          </w:p>
        </w:tc>
        <w:tc>
          <w:tcPr>
            <w:tcW w:w="6831" w:type="dxa"/>
            <w:gridSpan w:val="2"/>
          </w:tcPr>
          <w:p w14:paraId="5466DC18" w14:textId="63A82032" w:rsidR="00345F42" w:rsidRPr="00856848" w:rsidRDefault="00345F42" w:rsidP="00345F42">
            <w:pPr>
              <w:rPr>
                <w:kern w:val="2"/>
                <w:szCs w:val="24"/>
              </w:rPr>
            </w:pPr>
            <w:r w:rsidRPr="00856848">
              <w:rPr>
                <w:kern w:val="2"/>
                <w:szCs w:val="24"/>
              </w:rPr>
              <w:t xml:space="preserve">Ši Sutartis laikoma sudaryta ir įsigalioja nuo Sutarties pasirašymo dienos (antrosios Šalies pasirašymo dieną). Sutartis galioja iki visiško sutartinių prievolių įvykdymo. </w:t>
            </w:r>
          </w:p>
        </w:tc>
      </w:tr>
      <w:tr w:rsidR="00345F42" w:rsidRPr="004D43A3" w14:paraId="722AA3DA" w14:textId="77777777" w:rsidTr="009C1F49">
        <w:trPr>
          <w:trHeight w:val="300"/>
        </w:trPr>
        <w:tc>
          <w:tcPr>
            <w:tcW w:w="2704" w:type="dxa"/>
            <w:gridSpan w:val="2"/>
          </w:tcPr>
          <w:p w14:paraId="23089010" w14:textId="15D6CED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.2. Sutarties galiojimo termino pratęsimas</w:t>
            </w:r>
          </w:p>
        </w:tc>
        <w:tc>
          <w:tcPr>
            <w:tcW w:w="6831" w:type="dxa"/>
            <w:gridSpan w:val="2"/>
          </w:tcPr>
          <w:p w14:paraId="1A8B6EE9" w14:textId="35CE8847" w:rsidR="00345F42" w:rsidRPr="00856848" w:rsidRDefault="00345F42" w:rsidP="00345F42">
            <w:pPr>
              <w:rPr>
                <w:kern w:val="2"/>
                <w:szCs w:val="24"/>
              </w:rPr>
            </w:pPr>
            <w:r w:rsidRPr="00856848">
              <w:rPr>
                <w:kern w:val="2"/>
                <w:szCs w:val="24"/>
              </w:rPr>
              <w:t xml:space="preserve">Šalių abipusiu rašytiniu Susitarimu Sutartis tomis pačiomis sąlygomis nedidinant Sutarties kainos gali būti pratęsta 1 (vieną) kartą 30 (trisdešimt) kalendorinių dienų. </w:t>
            </w:r>
          </w:p>
        </w:tc>
      </w:tr>
      <w:tr w:rsidR="008032DF" w:rsidRPr="004D43A3" w14:paraId="453316D4" w14:textId="77777777" w:rsidTr="009C1F49">
        <w:trPr>
          <w:trHeight w:val="300"/>
        </w:trPr>
        <w:tc>
          <w:tcPr>
            <w:tcW w:w="9535" w:type="dxa"/>
            <w:gridSpan w:val="4"/>
          </w:tcPr>
          <w:p w14:paraId="71D64C1E" w14:textId="4DB83B65" w:rsidR="008032DF" w:rsidRPr="004D43A3" w:rsidRDefault="008032DF" w:rsidP="004955B7">
            <w:pPr>
              <w:jc w:val="center"/>
              <w:rPr>
                <w:b/>
                <w:bCs/>
                <w:kern w:val="2"/>
                <w:szCs w:val="24"/>
              </w:rPr>
            </w:pPr>
            <w:r w:rsidRPr="004D43A3">
              <w:rPr>
                <w:b/>
                <w:bCs/>
                <w:kern w:val="2"/>
                <w:szCs w:val="24"/>
              </w:rPr>
              <w:t>1</w:t>
            </w:r>
            <w:r w:rsidR="008D3FD8">
              <w:rPr>
                <w:b/>
                <w:bCs/>
                <w:kern w:val="2"/>
                <w:szCs w:val="24"/>
              </w:rPr>
              <w:t>2</w:t>
            </w:r>
            <w:r w:rsidRPr="004D43A3">
              <w:rPr>
                <w:b/>
                <w:bCs/>
                <w:kern w:val="2"/>
                <w:szCs w:val="24"/>
              </w:rPr>
              <w:t>. SUTARTIES NUTRAUKIMAS</w:t>
            </w:r>
          </w:p>
        </w:tc>
      </w:tr>
      <w:tr w:rsidR="008032DF" w:rsidRPr="004D43A3" w14:paraId="4C9144DE" w14:textId="77777777" w:rsidTr="001C77FB">
        <w:trPr>
          <w:trHeight w:val="300"/>
        </w:trPr>
        <w:tc>
          <w:tcPr>
            <w:tcW w:w="2689" w:type="dxa"/>
          </w:tcPr>
          <w:p w14:paraId="53FFADA3" w14:textId="2898C136"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305FED89" w:rsidR="008032DF" w:rsidRPr="004D43A3" w:rsidRDefault="008032DF" w:rsidP="004955B7">
            <w:pPr>
              <w:rPr>
                <w:b/>
                <w:bCs/>
                <w:kern w:val="2"/>
                <w:szCs w:val="24"/>
              </w:rPr>
            </w:pPr>
            <w:r w:rsidRPr="004D43A3">
              <w:rPr>
                <w:b/>
                <w:bCs/>
                <w:kern w:val="2"/>
                <w:szCs w:val="24"/>
              </w:rPr>
              <w:lastRenderedPageBreak/>
              <w:t>1</w:t>
            </w:r>
            <w:r w:rsidR="008D3FD8">
              <w:rPr>
                <w:b/>
                <w:bCs/>
                <w:kern w:val="2"/>
                <w:szCs w:val="24"/>
              </w:rPr>
              <w:t>2</w:t>
            </w:r>
            <w:r w:rsidRPr="004D43A3">
              <w:rPr>
                <w:b/>
                <w:bCs/>
                <w:kern w:val="2"/>
                <w:szCs w:val="24"/>
              </w:rPr>
              <w:t>.2.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0759CDD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.2.1. jeigu Tiekėjas nevykdo prisiimtų įsipareigojimų už Sutartyje nustatytą Sutarties kainą;</w:t>
            </w:r>
          </w:p>
          <w:p w14:paraId="7854DB51" w14:textId="49A7CF6E"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Pr="004D43A3">
              <w:rPr>
                <w:color w:val="000000" w:themeColor="text1"/>
                <w:kern w:val="2"/>
                <w:szCs w:val="24"/>
              </w:rPr>
              <w:t xml:space="preserve"> dienų neištaiso pažeidimų;</w:t>
            </w:r>
          </w:p>
          <w:p w14:paraId="6A6EA5F7" w14:textId="78FA72A9"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30 dienų</w:t>
            </w:r>
            <w:r w:rsidRPr="004D43A3">
              <w:rPr>
                <w:rFonts w:eastAsia="Arial"/>
                <w:color w:val="000000" w:themeColor="text1"/>
                <w:kern w:val="2"/>
                <w:szCs w:val="24"/>
              </w:rPr>
              <w:t xml:space="preserve"> Sutartyje nustatytas Prekių pristatymo terminas;</w:t>
            </w:r>
          </w:p>
          <w:p w14:paraId="31E1D22B" w14:textId="421D850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16E8ACC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5B34C2BB"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.2.6. Tiekėjas pažeidžia Prekių pristatymo terminus ir dėl Prekių pristatymo vėlavimo Prekės tampa nebereikalingos;</w:t>
            </w:r>
          </w:p>
          <w:p w14:paraId="6B83F5C0" w14:textId="57DAD191" w:rsidR="008032DF" w:rsidRPr="004D43A3" w:rsidRDefault="008032DF" w:rsidP="00D92908">
            <w:pPr>
              <w:tabs>
                <w:tab w:val="left" w:pos="567"/>
                <w:tab w:val="left" w:pos="851"/>
                <w:tab w:val="left" w:pos="992"/>
                <w:tab w:val="left" w:pos="1134"/>
              </w:tabs>
              <w:rPr>
                <w:rFonts w:eastAsia="Arial"/>
                <w:color w:val="FF0000"/>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1661933" w:rsidR="008032DF" w:rsidRPr="004D43A3" w:rsidRDefault="008032DF" w:rsidP="004955B7">
            <w:pPr>
              <w:jc w:val="center"/>
              <w:rPr>
                <w:kern w:val="2"/>
                <w:szCs w:val="24"/>
              </w:rPr>
            </w:pPr>
            <w:r w:rsidRPr="004D43A3">
              <w:rPr>
                <w:b/>
                <w:bCs/>
                <w:kern w:val="2"/>
                <w:szCs w:val="24"/>
              </w:rPr>
              <w:t>1</w:t>
            </w:r>
            <w:r w:rsidR="008D3FD8">
              <w:rPr>
                <w:b/>
                <w:bCs/>
                <w:kern w:val="2"/>
                <w:szCs w:val="24"/>
              </w:rPr>
              <w:t>3</w:t>
            </w:r>
            <w:r w:rsidRPr="004D43A3">
              <w:rPr>
                <w:b/>
                <w:bCs/>
                <w:kern w:val="2"/>
                <w:szCs w:val="24"/>
              </w:rPr>
              <w:t xml:space="preserve">. APLINKOSAUGINIAI KRITERIJAI </w:t>
            </w:r>
          </w:p>
        </w:tc>
      </w:tr>
      <w:tr w:rsidR="008032DF" w:rsidRPr="004D43A3" w14:paraId="19EF1294" w14:textId="77777777" w:rsidTr="001C77FB">
        <w:trPr>
          <w:trHeight w:val="300"/>
        </w:trPr>
        <w:tc>
          <w:tcPr>
            <w:tcW w:w="2689" w:type="dxa"/>
          </w:tcPr>
          <w:p w14:paraId="0830E3F0" w14:textId="0F812E18"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38159C10"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13EB1A51"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5B66BFC3"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.4. </w:t>
            </w:r>
            <w:r w:rsidRPr="004D43A3">
              <w:rPr>
                <w:b/>
                <w:bCs/>
                <w:kern w:val="2"/>
                <w:szCs w:val="24"/>
                <w:shd w:val="clear" w:color="auto" w:fill="FFFFFF"/>
              </w:rPr>
              <w:t>Su Prekėmis susijusių paslaugų (pavyzdžiui, montavimo, apmokymo ir kitos parengimui naudoti skirtos 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t>Netaikoma</w:t>
            </w:r>
          </w:p>
        </w:tc>
      </w:tr>
      <w:tr w:rsidR="00EB384F" w:rsidRPr="004D43A3" w14:paraId="47D174C6" w14:textId="77777777" w:rsidTr="001C77FB">
        <w:trPr>
          <w:trHeight w:val="300"/>
        </w:trPr>
        <w:tc>
          <w:tcPr>
            <w:tcW w:w="2689" w:type="dxa"/>
          </w:tcPr>
          <w:p w14:paraId="04ACBB0B" w14:textId="582381DF" w:rsidR="00EB384F" w:rsidRPr="004D43A3" w:rsidRDefault="00EB384F" w:rsidP="004955B7">
            <w:pPr>
              <w:rPr>
                <w:b/>
                <w:bCs/>
                <w:kern w:val="2"/>
                <w:szCs w:val="24"/>
              </w:rPr>
            </w:pPr>
            <w:r w:rsidRPr="004D43A3">
              <w:rPr>
                <w:b/>
                <w:bCs/>
                <w:kern w:val="2"/>
                <w:szCs w:val="24"/>
              </w:rPr>
              <w:t>1</w:t>
            </w:r>
            <w:r w:rsidR="008D3FD8">
              <w:rPr>
                <w:b/>
                <w:bCs/>
                <w:kern w:val="2"/>
                <w:szCs w:val="24"/>
              </w:rPr>
              <w:t>3</w:t>
            </w:r>
            <w:r w:rsidRPr="004D43A3">
              <w:rPr>
                <w:b/>
                <w:bCs/>
                <w:kern w:val="2"/>
                <w:szCs w:val="24"/>
              </w:rPr>
              <w:t>.5.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r w:rsidRPr="004D43A3">
              <w:rPr>
                <w:kern w:val="2"/>
                <w:szCs w:val="24"/>
              </w:rPr>
              <w:t>Tiekėjo pasiūlymas</w:t>
            </w:r>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Pr="004D43A3" w:rsidRDefault="00843402" w:rsidP="004955B7">
            <w:pPr>
              <w:rPr>
                <w:color w:val="000000" w:themeColor="text1"/>
                <w:kern w:val="2"/>
                <w:szCs w:val="24"/>
              </w:rPr>
            </w:pPr>
            <w:r w:rsidRPr="004D43A3">
              <w:rPr>
                <w:color w:val="000000" w:themeColor="text1"/>
                <w:kern w:val="2"/>
                <w:szCs w:val="24"/>
              </w:rPr>
              <w:t>Tel. +370 385 37155</w:t>
            </w:r>
          </w:p>
          <w:p w14:paraId="1E6CEDFE" w14:textId="77777777" w:rsidR="00843402" w:rsidRPr="004D43A3" w:rsidRDefault="00843402" w:rsidP="004955B7">
            <w:pPr>
              <w:rPr>
                <w:color w:val="000000" w:themeColor="text1"/>
                <w:kern w:val="2"/>
                <w:szCs w:val="24"/>
              </w:rPr>
            </w:pPr>
            <w:r w:rsidRPr="004D43A3">
              <w:rPr>
                <w:color w:val="000000" w:themeColor="text1"/>
                <w:kern w:val="2"/>
                <w:szCs w:val="24"/>
              </w:rPr>
              <w:t>Direktorius</w:t>
            </w:r>
          </w:p>
          <w:p w14:paraId="53F2DB06" w14:textId="36034416" w:rsidR="00843402" w:rsidRPr="004D43A3" w:rsidRDefault="00843402" w:rsidP="004955B7">
            <w:pPr>
              <w:rPr>
                <w:color w:val="000000" w:themeColor="text1"/>
                <w:kern w:val="2"/>
                <w:szCs w:val="24"/>
              </w:rPr>
            </w:pPr>
            <w:r w:rsidRPr="004D43A3">
              <w:rPr>
                <w:color w:val="000000" w:themeColor="text1"/>
                <w:kern w:val="2"/>
                <w:szCs w:val="24"/>
              </w:rPr>
              <w:t xml:space="preserve">              </w:t>
            </w:r>
          </w:p>
          <w:p w14:paraId="534B17ED" w14:textId="03565091" w:rsidR="00843402" w:rsidRPr="003C6676" w:rsidRDefault="003C6676" w:rsidP="004955B7">
            <w:pPr>
              <w:rPr>
                <w:color w:val="000000" w:themeColor="text1"/>
                <w:kern w:val="2"/>
                <w:szCs w:val="24"/>
                <w:u w:val="single"/>
              </w:rPr>
            </w:pPr>
            <w:r>
              <w:rPr>
                <w:color w:val="000000" w:themeColor="text1"/>
                <w:kern w:val="2"/>
                <w:szCs w:val="24"/>
                <w:u w:val="single"/>
              </w:rPr>
              <w:t xml:space="preserve">           </w:t>
            </w:r>
          </w:p>
          <w:p w14:paraId="26C96666" w14:textId="77777777" w:rsidR="00843402" w:rsidRPr="004D43A3" w:rsidRDefault="00843402" w:rsidP="004955B7">
            <w:pPr>
              <w:jc w:val="center"/>
              <w:rPr>
                <w:color w:val="000000" w:themeColor="text1"/>
                <w:kern w:val="2"/>
                <w:szCs w:val="24"/>
              </w:rPr>
            </w:pPr>
            <w:r w:rsidRPr="004D43A3">
              <w:rPr>
                <w:color w:val="000000" w:themeColor="text1"/>
                <w:kern w:val="2"/>
                <w:szCs w:val="24"/>
              </w:rPr>
              <w:t>(parašas)</w:t>
            </w:r>
          </w:p>
          <w:p w14:paraId="70DDB1D9" w14:textId="176A1C24" w:rsidR="008032DF" w:rsidRPr="004D43A3" w:rsidRDefault="00843402" w:rsidP="004955B7">
            <w:pPr>
              <w:rPr>
                <w:color w:val="000000" w:themeColor="text1"/>
                <w:kern w:val="2"/>
                <w:szCs w:val="24"/>
              </w:rPr>
            </w:pPr>
            <w:r w:rsidRPr="004D43A3">
              <w:rPr>
                <w:color w:val="000000" w:themeColor="text1"/>
                <w:kern w:val="2"/>
                <w:szCs w:val="24"/>
              </w:rPr>
              <w:t>Aurelijus Banys</w:t>
            </w:r>
            <w:r w:rsidRPr="004D43A3">
              <w:rPr>
                <w:color w:val="000000" w:themeColor="text1"/>
                <w:kern w:val="2"/>
                <w:szCs w:val="24"/>
              </w:rPr>
              <w:cr/>
            </w:r>
          </w:p>
          <w:p w14:paraId="03FCBBAC" w14:textId="77777777" w:rsidR="008032DF" w:rsidRPr="004D43A3" w:rsidRDefault="008032DF" w:rsidP="004955B7">
            <w:pPr>
              <w:jc w:val="center"/>
              <w:rPr>
                <w:b/>
                <w:bCs/>
                <w:color w:val="4472C4"/>
                <w:kern w:val="2"/>
                <w:szCs w:val="24"/>
              </w:rPr>
            </w:pPr>
          </w:p>
        </w:tc>
        <w:tc>
          <w:tcPr>
            <w:tcW w:w="4747" w:type="dxa"/>
          </w:tcPr>
          <w:p w14:paraId="6B06F262" w14:textId="02E1CBAC" w:rsidR="008032DF" w:rsidRPr="004D43A3" w:rsidRDefault="008032DF" w:rsidP="004955B7">
            <w:pPr>
              <w:rPr>
                <w:b/>
                <w:bCs/>
                <w:color w:val="4472C4"/>
                <w:kern w:val="2"/>
                <w:szCs w:val="24"/>
              </w:rPr>
            </w:pPr>
          </w:p>
        </w:tc>
      </w:tr>
    </w:tbl>
    <w:p w14:paraId="4244BFC8" w14:textId="77777777" w:rsidR="008032DF" w:rsidRPr="004D43A3" w:rsidRDefault="008032DF" w:rsidP="004955B7">
      <w:pPr>
        <w:jc w:val="center"/>
        <w:rPr>
          <w:color w:val="000000"/>
          <w:szCs w:val="24"/>
        </w:rPr>
      </w:pPr>
      <w:r w:rsidRPr="004D43A3">
        <w:rPr>
          <w:color w:val="000000"/>
          <w:szCs w:val="24"/>
        </w:rPr>
        <w:t>_______________</w:t>
      </w:r>
    </w:p>
    <w:p w14:paraId="35D62FBE" w14:textId="77777777" w:rsidR="00D77603" w:rsidRPr="004D43A3" w:rsidRDefault="00D77603" w:rsidP="004955B7">
      <w:pPr>
        <w:rPr>
          <w:color w:val="FF0000"/>
          <w:szCs w:val="24"/>
        </w:rPr>
      </w:pPr>
    </w:p>
    <w:p w14:paraId="110FAE69" w14:textId="77777777" w:rsidR="00D77603" w:rsidRPr="004D43A3" w:rsidRDefault="00D77603" w:rsidP="004955B7">
      <w:pPr>
        <w:rPr>
          <w:color w:val="FF0000"/>
          <w:szCs w:val="24"/>
        </w:rPr>
      </w:pPr>
    </w:p>
    <w:p w14:paraId="78AA0B91" w14:textId="77777777" w:rsidR="00D77603" w:rsidRPr="004D43A3" w:rsidRDefault="00D77603" w:rsidP="004955B7">
      <w:pPr>
        <w:rPr>
          <w:color w:val="FF0000"/>
          <w:szCs w:val="24"/>
        </w:rPr>
      </w:pPr>
    </w:p>
    <w:p w14:paraId="1AD600D1" w14:textId="77777777" w:rsidR="00D77603" w:rsidRPr="004D43A3" w:rsidRDefault="00D77603" w:rsidP="004955B7">
      <w:pPr>
        <w:rPr>
          <w:color w:val="FF0000"/>
          <w:szCs w:val="24"/>
        </w:rPr>
      </w:pPr>
    </w:p>
    <w:p w14:paraId="4578704B" w14:textId="77777777" w:rsidR="00D77603" w:rsidRPr="004D43A3" w:rsidRDefault="00D77603" w:rsidP="004955B7">
      <w:pPr>
        <w:rPr>
          <w:color w:val="FF0000"/>
          <w:szCs w:val="24"/>
        </w:rPr>
        <w:sectPr w:rsidR="00D77603" w:rsidRPr="004D43A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09B13731"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 xml:space="preserve">1.1.1. Šioje Sutartyje didžiąja raide rašomos sąvokos turi </w:t>
      </w:r>
      <w:r w:rsidR="003C6676">
        <w:rPr>
          <w:rFonts w:eastAsia="Cambria"/>
          <w:szCs w:val="24"/>
        </w:rPr>
        <w:t>žemiau</w:t>
      </w:r>
      <w:r w:rsidRPr="004D43A3">
        <w:rPr>
          <w:rFonts w:eastAsia="Cambria"/>
          <w:szCs w:val="24"/>
        </w:rPr>
        <w:t xml:space="preserve">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3C6676">
      <w:pPr>
        <w:widowControl w:val="0"/>
        <w:tabs>
          <w:tab w:val="left" w:pos="1701"/>
        </w:tabs>
        <w:ind w:firstLine="709"/>
        <w:jc w:val="both"/>
        <w:rPr>
          <w:rFonts w:eastAsia="Arial"/>
          <w:b/>
          <w:bCs/>
          <w:szCs w:val="24"/>
        </w:rPr>
      </w:pPr>
      <w:r w:rsidRPr="004D43A3">
        <w:rPr>
          <w:rFonts w:eastAsia="Arial"/>
          <w:szCs w:val="24"/>
        </w:rPr>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3C6676">
      <w:pPr>
        <w:widowControl w:val="0"/>
        <w:tabs>
          <w:tab w:val="left" w:pos="567"/>
          <w:tab w:val="left" w:pos="851"/>
          <w:tab w:val="left" w:pos="1701"/>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3.1.3.</w:t>
      </w:r>
      <w:r w:rsidRPr="004D43A3">
        <w:rPr>
          <w:rFonts w:eastAsia="Arial"/>
          <w:szCs w:val="24"/>
        </w:rPr>
        <w:tab/>
        <w:t xml:space="preserve">Tiekėjas taip pat atsako už tai, kad Tiekėjas, Sutartį tiesiogiai vykdantys subtiekėjai ir 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utarties vykdymo kliūtimi, ji turi nedelsdama, bet ne vėliau kaip 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31DFFEC0" w14:textId="77777777" w:rsidR="00625141" w:rsidRDefault="00277E4F" w:rsidP="00625141">
      <w:pPr>
        <w:ind w:firstLine="851"/>
        <w:jc w:val="both"/>
        <w:rPr>
          <w:szCs w:val="24"/>
        </w:rPr>
      </w:pPr>
      <w:r w:rsidRPr="004D43A3">
        <w:rPr>
          <w:szCs w:val="24"/>
        </w:rPr>
        <w:t>23.1.4. Šalys sudarė rašytinį susitarimą prie Sutarties dėl Prekių keitimo.</w:t>
      </w:r>
    </w:p>
    <w:p w14:paraId="4DE92766" w14:textId="613B0FF4" w:rsidR="00277E4F" w:rsidRPr="004D43A3" w:rsidRDefault="00277E4F" w:rsidP="00625141">
      <w:pPr>
        <w:ind w:firstLine="851"/>
        <w:jc w:val="both"/>
        <w:rPr>
          <w:szCs w:val="24"/>
        </w:rPr>
      </w:pPr>
      <w:r w:rsidRPr="004D43A3">
        <w:rPr>
          <w:szCs w:val="24"/>
        </w:rPr>
        <w:t xml:space="preserve">23.2. Šiame Bendrųjų sąlygų skyriuje nurodytu atveju Prekės turi būti pristatytos už ne didesnę nei pasiūlyme nurodytą kainą. </w:t>
      </w: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r w:rsidRPr="004D43A3">
        <w:rPr>
          <w:b/>
          <w:bCs/>
          <w:szCs w:val="24"/>
        </w:rPr>
        <w:t>TECHNINĖ SPECIFIKACIJA</w:t>
      </w:r>
    </w:p>
    <w:p w14:paraId="762B5C99" w14:textId="2570591D" w:rsidR="009C056B" w:rsidRDefault="00225637" w:rsidP="00CF6AB6">
      <w:pPr>
        <w:tabs>
          <w:tab w:val="left" w:pos="5517"/>
        </w:tabs>
        <w:jc w:val="center"/>
        <w:rPr>
          <w:b/>
          <w:bCs/>
        </w:rPr>
      </w:pPr>
      <w:r w:rsidRPr="00225637">
        <w:rPr>
          <w:b/>
          <w:bCs/>
        </w:rPr>
        <w:t>ĮEINAMA, ATSILENKIANTI VONIA</w:t>
      </w:r>
      <w:r w:rsidRPr="004D43A3">
        <w:rPr>
          <w:b/>
          <w:bCs/>
        </w:rPr>
        <w:t xml:space="preserve"> </w:t>
      </w:r>
      <w:r w:rsidR="004D43A3" w:rsidRPr="004D43A3">
        <w:rPr>
          <w:b/>
          <w:bCs/>
        </w:rPr>
        <w:t>(1 vnt.)</w:t>
      </w:r>
    </w:p>
    <w:p w14:paraId="36FCD5BC" w14:textId="77777777" w:rsidR="00CF6AB6" w:rsidRPr="00CF6AB6" w:rsidRDefault="00CF6AB6" w:rsidP="00CF6AB6">
      <w:pPr>
        <w:tabs>
          <w:tab w:val="left" w:pos="5517"/>
        </w:tabs>
        <w:jc w:val="center"/>
        <w:rPr>
          <w:b/>
          <w:bCs/>
        </w:rPr>
      </w:pPr>
    </w:p>
    <w:p w14:paraId="6FF21D38" w14:textId="77777777" w:rsidR="009C056B" w:rsidRDefault="009C056B" w:rsidP="004A00AA">
      <w:pPr>
        <w:jc w:val="both"/>
      </w:pPr>
    </w:p>
    <w:p w14:paraId="099EB8BF" w14:textId="77777777" w:rsidR="00453EC1" w:rsidRDefault="00453EC1" w:rsidP="004A00AA">
      <w:pPr>
        <w:jc w:val="both"/>
      </w:pPr>
      <w:r>
        <w:t>1. Bendra informacija:</w:t>
      </w:r>
    </w:p>
    <w:p w14:paraId="3DF5B10F" w14:textId="0277AD9A" w:rsidR="004A00AA" w:rsidRDefault="009613C9" w:rsidP="004A00AA">
      <w:pPr>
        <w:spacing w:after="120"/>
        <w:jc w:val="both"/>
      </w:pPr>
      <w:r w:rsidRPr="009613C9">
        <w:t>Įrenginys skirtas saugiai, patogiai ir higieniškai naudotis žmonėms su negalia arba turintiems ribotą judrumą.</w:t>
      </w:r>
    </w:p>
    <w:p w14:paraId="1A3A04D8" w14:textId="77777777" w:rsidR="00453EC1" w:rsidRDefault="00453EC1" w:rsidP="004A00AA">
      <w:pPr>
        <w:tabs>
          <w:tab w:val="left" w:pos="426"/>
        </w:tabs>
        <w:jc w:val="both"/>
      </w:pPr>
      <w:r>
        <w:t>2. Techniniai reikalavimai:</w:t>
      </w:r>
    </w:p>
    <w:p w14:paraId="1FB19B87" w14:textId="73B670D3" w:rsidR="004A00AA" w:rsidRDefault="00453EC1" w:rsidP="004A00AA">
      <w:pPr>
        <w:tabs>
          <w:tab w:val="left" w:pos="993"/>
        </w:tabs>
        <w:jc w:val="both"/>
      </w:pPr>
      <w:r>
        <w:t>2.</w:t>
      </w:r>
      <w:r w:rsidR="004A00AA">
        <w:t>1. Ergonomiškai išlenkta sėdynė, užtikrinanti saugią sėdėjimo ir maudymosi padėtį;</w:t>
      </w:r>
    </w:p>
    <w:p w14:paraId="07A23A82" w14:textId="4184605B" w:rsidR="004A00AA" w:rsidRDefault="004A00AA" w:rsidP="004A00AA">
      <w:pPr>
        <w:tabs>
          <w:tab w:val="left" w:pos="426"/>
        </w:tabs>
        <w:jc w:val="both"/>
      </w:pPr>
      <w:r>
        <w:t>2.2. Atsilenkianti konstrukcija, leidžianti naudotojui savarankiškai įeiti</w:t>
      </w:r>
      <w:r w:rsidR="00EF5A37">
        <w:t xml:space="preserve"> į tuščia vonią. </w:t>
      </w:r>
      <w:r w:rsidR="00453EC1">
        <w:t>Vonioje turi būti žemas slenkstis ir neslystantis įėjimo paviršius</w:t>
      </w:r>
      <w:r w:rsidR="00AA5B1C">
        <w:t>;</w:t>
      </w:r>
      <w:r w:rsidRPr="004A00AA">
        <w:t xml:space="preserve"> </w:t>
      </w:r>
    </w:p>
    <w:p w14:paraId="70367D09" w14:textId="7F450363" w:rsidR="004A00AA" w:rsidRDefault="004A00AA" w:rsidP="00EF5A37">
      <w:pPr>
        <w:tabs>
          <w:tab w:val="left" w:pos="426"/>
        </w:tabs>
        <w:jc w:val="both"/>
      </w:pPr>
      <w:r>
        <w:t>2.3. Valdoma pulteliu</w:t>
      </w:r>
      <w:r w:rsidR="00EF5A37">
        <w:t xml:space="preserve">, </w:t>
      </w:r>
      <w:r>
        <w:t>turi veikti oru (pneumatinis valdymas);</w:t>
      </w:r>
    </w:p>
    <w:p w14:paraId="1E5127C8" w14:textId="138D4513" w:rsidR="007D28DF" w:rsidRDefault="004A00AA" w:rsidP="004A00AA">
      <w:pPr>
        <w:tabs>
          <w:tab w:val="left" w:pos="426"/>
        </w:tabs>
        <w:jc w:val="both"/>
      </w:pPr>
      <w:r>
        <w:t>2.</w:t>
      </w:r>
      <w:r w:rsidR="00EF5A37">
        <w:t>4</w:t>
      </w:r>
      <w:r>
        <w:t>. Belaidis elektrinis pakreipimo įrenginys</w:t>
      </w:r>
      <w:r w:rsidR="00EF5A37">
        <w:t>;</w:t>
      </w:r>
    </w:p>
    <w:p w14:paraId="2A6FF4BB" w14:textId="5DECD4DA" w:rsidR="007D28DF" w:rsidRDefault="007D28DF" w:rsidP="004A00AA">
      <w:pPr>
        <w:tabs>
          <w:tab w:val="left" w:pos="426"/>
        </w:tabs>
        <w:jc w:val="both"/>
      </w:pPr>
      <w:r>
        <w:t>2.</w:t>
      </w:r>
      <w:r w:rsidR="00EF5A37">
        <w:t>5</w:t>
      </w:r>
      <w:r>
        <w:t>. Pagaminta iš stiklo pluošto (poliesterio), lengvai valoma ir dezinfekuojama</w:t>
      </w:r>
      <w:r w:rsidR="00AA5B1C">
        <w:t>;</w:t>
      </w:r>
    </w:p>
    <w:p w14:paraId="249DEE36" w14:textId="00250BF0" w:rsidR="007D28DF" w:rsidRDefault="007D28DF" w:rsidP="004A00AA">
      <w:pPr>
        <w:tabs>
          <w:tab w:val="left" w:pos="426"/>
        </w:tabs>
        <w:jc w:val="both"/>
      </w:pPr>
      <w:r>
        <w:t>2.</w:t>
      </w:r>
      <w:r w:rsidR="00EF5A37">
        <w:t>6</w:t>
      </w:r>
      <w:r>
        <w:t>. Komplektuojama su termostatiniu maišytuvu</w:t>
      </w:r>
      <w:r w:rsidRPr="007D28DF">
        <w:t xml:space="preserve"> </w:t>
      </w:r>
      <w:r>
        <w:t>(apsauga nuo nusideginimo), dušo galvute bei vandens išleidimo sistema</w:t>
      </w:r>
      <w:r w:rsidR="00AA5B1C">
        <w:t>;</w:t>
      </w:r>
    </w:p>
    <w:p w14:paraId="78EF4562" w14:textId="7E3228D0" w:rsidR="004A00AA" w:rsidRPr="00D92908" w:rsidRDefault="007D28DF" w:rsidP="004A00AA">
      <w:pPr>
        <w:tabs>
          <w:tab w:val="left" w:pos="426"/>
        </w:tabs>
        <w:jc w:val="both"/>
      </w:pPr>
      <w:r>
        <w:t>2.</w:t>
      </w:r>
      <w:r w:rsidR="00EF5A37">
        <w:t>7</w:t>
      </w:r>
      <w:r>
        <w:t xml:space="preserve">. </w:t>
      </w:r>
      <w:r w:rsidRPr="00D92908">
        <w:t>Papildomi apsauginiai vožtuvai nuo per aukštos vandens temperatūros</w:t>
      </w:r>
      <w:r w:rsidR="00C86503" w:rsidRPr="00D92908">
        <w:t xml:space="preserve"> nepasiekiami </w:t>
      </w:r>
      <w:r w:rsidR="00262C12" w:rsidRPr="00D92908">
        <w:t>naudotojui</w:t>
      </w:r>
      <w:r w:rsidR="00AA5B1C" w:rsidRPr="00D92908">
        <w:t>;</w:t>
      </w:r>
    </w:p>
    <w:p w14:paraId="75A39B1E" w14:textId="2C3B6F9B" w:rsidR="00EF5A37" w:rsidRPr="00D92908" w:rsidRDefault="004A00AA" w:rsidP="004A00AA">
      <w:pPr>
        <w:tabs>
          <w:tab w:val="left" w:pos="426"/>
        </w:tabs>
        <w:jc w:val="both"/>
      </w:pPr>
      <w:r w:rsidRPr="00D92908">
        <w:t>2.</w:t>
      </w:r>
      <w:r w:rsidR="00EF5A37" w:rsidRPr="00D92908">
        <w:t>8</w:t>
      </w:r>
      <w:r w:rsidRPr="00D92908">
        <w:t>. Speciali didelė anga, leidžianti lengvą prieinamumą prie intymių vietų;</w:t>
      </w:r>
      <w:r w:rsidR="00EF5A37" w:rsidRPr="00D92908">
        <w:t xml:space="preserve"> </w:t>
      </w:r>
    </w:p>
    <w:p w14:paraId="442EDE76" w14:textId="62B35943" w:rsidR="004A00AA" w:rsidRPr="00D92908" w:rsidRDefault="00EF5A37" w:rsidP="004A00AA">
      <w:pPr>
        <w:tabs>
          <w:tab w:val="left" w:pos="426"/>
        </w:tabs>
        <w:jc w:val="both"/>
      </w:pPr>
      <w:r w:rsidRPr="00D92908">
        <w:t>2.9. Vandens sunaudojimas – ne daugiau kaip 130 litrų;</w:t>
      </w:r>
    </w:p>
    <w:p w14:paraId="7A31734D" w14:textId="26195468" w:rsidR="005E0E3A" w:rsidRPr="00D92908" w:rsidRDefault="007D28DF" w:rsidP="005E0E3A">
      <w:pPr>
        <w:tabs>
          <w:tab w:val="left" w:pos="426"/>
        </w:tabs>
        <w:spacing w:after="120"/>
        <w:jc w:val="both"/>
      </w:pPr>
      <w:r w:rsidRPr="00D92908">
        <w:t>2.</w:t>
      </w:r>
      <w:r w:rsidR="004A00AA" w:rsidRPr="00D92908">
        <w:t>1</w:t>
      </w:r>
      <w:r w:rsidR="00EF5A37" w:rsidRPr="00D92908">
        <w:t>0</w:t>
      </w:r>
      <w:r w:rsidRPr="00D92908">
        <w:t xml:space="preserve">. Išoriniai matmenys: ilgis – </w:t>
      </w:r>
      <w:r w:rsidR="002C353E" w:rsidRPr="00D92908">
        <w:t xml:space="preserve">ne </w:t>
      </w:r>
      <w:r w:rsidR="00D92908" w:rsidRPr="00D92908">
        <w:t>mažiau</w:t>
      </w:r>
      <w:r w:rsidR="002C353E" w:rsidRPr="00D92908">
        <w:t xml:space="preserve"> kaip</w:t>
      </w:r>
      <w:r w:rsidRPr="00D92908">
        <w:t xml:space="preserve"> 1</w:t>
      </w:r>
      <w:r w:rsidR="00D92908" w:rsidRPr="00D92908">
        <w:t>55</w:t>
      </w:r>
      <w:r w:rsidRPr="00D92908">
        <w:t xml:space="preserve"> cm, plotis – </w:t>
      </w:r>
      <w:r w:rsidR="002C353E" w:rsidRPr="00D92908">
        <w:t xml:space="preserve">ne </w:t>
      </w:r>
      <w:r w:rsidR="00D92908" w:rsidRPr="00D92908">
        <w:t>mažiau kaip 84</w:t>
      </w:r>
      <w:r w:rsidRPr="00D92908">
        <w:t xml:space="preserve"> cm, aukštis – </w:t>
      </w:r>
      <w:r w:rsidR="002C353E" w:rsidRPr="00D92908">
        <w:t xml:space="preserve">ne </w:t>
      </w:r>
      <w:r w:rsidR="00D92908" w:rsidRPr="00D92908">
        <w:t>mažiau</w:t>
      </w:r>
      <w:r w:rsidR="002C353E" w:rsidRPr="00D92908">
        <w:t xml:space="preserve"> kaip </w:t>
      </w:r>
      <w:r w:rsidR="00D92908" w:rsidRPr="00D92908">
        <w:t>8</w:t>
      </w:r>
      <w:r w:rsidR="002C353E" w:rsidRPr="00D92908">
        <w:t>9</w:t>
      </w:r>
      <w:r w:rsidRPr="00D92908">
        <w:t xml:space="preserve"> cm. Sėdimoji pozicija </w:t>
      </w:r>
      <w:r w:rsidR="002C353E" w:rsidRPr="00D92908">
        <w:t xml:space="preserve">ne </w:t>
      </w:r>
      <w:r w:rsidR="00D92908" w:rsidRPr="00D92908">
        <w:t>mažiau</w:t>
      </w:r>
      <w:r w:rsidR="002C353E" w:rsidRPr="00D92908">
        <w:t xml:space="preserve"> kaip</w:t>
      </w:r>
      <w:r w:rsidRPr="00D92908">
        <w:t xml:space="preserve"> </w:t>
      </w:r>
      <w:r w:rsidR="002C353E" w:rsidRPr="00D92908">
        <w:t>12</w:t>
      </w:r>
      <w:r w:rsidR="00D92908" w:rsidRPr="00D92908">
        <w:t>4</w:t>
      </w:r>
      <w:r w:rsidRPr="00D92908">
        <w:t xml:space="preserve"> cm.</w:t>
      </w:r>
    </w:p>
    <w:p w14:paraId="6BB1C29B" w14:textId="77777777" w:rsidR="007D28DF" w:rsidRPr="00D92908" w:rsidRDefault="007D28DF" w:rsidP="004A00AA">
      <w:pPr>
        <w:jc w:val="both"/>
      </w:pPr>
      <w:r w:rsidRPr="00D92908">
        <w:t>3. Kiti reikalavimai:</w:t>
      </w:r>
    </w:p>
    <w:p w14:paraId="0BD5F463" w14:textId="2A0D3C5A" w:rsidR="005E0E3A" w:rsidRDefault="007D28DF" w:rsidP="005E0E3A">
      <w:pPr>
        <w:jc w:val="both"/>
      </w:pPr>
      <w:r w:rsidRPr="00D92908">
        <w:t xml:space="preserve">3.1. </w:t>
      </w:r>
      <w:r w:rsidR="009613C9" w:rsidRPr="00D92908">
        <w:t>Garantija - n</w:t>
      </w:r>
      <w:r w:rsidR="00CF6AB6" w:rsidRPr="00D92908">
        <w:t xml:space="preserve">e </w:t>
      </w:r>
      <w:r w:rsidR="009613C9" w:rsidRPr="00D92908">
        <w:t xml:space="preserve">trumpesnė </w:t>
      </w:r>
      <w:r w:rsidR="00CF6AB6" w:rsidRPr="00D92908">
        <w:t xml:space="preserve">kaip 24 </w:t>
      </w:r>
      <w:r w:rsidR="00CF6AB6">
        <w:t>mėn.</w:t>
      </w:r>
      <w:r w:rsidR="00AA5B1C">
        <w:t>;</w:t>
      </w:r>
    </w:p>
    <w:p w14:paraId="5F21493D" w14:textId="69C4F7D6" w:rsidR="007D28DF" w:rsidRPr="00D92908" w:rsidRDefault="007D28DF" w:rsidP="004A00AA">
      <w:pPr>
        <w:jc w:val="both"/>
      </w:pPr>
      <w:r>
        <w:t>3</w:t>
      </w:r>
      <w:r w:rsidRPr="00D92908">
        <w:t xml:space="preserve">.2. Tiekėjas turi pateikti </w:t>
      </w:r>
      <w:r w:rsidR="00BC29C9" w:rsidRPr="00D92908">
        <w:t xml:space="preserve">vartotojo ir priežiūros instrukcijas </w:t>
      </w:r>
      <w:r w:rsidRPr="00D92908">
        <w:t>lietuvių kalba</w:t>
      </w:r>
      <w:r w:rsidR="005E0E3A" w:rsidRPr="00D92908">
        <w:t>;</w:t>
      </w:r>
    </w:p>
    <w:p w14:paraId="68064961" w14:textId="3A5BC62D" w:rsidR="005E0E3A" w:rsidRPr="00D92908" w:rsidRDefault="005E0E3A" w:rsidP="004A00AA">
      <w:pPr>
        <w:jc w:val="both"/>
      </w:pPr>
      <w:r w:rsidRPr="00D92908">
        <w:t>3.3. Pasirašymo priėmimo – perdavimo akto metu neturi būti įskilimų, subraižymų, deformacijos požymių, jiems esant Tiekėjas turi nedelsiant pakeisti prekę į neturinčią defektų.</w:t>
      </w:r>
    </w:p>
    <w:p w14:paraId="2236239D" w14:textId="77777777" w:rsidR="00453EC1" w:rsidRPr="00D92908" w:rsidRDefault="00453EC1" w:rsidP="004A00AA">
      <w:pPr>
        <w:jc w:val="both"/>
      </w:pPr>
    </w:p>
    <w:p w14:paraId="02324AE7" w14:textId="3531535F" w:rsidR="00453EC1" w:rsidRDefault="00453EC1" w:rsidP="004A00AA">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F4CDA5" w14:textId="77777777" w:rsidR="00C86503" w:rsidRDefault="00C86503" w:rsidP="004A00AA">
      <w:pPr>
        <w:tabs>
          <w:tab w:val="left" w:pos="501"/>
          <w:tab w:val="right" w:pos="9972"/>
        </w:tabs>
        <w:jc w:val="both"/>
      </w:pPr>
    </w:p>
    <w:p w14:paraId="12191FD8" w14:textId="0F1FA989" w:rsidR="004955B7" w:rsidRDefault="00225637" w:rsidP="004A00AA">
      <w:pPr>
        <w:tabs>
          <w:tab w:val="left" w:pos="501"/>
          <w:tab w:val="right" w:pos="9972"/>
        </w:tabs>
        <w:jc w:val="both"/>
      </w:pPr>
      <w:r w:rsidRPr="00225637">
        <w:tab/>
      </w:r>
    </w:p>
    <w:p w14:paraId="13057757" w14:textId="77777777" w:rsidR="002D04F9" w:rsidRPr="002D04F9" w:rsidRDefault="002D04F9" w:rsidP="002D04F9">
      <w:pPr>
        <w:rPr>
          <w:szCs w:val="24"/>
        </w:rPr>
        <w:sectPr w:rsidR="002D04F9" w:rsidRPr="002D04F9"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r w:rsidRPr="004D43A3">
        <w:rPr>
          <w:szCs w:val="24"/>
        </w:rPr>
        <w:t xml:space="preserve">Sutarties </w:t>
      </w:r>
    </w:p>
    <w:p w14:paraId="6948436C" w14:textId="53C00C76" w:rsidR="00B3701D" w:rsidRPr="004D43A3" w:rsidRDefault="00B3701D" w:rsidP="004955B7">
      <w:pPr>
        <w:jc w:val="right"/>
        <w:rPr>
          <w:szCs w:val="24"/>
        </w:rPr>
      </w:pPr>
      <w:r w:rsidRPr="004D43A3">
        <w:rPr>
          <w:szCs w:val="24"/>
        </w:rPr>
        <w:t>2 priedas</w:t>
      </w:r>
    </w:p>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53118D">
      <w:pPr>
        <w:jc w:val="both"/>
        <w:rPr>
          <w:szCs w:val="24"/>
        </w:rPr>
      </w:pPr>
    </w:p>
    <w:p w14:paraId="40E12B98" w14:textId="486C57AB" w:rsidR="00B3701D" w:rsidRPr="0053118D" w:rsidRDefault="00B3701D" w:rsidP="00355D49">
      <w:pPr>
        <w:spacing w:after="120"/>
        <w:jc w:val="both"/>
        <w:rPr>
          <w:szCs w:val="24"/>
        </w:rPr>
      </w:pPr>
      <w:r w:rsidRPr="004D43A3">
        <w:rPr>
          <w:szCs w:val="24"/>
        </w:rPr>
        <w:t>Mes, Zarasų rajono savivaldybės administracija</w:t>
      </w:r>
      <w:r w:rsidRPr="004D43A3">
        <w:rPr>
          <w:bCs/>
          <w:szCs w:val="24"/>
        </w:rPr>
        <w:t xml:space="preserve">, </w:t>
      </w:r>
      <w:r w:rsidRPr="004D43A3">
        <w:rPr>
          <w:szCs w:val="24"/>
        </w:rPr>
        <w:t>atstovaujama</w:t>
      </w:r>
      <w:r w:rsidR="0053118D" w:rsidRPr="0053118D">
        <w:t xml:space="preserve"> </w:t>
      </w:r>
      <w:r w:rsidR="0053118D" w:rsidRPr="0053118D">
        <w:rPr>
          <w:szCs w:val="24"/>
        </w:rPr>
        <w:t>administracijos direktoriaus Aurelijaus Banio</w:t>
      </w:r>
      <w:r w:rsidRPr="004D43A3">
        <w:rPr>
          <w:szCs w:val="24"/>
        </w:rPr>
        <w:t xml:space="preserve">,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pasirašėme sutartį</w:t>
      </w:r>
      <w:r w:rsidR="0053118D">
        <w:rPr>
          <w:szCs w:val="24"/>
        </w:rPr>
        <w:t xml:space="preserve">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5C8FFB7B" w14:textId="77777777" w:rsidR="00B3701D" w:rsidRPr="004D43A3" w:rsidRDefault="00B3701D" w:rsidP="004955B7">
      <w:pPr>
        <w:rPr>
          <w:szCs w:val="24"/>
        </w:rPr>
      </w:pPr>
    </w:p>
    <w:sectPr w:rsidR="00B3701D" w:rsidRPr="004D43A3"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C2F3" w14:textId="77777777" w:rsidR="00DD4871" w:rsidRDefault="00DD4871">
      <w:pPr>
        <w:rPr>
          <w:kern w:val="2"/>
          <w:sz w:val="22"/>
          <w:szCs w:val="22"/>
          <w:lang w:val="en-US"/>
        </w:rPr>
      </w:pPr>
      <w:r>
        <w:rPr>
          <w:kern w:val="2"/>
          <w:sz w:val="22"/>
          <w:szCs w:val="22"/>
          <w:lang w:val="en-US"/>
        </w:rPr>
        <w:separator/>
      </w:r>
    </w:p>
  </w:endnote>
  <w:endnote w:type="continuationSeparator" w:id="0">
    <w:p w14:paraId="41E97399" w14:textId="77777777" w:rsidR="00DD4871" w:rsidRDefault="00DD4871">
      <w:pPr>
        <w:rPr>
          <w:kern w:val="2"/>
          <w:sz w:val="22"/>
          <w:szCs w:val="22"/>
          <w:lang w:val="en-US"/>
        </w:rPr>
      </w:pPr>
      <w:r>
        <w:rPr>
          <w:kern w:val="2"/>
          <w:sz w:val="22"/>
          <w:szCs w:val="22"/>
          <w:lang w:val="en-US"/>
        </w:rPr>
        <w:continuationSeparator/>
      </w:r>
    </w:p>
  </w:endnote>
  <w:endnote w:type="continuationNotice" w:id="1">
    <w:p w14:paraId="2B1296DA" w14:textId="77777777" w:rsidR="00DD4871" w:rsidRDefault="00DD48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CC8F" w14:textId="77777777" w:rsidR="00DD4871" w:rsidRDefault="00DD4871">
      <w:pPr>
        <w:rPr>
          <w:kern w:val="2"/>
          <w:sz w:val="22"/>
          <w:szCs w:val="22"/>
          <w:lang w:val="en-US"/>
        </w:rPr>
      </w:pPr>
      <w:r>
        <w:rPr>
          <w:kern w:val="2"/>
          <w:sz w:val="22"/>
          <w:szCs w:val="22"/>
          <w:lang w:val="en-US"/>
        </w:rPr>
        <w:separator/>
      </w:r>
    </w:p>
  </w:footnote>
  <w:footnote w:type="continuationSeparator" w:id="0">
    <w:p w14:paraId="4CA9D93C" w14:textId="77777777" w:rsidR="00DD4871" w:rsidRDefault="00DD4871">
      <w:pPr>
        <w:rPr>
          <w:kern w:val="2"/>
          <w:sz w:val="22"/>
          <w:szCs w:val="22"/>
          <w:lang w:val="en-US"/>
        </w:rPr>
      </w:pPr>
      <w:r>
        <w:rPr>
          <w:kern w:val="2"/>
          <w:sz w:val="22"/>
          <w:szCs w:val="22"/>
          <w:lang w:val="en-US"/>
        </w:rPr>
        <w:continuationSeparator/>
      </w:r>
    </w:p>
  </w:footnote>
  <w:footnote w:type="continuationNotice" w:id="1">
    <w:p w14:paraId="2BCB6F31" w14:textId="77777777" w:rsidR="00DD4871" w:rsidRDefault="00DD48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End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66122"/>
    <w:rsid w:val="000818B7"/>
    <w:rsid w:val="00086588"/>
    <w:rsid w:val="000A7DD9"/>
    <w:rsid w:val="000B1D06"/>
    <w:rsid w:val="000B7209"/>
    <w:rsid w:val="000F7F43"/>
    <w:rsid w:val="00182DD1"/>
    <w:rsid w:val="001A7080"/>
    <w:rsid w:val="001C77FB"/>
    <w:rsid w:val="002027EB"/>
    <w:rsid w:val="00225637"/>
    <w:rsid w:val="00234A15"/>
    <w:rsid w:val="0023561B"/>
    <w:rsid w:val="002448AC"/>
    <w:rsid w:val="00262C12"/>
    <w:rsid w:val="00277E4F"/>
    <w:rsid w:val="00281CBC"/>
    <w:rsid w:val="0028409C"/>
    <w:rsid w:val="00291D42"/>
    <w:rsid w:val="002C353E"/>
    <w:rsid w:val="002D04F9"/>
    <w:rsid w:val="002D67B2"/>
    <w:rsid w:val="00316A86"/>
    <w:rsid w:val="00327553"/>
    <w:rsid w:val="00331F48"/>
    <w:rsid w:val="0034004C"/>
    <w:rsid w:val="00340593"/>
    <w:rsid w:val="00345F42"/>
    <w:rsid w:val="00355D49"/>
    <w:rsid w:val="00361923"/>
    <w:rsid w:val="0037379C"/>
    <w:rsid w:val="00376338"/>
    <w:rsid w:val="00382CC6"/>
    <w:rsid w:val="003843BC"/>
    <w:rsid w:val="00391583"/>
    <w:rsid w:val="00391679"/>
    <w:rsid w:val="003A0F92"/>
    <w:rsid w:val="003C6676"/>
    <w:rsid w:val="003D1846"/>
    <w:rsid w:val="003E7656"/>
    <w:rsid w:val="003F0B0A"/>
    <w:rsid w:val="003F1392"/>
    <w:rsid w:val="003F4349"/>
    <w:rsid w:val="00436718"/>
    <w:rsid w:val="00453EC1"/>
    <w:rsid w:val="004955B7"/>
    <w:rsid w:val="004A00AA"/>
    <w:rsid w:val="004C3F3D"/>
    <w:rsid w:val="004D43A3"/>
    <w:rsid w:val="004E5F4E"/>
    <w:rsid w:val="004F6AB9"/>
    <w:rsid w:val="005130FA"/>
    <w:rsid w:val="0053118D"/>
    <w:rsid w:val="00556E39"/>
    <w:rsid w:val="005A5832"/>
    <w:rsid w:val="005A682C"/>
    <w:rsid w:val="005D380F"/>
    <w:rsid w:val="005E0E3A"/>
    <w:rsid w:val="005F33F8"/>
    <w:rsid w:val="005F5B23"/>
    <w:rsid w:val="0060395E"/>
    <w:rsid w:val="00613B28"/>
    <w:rsid w:val="00625141"/>
    <w:rsid w:val="00657EE4"/>
    <w:rsid w:val="006770CC"/>
    <w:rsid w:val="00692CE4"/>
    <w:rsid w:val="006D1943"/>
    <w:rsid w:val="006D30ED"/>
    <w:rsid w:val="00701083"/>
    <w:rsid w:val="00722D9B"/>
    <w:rsid w:val="0079574E"/>
    <w:rsid w:val="00797C0F"/>
    <w:rsid w:val="007D28DF"/>
    <w:rsid w:val="007E093E"/>
    <w:rsid w:val="008032DF"/>
    <w:rsid w:val="00807C8C"/>
    <w:rsid w:val="008207AB"/>
    <w:rsid w:val="0083145A"/>
    <w:rsid w:val="00843402"/>
    <w:rsid w:val="00852FCA"/>
    <w:rsid w:val="00856848"/>
    <w:rsid w:val="00891DA9"/>
    <w:rsid w:val="00893D3B"/>
    <w:rsid w:val="008948AC"/>
    <w:rsid w:val="008D3FD8"/>
    <w:rsid w:val="0092695C"/>
    <w:rsid w:val="00942258"/>
    <w:rsid w:val="0094250A"/>
    <w:rsid w:val="009613C9"/>
    <w:rsid w:val="009679FF"/>
    <w:rsid w:val="00971AC3"/>
    <w:rsid w:val="00987A6D"/>
    <w:rsid w:val="009C056B"/>
    <w:rsid w:val="009C101B"/>
    <w:rsid w:val="009C1BBE"/>
    <w:rsid w:val="009C7C61"/>
    <w:rsid w:val="009D10FB"/>
    <w:rsid w:val="009D7B99"/>
    <w:rsid w:val="00A0567A"/>
    <w:rsid w:val="00A10867"/>
    <w:rsid w:val="00A22941"/>
    <w:rsid w:val="00A31702"/>
    <w:rsid w:val="00A85CC3"/>
    <w:rsid w:val="00AA5B1C"/>
    <w:rsid w:val="00AD0336"/>
    <w:rsid w:val="00AF3D4A"/>
    <w:rsid w:val="00B104BE"/>
    <w:rsid w:val="00B14D08"/>
    <w:rsid w:val="00B179D4"/>
    <w:rsid w:val="00B3701D"/>
    <w:rsid w:val="00B65B8D"/>
    <w:rsid w:val="00B67714"/>
    <w:rsid w:val="00B944E5"/>
    <w:rsid w:val="00B97A15"/>
    <w:rsid w:val="00BA26FD"/>
    <w:rsid w:val="00BA46F7"/>
    <w:rsid w:val="00BC29C9"/>
    <w:rsid w:val="00BC442A"/>
    <w:rsid w:val="00BE4F81"/>
    <w:rsid w:val="00BE6264"/>
    <w:rsid w:val="00C10B84"/>
    <w:rsid w:val="00C371A7"/>
    <w:rsid w:val="00C4349E"/>
    <w:rsid w:val="00C75A41"/>
    <w:rsid w:val="00C819E5"/>
    <w:rsid w:val="00C86503"/>
    <w:rsid w:val="00CA1881"/>
    <w:rsid w:val="00CD3BB7"/>
    <w:rsid w:val="00CE488D"/>
    <w:rsid w:val="00CF09E6"/>
    <w:rsid w:val="00CF6AB6"/>
    <w:rsid w:val="00D076E5"/>
    <w:rsid w:val="00D0798D"/>
    <w:rsid w:val="00D123D4"/>
    <w:rsid w:val="00D141DF"/>
    <w:rsid w:val="00D30D52"/>
    <w:rsid w:val="00D36762"/>
    <w:rsid w:val="00D43360"/>
    <w:rsid w:val="00D52B27"/>
    <w:rsid w:val="00D77603"/>
    <w:rsid w:val="00D92908"/>
    <w:rsid w:val="00D97875"/>
    <w:rsid w:val="00DA36A7"/>
    <w:rsid w:val="00DB6FA1"/>
    <w:rsid w:val="00DC16DC"/>
    <w:rsid w:val="00DD4871"/>
    <w:rsid w:val="00E215F3"/>
    <w:rsid w:val="00E40ED3"/>
    <w:rsid w:val="00E52417"/>
    <w:rsid w:val="00E53CE8"/>
    <w:rsid w:val="00EA1BA8"/>
    <w:rsid w:val="00EB384F"/>
    <w:rsid w:val="00EB5BCD"/>
    <w:rsid w:val="00EC3013"/>
    <w:rsid w:val="00ED66EB"/>
    <w:rsid w:val="00EF5A37"/>
    <w:rsid w:val="00F006A5"/>
    <w:rsid w:val="00F04E56"/>
    <w:rsid w:val="00F10E03"/>
    <w:rsid w:val="00F11D30"/>
    <w:rsid w:val="00F312C8"/>
    <w:rsid w:val="00F51BE6"/>
    <w:rsid w:val="00F54B1B"/>
    <w:rsid w:val="00F8003A"/>
    <w:rsid w:val="00FA1C5D"/>
    <w:rsid w:val="00FA7183"/>
    <w:rsid w:val="00FB3C26"/>
    <w:rsid w:val="00FB6971"/>
    <w:rsid w:val="00FD1F55"/>
    <w:rsid w:val="00FD4F1A"/>
    <w:rsid w:val="00FD6853"/>
    <w:rsid w:val="00FD7A8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63648</Words>
  <Characters>36280</Characters>
  <Application>Microsoft Office Word</Application>
  <DocSecurity>4</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2</cp:revision>
  <cp:lastPrinted>2025-01-23T14:20:00Z</cp:lastPrinted>
  <dcterms:created xsi:type="dcterms:W3CDTF">2025-07-25T11:26:00Z</dcterms:created>
  <dcterms:modified xsi:type="dcterms:W3CDTF">2025-07-25T11:26:00Z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