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0B96" w14:textId="77777777" w:rsidR="00FA1351" w:rsidRPr="00554B59" w:rsidRDefault="004B66AA" w:rsidP="00C14C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B59">
        <w:rPr>
          <w:rFonts w:ascii="Times New Roman" w:hAnsi="Times New Roman" w:cs="Times New Roman"/>
          <w:b/>
          <w:bCs/>
          <w:sz w:val="24"/>
          <w:szCs w:val="24"/>
        </w:rPr>
        <w:t xml:space="preserve">RINKOS KONSULTACIJA DĖL </w:t>
      </w:r>
    </w:p>
    <w:p w14:paraId="252457C4" w14:textId="6CCA5767" w:rsidR="00CC5900" w:rsidRPr="00554B59" w:rsidRDefault="00F7547E" w:rsidP="00C14C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B59">
        <w:rPr>
          <w:rFonts w:ascii="Times New Roman" w:hAnsi="Times New Roman" w:cs="Times New Roman"/>
          <w:b/>
          <w:bCs/>
          <w:sz w:val="24"/>
          <w:szCs w:val="24"/>
        </w:rPr>
        <w:t>JŪROJE ŽIEMOJANČIŲ VANDENS PAUKŠČIŲ SKIRTINGŲ RŪŠIŲ INVENTORIZACIJA, GAUSUMO IR PASISKIRSTYMO 2025-2026 M. DINAMIKOS NUSTATYMO IR GAUTŲ REZULTATŲ ĮVERTINIMO PASLAUGŲ</w:t>
      </w:r>
    </w:p>
    <w:p w14:paraId="2A72612F" w14:textId="01758BFE" w:rsidR="004B66AA" w:rsidRPr="00C14C27" w:rsidRDefault="004B66AA" w:rsidP="00C14C27">
      <w:pPr>
        <w:jc w:val="center"/>
        <w:rPr>
          <w:rFonts w:ascii="Times New Roman" w:hAnsi="Times New Roman" w:cs="Times New Roman"/>
          <w:sz w:val="24"/>
          <w:szCs w:val="24"/>
        </w:rPr>
      </w:pPr>
      <w:r w:rsidRPr="00C14C27">
        <w:rPr>
          <w:rFonts w:ascii="Times New Roman" w:hAnsi="Times New Roman" w:cs="Times New Roman"/>
          <w:sz w:val="24"/>
          <w:szCs w:val="24"/>
        </w:rPr>
        <w:t>20</w:t>
      </w:r>
      <w:r w:rsidR="00FA1351">
        <w:rPr>
          <w:rFonts w:ascii="Times New Roman" w:hAnsi="Times New Roman" w:cs="Times New Roman"/>
          <w:sz w:val="24"/>
          <w:szCs w:val="24"/>
        </w:rPr>
        <w:t>2</w:t>
      </w:r>
      <w:r w:rsidR="004D581D">
        <w:rPr>
          <w:rFonts w:ascii="Times New Roman" w:hAnsi="Times New Roman" w:cs="Times New Roman"/>
          <w:sz w:val="24"/>
          <w:szCs w:val="24"/>
        </w:rPr>
        <w:t>5</w:t>
      </w:r>
      <w:r w:rsidR="009A4C68">
        <w:rPr>
          <w:rFonts w:ascii="Times New Roman" w:hAnsi="Times New Roman" w:cs="Times New Roman"/>
          <w:sz w:val="24"/>
          <w:szCs w:val="24"/>
        </w:rPr>
        <w:t>-07-28</w:t>
      </w:r>
    </w:p>
    <w:p w14:paraId="5D1D51C6" w14:textId="77777777" w:rsidR="009741B0" w:rsidRDefault="009741B0" w:rsidP="00C14C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353B1" w14:textId="48D710BD" w:rsidR="004B66AA" w:rsidRPr="00FA1351" w:rsidRDefault="004B66AA" w:rsidP="00C14C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351">
        <w:rPr>
          <w:rFonts w:ascii="Times New Roman" w:hAnsi="Times New Roman" w:cs="Times New Roman"/>
          <w:b/>
          <w:bCs/>
          <w:sz w:val="24"/>
          <w:szCs w:val="24"/>
        </w:rPr>
        <w:t>ESAMA SITUACIJA</w:t>
      </w:r>
      <w:r w:rsidR="009741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3851F14" w14:textId="105CA6FC" w:rsidR="00C14C27" w:rsidRDefault="004B66AA" w:rsidP="00C14C27">
      <w:pPr>
        <w:jc w:val="both"/>
        <w:rPr>
          <w:rFonts w:ascii="Times New Roman" w:hAnsi="Times New Roman" w:cs="Times New Roman"/>
          <w:sz w:val="24"/>
          <w:szCs w:val="24"/>
        </w:rPr>
      </w:pPr>
      <w:r w:rsidRPr="00C14C27">
        <w:rPr>
          <w:rFonts w:ascii="Times New Roman" w:hAnsi="Times New Roman" w:cs="Times New Roman"/>
          <w:sz w:val="24"/>
          <w:szCs w:val="24"/>
        </w:rPr>
        <w:t xml:space="preserve">Valstybinė saugomų teritorijų tarnyba (toliau - VSTT) vykdė objekto viešąjį pirkimą, </w:t>
      </w:r>
      <w:r w:rsidR="00C14C27">
        <w:rPr>
          <w:rFonts w:ascii="Times New Roman" w:hAnsi="Times New Roman" w:cs="Times New Roman"/>
          <w:sz w:val="24"/>
          <w:szCs w:val="24"/>
        </w:rPr>
        <w:t xml:space="preserve"> </w:t>
      </w:r>
      <w:r w:rsidRPr="00C14C27">
        <w:rPr>
          <w:rFonts w:ascii="Times New Roman" w:hAnsi="Times New Roman" w:cs="Times New Roman"/>
          <w:sz w:val="24"/>
          <w:szCs w:val="24"/>
        </w:rPr>
        <w:t xml:space="preserve">tačiau </w:t>
      </w:r>
      <w:r w:rsidR="00F9428B">
        <w:rPr>
          <w:rFonts w:ascii="Times New Roman" w:hAnsi="Times New Roman" w:cs="Times New Roman"/>
          <w:sz w:val="24"/>
          <w:szCs w:val="24"/>
        </w:rPr>
        <w:t xml:space="preserve">gauta tik </w:t>
      </w:r>
      <w:r w:rsidR="00C14C27">
        <w:rPr>
          <w:rFonts w:ascii="Times New Roman" w:hAnsi="Times New Roman" w:cs="Times New Roman"/>
          <w:sz w:val="24"/>
          <w:szCs w:val="24"/>
        </w:rPr>
        <w:t xml:space="preserve">1 </w:t>
      </w:r>
      <w:r w:rsidR="00F9428B">
        <w:rPr>
          <w:rFonts w:ascii="Times New Roman" w:hAnsi="Times New Roman" w:cs="Times New Roman"/>
          <w:sz w:val="24"/>
          <w:szCs w:val="24"/>
        </w:rPr>
        <w:t xml:space="preserve">pasiūlymas, kuris buvo atmestas </w:t>
      </w:r>
      <w:r w:rsidR="00C14C27">
        <w:rPr>
          <w:rFonts w:ascii="Times New Roman" w:hAnsi="Times New Roman" w:cs="Times New Roman"/>
          <w:sz w:val="24"/>
          <w:szCs w:val="24"/>
        </w:rPr>
        <w:t xml:space="preserve"> </w:t>
      </w:r>
      <w:r w:rsidRPr="00C14C27">
        <w:rPr>
          <w:rFonts w:ascii="Times New Roman" w:hAnsi="Times New Roman" w:cs="Times New Roman"/>
          <w:sz w:val="24"/>
          <w:szCs w:val="24"/>
        </w:rPr>
        <w:t>dėl per didelės tiekėj</w:t>
      </w:r>
      <w:r w:rsidR="00F9428B">
        <w:rPr>
          <w:rFonts w:ascii="Times New Roman" w:hAnsi="Times New Roman" w:cs="Times New Roman"/>
          <w:sz w:val="24"/>
          <w:szCs w:val="24"/>
        </w:rPr>
        <w:t>o</w:t>
      </w:r>
      <w:r w:rsidRPr="00C14C27">
        <w:rPr>
          <w:rFonts w:ascii="Times New Roman" w:hAnsi="Times New Roman" w:cs="Times New Roman"/>
          <w:sz w:val="24"/>
          <w:szCs w:val="24"/>
        </w:rPr>
        <w:t xml:space="preserve"> pasiūlytos kainos</w:t>
      </w:r>
      <w:r w:rsidR="00337472">
        <w:rPr>
          <w:rFonts w:ascii="Times New Roman" w:hAnsi="Times New Roman" w:cs="Times New Roman"/>
          <w:sz w:val="24"/>
          <w:szCs w:val="24"/>
        </w:rPr>
        <w:t xml:space="preserve"> </w:t>
      </w:r>
      <w:r w:rsidR="00260B4E">
        <w:rPr>
          <w:rFonts w:ascii="Times New Roman" w:hAnsi="Times New Roman" w:cs="Times New Roman"/>
          <w:sz w:val="24"/>
          <w:szCs w:val="24"/>
        </w:rPr>
        <w:t>(</w:t>
      </w:r>
      <w:r w:rsidR="00260B4E" w:rsidRPr="00A24ECB">
        <w:rPr>
          <w:rFonts w:ascii="Times New Roman" w:eastAsia="Times New Roman" w:hAnsi="Times New Roman" w:cs="Times New Roman"/>
          <w:b/>
          <w:bCs/>
        </w:rPr>
        <w:t>121 738,10 EUR su PVM</w:t>
      </w:r>
      <w:r w:rsidR="00694659">
        <w:rPr>
          <w:rFonts w:ascii="Times New Roman" w:eastAsia="Times New Roman" w:hAnsi="Times New Roman" w:cs="Times New Roman"/>
          <w:b/>
          <w:bCs/>
        </w:rPr>
        <w:t>)</w:t>
      </w:r>
      <w:r w:rsidR="00C14C27">
        <w:rPr>
          <w:rFonts w:ascii="Times New Roman" w:hAnsi="Times New Roman" w:cs="Times New Roman"/>
          <w:sz w:val="24"/>
          <w:szCs w:val="24"/>
        </w:rPr>
        <w:t xml:space="preserve">, </w:t>
      </w:r>
      <w:r w:rsidR="00F9428B">
        <w:rPr>
          <w:rFonts w:ascii="Times New Roman" w:hAnsi="Times New Roman" w:cs="Times New Roman"/>
          <w:sz w:val="24"/>
          <w:szCs w:val="24"/>
        </w:rPr>
        <w:t>tad</w:t>
      </w:r>
      <w:r w:rsidRPr="00C14C27">
        <w:rPr>
          <w:rFonts w:ascii="Times New Roman" w:hAnsi="Times New Roman" w:cs="Times New Roman"/>
          <w:sz w:val="24"/>
          <w:szCs w:val="24"/>
        </w:rPr>
        <w:t xml:space="preserve"> pirkima</w:t>
      </w:r>
      <w:r w:rsidR="00F9428B">
        <w:rPr>
          <w:rFonts w:ascii="Times New Roman" w:hAnsi="Times New Roman" w:cs="Times New Roman"/>
          <w:sz w:val="24"/>
          <w:szCs w:val="24"/>
        </w:rPr>
        <w:t>s</w:t>
      </w:r>
      <w:r w:rsidRPr="00C14C27">
        <w:rPr>
          <w:rFonts w:ascii="Times New Roman" w:hAnsi="Times New Roman" w:cs="Times New Roman"/>
          <w:sz w:val="24"/>
          <w:szCs w:val="24"/>
        </w:rPr>
        <w:t xml:space="preserve"> neįvyko.</w:t>
      </w:r>
    </w:p>
    <w:p w14:paraId="659E91AA" w14:textId="756DC446" w:rsidR="004B66AA" w:rsidRPr="00C14C27" w:rsidRDefault="004B66AA" w:rsidP="00C14C27">
      <w:pPr>
        <w:jc w:val="both"/>
        <w:rPr>
          <w:rFonts w:ascii="Times New Roman" w:hAnsi="Times New Roman" w:cs="Times New Roman"/>
          <w:sz w:val="24"/>
          <w:szCs w:val="24"/>
        </w:rPr>
      </w:pPr>
      <w:r w:rsidRPr="00C14C27">
        <w:rPr>
          <w:rFonts w:ascii="Times New Roman" w:hAnsi="Times New Roman" w:cs="Times New Roman"/>
          <w:sz w:val="24"/>
          <w:szCs w:val="24"/>
        </w:rPr>
        <w:t xml:space="preserve">Šiuo metu atliekame rinkos konsultaciją, kurios metu norime sužinoti realią situaciją apie </w:t>
      </w:r>
      <w:r w:rsidR="004D581D">
        <w:rPr>
          <w:rFonts w:ascii="Times New Roman" w:hAnsi="Times New Roman" w:cs="Times New Roman"/>
          <w:sz w:val="24"/>
          <w:szCs w:val="24"/>
        </w:rPr>
        <w:t>perkamas paslaugas</w:t>
      </w:r>
      <w:r w:rsidRPr="00C14C27">
        <w:rPr>
          <w:rFonts w:ascii="Times New Roman" w:hAnsi="Times New Roman" w:cs="Times New Roman"/>
          <w:sz w:val="24"/>
          <w:szCs w:val="24"/>
        </w:rPr>
        <w:t>, išsiaiškinti, kodėl  pirkimo objekt</w:t>
      </w:r>
      <w:r w:rsidR="00C14C27">
        <w:rPr>
          <w:rFonts w:ascii="Times New Roman" w:hAnsi="Times New Roman" w:cs="Times New Roman"/>
          <w:sz w:val="24"/>
          <w:szCs w:val="24"/>
        </w:rPr>
        <w:t>ui</w:t>
      </w:r>
      <w:r w:rsidRPr="00C14C27">
        <w:rPr>
          <w:rFonts w:ascii="Times New Roman" w:hAnsi="Times New Roman" w:cs="Times New Roman"/>
          <w:sz w:val="24"/>
          <w:szCs w:val="24"/>
        </w:rPr>
        <w:t xml:space="preserve"> yra pateikiamos kainos viršijančios viešajam pirkimui skirtas lėšas, perkančiosios organizacijos nustatytas prieš pradedant pirkimą.</w:t>
      </w:r>
    </w:p>
    <w:p w14:paraId="57F403A1" w14:textId="77777777" w:rsidR="00A97378" w:rsidRPr="00A97378" w:rsidRDefault="00A97378" w:rsidP="00A97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</w:p>
    <w:p w14:paraId="03B55357" w14:textId="6BBA4AA5" w:rsidR="004B66AA" w:rsidRDefault="004B66AA" w:rsidP="00705A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661">
        <w:rPr>
          <w:rFonts w:ascii="Times New Roman" w:hAnsi="Times New Roman" w:cs="Times New Roman"/>
          <w:b/>
          <w:bCs/>
          <w:sz w:val="24"/>
          <w:szCs w:val="24"/>
        </w:rPr>
        <w:t>KLAUSIMAI</w:t>
      </w:r>
    </w:p>
    <w:p w14:paraId="64CE8969" w14:textId="77777777" w:rsidR="00C81E3F" w:rsidRPr="00216661" w:rsidRDefault="00C81E3F" w:rsidP="00705A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37B32" w14:textId="77777777" w:rsidR="00216661" w:rsidRPr="00C81E3F" w:rsidRDefault="00216661" w:rsidP="00C81E3F">
      <w:pPr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1E3F">
        <w:rPr>
          <w:rFonts w:ascii="Times New Roman" w:hAnsi="Times New Roman" w:cs="Times New Roman"/>
          <w:sz w:val="24"/>
          <w:szCs w:val="24"/>
          <w:u w:val="single"/>
        </w:rPr>
        <w:t>Prašome dalyvauti rinkos konsultacijoje ir pateikti kiek galima aiškesnę informaciją bei atsakyti  į pateiktus klausimus:</w:t>
      </w:r>
    </w:p>
    <w:p w14:paraId="0849F925" w14:textId="2A524E2A" w:rsidR="00216661" w:rsidRPr="00216661" w:rsidRDefault="00216661" w:rsidP="00F9018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16661">
        <w:rPr>
          <w:rFonts w:ascii="Times New Roman" w:hAnsi="Times New Roman" w:cs="Times New Roman"/>
          <w:sz w:val="24"/>
          <w:szCs w:val="24"/>
        </w:rPr>
        <w:t>1.</w:t>
      </w:r>
      <w:r w:rsidRPr="00216661">
        <w:rPr>
          <w:rFonts w:ascii="Times New Roman" w:hAnsi="Times New Roman" w:cs="Times New Roman"/>
          <w:sz w:val="24"/>
          <w:szCs w:val="24"/>
        </w:rPr>
        <w:tab/>
        <w:t xml:space="preserve">Prašytume pateikti </w:t>
      </w:r>
      <w:r w:rsidR="00F43055">
        <w:rPr>
          <w:rFonts w:ascii="Times New Roman" w:hAnsi="Times New Roman" w:cs="Times New Roman"/>
          <w:sz w:val="24"/>
          <w:szCs w:val="24"/>
        </w:rPr>
        <w:t>preliminariai kiek</w:t>
      </w:r>
      <w:r w:rsidR="008B4B13">
        <w:rPr>
          <w:rFonts w:ascii="Times New Roman" w:hAnsi="Times New Roman" w:cs="Times New Roman"/>
          <w:sz w:val="24"/>
          <w:szCs w:val="24"/>
        </w:rPr>
        <w:t xml:space="preserve"> kai</w:t>
      </w:r>
      <w:r w:rsidR="00F43055">
        <w:rPr>
          <w:rFonts w:ascii="Times New Roman" w:hAnsi="Times New Roman" w:cs="Times New Roman"/>
          <w:sz w:val="24"/>
          <w:szCs w:val="24"/>
        </w:rPr>
        <w:t>nuotų paslaugos</w:t>
      </w:r>
      <w:r w:rsidR="008B4B13">
        <w:rPr>
          <w:rFonts w:ascii="Times New Roman" w:hAnsi="Times New Roman" w:cs="Times New Roman"/>
          <w:sz w:val="24"/>
          <w:szCs w:val="24"/>
        </w:rPr>
        <w:t xml:space="preserve"> aprašytos technin</w:t>
      </w:r>
      <w:r w:rsidR="00816375">
        <w:rPr>
          <w:rFonts w:ascii="Times New Roman" w:hAnsi="Times New Roman" w:cs="Times New Roman"/>
          <w:sz w:val="24"/>
          <w:szCs w:val="24"/>
        </w:rPr>
        <w:t>ėje</w:t>
      </w:r>
      <w:r w:rsidR="008B4B13">
        <w:rPr>
          <w:rFonts w:ascii="Times New Roman" w:hAnsi="Times New Roman" w:cs="Times New Roman"/>
          <w:sz w:val="24"/>
          <w:szCs w:val="24"/>
        </w:rPr>
        <w:t xml:space="preserve"> specifikacij</w:t>
      </w:r>
      <w:r w:rsidR="00816375">
        <w:rPr>
          <w:rFonts w:ascii="Times New Roman" w:hAnsi="Times New Roman" w:cs="Times New Roman"/>
          <w:sz w:val="24"/>
          <w:szCs w:val="24"/>
        </w:rPr>
        <w:t>oje (prisegame 1 priedas)</w:t>
      </w:r>
      <w:r w:rsidR="00514287">
        <w:rPr>
          <w:rFonts w:ascii="Times New Roman" w:hAnsi="Times New Roman" w:cs="Times New Roman"/>
          <w:sz w:val="24"/>
          <w:szCs w:val="24"/>
        </w:rPr>
        <w:t>.</w:t>
      </w:r>
      <w:r w:rsidRPr="002166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5311C" w14:textId="1D1AA703" w:rsidR="00216661" w:rsidRDefault="00216661" w:rsidP="00F9018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16661">
        <w:rPr>
          <w:rFonts w:ascii="Times New Roman" w:hAnsi="Times New Roman" w:cs="Times New Roman"/>
          <w:sz w:val="24"/>
          <w:szCs w:val="24"/>
        </w:rPr>
        <w:t>2.</w:t>
      </w:r>
      <w:r w:rsidRPr="00216661">
        <w:rPr>
          <w:rFonts w:ascii="Times New Roman" w:hAnsi="Times New Roman" w:cs="Times New Roman"/>
          <w:sz w:val="24"/>
          <w:szCs w:val="24"/>
        </w:rPr>
        <w:tab/>
        <w:t xml:space="preserve">Ar </w:t>
      </w:r>
      <w:r w:rsidR="00215DBC">
        <w:rPr>
          <w:rFonts w:ascii="Times New Roman" w:hAnsi="Times New Roman" w:cs="Times New Roman"/>
          <w:sz w:val="24"/>
          <w:szCs w:val="24"/>
        </w:rPr>
        <w:t xml:space="preserve">numatytas paslaugų atlikimo laikotarpis </w:t>
      </w:r>
      <w:r w:rsidR="00164EBB" w:rsidRPr="00164EBB">
        <w:rPr>
          <w:rFonts w:ascii="Times New Roman" w:hAnsi="Times New Roman" w:cs="Times New Roman"/>
          <w:sz w:val="24"/>
          <w:szCs w:val="24"/>
        </w:rPr>
        <w:t>iki 2026-10-30</w:t>
      </w:r>
      <w:r w:rsidR="00164EBB">
        <w:rPr>
          <w:rFonts w:ascii="Times New Roman" w:hAnsi="Times New Roman" w:cs="Times New Roman"/>
          <w:sz w:val="24"/>
          <w:szCs w:val="24"/>
        </w:rPr>
        <w:t xml:space="preserve"> </w:t>
      </w:r>
      <w:r w:rsidR="000D04A7">
        <w:rPr>
          <w:rFonts w:ascii="Times New Roman" w:hAnsi="Times New Roman" w:cs="Times New Roman"/>
          <w:sz w:val="24"/>
          <w:szCs w:val="24"/>
        </w:rPr>
        <w:t xml:space="preserve">atitinką </w:t>
      </w:r>
      <w:r w:rsidR="001C2C40">
        <w:rPr>
          <w:rFonts w:ascii="Times New Roman" w:hAnsi="Times New Roman" w:cs="Times New Roman"/>
          <w:sz w:val="24"/>
          <w:szCs w:val="24"/>
        </w:rPr>
        <w:t>planuojamą pirkimui skirtą lėšų sumą</w:t>
      </w:r>
      <w:r w:rsidR="00C955B7">
        <w:rPr>
          <w:rFonts w:ascii="Times New Roman" w:hAnsi="Times New Roman" w:cs="Times New Roman"/>
          <w:sz w:val="24"/>
          <w:szCs w:val="24"/>
        </w:rPr>
        <w:t xml:space="preserve"> </w:t>
      </w:r>
      <w:r w:rsidR="005D3EDA" w:rsidRPr="005D3EDA">
        <w:rPr>
          <w:rFonts w:ascii="Times New Roman" w:hAnsi="Times New Roman" w:cs="Times New Roman"/>
          <w:sz w:val="24"/>
          <w:szCs w:val="24"/>
        </w:rPr>
        <w:t>120 000,00 su PVM</w:t>
      </w:r>
      <w:r w:rsidRPr="00216661">
        <w:rPr>
          <w:rFonts w:ascii="Times New Roman" w:hAnsi="Times New Roman" w:cs="Times New Roman"/>
          <w:sz w:val="24"/>
          <w:szCs w:val="24"/>
        </w:rPr>
        <w:t>?</w:t>
      </w:r>
    </w:p>
    <w:p w14:paraId="4F15F455" w14:textId="3018C80B" w:rsidR="000A5C54" w:rsidRPr="00216661" w:rsidRDefault="000A5C54" w:rsidP="00F9018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F1F42">
        <w:rPr>
          <w:rFonts w:ascii="Times New Roman" w:hAnsi="Times New Roman" w:cs="Times New Roman"/>
          <w:sz w:val="24"/>
          <w:szCs w:val="24"/>
        </w:rPr>
        <w:t xml:space="preserve">Ar </w:t>
      </w:r>
      <w:r w:rsidR="009741B0">
        <w:rPr>
          <w:rFonts w:ascii="Times New Roman" w:hAnsi="Times New Roman" w:cs="Times New Roman"/>
          <w:sz w:val="24"/>
          <w:szCs w:val="24"/>
        </w:rPr>
        <w:t>keistųsi</w:t>
      </w:r>
      <w:r w:rsidR="007F1F42">
        <w:rPr>
          <w:rFonts w:ascii="Times New Roman" w:hAnsi="Times New Roman" w:cs="Times New Roman"/>
          <w:sz w:val="24"/>
          <w:szCs w:val="24"/>
        </w:rPr>
        <w:t xml:space="preserve"> </w:t>
      </w:r>
      <w:r w:rsidR="00C955B7">
        <w:rPr>
          <w:rFonts w:ascii="Times New Roman" w:hAnsi="Times New Roman" w:cs="Times New Roman"/>
          <w:sz w:val="24"/>
          <w:szCs w:val="24"/>
        </w:rPr>
        <w:t xml:space="preserve">paslaugų kaina, jei būtų ilgesnis </w:t>
      </w:r>
      <w:r w:rsidR="009741B0">
        <w:rPr>
          <w:rFonts w:ascii="Times New Roman" w:hAnsi="Times New Roman" w:cs="Times New Roman"/>
          <w:sz w:val="24"/>
          <w:szCs w:val="24"/>
        </w:rPr>
        <w:t>paslaugų</w:t>
      </w:r>
      <w:r w:rsidR="00C955B7">
        <w:rPr>
          <w:rFonts w:ascii="Times New Roman" w:hAnsi="Times New Roman" w:cs="Times New Roman"/>
          <w:sz w:val="24"/>
          <w:szCs w:val="24"/>
        </w:rPr>
        <w:t xml:space="preserve"> teikimo terminas</w:t>
      </w:r>
      <w:r w:rsidR="009741B0">
        <w:rPr>
          <w:rFonts w:ascii="Times New Roman" w:hAnsi="Times New Roman" w:cs="Times New Roman"/>
          <w:sz w:val="24"/>
          <w:szCs w:val="24"/>
        </w:rPr>
        <w:t>?</w:t>
      </w:r>
    </w:p>
    <w:p w14:paraId="56E27E49" w14:textId="77777777" w:rsidR="00495104" w:rsidRDefault="00495104" w:rsidP="00F90186">
      <w:pPr>
        <w:ind w:firstLine="99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22A622" w14:textId="4A53E3E7" w:rsidR="00F90186" w:rsidRPr="00495104" w:rsidRDefault="004C6994" w:rsidP="00F90186">
      <w:pPr>
        <w:ind w:firstLine="99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5104">
        <w:rPr>
          <w:rFonts w:ascii="Times New Roman" w:hAnsi="Times New Roman" w:cs="Times New Roman"/>
          <w:b/>
          <w:bCs/>
          <w:sz w:val="24"/>
          <w:szCs w:val="24"/>
          <w:u w:val="single"/>
        </w:rPr>
        <w:t>Atsakymų bei papildomų pastebėjimų laukiame iki 202</w:t>
      </w:r>
      <w:r w:rsidR="009741B0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49510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m. </w:t>
      </w:r>
      <w:r w:rsidR="009741B0">
        <w:rPr>
          <w:rFonts w:ascii="Times New Roman" w:hAnsi="Times New Roman" w:cs="Times New Roman"/>
          <w:b/>
          <w:bCs/>
          <w:sz w:val="24"/>
          <w:szCs w:val="24"/>
          <w:u w:val="single"/>
        </w:rPr>
        <w:t>rugpjūčio</w:t>
      </w:r>
      <w:r w:rsidRPr="0049510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21E08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49510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d.</w:t>
      </w:r>
      <w:r w:rsidR="005F4F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10.00 val.</w:t>
      </w:r>
    </w:p>
    <w:p w14:paraId="63F5BCAC" w14:textId="2A808966" w:rsidR="00F90186" w:rsidRDefault="00F90186" w:rsidP="00F9018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Pridedama: </w:t>
      </w:r>
    </w:p>
    <w:p w14:paraId="32EB3D98" w14:textId="16F30A70" w:rsidR="00F90186" w:rsidRDefault="00F90186" w:rsidP="00F9018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D581D">
        <w:rPr>
          <w:rFonts w:ascii="Times New Roman" w:hAnsi="Times New Roman" w:cs="Times New Roman"/>
          <w:sz w:val="24"/>
          <w:szCs w:val="24"/>
        </w:rPr>
        <w:t>Techninės specifikacijos projektas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44AAC5" w14:textId="398F3897" w:rsidR="00216661" w:rsidRDefault="00F90186" w:rsidP="00F901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sectPr w:rsidR="00216661" w:rsidSect="00EF0313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4A72" w14:textId="77777777" w:rsidR="00B32563" w:rsidRDefault="00B32563" w:rsidP="00B97E3B">
      <w:pPr>
        <w:spacing w:after="0" w:line="240" w:lineRule="auto"/>
      </w:pPr>
      <w:r>
        <w:separator/>
      </w:r>
    </w:p>
  </w:endnote>
  <w:endnote w:type="continuationSeparator" w:id="0">
    <w:p w14:paraId="18E982AF" w14:textId="77777777" w:rsidR="00B32563" w:rsidRDefault="00B32563" w:rsidP="00B97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783030"/>
      <w:docPartObj>
        <w:docPartGallery w:val="Page Numbers (Bottom of Page)"/>
        <w:docPartUnique/>
      </w:docPartObj>
    </w:sdtPr>
    <w:sdtEndPr/>
    <w:sdtContent>
      <w:p w14:paraId="24FF7C5F" w14:textId="25D00599" w:rsidR="00B97E3B" w:rsidRDefault="00B97E3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C8F687" w14:textId="77777777" w:rsidR="00B97E3B" w:rsidRDefault="00B97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39295" w14:textId="77777777" w:rsidR="00B32563" w:rsidRDefault="00B32563" w:rsidP="00B97E3B">
      <w:pPr>
        <w:spacing w:after="0" w:line="240" w:lineRule="auto"/>
      </w:pPr>
      <w:r>
        <w:separator/>
      </w:r>
    </w:p>
  </w:footnote>
  <w:footnote w:type="continuationSeparator" w:id="0">
    <w:p w14:paraId="6F17CE30" w14:textId="77777777" w:rsidR="00B32563" w:rsidRDefault="00B32563" w:rsidP="00B97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E3AC7"/>
    <w:multiLevelType w:val="hybridMultilevel"/>
    <w:tmpl w:val="58F62C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64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2A"/>
    <w:rsid w:val="000A5C54"/>
    <w:rsid w:val="000D04A7"/>
    <w:rsid w:val="00164EBB"/>
    <w:rsid w:val="001C2C40"/>
    <w:rsid w:val="00215DBC"/>
    <w:rsid w:val="00216661"/>
    <w:rsid w:val="00260B4E"/>
    <w:rsid w:val="00284C79"/>
    <w:rsid w:val="002A7CE7"/>
    <w:rsid w:val="00337472"/>
    <w:rsid w:val="003B1C98"/>
    <w:rsid w:val="003D676C"/>
    <w:rsid w:val="00421E08"/>
    <w:rsid w:val="00443DFD"/>
    <w:rsid w:val="00467310"/>
    <w:rsid w:val="00495104"/>
    <w:rsid w:val="004B66AA"/>
    <w:rsid w:val="004C6994"/>
    <w:rsid w:val="004D581D"/>
    <w:rsid w:val="00514287"/>
    <w:rsid w:val="00554B59"/>
    <w:rsid w:val="0058764E"/>
    <w:rsid w:val="005D3EDA"/>
    <w:rsid w:val="005F4F8B"/>
    <w:rsid w:val="005F754F"/>
    <w:rsid w:val="00621737"/>
    <w:rsid w:val="0063492A"/>
    <w:rsid w:val="00694659"/>
    <w:rsid w:val="00705ABC"/>
    <w:rsid w:val="007749A1"/>
    <w:rsid w:val="00780439"/>
    <w:rsid w:val="007F1F42"/>
    <w:rsid w:val="00816375"/>
    <w:rsid w:val="00886E78"/>
    <w:rsid w:val="00895CD2"/>
    <w:rsid w:val="008B4B13"/>
    <w:rsid w:val="008C3C4F"/>
    <w:rsid w:val="008F4054"/>
    <w:rsid w:val="009741B0"/>
    <w:rsid w:val="009A4C68"/>
    <w:rsid w:val="009D4931"/>
    <w:rsid w:val="00A6001A"/>
    <w:rsid w:val="00A97378"/>
    <w:rsid w:val="00AA498D"/>
    <w:rsid w:val="00AD0105"/>
    <w:rsid w:val="00AF38B0"/>
    <w:rsid w:val="00B03DF0"/>
    <w:rsid w:val="00B04C01"/>
    <w:rsid w:val="00B2015C"/>
    <w:rsid w:val="00B32563"/>
    <w:rsid w:val="00B87DAB"/>
    <w:rsid w:val="00B962D3"/>
    <w:rsid w:val="00B97241"/>
    <w:rsid w:val="00B97E3B"/>
    <w:rsid w:val="00BE4641"/>
    <w:rsid w:val="00C14C27"/>
    <w:rsid w:val="00C30BAD"/>
    <w:rsid w:val="00C81E3F"/>
    <w:rsid w:val="00C9489D"/>
    <w:rsid w:val="00C955B7"/>
    <w:rsid w:val="00CC5900"/>
    <w:rsid w:val="00D45B02"/>
    <w:rsid w:val="00D9559A"/>
    <w:rsid w:val="00E33D20"/>
    <w:rsid w:val="00EF0313"/>
    <w:rsid w:val="00F43055"/>
    <w:rsid w:val="00F7547E"/>
    <w:rsid w:val="00F90186"/>
    <w:rsid w:val="00F9428B"/>
    <w:rsid w:val="00FA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E837"/>
  <w15:chartTrackingRefBased/>
  <w15:docId w15:val="{1AA20540-0FA1-472C-8B85-483BAE3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E3B"/>
  </w:style>
  <w:style w:type="paragraph" w:styleId="Footer">
    <w:name w:val="footer"/>
    <w:basedOn w:val="Normal"/>
    <w:link w:val="FooterChar"/>
    <w:uiPriority w:val="99"/>
    <w:unhideWhenUsed/>
    <w:rsid w:val="00B97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Malevskienė</dc:creator>
  <cp:keywords/>
  <dc:description/>
  <cp:lastModifiedBy>Kristina Malevskienė</cp:lastModifiedBy>
  <cp:revision>30</cp:revision>
  <dcterms:created xsi:type="dcterms:W3CDTF">2025-07-28T11:01:00Z</dcterms:created>
  <dcterms:modified xsi:type="dcterms:W3CDTF">2025-07-28T13:23:00Z</dcterms:modified>
</cp:coreProperties>
</file>