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2475EB99"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w:t>
          </w:r>
          <w:r w:rsidRPr="00B21947">
            <w:rPr>
              <w:rFonts w:ascii="Times New Roman" w:eastAsia="Times New Roman" w:hAnsi="Times New Roman" w:cs="Times New Roman"/>
              <w:sz w:val="24"/>
              <w:szCs w:val="24"/>
            </w:rPr>
            <w:t xml:space="preserve">(išskyrus mažos vertės) </w:t>
          </w:r>
          <w:r w:rsidRPr="00001E50">
            <w:rPr>
              <w:rFonts w:ascii="Times New Roman" w:eastAsia="Times New Roman" w:hAnsi="Times New Roman" w:cs="Times New Roman"/>
              <w:sz w:val="24"/>
              <w:szCs w:val="24"/>
            </w:rPr>
            <w:t>komisijos posėdžio</w:t>
          </w:r>
          <w:r w:rsidR="0088686B" w:rsidRPr="00001E50">
            <w:rPr>
              <w:rFonts w:ascii="Times New Roman" w:eastAsia="Times New Roman" w:hAnsi="Times New Roman" w:cs="Times New Roman"/>
              <w:sz w:val="24"/>
              <w:szCs w:val="24"/>
            </w:rPr>
            <w:t xml:space="preserve"> </w:t>
          </w:r>
          <w:r w:rsidR="008E2FAC" w:rsidRPr="00001E50">
            <w:rPr>
              <w:rFonts w:ascii="Times New Roman" w:eastAsia="Times New Roman" w:hAnsi="Times New Roman" w:cs="Times New Roman"/>
              <w:sz w:val="24"/>
              <w:szCs w:val="24"/>
            </w:rPr>
            <w:t>202</w:t>
          </w:r>
          <w:r w:rsidR="00F33234" w:rsidRPr="00001E50">
            <w:rPr>
              <w:rFonts w:ascii="Times New Roman" w:eastAsia="Times New Roman" w:hAnsi="Times New Roman" w:cs="Times New Roman"/>
              <w:sz w:val="24"/>
              <w:szCs w:val="24"/>
            </w:rPr>
            <w:t>5</w:t>
          </w:r>
          <w:r w:rsidR="008E2FAC" w:rsidRPr="00001E50">
            <w:rPr>
              <w:rFonts w:ascii="Times New Roman" w:eastAsia="Times New Roman" w:hAnsi="Times New Roman" w:cs="Times New Roman"/>
              <w:sz w:val="24"/>
              <w:szCs w:val="24"/>
            </w:rPr>
            <w:t>-</w:t>
          </w:r>
          <w:r w:rsidR="00772E89" w:rsidRPr="00001E50">
            <w:rPr>
              <w:rFonts w:ascii="Times New Roman" w:eastAsia="Times New Roman" w:hAnsi="Times New Roman" w:cs="Times New Roman"/>
              <w:sz w:val="24"/>
              <w:szCs w:val="24"/>
            </w:rPr>
            <w:t>07-2</w:t>
          </w:r>
          <w:r w:rsidR="008A2657" w:rsidRPr="00001E50">
            <w:rPr>
              <w:rFonts w:ascii="Times New Roman" w:eastAsia="Times New Roman" w:hAnsi="Times New Roman" w:cs="Times New Roman"/>
              <w:sz w:val="24"/>
              <w:szCs w:val="24"/>
            </w:rPr>
            <w:t xml:space="preserve">8 </w:t>
          </w:r>
          <w:r w:rsidRPr="00001E50">
            <w:rPr>
              <w:rFonts w:ascii="Times New Roman" w:eastAsia="Times New Roman" w:hAnsi="Times New Roman" w:cs="Times New Roman"/>
              <w:sz w:val="24"/>
              <w:szCs w:val="24"/>
            </w:rPr>
            <w:t>pro</w:t>
          </w:r>
          <w:r w:rsidR="0082254B" w:rsidRPr="00001E50">
            <w:rPr>
              <w:rFonts w:ascii="Times New Roman" w:eastAsia="Times New Roman" w:hAnsi="Times New Roman" w:cs="Times New Roman"/>
              <w:sz w:val="24"/>
              <w:szCs w:val="24"/>
            </w:rPr>
            <w:t xml:space="preserve">tokolu Nr. </w:t>
          </w:r>
          <w:proofErr w:type="spellStart"/>
          <w:r w:rsidR="00F14AC6" w:rsidRPr="00001E50">
            <w:rPr>
              <w:rFonts w:ascii="Times New Roman" w:eastAsia="Times New Roman" w:hAnsi="Times New Roman" w:cs="Times New Roman"/>
              <w:sz w:val="24"/>
              <w:szCs w:val="24"/>
            </w:rPr>
            <w:t>JVI</w:t>
          </w:r>
          <w:proofErr w:type="spellEnd"/>
          <w:r w:rsidR="00F14AC6" w:rsidRPr="00001E50">
            <w:rPr>
              <w:rFonts w:ascii="Times New Roman" w:eastAsia="Times New Roman" w:hAnsi="Times New Roman" w:cs="Times New Roman"/>
              <w:sz w:val="24"/>
              <w:szCs w:val="24"/>
            </w:rPr>
            <w:t>-</w:t>
          </w:r>
          <w:r w:rsidR="00B21947" w:rsidRPr="00001E50">
            <w:rPr>
              <w:rFonts w:ascii="Times New Roman" w:eastAsia="Times New Roman" w:hAnsi="Times New Roman" w:cs="Times New Roman"/>
              <w:sz w:val="24"/>
              <w:szCs w:val="24"/>
            </w:rPr>
            <w:t>1</w:t>
          </w:r>
          <w:r w:rsidR="00001E50" w:rsidRPr="00001E50">
            <w:rPr>
              <w:rFonts w:ascii="Times New Roman" w:eastAsia="Times New Roman" w:hAnsi="Times New Roman" w:cs="Times New Roman"/>
              <w:sz w:val="24"/>
              <w:szCs w:val="24"/>
            </w:rPr>
            <w:t>65</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1268845A" w:rsidR="00C71CF9" w:rsidRPr="00772E89" w:rsidRDefault="00A0317A" w:rsidP="00C71CF9">
          <w:pPr>
            <w:spacing w:after="120" w:line="240" w:lineRule="auto"/>
            <w:ind w:left="567"/>
            <w:contextualSpacing/>
            <w:jc w:val="center"/>
            <w:rPr>
              <w:rFonts w:ascii="Times New Roman" w:hAnsi="Times New Roman" w:cs="Times New Roman"/>
              <w:b/>
              <w:bCs/>
              <w:sz w:val="24"/>
              <w:szCs w:val="24"/>
            </w:rPr>
          </w:pPr>
          <w:r w:rsidRPr="009C6D97">
            <w:rPr>
              <w:rFonts w:ascii="Times New Roman" w:hAnsi="Times New Roman" w:cs="Times New Roman"/>
              <w:b/>
              <w:bCs/>
              <w:sz w:val="24"/>
              <w:szCs w:val="24"/>
            </w:rPr>
            <w:t>SUPAPRASTINTO</w:t>
          </w:r>
          <w:r w:rsidR="00E366F1" w:rsidRPr="009C6D97">
            <w:rPr>
              <w:rFonts w:ascii="Times New Roman" w:hAnsi="Times New Roman" w:cs="Times New Roman"/>
              <w:b/>
              <w:bCs/>
              <w:sz w:val="24"/>
              <w:szCs w:val="24"/>
            </w:rPr>
            <w:t xml:space="preserve"> </w:t>
          </w:r>
          <w:r w:rsidR="00C71CF9" w:rsidRPr="009C6D97">
            <w:rPr>
              <w:rFonts w:ascii="Times New Roman" w:hAnsi="Times New Roman" w:cs="Times New Roman"/>
              <w:b/>
              <w:bCs/>
              <w:sz w:val="24"/>
              <w:szCs w:val="24"/>
            </w:rPr>
            <w:t xml:space="preserve">VIEŠOJO </w:t>
          </w:r>
          <w:r w:rsidR="00C71CF9" w:rsidRPr="00772E89">
            <w:rPr>
              <w:rFonts w:ascii="Times New Roman" w:hAnsi="Times New Roman" w:cs="Times New Roman"/>
              <w:b/>
              <w:bCs/>
              <w:sz w:val="24"/>
              <w:szCs w:val="24"/>
            </w:rPr>
            <w:t>PIRKIMO „</w:t>
          </w:r>
          <w:r w:rsidR="008A2657">
            <w:rPr>
              <w:rFonts w:ascii="Times New Roman" w:eastAsia="Calibri" w:hAnsi="Times New Roman" w:cs="Times New Roman"/>
              <w:b/>
              <w:bCs/>
              <w:caps/>
              <w:sz w:val="28"/>
              <w:szCs w:val="28"/>
            </w:rPr>
            <w:t xml:space="preserve">ALYTAUS R. SAV., PUNIOS SEN., VIETINĖS REIKŠMĖS KELIŲ NR. </w:t>
          </w:r>
          <w:proofErr w:type="spellStart"/>
          <w:r w:rsidR="008A2657">
            <w:rPr>
              <w:rFonts w:ascii="Times New Roman" w:eastAsia="Calibri" w:hAnsi="Times New Roman" w:cs="Times New Roman"/>
              <w:b/>
              <w:bCs/>
              <w:caps/>
              <w:sz w:val="28"/>
              <w:szCs w:val="28"/>
            </w:rPr>
            <w:t>AL0001</w:t>
          </w:r>
          <w:proofErr w:type="spellEnd"/>
          <w:r w:rsidR="008A2657">
            <w:rPr>
              <w:rFonts w:ascii="Times New Roman" w:eastAsia="Calibri" w:hAnsi="Times New Roman" w:cs="Times New Roman"/>
              <w:b/>
              <w:bCs/>
              <w:caps/>
              <w:sz w:val="28"/>
              <w:szCs w:val="28"/>
            </w:rPr>
            <w:t xml:space="preserve"> ALYTUS – </w:t>
          </w:r>
          <w:proofErr w:type="spellStart"/>
          <w:r w:rsidR="008A2657">
            <w:rPr>
              <w:rFonts w:ascii="Times New Roman" w:eastAsia="Calibri" w:hAnsi="Times New Roman" w:cs="Times New Roman"/>
              <w:b/>
              <w:bCs/>
              <w:caps/>
              <w:sz w:val="28"/>
              <w:szCs w:val="28"/>
            </w:rPr>
            <w:t>PIEVAGALIAI</w:t>
          </w:r>
          <w:proofErr w:type="spellEnd"/>
          <w:r w:rsidR="008A2657">
            <w:rPr>
              <w:rFonts w:ascii="Times New Roman" w:eastAsia="Calibri" w:hAnsi="Times New Roman" w:cs="Times New Roman"/>
              <w:b/>
              <w:bCs/>
              <w:caps/>
              <w:sz w:val="28"/>
              <w:szCs w:val="28"/>
            </w:rPr>
            <w:t xml:space="preserve"> – PUNIA IR </w:t>
          </w:r>
          <w:proofErr w:type="spellStart"/>
          <w:r w:rsidR="008A2657">
            <w:rPr>
              <w:rFonts w:ascii="Times New Roman" w:eastAsia="Calibri" w:hAnsi="Times New Roman" w:cs="Times New Roman"/>
              <w:b/>
              <w:bCs/>
              <w:caps/>
              <w:sz w:val="28"/>
              <w:szCs w:val="28"/>
            </w:rPr>
            <w:t>AL0003</w:t>
          </w:r>
          <w:proofErr w:type="spellEnd"/>
          <w:r w:rsidR="008A2657">
            <w:rPr>
              <w:rFonts w:ascii="Times New Roman" w:eastAsia="Calibri" w:hAnsi="Times New Roman" w:cs="Times New Roman"/>
              <w:b/>
              <w:bCs/>
              <w:caps/>
              <w:sz w:val="28"/>
              <w:szCs w:val="28"/>
            </w:rPr>
            <w:t xml:space="preserve"> PUNIA – ŽAGARIAI – </w:t>
          </w:r>
          <w:proofErr w:type="spellStart"/>
          <w:r w:rsidR="008A2657">
            <w:rPr>
              <w:rFonts w:ascii="Times New Roman" w:eastAsia="Calibri" w:hAnsi="Times New Roman" w:cs="Times New Roman"/>
              <w:b/>
              <w:bCs/>
              <w:caps/>
              <w:sz w:val="28"/>
              <w:szCs w:val="28"/>
            </w:rPr>
            <w:t>STRIELČIAI</w:t>
          </w:r>
          <w:proofErr w:type="spellEnd"/>
          <w:r w:rsidR="008A2657">
            <w:rPr>
              <w:rFonts w:ascii="Times New Roman" w:eastAsia="Calibri" w:hAnsi="Times New Roman" w:cs="Times New Roman"/>
              <w:b/>
              <w:bCs/>
              <w:caps/>
              <w:sz w:val="28"/>
              <w:szCs w:val="28"/>
            </w:rPr>
            <w:t xml:space="preserve"> KAPITALINIO REMONTO IR DVIRAČIŲ – PĖSČIŲJŲ TAKO ĮRENGIMO </w:t>
          </w:r>
          <w:r w:rsidR="008A724D">
            <w:rPr>
              <w:rFonts w:ascii="Times New Roman" w:eastAsia="Calibri" w:hAnsi="Times New Roman" w:cs="Times New Roman"/>
              <w:b/>
              <w:bCs/>
              <w:caps/>
              <w:sz w:val="28"/>
              <w:szCs w:val="28"/>
            </w:rPr>
            <w:t xml:space="preserve">IV ETAPO </w:t>
          </w:r>
          <w:r w:rsidR="008A2657">
            <w:rPr>
              <w:rFonts w:ascii="Times New Roman" w:eastAsia="Calibri" w:hAnsi="Times New Roman" w:cs="Times New Roman"/>
              <w:b/>
              <w:bCs/>
              <w:caps/>
              <w:sz w:val="28"/>
              <w:szCs w:val="28"/>
            </w:rPr>
            <w:t>DARBAI</w:t>
          </w:r>
          <w:r w:rsidR="00C71CF9" w:rsidRPr="00772E89">
            <w:rPr>
              <w:rFonts w:ascii="Times New Roman" w:hAnsi="Times New Roman" w:cs="Times New Roman"/>
              <w:b/>
              <w:bCs/>
              <w:sz w:val="24"/>
              <w:szCs w:val="24"/>
            </w:rPr>
            <w:t>“</w:t>
          </w:r>
        </w:p>
        <w:p w14:paraId="24149E98" w14:textId="54D83FA0" w:rsidR="00C71CF9" w:rsidRPr="00772E89" w:rsidRDefault="00C71CF9" w:rsidP="00C71CF9">
          <w:pPr>
            <w:spacing w:after="120" w:line="240" w:lineRule="auto"/>
            <w:ind w:left="567"/>
            <w:contextualSpacing/>
            <w:jc w:val="center"/>
            <w:rPr>
              <w:rFonts w:ascii="Times New Roman" w:hAnsi="Times New Roman" w:cs="Times New Roman"/>
              <w:b/>
              <w:bCs/>
              <w:sz w:val="24"/>
              <w:szCs w:val="24"/>
            </w:rPr>
          </w:pPr>
          <w:r w:rsidRPr="00772E89">
            <w:rPr>
              <w:rFonts w:ascii="Times New Roman" w:hAnsi="Times New Roman" w:cs="Times New Roman"/>
              <w:b/>
              <w:bCs/>
              <w:sz w:val="24"/>
              <w:szCs w:val="24"/>
            </w:rPr>
            <w:t>ATVIRO KONKURSO SPECIALIOSIOS SĄLYGOS</w:t>
          </w:r>
        </w:p>
        <w:p w14:paraId="0038EA67" w14:textId="21F50C30" w:rsidR="00C71CF9" w:rsidRPr="00772E89" w:rsidRDefault="009972E4" w:rsidP="00C71CF9">
          <w:pPr>
            <w:spacing w:after="120" w:line="20" w:lineRule="atLeast"/>
            <w:contextualSpacing/>
            <w:jc w:val="center"/>
            <w:rPr>
              <w:rFonts w:cstheme="minorHAnsi"/>
              <w:b/>
              <w:bCs/>
              <w:color w:val="00B050"/>
              <w:sz w:val="24"/>
              <w:szCs w:val="24"/>
            </w:rPr>
          </w:pPr>
          <w:r w:rsidRPr="00772E89">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AC1C88">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746A1CBB" w14:textId="2220F0CC" w:rsidR="00066418" w:rsidRPr="001A3B67" w:rsidRDefault="00066418" w:rsidP="008A724D">
              <w:pPr>
                <w:pStyle w:val="Turinys2"/>
                <w:rPr>
                  <w:sz w:val="22"/>
                  <w:szCs w:val="22"/>
                </w:rPr>
              </w:pPr>
              <w:hyperlink w:anchor="_Toc162954667" w:history="1">
                <w:r w:rsidRPr="001A3B67">
                  <w:rPr>
                    <w:rStyle w:val="Hipersaitas"/>
                    <w:rFonts w:eastAsia="Calibri"/>
                  </w:rPr>
                  <w:t>Pirkimo sąlygų 2 priedas „</w:t>
                </w:r>
                <w:r w:rsidR="008A724D">
                  <w:rPr>
                    <w:rStyle w:val="Hipersaitas"/>
                    <w:rFonts w:eastAsia="Calibri"/>
                  </w:rPr>
                  <w:t>K</w:t>
                </w:r>
                <w:r w:rsidRPr="001A3B67">
                  <w:rPr>
                    <w:rStyle w:val="Hipersaitas"/>
                    <w:rFonts w:eastAsia="Calibri"/>
                  </w:rPr>
                  <w:t xml:space="preserve">apitalinio remonto </w:t>
                </w:r>
                <w:r w:rsidR="000C727A">
                  <w:rPr>
                    <w:rStyle w:val="Hipersaitas"/>
                    <w:rFonts w:eastAsia="Calibri"/>
                  </w:rPr>
                  <w:t>projektas</w:t>
                </w:r>
                <w:r w:rsidRPr="001A3B67">
                  <w:rPr>
                    <w:rStyle w:val="Hipersaitas"/>
                    <w:rFonts w:eastAsia="Calibri"/>
                  </w:rPr>
                  <w:t>“</w:t>
                </w:r>
              </w:hyperlink>
              <w:r w:rsidR="008A724D">
                <w:t xml:space="preserve"> "Darbų kiekių žiniaraštis"</w:t>
              </w:r>
            </w:p>
            <w:p w14:paraId="25DD30CA" w14:textId="77777777" w:rsidR="00066418" w:rsidRPr="001A3B67" w:rsidRDefault="00066418" w:rsidP="008A724D">
              <w:pPr>
                <w:pStyle w:val="Turinys2"/>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8A724D">
              <w:pPr>
                <w:pStyle w:val="Turinys2"/>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8A724D">
              <w:pPr>
                <w:pStyle w:val="Turinys2"/>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8A724D">
              <w:pPr>
                <w:pStyle w:val="Turinys2"/>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8A724D">
              <w:pPr>
                <w:pStyle w:val="Turinys2"/>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8A724D">
              <w:pPr>
                <w:pStyle w:val="Turinys2"/>
              </w:pPr>
              <w:bookmarkStart w:id="0" w:name="_Hlk182469833"/>
              <w:r w:rsidRPr="001A3B67">
                <w:t xml:space="preserve">Pirkimo sąlygų </w:t>
              </w:r>
              <w:r w:rsidR="008A12BE">
                <w:t>8</w:t>
              </w:r>
              <w:r w:rsidRPr="001A3B67">
                <w:t xml:space="preserve"> priedas „Atliktų darbų sąrašo formos pavyzdys“</w:t>
              </w:r>
            </w:p>
            <w:bookmarkEnd w:id="0"/>
            <w:p w14:paraId="0DDC40AE" w14:textId="1B9D1546"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5492FAA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6EE2421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772E89">
        <w:rPr>
          <w:rFonts w:ascii="Times New Roman" w:eastAsia="Calibri" w:hAnsi="Times New Roman" w:cs="Times New Roman"/>
          <w:sz w:val="24"/>
          <w:szCs w:val="24"/>
        </w:rPr>
        <w:t>LT-</w:t>
      </w:r>
      <w:r w:rsidR="0042211C" w:rsidRPr="00DE4E50">
        <w:rPr>
          <w:rFonts w:ascii="Times New Roman" w:eastAsia="Calibri" w:hAnsi="Times New Roman" w:cs="Times New Roman"/>
          <w:sz w:val="24"/>
          <w:szCs w:val="24"/>
        </w:rPr>
        <w:t>621</w:t>
      </w:r>
      <w:r w:rsidR="00772E89">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56029410" w14:textId="77777777" w:rsidR="00F977FE"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F977FE" w:rsidRPr="00F977FE">
        <w:rPr>
          <w:rFonts w:ascii="Times New Roman" w:hAnsi="Times New Roman" w:cs="Times New Roman"/>
          <w:color w:val="000000" w:themeColor="text1"/>
          <w:sz w:val="24"/>
          <w:szCs w:val="24"/>
        </w:rPr>
        <w:t xml:space="preserve">nes perkamų darbų nėra </w:t>
      </w:r>
      <w:proofErr w:type="spellStart"/>
      <w:r w:rsidR="00F977FE" w:rsidRPr="00F977FE">
        <w:rPr>
          <w:rFonts w:ascii="Times New Roman" w:hAnsi="Times New Roman" w:cs="Times New Roman"/>
          <w:color w:val="000000" w:themeColor="text1"/>
          <w:sz w:val="24"/>
          <w:szCs w:val="24"/>
        </w:rPr>
        <w:t>CPO</w:t>
      </w:r>
      <w:proofErr w:type="spellEnd"/>
      <w:r w:rsidR="00F977FE" w:rsidRPr="00F977FE">
        <w:rPr>
          <w:rFonts w:ascii="Times New Roman" w:hAnsi="Times New Roman" w:cs="Times New Roman"/>
          <w:color w:val="000000" w:themeColor="text1"/>
          <w:sz w:val="24"/>
          <w:szCs w:val="24"/>
        </w:rPr>
        <w:t xml:space="preserve"> elektroniniame kataloge.</w:t>
      </w:r>
    </w:p>
    <w:p w14:paraId="62DF64D0" w14:textId="4C2C2E8C"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 xml:space="preserve">Lietuvos Respublikos aplinkos ministro 2022 m. gruodžio 13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 xml:space="preserve">-401 „Dėl Lietuvos Respublikos aplinkos ministro 2011 m. birželio 28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6E7B5D95" w14:textId="7DC089D4" w:rsidR="008A12BE" w:rsidRPr="008A2657"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2657">
        <w:rPr>
          <w:rFonts w:ascii="Times New Roman" w:eastAsia="Calibri" w:hAnsi="Times New Roman" w:cs="Times New Roman"/>
          <w:color w:val="000000" w:themeColor="text1"/>
          <w:sz w:val="24"/>
          <w:szCs w:val="24"/>
        </w:rPr>
        <w:t xml:space="preserve">Perkančioji organizacija numato </w:t>
      </w:r>
      <w:r w:rsidR="00341DB2" w:rsidRPr="008A2657">
        <w:rPr>
          <w:rFonts w:ascii="Times New Roman" w:eastAsia="Calibri" w:hAnsi="Times New Roman" w:cs="Times New Roman"/>
          <w:color w:val="000000" w:themeColor="text1"/>
          <w:sz w:val="24"/>
          <w:szCs w:val="24"/>
        </w:rPr>
        <w:t>pirkti</w:t>
      </w:r>
      <w:r w:rsidR="006557BF" w:rsidRPr="008A2657">
        <w:rPr>
          <w:rFonts w:ascii="Times New Roman" w:eastAsia="Calibri" w:hAnsi="Times New Roman" w:cs="Times New Roman"/>
          <w:color w:val="00B050"/>
          <w:sz w:val="24"/>
          <w:szCs w:val="24"/>
        </w:rPr>
        <w:t xml:space="preserve"> </w:t>
      </w:r>
      <w:r w:rsidR="008A2657" w:rsidRPr="008A2657">
        <w:rPr>
          <w:rFonts w:ascii="Times New Roman" w:hAnsi="Times New Roman" w:cs="Times New Roman"/>
          <w:bCs/>
          <w:sz w:val="24"/>
          <w:szCs w:val="24"/>
        </w:rPr>
        <w:t xml:space="preserve">Alytaus r. sav., Punios sen., vietinės reikšmės kelių Nr. </w:t>
      </w:r>
      <w:proofErr w:type="spellStart"/>
      <w:r w:rsidR="008A2657" w:rsidRPr="008A2657">
        <w:rPr>
          <w:rFonts w:ascii="Times New Roman" w:hAnsi="Times New Roman" w:cs="Times New Roman"/>
          <w:bCs/>
          <w:sz w:val="24"/>
          <w:szCs w:val="24"/>
        </w:rPr>
        <w:t>AL0001</w:t>
      </w:r>
      <w:proofErr w:type="spellEnd"/>
      <w:r w:rsidR="008A2657" w:rsidRPr="008A2657">
        <w:rPr>
          <w:rFonts w:ascii="Times New Roman" w:hAnsi="Times New Roman" w:cs="Times New Roman"/>
          <w:bCs/>
          <w:sz w:val="24"/>
          <w:szCs w:val="24"/>
        </w:rPr>
        <w:t xml:space="preserve"> Alytus–</w:t>
      </w:r>
      <w:proofErr w:type="spellStart"/>
      <w:r w:rsidR="008A2657" w:rsidRPr="008A2657">
        <w:rPr>
          <w:rFonts w:ascii="Times New Roman" w:hAnsi="Times New Roman" w:cs="Times New Roman"/>
          <w:bCs/>
          <w:sz w:val="24"/>
          <w:szCs w:val="24"/>
        </w:rPr>
        <w:t>Pievagaliai</w:t>
      </w:r>
      <w:proofErr w:type="spellEnd"/>
      <w:r w:rsidR="008A2657" w:rsidRPr="008A2657">
        <w:rPr>
          <w:rFonts w:ascii="Times New Roman" w:hAnsi="Times New Roman" w:cs="Times New Roman"/>
          <w:bCs/>
          <w:sz w:val="24"/>
          <w:szCs w:val="24"/>
        </w:rPr>
        <w:t xml:space="preserve">–Punia ir </w:t>
      </w:r>
      <w:proofErr w:type="spellStart"/>
      <w:r w:rsidR="008A2657" w:rsidRPr="008A2657">
        <w:rPr>
          <w:rFonts w:ascii="Times New Roman" w:hAnsi="Times New Roman" w:cs="Times New Roman"/>
          <w:bCs/>
          <w:sz w:val="24"/>
          <w:szCs w:val="24"/>
        </w:rPr>
        <w:t>AL0003</w:t>
      </w:r>
      <w:proofErr w:type="spellEnd"/>
      <w:r w:rsidR="008A2657" w:rsidRPr="008A2657">
        <w:rPr>
          <w:rFonts w:ascii="Times New Roman" w:hAnsi="Times New Roman" w:cs="Times New Roman"/>
          <w:bCs/>
          <w:sz w:val="24"/>
          <w:szCs w:val="24"/>
        </w:rPr>
        <w:t xml:space="preserve"> Punia–Žagariai–</w:t>
      </w:r>
      <w:proofErr w:type="spellStart"/>
      <w:r w:rsidR="008A2657" w:rsidRPr="008A2657">
        <w:rPr>
          <w:rFonts w:ascii="Times New Roman" w:hAnsi="Times New Roman" w:cs="Times New Roman"/>
          <w:bCs/>
          <w:sz w:val="24"/>
          <w:szCs w:val="24"/>
        </w:rPr>
        <w:t>Strielčiai</w:t>
      </w:r>
      <w:proofErr w:type="spellEnd"/>
      <w:r w:rsidR="008A2657" w:rsidRPr="008A2657">
        <w:rPr>
          <w:rFonts w:ascii="Times New Roman" w:hAnsi="Times New Roman" w:cs="Times New Roman"/>
          <w:bCs/>
          <w:sz w:val="24"/>
          <w:szCs w:val="24"/>
        </w:rPr>
        <w:t xml:space="preserve"> kapitalinio remonto ir dviračių-pėsčiųjų tako įrengimo</w:t>
      </w:r>
      <w:r w:rsidR="008A724D">
        <w:rPr>
          <w:rFonts w:ascii="Times New Roman" w:hAnsi="Times New Roman" w:cs="Times New Roman"/>
          <w:bCs/>
          <w:sz w:val="24"/>
          <w:szCs w:val="24"/>
        </w:rPr>
        <w:t xml:space="preserve"> IV etapo</w:t>
      </w:r>
      <w:r w:rsidR="008A2657" w:rsidRPr="008A2657">
        <w:rPr>
          <w:rFonts w:ascii="Times New Roman" w:hAnsi="Times New Roman" w:cs="Times New Roman"/>
          <w:bCs/>
          <w:sz w:val="24"/>
          <w:szCs w:val="24"/>
        </w:rPr>
        <w:t xml:space="preserve"> darbus </w:t>
      </w:r>
      <w:r w:rsidR="009C6D97" w:rsidRPr="008A2657">
        <w:rPr>
          <w:rFonts w:ascii="Times New Roman" w:eastAsia="Calibri" w:hAnsi="Times New Roman" w:cs="Times New Roman"/>
          <w:sz w:val="24"/>
          <w:szCs w:val="24"/>
        </w:rPr>
        <w:t>(toliau – darbai)</w:t>
      </w:r>
      <w:r w:rsidR="004637C1" w:rsidRPr="008A2657">
        <w:rPr>
          <w:rFonts w:ascii="Times New Roman" w:eastAsia="Calibri" w:hAnsi="Times New Roman" w:cs="Times New Roman"/>
          <w:sz w:val="24"/>
          <w:szCs w:val="24"/>
        </w:rPr>
        <w:t xml:space="preserve">. </w:t>
      </w:r>
      <w:r w:rsidRPr="008A2657">
        <w:rPr>
          <w:rFonts w:ascii="Times New Roman" w:hAnsi="Times New Roman" w:cs="Times New Roman"/>
          <w:sz w:val="24"/>
          <w:szCs w:val="24"/>
        </w:rPr>
        <w:t xml:space="preserve">Reikalavimai pirkimo objektui nustatyti </w:t>
      </w:r>
      <w:r w:rsidR="00704310" w:rsidRPr="008A2657">
        <w:rPr>
          <w:rFonts w:ascii="Times New Roman" w:hAnsi="Times New Roman" w:cs="Times New Roman"/>
          <w:sz w:val="24"/>
          <w:szCs w:val="24"/>
        </w:rPr>
        <w:t>s</w:t>
      </w:r>
      <w:r w:rsidR="00444CAF" w:rsidRPr="008A2657">
        <w:rPr>
          <w:rFonts w:ascii="Times New Roman" w:hAnsi="Times New Roman" w:cs="Times New Roman"/>
          <w:sz w:val="24"/>
          <w:szCs w:val="24"/>
        </w:rPr>
        <w:t xml:space="preserve">pecialiųjų </w:t>
      </w:r>
      <w:r w:rsidR="00CE7209" w:rsidRPr="008A2657">
        <w:rPr>
          <w:rFonts w:ascii="Times New Roman" w:hAnsi="Times New Roman" w:cs="Times New Roman"/>
          <w:sz w:val="24"/>
          <w:szCs w:val="24"/>
        </w:rPr>
        <w:t xml:space="preserve">pirkimo </w:t>
      </w:r>
      <w:r w:rsidR="00444CAF" w:rsidRPr="008A2657">
        <w:rPr>
          <w:rFonts w:ascii="Times New Roman" w:hAnsi="Times New Roman" w:cs="Times New Roman"/>
          <w:sz w:val="24"/>
          <w:szCs w:val="24"/>
        </w:rPr>
        <w:t xml:space="preserve">sąlygų </w:t>
      </w:r>
      <w:r w:rsidR="001C64EA" w:rsidRPr="008A2657">
        <w:rPr>
          <w:rFonts w:ascii="Times New Roman" w:hAnsi="Times New Roman" w:cs="Times New Roman"/>
          <w:sz w:val="24"/>
          <w:szCs w:val="24"/>
        </w:rPr>
        <w:t>2</w:t>
      </w:r>
      <w:r w:rsidR="00FA7D78" w:rsidRPr="008A2657">
        <w:rPr>
          <w:rFonts w:ascii="Times New Roman" w:hAnsi="Times New Roman" w:cs="Times New Roman"/>
          <w:sz w:val="24"/>
          <w:szCs w:val="24"/>
        </w:rPr>
        <w:t xml:space="preserve"> </w:t>
      </w:r>
      <w:r w:rsidR="00444CAF" w:rsidRPr="008A2657">
        <w:rPr>
          <w:rFonts w:ascii="Times New Roman" w:hAnsi="Times New Roman" w:cs="Times New Roman"/>
          <w:sz w:val="24"/>
          <w:szCs w:val="24"/>
        </w:rPr>
        <w:t>priede</w:t>
      </w:r>
      <w:r w:rsidRPr="008A2657">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62954659"/>
      <w:r w:rsidRPr="00DE4E50">
        <w:rPr>
          <w:rFonts w:ascii="Times New Roman" w:hAnsi="Times New Roman" w:cs="Times New Roman"/>
          <w:b/>
          <w:sz w:val="24"/>
          <w:szCs w:val="24"/>
        </w:rPr>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lastRenderedPageBreak/>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w:t>
      </w:r>
      <w:proofErr w:type="spellStart"/>
      <w:r w:rsidR="009C1155" w:rsidRPr="008D364D">
        <w:rPr>
          <w:rFonts w:ascii="Times New Roman" w:hAnsi="Times New Roman" w:cs="Times New Roman"/>
          <w:sz w:val="24"/>
          <w:szCs w:val="24"/>
        </w:rPr>
        <w:t>EBVPD</w:t>
      </w:r>
      <w:proofErr w:type="spellEnd"/>
      <w:r w:rsidR="009C1155" w:rsidRPr="008D364D">
        <w:rPr>
          <w:rFonts w:ascii="Times New Roman" w:hAnsi="Times New Roman" w:cs="Times New Roman"/>
          <w:sz w:val="24"/>
          <w:szCs w:val="24"/>
        </w:rPr>
        <w:t xml:space="preserve">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 xml:space="preserve">asiūlymą, tiekėjas patvirtina ir </w:t>
      </w:r>
      <w:proofErr w:type="spellStart"/>
      <w:r w:rsidR="009C1155" w:rsidRPr="00DE4E50">
        <w:rPr>
          <w:rFonts w:ascii="Times New Roman" w:hAnsi="Times New Roman" w:cs="Times New Roman"/>
          <w:sz w:val="24"/>
          <w:szCs w:val="24"/>
        </w:rPr>
        <w:t>EBVPD</w:t>
      </w:r>
      <w:proofErr w:type="spellEnd"/>
      <w:r w:rsidR="009C1155" w:rsidRPr="00DE4E50">
        <w:rPr>
          <w:rFonts w:ascii="Times New Roman" w:hAnsi="Times New Roman" w:cs="Times New Roman"/>
          <w:sz w:val="24"/>
          <w:szCs w:val="24"/>
        </w:rPr>
        <w:t xml:space="preserve">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w:t>
      </w:r>
      <w:r w:rsidR="0048587E" w:rsidRPr="00DE4E50">
        <w:rPr>
          <w:rFonts w:ascii="Times New Roman" w:hAnsi="Times New Roman" w:cs="Times New Roman"/>
          <w:sz w:val="24"/>
          <w:szCs w:val="24"/>
        </w:rPr>
        <w:lastRenderedPageBreak/>
        <w:t>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A42CE1">
        <w:rPr>
          <w:rFonts w:ascii="Times New Roman" w:hAnsi="Times New Roman" w:cs="Times New Roman"/>
          <w:b/>
          <w:sz w:val="24"/>
          <w:szCs w:val="24"/>
        </w:rPr>
        <w:t>Pasiūlymo galiojimo užtikrinimas</w:t>
      </w:r>
      <w:bookmarkEnd w:id="24"/>
      <w:bookmarkEnd w:id="25"/>
      <w:bookmarkEnd w:id="26"/>
    </w:p>
    <w:p w14:paraId="6F24A970" w14:textId="7042F71E" w:rsidR="00B10F19" w:rsidRPr="00A42CE1" w:rsidRDefault="00B10F19" w:rsidP="00B10F19">
      <w:pPr>
        <w:pStyle w:val="Sraopastraipa"/>
        <w:numPr>
          <w:ilvl w:val="1"/>
          <w:numId w:val="5"/>
        </w:numPr>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 xml:space="preserve">ar į Perkančiosios organizacijos banko sąskaitą Nr. </w:t>
      </w:r>
      <w:proofErr w:type="spellStart"/>
      <w:r w:rsidR="00E430D2" w:rsidRPr="00A42CE1">
        <w:rPr>
          <w:rFonts w:ascii="Times New Roman" w:hAnsi="Times New Roman" w:cs="Times New Roman"/>
          <w:sz w:val="24"/>
          <w:szCs w:val="24"/>
        </w:rPr>
        <w:t>LT28</w:t>
      </w:r>
      <w:proofErr w:type="spellEnd"/>
      <w:r w:rsidR="00E430D2" w:rsidRPr="00A42CE1">
        <w:rPr>
          <w:rFonts w:ascii="Times New Roman" w:hAnsi="Times New Roman" w:cs="Times New Roman"/>
          <w:sz w:val="24"/>
          <w:szCs w:val="24"/>
        </w:rPr>
        <w:t xml:space="preserve"> 7300 0101 8544 0951 pervedamas užstatas</w:t>
      </w:r>
      <w:r w:rsidRPr="00A42CE1">
        <w:rPr>
          <w:rFonts w:ascii="Times New Roman" w:hAnsi="Times New Roman" w:cs="Times New Roman"/>
          <w:sz w:val="24"/>
          <w:szCs w:val="24"/>
        </w:rPr>
        <w:t xml:space="preserve">. Užtikrinimo vertė – </w:t>
      </w:r>
      <w:r w:rsidR="00A42CE1" w:rsidRPr="00A42CE1">
        <w:rPr>
          <w:rFonts w:ascii="Times New Roman" w:hAnsi="Times New Roman" w:cs="Times New Roman"/>
          <w:sz w:val="24"/>
          <w:szCs w:val="24"/>
        </w:rPr>
        <w:t>3</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2"/>
      <w:bookmarkEnd w:id="33"/>
      <w:bookmarkEnd w:id="34"/>
      <w:bookmarkEnd w:id="35"/>
      <w:bookmarkEnd w:id="36"/>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7"/>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3D0EAE">
        <w:rPr>
          <w:rFonts w:ascii="Times New Roman" w:eastAsiaTheme="minorHAnsi" w:hAnsi="Times New Roman" w:cs="Times New Roman"/>
          <w:bCs/>
          <w:i/>
          <w:iCs/>
          <w:sz w:val="24"/>
          <w:szCs w:val="24"/>
        </w:rPr>
        <w:t>1S</w:t>
      </w:r>
      <w:proofErr w:type="spellEnd"/>
      <w:r w:rsidRPr="003D0EAE">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8"/>
      <w:bookmarkEnd w:id="39"/>
      <w:bookmarkEnd w:id="40"/>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1" w:name="_Toc162954666"/>
      <w:bookmarkEnd w:id="3"/>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2" w:name="_Toc160525963"/>
      <w:r w:rsidRPr="00657EF0">
        <w:rPr>
          <w:rFonts w:ascii="Times New Roman" w:hAnsi="Times New Roman" w:cs="Times New Roman"/>
          <w:b/>
          <w:sz w:val="24"/>
          <w:szCs w:val="24"/>
        </w:rPr>
        <w:t>Kitos sąlygos</w:t>
      </w:r>
      <w:bookmarkEnd w:id="42"/>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lastRenderedPageBreak/>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1"/>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informuoja pirkimo dalyvius apie </w:t>
            </w:r>
            <w:proofErr w:type="spellStart"/>
            <w:r w:rsidRPr="00E73714">
              <w:rPr>
                <w:rFonts w:ascii="Times New Roman" w:hAnsi="Times New Roman" w:cs="Times New Roman"/>
                <w:bCs/>
                <w:sz w:val="24"/>
                <w:szCs w:val="24"/>
              </w:rPr>
              <w:t>EBVPD</w:t>
            </w:r>
            <w:proofErr w:type="spellEnd"/>
            <w:r w:rsidRPr="00E73714">
              <w:rPr>
                <w:rFonts w:ascii="Times New Roman" w:hAnsi="Times New Roman" w:cs="Times New Roman"/>
                <w:bCs/>
                <w:sz w:val="24"/>
                <w:szCs w:val="24"/>
              </w:rPr>
              <w:t xml:space="preserve">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56B89242" w14:textId="77777777" w:rsidR="008A724D" w:rsidRPr="008A724D" w:rsidRDefault="000E79AC" w:rsidP="008A724D">
      <w:pPr>
        <w:pStyle w:val="Turinys2"/>
      </w:pPr>
      <w:bookmarkStart w:id="43" w:name="_Ref38539939"/>
      <w:bookmarkStart w:id="44" w:name="_Ref38541068"/>
      <w:bookmarkStart w:id="45" w:name="_Ref38885053"/>
      <w:bookmarkStart w:id="46" w:name="_Ref38899023"/>
      <w:bookmarkStart w:id="47" w:name="_Toc162954667"/>
      <w:bookmarkStart w:id="48" w:name="_Ref38285444"/>
      <w:bookmarkStart w:id="49" w:name="_Ref38291496"/>
      <w:r w:rsidRPr="008A724D">
        <w:lastRenderedPageBreak/>
        <w:t xml:space="preserve">Pirkimo sąlygų 2 priedas </w:t>
      </w:r>
      <w:bookmarkEnd w:id="43"/>
      <w:bookmarkEnd w:id="44"/>
      <w:bookmarkEnd w:id="45"/>
      <w:bookmarkEnd w:id="46"/>
      <w:bookmarkEnd w:id="47"/>
      <w:r w:rsidR="008A724D" w:rsidRPr="008A724D">
        <w:fldChar w:fldCharType="begin"/>
      </w:r>
      <w:r w:rsidR="008A724D" w:rsidRPr="008A724D">
        <w:instrText>HYPERLINK \l "_Toc162954667"</w:instrText>
      </w:r>
      <w:r w:rsidR="008A724D" w:rsidRPr="008A724D">
        <w:fldChar w:fldCharType="separate"/>
      </w:r>
      <w:r w:rsidR="008A724D" w:rsidRPr="008A724D">
        <w:rPr>
          <w:rStyle w:val="Hipersaitas"/>
          <w:rFonts w:eastAsia="Calibri"/>
        </w:rPr>
        <w:t>Pirkimo sąlygų 2 priedas „Kapitalinio remonto projektas“</w:t>
      </w:r>
      <w:r w:rsidR="008A724D" w:rsidRPr="008A724D">
        <w:fldChar w:fldCharType="end"/>
      </w:r>
      <w:r w:rsidR="008A724D" w:rsidRPr="008A724D">
        <w:t xml:space="preserve"> "Darbų kiekių žiniaraštis"</w:t>
      </w:r>
    </w:p>
    <w:p w14:paraId="6F807D45" w14:textId="01CFC8B8" w:rsidR="000E79AC" w:rsidRPr="001A3B67" w:rsidRDefault="000E79AC" w:rsidP="000E79AC">
      <w:pPr>
        <w:pStyle w:val="Antrat2"/>
        <w:ind w:left="5103"/>
        <w:jc w:val="both"/>
        <w:rPr>
          <w:rFonts w:ascii="Times New Roman" w:eastAsia="Calibri" w:hAnsi="Times New Roman" w:cs="Times New Roman"/>
          <w:color w:val="auto"/>
          <w:sz w:val="24"/>
          <w:szCs w:val="24"/>
        </w:rPr>
      </w:pPr>
    </w:p>
    <w:p w14:paraId="2F52B5DB" w14:textId="77777777" w:rsidR="000E79AC" w:rsidRPr="001A3B67" w:rsidRDefault="000E79AC" w:rsidP="000E79AC">
      <w:pPr>
        <w:jc w:val="center"/>
        <w:rPr>
          <w:rFonts w:cstheme="minorHAnsi"/>
          <w:b/>
          <w:bCs/>
        </w:rPr>
      </w:pPr>
    </w:p>
    <w:p w14:paraId="13175AB8" w14:textId="3656DCA2"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K</w:t>
      </w:r>
      <w:r w:rsidRPr="001A3B67">
        <w:rPr>
          <w:rFonts w:ascii="Times New Roman" w:eastAsia="Calibri" w:hAnsi="Times New Roman" w:cs="Times New Roman"/>
          <w:sz w:val="24"/>
          <w:szCs w:val="24"/>
          <w:lang w:eastAsia="en-US"/>
        </w:rPr>
        <w:t xml:space="preserve">apitalinio remonto </w:t>
      </w:r>
      <w:r w:rsidR="000C727A">
        <w:rPr>
          <w:rFonts w:ascii="Times New Roman" w:eastAsia="Calibri" w:hAnsi="Times New Roman" w:cs="Times New Roman"/>
          <w:sz w:val="24"/>
          <w:szCs w:val="24"/>
        </w:rPr>
        <w:t>projektas</w:t>
      </w: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 xml:space="preserve"> ir „Darbų kiekių žiniaraštis“</w:t>
      </w:r>
      <w:r w:rsidRPr="001A3B67">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0"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w:t>
            </w:r>
            <w:proofErr w:type="spellStart"/>
            <w:r w:rsidRPr="00FB3DC8">
              <w:rPr>
                <w:rFonts w:ascii="Times New Roman" w:eastAsia="Yu Mincho" w:hAnsi="Times New Roman" w:cs="Times New Roman"/>
                <w:b/>
                <w:bCs/>
                <w:sz w:val="24"/>
                <w:szCs w:val="24"/>
              </w:rPr>
              <w:t>EBVPD</w:t>
            </w:r>
            <w:proofErr w:type="spellEnd"/>
            <w:r w:rsidRPr="00FB3DC8">
              <w:rPr>
                <w:rFonts w:ascii="Times New Roman" w:eastAsia="Yu Mincho"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A1-A6</w:t>
            </w:r>
            <w:proofErr w:type="spellEnd"/>
            <w:r w:rsidRPr="00FB3DC8">
              <w:rPr>
                <w:rFonts w:ascii="Times New Roman" w:eastAsia="Yu Mincho" w:hAnsi="Times New Roman" w:cs="Times New Roman"/>
                <w:sz w:val="24"/>
                <w:szCs w:val="24"/>
                <w:lang w:eastAsia="en-US"/>
              </w:rPr>
              <w:t xml:space="preserve">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D1</w:t>
            </w:r>
            <w:proofErr w:type="spellEnd"/>
            <w:r w:rsidRPr="00FB3DC8">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bCs/>
                <w:sz w:val="24"/>
                <w:szCs w:val="24"/>
              </w:rPr>
              <w:t>EBVPD</w:t>
            </w:r>
            <w:proofErr w:type="spellEnd"/>
            <w:r w:rsidRPr="00FB3DC8">
              <w:rPr>
                <w:rFonts w:ascii="Times New Roman" w:hAnsi="Times New Roman" w:cs="Times New Roman"/>
                <w:bCs/>
                <w:sz w:val="24"/>
                <w:szCs w:val="24"/>
              </w:rPr>
              <w:t xml:space="preserve">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D2</w:t>
            </w:r>
            <w:proofErr w:type="spellEnd"/>
            <w:r w:rsidRPr="00FB3DC8">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Arial" w:hAnsi="Times New Roman" w:cs="Times New Roman"/>
                <w:sz w:val="24"/>
                <w:szCs w:val="24"/>
              </w:rPr>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B1</w:t>
            </w:r>
            <w:proofErr w:type="spellEnd"/>
            <w:r w:rsidRPr="00FB3DC8">
              <w:rPr>
                <w:rFonts w:ascii="Times New Roman" w:eastAsia="Arial" w:hAnsi="Times New Roman" w:cs="Times New Roman"/>
                <w:sz w:val="24"/>
                <w:szCs w:val="24"/>
              </w:rPr>
              <w:t xml:space="preserve"> ir </w:t>
            </w:r>
            <w:proofErr w:type="spellStart"/>
            <w:r w:rsidRPr="00FB3DC8">
              <w:rPr>
                <w:rFonts w:ascii="Times New Roman" w:eastAsia="Arial" w:hAnsi="Times New Roman" w:cs="Times New Roman"/>
                <w:sz w:val="24"/>
                <w:szCs w:val="24"/>
              </w:rPr>
              <w:t>B2</w:t>
            </w:r>
            <w:proofErr w:type="spellEnd"/>
            <w:r w:rsidRPr="00FB3DC8">
              <w:rPr>
                <w:rFonts w:ascii="Times New Roman" w:eastAsia="Arial"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bCs/>
                <w:sz w:val="24"/>
                <w:szCs w:val="24"/>
              </w:rPr>
              <w:t>EBVPD</w:t>
            </w:r>
            <w:proofErr w:type="spellEnd"/>
            <w:r w:rsidRPr="00FB3DC8">
              <w:rPr>
                <w:rFonts w:ascii="Times New Roman" w:hAnsi="Times New Roman" w:cs="Times New Roman"/>
                <w:bCs/>
                <w:sz w:val="24"/>
                <w:szCs w:val="24"/>
              </w:rPr>
              <w:t xml:space="preserve">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1"/>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C10</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C12</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C13</w:t>
            </w:r>
            <w:proofErr w:type="spellEnd"/>
            <w:r w:rsidRPr="00FB3DC8">
              <w:rPr>
                <w:rFonts w:ascii="Times New Roman" w:eastAsia="Yu Mincho" w:hAnsi="Times New Roman" w:cs="Times New Roman"/>
                <w:sz w:val="24"/>
                <w:szCs w:val="24"/>
              </w:rPr>
              <w:t xml:space="preserve">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C15</w:t>
            </w:r>
            <w:proofErr w:type="spellEnd"/>
            <w:r w:rsidRPr="00FB3DC8">
              <w:rPr>
                <w:rFonts w:ascii="Times New Roman" w:eastAsia="Yu Mincho" w:hAnsi="Times New Roman" w:cs="Times New Roman"/>
                <w:sz w:val="24"/>
                <w:szCs w:val="24"/>
              </w:rPr>
              <w:t xml:space="preserve">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C15</w:t>
            </w:r>
            <w:proofErr w:type="spellEnd"/>
            <w:r w:rsidRPr="00FB3DC8">
              <w:rPr>
                <w:rFonts w:ascii="Times New Roman" w:eastAsia="Arial" w:hAnsi="Times New Roman" w:cs="Times New Roman"/>
                <w:sz w:val="24"/>
                <w:szCs w:val="24"/>
              </w:rPr>
              <w:t xml:space="preserve">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lastRenderedPageBreak/>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C14</w:t>
            </w:r>
            <w:proofErr w:type="spellEnd"/>
            <w:r w:rsidRPr="00FB3DC8">
              <w:rPr>
                <w:rFonts w:ascii="Times New Roman" w:eastAsia="Arial" w:hAnsi="Times New Roman" w:cs="Times New Roman"/>
                <w:sz w:val="24"/>
                <w:szCs w:val="24"/>
              </w:rPr>
              <w:t xml:space="preserve">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lastRenderedPageBreak/>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 xml:space="preserve">.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C4</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C5</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lastRenderedPageBreak/>
              <w:t>C6</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C7</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C8</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C9</w:t>
            </w:r>
            <w:proofErr w:type="spellEnd"/>
            <w:r w:rsidRPr="00FB3DC8">
              <w:rPr>
                <w:rFonts w:ascii="Times New Roman" w:eastAsia="Yu Mincho"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 xml:space="preserve">.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57F7D143" w:rsidR="00164A19" w:rsidRPr="001A3B67"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komunikacijos: keliai ir (ar) gatvės</w:t>
            </w:r>
            <w:r w:rsidRPr="003637F7">
              <w:rPr>
                <w:rFonts w:ascii="Times New Roman" w:eastAsia="Calibri" w:hAnsi="Times New Roman" w:cs="Times New Roman"/>
                <w:sz w:val="24"/>
                <w:szCs w:val="24"/>
                <w:lang w:eastAsia="en-US"/>
              </w:rPr>
              <w:t xml:space="preserve">) už ne mažiau kaip </w:t>
            </w:r>
            <w:r w:rsidR="00001E50">
              <w:rPr>
                <w:rFonts w:ascii="Times New Roman" w:eastAsia="Calibri" w:hAnsi="Times New Roman" w:cs="Times New Roman"/>
                <w:sz w:val="24"/>
                <w:szCs w:val="24"/>
                <w:lang w:eastAsia="en-US"/>
              </w:rPr>
              <w:t xml:space="preserve">177 685,95 </w:t>
            </w:r>
            <w:r w:rsidRPr="003637F7">
              <w:rPr>
                <w:rFonts w:ascii="Times New Roman" w:eastAsia="Calibri" w:hAnsi="Times New Roman" w:cs="Times New Roman"/>
                <w:sz w:val="24"/>
                <w:szCs w:val="24"/>
                <w:lang w:eastAsia="en-US"/>
              </w:rPr>
              <w:t>Eur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1A3B67">
          <w:rPr>
            <w:rFonts w:ascii="Times New Roman" w:eastAsia="Calibri" w:hAnsi="Times New Roman" w:cs="Times New Roman"/>
            <w:bCs/>
            <w:i/>
            <w:iCs/>
            <w:color w:val="000000"/>
            <w:sz w:val="24"/>
            <w:szCs w:val="24"/>
          </w:rPr>
          <w:t xml:space="preserve">Lietuvos Aukščiausiojo Teismo 2022 m. spalio 6 d. nutartis civilinėje byloje Nr. </w:t>
        </w:r>
        <w:proofErr w:type="spellStart"/>
        <w:r w:rsidRPr="001A3B67">
          <w:rPr>
            <w:rFonts w:ascii="Times New Roman" w:eastAsia="Calibri" w:hAnsi="Times New Roman" w:cs="Times New Roman"/>
            <w:bCs/>
            <w:i/>
            <w:iCs/>
            <w:color w:val="000000"/>
            <w:sz w:val="24"/>
            <w:szCs w:val="24"/>
          </w:rPr>
          <w:t>e3K</w:t>
        </w:r>
        <w:proofErr w:type="spellEnd"/>
        <w:r w:rsidRPr="001A3B67">
          <w:rPr>
            <w:rFonts w:ascii="Times New Roman" w:eastAsia="Calibri" w:hAnsi="Times New Roman" w:cs="Times New Roman"/>
            <w:bCs/>
            <w:i/>
            <w:iCs/>
            <w:color w:val="000000"/>
            <w:sz w:val="24"/>
            <w:szCs w:val="24"/>
          </w:rPr>
          <w:t>-3-328-469/2022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w:t>
      </w:r>
      <w:proofErr w:type="spellStart"/>
      <w:r w:rsidRPr="001A3B67">
        <w:rPr>
          <w:rFonts w:ascii="Times New Roman" w:eastAsia="Calibri" w:hAnsi="Times New Roman" w:cs="Times New Roman"/>
          <w:bCs/>
          <w:i/>
          <w:iCs/>
          <w:color w:val="000000"/>
          <w:sz w:val="24"/>
          <w:szCs w:val="24"/>
        </w:rPr>
        <w:t>1S</w:t>
      </w:r>
      <w:proofErr w:type="spellEnd"/>
      <w:r w:rsidRPr="001A3B67">
        <w:rPr>
          <w:rFonts w:ascii="Times New Roman" w:eastAsia="Calibri" w:hAnsi="Times New Roman" w:cs="Times New Roman"/>
          <w:bCs/>
          <w:i/>
          <w:iCs/>
          <w:color w:val="000000"/>
          <w:sz w:val="24"/>
          <w:szCs w:val="24"/>
        </w:rPr>
        <w:t xml:space="preserve">-240 patvirtintomis </w:t>
      </w:r>
      <w:hyperlink r:id="rId23"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482A7CB"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036BF8B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w:t>
            </w:r>
            <w:proofErr w:type="spellStart"/>
            <w:r w:rsidRPr="001A3B67">
              <w:rPr>
                <w:color w:val="000000"/>
                <w:sz w:val="24"/>
                <w:szCs w:val="24"/>
              </w:rPr>
              <w:t>OL</w:t>
            </w:r>
            <w:proofErr w:type="spellEnd"/>
            <w:r w:rsidRPr="001A3B67">
              <w:rPr>
                <w:color w:val="000000"/>
                <w:sz w:val="24"/>
                <w:szCs w:val="24"/>
              </w:rPr>
              <w:t xml:space="preserve">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8" w:name="_Ref38291379"/>
      <w:bookmarkStart w:id="59" w:name="_Ref38291394"/>
      <w:bookmarkStart w:id="60"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1"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w:t>
      </w:r>
      <w:proofErr w:type="spellStart"/>
      <w:r w:rsidRPr="00DE4E50">
        <w:rPr>
          <w:rFonts w:ascii="Times New Roman" w:eastAsia="Calibri" w:hAnsi="Times New Roman" w:cs="Times New Roman"/>
          <w:color w:val="auto"/>
          <w:sz w:val="24"/>
          <w:szCs w:val="24"/>
        </w:rPr>
        <w:t>EBVPD</w:t>
      </w:r>
      <w:proofErr w:type="spellEnd"/>
      <w:r w:rsidRPr="00DE4E50">
        <w:rPr>
          <w:rFonts w:ascii="Times New Roman" w:eastAsia="Calibri" w:hAnsi="Times New Roman" w:cs="Times New Roman"/>
          <w:color w:val="auto"/>
          <w:sz w:val="24"/>
          <w:szCs w:val="24"/>
        </w:rPr>
        <w:t>“</w:t>
      </w:r>
      <w:bookmarkEnd w:id="58"/>
      <w:bookmarkEnd w:id="59"/>
      <w:bookmarkEnd w:id="60"/>
      <w:bookmarkEnd w:id="61"/>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„Europos bendrasis viešųjų pirkimų dokumentas (</w:t>
      </w:r>
      <w:proofErr w:type="spellStart"/>
      <w:r w:rsidRPr="00DE4E50">
        <w:rPr>
          <w:rFonts w:ascii="Times New Roman" w:hAnsi="Times New Roman" w:cs="Times New Roman"/>
          <w:sz w:val="24"/>
          <w:szCs w:val="24"/>
        </w:rPr>
        <w:t>EBVPD</w:t>
      </w:r>
      <w:proofErr w:type="spellEnd"/>
      <w:r w:rsidRPr="00DE4E50">
        <w:rPr>
          <w:rFonts w:ascii="Times New Roman" w:hAnsi="Times New Roman" w:cs="Times New Roman"/>
          <w:sz w:val="24"/>
          <w:szCs w:val="24"/>
        </w:rPr>
        <w:t xml:space="preserve">)“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2" w:name="_Hlk189214743"/>
      <w:r w:rsidRPr="00DE4E50">
        <w:rPr>
          <w:rFonts w:ascii="Times New Roman" w:hAnsi="Times New Roman" w:cs="Times New Roman"/>
          <w:smallCaps/>
          <w:sz w:val="24"/>
          <w:szCs w:val="24"/>
        </w:rPr>
        <w:t>__________</w:t>
      </w:r>
    </w:p>
    <w:bookmarkEnd w:id="62"/>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2954671"/>
      <w:bookmarkStart w:id="67"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8" w:name="_Ref39586171"/>
      <w:bookmarkStart w:id="69" w:name="_Ref39673580"/>
      <w:bookmarkStart w:id="70" w:name="_Ref39674283"/>
      <w:bookmarkStart w:id="71" w:name="_Toc162954672"/>
      <w:bookmarkEnd w:id="67"/>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8"/>
      <w:bookmarkEnd w:id="69"/>
      <w:bookmarkEnd w:id="70"/>
      <w:bookmarkEnd w:id="71"/>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2"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2"/>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36630" w14:textId="77777777" w:rsidR="00804CD4" w:rsidRDefault="00804CD4" w:rsidP="00D05666">
      <w:r>
        <w:separator/>
      </w:r>
    </w:p>
  </w:endnote>
  <w:endnote w:type="continuationSeparator" w:id="0">
    <w:p w14:paraId="446ED952" w14:textId="77777777" w:rsidR="00804CD4" w:rsidRDefault="00804CD4" w:rsidP="00D05666">
      <w:r>
        <w:continuationSeparator/>
      </w:r>
    </w:p>
  </w:endnote>
  <w:endnote w:type="continuationNotice" w:id="1">
    <w:p w14:paraId="27AD3F0A" w14:textId="77777777" w:rsidR="00804CD4" w:rsidRDefault="00804C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71538" w14:textId="77777777" w:rsidR="00804CD4" w:rsidRDefault="00804CD4" w:rsidP="00D05666">
      <w:r>
        <w:separator/>
      </w:r>
    </w:p>
  </w:footnote>
  <w:footnote w:type="continuationSeparator" w:id="0">
    <w:p w14:paraId="010ED230" w14:textId="77777777" w:rsidR="00804CD4" w:rsidRDefault="00804CD4" w:rsidP="00D05666">
      <w:r>
        <w:continuationSeparator/>
      </w:r>
    </w:p>
  </w:footnote>
  <w:footnote w:type="continuationNotice" w:id="1">
    <w:p w14:paraId="58422070" w14:textId="77777777" w:rsidR="00804CD4" w:rsidRDefault="00804CD4">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1E50"/>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914"/>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818"/>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CD4"/>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6DA3"/>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657"/>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24D"/>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51C"/>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71B"/>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7"/>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478E"/>
    <w:rsid w:val="00D05014"/>
    <w:rsid w:val="00D05666"/>
    <w:rsid w:val="00D06478"/>
    <w:rsid w:val="00D068C1"/>
    <w:rsid w:val="00D073A9"/>
    <w:rsid w:val="00D07AEB"/>
    <w:rsid w:val="00D10344"/>
    <w:rsid w:val="00D1062D"/>
    <w:rsid w:val="00D10723"/>
    <w:rsid w:val="00D108AC"/>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A724D"/>
    <w:pPr>
      <w:tabs>
        <w:tab w:val="right" w:leader="dot" w:pos="9962"/>
      </w:tabs>
      <w:spacing w:after="0"/>
      <w:ind w:left="142"/>
      <w:jc w:val="right"/>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2079</TotalTime>
  <Pages>30</Pages>
  <Words>35850</Words>
  <Characters>20435</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863</cp:revision>
  <cp:lastPrinted>2025-07-29T04:17:00Z</cp:lastPrinted>
  <dcterms:created xsi:type="dcterms:W3CDTF">2023-04-07T07:17:00Z</dcterms:created>
  <dcterms:modified xsi:type="dcterms:W3CDTF">2025-07-29T04:17:00Z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