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0C12C3DE"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5C310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D6F3F51" w:rsidR="004119FB" w:rsidRPr="00704FFB" w:rsidRDefault="00BB1CD0" w:rsidP="004119FB">
            <w:pPr>
              <w:spacing w:line="259" w:lineRule="auto"/>
              <w:jc w:val="center"/>
              <w:rPr>
                <w:b/>
                <w:caps/>
                <w:sz w:val="22"/>
                <w:szCs w:val="22"/>
              </w:rPr>
            </w:pPr>
            <w:r w:rsidRPr="00BB1CD0">
              <w:rPr>
                <w:b/>
                <w:sz w:val="22"/>
                <w:szCs w:val="22"/>
              </w:rPr>
              <w:t xml:space="preserve">Specialios medicininės paskirties maisto produktas, naudojamas esant </w:t>
            </w:r>
            <w:proofErr w:type="spellStart"/>
            <w:r w:rsidRPr="00BB1CD0">
              <w:rPr>
                <w:b/>
                <w:sz w:val="22"/>
                <w:szCs w:val="22"/>
              </w:rPr>
              <w:t>disfagijai</w:t>
            </w:r>
            <w:proofErr w:type="spellEnd"/>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1A4F5A8A" w:rsidR="005A5832" w:rsidRPr="000D629B" w:rsidRDefault="003159E5">
            <w:pPr>
              <w:jc w:val="both"/>
              <w:rPr>
                <w:kern w:val="2"/>
                <w:sz w:val="22"/>
                <w:szCs w:val="22"/>
              </w:rPr>
            </w:pPr>
            <w:r>
              <w:rPr>
                <w:kern w:val="2"/>
                <w:sz w:val="22"/>
                <w:szCs w:val="22"/>
              </w:rPr>
              <w:t>2025-</w:t>
            </w: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1CB052EE" w:rsidR="005A5832" w:rsidRPr="000D629B" w:rsidRDefault="003159E5">
            <w:pPr>
              <w:jc w:val="both"/>
              <w:rPr>
                <w:kern w:val="2"/>
                <w:sz w:val="22"/>
                <w:szCs w:val="22"/>
              </w:rPr>
            </w:pPr>
            <w:r>
              <w:rPr>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533C0DF4" w:rsidR="00244B57" w:rsidRPr="000D629B" w:rsidRDefault="00244B57" w:rsidP="00244B57">
            <w:pPr>
              <w:rPr>
                <w:kern w:val="2"/>
                <w:sz w:val="22"/>
                <w:szCs w:val="22"/>
              </w:rPr>
            </w:pPr>
            <w:r w:rsidRPr="000D629B">
              <w:rPr>
                <w:bCs/>
                <w:sz w:val="22"/>
                <w:szCs w:val="22"/>
              </w:rPr>
              <w:t>AB „</w:t>
            </w:r>
            <w:proofErr w:type="spellStart"/>
            <w:r w:rsidR="003159E5">
              <w:rPr>
                <w:bCs/>
                <w:sz w:val="22"/>
                <w:szCs w:val="22"/>
              </w:rPr>
              <w:t>Artea</w:t>
            </w:r>
            <w:proofErr w:type="spellEnd"/>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0" w:history="1">
              <w:r w:rsidRPr="006D401E">
                <w:rPr>
                  <w:rStyle w:val="Hyperlink"/>
                  <w:rFonts w:eastAsia="Calibri"/>
                  <w:color w:val="auto"/>
                  <w:sz w:val="22"/>
                  <w:szCs w:val="22"/>
                </w:rPr>
                <w:t>@kulig.lt</w:t>
              </w:r>
              <w:proofErr w:type="spellEnd"/>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v</w:t>
            </w:r>
            <w:r w:rsidR="004941FD" w:rsidRPr="004C5E61">
              <w:rPr>
                <w:rFonts w:eastAsia="Calibri"/>
                <w:sz w:val="22"/>
                <w:szCs w:val="22"/>
                <w14:ligatures w14:val="standardContextual"/>
              </w:rPr>
              <w:t>yriausioji finansinink</w:t>
            </w:r>
            <w:r>
              <w:rPr>
                <w:rFonts w:eastAsia="Calibri"/>
                <w:sz w:val="22"/>
                <w:szCs w:val="22"/>
                <w14:ligatures w14:val="standardContextual"/>
              </w:rPr>
              <w:t xml:space="preserve">ė  Danguolė </w:t>
            </w:r>
            <w:proofErr w:type="spellStart"/>
            <w:r>
              <w:rPr>
                <w:rFonts w:eastAsia="Calibri"/>
                <w:sz w:val="22"/>
                <w:szCs w:val="22"/>
                <w14:ligatures w14:val="standardContextual"/>
              </w:rPr>
              <w:t>Bružienė</w:t>
            </w:r>
            <w:proofErr w:type="spellEnd"/>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1" w:history="1">
              <w:r>
                <w:rPr>
                  <w:rStyle w:val="Hyperlink"/>
                  <w:sz w:val="22"/>
                  <w:szCs w:val="22"/>
                  <w:shd w:val="clear" w:color="auto" w:fill="FFFFFF"/>
                </w:rPr>
                <w:t>d</w:t>
              </w:r>
              <w:r>
                <w:rPr>
                  <w:rStyle w:val="Hyperlink"/>
                  <w:shd w:val="clear" w:color="auto" w:fill="FFFFFF"/>
                </w:rPr>
                <w:t>anguole.bruziene</w:t>
              </w:r>
              <w:r w:rsidRPr="004C5E61">
                <w:rPr>
                  <w:rStyle w:val="Hyperlink"/>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31ABB936"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3159E5">
              <w:rPr>
                <w:rStyle w:val="markedcontent"/>
                <w:sz w:val="22"/>
                <w:szCs w:val="22"/>
                <w:shd w:val="clear" w:color="auto" w:fill="FFFFFF"/>
              </w:rPr>
              <w:t>i</w:t>
            </w:r>
            <w:r w:rsidR="003159E5">
              <w:rPr>
                <w:rStyle w:val="markedcontent"/>
                <w:shd w:val="clear" w:color="auto" w:fill="FFFFFF"/>
              </w:rPr>
              <w:t xml:space="preserve">ausioji </w:t>
            </w:r>
            <w:r w:rsidRPr="00370518">
              <w:rPr>
                <w:rStyle w:val="markedcontent"/>
                <w:sz w:val="22"/>
                <w:szCs w:val="22"/>
                <w:shd w:val="clear" w:color="auto" w:fill="FFFFFF"/>
              </w:rPr>
              <w:t xml:space="preserve"> specialistė </w:t>
            </w:r>
          </w:p>
          <w:p w14:paraId="5315BB06" w14:textId="25B1FE00" w:rsidR="00244B57" w:rsidRPr="004C5E61" w:rsidRDefault="003159E5" w:rsidP="00244B57">
            <w:pPr>
              <w:autoSpaceDE w:val="0"/>
              <w:autoSpaceDN w:val="0"/>
              <w:adjustRightInd w:val="0"/>
              <w:rPr>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244B57" w:rsidRPr="00370518">
              <w:rPr>
                <w:rStyle w:val="markedcontent"/>
                <w:sz w:val="22"/>
                <w:szCs w:val="22"/>
                <w:shd w:val="clear" w:color="auto" w:fill="FFFFFF"/>
              </w:rPr>
              <w:t>, tel.: +</w:t>
            </w:r>
            <w:r w:rsidR="00244B57" w:rsidRPr="00370518">
              <w:rPr>
                <w:rStyle w:val="markedcontent"/>
                <w:sz w:val="22"/>
                <w:szCs w:val="22"/>
              </w:rPr>
              <w:t xml:space="preserve">370 </w:t>
            </w:r>
            <w:r w:rsidR="00244B57" w:rsidRPr="00370518">
              <w:rPr>
                <w:rStyle w:val="markedcontent"/>
                <w:sz w:val="22"/>
                <w:szCs w:val="22"/>
                <w:shd w:val="clear" w:color="auto" w:fill="FFFFFF"/>
              </w:rPr>
              <w:t>46 33228</w:t>
            </w:r>
            <w:r>
              <w:rPr>
                <w:rStyle w:val="markedcontent"/>
                <w:sz w:val="22"/>
                <w:szCs w:val="22"/>
                <w:shd w:val="clear" w:color="auto" w:fill="FFFFFF"/>
              </w:rPr>
              <w:t>4</w:t>
            </w:r>
            <w:r w:rsidR="00244B57"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244B57" w:rsidRPr="00370518">
              <w:rPr>
                <w:rStyle w:val="markedcontent"/>
                <w:sz w:val="22"/>
                <w:szCs w:val="22"/>
                <w:shd w:val="clear" w:color="auto" w:fill="FFFFFF"/>
              </w:rPr>
              <w:t>@kul.lt</w:t>
            </w:r>
            <w:r w:rsidR="00244B57"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1B133FFB" w:rsidR="00C0589D" w:rsidRPr="00456D89" w:rsidRDefault="00C0589D" w:rsidP="00C0589D">
            <w:pPr>
              <w:rPr>
                <w:kern w:val="2"/>
                <w:sz w:val="22"/>
                <w:szCs w:val="22"/>
              </w:rPr>
            </w:pPr>
            <w:r w:rsidRPr="00456D89">
              <w:rPr>
                <w:kern w:val="2"/>
                <w:sz w:val="22"/>
                <w:szCs w:val="22"/>
              </w:rPr>
              <w:t>Tiekėjas įsipareigoja Sutartyje numatytomis sąlygomis perduoti Pirkėjui Sutarties 1 priede nurodyt</w:t>
            </w:r>
            <w:r w:rsidR="00BB1CD0">
              <w:rPr>
                <w:kern w:val="2"/>
                <w:sz w:val="22"/>
                <w:szCs w:val="22"/>
              </w:rPr>
              <w:t>ą s</w:t>
            </w:r>
            <w:r w:rsidR="00BB1CD0" w:rsidRPr="00BB1CD0">
              <w:rPr>
                <w:kern w:val="2"/>
                <w:sz w:val="22"/>
                <w:szCs w:val="22"/>
              </w:rPr>
              <w:t>pecialios medicininės paskirties maisto produkt</w:t>
            </w:r>
            <w:r w:rsidR="00BB1CD0">
              <w:rPr>
                <w:kern w:val="2"/>
                <w:sz w:val="22"/>
                <w:szCs w:val="22"/>
              </w:rPr>
              <w:t>ą</w:t>
            </w:r>
            <w:r w:rsidR="00BB1CD0" w:rsidRPr="00BB1CD0">
              <w:rPr>
                <w:kern w:val="2"/>
                <w:sz w:val="22"/>
                <w:szCs w:val="22"/>
              </w:rPr>
              <w:t>, naudojam</w:t>
            </w:r>
            <w:r w:rsidR="00BB1CD0">
              <w:rPr>
                <w:kern w:val="2"/>
                <w:sz w:val="22"/>
                <w:szCs w:val="22"/>
              </w:rPr>
              <w:t>ą</w:t>
            </w:r>
            <w:r w:rsidR="00BB1CD0" w:rsidRPr="00BB1CD0">
              <w:rPr>
                <w:kern w:val="2"/>
                <w:sz w:val="22"/>
                <w:szCs w:val="22"/>
              </w:rPr>
              <w:t xml:space="preserve"> esant </w:t>
            </w:r>
            <w:proofErr w:type="spellStart"/>
            <w:r w:rsidR="00BB1CD0" w:rsidRPr="00BB1CD0">
              <w:rPr>
                <w:kern w:val="2"/>
                <w:sz w:val="22"/>
                <w:szCs w:val="22"/>
              </w:rPr>
              <w:t>disfagijai</w:t>
            </w:r>
            <w:proofErr w:type="spellEnd"/>
            <w:r w:rsidRPr="00456D89">
              <w:rPr>
                <w:kern w:val="2"/>
                <w:sz w:val="22"/>
                <w:szCs w:val="22"/>
              </w:rPr>
              <w:t xml:space="preserve"> (toliau – Prekės).</w:t>
            </w:r>
          </w:p>
          <w:p w14:paraId="7E5C78DD" w14:textId="701ED18D" w:rsidR="00C0589D" w:rsidRPr="00456D89" w:rsidRDefault="00C0589D" w:rsidP="00C0589D">
            <w:pPr>
              <w:jc w:val="both"/>
              <w:rPr>
                <w:color w:val="000000"/>
                <w:kern w:val="2"/>
                <w:sz w:val="22"/>
                <w:szCs w:val="22"/>
              </w:rPr>
            </w:pPr>
            <w:r w:rsidRPr="00456D89">
              <w:rPr>
                <w:kern w:val="2"/>
                <w:sz w:val="22"/>
                <w:szCs w:val="22"/>
              </w:rPr>
              <w:t>Išsamus Prekių aprašymas ir kiti reikalavimai tiekiamoms Prekėms nustatyti Sutarties priede Nr. 1 „Techninė specifikacija“ (toliau – Techninė specifikacija) ir Sutarties priede Nr. 2 „Pasiūlymas</w:t>
            </w:r>
            <w:r w:rsidRPr="00456D89">
              <w:rPr>
                <w:color w:val="000000"/>
                <w:kern w:val="2"/>
                <w:sz w:val="22"/>
                <w:szCs w:val="22"/>
              </w:rPr>
              <w:t>“.</w:t>
            </w:r>
            <w:r w:rsidR="00E5073E" w:rsidRPr="00456D89">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7BBC3CE" w14:textId="59538B7A" w:rsidR="00BB1CD0" w:rsidRDefault="00BB1CD0" w:rsidP="00B70411">
            <w:pPr>
              <w:rPr>
                <w:b/>
                <w:sz w:val="22"/>
                <w:szCs w:val="22"/>
              </w:rPr>
            </w:pPr>
            <w:r w:rsidRPr="00BB1CD0">
              <w:rPr>
                <w:b/>
                <w:sz w:val="22"/>
                <w:szCs w:val="22"/>
              </w:rPr>
              <w:t xml:space="preserve">Specialios medicininės paskirties maisto produktas, naudojamas esant </w:t>
            </w:r>
            <w:proofErr w:type="spellStart"/>
            <w:r w:rsidRPr="00BB1CD0">
              <w:rPr>
                <w:b/>
                <w:sz w:val="22"/>
                <w:szCs w:val="22"/>
              </w:rPr>
              <w:t>disfagijai</w:t>
            </w:r>
            <w:proofErr w:type="spellEnd"/>
          </w:p>
          <w:p w14:paraId="55E2E695" w14:textId="122605DE" w:rsidR="00456D89" w:rsidRPr="000D629B" w:rsidRDefault="00456D89" w:rsidP="00B70411">
            <w:pPr>
              <w:rPr>
                <w:b/>
                <w:bCs/>
                <w:kern w:val="2"/>
                <w:sz w:val="22"/>
                <w:szCs w:val="22"/>
              </w:rPr>
            </w:pPr>
            <w:r>
              <w:rPr>
                <w:b/>
              </w:rPr>
              <w:t>NR.</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6239547E" w:rsidR="009D3978" w:rsidRPr="00670B76" w:rsidRDefault="009D3978" w:rsidP="009D3978">
            <w:pPr>
              <w:rPr>
                <w:kern w:val="2"/>
                <w:sz w:val="22"/>
                <w:szCs w:val="22"/>
              </w:rPr>
            </w:pPr>
            <w:r w:rsidRPr="00670B76">
              <w:rPr>
                <w:sz w:val="22"/>
                <w:szCs w:val="22"/>
              </w:rPr>
              <w:t>VšĮ Klaipėdos universiteto ligoninės vaistinė, Liepojos g. 45, LT-92288, Klaipėda</w:t>
            </w:r>
            <w:r w:rsidR="00456D89">
              <w:rPr>
                <w:sz w:val="22"/>
                <w:szCs w:val="22"/>
              </w:rPr>
              <w:t xml:space="preserve"> (vaistinė)</w:t>
            </w:r>
          </w:p>
          <w:p w14:paraId="53248DDE" w14:textId="4E2D716F"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sidR="00456D89">
              <w:rPr>
                <w:sz w:val="22"/>
                <w:szCs w:val="22"/>
              </w:rPr>
              <w:t xml:space="preserve"> (vaistinė)</w:t>
            </w:r>
          </w:p>
        </w:tc>
      </w:tr>
      <w:tr w:rsidR="00FE05A7" w:rsidRPr="00FE05A7" w14:paraId="1EA7A0AC" w14:textId="77777777" w:rsidTr="003241C0">
        <w:trPr>
          <w:trHeight w:val="300"/>
        </w:trPr>
        <w:tc>
          <w:tcPr>
            <w:tcW w:w="3479" w:type="dxa"/>
            <w:gridSpan w:val="2"/>
          </w:tcPr>
          <w:p w14:paraId="4A9322E9" w14:textId="77777777" w:rsidR="004119FB" w:rsidRPr="00FE05A7" w:rsidRDefault="004119FB" w:rsidP="004119FB">
            <w:pPr>
              <w:rPr>
                <w:b/>
                <w:bCs/>
                <w:kern w:val="2"/>
                <w:sz w:val="22"/>
                <w:szCs w:val="22"/>
              </w:rPr>
            </w:pPr>
            <w:r w:rsidRPr="00FE05A7">
              <w:rPr>
                <w:b/>
                <w:bCs/>
                <w:kern w:val="2"/>
                <w:sz w:val="22"/>
                <w:szCs w:val="22"/>
              </w:rPr>
              <w:t>4.2. Prekių (ar jų dalies) pristatymo termino pratęsimas</w:t>
            </w:r>
          </w:p>
        </w:tc>
        <w:tc>
          <w:tcPr>
            <w:tcW w:w="6282" w:type="dxa"/>
            <w:gridSpan w:val="2"/>
          </w:tcPr>
          <w:p w14:paraId="43A7BC8E" w14:textId="77777777" w:rsidR="004119FB" w:rsidRPr="00FE05A7" w:rsidRDefault="004119FB" w:rsidP="004119FB">
            <w:pPr>
              <w:jc w:val="both"/>
              <w:rPr>
                <w:kern w:val="2"/>
                <w:sz w:val="22"/>
                <w:szCs w:val="22"/>
              </w:rPr>
            </w:pPr>
            <w:r w:rsidRPr="00FE05A7">
              <w:rPr>
                <w:kern w:val="2"/>
                <w:sz w:val="22"/>
                <w:szCs w:val="22"/>
              </w:rPr>
              <w:t>Netaikoma.</w:t>
            </w:r>
          </w:p>
          <w:p w14:paraId="77AC0E25" w14:textId="45E6D5E0" w:rsidR="004119FB" w:rsidRPr="00FE05A7"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2761FA" w:rsidRPr="002761FA" w14:paraId="7DF244B9" w14:textId="77777777" w:rsidTr="003241C0">
        <w:trPr>
          <w:trHeight w:val="300"/>
        </w:trPr>
        <w:tc>
          <w:tcPr>
            <w:tcW w:w="3479" w:type="dxa"/>
            <w:gridSpan w:val="2"/>
          </w:tcPr>
          <w:p w14:paraId="43FAD19B" w14:textId="77777777" w:rsidR="009D3978" w:rsidRPr="002761FA" w:rsidRDefault="009D3978" w:rsidP="009D3978">
            <w:pPr>
              <w:rPr>
                <w:b/>
                <w:bCs/>
                <w:kern w:val="2"/>
                <w:sz w:val="22"/>
                <w:szCs w:val="22"/>
              </w:rPr>
            </w:pPr>
            <w:r w:rsidRPr="002761FA">
              <w:rPr>
                <w:b/>
                <w:bCs/>
                <w:kern w:val="2"/>
                <w:sz w:val="22"/>
                <w:szCs w:val="22"/>
              </w:rPr>
              <w:t xml:space="preserve">4.5. Kartu su Prekėmis pateikiami dokumentai </w:t>
            </w:r>
          </w:p>
        </w:tc>
        <w:tc>
          <w:tcPr>
            <w:tcW w:w="6282" w:type="dxa"/>
            <w:gridSpan w:val="2"/>
          </w:tcPr>
          <w:p w14:paraId="7F3DB915" w14:textId="30528715" w:rsidR="009D3978" w:rsidRPr="002761FA" w:rsidRDefault="009D3978" w:rsidP="009D3978">
            <w:pPr>
              <w:jc w:val="both"/>
              <w:rPr>
                <w:kern w:val="2"/>
                <w:sz w:val="22"/>
                <w:szCs w:val="22"/>
              </w:rPr>
            </w:pPr>
            <w:r w:rsidRPr="002761FA">
              <w:rPr>
                <w:kern w:val="2"/>
                <w:sz w:val="22"/>
                <w:szCs w:val="22"/>
              </w:rPr>
              <w:t>Kartu su Prekėmis pateikiami</w:t>
            </w:r>
            <w:r w:rsidR="006222AF" w:rsidRPr="002761FA">
              <w:rPr>
                <w:kern w:val="2"/>
                <w:sz w:val="22"/>
                <w:szCs w:val="22"/>
              </w:rPr>
              <w:t>:</w:t>
            </w:r>
            <w:r w:rsidRPr="002761FA">
              <w:rPr>
                <w:kern w:val="2"/>
                <w:sz w:val="22"/>
                <w:szCs w:val="22"/>
              </w:rPr>
              <w:t xml:space="preserve"> </w:t>
            </w:r>
            <w:r w:rsidR="006222AF" w:rsidRPr="002761FA">
              <w:rPr>
                <w:sz w:val="22"/>
                <w:szCs w:val="22"/>
              </w:rPr>
              <w:t>p</w:t>
            </w:r>
            <w:r w:rsidR="006222AF" w:rsidRPr="002761FA">
              <w:rPr>
                <w:kern w:val="2"/>
                <w:sz w:val="22"/>
                <w:szCs w:val="22"/>
              </w:rPr>
              <w:t>rekių priėmimo-perdavimo aktas.</w:t>
            </w:r>
            <w:r w:rsidRPr="002761FA">
              <w:rPr>
                <w:kern w:val="2"/>
                <w:sz w:val="22"/>
                <w:szCs w:val="22"/>
              </w:rPr>
              <w:t xml:space="preserve">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4D6D36F4" w:rsidR="00191293" w:rsidRPr="00DF48C3" w:rsidRDefault="00191293" w:rsidP="00191293">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5C3109">
              <w:rPr>
                <w:kern w:val="2"/>
                <w:sz w:val="22"/>
                <w:szCs w:val="22"/>
              </w:rPr>
              <w:t>.</w:t>
            </w:r>
            <w:r w:rsidRPr="00DF48C3">
              <w:rPr>
                <w:kern w:val="2"/>
                <w:sz w:val="22"/>
                <w:szCs w:val="22"/>
              </w:rPr>
              <w:t xml:space="preserve">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FE05A7" w:rsidRDefault="00E8548C" w:rsidP="00E8548C">
            <w:pPr>
              <w:rPr>
                <w:kern w:val="2"/>
                <w:sz w:val="22"/>
                <w:szCs w:val="22"/>
              </w:rPr>
            </w:pPr>
            <w:r w:rsidRPr="00FE05A7">
              <w:rPr>
                <w:kern w:val="2"/>
                <w:sz w:val="22"/>
                <w:szCs w:val="22"/>
              </w:rPr>
              <w:t>Sutarties kaina / įkainiai bus perskaičiuojami:</w:t>
            </w:r>
          </w:p>
          <w:p w14:paraId="2FFFA081" w14:textId="77777777" w:rsidR="00E8548C" w:rsidRPr="00FE05A7" w:rsidRDefault="00E8548C" w:rsidP="00E8548C">
            <w:pPr>
              <w:rPr>
                <w:kern w:val="2"/>
                <w:sz w:val="22"/>
                <w:szCs w:val="22"/>
              </w:rPr>
            </w:pPr>
            <w:r w:rsidRPr="00FE05A7">
              <w:rPr>
                <w:kern w:val="2"/>
                <w:sz w:val="22"/>
                <w:szCs w:val="22"/>
              </w:rPr>
              <w:t>5.3.1. dėl PVM tarifo pasikeitimo.</w:t>
            </w:r>
          </w:p>
          <w:p w14:paraId="21860D1C" w14:textId="7CBD32C0" w:rsidR="00FE05A7" w:rsidRPr="00FE05A7" w:rsidRDefault="00FE05A7" w:rsidP="00E8548C">
            <w:pPr>
              <w:rPr>
                <w:kern w:val="2"/>
                <w:sz w:val="22"/>
                <w:szCs w:val="22"/>
              </w:rPr>
            </w:pPr>
            <w:r w:rsidRPr="00FE05A7">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FE05A7" w:rsidRPr="000D629B" w14:paraId="60E4554B" w14:textId="77777777" w:rsidTr="003241C0">
        <w:trPr>
          <w:trHeight w:val="300"/>
        </w:trPr>
        <w:tc>
          <w:tcPr>
            <w:tcW w:w="3479" w:type="dxa"/>
            <w:gridSpan w:val="2"/>
          </w:tcPr>
          <w:p w14:paraId="5164AA52" w14:textId="77777777" w:rsidR="00FE05A7" w:rsidRPr="000D629B" w:rsidRDefault="00FE05A7" w:rsidP="00FE05A7">
            <w:pPr>
              <w:rPr>
                <w:b/>
                <w:bCs/>
                <w:kern w:val="2"/>
                <w:sz w:val="22"/>
                <w:szCs w:val="22"/>
              </w:rPr>
            </w:pPr>
            <w:r w:rsidRPr="000D629B">
              <w:rPr>
                <w:b/>
                <w:bCs/>
                <w:kern w:val="2"/>
                <w:sz w:val="22"/>
                <w:szCs w:val="22"/>
              </w:rPr>
              <w:t>5.3.3. Sutarties kainos / įkainių peržiūra dėl kainų lygio pokyčio</w:t>
            </w:r>
          </w:p>
          <w:p w14:paraId="3E23C1BD" w14:textId="178677E8" w:rsidR="00FE05A7" w:rsidRPr="000D629B" w:rsidRDefault="00FE05A7" w:rsidP="00FE05A7">
            <w:pPr>
              <w:rPr>
                <w:b/>
                <w:bCs/>
                <w:kern w:val="2"/>
                <w:sz w:val="22"/>
                <w:szCs w:val="22"/>
              </w:rPr>
            </w:pPr>
          </w:p>
        </w:tc>
        <w:tc>
          <w:tcPr>
            <w:tcW w:w="6282" w:type="dxa"/>
            <w:gridSpan w:val="2"/>
          </w:tcPr>
          <w:p w14:paraId="0F675B59" w14:textId="77777777" w:rsidR="00FE05A7" w:rsidRPr="00FE05A7" w:rsidRDefault="00FE05A7" w:rsidP="00FE05A7">
            <w:pPr>
              <w:jc w:val="both"/>
              <w:rPr>
                <w:kern w:val="2"/>
                <w:sz w:val="22"/>
                <w:szCs w:val="22"/>
              </w:rPr>
            </w:pPr>
            <w:r w:rsidRPr="00FE05A7">
              <w:rPr>
                <w:kern w:val="2"/>
                <w:sz w:val="22"/>
                <w:szCs w:val="22"/>
              </w:rPr>
              <w:t xml:space="preserve">5.3.3.1 Bet kuri Sutarties šalis Sutarties galiojimo metu turi teisę inicijuoti Sutarties kainos/įkainių peržiūrą (keitimą) ne anksčiau kaip po </w:t>
            </w:r>
            <w:r w:rsidRPr="00FE05A7">
              <w:rPr>
                <w:i/>
                <w:iCs/>
                <w:kern w:val="2"/>
                <w:sz w:val="22"/>
                <w:szCs w:val="22"/>
              </w:rPr>
              <w:t>6 (šešių) mėnesių</w:t>
            </w:r>
            <w:r w:rsidRPr="00FE05A7">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E05A7">
              <w:rPr>
                <w:i/>
                <w:iCs/>
                <w:kern w:val="2"/>
                <w:sz w:val="22"/>
                <w:szCs w:val="22"/>
              </w:rPr>
              <w:t xml:space="preserve">6 (šeši) </w:t>
            </w:r>
            <w:r w:rsidRPr="00FE05A7">
              <w:rPr>
                <w:kern w:val="2"/>
                <w:sz w:val="22"/>
                <w:szCs w:val="22"/>
              </w:rPr>
              <w:t>mėnesiai.</w:t>
            </w:r>
          </w:p>
          <w:p w14:paraId="0B281956" w14:textId="77777777" w:rsidR="00FE05A7" w:rsidRPr="00FE05A7" w:rsidRDefault="00FE05A7" w:rsidP="00FE05A7">
            <w:pPr>
              <w:jc w:val="both"/>
              <w:rPr>
                <w:kern w:val="2"/>
                <w:sz w:val="22"/>
                <w:szCs w:val="22"/>
                <w:shd w:val="clear" w:color="auto" w:fill="FFFFFF"/>
              </w:rPr>
            </w:pPr>
            <w:r w:rsidRPr="00FE05A7">
              <w:rPr>
                <w:kern w:val="2"/>
                <w:sz w:val="22"/>
                <w:szCs w:val="22"/>
              </w:rPr>
              <w:t>5.3.3.2. Sutarties k</w:t>
            </w:r>
            <w:r w:rsidRPr="00FE05A7">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C60ADF8"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5.3.3.3. </w:t>
            </w:r>
            <w:r w:rsidRPr="00FE05A7">
              <w:rPr>
                <w:kern w:val="2"/>
                <w:sz w:val="22"/>
                <w:szCs w:val="22"/>
                <w:shd w:val="clear" w:color="auto" w:fill="FFFFFF"/>
              </w:rPr>
              <w:t>Jeigu Prekių tiekimas vėluoja dėl Tiekėjo kaltės, uždelstų pristatyti Prekių kaina/įkainiai nėra perskaičiuojami dėl kainų lygio kilimo (negali būti didinami).</w:t>
            </w:r>
          </w:p>
          <w:p w14:paraId="43FEBFA3"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5.3.3.4. Atlikdamos Sutarties kainos/įkainių peržiūrą </w:t>
            </w:r>
            <w:r w:rsidRPr="00FE05A7">
              <w:rPr>
                <w:kern w:val="2"/>
                <w:sz w:val="22"/>
                <w:szCs w:val="22"/>
                <w:shd w:val="clear" w:color="auto" w:fill="FFFFFF"/>
              </w:rPr>
              <w:t xml:space="preserve">Šalys vadovaujasi </w:t>
            </w:r>
            <w:r w:rsidRPr="00FE05A7">
              <w:rPr>
                <w:i/>
                <w:iCs/>
                <w:kern w:val="2"/>
                <w:sz w:val="22"/>
                <w:szCs w:val="22"/>
                <w:shd w:val="clear" w:color="auto" w:fill="FFFFFF"/>
              </w:rPr>
              <w:t xml:space="preserve">Valstybės duomenų agentūros viešai Oficialiosios statistikos portale paskelbtais Rodiklių duomenų bazės duomenimis. </w:t>
            </w:r>
            <w:r w:rsidRPr="00FE05A7">
              <w:rPr>
                <w:kern w:val="2"/>
                <w:sz w:val="22"/>
                <w:szCs w:val="22"/>
                <w:shd w:val="clear" w:color="auto" w:fill="FFFFFF"/>
              </w:rPr>
              <w:t xml:space="preserve">Iš kitos Šalies </w:t>
            </w:r>
            <w:r w:rsidRPr="00FE05A7">
              <w:rPr>
                <w:i/>
                <w:iCs/>
                <w:kern w:val="2"/>
                <w:sz w:val="22"/>
                <w:szCs w:val="22"/>
                <w:shd w:val="clear" w:color="auto" w:fill="FFFFFF"/>
              </w:rPr>
              <w:t>nereikalaujama</w:t>
            </w:r>
            <w:r w:rsidRPr="00FE05A7">
              <w:rPr>
                <w:kern w:val="2"/>
                <w:sz w:val="22"/>
                <w:szCs w:val="22"/>
                <w:shd w:val="clear" w:color="auto" w:fill="FFFFFF"/>
              </w:rPr>
              <w:t xml:space="preserve"> pateikti oficialaus Valstybės duomenų agentūros ar kitos institucijos išduoto dokumento ar patvirtinimo.</w:t>
            </w:r>
          </w:p>
          <w:p w14:paraId="1F0AA111"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5D1BC46"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5.3.3.6. Nauja Sutarties kaina/įkainiai apskaičiuojami pagal žemiau pateiktą formulę:</w:t>
            </w:r>
          </w:p>
          <w:p w14:paraId="0A30C4FD" w14:textId="77777777" w:rsidR="00FE05A7" w:rsidRPr="00FE05A7" w:rsidRDefault="005C3109" w:rsidP="00FE05A7">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E05A7" w:rsidRPr="00FE05A7">
              <w:rPr>
                <w:i/>
                <w:iCs/>
                <w:kern w:val="2"/>
                <w:sz w:val="22"/>
                <w:szCs w:val="22"/>
              </w:rPr>
              <w:t>, kur a</w:t>
            </w:r>
            <w:r w:rsidR="00FE05A7" w:rsidRPr="00FE05A7">
              <w:rPr>
                <w:kern w:val="2"/>
                <w:sz w:val="22"/>
                <w:szCs w:val="22"/>
              </w:rPr>
              <w:t xml:space="preserve"> – kaina / įkainis (Eur be PVM)) (jei peržiūra jau buvo atlikta, tai po paskutinio perskaičiavimo) </w:t>
            </w:r>
          </w:p>
          <w:p w14:paraId="0C01E59F" w14:textId="77777777" w:rsidR="00FE05A7" w:rsidRPr="00FE05A7" w:rsidRDefault="00FE05A7" w:rsidP="00FE05A7">
            <w:pPr>
              <w:jc w:val="both"/>
              <w:textAlignment w:val="baseline"/>
              <w:rPr>
                <w:kern w:val="2"/>
                <w:sz w:val="22"/>
                <w:szCs w:val="22"/>
              </w:rPr>
            </w:pPr>
            <w:r w:rsidRPr="00FE05A7">
              <w:rPr>
                <w:kern w:val="2"/>
                <w:sz w:val="22"/>
                <w:szCs w:val="22"/>
              </w:rPr>
              <w:t>a</w:t>
            </w:r>
            <w:r w:rsidRPr="00FE05A7">
              <w:rPr>
                <w:kern w:val="2"/>
                <w:sz w:val="22"/>
                <w:szCs w:val="22"/>
                <w:vertAlign w:val="subscript"/>
              </w:rPr>
              <w:t>1</w:t>
            </w:r>
            <w:r w:rsidRPr="00FE05A7">
              <w:rPr>
                <w:kern w:val="2"/>
                <w:sz w:val="22"/>
                <w:szCs w:val="22"/>
              </w:rPr>
              <w:t xml:space="preserve"> – perskaičiuota (pakeista) kaina / įkainis (Eur be PVM) </w:t>
            </w:r>
          </w:p>
          <w:p w14:paraId="3FD2B1B8" w14:textId="77777777" w:rsidR="00FE05A7" w:rsidRPr="00FE05A7" w:rsidRDefault="00FE05A7" w:rsidP="00FE05A7">
            <w:pPr>
              <w:jc w:val="both"/>
              <w:textAlignment w:val="baseline"/>
              <w:rPr>
                <w:kern w:val="2"/>
                <w:sz w:val="22"/>
                <w:szCs w:val="22"/>
              </w:rPr>
            </w:pPr>
            <w:r w:rsidRPr="00FE05A7">
              <w:rPr>
                <w:kern w:val="2"/>
                <w:sz w:val="22"/>
                <w:szCs w:val="22"/>
              </w:rPr>
              <w:t xml:space="preserve">k – pagal vartotojų kainų indeksą </w:t>
            </w:r>
            <w:r w:rsidRPr="00FE05A7">
              <w:rPr>
                <w:i/>
                <w:iCs/>
                <w:kern w:val="2"/>
                <w:sz w:val="22"/>
                <w:szCs w:val="22"/>
              </w:rPr>
              <w:t xml:space="preserve">( „Vartojimo prekės ir paslaugos“) </w:t>
            </w:r>
            <w:r w:rsidRPr="00FE05A7">
              <w:rPr>
                <w:kern w:val="2"/>
                <w:sz w:val="22"/>
                <w:szCs w:val="22"/>
              </w:rPr>
              <w:t>apskaičiuotas Vartojimo prekių ir paslaugų kainų pokytis (padidėjimas arba sumažėjimas) (%). „k“ reikšmė skaičiuojama pagal formulę:</w:t>
            </w:r>
          </w:p>
          <w:p w14:paraId="10F8B916" w14:textId="77777777" w:rsidR="00FE05A7" w:rsidRPr="00FE05A7" w:rsidRDefault="00FE05A7" w:rsidP="00FE05A7">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FE05A7">
              <w:rPr>
                <w:kern w:val="2"/>
                <w:sz w:val="22"/>
                <w:szCs w:val="22"/>
              </w:rPr>
              <w:t xml:space="preserve">, </w:t>
            </w:r>
            <w:r w:rsidRPr="00FE05A7">
              <w:rPr>
                <w:i/>
                <w:iCs/>
                <w:kern w:val="2"/>
                <w:sz w:val="22"/>
                <w:szCs w:val="22"/>
              </w:rPr>
              <w:t>(proc.) kur</w:t>
            </w:r>
          </w:p>
          <w:p w14:paraId="30E14148" w14:textId="77777777" w:rsidR="00FE05A7" w:rsidRPr="00FE05A7" w:rsidRDefault="00FE05A7" w:rsidP="00FE05A7">
            <w:pPr>
              <w:jc w:val="both"/>
              <w:textAlignment w:val="baseline"/>
              <w:rPr>
                <w:kern w:val="2"/>
                <w:sz w:val="22"/>
                <w:szCs w:val="22"/>
              </w:rPr>
            </w:pPr>
            <w:proofErr w:type="spellStart"/>
            <w:r w:rsidRPr="00FE05A7">
              <w:rPr>
                <w:kern w:val="2"/>
                <w:sz w:val="22"/>
                <w:szCs w:val="22"/>
              </w:rPr>
              <w:t>Ind</w:t>
            </w:r>
            <w:r w:rsidRPr="00FE05A7">
              <w:rPr>
                <w:kern w:val="2"/>
                <w:sz w:val="22"/>
                <w:szCs w:val="22"/>
                <w:vertAlign w:val="subscript"/>
              </w:rPr>
              <w:t>naujausias</w:t>
            </w:r>
            <w:proofErr w:type="spellEnd"/>
            <w:r w:rsidRPr="00FE05A7">
              <w:rPr>
                <w:kern w:val="2"/>
                <w:sz w:val="22"/>
                <w:szCs w:val="22"/>
              </w:rPr>
              <w:t xml:space="preserve"> – kreipimosi dėl kainos / įkainių peržiūros išsiuntimo kitai šaliai dieną paskelbtas naujausias vartojimo prekių ir paslaugų indeksas </w:t>
            </w:r>
            <w:r w:rsidRPr="00FE05A7">
              <w:rPr>
                <w:i/>
                <w:iCs/>
                <w:kern w:val="2"/>
                <w:sz w:val="22"/>
                <w:szCs w:val="22"/>
              </w:rPr>
              <w:t>(„Vartojimo prekės ir paslaugos“).</w:t>
            </w:r>
          </w:p>
          <w:p w14:paraId="4C923B27" w14:textId="77777777" w:rsidR="00FE05A7" w:rsidRPr="00FE05A7" w:rsidRDefault="00FE05A7" w:rsidP="00FE05A7">
            <w:pPr>
              <w:jc w:val="both"/>
              <w:rPr>
                <w:kern w:val="2"/>
                <w:sz w:val="22"/>
                <w:szCs w:val="22"/>
              </w:rPr>
            </w:pPr>
            <w:proofErr w:type="spellStart"/>
            <w:r w:rsidRPr="00FE05A7">
              <w:rPr>
                <w:kern w:val="2"/>
                <w:sz w:val="22"/>
                <w:szCs w:val="22"/>
              </w:rPr>
              <w:t>Ind</w:t>
            </w:r>
            <w:r w:rsidRPr="00FE05A7">
              <w:rPr>
                <w:kern w:val="2"/>
                <w:sz w:val="22"/>
                <w:szCs w:val="22"/>
                <w:vertAlign w:val="subscript"/>
              </w:rPr>
              <w:t>pradžia</w:t>
            </w:r>
            <w:proofErr w:type="spellEnd"/>
            <w:r w:rsidRPr="00FE05A7">
              <w:rPr>
                <w:kern w:val="2"/>
                <w:sz w:val="22"/>
                <w:szCs w:val="22"/>
              </w:rPr>
              <w:t xml:space="preserve"> – laikotarpio pradžios datos (mėnesio) vartojimo prekių ir paslaugų indeksas (</w:t>
            </w:r>
            <w:r w:rsidRPr="00FE05A7">
              <w:rPr>
                <w:i/>
                <w:iCs/>
                <w:kern w:val="2"/>
                <w:sz w:val="22"/>
                <w:szCs w:val="22"/>
              </w:rPr>
              <w:t>„Vartojimo prekės ir paslaugos“</w:t>
            </w:r>
            <w:r w:rsidRPr="00FE05A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F41266"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5.3.3.7. </w:t>
            </w:r>
            <w:r w:rsidRPr="00FE05A7">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E05A7">
              <w:rPr>
                <w:i/>
                <w:iCs/>
                <w:kern w:val="2"/>
                <w:sz w:val="22"/>
                <w:szCs w:val="22"/>
                <w:shd w:val="clear" w:color="auto" w:fill="FFFFFF"/>
              </w:rPr>
              <w:t xml:space="preserve">(Valstybės duomenų </w:t>
            </w:r>
            <w:r w:rsidRPr="00FE05A7">
              <w:rPr>
                <w:i/>
                <w:iCs/>
                <w:kern w:val="2"/>
                <w:sz w:val="22"/>
                <w:szCs w:val="22"/>
                <w:shd w:val="clear" w:color="auto" w:fill="FFFFFF"/>
              </w:rPr>
              <w:lastRenderedPageBreak/>
              <w:t xml:space="preserve">agentūra pokyčius skelbia apvalindama iki vieno skaitmens po kablelio) </w:t>
            </w:r>
            <w:r w:rsidRPr="00FE05A7">
              <w:rPr>
                <w:kern w:val="2"/>
                <w:sz w:val="22"/>
                <w:szCs w:val="22"/>
                <w:shd w:val="clear" w:color="auto" w:fill="FFFFFF"/>
              </w:rPr>
              <w:t>skaitmens po kablelio, o apskaičiuotas įkainis „a</w:t>
            </w:r>
            <w:r w:rsidRPr="00FE05A7">
              <w:rPr>
                <w:kern w:val="2"/>
                <w:sz w:val="22"/>
                <w:szCs w:val="22"/>
                <w:shd w:val="clear" w:color="auto" w:fill="FFFFFF"/>
                <w:vertAlign w:val="subscript"/>
              </w:rPr>
              <w:t>1</w:t>
            </w:r>
            <w:r w:rsidRPr="00FE05A7">
              <w:rPr>
                <w:kern w:val="2"/>
                <w:sz w:val="22"/>
                <w:szCs w:val="22"/>
                <w:shd w:val="clear" w:color="auto" w:fill="FFFFFF"/>
              </w:rPr>
              <w:t>“ suapvalinamas iki dviejų</w:t>
            </w:r>
            <w:r w:rsidRPr="00FE05A7">
              <w:rPr>
                <w:b/>
                <w:bCs/>
                <w:kern w:val="2"/>
                <w:sz w:val="22"/>
                <w:szCs w:val="22"/>
                <w:shd w:val="clear" w:color="auto" w:fill="FFFFFF"/>
              </w:rPr>
              <w:t xml:space="preserve"> </w:t>
            </w:r>
            <w:r w:rsidRPr="00FE05A7">
              <w:rPr>
                <w:kern w:val="2"/>
                <w:sz w:val="22"/>
                <w:szCs w:val="22"/>
                <w:shd w:val="clear" w:color="auto" w:fill="FFFFFF"/>
              </w:rPr>
              <w:t>skaitmenų po kablelio.</w:t>
            </w:r>
          </w:p>
          <w:p w14:paraId="4E72949E"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05A7">
              <w:rPr>
                <w:kern w:val="2"/>
                <w:sz w:val="22"/>
                <w:szCs w:val="22"/>
                <w:bdr w:val="none" w:sz="0" w:space="0" w:color="auto" w:frame="1"/>
              </w:rPr>
              <w:t>kitus oficialius šaltinių duomenis</w:t>
            </w:r>
            <w:r w:rsidRPr="00FE05A7">
              <w:rPr>
                <w:kern w:val="2"/>
                <w:sz w:val="22"/>
                <w:szCs w:val="22"/>
                <w:shd w:val="clear" w:color="auto" w:fill="FFFFFF"/>
              </w:rPr>
              <w:t>, kita svarbi informacija. Prašyme Šalis neturi teisės nurodyti kito Indekso ar prašyti perskaičiavimo pagal kitą Indeksą nei nurodytas šioje procedūroje.</w:t>
            </w:r>
          </w:p>
          <w:p w14:paraId="1CBC48C4"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w:t>
            </w:r>
            <w:r w:rsidRPr="00FE05A7">
              <w:rPr>
                <w:kern w:val="2"/>
                <w:sz w:val="22"/>
                <w:szCs w:val="22"/>
              </w:rPr>
              <w:t xml:space="preserve">.3.3.9. </w:t>
            </w:r>
            <w:r w:rsidRPr="00FE05A7">
              <w:rPr>
                <w:kern w:val="2"/>
                <w:sz w:val="22"/>
                <w:szCs w:val="22"/>
                <w:shd w:val="clear" w:color="auto" w:fill="FFFFFF"/>
              </w:rPr>
              <w:t>Susitarimas turi būti sudarytas per 5 (penkias) darbo dienų nuo Šalies pateikto tinkamo prašymo perskaičiuoti S</w:t>
            </w:r>
            <w:r w:rsidRPr="00FE05A7">
              <w:rPr>
                <w:kern w:val="2"/>
                <w:sz w:val="22"/>
                <w:szCs w:val="22"/>
              </w:rPr>
              <w:t xml:space="preserve">utarties </w:t>
            </w:r>
            <w:r w:rsidRPr="00FE05A7">
              <w:rPr>
                <w:kern w:val="2"/>
                <w:sz w:val="22"/>
                <w:szCs w:val="22"/>
                <w:shd w:val="clear" w:color="auto" w:fill="FFFFFF"/>
              </w:rPr>
              <w:t>kainą/įkainius gavimo dienos.</w:t>
            </w:r>
          </w:p>
          <w:p w14:paraId="3FE575C8" w14:textId="7E405919" w:rsidR="00FE05A7" w:rsidRPr="00FE05A7" w:rsidRDefault="00FE05A7" w:rsidP="00FE05A7">
            <w:pPr>
              <w:jc w:val="both"/>
              <w:rPr>
                <w:kern w:val="2"/>
                <w:sz w:val="22"/>
                <w:szCs w:val="22"/>
              </w:rPr>
            </w:pPr>
            <w:r w:rsidRPr="00FE05A7">
              <w:rPr>
                <w:kern w:val="2"/>
                <w:sz w:val="22"/>
                <w:szCs w:val="22"/>
                <w:shd w:val="clear" w:color="auto" w:fill="FFFFFF"/>
              </w:rPr>
              <w:t xml:space="preserve">5.3.3.10. </w:t>
            </w:r>
            <w:r w:rsidRPr="00FE05A7">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lastRenderedPageBreak/>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1A99A1C7"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C371B7">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naudojimo reikalavimų nesilaikymo bei draudimo naudotis Pirkėjo sukurtais </w:t>
            </w:r>
            <w:r w:rsidRPr="00C950C5">
              <w:rPr>
                <w:b/>
                <w:bCs/>
                <w:kern w:val="2"/>
                <w:sz w:val="22"/>
                <w:szCs w:val="22"/>
              </w:rPr>
              <w:lastRenderedPageBreak/>
              <w:t>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lastRenderedPageBreak/>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641BCBFD"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C371B7">
              <w:rPr>
                <w:kern w:val="2"/>
                <w:sz w:val="22"/>
                <w:szCs w:val="22"/>
              </w:rPr>
              <w:t xml:space="preserve"> (jei taikoma)</w:t>
            </w:r>
            <w:r w:rsidRPr="00B86F8E">
              <w:rPr>
                <w:kern w:val="2"/>
                <w:sz w:val="22"/>
                <w:szCs w:val="22"/>
              </w:rPr>
              <w:t>;</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14A1F8B0" w:rsidR="00E76B91" w:rsidRPr="007670CD" w:rsidRDefault="00E8548C" w:rsidP="00E76B91">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456D89">
              <w:rPr>
                <w:kern w:val="2"/>
                <w:sz w:val="22"/>
                <w:szCs w:val="22"/>
              </w:rPr>
              <w:t xml:space="preserve">24 </w:t>
            </w:r>
            <w:r>
              <w:rPr>
                <w:kern w:val="2"/>
                <w:sz w:val="22"/>
                <w:szCs w:val="22"/>
              </w:rPr>
              <w:t>(</w:t>
            </w:r>
            <w:r w:rsidR="00456D89">
              <w:rPr>
                <w:kern w:val="2"/>
                <w:sz w:val="22"/>
                <w:szCs w:val="22"/>
              </w:rPr>
              <w:t>dvidešimt keturi</w:t>
            </w:r>
            <w:r>
              <w:rPr>
                <w:kern w:val="2"/>
                <w:sz w:val="22"/>
                <w:szCs w:val="22"/>
              </w:rPr>
              <w:t>) mėnesi</w:t>
            </w:r>
            <w:r w:rsidR="0005098D">
              <w:rPr>
                <w:kern w:val="2"/>
                <w:sz w:val="22"/>
                <w:szCs w:val="22"/>
              </w:rPr>
              <w:t>ai</w:t>
            </w:r>
            <w:r w:rsidR="00456D89">
              <w:rPr>
                <w:kern w:val="2"/>
                <w:sz w:val="22"/>
                <w:szCs w:val="22"/>
              </w:rPr>
              <w:t xml:space="preserve">. </w:t>
            </w:r>
          </w:p>
        </w:tc>
      </w:tr>
      <w:tr w:rsidR="00FE05A7" w:rsidRPr="000D629B" w14:paraId="66055558" w14:textId="77777777" w:rsidTr="003241C0">
        <w:trPr>
          <w:trHeight w:val="300"/>
        </w:trPr>
        <w:tc>
          <w:tcPr>
            <w:tcW w:w="3479" w:type="dxa"/>
            <w:gridSpan w:val="2"/>
          </w:tcPr>
          <w:p w14:paraId="47C69BD3" w14:textId="337B6954" w:rsidR="00FE05A7" w:rsidRPr="000D629B" w:rsidRDefault="00FE05A7" w:rsidP="00FE05A7">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097439D4" w14:textId="77777777" w:rsidR="00FE05A7" w:rsidRPr="00FE05A7" w:rsidRDefault="00FE05A7" w:rsidP="00FE05A7">
            <w:pPr>
              <w:rPr>
                <w:kern w:val="2"/>
                <w:sz w:val="22"/>
                <w:szCs w:val="22"/>
              </w:rPr>
            </w:pPr>
            <w:r w:rsidRPr="00FE05A7">
              <w:rPr>
                <w:kern w:val="2"/>
                <w:sz w:val="22"/>
                <w:szCs w:val="22"/>
              </w:rPr>
              <w:t xml:space="preserve">Šalių abipusiu rašytiniu Susitarimu Sutartis tomis pačiomis sąlygomis nedidinant Sutarties kainos gali būti pratęsta iki 12 mėnesių, jeigu yra išlikęs poreikis ir esant šiai (šioms) aplinkybėms: </w:t>
            </w:r>
          </w:p>
          <w:p w14:paraId="4ADB3D27" w14:textId="77777777" w:rsidR="00FE05A7" w:rsidRPr="00FE05A7" w:rsidRDefault="00FE05A7" w:rsidP="00FE05A7">
            <w:pPr>
              <w:rPr>
                <w:rFonts w:eastAsia="Arial"/>
                <w:sz w:val="22"/>
                <w:szCs w:val="22"/>
              </w:rPr>
            </w:pPr>
            <w:r w:rsidRPr="00FE05A7">
              <w:rPr>
                <w:rFonts w:eastAsia="Calibri"/>
                <w:sz w:val="22"/>
                <w:szCs w:val="22"/>
              </w:rPr>
              <w:t>11.2.1. </w:t>
            </w:r>
            <w:r w:rsidRPr="00FE05A7">
              <w:rPr>
                <w:rFonts w:eastAsia="Arial"/>
                <w:sz w:val="22"/>
                <w:szCs w:val="22"/>
              </w:rPr>
              <w:t>Pirkėjas neišpirko Prekių pagal Sutartį ir nėra išnaudota Sutarties kaina;</w:t>
            </w:r>
          </w:p>
          <w:p w14:paraId="57C5D16A" w14:textId="77777777" w:rsidR="00FE05A7" w:rsidRPr="00FE05A7" w:rsidRDefault="00FE05A7" w:rsidP="00FE05A7">
            <w:pPr>
              <w:rPr>
                <w:rFonts w:eastAsia="Arial"/>
                <w:sz w:val="22"/>
                <w:szCs w:val="22"/>
              </w:rPr>
            </w:pPr>
            <w:r w:rsidRPr="00FE05A7">
              <w:rPr>
                <w:rFonts w:eastAsia="Arial"/>
                <w:sz w:val="22"/>
                <w:szCs w:val="22"/>
              </w:rPr>
              <w:t>11.2.2. Prekėms skiriamas finansavimas einamiesiems kalendoriniams metams;</w:t>
            </w:r>
          </w:p>
          <w:p w14:paraId="5AFFBDF3" w14:textId="77777777" w:rsidR="00FE05A7" w:rsidRPr="00FE05A7" w:rsidRDefault="00FE05A7" w:rsidP="00FE05A7">
            <w:pPr>
              <w:rPr>
                <w:rFonts w:eastAsia="Calibri"/>
                <w:sz w:val="22"/>
                <w:szCs w:val="22"/>
              </w:rPr>
            </w:pPr>
            <w:r w:rsidRPr="00FE05A7">
              <w:rPr>
                <w:rFonts w:eastAsia="Calibri"/>
                <w:sz w:val="22"/>
                <w:szCs w:val="22"/>
              </w:rPr>
              <w:t>11.2.3. Prekių tiekimo terminas buvo praleistas ne daugiau nei 2 dienas;</w:t>
            </w:r>
          </w:p>
          <w:p w14:paraId="78AB7DC8" w14:textId="20270971" w:rsidR="00FE05A7" w:rsidRPr="00FE05A7" w:rsidRDefault="00FE05A7" w:rsidP="00FE05A7">
            <w:pPr>
              <w:rPr>
                <w:kern w:val="2"/>
                <w:sz w:val="22"/>
                <w:szCs w:val="22"/>
              </w:rPr>
            </w:pPr>
            <w:r w:rsidRPr="00FE05A7">
              <w:rPr>
                <w:rFonts w:eastAsia="Calibri"/>
                <w:sz w:val="22"/>
                <w:szCs w:val="22"/>
              </w:rPr>
              <w:t>11.2.4. Prekės suteiktos be trūkumų.</w:t>
            </w:r>
          </w:p>
        </w:tc>
      </w:tr>
      <w:tr w:rsidR="00C371B7" w:rsidRPr="000D629B" w14:paraId="4882BADE" w14:textId="77777777" w:rsidTr="003241C0">
        <w:trPr>
          <w:trHeight w:val="300"/>
        </w:trPr>
        <w:tc>
          <w:tcPr>
            <w:tcW w:w="9761" w:type="dxa"/>
            <w:gridSpan w:val="4"/>
          </w:tcPr>
          <w:p w14:paraId="75A7FC30" w14:textId="20849AFA" w:rsidR="00C371B7" w:rsidRPr="000D629B" w:rsidRDefault="00C371B7" w:rsidP="00C371B7">
            <w:pPr>
              <w:jc w:val="center"/>
              <w:rPr>
                <w:b/>
                <w:bCs/>
                <w:kern w:val="2"/>
                <w:sz w:val="22"/>
                <w:szCs w:val="22"/>
              </w:rPr>
            </w:pPr>
            <w:r w:rsidRPr="000D629B">
              <w:rPr>
                <w:b/>
                <w:bCs/>
                <w:kern w:val="2"/>
                <w:sz w:val="22"/>
                <w:szCs w:val="22"/>
              </w:rPr>
              <w:lastRenderedPageBreak/>
              <w:t>1</w:t>
            </w:r>
            <w:r>
              <w:rPr>
                <w:b/>
                <w:bCs/>
                <w:kern w:val="2"/>
                <w:sz w:val="22"/>
                <w:szCs w:val="22"/>
              </w:rPr>
              <w:t>2</w:t>
            </w:r>
            <w:r w:rsidRPr="000D629B">
              <w:rPr>
                <w:b/>
                <w:bCs/>
                <w:kern w:val="2"/>
                <w:sz w:val="22"/>
                <w:szCs w:val="22"/>
              </w:rPr>
              <w:t>. SUTARTIES NUTRAUKIMAS</w:t>
            </w:r>
          </w:p>
        </w:tc>
      </w:tr>
      <w:tr w:rsidR="00C371B7" w:rsidRPr="000D629B" w14:paraId="1D926BA2" w14:textId="77777777" w:rsidTr="003241C0">
        <w:trPr>
          <w:trHeight w:val="300"/>
        </w:trPr>
        <w:tc>
          <w:tcPr>
            <w:tcW w:w="3374" w:type="dxa"/>
          </w:tcPr>
          <w:p w14:paraId="5A47B32F" w14:textId="1A3A2C09"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C371B7" w:rsidRPr="000D629B" w:rsidRDefault="00C371B7" w:rsidP="00C371B7">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C371B7" w:rsidRPr="000D629B" w:rsidRDefault="00C371B7" w:rsidP="00C371B7">
            <w:pPr>
              <w:rPr>
                <w:color w:val="4472C4"/>
                <w:kern w:val="2"/>
                <w:sz w:val="22"/>
                <w:szCs w:val="22"/>
              </w:rPr>
            </w:pPr>
          </w:p>
        </w:tc>
      </w:tr>
      <w:tr w:rsidR="00C371B7" w:rsidRPr="000D629B" w14:paraId="57288272" w14:textId="77777777" w:rsidTr="003241C0">
        <w:trPr>
          <w:trHeight w:val="300"/>
        </w:trPr>
        <w:tc>
          <w:tcPr>
            <w:tcW w:w="3374" w:type="dxa"/>
          </w:tcPr>
          <w:p w14:paraId="1537E4B8" w14:textId="44B8061F"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C371B7" w:rsidRPr="000D629B" w:rsidRDefault="00C371B7" w:rsidP="00C371B7">
            <w:pPr>
              <w:rPr>
                <w:b/>
                <w:bCs/>
                <w:kern w:val="2"/>
                <w:sz w:val="22"/>
                <w:szCs w:val="22"/>
              </w:rPr>
            </w:pPr>
          </w:p>
        </w:tc>
        <w:tc>
          <w:tcPr>
            <w:tcW w:w="6387" w:type="dxa"/>
            <w:gridSpan w:val="3"/>
          </w:tcPr>
          <w:p w14:paraId="24A64565" w14:textId="62CFBD95" w:rsidR="00C371B7" w:rsidRPr="009D3EE2" w:rsidRDefault="00C371B7" w:rsidP="00C371B7">
            <w:pPr>
              <w:jc w:val="both"/>
              <w:rPr>
                <w:kern w:val="2"/>
                <w:sz w:val="22"/>
                <w:szCs w:val="22"/>
              </w:rPr>
            </w:pPr>
            <w:r w:rsidRPr="009D3EE2">
              <w:rPr>
                <w:kern w:val="2"/>
                <w:sz w:val="22"/>
                <w:szCs w:val="22"/>
              </w:rPr>
              <w:t>12.2.1. jeigu Tiekėjas nevykdo prisiimtų įsipareigojimų už Sutartyje nustatytą Sutarties kainą / įkainius;</w:t>
            </w:r>
          </w:p>
          <w:p w14:paraId="19C1097D" w14:textId="56A8F3AA" w:rsidR="00C371B7" w:rsidRPr="009D3EE2" w:rsidRDefault="00C371B7" w:rsidP="00C371B7">
            <w:pPr>
              <w:spacing w:line="257" w:lineRule="auto"/>
              <w:jc w:val="both"/>
              <w:rPr>
                <w:rFonts w:eastAsia="Arial"/>
                <w:kern w:val="2"/>
                <w:sz w:val="22"/>
                <w:szCs w:val="22"/>
                <w:lang w:val="lt"/>
              </w:rPr>
            </w:pPr>
            <w:r w:rsidRPr="009D3EE2">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12.2.3. Tiekėjas pažeidžia Prekių pristatymo terminus ir dėl Prekių pristatymo vėlavimo Prekės tampa nebereikalingos;</w:t>
            </w:r>
          </w:p>
          <w:p w14:paraId="13033E90" w14:textId="3D7AD9B8"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 xml:space="preserve">12.2.4.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12.2.6. Tiekėjas pažeidžia Bendrųjų sąlygų nuostatas dėl Sutarties vykdymui pasitelkiamų naujų subtiekėjų / esamų subtiekėjų keitimo.</w:t>
            </w:r>
          </w:p>
        </w:tc>
      </w:tr>
      <w:tr w:rsidR="00C371B7" w:rsidRPr="000D629B" w14:paraId="3CBC82D4" w14:textId="77777777" w:rsidTr="003241C0">
        <w:trPr>
          <w:trHeight w:val="300"/>
        </w:trPr>
        <w:tc>
          <w:tcPr>
            <w:tcW w:w="9761" w:type="dxa"/>
            <w:gridSpan w:val="4"/>
          </w:tcPr>
          <w:p w14:paraId="4821335E" w14:textId="7B1731C3" w:rsidR="00C371B7" w:rsidRPr="000D629B" w:rsidRDefault="00C371B7" w:rsidP="00C371B7">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371B7" w:rsidRPr="000D629B" w14:paraId="3A71B694" w14:textId="77777777" w:rsidTr="003241C0">
        <w:trPr>
          <w:trHeight w:val="300"/>
        </w:trPr>
        <w:tc>
          <w:tcPr>
            <w:tcW w:w="3374" w:type="dxa"/>
          </w:tcPr>
          <w:p w14:paraId="5F569F22" w14:textId="77777777" w:rsidR="00C371B7" w:rsidRDefault="00C371B7" w:rsidP="00C371B7">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C371B7" w:rsidRDefault="00C371B7" w:rsidP="00C371B7">
            <w:pPr>
              <w:rPr>
                <w:b/>
                <w:bCs/>
                <w:kern w:val="2"/>
                <w:sz w:val="22"/>
                <w:szCs w:val="22"/>
              </w:rPr>
            </w:pPr>
          </w:p>
          <w:p w14:paraId="0C13A2BC" w14:textId="77777777" w:rsidR="00C371B7" w:rsidRDefault="00C371B7" w:rsidP="00C371B7">
            <w:pPr>
              <w:rPr>
                <w:b/>
                <w:bCs/>
                <w:kern w:val="2"/>
                <w:sz w:val="22"/>
                <w:szCs w:val="22"/>
              </w:rPr>
            </w:pPr>
          </w:p>
          <w:p w14:paraId="62CB5EB5" w14:textId="77777777" w:rsidR="00C371B7" w:rsidRDefault="00C371B7" w:rsidP="00C371B7">
            <w:pPr>
              <w:rPr>
                <w:b/>
                <w:bCs/>
                <w:kern w:val="2"/>
                <w:sz w:val="22"/>
                <w:szCs w:val="22"/>
              </w:rPr>
            </w:pPr>
          </w:p>
          <w:p w14:paraId="26F3C526" w14:textId="6C25DC0B" w:rsidR="00C371B7" w:rsidRPr="000D629B" w:rsidRDefault="00C371B7" w:rsidP="00C371B7">
            <w:pPr>
              <w:rPr>
                <w:b/>
                <w:bCs/>
                <w:kern w:val="2"/>
                <w:sz w:val="22"/>
                <w:szCs w:val="22"/>
              </w:rPr>
            </w:pPr>
          </w:p>
        </w:tc>
        <w:tc>
          <w:tcPr>
            <w:tcW w:w="6387" w:type="dxa"/>
            <w:gridSpan w:val="3"/>
          </w:tcPr>
          <w:p w14:paraId="05ED0EEB" w14:textId="77777777" w:rsidR="00C371B7" w:rsidRDefault="00C371B7" w:rsidP="00C371B7">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5B9A7AB" w14:textId="18106133" w:rsidR="00C371B7" w:rsidRDefault="00C371B7" w:rsidP="00C371B7">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C371B7" w:rsidRPr="000D629B" w:rsidRDefault="00C371B7" w:rsidP="00C371B7">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0D629B">
              <w:rPr>
                <w:bCs/>
                <w:sz w:val="22"/>
                <w:szCs w:val="22"/>
              </w:rPr>
              <w:lastRenderedPageBreak/>
              <w:t>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371B7" w:rsidRPr="000D629B" w14:paraId="4DB92D00" w14:textId="77777777" w:rsidTr="003241C0">
        <w:trPr>
          <w:trHeight w:val="300"/>
        </w:trPr>
        <w:tc>
          <w:tcPr>
            <w:tcW w:w="3374" w:type="dxa"/>
          </w:tcPr>
          <w:p w14:paraId="049EEB89" w14:textId="22B24D72" w:rsidR="00C371B7" w:rsidRPr="000D629B" w:rsidRDefault="00C371B7" w:rsidP="00C371B7">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C371B7" w:rsidRPr="000D629B" w:rsidRDefault="00C371B7" w:rsidP="00C371B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C371B7" w:rsidRPr="000D629B" w:rsidRDefault="00C371B7" w:rsidP="00C371B7">
            <w:pPr>
              <w:rPr>
                <w:color w:val="000000"/>
                <w:kern w:val="2"/>
                <w:sz w:val="22"/>
                <w:szCs w:val="22"/>
                <w:shd w:val="clear" w:color="auto" w:fill="FFFFFF"/>
              </w:rPr>
            </w:pPr>
          </w:p>
          <w:p w14:paraId="1BE2252F" w14:textId="300DFA36" w:rsidR="00C371B7" w:rsidRPr="000D629B" w:rsidRDefault="00C371B7" w:rsidP="00C371B7">
            <w:pPr>
              <w:rPr>
                <w:color w:val="0070C0"/>
                <w:kern w:val="2"/>
                <w:sz w:val="22"/>
                <w:szCs w:val="22"/>
              </w:rPr>
            </w:pPr>
          </w:p>
        </w:tc>
      </w:tr>
      <w:tr w:rsidR="00C371B7" w:rsidRPr="000D629B" w14:paraId="46122E0B" w14:textId="77777777" w:rsidTr="003241C0">
        <w:trPr>
          <w:trHeight w:val="300"/>
        </w:trPr>
        <w:tc>
          <w:tcPr>
            <w:tcW w:w="9761" w:type="dxa"/>
            <w:gridSpan w:val="4"/>
          </w:tcPr>
          <w:p w14:paraId="51AF1DAC" w14:textId="0C45473F" w:rsidR="00C371B7" w:rsidRPr="004A2891" w:rsidRDefault="00C371B7" w:rsidP="00C371B7">
            <w:pPr>
              <w:jc w:val="center"/>
              <w:rPr>
                <w:b/>
                <w:bCs/>
                <w:kern w:val="2"/>
                <w:sz w:val="22"/>
                <w:szCs w:val="22"/>
              </w:rPr>
            </w:pPr>
            <w:r>
              <w:rPr>
                <w:b/>
                <w:bCs/>
                <w:kern w:val="2"/>
                <w:szCs w:val="24"/>
              </w:rPr>
              <w:t>14. SUTARTIES PRIEDAI</w:t>
            </w:r>
          </w:p>
        </w:tc>
      </w:tr>
      <w:tr w:rsidR="00C371B7" w:rsidRPr="000D629B" w14:paraId="7C324524" w14:textId="77777777" w:rsidTr="003241C0">
        <w:trPr>
          <w:trHeight w:val="300"/>
        </w:trPr>
        <w:tc>
          <w:tcPr>
            <w:tcW w:w="3374" w:type="dxa"/>
          </w:tcPr>
          <w:p w14:paraId="57BB4638" w14:textId="5C4DC912"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C371B7" w:rsidRPr="000D629B" w:rsidRDefault="00C371B7" w:rsidP="00C371B7">
            <w:pPr>
              <w:jc w:val="center"/>
              <w:rPr>
                <w:b/>
                <w:bCs/>
                <w:kern w:val="2"/>
                <w:sz w:val="22"/>
                <w:szCs w:val="22"/>
              </w:rPr>
            </w:pPr>
            <w:r w:rsidRPr="000D629B">
              <w:rPr>
                <w:b/>
                <w:bCs/>
                <w:kern w:val="2"/>
                <w:sz w:val="22"/>
                <w:szCs w:val="22"/>
              </w:rPr>
              <w:t>Techninė specifikacija</w:t>
            </w:r>
          </w:p>
        </w:tc>
      </w:tr>
      <w:tr w:rsidR="00C371B7" w:rsidRPr="000D629B" w14:paraId="3688764D" w14:textId="77777777" w:rsidTr="003241C0">
        <w:trPr>
          <w:trHeight w:val="300"/>
        </w:trPr>
        <w:tc>
          <w:tcPr>
            <w:tcW w:w="3374" w:type="dxa"/>
          </w:tcPr>
          <w:p w14:paraId="2F937B27" w14:textId="2F27A037"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C371B7" w:rsidRPr="000D629B" w:rsidRDefault="00C371B7" w:rsidP="00C371B7">
            <w:pPr>
              <w:jc w:val="center"/>
              <w:rPr>
                <w:b/>
                <w:bCs/>
                <w:kern w:val="2"/>
                <w:sz w:val="22"/>
                <w:szCs w:val="22"/>
              </w:rPr>
            </w:pPr>
            <w:r w:rsidRPr="000D629B">
              <w:rPr>
                <w:b/>
                <w:bCs/>
                <w:kern w:val="2"/>
                <w:sz w:val="22"/>
                <w:szCs w:val="22"/>
              </w:rPr>
              <w:t>Pasiūlymas</w:t>
            </w:r>
          </w:p>
        </w:tc>
      </w:tr>
      <w:tr w:rsidR="00C371B7" w:rsidRPr="000D629B" w14:paraId="42A45294" w14:textId="77777777" w:rsidTr="003241C0">
        <w:trPr>
          <w:trHeight w:val="300"/>
        </w:trPr>
        <w:tc>
          <w:tcPr>
            <w:tcW w:w="3374" w:type="dxa"/>
          </w:tcPr>
          <w:p w14:paraId="2C2F2830" w14:textId="1E3A2E4E"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C371B7" w:rsidRPr="00B03DB5" w:rsidRDefault="00C371B7" w:rsidP="00C371B7">
            <w:pPr>
              <w:rPr>
                <w:kern w:val="2"/>
                <w:sz w:val="22"/>
                <w:szCs w:val="22"/>
              </w:rPr>
            </w:pPr>
            <w:r w:rsidRPr="00B03DB5">
              <w:rPr>
                <w:color w:val="007BB8"/>
                <w:kern w:val="2"/>
                <w:sz w:val="22"/>
                <w:szCs w:val="22"/>
              </w:rPr>
              <w:t>Sutarties vykdymui pasitelkiami subtiekėjai ir (ar) specialistai (jei taikoma)</w:t>
            </w:r>
          </w:p>
        </w:tc>
      </w:tr>
      <w:tr w:rsidR="00C371B7" w:rsidRPr="000D629B" w14:paraId="3C64DF6F" w14:textId="77777777" w:rsidTr="003241C0">
        <w:tc>
          <w:tcPr>
            <w:tcW w:w="9761" w:type="dxa"/>
            <w:gridSpan w:val="4"/>
          </w:tcPr>
          <w:p w14:paraId="6891CCA6" w14:textId="290E043C" w:rsidR="00C371B7" w:rsidRPr="000019F5" w:rsidRDefault="00C371B7" w:rsidP="00C371B7">
            <w:pPr>
              <w:jc w:val="center"/>
              <w:rPr>
                <w:b/>
                <w:bCs/>
                <w:kern w:val="2"/>
                <w:szCs w:val="24"/>
              </w:rPr>
            </w:pPr>
            <w:r w:rsidRPr="000019F5">
              <w:rPr>
                <w:b/>
                <w:bCs/>
                <w:kern w:val="2"/>
                <w:szCs w:val="24"/>
              </w:rPr>
              <w:t>15. ŠALIŲ ATSTOVŲ PARAŠAI</w:t>
            </w:r>
          </w:p>
        </w:tc>
      </w:tr>
      <w:tr w:rsidR="00C371B7" w:rsidRPr="000D629B" w14:paraId="20E82B78" w14:textId="77777777" w:rsidTr="003241C0">
        <w:tc>
          <w:tcPr>
            <w:tcW w:w="3374" w:type="dxa"/>
          </w:tcPr>
          <w:p w14:paraId="04DC8B15" w14:textId="77777777" w:rsidR="00C371B7" w:rsidRPr="000D629B" w:rsidRDefault="00C371B7" w:rsidP="00C371B7">
            <w:pPr>
              <w:jc w:val="center"/>
              <w:rPr>
                <w:b/>
                <w:bCs/>
                <w:kern w:val="2"/>
                <w:sz w:val="22"/>
                <w:szCs w:val="22"/>
              </w:rPr>
            </w:pPr>
            <w:r w:rsidRPr="000D629B">
              <w:rPr>
                <w:b/>
                <w:bCs/>
                <w:kern w:val="2"/>
                <w:sz w:val="22"/>
                <w:szCs w:val="22"/>
              </w:rPr>
              <w:t>PIRKĖJAS</w:t>
            </w:r>
          </w:p>
        </w:tc>
        <w:tc>
          <w:tcPr>
            <w:tcW w:w="6387" w:type="dxa"/>
            <w:gridSpan w:val="3"/>
          </w:tcPr>
          <w:p w14:paraId="1BD04B5F" w14:textId="77777777" w:rsidR="00C371B7" w:rsidRPr="000D629B" w:rsidRDefault="00C371B7" w:rsidP="00C371B7">
            <w:pPr>
              <w:jc w:val="center"/>
              <w:rPr>
                <w:b/>
                <w:bCs/>
                <w:kern w:val="2"/>
                <w:sz w:val="22"/>
                <w:szCs w:val="22"/>
              </w:rPr>
            </w:pPr>
            <w:r w:rsidRPr="000D629B">
              <w:rPr>
                <w:b/>
                <w:bCs/>
                <w:kern w:val="2"/>
                <w:sz w:val="22"/>
                <w:szCs w:val="22"/>
              </w:rPr>
              <w:t>TIEKĖJAS</w:t>
            </w:r>
          </w:p>
        </w:tc>
      </w:tr>
      <w:tr w:rsidR="00C371B7" w:rsidRPr="000D629B" w14:paraId="5AF01503" w14:textId="77777777" w:rsidTr="003241C0">
        <w:tc>
          <w:tcPr>
            <w:tcW w:w="3374" w:type="dxa"/>
          </w:tcPr>
          <w:p w14:paraId="05D857AA" w14:textId="24890D82" w:rsidR="00C371B7" w:rsidRPr="000D629B" w:rsidRDefault="00C371B7" w:rsidP="00C371B7">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C371B7" w:rsidRPr="000D629B" w:rsidRDefault="00C371B7" w:rsidP="00C371B7">
            <w:pPr>
              <w:jc w:val="center"/>
              <w:rPr>
                <w:b/>
                <w:bCs/>
                <w:kern w:val="2"/>
                <w:sz w:val="22"/>
                <w:szCs w:val="22"/>
              </w:rPr>
            </w:pPr>
          </w:p>
        </w:tc>
      </w:tr>
      <w:tr w:rsidR="00C371B7" w:rsidRPr="000D629B" w14:paraId="3D8CAA14" w14:textId="77777777" w:rsidTr="003241C0">
        <w:tc>
          <w:tcPr>
            <w:tcW w:w="3374" w:type="dxa"/>
          </w:tcPr>
          <w:p w14:paraId="398CF590" w14:textId="77777777" w:rsidR="00C371B7" w:rsidRPr="000D629B" w:rsidRDefault="00C371B7" w:rsidP="00C371B7">
            <w:pPr>
              <w:jc w:val="center"/>
              <w:rPr>
                <w:b/>
                <w:bCs/>
                <w:kern w:val="2"/>
                <w:sz w:val="22"/>
                <w:szCs w:val="22"/>
              </w:rPr>
            </w:pPr>
          </w:p>
          <w:p w14:paraId="6F1B5BC5" w14:textId="7E548972" w:rsidR="00C371B7" w:rsidRPr="000D629B" w:rsidRDefault="00C371B7" w:rsidP="00C371B7">
            <w:pPr>
              <w:jc w:val="center"/>
              <w:rPr>
                <w:b/>
                <w:bCs/>
                <w:kern w:val="2"/>
                <w:sz w:val="22"/>
                <w:szCs w:val="22"/>
              </w:rPr>
            </w:pPr>
            <w:r w:rsidRPr="000D629B">
              <w:rPr>
                <w:kern w:val="2"/>
                <w:sz w:val="22"/>
                <w:szCs w:val="22"/>
              </w:rPr>
              <w:t>(parašas)</w:t>
            </w:r>
          </w:p>
        </w:tc>
        <w:tc>
          <w:tcPr>
            <w:tcW w:w="6387" w:type="dxa"/>
            <w:gridSpan w:val="3"/>
          </w:tcPr>
          <w:p w14:paraId="1BCCBB7E" w14:textId="77777777" w:rsidR="00C371B7" w:rsidRPr="000D629B" w:rsidRDefault="00C371B7" w:rsidP="00C371B7">
            <w:pPr>
              <w:jc w:val="center"/>
              <w:rPr>
                <w:b/>
                <w:bCs/>
                <w:color w:val="4472C4"/>
                <w:kern w:val="2"/>
                <w:sz w:val="22"/>
                <w:szCs w:val="22"/>
              </w:rPr>
            </w:pPr>
          </w:p>
          <w:p w14:paraId="1DAAD3D1" w14:textId="77777777" w:rsidR="00C371B7" w:rsidRPr="000019F5" w:rsidRDefault="00C371B7" w:rsidP="00C371B7">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0539E8B2" w14:textId="77777777" w:rsidR="00CF4289" w:rsidRDefault="00CF4289" w:rsidP="00432D1B">
      <w:pPr>
        <w:jc w:val="center"/>
        <w:rPr>
          <w:color w:val="000000"/>
          <w:sz w:val="22"/>
          <w:szCs w:val="22"/>
        </w:rPr>
      </w:pPr>
    </w:p>
    <w:p w14:paraId="44A9E6DF" w14:textId="77777777" w:rsidR="00CF4289" w:rsidRDefault="00CF4289" w:rsidP="00432D1B">
      <w:pPr>
        <w:jc w:val="center"/>
        <w:rPr>
          <w:color w:val="000000"/>
          <w:sz w:val="22"/>
          <w:szCs w:val="22"/>
        </w:rPr>
      </w:pPr>
    </w:p>
    <w:p w14:paraId="4B4936C4" w14:textId="77777777" w:rsidR="00CF4289" w:rsidRDefault="00CF4289" w:rsidP="00432D1B">
      <w:pPr>
        <w:jc w:val="center"/>
        <w:rPr>
          <w:color w:val="000000"/>
          <w:sz w:val="22"/>
          <w:szCs w:val="22"/>
        </w:rPr>
      </w:pPr>
    </w:p>
    <w:p w14:paraId="304E9D04" w14:textId="77777777" w:rsidR="00CF4289" w:rsidRDefault="00CF4289" w:rsidP="00432D1B">
      <w:pPr>
        <w:jc w:val="center"/>
        <w:rPr>
          <w:color w:val="000000"/>
          <w:sz w:val="22"/>
          <w:szCs w:val="22"/>
        </w:rPr>
      </w:pPr>
    </w:p>
    <w:p w14:paraId="0647F699" w14:textId="77777777" w:rsidR="00CF4289" w:rsidRDefault="00CF4289" w:rsidP="00432D1B">
      <w:pPr>
        <w:jc w:val="center"/>
        <w:rPr>
          <w:color w:val="000000"/>
          <w:sz w:val="22"/>
          <w:szCs w:val="22"/>
        </w:rPr>
      </w:pPr>
    </w:p>
    <w:p w14:paraId="59E235AC" w14:textId="77777777" w:rsidR="00CF4289" w:rsidRDefault="00CF4289" w:rsidP="00432D1B">
      <w:pPr>
        <w:jc w:val="center"/>
        <w:rPr>
          <w:color w:val="000000"/>
          <w:sz w:val="22"/>
          <w:szCs w:val="22"/>
        </w:rPr>
      </w:pPr>
    </w:p>
    <w:p w14:paraId="54362C76" w14:textId="77777777" w:rsidR="00CF4289" w:rsidRDefault="00CF4289" w:rsidP="00432D1B">
      <w:pPr>
        <w:jc w:val="center"/>
        <w:rPr>
          <w:color w:val="000000"/>
          <w:sz w:val="22"/>
          <w:szCs w:val="22"/>
        </w:rPr>
      </w:pPr>
    </w:p>
    <w:p w14:paraId="6CECF703" w14:textId="77777777" w:rsidR="00CF4289" w:rsidRDefault="00CF4289" w:rsidP="00432D1B">
      <w:pPr>
        <w:jc w:val="center"/>
        <w:rPr>
          <w:color w:val="000000"/>
          <w:sz w:val="22"/>
          <w:szCs w:val="22"/>
        </w:rPr>
      </w:pPr>
    </w:p>
    <w:p w14:paraId="2D259FA3" w14:textId="77777777" w:rsidR="00CF4289" w:rsidRDefault="00CF4289" w:rsidP="00432D1B">
      <w:pPr>
        <w:jc w:val="center"/>
        <w:rPr>
          <w:color w:val="000000"/>
          <w:sz w:val="22"/>
          <w:szCs w:val="22"/>
        </w:rPr>
      </w:pPr>
    </w:p>
    <w:p w14:paraId="56089B2F" w14:textId="77777777" w:rsidR="00CF4289" w:rsidRDefault="00CF4289" w:rsidP="00432D1B">
      <w:pPr>
        <w:jc w:val="center"/>
        <w:rPr>
          <w:color w:val="000000"/>
          <w:sz w:val="22"/>
          <w:szCs w:val="22"/>
        </w:rPr>
      </w:pPr>
    </w:p>
    <w:p w14:paraId="749FE514" w14:textId="77777777" w:rsidR="00CF4289" w:rsidRDefault="00CF4289" w:rsidP="00432D1B">
      <w:pPr>
        <w:jc w:val="center"/>
        <w:rPr>
          <w:color w:val="000000"/>
          <w:sz w:val="22"/>
          <w:szCs w:val="22"/>
        </w:rPr>
      </w:pPr>
    </w:p>
    <w:p w14:paraId="4605B88E" w14:textId="77777777" w:rsidR="00CF4289" w:rsidRDefault="00CF4289" w:rsidP="00432D1B">
      <w:pPr>
        <w:jc w:val="center"/>
        <w:rPr>
          <w:color w:val="000000"/>
          <w:sz w:val="22"/>
          <w:szCs w:val="22"/>
        </w:rPr>
      </w:pPr>
    </w:p>
    <w:p w14:paraId="00C1D32A" w14:textId="77777777" w:rsidR="00CF4289" w:rsidRDefault="00CF4289" w:rsidP="00432D1B">
      <w:pPr>
        <w:jc w:val="center"/>
        <w:rPr>
          <w:color w:val="000000"/>
          <w:sz w:val="22"/>
          <w:szCs w:val="22"/>
        </w:rPr>
      </w:pPr>
    </w:p>
    <w:p w14:paraId="60BBCED7" w14:textId="77777777" w:rsidR="00CF4289" w:rsidRDefault="00CF4289" w:rsidP="00432D1B">
      <w:pPr>
        <w:jc w:val="center"/>
        <w:rPr>
          <w:color w:val="000000"/>
          <w:sz w:val="22"/>
          <w:szCs w:val="22"/>
        </w:rPr>
      </w:pPr>
    </w:p>
    <w:p w14:paraId="78AAE495" w14:textId="77777777" w:rsidR="00CF4289" w:rsidRDefault="00CF4289" w:rsidP="00432D1B">
      <w:pPr>
        <w:jc w:val="center"/>
        <w:rPr>
          <w:color w:val="000000"/>
          <w:sz w:val="22"/>
          <w:szCs w:val="22"/>
        </w:rPr>
      </w:pPr>
    </w:p>
    <w:p w14:paraId="39AE9937" w14:textId="77777777" w:rsidR="00CF4289" w:rsidRDefault="00CF4289" w:rsidP="00432D1B">
      <w:pPr>
        <w:jc w:val="center"/>
        <w:rPr>
          <w:color w:val="000000"/>
          <w:sz w:val="22"/>
          <w:szCs w:val="22"/>
        </w:rPr>
      </w:pPr>
    </w:p>
    <w:p w14:paraId="675F9318" w14:textId="77777777" w:rsidR="00CF4289" w:rsidRDefault="00CF4289" w:rsidP="00432D1B">
      <w:pPr>
        <w:jc w:val="center"/>
        <w:rPr>
          <w:color w:val="000000"/>
          <w:sz w:val="22"/>
          <w:szCs w:val="22"/>
        </w:rPr>
      </w:pPr>
    </w:p>
    <w:p w14:paraId="4A5C34CE" w14:textId="77777777" w:rsidR="00CF4289" w:rsidRDefault="00CF4289" w:rsidP="00432D1B">
      <w:pPr>
        <w:jc w:val="center"/>
        <w:rPr>
          <w:color w:val="000000"/>
          <w:sz w:val="22"/>
          <w:szCs w:val="22"/>
        </w:rPr>
      </w:pPr>
    </w:p>
    <w:p w14:paraId="3B5D4546" w14:textId="77777777" w:rsidR="00CF4289" w:rsidRDefault="00CF4289" w:rsidP="00432D1B">
      <w:pPr>
        <w:jc w:val="center"/>
        <w:rPr>
          <w:color w:val="000000"/>
          <w:sz w:val="22"/>
          <w:szCs w:val="22"/>
        </w:rPr>
      </w:pPr>
    </w:p>
    <w:p w14:paraId="5CF2AD60" w14:textId="77777777" w:rsidR="00CF4289" w:rsidRDefault="00CF4289" w:rsidP="00432D1B">
      <w:pPr>
        <w:jc w:val="center"/>
        <w:rPr>
          <w:color w:val="000000"/>
          <w:sz w:val="22"/>
          <w:szCs w:val="22"/>
        </w:rPr>
      </w:pPr>
    </w:p>
    <w:p w14:paraId="37575238" w14:textId="77777777" w:rsidR="00CF4289" w:rsidRDefault="00CF4289" w:rsidP="00432D1B">
      <w:pPr>
        <w:jc w:val="center"/>
        <w:rPr>
          <w:color w:val="000000"/>
          <w:sz w:val="22"/>
          <w:szCs w:val="22"/>
        </w:rPr>
      </w:pPr>
    </w:p>
    <w:p w14:paraId="3382F474" w14:textId="77777777" w:rsidR="00CF4289" w:rsidRDefault="00CF4289" w:rsidP="00432D1B">
      <w:pPr>
        <w:jc w:val="center"/>
        <w:rPr>
          <w:color w:val="000000"/>
          <w:sz w:val="22"/>
          <w:szCs w:val="22"/>
        </w:rPr>
      </w:pPr>
    </w:p>
    <w:p w14:paraId="1AC09612" w14:textId="77777777" w:rsidR="00CF4289" w:rsidRDefault="00CF4289" w:rsidP="00432D1B">
      <w:pPr>
        <w:jc w:val="center"/>
        <w:rPr>
          <w:color w:val="000000"/>
          <w:sz w:val="22"/>
          <w:szCs w:val="22"/>
        </w:rPr>
      </w:pPr>
    </w:p>
    <w:p w14:paraId="531EFABA" w14:textId="77777777" w:rsidR="00CF4289" w:rsidRDefault="00CF4289" w:rsidP="00432D1B">
      <w:pPr>
        <w:jc w:val="center"/>
        <w:rPr>
          <w:color w:val="000000"/>
          <w:sz w:val="22"/>
          <w:szCs w:val="22"/>
        </w:rPr>
      </w:pPr>
    </w:p>
    <w:p w14:paraId="2E307693" w14:textId="77777777" w:rsidR="00CF4289" w:rsidRDefault="00CF4289" w:rsidP="00432D1B">
      <w:pPr>
        <w:jc w:val="center"/>
        <w:rPr>
          <w:color w:val="000000"/>
          <w:sz w:val="22"/>
          <w:szCs w:val="22"/>
        </w:rPr>
      </w:pPr>
    </w:p>
    <w:p w14:paraId="3683DF87" w14:textId="77777777" w:rsidR="00CF4289" w:rsidRDefault="00CF4289" w:rsidP="00432D1B">
      <w:pPr>
        <w:jc w:val="center"/>
        <w:rPr>
          <w:color w:val="000000"/>
          <w:sz w:val="22"/>
          <w:szCs w:val="22"/>
        </w:rPr>
      </w:pPr>
    </w:p>
    <w:p w14:paraId="6872151E" w14:textId="2B51B421" w:rsidR="00CF4289" w:rsidRDefault="00CF4289" w:rsidP="00432D1B">
      <w:pPr>
        <w:jc w:val="center"/>
        <w:rPr>
          <w:color w:val="000000"/>
          <w:sz w:val="22"/>
          <w:szCs w:val="22"/>
        </w:rPr>
      </w:pPr>
      <w:r>
        <w:rPr>
          <w:color w:val="000000"/>
          <w:sz w:val="22"/>
          <w:szCs w:val="22"/>
        </w:rPr>
        <w:lastRenderedPageBreak/>
        <w:t>Priedas Nr. 1</w:t>
      </w:r>
    </w:p>
    <w:p w14:paraId="331AE8DB" w14:textId="77777777" w:rsidR="00CF4289" w:rsidRDefault="00CF4289" w:rsidP="00432D1B">
      <w:pPr>
        <w:jc w:val="center"/>
        <w:rPr>
          <w:color w:val="000000"/>
          <w:sz w:val="22"/>
          <w:szCs w:val="22"/>
        </w:rPr>
      </w:pPr>
    </w:p>
    <w:p w14:paraId="56CB29BE" w14:textId="77777777" w:rsidR="00CF4289" w:rsidRDefault="00CF4289" w:rsidP="00432D1B">
      <w:pPr>
        <w:jc w:val="center"/>
        <w:rPr>
          <w:color w:val="000000"/>
          <w:sz w:val="22"/>
          <w:szCs w:val="22"/>
        </w:rPr>
      </w:pPr>
    </w:p>
    <w:p w14:paraId="58DF4005" w14:textId="77777777" w:rsidR="00CF4289" w:rsidRDefault="00CF4289" w:rsidP="00432D1B">
      <w:pPr>
        <w:jc w:val="center"/>
        <w:rPr>
          <w:color w:val="000000"/>
          <w:sz w:val="22"/>
          <w:szCs w:val="22"/>
        </w:rPr>
      </w:pPr>
    </w:p>
    <w:p w14:paraId="4F32FE3C" w14:textId="77777777" w:rsidR="00CF4289" w:rsidRDefault="00CF4289" w:rsidP="00432D1B">
      <w:pPr>
        <w:jc w:val="center"/>
        <w:rPr>
          <w:color w:val="000000"/>
          <w:sz w:val="22"/>
          <w:szCs w:val="22"/>
        </w:rPr>
      </w:pPr>
    </w:p>
    <w:p w14:paraId="0773BD8B" w14:textId="77777777" w:rsidR="00CF4289" w:rsidRDefault="00CF4289" w:rsidP="00432D1B">
      <w:pPr>
        <w:jc w:val="center"/>
        <w:rPr>
          <w:color w:val="000000"/>
          <w:sz w:val="22"/>
          <w:szCs w:val="22"/>
        </w:rPr>
      </w:pPr>
    </w:p>
    <w:p w14:paraId="421CF7BF" w14:textId="77777777" w:rsidR="00CF4289" w:rsidRDefault="00CF4289" w:rsidP="00432D1B">
      <w:pPr>
        <w:jc w:val="center"/>
        <w:rPr>
          <w:color w:val="000000"/>
          <w:sz w:val="22"/>
          <w:szCs w:val="22"/>
        </w:rPr>
      </w:pPr>
    </w:p>
    <w:p w14:paraId="35A86192" w14:textId="77777777" w:rsidR="00CF4289" w:rsidRDefault="00CF4289" w:rsidP="00432D1B">
      <w:pPr>
        <w:jc w:val="center"/>
        <w:rPr>
          <w:color w:val="000000"/>
          <w:sz w:val="22"/>
          <w:szCs w:val="22"/>
        </w:rPr>
      </w:pPr>
    </w:p>
    <w:p w14:paraId="6C78D895" w14:textId="77777777" w:rsidR="00CF4289" w:rsidRDefault="00CF4289" w:rsidP="00432D1B">
      <w:pPr>
        <w:jc w:val="center"/>
        <w:rPr>
          <w:color w:val="000000"/>
          <w:sz w:val="22"/>
          <w:szCs w:val="22"/>
        </w:rPr>
      </w:pPr>
    </w:p>
    <w:p w14:paraId="3E4AFB70" w14:textId="77777777" w:rsidR="00CF4289" w:rsidRDefault="00CF4289" w:rsidP="00432D1B">
      <w:pPr>
        <w:jc w:val="center"/>
        <w:rPr>
          <w:color w:val="000000"/>
          <w:sz w:val="22"/>
          <w:szCs w:val="22"/>
        </w:rPr>
      </w:pPr>
    </w:p>
    <w:p w14:paraId="64E830A9" w14:textId="77777777" w:rsidR="00CF4289" w:rsidRDefault="00CF4289" w:rsidP="00432D1B">
      <w:pPr>
        <w:jc w:val="center"/>
        <w:rPr>
          <w:color w:val="000000"/>
          <w:sz w:val="22"/>
          <w:szCs w:val="22"/>
        </w:rPr>
      </w:pPr>
    </w:p>
    <w:p w14:paraId="1B11B96F" w14:textId="77777777" w:rsidR="00CF4289" w:rsidRDefault="00CF4289" w:rsidP="00432D1B">
      <w:pPr>
        <w:jc w:val="center"/>
        <w:rPr>
          <w:color w:val="000000"/>
          <w:sz w:val="22"/>
          <w:szCs w:val="22"/>
        </w:rPr>
      </w:pPr>
    </w:p>
    <w:p w14:paraId="2E215E70" w14:textId="77777777" w:rsidR="00CF4289" w:rsidRDefault="00CF4289" w:rsidP="00432D1B">
      <w:pPr>
        <w:jc w:val="center"/>
        <w:rPr>
          <w:color w:val="000000"/>
          <w:sz w:val="22"/>
          <w:szCs w:val="22"/>
        </w:rPr>
      </w:pPr>
    </w:p>
    <w:p w14:paraId="553F4F19" w14:textId="77777777" w:rsidR="00CF4289" w:rsidRDefault="00CF4289" w:rsidP="00432D1B">
      <w:pPr>
        <w:jc w:val="center"/>
        <w:rPr>
          <w:color w:val="000000"/>
          <w:sz w:val="22"/>
          <w:szCs w:val="22"/>
        </w:rPr>
      </w:pPr>
    </w:p>
    <w:p w14:paraId="26FB4AA4" w14:textId="77777777" w:rsidR="00CF4289" w:rsidRDefault="00CF4289" w:rsidP="00432D1B">
      <w:pPr>
        <w:jc w:val="center"/>
        <w:rPr>
          <w:color w:val="000000"/>
          <w:sz w:val="22"/>
          <w:szCs w:val="22"/>
        </w:rPr>
      </w:pPr>
    </w:p>
    <w:p w14:paraId="09238E82" w14:textId="77777777" w:rsidR="00CF4289" w:rsidRDefault="00CF4289" w:rsidP="00CF4289">
      <w:pPr>
        <w:spacing w:line="259" w:lineRule="auto"/>
        <w:jc w:val="center"/>
        <w:rPr>
          <w:b/>
          <w:caps/>
          <w:sz w:val="20"/>
        </w:rPr>
      </w:pPr>
      <w:r>
        <w:rPr>
          <w:b/>
          <w:caps/>
          <w:sz w:val="20"/>
        </w:rPr>
        <w:t>SUTARTIES PROJEKTAS</w:t>
      </w:r>
    </w:p>
    <w:p w14:paraId="190E7A5A" w14:textId="77777777" w:rsidR="00CF4289" w:rsidRPr="000D629B" w:rsidRDefault="00CF4289" w:rsidP="00CF4289">
      <w:pPr>
        <w:spacing w:line="259" w:lineRule="auto"/>
        <w:jc w:val="center"/>
        <w:rPr>
          <w:b/>
          <w:caps/>
          <w:sz w:val="20"/>
        </w:rPr>
      </w:pPr>
      <w:r w:rsidRPr="000D629B">
        <w:rPr>
          <w:b/>
          <w:caps/>
          <w:sz w:val="20"/>
        </w:rPr>
        <w:t xml:space="preserve">VIEŠOJO pirkimo-pardavimo sutartis NR. </w:t>
      </w:r>
    </w:p>
    <w:p w14:paraId="5B789B45" w14:textId="77777777" w:rsidR="00CF4289" w:rsidRPr="000D629B" w:rsidRDefault="00CF4289" w:rsidP="00CF4289">
      <w:pPr>
        <w:spacing w:line="259" w:lineRule="auto"/>
        <w:jc w:val="center"/>
        <w:rPr>
          <w:b/>
          <w:caps/>
          <w:sz w:val="20"/>
        </w:rPr>
      </w:pPr>
    </w:p>
    <w:p w14:paraId="3CE99855" w14:textId="77777777" w:rsidR="00CF4289" w:rsidRPr="000D629B" w:rsidRDefault="00CF4289" w:rsidP="00CF4289">
      <w:pPr>
        <w:spacing w:line="259" w:lineRule="auto"/>
        <w:jc w:val="center"/>
        <w:rPr>
          <w:b/>
          <w:caps/>
          <w:sz w:val="20"/>
        </w:rPr>
      </w:pPr>
      <w:r w:rsidRPr="000D629B">
        <w:rPr>
          <w:b/>
          <w:caps/>
          <w:sz w:val="20"/>
        </w:rPr>
        <w:t>Bendrosios sąlygos</w:t>
      </w:r>
    </w:p>
    <w:p w14:paraId="6885CECA" w14:textId="77777777" w:rsidR="00CF4289" w:rsidRPr="000D629B" w:rsidRDefault="00CF4289" w:rsidP="00CF4289">
      <w:pPr>
        <w:spacing w:line="259" w:lineRule="auto"/>
        <w:jc w:val="center"/>
        <w:rPr>
          <w:b/>
          <w:caps/>
          <w:sz w:val="20"/>
        </w:rPr>
      </w:pPr>
    </w:p>
    <w:p w14:paraId="705B1A62" w14:textId="77777777" w:rsidR="00CF4289" w:rsidRPr="000D629B" w:rsidRDefault="00CF4289" w:rsidP="00CF4289">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72101D3B" w14:textId="77777777" w:rsidR="00CF4289" w:rsidRPr="000D629B" w:rsidRDefault="00CF4289" w:rsidP="00CF4289">
      <w:pPr>
        <w:keepNext/>
        <w:keepLines/>
        <w:tabs>
          <w:tab w:val="left" w:pos="426"/>
        </w:tabs>
        <w:spacing w:line="259" w:lineRule="auto"/>
        <w:jc w:val="both"/>
        <w:rPr>
          <w:rFonts w:eastAsia="Cambria"/>
          <w:b/>
          <w:bCs/>
          <w:caps/>
          <w:sz w:val="20"/>
          <w14:numSpacing w14:val="tabular"/>
        </w:rPr>
      </w:pPr>
    </w:p>
    <w:p w14:paraId="6F3E558B" w14:textId="77777777" w:rsidR="00CF4289" w:rsidRPr="000D629B" w:rsidRDefault="00CF4289" w:rsidP="00CF42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4564B21A" w14:textId="77777777" w:rsidR="00CF4289" w:rsidRPr="000D629B" w:rsidRDefault="00CF4289" w:rsidP="00CF42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3116BFB" w14:textId="77777777" w:rsidR="00CF4289" w:rsidRPr="000D629B" w:rsidRDefault="00CF4289" w:rsidP="00CF4289">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0E68628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5599004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69AB995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7725EB94"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CB7239"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E9A61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5685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07D1B7D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8676D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2889F7B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FF1DB2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0C70A084"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57CA906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11130FA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234BFE51"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356826F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77AACA4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6E1E369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18213F5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4E8873A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63CAAA15" w14:textId="77777777" w:rsidR="00CF4289" w:rsidRPr="000D629B" w:rsidRDefault="00CF4289" w:rsidP="00CF4289">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70EBD998" w14:textId="77777777" w:rsidR="00CF4289" w:rsidRPr="000D629B" w:rsidRDefault="00CF4289" w:rsidP="00CF4289">
      <w:pPr>
        <w:keepNext/>
        <w:keepLines/>
        <w:tabs>
          <w:tab w:val="left" w:pos="567"/>
        </w:tabs>
        <w:spacing w:line="259" w:lineRule="auto"/>
        <w:ind w:left="792"/>
        <w:jc w:val="both"/>
        <w:rPr>
          <w:rFonts w:eastAsia="Cambria"/>
          <w:b/>
          <w:bCs/>
          <w:sz w:val="20"/>
          <w14:numSpacing w14:val="tabular"/>
        </w:rPr>
      </w:pPr>
    </w:p>
    <w:p w14:paraId="230780A0"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71DE3CE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75D2A43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2CF36EA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11E818C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100BD25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30919FC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ABBAB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20279A8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2A604440"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2713D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583192C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00D8841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p>
    <w:p w14:paraId="0D4FDE6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4C14589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43981E5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DCFF014"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6D3A0342"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659BEC91"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29CF5E9A"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136D1151"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5A3DFBF5"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16F7D44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C984FD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A3B919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A4E422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474D81C7"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2.</w:t>
      </w:r>
      <w:r w:rsidRPr="000D629B">
        <w:rPr>
          <w:rFonts w:eastAsia="Arial"/>
          <w:b/>
          <w:caps/>
          <w:sz w:val="20"/>
        </w:rPr>
        <w:tab/>
        <w:t>Sutarties dalykas</w:t>
      </w:r>
    </w:p>
    <w:p w14:paraId="03788970"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23D2E82"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2DFA22"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3EE1BA13"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AC4EEE"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p>
    <w:p w14:paraId="115CED1C"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35010D56"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04695EA2" w14:textId="77777777" w:rsidR="00CF4289" w:rsidRPr="000D629B" w:rsidRDefault="00CF4289" w:rsidP="00CF42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59601DC7" w14:textId="77777777" w:rsidR="00CF4289" w:rsidRPr="000D629B" w:rsidRDefault="00CF4289" w:rsidP="00CF42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7634C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77DE28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5368D65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77F3E4B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629AAFF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635CEB3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7EB7C8E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6BA3742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78AAD59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CD1570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1604788B"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44912D8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108CADB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7FF15A96" w14:textId="77777777" w:rsidR="00CF4289" w:rsidRPr="000D629B" w:rsidRDefault="00CF4289" w:rsidP="00CF4289">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w:t>
      </w:r>
      <w:r w:rsidRPr="000D629B">
        <w:rPr>
          <w:color w:val="000000"/>
          <w:sz w:val="20"/>
        </w:rPr>
        <w:lastRenderedPageBreak/>
        <w:t>dokumentuose numatytiems kvalifikacijos reikalavimams pagrįsti. Pirkėjui sutikus, Šalys pasirašo Susitarimą, kuris laikomas neatsiejama Sutarties dalimi.</w:t>
      </w:r>
    </w:p>
    <w:p w14:paraId="692D182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204DDD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BF987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4448BD6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974E1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9CC1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00A89AA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5F419F7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900EF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789B2AD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73C85A5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683EB7C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491C8CE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67575F2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EB1D9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FDACDF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681C920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2B1C4A0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750BCB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6F63BD72" w14:textId="77777777" w:rsidR="00CF4289" w:rsidRPr="000D629B" w:rsidRDefault="00CF4289" w:rsidP="00CF4289">
      <w:pPr>
        <w:widowControl w:val="0"/>
        <w:pBdr>
          <w:top w:val="nil"/>
          <w:left w:val="nil"/>
          <w:bottom w:val="nil"/>
          <w:right w:val="nil"/>
          <w:between w:val="nil"/>
        </w:pBdr>
        <w:tabs>
          <w:tab w:val="left" w:pos="567"/>
        </w:tabs>
        <w:spacing w:line="259" w:lineRule="auto"/>
        <w:jc w:val="both"/>
        <w:rPr>
          <w:rFonts w:eastAsia="Cambria"/>
          <w:sz w:val="20"/>
        </w:rPr>
      </w:pPr>
    </w:p>
    <w:p w14:paraId="6067B506" w14:textId="77777777" w:rsidR="00CF4289" w:rsidRPr="000D629B" w:rsidRDefault="00CF4289" w:rsidP="00CF4289">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w:t>
      </w:r>
      <w:r w:rsidRPr="000D629B">
        <w:rPr>
          <w:rFonts w:eastAsia="Cambria"/>
          <w:color w:val="000000"/>
          <w:sz w:val="20"/>
          <w:shd w:val="clear" w:color="auto" w:fill="FFFFFF"/>
        </w:rPr>
        <w:lastRenderedPageBreak/>
        <w:t xml:space="preserve">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9895B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9B3CAC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177B4A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385920A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46D89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0EF134D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83DC5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BA9BC9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59B4E0C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0B1FBF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BFBEA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6A6333A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AC0E86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55A1933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329A458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36A38F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7D191FC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7E59F7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4F226CB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6B1B14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EBA46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00DC2C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2AF6263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02497E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lastRenderedPageBreak/>
        <w:t>4.2.</w:t>
      </w:r>
      <w:r w:rsidRPr="000D629B">
        <w:rPr>
          <w:rFonts w:eastAsia="Arial"/>
          <w:b/>
          <w:color w:val="000000"/>
          <w:sz w:val="20"/>
        </w:rPr>
        <w:tab/>
      </w:r>
      <w:r w:rsidRPr="000D629B">
        <w:rPr>
          <w:rFonts w:eastAsia="Arial"/>
          <w:b/>
          <w:sz w:val="20"/>
        </w:rPr>
        <w:t>Kontaktiniai asmenys</w:t>
      </w:r>
    </w:p>
    <w:p w14:paraId="56E40F1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062402EF"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913DED"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1501824B"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5F03EE0"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p>
    <w:p w14:paraId="1CA90A18"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1BF4F1CB" w14:textId="77777777" w:rsidR="00CF4289" w:rsidRPr="000D629B" w:rsidRDefault="00CF4289" w:rsidP="00CF428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EECBFA1"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7B8056E1"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91FC50"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C89453B"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p>
    <w:p w14:paraId="4931BCCD"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1424F28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7991D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1ADBD82B"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F00A9E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578323A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5CFB15E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278347A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725FE51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3E4C25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5A00E19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6EDC4BF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145ABC8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7FEC494"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C85D8D"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B9A066"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444B290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1272697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4A456F6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64CF5C1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20DD05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66FEE44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B88AB5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252161BA"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0CAED67E"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A6762E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4A54E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A79D46"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3249563B"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27DDA11"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7123A6B3"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7FBF09C6"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6EEBC"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C617B3C"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C19DF1"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8D4E4A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1A553DD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332A3D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4728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6A95D0"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B020E34"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08E798DE"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37E02410" w14:textId="77777777" w:rsidR="00CF4289" w:rsidRPr="000D629B" w:rsidRDefault="00CF4289" w:rsidP="00CF4289">
      <w:pPr>
        <w:tabs>
          <w:tab w:val="left" w:pos="567"/>
          <w:tab w:val="left" w:pos="851"/>
          <w:tab w:val="left" w:pos="992"/>
          <w:tab w:val="left" w:pos="1134"/>
        </w:tabs>
        <w:spacing w:line="259" w:lineRule="auto"/>
        <w:jc w:val="both"/>
        <w:rPr>
          <w:rFonts w:eastAsia="Arial"/>
          <w:sz w:val="20"/>
        </w:rPr>
      </w:pPr>
    </w:p>
    <w:p w14:paraId="2CD4421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65F95D9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A88BB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5A91066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8AFEEB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064E28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9523F6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57831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4F4D3BC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60FA6DF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0259C3E6"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48BD0B3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7654EA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248804B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12986F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12CA60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28EB0A2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F1544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43C2D6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23A5E01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93BEBC"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1808F1FD"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383986"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4A038F83"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5A5798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3833B07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3206AF0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4576B1C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58E3B1C"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C7EA6FE"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1D947F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7ABE6D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8C495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A1D10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22DD73CE"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9.</w:t>
      </w:r>
      <w:r w:rsidRPr="000D629B">
        <w:rPr>
          <w:rFonts w:eastAsia="Arial"/>
          <w:b/>
          <w:bCs/>
          <w:caps/>
          <w:sz w:val="20"/>
        </w:rPr>
        <w:tab/>
      </w:r>
      <w:r w:rsidRPr="000D629B">
        <w:rPr>
          <w:rFonts w:eastAsia="Arial"/>
          <w:b/>
          <w:caps/>
          <w:sz w:val="20"/>
        </w:rPr>
        <w:t>Prievolių pagal Sutartį įvykdymo užtikrinimo būdai</w:t>
      </w:r>
    </w:p>
    <w:p w14:paraId="24B07364"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04776B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A2AEA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C1280B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5CE12D6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98578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61F6D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464235" w14:textId="77777777" w:rsidR="00CF4289" w:rsidRPr="000D629B" w:rsidRDefault="00CF4289" w:rsidP="00CF4289">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2766D162"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7B7492" w14:textId="77777777" w:rsidR="00CF4289" w:rsidRPr="000D629B" w:rsidRDefault="00CF4289" w:rsidP="00CF4289">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3C1F4" w14:textId="77777777" w:rsidR="00CF4289" w:rsidRPr="000D629B" w:rsidRDefault="00CF4289" w:rsidP="00CF4289">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A4A154" w14:textId="77777777" w:rsidR="00CF4289" w:rsidRPr="000D629B" w:rsidRDefault="00CF4289" w:rsidP="00CF4289">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CDFEBD" w14:textId="77777777" w:rsidR="00CF4289" w:rsidRPr="000D629B" w:rsidRDefault="00CF4289" w:rsidP="00CF4289">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38B26FBA" w14:textId="77777777" w:rsidR="00CF4289" w:rsidRPr="000D629B" w:rsidRDefault="00CF4289" w:rsidP="00CF4289">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0750EF5" w14:textId="77777777" w:rsidR="00CF4289" w:rsidRPr="000D629B" w:rsidRDefault="00CF4289" w:rsidP="00CF4289">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15CBA56C" w14:textId="77777777" w:rsidR="00CF4289" w:rsidRPr="000D629B" w:rsidRDefault="00CF4289" w:rsidP="00CF4289">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4095E099" w14:textId="77777777" w:rsidR="00CF4289" w:rsidRPr="000D629B" w:rsidRDefault="00CF4289" w:rsidP="00CF4289">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D6288B"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DE49F7" w14:textId="77777777" w:rsidR="00CF4289" w:rsidRPr="000D629B" w:rsidRDefault="00CF4289" w:rsidP="00CF4289">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C87107" w14:textId="77777777" w:rsidR="00CF4289" w:rsidRPr="000D629B" w:rsidRDefault="00CF4289" w:rsidP="00CF4289">
      <w:pPr>
        <w:tabs>
          <w:tab w:val="left" w:pos="567"/>
        </w:tabs>
        <w:spacing w:line="259" w:lineRule="auto"/>
        <w:jc w:val="both"/>
        <w:rPr>
          <w:sz w:val="20"/>
        </w:rPr>
      </w:pPr>
      <w:r w:rsidRPr="000D629B">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w:t>
      </w:r>
      <w:r w:rsidRPr="000D629B">
        <w:rPr>
          <w:sz w:val="20"/>
        </w:rPr>
        <w:lastRenderedPageBreak/>
        <w:t>turi informacijos, susijusios su Sutarties įvykdymo užtikrinimą išdavusio banko (draudimo bendrovės) veiklos sustabdymu arba galimu veiklos sustabdymu (įskaitant nemokumą, likvidavimą ar teisinės apsaugos taikymo procedūras). </w:t>
      </w:r>
    </w:p>
    <w:p w14:paraId="78A513BF" w14:textId="77777777" w:rsidR="00CF4289" w:rsidRPr="000D629B" w:rsidRDefault="00CF4289" w:rsidP="00CF4289">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F39067"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6DF7AFBC"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21DA3ED"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562692D6"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DC107C"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35711860" w14:textId="77777777" w:rsidR="00CF4289" w:rsidRPr="000D629B" w:rsidRDefault="00CF4289" w:rsidP="00CF4289">
      <w:pPr>
        <w:tabs>
          <w:tab w:val="left" w:pos="567"/>
        </w:tabs>
        <w:spacing w:line="259" w:lineRule="auto"/>
        <w:jc w:val="both"/>
        <w:textAlignment w:val="baseline"/>
        <w:rPr>
          <w:sz w:val="20"/>
        </w:rPr>
      </w:pPr>
    </w:p>
    <w:p w14:paraId="4EC0DE9C"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5828E84D"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64C5D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058F5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05598B4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3FCD0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45A9308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6B8751B"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6D714527"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2D76D9C9"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438DCE29"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2AC214" w14:textId="77777777" w:rsidR="00CF4289" w:rsidRPr="000D629B" w:rsidRDefault="00CF4289" w:rsidP="00CF4289">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2D64422C" w14:textId="77777777" w:rsidR="00CF4289" w:rsidRPr="000D629B" w:rsidRDefault="00CF4289" w:rsidP="00CF4289">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7A4B61B4" w14:textId="77777777" w:rsidR="00CF4289" w:rsidRPr="000D629B" w:rsidRDefault="00CF4289" w:rsidP="00CF4289">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38F040C9" w14:textId="77777777" w:rsidR="00CF4289" w:rsidRPr="000D629B" w:rsidRDefault="00CF4289" w:rsidP="00CF4289">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73F22560"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90C338"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9E122F" w14:textId="77777777" w:rsidR="00CF4289" w:rsidRPr="000D629B" w:rsidRDefault="00CF4289" w:rsidP="00CF4289">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2C82EC" w14:textId="77777777" w:rsidR="00CF4289" w:rsidRPr="000D629B" w:rsidRDefault="00CF4289" w:rsidP="00CF4289">
      <w:pPr>
        <w:tabs>
          <w:tab w:val="left" w:pos="567"/>
        </w:tabs>
        <w:spacing w:line="259" w:lineRule="auto"/>
        <w:jc w:val="both"/>
        <w:textAlignment w:val="baseline"/>
        <w:rPr>
          <w:sz w:val="20"/>
        </w:rPr>
      </w:pPr>
      <w:r w:rsidRPr="000D629B">
        <w:rPr>
          <w:sz w:val="20"/>
        </w:rPr>
        <w:t>12.1.7. Avanso užtikrinimo suma turi būti nurodoma ir išmokama eurais. </w:t>
      </w:r>
    </w:p>
    <w:p w14:paraId="08A7564E" w14:textId="77777777" w:rsidR="00CF4289" w:rsidRPr="000D629B" w:rsidRDefault="00CF4289" w:rsidP="00CF4289">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16A69527" w14:textId="77777777" w:rsidR="00CF4289" w:rsidRPr="000D629B" w:rsidRDefault="00CF4289" w:rsidP="00CF4289">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0FB4B018"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D441AB" w14:textId="77777777" w:rsidR="00CF4289" w:rsidRPr="000D629B" w:rsidRDefault="00CF4289" w:rsidP="00CF4289">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66E7F265" w14:textId="77777777" w:rsidR="00CF4289" w:rsidRPr="000D629B" w:rsidRDefault="00CF4289" w:rsidP="00CF4289">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4AEC26" w14:textId="77777777" w:rsidR="00CF4289" w:rsidRPr="000D629B" w:rsidRDefault="00CF4289" w:rsidP="00CF4289">
      <w:pPr>
        <w:tabs>
          <w:tab w:val="left" w:pos="567"/>
        </w:tabs>
        <w:spacing w:line="259" w:lineRule="auto"/>
        <w:jc w:val="both"/>
        <w:textAlignment w:val="baseline"/>
        <w:rPr>
          <w:sz w:val="20"/>
        </w:rPr>
      </w:pPr>
    </w:p>
    <w:p w14:paraId="34525761"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55EEFB8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C345B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0FA0BE4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24B12B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3BCF2E7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1636FAB4"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563C92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6CDE39A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2456E9E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35571C5A"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E78AB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2C0E55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6D2B458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016F68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7BFC729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C49A4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775FF2E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36F688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AF07DA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67119CC0"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B7623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3FCA7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59474C6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w:t>
      </w:r>
      <w:r w:rsidRPr="000D629B">
        <w:rPr>
          <w:rFonts w:eastAsia="Arial"/>
          <w:sz w:val="20"/>
        </w:rPr>
        <w:lastRenderedPageBreak/>
        <w:t>asmenys atskleidžia konfidencialią informaciją, Šalis atsako už jų veiksmus kaip už savo;</w:t>
      </w:r>
    </w:p>
    <w:p w14:paraId="1F4B4AD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2683B74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261B2B6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7B5E18D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3EBCFF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895105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399FBD0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022B770"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0EE428F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20561E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038AB025"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43642" w14:textId="77777777" w:rsidR="00CF4289" w:rsidRPr="000D629B" w:rsidRDefault="00CF4289" w:rsidP="00CF4289">
      <w:pPr>
        <w:tabs>
          <w:tab w:val="left" w:pos="567"/>
          <w:tab w:val="left" w:pos="851"/>
          <w:tab w:val="left" w:pos="992"/>
          <w:tab w:val="left" w:pos="1134"/>
        </w:tabs>
        <w:spacing w:line="259" w:lineRule="auto"/>
        <w:ind w:left="360" w:firstLine="53"/>
        <w:jc w:val="both"/>
        <w:rPr>
          <w:rFonts w:eastAsia="Arial"/>
          <w:sz w:val="20"/>
        </w:rPr>
      </w:pPr>
    </w:p>
    <w:p w14:paraId="22F2725F"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4A1A6BA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72A1720F" w14:textId="77777777" w:rsidR="00CF4289" w:rsidRPr="000D629B" w:rsidRDefault="00CF4289" w:rsidP="00CF4289">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A19BB7" w14:textId="77777777" w:rsidR="00CF4289" w:rsidRPr="000D629B" w:rsidRDefault="00CF4289" w:rsidP="00CF4289">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DF9577" w14:textId="77777777" w:rsidR="00CF4289" w:rsidRPr="000D629B" w:rsidRDefault="00CF4289" w:rsidP="00CF4289">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C75FC34" w14:textId="77777777" w:rsidR="00CF4289" w:rsidRPr="000D629B" w:rsidRDefault="00CF4289" w:rsidP="00CF4289">
      <w:pPr>
        <w:tabs>
          <w:tab w:val="left" w:pos="567"/>
        </w:tabs>
        <w:spacing w:line="259" w:lineRule="auto"/>
        <w:jc w:val="both"/>
        <w:textAlignment w:val="baseline"/>
        <w:rPr>
          <w:sz w:val="20"/>
        </w:rPr>
      </w:pPr>
    </w:p>
    <w:p w14:paraId="6559280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2861D69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C72E36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6E89EFB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3CBEBD9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7C7B150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E3887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w:t>
      </w:r>
      <w:r w:rsidRPr="000D629B">
        <w:rPr>
          <w:rFonts w:eastAsia="Arial"/>
          <w:sz w:val="20"/>
        </w:rPr>
        <w:lastRenderedPageBreak/>
        <w:t>Sutartyje, ir vykdyti iš Sutarties kylančius įsipareigojimus;</w:t>
      </w:r>
    </w:p>
    <w:p w14:paraId="6BF6F0B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7D216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0A782C2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3F4216F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6577591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EA2C2D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51A98D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5867246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07EDA17A"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586F0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A94C9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5AEC3B4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AA3D3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FBA347" w14:textId="77777777" w:rsidR="00CF4289" w:rsidRPr="000D629B" w:rsidRDefault="00CF4289" w:rsidP="00CF4289">
      <w:pPr>
        <w:widowControl w:val="0"/>
        <w:tabs>
          <w:tab w:val="left" w:pos="567"/>
          <w:tab w:val="left" w:pos="851"/>
          <w:tab w:val="left" w:pos="992"/>
          <w:tab w:val="left" w:pos="1134"/>
        </w:tabs>
        <w:spacing w:line="259" w:lineRule="auto"/>
        <w:ind w:firstLine="53"/>
        <w:jc w:val="both"/>
        <w:rPr>
          <w:rFonts w:eastAsia="Arial"/>
          <w:sz w:val="20"/>
        </w:rPr>
      </w:pPr>
    </w:p>
    <w:p w14:paraId="64B3A00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5A0F001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C833A24"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215A2B0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309A7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A347B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02E197"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953AD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0D629B">
        <w:rPr>
          <w:rFonts w:eastAsia="Arial"/>
          <w:sz w:val="20"/>
        </w:rPr>
        <w:lastRenderedPageBreak/>
        <w:t xml:space="preserve">nelaikoma tai, kad Šalis neturi reikiamų finansinių išteklių arba skolininko kontrahentai pažeidžia savo prievoles, arba skolininkas pažeidžia savo prievoles kontrahentams. </w:t>
      </w:r>
    </w:p>
    <w:p w14:paraId="21FF33E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5677110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30D58A98"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B32BA8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342A36D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79F1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7F00BC7"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0F00AEE2"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841C28F" w14:textId="77777777" w:rsidR="00CF4289" w:rsidRPr="000D629B" w:rsidRDefault="00CF4289" w:rsidP="00CF4289">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7DD1B3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70D0CD6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564C40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55C22C9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3699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BC85A5"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5D5FF5A3"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5F613B" w14:textId="77777777" w:rsidR="00CF4289" w:rsidRPr="000D629B" w:rsidRDefault="00CF4289" w:rsidP="00CF4289">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721E74D" w14:textId="77777777" w:rsidR="00CF4289" w:rsidRPr="000D629B" w:rsidRDefault="00CF4289" w:rsidP="00CF4289">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6AB37120" w14:textId="77777777" w:rsidR="00CF4289" w:rsidRPr="000D629B" w:rsidRDefault="00CF4289" w:rsidP="00CF4289">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7D815" w14:textId="77777777" w:rsidR="00CF4289" w:rsidRPr="000D629B" w:rsidRDefault="00CF4289" w:rsidP="00CF4289">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24F94FFC" w14:textId="77777777" w:rsidR="00CF4289" w:rsidRPr="000D629B" w:rsidRDefault="00CF4289" w:rsidP="00CF4289">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0B7E2C6D" w14:textId="77777777" w:rsidR="00CF4289" w:rsidRPr="000D629B" w:rsidRDefault="00CF4289" w:rsidP="00CF4289">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027B0138" w14:textId="77777777" w:rsidR="00CF4289" w:rsidRPr="000D629B" w:rsidRDefault="00CF4289" w:rsidP="00CF4289">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43EA723C" w14:textId="77777777" w:rsidR="00CF4289" w:rsidRPr="000D629B" w:rsidRDefault="00CF4289" w:rsidP="00CF4289">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142D426E" w14:textId="77777777" w:rsidR="00CF4289" w:rsidRPr="000D629B" w:rsidRDefault="00CF4289" w:rsidP="00CF4289">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275A217F" w14:textId="77777777" w:rsidR="00CF4289" w:rsidRPr="000D629B" w:rsidRDefault="00CF4289" w:rsidP="00CF4289">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47C3CD11"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3D9EED67" w14:textId="77777777" w:rsidR="00CF4289" w:rsidRPr="000D629B" w:rsidRDefault="00CF4289" w:rsidP="00CF4289">
      <w:pPr>
        <w:tabs>
          <w:tab w:val="left" w:pos="567"/>
        </w:tabs>
        <w:spacing w:line="259" w:lineRule="auto"/>
        <w:jc w:val="both"/>
        <w:textAlignment w:val="baseline"/>
        <w:rPr>
          <w:sz w:val="20"/>
        </w:rPr>
      </w:pPr>
      <w:r w:rsidRPr="000D629B">
        <w:rPr>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506554C" w14:textId="77777777" w:rsidR="00CF4289" w:rsidRPr="000D629B" w:rsidRDefault="00CF4289" w:rsidP="00CF4289">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2F030606" w14:textId="77777777" w:rsidR="00CF4289" w:rsidRPr="000D629B" w:rsidRDefault="00CF4289" w:rsidP="00CF4289">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0ADD9D" w14:textId="77777777" w:rsidR="00CF4289" w:rsidRPr="000D629B" w:rsidRDefault="00CF4289" w:rsidP="00CF4289">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E483D0" w14:textId="77777777" w:rsidR="00CF4289" w:rsidRPr="000D629B" w:rsidRDefault="00CF4289" w:rsidP="00CF4289">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A189BE" w14:textId="77777777" w:rsidR="00CF4289" w:rsidRPr="000D629B" w:rsidRDefault="00CF4289" w:rsidP="00CF4289">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2E2D4B" w14:textId="77777777" w:rsidR="00CF4289" w:rsidRPr="000D629B" w:rsidRDefault="00CF4289" w:rsidP="00CF4289">
      <w:pPr>
        <w:spacing w:line="264" w:lineRule="auto"/>
        <w:jc w:val="both"/>
        <w:rPr>
          <w:sz w:val="20"/>
        </w:rPr>
      </w:pPr>
      <w:r w:rsidRPr="000D629B">
        <w:rPr>
          <w:sz w:val="20"/>
        </w:rPr>
        <w:t>21.7. Sutartinių įsipareigojimų vykdymas stabdomas ne ilgesniam kaip konkrečios, pagrįstos aplinkybės egzistavimo laikotarpiui.</w:t>
      </w:r>
    </w:p>
    <w:p w14:paraId="608C660B" w14:textId="77777777" w:rsidR="00CF4289" w:rsidRPr="000D629B" w:rsidRDefault="00CF4289" w:rsidP="00CF4289">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339EFF" w14:textId="77777777" w:rsidR="00CF4289" w:rsidRPr="000D629B" w:rsidRDefault="00CF4289" w:rsidP="00CF4289">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675ECD" w14:textId="77777777" w:rsidR="00CF4289" w:rsidRPr="000D629B" w:rsidRDefault="00CF4289" w:rsidP="00CF4289">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20ACA0DD" w14:textId="77777777" w:rsidR="00CF4289" w:rsidRPr="000D629B" w:rsidRDefault="00CF4289" w:rsidP="00CF4289">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A3EF37" w14:textId="77777777" w:rsidR="00CF4289" w:rsidRPr="000D629B" w:rsidRDefault="00CF4289" w:rsidP="00CF4289">
      <w:pPr>
        <w:tabs>
          <w:tab w:val="left" w:pos="567"/>
        </w:tabs>
        <w:spacing w:line="259" w:lineRule="auto"/>
        <w:jc w:val="both"/>
        <w:textAlignment w:val="baseline"/>
        <w:rPr>
          <w:sz w:val="20"/>
        </w:rPr>
      </w:pPr>
    </w:p>
    <w:p w14:paraId="411CDBE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0B2D45B3"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2D7A583" w14:textId="77777777" w:rsidR="00CF4289" w:rsidRPr="000D629B" w:rsidRDefault="00CF4289" w:rsidP="00CF4289">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05F5895B" w14:textId="77777777" w:rsidR="00CF4289" w:rsidRPr="000D629B" w:rsidRDefault="00CF4289" w:rsidP="00CF4289">
      <w:pPr>
        <w:tabs>
          <w:tab w:val="left" w:pos="567"/>
          <w:tab w:val="left" w:pos="851"/>
          <w:tab w:val="left" w:pos="992"/>
          <w:tab w:val="left" w:pos="1134"/>
        </w:tabs>
        <w:spacing w:line="259" w:lineRule="auto"/>
        <w:jc w:val="both"/>
        <w:rPr>
          <w:rFonts w:eastAsia="Cambria"/>
          <w:b/>
          <w:bCs/>
          <w:sz w:val="20"/>
        </w:rPr>
      </w:pPr>
    </w:p>
    <w:p w14:paraId="37A317B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06D18F0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0693805" w14:textId="77777777" w:rsidR="00CF4289" w:rsidRPr="000D629B" w:rsidRDefault="00CF4289" w:rsidP="00CF4289">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F96D2EF" w14:textId="77777777" w:rsidR="00CF4289" w:rsidRPr="000D629B" w:rsidRDefault="00CF4289" w:rsidP="00CF4289">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682700B9" w14:textId="77777777" w:rsidR="00CF4289" w:rsidRPr="000D629B" w:rsidRDefault="00CF4289" w:rsidP="00CF4289">
      <w:pPr>
        <w:tabs>
          <w:tab w:val="left" w:pos="567"/>
        </w:tabs>
        <w:spacing w:line="259" w:lineRule="auto"/>
        <w:jc w:val="both"/>
        <w:textAlignment w:val="baseline"/>
        <w:rPr>
          <w:sz w:val="20"/>
        </w:rPr>
      </w:pPr>
    </w:p>
    <w:p w14:paraId="3B53BA9C"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22.2.</w:t>
      </w:r>
      <w:r w:rsidRPr="000D629B">
        <w:rPr>
          <w:rFonts w:eastAsia="Arial"/>
          <w:b/>
          <w:bCs/>
          <w:sz w:val="20"/>
        </w:rPr>
        <w:tab/>
      </w:r>
      <w:r w:rsidRPr="000D629B">
        <w:rPr>
          <w:rFonts w:eastAsia="Arial"/>
          <w:b/>
          <w:sz w:val="20"/>
        </w:rPr>
        <w:t>Sutarties nutraukimas Pirkėjo iniciatyva</w:t>
      </w:r>
    </w:p>
    <w:p w14:paraId="162AC0C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1314392" w14:textId="77777777" w:rsidR="00CF4289" w:rsidRPr="000D629B" w:rsidRDefault="00CF4289" w:rsidP="00CF4289">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F9E5E5" w14:textId="77777777" w:rsidR="00CF4289" w:rsidRPr="000D629B" w:rsidRDefault="00CF4289" w:rsidP="00CF4289">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2F56253" w14:textId="77777777" w:rsidR="00CF4289" w:rsidRPr="000D629B" w:rsidRDefault="00CF4289" w:rsidP="00CF4289">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7AC9F12D" w14:textId="77777777" w:rsidR="00CF4289" w:rsidRPr="000D629B" w:rsidRDefault="00CF4289" w:rsidP="00CF4289">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3036422F" w14:textId="77777777" w:rsidR="00CF4289" w:rsidRPr="000D629B" w:rsidRDefault="00CF4289" w:rsidP="00CF4289">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2C95E236" w14:textId="77777777" w:rsidR="00CF4289" w:rsidRPr="000D629B" w:rsidRDefault="00CF4289" w:rsidP="00CF4289">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0D1402FE" w14:textId="77777777" w:rsidR="00CF4289" w:rsidRPr="000D629B" w:rsidRDefault="00CF4289" w:rsidP="00CF4289">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53C387CA" w14:textId="77777777" w:rsidR="00CF4289" w:rsidRPr="000D629B" w:rsidRDefault="00CF4289" w:rsidP="00CF4289">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0F3D2F18" w14:textId="77777777" w:rsidR="00CF4289" w:rsidRPr="000D629B" w:rsidRDefault="00CF4289" w:rsidP="00CF4289">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394475F9" w14:textId="77777777" w:rsidR="00CF4289" w:rsidRPr="000D629B" w:rsidRDefault="00CF4289" w:rsidP="00CF4289">
      <w:pPr>
        <w:tabs>
          <w:tab w:val="left" w:pos="567"/>
        </w:tabs>
        <w:spacing w:line="259" w:lineRule="auto"/>
        <w:jc w:val="both"/>
        <w:textAlignment w:val="baseline"/>
        <w:rPr>
          <w:sz w:val="20"/>
        </w:rPr>
      </w:pPr>
      <w:r w:rsidRPr="000D629B">
        <w:rPr>
          <w:sz w:val="20"/>
        </w:rPr>
        <w:t>22.2.2.8. nebelieka perkamų Prekių poreikio; </w:t>
      </w:r>
    </w:p>
    <w:p w14:paraId="126EAB86" w14:textId="77777777" w:rsidR="00CF4289" w:rsidRPr="000D629B" w:rsidRDefault="00CF4289" w:rsidP="00CF4289">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AB6F3E5" w14:textId="77777777" w:rsidR="00CF4289" w:rsidRPr="000D629B" w:rsidRDefault="00CF4289" w:rsidP="00CF4289">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17B76538" w14:textId="77777777" w:rsidR="00CF4289" w:rsidRPr="000D629B" w:rsidRDefault="00CF4289" w:rsidP="00CF4289">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71B2E4B1" w14:textId="77777777" w:rsidR="00CF4289" w:rsidRPr="000D629B" w:rsidRDefault="00CF4289" w:rsidP="00CF4289">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76FC41D9" w14:textId="77777777" w:rsidR="00CF4289" w:rsidRPr="000D629B" w:rsidRDefault="00CF4289" w:rsidP="00CF4289">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77233C" w14:textId="77777777" w:rsidR="00CF4289" w:rsidRPr="000D629B" w:rsidRDefault="00CF4289" w:rsidP="00CF4289">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8F82F2" w14:textId="77777777" w:rsidR="00CF4289" w:rsidRPr="000D629B" w:rsidRDefault="00CF4289" w:rsidP="00CF4289">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F6911" w14:textId="77777777" w:rsidR="00CF4289" w:rsidRPr="000D629B" w:rsidRDefault="00CF4289" w:rsidP="00CF4289">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658E5AE9" w14:textId="77777777" w:rsidR="00CF4289" w:rsidRPr="000D629B" w:rsidRDefault="00CF4289" w:rsidP="00CF4289">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21427D28" w14:textId="77777777" w:rsidR="00CF4289" w:rsidRPr="000D629B" w:rsidRDefault="00CF4289" w:rsidP="00CF4289">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C81936" w14:textId="77777777" w:rsidR="00CF4289" w:rsidRPr="000D629B" w:rsidRDefault="00CF4289" w:rsidP="00CF4289">
      <w:pPr>
        <w:tabs>
          <w:tab w:val="left" w:pos="567"/>
        </w:tabs>
        <w:spacing w:line="259" w:lineRule="auto"/>
        <w:jc w:val="both"/>
        <w:textAlignment w:val="baseline"/>
        <w:rPr>
          <w:sz w:val="20"/>
        </w:rPr>
      </w:pPr>
    </w:p>
    <w:p w14:paraId="2D7BF08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6C64E1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00ADCDC7" w14:textId="77777777" w:rsidR="00CF4289" w:rsidRPr="000D629B" w:rsidRDefault="00CF4289" w:rsidP="00CF4289">
      <w:pPr>
        <w:tabs>
          <w:tab w:val="left" w:pos="567"/>
        </w:tabs>
        <w:spacing w:line="259" w:lineRule="auto"/>
        <w:jc w:val="both"/>
        <w:textAlignment w:val="baseline"/>
        <w:rPr>
          <w:sz w:val="20"/>
        </w:rPr>
      </w:pPr>
      <w:r w:rsidRPr="000D629B">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BBF87A" w14:textId="77777777" w:rsidR="00CF4289" w:rsidRPr="000D629B" w:rsidRDefault="00CF4289" w:rsidP="00CF4289">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1438281B" w14:textId="77777777" w:rsidR="00CF4289" w:rsidRPr="000D629B" w:rsidRDefault="00CF4289" w:rsidP="00CF4289">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67533C" w14:textId="77777777" w:rsidR="00CF4289" w:rsidRPr="000D629B" w:rsidRDefault="00CF4289" w:rsidP="00CF4289">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1BF10891" w14:textId="77777777" w:rsidR="00CF4289" w:rsidRPr="000D629B" w:rsidRDefault="00CF4289" w:rsidP="00CF4289">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08E263B8" w14:textId="77777777" w:rsidR="00CF4289" w:rsidRPr="000D629B" w:rsidRDefault="00CF4289" w:rsidP="00CF4289">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7018306E" w14:textId="77777777" w:rsidR="00CF4289" w:rsidRPr="000D629B" w:rsidRDefault="00CF4289" w:rsidP="00CF4289">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06DAB4" w14:textId="77777777" w:rsidR="00CF4289" w:rsidRPr="000D629B" w:rsidRDefault="00CF4289" w:rsidP="00CF4289">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01011737" w14:textId="77777777" w:rsidR="00CF4289" w:rsidRPr="000D629B" w:rsidRDefault="00CF4289" w:rsidP="00CF4289">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45B25" w14:textId="77777777" w:rsidR="00CF4289" w:rsidRPr="000D629B" w:rsidRDefault="00CF4289" w:rsidP="00CF4289">
      <w:pPr>
        <w:tabs>
          <w:tab w:val="left" w:pos="567"/>
        </w:tabs>
        <w:spacing w:line="259" w:lineRule="auto"/>
        <w:jc w:val="both"/>
        <w:textAlignment w:val="baseline"/>
        <w:rPr>
          <w:sz w:val="20"/>
        </w:rPr>
      </w:pPr>
    </w:p>
    <w:p w14:paraId="50895CD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40BB13C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3F3C5D0" w14:textId="77777777" w:rsidR="00CF4289" w:rsidRPr="000D629B" w:rsidRDefault="00CF4289" w:rsidP="00CF4289">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19F89FB2" w14:textId="77777777" w:rsidR="00CF4289" w:rsidRPr="000D629B" w:rsidRDefault="00CF4289" w:rsidP="00CF4289">
      <w:pPr>
        <w:tabs>
          <w:tab w:val="left" w:pos="567"/>
        </w:tabs>
        <w:spacing w:line="259" w:lineRule="auto"/>
        <w:jc w:val="both"/>
        <w:textAlignment w:val="baseline"/>
        <w:rPr>
          <w:sz w:val="20"/>
        </w:rPr>
      </w:pPr>
      <w:r w:rsidRPr="000D629B">
        <w:rPr>
          <w:sz w:val="20"/>
        </w:rPr>
        <w:t>22.4.2. Nutraukus Sutartį, Šalys privalo: </w:t>
      </w:r>
    </w:p>
    <w:p w14:paraId="72132F0D" w14:textId="77777777" w:rsidR="00CF4289" w:rsidRPr="000D629B" w:rsidRDefault="00CF4289" w:rsidP="00CF4289">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6500F92F" w14:textId="77777777" w:rsidR="00CF4289" w:rsidRPr="000D629B" w:rsidRDefault="00CF4289" w:rsidP="00CF4289">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71647CD4" w14:textId="77777777" w:rsidR="00CF4289" w:rsidRPr="000D629B" w:rsidRDefault="00CF4289" w:rsidP="00CF4289">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3715BB6A" w14:textId="77777777" w:rsidR="00CF4289" w:rsidRPr="000D629B" w:rsidRDefault="00CF4289" w:rsidP="00CF4289">
      <w:pPr>
        <w:tabs>
          <w:tab w:val="left" w:pos="567"/>
        </w:tabs>
        <w:spacing w:line="259" w:lineRule="auto"/>
        <w:jc w:val="both"/>
        <w:textAlignment w:val="baseline"/>
        <w:rPr>
          <w:sz w:val="20"/>
        </w:rPr>
      </w:pPr>
    </w:p>
    <w:p w14:paraId="57C3A8A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0829CBA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676E6B0" w14:textId="77777777" w:rsidR="00CF4289" w:rsidRPr="000D629B" w:rsidRDefault="00CF4289" w:rsidP="00CF4289">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5A7CD50A" w14:textId="77777777" w:rsidR="00CF4289" w:rsidRPr="000D629B" w:rsidRDefault="00CF4289" w:rsidP="00CF4289">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205B814" w14:textId="77777777" w:rsidR="00CF4289" w:rsidRPr="000D629B" w:rsidRDefault="00CF4289" w:rsidP="00CF4289">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7389C5" w14:textId="77777777" w:rsidR="00CF4289" w:rsidRPr="000D629B" w:rsidRDefault="00CF4289" w:rsidP="00CF4289">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5B790E61" w14:textId="77777777" w:rsidR="00CF4289" w:rsidRPr="000D629B" w:rsidRDefault="00CF4289" w:rsidP="00CF4289">
      <w:pPr>
        <w:spacing w:line="259" w:lineRule="auto"/>
        <w:jc w:val="both"/>
        <w:rPr>
          <w:sz w:val="20"/>
        </w:rPr>
      </w:pPr>
      <w:r w:rsidRPr="000D629B">
        <w:rPr>
          <w:sz w:val="20"/>
        </w:rPr>
        <w:t>23.1.4. Šalys sudarė rašytinį susitarimą prie Sutarties dėl Prekių keitimo.</w:t>
      </w:r>
    </w:p>
    <w:p w14:paraId="4E29787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lastRenderedPageBreak/>
        <w:t xml:space="preserve">23.2. Šiame Bendrųjų sąlygų skyriuje nurodytu atveju Prekės turi būti pristatytos už ne didesnę nei pasiūlyme nurodytą kainą. </w:t>
      </w:r>
    </w:p>
    <w:p w14:paraId="27FFC6F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A811274"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4ADB75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77607912" w14:textId="77777777" w:rsidR="00CF4289" w:rsidRPr="000D629B" w:rsidRDefault="00CF4289" w:rsidP="00CF4289">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4B11A54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FE1A1C"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753CA066"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31E26F8D"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56DE4FDC"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p>
    <w:p w14:paraId="29AA8A62"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E8B94D1"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BD8C6C8" w14:textId="77777777" w:rsidR="00CF4289" w:rsidRPr="000D629B" w:rsidRDefault="00CF4289" w:rsidP="00CF4289">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64EAA9D" w14:textId="77777777" w:rsidR="00CF4289" w:rsidRPr="000D629B" w:rsidRDefault="00CF4289" w:rsidP="00CF4289">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72F43F92" w14:textId="77777777" w:rsidR="00CF4289" w:rsidRPr="000D629B" w:rsidRDefault="00CF4289" w:rsidP="00CF4289">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1F37AB84" w14:textId="77777777" w:rsidR="00CF4289" w:rsidRPr="00870FCE" w:rsidRDefault="00CF4289" w:rsidP="00CF4289">
      <w:pPr>
        <w:jc w:val="both"/>
        <w:rPr>
          <w:sz w:val="22"/>
          <w:szCs w:val="22"/>
        </w:rPr>
      </w:pPr>
    </w:p>
    <w:p w14:paraId="35BBBAF3" w14:textId="77777777" w:rsidR="00CF4289" w:rsidRDefault="00CF4289" w:rsidP="00CF4289">
      <w:pPr>
        <w:jc w:val="both"/>
        <w:rPr>
          <w:rFonts w:ascii="Arial" w:hAnsi="Arial" w:cs="Arial"/>
          <w:sz w:val="18"/>
          <w:szCs w:val="18"/>
        </w:rPr>
        <w:sectPr w:rsidR="00CF4289" w:rsidSect="00CF428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709" w:left="1701" w:header="709" w:footer="720" w:gutter="0"/>
          <w:pgNumType w:start="1"/>
          <w:cols w:space="720"/>
          <w:titlePg/>
          <w:docGrid w:linePitch="360"/>
        </w:sectPr>
      </w:pPr>
    </w:p>
    <w:p w14:paraId="5A65A97A" w14:textId="77777777" w:rsidR="00CF4289" w:rsidRDefault="00CF4289" w:rsidP="00432D1B">
      <w:pPr>
        <w:jc w:val="center"/>
        <w:rPr>
          <w:color w:val="000000"/>
          <w:sz w:val="22"/>
          <w:szCs w:val="22"/>
        </w:rPr>
      </w:pPr>
    </w:p>
    <w:p w14:paraId="6CF7F288" w14:textId="77777777" w:rsidR="00CF4289" w:rsidRDefault="00CF4289" w:rsidP="00432D1B">
      <w:pPr>
        <w:jc w:val="center"/>
        <w:rPr>
          <w:color w:val="000000"/>
          <w:sz w:val="22"/>
          <w:szCs w:val="22"/>
        </w:rPr>
      </w:pPr>
    </w:p>
    <w:p w14:paraId="13A880F1" w14:textId="77777777" w:rsidR="00CF4289" w:rsidRDefault="00CF4289" w:rsidP="00432D1B">
      <w:pPr>
        <w:jc w:val="center"/>
        <w:rPr>
          <w:color w:val="000000"/>
          <w:sz w:val="22"/>
          <w:szCs w:val="22"/>
        </w:rPr>
      </w:pPr>
    </w:p>
    <w:p w14:paraId="10F84714" w14:textId="77777777" w:rsidR="00CF4289" w:rsidRDefault="00CF4289" w:rsidP="00432D1B">
      <w:pPr>
        <w:jc w:val="center"/>
        <w:rPr>
          <w:color w:val="000000"/>
          <w:sz w:val="22"/>
          <w:szCs w:val="22"/>
        </w:rPr>
      </w:pPr>
    </w:p>
    <w:p w14:paraId="5FCE4F39" w14:textId="77777777" w:rsidR="00CF4289" w:rsidRDefault="00CF4289" w:rsidP="00432D1B">
      <w:pPr>
        <w:jc w:val="center"/>
        <w:rPr>
          <w:color w:val="000000"/>
          <w:sz w:val="22"/>
          <w:szCs w:val="22"/>
        </w:rPr>
      </w:pPr>
    </w:p>
    <w:p w14:paraId="1D0D797E" w14:textId="77777777" w:rsidR="00CF4289" w:rsidRDefault="00CF4289" w:rsidP="00432D1B">
      <w:pPr>
        <w:jc w:val="center"/>
        <w:rPr>
          <w:color w:val="000000"/>
          <w:sz w:val="22"/>
          <w:szCs w:val="22"/>
        </w:rPr>
      </w:pPr>
    </w:p>
    <w:p w14:paraId="32E09985" w14:textId="77777777" w:rsidR="00CF4289" w:rsidRDefault="00CF4289" w:rsidP="00432D1B">
      <w:pPr>
        <w:jc w:val="center"/>
        <w:rPr>
          <w:color w:val="000000"/>
          <w:sz w:val="22"/>
          <w:szCs w:val="22"/>
        </w:rPr>
      </w:pPr>
    </w:p>
    <w:p w14:paraId="3DB39C4F" w14:textId="77777777" w:rsidR="00CF4289" w:rsidRDefault="00CF4289" w:rsidP="00432D1B">
      <w:pPr>
        <w:jc w:val="center"/>
        <w:rPr>
          <w:color w:val="000000"/>
          <w:sz w:val="22"/>
          <w:szCs w:val="22"/>
        </w:rPr>
      </w:pPr>
    </w:p>
    <w:sectPr w:rsidR="00CF4289" w:rsidSect="00E8548C">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4FF7" w14:textId="77777777" w:rsidR="00CF4289" w:rsidRDefault="00CF428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EAEB" w14:textId="77777777" w:rsidR="00CF4289" w:rsidRDefault="00CF428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AF5" w14:textId="77777777" w:rsidR="00CF4289" w:rsidRDefault="00CF428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C780" w14:textId="77777777" w:rsidR="00CF4289" w:rsidRDefault="00CF4289">
    <w:pPr>
      <w:tabs>
        <w:tab w:val="center" w:pos="4680"/>
        <w:tab w:val="right" w:pos="9360"/>
      </w:tabs>
      <w:spacing w:after="160" w:line="259" w:lineRule="auto"/>
      <w:rPr>
        <w:kern w:val="2"/>
        <w:sz w:val="22"/>
        <w:szCs w:val="22"/>
        <w:lang w:val="en-US"/>
      </w:rPr>
    </w:pPr>
  </w:p>
  <w:p w14:paraId="589587CA" w14:textId="77777777" w:rsidR="00CF4289" w:rsidRDefault="00CF4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A285" w14:textId="77777777" w:rsidR="00CF4289" w:rsidRPr="00A10867" w:rsidRDefault="00CF4289"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C3C3" w14:textId="77777777" w:rsidR="00CF4289" w:rsidRDefault="00CF428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098D"/>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09CB"/>
    <w:rsid w:val="001F4E7B"/>
    <w:rsid w:val="00200FEA"/>
    <w:rsid w:val="00204A3B"/>
    <w:rsid w:val="00237F45"/>
    <w:rsid w:val="00244B57"/>
    <w:rsid w:val="002458D3"/>
    <w:rsid w:val="002535F9"/>
    <w:rsid w:val="00253874"/>
    <w:rsid w:val="00262C35"/>
    <w:rsid w:val="002761FA"/>
    <w:rsid w:val="002824E7"/>
    <w:rsid w:val="002840DE"/>
    <w:rsid w:val="002A2562"/>
    <w:rsid w:val="002B2192"/>
    <w:rsid w:val="002D3D3E"/>
    <w:rsid w:val="002F497C"/>
    <w:rsid w:val="003159E5"/>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56D89"/>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109"/>
    <w:rsid w:val="005C3599"/>
    <w:rsid w:val="005C6488"/>
    <w:rsid w:val="005E3B90"/>
    <w:rsid w:val="005F5278"/>
    <w:rsid w:val="005F5B23"/>
    <w:rsid w:val="005F7485"/>
    <w:rsid w:val="006052E6"/>
    <w:rsid w:val="006126F1"/>
    <w:rsid w:val="00620AEA"/>
    <w:rsid w:val="006222AF"/>
    <w:rsid w:val="00626C56"/>
    <w:rsid w:val="006366AA"/>
    <w:rsid w:val="00667B0A"/>
    <w:rsid w:val="00671EED"/>
    <w:rsid w:val="006966BB"/>
    <w:rsid w:val="006C0686"/>
    <w:rsid w:val="006C2755"/>
    <w:rsid w:val="006D48CF"/>
    <w:rsid w:val="006F3C2E"/>
    <w:rsid w:val="006F50EC"/>
    <w:rsid w:val="00704FFB"/>
    <w:rsid w:val="00710854"/>
    <w:rsid w:val="007151F0"/>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21F97"/>
    <w:rsid w:val="00B3182D"/>
    <w:rsid w:val="00B326AC"/>
    <w:rsid w:val="00B469E1"/>
    <w:rsid w:val="00B53D18"/>
    <w:rsid w:val="00B621C9"/>
    <w:rsid w:val="00B63561"/>
    <w:rsid w:val="00B70411"/>
    <w:rsid w:val="00B705BB"/>
    <w:rsid w:val="00B86F8E"/>
    <w:rsid w:val="00B87A91"/>
    <w:rsid w:val="00BB1CD0"/>
    <w:rsid w:val="00BC0FC0"/>
    <w:rsid w:val="00BC4057"/>
    <w:rsid w:val="00BC625C"/>
    <w:rsid w:val="00BC6EFD"/>
    <w:rsid w:val="00BE601D"/>
    <w:rsid w:val="00BF5347"/>
    <w:rsid w:val="00BF7C3D"/>
    <w:rsid w:val="00C0589D"/>
    <w:rsid w:val="00C231DA"/>
    <w:rsid w:val="00C31741"/>
    <w:rsid w:val="00C33E42"/>
    <w:rsid w:val="00C371B7"/>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4289"/>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2A83"/>
    <w:rsid w:val="00E55109"/>
    <w:rsid w:val="00E552EA"/>
    <w:rsid w:val="00E6141A"/>
    <w:rsid w:val="00E700AA"/>
    <w:rsid w:val="00E766F3"/>
    <w:rsid w:val="00E76B91"/>
    <w:rsid w:val="00E76E37"/>
    <w:rsid w:val="00E77691"/>
    <w:rsid w:val="00E8022D"/>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05A7"/>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DefaultParagraphFont"/>
    <w:rsid w:val="00244B57"/>
  </w:style>
  <w:style w:type="character" w:styleId="CommentReference">
    <w:name w:val="annotation reference"/>
    <w:basedOn w:val="DefaultParagraphFont"/>
    <w:semiHidden/>
    <w:unhideWhenUsed/>
    <w:rsid w:val="003241C0"/>
    <w:rPr>
      <w:sz w:val="16"/>
      <w:szCs w:val="16"/>
    </w:rPr>
  </w:style>
  <w:style w:type="paragraph" w:styleId="CommentText">
    <w:name w:val="annotation text"/>
    <w:basedOn w:val="Normal"/>
    <w:link w:val="CommentTextChar"/>
    <w:semiHidden/>
    <w:unhideWhenUsed/>
    <w:rsid w:val="003241C0"/>
    <w:rPr>
      <w:sz w:val="20"/>
    </w:rPr>
  </w:style>
  <w:style w:type="character" w:customStyle="1" w:styleId="CommentTextChar">
    <w:name w:val="Comment Text Char"/>
    <w:basedOn w:val="DefaultParagraphFont"/>
    <w:link w:val="CommentText"/>
    <w:semiHidden/>
    <w:rsid w:val="003241C0"/>
    <w:rPr>
      <w:sz w:val="20"/>
    </w:rPr>
  </w:style>
  <w:style w:type="paragraph" w:styleId="CommentSubject">
    <w:name w:val="annotation subject"/>
    <w:basedOn w:val="CommentText"/>
    <w:next w:val="CommentText"/>
    <w:link w:val="CommentSubjectChar"/>
    <w:semiHidden/>
    <w:unhideWhenUsed/>
    <w:rsid w:val="003241C0"/>
    <w:rPr>
      <w:b/>
      <w:bCs/>
    </w:rPr>
  </w:style>
  <w:style w:type="character" w:customStyle="1" w:styleId="CommentSubjectChar">
    <w:name w:val="Comment Subject Char"/>
    <w:basedOn w:val="CommentTextChar"/>
    <w:link w:val="CommentSubject"/>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urimas.knokneris@kulig.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64809</Words>
  <Characters>36942</Characters>
  <Application>Microsoft Office Word</Application>
  <DocSecurity>0</DocSecurity>
  <Lines>307</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4</cp:revision>
  <dcterms:created xsi:type="dcterms:W3CDTF">2025-07-22T11:59:00Z</dcterms:created>
  <dcterms:modified xsi:type="dcterms:W3CDTF">2025-07-28T09:50:00Z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