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48A61" w14:textId="1D26346A" w:rsidR="009641BE" w:rsidRDefault="009641BE">
      <w:r>
        <w:t xml:space="preserve">Pirkimo Nr. </w:t>
      </w:r>
      <w:r w:rsidRPr="009641BE">
        <w:t>3759129</w:t>
      </w:r>
      <w:r>
        <w:t xml:space="preserve"> dalyviams</w:t>
      </w:r>
    </w:p>
    <w:p w14:paraId="19CFDF49" w14:textId="77777777" w:rsidR="009641BE" w:rsidRDefault="009641BE"/>
    <w:p w14:paraId="13B180D8" w14:textId="0B0FF921" w:rsidR="009641BE" w:rsidRDefault="00D13C0D">
      <w:r>
        <w:t>Prašymas</w:t>
      </w:r>
      <w:r w:rsidR="009641BE">
        <w:t>:</w:t>
      </w:r>
    </w:p>
    <w:p w14:paraId="7325C499" w14:textId="25525F54" w:rsidR="009641BE" w:rsidRDefault="00C13273" w:rsidP="009641BE">
      <w:pPr>
        <w:jc w:val="both"/>
      </w:pPr>
      <w:r w:rsidRPr="00C13273">
        <w:t>Įvertinę pirkimo sąlygas ir reaguodami į anksčiau teiktą atsakymą dėl mėnesinių paslaugos apimčių : "Pirkimo dokumentuose yra pateiktos planuojamų darbų apimtys, dėl galimų skirtingų Tiekėjų darbų organizavimo specifikos bei jau turimo įdirbio, Perkančiaji organizacija nesiima vertinti pirkimo dalyvių darbo laiko sąnaudų, todėl į paslaugų apimties darbo valandomis pateikti negali. ", norime atkreipti dėmesį, kad kaip ir minite ankstesniame atsakyme, pirkimo dokumentuose yra pateiktos planuojamų darbų apimtys, todėl Jūsų kartu su kitais pirkimo dokumentais pateikta pasiūlymo forma, neatitinka techninės specifikacijos ir kitų pirkimo dokumentų, nes tiekėjas negali apskaičiuoti pasiūlymo formoje nurodyto mėnesinio paslaugos įkainio. Pasiūlymo formą būtina koreguoti taip, kad ji atitiktų TS (pasiūlymo formoje turėtų būti nurodytas ne mėnesinis paslaugos įkainis/kaina, o įkainiai / kainos už atskiras, TS numatytas veiklas</w:t>
      </w:r>
      <w:r w:rsidR="00A46A9E">
        <w:t>)</w:t>
      </w:r>
      <w:r w:rsidRPr="00C13273">
        <w:t>. Prašome pakoreguoti pasiūlymo formą</w:t>
      </w:r>
      <w:r w:rsidR="001E1060">
        <w:t>.</w:t>
      </w:r>
    </w:p>
    <w:p w14:paraId="6AC62C3E" w14:textId="77777777" w:rsidR="009641BE" w:rsidRDefault="009641BE" w:rsidP="009641BE">
      <w:pPr>
        <w:jc w:val="both"/>
      </w:pPr>
    </w:p>
    <w:p w14:paraId="38D964C0" w14:textId="7BA57601" w:rsidR="009641BE" w:rsidRDefault="009641BE" w:rsidP="009641BE">
      <w:pPr>
        <w:jc w:val="both"/>
      </w:pPr>
      <w:r>
        <w:t>Atsakymas:</w:t>
      </w:r>
    </w:p>
    <w:p w14:paraId="298F40AF" w14:textId="77777777" w:rsidR="009641BE" w:rsidRDefault="009641BE" w:rsidP="009641BE">
      <w:pPr>
        <w:jc w:val="both"/>
      </w:pPr>
    </w:p>
    <w:p w14:paraId="63B4AAB2" w14:textId="60837D81" w:rsidR="00742B3D" w:rsidRDefault="00081F2A" w:rsidP="009641BE">
      <w:pPr>
        <w:jc w:val="both"/>
      </w:pPr>
      <w:r>
        <w:t>Pažymėtina, kad Perkančioji organizacija</w:t>
      </w:r>
      <w:r w:rsidR="004D150C">
        <w:t xml:space="preserve"> sutarties kainodarą taikė laikydamasi Viešųjų pirkimų tarnybos patvirtint</w:t>
      </w:r>
      <w:r w:rsidR="00A46A9E">
        <w:t>oje</w:t>
      </w:r>
      <w:r w:rsidR="004D150C">
        <w:t xml:space="preserve"> </w:t>
      </w:r>
      <w:r w:rsidR="001415E2">
        <w:t xml:space="preserve">Kainodaros taisyklių nustatymo metodikoje nurodytomis rekomendacijomis. </w:t>
      </w:r>
      <w:r w:rsidR="009641BE">
        <w:t>Pirkimo dokumentuose yra pateiktos planuojamų darbų apimtys</w:t>
      </w:r>
      <w:r w:rsidR="00135C9E">
        <w:t>, kurios turės būti įgyvendinamos sutarties vykdymo laikotarpiu (24 mėn)</w:t>
      </w:r>
      <w:r w:rsidR="00742B3D">
        <w:t xml:space="preserve">, </w:t>
      </w:r>
      <w:r w:rsidR="00742B3D" w:rsidRPr="00742B3D">
        <w:t xml:space="preserve">rengdamas pasiūlymą </w:t>
      </w:r>
      <w:r w:rsidR="00A46A9E">
        <w:t>pirkimo dalyvis</w:t>
      </w:r>
      <w:r w:rsidR="00742B3D" w:rsidRPr="00742B3D">
        <w:t xml:space="preserve"> turi realias galimybes iš anksto numatyti ir įvertinti sutarties vykdymo išlaidas pirkimo objekto mato vienetui</w:t>
      </w:r>
      <w:r w:rsidR="00630C15">
        <w:t xml:space="preserve"> (mėnesio įkainis)</w:t>
      </w:r>
      <w:r w:rsidR="00742B3D" w:rsidRPr="00742B3D">
        <w:rPr>
          <w:i/>
          <w:iCs/>
        </w:rPr>
        <w:t> </w:t>
      </w:r>
      <w:r w:rsidR="00742B3D" w:rsidRPr="00742B3D">
        <w:t>ir gali prisiimti riziką dėl sutarties vykdymo išlaidų pirkimo objekto mato vienetui dydžio.</w:t>
      </w:r>
      <w:r w:rsidR="00A93D0D">
        <w:t xml:space="preserve"> </w:t>
      </w:r>
    </w:p>
    <w:p w14:paraId="68B727EC" w14:textId="2D81142B" w:rsidR="00A93D0D" w:rsidRDefault="00A93D0D" w:rsidP="009641BE">
      <w:pPr>
        <w:jc w:val="both"/>
      </w:pPr>
      <w:r>
        <w:t xml:space="preserve">Perkančioji organizacija </w:t>
      </w:r>
      <w:r w:rsidR="00A46A9E">
        <w:t>planuodama pirkimo biudžetą bei užduočių įvykdymą nesutinka prisiimti rizikos dėl atskirų pirkimo dalyvių darbo laiko sąnaudų numatytoms užduotims atlikti, todėl priimtas sprendimas dėl kainos mato vieneto yra nekeičiamas</w:t>
      </w:r>
      <w:r w:rsidR="008D3931">
        <w:t>, prašome pateikti pasiūlymą</w:t>
      </w:r>
      <w:r w:rsidR="00F85E2E">
        <w:t xml:space="preserve"> nurodant 1 mėnesio paslaugų įkainį</w:t>
      </w:r>
      <w:r w:rsidR="00A46A9E">
        <w:t>.</w:t>
      </w:r>
    </w:p>
    <w:p w14:paraId="1FD57573" w14:textId="77777777" w:rsidR="009641BE" w:rsidRDefault="009641BE" w:rsidP="009641BE">
      <w:pPr>
        <w:jc w:val="both"/>
      </w:pPr>
    </w:p>
    <w:p w14:paraId="480B380B" w14:textId="77777777" w:rsidR="009641BE" w:rsidRDefault="009641BE" w:rsidP="009641BE">
      <w:pPr>
        <w:jc w:val="both"/>
      </w:pPr>
    </w:p>
    <w:p w14:paraId="3749C03A" w14:textId="77777777" w:rsidR="009641BE" w:rsidRDefault="009641BE" w:rsidP="009641BE">
      <w:pPr>
        <w:jc w:val="both"/>
      </w:pPr>
    </w:p>
    <w:p w14:paraId="3D3B3FF1" w14:textId="5BFA48DE" w:rsidR="009641BE" w:rsidRDefault="009641BE" w:rsidP="009641BE">
      <w:pPr>
        <w:jc w:val="both"/>
      </w:pPr>
      <w:r>
        <w:t>Pirkimo organizatorius</w:t>
      </w:r>
    </w:p>
    <w:p w14:paraId="0D26B6BF" w14:textId="01B8FB15" w:rsidR="009641BE" w:rsidRDefault="009641BE" w:rsidP="009641BE">
      <w:pPr>
        <w:jc w:val="both"/>
      </w:pPr>
      <w:r>
        <w:t>Mantas Kazakevičius</w:t>
      </w:r>
    </w:p>
    <w:sectPr w:rsidR="009641BE">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1BE"/>
    <w:rsid w:val="00081F2A"/>
    <w:rsid w:val="00135C9E"/>
    <w:rsid w:val="001415E2"/>
    <w:rsid w:val="001E1060"/>
    <w:rsid w:val="004D150C"/>
    <w:rsid w:val="004E0768"/>
    <w:rsid w:val="00630C15"/>
    <w:rsid w:val="00742B3D"/>
    <w:rsid w:val="008D3931"/>
    <w:rsid w:val="009641BE"/>
    <w:rsid w:val="00A46A9E"/>
    <w:rsid w:val="00A93D0D"/>
    <w:rsid w:val="00C13273"/>
    <w:rsid w:val="00C34AA8"/>
    <w:rsid w:val="00D13C0D"/>
    <w:rsid w:val="00DC0689"/>
    <w:rsid w:val="00F85E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724F5"/>
  <w15:chartTrackingRefBased/>
  <w15:docId w15:val="{EB6B4F15-07F7-4FD3-B52F-A7E56F76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41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41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1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1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1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1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1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1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1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1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41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1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1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1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1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1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1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1BE"/>
    <w:rPr>
      <w:rFonts w:eastAsiaTheme="majorEastAsia" w:cstheme="majorBidi"/>
      <w:color w:val="272727" w:themeColor="text1" w:themeTint="D8"/>
    </w:rPr>
  </w:style>
  <w:style w:type="paragraph" w:styleId="Title">
    <w:name w:val="Title"/>
    <w:basedOn w:val="Normal"/>
    <w:next w:val="Normal"/>
    <w:link w:val="TitleChar"/>
    <w:uiPriority w:val="10"/>
    <w:qFormat/>
    <w:rsid w:val="009641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1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1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1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1BE"/>
    <w:pPr>
      <w:spacing w:before="160"/>
      <w:jc w:val="center"/>
    </w:pPr>
    <w:rPr>
      <w:i/>
      <w:iCs/>
      <w:color w:val="404040" w:themeColor="text1" w:themeTint="BF"/>
    </w:rPr>
  </w:style>
  <w:style w:type="character" w:customStyle="1" w:styleId="QuoteChar">
    <w:name w:val="Quote Char"/>
    <w:basedOn w:val="DefaultParagraphFont"/>
    <w:link w:val="Quote"/>
    <w:uiPriority w:val="29"/>
    <w:rsid w:val="009641BE"/>
    <w:rPr>
      <w:i/>
      <w:iCs/>
      <w:color w:val="404040" w:themeColor="text1" w:themeTint="BF"/>
    </w:rPr>
  </w:style>
  <w:style w:type="paragraph" w:styleId="ListParagraph">
    <w:name w:val="List Paragraph"/>
    <w:basedOn w:val="Normal"/>
    <w:uiPriority w:val="34"/>
    <w:qFormat/>
    <w:rsid w:val="009641BE"/>
    <w:pPr>
      <w:ind w:left="720"/>
      <w:contextualSpacing/>
    </w:pPr>
  </w:style>
  <w:style w:type="character" w:styleId="IntenseEmphasis">
    <w:name w:val="Intense Emphasis"/>
    <w:basedOn w:val="DefaultParagraphFont"/>
    <w:uiPriority w:val="21"/>
    <w:qFormat/>
    <w:rsid w:val="009641BE"/>
    <w:rPr>
      <w:i/>
      <w:iCs/>
      <w:color w:val="0F4761" w:themeColor="accent1" w:themeShade="BF"/>
    </w:rPr>
  </w:style>
  <w:style w:type="paragraph" w:styleId="IntenseQuote">
    <w:name w:val="Intense Quote"/>
    <w:basedOn w:val="Normal"/>
    <w:next w:val="Normal"/>
    <w:link w:val="IntenseQuoteChar"/>
    <w:uiPriority w:val="30"/>
    <w:qFormat/>
    <w:rsid w:val="009641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1BE"/>
    <w:rPr>
      <w:i/>
      <w:iCs/>
      <w:color w:val="0F4761" w:themeColor="accent1" w:themeShade="BF"/>
    </w:rPr>
  </w:style>
  <w:style w:type="character" w:styleId="IntenseReference">
    <w:name w:val="Intense Reference"/>
    <w:basedOn w:val="DefaultParagraphFont"/>
    <w:uiPriority w:val="32"/>
    <w:qFormat/>
    <w:rsid w:val="009641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1250</Words>
  <Characters>714</Characters>
  <Application>Microsoft Office Word</Application>
  <DocSecurity>0</DocSecurity>
  <Lines>5</Lines>
  <Paragraphs>3</Paragraphs>
  <ScaleCrop>false</ScaleCrop>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Kazakevičius</dc:creator>
  <cp:keywords/>
  <dc:description/>
  <cp:lastModifiedBy>Mantas Kazakevičius</cp:lastModifiedBy>
  <cp:revision>15</cp:revision>
  <dcterms:created xsi:type="dcterms:W3CDTF">2025-07-29T06:05:00Z</dcterms:created>
  <dcterms:modified xsi:type="dcterms:W3CDTF">2025-07-29T06:28:00Z</dcterms:modified>
</cp:coreProperties>
</file>