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6BFBB78" w:rsidR="003E549F" w:rsidRPr="00F0696F"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F0696F">
        <w:rPr>
          <w:szCs w:val="24"/>
        </w:rPr>
        <w:t xml:space="preserve">Pirkimo sąlygų </w:t>
      </w:r>
      <w:r w:rsidR="00310C03">
        <w:rPr>
          <w:szCs w:val="24"/>
        </w:rPr>
        <w:t>4</w:t>
      </w:r>
      <w:r w:rsidR="003E5CB2" w:rsidRPr="00F0696F">
        <w:rPr>
          <w:szCs w:val="24"/>
        </w:rPr>
        <w:t xml:space="preserve"> priedas „</w:t>
      </w:r>
      <w:r w:rsidR="00310C03">
        <w:rPr>
          <w:szCs w:val="24"/>
        </w:rPr>
        <w:t>S</w:t>
      </w:r>
      <w:r w:rsidR="003E5CB2" w:rsidRPr="00F0696F">
        <w:rPr>
          <w:szCs w:val="24"/>
        </w:rPr>
        <w:t>utarties projektas“</w:t>
      </w:r>
    </w:p>
    <w:p w14:paraId="0DAD8993" w14:textId="77777777" w:rsidR="003E5CB2" w:rsidRPr="00F0696F" w:rsidRDefault="003E5CB2" w:rsidP="00EC013C">
      <w:pPr>
        <w:spacing w:after="0" w:line="240" w:lineRule="auto"/>
        <w:jc w:val="center"/>
        <w:rPr>
          <w:rFonts w:eastAsia="TimesNewRomanPS-BoldMT"/>
          <w:b/>
          <w:bCs/>
          <w:caps/>
          <w:szCs w:val="24"/>
        </w:rPr>
      </w:pPr>
    </w:p>
    <w:p w14:paraId="7878C2CE" w14:textId="773AFB4A" w:rsidR="00E168C2" w:rsidRPr="00F0696F" w:rsidRDefault="00CB51A7" w:rsidP="00E168C2">
      <w:pPr>
        <w:spacing w:after="0" w:line="240" w:lineRule="auto"/>
        <w:jc w:val="center"/>
        <w:rPr>
          <w:rFonts w:eastAsia="TimesNewRomanPS-BoldMT"/>
          <w:b/>
          <w:bCs/>
          <w:caps/>
          <w:szCs w:val="24"/>
        </w:rPr>
      </w:pPr>
      <w:r w:rsidRPr="00E33975">
        <w:rPr>
          <w:rFonts w:eastAsiaTheme="majorEastAsia"/>
          <w:b/>
          <w:bCs/>
          <w:caps/>
          <w:szCs w:val="24"/>
        </w:rPr>
        <w:t>Priedangos, S</w:t>
      </w:r>
      <w:r w:rsidRPr="00E33975">
        <w:rPr>
          <w:rFonts w:eastAsiaTheme="majorEastAsia" w:hint="eastAsia"/>
          <w:b/>
          <w:bCs/>
          <w:caps/>
          <w:szCs w:val="24"/>
        </w:rPr>
        <w:t>ą</w:t>
      </w:r>
      <w:r w:rsidRPr="00E33975">
        <w:rPr>
          <w:rFonts w:eastAsiaTheme="majorEastAsia"/>
          <w:b/>
          <w:bCs/>
          <w:caps/>
          <w:szCs w:val="24"/>
        </w:rPr>
        <w:t>j</w:t>
      </w:r>
      <w:r w:rsidRPr="00E33975">
        <w:rPr>
          <w:rFonts w:eastAsiaTheme="majorEastAsia" w:hint="eastAsia"/>
          <w:b/>
          <w:bCs/>
          <w:caps/>
          <w:szCs w:val="24"/>
        </w:rPr>
        <w:t>ū</w:t>
      </w:r>
      <w:r w:rsidRPr="00E33975">
        <w:rPr>
          <w:rFonts w:eastAsiaTheme="majorEastAsia"/>
          <w:b/>
          <w:bCs/>
          <w:caps/>
          <w:szCs w:val="24"/>
        </w:rPr>
        <w:t>d</w:t>
      </w:r>
      <w:r w:rsidRPr="00E33975">
        <w:rPr>
          <w:rFonts w:eastAsiaTheme="majorEastAsia" w:hint="eastAsia"/>
          <w:b/>
          <w:bCs/>
          <w:caps/>
          <w:szCs w:val="24"/>
        </w:rPr>
        <w:t>ž</w:t>
      </w:r>
      <w:r w:rsidRPr="00E33975">
        <w:rPr>
          <w:rFonts w:eastAsiaTheme="majorEastAsia"/>
          <w:b/>
          <w:bCs/>
          <w:caps/>
          <w:szCs w:val="24"/>
        </w:rPr>
        <w:t>io a. 1, Roki</w:t>
      </w:r>
      <w:r w:rsidRPr="00E33975">
        <w:rPr>
          <w:rFonts w:eastAsiaTheme="majorEastAsia" w:hint="eastAsia"/>
          <w:b/>
          <w:bCs/>
          <w:caps/>
          <w:szCs w:val="24"/>
        </w:rPr>
        <w:t>š</w:t>
      </w:r>
      <w:r w:rsidRPr="00E33975">
        <w:rPr>
          <w:rFonts w:eastAsiaTheme="majorEastAsia"/>
          <w:b/>
          <w:bCs/>
          <w:caps/>
          <w:szCs w:val="24"/>
        </w:rPr>
        <w:t>kis, paprastojo remonto</w:t>
      </w:r>
      <w:r w:rsidRPr="00397730">
        <w:rPr>
          <w:rFonts w:eastAsiaTheme="majorEastAsia"/>
          <w:b/>
          <w:bCs/>
          <w:caps/>
          <w:szCs w:val="24"/>
        </w:rPr>
        <w:t xml:space="preserve"> </w:t>
      </w:r>
      <w:r w:rsidRPr="00BC2093">
        <w:rPr>
          <w:b/>
          <w:bCs/>
          <w:caps/>
          <w:szCs w:val="24"/>
        </w:rPr>
        <w:t>DARB</w:t>
      </w:r>
      <w:r>
        <w:rPr>
          <w:b/>
          <w:bCs/>
          <w:caps/>
          <w:szCs w:val="24"/>
        </w:rPr>
        <w:t xml:space="preserve">Ų </w:t>
      </w:r>
      <w:r w:rsidR="00E168C2" w:rsidRPr="00F0696F">
        <w:rPr>
          <w:b/>
          <w:szCs w:val="24"/>
        </w:rPr>
        <w:t>PIRKIMO SUTARTIS</w:t>
      </w:r>
      <w:r w:rsidR="004F5E18" w:rsidRPr="00F0696F">
        <w:rPr>
          <w:b/>
          <w:szCs w:val="24"/>
        </w:rPr>
        <w:t xml:space="preserve"> </w:t>
      </w:r>
    </w:p>
    <w:p w14:paraId="4BD64E07" w14:textId="77777777" w:rsidR="00E168C2" w:rsidRPr="00F0696F" w:rsidRDefault="00E168C2" w:rsidP="00E168C2">
      <w:pPr>
        <w:spacing w:after="0" w:line="240" w:lineRule="auto"/>
        <w:rPr>
          <w:szCs w:val="24"/>
        </w:rPr>
      </w:pPr>
    </w:p>
    <w:p w14:paraId="777C3064" w14:textId="56920935" w:rsidR="00E168C2" w:rsidRPr="00F0696F" w:rsidRDefault="00E168C2" w:rsidP="00E168C2">
      <w:pPr>
        <w:spacing w:after="0" w:line="240" w:lineRule="auto"/>
        <w:jc w:val="center"/>
        <w:rPr>
          <w:szCs w:val="24"/>
        </w:rPr>
      </w:pPr>
      <w:r w:rsidRPr="00F0696F">
        <w:rPr>
          <w:szCs w:val="24"/>
        </w:rPr>
        <w:t>202</w:t>
      </w:r>
      <w:r w:rsidR="00EE159A" w:rsidRPr="00F0696F">
        <w:rPr>
          <w:szCs w:val="24"/>
        </w:rPr>
        <w:t>5</w:t>
      </w:r>
      <w:r w:rsidRPr="00F0696F">
        <w:rPr>
          <w:szCs w:val="24"/>
        </w:rPr>
        <w:t xml:space="preserve"> m. ___________ d. Nr. DS- _____</w:t>
      </w:r>
    </w:p>
    <w:p w14:paraId="725961F6" w14:textId="77777777" w:rsidR="00E168C2" w:rsidRPr="00F0696F" w:rsidRDefault="00E168C2" w:rsidP="00E168C2">
      <w:pPr>
        <w:spacing w:after="0" w:line="240" w:lineRule="auto"/>
        <w:jc w:val="center"/>
        <w:rPr>
          <w:szCs w:val="24"/>
        </w:rPr>
      </w:pPr>
      <w:r w:rsidRPr="00F0696F">
        <w:rPr>
          <w:szCs w:val="24"/>
        </w:rPr>
        <w:t>Rokiškis</w:t>
      </w:r>
    </w:p>
    <w:p w14:paraId="68C344DD" w14:textId="77777777" w:rsidR="0006486A" w:rsidRPr="00F0696F" w:rsidRDefault="0006486A" w:rsidP="00E168C2">
      <w:pPr>
        <w:spacing w:after="0" w:line="240" w:lineRule="auto"/>
        <w:jc w:val="center"/>
        <w:rPr>
          <w:szCs w:val="24"/>
        </w:rPr>
      </w:pPr>
    </w:p>
    <w:p w14:paraId="5048313A" w14:textId="15B626B9" w:rsidR="0006486A" w:rsidRPr="00F0696F" w:rsidRDefault="009920B5" w:rsidP="001B477A">
      <w:pPr>
        <w:tabs>
          <w:tab w:val="left" w:pos="6765"/>
        </w:tabs>
        <w:spacing w:after="0" w:line="240" w:lineRule="auto"/>
        <w:ind w:firstLine="851"/>
        <w:jc w:val="both"/>
        <w:rPr>
          <w:szCs w:val="24"/>
        </w:rPr>
      </w:pPr>
      <w:r w:rsidRPr="00F0696F">
        <w:rPr>
          <w:b/>
          <w:szCs w:val="24"/>
        </w:rPr>
        <w:t>Rokiškio rajono savivaldybės administracija</w:t>
      </w:r>
      <w:r w:rsidRPr="00F0696F">
        <w:rPr>
          <w:szCs w:val="24"/>
        </w:rPr>
        <w:t>, juridinio asmens kodas 188772248, kurios registruota buveinė yra Sąjūdžio a. 1, Rokiškis,</w:t>
      </w:r>
      <w:r w:rsidR="00AA0A14" w:rsidRPr="00F0696F">
        <w:rPr>
          <w:szCs w:val="24"/>
        </w:rPr>
        <w:t xml:space="preserve"> duomenys apie įstaigą kaupiami ir saugomi Lietuvos Respublikos juridinių asmenų registre,</w:t>
      </w:r>
      <w:r w:rsidRPr="00F0696F">
        <w:rPr>
          <w:szCs w:val="24"/>
        </w:rPr>
        <w:t xml:space="preserve"> atstovaujama .........................., veikiančio pagal savivaldybės administracijos nuostatus (toliau – </w:t>
      </w:r>
      <w:r w:rsidR="00CF03CF" w:rsidRPr="00F0696F">
        <w:rPr>
          <w:szCs w:val="24"/>
        </w:rPr>
        <w:t>Užsakovas</w:t>
      </w:r>
      <w:r w:rsidRPr="00F0696F">
        <w:rPr>
          <w:szCs w:val="24"/>
        </w:rPr>
        <w:t xml:space="preserve">), ir </w:t>
      </w:r>
      <w:r w:rsidRPr="00F0696F">
        <w:rPr>
          <w:b/>
          <w:bCs/>
          <w:szCs w:val="24"/>
        </w:rPr>
        <w:t>…………………………..</w:t>
      </w:r>
      <w:r w:rsidRPr="00F0696F">
        <w:rPr>
          <w:szCs w:val="24"/>
        </w:rPr>
        <w:t>, juridinio asmens kodas ……………, kurio registruota buveinė yra …………………………………………………, duomenys apie įmonę kaupiami ir saugomi Lietuvos Respublikos juridinių asmenų registre, atstovaujama………</w:t>
      </w:r>
      <w:r w:rsidR="00AA0A14" w:rsidRPr="00F0696F">
        <w:rPr>
          <w:szCs w:val="24"/>
        </w:rPr>
        <w:t>..........</w:t>
      </w:r>
      <w:r w:rsidRPr="00F0696F">
        <w:rPr>
          <w:szCs w:val="24"/>
        </w:rPr>
        <w:t>., veikiančio pagal ………………………………….. (toliau – Rangovas), toliau kartu šioje pirkimo-pardavimo sutartyje vadinami „Šalimis“, o kiekvienas atskirai – „Šalimi“, sudarė šią</w:t>
      </w:r>
      <w:r w:rsidR="00B47AB0" w:rsidRPr="00F0696F">
        <w:rPr>
          <w:szCs w:val="24"/>
        </w:rPr>
        <w:t xml:space="preserve"> </w:t>
      </w:r>
      <w:r w:rsidRPr="00F0696F">
        <w:rPr>
          <w:szCs w:val="24"/>
        </w:rPr>
        <w:t>pirkimo-pardavimo sutartį, toliau vadinamą „Sutartimi“, ir susitarė dėl toliau išvardintų sąlygų.</w:t>
      </w:r>
    </w:p>
    <w:p w14:paraId="2E8F0A2B" w14:textId="77777777" w:rsidR="001B477A" w:rsidRPr="00F0696F" w:rsidRDefault="001B477A" w:rsidP="001B477A">
      <w:pPr>
        <w:tabs>
          <w:tab w:val="left" w:pos="6765"/>
        </w:tabs>
        <w:spacing w:after="0" w:line="240" w:lineRule="auto"/>
        <w:ind w:firstLine="851"/>
        <w:jc w:val="both"/>
        <w:rPr>
          <w:szCs w:val="24"/>
        </w:rPr>
      </w:pPr>
    </w:p>
    <w:p w14:paraId="7C95501D" w14:textId="35D82109" w:rsidR="0006486A" w:rsidRPr="00F0696F" w:rsidRDefault="00B1663F" w:rsidP="001B477A">
      <w:pPr>
        <w:pStyle w:val="Pagrindinistekstas2"/>
        <w:tabs>
          <w:tab w:val="left" w:pos="1200"/>
          <w:tab w:val="left" w:pos="1298"/>
        </w:tabs>
        <w:spacing w:after="0" w:line="240" w:lineRule="auto"/>
        <w:ind w:right="15"/>
        <w:jc w:val="center"/>
        <w:rPr>
          <w:b/>
          <w:szCs w:val="24"/>
        </w:rPr>
      </w:pPr>
      <w:r w:rsidRPr="00F0696F">
        <w:rPr>
          <w:b/>
          <w:szCs w:val="24"/>
        </w:rPr>
        <w:t>I</w:t>
      </w:r>
      <w:r w:rsidR="0006486A" w:rsidRPr="00F0696F">
        <w:rPr>
          <w:b/>
          <w:szCs w:val="24"/>
        </w:rPr>
        <w:t>. SUTARTIES OBJEKTAS</w:t>
      </w:r>
    </w:p>
    <w:p w14:paraId="07F5872B" w14:textId="77777777" w:rsidR="008A4B31" w:rsidRPr="00F0696F" w:rsidRDefault="008A4B31" w:rsidP="008A4B31">
      <w:pPr>
        <w:tabs>
          <w:tab w:val="left" w:pos="2072"/>
        </w:tabs>
        <w:spacing w:after="0" w:line="240" w:lineRule="auto"/>
        <w:ind w:right="15"/>
        <w:rPr>
          <w:rFonts w:eastAsia="Times New Roman"/>
          <w:szCs w:val="24"/>
        </w:rPr>
      </w:pPr>
    </w:p>
    <w:p w14:paraId="714F290D" w14:textId="5F82B668" w:rsidR="008A4B31" w:rsidRPr="00D01355" w:rsidRDefault="008A4B31" w:rsidP="00CC7E43">
      <w:pPr>
        <w:spacing w:after="0" w:line="240" w:lineRule="auto"/>
        <w:ind w:firstLine="709"/>
        <w:jc w:val="both"/>
        <w:rPr>
          <w:rFonts w:eastAsia="Times New Roman"/>
          <w:szCs w:val="24"/>
        </w:rPr>
      </w:pPr>
      <w:r w:rsidRPr="00D01355">
        <w:rPr>
          <w:rFonts w:eastAsia="Times New Roman"/>
          <w:szCs w:val="24"/>
        </w:rPr>
        <w:t xml:space="preserve">1.1. </w:t>
      </w:r>
      <w:r w:rsidR="00CB51A7">
        <w:rPr>
          <w:szCs w:val="24"/>
        </w:rPr>
        <w:t>Sutarties</w:t>
      </w:r>
      <w:r w:rsidRPr="00D01355">
        <w:rPr>
          <w:szCs w:val="24"/>
        </w:rPr>
        <w:t xml:space="preserve"> objektas –</w:t>
      </w:r>
      <w:r w:rsidRPr="00D01355">
        <w:rPr>
          <w:rFonts w:eastAsia="Times New Roman"/>
          <w:szCs w:val="24"/>
        </w:rPr>
        <w:t xml:space="preserve"> </w:t>
      </w:r>
      <w:r w:rsidR="00CB51A7">
        <w:rPr>
          <w:color w:val="000000" w:themeColor="text1"/>
          <w:szCs w:val="24"/>
        </w:rPr>
        <w:t>p</w:t>
      </w:r>
      <w:r w:rsidR="00CB51A7" w:rsidRPr="001A4A80">
        <w:rPr>
          <w:rFonts w:eastAsia="Times New Roman"/>
          <w:szCs w:val="24"/>
        </w:rPr>
        <w:t>riedangos, Sąjūdžio a. 1, Rokiškis, paprastojo remonto</w:t>
      </w:r>
      <w:r w:rsidR="00CB51A7" w:rsidRPr="00D01355">
        <w:rPr>
          <w:rFonts w:eastAsia="Times New Roman"/>
          <w:szCs w:val="24"/>
        </w:rPr>
        <w:t xml:space="preserve"> </w:t>
      </w:r>
      <w:r w:rsidR="00CC7E43" w:rsidRPr="00D01355">
        <w:rPr>
          <w:rFonts w:eastAsia="Times New Roman"/>
          <w:szCs w:val="24"/>
        </w:rPr>
        <w:t>darbai</w:t>
      </w:r>
      <w:r w:rsidRPr="00D01355">
        <w:rPr>
          <w:rFonts w:eastAsia="Times New Roman"/>
          <w:szCs w:val="24"/>
        </w:rPr>
        <w:t xml:space="preserve"> </w:t>
      </w:r>
      <w:r w:rsidRPr="00D01355">
        <w:rPr>
          <w:szCs w:val="24"/>
        </w:rPr>
        <w:t>(toliau – darbai).</w:t>
      </w:r>
    </w:p>
    <w:p w14:paraId="2082EAAC" w14:textId="783C4183" w:rsidR="00655FA8" w:rsidRPr="00D01355" w:rsidRDefault="00E06001" w:rsidP="00DA1164">
      <w:pPr>
        <w:pStyle w:val="Pagrindinistekstas"/>
        <w:spacing w:after="0" w:line="240" w:lineRule="auto"/>
        <w:ind w:firstLine="709"/>
        <w:jc w:val="both"/>
        <w:rPr>
          <w:sz w:val="24"/>
          <w:szCs w:val="24"/>
        </w:rPr>
      </w:pPr>
      <w:r w:rsidRPr="00D01355">
        <w:rPr>
          <w:sz w:val="24"/>
          <w:szCs w:val="24"/>
        </w:rPr>
        <w:t>1</w:t>
      </w:r>
      <w:r w:rsidR="00D868D4" w:rsidRPr="00D01355">
        <w:rPr>
          <w:sz w:val="24"/>
          <w:szCs w:val="24"/>
        </w:rPr>
        <w:t xml:space="preserve">.2. Darbų atlikimo vieta – </w:t>
      </w:r>
      <w:r w:rsidR="00CB51A7" w:rsidRPr="001A4A80">
        <w:rPr>
          <w:rFonts w:eastAsia="Times New Roman"/>
          <w:sz w:val="24"/>
          <w:szCs w:val="24"/>
        </w:rPr>
        <w:t>Sąjūdžio a. 1, Rokiškis</w:t>
      </w:r>
      <w:r w:rsidR="00D01355" w:rsidRPr="00D01355">
        <w:rPr>
          <w:rFonts w:eastAsia="Times New Roman"/>
          <w:sz w:val="24"/>
          <w:szCs w:val="24"/>
        </w:rPr>
        <w:t>.</w:t>
      </w:r>
    </w:p>
    <w:p w14:paraId="13DDE02D" w14:textId="55BD6BBC" w:rsidR="006D7875" w:rsidRPr="00F0696F" w:rsidRDefault="006D7875" w:rsidP="00655FA8">
      <w:pPr>
        <w:tabs>
          <w:tab w:val="left" w:pos="1298"/>
        </w:tabs>
        <w:spacing w:after="0" w:line="240" w:lineRule="auto"/>
        <w:rPr>
          <w:rFonts w:eastAsia="Times New Roman"/>
          <w:b/>
          <w:szCs w:val="24"/>
        </w:rPr>
      </w:pPr>
    </w:p>
    <w:p w14:paraId="18B10B1F" w14:textId="1079ACA8" w:rsidR="006B6903" w:rsidRPr="00F0696F" w:rsidRDefault="00DA1B43" w:rsidP="006B6903">
      <w:pPr>
        <w:tabs>
          <w:tab w:val="left" w:pos="1298"/>
        </w:tabs>
        <w:spacing w:after="0" w:line="240" w:lineRule="auto"/>
        <w:jc w:val="center"/>
        <w:rPr>
          <w:rFonts w:eastAsia="Times New Roman"/>
          <w:b/>
          <w:szCs w:val="24"/>
        </w:rPr>
      </w:pPr>
      <w:r w:rsidRPr="00F0696F">
        <w:rPr>
          <w:rFonts w:eastAsia="Times New Roman"/>
          <w:b/>
          <w:szCs w:val="24"/>
        </w:rPr>
        <w:t>II</w:t>
      </w:r>
      <w:r w:rsidR="006B6903" w:rsidRPr="00F0696F">
        <w:rPr>
          <w:rFonts w:eastAsia="Times New Roman"/>
          <w:b/>
          <w:szCs w:val="24"/>
        </w:rPr>
        <w:t>.</w:t>
      </w:r>
      <w:r w:rsidR="006B6903" w:rsidRPr="00F0696F">
        <w:rPr>
          <w:rFonts w:eastAsia="Times New Roman"/>
          <w:szCs w:val="24"/>
        </w:rPr>
        <w:t xml:space="preserve"> </w:t>
      </w:r>
      <w:r w:rsidR="00EA49E9" w:rsidRPr="00F0696F">
        <w:rPr>
          <w:rFonts w:eastAsia="Times New Roman"/>
          <w:b/>
          <w:szCs w:val="24"/>
        </w:rPr>
        <w:t>DARBŲ KAINA IR ATSISKAITYMAS</w:t>
      </w:r>
    </w:p>
    <w:p w14:paraId="5B04702A" w14:textId="77777777" w:rsidR="006B6903" w:rsidRPr="00F0696F" w:rsidRDefault="006B6903" w:rsidP="006B6903">
      <w:pPr>
        <w:pStyle w:val="Pagrindinistekstas"/>
        <w:tabs>
          <w:tab w:val="left" w:pos="1298"/>
        </w:tabs>
        <w:spacing w:after="0" w:line="240" w:lineRule="auto"/>
        <w:ind w:firstLine="709"/>
        <w:jc w:val="center"/>
        <w:rPr>
          <w:rFonts w:eastAsia="Times New Roman"/>
          <w:iCs/>
          <w:sz w:val="24"/>
          <w:szCs w:val="24"/>
        </w:rPr>
      </w:pPr>
    </w:p>
    <w:p w14:paraId="16AC6AB2" w14:textId="480A03A4" w:rsidR="00CB51A7" w:rsidRPr="0065598C" w:rsidRDefault="002C72AC" w:rsidP="00CB51A7">
      <w:pPr>
        <w:spacing w:after="0" w:line="240" w:lineRule="auto"/>
        <w:ind w:firstLine="709"/>
        <w:jc w:val="both"/>
        <w:rPr>
          <w:rFonts w:eastAsia="Times New Roman"/>
          <w:szCs w:val="24"/>
        </w:rPr>
      </w:pPr>
      <w:r w:rsidRPr="00F31672">
        <w:rPr>
          <w:szCs w:val="24"/>
        </w:rPr>
        <w:t>2</w:t>
      </w:r>
      <w:r w:rsidR="006B6903" w:rsidRPr="00F31672">
        <w:rPr>
          <w:szCs w:val="24"/>
        </w:rPr>
        <w:t>.1.</w:t>
      </w:r>
      <w:r w:rsidR="00540B40" w:rsidRPr="00F31672">
        <w:rPr>
          <w:szCs w:val="24"/>
        </w:rPr>
        <w:t xml:space="preserve"> </w:t>
      </w:r>
      <w:r w:rsidR="00CB51A7" w:rsidRPr="00F31672">
        <w:rPr>
          <w:rFonts w:eastAsia="Times New Roman"/>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49611A51" w14:textId="669F3EFA" w:rsidR="0015655E" w:rsidRPr="0059559A" w:rsidRDefault="0015655E" w:rsidP="0015655E">
      <w:pPr>
        <w:spacing w:after="0" w:line="240" w:lineRule="auto"/>
        <w:ind w:firstLine="709"/>
        <w:jc w:val="both"/>
        <w:rPr>
          <w:kern w:val="2"/>
          <w:szCs w:val="24"/>
        </w:rPr>
      </w:pPr>
      <w:r w:rsidRPr="00C2069F">
        <w:rPr>
          <w:rFonts w:eastAsia="Times New Roman"/>
          <w:szCs w:val="24"/>
        </w:rPr>
        <w:t xml:space="preserve">2.2. Į </w:t>
      </w:r>
      <w:r w:rsidR="00CB51A7">
        <w:rPr>
          <w:rFonts w:eastAsia="Times New Roman"/>
          <w:szCs w:val="24"/>
        </w:rPr>
        <w:t>S</w:t>
      </w:r>
      <w:r>
        <w:rPr>
          <w:rFonts w:eastAsia="Times New Roman"/>
          <w:szCs w:val="24"/>
        </w:rPr>
        <w:t>utarties</w:t>
      </w:r>
      <w:r w:rsidRPr="00C2069F">
        <w:rPr>
          <w:rFonts w:eastAsia="Times New Roman"/>
          <w:szCs w:val="24"/>
        </w:rPr>
        <w:t xml:space="preserve"> kainą yra įskaičiuoti visi Rangovo patirti kaštai, visi mokami mokesčiai, rinkliavos ir kitos išlaidos, susiję su </w:t>
      </w:r>
      <w:r w:rsidR="00AD1E0B">
        <w:rPr>
          <w:rFonts w:eastAsia="Times New Roman"/>
          <w:szCs w:val="24"/>
        </w:rPr>
        <w:t>S</w:t>
      </w:r>
      <w:r w:rsidRPr="00C2069F">
        <w:rPr>
          <w:rFonts w:eastAsia="Times New Roman"/>
          <w:szCs w:val="24"/>
        </w:rPr>
        <w:t>utarties įsipareigojimų vykdymu.</w:t>
      </w:r>
    </w:p>
    <w:p w14:paraId="2D3B68E6" w14:textId="77777777" w:rsidR="0015655E"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5B34005E" w14:textId="0E4A4DC0"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2.4. Bendra </w:t>
      </w:r>
      <w:r w:rsidR="00CB51A7">
        <w:rPr>
          <w:rFonts w:eastAsia="Times New Roman"/>
          <w:szCs w:val="24"/>
        </w:rPr>
        <w:t>S</w:t>
      </w:r>
      <w:r w:rsidRPr="00C2069F">
        <w:rPr>
          <w:rFonts w:eastAsia="Times New Roman"/>
          <w:szCs w:val="24"/>
        </w:rPr>
        <w:t xml:space="preserve">utarties darbų kaina </w:t>
      </w:r>
      <w:r w:rsidR="00D51A76">
        <w:rPr>
          <w:rFonts w:eastAsia="Times New Roman"/>
          <w:szCs w:val="24"/>
        </w:rPr>
        <w:t>S</w:t>
      </w:r>
      <w:r w:rsidRPr="00C2069F">
        <w:rPr>
          <w:rFonts w:eastAsia="Times New Roman"/>
          <w:szCs w:val="24"/>
        </w:rPr>
        <w:t xml:space="preserve">utarties galiojimo metu keičiama nebus, išskyrus </w:t>
      </w:r>
      <w:r w:rsidR="00CB51A7">
        <w:rPr>
          <w:rFonts w:eastAsia="Times New Roman"/>
          <w:szCs w:val="24"/>
        </w:rPr>
        <w:t>S</w:t>
      </w:r>
      <w:r w:rsidRPr="00C2069F">
        <w:rPr>
          <w:rFonts w:eastAsia="Times New Roman"/>
          <w:szCs w:val="24"/>
        </w:rPr>
        <w:t xml:space="preserve">utarties 2.3 punkte numatytu atveju. </w:t>
      </w:r>
    </w:p>
    <w:p w14:paraId="74FEF48E" w14:textId="77777777"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2.5. Mokėjima</w:t>
      </w:r>
      <w:r>
        <w:rPr>
          <w:rFonts w:eastAsia="Times New Roman"/>
          <w:szCs w:val="24"/>
        </w:rPr>
        <w:t>i</w:t>
      </w:r>
      <w:r w:rsidRPr="00C2069F">
        <w:rPr>
          <w:rFonts w:eastAsia="Times New Roman"/>
          <w:szCs w:val="24"/>
        </w:rPr>
        <w:t xml:space="preserve"> atliekam</w:t>
      </w:r>
      <w:r>
        <w:rPr>
          <w:rFonts w:eastAsia="Times New Roman"/>
          <w:szCs w:val="24"/>
        </w:rPr>
        <w:t>i</w:t>
      </w:r>
      <w:r w:rsidRPr="00C2069F">
        <w:rPr>
          <w:rFonts w:eastAsia="Times New Roman"/>
          <w:szCs w:val="24"/>
        </w:rPr>
        <w:t xml:space="preserve"> eurais į Rangovo nurodytą banko sąskaitą pagal sąskaitą faktūrą. </w:t>
      </w:r>
    </w:p>
    <w:p w14:paraId="73F8E6B1" w14:textId="77777777" w:rsidR="0015655E" w:rsidRPr="00C2069F" w:rsidRDefault="0015655E" w:rsidP="0015655E">
      <w:pPr>
        <w:spacing w:after="0" w:line="240" w:lineRule="auto"/>
        <w:ind w:firstLine="709"/>
        <w:jc w:val="both"/>
        <w:rPr>
          <w:rFonts w:eastAsia="Times New Roman"/>
          <w:szCs w:val="24"/>
        </w:rPr>
      </w:pPr>
      <w:r w:rsidRPr="00C2069F">
        <w:rPr>
          <w:rFonts w:eastAsia="Times New Roman"/>
          <w:szCs w:val="24"/>
        </w:rPr>
        <w:t>2.6. Už darbus atsiskaitoma pateikus sąskaitą faktūrą per 30 kalendorinių dienų nuo sąskaitos faktūros gavimo datos.</w:t>
      </w:r>
    </w:p>
    <w:p w14:paraId="2EB6FEED" w14:textId="443D2D3B" w:rsidR="0015655E" w:rsidRPr="00C2069F" w:rsidRDefault="0015655E" w:rsidP="0015655E">
      <w:pPr>
        <w:spacing w:after="0" w:line="240" w:lineRule="auto"/>
        <w:ind w:firstLine="709"/>
        <w:jc w:val="both"/>
        <w:rPr>
          <w:szCs w:val="24"/>
        </w:rPr>
      </w:pPr>
      <w:r w:rsidRPr="00C2069F">
        <w:rPr>
          <w:bCs/>
          <w:szCs w:val="24"/>
        </w:rPr>
        <w:t xml:space="preserve">2.7. </w:t>
      </w:r>
      <w:r w:rsidRPr="00C2069F">
        <w:rPr>
          <w:rFonts w:eastAsia="Times New Roman"/>
          <w:szCs w:val="24"/>
        </w:rPr>
        <w:t>Rangovas sąskaitą faktūrą privalo pateikti naudojantis Sąskaitų administravimo bendrąja informacine sistema (SABIS</w:t>
      </w:r>
      <w:r w:rsidRPr="00C2069F">
        <w:rPr>
          <w:szCs w:val="24"/>
        </w:rPr>
        <w:t>).</w:t>
      </w:r>
    </w:p>
    <w:p w14:paraId="3D5E8FDB" w14:textId="77777777" w:rsidR="0015655E" w:rsidRPr="00C2069F" w:rsidRDefault="0015655E" w:rsidP="0015655E">
      <w:pPr>
        <w:spacing w:after="0" w:line="240" w:lineRule="auto"/>
        <w:ind w:firstLine="709"/>
        <w:jc w:val="both"/>
        <w:rPr>
          <w:szCs w:val="24"/>
        </w:rPr>
      </w:pPr>
      <w:r w:rsidRPr="00C2069F">
        <w:rPr>
          <w:szCs w:val="24"/>
        </w:rPr>
        <w:t xml:space="preserve">2.8. Tiesioginio atsiskaitymo su </w:t>
      </w:r>
      <w:r w:rsidRPr="00C2069F">
        <w:rPr>
          <w:rFonts w:eastAsia="Times New Roman"/>
          <w:szCs w:val="24"/>
        </w:rPr>
        <w:t xml:space="preserve">Rangovo </w:t>
      </w:r>
      <w:r w:rsidRPr="00C2069F">
        <w:rPr>
          <w:szCs w:val="24"/>
        </w:rPr>
        <w:t>pasitelkiamais subrangovais galimybės gali būti įgyvendinamos šia tvarka:</w:t>
      </w:r>
    </w:p>
    <w:p w14:paraId="6FC1A284" w14:textId="77777777" w:rsidR="0015655E" w:rsidRPr="00C2069F" w:rsidRDefault="0015655E" w:rsidP="0015655E">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lastRenderedPageBreak/>
        <w:t xml:space="preserve">Rangovo </w:t>
      </w:r>
      <w:r w:rsidRPr="00C2069F">
        <w:rPr>
          <w:szCs w:val="24"/>
        </w:rPr>
        <w:t>teisė prieštarauti nepagrįstiems mokėjimams, tiesioginio atsiskaitymo su subrangovu tvarka, atsižvelgiant į šioje sutartyje nustatytus reikalavimus;</w:t>
      </w:r>
    </w:p>
    <w:p w14:paraId="7284999C" w14:textId="77777777" w:rsidR="0015655E" w:rsidRPr="00C2069F" w:rsidRDefault="0015655E" w:rsidP="0015655E">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6405F905" w14:textId="0876B09C" w:rsidR="0015655E" w:rsidRPr="00C2069F" w:rsidRDefault="0015655E" w:rsidP="0015655E">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w:t>
      </w:r>
      <w:r w:rsidR="00AD1E0B">
        <w:rPr>
          <w:szCs w:val="24"/>
        </w:rPr>
        <w:t>Rangovas</w:t>
      </w:r>
      <w:r w:rsidRPr="00C2069F">
        <w:rPr>
          <w:szCs w:val="24"/>
        </w:rPr>
        <w:t xml:space="preserve">,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542F1EB0" w14:textId="68BDEBAF" w:rsidR="0015655E" w:rsidRPr="00C2069F" w:rsidRDefault="0015655E" w:rsidP="0015655E">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w:t>
      </w:r>
      <w:r w:rsidR="00CB51A7">
        <w:rPr>
          <w:szCs w:val="24"/>
        </w:rPr>
        <w:t>S</w:t>
      </w:r>
      <w:r w:rsidRPr="00C2069F">
        <w:rPr>
          <w:szCs w:val="24"/>
        </w:rPr>
        <w:t xml:space="preserve">utartyje. Nepaisant nustatyto galimo tiesioginio atsiskaitymo su subrangovu, </w:t>
      </w:r>
      <w:r w:rsidRPr="00C2069F">
        <w:rPr>
          <w:rFonts w:eastAsia="Times New Roman"/>
          <w:szCs w:val="24"/>
        </w:rPr>
        <w:t xml:space="preserve">Rangovui </w:t>
      </w:r>
      <w:r w:rsidRPr="00C2069F">
        <w:rPr>
          <w:szCs w:val="24"/>
        </w:rPr>
        <w:t xml:space="preserve">šia </w:t>
      </w:r>
      <w:r w:rsidR="00CB51A7">
        <w:rPr>
          <w:szCs w:val="24"/>
        </w:rPr>
        <w:t>S</w:t>
      </w:r>
      <w:r w:rsidRPr="00C2069F">
        <w:rPr>
          <w:szCs w:val="24"/>
        </w:rPr>
        <w:t>utartimi numatytos teisės, pareigos ir kiti įsipareigojimai nepereina subrangovui;</w:t>
      </w:r>
    </w:p>
    <w:p w14:paraId="2EB93907" w14:textId="53956EDA" w:rsidR="0015655E" w:rsidRPr="00C2069F" w:rsidRDefault="0015655E" w:rsidP="0015655E">
      <w:pPr>
        <w:spacing w:after="0" w:line="240" w:lineRule="auto"/>
        <w:ind w:firstLine="709"/>
        <w:jc w:val="both"/>
        <w:rPr>
          <w:szCs w:val="24"/>
        </w:rPr>
      </w:pPr>
      <w:r w:rsidRPr="00C2069F">
        <w:rPr>
          <w:szCs w:val="24"/>
        </w:rPr>
        <w:t xml:space="preserve">2.8.5. Atsiskaitymai su subrangovu atliekami trišalėje sutartyje nustatytomis kainomis, bet neviršijant šioje </w:t>
      </w:r>
      <w:r w:rsidR="00CB51A7">
        <w:rPr>
          <w:szCs w:val="24"/>
        </w:rPr>
        <w:t>S</w:t>
      </w:r>
      <w:r w:rsidRPr="00C2069F">
        <w:rPr>
          <w:szCs w:val="24"/>
        </w:rPr>
        <w:t xml:space="preserve">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6F4F065B" w14:textId="31CDDFAB" w:rsidR="006B6903" w:rsidRPr="00F0696F" w:rsidRDefault="006B6903" w:rsidP="00563588">
      <w:pPr>
        <w:pStyle w:val="Pagrindinistekstas"/>
        <w:spacing w:after="0" w:line="240" w:lineRule="auto"/>
        <w:jc w:val="both"/>
        <w:rPr>
          <w:rFonts w:eastAsia="Times New Roman"/>
          <w:sz w:val="24"/>
          <w:szCs w:val="24"/>
        </w:rPr>
      </w:pPr>
    </w:p>
    <w:p w14:paraId="2A3116EA" w14:textId="702E8AEC" w:rsidR="00716E8F" w:rsidRPr="00F0696F" w:rsidRDefault="00011372" w:rsidP="00716E8F">
      <w:pPr>
        <w:pStyle w:val="Pagrindinistekstas"/>
        <w:tabs>
          <w:tab w:val="left" w:pos="1298"/>
        </w:tabs>
        <w:spacing w:after="0" w:line="240" w:lineRule="auto"/>
        <w:jc w:val="center"/>
        <w:rPr>
          <w:sz w:val="24"/>
          <w:szCs w:val="24"/>
        </w:rPr>
      </w:pPr>
      <w:r w:rsidRPr="00F0696F">
        <w:rPr>
          <w:b/>
          <w:sz w:val="24"/>
          <w:szCs w:val="24"/>
        </w:rPr>
        <w:t>III</w:t>
      </w:r>
      <w:r w:rsidR="00716E8F" w:rsidRPr="00F0696F">
        <w:rPr>
          <w:b/>
          <w:sz w:val="24"/>
          <w:szCs w:val="24"/>
        </w:rPr>
        <w:t>.</w:t>
      </w:r>
      <w:r w:rsidR="00716E8F" w:rsidRPr="00F0696F">
        <w:rPr>
          <w:sz w:val="24"/>
          <w:szCs w:val="24"/>
        </w:rPr>
        <w:t xml:space="preserve"> </w:t>
      </w:r>
      <w:r w:rsidR="00716E8F" w:rsidRPr="00F0696F">
        <w:rPr>
          <w:b/>
          <w:sz w:val="24"/>
          <w:szCs w:val="24"/>
        </w:rPr>
        <w:t>DARBŲ ATLIKIMO TERMINAI IR SUTARTIES GALIOJIMAS</w:t>
      </w:r>
    </w:p>
    <w:p w14:paraId="6698E5EC" w14:textId="77777777" w:rsidR="0006486A" w:rsidRPr="00F0696F" w:rsidRDefault="0006486A" w:rsidP="00E168C2">
      <w:pPr>
        <w:spacing w:after="0" w:line="240" w:lineRule="auto"/>
        <w:jc w:val="center"/>
        <w:rPr>
          <w:szCs w:val="24"/>
        </w:rPr>
      </w:pPr>
    </w:p>
    <w:p w14:paraId="1EB10C92" w14:textId="009C765B" w:rsidR="000A1FCD" w:rsidRPr="006D2F33" w:rsidRDefault="00B16044" w:rsidP="000A1FCD">
      <w:pPr>
        <w:spacing w:after="0" w:line="240" w:lineRule="auto"/>
        <w:ind w:firstLine="709"/>
        <w:jc w:val="both"/>
        <w:rPr>
          <w:bCs/>
          <w:szCs w:val="24"/>
        </w:rPr>
      </w:pPr>
      <w:r w:rsidRPr="001D7C9E">
        <w:rPr>
          <w:szCs w:val="24"/>
        </w:rPr>
        <w:t>3</w:t>
      </w:r>
      <w:r w:rsidR="00716E8F" w:rsidRPr="001D7C9E">
        <w:rPr>
          <w:szCs w:val="24"/>
        </w:rPr>
        <w:t xml:space="preserve">.1. </w:t>
      </w:r>
      <w:r w:rsidR="000A1FCD" w:rsidRPr="006D2F33">
        <w:rPr>
          <w:bCs/>
          <w:szCs w:val="24"/>
        </w:rPr>
        <w:t xml:space="preserve">Sutartis įsigalioja </w:t>
      </w:r>
      <w:r w:rsidR="000A1FCD" w:rsidRPr="006D2F33">
        <w:rPr>
          <w:szCs w:val="24"/>
        </w:rPr>
        <w:t xml:space="preserve">nuo to momento, kai ją pasirašo abi Sutarties Šalys </w:t>
      </w:r>
      <w:r w:rsidR="000A1FCD" w:rsidRPr="006D2F33">
        <w:rPr>
          <w:bCs/>
          <w:szCs w:val="24"/>
        </w:rPr>
        <w:t>ir galioja iki visiško abiejų Šalių įsipareigojimų įvykdymo arba kol yra nutraukiama Sutartyje nustatytais atvejais.</w:t>
      </w:r>
    </w:p>
    <w:p w14:paraId="6E4B8903" w14:textId="4B3A6D2D" w:rsidR="006D2F33" w:rsidRPr="006D2F33" w:rsidRDefault="006D2F33" w:rsidP="006D2F33">
      <w:pPr>
        <w:pStyle w:val="Pagrindinistekstas"/>
        <w:spacing w:after="0" w:line="240" w:lineRule="auto"/>
        <w:ind w:firstLine="709"/>
        <w:jc w:val="both"/>
        <w:rPr>
          <w:sz w:val="24"/>
          <w:szCs w:val="24"/>
          <w:lang w:eastAsia="lt-LT"/>
        </w:rPr>
      </w:pPr>
      <w:r w:rsidRPr="006D2F33">
        <w:rPr>
          <w:bCs/>
          <w:sz w:val="24"/>
          <w:szCs w:val="24"/>
        </w:rPr>
        <w:t xml:space="preserve">3.2. </w:t>
      </w:r>
      <w:r w:rsidRPr="006D2F33">
        <w:rPr>
          <w:sz w:val="24"/>
          <w:szCs w:val="24"/>
          <w:lang w:eastAsia="lt-LT"/>
        </w:rPr>
        <w:t>Rangovas darbus vykdo pagal darbų grafiką, kurį pateikia Užsakovui ne vėliau kaip per 10 kalendorinių dienų nuo Sutarties įsigaliojimo dienos.</w:t>
      </w:r>
    </w:p>
    <w:p w14:paraId="62D438BD" w14:textId="77777777" w:rsidR="006D2F33" w:rsidRPr="006D2F33" w:rsidRDefault="006D2F33" w:rsidP="006D2F33">
      <w:pPr>
        <w:pStyle w:val="Pagrindinistekstas"/>
        <w:spacing w:after="0" w:line="240" w:lineRule="auto"/>
        <w:ind w:firstLine="709"/>
        <w:jc w:val="both"/>
        <w:rPr>
          <w:sz w:val="24"/>
          <w:szCs w:val="24"/>
          <w:lang w:eastAsia="lt-LT"/>
        </w:rPr>
      </w:pPr>
      <w:r w:rsidRPr="006D2F33">
        <w:rPr>
          <w:sz w:val="24"/>
          <w:szCs w:val="24"/>
          <w:lang w:eastAsia="lt-LT"/>
        </w:rPr>
        <w:t>3.3. Darbų pabaiga pagal Sutartį bus laikomas momentas, kai bus užbaigti visi Sutartyje numatyti darbai, pasirašytas darbų perdavimo-priėmimo aktas.</w:t>
      </w:r>
    </w:p>
    <w:p w14:paraId="27B77E23" w14:textId="26FD2F4C" w:rsidR="000F472D" w:rsidRDefault="001D7C9E" w:rsidP="00007FA5">
      <w:pPr>
        <w:pStyle w:val="Pagrindinistekstas"/>
        <w:spacing w:after="0" w:line="240" w:lineRule="auto"/>
        <w:ind w:firstLine="709"/>
        <w:jc w:val="both"/>
        <w:rPr>
          <w:sz w:val="24"/>
          <w:szCs w:val="24"/>
        </w:rPr>
      </w:pPr>
      <w:r w:rsidRPr="006D2F33">
        <w:rPr>
          <w:rFonts w:eastAsia="Times New Roman"/>
          <w:sz w:val="24"/>
          <w:szCs w:val="24"/>
        </w:rPr>
        <w:t>3.</w:t>
      </w:r>
      <w:r w:rsidR="006D2F33" w:rsidRPr="006D2F33">
        <w:rPr>
          <w:rFonts w:eastAsia="Times New Roman"/>
          <w:sz w:val="24"/>
          <w:szCs w:val="24"/>
        </w:rPr>
        <w:t>4</w:t>
      </w:r>
      <w:r w:rsidRPr="006D2F33">
        <w:rPr>
          <w:rFonts w:eastAsia="Times New Roman"/>
          <w:sz w:val="24"/>
          <w:szCs w:val="24"/>
        </w:rPr>
        <w:t xml:space="preserve">. </w:t>
      </w:r>
      <w:bookmarkStart w:id="0" w:name="_Hlk161997152"/>
      <w:r w:rsidRPr="006D2F33">
        <w:rPr>
          <w:sz w:val="24"/>
          <w:szCs w:val="24"/>
        </w:rPr>
        <w:t xml:space="preserve">Darbų atlikimo </w:t>
      </w:r>
      <w:bookmarkEnd w:id="0"/>
      <w:r w:rsidRPr="006D2F33">
        <w:rPr>
          <w:sz w:val="24"/>
          <w:szCs w:val="24"/>
        </w:rPr>
        <w:t xml:space="preserve">terminas – per 9 mėn. nuo </w:t>
      </w:r>
      <w:r w:rsidR="00454EAB" w:rsidRPr="006D2F33">
        <w:rPr>
          <w:sz w:val="24"/>
          <w:szCs w:val="24"/>
        </w:rPr>
        <w:t>S</w:t>
      </w:r>
      <w:r w:rsidRPr="006D2F33">
        <w:rPr>
          <w:sz w:val="24"/>
          <w:szCs w:val="24"/>
        </w:rPr>
        <w:t>utarties įsigaliojimo dienos.</w:t>
      </w:r>
    </w:p>
    <w:p w14:paraId="24CD8515" w14:textId="77777777" w:rsidR="00AD1E0B" w:rsidRPr="00F0696F" w:rsidRDefault="00AD1E0B" w:rsidP="00007FA5">
      <w:pPr>
        <w:pStyle w:val="Pagrindinistekstas"/>
        <w:spacing w:after="0" w:line="240" w:lineRule="auto"/>
        <w:ind w:firstLine="709"/>
        <w:jc w:val="both"/>
        <w:rPr>
          <w:sz w:val="24"/>
          <w:szCs w:val="24"/>
        </w:rPr>
      </w:pPr>
    </w:p>
    <w:p w14:paraId="1926C312" w14:textId="77777777" w:rsidR="000F472D" w:rsidRPr="00F0696F" w:rsidRDefault="000F472D" w:rsidP="000F472D">
      <w:pPr>
        <w:spacing w:after="0" w:line="240" w:lineRule="auto"/>
        <w:jc w:val="center"/>
        <w:rPr>
          <w:rFonts w:eastAsia="Times New Roman"/>
          <w:b/>
          <w:szCs w:val="24"/>
          <w:lang w:eastAsia="x-none"/>
        </w:rPr>
      </w:pPr>
      <w:r w:rsidRPr="00F0696F">
        <w:rPr>
          <w:rFonts w:eastAsia="Times New Roman"/>
          <w:b/>
          <w:szCs w:val="24"/>
          <w:lang w:eastAsia="x-none"/>
        </w:rPr>
        <w:t>IV. UŽSAKOVO TEISĖS IR PAREIGOS</w:t>
      </w:r>
    </w:p>
    <w:p w14:paraId="7F1642A2" w14:textId="77777777" w:rsidR="000F472D" w:rsidRPr="00F0696F" w:rsidRDefault="000F472D" w:rsidP="000F472D">
      <w:pPr>
        <w:spacing w:after="0" w:line="240" w:lineRule="auto"/>
        <w:jc w:val="center"/>
        <w:rPr>
          <w:rFonts w:eastAsia="Times New Roman"/>
          <w:b/>
          <w:szCs w:val="24"/>
          <w:lang w:eastAsia="x-none"/>
        </w:rPr>
      </w:pPr>
    </w:p>
    <w:p w14:paraId="14072A6E" w14:textId="7D1EBB33" w:rsidR="000F472D" w:rsidRPr="00F31672" w:rsidRDefault="000F472D" w:rsidP="000F472D">
      <w:pPr>
        <w:spacing w:after="0" w:line="240" w:lineRule="auto"/>
        <w:ind w:firstLine="709"/>
        <w:jc w:val="both"/>
        <w:rPr>
          <w:szCs w:val="24"/>
        </w:rPr>
      </w:pPr>
      <w:r w:rsidRPr="00F0696F">
        <w:rPr>
          <w:szCs w:val="24"/>
        </w:rPr>
        <w:t>4.1. Užsakovas turi teisę bet kuriuo metu tikrinti darbų eigą ir kokybę, Rangovo tiekiamų medžiagų k</w:t>
      </w:r>
      <w:r w:rsidRPr="00F31672">
        <w:rPr>
          <w:szCs w:val="24"/>
        </w:rPr>
        <w:t xml:space="preserve">okybę, medžiagų naudojimą, o pastebėjęs nukrypimus nuo </w:t>
      </w:r>
      <w:r w:rsidR="00CB51A7" w:rsidRPr="00F31672">
        <w:rPr>
          <w:szCs w:val="24"/>
        </w:rPr>
        <w:t>S</w:t>
      </w:r>
      <w:r w:rsidRPr="00F31672">
        <w:rPr>
          <w:szCs w:val="24"/>
        </w:rPr>
        <w:t>utarties sąlygų, bloginančius darbų rezultato kokybę, ar kitus trūkumus, nedelsiant apie tai pranešti Rangovui.</w:t>
      </w:r>
    </w:p>
    <w:p w14:paraId="735F734C" w14:textId="083BCAAB" w:rsidR="000A1FCD" w:rsidRPr="00F31672" w:rsidRDefault="000A1FCD" w:rsidP="000F472D">
      <w:pPr>
        <w:spacing w:after="0" w:line="240" w:lineRule="auto"/>
        <w:ind w:firstLine="709"/>
        <w:jc w:val="both"/>
        <w:rPr>
          <w:szCs w:val="24"/>
        </w:rPr>
      </w:pPr>
      <w:r w:rsidRPr="00F31672">
        <w:rPr>
          <w:szCs w:val="24"/>
        </w:rPr>
        <w:t>4.2. Užsakovas turi teisę prašyti Rangovo pateikti informaciją ir (ar) dokumentus, kurie įrodytų Rangovo aplinkosaugos reikalavimų, numatytų Sutarties 5.1.7 punkte ir techninės specifikacijos (Sutarties priedo) 8.4 papunktyje, laikymąsi</w:t>
      </w:r>
      <w:r w:rsidR="00D51A76">
        <w:rPr>
          <w:szCs w:val="24"/>
        </w:rPr>
        <w:t>.</w:t>
      </w:r>
    </w:p>
    <w:p w14:paraId="71F36EE3" w14:textId="0745BEA2" w:rsidR="000F472D" w:rsidRPr="00F31672" w:rsidRDefault="000F472D" w:rsidP="000F472D">
      <w:pPr>
        <w:spacing w:after="0" w:line="240" w:lineRule="auto"/>
        <w:ind w:firstLine="709"/>
        <w:jc w:val="both"/>
        <w:rPr>
          <w:szCs w:val="24"/>
        </w:rPr>
      </w:pPr>
      <w:r w:rsidRPr="00F31672">
        <w:rPr>
          <w:szCs w:val="24"/>
        </w:rPr>
        <w:t>4.</w:t>
      </w:r>
      <w:r w:rsidR="00D51A76">
        <w:rPr>
          <w:szCs w:val="24"/>
        </w:rPr>
        <w:t>3</w:t>
      </w:r>
      <w:r w:rsidRPr="00F31672">
        <w:rPr>
          <w:szCs w:val="24"/>
        </w:rPr>
        <w:t>. Užsakovas yra atsakingas už tai, kad jo personalas bendradarbiautų su Rangovu bei laikytųsi darbo saugos reikalavimų statybvietėje.</w:t>
      </w:r>
    </w:p>
    <w:p w14:paraId="22F1EBC2" w14:textId="670BC673" w:rsidR="000F472D" w:rsidRPr="00F0696F" w:rsidRDefault="000F472D" w:rsidP="000F472D">
      <w:pPr>
        <w:spacing w:after="0" w:line="240" w:lineRule="auto"/>
        <w:ind w:firstLine="709"/>
        <w:jc w:val="both"/>
        <w:rPr>
          <w:szCs w:val="24"/>
        </w:rPr>
      </w:pPr>
      <w:r w:rsidRPr="00F31672">
        <w:rPr>
          <w:szCs w:val="24"/>
        </w:rPr>
        <w:t>4.</w:t>
      </w:r>
      <w:r w:rsidR="00D51A76">
        <w:rPr>
          <w:szCs w:val="24"/>
        </w:rPr>
        <w:t>4</w:t>
      </w:r>
      <w:r w:rsidRPr="00F31672">
        <w:rPr>
          <w:szCs w:val="24"/>
        </w:rPr>
        <w:t>. Rangovui tinkamai atlikus darbus, Užsakovas privalo sumokėti Sutarties</w:t>
      </w:r>
      <w:r w:rsidRPr="00F0696F">
        <w:rPr>
          <w:szCs w:val="24"/>
        </w:rPr>
        <w:t xml:space="preserve"> kainą.</w:t>
      </w:r>
    </w:p>
    <w:p w14:paraId="35EE3D88" w14:textId="40548DCB" w:rsidR="000F472D" w:rsidRPr="00F0696F" w:rsidRDefault="000F472D" w:rsidP="000F472D">
      <w:pPr>
        <w:spacing w:after="0" w:line="240" w:lineRule="auto"/>
        <w:ind w:firstLine="709"/>
        <w:jc w:val="both"/>
        <w:rPr>
          <w:szCs w:val="24"/>
        </w:rPr>
      </w:pPr>
      <w:r w:rsidRPr="00F0696F">
        <w:rPr>
          <w:szCs w:val="24"/>
        </w:rPr>
        <w:t>4.</w:t>
      </w:r>
      <w:r w:rsidR="00D51A76">
        <w:rPr>
          <w:szCs w:val="24"/>
        </w:rPr>
        <w:t>5</w:t>
      </w:r>
      <w:r w:rsidRPr="00F0696F">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DC8A515" w14:textId="77777777" w:rsidR="000F472D" w:rsidRPr="00F0696F" w:rsidRDefault="000F472D" w:rsidP="000F472D">
      <w:pPr>
        <w:spacing w:after="0" w:line="240" w:lineRule="auto"/>
        <w:ind w:firstLine="709"/>
        <w:jc w:val="both"/>
        <w:rPr>
          <w:szCs w:val="24"/>
        </w:rPr>
      </w:pPr>
    </w:p>
    <w:p w14:paraId="19A9705D" w14:textId="77777777" w:rsidR="000F472D" w:rsidRPr="00F0696F" w:rsidRDefault="000F472D" w:rsidP="000F472D">
      <w:pPr>
        <w:tabs>
          <w:tab w:val="left" w:pos="42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w:t>
      </w:r>
      <w:r w:rsidRPr="00F0696F">
        <w:rPr>
          <w:rFonts w:eastAsia="Times New Roman"/>
          <w:b/>
          <w:szCs w:val="24"/>
          <w:lang w:eastAsia="x-none"/>
        </w:rPr>
        <w:tab/>
        <w:t>RANGOVO TEISĖS IR PAREIGOS</w:t>
      </w:r>
    </w:p>
    <w:p w14:paraId="14485AD5" w14:textId="77777777" w:rsidR="000F472D" w:rsidRPr="00F0696F" w:rsidRDefault="000F472D" w:rsidP="000F472D">
      <w:pPr>
        <w:tabs>
          <w:tab w:val="num" w:pos="709"/>
          <w:tab w:val="left" w:pos="2072"/>
        </w:tabs>
        <w:spacing w:after="0" w:line="240" w:lineRule="auto"/>
        <w:ind w:firstLine="709"/>
        <w:jc w:val="both"/>
        <w:rPr>
          <w:rFonts w:eastAsia="Times New Roman"/>
          <w:bCs/>
          <w:szCs w:val="24"/>
        </w:rPr>
      </w:pPr>
    </w:p>
    <w:p w14:paraId="36D155F3"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bCs/>
          <w:szCs w:val="24"/>
        </w:rPr>
        <w:t xml:space="preserve">5.1. </w:t>
      </w:r>
      <w:r w:rsidRPr="00F0696F">
        <w:rPr>
          <w:rFonts w:eastAsia="Times New Roman"/>
          <w:szCs w:val="24"/>
        </w:rPr>
        <w:t>Rangovas įsipareigoja:</w:t>
      </w:r>
    </w:p>
    <w:p w14:paraId="17DB2A70" w14:textId="7613B170"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szCs w:val="24"/>
        </w:rPr>
        <w:t xml:space="preserve">5.1.1. atlikti darbus pagal </w:t>
      </w:r>
      <w:r w:rsidR="00CB51A7">
        <w:rPr>
          <w:rFonts w:eastAsia="Times New Roman"/>
          <w:szCs w:val="24"/>
        </w:rPr>
        <w:t>S</w:t>
      </w:r>
      <w:r w:rsidRPr="00F0696F">
        <w:rPr>
          <w:rFonts w:eastAsia="Times New Roman"/>
          <w:szCs w:val="24"/>
        </w:rPr>
        <w:t>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DF7D863"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lastRenderedPageBreak/>
        <w:t>5.1.2. nedelsiant raštu informuoti Užsakovą apie bet kurias aplinkybes, kurios trukdo ar gali sutrukdyti Rangovui užbaigti darbus nustatytais terminais;</w:t>
      </w:r>
    </w:p>
    <w:p w14:paraId="383535AB" w14:textId="2E32A4D2"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 xml:space="preserve">5.1.3. perduoti Užsakovui visus rezultatus ir su jais susijusias teises, įgytas vykdant </w:t>
      </w:r>
      <w:r w:rsidR="00CB51A7">
        <w:rPr>
          <w:rFonts w:eastAsia="Times New Roman"/>
          <w:szCs w:val="24"/>
        </w:rPr>
        <w:t>S</w:t>
      </w:r>
      <w:r w:rsidRPr="00F0696F">
        <w:rPr>
          <w:rFonts w:eastAsia="Times New Roman"/>
          <w:szCs w:val="24"/>
        </w:rPr>
        <w:t>utartį, įskaitant autorines ir kitas intelektinės ar pramoninės nuosavybės teises;</w:t>
      </w:r>
    </w:p>
    <w:p w14:paraId="6C58A395" w14:textId="76B92DE4" w:rsidR="000F472D" w:rsidRPr="00F31672"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5.1.4. jei </w:t>
      </w:r>
      <w:r w:rsidR="00CB51A7">
        <w:rPr>
          <w:rFonts w:eastAsia="Times New Roman"/>
          <w:szCs w:val="24"/>
        </w:rPr>
        <w:t>S</w:t>
      </w:r>
      <w:r w:rsidRPr="00F0696F">
        <w:rPr>
          <w:rFonts w:eastAsia="Times New Roman"/>
          <w:szCs w:val="24"/>
        </w:rPr>
        <w:t xml:space="preserve">utartyje nenustatyta kitaip, Rangovas garantuoja nuostolių atlyginimą Užsakovui dėl bet kokių reikalavimų, kylančių dėl autorių teisių, licencijų, brėžinių kaip numatyta </w:t>
      </w:r>
      <w:r w:rsidR="00CB51A7">
        <w:rPr>
          <w:rFonts w:eastAsia="Times New Roman"/>
          <w:szCs w:val="24"/>
        </w:rPr>
        <w:t>S</w:t>
      </w:r>
      <w:r w:rsidRPr="00F0696F">
        <w:rPr>
          <w:rFonts w:eastAsia="Times New Roman"/>
          <w:szCs w:val="24"/>
        </w:rPr>
        <w:t xml:space="preserve">utartyje, išskyrus </w:t>
      </w:r>
      <w:r w:rsidRPr="00F31672">
        <w:rPr>
          <w:rFonts w:eastAsia="Times New Roman"/>
          <w:szCs w:val="24"/>
        </w:rPr>
        <w:t>atvejus, kai toks pažeidimas atsiranda dėl Užsakovo kaltės;</w:t>
      </w:r>
    </w:p>
    <w:p w14:paraId="1F886964" w14:textId="7B27848C" w:rsidR="000F472D" w:rsidRPr="00F31672" w:rsidRDefault="000F472D" w:rsidP="000F472D">
      <w:pPr>
        <w:tabs>
          <w:tab w:val="num" w:pos="709"/>
          <w:tab w:val="left" w:pos="1200"/>
          <w:tab w:val="left" w:pos="2072"/>
        </w:tabs>
        <w:spacing w:after="0" w:line="240" w:lineRule="auto"/>
        <w:ind w:firstLine="709"/>
        <w:jc w:val="both"/>
        <w:rPr>
          <w:rFonts w:eastAsia="Times New Roman"/>
          <w:szCs w:val="24"/>
        </w:rPr>
      </w:pPr>
      <w:r w:rsidRPr="00F31672">
        <w:rPr>
          <w:rFonts w:eastAsia="Times New Roman"/>
          <w:szCs w:val="24"/>
        </w:rPr>
        <w:t xml:space="preserve">5.1.5. užtikrinti, kad </w:t>
      </w:r>
      <w:r w:rsidR="00CB51A7" w:rsidRPr="00F31672">
        <w:rPr>
          <w:rFonts w:eastAsia="Times New Roman"/>
          <w:szCs w:val="24"/>
        </w:rPr>
        <w:t>S</w:t>
      </w:r>
      <w:r w:rsidRPr="00F31672">
        <w:rPr>
          <w:rFonts w:eastAsia="Times New Roman"/>
          <w:szCs w:val="24"/>
        </w:rPr>
        <w:t xml:space="preserve">utarties sudarymo momentu ir visą jos galiojimo laikotarpį Rangovo darbuotojai turėtų reikiamą kvalifikaciją ir patirtį, </w:t>
      </w:r>
      <w:r w:rsidR="00182226" w:rsidRPr="00F31672">
        <w:rPr>
          <w:rFonts w:eastAsia="Times New Roman"/>
          <w:szCs w:val="24"/>
        </w:rPr>
        <w:t xml:space="preserve">reikalingą norint atlikti </w:t>
      </w:r>
      <w:r w:rsidRPr="00F31672">
        <w:rPr>
          <w:rFonts w:eastAsia="Times New Roman"/>
          <w:szCs w:val="24"/>
        </w:rPr>
        <w:t>darbus;</w:t>
      </w:r>
    </w:p>
    <w:p w14:paraId="4F3FE849" w14:textId="5B5CD495" w:rsidR="000F472D" w:rsidRPr="00F31672" w:rsidRDefault="000F472D" w:rsidP="000F472D">
      <w:pPr>
        <w:tabs>
          <w:tab w:val="num" w:pos="709"/>
          <w:tab w:val="left" w:pos="1200"/>
          <w:tab w:val="left" w:pos="2072"/>
        </w:tabs>
        <w:spacing w:after="0" w:line="240" w:lineRule="auto"/>
        <w:ind w:firstLine="709"/>
        <w:jc w:val="both"/>
        <w:rPr>
          <w:rFonts w:eastAsia="Times New Roman"/>
          <w:szCs w:val="24"/>
        </w:rPr>
      </w:pPr>
      <w:r w:rsidRPr="00F31672">
        <w:rPr>
          <w:rFonts w:eastAsia="Times New Roman"/>
          <w:szCs w:val="24"/>
        </w:rPr>
        <w:t xml:space="preserve">5.1.6. Užsakovui raštu paprašius grąžinti visus iš Užsakovo gautus, </w:t>
      </w:r>
      <w:r w:rsidR="00AD1E0B">
        <w:rPr>
          <w:rFonts w:eastAsia="Times New Roman"/>
          <w:szCs w:val="24"/>
        </w:rPr>
        <w:t>S</w:t>
      </w:r>
      <w:r w:rsidRPr="00F31672">
        <w:rPr>
          <w:rFonts w:eastAsia="Times New Roman"/>
          <w:szCs w:val="24"/>
        </w:rPr>
        <w:t>utarčiai vykdyti reikalingus dokumentus;</w:t>
      </w:r>
    </w:p>
    <w:p w14:paraId="512D90AD" w14:textId="77777777" w:rsidR="000A1FCD" w:rsidRPr="00F31672" w:rsidRDefault="00974554" w:rsidP="000A1FCD">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F31672">
        <w:rPr>
          <w:rFonts w:eastAsia="Times New Roman"/>
          <w:szCs w:val="24"/>
        </w:rPr>
        <w:t xml:space="preserve">5.1.7. </w:t>
      </w:r>
      <w:r w:rsidR="000A1FCD" w:rsidRPr="00F31672">
        <w:rPr>
          <w:rFonts w:eastAsia="Times New Roman"/>
          <w:color w:val="000000"/>
          <w:szCs w:val="24"/>
          <w:lang w:eastAsia="lt-LT"/>
        </w:rPr>
        <w:t>taikyti aplinkos apsaugos priemonių įgyvendinimą vadovaujantis Aplinkos apsaugos kriterijų taikymo, vykdant žaliuosius pirkimus, tvarkos aprašo, patvirtinto Lietuvos Respublikos aplinkos ministro 2011 m. birželio 28 d. įsakymu Nr. D1-508, 4.4.4.1 papunkčiu, t. y. siekti sunaudoti mažiau gamtos išteklių:</w:t>
      </w:r>
    </w:p>
    <w:p w14:paraId="5C142034" w14:textId="389FA9A9" w:rsidR="000A1FCD" w:rsidRPr="00F31672" w:rsidRDefault="000A1FCD" w:rsidP="000A1FCD">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F31672">
        <w:rPr>
          <w:rFonts w:eastAsia="Times New Roman"/>
          <w:color w:val="000000"/>
          <w:szCs w:val="24"/>
          <w:lang w:eastAsia="lt-LT"/>
        </w:rPr>
        <w:t>5.1.7.1. mažinti popieriaus sunaudojimą, atsisakyti nebūtino dokumentų kopijavimo ir spausdinimo, dokumentaciją pateikti elektroniniu formatu;</w:t>
      </w:r>
    </w:p>
    <w:p w14:paraId="0B243F30" w14:textId="1E037B91" w:rsidR="000A1FCD" w:rsidRPr="00F31672" w:rsidRDefault="000A1FCD" w:rsidP="000A1FCD">
      <w:pPr>
        <w:tabs>
          <w:tab w:val="num" w:pos="709"/>
          <w:tab w:val="left" w:pos="1200"/>
          <w:tab w:val="left" w:pos="2072"/>
        </w:tabs>
        <w:spacing w:after="0" w:line="240" w:lineRule="auto"/>
        <w:ind w:firstLine="709"/>
        <w:jc w:val="both"/>
        <w:rPr>
          <w:szCs w:val="24"/>
        </w:rPr>
      </w:pPr>
      <w:r w:rsidRPr="00F31672">
        <w:rPr>
          <w:rFonts w:eastAsia="Times New Roman"/>
          <w:color w:val="000000"/>
          <w:szCs w:val="24"/>
          <w:lang w:eastAsia="lt-LT"/>
        </w:rPr>
        <w:t>5.1.7.2. vienu kartu</w:t>
      </w:r>
      <w:r w:rsidRPr="00F31672">
        <w:rPr>
          <w:szCs w:val="24"/>
        </w:rPr>
        <w:t xml:space="preserve"> </w:t>
      </w:r>
      <w:r w:rsidRPr="00F31672">
        <w:rPr>
          <w:rFonts w:eastAsia="Times New Roman"/>
          <w:color w:val="000000"/>
          <w:szCs w:val="24"/>
          <w:lang w:eastAsia="lt-LT"/>
        </w:rPr>
        <w:t>atlikti maksimalų užsakytų darbų kiekį</w:t>
      </w:r>
      <w:r w:rsidRPr="00F31672">
        <w:rPr>
          <w:szCs w:val="24"/>
        </w:rPr>
        <w:t>;</w:t>
      </w:r>
    </w:p>
    <w:p w14:paraId="0898D52E" w14:textId="3B03B90E" w:rsidR="000A1FCD" w:rsidRPr="00F31672" w:rsidRDefault="000A1FCD" w:rsidP="000A1FCD">
      <w:pPr>
        <w:tabs>
          <w:tab w:val="left" w:pos="567"/>
          <w:tab w:val="left" w:pos="1418"/>
          <w:tab w:val="left" w:pos="1560"/>
          <w:tab w:val="left" w:pos="1701"/>
        </w:tabs>
        <w:spacing w:after="0" w:line="240" w:lineRule="auto"/>
        <w:ind w:firstLine="709"/>
        <w:jc w:val="both"/>
        <w:rPr>
          <w:szCs w:val="24"/>
        </w:rPr>
      </w:pPr>
      <w:r w:rsidRPr="00F31672">
        <w:rPr>
          <w:szCs w:val="24"/>
        </w:rPr>
        <w:t xml:space="preserve">5.1.7.3. </w:t>
      </w:r>
      <w:r w:rsidRPr="00F31672">
        <w:rPr>
          <w:rFonts w:eastAsia="Times New Roman"/>
          <w:szCs w:val="24"/>
        </w:rPr>
        <w:t xml:space="preserve">pasirinkti optimalius maršrutas </w:t>
      </w:r>
      <w:r w:rsidRPr="00F31672">
        <w:rPr>
          <w:szCs w:val="24"/>
        </w:rPr>
        <w:t xml:space="preserve">Rangovo darbuotojų </w:t>
      </w:r>
      <w:r w:rsidRPr="00F31672">
        <w:rPr>
          <w:rFonts w:eastAsia="Times New Roman"/>
          <w:szCs w:val="24"/>
        </w:rPr>
        <w:t>atvykimui į darbų atlikimo vietą</w:t>
      </w:r>
      <w:r w:rsidR="00DD7A6F">
        <w:rPr>
          <w:rFonts w:eastAsia="Times New Roman"/>
          <w:szCs w:val="24"/>
        </w:rPr>
        <w:t>;</w:t>
      </w:r>
    </w:p>
    <w:p w14:paraId="27F8C858" w14:textId="03EA65B3" w:rsidR="000F472D" w:rsidRPr="00F0696F" w:rsidRDefault="000F472D" w:rsidP="000A1FCD">
      <w:pPr>
        <w:tabs>
          <w:tab w:val="num" w:pos="709"/>
          <w:tab w:val="left" w:pos="1200"/>
          <w:tab w:val="left" w:pos="2072"/>
        </w:tabs>
        <w:spacing w:after="0" w:line="240" w:lineRule="auto"/>
        <w:ind w:firstLine="709"/>
        <w:jc w:val="both"/>
        <w:rPr>
          <w:rFonts w:eastAsia="Times New Roman"/>
          <w:szCs w:val="24"/>
        </w:rPr>
      </w:pPr>
      <w:r w:rsidRPr="00F31672">
        <w:rPr>
          <w:rFonts w:eastAsia="Times New Roman"/>
          <w:szCs w:val="24"/>
        </w:rPr>
        <w:t>5.1.</w:t>
      </w:r>
      <w:r w:rsidR="00974554" w:rsidRPr="00F31672">
        <w:rPr>
          <w:rFonts w:eastAsia="Times New Roman"/>
          <w:szCs w:val="24"/>
        </w:rPr>
        <w:t>8</w:t>
      </w:r>
      <w:r w:rsidRPr="00F31672">
        <w:rPr>
          <w:rFonts w:eastAsia="Times New Roman"/>
          <w:szCs w:val="24"/>
        </w:rPr>
        <w:t xml:space="preserve">. tinkamai vykdyti kitus įsipareigojimus, numatytus </w:t>
      </w:r>
      <w:r w:rsidR="006D2F33">
        <w:rPr>
          <w:rFonts w:eastAsia="Times New Roman"/>
          <w:szCs w:val="24"/>
        </w:rPr>
        <w:t>S</w:t>
      </w:r>
      <w:r w:rsidRPr="00F31672">
        <w:rPr>
          <w:rFonts w:eastAsia="Times New Roman"/>
          <w:szCs w:val="24"/>
        </w:rPr>
        <w:t>utartyje ir galiojančiuose Lietuvos Respublikos teisės aktuose.</w:t>
      </w:r>
    </w:p>
    <w:p w14:paraId="36701272"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7FC4A89B" w14:textId="77777777" w:rsidR="00D65C55" w:rsidRPr="00F0696F" w:rsidRDefault="00D65C55" w:rsidP="00D65C55">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368540B7"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p>
    <w:p w14:paraId="31107071" w14:textId="239AB3CE" w:rsidR="00D65C55" w:rsidRPr="00F0696F" w:rsidRDefault="00D65C55" w:rsidP="00D65C55">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w:t>
      </w:r>
      <w:r w:rsidR="008D0264">
        <w:rPr>
          <w:rFonts w:eastAsia="Times New Roman"/>
          <w:szCs w:val="24"/>
        </w:rPr>
        <w:t>Š</w:t>
      </w:r>
      <w:r w:rsidRPr="00F0696F">
        <w:rPr>
          <w:rFonts w:eastAsia="Times New Roman"/>
          <w:szCs w:val="24"/>
        </w:rPr>
        <w:t xml:space="preserve">alys susirašinėja lietuvių kalba. Visi pranešimai, sutikimai ir kitas susižinojimas, kuriuos </w:t>
      </w:r>
      <w:r w:rsidR="008D0264">
        <w:rPr>
          <w:rFonts w:eastAsia="Times New Roman"/>
          <w:szCs w:val="24"/>
        </w:rPr>
        <w:t>Š</w:t>
      </w:r>
      <w:r w:rsidRPr="00F0696F">
        <w:rPr>
          <w:rFonts w:eastAsia="Times New Roman"/>
          <w:szCs w:val="24"/>
        </w:rPr>
        <w:t xml:space="preserve">alis gali pateikti pagal šią </w:t>
      </w:r>
      <w:r w:rsidR="006D2F33">
        <w:rPr>
          <w:rFonts w:eastAsia="Times New Roman"/>
          <w:szCs w:val="24"/>
        </w:rPr>
        <w:t>S</w:t>
      </w:r>
      <w:r w:rsidRPr="00F0696F">
        <w:rPr>
          <w:rFonts w:eastAsia="Times New Roman"/>
          <w:szCs w:val="24"/>
        </w:rPr>
        <w:t xml:space="preserve">utartį, bus laikomi galiojančiais ir įteiktais tinkamai, jeigu yra asmeniškai pateikti kitai </w:t>
      </w:r>
      <w:r w:rsidR="008D0264">
        <w:rPr>
          <w:rFonts w:eastAsia="Times New Roman"/>
          <w:szCs w:val="24"/>
        </w:rPr>
        <w:t>Š</w:t>
      </w:r>
      <w:r w:rsidRPr="00F0696F">
        <w:rPr>
          <w:rFonts w:eastAsia="Times New Roman"/>
          <w:szCs w:val="24"/>
        </w:rPr>
        <w:t xml:space="preserve">aliai ir gautas patvirtinimas apie gavimą arba išsiųsti registruotu paštu, elektroniniu paštu (patvirtinant gavimą), kuriuos nurodė viena </w:t>
      </w:r>
      <w:r w:rsidR="008D0264">
        <w:rPr>
          <w:rFonts w:eastAsia="Times New Roman"/>
          <w:szCs w:val="24"/>
        </w:rPr>
        <w:t>Š</w:t>
      </w:r>
      <w:r w:rsidRPr="00F0696F">
        <w:rPr>
          <w:rFonts w:eastAsia="Times New Roman"/>
          <w:szCs w:val="24"/>
        </w:rPr>
        <w:t>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D65C55" w:rsidRPr="00F0696F" w14:paraId="68A74DE5" w14:textId="77777777" w:rsidTr="00EB166C">
        <w:tc>
          <w:tcPr>
            <w:tcW w:w="1809" w:type="dxa"/>
          </w:tcPr>
          <w:p w14:paraId="5EB66F39" w14:textId="77777777" w:rsidR="00D65C55" w:rsidRPr="00F0696F" w:rsidRDefault="00D65C55" w:rsidP="00EB166C">
            <w:pPr>
              <w:tabs>
                <w:tab w:val="left" w:pos="2072"/>
              </w:tabs>
              <w:spacing w:after="0" w:line="240" w:lineRule="auto"/>
              <w:ind w:firstLine="539"/>
              <w:jc w:val="both"/>
              <w:rPr>
                <w:rFonts w:eastAsia="Times New Roman"/>
                <w:b/>
                <w:szCs w:val="24"/>
              </w:rPr>
            </w:pPr>
          </w:p>
        </w:tc>
        <w:tc>
          <w:tcPr>
            <w:tcW w:w="3969" w:type="dxa"/>
          </w:tcPr>
          <w:p w14:paraId="17D5C530"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7EFA6FFE"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D65C55" w:rsidRPr="00F0696F" w14:paraId="14A260FA" w14:textId="77777777" w:rsidTr="00EB166C">
        <w:tc>
          <w:tcPr>
            <w:tcW w:w="1809" w:type="dxa"/>
          </w:tcPr>
          <w:p w14:paraId="7564364F" w14:textId="77777777" w:rsidR="00D65C55" w:rsidRPr="00F0696F" w:rsidRDefault="00D65C55" w:rsidP="00EB166C">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20847906" w14:textId="77777777" w:rsidR="00D65C55" w:rsidRPr="00F0696F" w:rsidRDefault="00D65C55" w:rsidP="00EB166C">
            <w:pPr>
              <w:widowControl w:val="0"/>
              <w:tabs>
                <w:tab w:val="left" w:pos="2072"/>
              </w:tabs>
              <w:spacing w:after="0" w:line="240" w:lineRule="auto"/>
              <w:rPr>
                <w:rFonts w:eastAsia="Times New Roman"/>
                <w:szCs w:val="24"/>
              </w:rPr>
            </w:pPr>
          </w:p>
        </w:tc>
        <w:tc>
          <w:tcPr>
            <w:tcW w:w="3930" w:type="dxa"/>
          </w:tcPr>
          <w:p w14:paraId="1523ACA1"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4A02F11D" w14:textId="77777777" w:rsidTr="00EB166C">
        <w:tc>
          <w:tcPr>
            <w:tcW w:w="1809" w:type="dxa"/>
          </w:tcPr>
          <w:p w14:paraId="346F0B0C"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230795FD"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7511E173"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32749B05" w14:textId="77777777" w:rsidTr="00EB166C">
        <w:tc>
          <w:tcPr>
            <w:tcW w:w="1809" w:type="dxa"/>
          </w:tcPr>
          <w:p w14:paraId="6DE8B495"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1364AA2C"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17E11F25"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1911C12B" w14:textId="77777777" w:rsidTr="00EB166C">
        <w:tc>
          <w:tcPr>
            <w:tcW w:w="1809" w:type="dxa"/>
          </w:tcPr>
          <w:p w14:paraId="3E6BDAB8"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AB29EC2"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4181511E" w14:textId="77777777" w:rsidR="00D65C55" w:rsidRPr="00F0696F" w:rsidRDefault="00D65C55" w:rsidP="00EB166C">
            <w:pPr>
              <w:tabs>
                <w:tab w:val="left" w:pos="2072"/>
              </w:tabs>
              <w:spacing w:after="0" w:line="240" w:lineRule="auto"/>
              <w:ind w:firstLine="34"/>
              <w:rPr>
                <w:rFonts w:eastAsia="Times New Roman"/>
                <w:szCs w:val="24"/>
              </w:rPr>
            </w:pPr>
          </w:p>
        </w:tc>
      </w:tr>
    </w:tbl>
    <w:p w14:paraId="592C5D38" w14:textId="6BD45FD4" w:rsidR="00D65C55" w:rsidRPr="00F0696F" w:rsidRDefault="00D65C55" w:rsidP="00D65C55">
      <w:pPr>
        <w:tabs>
          <w:tab w:val="left" w:pos="2072"/>
        </w:tabs>
        <w:spacing w:after="0" w:line="240" w:lineRule="auto"/>
        <w:ind w:firstLine="720"/>
        <w:jc w:val="both"/>
        <w:outlineLvl w:val="0"/>
        <w:rPr>
          <w:rFonts w:eastAsia="Times New Roman"/>
          <w:szCs w:val="24"/>
        </w:rPr>
      </w:pPr>
      <w:r w:rsidRPr="00F0696F">
        <w:rPr>
          <w:rFonts w:eastAsia="Times New Roman"/>
          <w:szCs w:val="24"/>
        </w:rPr>
        <w:t xml:space="preserve">6.2. Jei pasikeičia </w:t>
      </w:r>
      <w:r w:rsidR="008D0264">
        <w:rPr>
          <w:rFonts w:eastAsia="Times New Roman"/>
          <w:szCs w:val="24"/>
        </w:rPr>
        <w:t>Š</w:t>
      </w:r>
      <w:r w:rsidRPr="00F0696F">
        <w:rPr>
          <w:rFonts w:eastAsia="Times New Roman"/>
          <w:szCs w:val="24"/>
        </w:rPr>
        <w:t xml:space="preserve">alies adresas ir/ar kiti duomenys, tokia </w:t>
      </w:r>
      <w:r w:rsidR="008D0264">
        <w:rPr>
          <w:rFonts w:eastAsia="Times New Roman"/>
          <w:szCs w:val="24"/>
        </w:rPr>
        <w:t>Š</w:t>
      </w:r>
      <w:r w:rsidRPr="00F0696F">
        <w:rPr>
          <w:rFonts w:eastAsia="Times New Roman"/>
          <w:szCs w:val="24"/>
        </w:rPr>
        <w:t xml:space="preserve">alis turi informuoti kitą </w:t>
      </w:r>
      <w:r w:rsidR="008D0264">
        <w:rPr>
          <w:rFonts w:eastAsia="Times New Roman"/>
          <w:szCs w:val="24"/>
        </w:rPr>
        <w:t>Š</w:t>
      </w:r>
      <w:r w:rsidRPr="00F0696F">
        <w:rPr>
          <w:rFonts w:eastAsia="Times New Roman"/>
          <w:szCs w:val="24"/>
        </w:rPr>
        <w:t xml:space="preserve">alį ne vėliau kaip per penkias darbo dienas po tokio pakeitimo. Jei </w:t>
      </w:r>
      <w:r w:rsidR="008D0264">
        <w:rPr>
          <w:rFonts w:eastAsia="Times New Roman"/>
          <w:szCs w:val="24"/>
        </w:rPr>
        <w:t>Š</w:t>
      </w:r>
      <w:r w:rsidRPr="00F0696F">
        <w:rPr>
          <w:rFonts w:eastAsia="Times New Roman"/>
          <w:szCs w:val="24"/>
        </w:rPr>
        <w:t xml:space="preserve">aliai nepavyksta laikytis šių reikalavimų, ji neturi teisės į pretenziją ar atsiliepimą, jei kitos </w:t>
      </w:r>
      <w:r w:rsidR="008D0264">
        <w:rPr>
          <w:rFonts w:eastAsia="Times New Roman"/>
          <w:szCs w:val="24"/>
        </w:rPr>
        <w:t>Š</w:t>
      </w:r>
      <w:r w:rsidRPr="00F0696F">
        <w:rPr>
          <w:rFonts w:eastAsia="Times New Roman"/>
          <w:szCs w:val="24"/>
        </w:rPr>
        <w:t xml:space="preserve">alies veiksmai, atlikti remiantis paskutiniais žinomais jai duomenimis, prieštarauja </w:t>
      </w:r>
      <w:r w:rsidR="00AD1E0B">
        <w:rPr>
          <w:rFonts w:eastAsia="Times New Roman"/>
          <w:szCs w:val="24"/>
        </w:rPr>
        <w:t>S</w:t>
      </w:r>
      <w:r w:rsidRPr="00F0696F">
        <w:rPr>
          <w:rFonts w:eastAsia="Times New Roman"/>
          <w:szCs w:val="24"/>
        </w:rPr>
        <w:t>utarties sąlygoms arba ji negavo jokio pranešimo, išsiųsto pagal tuos duomenis.</w:t>
      </w:r>
    </w:p>
    <w:p w14:paraId="16011BF1" w14:textId="3F514D6D" w:rsidR="00D65C55" w:rsidRPr="00F0696F" w:rsidRDefault="00D65C55" w:rsidP="00D65C55">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w:t>
      </w:r>
      <w:r w:rsidR="000A1FCD" w:rsidRPr="000A1FCD">
        <w:rPr>
          <w:rFonts w:eastAsia="Times New Roman"/>
          <w:sz w:val="24"/>
          <w:szCs w:val="24"/>
        </w:rPr>
        <w:t>Už Sutarties ir jos pakeitimų paskelbimą atsakinga Akvilė Kisielienė, Viešųjų pirkimų skyriaus vyriausioji specialistė.</w:t>
      </w:r>
    </w:p>
    <w:p w14:paraId="4FC6E3A3" w14:textId="77777777" w:rsidR="00D65C55" w:rsidRPr="00F0696F" w:rsidRDefault="00D65C55" w:rsidP="006D2F33">
      <w:pPr>
        <w:tabs>
          <w:tab w:val="left" w:pos="1200"/>
          <w:tab w:val="left" w:pos="2072"/>
        </w:tabs>
        <w:spacing w:after="0" w:line="240" w:lineRule="auto"/>
        <w:jc w:val="both"/>
        <w:rPr>
          <w:rFonts w:eastAsia="Times New Roman"/>
          <w:szCs w:val="24"/>
        </w:rPr>
      </w:pPr>
    </w:p>
    <w:p w14:paraId="37E793BE" w14:textId="77777777" w:rsidR="0045333C" w:rsidRPr="00F0696F" w:rsidRDefault="0045333C" w:rsidP="0045333C">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VII. ŠALIŲ ATSAKOMYBĖ</w:t>
      </w:r>
    </w:p>
    <w:p w14:paraId="4A1BB1EB" w14:textId="77777777" w:rsidR="0045333C" w:rsidRPr="00F0696F" w:rsidRDefault="0045333C" w:rsidP="0045333C">
      <w:pPr>
        <w:tabs>
          <w:tab w:val="left" w:pos="720"/>
          <w:tab w:val="left" w:pos="2072"/>
        </w:tabs>
        <w:spacing w:after="0" w:line="240" w:lineRule="auto"/>
        <w:ind w:right="15"/>
        <w:jc w:val="both"/>
        <w:rPr>
          <w:rFonts w:eastAsia="Times New Roman"/>
          <w:szCs w:val="24"/>
          <w:lang w:eastAsia="x-none"/>
        </w:rPr>
      </w:pPr>
    </w:p>
    <w:p w14:paraId="238572AB" w14:textId="305DA1B1" w:rsidR="0045333C" w:rsidRPr="00F0696F" w:rsidRDefault="0045333C" w:rsidP="0045333C">
      <w:pPr>
        <w:spacing w:after="0" w:line="240" w:lineRule="auto"/>
        <w:ind w:firstLine="709"/>
        <w:jc w:val="both"/>
        <w:rPr>
          <w:szCs w:val="24"/>
        </w:rPr>
      </w:pPr>
      <w:r w:rsidRPr="00F0696F">
        <w:rPr>
          <w:szCs w:val="24"/>
        </w:rPr>
        <w:t xml:space="preserve">7.1. Rangovas, yra visiškai atsakingas už žalą, padarytą tretiesiems asmenims, jų turtui, vykdant Sutartyje numatytus </w:t>
      </w:r>
      <w:r w:rsidR="006D2F33">
        <w:rPr>
          <w:szCs w:val="24"/>
        </w:rPr>
        <w:t>d</w:t>
      </w:r>
      <w:r w:rsidRPr="00F0696F">
        <w:rPr>
          <w:szCs w:val="24"/>
        </w:rPr>
        <w:t>arbus. Rangovas taip pat atsako už subrangovo, jo įgaliotų atstovų ir darbuotojų veiksmus arba neveikimą.</w:t>
      </w:r>
    </w:p>
    <w:p w14:paraId="518CCBFB" w14:textId="77777777" w:rsidR="0045333C" w:rsidRPr="00F0696F" w:rsidRDefault="0045333C" w:rsidP="0045333C">
      <w:pPr>
        <w:spacing w:after="0" w:line="240" w:lineRule="auto"/>
        <w:ind w:firstLine="709"/>
        <w:jc w:val="both"/>
        <w:rPr>
          <w:szCs w:val="24"/>
        </w:rPr>
      </w:pPr>
      <w:r w:rsidRPr="00F0696F">
        <w:rPr>
          <w:szCs w:val="24"/>
        </w:rPr>
        <w:t>7.2. Rangovas yra visiškai atsakingas už darbuotojų darbų saugos taisyklių reikalavimų laikymąsi. Įvykus nelaimingam atsitikimui su Rangovo darbuotoju, nelaimingą atsitikimą tiria ir apskaito Rangovas.</w:t>
      </w:r>
    </w:p>
    <w:p w14:paraId="7119BD9D" w14:textId="53C9B09C" w:rsidR="00853062" w:rsidRPr="00F31672" w:rsidRDefault="0045333C" w:rsidP="00853062">
      <w:pPr>
        <w:spacing w:after="0" w:line="240" w:lineRule="auto"/>
        <w:ind w:firstLine="709"/>
        <w:jc w:val="both"/>
        <w:rPr>
          <w:szCs w:val="24"/>
        </w:rPr>
      </w:pPr>
      <w:r w:rsidRPr="00F0696F">
        <w:rPr>
          <w:szCs w:val="24"/>
        </w:rPr>
        <w:lastRenderedPageBreak/>
        <w:t xml:space="preserve">7.3. Rangovui nepašalinus trūkumų, defektų ir (ar) netikslumų per Užsakovo nustatytą laiką, Užsakovas turi teisę be atskiro Rangovo įspėjimo pasitelkti trečiuosius asmenis nustatytiems trūkumams, defektams </w:t>
      </w:r>
      <w:r w:rsidRPr="00F31672">
        <w:rPr>
          <w:szCs w:val="24"/>
        </w:rPr>
        <w:t xml:space="preserve">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w:t>
      </w:r>
      <w:r w:rsidR="000A1FCD" w:rsidRPr="00F31672">
        <w:rPr>
          <w:szCs w:val="24"/>
        </w:rPr>
        <w:t>d</w:t>
      </w:r>
      <w:r w:rsidRPr="00F31672">
        <w:rPr>
          <w:szCs w:val="24"/>
        </w:rPr>
        <w:t xml:space="preserve">arbus, kurie buvo atlikti ištaisius </w:t>
      </w:r>
      <w:r w:rsidR="000A1FCD" w:rsidRPr="00F31672">
        <w:rPr>
          <w:szCs w:val="24"/>
        </w:rPr>
        <w:t>d</w:t>
      </w:r>
      <w:r w:rsidRPr="00F31672">
        <w:rPr>
          <w:szCs w:val="24"/>
        </w:rPr>
        <w:t>arbų trūkumus, defektus ir (ar) netikslumus).</w:t>
      </w:r>
      <w:bookmarkStart w:id="1" w:name="_Ref87553785"/>
      <w:bookmarkStart w:id="2" w:name="_Ref500754657"/>
    </w:p>
    <w:p w14:paraId="4C639E85" w14:textId="4C5C50F0" w:rsidR="0045333C" w:rsidRPr="00F31672" w:rsidRDefault="0045333C" w:rsidP="00853062">
      <w:pPr>
        <w:spacing w:after="0" w:line="240" w:lineRule="auto"/>
        <w:ind w:firstLine="709"/>
        <w:jc w:val="both"/>
        <w:rPr>
          <w:szCs w:val="24"/>
        </w:rPr>
      </w:pPr>
      <w:r w:rsidRPr="00F31672">
        <w:rPr>
          <w:szCs w:val="24"/>
        </w:rPr>
        <w:t>7.</w:t>
      </w:r>
      <w:r w:rsidR="00853062" w:rsidRPr="00F31672">
        <w:rPr>
          <w:szCs w:val="24"/>
        </w:rPr>
        <w:t>4</w:t>
      </w:r>
      <w:r w:rsidRPr="00F31672">
        <w:rPr>
          <w:szCs w:val="24"/>
        </w:rPr>
        <w:t xml:space="preserve">. Rangovas, neužbaigęs </w:t>
      </w:r>
      <w:r w:rsidR="000A1FCD" w:rsidRPr="00F31672">
        <w:rPr>
          <w:szCs w:val="24"/>
        </w:rPr>
        <w:t>d</w:t>
      </w:r>
      <w:r w:rsidRPr="00F31672">
        <w:rPr>
          <w:szCs w:val="24"/>
        </w:rPr>
        <w:t xml:space="preserve">arbų Sutartyje numatytu laiku, nesilaikęs </w:t>
      </w:r>
      <w:r w:rsidR="000A1FCD" w:rsidRPr="00F31672">
        <w:rPr>
          <w:szCs w:val="24"/>
        </w:rPr>
        <w:t>d</w:t>
      </w:r>
      <w:r w:rsidRPr="00F31672">
        <w:rPr>
          <w:szCs w:val="24"/>
        </w:rPr>
        <w:t>arbų grafike nustatytų terminų, įsipareigoja sumokėti Užsakovui 0,0</w:t>
      </w:r>
      <w:r w:rsidR="00454EAB" w:rsidRPr="00F31672">
        <w:rPr>
          <w:szCs w:val="24"/>
        </w:rPr>
        <w:t>2</w:t>
      </w:r>
      <w:r w:rsidRPr="00F31672">
        <w:rPr>
          <w:szCs w:val="24"/>
        </w:rPr>
        <w:t>%</w:t>
      </w:r>
      <w:r w:rsidR="00454EAB" w:rsidRPr="00F31672">
        <w:rPr>
          <w:rFonts w:eastAsia="Times New Roman"/>
          <w:szCs w:val="24"/>
        </w:rPr>
        <w:t xml:space="preserve"> (dvi šimtąsias procento) </w:t>
      </w:r>
      <w:r w:rsidRPr="00F31672">
        <w:rPr>
          <w:szCs w:val="24"/>
        </w:rPr>
        <w:t xml:space="preserve">dydžio delspinigius už kiekvieną pavėluotą dieną nuo neatliktų </w:t>
      </w:r>
      <w:r w:rsidR="000A1FCD" w:rsidRPr="00F31672">
        <w:rPr>
          <w:szCs w:val="24"/>
        </w:rPr>
        <w:t>d</w:t>
      </w:r>
      <w:r w:rsidRPr="00F31672">
        <w:rPr>
          <w:szCs w:val="24"/>
        </w:rPr>
        <w:t>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3" w:name="_Hlk40797884"/>
      <w:bookmarkStart w:id="4" w:name="_Hlk40798621"/>
      <w:bookmarkEnd w:id="1"/>
      <w:bookmarkEnd w:id="2"/>
    </w:p>
    <w:p w14:paraId="24C52E75" w14:textId="3BB01E48" w:rsidR="0045333C" w:rsidRPr="00F31672" w:rsidRDefault="0045333C" w:rsidP="0045333C">
      <w:pPr>
        <w:spacing w:after="0" w:line="240" w:lineRule="auto"/>
        <w:ind w:firstLine="709"/>
        <w:jc w:val="both"/>
        <w:rPr>
          <w:szCs w:val="24"/>
        </w:rPr>
      </w:pPr>
      <w:r w:rsidRPr="00F31672">
        <w:rPr>
          <w:szCs w:val="24"/>
        </w:rPr>
        <w:t>7.</w:t>
      </w:r>
      <w:r w:rsidR="00AD1E0B">
        <w:rPr>
          <w:szCs w:val="24"/>
        </w:rPr>
        <w:t>4</w:t>
      </w:r>
      <w:r w:rsidRPr="00F31672">
        <w:rPr>
          <w:szCs w:val="24"/>
        </w:rPr>
        <w:t xml:space="preserve">.1. delspinigiai už vėlavimą atlikti </w:t>
      </w:r>
      <w:r w:rsidR="000A1FCD" w:rsidRPr="00F31672">
        <w:rPr>
          <w:szCs w:val="24"/>
        </w:rPr>
        <w:t>d</w:t>
      </w:r>
      <w:r w:rsidRPr="00F31672">
        <w:rPr>
          <w:szCs w:val="24"/>
        </w:rPr>
        <w:t xml:space="preserve">arbus Sutartyje numatytu laiku ir (ar) nesilaikius Sutartyje nustatytų terminų, neskaičiuojami nuo Užsakovo galutinės apžiūros akte nurodytos faktinės statybos darbų pabaigos datos tuo atveju, jeigu šiame akte nenurodoma atliktų </w:t>
      </w:r>
      <w:r w:rsidR="002D6D99" w:rsidRPr="00F31672">
        <w:rPr>
          <w:szCs w:val="24"/>
        </w:rPr>
        <w:t>d</w:t>
      </w:r>
      <w:r w:rsidRPr="00F31672">
        <w:rPr>
          <w:szCs w:val="24"/>
        </w:rPr>
        <w:t>arbų esminių trūkumų.</w:t>
      </w:r>
    </w:p>
    <w:p w14:paraId="3B9405B0" w14:textId="3743F185" w:rsidR="0045333C" w:rsidRPr="00F31672" w:rsidRDefault="0045333C" w:rsidP="0045333C">
      <w:pPr>
        <w:spacing w:after="0" w:line="240" w:lineRule="auto"/>
        <w:ind w:firstLine="709"/>
        <w:jc w:val="both"/>
        <w:rPr>
          <w:szCs w:val="24"/>
        </w:rPr>
      </w:pPr>
      <w:r w:rsidRPr="00F31672">
        <w:rPr>
          <w:szCs w:val="24"/>
        </w:rPr>
        <w:t>7.</w:t>
      </w:r>
      <w:r w:rsidR="00AD1E0B">
        <w:rPr>
          <w:szCs w:val="24"/>
        </w:rPr>
        <w:t>4</w:t>
      </w:r>
      <w:r w:rsidRPr="00F31672">
        <w:rPr>
          <w:szCs w:val="24"/>
        </w:rPr>
        <w:t xml:space="preserve">.2. tuo atveju, jeigu Užsakovo galutinės apžiūros akte nurodoma atliktų </w:t>
      </w:r>
      <w:r w:rsidR="002D6D99" w:rsidRPr="00F31672">
        <w:rPr>
          <w:szCs w:val="24"/>
        </w:rPr>
        <w:t>d</w:t>
      </w:r>
      <w:r w:rsidRPr="00F31672">
        <w:rPr>
          <w:szCs w:val="24"/>
        </w:rPr>
        <w:t>arbų esminių trūkumų, terminas delspinigiams skaičiuoti nestabdomas;</w:t>
      </w:r>
    </w:p>
    <w:p w14:paraId="38AAF9D8" w14:textId="30582C8C" w:rsidR="0045333C" w:rsidRPr="00F31672" w:rsidRDefault="0045333C" w:rsidP="0045333C">
      <w:pPr>
        <w:spacing w:after="0" w:line="240" w:lineRule="auto"/>
        <w:ind w:firstLine="709"/>
        <w:jc w:val="both"/>
        <w:rPr>
          <w:szCs w:val="24"/>
        </w:rPr>
      </w:pPr>
      <w:r w:rsidRPr="00F31672">
        <w:rPr>
          <w:szCs w:val="24"/>
        </w:rPr>
        <w:t>7.</w:t>
      </w:r>
      <w:r w:rsidR="00AD1E0B">
        <w:rPr>
          <w:szCs w:val="24"/>
        </w:rPr>
        <w:t>4</w:t>
      </w:r>
      <w:r w:rsidRPr="00F31672">
        <w:rPr>
          <w:szCs w:val="24"/>
        </w:rPr>
        <w:t xml:space="preserve">.3. tuo atveju, jeigu Rangovo atliktų </w:t>
      </w:r>
      <w:r w:rsidR="002D6D99" w:rsidRPr="00F31672">
        <w:rPr>
          <w:szCs w:val="24"/>
        </w:rPr>
        <w:t>d</w:t>
      </w:r>
      <w:r w:rsidRPr="00F31672">
        <w:rPr>
          <w:szCs w:val="24"/>
        </w:rPr>
        <w:t xml:space="preserve">arbų perdavimo Užsakovui procedūros metu nustatomi </w:t>
      </w:r>
      <w:r w:rsidR="002D6D99" w:rsidRPr="00F31672">
        <w:rPr>
          <w:szCs w:val="24"/>
        </w:rPr>
        <w:t>d</w:t>
      </w:r>
      <w:r w:rsidRPr="00F31672">
        <w:rPr>
          <w:szCs w:val="24"/>
        </w:rPr>
        <w:t xml:space="preserve">arbų esminiai trūkumai, surašomas Nepriimtų statybos darbų aktas ir delspinigių skaičiavimas tęsiamas nuo šio akto surašymo dienos iki Rangovas savo sąskaita pašalina visus akte nurodytus </w:t>
      </w:r>
      <w:r w:rsidR="002D6D99" w:rsidRPr="00F31672">
        <w:rPr>
          <w:szCs w:val="24"/>
        </w:rPr>
        <w:t>d</w:t>
      </w:r>
      <w:r w:rsidRPr="00F31672">
        <w:rPr>
          <w:szCs w:val="24"/>
        </w:rPr>
        <w:t>arbų esminius trūkumus ir tai užfiksuojama Užsakovo galutinės apžiūros akte.</w:t>
      </w:r>
      <w:bookmarkStart w:id="5" w:name="_Hlk520120516"/>
      <w:bookmarkEnd w:id="3"/>
      <w:bookmarkEnd w:id="4"/>
    </w:p>
    <w:bookmarkEnd w:id="5"/>
    <w:p w14:paraId="123FA332" w14:textId="5E526CAE" w:rsidR="0045333C" w:rsidRPr="00F0696F" w:rsidRDefault="0045333C" w:rsidP="0045333C">
      <w:pPr>
        <w:spacing w:after="0" w:line="240" w:lineRule="auto"/>
        <w:ind w:firstLine="709"/>
        <w:jc w:val="both"/>
        <w:rPr>
          <w:szCs w:val="24"/>
        </w:rPr>
      </w:pPr>
      <w:r w:rsidRPr="00F31672">
        <w:rPr>
          <w:szCs w:val="24"/>
        </w:rPr>
        <w:t>7.</w:t>
      </w:r>
      <w:r w:rsidR="00AD1E0B">
        <w:rPr>
          <w:szCs w:val="24"/>
        </w:rPr>
        <w:t>5</w:t>
      </w:r>
      <w:r w:rsidRPr="00F31672">
        <w:rPr>
          <w:szCs w:val="24"/>
        </w:rPr>
        <w:t xml:space="preserve">. Užsakovas, nepagrįstai uždelsęs atsiskaityti už atliktus </w:t>
      </w:r>
      <w:r w:rsidR="002D6D99" w:rsidRPr="00F31672">
        <w:rPr>
          <w:szCs w:val="24"/>
        </w:rPr>
        <w:t>d</w:t>
      </w:r>
      <w:r w:rsidRPr="00F31672">
        <w:rPr>
          <w:szCs w:val="24"/>
        </w:rPr>
        <w:t xml:space="preserve">arbus Sutartyje numatyta tvarka ir terminais, moka Rangovui </w:t>
      </w:r>
      <w:r w:rsidR="00454EAB" w:rsidRPr="00F31672">
        <w:rPr>
          <w:rFonts w:eastAsia="Times New Roman"/>
          <w:szCs w:val="24"/>
        </w:rPr>
        <w:t>0,02 % (dvi šimtąsias procento)</w:t>
      </w:r>
      <w:r w:rsidRPr="00F31672">
        <w:rPr>
          <w:szCs w:val="24"/>
        </w:rPr>
        <w:t xml:space="preserve"> dydžio delspinigius nuo neapmokėtos sumos už kiekvieną uždelstą dieną.</w:t>
      </w:r>
      <w:r w:rsidRPr="00F0696F">
        <w:rPr>
          <w:szCs w:val="24"/>
        </w:rPr>
        <w:t xml:space="preserve"> </w:t>
      </w:r>
    </w:p>
    <w:p w14:paraId="2E70CC6B" w14:textId="77777777" w:rsidR="00D71798" w:rsidRPr="00F0696F" w:rsidRDefault="00D71798" w:rsidP="00D71798">
      <w:pPr>
        <w:spacing w:after="0" w:line="240" w:lineRule="auto"/>
        <w:ind w:firstLine="709"/>
        <w:jc w:val="both"/>
        <w:rPr>
          <w:szCs w:val="24"/>
        </w:rPr>
      </w:pPr>
    </w:p>
    <w:p w14:paraId="2B2B2F84" w14:textId="77777777" w:rsidR="00830864" w:rsidRPr="00F0696F" w:rsidRDefault="00830864" w:rsidP="00D71798">
      <w:pPr>
        <w:tabs>
          <w:tab w:val="left" w:pos="2072"/>
        </w:tabs>
        <w:spacing w:after="0" w:line="240" w:lineRule="auto"/>
        <w:jc w:val="center"/>
        <w:rPr>
          <w:b/>
          <w:szCs w:val="24"/>
        </w:rPr>
      </w:pPr>
      <w:r w:rsidRPr="00F0696F">
        <w:rPr>
          <w:b/>
          <w:szCs w:val="24"/>
        </w:rPr>
        <w:t>VIII. SUBRANGOVAI IR SUBRANGOVŲ KEITIMO TVARKA</w:t>
      </w:r>
    </w:p>
    <w:p w14:paraId="21B6BE24" w14:textId="77777777" w:rsidR="00D71798" w:rsidRPr="00F0696F" w:rsidRDefault="00D71798" w:rsidP="00D71798">
      <w:pPr>
        <w:tabs>
          <w:tab w:val="left" w:pos="2072"/>
        </w:tabs>
        <w:spacing w:after="0" w:line="240" w:lineRule="auto"/>
        <w:jc w:val="center"/>
        <w:rPr>
          <w:b/>
          <w:szCs w:val="24"/>
        </w:rPr>
      </w:pPr>
    </w:p>
    <w:p w14:paraId="32CAA369" w14:textId="04B510FD" w:rsidR="00830864" w:rsidRPr="00F0696F" w:rsidRDefault="00830864" w:rsidP="00D71798">
      <w:pPr>
        <w:tabs>
          <w:tab w:val="left" w:pos="2072"/>
        </w:tabs>
        <w:spacing w:after="0" w:line="240" w:lineRule="auto"/>
        <w:ind w:firstLine="426"/>
        <w:jc w:val="both"/>
        <w:rPr>
          <w:sz w:val="20"/>
          <w:szCs w:val="20"/>
        </w:rPr>
      </w:pPr>
      <w:r w:rsidRPr="00F0696F">
        <w:rPr>
          <w:sz w:val="20"/>
          <w:szCs w:val="20"/>
        </w:rPr>
        <w:t xml:space="preserve">      /</w:t>
      </w:r>
      <w:r w:rsidRPr="00F0696F">
        <w:rPr>
          <w:i/>
          <w:sz w:val="20"/>
          <w:szCs w:val="20"/>
        </w:rPr>
        <w:t xml:space="preserve">Jei </w:t>
      </w:r>
      <w:r w:rsidR="00AD1E0B">
        <w:rPr>
          <w:i/>
          <w:sz w:val="20"/>
          <w:szCs w:val="20"/>
        </w:rPr>
        <w:t>S</w:t>
      </w:r>
      <w:r w:rsidRPr="00F0696F">
        <w:rPr>
          <w:i/>
          <w:sz w:val="20"/>
          <w:szCs w:val="20"/>
        </w:rPr>
        <w:t>utartyje numatytų darbų atlikimui Rangovas</w:t>
      </w:r>
      <w:r w:rsidRPr="00F0696F">
        <w:rPr>
          <w:sz w:val="20"/>
          <w:szCs w:val="20"/>
        </w:rPr>
        <w:t xml:space="preserve"> </w:t>
      </w:r>
      <w:r w:rsidRPr="00F0696F">
        <w:rPr>
          <w:i/>
          <w:sz w:val="20"/>
          <w:szCs w:val="20"/>
        </w:rPr>
        <w:t>pasitelks subrangovus, 8.1 punkte nurodo:</w:t>
      </w:r>
      <w:r w:rsidRPr="00F0696F">
        <w:rPr>
          <w:sz w:val="20"/>
          <w:szCs w:val="20"/>
        </w:rPr>
        <w:t>/</w:t>
      </w:r>
    </w:p>
    <w:p w14:paraId="22EBBF6C" w14:textId="77777777" w:rsidR="00830864" w:rsidRPr="00F0696F" w:rsidRDefault="00830864" w:rsidP="00D71798">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0696F">
        <w:rPr>
          <w:rFonts w:eastAsia="Times New Roman"/>
          <w:szCs w:val="24"/>
        </w:rPr>
        <w:tab/>
        <w:t>8.1. Sutartyje numatytų darbų įvykdymui Rangovas pasitelks šiuos subrangovus (toliau - subrangovai):</w:t>
      </w:r>
    </w:p>
    <w:p w14:paraId="491B68A0" w14:textId="1967D776" w:rsidR="00830864" w:rsidRPr="00F0696F" w:rsidRDefault="00830864" w:rsidP="0083086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0696F">
        <w:rPr>
          <w:rFonts w:eastAsia="Times New Roman"/>
          <w:bCs/>
          <w:szCs w:val="24"/>
        </w:rPr>
        <w:tab/>
        <w:t>8.1.1. (</w:t>
      </w:r>
      <w:r w:rsidRPr="00F0696F">
        <w:rPr>
          <w:rFonts w:eastAsia="Times New Roman"/>
          <w:bCs/>
          <w:i/>
          <w:szCs w:val="24"/>
        </w:rPr>
        <w:t>teisinė forma</w:t>
      </w:r>
      <w:r w:rsidRPr="00F0696F">
        <w:rPr>
          <w:rFonts w:eastAsia="Times New Roman"/>
          <w:bCs/>
          <w:szCs w:val="24"/>
        </w:rPr>
        <w:t>) (</w:t>
      </w:r>
      <w:r w:rsidRPr="00F0696F">
        <w:rPr>
          <w:rFonts w:eastAsia="Times New Roman"/>
          <w:i/>
          <w:szCs w:val="24"/>
        </w:rPr>
        <w:t>pavadinimas</w:t>
      </w:r>
      <w:r w:rsidRPr="00F0696F">
        <w:rPr>
          <w:rFonts w:eastAsia="Times New Roman"/>
          <w:szCs w:val="24"/>
        </w:rPr>
        <w:t>), pagal Lietuvos Respublikos įstatymus įsteigta ir veikianti įmonė, juridinio asmens kodas (</w:t>
      </w:r>
      <w:r w:rsidRPr="00F0696F">
        <w:rPr>
          <w:rFonts w:eastAsia="Times New Roman"/>
          <w:i/>
          <w:szCs w:val="24"/>
        </w:rPr>
        <w:t>kodas</w:t>
      </w:r>
      <w:r w:rsidRPr="00F0696F">
        <w:rPr>
          <w:rFonts w:eastAsia="Times New Roman"/>
          <w:szCs w:val="24"/>
        </w:rPr>
        <w:t>), kurios registruota buveinė yra (</w:t>
      </w:r>
      <w:r w:rsidRPr="00F0696F">
        <w:rPr>
          <w:rFonts w:eastAsia="Times New Roman"/>
          <w:i/>
          <w:szCs w:val="24"/>
        </w:rPr>
        <w:t>adresas</w:t>
      </w:r>
      <w:r w:rsidRPr="00F0696F">
        <w:rPr>
          <w:rFonts w:eastAsia="Times New Roman"/>
          <w:szCs w:val="24"/>
        </w:rPr>
        <w:t xml:space="preserve">), </w:t>
      </w:r>
      <w:r w:rsidRPr="00F0696F">
        <w:rPr>
          <w:rFonts w:eastAsia="Times New Roman"/>
          <w:bCs/>
          <w:iCs/>
          <w:szCs w:val="24"/>
        </w:rPr>
        <w:t>duomenys apie bendrovę kaupiami ir saugomi (</w:t>
      </w:r>
      <w:r w:rsidRPr="00F0696F">
        <w:rPr>
          <w:rFonts w:eastAsia="Times New Roman"/>
          <w:i/>
          <w:iCs/>
          <w:szCs w:val="24"/>
        </w:rPr>
        <w:t>nurodomas registras</w:t>
      </w:r>
      <w:r w:rsidRPr="00F0696F">
        <w:rPr>
          <w:rFonts w:eastAsia="Times New Roman"/>
          <w:iCs/>
          <w:szCs w:val="24"/>
        </w:rPr>
        <w:t>), (</w:t>
      </w:r>
      <w:r w:rsidRPr="00F0696F">
        <w:rPr>
          <w:rFonts w:eastAsia="Times New Roman"/>
          <w:i/>
          <w:iCs/>
          <w:szCs w:val="24"/>
        </w:rPr>
        <w:t xml:space="preserve">išvardinti subrangovui priskirtų vykdyti darbų pagal šią </w:t>
      </w:r>
      <w:r w:rsidR="008D0264">
        <w:rPr>
          <w:rFonts w:eastAsia="Times New Roman"/>
          <w:i/>
          <w:iCs/>
          <w:szCs w:val="24"/>
        </w:rPr>
        <w:t>S</w:t>
      </w:r>
      <w:r w:rsidRPr="00F0696F">
        <w:rPr>
          <w:rFonts w:eastAsia="Times New Roman"/>
          <w:i/>
          <w:iCs/>
          <w:szCs w:val="24"/>
        </w:rPr>
        <w:t>utartį sąrašus)</w:t>
      </w:r>
      <w:r w:rsidRPr="00F0696F">
        <w:rPr>
          <w:rFonts w:eastAsia="Times New Roman"/>
          <w:iCs/>
          <w:szCs w:val="24"/>
        </w:rPr>
        <w:t xml:space="preserve"> darbų atlikimui.</w:t>
      </w:r>
    </w:p>
    <w:p w14:paraId="3B89AC86" w14:textId="6D6BB1B2" w:rsidR="00830864" w:rsidRPr="00F0696F" w:rsidRDefault="00830864" w:rsidP="00830864">
      <w:pPr>
        <w:widowControl w:val="0"/>
        <w:tabs>
          <w:tab w:val="left" w:pos="720"/>
          <w:tab w:val="left" w:pos="2072"/>
        </w:tabs>
        <w:autoSpaceDE w:val="0"/>
        <w:snapToGrid w:val="0"/>
        <w:spacing w:after="0" w:line="240" w:lineRule="auto"/>
        <w:ind w:firstLine="540"/>
        <w:jc w:val="both"/>
        <w:rPr>
          <w:szCs w:val="24"/>
        </w:rPr>
      </w:pPr>
      <w:r w:rsidRPr="00F0696F">
        <w:rPr>
          <w:iCs/>
          <w:szCs w:val="24"/>
        </w:rPr>
        <w:tab/>
        <w:t xml:space="preserve">8.2. </w:t>
      </w:r>
      <w:r w:rsidRPr="00F0696F">
        <w:rPr>
          <w:szCs w:val="24"/>
        </w:rPr>
        <w:t xml:space="preserve">Sutarties vykdymo metu Rangovas, raštu kreipęsis į Užsakovą ir gavęs raštišką jo sutikimą, gali keisti subrangovą (-us), nurodytus šios </w:t>
      </w:r>
      <w:r w:rsidR="002D6D99">
        <w:rPr>
          <w:szCs w:val="24"/>
        </w:rPr>
        <w:t>S</w:t>
      </w:r>
      <w:r w:rsidRPr="00F0696F">
        <w:rPr>
          <w:szCs w:val="24"/>
        </w:rPr>
        <w:t>utarties 8.1 punkte.</w:t>
      </w:r>
    </w:p>
    <w:p w14:paraId="2BAC67D3" w14:textId="7A62308A" w:rsidR="00830864" w:rsidRPr="00F0696F" w:rsidRDefault="00830864" w:rsidP="00830864">
      <w:pPr>
        <w:widowControl w:val="0"/>
        <w:tabs>
          <w:tab w:val="left" w:pos="720"/>
          <w:tab w:val="left" w:pos="2072"/>
        </w:tabs>
        <w:autoSpaceDE w:val="0"/>
        <w:snapToGrid w:val="0"/>
        <w:spacing w:after="0" w:line="240" w:lineRule="auto"/>
        <w:ind w:firstLine="540"/>
        <w:jc w:val="both"/>
        <w:rPr>
          <w:spacing w:val="-3"/>
          <w:szCs w:val="24"/>
        </w:rPr>
      </w:pPr>
      <w:r w:rsidRPr="00F0696F">
        <w:rPr>
          <w:szCs w:val="24"/>
        </w:rPr>
        <w:tab/>
        <w:t xml:space="preserve">8.3. Subrangovų </w:t>
      </w:r>
      <w:r w:rsidRPr="00F0696F">
        <w:rPr>
          <w:spacing w:val="-3"/>
          <w:szCs w:val="24"/>
        </w:rPr>
        <w:t xml:space="preserve">pakeitimas įforminamas abiejų </w:t>
      </w:r>
      <w:r w:rsidR="008D0264">
        <w:rPr>
          <w:spacing w:val="-3"/>
          <w:szCs w:val="24"/>
        </w:rPr>
        <w:t>Š</w:t>
      </w:r>
      <w:r w:rsidRPr="00F0696F">
        <w:rPr>
          <w:spacing w:val="-3"/>
          <w:szCs w:val="24"/>
        </w:rPr>
        <w:t xml:space="preserve">alių papildomu susitarimu prie </w:t>
      </w:r>
      <w:r w:rsidR="00AD1E0B">
        <w:rPr>
          <w:spacing w:val="-3"/>
          <w:szCs w:val="24"/>
        </w:rPr>
        <w:t>S</w:t>
      </w:r>
      <w:r w:rsidRPr="00F0696F">
        <w:rPr>
          <w:spacing w:val="-3"/>
          <w:szCs w:val="24"/>
        </w:rPr>
        <w:t xml:space="preserve">utarties per 10 darbo dienų nuo Užsakovo raštiško sutikimo išsiuntimo </w:t>
      </w:r>
      <w:r w:rsidRPr="00F0696F">
        <w:rPr>
          <w:szCs w:val="24"/>
        </w:rPr>
        <w:t xml:space="preserve">Rangovui </w:t>
      </w:r>
      <w:r w:rsidRPr="00F0696F">
        <w:rPr>
          <w:spacing w:val="-3"/>
          <w:szCs w:val="24"/>
        </w:rPr>
        <w:t>datos.</w:t>
      </w:r>
    </w:p>
    <w:p w14:paraId="1017C6A6" w14:textId="19ABD2EC" w:rsidR="00830864" w:rsidRPr="00F0696F" w:rsidRDefault="00830864" w:rsidP="00830864">
      <w:pPr>
        <w:suppressAutoHyphens/>
        <w:autoSpaceDE w:val="0"/>
        <w:autoSpaceDN w:val="0"/>
        <w:adjustRightInd w:val="0"/>
        <w:spacing w:after="0" w:line="240" w:lineRule="auto"/>
        <w:ind w:firstLine="709"/>
        <w:contextualSpacing/>
        <w:jc w:val="both"/>
        <w:rPr>
          <w:bCs/>
          <w:i/>
          <w:sz w:val="22"/>
        </w:rPr>
      </w:pPr>
      <w:r w:rsidRPr="00F0696F">
        <w:rPr>
          <w:spacing w:val="-3"/>
          <w:szCs w:val="24"/>
        </w:rPr>
        <w:t xml:space="preserve">8.4. </w:t>
      </w:r>
      <w:r w:rsidRPr="00F0696F">
        <w:rPr>
          <w:bCs/>
          <w:iCs/>
          <w:szCs w:val="24"/>
        </w:rPr>
        <w:t xml:space="preserve">Sudarius Sutartį, tačiau ne vėliau negu Sutartis pradedama vykdyti, Rangovas įsipareigoja Užsakovui pranešti tuo metu žinomų subrangovų pavadinimus, kontaktinius duomenis ir jų atstovus. </w:t>
      </w:r>
      <w:r w:rsidRPr="00F0696F">
        <w:rPr>
          <w:iCs/>
          <w:szCs w:val="24"/>
        </w:rPr>
        <w:t>Rangovas taip pat įsipareigoja informuoti apie minėtos informacijos pasikeitimus visu Sutarties vykdymo metu, taip pat apie naujus subrangovus, kuriuos jis ketina pasitelkti vėliau.</w:t>
      </w:r>
    </w:p>
    <w:p w14:paraId="0B8816B1" w14:textId="77777777" w:rsidR="00D763FB" w:rsidRPr="00F0696F" w:rsidRDefault="00D763FB" w:rsidP="00830864">
      <w:pPr>
        <w:tabs>
          <w:tab w:val="left" w:pos="0"/>
          <w:tab w:val="left" w:pos="851"/>
        </w:tabs>
        <w:suppressAutoHyphens/>
        <w:spacing w:after="0" w:line="240" w:lineRule="auto"/>
        <w:contextualSpacing/>
        <w:jc w:val="both"/>
        <w:rPr>
          <w:rFonts w:eastAsia="Times New Roman"/>
          <w:szCs w:val="24"/>
        </w:rPr>
      </w:pPr>
    </w:p>
    <w:p w14:paraId="4B3CB6B7" w14:textId="77777777" w:rsidR="00AA600B" w:rsidRDefault="00AA600B" w:rsidP="00AA600B">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733A618B" w14:textId="77777777" w:rsidR="00AA600B" w:rsidRPr="007D4121" w:rsidRDefault="00AA600B" w:rsidP="00AA600B">
      <w:pPr>
        <w:tabs>
          <w:tab w:val="left" w:pos="1140"/>
          <w:tab w:val="left" w:pos="1298"/>
          <w:tab w:val="left" w:pos="2072"/>
        </w:tabs>
        <w:spacing w:after="0" w:line="240" w:lineRule="auto"/>
        <w:ind w:right="15"/>
        <w:jc w:val="center"/>
        <w:rPr>
          <w:rFonts w:eastAsia="Times New Roman"/>
          <w:bCs/>
          <w:szCs w:val="24"/>
          <w:lang w:eastAsia="x-none"/>
        </w:rPr>
      </w:pPr>
    </w:p>
    <w:p w14:paraId="21BD1440" w14:textId="77777777" w:rsidR="00AA600B" w:rsidRPr="00AA600B" w:rsidRDefault="00AA600B" w:rsidP="00AA600B">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6DBE8D60" w14:textId="59A6471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.2. Nė vienai iš šios </w:t>
      </w:r>
      <w:r w:rsidR="008D0264">
        <w:rPr>
          <w:rFonts w:eastAsia="Times New Roman"/>
          <w:szCs w:val="24"/>
          <w:lang w:eastAsia="x-none"/>
        </w:rPr>
        <w:t>S</w:t>
      </w:r>
      <w:r w:rsidRPr="00152A77">
        <w:rPr>
          <w:rFonts w:eastAsia="Times New Roman"/>
          <w:szCs w:val="24"/>
          <w:lang w:eastAsia="x-none"/>
        </w:rPr>
        <w:t xml:space="preserve">utarties </w:t>
      </w:r>
      <w:r w:rsidR="008D0264">
        <w:rPr>
          <w:rFonts w:eastAsia="Times New Roman"/>
          <w:szCs w:val="24"/>
          <w:lang w:eastAsia="x-none"/>
        </w:rPr>
        <w:t>Š</w:t>
      </w:r>
      <w:r w:rsidRPr="00152A77">
        <w:rPr>
          <w:rFonts w:eastAsia="Times New Roman"/>
          <w:szCs w:val="24"/>
          <w:lang w:eastAsia="x-none"/>
        </w:rPr>
        <w:t xml:space="preserve">alių netaikomos nuobaudos už </w:t>
      </w:r>
      <w:r w:rsidR="008D0264">
        <w:rPr>
          <w:rFonts w:eastAsia="Times New Roman"/>
          <w:szCs w:val="24"/>
          <w:lang w:eastAsia="x-none"/>
        </w:rPr>
        <w:t>S</w:t>
      </w:r>
      <w:r w:rsidRPr="00152A77">
        <w:rPr>
          <w:rFonts w:eastAsia="Times New Roman"/>
          <w:szCs w:val="24"/>
          <w:lang w:eastAsia="x-none"/>
        </w:rPr>
        <w:t>utarties vykdymą ne laiku, jei to priežastis bus nenugalima jėga.</w:t>
      </w:r>
    </w:p>
    <w:p w14:paraId="42428992" w14:textId="287F8959"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lastRenderedPageBreak/>
        <w:t>9</w:t>
      </w:r>
      <w:r w:rsidRPr="00152A77">
        <w:rPr>
          <w:rFonts w:eastAsia="Times New Roman"/>
          <w:szCs w:val="24"/>
          <w:lang w:eastAsia="x-none"/>
        </w:rPr>
        <w:t xml:space="preserve">.3. Sutarties </w:t>
      </w:r>
      <w:r w:rsidR="008D0264">
        <w:rPr>
          <w:rFonts w:eastAsia="Times New Roman"/>
          <w:szCs w:val="24"/>
          <w:lang w:eastAsia="x-none"/>
        </w:rPr>
        <w:t>Š</w:t>
      </w:r>
      <w:r w:rsidRPr="00152A77">
        <w:rPr>
          <w:rFonts w:eastAsia="Times New Roman"/>
          <w:szCs w:val="24"/>
          <w:lang w:eastAsia="x-none"/>
        </w:rPr>
        <w:t>alis, kuri dėl šiame punkte nurodytų aplinkybių negali vykdyti prisiimtų įsipareigojimų, privalo per 5 dienas, kai sužinojo apie šias aplinkybes, išsiųsti raštišką pranešimą apie tai kitai šaliai.</w:t>
      </w:r>
    </w:p>
    <w:p w14:paraId="0DA47CE2" w14:textId="7FB9D047" w:rsidR="00AA600B" w:rsidRPr="00F31672" w:rsidRDefault="00AA600B" w:rsidP="00AA600B">
      <w:pPr>
        <w:tabs>
          <w:tab w:val="left" w:pos="1140"/>
          <w:tab w:val="left" w:pos="2072"/>
        </w:tabs>
        <w:spacing w:after="0" w:line="240" w:lineRule="auto"/>
        <w:ind w:right="15" w:firstLine="709"/>
        <w:jc w:val="both"/>
        <w:rPr>
          <w:rFonts w:eastAsia="Times New Roman"/>
          <w:szCs w:val="24"/>
          <w:lang w:eastAsia="x-none"/>
        </w:rPr>
      </w:pPr>
      <w:r w:rsidRPr="00F31672">
        <w:rPr>
          <w:rFonts w:eastAsia="Times New Roman"/>
          <w:szCs w:val="24"/>
          <w:lang w:eastAsia="x-none"/>
        </w:rPr>
        <w:t xml:space="preserve">9.4. Pasibaigus nenugalimos jėgos veikimui, </w:t>
      </w:r>
      <w:r w:rsidR="008D0264">
        <w:rPr>
          <w:rFonts w:eastAsia="Times New Roman"/>
          <w:szCs w:val="24"/>
          <w:lang w:eastAsia="x-none"/>
        </w:rPr>
        <w:t>Š</w:t>
      </w:r>
      <w:r w:rsidRPr="00F31672">
        <w:rPr>
          <w:rFonts w:eastAsia="Times New Roman"/>
          <w:szCs w:val="24"/>
          <w:lang w:eastAsia="x-none"/>
        </w:rPr>
        <w:t>alys privalo įvykdyti visus turtinius ir kitus įsipareigojimus viena kitos atžvilgiu.</w:t>
      </w:r>
    </w:p>
    <w:p w14:paraId="7A57B194" w14:textId="1CD42AEF" w:rsidR="00AA600B" w:rsidRPr="00F31672" w:rsidRDefault="00AA600B" w:rsidP="00AA600B">
      <w:pPr>
        <w:tabs>
          <w:tab w:val="left" w:pos="2072"/>
        </w:tabs>
        <w:spacing w:after="0" w:line="240" w:lineRule="auto"/>
        <w:ind w:firstLine="709"/>
        <w:jc w:val="both"/>
        <w:rPr>
          <w:rFonts w:eastAsia="Times New Roman"/>
          <w:szCs w:val="24"/>
        </w:rPr>
      </w:pPr>
      <w:r w:rsidRPr="00F31672">
        <w:rPr>
          <w:rFonts w:eastAsia="Times New Roman"/>
          <w:szCs w:val="24"/>
        </w:rPr>
        <w:t xml:space="preserve">9.5. Abi </w:t>
      </w:r>
      <w:r w:rsidR="008D0264">
        <w:rPr>
          <w:rFonts w:eastAsia="Times New Roman"/>
          <w:szCs w:val="24"/>
        </w:rPr>
        <w:t>Š</w:t>
      </w:r>
      <w:r w:rsidRPr="00F31672">
        <w:rPr>
          <w:rFonts w:eastAsia="Times New Roman"/>
          <w:szCs w:val="24"/>
        </w:rPr>
        <w:t xml:space="preserve">alys turi teisę vienašališkai nutraukti </w:t>
      </w:r>
      <w:r w:rsidR="00AD1E0B">
        <w:rPr>
          <w:rFonts w:eastAsia="Times New Roman"/>
          <w:szCs w:val="24"/>
        </w:rPr>
        <w:t>S</w:t>
      </w:r>
      <w:r w:rsidRPr="00F31672">
        <w:rPr>
          <w:rFonts w:eastAsia="Times New Roman"/>
          <w:szCs w:val="24"/>
        </w:rPr>
        <w:t>utartį, jeigu dėl nenugalimos jėgos negali vykdyti savo įsipareigojimų.</w:t>
      </w:r>
    </w:p>
    <w:p w14:paraId="73F18F95" w14:textId="77777777" w:rsidR="00454EAB" w:rsidRPr="00F31672" w:rsidRDefault="00454EAB" w:rsidP="00454EAB">
      <w:pPr>
        <w:tabs>
          <w:tab w:val="left" w:pos="2072"/>
        </w:tabs>
        <w:spacing w:after="0" w:line="240" w:lineRule="auto"/>
        <w:jc w:val="both"/>
        <w:rPr>
          <w:rFonts w:eastAsia="Times New Roman"/>
          <w:szCs w:val="24"/>
        </w:rPr>
      </w:pPr>
    </w:p>
    <w:p w14:paraId="151E3D4B" w14:textId="01B5DB70" w:rsidR="00454EAB" w:rsidRPr="00F31672" w:rsidRDefault="00454EAB" w:rsidP="00454EAB">
      <w:pPr>
        <w:tabs>
          <w:tab w:val="left" w:pos="1140"/>
          <w:tab w:val="left" w:pos="1298"/>
          <w:tab w:val="left" w:pos="2072"/>
        </w:tabs>
        <w:spacing w:after="0" w:line="240" w:lineRule="auto"/>
        <w:ind w:right="15"/>
        <w:jc w:val="center"/>
        <w:rPr>
          <w:rFonts w:eastAsia="Times New Roman"/>
          <w:b/>
          <w:szCs w:val="24"/>
          <w:lang w:eastAsia="x-none"/>
        </w:rPr>
      </w:pPr>
      <w:r w:rsidRPr="00F31672">
        <w:rPr>
          <w:rFonts w:eastAsia="Times New Roman"/>
          <w:b/>
          <w:szCs w:val="24"/>
          <w:lang w:eastAsia="x-none"/>
        </w:rPr>
        <w:t xml:space="preserve">X. SUTARTIES NUTRAUKIMAS </w:t>
      </w:r>
    </w:p>
    <w:p w14:paraId="44222AF5" w14:textId="77777777" w:rsidR="00454EAB" w:rsidRPr="00F31672" w:rsidRDefault="00454EAB" w:rsidP="00454EAB">
      <w:pPr>
        <w:tabs>
          <w:tab w:val="left" w:pos="1298"/>
        </w:tabs>
        <w:spacing w:after="0" w:line="240" w:lineRule="auto"/>
        <w:ind w:firstLine="709"/>
        <w:jc w:val="both"/>
        <w:rPr>
          <w:rFonts w:eastAsia="Times New Roman"/>
          <w:szCs w:val="24"/>
          <w:lang w:eastAsia="x-none"/>
        </w:rPr>
      </w:pPr>
    </w:p>
    <w:p w14:paraId="6DD6C222" w14:textId="7779096E" w:rsidR="00454EAB" w:rsidRPr="00F31672" w:rsidRDefault="00454EAB" w:rsidP="00454EAB">
      <w:pPr>
        <w:tabs>
          <w:tab w:val="left" w:pos="1298"/>
        </w:tabs>
        <w:spacing w:after="0" w:line="240" w:lineRule="auto"/>
        <w:ind w:firstLine="709"/>
        <w:jc w:val="both"/>
        <w:rPr>
          <w:rFonts w:eastAsia="Times New Roman"/>
          <w:szCs w:val="24"/>
          <w:lang w:eastAsia="lt-LT"/>
        </w:rPr>
      </w:pPr>
      <w:r w:rsidRPr="00F31672">
        <w:rPr>
          <w:rFonts w:eastAsia="Times New Roman"/>
          <w:szCs w:val="24"/>
          <w:lang w:eastAsia="x-none"/>
        </w:rPr>
        <w:t xml:space="preserve">10.1. </w:t>
      </w:r>
      <w:bookmarkStart w:id="6" w:name="_Ref463942926"/>
      <w:r w:rsidRPr="00F31672">
        <w:rPr>
          <w:rFonts w:eastAsia="Times New Roman"/>
          <w:bCs/>
          <w:szCs w:val="24"/>
          <w:lang w:eastAsia="lt-LT"/>
        </w:rPr>
        <w:t>Užsakovas,</w:t>
      </w:r>
      <w:r w:rsidRPr="00F31672">
        <w:rPr>
          <w:rFonts w:eastAsia="Times New Roman"/>
          <w:b/>
          <w:bCs/>
          <w:szCs w:val="24"/>
          <w:lang w:eastAsia="lt-LT"/>
        </w:rPr>
        <w:t xml:space="preserve"> </w:t>
      </w:r>
      <w:r w:rsidRPr="00F31672">
        <w:rPr>
          <w:rFonts w:eastAsia="Times New Roman"/>
          <w:szCs w:val="24"/>
          <w:lang w:eastAsia="lt-LT"/>
        </w:rPr>
        <w:t xml:space="preserve">įspėjęs prieš 30 (trisdešimt) kalendorinių dienų, gali nutraukti Sutartį vienašališkai ir reikalauti atlyginti nuostolius, jeigu </w:t>
      </w:r>
      <w:r w:rsidRPr="00F31672">
        <w:rPr>
          <w:rFonts w:eastAsia="Times New Roman"/>
          <w:bCs/>
          <w:szCs w:val="24"/>
          <w:lang w:eastAsia="lt-LT"/>
        </w:rPr>
        <w:t>Rangovas</w:t>
      </w:r>
      <w:r w:rsidRPr="00F31672">
        <w:rPr>
          <w:rFonts w:eastAsia="Times New Roman"/>
          <w:szCs w:val="24"/>
          <w:lang w:eastAsia="lt-LT"/>
        </w:rPr>
        <w:t>:</w:t>
      </w:r>
      <w:bookmarkEnd w:id="6"/>
    </w:p>
    <w:p w14:paraId="62E276FA" w14:textId="3288807E" w:rsidR="00454EAB" w:rsidRPr="00F31672" w:rsidRDefault="00454EAB" w:rsidP="00454EAB">
      <w:pPr>
        <w:tabs>
          <w:tab w:val="left" w:pos="1298"/>
        </w:tabs>
        <w:spacing w:after="0" w:line="240" w:lineRule="auto"/>
        <w:ind w:firstLine="709"/>
        <w:jc w:val="both"/>
        <w:rPr>
          <w:rFonts w:eastAsia="Times New Roman"/>
          <w:szCs w:val="24"/>
          <w:lang w:eastAsia="lt-LT"/>
        </w:rPr>
      </w:pPr>
      <w:r w:rsidRPr="00F31672">
        <w:rPr>
          <w:rFonts w:eastAsia="Times New Roman"/>
          <w:szCs w:val="24"/>
          <w:lang w:eastAsia="lt-LT"/>
        </w:rPr>
        <w:t>10.1.1. nepradeda laiku vykdyti darbų, kitaip aiškiai parodo ketinimą netęsti savo įsipareigojimų pagal Sutartį ir tampa aišku, kad juos baigti iki darbų atlikimo termino pabaigos neįmanoma;</w:t>
      </w:r>
    </w:p>
    <w:p w14:paraId="24FB52ED" w14:textId="5E0DC94B" w:rsidR="00454EAB" w:rsidRPr="00F31672" w:rsidRDefault="00454EAB" w:rsidP="00454EAB">
      <w:pPr>
        <w:tabs>
          <w:tab w:val="left" w:pos="1298"/>
        </w:tabs>
        <w:spacing w:after="0" w:line="240" w:lineRule="auto"/>
        <w:ind w:firstLine="709"/>
        <w:jc w:val="both"/>
        <w:rPr>
          <w:rFonts w:eastAsia="Times New Roman"/>
          <w:szCs w:val="24"/>
          <w:lang w:eastAsia="lt-LT"/>
        </w:rPr>
      </w:pPr>
      <w:r w:rsidRPr="00F31672">
        <w:rPr>
          <w:rFonts w:eastAsia="Times New Roman"/>
          <w:szCs w:val="24"/>
          <w:lang w:eastAsia="lt-LT"/>
        </w:rPr>
        <w:t xml:space="preserve">10.1.2. </w:t>
      </w:r>
      <w:r w:rsidR="00AD1E0B">
        <w:rPr>
          <w:rFonts w:eastAsia="Times New Roman"/>
          <w:szCs w:val="24"/>
          <w:lang w:eastAsia="lt-LT"/>
        </w:rPr>
        <w:t>d</w:t>
      </w:r>
      <w:r w:rsidRPr="00F31672">
        <w:rPr>
          <w:rFonts w:eastAsia="Times New Roman"/>
          <w:szCs w:val="24"/>
          <w:lang w:eastAsia="lt-LT"/>
        </w:rPr>
        <w:t>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58A91C79" w14:textId="6E6F009D"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10.1.3. kitais teisės aktų numatytais atvejais.</w:t>
      </w:r>
    </w:p>
    <w:p w14:paraId="6AB627A5" w14:textId="08C320FC"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 xml:space="preserve">10.2. </w:t>
      </w:r>
      <w:bookmarkStart w:id="7" w:name="_Ref463942936"/>
      <w:r w:rsidRPr="00F31672">
        <w:rPr>
          <w:rFonts w:eastAsia="Times New Roman"/>
          <w:szCs w:val="24"/>
          <w:lang w:eastAsia="x-none"/>
        </w:rPr>
        <w:t>Užsakovas be išankstinio įspėjimo gali nutraukti Sutartį vienašališkai ir reikalauti atlyginti nuostolius, jeigu Rangovas:</w:t>
      </w:r>
      <w:bookmarkEnd w:id="7"/>
    </w:p>
    <w:p w14:paraId="691BCF0A" w14:textId="48CA3F65"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10.2.1. vėluoja pabaigti darbus 60 kalendorinių dienų nuo nustatyto darbų atlikimo termino pabaigos;</w:t>
      </w:r>
    </w:p>
    <w:p w14:paraId="6AE29443" w14:textId="165AFB0D"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10.2.2. negavęs Užsakovo sutikimo, darbus paveda vykdyti subrangovui ar kitaip perleidžia Sutartį;</w:t>
      </w:r>
    </w:p>
    <w:p w14:paraId="115EC22F" w14:textId="1CDF53A3"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10.2.3. bankrutuoja arba tampa nemokus;</w:t>
      </w:r>
    </w:p>
    <w:p w14:paraId="7B4C31A7" w14:textId="7595655B"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10.2.4. siekdamas sudaryti Sutartį su Užsakovu, buvo sudaręs susitarimą, neleistinai ribojantį konkurenciją;</w:t>
      </w:r>
    </w:p>
    <w:p w14:paraId="3519D6CB" w14:textId="5D4FA8A4"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10.2.5. Sutarties vykdymo metu įtraukiamas į nepatikimų tiekėjų sąrašą.</w:t>
      </w:r>
    </w:p>
    <w:p w14:paraId="3B51FECA" w14:textId="2BD98414"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10.3. Jeigu Užsakovas nutraukia Sutartį Sutarties 10.1, 10.2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53A86B71" w14:textId="4803907A" w:rsidR="00454EAB" w:rsidRPr="00F31672" w:rsidRDefault="00454EAB" w:rsidP="00454EAB">
      <w:pPr>
        <w:tabs>
          <w:tab w:val="left" w:pos="1298"/>
        </w:tabs>
        <w:spacing w:after="0" w:line="240" w:lineRule="auto"/>
        <w:ind w:firstLine="709"/>
        <w:jc w:val="both"/>
        <w:rPr>
          <w:rFonts w:eastAsia="Times New Roman"/>
          <w:szCs w:val="24"/>
          <w:lang w:eastAsia="x-none"/>
        </w:rPr>
      </w:pPr>
      <w:r w:rsidRPr="00F31672">
        <w:rPr>
          <w:rFonts w:eastAsia="Times New Roman"/>
          <w:szCs w:val="24"/>
          <w:lang w:eastAsia="x-none"/>
        </w:rPr>
        <w:t>10.4. Šalių susitarimu Sutartis gali būti nutraukta bet kuriuo metu. Tokiu atveju atsiskaitymai tarp Šalių Sutarties nutraukimo dienai atliekami Sutartyje nustatyta tvarka.</w:t>
      </w:r>
    </w:p>
    <w:p w14:paraId="7F2EA2A4" w14:textId="77777777" w:rsidR="00454EAB" w:rsidRPr="00F31672" w:rsidRDefault="00454EAB" w:rsidP="00454EAB">
      <w:pPr>
        <w:tabs>
          <w:tab w:val="left" w:pos="1140"/>
          <w:tab w:val="left" w:pos="1298"/>
          <w:tab w:val="left" w:pos="2072"/>
        </w:tabs>
        <w:spacing w:after="0" w:line="240" w:lineRule="auto"/>
        <w:ind w:right="15"/>
        <w:jc w:val="center"/>
        <w:rPr>
          <w:rFonts w:eastAsia="Times New Roman"/>
          <w:b/>
          <w:szCs w:val="24"/>
          <w:lang w:eastAsia="x-none"/>
        </w:rPr>
      </w:pPr>
    </w:p>
    <w:p w14:paraId="3B22708E" w14:textId="2E205C5F" w:rsidR="00454EAB" w:rsidRPr="00F31672" w:rsidRDefault="00454EAB" w:rsidP="00454EAB">
      <w:pPr>
        <w:tabs>
          <w:tab w:val="left" w:pos="1140"/>
          <w:tab w:val="left" w:pos="1298"/>
          <w:tab w:val="left" w:pos="2072"/>
        </w:tabs>
        <w:spacing w:after="0" w:line="240" w:lineRule="auto"/>
        <w:ind w:right="15"/>
        <w:jc w:val="center"/>
        <w:rPr>
          <w:rFonts w:eastAsia="Times New Roman"/>
          <w:b/>
          <w:szCs w:val="24"/>
          <w:lang w:eastAsia="x-none"/>
        </w:rPr>
      </w:pPr>
      <w:r w:rsidRPr="00F31672">
        <w:rPr>
          <w:rFonts w:eastAsia="Times New Roman"/>
          <w:b/>
          <w:szCs w:val="24"/>
          <w:lang w:eastAsia="x-none"/>
        </w:rPr>
        <w:t>XI. BAIGIAMOSIOS NUOSTATOS</w:t>
      </w:r>
    </w:p>
    <w:p w14:paraId="3344BE8B" w14:textId="77777777" w:rsidR="00454EAB" w:rsidRPr="00F31672" w:rsidRDefault="00454EAB" w:rsidP="00454EAB">
      <w:pPr>
        <w:tabs>
          <w:tab w:val="left" w:pos="1140"/>
          <w:tab w:val="left" w:pos="1298"/>
          <w:tab w:val="left" w:pos="2072"/>
        </w:tabs>
        <w:spacing w:after="0" w:line="240" w:lineRule="auto"/>
        <w:ind w:right="15"/>
        <w:jc w:val="center"/>
        <w:rPr>
          <w:rFonts w:eastAsia="Times New Roman"/>
          <w:b/>
          <w:szCs w:val="24"/>
          <w:lang w:eastAsia="x-none"/>
        </w:rPr>
      </w:pPr>
    </w:p>
    <w:p w14:paraId="6F4EB4DB" w14:textId="390522CF" w:rsidR="00454EAB" w:rsidRPr="00F31672" w:rsidRDefault="00454EAB" w:rsidP="00454EAB">
      <w:pPr>
        <w:tabs>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11.1.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397D3802" w14:textId="66999013" w:rsidR="00454EAB" w:rsidRPr="00F31672" w:rsidRDefault="00454EAB" w:rsidP="00454EAB">
      <w:pPr>
        <w:tabs>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 xml:space="preserve">11.2. </w:t>
      </w:r>
      <w:r w:rsidRPr="00F31672">
        <w:rPr>
          <w:rFonts w:eastAsia="Times New Roman"/>
          <w:szCs w:val="24"/>
          <w:lang w:eastAsia="lt-LT"/>
        </w:rPr>
        <w:t>Sutartis gali būti keičiama vadovaujantis Viešųjų pirkimų įstatymo 89 straipsnio nuostatomis</w:t>
      </w:r>
      <w:r w:rsidRPr="00F31672">
        <w:rPr>
          <w:rFonts w:eastAsia="Times New Roman"/>
          <w:szCs w:val="24"/>
          <w:lang w:eastAsia="x-none"/>
        </w:rPr>
        <w:t>.</w:t>
      </w:r>
    </w:p>
    <w:p w14:paraId="13DA87B6" w14:textId="261BF74E" w:rsidR="00454EAB" w:rsidRPr="00F31672" w:rsidRDefault="00454EAB" w:rsidP="00454EAB">
      <w:pPr>
        <w:tabs>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11.3.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41950292" w14:textId="6DAAB07B" w:rsidR="00454EAB" w:rsidRPr="00F31672" w:rsidRDefault="00454EAB" w:rsidP="00454EAB">
      <w:pPr>
        <w:tabs>
          <w:tab w:val="left" w:pos="1200"/>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 xml:space="preserve">11.4. Sutartis, jai nepasibaigus, gali būti nutraukta Užsakovo ir Rangovo bendru raštišku susitarimu. </w:t>
      </w:r>
    </w:p>
    <w:p w14:paraId="0C907063" w14:textId="4E4E4275" w:rsidR="00454EAB" w:rsidRPr="00F31672" w:rsidRDefault="00454EAB" w:rsidP="00454EAB">
      <w:pPr>
        <w:tabs>
          <w:tab w:val="left" w:pos="1200"/>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 xml:space="preserve">11.5. Bet kokie pranešimai ar prašymai, kurių reikalaujama ir kuriuos leidžiama pateikti pagal Sutartį, pateikiami raštu. Laikoma, kad toks pranešimas ar prašymas yra tinkamai pateiktas, kai jis </w:t>
      </w:r>
      <w:r w:rsidRPr="00F31672">
        <w:rPr>
          <w:rFonts w:eastAsia="Times New Roman"/>
          <w:szCs w:val="24"/>
          <w:lang w:eastAsia="x-none"/>
        </w:rPr>
        <w:lastRenderedPageBreak/>
        <w:t xml:space="preserve">pristatomas </w:t>
      </w:r>
      <w:r w:rsidR="008D0264">
        <w:rPr>
          <w:rFonts w:eastAsia="Times New Roman"/>
          <w:szCs w:val="24"/>
          <w:lang w:eastAsia="x-none"/>
        </w:rPr>
        <w:t>Š</w:t>
      </w:r>
      <w:r w:rsidRPr="00F31672">
        <w:rPr>
          <w:rFonts w:eastAsia="Times New Roman"/>
          <w:szCs w:val="24"/>
          <w:lang w:eastAsia="x-none"/>
        </w:rPr>
        <w:t>aliai asmeniškai pasirašytinai arba išsiunčiamas registruotu laišku su įteikimo patvirtinimu Sutartyje nurodytu Šalies adresu.</w:t>
      </w:r>
    </w:p>
    <w:p w14:paraId="1C34352C" w14:textId="60A353BC" w:rsidR="00454EAB" w:rsidRPr="00F31672" w:rsidRDefault="00454EAB" w:rsidP="00454EAB">
      <w:pPr>
        <w:tabs>
          <w:tab w:val="left" w:pos="1200"/>
          <w:tab w:val="left" w:pos="2072"/>
        </w:tabs>
        <w:spacing w:after="0" w:line="240" w:lineRule="auto"/>
        <w:ind w:right="15" w:firstLine="720"/>
        <w:jc w:val="both"/>
        <w:rPr>
          <w:rFonts w:eastAsia="Times New Roman"/>
          <w:szCs w:val="24"/>
          <w:lang w:eastAsia="x-none"/>
        </w:rPr>
      </w:pPr>
      <w:r w:rsidRPr="00F31672">
        <w:rPr>
          <w:rFonts w:eastAsia="Times New Roman"/>
          <w:szCs w:val="24"/>
          <w:lang w:eastAsia="x-none"/>
        </w:rPr>
        <w:t>11.6. Visi Sutartyje neaptarti klausimai sprendžiami pagal Lietuvos Respublikos teisės aktų nuostatas. Esant prieštaravimų tarp Sutarties ir Lietuvos Respublikos teisės aktų nuostatų, taikomos pastarųjų nuostatos.</w:t>
      </w:r>
    </w:p>
    <w:p w14:paraId="19E89D19" w14:textId="77777777" w:rsidR="00454EAB" w:rsidRPr="00F31672" w:rsidRDefault="00454EAB" w:rsidP="00454EAB">
      <w:pPr>
        <w:keepNext/>
        <w:tabs>
          <w:tab w:val="left" w:pos="2072"/>
        </w:tabs>
        <w:spacing w:after="0" w:line="20" w:lineRule="atLeast"/>
        <w:jc w:val="center"/>
        <w:outlineLvl w:val="0"/>
        <w:rPr>
          <w:rFonts w:eastAsia="Times New Roman"/>
          <w:b/>
          <w:szCs w:val="24"/>
          <w:lang w:eastAsia="lt-LT"/>
        </w:rPr>
      </w:pPr>
    </w:p>
    <w:p w14:paraId="0BDF7FD5" w14:textId="720721E2" w:rsidR="00454EAB" w:rsidRPr="00F31672" w:rsidRDefault="00454EAB" w:rsidP="00454EAB">
      <w:pPr>
        <w:keepNext/>
        <w:tabs>
          <w:tab w:val="left" w:pos="2072"/>
        </w:tabs>
        <w:spacing w:after="0" w:line="20" w:lineRule="atLeast"/>
        <w:jc w:val="center"/>
        <w:outlineLvl w:val="0"/>
        <w:rPr>
          <w:rFonts w:eastAsia="Times New Roman"/>
          <w:b/>
          <w:szCs w:val="24"/>
          <w:lang w:eastAsia="lt-LT"/>
        </w:rPr>
      </w:pPr>
      <w:r w:rsidRPr="00F31672">
        <w:rPr>
          <w:rFonts w:eastAsia="Times New Roman"/>
          <w:b/>
          <w:szCs w:val="24"/>
          <w:lang w:eastAsia="lt-LT"/>
        </w:rPr>
        <w:t>XII. KITOS NUOSTATOS</w:t>
      </w:r>
    </w:p>
    <w:p w14:paraId="1837C741" w14:textId="77777777" w:rsidR="00454EAB" w:rsidRPr="00F31672" w:rsidRDefault="00454EAB" w:rsidP="00454EAB">
      <w:pPr>
        <w:keepNext/>
        <w:tabs>
          <w:tab w:val="left" w:pos="2072"/>
        </w:tabs>
        <w:spacing w:after="0" w:line="20" w:lineRule="atLeast"/>
        <w:jc w:val="center"/>
        <w:outlineLvl w:val="0"/>
        <w:rPr>
          <w:rFonts w:eastAsia="Times New Roman"/>
          <w:b/>
          <w:szCs w:val="24"/>
          <w:lang w:eastAsia="lt-LT"/>
        </w:rPr>
      </w:pPr>
    </w:p>
    <w:p w14:paraId="2EE3B6EC" w14:textId="58A4A11E" w:rsidR="00454EAB" w:rsidRPr="00F31672" w:rsidRDefault="00454EAB" w:rsidP="00454EAB">
      <w:pPr>
        <w:tabs>
          <w:tab w:val="left" w:pos="2072"/>
        </w:tabs>
        <w:spacing w:after="0" w:line="20" w:lineRule="atLeast"/>
        <w:ind w:firstLine="720"/>
        <w:jc w:val="both"/>
        <w:rPr>
          <w:rFonts w:eastAsia="Times New Roman"/>
          <w:szCs w:val="24"/>
          <w:lang w:eastAsia="x-none"/>
        </w:rPr>
      </w:pPr>
      <w:r w:rsidRPr="00F31672">
        <w:rPr>
          <w:rFonts w:eastAsia="Times New Roman"/>
          <w:szCs w:val="24"/>
          <w:lang w:eastAsia="x-none"/>
        </w:rPr>
        <w:t xml:space="preserve">12.1. </w:t>
      </w:r>
      <w:r w:rsidRPr="00F31672">
        <w:rPr>
          <w:rFonts w:eastAsia="Times New Roman"/>
          <w:szCs w:val="24"/>
          <w:lang w:eastAsia="lt-LT"/>
        </w:rPr>
        <w:t>Sutartis sudaryta lietuvių kalba, dviem egzemplioriais, turinčiais vienodą teisinę galią, po vieną kiekvienai Šaliai arba Sutartis pasirašyta naudojantis saugiu elektroniniu parašu</w:t>
      </w:r>
      <w:r w:rsidRPr="00F31672">
        <w:rPr>
          <w:rFonts w:eastAsia="Times New Roman"/>
          <w:szCs w:val="24"/>
          <w:lang w:eastAsia="x-none"/>
        </w:rPr>
        <w:t xml:space="preserve">. </w:t>
      </w:r>
    </w:p>
    <w:p w14:paraId="70ED38F3" w14:textId="497704DF" w:rsidR="00454EAB" w:rsidRPr="00F31672" w:rsidRDefault="00454EAB" w:rsidP="00454EAB">
      <w:pPr>
        <w:tabs>
          <w:tab w:val="left" w:pos="2072"/>
        </w:tabs>
        <w:spacing w:after="0" w:line="20" w:lineRule="atLeast"/>
        <w:ind w:firstLine="720"/>
        <w:jc w:val="both"/>
        <w:rPr>
          <w:rFonts w:eastAsia="Times New Roman"/>
          <w:szCs w:val="24"/>
          <w:lang w:eastAsia="x-none"/>
        </w:rPr>
      </w:pPr>
      <w:r w:rsidRPr="00F31672">
        <w:rPr>
          <w:rFonts w:eastAsia="Times New Roman"/>
          <w:szCs w:val="24"/>
          <w:lang w:eastAsia="x-none"/>
        </w:rPr>
        <w:t>12.2. Šalys patvirtina, kad Sutartį perskaitė, suprato jos turinį ir pasekmes, priėmė ją kaip atitinkančią jų tikslus ir pasirašė aukščiau nurodyta data.</w:t>
      </w:r>
    </w:p>
    <w:p w14:paraId="57AEAB7A" w14:textId="77777777" w:rsidR="00454EAB" w:rsidRPr="0065598C" w:rsidRDefault="00454EAB" w:rsidP="00454EAB">
      <w:pPr>
        <w:tabs>
          <w:tab w:val="left" w:pos="2072"/>
        </w:tabs>
        <w:spacing w:after="0" w:line="240" w:lineRule="auto"/>
        <w:ind w:firstLine="720"/>
        <w:jc w:val="both"/>
        <w:rPr>
          <w:rFonts w:eastAsia="Times New Roman"/>
          <w:szCs w:val="24"/>
          <w:lang w:eastAsia="x-none"/>
        </w:rPr>
      </w:pPr>
      <w:r w:rsidRPr="00F31672">
        <w:rPr>
          <w:rFonts w:eastAsia="Times New Roman"/>
          <w:szCs w:val="24"/>
          <w:lang w:eastAsia="x-none"/>
        </w:rPr>
        <w:t xml:space="preserve">SUTARTIES PRIEDAS. </w:t>
      </w:r>
      <w:r w:rsidRPr="00F31672">
        <w:rPr>
          <w:szCs w:val="24"/>
          <w:lang w:eastAsia="x-none"/>
        </w:rPr>
        <w:t>Techninė specifikacija.</w:t>
      </w:r>
    </w:p>
    <w:p w14:paraId="26C5F920" w14:textId="77777777" w:rsidR="008B4120" w:rsidRPr="00275733" w:rsidRDefault="008B4120" w:rsidP="00275733">
      <w:pPr>
        <w:tabs>
          <w:tab w:val="left" w:pos="2072"/>
        </w:tabs>
        <w:spacing w:after="0" w:line="240" w:lineRule="auto"/>
        <w:jc w:val="both"/>
        <w:rPr>
          <w:rFonts w:eastAsia="Times New Roman"/>
          <w:sz w:val="16"/>
          <w:szCs w:val="16"/>
          <w:lang w:eastAsia="x-none"/>
        </w:rPr>
      </w:pPr>
    </w:p>
    <w:p w14:paraId="675761C9" w14:textId="5B779CCE" w:rsidR="00934818" w:rsidRDefault="00934818" w:rsidP="00BE190C">
      <w:pPr>
        <w:widowControl w:val="0"/>
        <w:tabs>
          <w:tab w:val="left" w:pos="2072"/>
        </w:tabs>
        <w:autoSpaceDE w:val="0"/>
        <w:snapToGrid w:val="0"/>
        <w:spacing w:after="0" w:line="240" w:lineRule="auto"/>
        <w:jc w:val="center"/>
        <w:rPr>
          <w:rFonts w:eastAsia="Times New Roman"/>
          <w:b/>
          <w:szCs w:val="24"/>
        </w:rPr>
      </w:pPr>
      <w:r w:rsidRPr="00F0696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34818" w:rsidRPr="003A083F" w14:paraId="4822C18A" w14:textId="77777777" w:rsidTr="00EB166C">
        <w:trPr>
          <w:trHeight w:val="269"/>
        </w:trPr>
        <w:tc>
          <w:tcPr>
            <w:tcW w:w="4927" w:type="dxa"/>
            <w:tcBorders>
              <w:top w:val="single" w:sz="4" w:space="0" w:color="auto"/>
              <w:left w:val="single" w:sz="4" w:space="0" w:color="auto"/>
              <w:bottom w:val="single" w:sz="4" w:space="0" w:color="auto"/>
              <w:right w:val="single" w:sz="4" w:space="0" w:color="auto"/>
            </w:tcBorders>
          </w:tcPr>
          <w:p w14:paraId="1E4F4D3D"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UŽSAKOVAS:</w:t>
            </w:r>
          </w:p>
          <w:p w14:paraId="6352E23E"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Rokiškio rajono savivaldybės administracija</w:t>
            </w:r>
          </w:p>
          <w:p w14:paraId="7DBE507E"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Sąjūdžio a. 1, LT-42136 Rokiškis</w:t>
            </w:r>
          </w:p>
          <w:p w14:paraId="0922E82A"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Įmonės kodas: 188772248</w:t>
            </w:r>
          </w:p>
          <w:p w14:paraId="1B314670"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PVM mokėtojo kodas: </w:t>
            </w:r>
            <w:r w:rsidRPr="00F0696F">
              <w:rPr>
                <w:rFonts w:eastAsia="Times New Roman"/>
                <w:bCs/>
                <w:szCs w:val="24"/>
              </w:rPr>
              <w:t>- ne PVM mokėtoja</w:t>
            </w:r>
          </w:p>
          <w:p w14:paraId="4C67EC7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A. s.  ______________________</w:t>
            </w:r>
          </w:p>
          <w:p w14:paraId="49E83AE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_______ bankas, kodas _______</w:t>
            </w:r>
          </w:p>
          <w:p w14:paraId="6D293C75"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Tel. +370 458 71 433</w:t>
            </w:r>
          </w:p>
          <w:p w14:paraId="620154B4"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El. p. </w:t>
            </w:r>
            <w:hyperlink r:id="rId8" w:history="1">
              <w:r w:rsidRPr="00F0696F">
                <w:rPr>
                  <w:rStyle w:val="Hipersaitas"/>
                  <w:szCs w:val="24"/>
                </w:rPr>
                <w:t>savivaldybe@rokiskis.lt</w:t>
              </w:r>
            </w:hyperlink>
          </w:p>
          <w:p w14:paraId="681B7580"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00778FDD" w14:textId="77777777" w:rsidR="00934818" w:rsidRPr="00F0696F" w:rsidRDefault="00934818" w:rsidP="00EB166C">
            <w:pPr>
              <w:spacing w:after="0" w:line="240" w:lineRule="auto"/>
              <w:rPr>
                <w:rFonts w:eastAsia="Times New Roman"/>
                <w:szCs w:val="24"/>
              </w:rPr>
            </w:pPr>
            <w:r w:rsidRPr="00F0696F">
              <w:rPr>
                <w:rFonts w:eastAsia="Times New Roman"/>
                <w:szCs w:val="24"/>
              </w:rPr>
              <w:t>_______________</w:t>
            </w:r>
          </w:p>
          <w:p w14:paraId="05D6B508" w14:textId="7007D7F7" w:rsidR="00934818" w:rsidRPr="00F0696F" w:rsidRDefault="00934818" w:rsidP="00EB166C">
            <w:pPr>
              <w:spacing w:after="0" w:line="240" w:lineRule="auto"/>
              <w:jc w:val="both"/>
              <w:rPr>
                <w:rFonts w:eastAsia="Times New Roman"/>
                <w:b/>
                <w:szCs w:val="24"/>
              </w:rPr>
            </w:pPr>
            <w:r w:rsidRPr="00F0696F">
              <w:rPr>
                <w:rFonts w:eastAsia="Times New Roman"/>
                <w:bCs/>
                <w:szCs w:val="24"/>
              </w:rPr>
              <w:t xml:space="preserve"> </w:t>
            </w:r>
            <w:r w:rsidR="00454EAB" w:rsidRPr="0065598C">
              <w:rPr>
                <w:rFonts w:eastAsia="Times New Roman"/>
                <w:bCs/>
                <w:szCs w:val="24"/>
              </w:rPr>
              <w:t xml:space="preserve">         (parašas)</w:t>
            </w:r>
            <w:r w:rsidRPr="00F0696F">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18EB99AD" w14:textId="77777777" w:rsidR="00934818" w:rsidRPr="00F0696F" w:rsidRDefault="00934818" w:rsidP="00EB166C">
            <w:pPr>
              <w:spacing w:after="0" w:line="240" w:lineRule="auto"/>
              <w:rPr>
                <w:rFonts w:eastAsia="Times New Roman"/>
                <w:b/>
                <w:szCs w:val="24"/>
              </w:rPr>
            </w:pPr>
            <w:r w:rsidRPr="00F0696F">
              <w:rPr>
                <w:rFonts w:eastAsia="Times New Roman"/>
                <w:b/>
                <w:szCs w:val="24"/>
              </w:rPr>
              <w:t>RANGOVAS:</w:t>
            </w:r>
          </w:p>
          <w:p w14:paraId="21732F70" w14:textId="77777777" w:rsidR="00934818" w:rsidRPr="00F0696F" w:rsidRDefault="00934818" w:rsidP="00EB166C">
            <w:pPr>
              <w:spacing w:after="0" w:line="240" w:lineRule="auto"/>
              <w:rPr>
                <w:rFonts w:eastAsia="Times New Roman"/>
                <w:b/>
                <w:bCs/>
                <w:szCs w:val="24"/>
              </w:rPr>
            </w:pPr>
            <w:r w:rsidRPr="00F0696F">
              <w:rPr>
                <w:rFonts w:eastAsia="Times New Roman"/>
                <w:b/>
                <w:bCs/>
                <w:szCs w:val="24"/>
              </w:rPr>
              <w:t>_____________________</w:t>
            </w:r>
          </w:p>
          <w:p w14:paraId="5AEFAEFD"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w:t>
            </w:r>
          </w:p>
          <w:p w14:paraId="381901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Įmonės kodas: ____________</w:t>
            </w:r>
          </w:p>
          <w:p w14:paraId="3248DFE1"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 xml:space="preserve">PVM mokėtojo kodas: </w:t>
            </w:r>
            <w:r w:rsidRPr="00F0696F">
              <w:rPr>
                <w:rFonts w:eastAsia="Times New Roman"/>
                <w:bCs/>
                <w:iCs/>
                <w:szCs w:val="24"/>
              </w:rPr>
              <w:t>__________________</w:t>
            </w:r>
          </w:p>
          <w:p w14:paraId="30C184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A. s. ___________________</w:t>
            </w:r>
          </w:p>
          <w:p w14:paraId="0AF28006" w14:textId="77777777" w:rsidR="00934818" w:rsidRPr="00F0696F" w:rsidRDefault="00934818" w:rsidP="00EB166C">
            <w:pPr>
              <w:spacing w:after="0" w:line="240" w:lineRule="auto"/>
              <w:rPr>
                <w:rFonts w:eastAsia="Times New Roman"/>
                <w:iCs/>
                <w:szCs w:val="24"/>
              </w:rPr>
            </w:pPr>
            <w:r w:rsidRPr="00F0696F">
              <w:rPr>
                <w:rFonts w:eastAsia="Times New Roman"/>
                <w:bCs/>
                <w:szCs w:val="24"/>
              </w:rPr>
              <w:t xml:space="preserve">____________ bankas, </w:t>
            </w:r>
            <w:r w:rsidRPr="00F0696F">
              <w:rPr>
                <w:rFonts w:eastAsia="Times New Roman"/>
                <w:szCs w:val="24"/>
              </w:rPr>
              <w:t xml:space="preserve">kodas </w:t>
            </w:r>
            <w:r w:rsidRPr="00F0696F">
              <w:rPr>
                <w:rFonts w:eastAsia="Times New Roman"/>
                <w:bCs/>
                <w:iCs/>
                <w:szCs w:val="24"/>
              </w:rPr>
              <w:t>_________</w:t>
            </w:r>
          </w:p>
          <w:p w14:paraId="14260F3E" w14:textId="77777777" w:rsidR="00934818" w:rsidRPr="00F0696F" w:rsidRDefault="00934818" w:rsidP="00EB166C">
            <w:pPr>
              <w:spacing w:after="0" w:line="240" w:lineRule="auto"/>
              <w:rPr>
                <w:rFonts w:eastAsia="Times New Roman"/>
                <w:szCs w:val="24"/>
              </w:rPr>
            </w:pPr>
            <w:r w:rsidRPr="00F0696F">
              <w:rPr>
                <w:rFonts w:eastAsia="Times New Roman"/>
                <w:szCs w:val="24"/>
              </w:rPr>
              <w:t>Tel. _____________</w:t>
            </w:r>
          </w:p>
          <w:p w14:paraId="132385AF"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El. p. </w:t>
            </w:r>
            <w:hyperlink r:id="rId9" w:history="1">
              <w:r w:rsidRPr="00F0696F">
                <w:rPr>
                  <w:rFonts w:eastAsia="Times New Roman"/>
                  <w:szCs w:val="24"/>
                </w:rPr>
                <w:t>_______________</w:t>
              </w:r>
            </w:hyperlink>
            <w:r w:rsidRPr="00F0696F">
              <w:rPr>
                <w:rFonts w:eastAsia="Times New Roman"/>
                <w:szCs w:val="24"/>
              </w:rPr>
              <w:t xml:space="preserve"> </w:t>
            </w:r>
          </w:p>
          <w:p w14:paraId="54CC3AFA"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39FF6FB3" w14:textId="77777777" w:rsidR="00934818" w:rsidRPr="00815131" w:rsidRDefault="00934818" w:rsidP="00EB166C">
            <w:pPr>
              <w:spacing w:after="0" w:line="240" w:lineRule="auto"/>
              <w:rPr>
                <w:rFonts w:eastAsia="Times New Roman"/>
                <w:szCs w:val="24"/>
              </w:rPr>
            </w:pPr>
            <w:r w:rsidRPr="00F0696F">
              <w:rPr>
                <w:rFonts w:eastAsia="Times New Roman"/>
                <w:szCs w:val="24"/>
              </w:rPr>
              <w:t>_______________</w:t>
            </w:r>
          </w:p>
          <w:p w14:paraId="176CE891" w14:textId="006B6472" w:rsidR="00934818" w:rsidRPr="00F94D76" w:rsidRDefault="00454EAB" w:rsidP="00EB166C">
            <w:pPr>
              <w:spacing w:after="0" w:line="240" w:lineRule="auto"/>
              <w:rPr>
                <w:rFonts w:eastAsia="Times New Roman"/>
                <w:szCs w:val="24"/>
              </w:rPr>
            </w:pPr>
            <w:r w:rsidRPr="0065598C">
              <w:rPr>
                <w:rFonts w:eastAsia="Times New Roman"/>
                <w:bCs/>
                <w:szCs w:val="24"/>
              </w:rPr>
              <w:t xml:space="preserve">         (parašas)</w:t>
            </w:r>
          </w:p>
        </w:tc>
      </w:tr>
    </w:tbl>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sectPr w:rsidR="00DB661A" w:rsidSect="00BE190C">
      <w:headerReference w:type="default" r:id="rId10"/>
      <w:pgSz w:w="11906" w:h="16838"/>
      <w:pgMar w:top="1077"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3892" w14:textId="77777777" w:rsidR="00DF6C4D" w:rsidRDefault="00DF6C4D" w:rsidP="003E5CB2">
      <w:pPr>
        <w:spacing w:after="0" w:line="240" w:lineRule="auto"/>
      </w:pPr>
      <w:r>
        <w:separator/>
      </w:r>
    </w:p>
  </w:endnote>
  <w:endnote w:type="continuationSeparator" w:id="0">
    <w:p w14:paraId="2D661CF7" w14:textId="77777777" w:rsidR="00DF6C4D" w:rsidRDefault="00DF6C4D"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B204" w14:textId="77777777" w:rsidR="00DF6C4D" w:rsidRDefault="00DF6C4D" w:rsidP="003E5CB2">
      <w:pPr>
        <w:spacing w:after="0" w:line="240" w:lineRule="auto"/>
      </w:pPr>
      <w:r>
        <w:separator/>
      </w:r>
    </w:p>
  </w:footnote>
  <w:footnote w:type="continuationSeparator" w:id="0">
    <w:p w14:paraId="15D75DC2" w14:textId="77777777" w:rsidR="00DF6C4D" w:rsidRDefault="00DF6C4D"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07FA5"/>
    <w:rsid w:val="00011372"/>
    <w:rsid w:val="00014F46"/>
    <w:rsid w:val="00027688"/>
    <w:rsid w:val="00032D70"/>
    <w:rsid w:val="00034213"/>
    <w:rsid w:val="00035CD0"/>
    <w:rsid w:val="0004015B"/>
    <w:rsid w:val="000530BA"/>
    <w:rsid w:val="00054D0D"/>
    <w:rsid w:val="0005664B"/>
    <w:rsid w:val="000620B5"/>
    <w:rsid w:val="000626F3"/>
    <w:rsid w:val="00063B6D"/>
    <w:rsid w:val="0006486A"/>
    <w:rsid w:val="00076840"/>
    <w:rsid w:val="00077AE0"/>
    <w:rsid w:val="00077F0D"/>
    <w:rsid w:val="00080BB2"/>
    <w:rsid w:val="000A1FCD"/>
    <w:rsid w:val="000A3D07"/>
    <w:rsid w:val="000A54EB"/>
    <w:rsid w:val="000C6F77"/>
    <w:rsid w:val="000C7BDB"/>
    <w:rsid w:val="000D5822"/>
    <w:rsid w:val="000D6628"/>
    <w:rsid w:val="000E4126"/>
    <w:rsid w:val="000F417A"/>
    <w:rsid w:val="000F472D"/>
    <w:rsid w:val="00101557"/>
    <w:rsid w:val="001028DF"/>
    <w:rsid w:val="00104036"/>
    <w:rsid w:val="001046C8"/>
    <w:rsid w:val="001050F5"/>
    <w:rsid w:val="00115E0D"/>
    <w:rsid w:val="00123C01"/>
    <w:rsid w:val="00125F56"/>
    <w:rsid w:val="00133140"/>
    <w:rsid w:val="001418C8"/>
    <w:rsid w:val="0015655E"/>
    <w:rsid w:val="00156CC4"/>
    <w:rsid w:val="0016581D"/>
    <w:rsid w:val="00166AC4"/>
    <w:rsid w:val="00170F9D"/>
    <w:rsid w:val="001757D2"/>
    <w:rsid w:val="00175882"/>
    <w:rsid w:val="0017687B"/>
    <w:rsid w:val="0017772F"/>
    <w:rsid w:val="001810C2"/>
    <w:rsid w:val="00182226"/>
    <w:rsid w:val="00184A27"/>
    <w:rsid w:val="00185F9A"/>
    <w:rsid w:val="00190A27"/>
    <w:rsid w:val="001A3692"/>
    <w:rsid w:val="001B200D"/>
    <w:rsid w:val="001B477A"/>
    <w:rsid w:val="001B4C8F"/>
    <w:rsid w:val="001D2369"/>
    <w:rsid w:val="001D45E4"/>
    <w:rsid w:val="001D621C"/>
    <w:rsid w:val="001D76A8"/>
    <w:rsid w:val="001D7B37"/>
    <w:rsid w:val="001D7C9E"/>
    <w:rsid w:val="001E5922"/>
    <w:rsid w:val="001F4C9C"/>
    <w:rsid w:val="00201042"/>
    <w:rsid w:val="00216D60"/>
    <w:rsid w:val="00225535"/>
    <w:rsid w:val="00232C2F"/>
    <w:rsid w:val="00233298"/>
    <w:rsid w:val="00234288"/>
    <w:rsid w:val="00236645"/>
    <w:rsid w:val="00240265"/>
    <w:rsid w:val="002464ED"/>
    <w:rsid w:val="00255B74"/>
    <w:rsid w:val="00257F34"/>
    <w:rsid w:val="0026367F"/>
    <w:rsid w:val="00265DC6"/>
    <w:rsid w:val="00275733"/>
    <w:rsid w:val="00277641"/>
    <w:rsid w:val="00282B7D"/>
    <w:rsid w:val="002833EF"/>
    <w:rsid w:val="00290AD7"/>
    <w:rsid w:val="00295FF8"/>
    <w:rsid w:val="002A2C56"/>
    <w:rsid w:val="002A4C11"/>
    <w:rsid w:val="002A4D99"/>
    <w:rsid w:val="002B6B6F"/>
    <w:rsid w:val="002B7CDF"/>
    <w:rsid w:val="002C72AC"/>
    <w:rsid w:val="002D687E"/>
    <w:rsid w:val="002D6D99"/>
    <w:rsid w:val="002E6981"/>
    <w:rsid w:val="002F27EF"/>
    <w:rsid w:val="00302962"/>
    <w:rsid w:val="0030387C"/>
    <w:rsid w:val="00310C03"/>
    <w:rsid w:val="003118CF"/>
    <w:rsid w:val="00313632"/>
    <w:rsid w:val="00313D22"/>
    <w:rsid w:val="003153AE"/>
    <w:rsid w:val="003203AC"/>
    <w:rsid w:val="00324DC1"/>
    <w:rsid w:val="00327057"/>
    <w:rsid w:val="00331ADB"/>
    <w:rsid w:val="0033233B"/>
    <w:rsid w:val="00337334"/>
    <w:rsid w:val="00350887"/>
    <w:rsid w:val="00355A59"/>
    <w:rsid w:val="00363376"/>
    <w:rsid w:val="003663E5"/>
    <w:rsid w:val="003669AC"/>
    <w:rsid w:val="00372470"/>
    <w:rsid w:val="00372EF5"/>
    <w:rsid w:val="00377075"/>
    <w:rsid w:val="00377E2D"/>
    <w:rsid w:val="00382A18"/>
    <w:rsid w:val="00383DB2"/>
    <w:rsid w:val="003860A3"/>
    <w:rsid w:val="00393A10"/>
    <w:rsid w:val="00395D49"/>
    <w:rsid w:val="0039689C"/>
    <w:rsid w:val="003B3665"/>
    <w:rsid w:val="003B6972"/>
    <w:rsid w:val="003B6B20"/>
    <w:rsid w:val="003B6C0E"/>
    <w:rsid w:val="003B6CA0"/>
    <w:rsid w:val="003C4C3B"/>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44276"/>
    <w:rsid w:val="0045333C"/>
    <w:rsid w:val="00453497"/>
    <w:rsid w:val="004547C5"/>
    <w:rsid w:val="00454EAB"/>
    <w:rsid w:val="00465672"/>
    <w:rsid w:val="004678E4"/>
    <w:rsid w:val="00473141"/>
    <w:rsid w:val="00481DCF"/>
    <w:rsid w:val="00483A34"/>
    <w:rsid w:val="004A5013"/>
    <w:rsid w:val="004B21FC"/>
    <w:rsid w:val="004B7679"/>
    <w:rsid w:val="004C4BD6"/>
    <w:rsid w:val="004D1162"/>
    <w:rsid w:val="004D6BFF"/>
    <w:rsid w:val="004E0185"/>
    <w:rsid w:val="004E4699"/>
    <w:rsid w:val="004F5E18"/>
    <w:rsid w:val="004F5E3A"/>
    <w:rsid w:val="00501FAC"/>
    <w:rsid w:val="0050612A"/>
    <w:rsid w:val="0051182D"/>
    <w:rsid w:val="0052214E"/>
    <w:rsid w:val="005353DA"/>
    <w:rsid w:val="00540B40"/>
    <w:rsid w:val="0054229F"/>
    <w:rsid w:val="005422BE"/>
    <w:rsid w:val="0056014E"/>
    <w:rsid w:val="00563588"/>
    <w:rsid w:val="00572F32"/>
    <w:rsid w:val="00574326"/>
    <w:rsid w:val="005754E7"/>
    <w:rsid w:val="00576D02"/>
    <w:rsid w:val="00591E64"/>
    <w:rsid w:val="0059740B"/>
    <w:rsid w:val="005A21EE"/>
    <w:rsid w:val="005A7CCD"/>
    <w:rsid w:val="005C4B42"/>
    <w:rsid w:val="005C620C"/>
    <w:rsid w:val="005E115E"/>
    <w:rsid w:val="005E4C9B"/>
    <w:rsid w:val="005E692B"/>
    <w:rsid w:val="005E735E"/>
    <w:rsid w:val="005F53F9"/>
    <w:rsid w:val="005F54C2"/>
    <w:rsid w:val="006132FC"/>
    <w:rsid w:val="006259A0"/>
    <w:rsid w:val="006270E5"/>
    <w:rsid w:val="006305EE"/>
    <w:rsid w:val="006414E6"/>
    <w:rsid w:val="00641922"/>
    <w:rsid w:val="00643562"/>
    <w:rsid w:val="00644BBC"/>
    <w:rsid w:val="00654C64"/>
    <w:rsid w:val="00655FA8"/>
    <w:rsid w:val="00657A8E"/>
    <w:rsid w:val="006642F6"/>
    <w:rsid w:val="00671233"/>
    <w:rsid w:val="00690F1B"/>
    <w:rsid w:val="00696A91"/>
    <w:rsid w:val="006A1986"/>
    <w:rsid w:val="006A75D9"/>
    <w:rsid w:val="006B3DEA"/>
    <w:rsid w:val="006B6903"/>
    <w:rsid w:val="006B7351"/>
    <w:rsid w:val="006B7B2A"/>
    <w:rsid w:val="006D2F33"/>
    <w:rsid w:val="006D653C"/>
    <w:rsid w:val="006D7875"/>
    <w:rsid w:val="006E4707"/>
    <w:rsid w:val="006E5890"/>
    <w:rsid w:val="006E6C89"/>
    <w:rsid w:val="006F6A26"/>
    <w:rsid w:val="006F758A"/>
    <w:rsid w:val="007116D8"/>
    <w:rsid w:val="00716E8F"/>
    <w:rsid w:val="00721FE6"/>
    <w:rsid w:val="00733211"/>
    <w:rsid w:val="00736340"/>
    <w:rsid w:val="007363F1"/>
    <w:rsid w:val="0074316C"/>
    <w:rsid w:val="007438D3"/>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0273F"/>
    <w:rsid w:val="008059EA"/>
    <w:rsid w:val="00810B44"/>
    <w:rsid w:val="008114C6"/>
    <w:rsid w:val="008246E9"/>
    <w:rsid w:val="00830864"/>
    <w:rsid w:val="00833B1D"/>
    <w:rsid w:val="00840F38"/>
    <w:rsid w:val="00841E8E"/>
    <w:rsid w:val="00843104"/>
    <w:rsid w:val="00843A8E"/>
    <w:rsid w:val="00846824"/>
    <w:rsid w:val="0085280C"/>
    <w:rsid w:val="00853062"/>
    <w:rsid w:val="008553EA"/>
    <w:rsid w:val="00856F2A"/>
    <w:rsid w:val="00861F3E"/>
    <w:rsid w:val="00865BC7"/>
    <w:rsid w:val="008750C9"/>
    <w:rsid w:val="00880B6A"/>
    <w:rsid w:val="00883DEE"/>
    <w:rsid w:val="008913F9"/>
    <w:rsid w:val="0089182A"/>
    <w:rsid w:val="008A4B31"/>
    <w:rsid w:val="008B1140"/>
    <w:rsid w:val="008B1248"/>
    <w:rsid w:val="008B4120"/>
    <w:rsid w:val="008B48F7"/>
    <w:rsid w:val="008B7433"/>
    <w:rsid w:val="008C5C66"/>
    <w:rsid w:val="008D0264"/>
    <w:rsid w:val="008D40FA"/>
    <w:rsid w:val="008D4490"/>
    <w:rsid w:val="008D6FAA"/>
    <w:rsid w:val="008D74AE"/>
    <w:rsid w:val="008E7B80"/>
    <w:rsid w:val="008F0CAA"/>
    <w:rsid w:val="008F0EC3"/>
    <w:rsid w:val="008F6206"/>
    <w:rsid w:val="0091328C"/>
    <w:rsid w:val="0091526E"/>
    <w:rsid w:val="00924BE8"/>
    <w:rsid w:val="00925E0B"/>
    <w:rsid w:val="00926B21"/>
    <w:rsid w:val="00932692"/>
    <w:rsid w:val="00934818"/>
    <w:rsid w:val="00945830"/>
    <w:rsid w:val="00950F96"/>
    <w:rsid w:val="00953D15"/>
    <w:rsid w:val="009609DA"/>
    <w:rsid w:val="009639FC"/>
    <w:rsid w:val="00963EDF"/>
    <w:rsid w:val="00965636"/>
    <w:rsid w:val="00974554"/>
    <w:rsid w:val="009776CE"/>
    <w:rsid w:val="0098704C"/>
    <w:rsid w:val="009920B5"/>
    <w:rsid w:val="0099324D"/>
    <w:rsid w:val="009A11C1"/>
    <w:rsid w:val="009A2A62"/>
    <w:rsid w:val="009B7279"/>
    <w:rsid w:val="009B7FBC"/>
    <w:rsid w:val="009C0184"/>
    <w:rsid w:val="009C3952"/>
    <w:rsid w:val="009C51C2"/>
    <w:rsid w:val="009D2780"/>
    <w:rsid w:val="009D2A2B"/>
    <w:rsid w:val="009E2191"/>
    <w:rsid w:val="009E4F46"/>
    <w:rsid w:val="009E617D"/>
    <w:rsid w:val="009F509A"/>
    <w:rsid w:val="00A30560"/>
    <w:rsid w:val="00A32C0C"/>
    <w:rsid w:val="00A43C9E"/>
    <w:rsid w:val="00A81704"/>
    <w:rsid w:val="00A82783"/>
    <w:rsid w:val="00A86C98"/>
    <w:rsid w:val="00A95FA5"/>
    <w:rsid w:val="00A96E34"/>
    <w:rsid w:val="00A978B9"/>
    <w:rsid w:val="00AA0A14"/>
    <w:rsid w:val="00AA1536"/>
    <w:rsid w:val="00AA4382"/>
    <w:rsid w:val="00AA600B"/>
    <w:rsid w:val="00AA7F27"/>
    <w:rsid w:val="00AB6E38"/>
    <w:rsid w:val="00AB70FC"/>
    <w:rsid w:val="00AC320A"/>
    <w:rsid w:val="00AC60C3"/>
    <w:rsid w:val="00AC78B1"/>
    <w:rsid w:val="00AD1E0B"/>
    <w:rsid w:val="00AD5631"/>
    <w:rsid w:val="00AD5A12"/>
    <w:rsid w:val="00AD6611"/>
    <w:rsid w:val="00AE6500"/>
    <w:rsid w:val="00AF0FF1"/>
    <w:rsid w:val="00AF1D36"/>
    <w:rsid w:val="00B00149"/>
    <w:rsid w:val="00B038AF"/>
    <w:rsid w:val="00B13EA2"/>
    <w:rsid w:val="00B14711"/>
    <w:rsid w:val="00B16044"/>
    <w:rsid w:val="00B1663F"/>
    <w:rsid w:val="00B32574"/>
    <w:rsid w:val="00B33DB3"/>
    <w:rsid w:val="00B40103"/>
    <w:rsid w:val="00B41543"/>
    <w:rsid w:val="00B42033"/>
    <w:rsid w:val="00B46481"/>
    <w:rsid w:val="00B47AB0"/>
    <w:rsid w:val="00B50CF4"/>
    <w:rsid w:val="00B52EFA"/>
    <w:rsid w:val="00B54629"/>
    <w:rsid w:val="00B57DB4"/>
    <w:rsid w:val="00B64220"/>
    <w:rsid w:val="00B673FD"/>
    <w:rsid w:val="00B775C7"/>
    <w:rsid w:val="00B820B7"/>
    <w:rsid w:val="00B937B3"/>
    <w:rsid w:val="00B95365"/>
    <w:rsid w:val="00B96156"/>
    <w:rsid w:val="00B97BD8"/>
    <w:rsid w:val="00BA7ADC"/>
    <w:rsid w:val="00BB360B"/>
    <w:rsid w:val="00BB3E1A"/>
    <w:rsid w:val="00BB642C"/>
    <w:rsid w:val="00BC0801"/>
    <w:rsid w:val="00BD288F"/>
    <w:rsid w:val="00BD29E3"/>
    <w:rsid w:val="00BD4EE4"/>
    <w:rsid w:val="00BE190C"/>
    <w:rsid w:val="00BE48E2"/>
    <w:rsid w:val="00BE7D5D"/>
    <w:rsid w:val="00C14B4E"/>
    <w:rsid w:val="00C17B55"/>
    <w:rsid w:val="00C2187E"/>
    <w:rsid w:val="00C27346"/>
    <w:rsid w:val="00C32125"/>
    <w:rsid w:val="00C327AE"/>
    <w:rsid w:val="00C35EDD"/>
    <w:rsid w:val="00C53FF4"/>
    <w:rsid w:val="00C5630C"/>
    <w:rsid w:val="00C73731"/>
    <w:rsid w:val="00C73AF0"/>
    <w:rsid w:val="00C741A4"/>
    <w:rsid w:val="00C82AA8"/>
    <w:rsid w:val="00C82E4F"/>
    <w:rsid w:val="00C839D6"/>
    <w:rsid w:val="00C9478F"/>
    <w:rsid w:val="00C95DCE"/>
    <w:rsid w:val="00C97CF9"/>
    <w:rsid w:val="00CA6FA7"/>
    <w:rsid w:val="00CB356A"/>
    <w:rsid w:val="00CB51A7"/>
    <w:rsid w:val="00CB655C"/>
    <w:rsid w:val="00CB7D4F"/>
    <w:rsid w:val="00CC6C80"/>
    <w:rsid w:val="00CC7E43"/>
    <w:rsid w:val="00CD17E3"/>
    <w:rsid w:val="00CD2226"/>
    <w:rsid w:val="00CD457F"/>
    <w:rsid w:val="00CE0305"/>
    <w:rsid w:val="00CE352F"/>
    <w:rsid w:val="00CF03CF"/>
    <w:rsid w:val="00CF477B"/>
    <w:rsid w:val="00D01355"/>
    <w:rsid w:val="00D04EF6"/>
    <w:rsid w:val="00D06890"/>
    <w:rsid w:val="00D10898"/>
    <w:rsid w:val="00D144D5"/>
    <w:rsid w:val="00D210A0"/>
    <w:rsid w:val="00D2757C"/>
    <w:rsid w:val="00D40822"/>
    <w:rsid w:val="00D4324F"/>
    <w:rsid w:val="00D43524"/>
    <w:rsid w:val="00D51A76"/>
    <w:rsid w:val="00D53EA8"/>
    <w:rsid w:val="00D54401"/>
    <w:rsid w:val="00D5510F"/>
    <w:rsid w:val="00D56349"/>
    <w:rsid w:val="00D65C55"/>
    <w:rsid w:val="00D71798"/>
    <w:rsid w:val="00D719F8"/>
    <w:rsid w:val="00D75343"/>
    <w:rsid w:val="00D763FB"/>
    <w:rsid w:val="00D80A2C"/>
    <w:rsid w:val="00D8246B"/>
    <w:rsid w:val="00D868D4"/>
    <w:rsid w:val="00DA1164"/>
    <w:rsid w:val="00DA1B43"/>
    <w:rsid w:val="00DA6105"/>
    <w:rsid w:val="00DA6917"/>
    <w:rsid w:val="00DB0035"/>
    <w:rsid w:val="00DB5BB0"/>
    <w:rsid w:val="00DB65F7"/>
    <w:rsid w:val="00DB661A"/>
    <w:rsid w:val="00DB72FB"/>
    <w:rsid w:val="00DC186C"/>
    <w:rsid w:val="00DC1F76"/>
    <w:rsid w:val="00DD0B06"/>
    <w:rsid w:val="00DD7A6F"/>
    <w:rsid w:val="00DE3F6E"/>
    <w:rsid w:val="00DF6C4D"/>
    <w:rsid w:val="00E00E31"/>
    <w:rsid w:val="00E06001"/>
    <w:rsid w:val="00E1159E"/>
    <w:rsid w:val="00E168C2"/>
    <w:rsid w:val="00E21AF5"/>
    <w:rsid w:val="00E2224A"/>
    <w:rsid w:val="00E3278D"/>
    <w:rsid w:val="00E33C36"/>
    <w:rsid w:val="00E3470C"/>
    <w:rsid w:val="00E34E8A"/>
    <w:rsid w:val="00E3771C"/>
    <w:rsid w:val="00E40E79"/>
    <w:rsid w:val="00E539E0"/>
    <w:rsid w:val="00E5737A"/>
    <w:rsid w:val="00E67BFD"/>
    <w:rsid w:val="00E72885"/>
    <w:rsid w:val="00E851E6"/>
    <w:rsid w:val="00E92566"/>
    <w:rsid w:val="00E96866"/>
    <w:rsid w:val="00E96D6F"/>
    <w:rsid w:val="00EA49E9"/>
    <w:rsid w:val="00EA546B"/>
    <w:rsid w:val="00EA6CDB"/>
    <w:rsid w:val="00EC013C"/>
    <w:rsid w:val="00EC2522"/>
    <w:rsid w:val="00ED12F2"/>
    <w:rsid w:val="00ED6AD1"/>
    <w:rsid w:val="00EE052F"/>
    <w:rsid w:val="00EE159A"/>
    <w:rsid w:val="00EE2295"/>
    <w:rsid w:val="00EE49A5"/>
    <w:rsid w:val="00EE4C65"/>
    <w:rsid w:val="00F038D9"/>
    <w:rsid w:val="00F0667E"/>
    <w:rsid w:val="00F0696F"/>
    <w:rsid w:val="00F31672"/>
    <w:rsid w:val="00F31809"/>
    <w:rsid w:val="00F32041"/>
    <w:rsid w:val="00F36685"/>
    <w:rsid w:val="00F3765A"/>
    <w:rsid w:val="00F42E8D"/>
    <w:rsid w:val="00F4355F"/>
    <w:rsid w:val="00F46334"/>
    <w:rsid w:val="00F5272F"/>
    <w:rsid w:val="00F56298"/>
    <w:rsid w:val="00F64451"/>
    <w:rsid w:val="00F76C20"/>
    <w:rsid w:val="00F77E2A"/>
    <w:rsid w:val="00F82B72"/>
    <w:rsid w:val="00F91432"/>
    <w:rsid w:val="00F94C22"/>
    <w:rsid w:val="00FA2959"/>
    <w:rsid w:val="00FA4605"/>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42764">
      <w:bodyDiv w:val="1"/>
      <w:marLeft w:val="0"/>
      <w:marRight w:val="0"/>
      <w:marTop w:val="0"/>
      <w:marBottom w:val="0"/>
      <w:divBdr>
        <w:top w:val="none" w:sz="0" w:space="0" w:color="auto"/>
        <w:left w:val="none" w:sz="0" w:space="0" w:color="auto"/>
        <w:bottom w:val="none" w:sz="0" w:space="0" w:color="auto"/>
        <w:right w:val="none" w:sz="0" w:space="0" w:color="auto"/>
      </w:divBdr>
    </w:div>
    <w:div w:id="565802949">
      <w:bodyDiv w:val="1"/>
      <w:marLeft w:val="0"/>
      <w:marRight w:val="0"/>
      <w:marTop w:val="0"/>
      <w:marBottom w:val="0"/>
      <w:divBdr>
        <w:top w:val="none" w:sz="0" w:space="0" w:color="auto"/>
        <w:left w:val="none" w:sz="0" w:space="0" w:color="auto"/>
        <w:bottom w:val="none" w:sz="0" w:space="0" w:color="auto"/>
        <w:right w:val="none" w:sz="0" w:space="0" w:color="auto"/>
      </w:divBdr>
    </w:div>
    <w:div w:id="985627882">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719815892">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12077</Words>
  <Characters>6885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Akvilė Kisielienė</cp:lastModifiedBy>
  <cp:revision>10</cp:revision>
  <dcterms:created xsi:type="dcterms:W3CDTF">2025-07-24T12:02:00Z</dcterms:created>
  <dcterms:modified xsi:type="dcterms:W3CDTF">2025-07-29T06:41:00Z</dcterms:modified>
</cp:coreProperties>
</file>