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 xml:space="preserve">   </w:t>
          </w:r>
          <w:r w:rsidR="006139AE">
            <w:rPr>
              <w:rFonts w:ascii="Times New Roman" w:eastAsia="Times New Roman" w:hAnsi="Times New Roman" w:cs="Times New Roman"/>
              <w:bCs/>
              <w:sz w:val="24"/>
              <w:szCs w:val="24"/>
            </w:rPr>
            <w:t xml:space="preserve"> </w:t>
          </w:r>
          <w:r w:rsidR="00405B81">
            <w:rPr>
              <w:rFonts w:ascii="Times New Roman" w:eastAsia="Times New Roman" w:hAnsi="Times New Roman" w:cs="Times New Roman"/>
              <w:bCs/>
              <w:sz w:val="24"/>
              <w:szCs w:val="24"/>
            </w:rPr>
            <w:t xml:space="preserve">     </w:t>
          </w:r>
          <w:bookmarkStart w:id="0" w:name="_GoBack"/>
          <w:bookmarkEnd w:id="0"/>
          <w:r w:rsidR="006139AE">
            <w:rPr>
              <w:rFonts w:ascii="Times New Roman" w:eastAsia="Times New Roman" w:hAnsi="Times New Roman" w:cs="Times New Roman"/>
              <w:bCs/>
              <w:sz w:val="24"/>
              <w:szCs w:val="24"/>
            </w:rPr>
            <w:t>liepos</w:t>
          </w:r>
          <w:r w:rsidR="00405B81">
            <w:rPr>
              <w:rFonts w:ascii="Times New Roman" w:eastAsia="Times New Roman" w:hAnsi="Times New Roman" w:cs="Times New Roman"/>
              <w:bCs/>
              <w:sz w:val="24"/>
              <w:szCs w:val="24"/>
            </w:rPr>
            <w:t xml:space="preserve"> 28</w:t>
          </w:r>
          <w:r w:rsidRPr="00597DC2">
            <w:rPr>
              <w:rFonts w:ascii="Times New Roman" w:eastAsia="Times New Roman" w:hAnsi="Times New Roman" w:cs="Times New Roman"/>
              <w:bCs/>
              <w:sz w:val="24"/>
              <w:szCs w:val="24"/>
            </w:rPr>
            <w:t xml:space="preserve"> d. įsakymu Nr. V42E-</w:t>
          </w:r>
          <w:r w:rsidR="00405B81">
            <w:rPr>
              <w:rFonts w:ascii="Times New Roman" w:eastAsia="Times New Roman" w:hAnsi="Times New Roman" w:cs="Times New Roman"/>
              <w:bCs/>
              <w:sz w:val="24"/>
              <w:szCs w:val="24"/>
            </w:rPr>
            <w:t>76</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651EE6" w:rsidRDefault="00597DC2" w:rsidP="00651EE6">
          <w:pPr>
            <w:spacing w:after="0"/>
            <w:ind w:left="142"/>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651EE6" w:rsidRPr="00651EE6">
            <w:rPr>
              <w:rFonts w:ascii="Times New Roman" w:eastAsia="Calibri" w:hAnsi="Times New Roman" w:cs="Times New Roman"/>
              <w:b/>
              <w:bCs/>
              <w:sz w:val="24"/>
              <w:szCs w:val="24"/>
            </w:rPr>
            <w:t>K</w:t>
          </w:r>
          <w:r w:rsidR="00651EE6" w:rsidRPr="00651EE6">
            <w:rPr>
              <w:rFonts w:ascii="Times New Roman" w:eastAsia="Calibri" w:hAnsi="Times New Roman" w:cs="Times New Roman"/>
              <w:b/>
              <w:bCs/>
              <w:kern w:val="2"/>
              <w:sz w:val="24"/>
              <w:szCs w:val="24"/>
            </w:rPr>
            <w:t>AIŠIADORIŲ R. SAV. ADMINISTRACIJOS PASTATO (UN. NR. 4996-5000-2019), KATEDROS 4, KAIŠIADORYSE, PATALPŲ PAPRASTOJO REMONTO BEI INTERJERO DIZAINO TECHNINIO DARBO PROJEKTO PARENGIMO PASLAUG</w:t>
          </w:r>
          <w:r w:rsidR="00651EE6">
            <w:rPr>
              <w:rFonts w:ascii="Times New Roman" w:eastAsia="Calibri" w:hAnsi="Times New Roman" w:cs="Times New Roman"/>
              <w:b/>
              <w:bCs/>
              <w:kern w:val="2"/>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651EE6" w:rsidRDefault="002E2E5C" w:rsidP="00651EE6">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651EE6" w:rsidRPr="00651EE6">
            <w:rPr>
              <w:rFonts w:ascii="Times New Roman" w:eastAsia="Calibri" w:hAnsi="Times New Roman" w:cs="Times New Roman"/>
              <w:b/>
              <w:bCs/>
              <w:sz w:val="24"/>
              <w:szCs w:val="24"/>
            </w:rPr>
            <w:t>K</w:t>
          </w:r>
          <w:r w:rsidR="00651EE6" w:rsidRPr="00651EE6">
            <w:rPr>
              <w:rFonts w:ascii="Times New Roman" w:eastAsia="Calibri" w:hAnsi="Times New Roman" w:cs="Times New Roman"/>
              <w:b/>
              <w:bCs/>
              <w:kern w:val="2"/>
              <w:sz w:val="24"/>
              <w:szCs w:val="24"/>
            </w:rPr>
            <w:t>AIŠIADORIŲ R. SAV. ADMINISTRACIJOS PASTATO (UN. NR. 4996-5000-2019), KATEDROS 4, KAIŠIADORYSE, PATALPŲ PAPRASTOJO REMONTO BEI INTERJERO DIZAINO TECHNINIO DARBO PROJEKTO PARENGIMO PASLAUG</w:t>
          </w:r>
          <w:r w:rsidR="00651EE6">
            <w:rPr>
              <w:rFonts w:ascii="Times New Roman" w:eastAsia="Calibri" w:hAnsi="Times New Roman" w:cs="Times New Roman"/>
              <w:b/>
              <w:bCs/>
              <w:kern w:val="2"/>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lastRenderedPageBreak/>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w:t>
          </w:r>
          <w:r w:rsidRPr="004D739A">
            <w:rPr>
              <w:rFonts w:ascii="Times New Roman" w:hAnsi="Times New Roman" w:cs="Times New Roman"/>
              <w:color w:val="000000" w:themeColor="text1"/>
              <w:sz w:val="24"/>
              <w:szCs w:val="24"/>
            </w:rPr>
            <w:lastRenderedPageBreak/>
            <w:t xml:space="preserve">(arba)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w:t>
          </w:r>
          <w:r w:rsidRPr="00603094">
            <w:rPr>
              <w:rFonts w:ascii="Times New Roman" w:hAnsi="Times New Roman" w:cs="Times New Roman"/>
              <w:color w:val="000000" w:themeColor="text1"/>
              <w:sz w:val="24"/>
              <w:szCs w:val="24"/>
            </w:rPr>
            <w:lastRenderedPageBreak/>
            <w:t xml:space="preserve">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139AE" w:rsidRDefault="006139AE" w:rsidP="003D77E3">
          <w:pPr>
            <w:spacing w:after="0" w:line="240" w:lineRule="auto"/>
            <w:ind w:firstLine="851"/>
            <w:jc w:val="both"/>
            <w:rPr>
              <w:rFonts w:ascii="Times New Roman" w:hAnsi="Times New Roman" w:cs="Times New Roman"/>
              <w:sz w:val="24"/>
              <w:szCs w:val="24"/>
            </w:rPr>
          </w:pPr>
        </w:p>
        <w:p w:rsidR="006139AE" w:rsidRPr="00B53FA7" w:rsidRDefault="006139AE" w:rsidP="006139AE">
          <w:pPr>
            <w:spacing w:after="0" w:line="240" w:lineRule="auto"/>
            <w:jc w:val="both"/>
          </w:pPr>
          <w:r>
            <w:t>__________________________</w:t>
          </w:r>
        </w:p>
        <w:p w:rsidR="006139AE" w:rsidRPr="00C506E4" w:rsidRDefault="006139AE" w:rsidP="006139A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139AE" w:rsidRDefault="006139AE" w:rsidP="003D77E3">
          <w:pPr>
            <w:spacing w:after="0" w:line="240" w:lineRule="auto"/>
            <w:ind w:firstLine="851"/>
            <w:jc w:val="both"/>
            <w:rPr>
              <w:rFonts w:ascii="Times New Roman" w:hAnsi="Times New Roman" w:cs="Times New Roman"/>
              <w:sz w:val="24"/>
              <w:szCs w:val="24"/>
            </w:rPr>
          </w:pPr>
        </w:p>
        <w:p w:rsidR="006139AE" w:rsidRDefault="006139AE" w:rsidP="003D77E3">
          <w:pPr>
            <w:spacing w:after="0" w:line="240" w:lineRule="auto"/>
            <w:ind w:firstLine="851"/>
            <w:jc w:val="both"/>
            <w:rPr>
              <w:rFonts w:ascii="Times New Roman" w:hAnsi="Times New Roman" w:cs="Times New Roman"/>
              <w:sz w:val="24"/>
              <w:szCs w:val="24"/>
            </w:rPr>
          </w:pPr>
        </w:p>
        <w:p w:rsidR="006139AE" w:rsidRPr="00B67FB4" w:rsidRDefault="006139AE" w:rsidP="003D77E3">
          <w:pPr>
            <w:spacing w:after="0" w:line="240" w:lineRule="auto"/>
            <w:ind w:firstLine="851"/>
            <w:jc w:val="both"/>
            <w:rPr>
              <w:rFonts w:ascii="Times New Roman" w:hAnsi="Times New Roman" w:cs="Times New Roman"/>
              <w:sz w:val="24"/>
              <w:szCs w:val="24"/>
            </w:rPr>
          </w:pPr>
        </w:p>
        <w:p w:rsidR="00C506E4" w:rsidRDefault="0060309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w:t>
          </w:r>
          <w:r w:rsidRPr="00B67FB4">
            <w:rPr>
              <w:rFonts w:ascii="Times New Roman" w:hAnsi="Times New Roman" w:cs="Times New Roman"/>
              <w:sz w:val="24"/>
              <w:szCs w:val="24"/>
            </w:rPr>
            <w:lastRenderedPageBreak/>
            <w:t xml:space="preserve">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6139AE"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subtiekėją ir jiems pagal pirkimo sąlygas keliami </w:t>
          </w:r>
        </w:p>
        <w:p w:rsidR="006139AE" w:rsidRDefault="006139AE" w:rsidP="006139AE">
          <w:pPr>
            <w:spacing w:after="0" w:line="240" w:lineRule="auto"/>
            <w:jc w:val="both"/>
            <w:rPr>
              <w:rFonts w:ascii="Times New Roman" w:hAnsi="Times New Roman" w:cs="Times New Roman"/>
              <w:sz w:val="24"/>
              <w:szCs w:val="24"/>
            </w:rPr>
          </w:pPr>
        </w:p>
        <w:p w:rsidR="006139AE" w:rsidRDefault="006139AE" w:rsidP="00613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6139AE" w:rsidRPr="00C506E4" w:rsidRDefault="006139AE" w:rsidP="006139AE">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6139AE" w:rsidRDefault="006139AE" w:rsidP="006139AE">
          <w:pPr>
            <w:spacing w:after="0" w:line="240" w:lineRule="auto"/>
            <w:jc w:val="both"/>
            <w:rPr>
              <w:rFonts w:ascii="Times New Roman" w:hAnsi="Times New Roman" w:cs="Times New Roman"/>
              <w:sz w:val="24"/>
              <w:szCs w:val="24"/>
            </w:rPr>
          </w:pPr>
        </w:p>
        <w:p w:rsidR="00B67FB4" w:rsidRPr="00B67FB4" w:rsidRDefault="00B67FB4" w:rsidP="006139A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6139AE" w:rsidRDefault="006139AE" w:rsidP="00613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139AE" w:rsidRPr="006F6280" w:rsidRDefault="006139AE" w:rsidP="006139AE">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lastRenderedPageBreak/>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312802"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651EE6">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651EE6" w:rsidRPr="00651EE6">
            <w:rPr>
              <w:rFonts w:ascii="Times New Roman" w:eastAsia="Calibri" w:hAnsi="Times New Roman" w:cs="Times New Roman"/>
              <w:b/>
              <w:bCs/>
              <w:sz w:val="24"/>
              <w:szCs w:val="24"/>
            </w:rPr>
            <w:t>K</w:t>
          </w:r>
          <w:r w:rsidR="00651EE6" w:rsidRPr="00651EE6">
            <w:rPr>
              <w:rFonts w:ascii="Times New Roman" w:eastAsia="Calibri" w:hAnsi="Times New Roman" w:cs="Times New Roman"/>
              <w:b/>
              <w:bCs/>
              <w:kern w:val="2"/>
              <w:sz w:val="24"/>
              <w:szCs w:val="24"/>
            </w:rPr>
            <w:t>AIŠIADORIŲ R. SAV. ADMINISTRACIJOS PASTATO (UN. NR. 4996-5000-2019), KATEDROS 4, KAIŠIADORYSE, PATALPŲ PAPRASTOJO REMONTO BEI INTERJERO DIZAINO TECHNINIO DARBO PROJEKTO PARENGIMO PASLAUG</w:t>
          </w:r>
          <w:r w:rsidR="00651EE6">
            <w:rPr>
              <w:rFonts w:ascii="Times New Roman" w:eastAsia="Calibri" w:hAnsi="Times New Roman" w:cs="Times New Roman"/>
              <w:b/>
              <w:bCs/>
              <w:kern w:val="2"/>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312802"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51EE6" w:rsidRPr="00651EE6">
        <w:rPr>
          <w:rFonts w:ascii="Times New Roman" w:eastAsia="Calibri" w:hAnsi="Times New Roman" w:cs="Times New Roman"/>
          <w:bCs/>
          <w:sz w:val="24"/>
          <w:szCs w:val="24"/>
        </w:rPr>
        <w:t>K</w:t>
      </w:r>
      <w:r w:rsidR="00651EE6" w:rsidRPr="00651EE6">
        <w:rPr>
          <w:rFonts w:ascii="Times New Roman" w:eastAsia="Calibri" w:hAnsi="Times New Roman" w:cs="Times New Roman"/>
          <w:bCs/>
          <w:kern w:val="2"/>
          <w:sz w:val="24"/>
          <w:szCs w:val="24"/>
        </w:rPr>
        <w:t>aišiadorių r. sav. administracijos pastato (un. Nr. 4996-5000-2019), Katedros 4, Kaišiadoryse, patalpų paprastojo remonto bei interjero dizaino techninio darbo projekto parengimo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651EE6">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00651EE6">
        <w:rPr>
          <w:rFonts w:ascii="Times New Roman" w:hAnsi="Times New Roman" w:cs="Times New Roman"/>
          <w:bCs/>
          <w:color w:val="000000" w:themeColor="text1"/>
          <w:sz w:val="24"/>
          <w:szCs w:val="24"/>
        </w:rPr>
        <w:t>4.1</w:t>
      </w:r>
      <w:r w:rsidRPr="005F0327">
        <w:rPr>
          <w:rFonts w:ascii="Times New Roman" w:hAnsi="Times New Roman" w:cs="Times New Roman"/>
          <w:bCs/>
          <w:color w:val="000000" w:themeColor="text1"/>
          <w:sz w:val="24"/>
          <w:szCs w:val="24"/>
        </w:rPr>
        <w:t xml:space="preserve">. </w:t>
      </w:r>
      <w:r w:rsidRPr="005F0327">
        <w:rPr>
          <w:rFonts w:ascii="Times New Roman" w:hAnsi="Times New Roman" w:cs="Times New Roman"/>
          <w:bCs/>
          <w:sz w:val="24"/>
          <w:szCs w:val="24"/>
        </w:rPr>
        <w:t>punktu. Aplinkos ap</w:t>
      </w:r>
      <w:r w:rsidR="006139AE">
        <w:rPr>
          <w:rFonts w:ascii="Times New Roman" w:hAnsi="Times New Roman" w:cs="Times New Roman"/>
          <w:bCs/>
          <w:sz w:val="24"/>
          <w:szCs w:val="24"/>
        </w:rPr>
        <w:t>s</w:t>
      </w:r>
      <w:r w:rsidRPr="005F0327">
        <w:rPr>
          <w:rFonts w:ascii="Times New Roman" w:hAnsi="Times New Roman" w:cs="Times New Roman"/>
          <w:bCs/>
          <w:sz w:val="24"/>
          <w:szCs w:val="24"/>
        </w:rPr>
        <w:t xml:space="preserve">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51EE6">
        <w:rPr>
          <w:rFonts w:ascii="Times New Roman" w:eastAsia="Times New Roman" w:hAnsi="Times New Roman" w:cs="Times New Roman"/>
          <w:i/>
          <w:sz w:val="24"/>
          <w:szCs w:val="24"/>
          <w:lang w:eastAsia="ar-SA"/>
        </w:rPr>
        <w:t xml:space="preserve"> </w:t>
      </w:r>
      <w:r w:rsidR="00651EE6" w:rsidRPr="00651EE6">
        <w:rPr>
          <w:rFonts w:ascii="Times New Roman" w:eastAsia="Calibri" w:hAnsi="Times New Roman" w:cs="Times New Roman"/>
          <w:bCs/>
          <w:sz w:val="24"/>
          <w:szCs w:val="24"/>
        </w:rPr>
        <w:t>K</w:t>
      </w:r>
      <w:r w:rsidR="00651EE6" w:rsidRPr="00651EE6">
        <w:rPr>
          <w:rFonts w:ascii="Times New Roman" w:eastAsia="Calibri" w:hAnsi="Times New Roman" w:cs="Times New Roman"/>
          <w:bCs/>
          <w:kern w:val="2"/>
          <w:sz w:val="24"/>
          <w:szCs w:val="24"/>
        </w:rPr>
        <w:t>aišiadorių r. sav. administracijos pastato (un. Nr. 4996-5000-2019), Katedros 4, Kaišiadoryse, patalpų paprastojo remonto bei interjero dizaino techninio darbo projekto parengimo</w:t>
      </w:r>
      <w:r w:rsidR="00651EE6">
        <w:rPr>
          <w:rFonts w:ascii="Times New Roman" w:eastAsia="Calibri" w:hAnsi="Times New Roman" w:cs="Times New Roman"/>
          <w:bCs/>
          <w:kern w:val="2"/>
          <w:sz w:val="24"/>
          <w:szCs w:val="24"/>
        </w:rPr>
        <w:t xml:space="preserve"> paslaugas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6139AE">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5F0327">
        <w:rPr>
          <w:rFonts w:ascii="Times New Roman" w:hAnsi="Times New Roman" w:cs="Times New Roman"/>
          <w:bCs/>
          <w:color w:val="000000"/>
          <w:sz w:val="24"/>
          <w:szCs w:val="24"/>
        </w:rPr>
        <w:lastRenderedPageBreak/>
        <w:t xml:space="preserve">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p>
    <w:p w:rsidR="0078363E" w:rsidRDefault="0078363E" w:rsidP="002E2E5C">
      <w:pPr>
        <w:pStyle w:val="Betarp"/>
        <w:ind w:firstLine="851"/>
        <w:contextualSpacing/>
        <w:jc w:val="both"/>
        <w:rPr>
          <w:rStyle w:val="Antrat1Diagrama"/>
          <w:rFonts w:ascii="Times New Roman" w:hAnsi="Times New Roman" w:cs="Times New Roman"/>
          <w:bCs/>
          <w:sz w:val="24"/>
          <w:szCs w:val="24"/>
        </w:rPr>
      </w:pPr>
    </w:p>
    <w:p w:rsidR="00644AE7" w:rsidRDefault="00644AE7"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651EE6" w:rsidRDefault="00651EE6"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312802"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rsidTr="00E860B8">
        <w:trPr>
          <w:trHeight w:val="555"/>
          <w:jc w:val="center"/>
        </w:trPr>
        <w:tc>
          <w:tcPr>
            <w:tcW w:w="699" w:type="dxa"/>
            <w:shd w:val="clear" w:color="auto" w:fill="auto"/>
            <w:tcMar>
              <w:top w:w="0" w:type="dxa"/>
              <w:left w:w="108" w:type="dxa"/>
              <w:bottom w:w="0" w:type="dxa"/>
              <w:right w:w="108" w:type="dxa"/>
            </w:tcMar>
            <w:hideMark/>
          </w:tcPr>
          <w:p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rsidTr="00E860B8">
        <w:trPr>
          <w:trHeight w:val="555"/>
          <w:jc w:val="center"/>
        </w:trPr>
        <w:tc>
          <w:tcPr>
            <w:tcW w:w="699" w:type="dxa"/>
            <w:shd w:val="clear" w:color="auto" w:fill="auto"/>
            <w:tcMar>
              <w:top w:w="0" w:type="dxa"/>
              <w:left w:w="108" w:type="dxa"/>
              <w:bottom w:w="0" w:type="dxa"/>
              <w:right w:w="108" w:type="dxa"/>
            </w:tcMar>
          </w:tcPr>
          <w:p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rsidR="003C7D19" w:rsidRPr="003C7D19" w:rsidRDefault="003C7D19" w:rsidP="00E860B8">
            <w:pPr>
              <w:spacing w:after="0" w:line="240" w:lineRule="auto"/>
              <w:jc w:val="both"/>
              <w:rPr>
                <w:rFonts w:ascii="Times New Roman" w:eastAsia="Times New Roman" w:hAnsi="Times New Roman" w:cs="Times New Roman"/>
                <w:sz w:val="22"/>
                <w:szCs w:val="22"/>
                <w:lang w:eastAsia="en-US"/>
              </w:rPr>
            </w:pPr>
            <w:r w:rsidRPr="003C7D19">
              <w:rPr>
                <w:rFonts w:ascii="Times New Roman" w:hAnsi="Times New Roman" w:cs="Times New Roman"/>
                <w:sz w:val="22"/>
                <w:szCs w:val="22"/>
              </w:rPr>
              <w:t>Tiekėjas per paskutinius 3* metus iki pasiūlymo pateikimo termino pabaigos yra</w:t>
            </w:r>
            <w:r>
              <w:rPr>
                <w:rFonts w:ascii="Times New Roman" w:hAnsi="Times New Roman" w:cs="Times New Roman"/>
                <w:sz w:val="22"/>
                <w:szCs w:val="22"/>
              </w:rPr>
              <w:t xml:space="preserve"> tinkamai suteikęs</w:t>
            </w:r>
            <w:r w:rsidRPr="003C7D19">
              <w:rPr>
                <w:rFonts w:ascii="Times New Roman" w:hAnsi="Times New Roman" w:cs="Times New Roman"/>
                <w:sz w:val="22"/>
                <w:szCs w:val="22"/>
              </w:rPr>
              <w:t xml:space="preserve"> </w:t>
            </w:r>
            <w:r>
              <w:rPr>
                <w:rFonts w:ascii="Times New Roman" w:hAnsi="Times New Roman" w:cs="Times New Roman"/>
                <w:sz w:val="22"/>
                <w:szCs w:val="22"/>
              </w:rPr>
              <w:t xml:space="preserve">bent vieno objekto </w:t>
            </w:r>
            <w:r w:rsidR="00343477" w:rsidRPr="00343477">
              <w:rPr>
                <w:rFonts w:ascii="Times New Roman" w:hAnsi="Times New Roman" w:cs="Times New Roman"/>
                <w:sz w:val="22"/>
                <w:szCs w:val="22"/>
              </w:rPr>
              <w:t>ypatingojo</w:t>
            </w:r>
            <w:r w:rsidR="003F09FE">
              <w:rPr>
                <w:rFonts w:ascii="Times New Roman" w:hAnsi="Times New Roman" w:cs="Times New Roman"/>
                <w:sz w:val="22"/>
                <w:szCs w:val="22"/>
              </w:rPr>
              <w:t xml:space="preserve"> statinio </w:t>
            </w:r>
            <w:r w:rsidR="00343477">
              <w:rPr>
                <w:rFonts w:ascii="Times New Roman" w:hAnsi="Times New Roman" w:cs="Times New Roman"/>
                <w:sz w:val="22"/>
                <w:szCs w:val="22"/>
              </w:rPr>
              <w:t>paprastojo ar</w:t>
            </w:r>
            <w:r>
              <w:rPr>
                <w:rFonts w:ascii="Times New Roman" w:hAnsi="Times New Roman" w:cs="Times New Roman"/>
                <w:sz w:val="22"/>
                <w:szCs w:val="22"/>
              </w:rPr>
              <w:t xml:space="preserve"> kapitalinio</w:t>
            </w:r>
            <w:r w:rsidR="003F09FE">
              <w:rPr>
                <w:rFonts w:ascii="Times New Roman" w:hAnsi="Times New Roman" w:cs="Times New Roman"/>
                <w:sz w:val="22"/>
                <w:szCs w:val="22"/>
              </w:rPr>
              <w:t xml:space="preserve"> ar rekonstravimo ar naujos statybos </w:t>
            </w:r>
            <w:r w:rsidRPr="003C7D19">
              <w:rPr>
                <w:rFonts w:ascii="Times New Roman" w:hAnsi="Times New Roman" w:cs="Times New Roman"/>
                <w:sz w:val="22"/>
                <w:szCs w:val="22"/>
              </w:rPr>
              <w:t>techninio darbo projekto</w:t>
            </w:r>
            <w:r w:rsidR="00AB2611">
              <w:rPr>
                <w:rFonts w:ascii="Times New Roman" w:hAnsi="Times New Roman" w:cs="Times New Roman"/>
                <w:sz w:val="22"/>
                <w:szCs w:val="22"/>
              </w:rPr>
              <w:t xml:space="preserve"> parengimo</w:t>
            </w:r>
            <w:r w:rsidRPr="003C7D19">
              <w:rPr>
                <w:rFonts w:ascii="Times New Roman" w:hAnsi="Times New Roman" w:cs="Times New Roman"/>
                <w:sz w:val="22"/>
                <w:szCs w:val="22"/>
              </w:rPr>
              <w:t xml:space="preserve"> p</w:t>
            </w:r>
            <w:r>
              <w:rPr>
                <w:rFonts w:ascii="Times New Roman" w:hAnsi="Times New Roman" w:cs="Times New Roman"/>
                <w:sz w:val="22"/>
                <w:szCs w:val="22"/>
              </w:rPr>
              <w:t>aslauga</w:t>
            </w:r>
            <w:r w:rsidRPr="003C7D19">
              <w:rPr>
                <w:rFonts w:ascii="Times New Roman" w:hAnsi="Times New Roman" w:cs="Times New Roman"/>
                <w:sz w:val="22"/>
                <w:szCs w:val="22"/>
              </w:rPr>
              <w:t>s</w:t>
            </w:r>
            <w:r>
              <w:rPr>
                <w:rFonts w:ascii="Times New Roman" w:hAnsi="Times New Roman" w:cs="Times New Roman"/>
                <w:sz w:val="22"/>
                <w:szCs w:val="22"/>
              </w:rPr>
              <w:t>.</w:t>
            </w: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rsidR="003C7D19" w:rsidRPr="003C7D19"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3C7D19">
              <w:rPr>
                <w:rFonts w:ascii="Times New Roman" w:eastAsia="Times New Roman" w:hAnsi="Times New Roman" w:cs="Times New Roman"/>
                <w:color w:val="000000"/>
                <w:sz w:val="22"/>
                <w:szCs w:val="22"/>
                <w:lang w:eastAsia="ar-SA"/>
              </w:rPr>
              <w:t xml:space="preserve">1. </w:t>
            </w:r>
            <w:r w:rsidR="003C7D19" w:rsidRPr="003C7D19">
              <w:rPr>
                <w:rFonts w:ascii="Times New Roman" w:hAnsi="Times New Roman" w:cs="Times New Roman"/>
                <w:sz w:val="22"/>
                <w:szCs w:val="22"/>
              </w:rPr>
              <w:t>Per pastaruosius 3 metus suteiktų paslaugų sąrašas, kuriame nurodytos paslaugų bendros sumos, datos ir paslaugų gavėjai (tiek viešieji, tiek privatieji)</w:t>
            </w:r>
          </w:p>
          <w:p w:rsidR="00E860B8" w:rsidRPr="003C7D19"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3C7D19">
              <w:rPr>
                <w:rFonts w:ascii="Times New Roman" w:eastAsia="Times New Roman" w:hAnsi="Times New Roman" w:cs="Times New Roman"/>
                <w:color w:val="000000"/>
                <w:sz w:val="22"/>
                <w:szCs w:val="22"/>
                <w:lang w:eastAsia="ar-SA"/>
              </w:rPr>
              <w:t xml:space="preserve">2. </w:t>
            </w:r>
            <w:r w:rsidR="003C7D19" w:rsidRPr="003C7D19">
              <w:rPr>
                <w:rFonts w:ascii="Times New Roman" w:eastAsia="Times New Roman" w:hAnsi="Times New Roman" w:cs="Times New Roman"/>
                <w:color w:val="000000"/>
                <w:sz w:val="22"/>
                <w:szCs w:val="22"/>
                <w:lang w:eastAsia="ar-SA"/>
              </w:rPr>
              <w:t xml:space="preserve">Užsakovų pažymos, </w:t>
            </w:r>
            <w:r w:rsidR="003C7D19" w:rsidRPr="003C7D19">
              <w:rPr>
                <w:rFonts w:ascii="Times New Roman" w:hAnsi="Times New Roman" w:cs="Times New Roman"/>
                <w:sz w:val="22"/>
                <w:szCs w:val="22"/>
              </w:rPr>
              <w:t>kuriose būtų nurodytos suteiktų paslaugų bendros sumos, datos, paslaugų gavėjai, ar paslaugos buvo suteiktos tinkamai.</w:t>
            </w: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p w:rsidR="002E2E5C" w:rsidRDefault="00651EE6" w:rsidP="00343477">
      <w:pPr>
        <w:ind w:firstLine="720"/>
        <w:jc w:val="both"/>
        <w:rPr>
          <w:rFonts w:ascii="Times New Roman" w:hAnsi="Times New Roman" w:cs="Times New Roman"/>
          <w:sz w:val="24"/>
          <w:szCs w:val="24"/>
          <w:lang w:val="en-US"/>
        </w:rPr>
      </w:pPr>
      <w:r w:rsidRPr="00343477">
        <w:rPr>
          <w:rFonts w:ascii="Times New Roman" w:hAnsi="Times New Roman" w:cs="Times New Roman"/>
          <w:sz w:val="24"/>
          <w:szCs w:val="24"/>
          <w:lang w:val="en-US"/>
        </w:rPr>
        <w:t xml:space="preserve">Paslaugoms turi būti taikomi minimalūs aplinkos apsaugos kriterijai, patvirtinti Lietuvos Respublikos aplinkos ministro 2011 m. birželio 28 d. </w:t>
      </w:r>
      <w:hyperlink r:id="rId21" w:history="1">
        <w:r w:rsidRPr="00343477">
          <w:rPr>
            <w:rStyle w:val="Hipersaitas"/>
            <w:rFonts w:ascii="Times New Roman" w:hAnsi="Times New Roman" w:cs="Times New Roman"/>
            <w:color w:val="000000" w:themeColor="text1"/>
            <w:sz w:val="24"/>
            <w:szCs w:val="24"/>
            <w:lang w:val="en-US"/>
          </w:rPr>
          <w:t>įsakymu</w:t>
        </w:r>
      </w:hyperlink>
      <w:r w:rsidRPr="00343477">
        <w:rPr>
          <w:rFonts w:ascii="Times New Roman" w:hAnsi="Times New Roman" w:cs="Times New Roman"/>
          <w:sz w:val="24"/>
          <w:szCs w:val="24"/>
          <w:lang w:val="en-US"/>
        </w:rPr>
        <w:t xml:space="preserve"> Nr. D1-508 „Dėl aplinkos apsaugos kriterijų taikymo, vykdant žaliuosius pirkimus, tvarkos aprašo patvirtinimo“ 4.1 p., t.y. projekte turi būti numatyta, kad statyboje naudojamos statybinės medžiagos atitiktų minimalius aplinkos apsaugos kriterijus (XIII skyrius „Statybinės medžiagos“).</w:t>
      </w:r>
    </w:p>
    <w:p w:rsidR="00343477" w:rsidRPr="00343477" w:rsidRDefault="00343477" w:rsidP="00343477">
      <w:pPr>
        <w:ind w:firstLine="720"/>
        <w:jc w:val="both"/>
        <w:rPr>
          <w:rFonts w:ascii="Times New Roman" w:hAnsi="Times New Roman" w:cs="Times New Roman"/>
          <w:i/>
          <w:sz w:val="24"/>
          <w:szCs w:val="24"/>
        </w:rPr>
        <w:sectPr w:rsidR="00343477" w:rsidRPr="00343477"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1" w:name="_heading=h.3rdcrjn" w:colFirst="0" w:colLast="0"/>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1"/>
      <w:bookmarkEnd w:id="22"/>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3"/>
    <w:bookmarkEnd w:id="24"/>
    <w:bookmarkEnd w:id="25"/>
    <w:bookmarkEnd w:id="26"/>
    <w:bookmarkEnd w:id="27"/>
    <w:bookmarkEnd w:id="28"/>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651EE6" w:rsidRDefault="00651EE6" w:rsidP="00651EE6">
      <w:pPr>
        <w:spacing w:after="0" w:line="240" w:lineRule="auto"/>
        <w:jc w:val="center"/>
        <w:rPr>
          <w:rFonts w:ascii="Times New Roman" w:eastAsia="Times New Roman" w:hAnsi="Times New Roman" w:cs="Times New Roman"/>
          <w:b/>
          <w:bCs/>
          <w:sz w:val="24"/>
          <w:szCs w:val="24"/>
        </w:rPr>
      </w:pPr>
      <w:bookmarkStart w:id="29" w:name="_Pirkimo_sąlygų_3"/>
      <w:bookmarkEnd w:id="29"/>
      <w:r w:rsidRPr="00651EE6">
        <w:rPr>
          <w:rFonts w:ascii="Times New Roman" w:eastAsia="Times New Roman" w:hAnsi="Times New Roman" w:cs="Times New Roman"/>
          <w:b/>
          <w:iCs/>
          <w:color w:val="000000"/>
          <w:sz w:val="24"/>
          <w:szCs w:val="24"/>
          <w:lang w:eastAsia="en-US"/>
        </w:rPr>
        <w:t xml:space="preserve">DĖL </w:t>
      </w:r>
      <w:r w:rsidRPr="00651EE6">
        <w:rPr>
          <w:rFonts w:ascii="Times New Roman" w:eastAsia="Calibri" w:hAnsi="Times New Roman" w:cs="Times New Roman"/>
          <w:b/>
          <w:bCs/>
          <w:sz w:val="24"/>
          <w:szCs w:val="24"/>
        </w:rPr>
        <w:t>K</w:t>
      </w:r>
      <w:r w:rsidRPr="00651EE6">
        <w:rPr>
          <w:rFonts w:ascii="Times New Roman" w:eastAsia="Calibri" w:hAnsi="Times New Roman" w:cs="Times New Roman"/>
          <w:b/>
          <w:bCs/>
          <w:kern w:val="2"/>
          <w:sz w:val="24"/>
          <w:szCs w:val="24"/>
        </w:rPr>
        <w:t>AIŠIADORIŲ R. SAV. ADMINISTRACIJOS PASTATO (UN. NR. 4996-5000-2019), KATEDROS 4, KAIŠIADORYSE, PATALPŲ PAPRASTOJO REMONTO BEI INTERJERO DIZAINO TECHNINIO DARBO PROJEKTO PARENGIMO PASLAUGŲ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0"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0"/>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E860B8">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E860B8">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E860B8">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651EE6" w:rsidRDefault="00651EE6" w:rsidP="00E860B8">
            <w:pPr>
              <w:spacing w:after="0" w:line="240" w:lineRule="auto"/>
              <w:jc w:val="both"/>
              <w:rPr>
                <w:rFonts w:ascii="Times New Roman" w:eastAsia="Calibri" w:hAnsi="Times New Roman" w:cs="Times New Roman"/>
                <w:sz w:val="24"/>
                <w:szCs w:val="24"/>
              </w:rPr>
            </w:pPr>
            <w:r w:rsidRPr="00651EE6">
              <w:rPr>
                <w:rFonts w:ascii="Times New Roman" w:eastAsia="Calibri" w:hAnsi="Times New Roman" w:cs="Times New Roman"/>
                <w:bCs/>
                <w:sz w:val="24"/>
                <w:szCs w:val="24"/>
              </w:rPr>
              <w:t>K</w:t>
            </w:r>
            <w:r w:rsidRPr="00651EE6">
              <w:rPr>
                <w:rFonts w:ascii="Times New Roman" w:eastAsia="Calibri" w:hAnsi="Times New Roman" w:cs="Times New Roman"/>
                <w:bCs/>
                <w:kern w:val="2"/>
                <w:sz w:val="24"/>
                <w:szCs w:val="24"/>
              </w:rPr>
              <w:t xml:space="preserve">aišiadorių r. sav. administracijos pastato (un. Nr. 4996-5000-2019), </w:t>
            </w:r>
            <w:r w:rsidRPr="00651EE6">
              <w:rPr>
                <w:rFonts w:ascii="Times New Roman" w:eastAsia="Calibri" w:hAnsi="Times New Roman" w:cs="Times New Roman"/>
                <w:bCs/>
                <w:kern w:val="2"/>
                <w:sz w:val="24"/>
                <w:szCs w:val="24"/>
              </w:rPr>
              <w:lastRenderedPageBreak/>
              <w:t>Katedros 4, Kaišiadoryse, patalpų paprastojo remonto bei interjero dizaino techninio darbo projekto parengimo paslaugos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E22920" w:rsidRDefault="00E22920" w:rsidP="000D66F8">
      <w:pPr>
        <w:rPr>
          <w:rFonts w:ascii="Times New Roman" w:hAnsi="Times New Roman" w:cs="Times New Roman"/>
          <w:sz w:val="24"/>
          <w:szCs w:val="24"/>
        </w:rPr>
      </w:pPr>
    </w:p>
    <w:p w:rsidR="00E22920" w:rsidRDefault="00E22920" w:rsidP="002E2E5C">
      <w:pPr>
        <w:ind w:firstLine="7371"/>
        <w:jc w:val="right"/>
        <w:rPr>
          <w:rFonts w:ascii="Times New Roman" w:hAnsi="Times New Roman" w:cs="Times New Roman"/>
          <w:sz w:val="24"/>
          <w:szCs w:val="24"/>
        </w:rPr>
      </w:pPr>
    </w:p>
    <w:p w:rsidR="006139AE" w:rsidRDefault="006139AE" w:rsidP="00A449EF">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2"/>
          <w:footerReference w:type="default" r:id="rId23"/>
          <w:headerReference w:type="first" r:id="rId24"/>
          <w:footerReference w:type="first" r:id="rId25"/>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w:t>
      </w:r>
      <w:r w:rsidR="00651EE6">
        <w:rPr>
          <w:rFonts w:ascii="Times New Roman" w:eastAsia="Times New Roman" w:hAnsi="Times New Roman" w:cs="Times New Roman"/>
          <w:sz w:val="24"/>
          <w:szCs w:val="24"/>
          <w:lang w:eastAsia="en-US"/>
        </w:rPr>
        <w:t>statytas specialiųjų sąlygų 4</w:t>
      </w:r>
      <w:r w:rsidRPr="000273F3">
        <w:rPr>
          <w:rFonts w:ascii="Times New Roman" w:eastAsia="Times New Roman" w:hAnsi="Times New Roman" w:cs="Times New Roman"/>
          <w:sz w:val="24"/>
          <w:szCs w:val="24"/>
          <w:lang w:eastAsia="en-US"/>
        </w:rPr>
        <w:t xml:space="preserve">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802" w:rsidRDefault="00312802" w:rsidP="00D05666">
      <w:r>
        <w:separator/>
      </w:r>
    </w:p>
  </w:endnote>
  <w:endnote w:type="continuationSeparator" w:id="0">
    <w:p w:rsidR="00312802" w:rsidRDefault="00312802" w:rsidP="00D05666">
      <w:r>
        <w:continuationSeparator/>
      </w:r>
    </w:p>
  </w:endnote>
  <w:endnote w:type="continuationNotice" w:id="1">
    <w:p w:rsidR="00312802" w:rsidRDefault="00312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Mincho"/>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65" w:rsidRDefault="00422865"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65" w:rsidRDefault="00422865"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802" w:rsidRDefault="00312802" w:rsidP="00D05666">
      <w:r>
        <w:separator/>
      </w:r>
    </w:p>
  </w:footnote>
  <w:footnote w:type="continuationSeparator" w:id="0">
    <w:p w:rsidR="00312802" w:rsidRDefault="00312802" w:rsidP="00D05666">
      <w:r>
        <w:continuationSeparator/>
      </w:r>
    </w:p>
  </w:footnote>
  <w:footnote w:type="continuationNotice" w:id="1">
    <w:p w:rsidR="00312802" w:rsidRDefault="00312802">
      <w:pPr>
        <w:spacing w:after="0" w:line="240" w:lineRule="auto"/>
      </w:pPr>
    </w:p>
  </w:footnote>
  <w:footnote w:id="2">
    <w:p w:rsidR="00422865" w:rsidRPr="007B2DBE" w:rsidRDefault="0042286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rsidR="00422865" w:rsidRDefault="009271E9">
        <w:pPr>
          <w:pStyle w:val="Antrats"/>
          <w:jc w:val="center"/>
        </w:pPr>
        <w:r>
          <w:rPr>
            <w:noProof/>
          </w:rPr>
          <w:fldChar w:fldCharType="begin"/>
        </w:r>
        <w:r>
          <w:rPr>
            <w:noProof/>
          </w:rPr>
          <w:instrText>PAGE   \* MERGEFORMAT</w:instrText>
        </w:r>
        <w:r>
          <w:rPr>
            <w:noProof/>
          </w:rPr>
          <w:fldChar w:fldCharType="separate"/>
        </w:r>
        <w:r w:rsidR="00405B81">
          <w:rPr>
            <w:noProof/>
          </w:rPr>
          <w:t>1</w:t>
        </w:r>
        <w:r>
          <w:rPr>
            <w:noProof/>
          </w:rPr>
          <w:fldChar w:fldCharType="end"/>
        </w:r>
      </w:p>
    </w:sdtContent>
  </w:sdt>
  <w:p w:rsidR="00422865" w:rsidRDefault="004228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422865" w:rsidRDefault="00312802"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65" w:rsidRDefault="00422865">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61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7FF"/>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697"/>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02"/>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477"/>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19"/>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9FE"/>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B81"/>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865"/>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17E"/>
    <w:rsid w:val="00450767"/>
    <w:rsid w:val="004507A5"/>
    <w:rsid w:val="004512A8"/>
    <w:rsid w:val="004525F0"/>
    <w:rsid w:val="00452C1D"/>
    <w:rsid w:val="00453770"/>
    <w:rsid w:val="00453830"/>
    <w:rsid w:val="004548DF"/>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34"/>
    <w:rsid w:val="00543E48"/>
    <w:rsid w:val="0054403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5F7FDC"/>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9A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1EE6"/>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256"/>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1C97"/>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1C11"/>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BA2"/>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1E9"/>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9EF"/>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611"/>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AEF"/>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C7840"/>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697"/>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62"/>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060"/>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334"/>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CCA10-4D1C-41DF-81C1-1797DA94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7C1C1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21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seimas.lrs.lt/portal/legalAct/lt/TAD/TAIS.403512/asr"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F9080DF-04DF-42D7-8445-95784F24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44884</Words>
  <Characters>25584</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4</cp:revision>
  <cp:lastPrinted>2025-07-28T12:50:00Z</cp:lastPrinted>
  <dcterms:created xsi:type="dcterms:W3CDTF">2025-07-25T10:25:00Z</dcterms:created>
  <dcterms:modified xsi:type="dcterms:W3CDTF">2025-07-29T05:49:00Z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