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419" w14:textId="77777777" w:rsidR="002664C6" w:rsidRPr="00F81DFF" w:rsidRDefault="002664C6" w:rsidP="00F81DFF">
      <w:pPr>
        <w:pStyle w:val="Pavadinimas"/>
        <w:rPr>
          <w:rFonts w:ascii="Times New Roman" w:hAnsi="Times New Roman"/>
          <w:szCs w:val="24"/>
        </w:rPr>
      </w:pPr>
      <w:r w:rsidRPr="00F81DFF">
        <w:rPr>
          <w:rFonts w:ascii="Times New Roman" w:hAnsi="Times New Roman"/>
          <w:szCs w:val="24"/>
        </w:rPr>
        <w:t>PASLAUGŲ VIEŠOJO PIRKIMO</w:t>
      </w:r>
      <w:r w:rsidRPr="00F81DFF">
        <w:rPr>
          <w:rFonts w:ascii="Times New Roman" w:hAnsi="Times New Roman"/>
          <w:szCs w:val="24"/>
        </w:rPr>
        <w:sym w:font="Symbol" w:char="002D"/>
      </w:r>
      <w:r w:rsidRPr="00F81DFF">
        <w:rPr>
          <w:rFonts w:ascii="Times New Roman" w:hAnsi="Times New Roman"/>
          <w:szCs w:val="24"/>
        </w:rPr>
        <w:t xml:space="preserve">PARDAVIMO SUTARTIS </w:t>
      </w:r>
    </w:p>
    <w:p w14:paraId="1EF4041A" w14:textId="77777777" w:rsidR="002664C6" w:rsidRPr="00F81DFF" w:rsidRDefault="002664C6" w:rsidP="00F81DFF">
      <w:pPr>
        <w:pStyle w:val="Pavadinimas"/>
        <w:rPr>
          <w:rFonts w:ascii="Times New Roman" w:hAnsi="Times New Roman"/>
          <w:b w:val="0"/>
          <w:szCs w:val="24"/>
        </w:rPr>
      </w:pPr>
    </w:p>
    <w:p w14:paraId="6B717945" w14:textId="70D2DCFE" w:rsidR="006509BF" w:rsidRPr="00F81DFF" w:rsidRDefault="0080729F" w:rsidP="00F81DFF">
      <w:pPr>
        <w:pStyle w:val="Pavadinimas"/>
        <w:rPr>
          <w:rFonts w:ascii="Times New Roman" w:hAnsi="Times New Roman"/>
          <w:b w:val="0"/>
          <w:szCs w:val="24"/>
        </w:rPr>
      </w:pPr>
      <w:r w:rsidRPr="00F81DFF">
        <w:rPr>
          <w:rFonts w:ascii="Times New Roman" w:hAnsi="Times New Roman"/>
          <w:b w:val="0"/>
          <w:szCs w:val="24"/>
        </w:rPr>
        <w:t>202</w:t>
      </w:r>
      <w:r w:rsidR="009C59CC" w:rsidRPr="00F81DFF">
        <w:rPr>
          <w:rFonts w:ascii="Times New Roman" w:hAnsi="Times New Roman"/>
          <w:b w:val="0"/>
          <w:szCs w:val="24"/>
        </w:rPr>
        <w:t>5</w:t>
      </w:r>
      <w:r w:rsidR="006509BF" w:rsidRPr="00F81DFF">
        <w:rPr>
          <w:rFonts w:ascii="Times New Roman" w:hAnsi="Times New Roman"/>
          <w:b w:val="0"/>
          <w:szCs w:val="24"/>
        </w:rPr>
        <w:t xml:space="preserve"> m. ________ mėn. ___ d. Nr. ______</w:t>
      </w:r>
    </w:p>
    <w:p w14:paraId="1EF4041D" w14:textId="7B46350A" w:rsidR="002664C6" w:rsidRPr="00F81DFF" w:rsidRDefault="006509BF" w:rsidP="00F81DFF">
      <w:pPr>
        <w:pStyle w:val="Pavadinimas"/>
        <w:rPr>
          <w:rFonts w:ascii="Times New Roman" w:hAnsi="Times New Roman"/>
          <w:b w:val="0"/>
          <w:szCs w:val="24"/>
        </w:rPr>
      </w:pPr>
      <w:r w:rsidRPr="00F81DFF">
        <w:rPr>
          <w:rFonts w:ascii="Times New Roman" w:hAnsi="Times New Roman"/>
          <w:b w:val="0"/>
          <w:szCs w:val="24"/>
        </w:rPr>
        <w:t>Vilnius</w:t>
      </w:r>
    </w:p>
    <w:p w14:paraId="4F6DACE7" w14:textId="77777777" w:rsidR="006509BF" w:rsidRPr="00F81DFF" w:rsidRDefault="006509BF" w:rsidP="00F81DFF">
      <w:pPr>
        <w:pStyle w:val="Pavadinimas"/>
        <w:rPr>
          <w:rFonts w:ascii="Times New Roman" w:hAnsi="Times New Roman"/>
          <w:b w:val="0"/>
          <w:szCs w:val="24"/>
        </w:rPr>
      </w:pPr>
    </w:p>
    <w:p w14:paraId="3FBCC417" w14:textId="77777777" w:rsidR="009C59CC" w:rsidRPr="00F81DFF" w:rsidRDefault="009C59CC" w:rsidP="00F81DFF">
      <w:pPr>
        <w:ind w:firstLine="851"/>
        <w:jc w:val="both"/>
        <w:rPr>
          <w:sz w:val="24"/>
          <w:szCs w:val="24"/>
          <w:lang w:val="lt-LT"/>
        </w:rPr>
      </w:pPr>
      <w:r w:rsidRPr="00F81DFF">
        <w:rPr>
          <w:sz w:val="24"/>
          <w:szCs w:val="24"/>
          <w:lang w:val="lt-LT"/>
        </w:rPr>
        <w:t xml:space="preserve">Lietuvos Respublikos specialiųjų tyrimų tarnyba (toliau – </w:t>
      </w:r>
      <w:r w:rsidRPr="00F81DFF">
        <w:rPr>
          <w:b/>
          <w:bCs/>
          <w:sz w:val="24"/>
          <w:szCs w:val="24"/>
          <w:lang w:val="lt-LT"/>
        </w:rPr>
        <w:t>STT, Paslaugų gavėjas</w:t>
      </w:r>
      <w:r w:rsidRPr="00F81DFF">
        <w:rPr>
          <w:sz w:val="24"/>
          <w:szCs w:val="24"/>
          <w:lang w:val="lt-LT"/>
        </w:rPr>
        <w:t>), juridinio asmens kodas 188659948, kurios registruota buveinė yra A. Jakšto g. 6, Vilniuje, atstovaujama STT direktoriaus pavaduotojo Egidijaus Radzevičiaus, veikiančio pagal STT direktoriaus 2024 m. sausio 19 d. įsakymą Nr. 2-10 „Dėl darbo tvarkos pasirašant sudaromas sutartis“, ir</w:t>
      </w:r>
    </w:p>
    <w:p w14:paraId="1EF4041E" w14:textId="1CBF1EF6" w:rsidR="002664C6" w:rsidRPr="00F81DFF" w:rsidRDefault="002664C6" w:rsidP="00F81DFF">
      <w:pPr>
        <w:pStyle w:val="Pagrindinistekstas2"/>
        <w:ind w:firstLine="851"/>
        <w:jc w:val="both"/>
        <w:rPr>
          <w:rFonts w:ascii="Times New Roman" w:hAnsi="Times New Roman"/>
          <w:sz w:val="24"/>
          <w:szCs w:val="24"/>
        </w:rPr>
      </w:pPr>
      <w:r w:rsidRPr="00F81DFF">
        <w:rPr>
          <w:rFonts w:ascii="Times New Roman" w:hAnsi="Times New Roman"/>
          <w:sz w:val="24"/>
          <w:szCs w:val="24"/>
        </w:rPr>
        <w:t>_________, pagal Lietuvos Respublikos įstatymus įsteigta ir veikianti įmonė, įmonės kodas _________, kurios registruota buveinė yra _________</w:t>
      </w:r>
      <w:r w:rsidRPr="00F81DFF">
        <w:rPr>
          <w:rFonts w:ascii="Times New Roman" w:eastAsia="Calibri" w:hAnsi="Times New Roman"/>
          <w:sz w:val="24"/>
          <w:szCs w:val="24"/>
        </w:rPr>
        <w:t xml:space="preserve">, </w:t>
      </w:r>
      <w:r w:rsidRPr="00F81DFF">
        <w:rPr>
          <w:rFonts w:ascii="Times New Roman" w:hAnsi="Times New Roman"/>
          <w:sz w:val="24"/>
          <w:szCs w:val="24"/>
        </w:rPr>
        <w:t>atstovaujama _________, veikiančios pagal _________</w:t>
      </w:r>
      <w:r w:rsidRPr="00F81DFF">
        <w:rPr>
          <w:rFonts w:ascii="Times New Roman" w:hAnsi="Times New Roman"/>
          <w:iCs/>
          <w:sz w:val="24"/>
          <w:szCs w:val="24"/>
        </w:rPr>
        <w:t xml:space="preserve"> (</w:t>
      </w:r>
      <w:r w:rsidRPr="00F81DFF">
        <w:rPr>
          <w:rFonts w:ascii="Times New Roman" w:hAnsi="Times New Roman"/>
          <w:sz w:val="24"/>
          <w:szCs w:val="24"/>
        </w:rPr>
        <w:t xml:space="preserve">toliau </w:t>
      </w:r>
      <w:r w:rsidRPr="00F81DFF">
        <w:rPr>
          <w:rFonts w:ascii="Times New Roman" w:hAnsi="Times New Roman"/>
          <w:sz w:val="24"/>
          <w:szCs w:val="24"/>
        </w:rPr>
        <w:sym w:font="Symbol" w:char="002D"/>
      </w:r>
      <w:r w:rsidRPr="00F81DFF">
        <w:rPr>
          <w:rFonts w:ascii="Times New Roman" w:hAnsi="Times New Roman"/>
          <w:sz w:val="24"/>
          <w:szCs w:val="24"/>
        </w:rPr>
        <w:t xml:space="preserve"> </w:t>
      </w:r>
      <w:r w:rsidRPr="00F81DFF">
        <w:rPr>
          <w:rFonts w:ascii="Times New Roman" w:hAnsi="Times New Roman"/>
          <w:b/>
          <w:sz w:val="24"/>
          <w:szCs w:val="24"/>
        </w:rPr>
        <w:t>Paslaugų teikėjas</w:t>
      </w:r>
      <w:r w:rsidRPr="00F81DFF">
        <w:rPr>
          <w:rFonts w:ascii="Times New Roman" w:hAnsi="Times New Roman"/>
          <w:bCs/>
          <w:sz w:val="24"/>
          <w:szCs w:val="24"/>
        </w:rPr>
        <w:t>)</w:t>
      </w:r>
      <w:r w:rsidRPr="00F81DFF">
        <w:rPr>
          <w:rFonts w:ascii="Times New Roman" w:hAnsi="Times New Roman"/>
          <w:sz w:val="24"/>
          <w:szCs w:val="24"/>
        </w:rPr>
        <w:t>, ir</w:t>
      </w:r>
    </w:p>
    <w:p w14:paraId="57715F75" w14:textId="77777777" w:rsidR="006509BF" w:rsidRPr="00F81DFF" w:rsidRDefault="002664C6" w:rsidP="00F81DFF">
      <w:pPr>
        <w:pStyle w:val="Pagrindinistekstas2"/>
        <w:ind w:firstLine="851"/>
        <w:jc w:val="both"/>
        <w:rPr>
          <w:rFonts w:ascii="Times New Roman" w:hAnsi="Times New Roman"/>
          <w:sz w:val="24"/>
          <w:szCs w:val="24"/>
        </w:rPr>
      </w:pPr>
      <w:r w:rsidRPr="00F81DFF">
        <w:rPr>
          <w:rFonts w:ascii="Times New Roman" w:hAnsi="Times New Roman"/>
          <w:sz w:val="24"/>
          <w:szCs w:val="24"/>
        </w:rPr>
        <w:t xml:space="preserve">toliau kartu vadinami </w:t>
      </w:r>
      <w:r w:rsidRPr="00F81DFF">
        <w:rPr>
          <w:rFonts w:ascii="Times New Roman" w:hAnsi="Times New Roman"/>
          <w:bCs/>
          <w:sz w:val="24"/>
          <w:szCs w:val="24"/>
        </w:rPr>
        <w:t>Šalimis</w:t>
      </w:r>
      <w:r w:rsidRPr="00F81DFF">
        <w:rPr>
          <w:rFonts w:ascii="Times New Roman" w:hAnsi="Times New Roman"/>
          <w:sz w:val="24"/>
          <w:szCs w:val="24"/>
        </w:rPr>
        <w:t xml:space="preserve">, o kiekvienas atskirai – </w:t>
      </w:r>
      <w:r w:rsidRPr="00F81DFF">
        <w:rPr>
          <w:rFonts w:ascii="Times New Roman" w:hAnsi="Times New Roman"/>
          <w:bCs/>
          <w:sz w:val="24"/>
          <w:szCs w:val="24"/>
        </w:rPr>
        <w:t>Šalimi</w:t>
      </w:r>
      <w:r w:rsidRPr="00F81DFF">
        <w:rPr>
          <w:rFonts w:ascii="Times New Roman" w:hAnsi="Times New Roman"/>
          <w:sz w:val="24"/>
          <w:szCs w:val="24"/>
        </w:rPr>
        <w:t xml:space="preserve">, </w:t>
      </w:r>
    </w:p>
    <w:p w14:paraId="1EF40420" w14:textId="6094FD11" w:rsidR="002664C6" w:rsidRPr="00F81DFF" w:rsidRDefault="002664C6" w:rsidP="00F81DFF">
      <w:pPr>
        <w:pStyle w:val="Pagrindinistekstas2"/>
        <w:ind w:firstLine="851"/>
        <w:jc w:val="both"/>
        <w:rPr>
          <w:rFonts w:ascii="Times New Roman" w:hAnsi="Times New Roman"/>
          <w:sz w:val="24"/>
          <w:szCs w:val="24"/>
        </w:rPr>
      </w:pPr>
      <w:r w:rsidRPr="00F81DFF">
        <w:rPr>
          <w:rFonts w:ascii="Times New Roman" w:hAnsi="Times New Roman"/>
          <w:sz w:val="24"/>
          <w:szCs w:val="24"/>
        </w:rPr>
        <w:t xml:space="preserve">vadovaudamosi Lietuvos Respublikos civiliniu kodeksu (toliau – CK), Lietuvos Respublikos viešųjų </w:t>
      </w:r>
      <w:r w:rsidR="00FA74FD" w:rsidRPr="00F81DFF">
        <w:rPr>
          <w:rFonts w:ascii="Times New Roman" w:hAnsi="Times New Roman"/>
          <w:sz w:val="24"/>
          <w:szCs w:val="24"/>
        </w:rPr>
        <w:t>pirkimų įstatymu (toliau – VPĮ)</w:t>
      </w:r>
      <w:r w:rsidR="00B904AD" w:rsidRPr="00F81DFF">
        <w:rPr>
          <w:rFonts w:ascii="Times New Roman" w:hAnsi="Times New Roman"/>
          <w:sz w:val="24"/>
          <w:szCs w:val="24"/>
        </w:rPr>
        <w:t xml:space="preserve">, </w:t>
      </w:r>
      <w:r w:rsidR="006509BF" w:rsidRPr="00F81DFF">
        <w:rPr>
          <w:rFonts w:ascii="Times New Roman" w:hAnsi="Times New Roman"/>
          <w:sz w:val="24"/>
          <w:szCs w:val="24"/>
        </w:rPr>
        <w:t>kitais teisės aktais</w:t>
      </w:r>
      <w:r w:rsidR="00FA74FD" w:rsidRPr="00F81DFF">
        <w:rPr>
          <w:rFonts w:ascii="Times New Roman" w:hAnsi="Times New Roman"/>
          <w:sz w:val="24"/>
          <w:szCs w:val="24"/>
        </w:rPr>
        <w:t xml:space="preserve">, </w:t>
      </w:r>
      <w:r w:rsidRPr="00F81DFF">
        <w:rPr>
          <w:rFonts w:ascii="Times New Roman" w:hAnsi="Times New Roman"/>
          <w:sz w:val="24"/>
          <w:szCs w:val="24"/>
        </w:rPr>
        <w:t>sudarė šią paslaugų viešojo pirkimo</w:t>
      </w:r>
      <w:r w:rsidRPr="00F81DFF">
        <w:rPr>
          <w:rFonts w:ascii="Times New Roman" w:hAnsi="Times New Roman"/>
          <w:sz w:val="24"/>
          <w:szCs w:val="24"/>
        </w:rPr>
        <w:sym w:font="Symbol" w:char="002D"/>
      </w:r>
      <w:r w:rsidRPr="00F81DFF">
        <w:rPr>
          <w:rFonts w:ascii="Times New Roman" w:hAnsi="Times New Roman"/>
          <w:sz w:val="24"/>
          <w:szCs w:val="24"/>
        </w:rPr>
        <w:t>pardavimo sutartį (toliau – Sutartis).</w:t>
      </w:r>
    </w:p>
    <w:p w14:paraId="78548746" w14:textId="77777777" w:rsidR="00F81DFF" w:rsidRDefault="002664C6" w:rsidP="00F81DFF">
      <w:pPr>
        <w:ind w:firstLine="851"/>
        <w:jc w:val="both"/>
        <w:rPr>
          <w:sz w:val="24"/>
          <w:szCs w:val="24"/>
          <w:lang w:val="lt-LT"/>
        </w:rPr>
      </w:pPr>
      <w:r w:rsidRPr="00F81DFF">
        <w:rPr>
          <w:sz w:val="24"/>
          <w:szCs w:val="24"/>
          <w:lang w:val="lt-LT"/>
        </w:rPr>
        <w:t>Sutartis sudaryta su Paslaugų teikėju, kurio pasiūlymas pripažintas laimėjusiu, atlikus _________ pirkimą _________ būdu (CVP IS Nr. _________).</w:t>
      </w:r>
      <w:r w:rsidR="00935D12" w:rsidRPr="00F81DFF">
        <w:rPr>
          <w:sz w:val="24"/>
          <w:szCs w:val="24"/>
          <w:lang w:val="lt-LT"/>
        </w:rPr>
        <w:t xml:space="preserve"> </w:t>
      </w:r>
    </w:p>
    <w:p w14:paraId="1EF40422" w14:textId="26933492" w:rsidR="002664C6" w:rsidRPr="00F81DFF" w:rsidRDefault="002664C6" w:rsidP="00F81DFF">
      <w:pPr>
        <w:ind w:firstLine="851"/>
        <w:jc w:val="both"/>
        <w:rPr>
          <w:sz w:val="24"/>
          <w:szCs w:val="24"/>
          <w:lang w:val="lt-LT"/>
        </w:rPr>
      </w:pPr>
      <w:r w:rsidRPr="00F81DFF">
        <w:rPr>
          <w:sz w:val="24"/>
          <w:szCs w:val="24"/>
          <w:lang w:val="lt-LT"/>
        </w:rPr>
        <w:t xml:space="preserve">Išlaidos numatytos STT </w:t>
      </w:r>
      <w:r w:rsidR="00083DEF" w:rsidRPr="00F81DFF">
        <w:rPr>
          <w:sz w:val="24"/>
          <w:szCs w:val="24"/>
          <w:lang w:val="lt-LT"/>
        </w:rPr>
        <w:t>20</w:t>
      </w:r>
      <w:r w:rsidR="0080729F" w:rsidRPr="00F81DFF">
        <w:rPr>
          <w:sz w:val="24"/>
          <w:szCs w:val="24"/>
          <w:lang w:val="lt-LT"/>
        </w:rPr>
        <w:t>2</w:t>
      </w:r>
      <w:r w:rsidR="009C59CC" w:rsidRPr="00F81DFF">
        <w:rPr>
          <w:sz w:val="24"/>
          <w:szCs w:val="24"/>
          <w:lang w:val="lt-LT"/>
        </w:rPr>
        <w:t>5</w:t>
      </w:r>
      <w:r w:rsidR="00083DEF" w:rsidRPr="00F81DFF">
        <w:rPr>
          <w:sz w:val="24"/>
          <w:szCs w:val="24"/>
          <w:lang w:val="lt-LT"/>
        </w:rPr>
        <w:t xml:space="preserve"> m. </w:t>
      </w:r>
      <w:r w:rsidRPr="00F81DFF">
        <w:rPr>
          <w:sz w:val="24"/>
          <w:szCs w:val="24"/>
          <w:lang w:val="lt-LT"/>
        </w:rPr>
        <w:t xml:space="preserve">išlaidų plano, patvirtinto STT direktoriaus _________d. įsakymu Nr. ___ „_________“ (kartu su pakeitimais), išlaidų _________eilutėje ir </w:t>
      </w:r>
      <w:r w:rsidR="00083DEF" w:rsidRPr="00F81DFF">
        <w:rPr>
          <w:sz w:val="24"/>
          <w:szCs w:val="24"/>
          <w:lang w:val="lt-LT"/>
        </w:rPr>
        <w:t>202</w:t>
      </w:r>
      <w:r w:rsidR="009C59CC" w:rsidRPr="00F81DFF">
        <w:rPr>
          <w:sz w:val="24"/>
          <w:szCs w:val="24"/>
          <w:lang w:val="lt-LT"/>
        </w:rPr>
        <w:t>5</w:t>
      </w:r>
      <w:r w:rsidR="00083DEF" w:rsidRPr="00F81DFF">
        <w:rPr>
          <w:sz w:val="24"/>
          <w:szCs w:val="24"/>
          <w:lang w:val="lt-LT"/>
        </w:rPr>
        <w:t xml:space="preserve"> </w:t>
      </w:r>
      <w:r w:rsidRPr="00F81DFF">
        <w:rPr>
          <w:sz w:val="24"/>
          <w:szCs w:val="24"/>
          <w:lang w:val="lt-LT"/>
        </w:rPr>
        <w:t>m. Pirkimų plano _________eilutėje.</w:t>
      </w:r>
    </w:p>
    <w:p w14:paraId="1EF40423" w14:textId="77777777" w:rsidR="002664C6" w:rsidRPr="00F81DFF" w:rsidRDefault="002664C6" w:rsidP="00F81DFF">
      <w:pPr>
        <w:tabs>
          <w:tab w:val="left" w:pos="540"/>
        </w:tabs>
        <w:ind w:firstLine="709"/>
        <w:jc w:val="both"/>
        <w:rPr>
          <w:bCs/>
          <w:sz w:val="24"/>
          <w:szCs w:val="24"/>
          <w:lang w:val="lt-LT"/>
        </w:rPr>
      </w:pPr>
    </w:p>
    <w:p w14:paraId="1EF40425" w14:textId="1FCC219B" w:rsidR="002664C6" w:rsidRPr="00F81DFF" w:rsidRDefault="002664C6" w:rsidP="00F81DFF">
      <w:pPr>
        <w:pStyle w:val="Sraopastraipa"/>
        <w:numPr>
          <w:ilvl w:val="0"/>
          <w:numId w:val="1"/>
        </w:numPr>
        <w:spacing w:line="240" w:lineRule="auto"/>
        <w:jc w:val="center"/>
        <w:rPr>
          <w:rFonts w:ascii="Times New Roman" w:hAnsi="Times New Roman"/>
          <w:b/>
          <w:sz w:val="24"/>
          <w:szCs w:val="24"/>
        </w:rPr>
      </w:pPr>
      <w:r w:rsidRPr="00F81DFF">
        <w:rPr>
          <w:rFonts w:ascii="Times New Roman" w:hAnsi="Times New Roman"/>
          <w:b/>
          <w:sz w:val="24"/>
          <w:szCs w:val="24"/>
        </w:rPr>
        <w:t>SUTARTIES DALYKAS</w:t>
      </w:r>
    </w:p>
    <w:p w14:paraId="7531F113" w14:textId="77777777" w:rsidR="005A269E" w:rsidRPr="00F81DFF" w:rsidRDefault="005A269E" w:rsidP="00F81DFF">
      <w:pPr>
        <w:pStyle w:val="Sraopastraipa"/>
        <w:spacing w:line="240" w:lineRule="auto"/>
        <w:rPr>
          <w:rFonts w:ascii="Times New Roman" w:hAnsi="Times New Roman"/>
          <w:b/>
          <w:sz w:val="24"/>
          <w:szCs w:val="24"/>
        </w:rPr>
      </w:pPr>
    </w:p>
    <w:p w14:paraId="1EF40426" w14:textId="7A929504" w:rsidR="002664C6" w:rsidRPr="00F81DFF" w:rsidRDefault="002664C6" w:rsidP="00F81DFF">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81DFF">
        <w:rPr>
          <w:rFonts w:ascii="Times New Roman" w:hAnsi="Times New Roman"/>
          <w:sz w:val="24"/>
          <w:szCs w:val="24"/>
        </w:rPr>
        <w:t xml:space="preserve">Paslaugų teikėjas įsipareigoja </w:t>
      </w:r>
      <w:r w:rsidR="00FA74FD" w:rsidRPr="00F81DFF">
        <w:rPr>
          <w:rFonts w:ascii="Times New Roman" w:hAnsi="Times New Roman"/>
          <w:sz w:val="24"/>
          <w:szCs w:val="24"/>
        </w:rPr>
        <w:t xml:space="preserve">šioje Sutartyje </w:t>
      </w:r>
      <w:r w:rsidR="00CA7262" w:rsidRPr="00F81DFF">
        <w:rPr>
          <w:rFonts w:ascii="Times New Roman" w:hAnsi="Times New Roman"/>
          <w:sz w:val="24"/>
          <w:szCs w:val="24"/>
        </w:rPr>
        <w:t xml:space="preserve">ir jos priede </w:t>
      </w:r>
      <w:r w:rsidR="00FA74FD" w:rsidRPr="00F81DFF">
        <w:rPr>
          <w:rFonts w:ascii="Times New Roman" w:hAnsi="Times New Roman"/>
          <w:sz w:val="24"/>
          <w:szCs w:val="24"/>
        </w:rPr>
        <w:t>nustatytomis sąlygomis ir tvarka, veikdamas</w:t>
      </w:r>
      <w:r w:rsidRPr="00F81DFF">
        <w:rPr>
          <w:rFonts w:ascii="Times New Roman" w:hAnsi="Times New Roman"/>
          <w:sz w:val="24"/>
          <w:szCs w:val="24"/>
        </w:rPr>
        <w:t xml:space="preserve"> rūpestingai ir atidžiai</w:t>
      </w:r>
      <w:r w:rsidR="00DF6E81" w:rsidRPr="00F81DFF">
        <w:rPr>
          <w:rFonts w:ascii="Times New Roman" w:hAnsi="Times New Roman"/>
          <w:sz w:val="24"/>
          <w:szCs w:val="24"/>
        </w:rPr>
        <w:t>,</w:t>
      </w:r>
      <w:r w:rsidRPr="00F81DFF">
        <w:rPr>
          <w:rFonts w:ascii="Times New Roman" w:hAnsi="Times New Roman"/>
          <w:sz w:val="24"/>
          <w:szCs w:val="24"/>
        </w:rPr>
        <w:t xml:space="preserve"> suteikti </w:t>
      </w:r>
      <w:r w:rsidR="009C59CC" w:rsidRPr="00F81DFF">
        <w:rPr>
          <w:rFonts w:ascii="Times New Roman" w:hAnsi="Times New Roman"/>
          <w:sz w:val="24"/>
          <w:szCs w:val="24"/>
        </w:rPr>
        <w:t xml:space="preserve">Sociologinio tyrimo „Lietuvos korupcijos žemėlapis: Gyventojų ir valstybės tarnautojų apklausa“ paslaugas, kurių detalus aprašymas pateiktas Sutarties priede, ir parengti jo pristatymą </w:t>
      </w:r>
      <w:r w:rsidRPr="00F81DFF">
        <w:rPr>
          <w:rFonts w:ascii="Times New Roman" w:hAnsi="Times New Roman"/>
          <w:sz w:val="24"/>
          <w:szCs w:val="24"/>
        </w:rPr>
        <w:t>(toliau – Paslaugos), o P</w:t>
      </w:r>
      <w:r w:rsidR="00FA74FD" w:rsidRPr="00F81DFF">
        <w:rPr>
          <w:rFonts w:ascii="Times New Roman" w:hAnsi="Times New Roman"/>
          <w:sz w:val="24"/>
          <w:szCs w:val="24"/>
        </w:rPr>
        <w:t xml:space="preserve">aslaugų gavėjas </w:t>
      </w:r>
      <w:r w:rsidRPr="00F81DFF">
        <w:rPr>
          <w:rFonts w:ascii="Times New Roman" w:hAnsi="Times New Roman"/>
          <w:sz w:val="24"/>
          <w:szCs w:val="24"/>
        </w:rPr>
        <w:t xml:space="preserve">įsipareigoja </w:t>
      </w:r>
      <w:r w:rsidR="00FA74FD" w:rsidRPr="00F81DFF">
        <w:rPr>
          <w:rFonts w:ascii="Times New Roman" w:hAnsi="Times New Roman"/>
          <w:sz w:val="24"/>
          <w:szCs w:val="24"/>
        </w:rPr>
        <w:t xml:space="preserve">priimti iš Paslaugų teikėjo kokybiškai ir laiku suteiktas Paslaugas </w:t>
      </w:r>
      <w:r w:rsidR="00DF6E81" w:rsidRPr="00F81DFF">
        <w:rPr>
          <w:rFonts w:ascii="Times New Roman" w:hAnsi="Times New Roman"/>
          <w:sz w:val="24"/>
          <w:szCs w:val="24"/>
        </w:rPr>
        <w:t xml:space="preserve">bei </w:t>
      </w:r>
      <w:r w:rsidRPr="00F81DFF">
        <w:rPr>
          <w:rFonts w:ascii="Times New Roman" w:hAnsi="Times New Roman"/>
          <w:sz w:val="24"/>
          <w:szCs w:val="24"/>
        </w:rPr>
        <w:t xml:space="preserve">sumokėti </w:t>
      </w:r>
      <w:r w:rsidR="00FA74FD" w:rsidRPr="00F81DFF">
        <w:rPr>
          <w:rFonts w:ascii="Times New Roman" w:hAnsi="Times New Roman"/>
          <w:sz w:val="24"/>
          <w:szCs w:val="24"/>
        </w:rPr>
        <w:t xml:space="preserve">už jas </w:t>
      </w:r>
      <w:r w:rsidR="00083DEF" w:rsidRPr="00F81DFF">
        <w:rPr>
          <w:rFonts w:ascii="Times New Roman" w:hAnsi="Times New Roman"/>
          <w:sz w:val="24"/>
          <w:szCs w:val="24"/>
        </w:rPr>
        <w:t>Sutartyje</w:t>
      </w:r>
      <w:r w:rsidRPr="00F81DFF">
        <w:rPr>
          <w:rFonts w:ascii="Times New Roman" w:hAnsi="Times New Roman"/>
          <w:sz w:val="24"/>
          <w:szCs w:val="24"/>
        </w:rPr>
        <w:t xml:space="preserve"> nustatyta tvarka</w:t>
      </w:r>
      <w:r w:rsidR="00CA7262" w:rsidRPr="00F81DFF">
        <w:rPr>
          <w:rFonts w:ascii="Times New Roman" w:hAnsi="Times New Roman"/>
          <w:sz w:val="24"/>
          <w:szCs w:val="24"/>
        </w:rPr>
        <w:t xml:space="preserve"> ir</w:t>
      </w:r>
      <w:r w:rsidR="00083DEF" w:rsidRPr="00F81DFF">
        <w:rPr>
          <w:rFonts w:ascii="Times New Roman" w:hAnsi="Times New Roman"/>
          <w:sz w:val="24"/>
          <w:szCs w:val="24"/>
        </w:rPr>
        <w:t xml:space="preserve"> terminais. </w:t>
      </w:r>
    </w:p>
    <w:p w14:paraId="433B528C" w14:textId="77777777" w:rsidR="009C59CC" w:rsidRPr="00F81DFF" w:rsidRDefault="009C59CC" w:rsidP="00F81DFF">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81DFF">
        <w:rPr>
          <w:rFonts w:ascii="Times New Roman" w:hAnsi="Times New Roman"/>
          <w:sz w:val="24"/>
          <w:szCs w:val="24"/>
        </w:rPr>
        <w:t>Sutartimi numatytos Paslaugos teikiamos Sutarties priede nurodytais terminais.</w:t>
      </w:r>
    </w:p>
    <w:p w14:paraId="7BA3D610" w14:textId="7517BA8F" w:rsidR="00083DEF" w:rsidRPr="00F81DFF" w:rsidRDefault="00083DEF" w:rsidP="00F81DFF">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81DFF">
        <w:rPr>
          <w:rFonts w:ascii="Times New Roman" w:hAnsi="Times New Roman"/>
          <w:sz w:val="24"/>
          <w:szCs w:val="24"/>
        </w:rPr>
        <w:t>Sutarties neatskiriama dalis yra Sutarties priedas „</w:t>
      </w:r>
      <w:r w:rsidR="00F81DFF">
        <w:rPr>
          <w:rFonts w:ascii="Times New Roman" w:hAnsi="Times New Roman"/>
          <w:sz w:val="24"/>
          <w:szCs w:val="24"/>
        </w:rPr>
        <w:t>Reikalavimai paslaugoms</w:t>
      </w:r>
      <w:r w:rsidRPr="00F81DFF">
        <w:rPr>
          <w:rFonts w:ascii="Times New Roman" w:hAnsi="Times New Roman"/>
          <w:sz w:val="24"/>
          <w:szCs w:val="24"/>
        </w:rPr>
        <w:t>“.</w:t>
      </w:r>
    </w:p>
    <w:p w14:paraId="1EF40427" w14:textId="77777777" w:rsidR="002664C6" w:rsidRPr="00F81DFF" w:rsidRDefault="002664C6" w:rsidP="00F81DFF">
      <w:pPr>
        <w:pStyle w:val="Sraopastraipa"/>
        <w:tabs>
          <w:tab w:val="left" w:pos="426"/>
        </w:tabs>
        <w:spacing w:after="0" w:line="240" w:lineRule="auto"/>
        <w:ind w:left="0" w:firstLine="851"/>
        <w:jc w:val="both"/>
        <w:rPr>
          <w:rFonts w:ascii="Times New Roman" w:hAnsi="Times New Roman"/>
          <w:sz w:val="24"/>
          <w:szCs w:val="24"/>
        </w:rPr>
      </w:pPr>
    </w:p>
    <w:p w14:paraId="1EF40429" w14:textId="1F80D55F" w:rsidR="002664C6" w:rsidRPr="00F81DFF" w:rsidRDefault="002664C6" w:rsidP="00F81DFF">
      <w:pPr>
        <w:pStyle w:val="Sraopastraipa"/>
        <w:numPr>
          <w:ilvl w:val="0"/>
          <w:numId w:val="1"/>
        </w:numPr>
        <w:spacing w:line="240" w:lineRule="auto"/>
        <w:jc w:val="center"/>
        <w:rPr>
          <w:rFonts w:ascii="Times New Roman" w:hAnsi="Times New Roman"/>
          <w:b/>
          <w:sz w:val="24"/>
          <w:szCs w:val="24"/>
        </w:rPr>
      </w:pPr>
      <w:r w:rsidRPr="00F81DFF">
        <w:rPr>
          <w:rFonts w:ascii="Times New Roman" w:hAnsi="Times New Roman"/>
          <w:b/>
          <w:sz w:val="24"/>
          <w:szCs w:val="24"/>
        </w:rPr>
        <w:t>PASLAUGŲ KAINA</w:t>
      </w:r>
    </w:p>
    <w:p w14:paraId="1EF4042A" w14:textId="606B809B" w:rsidR="002664C6" w:rsidRPr="00F81DFF" w:rsidRDefault="002664C6" w:rsidP="00F81DFF">
      <w:pPr>
        <w:ind w:firstLine="851"/>
        <w:jc w:val="both"/>
        <w:rPr>
          <w:sz w:val="24"/>
          <w:szCs w:val="24"/>
          <w:lang w:val="lt-LT"/>
        </w:rPr>
      </w:pPr>
      <w:r w:rsidRPr="00F81DFF">
        <w:rPr>
          <w:sz w:val="24"/>
          <w:szCs w:val="24"/>
          <w:lang w:val="lt-LT"/>
        </w:rPr>
        <w:t>2.1. Bendra Sutarties 1.1 punkte nurodytų Paslaugų kaina yra _________</w:t>
      </w:r>
      <w:r w:rsidRPr="00F81DFF">
        <w:rPr>
          <w:bCs/>
          <w:spacing w:val="3"/>
          <w:sz w:val="24"/>
          <w:szCs w:val="24"/>
          <w:lang w:val="lt-LT"/>
        </w:rPr>
        <w:t xml:space="preserve"> </w:t>
      </w:r>
      <w:r w:rsidR="00083DEF" w:rsidRPr="00F81DFF">
        <w:rPr>
          <w:bCs/>
          <w:spacing w:val="3"/>
          <w:sz w:val="24"/>
          <w:szCs w:val="24"/>
          <w:lang w:val="lt-LT"/>
        </w:rPr>
        <w:t xml:space="preserve">Eur </w:t>
      </w:r>
      <w:r w:rsidRPr="00F81DFF">
        <w:rPr>
          <w:bCs/>
          <w:spacing w:val="3"/>
          <w:sz w:val="24"/>
          <w:szCs w:val="24"/>
          <w:lang w:val="lt-LT"/>
        </w:rPr>
        <w:t>(</w:t>
      </w:r>
      <w:r w:rsidRPr="00F81DFF">
        <w:rPr>
          <w:sz w:val="24"/>
          <w:szCs w:val="24"/>
          <w:lang w:val="lt-LT"/>
        </w:rPr>
        <w:t>_________</w:t>
      </w:r>
      <w:r w:rsidR="006509BF" w:rsidRPr="00F81DFF">
        <w:rPr>
          <w:bCs/>
          <w:spacing w:val="3"/>
          <w:sz w:val="24"/>
          <w:szCs w:val="24"/>
          <w:lang w:val="lt-LT"/>
        </w:rPr>
        <w:t xml:space="preserve"> eurai</w:t>
      </w:r>
      <w:r w:rsidRPr="00F81DFF">
        <w:rPr>
          <w:bCs/>
          <w:spacing w:val="3"/>
          <w:sz w:val="24"/>
          <w:szCs w:val="24"/>
          <w:lang w:val="lt-LT"/>
        </w:rPr>
        <w:t xml:space="preserve"> </w:t>
      </w:r>
      <w:r w:rsidRPr="00F81DFF">
        <w:rPr>
          <w:sz w:val="24"/>
          <w:szCs w:val="24"/>
          <w:lang w:val="lt-LT"/>
        </w:rPr>
        <w:t>_________</w:t>
      </w:r>
      <w:r w:rsidRPr="00F81DFF">
        <w:rPr>
          <w:bCs/>
          <w:spacing w:val="3"/>
          <w:sz w:val="24"/>
          <w:szCs w:val="24"/>
          <w:lang w:val="lt-LT"/>
        </w:rPr>
        <w:t xml:space="preserve"> centų)</w:t>
      </w:r>
      <w:r w:rsidRPr="00F81DFF">
        <w:rPr>
          <w:sz w:val="24"/>
          <w:szCs w:val="24"/>
          <w:lang w:val="lt-LT"/>
        </w:rPr>
        <w:t xml:space="preserve"> be </w:t>
      </w:r>
      <w:r w:rsidR="006509BF" w:rsidRPr="00F81DFF">
        <w:rPr>
          <w:sz w:val="24"/>
          <w:szCs w:val="24"/>
          <w:lang w:val="lt-LT"/>
        </w:rPr>
        <w:t xml:space="preserve">pridėtinės vertės mokesčio (toliau – </w:t>
      </w:r>
      <w:r w:rsidRPr="00F81DFF">
        <w:rPr>
          <w:sz w:val="24"/>
          <w:szCs w:val="24"/>
          <w:lang w:val="lt-LT"/>
        </w:rPr>
        <w:t>PVM</w:t>
      </w:r>
      <w:r w:rsidR="006509BF" w:rsidRPr="00F81DFF">
        <w:rPr>
          <w:sz w:val="24"/>
          <w:szCs w:val="24"/>
          <w:lang w:val="lt-LT"/>
        </w:rPr>
        <w:t>)</w:t>
      </w:r>
      <w:r w:rsidRPr="00F81DFF">
        <w:rPr>
          <w:sz w:val="24"/>
          <w:szCs w:val="24"/>
          <w:lang w:val="lt-LT"/>
        </w:rPr>
        <w:t xml:space="preserve"> ir _________</w:t>
      </w:r>
      <w:r w:rsidR="00083DEF" w:rsidRPr="00F81DFF">
        <w:rPr>
          <w:sz w:val="24"/>
          <w:szCs w:val="24"/>
          <w:lang w:val="lt-LT"/>
        </w:rPr>
        <w:t xml:space="preserve"> Eur</w:t>
      </w:r>
      <w:r w:rsidRPr="00F81DFF">
        <w:rPr>
          <w:sz w:val="24"/>
          <w:szCs w:val="24"/>
          <w:lang w:val="lt-LT"/>
        </w:rPr>
        <w:t xml:space="preserve"> </w:t>
      </w:r>
      <w:r w:rsidRPr="00F81DFF">
        <w:rPr>
          <w:bCs/>
          <w:spacing w:val="3"/>
          <w:sz w:val="24"/>
          <w:szCs w:val="24"/>
          <w:lang w:val="lt-LT"/>
        </w:rPr>
        <w:t>(</w:t>
      </w:r>
      <w:r w:rsidRPr="00F81DFF">
        <w:rPr>
          <w:sz w:val="24"/>
          <w:szCs w:val="24"/>
          <w:lang w:val="lt-LT"/>
        </w:rPr>
        <w:t>_________</w:t>
      </w:r>
      <w:r w:rsidR="006509BF" w:rsidRPr="00F81DFF">
        <w:rPr>
          <w:bCs/>
          <w:spacing w:val="3"/>
          <w:sz w:val="24"/>
          <w:szCs w:val="24"/>
          <w:lang w:val="lt-LT"/>
        </w:rPr>
        <w:t xml:space="preserve"> eurai</w:t>
      </w:r>
      <w:r w:rsidRPr="00F81DFF">
        <w:rPr>
          <w:bCs/>
          <w:spacing w:val="3"/>
          <w:sz w:val="24"/>
          <w:szCs w:val="24"/>
          <w:lang w:val="lt-LT"/>
        </w:rPr>
        <w:t xml:space="preserve"> </w:t>
      </w:r>
      <w:r w:rsidRPr="00F81DFF">
        <w:rPr>
          <w:sz w:val="24"/>
          <w:szCs w:val="24"/>
          <w:lang w:val="lt-LT"/>
        </w:rPr>
        <w:t>_________</w:t>
      </w:r>
      <w:r w:rsidRPr="00F81DFF">
        <w:rPr>
          <w:bCs/>
          <w:spacing w:val="3"/>
          <w:sz w:val="24"/>
          <w:szCs w:val="24"/>
          <w:lang w:val="lt-LT"/>
        </w:rPr>
        <w:t xml:space="preserve"> centų) </w:t>
      </w:r>
      <w:r w:rsidRPr="00F81DFF">
        <w:rPr>
          <w:sz w:val="24"/>
          <w:szCs w:val="24"/>
          <w:lang w:val="lt-LT"/>
        </w:rPr>
        <w:t>su PVM.</w:t>
      </w:r>
    </w:p>
    <w:p w14:paraId="1EF4042B" w14:textId="7E2F6784" w:rsidR="002664C6" w:rsidRPr="00F81DFF" w:rsidRDefault="002664C6" w:rsidP="00F81DFF">
      <w:pPr>
        <w:ind w:firstLine="851"/>
        <w:jc w:val="both"/>
        <w:rPr>
          <w:sz w:val="24"/>
          <w:szCs w:val="24"/>
          <w:lang w:val="lt-LT"/>
        </w:rPr>
      </w:pPr>
      <w:r w:rsidRPr="00F81DFF">
        <w:rPr>
          <w:sz w:val="24"/>
          <w:szCs w:val="24"/>
          <w:lang w:val="lt-LT"/>
        </w:rPr>
        <w:t>2.2. Į šios Sutarties 2.1 punkte nurodytą bendrą Sutarties kainą įskaič</w:t>
      </w:r>
      <w:r w:rsidR="00FA74FD" w:rsidRPr="00F81DFF">
        <w:rPr>
          <w:sz w:val="24"/>
          <w:szCs w:val="24"/>
          <w:lang w:val="lt-LT"/>
        </w:rPr>
        <w:t>iuoti visi reikalingi mokesčiai</w:t>
      </w:r>
      <w:r w:rsidR="004649CE" w:rsidRPr="00F81DFF">
        <w:rPr>
          <w:sz w:val="24"/>
          <w:szCs w:val="24"/>
          <w:lang w:val="lt-LT"/>
        </w:rPr>
        <w:t>, rinkliavos</w:t>
      </w:r>
      <w:r w:rsidR="00FA74FD" w:rsidRPr="00F81DFF">
        <w:rPr>
          <w:sz w:val="24"/>
          <w:szCs w:val="24"/>
          <w:lang w:val="lt-LT"/>
        </w:rPr>
        <w:t xml:space="preserve"> ir išlaidos, susijusios</w:t>
      </w:r>
      <w:r w:rsidRPr="00F81DFF">
        <w:rPr>
          <w:sz w:val="24"/>
          <w:szCs w:val="24"/>
          <w:lang w:val="lt-LT"/>
        </w:rPr>
        <w:t xml:space="preserve"> su Paslaugų teikimu.</w:t>
      </w:r>
    </w:p>
    <w:p w14:paraId="44BE64E3" w14:textId="208C0F46" w:rsidR="00976C11" w:rsidRPr="00F81DFF" w:rsidRDefault="002664C6" w:rsidP="00F81DFF">
      <w:pPr>
        <w:ind w:firstLine="851"/>
        <w:jc w:val="both"/>
        <w:rPr>
          <w:sz w:val="24"/>
          <w:szCs w:val="24"/>
          <w:lang w:val="lt-LT"/>
        </w:rPr>
      </w:pPr>
      <w:r w:rsidRPr="00F81DFF">
        <w:rPr>
          <w:sz w:val="24"/>
          <w:szCs w:val="24"/>
          <w:lang w:val="lt-LT"/>
        </w:rPr>
        <w:t xml:space="preserve">2.3. </w:t>
      </w:r>
      <w:r w:rsidR="00976C11" w:rsidRPr="00F81DFF">
        <w:rPr>
          <w:sz w:val="24"/>
          <w:szCs w:val="24"/>
          <w:lang w:val="lt-LT"/>
        </w:rPr>
        <w:t>Sutarties galiojimo laikotarpiu Paslaugų kaina negali būti keičiama.</w:t>
      </w:r>
    </w:p>
    <w:p w14:paraId="744FCB6C" w14:textId="78890666" w:rsidR="00976C11" w:rsidRPr="00F81DFF" w:rsidRDefault="00976C11" w:rsidP="00F81DFF">
      <w:pPr>
        <w:ind w:firstLine="851"/>
        <w:jc w:val="both"/>
        <w:rPr>
          <w:sz w:val="24"/>
          <w:szCs w:val="24"/>
          <w:lang w:val="lt-LT"/>
        </w:rPr>
      </w:pPr>
      <w:r w:rsidRPr="00F81DFF">
        <w:rPr>
          <w:sz w:val="24"/>
          <w:szCs w:val="24"/>
          <w:lang w:val="lt-LT"/>
        </w:rPr>
        <w:t>2.4. Pasikeitus Lietuvos Respublikos teisės aktams, reglamentuojantiems PVM tarifą, P</w:t>
      </w:r>
      <w:r w:rsidR="00727964" w:rsidRPr="00F81DFF">
        <w:rPr>
          <w:sz w:val="24"/>
          <w:szCs w:val="24"/>
          <w:lang w:val="lt-LT"/>
        </w:rPr>
        <w:t>aslaugų įkainiai</w:t>
      </w:r>
      <w:r w:rsidR="00490CFF" w:rsidRPr="00F81DFF">
        <w:rPr>
          <w:sz w:val="24"/>
          <w:szCs w:val="24"/>
          <w:lang w:val="lt-LT"/>
        </w:rPr>
        <w:t xml:space="preserve"> pagal tai pakeičiami</w:t>
      </w:r>
      <w:r w:rsidRPr="00F81DFF">
        <w:rPr>
          <w:sz w:val="24"/>
          <w:szCs w:val="24"/>
          <w:lang w:val="lt-LT"/>
        </w:rPr>
        <w:t xml:space="preserve"> automatiškai, be atskiro Šalių susitarimo.</w:t>
      </w:r>
    </w:p>
    <w:p w14:paraId="1EF4042D" w14:textId="6AC1E08C" w:rsidR="002664C6" w:rsidRPr="00F81DFF" w:rsidRDefault="00976C11" w:rsidP="00F81DFF">
      <w:pPr>
        <w:ind w:firstLine="851"/>
        <w:jc w:val="both"/>
        <w:rPr>
          <w:sz w:val="24"/>
          <w:szCs w:val="24"/>
          <w:lang w:val="lt-LT"/>
        </w:rPr>
      </w:pPr>
      <w:r w:rsidRPr="00F81DFF">
        <w:rPr>
          <w:sz w:val="24"/>
          <w:szCs w:val="24"/>
          <w:lang w:val="lt-LT"/>
        </w:rPr>
        <w:t>2.5</w:t>
      </w:r>
      <w:r w:rsidR="002664C6" w:rsidRPr="00F81DFF">
        <w:rPr>
          <w:sz w:val="24"/>
          <w:szCs w:val="24"/>
          <w:lang w:val="lt-LT"/>
        </w:rPr>
        <w:t xml:space="preserve">. Atliekant viešąjį pirkimą vadovautasi </w:t>
      </w:r>
      <w:r w:rsidR="009C59CC" w:rsidRPr="00F81DFF">
        <w:rPr>
          <w:sz w:val="24"/>
          <w:szCs w:val="24"/>
          <w:lang w:val="lt-LT"/>
        </w:rPr>
        <w:t>fiksuotos kainos</w:t>
      </w:r>
      <w:r w:rsidR="002664C6" w:rsidRPr="00F81DFF">
        <w:rPr>
          <w:sz w:val="24"/>
          <w:szCs w:val="24"/>
          <w:lang w:val="lt-LT"/>
        </w:rPr>
        <w:t xml:space="preserve"> kainodaros taisykle.</w:t>
      </w:r>
    </w:p>
    <w:p w14:paraId="77E7DE7F" w14:textId="77777777" w:rsidR="00072FDC" w:rsidRPr="00F81DFF" w:rsidRDefault="00072FDC" w:rsidP="00F81DFF">
      <w:pPr>
        <w:ind w:firstLine="851"/>
        <w:jc w:val="both"/>
        <w:rPr>
          <w:sz w:val="24"/>
          <w:szCs w:val="24"/>
          <w:lang w:val="lt-LT"/>
        </w:rPr>
      </w:pPr>
    </w:p>
    <w:p w14:paraId="1EF4042E" w14:textId="77777777" w:rsidR="002664C6" w:rsidRPr="00F81DFF" w:rsidRDefault="002664C6" w:rsidP="00F81DFF">
      <w:pPr>
        <w:ind w:firstLine="851"/>
        <w:jc w:val="center"/>
        <w:rPr>
          <w:sz w:val="24"/>
          <w:szCs w:val="24"/>
          <w:lang w:val="lt-LT"/>
        </w:rPr>
      </w:pPr>
    </w:p>
    <w:p w14:paraId="1EF40433" w14:textId="77777777" w:rsidR="002664C6" w:rsidRPr="00F81DFF" w:rsidRDefault="002664C6" w:rsidP="00F81DFF">
      <w:pPr>
        <w:jc w:val="center"/>
        <w:rPr>
          <w:b/>
          <w:sz w:val="24"/>
          <w:szCs w:val="24"/>
          <w:lang w:val="lt-LT"/>
        </w:rPr>
      </w:pPr>
      <w:r w:rsidRPr="00F81DFF">
        <w:rPr>
          <w:b/>
          <w:sz w:val="24"/>
          <w:szCs w:val="24"/>
          <w:lang w:val="lt-LT"/>
        </w:rPr>
        <w:t>3. ATSISKAITYMO TVARKA</w:t>
      </w:r>
    </w:p>
    <w:p w14:paraId="1EF40434" w14:textId="77777777" w:rsidR="002664C6" w:rsidRPr="00F81DFF" w:rsidRDefault="002664C6" w:rsidP="00F81DFF">
      <w:pPr>
        <w:ind w:firstLine="851"/>
        <w:jc w:val="center"/>
        <w:rPr>
          <w:b/>
          <w:sz w:val="24"/>
          <w:szCs w:val="24"/>
          <w:lang w:val="lt-LT"/>
        </w:rPr>
      </w:pPr>
    </w:p>
    <w:p w14:paraId="644EA49E" w14:textId="5D4B9106" w:rsidR="00C6467E" w:rsidRPr="00F81DFF" w:rsidRDefault="002664C6" w:rsidP="00F81DFF">
      <w:pPr>
        <w:ind w:firstLine="851"/>
        <w:jc w:val="both"/>
        <w:rPr>
          <w:sz w:val="24"/>
          <w:szCs w:val="24"/>
          <w:lang w:val="lt-LT"/>
        </w:rPr>
      </w:pPr>
      <w:r w:rsidRPr="00F81DFF">
        <w:rPr>
          <w:sz w:val="24"/>
          <w:szCs w:val="24"/>
          <w:lang w:val="lt-LT"/>
        </w:rPr>
        <w:t xml:space="preserve">3.1. </w:t>
      </w:r>
      <w:r w:rsidR="00C6467E" w:rsidRPr="00F81DFF">
        <w:rPr>
          <w:sz w:val="24"/>
          <w:szCs w:val="24"/>
          <w:lang w:val="lt-LT"/>
        </w:rPr>
        <w:t xml:space="preserve">Paslaugų teikėjas pagal šią Sutartį sąskaitas faktūras teikia tik elektroniniu būdu. </w:t>
      </w:r>
    </w:p>
    <w:p w14:paraId="380E334A" w14:textId="5352322D" w:rsidR="00C6467E" w:rsidRPr="00F81DFF" w:rsidRDefault="00C6467E" w:rsidP="00F81DFF">
      <w:pPr>
        <w:ind w:firstLine="851"/>
        <w:jc w:val="both"/>
        <w:rPr>
          <w:sz w:val="24"/>
          <w:szCs w:val="24"/>
          <w:lang w:val="lt-LT"/>
        </w:rPr>
      </w:pPr>
      <w:r w:rsidRPr="00F81DFF">
        <w:rPr>
          <w:sz w:val="24"/>
          <w:szCs w:val="24"/>
          <w:lang w:val="lt-LT"/>
        </w:rPr>
        <w:t xml:space="preserve">3.2. Elektroninės sąskaitos faktūros (išrašytos, perduotos ir gautos tokiu elektroniniu formatu, kuris sudaro galimybę jas apdoroti automatiniu ir elektroniniu būdu), atitinkančios Europos </w:t>
      </w:r>
      <w:r w:rsidRPr="00F81DFF">
        <w:rPr>
          <w:sz w:val="24"/>
          <w:szCs w:val="24"/>
          <w:lang w:val="lt-LT"/>
        </w:rPr>
        <w:lastRenderedPageBreak/>
        <w:t>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9C59CC" w:rsidRPr="00F81DFF">
        <w:rPr>
          <w:sz w:val="24"/>
          <w:szCs w:val="24"/>
          <w:lang w:val="lt-LT"/>
        </w:rPr>
        <w:t>SABIS</w:t>
      </w:r>
      <w:r w:rsidRPr="00F81DFF">
        <w:rPr>
          <w:sz w:val="24"/>
          <w:szCs w:val="24"/>
          <w:lang w:val="lt-LT"/>
        </w:rPr>
        <w:t xml:space="preserve">“ priemonėmis. </w:t>
      </w:r>
    </w:p>
    <w:p w14:paraId="13D27B52" w14:textId="21E891DD" w:rsidR="00C6467E" w:rsidRPr="00F81DFF" w:rsidRDefault="00C6467E" w:rsidP="00F81DFF">
      <w:pPr>
        <w:ind w:firstLine="851"/>
        <w:jc w:val="both"/>
        <w:rPr>
          <w:sz w:val="24"/>
          <w:szCs w:val="24"/>
          <w:lang w:val="lt-LT"/>
        </w:rPr>
      </w:pPr>
      <w:r w:rsidRPr="00F81DFF">
        <w:rPr>
          <w:sz w:val="24"/>
          <w:szCs w:val="24"/>
          <w:lang w:val="lt-LT"/>
        </w:rPr>
        <w:t xml:space="preserve">3.3. </w:t>
      </w:r>
      <w:r w:rsidR="00FB666A" w:rsidRPr="00F81DFF">
        <w:rPr>
          <w:sz w:val="24"/>
          <w:szCs w:val="24"/>
          <w:lang w:val="lt-LT"/>
        </w:rPr>
        <w:t>Paslaugų gavėjas</w:t>
      </w:r>
      <w:r w:rsidRPr="00F81DFF">
        <w:rPr>
          <w:sz w:val="24"/>
          <w:szCs w:val="24"/>
          <w:lang w:val="lt-LT"/>
        </w:rPr>
        <w:t xml:space="preserve"> elektronines sąskaitas faktūras priima ir apdoroja naudodamasi informacinės sistemos „</w:t>
      </w:r>
      <w:r w:rsidR="009C59CC" w:rsidRPr="00F81DFF">
        <w:rPr>
          <w:sz w:val="24"/>
          <w:szCs w:val="24"/>
          <w:lang w:val="lt-LT"/>
        </w:rPr>
        <w:t>SABIS</w:t>
      </w:r>
      <w:r w:rsidRPr="00F81DFF">
        <w:rPr>
          <w:sz w:val="24"/>
          <w:szCs w:val="24"/>
          <w:lang w:val="lt-LT"/>
        </w:rPr>
        <w:t xml:space="preserve">“ priemonėmis. </w:t>
      </w:r>
    </w:p>
    <w:p w14:paraId="65B2FCE1" w14:textId="7BA174D7" w:rsidR="00C6467E" w:rsidRPr="00F81DFF" w:rsidRDefault="00C6467E" w:rsidP="00F81DFF">
      <w:pPr>
        <w:ind w:firstLine="851"/>
        <w:jc w:val="both"/>
        <w:rPr>
          <w:sz w:val="24"/>
          <w:szCs w:val="24"/>
          <w:lang w:val="lt-LT"/>
        </w:rPr>
      </w:pPr>
      <w:r w:rsidRPr="00F81DFF">
        <w:rPr>
          <w:sz w:val="24"/>
          <w:szCs w:val="24"/>
          <w:lang w:val="lt-LT"/>
        </w:rPr>
        <w:t>3.</w:t>
      </w:r>
      <w:r w:rsidR="00FA74FD" w:rsidRPr="00F81DFF">
        <w:rPr>
          <w:sz w:val="24"/>
          <w:szCs w:val="24"/>
          <w:lang w:val="lt-LT"/>
        </w:rPr>
        <w:t>4</w:t>
      </w:r>
      <w:r w:rsidRPr="00F81DFF">
        <w:rPr>
          <w:sz w:val="24"/>
          <w:szCs w:val="24"/>
          <w:lang w:val="lt-LT"/>
        </w:rPr>
        <w:t xml:space="preserve">. </w:t>
      </w:r>
      <w:r w:rsidR="00FB666A" w:rsidRPr="00F81DFF">
        <w:rPr>
          <w:sz w:val="24"/>
          <w:szCs w:val="24"/>
          <w:lang w:val="lt-LT"/>
        </w:rPr>
        <w:t>Paslaugų gavėjas</w:t>
      </w:r>
      <w:r w:rsidR="0080488E" w:rsidRPr="00F81DFF">
        <w:rPr>
          <w:sz w:val="24"/>
          <w:szCs w:val="24"/>
          <w:lang w:val="lt-LT"/>
        </w:rPr>
        <w:t xml:space="preserve"> už Paslaugas</w:t>
      </w:r>
      <w:r w:rsidRPr="00F81DFF">
        <w:rPr>
          <w:sz w:val="24"/>
          <w:szCs w:val="24"/>
          <w:lang w:val="lt-LT"/>
        </w:rPr>
        <w:t xml:space="preserve"> atsiskaito mokėjimo pavedimu pagal pateiktą sąskaitą faktūrą. Apmokėjimo terminas – per 20 (dvidešimt) kalendorinių dienų po sąskaitos faktūros </w:t>
      </w:r>
      <w:r w:rsidR="00976C11" w:rsidRPr="00F81DFF">
        <w:rPr>
          <w:sz w:val="24"/>
          <w:szCs w:val="24"/>
          <w:lang w:val="lt-LT"/>
        </w:rPr>
        <w:t xml:space="preserve">gavimo. </w:t>
      </w:r>
    </w:p>
    <w:p w14:paraId="1E9C23F3" w14:textId="6DD6543B" w:rsidR="00C6467E" w:rsidRPr="00F81DFF" w:rsidRDefault="00C6467E" w:rsidP="00F81DFF">
      <w:pPr>
        <w:ind w:firstLine="851"/>
        <w:jc w:val="both"/>
        <w:rPr>
          <w:sz w:val="24"/>
          <w:szCs w:val="24"/>
          <w:lang w:val="lt-LT"/>
        </w:rPr>
      </w:pPr>
      <w:r w:rsidRPr="00F81DFF">
        <w:rPr>
          <w:sz w:val="24"/>
          <w:szCs w:val="24"/>
          <w:lang w:val="lt-LT"/>
        </w:rPr>
        <w:t>3</w:t>
      </w:r>
      <w:r w:rsidR="00FA74FD" w:rsidRPr="00F81DFF">
        <w:rPr>
          <w:sz w:val="24"/>
          <w:szCs w:val="24"/>
          <w:lang w:val="lt-LT"/>
        </w:rPr>
        <w:t>.5</w:t>
      </w:r>
      <w:r w:rsidRPr="00F81DFF">
        <w:rPr>
          <w:sz w:val="24"/>
          <w:szCs w:val="24"/>
          <w:lang w:val="lt-LT"/>
        </w:rPr>
        <w:t>. Visi atsiskaitymai pagal šią Sutartį atliekami eurais.</w:t>
      </w:r>
    </w:p>
    <w:p w14:paraId="16D04D03" w14:textId="26073355" w:rsidR="005C2901" w:rsidRPr="00F81DFF" w:rsidRDefault="005C2901" w:rsidP="00F81DFF">
      <w:pPr>
        <w:ind w:firstLine="851"/>
        <w:jc w:val="both"/>
        <w:rPr>
          <w:sz w:val="24"/>
          <w:szCs w:val="24"/>
          <w:lang w:val="lt-LT"/>
        </w:rPr>
      </w:pPr>
      <w:r w:rsidRPr="00F81DFF">
        <w:rPr>
          <w:sz w:val="24"/>
          <w:szCs w:val="24"/>
          <w:lang w:val="lt-LT"/>
        </w:rPr>
        <w:t>3.7. Tinkamai ir faktiškai suteiktų paslaugų pagal Sutartį ir jos priede numatytas apimtis ir terminus perdavimas ir priėmimas įforminamas paslaugų priėmimo-perdavimo aktu</w:t>
      </w:r>
      <w:r w:rsidR="00C80C7F" w:rsidRPr="00F81DFF">
        <w:rPr>
          <w:sz w:val="24"/>
          <w:szCs w:val="24"/>
          <w:lang w:val="lt-LT"/>
        </w:rPr>
        <w:t>.</w:t>
      </w:r>
    </w:p>
    <w:p w14:paraId="3479F645" w14:textId="6906FF01" w:rsidR="00A866F2" w:rsidRPr="00F81DFF" w:rsidRDefault="00941BF5" w:rsidP="00F81DFF">
      <w:pPr>
        <w:ind w:firstLine="851"/>
        <w:jc w:val="both"/>
        <w:rPr>
          <w:sz w:val="24"/>
          <w:szCs w:val="24"/>
          <w:lang w:val="lt-LT"/>
        </w:rPr>
      </w:pPr>
      <w:r w:rsidRPr="00F81DFF">
        <w:rPr>
          <w:sz w:val="24"/>
          <w:szCs w:val="24"/>
          <w:lang w:val="lt-LT"/>
        </w:rPr>
        <w:t>3.8.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F81DFF" w:rsidRDefault="002664C6" w:rsidP="00F81DFF">
      <w:pPr>
        <w:ind w:firstLine="851"/>
        <w:jc w:val="center"/>
        <w:rPr>
          <w:b/>
          <w:sz w:val="24"/>
          <w:szCs w:val="24"/>
          <w:lang w:val="lt-LT"/>
        </w:rPr>
      </w:pPr>
    </w:p>
    <w:p w14:paraId="1EF40438" w14:textId="7CA18E1B" w:rsidR="002664C6" w:rsidRPr="00F81DFF" w:rsidRDefault="002664C6" w:rsidP="00F81DFF">
      <w:pPr>
        <w:jc w:val="center"/>
        <w:rPr>
          <w:b/>
          <w:sz w:val="24"/>
          <w:szCs w:val="24"/>
          <w:lang w:val="lt-LT"/>
        </w:rPr>
      </w:pPr>
      <w:r w:rsidRPr="00F81DFF">
        <w:rPr>
          <w:b/>
          <w:sz w:val="24"/>
          <w:szCs w:val="24"/>
          <w:lang w:val="lt-LT"/>
        </w:rPr>
        <w:t>4. ŠALIŲ ĮSIPAREIGOJIMAI</w:t>
      </w:r>
    </w:p>
    <w:p w14:paraId="1EF40439" w14:textId="77777777" w:rsidR="002664C6" w:rsidRPr="00F81DFF" w:rsidRDefault="002664C6" w:rsidP="00F81DFF">
      <w:pPr>
        <w:ind w:firstLine="720"/>
        <w:jc w:val="center"/>
        <w:rPr>
          <w:b/>
          <w:sz w:val="24"/>
          <w:szCs w:val="24"/>
          <w:lang w:val="lt-LT"/>
        </w:rPr>
      </w:pPr>
    </w:p>
    <w:p w14:paraId="56EBF710" w14:textId="77777777" w:rsidR="00374FB7" w:rsidRPr="00F81DFF" w:rsidRDefault="002664C6" w:rsidP="00F81DFF">
      <w:pPr>
        <w:pStyle w:val="Pagrindinistekstas"/>
        <w:ind w:firstLine="851"/>
        <w:rPr>
          <w:rFonts w:ascii="Times New Roman" w:hAnsi="Times New Roman"/>
          <w:szCs w:val="24"/>
        </w:rPr>
      </w:pPr>
      <w:r w:rsidRPr="00F81DFF">
        <w:rPr>
          <w:rFonts w:ascii="Times New Roman" w:hAnsi="Times New Roman"/>
          <w:szCs w:val="24"/>
        </w:rPr>
        <w:t>4.1. Paslaugų teikėjas įsipareigoja</w:t>
      </w:r>
      <w:r w:rsidR="00374FB7" w:rsidRPr="00F81DFF">
        <w:rPr>
          <w:rFonts w:ascii="Times New Roman" w:hAnsi="Times New Roman"/>
          <w:szCs w:val="24"/>
        </w:rPr>
        <w:t>:</w:t>
      </w:r>
    </w:p>
    <w:p w14:paraId="1EF4043D" w14:textId="3F156369" w:rsidR="002664C6" w:rsidRPr="00F81DFF" w:rsidRDefault="00374FB7" w:rsidP="00F81DFF">
      <w:pPr>
        <w:pStyle w:val="Pagrindinistekstas"/>
        <w:ind w:firstLine="851"/>
        <w:rPr>
          <w:rFonts w:ascii="Times New Roman" w:hAnsi="Times New Roman"/>
          <w:szCs w:val="24"/>
        </w:rPr>
      </w:pPr>
      <w:r w:rsidRPr="00F81DFF">
        <w:rPr>
          <w:rFonts w:ascii="Times New Roman" w:hAnsi="Times New Roman"/>
          <w:szCs w:val="24"/>
        </w:rPr>
        <w:t>4.1.1.</w:t>
      </w:r>
      <w:r w:rsidR="00D3646F" w:rsidRPr="00F81DFF">
        <w:rPr>
          <w:rFonts w:ascii="Times New Roman" w:hAnsi="Times New Roman"/>
          <w:szCs w:val="24"/>
        </w:rPr>
        <w:t xml:space="preserve"> </w:t>
      </w:r>
      <w:r w:rsidR="007A2765" w:rsidRPr="00F81DFF">
        <w:rPr>
          <w:rFonts w:ascii="Times New Roman" w:hAnsi="Times New Roman"/>
          <w:szCs w:val="24"/>
        </w:rPr>
        <w:t xml:space="preserve">suteikti </w:t>
      </w:r>
      <w:r w:rsidR="00FB666A" w:rsidRPr="00F81DFF">
        <w:rPr>
          <w:rFonts w:ascii="Times New Roman" w:hAnsi="Times New Roman"/>
          <w:szCs w:val="24"/>
        </w:rPr>
        <w:t>Paslaugų gavėjui</w:t>
      </w:r>
      <w:r w:rsidR="007A2765" w:rsidRPr="00F81DFF">
        <w:rPr>
          <w:rFonts w:ascii="Times New Roman" w:hAnsi="Times New Roman"/>
          <w:szCs w:val="24"/>
        </w:rPr>
        <w:t xml:space="preserve"> Paslaugas Sutart</w:t>
      </w:r>
      <w:r w:rsidR="00CA7262" w:rsidRPr="00F81DFF">
        <w:rPr>
          <w:rFonts w:ascii="Times New Roman" w:hAnsi="Times New Roman"/>
          <w:szCs w:val="24"/>
        </w:rPr>
        <w:t xml:space="preserve">yje </w:t>
      </w:r>
      <w:r w:rsidR="007A2765" w:rsidRPr="00F81DFF">
        <w:rPr>
          <w:rFonts w:ascii="Times New Roman" w:hAnsi="Times New Roman"/>
          <w:szCs w:val="24"/>
        </w:rPr>
        <w:t>bei jos priede numatytais terminais ir tvarka, atsakingai bei tinkamai, vad</w:t>
      </w:r>
      <w:r w:rsidRPr="00F81DFF">
        <w:rPr>
          <w:rFonts w:ascii="Times New Roman" w:hAnsi="Times New Roman"/>
          <w:szCs w:val="24"/>
        </w:rPr>
        <w:t>ovaudamasis geriausia praktika.</w:t>
      </w:r>
    </w:p>
    <w:p w14:paraId="4436F39D" w14:textId="236090C6" w:rsidR="006C50E9" w:rsidRPr="00F81DFF" w:rsidRDefault="00374FB7" w:rsidP="00F81DFF">
      <w:pPr>
        <w:pStyle w:val="Pagrindinistekstas"/>
        <w:ind w:firstLine="851"/>
        <w:rPr>
          <w:rFonts w:ascii="Times New Roman" w:hAnsi="Times New Roman"/>
          <w:szCs w:val="24"/>
        </w:rPr>
      </w:pPr>
      <w:r w:rsidRPr="00F81DFF">
        <w:rPr>
          <w:rFonts w:ascii="Times New Roman" w:hAnsi="Times New Roman"/>
          <w:szCs w:val="24"/>
        </w:rPr>
        <w:t xml:space="preserve">4.1.2. Paslaugas </w:t>
      </w:r>
      <w:r w:rsidR="006C50E9" w:rsidRPr="00F81DFF">
        <w:rPr>
          <w:rFonts w:ascii="Times New Roman" w:hAnsi="Times New Roman"/>
          <w:szCs w:val="24"/>
        </w:rPr>
        <w:t>teik</w:t>
      </w:r>
      <w:r w:rsidRPr="00F81DFF">
        <w:rPr>
          <w:rFonts w:ascii="Times New Roman" w:hAnsi="Times New Roman"/>
          <w:szCs w:val="24"/>
        </w:rPr>
        <w:t xml:space="preserve">ti </w:t>
      </w:r>
      <w:r w:rsidR="006C50E9" w:rsidRPr="00F81DFF">
        <w:rPr>
          <w:rFonts w:ascii="Times New Roman" w:hAnsi="Times New Roman"/>
          <w:szCs w:val="24"/>
        </w:rPr>
        <w:t>visą Sutarties galiojimo laikotarpį</w:t>
      </w:r>
      <w:r w:rsidR="009C59CC" w:rsidRPr="00F81DFF">
        <w:rPr>
          <w:rFonts w:ascii="Times New Roman" w:hAnsi="Times New Roman"/>
          <w:szCs w:val="24"/>
        </w:rPr>
        <w:t>.</w:t>
      </w:r>
    </w:p>
    <w:p w14:paraId="1EF4043E" w14:textId="3B4F358C" w:rsidR="002664C6" w:rsidRPr="00F81DFF" w:rsidRDefault="0076701A" w:rsidP="00F81DFF">
      <w:pPr>
        <w:pStyle w:val="Pagrindinistekstas"/>
        <w:ind w:firstLine="851"/>
        <w:rPr>
          <w:rFonts w:ascii="Times New Roman" w:hAnsi="Times New Roman"/>
          <w:szCs w:val="24"/>
        </w:rPr>
      </w:pPr>
      <w:r w:rsidRPr="00F81DFF">
        <w:rPr>
          <w:rFonts w:ascii="Times New Roman" w:hAnsi="Times New Roman"/>
          <w:szCs w:val="24"/>
        </w:rPr>
        <w:t>4.</w:t>
      </w:r>
      <w:r w:rsidR="00374FB7" w:rsidRPr="00F81DFF">
        <w:rPr>
          <w:rFonts w:ascii="Times New Roman" w:hAnsi="Times New Roman"/>
          <w:szCs w:val="24"/>
        </w:rPr>
        <w:t>1.3. n</w:t>
      </w:r>
      <w:r w:rsidR="002664C6" w:rsidRPr="00F81DFF">
        <w:rPr>
          <w:rFonts w:ascii="Times New Roman" w:hAnsi="Times New Roman"/>
          <w:szCs w:val="24"/>
        </w:rPr>
        <w:t>edelsdamas raštu</w:t>
      </w:r>
      <w:r w:rsidR="00461931" w:rsidRPr="00F81DFF">
        <w:rPr>
          <w:rFonts w:ascii="Times New Roman" w:hAnsi="Times New Roman"/>
          <w:szCs w:val="24"/>
        </w:rPr>
        <w:t xml:space="preserve"> </w:t>
      </w:r>
      <w:r w:rsidR="002664C6" w:rsidRPr="00F81DFF">
        <w:rPr>
          <w:rFonts w:ascii="Times New Roman" w:hAnsi="Times New Roman"/>
          <w:szCs w:val="24"/>
        </w:rPr>
        <w:t xml:space="preserve">informuoti </w:t>
      </w:r>
      <w:r w:rsidR="00FB666A" w:rsidRPr="00F81DFF">
        <w:rPr>
          <w:rFonts w:ascii="Times New Roman" w:hAnsi="Times New Roman"/>
          <w:szCs w:val="24"/>
        </w:rPr>
        <w:t>Paslaugų gavėją</w:t>
      </w:r>
      <w:r w:rsidR="002664C6" w:rsidRPr="00F81DFF">
        <w:rPr>
          <w:rFonts w:ascii="Times New Roman" w:hAnsi="Times New Roman"/>
          <w:szCs w:val="24"/>
        </w:rPr>
        <w:t xml:space="preserve"> apie bet kurias aplinkybes, kurios trukdo ar gali sutrukdyti Paslaugų teikėjui tinkamai ir laiku suteikti Paslaugas.</w:t>
      </w:r>
    </w:p>
    <w:p w14:paraId="1EF4043F" w14:textId="0B627D06" w:rsidR="002664C6" w:rsidRPr="00F81DFF" w:rsidRDefault="0076701A" w:rsidP="00F81DFF">
      <w:pPr>
        <w:autoSpaceDE w:val="0"/>
        <w:autoSpaceDN w:val="0"/>
        <w:adjustRightInd w:val="0"/>
        <w:ind w:firstLine="851"/>
        <w:jc w:val="both"/>
        <w:rPr>
          <w:sz w:val="24"/>
          <w:szCs w:val="24"/>
          <w:lang w:val="lt-LT"/>
        </w:rPr>
      </w:pPr>
      <w:r w:rsidRPr="00F81DFF">
        <w:rPr>
          <w:sz w:val="24"/>
          <w:szCs w:val="24"/>
          <w:lang w:val="lt-LT"/>
        </w:rPr>
        <w:t>4.</w:t>
      </w:r>
      <w:r w:rsidR="00374FB7" w:rsidRPr="00F81DFF">
        <w:rPr>
          <w:sz w:val="24"/>
          <w:szCs w:val="24"/>
          <w:lang w:val="lt-LT"/>
        </w:rPr>
        <w:t xml:space="preserve">1.4. </w:t>
      </w:r>
      <w:r w:rsidR="005754AB" w:rsidRPr="00F81DFF">
        <w:rPr>
          <w:sz w:val="24"/>
          <w:szCs w:val="24"/>
          <w:lang w:val="lt-LT"/>
        </w:rPr>
        <w:t>užtikrinti, kad Sutarties sudarymo momentu ir visą jos galiojimo laikotarpį Paslaugų teikėjo darbuotojai turėtų reikiamą kvalifikaciją ir patirtį, reikalingą norint tinkamai teikti Paslaugas.</w:t>
      </w:r>
      <w:r w:rsidR="002664C6" w:rsidRPr="00F81DFF">
        <w:rPr>
          <w:sz w:val="24"/>
          <w:szCs w:val="24"/>
          <w:lang w:val="lt-LT"/>
        </w:rPr>
        <w:t xml:space="preserve"> </w:t>
      </w:r>
    </w:p>
    <w:p w14:paraId="1EF40440" w14:textId="5C63031B" w:rsidR="002664C6" w:rsidRPr="00F81DFF" w:rsidRDefault="0076701A" w:rsidP="00F81DFF">
      <w:pPr>
        <w:pStyle w:val="Pagrindinistekstas"/>
        <w:ind w:firstLine="851"/>
        <w:rPr>
          <w:rFonts w:ascii="Times New Roman" w:hAnsi="Times New Roman"/>
          <w:szCs w:val="24"/>
        </w:rPr>
      </w:pPr>
      <w:r w:rsidRPr="00F81DFF">
        <w:rPr>
          <w:rFonts w:ascii="Times New Roman" w:hAnsi="Times New Roman"/>
          <w:szCs w:val="24"/>
        </w:rPr>
        <w:t>4.</w:t>
      </w:r>
      <w:r w:rsidR="00374FB7" w:rsidRPr="00F81DFF">
        <w:rPr>
          <w:rFonts w:ascii="Times New Roman" w:hAnsi="Times New Roman"/>
          <w:szCs w:val="24"/>
        </w:rPr>
        <w:t xml:space="preserve">1.5. </w:t>
      </w:r>
      <w:r w:rsidR="005754AB" w:rsidRPr="00F81DFF">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2DE4A327" w:rsidR="002664C6" w:rsidRPr="00F81DFF" w:rsidRDefault="0076701A" w:rsidP="00F81DFF">
      <w:pPr>
        <w:pStyle w:val="Pagrindinistekstas"/>
        <w:ind w:firstLine="851"/>
        <w:rPr>
          <w:rFonts w:ascii="Times New Roman" w:hAnsi="Times New Roman"/>
          <w:szCs w:val="24"/>
        </w:rPr>
      </w:pPr>
      <w:r w:rsidRPr="00F81DFF">
        <w:rPr>
          <w:rFonts w:ascii="Times New Roman" w:hAnsi="Times New Roman"/>
          <w:szCs w:val="24"/>
        </w:rPr>
        <w:t>4.</w:t>
      </w:r>
      <w:r w:rsidR="00374FB7" w:rsidRPr="00F81DFF">
        <w:rPr>
          <w:rFonts w:ascii="Times New Roman" w:hAnsi="Times New Roman"/>
          <w:szCs w:val="24"/>
        </w:rPr>
        <w:t>1.6. n</w:t>
      </w:r>
      <w:r w:rsidR="002664C6" w:rsidRPr="00F81DFF">
        <w:rPr>
          <w:rFonts w:ascii="Times New Roman" w:hAnsi="Times New Roman"/>
          <w:szCs w:val="24"/>
        </w:rPr>
        <w:t xml:space="preserve">enaudoti </w:t>
      </w:r>
      <w:r w:rsidR="00FB666A" w:rsidRPr="00F81DFF">
        <w:rPr>
          <w:rFonts w:ascii="Times New Roman" w:hAnsi="Times New Roman"/>
          <w:szCs w:val="24"/>
        </w:rPr>
        <w:t>Paslaugų gavėjo</w:t>
      </w:r>
      <w:r w:rsidR="002664C6" w:rsidRPr="00F81DFF">
        <w:rPr>
          <w:rFonts w:ascii="Times New Roman" w:hAnsi="Times New Roman"/>
          <w:szCs w:val="24"/>
        </w:rPr>
        <w:t xml:space="preserve"> pavadinimo ir (ar) Sutarties turinį sudarančios informacijos reklamoje ir (ar) kitose viešosios informacijos priemonėse be išankstinio raštiško </w:t>
      </w:r>
      <w:r w:rsidR="00FB666A" w:rsidRPr="00F81DFF">
        <w:rPr>
          <w:rFonts w:ascii="Times New Roman" w:hAnsi="Times New Roman"/>
          <w:szCs w:val="24"/>
        </w:rPr>
        <w:t>Paslaugų gavėjo</w:t>
      </w:r>
      <w:r w:rsidR="002664C6" w:rsidRPr="00F81DFF">
        <w:rPr>
          <w:rFonts w:ascii="Times New Roman" w:hAnsi="Times New Roman"/>
          <w:szCs w:val="24"/>
        </w:rPr>
        <w:t xml:space="preserve"> sutikimo.</w:t>
      </w:r>
    </w:p>
    <w:p w14:paraId="3CD5677A" w14:textId="4A9ECF66" w:rsidR="00374FB7" w:rsidRPr="00F81DFF" w:rsidRDefault="00374FB7" w:rsidP="00F81DFF">
      <w:pPr>
        <w:pStyle w:val="Pagrindinistekstas"/>
        <w:ind w:firstLine="851"/>
        <w:rPr>
          <w:rFonts w:ascii="Times New Roman" w:hAnsi="Times New Roman"/>
          <w:szCs w:val="24"/>
        </w:rPr>
      </w:pPr>
      <w:r w:rsidRPr="00F81DFF">
        <w:rPr>
          <w:rFonts w:ascii="Times New Roman" w:hAnsi="Times New Roman"/>
          <w:szCs w:val="24"/>
        </w:rPr>
        <w:t xml:space="preserve">4.1.7. neperleisti visų arba dalies teisių ir pareigų pagal šią Sutartį jokiai trečiajai šaliai be išankstinio raštiško Perkančiosios organizacijos sutikimo. Paslaugų teikėjui pagal šią Sutartį perleidus visas arba dalį teisių ir pareigų be išankstinio </w:t>
      </w:r>
      <w:r w:rsidR="00654D95" w:rsidRPr="00F81DFF">
        <w:rPr>
          <w:rFonts w:ascii="Times New Roman" w:hAnsi="Times New Roman"/>
          <w:szCs w:val="24"/>
        </w:rPr>
        <w:t>Paslaugų gavėjo</w:t>
      </w:r>
      <w:r w:rsidRPr="00F81DFF">
        <w:rPr>
          <w:rFonts w:ascii="Times New Roman" w:hAnsi="Times New Roman"/>
          <w:szCs w:val="24"/>
        </w:rPr>
        <w:t xml:space="preserve"> sutikimo, P</w:t>
      </w:r>
      <w:r w:rsidR="00654D95" w:rsidRPr="00F81DFF">
        <w:rPr>
          <w:rFonts w:ascii="Times New Roman" w:hAnsi="Times New Roman"/>
          <w:szCs w:val="24"/>
        </w:rPr>
        <w:t xml:space="preserve">aslaugų gavėjas </w:t>
      </w:r>
      <w:r w:rsidRPr="00F81DFF">
        <w:rPr>
          <w:rFonts w:ascii="Times New Roman" w:hAnsi="Times New Roman"/>
          <w:szCs w:val="24"/>
        </w:rPr>
        <w:t>turi teisę nutraukti Sutartį.</w:t>
      </w:r>
    </w:p>
    <w:p w14:paraId="4987633B" w14:textId="53F65228" w:rsidR="009C59CC" w:rsidRPr="00F81DFF" w:rsidRDefault="009C59CC" w:rsidP="00F81DFF">
      <w:pPr>
        <w:pStyle w:val="Pagrindinistekstas"/>
        <w:ind w:firstLine="851"/>
        <w:rPr>
          <w:rFonts w:ascii="Times New Roman" w:hAnsi="Times New Roman"/>
          <w:szCs w:val="24"/>
        </w:rPr>
      </w:pPr>
      <w:r w:rsidRPr="00F81DFF">
        <w:rPr>
          <w:rFonts w:ascii="Times New Roman" w:hAnsi="Times New Roman"/>
          <w:szCs w:val="24"/>
        </w:rPr>
        <w:t xml:space="preserve">4.1.8. </w:t>
      </w:r>
      <w:r w:rsidRPr="00F81DFF">
        <w:rPr>
          <w:rFonts w:ascii="Times New Roman" w:hAnsi="Times New Roman"/>
          <w:bCs/>
          <w:szCs w:val="24"/>
        </w:rPr>
        <w:t>mažinti popieriaus sunaudojimą, atsisakyti nebūtino dokumentų kopijavimo ir spausdinimo, paslaugų perdavimo–priėmimo aktus Paslaugų gavėjui pateikti tik elektroniniu formatu, o dokumentacija, kuri turi būti pasirašoma, ir paslaugų perdavimo–priėmimo aktai turi būti pasirašomi elektroniniu parašu.</w:t>
      </w:r>
    </w:p>
    <w:p w14:paraId="1EF40443" w14:textId="0448098C" w:rsidR="002664C6" w:rsidRPr="00F81DFF" w:rsidRDefault="00374FB7"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4.2</w:t>
      </w:r>
      <w:r w:rsidR="002664C6" w:rsidRPr="00F81DFF">
        <w:rPr>
          <w:rFonts w:ascii="Times New Roman" w:hAnsi="Times New Roman"/>
          <w:szCs w:val="24"/>
        </w:rPr>
        <w:t xml:space="preserve">. </w:t>
      </w:r>
      <w:r w:rsidR="00C071A2" w:rsidRPr="00F81DFF">
        <w:rPr>
          <w:rFonts w:ascii="Times New Roman" w:hAnsi="Times New Roman"/>
          <w:szCs w:val="24"/>
        </w:rPr>
        <w:t>Paslaugų gavėjas</w:t>
      </w:r>
      <w:r w:rsidR="002664C6" w:rsidRPr="00F81DFF">
        <w:rPr>
          <w:rFonts w:ascii="Times New Roman" w:hAnsi="Times New Roman"/>
          <w:szCs w:val="24"/>
        </w:rPr>
        <w:t xml:space="preserve"> įsipareigoja:</w:t>
      </w:r>
    </w:p>
    <w:p w14:paraId="1EF40444" w14:textId="1160371C" w:rsidR="002664C6" w:rsidRPr="00F81DFF" w:rsidRDefault="00654D95"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4.2</w:t>
      </w:r>
      <w:r w:rsidR="00374FB7" w:rsidRPr="00F81DFF">
        <w:rPr>
          <w:rFonts w:ascii="Times New Roman" w:hAnsi="Times New Roman"/>
          <w:szCs w:val="24"/>
        </w:rPr>
        <w:t>.1. s</w:t>
      </w:r>
      <w:r w:rsidR="002664C6" w:rsidRPr="00F81DFF">
        <w:rPr>
          <w:rFonts w:ascii="Times New Roman" w:hAnsi="Times New Roman"/>
          <w:szCs w:val="24"/>
        </w:rPr>
        <w:t xml:space="preserve">udaryti visas sąlygas, </w:t>
      </w:r>
      <w:r w:rsidR="00461931" w:rsidRPr="00F81DFF">
        <w:rPr>
          <w:rFonts w:ascii="Times New Roman" w:hAnsi="Times New Roman"/>
          <w:szCs w:val="24"/>
        </w:rPr>
        <w:t xml:space="preserve">pagrįstai </w:t>
      </w:r>
      <w:r w:rsidR="002664C6" w:rsidRPr="00F81DFF">
        <w:rPr>
          <w:rFonts w:ascii="Times New Roman" w:hAnsi="Times New Roman"/>
          <w:szCs w:val="24"/>
        </w:rPr>
        <w:t>būtinas Paslaugoms teikti.</w:t>
      </w:r>
    </w:p>
    <w:p w14:paraId="1EF40445" w14:textId="2A361D6A" w:rsidR="002664C6" w:rsidRPr="00F81DFF" w:rsidRDefault="00654D95"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4.2</w:t>
      </w:r>
      <w:r w:rsidR="00374FB7" w:rsidRPr="00F81DFF">
        <w:rPr>
          <w:rFonts w:ascii="Times New Roman" w:hAnsi="Times New Roman"/>
          <w:szCs w:val="24"/>
        </w:rPr>
        <w:t>.2. s</w:t>
      </w:r>
      <w:r w:rsidR="002664C6" w:rsidRPr="00F81DFF">
        <w:rPr>
          <w:rFonts w:ascii="Times New Roman" w:hAnsi="Times New Roman"/>
          <w:szCs w:val="24"/>
        </w:rPr>
        <w:t xml:space="preserve">umokėti už tinkamai </w:t>
      </w:r>
      <w:r w:rsidR="00C071A2" w:rsidRPr="00F81DFF">
        <w:rPr>
          <w:rFonts w:ascii="Times New Roman" w:hAnsi="Times New Roman"/>
          <w:szCs w:val="24"/>
        </w:rPr>
        <w:t xml:space="preserve">ir laiku </w:t>
      </w:r>
      <w:r w:rsidR="00374FB7" w:rsidRPr="00F81DFF">
        <w:rPr>
          <w:rFonts w:ascii="Times New Roman" w:hAnsi="Times New Roman"/>
          <w:szCs w:val="24"/>
        </w:rPr>
        <w:t>suteiktas Paslaugas Sutartyje ir jos priede</w:t>
      </w:r>
      <w:r w:rsidR="002664C6" w:rsidRPr="00F81DFF">
        <w:rPr>
          <w:rFonts w:ascii="Times New Roman" w:hAnsi="Times New Roman"/>
          <w:szCs w:val="24"/>
        </w:rPr>
        <w:t xml:space="preserve"> numatyta tvarka ir termin</w:t>
      </w:r>
      <w:r w:rsidR="00B74878" w:rsidRPr="00F81DFF">
        <w:rPr>
          <w:rFonts w:ascii="Times New Roman" w:hAnsi="Times New Roman"/>
          <w:szCs w:val="24"/>
        </w:rPr>
        <w:t>u</w:t>
      </w:r>
      <w:r w:rsidR="002664C6" w:rsidRPr="00F81DFF">
        <w:rPr>
          <w:rFonts w:ascii="Times New Roman" w:hAnsi="Times New Roman"/>
          <w:szCs w:val="24"/>
        </w:rPr>
        <w:t>.</w:t>
      </w:r>
    </w:p>
    <w:p w14:paraId="1EF40446" w14:textId="72D11F14" w:rsidR="002664C6" w:rsidRPr="00F81DFF" w:rsidRDefault="00654D95"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4.2</w:t>
      </w:r>
      <w:r w:rsidR="00374FB7" w:rsidRPr="00F81DFF">
        <w:rPr>
          <w:rFonts w:ascii="Times New Roman" w:hAnsi="Times New Roman"/>
          <w:szCs w:val="24"/>
        </w:rPr>
        <w:t>.3. t</w:t>
      </w:r>
      <w:r w:rsidR="002664C6" w:rsidRPr="00F81DFF">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F81DFF" w:rsidRDefault="00374FB7"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4.3</w:t>
      </w:r>
      <w:r w:rsidR="005D191B" w:rsidRPr="00F81DFF">
        <w:rPr>
          <w:rFonts w:ascii="Times New Roman" w:hAnsi="Times New Roman"/>
          <w:szCs w:val="24"/>
        </w:rPr>
        <w:t>.</w:t>
      </w:r>
      <w:r w:rsidRPr="00F81DFF">
        <w:rPr>
          <w:rFonts w:ascii="Times New Roman" w:hAnsi="Times New Roman"/>
          <w:szCs w:val="24"/>
        </w:rPr>
        <w:t xml:space="preserve"> </w:t>
      </w:r>
      <w:r w:rsidR="00941BF5" w:rsidRPr="00F81DFF">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Pr="00F81DFF" w:rsidRDefault="00941BF5"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 xml:space="preserve">4.4. </w:t>
      </w:r>
      <w:r w:rsidR="00374FB7" w:rsidRPr="00F81DFF">
        <w:rPr>
          <w:rFonts w:ascii="Times New Roman" w:hAnsi="Times New Roman"/>
          <w:szCs w:val="24"/>
        </w:rPr>
        <w:t>Šalys tur</w:t>
      </w:r>
      <w:r w:rsidR="00FF3ACD" w:rsidRPr="00F81DFF">
        <w:rPr>
          <w:rFonts w:ascii="Times New Roman" w:hAnsi="Times New Roman"/>
          <w:szCs w:val="24"/>
        </w:rPr>
        <w:t>i ir kitas šioje Sutartyje, jos priede</w:t>
      </w:r>
      <w:r w:rsidR="00374FB7" w:rsidRPr="00F81DFF">
        <w:rPr>
          <w:rFonts w:ascii="Times New Roman" w:hAnsi="Times New Roman"/>
          <w:szCs w:val="24"/>
        </w:rPr>
        <w:t xml:space="preserve"> </w:t>
      </w:r>
      <w:r w:rsidR="00FF3ACD" w:rsidRPr="00F81DFF">
        <w:rPr>
          <w:rFonts w:ascii="Times New Roman" w:hAnsi="Times New Roman"/>
          <w:szCs w:val="24"/>
        </w:rPr>
        <w:t>bei</w:t>
      </w:r>
      <w:r w:rsidR="00374FB7" w:rsidRPr="00F81DFF">
        <w:rPr>
          <w:rFonts w:ascii="Times New Roman" w:hAnsi="Times New Roman"/>
          <w:szCs w:val="24"/>
        </w:rPr>
        <w:t xml:space="preserve"> L</w:t>
      </w:r>
      <w:r w:rsidR="00FF3ACD" w:rsidRPr="00F81DFF">
        <w:rPr>
          <w:rFonts w:ascii="Times New Roman" w:hAnsi="Times New Roman"/>
          <w:szCs w:val="24"/>
        </w:rPr>
        <w:t>ietuvos Respublikoje galiojančiais teisės aktais</w:t>
      </w:r>
      <w:r w:rsidR="00374FB7" w:rsidRPr="00F81DFF">
        <w:rPr>
          <w:rFonts w:ascii="Times New Roman" w:hAnsi="Times New Roman"/>
          <w:szCs w:val="24"/>
        </w:rPr>
        <w:t xml:space="preserve"> nustatytas teises ir pareigas.</w:t>
      </w:r>
    </w:p>
    <w:p w14:paraId="1EF40448" w14:textId="77777777" w:rsidR="002664C6" w:rsidRPr="00F81DFF" w:rsidRDefault="002664C6"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F81DFF" w:rsidRDefault="007B4026" w:rsidP="00F81DFF">
      <w:pPr>
        <w:tabs>
          <w:tab w:val="num" w:pos="1470"/>
        </w:tabs>
        <w:jc w:val="center"/>
        <w:rPr>
          <w:b/>
          <w:sz w:val="24"/>
          <w:szCs w:val="24"/>
          <w:lang w:val="lt-LT"/>
        </w:rPr>
      </w:pPr>
      <w:r w:rsidRPr="00F81DFF">
        <w:rPr>
          <w:b/>
          <w:sz w:val="24"/>
          <w:szCs w:val="24"/>
          <w:lang w:val="lt-LT"/>
        </w:rPr>
        <w:t>5</w:t>
      </w:r>
      <w:r w:rsidR="00035A09" w:rsidRPr="00F81DFF">
        <w:rPr>
          <w:b/>
          <w:sz w:val="24"/>
          <w:szCs w:val="24"/>
          <w:lang w:val="lt-LT"/>
        </w:rPr>
        <w:t>. ŠALIŲ ATSAKOMYBĖ</w:t>
      </w:r>
    </w:p>
    <w:p w14:paraId="7CEEF2EA" w14:textId="77777777" w:rsidR="00035A09" w:rsidRPr="00F81DFF" w:rsidRDefault="00035A09" w:rsidP="00F81DFF">
      <w:pPr>
        <w:tabs>
          <w:tab w:val="num" w:pos="1470"/>
        </w:tabs>
        <w:ind w:firstLine="851"/>
        <w:jc w:val="both"/>
        <w:rPr>
          <w:sz w:val="24"/>
          <w:szCs w:val="24"/>
          <w:lang w:val="lt-LT"/>
        </w:rPr>
      </w:pPr>
    </w:p>
    <w:p w14:paraId="75E9FAD5" w14:textId="44221650" w:rsidR="00035A09" w:rsidRPr="00F81DFF" w:rsidRDefault="007B4026" w:rsidP="00F81DFF">
      <w:pPr>
        <w:tabs>
          <w:tab w:val="num" w:pos="1470"/>
        </w:tabs>
        <w:ind w:firstLine="851"/>
        <w:jc w:val="both"/>
        <w:rPr>
          <w:sz w:val="24"/>
          <w:szCs w:val="24"/>
          <w:lang w:val="lt-LT"/>
        </w:rPr>
      </w:pPr>
      <w:r w:rsidRPr="00F81DFF">
        <w:rPr>
          <w:sz w:val="24"/>
          <w:szCs w:val="24"/>
          <w:lang w:val="lt-LT"/>
        </w:rPr>
        <w:t>5</w:t>
      </w:r>
      <w:r w:rsidR="00035A09" w:rsidRPr="00F81DFF">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F81DFF">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F81DFF" w:rsidRDefault="007B4026" w:rsidP="00F81DFF">
      <w:pPr>
        <w:tabs>
          <w:tab w:val="num" w:pos="1470"/>
        </w:tabs>
        <w:ind w:firstLine="851"/>
        <w:jc w:val="both"/>
        <w:rPr>
          <w:sz w:val="24"/>
          <w:szCs w:val="24"/>
          <w:lang w:val="lt-LT"/>
        </w:rPr>
      </w:pPr>
      <w:r w:rsidRPr="00F81DFF">
        <w:rPr>
          <w:sz w:val="24"/>
          <w:szCs w:val="24"/>
          <w:lang w:val="lt-LT"/>
        </w:rPr>
        <w:t>5</w:t>
      </w:r>
      <w:r w:rsidR="00035A09" w:rsidRPr="00F81DFF">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3196F6BF" w:rsidR="00035A09" w:rsidRPr="00F81DFF" w:rsidRDefault="007B4026" w:rsidP="00F81DFF">
      <w:pPr>
        <w:tabs>
          <w:tab w:val="num" w:pos="1470"/>
        </w:tabs>
        <w:ind w:firstLine="851"/>
        <w:jc w:val="both"/>
        <w:rPr>
          <w:sz w:val="24"/>
          <w:szCs w:val="24"/>
          <w:lang w:val="lt-LT"/>
        </w:rPr>
      </w:pPr>
      <w:r w:rsidRPr="00F81DFF">
        <w:rPr>
          <w:sz w:val="24"/>
          <w:szCs w:val="24"/>
          <w:lang w:val="lt-LT"/>
        </w:rPr>
        <w:t>5</w:t>
      </w:r>
      <w:r w:rsidR="00035A09" w:rsidRPr="00F81DFF">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F81DFF">
        <w:rPr>
          <w:i/>
          <w:sz w:val="24"/>
          <w:szCs w:val="24"/>
          <w:lang w:val="lt-LT"/>
        </w:rPr>
        <w:t xml:space="preserve">force majeure </w:t>
      </w:r>
      <w:r w:rsidR="00035A09" w:rsidRPr="00F81DFF">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F81DFF">
        <w:rPr>
          <w:i/>
          <w:sz w:val="24"/>
          <w:szCs w:val="24"/>
          <w:lang w:val="lt-LT"/>
        </w:rPr>
        <w:t>(force majeure)</w:t>
      </w:r>
      <w:r w:rsidR="00035A09" w:rsidRPr="00F81DFF">
        <w:rPr>
          <w:sz w:val="24"/>
          <w:szCs w:val="24"/>
          <w:lang w:val="lt-LT"/>
        </w:rPr>
        <w:t xml:space="preserve"> atsiradimo momento arba Šalims pranešus nuo pranešimo momento. Jeigu nenugalimos jėgos </w:t>
      </w:r>
      <w:r w:rsidR="00035A09" w:rsidRPr="00F81DFF">
        <w:rPr>
          <w:i/>
          <w:sz w:val="24"/>
          <w:szCs w:val="24"/>
          <w:lang w:val="lt-LT"/>
        </w:rPr>
        <w:t>(force majeure)</w:t>
      </w:r>
      <w:r w:rsidR="00035A09" w:rsidRPr="00F81DFF">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F81DFF">
        <w:rPr>
          <w:i/>
          <w:sz w:val="24"/>
          <w:szCs w:val="24"/>
          <w:lang w:val="lt-LT"/>
        </w:rPr>
        <w:t>(force majeure)</w:t>
      </w:r>
      <w:r w:rsidR="00035A09" w:rsidRPr="00F81DFF">
        <w:rPr>
          <w:sz w:val="24"/>
          <w:szCs w:val="24"/>
          <w:lang w:val="lt-LT"/>
        </w:rPr>
        <w:t xml:space="preserve"> aplinkybėmis, pateikė tai patvirtinančius dokumentus, kad tokios aplinkybės buvo.</w:t>
      </w:r>
    </w:p>
    <w:p w14:paraId="7CF156A2" w14:textId="5535EE3B" w:rsidR="00035A09" w:rsidRPr="00F81DFF" w:rsidRDefault="007B4026" w:rsidP="00F81DFF">
      <w:pPr>
        <w:tabs>
          <w:tab w:val="num" w:pos="1470"/>
        </w:tabs>
        <w:ind w:firstLine="851"/>
        <w:jc w:val="both"/>
        <w:rPr>
          <w:sz w:val="24"/>
          <w:szCs w:val="24"/>
          <w:lang w:val="lt-LT"/>
        </w:rPr>
      </w:pPr>
      <w:r w:rsidRPr="00F81DFF">
        <w:rPr>
          <w:sz w:val="24"/>
          <w:szCs w:val="24"/>
          <w:lang w:val="lt-LT"/>
        </w:rPr>
        <w:t>5.4</w:t>
      </w:r>
      <w:r w:rsidR="00035A09" w:rsidRPr="00F81DFF">
        <w:rPr>
          <w:sz w:val="24"/>
          <w:szCs w:val="24"/>
          <w:lang w:val="lt-LT"/>
        </w:rPr>
        <w:t>. Jei Paslaugų teikėjas dėl savo kaltės nesuteikia Paslaugų Sutartyje nustatytais terminais, Paslaugų gavėjas</w:t>
      </w:r>
      <w:r w:rsidR="00941BF5" w:rsidRPr="00F81DFF">
        <w:rPr>
          <w:sz w:val="24"/>
          <w:szCs w:val="24"/>
          <w:lang w:val="lt-LT"/>
        </w:rPr>
        <w:t xml:space="preserve"> taiko </w:t>
      </w:r>
      <w:r w:rsidR="00035A09" w:rsidRPr="00F81DFF">
        <w:rPr>
          <w:sz w:val="24"/>
          <w:szCs w:val="24"/>
          <w:lang w:val="lt-LT"/>
        </w:rPr>
        <w:t>0,05 (penkių šimtųjų) procento dydžio delspinigius nuo bendros Sutarties vertės už kiekvieną termino praleidimo dieną</w:t>
      </w:r>
      <w:r w:rsidR="00941BF5" w:rsidRPr="00F81DFF">
        <w:rPr>
          <w:sz w:val="24"/>
          <w:szCs w:val="24"/>
          <w:lang w:val="lt-LT"/>
        </w:rPr>
        <w:t>.</w:t>
      </w:r>
    </w:p>
    <w:p w14:paraId="5195764B" w14:textId="312B2C63" w:rsidR="00035A09" w:rsidRPr="00F81DFF" w:rsidRDefault="007B4026" w:rsidP="00F81DFF">
      <w:pPr>
        <w:tabs>
          <w:tab w:val="num" w:pos="1470"/>
        </w:tabs>
        <w:ind w:firstLine="851"/>
        <w:jc w:val="both"/>
        <w:rPr>
          <w:sz w:val="24"/>
          <w:szCs w:val="24"/>
          <w:lang w:val="lt-LT"/>
        </w:rPr>
      </w:pPr>
      <w:r w:rsidRPr="00F81DFF">
        <w:rPr>
          <w:sz w:val="24"/>
          <w:szCs w:val="24"/>
          <w:lang w:val="lt-LT"/>
        </w:rPr>
        <w:t>5.5</w:t>
      </w:r>
      <w:r w:rsidR="00035A09" w:rsidRPr="00F81DFF">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5D6D8C81" w:rsidR="00035A09" w:rsidRPr="00F81DFF" w:rsidRDefault="007B4026" w:rsidP="00F81DFF">
      <w:pPr>
        <w:tabs>
          <w:tab w:val="num" w:pos="1470"/>
        </w:tabs>
        <w:ind w:firstLine="851"/>
        <w:jc w:val="both"/>
        <w:rPr>
          <w:sz w:val="24"/>
          <w:szCs w:val="24"/>
          <w:lang w:val="lt-LT"/>
        </w:rPr>
      </w:pPr>
      <w:r w:rsidRPr="00F81DFF">
        <w:rPr>
          <w:sz w:val="24"/>
          <w:szCs w:val="24"/>
          <w:lang w:val="lt-LT"/>
        </w:rPr>
        <w:t>5</w:t>
      </w:r>
      <w:r w:rsidR="00035A09" w:rsidRPr="00F81DFF">
        <w:rPr>
          <w:sz w:val="24"/>
          <w:szCs w:val="24"/>
          <w:lang w:val="lt-LT"/>
        </w:rPr>
        <w:t xml:space="preserve">.6. Jei Paslaugų teikėjas Sutarties neįvykdo ar netinkamai įvykdo ir taip iš esmės pažeidžia Sutartį (CK 6.217 straipsnio 2 dalis), Paslaugų gavėjas </w:t>
      </w:r>
      <w:r w:rsidR="00941BF5" w:rsidRPr="00F81DFF">
        <w:rPr>
          <w:sz w:val="24"/>
          <w:szCs w:val="24"/>
          <w:lang w:val="lt-LT"/>
        </w:rPr>
        <w:t>taiko</w:t>
      </w:r>
      <w:r w:rsidR="00035A09" w:rsidRPr="00F81DFF">
        <w:rPr>
          <w:sz w:val="24"/>
          <w:szCs w:val="24"/>
          <w:lang w:val="lt-LT"/>
        </w:rPr>
        <w:t xml:space="preserve"> Paslaugų teikėjui 10 </w:t>
      </w:r>
      <w:r w:rsidR="009C59CC" w:rsidRPr="00F81DFF">
        <w:rPr>
          <w:sz w:val="24"/>
          <w:szCs w:val="24"/>
          <w:lang w:val="lt-LT"/>
        </w:rPr>
        <w:t>(dešimt) procentų</w:t>
      </w:r>
      <w:r w:rsidR="00035A09" w:rsidRPr="00F81DFF">
        <w:rPr>
          <w:sz w:val="24"/>
          <w:szCs w:val="24"/>
          <w:lang w:val="lt-LT"/>
        </w:rPr>
        <w:t xml:space="preserve"> nuo bendros Sutarties kainos (be PVM) dydžio baudą.</w:t>
      </w:r>
    </w:p>
    <w:p w14:paraId="6ABED280" w14:textId="05C95ABB" w:rsidR="008D1B7D" w:rsidRPr="00F81DFF" w:rsidRDefault="008D1B7D" w:rsidP="00F81DFF">
      <w:pPr>
        <w:tabs>
          <w:tab w:val="num" w:pos="1470"/>
        </w:tabs>
        <w:ind w:firstLine="851"/>
        <w:jc w:val="both"/>
        <w:rPr>
          <w:sz w:val="24"/>
          <w:szCs w:val="24"/>
          <w:lang w:val="lt-LT"/>
        </w:rPr>
      </w:pPr>
      <w:r w:rsidRPr="00F81DFF">
        <w:rPr>
          <w:sz w:val="24"/>
          <w:szCs w:val="24"/>
          <w:lang w:val="lt-LT"/>
        </w:rPr>
        <w:t xml:space="preserve">5.7. </w:t>
      </w:r>
      <w:r w:rsidR="00CB1A09" w:rsidRPr="00F81DFF">
        <w:rPr>
          <w:sz w:val="24"/>
          <w:szCs w:val="24"/>
          <w:lang w:val="lt-LT"/>
        </w:rPr>
        <w:t>Paslaugos gavėjas</w:t>
      </w:r>
      <w:r w:rsidRPr="00F81DFF">
        <w:rPr>
          <w:sz w:val="24"/>
          <w:szCs w:val="24"/>
          <w:lang w:val="lt-LT"/>
        </w:rPr>
        <w:t xml:space="preserve"> turi teisę išskaičiuoti </w:t>
      </w:r>
      <w:r w:rsidR="00CB1A09" w:rsidRPr="00F81DFF">
        <w:rPr>
          <w:sz w:val="24"/>
          <w:szCs w:val="24"/>
          <w:lang w:val="lt-LT"/>
        </w:rPr>
        <w:t>Paslaugos teikėjui</w:t>
      </w:r>
      <w:r w:rsidR="00941BF5" w:rsidRPr="00F81DFF">
        <w:rPr>
          <w:sz w:val="24"/>
          <w:szCs w:val="24"/>
          <w:lang w:val="lt-LT"/>
        </w:rPr>
        <w:t xml:space="preserve"> priskaičiuotas netesybas</w:t>
      </w:r>
      <w:r w:rsidRPr="00F81DFF">
        <w:rPr>
          <w:sz w:val="24"/>
          <w:szCs w:val="24"/>
          <w:lang w:val="lt-LT"/>
        </w:rPr>
        <w:t xml:space="preserve"> iš P</w:t>
      </w:r>
      <w:r w:rsidR="00CB1A09" w:rsidRPr="00F81DFF">
        <w:rPr>
          <w:sz w:val="24"/>
          <w:szCs w:val="24"/>
          <w:lang w:val="lt-LT"/>
        </w:rPr>
        <w:t>aslaugos teikėjui</w:t>
      </w:r>
      <w:r w:rsidRPr="00F81DFF">
        <w:rPr>
          <w:sz w:val="24"/>
          <w:szCs w:val="24"/>
          <w:lang w:val="lt-LT"/>
        </w:rPr>
        <w:t xml:space="preserve"> mokėtinų sumų.</w:t>
      </w:r>
    </w:p>
    <w:p w14:paraId="6415379E" w14:textId="77777777" w:rsidR="00035A09" w:rsidRPr="00F81DFF" w:rsidRDefault="00035A09"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81DFF">
        <w:rPr>
          <w:rFonts w:ascii="Times New Roman" w:hAnsi="Times New Roman"/>
          <w:b/>
          <w:szCs w:val="24"/>
        </w:rPr>
        <w:t>6</w:t>
      </w:r>
      <w:r w:rsidR="002664C6" w:rsidRPr="00F81DFF">
        <w:rPr>
          <w:rFonts w:ascii="Times New Roman" w:hAnsi="Times New Roman"/>
          <w:b/>
          <w:szCs w:val="24"/>
        </w:rPr>
        <w:t>. SUBTIEKĖJAI (SUBTEIKĖJAI) IR JŲ KEITIMO TVARKA</w:t>
      </w:r>
    </w:p>
    <w:p w14:paraId="1EF4044A" w14:textId="77777777" w:rsidR="002664C6" w:rsidRPr="00F81DFF" w:rsidRDefault="002664C6"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6</w:t>
      </w:r>
      <w:r w:rsidR="002664C6" w:rsidRPr="00F81DFF">
        <w:rPr>
          <w:rFonts w:ascii="Times New Roman" w:hAnsi="Times New Roman"/>
          <w:szCs w:val="24"/>
        </w:rPr>
        <w:t>.1. Paslaugų teikėjas numato pasitelkti šį (šiuos) subtiekėją (subtiekėjus): __________ (</w:t>
      </w:r>
      <w:r w:rsidR="002664C6" w:rsidRPr="00F81DFF">
        <w:rPr>
          <w:rFonts w:ascii="Times New Roman" w:hAnsi="Times New Roman"/>
          <w:i/>
          <w:szCs w:val="24"/>
        </w:rPr>
        <w:t>fizinio ir (ar) juridinio asmens pavadinimas, kodas, gyvenamoji vieta ir (ar) buveinės adresas</w:t>
      </w:r>
      <w:r w:rsidR="002664C6" w:rsidRPr="00F81DFF">
        <w:rPr>
          <w:rFonts w:ascii="Times New Roman" w:hAnsi="Times New Roman"/>
          <w:szCs w:val="24"/>
        </w:rPr>
        <w:t xml:space="preserve">) šioms viešojo pirkimo dalims _________ </w:t>
      </w:r>
      <w:r w:rsidR="001D0DBC" w:rsidRPr="00F81DFF">
        <w:rPr>
          <w:rFonts w:ascii="Times New Roman" w:hAnsi="Times New Roman"/>
          <w:szCs w:val="24"/>
        </w:rPr>
        <w:t>.</w:t>
      </w:r>
    </w:p>
    <w:p w14:paraId="1EF4044C" w14:textId="66AB7385" w:rsidR="002664C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6</w:t>
      </w:r>
      <w:r w:rsidR="00941BF5" w:rsidRPr="00F81DFF">
        <w:rPr>
          <w:rFonts w:ascii="Times New Roman" w:hAnsi="Times New Roman"/>
          <w:szCs w:val="24"/>
        </w:rPr>
        <w:t>.2. Sutarties 6</w:t>
      </w:r>
      <w:r w:rsidR="002664C6" w:rsidRPr="00F81DFF">
        <w:rPr>
          <w:rFonts w:ascii="Times New Roman" w:hAnsi="Times New Roman"/>
          <w:szCs w:val="24"/>
        </w:rPr>
        <w:t>.1 punkte nurodytą (nurodytus) subtiekėją (subtiekėjus) Paslaugų teikėjas gali pakeisti tik esant objektyvioms priežastims, gavęs Perkančiosios organizacijos rašytinį sutikimą. Pažeidus šią tvarką bus laikoma, kad Paslaugų teikėjas pažeidė esmines Sutarties sąlygas, dėl to Perkančioji organizacija gali vienašališkai nutraukti Sutartį.</w:t>
      </w:r>
    </w:p>
    <w:p w14:paraId="1EF4044D" w14:textId="0D21D220" w:rsidR="002664C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6</w:t>
      </w:r>
      <w:r w:rsidR="002664C6" w:rsidRPr="00F81DFF">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6</w:t>
      </w:r>
      <w:r w:rsidR="007B4026" w:rsidRPr="00F81DFF">
        <w:rPr>
          <w:rFonts w:ascii="Times New Roman" w:hAnsi="Times New Roman"/>
          <w:szCs w:val="24"/>
        </w:rPr>
        <w:t>.4. Paslaugų teikėjui pasitelkus subtiekėją su pasitelktu subtiekėju gali būti atsiskaitoma sudarytos atskiros trišalės sutarties tarp jo, Paslaugų gavėjo ir Paslaugų teikėjo nustatyta tvarka. Paslaugų gavėjas ne vėliau kaip per 3 darbo dienas nuo nurodytos informacijos gavimo, raštu informuoja subtiekėjus apie tiesioginio atsiskaitymo galimybę.</w:t>
      </w:r>
    </w:p>
    <w:p w14:paraId="1EF40468" w14:textId="77777777" w:rsidR="002664C6" w:rsidRPr="00F81DFF" w:rsidRDefault="002664C6"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F81DFF" w:rsidRDefault="002664C6" w:rsidP="00F81DFF">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81DFF">
        <w:rPr>
          <w:rFonts w:ascii="Times New Roman" w:hAnsi="Times New Roman"/>
          <w:b/>
          <w:szCs w:val="24"/>
        </w:rPr>
        <w:t>SUTARTIES GALIOJIMAS</w:t>
      </w:r>
      <w:r w:rsidR="008D1B7D" w:rsidRPr="00F81DFF">
        <w:rPr>
          <w:rFonts w:ascii="Times New Roman" w:hAnsi="Times New Roman"/>
          <w:b/>
          <w:szCs w:val="24"/>
        </w:rPr>
        <w:t xml:space="preserve"> </w:t>
      </w:r>
      <w:r w:rsidRPr="00F81DFF">
        <w:rPr>
          <w:rFonts w:ascii="Times New Roman" w:hAnsi="Times New Roman"/>
          <w:b/>
          <w:szCs w:val="24"/>
        </w:rPr>
        <w:br/>
      </w:r>
    </w:p>
    <w:p w14:paraId="1EF4046A" w14:textId="7468E0C2" w:rsidR="002664C6" w:rsidRPr="00F81DFF" w:rsidRDefault="00F64FC1" w:rsidP="00F81DF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81DFF">
        <w:rPr>
          <w:rFonts w:ascii="Times New Roman" w:hAnsi="Times New Roman"/>
          <w:szCs w:val="24"/>
        </w:rPr>
        <w:t>7</w:t>
      </w:r>
      <w:r w:rsidR="002664C6" w:rsidRPr="00F81DFF">
        <w:rPr>
          <w:rFonts w:ascii="Times New Roman" w:hAnsi="Times New Roman"/>
          <w:szCs w:val="24"/>
        </w:rPr>
        <w:t xml:space="preserve">.1. Ši Sutartis įsigalioja </w:t>
      </w:r>
      <w:r w:rsidR="00276317" w:rsidRPr="00F81DFF">
        <w:rPr>
          <w:rFonts w:ascii="Times New Roman" w:hAnsi="Times New Roman"/>
          <w:szCs w:val="24"/>
        </w:rPr>
        <w:t xml:space="preserve">ją </w:t>
      </w:r>
      <w:proofErr w:type="spellStart"/>
      <w:r w:rsidR="00276317" w:rsidRPr="00F81DFF">
        <w:rPr>
          <w:rFonts w:ascii="Times New Roman" w:hAnsi="Times New Roman"/>
          <w:szCs w:val="24"/>
        </w:rPr>
        <w:t>abiems</w:t>
      </w:r>
      <w:proofErr w:type="spellEnd"/>
      <w:r w:rsidR="00276317" w:rsidRPr="00F81DFF">
        <w:rPr>
          <w:rFonts w:ascii="Times New Roman" w:hAnsi="Times New Roman"/>
          <w:szCs w:val="24"/>
        </w:rPr>
        <w:t xml:space="preserve"> Šalims </w:t>
      </w:r>
      <w:r w:rsidR="00722B6C" w:rsidRPr="00F81DFF">
        <w:rPr>
          <w:rFonts w:ascii="Times New Roman" w:hAnsi="Times New Roman"/>
          <w:szCs w:val="24"/>
        </w:rPr>
        <w:t xml:space="preserve">pasirašius ir galioja </w:t>
      </w:r>
      <w:r w:rsidR="009C59CC" w:rsidRPr="00F81DFF">
        <w:rPr>
          <w:rFonts w:ascii="Times New Roman" w:hAnsi="Times New Roman"/>
          <w:szCs w:val="24"/>
        </w:rPr>
        <w:t xml:space="preserve">iki visiško </w:t>
      </w:r>
      <w:r w:rsidR="00F81DFF" w:rsidRPr="00F81DFF">
        <w:rPr>
          <w:rFonts w:ascii="Times New Roman" w:hAnsi="Times New Roman"/>
          <w:szCs w:val="24"/>
        </w:rPr>
        <w:t>prievolių</w:t>
      </w:r>
      <w:r w:rsidR="009C59CC" w:rsidRPr="00F81DFF">
        <w:rPr>
          <w:rFonts w:ascii="Times New Roman" w:hAnsi="Times New Roman"/>
          <w:szCs w:val="24"/>
        </w:rPr>
        <w:t xml:space="preserve"> įvykdymo pagal Sutartį</w:t>
      </w:r>
      <w:r w:rsidR="00276317" w:rsidRPr="00F81DFF">
        <w:rPr>
          <w:rFonts w:ascii="Times New Roman" w:hAnsi="Times New Roman"/>
          <w:szCs w:val="24"/>
        </w:rPr>
        <w:t xml:space="preserve">. </w:t>
      </w:r>
      <w:r w:rsidR="002664C6" w:rsidRPr="00F81DFF">
        <w:rPr>
          <w:rFonts w:ascii="Times New Roman" w:hAnsi="Times New Roman"/>
          <w:szCs w:val="24"/>
        </w:rPr>
        <w:t xml:space="preserve">Jeigu Sutartis Šalių pasirašoma ne tą pačią dieną, bus laikoma, kad ji įsigalioja tą dieną, kai ją pasirašo antroji Sutarties Šalis. </w:t>
      </w:r>
    </w:p>
    <w:p w14:paraId="2E8C29A1" w14:textId="7A3F4AB9" w:rsidR="00276317" w:rsidRPr="00F81DFF" w:rsidRDefault="00F64FC1" w:rsidP="00F81DFF">
      <w:pPr>
        <w:ind w:firstLine="851"/>
        <w:jc w:val="both"/>
        <w:rPr>
          <w:sz w:val="24"/>
          <w:szCs w:val="24"/>
          <w:lang w:val="lt-LT"/>
        </w:rPr>
      </w:pPr>
      <w:r w:rsidRPr="00F81DFF">
        <w:rPr>
          <w:sz w:val="24"/>
          <w:szCs w:val="24"/>
          <w:lang w:val="lt-LT"/>
        </w:rPr>
        <w:t>7</w:t>
      </w:r>
      <w:r w:rsidR="002664C6" w:rsidRPr="00F81DFF">
        <w:rPr>
          <w:sz w:val="24"/>
          <w:szCs w:val="24"/>
          <w:lang w:val="lt-LT"/>
        </w:rPr>
        <w:t xml:space="preserve">.2. </w:t>
      </w:r>
      <w:r w:rsidR="00276317" w:rsidRPr="00F81DFF">
        <w:rPr>
          <w:sz w:val="24"/>
          <w:szCs w:val="24"/>
          <w:lang w:val="lt-LT"/>
        </w:rPr>
        <w:t>Sutartis gali būti keičiama vadovaujantis VPĮ 89 straipsniu. Sutarties sąlygų pakeitimai įforminami Šalių rašytiniais susitarimais, kurie yra neatskiriama Sutarties dalis.</w:t>
      </w:r>
    </w:p>
    <w:p w14:paraId="1EF4046D" w14:textId="654DA97B" w:rsidR="002664C6" w:rsidRPr="00F81DFF" w:rsidRDefault="00F64FC1" w:rsidP="00F81DFF">
      <w:pPr>
        <w:tabs>
          <w:tab w:val="left" w:pos="851"/>
        </w:tabs>
        <w:ind w:firstLine="851"/>
        <w:jc w:val="both"/>
        <w:rPr>
          <w:iCs/>
          <w:sz w:val="24"/>
          <w:szCs w:val="24"/>
          <w:lang w:val="lt-LT"/>
        </w:rPr>
      </w:pPr>
      <w:r w:rsidRPr="00F81DFF">
        <w:rPr>
          <w:rStyle w:val="Komentaronuoroda"/>
          <w:sz w:val="24"/>
          <w:szCs w:val="24"/>
          <w:lang w:val="lt-LT"/>
        </w:rPr>
        <w:t>7</w:t>
      </w:r>
      <w:r w:rsidR="00276317" w:rsidRPr="00F81DFF">
        <w:rPr>
          <w:iCs/>
          <w:sz w:val="24"/>
          <w:szCs w:val="24"/>
          <w:lang w:val="lt-LT"/>
        </w:rPr>
        <w:t>.3</w:t>
      </w:r>
      <w:r w:rsidR="002664C6" w:rsidRPr="00F81DFF">
        <w:rPr>
          <w:iCs/>
          <w:sz w:val="24"/>
          <w:szCs w:val="24"/>
          <w:lang w:val="lt-LT"/>
        </w:rPr>
        <w:t>. Sutartis gali būti nutraukiama</w:t>
      </w:r>
      <w:r w:rsidR="00276317" w:rsidRPr="00F81DFF">
        <w:rPr>
          <w:iCs/>
          <w:sz w:val="24"/>
          <w:szCs w:val="24"/>
          <w:lang w:val="lt-LT"/>
        </w:rPr>
        <w:t xml:space="preserve"> abiejų</w:t>
      </w:r>
      <w:r w:rsidR="002664C6" w:rsidRPr="00F81DFF">
        <w:rPr>
          <w:iCs/>
          <w:sz w:val="24"/>
          <w:szCs w:val="24"/>
          <w:lang w:val="lt-LT"/>
        </w:rPr>
        <w:t xml:space="preserve"> Šalių raštišku susitarimu. </w:t>
      </w:r>
    </w:p>
    <w:p w14:paraId="740E9A9E" w14:textId="23AE8EFA" w:rsidR="00DB656B" w:rsidRPr="00F81DFF" w:rsidRDefault="00F64FC1" w:rsidP="00F81DFF">
      <w:pPr>
        <w:pStyle w:val="taltipfb"/>
        <w:shd w:val="clear" w:color="auto" w:fill="FFFFFF"/>
        <w:spacing w:before="0" w:beforeAutospacing="0" w:after="0" w:afterAutospacing="0"/>
        <w:ind w:firstLine="851"/>
        <w:jc w:val="both"/>
      </w:pPr>
      <w:r w:rsidRPr="00F81DFF">
        <w:t>7</w:t>
      </w:r>
      <w:r w:rsidR="00DB656B" w:rsidRPr="00F81DFF">
        <w:t xml:space="preserve">.4. </w:t>
      </w:r>
      <w:r w:rsidR="00945A32" w:rsidRPr="00F81DFF">
        <w:t>Paslaugų gavėjas</w:t>
      </w:r>
      <w:r w:rsidR="006A7F01" w:rsidRPr="00F81DFF">
        <w:t xml:space="preserve"> turi teisę </w:t>
      </w:r>
      <w:r w:rsidR="00DB656B" w:rsidRPr="00F81DFF">
        <w:t>viena</w:t>
      </w:r>
      <w:r w:rsidR="00945A32" w:rsidRPr="00F81DFF">
        <w:t>šališkai nutraukti šią Sutartį:</w:t>
      </w:r>
    </w:p>
    <w:p w14:paraId="18FEA739" w14:textId="2DA335FF" w:rsidR="00945A32" w:rsidRPr="00F81DFF" w:rsidRDefault="00945A32" w:rsidP="00F81DFF">
      <w:pPr>
        <w:pStyle w:val="taltipfb"/>
        <w:shd w:val="clear" w:color="auto" w:fill="FFFFFF"/>
        <w:spacing w:before="0" w:beforeAutospacing="0" w:after="0" w:afterAutospacing="0"/>
        <w:ind w:firstLine="851"/>
        <w:jc w:val="both"/>
      </w:pPr>
      <w:r w:rsidRPr="00F81DFF">
        <w:t>7.4.1. vadovaudamasis CK 6.721 straipsnio 1 dalimi, raštu įspėdamas Paslaugų teikėją prieš 10 (dešimt) dienų;</w:t>
      </w:r>
    </w:p>
    <w:p w14:paraId="4733E9F5" w14:textId="165EFD49" w:rsidR="00945A32" w:rsidRPr="00F81DFF" w:rsidRDefault="00945A32" w:rsidP="00F81DFF">
      <w:pPr>
        <w:pStyle w:val="taltipfb"/>
        <w:shd w:val="clear" w:color="auto" w:fill="FFFFFF"/>
        <w:spacing w:before="0" w:beforeAutospacing="0" w:after="0" w:afterAutospacing="0"/>
        <w:ind w:firstLine="851"/>
        <w:jc w:val="both"/>
        <w:rPr>
          <w:iCs/>
        </w:rPr>
      </w:pPr>
      <w:r w:rsidRPr="00F81DFF">
        <w:t>7.4.2.</w:t>
      </w:r>
      <w:r w:rsidR="00490CFF" w:rsidRPr="00F81DFF">
        <w:t xml:space="preserve"> jei</w:t>
      </w:r>
      <w:r w:rsidRPr="00F81DFF">
        <w:t xml:space="preserve"> </w:t>
      </w:r>
      <w:r w:rsidRPr="00F81DFF">
        <w:rPr>
          <w:iCs/>
        </w:rPr>
        <w:t>paaiškėjo aplinkybės, nustatytos VPĮ 90 straipsnio 1 dalyje;</w:t>
      </w:r>
    </w:p>
    <w:p w14:paraId="3F00AC66" w14:textId="194BAD44" w:rsidR="00945A32" w:rsidRPr="00F81DFF" w:rsidRDefault="00945A32" w:rsidP="00F81DFF">
      <w:pPr>
        <w:pStyle w:val="taltipfb"/>
        <w:shd w:val="clear" w:color="auto" w:fill="FFFFFF"/>
        <w:spacing w:before="0" w:beforeAutospacing="0" w:after="0" w:afterAutospacing="0"/>
        <w:ind w:firstLine="851"/>
        <w:jc w:val="both"/>
        <w:rPr>
          <w:iCs/>
        </w:rPr>
      </w:pPr>
      <w:r w:rsidRPr="00F81DFF">
        <w:rPr>
          <w:iCs/>
        </w:rPr>
        <w:t>7.4.3. Paslaugų teikėjas bankrutuoja, yra likviduojamas arba sustabdo ūkinę veiklą arba kai pagal teisės aktus susidaro analogiška situacija;</w:t>
      </w:r>
    </w:p>
    <w:p w14:paraId="0FA26C22" w14:textId="552790E4" w:rsidR="00945A32" w:rsidRPr="00F81DFF" w:rsidRDefault="00945A32" w:rsidP="00F81DFF">
      <w:pPr>
        <w:pStyle w:val="taltipfb"/>
        <w:shd w:val="clear" w:color="auto" w:fill="FFFFFF"/>
        <w:spacing w:before="0" w:beforeAutospacing="0" w:after="0" w:afterAutospacing="0"/>
        <w:ind w:firstLine="851"/>
        <w:jc w:val="both"/>
        <w:rPr>
          <w:iCs/>
        </w:rPr>
      </w:pPr>
      <w:r w:rsidRPr="00F81DFF">
        <w:rPr>
          <w:iCs/>
        </w:rPr>
        <w:t xml:space="preserve">7.4.4. Paslaugų teikėjas Sutarties vykdymą </w:t>
      </w:r>
      <w:r w:rsidR="00490CFF" w:rsidRPr="00F81DFF">
        <w:rPr>
          <w:iCs/>
        </w:rPr>
        <w:t xml:space="preserve">perleido </w:t>
      </w:r>
      <w:r w:rsidRPr="00F81DFF">
        <w:rPr>
          <w:iCs/>
        </w:rPr>
        <w:t>tretiesiems asmenims be raštiško Perkančiosios organizacijos sutikimo.</w:t>
      </w:r>
    </w:p>
    <w:p w14:paraId="530C41D8" w14:textId="04E21D52" w:rsidR="006A7F01" w:rsidRPr="00F81DFF" w:rsidRDefault="00F64FC1" w:rsidP="00F81DFF">
      <w:pPr>
        <w:pStyle w:val="taltipfb"/>
        <w:shd w:val="clear" w:color="auto" w:fill="FFFFFF"/>
        <w:spacing w:before="0" w:beforeAutospacing="0" w:after="0" w:afterAutospacing="0"/>
        <w:ind w:firstLine="851"/>
        <w:jc w:val="both"/>
      </w:pPr>
      <w:r w:rsidRPr="00F81DFF">
        <w:t>7</w:t>
      </w:r>
      <w:r w:rsidR="00DB656B" w:rsidRPr="00F81DFF">
        <w:t>.5</w:t>
      </w:r>
      <w:r w:rsidR="006A7F01" w:rsidRPr="00F81DFF">
        <w:t xml:space="preserve">. Paslaugų teikėjas, vadovaudamasis </w:t>
      </w:r>
      <w:r w:rsidR="00DB656B" w:rsidRPr="00F81DFF">
        <w:t>CK 6.721 straipsnio 2 dalimi, turi teisę nutraukti šią S</w:t>
      </w:r>
      <w:r w:rsidR="006A7F01" w:rsidRPr="00F81DFF">
        <w:t>utartį vienašališkai dėl svarb</w:t>
      </w:r>
      <w:r w:rsidR="00DB656B" w:rsidRPr="00F81DFF">
        <w:t>ių priežasčių, raštu įspėdamas Paslaugų gavėją prieš 30 (tris</w:t>
      </w:r>
      <w:r w:rsidR="006A7F01" w:rsidRPr="00F81DFF">
        <w:t>deš</w:t>
      </w:r>
      <w:r w:rsidR="00DB656B" w:rsidRPr="00F81DFF">
        <w:t xml:space="preserve">imt) </w:t>
      </w:r>
      <w:r w:rsidR="00397F66" w:rsidRPr="00F81DFF">
        <w:t>kalendorinių</w:t>
      </w:r>
      <w:r w:rsidR="00DB656B" w:rsidRPr="00F81DFF">
        <w:t xml:space="preserve"> dienų. Tokiu atveju P</w:t>
      </w:r>
      <w:r w:rsidR="006A7F01" w:rsidRPr="00F81DFF">
        <w:t>aslaugų teikė</w:t>
      </w:r>
      <w:r w:rsidR="00DB656B" w:rsidRPr="00F81DFF">
        <w:t>jas privalo visiškai atlyginti P</w:t>
      </w:r>
      <w:r w:rsidR="006A7F01" w:rsidRPr="00F81DFF">
        <w:t xml:space="preserve">aslaugų gavėjo </w:t>
      </w:r>
      <w:r w:rsidR="009D153D" w:rsidRPr="00F81DFF">
        <w:t xml:space="preserve">dėl to </w:t>
      </w:r>
      <w:r w:rsidR="006A7F01" w:rsidRPr="00F81DFF">
        <w:t>patirtus nuostolius</w:t>
      </w:r>
      <w:r w:rsidR="00037F52" w:rsidRPr="00F81DFF">
        <w:t xml:space="preserve"> ir žalą</w:t>
      </w:r>
      <w:r w:rsidR="006A7F01" w:rsidRPr="00F81DFF">
        <w:t xml:space="preserve">. </w:t>
      </w:r>
    </w:p>
    <w:p w14:paraId="665DD395" w14:textId="5858B9B7" w:rsidR="00DB656B" w:rsidRPr="00F81DFF" w:rsidRDefault="00F64FC1" w:rsidP="00F81DFF">
      <w:pPr>
        <w:pStyle w:val="taltipfb"/>
        <w:shd w:val="clear" w:color="auto" w:fill="FFFFFF"/>
        <w:spacing w:before="0" w:beforeAutospacing="0" w:after="0" w:afterAutospacing="0"/>
        <w:ind w:firstLine="851"/>
        <w:jc w:val="both"/>
      </w:pPr>
      <w:r w:rsidRPr="00F81DFF">
        <w:t>7</w:t>
      </w:r>
      <w:r w:rsidR="00DB656B" w:rsidRPr="00F81DFF">
        <w:t xml:space="preserve">.6. </w:t>
      </w:r>
      <w:r w:rsidR="006A7F01" w:rsidRPr="00F81DFF">
        <w:t xml:space="preserve">Sutartis gali būti nutraukta </w:t>
      </w:r>
      <w:r w:rsidR="00DB656B" w:rsidRPr="00F81DFF">
        <w:t xml:space="preserve">ir </w:t>
      </w:r>
      <w:r w:rsidR="006A7F01" w:rsidRPr="00F81DFF">
        <w:t xml:space="preserve">kitais Lietuvos Respublikos teisės aktuose nustatytais pagrindais. </w:t>
      </w:r>
    </w:p>
    <w:p w14:paraId="4572E03B" w14:textId="77777777" w:rsidR="003777D5" w:rsidRPr="00F81DFF" w:rsidRDefault="003777D5" w:rsidP="00F81DFF">
      <w:pPr>
        <w:tabs>
          <w:tab w:val="num" w:pos="1470"/>
        </w:tabs>
        <w:jc w:val="both"/>
        <w:rPr>
          <w:sz w:val="24"/>
          <w:szCs w:val="24"/>
          <w:lang w:val="lt-LT"/>
        </w:rPr>
      </w:pPr>
    </w:p>
    <w:p w14:paraId="1EF40491" w14:textId="0033877D" w:rsidR="002664C6" w:rsidRPr="00F81DFF" w:rsidRDefault="007A2067" w:rsidP="00F81DFF">
      <w:pPr>
        <w:jc w:val="center"/>
        <w:rPr>
          <w:b/>
          <w:sz w:val="24"/>
          <w:szCs w:val="24"/>
          <w:lang w:val="lt-LT"/>
        </w:rPr>
      </w:pPr>
      <w:r w:rsidRPr="00F81DFF">
        <w:rPr>
          <w:b/>
          <w:sz w:val="24"/>
          <w:szCs w:val="24"/>
          <w:lang w:val="lt-LT"/>
        </w:rPr>
        <w:t>8</w:t>
      </w:r>
      <w:r w:rsidR="002664C6" w:rsidRPr="00F81DFF">
        <w:rPr>
          <w:b/>
          <w:sz w:val="24"/>
          <w:szCs w:val="24"/>
          <w:lang w:val="lt-LT"/>
        </w:rPr>
        <w:t>. BAIGIAMOSIOS NUOSTATOS</w:t>
      </w:r>
    </w:p>
    <w:p w14:paraId="1EF40492" w14:textId="77777777" w:rsidR="002664C6" w:rsidRPr="00F81DFF" w:rsidRDefault="002664C6" w:rsidP="00F81DFF">
      <w:pPr>
        <w:ind w:firstLine="851"/>
        <w:jc w:val="center"/>
        <w:rPr>
          <w:b/>
          <w:sz w:val="24"/>
          <w:szCs w:val="24"/>
          <w:lang w:val="lt-LT"/>
        </w:rPr>
      </w:pPr>
    </w:p>
    <w:p w14:paraId="32D7D19E" w14:textId="62A2B6BB" w:rsidR="007B4026" w:rsidRPr="00F81DFF" w:rsidRDefault="007A2067"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sz w:val="24"/>
          <w:szCs w:val="24"/>
          <w:lang w:val="lt-LT"/>
        </w:rPr>
        <w:t>8</w:t>
      </w:r>
      <w:r w:rsidR="002664C6" w:rsidRPr="00F81DFF">
        <w:rPr>
          <w:sz w:val="24"/>
          <w:szCs w:val="24"/>
          <w:lang w:val="lt-LT"/>
        </w:rPr>
        <w:t xml:space="preserve">.1. </w:t>
      </w:r>
      <w:r w:rsidR="00941BF5" w:rsidRPr="00F81DFF">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F81DFF" w:rsidRDefault="00941BF5"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F81DFF" w:rsidRDefault="00610430"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81DFF">
        <w:rPr>
          <w:bCs/>
          <w:sz w:val="24"/>
          <w:szCs w:val="24"/>
          <w:lang w:val="lt-LT"/>
        </w:rPr>
        <w:t>8.3. Paslaugų gavėjas Sutarties vykdymui skiria atstovus:</w:t>
      </w:r>
    </w:p>
    <w:p w14:paraId="335A2B4B" w14:textId="4660242C" w:rsidR="00610430" w:rsidRPr="00F81DFF" w:rsidRDefault="00610430"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81DFF">
        <w:rPr>
          <w:bCs/>
          <w:sz w:val="24"/>
          <w:szCs w:val="24"/>
          <w:lang w:val="lt-LT"/>
        </w:rPr>
        <w:t>8.3.1. Sutarties administravimui –_________ (tel. _________, el. paštas _________ );</w:t>
      </w:r>
    </w:p>
    <w:p w14:paraId="253BB351" w14:textId="7D76C215" w:rsidR="00610430" w:rsidRPr="00F81DFF" w:rsidRDefault="00610430"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81DFF">
        <w:rPr>
          <w:bCs/>
          <w:sz w:val="24"/>
          <w:szCs w:val="24"/>
          <w:lang w:val="lt-LT"/>
        </w:rPr>
        <w:t>8.3.</w:t>
      </w:r>
      <w:r w:rsidR="009C59CC" w:rsidRPr="00F81DFF">
        <w:rPr>
          <w:bCs/>
          <w:sz w:val="24"/>
          <w:szCs w:val="24"/>
          <w:lang w:val="lt-LT"/>
        </w:rPr>
        <w:t>2</w:t>
      </w:r>
      <w:r w:rsidRPr="00F81DFF">
        <w:rPr>
          <w:bCs/>
          <w:sz w:val="24"/>
          <w:szCs w:val="24"/>
          <w:lang w:val="lt-LT"/>
        </w:rPr>
        <w:t>. už Sutarties ir jos pakeitimų paskelbimą pagal VPĮ 86 straipsnio 9 dalies nuostatas - _________  (tel. _________, el. paštas _________ ).</w:t>
      </w:r>
    </w:p>
    <w:p w14:paraId="7E5AE072" w14:textId="1E7EA7D7" w:rsidR="00610430" w:rsidRPr="00F81DFF" w:rsidRDefault="00610430"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81DFF">
        <w:rPr>
          <w:bCs/>
          <w:sz w:val="24"/>
          <w:szCs w:val="24"/>
          <w:lang w:val="lt-LT"/>
        </w:rPr>
        <w:t>8.4. Paslaugų teikėjo už Sutarties vykdymą ir administravimą atsakingas asmuo _________  (tel. _________, el. paštas ________).</w:t>
      </w:r>
    </w:p>
    <w:p w14:paraId="78BC9DE5" w14:textId="382D3263" w:rsidR="002F6332" w:rsidRPr="00F81DFF" w:rsidRDefault="007A2067"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sz w:val="24"/>
          <w:szCs w:val="24"/>
          <w:lang w:val="lt-LT"/>
        </w:rPr>
        <w:t>8.5</w:t>
      </w:r>
      <w:r w:rsidR="002F6332" w:rsidRPr="00F81DFF">
        <w:rPr>
          <w:sz w:val="24"/>
          <w:szCs w:val="24"/>
          <w:lang w:val="lt-LT"/>
        </w:rPr>
        <w:t xml:space="preserve">. Jei pasikeičia </w:t>
      </w:r>
      <w:r w:rsidR="00610430" w:rsidRPr="00F81DFF">
        <w:rPr>
          <w:sz w:val="24"/>
          <w:szCs w:val="24"/>
          <w:lang w:val="lt-LT"/>
        </w:rPr>
        <w:t xml:space="preserve">atsakingi asmenys, </w:t>
      </w:r>
      <w:r w:rsidR="002F6332" w:rsidRPr="00F81DFF">
        <w:rPr>
          <w:sz w:val="24"/>
          <w:szCs w:val="24"/>
          <w:lang w:val="lt-LT"/>
        </w:rPr>
        <w:t xml:space="preserve">Šalies adresas ir (ar) kiti duomenys, tokia Šalis turi informuoti kitą Šalį pranešdama </w:t>
      </w:r>
      <w:r w:rsidR="00610430" w:rsidRPr="00F81DFF">
        <w:rPr>
          <w:sz w:val="24"/>
          <w:szCs w:val="24"/>
          <w:lang w:val="lt-LT"/>
        </w:rPr>
        <w:t>apie tai bent</w:t>
      </w:r>
      <w:r w:rsidR="002F6332" w:rsidRPr="00F81DFF">
        <w:rPr>
          <w:sz w:val="24"/>
          <w:szCs w:val="24"/>
          <w:lang w:val="lt-LT"/>
        </w:rPr>
        <w:t xml:space="preserve"> prieš 3 (tris) darbo dienas. </w:t>
      </w:r>
      <w:r w:rsidR="00610430" w:rsidRPr="00F81DFF">
        <w:rPr>
          <w:sz w:val="24"/>
          <w:szCs w:val="24"/>
          <w:lang w:val="lt-LT"/>
        </w:rPr>
        <w:t>Už Sutarties administravimą ir vykdymą atsakingų darbuotojų pasikeitimas nelaikomas Sutarties keitimu.</w:t>
      </w:r>
    </w:p>
    <w:p w14:paraId="5FF888C5" w14:textId="72F60AAF" w:rsidR="00D5150A" w:rsidRPr="00F81DFF" w:rsidRDefault="00D5150A"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sz w:val="24"/>
          <w:szCs w:val="24"/>
          <w:lang w:val="lt-LT"/>
        </w:rPr>
        <w:t xml:space="preserve">8.6. </w:t>
      </w:r>
      <w:r w:rsidR="0019212A" w:rsidRPr="00F81DFF">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24FF6DF4" w:rsidR="002664C6" w:rsidRPr="00F81DFF" w:rsidRDefault="0019212A" w:rsidP="00F81DFF">
      <w:pPr>
        <w:ind w:firstLine="851"/>
        <w:jc w:val="both"/>
        <w:rPr>
          <w:sz w:val="24"/>
          <w:szCs w:val="24"/>
          <w:lang w:val="lt-LT"/>
        </w:rPr>
      </w:pPr>
      <w:r w:rsidRPr="00F81DFF">
        <w:rPr>
          <w:sz w:val="24"/>
          <w:szCs w:val="24"/>
          <w:lang w:val="lt-LT"/>
        </w:rPr>
        <w:t>8.7</w:t>
      </w:r>
      <w:r w:rsidR="002664C6" w:rsidRPr="00F81DFF">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F81DFF">
        <w:rPr>
          <w:sz w:val="24"/>
          <w:szCs w:val="24"/>
          <w:lang w:val="lt-LT"/>
        </w:rPr>
        <w:t xml:space="preserve">Informacijos apie pažeidimus Lietuvos Respublikos specialiųjų tyrimų tarnyboje tvarkos aprašu, patvirtintu STT direktoriaus 2011 m. </w:t>
      </w:r>
      <w:r w:rsidR="00CB723D" w:rsidRPr="00F81DFF">
        <w:rPr>
          <w:sz w:val="24"/>
          <w:szCs w:val="24"/>
          <w:lang w:val="lt-LT"/>
        </w:rPr>
        <w:lastRenderedPageBreak/>
        <w:t>birželio 28 d. įsakymu Nr. 2-215, turi pareigą apie tai pranešti kreipdam</w:t>
      </w:r>
      <w:r w:rsidR="004A5E83" w:rsidRPr="00F81DFF">
        <w:rPr>
          <w:sz w:val="24"/>
          <w:szCs w:val="24"/>
          <w:lang w:val="lt-LT"/>
        </w:rPr>
        <w:t>asis</w:t>
      </w:r>
      <w:r w:rsidR="00CB723D" w:rsidRPr="00F81DFF">
        <w:rPr>
          <w:sz w:val="24"/>
          <w:szCs w:val="24"/>
          <w:lang w:val="lt-LT"/>
        </w:rPr>
        <w:t xml:space="preserve"> tiesiogiai į STT, el. paštu </w:t>
      </w:r>
      <w:proofErr w:type="spellStart"/>
      <w:r w:rsidR="00CB723D" w:rsidRPr="00F81DFF">
        <w:rPr>
          <w:color w:val="0000FF"/>
          <w:sz w:val="24"/>
          <w:szCs w:val="24"/>
          <w:u w:val="single"/>
          <w:lang w:val="lt-LT"/>
        </w:rPr>
        <w:t>pazeidimai@stt.lt</w:t>
      </w:r>
      <w:proofErr w:type="spellEnd"/>
      <w:r w:rsidR="00CB723D" w:rsidRPr="00F81DFF">
        <w:rPr>
          <w:sz w:val="24"/>
          <w:szCs w:val="24"/>
          <w:lang w:val="lt-LT"/>
        </w:rPr>
        <w:t>, ar kitu Paslaugų teikėjui priimtinu būdu.</w:t>
      </w:r>
    </w:p>
    <w:p w14:paraId="03DF42FA" w14:textId="1A79D03D" w:rsidR="003A6107" w:rsidRPr="00F81DFF" w:rsidRDefault="0019212A"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sz w:val="24"/>
          <w:szCs w:val="24"/>
          <w:lang w:val="lt-LT"/>
        </w:rPr>
        <w:t>8.8</w:t>
      </w:r>
      <w:r w:rsidR="007A2067" w:rsidRPr="00F81DFF">
        <w:rPr>
          <w:sz w:val="24"/>
          <w:szCs w:val="24"/>
          <w:lang w:val="lt-LT"/>
        </w:rPr>
        <w:t>.</w:t>
      </w:r>
      <w:r w:rsidR="002664C6" w:rsidRPr="00F81DFF">
        <w:rPr>
          <w:sz w:val="24"/>
          <w:szCs w:val="24"/>
          <w:lang w:val="lt-LT"/>
        </w:rPr>
        <w:t xml:space="preserve"> </w:t>
      </w:r>
      <w:r w:rsidR="003A6107" w:rsidRPr="00F81DFF">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08741975" w:rsidR="002664C6" w:rsidRPr="00F81DFF" w:rsidRDefault="0019212A"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iCs/>
          <w:sz w:val="24"/>
          <w:szCs w:val="24"/>
          <w:lang w:val="lt-LT"/>
        </w:rPr>
        <w:t>8.9</w:t>
      </w:r>
      <w:r w:rsidR="002664C6" w:rsidRPr="00F81DFF">
        <w:rPr>
          <w:iCs/>
          <w:sz w:val="24"/>
          <w:szCs w:val="24"/>
          <w:lang w:val="lt-LT"/>
        </w:rPr>
        <w:t xml:space="preserve">. </w:t>
      </w:r>
      <w:r w:rsidR="009C59CC" w:rsidRPr="00F81DFF">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1EF40498" w14:textId="274C3E32" w:rsidR="002664C6" w:rsidRPr="00F81DFF" w:rsidRDefault="007A2067" w:rsidP="00F81DFF">
      <w:pPr>
        <w:ind w:firstLine="851"/>
        <w:jc w:val="both"/>
        <w:rPr>
          <w:b/>
          <w:sz w:val="24"/>
          <w:szCs w:val="24"/>
          <w:lang w:val="lt-LT"/>
        </w:rPr>
      </w:pPr>
      <w:r w:rsidRPr="00F81DFF">
        <w:rPr>
          <w:sz w:val="24"/>
          <w:szCs w:val="24"/>
          <w:lang w:val="lt-LT"/>
        </w:rPr>
        <w:t>8.</w:t>
      </w:r>
      <w:r w:rsidR="0019212A" w:rsidRPr="00F81DFF">
        <w:rPr>
          <w:sz w:val="24"/>
          <w:szCs w:val="24"/>
          <w:lang w:val="lt-LT"/>
        </w:rPr>
        <w:t>10</w:t>
      </w:r>
      <w:r w:rsidR="002664C6" w:rsidRPr="00F81DFF">
        <w:rPr>
          <w:sz w:val="24"/>
          <w:szCs w:val="24"/>
          <w:lang w:val="lt-LT"/>
        </w:rPr>
        <w:t>. Šios Sutarties prieda</w:t>
      </w:r>
      <w:r w:rsidR="00F81DFF">
        <w:rPr>
          <w:sz w:val="24"/>
          <w:szCs w:val="24"/>
          <w:lang w:val="lt-LT"/>
        </w:rPr>
        <w:t>s</w:t>
      </w:r>
      <w:r w:rsidR="002664C6" w:rsidRPr="00F81DFF">
        <w:rPr>
          <w:sz w:val="24"/>
          <w:szCs w:val="24"/>
          <w:lang w:val="lt-LT"/>
        </w:rPr>
        <w:t xml:space="preserve"> Reikalavimai Paslaugoms, </w:t>
      </w:r>
      <w:r w:rsidR="00C428AD">
        <w:rPr>
          <w:sz w:val="24"/>
          <w:szCs w:val="24"/>
          <w:lang w:val="lt-LT"/>
        </w:rPr>
        <w:t>3</w:t>
      </w:r>
      <w:r w:rsidR="002664C6" w:rsidRPr="00F81DFF">
        <w:rPr>
          <w:sz w:val="24"/>
          <w:szCs w:val="24"/>
          <w:lang w:val="lt-LT"/>
        </w:rPr>
        <w:t xml:space="preserve"> lapa</w:t>
      </w:r>
      <w:r w:rsidR="00C428AD">
        <w:rPr>
          <w:sz w:val="24"/>
          <w:szCs w:val="24"/>
          <w:lang w:val="lt-LT"/>
        </w:rPr>
        <w:t>i.</w:t>
      </w:r>
      <w:r w:rsidR="002664C6" w:rsidRPr="00F81DFF">
        <w:rPr>
          <w:b/>
          <w:sz w:val="24"/>
          <w:szCs w:val="24"/>
          <w:lang w:val="lt-LT"/>
        </w:rPr>
        <w:t xml:space="preserve"> </w:t>
      </w:r>
    </w:p>
    <w:p w14:paraId="1EF4049A" w14:textId="77777777" w:rsidR="002664C6" w:rsidRPr="00F81DFF" w:rsidRDefault="002664C6" w:rsidP="00F81DF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F81DFF" w:rsidRDefault="001A4A41" w:rsidP="00F81D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F81DFF">
        <w:rPr>
          <w:b/>
          <w:sz w:val="24"/>
          <w:szCs w:val="24"/>
          <w:lang w:val="lt-LT"/>
        </w:rPr>
        <w:t>9</w:t>
      </w:r>
      <w:r w:rsidR="002664C6" w:rsidRPr="00F81DFF">
        <w:rPr>
          <w:b/>
          <w:sz w:val="24"/>
          <w:szCs w:val="24"/>
          <w:lang w:val="lt-LT"/>
        </w:rPr>
        <w:t>. SUTARTIES ŠALIŲ REKVIZITAI IR PARAŠAI</w:t>
      </w:r>
    </w:p>
    <w:p w14:paraId="1EF4049C" w14:textId="77777777" w:rsidR="002664C6" w:rsidRPr="00F81DFF" w:rsidRDefault="002664C6" w:rsidP="00F81D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F81DFF" w14:paraId="1EF404B3" w14:textId="77777777" w:rsidTr="00394361">
        <w:tc>
          <w:tcPr>
            <w:tcW w:w="5040" w:type="dxa"/>
          </w:tcPr>
          <w:p w14:paraId="1EF4049D" w14:textId="77777777" w:rsidR="002664C6" w:rsidRPr="00F81DFF" w:rsidRDefault="002664C6" w:rsidP="00F81DFF">
            <w:pPr>
              <w:rPr>
                <w:b/>
                <w:sz w:val="24"/>
                <w:szCs w:val="24"/>
                <w:lang w:val="lt-LT"/>
              </w:rPr>
            </w:pPr>
            <w:r w:rsidRPr="00F81DFF">
              <w:rPr>
                <w:b/>
                <w:sz w:val="24"/>
                <w:szCs w:val="24"/>
                <w:lang w:val="lt-LT"/>
              </w:rPr>
              <w:t>PASLAUGŲ TEIKĖJAS</w:t>
            </w:r>
          </w:p>
          <w:p w14:paraId="1EF4049E" w14:textId="77777777" w:rsidR="002664C6" w:rsidRPr="00F81DFF" w:rsidRDefault="002664C6" w:rsidP="00F81DFF">
            <w:pPr>
              <w:rPr>
                <w:rFonts w:eastAsia="Calibri"/>
                <w:sz w:val="24"/>
                <w:szCs w:val="24"/>
                <w:lang w:val="lt-LT"/>
              </w:rPr>
            </w:pPr>
            <w:r w:rsidRPr="00F81DFF">
              <w:rPr>
                <w:rFonts w:eastAsia="Calibri"/>
                <w:sz w:val="24"/>
                <w:szCs w:val="24"/>
                <w:lang w:val="lt-LT"/>
              </w:rPr>
              <w:t>(Pavadinimas)</w:t>
            </w:r>
          </w:p>
          <w:p w14:paraId="1EF4049F" w14:textId="77777777" w:rsidR="002664C6" w:rsidRPr="00F81DFF" w:rsidRDefault="002664C6" w:rsidP="00F81DFF">
            <w:pPr>
              <w:rPr>
                <w:rFonts w:eastAsia="Calibri"/>
                <w:sz w:val="24"/>
                <w:szCs w:val="24"/>
                <w:lang w:val="lt-LT"/>
              </w:rPr>
            </w:pPr>
            <w:r w:rsidRPr="00F81DFF">
              <w:rPr>
                <w:rFonts w:eastAsia="Calibri"/>
                <w:sz w:val="24"/>
                <w:szCs w:val="24"/>
                <w:lang w:val="lt-LT"/>
              </w:rPr>
              <w:t>(Adresas)</w:t>
            </w:r>
          </w:p>
          <w:p w14:paraId="1EF404A0" w14:textId="4EBDDC6E" w:rsidR="002664C6" w:rsidRPr="00F81DFF" w:rsidRDefault="002664C6" w:rsidP="00F81DFF">
            <w:pPr>
              <w:rPr>
                <w:sz w:val="24"/>
                <w:szCs w:val="24"/>
                <w:lang w:val="lt-LT"/>
              </w:rPr>
            </w:pPr>
            <w:r w:rsidRPr="00F81DFF">
              <w:rPr>
                <w:sz w:val="24"/>
                <w:szCs w:val="24"/>
                <w:lang w:val="lt-LT"/>
              </w:rPr>
              <w:t xml:space="preserve">A. s. </w:t>
            </w:r>
            <w:r w:rsidRPr="00F81DFF">
              <w:rPr>
                <w:b/>
                <w:sz w:val="24"/>
                <w:szCs w:val="24"/>
                <w:lang w:val="lt-LT"/>
              </w:rPr>
              <w:t>_____</w:t>
            </w:r>
          </w:p>
          <w:p w14:paraId="1EF404A1"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_____ bankas</w:t>
            </w:r>
          </w:p>
          <w:p w14:paraId="1EF404A2"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Banko kodas _____</w:t>
            </w:r>
          </w:p>
          <w:p w14:paraId="1EF404A3"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Įmonės kodas _____</w:t>
            </w:r>
          </w:p>
          <w:p w14:paraId="1EF404A4"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PVM mokėtojo kodas _____</w:t>
            </w:r>
          </w:p>
          <w:p w14:paraId="1EF404A5"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Tel. _____</w:t>
            </w:r>
          </w:p>
          <w:p w14:paraId="1EF404A6"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El. paštas _____</w:t>
            </w:r>
          </w:p>
          <w:p w14:paraId="1EF404A7" w14:textId="77777777" w:rsidR="002664C6" w:rsidRPr="00F81DFF" w:rsidRDefault="002664C6" w:rsidP="00F81DFF">
            <w:pPr>
              <w:pStyle w:val="Pavadinimas"/>
              <w:jc w:val="left"/>
              <w:rPr>
                <w:rFonts w:ascii="Times New Roman" w:hAnsi="Times New Roman"/>
                <w:b w:val="0"/>
                <w:color w:val="C00000"/>
                <w:szCs w:val="24"/>
              </w:rPr>
            </w:pPr>
          </w:p>
        </w:tc>
        <w:tc>
          <w:tcPr>
            <w:tcW w:w="4246" w:type="dxa"/>
          </w:tcPr>
          <w:p w14:paraId="1EF404A8" w14:textId="644F9E4A" w:rsidR="002664C6" w:rsidRPr="00F81DFF" w:rsidRDefault="00113667" w:rsidP="00F81DFF">
            <w:pPr>
              <w:jc w:val="both"/>
              <w:rPr>
                <w:b/>
                <w:sz w:val="24"/>
                <w:szCs w:val="24"/>
                <w:lang w:val="lt-LT"/>
              </w:rPr>
            </w:pPr>
            <w:r w:rsidRPr="00F81DFF">
              <w:rPr>
                <w:b/>
                <w:sz w:val="24"/>
                <w:szCs w:val="24"/>
                <w:lang w:val="lt-LT"/>
              </w:rPr>
              <w:t>PASLAUGŲ GAVĖJAS</w:t>
            </w:r>
          </w:p>
          <w:p w14:paraId="33EE00AF" w14:textId="77777777" w:rsidR="009C59CC" w:rsidRPr="00F81DFF" w:rsidRDefault="009C59CC" w:rsidP="00F81DFF">
            <w:pPr>
              <w:rPr>
                <w:sz w:val="24"/>
                <w:szCs w:val="24"/>
                <w:lang w:val="lt-LT"/>
              </w:rPr>
            </w:pPr>
            <w:r w:rsidRPr="00F81DFF">
              <w:rPr>
                <w:sz w:val="24"/>
                <w:szCs w:val="24"/>
                <w:lang w:val="lt-LT"/>
              </w:rPr>
              <w:t>A. Jakšto g. 6, LT-01105 Vilnius</w:t>
            </w:r>
          </w:p>
          <w:p w14:paraId="4C9D0540" w14:textId="77777777" w:rsidR="009C59CC" w:rsidRPr="00F81DFF" w:rsidRDefault="009C59CC" w:rsidP="00F81DFF">
            <w:pPr>
              <w:rPr>
                <w:sz w:val="24"/>
                <w:szCs w:val="24"/>
                <w:lang w:val="lt-LT"/>
              </w:rPr>
            </w:pPr>
            <w:r w:rsidRPr="00F81DFF">
              <w:rPr>
                <w:sz w:val="24"/>
                <w:szCs w:val="24"/>
                <w:lang w:val="lt-LT"/>
              </w:rPr>
              <w:t>Įmonės kodas 188659948</w:t>
            </w:r>
          </w:p>
          <w:p w14:paraId="3EDF539F" w14:textId="77777777" w:rsidR="009C59CC" w:rsidRPr="00F81DFF" w:rsidRDefault="009C59CC" w:rsidP="00F81DFF">
            <w:pPr>
              <w:rPr>
                <w:sz w:val="24"/>
                <w:szCs w:val="24"/>
                <w:lang w:val="lt-LT"/>
              </w:rPr>
            </w:pPr>
            <w:r w:rsidRPr="00F81DFF">
              <w:rPr>
                <w:sz w:val="24"/>
                <w:szCs w:val="24"/>
                <w:lang w:val="lt-LT"/>
              </w:rPr>
              <w:t>Tel. 0 706 63 335</w:t>
            </w:r>
          </w:p>
          <w:p w14:paraId="1897DFC5" w14:textId="77777777" w:rsidR="009C59CC" w:rsidRPr="00F81DFF" w:rsidRDefault="009C59CC" w:rsidP="00F81DFF">
            <w:pPr>
              <w:rPr>
                <w:sz w:val="24"/>
                <w:szCs w:val="24"/>
                <w:lang w:val="lt-LT"/>
              </w:rPr>
            </w:pPr>
            <w:proofErr w:type="spellStart"/>
            <w:r w:rsidRPr="00F81DFF">
              <w:rPr>
                <w:sz w:val="24"/>
                <w:szCs w:val="24"/>
                <w:lang w:val="lt-LT"/>
              </w:rPr>
              <w:t>A.s</w:t>
            </w:r>
            <w:proofErr w:type="spellEnd"/>
            <w:r w:rsidRPr="00F81DFF">
              <w:rPr>
                <w:sz w:val="24"/>
                <w:szCs w:val="24"/>
                <w:lang w:val="lt-LT"/>
              </w:rPr>
              <w:t>./IBAN: LT434040063610002293</w:t>
            </w:r>
          </w:p>
          <w:p w14:paraId="1570365A" w14:textId="77777777" w:rsidR="009C59CC" w:rsidRPr="00F81DFF" w:rsidRDefault="009C59CC" w:rsidP="00F81DFF">
            <w:pPr>
              <w:rPr>
                <w:sz w:val="24"/>
                <w:szCs w:val="24"/>
                <w:lang w:val="lt-LT"/>
              </w:rPr>
            </w:pPr>
            <w:r w:rsidRPr="00F81DFF">
              <w:rPr>
                <w:sz w:val="24"/>
                <w:szCs w:val="24"/>
                <w:lang w:val="lt-LT"/>
              </w:rPr>
              <w:t>Bankas: Lietuvos Respublikos finansų ministerija</w:t>
            </w:r>
          </w:p>
          <w:p w14:paraId="0CE1CD80" w14:textId="77777777" w:rsidR="009C59CC" w:rsidRPr="00F81DFF" w:rsidRDefault="009C59CC" w:rsidP="00F81DFF">
            <w:pPr>
              <w:rPr>
                <w:sz w:val="24"/>
                <w:szCs w:val="24"/>
                <w:lang w:val="lt-LT"/>
              </w:rPr>
            </w:pPr>
            <w:r w:rsidRPr="00F81DFF">
              <w:rPr>
                <w:sz w:val="24"/>
                <w:szCs w:val="24"/>
                <w:lang w:val="lt-LT"/>
              </w:rPr>
              <w:t>Banko kodas 40400</w:t>
            </w:r>
          </w:p>
          <w:p w14:paraId="4D9560D2" w14:textId="77777777" w:rsidR="009C59CC" w:rsidRPr="00F81DFF" w:rsidRDefault="009C59CC" w:rsidP="00F81DFF">
            <w:pPr>
              <w:jc w:val="both"/>
              <w:rPr>
                <w:sz w:val="24"/>
                <w:szCs w:val="24"/>
                <w:lang w:val="lt-LT"/>
              </w:rPr>
            </w:pPr>
            <w:r w:rsidRPr="00F81DFF">
              <w:rPr>
                <w:sz w:val="24"/>
                <w:szCs w:val="24"/>
                <w:lang w:val="lt-LT"/>
              </w:rPr>
              <w:t xml:space="preserve">El. paštas </w:t>
            </w:r>
            <w:hyperlink r:id="rId8" w:history="1">
              <w:r w:rsidRPr="00F81DFF">
                <w:rPr>
                  <w:rStyle w:val="Hipersaitas"/>
                  <w:sz w:val="24"/>
                  <w:szCs w:val="24"/>
                  <w:lang w:val="lt-LT"/>
                </w:rPr>
                <w:t>dokumentai@stt.lt</w:t>
              </w:r>
            </w:hyperlink>
          </w:p>
          <w:p w14:paraId="1EF404B2" w14:textId="77777777" w:rsidR="002664C6" w:rsidRPr="00F81DFF" w:rsidRDefault="002664C6" w:rsidP="00F81DFF">
            <w:pPr>
              <w:jc w:val="both"/>
              <w:rPr>
                <w:b/>
                <w:sz w:val="24"/>
                <w:szCs w:val="24"/>
                <w:lang w:val="lt-LT"/>
              </w:rPr>
            </w:pPr>
          </w:p>
        </w:tc>
      </w:tr>
      <w:tr w:rsidR="002664C6" w:rsidRPr="00F81DFF" w14:paraId="1EF404C6" w14:textId="77777777" w:rsidTr="00394361">
        <w:trPr>
          <w:trHeight w:val="567"/>
        </w:trPr>
        <w:tc>
          <w:tcPr>
            <w:tcW w:w="5040" w:type="dxa"/>
          </w:tcPr>
          <w:p w14:paraId="1EF404B4"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(Pareigos)</w:t>
            </w:r>
          </w:p>
          <w:p w14:paraId="1EF404B5" w14:textId="77777777" w:rsidR="002664C6" w:rsidRPr="00F81DFF" w:rsidRDefault="002664C6" w:rsidP="00F81DFF">
            <w:pPr>
              <w:pStyle w:val="Pavadinimas"/>
              <w:jc w:val="left"/>
              <w:rPr>
                <w:rFonts w:ascii="Times New Roman" w:hAnsi="Times New Roman"/>
                <w:b w:val="0"/>
                <w:szCs w:val="24"/>
              </w:rPr>
            </w:pPr>
            <w:r w:rsidRPr="00F81DFF">
              <w:rPr>
                <w:rFonts w:ascii="Times New Roman" w:hAnsi="Times New Roman"/>
                <w:b w:val="0"/>
                <w:szCs w:val="24"/>
              </w:rPr>
              <w:t>(Vardas ir pavardė)</w:t>
            </w:r>
          </w:p>
          <w:p w14:paraId="1EF404B6" w14:textId="77777777" w:rsidR="002664C6" w:rsidRPr="00F81DFF" w:rsidRDefault="002664C6" w:rsidP="00F81DFF">
            <w:pPr>
              <w:pStyle w:val="Pavadinimas"/>
              <w:jc w:val="left"/>
              <w:rPr>
                <w:rFonts w:ascii="Times New Roman" w:hAnsi="Times New Roman"/>
                <w:b w:val="0"/>
                <w:szCs w:val="24"/>
              </w:rPr>
            </w:pPr>
          </w:p>
          <w:p w14:paraId="6570CCB4" w14:textId="77777777" w:rsidR="0011153B" w:rsidRPr="00F81DFF" w:rsidRDefault="0011153B" w:rsidP="00F81DFF">
            <w:pPr>
              <w:tabs>
                <w:tab w:val="left" w:pos="567"/>
              </w:tabs>
              <w:overflowPunct w:val="0"/>
              <w:autoSpaceDE w:val="0"/>
              <w:autoSpaceDN w:val="0"/>
              <w:adjustRightInd w:val="0"/>
              <w:textAlignment w:val="baseline"/>
              <w:rPr>
                <w:sz w:val="24"/>
                <w:szCs w:val="24"/>
                <w:lang w:val="lt-LT"/>
              </w:rPr>
            </w:pPr>
            <w:r w:rsidRPr="00F81DFF">
              <w:rPr>
                <w:caps/>
                <w:sz w:val="24"/>
                <w:szCs w:val="24"/>
                <w:lang w:val="lt-LT"/>
              </w:rPr>
              <w:t>________________</w:t>
            </w:r>
          </w:p>
          <w:p w14:paraId="3369FD9E" w14:textId="77777777" w:rsidR="0011153B" w:rsidRPr="00F81DFF" w:rsidRDefault="0011153B" w:rsidP="00F81DFF">
            <w:pPr>
              <w:tabs>
                <w:tab w:val="left" w:pos="522"/>
                <w:tab w:val="left" w:pos="567"/>
              </w:tabs>
              <w:overflowPunct w:val="0"/>
              <w:autoSpaceDE w:val="0"/>
              <w:autoSpaceDN w:val="0"/>
              <w:adjustRightInd w:val="0"/>
              <w:textAlignment w:val="baseline"/>
              <w:rPr>
                <w:sz w:val="24"/>
                <w:szCs w:val="24"/>
                <w:lang w:val="lt-LT"/>
              </w:rPr>
            </w:pPr>
            <w:r w:rsidRPr="00F81DFF">
              <w:rPr>
                <w:sz w:val="24"/>
                <w:szCs w:val="24"/>
                <w:lang w:val="lt-LT"/>
              </w:rPr>
              <w:t xml:space="preserve">       (parašas)</w:t>
            </w:r>
          </w:p>
          <w:p w14:paraId="04336347" w14:textId="77777777" w:rsidR="0011153B" w:rsidRPr="00F81DFF" w:rsidRDefault="0011153B" w:rsidP="00F81DFF">
            <w:pPr>
              <w:pStyle w:val="Pavadinimas"/>
              <w:jc w:val="left"/>
              <w:rPr>
                <w:rFonts w:ascii="Times New Roman" w:hAnsi="Times New Roman"/>
                <w:b w:val="0"/>
                <w:szCs w:val="24"/>
              </w:rPr>
            </w:pPr>
            <w:r w:rsidRPr="00F81DFF">
              <w:rPr>
                <w:rFonts w:ascii="Times New Roman" w:hAnsi="Times New Roman"/>
                <w:b w:val="0"/>
                <w:szCs w:val="24"/>
              </w:rPr>
              <w:t xml:space="preserve">                                  A. V.</w:t>
            </w:r>
          </w:p>
          <w:p w14:paraId="42745C35" w14:textId="77777777" w:rsidR="0011153B" w:rsidRPr="00F81DFF" w:rsidRDefault="0011153B" w:rsidP="00F81DFF">
            <w:pPr>
              <w:tabs>
                <w:tab w:val="left" w:pos="567"/>
              </w:tabs>
              <w:suppressAutoHyphens/>
              <w:overflowPunct w:val="0"/>
              <w:autoSpaceDE w:val="0"/>
              <w:autoSpaceDN w:val="0"/>
              <w:adjustRightInd w:val="0"/>
              <w:textAlignment w:val="baseline"/>
              <w:rPr>
                <w:sz w:val="24"/>
                <w:szCs w:val="24"/>
                <w:lang w:val="lt-LT" w:eastAsia="lt-LT"/>
              </w:rPr>
            </w:pPr>
          </w:p>
          <w:p w14:paraId="1EF404BC" w14:textId="18D4E6EA" w:rsidR="002664C6" w:rsidRPr="00F81DFF" w:rsidRDefault="00272809" w:rsidP="00F81DFF">
            <w:pPr>
              <w:pStyle w:val="Pavadinimas"/>
              <w:jc w:val="left"/>
              <w:rPr>
                <w:rFonts w:ascii="Times New Roman" w:hAnsi="Times New Roman"/>
                <w:b w:val="0"/>
                <w:color w:val="C00000"/>
                <w:szCs w:val="24"/>
              </w:rPr>
            </w:pPr>
            <w:r w:rsidRPr="00F81DFF">
              <w:rPr>
                <w:rFonts w:ascii="Times New Roman" w:hAnsi="Times New Roman"/>
                <w:b w:val="0"/>
                <w:iCs/>
                <w:szCs w:val="24"/>
              </w:rPr>
              <w:t>20</w:t>
            </w:r>
            <w:r w:rsidR="001A4A41" w:rsidRPr="00F81DFF">
              <w:rPr>
                <w:rFonts w:ascii="Times New Roman" w:hAnsi="Times New Roman"/>
                <w:b w:val="0"/>
                <w:iCs/>
                <w:szCs w:val="24"/>
              </w:rPr>
              <w:t>2</w:t>
            </w:r>
            <w:r w:rsidR="009C59CC" w:rsidRPr="00F81DFF">
              <w:rPr>
                <w:rFonts w:ascii="Times New Roman" w:hAnsi="Times New Roman"/>
                <w:b w:val="0"/>
                <w:iCs/>
                <w:szCs w:val="24"/>
              </w:rPr>
              <w:t>5</w:t>
            </w:r>
            <w:r w:rsidR="001A4A41" w:rsidRPr="00F81DFF">
              <w:rPr>
                <w:rFonts w:ascii="Times New Roman" w:hAnsi="Times New Roman"/>
                <w:b w:val="0"/>
                <w:iCs/>
                <w:szCs w:val="24"/>
              </w:rPr>
              <w:t xml:space="preserve"> m. __________mėn. ___</w:t>
            </w:r>
            <w:r w:rsidRPr="00F81DFF">
              <w:rPr>
                <w:rFonts w:ascii="Times New Roman" w:hAnsi="Times New Roman"/>
                <w:b w:val="0"/>
                <w:iCs/>
                <w:szCs w:val="24"/>
              </w:rPr>
              <w:t xml:space="preserve">  d.</w:t>
            </w:r>
          </w:p>
        </w:tc>
        <w:tc>
          <w:tcPr>
            <w:tcW w:w="4246" w:type="dxa"/>
          </w:tcPr>
          <w:p w14:paraId="53113079" w14:textId="77777777" w:rsidR="00113667" w:rsidRPr="00F81DFF" w:rsidRDefault="00113667" w:rsidP="00F81DFF">
            <w:pPr>
              <w:pStyle w:val="Pavadinimas"/>
              <w:jc w:val="left"/>
              <w:rPr>
                <w:rFonts w:ascii="Times New Roman" w:hAnsi="Times New Roman"/>
                <w:b w:val="0"/>
                <w:bCs/>
                <w:szCs w:val="24"/>
              </w:rPr>
            </w:pPr>
          </w:p>
          <w:p w14:paraId="1EF404BE" w14:textId="77777777" w:rsidR="002664C6" w:rsidRPr="00F81DFF" w:rsidRDefault="002664C6" w:rsidP="00F81DFF">
            <w:pPr>
              <w:pStyle w:val="Pavadinimas"/>
              <w:jc w:val="left"/>
              <w:rPr>
                <w:rFonts w:ascii="Times New Roman" w:hAnsi="Times New Roman"/>
                <w:b w:val="0"/>
                <w:bCs/>
                <w:szCs w:val="24"/>
              </w:rPr>
            </w:pPr>
            <w:r w:rsidRPr="00F81DFF">
              <w:rPr>
                <w:rFonts w:ascii="Times New Roman" w:hAnsi="Times New Roman"/>
                <w:b w:val="0"/>
                <w:bCs/>
                <w:szCs w:val="24"/>
              </w:rPr>
              <w:t>___________</w:t>
            </w:r>
          </w:p>
          <w:p w14:paraId="1EF404BF" w14:textId="77777777" w:rsidR="002664C6" w:rsidRPr="00F81DFF" w:rsidRDefault="002664C6" w:rsidP="00F81DFF">
            <w:pPr>
              <w:pStyle w:val="Pavadinimas"/>
              <w:jc w:val="left"/>
              <w:rPr>
                <w:rFonts w:ascii="Times New Roman" w:hAnsi="Times New Roman"/>
                <w:b w:val="0"/>
                <w:bCs/>
                <w:szCs w:val="24"/>
              </w:rPr>
            </w:pPr>
          </w:p>
          <w:p w14:paraId="1980527C" w14:textId="77777777" w:rsidR="0011153B" w:rsidRPr="00F81DFF" w:rsidRDefault="0011153B" w:rsidP="00F81DFF">
            <w:pPr>
              <w:tabs>
                <w:tab w:val="left" w:pos="567"/>
              </w:tabs>
              <w:overflowPunct w:val="0"/>
              <w:autoSpaceDE w:val="0"/>
              <w:autoSpaceDN w:val="0"/>
              <w:adjustRightInd w:val="0"/>
              <w:textAlignment w:val="baseline"/>
              <w:rPr>
                <w:sz w:val="24"/>
                <w:szCs w:val="24"/>
                <w:lang w:val="lt-LT"/>
              </w:rPr>
            </w:pPr>
            <w:r w:rsidRPr="00F81DFF">
              <w:rPr>
                <w:caps/>
                <w:sz w:val="24"/>
                <w:szCs w:val="24"/>
                <w:lang w:val="lt-LT"/>
              </w:rPr>
              <w:t>________________</w:t>
            </w:r>
          </w:p>
          <w:p w14:paraId="6AE92EFE" w14:textId="77777777" w:rsidR="0011153B" w:rsidRPr="00F81DFF" w:rsidRDefault="0011153B" w:rsidP="00F81DFF">
            <w:pPr>
              <w:tabs>
                <w:tab w:val="left" w:pos="522"/>
                <w:tab w:val="left" w:pos="567"/>
              </w:tabs>
              <w:overflowPunct w:val="0"/>
              <w:autoSpaceDE w:val="0"/>
              <w:autoSpaceDN w:val="0"/>
              <w:adjustRightInd w:val="0"/>
              <w:textAlignment w:val="baseline"/>
              <w:rPr>
                <w:sz w:val="24"/>
                <w:szCs w:val="24"/>
                <w:lang w:val="lt-LT"/>
              </w:rPr>
            </w:pPr>
            <w:r w:rsidRPr="00F81DFF">
              <w:rPr>
                <w:sz w:val="24"/>
                <w:szCs w:val="24"/>
                <w:lang w:val="lt-LT"/>
              </w:rPr>
              <w:t xml:space="preserve">       (parašas)</w:t>
            </w:r>
          </w:p>
          <w:p w14:paraId="0EBCBF36" w14:textId="77777777" w:rsidR="0011153B" w:rsidRPr="00F81DFF" w:rsidRDefault="0011153B" w:rsidP="00F81DFF">
            <w:pPr>
              <w:pStyle w:val="Pavadinimas"/>
              <w:jc w:val="left"/>
              <w:rPr>
                <w:rFonts w:ascii="Times New Roman" w:hAnsi="Times New Roman"/>
                <w:b w:val="0"/>
                <w:szCs w:val="24"/>
              </w:rPr>
            </w:pPr>
            <w:r w:rsidRPr="00F81DFF">
              <w:rPr>
                <w:rFonts w:ascii="Times New Roman" w:hAnsi="Times New Roman"/>
                <w:b w:val="0"/>
                <w:szCs w:val="24"/>
              </w:rPr>
              <w:t xml:space="preserve">                                  A. V.</w:t>
            </w:r>
          </w:p>
          <w:p w14:paraId="7A0034AF" w14:textId="77777777" w:rsidR="0011153B" w:rsidRPr="00F81DFF" w:rsidRDefault="0011153B" w:rsidP="00F81DFF">
            <w:pPr>
              <w:tabs>
                <w:tab w:val="left" w:pos="567"/>
              </w:tabs>
              <w:suppressAutoHyphens/>
              <w:overflowPunct w:val="0"/>
              <w:autoSpaceDE w:val="0"/>
              <w:autoSpaceDN w:val="0"/>
              <w:adjustRightInd w:val="0"/>
              <w:textAlignment w:val="baseline"/>
              <w:rPr>
                <w:sz w:val="24"/>
                <w:szCs w:val="24"/>
                <w:lang w:val="lt-LT" w:eastAsia="lt-LT"/>
              </w:rPr>
            </w:pPr>
          </w:p>
          <w:p w14:paraId="1EF404C5" w14:textId="6022A973" w:rsidR="002664C6" w:rsidRPr="00F81DFF" w:rsidRDefault="001A4A41" w:rsidP="00F81DFF">
            <w:pPr>
              <w:pStyle w:val="Pavadinimas"/>
              <w:jc w:val="left"/>
              <w:rPr>
                <w:rFonts w:ascii="Times New Roman" w:hAnsi="Times New Roman"/>
                <w:b w:val="0"/>
                <w:szCs w:val="24"/>
              </w:rPr>
            </w:pPr>
            <w:r w:rsidRPr="00F81DFF">
              <w:rPr>
                <w:rFonts w:ascii="Times New Roman" w:hAnsi="Times New Roman"/>
                <w:b w:val="0"/>
                <w:szCs w:val="24"/>
              </w:rPr>
              <w:t>202</w:t>
            </w:r>
            <w:r w:rsidR="009C59CC" w:rsidRPr="00F81DFF">
              <w:rPr>
                <w:rFonts w:ascii="Times New Roman" w:hAnsi="Times New Roman"/>
                <w:b w:val="0"/>
                <w:szCs w:val="24"/>
              </w:rPr>
              <w:t>5</w:t>
            </w:r>
            <w:r w:rsidRPr="00F81DFF">
              <w:rPr>
                <w:rFonts w:ascii="Times New Roman" w:hAnsi="Times New Roman"/>
                <w:b w:val="0"/>
                <w:szCs w:val="24"/>
              </w:rPr>
              <w:t xml:space="preserve"> m. __________mėn. ___  d.</w:t>
            </w:r>
          </w:p>
        </w:tc>
      </w:tr>
    </w:tbl>
    <w:p w14:paraId="1EF404C7" w14:textId="77777777" w:rsidR="002664C6" w:rsidRPr="00F81DFF" w:rsidRDefault="002664C6" w:rsidP="00F81DFF">
      <w:pPr>
        <w:rPr>
          <w:color w:val="C00000"/>
          <w:sz w:val="24"/>
          <w:szCs w:val="24"/>
          <w:lang w:val="lt-LT"/>
        </w:rPr>
      </w:pPr>
    </w:p>
    <w:p w14:paraId="58CEE88B" w14:textId="4F883B0A" w:rsidR="00E32C66" w:rsidRPr="00F81DFF" w:rsidRDefault="002664C6" w:rsidP="00F81DFF">
      <w:pPr>
        <w:ind w:left="5670" w:right="-284"/>
        <w:rPr>
          <w:sz w:val="24"/>
          <w:szCs w:val="24"/>
          <w:lang w:val="lt-LT"/>
        </w:rPr>
      </w:pPr>
      <w:r w:rsidRPr="00F81DFF">
        <w:rPr>
          <w:color w:val="C00000"/>
          <w:sz w:val="24"/>
          <w:szCs w:val="24"/>
          <w:lang w:val="lt-LT"/>
        </w:rPr>
        <w:br w:type="page"/>
      </w:r>
    </w:p>
    <w:p w14:paraId="384DD0B7" w14:textId="595A32C9" w:rsidR="001A4A41" w:rsidRPr="00F81DFF" w:rsidRDefault="001A4A41" w:rsidP="00F81DFF">
      <w:pPr>
        <w:ind w:left="5670" w:right="-284"/>
        <w:rPr>
          <w:sz w:val="24"/>
          <w:szCs w:val="24"/>
          <w:lang w:val="lt-LT"/>
        </w:rPr>
      </w:pPr>
      <w:r w:rsidRPr="00F81DFF">
        <w:rPr>
          <w:sz w:val="24"/>
          <w:szCs w:val="24"/>
          <w:lang w:val="lt-LT"/>
        </w:rPr>
        <w:lastRenderedPageBreak/>
        <w:t>202</w:t>
      </w:r>
      <w:r w:rsidR="009C59CC" w:rsidRPr="00F81DFF">
        <w:rPr>
          <w:sz w:val="24"/>
          <w:szCs w:val="24"/>
          <w:lang w:val="lt-LT"/>
        </w:rPr>
        <w:t>5</w:t>
      </w:r>
      <w:r w:rsidRPr="00F81DFF">
        <w:rPr>
          <w:sz w:val="24"/>
          <w:szCs w:val="24"/>
          <w:lang w:val="lt-LT"/>
        </w:rPr>
        <w:t xml:space="preserve"> m. __________mėn. ___  d.</w:t>
      </w:r>
    </w:p>
    <w:p w14:paraId="1EF404C9" w14:textId="17B6BF20" w:rsidR="002664C6" w:rsidRPr="00F81DFF" w:rsidRDefault="00D156EA" w:rsidP="00F81DFF">
      <w:pPr>
        <w:ind w:left="5670" w:right="-284"/>
        <w:rPr>
          <w:sz w:val="24"/>
          <w:szCs w:val="24"/>
          <w:lang w:val="lt-LT"/>
        </w:rPr>
      </w:pPr>
      <w:r w:rsidRPr="00F81DFF">
        <w:rPr>
          <w:sz w:val="24"/>
          <w:szCs w:val="24"/>
          <w:lang w:val="lt-LT"/>
        </w:rPr>
        <w:t>P</w:t>
      </w:r>
      <w:r w:rsidR="002664C6" w:rsidRPr="00F81DFF">
        <w:rPr>
          <w:sz w:val="24"/>
          <w:szCs w:val="24"/>
          <w:lang w:val="lt-LT"/>
        </w:rPr>
        <w:t>aslaugų viešojo pirkimo–pardavimo sutarties Nr.___</w:t>
      </w:r>
    </w:p>
    <w:p w14:paraId="1EF404CA" w14:textId="6B65B4C7" w:rsidR="002664C6" w:rsidRPr="00F81DFF" w:rsidRDefault="002664C6" w:rsidP="00F81DFF">
      <w:pPr>
        <w:ind w:left="5670" w:right="-284"/>
        <w:rPr>
          <w:sz w:val="24"/>
          <w:szCs w:val="24"/>
          <w:lang w:val="lt-LT"/>
        </w:rPr>
      </w:pPr>
      <w:r w:rsidRPr="00F81DFF">
        <w:rPr>
          <w:sz w:val="24"/>
          <w:szCs w:val="24"/>
          <w:lang w:val="lt-LT"/>
        </w:rPr>
        <w:t>priedas</w:t>
      </w:r>
    </w:p>
    <w:p w14:paraId="1EF404CB" w14:textId="77777777" w:rsidR="002664C6" w:rsidRPr="00F81DFF" w:rsidRDefault="002664C6" w:rsidP="00F81DFF">
      <w:pPr>
        <w:ind w:left="6237"/>
        <w:rPr>
          <w:sz w:val="24"/>
          <w:szCs w:val="24"/>
          <w:lang w:val="lt-LT"/>
        </w:rPr>
      </w:pPr>
    </w:p>
    <w:p w14:paraId="1EF404CC" w14:textId="77777777" w:rsidR="002664C6" w:rsidRPr="00F81DFF" w:rsidRDefault="002664C6" w:rsidP="00F81DFF">
      <w:pPr>
        <w:jc w:val="center"/>
        <w:rPr>
          <w:b/>
          <w:sz w:val="24"/>
          <w:szCs w:val="24"/>
          <w:lang w:val="lt-LT"/>
        </w:rPr>
      </w:pPr>
      <w:r w:rsidRPr="00F81DFF">
        <w:rPr>
          <w:b/>
          <w:sz w:val="24"/>
          <w:szCs w:val="24"/>
          <w:lang w:val="lt-LT"/>
        </w:rPr>
        <w:t>REIKALAVIMAI PASLAUGOMS</w:t>
      </w:r>
    </w:p>
    <w:p w14:paraId="1EF404CD" w14:textId="77777777" w:rsidR="002664C6" w:rsidRPr="00F81DFF" w:rsidRDefault="002664C6" w:rsidP="00F81DFF">
      <w:pPr>
        <w:pStyle w:val="Pagrindinistekstas"/>
        <w:tabs>
          <w:tab w:val="left" w:pos="851"/>
        </w:tabs>
        <w:rPr>
          <w:rFonts w:ascii="Times New Roman" w:hAnsi="Times New Roman"/>
          <w:szCs w:val="24"/>
        </w:rPr>
      </w:pPr>
    </w:p>
    <w:p w14:paraId="1EF404E6" w14:textId="77777777" w:rsidR="002664C6" w:rsidRPr="00F81DFF" w:rsidRDefault="002664C6" w:rsidP="00F81DFF">
      <w:pPr>
        <w:pStyle w:val="Pagrindinistekstas"/>
        <w:tabs>
          <w:tab w:val="left" w:pos="851"/>
        </w:tabs>
        <w:rPr>
          <w:rFonts w:ascii="Times New Roman" w:hAnsi="Times New Roman"/>
          <w:szCs w:val="24"/>
        </w:rPr>
      </w:pPr>
    </w:p>
    <w:p w14:paraId="1EF404E7" w14:textId="77777777" w:rsidR="002664C6" w:rsidRPr="00F81DFF" w:rsidRDefault="002664C6" w:rsidP="00F81DFF">
      <w:pPr>
        <w:pStyle w:val="Pagrindinistekstas"/>
        <w:tabs>
          <w:tab w:val="left" w:pos="851"/>
        </w:tabs>
        <w:rPr>
          <w:rFonts w:ascii="Times New Roman" w:hAnsi="Times New Roman"/>
          <w:szCs w:val="24"/>
        </w:rPr>
      </w:pPr>
    </w:p>
    <w:p w14:paraId="1EF40503" w14:textId="77777777" w:rsidR="002664C6" w:rsidRPr="00F81DFF" w:rsidRDefault="002664C6" w:rsidP="00F81DFF">
      <w:pPr>
        <w:rPr>
          <w:sz w:val="24"/>
          <w:szCs w:val="24"/>
          <w:lang w:val="lt-LT"/>
        </w:rPr>
      </w:pPr>
    </w:p>
    <w:p w14:paraId="1EF4052C" w14:textId="080DB05B" w:rsidR="00A51371" w:rsidRPr="00F81DFF" w:rsidRDefault="00A51371" w:rsidP="003D0475">
      <w:pPr>
        <w:ind w:right="-284"/>
        <w:rPr>
          <w:sz w:val="24"/>
          <w:szCs w:val="24"/>
          <w:lang w:val="lt-LT"/>
        </w:rPr>
      </w:pPr>
    </w:p>
    <w:sectPr w:rsidR="00A51371" w:rsidRPr="00F81DFF" w:rsidSect="002664C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1CE9" w14:textId="77777777" w:rsidR="00511898" w:rsidRDefault="00511898" w:rsidP="002664C6">
      <w:r>
        <w:separator/>
      </w:r>
    </w:p>
  </w:endnote>
  <w:endnote w:type="continuationSeparator" w:id="0">
    <w:p w14:paraId="6E0EA85C" w14:textId="77777777" w:rsidR="00511898" w:rsidRDefault="00511898"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7946" w14:textId="77777777" w:rsidR="00511898" w:rsidRDefault="00511898" w:rsidP="002664C6">
      <w:r>
        <w:separator/>
      </w:r>
    </w:p>
  </w:footnote>
  <w:footnote w:type="continuationSeparator" w:id="0">
    <w:p w14:paraId="73765D1B" w14:textId="77777777" w:rsidR="00511898" w:rsidRDefault="00511898"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417CE809"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2058EC">
      <w:rPr>
        <w:rFonts w:ascii="Times New Roman" w:hAnsi="Times New Roman"/>
        <w:noProof/>
      </w:rPr>
      <w:t>7</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3"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4"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72FDC"/>
    <w:rsid w:val="00083DEF"/>
    <w:rsid w:val="00087A4A"/>
    <w:rsid w:val="000A1FC8"/>
    <w:rsid w:val="000C050B"/>
    <w:rsid w:val="0010390E"/>
    <w:rsid w:val="0011153B"/>
    <w:rsid w:val="00113667"/>
    <w:rsid w:val="00164AB8"/>
    <w:rsid w:val="0019212A"/>
    <w:rsid w:val="001942BD"/>
    <w:rsid w:val="001A4A41"/>
    <w:rsid w:val="001B5AFB"/>
    <w:rsid w:val="001D0DBC"/>
    <w:rsid w:val="001E5333"/>
    <w:rsid w:val="001F21EB"/>
    <w:rsid w:val="002058EC"/>
    <w:rsid w:val="0021100B"/>
    <w:rsid w:val="002178CE"/>
    <w:rsid w:val="00220B52"/>
    <w:rsid w:val="002428CF"/>
    <w:rsid w:val="00247D4F"/>
    <w:rsid w:val="002664C6"/>
    <w:rsid w:val="00272809"/>
    <w:rsid w:val="00276317"/>
    <w:rsid w:val="00290418"/>
    <w:rsid w:val="002B102D"/>
    <w:rsid w:val="002B1282"/>
    <w:rsid w:val="002D3BE4"/>
    <w:rsid w:val="002F6332"/>
    <w:rsid w:val="003248CA"/>
    <w:rsid w:val="003443D7"/>
    <w:rsid w:val="00357BF8"/>
    <w:rsid w:val="003702FB"/>
    <w:rsid w:val="00374FB7"/>
    <w:rsid w:val="00376CB0"/>
    <w:rsid w:val="00377729"/>
    <w:rsid w:val="003777D5"/>
    <w:rsid w:val="00393ED7"/>
    <w:rsid w:val="00394361"/>
    <w:rsid w:val="0039467D"/>
    <w:rsid w:val="00396111"/>
    <w:rsid w:val="00397F66"/>
    <w:rsid w:val="003A6107"/>
    <w:rsid w:val="003A6F51"/>
    <w:rsid w:val="003D0475"/>
    <w:rsid w:val="003D379A"/>
    <w:rsid w:val="003D4008"/>
    <w:rsid w:val="003F7EB7"/>
    <w:rsid w:val="00425667"/>
    <w:rsid w:val="004512DA"/>
    <w:rsid w:val="00461931"/>
    <w:rsid w:val="004649CE"/>
    <w:rsid w:val="00466DCB"/>
    <w:rsid w:val="00486FC2"/>
    <w:rsid w:val="00490CFF"/>
    <w:rsid w:val="004A1862"/>
    <w:rsid w:val="004A5E83"/>
    <w:rsid w:val="004C4FB0"/>
    <w:rsid w:val="00511898"/>
    <w:rsid w:val="00511B4D"/>
    <w:rsid w:val="00522DF6"/>
    <w:rsid w:val="0053578D"/>
    <w:rsid w:val="00555212"/>
    <w:rsid w:val="005754AB"/>
    <w:rsid w:val="00577146"/>
    <w:rsid w:val="00581653"/>
    <w:rsid w:val="005A269E"/>
    <w:rsid w:val="005A794B"/>
    <w:rsid w:val="005C2901"/>
    <w:rsid w:val="005C4B6D"/>
    <w:rsid w:val="005D191B"/>
    <w:rsid w:val="005D52EE"/>
    <w:rsid w:val="005E3A82"/>
    <w:rsid w:val="005F516B"/>
    <w:rsid w:val="006015E8"/>
    <w:rsid w:val="00610430"/>
    <w:rsid w:val="006509BF"/>
    <w:rsid w:val="00654D95"/>
    <w:rsid w:val="00673553"/>
    <w:rsid w:val="00675342"/>
    <w:rsid w:val="006760C5"/>
    <w:rsid w:val="006914EA"/>
    <w:rsid w:val="006A7F01"/>
    <w:rsid w:val="006B2D22"/>
    <w:rsid w:val="006C50E9"/>
    <w:rsid w:val="006C7B3C"/>
    <w:rsid w:val="006E56B4"/>
    <w:rsid w:val="006E75EF"/>
    <w:rsid w:val="00722B6C"/>
    <w:rsid w:val="007236A0"/>
    <w:rsid w:val="00727964"/>
    <w:rsid w:val="007336D0"/>
    <w:rsid w:val="00757697"/>
    <w:rsid w:val="0076701A"/>
    <w:rsid w:val="00777BFE"/>
    <w:rsid w:val="007879B1"/>
    <w:rsid w:val="007A2067"/>
    <w:rsid w:val="007A2765"/>
    <w:rsid w:val="007B2B68"/>
    <w:rsid w:val="007B4026"/>
    <w:rsid w:val="007C3E77"/>
    <w:rsid w:val="0080488E"/>
    <w:rsid w:val="0080729F"/>
    <w:rsid w:val="00845694"/>
    <w:rsid w:val="00862E5A"/>
    <w:rsid w:val="008902C2"/>
    <w:rsid w:val="0089752D"/>
    <w:rsid w:val="008B1C09"/>
    <w:rsid w:val="008D1B7D"/>
    <w:rsid w:val="008E519E"/>
    <w:rsid w:val="008E5A61"/>
    <w:rsid w:val="008F42AE"/>
    <w:rsid w:val="00925524"/>
    <w:rsid w:val="00935D12"/>
    <w:rsid w:val="00941BF5"/>
    <w:rsid w:val="00945003"/>
    <w:rsid w:val="00945A32"/>
    <w:rsid w:val="00967A50"/>
    <w:rsid w:val="00975BED"/>
    <w:rsid w:val="00976C11"/>
    <w:rsid w:val="00984FEA"/>
    <w:rsid w:val="00990393"/>
    <w:rsid w:val="009C59CC"/>
    <w:rsid w:val="009C5C12"/>
    <w:rsid w:val="009D153D"/>
    <w:rsid w:val="009E6591"/>
    <w:rsid w:val="00A001A9"/>
    <w:rsid w:val="00A15982"/>
    <w:rsid w:val="00A40E61"/>
    <w:rsid w:val="00A51371"/>
    <w:rsid w:val="00A64BBD"/>
    <w:rsid w:val="00A773A6"/>
    <w:rsid w:val="00A866F2"/>
    <w:rsid w:val="00A906F0"/>
    <w:rsid w:val="00A95563"/>
    <w:rsid w:val="00A96FEC"/>
    <w:rsid w:val="00AB6439"/>
    <w:rsid w:val="00AB7CA2"/>
    <w:rsid w:val="00AC0079"/>
    <w:rsid w:val="00AE49A5"/>
    <w:rsid w:val="00B05C51"/>
    <w:rsid w:val="00B50732"/>
    <w:rsid w:val="00B543FB"/>
    <w:rsid w:val="00B74878"/>
    <w:rsid w:val="00B904AD"/>
    <w:rsid w:val="00B975BF"/>
    <w:rsid w:val="00C071A2"/>
    <w:rsid w:val="00C40680"/>
    <w:rsid w:val="00C428AD"/>
    <w:rsid w:val="00C47DA3"/>
    <w:rsid w:val="00C6467E"/>
    <w:rsid w:val="00C762A1"/>
    <w:rsid w:val="00C76C6E"/>
    <w:rsid w:val="00C80C7F"/>
    <w:rsid w:val="00CA4AAF"/>
    <w:rsid w:val="00CA7262"/>
    <w:rsid w:val="00CB1A09"/>
    <w:rsid w:val="00CB723D"/>
    <w:rsid w:val="00CC2289"/>
    <w:rsid w:val="00CE5E4E"/>
    <w:rsid w:val="00CF4E71"/>
    <w:rsid w:val="00D07701"/>
    <w:rsid w:val="00D156EA"/>
    <w:rsid w:val="00D3646F"/>
    <w:rsid w:val="00D5150A"/>
    <w:rsid w:val="00D75040"/>
    <w:rsid w:val="00D95868"/>
    <w:rsid w:val="00DA707C"/>
    <w:rsid w:val="00DA7679"/>
    <w:rsid w:val="00DB656B"/>
    <w:rsid w:val="00DD534C"/>
    <w:rsid w:val="00DE7CFB"/>
    <w:rsid w:val="00DF6E81"/>
    <w:rsid w:val="00E32C66"/>
    <w:rsid w:val="00E504B0"/>
    <w:rsid w:val="00ED4E27"/>
    <w:rsid w:val="00ED55BA"/>
    <w:rsid w:val="00EF6202"/>
    <w:rsid w:val="00F22174"/>
    <w:rsid w:val="00F56D2E"/>
    <w:rsid w:val="00F64FC1"/>
    <w:rsid w:val="00F67F03"/>
    <w:rsid w:val="00F81DFF"/>
    <w:rsid w:val="00FA74FD"/>
    <w:rsid w:val="00FB666A"/>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8336-2A4B-4186-BF65-84B50B82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10333</Words>
  <Characters>5891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Asta Kaupaitė</cp:lastModifiedBy>
  <cp:revision>2</cp:revision>
  <cp:lastPrinted>2021-10-29T03:49:00Z</cp:lastPrinted>
  <dcterms:created xsi:type="dcterms:W3CDTF">2025-07-29T12:06:00Z</dcterms:created>
  <dcterms:modified xsi:type="dcterms:W3CDTF">2025-07-29T12:06:00Z</dcterms:modified>
</cp:coreProperties>
</file>