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77777777"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14:paraId="61D607F5" w14:textId="777F66BD"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14:paraId="1DFAA76D" w14:textId="77777777"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2025 m.</w:t>
          </w:r>
        </w:p>
        <w:p w14:paraId="658E3616" w14:textId="3B7F3AF7" w:rsidR="00597DC2" w:rsidRPr="00597DC2" w:rsidRDefault="00E12A05" w:rsidP="00B85AEF">
          <w:pPr>
            <w:spacing w:after="0" w:line="240" w:lineRule="auto"/>
            <w:ind w:left="43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bookmarkStart w:id="0" w:name="_GoBack"/>
          <w:bookmarkEnd w:id="0"/>
          <w:r w:rsidR="00B85AEF">
            <w:rPr>
              <w:rFonts w:ascii="Times New Roman" w:eastAsia="Times New Roman" w:hAnsi="Times New Roman" w:cs="Times New Roman"/>
              <w:bCs/>
              <w:sz w:val="24"/>
              <w:szCs w:val="24"/>
            </w:rPr>
            <w:t>liepos</w:t>
          </w:r>
          <w:r w:rsidR="00597DC2" w:rsidRPr="00597DC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29</w:t>
          </w:r>
          <w:r w:rsidR="00597DC2" w:rsidRPr="00597DC2">
            <w:rPr>
              <w:rFonts w:ascii="Times New Roman" w:eastAsia="Times New Roman" w:hAnsi="Times New Roman" w:cs="Times New Roman"/>
              <w:bCs/>
              <w:sz w:val="24"/>
              <w:szCs w:val="24"/>
            </w:rPr>
            <w:t xml:space="preserve"> d. įsakymu Nr. V42E-</w:t>
          </w:r>
          <w:r>
            <w:rPr>
              <w:rFonts w:ascii="Times New Roman" w:eastAsia="Times New Roman" w:hAnsi="Times New Roman" w:cs="Times New Roman"/>
              <w:bCs/>
              <w:sz w:val="24"/>
              <w:szCs w:val="24"/>
            </w:rPr>
            <w:t>77</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B67FB4">
          <w:pPr>
            <w:spacing w:after="120" w:line="20" w:lineRule="atLeast"/>
            <w:ind w:firstLine="851"/>
            <w:contextualSpacing/>
            <w:jc w:val="center"/>
            <w:rPr>
              <w:rFonts w:ascii="Arial" w:hAnsi="Arial" w:cs="Arial"/>
              <w:b/>
              <w:bCs/>
              <w:sz w:val="24"/>
              <w:szCs w:val="24"/>
            </w:rPr>
          </w:pPr>
        </w:p>
        <w:p w14:paraId="536F1013" w14:textId="4051F53C" w:rsidR="00597DC2" w:rsidRPr="00B85AEF" w:rsidRDefault="00597DC2" w:rsidP="00B85AEF">
          <w:pPr>
            <w:autoSpaceDE w:val="0"/>
            <w:autoSpaceDN w:val="0"/>
            <w:adjustRightInd w:val="0"/>
            <w:spacing w:after="0" w:line="240" w:lineRule="auto"/>
            <w:jc w:val="center"/>
            <w:rPr>
              <w:rFonts w:ascii="Times New Roman" w:eastAsia="Calibri" w:hAnsi="Times New Roman" w:cs="Times New Roman"/>
              <w:b/>
              <w:bCs/>
              <w:sz w:val="24"/>
              <w:szCs w:val="24"/>
            </w:rPr>
          </w:pPr>
          <w:r w:rsidRPr="00B85AEF">
            <w:rPr>
              <w:rFonts w:ascii="Times New Roman" w:hAnsi="Times New Roman" w:cs="Times New Roman"/>
              <w:b/>
              <w:bCs/>
              <w:sz w:val="24"/>
              <w:szCs w:val="24"/>
            </w:rPr>
            <w:t>MAŽOS VERTĖS VIEŠOJO PIRKIMO „</w:t>
          </w:r>
          <w:r w:rsidR="00B85AEF" w:rsidRPr="00B85AEF">
            <w:rPr>
              <w:rFonts w:ascii="Times New Roman" w:eastAsia="Calibri" w:hAnsi="Times New Roman" w:cs="Times New Roman"/>
              <w:b/>
              <w:bCs/>
              <w:sz w:val="24"/>
              <w:szCs w:val="24"/>
            </w:rPr>
            <w:t>MOKSLO PASKIRTIES PASTATO - KAIŠIADORIŲ SPECIALIOSIOS</w:t>
          </w:r>
          <w:r w:rsidR="00B85AEF">
            <w:rPr>
              <w:rFonts w:ascii="Times New Roman" w:eastAsia="Calibri" w:hAnsi="Times New Roman" w:cs="Times New Roman"/>
              <w:b/>
              <w:bCs/>
              <w:sz w:val="24"/>
              <w:szCs w:val="24"/>
            </w:rPr>
            <w:t xml:space="preserve"> </w:t>
          </w:r>
          <w:r w:rsidR="00B85AEF" w:rsidRPr="00B85AEF">
            <w:rPr>
              <w:rFonts w:ascii="Times New Roman" w:eastAsia="Calibri" w:hAnsi="Times New Roman" w:cs="Times New Roman"/>
              <w:b/>
              <w:bCs/>
              <w:sz w:val="24"/>
              <w:szCs w:val="24"/>
            </w:rPr>
            <w:t>MOKYKLOS, PRITAIKYMO ŽMONIŲ SU NEGALIA REIKMĖMS,</w:t>
          </w:r>
          <w:r w:rsidR="00B85AEF">
            <w:rPr>
              <w:rFonts w:ascii="Times New Roman" w:eastAsia="Calibri" w:hAnsi="Times New Roman" w:cs="Times New Roman"/>
              <w:b/>
              <w:bCs/>
              <w:sz w:val="24"/>
              <w:szCs w:val="24"/>
            </w:rPr>
            <w:t xml:space="preserve"> </w:t>
          </w:r>
          <w:r w:rsidR="00B85AEF" w:rsidRPr="00B85AEF">
            <w:rPr>
              <w:rFonts w:ascii="Times New Roman" w:eastAsia="Calibri" w:hAnsi="Times New Roman" w:cs="Times New Roman"/>
              <w:b/>
              <w:bCs/>
              <w:sz w:val="24"/>
              <w:szCs w:val="24"/>
            </w:rPr>
            <w:t xml:space="preserve">GEDIMINO G. 118, KAIŠIADORYSE, DALIES PATALPŲ </w:t>
          </w:r>
          <w:r w:rsidR="00B85AEF" w:rsidRPr="00B85AEF">
            <w:rPr>
              <w:rFonts w:ascii="Times New Roman" w:eastAsia="Calibri" w:hAnsi="Times New Roman" w:cs="Times New Roman"/>
              <w:b/>
              <w:bCs/>
              <w:sz w:val="24"/>
              <w:szCs w:val="24"/>
              <w:lang w:eastAsia="en-US"/>
            </w:rPr>
            <w:t>PAPRASTOJO REMONTO</w:t>
          </w:r>
          <w:r w:rsidR="00B85AEF">
            <w:rPr>
              <w:rFonts w:ascii="Times New Roman" w:eastAsia="Calibri" w:hAnsi="Times New Roman" w:cs="Times New Roman"/>
              <w:b/>
              <w:bCs/>
              <w:sz w:val="24"/>
              <w:szCs w:val="24"/>
            </w:rPr>
            <w:t xml:space="preserve"> </w:t>
          </w:r>
          <w:r w:rsidR="00B85AEF" w:rsidRPr="00B85AEF">
            <w:rPr>
              <w:rFonts w:ascii="Times New Roman" w:eastAsia="Times New Roman" w:hAnsi="Times New Roman" w:cs="Times New Roman"/>
              <w:b/>
              <w:kern w:val="24"/>
              <w:sz w:val="24"/>
              <w:szCs w:val="24"/>
              <w:lang w:eastAsia="ar-SA"/>
            </w:rPr>
            <w:t>STATYBOS RANGOS DA</w:t>
          </w:r>
          <w:r w:rsidR="00B85AEF" w:rsidRPr="00B85AEF">
            <w:rPr>
              <w:rFonts w:ascii="Times New Roman" w:eastAsia="Times New Roman" w:hAnsi="Times New Roman" w:cs="Times New Roman"/>
              <w:b/>
              <w:sz w:val="24"/>
              <w:szCs w:val="24"/>
              <w:lang w:eastAsia="ar-SA"/>
            </w:rPr>
            <w:t>RBAI</w:t>
          </w:r>
          <w:r w:rsidRPr="00B85AEF">
            <w:rPr>
              <w:rFonts w:ascii="Times New Roman" w:hAnsi="Times New Roman" w:cs="Times New Roman"/>
              <w:b/>
              <w:bCs/>
              <w:sz w:val="24"/>
              <w:szCs w:val="24"/>
            </w:rPr>
            <w:t>“ 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3A1BA390" w14:textId="77777777" w:rsidR="008F475A" w:rsidRDefault="008F475A" w:rsidP="00B67FB4">
          <w:pPr>
            <w:spacing w:after="120" w:line="20" w:lineRule="atLeast"/>
            <w:ind w:firstLine="851"/>
            <w:contextualSpacing/>
            <w:jc w:val="center"/>
            <w:rPr>
              <w:rFonts w:ascii="Arial" w:hAnsi="Arial" w:cs="Arial"/>
              <w:b/>
              <w:bCs/>
              <w:sz w:val="24"/>
              <w:szCs w:val="24"/>
            </w:rPr>
          </w:pPr>
        </w:p>
        <w:p w14:paraId="718A1F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310A7A01" w14:textId="666F4611" w:rsidR="002E2E5C" w:rsidRPr="00B85AEF" w:rsidRDefault="002E2E5C" w:rsidP="00B85AEF">
          <w:pPr>
            <w:spacing w:after="120" w:line="20" w:lineRule="atLeast"/>
            <w:ind w:firstLine="851"/>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lastRenderedPageBreak/>
            <w:t>MAŽOS VERTĖS VIEŠOJO PIRKIMO „</w:t>
          </w:r>
          <w:r w:rsidR="00B85AEF" w:rsidRPr="00B85AEF">
            <w:rPr>
              <w:rFonts w:ascii="Times New Roman" w:hAnsi="Times New Roman" w:cs="Times New Roman"/>
              <w:b/>
              <w:bCs/>
              <w:sz w:val="24"/>
              <w:szCs w:val="24"/>
            </w:rPr>
            <w:t>MOKSLO PASKIRTIES PASTATO - KAIŠIADORIŲ SPECIALIOSIOS</w:t>
          </w:r>
          <w:r w:rsidR="00B85AEF">
            <w:rPr>
              <w:rFonts w:ascii="Times New Roman" w:hAnsi="Times New Roman" w:cs="Times New Roman"/>
              <w:b/>
              <w:bCs/>
              <w:sz w:val="24"/>
              <w:szCs w:val="24"/>
            </w:rPr>
            <w:t xml:space="preserve"> </w:t>
          </w:r>
          <w:r w:rsidR="00B85AEF" w:rsidRPr="00B85AEF">
            <w:rPr>
              <w:rFonts w:ascii="Times New Roman" w:hAnsi="Times New Roman" w:cs="Times New Roman"/>
              <w:b/>
              <w:bCs/>
              <w:sz w:val="24"/>
              <w:szCs w:val="24"/>
            </w:rPr>
            <w:t>MOKYKLOS, PRITAIKYMO ŽMONIŲ SU NEGALIA REIKMĖMS,</w:t>
          </w:r>
          <w:r w:rsidR="00B85AEF">
            <w:rPr>
              <w:rFonts w:ascii="Times New Roman" w:hAnsi="Times New Roman" w:cs="Times New Roman"/>
              <w:b/>
              <w:bCs/>
              <w:sz w:val="24"/>
              <w:szCs w:val="24"/>
            </w:rPr>
            <w:t xml:space="preserve"> </w:t>
          </w:r>
          <w:r w:rsidR="00B85AEF" w:rsidRPr="00B85AEF">
            <w:rPr>
              <w:rFonts w:ascii="Times New Roman" w:hAnsi="Times New Roman" w:cs="Times New Roman"/>
              <w:b/>
              <w:bCs/>
              <w:sz w:val="24"/>
              <w:szCs w:val="24"/>
            </w:rPr>
            <w:t>GEDIMINO G. 118, KAIŠIADORYSE, DALIES PATALPŲ PAPRASTOJO REMONTO</w:t>
          </w:r>
          <w:r w:rsidR="00B85AEF">
            <w:rPr>
              <w:rFonts w:ascii="Times New Roman" w:hAnsi="Times New Roman" w:cs="Times New Roman"/>
              <w:b/>
              <w:bCs/>
              <w:sz w:val="24"/>
              <w:szCs w:val="24"/>
            </w:rPr>
            <w:t xml:space="preserve"> </w:t>
          </w:r>
          <w:r w:rsidR="00B85AEF" w:rsidRPr="00B85AEF">
            <w:rPr>
              <w:rFonts w:ascii="Times New Roman" w:hAnsi="Times New Roman" w:cs="Times New Roman"/>
              <w:b/>
              <w:bCs/>
              <w:sz w:val="24"/>
              <w:szCs w:val="24"/>
            </w:rPr>
            <w:t>STATYBOS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w:t>
          </w:r>
          <w:proofErr w:type="spellStart"/>
          <w:r w:rsidRPr="003611FD">
            <w:rPr>
              <w:rFonts w:ascii="Times New Roman" w:hAnsi="Times New Roman" w:cs="Times New Roman"/>
              <w:sz w:val="24"/>
              <w:szCs w:val="24"/>
            </w:rPr>
            <w:t>pajėgumais</w:t>
          </w:r>
          <w:proofErr w:type="spellEnd"/>
          <w:r w:rsidRPr="003611FD">
            <w:rPr>
              <w:rFonts w:ascii="Times New Roman" w:hAnsi="Times New Roman" w:cs="Times New Roman"/>
              <w:sz w:val="24"/>
              <w:szCs w:val="24"/>
            </w:rPr>
            <w:t xml:space="preserve"> jis remiasi pagal VPĮ 49 straipsnį (VPĮ 88 straipsnio 5 dalies nuostatų taikymo atvejais ir subtiekėjai, kurių </w:t>
          </w:r>
          <w:proofErr w:type="spellStart"/>
          <w:r w:rsidRPr="003611FD">
            <w:rPr>
              <w:rFonts w:ascii="Times New Roman" w:hAnsi="Times New Roman" w:cs="Times New Roman"/>
              <w:sz w:val="24"/>
              <w:szCs w:val="24"/>
            </w:rPr>
            <w:t>pajėgumais</w:t>
          </w:r>
          <w:proofErr w:type="spellEnd"/>
          <w:r w:rsidRPr="003611FD">
            <w:rPr>
              <w:rFonts w:ascii="Times New Roman" w:hAnsi="Times New Roman" w:cs="Times New Roman"/>
              <w:sz w:val="24"/>
              <w:szCs w:val="24"/>
            </w:rPr>
            <w:t xml:space="preserve">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xml:space="preserve">– subtiekėjas, </w:t>
          </w:r>
          <w:proofErr w:type="spellStart"/>
          <w:r w:rsidRPr="003611FD">
            <w:rPr>
              <w:rFonts w:ascii="Times New Roman" w:hAnsi="Times New Roman" w:cs="Times New Roman"/>
              <w:sz w:val="24"/>
              <w:szCs w:val="24"/>
            </w:rPr>
            <w:t>subteikėjas</w:t>
          </w:r>
          <w:proofErr w:type="spellEnd"/>
          <w:r w:rsidRPr="003611FD">
            <w:rPr>
              <w:rFonts w:ascii="Times New Roman" w:hAnsi="Times New Roman" w:cs="Times New Roman"/>
              <w:sz w:val="24"/>
              <w:szCs w:val="24"/>
            </w:rPr>
            <w:t>,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w:t>
          </w:r>
          <w:proofErr w:type="spellStart"/>
          <w:r w:rsidRPr="003611FD">
            <w:rPr>
              <w:rFonts w:ascii="Times New Roman" w:hAnsi="Times New Roman" w:cs="Times New Roman"/>
              <w:b/>
              <w:sz w:val="24"/>
              <w:szCs w:val="24"/>
            </w:rPr>
            <w:t>pajėgumais</w:t>
          </w:r>
          <w:proofErr w:type="spellEnd"/>
          <w:r w:rsidRPr="003611FD">
            <w:rPr>
              <w:rFonts w:ascii="Times New Roman" w:hAnsi="Times New Roman" w:cs="Times New Roman"/>
              <w:b/>
              <w:sz w:val="24"/>
              <w:szCs w:val="24"/>
            </w:rPr>
            <w:t xml:space="preserve"> remiamasi </w:t>
          </w:r>
          <w:r w:rsidRPr="003611FD">
            <w:rPr>
              <w:rFonts w:ascii="Times New Roman" w:hAnsi="Times New Roman" w:cs="Times New Roman"/>
              <w:sz w:val="24"/>
              <w:szCs w:val="24"/>
            </w:rPr>
            <w:t xml:space="preserve">– fizinis ar juridinis asmuo, kurio </w:t>
          </w:r>
          <w:proofErr w:type="spellStart"/>
          <w:r w:rsidRPr="003611FD">
            <w:rPr>
              <w:rFonts w:ascii="Times New Roman" w:eastAsia="Calibri" w:hAnsi="Times New Roman" w:cs="Times New Roman"/>
              <w:color w:val="000000" w:themeColor="text1"/>
              <w:sz w:val="24"/>
              <w:szCs w:val="24"/>
            </w:rPr>
            <w:t>pajėgumais</w:t>
          </w:r>
          <w:proofErr w:type="spellEnd"/>
          <w:r w:rsidRPr="003611FD">
            <w:rPr>
              <w:rFonts w:ascii="Times New Roman" w:eastAsia="Calibri" w:hAnsi="Times New Roman" w:cs="Times New Roman"/>
              <w:color w:val="000000" w:themeColor="text1"/>
              <w:sz w:val="24"/>
              <w:szCs w:val="24"/>
            </w:rPr>
            <w:t xml:space="preserve"> tiekėjas remiasi pagal VPĮ 49 straipsnį, kad atitiktų kvalifikacijos reikalavimus.  Ūkio subjektais, kurio </w:t>
          </w:r>
          <w:proofErr w:type="spellStart"/>
          <w:r w:rsidRPr="003611FD">
            <w:rPr>
              <w:rFonts w:ascii="Times New Roman" w:eastAsia="Calibri" w:hAnsi="Times New Roman" w:cs="Times New Roman"/>
              <w:color w:val="000000" w:themeColor="text1"/>
              <w:sz w:val="24"/>
              <w:szCs w:val="24"/>
            </w:rPr>
            <w:t>pajėgumais</w:t>
          </w:r>
          <w:proofErr w:type="spellEnd"/>
          <w:r w:rsidRPr="003611FD">
            <w:rPr>
              <w:rFonts w:ascii="Times New Roman" w:eastAsia="Calibri" w:hAnsi="Times New Roman" w:cs="Times New Roman"/>
              <w:color w:val="000000" w:themeColor="text1"/>
              <w:sz w:val="24"/>
              <w:szCs w:val="24"/>
            </w:rPr>
            <w:t xml:space="preserve"> remiamasi nelaikomi fiziniai ir juridiniai asmenys, kurie tik vykdo sutartines prievoles tiekėjui, tačiau tiekėjas nesiremia jų </w:t>
          </w:r>
          <w:proofErr w:type="spellStart"/>
          <w:r w:rsidRPr="003611FD">
            <w:rPr>
              <w:rFonts w:ascii="Times New Roman" w:eastAsia="Calibri" w:hAnsi="Times New Roman" w:cs="Times New Roman"/>
              <w:color w:val="000000" w:themeColor="text1"/>
              <w:sz w:val="24"/>
              <w:szCs w:val="24"/>
            </w:rPr>
            <w:t>pajėgumais</w:t>
          </w:r>
          <w:proofErr w:type="spellEnd"/>
          <w:r w:rsidRPr="003611FD">
            <w:rPr>
              <w:rFonts w:ascii="Times New Roman" w:eastAsia="Calibri" w:hAnsi="Times New Roman" w:cs="Times New Roman"/>
              <w:color w:val="000000" w:themeColor="text1"/>
              <w:sz w:val="24"/>
              <w:szCs w:val="24"/>
            </w:rPr>
            <w:t>,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 xml:space="preserve">specialistas, kurio kvalifikacija tiekėjas remiasi, ir kuris pasiūlymo teikimo metu dar nėra tiekėjo, ūkio subjekto, kurio </w:t>
          </w:r>
          <w:proofErr w:type="spellStart"/>
          <w:r w:rsidRPr="003611FD">
            <w:rPr>
              <w:rFonts w:ascii="Times New Roman" w:hAnsi="Times New Roman" w:cs="Times New Roman"/>
              <w:color w:val="000000" w:themeColor="text1"/>
              <w:sz w:val="24"/>
              <w:szCs w:val="24"/>
            </w:rPr>
            <w:t>pajėgumais</w:t>
          </w:r>
          <w:proofErr w:type="spellEnd"/>
          <w:r w:rsidRPr="003611FD">
            <w:rPr>
              <w:rFonts w:ascii="Times New Roman" w:hAnsi="Times New Roman" w:cs="Times New Roman"/>
              <w:color w:val="000000" w:themeColor="text1"/>
              <w:sz w:val="24"/>
              <w:szCs w:val="24"/>
            </w:rPr>
            <w:t xml:space="preserve">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Jeigu perkančioji organizacija patikslina pirkimo dokumentus, naujesni pakeitimai turi pirmenybę prieš ankstesnius pakeitimus. Tiekėjai turi vadovautis naujausia paskelbta pirkimo dokumentų versija ir naujausiais pirkimo dokumentų paaiškinimais bei </w:t>
          </w:r>
          <w:proofErr w:type="spellStart"/>
          <w:r w:rsidRPr="003611FD">
            <w:rPr>
              <w:rFonts w:ascii="Times New Roman" w:hAnsi="Times New Roman" w:cs="Times New Roman"/>
              <w:sz w:val="24"/>
              <w:szCs w:val="24"/>
            </w:rPr>
            <w:t>patikslinimais</w:t>
          </w:r>
          <w:proofErr w:type="spellEnd"/>
          <w:r w:rsidRPr="003611FD">
            <w:rPr>
              <w:rFonts w:ascii="Times New Roman" w:hAnsi="Times New Roman" w:cs="Times New Roman"/>
              <w:sz w:val="24"/>
              <w:szCs w:val="24"/>
            </w:rPr>
            <w:t>.</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4EA1A34"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A5460C1" w14:textId="77777777" w:rsidR="003611FD" w:rsidRDefault="003611FD" w:rsidP="00B67FB4">
          <w:pPr>
            <w:pStyle w:val="Default"/>
            <w:ind w:firstLine="851"/>
            <w:rPr>
              <w:color w:val="auto"/>
            </w:rPr>
          </w:pPr>
        </w:p>
        <w:p w14:paraId="1424DBB0" w14:textId="77777777" w:rsidR="009B3938" w:rsidRPr="003611FD" w:rsidRDefault="009B3938" w:rsidP="00B67FB4">
          <w:pPr>
            <w:pStyle w:val="Default"/>
            <w:ind w:firstLine="851"/>
          </w:pPr>
        </w:p>
        <w:p w14:paraId="04A148F8" w14:textId="1E704629"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Perkančioji organizacija neteikia tiekėjams pirkimo dokumentų popierinio varianto. Tiekėjai turi atidžiai stebėti CVP IS talpinamus pirkimo dokumentų paaiškinimus bei </w:t>
          </w:r>
          <w:proofErr w:type="spellStart"/>
          <w:r w:rsidRPr="003611FD">
            <w:rPr>
              <w:rFonts w:ascii="Times New Roman" w:hAnsi="Times New Roman" w:cs="Times New Roman"/>
              <w:sz w:val="24"/>
              <w:szCs w:val="24"/>
            </w:rPr>
            <w:t>papildymus</w:t>
          </w:r>
          <w:proofErr w:type="spellEnd"/>
          <w:r w:rsidRPr="003611FD">
            <w:rPr>
              <w:rFonts w:ascii="Times New Roman" w:hAnsi="Times New Roman" w:cs="Times New Roman"/>
              <w:sz w:val="24"/>
              <w:szCs w:val="24"/>
            </w:rPr>
            <w:t>,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xml:space="preserve">, ūkio subjektų,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Perkančioji organizacija taip pat patikrina, ar dėl ūkio subjektų,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3AC25C64"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tiekėjas remiasi, netenkina jam keliamų kvalifikacijos reikalavimų, jeigu tokie reikalavimai buvo keliami, perkančioji organizacija pareikalaus per jos nustatytą terminą pakeisti jį reikalavimus atitinkančiu ūkio subjektu. </w:t>
          </w:r>
        </w:p>
        <w:p w14:paraId="4D5F4709" w14:textId="77777777" w:rsidR="004D739A" w:rsidRPr="004D739A" w:rsidRDefault="004D739A" w:rsidP="00B67FB4">
          <w:pPr>
            <w:ind w:firstLine="851"/>
            <w:rPr>
              <w:rFonts w:ascii="Times New Roman" w:hAnsi="Times New Roman" w:cs="Times New Roman"/>
              <w:sz w:val="24"/>
              <w:szCs w:val="24"/>
            </w:rPr>
          </w:pP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 xml:space="preserve">kiekvienas ūkio subjektas, jeigu tiekėjas remiasi jo </w:t>
          </w:r>
          <w:proofErr w:type="spellStart"/>
          <w:r w:rsidRPr="004D739A">
            <w:rPr>
              <w:rFonts w:ascii="Times New Roman" w:eastAsiaTheme="minorHAnsi" w:hAnsi="Times New Roman" w:cs="Times New Roman"/>
              <w:bCs/>
              <w:iCs/>
              <w:sz w:val="24"/>
              <w:szCs w:val="24"/>
            </w:rPr>
            <w:t>pajėgumais</w:t>
          </w:r>
          <w:proofErr w:type="spellEnd"/>
          <w:r w:rsidRPr="004D739A">
            <w:rPr>
              <w:rFonts w:ascii="Times New Roman" w:eastAsiaTheme="minorHAnsi" w:hAnsi="Times New Roman" w:cs="Times New Roman"/>
              <w:bCs/>
              <w:iCs/>
              <w:sz w:val="24"/>
              <w:szCs w:val="24"/>
            </w:rPr>
            <w:t xml:space="preserve">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 xml:space="preserve">fiziniai asmenys, kuriuos tiekėjas ketina įdarbinti pirkimo laimėjimo atveju ir kurių </w:t>
          </w:r>
          <w:proofErr w:type="spellStart"/>
          <w:r w:rsidRPr="004D739A">
            <w:rPr>
              <w:rFonts w:ascii="Times New Roman" w:hAnsi="Times New Roman" w:cs="Times New Roman"/>
              <w:iCs/>
              <w:sz w:val="24"/>
              <w:szCs w:val="24"/>
            </w:rPr>
            <w:t>pajėgumais</w:t>
          </w:r>
          <w:proofErr w:type="spellEnd"/>
          <w:r w:rsidRPr="004D739A">
            <w:rPr>
              <w:rFonts w:ascii="Times New Roman" w:hAnsi="Times New Roman" w:cs="Times New Roman"/>
              <w:iCs/>
              <w:sz w:val="24"/>
              <w:szCs w:val="24"/>
            </w:rPr>
            <w:t xml:space="preserve">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w:t>
          </w:r>
          <w:r w:rsidRPr="004D739A">
            <w:rPr>
              <w:rFonts w:ascii="Times New Roman" w:hAnsi="Times New Roman" w:cs="Times New Roman"/>
              <w:sz w:val="24"/>
              <w:szCs w:val="24"/>
            </w:rPr>
            <w:lastRenderedPageBreak/>
            <w:t xml:space="preserve">patvirtinančius jo atitiktį reikalavimams, t. y., kad tiekėjas (ūkio subjektai,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w:t>
          </w:r>
          <w:proofErr w:type="spellStart"/>
          <w:r>
            <w:rPr>
              <w:b/>
              <w:bCs/>
              <w:sz w:val="23"/>
              <w:szCs w:val="23"/>
            </w:rPr>
            <w:t>pajėgumais</w:t>
          </w:r>
          <w:proofErr w:type="spellEnd"/>
          <w:r>
            <w:rPr>
              <w:b/>
              <w:bCs/>
              <w:sz w:val="23"/>
              <w:szCs w:val="23"/>
            </w:rPr>
            <w:t xml:space="preserve">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 xml:space="preserve">Tiekėjas gali remtis kitų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privalo juos nurodyti pasiūlyme ir pateikti dokumentus, įrodančius, kad per visą sutarties vykdymo laikotarpį ūkio subjekto, kurio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jis remiasi, ištekliai tiekėjui bus prieinami. Tikrindama, ar tiekėjui bus prieinami kitų ūkio subjektų,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jis remiasi, turimi </w:t>
          </w:r>
          <w:r w:rsidRPr="004D739A">
            <w:rPr>
              <w:rFonts w:ascii="Times New Roman" w:hAnsi="Times New Roman" w:cs="Times New Roman"/>
              <w:sz w:val="24"/>
              <w:szCs w:val="24"/>
            </w:rPr>
            <w:lastRenderedPageBreak/>
            <w:t xml:space="preserve">ištekliai,  perkančioji organizacija iš jo priima bet kokias tai patvirtinančias priemones. Tiekėjas, nenurodęs, jog remiasi kitų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(kvalifikacija), tačiau pats neatitinka specialiosiose pirkimo sąlygose nurodytų kvalifikacijos reikalavimų, neįgyja teisės 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 xml:space="preserve">Skirtingi tiekėjai gali remtis tų pačių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 xml:space="preserve">Tiekėjų grupė gali remtis grupės dalyvių arba kitų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tik tuomet, kai tie ūkio subjektai,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buvo remtasi, patys ir teiks tas paslaugas ar atliks darbus, kuriems reikia jų </w:t>
          </w:r>
          <w:proofErr w:type="spellStart"/>
          <w:r w:rsidRPr="004D739A">
            <w:rPr>
              <w:rFonts w:ascii="Times New Roman" w:hAnsi="Times New Roman" w:cs="Times New Roman"/>
              <w:sz w:val="24"/>
              <w:szCs w:val="24"/>
            </w:rPr>
            <w:t>pajėgumų</w:t>
          </w:r>
          <w:proofErr w:type="spellEnd"/>
          <w:r w:rsidRPr="004D739A">
            <w:rPr>
              <w:rFonts w:ascii="Times New Roman" w:hAnsi="Times New Roman" w:cs="Times New Roman"/>
              <w:sz w:val="24"/>
              <w:szCs w:val="24"/>
            </w:rPr>
            <w:t>.</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 xml:space="preserve">Jei tiekėjas remiasi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atsižvelgdamas į specialiosiose pirkimo sąlygose nustatytus ekonominio ir finansinio pajėgumo reikalavimus, tiekėjas ir šie ūkio subjektai,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4D739A">
            <w:t>pasikeitimus</w:t>
          </w:r>
          <w:proofErr w:type="spellEnd"/>
          <w:r w:rsidRPr="004D739A">
            <w:t xml:space="preserve">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 xml:space="preserve">Tiekėjui, teikiančiam pasiūlymą savarankiškai ar kaip tiekėjų grupės nariui, nedraudžiama būti kito tiekėjo subtiekėju ar ūkio subjektu, kurio </w:t>
          </w:r>
          <w:proofErr w:type="spellStart"/>
          <w:r w:rsidR="00603094" w:rsidRPr="00603094">
            <w:rPr>
              <w:rFonts w:ascii="Times New Roman" w:hAnsi="Times New Roman" w:cs="Times New Roman"/>
              <w:sz w:val="24"/>
              <w:szCs w:val="24"/>
            </w:rPr>
            <w:t>pajėgumais</w:t>
          </w:r>
          <w:proofErr w:type="spellEnd"/>
          <w:r w:rsidR="00603094" w:rsidRPr="00603094">
            <w:rPr>
              <w:rFonts w:ascii="Times New Roman" w:hAnsi="Times New Roman" w:cs="Times New Roman"/>
              <w:sz w:val="24"/>
              <w:szCs w:val="24"/>
            </w:rPr>
            <w:t xml:space="preserve">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w:t>
          </w:r>
          <w:r w:rsidRPr="00603094">
            <w:rPr>
              <w:rFonts w:ascii="Times New Roman" w:hAnsi="Times New Roman" w:cs="Times New Roman"/>
              <w:sz w:val="24"/>
              <w:szCs w:val="24"/>
            </w:rPr>
            <w:lastRenderedPageBreak/>
            <w:t xml:space="preserve">(kiekvienu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w:t>
          </w:r>
          <w:proofErr w:type="spellStart"/>
          <w:r w:rsidRPr="00603094">
            <w:rPr>
              <w:rFonts w:ascii="Times New Roman" w:hAnsi="Times New Roman" w:cs="Times New Roman"/>
              <w:sz w:val="24"/>
              <w:szCs w:val="24"/>
            </w:rPr>
            <w:t>ketinimus</w:t>
          </w:r>
          <w:proofErr w:type="spellEnd"/>
          <w:r w:rsidRPr="00603094">
            <w:rPr>
              <w:rFonts w:ascii="Times New Roman" w:hAnsi="Times New Roman" w:cs="Times New Roman"/>
              <w:sz w:val="24"/>
              <w:szCs w:val="24"/>
            </w:rPr>
            <w:t xml:space="preserve">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1CC22A9" w14:textId="5E6A1E61" w:rsidR="00C506E4" w:rsidRDefault="00603094" w:rsidP="00B85AE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1790081" w14:textId="77777777" w:rsidR="00B85AEF" w:rsidRDefault="00B85AEF" w:rsidP="00B85AEF">
          <w:pPr>
            <w:spacing w:after="0" w:line="240" w:lineRule="auto"/>
            <w:ind w:firstLine="851"/>
            <w:jc w:val="both"/>
            <w:rPr>
              <w:rFonts w:ascii="Times New Roman" w:hAnsi="Times New Roman" w:cs="Times New Roman"/>
              <w:sz w:val="24"/>
              <w:szCs w:val="24"/>
            </w:rPr>
          </w:pPr>
        </w:p>
        <w:p w14:paraId="1997FF3D" w14:textId="4D1D8C54" w:rsidR="00C506E4" w:rsidRPr="00B85AEF" w:rsidRDefault="00C506E4" w:rsidP="00C506E4">
          <w:pPr>
            <w:spacing w:after="0" w:line="240" w:lineRule="auto"/>
            <w:jc w:val="both"/>
          </w:pPr>
          <w:r>
            <w:t>__________________</w:t>
          </w:r>
        </w:p>
        <w:p w14:paraId="3F5AAEB9" w14:textId="1AF53C3D" w:rsidR="00C506E4" w:rsidRPr="00C506E4" w:rsidRDefault="00C506E4"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076E3E4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w:t>
          </w:r>
          <w:proofErr w:type="spellStart"/>
          <w:r w:rsidRPr="00B67FB4">
            <w:rPr>
              <w:rFonts w:ascii="Times New Roman" w:hAnsi="Times New Roman" w:cs="Times New Roman"/>
              <w:sz w:val="24"/>
              <w:szCs w:val="24"/>
            </w:rPr>
            <w:t>pajėgumais</w:t>
          </w:r>
          <w:proofErr w:type="spellEnd"/>
          <w:r w:rsidRPr="00B67FB4">
            <w:rPr>
              <w:rFonts w:ascii="Times New Roman" w:hAnsi="Times New Roman" w:cs="Times New Roman"/>
              <w:sz w:val="24"/>
              <w:szCs w:val="24"/>
            </w:rPr>
            <w:t xml:space="preserve">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 tiekėjas turi būti pašalintas vadovaujantis pirkimo sąlygų nuostatomis dėl pašalinimo pagrindų, jeigu taikoma, taip pat ir tais atvejais, kai tiekėjas remiasi ūkio subjekto </w:t>
          </w:r>
          <w:proofErr w:type="spellStart"/>
          <w:r w:rsidRPr="00B67FB4">
            <w:rPr>
              <w:rFonts w:ascii="Times New Roman" w:hAnsi="Times New Roman" w:cs="Times New Roman"/>
              <w:sz w:val="24"/>
              <w:szCs w:val="24"/>
            </w:rPr>
            <w:t>pajėgumais</w:t>
          </w:r>
          <w:proofErr w:type="spellEnd"/>
          <w:r w:rsidRPr="00B67FB4">
            <w:rPr>
              <w:rFonts w:ascii="Times New Roman" w:hAnsi="Times New Roman" w:cs="Times New Roman"/>
              <w:sz w:val="24"/>
              <w:szCs w:val="24"/>
            </w:rPr>
            <w:t>,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14.1.2. tiekėjas neatitinka specialiosiose pirkimų sąlygose nustatytų kvalifikacijos reikalavimų, jeigu taikoma, ir (ar), jeigu taikoma, kokybės vadybos sistemos ir aplinkos apsaugos vadybos sistemos standarto ir (ar) ūkio subjektas, kurio </w:t>
          </w:r>
          <w:proofErr w:type="spellStart"/>
          <w:r w:rsidRPr="00B67FB4">
            <w:rPr>
              <w:rFonts w:ascii="Times New Roman" w:hAnsi="Times New Roman" w:cs="Times New Roman"/>
              <w:sz w:val="24"/>
              <w:szCs w:val="24"/>
            </w:rPr>
            <w:t>pajėgumais</w:t>
          </w:r>
          <w:proofErr w:type="spellEnd"/>
          <w:r w:rsidRPr="00B67FB4">
            <w:rPr>
              <w:rFonts w:ascii="Times New Roman" w:hAnsi="Times New Roman" w:cs="Times New Roman"/>
              <w:sz w:val="24"/>
              <w:szCs w:val="24"/>
            </w:rPr>
            <w:t xml:space="preserve">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6800EE8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143F8549" w14:textId="77777777" w:rsidR="00C506E4" w:rsidRDefault="00C506E4" w:rsidP="003D77E3">
          <w:pPr>
            <w:spacing w:after="0" w:line="240" w:lineRule="auto"/>
            <w:ind w:firstLine="851"/>
            <w:jc w:val="both"/>
            <w:rPr>
              <w:rFonts w:ascii="Times New Roman" w:hAnsi="Times New Roman" w:cs="Times New Roman"/>
              <w:sz w:val="24"/>
              <w:szCs w:val="24"/>
            </w:rPr>
          </w:pPr>
        </w:p>
        <w:p w14:paraId="50871639" w14:textId="77777777" w:rsidR="00C506E4" w:rsidRDefault="00C506E4" w:rsidP="00C506E4">
          <w:pPr>
            <w:spacing w:after="0" w:line="240" w:lineRule="auto"/>
            <w:jc w:val="both"/>
            <w:rPr>
              <w:rFonts w:ascii="Times New Roman" w:hAnsi="Times New Roman" w:cs="Times New Roman"/>
              <w:sz w:val="24"/>
              <w:szCs w:val="24"/>
            </w:rPr>
          </w:pPr>
        </w:p>
        <w:p w14:paraId="7B7EA722" w14:textId="04ABF353"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696C5AC0" w14:textId="77777777" w:rsidR="00C506E4" w:rsidRDefault="00C506E4" w:rsidP="00C506E4">
          <w:pPr>
            <w:spacing w:after="0" w:line="240" w:lineRule="auto"/>
            <w:jc w:val="both"/>
            <w:rPr>
              <w:rFonts w:ascii="Times New Roman" w:hAnsi="Times New Roman" w:cs="Times New Roman"/>
              <w:sz w:val="24"/>
              <w:szCs w:val="24"/>
            </w:rPr>
          </w:pPr>
        </w:p>
        <w:p w14:paraId="34BE7C8A" w14:textId="0298B10E"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2F3AC4C4"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3E57AA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957793" w14:textId="77777777"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692A5FF" w14:textId="77777777" w:rsidR="00411A19" w:rsidRDefault="00411A19" w:rsidP="00411A19">
          <w:pPr>
            <w:spacing w:after="0" w:line="240" w:lineRule="auto"/>
            <w:ind w:firstLine="851"/>
            <w:jc w:val="both"/>
            <w:rPr>
              <w:rFonts w:ascii="Times New Roman" w:hAnsi="Times New Roman" w:cs="Times New Roman"/>
              <w:sz w:val="24"/>
              <w:szCs w:val="24"/>
            </w:rPr>
          </w:pPr>
        </w:p>
        <w:p w14:paraId="1F14ADA0" w14:textId="775599EE"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53F37AB7" w14:textId="77777777" w:rsidR="006F6280" w:rsidRDefault="006F6280" w:rsidP="006F6280">
          <w:pPr>
            <w:spacing w:after="0" w:line="240" w:lineRule="auto"/>
            <w:jc w:val="both"/>
            <w:rPr>
              <w:rFonts w:ascii="Times New Roman" w:hAnsi="Times New Roman" w:cs="Times New Roman"/>
              <w:sz w:val="24"/>
              <w:szCs w:val="24"/>
            </w:rPr>
          </w:pPr>
        </w:p>
        <w:p w14:paraId="2F5931ED" w14:textId="230362D6"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FEB89F8" w14:textId="155260B1" w:rsidR="00B67FB4" w:rsidRPr="00B67FB4" w:rsidRDefault="003F5ECC" w:rsidP="003D77E3">
          <w:pPr>
            <w:jc w:val="both"/>
            <w:rPr>
              <w:rFonts w:ascii="Times New Roman" w:hAnsi="Times New Roman" w:cs="Times New Roman"/>
              <w:sz w:val="24"/>
              <w:szCs w:val="24"/>
            </w:rPr>
          </w:pPr>
        </w:p>
      </w:sdtContent>
    </w:sdt>
    <w:bookmarkStart w:id="1"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08C47A71"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lastRenderedPageBreak/>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1"/>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pPr>
    </w:p>
    <w:p w14:paraId="05C254D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3734AA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A6D26E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4879D5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4EFB7BC"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B68508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6BE5615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59D3556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1B7FA5A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B021C8F" w14:textId="77777777"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5797E6A8"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3F53F6" w:rsidRPr="003F53F6">
            <w:rPr>
              <w:rFonts w:ascii="Times New Roman" w:eastAsia="Calibri" w:hAnsi="Times New Roman" w:cs="Times New Roman"/>
              <w:b/>
              <w:bCs/>
              <w:sz w:val="24"/>
              <w:szCs w:val="24"/>
              <w:lang w:eastAsia="en-US"/>
            </w:rPr>
            <w:t>MOKSLO PASKIRTIES PASTATO - KAIŠIADORIŲ SPECIALIOSIOS MOKYKLOS, PRITAIKYMO ŽMONIŲ SU NEGALIA REIKMĖMS, GEDIMINO G. 118, KAIŠIADORYSE, DALIES PATALPŲ PAPRASTOJO REMONTO STATYBOS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0A5F5140" w14:textId="77777777" w:rsidR="002E2E5C" w:rsidRPr="00A6659C" w:rsidRDefault="003F5ECC"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14:paraId="05BCBD46" w14:textId="77777777"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30709860"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bookmarkStart w:id="11" w:name="_Hlk200527413"/>
      <w:r w:rsidR="003F53F6" w:rsidRPr="003F53F6">
        <w:rPr>
          <w:rFonts w:ascii="Times New Roman" w:eastAsia="Times New Roman" w:hAnsi="Times New Roman" w:cs="Times New Roman"/>
          <w:sz w:val="24"/>
          <w:szCs w:val="24"/>
          <w:lang w:eastAsia="ar-SA"/>
        </w:rPr>
        <w:t>Mokslo paskirties pastato - Kaišiadorių specialioji mokykla, pritaikymo žmonių su negalia reikmėms, Gedimino g. 118, Kaišiado</w:t>
      </w:r>
      <w:r w:rsidR="00D201D1">
        <w:rPr>
          <w:rFonts w:ascii="Times New Roman" w:eastAsia="Times New Roman" w:hAnsi="Times New Roman" w:cs="Times New Roman"/>
          <w:sz w:val="24"/>
          <w:szCs w:val="24"/>
          <w:lang w:eastAsia="ar-SA"/>
        </w:rPr>
        <w:t>ryse, dalies patalpų paprastojo</w:t>
      </w:r>
      <w:r w:rsidR="003F53F6" w:rsidRPr="003F53F6">
        <w:rPr>
          <w:rFonts w:ascii="Times New Roman" w:eastAsia="Times New Roman" w:hAnsi="Times New Roman" w:cs="Times New Roman"/>
          <w:sz w:val="24"/>
          <w:szCs w:val="24"/>
          <w:lang w:eastAsia="ar-SA"/>
        </w:rPr>
        <w:t xml:space="preserve"> remont</w:t>
      </w:r>
      <w:bookmarkEnd w:id="11"/>
      <w:r w:rsidR="003F53F6">
        <w:rPr>
          <w:rFonts w:ascii="Times New Roman" w:eastAsia="Times New Roman" w:hAnsi="Times New Roman" w:cs="Times New Roman"/>
          <w:sz w:val="24"/>
          <w:szCs w:val="24"/>
          <w:lang w:eastAsia="ar-SA"/>
        </w:rPr>
        <w:t>o statybos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2" w:name="_Toc138342347"/>
      <w:r w:rsidRPr="005F0327">
        <w:rPr>
          <w:b w:val="0"/>
          <w:bCs/>
        </w:rPr>
        <w:t>2. Pirkimo objektas</w:t>
      </w:r>
      <w:bookmarkEnd w:id="12"/>
    </w:p>
    <w:p w14:paraId="0A4EBD40" w14:textId="6B32307D"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3F53F6">
        <w:rPr>
          <w:rFonts w:ascii="Times New Roman" w:eastAsia="Times New Roman" w:hAnsi="Times New Roman" w:cs="Times New Roman"/>
          <w:bCs/>
          <w:i/>
          <w:sz w:val="24"/>
          <w:szCs w:val="24"/>
        </w:rPr>
        <w:t xml:space="preserve"> </w:t>
      </w:r>
      <w:r w:rsidR="003F53F6" w:rsidRPr="003F53F6">
        <w:rPr>
          <w:rFonts w:ascii="Times New Roman" w:eastAsia="Times New Roman" w:hAnsi="Times New Roman" w:cs="Times New Roman"/>
          <w:bCs/>
          <w:i/>
          <w:sz w:val="24"/>
          <w:szCs w:val="24"/>
        </w:rPr>
        <w:t>Mokslo paskirties pastato - Kaišiadorių specialioji mokykla, pritaikymo žmonių su negalia reikmėms, Gedimino g. 118, Kaišiado</w:t>
      </w:r>
      <w:r w:rsidR="00D201D1">
        <w:rPr>
          <w:rFonts w:ascii="Times New Roman" w:eastAsia="Times New Roman" w:hAnsi="Times New Roman" w:cs="Times New Roman"/>
          <w:bCs/>
          <w:i/>
          <w:sz w:val="24"/>
          <w:szCs w:val="24"/>
        </w:rPr>
        <w:t>ryse, dalies patalpų paprastojo</w:t>
      </w:r>
      <w:r w:rsidR="003F53F6" w:rsidRPr="003F53F6">
        <w:rPr>
          <w:rFonts w:ascii="Times New Roman" w:eastAsia="Times New Roman" w:hAnsi="Times New Roman" w:cs="Times New Roman"/>
          <w:bCs/>
          <w:i/>
          <w:sz w:val="24"/>
          <w:szCs w:val="24"/>
        </w:rPr>
        <w:t xml:space="preserve"> remont</w:t>
      </w:r>
      <w:r w:rsidR="003F53F6">
        <w:rPr>
          <w:rFonts w:ascii="Times New Roman" w:eastAsia="Times New Roman" w:hAnsi="Times New Roman" w:cs="Times New Roman"/>
          <w:bCs/>
          <w:i/>
          <w:sz w:val="24"/>
          <w:szCs w:val="24"/>
        </w:rPr>
        <w:t>o statybos rangos 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r w:rsidR="00423BCF">
        <w:rPr>
          <w:rFonts w:ascii="Times New Roman" w:hAnsi="Times New Roman" w:cs="Times New Roman"/>
          <w:bCs/>
          <w:sz w:val="24"/>
          <w:szCs w:val="24"/>
        </w:rPr>
        <w:t xml:space="preserve"> ir 8 priede</w:t>
      </w:r>
      <w:r w:rsidRPr="005F0327">
        <w:rPr>
          <w:rFonts w:ascii="Times New Roman" w:hAnsi="Times New Roman" w:cs="Times New Roman"/>
          <w:bCs/>
          <w:sz w:val="24"/>
          <w:szCs w:val="24"/>
        </w:rPr>
        <w:t>.</w:t>
      </w:r>
    </w:p>
    <w:p w14:paraId="09BF08DC"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5F0327">
        <w:rPr>
          <w:rFonts w:ascii="Times New Roman" w:hAnsi="Times New Roman" w:cs="Times New Roman"/>
          <w:bCs/>
          <w:color w:val="000000"/>
          <w:sz w:val="24"/>
          <w:szCs w:val="24"/>
        </w:rPr>
        <w:lastRenderedPageBreak/>
        <w:t xml:space="preserve">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3" w:name="_Toc138342348"/>
      <w:r w:rsidRPr="005F0327">
        <w:rPr>
          <w:b w:val="0"/>
          <w:bCs/>
        </w:rPr>
        <w:t>3. Tiekėjų pašalinimo pagrindai, kvalifikacijos reikalavimai ir reikalaujami kokybės vadybos sistemos ir (arba) aplinkos apsaugos vadybos sistemos standartai</w:t>
      </w:r>
      <w:bookmarkEnd w:id="13"/>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w:t>
      </w:r>
      <w:proofErr w:type="spellStart"/>
      <w:r w:rsidRPr="005F0327">
        <w:rPr>
          <w:rFonts w:ascii="Times New Roman" w:hAnsi="Times New Roman" w:cs="Times New Roman"/>
          <w:bCs/>
          <w:sz w:val="24"/>
          <w:szCs w:val="24"/>
        </w:rPr>
        <w:t>pajėgumais</w:t>
      </w:r>
      <w:proofErr w:type="spellEnd"/>
      <w:r w:rsidRPr="005F0327">
        <w:rPr>
          <w:rFonts w:ascii="Times New Roman" w:hAnsi="Times New Roman" w:cs="Times New Roman"/>
          <w:bCs/>
          <w:sz w:val="24"/>
          <w:szCs w:val="24"/>
        </w:rPr>
        <w:t xml:space="preserve">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4" w:name="_Toc138342350"/>
      <w:r w:rsidRPr="005F0327">
        <w:rPr>
          <w:b w:val="0"/>
          <w:bCs/>
        </w:rPr>
        <w:t>4. Specialieji reikalavimai pasiūlymų rengimui ir pateikimui</w:t>
      </w:r>
      <w:bookmarkEnd w:id="8"/>
      <w:bookmarkEnd w:id="9"/>
      <w:bookmarkEnd w:id="10"/>
      <w:bookmarkEnd w:id="14"/>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5733A5C4"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736B4563" w14:textId="2340871C"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C17F59">
        <w:rPr>
          <w:rFonts w:ascii="Times New Roman" w:hAnsi="Times New Roman" w:cs="Times New Roman"/>
          <w:b/>
          <w:bCs/>
          <w:sz w:val="24"/>
          <w:szCs w:val="24"/>
        </w:rPr>
        <w:t>i</w:t>
      </w:r>
      <w:r>
        <w:rPr>
          <w:rFonts w:ascii="Times New Roman" w:hAnsi="Times New Roman" w:cs="Times New Roman"/>
          <w:b/>
          <w:bCs/>
          <w:sz w:val="24"/>
          <w:szCs w:val="24"/>
        </w:rPr>
        <w:t xml:space="preserve"> </w:t>
      </w:r>
      <w:r w:rsidR="00AC52B1">
        <w:rPr>
          <w:rFonts w:ascii="Times New Roman" w:hAnsi="Times New Roman" w:cs="Times New Roman"/>
          <w:b/>
          <w:bCs/>
          <w:sz w:val="24"/>
          <w:szCs w:val="24"/>
        </w:rPr>
        <w:t>darbų kiekių žiniaraštis</w:t>
      </w:r>
      <w:r>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B85AEF">
        <w:rPr>
          <w:rFonts w:ascii="Times New Roman" w:hAnsi="Times New Roman" w:cs="Times New Roman"/>
          <w:b/>
          <w:bCs/>
          <w:sz w:val="24"/>
          <w:szCs w:val="24"/>
        </w:rPr>
        <w:t>paprastojo remonto parašas 56-59 psl.</w:t>
      </w:r>
      <w:r w:rsidR="00C17F59">
        <w:rPr>
          <w:rFonts w:ascii="Times New Roman" w:hAnsi="Times New Roman" w:cs="Times New Roman"/>
          <w:b/>
          <w:bCs/>
          <w:sz w:val="24"/>
          <w:szCs w:val="24"/>
        </w:rPr>
        <w:t>)</w:t>
      </w:r>
      <w:r w:rsidR="00AC52B1">
        <w:rPr>
          <w:rFonts w:ascii="Times New Roman" w:hAnsi="Times New Roman" w:cs="Times New Roman"/>
          <w:b/>
          <w:bCs/>
          <w:sz w:val="24"/>
          <w:szCs w:val="24"/>
        </w:rPr>
        <w:t xml:space="preserve"> ir veiklų sąrašas</w:t>
      </w:r>
      <w:r w:rsidR="00C17F59">
        <w:rPr>
          <w:rFonts w:ascii="Times New Roman" w:hAnsi="Times New Roman" w:cs="Times New Roman"/>
          <w:b/>
          <w:bCs/>
          <w:sz w:val="24"/>
          <w:szCs w:val="24"/>
        </w:rPr>
        <w:t xml:space="preserve"> bus prašomi</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14:paraId="7551EA7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5" w:name="_Toc138342351"/>
      <w:r w:rsidRPr="005F0327">
        <w:rPr>
          <w:b w:val="0"/>
          <w:bCs/>
        </w:rPr>
        <w:t>5. Pasiūlymo galiojimo užtikrinimas</w:t>
      </w:r>
      <w:bookmarkEnd w:id="15"/>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6" w:name="_Toc15392775"/>
      <w:bookmarkStart w:id="17" w:name="_Toc138342352"/>
      <w:r w:rsidRPr="005F0327">
        <w:rPr>
          <w:b w:val="0"/>
          <w:bCs/>
        </w:rPr>
        <w:t>6. P</w:t>
      </w:r>
      <w:bookmarkEnd w:id="16"/>
      <w:r w:rsidRPr="005F0327">
        <w:rPr>
          <w:b w:val="0"/>
          <w:bCs/>
        </w:rPr>
        <w:t>asiūlymų vertinimas</w:t>
      </w:r>
      <w:bookmarkEnd w:id="17"/>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8" w:name="_Ref39425999"/>
      <w:bookmarkStart w:id="19" w:name="_Ref39426005"/>
      <w:bookmarkStart w:id="20" w:name="_Toc126333937"/>
      <w:bookmarkStart w:id="21" w:name="_Toc138342353"/>
      <w:r w:rsidRPr="005F0327">
        <w:rPr>
          <w:b w:val="0"/>
          <w:bCs/>
        </w:rPr>
        <w:t>7. Sutarties sudarymas</w:t>
      </w:r>
      <w:bookmarkEnd w:id="18"/>
      <w:bookmarkEnd w:id="19"/>
      <w:bookmarkEnd w:id="20"/>
      <w:bookmarkEnd w:id="21"/>
    </w:p>
    <w:p w14:paraId="32F4B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55C37F93"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745D2A79"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3DF5CEF"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14:paraId="2AFCF6AC" w14:textId="0127BBC3"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B85AEF">
        <w:rPr>
          <w:rStyle w:val="Antrat1Diagrama"/>
          <w:rFonts w:ascii="Times New Roman" w:hAnsi="Times New Roman" w:cs="Times New Roman"/>
          <w:bCs/>
          <w:sz w:val="24"/>
          <w:szCs w:val="24"/>
        </w:rPr>
        <w:t>Paprastojo remonto aprašas</w:t>
      </w:r>
      <w:r>
        <w:rPr>
          <w:rStyle w:val="Antrat1Diagrama"/>
          <w:rFonts w:ascii="Times New Roman" w:hAnsi="Times New Roman" w:cs="Times New Roman"/>
          <w:bCs/>
          <w:sz w:val="24"/>
          <w:szCs w:val="24"/>
        </w:rPr>
        <w:t>“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004414E0">
        <w:rPr>
          <w:rStyle w:val="Antrat1Diagrama"/>
          <w:rFonts w:ascii="Times New Roman" w:hAnsi="Times New Roman" w:cs="Times New Roman"/>
          <w:bCs/>
          <w:sz w:val="24"/>
          <w:szCs w:val="24"/>
        </w:rPr>
        <w:t>.</w:t>
      </w:r>
    </w:p>
    <w:p w14:paraId="573BBCFF"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C6E099C"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473A5B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3A99461"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BAE35D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55442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C867C0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E515717"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186BD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91F22E0"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9C793FD" w14:textId="77777777" w:rsidR="004414E0" w:rsidRDefault="004414E0" w:rsidP="003F53F6">
      <w:pPr>
        <w:pStyle w:val="Betarp"/>
        <w:contextualSpacing/>
        <w:jc w:val="both"/>
        <w:rPr>
          <w:rStyle w:val="Antrat1Diagrama"/>
          <w:rFonts w:ascii="Times New Roman" w:hAnsi="Times New Roman" w:cs="Times New Roman"/>
          <w:bCs/>
          <w:sz w:val="24"/>
          <w:szCs w:val="24"/>
        </w:rPr>
      </w:pPr>
    </w:p>
    <w:p w14:paraId="3BAA3B0A" w14:textId="77777777"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4205BA"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04E27BF4"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7FB9E8C6"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64E44FA"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3F5EC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 xml:space="preserve">Kai tiekėjas remiasi kitų ūkio subjektų </w:t>
      </w:r>
      <w:proofErr w:type="spellStart"/>
      <w:r w:rsidRPr="005F3283">
        <w:rPr>
          <w:rFonts w:ascii="Times New Roman" w:eastAsia="Arial" w:hAnsi="Times New Roman" w:cs="Times New Roman"/>
          <w:sz w:val="24"/>
          <w:szCs w:val="24"/>
        </w:rPr>
        <w:t>pajėgumais</w:t>
      </w:r>
      <w:proofErr w:type="spellEnd"/>
      <w:r w:rsidRPr="005F3283">
        <w:rPr>
          <w:rFonts w:ascii="Times New Roman" w:eastAsia="Arial" w:hAnsi="Times New Roman" w:cs="Times New Roman"/>
          <w:sz w:val="24"/>
          <w:szCs w:val="24"/>
        </w:rPr>
        <w:t>,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169A5670"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w:t>
      </w:r>
      <w:r w:rsidR="002614AB">
        <w:rPr>
          <w:rFonts w:ascii="Times New Roman" w:eastAsia="Times New Roman" w:hAnsi="Times New Roman" w:cs="Times New Roman"/>
          <w:sz w:val="24"/>
          <w:szCs w:val="24"/>
        </w:rPr>
        <w:t>lavimai kvalifikacijai:</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59"/>
        <w:gridCol w:w="4620"/>
        <w:gridCol w:w="3843"/>
      </w:tblGrid>
      <w:tr w:rsidR="002614AB" w:rsidRPr="008C40D2" w14:paraId="3EDAD5E5" w14:textId="77777777" w:rsidTr="002614AB">
        <w:trPr>
          <w:trHeight w:val="555"/>
          <w:jc w:val="center"/>
        </w:trPr>
        <w:tc>
          <w:tcPr>
            <w:tcW w:w="759" w:type="dxa"/>
            <w:shd w:val="clear" w:color="auto" w:fill="auto"/>
            <w:tcMar>
              <w:top w:w="0" w:type="dxa"/>
              <w:left w:w="108" w:type="dxa"/>
              <w:bottom w:w="0" w:type="dxa"/>
              <w:right w:w="108" w:type="dxa"/>
            </w:tcMar>
            <w:hideMark/>
          </w:tcPr>
          <w:p w14:paraId="433259E6" w14:textId="77777777" w:rsidR="002614AB" w:rsidRPr="008C40D2" w:rsidRDefault="002614AB" w:rsidP="009D6222">
            <w:pPr>
              <w:tabs>
                <w:tab w:val="left" w:pos="0"/>
              </w:tabs>
              <w:suppressAutoHyphens/>
              <w:spacing w:line="240" w:lineRule="auto"/>
              <w:ind w:right="33"/>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Eil. Nr.</w:t>
            </w:r>
          </w:p>
        </w:tc>
        <w:tc>
          <w:tcPr>
            <w:tcW w:w="4620" w:type="dxa"/>
            <w:shd w:val="clear" w:color="auto" w:fill="auto"/>
            <w:tcMar>
              <w:top w:w="0" w:type="dxa"/>
              <w:left w:w="108" w:type="dxa"/>
              <w:bottom w:w="0" w:type="dxa"/>
              <w:right w:w="108" w:type="dxa"/>
            </w:tcMar>
            <w:hideMark/>
          </w:tcPr>
          <w:p w14:paraId="7DAFB514" w14:textId="77777777" w:rsidR="002614AB" w:rsidRPr="008C40D2" w:rsidRDefault="002614AB" w:rsidP="009D6222">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Kvalifikaciniai reikalavimai</w:t>
            </w:r>
          </w:p>
        </w:tc>
        <w:tc>
          <w:tcPr>
            <w:tcW w:w="3843" w:type="dxa"/>
            <w:shd w:val="clear" w:color="auto" w:fill="auto"/>
            <w:tcMar>
              <w:top w:w="0" w:type="dxa"/>
              <w:left w:w="108" w:type="dxa"/>
              <w:bottom w:w="0" w:type="dxa"/>
              <w:right w:w="108" w:type="dxa"/>
            </w:tcMar>
            <w:hideMark/>
          </w:tcPr>
          <w:p w14:paraId="58C2A904" w14:textId="77777777" w:rsidR="002614AB" w:rsidRPr="008C40D2" w:rsidRDefault="002614AB" w:rsidP="009D6222">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Kvalifikacinius reikalavimus įrodantys dokumentai</w:t>
            </w:r>
          </w:p>
        </w:tc>
      </w:tr>
      <w:tr w:rsidR="002614AB" w:rsidRPr="008C40D2" w14:paraId="6875B2D5" w14:textId="77777777" w:rsidTr="002614AB">
        <w:trPr>
          <w:trHeight w:val="555"/>
          <w:jc w:val="center"/>
        </w:trPr>
        <w:tc>
          <w:tcPr>
            <w:tcW w:w="759" w:type="dxa"/>
            <w:shd w:val="clear" w:color="auto" w:fill="auto"/>
            <w:tcMar>
              <w:top w:w="0" w:type="dxa"/>
              <w:left w:w="108" w:type="dxa"/>
              <w:bottom w:w="0" w:type="dxa"/>
              <w:right w:w="108" w:type="dxa"/>
            </w:tcMar>
          </w:tcPr>
          <w:p w14:paraId="6C4C8B0E" w14:textId="77777777" w:rsidR="002614AB" w:rsidRPr="008C40D2" w:rsidRDefault="002614AB" w:rsidP="009D6222">
            <w:pPr>
              <w:suppressAutoHyphens/>
              <w:spacing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3</w:t>
            </w:r>
            <w:r w:rsidRPr="008C40D2">
              <w:rPr>
                <w:rFonts w:ascii="Times New Roman" w:eastAsia="Times New Roman" w:hAnsi="Times New Roman" w:cs="Times New Roman"/>
                <w:color w:val="000000"/>
                <w:sz w:val="22"/>
                <w:szCs w:val="22"/>
                <w:lang w:eastAsia="ar-SA"/>
              </w:rPr>
              <w:t>.1.</w:t>
            </w:r>
          </w:p>
        </w:tc>
        <w:tc>
          <w:tcPr>
            <w:tcW w:w="4620" w:type="dxa"/>
            <w:shd w:val="clear" w:color="auto" w:fill="auto"/>
            <w:tcMar>
              <w:top w:w="0" w:type="dxa"/>
              <w:left w:w="108" w:type="dxa"/>
              <w:bottom w:w="0" w:type="dxa"/>
              <w:right w:w="108" w:type="dxa"/>
            </w:tcMar>
          </w:tcPr>
          <w:p w14:paraId="4F7F8242" w14:textId="39F1331B" w:rsidR="002614AB" w:rsidRPr="00E05BB3" w:rsidRDefault="002614AB" w:rsidP="009D6222">
            <w:pPr>
              <w:spacing w:line="240" w:lineRule="auto"/>
              <w:jc w:val="both"/>
              <w:rPr>
                <w:rFonts w:ascii="Times New Roman" w:eastAsia="Times New Roman" w:hAnsi="Times New Roman" w:cs="Times New Roman"/>
                <w:sz w:val="22"/>
                <w:szCs w:val="22"/>
                <w:lang w:eastAsia="en-US"/>
              </w:rPr>
            </w:pPr>
            <w:r w:rsidRPr="00E05BB3">
              <w:rPr>
                <w:rFonts w:ascii="Times New Roman" w:eastAsia="Times New Roman" w:hAnsi="Times New Roman" w:cs="Times New Roman"/>
                <w:sz w:val="22"/>
                <w:szCs w:val="22"/>
                <w:lang w:eastAsia="en-US"/>
              </w:rPr>
              <w:t xml:space="preserve">Tiekėjas per paskutinius 5 metus iki pasiūlymo pateikimo termino pabaigos yra atlikęs naujos statybos ar kapitalinio remonto ar rekonstravimo ar paprastojo remonto </w:t>
            </w:r>
            <w:r>
              <w:rPr>
                <w:rFonts w:ascii="Times New Roman" w:eastAsia="Times New Roman" w:hAnsi="Times New Roman" w:cs="Times New Roman"/>
                <w:sz w:val="22"/>
                <w:szCs w:val="22"/>
                <w:lang w:eastAsia="en-US"/>
              </w:rPr>
              <w:t xml:space="preserve">vidaus apdailos </w:t>
            </w:r>
            <w:r w:rsidRPr="00E05BB3">
              <w:rPr>
                <w:rFonts w:ascii="Times New Roman" w:eastAsia="Times New Roman" w:hAnsi="Times New Roman" w:cs="Times New Roman"/>
                <w:sz w:val="22"/>
                <w:szCs w:val="22"/>
                <w:lang w:eastAsia="en-US"/>
              </w:rPr>
              <w:t>darbus (</w:t>
            </w:r>
            <w:r w:rsidR="00706DB1">
              <w:rPr>
                <w:rFonts w:ascii="Times New Roman" w:eastAsia="Times New Roman" w:hAnsi="Times New Roman" w:cs="Times New Roman"/>
                <w:sz w:val="22"/>
                <w:szCs w:val="22"/>
                <w:lang w:eastAsia="en-US"/>
              </w:rPr>
              <w:t>visuomeninės paskirties pastatuose</w:t>
            </w:r>
            <w:r w:rsidRPr="00E05BB3">
              <w:rPr>
                <w:rFonts w:ascii="Times New Roman" w:eastAsia="Times New Roman" w:hAnsi="Times New Roman" w:cs="Times New Roman"/>
                <w:sz w:val="22"/>
                <w:szCs w:val="22"/>
                <w:lang w:eastAsia="en-US"/>
              </w:rPr>
              <w:t>)  ir šių darbų atlikimas ir galutiniai rezultatai buvo tinkami.</w:t>
            </w:r>
          </w:p>
          <w:p w14:paraId="69B506A6" w14:textId="77777777" w:rsidR="002614AB" w:rsidRPr="00E05BB3" w:rsidRDefault="002614AB" w:rsidP="009D6222">
            <w:pPr>
              <w:spacing w:line="240" w:lineRule="auto"/>
              <w:jc w:val="both"/>
              <w:rPr>
                <w:rFonts w:ascii="Times New Roman" w:eastAsia="Times New Roman" w:hAnsi="Times New Roman" w:cs="Times New Roman"/>
                <w:sz w:val="22"/>
                <w:szCs w:val="22"/>
                <w:lang w:eastAsia="en-US"/>
              </w:rPr>
            </w:pPr>
          </w:p>
          <w:p w14:paraId="60CD04FD" w14:textId="77777777" w:rsidR="002614AB" w:rsidRPr="00E05BB3" w:rsidRDefault="002614AB" w:rsidP="009D6222">
            <w:pPr>
              <w:spacing w:line="240" w:lineRule="auto"/>
              <w:jc w:val="both"/>
              <w:rPr>
                <w:rFonts w:ascii="Times New Roman" w:eastAsia="Times New Roman" w:hAnsi="Times New Roman" w:cs="Times New Roman"/>
                <w:i/>
                <w:sz w:val="20"/>
                <w:szCs w:val="20"/>
                <w:lang w:eastAsia="en-US"/>
              </w:rPr>
            </w:pPr>
            <w:r w:rsidRPr="00E05BB3">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34455353" w14:textId="77777777" w:rsidR="002614AB" w:rsidRPr="008C40D2" w:rsidRDefault="002614AB" w:rsidP="009D6222">
            <w:pPr>
              <w:spacing w:line="240" w:lineRule="auto"/>
              <w:rPr>
                <w:rFonts w:ascii="Times New Roman" w:eastAsia="Times New Roman" w:hAnsi="Times New Roman" w:cs="Times New Roman"/>
                <w:sz w:val="22"/>
                <w:szCs w:val="22"/>
              </w:rPr>
            </w:pPr>
          </w:p>
        </w:tc>
        <w:tc>
          <w:tcPr>
            <w:tcW w:w="3843" w:type="dxa"/>
            <w:shd w:val="clear" w:color="auto" w:fill="auto"/>
            <w:tcMar>
              <w:top w:w="0" w:type="dxa"/>
              <w:left w:w="108" w:type="dxa"/>
              <w:bottom w:w="0" w:type="dxa"/>
              <w:right w:w="108" w:type="dxa"/>
            </w:tcMar>
          </w:tcPr>
          <w:p w14:paraId="629A62D4" w14:textId="77777777" w:rsidR="002614AB" w:rsidRPr="008C40D2" w:rsidRDefault="002614AB" w:rsidP="009D6222">
            <w:pPr>
              <w:spacing w:line="240" w:lineRule="auto"/>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Pateikiama:</w:t>
            </w:r>
          </w:p>
          <w:p w14:paraId="57CE4A63" w14:textId="77777777" w:rsidR="002614AB" w:rsidRPr="008C40D2" w:rsidRDefault="002614AB" w:rsidP="009D6222">
            <w:pPr>
              <w:spacing w:line="240" w:lineRule="auto"/>
              <w:jc w:val="both"/>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1. Per paskutinius 5 metus atliktų darbų sąrašas;</w:t>
            </w:r>
          </w:p>
          <w:p w14:paraId="20089CF8" w14:textId="77777777" w:rsidR="002614AB" w:rsidRPr="008C40D2" w:rsidRDefault="002614AB" w:rsidP="009D6222">
            <w:pPr>
              <w:spacing w:line="240" w:lineRule="auto"/>
              <w:jc w:val="both"/>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14:paraId="057AAA3E" w14:textId="77777777" w:rsidR="002614AB" w:rsidRPr="008C40D2" w:rsidRDefault="002614AB" w:rsidP="009D6222">
            <w:pPr>
              <w:spacing w:line="240" w:lineRule="auto"/>
              <w:rPr>
                <w:rFonts w:ascii="Times New Roman" w:eastAsia="Times New Roman" w:hAnsi="Times New Roman" w:cs="Times New Roman"/>
                <w:color w:val="000000"/>
                <w:sz w:val="22"/>
                <w:szCs w:val="22"/>
                <w:lang w:eastAsia="ar-SA"/>
              </w:rPr>
            </w:pPr>
          </w:p>
          <w:p w14:paraId="4DE1BF53" w14:textId="77777777" w:rsidR="002614AB" w:rsidRPr="008C40D2" w:rsidRDefault="002614AB" w:rsidP="009D6222">
            <w:pPr>
              <w:spacing w:line="240" w:lineRule="auto"/>
              <w:rPr>
                <w:rFonts w:ascii="Times New Roman" w:eastAsia="Times New Roman" w:hAnsi="Times New Roman" w:cs="Times New Roman"/>
                <w:color w:val="000000"/>
                <w:sz w:val="22"/>
                <w:szCs w:val="22"/>
                <w:u w:val="single"/>
                <w:lang w:eastAsia="ar-SA"/>
              </w:rPr>
            </w:pPr>
            <w:r w:rsidRPr="008C40D2">
              <w:rPr>
                <w:rFonts w:ascii="Times New Roman" w:eastAsia="Times New Roman" w:hAnsi="Times New Roman" w:cs="Times New Roman"/>
                <w:color w:val="000000"/>
                <w:sz w:val="22"/>
                <w:szCs w:val="22"/>
                <w:u w:val="single"/>
                <w:lang w:eastAsia="ar-SA"/>
              </w:rPr>
              <w:t>Pateikiamas skenuotas dokumentas elektronine forma.</w:t>
            </w:r>
          </w:p>
        </w:tc>
      </w:tr>
    </w:tbl>
    <w:p w14:paraId="39F2B72B" w14:textId="77777777" w:rsidR="002614AB" w:rsidRPr="008C40D2" w:rsidRDefault="002614AB" w:rsidP="002E2E5C">
      <w:pPr>
        <w:spacing w:before="100" w:beforeAutospacing="1" w:after="100" w:afterAutospacing="1" w:line="240" w:lineRule="auto"/>
        <w:ind w:firstLine="851"/>
        <w:rPr>
          <w:rFonts w:ascii="Times New Roman" w:eastAsia="Times New Roman" w:hAnsi="Times New Roman" w:cs="Times New Roman"/>
          <w:sz w:val="24"/>
          <w:szCs w:val="24"/>
        </w:rPr>
      </w:pPr>
    </w:p>
    <w:p w14:paraId="47C4A857"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1C54AFDB"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2E2E5C" w:rsidRPr="00935B3F" w14:paraId="6366F750" w14:textId="77777777" w:rsidTr="009D6222">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7052D5B2" w14:textId="77777777" w:rsidR="002E2E5C" w:rsidRPr="00935B3F" w:rsidRDefault="002E2E5C" w:rsidP="009D6222">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34DCEED9" w14:textId="77777777" w:rsidR="002E2E5C" w:rsidRPr="00935B3F" w:rsidRDefault="002E2E5C" w:rsidP="009D6222">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1AC3C4F0" w14:textId="77777777" w:rsidR="002E2E5C" w:rsidRPr="00935B3F" w:rsidRDefault="002E2E5C" w:rsidP="009D6222">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14:paraId="7E8E1AC2" w14:textId="77777777" w:rsidTr="009D6222">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002AA6E3" w14:textId="77777777" w:rsidR="002E2E5C" w:rsidRPr="00935B3F" w:rsidRDefault="002E2E5C" w:rsidP="009D6222">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7F50F860"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Pr>
                <w:rFonts w:ascii="Times New Roman" w:eastAsia="Calibri" w:hAnsi="Times New Roman" w:cs="Times New Roman"/>
                <w:sz w:val="22"/>
                <w:szCs w:val="22"/>
                <w:lang w:eastAsia="en-US"/>
              </w:rPr>
              <w:t>remonto</w:t>
            </w:r>
            <w:r w:rsidRPr="00935B3F">
              <w:rPr>
                <w:rFonts w:ascii="Times New Roman" w:eastAsia="Calibri" w:hAnsi="Times New Roman" w:cs="Times New Roman"/>
                <w:sz w:val="22"/>
                <w:szCs w:val="22"/>
                <w:lang w:eastAsia="en-US"/>
              </w:rPr>
              <w:t xml:space="preserve"> darbams (</w:t>
            </w:r>
            <w:r>
              <w:rPr>
                <w:rFonts w:ascii="Times New Roman" w:eastAsia="Calibri" w:hAnsi="Times New Roman" w:cs="Times New Roman"/>
                <w:sz w:val="22"/>
                <w:szCs w:val="22"/>
                <w:lang w:eastAsia="en-US"/>
              </w:rPr>
              <w:t xml:space="preserve">apdailos darbai) </w:t>
            </w:r>
            <w:r w:rsidRPr="00935B3F">
              <w:rPr>
                <w:rFonts w:ascii="Times New Roman" w:eastAsia="Calibri" w:hAnsi="Times New Roman" w:cs="Times New Roman"/>
                <w:sz w:val="22"/>
                <w:szCs w:val="22"/>
                <w:lang w:eastAsia="en-US"/>
              </w:rPr>
              <w:t xml:space="preserve">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w:t>
            </w:r>
            <w:proofErr w:type="spellStart"/>
            <w:r w:rsidRPr="00935B3F">
              <w:rPr>
                <w:rFonts w:ascii="Times New Roman" w:eastAsia="Calibri" w:hAnsi="Times New Roman" w:cs="Times New Roman"/>
                <w:sz w:val="22"/>
                <w:szCs w:val="22"/>
                <w:lang w:eastAsia="en-US"/>
              </w:rPr>
              <w:t>įrodymais</w:t>
            </w:r>
            <w:proofErr w:type="spellEnd"/>
            <w:r w:rsidRPr="00935B3F">
              <w:rPr>
                <w:rFonts w:ascii="Times New Roman" w:eastAsia="Calibri" w:hAnsi="Times New Roman" w:cs="Times New Roman"/>
                <w:sz w:val="22"/>
                <w:szCs w:val="22"/>
                <w:lang w:eastAsia="en-US"/>
              </w:rPr>
              <w:t>.</w:t>
            </w:r>
          </w:p>
          <w:p w14:paraId="605577A1"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49DB5459"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7E3FB3A5"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6CDBAE8F"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42C49A43"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0B5ECEFD"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4F3780CC"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2" w:name="part_07866e12dd234d2aa97822837ced85e0"/>
            <w:bookmarkEnd w:id="22"/>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1F54F77D"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3" w:name="part_c78f6a3ea1e04ef199e6b63ff9ee268f"/>
            <w:bookmarkEnd w:id="23"/>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14:paraId="19A74709"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4" w:name="part_bcc1a1d44b1c4eb29fb839c45fadd736"/>
            <w:bookmarkEnd w:id="24"/>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5" w:name="part_9083a4ebbfea42cbabf2ff19ee144384"/>
            <w:bookmarkEnd w:id="25"/>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415CE8D4"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6" w:name="part_92b72df4a1d24343bd0137222280f42d"/>
            <w:bookmarkEnd w:id="26"/>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245CEE93"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7" w:name="part_4ce418fc010444c3832336eae228f5a1"/>
            <w:bookmarkEnd w:id="27"/>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1C3943EA"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u w:val="single"/>
                <w:lang w:eastAsia="ar-SA"/>
              </w:rPr>
            </w:pPr>
          </w:p>
          <w:p w14:paraId="5BEF188F" w14:textId="77777777" w:rsidR="002E2E5C" w:rsidRPr="00935B3F" w:rsidRDefault="002E2E5C" w:rsidP="004414E0">
            <w:pPr>
              <w:suppressAutoHyphens/>
              <w:spacing w:line="259" w:lineRule="auto"/>
              <w:jc w:val="both"/>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8" w:name="part_13f27bfa4ede40a6a653eae513b6a287"/>
            <w:bookmarkEnd w:id="28"/>
          </w:p>
        </w:tc>
      </w:tr>
    </w:tbl>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9" w:name="_heading=h.3rdcrjn" w:colFirst="0" w:colLast="0"/>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29"/>
      <w:bookmarkEnd w:id="30"/>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1"/>
    <w:bookmarkEnd w:id="32"/>
    <w:bookmarkEnd w:id="33"/>
    <w:bookmarkEnd w:id="34"/>
    <w:bookmarkEnd w:id="35"/>
    <w:bookmarkEnd w:id="36"/>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141631C4" w14:textId="0441C31B" w:rsidR="00B8621A" w:rsidRPr="00B8621A" w:rsidRDefault="00B8621A" w:rsidP="00B8621A">
      <w:pPr>
        <w:spacing w:after="0" w:line="240" w:lineRule="auto"/>
        <w:jc w:val="center"/>
        <w:rPr>
          <w:rFonts w:ascii="Times New Roman" w:eastAsia="Times New Roman" w:hAnsi="Times New Roman" w:cs="Times New Roman"/>
          <w:b/>
          <w:bCs/>
          <w:sz w:val="24"/>
          <w:szCs w:val="24"/>
        </w:rPr>
      </w:pPr>
      <w:bookmarkStart w:id="37" w:name="_Pirkimo_sąlygų_3"/>
      <w:bookmarkEnd w:id="37"/>
      <w:r w:rsidRPr="00B8621A">
        <w:rPr>
          <w:rFonts w:ascii="Times New Roman" w:eastAsia="Times New Roman" w:hAnsi="Times New Roman" w:cs="Times New Roman"/>
          <w:b/>
          <w:iCs/>
          <w:color w:val="000000"/>
          <w:sz w:val="24"/>
          <w:szCs w:val="24"/>
          <w:lang w:eastAsia="en-US"/>
        </w:rPr>
        <w:t xml:space="preserve">DĖL </w:t>
      </w:r>
      <w:r w:rsidR="00FF34E2" w:rsidRPr="00FF34E2">
        <w:rPr>
          <w:rFonts w:ascii="Times New Roman" w:eastAsia="Times New Roman" w:hAnsi="Times New Roman" w:cs="Times New Roman"/>
          <w:b/>
          <w:bCs/>
          <w:iCs/>
          <w:color w:val="000000"/>
          <w:sz w:val="24"/>
          <w:szCs w:val="24"/>
          <w:lang w:eastAsia="en-US"/>
        </w:rPr>
        <w:t>MOKSLO PASKIRTIES PASTATO - KAIŠIADORIŲ SPECIALIOSIOS MOKYKLOS, PRITAIKYMO ŽMONIŲ SU NEGALIA REIKMĖMS, GEDIMINO G. 118, KAIŠIADORYSE, DALIES PATALPŲ PAPRASTOJ</w:t>
      </w:r>
      <w:r w:rsidR="00FF34E2">
        <w:rPr>
          <w:rFonts w:ascii="Times New Roman" w:eastAsia="Times New Roman" w:hAnsi="Times New Roman" w:cs="Times New Roman"/>
          <w:b/>
          <w:bCs/>
          <w:iCs/>
          <w:color w:val="000000"/>
          <w:sz w:val="24"/>
          <w:szCs w:val="24"/>
          <w:lang w:eastAsia="en-US"/>
        </w:rPr>
        <w:t>O REMONTO STATYBOS RANGOS DARBŲ</w:t>
      </w:r>
    </w:p>
    <w:p w14:paraId="327FDA3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DE31152"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9D6222">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8"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9D6222">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9D6222">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9D6222">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9D6222">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9D6222">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8"/>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9D6222">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9D6222">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9D6222">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9D6222">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9D6222">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14:paraId="1397B102" w14:textId="77777777" w:rsidTr="009D6222">
        <w:trPr>
          <w:trHeight w:val="851"/>
        </w:trPr>
        <w:tc>
          <w:tcPr>
            <w:tcW w:w="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B12FE0"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869478"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FA8F3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14:paraId="76561A95" w14:textId="77777777"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46B6E5"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E35745"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14:paraId="20C0FA74" w14:textId="77777777" w:rsidTr="009D6222">
        <w:tc>
          <w:tcPr>
            <w:tcW w:w="9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D6E6362"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Borders>
              <w:top w:val="nil"/>
              <w:left w:val="nil"/>
              <w:bottom w:val="single" w:sz="4" w:space="0" w:color="auto"/>
              <w:right w:val="single" w:sz="8" w:space="0" w:color="auto"/>
            </w:tcBorders>
            <w:tcMar>
              <w:top w:w="0" w:type="dxa"/>
              <w:left w:w="108" w:type="dxa"/>
              <w:bottom w:w="0" w:type="dxa"/>
              <w:right w:w="108" w:type="dxa"/>
            </w:tcMar>
            <w:hideMark/>
          </w:tcPr>
          <w:p w14:paraId="4EE76F48"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14:paraId="1FA4FE57"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14:paraId="17BE19A3"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14:paraId="72EA475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14:paraId="027823AB" w14:textId="77777777" w:rsidTr="009D6222">
        <w:tc>
          <w:tcPr>
            <w:tcW w:w="9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6550032"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Borders>
              <w:top w:val="nil"/>
              <w:left w:val="nil"/>
              <w:bottom w:val="single" w:sz="4" w:space="0" w:color="auto"/>
              <w:right w:val="single" w:sz="8" w:space="0" w:color="auto"/>
            </w:tcBorders>
            <w:tcMar>
              <w:top w:w="0" w:type="dxa"/>
              <w:left w:w="108" w:type="dxa"/>
              <w:bottom w:w="0" w:type="dxa"/>
              <w:right w:w="108" w:type="dxa"/>
            </w:tcMar>
            <w:hideMark/>
          </w:tcPr>
          <w:p w14:paraId="25F53FA7" w14:textId="0607D66C" w:rsidR="00B8621A" w:rsidRPr="00B8621A" w:rsidRDefault="003F53F6" w:rsidP="00B8621A">
            <w:pPr>
              <w:spacing w:after="0" w:line="240" w:lineRule="auto"/>
              <w:jc w:val="both"/>
              <w:rPr>
                <w:rFonts w:ascii="Times New Roman" w:eastAsia="Calibri" w:hAnsi="Times New Roman" w:cs="Times New Roman"/>
                <w:sz w:val="22"/>
                <w:szCs w:val="22"/>
              </w:rPr>
            </w:pPr>
            <w:r w:rsidRPr="003F53F6">
              <w:rPr>
                <w:rFonts w:ascii="Times New Roman" w:eastAsia="Calibri" w:hAnsi="Times New Roman" w:cs="Times New Roman"/>
                <w:bCs/>
                <w:sz w:val="22"/>
                <w:szCs w:val="22"/>
              </w:rPr>
              <w:t xml:space="preserve">Mokslo paskirties pastato - Kaišiadorių specialioji mokykla, pritaikymo žmonių su negalia reikmėms, Gedimino g. 118, </w:t>
            </w:r>
            <w:r w:rsidRPr="003F53F6">
              <w:rPr>
                <w:rFonts w:ascii="Times New Roman" w:eastAsia="Calibri" w:hAnsi="Times New Roman" w:cs="Times New Roman"/>
                <w:bCs/>
                <w:sz w:val="22"/>
                <w:szCs w:val="22"/>
              </w:rPr>
              <w:lastRenderedPageBreak/>
              <w:t>Kaišiado</w:t>
            </w:r>
            <w:r w:rsidR="00D201D1">
              <w:rPr>
                <w:rFonts w:ascii="Times New Roman" w:eastAsia="Calibri" w:hAnsi="Times New Roman" w:cs="Times New Roman"/>
                <w:bCs/>
                <w:sz w:val="22"/>
                <w:szCs w:val="22"/>
              </w:rPr>
              <w:t>ryse, dalies patalpų paprastojo</w:t>
            </w:r>
            <w:r w:rsidRPr="003F53F6">
              <w:rPr>
                <w:rFonts w:ascii="Times New Roman" w:eastAsia="Calibri" w:hAnsi="Times New Roman" w:cs="Times New Roman"/>
                <w:bCs/>
                <w:sz w:val="22"/>
                <w:szCs w:val="22"/>
              </w:rPr>
              <w:t xml:space="preserve"> remonto statybos rangos darbai</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14:paraId="4C97BA11"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14:paraId="73C9F431"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14:paraId="25A9E9B9"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r>
    </w:tbl>
    <w:p w14:paraId="55FD1935"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4B0A3750"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61F8E08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3C9E360"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 xml:space="preserve">Bendra pasiūlymo kaina </w:t>
      </w:r>
      <w:proofErr w:type="spellStart"/>
      <w:r w:rsidRPr="00B8621A">
        <w:rPr>
          <w:rFonts w:ascii="Times New Roman" w:eastAsia="Times New Roman" w:hAnsi="Times New Roman" w:cs="Times New Roman"/>
          <w:b/>
          <w:sz w:val="24"/>
          <w:szCs w:val="24"/>
        </w:rPr>
        <w:t>Eur</w:t>
      </w:r>
      <w:proofErr w:type="spellEnd"/>
      <w:r w:rsidRPr="00B8621A">
        <w:rPr>
          <w:rFonts w:ascii="Times New Roman" w:eastAsia="Times New Roman" w:hAnsi="Times New Roman" w:cs="Times New Roman"/>
          <w:b/>
          <w:sz w:val="24"/>
          <w:szCs w:val="24"/>
        </w:rPr>
        <w:t xml:space="preserve">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42C2E2C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98255A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9D6222">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9D6222">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9D6222">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9D6222">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9D6222">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9D6222">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9D6222">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9D6222">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9D6222">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168FF6FC" w14:textId="77777777" w:rsidR="00B8621A" w:rsidRPr="00B8621A" w:rsidRDefault="00B8621A" w:rsidP="00B8621A">
      <w:pPr>
        <w:spacing w:after="0" w:line="300" w:lineRule="auto"/>
        <w:contextualSpacing/>
        <w:jc w:val="both"/>
        <w:rPr>
          <w:rFonts w:ascii="Arial" w:eastAsiaTheme="minorHAnsi" w:hAnsi="Arial" w:cs="Arial"/>
          <w:bCs/>
          <w:iCs/>
        </w:rPr>
      </w:pPr>
    </w:p>
    <w:p w14:paraId="2C02F0AC" w14:textId="77777777" w:rsidR="00B8621A" w:rsidRPr="00B8621A" w:rsidRDefault="00B8621A" w:rsidP="00B8621A">
      <w:pPr>
        <w:spacing w:after="0" w:line="300" w:lineRule="auto"/>
        <w:contextualSpacing/>
        <w:jc w:val="both"/>
        <w:rPr>
          <w:rFonts w:ascii="Arial" w:eastAsiaTheme="minorHAnsi" w:hAnsi="Arial" w:cs="Arial"/>
          <w:bCs/>
          <w:iCs/>
        </w:rPr>
      </w:pPr>
    </w:p>
    <w:p w14:paraId="07D7C922" w14:textId="77777777" w:rsidR="00B8621A" w:rsidRPr="00B8621A" w:rsidRDefault="00B8621A" w:rsidP="00B8621A">
      <w:pPr>
        <w:spacing w:after="0" w:line="300" w:lineRule="auto"/>
        <w:contextualSpacing/>
        <w:jc w:val="both"/>
        <w:rPr>
          <w:rFonts w:ascii="Arial" w:eastAsiaTheme="minorHAnsi" w:hAnsi="Arial" w:cs="Arial"/>
          <w:bCs/>
          <w:iCs/>
        </w:rPr>
      </w:pPr>
    </w:p>
    <w:p w14:paraId="7C4BDE3C" w14:textId="77777777" w:rsidR="00B8621A" w:rsidRDefault="00B8621A" w:rsidP="00B8621A">
      <w:pPr>
        <w:spacing w:after="0" w:line="300" w:lineRule="auto"/>
        <w:contextualSpacing/>
        <w:jc w:val="both"/>
        <w:rPr>
          <w:rFonts w:ascii="Arial" w:eastAsiaTheme="minorHAnsi" w:hAnsi="Arial" w:cs="Arial"/>
          <w:bCs/>
          <w:iCs/>
        </w:rPr>
      </w:pPr>
    </w:p>
    <w:p w14:paraId="0599AF8B" w14:textId="77777777" w:rsidR="00B8621A" w:rsidRDefault="00B8621A" w:rsidP="00B8621A">
      <w:pPr>
        <w:spacing w:after="0" w:line="300" w:lineRule="auto"/>
        <w:contextualSpacing/>
        <w:jc w:val="both"/>
        <w:rPr>
          <w:rFonts w:ascii="Arial" w:eastAsiaTheme="minorHAnsi" w:hAnsi="Arial" w:cs="Arial"/>
          <w:bCs/>
          <w:iCs/>
        </w:rPr>
      </w:pPr>
    </w:p>
    <w:p w14:paraId="73F011D4" w14:textId="77777777" w:rsidR="00B8621A" w:rsidRDefault="00B8621A" w:rsidP="00B8621A">
      <w:pPr>
        <w:spacing w:after="0" w:line="300" w:lineRule="auto"/>
        <w:contextualSpacing/>
        <w:jc w:val="both"/>
        <w:rPr>
          <w:rFonts w:ascii="Arial" w:eastAsiaTheme="minorHAnsi" w:hAnsi="Arial" w:cs="Arial"/>
          <w:bCs/>
          <w:iCs/>
        </w:rPr>
      </w:pPr>
    </w:p>
    <w:p w14:paraId="5BE8E3E8" w14:textId="77777777" w:rsidR="00B8621A" w:rsidRDefault="00B8621A" w:rsidP="00B8621A">
      <w:pPr>
        <w:spacing w:after="0" w:line="300" w:lineRule="auto"/>
        <w:contextualSpacing/>
        <w:jc w:val="both"/>
        <w:rPr>
          <w:rFonts w:ascii="Arial" w:eastAsiaTheme="minorHAnsi" w:hAnsi="Arial" w:cs="Arial"/>
          <w:bCs/>
          <w:iCs/>
        </w:rPr>
      </w:pPr>
    </w:p>
    <w:p w14:paraId="3E060822" w14:textId="77777777" w:rsidR="002A452E" w:rsidRDefault="002A452E" w:rsidP="00B8621A">
      <w:pPr>
        <w:spacing w:after="0" w:line="300" w:lineRule="auto"/>
        <w:contextualSpacing/>
        <w:jc w:val="both"/>
        <w:rPr>
          <w:rFonts w:ascii="Arial" w:eastAsiaTheme="minorHAnsi" w:hAnsi="Arial" w:cs="Arial"/>
          <w:bCs/>
          <w:iCs/>
        </w:rPr>
      </w:pPr>
    </w:p>
    <w:p w14:paraId="0872CA4F" w14:textId="77777777" w:rsidR="002A452E" w:rsidRDefault="002A452E" w:rsidP="00B8621A">
      <w:pPr>
        <w:spacing w:after="0" w:line="300" w:lineRule="auto"/>
        <w:contextualSpacing/>
        <w:jc w:val="both"/>
        <w:rPr>
          <w:rFonts w:ascii="Arial" w:eastAsiaTheme="minorHAnsi" w:hAnsi="Arial" w:cs="Arial"/>
          <w:bCs/>
          <w:iCs/>
        </w:rPr>
      </w:pPr>
    </w:p>
    <w:p w14:paraId="36C7F6E4" w14:textId="77777777" w:rsidR="002A452E" w:rsidRDefault="002A452E" w:rsidP="00B8621A">
      <w:pPr>
        <w:spacing w:after="0" w:line="300" w:lineRule="auto"/>
        <w:contextualSpacing/>
        <w:jc w:val="both"/>
        <w:rPr>
          <w:rFonts w:ascii="Arial" w:eastAsiaTheme="minorHAnsi" w:hAnsi="Arial" w:cs="Arial"/>
          <w:bCs/>
          <w:iCs/>
        </w:rPr>
      </w:pPr>
    </w:p>
    <w:p w14:paraId="30575987" w14:textId="77777777" w:rsidR="002A452E" w:rsidRDefault="002A452E" w:rsidP="00B8621A">
      <w:pPr>
        <w:spacing w:after="0" w:line="300" w:lineRule="auto"/>
        <w:contextualSpacing/>
        <w:jc w:val="both"/>
        <w:rPr>
          <w:rFonts w:ascii="Arial" w:eastAsiaTheme="minorHAnsi" w:hAnsi="Arial" w:cs="Arial"/>
          <w:bCs/>
          <w:iCs/>
        </w:rPr>
      </w:pPr>
    </w:p>
    <w:p w14:paraId="0FDC34A8" w14:textId="77777777" w:rsidR="002E2E5C" w:rsidRPr="004F1A11" w:rsidRDefault="002E2E5C" w:rsidP="002E2E5C">
      <w:pPr>
        <w:rPr>
          <w:rFonts w:eastAsiaTheme="minorHAnsi" w:cstheme="minorHAnsi"/>
          <w:bCs/>
          <w:iCs/>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9D6222">
        <w:trPr>
          <w:trHeight w:val="20"/>
        </w:trPr>
        <w:tc>
          <w:tcPr>
            <w:tcW w:w="600" w:type="dxa"/>
          </w:tcPr>
          <w:p w14:paraId="3B96CE68" w14:textId="77777777" w:rsidR="002E2E5C" w:rsidRPr="002D3CD4" w:rsidRDefault="002E2E5C" w:rsidP="009D6222">
            <w:pPr>
              <w:rPr>
                <w:sz w:val="22"/>
                <w:szCs w:val="22"/>
              </w:rPr>
            </w:pPr>
            <w:r w:rsidRPr="002D3CD4">
              <w:rPr>
                <w:sz w:val="22"/>
                <w:szCs w:val="22"/>
              </w:rPr>
              <w:t>Eil.</w:t>
            </w:r>
          </w:p>
          <w:p w14:paraId="23794506" w14:textId="77777777" w:rsidR="002E2E5C" w:rsidRPr="002D3CD4" w:rsidRDefault="002E2E5C" w:rsidP="009D6222">
            <w:pPr>
              <w:rPr>
                <w:sz w:val="22"/>
                <w:szCs w:val="22"/>
              </w:rPr>
            </w:pPr>
            <w:r w:rsidRPr="002D3CD4">
              <w:rPr>
                <w:sz w:val="22"/>
                <w:szCs w:val="22"/>
              </w:rPr>
              <w:t>Nr.</w:t>
            </w:r>
          </w:p>
        </w:tc>
        <w:tc>
          <w:tcPr>
            <w:tcW w:w="2660" w:type="dxa"/>
          </w:tcPr>
          <w:p w14:paraId="7E59B777" w14:textId="77777777" w:rsidR="002E2E5C" w:rsidRPr="002D3CD4" w:rsidRDefault="002E2E5C" w:rsidP="009D6222">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9D6222">
            <w:pPr>
              <w:ind w:firstLine="34"/>
              <w:rPr>
                <w:b/>
                <w:sz w:val="22"/>
                <w:szCs w:val="22"/>
              </w:rPr>
            </w:pPr>
            <w:r w:rsidRPr="002D3CD4">
              <w:rPr>
                <w:b/>
                <w:sz w:val="22"/>
                <w:szCs w:val="22"/>
              </w:rPr>
              <w:t>DATA/DIENŲ SKAIČIUS/ LAIKAS</w:t>
            </w:r>
          </w:p>
          <w:p w14:paraId="019A4E2A" w14:textId="77777777" w:rsidR="002E2E5C" w:rsidRPr="002D3CD4" w:rsidRDefault="002E2E5C" w:rsidP="009D6222">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9D6222">
            <w:pPr>
              <w:ind w:firstLine="34"/>
              <w:rPr>
                <w:b/>
                <w:sz w:val="22"/>
                <w:szCs w:val="22"/>
              </w:rPr>
            </w:pPr>
            <w:r w:rsidRPr="002D3CD4">
              <w:rPr>
                <w:b/>
                <w:sz w:val="22"/>
                <w:szCs w:val="22"/>
              </w:rPr>
              <w:t>PASTABOS</w:t>
            </w:r>
          </w:p>
        </w:tc>
      </w:tr>
      <w:tr w:rsidR="002E2E5C" w:rsidRPr="002D3CD4" w14:paraId="2AC861D5" w14:textId="77777777" w:rsidTr="009D6222">
        <w:trPr>
          <w:trHeight w:val="20"/>
        </w:trPr>
        <w:tc>
          <w:tcPr>
            <w:tcW w:w="600" w:type="dxa"/>
          </w:tcPr>
          <w:p w14:paraId="357D5F3E" w14:textId="77777777" w:rsidR="002E2E5C" w:rsidRPr="002D3CD4" w:rsidRDefault="002E2E5C" w:rsidP="009D6222">
            <w:pPr>
              <w:rPr>
                <w:bCs/>
                <w:sz w:val="22"/>
                <w:szCs w:val="22"/>
              </w:rPr>
            </w:pPr>
            <w:r w:rsidRPr="002D3CD4">
              <w:rPr>
                <w:bCs/>
                <w:sz w:val="22"/>
                <w:szCs w:val="22"/>
              </w:rPr>
              <w:t>1</w:t>
            </w:r>
          </w:p>
        </w:tc>
        <w:tc>
          <w:tcPr>
            <w:tcW w:w="2660" w:type="dxa"/>
          </w:tcPr>
          <w:p w14:paraId="25BBA095" w14:textId="77777777" w:rsidR="002E2E5C" w:rsidRPr="002D3CD4" w:rsidRDefault="002E2E5C" w:rsidP="009D6222">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9D6222">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9D6222">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9D6222">
            <w:pPr>
              <w:ind w:firstLine="34"/>
              <w:rPr>
                <w:color w:val="7030A0"/>
                <w:sz w:val="22"/>
                <w:szCs w:val="22"/>
              </w:rPr>
            </w:pPr>
          </w:p>
        </w:tc>
      </w:tr>
      <w:tr w:rsidR="002E2E5C" w:rsidRPr="002D3CD4" w14:paraId="4FF74AC4" w14:textId="77777777" w:rsidTr="009D6222">
        <w:trPr>
          <w:trHeight w:val="20"/>
        </w:trPr>
        <w:tc>
          <w:tcPr>
            <w:tcW w:w="600" w:type="dxa"/>
          </w:tcPr>
          <w:p w14:paraId="645DF6C1" w14:textId="77777777" w:rsidR="002E2E5C" w:rsidRPr="002D3CD4" w:rsidRDefault="002E2E5C" w:rsidP="009D6222">
            <w:pPr>
              <w:rPr>
                <w:bCs/>
                <w:sz w:val="22"/>
                <w:szCs w:val="22"/>
              </w:rPr>
            </w:pPr>
            <w:r w:rsidRPr="002D3CD4">
              <w:rPr>
                <w:bCs/>
                <w:sz w:val="22"/>
                <w:szCs w:val="22"/>
              </w:rPr>
              <w:t>2</w:t>
            </w:r>
          </w:p>
        </w:tc>
        <w:tc>
          <w:tcPr>
            <w:tcW w:w="2660" w:type="dxa"/>
          </w:tcPr>
          <w:p w14:paraId="03D023CE" w14:textId="77777777" w:rsidR="002E2E5C" w:rsidRPr="002D3CD4" w:rsidRDefault="002E2E5C" w:rsidP="009D6222">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9D6222">
            <w:pPr>
              <w:ind w:firstLine="34"/>
              <w:rPr>
                <w:sz w:val="22"/>
                <w:szCs w:val="22"/>
              </w:rPr>
            </w:pPr>
          </w:p>
          <w:p w14:paraId="394B17AC" w14:textId="77777777" w:rsidR="002E2E5C" w:rsidRPr="002D3CD4" w:rsidRDefault="002E2E5C" w:rsidP="009D6222">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9D6222">
            <w:pPr>
              <w:ind w:firstLine="34"/>
              <w:rPr>
                <w:color w:val="7030A0"/>
                <w:sz w:val="22"/>
                <w:szCs w:val="22"/>
              </w:rPr>
            </w:pPr>
          </w:p>
          <w:p w14:paraId="46F7262A" w14:textId="77777777" w:rsidR="002E2E5C" w:rsidRPr="002D3CD4" w:rsidRDefault="002E2E5C" w:rsidP="009D6222">
            <w:pPr>
              <w:ind w:firstLine="34"/>
              <w:rPr>
                <w:color w:val="7030A0"/>
                <w:sz w:val="22"/>
                <w:szCs w:val="22"/>
              </w:rPr>
            </w:pPr>
          </w:p>
          <w:p w14:paraId="127FE816" w14:textId="77777777" w:rsidR="002E2E5C" w:rsidRPr="002D3CD4" w:rsidRDefault="002E2E5C" w:rsidP="009D6222">
            <w:pPr>
              <w:ind w:firstLine="34"/>
              <w:rPr>
                <w:color w:val="7030A0"/>
                <w:sz w:val="22"/>
                <w:szCs w:val="22"/>
              </w:rPr>
            </w:pPr>
          </w:p>
        </w:tc>
      </w:tr>
      <w:tr w:rsidR="002E2E5C" w:rsidRPr="002D3CD4" w14:paraId="12FE8AAF" w14:textId="77777777" w:rsidTr="009D6222">
        <w:trPr>
          <w:trHeight w:val="20"/>
        </w:trPr>
        <w:tc>
          <w:tcPr>
            <w:tcW w:w="600" w:type="dxa"/>
          </w:tcPr>
          <w:p w14:paraId="5CFC1293" w14:textId="77777777" w:rsidR="002E2E5C" w:rsidRPr="002D3CD4" w:rsidRDefault="002E2E5C" w:rsidP="009D6222">
            <w:pPr>
              <w:rPr>
                <w:bCs/>
                <w:sz w:val="22"/>
                <w:szCs w:val="22"/>
              </w:rPr>
            </w:pPr>
            <w:r w:rsidRPr="002D3CD4">
              <w:rPr>
                <w:bCs/>
                <w:sz w:val="22"/>
                <w:szCs w:val="22"/>
              </w:rPr>
              <w:t>3</w:t>
            </w:r>
          </w:p>
        </w:tc>
        <w:tc>
          <w:tcPr>
            <w:tcW w:w="2660" w:type="dxa"/>
          </w:tcPr>
          <w:p w14:paraId="4D617548" w14:textId="77777777" w:rsidR="002E2E5C" w:rsidRPr="002D3CD4" w:rsidRDefault="002E2E5C" w:rsidP="009D6222">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9D6222">
            <w:pPr>
              <w:ind w:firstLine="34"/>
              <w:rPr>
                <w:sz w:val="22"/>
                <w:szCs w:val="22"/>
              </w:rPr>
            </w:pPr>
          </w:p>
          <w:p w14:paraId="759BF3E6" w14:textId="77777777" w:rsidR="002E2E5C" w:rsidRPr="002D3CD4" w:rsidRDefault="002E2E5C" w:rsidP="009D6222">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9D6222">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9D6222">
            <w:pPr>
              <w:ind w:firstLine="34"/>
              <w:rPr>
                <w:color w:val="7030A0"/>
                <w:sz w:val="22"/>
                <w:szCs w:val="22"/>
              </w:rPr>
            </w:pPr>
          </w:p>
        </w:tc>
      </w:tr>
      <w:tr w:rsidR="002E2E5C" w:rsidRPr="002D3CD4" w14:paraId="54A47B4E" w14:textId="77777777" w:rsidTr="009D6222">
        <w:trPr>
          <w:trHeight w:val="1055"/>
        </w:trPr>
        <w:tc>
          <w:tcPr>
            <w:tcW w:w="600" w:type="dxa"/>
          </w:tcPr>
          <w:p w14:paraId="4A1B29A6" w14:textId="77777777" w:rsidR="002E2E5C" w:rsidRPr="002D3CD4" w:rsidRDefault="002E2E5C" w:rsidP="009D6222">
            <w:pPr>
              <w:rPr>
                <w:bCs/>
                <w:sz w:val="22"/>
                <w:szCs w:val="22"/>
              </w:rPr>
            </w:pPr>
            <w:r w:rsidRPr="002D3CD4">
              <w:rPr>
                <w:bCs/>
                <w:sz w:val="22"/>
                <w:szCs w:val="22"/>
              </w:rPr>
              <w:t>4</w:t>
            </w:r>
          </w:p>
        </w:tc>
        <w:tc>
          <w:tcPr>
            <w:tcW w:w="2660" w:type="dxa"/>
            <w:hideMark/>
          </w:tcPr>
          <w:p w14:paraId="0F19A97D" w14:textId="77777777" w:rsidR="002E2E5C" w:rsidRPr="002D3CD4" w:rsidRDefault="002E2E5C" w:rsidP="009D6222">
            <w:pPr>
              <w:rPr>
                <w:sz w:val="22"/>
                <w:szCs w:val="22"/>
              </w:rPr>
            </w:pPr>
            <w:r w:rsidRPr="002D3CD4">
              <w:rPr>
                <w:sz w:val="22"/>
                <w:szCs w:val="22"/>
              </w:rPr>
              <w:t>Pradinis susipažinimas su CVP IS priemonėmis gautais pasiūlymais</w:t>
            </w:r>
          </w:p>
        </w:tc>
        <w:tc>
          <w:tcPr>
            <w:tcW w:w="3685" w:type="dxa"/>
            <w:hideMark/>
          </w:tcPr>
          <w:p w14:paraId="6687CE44" w14:textId="77777777" w:rsidR="002E2E5C" w:rsidRPr="002D3CD4" w:rsidRDefault="002E2E5C" w:rsidP="009D6222">
            <w:pPr>
              <w:ind w:firstLine="34"/>
              <w:rPr>
                <w:sz w:val="22"/>
                <w:szCs w:val="22"/>
              </w:rPr>
            </w:pPr>
            <w:r w:rsidRPr="002D3CD4">
              <w:rPr>
                <w:sz w:val="22"/>
                <w:szCs w:val="22"/>
              </w:rPr>
              <w:t xml:space="preserve">Pradedamas ne anksčiau nei </w:t>
            </w:r>
            <w:r w:rsidRPr="002D3CD4">
              <w:rPr>
                <w:color w:val="000000" w:themeColor="text1"/>
                <w:sz w:val="22"/>
                <w:szCs w:val="22"/>
              </w:rPr>
              <w:t>po 45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9D6222">
            <w:pPr>
              <w:ind w:firstLine="34"/>
              <w:rPr>
                <w:iCs/>
                <w:sz w:val="22"/>
                <w:szCs w:val="22"/>
              </w:rPr>
            </w:pPr>
          </w:p>
        </w:tc>
      </w:tr>
      <w:tr w:rsidR="002E2E5C" w:rsidRPr="002D3CD4" w14:paraId="70E4211E" w14:textId="77777777" w:rsidTr="009D6222">
        <w:trPr>
          <w:trHeight w:val="20"/>
        </w:trPr>
        <w:tc>
          <w:tcPr>
            <w:tcW w:w="600" w:type="dxa"/>
          </w:tcPr>
          <w:p w14:paraId="451B37D4" w14:textId="77777777" w:rsidR="002E2E5C" w:rsidRPr="002D3CD4" w:rsidRDefault="002E2E5C" w:rsidP="009D6222">
            <w:pPr>
              <w:rPr>
                <w:bCs/>
                <w:sz w:val="22"/>
                <w:szCs w:val="22"/>
              </w:rPr>
            </w:pPr>
            <w:r w:rsidRPr="002D3CD4">
              <w:rPr>
                <w:bCs/>
                <w:sz w:val="22"/>
                <w:szCs w:val="22"/>
              </w:rPr>
              <w:t>5</w:t>
            </w:r>
          </w:p>
        </w:tc>
        <w:tc>
          <w:tcPr>
            <w:tcW w:w="2660" w:type="dxa"/>
          </w:tcPr>
          <w:p w14:paraId="40399E5A" w14:textId="77777777" w:rsidR="002E2E5C" w:rsidRPr="002D3CD4" w:rsidRDefault="002E2E5C" w:rsidP="009D6222">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9D6222">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9D6222">
            <w:pPr>
              <w:ind w:firstLine="34"/>
              <w:rPr>
                <w:sz w:val="22"/>
                <w:szCs w:val="22"/>
              </w:rPr>
            </w:pPr>
          </w:p>
        </w:tc>
      </w:tr>
      <w:tr w:rsidR="002E2E5C" w:rsidRPr="002D3CD4" w14:paraId="5AAAD7D2" w14:textId="77777777" w:rsidTr="009D6222">
        <w:trPr>
          <w:trHeight w:val="20"/>
        </w:trPr>
        <w:tc>
          <w:tcPr>
            <w:tcW w:w="600" w:type="dxa"/>
          </w:tcPr>
          <w:p w14:paraId="7AD7617F" w14:textId="77777777" w:rsidR="002E2E5C" w:rsidRPr="002D3CD4" w:rsidRDefault="002E2E5C" w:rsidP="009D6222">
            <w:pPr>
              <w:rPr>
                <w:bCs/>
                <w:sz w:val="22"/>
                <w:szCs w:val="22"/>
              </w:rPr>
            </w:pPr>
            <w:r w:rsidRPr="002D3CD4">
              <w:rPr>
                <w:bCs/>
                <w:sz w:val="22"/>
                <w:szCs w:val="22"/>
              </w:rPr>
              <w:t>6</w:t>
            </w:r>
          </w:p>
        </w:tc>
        <w:tc>
          <w:tcPr>
            <w:tcW w:w="2660" w:type="dxa"/>
          </w:tcPr>
          <w:p w14:paraId="33C45107" w14:textId="77777777" w:rsidR="002E2E5C" w:rsidRPr="002D3CD4" w:rsidRDefault="002E2E5C" w:rsidP="009D6222">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9D6222">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9D6222">
            <w:pPr>
              <w:ind w:firstLine="34"/>
              <w:rPr>
                <w:sz w:val="22"/>
                <w:szCs w:val="22"/>
              </w:rPr>
            </w:pPr>
          </w:p>
        </w:tc>
      </w:tr>
      <w:tr w:rsidR="002E2E5C" w:rsidRPr="002D3CD4" w14:paraId="5EE67D86" w14:textId="77777777" w:rsidTr="009D6222">
        <w:trPr>
          <w:trHeight w:val="20"/>
        </w:trPr>
        <w:tc>
          <w:tcPr>
            <w:tcW w:w="600" w:type="dxa"/>
          </w:tcPr>
          <w:p w14:paraId="6726797D" w14:textId="77777777" w:rsidR="002E2E5C" w:rsidRPr="002D3CD4" w:rsidRDefault="002E2E5C" w:rsidP="009D6222">
            <w:pPr>
              <w:rPr>
                <w:bCs/>
                <w:sz w:val="22"/>
                <w:szCs w:val="22"/>
              </w:rPr>
            </w:pPr>
            <w:r w:rsidRPr="002D3CD4">
              <w:rPr>
                <w:bCs/>
                <w:sz w:val="22"/>
                <w:szCs w:val="22"/>
              </w:rPr>
              <w:t>7</w:t>
            </w:r>
          </w:p>
        </w:tc>
        <w:tc>
          <w:tcPr>
            <w:tcW w:w="2660" w:type="dxa"/>
            <w:hideMark/>
          </w:tcPr>
          <w:p w14:paraId="4A0FA752" w14:textId="77777777" w:rsidR="002E2E5C" w:rsidRPr="002D3CD4" w:rsidRDefault="002E2E5C" w:rsidP="009D6222">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9D6222">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9D6222">
            <w:pPr>
              <w:ind w:firstLine="34"/>
              <w:rPr>
                <w:sz w:val="22"/>
                <w:szCs w:val="22"/>
              </w:rPr>
            </w:pPr>
          </w:p>
        </w:tc>
      </w:tr>
      <w:tr w:rsidR="002E2E5C" w:rsidRPr="002D3CD4" w14:paraId="47576C6C" w14:textId="77777777" w:rsidTr="009D6222">
        <w:trPr>
          <w:trHeight w:val="20"/>
        </w:trPr>
        <w:tc>
          <w:tcPr>
            <w:tcW w:w="600" w:type="dxa"/>
          </w:tcPr>
          <w:p w14:paraId="4B6A581E" w14:textId="77777777" w:rsidR="002E2E5C" w:rsidRPr="002D3CD4" w:rsidRDefault="002E2E5C" w:rsidP="009D6222">
            <w:pPr>
              <w:rPr>
                <w:bCs/>
                <w:sz w:val="22"/>
                <w:szCs w:val="22"/>
              </w:rPr>
            </w:pPr>
            <w:r w:rsidRPr="002D3CD4">
              <w:rPr>
                <w:bCs/>
                <w:sz w:val="22"/>
                <w:szCs w:val="22"/>
              </w:rPr>
              <w:t>8</w:t>
            </w:r>
          </w:p>
        </w:tc>
        <w:tc>
          <w:tcPr>
            <w:tcW w:w="2660" w:type="dxa"/>
            <w:hideMark/>
          </w:tcPr>
          <w:p w14:paraId="49C359F4" w14:textId="77777777" w:rsidR="002E2E5C" w:rsidRPr="002D3CD4" w:rsidRDefault="002E2E5C" w:rsidP="009D6222">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9D6222">
            <w:pPr>
              <w:ind w:firstLine="34"/>
              <w:rPr>
                <w:sz w:val="22"/>
                <w:szCs w:val="22"/>
              </w:rPr>
            </w:pPr>
            <w:r w:rsidRPr="002D3CD4">
              <w:rPr>
                <w:sz w:val="22"/>
                <w:szCs w:val="22"/>
              </w:rPr>
              <w:t>5 (penkias) darbo dienas</w:t>
            </w:r>
          </w:p>
          <w:p w14:paraId="5CA25AD2" w14:textId="77777777" w:rsidR="002E2E5C" w:rsidRPr="002D3CD4" w:rsidRDefault="002E2E5C" w:rsidP="009D6222">
            <w:pPr>
              <w:ind w:firstLine="34"/>
              <w:rPr>
                <w:sz w:val="22"/>
                <w:szCs w:val="22"/>
              </w:rPr>
            </w:pPr>
          </w:p>
          <w:p w14:paraId="5B83003B" w14:textId="77777777" w:rsidR="002E2E5C" w:rsidRPr="002D3CD4" w:rsidRDefault="002E2E5C" w:rsidP="009D6222">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9D6222">
            <w:pPr>
              <w:ind w:firstLine="34"/>
              <w:rPr>
                <w:sz w:val="22"/>
                <w:szCs w:val="22"/>
              </w:rPr>
            </w:pPr>
          </w:p>
          <w:p w14:paraId="3D10A578" w14:textId="77777777" w:rsidR="002E2E5C" w:rsidRPr="002D3CD4" w:rsidRDefault="002E2E5C" w:rsidP="009D6222">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9D6222">
            <w:pPr>
              <w:ind w:firstLine="34"/>
              <w:rPr>
                <w:sz w:val="22"/>
                <w:szCs w:val="22"/>
              </w:rPr>
            </w:pPr>
          </w:p>
        </w:tc>
        <w:tc>
          <w:tcPr>
            <w:tcW w:w="3424" w:type="dxa"/>
            <w:hideMark/>
          </w:tcPr>
          <w:p w14:paraId="60E83573" w14:textId="77777777" w:rsidR="002E2E5C" w:rsidRPr="002D3CD4" w:rsidRDefault="002E2E5C" w:rsidP="009D6222">
            <w:pPr>
              <w:ind w:firstLine="34"/>
              <w:rPr>
                <w:bCs/>
                <w:color w:val="7030A0"/>
                <w:sz w:val="22"/>
                <w:szCs w:val="22"/>
              </w:rPr>
            </w:pPr>
          </w:p>
        </w:tc>
      </w:tr>
      <w:tr w:rsidR="002E2E5C" w:rsidRPr="002D3CD4" w14:paraId="56753B0E" w14:textId="77777777" w:rsidTr="009D6222">
        <w:trPr>
          <w:trHeight w:val="20"/>
        </w:trPr>
        <w:tc>
          <w:tcPr>
            <w:tcW w:w="600" w:type="dxa"/>
          </w:tcPr>
          <w:p w14:paraId="7FE7376F" w14:textId="77777777" w:rsidR="002E2E5C" w:rsidRPr="002D3CD4" w:rsidRDefault="002E2E5C" w:rsidP="009D6222">
            <w:pPr>
              <w:rPr>
                <w:sz w:val="22"/>
                <w:szCs w:val="22"/>
              </w:rPr>
            </w:pPr>
            <w:r w:rsidRPr="002D3CD4">
              <w:rPr>
                <w:sz w:val="22"/>
                <w:szCs w:val="22"/>
              </w:rPr>
              <w:t>11</w:t>
            </w:r>
          </w:p>
        </w:tc>
        <w:tc>
          <w:tcPr>
            <w:tcW w:w="2660" w:type="dxa"/>
            <w:hideMark/>
          </w:tcPr>
          <w:p w14:paraId="6446931C" w14:textId="77777777" w:rsidR="002E2E5C" w:rsidRPr="002D3CD4" w:rsidRDefault="002E2E5C" w:rsidP="009D6222">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9D6222">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9D6222">
            <w:pPr>
              <w:ind w:firstLine="34"/>
              <w:rPr>
                <w:sz w:val="22"/>
                <w:szCs w:val="22"/>
              </w:rPr>
            </w:pPr>
          </w:p>
        </w:tc>
      </w:tr>
      <w:tr w:rsidR="002E2E5C" w:rsidRPr="002D3CD4" w14:paraId="68BE3EB5" w14:textId="77777777" w:rsidTr="009D6222">
        <w:trPr>
          <w:trHeight w:val="20"/>
        </w:trPr>
        <w:tc>
          <w:tcPr>
            <w:tcW w:w="600" w:type="dxa"/>
          </w:tcPr>
          <w:p w14:paraId="6A67619F" w14:textId="77777777" w:rsidR="002E2E5C" w:rsidRPr="002D3CD4" w:rsidRDefault="002E2E5C" w:rsidP="009D6222">
            <w:pPr>
              <w:rPr>
                <w:bCs/>
                <w:sz w:val="22"/>
                <w:szCs w:val="22"/>
              </w:rPr>
            </w:pPr>
            <w:r w:rsidRPr="002D3CD4">
              <w:rPr>
                <w:bCs/>
                <w:sz w:val="22"/>
                <w:szCs w:val="22"/>
              </w:rPr>
              <w:t>12</w:t>
            </w:r>
          </w:p>
        </w:tc>
        <w:tc>
          <w:tcPr>
            <w:tcW w:w="2660" w:type="dxa"/>
            <w:hideMark/>
          </w:tcPr>
          <w:p w14:paraId="1B19134A" w14:textId="77777777" w:rsidR="002E2E5C" w:rsidRPr="002D3CD4" w:rsidRDefault="002E2E5C" w:rsidP="009D6222">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9D6222">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9D6222">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9D6222">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0273F3" w:rsidRPr="000273F3" w14:paraId="28BA3769" w14:textId="77777777" w:rsidTr="009D6222">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9D6222">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9D6222">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3AA77921" w14:textId="77777777" w:rsidTr="009D6222">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0F2504D8" w14:textId="77777777" w:rsidTr="009D6222">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600BDBB9" w14:textId="77777777" w:rsidTr="009D6222">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0D683A5D" w14:textId="77777777" w:rsidTr="009D6222">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9D6222">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7EFE5589" w14:textId="77777777" w:rsidTr="009D6222">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56602441" w14:textId="013D1F9D"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 </w:t>
      </w:r>
      <w:r w:rsidR="00C5246F">
        <w:rPr>
          <w:rFonts w:ascii="Times New Roman" w:eastAsia="Times New Roman" w:hAnsi="Times New Roman" w:cs="Times New Roman"/>
          <w:sz w:val="24"/>
          <w:szCs w:val="24"/>
          <w:lang w:eastAsia="en-US"/>
        </w:rPr>
        <w:t xml:space="preserve">atitinkame </w:t>
      </w:r>
      <w:r w:rsidR="00C5246F" w:rsidRPr="00C5246F">
        <w:rPr>
          <w:rFonts w:ascii="Times New Roman" w:eastAsia="Times New Roman" w:hAnsi="Times New Roman" w:cs="Times New Roman"/>
          <w:sz w:val="24"/>
          <w:szCs w:val="24"/>
          <w:lang w:eastAsia="en-US"/>
        </w:rPr>
        <w:t>tiekėjų kvalifikaciją nustatytą specialiųjų sąlygų 3.1. p.</w:t>
      </w:r>
      <w:r w:rsidR="00C5246F">
        <w:rPr>
          <w:rFonts w:ascii="Times New Roman" w:eastAsia="Times New Roman" w:hAnsi="Times New Roman" w:cs="Times New Roman"/>
          <w:sz w:val="24"/>
          <w:szCs w:val="24"/>
          <w:lang w:eastAsia="en-US"/>
        </w:rPr>
        <w:t xml:space="preserve"> ir </w:t>
      </w: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14:paraId="415BB44B"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7620838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9D6222">
        <w:trPr>
          <w:trHeight w:val="193"/>
          <w:jc w:val="center"/>
        </w:trPr>
        <w:tc>
          <w:tcPr>
            <w:tcW w:w="3137" w:type="dxa"/>
            <w:tcBorders>
              <w:top w:val="nil"/>
              <w:left w:val="nil"/>
              <w:bottom w:val="single" w:sz="4" w:space="0" w:color="auto"/>
              <w:right w:val="nil"/>
            </w:tcBorders>
            <w:shd w:val="clear" w:color="auto" w:fill="auto"/>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9D6222">
        <w:trPr>
          <w:trHeight w:val="144"/>
          <w:jc w:val="center"/>
        </w:trPr>
        <w:tc>
          <w:tcPr>
            <w:tcW w:w="3137" w:type="dxa"/>
            <w:tcBorders>
              <w:top w:val="single" w:sz="4" w:space="0" w:color="auto"/>
              <w:left w:val="nil"/>
              <w:bottom w:val="nil"/>
              <w:right w:val="nil"/>
            </w:tcBorders>
            <w:shd w:val="clear" w:color="auto" w:fill="auto"/>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0B8600B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AEE418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FD789" w14:textId="77777777" w:rsidR="003F5ECC" w:rsidRDefault="003F5ECC" w:rsidP="00D05666">
      <w:r>
        <w:separator/>
      </w:r>
    </w:p>
  </w:endnote>
  <w:endnote w:type="continuationSeparator" w:id="0">
    <w:p w14:paraId="70309CCB" w14:textId="77777777" w:rsidR="003F5ECC" w:rsidRDefault="003F5ECC" w:rsidP="00D05666">
      <w:r>
        <w:continuationSeparator/>
      </w:r>
    </w:p>
  </w:endnote>
  <w:endnote w:type="continuationNotice" w:id="1">
    <w:p w14:paraId="44D16968" w14:textId="77777777" w:rsidR="003F5ECC" w:rsidRDefault="003F5E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A0D73" w14:textId="77777777" w:rsidR="009D6222" w:rsidRDefault="009D6222" w:rsidP="009D622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31D4E" w14:textId="77777777" w:rsidR="009D6222" w:rsidRDefault="009D6222" w:rsidP="009D622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5BC21" w14:textId="77777777" w:rsidR="003F5ECC" w:rsidRDefault="003F5ECC" w:rsidP="00D05666">
      <w:r>
        <w:separator/>
      </w:r>
    </w:p>
  </w:footnote>
  <w:footnote w:type="continuationSeparator" w:id="0">
    <w:p w14:paraId="1A044908" w14:textId="77777777" w:rsidR="003F5ECC" w:rsidRDefault="003F5ECC" w:rsidP="00D05666">
      <w:r>
        <w:continuationSeparator/>
      </w:r>
    </w:p>
  </w:footnote>
  <w:footnote w:type="continuationNotice" w:id="1">
    <w:p w14:paraId="0CD6688E" w14:textId="77777777" w:rsidR="003F5ECC" w:rsidRDefault="003F5ECC">
      <w:pPr>
        <w:spacing w:after="0" w:line="240" w:lineRule="auto"/>
      </w:pPr>
    </w:p>
  </w:footnote>
  <w:footnote w:id="2">
    <w:p w14:paraId="24C8940A" w14:textId="77777777" w:rsidR="009D6222" w:rsidRPr="007B2DBE" w:rsidRDefault="009D6222"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012206"/>
      <w:docPartObj>
        <w:docPartGallery w:val="Page Numbers (Top of Page)"/>
        <w:docPartUnique/>
      </w:docPartObj>
    </w:sdtPr>
    <w:sdtEndPr/>
    <w:sdtContent>
      <w:p w14:paraId="68F36234" w14:textId="47DA7071" w:rsidR="009D6222" w:rsidRDefault="009D6222">
        <w:pPr>
          <w:pStyle w:val="Antrats"/>
          <w:jc w:val="center"/>
        </w:pPr>
        <w:r>
          <w:fldChar w:fldCharType="begin"/>
        </w:r>
        <w:r>
          <w:instrText>PAGE   \* MERGEFORMAT</w:instrText>
        </w:r>
        <w:r>
          <w:fldChar w:fldCharType="separate"/>
        </w:r>
        <w:r w:rsidR="00E12A05">
          <w:rPr>
            <w:noProof/>
          </w:rPr>
          <w:t>4</w:t>
        </w:r>
        <w:r>
          <w:fldChar w:fldCharType="end"/>
        </w:r>
      </w:p>
    </w:sdtContent>
  </w:sdt>
  <w:p w14:paraId="56137D1E" w14:textId="77777777" w:rsidR="009D6222" w:rsidRDefault="009D622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2AC33D3F" w14:textId="77777777" w:rsidR="009D6222" w:rsidRDefault="003F5ECC" w:rsidP="009D6222">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86D0F" w14:textId="77777777" w:rsidR="009D6222" w:rsidRDefault="009D6222">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4AB"/>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52E"/>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35A"/>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3F6"/>
    <w:rsid w:val="003F5489"/>
    <w:rsid w:val="003F54D8"/>
    <w:rsid w:val="003F5688"/>
    <w:rsid w:val="003F5ECC"/>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BCF"/>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1B0A"/>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4C"/>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3E76"/>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DB1"/>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50C"/>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222"/>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2B1"/>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5AE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246F"/>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4F5"/>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1D1"/>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2A05"/>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4E2"/>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5DE26D-4EFC-43CC-BCC1-D9E303C23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28</Pages>
  <Words>45894</Words>
  <Characters>26160</Characters>
  <Application>Microsoft Office Word</Application>
  <DocSecurity>0</DocSecurity>
  <Lines>218</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25</cp:revision>
  <cp:lastPrinted>2025-01-30T12:47:00Z</cp:lastPrinted>
  <dcterms:created xsi:type="dcterms:W3CDTF">2025-03-27T09:36:00Z</dcterms:created>
  <dcterms:modified xsi:type="dcterms:W3CDTF">2025-07-29T12:16:00Z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