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C3615" w14:textId="7E9576C4" w:rsidR="00AB3ED4" w:rsidRPr="00945DEF" w:rsidRDefault="007F35A3" w:rsidP="00AB3ED4">
      <w:pPr>
        <w:jc w:val="center"/>
        <w:rPr>
          <w:b/>
          <w:color w:val="000000"/>
        </w:rPr>
      </w:pPr>
      <w:r>
        <w:rPr>
          <w:b/>
          <w:color w:val="000000"/>
        </w:rPr>
        <w:t>LIETUVOS PROBACIJOS TARNYBOS</w:t>
      </w:r>
      <w:r w:rsidRPr="003F3E7F">
        <w:rPr>
          <w:b/>
          <w:color w:val="000000"/>
        </w:rPr>
        <w:t xml:space="preserve"> PAREIGŪNŲ </w:t>
      </w:r>
      <w:r w:rsidR="001F4323">
        <w:rPr>
          <w:b/>
          <w:color w:val="000000"/>
        </w:rPr>
        <w:t>TAKTINIŲ PIRŠTINIŲ</w:t>
      </w:r>
      <w:r>
        <w:rPr>
          <w:b/>
          <w:color w:val="000000"/>
        </w:rPr>
        <w:t xml:space="preserve"> </w:t>
      </w:r>
      <w:r w:rsidRPr="003F3E7F">
        <w:rPr>
          <w:b/>
          <w:color w:val="000000"/>
        </w:rPr>
        <w:t xml:space="preserve">VIEŠOJO </w:t>
      </w:r>
      <w:r w:rsidR="00AB3ED4" w:rsidRPr="00945DEF">
        <w:rPr>
          <w:b/>
          <w:color w:val="000000"/>
        </w:rPr>
        <w:t xml:space="preserve">PIRKIMO-PARDAVIMO SUTARTIS NR. </w:t>
      </w:r>
    </w:p>
    <w:p w14:paraId="1CC38B7D" w14:textId="77777777" w:rsidR="00AB3ED4" w:rsidRPr="00945DEF" w:rsidRDefault="00AB3ED4" w:rsidP="00AB3ED4">
      <w:pPr>
        <w:pStyle w:val="Standard"/>
        <w:widowControl w:val="0"/>
        <w:jc w:val="center"/>
        <w:rPr>
          <w:rFonts w:ascii="Times New Roman" w:hAnsi="Times New Roman" w:cs="Times New Roman"/>
        </w:rPr>
      </w:pPr>
    </w:p>
    <w:p w14:paraId="14CAF54F" w14:textId="0F2BEC6E" w:rsidR="00AB3ED4" w:rsidRPr="00945DEF" w:rsidRDefault="00AB3ED4" w:rsidP="00AB3ED4">
      <w:pPr>
        <w:pStyle w:val="Standard"/>
        <w:widowControl w:val="0"/>
        <w:jc w:val="center"/>
        <w:rPr>
          <w:rFonts w:ascii="Times New Roman" w:hAnsi="Times New Roman" w:cs="Times New Roman"/>
        </w:rPr>
      </w:pPr>
      <w:r w:rsidRPr="00945DEF">
        <w:rPr>
          <w:rFonts w:ascii="Times New Roman" w:hAnsi="Times New Roman" w:cs="Times New Roman"/>
        </w:rPr>
        <w:t>202</w:t>
      </w:r>
      <w:r w:rsidR="007F35A3">
        <w:rPr>
          <w:rFonts w:ascii="Times New Roman" w:hAnsi="Times New Roman" w:cs="Times New Roman"/>
        </w:rPr>
        <w:t>5</w:t>
      </w:r>
      <w:r w:rsidRPr="00945DEF">
        <w:rPr>
          <w:rFonts w:ascii="Times New Roman" w:hAnsi="Times New Roman" w:cs="Times New Roman"/>
        </w:rPr>
        <w:t xml:space="preserve"> m. </w:t>
      </w:r>
      <w:r>
        <w:rPr>
          <w:rFonts w:ascii="Times New Roman" w:hAnsi="Times New Roman" w:cs="Times New Roman"/>
        </w:rPr>
        <w:t xml:space="preserve">________ __ </w:t>
      </w:r>
      <w:r w:rsidRPr="00945DEF">
        <w:rPr>
          <w:rFonts w:ascii="Times New Roman" w:hAnsi="Times New Roman" w:cs="Times New Roman"/>
        </w:rPr>
        <w:t xml:space="preserve">d. </w:t>
      </w:r>
    </w:p>
    <w:p w14:paraId="49318255" w14:textId="77777777" w:rsidR="00AB3ED4" w:rsidRPr="00945DEF" w:rsidRDefault="00AB3ED4" w:rsidP="00AB3ED4">
      <w:pPr>
        <w:pStyle w:val="Standard"/>
        <w:widowControl w:val="0"/>
        <w:jc w:val="center"/>
        <w:rPr>
          <w:rFonts w:ascii="Times New Roman" w:hAnsi="Times New Roman" w:cs="Times New Roman"/>
        </w:rPr>
      </w:pPr>
      <w:r w:rsidRPr="00945DEF">
        <w:rPr>
          <w:rFonts w:ascii="Times New Roman" w:hAnsi="Times New Roman" w:cs="Times New Roman"/>
        </w:rPr>
        <w:t>Vilnius</w:t>
      </w:r>
    </w:p>
    <w:p w14:paraId="0B61DE49" w14:textId="77777777" w:rsidR="00AB3ED4" w:rsidRPr="00945DEF" w:rsidRDefault="00AB3ED4" w:rsidP="00AB3ED4">
      <w:pPr>
        <w:pStyle w:val="Standard"/>
        <w:widowControl w:val="0"/>
        <w:ind w:firstLine="851"/>
        <w:jc w:val="center"/>
        <w:rPr>
          <w:rFonts w:ascii="Times New Roman" w:hAnsi="Times New Roman" w:cs="Times New Roman"/>
          <w:b/>
          <w:bCs/>
        </w:rPr>
      </w:pPr>
    </w:p>
    <w:p w14:paraId="44993D1C" w14:textId="3CBED41A" w:rsidR="00AB3ED4" w:rsidRPr="00945DEF" w:rsidRDefault="00AB3ED4" w:rsidP="00AB3ED4">
      <w:pPr>
        <w:ind w:firstLine="851"/>
        <w:jc w:val="both"/>
        <w:rPr>
          <w:b/>
          <w:lang w:eastAsia="ru-RU"/>
        </w:rPr>
      </w:pPr>
      <w:r w:rsidRPr="00945DEF">
        <w:rPr>
          <w:b/>
          <w:lang w:eastAsia="ru-RU"/>
        </w:rPr>
        <w:t>Lietuvos probacijos tarnyba</w:t>
      </w:r>
      <w:r w:rsidRPr="00945DEF">
        <w:rPr>
          <w:lang w:eastAsia="ru-RU"/>
        </w:rPr>
        <w:t>,</w:t>
      </w:r>
      <w:r w:rsidRPr="00945DEF">
        <w:rPr>
          <w:b/>
          <w:lang w:eastAsia="ru-RU"/>
        </w:rPr>
        <w:t xml:space="preserve"> </w:t>
      </w:r>
      <w:r w:rsidRPr="00945DEF">
        <w:rPr>
          <w:lang w:eastAsia="ru-RU"/>
        </w:rPr>
        <w:t>įstaigos kodas 304834984, atstovaujama</w:t>
      </w:r>
      <w:r w:rsidRPr="008746A6">
        <w:rPr>
          <w:lang w:eastAsia="ru-RU"/>
        </w:rPr>
        <w:t xml:space="preserve"> </w:t>
      </w:r>
      <w:r w:rsidRPr="00945DEF">
        <w:t>direktoriaus</w:t>
      </w:r>
      <w:r w:rsidR="00F85994">
        <w:t xml:space="preserve"> </w:t>
      </w:r>
      <w:r w:rsidRPr="00945DEF">
        <w:t xml:space="preserve">Romo Ostanavičiaus, </w:t>
      </w:r>
      <w:r>
        <w:t>veikiančio pagal</w:t>
      </w:r>
      <w:r w:rsidRPr="004E02F1">
        <w:t xml:space="preserve"> Lietuvos Respublikos teisingumo ministro 2022 m. birželio 2 d. įsakymu Nr. 1R-226 „Dėl Lietuvos probacijos tarnybos nuostatų patvirtinimo“ patvirtintus nuostatus</w:t>
      </w:r>
      <w:r w:rsidRPr="004E02F1">
        <w:rPr>
          <w:lang w:eastAsia="ru-RU"/>
        </w:rPr>
        <w:t>,</w:t>
      </w:r>
      <w:r w:rsidRPr="00945DEF">
        <w:rPr>
          <w:lang w:eastAsia="ru-RU"/>
        </w:rPr>
        <w:t xml:space="preserve"> toliau vadinamas </w:t>
      </w:r>
      <w:r w:rsidRPr="00945DEF">
        <w:rPr>
          <w:b/>
          <w:lang w:eastAsia="ru-RU"/>
        </w:rPr>
        <w:t xml:space="preserve">Pirkėjas </w:t>
      </w:r>
    </w:p>
    <w:p w14:paraId="5F381042" w14:textId="27D8F439" w:rsidR="00E71B32" w:rsidRDefault="00AB3ED4" w:rsidP="00247C10">
      <w:pPr>
        <w:ind w:firstLine="851"/>
        <w:jc w:val="both"/>
        <w:rPr>
          <w:lang w:eastAsia="ru-RU"/>
        </w:rPr>
      </w:pPr>
      <w:r w:rsidRPr="00945DEF">
        <w:rPr>
          <w:lang w:eastAsia="ru-RU"/>
        </w:rPr>
        <w:t xml:space="preserve">ir </w:t>
      </w:r>
      <w:r w:rsidRPr="00AB3ED4">
        <w:rPr>
          <w:b/>
          <w:bCs/>
          <w:i/>
          <w:iCs/>
          <w:lang w:eastAsia="ru-RU"/>
        </w:rPr>
        <w:t>(teisinė forma, pavadinimas)</w:t>
      </w:r>
      <w:r w:rsidR="00471343">
        <w:rPr>
          <w:b/>
          <w:bCs/>
          <w:i/>
          <w:iCs/>
          <w:lang w:eastAsia="ru-RU"/>
        </w:rPr>
        <w:t>,</w:t>
      </w:r>
      <w:r w:rsidRPr="006D48C3">
        <w:rPr>
          <w:kern w:val="0"/>
          <w:lang w:eastAsia="ru-RU"/>
        </w:rPr>
        <w:t xml:space="preserve"> įmonės kodas </w:t>
      </w:r>
      <w:r>
        <w:rPr>
          <w:kern w:val="0"/>
          <w:lang w:eastAsia="ru-RU"/>
        </w:rPr>
        <w:t>_________</w:t>
      </w:r>
      <w:r w:rsidRPr="006D48C3">
        <w:rPr>
          <w:kern w:val="0"/>
          <w:lang w:eastAsia="ru-RU"/>
        </w:rPr>
        <w:t xml:space="preserve">, atstovaujamas (-a) </w:t>
      </w:r>
      <w:r w:rsidRPr="002470F0">
        <w:rPr>
          <w:i/>
          <w:iCs/>
          <w:color w:val="FF0000"/>
          <w:kern w:val="0"/>
          <w:lang w:eastAsia="ru-RU"/>
        </w:rPr>
        <w:t>(pareigų pavadinimas, vardas, pavardė</w:t>
      </w:r>
      <w:r w:rsidRPr="00AB3ED4">
        <w:rPr>
          <w:i/>
          <w:iCs/>
          <w:kern w:val="0"/>
          <w:lang w:eastAsia="ru-RU"/>
        </w:rPr>
        <w:t>)</w:t>
      </w:r>
      <w:r w:rsidRPr="006D48C3">
        <w:rPr>
          <w:kern w:val="0"/>
          <w:lang w:eastAsia="ru-RU"/>
        </w:rPr>
        <w:t xml:space="preserve">, veikiančio (-ios) pagal </w:t>
      </w:r>
      <w:r w:rsidRPr="002470F0">
        <w:rPr>
          <w:i/>
          <w:iCs/>
          <w:color w:val="FF0000"/>
          <w:kern w:val="0"/>
          <w:lang w:eastAsia="ru-RU"/>
        </w:rPr>
        <w:t>(nurodomas dokumentas pagal kurį asmuo veikia)</w:t>
      </w:r>
      <w:r w:rsidRPr="002470F0">
        <w:rPr>
          <w:color w:val="FF0000"/>
          <w:kern w:val="0"/>
          <w:lang w:eastAsia="ru-RU"/>
        </w:rPr>
        <w:t xml:space="preserve">, </w:t>
      </w:r>
      <w:r w:rsidRPr="00945DEF">
        <w:rPr>
          <w:kern w:val="0"/>
          <w:lang w:eastAsia="ru-RU"/>
        </w:rPr>
        <w:t>toliau vadinama</w:t>
      </w:r>
      <w:r w:rsidRPr="00945DEF">
        <w:rPr>
          <w:kern w:val="0"/>
          <w:lang w:eastAsia="lt-LT"/>
        </w:rPr>
        <w:t xml:space="preserve"> </w:t>
      </w:r>
      <w:r w:rsidRPr="00945DEF">
        <w:rPr>
          <w:b/>
          <w:kern w:val="0"/>
          <w:lang w:eastAsia="ru-RU"/>
        </w:rPr>
        <w:t>Tiekėjas,</w:t>
      </w:r>
      <w:r w:rsidRPr="00945DEF">
        <w:rPr>
          <w:kern w:val="0"/>
          <w:lang w:eastAsia="ru-RU"/>
        </w:rPr>
        <w:t xml:space="preserve"> toliau kartu vadinamos Šalimis, o atskirai – Šalimi, </w:t>
      </w:r>
      <w:r w:rsidRPr="00F87D47">
        <w:t xml:space="preserve">atsižvelgdamos į tai, kad </w:t>
      </w:r>
      <w:r w:rsidRPr="003716F7">
        <w:t xml:space="preserve">Tiekėjas laimėjo </w:t>
      </w:r>
      <w:r>
        <w:t>Pirkėjo</w:t>
      </w:r>
      <w:r w:rsidRPr="003716F7">
        <w:t xml:space="preserve"> mažos vertės </w:t>
      </w:r>
      <w:r w:rsidR="001F4323">
        <w:rPr>
          <w:lang w:eastAsia="ru-RU"/>
        </w:rPr>
        <w:t>taktinių pirštinių</w:t>
      </w:r>
      <w:r w:rsidRPr="003716F7">
        <w:t xml:space="preserve"> viešąjį pirki</w:t>
      </w:r>
      <w:r>
        <w:t xml:space="preserve">mą </w:t>
      </w:r>
      <w:r w:rsidR="00192C53" w:rsidRPr="002470F0">
        <w:rPr>
          <w:i/>
          <w:iCs/>
          <w:color w:val="FF0000"/>
        </w:rPr>
        <w:t>(</w:t>
      </w:r>
      <w:r w:rsidR="002E1FDC">
        <w:rPr>
          <w:i/>
          <w:iCs/>
          <w:color w:val="FF0000"/>
        </w:rPr>
        <w:t>pirkimo Nr.</w:t>
      </w:r>
      <w:r w:rsidR="00765986">
        <w:rPr>
          <w:i/>
          <w:iCs/>
          <w:color w:val="FF0000"/>
        </w:rPr>
        <w:t>..._</w:t>
      </w:r>
      <w:r w:rsidR="002E1FDC">
        <w:rPr>
          <w:i/>
          <w:iCs/>
          <w:color w:val="FF0000"/>
        </w:rPr>
        <w:t xml:space="preserve">, </w:t>
      </w:r>
      <w:r w:rsidR="00192C53" w:rsidRPr="002470F0">
        <w:rPr>
          <w:i/>
          <w:iCs/>
          <w:color w:val="FF0000"/>
        </w:rPr>
        <w:t>skelbiamo</w:t>
      </w:r>
      <w:r w:rsidR="00765986">
        <w:rPr>
          <w:i/>
          <w:iCs/>
          <w:color w:val="FF0000"/>
        </w:rPr>
        <w:t>s</w:t>
      </w:r>
      <w:r w:rsidR="00192C53" w:rsidRPr="00192C53">
        <w:rPr>
          <w:i/>
          <w:iCs/>
        </w:rPr>
        <w:t>)</w:t>
      </w:r>
      <w:r w:rsidRPr="003716F7">
        <w:t xml:space="preserve"> </w:t>
      </w:r>
      <w:r w:rsidRPr="00BA45B4">
        <w:t>apklausos būdu (202</w:t>
      </w:r>
      <w:r w:rsidR="00192C53">
        <w:t>_</w:t>
      </w:r>
      <w:r w:rsidRPr="00BA45B4">
        <w:t xml:space="preserve"> m. </w:t>
      </w:r>
      <w:r w:rsidR="00192C53">
        <w:t>____________</w:t>
      </w:r>
      <w:r>
        <w:t xml:space="preserve"> </w:t>
      </w:r>
      <w:r w:rsidR="00192C53" w:rsidRPr="008D2210">
        <w:t>__</w:t>
      </w:r>
      <w:r w:rsidRPr="00BA45B4">
        <w:t xml:space="preserve"> d. Tiekėjų apklausos pažyma Nr. </w:t>
      </w:r>
      <w:r w:rsidR="00192C53">
        <w:t>______</w:t>
      </w:r>
      <w:r w:rsidRPr="00BA45B4">
        <w:t>,</w:t>
      </w:r>
      <w:r w:rsidRPr="003716F7">
        <w:t xml:space="preserve"> </w:t>
      </w:r>
      <w:r w:rsidR="002E1FDC" w:rsidRPr="009E37AE">
        <w:t xml:space="preserve">kodas pagal Bendrąjį viešųjų pirkimų žodyną </w:t>
      </w:r>
      <w:r w:rsidR="002E1FDC">
        <w:t xml:space="preserve">– </w:t>
      </w:r>
      <w:r w:rsidR="002E1FDC" w:rsidRPr="002E1FDC">
        <w:rPr>
          <w:i/>
          <w:iCs/>
          <w:color w:val="FF0000"/>
        </w:rPr>
        <w:t>(nurodomas kodas)</w:t>
      </w:r>
      <w:r w:rsidR="002E1FDC">
        <w:t xml:space="preserve"> </w:t>
      </w:r>
      <w:r w:rsidRPr="00945DEF">
        <w:rPr>
          <w:kern w:val="0"/>
          <w:lang w:eastAsia="ru-RU"/>
        </w:rPr>
        <w:t>sudarė šią</w:t>
      </w:r>
      <w:r>
        <w:rPr>
          <w:kern w:val="0"/>
          <w:lang w:eastAsia="ru-RU"/>
        </w:rPr>
        <w:t xml:space="preserve"> </w:t>
      </w:r>
      <w:bookmarkStart w:id="0" w:name="_Hlk188971062"/>
      <w:r w:rsidR="007F35A3">
        <w:rPr>
          <w:lang w:eastAsia="ru-RU"/>
        </w:rPr>
        <w:t>Lietuvos probacijos tarnybos</w:t>
      </w:r>
      <w:r w:rsidR="007F35A3" w:rsidRPr="003F3E7F">
        <w:rPr>
          <w:lang w:eastAsia="ru-RU"/>
        </w:rPr>
        <w:t xml:space="preserve"> pareigūnų </w:t>
      </w:r>
      <w:r w:rsidR="001F4323">
        <w:rPr>
          <w:lang w:eastAsia="ru-RU"/>
        </w:rPr>
        <w:t>taktinių pirštinių</w:t>
      </w:r>
      <w:r w:rsidR="00AF7F0C" w:rsidRPr="003716F7">
        <w:t xml:space="preserve"> </w:t>
      </w:r>
      <w:r w:rsidR="007F35A3">
        <w:rPr>
          <w:lang w:eastAsia="ru-RU"/>
        </w:rPr>
        <w:t xml:space="preserve">viešojo </w:t>
      </w:r>
      <w:bookmarkEnd w:id="0"/>
      <w:r w:rsidRPr="00945DEF">
        <w:rPr>
          <w:kern w:val="0"/>
          <w:lang w:eastAsia="ru-RU"/>
        </w:rPr>
        <w:t>pirkimo-pardavimo sutartį (toliau – Sutartis).</w:t>
      </w:r>
    </w:p>
    <w:p w14:paraId="79C37FDB" w14:textId="77777777" w:rsidR="00192C53" w:rsidRPr="00945DEF" w:rsidRDefault="00192C53" w:rsidP="00192C53">
      <w:pPr>
        <w:pStyle w:val="Standard"/>
        <w:widowControl w:val="0"/>
        <w:ind w:firstLine="709"/>
        <w:jc w:val="both"/>
        <w:rPr>
          <w:rFonts w:ascii="Times New Roman" w:hAnsi="Times New Roman" w:cs="Times New Roman"/>
        </w:rPr>
      </w:pPr>
    </w:p>
    <w:p w14:paraId="5C0CE0FA" w14:textId="77777777" w:rsidR="00192C53" w:rsidRPr="00945DEF" w:rsidRDefault="00192C53" w:rsidP="00192C53">
      <w:pPr>
        <w:pStyle w:val="Standard"/>
        <w:widowControl w:val="0"/>
        <w:numPr>
          <w:ilvl w:val="0"/>
          <w:numId w:val="2"/>
        </w:numPr>
        <w:shd w:val="clear" w:color="auto" w:fill="FFFFFF"/>
        <w:spacing w:line="360" w:lineRule="auto"/>
        <w:jc w:val="center"/>
        <w:rPr>
          <w:rFonts w:ascii="Times New Roman" w:hAnsi="Times New Roman" w:cs="Times New Roman"/>
          <w:b/>
        </w:rPr>
      </w:pPr>
      <w:r w:rsidRPr="00945DEF">
        <w:rPr>
          <w:rFonts w:ascii="Times New Roman" w:hAnsi="Times New Roman" w:cs="Times New Roman"/>
          <w:b/>
        </w:rPr>
        <w:t>SUTARTIES DALYKAS</w:t>
      </w:r>
    </w:p>
    <w:p w14:paraId="2CF06BB8" w14:textId="4D2ED06F" w:rsidR="00C97B91" w:rsidRPr="007F35A3" w:rsidRDefault="00931F62" w:rsidP="008618D1">
      <w:pPr>
        <w:numPr>
          <w:ilvl w:val="1"/>
          <w:numId w:val="2"/>
        </w:numPr>
        <w:tabs>
          <w:tab w:val="left" w:pos="426"/>
          <w:tab w:val="left" w:pos="1134"/>
        </w:tabs>
        <w:autoSpaceDN/>
        <w:ind w:left="0" w:firstLine="737"/>
        <w:jc w:val="both"/>
        <w:textAlignment w:val="auto"/>
        <w:rPr>
          <w:color w:val="000000"/>
        </w:rPr>
      </w:pPr>
      <w:r w:rsidRPr="007F35A3">
        <w:rPr>
          <w:color w:val="000000"/>
        </w:rPr>
        <w:t xml:space="preserve">Tiekėjas įsipareigoja parduoti Pirkėjui </w:t>
      </w:r>
      <w:r w:rsidR="001F4323">
        <w:rPr>
          <w:color w:val="000000"/>
        </w:rPr>
        <w:t>taktines pirštines</w:t>
      </w:r>
      <w:r w:rsidR="007F35A3" w:rsidRPr="007F35A3">
        <w:rPr>
          <w:color w:val="000000"/>
        </w:rPr>
        <w:t xml:space="preserve"> </w:t>
      </w:r>
      <w:r w:rsidRPr="007F35A3">
        <w:rPr>
          <w:color w:val="000000"/>
        </w:rPr>
        <w:t>(toliau – Prekės), atitinkanči</w:t>
      </w:r>
      <w:r w:rsidR="001F4323">
        <w:rPr>
          <w:color w:val="000000"/>
        </w:rPr>
        <w:t>a</w:t>
      </w:r>
      <w:r w:rsidRPr="007F35A3">
        <w:rPr>
          <w:color w:val="000000"/>
        </w:rPr>
        <w:t>s techninės specifikacijos reikalavimus, o Pirkėjas įsipareigoja priimti kokybiškas Prekes ir sumokėti už jas sutartą kainą Sutartyje nurodyta tvarka.</w:t>
      </w:r>
    </w:p>
    <w:p w14:paraId="57F7F9A5" w14:textId="74EECC8D" w:rsidR="00C97B91" w:rsidRPr="007F35A3" w:rsidRDefault="00C97B91" w:rsidP="008618D1">
      <w:pPr>
        <w:pStyle w:val="ListParagraph"/>
        <w:numPr>
          <w:ilvl w:val="1"/>
          <w:numId w:val="2"/>
        </w:numPr>
        <w:tabs>
          <w:tab w:val="left" w:pos="720"/>
          <w:tab w:val="left" w:pos="851"/>
          <w:tab w:val="left" w:pos="1134"/>
          <w:tab w:val="left" w:pos="1418"/>
        </w:tabs>
        <w:ind w:left="0" w:firstLine="737"/>
        <w:jc w:val="both"/>
        <w:rPr>
          <w:color w:val="000000"/>
        </w:rPr>
      </w:pPr>
      <w:r w:rsidRPr="007F35A3">
        <w:rPr>
          <w:color w:val="000000"/>
        </w:rPr>
        <w:t>Pirkėjas gali įsigyti techninėje specifikacijoje nenurodytų, tačiau su pirkimo objektu susijusių Prekių neviršijant 10 procentų sutarties vertės, nurodytos Sutarties 2.</w:t>
      </w:r>
      <w:r w:rsidR="004C39E0" w:rsidRPr="007F35A3">
        <w:rPr>
          <w:color w:val="000000"/>
        </w:rPr>
        <w:t>1</w:t>
      </w:r>
      <w:r w:rsidRPr="007F35A3">
        <w:rPr>
          <w:color w:val="000000"/>
        </w:rPr>
        <w:t xml:space="preserve"> papunktyje.</w:t>
      </w:r>
    </w:p>
    <w:p w14:paraId="67E5160E" w14:textId="470EEDE4" w:rsidR="008618D1" w:rsidRPr="007F35A3" w:rsidRDefault="008618D1" w:rsidP="008618D1">
      <w:pPr>
        <w:pStyle w:val="ListParagraph"/>
        <w:numPr>
          <w:ilvl w:val="1"/>
          <w:numId w:val="2"/>
        </w:numPr>
        <w:tabs>
          <w:tab w:val="left" w:pos="720"/>
          <w:tab w:val="left" w:pos="851"/>
          <w:tab w:val="left" w:pos="1134"/>
          <w:tab w:val="left" w:pos="1418"/>
        </w:tabs>
        <w:ind w:left="0" w:firstLine="737"/>
        <w:jc w:val="both"/>
        <w:rPr>
          <w:color w:val="000000"/>
        </w:rPr>
      </w:pPr>
      <w:r w:rsidRPr="007F35A3">
        <w:t>P</w:t>
      </w:r>
      <w:r w:rsidRPr="007F35A3">
        <w:rPr>
          <w:szCs w:val="24"/>
        </w:rPr>
        <w:t xml:space="preserve">irkėjas neįsipareigoja išpirkti viso numatyto </w:t>
      </w:r>
      <w:r w:rsidRPr="007F35A3">
        <w:t>Prekių</w:t>
      </w:r>
      <w:r w:rsidRPr="007F35A3">
        <w:rPr>
          <w:szCs w:val="24"/>
        </w:rPr>
        <w:t xml:space="preserve"> kiekio ir/arba sumokėti visos </w:t>
      </w:r>
      <w:r w:rsidRPr="007F35A3">
        <w:t>S</w:t>
      </w:r>
      <w:r w:rsidRPr="007F35A3">
        <w:rPr>
          <w:szCs w:val="24"/>
        </w:rPr>
        <w:t>utarties kainos, numatytos šios Sutarties 2.</w:t>
      </w:r>
      <w:r w:rsidRPr="007F35A3">
        <w:t>1</w:t>
      </w:r>
      <w:r w:rsidRPr="007F35A3">
        <w:rPr>
          <w:szCs w:val="24"/>
        </w:rPr>
        <w:t xml:space="preserve"> papunktyje. P</w:t>
      </w:r>
      <w:r w:rsidRPr="007F35A3">
        <w:t>rekės</w:t>
      </w:r>
      <w:r w:rsidRPr="007F35A3">
        <w:rPr>
          <w:szCs w:val="24"/>
        </w:rPr>
        <w:t xml:space="preserve"> bus perkamos pagal poreikį, </w:t>
      </w:r>
      <w:r w:rsidRPr="007F35A3">
        <w:rPr>
          <w:color w:val="000000"/>
        </w:rPr>
        <w:t>Tiekėjo pasiūlyme</w:t>
      </w:r>
      <w:r w:rsidRPr="007F35A3">
        <w:rPr>
          <w:color w:val="000000"/>
          <w:szCs w:val="24"/>
        </w:rPr>
        <w:t xml:space="preserve"> </w:t>
      </w:r>
      <w:r w:rsidRPr="007F35A3">
        <w:rPr>
          <w:szCs w:val="24"/>
        </w:rPr>
        <w:t>nurodytais įkainiais be PVM, neviršijant Sutarties 2.</w:t>
      </w:r>
      <w:r w:rsidRPr="007F35A3">
        <w:t>1</w:t>
      </w:r>
      <w:r w:rsidRPr="007F35A3">
        <w:rPr>
          <w:szCs w:val="24"/>
        </w:rPr>
        <w:t xml:space="preserve"> papunktyje nurodytos Sutarties kainos.</w:t>
      </w:r>
      <w:r w:rsidRPr="007F35A3">
        <w:t xml:space="preserve"> </w:t>
      </w:r>
    </w:p>
    <w:p w14:paraId="0769C641" w14:textId="77777777" w:rsidR="007F35A3" w:rsidRPr="007F35A3" w:rsidRDefault="008618D1" w:rsidP="007F35A3">
      <w:pPr>
        <w:pStyle w:val="ListParagraph"/>
        <w:numPr>
          <w:ilvl w:val="1"/>
          <w:numId w:val="2"/>
        </w:numPr>
        <w:tabs>
          <w:tab w:val="left" w:pos="720"/>
          <w:tab w:val="left" w:pos="851"/>
          <w:tab w:val="left" w:pos="1134"/>
          <w:tab w:val="left" w:pos="1418"/>
        </w:tabs>
        <w:ind w:left="0" w:firstLine="737"/>
        <w:jc w:val="both"/>
        <w:rPr>
          <w:color w:val="000000"/>
        </w:rPr>
      </w:pPr>
      <w:r w:rsidRPr="007F35A3">
        <w:rPr>
          <w:color w:val="000000"/>
        </w:rPr>
        <w:t>Prekės</w:t>
      </w:r>
      <w:r w:rsidRPr="007F35A3">
        <w:rPr>
          <w:color w:val="000000"/>
          <w:szCs w:val="24"/>
        </w:rPr>
        <w:t xml:space="preserve"> </w:t>
      </w:r>
      <w:r w:rsidRPr="007F35A3">
        <w:rPr>
          <w:color w:val="000000"/>
        </w:rPr>
        <w:t>pristat</w:t>
      </w:r>
      <w:r w:rsidR="007F5B83" w:rsidRPr="007F35A3">
        <w:rPr>
          <w:color w:val="000000"/>
        </w:rPr>
        <w:t>om</w:t>
      </w:r>
      <w:r w:rsidR="00C3426B" w:rsidRPr="007F35A3">
        <w:rPr>
          <w:color w:val="000000"/>
        </w:rPr>
        <w:t>o</w:t>
      </w:r>
      <w:r w:rsidR="007F5B83" w:rsidRPr="007F35A3">
        <w:rPr>
          <w:color w:val="000000"/>
        </w:rPr>
        <w:t>s</w:t>
      </w:r>
      <w:r w:rsidRPr="007F35A3">
        <w:rPr>
          <w:color w:val="000000"/>
        </w:rPr>
        <w:t xml:space="preserve"> </w:t>
      </w:r>
      <w:r w:rsidRPr="007F35A3">
        <w:rPr>
          <w:color w:val="000000"/>
          <w:szCs w:val="24"/>
        </w:rPr>
        <w:t>nurodytais adresais</w:t>
      </w:r>
      <w:r w:rsidRPr="007F35A3">
        <w:rPr>
          <w:color w:val="000000"/>
        </w:rPr>
        <w:t xml:space="preserve">: </w:t>
      </w:r>
    </w:p>
    <w:p w14:paraId="039CD458" w14:textId="77777777" w:rsidR="007F35A3" w:rsidRPr="007F35A3" w:rsidRDefault="007F35A3" w:rsidP="007F35A3">
      <w:pPr>
        <w:pStyle w:val="ListParagraph"/>
        <w:numPr>
          <w:ilvl w:val="2"/>
          <w:numId w:val="2"/>
        </w:numPr>
        <w:tabs>
          <w:tab w:val="left" w:pos="720"/>
          <w:tab w:val="left" w:pos="851"/>
          <w:tab w:val="left" w:pos="1134"/>
          <w:tab w:val="left" w:pos="1418"/>
        </w:tabs>
        <w:jc w:val="both"/>
        <w:rPr>
          <w:color w:val="000000"/>
        </w:rPr>
      </w:pPr>
      <w:r w:rsidRPr="007F35A3">
        <w:t>Kareivių g. 1 , Vilnius.</w:t>
      </w:r>
    </w:p>
    <w:p w14:paraId="00FFD4D8" w14:textId="77777777" w:rsidR="007F35A3" w:rsidRPr="007F35A3" w:rsidRDefault="007F35A3" w:rsidP="007F35A3">
      <w:pPr>
        <w:pStyle w:val="ListParagraph"/>
        <w:numPr>
          <w:ilvl w:val="2"/>
          <w:numId w:val="2"/>
        </w:numPr>
        <w:tabs>
          <w:tab w:val="left" w:pos="720"/>
          <w:tab w:val="left" w:pos="851"/>
          <w:tab w:val="left" w:pos="1134"/>
          <w:tab w:val="left" w:pos="1418"/>
        </w:tabs>
        <w:jc w:val="both"/>
        <w:rPr>
          <w:color w:val="000000"/>
        </w:rPr>
      </w:pPr>
      <w:r w:rsidRPr="007F35A3">
        <w:t>Ožeškienės g. 12, Kaunas.</w:t>
      </w:r>
    </w:p>
    <w:p w14:paraId="1D04F4F7" w14:textId="77777777" w:rsidR="007F35A3" w:rsidRPr="007F35A3" w:rsidRDefault="007F35A3" w:rsidP="007F35A3">
      <w:pPr>
        <w:pStyle w:val="ListParagraph"/>
        <w:numPr>
          <w:ilvl w:val="2"/>
          <w:numId w:val="2"/>
        </w:numPr>
        <w:tabs>
          <w:tab w:val="left" w:pos="720"/>
          <w:tab w:val="left" w:pos="851"/>
          <w:tab w:val="left" w:pos="1134"/>
          <w:tab w:val="left" w:pos="1418"/>
        </w:tabs>
        <w:jc w:val="both"/>
        <w:rPr>
          <w:color w:val="000000"/>
        </w:rPr>
      </w:pPr>
      <w:r w:rsidRPr="007F35A3">
        <w:t>Kęstučio g. 37, Kaunas.</w:t>
      </w:r>
    </w:p>
    <w:p w14:paraId="75282741" w14:textId="77777777" w:rsidR="007F35A3" w:rsidRPr="007F35A3" w:rsidRDefault="007F35A3" w:rsidP="007F35A3">
      <w:pPr>
        <w:pStyle w:val="ListParagraph"/>
        <w:numPr>
          <w:ilvl w:val="2"/>
          <w:numId w:val="2"/>
        </w:numPr>
        <w:tabs>
          <w:tab w:val="left" w:pos="720"/>
          <w:tab w:val="left" w:pos="851"/>
          <w:tab w:val="left" w:pos="1134"/>
          <w:tab w:val="left" w:pos="1418"/>
        </w:tabs>
        <w:jc w:val="both"/>
        <w:rPr>
          <w:color w:val="000000"/>
        </w:rPr>
      </w:pPr>
      <w:r w:rsidRPr="007F35A3">
        <w:t>Taikos pr. 28, Klaipėda.</w:t>
      </w:r>
    </w:p>
    <w:p w14:paraId="250C2347" w14:textId="77777777" w:rsidR="007F35A3" w:rsidRPr="007F35A3" w:rsidRDefault="007F35A3" w:rsidP="007F35A3">
      <w:pPr>
        <w:pStyle w:val="ListParagraph"/>
        <w:numPr>
          <w:ilvl w:val="2"/>
          <w:numId w:val="2"/>
        </w:numPr>
        <w:tabs>
          <w:tab w:val="left" w:pos="720"/>
          <w:tab w:val="left" w:pos="851"/>
          <w:tab w:val="left" w:pos="1134"/>
          <w:tab w:val="left" w:pos="1418"/>
        </w:tabs>
        <w:jc w:val="both"/>
        <w:rPr>
          <w:color w:val="000000"/>
        </w:rPr>
      </w:pPr>
      <w:r w:rsidRPr="007F35A3">
        <w:t>Respublikos g. 63, Panevėžys.</w:t>
      </w:r>
    </w:p>
    <w:p w14:paraId="2574F060" w14:textId="782A825F" w:rsidR="007F35A3" w:rsidRPr="00247C10" w:rsidRDefault="007F35A3" w:rsidP="007F35A3">
      <w:pPr>
        <w:pStyle w:val="ListParagraph"/>
        <w:numPr>
          <w:ilvl w:val="2"/>
          <w:numId w:val="2"/>
        </w:numPr>
        <w:tabs>
          <w:tab w:val="left" w:pos="720"/>
          <w:tab w:val="left" w:pos="851"/>
          <w:tab w:val="left" w:pos="1134"/>
          <w:tab w:val="left" w:pos="1418"/>
        </w:tabs>
        <w:jc w:val="both"/>
        <w:rPr>
          <w:color w:val="000000"/>
        </w:rPr>
      </w:pPr>
      <w:r w:rsidRPr="007F35A3">
        <w:t>Tilžės g. 198, Šiauliai.</w:t>
      </w:r>
    </w:p>
    <w:p w14:paraId="07712E54" w14:textId="77777777" w:rsidR="004938D3" w:rsidRPr="00945DEF" w:rsidRDefault="004938D3" w:rsidP="004938D3">
      <w:pPr>
        <w:tabs>
          <w:tab w:val="left" w:pos="426"/>
        </w:tabs>
        <w:autoSpaceDN/>
        <w:jc w:val="both"/>
        <w:textAlignment w:val="auto"/>
        <w:rPr>
          <w:color w:val="000000"/>
          <w:highlight w:val="lightGray"/>
        </w:rPr>
      </w:pPr>
    </w:p>
    <w:p w14:paraId="1C0B07C9" w14:textId="1D252614" w:rsidR="004938D3" w:rsidRPr="007303AF" w:rsidRDefault="004938D3" w:rsidP="002F18B7">
      <w:pPr>
        <w:pStyle w:val="ListParagraph"/>
        <w:numPr>
          <w:ilvl w:val="0"/>
          <w:numId w:val="40"/>
        </w:numPr>
        <w:outlineLvl w:val="1"/>
        <w:rPr>
          <w:b/>
          <w:color w:val="000000"/>
        </w:rPr>
      </w:pPr>
      <w:r w:rsidRPr="007303AF">
        <w:rPr>
          <w:b/>
          <w:color w:val="000000"/>
        </w:rPr>
        <w:t>SUTARTIES KAINA IR ATSISKAITYMO TVARKA</w:t>
      </w:r>
    </w:p>
    <w:p w14:paraId="5E7A370A" w14:textId="77777777" w:rsidR="008618D1" w:rsidRDefault="008618D1" w:rsidP="008618D1">
      <w:pPr>
        <w:jc w:val="both"/>
        <w:rPr>
          <w:b/>
          <w:color w:val="000000"/>
        </w:rPr>
      </w:pPr>
    </w:p>
    <w:p w14:paraId="249846B0" w14:textId="118BCD0A" w:rsidR="00F06735" w:rsidRDefault="004A7D22" w:rsidP="002F18B7">
      <w:pPr>
        <w:pStyle w:val="ListParagraph"/>
        <w:numPr>
          <w:ilvl w:val="0"/>
          <w:numId w:val="5"/>
        </w:numPr>
        <w:ind w:left="0" w:firstLine="737"/>
        <w:jc w:val="both"/>
        <w:rPr>
          <w:rFonts w:cs="Times New Roman"/>
        </w:rPr>
      </w:pPr>
      <w:r>
        <w:t xml:space="preserve"> </w:t>
      </w:r>
      <w:r w:rsidR="00E34374">
        <w:rPr>
          <w:rFonts w:cs="Times New Roman"/>
        </w:rPr>
        <w:t>Pradinės</w:t>
      </w:r>
      <w:r w:rsidR="00F06735" w:rsidRPr="007C7CFC">
        <w:rPr>
          <w:rFonts w:cs="Times New Roman"/>
        </w:rPr>
        <w:t xml:space="preserve"> Sutarties </w:t>
      </w:r>
      <w:r w:rsidR="00E34374">
        <w:rPr>
          <w:rFonts w:cs="Times New Roman"/>
        </w:rPr>
        <w:t>vertė</w:t>
      </w:r>
      <w:r w:rsidR="00A11B9B" w:rsidRPr="007C7CFC">
        <w:rPr>
          <w:rFonts w:cs="Times New Roman"/>
        </w:rPr>
        <w:t xml:space="preserve"> </w:t>
      </w:r>
      <w:r w:rsidR="00F06735" w:rsidRPr="007C7CFC">
        <w:rPr>
          <w:rFonts w:cs="Times New Roman"/>
        </w:rPr>
        <w:t xml:space="preserve">be PVM </w:t>
      </w:r>
      <w:r w:rsidR="00F06735" w:rsidRPr="002470F0">
        <w:rPr>
          <w:rFonts w:cs="Times New Roman"/>
          <w:i/>
          <w:iCs/>
          <w:color w:val="FF0000"/>
        </w:rPr>
        <w:t>(skaičiais)</w:t>
      </w:r>
      <w:r w:rsidR="00F06735" w:rsidRPr="002470F0">
        <w:rPr>
          <w:rFonts w:cs="Times New Roman"/>
          <w:color w:val="FF0000"/>
        </w:rPr>
        <w:t xml:space="preserve"> </w:t>
      </w:r>
      <w:r w:rsidR="00F06735" w:rsidRPr="007C7CFC">
        <w:rPr>
          <w:rFonts w:cs="Times New Roman"/>
        </w:rPr>
        <w:t xml:space="preserve">Eur </w:t>
      </w:r>
      <w:r w:rsidR="00F06735" w:rsidRPr="002470F0">
        <w:rPr>
          <w:rFonts w:cs="Times New Roman"/>
          <w:i/>
          <w:iCs/>
          <w:color w:val="FF0000"/>
        </w:rPr>
        <w:t>(skliaustuose nurodoma žodžiais)</w:t>
      </w:r>
      <w:r w:rsidR="00F06735" w:rsidRPr="007C7CFC">
        <w:rPr>
          <w:rFonts w:cs="Times New Roman"/>
        </w:rPr>
        <w:t xml:space="preserve">, PVM ‒ </w:t>
      </w:r>
      <w:r w:rsidR="00F06735" w:rsidRPr="002470F0">
        <w:rPr>
          <w:rFonts w:cs="Times New Roman"/>
          <w:i/>
          <w:iCs/>
          <w:color w:val="FF0000"/>
        </w:rPr>
        <w:t>(skaičiais)</w:t>
      </w:r>
      <w:r w:rsidR="00F06735" w:rsidRPr="002470F0">
        <w:rPr>
          <w:rFonts w:cs="Times New Roman"/>
          <w:color w:val="FF0000"/>
        </w:rPr>
        <w:t xml:space="preserve"> </w:t>
      </w:r>
      <w:r w:rsidR="00F06735" w:rsidRPr="007C7CFC">
        <w:rPr>
          <w:rFonts w:cs="Times New Roman"/>
        </w:rPr>
        <w:t xml:space="preserve">Eur </w:t>
      </w:r>
      <w:r w:rsidR="00F06735" w:rsidRPr="002470F0">
        <w:rPr>
          <w:rFonts w:cs="Times New Roman"/>
          <w:i/>
          <w:iCs/>
          <w:color w:val="FF0000"/>
        </w:rPr>
        <w:t>(žodžiais),</w:t>
      </w:r>
      <w:r w:rsidR="00F06735" w:rsidRPr="002470F0">
        <w:rPr>
          <w:rFonts w:cs="Times New Roman"/>
          <w:color w:val="FF0000"/>
        </w:rPr>
        <w:t xml:space="preserve"> </w:t>
      </w:r>
      <w:r w:rsidR="00E34374" w:rsidRPr="007C7CFC">
        <w:rPr>
          <w:rFonts w:cs="Times New Roman"/>
        </w:rPr>
        <w:t xml:space="preserve">Sutarties </w:t>
      </w:r>
      <w:r w:rsidR="00FD1C74">
        <w:rPr>
          <w:rFonts w:cs="Times New Roman"/>
        </w:rPr>
        <w:t>kaina</w:t>
      </w:r>
      <w:r w:rsidR="00E34374" w:rsidRPr="007C7CFC">
        <w:rPr>
          <w:rFonts w:cs="Times New Roman"/>
        </w:rPr>
        <w:t xml:space="preserve"> </w:t>
      </w:r>
      <w:r w:rsidR="00F06735" w:rsidRPr="007C7CFC">
        <w:rPr>
          <w:rFonts w:cs="Times New Roman"/>
        </w:rPr>
        <w:t xml:space="preserve">su PVM ‒ </w:t>
      </w:r>
      <w:r w:rsidR="00F06735" w:rsidRPr="002470F0">
        <w:rPr>
          <w:rFonts w:cs="Times New Roman"/>
          <w:i/>
          <w:iCs/>
          <w:color w:val="FF0000"/>
        </w:rPr>
        <w:t>(skaičiais)</w:t>
      </w:r>
      <w:r w:rsidR="00F06735" w:rsidRPr="002470F0">
        <w:rPr>
          <w:rFonts w:cs="Times New Roman"/>
          <w:color w:val="FF0000"/>
        </w:rPr>
        <w:t xml:space="preserve"> </w:t>
      </w:r>
      <w:r w:rsidR="00F06735" w:rsidRPr="007C7CFC">
        <w:rPr>
          <w:rFonts w:cs="Times New Roman"/>
        </w:rPr>
        <w:t xml:space="preserve">Eur </w:t>
      </w:r>
      <w:r w:rsidR="00F06735" w:rsidRPr="002470F0">
        <w:rPr>
          <w:rFonts w:cs="Times New Roman"/>
          <w:i/>
          <w:iCs/>
          <w:color w:val="FF0000"/>
        </w:rPr>
        <w:t>(žodžiais</w:t>
      </w:r>
      <w:r w:rsidR="00F06735" w:rsidRPr="007C7CFC">
        <w:rPr>
          <w:rFonts w:cs="Times New Roman"/>
          <w:i/>
          <w:iCs/>
        </w:rPr>
        <w:t>).</w:t>
      </w:r>
      <w:r w:rsidR="00F06735" w:rsidRPr="007C7CFC">
        <w:rPr>
          <w:rFonts w:cs="Times New Roman"/>
        </w:rPr>
        <w:t xml:space="preserve"> </w:t>
      </w:r>
      <w:r w:rsidR="00F06735" w:rsidRPr="002470F0">
        <w:rPr>
          <w:rFonts w:cs="Times New Roman"/>
        </w:rPr>
        <w:t xml:space="preserve">Į Sutarties kainą įskaičiuoti visi mokesčiai ir visos Tiekėjo išlaidos, susijusios su šios Sutarties vykdymu, </w:t>
      </w:r>
      <w:r w:rsidR="00F06735" w:rsidRPr="002470F0">
        <w:rPr>
          <w:rFonts w:cs="Times New Roman"/>
          <w:color w:val="000000"/>
        </w:rPr>
        <w:t>įskaitant sąskaitų teikimo per „</w:t>
      </w:r>
      <w:r w:rsidR="007F35A3">
        <w:rPr>
          <w:rFonts w:cs="Times New Roman"/>
          <w:color w:val="000000"/>
        </w:rPr>
        <w:t>SABIS</w:t>
      </w:r>
      <w:r w:rsidR="00F06735" w:rsidRPr="002470F0">
        <w:rPr>
          <w:rFonts w:cs="Times New Roman"/>
          <w:color w:val="000000"/>
        </w:rPr>
        <w:t>“ informacinę sistemą mokestį</w:t>
      </w:r>
      <w:r w:rsidR="00F06735" w:rsidRPr="002470F0">
        <w:rPr>
          <w:rFonts w:cs="Times New Roman"/>
        </w:rPr>
        <w:t>.</w:t>
      </w:r>
      <w:r w:rsidR="00E17EFC">
        <w:rPr>
          <w:rFonts w:cs="Times New Roman"/>
        </w:rPr>
        <w:t xml:space="preserve"> </w:t>
      </w:r>
    </w:p>
    <w:p w14:paraId="44DF2A0A" w14:textId="77777777" w:rsidR="00E17EFC" w:rsidRPr="00E17EFC" w:rsidRDefault="00E17EFC" w:rsidP="002F18B7">
      <w:pPr>
        <w:pStyle w:val="ListParagraph"/>
        <w:numPr>
          <w:ilvl w:val="0"/>
          <w:numId w:val="5"/>
        </w:numPr>
        <w:tabs>
          <w:tab w:val="left" w:pos="426"/>
        </w:tabs>
        <w:jc w:val="both"/>
        <w:rPr>
          <w:color w:val="000000"/>
        </w:rPr>
      </w:pPr>
      <w:r w:rsidRPr="00E17EFC">
        <w:rPr>
          <w:color w:val="000000"/>
        </w:rPr>
        <w:t>Prekių kaina ir kiekis pateikti lentelėje:</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006"/>
        <w:gridCol w:w="1134"/>
        <w:gridCol w:w="1559"/>
        <w:gridCol w:w="1559"/>
      </w:tblGrid>
      <w:tr w:rsidR="00EA5019" w:rsidRPr="00AF7F0C" w14:paraId="478A07FD" w14:textId="77777777" w:rsidTr="00EA5019">
        <w:trPr>
          <w:jc w:val="center"/>
        </w:trPr>
        <w:tc>
          <w:tcPr>
            <w:tcW w:w="817" w:type="dxa"/>
            <w:vAlign w:val="center"/>
          </w:tcPr>
          <w:p w14:paraId="405C9BEC" w14:textId="77777777" w:rsidR="00EA5019" w:rsidRPr="00AF7F0C" w:rsidRDefault="00EA5019" w:rsidP="00ED0BFD">
            <w:pPr>
              <w:jc w:val="center"/>
              <w:rPr>
                <w:color w:val="000000"/>
                <w:lang w:eastAsia="lt-LT"/>
              </w:rPr>
            </w:pPr>
            <w:r w:rsidRPr="00AF7F0C">
              <w:rPr>
                <w:color w:val="000000"/>
                <w:lang w:eastAsia="lt-LT"/>
              </w:rPr>
              <w:t>Eil. Nr.</w:t>
            </w:r>
          </w:p>
        </w:tc>
        <w:tc>
          <w:tcPr>
            <w:tcW w:w="3006" w:type="dxa"/>
            <w:vAlign w:val="center"/>
          </w:tcPr>
          <w:p w14:paraId="3BD681DA" w14:textId="77777777" w:rsidR="00EA5019" w:rsidRPr="00AF7F0C" w:rsidRDefault="00EA5019" w:rsidP="00ED0BFD">
            <w:pPr>
              <w:jc w:val="center"/>
              <w:rPr>
                <w:color w:val="000000"/>
                <w:lang w:eastAsia="lt-LT"/>
              </w:rPr>
            </w:pPr>
            <w:r w:rsidRPr="00AF7F0C">
              <w:rPr>
                <w:color w:val="000000"/>
                <w:lang w:eastAsia="lt-LT"/>
              </w:rPr>
              <w:t>Prekės pavadinimas</w:t>
            </w:r>
          </w:p>
        </w:tc>
        <w:tc>
          <w:tcPr>
            <w:tcW w:w="1134" w:type="dxa"/>
            <w:vAlign w:val="center"/>
          </w:tcPr>
          <w:p w14:paraId="2F406F39" w14:textId="77777777" w:rsidR="00EA5019" w:rsidRPr="00AF7F0C" w:rsidRDefault="00EA5019" w:rsidP="00ED0BFD">
            <w:pPr>
              <w:jc w:val="center"/>
              <w:rPr>
                <w:color w:val="000000"/>
                <w:lang w:eastAsia="lt-LT"/>
              </w:rPr>
            </w:pPr>
            <w:r w:rsidRPr="00AF7F0C">
              <w:rPr>
                <w:color w:val="000000"/>
                <w:lang w:eastAsia="lt-LT"/>
              </w:rPr>
              <w:t>Mato vienetas</w:t>
            </w:r>
          </w:p>
        </w:tc>
        <w:tc>
          <w:tcPr>
            <w:tcW w:w="1559" w:type="dxa"/>
            <w:vAlign w:val="center"/>
          </w:tcPr>
          <w:p w14:paraId="55F7AE2E" w14:textId="77777777" w:rsidR="00EA5019" w:rsidRPr="00AF7F0C" w:rsidRDefault="00EA5019" w:rsidP="00ED0BFD">
            <w:pPr>
              <w:jc w:val="center"/>
              <w:rPr>
                <w:color w:val="000000"/>
                <w:highlight w:val="lightGray"/>
                <w:lang w:eastAsia="lt-LT"/>
              </w:rPr>
            </w:pPr>
            <w:r w:rsidRPr="00AF7F0C">
              <w:rPr>
                <w:color w:val="000000"/>
                <w:lang w:eastAsia="lt-LT"/>
              </w:rPr>
              <w:t>Preliminarus kiekis</w:t>
            </w:r>
          </w:p>
        </w:tc>
        <w:tc>
          <w:tcPr>
            <w:tcW w:w="1559" w:type="dxa"/>
            <w:vAlign w:val="center"/>
          </w:tcPr>
          <w:p w14:paraId="19E1F7B3" w14:textId="110C4D02" w:rsidR="00EA5019" w:rsidRPr="00AF7F0C" w:rsidRDefault="00EA5019" w:rsidP="00ED0BFD">
            <w:pPr>
              <w:jc w:val="center"/>
              <w:rPr>
                <w:color w:val="000000"/>
                <w:lang w:eastAsia="lt-LT"/>
              </w:rPr>
            </w:pPr>
            <w:r>
              <w:rPr>
                <w:color w:val="000000"/>
                <w:lang w:eastAsia="lt-LT"/>
              </w:rPr>
              <w:t>1 p</w:t>
            </w:r>
            <w:r w:rsidRPr="00AF7F0C">
              <w:rPr>
                <w:color w:val="000000"/>
                <w:lang w:eastAsia="lt-LT"/>
              </w:rPr>
              <w:t>oros</w:t>
            </w:r>
            <w:r>
              <w:rPr>
                <w:color w:val="000000"/>
                <w:lang w:eastAsia="lt-LT"/>
              </w:rPr>
              <w:t xml:space="preserve"> </w:t>
            </w:r>
            <w:r w:rsidRPr="00AF7F0C">
              <w:rPr>
                <w:color w:val="000000"/>
                <w:lang w:eastAsia="lt-LT"/>
              </w:rPr>
              <w:t>kaina Eur be PVM</w:t>
            </w:r>
          </w:p>
        </w:tc>
      </w:tr>
      <w:tr w:rsidR="00EA5019" w:rsidRPr="00AF7F0C" w14:paraId="2D85017E" w14:textId="77777777" w:rsidTr="00EA5019">
        <w:trPr>
          <w:trHeight w:val="393"/>
          <w:jc w:val="center"/>
        </w:trPr>
        <w:tc>
          <w:tcPr>
            <w:tcW w:w="817" w:type="dxa"/>
            <w:vAlign w:val="center"/>
          </w:tcPr>
          <w:p w14:paraId="156152E0" w14:textId="6AF64332" w:rsidR="00EA5019" w:rsidRPr="00AF7F0C" w:rsidRDefault="00EA5019" w:rsidP="00ED0BFD">
            <w:pPr>
              <w:jc w:val="center"/>
              <w:rPr>
                <w:color w:val="000000"/>
                <w:lang w:eastAsia="lt-LT"/>
              </w:rPr>
            </w:pPr>
            <w:r w:rsidRPr="00AF7F0C">
              <w:rPr>
                <w:color w:val="000000"/>
                <w:lang w:eastAsia="lt-LT"/>
              </w:rPr>
              <w:t>1.</w:t>
            </w:r>
          </w:p>
        </w:tc>
        <w:tc>
          <w:tcPr>
            <w:tcW w:w="3006" w:type="dxa"/>
            <w:vAlign w:val="center"/>
          </w:tcPr>
          <w:p w14:paraId="51B5064F" w14:textId="65EFD213" w:rsidR="00EA5019" w:rsidRPr="00AF7F0C" w:rsidRDefault="00EA5019" w:rsidP="00ED0BFD">
            <w:pPr>
              <w:rPr>
                <w:color w:val="000000"/>
                <w:lang w:eastAsia="lt-LT"/>
              </w:rPr>
            </w:pPr>
            <w:r>
              <w:rPr>
                <w:color w:val="000000"/>
                <w:lang w:eastAsia="lt-LT"/>
              </w:rPr>
              <w:t>Taktinės pirštinės</w:t>
            </w:r>
          </w:p>
        </w:tc>
        <w:tc>
          <w:tcPr>
            <w:tcW w:w="1134" w:type="dxa"/>
            <w:vAlign w:val="center"/>
          </w:tcPr>
          <w:p w14:paraId="28BFE19D" w14:textId="4AFE2E7E" w:rsidR="00EA5019" w:rsidRPr="00AF7F0C" w:rsidRDefault="00EA5019" w:rsidP="00ED0BFD">
            <w:pPr>
              <w:jc w:val="center"/>
              <w:rPr>
                <w:color w:val="000000"/>
                <w:lang w:eastAsia="lt-LT"/>
              </w:rPr>
            </w:pPr>
            <w:r w:rsidRPr="00AF7F0C">
              <w:rPr>
                <w:color w:val="000000"/>
                <w:lang w:eastAsia="lt-LT"/>
              </w:rPr>
              <w:t>pora</w:t>
            </w:r>
          </w:p>
        </w:tc>
        <w:tc>
          <w:tcPr>
            <w:tcW w:w="1559" w:type="dxa"/>
            <w:vAlign w:val="center"/>
          </w:tcPr>
          <w:p w14:paraId="643F0080" w14:textId="0EBD9BBA" w:rsidR="00EA5019" w:rsidRPr="00AF7F0C" w:rsidRDefault="00EA5019" w:rsidP="00ED0BFD">
            <w:pPr>
              <w:jc w:val="center"/>
              <w:rPr>
                <w:color w:val="000000"/>
                <w:lang w:eastAsia="lt-LT"/>
              </w:rPr>
            </w:pPr>
            <w:r>
              <w:rPr>
                <w:color w:val="000000"/>
                <w:lang w:eastAsia="lt-LT"/>
              </w:rPr>
              <w:t>5</w:t>
            </w:r>
            <w:r w:rsidRPr="00AF7F0C">
              <w:rPr>
                <w:color w:val="000000"/>
                <w:lang w:eastAsia="lt-LT"/>
              </w:rPr>
              <w:t>00</w:t>
            </w:r>
          </w:p>
        </w:tc>
        <w:tc>
          <w:tcPr>
            <w:tcW w:w="1559" w:type="dxa"/>
            <w:vAlign w:val="center"/>
          </w:tcPr>
          <w:p w14:paraId="60031EBE" w14:textId="77777777" w:rsidR="00EA5019" w:rsidRPr="00AF7F0C" w:rsidRDefault="00EA5019" w:rsidP="00ED0BFD">
            <w:pPr>
              <w:jc w:val="center"/>
              <w:rPr>
                <w:color w:val="000000"/>
                <w:lang w:eastAsia="lt-LT"/>
              </w:rPr>
            </w:pPr>
          </w:p>
        </w:tc>
      </w:tr>
    </w:tbl>
    <w:p w14:paraId="672D0329" w14:textId="77777777" w:rsidR="00E17EFC" w:rsidRPr="002470F0" w:rsidRDefault="00E17EFC" w:rsidP="00E17EFC">
      <w:pPr>
        <w:pStyle w:val="ListParagraph"/>
        <w:ind w:left="737"/>
        <w:jc w:val="both"/>
        <w:rPr>
          <w:rFonts w:cs="Times New Roman"/>
        </w:rPr>
      </w:pPr>
    </w:p>
    <w:p w14:paraId="5C441D60" w14:textId="0D596CFE" w:rsidR="009F686A" w:rsidRPr="007C7CFC" w:rsidRDefault="00D81EA3" w:rsidP="002F18B7">
      <w:pPr>
        <w:pStyle w:val="ListParagraph"/>
        <w:numPr>
          <w:ilvl w:val="0"/>
          <w:numId w:val="5"/>
        </w:numPr>
        <w:ind w:left="0" w:firstLine="737"/>
        <w:jc w:val="both"/>
        <w:rPr>
          <w:rFonts w:cs="Times New Roman"/>
          <w:kern w:val="2"/>
        </w:rPr>
      </w:pPr>
      <w:r w:rsidRPr="007C7CFC">
        <w:rPr>
          <w:rFonts w:cs="Times New Roman"/>
        </w:rPr>
        <w:t>Sutarčiai taikoma fiksuoto</w:t>
      </w:r>
      <w:r w:rsidR="007F35A3">
        <w:rPr>
          <w:rFonts w:cs="Times New Roman"/>
        </w:rPr>
        <w:t xml:space="preserve"> įkainio </w:t>
      </w:r>
      <w:r w:rsidRPr="007C7CFC">
        <w:rPr>
          <w:rFonts w:cs="Times New Roman"/>
        </w:rPr>
        <w:t>kainodara.</w:t>
      </w:r>
      <w:r w:rsidR="009F686A" w:rsidRPr="007C7CFC">
        <w:rPr>
          <w:rFonts w:cs="Times New Roman"/>
        </w:rPr>
        <w:t xml:space="preserve"> </w:t>
      </w:r>
      <w:r w:rsidR="009F686A" w:rsidRPr="007C7CFC">
        <w:rPr>
          <w:rFonts w:cs="Times New Roman"/>
          <w:kern w:val="2"/>
        </w:rPr>
        <w:t xml:space="preserve">Sutarties </w:t>
      </w:r>
      <w:r w:rsidR="009F686A" w:rsidRPr="007C7CFC">
        <w:rPr>
          <w:rFonts w:cs="Times New Roman"/>
          <w:i/>
          <w:iCs/>
          <w:kern w:val="2"/>
        </w:rPr>
        <w:t>kaina/įkainiai</w:t>
      </w:r>
      <w:r w:rsidR="009F686A" w:rsidRPr="007C7CFC">
        <w:rPr>
          <w:rFonts w:cs="Times New Roman"/>
          <w:kern w:val="2"/>
        </w:rPr>
        <w:t xml:space="preserve"> gali būti perskaičiuojami dėl PVM tarifo pasikeitimo: jeigu Sutarties vykdymo metu pasikeičia PVM mokėjimą reglamentuojantys teisės aktai, darantys tiesioginę įtaką Tiekėjo tiekiamų Prekių </w:t>
      </w:r>
      <w:r w:rsidR="009F686A" w:rsidRPr="007C7CFC">
        <w:rPr>
          <w:rFonts w:cs="Times New Roman"/>
          <w:kern w:val="2"/>
        </w:rPr>
        <w:lastRenderedPageBreak/>
        <w:t xml:space="preserve">Sutartyje nurodytai </w:t>
      </w:r>
      <w:r w:rsidR="009F686A" w:rsidRPr="007C7CFC">
        <w:rPr>
          <w:rFonts w:cs="Times New Roman"/>
          <w:i/>
          <w:iCs/>
          <w:kern w:val="2"/>
        </w:rPr>
        <w:t>kainai/įkainiams,</w:t>
      </w:r>
      <w:r w:rsidR="009F686A" w:rsidRPr="007C7CFC">
        <w:rPr>
          <w:rFonts w:cs="Times New Roman"/>
          <w:kern w:val="2"/>
        </w:rPr>
        <w:t xml:space="preserve"> Sutarties </w:t>
      </w:r>
      <w:r w:rsidR="009F686A" w:rsidRPr="007C7CFC">
        <w:rPr>
          <w:rFonts w:cs="Times New Roman"/>
          <w:i/>
          <w:iCs/>
          <w:kern w:val="2"/>
        </w:rPr>
        <w:t>kaina/įkainiai</w:t>
      </w:r>
      <w:r w:rsidR="009F686A" w:rsidRPr="007C7CFC">
        <w:rPr>
          <w:rFonts w:cs="Times New Roman"/>
          <w:kern w:val="2"/>
        </w:rPr>
        <w:t xml:space="preserve"> perskaičiuojami nekeičiant Prekių </w:t>
      </w:r>
      <w:r w:rsidR="009F686A" w:rsidRPr="007C7CFC">
        <w:rPr>
          <w:rFonts w:cs="Times New Roman"/>
          <w:i/>
          <w:iCs/>
          <w:kern w:val="2"/>
        </w:rPr>
        <w:t>kainos/įkainio</w:t>
      </w:r>
      <w:r w:rsidR="009F686A" w:rsidRPr="007C7CFC">
        <w:rPr>
          <w:rFonts w:cs="Times New Roman"/>
          <w:kern w:val="2"/>
        </w:rPr>
        <w:t xml:space="preserve"> be PVM. Perskaičiuota Sutarties </w:t>
      </w:r>
      <w:r w:rsidR="009F686A" w:rsidRPr="007C7CFC">
        <w:rPr>
          <w:rFonts w:cs="Times New Roman"/>
          <w:i/>
          <w:iCs/>
          <w:kern w:val="2"/>
        </w:rPr>
        <w:t>kaina / įkainiai</w:t>
      </w:r>
      <w:r w:rsidR="009F686A" w:rsidRPr="007C7CFC">
        <w:rPr>
          <w:rFonts w:cs="Times New Roman"/>
          <w:kern w:val="2"/>
        </w:rPr>
        <w:t xml:space="preserve"> įforminami Susitarimu ir turi būti taikomi nuo naujo PVM įvedimo datos (nepriklausomai nuo to, kada pasirašytas Susitarimas).</w:t>
      </w:r>
    </w:p>
    <w:p w14:paraId="19A65EA4" w14:textId="1DBCCEF2" w:rsidR="00B868DC" w:rsidRPr="007C7CFC" w:rsidRDefault="00B868DC" w:rsidP="002F18B7">
      <w:pPr>
        <w:pStyle w:val="ListParagraph"/>
        <w:numPr>
          <w:ilvl w:val="0"/>
          <w:numId w:val="5"/>
        </w:numPr>
        <w:tabs>
          <w:tab w:val="left" w:pos="0"/>
          <w:tab w:val="left" w:pos="709"/>
        </w:tabs>
        <w:ind w:left="0" w:firstLine="737"/>
        <w:jc w:val="both"/>
        <w:rPr>
          <w:rFonts w:cs="Times New Roman"/>
          <w:kern w:val="2"/>
          <w:szCs w:val="24"/>
        </w:rPr>
      </w:pPr>
      <w:r w:rsidRPr="007C7CFC">
        <w:rPr>
          <w:rFonts w:cs="Times New Roman"/>
          <w:color w:val="000000"/>
          <w:kern w:val="2"/>
          <w:szCs w:val="24"/>
        </w:rPr>
        <w:t>Bet</w:t>
      </w:r>
      <w:r w:rsidRPr="007C7CFC">
        <w:rPr>
          <w:rFonts w:cs="Times New Roman"/>
          <w:kern w:val="2"/>
          <w:szCs w:val="24"/>
        </w:rPr>
        <w:t xml:space="preserve"> kuri Sutarties šalis Sutarties galiojimo metu turi teisę inicijuoti Sutarties kainos/įkainių peržiūrą (keitimą) ne anksčiau kaip po </w:t>
      </w:r>
      <w:r w:rsidR="00DE6B4C" w:rsidRPr="00E8540C">
        <w:rPr>
          <w:rFonts w:cs="Times New Roman"/>
          <w:i/>
          <w:iCs/>
          <w:kern w:val="2"/>
          <w:szCs w:val="24"/>
        </w:rPr>
        <w:t>6 (šešių) mėnesių</w:t>
      </w:r>
      <w:r w:rsidRPr="00E8540C">
        <w:rPr>
          <w:rFonts w:cs="Times New Roman"/>
          <w:kern w:val="2"/>
          <w:szCs w:val="24"/>
        </w:rPr>
        <w:t xml:space="preserve"> </w:t>
      </w:r>
      <w:r w:rsidRPr="007C7CFC">
        <w:rPr>
          <w:rFonts w:cs="Times New Roman"/>
          <w:kern w:val="2"/>
          <w:szCs w:val="24"/>
        </w:rPr>
        <w:t>nuo Sutarties įsigaliojimo dienos (jeigu peržiūra jau buvo atlikta – nuo Susitarimo dėl paskutinio perskaičiavimo pagal šį punktą įsigaliojimo dienos)</w:t>
      </w:r>
      <w:r w:rsidR="0093570B">
        <w:rPr>
          <w:rFonts w:cs="Times New Roman"/>
          <w:kern w:val="2"/>
          <w:szCs w:val="24"/>
        </w:rPr>
        <w:t xml:space="preserve">, </w:t>
      </w:r>
      <w:r w:rsidR="0093570B" w:rsidRPr="002F25FB">
        <w:rPr>
          <w:szCs w:val="24"/>
        </w:rPr>
        <w:t>jeigu Vartojimo prekių ir paslaugų kainų pokytis (k), apskaičiuotas kaip nustatyta toliau, viršija 10 procentų.</w:t>
      </w:r>
      <w:r w:rsidRPr="007C7CFC">
        <w:rPr>
          <w:rFonts w:cs="Times New Roman"/>
          <w:kern w:val="2"/>
          <w:szCs w:val="24"/>
        </w:rPr>
        <w:t xml:space="preserve"> Sutarties kainos/įkainių peržiūra atliekama ne </w:t>
      </w:r>
      <w:r w:rsidR="00DE6B4C" w:rsidRPr="007C7CFC">
        <w:rPr>
          <w:rFonts w:cs="Times New Roman"/>
          <w:kern w:val="2"/>
          <w:szCs w:val="24"/>
        </w:rPr>
        <w:t>dažniau</w:t>
      </w:r>
      <w:r w:rsidRPr="007C7CFC">
        <w:rPr>
          <w:rFonts w:cs="Times New Roman"/>
          <w:kern w:val="2"/>
          <w:szCs w:val="24"/>
        </w:rPr>
        <w:t xml:space="preserve"> kaip kas </w:t>
      </w:r>
      <w:r w:rsidR="00DE6B4C" w:rsidRPr="00E8540C">
        <w:rPr>
          <w:rFonts w:cs="Times New Roman"/>
          <w:i/>
          <w:iCs/>
          <w:kern w:val="2"/>
          <w:szCs w:val="24"/>
        </w:rPr>
        <w:t>6 (šeši)</w:t>
      </w:r>
      <w:r w:rsidRPr="00E8540C">
        <w:rPr>
          <w:rFonts w:cs="Times New Roman"/>
          <w:i/>
          <w:iCs/>
          <w:kern w:val="2"/>
          <w:szCs w:val="24"/>
        </w:rPr>
        <w:t xml:space="preserve"> </w:t>
      </w:r>
      <w:r w:rsidRPr="007C7CFC">
        <w:rPr>
          <w:rFonts w:cs="Times New Roman"/>
          <w:kern w:val="2"/>
          <w:szCs w:val="24"/>
        </w:rPr>
        <w:t>mėnesiai</w:t>
      </w:r>
      <w:r w:rsidR="008D2210">
        <w:rPr>
          <w:rFonts w:cs="Times New Roman"/>
          <w:kern w:val="2"/>
          <w:szCs w:val="24"/>
        </w:rPr>
        <w:t xml:space="preserve"> tokia tvarka:</w:t>
      </w:r>
    </w:p>
    <w:p w14:paraId="1E897BBE" w14:textId="0947F9F7" w:rsidR="00B868DC" w:rsidRPr="007C7CFC" w:rsidRDefault="00B868DC" w:rsidP="002F18B7">
      <w:pPr>
        <w:pStyle w:val="ListParagraph"/>
        <w:numPr>
          <w:ilvl w:val="1"/>
          <w:numId w:val="6"/>
        </w:numPr>
        <w:ind w:left="0" w:firstLine="737"/>
        <w:jc w:val="both"/>
        <w:rPr>
          <w:rFonts w:cs="Times New Roman"/>
          <w:color w:val="000000"/>
          <w:kern w:val="2"/>
          <w:shd w:val="clear" w:color="auto" w:fill="FFFFFF"/>
        </w:rPr>
      </w:pPr>
      <w:r w:rsidRPr="007C7CFC">
        <w:rPr>
          <w:rFonts w:cs="Times New Roman"/>
          <w:kern w:val="2"/>
        </w:rPr>
        <w:t>Sutarties k</w:t>
      </w:r>
      <w:r w:rsidRPr="007C7CFC">
        <w:rPr>
          <w:rFonts w:cs="Times New Roman"/>
          <w:color w:val="000000"/>
          <w:kern w:val="2"/>
          <w:shd w:val="clear" w:color="auto" w:fill="FFFFFF"/>
        </w:rPr>
        <w:t>aina/įkainiai peržiūrimi tik tai Sutarties daliai, kuri nėra išpirkta, t. y. Prekėms, kurios nėra priimtos ir apmokėtos. Vėlesnė Sutarties kainos/įkainių peržiūra negali apimti laikotarpio, už kurį jau buvo atlikta peržiūra.</w:t>
      </w:r>
    </w:p>
    <w:p w14:paraId="1B5CEA6A" w14:textId="2CB11CD0" w:rsidR="00B868DC" w:rsidRPr="007C7CFC" w:rsidRDefault="00B868DC" w:rsidP="002F18B7">
      <w:pPr>
        <w:pStyle w:val="ListParagraph"/>
        <w:numPr>
          <w:ilvl w:val="1"/>
          <w:numId w:val="6"/>
        </w:numPr>
        <w:ind w:left="0" w:firstLine="737"/>
        <w:jc w:val="both"/>
        <w:rPr>
          <w:rFonts w:cs="Times New Roman"/>
          <w:color w:val="000000"/>
          <w:kern w:val="2"/>
          <w:shd w:val="clear" w:color="auto" w:fill="FFFFFF"/>
        </w:rPr>
      </w:pPr>
      <w:r w:rsidRPr="007C7CFC">
        <w:rPr>
          <w:rFonts w:cs="Times New Roman"/>
          <w:color w:val="000000"/>
          <w:kern w:val="2"/>
          <w:shd w:val="clear" w:color="auto" w:fill="FFFFFF"/>
        </w:rPr>
        <w:t>Jeigu Prekių tiekimas vėluoja dėl Tiekėjo kaltės, uždelstų pristatyti Prekių kaina/įkainiai nėra perskaičiuojami dėl kainų lygio kilimo (negali būti didinami).</w:t>
      </w:r>
    </w:p>
    <w:p w14:paraId="7256D5B0" w14:textId="17D804DF" w:rsidR="00B868DC" w:rsidRPr="007C7CFC" w:rsidRDefault="00B868DC" w:rsidP="002F18B7">
      <w:pPr>
        <w:pStyle w:val="ListParagraph"/>
        <w:numPr>
          <w:ilvl w:val="1"/>
          <w:numId w:val="6"/>
        </w:numPr>
        <w:ind w:left="0" w:firstLine="737"/>
        <w:jc w:val="both"/>
        <w:rPr>
          <w:rFonts w:cs="Times New Roman"/>
          <w:color w:val="000000"/>
          <w:kern w:val="2"/>
          <w:shd w:val="clear" w:color="auto" w:fill="FFFFFF"/>
        </w:rPr>
      </w:pPr>
      <w:r w:rsidRPr="007C7CFC">
        <w:rPr>
          <w:rFonts w:cs="Times New Roman"/>
          <w:color w:val="000000"/>
          <w:kern w:val="2"/>
        </w:rPr>
        <w:t xml:space="preserve">Atlikdamos Sutarties kainos/įkainių peržiūrą </w:t>
      </w:r>
      <w:r w:rsidRPr="007C7CFC">
        <w:rPr>
          <w:rFonts w:cs="Times New Roman"/>
          <w:color w:val="000000"/>
          <w:kern w:val="2"/>
          <w:shd w:val="clear" w:color="auto" w:fill="FFFFFF"/>
        </w:rPr>
        <w:t xml:space="preserve">Šalys vadovaujasi </w:t>
      </w:r>
      <w:r w:rsidRPr="00471343">
        <w:rPr>
          <w:rFonts w:cs="Times New Roman"/>
          <w:kern w:val="2"/>
          <w:shd w:val="clear" w:color="auto" w:fill="FFFFFF"/>
        </w:rPr>
        <w:t>Valstybės duomenų agentūros viešai Oficialiosios statistikos portale paskelbtais Rodiklių duomenų bazės duomenimis</w:t>
      </w:r>
      <w:r w:rsidR="008D2210">
        <w:rPr>
          <w:rFonts w:cs="Times New Roman"/>
          <w:i/>
          <w:iCs/>
          <w:kern w:val="2"/>
          <w:shd w:val="clear" w:color="auto" w:fill="FFFFFF"/>
        </w:rPr>
        <w:t xml:space="preserve"> -</w:t>
      </w:r>
      <w:r w:rsidRPr="00E8540C">
        <w:rPr>
          <w:rFonts w:cs="Times New Roman"/>
          <w:i/>
          <w:iCs/>
          <w:kern w:val="2"/>
          <w:shd w:val="clear" w:color="auto" w:fill="FFFFFF"/>
        </w:rPr>
        <w:t xml:space="preserve"> </w:t>
      </w:r>
      <w:r w:rsidR="00471343">
        <w:rPr>
          <w:rFonts w:cs="Times New Roman"/>
          <w:kern w:val="2"/>
          <w:shd w:val="clear" w:color="auto" w:fill="FFFFFF"/>
        </w:rPr>
        <w:t>i</w:t>
      </w:r>
      <w:r w:rsidRPr="00E8540C">
        <w:rPr>
          <w:rFonts w:cs="Times New Roman"/>
          <w:kern w:val="2"/>
          <w:shd w:val="clear" w:color="auto" w:fill="FFFFFF"/>
        </w:rPr>
        <w:t xml:space="preserve">š kitos Šalies </w:t>
      </w:r>
      <w:r w:rsidRPr="00471343">
        <w:rPr>
          <w:rFonts w:cs="Times New Roman"/>
          <w:kern w:val="2"/>
          <w:shd w:val="clear" w:color="auto" w:fill="FFFFFF"/>
        </w:rPr>
        <w:t xml:space="preserve">nereikalaujama </w:t>
      </w:r>
      <w:r w:rsidRPr="00E8540C">
        <w:rPr>
          <w:rFonts w:cs="Times New Roman"/>
          <w:kern w:val="2"/>
          <w:shd w:val="clear" w:color="auto" w:fill="FFFFFF"/>
        </w:rPr>
        <w:t xml:space="preserve">pateikti oficialaus </w:t>
      </w:r>
      <w:r w:rsidRPr="007C7CFC">
        <w:rPr>
          <w:rFonts w:cs="Times New Roman"/>
          <w:color w:val="000000"/>
          <w:kern w:val="2"/>
          <w:shd w:val="clear" w:color="auto" w:fill="FFFFFF"/>
        </w:rPr>
        <w:t>Valstybės duomenų agentūros išduoto dokumento ar patvirtinimo</w:t>
      </w:r>
      <w:r w:rsidR="00DE6B4C" w:rsidRPr="007C7CFC">
        <w:rPr>
          <w:rFonts w:cs="Times New Roman"/>
          <w:color w:val="000000"/>
          <w:kern w:val="2"/>
          <w:shd w:val="clear" w:color="auto" w:fill="FFFFFF"/>
        </w:rPr>
        <w:t>.</w:t>
      </w:r>
    </w:p>
    <w:p w14:paraId="0850BFF2" w14:textId="21AB1109" w:rsidR="00B868DC" w:rsidRPr="007C7CFC" w:rsidRDefault="00B868DC" w:rsidP="002F18B7">
      <w:pPr>
        <w:pStyle w:val="ListParagraph"/>
        <w:numPr>
          <w:ilvl w:val="1"/>
          <w:numId w:val="6"/>
        </w:numPr>
        <w:ind w:left="0" w:firstLine="737"/>
        <w:jc w:val="both"/>
        <w:rPr>
          <w:rFonts w:cs="Times New Roman"/>
          <w:color w:val="000000"/>
          <w:kern w:val="2"/>
          <w:shd w:val="clear" w:color="auto" w:fill="FFFFFF"/>
        </w:rPr>
      </w:pPr>
      <w:r w:rsidRPr="007C7CFC">
        <w:rPr>
          <w:rFonts w:cs="Times New Roman"/>
          <w:color w:val="000000"/>
          <w:kern w:val="2"/>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1CE055E6" w14:textId="3AB945F6" w:rsidR="00B868DC" w:rsidRPr="007C7CFC" w:rsidRDefault="00B868DC" w:rsidP="002F18B7">
      <w:pPr>
        <w:pStyle w:val="ListParagraph"/>
        <w:numPr>
          <w:ilvl w:val="1"/>
          <w:numId w:val="6"/>
        </w:numPr>
        <w:ind w:left="0" w:firstLine="737"/>
        <w:jc w:val="both"/>
        <w:rPr>
          <w:rFonts w:cs="Times New Roman"/>
          <w:color w:val="000000"/>
          <w:kern w:val="2"/>
          <w:shd w:val="clear" w:color="auto" w:fill="FFFFFF"/>
        </w:rPr>
      </w:pPr>
      <w:r w:rsidRPr="007C7CFC">
        <w:rPr>
          <w:rFonts w:cs="Times New Roman"/>
          <w:color w:val="000000"/>
          <w:kern w:val="2"/>
          <w:shd w:val="clear" w:color="auto" w:fill="FFFFFF"/>
        </w:rPr>
        <w:t>Nauja Sutarties kaina/įkainiai apskaičiuojami pagal žemiau pateiktą formulę:</w:t>
      </w:r>
    </w:p>
    <w:p w14:paraId="654C07C2" w14:textId="77777777" w:rsidR="00B868DC" w:rsidRPr="007C7CFC" w:rsidRDefault="00B868DC" w:rsidP="00E8540C">
      <w:pPr>
        <w:ind w:firstLine="737"/>
        <w:jc w:val="both"/>
        <w:rPr>
          <w:color w:val="000000"/>
          <w:kern w:val="2"/>
          <w:shd w:val="clear" w:color="auto" w:fill="FFFFFF"/>
        </w:rPr>
      </w:pPr>
    </w:p>
    <w:p w14:paraId="30D287F3" w14:textId="77777777" w:rsidR="00B868DC" w:rsidRPr="007C7CFC" w:rsidRDefault="00000000" w:rsidP="00E8540C">
      <w:pPr>
        <w:pStyle w:val="ListParagraph"/>
        <w:ind w:left="0" w:firstLine="737"/>
        <w:jc w:val="both"/>
        <w:rPr>
          <w:rFonts w:cs="Times New Roman"/>
          <w:kern w:val="2"/>
        </w:rPr>
      </w:pP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m:t>
        </m:r>
        <m:r>
          <w:rPr>
            <w:rFonts w:ascii="Cambria Math" w:eastAsiaTheme="minorEastAsia" w:hAnsi="Cambria Math" w:cs="Times New Roman"/>
          </w:rPr>
          <m:t>a+</m:t>
        </m:r>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k</m:t>
                </m:r>
              </m:num>
              <m:den>
                <m:r>
                  <w:rPr>
                    <w:rFonts w:ascii="Cambria Math" w:eastAsiaTheme="minorEastAsia" w:hAnsi="Cambria Math" w:cs="Times New Roman"/>
                  </w:rPr>
                  <m:t>100</m:t>
                </m:r>
              </m:den>
            </m:f>
            <m:r>
              <w:rPr>
                <w:rFonts w:ascii="Cambria Math" w:eastAsiaTheme="minorEastAsia" w:hAnsi="Cambria Math" w:cs="Times New Roman"/>
              </w:rPr>
              <m:t>×a</m:t>
            </m:r>
          </m:e>
        </m:d>
      </m:oMath>
      <w:r w:rsidR="00B868DC" w:rsidRPr="007C7CFC">
        <w:rPr>
          <w:rFonts w:cs="Times New Roman"/>
          <w:i/>
          <w:iCs/>
          <w:kern w:val="2"/>
        </w:rPr>
        <w:t>, kur a</w:t>
      </w:r>
      <w:r w:rsidR="00B868DC" w:rsidRPr="007C7CFC">
        <w:rPr>
          <w:rFonts w:cs="Times New Roman"/>
          <w:kern w:val="2"/>
        </w:rPr>
        <w:t xml:space="preserve"> – kaina / įkainis (Eur be PVM)) (jei peržiūra jau buvo atlikta, tai po paskutinio perskaičiavimo) </w:t>
      </w:r>
    </w:p>
    <w:p w14:paraId="17B65364" w14:textId="77777777" w:rsidR="00B868DC" w:rsidRPr="007C7CFC" w:rsidRDefault="00B868DC" w:rsidP="00E8540C">
      <w:pPr>
        <w:pStyle w:val="ListParagraph"/>
        <w:ind w:left="0" w:firstLine="737"/>
        <w:jc w:val="both"/>
        <w:rPr>
          <w:rFonts w:cs="Times New Roman"/>
          <w:kern w:val="2"/>
        </w:rPr>
      </w:pPr>
      <w:r w:rsidRPr="007C7CFC">
        <w:rPr>
          <w:rFonts w:cs="Times New Roman"/>
          <w:kern w:val="2"/>
        </w:rPr>
        <w:t>a</w:t>
      </w:r>
      <w:r w:rsidRPr="007C7CFC">
        <w:rPr>
          <w:rFonts w:cs="Times New Roman"/>
          <w:kern w:val="2"/>
          <w:vertAlign w:val="subscript"/>
        </w:rPr>
        <w:t>1</w:t>
      </w:r>
      <w:r w:rsidRPr="007C7CFC">
        <w:rPr>
          <w:rFonts w:cs="Times New Roman"/>
          <w:kern w:val="2"/>
        </w:rPr>
        <w:t xml:space="preserve"> – perskaičiuota (pakeista) kaina / įkainis (Eur be PVM) </w:t>
      </w:r>
    </w:p>
    <w:p w14:paraId="48A9DC33" w14:textId="2005C66A" w:rsidR="00B868DC" w:rsidRPr="007C7CFC" w:rsidRDefault="00B868DC" w:rsidP="00E8540C">
      <w:pPr>
        <w:pStyle w:val="ListParagraph"/>
        <w:ind w:left="0" w:firstLine="737"/>
        <w:jc w:val="both"/>
        <w:rPr>
          <w:rFonts w:cs="Times New Roman"/>
          <w:kern w:val="2"/>
        </w:rPr>
      </w:pPr>
      <w:r w:rsidRPr="007C7CFC">
        <w:rPr>
          <w:rFonts w:cs="Times New Roman"/>
          <w:kern w:val="2"/>
        </w:rPr>
        <w:t>k – pagal vartotojų kainų indeksą</w:t>
      </w:r>
      <w:r w:rsidRPr="007C7CFC">
        <w:rPr>
          <w:rFonts w:cs="Times New Roman"/>
          <w:color w:val="FF0000"/>
          <w:kern w:val="2"/>
        </w:rPr>
        <w:t xml:space="preserve"> </w:t>
      </w:r>
      <w:r w:rsidRPr="007C7CFC">
        <w:rPr>
          <w:rFonts w:cs="Times New Roman"/>
          <w:kern w:val="2"/>
        </w:rPr>
        <w:t>apskaičiuotas Vartojimo prekių ir paslaugų kainų pokytis (padidėjimas arba sumažėjimas) (%). „k“ reikšmė skaičiuojama pagal formulę</w:t>
      </w:r>
      <w:r w:rsidR="00DE6B4C" w:rsidRPr="007C7CFC">
        <w:rPr>
          <w:rFonts w:cs="Times New Roman"/>
          <w:color w:val="D13438"/>
          <w:kern w:val="2"/>
        </w:rPr>
        <w:t>:</w:t>
      </w:r>
    </w:p>
    <w:p w14:paraId="37716532" w14:textId="77777777" w:rsidR="00B868DC" w:rsidRPr="007C7CFC" w:rsidRDefault="00B868DC" w:rsidP="00E8540C">
      <w:pPr>
        <w:ind w:firstLine="737"/>
        <w:jc w:val="both"/>
        <w:rPr>
          <w:kern w:val="2"/>
        </w:rPr>
      </w:pPr>
    </w:p>
    <w:p w14:paraId="144412BF" w14:textId="77777777" w:rsidR="00B868DC" w:rsidRPr="007C7CFC" w:rsidRDefault="00B868DC" w:rsidP="00E8540C">
      <w:pPr>
        <w:pStyle w:val="ListParagraph"/>
        <w:ind w:left="0" w:firstLine="737"/>
        <w:jc w:val="both"/>
        <w:rPr>
          <w:rFonts w:cs="Times New Roman"/>
          <w:i/>
          <w:iCs/>
          <w:kern w:val="2"/>
        </w:rPr>
      </w:pPr>
      <m:oMath>
        <m:r>
          <w:rPr>
            <w:rFonts w:ascii="Cambria Math" w:hAnsi="Cambria Math" w:cs="Times New Roman"/>
          </w:rPr>
          <m:t>k =</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Ind</m:t>
                </m:r>
              </m:e>
              <m:sub>
                <m:r>
                  <w:rPr>
                    <w:rFonts w:ascii="Cambria Math" w:eastAsiaTheme="minorEastAsia" w:hAnsi="Cambria Math" w:cs="Times New Roman"/>
                  </w:rPr>
                  <m:t>naujausias</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Ind</m:t>
                </m:r>
              </m:e>
              <m:sub>
                <m:r>
                  <w:rPr>
                    <w:rFonts w:ascii="Cambria Math" w:eastAsiaTheme="minorEastAsia" w:hAnsi="Cambria Math" w:cs="Times New Roman"/>
                  </w:rPr>
                  <m:t>pradžia</m:t>
                </m:r>
              </m:sub>
            </m:sSub>
          </m:den>
        </m:f>
        <m:r>
          <w:rPr>
            <w:rFonts w:ascii="Cambria Math" w:eastAsiaTheme="minorEastAsia" w:hAnsi="Cambria Math" w:cs="Times New Roman"/>
          </w:rPr>
          <m:t>×100-100</m:t>
        </m:r>
      </m:oMath>
      <w:r w:rsidRPr="007C7CFC">
        <w:rPr>
          <w:rFonts w:cs="Times New Roman"/>
          <w:kern w:val="2"/>
        </w:rPr>
        <w:t xml:space="preserve">, </w:t>
      </w:r>
      <w:r w:rsidRPr="007C7CFC">
        <w:rPr>
          <w:rFonts w:cs="Times New Roman"/>
          <w:i/>
          <w:iCs/>
          <w:kern w:val="2"/>
        </w:rPr>
        <w:t>(proc.) kur</w:t>
      </w:r>
    </w:p>
    <w:p w14:paraId="128FEC3A" w14:textId="47E177BC" w:rsidR="00B868DC" w:rsidRPr="007C7CFC" w:rsidRDefault="00B868DC" w:rsidP="00E8540C">
      <w:pPr>
        <w:pStyle w:val="ListParagraph"/>
        <w:ind w:left="0" w:firstLine="737"/>
        <w:jc w:val="both"/>
        <w:rPr>
          <w:rFonts w:cs="Times New Roman"/>
          <w:kern w:val="2"/>
        </w:rPr>
      </w:pPr>
      <w:r w:rsidRPr="007C7CFC">
        <w:rPr>
          <w:rFonts w:cs="Times New Roman"/>
          <w:kern w:val="2"/>
        </w:rPr>
        <w:t>Ind</w:t>
      </w:r>
      <w:r w:rsidRPr="007C7CFC">
        <w:rPr>
          <w:rFonts w:cs="Times New Roman"/>
          <w:kern w:val="2"/>
          <w:vertAlign w:val="subscript"/>
        </w:rPr>
        <w:t>naujausias</w:t>
      </w:r>
      <w:r w:rsidRPr="007C7CFC">
        <w:rPr>
          <w:rFonts w:cs="Times New Roman"/>
          <w:kern w:val="2"/>
        </w:rPr>
        <w:t xml:space="preserve"> – kreipimosi dėl kainos / įkainių peržiūros išsiuntimo kitai </w:t>
      </w:r>
      <w:r w:rsidR="008D2210">
        <w:rPr>
          <w:rFonts w:cs="Times New Roman"/>
          <w:kern w:val="2"/>
        </w:rPr>
        <w:t>Š</w:t>
      </w:r>
      <w:r w:rsidRPr="007C7CFC">
        <w:rPr>
          <w:rFonts w:cs="Times New Roman"/>
          <w:kern w:val="2"/>
        </w:rPr>
        <w:t>aliai dieną paskelbtas naujausias vartojimo prekių ir paslaugų indeksas</w:t>
      </w:r>
      <w:r w:rsidR="000B7F80" w:rsidRPr="007C7CFC">
        <w:rPr>
          <w:rFonts w:cs="Times New Roman"/>
          <w:kern w:val="2"/>
        </w:rPr>
        <w:t>.</w:t>
      </w:r>
    </w:p>
    <w:p w14:paraId="36662172" w14:textId="253D872E" w:rsidR="00B868DC" w:rsidRPr="007C7CFC" w:rsidRDefault="00B868DC" w:rsidP="00E8540C">
      <w:pPr>
        <w:pStyle w:val="ListParagraph"/>
        <w:ind w:left="0" w:firstLine="737"/>
        <w:jc w:val="both"/>
        <w:rPr>
          <w:rFonts w:cs="Times New Roman"/>
          <w:kern w:val="2"/>
        </w:rPr>
      </w:pPr>
      <w:r w:rsidRPr="007C7CFC">
        <w:rPr>
          <w:rFonts w:cs="Times New Roman"/>
          <w:kern w:val="2"/>
        </w:rPr>
        <w:t>Ind</w:t>
      </w:r>
      <w:r w:rsidRPr="007C7CFC">
        <w:rPr>
          <w:rFonts w:cs="Times New Roman"/>
          <w:kern w:val="2"/>
          <w:vertAlign w:val="subscript"/>
        </w:rPr>
        <w:t>pradžia</w:t>
      </w:r>
      <w:r w:rsidRPr="007C7CFC">
        <w:rPr>
          <w:rFonts w:cs="Times New Roman"/>
          <w:kern w:val="2"/>
        </w:rPr>
        <w:t xml:space="preserve"> – laikotarpio pradžios datos (mėnesio) vartojimo prekių ir paslaugų indeksas</w:t>
      </w:r>
      <w:r w:rsidR="000B7F80" w:rsidRPr="007C7CFC">
        <w:rPr>
          <w:rFonts w:cs="Times New Roman"/>
          <w:kern w:val="2"/>
        </w:rPr>
        <w:t>.</w:t>
      </w:r>
      <w:r w:rsidRPr="007C7CFC">
        <w:rPr>
          <w:rFonts w:cs="Times New Roman"/>
          <w:kern w:val="2"/>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71DEAFC" w14:textId="3EA828A3" w:rsidR="00B868DC" w:rsidRPr="007C7CFC" w:rsidRDefault="00B868DC" w:rsidP="002F18B7">
      <w:pPr>
        <w:pStyle w:val="ListParagraph"/>
        <w:numPr>
          <w:ilvl w:val="1"/>
          <w:numId w:val="6"/>
        </w:numPr>
        <w:ind w:left="0" w:firstLine="737"/>
        <w:jc w:val="both"/>
        <w:rPr>
          <w:rFonts w:cs="Times New Roman"/>
          <w:color w:val="000000"/>
          <w:kern w:val="2"/>
          <w:shd w:val="clear" w:color="auto" w:fill="FFFFFF"/>
        </w:rPr>
      </w:pPr>
      <w:r w:rsidRPr="007C7CFC">
        <w:rPr>
          <w:rFonts w:cs="Times New Roman"/>
          <w:color w:val="000000"/>
          <w:kern w:val="2"/>
          <w:shd w:val="clear" w:color="auto" w:fill="FFFFFF"/>
        </w:rPr>
        <w:t xml:space="preserve">Skaičiavimams indeksų reikšmės imamos </w:t>
      </w:r>
      <w:r w:rsidRPr="007C7CFC">
        <w:rPr>
          <w:rFonts w:cs="Times New Roman"/>
          <w:b/>
          <w:bCs/>
          <w:color w:val="000000"/>
          <w:kern w:val="2"/>
          <w:shd w:val="clear" w:color="auto" w:fill="FFFFFF"/>
        </w:rPr>
        <w:t>keturių</w:t>
      </w:r>
      <w:r w:rsidRPr="007C7CFC">
        <w:rPr>
          <w:rFonts w:cs="Times New Roman"/>
          <w:color w:val="000000"/>
          <w:kern w:val="2"/>
          <w:shd w:val="clear" w:color="auto" w:fill="FFFFFF"/>
        </w:rPr>
        <w:t xml:space="preserve"> skaitmenų po kablelio tikslumu. Apskaičiuotas pokytis (k) tolimesniems skaičiavimams naudojamas suapvalinus iki </w:t>
      </w:r>
      <w:r w:rsidRPr="007C7CFC">
        <w:rPr>
          <w:rFonts w:cs="Times New Roman"/>
          <w:b/>
          <w:bCs/>
          <w:color w:val="000000"/>
          <w:kern w:val="2"/>
          <w:shd w:val="clear" w:color="auto" w:fill="FFFFFF"/>
        </w:rPr>
        <w:t>vieno</w:t>
      </w:r>
      <w:r w:rsidRPr="007C7CFC">
        <w:rPr>
          <w:rFonts w:cs="Times New Roman"/>
          <w:color w:val="000000"/>
          <w:kern w:val="2"/>
          <w:shd w:val="clear" w:color="auto" w:fill="FFFFFF"/>
        </w:rPr>
        <w:t xml:space="preserve"> </w:t>
      </w:r>
      <w:r w:rsidRPr="00E8540C">
        <w:rPr>
          <w:rFonts w:cs="Times New Roman"/>
          <w:i/>
          <w:iCs/>
          <w:kern w:val="2"/>
          <w:shd w:val="clear" w:color="auto" w:fill="FFFFFF"/>
        </w:rPr>
        <w:t xml:space="preserve">(Valstybės duomenų agentūra pokyčius skelbia apvalindama iki vieno skaitmens po kablelio) </w:t>
      </w:r>
      <w:r w:rsidRPr="007C7CFC">
        <w:rPr>
          <w:rFonts w:cs="Times New Roman"/>
          <w:color w:val="000000"/>
          <w:kern w:val="2"/>
          <w:shd w:val="clear" w:color="auto" w:fill="FFFFFF"/>
        </w:rPr>
        <w:t>skaitmens po kablelio, o apskaičiuotas įkainis „a</w:t>
      </w:r>
      <w:r w:rsidRPr="007C7CFC">
        <w:rPr>
          <w:rFonts w:cs="Times New Roman"/>
          <w:color w:val="000000"/>
          <w:kern w:val="2"/>
          <w:shd w:val="clear" w:color="auto" w:fill="FFFFFF"/>
          <w:vertAlign w:val="subscript"/>
        </w:rPr>
        <w:t>1</w:t>
      </w:r>
      <w:r w:rsidRPr="007C7CFC">
        <w:rPr>
          <w:rFonts w:cs="Times New Roman"/>
          <w:color w:val="000000"/>
          <w:kern w:val="2"/>
          <w:shd w:val="clear" w:color="auto" w:fill="FFFFFF"/>
        </w:rPr>
        <w:t xml:space="preserve">“ suapvalinamas iki </w:t>
      </w:r>
      <w:r w:rsidRPr="007C7CFC">
        <w:rPr>
          <w:rFonts w:cs="Times New Roman"/>
          <w:b/>
          <w:bCs/>
          <w:color w:val="000000"/>
          <w:kern w:val="2"/>
          <w:shd w:val="clear" w:color="auto" w:fill="FFFFFF"/>
        </w:rPr>
        <w:t xml:space="preserve">dviejų </w:t>
      </w:r>
      <w:r w:rsidRPr="007C7CFC">
        <w:rPr>
          <w:rFonts w:cs="Times New Roman"/>
          <w:color w:val="000000"/>
          <w:kern w:val="2"/>
          <w:shd w:val="clear" w:color="auto" w:fill="FFFFFF"/>
        </w:rPr>
        <w:t>skaitmenų po kablelio.</w:t>
      </w:r>
    </w:p>
    <w:p w14:paraId="21CC6D7C" w14:textId="7A678D1F" w:rsidR="00B868DC" w:rsidRPr="007C7CFC" w:rsidRDefault="00B868DC" w:rsidP="002F18B7">
      <w:pPr>
        <w:pStyle w:val="ListParagraph"/>
        <w:numPr>
          <w:ilvl w:val="1"/>
          <w:numId w:val="6"/>
        </w:numPr>
        <w:ind w:left="0" w:firstLine="737"/>
        <w:jc w:val="both"/>
        <w:rPr>
          <w:rFonts w:cs="Times New Roman"/>
          <w:color w:val="000000"/>
          <w:kern w:val="2"/>
          <w:shd w:val="clear" w:color="auto" w:fill="FFFFFF"/>
        </w:rPr>
      </w:pPr>
      <w:r w:rsidRPr="007C7CFC">
        <w:rPr>
          <w:rFonts w:cs="Times New Roman"/>
          <w:color w:val="000000"/>
          <w:kern w:val="2"/>
          <w:shd w:val="clear" w:color="auto" w:fill="FFFFFF"/>
        </w:rPr>
        <w:t xml:space="preserve">Šalis, siekianti Sutarties kainos/įkainių peržiūros, privalo raštu kreiptis į kitą Šalį ir prašyme pateikti visą reikalingą informaciją: Sutarties pavadinimą, numerį, datą, neperduotų ir neapmokėtų </w:t>
      </w:r>
      <w:r w:rsidRPr="007C7CFC">
        <w:rPr>
          <w:rFonts w:cs="Times New Roman"/>
          <w:kern w:val="2"/>
          <w:shd w:val="clear" w:color="auto" w:fill="FFFFFF"/>
        </w:rPr>
        <w:t>Pr</w:t>
      </w:r>
      <w:r w:rsidRPr="007C7CFC">
        <w:rPr>
          <w:rFonts w:cs="Times New Roman"/>
          <w:color w:val="000000"/>
          <w:kern w:val="2"/>
          <w:shd w:val="clear" w:color="auto" w:fill="FFFFFF"/>
        </w:rPr>
        <w:t xml:space="preserve">ekių sąrašą su kiekiais, Indekso reikšmes su nuorodomis į viešus šaltinius Valstybės duomenų agentūros Oficialiosios statistikos portale arba </w:t>
      </w:r>
      <w:r w:rsidRPr="007C7CFC">
        <w:rPr>
          <w:rFonts w:cs="Times New Roman"/>
          <w:kern w:val="2"/>
          <w:bdr w:val="none" w:sz="0" w:space="0" w:color="auto" w:frame="1"/>
        </w:rPr>
        <w:t>kitus oficialius šaltinių duomenis</w:t>
      </w:r>
      <w:r w:rsidRPr="007C7CFC">
        <w:rPr>
          <w:rFonts w:cs="Times New Roman"/>
          <w:color w:val="000000"/>
          <w:kern w:val="2"/>
          <w:shd w:val="clear" w:color="auto" w:fill="FFFFFF"/>
        </w:rPr>
        <w:t>, kit</w:t>
      </w:r>
      <w:r w:rsidR="007C7CFC">
        <w:rPr>
          <w:rFonts w:cs="Times New Roman"/>
          <w:color w:val="000000"/>
          <w:kern w:val="2"/>
          <w:shd w:val="clear" w:color="auto" w:fill="FFFFFF"/>
        </w:rPr>
        <w:t>ą</w:t>
      </w:r>
      <w:r w:rsidRPr="007C7CFC">
        <w:rPr>
          <w:rFonts w:cs="Times New Roman"/>
          <w:color w:val="000000"/>
          <w:kern w:val="2"/>
          <w:shd w:val="clear" w:color="auto" w:fill="FFFFFF"/>
        </w:rPr>
        <w:t xml:space="preserve"> svarbi</w:t>
      </w:r>
      <w:r w:rsidR="007C7CFC">
        <w:rPr>
          <w:rFonts w:cs="Times New Roman"/>
          <w:color w:val="000000"/>
          <w:kern w:val="2"/>
          <w:shd w:val="clear" w:color="auto" w:fill="FFFFFF"/>
        </w:rPr>
        <w:t>ą</w:t>
      </w:r>
      <w:r w:rsidRPr="007C7CFC">
        <w:rPr>
          <w:rFonts w:cs="Times New Roman"/>
          <w:color w:val="000000"/>
          <w:kern w:val="2"/>
          <w:shd w:val="clear" w:color="auto" w:fill="FFFFFF"/>
        </w:rPr>
        <w:t xml:space="preserve"> informacij</w:t>
      </w:r>
      <w:r w:rsidR="007C7CFC">
        <w:rPr>
          <w:rFonts w:cs="Times New Roman"/>
          <w:color w:val="000000"/>
          <w:kern w:val="2"/>
          <w:shd w:val="clear" w:color="auto" w:fill="FFFFFF"/>
        </w:rPr>
        <w:t xml:space="preserve">ą. </w:t>
      </w:r>
      <w:r w:rsidRPr="007C7CFC">
        <w:rPr>
          <w:rFonts w:cs="Times New Roman"/>
          <w:color w:val="000000"/>
          <w:kern w:val="2"/>
          <w:shd w:val="clear" w:color="auto" w:fill="FFFFFF"/>
        </w:rPr>
        <w:t>Prašyme Šalis neturi teisės nurodyti kito Indekso ar prašyti perskaičiavimo pagal kitą Indeksą nei nurodytas šioje procedūroje.</w:t>
      </w:r>
    </w:p>
    <w:p w14:paraId="3FFB0B3D" w14:textId="74C59E04" w:rsidR="007B2C51" w:rsidRPr="007C7CFC" w:rsidRDefault="007B2C51" w:rsidP="002F18B7">
      <w:pPr>
        <w:pStyle w:val="ListParagraph"/>
        <w:numPr>
          <w:ilvl w:val="0"/>
          <w:numId w:val="5"/>
        </w:numPr>
        <w:ind w:left="0" w:firstLine="737"/>
        <w:jc w:val="both"/>
        <w:rPr>
          <w:rFonts w:cs="Times New Roman"/>
          <w:iCs/>
          <w:color w:val="000000"/>
        </w:rPr>
      </w:pPr>
      <w:r w:rsidRPr="007C7CFC">
        <w:rPr>
          <w:rFonts w:cs="Times New Roman"/>
          <w:iCs/>
          <w:color w:val="000000"/>
        </w:rPr>
        <w:t>Už techninėje specifikacijoje nenurodytas (</w:t>
      </w:r>
      <w:r w:rsidR="008D2210">
        <w:rPr>
          <w:rFonts w:cs="Times New Roman"/>
          <w:iCs/>
          <w:color w:val="000000"/>
        </w:rPr>
        <w:t>S</w:t>
      </w:r>
      <w:r w:rsidRPr="007C7CFC">
        <w:rPr>
          <w:rFonts w:cs="Times New Roman"/>
          <w:iCs/>
          <w:color w:val="000000"/>
        </w:rPr>
        <w:t xml:space="preserve">utarties 1.2 papunktis), tačiau su pirkimo objektu susijusias Prekes bus apmokėta ne didesnėmis nei užsakymo dieną Tiekėjo prekybos vietoje, kataloge ar interneto svetainėje nurodytomis galiojančiomis šių Prekių kainomis arba, jei </w:t>
      </w:r>
      <w:r w:rsidRPr="007C7CFC">
        <w:rPr>
          <w:rFonts w:cs="Times New Roman"/>
          <w:iCs/>
          <w:color w:val="000000"/>
        </w:rPr>
        <w:lastRenderedPageBreak/>
        <w:t xml:space="preserve">tokios kainos neskelbiamos, Tiekėjo pasiūlytomis, konkurencingomis ir rinką atitinkančiomis kainomis. </w:t>
      </w:r>
    </w:p>
    <w:p w14:paraId="630B2962" w14:textId="7DD4CD81" w:rsidR="009F686A" w:rsidRDefault="009F686A" w:rsidP="002F18B7">
      <w:pPr>
        <w:pStyle w:val="ListParagraph"/>
        <w:numPr>
          <w:ilvl w:val="0"/>
          <w:numId w:val="5"/>
        </w:numPr>
        <w:ind w:left="0" w:firstLine="737"/>
        <w:jc w:val="both"/>
        <w:rPr>
          <w:rFonts w:cs="Times New Roman"/>
          <w:color w:val="000000" w:themeColor="text1"/>
          <w:lang w:eastAsia="lt-LT"/>
        </w:rPr>
      </w:pPr>
      <w:r w:rsidRPr="007C7CFC">
        <w:rPr>
          <w:rFonts w:cs="Times New Roman"/>
          <w:color w:val="000000" w:themeColor="text1"/>
        </w:rPr>
        <w:t xml:space="preserve">Atsiskaitoma su Tiekėju už tinkamas ir laiku </w:t>
      </w:r>
      <w:r w:rsidRPr="007C7CFC">
        <w:rPr>
          <w:rFonts w:cs="Times New Roman"/>
          <w:bCs/>
          <w:color w:val="000000" w:themeColor="text1"/>
        </w:rPr>
        <w:t xml:space="preserve">pristatytas </w:t>
      </w:r>
      <w:r w:rsidRPr="007C7CFC">
        <w:rPr>
          <w:rFonts w:cs="Times New Roman"/>
          <w:color w:val="000000" w:themeColor="text1"/>
        </w:rPr>
        <w:t>prekes į Tiekėjo rekvizituose nurodytą sąskaitą ne vėliau kaip</w:t>
      </w:r>
      <w:r w:rsidR="00FA51C2">
        <w:rPr>
          <w:rFonts w:cs="Times New Roman"/>
          <w:color w:val="000000" w:themeColor="text1"/>
        </w:rPr>
        <w:t xml:space="preserve"> per</w:t>
      </w:r>
      <w:r w:rsidRPr="007C7CFC">
        <w:rPr>
          <w:rFonts w:cs="Times New Roman"/>
          <w:color w:val="000000" w:themeColor="text1"/>
        </w:rPr>
        <w:t xml:space="preserve"> </w:t>
      </w:r>
      <w:r w:rsidRPr="007C7CFC">
        <w:rPr>
          <w:rFonts w:cs="Times New Roman"/>
          <w:color w:val="000000"/>
          <w:szCs w:val="24"/>
          <w:lang w:eastAsia="ar-SA"/>
        </w:rPr>
        <w:t xml:space="preserve">30 (trisdešimt) </w:t>
      </w:r>
      <w:r w:rsidRPr="007C7CFC">
        <w:rPr>
          <w:rFonts w:cs="Times New Roman"/>
          <w:szCs w:val="24"/>
          <w:lang w:eastAsia="ar-SA"/>
        </w:rPr>
        <w:t xml:space="preserve">kalendorinių </w:t>
      </w:r>
      <w:r w:rsidRPr="007C7CFC">
        <w:rPr>
          <w:rFonts w:cs="Times New Roman"/>
          <w:color w:val="000000"/>
          <w:szCs w:val="24"/>
          <w:lang w:eastAsia="ar-SA"/>
        </w:rPr>
        <w:t>dienų</w:t>
      </w:r>
      <w:r w:rsidR="00CA4FE2">
        <w:rPr>
          <w:rFonts w:cs="Times New Roman"/>
          <w:color w:val="000000"/>
          <w:szCs w:val="24"/>
          <w:lang w:eastAsia="ar-SA"/>
        </w:rPr>
        <w:t xml:space="preserve"> </w:t>
      </w:r>
      <w:r w:rsidRPr="00AB08EC">
        <w:rPr>
          <w:rFonts w:cs="Times New Roman"/>
          <w:color w:val="FF0000"/>
          <w:szCs w:val="24"/>
          <w:lang w:eastAsia="ar-SA"/>
        </w:rPr>
        <w:t xml:space="preserve"> </w:t>
      </w:r>
      <w:r w:rsidRPr="007C7CFC">
        <w:rPr>
          <w:rFonts w:cs="Times New Roman"/>
          <w:color w:val="000000" w:themeColor="text1"/>
        </w:rPr>
        <w:t>nuo PVM sąskaitos faktūros gavimo dienos. PVM sąskaitos faktūros išrašymo pagrindas yra Sutarties šalių pasirašytas prekių perdavimo-priėmimo aktas.</w:t>
      </w:r>
      <w:r w:rsidRPr="007C7CFC">
        <w:rPr>
          <w:rFonts w:cs="Times New Roman"/>
          <w:color w:val="000000" w:themeColor="text1"/>
          <w:lang w:val="sv-SE"/>
        </w:rPr>
        <w:t xml:space="preserve"> Prekių perdavimo</w:t>
      </w:r>
      <w:r w:rsidRPr="007C7CFC">
        <w:rPr>
          <w:rFonts w:cs="Times New Roman"/>
          <w:color w:val="000000" w:themeColor="text1"/>
        </w:rPr>
        <w:t>-priėmimo</w:t>
      </w:r>
      <w:r w:rsidRPr="007C7CFC">
        <w:rPr>
          <w:rFonts w:cs="Times New Roman"/>
          <w:color w:val="000000" w:themeColor="text1"/>
          <w:lang w:val="sv-SE"/>
        </w:rPr>
        <w:t xml:space="preserve"> aktas pasirašomas, jeigu prekės atitinka Sutarties reikalavimus, pristatytos laiku, yra tinkamos ir kokybiškos, taip pat yra įvykdyti kiti Sutartiniai įsipareigojimai.</w:t>
      </w:r>
      <w:r w:rsidRPr="007C7CFC">
        <w:rPr>
          <w:rFonts w:cs="Times New Roman"/>
          <w:color w:val="000000" w:themeColor="text1"/>
        </w:rPr>
        <w:t xml:space="preserve"> </w:t>
      </w:r>
      <w:r w:rsidRPr="007C7CFC">
        <w:rPr>
          <w:rFonts w:cs="Times New Roman"/>
          <w:iCs/>
          <w:color w:val="000000" w:themeColor="text1"/>
        </w:rPr>
        <w:t>Išrašydamas PVM sąskaitą faktūrą Tiekėjas turi nurodyti Sutarties datą ir numerį</w:t>
      </w:r>
      <w:r w:rsidRPr="007C7CFC">
        <w:rPr>
          <w:rFonts w:cs="Times New Roman"/>
          <w:color w:val="000000" w:themeColor="text1"/>
          <w:lang w:eastAsia="lt-LT"/>
        </w:rPr>
        <w:t>.</w:t>
      </w:r>
    </w:p>
    <w:p w14:paraId="29D3BEA9" w14:textId="0E38137A" w:rsidR="00C35542" w:rsidRPr="00F85994" w:rsidRDefault="00C35542" w:rsidP="002F18B7">
      <w:pPr>
        <w:pStyle w:val="ListParagraph"/>
        <w:numPr>
          <w:ilvl w:val="0"/>
          <w:numId w:val="5"/>
        </w:numPr>
        <w:ind w:left="0" w:firstLine="737"/>
        <w:jc w:val="both"/>
        <w:rPr>
          <w:rFonts w:cs="Times New Roman"/>
          <w:color w:val="000000" w:themeColor="text1"/>
          <w:lang w:eastAsia="lt-LT"/>
        </w:rPr>
      </w:pPr>
      <w:r>
        <w:rPr>
          <w:rFonts w:eastAsia="Arial Unicode MS"/>
          <w:spacing w:val="-4"/>
          <w:szCs w:val="24"/>
        </w:rPr>
        <w:t xml:space="preserve">Tiekėjas </w:t>
      </w:r>
      <w:r w:rsidRPr="004B5919">
        <w:rPr>
          <w:rFonts w:eastAsia="Arial Unicode MS"/>
          <w:spacing w:val="-4"/>
          <w:szCs w:val="24"/>
        </w:rPr>
        <w:t>PVM sąskaitą faktūrą ir ją pagrindžiančius dokumentus privalo pateikti Pirkėjui naudodamasis informacinės sistemos „</w:t>
      </w:r>
      <w:r w:rsidR="007F35A3">
        <w:rPr>
          <w:rFonts w:eastAsia="Arial Unicode MS"/>
          <w:spacing w:val="-4"/>
          <w:szCs w:val="24"/>
        </w:rPr>
        <w:t>SABIS</w:t>
      </w:r>
      <w:r w:rsidRPr="004B5919">
        <w:rPr>
          <w:rFonts w:eastAsia="Arial Unicode MS"/>
          <w:spacing w:val="-4"/>
          <w:szCs w:val="24"/>
        </w:rPr>
        <w:t>“ priemonėmis</w:t>
      </w:r>
      <w:r>
        <w:rPr>
          <w:rFonts w:eastAsia="Arial Unicode MS"/>
          <w:spacing w:val="-4"/>
          <w:szCs w:val="24"/>
        </w:rPr>
        <w:t>.</w:t>
      </w:r>
    </w:p>
    <w:p w14:paraId="2FF7EE8D" w14:textId="4CB97266" w:rsidR="00CA4FE2" w:rsidRPr="008A4D2B" w:rsidRDefault="00CA4FE2" w:rsidP="002F18B7">
      <w:pPr>
        <w:pStyle w:val="ListParagraph"/>
        <w:numPr>
          <w:ilvl w:val="0"/>
          <w:numId w:val="5"/>
        </w:numPr>
        <w:ind w:left="0" w:firstLine="737"/>
        <w:jc w:val="both"/>
        <w:rPr>
          <w:rFonts w:cs="Times New Roman"/>
          <w:color w:val="000000" w:themeColor="text1"/>
          <w:lang w:eastAsia="lt-LT"/>
        </w:rPr>
      </w:pPr>
      <w:r>
        <w:rPr>
          <w:rFonts w:eastAsia="Arial Unicode MS"/>
          <w:spacing w:val="-4"/>
          <w:szCs w:val="24"/>
        </w:rPr>
        <w:t>Tiekėjui avansas nemokamas</w:t>
      </w:r>
      <w:r w:rsidR="007F35A3">
        <w:rPr>
          <w:rFonts w:cstheme="minorHAnsi"/>
          <w:i/>
          <w:iCs/>
          <w:color w:val="FF0000"/>
        </w:rPr>
        <w:t>.</w:t>
      </w:r>
    </w:p>
    <w:p w14:paraId="2B407152" w14:textId="77777777" w:rsidR="008A4D2B" w:rsidRDefault="008A4D2B" w:rsidP="008A4D2B">
      <w:pPr>
        <w:jc w:val="both"/>
        <w:rPr>
          <w:color w:val="000000" w:themeColor="text1"/>
          <w:lang w:eastAsia="lt-LT"/>
        </w:rPr>
      </w:pPr>
    </w:p>
    <w:p w14:paraId="4BF91455" w14:textId="64CF5157" w:rsidR="008A4D2B" w:rsidRDefault="008A4D2B" w:rsidP="002F18B7">
      <w:pPr>
        <w:keepNext/>
        <w:numPr>
          <w:ilvl w:val="0"/>
          <w:numId w:val="8"/>
        </w:numPr>
        <w:tabs>
          <w:tab w:val="left" w:pos="1134"/>
        </w:tabs>
        <w:suppressAutoHyphens w:val="0"/>
        <w:autoSpaceDN/>
        <w:spacing w:before="120" w:after="120" w:line="360" w:lineRule="auto"/>
        <w:jc w:val="center"/>
        <w:textAlignment w:val="auto"/>
        <w:rPr>
          <w:b/>
        </w:rPr>
      </w:pPr>
      <w:r w:rsidRPr="004B5919">
        <w:rPr>
          <w:b/>
        </w:rPr>
        <w:t xml:space="preserve">SUTARTIES ŠALIŲ </w:t>
      </w:r>
      <w:r w:rsidR="00985CF2">
        <w:rPr>
          <w:b/>
        </w:rPr>
        <w:t>TEISĖS IR PAREIGOS</w:t>
      </w:r>
    </w:p>
    <w:p w14:paraId="421EFD15" w14:textId="43892F09" w:rsidR="008A4D2B" w:rsidRPr="008A4D2B" w:rsidRDefault="008A4D2B" w:rsidP="002F18B7">
      <w:pPr>
        <w:pStyle w:val="ListParagraph"/>
        <w:numPr>
          <w:ilvl w:val="0"/>
          <w:numId w:val="9"/>
        </w:numPr>
        <w:tabs>
          <w:tab w:val="left" w:pos="1134"/>
        </w:tabs>
        <w:suppressAutoHyphens w:val="0"/>
        <w:autoSpaceDN/>
        <w:ind w:left="0" w:firstLine="737"/>
        <w:jc w:val="both"/>
        <w:textAlignment w:val="auto"/>
        <w:rPr>
          <w:bCs/>
        </w:rPr>
      </w:pPr>
      <w:r>
        <w:rPr>
          <w:bCs/>
        </w:rPr>
        <w:t xml:space="preserve"> </w:t>
      </w:r>
      <w:r w:rsidRPr="00FE2BBA">
        <w:rPr>
          <w:b/>
          <w:color w:val="000000" w:themeColor="text1"/>
          <w:lang w:eastAsia="lt-LT"/>
        </w:rPr>
        <w:t>Tiekėjas įsipareigoja:</w:t>
      </w:r>
    </w:p>
    <w:p w14:paraId="4E321C24" w14:textId="28E2BBEE" w:rsidR="00870B52" w:rsidRPr="00363D3B" w:rsidRDefault="002F25FB" w:rsidP="002F18B7">
      <w:pPr>
        <w:pStyle w:val="ListParagraph"/>
        <w:numPr>
          <w:ilvl w:val="2"/>
          <w:numId w:val="10"/>
        </w:numPr>
        <w:suppressAutoHyphens w:val="0"/>
        <w:autoSpaceDN/>
        <w:ind w:left="0" w:firstLine="737"/>
        <w:jc w:val="both"/>
        <w:textAlignment w:val="auto"/>
        <w:rPr>
          <w:bCs/>
        </w:rPr>
      </w:pPr>
      <w:r>
        <w:rPr>
          <w:lang w:val="sv-SE"/>
        </w:rPr>
        <w:t xml:space="preserve"> </w:t>
      </w:r>
      <w:r w:rsidR="008A4D2B" w:rsidRPr="00870B52">
        <w:rPr>
          <w:lang w:val="sv-SE"/>
        </w:rPr>
        <w:t xml:space="preserve">ne vėliau kaip per </w:t>
      </w:r>
      <w:r w:rsidR="007F35A3">
        <w:rPr>
          <w:color w:val="000000"/>
        </w:rPr>
        <w:t>2</w:t>
      </w:r>
      <w:r w:rsidR="007F35A3" w:rsidRPr="003F3E7F">
        <w:rPr>
          <w:color w:val="000000"/>
        </w:rPr>
        <w:t xml:space="preserve"> (</w:t>
      </w:r>
      <w:r w:rsidR="007F35A3">
        <w:rPr>
          <w:color w:val="000000"/>
        </w:rPr>
        <w:t>du</w:t>
      </w:r>
      <w:r w:rsidR="007F35A3" w:rsidRPr="003F3E7F">
        <w:rPr>
          <w:color w:val="000000"/>
        </w:rPr>
        <w:t xml:space="preserve">) </w:t>
      </w:r>
      <w:r w:rsidR="007F35A3" w:rsidRPr="003F3E7F">
        <w:t>mėnesius</w:t>
      </w:r>
      <w:r w:rsidR="007F35A3" w:rsidRPr="003F3E7F">
        <w:rPr>
          <w:color w:val="000000"/>
        </w:rPr>
        <w:t xml:space="preserve"> nuo </w:t>
      </w:r>
      <w:r w:rsidR="007F35A3" w:rsidRPr="003F3E7F">
        <w:t xml:space="preserve">užsakymo </w:t>
      </w:r>
      <w:r w:rsidR="007F35A3">
        <w:t>pateikimo</w:t>
      </w:r>
      <w:r w:rsidR="007F35A3" w:rsidRPr="003F3E7F">
        <w:t xml:space="preserve"> el. paštu</w:t>
      </w:r>
      <w:r w:rsidR="007F35A3" w:rsidRPr="003F3E7F">
        <w:rPr>
          <w:color w:val="000000"/>
        </w:rPr>
        <w:t xml:space="preserve"> dienos</w:t>
      </w:r>
      <w:r w:rsidR="007F35A3" w:rsidRPr="00870B52">
        <w:rPr>
          <w:lang w:val="sv-SE"/>
        </w:rPr>
        <w:t xml:space="preserve"> </w:t>
      </w:r>
      <w:r w:rsidR="008A4D2B" w:rsidRPr="00870B52">
        <w:rPr>
          <w:lang w:val="sv-SE"/>
        </w:rPr>
        <w:t xml:space="preserve">pristatyti </w:t>
      </w:r>
      <w:r w:rsidR="00870B52" w:rsidRPr="00870B52">
        <w:rPr>
          <w:lang w:val="sv-SE"/>
        </w:rPr>
        <w:t xml:space="preserve">techninėje specifikacijoje </w:t>
      </w:r>
      <w:r w:rsidR="00870B52" w:rsidRPr="00870B52">
        <w:rPr>
          <w:szCs w:val="24"/>
        </w:rPr>
        <w:t>nurodyt</w:t>
      </w:r>
      <w:r w:rsidR="00E2611A">
        <w:rPr>
          <w:szCs w:val="24"/>
        </w:rPr>
        <w:t>a</w:t>
      </w:r>
      <w:r w:rsidR="00870B52" w:rsidRPr="00870B52">
        <w:rPr>
          <w:szCs w:val="24"/>
        </w:rPr>
        <w:t>s bei kokybę nustatančių dokumentų reikalavimus</w:t>
      </w:r>
      <w:r w:rsidR="00870B52" w:rsidRPr="00870B52">
        <w:rPr>
          <w:szCs w:val="24"/>
          <w:lang w:eastAsia="lt-LT"/>
        </w:rPr>
        <w:t xml:space="preserve"> atitinkančias </w:t>
      </w:r>
      <w:r w:rsidR="00870B52" w:rsidRPr="00870B52">
        <w:rPr>
          <w:szCs w:val="24"/>
        </w:rPr>
        <w:t>Prekes;</w:t>
      </w:r>
    </w:p>
    <w:p w14:paraId="28C4EDE8" w14:textId="2A10C496" w:rsidR="00363D3B" w:rsidRPr="002470F0" w:rsidRDefault="00363D3B" w:rsidP="002F18B7">
      <w:pPr>
        <w:pStyle w:val="BodyText11"/>
        <w:numPr>
          <w:ilvl w:val="2"/>
          <w:numId w:val="10"/>
        </w:numPr>
        <w:tabs>
          <w:tab w:val="left" w:pos="1168"/>
        </w:tabs>
        <w:ind w:left="0" w:firstLine="737"/>
        <w:rPr>
          <w:rFonts w:ascii="Times New Roman" w:hAnsi="Times New Roman"/>
          <w:sz w:val="24"/>
          <w:szCs w:val="24"/>
          <w:lang w:val="lt-LT" w:eastAsia="en-US"/>
        </w:rPr>
      </w:pPr>
      <w:r w:rsidRPr="002470F0">
        <w:rPr>
          <w:rFonts w:ascii="Times New Roman" w:hAnsi="Times New Roman"/>
          <w:sz w:val="24"/>
          <w:szCs w:val="24"/>
          <w:lang w:val="lt-LT" w:eastAsia="en-US"/>
        </w:rPr>
        <w:t>bendradarbiauti su Pirkėju vis</w:t>
      </w:r>
      <w:r w:rsidR="002470F0" w:rsidRPr="002470F0">
        <w:rPr>
          <w:rFonts w:ascii="Times New Roman" w:hAnsi="Times New Roman"/>
          <w:sz w:val="24"/>
          <w:szCs w:val="24"/>
          <w:lang w:val="lt-LT" w:eastAsia="en-US"/>
        </w:rPr>
        <w:t>ą</w:t>
      </w:r>
      <w:r w:rsidRPr="002470F0">
        <w:rPr>
          <w:rFonts w:ascii="Times New Roman" w:hAnsi="Times New Roman"/>
          <w:sz w:val="24"/>
          <w:szCs w:val="24"/>
          <w:lang w:val="lt-LT" w:eastAsia="en-US"/>
        </w:rPr>
        <w:t xml:space="preserve"> Sutarties vykdymo </w:t>
      </w:r>
      <w:r w:rsidR="002470F0" w:rsidRPr="002470F0">
        <w:rPr>
          <w:rFonts w:ascii="Times New Roman" w:hAnsi="Times New Roman"/>
          <w:sz w:val="24"/>
          <w:szCs w:val="24"/>
          <w:lang w:val="lt-LT" w:eastAsia="en-US"/>
        </w:rPr>
        <w:t>laikotarpį</w:t>
      </w:r>
      <w:r w:rsidRPr="002470F0">
        <w:rPr>
          <w:rFonts w:ascii="Times New Roman" w:hAnsi="Times New Roman"/>
          <w:sz w:val="24"/>
          <w:szCs w:val="24"/>
          <w:lang w:val="lt-LT" w:eastAsia="en-US"/>
        </w:rPr>
        <w:t xml:space="preserve"> ir nedelsdamas raštu informuoti Pirkėją apie bet kokias aplinkybes, kurios trukdo ar gali sutrukdyti Tiekėjui įvykdyti įsipareigojimus Sutartyje nustatytais terminais arba gali turėti įtakos tiekiamų Prekių apimčiai ir/ar kokybei;</w:t>
      </w:r>
    </w:p>
    <w:p w14:paraId="5E20DC95" w14:textId="77777777" w:rsidR="00870B52" w:rsidRPr="004B5919" w:rsidRDefault="00870B52" w:rsidP="002F18B7">
      <w:pPr>
        <w:numPr>
          <w:ilvl w:val="2"/>
          <w:numId w:val="10"/>
        </w:numPr>
        <w:tabs>
          <w:tab w:val="left" w:pos="1276"/>
        </w:tabs>
        <w:suppressAutoHyphens w:val="0"/>
        <w:autoSpaceDN/>
        <w:ind w:left="0" w:firstLine="737"/>
        <w:jc w:val="both"/>
        <w:textAlignment w:val="auto"/>
      </w:pPr>
      <w:r w:rsidRPr="004B5919">
        <w:t>prisiimti Prekių žuvimo ar sugedimo riziką iki jų perdavimo Pirkėjui momento;</w:t>
      </w:r>
    </w:p>
    <w:p w14:paraId="3BC5962F" w14:textId="3471FE6D" w:rsidR="00870B52" w:rsidRPr="00B5401D" w:rsidRDefault="00870B52" w:rsidP="002F18B7">
      <w:pPr>
        <w:numPr>
          <w:ilvl w:val="2"/>
          <w:numId w:val="10"/>
        </w:numPr>
        <w:tabs>
          <w:tab w:val="left" w:pos="1276"/>
          <w:tab w:val="left" w:pos="1418"/>
        </w:tabs>
        <w:suppressAutoHyphens w:val="0"/>
        <w:autoSpaceDN/>
        <w:ind w:left="0" w:firstLine="737"/>
        <w:jc w:val="both"/>
        <w:textAlignment w:val="auto"/>
      </w:pPr>
      <w:r w:rsidRPr="00B5401D">
        <w:t>užtikrinti, kad visą Sutarties galiojimo laikotarpį jis turės teisę verstis veikla, kaip tai nustato Lietuvos Respublikos teisės aktai</w:t>
      </w:r>
      <w:r w:rsidR="00B5401D" w:rsidRPr="00B5401D">
        <w:t>;</w:t>
      </w:r>
    </w:p>
    <w:p w14:paraId="6945D682" w14:textId="7DAA3B90" w:rsidR="00870B52" w:rsidRPr="00870B52" w:rsidRDefault="00870B52" w:rsidP="002F18B7">
      <w:pPr>
        <w:pStyle w:val="ListParagraph"/>
        <w:numPr>
          <w:ilvl w:val="2"/>
          <w:numId w:val="10"/>
        </w:numPr>
        <w:suppressAutoHyphens w:val="0"/>
        <w:autoSpaceDN/>
        <w:ind w:left="0" w:firstLine="737"/>
        <w:jc w:val="both"/>
        <w:textAlignment w:val="auto"/>
        <w:rPr>
          <w:bCs/>
        </w:rPr>
      </w:pPr>
      <w:r w:rsidRPr="00DB16E7">
        <w:rPr>
          <w:lang w:val="sv-SE"/>
        </w:rPr>
        <w:t xml:space="preserve">atlyginti tiesioginius nuostolius </w:t>
      </w:r>
      <w:r w:rsidR="00872305">
        <w:rPr>
          <w:lang w:val="sv-SE"/>
        </w:rPr>
        <w:t>Pirkėjui</w:t>
      </w:r>
      <w:r w:rsidR="009A687A">
        <w:rPr>
          <w:lang w:val="sv-SE"/>
        </w:rPr>
        <w:t>,</w:t>
      </w:r>
      <w:r w:rsidR="00872305">
        <w:rPr>
          <w:lang w:val="sv-SE"/>
        </w:rPr>
        <w:t xml:space="preserve"> </w:t>
      </w:r>
      <w:r w:rsidRPr="00DB16E7">
        <w:rPr>
          <w:lang w:val="sv-SE"/>
        </w:rPr>
        <w:t>jei būtų pristatytos netinkamos ir (ar) nekokybiškos prekės</w:t>
      </w:r>
      <w:r>
        <w:rPr>
          <w:lang w:val="sv-SE"/>
        </w:rPr>
        <w:t xml:space="preserve"> arba prekės būtų pristatytos praleidus Sutarties 3.1.1 papunktyje nurodytą terminą</w:t>
      </w:r>
      <w:r w:rsidRPr="00DB16E7">
        <w:rPr>
          <w:lang w:val="sv-SE"/>
        </w:rPr>
        <w:t xml:space="preserve">, o </w:t>
      </w:r>
      <w:r w:rsidR="003C3E4F">
        <w:rPr>
          <w:lang w:val="sv-SE"/>
        </w:rPr>
        <w:t>Pirkėjas</w:t>
      </w:r>
      <w:r w:rsidRPr="00DB16E7">
        <w:rPr>
          <w:lang w:val="sv-SE"/>
        </w:rPr>
        <w:t xml:space="preserve"> dėl to patirtų žalą</w:t>
      </w:r>
      <w:r w:rsidRPr="00E46589">
        <w:rPr>
          <w:lang w:val="sv-SE"/>
        </w:rPr>
        <w:t>;</w:t>
      </w:r>
    </w:p>
    <w:p w14:paraId="04623745" w14:textId="2DB6212F" w:rsidR="00870B52" w:rsidRPr="00727583" w:rsidRDefault="00727583" w:rsidP="002F18B7">
      <w:pPr>
        <w:pStyle w:val="ListParagraph"/>
        <w:numPr>
          <w:ilvl w:val="2"/>
          <w:numId w:val="10"/>
        </w:numPr>
        <w:suppressAutoHyphens w:val="0"/>
        <w:autoSpaceDN/>
        <w:ind w:left="0" w:firstLine="737"/>
        <w:jc w:val="both"/>
        <w:textAlignment w:val="auto"/>
        <w:rPr>
          <w:bCs/>
        </w:rPr>
      </w:pPr>
      <w:r w:rsidRPr="00CD7107">
        <w:rPr>
          <w:color w:val="000000" w:themeColor="text1"/>
          <w:lang w:eastAsia="lt-LT"/>
        </w:rPr>
        <w:t xml:space="preserve">vykdyti </w:t>
      </w:r>
      <w:r w:rsidR="003C3E4F">
        <w:rPr>
          <w:color w:val="000000" w:themeColor="text1"/>
          <w:lang w:eastAsia="lt-LT"/>
        </w:rPr>
        <w:t>Pirkėjo</w:t>
      </w:r>
      <w:r w:rsidRPr="00CD7107">
        <w:rPr>
          <w:color w:val="000000" w:themeColor="text1"/>
          <w:lang w:eastAsia="lt-LT"/>
        </w:rPr>
        <w:t xml:space="preserve"> teisėtus nurodymus, susijusius su Sutarties vykdymu;</w:t>
      </w:r>
    </w:p>
    <w:p w14:paraId="105B4C00" w14:textId="77777777" w:rsidR="00363D3B" w:rsidRPr="002470F0" w:rsidRDefault="00363D3B" w:rsidP="002F18B7">
      <w:pPr>
        <w:pStyle w:val="BodyText11"/>
        <w:numPr>
          <w:ilvl w:val="2"/>
          <w:numId w:val="10"/>
        </w:numPr>
        <w:tabs>
          <w:tab w:val="left" w:pos="1310"/>
        </w:tabs>
        <w:ind w:left="0" w:firstLine="737"/>
        <w:rPr>
          <w:rFonts w:ascii="Times New Roman" w:hAnsi="Times New Roman"/>
          <w:sz w:val="24"/>
          <w:szCs w:val="24"/>
          <w:lang w:val="lt-LT" w:eastAsia="en-US"/>
        </w:rPr>
      </w:pPr>
      <w:r w:rsidRPr="002470F0">
        <w:rPr>
          <w:rFonts w:ascii="Times New Roman" w:hAnsi="Times New Roman"/>
          <w:sz w:val="24"/>
          <w:szCs w:val="24"/>
          <w:lang w:val="lt-LT" w:eastAsia="en-US"/>
        </w:rPr>
        <w:t>Pirkėjui nurodžius patiektų Prekių trūkumus/neatitikimus/pastabas, ištaisyti juos savo sąskaita per Pirkėjo nurodytą protingą terminą;</w:t>
      </w:r>
    </w:p>
    <w:p w14:paraId="4FAD6D64" w14:textId="2BB8FE9A" w:rsidR="00363D3B" w:rsidRPr="00363D3B" w:rsidRDefault="00363D3B" w:rsidP="002F18B7">
      <w:pPr>
        <w:pStyle w:val="BodyText11"/>
        <w:numPr>
          <w:ilvl w:val="2"/>
          <w:numId w:val="10"/>
        </w:numPr>
        <w:tabs>
          <w:tab w:val="left" w:pos="1168"/>
        </w:tabs>
        <w:ind w:left="0" w:firstLine="737"/>
        <w:rPr>
          <w:rFonts w:ascii="Times New Roman" w:hAnsi="Times New Roman"/>
          <w:sz w:val="24"/>
          <w:szCs w:val="24"/>
          <w:lang w:val="lt-LT" w:eastAsia="en-US"/>
        </w:rPr>
      </w:pPr>
      <w:r w:rsidRPr="00363D3B">
        <w:rPr>
          <w:rFonts w:ascii="Times New Roman" w:hAnsi="Times New Roman"/>
          <w:sz w:val="24"/>
          <w:szCs w:val="24"/>
          <w:lang w:val="lt-LT"/>
        </w:rPr>
        <w:t>kartu su Prekėmis pateikti Pirkėjui visą būtiną dokumentaciją</w:t>
      </w:r>
      <w:r w:rsidR="007F35A3">
        <w:rPr>
          <w:rFonts w:ascii="Times New Roman" w:hAnsi="Times New Roman"/>
          <w:sz w:val="24"/>
          <w:szCs w:val="24"/>
          <w:lang w:val="lt-LT"/>
        </w:rPr>
        <w:t>;</w:t>
      </w:r>
    </w:p>
    <w:p w14:paraId="629CCB26" w14:textId="7255F64A" w:rsidR="00727583" w:rsidRPr="001341B4" w:rsidRDefault="00727583" w:rsidP="002F18B7">
      <w:pPr>
        <w:numPr>
          <w:ilvl w:val="2"/>
          <w:numId w:val="10"/>
        </w:numPr>
        <w:tabs>
          <w:tab w:val="left" w:pos="1276"/>
          <w:tab w:val="left" w:pos="1418"/>
          <w:tab w:val="left" w:pos="1560"/>
          <w:tab w:val="left" w:pos="2694"/>
        </w:tabs>
        <w:suppressAutoHyphens w:val="0"/>
        <w:autoSpaceDN/>
        <w:ind w:left="0" w:firstLine="737"/>
        <w:jc w:val="both"/>
        <w:textAlignment w:val="auto"/>
        <w:rPr>
          <w:bCs/>
        </w:rPr>
      </w:pPr>
      <w:r w:rsidRPr="001341B4">
        <w:rPr>
          <w:color w:val="000000" w:themeColor="text1"/>
        </w:rPr>
        <w:t>užtikrinti, kad sutartį vykdys tik tokią teisę turintys asmenys;</w:t>
      </w:r>
    </w:p>
    <w:p w14:paraId="781A0373" w14:textId="7C2FB3B5" w:rsidR="00B90010" w:rsidRDefault="00BA67D3" w:rsidP="002F18B7">
      <w:pPr>
        <w:pStyle w:val="ListParagraph"/>
        <w:numPr>
          <w:ilvl w:val="2"/>
          <w:numId w:val="10"/>
        </w:numPr>
        <w:tabs>
          <w:tab w:val="left" w:pos="1560"/>
          <w:tab w:val="left" w:pos="2694"/>
        </w:tabs>
        <w:suppressAutoHyphens w:val="0"/>
        <w:autoSpaceDN/>
        <w:ind w:left="0" w:firstLine="737"/>
        <w:jc w:val="both"/>
        <w:textAlignment w:val="auto"/>
        <w:rPr>
          <w:bCs/>
        </w:rPr>
      </w:pPr>
      <w:r>
        <w:rPr>
          <w:bCs/>
        </w:rPr>
        <w:t>laikytis techninėje specifikacijoje</w:t>
      </w:r>
      <w:r w:rsidRPr="00E2611A">
        <w:rPr>
          <w:bCs/>
          <w:color w:val="FF0000"/>
        </w:rPr>
        <w:t xml:space="preserve"> </w:t>
      </w:r>
      <w:r>
        <w:rPr>
          <w:bCs/>
        </w:rPr>
        <w:t>nustatytų aplinkosaugos kriterijų;</w:t>
      </w:r>
    </w:p>
    <w:p w14:paraId="01DD3C60" w14:textId="62C9E53D" w:rsidR="00CD729E" w:rsidRPr="00CD729E" w:rsidRDefault="00CD729E" w:rsidP="002F18B7">
      <w:pPr>
        <w:pStyle w:val="ListParagraph"/>
        <w:numPr>
          <w:ilvl w:val="2"/>
          <w:numId w:val="10"/>
        </w:numPr>
        <w:tabs>
          <w:tab w:val="left" w:pos="1560"/>
          <w:tab w:val="left" w:pos="2694"/>
        </w:tabs>
        <w:suppressAutoHyphens w:val="0"/>
        <w:autoSpaceDN/>
        <w:ind w:left="0" w:firstLine="737"/>
        <w:jc w:val="both"/>
        <w:textAlignment w:val="auto"/>
        <w:rPr>
          <w:bCs/>
        </w:rPr>
      </w:pPr>
      <w:r w:rsidRPr="00735C2B">
        <w:rPr>
          <w:rFonts w:cs="Times New Roman"/>
        </w:rPr>
        <w:t>Tiekėjas turi ir kitų Sutartyje ir Lietuvos Respublikoje</w:t>
      </w:r>
      <w:r>
        <w:rPr>
          <w:rFonts w:cs="Times New Roman"/>
        </w:rPr>
        <w:t xml:space="preserve"> galiojančiuose teisės aktuose numatytų pareigų.</w:t>
      </w:r>
    </w:p>
    <w:p w14:paraId="3384B9D3" w14:textId="7A2AA3B6" w:rsidR="00CD729E" w:rsidRPr="00870B52" w:rsidRDefault="00CD729E" w:rsidP="002F18B7">
      <w:pPr>
        <w:pStyle w:val="ListParagraph"/>
        <w:numPr>
          <w:ilvl w:val="1"/>
          <w:numId w:val="11"/>
        </w:numPr>
        <w:tabs>
          <w:tab w:val="left" w:pos="1134"/>
          <w:tab w:val="left" w:pos="2694"/>
        </w:tabs>
        <w:suppressAutoHyphens w:val="0"/>
        <w:autoSpaceDN/>
        <w:ind w:left="0" w:firstLine="737"/>
        <w:jc w:val="both"/>
        <w:textAlignment w:val="auto"/>
        <w:rPr>
          <w:bCs/>
        </w:rPr>
      </w:pPr>
      <w:r w:rsidRPr="00735C2B">
        <w:rPr>
          <w:rFonts w:cs="Times New Roman"/>
          <w:b/>
          <w:bCs/>
        </w:rPr>
        <w:t>Tiekėjas turi teisę:</w:t>
      </w:r>
    </w:p>
    <w:p w14:paraId="2F1B5481" w14:textId="3F0A0C3D" w:rsidR="006B291C" w:rsidRPr="00735C2B" w:rsidRDefault="006B291C" w:rsidP="002F18B7">
      <w:pPr>
        <w:pStyle w:val="ListParagraph"/>
        <w:numPr>
          <w:ilvl w:val="2"/>
          <w:numId w:val="11"/>
        </w:numPr>
        <w:ind w:left="0" w:firstLine="737"/>
        <w:jc w:val="both"/>
      </w:pPr>
      <w:r w:rsidRPr="00735C2B">
        <w:t xml:space="preserve">reikalauti, kad </w:t>
      </w:r>
      <w:r w:rsidR="00872305">
        <w:t xml:space="preserve">Pirkėjas </w:t>
      </w:r>
      <w:r w:rsidRPr="00735C2B">
        <w:t>priimtų tinkamas, kokybiškas, laiku pristatytas prekes, ir sumokėtų už jas Sutartyje nustatyta tvarka;</w:t>
      </w:r>
    </w:p>
    <w:p w14:paraId="46859C13" w14:textId="1B58C4C7" w:rsidR="006B291C" w:rsidRPr="00735C2B" w:rsidRDefault="006B291C" w:rsidP="002F18B7">
      <w:pPr>
        <w:pStyle w:val="ListParagraph"/>
        <w:numPr>
          <w:ilvl w:val="2"/>
          <w:numId w:val="11"/>
        </w:numPr>
        <w:ind w:left="0" w:firstLine="737"/>
        <w:jc w:val="both"/>
        <w:rPr>
          <w:rFonts w:cs="Times New Roman"/>
        </w:rPr>
      </w:pPr>
      <w:r w:rsidRPr="00735C2B">
        <w:rPr>
          <w:rFonts w:cs="Times New Roman"/>
        </w:rPr>
        <w:t>gauti apmokėjimą Sutartyje nustatyta tvarka, jeigu jis tinkamai, kokybiškai ir laiku vykdo Sutartį;</w:t>
      </w:r>
    </w:p>
    <w:p w14:paraId="34FD69F4" w14:textId="231F38CD" w:rsidR="008A4D2B" w:rsidRPr="00872305" w:rsidRDefault="006B291C" w:rsidP="002F18B7">
      <w:pPr>
        <w:pStyle w:val="ListParagraph"/>
        <w:numPr>
          <w:ilvl w:val="2"/>
          <w:numId w:val="11"/>
        </w:numPr>
        <w:tabs>
          <w:tab w:val="left" w:pos="1560"/>
          <w:tab w:val="left" w:pos="2694"/>
        </w:tabs>
        <w:suppressAutoHyphens w:val="0"/>
        <w:autoSpaceDN/>
        <w:ind w:left="0" w:firstLine="737"/>
        <w:jc w:val="both"/>
        <w:textAlignment w:val="auto"/>
        <w:rPr>
          <w:bCs/>
        </w:rPr>
      </w:pPr>
      <w:r w:rsidRPr="00735C2B">
        <w:rPr>
          <w:rFonts w:cs="Times New Roman"/>
        </w:rPr>
        <w:t>Tiekėjas turi ir kitų Sutartyje ir Lietuvos Respublikos teisės aktuose numatytų teisių</w:t>
      </w:r>
      <w:r w:rsidR="00872305">
        <w:rPr>
          <w:lang w:val="sv-SE"/>
        </w:rPr>
        <w:t>.</w:t>
      </w:r>
    </w:p>
    <w:p w14:paraId="0F4C5B40" w14:textId="6CDF592D" w:rsidR="0000251C" w:rsidRPr="0000251C" w:rsidRDefault="0000251C" w:rsidP="002F18B7">
      <w:pPr>
        <w:pStyle w:val="ListParagraph"/>
        <w:numPr>
          <w:ilvl w:val="1"/>
          <w:numId w:val="12"/>
        </w:numPr>
        <w:ind w:firstLine="737"/>
        <w:jc w:val="both"/>
        <w:rPr>
          <w:b/>
          <w:bCs/>
        </w:rPr>
      </w:pPr>
      <w:r w:rsidRPr="0000251C">
        <w:rPr>
          <w:b/>
          <w:bCs/>
        </w:rPr>
        <w:t>Pirkėjas įsipareigoja:</w:t>
      </w:r>
    </w:p>
    <w:p w14:paraId="7F556E8D" w14:textId="4F6CF1FB" w:rsidR="0000251C" w:rsidRPr="00735C2B" w:rsidRDefault="0000251C" w:rsidP="002F18B7">
      <w:pPr>
        <w:pStyle w:val="ListParagraph"/>
        <w:numPr>
          <w:ilvl w:val="2"/>
          <w:numId w:val="13"/>
        </w:numPr>
        <w:ind w:left="0" w:firstLine="737"/>
        <w:jc w:val="both"/>
      </w:pPr>
      <w:r w:rsidRPr="00735C2B">
        <w:t>Sutarties vykdymo metu bendradarbiauti su Tiekėju ir suteikti Tiekėjui Sutarčiai vykdyti pagrįstai reikalingą informaciją;</w:t>
      </w:r>
    </w:p>
    <w:p w14:paraId="0B7F224B" w14:textId="218C13E9" w:rsidR="0000251C" w:rsidRPr="00735C2B" w:rsidRDefault="0000251C" w:rsidP="002F18B7">
      <w:pPr>
        <w:pStyle w:val="ListParagraph"/>
        <w:numPr>
          <w:ilvl w:val="2"/>
          <w:numId w:val="13"/>
        </w:numPr>
        <w:ind w:left="0" w:firstLine="737"/>
        <w:jc w:val="both"/>
      </w:pPr>
      <w:r w:rsidRPr="00735C2B">
        <w:t>paskirti asmenis, atsakingus už Sutarties vykdymą;</w:t>
      </w:r>
    </w:p>
    <w:p w14:paraId="27534F85" w14:textId="73051562" w:rsidR="0000251C" w:rsidRPr="00735C2B" w:rsidRDefault="0000251C" w:rsidP="002F18B7">
      <w:pPr>
        <w:pStyle w:val="ListParagraph"/>
        <w:numPr>
          <w:ilvl w:val="2"/>
          <w:numId w:val="13"/>
        </w:numPr>
        <w:ind w:left="0" w:firstLine="737"/>
        <w:jc w:val="both"/>
      </w:pPr>
      <w:r w:rsidRPr="00735C2B">
        <w:t xml:space="preserve">priimti tinkamas, kokybiškas, laiku pristatytas </w:t>
      </w:r>
      <w:r w:rsidR="00851899">
        <w:t>P</w:t>
      </w:r>
      <w:r w:rsidRPr="00735C2B">
        <w:t>rekes</w:t>
      </w:r>
      <w:r w:rsidR="00BC6D1C">
        <w:t>,</w:t>
      </w:r>
      <w:r w:rsidRPr="00735C2B">
        <w:t xml:space="preserve"> </w:t>
      </w:r>
      <w:r w:rsidR="00BC6D1C">
        <w:t>pasirašydamas Prekių perdavimo-priėmimo aktą ne vėliau kaip per 5 darbo dienas nuo Prekių pristatymo dienos</w:t>
      </w:r>
      <w:r w:rsidR="00E42566" w:rsidRPr="00E42566">
        <w:t xml:space="preserve"> </w:t>
      </w:r>
      <w:r w:rsidR="00E42566" w:rsidRPr="00735C2B">
        <w:t xml:space="preserve">bei apmokėti </w:t>
      </w:r>
      <w:r w:rsidR="00E42566">
        <w:t xml:space="preserve">už jas </w:t>
      </w:r>
      <w:r w:rsidR="00E42566" w:rsidRPr="00735C2B">
        <w:t>Sutartyje nustatyta tvarka</w:t>
      </w:r>
      <w:r w:rsidR="00E42566">
        <w:t>,</w:t>
      </w:r>
      <w:r w:rsidR="00BC6D1C">
        <w:t xml:space="preserve"> arba per šį terminą nurodyti pristatytų Prekių trūkumus</w:t>
      </w:r>
      <w:r w:rsidR="006F4B3F">
        <w:t>,</w:t>
      </w:r>
      <w:r w:rsidRPr="00735C2B">
        <w:t>;</w:t>
      </w:r>
    </w:p>
    <w:p w14:paraId="421E649A" w14:textId="2D046EE3" w:rsidR="0000251C" w:rsidRPr="00735C2B" w:rsidRDefault="0000251C" w:rsidP="002F18B7">
      <w:pPr>
        <w:pStyle w:val="ListParagraph"/>
        <w:numPr>
          <w:ilvl w:val="2"/>
          <w:numId w:val="13"/>
        </w:numPr>
        <w:ind w:left="0" w:firstLine="737"/>
        <w:jc w:val="both"/>
      </w:pPr>
      <w:r>
        <w:lastRenderedPageBreak/>
        <w:t>Pirkėjas</w:t>
      </w:r>
      <w:r w:rsidRPr="00735C2B">
        <w:t xml:space="preserve"> turi ir kitų Sutartyje ir Lietuvos Respublikoje galiojančiuose teisės aktuose numatytų pareigų.</w:t>
      </w:r>
    </w:p>
    <w:p w14:paraId="23064622" w14:textId="425B85D8" w:rsidR="0000251C" w:rsidRPr="0000251C" w:rsidRDefault="00851899" w:rsidP="002F18B7">
      <w:pPr>
        <w:pStyle w:val="ListParagraph"/>
        <w:numPr>
          <w:ilvl w:val="0"/>
          <w:numId w:val="14"/>
        </w:numPr>
        <w:tabs>
          <w:tab w:val="left" w:pos="1134"/>
        </w:tabs>
        <w:ind w:left="0" w:firstLine="737"/>
        <w:jc w:val="both"/>
        <w:rPr>
          <w:b/>
          <w:bCs/>
        </w:rPr>
      </w:pPr>
      <w:r>
        <w:rPr>
          <w:b/>
          <w:bCs/>
        </w:rPr>
        <w:t xml:space="preserve"> </w:t>
      </w:r>
      <w:r w:rsidR="0000251C" w:rsidRPr="0000251C">
        <w:rPr>
          <w:b/>
          <w:bCs/>
        </w:rPr>
        <w:t>Pirkėjas turi teisę:</w:t>
      </w:r>
    </w:p>
    <w:p w14:paraId="42BD4631" w14:textId="30C30920" w:rsidR="0000251C" w:rsidRPr="00735C2B" w:rsidRDefault="00851899" w:rsidP="002F18B7">
      <w:pPr>
        <w:pStyle w:val="ListParagraph"/>
        <w:numPr>
          <w:ilvl w:val="1"/>
          <w:numId w:val="15"/>
        </w:numPr>
        <w:ind w:left="0" w:firstLine="737"/>
        <w:jc w:val="both"/>
      </w:pPr>
      <w:r>
        <w:t xml:space="preserve"> </w:t>
      </w:r>
      <w:r w:rsidR="0000251C" w:rsidRPr="00735C2B">
        <w:t>kontroliuoti Sutarties vykdymą ir duoti Tiekėjui nurodymus, kad būtų tinkamai, kokybiškai ir laiku įvykdyta Sutartis;</w:t>
      </w:r>
    </w:p>
    <w:p w14:paraId="723A9659" w14:textId="084BFCC4" w:rsidR="0000251C" w:rsidRPr="00735C2B" w:rsidRDefault="00851899" w:rsidP="002F18B7">
      <w:pPr>
        <w:pStyle w:val="ListParagraph"/>
        <w:numPr>
          <w:ilvl w:val="1"/>
          <w:numId w:val="15"/>
        </w:numPr>
        <w:ind w:left="0" w:firstLine="737"/>
        <w:jc w:val="both"/>
      </w:pPr>
      <w:r>
        <w:t xml:space="preserve"> </w:t>
      </w:r>
      <w:r w:rsidR="0000251C" w:rsidRPr="00735C2B">
        <w:t>atsisakyti priimti prekes, kurios neatitinka Sutartyje nustatytų reikalavimų;</w:t>
      </w:r>
    </w:p>
    <w:p w14:paraId="4CA6B849" w14:textId="592F269D" w:rsidR="0000251C" w:rsidRDefault="00851899" w:rsidP="002F18B7">
      <w:pPr>
        <w:pStyle w:val="ListParagraph"/>
        <w:numPr>
          <w:ilvl w:val="1"/>
          <w:numId w:val="15"/>
        </w:numPr>
        <w:ind w:left="0" w:firstLine="737"/>
        <w:jc w:val="both"/>
      </w:pPr>
      <w:r>
        <w:t xml:space="preserve"> </w:t>
      </w:r>
      <w:r w:rsidR="0000251C" w:rsidRPr="00735C2B">
        <w:t xml:space="preserve"> nemokėti Tiekėjui už netinkamas, nekokybiškas ir (ar) ne laiku pristatytas ar sumontuotas prekes;</w:t>
      </w:r>
    </w:p>
    <w:p w14:paraId="58201BBE" w14:textId="42A6EED0" w:rsidR="007F5B83" w:rsidRPr="007F5B83" w:rsidRDefault="00C3426B" w:rsidP="002F18B7">
      <w:pPr>
        <w:pStyle w:val="ListParagraph"/>
        <w:numPr>
          <w:ilvl w:val="1"/>
          <w:numId w:val="15"/>
        </w:numPr>
        <w:ind w:left="0" w:firstLine="737"/>
        <w:jc w:val="both"/>
      </w:pPr>
      <w:r>
        <w:rPr>
          <w:rFonts w:cs="Times New Roman"/>
        </w:rPr>
        <w:t xml:space="preserve"> </w:t>
      </w:r>
      <w:r w:rsidR="007F5B83" w:rsidRPr="00735C2B">
        <w:rPr>
          <w:rFonts w:cs="Times New Roman"/>
        </w:rPr>
        <w:t>neapmokėti PVM sąskaitų faktūrų, jeigu Tiekėjas jas pateikia</w:t>
      </w:r>
      <w:r w:rsidR="007F5B83">
        <w:rPr>
          <w:rFonts w:cs="Times New Roman"/>
        </w:rPr>
        <w:t xml:space="preserve"> </w:t>
      </w:r>
      <w:r w:rsidR="007F5B83" w:rsidRPr="00735C2B">
        <w:rPr>
          <w:rFonts w:cs="Times New Roman"/>
        </w:rPr>
        <w:t>ne informacinės sistemos</w:t>
      </w:r>
      <w:r w:rsidR="007F5B83">
        <w:rPr>
          <w:rFonts w:cs="Times New Roman"/>
        </w:rPr>
        <w:t xml:space="preserve"> </w:t>
      </w:r>
      <w:r w:rsidR="007F5B83" w:rsidRPr="00735C2B">
        <w:rPr>
          <w:rFonts w:cs="Times New Roman"/>
        </w:rPr>
        <w:t>„</w:t>
      </w:r>
      <w:r w:rsidR="003E5558">
        <w:rPr>
          <w:rFonts w:cs="Times New Roman"/>
        </w:rPr>
        <w:t>SABIS</w:t>
      </w:r>
      <w:r w:rsidR="007F5B83" w:rsidRPr="00735C2B">
        <w:rPr>
          <w:rFonts w:cs="Times New Roman"/>
        </w:rPr>
        <w:t>“ priemonėmis;</w:t>
      </w:r>
    </w:p>
    <w:p w14:paraId="58F5566C" w14:textId="06EA3A9F" w:rsidR="00872305" w:rsidRPr="00286688" w:rsidRDefault="007F5B83" w:rsidP="002F18B7">
      <w:pPr>
        <w:pStyle w:val="ListParagraph"/>
        <w:numPr>
          <w:ilvl w:val="1"/>
          <w:numId w:val="15"/>
        </w:numPr>
        <w:ind w:left="0" w:firstLine="737"/>
        <w:jc w:val="both"/>
      </w:pPr>
      <w:r>
        <w:rPr>
          <w:rFonts w:cs="Times New Roman"/>
        </w:rPr>
        <w:t>Pirkėjas</w:t>
      </w:r>
      <w:r w:rsidRPr="00735C2B">
        <w:rPr>
          <w:rFonts w:cs="Times New Roman"/>
        </w:rPr>
        <w:t xml:space="preserve"> turi ir kitų Sutartyje ir Lietuvos Respublikos teisės aktuose numatytų teisių</w:t>
      </w:r>
      <w:r>
        <w:rPr>
          <w:rFonts w:cs="Times New Roman"/>
        </w:rPr>
        <w:t>.</w:t>
      </w:r>
    </w:p>
    <w:p w14:paraId="05B0F8BB" w14:textId="77777777" w:rsidR="00286688" w:rsidRPr="00286688" w:rsidRDefault="00286688" w:rsidP="00286688">
      <w:pPr>
        <w:pStyle w:val="ListParagraph"/>
        <w:ind w:left="737"/>
        <w:jc w:val="both"/>
      </w:pPr>
    </w:p>
    <w:p w14:paraId="6515CD26" w14:textId="7CF3275A" w:rsidR="00FE326F" w:rsidRPr="00286688" w:rsidRDefault="00FE326F" w:rsidP="002F18B7">
      <w:pPr>
        <w:keepNext/>
        <w:numPr>
          <w:ilvl w:val="0"/>
          <w:numId w:val="7"/>
        </w:numPr>
        <w:tabs>
          <w:tab w:val="left" w:pos="284"/>
        </w:tabs>
        <w:suppressAutoHyphens w:val="0"/>
        <w:autoSpaceDN/>
        <w:ind w:left="0" w:firstLine="737"/>
        <w:jc w:val="center"/>
        <w:textAlignment w:val="auto"/>
        <w:rPr>
          <w:caps/>
        </w:rPr>
      </w:pPr>
      <w:r w:rsidRPr="008234AE">
        <w:rPr>
          <w:b/>
          <w:caps/>
        </w:rPr>
        <w:t>PREKIŲ KOKYBĖ ir kokybės GARANTIJos terminas</w:t>
      </w:r>
    </w:p>
    <w:p w14:paraId="1511E1CB" w14:textId="77777777" w:rsidR="00286688" w:rsidRPr="00286688" w:rsidRDefault="00286688" w:rsidP="00E9467A">
      <w:pPr>
        <w:keepNext/>
        <w:tabs>
          <w:tab w:val="left" w:pos="284"/>
        </w:tabs>
        <w:suppressAutoHyphens w:val="0"/>
        <w:autoSpaceDN/>
        <w:ind w:left="737"/>
        <w:textAlignment w:val="auto"/>
        <w:rPr>
          <w:caps/>
        </w:rPr>
      </w:pPr>
    </w:p>
    <w:p w14:paraId="09F6FCFA" w14:textId="00CFDFF3" w:rsidR="00FE326F" w:rsidRPr="00E1623E" w:rsidRDefault="00FE326F" w:rsidP="002F18B7">
      <w:pPr>
        <w:numPr>
          <w:ilvl w:val="1"/>
          <w:numId w:val="7"/>
        </w:numPr>
        <w:tabs>
          <w:tab w:val="left" w:pos="1134"/>
        </w:tabs>
        <w:suppressAutoHyphens w:val="0"/>
        <w:autoSpaceDN/>
        <w:ind w:left="0" w:firstLine="737"/>
        <w:jc w:val="both"/>
        <w:textAlignment w:val="auto"/>
        <w:rPr>
          <w:lang w:eastAsia="lt-LT"/>
        </w:rPr>
      </w:pPr>
      <w:r>
        <w:rPr>
          <w:lang w:eastAsia="lt-LT"/>
        </w:rPr>
        <w:t>Tiekėjas</w:t>
      </w:r>
      <w:r w:rsidRPr="008234AE">
        <w:rPr>
          <w:lang w:eastAsia="lt-LT"/>
        </w:rPr>
        <w:t xml:space="preserve"> garantuoja, kad perduodamos Prekės atitinka Sutarties </w:t>
      </w:r>
      <w:r w:rsidRPr="008234AE">
        <w:t>sąlygas</w:t>
      </w:r>
      <w:r w:rsidRPr="008234AE">
        <w:rPr>
          <w:lang w:eastAsia="lt-LT"/>
        </w:rPr>
        <w:t xml:space="preserve"> ir Sutarties </w:t>
      </w:r>
      <w:r w:rsidRPr="00E1623E">
        <w:rPr>
          <w:lang w:eastAsia="lt-LT"/>
        </w:rPr>
        <w:t xml:space="preserve">sudarymo metu nėra paslėptų Prekių trūkumų, dėl kurių Prekių nebūtų galima naudoti tam tikslui, kuriam Pirkėjas jas ketina naudoti, arba dėl kurių Prekių naudingumas sumažėtų taip, kad Pirkėjas, žinodamas apie tuos trūkumus, būtų atsisakęs sudaryti Sutartį su </w:t>
      </w:r>
      <w:r w:rsidR="00C3426B">
        <w:rPr>
          <w:lang w:eastAsia="lt-LT"/>
        </w:rPr>
        <w:t>Tiekėju</w:t>
      </w:r>
      <w:r w:rsidRPr="00E1623E">
        <w:rPr>
          <w:lang w:eastAsia="lt-LT"/>
        </w:rPr>
        <w:t>.</w:t>
      </w:r>
    </w:p>
    <w:p w14:paraId="6353AB0E" w14:textId="001DFC64" w:rsidR="00FE326F" w:rsidRPr="00697B65" w:rsidRDefault="00FE326F" w:rsidP="002F18B7">
      <w:pPr>
        <w:numPr>
          <w:ilvl w:val="1"/>
          <w:numId w:val="7"/>
        </w:numPr>
        <w:tabs>
          <w:tab w:val="left" w:pos="1134"/>
        </w:tabs>
        <w:suppressAutoHyphens w:val="0"/>
        <w:autoSpaceDN/>
        <w:ind w:left="0" w:firstLine="737"/>
        <w:jc w:val="both"/>
        <w:textAlignment w:val="auto"/>
        <w:rPr>
          <w:lang w:eastAsia="lt-LT"/>
        </w:rPr>
      </w:pPr>
      <w:r>
        <w:rPr>
          <w:lang w:eastAsia="lt-LT"/>
        </w:rPr>
        <w:t>Tiekėjas</w:t>
      </w:r>
      <w:r w:rsidRPr="00E1623E">
        <w:rPr>
          <w:lang w:eastAsia="lt-LT"/>
        </w:rPr>
        <w:t xml:space="preserve"> patvirtina, kad Prekės atitinka jų kilmės dokumentus ir kokybės bei komplektavimo reikalavimus, kurie yra joms taikomi. </w:t>
      </w:r>
      <w:bookmarkStart w:id="1" w:name="_Hlk98420467"/>
      <w:r w:rsidR="00C3426B">
        <w:rPr>
          <w:lang w:eastAsia="lt-LT"/>
        </w:rPr>
        <w:t>Tiekėjas</w:t>
      </w:r>
      <w:r w:rsidRPr="00E1623E">
        <w:rPr>
          <w:lang w:eastAsia="lt-LT"/>
        </w:rPr>
        <w:t xml:space="preserve"> pareiškia, kad Prekės jam priklauso </w:t>
      </w:r>
      <w:r w:rsidRPr="00697B65">
        <w:rPr>
          <w:lang w:eastAsia="lt-LT"/>
        </w:rPr>
        <w:t>nuosavybės teise, jos nėra perduotos tretiesiems asmenims, suvaržytos ar apsunkintos.</w:t>
      </w:r>
      <w:bookmarkEnd w:id="1"/>
    </w:p>
    <w:p w14:paraId="1BD626AF" w14:textId="1F5D87AB" w:rsidR="00FE326F" w:rsidRPr="00697B65" w:rsidRDefault="00FE326F" w:rsidP="002F18B7">
      <w:pPr>
        <w:numPr>
          <w:ilvl w:val="1"/>
          <w:numId w:val="7"/>
        </w:numPr>
        <w:tabs>
          <w:tab w:val="left" w:pos="284"/>
          <w:tab w:val="left" w:pos="1134"/>
        </w:tabs>
        <w:suppressAutoHyphens w:val="0"/>
        <w:autoSpaceDN/>
        <w:ind w:left="0" w:firstLine="737"/>
        <w:jc w:val="both"/>
        <w:textAlignment w:val="auto"/>
      </w:pPr>
      <w:r>
        <w:rPr>
          <w:lang w:eastAsia="lt-LT"/>
        </w:rPr>
        <w:t>Tiekėjas</w:t>
      </w:r>
      <w:r w:rsidRPr="00697B65">
        <w:t xml:space="preserve"> suteikia </w:t>
      </w:r>
      <w:r w:rsidR="003E5558" w:rsidRPr="003F3E7F">
        <w:rPr>
          <w:color w:val="000000"/>
          <w:lang w:eastAsia="ar-SA"/>
        </w:rPr>
        <w:t>24 (dvidešimt keturi)</w:t>
      </w:r>
      <w:r w:rsidR="003E5558">
        <w:rPr>
          <w:color w:val="000000"/>
          <w:lang w:eastAsia="ar-SA"/>
        </w:rPr>
        <w:t xml:space="preserve"> </w:t>
      </w:r>
      <w:r w:rsidRPr="00697B65">
        <w:t>mėnesių Prekių kokybės garantiją</w:t>
      </w:r>
      <w:r>
        <w:t>,</w:t>
      </w:r>
      <w:r w:rsidRPr="00697B65">
        <w:t xml:space="preserve"> </w:t>
      </w:r>
      <w:r>
        <w:t>s</w:t>
      </w:r>
      <w:r w:rsidRPr="00697B65">
        <w:t>kaičiuojamą nuo Prekių perdavimo–priėmimo akto pasirašymo dienos. Prekių kokybės garantija galioja visoms Prekių sudėtinėms dalims.</w:t>
      </w:r>
    </w:p>
    <w:p w14:paraId="0196BEF3" w14:textId="04438D07" w:rsidR="00FE326F" w:rsidRPr="00E1623E" w:rsidRDefault="00FE326F" w:rsidP="002F18B7">
      <w:pPr>
        <w:numPr>
          <w:ilvl w:val="1"/>
          <w:numId w:val="7"/>
        </w:numPr>
        <w:tabs>
          <w:tab w:val="left" w:pos="284"/>
          <w:tab w:val="left" w:pos="1134"/>
        </w:tabs>
        <w:suppressAutoHyphens w:val="0"/>
        <w:autoSpaceDN/>
        <w:ind w:left="0" w:firstLine="737"/>
        <w:jc w:val="both"/>
        <w:textAlignment w:val="auto"/>
      </w:pPr>
      <w:r w:rsidRPr="00697B65">
        <w:rPr>
          <w:bCs/>
        </w:rPr>
        <w:t>Pirkėj</w:t>
      </w:r>
      <w:r w:rsidRPr="00697B65">
        <w:t>as</w:t>
      </w:r>
      <w:r w:rsidRPr="00697B65">
        <w:rPr>
          <w:bCs/>
        </w:rPr>
        <w:t xml:space="preserve">, per Sutarties </w:t>
      </w:r>
      <w:r>
        <w:rPr>
          <w:bCs/>
        </w:rPr>
        <w:t>4</w:t>
      </w:r>
      <w:r w:rsidRPr="00697B65">
        <w:rPr>
          <w:bCs/>
        </w:rPr>
        <w:t>.3 papunktyje nustatytą terminą pastebėjęs Prekių trūkumų, turi teisę savo pasirinkimu pareikalauti, kad Prekės būtų pakeistos tinkamos</w:t>
      </w:r>
      <w:r w:rsidRPr="00E1623E">
        <w:rPr>
          <w:bCs/>
        </w:rPr>
        <w:t xml:space="preserve"> kokybės </w:t>
      </w:r>
      <w:r w:rsidRPr="00E1623E">
        <w:t>Prekėmis arba kad</w:t>
      </w:r>
      <w:r w:rsidRPr="00E1623E">
        <w:rPr>
          <w:bCs/>
        </w:rPr>
        <w:t xml:space="preserve"> </w:t>
      </w:r>
      <w:r>
        <w:rPr>
          <w:lang w:eastAsia="lt-LT"/>
        </w:rPr>
        <w:t>Tiekėjas</w:t>
      </w:r>
      <w:r w:rsidRPr="00E1623E">
        <w:rPr>
          <w:bCs/>
        </w:rPr>
        <w:t xml:space="preserve"> neatlygintinai per protingą Pirkėjo nurodytą terminą pašalintų Prekių trūkumus.</w:t>
      </w:r>
    </w:p>
    <w:p w14:paraId="0F282CAC" w14:textId="2244CB51" w:rsidR="00FE326F" w:rsidRPr="005B4E0B" w:rsidRDefault="00FE326F" w:rsidP="002F18B7">
      <w:pPr>
        <w:numPr>
          <w:ilvl w:val="1"/>
          <w:numId w:val="7"/>
        </w:numPr>
        <w:tabs>
          <w:tab w:val="left" w:pos="284"/>
          <w:tab w:val="left" w:pos="1134"/>
        </w:tabs>
        <w:suppressAutoHyphens w:val="0"/>
        <w:autoSpaceDN/>
        <w:ind w:left="0" w:firstLine="737"/>
        <w:jc w:val="both"/>
        <w:textAlignment w:val="auto"/>
      </w:pPr>
      <w:r w:rsidRPr="005B4E0B">
        <w:t xml:space="preserve">Jeigu Pirkėjas negali naudotis Prekėmis, nepasibaigus kokybės garantijos terminui, dėl nuo </w:t>
      </w:r>
      <w:r>
        <w:rPr>
          <w:lang w:eastAsia="lt-LT"/>
        </w:rPr>
        <w:t>Tiekėjo</w:t>
      </w:r>
      <w:r w:rsidRPr="005B4E0B">
        <w:t xml:space="preserve"> priklausančių priežasčių, tai garantijos terminas neskaičiuojamas tol, kol </w:t>
      </w:r>
      <w:r w:rsidR="00C3426B">
        <w:t>Tiekėjas</w:t>
      </w:r>
      <w:r w:rsidRPr="005B4E0B">
        <w:t xml:space="preserve"> tų kliūčių nepašalina.</w:t>
      </w:r>
    </w:p>
    <w:p w14:paraId="13468566" w14:textId="68232A41" w:rsidR="00FE326F" w:rsidRPr="005B4E0B" w:rsidRDefault="00FE326F" w:rsidP="002F18B7">
      <w:pPr>
        <w:numPr>
          <w:ilvl w:val="1"/>
          <w:numId w:val="7"/>
        </w:numPr>
        <w:tabs>
          <w:tab w:val="left" w:pos="284"/>
          <w:tab w:val="left" w:pos="1134"/>
        </w:tabs>
        <w:suppressAutoHyphens w:val="0"/>
        <w:autoSpaceDN/>
        <w:ind w:left="0" w:firstLine="737"/>
        <w:jc w:val="both"/>
        <w:textAlignment w:val="auto"/>
      </w:pPr>
      <w:r w:rsidRPr="005B4E0B">
        <w:t xml:space="preserve">Kokybės garantijos terminas pratęsiamas tokiam laikui, kokį Pirkėjas negalėjo naudoti Prekių dėl trūkumų, jeigu Pirkėjas tinkamai pranešė </w:t>
      </w:r>
      <w:r>
        <w:rPr>
          <w:lang w:eastAsia="lt-LT"/>
        </w:rPr>
        <w:t>Tiekėjui</w:t>
      </w:r>
      <w:r w:rsidRPr="005B4E0B">
        <w:t xml:space="preserve"> apie pastebėtus trūkumus.</w:t>
      </w:r>
    </w:p>
    <w:p w14:paraId="137860E7" w14:textId="77777777" w:rsidR="00FE326F" w:rsidRPr="005B4E0B" w:rsidRDefault="00FE326F" w:rsidP="002F18B7">
      <w:pPr>
        <w:numPr>
          <w:ilvl w:val="1"/>
          <w:numId w:val="7"/>
        </w:numPr>
        <w:tabs>
          <w:tab w:val="left" w:pos="284"/>
          <w:tab w:val="left" w:pos="1134"/>
        </w:tabs>
        <w:suppressAutoHyphens w:val="0"/>
        <w:autoSpaceDN/>
        <w:ind w:left="0" w:firstLine="737"/>
        <w:jc w:val="both"/>
        <w:textAlignment w:val="auto"/>
        <w:rPr>
          <w:spacing w:val="-4"/>
        </w:rPr>
      </w:pPr>
      <w:r w:rsidRPr="005B4E0B">
        <w:rPr>
          <w:spacing w:val="-4"/>
        </w:rPr>
        <w:t>Komplektuojamųjų detalių kokybės garantijos terminas yra toks pat, kaip pagrindinio gaminio, ir pradedamas skaičiuoti kartu su pagrindinio gaminio kokybės garantijos terminu.</w:t>
      </w:r>
    </w:p>
    <w:p w14:paraId="0C2A3AA7" w14:textId="5F23E8BD" w:rsidR="00FE326F" w:rsidRPr="005B4E0B" w:rsidRDefault="00FE326F" w:rsidP="002F18B7">
      <w:pPr>
        <w:numPr>
          <w:ilvl w:val="1"/>
          <w:numId w:val="7"/>
        </w:numPr>
        <w:tabs>
          <w:tab w:val="left" w:pos="284"/>
          <w:tab w:val="left" w:pos="1134"/>
        </w:tabs>
        <w:suppressAutoHyphens w:val="0"/>
        <w:autoSpaceDN/>
        <w:ind w:left="0" w:firstLine="737"/>
        <w:jc w:val="both"/>
        <w:textAlignment w:val="auto"/>
      </w:pPr>
      <w:r w:rsidRPr="005B4E0B">
        <w:t xml:space="preserve">Kai </w:t>
      </w:r>
      <w:r>
        <w:rPr>
          <w:lang w:eastAsia="lt-LT"/>
        </w:rPr>
        <w:t>Tiekėjas</w:t>
      </w:r>
      <w:r w:rsidRPr="005B4E0B">
        <w:t xml:space="preserve"> pakeičia Prekes ar jų komplektuojamąsias detales per nustatytą kokybės garantijos terminą, tai naujoms Prekėms ar naujoms komplektuojamosioms detalėms taikomas toks pat kokybės garantijos terminas, koks buvo nustatytas ir pateiktoms Prekėms ar komplektuojamosioms detalėms.</w:t>
      </w:r>
    </w:p>
    <w:p w14:paraId="318DAED3" w14:textId="77777777" w:rsidR="007F5B83" w:rsidRPr="00870B52" w:rsidRDefault="007F5B83" w:rsidP="00872305">
      <w:pPr>
        <w:pStyle w:val="ListParagraph"/>
        <w:keepNext/>
        <w:tabs>
          <w:tab w:val="left" w:pos="1560"/>
          <w:tab w:val="left" w:pos="2694"/>
        </w:tabs>
        <w:suppressAutoHyphens w:val="0"/>
        <w:autoSpaceDN/>
        <w:ind w:left="737"/>
        <w:jc w:val="both"/>
        <w:textAlignment w:val="auto"/>
        <w:rPr>
          <w:bCs/>
        </w:rPr>
      </w:pPr>
    </w:p>
    <w:p w14:paraId="7242799F" w14:textId="77777777" w:rsidR="00715810" w:rsidRPr="004E3014" w:rsidRDefault="00715810" w:rsidP="002F18B7">
      <w:pPr>
        <w:pStyle w:val="ListParagraph"/>
        <w:numPr>
          <w:ilvl w:val="0"/>
          <w:numId w:val="16"/>
        </w:numPr>
        <w:suppressAutoHyphens w:val="0"/>
        <w:autoSpaceDE w:val="0"/>
        <w:adjustRightInd w:val="0"/>
        <w:jc w:val="center"/>
        <w:textAlignment w:val="auto"/>
        <w:rPr>
          <w:rFonts w:ascii="Times New Roman,Bold" w:hAnsi="Times New Roman,Bold" w:cs="Times New Roman,Bold"/>
          <w:b/>
          <w:bCs/>
          <w:kern w:val="0"/>
          <w:szCs w:val="24"/>
        </w:rPr>
      </w:pPr>
      <w:r w:rsidRPr="004E3014">
        <w:rPr>
          <w:rFonts w:ascii="Times New Roman,Bold" w:hAnsi="Times New Roman,Bold" w:cs="Times New Roman,Bold"/>
          <w:b/>
          <w:bCs/>
          <w:kern w:val="0"/>
          <w:szCs w:val="24"/>
        </w:rPr>
        <w:t>SUTARTIES ĮVYKDYMO UŽTIKRINIMAS</w:t>
      </w:r>
    </w:p>
    <w:p w14:paraId="7B40B029" w14:textId="77777777" w:rsidR="00715810" w:rsidRDefault="00715810" w:rsidP="00715810">
      <w:pPr>
        <w:autoSpaceDE w:val="0"/>
        <w:adjustRightInd w:val="0"/>
        <w:rPr>
          <w:rFonts w:ascii="Times New Roman,Bold" w:hAnsi="Times New Roman,Bold" w:cs="Times New Roman,Bold"/>
          <w:b/>
          <w:bCs/>
          <w:kern w:val="0"/>
        </w:rPr>
      </w:pPr>
    </w:p>
    <w:p w14:paraId="16A7724C" w14:textId="134D0F46" w:rsidR="00715810" w:rsidRPr="0025788A" w:rsidRDefault="00715810" w:rsidP="002F18B7">
      <w:pPr>
        <w:pStyle w:val="ListParagraph"/>
        <w:numPr>
          <w:ilvl w:val="0"/>
          <w:numId w:val="17"/>
        </w:numPr>
        <w:ind w:firstLine="737"/>
        <w:jc w:val="both"/>
        <w:rPr>
          <w:rFonts w:cs="Times New Roman"/>
          <w:i/>
          <w:iCs/>
          <w:color w:val="FF0000"/>
        </w:rPr>
      </w:pPr>
      <w:r w:rsidRPr="009C709E">
        <w:rPr>
          <w:rFonts w:cs="Times New Roman"/>
          <w:color w:val="000000" w:themeColor="text1"/>
          <w:szCs w:val="20"/>
          <w:lang w:eastAsia="lt-LT"/>
        </w:rPr>
        <w:t xml:space="preserve">Jei Tiekėjas vėluoja vykdyti sutartinius įsipareigojimus per Sutartyje ar Pirkėjo nurodytą terminą, Pirkėjas turi teisę be oficialaus įspėjimo ir nesumažindamas kitų savo teisių gynimo būdų pradėti skaičiuoti 0,03 % </w:t>
      </w:r>
      <w:r w:rsidRPr="009C709E">
        <w:rPr>
          <w:rFonts w:cs="Times New Roman"/>
        </w:rPr>
        <w:t xml:space="preserve">(trijų šimtųjų proc.) </w:t>
      </w:r>
      <w:r w:rsidRPr="009C709E">
        <w:rPr>
          <w:rFonts w:cs="Times New Roman"/>
          <w:color w:val="000000" w:themeColor="text1"/>
          <w:szCs w:val="20"/>
          <w:lang w:eastAsia="lt-LT"/>
        </w:rPr>
        <w:t>dydžio delspinigius nuo nepristatytų prekių kainos už kiekvieną Sutartyje numatytų įsipareigojimų nevykdymo dieną. Pirkėjas turi teisę išskaičiuoti delspinigius iš Tiekėjui mokėtinos sumos. Delspinigių sumokėjimas neatleidžia Tiekėjo nuo Sutarties įsipareigojimų vykdymo.</w:t>
      </w:r>
      <w:r w:rsidR="0025788A">
        <w:rPr>
          <w:rFonts w:cs="Times New Roman"/>
          <w:color w:val="000000" w:themeColor="text1"/>
          <w:szCs w:val="20"/>
          <w:lang w:eastAsia="lt-LT"/>
        </w:rPr>
        <w:t xml:space="preserve"> </w:t>
      </w:r>
    </w:p>
    <w:p w14:paraId="4F5E4D41" w14:textId="60C161A7" w:rsidR="00715810" w:rsidRPr="00B5401D" w:rsidRDefault="00715810" w:rsidP="002F18B7">
      <w:pPr>
        <w:pStyle w:val="ListParagraph"/>
        <w:numPr>
          <w:ilvl w:val="0"/>
          <w:numId w:val="17"/>
        </w:numPr>
        <w:suppressAutoHyphens w:val="0"/>
        <w:autoSpaceDE w:val="0"/>
        <w:adjustRightInd w:val="0"/>
        <w:ind w:firstLine="737"/>
        <w:jc w:val="both"/>
        <w:textAlignment w:val="auto"/>
        <w:rPr>
          <w:rFonts w:cs="Times New Roman"/>
          <w:i/>
          <w:iCs/>
          <w:kern w:val="0"/>
          <w:szCs w:val="24"/>
        </w:rPr>
      </w:pPr>
      <w:r w:rsidRPr="00B5401D">
        <w:rPr>
          <w:rFonts w:cs="Times New Roman"/>
          <w:lang w:eastAsia="lt-LT"/>
        </w:rPr>
        <w:t xml:space="preserve">Jei Pirkėjas dėl savo kaltės neatlieka apmokėjimo per Sutartyje nurodytą terminą, Tiekėjui raštu pareikalavus, Pirkėjas moka Tiekėjui 0,03 % </w:t>
      </w:r>
      <w:r w:rsidRPr="00B5401D">
        <w:rPr>
          <w:rFonts w:cs="Times New Roman"/>
        </w:rPr>
        <w:t xml:space="preserve">(trijų šimtųjų proc.) </w:t>
      </w:r>
      <w:r w:rsidRPr="00B5401D">
        <w:rPr>
          <w:rFonts w:cs="Times New Roman"/>
          <w:lang w:eastAsia="lt-LT"/>
        </w:rPr>
        <w:t>dydžio delspinigius nuo neapmokėtos sumos už faktiškai pristatytas, tinkamas, kokybiškas ir pagal prekių perdavimo</w:t>
      </w:r>
      <w:r w:rsidR="002E78A1">
        <w:rPr>
          <w:rFonts w:cs="Times New Roman"/>
          <w:lang w:eastAsia="lt-LT"/>
        </w:rPr>
        <w:t>-priėmimo</w:t>
      </w:r>
      <w:r w:rsidRPr="00B5401D">
        <w:rPr>
          <w:rFonts w:cs="Times New Roman"/>
          <w:lang w:eastAsia="lt-LT"/>
        </w:rPr>
        <w:t xml:space="preserve"> aktą priimtas prekes už kiekvieną uždelstą dieną. Delspinigiai skaičiuojami iki apmokėjimo dienos.</w:t>
      </w:r>
      <w:r w:rsidRPr="00B5401D">
        <w:rPr>
          <w:rFonts w:cs="Times New Roman"/>
        </w:rPr>
        <w:t xml:space="preserve"> </w:t>
      </w:r>
    </w:p>
    <w:p w14:paraId="6FC693F9" w14:textId="16A68D6E" w:rsidR="00715810" w:rsidRPr="009C709E" w:rsidRDefault="00715810" w:rsidP="002F18B7">
      <w:pPr>
        <w:pStyle w:val="ListParagraph"/>
        <w:numPr>
          <w:ilvl w:val="0"/>
          <w:numId w:val="17"/>
        </w:numPr>
        <w:suppressAutoHyphens w:val="0"/>
        <w:autoSpaceDE w:val="0"/>
        <w:adjustRightInd w:val="0"/>
        <w:ind w:firstLine="737"/>
        <w:jc w:val="both"/>
        <w:textAlignment w:val="auto"/>
        <w:rPr>
          <w:rFonts w:cs="Times New Roman"/>
        </w:rPr>
      </w:pPr>
      <w:r w:rsidRPr="009C709E">
        <w:rPr>
          <w:rFonts w:cs="Times New Roman"/>
          <w:kern w:val="0"/>
          <w:szCs w:val="24"/>
        </w:rPr>
        <w:lastRenderedPageBreak/>
        <w:t xml:space="preserve">Jei </w:t>
      </w:r>
      <w:r w:rsidR="00C3426B">
        <w:rPr>
          <w:rFonts w:cs="Times New Roman"/>
          <w:kern w:val="0"/>
          <w:szCs w:val="24"/>
        </w:rPr>
        <w:t>Tiekėjas</w:t>
      </w:r>
      <w:r w:rsidRPr="009C709E">
        <w:rPr>
          <w:rFonts w:cs="Times New Roman"/>
          <w:kern w:val="0"/>
          <w:szCs w:val="24"/>
        </w:rPr>
        <w:t xml:space="preserve"> nevykdo sutartinių įsipareigojimų ar netinkamai juos vykdo arba ne dėl Pirkėjo kaltės, nesant svarbių priežasčių, vienašališkai nutraukia Sutartį, jis moka Pirkėjui </w:t>
      </w:r>
      <w:r w:rsidR="0081011D" w:rsidRPr="0081011D">
        <w:rPr>
          <w:rFonts w:cs="Times New Roman"/>
          <w:kern w:val="0"/>
          <w:szCs w:val="24"/>
        </w:rPr>
        <w:t>10 (</w:t>
      </w:r>
      <w:r w:rsidR="0081011D">
        <w:rPr>
          <w:rFonts w:cs="Times New Roman"/>
          <w:kern w:val="0"/>
          <w:szCs w:val="24"/>
        </w:rPr>
        <w:t>d</w:t>
      </w:r>
      <w:r w:rsidR="0081011D" w:rsidRPr="0081011D">
        <w:rPr>
          <w:rFonts w:cs="Times New Roman"/>
          <w:kern w:val="0"/>
          <w:szCs w:val="24"/>
        </w:rPr>
        <w:t>ešimt)</w:t>
      </w:r>
      <w:r w:rsidRPr="0081011D">
        <w:rPr>
          <w:rFonts w:cs="Times New Roman"/>
          <w:i/>
          <w:iCs/>
          <w:kern w:val="0"/>
          <w:szCs w:val="24"/>
        </w:rPr>
        <w:t xml:space="preserve"> </w:t>
      </w:r>
      <w:r w:rsidRPr="009C709E">
        <w:rPr>
          <w:rFonts w:cs="Times New Roman"/>
          <w:kern w:val="0"/>
          <w:szCs w:val="24"/>
        </w:rPr>
        <w:t xml:space="preserve">proc. Sutarties kainos dydžio </w:t>
      </w:r>
      <w:r w:rsidRPr="006F4B3F">
        <w:rPr>
          <w:rFonts w:cs="Times New Roman"/>
          <w:i/>
          <w:iCs/>
          <w:color w:val="FF0000"/>
          <w:kern w:val="0"/>
          <w:szCs w:val="24"/>
        </w:rPr>
        <w:t>(nurodyti skaičiais)</w:t>
      </w:r>
      <w:r w:rsidRPr="009C709E">
        <w:rPr>
          <w:rFonts w:cs="Times New Roman"/>
          <w:i/>
          <w:iCs/>
          <w:kern w:val="0"/>
          <w:szCs w:val="24"/>
        </w:rPr>
        <w:t xml:space="preserve"> </w:t>
      </w:r>
      <w:r w:rsidRPr="009C709E">
        <w:rPr>
          <w:rFonts w:cs="Times New Roman"/>
          <w:kern w:val="0"/>
          <w:szCs w:val="24"/>
        </w:rPr>
        <w:t xml:space="preserve">Eur </w:t>
      </w:r>
      <w:r w:rsidRPr="006F4B3F">
        <w:rPr>
          <w:rFonts w:cs="Times New Roman"/>
          <w:i/>
          <w:iCs/>
          <w:color w:val="FF0000"/>
          <w:kern w:val="0"/>
          <w:szCs w:val="24"/>
        </w:rPr>
        <w:t xml:space="preserve">(skliaustuose nurodyti žodžiais) </w:t>
      </w:r>
      <w:r w:rsidRPr="009C709E">
        <w:rPr>
          <w:rFonts w:cs="Times New Roman"/>
          <w:kern w:val="0"/>
          <w:szCs w:val="24"/>
        </w:rPr>
        <w:t>baudą.</w:t>
      </w:r>
    </w:p>
    <w:p w14:paraId="114F56E8" w14:textId="2D8DECB4" w:rsidR="008A4D2B" w:rsidRPr="008A4D2B" w:rsidRDefault="008A4D2B" w:rsidP="008A4D2B">
      <w:pPr>
        <w:jc w:val="center"/>
        <w:rPr>
          <w:color w:val="000000" w:themeColor="text1"/>
          <w:lang w:eastAsia="lt-LT"/>
        </w:rPr>
      </w:pPr>
    </w:p>
    <w:p w14:paraId="04F40215" w14:textId="4542EC8E" w:rsidR="00D3064F" w:rsidRPr="00D3064F" w:rsidRDefault="00D3064F" w:rsidP="002F18B7">
      <w:pPr>
        <w:pStyle w:val="ListParagraph"/>
        <w:keepNext/>
        <w:widowControl w:val="0"/>
        <w:numPr>
          <w:ilvl w:val="0"/>
          <w:numId w:val="18"/>
        </w:numPr>
        <w:tabs>
          <w:tab w:val="left" w:pos="360"/>
          <w:tab w:val="left" w:pos="1276"/>
        </w:tabs>
        <w:ind w:firstLine="0"/>
        <w:jc w:val="center"/>
        <w:rPr>
          <w:rFonts w:cs="Times New Roman"/>
          <w:b/>
          <w:bCs/>
        </w:rPr>
      </w:pPr>
      <w:r w:rsidRPr="00D3064F">
        <w:rPr>
          <w:b/>
          <w:bCs/>
        </w:rPr>
        <w:t>SUBTIEKĖJAI IR JŲ KEITIMO TVARKA</w:t>
      </w:r>
    </w:p>
    <w:p w14:paraId="20009115" w14:textId="77777777" w:rsidR="00D3064F" w:rsidRPr="00E75690" w:rsidRDefault="00D3064F" w:rsidP="00E75690">
      <w:pPr>
        <w:keepNext/>
        <w:widowControl w:val="0"/>
        <w:tabs>
          <w:tab w:val="left" w:pos="360"/>
          <w:tab w:val="left" w:pos="1276"/>
        </w:tabs>
        <w:ind w:firstLine="737"/>
        <w:jc w:val="both"/>
        <w:rPr>
          <w:b/>
          <w:bCs/>
        </w:rPr>
      </w:pPr>
    </w:p>
    <w:p w14:paraId="6BF202AD" w14:textId="4B909B3C" w:rsidR="00E75690" w:rsidRPr="00B5401D" w:rsidRDefault="00CA742E" w:rsidP="00CA742E">
      <w:pPr>
        <w:pStyle w:val="ListParagraph"/>
        <w:autoSpaceDE w:val="0"/>
        <w:adjustRightInd w:val="0"/>
        <w:ind w:left="0" w:firstLine="737"/>
        <w:jc w:val="both"/>
        <w:rPr>
          <w:rFonts w:cs="Times New Roman"/>
          <w:i/>
          <w:iCs/>
          <w:color w:val="FF0000"/>
          <w:kern w:val="0"/>
        </w:rPr>
      </w:pPr>
      <w:r w:rsidRPr="00B5401D">
        <w:rPr>
          <w:rFonts w:cs="Times New Roman"/>
          <w:i/>
          <w:iCs/>
          <w:color w:val="FF0000"/>
          <w:kern w:val="0"/>
        </w:rPr>
        <w:t>(</w:t>
      </w:r>
      <w:r w:rsidR="00E75690" w:rsidRPr="00B5401D">
        <w:rPr>
          <w:rFonts w:cs="Times New Roman"/>
          <w:i/>
          <w:iCs/>
          <w:color w:val="FF0000"/>
          <w:kern w:val="0"/>
        </w:rPr>
        <w:t xml:space="preserve">Jei </w:t>
      </w:r>
      <w:r w:rsidR="0056686C" w:rsidRPr="00B5401D">
        <w:rPr>
          <w:rFonts w:cs="Times New Roman"/>
          <w:i/>
          <w:iCs/>
          <w:color w:val="FF0000"/>
          <w:kern w:val="0"/>
        </w:rPr>
        <w:t>Tiekėjas</w:t>
      </w:r>
      <w:r w:rsidR="00E75690" w:rsidRPr="00B5401D">
        <w:rPr>
          <w:rFonts w:cs="Times New Roman"/>
          <w:i/>
          <w:iCs/>
          <w:color w:val="FF0000"/>
          <w:kern w:val="0"/>
        </w:rPr>
        <w:t xml:space="preserve"> ketina pasitelkti subtiekėjus, nurodoma</w:t>
      </w:r>
      <w:r w:rsidRPr="00B5401D">
        <w:rPr>
          <w:rFonts w:cs="Times New Roman"/>
          <w:i/>
          <w:iCs/>
          <w:color w:val="FF0000"/>
          <w:kern w:val="0"/>
        </w:rPr>
        <w:t>)</w:t>
      </w:r>
      <w:r w:rsidR="00E75690" w:rsidRPr="00B5401D">
        <w:rPr>
          <w:rFonts w:cs="Times New Roman"/>
          <w:i/>
          <w:iCs/>
          <w:color w:val="FF0000"/>
          <w:kern w:val="0"/>
        </w:rPr>
        <w:t>:</w:t>
      </w:r>
    </w:p>
    <w:p w14:paraId="3E5D9F68" w14:textId="515C0869" w:rsidR="00E75690" w:rsidRPr="006F4B3F" w:rsidRDefault="00E75690" w:rsidP="002F18B7">
      <w:pPr>
        <w:pStyle w:val="ListParagraph"/>
        <w:numPr>
          <w:ilvl w:val="1"/>
          <w:numId w:val="19"/>
        </w:numPr>
        <w:autoSpaceDE w:val="0"/>
        <w:adjustRightInd w:val="0"/>
        <w:ind w:firstLine="737"/>
        <w:jc w:val="both"/>
        <w:rPr>
          <w:i/>
          <w:iCs/>
          <w:color w:val="FF0000"/>
          <w:kern w:val="0"/>
        </w:rPr>
      </w:pPr>
      <w:r w:rsidRPr="00E75690">
        <w:rPr>
          <w:kern w:val="0"/>
        </w:rPr>
        <w:t xml:space="preserve">Sutarties įsipareigojimų </w:t>
      </w:r>
      <w:r w:rsidRPr="00E75690">
        <w:rPr>
          <w:i/>
          <w:iCs/>
          <w:kern w:val="0"/>
        </w:rPr>
        <w:t xml:space="preserve">(jei reikalinga, nurodoma konkreti Sutarties įsipareigojimų dalis) </w:t>
      </w:r>
      <w:r w:rsidRPr="00E75690">
        <w:rPr>
          <w:kern w:val="0"/>
        </w:rPr>
        <w:t>įvykdy</w:t>
      </w:r>
      <w:r w:rsidR="00C3426B">
        <w:rPr>
          <w:kern w:val="0"/>
        </w:rPr>
        <w:t>mui</w:t>
      </w:r>
      <w:r w:rsidRPr="00E75690">
        <w:rPr>
          <w:kern w:val="0"/>
        </w:rPr>
        <w:t xml:space="preserve"> </w:t>
      </w:r>
      <w:r w:rsidR="00C3426B">
        <w:rPr>
          <w:kern w:val="0"/>
        </w:rPr>
        <w:t>Tiekėjas</w:t>
      </w:r>
      <w:r w:rsidRPr="00E75690">
        <w:rPr>
          <w:kern w:val="0"/>
        </w:rPr>
        <w:t xml:space="preserve"> ketina pasitelkti subtiekėją </w:t>
      </w:r>
      <w:r w:rsidRPr="006F4B3F">
        <w:rPr>
          <w:i/>
          <w:iCs/>
          <w:color w:val="FF0000"/>
          <w:kern w:val="0"/>
        </w:rPr>
        <w:t>(įrašyti subtiekėjo (-ų) pavadinimą (-us), kodą, adresą (nurodyti visus subtiekėjus).</w:t>
      </w:r>
    </w:p>
    <w:p w14:paraId="28B93CAA" w14:textId="509D9331" w:rsidR="00E75690" w:rsidRPr="00B5401D" w:rsidRDefault="00CA742E" w:rsidP="00CA742E">
      <w:pPr>
        <w:pStyle w:val="ListParagraph"/>
        <w:autoSpaceDE w:val="0"/>
        <w:adjustRightInd w:val="0"/>
        <w:ind w:left="0" w:firstLine="737"/>
        <w:jc w:val="both"/>
        <w:rPr>
          <w:i/>
          <w:iCs/>
          <w:color w:val="FF0000"/>
          <w:kern w:val="0"/>
        </w:rPr>
      </w:pPr>
      <w:r w:rsidRPr="00B5401D">
        <w:rPr>
          <w:i/>
          <w:iCs/>
          <w:color w:val="FF0000"/>
          <w:kern w:val="0"/>
        </w:rPr>
        <w:t>(</w:t>
      </w:r>
      <w:r w:rsidR="00E75690" w:rsidRPr="00B5401D">
        <w:rPr>
          <w:i/>
          <w:iCs/>
          <w:color w:val="FF0000"/>
          <w:kern w:val="0"/>
        </w:rPr>
        <w:t xml:space="preserve">Jei </w:t>
      </w:r>
      <w:r w:rsidR="0056686C" w:rsidRPr="00B5401D">
        <w:rPr>
          <w:i/>
          <w:iCs/>
          <w:color w:val="FF0000"/>
          <w:kern w:val="0"/>
        </w:rPr>
        <w:t>Tiekėjas</w:t>
      </w:r>
      <w:r w:rsidR="00E75690" w:rsidRPr="00B5401D">
        <w:rPr>
          <w:i/>
          <w:iCs/>
          <w:color w:val="FF0000"/>
          <w:kern w:val="0"/>
        </w:rPr>
        <w:t xml:space="preserve"> neketina pasitelkti subtiekėjų, nurodoma</w:t>
      </w:r>
      <w:r w:rsidRPr="00B5401D">
        <w:rPr>
          <w:i/>
          <w:iCs/>
          <w:color w:val="FF0000"/>
          <w:kern w:val="0"/>
        </w:rPr>
        <w:t>)</w:t>
      </w:r>
      <w:r w:rsidR="00E75690" w:rsidRPr="00B5401D">
        <w:rPr>
          <w:i/>
          <w:iCs/>
          <w:color w:val="FF0000"/>
          <w:kern w:val="0"/>
        </w:rPr>
        <w:t>:</w:t>
      </w:r>
    </w:p>
    <w:p w14:paraId="6558FE1A" w14:textId="6210F599" w:rsidR="00E75690" w:rsidRPr="00E75690" w:rsidRDefault="0056686C" w:rsidP="002F18B7">
      <w:pPr>
        <w:pStyle w:val="ListParagraph"/>
        <w:numPr>
          <w:ilvl w:val="1"/>
          <w:numId w:val="19"/>
        </w:numPr>
        <w:autoSpaceDE w:val="0"/>
        <w:adjustRightInd w:val="0"/>
        <w:ind w:firstLine="737"/>
        <w:jc w:val="both"/>
        <w:rPr>
          <w:rFonts w:cs="Times New Roman"/>
        </w:rPr>
      </w:pPr>
      <w:r>
        <w:rPr>
          <w:rFonts w:cs="Times New Roman"/>
          <w:kern w:val="0"/>
        </w:rPr>
        <w:t>Tiekėjas</w:t>
      </w:r>
      <w:r w:rsidR="00E75690" w:rsidRPr="00E75690">
        <w:rPr>
          <w:rFonts w:cs="Times New Roman"/>
          <w:kern w:val="0"/>
        </w:rPr>
        <w:t xml:space="preserve"> šiai Sutarčiai įvykdyti neketina pasitelkti subtiekėjų.</w:t>
      </w:r>
    </w:p>
    <w:p w14:paraId="50CAA7F9" w14:textId="3B1078CE" w:rsidR="00D3064F" w:rsidRPr="00735C2B" w:rsidRDefault="00D3064F" w:rsidP="002F18B7">
      <w:pPr>
        <w:pStyle w:val="ListParagraph"/>
        <w:numPr>
          <w:ilvl w:val="1"/>
          <w:numId w:val="20"/>
        </w:numPr>
        <w:ind w:firstLine="737"/>
        <w:jc w:val="both"/>
      </w:pPr>
      <w:r w:rsidRPr="00735C2B">
        <w:t xml:space="preserve">Tiekėjas turi teisę Sutarčiai vykdyti pasitelkti subtiekėjus. Sudarius Sutartį, tačiau ne vėliau negu Sutartis pradedama vykdyti, Tiekėjas įsipareigoja </w:t>
      </w:r>
      <w:r w:rsidR="0027724D">
        <w:t>Pirkėjui</w:t>
      </w:r>
      <w:r w:rsidRPr="00735C2B">
        <w:t xml:space="preserve"> pranešti tuo metu žinomų subtiekėjų pavadinimus, kontaktinius duomenis ir jų atstovus. Tiekėjas bet kokiu atveju atsako už visus pagal Sutartį prisiimtus įsipareigojimus, nepaisant to, kad jiems vykdyti bus pasitelkiami tretieji asmenys.</w:t>
      </w:r>
    </w:p>
    <w:p w14:paraId="099AD107" w14:textId="1374BCD9" w:rsidR="00D3064F" w:rsidRDefault="00D3064F" w:rsidP="002F18B7">
      <w:pPr>
        <w:pStyle w:val="ListParagraph"/>
        <w:numPr>
          <w:ilvl w:val="1"/>
          <w:numId w:val="20"/>
        </w:numPr>
        <w:ind w:firstLine="737"/>
        <w:jc w:val="both"/>
        <w:outlineLvl w:val="1"/>
      </w:pPr>
      <w:r w:rsidRPr="00735C2B">
        <w:t xml:space="preserve">Sutarties vykdymo metu Tiekėjas gali pakeisti subtiekėjus arba pasitelkti naujus. Apie tai Tiekėjas turi informuoti </w:t>
      </w:r>
      <w:r w:rsidR="0056686C">
        <w:t>Pirkėją</w:t>
      </w:r>
      <w:r w:rsidRPr="00735C2B">
        <w:t xml:space="preserve">, nurodydamas </w:t>
      </w:r>
      <w:r w:rsidR="00562850">
        <w:t xml:space="preserve">pagrįstas </w:t>
      </w:r>
      <w:r w:rsidRPr="00735C2B">
        <w:t xml:space="preserve">subtiekėjo pakeitimo ar pasitelkimo priežastis. Gavęs tokį pranešimą, </w:t>
      </w:r>
      <w:r w:rsidR="0056686C">
        <w:t>Pirkėjas</w:t>
      </w:r>
      <w:r w:rsidRPr="00735C2B">
        <w:t xml:space="preserve"> kartu su Tiekėju sudaro susitarimą dėl subtiekėjų pakeitimo. Jį pasirašo abi Sutarties šalys. Šis susitarimas yra laikomas neatskiriama Sutarties dalimi. Tiekėjas negali vienašališkai keisti ar pasitelkti naujų subtiekėjų, apie tai neinformavęs </w:t>
      </w:r>
      <w:r w:rsidR="0056686C">
        <w:t>Pirkėjo</w:t>
      </w:r>
      <w:r w:rsidRPr="00735C2B">
        <w:t xml:space="preserve"> ir tokio pakeitimo neįforminęs susitarimu dėl Sutarties pakeitimo.</w:t>
      </w:r>
    </w:p>
    <w:p w14:paraId="04BA46EE" w14:textId="1909EB1B" w:rsidR="00F04A93" w:rsidRPr="00735C2B" w:rsidRDefault="0056686C" w:rsidP="002F18B7">
      <w:pPr>
        <w:pStyle w:val="ListParagraph"/>
        <w:numPr>
          <w:ilvl w:val="1"/>
          <w:numId w:val="20"/>
        </w:numPr>
        <w:ind w:firstLine="737"/>
        <w:jc w:val="both"/>
        <w:outlineLvl w:val="1"/>
      </w:pPr>
      <w:r>
        <w:t>Pirkėjas</w:t>
      </w:r>
      <w:r w:rsidR="00F04A93" w:rsidRPr="00E46589">
        <w:t xml:space="preserve"> gali tiesiogiai atsiskaityti su subtiekėjais. Apie šią galimybę </w:t>
      </w:r>
      <w:r>
        <w:t xml:space="preserve">Pirkėjas </w:t>
      </w:r>
      <w:r w:rsidR="00F04A93" w:rsidRPr="00E46589">
        <w:t>subtiekėją informuoja atskiru pranešimu per 3 darbo dienas nuo informacijos iš Tiekėjo apie pasitelkiamą subtiekėją gavimo dienos.</w:t>
      </w:r>
      <w:r w:rsidR="00F04A93">
        <w:t xml:space="preserve"> </w:t>
      </w:r>
      <w:r w:rsidR="00F04A93" w:rsidRPr="00E46589">
        <w:t xml:space="preserve">Norėdamas pasinaudoti tiesioginio atsiskaitymo galimybe, subtiekėjas turi ne vėliau kaip per 2 darbo dienas raštu pateikti prašymą </w:t>
      </w:r>
      <w:r>
        <w:t>Pirkėjui</w:t>
      </w:r>
      <w:r w:rsidR="00F04A93" w:rsidRPr="00E46589">
        <w:t xml:space="preserve">. Tokiu atveju </w:t>
      </w:r>
      <w:r>
        <w:t>Pirkėjas</w:t>
      </w:r>
      <w:r w:rsidR="00F04A93" w:rsidRPr="00E46589">
        <w:t xml:space="preserve">, Tiekėjas ir subtiekėjas sudaro trišalę </w:t>
      </w:r>
      <w:r w:rsidR="00F04A93" w:rsidRPr="00DB16E7">
        <w:t>sutartį, kurioje pateikiama tiesioginio atsiskaitymo su subtiekėju tvarka, atsižvelgiant į Sutartyje ir subtiekimo sutartyje nustatytus reikalavimus, įskaitant teisę Tiekėjui prieštarauti nepagrįstiems mokėjimams.</w:t>
      </w:r>
      <w:r w:rsidR="00F04A93">
        <w:t xml:space="preserve"> </w:t>
      </w:r>
      <w:r w:rsidR="00F04A93" w:rsidRPr="00DB16E7">
        <w:t>Trišalės sutarties dėl tiesioginio atsiskaitymo su subtiekėju pasirašymas nekeičia Tiekėjo atsakomybės</w:t>
      </w:r>
      <w:r w:rsidR="00F04A93">
        <w:t xml:space="preserve"> </w:t>
      </w:r>
      <w:r w:rsidR="00F04A93" w:rsidRPr="00DB16E7">
        <w:t>dėl Sutarties vykdymo</w:t>
      </w:r>
      <w:r w:rsidR="00F04A93" w:rsidRPr="00E71387">
        <w:t>.</w:t>
      </w:r>
    </w:p>
    <w:p w14:paraId="2A21857F" w14:textId="77777777" w:rsidR="009F686A" w:rsidRPr="007C7CFC" w:rsidRDefault="009F686A" w:rsidP="00D3064F">
      <w:pPr>
        <w:ind w:firstLine="737"/>
        <w:jc w:val="both"/>
        <w:rPr>
          <w:kern w:val="2"/>
        </w:rPr>
      </w:pPr>
    </w:p>
    <w:p w14:paraId="1C0964C4" w14:textId="77777777" w:rsidR="0037263B" w:rsidRPr="007303AF" w:rsidRDefault="0037263B" w:rsidP="002F18B7">
      <w:pPr>
        <w:keepNext/>
        <w:numPr>
          <w:ilvl w:val="0"/>
          <w:numId w:val="22"/>
        </w:numPr>
        <w:tabs>
          <w:tab w:val="left" w:pos="142"/>
        </w:tabs>
        <w:suppressAutoHyphens w:val="0"/>
        <w:autoSpaceDN/>
        <w:spacing w:before="120" w:after="120"/>
        <w:jc w:val="center"/>
        <w:textAlignment w:val="auto"/>
        <w:rPr>
          <w:b/>
        </w:rPr>
      </w:pPr>
      <w:r w:rsidRPr="007303AF">
        <w:rPr>
          <w:b/>
          <w:caps/>
        </w:rPr>
        <w:t>Nenugalima jėga</w:t>
      </w:r>
    </w:p>
    <w:p w14:paraId="1B69A55E" w14:textId="04466EBE" w:rsidR="009A5A12" w:rsidRPr="005B4E0B" w:rsidRDefault="009A5A12" w:rsidP="002F18B7">
      <w:pPr>
        <w:numPr>
          <w:ilvl w:val="1"/>
          <w:numId w:val="22"/>
        </w:numPr>
        <w:tabs>
          <w:tab w:val="left" w:pos="0"/>
          <w:tab w:val="left" w:pos="1276"/>
        </w:tabs>
        <w:suppressAutoHyphens w:val="0"/>
        <w:autoSpaceDN/>
        <w:ind w:left="0" w:firstLine="737"/>
        <w:jc w:val="both"/>
        <w:textAlignment w:val="auto"/>
      </w:pPr>
      <w:r w:rsidRPr="005B4E0B">
        <w:t xml:space="preserve">Nenugalima jėga </w:t>
      </w:r>
      <w:r w:rsidRPr="005B4E0B">
        <w:rPr>
          <w:i/>
        </w:rPr>
        <w:t>(force majeure)</w:t>
      </w:r>
      <w:r w:rsidRPr="005B4E0B">
        <w:t xml:space="preserve"> laikomos aplinkybės, nurodytos Lietuvos Respublikos civilinio kodekso 6.212 straipsnyje ir Atleidimo nuo atsakomybės esant nenugalimos jėgos </w:t>
      </w:r>
      <w:r w:rsidRPr="005B4E0B">
        <w:rPr>
          <w:bCs/>
          <w:i/>
        </w:rPr>
        <w:t>(</w:t>
      </w:r>
      <w:r w:rsidRPr="005B4E0B">
        <w:rPr>
          <w:bCs/>
          <w:i/>
          <w:iCs/>
        </w:rPr>
        <w:t>force majeure</w:t>
      </w:r>
      <w:r w:rsidRPr="005B4E0B">
        <w:rPr>
          <w:bCs/>
          <w:i/>
        </w:rPr>
        <w:t>)</w:t>
      </w:r>
      <w:r w:rsidRPr="005B4E0B">
        <w:rPr>
          <w:bCs/>
        </w:rPr>
        <w:t xml:space="preserve"> </w:t>
      </w:r>
      <w:r w:rsidRPr="005B4E0B">
        <w:t>aplinkybėms taisyklėse, patvirtintose Lietuvos Respublikos Vyriausybės</w:t>
      </w:r>
      <w:r w:rsidR="00887C2A">
        <w:t xml:space="preserve"> 1</w:t>
      </w:r>
      <w:r w:rsidRPr="005B4E0B">
        <w:t>996 m</w:t>
      </w:r>
      <w:r w:rsidR="00887C2A">
        <w:t>. l</w:t>
      </w:r>
      <w:r w:rsidRPr="005B4E0B">
        <w:t xml:space="preserve">iepos15 d. nutarimu Nr. 840 „Dėl Atleidimo nuo atsakomybės esant nenugalimos jėgos </w:t>
      </w:r>
      <w:r w:rsidRPr="005B4E0B">
        <w:rPr>
          <w:bCs/>
          <w:i/>
        </w:rPr>
        <w:t>(</w:t>
      </w:r>
      <w:r w:rsidRPr="005B4E0B">
        <w:rPr>
          <w:bCs/>
          <w:i/>
          <w:iCs/>
        </w:rPr>
        <w:t>force majeure</w:t>
      </w:r>
      <w:r w:rsidRPr="005B4E0B">
        <w:rPr>
          <w:bCs/>
          <w:i/>
        </w:rPr>
        <w:t>)</w:t>
      </w:r>
      <w:r w:rsidRPr="005B4E0B">
        <w:rPr>
          <w:bCs/>
        </w:rPr>
        <w:t xml:space="preserve"> </w:t>
      </w:r>
      <w:r w:rsidRPr="005B4E0B">
        <w:t>aplinkybėms taisyklių patvirtinimo“.</w:t>
      </w:r>
    </w:p>
    <w:p w14:paraId="46ADCE9D" w14:textId="77777777" w:rsidR="0037263B" w:rsidRPr="005B4E0B" w:rsidRDefault="0037263B" w:rsidP="002F18B7">
      <w:pPr>
        <w:numPr>
          <w:ilvl w:val="1"/>
          <w:numId w:val="22"/>
        </w:numPr>
        <w:tabs>
          <w:tab w:val="left" w:pos="0"/>
          <w:tab w:val="left" w:pos="1276"/>
        </w:tabs>
        <w:suppressAutoHyphens w:val="0"/>
        <w:autoSpaceDN/>
        <w:ind w:left="0" w:firstLine="737"/>
        <w:jc w:val="both"/>
        <w:textAlignment w:val="auto"/>
      </w:pPr>
      <w:r w:rsidRPr="005B4E0B">
        <w:t xml:space="preserve">Šalis, kuri neteko galimybės vykdyti įsipareigojimus pagal Sutartį, privalo apie aplinkybių veikimo pradžią, jų pobūdį, tikėtiną poveikį, tikėtiną trukmę ir įsipareigojimų vykdymo atidėjimą pranešti raštu kitai Šaliai per 5 (penkias) darbo dienas nuo nenugalimos jėgos </w:t>
      </w:r>
      <w:r w:rsidRPr="005B4E0B">
        <w:rPr>
          <w:i/>
        </w:rPr>
        <w:t xml:space="preserve">(force majeure) </w:t>
      </w:r>
      <w:r w:rsidRPr="005B4E0B">
        <w:t>aplinkybių veikimo pradžios (jeigu Šalis, kuri neteko galimybės vykdyti įsipareigojimus pagal Sutartį, turi galimybę tą padaryti. Jeigu tokios galimybės nėra, tada Šalis privalo nedelsdama tą padaryti atsiradus galimybei). Iš laiku nepranešusios įsipareigojimų nevykdančios Šalies nukentėjusi Šalis gali reikalauti nuostolių, kurių priešingu atveju būtų buvę išvengta, atlyginimo.</w:t>
      </w:r>
    </w:p>
    <w:p w14:paraId="14DC47E3" w14:textId="77777777" w:rsidR="0037263B" w:rsidRPr="005B4E0B" w:rsidRDefault="0037263B" w:rsidP="002F18B7">
      <w:pPr>
        <w:numPr>
          <w:ilvl w:val="1"/>
          <w:numId w:val="22"/>
        </w:numPr>
        <w:tabs>
          <w:tab w:val="left" w:pos="0"/>
          <w:tab w:val="left" w:pos="1276"/>
        </w:tabs>
        <w:suppressAutoHyphens w:val="0"/>
        <w:autoSpaceDN/>
        <w:ind w:left="0" w:firstLine="737"/>
        <w:jc w:val="both"/>
        <w:textAlignment w:val="auto"/>
        <w:rPr>
          <w:b/>
          <w:caps/>
        </w:rPr>
      </w:pPr>
      <w:r w:rsidRPr="005B4E0B">
        <w:t xml:space="preserve">Šalys neatsako už savo įsipareigojimų nevykdymą ar netinkamą vykdymą dėl nenugalimos jėgos (force majeure) aplinkybių, nors Šalys stengėsi visais įmanomais būdais išvengti žalos. Esant šioms aplinkybėms, Šalys atleidžiamos nuo savo sutartinių įsipareigojimų vykdymo visu šių aplinkybių buvimo laikotarpiu, jeigu apie tokių aplinkybių atsiradimą yra tinkamai informuota kita Šalis. Jeigu nenugalimos jėgos </w:t>
      </w:r>
      <w:r w:rsidRPr="005B4E0B">
        <w:rPr>
          <w:i/>
        </w:rPr>
        <w:t xml:space="preserve">(force majeure) </w:t>
      </w:r>
      <w:r w:rsidRPr="005B4E0B">
        <w:t xml:space="preserve">aplinkybės, dėl kurių </w:t>
      </w:r>
      <w:r w:rsidRPr="005B4E0B">
        <w:lastRenderedPageBreak/>
        <w:t>negalima vykdyti sutartinių įsipareigojimų, išlieka ilgiau nei 3 (tris) mėnesius, bet kuri Šalis turi teisę nutraukti Sutartį. Šiuo atveju kita Šalis neturi teisės reikalauti iš Sutartį nutraukiančios Šalies atlyginti nuostolių ar negautų pajamų.</w:t>
      </w:r>
    </w:p>
    <w:p w14:paraId="4646A42E" w14:textId="3C27E3E9" w:rsidR="00D81EA3" w:rsidRDefault="00D81EA3" w:rsidP="00F06735">
      <w:pPr>
        <w:ind w:firstLine="851"/>
        <w:jc w:val="both"/>
      </w:pPr>
    </w:p>
    <w:p w14:paraId="432B233E" w14:textId="77777777" w:rsidR="00887C2A" w:rsidRPr="005B4E0B" w:rsidRDefault="00887C2A" w:rsidP="002F18B7">
      <w:pPr>
        <w:keepNext/>
        <w:numPr>
          <w:ilvl w:val="0"/>
          <w:numId w:val="23"/>
        </w:numPr>
        <w:tabs>
          <w:tab w:val="left" w:pos="142"/>
        </w:tabs>
        <w:suppressAutoHyphens w:val="0"/>
        <w:autoSpaceDN/>
        <w:spacing w:before="120" w:after="120"/>
        <w:jc w:val="center"/>
        <w:textAlignment w:val="auto"/>
        <w:rPr>
          <w:b/>
        </w:rPr>
      </w:pPr>
      <w:r w:rsidRPr="005B4E0B">
        <w:rPr>
          <w:b/>
        </w:rPr>
        <w:t>SUTARTIES PAŽEIDIMAS</w:t>
      </w:r>
    </w:p>
    <w:p w14:paraId="68F3D90A" w14:textId="77777777" w:rsidR="00887C2A" w:rsidRPr="005B4E0B" w:rsidRDefault="00887C2A" w:rsidP="002F18B7">
      <w:pPr>
        <w:pStyle w:val="ListParagraph"/>
        <w:keepNext/>
        <w:numPr>
          <w:ilvl w:val="1"/>
          <w:numId w:val="23"/>
        </w:numPr>
        <w:tabs>
          <w:tab w:val="left" w:pos="142"/>
          <w:tab w:val="left" w:pos="1418"/>
        </w:tabs>
        <w:suppressAutoHyphens w:val="0"/>
        <w:autoSpaceDN/>
        <w:ind w:left="0" w:firstLine="737"/>
        <w:contextualSpacing w:val="0"/>
        <w:jc w:val="both"/>
        <w:textAlignment w:val="auto"/>
        <w:rPr>
          <w:b/>
          <w:szCs w:val="24"/>
        </w:rPr>
      </w:pPr>
      <w:r w:rsidRPr="005B4E0B">
        <w:rPr>
          <w:szCs w:val="24"/>
        </w:rPr>
        <w:t>Jei Sutarties Šalis nevykdo savo įsipareigojimų pagal Sutartį arba netinkamai juos vykdo, ji pažeidžia Sutartį.</w:t>
      </w:r>
    </w:p>
    <w:p w14:paraId="6DDA3477" w14:textId="77777777" w:rsidR="00887C2A" w:rsidRPr="005B4E0B" w:rsidRDefault="00887C2A" w:rsidP="002F18B7">
      <w:pPr>
        <w:pStyle w:val="ListParagraph"/>
        <w:keepNext/>
        <w:numPr>
          <w:ilvl w:val="1"/>
          <w:numId w:val="24"/>
        </w:numPr>
        <w:tabs>
          <w:tab w:val="left" w:pos="142"/>
          <w:tab w:val="left" w:pos="1418"/>
          <w:tab w:val="left" w:pos="1560"/>
        </w:tabs>
        <w:suppressAutoHyphens w:val="0"/>
        <w:autoSpaceDN/>
        <w:ind w:left="0" w:firstLine="737"/>
        <w:contextualSpacing w:val="0"/>
        <w:jc w:val="both"/>
        <w:textAlignment w:val="auto"/>
        <w:rPr>
          <w:b/>
          <w:szCs w:val="24"/>
        </w:rPr>
      </w:pPr>
      <w:r w:rsidRPr="005B4E0B">
        <w:rPr>
          <w:szCs w:val="24"/>
        </w:rPr>
        <w:t>Šioje Sutartyje esminėmis Sutarties sąlygomis laikoma:</w:t>
      </w:r>
    </w:p>
    <w:p w14:paraId="671B9F48" w14:textId="77777777" w:rsidR="00887C2A" w:rsidRPr="005B4E0B" w:rsidRDefault="00887C2A" w:rsidP="002F18B7">
      <w:pPr>
        <w:pStyle w:val="BodyText11"/>
        <w:numPr>
          <w:ilvl w:val="2"/>
          <w:numId w:val="24"/>
        </w:numPr>
        <w:tabs>
          <w:tab w:val="left" w:pos="1418"/>
          <w:tab w:val="left" w:pos="1701"/>
        </w:tabs>
        <w:ind w:left="0" w:firstLine="737"/>
        <w:rPr>
          <w:rFonts w:ascii="Times New Roman" w:hAnsi="Times New Roman"/>
          <w:sz w:val="24"/>
          <w:szCs w:val="24"/>
          <w:lang w:val="lt-LT"/>
        </w:rPr>
      </w:pPr>
      <w:r w:rsidRPr="005B4E0B">
        <w:rPr>
          <w:rFonts w:ascii="Times New Roman" w:hAnsi="Times New Roman"/>
          <w:sz w:val="24"/>
          <w:szCs w:val="24"/>
          <w:lang w:val="lt-LT"/>
        </w:rPr>
        <w:t>Sutarties dalykas;</w:t>
      </w:r>
    </w:p>
    <w:p w14:paraId="29BA7648" w14:textId="77777777" w:rsidR="00887C2A" w:rsidRPr="005B4E0B" w:rsidRDefault="00887C2A" w:rsidP="002F18B7">
      <w:pPr>
        <w:pStyle w:val="BodyText11"/>
        <w:numPr>
          <w:ilvl w:val="2"/>
          <w:numId w:val="24"/>
        </w:numPr>
        <w:tabs>
          <w:tab w:val="left" w:pos="1418"/>
          <w:tab w:val="left" w:pos="1701"/>
        </w:tabs>
        <w:ind w:left="0" w:firstLine="737"/>
        <w:rPr>
          <w:rFonts w:ascii="Times New Roman" w:hAnsi="Times New Roman"/>
          <w:sz w:val="24"/>
          <w:szCs w:val="24"/>
          <w:lang w:val="lt-LT"/>
        </w:rPr>
      </w:pPr>
      <w:r w:rsidRPr="005B4E0B">
        <w:rPr>
          <w:rFonts w:ascii="Times New Roman" w:hAnsi="Times New Roman"/>
          <w:sz w:val="24"/>
          <w:szCs w:val="24"/>
          <w:lang w:val="lt-LT"/>
        </w:rPr>
        <w:t>Sutarties kaina ir kainodaros taisyklės;</w:t>
      </w:r>
    </w:p>
    <w:p w14:paraId="71587BEC" w14:textId="77777777" w:rsidR="00887C2A" w:rsidRPr="005B4E0B" w:rsidRDefault="00887C2A" w:rsidP="002F18B7">
      <w:pPr>
        <w:pStyle w:val="BodyText11"/>
        <w:numPr>
          <w:ilvl w:val="2"/>
          <w:numId w:val="24"/>
        </w:numPr>
        <w:tabs>
          <w:tab w:val="left" w:pos="1418"/>
          <w:tab w:val="left" w:pos="1701"/>
        </w:tabs>
        <w:ind w:left="0" w:firstLine="737"/>
        <w:rPr>
          <w:rFonts w:ascii="Times New Roman" w:hAnsi="Times New Roman"/>
          <w:sz w:val="24"/>
          <w:szCs w:val="24"/>
          <w:lang w:val="lt-LT"/>
        </w:rPr>
      </w:pPr>
      <w:r w:rsidRPr="005B4E0B">
        <w:rPr>
          <w:rFonts w:ascii="Times New Roman" w:hAnsi="Times New Roman"/>
          <w:sz w:val="24"/>
          <w:szCs w:val="24"/>
          <w:lang w:val="lt-LT"/>
        </w:rPr>
        <w:t>mokėjimo sąlygos ir tvarka;</w:t>
      </w:r>
    </w:p>
    <w:p w14:paraId="6A970FC8" w14:textId="77777777" w:rsidR="00887C2A" w:rsidRPr="005B4E0B" w:rsidRDefault="00887C2A" w:rsidP="002F18B7">
      <w:pPr>
        <w:pStyle w:val="BodyText11"/>
        <w:numPr>
          <w:ilvl w:val="2"/>
          <w:numId w:val="24"/>
        </w:numPr>
        <w:tabs>
          <w:tab w:val="left" w:pos="1418"/>
          <w:tab w:val="left" w:pos="1701"/>
        </w:tabs>
        <w:ind w:left="0" w:firstLine="737"/>
        <w:rPr>
          <w:rFonts w:ascii="Times New Roman" w:hAnsi="Times New Roman"/>
          <w:sz w:val="24"/>
          <w:szCs w:val="24"/>
          <w:lang w:val="lt-LT"/>
        </w:rPr>
      </w:pPr>
      <w:r w:rsidRPr="005B4E0B">
        <w:rPr>
          <w:rFonts w:ascii="Times New Roman" w:hAnsi="Times New Roman"/>
          <w:sz w:val="24"/>
          <w:szCs w:val="24"/>
          <w:lang w:val="lt-LT"/>
        </w:rPr>
        <w:t>Prekių pristatymo / perdavimo terminas (-ai);</w:t>
      </w:r>
    </w:p>
    <w:p w14:paraId="40817D07" w14:textId="77777777" w:rsidR="00887C2A" w:rsidRPr="005B4E0B" w:rsidRDefault="00887C2A" w:rsidP="002F18B7">
      <w:pPr>
        <w:pStyle w:val="BodyText11"/>
        <w:numPr>
          <w:ilvl w:val="2"/>
          <w:numId w:val="24"/>
        </w:numPr>
        <w:tabs>
          <w:tab w:val="left" w:pos="1418"/>
          <w:tab w:val="left" w:pos="1701"/>
        </w:tabs>
        <w:ind w:left="0" w:firstLine="737"/>
        <w:rPr>
          <w:rFonts w:ascii="Times New Roman" w:hAnsi="Times New Roman"/>
          <w:sz w:val="24"/>
          <w:szCs w:val="24"/>
          <w:lang w:val="lt-LT"/>
        </w:rPr>
      </w:pPr>
      <w:r w:rsidRPr="005B4E0B">
        <w:rPr>
          <w:rFonts w:ascii="Times New Roman" w:hAnsi="Times New Roman"/>
          <w:sz w:val="24"/>
          <w:szCs w:val="24"/>
          <w:lang w:val="lt-LT"/>
        </w:rPr>
        <w:t>kitos sąlygos, kurias Sutartyje Šalys nurodė kaip esmines.</w:t>
      </w:r>
    </w:p>
    <w:p w14:paraId="42A64DE2" w14:textId="79DB1402" w:rsidR="00887C2A" w:rsidRPr="005B4E0B" w:rsidRDefault="00887C2A" w:rsidP="002F18B7">
      <w:pPr>
        <w:pStyle w:val="ListParagraph"/>
        <w:numPr>
          <w:ilvl w:val="1"/>
          <w:numId w:val="23"/>
        </w:numPr>
        <w:tabs>
          <w:tab w:val="left" w:pos="851"/>
          <w:tab w:val="left" w:pos="1418"/>
          <w:tab w:val="left" w:pos="1560"/>
        </w:tabs>
        <w:suppressAutoHyphens w:val="0"/>
        <w:autoSpaceDN/>
        <w:ind w:left="0" w:firstLine="737"/>
        <w:contextualSpacing w:val="0"/>
        <w:jc w:val="both"/>
        <w:textAlignment w:val="auto"/>
        <w:rPr>
          <w:color w:val="000000"/>
          <w:szCs w:val="24"/>
        </w:rPr>
      </w:pPr>
      <w:r w:rsidRPr="005B4E0B">
        <w:rPr>
          <w:szCs w:val="24"/>
        </w:rPr>
        <w:t xml:space="preserve">Sutarties </w:t>
      </w:r>
      <w:r w:rsidR="00B5401D">
        <w:rPr>
          <w:szCs w:val="24"/>
        </w:rPr>
        <w:t>8</w:t>
      </w:r>
      <w:r w:rsidRPr="005B4E0B">
        <w:rPr>
          <w:szCs w:val="24"/>
        </w:rPr>
        <w:t xml:space="preserve">.2 papunktyje nurodytų sąlygų </w:t>
      </w:r>
      <w:r w:rsidRPr="005B4E0B">
        <w:rPr>
          <w:color w:val="000000"/>
          <w:szCs w:val="24"/>
        </w:rPr>
        <w:t>pažeidimas laikomas esminiu Sutarties pažeidimu.</w:t>
      </w:r>
    </w:p>
    <w:p w14:paraId="02057B57" w14:textId="77777777" w:rsidR="00887C2A" w:rsidRDefault="00887C2A" w:rsidP="00CE3DF8">
      <w:pPr>
        <w:pStyle w:val="ListParagraph"/>
        <w:ind w:left="2138"/>
        <w:jc w:val="both"/>
      </w:pPr>
    </w:p>
    <w:p w14:paraId="47401284" w14:textId="77777777" w:rsidR="00887C2A" w:rsidRPr="00CE3DF8" w:rsidRDefault="00887C2A" w:rsidP="002F18B7">
      <w:pPr>
        <w:keepNext/>
        <w:numPr>
          <w:ilvl w:val="0"/>
          <w:numId w:val="25"/>
        </w:numPr>
        <w:tabs>
          <w:tab w:val="left" w:pos="142"/>
        </w:tabs>
        <w:suppressAutoHyphens w:val="0"/>
        <w:autoSpaceDN/>
        <w:spacing w:before="120" w:after="120"/>
        <w:jc w:val="center"/>
        <w:textAlignment w:val="auto"/>
        <w:rPr>
          <w:b/>
        </w:rPr>
      </w:pPr>
      <w:r w:rsidRPr="00CE3DF8">
        <w:rPr>
          <w:b/>
          <w:caps/>
        </w:rPr>
        <w:t>Sutarties galiojimas IR PASIBAIGIMAS</w:t>
      </w:r>
    </w:p>
    <w:p w14:paraId="3D19CEF4" w14:textId="39F3DE17" w:rsidR="00E003DD" w:rsidRDefault="00E003DD" w:rsidP="002F18B7">
      <w:pPr>
        <w:widowControl w:val="0"/>
        <w:numPr>
          <w:ilvl w:val="1"/>
          <w:numId w:val="25"/>
        </w:numPr>
        <w:tabs>
          <w:tab w:val="left" w:pos="0"/>
          <w:tab w:val="left" w:pos="1276"/>
        </w:tabs>
        <w:suppressAutoHyphens w:val="0"/>
        <w:autoSpaceDN/>
        <w:ind w:left="0" w:firstLine="737"/>
        <w:jc w:val="both"/>
        <w:textAlignment w:val="auto"/>
        <w:rPr>
          <w:rStyle w:val="cf01"/>
          <w:rFonts w:ascii="Times New Roman" w:hAnsi="Times New Roman" w:cs="Times New Roman"/>
          <w:sz w:val="24"/>
          <w:szCs w:val="24"/>
        </w:rPr>
      </w:pPr>
      <w:r w:rsidRPr="00CD37FD">
        <w:rPr>
          <w:iCs/>
        </w:rPr>
        <w:t xml:space="preserve">Sutartis </w:t>
      </w:r>
      <w:r w:rsidRPr="009D076E">
        <w:rPr>
          <w:iCs/>
          <w:color w:val="000000"/>
        </w:rPr>
        <w:t>įsigalioja</w:t>
      </w:r>
      <w:r>
        <w:rPr>
          <w:iCs/>
          <w:color w:val="000000"/>
        </w:rPr>
        <w:t xml:space="preserve"> nuo jos pasirašymo dienos </w:t>
      </w:r>
      <w:r w:rsidRPr="009D076E">
        <w:rPr>
          <w:iCs/>
          <w:color w:val="000000"/>
        </w:rPr>
        <w:t xml:space="preserve">ir galioja </w:t>
      </w:r>
      <w:r>
        <w:rPr>
          <w:iCs/>
          <w:color w:val="000000"/>
        </w:rPr>
        <w:t>37</w:t>
      </w:r>
      <w:r w:rsidRPr="008244D2">
        <w:rPr>
          <w:iCs/>
          <w:color w:val="000000"/>
        </w:rPr>
        <w:t xml:space="preserve"> (</w:t>
      </w:r>
      <w:r>
        <w:rPr>
          <w:iCs/>
          <w:color w:val="000000"/>
        </w:rPr>
        <w:t>trisdešimt septynis</w:t>
      </w:r>
      <w:r w:rsidRPr="008244D2">
        <w:rPr>
          <w:iCs/>
          <w:color w:val="000000"/>
        </w:rPr>
        <w:t>) mėnesi</w:t>
      </w:r>
      <w:r>
        <w:rPr>
          <w:iCs/>
          <w:color w:val="000000"/>
        </w:rPr>
        <w:t>us, 36</w:t>
      </w:r>
      <w:r w:rsidRPr="008244D2">
        <w:rPr>
          <w:iCs/>
          <w:color w:val="000000"/>
        </w:rPr>
        <w:t xml:space="preserve"> (</w:t>
      </w:r>
      <w:r>
        <w:rPr>
          <w:iCs/>
          <w:color w:val="000000"/>
        </w:rPr>
        <w:t>trisdešimt šešis</w:t>
      </w:r>
      <w:r w:rsidRPr="008244D2">
        <w:rPr>
          <w:iCs/>
          <w:color w:val="000000"/>
        </w:rPr>
        <w:t>) mėnesi</w:t>
      </w:r>
      <w:r>
        <w:rPr>
          <w:iCs/>
          <w:color w:val="000000"/>
        </w:rPr>
        <w:t>us</w:t>
      </w:r>
      <w:r w:rsidRPr="008244D2">
        <w:rPr>
          <w:iCs/>
          <w:color w:val="000000"/>
        </w:rPr>
        <w:t xml:space="preserve"> </w:t>
      </w:r>
      <w:r w:rsidRPr="00CD37FD">
        <w:rPr>
          <w:color w:val="000000"/>
          <w:kern w:val="0"/>
        </w:rPr>
        <w:t xml:space="preserve">Prekėms pristatyti ir 1 (vienas) mėn. apmokėti už pristatytas Prekes) </w:t>
      </w:r>
      <w:r w:rsidRPr="00CD37FD">
        <w:rPr>
          <w:kern w:val="0"/>
        </w:rPr>
        <w:t>arba iki visiškos Sutarties 2.</w:t>
      </w:r>
      <w:r>
        <w:rPr>
          <w:kern w:val="0"/>
        </w:rPr>
        <w:t>1</w:t>
      </w:r>
      <w:r w:rsidRPr="00CD37FD">
        <w:rPr>
          <w:kern w:val="0"/>
        </w:rPr>
        <w:t xml:space="preserve">  papunktyje nurodytos maksimalios Sutarties kainos išpirkimo, atsižvelgus, kas įvyks anksčiau</w:t>
      </w:r>
      <w:r w:rsidRPr="00CD37FD">
        <w:rPr>
          <w:i/>
          <w:iCs/>
          <w:color w:val="000000"/>
          <w:kern w:val="0"/>
        </w:rPr>
        <w:t>.</w:t>
      </w:r>
    </w:p>
    <w:p w14:paraId="312ED618" w14:textId="11D1EA65" w:rsidR="00887C2A" w:rsidRPr="00887C2A" w:rsidRDefault="00887C2A" w:rsidP="002F18B7">
      <w:pPr>
        <w:widowControl w:val="0"/>
        <w:numPr>
          <w:ilvl w:val="1"/>
          <w:numId w:val="25"/>
        </w:numPr>
        <w:tabs>
          <w:tab w:val="left" w:pos="0"/>
          <w:tab w:val="left" w:pos="1276"/>
        </w:tabs>
        <w:suppressAutoHyphens w:val="0"/>
        <w:autoSpaceDN/>
        <w:ind w:left="0" w:firstLine="737"/>
        <w:jc w:val="both"/>
        <w:textAlignment w:val="auto"/>
      </w:pPr>
      <w:r w:rsidRPr="00887C2A">
        <w:t xml:space="preserve">Jei viena iš Šalių nevykdo sutartinių įsipareigojimų ar juos vykdo netinkamai ir tai yra esminis Sutarties pažeidimas, kita Šalis gali pateikti rašytinį įspėjimą dėl Sutarties nutraukimo. Tokiame įspėjime turi būti nurodomas esminis pažeidimas, priežastys, dėl kurių pažeidimas laikytinas esminiu, protingas (bet ne trumpesnis kaip 14 (keturiolikos) dienų) terminas esminiam pažeidimui pašalinti ir informuojama apie ketinimą nutraukti Sutartį, jeigu esminis pažeidimas nepašalinamas. Jeigu pirmoji Šalis nepašalina esminio pažeidimo per nurodytą protingą terminą, kita Šalis turi teisę nutraukti Sutartį, raštu įspėjusi apie tai kitą Šalį. Sutarties nutraukimo diena yra pranešimo apie Sutarties nutraukimą gavimo diena. </w:t>
      </w:r>
    </w:p>
    <w:p w14:paraId="6CD82E3C" w14:textId="06E2DE2D" w:rsidR="00887C2A" w:rsidRPr="00887C2A" w:rsidRDefault="00887C2A" w:rsidP="002F18B7">
      <w:pPr>
        <w:numPr>
          <w:ilvl w:val="1"/>
          <w:numId w:val="25"/>
        </w:numPr>
        <w:tabs>
          <w:tab w:val="left" w:pos="0"/>
          <w:tab w:val="left" w:pos="1276"/>
        </w:tabs>
        <w:suppressAutoHyphens w:val="0"/>
        <w:autoSpaceDN/>
        <w:ind w:left="0" w:firstLine="737"/>
        <w:jc w:val="both"/>
        <w:textAlignment w:val="auto"/>
      </w:pPr>
      <w:r w:rsidRPr="00887C2A">
        <w:rPr>
          <w:rFonts w:eastAsia="Batang"/>
        </w:rPr>
        <w:t>Pirkėjas turi teisę vienašališkai nutraukti Sutartį Lietuvos Respublikos v</w:t>
      </w:r>
      <w:r w:rsidRPr="00887C2A">
        <w:t>iešųjų pirkimų įstatymo 90 straipsnyje nurodytais atvejais ir tvarka, informavęs</w:t>
      </w:r>
      <w:r w:rsidRPr="00887C2A">
        <w:rPr>
          <w:rFonts w:eastAsia="Batang"/>
        </w:rPr>
        <w:t xml:space="preserve"> </w:t>
      </w:r>
      <w:r w:rsidR="00CE257B">
        <w:rPr>
          <w:rFonts w:eastAsia="Batang"/>
        </w:rPr>
        <w:t>Tiekėją</w:t>
      </w:r>
      <w:r w:rsidRPr="00887C2A">
        <w:rPr>
          <w:rFonts w:eastAsia="Batang"/>
        </w:rPr>
        <w:t xml:space="preserve"> raštu ne vėliau kaip prieš 10 (dešimt) kalendorinių dienų. Šiuo atveju Pirkėjas </w:t>
      </w:r>
      <w:r w:rsidR="00CE257B">
        <w:rPr>
          <w:rFonts w:eastAsia="Batang"/>
        </w:rPr>
        <w:t xml:space="preserve">turi </w:t>
      </w:r>
      <w:r w:rsidRPr="00887C2A">
        <w:rPr>
          <w:rFonts w:eastAsia="Batang"/>
        </w:rPr>
        <w:t xml:space="preserve">atlyginti protingas </w:t>
      </w:r>
      <w:r w:rsidR="00CE257B">
        <w:rPr>
          <w:rFonts w:eastAsia="Batang"/>
        </w:rPr>
        <w:t>Tiekėjo</w:t>
      </w:r>
      <w:r w:rsidRPr="00887C2A">
        <w:rPr>
          <w:rFonts w:eastAsia="Batang"/>
        </w:rPr>
        <w:t xml:space="preserve"> išlaidas, kurias jis, norėdamas įvykdyti Sutartį, padarė iki pranešimo apie Sutarties nutraukimą gavimo iš Pirkėjo momento.</w:t>
      </w:r>
    </w:p>
    <w:p w14:paraId="3C7293A1" w14:textId="60E207BE" w:rsidR="00887C2A" w:rsidRPr="00887C2A" w:rsidRDefault="00CE257B" w:rsidP="002F18B7">
      <w:pPr>
        <w:numPr>
          <w:ilvl w:val="1"/>
          <w:numId w:val="25"/>
        </w:numPr>
        <w:tabs>
          <w:tab w:val="left" w:pos="0"/>
          <w:tab w:val="left" w:pos="1276"/>
        </w:tabs>
        <w:suppressAutoHyphens w:val="0"/>
        <w:autoSpaceDN/>
        <w:ind w:left="0" w:firstLine="737"/>
        <w:jc w:val="both"/>
        <w:textAlignment w:val="auto"/>
      </w:pPr>
      <w:r>
        <w:rPr>
          <w:rFonts w:eastAsia="Batang"/>
        </w:rPr>
        <w:t>Tiekėjas</w:t>
      </w:r>
      <w:r w:rsidR="00887C2A" w:rsidRPr="00887C2A">
        <w:rPr>
          <w:rFonts w:eastAsia="Batang"/>
        </w:rPr>
        <w:t xml:space="preserve"> turi teisę vienašališkai nutraukti Sutartį tik dėl svarbių priežasčių, informavęs Pirkėją ne vėliau kaip prieš 30 (trisdešimt) kalendorinių dienų. Šiuo atveju </w:t>
      </w:r>
      <w:r>
        <w:rPr>
          <w:rFonts w:eastAsia="Batang"/>
        </w:rPr>
        <w:t>Tiekėjas</w:t>
      </w:r>
      <w:r w:rsidR="00887C2A" w:rsidRPr="00887C2A">
        <w:rPr>
          <w:rFonts w:eastAsia="Batang"/>
        </w:rPr>
        <w:t xml:space="preserve"> privalo visiškai atlyginti Pirkėjo patirtus pagrįstus nuostolius.</w:t>
      </w:r>
    </w:p>
    <w:p w14:paraId="12966D9E" w14:textId="77777777" w:rsidR="00887C2A" w:rsidRDefault="00887C2A" w:rsidP="002F18B7">
      <w:pPr>
        <w:numPr>
          <w:ilvl w:val="1"/>
          <w:numId w:val="25"/>
        </w:numPr>
        <w:tabs>
          <w:tab w:val="left" w:pos="0"/>
          <w:tab w:val="left" w:pos="1276"/>
        </w:tabs>
        <w:suppressAutoHyphens w:val="0"/>
        <w:autoSpaceDN/>
        <w:ind w:left="0" w:firstLine="737"/>
        <w:jc w:val="both"/>
        <w:textAlignment w:val="auto"/>
      </w:pPr>
      <w:r w:rsidRPr="00887C2A">
        <w:t>Sutartis bet kada gali būti nutraukta raštišku abiejų Šalių susitarimu.</w:t>
      </w:r>
    </w:p>
    <w:p w14:paraId="24A48BBE" w14:textId="1589D1BA" w:rsidR="0010020F" w:rsidRDefault="0010020F" w:rsidP="002F18B7">
      <w:pPr>
        <w:numPr>
          <w:ilvl w:val="1"/>
          <w:numId w:val="25"/>
        </w:numPr>
        <w:tabs>
          <w:tab w:val="left" w:pos="0"/>
          <w:tab w:val="left" w:pos="1276"/>
        </w:tabs>
        <w:suppressAutoHyphens w:val="0"/>
        <w:autoSpaceDN/>
        <w:ind w:left="0" w:firstLine="737"/>
        <w:jc w:val="both"/>
        <w:textAlignment w:val="auto"/>
      </w:pPr>
      <w:r w:rsidRPr="00EE7754">
        <w:rPr>
          <w:lang w:eastAsia="lt-LT"/>
        </w:rPr>
        <w:t xml:space="preserve">Kai nutraukiama Sutartis, </w:t>
      </w:r>
      <w:r>
        <w:rPr>
          <w:lang w:eastAsia="lt-LT"/>
        </w:rPr>
        <w:t>Pirkėjas</w:t>
      </w:r>
      <w:r w:rsidRPr="00EE7754">
        <w:rPr>
          <w:lang w:eastAsia="lt-LT"/>
        </w:rPr>
        <w:t>, dalyvaujant Tiekėjui ar jo atstovams, inventorizuoja pristatytas prekes. Taip pat parengiama ataskaita apie Sutarties nutraukimo dieną esančius šalių įsiskolinimus</w:t>
      </w:r>
      <w:r>
        <w:rPr>
          <w:lang w:eastAsia="lt-LT"/>
        </w:rPr>
        <w:t>.</w:t>
      </w:r>
    </w:p>
    <w:p w14:paraId="07D66728" w14:textId="77777777" w:rsidR="00887C2A" w:rsidRDefault="00887C2A" w:rsidP="00F06735">
      <w:pPr>
        <w:ind w:firstLine="851"/>
        <w:jc w:val="both"/>
      </w:pPr>
    </w:p>
    <w:p w14:paraId="2FDEABFC" w14:textId="162C233E" w:rsidR="00DE5F36" w:rsidRPr="00805B41" w:rsidRDefault="00DE5F36" w:rsidP="002F18B7">
      <w:pPr>
        <w:keepNext/>
        <w:numPr>
          <w:ilvl w:val="0"/>
          <w:numId w:val="26"/>
        </w:numPr>
        <w:tabs>
          <w:tab w:val="left" w:pos="142"/>
        </w:tabs>
        <w:suppressAutoHyphens w:val="0"/>
        <w:autoSpaceDN/>
        <w:spacing w:before="120" w:after="120"/>
        <w:jc w:val="center"/>
        <w:textAlignment w:val="auto"/>
        <w:rPr>
          <w:b/>
        </w:rPr>
      </w:pPr>
      <w:r w:rsidRPr="00805B41">
        <w:rPr>
          <w:b/>
          <w:caps/>
        </w:rPr>
        <w:t>Konfidencialumas IR ASMENS DUOMENŲ APSAUGA</w:t>
      </w:r>
    </w:p>
    <w:p w14:paraId="30D93012" w14:textId="77777777" w:rsidR="00DE5F36" w:rsidRPr="00DE5F36" w:rsidRDefault="00DE5F36" w:rsidP="002F18B7">
      <w:pPr>
        <w:widowControl w:val="0"/>
        <w:numPr>
          <w:ilvl w:val="1"/>
          <w:numId w:val="27"/>
        </w:numPr>
        <w:tabs>
          <w:tab w:val="left" w:pos="0"/>
          <w:tab w:val="left" w:pos="840"/>
          <w:tab w:val="left" w:pos="1276"/>
        </w:tabs>
        <w:suppressAutoHyphens w:val="0"/>
        <w:autoSpaceDN/>
        <w:ind w:left="0" w:firstLine="737"/>
        <w:jc w:val="both"/>
        <w:textAlignment w:val="auto"/>
        <w:rPr>
          <w:spacing w:val="-4"/>
        </w:rPr>
      </w:pPr>
      <w:bookmarkStart w:id="2" w:name="_Hlk159482605"/>
      <w:r w:rsidRPr="00DE5F36">
        <w:rPr>
          <w:spacing w:val="-4"/>
        </w:rPr>
        <w:t>Šalys įsipareigoja neskelbti tretiesiems asmenims informacijos apie šios Sutarties sudarymo sąlygas ir kitos informacijos apie Sutarties Šalis daugiau, negu to reikia Sutarčiai tinkamai vykdyti, išskyrus atvejus, kai tai privaloma pagal Lietuvos Respublikos teisės aktus.</w:t>
      </w:r>
    </w:p>
    <w:p w14:paraId="17160320" w14:textId="77777777" w:rsidR="00DE5F36" w:rsidRPr="00DE5F36" w:rsidRDefault="00DE5F36" w:rsidP="002F18B7">
      <w:pPr>
        <w:numPr>
          <w:ilvl w:val="1"/>
          <w:numId w:val="27"/>
        </w:numPr>
        <w:tabs>
          <w:tab w:val="left" w:pos="0"/>
          <w:tab w:val="left" w:pos="840"/>
          <w:tab w:val="left" w:pos="1276"/>
        </w:tabs>
        <w:suppressAutoHyphens w:val="0"/>
        <w:autoSpaceDN/>
        <w:ind w:left="0" w:firstLine="737"/>
        <w:jc w:val="both"/>
        <w:textAlignment w:val="auto"/>
      </w:pPr>
      <w:r w:rsidRPr="00DE5F36">
        <w:t xml:space="preserve">Jeigu Šalis, vykdydama Sutartį, gavo iš kitos Šalies informacijos, kuri yra komercinė paslaptis, arba kitokios konfidencialios informacijos, tai ji neturi teisės suteikti šios informacijos tretiesiems asmenims be kitos Šalies sutikimo, išskyrus atvejus, kai tai privaloma pagal Lietuvos Respublikos teisės aktus. </w:t>
      </w:r>
    </w:p>
    <w:bookmarkEnd w:id="2"/>
    <w:p w14:paraId="173F91AC" w14:textId="09CB3128" w:rsidR="00DE5F36" w:rsidRPr="00DE5F36" w:rsidRDefault="00DE5F36" w:rsidP="002F18B7">
      <w:pPr>
        <w:numPr>
          <w:ilvl w:val="1"/>
          <w:numId w:val="27"/>
        </w:numPr>
        <w:tabs>
          <w:tab w:val="left" w:pos="0"/>
          <w:tab w:val="left" w:pos="840"/>
          <w:tab w:val="left" w:pos="1276"/>
        </w:tabs>
        <w:suppressAutoHyphens w:val="0"/>
        <w:autoSpaceDN/>
        <w:ind w:left="0" w:firstLine="737"/>
        <w:jc w:val="both"/>
        <w:textAlignment w:val="auto"/>
      </w:pPr>
      <w:r w:rsidRPr="00DE5F36">
        <w:rPr>
          <w:rFonts w:eastAsia="Arial"/>
          <w:lang w:eastAsia="lt-LT"/>
        </w:rPr>
        <w:lastRenderedPageBreak/>
        <w:t xml:space="preserve">Šalys įsipareigoja užtikrinti asmens duomenų saugumą bei asmens duomenų tvarkymą vykdyti teisėtai, vadovaujantis 2016 m. balandžio 27 d. priimto Europos Parlamento ir Tarybos reglamento </w:t>
      </w:r>
      <w:hyperlink r:id="rId8" w:tgtFrame="_blank" w:history="1">
        <w:r w:rsidRPr="00DE5F36">
          <w:rPr>
            <w:rFonts w:eastAsia="Arial"/>
            <w:color w:val="0563C1" w:themeColor="hyperlink"/>
            <w:u w:val="single"/>
            <w:lang w:eastAsia="lt-LT"/>
          </w:rPr>
          <w:t>(ES) 2016/679</w:t>
        </w:r>
      </w:hyperlink>
      <w:r w:rsidRPr="00DE5F36">
        <w:rPr>
          <w:rFonts w:eastAsia="Arial"/>
          <w:lang w:eastAsia="lt-LT"/>
        </w:rPr>
        <w:t xml:space="preserve"> dėl fizinių asmenų apsaugos tvarkant asmens duomenis ir dėl laisvo tokių duomenų judėjimo ir kuriuo panaikinama Direktyva </w:t>
      </w:r>
      <w:hyperlink r:id="rId9" w:tgtFrame="_blank" w:history="1">
        <w:r w:rsidRPr="00DE5F36">
          <w:rPr>
            <w:rFonts w:eastAsia="Arial"/>
            <w:color w:val="0563C1" w:themeColor="hyperlink"/>
            <w:u w:val="single"/>
            <w:lang w:eastAsia="lt-LT"/>
          </w:rPr>
          <w:t>95/46/EB</w:t>
        </w:r>
      </w:hyperlink>
      <w:r w:rsidRPr="00DE5F36">
        <w:rPr>
          <w:rFonts w:eastAsia="Arial"/>
          <w:color w:val="0563C1" w:themeColor="hyperlink"/>
          <w:u w:val="single"/>
          <w:lang w:eastAsia="lt-LT"/>
        </w:rPr>
        <w:t xml:space="preserve"> </w:t>
      </w:r>
      <w:r w:rsidRPr="00DE5F36">
        <w:rPr>
          <w:rFonts w:eastAsia="Arial"/>
          <w:lang w:eastAsia="lt-LT"/>
        </w:rPr>
        <w:t>(Bendrasis duomenų apsaugos reglamentas) ir kitų teisės aktų, reglamentuojančių asmens duomenų tvarkymą, nuostatomis.</w:t>
      </w:r>
    </w:p>
    <w:p w14:paraId="589A3B38" w14:textId="3C701BE2" w:rsidR="00DE5F36" w:rsidRPr="002F18B7" w:rsidRDefault="00CB6B0D" w:rsidP="002F18B7">
      <w:pPr>
        <w:numPr>
          <w:ilvl w:val="1"/>
          <w:numId w:val="27"/>
        </w:numPr>
        <w:tabs>
          <w:tab w:val="left" w:pos="0"/>
          <w:tab w:val="left" w:pos="840"/>
          <w:tab w:val="left" w:pos="1276"/>
          <w:tab w:val="left" w:pos="1418"/>
          <w:tab w:val="left" w:pos="2552"/>
        </w:tabs>
        <w:suppressAutoHyphens w:val="0"/>
        <w:autoSpaceDN/>
        <w:ind w:left="0" w:firstLine="851"/>
        <w:jc w:val="both"/>
        <w:textAlignment w:val="auto"/>
      </w:pPr>
      <w:r>
        <w:t>J</w:t>
      </w:r>
      <w:r w:rsidR="00DE5F36" w:rsidRPr="00DE5F36">
        <w:t xml:space="preserve">eigu siekiant užtikrinti tinkamą Sutarties vykdymą bus tvarkomi asmens duomenys, Šalys įsipareigoja sudaryti </w:t>
      </w:r>
      <w:r>
        <w:rPr>
          <w:color w:val="000000"/>
        </w:rPr>
        <w:t xml:space="preserve">asmens duomenų tvarkymo sutartį pagal Reglamento (ES) 2016/679 28 straipsnį ir Standartines sutarčių sąlygas asmens duomenų tvarkymo sutartyse, patvirtintas Valstybinės duomenų apsaugos inspekcijos </w:t>
      </w:r>
      <w:r w:rsidRPr="00DA5D61">
        <w:rPr>
          <w:color w:val="000000"/>
        </w:rPr>
        <w:t xml:space="preserve">2021  m.  gruodžio 27  d. </w:t>
      </w:r>
      <w:r>
        <w:rPr>
          <w:color w:val="000000"/>
        </w:rPr>
        <w:t xml:space="preserve">įsakymu </w:t>
      </w:r>
      <w:r w:rsidRPr="00DA5D61">
        <w:rPr>
          <w:color w:val="000000"/>
        </w:rPr>
        <w:t>Nr. 1T-117 (1.12.E)</w:t>
      </w:r>
      <w:r>
        <w:rPr>
          <w:color w:val="000000"/>
        </w:rPr>
        <w:t xml:space="preserve"> „Dėl Standartinių sutarčių sąlygų asmens duomenų tvarkymo sutartyse patvirtinimo“.</w:t>
      </w:r>
    </w:p>
    <w:p w14:paraId="4C79DECD" w14:textId="18342B20" w:rsidR="002F18B7" w:rsidRDefault="002F18B7" w:rsidP="002F18B7">
      <w:pPr>
        <w:numPr>
          <w:ilvl w:val="1"/>
          <w:numId w:val="27"/>
        </w:numPr>
        <w:tabs>
          <w:tab w:val="left" w:pos="0"/>
          <w:tab w:val="left" w:pos="840"/>
          <w:tab w:val="left" w:pos="1276"/>
          <w:tab w:val="left" w:pos="1418"/>
          <w:tab w:val="left" w:pos="2552"/>
        </w:tabs>
        <w:suppressAutoHyphens w:val="0"/>
        <w:autoSpaceDN/>
        <w:ind w:left="0" w:firstLine="851"/>
        <w:jc w:val="both"/>
        <w:textAlignment w:val="auto"/>
      </w:pPr>
      <w:r w:rsidRPr="002F18B7">
        <w:t>Viena Šalis teikia, o kita Šalis gauna Šalies atstovų (įskaitant Šalies pasitelktų duomenų tvarkytojų ar jų atstovų) asmens duomenis sutarties su duomenų subjekto atstovaujama Šalimi sudarymo ir vykdymo tikslu. Šie duomenys teikiami/gaunami vadovaujantis teisėto intereso pagrindu, siekiant pasitelkti sutarties Šalies atstovą sutarties sudarymui ir tinkamam jos vykdymui (siekiant identifikuoti atstovą, su juo susisiekti, pasirašyti dokumentus ir pan.). Teikiami/gaunami šie asmens duomenys: vardas, pavardė, įmonės pavadinimas, pareigos, telefono ryšio numeris, elektroninio pašto adresas bei kiti Šalies ir/ar jo atstovo pateikti duomenys. Šiame punkte nurodytu tikslu ir pagrindu teikiami tik tų duomenų subjektų asmens duomenys, kurie sudaro arba vykdo Šalių sudarytą sutartį. 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šiame Sutarties punkte nurodytiems tikslams pasiekti.</w:t>
      </w:r>
    </w:p>
    <w:p w14:paraId="2546D485" w14:textId="77777777" w:rsidR="00977009" w:rsidRPr="005B4E0B" w:rsidRDefault="00977009" w:rsidP="002F18B7">
      <w:pPr>
        <w:keepNext/>
        <w:numPr>
          <w:ilvl w:val="0"/>
          <w:numId w:val="28"/>
        </w:numPr>
        <w:tabs>
          <w:tab w:val="left" w:pos="426"/>
        </w:tabs>
        <w:suppressAutoHyphens w:val="0"/>
        <w:autoSpaceDN/>
        <w:spacing w:before="120" w:after="120" w:line="276" w:lineRule="auto"/>
        <w:jc w:val="center"/>
        <w:textAlignment w:val="auto"/>
        <w:rPr>
          <w:b/>
        </w:rPr>
      </w:pPr>
      <w:r w:rsidRPr="005B4E0B">
        <w:rPr>
          <w:b/>
        </w:rPr>
        <w:t>KITOS SĄLYGOS</w:t>
      </w:r>
    </w:p>
    <w:p w14:paraId="66DE1F19" w14:textId="77777777" w:rsidR="00977009" w:rsidRPr="005B4E0B" w:rsidRDefault="00977009" w:rsidP="002F18B7">
      <w:pPr>
        <w:numPr>
          <w:ilvl w:val="1"/>
          <w:numId w:val="29"/>
        </w:numPr>
        <w:tabs>
          <w:tab w:val="left" w:pos="0"/>
          <w:tab w:val="left" w:pos="1134"/>
          <w:tab w:val="left" w:pos="1276"/>
        </w:tabs>
        <w:suppressAutoHyphens w:val="0"/>
        <w:autoSpaceDN/>
        <w:ind w:left="0" w:firstLine="737"/>
        <w:jc w:val="both"/>
        <w:textAlignment w:val="auto"/>
      </w:pPr>
      <w:r w:rsidRPr="005B4E0B">
        <w:t xml:space="preserve">Sutarties sąlygos Sutarties galiojimo laikotarpiu negali būti keičiamos, išskyrus tokias Sutarties sąlygas, kurias pakeitus nebūtų pažeisti Lietuvos Respublikos viešųjų pirkimų įstatyme nustatyti principai ir tikslai. </w:t>
      </w:r>
      <w:r w:rsidRPr="005B4E0B">
        <w:rPr>
          <w:rFonts w:eastAsia="Batang"/>
        </w:rPr>
        <w:t xml:space="preserve">Sutarties sąlygos gali būti keičiamos </w:t>
      </w:r>
      <w:r w:rsidRPr="005B4E0B">
        <w:t>Lietuvos Respublikos viešųjų pirkimų įstatymo 89 straipsnyje nurodytais atvejais ir tvarka. Sutarties sąlygų keitimu nelaikomas Sutarties sąlygų koregavimas joje numatytomis aplinkybėmis, jei šios aplinkybės nustatytos aiškiai ir nedviprasmiškai ir pateiktos pirkimo dokumentuose. Tais atvejais, kai Sutarties sąlygų keitimo būtinybės nebuvo įmanoma numatyti rengiant pirkimo dokumentus ir sudarant Sutartį, Sutarties Šalys gali keisti tik neesmines Sutarties sąlygas.</w:t>
      </w:r>
    </w:p>
    <w:p w14:paraId="725BFFBC" w14:textId="77777777" w:rsidR="00977009" w:rsidRPr="005B4E0B" w:rsidRDefault="00977009" w:rsidP="002F18B7">
      <w:pPr>
        <w:numPr>
          <w:ilvl w:val="1"/>
          <w:numId w:val="29"/>
        </w:numPr>
        <w:tabs>
          <w:tab w:val="left" w:pos="0"/>
          <w:tab w:val="left" w:pos="1134"/>
          <w:tab w:val="left" w:pos="1276"/>
        </w:tabs>
        <w:suppressAutoHyphens w:val="0"/>
        <w:autoSpaceDN/>
        <w:ind w:left="0" w:firstLine="737"/>
        <w:jc w:val="both"/>
        <w:textAlignment w:val="auto"/>
      </w:pPr>
      <w:r w:rsidRPr="005B4E0B">
        <w:t>Sutarčiai ir su ja susijusiems santykiams tarp Šalių, įskaitant Sutarties sudarymo, galiojimo, negaliojimo ir nutraukimo klausimus, taikoma Lietuvos Respublikos teisė ir Sutartis aiškinama pagal šią teisę.</w:t>
      </w:r>
    </w:p>
    <w:p w14:paraId="4E6EC097" w14:textId="77777777" w:rsidR="00977009" w:rsidRPr="005B4E0B" w:rsidRDefault="00977009" w:rsidP="002F18B7">
      <w:pPr>
        <w:numPr>
          <w:ilvl w:val="1"/>
          <w:numId w:val="29"/>
        </w:numPr>
        <w:tabs>
          <w:tab w:val="left" w:pos="0"/>
          <w:tab w:val="left" w:pos="1134"/>
          <w:tab w:val="left" w:pos="1276"/>
        </w:tabs>
        <w:suppressAutoHyphens w:val="0"/>
        <w:autoSpaceDN/>
        <w:ind w:left="0" w:firstLine="737"/>
        <w:jc w:val="both"/>
        <w:textAlignment w:val="auto"/>
        <w:rPr>
          <w:spacing w:val="-4"/>
        </w:rPr>
      </w:pPr>
      <w:r w:rsidRPr="005B4E0B">
        <w:rPr>
          <w:spacing w:val="-4"/>
        </w:rPr>
        <w:t>Kiekvieną ginčą, nesutarimą ar reikalavimą, kylantį iš Sutarties ar susijusį su Sutartimi, jos sudarymu, galiojimu, vykdymu, pažeidimu, nutraukimu, Šalys sprendžia derybomis, vadovaudamosi Lietuvos Respublikos teisės aktais. Nepavykus ginčo, nesutarimo ar reikalavimo išspręsti derybomis, jie sprendžiami Lietuvos Respublikos teismuose pagal Pirkėjo buveinės vietą.</w:t>
      </w:r>
    </w:p>
    <w:p w14:paraId="09DF2CE9" w14:textId="77777777" w:rsidR="00977009" w:rsidRDefault="00977009" w:rsidP="002F18B7">
      <w:pPr>
        <w:numPr>
          <w:ilvl w:val="1"/>
          <w:numId w:val="29"/>
        </w:numPr>
        <w:tabs>
          <w:tab w:val="left" w:pos="0"/>
          <w:tab w:val="left" w:pos="1134"/>
          <w:tab w:val="left" w:pos="1276"/>
        </w:tabs>
        <w:suppressAutoHyphens w:val="0"/>
        <w:autoSpaceDN/>
        <w:ind w:left="0" w:firstLine="737"/>
        <w:jc w:val="both"/>
        <w:textAlignment w:val="auto"/>
      </w:pPr>
      <w:r w:rsidRPr="005B4E0B">
        <w:t xml:space="preserve">Šalių tarpusavio santykiai, neaptarti Sutartyje, reguliuojami Lietuvos Respublikos </w:t>
      </w:r>
      <w:r w:rsidRPr="00E1623E">
        <w:t>civilinio kodekso ir kitų Lietuvos Respublikos teisės aktų nustatyta tvarka.</w:t>
      </w:r>
    </w:p>
    <w:p w14:paraId="1B685D0F" w14:textId="1D40D7F8" w:rsidR="00977009" w:rsidRPr="00B672DB" w:rsidRDefault="00977009" w:rsidP="002F18B7">
      <w:pPr>
        <w:numPr>
          <w:ilvl w:val="1"/>
          <w:numId w:val="29"/>
        </w:numPr>
        <w:tabs>
          <w:tab w:val="left" w:pos="0"/>
          <w:tab w:val="left" w:pos="1134"/>
          <w:tab w:val="left" w:pos="1276"/>
        </w:tabs>
        <w:suppressAutoHyphens w:val="0"/>
        <w:autoSpaceDN/>
        <w:ind w:left="0" w:firstLine="737"/>
        <w:jc w:val="both"/>
        <w:textAlignment w:val="auto"/>
      </w:pPr>
      <w:r w:rsidRPr="00E71387">
        <w:rPr>
          <w:snapToGrid w:val="0"/>
        </w:rPr>
        <w:t>Už Sutarties vykdymą bei prekių perdavimo-priėmimo akto pasirašymą atsakingi asmenys: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1"/>
        <w:gridCol w:w="3774"/>
        <w:gridCol w:w="3636"/>
      </w:tblGrid>
      <w:tr w:rsidR="00657139" w:rsidRPr="005E3401" w14:paraId="7C28C433" w14:textId="77777777" w:rsidTr="00FD0E73">
        <w:trPr>
          <w:trHeight w:val="20"/>
        </w:trPr>
        <w:tc>
          <w:tcPr>
            <w:tcW w:w="1059" w:type="pct"/>
            <w:tcBorders>
              <w:top w:val="single" w:sz="4" w:space="0" w:color="auto"/>
              <w:left w:val="single" w:sz="4" w:space="0" w:color="auto"/>
              <w:bottom w:val="single" w:sz="4" w:space="0" w:color="auto"/>
              <w:right w:val="single" w:sz="4" w:space="0" w:color="auto"/>
            </w:tcBorders>
            <w:shd w:val="clear" w:color="auto" w:fill="BDD6EE"/>
            <w:vAlign w:val="center"/>
          </w:tcPr>
          <w:p w14:paraId="00746275" w14:textId="77777777" w:rsidR="00657139" w:rsidRPr="00D7453F" w:rsidRDefault="00657139" w:rsidP="00C50210">
            <w:pPr>
              <w:pStyle w:val="ListParagraph"/>
              <w:widowControl w:val="0"/>
              <w:rPr>
                <w:lang w:eastAsia="lt-LT"/>
              </w:rPr>
            </w:pPr>
          </w:p>
        </w:tc>
        <w:tc>
          <w:tcPr>
            <w:tcW w:w="2007" w:type="pct"/>
            <w:tcBorders>
              <w:top w:val="single" w:sz="4" w:space="0" w:color="auto"/>
              <w:left w:val="single" w:sz="4" w:space="0" w:color="auto"/>
              <w:bottom w:val="single" w:sz="4" w:space="0" w:color="auto"/>
              <w:right w:val="single" w:sz="4" w:space="0" w:color="auto"/>
            </w:tcBorders>
            <w:shd w:val="clear" w:color="auto" w:fill="BDD6EE"/>
            <w:vAlign w:val="center"/>
            <w:hideMark/>
          </w:tcPr>
          <w:p w14:paraId="0BF1D994" w14:textId="4AFBD86C" w:rsidR="00657139" w:rsidRPr="00D7453F" w:rsidRDefault="00657139" w:rsidP="00C50210">
            <w:pPr>
              <w:pStyle w:val="ListParagraph"/>
              <w:widowControl w:val="0"/>
              <w:rPr>
                <w:lang w:eastAsia="lt-LT"/>
              </w:rPr>
            </w:pPr>
            <w:r>
              <w:rPr>
                <w:lang w:eastAsia="lt-LT"/>
              </w:rPr>
              <w:t>Pirkėjo</w:t>
            </w:r>
            <w:r w:rsidRPr="00D7453F">
              <w:rPr>
                <w:lang w:eastAsia="lt-LT"/>
              </w:rPr>
              <w:t xml:space="preserve"> atsakingas asmuo </w:t>
            </w:r>
          </w:p>
        </w:tc>
        <w:tc>
          <w:tcPr>
            <w:tcW w:w="1934" w:type="pct"/>
            <w:tcBorders>
              <w:top w:val="single" w:sz="4" w:space="0" w:color="auto"/>
              <w:left w:val="single" w:sz="4" w:space="0" w:color="auto"/>
              <w:bottom w:val="single" w:sz="4" w:space="0" w:color="auto"/>
              <w:right w:val="single" w:sz="4" w:space="0" w:color="auto"/>
            </w:tcBorders>
            <w:shd w:val="clear" w:color="auto" w:fill="BDD6EE"/>
            <w:vAlign w:val="center"/>
            <w:hideMark/>
          </w:tcPr>
          <w:p w14:paraId="5834C9A6" w14:textId="77777777" w:rsidR="00657139" w:rsidRPr="00D7453F" w:rsidRDefault="00657139" w:rsidP="00C50210">
            <w:pPr>
              <w:widowControl w:val="0"/>
              <w:ind w:left="360"/>
              <w:rPr>
                <w:lang w:eastAsia="lt-LT"/>
              </w:rPr>
            </w:pPr>
            <w:r w:rsidRPr="00D7453F">
              <w:rPr>
                <w:lang w:eastAsia="lt-LT"/>
              </w:rPr>
              <w:t xml:space="preserve">Tiekėjo atsakingas asmuo </w:t>
            </w:r>
          </w:p>
        </w:tc>
      </w:tr>
      <w:tr w:rsidR="00657139" w:rsidRPr="005E3401" w14:paraId="0FB9AE2B" w14:textId="77777777" w:rsidTr="00FD0E73">
        <w:trPr>
          <w:trHeight w:val="848"/>
        </w:trPr>
        <w:tc>
          <w:tcPr>
            <w:tcW w:w="1059" w:type="pct"/>
            <w:tcBorders>
              <w:top w:val="single" w:sz="4" w:space="0" w:color="auto"/>
              <w:left w:val="single" w:sz="4" w:space="0" w:color="auto"/>
              <w:right w:val="single" w:sz="4" w:space="0" w:color="auto"/>
            </w:tcBorders>
            <w:shd w:val="clear" w:color="auto" w:fill="BDD6EE"/>
            <w:hideMark/>
          </w:tcPr>
          <w:p w14:paraId="42FBC76C" w14:textId="77777777" w:rsidR="00657139" w:rsidRPr="00D7453F" w:rsidRDefault="00657139" w:rsidP="00C50210">
            <w:pPr>
              <w:widowControl w:val="0"/>
              <w:ind w:left="360"/>
              <w:jc w:val="both"/>
              <w:rPr>
                <w:lang w:eastAsia="lt-LT"/>
              </w:rPr>
            </w:pPr>
            <w:r w:rsidRPr="00D7453F">
              <w:rPr>
                <w:lang w:eastAsia="lt-LT"/>
              </w:rPr>
              <w:t>Vardas, pavardė</w:t>
            </w:r>
          </w:p>
          <w:p w14:paraId="501E4D7B" w14:textId="77777777" w:rsidR="00657139" w:rsidRPr="00D7453F" w:rsidRDefault="00657139" w:rsidP="00C50210">
            <w:pPr>
              <w:widowControl w:val="0"/>
              <w:ind w:left="360"/>
              <w:jc w:val="both"/>
              <w:rPr>
                <w:lang w:eastAsia="lt-LT"/>
              </w:rPr>
            </w:pPr>
            <w:r w:rsidRPr="00D7453F">
              <w:rPr>
                <w:lang w:eastAsia="lt-LT"/>
              </w:rPr>
              <w:t xml:space="preserve">Telefonas </w:t>
            </w:r>
          </w:p>
          <w:p w14:paraId="358F39F5" w14:textId="77777777" w:rsidR="00657139" w:rsidRPr="00D7453F" w:rsidRDefault="00657139" w:rsidP="00C50210">
            <w:pPr>
              <w:widowControl w:val="0"/>
              <w:ind w:left="360"/>
              <w:jc w:val="both"/>
              <w:rPr>
                <w:lang w:eastAsia="lt-LT"/>
              </w:rPr>
            </w:pPr>
            <w:r w:rsidRPr="00D7453F">
              <w:rPr>
                <w:lang w:eastAsia="lt-LT"/>
              </w:rPr>
              <w:t>El. paštas</w:t>
            </w:r>
          </w:p>
        </w:tc>
        <w:tc>
          <w:tcPr>
            <w:tcW w:w="2007" w:type="pct"/>
            <w:tcBorders>
              <w:top w:val="single" w:sz="4" w:space="0" w:color="000000"/>
              <w:left w:val="single" w:sz="4" w:space="0" w:color="000000"/>
              <w:right w:val="single" w:sz="4" w:space="0" w:color="000000"/>
            </w:tcBorders>
            <w:shd w:val="clear" w:color="auto" w:fill="FFFFFF"/>
          </w:tcPr>
          <w:p w14:paraId="49808EBD" w14:textId="3AAA7409" w:rsidR="00657139" w:rsidRPr="00D7453F" w:rsidRDefault="00657139" w:rsidP="00C50210">
            <w:pPr>
              <w:ind w:left="360"/>
            </w:pPr>
          </w:p>
        </w:tc>
        <w:tc>
          <w:tcPr>
            <w:tcW w:w="1934" w:type="pct"/>
            <w:tcBorders>
              <w:top w:val="single" w:sz="4" w:space="0" w:color="auto"/>
              <w:left w:val="single" w:sz="4" w:space="0" w:color="auto"/>
              <w:right w:val="single" w:sz="4" w:space="0" w:color="auto"/>
            </w:tcBorders>
          </w:tcPr>
          <w:p w14:paraId="0F7B7EBC" w14:textId="43E8FB45" w:rsidR="00657139" w:rsidRPr="00D7453F" w:rsidRDefault="00657139" w:rsidP="00C50210">
            <w:pPr>
              <w:widowControl w:val="0"/>
              <w:tabs>
                <w:tab w:val="center" w:pos="4320"/>
                <w:tab w:val="right" w:pos="8640"/>
              </w:tabs>
              <w:ind w:left="360"/>
              <w:rPr>
                <w:lang w:eastAsia="lt-LT"/>
              </w:rPr>
            </w:pPr>
          </w:p>
        </w:tc>
      </w:tr>
    </w:tbl>
    <w:p w14:paraId="1518DF6F" w14:textId="77777777" w:rsidR="00977009" w:rsidRPr="00E1623E" w:rsidRDefault="00977009" w:rsidP="00977009">
      <w:pPr>
        <w:tabs>
          <w:tab w:val="left" w:pos="0"/>
          <w:tab w:val="left" w:pos="1134"/>
          <w:tab w:val="left" w:pos="1276"/>
        </w:tabs>
        <w:suppressAutoHyphens w:val="0"/>
        <w:autoSpaceDN/>
        <w:ind w:left="737"/>
        <w:jc w:val="both"/>
        <w:textAlignment w:val="auto"/>
      </w:pPr>
    </w:p>
    <w:p w14:paraId="392315B1" w14:textId="329B2110" w:rsidR="00657139" w:rsidRPr="00805B41" w:rsidRDefault="00657139" w:rsidP="002F18B7">
      <w:pPr>
        <w:pStyle w:val="SSutPunktas"/>
        <w:numPr>
          <w:ilvl w:val="0"/>
          <w:numId w:val="30"/>
        </w:numPr>
        <w:ind w:left="0" w:firstLine="737"/>
        <w:jc w:val="both"/>
        <w:rPr>
          <w:bCs/>
          <w:lang w:val="lt-LT"/>
        </w:rPr>
      </w:pPr>
      <w:r w:rsidRPr="00805B41">
        <w:rPr>
          <w:snapToGrid w:val="0"/>
          <w:lang w:val="lt-LT"/>
        </w:rPr>
        <w:lastRenderedPageBreak/>
        <w:t xml:space="preserve">Už Sutarties ir jos pakeitimų paskelbimą </w:t>
      </w:r>
      <w:r w:rsidRPr="00805B41">
        <w:rPr>
          <w:bCs/>
          <w:lang w:val="lt-LT"/>
        </w:rPr>
        <w:t xml:space="preserve">Centrinėje viešųjų pirkimų informacinėje sistemoje atsakingas asmuo – </w:t>
      </w:r>
      <w:r w:rsidR="00AF7F0C">
        <w:rPr>
          <w:bCs/>
          <w:lang w:val="lt-LT"/>
        </w:rPr>
        <w:t>Veiklos valdymo</w:t>
      </w:r>
      <w:r w:rsidRPr="00805B41">
        <w:rPr>
          <w:bCs/>
          <w:lang w:val="lt-LT"/>
        </w:rPr>
        <w:t xml:space="preserve"> skyriaus vyriausiasis specialistas _________________ tel. ___________________ el. p. _____________.</w:t>
      </w:r>
    </w:p>
    <w:p w14:paraId="51CAA822" w14:textId="60C66CF5" w:rsidR="00977009" w:rsidRPr="00805B41" w:rsidRDefault="00977009" w:rsidP="002F18B7">
      <w:pPr>
        <w:pStyle w:val="SSutPunktas"/>
        <w:numPr>
          <w:ilvl w:val="0"/>
          <w:numId w:val="31"/>
        </w:numPr>
        <w:ind w:left="0" w:firstLine="737"/>
        <w:jc w:val="both"/>
        <w:rPr>
          <w:lang w:val="lt-LT"/>
        </w:rPr>
      </w:pPr>
      <w:r w:rsidRPr="00805B41">
        <w:rPr>
          <w:lang w:val="lt-LT"/>
        </w:rPr>
        <w:t>Sutartis sudaryta lietuvių kalba, ADOC formatu ir pasirašyta kvalifikuotu elektroniniu parašu.</w:t>
      </w:r>
    </w:p>
    <w:p w14:paraId="66A0F0BF" w14:textId="6CD0B10E" w:rsidR="00977009" w:rsidRDefault="00FC3404" w:rsidP="002F18B7">
      <w:pPr>
        <w:numPr>
          <w:ilvl w:val="1"/>
          <w:numId w:val="36"/>
        </w:numPr>
        <w:tabs>
          <w:tab w:val="left" w:pos="0"/>
          <w:tab w:val="left" w:pos="1134"/>
          <w:tab w:val="left" w:pos="1276"/>
        </w:tabs>
        <w:suppressAutoHyphens w:val="0"/>
        <w:autoSpaceDN/>
        <w:ind w:left="0" w:firstLine="737"/>
        <w:jc w:val="both"/>
        <w:textAlignment w:val="auto"/>
      </w:pPr>
      <w:r w:rsidRPr="00E71387">
        <w:rPr>
          <w:snapToGrid w:val="0"/>
        </w:rPr>
        <w:t>Sutarties šalys patvirtina, kad Sutartį perskaitė, suprato jos turinį ir pasekmes, priėmė ją kaip atitinkančią jų tikslus ir pasirašė</w:t>
      </w:r>
      <w:r w:rsidR="00977009" w:rsidRPr="00805B41">
        <w:t>.</w:t>
      </w:r>
    </w:p>
    <w:p w14:paraId="3860C954" w14:textId="3EDF2387" w:rsidR="00E23F07" w:rsidRPr="00805B41" w:rsidRDefault="00E23F07" w:rsidP="002F18B7">
      <w:pPr>
        <w:numPr>
          <w:ilvl w:val="1"/>
          <w:numId w:val="37"/>
        </w:numPr>
        <w:tabs>
          <w:tab w:val="left" w:pos="0"/>
          <w:tab w:val="left" w:pos="1134"/>
          <w:tab w:val="left" w:pos="1276"/>
        </w:tabs>
        <w:suppressAutoHyphens w:val="0"/>
        <w:autoSpaceDN/>
        <w:ind w:left="0" w:firstLine="737"/>
        <w:jc w:val="both"/>
        <w:textAlignment w:val="auto"/>
      </w:pPr>
      <w:r w:rsidRPr="00E71387">
        <w:rPr>
          <w:snapToGrid w:val="0"/>
        </w:rPr>
        <w:t>Visi Sutarties priedai pasirašius Sutartį tampa neatskiriama Sutarties dalimi. Sutarties pakeitimai ir papildymai galioja tik tuomet, jeigu yra patvirtinti Sutarties šalių parašais</w:t>
      </w:r>
      <w:r>
        <w:rPr>
          <w:snapToGrid w:val="0"/>
        </w:rPr>
        <w:t>.</w:t>
      </w:r>
    </w:p>
    <w:p w14:paraId="79249136" w14:textId="7245B66E" w:rsidR="009E637A" w:rsidRDefault="009E637A" w:rsidP="002F18B7">
      <w:pPr>
        <w:pStyle w:val="Style2"/>
        <w:numPr>
          <w:ilvl w:val="1"/>
          <w:numId w:val="38"/>
        </w:numPr>
        <w:shd w:val="clear" w:color="auto" w:fill="auto"/>
        <w:tabs>
          <w:tab w:val="left" w:pos="709"/>
          <w:tab w:val="left" w:pos="1560"/>
        </w:tabs>
        <w:spacing w:before="0" w:line="240" w:lineRule="auto"/>
        <w:ind w:left="0" w:firstLine="737"/>
        <w:jc w:val="both"/>
        <w:rPr>
          <w:rFonts w:ascii="Times New Roman" w:hAnsi="Times New Roman"/>
          <w:sz w:val="24"/>
          <w:szCs w:val="24"/>
          <w:lang w:val="lt-LT"/>
        </w:rPr>
      </w:pPr>
      <w:r w:rsidRPr="009E637A">
        <w:rPr>
          <w:rFonts w:ascii="Times New Roman" w:hAnsi="Times New Roman"/>
          <w:sz w:val="24"/>
          <w:szCs w:val="24"/>
          <w:lang w:val="lt-LT"/>
        </w:rPr>
        <w:t>Sutarties priedai:</w:t>
      </w:r>
    </w:p>
    <w:p w14:paraId="20241B77" w14:textId="185F4683" w:rsidR="009E637A" w:rsidRPr="00C73177" w:rsidRDefault="009E637A" w:rsidP="002F18B7">
      <w:pPr>
        <w:keepNext/>
        <w:keepLines/>
        <w:numPr>
          <w:ilvl w:val="2"/>
          <w:numId w:val="39"/>
        </w:numPr>
        <w:tabs>
          <w:tab w:val="left" w:pos="1276"/>
          <w:tab w:val="left" w:pos="1418"/>
          <w:tab w:val="left" w:pos="1680"/>
        </w:tabs>
        <w:suppressAutoHyphens w:val="0"/>
        <w:autoSpaceDN/>
        <w:ind w:firstLine="737"/>
        <w:jc w:val="both"/>
        <w:textAlignment w:val="auto"/>
        <w:rPr>
          <w:lang w:eastAsia="lt-LT"/>
        </w:rPr>
      </w:pPr>
      <w:r w:rsidRPr="00C73177">
        <w:rPr>
          <w:lang w:eastAsia="lt-LT"/>
        </w:rPr>
        <w:t>Sutarties 1 priedas – Prekių perdavimo–</w:t>
      </w:r>
      <w:r w:rsidRPr="00C73177">
        <w:t>p</w:t>
      </w:r>
      <w:r w:rsidRPr="00C73177">
        <w:rPr>
          <w:lang w:eastAsia="lt-LT"/>
        </w:rPr>
        <w:t>riėmimo akto forma;</w:t>
      </w:r>
    </w:p>
    <w:p w14:paraId="7E47A021" w14:textId="72B43BD2" w:rsidR="009E637A" w:rsidRPr="00C73177" w:rsidRDefault="009E637A" w:rsidP="002F18B7">
      <w:pPr>
        <w:keepNext/>
        <w:keepLines/>
        <w:numPr>
          <w:ilvl w:val="2"/>
          <w:numId w:val="39"/>
        </w:numPr>
        <w:tabs>
          <w:tab w:val="left" w:pos="1276"/>
          <w:tab w:val="left" w:pos="1418"/>
          <w:tab w:val="left" w:pos="1680"/>
        </w:tabs>
        <w:suppressAutoHyphens w:val="0"/>
        <w:autoSpaceDN/>
        <w:ind w:firstLine="737"/>
        <w:jc w:val="both"/>
        <w:textAlignment w:val="auto"/>
        <w:rPr>
          <w:lang w:eastAsia="lt-LT"/>
        </w:rPr>
      </w:pPr>
      <w:r w:rsidRPr="00C73177">
        <w:t>Sutarties 2 priedas – techninė specifikacija;</w:t>
      </w:r>
    </w:p>
    <w:p w14:paraId="308B066E" w14:textId="2B1494A1" w:rsidR="00282AA6" w:rsidRPr="00E003DD" w:rsidRDefault="009E637A" w:rsidP="002F18B7">
      <w:pPr>
        <w:keepNext/>
        <w:keepLines/>
        <w:numPr>
          <w:ilvl w:val="2"/>
          <w:numId w:val="39"/>
        </w:numPr>
        <w:tabs>
          <w:tab w:val="left" w:pos="1276"/>
          <w:tab w:val="left" w:pos="1418"/>
          <w:tab w:val="left" w:pos="1680"/>
        </w:tabs>
        <w:suppressAutoHyphens w:val="0"/>
        <w:autoSpaceDN/>
        <w:ind w:firstLine="737"/>
        <w:jc w:val="both"/>
        <w:textAlignment w:val="auto"/>
        <w:rPr>
          <w:lang w:eastAsia="lt-LT"/>
        </w:rPr>
      </w:pPr>
      <w:r w:rsidRPr="00C73177">
        <w:t>Sutarties 3 priedas – Tiekėjo pasiūlymas</w:t>
      </w:r>
      <w:r w:rsidR="00E003DD">
        <w:t>.</w:t>
      </w:r>
    </w:p>
    <w:p w14:paraId="209E9F66" w14:textId="77777777" w:rsidR="009F3369" w:rsidRDefault="009F3369" w:rsidP="00A17454">
      <w:pPr>
        <w:keepNext/>
        <w:keepLines/>
        <w:tabs>
          <w:tab w:val="left" w:pos="1276"/>
          <w:tab w:val="left" w:pos="1418"/>
          <w:tab w:val="left" w:pos="1680"/>
        </w:tabs>
        <w:suppressAutoHyphens w:val="0"/>
        <w:autoSpaceDN/>
        <w:ind w:firstLine="737"/>
        <w:jc w:val="both"/>
        <w:textAlignment w:val="auto"/>
      </w:pPr>
    </w:p>
    <w:p w14:paraId="4A9FCBA8" w14:textId="7B7AC83A" w:rsidR="009F3369" w:rsidRDefault="009F3369" w:rsidP="009F3369">
      <w:pPr>
        <w:keepNext/>
        <w:keepLines/>
        <w:tabs>
          <w:tab w:val="left" w:pos="1276"/>
          <w:tab w:val="left" w:pos="1418"/>
          <w:tab w:val="left" w:pos="1680"/>
        </w:tabs>
        <w:suppressAutoHyphens w:val="0"/>
        <w:autoSpaceDN/>
        <w:jc w:val="center"/>
        <w:textAlignment w:val="auto"/>
        <w:rPr>
          <w:rFonts w:ascii="Times New Roman,Bold" w:eastAsiaTheme="minorHAnsi" w:hAnsi="Times New Roman,Bold" w:cs="Times New Roman,Bold"/>
          <w:b/>
          <w:bCs/>
          <w:kern w:val="0"/>
          <w:lang w:eastAsia="en-US" w:bidi="ar-SA"/>
          <w14:ligatures w14:val="standardContextual"/>
        </w:rPr>
      </w:pPr>
      <w:r>
        <w:rPr>
          <w:rFonts w:ascii="Times New Roman,Bold" w:eastAsiaTheme="minorHAnsi" w:hAnsi="Times New Roman,Bold" w:cs="Times New Roman,Bold"/>
          <w:b/>
          <w:bCs/>
          <w:kern w:val="0"/>
          <w:lang w:eastAsia="en-US" w:bidi="ar-SA"/>
          <w14:ligatures w14:val="standardContextual"/>
        </w:rPr>
        <w:t>12. ŠALIŲ REKVIZITAI IR PARAŠAI</w:t>
      </w:r>
    </w:p>
    <w:p w14:paraId="74617CFD" w14:textId="77777777" w:rsidR="009F3369" w:rsidRPr="00BF51B7" w:rsidRDefault="009F3369" w:rsidP="007303AF">
      <w:pPr>
        <w:pStyle w:val="ListParagraph"/>
        <w:keepNext/>
        <w:keepLines/>
        <w:tabs>
          <w:tab w:val="left" w:pos="1276"/>
          <w:tab w:val="left" w:pos="1418"/>
          <w:tab w:val="left" w:pos="1680"/>
        </w:tabs>
        <w:suppressAutoHyphens w:val="0"/>
        <w:autoSpaceDN/>
        <w:textAlignment w:val="auto"/>
        <w:rPr>
          <w:rFonts w:ascii="Times New Roman,Bold" w:eastAsiaTheme="minorHAnsi" w:hAnsi="Times New Roman,Bold" w:cs="Times New Roman,Bold"/>
          <w:b/>
          <w:bCs/>
          <w:kern w:val="0"/>
          <w:lang w:eastAsia="en-US" w:bidi="ar-SA"/>
          <w14:ligatures w14:val="standardContextual"/>
        </w:rPr>
      </w:pPr>
    </w:p>
    <w:tbl>
      <w:tblPr>
        <w:tblW w:w="5043" w:type="pct"/>
        <w:tblLook w:val="0000" w:firstRow="0" w:lastRow="0" w:firstColumn="0" w:lastColumn="0" w:noHBand="0" w:noVBand="0"/>
      </w:tblPr>
      <w:tblGrid>
        <w:gridCol w:w="4091"/>
        <w:gridCol w:w="1023"/>
        <w:gridCol w:w="3066"/>
        <w:gridCol w:w="1023"/>
        <w:gridCol w:w="289"/>
      </w:tblGrid>
      <w:tr w:rsidR="007303AF" w:rsidRPr="00945DEF" w14:paraId="5B568E86" w14:textId="77777777" w:rsidTr="006628CB">
        <w:trPr>
          <w:trHeight w:val="20"/>
        </w:trPr>
        <w:tc>
          <w:tcPr>
            <w:tcW w:w="2154" w:type="pct"/>
          </w:tcPr>
          <w:p w14:paraId="17FDEEFC" w14:textId="77777777" w:rsidR="007303AF" w:rsidRPr="00945DEF" w:rsidRDefault="007303AF" w:rsidP="00897BAC">
            <w:pPr>
              <w:jc w:val="both"/>
              <w:rPr>
                <w:b/>
                <w:color w:val="000000"/>
              </w:rPr>
            </w:pPr>
            <w:r w:rsidRPr="00945DEF">
              <w:rPr>
                <w:b/>
                <w:color w:val="000000"/>
              </w:rPr>
              <w:t>PIRKĖJAS</w:t>
            </w:r>
            <w:r w:rsidRPr="00945DEF">
              <w:rPr>
                <w:b/>
                <w:color w:val="000000"/>
              </w:rPr>
              <w:tab/>
            </w:r>
          </w:p>
        </w:tc>
        <w:tc>
          <w:tcPr>
            <w:tcW w:w="539" w:type="pct"/>
          </w:tcPr>
          <w:p w14:paraId="66EBA816" w14:textId="77777777" w:rsidR="007303AF" w:rsidRPr="00945DEF" w:rsidRDefault="007303AF" w:rsidP="00897BAC">
            <w:pPr>
              <w:jc w:val="both"/>
              <w:rPr>
                <w:b/>
                <w:color w:val="000000"/>
              </w:rPr>
            </w:pPr>
          </w:p>
        </w:tc>
        <w:tc>
          <w:tcPr>
            <w:tcW w:w="2307" w:type="pct"/>
            <w:gridSpan w:val="3"/>
          </w:tcPr>
          <w:p w14:paraId="03C5EE60" w14:textId="4ACE49A2" w:rsidR="007303AF" w:rsidRPr="00945DEF" w:rsidRDefault="007303AF" w:rsidP="00897BAC">
            <w:pPr>
              <w:jc w:val="both"/>
              <w:rPr>
                <w:b/>
                <w:color w:val="000000"/>
              </w:rPr>
            </w:pPr>
            <w:r w:rsidRPr="00945DEF">
              <w:rPr>
                <w:b/>
                <w:color w:val="000000"/>
              </w:rPr>
              <w:t>TIEKĖJAS</w:t>
            </w:r>
          </w:p>
        </w:tc>
      </w:tr>
      <w:tr w:rsidR="007303AF" w:rsidRPr="00945DEF" w14:paraId="02575F3E" w14:textId="77777777" w:rsidTr="006628CB">
        <w:trPr>
          <w:trHeight w:val="20"/>
        </w:trPr>
        <w:tc>
          <w:tcPr>
            <w:tcW w:w="2154" w:type="pct"/>
          </w:tcPr>
          <w:p w14:paraId="22A6869E" w14:textId="77777777" w:rsidR="007303AF" w:rsidRPr="00945DEF" w:rsidRDefault="007303AF" w:rsidP="00897BAC">
            <w:pPr>
              <w:jc w:val="both"/>
              <w:rPr>
                <w:b/>
                <w:color w:val="000000"/>
              </w:rPr>
            </w:pPr>
          </w:p>
        </w:tc>
        <w:tc>
          <w:tcPr>
            <w:tcW w:w="539" w:type="pct"/>
          </w:tcPr>
          <w:p w14:paraId="7B098E58" w14:textId="77777777" w:rsidR="007303AF" w:rsidRPr="00945DEF" w:rsidRDefault="007303AF" w:rsidP="00897BAC">
            <w:pPr>
              <w:jc w:val="both"/>
              <w:rPr>
                <w:b/>
                <w:color w:val="000000"/>
              </w:rPr>
            </w:pPr>
          </w:p>
        </w:tc>
        <w:tc>
          <w:tcPr>
            <w:tcW w:w="2307" w:type="pct"/>
            <w:gridSpan w:val="3"/>
          </w:tcPr>
          <w:p w14:paraId="6987305D" w14:textId="799C44D5" w:rsidR="007303AF" w:rsidRPr="00945DEF" w:rsidRDefault="007303AF" w:rsidP="00897BAC">
            <w:pPr>
              <w:jc w:val="both"/>
              <w:rPr>
                <w:b/>
                <w:color w:val="000000"/>
              </w:rPr>
            </w:pPr>
          </w:p>
        </w:tc>
      </w:tr>
      <w:tr w:rsidR="007303AF" w:rsidRPr="00945DEF" w14:paraId="7D6BB883" w14:textId="77777777" w:rsidTr="006628CB">
        <w:trPr>
          <w:trHeight w:val="20"/>
        </w:trPr>
        <w:tc>
          <w:tcPr>
            <w:tcW w:w="2154" w:type="pct"/>
          </w:tcPr>
          <w:p w14:paraId="6CED7FDF" w14:textId="77777777" w:rsidR="007303AF" w:rsidRPr="00945DEF" w:rsidRDefault="007303AF" w:rsidP="00897BAC">
            <w:pPr>
              <w:jc w:val="both"/>
              <w:rPr>
                <w:b/>
                <w:color w:val="000000"/>
              </w:rPr>
            </w:pPr>
            <w:r>
              <w:rPr>
                <w:b/>
                <w:color w:val="000000"/>
              </w:rPr>
              <w:t>Lietuvos probacijos tarnyba</w:t>
            </w:r>
          </w:p>
        </w:tc>
        <w:tc>
          <w:tcPr>
            <w:tcW w:w="539" w:type="pct"/>
          </w:tcPr>
          <w:p w14:paraId="711E96F4" w14:textId="77777777" w:rsidR="007303AF" w:rsidRPr="006D48C3" w:rsidRDefault="007303AF" w:rsidP="00897BAC">
            <w:pPr>
              <w:rPr>
                <w:b/>
                <w:color w:val="000000"/>
              </w:rPr>
            </w:pPr>
          </w:p>
        </w:tc>
        <w:tc>
          <w:tcPr>
            <w:tcW w:w="2307" w:type="pct"/>
            <w:gridSpan w:val="3"/>
            <w:vAlign w:val="center"/>
          </w:tcPr>
          <w:p w14:paraId="6E4F909D" w14:textId="38A6C69F" w:rsidR="007303AF" w:rsidRPr="006D48C3" w:rsidRDefault="007303AF" w:rsidP="00897BAC">
            <w:pPr>
              <w:rPr>
                <w:b/>
                <w:color w:val="000000"/>
              </w:rPr>
            </w:pPr>
            <w:r w:rsidRPr="006D48C3">
              <w:rPr>
                <w:b/>
                <w:color w:val="000000"/>
              </w:rPr>
              <w:t>Įmonės pavadinimas</w:t>
            </w:r>
          </w:p>
        </w:tc>
      </w:tr>
      <w:tr w:rsidR="007303AF" w:rsidRPr="00945DEF" w14:paraId="72C7EE6A" w14:textId="77777777" w:rsidTr="006628CB">
        <w:trPr>
          <w:trHeight w:val="20"/>
        </w:trPr>
        <w:tc>
          <w:tcPr>
            <w:tcW w:w="2154" w:type="pct"/>
          </w:tcPr>
          <w:p w14:paraId="289285EF" w14:textId="4D4C0AFB" w:rsidR="007303AF" w:rsidRPr="00945DEF" w:rsidRDefault="00E003DD" w:rsidP="00897BAC">
            <w:pPr>
              <w:jc w:val="both"/>
              <w:rPr>
                <w:color w:val="000000"/>
              </w:rPr>
            </w:pPr>
            <w:r w:rsidRPr="00E003DD">
              <w:rPr>
                <w:color w:val="000000"/>
              </w:rPr>
              <w:t>Kareivių g. 1, LT-08351, Vilnius</w:t>
            </w:r>
          </w:p>
        </w:tc>
        <w:tc>
          <w:tcPr>
            <w:tcW w:w="539" w:type="pct"/>
          </w:tcPr>
          <w:p w14:paraId="2495C592" w14:textId="77777777" w:rsidR="007303AF" w:rsidRDefault="007303AF" w:rsidP="00897BAC">
            <w:pPr>
              <w:rPr>
                <w:color w:val="000000"/>
              </w:rPr>
            </w:pPr>
          </w:p>
        </w:tc>
        <w:tc>
          <w:tcPr>
            <w:tcW w:w="2307" w:type="pct"/>
            <w:gridSpan w:val="3"/>
            <w:vAlign w:val="center"/>
          </w:tcPr>
          <w:p w14:paraId="1828DD8B" w14:textId="3D91FCA3" w:rsidR="007303AF" w:rsidRPr="006D48C3" w:rsidRDefault="007303AF" w:rsidP="00897BAC">
            <w:pPr>
              <w:rPr>
                <w:color w:val="000000"/>
              </w:rPr>
            </w:pPr>
            <w:r>
              <w:rPr>
                <w:color w:val="000000"/>
              </w:rPr>
              <w:t>Adresas</w:t>
            </w:r>
          </w:p>
        </w:tc>
      </w:tr>
      <w:tr w:rsidR="007303AF" w:rsidRPr="00945DEF" w14:paraId="28BBD819" w14:textId="77777777" w:rsidTr="006628CB">
        <w:trPr>
          <w:trHeight w:val="20"/>
        </w:trPr>
        <w:tc>
          <w:tcPr>
            <w:tcW w:w="2154" w:type="pct"/>
          </w:tcPr>
          <w:p w14:paraId="7B125F4D" w14:textId="77777777" w:rsidR="007303AF" w:rsidRPr="00945DEF" w:rsidRDefault="007303AF" w:rsidP="00897BAC">
            <w:pPr>
              <w:jc w:val="both"/>
              <w:rPr>
                <w:color w:val="000000"/>
              </w:rPr>
            </w:pPr>
            <w:r w:rsidRPr="006F4A4C">
              <w:rPr>
                <w:color w:val="000000"/>
              </w:rPr>
              <w:t xml:space="preserve">Įstaigos kodas </w:t>
            </w:r>
            <w:r>
              <w:t>304834984</w:t>
            </w:r>
          </w:p>
        </w:tc>
        <w:tc>
          <w:tcPr>
            <w:tcW w:w="539" w:type="pct"/>
          </w:tcPr>
          <w:p w14:paraId="6038248C" w14:textId="77777777" w:rsidR="007303AF" w:rsidRDefault="007303AF" w:rsidP="00897BAC">
            <w:pPr>
              <w:rPr>
                <w:color w:val="000000"/>
              </w:rPr>
            </w:pPr>
          </w:p>
        </w:tc>
        <w:tc>
          <w:tcPr>
            <w:tcW w:w="2307" w:type="pct"/>
            <w:gridSpan w:val="3"/>
            <w:vAlign w:val="center"/>
          </w:tcPr>
          <w:p w14:paraId="0ADF047D" w14:textId="20C9290A" w:rsidR="007303AF" w:rsidRPr="006D48C3" w:rsidRDefault="007303AF" w:rsidP="00897BAC">
            <w:pPr>
              <w:rPr>
                <w:color w:val="000000"/>
              </w:rPr>
            </w:pPr>
            <w:r>
              <w:rPr>
                <w:color w:val="000000"/>
              </w:rPr>
              <w:t>Kodas</w:t>
            </w:r>
          </w:p>
        </w:tc>
      </w:tr>
      <w:tr w:rsidR="007303AF" w:rsidRPr="00945DEF" w14:paraId="2DB012A2" w14:textId="77777777" w:rsidTr="006628CB">
        <w:trPr>
          <w:trHeight w:val="20"/>
        </w:trPr>
        <w:tc>
          <w:tcPr>
            <w:tcW w:w="2154" w:type="pct"/>
          </w:tcPr>
          <w:p w14:paraId="495E02C2" w14:textId="1478CE0D" w:rsidR="007303AF" w:rsidRDefault="007303AF" w:rsidP="00897BAC">
            <w:r>
              <w:t xml:space="preserve">Tel. </w:t>
            </w:r>
            <w:r w:rsidR="00E003DD">
              <w:t>+370</w:t>
            </w:r>
            <w:r>
              <w:t xml:space="preserve"> 602 11 222</w:t>
            </w:r>
          </w:p>
          <w:p w14:paraId="369CB7DA" w14:textId="77777777" w:rsidR="007303AF" w:rsidRPr="00945DEF" w:rsidRDefault="007303AF" w:rsidP="00897BAC">
            <w:pPr>
              <w:jc w:val="both"/>
              <w:rPr>
                <w:color w:val="000000"/>
              </w:rPr>
            </w:pPr>
            <w:r>
              <w:t>El. p. probacija@probacija.lt</w:t>
            </w:r>
          </w:p>
        </w:tc>
        <w:tc>
          <w:tcPr>
            <w:tcW w:w="539" w:type="pct"/>
          </w:tcPr>
          <w:p w14:paraId="5638D0B5" w14:textId="77777777" w:rsidR="007303AF" w:rsidRPr="006D48C3" w:rsidRDefault="007303AF" w:rsidP="00897BAC">
            <w:pPr>
              <w:rPr>
                <w:color w:val="000000"/>
              </w:rPr>
            </w:pPr>
          </w:p>
        </w:tc>
        <w:tc>
          <w:tcPr>
            <w:tcW w:w="2307" w:type="pct"/>
            <w:gridSpan w:val="3"/>
            <w:vAlign w:val="center"/>
          </w:tcPr>
          <w:p w14:paraId="3545E4D6" w14:textId="64DEE660" w:rsidR="007303AF" w:rsidRPr="006D48C3" w:rsidRDefault="007303AF" w:rsidP="00897BAC">
            <w:pPr>
              <w:rPr>
                <w:color w:val="000000"/>
              </w:rPr>
            </w:pPr>
            <w:r w:rsidRPr="006D48C3">
              <w:rPr>
                <w:color w:val="000000"/>
              </w:rPr>
              <w:t xml:space="preserve">Tel. </w:t>
            </w:r>
          </w:p>
          <w:p w14:paraId="5568B9E3" w14:textId="0F1A64E0" w:rsidR="007303AF" w:rsidRPr="006D48C3" w:rsidRDefault="007303AF" w:rsidP="00897BAC">
            <w:pPr>
              <w:rPr>
                <w:color w:val="000000"/>
              </w:rPr>
            </w:pPr>
            <w:r w:rsidRPr="006D48C3">
              <w:rPr>
                <w:color w:val="000000"/>
              </w:rPr>
              <w:t xml:space="preserve">El.p. </w:t>
            </w:r>
          </w:p>
        </w:tc>
      </w:tr>
      <w:tr w:rsidR="007303AF" w:rsidRPr="00945DEF" w14:paraId="3D4DBA4D" w14:textId="77777777" w:rsidTr="006628CB">
        <w:trPr>
          <w:trHeight w:val="20"/>
        </w:trPr>
        <w:tc>
          <w:tcPr>
            <w:tcW w:w="2154" w:type="pct"/>
          </w:tcPr>
          <w:p w14:paraId="56C78A2C" w14:textId="613EFF06" w:rsidR="007303AF" w:rsidRPr="00945DEF" w:rsidRDefault="007303AF" w:rsidP="00897BAC">
            <w:pPr>
              <w:rPr>
                <w:color w:val="000000"/>
              </w:rPr>
            </w:pPr>
            <w:r>
              <w:t>LT75 4040 0636 1000 0359</w:t>
            </w:r>
          </w:p>
        </w:tc>
        <w:tc>
          <w:tcPr>
            <w:tcW w:w="539" w:type="pct"/>
          </w:tcPr>
          <w:p w14:paraId="3D9EE8D0" w14:textId="77777777" w:rsidR="007303AF" w:rsidRPr="006D48C3" w:rsidRDefault="007303AF" w:rsidP="00897BAC">
            <w:pPr>
              <w:rPr>
                <w:color w:val="000000"/>
              </w:rPr>
            </w:pPr>
          </w:p>
        </w:tc>
        <w:tc>
          <w:tcPr>
            <w:tcW w:w="2307" w:type="pct"/>
            <w:gridSpan w:val="3"/>
            <w:vAlign w:val="center"/>
          </w:tcPr>
          <w:p w14:paraId="400C921A" w14:textId="5CAB95CE" w:rsidR="007303AF" w:rsidRPr="006D48C3" w:rsidRDefault="007303AF" w:rsidP="00897BAC">
            <w:pPr>
              <w:rPr>
                <w:color w:val="000000"/>
                <w:lang w:val="en-US"/>
              </w:rPr>
            </w:pPr>
            <w:r w:rsidRPr="006D48C3">
              <w:rPr>
                <w:color w:val="000000"/>
              </w:rPr>
              <w:t>A.s.</w:t>
            </w:r>
          </w:p>
        </w:tc>
      </w:tr>
      <w:tr w:rsidR="007303AF" w:rsidRPr="00945DEF" w14:paraId="0D7F897A" w14:textId="77777777" w:rsidTr="006628CB">
        <w:trPr>
          <w:trHeight w:val="20"/>
        </w:trPr>
        <w:tc>
          <w:tcPr>
            <w:tcW w:w="2154" w:type="pct"/>
          </w:tcPr>
          <w:p w14:paraId="6A057176" w14:textId="77777777" w:rsidR="007303AF" w:rsidRDefault="007303AF" w:rsidP="00897BAC">
            <w:pPr>
              <w:jc w:val="both"/>
            </w:pPr>
            <w:r w:rsidRPr="000E04B5">
              <w:t>Lietuvos Respublikos finansų ministerija,</w:t>
            </w:r>
          </w:p>
          <w:p w14:paraId="69F0E10E" w14:textId="4939DD7A" w:rsidR="007303AF" w:rsidRPr="00945DEF" w:rsidRDefault="007303AF" w:rsidP="00897BAC">
            <w:pPr>
              <w:jc w:val="both"/>
              <w:rPr>
                <w:color w:val="000000"/>
              </w:rPr>
            </w:pPr>
            <w:r w:rsidRPr="000E04B5">
              <w:t>įstaigos kodas 40400</w:t>
            </w:r>
          </w:p>
        </w:tc>
        <w:tc>
          <w:tcPr>
            <w:tcW w:w="539" w:type="pct"/>
          </w:tcPr>
          <w:p w14:paraId="4AE4BC9F" w14:textId="77777777" w:rsidR="007303AF" w:rsidRDefault="007303AF" w:rsidP="00897BAC">
            <w:pPr>
              <w:rPr>
                <w:color w:val="000000"/>
              </w:rPr>
            </w:pPr>
          </w:p>
        </w:tc>
        <w:tc>
          <w:tcPr>
            <w:tcW w:w="2307" w:type="pct"/>
            <w:gridSpan w:val="3"/>
            <w:vAlign w:val="center"/>
          </w:tcPr>
          <w:p w14:paraId="0EE0D8D6" w14:textId="14563966" w:rsidR="007303AF" w:rsidRDefault="007303AF" w:rsidP="00897BAC">
            <w:pPr>
              <w:rPr>
                <w:color w:val="000000"/>
              </w:rPr>
            </w:pPr>
            <w:r>
              <w:rPr>
                <w:color w:val="000000"/>
              </w:rPr>
              <w:t>Bankas</w:t>
            </w:r>
          </w:p>
          <w:p w14:paraId="58F6C20E" w14:textId="790237B3" w:rsidR="007303AF" w:rsidRPr="006D48C3" w:rsidRDefault="007303AF" w:rsidP="00897BAC">
            <w:pPr>
              <w:rPr>
                <w:color w:val="000000"/>
              </w:rPr>
            </w:pPr>
            <w:r>
              <w:rPr>
                <w:color w:val="000000"/>
              </w:rPr>
              <w:t>Banko kodas</w:t>
            </w:r>
          </w:p>
        </w:tc>
      </w:tr>
      <w:tr w:rsidR="007303AF" w:rsidRPr="00945DEF" w14:paraId="43263FB3" w14:textId="77777777" w:rsidTr="006628CB">
        <w:trPr>
          <w:trHeight w:val="20"/>
        </w:trPr>
        <w:tc>
          <w:tcPr>
            <w:tcW w:w="2154" w:type="pct"/>
          </w:tcPr>
          <w:p w14:paraId="72ADE1A1" w14:textId="77777777" w:rsidR="007303AF" w:rsidRPr="00945DEF" w:rsidRDefault="007303AF" w:rsidP="00897BAC">
            <w:pPr>
              <w:jc w:val="both"/>
              <w:rPr>
                <w:color w:val="000000"/>
              </w:rPr>
            </w:pPr>
          </w:p>
        </w:tc>
        <w:tc>
          <w:tcPr>
            <w:tcW w:w="539" w:type="pct"/>
          </w:tcPr>
          <w:p w14:paraId="57A29079" w14:textId="77777777" w:rsidR="007303AF" w:rsidRPr="006D48C3" w:rsidRDefault="007303AF" w:rsidP="00897BAC">
            <w:pPr>
              <w:rPr>
                <w:color w:val="000000"/>
              </w:rPr>
            </w:pPr>
          </w:p>
        </w:tc>
        <w:tc>
          <w:tcPr>
            <w:tcW w:w="2307" w:type="pct"/>
            <w:gridSpan w:val="3"/>
            <w:vAlign w:val="center"/>
          </w:tcPr>
          <w:p w14:paraId="13B5DE85" w14:textId="4424ECF0" w:rsidR="007303AF" w:rsidRPr="006D48C3" w:rsidRDefault="007303AF" w:rsidP="00897BAC">
            <w:pPr>
              <w:rPr>
                <w:color w:val="000000"/>
              </w:rPr>
            </w:pPr>
          </w:p>
        </w:tc>
      </w:tr>
      <w:tr w:rsidR="007303AF" w:rsidRPr="00945DEF" w14:paraId="5A2264AA" w14:textId="77777777" w:rsidTr="006628CB">
        <w:trPr>
          <w:trHeight w:val="20"/>
        </w:trPr>
        <w:tc>
          <w:tcPr>
            <w:tcW w:w="2154" w:type="pct"/>
          </w:tcPr>
          <w:p w14:paraId="2D669663" w14:textId="77777777" w:rsidR="007303AF" w:rsidRPr="00945DEF" w:rsidRDefault="007303AF" w:rsidP="00897BAC">
            <w:pPr>
              <w:jc w:val="both"/>
              <w:rPr>
                <w:color w:val="000000"/>
              </w:rPr>
            </w:pPr>
          </w:p>
        </w:tc>
        <w:tc>
          <w:tcPr>
            <w:tcW w:w="539" w:type="pct"/>
          </w:tcPr>
          <w:p w14:paraId="52737957" w14:textId="77777777" w:rsidR="007303AF" w:rsidRPr="00945DEF" w:rsidRDefault="007303AF" w:rsidP="00897BAC">
            <w:pPr>
              <w:jc w:val="both"/>
              <w:rPr>
                <w:color w:val="000000"/>
              </w:rPr>
            </w:pPr>
          </w:p>
        </w:tc>
        <w:tc>
          <w:tcPr>
            <w:tcW w:w="2307" w:type="pct"/>
            <w:gridSpan w:val="3"/>
          </w:tcPr>
          <w:p w14:paraId="53A41E11" w14:textId="128D5145" w:rsidR="007303AF" w:rsidRPr="00945DEF" w:rsidRDefault="007303AF" w:rsidP="00897BAC">
            <w:pPr>
              <w:jc w:val="both"/>
              <w:rPr>
                <w:color w:val="000000"/>
              </w:rPr>
            </w:pPr>
          </w:p>
        </w:tc>
      </w:tr>
      <w:tr w:rsidR="007303AF" w:rsidRPr="00945DEF" w14:paraId="1BD40468" w14:textId="77777777" w:rsidTr="006628CB">
        <w:trPr>
          <w:trHeight w:val="20"/>
        </w:trPr>
        <w:tc>
          <w:tcPr>
            <w:tcW w:w="2154" w:type="pct"/>
          </w:tcPr>
          <w:p w14:paraId="747CBC93" w14:textId="77777777" w:rsidR="007303AF" w:rsidRPr="006F4A4C" w:rsidRDefault="007303AF" w:rsidP="00897BAC">
            <w:pPr>
              <w:rPr>
                <w:b/>
                <w:color w:val="000000"/>
              </w:rPr>
            </w:pPr>
            <w:r>
              <w:rPr>
                <w:b/>
                <w:color w:val="000000"/>
              </w:rPr>
              <w:t>Direktorius</w:t>
            </w:r>
          </w:p>
          <w:p w14:paraId="705B460A" w14:textId="77777777" w:rsidR="007303AF" w:rsidRPr="006F4A4C" w:rsidRDefault="007303AF" w:rsidP="00897BAC">
            <w:pPr>
              <w:rPr>
                <w:b/>
                <w:color w:val="000000"/>
              </w:rPr>
            </w:pPr>
            <w:r>
              <w:rPr>
                <w:b/>
                <w:color w:val="000000"/>
              </w:rPr>
              <w:t>Romas Ostanavičius</w:t>
            </w:r>
          </w:p>
          <w:p w14:paraId="6A24822D" w14:textId="1434BEA0" w:rsidR="007303AF" w:rsidRPr="00945DEF" w:rsidRDefault="007303AF" w:rsidP="00897BAC">
            <w:pPr>
              <w:rPr>
                <w:b/>
                <w:color w:val="000000"/>
              </w:rPr>
            </w:pPr>
          </w:p>
        </w:tc>
        <w:tc>
          <w:tcPr>
            <w:tcW w:w="539" w:type="pct"/>
          </w:tcPr>
          <w:p w14:paraId="100DF564" w14:textId="23A6360A" w:rsidR="007303AF" w:rsidRPr="00897BAC" w:rsidRDefault="007303AF" w:rsidP="00897BAC">
            <w:pPr>
              <w:suppressAutoHyphens w:val="0"/>
              <w:autoSpaceDE w:val="0"/>
              <w:adjustRightInd w:val="0"/>
              <w:textAlignment w:val="auto"/>
              <w:rPr>
                <w:rFonts w:eastAsiaTheme="minorHAnsi"/>
                <w:i/>
                <w:iCs/>
                <w:kern w:val="0"/>
                <w:lang w:eastAsia="en-US" w:bidi="ar-SA"/>
                <w14:ligatures w14:val="standardContextual"/>
              </w:rPr>
            </w:pPr>
          </w:p>
        </w:tc>
        <w:tc>
          <w:tcPr>
            <w:tcW w:w="2307" w:type="pct"/>
            <w:gridSpan w:val="3"/>
          </w:tcPr>
          <w:p w14:paraId="6279C658" w14:textId="77777777" w:rsidR="007303AF" w:rsidRDefault="00B672DB" w:rsidP="00B672DB">
            <w:pPr>
              <w:jc w:val="both"/>
              <w:rPr>
                <w:bCs/>
                <w:i/>
                <w:iCs/>
                <w:color w:val="000000"/>
              </w:rPr>
            </w:pPr>
            <w:r>
              <w:rPr>
                <w:bCs/>
                <w:i/>
                <w:iCs/>
                <w:color w:val="000000"/>
              </w:rPr>
              <w:t>(pareigų pavadinimas)</w:t>
            </w:r>
          </w:p>
          <w:p w14:paraId="04AE6422" w14:textId="77777777" w:rsidR="00B672DB" w:rsidRDefault="00B672DB" w:rsidP="00B672DB">
            <w:pPr>
              <w:jc w:val="both"/>
              <w:rPr>
                <w:bCs/>
                <w:i/>
                <w:iCs/>
                <w:color w:val="000000"/>
              </w:rPr>
            </w:pPr>
            <w:r>
              <w:rPr>
                <w:bCs/>
                <w:i/>
                <w:iCs/>
                <w:color w:val="000000"/>
              </w:rPr>
              <w:t>(vardas, pavardė)</w:t>
            </w:r>
          </w:p>
          <w:p w14:paraId="13D635A0" w14:textId="207D4223" w:rsidR="00EB6F80" w:rsidRPr="00897BAC" w:rsidRDefault="00EB6F80" w:rsidP="00B672DB">
            <w:pPr>
              <w:jc w:val="both"/>
              <w:rPr>
                <w:bCs/>
                <w:i/>
                <w:iCs/>
                <w:color w:val="000000"/>
              </w:rPr>
            </w:pPr>
          </w:p>
        </w:tc>
      </w:tr>
      <w:tr w:rsidR="006628CB" w:rsidRPr="00945DEF" w14:paraId="0489559E" w14:textId="77777777" w:rsidTr="006628CB">
        <w:trPr>
          <w:gridAfter w:val="1"/>
          <w:wAfter w:w="153" w:type="pct"/>
          <w:trHeight w:val="20"/>
        </w:trPr>
        <w:tc>
          <w:tcPr>
            <w:tcW w:w="2155" w:type="pct"/>
          </w:tcPr>
          <w:p w14:paraId="30DBD515" w14:textId="2A27E61C" w:rsidR="006628CB" w:rsidRDefault="006628CB" w:rsidP="006628CB">
            <w:pPr>
              <w:rPr>
                <w:b/>
                <w:color w:val="000000"/>
              </w:rPr>
            </w:pPr>
            <w:r>
              <w:br w:type="page"/>
            </w:r>
          </w:p>
        </w:tc>
        <w:tc>
          <w:tcPr>
            <w:tcW w:w="2154" w:type="pct"/>
            <w:gridSpan w:val="2"/>
          </w:tcPr>
          <w:p w14:paraId="1455FAF0" w14:textId="57D8BD1D" w:rsidR="006628CB" w:rsidRDefault="006628CB" w:rsidP="006628CB">
            <w:pPr>
              <w:rPr>
                <w:b/>
                <w:color w:val="000000"/>
              </w:rPr>
            </w:pPr>
          </w:p>
        </w:tc>
        <w:tc>
          <w:tcPr>
            <w:tcW w:w="539" w:type="pct"/>
          </w:tcPr>
          <w:p w14:paraId="418874F2" w14:textId="77777777" w:rsidR="006628CB" w:rsidRDefault="006628CB" w:rsidP="006628CB">
            <w:pPr>
              <w:suppressAutoHyphens w:val="0"/>
              <w:autoSpaceDE w:val="0"/>
              <w:adjustRightInd w:val="0"/>
              <w:textAlignment w:val="auto"/>
              <w:rPr>
                <w:rFonts w:eastAsiaTheme="minorHAnsi"/>
                <w:i/>
                <w:iCs/>
                <w:kern w:val="0"/>
                <w:lang w:eastAsia="en-US" w:bidi="ar-SA"/>
                <w14:ligatures w14:val="standardContextual"/>
              </w:rPr>
            </w:pPr>
          </w:p>
        </w:tc>
      </w:tr>
    </w:tbl>
    <w:p w14:paraId="1FCF1AC6" w14:textId="39522BB5" w:rsidR="006628CB" w:rsidRDefault="006628CB" w:rsidP="00862EE8">
      <w:pPr>
        <w:spacing w:line="259" w:lineRule="auto"/>
        <w:jc w:val="right"/>
        <w:rPr>
          <w:color w:val="000000"/>
        </w:rPr>
      </w:pPr>
    </w:p>
    <w:p w14:paraId="7EA30BF5" w14:textId="77777777" w:rsidR="00EF0DD3" w:rsidRDefault="006628CB">
      <w:pPr>
        <w:suppressAutoHyphens w:val="0"/>
        <w:autoSpaceDN/>
        <w:spacing w:after="160" w:line="259" w:lineRule="auto"/>
        <w:textAlignment w:val="auto"/>
        <w:rPr>
          <w:color w:val="000000"/>
        </w:rPr>
        <w:sectPr w:rsidR="00EF0DD3" w:rsidSect="00956858">
          <w:headerReference w:type="default" r:id="rId10"/>
          <w:headerReference w:type="first" r:id="rId11"/>
          <w:pgSz w:w="11906" w:h="16838"/>
          <w:pgMar w:top="1134" w:right="794" w:bottom="1134" w:left="1701" w:header="567" w:footer="567" w:gutter="0"/>
          <w:cols w:space="1296"/>
          <w:titlePg/>
          <w:docGrid w:linePitch="360"/>
        </w:sectPr>
      </w:pPr>
      <w:r>
        <w:rPr>
          <w:color w:val="000000"/>
        </w:rPr>
        <w:br w:type="page"/>
      </w:r>
    </w:p>
    <w:p w14:paraId="40B46E84" w14:textId="624DEABE" w:rsidR="00862EE8" w:rsidRPr="00945DEF" w:rsidRDefault="00862EE8" w:rsidP="00E17EFC">
      <w:pPr>
        <w:spacing w:line="259" w:lineRule="auto"/>
        <w:ind w:left="5954"/>
        <w:rPr>
          <w:color w:val="000000"/>
        </w:rPr>
      </w:pPr>
      <w:r w:rsidRPr="00945DEF">
        <w:rPr>
          <w:color w:val="000000"/>
        </w:rPr>
        <w:lastRenderedPageBreak/>
        <w:t>202</w:t>
      </w:r>
      <w:r w:rsidR="00E17EFC">
        <w:rPr>
          <w:color w:val="000000"/>
        </w:rPr>
        <w:t>5</w:t>
      </w:r>
      <w:r w:rsidRPr="00945DEF">
        <w:rPr>
          <w:color w:val="000000"/>
        </w:rPr>
        <w:t xml:space="preserve">-__- __ </w:t>
      </w:r>
      <w:r w:rsidR="00AF7F0C">
        <w:rPr>
          <w:lang w:eastAsia="ru-RU"/>
        </w:rPr>
        <w:t>Lietuvos probacijos tarnybos</w:t>
      </w:r>
      <w:r w:rsidR="00AF7F0C" w:rsidRPr="003F3E7F">
        <w:rPr>
          <w:lang w:eastAsia="ru-RU"/>
        </w:rPr>
        <w:t xml:space="preserve"> pareigūnų </w:t>
      </w:r>
      <w:r w:rsidR="001F4323">
        <w:rPr>
          <w:lang w:eastAsia="ru-RU"/>
        </w:rPr>
        <w:t>taktinių pirštinių</w:t>
      </w:r>
      <w:r w:rsidR="00AF7F0C" w:rsidRPr="003716F7">
        <w:t xml:space="preserve"> </w:t>
      </w:r>
      <w:r w:rsidR="00E17EFC">
        <w:rPr>
          <w:lang w:eastAsia="ru-RU"/>
        </w:rPr>
        <w:t>viešojo</w:t>
      </w:r>
      <w:r w:rsidR="00E17EFC">
        <w:rPr>
          <w:color w:val="000000"/>
        </w:rPr>
        <w:t xml:space="preserve"> </w:t>
      </w:r>
      <w:r w:rsidRPr="00945DEF">
        <w:rPr>
          <w:color w:val="000000"/>
        </w:rPr>
        <w:t>pirkimo-pardavimo</w:t>
      </w:r>
      <w:r>
        <w:rPr>
          <w:color w:val="000000"/>
        </w:rPr>
        <w:t xml:space="preserve"> </w:t>
      </w:r>
      <w:r w:rsidRPr="00945DEF">
        <w:rPr>
          <w:color w:val="000000"/>
        </w:rPr>
        <w:t>sutarties</w:t>
      </w:r>
      <w:r>
        <w:rPr>
          <w:color w:val="000000"/>
        </w:rPr>
        <w:t xml:space="preserve"> </w:t>
      </w:r>
      <w:r w:rsidRPr="00945DEF">
        <w:rPr>
          <w:color w:val="000000"/>
        </w:rPr>
        <w:t>Nr. __</w:t>
      </w:r>
    </w:p>
    <w:p w14:paraId="65009CBD" w14:textId="3467241D" w:rsidR="00862EE8" w:rsidRPr="00945DEF" w:rsidRDefault="00862EE8" w:rsidP="00E17EFC">
      <w:pPr>
        <w:tabs>
          <w:tab w:val="left" w:pos="5387"/>
        </w:tabs>
        <w:autoSpaceDE w:val="0"/>
        <w:adjustRightInd w:val="0"/>
        <w:ind w:left="5954"/>
        <w:rPr>
          <w:color w:val="000000"/>
        </w:rPr>
      </w:pPr>
      <w:r>
        <w:rPr>
          <w:color w:val="000000"/>
        </w:rPr>
        <w:t>1</w:t>
      </w:r>
      <w:r w:rsidRPr="00945DEF">
        <w:rPr>
          <w:color w:val="000000"/>
        </w:rPr>
        <w:t xml:space="preserve"> priedas</w:t>
      </w:r>
    </w:p>
    <w:p w14:paraId="6389DB58" w14:textId="77777777" w:rsidR="00862EE8" w:rsidRPr="00945DEF" w:rsidRDefault="00862EE8" w:rsidP="00862EE8">
      <w:pPr>
        <w:tabs>
          <w:tab w:val="left" w:pos="5245"/>
        </w:tabs>
        <w:autoSpaceDE w:val="0"/>
        <w:adjustRightInd w:val="0"/>
        <w:ind w:left="5245"/>
        <w:rPr>
          <w:color w:val="000000"/>
        </w:rPr>
      </w:pPr>
    </w:p>
    <w:p w14:paraId="3AB0B342" w14:textId="77777777" w:rsidR="00862EE8" w:rsidRPr="00945DEF" w:rsidRDefault="00862EE8" w:rsidP="00862EE8">
      <w:pPr>
        <w:jc w:val="center"/>
        <w:rPr>
          <w:b/>
          <w:color w:val="000000"/>
        </w:rPr>
      </w:pPr>
      <w:r w:rsidRPr="00945DEF">
        <w:rPr>
          <w:b/>
          <w:color w:val="000000"/>
        </w:rPr>
        <w:t>(Prekių perdavimo - priėmimo akto forma)</w:t>
      </w:r>
    </w:p>
    <w:p w14:paraId="27D9C139" w14:textId="77777777" w:rsidR="00862EE8" w:rsidRPr="00945DEF" w:rsidRDefault="00862EE8" w:rsidP="00862EE8">
      <w:pPr>
        <w:tabs>
          <w:tab w:val="left" w:pos="5245"/>
        </w:tabs>
        <w:autoSpaceDE w:val="0"/>
        <w:adjustRightInd w:val="0"/>
        <w:ind w:left="5245"/>
        <w:rPr>
          <w:color w:val="000000"/>
        </w:rPr>
      </w:pPr>
    </w:p>
    <w:p w14:paraId="67D65DCE" w14:textId="77777777" w:rsidR="00862EE8" w:rsidRPr="00945DEF" w:rsidRDefault="00862EE8" w:rsidP="00862EE8">
      <w:pPr>
        <w:jc w:val="center"/>
        <w:rPr>
          <w:b/>
          <w:color w:val="000000"/>
        </w:rPr>
      </w:pPr>
      <w:r w:rsidRPr="00945DEF">
        <w:rPr>
          <w:b/>
          <w:color w:val="000000"/>
        </w:rPr>
        <w:t>PREKIŲ PERDAVIMO - PRIĖMIMO AKTAS NR. _____</w:t>
      </w:r>
    </w:p>
    <w:p w14:paraId="25D98739" w14:textId="77777777" w:rsidR="00862EE8" w:rsidRPr="00945DEF" w:rsidRDefault="00862EE8" w:rsidP="00862EE8">
      <w:pPr>
        <w:jc w:val="center"/>
        <w:rPr>
          <w:color w:val="000000"/>
        </w:rPr>
      </w:pPr>
    </w:p>
    <w:p w14:paraId="252551F4" w14:textId="77777777" w:rsidR="00862EE8" w:rsidRPr="00945DEF" w:rsidRDefault="00862EE8" w:rsidP="00862EE8">
      <w:pPr>
        <w:jc w:val="center"/>
        <w:rPr>
          <w:color w:val="000000"/>
          <w:lang w:eastAsia="lt-LT"/>
        </w:rPr>
      </w:pPr>
      <w:r w:rsidRPr="00945DEF">
        <w:rPr>
          <w:color w:val="000000"/>
          <w:lang w:eastAsia="lt-LT"/>
        </w:rPr>
        <w:t>20__ m. __________  __ d.</w:t>
      </w:r>
    </w:p>
    <w:p w14:paraId="23C5B29E" w14:textId="77777777" w:rsidR="00862EE8" w:rsidRPr="00945DEF" w:rsidRDefault="00862EE8" w:rsidP="00862EE8">
      <w:pPr>
        <w:ind w:left="2880" w:firstLine="720"/>
        <w:rPr>
          <w:color w:val="000000"/>
          <w:vertAlign w:val="superscript"/>
          <w:lang w:eastAsia="lt-LT"/>
        </w:rPr>
      </w:pPr>
      <w:r w:rsidRPr="00945DEF">
        <w:rPr>
          <w:color w:val="000000"/>
          <w:vertAlign w:val="superscript"/>
          <w:lang w:eastAsia="lt-LT"/>
        </w:rPr>
        <w:t xml:space="preserve">                (sudarymo data)</w:t>
      </w:r>
    </w:p>
    <w:p w14:paraId="72621AFB" w14:textId="77777777" w:rsidR="00862EE8" w:rsidRPr="00945DEF" w:rsidRDefault="00862EE8" w:rsidP="00862EE8">
      <w:pPr>
        <w:jc w:val="center"/>
        <w:rPr>
          <w:color w:val="000000"/>
          <w:lang w:eastAsia="lt-LT"/>
        </w:rPr>
      </w:pPr>
      <w:r w:rsidRPr="00945DEF">
        <w:rPr>
          <w:color w:val="000000"/>
          <w:lang w:eastAsia="lt-LT"/>
        </w:rPr>
        <w:t>_______________</w:t>
      </w:r>
    </w:p>
    <w:p w14:paraId="38B2093E" w14:textId="77777777" w:rsidR="00862EE8" w:rsidRPr="00945DEF" w:rsidRDefault="00862EE8" w:rsidP="00862EE8">
      <w:pPr>
        <w:jc w:val="center"/>
        <w:rPr>
          <w:color w:val="000000"/>
          <w:vertAlign w:val="superscript"/>
          <w:lang w:eastAsia="lt-LT"/>
        </w:rPr>
      </w:pPr>
      <w:r w:rsidRPr="00945DEF">
        <w:rPr>
          <w:color w:val="000000"/>
          <w:vertAlign w:val="superscript"/>
          <w:lang w:eastAsia="lt-LT"/>
        </w:rPr>
        <w:t>(sudarymo vieta)</w:t>
      </w:r>
    </w:p>
    <w:p w14:paraId="21196552" w14:textId="77777777" w:rsidR="00862EE8" w:rsidRPr="00945DEF" w:rsidRDefault="00862EE8" w:rsidP="00862EE8">
      <w:pPr>
        <w:jc w:val="both"/>
        <w:rPr>
          <w:b/>
          <w:color w:val="000000"/>
        </w:rPr>
      </w:pPr>
    </w:p>
    <w:p w14:paraId="6650AD70" w14:textId="77777777" w:rsidR="00862EE8" w:rsidRPr="00945DEF" w:rsidRDefault="00862EE8" w:rsidP="00862EE8">
      <w:pPr>
        <w:ind w:firstLine="720"/>
        <w:jc w:val="both"/>
        <w:rPr>
          <w:color w:val="000000"/>
          <w:sz w:val="22"/>
          <w:szCs w:val="22"/>
          <w:vertAlign w:val="superscript"/>
        </w:rPr>
      </w:pPr>
      <w:r w:rsidRPr="00945DEF">
        <w:rPr>
          <w:b/>
          <w:color w:val="000000"/>
          <w:sz w:val="22"/>
          <w:szCs w:val="22"/>
        </w:rPr>
        <w:t xml:space="preserve">Tiekėjas </w:t>
      </w:r>
      <w:r w:rsidRPr="00945DEF">
        <w:rPr>
          <w:color w:val="000000"/>
          <w:sz w:val="22"/>
          <w:szCs w:val="22"/>
        </w:rPr>
        <w:t>– ______________________________ , atstovaujamas __________________________,</w:t>
      </w:r>
    </w:p>
    <w:p w14:paraId="401A99CC" w14:textId="77777777" w:rsidR="00862EE8" w:rsidRPr="00945DEF" w:rsidRDefault="00862EE8" w:rsidP="00862EE8">
      <w:pPr>
        <w:ind w:firstLine="720"/>
        <w:jc w:val="both"/>
        <w:rPr>
          <w:color w:val="000000"/>
          <w:sz w:val="22"/>
          <w:szCs w:val="22"/>
          <w:vertAlign w:val="superscript"/>
        </w:rPr>
      </w:pPr>
      <w:r w:rsidRPr="00945DEF">
        <w:rPr>
          <w:color w:val="000000"/>
          <w:sz w:val="22"/>
          <w:szCs w:val="22"/>
        </w:rPr>
        <w:t xml:space="preserve">                                     </w:t>
      </w:r>
      <w:r w:rsidRPr="00945DEF">
        <w:rPr>
          <w:color w:val="000000"/>
          <w:sz w:val="22"/>
          <w:szCs w:val="22"/>
          <w:vertAlign w:val="superscript"/>
        </w:rPr>
        <w:t xml:space="preserve">(įmonės pavadinimas, kodas) </w:t>
      </w:r>
      <w:r w:rsidRPr="00945DEF">
        <w:rPr>
          <w:color w:val="000000"/>
          <w:sz w:val="22"/>
          <w:szCs w:val="22"/>
          <w:vertAlign w:val="superscript"/>
        </w:rPr>
        <w:tab/>
      </w:r>
      <w:r w:rsidRPr="00945DEF">
        <w:rPr>
          <w:color w:val="000000"/>
          <w:sz w:val="22"/>
          <w:szCs w:val="22"/>
          <w:vertAlign w:val="superscript"/>
        </w:rPr>
        <w:tab/>
        <w:t xml:space="preserve">             (pareigų pavadinimas, vardas, pavardė)</w:t>
      </w:r>
    </w:p>
    <w:p w14:paraId="578B0777" w14:textId="77777777" w:rsidR="00862EE8" w:rsidRPr="00945DEF" w:rsidRDefault="00862EE8" w:rsidP="00862EE8">
      <w:pPr>
        <w:jc w:val="both"/>
        <w:rPr>
          <w:color w:val="000000"/>
          <w:sz w:val="22"/>
          <w:szCs w:val="22"/>
        </w:rPr>
      </w:pPr>
      <w:r w:rsidRPr="00945DEF">
        <w:rPr>
          <w:color w:val="000000"/>
          <w:sz w:val="22"/>
          <w:szCs w:val="22"/>
        </w:rPr>
        <w:t>veikiančio pagal _______________________________,</w:t>
      </w:r>
      <w:r w:rsidRPr="00945DEF">
        <w:rPr>
          <w:color w:val="000000"/>
          <w:sz w:val="22"/>
          <w:szCs w:val="22"/>
          <w:vertAlign w:val="superscript"/>
        </w:rPr>
        <w:t xml:space="preserve">  </w:t>
      </w:r>
      <w:r w:rsidRPr="00945DEF">
        <w:rPr>
          <w:color w:val="000000"/>
          <w:sz w:val="22"/>
          <w:szCs w:val="22"/>
        </w:rPr>
        <w:t>vadovaudamasis 20___ m. _________ __ d.</w:t>
      </w:r>
    </w:p>
    <w:p w14:paraId="0BAA50B4" w14:textId="77777777" w:rsidR="00862EE8" w:rsidRPr="00945DEF" w:rsidRDefault="00862EE8" w:rsidP="00862EE8">
      <w:pPr>
        <w:jc w:val="both"/>
        <w:rPr>
          <w:color w:val="000000"/>
          <w:sz w:val="22"/>
          <w:szCs w:val="22"/>
          <w:vertAlign w:val="superscript"/>
        </w:rPr>
      </w:pPr>
      <w:r w:rsidRPr="00945DEF">
        <w:rPr>
          <w:color w:val="000000"/>
          <w:sz w:val="22"/>
          <w:szCs w:val="22"/>
          <w:vertAlign w:val="superscript"/>
        </w:rPr>
        <w:t xml:space="preserve">       </w:t>
      </w:r>
      <w:r w:rsidRPr="00945DEF">
        <w:rPr>
          <w:color w:val="000000"/>
          <w:sz w:val="22"/>
          <w:szCs w:val="22"/>
          <w:vertAlign w:val="superscript"/>
        </w:rPr>
        <w:tab/>
      </w:r>
      <w:r w:rsidRPr="00945DEF">
        <w:rPr>
          <w:color w:val="000000"/>
          <w:sz w:val="22"/>
          <w:szCs w:val="22"/>
          <w:vertAlign w:val="superscript"/>
        </w:rPr>
        <w:tab/>
        <w:t xml:space="preserve"> (atstovavimo pagrindas)</w:t>
      </w:r>
    </w:p>
    <w:p w14:paraId="1FE6AF28" w14:textId="77777777" w:rsidR="00862EE8" w:rsidRPr="00945DEF" w:rsidRDefault="00862EE8" w:rsidP="00862EE8">
      <w:pPr>
        <w:jc w:val="both"/>
        <w:rPr>
          <w:color w:val="000000"/>
          <w:sz w:val="22"/>
          <w:szCs w:val="22"/>
        </w:rPr>
      </w:pPr>
      <w:r w:rsidRPr="00945DEF">
        <w:rPr>
          <w:color w:val="000000"/>
          <w:sz w:val="22"/>
          <w:szCs w:val="22"/>
        </w:rPr>
        <w:t>____________________________ viešojo pirkimo-pardavimo sutartimi Nr.  ___________/__________,</w:t>
      </w:r>
    </w:p>
    <w:p w14:paraId="6FDA59FC" w14:textId="77777777" w:rsidR="00862EE8" w:rsidRPr="00945DEF" w:rsidRDefault="00862EE8" w:rsidP="00862EE8">
      <w:pPr>
        <w:rPr>
          <w:color w:val="000000"/>
          <w:sz w:val="22"/>
          <w:szCs w:val="22"/>
          <w:vertAlign w:val="superscript"/>
        </w:rPr>
      </w:pPr>
      <w:r w:rsidRPr="00945DEF">
        <w:rPr>
          <w:color w:val="000000"/>
          <w:sz w:val="22"/>
          <w:szCs w:val="22"/>
          <w:vertAlign w:val="superscript"/>
        </w:rPr>
        <w:t xml:space="preserve">     (perkamų prekių pavadinimas)</w:t>
      </w:r>
    </w:p>
    <w:p w14:paraId="26BB0B30" w14:textId="6D55DCB5" w:rsidR="00862EE8" w:rsidRPr="00945DEF" w:rsidRDefault="00862EE8" w:rsidP="00862EE8">
      <w:pPr>
        <w:jc w:val="both"/>
        <w:rPr>
          <w:color w:val="000000"/>
          <w:sz w:val="22"/>
          <w:szCs w:val="22"/>
          <w:vertAlign w:val="superscript"/>
        </w:rPr>
      </w:pPr>
      <w:r>
        <w:rPr>
          <w:color w:val="000000"/>
          <w:sz w:val="22"/>
          <w:szCs w:val="22"/>
        </w:rPr>
        <w:t>pristatė</w:t>
      </w:r>
      <w:r w:rsidRPr="00945DEF">
        <w:rPr>
          <w:color w:val="000000"/>
          <w:sz w:val="22"/>
          <w:szCs w:val="22"/>
        </w:rPr>
        <w:t xml:space="preserve"> ir perdavė užsakytas Prekes Pirkėjui: </w:t>
      </w:r>
      <w:r w:rsidRPr="00945DEF">
        <w:rPr>
          <w:i/>
          <w:color w:val="000000"/>
          <w:sz w:val="22"/>
          <w:szCs w:val="22"/>
          <w:u w:val="single"/>
        </w:rPr>
        <w:t>(išvardinamos užsakytos Prekės ir jų kiekiai).</w:t>
      </w:r>
    </w:p>
    <w:p w14:paraId="70A906FA" w14:textId="77777777" w:rsidR="00862EE8" w:rsidRPr="00945DEF" w:rsidRDefault="00862EE8" w:rsidP="00862EE8">
      <w:pPr>
        <w:jc w:val="both"/>
        <w:rPr>
          <w:color w:val="000000"/>
          <w:sz w:val="22"/>
          <w:szCs w:val="22"/>
          <w:vertAlign w:val="superscript"/>
        </w:rPr>
      </w:pPr>
    </w:p>
    <w:p w14:paraId="1F7D9D28" w14:textId="77777777" w:rsidR="00862EE8" w:rsidRPr="00945DEF" w:rsidRDefault="00862EE8" w:rsidP="00862EE8">
      <w:pPr>
        <w:ind w:firstLine="720"/>
        <w:jc w:val="both"/>
        <w:rPr>
          <w:color w:val="000000"/>
          <w:sz w:val="22"/>
          <w:szCs w:val="22"/>
        </w:rPr>
      </w:pPr>
      <w:r w:rsidRPr="00945DEF">
        <w:rPr>
          <w:b/>
          <w:color w:val="000000"/>
          <w:sz w:val="22"/>
          <w:szCs w:val="22"/>
        </w:rPr>
        <w:t>Pirkėjas</w:t>
      </w:r>
      <w:r w:rsidRPr="00945DEF">
        <w:rPr>
          <w:color w:val="000000"/>
          <w:sz w:val="22"/>
          <w:szCs w:val="22"/>
        </w:rPr>
        <w:t xml:space="preserve"> – ______________________________________________________, atstovaujamas </w:t>
      </w:r>
    </w:p>
    <w:p w14:paraId="3102D695" w14:textId="77777777" w:rsidR="00862EE8" w:rsidRPr="00945DEF" w:rsidRDefault="00862EE8" w:rsidP="00862EE8">
      <w:pPr>
        <w:ind w:firstLine="720"/>
        <w:jc w:val="both"/>
        <w:rPr>
          <w:color w:val="000000"/>
          <w:sz w:val="22"/>
          <w:szCs w:val="22"/>
          <w:vertAlign w:val="superscript"/>
        </w:rPr>
      </w:pPr>
      <w:r w:rsidRPr="00945DEF">
        <w:rPr>
          <w:color w:val="000000"/>
          <w:sz w:val="22"/>
          <w:szCs w:val="22"/>
          <w:vertAlign w:val="superscript"/>
        </w:rPr>
        <w:t xml:space="preserve">                                    </w:t>
      </w:r>
      <w:r w:rsidRPr="00945DEF">
        <w:rPr>
          <w:color w:val="000000"/>
          <w:sz w:val="22"/>
          <w:szCs w:val="22"/>
          <w:vertAlign w:val="superscript"/>
        </w:rPr>
        <w:tab/>
      </w:r>
      <w:r w:rsidRPr="00945DEF">
        <w:rPr>
          <w:color w:val="000000"/>
          <w:sz w:val="22"/>
          <w:szCs w:val="22"/>
          <w:vertAlign w:val="superscript"/>
        </w:rPr>
        <w:tab/>
        <w:t xml:space="preserve"> (įstaigos pavadinimas, kodas)</w:t>
      </w:r>
    </w:p>
    <w:p w14:paraId="54EEDDCE" w14:textId="77777777" w:rsidR="00862EE8" w:rsidRPr="00945DEF" w:rsidRDefault="00862EE8" w:rsidP="00862EE8">
      <w:pPr>
        <w:jc w:val="both"/>
        <w:rPr>
          <w:color w:val="000000"/>
          <w:sz w:val="22"/>
          <w:szCs w:val="22"/>
        </w:rPr>
      </w:pPr>
      <w:r w:rsidRPr="00945DEF">
        <w:rPr>
          <w:color w:val="000000"/>
          <w:sz w:val="22"/>
          <w:szCs w:val="22"/>
        </w:rPr>
        <w:t>_________________________________________________________________________________,</w:t>
      </w:r>
    </w:p>
    <w:p w14:paraId="6AC01335" w14:textId="77777777" w:rsidR="00862EE8" w:rsidRPr="00945DEF" w:rsidRDefault="00862EE8" w:rsidP="00862EE8">
      <w:pPr>
        <w:jc w:val="both"/>
        <w:rPr>
          <w:color w:val="000000"/>
          <w:sz w:val="22"/>
          <w:szCs w:val="22"/>
          <w:vertAlign w:val="superscript"/>
        </w:rPr>
      </w:pPr>
      <w:r w:rsidRPr="00945DEF">
        <w:rPr>
          <w:color w:val="000000"/>
          <w:sz w:val="22"/>
          <w:szCs w:val="22"/>
        </w:rPr>
        <w:t xml:space="preserve">                                               </w:t>
      </w:r>
      <w:r w:rsidRPr="00945DEF">
        <w:rPr>
          <w:color w:val="000000"/>
          <w:sz w:val="22"/>
          <w:szCs w:val="22"/>
          <w:vertAlign w:val="superscript"/>
        </w:rPr>
        <w:t>(pareigų pavadinimas, vardas, pavardė)</w:t>
      </w:r>
    </w:p>
    <w:p w14:paraId="65ADBD41" w14:textId="77777777" w:rsidR="00862EE8" w:rsidRPr="00945DEF" w:rsidRDefault="00862EE8" w:rsidP="00862EE8">
      <w:pPr>
        <w:jc w:val="both"/>
        <w:rPr>
          <w:color w:val="000000"/>
          <w:sz w:val="22"/>
          <w:szCs w:val="22"/>
        </w:rPr>
      </w:pPr>
      <w:r w:rsidRPr="00945DEF">
        <w:rPr>
          <w:color w:val="000000"/>
          <w:sz w:val="22"/>
          <w:szCs w:val="22"/>
        </w:rPr>
        <w:t xml:space="preserve">veikiančio pagal ____________________________________________________________________, </w:t>
      </w:r>
    </w:p>
    <w:p w14:paraId="5542611F" w14:textId="77777777" w:rsidR="00862EE8" w:rsidRPr="00945DEF" w:rsidRDefault="00862EE8" w:rsidP="00862EE8">
      <w:pPr>
        <w:jc w:val="both"/>
        <w:rPr>
          <w:color w:val="000000"/>
          <w:sz w:val="22"/>
          <w:szCs w:val="22"/>
          <w:vertAlign w:val="superscript"/>
        </w:rPr>
      </w:pPr>
      <w:r w:rsidRPr="00945DEF">
        <w:rPr>
          <w:color w:val="000000"/>
          <w:sz w:val="22"/>
          <w:szCs w:val="22"/>
          <w:vertAlign w:val="superscript"/>
        </w:rPr>
        <w:t xml:space="preserve">                                              </w:t>
      </w:r>
      <w:r w:rsidRPr="00945DEF">
        <w:rPr>
          <w:color w:val="000000"/>
          <w:sz w:val="22"/>
          <w:szCs w:val="22"/>
          <w:vertAlign w:val="superscript"/>
        </w:rPr>
        <w:tab/>
      </w:r>
      <w:r w:rsidRPr="00945DEF">
        <w:rPr>
          <w:color w:val="000000"/>
          <w:sz w:val="22"/>
          <w:szCs w:val="22"/>
          <w:vertAlign w:val="superscript"/>
        </w:rPr>
        <w:tab/>
        <w:t xml:space="preserve"> (atstovavimo pagrindas)</w:t>
      </w:r>
    </w:p>
    <w:p w14:paraId="27457DBB" w14:textId="137C6A1C" w:rsidR="000A3CFF" w:rsidRPr="00945DEF" w:rsidRDefault="00862EE8" w:rsidP="000A3CFF">
      <w:pPr>
        <w:jc w:val="both"/>
        <w:rPr>
          <w:color w:val="000000"/>
          <w:sz w:val="22"/>
          <w:szCs w:val="22"/>
        </w:rPr>
      </w:pPr>
      <w:r w:rsidRPr="00945DEF">
        <w:rPr>
          <w:color w:val="000000"/>
          <w:sz w:val="22"/>
          <w:szCs w:val="22"/>
        </w:rPr>
        <w:t>priėmė iš Tiekėjo  užsakytas, aukščiau išvardintas Prekes.</w:t>
      </w:r>
      <w:r w:rsidR="000A3CFF">
        <w:rPr>
          <w:color w:val="000000"/>
          <w:sz w:val="22"/>
          <w:szCs w:val="22"/>
        </w:rPr>
        <w:t xml:space="preserve"> </w:t>
      </w:r>
      <w:r w:rsidR="000A3CFF" w:rsidRPr="00BA1848">
        <w:rPr>
          <w:rFonts w:eastAsiaTheme="minorHAnsi"/>
          <w:i/>
          <w:iCs/>
          <w:color w:val="FF0000"/>
          <w:kern w:val="0"/>
          <w:lang w:eastAsia="en-US" w:bidi="ar-SA"/>
          <w14:ligatures w14:val="standardContextual"/>
        </w:rPr>
        <w:t>(Jeigu atsisakoma priimti P</w:t>
      </w:r>
      <w:r w:rsidR="000A3CFF">
        <w:rPr>
          <w:rFonts w:eastAsiaTheme="minorHAnsi"/>
          <w:i/>
          <w:iCs/>
          <w:color w:val="FF0000"/>
          <w:kern w:val="0"/>
          <w:lang w:eastAsia="en-US" w:bidi="ar-SA"/>
          <w14:ligatures w14:val="standardContextual"/>
        </w:rPr>
        <w:t>rekes</w:t>
      </w:r>
      <w:r w:rsidR="000A3CFF" w:rsidRPr="00BA1848">
        <w:rPr>
          <w:rFonts w:eastAsiaTheme="minorHAnsi"/>
          <w:i/>
          <w:iCs/>
          <w:color w:val="FF0000"/>
          <w:kern w:val="0"/>
          <w:lang w:eastAsia="en-US" w:bidi="ar-SA"/>
          <w14:ligatures w14:val="standardContextual"/>
        </w:rPr>
        <w:t xml:space="preserve"> ar jų dalį dėl P</w:t>
      </w:r>
      <w:r w:rsidR="000A3CFF">
        <w:rPr>
          <w:rFonts w:eastAsiaTheme="minorHAnsi"/>
          <w:i/>
          <w:iCs/>
          <w:color w:val="FF0000"/>
          <w:kern w:val="0"/>
          <w:lang w:eastAsia="en-US" w:bidi="ar-SA"/>
          <w14:ligatures w14:val="standardContextual"/>
        </w:rPr>
        <w:t>rekių</w:t>
      </w:r>
      <w:r w:rsidR="000A3CFF" w:rsidRPr="00BA1848">
        <w:rPr>
          <w:rFonts w:eastAsiaTheme="minorHAnsi"/>
          <w:i/>
          <w:iCs/>
          <w:color w:val="FF0000"/>
          <w:kern w:val="0"/>
          <w:lang w:eastAsia="en-US" w:bidi="ar-SA"/>
          <w14:ligatures w14:val="standardContextual"/>
        </w:rPr>
        <w:t xml:space="preserve"> perdavimo metu pastebėtų trūkumų, jie nurodomi ir aprašomi</w:t>
      </w:r>
      <w:r w:rsidR="000A3CFF">
        <w:rPr>
          <w:rFonts w:eastAsiaTheme="minorHAnsi"/>
          <w:i/>
          <w:iCs/>
          <w:color w:val="FF0000"/>
          <w:kern w:val="0"/>
          <w:lang w:eastAsia="en-US" w:bidi="ar-SA"/>
          <w14:ligatures w14:val="standardContextual"/>
        </w:rPr>
        <w:t>, nustatomi t</w:t>
      </w:r>
      <w:r w:rsidR="00B92E03">
        <w:rPr>
          <w:rFonts w:eastAsiaTheme="minorHAnsi"/>
          <w:i/>
          <w:iCs/>
          <w:color w:val="FF0000"/>
          <w:kern w:val="0"/>
          <w:lang w:eastAsia="en-US" w:bidi="ar-SA"/>
          <w14:ligatures w14:val="standardContextual"/>
        </w:rPr>
        <w:t>r</w:t>
      </w:r>
      <w:r w:rsidR="000A3CFF">
        <w:rPr>
          <w:rFonts w:eastAsiaTheme="minorHAnsi"/>
          <w:i/>
          <w:iCs/>
          <w:color w:val="FF0000"/>
          <w:kern w:val="0"/>
          <w:lang w:eastAsia="en-US" w:bidi="ar-SA"/>
          <w14:ligatures w14:val="standardContextual"/>
        </w:rPr>
        <w:t>ūkumų pašalinimo terminai)</w:t>
      </w:r>
    </w:p>
    <w:p w14:paraId="6E94BB6D" w14:textId="2FF53D16" w:rsidR="00862EE8" w:rsidRPr="00945DEF" w:rsidRDefault="00862EE8" w:rsidP="00862EE8">
      <w:pPr>
        <w:jc w:val="both"/>
        <w:rPr>
          <w:color w:val="000000"/>
          <w:sz w:val="22"/>
          <w:szCs w:val="22"/>
        </w:rPr>
      </w:pPr>
    </w:p>
    <w:p w14:paraId="5AE72448" w14:textId="77777777" w:rsidR="00862EE8" w:rsidRPr="00945DEF" w:rsidRDefault="00862EE8" w:rsidP="00862EE8">
      <w:pPr>
        <w:ind w:firstLine="720"/>
        <w:jc w:val="both"/>
        <w:rPr>
          <w:color w:val="000000"/>
          <w:sz w:val="22"/>
          <w:szCs w:val="22"/>
        </w:rPr>
      </w:pPr>
    </w:p>
    <w:p w14:paraId="7067B658" w14:textId="77777777" w:rsidR="00862EE8" w:rsidRPr="00945DEF" w:rsidRDefault="00862EE8" w:rsidP="00862EE8">
      <w:pPr>
        <w:jc w:val="both"/>
        <w:rPr>
          <w:color w:val="000000"/>
          <w:sz w:val="22"/>
          <w:szCs w:val="22"/>
        </w:rPr>
      </w:pPr>
      <w:r w:rsidRPr="00945DEF">
        <w:rPr>
          <w:color w:val="000000"/>
          <w:sz w:val="22"/>
          <w:szCs w:val="22"/>
        </w:rPr>
        <w:t xml:space="preserve">Atsižvelgiant į tai, Pirkėjas turi sumokėti Tiekėjui _______________ eurų ( ___________________) </w:t>
      </w:r>
    </w:p>
    <w:p w14:paraId="55CB4627" w14:textId="77777777" w:rsidR="00862EE8" w:rsidRPr="00945DEF" w:rsidRDefault="00862EE8" w:rsidP="00862EE8">
      <w:pPr>
        <w:ind w:firstLine="720"/>
        <w:jc w:val="both"/>
        <w:rPr>
          <w:color w:val="000000"/>
          <w:sz w:val="22"/>
          <w:szCs w:val="22"/>
          <w:vertAlign w:val="superscript"/>
        </w:rPr>
      </w:pPr>
      <w:r w:rsidRPr="00945DEF">
        <w:rPr>
          <w:color w:val="000000"/>
          <w:sz w:val="22"/>
          <w:szCs w:val="22"/>
        </w:rPr>
        <w:t xml:space="preserve">                                                                              </w:t>
      </w:r>
      <w:r w:rsidRPr="00945DEF">
        <w:rPr>
          <w:color w:val="000000"/>
          <w:sz w:val="22"/>
          <w:szCs w:val="22"/>
          <w:vertAlign w:val="superscript"/>
        </w:rPr>
        <w:t xml:space="preserve">(suma skaičiais) </w:t>
      </w:r>
      <w:r w:rsidRPr="00945DEF">
        <w:rPr>
          <w:color w:val="000000"/>
          <w:sz w:val="22"/>
          <w:szCs w:val="22"/>
          <w:vertAlign w:val="superscript"/>
        </w:rPr>
        <w:tab/>
        <w:t xml:space="preserve">                       (suma žodžiais)</w:t>
      </w:r>
    </w:p>
    <w:p w14:paraId="724F2D7E" w14:textId="77777777" w:rsidR="00862EE8" w:rsidRPr="00945DEF" w:rsidRDefault="00862EE8" w:rsidP="00862EE8">
      <w:pPr>
        <w:keepLines/>
        <w:tabs>
          <w:tab w:val="left" w:pos="5812"/>
        </w:tabs>
        <w:jc w:val="both"/>
        <w:rPr>
          <w:b/>
          <w:color w:val="000000"/>
          <w:sz w:val="22"/>
          <w:szCs w:val="22"/>
        </w:rPr>
      </w:pPr>
      <w:r w:rsidRPr="00945DEF">
        <w:rPr>
          <w:b/>
          <w:color w:val="000000"/>
          <w:sz w:val="22"/>
          <w:szCs w:val="22"/>
        </w:rPr>
        <w:t>Perdavė</w:t>
      </w:r>
    </w:p>
    <w:p w14:paraId="6291271E" w14:textId="77777777" w:rsidR="00862EE8" w:rsidRPr="00945DEF" w:rsidRDefault="00862EE8" w:rsidP="00862EE8">
      <w:pPr>
        <w:keepNext/>
        <w:ind w:left="720" w:hanging="720"/>
        <w:jc w:val="both"/>
        <w:outlineLvl w:val="2"/>
        <w:rPr>
          <w:color w:val="000000"/>
          <w:sz w:val="22"/>
          <w:szCs w:val="22"/>
        </w:rPr>
      </w:pPr>
      <w:r w:rsidRPr="00945DEF">
        <w:rPr>
          <w:color w:val="000000"/>
          <w:sz w:val="22"/>
          <w:szCs w:val="22"/>
        </w:rPr>
        <w:t>____________________</w:t>
      </w:r>
      <w:r w:rsidRPr="00945DEF">
        <w:rPr>
          <w:color w:val="000000"/>
          <w:sz w:val="22"/>
          <w:szCs w:val="22"/>
        </w:rPr>
        <w:tab/>
      </w:r>
      <w:r w:rsidRPr="00945DEF">
        <w:rPr>
          <w:color w:val="000000"/>
          <w:sz w:val="22"/>
          <w:szCs w:val="22"/>
        </w:rPr>
        <w:tab/>
        <w:t xml:space="preserve">___________ </w:t>
      </w:r>
      <w:r w:rsidRPr="00945DEF">
        <w:rPr>
          <w:color w:val="000000"/>
          <w:sz w:val="22"/>
          <w:szCs w:val="22"/>
        </w:rPr>
        <w:tab/>
      </w:r>
      <w:r w:rsidRPr="00945DEF">
        <w:rPr>
          <w:color w:val="000000"/>
          <w:sz w:val="22"/>
          <w:szCs w:val="22"/>
        </w:rPr>
        <w:tab/>
      </w:r>
      <w:r w:rsidRPr="00945DEF">
        <w:rPr>
          <w:color w:val="000000"/>
          <w:sz w:val="22"/>
          <w:szCs w:val="22"/>
        </w:rPr>
        <w:tab/>
        <w:t>______________</w:t>
      </w:r>
    </w:p>
    <w:p w14:paraId="75969CE9" w14:textId="77777777" w:rsidR="00862EE8" w:rsidRPr="00945DEF" w:rsidRDefault="00862EE8" w:rsidP="00862EE8">
      <w:pPr>
        <w:jc w:val="both"/>
        <w:rPr>
          <w:color w:val="000000"/>
          <w:sz w:val="22"/>
          <w:szCs w:val="22"/>
          <w:vertAlign w:val="superscript"/>
        </w:rPr>
      </w:pPr>
      <w:r w:rsidRPr="00945DEF">
        <w:rPr>
          <w:color w:val="000000"/>
          <w:sz w:val="22"/>
          <w:szCs w:val="22"/>
          <w:vertAlign w:val="superscript"/>
        </w:rPr>
        <w:t xml:space="preserve">  (pareigų pavadinimas)</w:t>
      </w:r>
      <w:r w:rsidRPr="00945DEF">
        <w:rPr>
          <w:color w:val="000000"/>
          <w:sz w:val="22"/>
          <w:szCs w:val="22"/>
          <w:vertAlign w:val="superscript"/>
        </w:rPr>
        <w:tab/>
      </w:r>
      <w:r w:rsidRPr="00945DEF">
        <w:rPr>
          <w:color w:val="000000"/>
          <w:sz w:val="22"/>
          <w:szCs w:val="22"/>
          <w:vertAlign w:val="superscript"/>
        </w:rPr>
        <w:tab/>
        <w:t xml:space="preserve">          (parašas)</w:t>
      </w:r>
      <w:r w:rsidRPr="00945DEF">
        <w:rPr>
          <w:color w:val="000000"/>
          <w:sz w:val="22"/>
          <w:szCs w:val="22"/>
          <w:vertAlign w:val="superscript"/>
        </w:rPr>
        <w:tab/>
      </w:r>
      <w:r w:rsidRPr="00945DEF">
        <w:rPr>
          <w:color w:val="000000"/>
          <w:sz w:val="22"/>
          <w:szCs w:val="22"/>
          <w:vertAlign w:val="superscript"/>
        </w:rPr>
        <w:tab/>
      </w:r>
      <w:r w:rsidRPr="00945DEF">
        <w:rPr>
          <w:color w:val="000000"/>
          <w:sz w:val="22"/>
          <w:szCs w:val="22"/>
          <w:vertAlign w:val="superscript"/>
        </w:rPr>
        <w:tab/>
        <w:t xml:space="preserve">      (vardas, pavardė)</w:t>
      </w:r>
    </w:p>
    <w:p w14:paraId="2E0E8FE1" w14:textId="496333B9" w:rsidR="00862EE8" w:rsidRPr="00945DEF" w:rsidRDefault="00862EE8" w:rsidP="00862EE8">
      <w:pPr>
        <w:jc w:val="both"/>
        <w:rPr>
          <w:color w:val="000000"/>
          <w:sz w:val="22"/>
          <w:szCs w:val="22"/>
        </w:rPr>
      </w:pPr>
      <w:r w:rsidRPr="00945DEF">
        <w:rPr>
          <w:color w:val="000000"/>
          <w:sz w:val="22"/>
          <w:szCs w:val="22"/>
        </w:rPr>
        <w:tab/>
      </w:r>
      <w:r w:rsidRPr="00945DEF">
        <w:rPr>
          <w:color w:val="000000"/>
          <w:sz w:val="22"/>
          <w:szCs w:val="22"/>
        </w:rPr>
        <w:tab/>
      </w:r>
    </w:p>
    <w:p w14:paraId="7FB280AD" w14:textId="77777777" w:rsidR="00862EE8" w:rsidRPr="00945DEF" w:rsidRDefault="00862EE8" w:rsidP="00862EE8">
      <w:pPr>
        <w:jc w:val="both"/>
        <w:rPr>
          <w:b/>
          <w:color w:val="000000"/>
          <w:sz w:val="22"/>
          <w:szCs w:val="22"/>
        </w:rPr>
      </w:pPr>
      <w:r w:rsidRPr="00945DEF">
        <w:rPr>
          <w:b/>
          <w:color w:val="000000"/>
          <w:sz w:val="22"/>
          <w:szCs w:val="22"/>
        </w:rPr>
        <w:t>Priėmė</w:t>
      </w:r>
    </w:p>
    <w:p w14:paraId="7DFF7A29" w14:textId="77777777" w:rsidR="00862EE8" w:rsidRPr="00945DEF" w:rsidRDefault="00862EE8" w:rsidP="00862EE8">
      <w:pPr>
        <w:keepNext/>
        <w:ind w:left="720" w:hanging="720"/>
        <w:jc w:val="both"/>
        <w:outlineLvl w:val="2"/>
        <w:rPr>
          <w:color w:val="000000"/>
          <w:sz w:val="22"/>
          <w:szCs w:val="22"/>
        </w:rPr>
      </w:pPr>
      <w:r w:rsidRPr="00945DEF">
        <w:rPr>
          <w:color w:val="000000"/>
          <w:sz w:val="22"/>
          <w:szCs w:val="22"/>
        </w:rPr>
        <w:t>____________________</w:t>
      </w:r>
      <w:r w:rsidRPr="00945DEF">
        <w:rPr>
          <w:color w:val="000000"/>
          <w:sz w:val="22"/>
          <w:szCs w:val="22"/>
        </w:rPr>
        <w:tab/>
      </w:r>
      <w:r w:rsidRPr="00945DEF">
        <w:rPr>
          <w:color w:val="000000"/>
          <w:sz w:val="22"/>
          <w:szCs w:val="22"/>
        </w:rPr>
        <w:tab/>
        <w:t xml:space="preserve">____________   </w:t>
      </w:r>
      <w:r w:rsidRPr="00945DEF">
        <w:rPr>
          <w:color w:val="000000"/>
          <w:sz w:val="22"/>
          <w:szCs w:val="22"/>
        </w:rPr>
        <w:tab/>
      </w:r>
      <w:r w:rsidRPr="00945DEF">
        <w:rPr>
          <w:color w:val="000000"/>
          <w:sz w:val="22"/>
          <w:szCs w:val="22"/>
        </w:rPr>
        <w:tab/>
        <w:t>______________</w:t>
      </w:r>
    </w:p>
    <w:p w14:paraId="4CFE66E9" w14:textId="77777777" w:rsidR="00862EE8" w:rsidRPr="00945DEF" w:rsidRDefault="00862EE8" w:rsidP="00862EE8">
      <w:pPr>
        <w:jc w:val="both"/>
        <w:rPr>
          <w:color w:val="000000"/>
          <w:sz w:val="22"/>
          <w:szCs w:val="22"/>
          <w:vertAlign w:val="superscript"/>
        </w:rPr>
      </w:pPr>
      <w:r w:rsidRPr="00945DEF">
        <w:rPr>
          <w:color w:val="000000"/>
          <w:sz w:val="22"/>
          <w:szCs w:val="22"/>
        </w:rPr>
        <w:t xml:space="preserve">  </w:t>
      </w:r>
      <w:r w:rsidRPr="00945DEF">
        <w:rPr>
          <w:color w:val="000000"/>
          <w:sz w:val="22"/>
          <w:szCs w:val="22"/>
          <w:vertAlign w:val="superscript"/>
        </w:rPr>
        <w:t>(pareigų pavadinimas)</w:t>
      </w:r>
      <w:r w:rsidRPr="00945DEF">
        <w:rPr>
          <w:color w:val="000000"/>
          <w:sz w:val="22"/>
          <w:szCs w:val="22"/>
          <w:vertAlign w:val="superscript"/>
        </w:rPr>
        <w:tab/>
      </w:r>
      <w:r w:rsidRPr="00945DEF">
        <w:rPr>
          <w:color w:val="000000"/>
          <w:sz w:val="22"/>
          <w:szCs w:val="22"/>
          <w:vertAlign w:val="superscript"/>
        </w:rPr>
        <w:tab/>
        <w:t xml:space="preserve">            (parašas)</w:t>
      </w:r>
      <w:r w:rsidRPr="00945DEF">
        <w:rPr>
          <w:color w:val="000000"/>
          <w:sz w:val="22"/>
          <w:szCs w:val="22"/>
          <w:vertAlign w:val="superscript"/>
        </w:rPr>
        <w:tab/>
      </w:r>
      <w:r w:rsidRPr="00945DEF">
        <w:rPr>
          <w:color w:val="000000"/>
          <w:sz w:val="22"/>
          <w:szCs w:val="22"/>
          <w:vertAlign w:val="superscript"/>
        </w:rPr>
        <w:tab/>
      </w:r>
      <w:r w:rsidRPr="00945DEF">
        <w:rPr>
          <w:color w:val="000000"/>
          <w:sz w:val="22"/>
          <w:szCs w:val="22"/>
          <w:vertAlign w:val="superscript"/>
        </w:rPr>
        <w:tab/>
        <w:t xml:space="preserve">       (vardas, pavardė)</w:t>
      </w:r>
    </w:p>
    <w:p w14:paraId="56BEE7C3" w14:textId="7DC40E47" w:rsidR="00862EE8" w:rsidRPr="00945DEF" w:rsidRDefault="00862EE8" w:rsidP="00862EE8">
      <w:pPr>
        <w:jc w:val="both"/>
        <w:rPr>
          <w:color w:val="000000"/>
          <w:sz w:val="22"/>
          <w:szCs w:val="22"/>
        </w:rPr>
      </w:pPr>
      <w:r w:rsidRPr="00945DEF">
        <w:rPr>
          <w:color w:val="000000"/>
          <w:sz w:val="22"/>
          <w:szCs w:val="22"/>
        </w:rPr>
        <w:tab/>
      </w:r>
      <w:r w:rsidRPr="00945DEF">
        <w:rPr>
          <w:color w:val="000000"/>
          <w:sz w:val="22"/>
          <w:szCs w:val="22"/>
        </w:rPr>
        <w:tab/>
      </w:r>
    </w:p>
    <w:p w14:paraId="39D3209D" w14:textId="199618E3" w:rsidR="009F3369" w:rsidRDefault="00D23393" w:rsidP="00D23393">
      <w:pPr>
        <w:suppressAutoHyphens w:val="0"/>
        <w:autoSpaceDE w:val="0"/>
        <w:adjustRightInd w:val="0"/>
        <w:jc w:val="center"/>
        <w:textAlignment w:val="auto"/>
        <w:rPr>
          <w:bCs/>
          <w:lang w:eastAsia="lt-LT"/>
        </w:rPr>
      </w:pPr>
      <w:r w:rsidRPr="00D23393">
        <w:rPr>
          <w:bCs/>
          <w:lang w:eastAsia="lt-LT"/>
        </w:rPr>
        <w:t>________________________________</w:t>
      </w:r>
    </w:p>
    <w:p w14:paraId="3518A44A" w14:textId="77777777" w:rsidR="00540089" w:rsidRDefault="00540089" w:rsidP="00D23393">
      <w:pPr>
        <w:suppressAutoHyphens w:val="0"/>
        <w:autoSpaceDE w:val="0"/>
        <w:adjustRightInd w:val="0"/>
        <w:jc w:val="center"/>
        <w:textAlignment w:val="auto"/>
        <w:rPr>
          <w:bCs/>
          <w:lang w:eastAsia="lt-LT"/>
        </w:rPr>
      </w:pPr>
    </w:p>
    <w:p w14:paraId="77FF14D9" w14:textId="756143C3" w:rsidR="00540089" w:rsidRPr="00945DEF" w:rsidRDefault="00540089" w:rsidP="00956858">
      <w:pPr>
        <w:suppressAutoHyphens w:val="0"/>
        <w:autoSpaceDN/>
        <w:spacing w:after="160" w:line="259" w:lineRule="auto"/>
        <w:ind w:left="5184" w:hanging="81"/>
        <w:textAlignment w:val="auto"/>
        <w:rPr>
          <w:color w:val="000000"/>
        </w:rPr>
      </w:pPr>
      <w:r>
        <w:rPr>
          <w:bCs/>
          <w:lang w:eastAsia="lt-LT"/>
        </w:rPr>
        <w:br w:type="page"/>
      </w:r>
      <w:r w:rsidRPr="00945DEF">
        <w:rPr>
          <w:color w:val="000000"/>
        </w:rPr>
        <w:lastRenderedPageBreak/>
        <w:t>202</w:t>
      </w:r>
      <w:r w:rsidR="00E17EFC">
        <w:rPr>
          <w:color w:val="000000"/>
        </w:rPr>
        <w:t>5</w:t>
      </w:r>
      <w:r w:rsidRPr="00945DEF">
        <w:rPr>
          <w:color w:val="000000"/>
        </w:rPr>
        <w:t xml:space="preserve">-__- __ </w:t>
      </w:r>
      <w:r w:rsidR="001F4323">
        <w:rPr>
          <w:lang w:eastAsia="ru-RU"/>
        </w:rPr>
        <w:t>Lietuvos probacijos tarnybos</w:t>
      </w:r>
      <w:r w:rsidR="001F4323" w:rsidRPr="003F3E7F">
        <w:rPr>
          <w:lang w:eastAsia="ru-RU"/>
        </w:rPr>
        <w:t xml:space="preserve"> pareigūnų </w:t>
      </w:r>
      <w:r w:rsidR="001F4323">
        <w:rPr>
          <w:lang w:eastAsia="ru-RU"/>
        </w:rPr>
        <w:t>taktinių pirštinių</w:t>
      </w:r>
      <w:r w:rsidR="00AF7F0C" w:rsidRPr="003716F7">
        <w:t xml:space="preserve"> </w:t>
      </w:r>
      <w:r w:rsidR="00AF7F0C">
        <w:rPr>
          <w:lang w:eastAsia="ru-RU"/>
        </w:rPr>
        <w:t xml:space="preserve">viešojo </w:t>
      </w:r>
      <w:r w:rsidRPr="00945DEF">
        <w:rPr>
          <w:color w:val="000000"/>
        </w:rPr>
        <w:t>pirkimo-pardavimo</w:t>
      </w:r>
      <w:r>
        <w:rPr>
          <w:color w:val="000000"/>
        </w:rPr>
        <w:t xml:space="preserve"> </w:t>
      </w:r>
      <w:r w:rsidRPr="00945DEF">
        <w:rPr>
          <w:color w:val="000000"/>
        </w:rPr>
        <w:t>sutarties</w:t>
      </w:r>
      <w:r>
        <w:rPr>
          <w:color w:val="000000"/>
        </w:rPr>
        <w:t xml:space="preserve"> </w:t>
      </w:r>
      <w:r w:rsidRPr="00945DEF">
        <w:rPr>
          <w:color w:val="000000"/>
        </w:rPr>
        <w:t>Nr. __</w:t>
      </w:r>
    </w:p>
    <w:p w14:paraId="0FCFBD33" w14:textId="42A98F16" w:rsidR="00540089" w:rsidRDefault="00540089" w:rsidP="00E17EFC">
      <w:pPr>
        <w:tabs>
          <w:tab w:val="left" w:pos="5387"/>
        </w:tabs>
        <w:autoSpaceDE w:val="0"/>
        <w:adjustRightInd w:val="0"/>
        <w:ind w:left="5954"/>
        <w:rPr>
          <w:color w:val="000000"/>
        </w:rPr>
      </w:pPr>
      <w:r>
        <w:rPr>
          <w:color w:val="000000"/>
        </w:rPr>
        <w:t>2</w:t>
      </w:r>
      <w:r w:rsidRPr="00945DEF">
        <w:rPr>
          <w:color w:val="000000"/>
        </w:rPr>
        <w:t xml:space="preserve"> priedas</w:t>
      </w:r>
    </w:p>
    <w:p w14:paraId="62C96738" w14:textId="77777777" w:rsidR="00E17EFC" w:rsidRPr="00945DEF" w:rsidRDefault="00E17EFC" w:rsidP="00E17EFC">
      <w:pPr>
        <w:tabs>
          <w:tab w:val="left" w:pos="5387"/>
        </w:tabs>
        <w:autoSpaceDE w:val="0"/>
        <w:adjustRightInd w:val="0"/>
        <w:ind w:left="5954"/>
        <w:rPr>
          <w:color w:val="000000"/>
        </w:rPr>
      </w:pPr>
    </w:p>
    <w:p w14:paraId="21C50453" w14:textId="7DE31AA0" w:rsidR="00540089" w:rsidRDefault="00540089" w:rsidP="00540089">
      <w:pPr>
        <w:jc w:val="center"/>
        <w:rPr>
          <w:b/>
          <w:color w:val="000000" w:themeColor="text1"/>
          <w:shd w:val="clear" w:color="auto" w:fill="FFFFFF"/>
        </w:rPr>
      </w:pPr>
      <w:r w:rsidRPr="00C77479">
        <w:rPr>
          <w:b/>
          <w:color w:val="000000" w:themeColor="text1"/>
          <w:shd w:val="clear" w:color="auto" w:fill="FFFFFF"/>
        </w:rPr>
        <w:t>TECHNINĖ SPECIFIKACIJA</w:t>
      </w:r>
    </w:p>
    <w:p w14:paraId="1E439CDE" w14:textId="77777777" w:rsidR="00540089" w:rsidRDefault="00540089" w:rsidP="00540089">
      <w:pPr>
        <w:jc w:val="center"/>
        <w:rPr>
          <w:b/>
          <w:color w:val="000000" w:themeColor="text1"/>
          <w:shd w:val="clear" w:color="auto" w:fill="FFFFFF"/>
        </w:rPr>
      </w:pPr>
    </w:p>
    <w:p w14:paraId="22E5A823" w14:textId="42C1B27D" w:rsidR="00540089" w:rsidRDefault="00540089" w:rsidP="00540089">
      <w:pPr>
        <w:jc w:val="center"/>
        <w:rPr>
          <w:bCs/>
          <w:i/>
          <w:noProof/>
        </w:rPr>
      </w:pPr>
      <w:r w:rsidRPr="00321457">
        <w:rPr>
          <w:bCs/>
          <w:i/>
          <w:noProof/>
        </w:rPr>
        <w:t>(pridedama atskiru dokumentu)</w:t>
      </w:r>
    </w:p>
    <w:p w14:paraId="3FD02BF8" w14:textId="77777777" w:rsidR="00E30D8A" w:rsidRDefault="00E30D8A" w:rsidP="00540089">
      <w:pPr>
        <w:jc w:val="center"/>
        <w:rPr>
          <w:bCs/>
          <w:i/>
          <w:noProof/>
        </w:rPr>
      </w:pPr>
    </w:p>
    <w:p w14:paraId="4934EE87" w14:textId="4663F6B6" w:rsidR="00E30D8A" w:rsidRPr="00321457" w:rsidRDefault="00E30D8A" w:rsidP="00540089">
      <w:pPr>
        <w:jc w:val="center"/>
        <w:rPr>
          <w:bCs/>
          <w:i/>
          <w:noProof/>
        </w:rPr>
      </w:pPr>
      <w:r>
        <w:rPr>
          <w:bCs/>
          <w:i/>
          <w:noProof/>
        </w:rPr>
        <w:t>________________________</w:t>
      </w:r>
    </w:p>
    <w:p w14:paraId="609613CF" w14:textId="77777777" w:rsidR="00EF0DD3" w:rsidRDefault="00E30D8A">
      <w:pPr>
        <w:suppressAutoHyphens w:val="0"/>
        <w:autoSpaceDN/>
        <w:spacing w:after="160" w:line="259" w:lineRule="auto"/>
        <w:textAlignment w:val="auto"/>
        <w:rPr>
          <w:bCs/>
          <w:lang w:eastAsia="lt-LT"/>
        </w:rPr>
        <w:sectPr w:rsidR="00EF0DD3" w:rsidSect="00620ED5">
          <w:pgSz w:w="11906" w:h="16838"/>
          <w:pgMar w:top="1440" w:right="1440" w:bottom="1440" w:left="1440" w:header="567" w:footer="567" w:gutter="0"/>
          <w:cols w:space="1296"/>
          <w:titlePg/>
          <w:docGrid w:linePitch="360"/>
        </w:sectPr>
      </w:pPr>
      <w:r>
        <w:rPr>
          <w:bCs/>
          <w:lang w:eastAsia="lt-LT"/>
        </w:rPr>
        <w:br w:type="page"/>
      </w:r>
    </w:p>
    <w:p w14:paraId="7F6CA6D2" w14:textId="0DD7FEDE" w:rsidR="00E30D8A" w:rsidRPr="00945DEF" w:rsidRDefault="00E30D8A" w:rsidP="00E17EFC">
      <w:pPr>
        <w:spacing w:line="259" w:lineRule="auto"/>
        <w:ind w:left="5954"/>
        <w:rPr>
          <w:color w:val="000000"/>
        </w:rPr>
      </w:pPr>
      <w:r w:rsidRPr="00945DEF">
        <w:rPr>
          <w:color w:val="000000"/>
        </w:rPr>
        <w:lastRenderedPageBreak/>
        <w:t>202</w:t>
      </w:r>
      <w:r w:rsidR="00E17EFC">
        <w:rPr>
          <w:color w:val="000000"/>
        </w:rPr>
        <w:t>5</w:t>
      </w:r>
      <w:r w:rsidRPr="00945DEF">
        <w:rPr>
          <w:color w:val="000000"/>
        </w:rPr>
        <w:t xml:space="preserve">-__- __ </w:t>
      </w:r>
      <w:r w:rsidR="001F4323">
        <w:rPr>
          <w:lang w:eastAsia="ru-RU"/>
        </w:rPr>
        <w:t>Lietuvos probacijos tarnybos</w:t>
      </w:r>
      <w:r w:rsidR="001F4323" w:rsidRPr="003F3E7F">
        <w:rPr>
          <w:lang w:eastAsia="ru-RU"/>
        </w:rPr>
        <w:t xml:space="preserve"> pareigūnų </w:t>
      </w:r>
      <w:r w:rsidR="001F4323">
        <w:rPr>
          <w:lang w:eastAsia="ru-RU"/>
        </w:rPr>
        <w:t>taktinių pirštinių</w:t>
      </w:r>
      <w:r w:rsidR="00AF7F0C" w:rsidRPr="003716F7">
        <w:t xml:space="preserve"> </w:t>
      </w:r>
      <w:r w:rsidR="00AF7F0C">
        <w:rPr>
          <w:lang w:eastAsia="ru-RU"/>
        </w:rPr>
        <w:t xml:space="preserve">viešojo </w:t>
      </w:r>
      <w:r w:rsidRPr="00945DEF">
        <w:rPr>
          <w:color w:val="000000"/>
        </w:rPr>
        <w:t>pirkimo-pardavimo</w:t>
      </w:r>
      <w:r>
        <w:rPr>
          <w:color w:val="000000"/>
        </w:rPr>
        <w:t xml:space="preserve"> </w:t>
      </w:r>
      <w:r w:rsidRPr="00945DEF">
        <w:rPr>
          <w:color w:val="000000"/>
        </w:rPr>
        <w:t>sutarties</w:t>
      </w:r>
      <w:r>
        <w:rPr>
          <w:color w:val="000000"/>
        </w:rPr>
        <w:t xml:space="preserve"> </w:t>
      </w:r>
      <w:r w:rsidRPr="00945DEF">
        <w:rPr>
          <w:color w:val="000000"/>
        </w:rPr>
        <w:t>Nr. __</w:t>
      </w:r>
    </w:p>
    <w:p w14:paraId="0648B0FE" w14:textId="6C94B52E" w:rsidR="00E30D8A" w:rsidRPr="00945DEF" w:rsidRDefault="00E30D8A" w:rsidP="00E17EFC">
      <w:pPr>
        <w:tabs>
          <w:tab w:val="left" w:pos="5387"/>
        </w:tabs>
        <w:autoSpaceDE w:val="0"/>
        <w:adjustRightInd w:val="0"/>
        <w:ind w:left="5954"/>
        <w:rPr>
          <w:color w:val="000000"/>
        </w:rPr>
      </w:pPr>
      <w:r>
        <w:rPr>
          <w:color w:val="000000"/>
        </w:rPr>
        <w:t>3</w:t>
      </w:r>
      <w:r w:rsidRPr="00945DEF">
        <w:rPr>
          <w:color w:val="000000"/>
        </w:rPr>
        <w:t xml:space="preserve"> priedas</w:t>
      </w:r>
    </w:p>
    <w:p w14:paraId="5B8F4207" w14:textId="77777777" w:rsidR="00540089" w:rsidRDefault="00540089" w:rsidP="00D23393">
      <w:pPr>
        <w:suppressAutoHyphens w:val="0"/>
        <w:autoSpaceDE w:val="0"/>
        <w:adjustRightInd w:val="0"/>
        <w:jc w:val="center"/>
        <w:textAlignment w:val="auto"/>
        <w:rPr>
          <w:bCs/>
          <w:lang w:eastAsia="lt-LT"/>
        </w:rPr>
      </w:pPr>
    </w:p>
    <w:p w14:paraId="7A099ABC" w14:textId="15268A72" w:rsidR="00E30D8A" w:rsidRDefault="00E30D8A" w:rsidP="00D23393">
      <w:pPr>
        <w:suppressAutoHyphens w:val="0"/>
        <w:autoSpaceDE w:val="0"/>
        <w:adjustRightInd w:val="0"/>
        <w:jc w:val="center"/>
        <w:textAlignment w:val="auto"/>
        <w:rPr>
          <w:b/>
          <w:lang w:eastAsia="lt-LT"/>
        </w:rPr>
      </w:pPr>
      <w:r w:rsidRPr="00E30D8A">
        <w:rPr>
          <w:b/>
          <w:lang w:eastAsia="lt-LT"/>
        </w:rPr>
        <w:t>TIEKĖJO PASIŪLYMAS</w:t>
      </w:r>
    </w:p>
    <w:p w14:paraId="68FCBA28" w14:textId="6CD1F6E4" w:rsidR="00E30D8A" w:rsidRDefault="00E30D8A" w:rsidP="00D23393">
      <w:pPr>
        <w:suppressAutoHyphens w:val="0"/>
        <w:autoSpaceDE w:val="0"/>
        <w:adjustRightInd w:val="0"/>
        <w:jc w:val="center"/>
        <w:textAlignment w:val="auto"/>
        <w:rPr>
          <w:bCs/>
          <w:lang w:eastAsia="lt-LT"/>
        </w:rPr>
      </w:pPr>
      <w:r w:rsidRPr="00E30D8A">
        <w:rPr>
          <w:bCs/>
          <w:lang w:eastAsia="lt-LT"/>
        </w:rPr>
        <w:t>(pridedama atskiru dokumentu)</w:t>
      </w:r>
    </w:p>
    <w:p w14:paraId="7589F200" w14:textId="77777777" w:rsidR="00E30D8A" w:rsidRDefault="00E30D8A" w:rsidP="00D23393">
      <w:pPr>
        <w:suppressAutoHyphens w:val="0"/>
        <w:autoSpaceDE w:val="0"/>
        <w:adjustRightInd w:val="0"/>
        <w:jc w:val="center"/>
        <w:textAlignment w:val="auto"/>
        <w:rPr>
          <w:bCs/>
          <w:lang w:eastAsia="lt-LT"/>
        </w:rPr>
      </w:pPr>
    </w:p>
    <w:p w14:paraId="09F7D38A" w14:textId="4202B83A" w:rsidR="00E30D8A" w:rsidRPr="00E30D8A" w:rsidRDefault="00E30D8A" w:rsidP="00D23393">
      <w:pPr>
        <w:suppressAutoHyphens w:val="0"/>
        <w:autoSpaceDE w:val="0"/>
        <w:adjustRightInd w:val="0"/>
        <w:jc w:val="center"/>
        <w:textAlignment w:val="auto"/>
        <w:rPr>
          <w:bCs/>
          <w:lang w:eastAsia="lt-LT"/>
        </w:rPr>
      </w:pPr>
      <w:r>
        <w:rPr>
          <w:bCs/>
          <w:lang w:eastAsia="lt-LT"/>
        </w:rPr>
        <w:t>_____________________________</w:t>
      </w:r>
    </w:p>
    <w:sectPr w:rsidR="00E30D8A" w:rsidRPr="00E30D8A" w:rsidSect="00620ED5">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ECCB7" w14:textId="77777777" w:rsidR="001849DB" w:rsidRDefault="001849DB" w:rsidP="0096745A">
      <w:r>
        <w:separator/>
      </w:r>
    </w:p>
  </w:endnote>
  <w:endnote w:type="continuationSeparator" w:id="0">
    <w:p w14:paraId="11FCD04F" w14:textId="77777777" w:rsidR="001849DB" w:rsidRDefault="001849DB" w:rsidP="00967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4A2F4" w14:textId="77777777" w:rsidR="001849DB" w:rsidRDefault="001849DB" w:rsidP="0096745A">
      <w:r>
        <w:separator/>
      </w:r>
    </w:p>
  </w:footnote>
  <w:footnote w:type="continuationSeparator" w:id="0">
    <w:p w14:paraId="5C4E9A10" w14:textId="77777777" w:rsidR="001849DB" w:rsidRDefault="001849DB" w:rsidP="00967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006689"/>
      <w:docPartObj>
        <w:docPartGallery w:val="Page Numbers (Top of Page)"/>
        <w:docPartUnique/>
      </w:docPartObj>
    </w:sdtPr>
    <w:sdtContent>
      <w:p w14:paraId="3271AC47" w14:textId="29DB714D" w:rsidR="006628CB" w:rsidRDefault="006628CB">
        <w:pPr>
          <w:pStyle w:val="Header"/>
          <w:jc w:val="center"/>
        </w:pPr>
        <w:r>
          <w:fldChar w:fldCharType="begin"/>
        </w:r>
        <w:r>
          <w:instrText>PAGE   \* MERGEFORMAT</w:instrText>
        </w:r>
        <w:r>
          <w:fldChar w:fldCharType="separate"/>
        </w:r>
        <w:r>
          <w:t>2</w:t>
        </w:r>
        <w:r>
          <w:fldChar w:fldCharType="end"/>
        </w:r>
      </w:p>
    </w:sdtContent>
  </w:sdt>
  <w:p w14:paraId="2612CA82" w14:textId="77777777" w:rsidR="00747780" w:rsidRDefault="007477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7130A" w14:textId="5C1C4C63" w:rsidR="00765986" w:rsidRPr="00765986" w:rsidRDefault="00765986" w:rsidP="00765986">
    <w:pPr>
      <w:pStyle w:val="Header"/>
      <w:jc w:val="right"/>
      <w:rPr>
        <w:i/>
        <w:iCs/>
      </w:rPr>
    </w:pPr>
    <w:r w:rsidRPr="00765986">
      <w:rPr>
        <w:i/>
        <w:iCs/>
      </w:rPr>
      <w:t xml:space="preserve">Projektas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602044D2"/>
    <w:lvl w:ilvl="0">
      <w:start w:val="1"/>
      <w:numFmt w:val="decimal"/>
      <w:pStyle w:val="SSutSkyrius"/>
      <w:suff w:val="nothing"/>
      <w:lvlText w:val="%1."/>
      <w:lvlJc w:val="left"/>
      <w:pPr>
        <w:ind w:left="916" w:hanging="283"/>
      </w:pPr>
      <w:rPr>
        <w:rFonts w:hint="default"/>
      </w:rPr>
    </w:lvl>
    <w:lvl w:ilvl="1">
      <w:start w:val="6"/>
      <w:numFmt w:val="decimal"/>
      <w:pStyle w:val="SSutPunktas"/>
      <w:suff w:val="nothing"/>
      <w:lvlText w:val="%2.1"/>
      <w:lvlJc w:val="left"/>
      <w:pPr>
        <w:ind w:left="1199" w:hanging="283"/>
      </w:pPr>
      <w:rPr>
        <w:rFonts w:hint="default"/>
      </w:rPr>
    </w:lvl>
    <w:lvl w:ilvl="2">
      <w:start w:val="1"/>
      <w:numFmt w:val="decimal"/>
      <w:suff w:val="nothing"/>
      <w:lvlText w:val="%3."/>
      <w:lvlJc w:val="left"/>
      <w:pPr>
        <w:ind w:left="1482" w:hanging="283"/>
      </w:pPr>
      <w:rPr>
        <w:rFonts w:hint="default"/>
      </w:rPr>
    </w:lvl>
    <w:lvl w:ilvl="3">
      <w:numFmt w:val="decimal"/>
      <w:lvlText w:val=""/>
      <w:lvlJc w:val="left"/>
      <w:pPr>
        <w:tabs>
          <w:tab w:val="num" w:pos="633"/>
        </w:tabs>
        <w:ind w:left="633" w:firstLine="0"/>
      </w:pPr>
      <w:rPr>
        <w:rFonts w:hint="default"/>
      </w:rPr>
    </w:lvl>
    <w:lvl w:ilvl="4">
      <w:numFmt w:val="decimal"/>
      <w:lvlText w:val=""/>
      <w:lvlJc w:val="left"/>
      <w:pPr>
        <w:tabs>
          <w:tab w:val="num" w:pos="633"/>
        </w:tabs>
        <w:ind w:left="633" w:firstLine="0"/>
      </w:pPr>
      <w:rPr>
        <w:rFonts w:hint="default"/>
      </w:rPr>
    </w:lvl>
    <w:lvl w:ilvl="5">
      <w:numFmt w:val="decimal"/>
      <w:lvlText w:val=""/>
      <w:lvlJc w:val="left"/>
      <w:pPr>
        <w:tabs>
          <w:tab w:val="num" w:pos="633"/>
        </w:tabs>
        <w:ind w:left="633" w:firstLine="0"/>
      </w:pPr>
      <w:rPr>
        <w:rFonts w:hint="default"/>
      </w:rPr>
    </w:lvl>
    <w:lvl w:ilvl="6">
      <w:numFmt w:val="decimal"/>
      <w:lvlText w:val=""/>
      <w:lvlJc w:val="left"/>
      <w:pPr>
        <w:tabs>
          <w:tab w:val="num" w:pos="633"/>
        </w:tabs>
        <w:ind w:left="633" w:firstLine="0"/>
      </w:pPr>
      <w:rPr>
        <w:rFonts w:hint="default"/>
      </w:rPr>
    </w:lvl>
    <w:lvl w:ilvl="7">
      <w:numFmt w:val="decimal"/>
      <w:lvlText w:val=""/>
      <w:lvlJc w:val="left"/>
      <w:pPr>
        <w:tabs>
          <w:tab w:val="num" w:pos="633"/>
        </w:tabs>
        <w:ind w:left="633" w:firstLine="0"/>
      </w:pPr>
      <w:rPr>
        <w:rFonts w:hint="default"/>
      </w:rPr>
    </w:lvl>
    <w:lvl w:ilvl="8">
      <w:numFmt w:val="decimal"/>
      <w:lvlText w:val=""/>
      <w:lvlJc w:val="left"/>
      <w:pPr>
        <w:tabs>
          <w:tab w:val="num" w:pos="633"/>
        </w:tabs>
        <w:ind w:left="633" w:firstLine="0"/>
      </w:pPr>
      <w:rPr>
        <w:rFonts w:hint="default"/>
      </w:rPr>
    </w:lvl>
  </w:abstractNum>
  <w:abstractNum w:abstractNumId="1" w15:restartNumberingAfterBreak="0">
    <w:nsid w:val="020D6E60"/>
    <w:multiLevelType w:val="multilevel"/>
    <w:tmpl w:val="9468D23C"/>
    <w:lvl w:ilvl="0">
      <w:start w:val="1"/>
      <w:numFmt w:val="decimal"/>
      <w:lvlText w:val="2.%1."/>
      <w:lvlJc w:val="left"/>
      <w:pPr>
        <w:ind w:left="720" w:hanging="360"/>
      </w:pPr>
      <w:rPr>
        <w:rFonts w:hint="default"/>
      </w:rPr>
    </w:lvl>
    <w:lvl w:ilvl="1">
      <w:start w:val="1"/>
      <w:numFmt w:val="none"/>
      <w:lvlText w:val="1."/>
      <w:lvlJc w:val="left"/>
      <w:pPr>
        <w:ind w:left="1440" w:hanging="360"/>
      </w:pPr>
      <w:rPr>
        <w:rFonts w:hint="default"/>
      </w:rPr>
    </w:lvl>
    <w:lvl w:ilvl="2">
      <w:start w:val="1"/>
      <w:numFmt w:val="none"/>
      <w:lvlText w:val="1."/>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BF91056"/>
    <w:multiLevelType w:val="multilevel"/>
    <w:tmpl w:val="B190977C"/>
    <w:lvl w:ilvl="0">
      <w:start w:val="10"/>
      <w:numFmt w:val="decimal"/>
      <w:lvlText w:val="%1."/>
      <w:lvlJc w:val="left"/>
      <w:pPr>
        <w:ind w:left="1331" w:hanging="480"/>
      </w:pPr>
      <w:rPr>
        <w:rFonts w:hint="default"/>
        <w:b w:val="0"/>
        <w:bCs/>
      </w:rPr>
    </w:lvl>
    <w:lvl w:ilvl="1">
      <w:start w:val="1"/>
      <w:numFmt w:val="decimal"/>
      <w:lvlText w:val="11.%2."/>
      <w:lvlJc w:val="left"/>
      <w:pPr>
        <w:ind w:left="2607"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5FE5855"/>
    <w:multiLevelType w:val="multilevel"/>
    <w:tmpl w:val="4CFA8156"/>
    <w:lvl w:ilvl="0">
      <w:start w:val="1"/>
      <w:numFmt w:val="none"/>
      <w:lvlText w:val="6."/>
      <w:lvlJc w:val="left"/>
      <w:pPr>
        <w:ind w:left="0" w:firstLine="1134"/>
      </w:pPr>
      <w:rPr>
        <w:rFonts w:hint="default"/>
        <w:strike w:val="0"/>
        <w:dstrike w:val="0"/>
        <w:color w:val="auto"/>
        <w:position w:val="0"/>
        <w:sz w:val="24"/>
        <w:u w:val="none"/>
        <w:vertAlign w:val="baseline"/>
      </w:rPr>
    </w:lvl>
    <w:lvl w:ilvl="1">
      <w:start w:val="2"/>
      <w:numFmt w:val="decimal"/>
      <w:suff w:val="space"/>
      <w:lvlText w:val="6.%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4" w15:restartNumberingAfterBreak="0">
    <w:nsid w:val="162E20DF"/>
    <w:multiLevelType w:val="multilevel"/>
    <w:tmpl w:val="FB082030"/>
    <w:styleLink w:val="WWNum8"/>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5" w15:restartNumberingAfterBreak="0">
    <w:nsid w:val="18356F6D"/>
    <w:multiLevelType w:val="multilevel"/>
    <w:tmpl w:val="4ADEB7E0"/>
    <w:lvl w:ilvl="0">
      <w:start w:val="1"/>
      <w:numFmt w:val="decimal"/>
      <w:suff w:val="space"/>
      <w:lvlText w:val="%1."/>
      <w:lvlJc w:val="left"/>
      <w:pPr>
        <w:ind w:left="0" w:firstLine="0"/>
      </w:pPr>
      <w:rPr>
        <w:rFonts w:hint="default"/>
      </w:rPr>
    </w:lvl>
    <w:lvl w:ilvl="1">
      <w:start w:val="1"/>
      <w:numFmt w:val="none"/>
      <w:lvlText w:val="11.10."/>
      <w:lvlJc w:val="left"/>
      <w:pPr>
        <w:ind w:left="360" w:hanging="36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 w15:restartNumberingAfterBreak="0">
    <w:nsid w:val="1D7B1EF3"/>
    <w:multiLevelType w:val="multilevel"/>
    <w:tmpl w:val="4CFA8156"/>
    <w:lvl w:ilvl="0">
      <w:start w:val="1"/>
      <w:numFmt w:val="none"/>
      <w:lvlText w:val="6."/>
      <w:lvlJc w:val="left"/>
      <w:pPr>
        <w:ind w:left="0" w:firstLine="1134"/>
      </w:pPr>
      <w:rPr>
        <w:rFonts w:hint="default"/>
        <w:strike w:val="0"/>
        <w:dstrike w:val="0"/>
        <w:color w:val="auto"/>
        <w:position w:val="0"/>
        <w:sz w:val="24"/>
        <w:u w:val="none"/>
        <w:vertAlign w:val="baseline"/>
      </w:rPr>
    </w:lvl>
    <w:lvl w:ilvl="1">
      <w:start w:val="2"/>
      <w:numFmt w:val="decimal"/>
      <w:suff w:val="space"/>
      <w:lvlText w:val="6.%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7" w15:restartNumberingAfterBreak="0">
    <w:nsid w:val="20AF0487"/>
    <w:multiLevelType w:val="multilevel"/>
    <w:tmpl w:val="8732F67A"/>
    <w:styleLink w:val="Stilius5"/>
    <w:lvl w:ilvl="0">
      <w:start w:val="1"/>
      <w:numFmt w:val="decimal"/>
      <w:suff w:val="space"/>
      <w:lvlText w:val="%1."/>
      <w:lvlJc w:val="left"/>
      <w:pPr>
        <w:ind w:left="0" w:firstLine="0"/>
      </w:pPr>
      <w:rPr>
        <w:rFonts w:hint="default"/>
      </w:rPr>
    </w:lvl>
    <w:lvl w:ilvl="1">
      <w:start w:val="1"/>
      <w:numFmt w:val="none"/>
      <w:suff w:val="space"/>
      <w:lvlText w:val="11.7."/>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8" w15:restartNumberingAfterBreak="0">
    <w:nsid w:val="21961D2C"/>
    <w:multiLevelType w:val="multilevel"/>
    <w:tmpl w:val="11B4A16A"/>
    <w:styleLink w:val="Stilius6"/>
    <w:lvl w:ilvl="0">
      <w:start w:val="1"/>
      <w:numFmt w:val="decimal"/>
      <w:suff w:val="space"/>
      <w:lvlText w:val="%1."/>
      <w:lvlJc w:val="left"/>
      <w:pPr>
        <w:ind w:left="0" w:firstLine="0"/>
      </w:pPr>
      <w:rPr>
        <w:rFonts w:hint="default"/>
      </w:rPr>
    </w:lvl>
    <w:lvl w:ilvl="1">
      <w:start w:val="1"/>
      <w:numFmt w:val="decimal"/>
      <w:lvlText w:val="2.%2."/>
      <w:lvlJc w:val="left"/>
      <w:pPr>
        <w:ind w:left="360" w:hanging="36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15:restartNumberingAfterBreak="0">
    <w:nsid w:val="23A52257"/>
    <w:multiLevelType w:val="multilevel"/>
    <w:tmpl w:val="4904AD16"/>
    <w:lvl w:ilvl="0">
      <w:start w:val="1"/>
      <w:numFmt w:val="decimal"/>
      <w:lvlText w:val="3.%1."/>
      <w:lvlJc w:val="left"/>
      <w:pPr>
        <w:ind w:left="502"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BB7B82"/>
    <w:multiLevelType w:val="multilevel"/>
    <w:tmpl w:val="39D27634"/>
    <w:lvl w:ilvl="0">
      <w:start w:val="1"/>
      <w:numFmt w:val="none"/>
      <w:lvlText w:val="8."/>
      <w:lvlJc w:val="left"/>
      <w:pPr>
        <w:tabs>
          <w:tab w:val="num" w:pos="720"/>
        </w:tabs>
        <w:ind w:left="720" w:hanging="360"/>
      </w:pPr>
      <w:rPr>
        <w:rFonts w:hint="default"/>
      </w:rPr>
    </w:lvl>
    <w:lvl w:ilvl="1">
      <w:start w:val="1"/>
      <w:numFmt w:val="decimal"/>
      <w:isLgl/>
      <w:lvlText w:val="%18.%2"/>
      <w:lvlJc w:val="left"/>
      <w:pPr>
        <w:tabs>
          <w:tab w:val="num" w:pos="644"/>
        </w:tabs>
        <w:ind w:left="644" w:hanging="360"/>
      </w:pPr>
      <w:rPr>
        <w:rFonts w:hint="default"/>
        <w:b w:val="0"/>
        <w:bCs/>
      </w:rPr>
    </w:lvl>
    <w:lvl w:ilvl="2">
      <w:start w:val="1"/>
      <w:numFmt w:val="decimal"/>
      <w:isLgl/>
      <w:lvlText w:val="%18.%2.%3"/>
      <w:lvlJc w:val="left"/>
      <w:pPr>
        <w:tabs>
          <w:tab w:val="num" w:pos="1080"/>
        </w:tabs>
        <w:ind w:left="1080" w:hanging="720"/>
      </w:pPr>
      <w:rPr>
        <w:rFonts w:hint="default"/>
      </w:rPr>
    </w:lvl>
    <w:lvl w:ilvl="3">
      <w:start w:val="1"/>
      <w:numFmt w:val="decimal"/>
      <w:isLgl/>
      <w:lvlText w:val="7.%2.%3.%4"/>
      <w:lvlJc w:val="left"/>
      <w:pPr>
        <w:tabs>
          <w:tab w:val="num" w:pos="1080"/>
        </w:tabs>
        <w:ind w:left="1080" w:hanging="720"/>
      </w:pPr>
      <w:rPr>
        <w:rFonts w:hint="default"/>
        <w:b w:val="0"/>
        <w:bCs/>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284F18FE"/>
    <w:multiLevelType w:val="multilevel"/>
    <w:tmpl w:val="1D3C0238"/>
    <w:styleLink w:val="Stilius2"/>
    <w:lvl w:ilvl="0">
      <w:start w:val="1"/>
      <w:numFmt w:val="none"/>
      <w:lvlText w:val="%12.5."/>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AA36396"/>
    <w:multiLevelType w:val="multilevel"/>
    <w:tmpl w:val="93C8C262"/>
    <w:lvl w:ilvl="0">
      <w:start w:val="1"/>
      <w:numFmt w:val="decimal"/>
      <w:suff w:val="space"/>
      <w:lvlText w:val="%1."/>
      <w:lvlJc w:val="left"/>
      <w:pPr>
        <w:ind w:left="0" w:firstLine="0"/>
      </w:pPr>
      <w:rPr>
        <w:rFonts w:hint="default"/>
      </w:rPr>
    </w:lvl>
    <w:lvl w:ilvl="1">
      <w:start w:val="1"/>
      <w:numFmt w:val="none"/>
      <w:lvlText w:val="11.7."/>
      <w:lvlJc w:val="left"/>
      <w:pPr>
        <w:ind w:left="360" w:hanging="36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3" w15:restartNumberingAfterBreak="0">
    <w:nsid w:val="2E5A7C6E"/>
    <w:multiLevelType w:val="multilevel"/>
    <w:tmpl w:val="FCBC576C"/>
    <w:lvl w:ilvl="0">
      <w:start w:val="1"/>
      <w:numFmt w:val="none"/>
      <w:suff w:val="space"/>
      <w:lvlText w:val="3."/>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4" w15:restartNumberingAfterBreak="0">
    <w:nsid w:val="362E51DA"/>
    <w:multiLevelType w:val="multilevel"/>
    <w:tmpl w:val="BB4263DC"/>
    <w:lvl w:ilvl="0">
      <w:start w:val="10"/>
      <w:numFmt w:val="decimal"/>
      <w:lvlText w:val="%1."/>
      <w:lvlJc w:val="left"/>
      <w:pPr>
        <w:ind w:left="1331" w:hanging="480"/>
      </w:pPr>
      <w:rPr>
        <w:rFonts w:hint="default"/>
        <w:b w:val="0"/>
        <w:bCs/>
      </w:rPr>
    </w:lvl>
    <w:lvl w:ilvl="1">
      <w:start w:val="1"/>
      <w:numFmt w:val="decimal"/>
      <w:lvlText w:val="%1.%2."/>
      <w:lvlJc w:val="left"/>
      <w:pPr>
        <w:ind w:left="2607"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A411C78"/>
    <w:multiLevelType w:val="multilevel"/>
    <w:tmpl w:val="F0AEF388"/>
    <w:styleLink w:val="Stilius3"/>
    <w:lvl w:ilvl="0">
      <w:start w:val="1"/>
      <w:numFmt w:val="none"/>
      <w:lvlText w:val="11.6."/>
      <w:lvlJc w:val="left"/>
      <w:pPr>
        <w:tabs>
          <w:tab w:val="num" w:pos="720"/>
        </w:tabs>
        <w:ind w:left="720" w:hanging="360"/>
      </w:pPr>
      <w:rPr>
        <w:rFonts w:hint="default"/>
      </w:rPr>
    </w:lvl>
    <w:lvl w:ilvl="1">
      <w:start w:val="1"/>
      <w:numFmt w:val="decimal"/>
      <w:isLgl/>
      <w:lvlText w:val="%2%11.1."/>
      <w:lvlJc w:val="left"/>
      <w:pPr>
        <w:tabs>
          <w:tab w:val="num" w:pos="644"/>
        </w:tabs>
        <w:ind w:left="644" w:hanging="360"/>
      </w:pPr>
      <w:rPr>
        <w:rFonts w:hint="default"/>
        <w:b w:val="0"/>
        <w:bCs/>
      </w:rPr>
    </w:lvl>
    <w:lvl w:ilvl="2">
      <w:start w:val="1"/>
      <w:numFmt w:val="decimal"/>
      <w:isLgl/>
      <w:lvlText w:val="%3%11.7."/>
      <w:lvlJc w:val="left"/>
      <w:pPr>
        <w:tabs>
          <w:tab w:val="num" w:pos="1080"/>
        </w:tabs>
        <w:ind w:left="1080" w:hanging="720"/>
      </w:pPr>
      <w:rPr>
        <w:rFonts w:hint="default"/>
      </w:rPr>
    </w:lvl>
    <w:lvl w:ilvl="3">
      <w:start w:val="1"/>
      <w:numFmt w:val="decimal"/>
      <w:isLgl/>
      <w:lvlText w:val="11.%2.%3.%4"/>
      <w:lvlJc w:val="left"/>
      <w:pPr>
        <w:tabs>
          <w:tab w:val="num" w:pos="1080"/>
        </w:tabs>
        <w:ind w:left="1080" w:hanging="720"/>
      </w:pPr>
      <w:rPr>
        <w:rFonts w:hint="default"/>
        <w:b w:val="0"/>
        <w:bCs/>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403D13AD"/>
    <w:multiLevelType w:val="multilevel"/>
    <w:tmpl w:val="CB3E89F6"/>
    <w:lvl w:ilvl="0">
      <w:start w:val="1"/>
      <w:numFmt w:val="decimal"/>
      <w:lvlText w:val="3.%1.1."/>
      <w:lvlJc w:val="left"/>
      <w:pPr>
        <w:ind w:left="502" w:hanging="360"/>
      </w:pPr>
      <w:rPr>
        <w:rFonts w:hint="default"/>
      </w:rPr>
    </w:lvl>
    <w:lvl w:ilvl="1">
      <w:start w:val="1"/>
      <w:numFmt w:val="decimal"/>
      <w:lvlText w:val="%1.%2."/>
      <w:lvlJc w:val="left"/>
      <w:pPr>
        <w:ind w:left="792" w:hanging="432"/>
      </w:pPr>
      <w:rPr>
        <w:rFonts w:hint="default"/>
      </w:rPr>
    </w:lvl>
    <w:lvl w:ilvl="2">
      <w:start w:val="1"/>
      <w:numFmt w:val="decimal"/>
      <w:lvlText w:val="3.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BC1DDC"/>
    <w:multiLevelType w:val="hybridMultilevel"/>
    <w:tmpl w:val="8E502894"/>
    <w:lvl w:ilvl="0" w:tplc="0427000F">
      <w:start w:val="1"/>
      <w:numFmt w:val="decimal"/>
      <w:lvlText w:val="%1."/>
      <w:lvlJc w:val="left"/>
      <w:pPr>
        <w:ind w:left="2847" w:hanging="360"/>
      </w:pPr>
    </w:lvl>
    <w:lvl w:ilvl="1" w:tplc="04270019" w:tentative="1">
      <w:start w:val="1"/>
      <w:numFmt w:val="lowerLetter"/>
      <w:lvlText w:val="%2."/>
      <w:lvlJc w:val="left"/>
      <w:pPr>
        <w:ind w:left="3567" w:hanging="360"/>
      </w:pPr>
    </w:lvl>
    <w:lvl w:ilvl="2" w:tplc="0427001B" w:tentative="1">
      <w:start w:val="1"/>
      <w:numFmt w:val="lowerRoman"/>
      <w:lvlText w:val="%3."/>
      <w:lvlJc w:val="right"/>
      <w:pPr>
        <w:ind w:left="4287" w:hanging="180"/>
      </w:pPr>
    </w:lvl>
    <w:lvl w:ilvl="3" w:tplc="0427000F" w:tentative="1">
      <w:start w:val="1"/>
      <w:numFmt w:val="decimal"/>
      <w:lvlText w:val="%4."/>
      <w:lvlJc w:val="left"/>
      <w:pPr>
        <w:ind w:left="5007" w:hanging="360"/>
      </w:pPr>
    </w:lvl>
    <w:lvl w:ilvl="4" w:tplc="04270019" w:tentative="1">
      <w:start w:val="1"/>
      <w:numFmt w:val="lowerLetter"/>
      <w:lvlText w:val="%5."/>
      <w:lvlJc w:val="left"/>
      <w:pPr>
        <w:ind w:left="5727" w:hanging="360"/>
      </w:pPr>
    </w:lvl>
    <w:lvl w:ilvl="5" w:tplc="0427001B" w:tentative="1">
      <w:start w:val="1"/>
      <w:numFmt w:val="lowerRoman"/>
      <w:lvlText w:val="%6."/>
      <w:lvlJc w:val="right"/>
      <w:pPr>
        <w:ind w:left="6447" w:hanging="180"/>
      </w:pPr>
    </w:lvl>
    <w:lvl w:ilvl="6" w:tplc="0427000F" w:tentative="1">
      <w:start w:val="1"/>
      <w:numFmt w:val="decimal"/>
      <w:lvlText w:val="%7."/>
      <w:lvlJc w:val="left"/>
      <w:pPr>
        <w:ind w:left="7167" w:hanging="360"/>
      </w:pPr>
    </w:lvl>
    <w:lvl w:ilvl="7" w:tplc="04270019" w:tentative="1">
      <w:start w:val="1"/>
      <w:numFmt w:val="lowerLetter"/>
      <w:lvlText w:val="%8."/>
      <w:lvlJc w:val="left"/>
      <w:pPr>
        <w:ind w:left="7887" w:hanging="360"/>
      </w:pPr>
    </w:lvl>
    <w:lvl w:ilvl="8" w:tplc="0427001B" w:tentative="1">
      <w:start w:val="1"/>
      <w:numFmt w:val="lowerRoman"/>
      <w:lvlText w:val="%9."/>
      <w:lvlJc w:val="right"/>
      <w:pPr>
        <w:ind w:left="8607" w:hanging="180"/>
      </w:pPr>
    </w:lvl>
  </w:abstractNum>
  <w:abstractNum w:abstractNumId="18" w15:restartNumberingAfterBreak="0">
    <w:nsid w:val="4AD51C93"/>
    <w:multiLevelType w:val="multilevel"/>
    <w:tmpl w:val="64801EB4"/>
    <w:lvl w:ilvl="0">
      <w:start w:val="1"/>
      <w:numFmt w:val="none"/>
      <w:lvlText w:val="6."/>
      <w:lvlJc w:val="left"/>
      <w:pPr>
        <w:ind w:left="0" w:firstLine="1134"/>
      </w:pPr>
      <w:rPr>
        <w:rFonts w:hint="default"/>
        <w:strike w:val="0"/>
        <w:dstrike w:val="0"/>
        <w:color w:val="auto"/>
        <w:position w:val="0"/>
        <w:sz w:val="24"/>
        <w:u w:val="none"/>
        <w:vertAlign w:val="baseline"/>
      </w:rPr>
    </w:lvl>
    <w:lvl w:ilvl="1">
      <w:start w:val="2"/>
      <w:numFmt w:val="none"/>
      <w:suff w:val="space"/>
      <w:lvlText w:val="6.1."/>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19" w15:restartNumberingAfterBreak="0">
    <w:nsid w:val="4D1737B2"/>
    <w:multiLevelType w:val="multilevel"/>
    <w:tmpl w:val="560A43F8"/>
    <w:styleLink w:val="Stilius1"/>
    <w:lvl w:ilvl="0">
      <w:start w:val="1"/>
      <w:numFmt w:val="none"/>
      <w:lvlText w:val="2.5."/>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2927148"/>
    <w:multiLevelType w:val="multilevel"/>
    <w:tmpl w:val="6E2CF9BC"/>
    <w:lvl w:ilvl="0">
      <w:start w:val="1"/>
      <w:numFmt w:val="none"/>
      <w:lvlText w:val="2.3."/>
      <w:lvlJc w:val="left"/>
      <w:pPr>
        <w:ind w:left="720" w:hanging="360"/>
      </w:pPr>
      <w:rPr>
        <w:rFonts w:hint="default"/>
      </w:rPr>
    </w:lvl>
    <w:lvl w:ilvl="1">
      <w:start w:val="1"/>
      <w:numFmt w:val="decimal"/>
      <w:isLgl/>
      <w:lvlText w:val="%12.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8D818A3"/>
    <w:multiLevelType w:val="multilevel"/>
    <w:tmpl w:val="9F86621E"/>
    <w:lvl w:ilvl="0">
      <w:start w:val="1"/>
      <w:numFmt w:val="decimal"/>
      <w:lvlText w:val="3.%1.1."/>
      <w:lvlJc w:val="left"/>
      <w:pPr>
        <w:ind w:left="502" w:hanging="360"/>
      </w:pPr>
      <w:rPr>
        <w:rFonts w:hint="default"/>
      </w:rPr>
    </w:lvl>
    <w:lvl w:ilvl="1">
      <w:start w:val="1"/>
      <w:numFmt w:val="decimal"/>
      <w:lvlText w:val="%1.%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9C93986"/>
    <w:multiLevelType w:val="multilevel"/>
    <w:tmpl w:val="4E7679D2"/>
    <w:styleLink w:val="Stilius4"/>
    <w:lvl w:ilvl="0">
      <w:start w:val="1"/>
      <w:numFmt w:val="decimal"/>
      <w:suff w:val="space"/>
      <w:lvlText w:val="1%1."/>
      <w:lvlJc w:val="left"/>
      <w:pPr>
        <w:ind w:left="0" w:firstLine="0"/>
      </w:pPr>
      <w:rPr>
        <w:rFonts w:hint="default"/>
      </w:rPr>
    </w:lvl>
    <w:lvl w:ilvl="1">
      <w:start w:val="1"/>
      <w:numFmt w:val="none"/>
      <w:suff w:val="space"/>
      <w:lvlText w:val="11.7."/>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3" w15:restartNumberingAfterBreak="0">
    <w:nsid w:val="5A6472AF"/>
    <w:multiLevelType w:val="multilevel"/>
    <w:tmpl w:val="F0AEF388"/>
    <w:lvl w:ilvl="0">
      <w:start w:val="1"/>
      <w:numFmt w:val="none"/>
      <w:lvlText w:val="11.6."/>
      <w:lvlJc w:val="left"/>
      <w:pPr>
        <w:tabs>
          <w:tab w:val="num" w:pos="720"/>
        </w:tabs>
        <w:ind w:left="720" w:hanging="360"/>
      </w:pPr>
      <w:rPr>
        <w:rFonts w:hint="default"/>
      </w:rPr>
    </w:lvl>
    <w:lvl w:ilvl="1">
      <w:start w:val="1"/>
      <w:numFmt w:val="decimal"/>
      <w:isLgl/>
      <w:lvlText w:val="%2%11.1."/>
      <w:lvlJc w:val="left"/>
      <w:pPr>
        <w:tabs>
          <w:tab w:val="num" w:pos="644"/>
        </w:tabs>
        <w:ind w:left="644" w:hanging="360"/>
      </w:pPr>
      <w:rPr>
        <w:rFonts w:hint="default"/>
        <w:b w:val="0"/>
        <w:bCs/>
      </w:rPr>
    </w:lvl>
    <w:lvl w:ilvl="2">
      <w:start w:val="1"/>
      <w:numFmt w:val="decimal"/>
      <w:isLgl/>
      <w:lvlText w:val="%3%11.7."/>
      <w:lvlJc w:val="left"/>
      <w:pPr>
        <w:tabs>
          <w:tab w:val="num" w:pos="1080"/>
        </w:tabs>
        <w:ind w:left="1080" w:hanging="720"/>
      </w:pPr>
      <w:rPr>
        <w:rFonts w:hint="default"/>
      </w:rPr>
    </w:lvl>
    <w:lvl w:ilvl="3">
      <w:start w:val="1"/>
      <w:numFmt w:val="decimal"/>
      <w:isLgl/>
      <w:lvlText w:val="11.%2.%3.%4"/>
      <w:lvlJc w:val="left"/>
      <w:pPr>
        <w:tabs>
          <w:tab w:val="num" w:pos="1080"/>
        </w:tabs>
        <w:ind w:left="1080" w:hanging="720"/>
      </w:pPr>
      <w:rPr>
        <w:rFonts w:hint="default"/>
        <w:b w:val="0"/>
        <w:bCs/>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5B8D0B8F"/>
    <w:multiLevelType w:val="multilevel"/>
    <w:tmpl w:val="C084F89A"/>
    <w:lvl w:ilvl="0">
      <w:start w:val="1"/>
      <w:numFmt w:val="decimal"/>
      <w:lvlText w:val="5.%1."/>
      <w:lvlJc w:val="left"/>
      <w:pPr>
        <w:ind w:left="0" w:firstLine="1134"/>
      </w:pPr>
      <w:rPr>
        <w:rFonts w:hint="default"/>
        <w:i w:val="0"/>
        <w:iCs w:val="0"/>
        <w:strike w:val="0"/>
        <w:dstrike w:val="0"/>
        <w:color w:val="auto"/>
        <w:position w:val="0"/>
        <w:sz w:val="24"/>
        <w:u w:val="none"/>
        <w:vertAlign w:val="baseline"/>
      </w:rPr>
    </w:lvl>
    <w:lvl w:ilvl="1">
      <w:start w:val="1"/>
      <w:numFmt w:val="decimal"/>
      <w:suff w:val="space"/>
      <w:lvlText w:val="5.%2."/>
      <w:lvlJc w:val="left"/>
      <w:pPr>
        <w:ind w:left="0" w:firstLine="1134"/>
      </w:pPr>
      <w:rPr>
        <w:rFonts w:hint="default"/>
      </w:rPr>
    </w:lvl>
    <w:lvl w:ilvl="2">
      <w:start w:val="1"/>
      <w:numFmt w:val="decimal"/>
      <w:suff w:val="space"/>
      <w:lvlText w:val="%1.%2.%3."/>
      <w:lvlJc w:val="left"/>
      <w:pPr>
        <w:ind w:left="0" w:firstLine="1134"/>
      </w:pPr>
      <w:rPr>
        <w:rFonts w:hint="default"/>
      </w:rPr>
    </w:lvl>
    <w:lvl w:ilvl="3">
      <w:start w:val="1"/>
      <w:numFmt w:val="decimal"/>
      <w:suff w:val="space"/>
      <w:lvlText w:val="%1.%2.%3.%4."/>
      <w:lvlJc w:val="left"/>
      <w:pPr>
        <w:ind w:left="0" w:firstLine="1134"/>
      </w:pPr>
      <w:rPr>
        <w:rFonts w:hint="default"/>
      </w:rPr>
    </w:lvl>
    <w:lvl w:ilvl="4">
      <w:start w:val="1"/>
      <w:numFmt w:val="decimal"/>
      <w:suff w:val="space"/>
      <w:lvlText w:val="%1.%2.%3.%4.%5."/>
      <w:lvlJc w:val="left"/>
      <w:pPr>
        <w:ind w:left="0" w:firstLine="1134"/>
      </w:pPr>
      <w:rPr>
        <w:rFonts w:hint="default"/>
      </w:rPr>
    </w:lvl>
    <w:lvl w:ilvl="5">
      <w:start w:val="1"/>
      <w:numFmt w:val="decimal"/>
      <w:suff w:val="space"/>
      <w:lvlText w:val="%1.%2.%3.%4.%5.%6."/>
      <w:lvlJc w:val="left"/>
      <w:pPr>
        <w:ind w:left="0" w:firstLine="1134"/>
      </w:pPr>
      <w:rPr>
        <w:rFonts w:hint="default"/>
      </w:rPr>
    </w:lvl>
    <w:lvl w:ilvl="6">
      <w:start w:val="1"/>
      <w:numFmt w:val="decimal"/>
      <w:suff w:val="space"/>
      <w:lvlText w:val="%1.%2.%3.%4.%5.%6.%7."/>
      <w:lvlJc w:val="left"/>
      <w:pPr>
        <w:ind w:left="0" w:firstLine="1134"/>
      </w:pPr>
      <w:rPr>
        <w:rFonts w:hint="default"/>
      </w:rPr>
    </w:lvl>
    <w:lvl w:ilvl="7">
      <w:start w:val="1"/>
      <w:numFmt w:val="decimal"/>
      <w:suff w:val="space"/>
      <w:lvlText w:val="%1.%2.%3.%4.%5.%6.%7.%8."/>
      <w:lvlJc w:val="left"/>
      <w:pPr>
        <w:ind w:left="0" w:firstLine="1134"/>
      </w:pPr>
      <w:rPr>
        <w:rFonts w:hint="default"/>
      </w:rPr>
    </w:lvl>
    <w:lvl w:ilvl="8">
      <w:start w:val="1"/>
      <w:numFmt w:val="decimal"/>
      <w:suff w:val="space"/>
      <w:lvlText w:val="%1.%2.%3.%4.%5.%6.%7.%8.%9."/>
      <w:lvlJc w:val="left"/>
      <w:pPr>
        <w:ind w:left="0" w:firstLine="1134"/>
      </w:pPr>
      <w:rPr>
        <w:rFonts w:hint="default"/>
      </w:rPr>
    </w:lvl>
  </w:abstractNum>
  <w:abstractNum w:abstractNumId="25" w15:restartNumberingAfterBreak="0">
    <w:nsid w:val="63322FB4"/>
    <w:multiLevelType w:val="multilevel"/>
    <w:tmpl w:val="5D1688BC"/>
    <w:lvl w:ilvl="0">
      <w:start w:val="1"/>
      <w:numFmt w:val="none"/>
      <w:lvlText w:val="5."/>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5.%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8A96DB7"/>
    <w:multiLevelType w:val="multilevel"/>
    <w:tmpl w:val="618250F2"/>
    <w:lvl w:ilvl="0">
      <w:start w:val="1"/>
      <w:numFmt w:val="none"/>
      <w:suff w:val="space"/>
      <w:lvlText w:val="3."/>
      <w:lvlJc w:val="left"/>
      <w:pPr>
        <w:ind w:left="0" w:firstLine="0"/>
      </w:pPr>
      <w:rPr>
        <w:rFonts w:hint="default"/>
      </w:rPr>
    </w:lvl>
    <w:lvl w:ilvl="1">
      <w:start w:val="1"/>
      <w:numFmt w:val="decimal"/>
      <w:suff w:val="space"/>
      <w:lvlText w:val="%13.3."/>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7" w15:restartNumberingAfterBreak="0">
    <w:nsid w:val="6DDB2FAA"/>
    <w:multiLevelType w:val="multilevel"/>
    <w:tmpl w:val="3E06EE84"/>
    <w:lvl w:ilvl="0">
      <w:start w:val="1"/>
      <w:numFmt w:val="none"/>
      <w:lvlText w:val="7."/>
      <w:lvlJc w:val="left"/>
      <w:pPr>
        <w:tabs>
          <w:tab w:val="num" w:pos="720"/>
        </w:tabs>
        <w:ind w:left="720" w:hanging="360"/>
      </w:pPr>
      <w:rPr>
        <w:rFonts w:hint="default"/>
      </w:rPr>
    </w:lvl>
    <w:lvl w:ilvl="1">
      <w:start w:val="1"/>
      <w:numFmt w:val="decimal"/>
      <w:isLgl/>
      <w:lvlText w:val="%17.%2"/>
      <w:lvlJc w:val="left"/>
      <w:pPr>
        <w:tabs>
          <w:tab w:val="num" w:pos="644"/>
        </w:tabs>
        <w:ind w:left="644" w:hanging="360"/>
      </w:pPr>
      <w:rPr>
        <w:rFonts w:hint="default"/>
        <w:b w:val="0"/>
        <w:bCs/>
      </w:rPr>
    </w:lvl>
    <w:lvl w:ilvl="2">
      <w:start w:val="1"/>
      <w:numFmt w:val="decimal"/>
      <w:isLgl/>
      <w:lvlText w:val="%17.%2.%3"/>
      <w:lvlJc w:val="left"/>
      <w:pPr>
        <w:tabs>
          <w:tab w:val="num" w:pos="1080"/>
        </w:tabs>
        <w:ind w:left="1080" w:hanging="720"/>
      </w:pPr>
      <w:rPr>
        <w:rFonts w:hint="default"/>
      </w:rPr>
    </w:lvl>
    <w:lvl w:ilvl="3">
      <w:start w:val="1"/>
      <w:numFmt w:val="decimal"/>
      <w:isLgl/>
      <w:lvlText w:val="7.%2.%3.%4"/>
      <w:lvlJc w:val="left"/>
      <w:pPr>
        <w:tabs>
          <w:tab w:val="num" w:pos="1080"/>
        </w:tabs>
        <w:ind w:left="1080" w:hanging="720"/>
      </w:pPr>
      <w:rPr>
        <w:rFonts w:hint="default"/>
        <w:b w:val="0"/>
        <w:bCs/>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77641A3E"/>
    <w:multiLevelType w:val="multilevel"/>
    <w:tmpl w:val="950C6216"/>
    <w:lvl w:ilvl="0">
      <w:start w:val="1"/>
      <w:numFmt w:val="none"/>
      <w:lvlText w:val="4."/>
      <w:lvlJc w:val="left"/>
      <w:pPr>
        <w:ind w:left="540" w:hanging="540"/>
      </w:pPr>
      <w:rPr>
        <w:rFonts w:hint="default"/>
        <w:b/>
      </w:rPr>
    </w:lvl>
    <w:lvl w:ilvl="1">
      <w:start w:val="1"/>
      <w:numFmt w:val="decimal"/>
      <w:lvlText w:val="%14.%2."/>
      <w:lvlJc w:val="left"/>
      <w:pPr>
        <w:ind w:left="1532" w:hanging="54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2279" w:hanging="720"/>
      </w:pPr>
      <w:rPr>
        <w:rFonts w:hint="default"/>
        <w:b w:val="0"/>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720" w:hanging="1800"/>
      </w:pPr>
      <w:rPr>
        <w:rFonts w:hint="default"/>
        <w:b/>
      </w:rPr>
    </w:lvl>
  </w:abstractNum>
  <w:num w:numId="1" w16cid:durableId="1875381004">
    <w:abstractNumId w:val="4"/>
  </w:num>
  <w:num w:numId="2" w16cid:durableId="205215568">
    <w:abstractNumId w:val="4"/>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rPr>
          <w:i w:val="0"/>
          <w:iCs w:val="0"/>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 w16cid:durableId="1690838255">
    <w:abstractNumId w:val="19"/>
  </w:num>
  <w:num w:numId="4" w16cid:durableId="178206107">
    <w:abstractNumId w:val="11"/>
  </w:num>
  <w:num w:numId="5" w16cid:durableId="19669237">
    <w:abstractNumId w:val="1"/>
  </w:num>
  <w:num w:numId="6" w16cid:durableId="724135444">
    <w:abstractNumId w:val="20"/>
  </w:num>
  <w:num w:numId="7" w16cid:durableId="34282978">
    <w:abstractNumId w:val="28"/>
  </w:num>
  <w:num w:numId="8" w16cid:durableId="1778675620">
    <w:abstractNumId w:val="13"/>
  </w:num>
  <w:num w:numId="9" w16cid:durableId="493683368">
    <w:abstractNumId w:val="9"/>
  </w:num>
  <w:num w:numId="10" w16cid:durableId="303898571">
    <w:abstractNumId w:val="21"/>
  </w:num>
  <w:num w:numId="11" w16cid:durableId="566961691">
    <w:abstractNumId w:val="21"/>
    <w:lvlOverride w:ilvl="0">
      <w:lvl w:ilvl="0">
        <w:start w:val="1"/>
        <w:numFmt w:val="decimal"/>
        <w:lvlText w:val="3.%1.1."/>
        <w:lvlJc w:val="left"/>
        <w:pPr>
          <w:ind w:left="502" w:hanging="360"/>
        </w:pPr>
        <w:rPr>
          <w:rFonts w:hint="default"/>
        </w:rPr>
      </w:lvl>
    </w:lvlOverride>
    <w:lvlOverride w:ilvl="1">
      <w:lvl w:ilvl="1">
        <w:start w:val="1"/>
        <w:numFmt w:val="decimal"/>
        <w:lvlText w:val="3.%2."/>
        <w:lvlJc w:val="left"/>
        <w:pPr>
          <w:ind w:left="792" w:hanging="432"/>
        </w:pPr>
        <w:rPr>
          <w:rFonts w:hint="default"/>
        </w:rPr>
      </w:lvl>
    </w:lvlOverride>
    <w:lvlOverride w:ilvl="2">
      <w:lvl w:ilvl="2">
        <w:start w:val="1"/>
        <w:numFmt w:val="decimal"/>
        <w:lvlText w:val="3.%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16cid:durableId="965431884">
    <w:abstractNumId w:val="26"/>
  </w:num>
  <w:num w:numId="13" w16cid:durableId="471679154">
    <w:abstractNumId w:val="16"/>
  </w:num>
  <w:num w:numId="14" w16cid:durableId="1054768267">
    <w:abstractNumId w:val="21"/>
    <w:lvlOverride w:ilvl="0">
      <w:lvl w:ilvl="0">
        <w:start w:val="1"/>
        <w:numFmt w:val="none"/>
        <w:lvlText w:val="3.4."/>
        <w:lvlJc w:val="left"/>
        <w:pPr>
          <w:ind w:left="502" w:hanging="360"/>
        </w:pPr>
        <w:rPr>
          <w:rFonts w:hint="default"/>
        </w:rPr>
      </w:lvl>
    </w:lvlOverride>
    <w:lvlOverride w:ilvl="1">
      <w:lvl w:ilvl="1">
        <w:start w:val="1"/>
        <w:numFmt w:val="decimal"/>
        <w:lvlText w:val="3.4.%2."/>
        <w:lvlJc w:val="left"/>
        <w:pPr>
          <w:ind w:left="792" w:hanging="432"/>
        </w:pPr>
        <w:rPr>
          <w:rFonts w:hint="default"/>
        </w:rPr>
      </w:lvl>
    </w:lvlOverride>
    <w:lvlOverride w:ilvl="2">
      <w:lvl w:ilvl="2">
        <w:start w:val="1"/>
        <w:numFmt w:val="none"/>
        <w:lvlText w:val="3.4.2."/>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1686781410">
    <w:abstractNumId w:val="21"/>
    <w:lvlOverride w:ilvl="0">
      <w:lvl w:ilvl="0">
        <w:start w:val="1"/>
        <w:numFmt w:val="none"/>
        <w:lvlText w:val="3.4."/>
        <w:lvlJc w:val="left"/>
        <w:pPr>
          <w:ind w:left="502" w:hanging="360"/>
        </w:pPr>
        <w:rPr>
          <w:rFonts w:hint="default"/>
        </w:rPr>
      </w:lvl>
    </w:lvlOverride>
    <w:lvlOverride w:ilvl="1">
      <w:lvl w:ilvl="1">
        <w:start w:val="1"/>
        <w:numFmt w:val="decimal"/>
        <w:lvlText w:val="3.4.%2."/>
        <w:lvlJc w:val="left"/>
        <w:pPr>
          <w:ind w:left="792" w:hanging="432"/>
        </w:pPr>
        <w:rPr>
          <w:rFonts w:hint="default"/>
        </w:rPr>
      </w:lvl>
    </w:lvlOverride>
    <w:lvlOverride w:ilvl="2">
      <w:lvl w:ilvl="2">
        <w:start w:val="1"/>
        <w:numFmt w:val="none"/>
        <w:lvlText w:val="3.4.2."/>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16cid:durableId="437723006">
    <w:abstractNumId w:val="25"/>
  </w:num>
  <w:num w:numId="17" w16cid:durableId="212347825">
    <w:abstractNumId w:val="24"/>
  </w:num>
  <w:num w:numId="18" w16cid:durableId="111756262">
    <w:abstractNumId w:val="3"/>
  </w:num>
  <w:num w:numId="19" w16cid:durableId="824274552">
    <w:abstractNumId w:val="18"/>
  </w:num>
  <w:num w:numId="20" w16cid:durableId="363363980">
    <w:abstractNumId w:val="6"/>
  </w:num>
  <w:num w:numId="21" w16cid:durableId="1559970508">
    <w:abstractNumId w:val="0"/>
  </w:num>
  <w:num w:numId="22" w16cid:durableId="1654487581">
    <w:abstractNumId w:val="27"/>
  </w:num>
  <w:num w:numId="23" w16cid:durableId="992829446">
    <w:abstractNumId w:val="10"/>
  </w:num>
  <w:num w:numId="24" w16cid:durableId="1986474159">
    <w:abstractNumId w:val="10"/>
    <w:lvlOverride w:ilvl="0">
      <w:lvl w:ilvl="0">
        <w:start w:val="1"/>
        <w:numFmt w:val="none"/>
        <w:lvlText w:val="8."/>
        <w:lvlJc w:val="left"/>
        <w:pPr>
          <w:tabs>
            <w:tab w:val="num" w:pos="720"/>
          </w:tabs>
          <w:ind w:left="720" w:hanging="360"/>
        </w:pPr>
        <w:rPr>
          <w:rFonts w:hint="default"/>
        </w:rPr>
      </w:lvl>
    </w:lvlOverride>
    <w:lvlOverride w:ilvl="1">
      <w:lvl w:ilvl="1">
        <w:start w:val="1"/>
        <w:numFmt w:val="decimal"/>
        <w:isLgl/>
        <w:lvlText w:val="%18.%2."/>
        <w:lvlJc w:val="left"/>
        <w:pPr>
          <w:tabs>
            <w:tab w:val="num" w:pos="644"/>
          </w:tabs>
          <w:ind w:left="644" w:hanging="360"/>
        </w:pPr>
        <w:rPr>
          <w:rFonts w:hint="default"/>
          <w:b w:val="0"/>
          <w:bCs/>
        </w:rPr>
      </w:lvl>
    </w:lvlOverride>
    <w:lvlOverride w:ilvl="2">
      <w:lvl w:ilvl="2">
        <w:start w:val="1"/>
        <w:numFmt w:val="decimal"/>
        <w:isLgl/>
        <w:lvlText w:val="%18.%2.%3."/>
        <w:lvlJc w:val="left"/>
        <w:pPr>
          <w:tabs>
            <w:tab w:val="num" w:pos="1080"/>
          </w:tabs>
          <w:ind w:left="1080" w:hanging="720"/>
        </w:pPr>
        <w:rPr>
          <w:rFonts w:hint="default"/>
        </w:rPr>
      </w:lvl>
    </w:lvlOverride>
    <w:lvlOverride w:ilvl="3">
      <w:lvl w:ilvl="3">
        <w:start w:val="1"/>
        <w:numFmt w:val="decimal"/>
        <w:isLgl/>
        <w:lvlText w:val="7.%2.%3.%4"/>
        <w:lvlJc w:val="left"/>
        <w:pPr>
          <w:tabs>
            <w:tab w:val="num" w:pos="1080"/>
          </w:tabs>
          <w:ind w:left="1080" w:hanging="720"/>
        </w:pPr>
        <w:rPr>
          <w:rFonts w:hint="default"/>
          <w:b w:val="0"/>
          <w:bCs/>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25" w16cid:durableId="1057435106">
    <w:abstractNumId w:val="27"/>
    <w:lvlOverride w:ilvl="0">
      <w:lvl w:ilvl="0">
        <w:start w:val="1"/>
        <w:numFmt w:val="none"/>
        <w:lvlText w:val="9."/>
        <w:lvlJc w:val="left"/>
        <w:pPr>
          <w:tabs>
            <w:tab w:val="num" w:pos="720"/>
          </w:tabs>
          <w:ind w:left="720" w:hanging="360"/>
        </w:pPr>
        <w:rPr>
          <w:rFonts w:hint="default"/>
        </w:rPr>
      </w:lvl>
    </w:lvlOverride>
    <w:lvlOverride w:ilvl="1">
      <w:lvl w:ilvl="1">
        <w:start w:val="1"/>
        <w:numFmt w:val="decimal"/>
        <w:isLgl/>
        <w:lvlText w:val="%19.%2"/>
        <w:lvlJc w:val="left"/>
        <w:pPr>
          <w:tabs>
            <w:tab w:val="num" w:pos="644"/>
          </w:tabs>
          <w:ind w:left="644" w:hanging="360"/>
        </w:pPr>
        <w:rPr>
          <w:rFonts w:hint="default"/>
          <w:b w:val="0"/>
          <w:bCs/>
        </w:rPr>
      </w:lvl>
    </w:lvlOverride>
    <w:lvlOverride w:ilvl="2">
      <w:lvl w:ilvl="2">
        <w:start w:val="1"/>
        <w:numFmt w:val="decimal"/>
        <w:isLgl/>
        <w:lvlText w:val="%19.%2.%3"/>
        <w:lvlJc w:val="left"/>
        <w:pPr>
          <w:tabs>
            <w:tab w:val="num" w:pos="1080"/>
          </w:tabs>
          <w:ind w:left="1080" w:hanging="720"/>
        </w:pPr>
        <w:rPr>
          <w:rFonts w:hint="default"/>
        </w:rPr>
      </w:lvl>
    </w:lvlOverride>
    <w:lvlOverride w:ilvl="3">
      <w:lvl w:ilvl="3">
        <w:start w:val="1"/>
        <w:numFmt w:val="decimal"/>
        <w:isLgl/>
        <w:lvlText w:val="7.%2.%3.%4"/>
        <w:lvlJc w:val="left"/>
        <w:pPr>
          <w:tabs>
            <w:tab w:val="num" w:pos="1080"/>
          </w:tabs>
          <w:ind w:left="1080" w:hanging="720"/>
        </w:pPr>
        <w:rPr>
          <w:rFonts w:hint="default"/>
          <w:b w:val="0"/>
          <w:bCs/>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26" w16cid:durableId="791829864">
    <w:abstractNumId w:val="27"/>
    <w:lvlOverride w:ilvl="0">
      <w:lvl w:ilvl="0">
        <w:start w:val="1"/>
        <w:numFmt w:val="none"/>
        <w:lvlText w:val="10."/>
        <w:lvlJc w:val="left"/>
        <w:pPr>
          <w:tabs>
            <w:tab w:val="num" w:pos="720"/>
          </w:tabs>
          <w:ind w:left="720" w:hanging="360"/>
        </w:pPr>
        <w:rPr>
          <w:rFonts w:hint="default"/>
        </w:rPr>
      </w:lvl>
    </w:lvlOverride>
    <w:lvlOverride w:ilvl="1">
      <w:lvl w:ilvl="1">
        <w:start w:val="1"/>
        <w:numFmt w:val="decimal"/>
        <w:isLgl/>
        <w:lvlText w:val="%110.1"/>
        <w:lvlJc w:val="left"/>
        <w:pPr>
          <w:tabs>
            <w:tab w:val="num" w:pos="644"/>
          </w:tabs>
          <w:ind w:left="644" w:hanging="360"/>
        </w:pPr>
        <w:rPr>
          <w:rFonts w:hint="default"/>
          <w:b w:val="0"/>
          <w:bCs/>
        </w:rPr>
      </w:lvl>
    </w:lvlOverride>
    <w:lvlOverride w:ilvl="2">
      <w:lvl w:ilvl="2">
        <w:start w:val="1"/>
        <w:numFmt w:val="decimal"/>
        <w:isLgl/>
        <w:lvlText w:val="%110.1.1."/>
        <w:lvlJc w:val="left"/>
        <w:pPr>
          <w:tabs>
            <w:tab w:val="num" w:pos="1080"/>
          </w:tabs>
          <w:ind w:left="1080" w:hanging="720"/>
        </w:pPr>
        <w:rPr>
          <w:rFonts w:hint="default"/>
        </w:rPr>
      </w:lvl>
    </w:lvlOverride>
    <w:lvlOverride w:ilvl="3">
      <w:lvl w:ilvl="3">
        <w:start w:val="1"/>
        <w:numFmt w:val="decimal"/>
        <w:isLgl/>
        <w:lvlText w:val="7.%2.%3.%4"/>
        <w:lvlJc w:val="left"/>
        <w:pPr>
          <w:tabs>
            <w:tab w:val="num" w:pos="1080"/>
          </w:tabs>
          <w:ind w:left="1080" w:hanging="720"/>
        </w:pPr>
        <w:rPr>
          <w:rFonts w:hint="default"/>
          <w:b w:val="0"/>
          <w:bCs/>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27" w16cid:durableId="1393651800">
    <w:abstractNumId w:val="14"/>
  </w:num>
  <w:num w:numId="28" w16cid:durableId="560020923">
    <w:abstractNumId w:val="27"/>
    <w:lvlOverride w:ilvl="0">
      <w:lvl w:ilvl="0">
        <w:start w:val="1"/>
        <w:numFmt w:val="none"/>
        <w:lvlText w:val="11."/>
        <w:lvlJc w:val="left"/>
        <w:pPr>
          <w:tabs>
            <w:tab w:val="num" w:pos="720"/>
          </w:tabs>
          <w:ind w:left="720" w:hanging="360"/>
        </w:pPr>
        <w:rPr>
          <w:rFonts w:hint="default"/>
        </w:rPr>
      </w:lvl>
    </w:lvlOverride>
    <w:lvlOverride w:ilvl="1">
      <w:lvl w:ilvl="1">
        <w:start w:val="1"/>
        <w:numFmt w:val="decimal"/>
        <w:isLgl/>
        <w:lvlText w:val="%110.1"/>
        <w:lvlJc w:val="left"/>
        <w:pPr>
          <w:tabs>
            <w:tab w:val="num" w:pos="644"/>
          </w:tabs>
          <w:ind w:left="644" w:hanging="360"/>
        </w:pPr>
        <w:rPr>
          <w:rFonts w:hint="default"/>
          <w:b w:val="0"/>
          <w:bCs/>
        </w:rPr>
      </w:lvl>
    </w:lvlOverride>
    <w:lvlOverride w:ilvl="2">
      <w:lvl w:ilvl="2">
        <w:start w:val="1"/>
        <w:numFmt w:val="decimal"/>
        <w:isLgl/>
        <w:lvlText w:val="%110.1.1."/>
        <w:lvlJc w:val="left"/>
        <w:pPr>
          <w:tabs>
            <w:tab w:val="num" w:pos="1080"/>
          </w:tabs>
          <w:ind w:left="1080" w:hanging="720"/>
        </w:pPr>
        <w:rPr>
          <w:rFonts w:hint="default"/>
        </w:rPr>
      </w:lvl>
    </w:lvlOverride>
    <w:lvlOverride w:ilvl="3">
      <w:lvl w:ilvl="3">
        <w:start w:val="1"/>
        <w:numFmt w:val="decimal"/>
        <w:isLgl/>
        <w:lvlText w:val="7.%2.%3.%4"/>
        <w:lvlJc w:val="left"/>
        <w:pPr>
          <w:tabs>
            <w:tab w:val="num" w:pos="1080"/>
          </w:tabs>
          <w:ind w:left="1080" w:hanging="720"/>
        </w:pPr>
        <w:rPr>
          <w:rFonts w:hint="default"/>
          <w:b w:val="0"/>
          <w:bCs/>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29" w16cid:durableId="88936742">
    <w:abstractNumId w:val="2"/>
  </w:num>
  <w:num w:numId="30" w16cid:durableId="55052700">
    <w:abstractNumId w:val="23"/>
  </w:num>
  <w:num w:numId="31" w16cid:durableId="511460652">
    <w:abstractNumId w:val="23"/>
    <w:lvlOverride w:ilvl="0">
      <w:lvl w:ilvl="0">
        <w:start w:val="1"/>
        <w:numFmt w:val="none"/>
        <w:lvlText w:val="11.7."/>
        <w:lvlJc w:val="left"/>
        <w:pPr>
          <w:tabs>
            <w:tab w:val="num" w:pos="720"/>
          </w:tabs>
          <w:ind w:left="720" w:hanging="360"/>
        </w:pPr>
        <w:rPr>
          <w:rFonts w:hint="default"/>
          <w:i w:val="0"/>
          <w:iCs w:val="0"/>
        </w:rPr>
      </w:lvl>
    </w:lvlOverride>
    <w:lvlOverride w:ilvl="1">
      <w:lvl w:ilvl="1">
        <w:start w:val="1"/>
        <w:numFmt w:val="decimal"/>
        <w:isLgl/>
        <w:lvlText w:val="%2%11.1."/>
        <w:lvlJc w:val="left"/>
        <w:pPr>
          <w:tabs>
            <w:tab w:val="num" w:pos="644"/>
          </w:tabs>
          <w:ind w:left="644" w:hanging="360"/>
        </w:pPr>
        <w:rPr>
          <w:rFonts w:hint="default"/>
          <w:b w:val="0"/>
          <w:bCs/>
        </w:rPr>
      </w:lvl>
    </w:lvlOverride>
    <w:lvlOverride w:ilvl="2">
      <w:lvl w:ilvl="2">
        <w:start w:val="1"/>
        <w:numFmt w:val="decimal"/>
        <w:isLgl/>
        <w:lvlText w:val="%3%11.7."/>
        <w:lvlJc w:val="left"/>
        <w:pPr>
          <w:tabs>
            <w:tab w:val="num" w:pos="1080"/>
          </w:tabs>
          <w:ind w:left="1080" w:hanging="720"/>
        </w:pPr>
        <w:rPr>
          <w:rFonts w:hint="default"/>
        </w:rPr>
      </w:lvl>
    </w:lvlOverride>
    <w:lvlOverride w:ilvl="3">
      <w:lvl w:ilvl="3">
        <w:start w:val="1"/>
        <w:numFmt w:val="decimal"/>
        <w:isLgl/>
        <w:lvlText w:val="11.%2.%3.%4"/>
        <w:lvlJc w:val="left"/>
        <w:pPr>
          <w:tabs>
            <w:tab w:val="num" w:pos="1080"/>
          </w:tabs>
          <w:ind w:left="1080" w:hanging="720"/>
        </w:pPr>
        <w:rPr>
          <w:rFonts w:hint="default"/>
          <w:b w:val="0"/>
          <w:bCs/>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32" w16cid:durableId="1450779272">
    <w:abstractNumId w:val="15"/>
  </w:num>
  <w:num w:numId="33" w16cid:durableId="265503248">
    <w:abstractNumId w:val="22"/>
  </w:num>
  <w:num w:numId="34" w16cid:durableId="1446581567">
    <w:abstractNumId w:val="7"/>
  </w:num>
  <w:num w:numId="35" w16cid:durableId="1508061534">
    <w:abstractNumId w:val="8"/>
  </w:num>
  <w:num w:numId="36" w16cid:durableId="1655837955">
    <w:abstractNumId w:val="12"/>
    <w:lvlOverride w:ilvl="0">
      <w:lvl w:ilvl="0">
        <w:start w:val="1"/>
        <w:numFmt w:val="decimal"/>
        <w:suff w:val="space"/>
        <w:lvlText w:val="%1."/>
        <w:lvlJc w:val="left"/>
        <w:pPr>
          <w:ind w:left="0" w:firstLine="0"/>
        </w:pPr>
        <w:rPr>
          <w:rFonts w:hint="default"/>
        </w:rPr>
      </w:lvl>
    </w:lvlOverride>
    <w:lvlOverride w:ilvl="1">
      <w:lvl w:ilvl="1">
        <w:start w:val="1"/>
        <w:numFmt w:val="none"/>
        <w:lvlText w:val="11.8."/>
        <w:lvlJc w:val="left"/>
        <w:pPr>
          <w:ind w:left="360" w:hanging="36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37" w16cid:durableId="1909028899">
    <w:abstractNumId w:val="12"/>
    <w:lvlOverride w:ilvl="0">
      <w:lvl w:ilvl="0">
        <w:start w:val="1"/>
        <w:numFmt w:val="decimal"/>
        <w:suff w:val="space"/>
        <w:lvlText w:val="%1."/>
        <w:lvlJc w:val="left"/>
        <w:pPr>
          <w:ind w:left="0" w:firstLine="0"/>
        </w:pPr>
        <w:rPr>
          <w:rFonts w:hint="default"/>
        </w:rPr>
      </w:lvl>
    </w:lvlOverride>
    <w:lvlOverride w:ilvl="1">
      <w:lvl w:ilvl="1">
        <w:start w:val="1"/>
        <w:numFmt w:val="none"/>
        <w:lvlText w:val="11.9."/>
        <w:lvlJc w:val="left"/>
        <w:pPr>
          <w:ind w:left="360" w:hanging="36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38" w16cid:durableId="184633709">
    <w:abstractNumId w:val="5"/>
  </w:num>
  <w:num w:numId="39" w16cid:durableId="1739013521">
    <w:abstractNumId w:val="5"/>
    <w:lvlOverride w:ilvl="0">
      <w:lvl w:ilvl="0">
        <w:start w:val="1"/>
        <w:numFmt w:val="decimal"/>
        <w:suff w:val="space"/>
        <w:lvlText w:val="%1."/>
        <w:lvlJc w:val="left"/>
        <w:pPr>
          <w:ind w:left="0" w:firstLine="0"/>
        </w:pPr>
        <w:rPr>
          <w:rFonts w:hint="default"/>
        </w:rPr>
      </w:lvl>
    </w:lvlOverride>
    <w:lvlOverride w:ilvl="1">
      <w:lvl w:ilvl="1">
        <w:start w:val="1"/>
        <w:numFmt w:val="none"/>
        <w:lvlText w:val="11.10."/>
        <w:lvlJc w:val="left"/>
        <w:pPr>
          <w:ind w:left="360" w:hanging="360"/>
        </w:pPr>
        <w:rPr>
          <w:rFonts w:hint="default"/>
        </w:rPr>
      </w:lvl>
    </w:lvlOverride>
    <w:lvlOverride w:ilvl="2">
      <w:lvl w:ilvl="2">
        <w:start w:val="1"/>
        <w:numFmt w:val="decimal"/>
        <w:suff w:val="space"/>
        <w:lvlText w:val="1%1.%210.%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40" w16cid:durableId="536041593">
    <w:abstractNumId w:val="17"/>
    <w:lvlOverride w:ilvl="0">
      <w:lvl w:ilvl="0" w:tplc="0427000F">
        <w:start w:val="1"/>
        <w:numFmt w:val="none"/>
        <w:lvlText w:val="2."/>
        <w:lvlJc w:val="left"/>
        <w:pPr>
          <w:ind w:left="2847" w:hanging="360"/>
        </w:pPr>
        <w:rPr>
          <w:rFonts w:hint="default"/>
        </w:rPr>
      </w:lvl>
    </w:lvlOverride>
    <w:lvlOverride w:ilvl="1">
      <w:lvl w:ilvl="1" w:tplc="04270019">
        <w:start w:val="1"/>
        <w:numFmt w:val="lowerLetter"/>
        <w:lvlText w:val="%2."/>
        <w:lvlJc w:val="left"/>
        <w:pPr>
          <w:ind w:left="3567" w:hanging="360"/>
        </w:pPr>
        <w:rPr>
          <w:rFonts w:hint="default"/>
        </w:rPr>
      </w:lvl>
    </w:lvlOverride>
    <w:lvlOverride w:ilvl="2">
      <w:lvl w:ilvl="2" w:tplc="0427001B">
        <w:start w:val="1"/>
        <w:numFmt w:val="lowerRoman"/>
        <w:lvlText w:val="%3."/>
        <w:lvlJc w:val="right"/>
        <w:pPr>
          <w:ind w:left="4287" w:hanging="180"/>
        </w:pPr>
        <w:rPr>
          <w:rFonts w:hint="default"/>
        </w:rPr>
      </w:lvl>
    </w:lvlOverride>
    <w:lvlOverride w:ilvl="3">
      <w:lvl w:ilvl="3" w:tplc="0427000F">
        <w:start w:val="1"/>
        <w:numFmt w:val="decimal"/>
        <w:lvlText w:val="%4."/>
        <w:lvlJc w:val="left"/>
        <w:pPr>
          <w:ind w:left="5007" w:hanging="360"/>
        </w:pPr>
        <w:rPr>
          <w:rFonts w:hint="default"/>
        </w:rPr>
      </w:lvl>
    </w:lvlOverride>
    <w:lvlOverride w:ilvl="4">
      <w:lvl w:ilvl="4" w:tplc="04270019">
        <w:start w:val="1"/>
        <w:numFmt w:val="lowerLetter"/>
        <w:lvlText w:val="%5."/>
        <w:lvlJc w:val="left"/>
        <w:pPr>
          <w:ind w:left="5727" w:hanging="360"/>
        </w:pPr>
        <w:rPr>
          <w:rFonts w:hint="default"/>
        </w:rPr>
      </w:lvl>
    </w:lvlOverride>
    <w:lvlOverride w:ilvl="5">
      <w:lvl w:ilvl="5" w:tplc="0427001B">
        <w:start w:val="1"/>
        <w:numFmt w:val="lowerRoman"/>
        <w:lvlText w:val="%6."/>
        <w:lvlJc w:val="right"/>
        <w:pPr>
          <w:ind w:left="6447" w:hanging="180"/>
        </w:pPr>
        <w:rPr>
          <w:rFonts w:hint="default"/>
        </w:rPr>
      </w:lvl>
    </w:lvlOverride>
    <w:lvlOverride w:ilvl="6">
      <w:lvl w:ilvl="6" w:tplc="0427000F">
        <w:start w:val="1"/>
        <w:numFmt w:val="decimal"/>
        <w:lvlText w:val="%7."/>
        <w:lvlJc w:val="left"/>
        <w:pPr>
          <w:ind w:left="7167" w:hanging="360"/>
        </w:pPr>
        <w:rPr>
          <w:rFonts w:hint="default"/>
        </w:rPr>
      </w:lvl>
    </w:lvlOverride>
    <w:lvlOverride w:ilvl="7">
      <w:lvl w:ilvl="7" w:tplc="04270019">
        <w:start w:val="1"/>
        <w:numFmt w:val="lowerLetter"/>
        <w:lvlText w:val="%8."/>
        <w:lvlJc w:val="left"/>
        <w:pPr>
          <w:ind w:left="7887" w:hanging="360"/>
        </w:pPr>
        <w:rPr>
          <w:rFonts w:hint="default"/>
        </w:rPr>
      </w:lvl>
    </w:lvlOverride>
    <w:lvlOverride w:ilvl="8">
      <w:lvl w:ilvl="8" w:tplc="0427001B">
        <w:start w:val="1"/>
        <w:numFmt w:val="lowerRoman"/>
        <w:lvlText w:val="%9."/>
        <w:lvlJc w:val="right"/>
        <w:pPr>
          <w:ind w:left="8607" w:hanging="180"/>
        </w:pPr>
        <w:rPr>
          <w:rFonts w:hint="default"/>
        </w:rPr>
      </w:lvl>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ED4"/>
    <w:rsid w:val="00001B0B"/>
    <w:rsid w:val="0000251C"/>
    <w:rsid w:val="00012523"/>
    <w:rsid w:val="00012C53"/>
    <w:rsid w:val="000757CB"/>
    <w:rsid w:val="000A3CFF"/>
    <w:rsid w:val="000B7F80"/>
    <w:rsid w:val="000C2171"/>
    <w:rsid w:val="0010020F"/>
    <w:rsid w:val="00126CE3"/>
    <w:rsid w:val="00130E13"/>
    <w:rsid w:val="001341B4"/>
    <w:rsid w:val="001344CF"/>
    <w:rsid w:val="001409C5"/>
    <w:rsid w:val="001849DB"/>
    <w:rsid w:val="00192C53"/>
    <w:rsid w:val="00197FD7"/>
    <w:rsid w:val="001A5A45"/>
    <w:rsid w:val="001D451A"/>
    <w:rsid w:val="001E1C58"/>
    <w:rsid w:val="001F4323"/>
    <w:rsid w:val="002370AF"/>
    <w:rsid w:val="002470F0"/>
    <w:rsid w:val="00247C10"/>
    <w:rsid w:val="0025788A"/>
    <w:rsid w:val="0027724D"/>
    <w:rsid w:val="00282AA6"/>
    <w:rsid w:val="00286688"/>
    <w:rsid w:val="00291247"/>
    <w:rsid w:val="002E1FDC"/>
    <w:rsid w:val="002E78A1"/>
    <w:rsid w:val="002F18B7"/>
    <w:rsid w:val="002F25FB"/>
    <w:rsid w:val="00305D13"/>
    <w:rsid w:val="00321457"/>
    <w:rsid w:val="00325276"/>
    <w:rsid w:val="00342DAE"/>
    <w:rsid w:val="003537D9"/>
    <w:rsid w:val="00363D3B"/>
    <w:rsid w:val="0037263B"/>
    <w:rsid w:val="0039007E"/>
    <w:rsid w:val="00390E1F"/>
    <w:rsid w:val="003C3E4F"/>
    <w:rsid w:val="003E5558"/>
    <w:rsid w:val="0040440F"/>
    <w:rsid w:val="00457811"/>
    <w:rsid w:val="00471343"/>
    <w:rsid w:val="004938D3"/>
    <w:rsid w:val="004A2114"/>
    <w:rsid w:val="004A7D22"/>
    <w:rsid w:val="004C39E0"/>
    <w:rsid w:val="00540089"/>
    <w:rsid w:val="00557936"/>
    <w:rsid w:val="00562850"/>
    <w:rsid w:val="0056686C"/>
    <w:rsid w:val="00575E7A"/>
    <w:rsid w:val="00586E2E"/>
    <w:rsid w:val="005C01B4"/>
    <w:rsid w:val="00620ED5"/>
    <w:rsid w:val="00657139"/>
    <w:rsid w:val="006628CB"/>
    <w:rsid w:val="00665D37"/>
    <w:rsid w:val="006B291C"/>
    <w:rsid w:val="006E18A1"/>
    <w:rsid w:val="006F4B3F"/>
    <w:rsid w:val="00715810"/>
    <w:rsid w:val="00727583"/>
    <w:rsid w:val="007303AF"/>
    <w:rsid w:val="00747780"/>
    <w:rsid w:val="00765986"/>
    <w:rsid w:val="007B2C51"/>
    <w:rsid w:val="007C7CFC"/>
    <w:rsid w:val="007F35A3"/>
    <w:rsid w:val="007F5B83"/>
    <w:rsid w:val="00805B41"/>
    <w:rsid w:val="0081011D"/>
    <w:rsid w:val="00812191"/>
    <w:rsid w:val="008320A5"/>
    <w:rsid w:val="00832EA7"/>
    <w:rsid w:val="008333C5"/>
    <w:rsid w:val="00833508"/>
    <w:rsid w:val="008340FF"/>
    <w:rsid w:val="00851899"/>
    <w:rsid w:val="00852853"/>
    <w:rsid w:val="008618D1"/>
    <w:rsid w:val="00862EE8"/>
    <w:rsid w:val="00870B52"/>
    <w:rsid w:val="00872305"/>
    <w:rsid w:val="008763BA"/>
    <w:rsid w:val="00885BBC"/>
    <w:rsid w:val="00887C2A"/>
    <w:rsid w:val="008923C2"/>
    <w:rsid w:val="00897BAC"/>
    <w:rsid w:val="008A4D2B"/>
    <w:rsid w:val="008A5F23"/>
    <w:rsid w:val="008C6CF0"/>
    <w:rsid w:val="008C6E92"/>
    <w:rsid w:val="008D2210"/>
    <w:rsid w:val="008D3188"/>
    <w:rsid w:val="00910518"/>
    <w:rsid w:val="00931F62"/>
    <w:rsid w:val="00933C72"/>
    <w:rsid w:val="0093570B"/>
    <w:rsid w:val="00956858"/>
    <w:rsid w:val="0096745A"/>
    <w:rsid w:val="00967C28"/>
    <w:rsid w:val="00977009"/>
    <w:rsid w:val="00985CF2"/>
    <w:rsid w:val="009A5A12"/>
    <w:rsid w:val="009A687A"/>
    <w:rsid w:val="009A7534"/>
    <w:rsid w:val="009B7481"/>
    <w:rsid w:val="009C709E"/>
    <w:rsid w:val="009E637A"/>
    <w:rsid w:val="009F3369"/>
    <w:rsid w:val="009F686A"/>
    <w:rsid w:val="00A0318F"/>
    <w:rsid w:val="00A11B9B"/>
    <w:rsid w:val="00A17454"/>
    <w:rsid w:val="00A46AAC"/>
    <w:rsid w:val="00A75BE7"/>
    <w:rsid w:val="00AA34A4"/>
    <w:rsid w:val="00AB08EC"/>
    <w:rsid w:val="00AB3ED4"/>
    <w:rsid w:val="00AF7F0C"/>
    <w:rsid w:val="00B400F3"/>
    <w:rsid w:val="00B5401D"/>
    <w:rsid w:val="00B672DB"/>
    <w:rsid w:val="00B868DC"/>
    <w:rsid w:val="00B90010"/>
    <w:rsid w:val="00B92E03"/>
    <w:rsid w:val="00BA67D3"/>
    <w:rsid w:val="00BB368A"/>
    <w:rsid w:val="00BB5D60"/>
    <w:rsid w:val="00BC6D1C"/>
    <w:rsid w:val="00BD22C6"/>
    <w:rsid w:val="00BF51B7"/>
    <w:rsid w:val="00BF6CCD"/>
    <w:rsid w:val="00C2748E"/>
    <w:rsid w:val="00C3426B"/>
    <w:rsid w:val="00C35542"/>
    <w:rsid w:val="00C50210"/>
    <w:rsid w:val="00C73177"/>
    <w:rsid w:val="00C84B87"/>
    <w:rsid w:val="00C97B91"/>
    <w:rsid w:val="00CA4101"/>
    <w:rsid w:val="00CA4FE2"/>
    <w:rsid w:val="00CA742E"/>
    <w:rsid w:val="00CB6B0D"/>
    <w:rsid w:val="00CD4F7A"/>
    <w:rsid w:val="00CD729E"/>
    <w:rsid w:val="00CE257B"/>
    <w:rsid w:val="00CE3DF8"/>
    <w:rsid w:val="00CF6E75"/>
    <w:rsid w:val="00D23393"/>
    <w:rsid w:val="00D3064F"/>
    <w:rsid w:val="00D81EA3"/>
    <w:rsid w:val="00D86D9D"/>
    <w:rsid w:val="00DB0FDD"/>
    <w:rsid w:val="00DE5F36"/>
    <w:rsid w:val="00DE6B4C"/>
    <w:rsid w:val="00E003DD"/>
    <w:rsid w:val="00E17EFC"/>
    <w:rsid w:val="00E23F07"/>
    <w:rsid w:val="00E2611A"/>
    <w:rsid w:val="00E30D8A"/>
    <w:rsid w:val="00E34374"/>
    <w:rsid w:val="00E42566"/>
    <w:rsid w:val="00E71B32"/>
    <w:rsid w:val="00E75690"/>
    <w:rsid w:val="00E76A97"/>
    <w:rsid w:val="00E76AE8"/>
    <w:rsid w:val="00E8540C"/>
    <w:rsid w:val="00E92254"/>
    <w:rsid w:val="00E9467A"/>
    <w:rsid w:val="00EA5019"/>
    <w:rsid w:val="00EB6F80"/>
    <w:rsid w:val="00EF0DD3"/>
    <w:rsid w:val="00F04A93"/>
    <w:rsid w:val="00F06735"/>
    <w:rsid w:val="00F451AE"/>
    <w:rsid w:val="00F85994"/>
    <w:rsid w:val="00FA51C2"/>
    <w:rsid w:val="00FC3404"/>
    <w:rsid w:val="00FC6AE9"/>
    <w:rsid w:val="00FD1C74"/>
    <w:rsid w:val="00FE326F"/>
    <w:rsid w:val="00FF25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37089"/>
  <w15:chartTrackingRefBased/>
  <w15:docId w15:val="{D5990C26-EE4E-4AAE-A630-234AD311C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3ED4"/>
    <w:pPr>
      <w:suppressAutoHyphens/>
      <w:autoSpaceDN w:val="0"/>
      <w:spacing w:after="0" w:line="240" w:lineRule="auto"/>
      <w:textAlignment w:val="baseline"/>
    </w:pPr>
    <w:rPr>
      <w:rFonts w:ascii="Times New Roman" w:eastAsia="Times New Roman" w:hAnsi="Times New Roman" w:cs="Times New Roman"/>
      <w:kern w:val="3"/>
      <w:sz w:val="24"/>
      <w:szCs w:val="24"/>
      <w:lang w:eastAsia="zh-CN"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AB3ED4"/>
    <w:pPr>
      <w:suppressAutoHyphens/>
      <w:autoSpaceDN w:val="0"/>
      <w:spacing w:after="0" w:line="240" w:lineRule="auto"/>
      <w:textAlignment w:val="baseline"/>
    </w:pPr>
    <w:rPr>
      <w:rFonts w:ascii="Liberation Serif" w:eastAsia="SimSun" w:hAnsi="Liberation Serif" w:cs="Mangal"/>
      <w:kern w:val="3"/>
      <w:sz w:val="24"/>
      <w:szCs w:val="24"/>
      <w:lang w:eastAsia="zh-CN" w:bidi="hi-IN"/>
      <w14:ligatures w14:val="none"/>
    </w:rPr>
  </w:style>
  <w:style w:type="numbering" w:customStyle="1" w:styleId="WWNum8">
    <w:name w:val="WWNum8"/>
    <w:basedOn w:val="NoList"/>
    <w:rsid w:val="00192C53"/>
    <w:pPr>
      <w:numPr>
        <w:numId w:val="1"/>
      </w:numPr>
    </w:pPr>
  </w:style>
  <w:style w:type="paragraph" w:customStyle="1" w:styleId="Normal1">
    <w:name w:val="Normal1"/>
    <w:rsid w:val="007B2C51"/>
    <w:pPr>
      <w:suppressAutoHyphens/>
      <w:spacing w:after="0" w:line="240" w:lineRule="auto"/>
      <w:textAlignment w:val="baseline"/>
    </w:pPr>
    <w:rPr>
      <w:rFonts w:ascii="Times New Roman" w:eastAsia="Times New Roman" w:hAnsi="Times New Roman" w:cs="Times New Roman"/>
      <w:color w:val="00000A"/>
      <w:kern w:val="0"/>
      <w:sz w:val="24"/>
      <w:szCs w:val="24"/>
      <w14:ligatures w14:val="non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C97B91"/>
    <w:pPr>
      <w:ind w:left="720"/>
      <w:contextualSpacing/>
    </w:pPr>
    <w:rPr>
      <w:rFonts w:cs="Mangal"/>
      <w:szCs w:val="21"/>
    </w:rPr>
  </w:style>
  <w:style w:type="numbering" w:customStyle="1" w:styleId="Stilius1">
    <w:name w:val="Stilius1"/>
    <w:uiPriority w:val="99"/>
    <w:rsid w:val="00586E2E"/>
    <w:pPr>
      <w:numPr>
        <w:numId w:val="3"/>
      </w:numPr>
    </w:pPr>
  </w:style>
  <w:style w:type="numbering" w:customStyle="1" w:styleId="Stilius2">
    <w:name w:val="Stilius2"/>
    <w:uiPriority w:val="99"/>
    <w:rsid w:val="00557936"/>
    <w:pPr>
      <w:numPr>
        <w:numId w:val="4"/>
      </w:numPr>
    </w:pPr>
  </w:style>
  <w:style w:type="character" w:styleId="Hyperlink">
    <w:name w:val="Hyperlink"/>
    <w:aliases w:val="Alna"/>
    <w:unhideWhenUsed/>
    <w:rsid w:val="00727583"/>
    <w:rPr>
      <w:color w:val="000000"/>
      <w:u w:val="single"/>
    </w:rPr>
  </w:style>
  <w:style w:type="paragraph" w:customStyle="1" w:styleId="Style2">
    <w:name w:val="Style 2"/>
    <w:link w:val="CharStyle63"/>
    <w:rsid w:val="006B291C"/>
    <w:pPr>
      <w:widowControl w:val="0"/>
      <w:pBdr>
        <w:top w:val="nil"/>
        <w:left w:val="nil"/>
        <w:bottom w:val="nil"/>
        <w:right w:val="nil"/>
        <w:between w:val="nil"/>
        <w:bar w:val="nil"/>
      </w:pBdr>
      <w:shd w:val="clear" w:color="auto" w:fill="FFFFFF"/>
      <w:spacing w:before="300" w:after="0" w:line="254" w:lineRule="exact"/>
    </w:pPr>
    <w:rPr>
      <w:rFonts w:ascii="Calibri" w:eastAsia="Arial Unicode MS" w:hAnsi="Calibri" w:cs="Arial Unicode MS"/>
      <w:color w:val="000000"/>
      <w:kern w:val="0"/>
      <w:u w:color="000000"/>
      <w:bdr w:val="nil"/>
      <w:lang w:val="es-ES_tradnl" w:eastAsia="lt-LT"/>
      <w14:ligatures w14:val="non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locked/>
    <w:rsid w:val="00887C2A"/>
    <w:rPr>
      <w:rFonts w:ascii="Times New Roman" w:eastAsia="Times New Roman" w:hAnsi="Times New Roman" w:cs="Mangal"/>
      <w:kern w:val="3"/>
      <w:sz w:val="24"/>
      <w:szCs w:val="21"/>
      <w:lang w:eastAsia="zh-CN" w:bidi="hi-IN"/>
      <w14:ligatures w14:val="none"/>
    </w:rPr>
  </w:style>
  <w:style w:type="paragraph" w:customStyle="1" w:styleId="BodyText11">
    <w:name w:val="Body Text11"/>
    <w:rsid w:val="00887C2A"/>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character" w:customStyle="1" w:styleId="cf01">
    <w:name w:val="cf01"/>
    <w:basedOn w:val="DefaultParagraphFont"/>
    <w:rsid w:val="00887C2A"/>
    <w:rPr>
      <w:rFonts w:ascii="Segoe UI" w:hAnsi="Segoe UI" w:cs="Segoe UI" w:hint="default"/>
      <w:sz w:val="18"/>
      <w:szCs w:val="18"/>
    </w:rPr>
  </w:style>
  <w:style w:type="paragraph" w:customStyle="1" w:styleId="SSutSkyrius">
    <w:name w:val="SSutSkyrius"/>
    <w:basedOn w:val="Normal"/>
    <w:next w:val="SSutPunktas"/>
    <w:rsid w:val="00977009"/>
    <w:pPr>
      <w:keepNext/>
      <w:numPr>
        <w:numId w:val="21"/>
      </w:numPr>
      <w:suppressAutoHyphens w:val="0"/>
      <w:autoSpaceDE w:val="0"/>
      <w:adjustRightInd w:val="0"/>
      <w:spacing w:before="80" w:after="100"/>
      <w:jc w:val="both"/>
      <w:textAlignment w:val="auto"/>
      <w:outlineLvl w:val="0"/>
    </w:pPr>
    <w:rPr>
      <w:b/>
      <w:bCs/>
      <w:color w:val="000000"/>
      <w:kern w:val="0"/>
      <w:sz w:val="20"/>
      <w:lang w:eastAsia="en-US" w:bidi="ar-SA"/>
    </w:rPr>
  </w:style>
  <w:style w:type="paragraph" w:customStyle="1" w:styleId="SSutPunktas">
    <w:name w:val="SSutPunktas"/>
    <w:basedOn w:val="Normal"/>
    <w:rsid w:val="00977009"/>
    <w:pPr>
      <w:numPr>
        <w:ilvl w:val="1"/>
        <w:numId w:val="21"/>
      </w:numPr>
      <w:suppressAutoHyphens w:val="0"/>
      <w:autoSpaceDE w:val="0"/>
      <w:adjustRightInd w:val="0"/>
      <w:textAlignment w:val="auto"/>
      <w:outlineLvl w:val="1"/>
    </w:pPr>
    <w:rPr>
      <w:kern w:val="0"/>
      <w:lang w:val="en-US" w:eastAsia="en-US" w:bidi="ar-SA"/>
    </w:rPr>
  </w:style>
  <w:style w:type="character" w:customStyle="1" w:styleId="CharStyle63">
    <w:name w:val="Char Style 63"/>
    <w:basedOn w:val="DefaultParagraphFont"/>
    <w:link w:val="Style2"/>
    <w:rsid w:val="009E637A"/>
    <w:rPr>
      <w:rFonts w:ascii="Calibri" w:eastAsia="Arial Unicode MS" w:hAnsi="Calibri" w:cs="Arial Unicode MS"/>
      <w:color w:val="000000"/>
      <w:kern w:val="0"/>
      <w:u w:color="000000"/>
      <w:bdr w:val="nil"/>
      <w:shd w:val="clear" w:color="auto" w:fill="FFFFFF"/>
      <w:lang w:val="es-ES_tradnl" w:eastAsia="lt-LT"/>
      <w14:ligatures w14:val="none"/>
    </w:rPr>
  </w:style>
  <w:style w:type="numbering" w:customStyle="1" w:styleId="Stilius3">
    <w:name w:val="Stilius3"/>
    <w:uiPriority w:val="99"/>
    <w:rsid w:val="00C2748E"/>
    <w:pPr>
      <w:numPr>
        <w:numId w:val="32"/>
      </w:numPr>
    </w:pPr>
  </w:style>
  <w:style w:type="numbering" w:customStyle="1" w:styleId="Stilius4">
    <w:name w:val="Stilius4"/>
    <w:uiPriority w:val="99"/>
    <w:rsid w:val="00BF51B7"/>
    <w:pPr>
      <w:numPr>
        <w:numId w:val="33"/>
      </w:numPr>
    </w:pPr>
  </w:style>
  <w:style w:type="numbering" w:customStyle="1" w:styleId="Stilius5">
    <w:name w:val="Stilius5"/>
    <w:uiPriority w:val="99"/>
    <w:rsid w:val="00BF51B7"/>
    <w:pPr>
      <w:numPr>
        <w:numId w:val="34"/>
      </w:numPr>
    </w:pPr>
  </w:style>
  <w:style w:type="numbering" w:customStyle="1" w:styleId="Stilius6">
    <w:name w:val="Stilius6"/>
    <w:uiPriority w:val="99"/>
    <w:rsid w:val="00BF51B7"/>
    <w:pPr>
      <w:numPr>
        <w:numId w:val="35"/>
      </w:numPr>
    </w:pPr>
  </w:style>
  <w:style w:type="paragraph" w:styleId="Header">
    <w:name w:val="header"/>
    <w:basedOn w:val="Normal"/>
    <w:link w:val="HeaderChar"/>
    <w:uiPriority w:val="99"/>
    <w:unhideWhenUsed/>
    <w:rsid w:val="0096745A"/>
    <w:pPr>
      <w:tabs>
        <w:tab w:val="center" w:pos="4513"/>
        <w:tab w:val="right" w:pos="9026"/>
      </w:tabs>
    </w:pPr>
    <w:rPr>
      <w:rFonts w:cs="Mangal"/>
      <w:szCs w:val="21"/>
    </w:rPr>
  </w:style>
  <w:style w:type="character" w:customStyle="1" w:styleId="HeaderChar">
    <w:name w:val="Header Char"/>
    <w:basedOn w:val="DefaultParagraphFont"/>
    <w:link w:val="Header"/>
    <w:uiPriority w:val="99"/>
    <w:rsid w:val="0096745A"/>
    <w:rPr>
      <w:rFonts w:ascii="Times New Roman" w:eastAsia="Times New Roman" w:hAnsi="Times New Roman" w:cs="Mangal"/>
      <w:kern w:val="3"/>
      <w:sz w:val="24"/>
      <w:szCs w:val="21"/>
      <w:lang w:eastAsia="zh-CN" w:bidi="hi-IN"/>
      <w14:ligatures w14:val="none"/>
    </w:rPr>
  </w:style>
  <w:style w:type="paragraph" w:styleId="Footer">
    <w:name w:val="footer"/>
    <w:basedOn w:val="Normal"/>
    <w:link w:val="FooterChar"/>
    <w:uiPriority w:val="99"/>
    <w:unhideWhenUsed/>
    <w:rsid w:val="0096745A"/>
    <w:pPr>
      <w:tabs>
        <w:tab w:val="center" w:pos="4513"/>
        <w:tab w:val="right" w:pos="9026"/>
      </w:tabs>
    </w:pPr>
    <w:rPr>
      <w:rFonts w:cs="Mangal"/>
      <w:szCs w:val="21"/>
    </w:rPr>
  </w:style>
  <w:style w:type="character" w:customStyle="1" w:styleId="FooterChar">
    <w:name w:val="Footer Char"/>
    <w:basedOn w:val="DefaultParagraphFont"/>
    <w:link w:val="Footer"/>
    <w:uiPriority w:val="99"/>
    <w:rsid w:val="0096745A"/>
    <w:rPr>
      <w:rFonts w:ascii="Times New Roman" w:eastAsia="Times New Roman" w:hAnsi="Times New Roman" w:cs="Mangal"/>
      <w:kern w:val="3"/>
      <w:sz w:val="24"/>
      <w:szCs w:val="21"/>
      <w:lang w:eastAsia="zh-CN" w:bidi="hi-IN"/>
      <w14:ligatures w14:val="none"/>
    </w:rPr>
  </w:style>
  <w:style w:type="paragraph" w:styleId="Revision">
    <w:name w:val="Revision"/>
    <w:hidden/>
    <w:uiPriority w:val="99"/>
    <w:semiHidden/>
    <w:rsid w:val="008D2210"/>
    <w:pPr>
      <w:spacing w:after="0" w:line="240" w:lineRule="auto"/>
    </w:pPr>
    <w:rPr>
      <w:rFonts w:ascii="Times New Roman" w:eastAsia="Times New Roman" w:hAnsi="Times New Roman" w:cs="Mangal"/>
      <w:kern w:val="3"/>
      <w:sz w:val="24"/>
      <w:szCs w:val="21"/>
      <w:lang w:eastAsia="zh-CN" w:bidi="hi-IN"/>
      <w14:ligatures w14:val="none"/>
    </w:rPr>
  </w:style>
  <w:style w:type="character" w:styleId="CommentReference">
    <w:name w:val="annotation reference"/>
    <w:basedOn w:val="DefaultParagraphFont"/>
    <w:uiPriority w:val="99"/>
    <w:semiHidden/>
    <w:unhideWhenUsed/>
    <w:rsid w:val="008D2210"/>
    <w:rPr>
      <w:sz w:val="16"/>
      <w:szCs w:val="16"/>
    </w:rPr>
  </w:style>
  <w:style w:type="paragraph" w:styleId="CommentText">
    <w:name w:val="annotation text"/>
    <w:basedOn w:val="Normal"/>
    <w:link w:val="CommentTextChar"/>
    <w:uiPriority w:val="99"/>
    <w:unhideWhenUsed/>
    <w:rsid w:val="008D2210"/>
    <w:rPr>
      <w:rFonts w:cs="Mangal"/>
      <w:sz w:val="20"/>
      <w:szCs w:val="18"/>
    </w:rPr>
  </w:style>
  <w:style w:type="character" w:customStyle="1" w:styleId="CommentTextChar">
    <w:name w:val="Comment Text Char"/>
    <w:basedOn w:val="DefaultParagraphFont"/>
    <w:link w:val="CommentText"/>
    <w:uiPriority w:val="99"/>
    <w:rsid w:val="008D2210"/>
    <w:rPr>
      <w:rFonts w:ascii="Times New Roman" w:eastAsia="Times New Roman" w:hAnsi="Times New Roman" w:cs="Mangal"/>
      <w:kern w:val="3"/>
      <w:sz w:val="20"/>
      <w:szCs w:val="18"/>
      <w:lang w:eastAsia="zh-CN" w:bidi="hi-IN"/>
      <w14:ligatures w14:val="none"/>
    </w:rPr>
  </w:style>
  <w:style w:type="paragraph" w:styleId="CommentSubject">
    <w:name w:val="annotation subject"/>
    <w:basedOn w:val="CommentText"/>
    <w:next w:val="CommentText"/>
    <w:link w:val="CommentSubjectChar"/>
    <w:uiPriority w:val="99"/>
    <w:semiHidden/>
    <w:unhideWhenUsed/>
    <w:rsid w:val="008D2210"/>
    <w:rPr>
      <w:b/>
      <w:bCs/>
    </w:rPr>
  </w:style>
  <w:style w:type="character" w:customStyle="1" w:styleId="CommentSubjectChar">
    <w:name w:val="Comment Subject Char"/>
    <w:basedOn w:val="CommentTextChar"/>
    <w:link w:val="CommentSubject"/>
    <w:uiPriority w:val="99"/>
    <w:semiHidden/>
    <w:rsid w:val="008D2210"/>
    <w:rPr>
      <w:rFonts w:ascii="Times New Roman" w:eastAsia="Times New Roman" w:hAnsi="Times New Roman" w:cs="Mangal"/>
      <w:b/>
      <w:bCs/>
      <w:kern w:val="3"/>
      <w:sz w:val="20"/>
      <w:szCs w:val="18"/>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05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679R2016&amp;local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ur-lex.europa.eu/legal-content/LIT/TXT/?uri=CELEX:31995L0046&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CA6ED-0D2D-43F2-B32B-A391D2FD0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4265</Words>
  <Characters>24313</Characters>
  <Application>Microsoft Office Word</Application>
  <DocSecurity>0</DocSecurity>
  <Lines>202</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Šniaukšta</dc:creator>
  <cp:lastModifiedBy>Jovita Dilienė</cp:lastModifiedBy>
  <cp:revision>5</cp:revision>
  <dcterms:created xsi:type="dcterms:W3CDTF">2025-07-29T06:14:00Z</dcterms:created>
  <dcterms:modified xsi:type="dcterms:W3CDTF">2025-07-29T06:33:00Z</dcterms:modified>
</cp:coreProperties>
</file>