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137C82E2" w:rsidR="00E7057E" w:rsidRPr="004569B9" w:rsidRDefault="004569B9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569B9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LAPAROTOMINIŲ INSTRUMENTŲ RINKINYS</w:t>
      </w:r>
      <w:r w:rsidR="007B798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 (2)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569B9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569B9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569B9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569B9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569B9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569B9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569B9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569B9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569B9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569B9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5E4B56E1" w:rsidR="00557AC3" w:rsidRPr="004569B9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</w:t>
            </w:r>
            <w:r w:rsidR="004569B9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rugpjūčio 5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569B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76AF" w14:textId="77777777" w:rsidR="00DB6DB6" w:rsidRDefault="00DB6DB6" w:rsidP="005E114E">
      <w:pPr>
        <w:spacing w:after="0" w:line="240" w:lineRule="auto"/>
      </w:pPr>
      <w:r>
        <w:separator/>
      </w:r>
    </w:p>
  </w:endnote>
  <w:endnote w:type="continuationSeparator" w:id="0">
    <w:p w14:paraId="01C0F2A1" w14:textId="77777777" w:rsidR="00DB6DB6" w:rsidRDefault="00DB6DB6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2067D" w14:textId="77777777" w:rsidR="00DB6DB6" w:rsidRDefault="00DB6DB6" w:rsidP="005E114E">
      <w:pPr>
        <w:spacing w:after="0" w:line="240" w:lineRule="auto"/>
      </w:pPr>
      <w:r>
        <w:separator/>
      </w:r>
    </w:p>
  </w:footnote>
  <w:footnote w:type="continuationSeparator" w:id="0">
    <w:p w14:paraId="58BAF63D" w14:textId="77777777" w:rsidR="00DB6DB6" w:rsidRDefault="00DB6DB6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569B9"/>
    <w:rsid w:val="004742C9"/>
    <w:rsid w:val="004D389D"/>
    <w:rsid w:val="00557AC3"/>
    <w:rsid w:val="0056388D"/>
    <w:rsid w:val="005652DB"/>
    <w:rsid w:val="005973CA"/>
    <w:rsid w:val="005E114E"/>
    <w:rsid w:val="00603092"/>
    <w:rsid w:val="006832E2"/>
    <w:rsid w:val="006B78E8"/>
    <w:rsid w:val="006C6951"/>
    <w:rsid w:val="007206AF"/>
    <w:rsid w:val="007B0A0B"/>
    <w:rsid w:val="007B798D"/>
    <w:rsid w:val="007C3BC9"/>
    <w:rsid w:val="007F393C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DB6DB6"/>
    <w:rsid w:val="00E10E96"/>
    <w:rsid w:val="00E1170A"/>
    <w:rsid w:val="00E1638B"/>
    <w:rsid w:val="00E60B06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2025-07-29T12:59:00Z</dcterms:modified>
</cp:coreProperties>
</file>