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4973F" w14:textId="64137209" w:rsidR="00477FA0" w:rsidRDefault="00477FA0" w:rsidP="00C63717">
      <w:pPr>
        <w:spacing w:after="0"/>
        <w:jc w:val="both"/>
      </w:pPr>
      <w:r>
        <w:t>KLAUSIMAS. Prašome patikslinti perkančiosios organizacijos ar šiame pirkime taikomi 5.1.7. sutarties punkte numatytas socialinis kriterijus, ar 5.1.7 punkte numatytas darbo organizavimo kriterijus?</w:t>
      </w:r>
    </w:p>
    <w:p w14:paraId="58A03414" w14:textId="1F2EDE50" w:rsidR="00C63717" w:rsidRDefault="00C63717" w:rsidP="00C63717">
      <w:pPr>
        <w:spacing w:after="0"/>
        <w:jc w:val="both"/>
      </w:pPr>
      <w:r>
        <w:t>ATSAKYMAS. Pirkime taikomas ir socialinis kriterijus (numatytas 5.1.7. punkte), ir darbo organizavimo kriterijus (numatytas 5.1.8. punkte).</w:t>
      </w:r>
    </w:p>
    <w:p w14:paraId="2E63F14E" w14:textId="77777777" w:rsidR="00C63717" w:rsidRDefault="00C63717" w:rsidP="00C63717">
      <w:pPr>
        <w:spacing w:after="0"/>
        <w:jc w:val="both"/>
      </w:pPr>
    </w:p>
    <w:p w14:paraId="1C5B214F" w14:textId="700DA6E9" w:rsidR="00477FA0" w:rsidRDefault="00C63717" w:rsidP="00C63717">
      <w:pPr>
        <w:spacing w:after="0"/>
        <w:jc w:val="both"/>
        <w:rPr>
          <w:b/>
          <w:bCs/>
        </w:rPr>
      </w:pPr>
      <w:r>
        <w:t>KLAUSIMAS.</w:t>
      </w:r>
      <w:r w:rsidR="00477FA0">
        <w:t xml:space="preserve"> Sutarties 6.1.12. punkte numatyta: Mokėti delspinigius, jeigu vėluoja vykdyti savo įsipareigojimus pagal Sutartį. Užsakovas skaičiuoja 0,04 proc. delspinigius dėl vėlavimo nuo Užsakyme numatytų Darbų kainos be PVM už kiekvieną uždelstą dieną. Priskaičiuoti delspinigiai išskaičiuojami iš Rangovui mokėtinų sumų; </w:t>
      </w:r>
      <w:r w:rsidR="00477FA0" w:rsidRPr="00477FA0">
        <w:rPr>
          <w:b/>
          <w:bCs/>
        </w:rPr>
        <w:t xml:space="preserve">Pažymėtina, jog sudarant sutartį šalys turi būti lygios ir negali dominuoti viena kitos atžvilgiu ir tam, kad netesybų taikymas netaptų nepagrįsto vienos šalies praturtėjimo kitos šalies atžvilgiu prielaida, prašome koreguoti delspinigių taikymą ir delspinigius taikyti nuo vėluojamų atlikti/ neatliktų darbų vertės, bet ne nuo užsakymo darbų kainos be </w:t>
      </w:r>
      <w:proofErr w:type="spellStart"/>
      <w:r w:rsidR="00477FA0" w:rsidRPr="00477FA0">
        <w:rPr>
          <w:b/>
          <w:bCs/>
        </w:rPr>
        <w:t>pvm</w:t>
      </w:r>
      <w:proofErr w:type="spellEnd"/>
      <w:r w:rsidR="00477FA0" w:rsidRPr="00477FA0">
        <w:rPr>
          <w:b/>
          <w:bCs/>
        </w:rPr>
        <w:t xml:space="preserve"> ir tokiu būdu grąžinti sutarties šalių lygybę.</w:t>
      </w:r>
    </w:p>
    <w:p w14:paraId="2CE4E4B9" w14:textId="20964147" w:rsidR="00C63717" w:rsidRPr="00C63717" w:rsidRDefault="00C63717" w:rsidP="00C63717">
      <w:pPr>
        <w:spacing w:after="0"/>
        <w:jc w:val="both"/>
      </w:pPr>
      <w:r w:rsidRPr="00C63717">
        <w:t>ATSAKYMAS.</w:t>
      </w:r>
      <w:r w:rsidR="00202388">
        <w:t xml:space="preserve"> </w:t>
      </w:r>
      <w:r w:rsidR="00713B29" w:rsidRPr="00713B29">
        <w:t xml:space="preserve">Tiek sutarties 6.1.12. punkte (delspinigiai Rangovui), tiek sutarties 5.1.3. punkte (delspinigiai Užsakovui) delspinigiai skaičiuojami nuo Užsakyme numatytų darbų kainos be PVM už kiekvieną uždelstą dieną. </w:t>
      </w:r>
      <w:proofErr w:type="spellStart"/>
      <w:r w:rsidR="00713B29" w:rsidRPr="00713B29">
        <w:t>Abiem</w:t>
      </w:r>
      <w:r w:rsidR="00713B29">
        <w:t>s</w:t>
      </w:r>
      <w:proofErr w:type="spellEnd"/>
      <w:r w:rsidR="00713B29" w:rsidRPr="00713B29">
        <w:t xml:space="preserve"> sutarties šalims delspinigių skaičiavimas yra lygus, nė viena šalis nėra dominuojanti kitos atžvilgiu. Šis punktas nebus koreguojamas.</w:t>
      </w:r>
    </w:p>
    <w:p w14:paraId="418041FD" w14:textId="77777777" w:rsidR="00C63717" w:rsidRPr="00477FA0" w:rsidRDefault="00C63717" w:rsidP="00C63717">
      <w:pPr>
        <w:spacing w:after="0"/>
        <w:jc w:val="both"/>
        <w:rPr>
          <w:b/>
          <w:bCs/>
        </w:rPr>
      </w:pPr>
    </w:p>
    <w:p w14:paraId="6F1989DF" w14:textId="1BAF5817" w:rsidR="00477FA0" w:rsidRDefault="00C63717" w:rsidP="00C63717">
      <w:pPr>
        <w:spacing w:after="0"/>
        <w:jc w:val="both"/>
        <w:rPr>
          <w:b/>
          <w:bCs/>
        </w:rPr>
      </w:pPr>
      <w:r>
        <w:t>KLAUSIMAS.</w:t>
      </w:r>
      <w:r w:rsidR="00477FA0">
        <w:t xml:space="preserve"> Sutarties 6.1.14. punkte numatyta: Ištaisyti defektus per Užsakovo nurodytą protingą terminą. Neištaisius defektų nustatytu terminu bus laikoma, kad tai yra esminis Sutarties pažeidimas. </w:t>
      </w:r>
      <w:r w:rsidR="00477FA0" w:rsidRPr="00477FA0">
        <w:rPr>
          <w:b/>
          <w:bCs/>
        </w:rPr>
        <w:t>Prašome koreguoti punktą sekančiai: Ištaisyti defektus per Užsakovo ir Rangovo suderintą protingą terminą. Neištaisius defektų nustatytu terminu bus laikoma, kad tai yra esminis Sutarties pažeidimas.</w:t>
      </w:r>
    </w:p>
    <w:p w14:paraId="7189C3C5" w14:textId="463B384D" w:rsidR="00C63717" w:rsidRPr="00C63717" w:rsidRDefault="00C63717" w:rsidP="00C63717">
      <w:pPr>
        <w:spacing w:after="0"/>
        <w:jc w:val="both"/>
      </w:pPr>
      <w:r w:rsidRPr="00C63717">
        <w:t>ATSAKYMAS.</w:t>
      </w:r>
      <w:r w:rsidR="00572DB8">
        <w:t xml:space="preserve"> </w:t>
      </w:r>
      <w:r w:rsidR="00713B29" w:rsidRPr="00713B29">
        <w:t>Šis punktas nekeičiamas.</w:t>
      </w:r>
    </w:p>
    <w:p w14:paraId="247ECC0A" w14:textId="77777777" w:rsidR="00C63717" w:rsidRPr="00477FA0" w:rsidRDefault="00C63717" w:rsidP="00C63717">
      <w:pPr>
        <w:spacing w:after="0"/>
        <w:jc w:val="both"/>
        <w:rPr>
          <w:b/>
          <w:bCs/>
        </w:rPr>
      </w:pPr>
    </w:p>
    <w:p w14:paraId="3692DFE9" w14:textId="76EBA353" w:rsidR="000362FE" w:rsidRDefault="00C63717" w:rsidP="00C63717">
      <w:pPr>
        <w:spacing w:after="0"/>
        <w:jc w:val="both"/>
        <w:rPr>
          <w:b/>
          <w:bCs/>
        </w:rPr>
      </w:pPr>
      <w:r>
        <w:t>KLAUSIMAS.</w:t>
      </w:r>
      <w:r w:rsidR="00477FA0">
        <w:t xml:space="preserve"> Sutarties punkte Nr. 8.1. punkte numatyta: Nutraukus Sutartį šiuo pagrindu, Rangovas sumoka Užsakovui baudą, lygią 5 proc. Pradinės Sutarties vertės, kuri Šalių laikoma minimaliais patirtais tiesioginiais nuostoliais, ir atlygina visus kitus nuostolius, tiek kiek jų nepadengia bauda ir delspinigiai. </w:t>
      </w:r>
      <w:r w:rsidR="00477FA0" w:rsidRPr="00477FA0">
        <w:rPr>
          <w:b/>
          <w:bCs/>
        </w:rPr>
        <w:t>Pažymėtina, jog šis sutarties punktas yra neproporcingas Rangovo atžvilgiu. Reikalaujamas papildomų nuostolių atlyginimas yra be aiškaus pagrindimo. Siūlome šio punkto dalį koreguoti sekančiai: Nutraukus Sutartį dėl esminio ir nepašalinto Rangovo pažeidimo, Užsakovas turi teisę reikalauti 5 proc. Pradinės Sutarties vertės dydžio netesybų, kurios laikomos minimaliu nuostolių dydžiu. Papildomi nuostoliai atlyginami tik tiek, kiek jie pagrįstai viršija šią sumą, tačiau bendra Rangovo atsakomybė negali viršyti 10 proc. Pradinės Sutarties vertės, išskyrus tyčinius veiksmus ar didelį neatsargumą.</w:t>
      </w:r>
    </w:p>
    <w:p w14:paraId="58977126" w14:textId="327683D7" w:rsidR="00C63717" w:rsidRPr="00C63717" w:rsidRDefault="00C63717" w:rsidP="00C63717">
      <w:pPr>
        <w:spacing w:after="0"/>
        <w:jc w:val="both"/>
      </w:pPr>
      <w:r w:rsidRPr="00C63717">
        <w:t>ATSAKYMAS.</w:t>
      </w:r>
      <w:r w:rsidR="00572DB8" w:rsidRPr="00572DB8">
        <w:t xml:space="preserve"> </w:t>
      </w:r>
      <w:r w:rsidR="00713B29" w:rsidRPr="00713B29">
        <w:t>Patiksliname sutarties punktą „Nutraukus Sutartį šiuo pagrindu, Rangovas sumoka Užsakovui baudą, lygią 5 proc. Pradinės Sutarties vertės, kuri Šalių laikoma minimaliais patirtais tiesioginiais nuostoliais, ir atlygina visus kitus pagrįstus nuostolius, tiek kiek jų nepadengia bauda ir delspinigiai.</w:t>
      </w:r>
    </w:p>
    <w:sectPr w:rsidR="00C63717" w:rsidRPr="00C6371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80F"/>
    <w:rsid w:val="000362FE"/>
    <w:rsid w:val="00202388"/>
    <w:rsid w:val="002C5AAA"/>
    <w:rsid w:val="0044792A"/>
    <w:rsid w:val="0047050E"/>
    <w:rsid w:val="00477FA0"/>
    <w:rsid w:val="00572DB8"/>
    <w:rsid w:val="00713B29"/>
    <w:rsid w:val="00876B8A"/>
    <w:rsid w:val="00A4380F"/>
    <w:rsid w:val="00A80F5C"/>
    <w:rsid w:val="00AC52AC"/>
    <w:rsid w:val="00BE552F"/>
    <w:rsid w:val="00C02818"/>
    <w:rsid w:val="00C63717"/>
    <w:rsid w:val="00C871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023E2"/>
  <w15:chartTrackingRefBased/>
  <w15:docId w15:val="{FEF217F7-903D-4456-B976-51F1EC18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438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438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4380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4380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4380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4380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4380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4380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4380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380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4380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4380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4380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4380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4380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4380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4380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4380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43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4380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4380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4380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380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4380F"/>
    <w:rPr>
      <w:i/>
      <w:iCs/>
      <w:color w:val="404040" w:themeColor="text1" w:themeTint="BF"/>
    </w:rPr>
  </w:style>
  <w:style w:type="paragraph" w:styleId="Sraopastraipa">
    <w:name w:val="List Paragraph"/>
    <w:basedOn w:val="prastasis"/>
    <w:uiPriority w:val="34"/>
    <w:qFormat/>
    <w:rsid w:val="00A4380F"/>
    <w:pPr>
      <w:ind w:left="720"/>
      <w:contextualSpacing/>
    </w:pPr>
  </w:style>
  <w:style w:type="character" w:styleId="Rykuspabraukimas">
    <w:name w:val="Intense Emphasis"/>
    <w:basedOn w:val="Numatytasispastraiposriftas"/>
    <w:uiPriority w:val="21"/>
    <w:qFormat/>
    <w:rsid w:val="00A4380F"/>
    <w:rPr>
      <w:i/>
      <w:iCs/>
      <w:color w:val="2F5496" w:themeColor="accent1" w:themeShade="BF"/>
    </w:rPr>
  </w:style>
  <w:style w:type="paragraph" w:styleId="Iskirtacitata">
    <w:name w:val="Intense Quote"/>
    <w:basedOn w:val="prastasis"/>
    <w:next w:val="prastasis"/>
    <w:link w:val="IskirtacitataDiagrama"/>
    <w:uiPriority w:val="30"/>
    <w:qFormat/>
    <w:rsid w:val="00A438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4380F"/>
    <w:rPr>
      <w:i/>
      <w:iCs/>
      <w:color w:val="2F5496" w:themeColor="accent1" w:themeShade="BF"/>
    </w:rPr>
  </w:style>
  <w:style w:type="character" w:styleId="Rykinuoroda">
    <w:name w:val="Intense Reference"/>
    <w:basedOn w:val="Numatytasispastraiposriftas"/>
    <w:uiPriority w:val="32"/>
    <w:qFormat/>
    <w:rsid w:val="00A4380F"/>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876B8A"/>
    <w:rPr>
      <w:sz w:val="16"/>
      <w:szCs w:val="16"/>
    </w:rPr>
  </w:style>
  <w:style w:type="paragraph" w:styleId="Komentarotekstas">
    <w:name w:val="annotation text"/>
    <w:basedOn w:val="prastasis"/>
    <w:link w:val="KomentarotekstasDiagrama"/>
    <w:uiPriority w:val="99"/>
    <w:semiHidden/>
    <w:unhideWhenUsed/>
    <w:rsid w:val="00876B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76B8A"/>
    <w:rPr>
      <w:sz w:val="20"/>
      <w:szCs w:val="20"/>
    </w:rPr>
  </w:style>
  <w:style w:type="paragraph" w:styleId="Komentarotema">
    <w:name w:val="annotation subject"/>
    <w:basedOn w:val="Komentarotekstas"/>
    <w:next w:val="Komentarotekstas"/>
    <w:link w:val="KomentarotemaDiagrama"/>
    <w:uiPriority w:val="99"/>
    <w:semiHidden/>
    <w:unhideWhenUsed/>
    <w:rsid w:val="00876B8A"/>
    <w:rPr>
      <w:b/>
      <w:bCs/>
    </w:rPr>
  </w:style>
  <w:style w:type="character" w:customStyle="1" w:styleId="KomentarotemaDiagrama">
    <w:name w:val="Komentaro tema Diagrama"/>
    <w:basedOn w:val="KomentarotekstasDiagrama"/>
    <w:link w:val="Komentarotema"/>
    <w:uiPriority w:val="99"/>
    <w:semiHidden/>
    <w:rsid w:val="00876B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1962</Words>
  <Characters>1119</Characters>
  <Application>Microsoft Office Word</Application>
  <DocSecurity>0</DocSecurity>
  <Lines>9</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Vestina Jakučiūnienė</dc:creator>
  <cp:keywords/>
  <dc:description/>
  <cp:lastModifiedBy>Vestina Jakučiūnienė</cp:lastModifiedBy>
  <cp:revision>3</cp:revision>
  <dcterms:created xsi:type="dcterms:W3CDTF">2025-07-29T12:35:00Z</dcterms:created>
  <dcterms:modified xsi:type="dcterms:W3CDTF">2025-07-29T12:35:00Z</dcterms:modified>
</cp:coreProperties>
</file>