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4CD6FBAF"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 xml:space="preserve">Juridinio asmens kodas 188718528, adresas Pulko g. 21, </w:t>
          </w:r>
          <w:r w:rsidR="00772E89">
            <w:rPr>
              <w:rFonts w:ascii="Times New Roman" w:hAnsi="Times New Roman" w:cs="Times New Roman"/>
              <w:sz w:val="24"/>
              <w:szCs w:val="24"/>
            </w:rPr>
            <w:t>LT-</w:t>
          </w:r>
          <w:r w:rsidRPr="00DE4E50">
            <w:rPr>
              <w:rFonts w:ascii="Times New Roman" w:hAnsi="Times New Roman" w:cs="Times New Roman"/>
              <w:sz w:val="24"/>
              <w:szCs w:val="24"/>
            </w:rPr>
            <w:t>621</w:t>
          </w:r>
          <w:r w:rsidR="00772E89">
            <w:rPr>
              <w:rFonts w:ascii="Times New Roman" w:hAnsi="Times New Roman" w:cs="Times New Roman"/>
              <w:sz w:val="24"/>
              <w:szCs w:val="24"/>
            </w:rPr>
            <w:t>41,</w:t>
          </w:r>
          <w:r w:rsidRPr="00DE4E50">
            <w:rPr>
              <w:rFonts w:ascii="Times New Roman" w:hAnsi="Times New Roman" w:cs="Times New Roman"/>
              <w:sz w:val="24"/>
              <w:szCs w:val="24"/>
            </w:rPr>
            <w:t xml:space="preserve">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7582A6A9"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 xml:space="preserve">Alytaus rajono savivaldybės </w:t>
          </w:r>
          <w:r w:rsidRPr="00A42CE1">
            <w:rPr>
              <w:rFonts w:ascii="Times New Roman" w:eastAsia="Times New Roman" w:hAnsi="Times New Roman" w:cs="Times New Roman"/>
              <w:sz w:val="24"/>
              <w:szCs w:val="24"/>
            </w:rPr>
            <w:t xml:space="preserve">administracijos nuolatinės viešųjų pirkimų </w:t>
          </w:r>
          <w:r w:rsidRPr="00B21947">
            <w:rPr>
              <w:rFonts w:ascii="Times New Roman" w:eastAsia="Times New Roman" w:hAnsi="Times New Roman" w:cs="Times New Roman"/>
              <w:sz w:val="24"/>
              <w:szCs w:val="24"/>
            </w:rPr>
            <w:t>(išskyrus mažos vertės) komisijos posėdžio</w:t>
          </w:r>
          <w:r w:rsidR="0088686B" w:rsidRPr="00B21947">
            <w:rPr>
              <w:rFonts w:ascii="Times New Roman" w:eastAsia="Times New Roman" w:hAnsi="Times New Roman" w:cs="Times New Roman"/>
              <w:sz w:val="24"/>
              <w:szCs w:val="24"/>
            </w:rPr>
            <w:t xml:space="preserve"> </w:t>
          </w:r>
          <w:r w:rsidR="008E2FAC" w:rsidRPr="00B21947">
            <w:rPr>
              <w:rFonts w:ascii="Times New Roman" w:eastAsia="Times New Roman" w:hAnsi="Times New Roman" w:cs="Times New Roman"/>
              <w:sz w:val="24"/>
              <w:szCs w:val="24"/>
            </w:rPr>
            <w:t>202</w:t>
          </w:r>
          <w:r w:rsidR="00F33234" w:rsidRPr="00B21947">
            <w:rPr>
              <w:rFonts w:ascii="Times New Roman" w:eastAsia="Times New Roman" w:hAnsi="Times New Roman" w:cs="Times New Roman"/>
              <w:sz w:val="24"/>
              <w:szCs w:val="24"/>
            </w:rPr>
            <w:t>5</w:t>
          </w:r>
          <w:r w:rsidR="008E2FAC" w:rsidRPr="00B21947">
            <w:rPr>
              <w:rFonts w:ascii="Times New Roman" w:eastAsia="Times New Roman" w:hAnsi="Times New Roman" w:cs="Times New Roman"/>
              <w:sz w:val="24"/>
              <w:szCs w:val="24"/>
            </w:rPr>
            <w:t>-</w:t>
          </w:r>
          <w:r w:rsidR="00772E89" w:rsidRPr="00B21947">
            <w:rPr>
              <w:rFonts w:ascii="Times New Roman" w:eastAsia="Times New Roman" w:hAnsi="Times New Roman" w:cs="Times New Roman"/>
              <w:sz w:val="24"/>
              <w:szCs w:val="24"/>
            </w:rPr>
            <w:t>07-2</w:t>
          </w:r>
          <w:r w:rsidR="00E750AE">
            <w:rPr>
              <w:rFonts w:ascii="Times New Roman" w:eastAsia="Times New Roman" w:hAnsi="Times New Roman" w:cs="Times New Roman"/>
              <w:sz w:val="24"/>
              <w:szCs w:val="24"/>
            </w:rPr>
            <w:t>8</w:t>
          </w:r>
          <w:r w:rsidR="009C6D97" w:rsidRPr="00B21947">
            <w:rPr>
              <w:rFonts w:ascii="Times New Roman" w:eastAsia="Times New Roman" w:hAnsi="Times New Roman" w:cs="Times New Roman"/>
              <w:sz w:val="24"/>
              <w:szCs w:val="24"/>
            </w:rPr>
            <w:t xml:space="preserve"> </w:t>
          </w:r>
          <w:r w:rsidRPr="00B21947">
            <w:rPr>
              <w:rFonts w:ascii="Times New Roman" w:eastAsia="Times New Roman" w:hAnsi="Times New Roman" w:cs="Times New Roman"/>
              <w:sz w:val="24"/>
              <w:szCs w:val="24"/>
            </w:rPr>
            <w:t>pro</w:t>
          </w:r>
          <w:r w:rsidR="0082254B" w:rsidRPr="00B21947">
            <w:rPr>
              <w:rFonts w:ascii="Times New Roman" w:eastAsia="Times New Roman" w:hAnsi="Times New Roman" w:cs="Times New Roman"/>
              <w:sz w:val="24"/>
              <w:szCs w:val="24"/>
            </w:rPr>
            <w:t xml:space="preserve">tokolu Nr. </w:t>
          </w:r>
          <w:proofErr w:type="spellStart"/>
          <w:r w:rsidR="00F14AC6" w:rsidRPr="00B21947">
            <w:rPr>
              <w:rFonts w:ascii="Times New Roman" w:eastAsia="Times New Roman" w:hAnsi="Times New Roman" w:cs="Times New Roman"/>
              <w:sz w:val="24"/>
              <w:szCs w:val="24"/>
            </w:rPr>
            <w:t>JVI</w:t>
          </w:r>
          <w:proofErr w:type="spellEnd"/>
          <w:r w:rsidR="00F14AC6" w:rsidRPr="00B21947">
            <w:rPr>
              <w:rFonts w:ascii="Times New Roman" w:eastAsia="Times New Roman" w:hAnsi="Times New Roman" w:cs="Times New Roman"/>
              <w:sz w:val="24"/>
              <w:szCs w:val="24"/>
            </w:rPr>
            <w:t>-</w:t>
          </w:r>
          <w:r w:rsidR="00B21947" w:rsidRPr="00B21947">
            <w:rPr>
              <w:rFonts w:ascii="Times New Roman" w:eastAsia="Times New Roman" w:hAnsi="Times New Roman" w:cs="Times New Roman"/>
              <w:sz w:val="24"/>
              <w:szCs w:val="24"/>
            </w:rPr>
            <w:t>1</w:t>
          </w:r>
          <w:r w:rsidR="00E750AE">
            <w:rPr>
              <w:rFonts w:ascii="Times New Roman" w:eastAsia="Times New Roman" w:hAnsi="Times New Roman" w:cs="Times New Roman"/>
              <w:sz w:val="24"/>
              <w:szCs w:val="24"/>
            </w:rPr>
            <w:t>63</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4A6D4245" w:rsidR="00C71CF9" w:rsidRPr="00772E89" w:rsidRDefault="00A0317A" w:rsidP="00C71CF9">
          <w:pPr>
            <w:spacing w:after="120" w:line="240" w:lineRule="auto"/>
            <w:ind w:left="567"/>
            <w:contextualSpacing/>
            <w:jc w:val="center"/>
            <w:rPr>
              <w:rFonts w:ascii="Times New Roman" w:hAnsi="Times New Roman" w:cs="Times New Roman"/>
              <w:b/>
              <w:bCs/>
              <w:sz w:val="24"/>
              <w:szCs w:val="24"/>
            </w:rPr>
          </w:pPr>
          <w:r w:rsidRPr="009C6D97">
            <w:rPr>
              <w:rFonts w:ascii="Times New Roman" w:hAnsi="Times New Roman" w:cs="Times New Roman"/>
              <w:b/>
              <w:bCs/>
              <w:sz w:val="24"/>
              <w:szCs w:val="24"/>
            </w:rPr>
            <w:t>SUPAPRASTINTO</w:t>
          </w:r>
          <w:r w:rsidR="00E366F1" w:rsidRPr="009C6D97">
            <w:rPr>
              <w:rFonts w:ascii="Times New Roman" w:hAnsi="Times New Roman" w:cs="Times New Roman"/>
              <w:b/>
              <w:bCs/>
              <w:sz w:val="24"/>
              <w:szCs w:val="24"/>
            </w:rPr>
            <w:t xml:space="preserve"> </w:t>
          </w:r>
          <w:r w:rsidR="00C71CF9" w:rsidRPr="009C6D97">
            <w:rPr>
              <w:rFonts w:ascii="Times New Roman" w:hAnsi="Times New Roman" w:cs="Times New Roman"/>
              <w:b/>
              <w:bCs/>
              <w:sz w:val="24"/>
              <w:szCs w:val="24"/>
            </w:rPr>
            <w:t xml:space="preserve">VIEŠOJO </w:t>
          </w:r>
          <w:r w:rsidR="00C71CF9" w:rsidRPr="00772E89">
            <w:rPr>
              <w:rFonts w:ascii="Times New Roman" w:hAnsi="Times New Roman" w:cs="Times New Roman"/>
              <w:b/>
              <w:bCs/>
              <w:sz w:val="24"/>
              <w:szCs w:val="24"/>
            </w:rPr>
            <w:t>PIRKIMO „</w:t>
          </w:r>
          <w:r w:rsidR="00E750AE" w:rsidRPr="00E750AE">
            <w:rPr>
              <w:rFonts w:ascii="Times New Roman" w:eastAsia="Calibri" w:hAnsi="Times New Roman" w:cs="Times New Roman"/>
              <w:b/>
              <w:bCs/>
              <w:caps/>
              <w:sz w:val="24"/>
              <w:szCs w:val="24"/>
            </w:rPr>
            <w:t xml:space="preserve">VIETINĖS REIKŠMĖS KELIO nr. 1234 </w:t>
          </w:r>
          <w:proofErr w:type="spellStart"/>
          <w:r w:rsidR="00E750AE" w:rsidRPr="00E750AE">
            <w:rPr>
              <w:rFonts w:ascii="Times New Roman" w:eastAsia="Calibri" w:hAnsi="Times New Roman" w:cs="Times New Roman"/>
              <w:b/>
              <w:bCs/>
              <w:caps/>
              <w:sz w:val="24"/>
              <w:szCs w:val="24"/>
            </w:rPr>
            <w:t>cigoniškiai</w:t>
          </w:r>
          <w:proofErr w:type="spellEnd"/>
          <w:r w:rsidR="00E750AE" w:rsidRPr="00E750AE">
            <w:rPr>
              <w:rFonts w:ascii="Times New Roman" w:eastAsia="Calibri" w:hAnsi="Times New Roman" w:cs="Times New Roman"/>
              <w:b/>
              <w:bCs/>
              <w:caps/>
              <w:sz w:val="24"/>
              <w:szCs w:val="24"/>
            </w:rPr>
            <w:t xml:space="preserve"> – </w:t>
          </w:r>
          <w:proofErr w:type="spellStart"/>
          <w:r w:rsidR="00E750AE" w:rsidRPr="00E750AE">
            <w:rPr>
              <w:rFonts w:ascii="Times New Roman" w:eastAsia="Calibri" w:hAnsi="Times New Roman" w:cs="Times New Roman"/>
              <w:b/>
              <w:bCs/>
              <w:caps/>
              <w:sz w:val="24"/>
              <w:szCs w:val="24"/>
            </w:rPr>
            <w:t>obelninkai</w:t>
          </w:r>
          <w:proofErr w:type="spellEnd"/>
          <w:r w:rsidR="00E750AE" w:rsidRPr="00E750AE">
            <w:rPr>
              <w:rFonts w:ascii="Times New Roman" w:eastAsia="Calibri" w:hAnsi="Times New Roman" w:cs="Times New Roman"/>
              <w:b/>
              <w:bCs/>
              <w:caps/>
              <w:sz w:val="24"/>
              <w:szCs w:val="24"/>
            </w:rPr>
            <w:t xml:space="preserve"> ruožo remonto darbai, miroslavo sen., alytaus r. sav.</w:t>
          </w:r>
          <w:r w:rsidR="00C71CF9" w:rsidRPr="00772E89">
            <w:rPr>
              <w:rFonts w:ascii="Times New Roman" w:hAnsi="Times New Roman" w:cs="Times New Roman"/>
              <w:b/>
              <w:bCs/>
              <w:sz w:val="24"/>
              <w:szCs w:val="24"/>
            </w:rPr>
            <w:t>“</w:t>
          </w:r>
        </w:p>
        <w:p w14:paraId="24149E98" w14:textId="54D83FA0" w:rsidR="00C71CF9" w:rsidRPr="00772E89" w:rsidRDefault="00C71CF9" w:rsidP="00C71CF9">
          <w:pPr>
            <w:spacing w:after="120" w:line="240" w:lineRule="auto"/>
            <w:ind w:left="567"/>
            <w:contextualSpacing/>
            <w:jc w:val="center"/>
            <w:rPr>
              <w:rFonts w:ascii="Times New Roman" w:hAnsi="Times New Roman" w:cs="Times New Roman"/>
              <w:b/>
              <w:bCs/>
              <w:sz w:val="24"/>
              <w:szCs w:val="24"/>
            </w:rPr>
          </w:pPr>
          <w:r w:rsidRPr="00772E89">
            <w:rPr>
              <w:rFonts w:ascii="Times New Roman" w:hAnsi="Times New Roman" w:cs="Times New Roman"/>
              <w:b/>
              <w:bCs/>
              <w:sz w:val="24"/>
              <w:szCs w:val="24"/>
            </w:rPr>
            <w:t>ATVIRO KONKURSO SPECIALIOSIOS SĄLYGOS</w:t>
          </w:r>
        </w:p>
        <w:p w14:paraId="0038EA67" w14:textId="21F50C30" w:rsidR="00C71CF9" w:rsidRPr="00772E89" w:rsidRDefault="009972E4" w:rsidP="00C71CF9">
          <w:pPr>
            <w:spacing w:after="120" w:line="20" w:lineRule="atLeast"/>
            <w:contextualSpacing/>
            <w:jc w:val="center"/>
            <w:rPr>
              <w:rFonts w:cstheme="minorHAnsi"/>
              <w:b/>
              <w:bCs/>
              <w:color w:val="00B050"/>
              <w:sz w:val="24"/>
              <w:szCs w:val="24"/>
            </w:rPr>
          </w:pPr>
          <w:r w:rsidRPr="00772E89">
            <w:rPr>
              <w:rFonts w:ascii="Times New Roman" w:hAnsi="Times New Roman" w:cs="Times New Roman"/>
              <w:b/>
              <w:bCs/>
              <w:sz w:val="24"/>
              <w:szCs w:val="24"/>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4AA52342" w14:textId="2CAF910F" w:rsidR="00C07A80" w:rsidRPr="00A70F5A" w:rsidRDefault="001C24BC">
              <w:pPr>
                <w:pStyle w:val="Turinys1"/>
                <w:tabs>
                  <w:tab w:val="left" w:pos="660"/>
                </w:tabs>
                <w:rPr>
                  <w:noProof/>
                  <w:sz w:val="22"/>
                  <w:szCs w:val="22"/>
                </w:rPr>
              </w:pPr>
              <w:r w:rsidRPr="00DE4E50">
                <w:rPr>
                  <w:rFonts w:ascii="Times New Roman" w:hAnsi="Times New Roman" w:cs="Times New Roman"/>
                  <w:color w:val="2B579A"/>
                  <w:sz w:val="24"/>
                  <w:szCs w:val="24"/>
                  <w:shd w:val="clear" w:color="auto" w:fill="E6E6E6"/>
                </w:rPr>
                <w:fldChar w:fldCharType="begin"/>
              </w:r>
              <w:r w:rsidRPr="00DE4E50">
                <w:rPr>
                  <w:rFonts w:ascii="Times New Roman" w:hAnsi="Times New Roman" w:cs="Times New Roman"/>
                  <w:sz w:val="24"/>
                  <w:szCs w:val="24"/>
                </w:rPr>
                <w:instrText xml:space="preserve"> TOC \o "1-3" \h \z \u </w:instrText>
              </w:r>
              <w:r w:rsidRPr="00DE4E50">
                <w:rPr>
                  <w:rFonts w:ascii="Times New Roman" w:hAnsi="Times New Roman" w:cs="Times New Roman"/>
                  <w:color w:val="2B579A"/>
                  <w:sz w:val="24"/>
                  <w:szCs w:val="24"/>
                  <w:shd w:val="clear" w:color="auto" w:fill="E6E6E6"/>
                </w:rPr>
                <w:fldChar w:fldCharType="separate"/>
              </w:r>
              <w:hyperlink w:anchor="_Toc162954657" w:history="1">
                <w:r w:rsidR="00C07A80" w:rsidRPr="00A70F5A">
                  <w:rPr>
                    <w:rStyle w:val="Hipersaitas"/>
                    <w:rFonts w:ascii="Times New Roman" w:hAnsi="Times New Roman" w:cs="Times New Roman"/>
                    <w:b/>
                    <w:noProof/>
                  </w:rPr>
                  <w:t>1.</w:t>
                </w:r>
                <w:r w:rsidR="00C07A80" w:rsidRPr="00A70F5A">
                  <w:rPr>
                    <w:noProof/>
                    <w:sz w:val="22"/>
                    <w:szCs w:val="22"/>
                  </w:rPr>
                  <w:tab/>
                </w:r>
                <w:r w:rsidR="00C07A80" w:rsidRPr="00A70F5A">
                  <w:rPr>
                    <w:rStyle w:val="Hipersaitas"/>
                    <w:rFonts w:ascii="Times New Roman" w:hAnsi="Times New Roman" w:cs="Times New Roman"/>
                    <w:b/>
                    <w:noProof/>
                  </w:rPr>
                  <w:t>Bendra informacija</w:t>
                </w:r>
                <w:r w:rsidR="00C07A80" w:rsidRPr="00A70F5A">
                  <w:rPr>
                    <w:noProof/>
                    <w:webHidden/>
                  </w:rPr>
                  <w:tab/>
                </w:r>
                <w:r w:rsidR="00EC1B42" w:rsidRPr="00A70F5A">
                  <w:rPr>
                    <w:noProof/>
                    <w:webHidden/>
                  </w:rPr>
                  <w:t>3</w:t>
                </w:r>
              </w:hyperlink>
            </w:p>
            <w:p w14:paraId="3C466F32" w14:textId="0D897514" w:rsidR="00C07A80" w:rsidRPr="00A70F5A" w:rsidRDefault="00C07A80">
              <w:pPr>
                <w:pStyle w:val="Turinys1"/>
                <w:tabs>
                  <w:tab w:val="left" w:pos="660"/>
                </w:tabs>
                <w:rPr>
                  <w:noProof/>
                  <w:sz w:val="22"/>
                  <w:szCs w:val="22"/>
                </w:rPr>
              </w:pPr>
              <w:hyperlink w:anchor="_Toc162954658" w:history="1">
                <w:r w:rsidRPr="00A70F5A">
                  <w:rPr>
                    <w:rStyle w:val="Hipersaitas"/>
                    <w:rFonts w:ascii="Times New Roman" w:hAnsi="Times New Roman" w:cs="Times New Roman"/>
                    <w:b/>
                    <w:noProof/>
                  </w:rPr>
                  <w:t>2.</w:t>
                </w:r>
                <w:r w:rsidRPr="00A70F5A">
                  <w:rPr>
                    <w:noProof/>
                    <w:sz w:val="22"/>
                    <w:szCs w:val="22"/>
                  </w:rPr>
                  <w:tab/>
                </w:r>
                <w:r w:rsidRPr="00A70F5A">
                  <w:rPr>
                    <w:rStyle w:val="Hipersaitas"/>
                    <w:rFonts w:ascii="Times New Roman" w:hAnsi="Times New Roman" w:cs="Times New Roman"/>
                    <w:b/>
                    <w:noProof/>
                  </w:rPr>
                  <w:t>Pirkimo objektas</w:t>
                </w:r>
                <w:r w:rsidRPr="00A70F5A">
                  <w:rPr>
                    <w:noProof/>
                    <w:webHidden/>
                  </w:rPr>
                  <w:tab/>
                </w:r>
                <w:r w:rsidR="00EC1B42" w:rsidRPr="00A70F5A">
                  <w:rPr>
                    <w:noProof/>
                    <w:webHidden/>
                  </w:rPr>
                  <w:t>3</w:t>
                </w:r>
              </w:hyperlink>
            </w:p>
            <w:p w14:paraId="7524B14B" w14:textId="719EA777" w:rsidR="00C07A80" w:rsidRPr="00A70F5A" w:rsidRDefault="00C07A80">
              <w:pPr>
                <w:pStyle w:val="Turinys1"/>
                <w:tabs>
                  <w:tab w:val="left" w:pos="660"/>
                </w:tabs>
                <w:rPr>
                  <w:noProof/>
                  <w:sz w:val="22"/>
                  <w:szCs w:val="22"/>
                </w:rPr>
              </w:pPr>
              <w:hyperlink w:anchor="_Toc162954659" w:history="1">
                <w:r w:rsidRPr="00A70F5A">
                  <w:rPr>
                    <w:rStyle w:val="Hipersaitas"/>
                    <w:rFonts w:ascii="Times New Roman" w:hAnsi="Times New Roman" w:cs="Times New Roman"/>
                    <w:b/>
                    <w:noProof/>
                  </w:rPr>
                  <w:t>3.</w:t>
                </w:r>
                <w:r w:rsidRPr="00A70F5A">
                  <w:rPr>
                    <w:noProof/>
                    <w:sz w:val="22"/>
                    <w:szCs w:val="22"/>
                  </w:rPr>
                  <w:tab/>
                </w:r>
                <w:r w:rsidRPr="00A70F5A">
                  <w:rPr>
                    <w:rStyle w:val="Hipersaitas"/>
                    <w:rFonts w:ascii="Times New Roman" w:hAnsi="Times New Roman" w:cs="Times New Roman"/>
                    <w:b/>
                    <w:noProof/>
                  </w:rPr>
                  <w:t>Susitikimai su tiekėjais ir objekto apžiūra</w:t>
                </w:r>
                <w:r w:rsidRPr="00A70F5A">
                  <w:rPr>
                    <w:noProof/>
                    <w:webHidden/>
                  </w:rPr>
                  <w:tab/>
                </w:r>
                <w:r w:rsidR="00E5236C" w:rsidRPr="00A70F5A">
                  <w:rPr>
                    <w:noProof/>
                    <w:webHidden/>
                  </w:rPr>
                  <w:t>3</w:t>
                </w:r>
              </w:hyperlink>
            </w:p>
            <w:p w14:paraId="1BB28C2D" w14:textId="76808E73" w:rsidR="00C07A80" w:rsidRPr="00A70F5A" w:rsidRDefault="00C07A80">
              <w:pPr>
                <w:pStyle w:val="Turinys1"/>
                <w:tabs>
                  <w:tab w:val="left" w:pos="660"/>
                </w:tabs>
                <w:rPr>
                  <w:noProof/>
                  <w:sz w:val="22"/>
                  <w:szCs w:val="22"/>
                </w:rPr>
              </w:pPr>
              <w:hyperlink w:anchor="_Toc162954660" w:history="1">
                <w:r w:rsidRPr="00A70F5A">
                  <w:rPr>
                    <w:rStyle w:val="Hipersaitas"/>
                    <w:rFonts w:ascii="Times New Roman" w:hAnsi="Times New Roman" w:cs="Times New Roman"/>
                    <w:b/>
                    <w:noProof/>
                  </w:rPr>
                  <w:t>4.</w:t>
                </w:r>
                <w:r w:rsidRPr="00A70F5A">
                  <w:rPr>
                    <w:noProof/>
                    <w:sz w:val="22"/>
                    <w:szCs w:val="22"/>
                  </w:rPr>
                  <w:tab/>
                </w:r>
                <w:r w:rsidRPr="00A70F5A">
                  <w:rPr>
                    <w:rStyle w:val="Hipersaitas"/>
                    <w:rFonts w:ascii="Times New Roman" w:hAnsi="Times New Roman" w:cs="Times New Roman"/>
                    <w:b/>
                    <w:noProof/>
                  </w:rPr>
                  <w:t>Tiekėjų pašalinimo pagrindai ir kvalifikacijos reikalavimai</w:t>
                </w:r>
                <w:r w:rsidRPr="00A70F5A">
                  <w:rPr>
                    <w:noProof/>
                    <w:webHidden/>
                  </w:rPr>
                  <w:tab/>
                </w:r>
                <w:r w:rsidR="00E5236C" w:rsidRPr="00A70F5A">
                  <w:rPr>
                    <w:noProof/>
                    <w:webHidden/>
                  </w:rPr>
                  <w:t>4</w:t>
                </w:r>
              </w:hyperlink>
            </w:p>
            <w:p w14:paraId="2BB84CA0" w14:textId="5833D63D" w:rsidR="00C07A80" w:rsidRPr="00A70F5A" w:rsidRDefault="00C07A80">
              <w:pPr>
                <w:pStyle w:val="Turinys1"/>
                <w:tabs>
                  <w:tab w:val="left" w:pos="660"/>
                </w:tabs>
                <w:rPr>
                  <w:noProof/>
                  <w:sz w:val="22"/>
                  <w:szCs w:val="22"/>
                </w:rPr>
              </w:pPr>
              <w:hyperlink w:anchor="_Toc162954661" w:history="1">
                <w:r w:rsidRPr="00A70F5A">
                  <w:rPr>
                    <w:rStyle w:val="Hipersaitas"/>
                    <w:rFonts w:ascii="Times New Roman" w:hAnsi="Times New Roman" w:cs="Times New Roman"/>
                    <w:b/>
                    <w:noProof/>
                  </w:rPr>
                  <w:t>5.</w:t>
                </w:r>
                <w:r w:rsidRPr="00A70F5A">
                  <w:rPr>
                    <w:noProof/>
                    <w:sz w:val="22"/>
                    <w:szCs w:val="22"/>
                  </w:rPr>
                  <w:tab/>
                </w:r>
                <w:r w:rsidRPr="00A70F5A">
                  <w:rPr>
                    <w:rStyle w:val="Hipersaitas"/>
                    <w:rFonts w:ascii="Times New Roman" w:hAnsi="Times New Roman" w:cs="Times New Roman"/>
                    <w:b/>
                    <w:noProof/>
                  </w:rPr>
                  <w:t>Specialieji reikalavimai pasiūlymų rengimui ir pateikimui</w:t>
                </w:r>
                <w:r w:rsidRPr="00A70F5A">
                  <w:rPr>
                    <w:noProof/>
                    <w:webHidden/>
                  </w:rPr>
                  <w:tab/>
                </w:r>
                <w:r w:rsidR="00E5236C" w:rsidRPr="00A70F5A">
                  <w:rPr>
                    <w:noProof/>
                    <w:webHidden/>
                  </w:rPr>
                  <w:t>4</w:t>
                </w:r>
              </w:hyperlink>
            </w:p>
            <w:p w14:paraId="58606B64" w14:textId="67FBA050" w:rsidR="00C07A80" w:rsidRPr="00A70F5A" w:rsidRDefault="00C07A80">
              <w:pPr>
                <w:pStyle w:val="Turinys1"/>
                <w:tabs>
                  <w:tab w:val="left" w:pos="660"/>
                </w:tabs>
                <w:rPr>
                  <w:noProof/>
                  <w:sz w:val="22"/>
                  <w:szCs w:val="22"/>
                </w:rPr>
              </w:pPr>
              <w:hyperlink w:anchor="_Toc162954662" w:history="1">
                <w:r w:rsidRPr="00A70F5A">
                  <w:rPr>
                    <w:rStyle w:val="Hipersaitas"/>
                    <w:rFonts w:ascii="Times New Roman" w:eastAsia="Calibri" w:hAnsi="Times New Roman" w:cs="Times New Roman"/>
                    <w:b/>
                    <w:noProof/>
                  </w:rPr>
                  <w:t>6.</w:t>
                </w:r>
                <w:r w:rsidRPr="00A70F5A">
                  <w:rPr>
                    <w:noProof/>
                    <w:sz w:val="22"/>
                    <w:szCs w:val="22"/>
                  </w:rPr>
                  <w:tab/>
                </w:r>
                <w:r w:rsidRPr="00A70F5A">
                  <w:rPr>
                    <w:rStyle w:val="Hipersaitas"/>
                    <w:rFonts w:ascii="Times New Roman" w:hAnsi="Times New Roman" w:cs="Times New Roman"/>
                    <w:b/>
                    <w:noProof/>
                  </w:rPr>
                  <w:t>Pasiūlymo galiojimo užtikrinimas</w:t>
                </w:r>
                <w:r w:rsidRPr="00A70F5A">
                  <w:rPr>
                    <w:noProof/>
                    <w:webHidden/>
                  </w:rPr>
                  <w:tab/>
                </w:r>
                <w:r w:rsidR="00E5236C" w:rsidRPr="00A70F5A">
                  <w:rPr>
                    <w:noProof/>
                    <w:webHidden/>
                  </w:rPr>
                  <w:t>5</w:t>
                </w:r>
              </w:hyperlink>
            </w:p>
            <w:p w14:paraId="0604D04C" w14:textId="702205A0" w:rsidR="00C07A80" w:rsidRPr="00A70F5A" w:rsidRDefault="00C07A80">
              <w:pPr>
                <w:pStyle w:val="Turinys1"/>
                <w:tabs>
                  <w:tab w:val="left" w:pos="660"/>
                </w:tabs>
                <w:rPr>
                  <w:noProof/>
                  <w:sz w:val="22"/>
                  <w:szCs w:val="22"/>
                </w:rPr>
              </w:pPr>
              <w:hyperlink w:anchor="_Toc162954663" w:history="1">
                <w:r w:rsidRPr="00A70F5A">
                  <w:rPr>
                    <w:rStyle w:val="Hipersaitas"/>
                    <w:rFonts w:ascii="Times New Roman" w:eastAsia="Calibri" w:hAnsi="Times New Roman" w:cs="Times New Roman"/>
                    <w:b/>
                    <w:noProof/>
                  </w:rPr>
                  <w:t>7.</w:t>
                </w:r>
                <w:r w:rsidRPr="00A70F5A">
                  <w:rPr>
                    <w:noProof/>
                    <w:sz w:val="22"/>
                    <w:szCs w:val="22"/>
                  </w:rPr>
                  <w:tab/>
                </w:r>
                <w:r w:rsidRPr="00A70F5A">
                  <w:rPr>
                    <w:rStyle w:val="Hipersaitas"/>
                    <w:rFonts w:ascii="Times New Roman" w:hAnsi="Times New Roman" w:cs="Times New Roman"/>
                    <w:b/>
                    <w:noProof/>
                  </w:rPr>
                  <w:t>Elektroninis aukcionas</w:t>
                </w:r>
                <w:r w:rsidRPr="00A70F5A">
                  <w:rPr>
                    <w:noProof/>
                    <w:webHidden/>
                  </w:rPr>
                  <w:tab/>
                </w:r>
                <w:r w:rsidR="00E5236C" w:rsidRPr="00A70F5A">
                  <w:rPr>
                    <w:noProof/>
                    <w:webHidden/>
                  </w:rPr>
                  <w:t>5</w:t>
                </w:r>
              </w:hyperlink>
            </w:p>
            <w:p w14:paraId="01B7957B" w14:textId="56DD54EA" w:rsidR="00C07A80" w:rsidRPr="00A70F5A" w:rsidRDefault="00C07A80">
              <w:pPr>
                <w:pStyle w:val="Turinys1"/>
                <w:tabs>
                  <w:tab w:val="left" w:pos="660"/>
                </w:tabs>
                <w:rPr>
                  <w:noProof/>
                  <w:sz w:val="22"/>
                  <w:szCs w:val="22"/>
                </w:rPr>
              </w:pPr>
              <w:hyperlink w:anchor="_Toc162954664" w:history="1">
                <w:r w:rsidRPr="00A70F5A">
                  <w:rPr>
                    <w:rStyle w:val="Hipersaitas"/>
                    <w:rFonts w:ascii="Times New Roman" w:eastAsia="Calibri" w:hAnsi="Times New Roman" w:cs="Times New Roman"/>
                    <w:b/>
                    <w:noProof/>
                  </w:rPr>
                  <w:t>8.</w:t>
                </w:r>
                <w:r w:rsidRPr="00A70F5A">
                  <w:rPr>
                    <w:noProof/>
                    <w:sz w:val="22"/>
                    <w:szCs w:val="22"/>
                  </w:rPr>
                  <w:tab/>
                </w:r>
                <w:r w:rsidRPr="00A70F5A">
                  <w:rPr>
                    <w:rStyle w:val="Hipersaitas"/>
                    <w:rFonts w:ascii="Times New Roman" w:hAnsi="Times New Roman" w:cs="Times New Roman"/>
                    <w:b/>
                    <w:noProof/>
                  </w:rPr>
                  <w:t>Pasiūlymų vertinimas</w:t>
                </w:r>
                <w:r w:rsidRPr="00A70F5A">
                  <w:rPr>
                    <w:noProof/>
                    <w:webHidden/>
                  </w:rPr>
                  <w:tab/>
                </w:r>
                <w:r w:rsidR="00E5236C" w:rsidRPr="00A70F5A">
                  <w:rPr>
                    <w:noProof/>
                    <w:webHidden/>
                  </w:rPr>
                  <w:t>5</w:t>
                </w:r>
              </w:hyperlink>
            </w:p>
            <w:p w14:paraId="7AEE470D" w14:textId="62BCC2BB" w:rsidR="00C07A80" w:rsidRPr="00A70F5A" w:rsidRDefault="00C07A80">
              <w:pPr>
                <w:pStyle w:val="Turinys1"/>
                <w:tabs>
                  <w:tab w:val="left" w:pos="660"/>
                </w:tabs>
                <w:rPr>
                  <w:noProof/>
                </w:rPr>
              </w:pPr>
              <w:hyperlink w:anchor="_Toc162954665" w:history="1">
                <w:r w:rsidRPr="00A70F5A">
                  <w:rPr>
                    <w:rStyle w:val="Hipersaitas"/>
                    <w:rFonts w:ascii="Times New Roman" w:eastAsia="Calibri" w:hAnsi="Times New Roman" w:cs="Times New Roman"/>
                    <w:b/>
                    <w:noProof/>
                  </w:rPr>
                  <w:t>9.</w:t>
                </w:r>
                <w:r w:rsidRPr="00A70F5A">
                  <w:rPr>
                    <w:noProof/>
                    <w:sz w:val="22"/>
                    <w:szCs w:val="22"/>
                  </w:rPr>
                  <w:tab/>
                </w:r>
                <w:r w:rsidRPr="00A70F5A">
                  <w:rPr>
                    <w:rStyle w:val="Hipersaitas"/>
                    <w:rFonts w:ascii="Times New Roman" w:hAnsi="Times New Roman" w:cs="Times New Roman"/>
                    <w:b/>
                    <w:noProof/>
                  </w:rPr>
                  <w:t>Sutarties sudarymas</w:t>
                </w:r>
                <w:r w:rsidRPr="00A70F5A">
                  <w:rPr>
                    <w:noProof/>
                    <w:webHidden/>
                  </w:rPr>
                  <w:tab/>
                </w:r>
                <w:r w:rsidR="00E5236C" w:rsidRPr="00A70F5A">
                  <w:rPr>
                    <w:noProof/>
                    <w:webHidden/>
                  </w:rPr>
                  <w:t>5</w:t>
                </w:r>
              </w:hyperlink>
            </w:p>
            <w:p w14:paraId="301CC89A" w14:textId="77777777" w:rsidR="00AC1C88" w:rsidRPr="001A3B67" w:rsidRDefault="00AC1C88" w:rsidP="00AC1C88">
              <w:pPr>
                <w:pStyle w:val="Turinys1"/>
                <w:rPr>
                  <w:sz w:val="22"/>
                  <w:szCs w:val="22"/>
                </w:rPr>
              </w:pPr>
              <w:hyperlink w:anchor="_Toc162954666" w:history="1">
                <w:r w:rsidRPr="001A3B67">
                  <w:rPr>
                    <w:rStyle w:val="Hipersaitas"/>
                    <w:rFonts w:ascii="Times New Roman" w:hAnsi="Times New Roman" w:cs="Times New Roman"/>
                  </w:rPr>
                  <w:t>Pirkimo sąlygų 1 priedas „Terminai“</w:t>
                </w:r>
              </w:hyperlink>
              <w:r w:rsidRPr="001A3B67">
                <w:rPr>
                  <w:sz w:val="22"/>
                  <w:szCs w:val="22"/>
                </w:rPr>
                <w:t xml:space="preserve"> </w:t>
              </w:r>
            </w:p>
            <w:p w14:paraId="746A1CBB" w14:textId="15396635" w:rsidR="00066418" w:rsidRPr="001A3B67" w:rsidRDefault="00066418" w:rsidP="00066418">
              <w:pPr>
                <w:pStyle w:val="Turinys2"/>
                <w:rPr>
                  <w:sz w:val="22"/>
                  <w:szCs w:val="22"/>
                </w:rPr>
              </w:pPr>
              <w:hyperlink w:anchor="_Toc162954667" w:history="1">
                <w:r w:rsidRPr="001A3B67">
                  <w:rPr>
                    <w:rStyle w:val="Hipersaitas"/>
                    <w:rFonts w:eastAsia="Calibri"/>
                  </w:rPr>
                  <w:t>Pirkimo sąlygų 2 priedas „</w:t>
                </w:r>
                <w:r w:rsidR="00E750AE">
                  <w:rPr>
                    <w:rStyle w:val="Hipersaitas"/>
                    <w:rFonts w:eastAsia="Calibri"/>
                  </w:rPr>
                  <w:t>Darbų kiekių žiniaraštis</w:t>
                </w:r>
                <w:r w:rsidRPr="001A3B67">
                  <w:rPr>
                    <w:rStyle w:val="Hipersaitas"/>
                    <w:rFonts w:eastAsia="Calibri"/>
                  </w:rPr>
                  <w:t>“</w:t>
                </w:r>
              </w:hyperlink>
            </w:p>
            <w:p w14:paraId="25DD30CA" w14:textId="77777777" w:rsidR="00066418" w:rsidRPr="001A3B67" w:rsidRDefault="00066418" w:rsidP="00066418">
              <w:pPr>
                <w:pStyle w:val="Turinys2"/>
                <w:rPr>
                  <w:sz w:val="22"/>
                  <w:szCs w:val="22"/>
                </w:rPr>
              </w:pPr>
              <w:hyperlink w:anchor="_Toc162954668" w:history="1">
                <w:r w:rsidRPr="001A3B67">
                  <w:rPr>
                    <w:rStyle w:val="Hipersaitas"/>
                    <w:rFonts w:eastAsia="Calibri"/>
                  </w:rPr>
                  <w:t>Pirkimo sąlygų 3 priedas „Tiekėjų pašalinimo pagrindai“</w:t>
                </w:r>
              </w:hyperlink>
              <w:r w:rsidRPr="001A3B67">
                <w:rPr>
                  <w:sz w:val="22"/>
                  <w:szCs w:val="22"/>
                </w:rPr>
                <w:t xml:space="preserve"> </w:t>
              </w:r>
            </w:p>
            <w:p w14:paraId="31A57CCA" w14:textId="77777777" w:rsidR="00066418" w:rsidRPr="001A3B67" w:rsidRDefault="00066418" w:rsidP="00066418">
              <w:pPr>
                <w:pStyle w:val="Turinys2"/>
                <w:rPr>
                  <w:sz w:val="22"/>
                  <w:szCs w:val="22"/>
                </w:rPr>
              </w:pPr>
              <w:hyperlink w:anchor="_Toc162954669" w:history="1">
                <w:r w:rsidRPr="001A3B67">
                  <w:rPr>
                    <w:rStyle w:val="Hipersaitas"/>
                    <w:rFonts w:eastAsia="Calibri"/>
                  </w:rPr>
                  <w:t>Pirkimo sąlygų 4 priedas „Tiekėjų kvalifikacijos reikalavimai ir reikalaujami kokybės bei aplinkos apsaugos vadybos sistemų standartai“</w:t>
                </w:r>
              </w:hyperlink>
              <w:r w:rsidRPr="001A3B67">
                <w:rPr>
                  <w:sz w:val="22"/>
                  <w:szCs w:val="22"/>
                </w:rPr>
                <w:t xml:space="preserve"> </w:t>
              </w:r>
            </w:p>
            <w:p w14:paraId="34B12F32" w14:textId="72497D16" w:rsidR="00066418" w:rsidRPr="001A3B67" w:rsidRDefault="00066418" w:rsidP="00066418">
              <w:pPr>
                <w:pStyle w:val="Turinys2"/>
                <w:rPr>
                  <w:sz w:val="22"/>
                  <w:szCs w:val="22"/>
                </w:rPr>
              </w:pPr>
              <w:hyperlink w:anchor="_Toc162954670" w:history="1">
                <w:r w:rsidRPr="001A3B67">
                  <w:rPr>
                    <w:rStyle w:val="Hipersaitas"/>
                    <w:rFonts w:eastAsia="Calibri"/>
                  </w:rPr>
                  <w:t xml:space="preserve">Pirkimo sąlygų 5 priedas „EBVPD“ </w:t>
                </w:r>
              </w:hyperlink>
            </w:p>
            <w:p w14:paraId="32F37DD6" w14:textId="76586EE7" w:rsidR="00066418" w:rsidRPr="008A12BE" w:rsidRDefault="00066418" w:rsidP="008A12BE">
              <w:pPr>
                <w:pStyle w:val="Turinys2"/>
                <w:rPr>
                  <w:rStyle w:val="Hipersaitas"/>
                  <w:sz w:val="22"/>
                  <w:szCs w:val="22"/>
                </w:rPr>
              </w:pPr>
              <w:hyperlink w:anchor="_Toc162954671" w:history="1">
                <w:r w:rsidRPr="001A3B67">
                  <w:rPr>
                    <w:rStyle w:val="Hipersaitas"/>
                    <w:rFonts w:eastAsia="Calibri"/>
                  </w:rPr>
                  <w:t>Pirkimo sąlygų 6 priedas „Pasiūlymo forma“</w:t>
                </w:r>
              </w:hyperlink>
              <w:r w:rsidRPr="001A3B67">
                <w:rPr>
                  <w:sz w:val="22"/>
                  <w:szCs w:val="22"/>
                </w:rPr>
                <w:t xml:space="preserve"> </w:t>
              </w:r>
            </w:p>
            <w:p w14:paraId="422F3676" w14:textId="50E3F8B3" w:rsidR="00066418" w:rsidRPr="001A3B67" w:rsidRDefault="00066418" w:rsidP="00066418">
              <w:pPr>
                <w:pStyle w:val="Turinys2"/>
                <w:rPr>
                  <w:rStyle w:val="Hipersaitas"/>
                </w:rPr>
              </w:pPr>
              <w:hyperlink w:anchor="_Toc162954672" w:history="1">
                <w:r w:rsidRPr="001A3B67">
                  <w:rPr>
                    <w:rStyle w:val="Hipersaitas"/>
                  </w:rPr>
                  <w:t xml:space="preserve">Pirkimo sąlygų </w:t>
                </w:r>
                <w:r w:rsidR="008A12BE">
                  <w:rPr>
                    <w:rStyle w:val="Hipersaitas"/>
                  </w:rPr>
                  <w:t>7</w:t>
                </w:r>
                <w:r w:rsidRPr="001A3B67">
                  <w:rPr>
                    <w:rStyle w:val="Hipersaitas"/>
                  </w:rPr>
                  <w:t xml:space="preserve"> priedas „Sutarties projektas“</w:t>
                </w:r>
              </w:hyperlink>
            </w:p>
            <w:p w14:paraId="28491DCB" w14:textId="34ED6D8E" w:rsidR="00066418" w:rsidRPr="001A3B67" w:rsidRDefault="00066418" w:rsidP="00066418">
              <w:pPr>
                <w:pStyle w:val="Turinys2"/>
              </w:pPr>
              <w:bookmarkStart w:id="0" w:name="_Hlk182469833"/>
              <w:r w:rsidRPr="001A3B67">
                <w:t xml:space="preserve">Pirkimo sąlygų </w:t>
              </w:r>
              <w:r w:rsidR="008A12BE">
                <w:t>8</w:t>
              </w:r>
              <w:r w:rsidRPr="001A3B67">
                <w:t xml:space="preserve"> priedas „Atliktų darbų sąrašo formos pavyzdys“</w:t>
              </w:r>
            </w:p>
            <w:bookmarkEnd w:id="0"/>
            <w:p w14:paraId="0DDC40AE" w14:textId="1B9D1546" w:rsidR="001C24BC"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1" w:name="_Toc162954657"/>
      <w:bookmarkStart w:id="2" w:name="_Toc335201954"/>
      <w:bookmarkStart w:id="3" w:name="_Toc147739116"/>
      <w:r w:rsidRPr="00DE4E50">
        <w:rPr>
          <w:rFonts w:ascii="Times New Roman" w:hAnsi="Times New Roman" w:cs="Times New Roman"/>
          <w:b/>
          <w:sz w:val="24"/>
          <w:szCs w:val="24"/>
        </w:rPr>
        <w:lastRenderedPageBreak/>
        <w:t>Bendra informacija</w:t>
      </w:r>
      <w:bookmarkEnd w:id="1"/>
    </w:p>
    <w:p w14:paraId="512A7139" w14:textId="5492FAAA"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 xml:space="preserve">Perkančioji organizacija – Alytaus rajono savivaldybės administracija (toliau – perkančioji organizacija), kodas juridinių asmenų registre 188718528, adresas Pulko g. 21, </w:t>
      </w:r>
      <w:r w:rsidR="00772E89">
        <w:rPr>
          <w:rFonts w:ascii="Times New Roman" w:hAnsi="Times New Roman" w:cs="Times New Roman"/>
          <w:sz w:val="24"/>
          <w:szCs w:val="24"/>
        </w:rPr>
        <w:t>LT-</w:t>
      </w:r>
      <w:r w:rsidRPr="00DE4E50">
        <w:rPr>
          <w:rFonts w:ascii="Times New Roman" w:hAnsi="Times New Roman" w:cs="Times New Roman"/>
          <w:sz w:val="24"/>
          <w:szCs w:val="24"/>
        </w:rPr>
        <w:t>621</w:t>
      </w:r>
      <w:r w:rsidR="00772E89">
        <w:rPr>
          <w:rFonts w:ascii="Times New Roman" w:hAnsi="Times New Roman" w:cs="Times New Roman"/>
          <w:sz w:val="24"/>
          <w:szCs w:val="24"/>
        </w:rPr>
        <w:t>41</w:t>
      </w:r>
      <w:r w:rsidRPr="00DE4E50">
        <w:rPr>
          <w:rFonts w:ascii="Times New Roman" w:hAnsi="Times New Roman" w:cs="Times New Roman"/>
          <w:sz w:val="24"/>
          <w:szCs w:val="24"/>
        </w:rPr>
        <w:t xml:space="preserve">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6EE24217"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 xml:space="preserve">Pirkimą perkančiosios organizacijos vardu atlieka centrinė perkančioji organizacija: Alytaus rajono savivaldybės administracija (toliau – perkančioji organizacija), kodas juridinių asmenų registre 188718528, adresas Pulko g. 21, </w:t>
      </w:r>
      <w:r w:rsidR="00772E89">
        <w:rPr>
          <w:rFonts w:ascii="Times New Roman" w:eastAsia="Calibri" w:hAnsi="Times New Roman" w:cs="Times New Roman"/>
          <w:sz w:val="24"/>
          <w:szCs w:val="24"/>
        </w:rPr>
        <w:t>LT-</w:t>
      </w:r>
      <w:r w:rsidR="0042211C" w:rsidRPr="00DE4E50">
        <w:rPr>
          <w:rFonts w:ascii="Times New Roman" w:eastAsia="Calibri" w:hAnsi="Times New Roman" w:cs="Times New Roman"/>
          <w:sz w:val="24"/>
          <w:szCs w:val="24"/>
        </w:rPr>
        <w:t>621</w:t>
      </w:r>
      <w:r w:rsidR="00772E89">
        <w:rPr>
          <w:rFonts w:ascii="Times New Roman" w:eastAsia="Calibri" w:hAnsi="Times New Roman" w:cs="Times New Roman"/>
          <w:sz w:val="24"/>
          <w:szCs w:val="24"/>
        </w:rPr>
        <w:t>41</w:t>
      </w:r>
      <w:r w:rsidR="0042211C" w:rsidRPr="00DE4E50">
        <w:rPr>
          <w:rFonts w:ascii="Times New Roman" w:eastAsia="Calibri" w:hAnsi="Times New Roman" w:cs="Times New Roman"/>
          <w:sz w:val="24"/>
          <w:szCs w:val="24"/>
        </w:rPr>
        <w:t xml:space="preserve"> Alytus. Sutartį pasirašys perkančioji organizacija.</w:t>
      </w:r>
    </w:p>
    <w:p w14:paraId="56029410" w14:textId="77777777" w:rsidR="00F977FE"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A56DE2">
        <w:rPr>
          <w:rFonts w:ascii="Times New Roman" w:hAnsi="Times New Roman" w:cs="Times New Roman"/>
          <w:color w:val="000000" w:themeColor="text1"/>
          <w:sz w:val="24"/>
          <w:szCs w:val="24"/>
        </w:rPr>
        <w:t xml:space="preserve">Pirkimas neatliekamas naudojantis centralizuotų pirkimų katalogu, </w:t>
      </w:r>
      <w:r w:rsidR="00F977FE" w:rsidRPr="00F977FE">
        <w:rPr>
          <w:rFonts w:ascii="Times New Roman" w:hAnsi="Times New Roman" w:cs="Times New Roman"/>
          <w:color w:val="000000" w:themeColor="text1"/>
          <w:sz w:val="24"/>
          <w:szCs w:val="24"/>
        </w:rPr>
        <w:t xml:space="preserve">nes perkamų darbų nėra </w:t>
      </w:r>
      <w:proofErr w:type="spellStart"/>
      <w:r w:rsidR="00F977FE" w:rsidRPr="00F977FE">
        <w:rPr>
          <w:rFonts w:ascii="Times New Roman" w:hAnsi="Times New Roman" w:cs="Times New Roman"/>
          <w:color w:val="000000" w:themeColor="text1"/>
          <w:sz w:val="24"/>
          <w:szCs w:val="24"/>
        </w:rPr>
        <w:t>CPO</w:t>
      </w:r>
      <w:proofErr w:type="spellEnd"/>
      <w:r w:rsidR="00F977FE" w:rsidRPr="00F977FE">
        <w:rPr>
          <w:rFonts w:ascii="Times New Roman" w:hAnsi="Times New Roman" w:cs="Times New Roman"/>
          <w:color w:val="000000" w:themeColor="text1"/>
          <w:sz w:val="24"/>
          <w:szCs w:val="24"/>
        </w:rPr>
        <w:t xml:space="preserve"> elektroniniame kataloge.</w:t>
      </w:r>
    </w:p>
    <w:p w14:paraId="62DF64D0" w14:textId="4C2C2E8C"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529D4D57"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DE4E50">
          <w:rPr>
            <w:rStyle w:val="Hipersaitas"/>
            <w:rFonts w:ascii="Times New Roman" w:hAnsi="Times New Roman" w:cs="Times New Roman"/>
            <w:sz w:val="24"/>
            <w:szCs w:val="24"/>
          </w:rPr>
          <w:t xml:space="preserve">Lietuvos Respublikos aplinkos ministro 2022 m. gruodžio 13 d. įsakymo Nr. </w:t>
        </w:r>
        <w:proofErr w:type="spellStart"/>
        <w:r w:rsidR="005E62F0" w:rsidRPr="00DE4E50">
          <w:rPr>
            <w:rStyle w:val="Hipersaitas"/>
            <w:rFonts w:ascii="Times New Roman" w:hAnsi="Times New Roman" w:cs="Times New Roman"/>
            <w:sz w:val="24"/>
            <w:szCs w:val="24"/>
          </w:rPr>
          <w:t>D1</w:t>
        </w:r>
        <w:proofErr w:type="spellEnd"/>
        <w:r w:rsidR="005E62F0" w:rsidRPr="00DE4E50">
          <w:rPr>
            <w:rStyle w:val="Hipersaitas"/>
            <w:rFonts w:ascii="Times New Roman" w:hAnsi="Times New Roman" w:cs="Times New Roman"/>
            <w:sz w:val="24"/>
            <w:szCs w:val="24"/>
          </w:rPr>
          <w:t xml:space="preserve">-401 „Dėl Lietuvos Respublikos aplinkos ministro 2011 m. birželio 28 d. įsakymo Nr. </w:t>
        </w:r>
        <w:proofErr w:type="spellStart"/>
        <w:r w:rsidR="005E62F0" w:rsidRPr="00DE4E50">
          <w:rPr>
            <w:rStyle w:val="Hipersaitas"/>
            <w:rFonts w:ascii="Times New Roman" w:hAnsi="Times New Roman" w:cs="Times New Roman"/>
            <w:sz w:val="24"/>
            <w:szCs w:val="24"/>
          </w:rPr>
          <w:t>D1</w:t>
        </w:r>
        <w:proofErr w:type="spellEnd"/>
        <w:r w:rsidR="005E62F0" w:rsidRPr="00DE4E50">
          <w:rPr>
            <w:rStyle w:val="Hipersaitas"/>
            <w:rFonts w:ascii="Times New Roman" w:hAnsi="Times New Roman" w:cs="Times New Roman"/>
            <w:sz w:val="24"/>
            <w:szCs w:val="24"/>
          </w:rPr>
          <w:t>-508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E4E50">
        <w:rPr>
          <w:rFonts w:ascii="Times New Roman" w:hAnsi="Times New Roman" w:cs="Times New Roman"/>
          <w:sz w:val="24"/>
          <w:szCs w:val="24"/>
        </w:rPr>
        <w:t xml:space="preserve">“ </w:t>
      </w:r>
      <w:r w:rsidR="005B0F1E" w:rsidRPr="005B0F1E">
        <w:rPr>
          <w:rFonts w:ascii="Times New Roman" w:hAnsi="Times New Roman" w:cs="Times New Roman"/>
          <w:sz w:val="24"/>
          <w:szCs w:val="24"/>
        </w:rPr>
        <w:t>4.1</w:t>
      </w:r>
      <w:r w:rsidR="0052209B" w:rsidRPr="00B61A42">
        <w:rPr>
          <w:rFonts w:ascii="Times New Roman" w:hAnsi="Times New Roman" w:cs="Times New Roman"/>
          <w:sz w:val="24"/>
          <w:szCs w:val="24"/>
        </w:rPr>
        <w:t xml:space="preserve"> </w:t>
      </w:r>
      <w:r w:rsidR="00164CFE" w:rsidRPr="00B61A42">
        <w:rPr>
          <w:rFonts w:ascii="Times New Roman" w:hAnsi="Times New Roman" w:cs="Times New Roman"/>
          <w:sz w:val="24"/>
          <w:szCs w:val="24"/>
        </w:rPr>
        <w:t>punktu</w:t>
      </w:r>
      <w:r w:rsidR="005E62F0" w:rsidRPr="00B61A42">
        <w:rPr>
          <w:rFonts w:ascii="Times New Roman" w:hAnsi="Times New Roman" w:cs="Times New Roman"/>
          <w:sz w:val="24"/>
          <w:szCs w:val="24"/>
        </w:rPr>
        <w:t xml:space="preserve">. </w:t>
      </w:r>
      <w:r w:rsidR="0073589D" w:rsidRPr="00951B31">
        <w:rPr>
          <w:rFonts w:ascii="Times New Roman" w:hAnsi="Times New Roman" w:cs="Times New Roman"/>
          <w:sz w:val="24"/>
          <w:szCs w:val="24"/>
        </w:rPr>
        <w:t>Aplinkos apaugos kriterijai nustatyti pirki</w:t>
      </w:r>
      <w:r w:rsidR="00332BF0" w:rsidRPr="00951B31">
        <w:rPr>
          <w:rFonts w:ascii="Times New Roman" w:hAnsi="Times New Roman" w:cs="Times New Roman"/>
          <w:sz w:val="24"/>
          <w:szCs w:val="24"/>
        </w:rPr>
        <w:t xml:space="preserve">mo sąlygų </w:t>
      </w:r>
      <w:r w:rsidR="008A12BE">
        <w:rPr>
          <w:rFonts w:ascii="Times New Roman" w:hAnsi="Times New Roman" w:cs="Times New Roman"/>
          <w:sz w:val="24"/>
          <w:szCs w:val="24"/>
        </w:rPr>
        <w:t xml:space="preserve">4, </w:t>
      </w:r>
      <w:r w:rsidR="008E3AE3" w:rsidRPr="00951B31">
        <w:rPr>
          <w:rFonts w:ascii="Times New Roman" w:hAnsi="Times New Roman" w:cs="Times New Roman"/>
          <w:sz w:val="24"/>
          <w:szCs w:val="24"/>
        </w:rPr>
        <w:t>7</w:t>
      </w:r>
      <w:r w:rsidR="00164CFE" w:rsidRPr="00951B31">
        <w:rPr>
          <w:rFonts w:ascii="Times New Roman" w:hAnsi="Times New Roman" w:cs="Times New Roman"/>
          <w:sz w:val="24"/>
          <w:szCs w:val="24"/>
        </w:rPr>
        <w:t xml:space="preserve"> pried</w:t>
      </w:r>
      <w:r w:rsidR="008A12BE">
        <w:rPr>
          <w:rFonts w:ascii="Times New Roman" w:hAnsi="Times New Roman" w:cs="Times New Roman"/>
          <w:sz w:val="24"/>
          <w:szCs w:val="24"/>
        </w:rPr>
        <w:t>uose</w:t>
      </w:r>
      <w:r w:rsidR="0073589D" w:rsidRPr="00951B31">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proofErr w:type="spellStart"/>
      <w:r w:rsidR="00E32C8E" w:rsidRPr="00DE4E50">
        <w:rPr>
          <w:rFonts w:ascii="Times New Roman" w:hAnsi="Times New Roman" w:cs="Times New Roman"/>
          <w:i/>
          <w:iCs/>
          <w:sz w:val="24"/>
          <w:szCs w:val="24"/>
          <w:lang w:eastAsia="en-US"/>
        </w:rPr>
        <w:t>ex</w:t>
      </w:r>
      <w:proofErr w:type="spellEnd"/>
      <w:r w:rsidR="00E32C8E" w:rsidRPr="00DE4E50">
        <w:rPr>
          <w:rFonts w:ascii="Times New Roman" w:hAnsi="Times New Roman" w:cs="Times New Roman"/>
          <w:i/>
          <w:iCs/>
          <w:sz w:val="24"/>
          <w:szCs w:val="24"/>
          <w:lang w:eastAsia="en-US"/>
        </w:rPr>
        <w:t xml:space="preserve">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4" w:name="_Ref39426332"/>
      <w:bookmarkStart w:id="5" w:name="_Ref39426338"/>
      <w:bookmarkStart w:id="6" w:name="_Toc162954658"/>
      <w:bookmarkEnd w:id="2"/>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4"/>
      <w:bookmarkEnd w:id="5"/>
      <w:bookmarkEnd w:id="6"/>
    </w:p>
    <w:p w14:paraId="6E7B5D95" w14:textId="37011A82" w:rsidR="008A12BE" w:rsidRPr="00E750A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E750AE">
        <w:rPr>
          <w:rFonts w:ascii="Times New Roman" w:eastAsia="Calibri" w:hAnsi="Times New Roman" w:cs="Times New Roman"/>
          <w:color w:val="000000" w:themeColor="text1"/>
          <w:sz w:val="24"/>
          <w:szCs w:val="24"/>
        </w:rPr>
        <w:t xml:space="preserve">Perkančioji organizacija numato </w:t>
      </w:r>
      <w:r w:rsidR="00341DB2" w:rsidRPr="00E750AE">
        <w:rPr>
          <w:rFonts w:ascii="Times New Roman" w:eastAsia="Calibri" w:hAnsi="Times New Roman" w:cs="Times New Roman"/>
          <w:color w:val="000000" w:themeColor="text1"/>
          <w:sz w:val="24"/>
          <w:szCs w:val="24"/>
        </w:rPr>
        <w:t>pirkti</w:t>
      </w:r>
      <w:r w:rsidR="006557BF" w:rsidRPr="00E750AE">
        <w:rPr>
          <w:rFonts w:ascii="Times New Roman" w:eastAsia="Calibri" w:hAnsi="Times New Roman" w:cs="Times New Roman"/>
          <w:color w:val="00B050"/>
          <w:sz w:val="24"/>
          <w:szCs w:val="24"/>
        </w:rPr>
        <w:t xml:space="preserve"> </w:t>
      </w:r>
      <w:bookmarkStart w:id="7" w:name="_Hlk204586849"/>
      <w:r w:rsidR="00E750AE" w:rsidRPr="00E750AE">
        <w:rPr>
          <w:rFonts w:ascii="Times New Roman" w:hAnsi="Times New Roman" w:cs="Times New Roman"/>
          <w:bCs/>
          <w:sz w:val="24"/>
          <w:szCs w:val="24"/>
        </w:rPr>
        <w:t xml:space="preserve">vietinės reikšmės kelio Nr. </w:t>
      </w:r>
      <w:proofErr w:type="spellStart"/>
      <w:r w:rsidR="00E750AE" w:rsidRPr="00E750AE">
        <w:rPr>
          <w:rFonts w:ascii="Times New Roman" w:hAnsi="Times New Roman" w:cs="Times New Roman"/>
          <w:bCs/>
          <w:sz w:val="24"/>
          <w:szCs w:val="24"/>
        </w:rPr>
        <w:t>AL1234</w:t>
      </w:r>
      <w:proofErr w:type="spellEnd"/>
      <w:r w:rsidR="00E750AE" w:rsidRPr="00E750AE">
        <w:rPr>
          <w:rFonts w:ascii="Times New Roman" w:hAnsi="Times New Roman" w:cs="Times New Roman"/>
          <w:bCs/>
          <w:sz w:val="24"/>
          <w:szCs w:val="24"/>
        </w:rPr>
        <w:t xml:space="preserve">  </w:t>
      </w:r>
      <w:proofErr w:type="spellStart"/>
      <w:r w:rsidR="00E750AE" w:rsidRPr="00E750AE">
        <w:rPr>
          <w:rFonts w:ascii="Times New Roman" w:hAnsi="Times New Roman" w:cs="Times New Roman"/>
          <w:bCs/>
          <w:sz w:val="24"/>
          <w:szCs w:val="24"/>
        </w:rPr>
        <w:t>Cigoniškiai</w:t>
      </w:r>
      <w:proofErr w:type="spellEnd"/>
      <w:r w:rsidR="00E750AE" w:rsidRPr="00E750AE">
        <w:rPr>
          <w:rFonts w:ascii="Times New Roman" w:hAnsi="Times New Roman" w:cs="Times New Roman"/>
          <w:bCs/>
          <w:sz w:val="24"/>
          <w:szCs w:val="24"/>
        </w:rPr>
        <w:t xml:space="preserve"> – </w:t>
      </w:r>
      <w:proofErr w:type="spellStart"/>
      <w:r w:rsidR="00E750AE" w:rsidRPr="00E750AE">
        <w:rPr>
          <w:rFonts w:ascii="Times New Roman" w:hAnsi="Times New Roman" w:cs="Times New Roman"/>
          <w:bCs/>
          <w:sz w:val="24"/>
          <w:szCs w:val="24"/>
        </w:rPr>
        <w:t>Obelninkai</w:t>
      </w:r>
      <w:proofErr w:type="spellEnd"/>
      <w:r w:rsidR="00E750AE" w:rsidRPr="00E750AE">
        <w:rPr>
          <w:rFonts w:ascii="Times New Roman" w:hAnsi="Times New Roman" w:cs="Times New Roman"/>
          <w:bCs/>
          <w:sz w:val="24"/>
          <w:szCs w:val="24"/>
        </w:rPr>
        <w:t xml:space="preserve"> ruožo remonto darbus, Miroslavo sen., Alytaus r. sav</w:t>
      </w:r>
      <w:bookmarkEnd w:id="7"/>
      <w:r w:rsidR="00E750AE" w:rsidRPr="00E750AE">
        <w:rPr>
          <w:rFonts w:ascii="Times New Roman" w:hAnsi="Times New Roman" w:cs="Times New Roman"/>
          <w:bCs/>
          <w:sz w:val="24"/>
          <w:szCs w:val="24"/>
        </w:rPr>
        <w:t>.</w:t>
      </w:r>
      <w:r w:rsidR="00E750AE" w:rsidRPr="00E750AE">
        <w:rPr>
          <w:rFonts w:ascii="Times New Roman" w:eastAsia="Calibri" w:hAnsi="Times New Roman" w:cs="Times New Roman"/>
          <w:sz w:val="24"/>
          <w:szCs w:val="24"/>
        </w:rPr>
        <w:t xml:space="preserve"> </w:t>
      </w:r>
      <w:r w:rsidR="009C6D97" w:rsidRPr="00E750AE">
        <w:rPr>
          <w:rFonts w:ascii="Times New Roman" w:eastAsia="Calibri" w:hAnsi="Times New Roman" w:cs="Times New Roman"/>
          <w:sz w:val="24"/>
          <w:szCs w:val="24"/>
        </w:rPr>
        <w:t>(toliau – darbai)</w:t>
      </w:r>
      <w:r w:rsidR="004637C1" w:rsidRPr="00E750AE">
        <w:rPr>
          <w:rFonts w:ascii="Times New Roman" w:eastAsia="Calibri" w:hAnsi="Times New Roman" w:cs="Times New Roman"/>
          <w:sz w:val="24"/>
          <w:szCs w:val="24"/>
        </w:rPr>
        <w:t xml:space="preserve">. </w:t>
      </w:r>
      <w:r w:rsidRPr="00E750AE">
        <w:rPr>
          <w:rFonts w:ascii="Times New Roman" w:hAnsi="Times New Roman" w:cs="Times New Roman"/>
          <w:sz w:val="24"/>
          <w:szCs w:val="24"/>
        </w:rPr>
        <w:t xml:space="preserve">Reikalavimai pirkimo objektui nustatyti </w:t>
      </w:r>
      <w:r w:rsidR="00704310" w:rsidRPr="00E750AE">
        <w:rPr>
          <w:rFonts w:ascii="Times New Roman" w:hAnsi="Times New Roman" w:cs="Times New Roman"/>
          <w:sz w:val="24"/>
          <w:szCs w:val="24"/>
        </w:rPr>
        <w:t>s</w:t>
      </w:r>
      <w:r w:rsidR="00444CAF" w:rsidRPr="00E750AE">
        <w:rPr>
          <w:rFonts w:ascii="Times New Roman" w:hAnsi="Times New Roman" w:cs="Times New Roman"/>
          <w:sz w:val="24"/>
          <w:szCs w:val="24"/>
        </w:rPr>
        <w:t xml:space="preserve">pecialiųjų </w:t>
      </w:r>
      <w:r w:rsidR="00CE7209" w:rsidRPr="00E750AE">
        <w:rPr>
          <w:rFonts w:ascii="Times New Roman" w:hAnsi="Times New Roman" w:cs="Times New Roman"/>
          <w:sz w:val="24"/>
          <w:szCs w:val="24"/>
        </w:rPr>
        <w:t xml:space="preserve">pirkimo </w:t>
      </w:r>
      <w:r w:rsidR="00444CAF" w:rsidRPr="00E750AE">
        <w:rPr>
          <w:rFonts w:ascii="Times New Roman" w:hAnsi="Times New Roman" w:cs="Times New Roman"/>
          <w:sz w:val="24"/>
          <w:szCs w:val="24"/>
        </w:rPr>
        <w:t xml:space="preserve">sąlygų </w:t>
      </w:r>
      <w:r w:rsidR="001C64EA" w:rsidRPr="00E750AE">
        <w:rPr>
          <w:rFonts w:ascii="Times New Roman" w:hAnsi="Times New Roman" w:cs="Times New Roman"/>
          <w:sz w:val="24"/>
          <w:szCs w:val="24"/>
        </w:rPr>
        <w:t>2</w:t>
      </w:r>
      <w:r w:rsidR="00FA7D78" w:rsidRPr="00E750AE">
        <w:rPr>
          <w:rFonts w:ascii="Times New Roman" w:hAnsi="Times New Roman" w:cs="Times New Roman"/>
          <w:sz w:val="24"/>
          <w:szCs w:val="24"/>
        </w:rPr>
        <w:t xml:space="preserve"> </w:t>
      </w:r>
      <w:r w:rsidR="00444CAF" w:rsidRPr="00E750AE">
        <w:rPr>
          <w:rFonts w:ascii="Times New Roman" w:hAnsi="Times New Roman" w:cs="Times New Roman"/>
          <w:sz w:val="24"/>
          <w:szCs w:val="24"/>
        </w:rPr>
        <w:t>priede</w:t>
      </w:r>
      <w:r w:rsidRPr="00E750AE">
        <w:rPr>
          <w:rFonts w:ascii="Times New Roman" w:hAnsi="Times New Roman" w:cs="Times New Roman"/>
          <w:sz w:val="24"/>
          <w:szCs w:val="24"/>
        </w:rPr>
        <w:t>.</w:t>
      </w:r>
    </w:p>
    <w:p w14:paraId="35B57A45" w14:textId="361C15C1" w:rsidR="008A7655" w:rsidRPr="008A12B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8A12BE">
        <w:rPr>
          <w:rFonts w:ascii="Times New Roman" w:hAnsi="Times New Roman" w:cs="Times New Roman"/>
          <w:sz w:val="24"/>
          <w:szCs w:val="24"/>
        </w:rPr>
        <w:t xml:space="preserve">Pirkimo objektas į </w:t>
      </w:r>
      <w:r w:rsidR="000306E8" w:rsidRPr="008A12BE">
        <w:rPr>
          <w:rFonts w:ascii="Times New Roman" w:hAnsi="Times New Roman" w:cs="Times New Roman"/>
          <w:sz w:val="24"/>
          <w:szCs w:val="24"/>
        </w:rPr>
        <w:t xml:space="preserve">pirkimo </w:t>
      </w:r>
      <w:r w:rsidRPr="008A12BE">
        <w:rPr>
          <w:rFonts w:ascii="Times New Roman" w:hAnsi="Times New Roman" w:cs="Times New Roman"/>
          <w:sz w:val="24"/>
          <w:szCs w:val="24"/>
        </w:rPr>
        <w:t>dalis</w:t>
      </w:r>
      <w:r w:rsidR="005C4C75" w:rsidRPr="008A12BE">
        <w:rPr>
          <w:rFonts w:ascii="Times New Roman" w:hAnsi="Times New Roman" w:cs="Times New Roman"/>
          <w:sz w:val="24"/>
          <w:szCs w:val="24"/>
        </w:rPr>
        <w:t xml:space="preserve"> neskaidomas.</w:t>
      </w:r>
      <w:r w:rsidRPr="008A12BE">
        <w:rPr>
          <w:rFonts w:ascii="Times New Roman" w:hAnsi="Times New Roman" w:cs="Times New Roman"/>
          <w:sz w:val="24"/>
          <w:szCs w:val="24"/>
        </w:rPr>
        <w:t xml:space="preserve"> </w:t>
      </w:r>
      <w:r w:rsidR="008A12BE" w:rsidRPr="008A12BE">
        <w:rPr>
          <w:rFonts w:ascii="Times New Roman" w:hAnsi="Times New Roman" w:cs="Times New Roman"/>
          <w:sz w:val="24"/>
          <w:szCs w:val="24"/>
        </w:rPr>
        <w:t>Pirkimo apimtys, reikalavimai ir techninė specifikacija apibrėžti specialiųjų pirkimo sąlygų 2 priede.</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8" w:name="_Toc162954659"/>
      <w:r w:rsidRPr="00DE4E50">
        <w:rPr>
          <w:rFonts w:ascii="Times New Roman" w:hAnsi="Times New Roman" w:cs="Times New Roman"/>
          <w:b/>
          <w:sz w:val="24"/>
          <w:szCs w:val="24"/>
        </w:rPr>
        <w:t>3.</w:t>
      </w:r>
      <w:bookmarkStart w:id="9" w:name="_Ref39427921"/>
      <w:bookmarkStart w:id="10" w:name="_Ref39427927"/>
      <w:bookmarkStart w:id="11"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9"/>
      <w:bookmarkEnd w:id="10"/>
      <w:r w:rsidR="003B6924" w:rsidRPr="00DE4E50">
        <w:rPr>
          <w:rFonts w:ascii="Times New Roman" w:hAnsi="Times New Roman" w:cs="Times New Roman"/>
          <w:b/>
          <w:sz w:val="24"/>
          <w:szCs w:val="24"/>
        </w:rPr>
        <w:t xml:space="preserve"> ir objekto apžiūra</w:t>
      </w:r>
      <w:bookmarkEnd w:id="8"/>
      <w:bookmarkEnd w:id="11"/>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2" w:name="_Ref39473754"/>
      <w:bookmarkStart w:id="13" w:name="_Ref39473761"/>
      <w:bookmarkStart w:id="14" w:name="_Ref39474188"/>
      <w:bookmarkStart w:id="15" w:name="_Toc162954660"/>
      <w:r w:rsidRPr="00DE4E50">
        <w:rPr>
          <w:rFonts w:ascii="Times New Roman" w:hAnsi="Times New Roman" w:cs="Times New Roman"/>
          <w:b/>
          <w:sz w:val="24"/>
          <w:szCs w:val="24"/>
        </w:rPr>
        <w:lastRenderedPageBreak/>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2"/>
      <w:bookmarkEnd w:id="13"/>
      <w:bookmarkEnd w:id="14"/>
      <w:r w:rsidR="00975F1F" w:rsidRPr="00DE4E50">
        <w:rPr>
          <w:rFonts w:ascii="Times New Roman" w:hAnsi="Times New Roman" w:cs="Times New Roman"/>
          <w:b/>
          <w:sz w:val="24"/>
          <w:szCs w:val="24"/>
        </w:rPr>
        <w:t xml:space="preserve"> ir kvalifikacijos reikalavimai</w:t>
      </w:r>
      <w:bookmarkEnd w:id="15"/>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6"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6"/>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7" w:name="_Ref39666794"/>
      <w:bookmarkStart w:id="18" w:name="_Ref39666796"/>
      <w:bookmarkStart w:id="19" w:name="_Toc162954661"/>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7"/>
      <w:bookmarkEnd w:id="18"/>
      <w:bookmarkEnd w:id="19"/>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77777777"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w:t>
      </w:r>
      <w:proofErr w:type="spellStart"/>
      <w:r w:rsidR="009C1155" w:rsidRPr="008D364D">
        <w:rPr>
          <w:rFonts w:ascii="Times New Roman" w:hAnsi="Times New Roman" w:cs="Times New Roman"/>
          <w:sz w:val="24"/>
          <w:szCs w:val="24"/>
        </w:rPr>
        <w:t>EBVPD</w:t>
      </w:r>
      <w:proofErr w:type="spellEnd"/>
      <w:r w:rsidR="009C1155" w:rsidRPr="008D364D">
        <w:rPr>
          <w:rFonts w:ascii="Times New Roman" w:hAnsi="Times New Roman" w:cs="Times New Roman"/>
          <w:sz w:val="24"/>
          <w:szCs w:val="24"/>
        </w:rPr>
        <w:t xml:space="preserve"> (specialiųjų pirkimo sąlygų </w:t>
      </w:r>
      <w:r w:rsidRPr="008D364D">
        <w:rPr>
          <w:rFonts w:ascii="Times New Roman" w:hAnsi="Times New Roman" w:cs="Times New Roman"/>
          <w:sz w:val="24"/>
          <w:szCs w:val="24"/>
        </w:rPr>
        <w:t>5</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 xml:space="preserve">asiūlymą, tiekėjas patvirtina ir </w:t>
      </w:r>
      <w:proofErr w:type="spellStart"/>
      <w:r w:rsidR="009C1155" w:rsidRPr="00DE4E50">
        <w:rPr>
          <w:rFonts w:ascii="Times New Roman" w:hAnsi="Times New Roman" w:cs="Times New Roman"/>
          <w:sz w:val="24"/>
          <w:szCs w:val="24"/>
        </w:rPr>
        <w:t>EBVPD</w:t>
      </w:r>
      <w:proofErr w:type="spellEnd"/>
      <w:r w:rsidR="009C1155" w:rsidRPr="00DE4E50">
        <w:rPr>
          <w:rFonts w:ascii="Times New Roman" w:hAnsi="Times New Roman" w:cs="Times New Roman"/>
          <w:sz w:val="24"/>
          <w:szCs w:val="24"/>
        </w:rPr>
        <w:t xml:space="preserve">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w:t>
      </w:r>
      <w:r w:rsidRPr="00DE4E50">
        <w:rPr>
          <w:rFonts w:ascii="Times New Roman" w:eastAsia="Arial" w:hAnsi="Times New Roman" w:cs="Times New Roman"/>
          <w:sz w:val="24"/>
          <w:szCs w:val="24"/>
        </w:rPr>
        <w:lastRenderedPageBreak/>
        <w:t xml:space="preserve">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A42CE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62954662"/>
      <w:bookmarkEnd w:id="20"/>
      <w:bookmarkEnd w:id="21"/>
      <w:bookmarkEnd w:id="22"/>
      <w:bookmarkEnd w:id="23"/>
      <w:bookmarkEnd w:id="24"/>
      <w:r w:rsidRPr="00A42CE1">
        <w:rPr>
          <w:rFonts w:ascii="Times New Roman" w:hAnsi="Times New Roman" w:cs="Times New Roman"/>
          <w:b/>
          <w:sz w:val="24"/>
          <w:szCs w:val="24"/>
        </w:rPr>
        <w:t>Pasiūlymo galiojimo užtikrinimas</w:t>
      </w:r>
      <w:bookmarkEnd w:id="25"/>
      <w:bookmarkEnd w:id="26"/>
      <w:bookmarkEnd w:id="27"/>
    </w:p>
    <w:p w14:paraId="6F24A970" w14:textId="7042F71E" w:rsidR="00B10F19" w:rsidRPr="00A42CE1" w:rsidRDefault="00B10F19" w:rsidP="00B10F19">
      <w:pPr>
        <w:pStyle w:val="Sraopastraipa"/>
        <w:numPr>
          <w:ilvl w:val="1"/>
          <w:numId w:val="5"/>
        </w:numPr>
        <w:ind w:left="0" w:firstLine="567"/>
        <w:jc w:val="both"/>
        <w:rPr>
          <w:rFonts w:ascii="Times New Roman" w:hAnsi="Times New Roman" w:cs="Times New Roman"/>
          <w:sz w:val="24"/>
          <w:szCs w:val="24"/>
        </w:rPr>
      </w:pPr>
      <w:bookmarkStart w:id="28" w:name="_Ref39658218"/>
      <w:bookmarkStart w:id="29" w:name="_Ref39658226"/>
      <w:bookmarkStart w:id="30" w:name="_Ref39658248"/>
      <w:bookmarkStart w:id="31" w:name="_Ref39658251"/>
      <w:bookmarkStart w:id="32" w:name="_Toc162954663"/>
      <w:bookmarkStart w:id="33" w:name="_Ref39485250"/>
      <w:bookmarkStart w:id="34" w:name="_Ref39485258"/>
      <w:r w:rsidRPr="00A42CE1">
        <w:rPr>
          <w:rFonts w:ascii="Times New Roman" w:hAnsi="Times New Roman" w:cs="Times New Roman"/>
          <w:sz w:val="24"/>
          <w:szCs w:val="24"/>
        </w:rPr>
        <w:t>Tiekėjo teikiamo pasiūlymo galiojimas turi būti užtikrintas Lietuvos Respublikoje ar užsienyje registruoto banko</w:t>
      </w:r>
      <w:r w:rsidR="00E430D2" w:rsidRPr="00A42CE1">
        <w:rPr>
          <w:rFonts w:ascii="Times New Roman" w:hAnsi="Times New Roman" w:cs="Times New Roman"/>
          <w:sz w:val="24"/>
          <w:szCs w:val="24"/>
        </w:rPr>
        <w:t>,</w:t>
      </w:r>
      <w:r w:rsidRPr="00A42CE1">
        <w:rPr>
          <w:rFonts w:ascii="Times New Roman" w:hAnsi="Times New Roman" w:cs="Times New Roman"/>
          <w:sz w:val="24"/>
          <w:szCs w:val="24"/>
        </w:rPr>
        <w:t xml:space="preserve"> ar draudimo bendrovės laidavimo raštu</w:t>
      </w:r>
      <w:r w:rsidR="00C17CC1" w:rsidRPr="00A42CE1">
        <w:rPr>
          <w:rFonts w:ascii="Times New Roman" w:hAnsi="Times New Roman" w:cs="Times New Roman"/>
          <w:sz w:val="24"/>
          <w:szCs w:val="24"/>
        </w:rPr>
        <w:t xml:space="preserve">, </w:t>
      </w:r>
      <w:r w:rsidR="00E430D2" w:rsidRPr="00A42CE1">
        <w:rPr>
          <w:rFonts w:ascii="Times New Roman" w:hAnsi="Times New Roman" w:cs="Times New Roman"/>
          <w:sz w:val="24"/>
          <w:szCs w:val="24"/>
        </w:rPr>
        <w:t xml:space="preserve">ar į Perkančiosios organizacijos banko sąskaitą Nr. </w:t>
      </w:r>
      <w:proofErr w:type="spellStart"/>
      <w:r w:rsidR="00E430D2" w:rsidRPr="00A42CE1">
        <w:rPr>
          <w:rFonts w:ascii="Times New Roman" w:hAnsi="Times New Roman" w:cs="Times New Roman"/>
          <w:sz w:val="24"/>
          <w:szCs w:val="24"/>
        </w:rPr>
        <w:t>LT28</w:t>
      </w:r>
      <w:proofErr w:type="spellEnd"/>
      <w:r w:rsidR="00E430D2" w:rsidRPr="00A42CE1">
        <w:rPr>
          <w:rFonts w:ascii="Times New Roman" w:hAnsi="Times New Roman" w:cs="Times New Roman"/>
          <w:sz w:val="24"/>
          <w:szCs w:val="24"/>
        </w:rPr>
        <w:t xml:space="preserve"> 7300 0101 8544 0951 pervedamas užstatas</w:t>
      </w:r>
      <w:r w:rsidRPr="00A42CE1">
        <w:rPr>
          <w:rFonts w:ascii="Times New Roman" w:hAnsi="Times New Roman" w:cs="Times New Roman"/>
          <w:sz w:val="24"/>
          <w:szCs w:val="24"/>
        </w:rPr>
        <w:t xml:space="preserve">. Užtikrinimo vertė – </w:t>
      </w:r>
      <w:r w:rsidR="00A42CE1" w:rsidRPr="00A42CE1">
        <w:rPr>
          <w:rFonts w:ascii="Times New Roman" w:hAnsi="Times New Roman" w:cs="Times New Roman"/>
          <w:sz w:val="24"/>
          <w:szCs w:val="24"/>
        </w:rPr>
        <w:t>3</w:t>
      </w:r>
      <w:r w:rsidRPr="00A42CE1">
        <w:rPr>
          <w:rFonts w:ascii="Times New Roman" w:hAnsi="Times New Roman" w:cs="Times New Roman"/>
          <w:sz w:val="24"/>
          <w:szCs w:val="24"/>
        </w:rPr>
        <w:t xml:space="preserve"> 000,00 Eur. Užtikrinimas turi būti patvirtintas jį išdavusio asmens kvalifikuotu elektroniniu parašu. Pasiūlymo galiojimo užtikrinimui privalo būti taikoma Lietuvos Respublikos teisė. Užtikrinimas turi galioti visą pasiūlymo galiojimo laikotarpį.</w:t>
      </w:r>
      <w:r w:rsidRPr="00A42CE1">
        <w:t xml:space="preserve"> </w:t>
      </w:r>
      <w:r w:rsidRPr="00A42CE1">
        <w:rPr>
          <w:rFonts w:ascii="Times New Roman" w:hAnsi="Times New Roman" w:cs="Times New Roman"/>
          <w:sz w:val="24"/>
          <w:szCs w:val="24"/>
        </w:rPr>
        <w:t>Kartu su laidavimo draudimo dokumentu turi būti pateiktas apmokėjimą patvirtinantis dokumentas.</w:t>
      </w:r>
    </w:p>
    <w:p w14:paraId="6C852C17" w14:textId="77777777" w:rsidR="00B10F19" w:rsidRPr="00A42CE1" w:rsidRDefault="00B10F19" w:rsidP="00B10F19">
      <w:pPr>
        <w:pStyle w:val="Sraopastraipa"/>
        <w:numPr>
          <w:ilvl w:val="1"/>
          <w:numId w:val="5"/>
        </w:numPr>
        <w:tabs>
          <w:tab w:val="left" w:pos="1418"/>
        </w:tabs>
        <w:spacing w:after="0" w:line="240" w:lineRule="auto"/>
        <w:ind w:left="0" w:firstLine="567"/>
        <w:jc w:val="both"/>
        <w:rPr>
          <w:rFonts w:ascii="Times New Roman" w:hAnsi="Times New Roman" w:cs="Times New Roman"/>
          <w:color w:val="7030A0"/>
          <w:sz w:val="24"/>
          <w:szCs w:val="24"/>
        </w:rPr>
      </w:pPr>
      <w:r w:rsidRPr="00A42CE1">
        <w:rPr>
          <w:rFonts w:ascii="Times New Roman" w:hAnsi="Times New Roman" w:cs="Times New Roman"/>
          <w:color w:val="000000" w:themeColor="text1"/>
          <w:sz w:val="24"/>
          <w:szCs w:val="24"/>
        </w:rPr>
        <w:t>Dalyvis netenka pasiūlymo galiojimo užtikrinimo esant bent vienai šių sąlygų:</w:t>
      </w:r>
      <w:r w:rsidRPr="00A42CE1">
        <w:rPr>
          <w:rFonts w:ascii="Times New Roman" w:hAnsi="Times New Roman" w:cs="Times New Roman"/>
          <w:color w:val="7030A0"/>
          <w:sz w:val="24"/>
          <w:szCs w:val="24"/>
        </w:rPr>
        <w:t xml:space="preserve"> </w:t>
      </w:r>
    </w:p>
    <w:p w14:paraId="4BF958AE"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A42CE1">
        <w:rPr>
          <w:rFonts w:ascii="Times New Roman" w:hAnsi="Times New Roman" w:cs="Times New Roman"/>
          <w:sz w:val="24"/>
          <w:szCs w:val="24"/>
        </w:rPr>
        <w:t>Pasiūlymo galiojimo laikotarpiu tiekėjas atsisako savo pasiūlymo arba jo dalies (pasiūlyme nurodyto pirkimo objekto, jo kiekio</w:t>
      </w:r>
      <w:r w:rsidRPr="001A3B67">
        <w:rPr>
          <w:rFonts w:ascii="Times New Roman" w:hAnsi="Times New Roman" w:cs="Times New Roman"/>
          <w:sz w:val="24"/>
          <w:szCs w:val="24"/>
        </w:rPr>
        <w:t xml:space="preserve"> (apimties), siūlomų kainų, tiekimo ar mokėjimo terminų, kitų pasiūlyme nurodytų sąlygų);</w:t>
      </w:r>
    </w:p>
    <w:p w14:paraId="37CBDB76"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22AF05F3"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 xml:space="preserve">6.2.3.    </w:t>
      </w:r>
      <w:r w:rsidRPr="001A3B67">
        <w:rPr>
          <w:rFonts w:ascii="Times New Roman" w:hAnsi="Times New Roman" w:cs="Times New Roman"/>
          <w:sz w:val="24"/>
          <w:szCs w:val="24"/>
        </w:rPr>
        <w:tab/>
        <w:t>perkančiajai organizacijai paprašius pagrįsti neįprastai mažą kainą, tiekėjas nepateikia jokio pagrindimo;</w:t>
      </w:r>
    </w:p>
    <w:p w14:paraId="2F840B14" w14:textId="77777777"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6.2.4.</w:t>
      </w:r>
      <w:r w:rsidRPr="001A3B67">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77A9C2E6"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6.2.5.</w:t>
      </w:r>
      <w:r w:rsidRPr="001A3B67">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46A6DA14" w14:textId="77777777"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6.2.6.   laimėjęs pirkimą tiekėjas atsisako sudaryti preliminarią sutartį pagal šiuose pirkimo dokumentuose pateiktas sutarties sąlygas ir (ar) sutarties projektą. Jei iki perkančiosios organizacijos nurodyto laiko tiekėjas nepasirašo sutarties, laikoma, kad jis atsisakė sudaryti sutartį;</w:t>
      </w:r>
    </w:p>
    <w:p w14:paraId="0A091A18"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6.2.7.    laimėjęs pirkimą ir pasirašęs sutartį tiekėjas per sutartyje nustatytą terminą nepateikia sutarties įvykdymo užtikrinimo – neperveda užstato arba nepateikia sutarties įvykdymą užtikrinančio dokumento (kai taikoma).</w:t>
      </w:r>
    </w:p>
    <w:p w14:paraId="1A3AC29E"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6.3.</w:t>
      </w:r>
      <w:r w:rsidRPr="001A3B67">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5B48EE34"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6.4.</w:t>
      </w:r>
      <w:r w:rsidRPr="001A3B67">
        <w:rPr>
          <w:rFonts w:ascii="Times New Roman" w:hAnsi="Times New Roman" w:cs="Times New Roman"/>
          <w:sz w:val="24"/>
          <w:szCs w:val="24"/>
        </w:rPr>
        <w:tab/>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7E733AF"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6.5.</w:t>
      </w:r>
      <w:r w:rsidRPr="001A3B67">
        <w:rPr>
          <w:rFonts w:ascii="Times New Roman" w:hAnsi="Times New Roman" w:cs="Times New Roman"/>
          <w:sz w:val="24"/>
          <w:szCs w:val="24"/>
        </w:rPr>
        <w:tab/>
        <w:t>Perkančioji organizacija gali prašyti dalyvius pratęsti pasiūlymo galiojimo užtikrinimo laiką iki konkrečiai nurodytos datos.</w:t>
      </w:r>
    </w:p>
    <w:p w14:paraId="1BB67E8B"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w:t>
      </w:r>
      <w:r w:rsidRPr="001A3B67">
        <w:rPr>
          <w:rFonts w:ascii="Times New Roman" w:hAnsi="Times New Roman" w:cs="Times New Roman"/>
          <w:sz w:val="24"/>
          <w:szCs w:val="24"/>
        </w:rPr>
        <w:tab/>
        <w:t>Pasiūlymo galiojimo užtikrinimas dalyviui grąžinamas (arba atsisakoma teisių į jį) per specialiųjų p</w:t>
      </w:r>
      <w:r w:rsidRPr="001A3B67">
        <w:rPr>
          <w:rFonts w:ascii="Times New Roman" w:hAnsi="Times New Roman" w:cs="Times New Roman"/>
          <w:sz w:val="24"/>
          <w:szCs w:val="24"/>
          <w:shd w:val="clear" w:color="auto" w:fill="FFFFFF"/>
        </w:rPr>
        <w:t xml:space="preserve">irkimo sąlygų priede 1 </w:t>
      </w:r>
      <w:r w:rsidRPr="001A3B67">
        <w:rPr>
          <w:rFonts w:ascii="Times New Roman" w:hAnsi="Times New Roman" w:cs="Times New Roman"/>
          <w:sz w:val="24"/>
          <w:szCs w:val="24"/>
        </w:rPr>
        <w:t>nustatytą terminą įvykus bent vienai iš šių sąlygų:</w:t>
      </w:r>
    </w:p>
    <w:p w14:paraId="4321564A"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6.6.1.</w:t>
      </w:r>
      <w:r w:rsidRPr="001A3B67">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70F82CC5"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6.6.2.</w:t>
      </w:r>
      <w:r w:rsidRPr="001A3B67">
        <w:rPr>
          <w:rFonts w:ascii="Times New Roman" w:hAnsi="Times New Roman" w:cs="Times New Roman"/>
          <w:sz w:val="24"/>
          <w:szCs w:val="24"/>
        </w:rPr>
        <w:tab/>
        <w:t>įsigalioja pasirašyta sutartis;</w:t>
      </w:r>
    </w:p>
    <w:p w14:paraId="7BDA843D"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lastRenderedPageBreak/>
        <w:t>6.6.3.</w:t>
      </w:r>
      <w:r w:rsidRPr="001A3B67">
        <w:rPr>
          <w:rFonts w:ascii="Times New Roman" w:hAnsi="Times New Roman" w:cs="Times New Roman"/>
          <w:sz w:val="24"/>
          <w:szCs w:val="24"/>
        </w:rPr>
        <w:tab/>
        <w:t>nutraukiamos pirkimo procedūros.</w:t>
      </w:r>
    </w:p>
    <w:p w14:paraId="41C1C971" w14:textId="09100FF9" w:rsidR="00157DC1" w:rsidRPr="00157DC1" w:rsidRDefault="00157DC1" w:rsidP="00157DC1">
      <w:pPr>
        <w:pStyle w:val="Sraopastraipa"/>
        <w:tabs>
          <w:tab w:val="left" w:pos="1418"/>
        </w:tabs>
        <w:ind w:left="0" w:firstLine="567"/>
        <w:jc w:val="both"/>
        <w:rPr>
          <w:rFonts w:ascii="Times New Roman" w:hAnsi="Times New Roman" w:cs="Times New Roman"/>
          <w:sz w:val="24"/>
          <w:szCs w:val="24"/>
        </w:rPr>
      </w:pP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8"/>
      <w:bookmarkEnd w:id="29"/>
      <w:bookmarkEnd w:id="30"/>
      <w:bookmarkEnd w:id="31"/>
      <w:bookmarkEnd w:id="32"/>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5" w:name="_Ref39667303"/>
      <w:bookmarkStart w:id="36" w:name="_Ref39667308"/>
      <w:bookmarkStart w:id="37" w:name="_Toc162954664"/>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3"/>
      <w:bookmarkEnd w:id="34"/>
      <w:bookmarkEnd w:id="35"/>
      <w:bookmarkEnd w:id="36"/>
      <w:bookmarkEnd w:id="37"/>
    </w:p>
    <w:p w14:paraId="4D4E8A30" w14:textId="10DE1F56" w:rsidR="00B566C6" w:rsidRPr="006A6833" w:rsidRDefault="004E71CB" w:rsidP="008D3B28">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E4E50">
        <w:rPr>
          <w:rFonts w:ascii="Times New Roman" w:eastAsia="Calibri" w:hAnsi="Times New Roman" w:cs="Times New Roman"/>
          <w:sz w:val="24"/>
          <w:szCs w:val="24"/>
        </w:rPr>
        <w:t>kain</w:t>
      </w:r>
      <w:r w:rsidRPr="00DE4E50">
        <w:rPr>
          <w:rFonts w:ascii="Times New Roman" w:eastAsia="Calibri" w:hAnsi="Times New Roman" w:cs="Times New Roman"/>
          <w:sz w:val="24"/>
          <w:szCs w:val="24"/>
        </w:rPr>
        <w:t>ą</w:t>
      </w:r>
      <w:r w:rsidR="00003A3F" w:rsidRPr="00DE4E50">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6A6833">
        <w:rPr>
          <w:rFonts w:ascii="Times New Roman" w:eastAsia="Calibri" w:hAnsi="Times New Roman" w:cs="Times New Roman"/>
          <w:sz w:val="24"/>
          <w:szCs w:val="24"/>
        </w:rPr>
        <w:t xml:space="preserve">specialiųjų </w:t>
      </w:r>
      <w:r w:rsidR="00090235" w:rsidRPr="006A6833">
        <w:rPr>
          <w:rFonts w:ascii="Times New Roman" w:eastAsia="Calibri" w:hAnsi="Times New Roman" w:cs="Times New Roman"/>
          <w:sz w:val="24"/>
          <w:szCs w:val="24"/>
        </w:rPr>
        <w:t>p</w:t>
      </w:r>
      <w:r w:rsidR="00551FA7" w:rsidRPr="006A6833">
        <w:rPr>
          <w:rFonts w:ascii="Times New Roman" w:eastAsia="Calibri" w:hAnsi="Times New Roman" w:cs="Times New Roman"/>
          <w:sz w:val="24"/>
          <w:szCs w:val="24"/>
        </w:rPr>
        <w:t xml:space="preserve">irkimo </w:t>
      </w:r>
      <w:r w:rsidR="00A176D5" w:rsidRPr="006A6833">
        <w:rPr>
          <w:rFonts w:ascii="Times New Roman" w:eastAsia="Calibri" w:hAnsi="Times New Roman" w:cs="Times New Roman"/>
          <w:sz w:val="24"/>
          <w:szCs w:val="24"/>
        </w:rPr>
        <w:t xml:space="preserve">sąlygų </w:t>
      </w:r>
      <w:bookmarkEnd w:id="38"/>
      <w:r w:rsidR="009B2723" w:rsidRPr="006A6833">
        <w:rPr>
          <w:rFonts w:ascii="Times New Roman" w:hAnsi="Times New Roman" w:cs="Times New Roman"/>
          <w:sz w:val="24"/>
          <w:szCs w:val="24"/>
          <w:shd w:val="clear" w:color="auto" w:fill="FFFFFF"/>
        </w:rPr>
        <w:t>6</w:t>
      </w:r>
      <w:r w:rsidR="00090235" w:rsidRPr="006A6833">
        <w:rPr>
          <w:rFonts w:ascii="Times New Roman" w:eastAsia="Calibri" w:hAnsi="Times New Roman" w:cs="Times New Roman"/>
          <w:sz w:val="24"/>
          <w:szCs w:val="24"/>
        </w:rPr>
        <w:t xml:space="preserve">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6B5ECDCE"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pirkimo sąlygų 6 priedas (Tiekėjo pasiūlymas)</w:t>
      </w:r>
      <w:r w:rsidR="00075511" w:rsidRPr="006A6833">
        <w:rPr>
          <w:rFonts w:ascii="Times New Roman" w:hAnsi="Times New Roman" w:cs="Times New Roman"/>
          <w:sz w:val="24"/>
          <w:szCs w:val="24"/>
        </w:rPr>
        <w:t>.</w:t>
      </w:r>
    </w:p>
    <w:p w14:paraId="33C680CE" w14:textId="77777777" w:rsidR="0085611A" w:rsidRPr="003D0EAE"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3D0EAE">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3D0EAE">
        <w:rPr>
          <w:rFonts w:ascii="Times New Roman" w:eastAsiaTheme="minorHAnsi" w:hAnsi="Times New Roman" w:cs="Times New Roman"/>
          <w:bCs/>
          <w:i/>
          <w:iCs/>
          <w:sz w:val="24"/>
          <w:szCs w:val="24"/>
        </w:rPr>
        <w:t xml:space="preserve">Skelbimų teikimo Viešųjų pirkimų tarnybai tvarkos ir reikalavimų skelbiamos supaprastintų pirkimų informacijos aprašo, patvirtinto Viešųjų pirkimų tarnybos direktoriaus 2017 m. birželio 21 d. įsakymu Nr. </w:t>
      </w:r>
      <w:proofErr w:type="spellStart"/>
      <w:r w:rsidRPr="003D0EAE">
        <w:rPr>
          <w:rFonts w:ascii="Times New Roman" w:eastAsiaTheme="minorHAnsi" w:hAnsi="Times New Roman" w:cs="Times New Roman"/>
          <w:bCs/>
          <w:i/>
          <w:iCs/>
          <w:sz w:val="24"/>
          <w:szCs w:val="24"/>
        </w:rPr>
        <w:t>1S</w:t>
      </w:r>
      <w:proofErr w:type="spellEnd"/>
      <w:r w:rsidRPr="003D0EAE">
        <w:rPr>
          <w:rFonts w:ascii="Times New Roman" w:eastAsiaTheme="minorHAnsi" w:hAnsi="Times New Roman" w:cs="Times New Roman"/>
          <w:bCs/>
          <w:i/>
          <w:iCs/>
          <w:sz w:val="24"/>
          <w:szCs w:val="24"/>
        </w:rPr>
        <w:t>-92 „Dėl skelbimų teikimo Viešųjų pirkimų tarnybai tvarkos ir reikalavimų skelbiamai supaprastintų pirkimų informacijai aprašo ir supaprastintų pirkimų skelbimų tipinių formų patvirtinimo“ 6</w:t>
      </w:r>
      <w:r w:rsidRPr="003D0EAE">
        <w:rPr>
          <w:rFonts w:ascii="Times New Roman" w:eastAsiaTheme="minorHAnsi" w:hAnsi="Times New Roman" w:cs="Times New Roman"/>
          <w:bCs/>
          <w:i/>
          <w:iCs/>
          <w:sz w:val="24"/>
          <w:szCs w:val="24"/>
          <w:vertAlign w:val="superscript"/>
        </w:rPr>
        <w:t>1</w:t>
      </w:r>
      <w:r w:rsidRPr="003D0EAE">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3D0EAE">
        <w:rPr>
          <w:rFonts w:ascii="Times New Roman" w:eastAsiaTheme="minorHAnsi" w:hAnsi="Times New Roman" w:cs="Times New Roman"/>
          <w:bCs/>
          <w:sz w:val="24"/>
          <w:szCs w:val="24"/>
        </w:rPr>
        <w:t>)).</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9" w:name="_Ref39425999"/>
      <w:bookmarkStart w:id="40" w:name="_Ref39426005"/>
      <w:bookmarkStart w:id="41" w:name="_Toc162954665"/>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39"/>
      <w:bookmarkEnd w:id="40"/>
      <w:bookmarkEnd w:id="41"/>
    </w:p>
    <w:p w14:paraId="4CE1A859" w14:textId="05D4C0FB" w:rsidR="00495514" w:rsidRPr="00657EF0" w:rsidRDefault="00F57665" w:rsidP="00657EF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priede „Sutarties projektas“</w:t>
      </w:r>
      <w:r w:rsidR="004B2DE4" w:rsidRPr="00DE4E50">
        <w:rPr>
          <w:rFonts w:ascii="Times New Roman" w:hAnsi="Times New Roman" w:cs="Times New Roman"/>
          <w:sz w:val="24"/>
          <w:szCs w:val="24"/>
        </w:rPr>
        <w:t>.</w:t>
      </w:r>
      <w:bookmarkStart w:id="42" w:name="_Toc162954666"/>
      <w:bookmarkEnd w:id="3"/>
    </w:p>
    <w:p w14:paraId="6A969AAB" w14:textId="39695E8D" w:rsidR="00657EF0" w:rsidRPr="00657EF0" w:rsidRDefault="00657EF0" w:rsidP="00836F6D">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43" w:name="_Toc160525963"/>
      <w:r w:rsidRPr="00657EF0">
        <w:rPr>
          <w:rFonts w:ascii="Times New Roman" w:hAnsi="Times New Roman" w:cs="Times New Roman"/>
          <w:b/>
          <w:sz w:val="24"/>
          <w:szCs w:val="24"/>
        </w:rPr>
        <w:t>Kitos sąlygos</w:t>
      </w:r>
      <w:bookmarkEnd w:id="43"/>
    </w:p>
    <w:p w14:paraId="2EB8758D" w14:textId="73A12646" w:rsidR="00657EF0" w:rsidRPr="001E6608" w:rsidRDefault="00657EF0" w:rsidP="00657EF0">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sidRPr="001E6608">
        <w:rPr>
          <w:rFonts w:ascii="Times New Roman" w:hAnsi="Times New Roman" w:cs="Times New Roman"/>
          <w:sz w:val="24"/>
          <w:szCs w:val="24"/>
        </w:rPr>
        <w:t>Pirkimo laimėtojas nuo perkančiosios organizacijos išsiųsto kvietimo pasirašyti sutartį per 3 darbo dienas CVP IS priemonėmis turės perkančiajai organizacijai pateikti lokalines darbų sąmatas, kurios bus skirtos darbų pažangai fiksuoti.</w:t>
      </w:r>
    </w:p>
    <w:p w14:paraId="75827D7B" w14:textId="77777777" w:rsidR="00657EF0" w:rsidRPr="00657EF0" w:rsidRDefault="00657EF0" w:rsidP="00657EF0">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sidRPr="00657EF0">
        <w:rPr>
          <w:rFonts w:ascii="Times New Roman" w:hAnsi="Times New Roman" w:cs="Times New Roman"/>
          <w:sz w:val="24"/>
          <w:szCs w:val="24"/>
        </w:rPr>
        <w:t>Jeigu pirkimo laimėtojas nustatytu laiku nepateiks minėtų sąmatų, bus laikoma, kad tiekėjas atsisakė pasirašyti sutartį. Pasirašyti sutartį bus kviečiamas sekantis eilėje esantis pretendentas.</w:t>
      </w:r>
    </w:p>
    <w:p w14:paraId="2724E80D" w14:textId="2A14E107" w:rsidR="00495514" w:rsidRDefault="00495514">
      <w:pPr>
        <w:rPr>
          <w:rFonts w:cstheme="minorHAnsi"/>
          <w:color w:val="0070C0"/>
        </w:rPr>
      </w:pPr>
    </w:p>
    <w:p w14:paraId="1D772009" w14:textId="77777777" w:rsidR="000C1CAB" w:rsidRDefault="000C1CAB">
      <w:pPr>
        <w:rPr>
          <w:rFonts w:ascii="Times New Roman" w:hAnsi="Times New Roman" w:cs="Times New Roman"/>
          <w:sz w:val="24"/>
          <w:szCs w:val="24"/>
        </w:rPr>
      </w:pPr>
      <w:r>
        <w:rPr>
          <w:rFonts w:ascii="Times New Roman" w:hAnsi="Times New Roman" w:cs="Times New Roman"/>
          <w:sz w:val="24"/>
          <w:szCs w:val="24"/>
        </w:rPr>
        <w:br w:type="page"/>
      </w:r>
    </w:p>
    <w:bookmarkEnd w:id="42"/>
    <w:p w14:paraId="72388AE0" w14:textId="77777777" w:rsidR="000C1CAB" w:rsidRPr="00DE4E50" w:rsidRDefault="000C1CAB" w:rsidP="000C1CAB">
      <w:pPr>
        <w:pStyle w:val="Antrat1"/>
        <w:jc w:val="right"/>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1 priedas „Terminai“</w:t>
      </w:r>
    </w:p>
    <w:p w14:paraId="7E34AE8E" w14:textId="77777777" w:rsidR="000C1CAB" w:rsidRPr="00DE4E50" w:rsidRDefault="000C1CAB" w:rsidP="000C1CAB">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0C1CAB" w:rsidRPr="00E73714" w14:paraId="5CF75EB8" w14:textId="77777777" w:rsidTr="009A6E7D">
        <w:trPr>
          <w:trHeight w:val="20"/>
        </w:trPr>
        <w:tc>
          <w:tcPr>
            <w:tcW w:w="726" w:type="dxa"/>
            <w:shd w:val="clear" w:color="auto" w:fill="D9D9D9" w:themeFill="background1" w:themeFillShade="D9"/>
            <w:tcMar>
              <w:top w:w="0" w:type="dxa"/>
              <w:left w:w="108" w:type="dxa"/>
              <w:bottom w:w="0" w:type="dxa"/>
              <w:right w:w="108" w:type="dxa"/>
            </w:tcMar>
          </w:tcPr>
          <w:p w14:paraId="46196F1A" w14:textId="08793B67" w:rsidR="000C1CAB" w:rsidRPr="00E73714" w:rsidRDefault="000C1CAB" w:rsidP="009A6E7D">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58C8197A" w14:textId="77777777" w:rsidR="000C1CAB" w:rsidRPr="00E73714" w:rsidRDefault="000C1CAB" w:rsidP="009A6E7D">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0F863FC8" w14:textId="77777777" w:rsidR="000C1CAB" w:rsidRPr="00E73714" w:rsidRDefault="000C1CAB" w:rsidP="009A6E7D">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2C4982B2" w14:textId="77777777" w:rsidR="000C1CAB" w:rsidRPr="00E73714" w:rsidRDefault="000C1CAB" w:rsidP="009A6E7D">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B27B27E" w14:textId="77777777" w:rsidR="000C1CAB" w:rsidRPr="00E73714" w:rsidRDefault="000C1CAB" w:rsidP="009A6E7D">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0C1CAB" w:rsidRPr="00E73714" w14:paraId="05FA47F7" w14:textId="77777777" w:rsidTr="009A6E7D">
        <w:trPr>
          <w:trHeight w:val="20"/>
        </w:trPr>
        <w:tc>
          <w:tcPr>
            <w:tcW w:w="726" w:type="dxa"/>
            <w:shd w:val="clear" w:color="auto" w:fill="auto"/>
            <w:tcMar>
              <w:top w:w="0" w:type="dxa"/>
              <w:left w:w="108" w:type="dxa"/>
              <w:bottom w:w="0" w:type="dxa"/>
              <w:right w:w="108" w:type="dxa"/>
            </w:tcMar>
          </w:tcPr>
          <w:p w14:paraId="18F9959C"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shd w:val="clear" w:color="auto" w:fill="auto"/>
            <w:tcMar>
              <w:top w:w="0" w:type="dxa"/>
              <w:left w:w="108" w:type="dxa"/>
              <w:bottom w:w="0" w:type="dxa"/>
              <w:right w:w="108" w:type="dxa"/>
            </w:tcMar>
          </w:tcPr>
          <w:p w14:paraId="39ED3034"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185" w:type="dxa"/>
            <w:shd w:val="clear" w:color="auto" w:fill="auto"/>
            <w:tcMar>
              <w:top w:w="0" w:type="dxa"/>
              <w:left w:w="108" w:type="dxa"/>
              <w:bottom w:w="0" w:type="dxa"/>
              <w:right w:w="108" w:type="dxa"/>
            </w:tcMar>
          </w:tcPr>
          <w:p w14:paraId="5B5F0D0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14:paraId="688308ED"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0C1CAB" w:rsidRPr="00E73714" w14:paraId="4D5402AA" w14:textId="77777777" w:rsidTr="009A6E7D">
        <w:trPr>
          <w:trHeight w:val="20"/>
        </w:trPr>
        <w:tc>
          <w:tcPr>
            <w:tcW w:w="726" w:type="dxa"/>
            <w:shd w:val="clear" w:color="auto" w:fill="auto"/>
            <w:tcMar>
              <w:top w:w="0" w:type="dxa"/>
              <w:left w:w="108" w:type="dxa"/>
              <w:bottom w:w="0" w:type="dxa"/>
              <w:right w:w="108" w:type="dxa"/>
            </w:tcMar>
          </w:tcPr>
          <w:p w14:paraId="6DA7765D"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shd w:val="clear" w:color="auto" w:fill="auto"/>
            <w:tcMar>
              <w:top w:w="0" w:type="dxa"/>
              <w:left w:w="108" w:type="dxa"/>
              <w:bottom w:w="0" w:type="dxa"/>
              <w:right w:w="108" w:type="dxa"/>
            </w:tcMar>
          </w:tcPr>
          <w:p w14:paraId="4C74D15C"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185" w:type="dxa"/>
            <w:shd w:val="clear" w:color="auto" w:fill="auto"/>
            <w:tcMar>
              <w:top w:w="0" w:type="dxa"/>
              <w:left w:w="108" w:type="dxa"/>
              <w:bottom w:w="0" w:type="dxa"/>
              <w:right w:w="108" w:type="dxa"/>
            </w:tcMar>
          </w:tcPr>
          <w:p w14:paraId="38908EC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1CC1AE9A" w14:textId="77777777" w:rsidR="000C1CAB" w:rsidRPr="00E73714" w:rsidRDefault="000C1CAB" w:rsidP="009A6E7D">
            <w:pPr>
              <w:spacing w:after="0" w:line="240" w:lineRule="auto"/>
              <w:rPr>
                <w:rFonts w:ascii="Times New Roman" w:hAnsi="Times New Roman" w:cs="Times New Roman"/>
                <w:iCs/>
                <w:sz w:val="24"/>
                <w:szCs w:val="24"/>
              </w:rPr>
            </w:pPr>
          </w:p>
        </w:tc>
      </w:tr>
      <w:tr w:rsidR="000C1CAB" w:rsidRPr="00E73714" w14:paraId="19972D71" w14:textId="77777777" w:rsidTr="009A6E7D">
        <w:trPr>
          <w:trHeight w:val="20"/>
        </w:trPr>
        <w:tc>
          <w:tcPr>
            <w:tcW w:w="726" w:type="dxa"/>
            <w:shd w:val="clear" w:color="auto" w:fill="auto"/>
            <w:tcMar>
              <w:top w:w="0" w:type="dxa"/>
              <w:left w:w="108" w:type="dxa"/>
              <w:bottom w:w="0" w:type="dxa"/>
              <w:right w:w="108" w:type="dxa"/>
            </w:tcMar>
          </w:tcPr>
          <w:p w14:paraId="2AF720DB"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shd w:val="clear" w:color="auto" w:fill="auto"/>
            <w:tcMar>
              <w:top w:w="0" w:type="dxa"/>
              <w:left w:w="108" w:type="dxa"/>
              <w:bottom w:w="0" w:type="dxa"/>
              <w:right w:w="108" w:type="dxa"/>
            </w:tcMar>
          </w:tcPr>
          <w:p w14:paraId="65B43704"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185" w:type="dxa"/>
            <w:shd w:val="clear" w:color="auto" w:fill="auto"/>
            <w:tcMar>
              <w:top w:w="0" w:type="dxa"/>
              <w:left w:w="108" w:type="dxa"/>
              <w:bottom w:w="0" w:type="dxa"/>
              <w:right w:w="108" w:type="dxa"/>
            </w:tcMar>
          </w:tcPr>
          <w:p w14:paraId="4DAF7CE7"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954" w:type="dxa"/>
            <w:shd w:val="clear" w:color="auto" w:fill="auto"/>
            <w:tcMar>
              <w:top w:w="0" w:type="dxa"/>
              <w:left w:w="108" w:type="dxa"/>
              <w:bottom w:w="0" w:type="dxa"/>
              <w:right w:w="108" w:type="dxa"/>
            </w:tcMar>
          </w:tcPr>
          <w:p w14:paraId="60578BB3" w14:textId="77777777" w:rsidR="000C1CAB" w:rsidRPr="00E73714" w:rsidRDefault="000C1CAB" w:rsidP="009A6E7D">
            <w:pPr>
              <w:spacing w:after="0" w:line="240" w:lineRule="auto"/>
              <w:rPr>
                <w:rFonts w:ascii="Times New Roman" w:hAnsi="Times New Roman" w:cs="Times New Roman"/>
                <w:color w:val="7030A0"/>
                <w:sz w:val="24"/>
                <w:szCs w:val="24"/>
              </w:rPr>
            </w:pPr>
          </w:p>
        </w:tc>
      </w:tr>
      <w:tr w:rsidR="000C1CAB" w:rsidRPr="00E73714" w14:paraId="31CE1691" w14:textId="77777777" w:rsidTr="009A6E7D">
        <w:trPr>
          <w:trHeight w:val="20"/>
        </w:trPr>
        <w:tc>
          <w:tcPr>
            <w:tcW w:w="726" w:type="dxa"/>
            <w:shd w:val="clear" w:color="auto" w:fill="auto"/>
            <w:tcMar>
              <w:top w:w="0" w:type="dxa"/>
              <w:left w:w="108" w:type="dxa"/>
              <w:bottom w:w="0" w:type="dxa"/>
              <w:right w:w="108" w:type="dxa"/>
            </w:tcMar>
          </w:tcPr>
          <w:p w14:paraId="57B7129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255193E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185" w:type="dxa"/>
            <w:shd w:val="clear" w:color="auto" w:fill="auto"/>
            <w:tcMar>
              <w:top w:w="0" w:type="dxa"/>
              <w:left w:w="108" w:type="dxa"/>
              <w:bottom w:w="0" w:type="dxa"/>
              <w:right w:w="108" w:type="dxa"/>
            </w:tcMar>
          </w:tcPr>
          <w:p w14:paraId="45A31B3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1D571BB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F4E5005" w14:textId="77777777" w:rsidTr="009A6E7D">
        <w:trPr>
          <w:trHeight w:val="20"/>
        </w:trPr>
        <w:tc>
          <w:tcPr>
            <w:tcW w:w="726" w:type="dxa"/>
            <w:shd w:val="clear" w:color="auto" w:fill="auto"/>
            <w:tcMar>
              <w:top w:w="0" w:type="dxa"/>
              <w:left w:w="108" w:type="dxa"/>
              <w:bottom w:w="0" w:type="dxa"/>
              <w:right w:w="108" w:type="dxa"/>
            </w:tcMar>
          </w:tcPr>
          <w:p w14:paraId="4A44742B"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F297801"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185" w:type="dxa"/>
            <w:shd w:val="clear" w:color="auto" w:fill="auto"/>
            <w:tcMar>
              <w:top w:w="0" w:type="dxa"/>
              <w:left w:w="108" w:type="dxa"/>
              <w:bottom w:w="0" w:type="dxa"/>
              <w:right w:w="108" w:type="dxa"/>
            </w:tcMar>
          </w:tcPr>
          <w:p w14:paraId="34ED84CC" w14:textId="77777777" w:rsidR="000C1CAB" w:rsidRPr="00E73714" w:rsidRDefault="000C1CAB" w:rsidP="009A6E7D">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70C561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089C298" w14:textId="77777777" w:rsidTr="009A6E7D">
        <w:trPr>
          <w:trHeight w:val="20"/>
        </w:trPr>
        <w:tc>
          <w:tcPr>
            <w:tcW w:w="726" w:type="dxa"/>
            <w:shd w:val="clear" w:color="auto" w:fill="auto"/>
            <w:tcMar>
              <w:top w:w="0" w:type="dxa"/>
              <w:left w:w="108" w:type="dxa"/>
              <w:bottom w:w="0" w:type="dxa"/>
              <w:right w:w="108" w:type="dxa"/>
            </w:tcMar>
          </w:tcPr>
          <w:p w14:paraId="0A60B01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A50989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185" w:type="dxa"/>
            <w:shd w:val="clear" w:color="auto" w:fill="auto"/>
            <w:tcMar>
              <w:top w:w="0" w:type="dxa"/>
              <w:left w:w="108" w:type="dxa"/>
              <w:bottom w:w="0" w:type="dxa"/>
              <w:right w:w="108" w:type="dxa"/>
            </w:tcMar>
          </w:tcPr>
          <w:p w14:paraId="40FA5C61"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5FB6BD5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56F4EE09" w14:textId="77777777" w:rsidTr="009A6E7D">
        <w:trPr>
          <w:trHeight w:val="20"/>
        </w:trPr>
        <w:tc>
          <w:tcPr>
            <w:tcW w:w="726" w:type="dxa"/>
            <w:shd w:val="clear" w:color="auto" w:fill="auto"/>
            <w:tcMar>
              <w:top w:w="0" w:type="dxa"/>
              <w:left w:w="108" w:type="dxa"/>
              <w:bottom w:w="0" w:type="dxa"/>
              <w:right w:w="108" w:type="dxa"/>
            </w:tcMar>
          </w:tcPr>
          <w:p w14:paraId="3FFADF7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165CA6F0"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185" w:type="dxa"/>
            <w:shd w:val="clear" w:color="auto" w:fill="auto"/>
            <w:tcMar>
              <w:top w:w="0" w:type="dxa"/>
              <w:left w:w="108" w:type="dxa"/>
              <w:bottom w:w="0" w:type="dxa"/>
              <w:right w:w="108" w:type="dxa"/>
            </w:tcMar>
          </w:tcPr>
          <w:p w14:paraId="7B7D1309" w14:textId="77777777" w:rsidR="000C1CAB" w:rsidRPr="00E73714" w:rsidRDefault="000C1CAB" w:rsidP="009A6E7D">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085035E9" w14:textId="77777777" w:rsidR="000C1CAB" w:rsidRPr="00E73714" w:rsidRDefault="000C1CAB" w:rsidP="009A6E7D">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0830E604"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872107D" w14:textId="77777777" w:rsidTr="009A6E7D">
        <w:trPr>
          <w:trHeight w:val="20"/>
        </w:trPr>
        <w:tc>
          <w:tcPr>
            <w:tcW w:w="726" w:type="dxa"/>
            <w:shd w:val="clear" w:color="auto" w:fill="auto"/>
            <w:tcMar>
              <w:top w:w="0" w:type="dxa"/>
              <w:left w:w="108" w:type="dxa"/>
              <w:bottom w:w="0" w:type="dxa"/>
              <w:right w:w="108" w:type="dxa"/>
            </w:tcMar>
          </w:tcPr>
          <w:p w14:paraId="0D5CAD28"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76BA1DC"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185" w:type="dxa"/>
            <w:shd w:val="clear" w:color="auto" w:fill="auto"/>
            <w:tcMar>
              <w:top w:w="0" w:type="dxa"/>
              <w:left w:w="108" w:type="dxa"/>
              <w:bottom w:w="0" w:type="dxa"/>
              <w:right w:w="108" w:type="dxa"/>
            </w:tcMar>
          </w:tcPr>
          <w:p w14:paraId="372D55F4" w14:textId="77777777" w:rsidR="000C1CAB" w:rsidRPr="00E73714" w:rsidRDefault="000C1CAB" w:rsidP="009A6E7D">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14:paraId="61475418"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7D9F01A6" w14:textId="77777777" w:rsidTr="009A6E7D">
        <w:trPr>
          <w:trHeight w:val="20"/>
        </w:trPr>
        <w:tc>
          <w:tcPr>
            <w:tcW w:w="726" w:type="dxa"/>
            <w:shd w:val="clear" w:color="auto" w:fill="auto"/>
            <w:tcMar>
              <w:top w:w="0" w:type="dxa"/>
              <w:left w:w="108" w:type="dxa"/>
              <w:bottom w:w="0" w:type="dxa"/>
              <w:right w:w="108" w:type="dxa"/>
            </w:tcMar>
          </w:tcPr>
          <w:p w14:paraId="1AEF30E0"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6532D452"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shd w:val="clear" w:color="auto" w:fill="auto"/>
            <w:tcMar>
              <w:top w:w="0" w:type="dxa"/>
              <w:left w:w="108" w:type="dxa"/>
              <w:bottom w:w="0" w:type="dxa"/>
              <w:right w:w="108" w:type="dxa"/>
            </w:tcMar>
          </w:tcPr>
          <w:p w14:paraId="6A082A8C"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5655381E" w14:textId="77777777" w:rsidR="000C1CAB" w:rsidRPr="00E73714" w:rsidRDefault="000C1CAB" w:rsidP="009A6E7D">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1E56A906"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150A1B92" w14:textId="77777777" w:rsidTr="009A6E7D">
        <w:trPr>
          <w:trHeight w:val="20"/>
        </w:trPr>
        <w:tc>
          <w:tcPr>
            <w:tcW w:w="726" w:type="dxa"/>
            <w:shd w:val="clear" w:color="auto" w:fill="auto"/>
            <w:tcMar>
              <w:top w:w="0" w:type="dxa"/>
              <w:left w:w="108" w:type="dxa"/>
              <w:bottom w:w="0" w:type="dxa"/>
              <w:right w:w="108" w:type="dxa"/>
            </w:tcMar>
          </w:tcPr>
          <w:p w14:paraId="580F3F87"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C05128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shd w:val="clear" w:color="auto" w:fill="auto"/>
            <w:tcMar>
              <w:top w:w="0" w:type="dxa"/>
              <w:left w:w="108" w:type="dxa"/>
              <w:bottom w:w="0" w:type="dxa"/>
              <w:right w:w="108" w:type="dxa"/>
            </w:tcMar>
          </w:tcPr>
          <w:p w14:paraId="49A5BCBC" w14:textId="77777777" w:rsidR="000C1CAB" w:rsidRPr="00E73714" w:rsidRDefault="000C1CAB" w:rsidP="009A6E7D">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76464864" w14:textId="77777777" w:rsidR="000C1CAB" w:rsidRPr="00E73714" w:rsidRDefault="000C1CAB" w:rsidP="009A6E7D">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01542B34"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40FD336B" w14:textId="77777777" w:rsidTr="009A6E7D">
        <w:trPr>
          <w:trHeight w:val="20"/>
        </w:trPr>
        <w:tc>
          <w:tcPr>
            <w:tcW w:w="726" w:type="dxa"/>
            <w:shd w:val="clear" w:color="auto" w:fill="auto"/>
            <w:tcMar>
              <w:top w:w="0" w:type="dxa"/>
              <w:left w:w="108" w:type="dxa"/>
              <w:bottom w:w="0" w:type="dxa"/>
              <w:right w:w="108" w:type="dxa"/>
            </w:tcMar>
          </w:tcPr>
          <w:p w14:paraId="3FD073E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AFC1FC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informuoja pirkimo dalyvius apie </w:t>
            </w:r>
            <w:proofErr w:type="spellStart"/>
            <w:r w:rsidRPr="00E73714">
              <w:rPr>
                <w:rFonts w:ascii="Times New Roman" w:hAnsi="Times New Roman" w:cs="Times New Roman"/>
                <w:bCs/>
                <w:sz w:val="24"/>
                <w:szCs w:val="24"/>
              </w:rPr>
              <w:t>EBVPD</w:t>
            </w:r>
            <w:proofErr w:type="spellEnd"/>
            <w:r w:rsidRPr="00E73714">
              <w:rPr>
                <w:rFonts w:ascii="Times New Roman" w:hAnsi="Times New Roman" w:cs="Times New Roman"/>
                <w:bCs/>
                <w:sz w:val="24"/>
                <w:szCs w:val="24"/>
              </w:rPr>
              <w:t xml:space="preserve"> vertinimo rezultatus ne vėliau kaip per</w:t>
            </w:r>
          </w:p>
        </w:tc>
        <w:tc>
          <w:tcPr>
            <w:tcW w:w="3185" w:type="dxa"/>
            <w:shd w:val="clear" w:color="auto" w:fill="auto"/>
            <w:tcMar>
              <w:top w:w="0" w:type="dxa"/>
              <w:left w:w="108" w:type="dxa"/>
              <w:bottom w:w="0" w:type="dxa"/>
              <w:right w:w="108" w:type="dxa"/>
            </w:tcMar>
          </w:tcPr>
          <w:p w14:paraId="755CF5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0A4CD7BD"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564B1BA7" w14:textId="77777777" w:rsidTr="009A6E7D">
        <w:trPr>
          <w:trHeight w:val="20"/>
        </w:trPr>
        <w:tc>
          <w:tcPr>
            <w:tcW w:w="726" w:type="dxa"/>
            <w:shd w:val="clear" w:color="auto" w:fill="auto"/>
            <w:tcMar>
              <w:top w:w="0" w:type="dxa"/>
              <w:left w:w="108" w:type="dxa"/>
              <w:bottom w:w="0" w:type="dxa"/>
              <w:right w:w="108" w:type="dxa"/>
            </w:tcMar>
          </w:tcPr>
          <w:p w14:paraId="4CAA6DD5"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414455AD"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185" w:type="dxa"/>
            <w:shd w:val="clear" w:color="auto" w:fill="auto"/>
            <w:tcMar>
              <w:top w:w="0" w:type="dxa"/>
              <w:left w:w="108" w:type="dxa"/>
              <w:bottom w:w="0" w:type="dxa"/>
              <w:right w:w="108" w:type="dxa"/>
            </w:tcMar>
          </w:tcPr>
          <w:p w14:paraId="7597AA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567EB74E"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22093399" w14:textId="77777777" w:rsidTr="009A6E7D">
        <w:trPr>
          <w:trHeight w:val="20"/>
        </w:trPr>
        <w:tc>
          <w:tcPr>
            <w:tcW w:w="726" w:type="dxa"/>
            <w:shd w:val="clear" w:color="auto" w:fill="auto"/>
            <w:tcMar>
              <w:top w:w="0" w:type="dxa"/>
              <w:left w:w="108" w:type="dxa"/>
              <w:bottom w:w="0" w:type="dxa"/>
              <w:right w:w="108" w:type="dxa"/>
            </w:tcMar>
          </w:tcPr>
          <w:p w14:paraId="1A70BA39"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71A4ED6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shd w:val="clear" w:color="auto" w:fill="auto"/>
            <w:tcMar>
              <w:top w:w="0" w:type="dxa"/>
              <w:left w:w="108" w:type="dxa"/>
              <w:bottom w:w="0" w:type="dxa"/>
              <w:right w:w="108" w:type="dxa"/>
            </w:tcMar>
          </w:tcPr>
          <w:p w14:paraId="5F347A4F"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B450622" w14:textId="77777777" w:rsidR="000C1CAB" w:rsidRPr="00E73714" w:rsidRDefault="000C1CAB" w:rsidP="009A6E7D">
            <w:pPr>
              <w:pStyle w:val="tajtip"/>
              <w:shd w:val="clear" w:color="auto" w:fill="FFFFFF"/>
              <w:spacing w:before="0" w:beforeAutospacing="0" w:after="0" w:afterAutospacing="0"/>
              <w:ind w:firstLine="313"/>
            </w:pPr>
          </w:p>
        </w:tc>
      </w:tr>
      <w:tr w:rsidR="000C1CAB" w:rsidRPr="00E73714" w14:paraId="451EEAD9" w14:textId="77777777" w:rsidTr="009A6E7D">
        <w:trPr>
          <w:trHeight w:val="20"/>
        </w:trPr>
        <w:tc>
          <w:tcPr>
            <w:tcW w:w="726" w:type="dxa"/>
            <w:shd w:val="clear" w:color="auto" w:fill="auto"/>
            <w:tcMar>
              <w:top w:w="0" w:type="dxa"/>
              <w:left w:w="108" w:type="dxa"/>
              <w:bottom w:w="0" w:type="dxa"/>
              <w:right w:w="108" w:type="dxa"/>
            </w:tcMar>
          </w:tcPr>
          <w:p w14:paraId="560D482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694E1C5"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185" w:type="dxa"/>
            <w:shd w:val="clear" w:color="auto" w:fill="auto"/>
            <w:tcMar>
              <w:top w:w="0" w:type="dxa"/>
              <w:left w:w="108" w:type="dxa"/>
              <w:bottom w:w="0" w:type="dxa"/>
              <w:right w:w="108" w:type="dxa"/>
            </w:tcMar>
          </w:tcPr>
          <w:p w14:paraId="28A61CDB"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07ADD2AE"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32781DE0"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30CFC49E" w14:textId="77777777" w:rsidTr="009A6E7D">
        <w:trPr>
          <w:trHeight w:val="20"/>
        </w:trPr>
        <w:tc>
          <w:tcPr>
            <w:tcW w:w="726" w:type="dxa"/>
            <w:shd w:val="clear" w:color="auto" w:fill="auto"/>
            <w:tcMar>
              <w:top w:w="0" w:type="dxa"/>
              <w:left w:w="108" w:type="dxa"/>
              <w:bottom w:w="0" w:type="dxa"/>
              <w:right w:w="108" w:type="dxa"/>
            </w:tcMar>
          </w:tcPr>
          <w:p w14:paraId="4E2463D1"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651632B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shd w:val="clear" w:color="auto" w:fill="auto"/>
            <w:tcMar>
              <w:top w:w="0" w:type="dxa"/>
              <w:left w:w="108" w:type="dxa"/>
              <w:bottom w:w="0" w:type="dxa"/>
              <w:right w:w="108" w:type="dxa"/>
            </w:tcMar>
          </w:tcPr>
          <w:p w14:paraId="1FA4CF5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10B2A77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5BB34A1" w14:textId="77777777" w:rsidTr="009A6E7D">
        <w:trPr>
          <w:trHeight w:val="20"/>
        </w:trPr>
        <w:tc>
          <w:tcPr>
            <w:tcW w:w="726" w:type="dxa"/>
            <w:shd w:val="clear" w:color="auto" w:fill="auto"/>
            <w:tcMar>
              <w:top w:w="0" w:type="dxa"/>
              <w:left w:w="108" w:type="dxa"/>
              <w:bottom w:w="0" w:type="dxa"/>
              <w:right w:w="108" w:type="dxa"/>
            </w:tcMar>
          </w:tcPr>
          <w:p w14:paraId="2DB6BE5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6AFBF8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714">
              <w:rPr>
                <w:rFonts w:ascii="Times New Roman" w:hAnsi="Times New Roman" w:cs="Times New Roman"/>
                <w:bCs/>
                <w:sz w:val="24"/>
                <w:szCs w:val="24"/>
              </w:rPr>
              <w:t xml:space="preserve"> (išskyrus ieškinį </w:t>
            </w:r>
            <w:r w:rsidRPr="00E73714">
              <w:rPr>
                <w:rFonts w:ascii="Times New Roman" w:hAnsi="Times New Roman" w:cs="Times New Roman"/>
                <w:bCs/>
                <w:sz w:val="24"/>
                <w:szCs w:val="24"/>
              </w:rPr>
              <w:lastRenderedPageBreak/>
              <w:t xml:space="preserve">dėl sutarties pripažinimo negaliojančia) </w:t>
            </w:r>
          </w:p>
        </w:tc>
        <w:tc>
          <w:tcPr>
            <w:tcW w:w="3185" w:type="dxa"/>
            <w:shd w:val="clear" w:color="auto" w:fill="auto"/>
            <w:tcMar>
              <w:top w:w="0" w:type="dxa"/>
              <w:left w:w="108" w:type="dxa"/>
              <w:bottom w:w="0" w:type="dxa"/>
              <w:right w:w="108" w:type="dxa"/>
            </w:tcMar>
          </w:tcPr>
          <w:p w14:paraId="2F538E4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E73714">
              <w:rPr>
                <w:rFonts w:ascii="Times New Roman" w:hAnsi="Times New Roman" w:cs="Times New Roman"/>
                <w:sz w:val="24"/>
                <w:szCs w:val="24"/>
              </w:rPr>
              <w:lastRenderedPageBreak/>
              <w:t>suinteresuotiems pirkimo dalyviams.</w:t>
            </w:r>
          </w:p>
        </w:tc>
        <w:tc>
          <w:tcPr>
            <w:tcW w:w="2954" w:type="dxa"/>
            <w:shd w:val="clear" w:color="auto" w:fill="auto"/>
            <w:tcMar>
              <w:top w:w="0" w:type="dxa"/>
              <w:left w:w="108" w:type="dxa"/>
              <w:bottom w:w="0" w:type="dxa"/>
              <w:right w:w="108" w:type="dxa"/>
            </w:tcMar>
          </w:tcPr>
          <w:p w14:paraId="3386641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C16B8F4" w14:textId="77777777" w:rsidTr="009A6E7D">
        <w:trPr>
          <w:trHeight w:val="20"/>
        </w:trPr>
        <w:tc>
          <w:tcPr>
            <w:tcW w:w="726" w:type="dxa"/>
            <w:shd w:val="clear" w:color="auto" w:fill="auto"/>
            <w:tcMar>
              <w:top w:w="0" w:type="dxa"/>
              <w:left w:w="108" w:type="dxa"/>
              <w:bottom w:w="0" w:type="dxa"/>
              <w:right w:w="108" w:type="dxa"/>
            </w:tcMar>
          </w:tcPr>
          <w:p w14:paraId="39DECFA4"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33D0A78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185" w:type="dxa"/>
            <w:shd w:val="clear" w:color="auto" w:fill="auto"/>
            <w:tcMar>
              <w:top w:w="0" w:type="dxa"/>
              <w:left w:w="108" w:type="dxa"/>
              <w:bottom w:w="0" w:type="dxa"/>
              <w:right w:w="108" w:type="dxa"/>
            </w:tcMar>
          </w:tcPr>
          <w:p w14:paraId="66B80E41"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3E07CB8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30A61216" w14:textId="77777777" w:rsidTr="009A6E7D">
        <w:trPr>
          <w:trHeight w:val="20"/>
        </w:trPr>
        <w:tc>
          <w:tcPr>
            <w:tcW w:w="726" w:type="dxa"/>
            <w:shd w:val="clear" w:color="auto" w:fill="auto"/>
            <w:tcMar>
              <w:top w:w="0" w:type="dxa"/>
              <w:left w:w="108" w:type="dxa"/>
              <w:bottom w:w="0" w:type="dxa"/>
              <w:right w:w="108" w:type="dxa"/>
            </w:tcMar>
          </w:tcPr>
          <w:p w14:paraId="1EC23F1C"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1CFBE02D"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185" w:type="dxa"/>
            <w:shd w:val="clear" w:color="auto" w:fill="auto"/>
            <w:tcMar>
              <w:top w:w="0" w:type="dxa"/>
              <w:left w:w="108" w:type="dxa"/>
              <w:bottom w:w="0" w:type="dxa"/>
              <w:right w:w="108" w:type="dxa"/>
            </w:tcMar>
          </w:tcPr>
          <w:p w14:paraId="05D3F15F" w14:textId="77777777" w:rsidR="000C1CAB" w:rsidRPr="00BE00E0" w:rsidRDefault="000C1CAB" w:rsidP="009A6E7D">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EDF86E1" w14:textId="77777777" w:rsidR="000C1CAB" w:rsidRPr="00E73714" w:rsidRDefault="000C1CAB" w:rsidP="009A6E7D">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50463683" w14:textId="77777777" w:rsidR="000C1CAB" w:rsidRPr="00E73714" w:rsidRDefault="000C1CAB" w:rsidP="009A6E7D">
            <w:pPr>
              <w:spacing w:after="0" w:line="240" w:lineRule="auto"/>
              <w:rPr>
                <w:rFonts w:ascii="Times New Roman" w:hAnsi="Times New Roman" w:cs="Times New Roman"/>
                <w:sz w:val="24"/>
                <w:szCs w:val="24"/>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6F807D45" w14:textId="2DF94412" w:rsidR="000E79AC" w:rsidRPr="001A3B67" w:rsidRDefault="000E79AC" w:rsidP="000E79AC">
      <w:pPr>
        <w:pStyle w:val="Antrat2"/>
        <w:ind w:left="5103"/>
        <w:jc w:val="both"/>
        <w:rPr>
          <w:rFonts w:ascii="Times New Roman" w:eastAsia="Calibri" w:hAnsi="Times New Roman" w:cs="Times New Roman"/>
          <w:color w:val="auto"/>
          <w:sz w:val="24"/>
          <w:szCs w:val="24"/>
        </w:rPr>
      </w:pPr>
      <w:bookmarkStart w:id="44" w:name="_Ref38539939"/>
      <w:bookmarkStart w:id="45" w:name="_Ref38541068"/>
      <w:bookmarkStart w:id="46" w:name="_Ref38885053"/>
      <w:bookmarkStart w:id="47" w:name="_Ref38899023"/>
      <w:bookmarkStart w:id="48" w:name="_Toc162954667"/>
      <w:bookmarkStart w:id="49" w:name="_Ref38285444"/>
      <w:bookmarkStart w:id="50" w:name="_Ref38291496"/>
      <w:r w:rsidRPr="001A3B67">
        <w:rPr>
          <w:rFonts w:ascii="Times New Roman" w:eastAsia="Calibri" w:hAnsi="Times New Roman" w:cs="Times New Roman"/>
          <w:color w:val="auto"/>
          <w:sz w:val="24"/>
          <w:szCs w:val="24"/>
        </w:rPr>
        <w:lastRenderedPageBreak/>
        <w:t>Pirkimo sąlygų 2 priedas „</w:t>
      </w:r>
      <w:r w:rsidR="00E750AE">
        <w:rPr>
          <w:rFonts w:ascii="Times New Roman" w:eastAsia="Calibri" w:hAnsi="Times New Roman" w:cs="Times New Roman"/>
          <w:color w:val="auto"/>
          <w:sz w:val="24"/>
          <w:szCs w:val="24"/>
        </w:rPr>
        <w:t>Darbų kiekių žiniaraštis</w:t>
      </w:r>
      <w:r w:rsidRPr="001A3B67">
        <w:rPr>
          <w:rFonts w:ascii="Times New Roman" w:eastAsia="Calibri" w:hAnsi="Times New Roman" w:cs="Times New Roman"/>
          <w:color w:val="auto"/>
          <w:sz w:val="24"/>
          <w:szCs w:val="24"/>
        </w:rPr>
        <w:t>“</w:t>
      </w:r>
      <w:bookmarkEnd w:id="44"/>
      <w:bookmarkEnd w:id="45"/>
      <w:bookmarkEnd w:id="46"/>
      <w:bookmarkEnd w:id="47"/>
      <w:bookmarkEnd w:id="48"/>
      <w:r w:rsidR="000C727A">
        <w:rPr>
          <w:rFonts w:ascii="Times New Roman" w:eastAsia="Calibri" w:hAnsi="Times New Roman" w:cs="Times New Roman"/>
          <w:color w:val="auto"/>
          <w:sz w:val="24"/>
          <w:szCs w:val="24"/>
        </w:rPr>
        <w:t xml:space="preserve"> </w:t>
      </w:r>
    </w:p>
    <w:p w14:paraId="2F52B5DB" w14:textId="77777777" w:rsidR="000E79AC" w:rsidRPr="001A3B67" w:rsidRDefault="000E79AC" w:rsidP="000E79AC">
      <w:pPr>
        <w:jc w:val="center"/>
        <w:rPr>
          <w:rFonts w:cstheme="minorHAnsi"/>
          <w:b/>
          <w:bCs/>
        </w:rPr>
      </w:pPr>
    </w:p>
    <w:p w14:paraId="0C5D3FC6" w14:textId="77777777" w:rsidR="00211751" w:rsidRDefault="000E79AC" w:rsidP="000E79AC">
      <w:pPr>
        <w:spacing w:after="0" w:line="240" w:lineRule="auto"/>
      </w:pPr>
      <w:r w:rsidRPr="00211751">
        <w:rPr>
          <w:rFonts w:ascii="Times New Roman" w:eastAsia="Calibri" w:hAnsi="Times New Roman" w:cs="Times New Roman"/>
          <w:strike/>
          <w:sz w:val="24"/>
          <w:szCs w:val="24"/>
          <w:highlight w:val="yellow"/>
          <w:lang w:eastAsia="en-US"/>
        </w:rPr>
        <w:t xml:space="preserve">„Statinio kapitalinio remonto </w:t>
      </w:r>
      <w:r w:rsidR="000C727A" w:rsidRPr="00211751">
        <w:rPr>
          <w:rFonts w:ascii="Times New Roman" w:eastAsia="Calibri" w:hAnsi="Times New Roman" w:cs="Times New Roman"/>
          <w:strike/>
          <w:sz w:val="24"/>
          <w:szCs w:val="24"/>
          <w:highlight w:val="yellow"/>
        </w:rPr>
        <w:t>projektas</w:t>
      </w:r>
      <w:r w:rsidRPr="00211751">
        <w:rPr>
          <w:rFonts w:ascii="Times New Roman" w:eastAsia="Calibri" w:hAnsi="Times New Roman" w:cs="Times New Roman"/>
          <w:sz w:val="24"/>
          <w:szCs w:val="24"/>
          <w:highlight w:val="yellow"/>
          <w:lang w:eastAsia="en-US"/>
        </w:rPr>
        <w:t>“</w:t>
      </w:r>
      <w:r w:rsidRPr="001A3B67">
        <w:t xml:space="preserve"> </w:t>
      </w:r>
    </w:p>
    <w:p w14:paraId="13175AB8" w14:textId="5964D571" w:rsidR="000E79AC" w:rsidRPr="001A3B67" w:rsidRDefault="00211751" w:rsidP="000E79AC">
      <w:pPr>
        <w:spacing w:after="0" w:line="240" w:lineRule="auto"/>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rPr>
        <w:t>„</w:t>
      </w:r>
      <w:r>
        <w:rPr>
          <w:rFonts w:ascii="Times New Roman" w:eastAsia="Calibri" w:hAnsi="Times New Roman" w:cs="Times New Roman"/>
          <w:sz w:val="24"/>
          <w:szCs w:val="24"/>
        </w:rPr>
        <w:t>Darbų kiekių žiniaraštis</w:t>
      </w:r>
      <w:r w:rsidRPr="001A3B67">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0E79AC" w:rsidRPr="001A3B67">
        <w:rPr>
          <w:rFonts w:ascii="Times New Roman" w:eastAsia="Calibri" w:hAnsi="Times New Roman" w:cs="Times New Roman"/>
          <w:sz w:val="24"/>
          <w:szCs w:val="24"/>
          <w:lang w:eastAsia="en-US"/>
        </w:rPr>
        <w:t>pridedamas atskiru dokumentu.</w:t>
      </w: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Default="00374B14">
      <w:pPr>
        <w:rPr>
          <w:rFonts w:ascii="Times New Roman" w:eastAsia="Calibri" w:hAnsi="Times New Roman" w:cs="Times New Roman"/>
          <w:sz w:val="24"/>
          <w:szCs w:val="24"/>
        </w:rPr>
      </w:pPr>
      <w:bookmarkStart w:id="51" w:name="_Toc162954668"/>
      <w:r>
        <w:rPr>
          <w:rFonts w:ascii="Times New Roman" w:eastAsia="Calibri" w:hAnsi="Times New Roman" w:cs="Times New Roman"/>
          <w:sz w:val="24"/>
          <w:szCs w:val="24"/>
        </w:rPr>
        <w:br w:type="page"/>
      </w:r>
    </w:p>
    <w:p w14:paraId="73F43DFB" w14:textId="03D19123" w:rsidR="008D704D" w:rsidRPr="00DE4E50" w:rsidRDefault="008D704D" w:rsidP="008D704D">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49"/>
      <w:bookmarkEnd w:id="50"/>
      <w:bookmarkEnd w:id="51"/>
    </w:p>
    <w:p w14:paraId="11D35D3F" w14:textId="77777777" w:rsidR="000E6657" w:rsidRPr="00DE4E50" w:rsidRDefault="000E6657" w:rsidP="000E6657">
      <w:pPr>
        <w:jc w:val="center"/>
        <w:rPr>
          <w:rFonts w:cstheme="minorHAnsi"/>
          <w:b/>
          <w:bCs/>
          <w:smallCaps/>
          <w:sz w:val="22"/>
          <w:szCs w:val="22"/>
        </w:rPr>
      </w:pPr>
    </w:p>
    <w:p w14:paraId="3959195A" w14:textId="77777777" w:rsidR="00FB3DC8" w:rsidRPr="00FB3DC8" w:rsidRDefault="00FB3DC8" w:rsidP="00FB3DC8">
      <w:pPr>
        <w:numPr>
          <w:ilvl w:val="1"/>
          <w:numId w:val="0"/>
        </w:numPr>
        <w:spacing w:after="240"/>
        <w:jc w:val="center"/>
        <w:rPr>
          <w:rFonts w:ascii="Times New Roman" w:hAnsi="Times New Roman" w:cs="Times New Roman"/>
          <w:b/>
          <w:caps/>
          <w:spacing w:val="20"/>
          <w:sz w:val="24"/>
          <w:szCs w:val="24"/>
        </w:rPr>
      </w:pPr>
      <w:r w:rsidRPr="00FB3DC8">
        <w:rPr>
          <w:rFonts w:ascii="Times New Roman" w:hAnsi="Times New Roman" w:cs="Times New Roman"/>
          <w:b/>
          <w:caps/>
          <w:spacing w:val="20"/>
          <w:sz w:val="24"/>
          <w:szCs w:val="24"/>
        </w:rPr>
        <w:t>TIEKĖJŲ PAŠALINIMO PAGRINDAI</w:t>
      </w:r>
    </w:p>
    <w:p w14:paraId="2A2E6EAF"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 xml:space="preserve">Su pasiūlymu teikiamas tik </w:t>
      </w:r>
      <w:proofErr w:type="spellStart"/>
      <w:r w:rsidRPr="00FB3DC8">
        <w:rPr>
          <w:rFonts w:ascii="Times New Roman" w:hAnsi="Times New Roman" w:cs="Times New Roman"/>
          <w:sz w:val="24"/>
          <w:szCs w:val="24"/>
        </w:rPr>
        <w:t>EBVPD</w:t>
      </w:r>
      <w:proofErr w:type="spellEnd"/>
      <w:r w:rsidRPr="00FB3DC8">
        <w:rPr>
          <w:rFonts w:ascii="Times New Roman" w:hAnsi="Times New Roman" w:cs="Times New Roman"/>
          <w:sz w:val="24"/>
          <w:szCs w:val="24"/>
        </w:rPr>
        <w:t xml:space="preserve">.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58F302"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396F7FD9"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sz w:val="24"/>
          <w:szCs w:val="24"/>
        </w:rPr>
      </w:pPr>
      <w:r w:rsidRPr="00FB3DC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B3DC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58885CC"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color w:val="000000" w:themeColor="text1"/>
          <w:sz w:val="24"/>
          <w:szCs w:val="24"/>
        </w:rPr>
      </w:pPr>
      <w:r w:rsidRPr="00FB3DC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1818E0B"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B3DC8">
        <w:rPr>
          <w:rFonts w:ascii="Times New Roman" w:eastAsia="Verdana" w:hAnsi="Times New Roman" w:cs="Times New Roman"/>
          <w:sz w:val="24"/>
          <w:szCs w:val="24"/>
        </w:rPr>
        <w:t>Certis</w:t>
      </w:r>
      <w:proofErr w:type="spellEnd"/>
      <w:r w:rsidRPr="00FB3DC8">
        <w:rPr>
          <w:rFonts w:ascii="Times New Roman" w:eastAsia="Verdana" w:hAnsi="Times New Roman" w:cs="Times New Roman"/>
          <w:sz w:val="24"/>
          <w:szCs w:val="24"/>
        </w:rPr>
        <w:t>“. Lentelės ketvirtame stulpelyje nurodomi doku</w:t>
      </w:r>
      <w:r w:rsidRPr="00FB3DC8">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B3DC8">
        <w:rPr>
          <w:rFonts w:ascii="Times New Roman" w:hAnsi="Times New Roman" w:cs="Times New Roman"/>
          <w:sz w:val="24"/>
          <w:szCs w:val="24"/>
        </w:rPr>
        <w:t>Certis</w:t>
      </w:r>
      <w:proofErr w:type="spellEnd"/>
      <w:r w:rsidRPr="00FB3DC8">
        <w:rPr>
          <w:rFonts w:ascii="Times New Roman" w:hAnsi="Times New Roman" w:cs="Times New Roman"/>
          <w:sz w:val="24"/>
          <w:szCs w:val="24"/>
        </w:rPr>
        <w:t xml:space="preserve">“, adresu </w:t>
      </w:r>
      <w:hyperlink r:id="rId12" w:history="1">
        <w:r w:rsidRPr="00FB3DC8">
          <w:rPr>
            <w:rFonts w:ascii="Times New Roman" w:eastAsia="Calibri" w:hAnsi="Times New Roman" w:cs="Times New Roman"/>
            <w:sz w:val="24"/>
            <w:szCs w:val="24"/>
          </w:rPr>
          <w:t>https://ec.europa.eu/tools/ecertis/</w:t>
        </w:r>
      </w:hyperlink>
      <w:r w:rsidRPr="00FB3DC8">
        <w:rPr>
          <w:rFonts w:ascii="Times New Roman" w:hAnsi="Times New Roman" w:cs="Times New Roman"/>
          <w:sz w:val="24"/>
          <w:szCs w:val="24"/>
        </w:rPr>
        <w:t xml:space="preserve">. </w:t>
      </w:r>
    </w:p>
    <w:p w14:paraId="423318E8"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Perkančioji organizacija nereikalauja iš tiekėjo pateikti dokumentų, patvirtinančių jo pašalinimo pagrindų nebuvimą, jeigu ji:</w:t>
      </w:r>
    </w:p>
    <w:p w14:paraId="3D4F5F1D"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900A56B"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8D6B119"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54BA89"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priesaikos deklaracija;</w:t>
      </w:r>
    </w:p>
    <w:p w14:paraId="70850B49" w14:textId="77777777" w:rsidR="00FB3DC8" w:rsidRPr="00FB3DC8" w:rsidRDefault="00FB3DC8" w:rsidP="00FB3DC8">
      <w:pPr>
        <w:ind w:firstLine="851"/>
        <w:jc w:val="both"/>
        <w:rPr>
          <w:rFonts w:ascii="Times New Roman" w:hAnsi="Times New Roman" w:cs="Times New Roman"/>
          <w:sz w:val="24"/>
          <w:szCs w:val="24"/>
        </w:rPr>
      </w:pPr>
      <w:r w:rsidRPr="00FB3DC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B0ED08D" w14:textId="77777777" w:rsidR="00FB3DC8" w:rsidRPr="00FB3DC8" w:rsidRDefault="00FB3DC8" w:rsidP="00FB3DC8"/>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FB3DC8" w:rsidRPr="00FB3DC8" w14:paraId="4B6DE91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6393C1" w14:textId="77777777" w:rsidR="00FB3DC8" w:rsidRPr="00FB3DC8" w:rsidRDefault="00FB3DC8" w:rsidP="00FB3DC8">
            <w:pPr>
              <w:spacing w:after="0" w:line="240" w:lineRule="auto"/>
              <w:ind w:left="32"/>
              <w:jc w:val="center"/>
              <w:rPr>
                <w:rFonts w:ascii="Times New Roman" w:hAnsi="Times New Roman" w:cs="Times New Roman"/>
                <w:b/>
                <w:bCs/>
                <w:sz w:val="24"/>
                <w:szCs w:val="24"/>
              </w:rPr>
            </w:pPr>
            <w:r w:rsidRPr="00FB3DC8">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28277D" w14:textId="77777777" w:rsidR="00FB3DC8" w:rsidRPr="00FB3DC8" w:rsidRDefault="00FB3DC8" w:rsidP="00FB3DC8">
            <w:pPr>
              <w:spacing w:after="0" w:line="240" w:lineRule="auto"/>
              <w:jc w:val="center"/>
              <w:rPr>
                <w:rFonts w:ascii="Times New Roman" w:hAnsi="Times New Roman" w:cs="Times New Roman"/>
                <w:bCs/>
                <w:sz w:val="24"/>
                <w:szCs w:val="24"/>
                <w:lang w:eastAsia="en-US"/>
              </w:rPr>
            </w:pPr>
            <w:r w:rsidRPr="00FB3DC8">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F87C0" w14:textId="77777777" w:rsidR="00FB3DC8" w:rsidRPr="00FB3DC8" w:rsidRDefault="00FB3DC8" w:rsidP="00FB3DC8">
            <w:pPr>
              <w:spacing w:after="0" w:line="240" w:lineRule="auto"/>
              <w:jc w:val="center"/>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 xml:space="preserve">VPĮ straipsnis,  dalis, punktas bei </w:t>
            </w:r>
            <w:proofErr w:type="spellStart"/>
            <w:r w:rsidRPr="00FB3DC8">
              <w:rPr>
                <w:rFonts w:ascii="Times New Roman" w:eastAsia="Yu Mincho" w:hAnsi="Times New Roman" w:cs="Times New Roman"/>
                <w:b/>
                <w:bCs/>
                <w:sz w:val="24"/>
                <w:szCs w:val="24"/>
              </w:rPr>
              <w:t>EBVPD</w:t>
            </w:r>
            <w:proofErr w:type="spellEnd"/>
            <w:r w:rsidRPr="00FB3DC8">
              <w:rPr>
                <w:rFonts w:ascii="Times New Roman" w:eastAsia="Yu Mincho" w:hAnsi="Times New Roman" w:cs="Times New Roman"/>
                <w:b/>
                <w:bCs/>
                <w:sz w:val="24"/>
                <w:szCs w:val="24"/>
              </w:rPr>
              <w:t xml:space="preserve">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87CA6F" w14:textId="77777777" w:rsidR="00FB3DC8" w:rsidRPr="00FB3DC8" w:rsidRDefault="00FB3DC8" w:rsidP="00FB3DC8">
            <w:pPr>
              <w:spacing w:after="0" w:line="240" w:lineRule="auto"/>
              <w:jc w:val="center"/>
              <w:rPr>
                <w:rFonts w:ascii="Times New Roman" w:hAnsi="Times New Roman" w:cs="Times New Roman"/>
                <w:bCs/>
                <w:iCs/>
                <w:sz w:val="24"/>
                <w:szCs w:val="24"/>
                <w:lang w:eastAsia="en-US"/>
              </w:rPr>
            </w:pPr>
            <w:r w:rsidRPr="00FB3DC8">
              <w:rPr>
                <w:rFonts w:ascii="Times New Roman" w:hAnsi="Times New Roman" w:cs="Times New Roman"/>
                <w:b/>
                <w:sz w:val="24"/>
                <w:szCs w:val="24"/>
              </w:rPr>
              <w:t>Pašalinimo pagrindų nebuvimą įrodantys dokumentai</w:t>
            </w:r>
          </w:p>
        </w:tc>
      </w:tr>
      <w:tr w:rsidR="00FB3DC8" w:rsidRPr="00FB3DC8" w14:paraId="0C7E00F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4700C"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B61E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Tiekėjas arba jo atsakingas asmuo, nurodytas VPĮ 46 straipsnio 2 dalies 2 punkte, nuteistas už šią nusikalstamą veiką:</w:t>
            </w:r>
          </w:p>
          <w:p w14:paraId="1B072007"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dalyvavimą nusikalstamame susivienijime, jo organizavimą ar vadovavimą jam;</w:t>
            </w:r>
          </w:p>
          <w:p w14:paraId="7B6468DB"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kyšininkavimą, prekybą poveikiu, papirkimą;</w:t>
            </w:r>
          </w:p>
          <w:p w14:paraId="5617A23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B770E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4) nusikalstamą bankrotą;</w:t>
            </w:r>
          </w:p>
          <w:p w14:paraId="0F72FBA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5) teroristinį ir su teroristine veikla susijusį nusikaltimą;</w:t>
            </w:r>
          </w:p>
          <w:p w14:paraId="492BFB5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lastRenderedPageBreak/>
              <w:t>6) nusikalstamu būdu gauto turto legalizavimą;</w:t>
            </w:r>
          </w:p>
          <w:p w14:paraId="37555C9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7) prekybą žmonėmis, vaiko pirkimą arba pardavimą;</w:t>
            </w:r>
          </w:p>
          <w:p w14:paraId="60CE0AF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B874DBE"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70BE4BB6"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arba jo atsakingas asmuo nuteistas už aukščiau nurodytą nusikalstamą veiką, kai dėl:</w:t>
            </w:r>
          </w:p>
          <w:p w14:paraId="4F6B6F37"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796729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2) tiekėjo, kuris yra juridinis asmuo, kita organizacija ar jos </w:t>
            </w:r>
            <w:r w:rsidRPr="00FB3DC8">
              <w:rPr>
                <w:rFonts w:ascii="Times New Roman" w:hAnsi="Times New Roman" w:cs="Times New Roman"/>
                <w:b/>
                <w:bCs/>
                <w:sz w:val="24"/>
                <w:szCs w:val="24"/>
                <w:lang w:eastAsia="en-US"/>
              </w:rPr>
              <w:t>struktūrinis</w:t>
            </w:r>
            <w:r w:rsidRPr="00FB3DC8">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B7BE8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47A63"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lastRenderedPageBreak/>
              <w:t>VPĮ 46 straipsnio 1 dalis</w:t>
            </w:r>
          </w:p>
          <w:p w14:paraId="19A7F6CB"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BB38084"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lang w:eastAsia="en-US"/>
              </w:rPr>
              <w:t>EBVPD</w:t>
            </w:r>
            <w:proofErr w:type="spellEnd"/>
            <w:r w:rsidRPr="00FB3DC8">
              <w:rPr>
                <w:rFonts w:ascii="Times New Roman" w:eastAsia="Yu Mincho" w:hAnsi="Times New Roman" w:cs="Times New Roman"/>
                <w:sz w:val="24"/>
                <w:szCs w:val="24"/>
                <w:lang w:eastAsia="en-US"/>
              </w:rPr>
              <w:t xml:space="preserve"> III dalies </w:t>
            </w:r>
            <w:proofErr w:type="spellStart"/>
            <w:r w:rsidRPr="00FB3DC8">
              <w:rPr>
                <w:rFonts w:ascii="Times New Roman" w:eastAsia="Yu Mincho" w:hAnsi="Times New Roman" w:cs="Times New Roman"/>
                <w:sz w:val="24"/>
                <w:szCs w:val="24"/>
                <w:lang w:eastAsia="en-US"/>
              </w:rPr>
              <w:t>A1-A6</w:t>
            </w:r>
            <w:proofErr w:type="spellEnd"/>
            <w:r w:rsidRPr="00FB3DC8">
              <w:rPr>
                <w:rFonts w:ascii="Times New Roman" w:eastAsia="Yu Mincho" w:hAnsi="Times New Roman" w:cs="Times New Roman"/>
                <w:sz w:val="24"/>
                <w:szCs w:val="24"/>
                <w:lang w:eastAsia="en-US"/>
              </w:rPr>
              <w:t xml:space="preserve"> punktai</w:t>
            </w:r>
          </w:p>
          <w:p w14:paraId="10563FB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7D626D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lang w:eastAsia="en-US"/>
              </w:rPr>
              <w:t>EBVPD</w:t>
            </w:r>
            <w:proofErr w:type="spellEnd"/>
            <w:r w:rsidRPr="00FB3DC8">
              <w:rPr>
                <w:rFonts w:ascii="Times New Roman" w:eastAsia="Yu Mincho" w:hAnsi="Times New Roman" w:cs="Times New Roman"/>
                <w:sz w:val="24"/>
                <w:szCs w:val="24"/>
                <w:lang w:eastAsia="en-US"/>
              </w:rPr>
              <w:t xml:space="preserve"> III dalies </w:t>
            </w:r>
            <w:proofErr w:type="spellStart"/>
            <w:r w:rsidRPr="00FB3DC8">
              <w:rPr>
                <w:rFonts w:ascii="Times New Roman" w:eastAsia="Yu Mincho" w:hAnsi="Times New Roman" w:cs="Times New Roman"/>
                <w:sz w:val="24"/>
                <w:szCs w:val="24"/>
                <w:lang w:eastAsia="en-US"/>
              </w:rPr>
              <w:t>D1</w:t>
            </w:r>
            <w:proofErr w:type="spellEnd"/>
            <w:r w:rsidRPr="00FB3DC8">
              <w:rPr>
                <w:rFonts w:ascii="Times New Roman" w:eastAsia="Yu Mincho" w:hAnsi="Times New Roman" w:cs="Times New Roman"/>
                <w:sz w:val="24"/>
                <w:szCs w:val="24"/>
                <w:lang w:eastAsia="en-US"/>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BFEA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Lietuvoje įsteigtų subjektų reikalaujama:</w:t>
            </w:r>
          </w:p>
          <w:p w14:paraId="74847D77"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išrašo iš teismo sprendimo arba</w:t>
            </w:r>
          </w:p>
          <w:p w14:paraId="19CE3EA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Informatikos ir ryšių departamento prie Vidaus reikalų ministerijos pažymos, arba</w:t>
            </w:r>
          </w:p>
          <w:p w14:paraId="184699C3"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7858270" w14:textId="77777777" w:rsidR="00FB3DC8" w:rsidRPr="00FB3DC8" w:rsidRDefault="00FB3DC8" w:rsidP="00FB3DC8">
            <w:pPr>
              <w:spacing w:after="0" w:line="240" w:lineRule="auto"/>
              <w:jc w:val="both"/>
              <w:rPr>
                <w:rFonts w:ascii="Times New Roman" w:hAnsi="Times New Roman" w:cs="Times New Roman"/>
                <w:sz w:val="24"/>
                <w:szCs w:val="24"/>
                <w:lang w:eastAsia="en-US"/>
              </w:rPr>
            </w:pPr>
          </w:p>
          <w:p w14:paraId="07E9F02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34AF16D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2"/>
            </w:r>
            <w:r w:rsidRPr="00FB3DC8">
              <w:rPr>
                <w:rFonts w:ascii="Times New Roman" w:hAnsi="Times New Roman" w:cs="Times New Roman"/>
                <w:sz w:val="24"/>
                <w:szCs w:val="24"/>
              </w:rPr>
              <w:t>.</w:t>
            </w:r>
          </w:p>
          <w:p w14:paraId="3C0BBD39" w14:textId="77777777" w:rsidR="00FB3DC8" w:rsidRPr="00FB3DC8" w:rsidRDefault="00FB3DC8" w:rsidP="00FB3DC8">
            <w:pPr>
              <w:spacing w:after="0" w:line="240" w:lineRule="auto"/>
              <w:jc w:val="both"/>
              <w:rPr>
                <w:rFonts w:ascii="Times New Roman" w:hAnsi="Times New Roman" w:cs="Times New Roman"/>
                <w:sz w:val="24"/>
                <w:szCs w:val="24"/>
              </w:rPr>
            </w:pPr>
          </w:p>
          <w:p w14:paraId="2967175D" w14:textId="77777777" w:rsidR="00FB3DC8" w:rsidRPr="00FB3DC8" w:rsidRDefault="00FB3DC8" w:rsidP="00FB3DC8">
            <w:pPr>
              <w:spacing w:after="0" w:line="240" w:lineRule="auto"/>
              <w:jc w:val="both"/>
              <w:rPr>
                <w:rFonts w:ascii="Times New Roman" w:hAnsi="Times New Roman" w:cs="Times New Roman"/>
                <w:color w:val="7030A0"/>
                <w:sz w:val="24"/>
                <w:szCs w:val="24"/>
              </w:rPr>
            </w:pPr>
            <w:r w:rsidRPr="00FB3DC8">
              <w:rPr>
                <w:rFonts w:ascii="Times New Roman" w:hAnsi="Times New Roman" w:cs="Times New Roman"/>
                <w:sz w:val="24"/>
                <w:szCs w:val="24"/>
              </w:rPr>
              <w:t xml:space="preserve">Nurodyti dokumentai turi būti išduoti ne anksčiau kaip 180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w:t>
            </w:r>
            <w:r w:rsidRPr="00FB3DC8">
              <w:rPr>
                <w:rFonts w:ascii="Times New Roman" w:hAnsi="Times New Roman" w:cs="Times New Roman"/>
                <w:i/>
                <w:iCs/>
                <w:color w:val="000000" w:themeColor="text1"/>
                <w:sz w:val="24"/>
                <w:szCs w:val="24"/>
              </w:rPr>
              <w:lastRenderedPageBreak/>
              <w:t xml:space="preserve">dienų, jas skaičiuojant atgal nuo 2022-10-14. </w:t>
            </w:r>
          </w:p>
          <w:p w14:paraId="72F81496" w14:textId="77777777" w:rsidR="00FB3DC8" w:rsidRPr="00FB3DC8" w:rsidRDefault="00FB3DC8" w:rsidP="00FB3DC8">
            <w:pPr>
              <w:spacing w:after="0" w:line="240" w:lineRule="auto"/>
              <w:jc w:val="both"/>
              <w:rPr>
                <w:rFonts w:ascii="Times New Roman" w:hAnsi="Times New Roman" w:cs="Times New Roman"/>
                <w:b/>
                <w:bCs/>
                <w:sz w:val="24"/>
                <w:szCs w:val="24"/>
              </w:rPr>
            </w:pPr>
          </w:p>
          <w:p w14:paraId="323ABB7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w:t>
            </w:r>
            <w:proofErr w:type="spellStart"/>
            <w:r w:rsidRPr="00FB3DC8">
              <w:rPr>
                <w:rFonts w:ascii="Times New Roman" w:hAnsi="Times New Roman" w:cs="Times New Roman"/>
                <w:bCs/>
                <w:sz w:val="24"/>
                <w:szCs w:val="24"/>
              </w:rPr>
              <w:t>EBVPD</w:t>
            </w:r>
            <w:proofErr w:type="spellEnd"/>
            <w:r w:rsidRPr="00FB3DC8">
              <w:rPr>
                <w:rFonts w:ascii="Times New Roman" w:hAnsi="Times New Roman" w:cs="Times New Roman"/>
                <w:bCs/>
                <w:sz w:val="24"/>
                <w:szCs w:val="24"/>
              </w:rPr>
              <w:t xml:space="preserve"> galutinis pateikimo terminas, toks dokumentas jo galiojimo laikotarpiu yra priimtinas.</w:t>
            </w:r>
          </w:p>
          <w:p w14:paraId="1236E9E6" w14:textId="77777777" w:rsidR="00FB3DC8" w:rsidRPr="00FB3DC8" w:rsidRDefault="00FB3DC8" w:rsidP="00FB3DC8">
            <w:pPr>
              <w:spacing w:after="0" w:line="240" w:lineRule="auto"/>
              <w:jc w:val="both"/>
              <w:rPr>
                <w:rFonts w:ascii="Times New Roman" w:hAnsi="Times New Roman" w:cs="Times New Roman"/>
                <w:bCs/>
                <w:sz w:val="24"/>
                <w:szCs w:val="24"/>
              </w:rPr>
            </w:pPr>
          </w:p>
          <w:p w14:paraId="5FB7E755"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2D328C5C"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73F6F2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797FAD2"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2423561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8B45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A4910"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1C925"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t>VPĮ 46 straipsnio 2¹ dalis</w:t>
            </w:r>
          </w:p>
          <w:p w14:paraId="1BCE849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
          <w:p w14:paraId="5CC1106F"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roofErr w:type="spellStart"/>
            <w:r w:rsidRPr="00FB3DC8">
              <w:rPr>
                <w:rFonts w:ascii="Times New Roman" w:eastAsia="Yu Mincho" w:hAnsi="Times New Roman" w:cs="Times New Roman"/>
                <w:sz w:val="24"/>
                <w:szCs w:val="24"/>
                <w:lang w:eastAsia="en-US"/>
              </w:rPr>
              <w:t>EBVPD</w:t>
            </w:r>
            <w:proofErr w:type="spellEnd"/>
            <w:r w:rsidRPr="00FB3DC8">
              <w:rPr>
                <w:rFonts w:ascii="Times New Roman" w:eastAsia="Yu Mincho" w:hAnsi="Times New Roman" w:cs="Times New Roman"/>
                <w:sz w:val="24"/>
                <w:szCs w:val="24"/>
                <w:lang w:eastAsia="en-US"/>
              </w:rPr>
              <w:t xml:space="preserve"> III dalies </w:t>
            </w:r>
            <w:proofErr w:type="spellStart"/>
            <w:r w:rsidRPr="00FB3DC8">
              <w:rPr>
                <w:rFonts w:ascii="Times New Roman" w:eastAsia="Yu Mincho" w:hAnsi="Times New Roman" w:cs="Times New Roman"/>
                <w:sz w:val="24"/>
                <w:szCs w:val="24"/>
                <w:lang w:eastAsia="en-US"/>
              </w:rPr>
              <w:t>D2</w:t>
            </w:r>
            <w:proofErr w:type="spellEnd"/>
            <w:r w:rsidRPr="00FB3DC8">
              <w:rPr>
                <w:rFonts w:ascii="Times New Roman" w:eastAsia="Yu Mincho" w:hAnsi="Times New Roman" w:cs="Times New Roman"/>
                <w:sz w:val="24"/>
                <w:szCs w:val="24"/>
                <w:lang w:eastAsia="en-US"/>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05706"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2337862E" w14:textId="77777777" w:rsidR="00FB3DC8" w:rsidRPr="00FB3DC8" w:rsidRDefault="00FB3DC8" w:rsidP="00FB3DC8">
            <w:pPr>
              <w:spacing w:after="0" w:line="240" w:lineRule="auto"/>
              <w:jc w:val="both"/>
              <w:rPr>
                <w:rFonts w:ascii="Times New Roman" w:hAnsi="Times New Roman" w:cs="Times New Roman"/>
                <w:sz w:val="24"/>
                <w:szCs w:val="24"/>
              </w:rPr>
            </w:pPr>
          </w:p>
        </w:tc>
      </w:tr>
      <w:tr w:rsidR="00FB3DC8" w:rsidRPr="00FB3DC8" w14:paraId="7A93BA1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9D5B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bookmarkStart w:id="52"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77C96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 xml:space="preserve">Tiekėjas yra nuteistas už įsipareigojimų, susijusių su mokesčių, įskaitant socialinio draudimo įmokas, </w:t>
            </w:r>
            <w:r w:rsidRPr="00FB3DC8">
              <w:rPr>
                <w:rFonts w:ascii="Times New Roman" w:hAnsi="Times New Roman" w:cs="Times New Roman"/>
                <w:sz w:val="24"/>
                <w:szCs w:val="24"/>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E758599"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2D9325FC"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nuteistas už aukščiau nurodytą nusikalstamą veiką, kai dėl:</w:t>
            </w:r>
          </w:p>
          <w:p w14:paraId="01250181"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3B753E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2)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19CA6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Tačiau ši nuostata netaikoma, jeigu:</w:t>
            </w:r>
          </w:p>
          <w:p w14:paraId="1777042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BE73D3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įsiskolinimo suma neviršija 50 Eur (penkiasdešimt eurų);</w:t>
            </w:r>
          </w:p>
          <w:p w14:paraId="01239460"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FB3DC8">
              <w:rPr>
                <w:rFonts w:ascii="Times New Roman" w:hAnsi="Times New Roman" w:cs="Times New Roman"/>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FE391"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3 dalis</w:t>
            </w:r>
          </w:p>
          <w:p w14:paraId="0FCA1077" w14:textId="77777777" w:rsidR="00FB3DC8" w:rsidRPr="00FB3DC8" w:rsidRDefault="00FB3DC8" w:rsidP="00FB3DC8">
            <w:pPr>
              <w:spacing w:after="0" w:line="240" w:lineRule="auto"/>
              <w:jc w:val="both"/>
              <w:rPr>
                <w:rFonts w:ascii="Times New Roman" w:eastAsia="Arial" w:hAnsi="Times New Roman" w:cs="Times New Roman"/>
                <w:sz w:val="24"/>
                <w:szCs w:val="24"/>
              </w:rPr>
            </w:pPr>
          </w:p>
          <w:p w14:paraId="55E65B8D"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Arial" w:hAnsi="Times New Roman" w:cs="Times New Roman"/>
                <w:sz w:val="24"/>
                <w:szCs w:val="24"/>
              </w:rPr>
              <w:t>EBVPD</w:t>
            </w:r>
            <w:proofErr w:type="spellEnd"/>
            <w:r w:rsidRPr="00FB3DC8">
              <w:rPr>
                <w:rFonts w:ascii="Times New Roman" w:eastAsia="Arial" w:hAnsi="Times New Roman" w:cs="Times New Roman"/>
                <w:sz w:val="24"/>
                <w:szCs w:val="24"/>
              </w:rPr>
              <w:t xml:space="preserve"> III dalies </w:t>
            </w:r>
            <w:proofErr w:type="spellStart"/>
            <w:r w:rsidRPr="00FB3DC8">
              <w:rPr>
                <w:rFonts w:ascii="Times New Roman" w:eastAsia="Arial" w:hAnsi="Times New Roman" w:cs="Times New Roman"/>
                <w:sz w:val="24"/>
                <w:szCs w:val="24"/>
              </w:rPr>
              <w:t>B1</w:t>
            </w:r>
            <w:proofErr w:type="spellEnd"/>
            <w:r w:rsidRPr="00FB3DC8">
              <w:rPr>
                <w:rFonts w:ascii="Times New Roman" w:eastAsia="Arial" w:hAnsi="Times New Roman" w:cs="Times New Roman"/>
                <w:sz w:val="24"/>
                <w:szCs w:val="24"/>
              </w:rPr>
              <w:t xml:space="preserve"> ir </w:t>
            </w:r>
            <w:proofErr w:type="spellStart"/>
            <w:r w:rsidRPr="00FB3DC8">
              <w:rPr>
                <w:rFonts w:ascii="Times New Roman" w:eastAsia="Arial" w:hAnsi="Times New Roman" w:cs="Times New Roman"/>
                <w:sz w:val="24"/>
                <w:szCs w:val="24"/>
              </w:rPr>
              <w:t>B2</w:t>
            </w:r>
            <w:proofErr w:type="spellEnd"/>
            <w:r w:rsidRPr="00FB3DC8">
              <w:rPr>
                <w:rFonts w:ascii="Times New Roman" w:eastAsia="Arial" w:hAnsi="Times New Roman" w:cs="Times New Roman"/>
                <w:sz w:val="24"/>
                <w:szCs w:val="24"/>
              </w:rPr>
              <w:t xml:space="preserve">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32484"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Iš Lietuvoje įsteigtų subjektų reikalaujama:</w:t>
            </w:r>
          </w:p>
          <w:p w14:paraId="6DAC8BD4"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lastRenderedPageBreak/>
              <w:t>1) Dėl įsipareigojimų, susijusių su mokesčių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sz w:val="24"/>
                <w:szCs w:val="24"/>
              </w:rPr>
              <w:t>prašoma:</w:t>
            </w:r>
          </w:p>
          <w:p w14:paraId="0F7D46D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4139107"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išrašo iš teismo sprendimo (jei toks yra) </w:t>
            </w:r>
          </w:p>
          <w:p w14:paraId="0DAF9B1A"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Valstybinės mokesčių inspekcijos prie Lietuvos Respublikos finansų ministerijos išduoto dokumento,</w:t>
            </w:r>
          </w:p>
          <w:p w14:paraId="24DDFAF4" w14:textId="77777777" w:rsidR="00FB3DC8" w:rsidRPr="00FB3DC8" w:rsidRDefault="00FB3DC8" w:rsidP="00FB3DC8">
            <w:pPr>
              <w:numPr>
                <w:ilvl w:val="0"/>
                <w:numId w:val="14"/>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2F1398E" w14:textId="77777777" w:rsidR="00FB3DC8" w:rsidRPr="00FB3DC8" w:rsidRDefault="00FB3DC8" w:rsidP="00FB3DC8">
            <w:pPr>
              <w:spacing w:after="0" w:line="240" w:lineRule="auto"/>
              <w:jc w:val="both"/>
              <w:rPr>
                <w:rFonts w:ascii="Times New Roman" w:hAnsi="Times New Roman" w:cs="Times New Roman"/>
                <w:sz w:val="24"/>
                <w:szCs w:val="24"/>
              </w:rPr>
            </w:pPr>
          </w:p>
          <w:p w14:paraId="2B39F1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68EEB6C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3"/>
            </w:r>
            <w:r w:rsidRPr="00FB3DC8">
              <w:rPr>
                <w:rFonts w:ascii="Times New Roman" w:hAnsi="Times New Roman" w:cs="Times New Roman"/>
                <w:sz w:val="24"/>
                <w:szCs w:val="24"/>
              </w:rPr>
              <w:t>.</w:t>
            </w:r>
          </w:p>
          <w:p w14:paraId="28E729F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741C69E"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16D65BA" w14:textId="77777777" w:rsidR="00FB3DC8" w:rsidRPr="00FB3DC8" w:rsidRDefault="00FB3DC8" w:rsidP="00FB3DC8">
            <w:pPr>
              <w:spacing w:after="0" w:line="240" w:lineRule="auto"/>
              <w:jc w:val="both"/>
              <w:rPr>
                <w:rFonts w:ascii="Times New Roman" w:hAnsi="Times New Roman" w:cs="Times New Roman"/>
                <w:i/>
                <w:iCs/>
                <w:sz w:val="24"/>
                <w:szCs w:val="24"/>
              </w:rPr>
            </w:pPr>
          </w:p>
          <w:p w14:paraId="1CE4719B"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lastRenderedPageBreak/>
              <w:t xml:space="preserve">Jei dokumentas išduotas anksčiau, tačiau jame nurodytas galiojimo terminas ilgesnis nei pašalinimo pagrindų nebuvimą patvirtinančių dokumentų pagal </w:t>
            </w:r>
            <w:proofErr w:type="spellStart"/>
            <w:r w:rsidRPr="00FB3DC8">
              <w:rPr>
                <w:rFonts w:ascii="Times New Roman" w:hAnsi="Times New Roman" w:cs="Times New Roman"/>
                <w:bCs/>
                <w:sz w:val="24"/>
                <w:szCs w:val="24"/>
              </w:rPr>
              <w:t>EBVPD</w:t>
            </w:r>
            <w:proofErr w:type="spellEnd"/>
            <w:r w:rsidRPr="00FB3DC8">
              <w:rPr>
                <w:rFonts w:ascii="Times New Roman" w:hAnsi="Times New Roman" w:cs="Times New Roman"/>
                <w:bCs/>
                <w:sz w:val="24"/>
                <w:szCs w:val="24"/>
              </w:rPr>
              <w:t xml:space="preserve"> galutinis pateikimo terminas, toks dokumentas jo galiojimo laikotarpiu yra priimtinas.</w:t>
            </w:r>
          </w:p>
          <w:p w14:paraId="02E7036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737A53D1"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t>2) Dėl įsipareigojimų, susijusių su socialinio draudimo įmokų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bCs/>
                <w:sz w:val="24"/>
                <w:szCs w:val="24"/>
              </w:rPr>
              <w:t>prašoma:</w:t>
            </w:r>
          </w:p>
          <w:p w14:paraId="36EE6B1F"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FB3DC8">
                <w:rPr>
                  <w:rFonts w:ascii="Times New Roman" w:hAnsi="Times New Roman" w:cs="Times New Roman"/>
                  <w:bCs/>
                  <w:sz w:val="24"/>
                  <w:szCs w:val="24"/>
                  <w:u w:val="single"/>
                </w:rPr>
                <w:t>http://draudejai.sodra.lt/draudeju_viesi_duomenys/</w:t>
              </w:r>
            </w:hyperlink>
            <w:r w:rsidRPr="00FB3DC8">
              <w:rPr>
                <w:rFonts w:ascii="Times New Roman" w:hAnsi="Times New Roman" w:cs="Times New Roman"/>
                <w:bCs/>
                <w:sz w:val="24"/>
                <w:szCs w:val="24"/>
              </w:rPr>
              <w:t>.</w:t>
            </w:r>
          </w:p>
          <w:p w14:paraId="739047EB"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12403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DA331CD"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8BA65D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FB3DC8">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01E171F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40DD3B63"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023C231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kompetentingos institucijos dokumento</w:t>
            </w:r>
            <w:r w:rsidRPr="00FB3DC8">
              <w:rPr>
                <w:rFonts w:ascii="Times New Roman" w:hAnsi="Times New Roman" w:cs="Times New Roman"/>
                <w:sz w:val="24"/>
                <w:szCs w:val="24"/>
                <w:vertAlign w:val="superscript"/>
              </w:rPr>
              <w:footnoteReference w:id="4"/>
            </w:r>
            <w:r w:rsidRPr="00FB3DC8">
              <w:rPr>
                <w:rFonts w:ascii="Times New Roman" w:hAnsi="Times New Roman" w:cs="Times New Roman"/>
                <w:sz w:val="24"/>
                <w:szCs w:val="24"/>
              </w:rPr>
              <w:t>.</w:t>
            </w:r>
          </w:p>
          <w:p w14:paraId="581A862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C98DEB0"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FA3B49E"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654F17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FB3DC8">
              <w:rPr>
                <w:rFonts w:ascii="Times New Roman" w:hAnsi="Times New Roman" w:cs="Times New Roman"/>
                <w:sz w:val="24"/>
                <w:szCs w:val="24"/>
              </w:rPr>
              <w:t>EBVPD</w:t>
            </w:r>
            <w:proofErr w:type="spellEnd"/>
            <w:r w:rsidRPr="00FB3DC8">
              <w:rPr>
                <w:rFonts w:ascii="Times New Roman" w:hAnsi="Times New Roman" w:cs="Times New Roman"/>
                <w:sz w:val="24"/>
                <w:szCs w:val="24"/>
              </w:rPr>
              <w:t xml:space="preserve"> galutinis pateikimo terminas, toks dokumentas jo galiojimo laikotarpiu yra priimtinas.</w:t>
            </w:r>
          </w:p>
          <w:p w14:paraId="23BFEA1A" w14:textId="77777777" w:rsidR="00FB3DC8" w:rsidRPr="00FB3DC8" w:rsidRDefault="00FB3DC8" w:rsidP="00FB3DC8">
            <w:pPr>
              <w:spacing w:after="0" w:line="240" w:lineRule="auto"/>
              <w:jc w:val="both"/>
              <w:rPr>
                <w:rFonts w:ascii="Times New Roman" w:hAnsi="Times New Roman" w:cs="Times New Roman"/>
                <w:sz w:val="24"/>
                <w:szCs w:val="24"/>
              </w:rPr>
            </w:pPr>
          </w:p>
          <w:p w14:paraId="14849DB2"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3EA27C9F"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52"/>
      <w:tr w:rsidR="00FB3DC8" w:rsidRPr="00FB3DC8" w14:paraId="0244807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839B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AADE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73CE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1 punktas</w:t>
            </w:r>
          </w:p>
          <w:p w14:paraId="2F8818E6"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3300533"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C10</w:t>
            </w:r>
            <w:proofErr w:type="spellEnd"/>
            <w:r w:rsidRPr="00FB3DC8">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4409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396F544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7F01C737"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4D8F5379"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230D3"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7DA56"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21FCAE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768C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2 punktas</w:t>
            </w:r>
          </w:p>
          <w:p w14:paraId="6F3AFC2B"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4E8FD13"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C12</w:t>
            </w:r>
            <w:proofErr w:type="spellEnd"/>
            <w:r w:rsidRPr="00FB3DC8">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19AB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24D85B82"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B3B5096"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630E074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21FA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50337"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91BA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3 punktas</w:t>
            </w:r>
          </w:p>
          <w:p w14:paraId="7D862111"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DAF75C0"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C13</w:t>
            </w:r>
            <w:proofErr w:type="spellEnd"/>
            <w:r w:rsidRPr="00FB3DC8">
              <w:rPr>
                <w:rFonts w:ascii="Times New Roman" w:eastAsia="Yu Mincho" w:hAnsi="Times New Roman" w:cs="Times New Roman"/>
                <w:sz w:val="24"/>
                <w:szCs w:val="24"/>
              </w:rPr>
              <w:t xml:space="preserve">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501DE"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4565878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266A89E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39636B"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7BDB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24DD2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Šiuo pagrindu tiekėjas taip pat pašalinamas iš pirkimo procedūros, kai </w:t>
            </w:r>
            <w:r w:rsidRPr="00FB3DC8">
              <w:rPr>
                <w:rFonts w:ascii="Times New Roman" w:hAnsi="Times New Roman" w:cs="Times New Roman"/>
                <w:bCs/>
                <w:sz w:val="24"/>
                <w:szCs w:val="24"/>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4527AA"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F805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4 punktas</w:t>
            </w:r>
          </w:p>
          <w:p w14:paraId="54BAA247"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6F06B7E"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C15</w:t>
            </w:r>
            <w:proofErr w:type="spellEnd"/>
            <w:r w:rsidRPr="00FB3DC8">
              <w:rPr>
                <w:rFonts w:ascii="Times New Roman" w:eastAsia="Yu Mincho" w:hAnsi="Times New Roman" w:cs="Times New Roman"/>
                <w:sz w:val="24"/>
                <w:szCs w:val="24"/>
              </w:rPr>
              <w:t xml:space="preserve">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8714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7BFD9217"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49DA877F"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5F8CF8D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E32300F" w14:textId="77777777" w:rsidR="00FB3DC8" w:rsidRPr="00FB3DC8" w:rsidRDefault="00FB3DC8" w:rsidP="00FB3DC8">
            <w:pPr>
              <w:spacing w:after="0" w:line="240" w:lineRule="auto"/>
              <w:jc w:val="both"/>
              <w:rPr>
                <w:rFonts w:ascii="Times New Roman" w:hAnsi="Times New Roman" w:cs="Times New Roman"/>
                <w:sz w:val="24"/>
                <w:szCs w:val="24"/>
              </w:rPr>
            </w:pPr>
            <w:hyperlink r:id="rId14" w:history="1">
              <w:r w:rsidRPr="00FB3DC8">
                <w:rPr>
                  <w:rFonts w:ascii="Times New Roman" w:hAnsi="Times New Roman" w:cs="Times New Roman"/>
                  <w:sz w:val="24"/>
                  <w:szCs w:val="24"/>
                </w:rPr>
                <w:t>https://vpt.lrv.lt/lt/nuorodos/kiti-duomenys/powerbi/melaginga-</w:t>
              </w:r>
              <w:r w:rsidRPr="00FB3DC8">
                <w:rPr>
                  <w:rFonts w:ascii="Times New Roman" w:hAnsi="Times New Roman" w:cs="Times New Roman"/>
                  <w:sz w:val="24"/>
                  <w:szCs w:val="24"/>
                </w:rPr>
                <w:lastRenderedPageBreak/>
                <w:t>informacija-pateikusiu-tiekeju-sarasas-3/</w:t>
              </w:r>
            </w:hyperlink>
          </w:p>
        </w:tc>
      </w:tr>
      <w:tr w:rsidR="00FB3DC8" w:rsidRPr="00FB3DC8" w14:paraId="6231A06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8AC85"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3F49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43BAC"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5 punktas</w:t>
            </w:r>
          </w:p>
          <w:p w14:paraId="4DD1E51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4D7DC5"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Arial" w:hAnsi="Times New Roman" w:cs="Times New Roman"/>
                <w:sz w:val="24"/>
                <w:szCs w:val="24"/>
              </w:rPr>
              <w:t xml:space="preserve"> III dalies </w:t>
            </w:r>
            <w:proofErr w:type="spellStart"/>
            <w:r w:rsidRPr="00FB3DC8">
              <w:rPr>
                <w:rFonts w:ascii="Times New Roman" w:eastAsia="Arial" w:hAnsi="Times New Roman" w:cs="Times New Roman"/>
                <w:sz w:val="24"/>
                <w:szCs w:val="24"/>
              </w:rPr>
              <w:t>C15</w:t>
            </w:r>
            <w:proofErr w:type="spellEnd"/>
            <w:r w:rsidRPr="00FB3DC8">
              <w:rPr>
                <w:rFonts w:ascii="Times New Roman" w:eastAsia="Arial" w:hAnsi="Times New Roman" w:cs="Times New Roman"/>
                <w:sz w:val="24"/>
                <w:szCs w:val="24"/>
              </w:rPr>
              <w:t xml:space="preserve"> punktas</w:t>
            </w:r>
          </w:p>
          <w:p w14:paraId="1FDE91B6"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3888ADDD"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2BA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2833B19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7CCE941C"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E2D354"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D1FD6E"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w:t>
            </w:r>
            <w:r w:rsidRPr="00FB3DC8">
              <w:rPr>
                <w:rFonts w:ascii="Times New Roman"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F43C7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0F427"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6 punktas</w:t>
            </w:r>
          </w:p>
          <w:p w14:paraId="6763623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ABBE751"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Yu Mincho" w:hAnsi="Times New Roman" w:cs="Times New Roman"/>
                <w:sz w:val="24"/>
                <w:szCs w:val="24"/>
              </w:rPr>
              <w:lastRenderedPageBreak/>
              <w:t>EBVPD</w:t>
            </w:r>
            <w:proofErr w:type="spellEnd"/>
            <w:r w:rsidRPr="00FB3DC8">
              <w:rPr>
                <w:rFonts w:ascii="Times New Roman" w:eastAsia="Arial" w:hAnsi="Times New Roman" w:cs="Times New Roman"/>
                <w:sz w:val="24"/>
                <w:szCs w:val="24"/>
              </w:rPr>
              <w:t xml:space="preserve"> III dalies </w:t>
            </w:r>
            <w:proofErr w:type="spellStart"/>
            <w:r w:rsidRPr="00FB3DC8">
              <w:rPr>
                <w:rFonts w:ascii="Times New Roman" w:eastAsia="Arial" w:hAnsi="Times New Roman" w:cs="Times New Roman"/>
                <w:sz w:val="24"/>
                <w:szCs w:val="24"/>
              </w:rPr>
              <w:t>C14</w:t>
            </w:r>
            <w:proofErr w:type="spellEnd"/>
            <w:r w:rsidRPr="00FB3DC8">
              <w:rPr>
                <w:rFonts w:ascii="Times New Roman" w:eastAsia="Arial" w:hAnsi="Times New Roman" w:cs="Times New Roman"/>
                <w:sz w:val="24"/>
                <w:szCs w:val="24"/>
              </w:rPr>
              <w:t xml:space="preserve"> punktas</w:t>
            </w:r>
          </w:p>
          <w:p w14:paraId="45A5FA9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0B8C8AB2"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1757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17F4A69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FA8679F"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1A9BF40A" w14:textId="77777777" w:rsidR="00FB3DC8" w:rsidRPr="00FB3DC8" w:rsidRDefault="00FB3DC8" w:rsidP="00FB3DC8">
            <w:pPr>
              <w:spacing w:after="0" w:line="240" w:lineRule="auto"/>
              <w:jc w:val="both"/>
              <w:rPr>
                <w:rFonts w:ascii="Times New Roman" w:hAnsi="Times New Roman" w:cs="Times New Roman"/>
                <w:sz w:val="24"/>
                <w:szCs w:val="24"/>
              </w:rPr>
            </w:pPr>
          </w:p>
          <w:p w14:paraId="6BEDDCBA" w14:textId="77777777" w:rsidR="00FB3DC8" w:rsidRPr="00FB3DC8" w:rsidRDefault="00FB3DC8" w:rsidP="00FB3DC8">
            <w:pPr>
              <w:spacing w:after="0" w:line="240" w:lineRule="auto"/>
              <w:jc w:val="both"/>
              <w:rPr>
                <w:rFonts w:ascii="Times New Roman" w:hAnsi="Times New Roman" w:cs="Times New Roman"/>
                <w:sz w:val="24"/>
                <w:szCs w:val="24"/>
              </w:rPr>
            </w:pPr>
            <w:hyperlink r:id="rId15" w:history="1">
              <w:r w:rsidRPr="00FB3DC8">
                <w:rPr>
                  <w:rFonts w:ascii="Times New Roman" w:hAnsi="Times New Roman" w:cs="Times New Roman"/>
                  <w:sz w:val="24"/>
                  <w:szCs w:val="24"/>
                </w:rPr>
                <w:t>https://vpt.lrv.lt/lt/nuorodos/kiti-duomenys/powerbi/nepatikimi-tiekejai-1/</w:t>
              </w:r>
            </w:hyperlink>
          </w:p>
          <w:p w14:paraId="1F39B526" w14:textId="77777777" w:rsidR="00FB3DC8" w:rsidRPr="00FB3DC8" w:rsidRDefault="00FB3DC8" w:rsidP="00FB3DC8">
            <w:pPr>
              <w:spacing w:after="0" w:line="240" w:lineRule="auto"/>
              <w:jc w:val="both"/>
              <w:rPr>
                <w:rFonts w:ascii="Times New Roman" w:hAnsi="Times New Roman" w:cs="Times New Roman"/>
                <w:sz w:val="24"/>
                <w:szCs w:val="24"/>
              </w:rPr>
            </w:pPr>
          </w:p>
          <w:p w14:paraId="03E723BD" w14:textId="77777777" w:rsidR="00FB3DC8" w:rsidRPr="00FB3DC8" w:rsidRDefault="00FB3DC8" w:rsidP="00FB3DC8">
            <w:pPr>
              <w:spacing w:after="0" w:line="240" w:lineRule="auto"/>
              <w:jc w:val="both"/>
              <w:rPr>
                <w:rFonts w:ascii="Times New Roman" w:hAnsi="Times New Roman" w:cs="Times New Roman"/>
                <w:sz w:val="24"/>
                <w:szCs w:val="24"/>
              </w:rPr>
            </w:pPr>
            <w:hyperlink r:id="rId16" w:history="1">
              <w:r w:rsidRPr="00FB3DC8">
                <w:rPr>
                  <w:rFonts w:ascii="Times New Roman" w:hAnsi="Times New Roman" w:cs="Times New Roman"/>
                  <w:sz w:val="24"/>
                  <w:szCs w:val="24"/>
                </w:rPr>
                <w:t>https://vpt.lrv.lt/lt/pasalinimo-pagrindai-1/nepatikimu-koncesininku-sarasas-1/nepatikimu-koncesininku-sarasas/</w:t>
              </w:r>
            </w:hyperlink>
          </w:p>
          <w:p w14:paraId="5552AE39" w14:textId="77777777" w:rsidR="00FB3DC8" w:rsidRPr="00FB3DC8" w:rsidRDefault="00FB3DC8" w:rsidP="00FB3DC8">
            <w:pPr>
              <w:spacing w:after="0" w:line="240" w:lineRule="auto"/>
              <w:jc w:val="both"/>
              <w:rPr>
                <w:rFonts w:ascii="Times New Roman" w:hAnsi="Times New Roman" w:cs="Times New Roman"/>
                <w:bCs/>
                <w:sz w:val="24"/>
                <w:szCs w:val="24"/>
              </w:rPr>
            </w:pPr>
          </w:p>
          <w:p w14:paraId="5FF2B31F"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4E4B6241"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4ECF0"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p w14:paraId="69D262EA" w14:textId="77777777" w:rsidR="00FB3DC8" w:rsidRPr="00FB3DC8" w:rsidRDefault="00FB3DC8" w:rsidP="00FB3DC8">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99FE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 kai jis</w:t>
            </w:r>
            <w:bookmarkStart w:id="53" w:name="part_030e6c6c64ba4f96a23474e439d1b80c"/>
            <w:bookmarkEnd w:id="53"/>
            <w:r w:rsidRPr="00FB3DC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2E7FBD2" w14:textId="77777777" w:rsidR="00FB3DC8" w:rsidRPr="00FB3DC8" w:rsidRDefault="00FB3DC8" w:rsidP="00FB3DC8">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462C8"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7 punkto a papunktis</w:t>
            </w:r>
          </w:p>
          <w:p w14:paraId="7B3E750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261CC711"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Yu Mincho" w:hAnsi="Times New Roman" w:cs="Times New Roman"/>
                <w:sz w:val="24"/>
                <w:szCs w:val="24"/>
              </w:rPr>
              <w:lastRenderedPageBreak/>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C11</w:t>
            </w:r>
            <w:proofErr w:type="spellEnd"/>
            <w:r w:rsidRPr="00FB3DC8">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DA72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 xml:space="preserve">. </w:t>
            </w: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7" w:history="1">
              <w:r w:rsidRPr="00FB3DC8">
                <w:rPr>
                  <w:rFonts w:ascii="Times New Roman" w:hAnsi="Times New Roman" w:cs="Times New Roman"/>
                  <w:sz w:val="24"/>
                  <w:szCs w:val="24"/>
                  <w:u w:val="single"/>
                </w:rPr>
                <w:t>https://www.registrucentras.lt/jar/p/index.php</w:t>
              </w:r>
            </w:hyperlink>
          </w:p>
          <w:p w14:paraId="5BD1493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paskelbtą informaciją, taip pat į šiame informaciniame pranešime pateiktą informaciją:</w:t>
            </w:r>
          </w:p>
          <w:p w14:paraId="06F1E373" w14:textId="77777777" w:rsidR="00FB3DC8" w:rsidRPr="00FB3DC8" w:rsidRDefault="00FB3DC8" w:rsidP="00FB3DC8">
            <w:pPr>
              <w:spacing w:after="0" w:line="240" w:lineRule="auto"/>
              <w:jc w:val="both"/>
              <w:rPr>
                <w:rFonts w:ascii="Times New Roman" w:hAnsi="Times New Roman" w:cs="Times New Roman"/>
                <w:sz w:val="24"/>
                <w:szCs w:val="24"/>
              </w:rPr>
            </w:pPr>
            <w:hyperlink r:id="rId18" w:history="1">
              <w:r w:rsidRPr="00FB3DC8">
                <w:rPr>
                  <w:rFonts w:ascii="Times New Roman" w:hAnsi="Times New Roman" w:cs="Times New Roman"/>
                  <w:sz w:val="24"/>
                  <w:szCs w:val="24"/>
                </w:rPr>
                <w:t>https://vpt.lrv.lt/lt/naujienos-3/finansiniu-ataskaitu-nepateikimas-gali-tapti-kliutimi-dalyvauti-viesuosiuose-pirkimuose/</w:t>
              </w:r>
            </w:hyperlink>
          </w:p>
          <w:p w14:paraId="08AF75EB" w14:textId="77777777" w:rsidR="00FB3DC8" w:rsidRPr="00FB3DC8" w:rsidRDefault="00FB3DC8" w:rsidP="00FB3DC8">
            <w:pPr>
              <w:spacing w:after="0" w:line="240" w:lineRule="auto"/>
              <w:jc w:val="both"/>
              <w:rPr>
                <w:rFonts w:ascii="Times New Roman" w:hAnsi="Times New Roman" w:cs="Times New Roman"/>
                <w:b/>
                <w:bCs/>
                <w:iCs/>
                <w:sz w:val="24"/>
                <w:szCs w:val="24"/>
              </w:rPr>
            </w:pPr>
          </w:p>
        </w:tc>
      </w:tr>
      <w:tr w:rsidR="00FB3DC8" w:rsidRPr="00FB3DC8" w14:paraId="076E19A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5460F"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D7D4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yra padaręs rimtą profesinį pažeidimą, dėl kurio perkančioji organizacija abejoja tiekėjo sąžiningumu, </w:t>
            </w:r>
            <w:r w:rsidRPr="00FB3DC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B3DC8">
              <w:rPr>
                <w:rFonts w:ascii="Times New Roman" w:eastAsia="Times New Roman" w:hAnsi="Times New Roman" w:cs="Times New Roman"/>
                <w:sz w:val="24"/>
                <w:szCs w:val="24"/>
                <w:vertAlign w:val="superscript"/>
              </w:rPr>
              <w:t>1</w:t>
            </w:r>
            <w:r w:rsidRPr="00FB3DC8">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AC4E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b papunktis</w:t>
            </w:r>
          </w:p>
          <w:p w14:paraId="537FFAA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FBEB4D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C11</w:t>
            </w:r>
            <w:proofErr w:type="spellEnd"/>
            <w:r w:rsidRPr="00FB3DC8">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DCCA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32118720"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p w14:paraId="6579A9A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9">
              <w:r w:rsidRPr="00FB3DC8">
                <w:rPr>
                  <w:rFonts w:ascii="Times New Roman" w:hAnsi="Times New Roman" w:cs="Times New Roman"/>
                  <w:sz w:val="24"/>
                  <w:szCs w:val="24"/>
                  <w:u w:val="single"/>
                </w:rPr>
                <w:t>https://www.vmi.lt/evmi/mokesciu-moketoju-informacija</w:t>
              </w:r>
            </w:hyperlink>
            <w:r w:rsidRPr="00FB3DC8">
              <w:rPr>
                <w:rFonts w:ascii="Times New Roman" w:hAnsi="Times New Roman" w:cs="Times New Roman"/>
                <w:sz w:val="24"/>
                <w:szCs w:val="24"/>
              </w:rPr>
              <w:t xml:space="preserve"> skelbiamą informaciją.</w:t>
            </w:r>
          </w:p>
        </w:tc>
      </w:tr>
      <w:tr w:rsidR="00FB3DC8" w:rsidRPr="00FB3DC8" w14:paraId="772CD1B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BC98E"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01FE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w:t>
            </w:r>
            <w:r w:rsidRPr="00FB3DC8">
              <w:rPr>
                <w:rFonts w:ascii="Times New Roman" w:eastAsia="Times New Roman" w:hAnsi="Times New Roman" w:cs="Times New Roman"/>
                <w:sz w:val="24"/>
                <w:szCs w:val="24"/>
              </w:rPr>
              <w:t xml:space="preserve"> kai jis </w:t>
            </w:r>
            <w:r w:rsidRPr="00FB3DC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4E08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c papunktis</w:t>
            </w:r>
          </w:p>
          <w:p w14:paraId="0B06350C"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2DC20A"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C11</w:t>
            </w:r>
            <w:proofErr w:type="spellEnd"/>
            <w:r w:rsidRPr="00FB3DC8">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9A1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7B2F9125"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6AE03306" w14:textId="77777777" w:rsidR="00FB3DC8" w:rsidRPr="00FB3DC8" w:rsidRDefault="00FB3DC8" w:rsidP="00FB3DC8">
            <w:pPr>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6124D50" w14:textId="77777777" w:rsidR="00FB3DC8" w:rsidRPr="00FB3DC8" w:rsidRDefault="00FB3DC8" w:rsidP="00FB3DC8">
            <w:pPr>
              <w:rPr>
                <w:rFonts w:ascii="Times New Roman" w:hAnsi="Times New Roman" w:cs="Times New Roman"/>
                <w:bCs/>
                <w:iCs/>
                <w:sz w:val="24"/>
                <w:szCs w:val="24"/>
                <w:lang w:eastAsia="en-US"/>
              </w:rPr>
            </w:pPr>
            <w:hyperlink r:id="rId20" w:history="1">
              <w:r w:rsidRPr="00FB3DC8">
                <w:rPr>
                  <w:rFonts w:ascii="Times New Roman" w:hAnsi="Times New Roman" w:cs="Times New Roman"/>
                  <w:sz w:val="24"/>
                  <w:szCs w:val="24"/>
                  <w:u w:val="single"/>
                </w:rPr>
                <w:t>https://kt.gov.lt/lt/atviri-duomenys/diskvalifikavimas-is-viesuju-pirkimu</w:t>
              </w:r>
            </w:hyperlink>
            <w:r w:rsidRPr="00FB3DC8">
              <w:rPr>
                <w:rFonts w:ascii="Times New Roman" w:hAnsi="Times New Roman" w:cs="Times New Roman"/>
                <w:sz w:val="24"/>
                <w:szCs w:val="24"/>
              </w:rPr>
              <w:t xml:space="preserve"> skelbiamą informaciją. </w:t>
            </w:r>
          </w:p>
        </w:tc>
      </w:tr>
      <w:tr w:rsidR="00FB3DC8" w:rsidRPr="00FB3DC8" w14:paraId="577ED5D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59F7D"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bookmarkStart w:id="54"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441C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FB3DC8">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2B0C07B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10014"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lastRenderedPageBreak/>
              <w:t>VPĮ 46 straipsnio 6 dalies 2 punktas</w:t>
            </w:r>
          </w:p>
          <w:p w14:paraId="60BCB7C3"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2E28C08"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C4</w:t>
            </w:r>
            <w:proofErr w:type="spellEnd"/>
            <w:r w:rsidRPr="00FB3DC8">
              <w:rPr>
                <w:rFonts w:ascii="Times New Roman" w:eastAsia="Yu Mincho" w:hAnsi="Times New Roman" w:cs="Times New Roman"/>
                <w:sz w:val="24"/>
                <w:szCs w:val="24"/>
              </w:rPr>
              <w:t xml:space="preserve">, </w:t>
            </w:r>
            <w:proofErr w:type="spellStart"/>
            <w:r w:rsidRPr="00FB3DC8">
              <w:rPr>
                <w:rFonts w:ascii="Times New Roman" w:eastAsia="Yu Mincho" w:hAnsi="Times New Roman" w:cs="Times New Roman"/>
                <w:sz w:val="24"/>
                <w:szCs w:val="24"/>
              </w:rPr>
              <w:t>C5</w:t>
            </w:r>
            <w:proofErr w:type="spellEnd"/>
            <w:r w:rsidRPr="00FB3DC8">
              <w:rPr>
                <w:rFonts w:ascii="Times New Roman" w:eastAsia="Yu Mincho" w:hAnsi="Times New Roman" w:cs="Times New Roman"/>
                <w:sz w:val="24"/>
                <w:szCs w:val="24"/>
              </w:rPr>
              <w:t xml:space="preserve">, </w:t>
            </w:r>
            <w:proofErr w:type="spellStart"/>
            <w:r w:rsidRPr="00FB3DC8">
              <w:rPr>
                <w:rFonts w:ascii="Times New Roman" w:eastAsia="Yu Mincho" w:hAnsi="Times New Roman" w:cs="Times New Roman"/>
                <w:sz w:val="24"/>
                <w:szCs w:val="24"/>
              </w:rPr>
              <w:lastRenderedPageBreak/>
              <w:t>C6</w:t>
            </w:r>
            <w:proofErr w:type="spellEnd"/>
            <w:r w:rsidRPr="00FB3DC8">
              <w:rPr>
                <w:rFonts w:ascii="Times New Roman" w:eastAsia="Yu Mincho" w:hAnsi="Times New Roman" w:cs="Times New Roman"/>
                <w:sz w:val="24"/>
                <w:szCs w:val="24"/>
              </w:rPr>
              <w:t xml:space="preserve">, </w:t>
            </w:r>
            <w:proofErr w:type="spellStart"/>
            <w:r w:rsidRPr="00FB3DC8">
              <w:rPr>
                <w:rFonts w:ascii="Times New Roman" w:eastAsia="Yu Mincho" w:hAnsi="Times New Roman" w:cs="Times New Roman"/>
                <w:sz w:val="24"/>
                <w:szCs w:val="24"/>
              </w:rPr>
              <w:t>C7</w:t>
            </w:r>
            <w:proofErr w:type="spellEnd"/>
            <w:r w:rsidRPr="00FB3DC8">
              <w:rPr>
                <w:rFonts w:ascii="Times New Roman" w:eastAsia="Yu Mincho" w:hAnsi="Times New Roman" w:cs="Times New Roman"/>
                <w:sz w:val="24"/>
                <w:szCs w:val="24"/>
              </w:rPr>
              <w:t xml:space="preserve">, </w:t>
            </w:r>
            <w:proofErr w:type="spellStart"/>
            <w:r w:rsidRPr="00FB3DC8">
              <w:rPr>
                <w:rFonts w:ascii="Times New Roman" w:eastAsia="Yu Mincho" w:hAnsi="Times New Roman" w:cs="Times New Roman"/>
                <w:sz w:val="24"/>
                <w:szCs w:val="24"/>
              </w:rPr>
              <w:t>C8</w:t>
            </w:r>
            <w:proofErr w:type="spellEnd"/>
            <w:r w:rsidRPr="00FB3DC8">
              <w:rPr>
                <w:rFonts w:ascii="Times New Roman" w:eastAsia="Yu Mincho" w:hAnsi="Times New Roman" w:cs="Times New Roman"/>
                <w:sz w:val="24"/>
                <w:szCs w:val="24"/>
              </w:rPr>
              <w:t xml:space="preserve">, </w:t>
            </w:r>
            <w:proofErr w:type="spellStart"/>
            <w:r w:rsidRPr="00FB3DC8">
              <w:rPr>
                <w:rFonts w:ascii="Times New Roman" w:eastAsia="Yu Mincho" w:hAnsi="Times New Roman" w:cs="Times New Roman"/>
                <w:sz w:val="24"/>
                <w:szCs w:val="24"/>
              </w:rPr>
              <w:t>C9</w:t>
            </w:r>
            <w:proofErr w:type="spellEnd"/>
            <w:r w:rsidRPr="00FB3DC8">
              <w:rPr>
                <w:rFonts w:ascii="Times New Roman" w:eastAsia="Yu Mincho" w:hAnsi="Times New Roman" w:cs="Times New Roman"/>
                <w:sz w:val="24"/>
                <w:szCs w:val="24"/>
              </w:rPr>
              <w:t xml:space="preserve">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2E0B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 xml:space="preserve">. </w:t>
            </w:r>
            <w:r w:rsidRPr="00FB3DC8">
              <w:rPr>
                <w:rFonts w:ascii="Times New Roman" w:hAnsi="Times New Roman" w:cs="Times New Roman"/>
                <w:sz w:val="24"/>
                <w:szCs w:val="24"/>
              </w:rPr>
              <w:t>Perkančioji organizacija savarankiškai patikrina duomenis nacionalinėje duomenų bazėje, adresu:</w:t>
            </w:r>
          </w:p>
          <w:p w14:paraId="3D1426E6" w14:textId="77777777" w:rsidR="00FB3DC8" w:rsidRPr="00FB3DC8" w:rsidRDefault="00FB3DC8" w:rsidP="00FB3DC8">
            <w:pPr>
              <w:spacing w:after="0" w:line="240" w:lineRule="auto"/>
              <w:jc w:val="both"/>
              <w:rPr>
                <w:rFonts w:ascii="Times New Roman" w:hAnsi="Times New Roman" w:cs="Times New Roman"/>
                <w:bCs/>
                <w:sz w:val="24"/>
                <w:szCs w:val="24"/>
              </w:rPr>
            </w:pPr>
            <w:hyperlink r:id="rId21" w:history="1">
              <w:r w:rsidRPr="00FB3DC8">
                <w:rPr>
                  <w:rFonts w:ascii="Times New Roman" w:hAnsi="Times New Roman" w:cs="Times New Roman"/>
                  <w:bCs/>
                  <w:sz w:val="24"/>
                  <w:szCs w:val="24"/>
                  <w:u w:val="single"/>
                </w:rPr>
                <w:t>https://www.registrucentras.lt/jar/p/</w:t>
              </w:r>
            </w:hyperlink>
            <w:r w:rsidRPr="00FB3DC8">
              <w:rPr>
                <w:rFonts w:ascii="Times New Roman" w:hAnsi="Times New Roman" w:cs="Times New Roman"/>
                <w:bCs/>
                <w:sz w:val="24"/>
                <w:szCs w:val="24"/>
              </w:rPr>
              <w:t xml:space="preserve">. </w:t>
            </w:r>
          </w:p>
          <w:p w14:paraId="49250B8A"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D3879A3" w14:textId="77777777" w:rsidR="00FB3DC8" w:rsidRPr="00FB3DC8" w:rsidRDefault="00FB3DC8" w:rsidP="00FB3DC8">
            <w:pPr>
              <w:spacing w:after="0" w:line="240" w:lineRule="auto"/>
              <w:jc w:val="both"/>
              <w:rPr>
                <w:rFonts w:ascii="Times New Roman" w:hAnsi="Times New Roman" w:cs="Times New Roman"/>
                <w:i/>
                <w:iCs/>
                <w:color w:val="000000" w:themeColor="text1"/>
                <w:sz w:val="24"/>
                <w:szCs w:val="24"/>
              </w:rPr>
            </w:pPr>
            <w:r w:rsidRPr="00FB3DC8">
              <w:rPr>
                <w:rFonts w:ascii="Times New Roman" w:hAnsi="Times New Roman" w:cs="Times New Roman"/>
                <w:sz w:val="24"/>
                <w:szCs w:val="24"/>
              </w:rPr>
              <w:t xml:space="preserve">Prireikus, perkančioji organizacija turi teisę prašyti pateikti valstybės </w:t>
            </w:r>
            <w:r w:rsidRPr="00FB3DC8">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A9F2726" w14:textId="77777777" w:rsidR="00FB3DC8" w:rsidRPr="00FB3DC8" w:rsidRDefault="00FB3DC8" w:rsidP="00FB3DC8">
            <w:pPr>
              <w:spacing w:after="0" w:line="240" w:lineRule="auto"/>
              <w:jc w:val="both"/>
              <w:rPr>
                <w:rFonts w:ascii="Times New Roman" w:hAnsi="Times New Roman" w:cs="Times New Roman"/>
                <w:sz w:val="24"/>
                <w:szCs w:val="24"/>
              </w:rPr>
            </w:pPr>
          </w:p>
          <w:p w14:paraId="76ADBAD6"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FB3DC8">
              <w:rPr>
                <w:rFonts w:ascii="Times New Roman" w:hAnsi="Times New Roman" w:cs="Times New Roman"/>
                <w:sz w:val="24"/>
                <w:szCs w:val="24"/>
              </w:rPr>
              <w:t>EBVPD</w:t>
            </w:r>
            <w:proofErr w:type="spellEnd"/>
            <w:r w:rsidRPr="00FB3DC8">
              <w:rPr>
                <w:rFonts w:ascii="Times New Roman" w:hAnsi="Times New Roman" w:cs="Times New Roman"/>
                <w:sz w:val="24"/>
                <w:szCs w:val="24"/>
              </w:rPr>
              <w:t xml:space="preserve"> galutinis pateikimo terminas, toks dokumentas jo galiojimo laikotarpiu yra priimtinas.</w:t>
            </w:r>
          </w:p>
          <w:p w14:paraId="01E5A260" w14:textId="77777777" w:rsidR="00FB3DC8" w:rsidRPr="00FB3DC8" w:rsidRDefault="00FB3DC8" w:rsidP="00FB3DC8">
            <w:pPr>
              <w:spacing w:after="0" w:line="240" w:lineRule="auto"/>
              <w:jc w:val="both"/>
              <w:rPr>
                <w:rFonts w:ascii="Times New Roman" w:hAnsi="Times New Roman" w:cs="Times New Roman"/>
                <w:sz w:val="24"/>
                <w:szCs w:val="24"/>
              </w:rPr>
            </w:pPr>
          </w:p>
          <w:p w14:paraId="6192EF73"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5CF8FFEC" w14:textId="77777777" w:rsidR="00FB3DC8" w:rsidRPr="00FB3DC8" w:rsidRDefault="00FB3DC8" w:rsidP="00FB3DC8">
            <w:pPr>
              <w:spacing w:after="0" w:line="240" w:lineRule="auto"/>
              <w:jc w:val="both"/>
              <w:rPr>
                <w:rFonts w:ascii="Times New Roman" w:hAnsi="Times New Roman" w:cs="Times New Roman"/>
                <w:color w:val="00B050"/>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4"/>
      <w:tr w:rsidR="00FB3DC8" w:rsidRPr="00FB3DC8" w14:paraId="0BBC3A8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EF339"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A22D"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B9BB2"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t>VPĮ 46 straipsnio 6 dalies 3 punktas</w:t>
            </w:r>
          </w:p>
          <w:p w14:paraId="5B20E58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812ABDD"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C11</w:t>
            </w:r>
            <w:proofErr w:type="spellEnd"/>
            <w:r w:rsidRPr="00FB3DC8">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7F0C3" w14:textId="77777777" w:rsidR="00FB3DC8" w:rsidRPr="00FB3DC8" w:rsidRDefault="00FB3DC8" w:rsidP="00FB3DC8">
            <w:pPr>
              <w:spacing w:after="0" w:line="240" w:lineRule="auto"/>
              <w:jc w:val="both"/>
              <w:rPr>
                <w:rFonts w:ascii="Times New Roman" w:hAnsi="Times New Roman" w:cs="Times New Roman"/>
                <w:color w:val="00B050"/>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tc>
      </w:tr>
    </w:tbl>
    <w:p w14:paraId="327B1AA3" w14:textId="759915D7" w:rsidR="00A4599F" w:rsidRPr="00DE4E50" w:rsidRDefault="00A4599F" w:rsidP="00C6497D">
      <w:pPr>
        <w:jc w:val="center"/>
        <w:rPr>
          <w:rFonts w:cstheme="minorHAnsi"/>
          <w:b/>
          <w:bCs/>
          <w:smallCaps/>
          <w:sz w:val="22"/>
          <w:szCs w:val="22"/>
        </w:rPr>
      </w:pPr>
      <w:r w:rsidRPr="00DE4E50">
        <w:rPr>
          <w:rFonts w:cstheme="minorHAnsi"/>
          <w:b/>
          <w:bCs/>
          <w:smallCaps/>
          <w:sz w:val="22"/>
          <w:szCs w:val="22"/>
        </w:rPr>
        <w:br w:type="page"/>
      </w:r>
    </w:p>
    <w:p w14:paraId="7BFABC1F" w14:textId="6709A453" w:rsidR="008D704D" w:rsidRPr="00DE4E50" w:rsidRDefault="008D704D" w:rsidP="009C2357">
      <w:pPr>
        <w:pStyle w:val="Antrat2"/>
        <w:ind w:left="5103"/>
        <w:rPr>
          <w:rFonts w:ascii="Times New Roman" w:eastAsia="Calibri" w:hAnsi="Times New Roman" w:cs="Times New Roman"/>
          <w:color w:val="auto"/>
          <w:sz w:val="24"/>
          <w:szCs w:val="24"/>
        </w:rPr>
      </w:pPr>
      <w:bookmarkStart w:id="55" w:name="_Ref38291223"/>
      <w:bookmarkStart w:id="56" w:name="_Ref38291334"/>
      <w:bookmarkStart w:id="57" w:name="_Ref38533412"/>
      <w:bookmarkStart w:id="58" w:name="_Toc162954669"/>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DE4E50" w:rsidRDefault="002F396F" w:rsidP="00DE290C">
      <w:pPr>
        <w:rPr>
          <w:rFonts w:cstheme="minorHAnsi"/>
          <w:b/>
          <w:bCs/>
          <w:smallCaps/>
          <w:sz w:val="22"/>
          <w:szCs w:val="22"/>
        </w:rPr>
      </w:pPr>
    </w:p>
    <w:p w14:paraId="2E4A6A51" w14:textId="3092C153" w:rsidR="002F396F" w:rsidRPr="00DE4E50" w:rsidRDefault="002F396F" w:rsidP="007C0612">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TIEKĖJŲ KVALIFIKACIJOS REIKALAVIMAI</w:t>
      </w:r>
      <w:r w:rsidR="00955F2F" w:rsidRPr="00DE4E50">
        <w:rPr>
          <w:rFonts w:ascii="Times New Roman" w:hAnsi="Times New Roman" w:cs="Times New Roman"/>
          <w:b/>
          <w:smallCaps/>
          <w:color w:val="auto"/>
          <w:sz w:val="24"/>
          <w:szCs w:val="24"/>
        </w:rPr>
        <w:t xml:space="preserve"> IR REIKALAVIMAI LAIKYTIS </w:t>
      </w:r>
      <w:r w:rsidR="00955F2F" w:rsidRPr="00DE4E50">
        <w:rPr>
          <w:rFonts w:ascii="Times New Roman" w:hAnsi="Times New Roman" w:cs="Times New Roman"/>
          <w:b/>
          <w:color w:val="auto"/>
          <w:sz w:val="24"/>
          <w:szCs w:val="24"/>
          <w:lang w:eastAsia="en-US"/>
        </w:rPr>
        <w:t>KOKYBĖS VADYBOS SISTEMOS IR (ARBA)</w:t>
      </w:r>
      <w:r w:rsidR="00D345D1">
        <w:rPr>
          <w:rFonts w:ascii="Times New Roman" w:hAnsi="Times New Roman" w:cs="Times New Roman"/>
          <w:b/>
          <w:color w:val="auto"/>
          <w:sz w:val="24"/>
          <w:szCs w:val="24"/>
          <w:lang w:eastAsia="en-US"/>
        </w:rPr>
        <w:t xml:space="preserve"> </w:t>
      </w:r>
      <w:r w:rsidR="00955F2F" w:rsidRPr="00DE4E50">
        <w:rPr>
          <w:rFonts w:ascii="Times New Roman" w:hAnsi="Times New Roman" w:cs="Times New Roman"/>
          <w:b/>
          <w:color w:val="auto"/>
          <w:sz w:val="24"/>
          <w:szCs w:val="24"/>
          <w:lang w:eastAsia="en-US"/>
        </w:rPr>
        <w:t>APLINKOS APSAUGOS VADYBOS SISTEMOS STANDARTŲ</w:t>
      </w:r>
    </w:p>
    <w:p w14:paraId="20107D43"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Tiekėjo kvalifikacija turi atitikti šiame priede nustatytus reikalavimus kvalifikacijai.</w:t>
      </w:r>
      <w:r w:rsidRPr="001A3B67">
        <w:t xml:space="preserve"> </w:t>
      </w:r>
      <w:r w:rsidRPr="001A3B67">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33A22F95"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Calibri" w:hAnsi="Times New Roman" w:cs="Times New Roman"/>
          <w:sz w:val="24"/>
          <w:szCs w:val="24"/>
          <w:lang w:eastAsia="en-US"/>
        </w:rPr>
        <w:t>Tiekėjai turi atitikti šiame priede nustatytus reikalavimus</w:t>
      </w:r>
      <w:r w:rsidRPr="001A3B67">
        <w:rPr>
          <w:rFonts w:ascii="Times New Roman" w:eastAsiaTheme="minorHAnsi" w:hAnsi="Times New Roman" w:cs="Times New Roman"/>
          <w:sz w:val="24"/>
          <w:szCs w:val="24"/>
          <w:lang w:eastAsia="en-US"/>
        </w:rPr>
        <w:t xml:space="preserve"> dėl </w:t>
      </w:r>
      <w:r w:rsidRPr="001A3B67">
        <w:rPr>
          <w:rFonts w:ascii="Times New Roman" w:eastAsia="Calibri" w:hAnsi="Times New Roman" w:cs="Times New Roman"/>
          <w:iCs/>
          <w:sz w:val="24"/>
          <w:szCs w:val="24"/>
          <w:lang w:eastAsia="en-US"/>
        </w:rPr>
        <w:t>aplinkos apsaugos vadybos sistemos standartų</w:t>
      </w:r>
      <w:r w:rsidRPr="001A3B67">
        <w:rPr>
          <w:rFonts w:ascii="Times New Roman" w:eastAsiaTheme="minorHAnsi" w:hAnsi="Times New Roman" w:cs="Times New Roman"/>
          <w:sz w:val="24"/>
          <w:szCs w:val="24"/>
          <w:lang w:eastAsia="en-US"/>
        </w:rPr>
        <w:t xml:space="preserve"> laikymosi.</w:t>
      </w:r>
    </w:p>
    <w:p w14:paraId="70084277"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Jei pasiūlymą teikia ūkio subjektų grupė – reikalavimus turi atitikti ūkio subjektų grupės narys (-</w:t>
      </w:r>
      <w:proofErr w:type="spellStart"/>
      <w:r w:rsidRPr="001A3B67">
        <w:rPr>
          <w:rFonts w:ascii="Times New Roman" w:eastAsiaTheme="minorHAnsi" w:hAnsi="Times New Roman" w:cs="Times New Roman"/>
          <w:sz w:val="24"/>
          <w:szCs w:val="24"/>
          <w:lang w:eastAsia="en-US"/>
        </w:rPr>
        <w:t>iai</w:t>
      </w:r>
      <w:proofErr w:type="spellEnd"/>
      <w:r w:rsidRPr="001A3B67">
        <w:rPr>
          <w:rFonts w:ascii="Times New Roman" w:eastAsiaTheme="minorHAnsi" w:hAnsi="Times New Roman" w:cs="Times New Roman"/>
          <w:sz w:val="24"/>
          <w:szCs w:val="24"/>
          <w:lang w:eastAsia="en-US"/>
        </w:rPr>
        <w:t>),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07EAB92F" w14:textId="77777777" w:rsidR="00164A19" w:rsidRPr="001A3B67" w:rsidRDefault="00164A19" w:rsidP="00164A19">
      <w:pPr>
        <w:spacing w:before="60" w:after="60" w:line="256" w:lineRule="auto"/>
        <w:jc w:val="center"/>
        <w:rPr>
          <w:rFonts w:ascii="Times New Roman" w:eastAsiaTheme="minorHAnsi" w:hAnsi="Times New Roman" w:cs="Times New Roman"/>
          <w:b/>
          <w:bCs/>
          <w:sz w:val="24"/>
          <w:szCs w:val="24"/>
        </w:rPr>
      </w:pPr>
      <w:r w:rsidRPr="001A3B67">
        <w:rPr>
          <w:rFonts w:ascii="Times New Roman" w:eastAsiaTheme="minorHAnsi" w:hAnsi="Times New Roman" w:cs="Times New Roman"/>
          <w:b/>
          <w:bCs/>
          <w:sz w:val="24"/>
          <w:szCs w:val="24"/>
        </w:rPr>
        <w:t>Tiekėjų kvalifikacijos reikalavimai</w:t>
      </w:r>
    </w:p>
    <w:tbl>
      <w:tblPr>
        <w:tblStyle w:val="TableGrid3"/>
        <w:tblW w:w="9918" w:type="dxa"/>
        <w:tblLook w:val="04A0" w:firstRow="1" w:lastRow="0" w:firstColumn="1" w:lastColumn="0" w:noHBand="0" w:noVBand="1"/>
      </w:tblPr>
      <w:tblGrid>
        <w:gridCol w:w="704"/>
        <w:gridCol w:w="4536"/>
        <w:gridCol w:w="4678"/>
      </w:tblGrid>
      <w:tr w:rsidR="00164A19" w:rsidRPr="001A3B67" w14:paraId="73DC1521" w14:textId="77777777" w:rsidTr="009A6E7D">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2CEED8E"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77C443D"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Kvalifikacijos reikalavimų reikšmė</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552C854"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Kvalifikacijos reikalavimus įrodantys dokumentai</w:t>
            </w: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678"/>
      </w:tblGrid>
      <w:tr w:rsidR="00164A19" w:rsidRPr="001A3B67" w14:paraId="34717846" w14:textId="77777777" w:rsidTr="009A6E7D">
        <w:trPr>
          <w:trHeight w:val="555"/>
        </w:trPr>
        <w:tc>
          <w:tcPr>
            <w:tcW w:w="709" w:type="dxa"/>
            <w:tcBorders>
              <w:top w:val="single" w:sz="4" w:space="0" w:color="auto"/>
              <w:left w:val="single" w:sz="4" w:space="0" w:color="auto"/>
              <w:bottom w:val="single" w:sz="4" w:space="0" w:color="auto"/>
              <w:right w:val="single" w:sz="4" w:space="0" w:color="auto"/>
            </w:tcBorders>
          </w:tcPr>
          <w:p w14:paraId="5D23924A" w14:textId="77777777" w:rsidR="00164A19" w:rsidRPr="001A3B67" w:rsidRDefault="00164A19" w:rsidP="009A6E7D">
            <w:pPr>
              <w:spacing w:after="0" w:line="256" w:lineRule="auto"/>
              <w:jc w:val="center"/>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1.</w:t>
            </w:r>
          </w:p>
        </w:tc>
        <w:tc>
          <w:tcPr>
            <w:tcW w:w="4536" w:type="dxa"/>
            <w:tcBorders>
              <w:top w:val="single" w:sz="4" w:space="0" w:color="auto"/>
              <w:left w:val="single" w:sz="4" w:space="0" w:color="auto"/>
              <w:bottom w:val="single" w:sz="4" w:space="0" w:color="auto"/>
              <w:right w:val="single" w:sz="4" w:space="0" w:color="auto"/>
            </w:tcBorders>
          </w:tcPr>
          <w:p w14:paraId="38B0121A" w14:textId="7C3C7DCD" w:rsidR="00164A19" w:rsidRPr="001A3B67" w:rsidRDefault="00164A19" w:rsidP="009A6E7D">
            <w:pPr>
              <w:spacing w:after="0" w:line="240" w:lineRule="auto"/>
              <w:jc w:val="both"/>
              <w:rPr>
                <w:rFonts w:ascii="Times New Roman" w:eastAsia="Calibri" w:hAnsi="Times New Roman" w:cs="Times New Roman"/>
                <w:sz w:val="24"/>
                <w:szCs w:val="24"/>
                <w:lang w:eastAsia="en-US"/>
              </w:rPr>
            </w:pPr>
            <w:r w:rsidRPr="004644CC">
              <w:rPr>
                <w:rFonts w:ascii="Times New Roman" w:eastAsia="Calibri" w:hAnsi="Times New Roman" w:cs="Times New Roman"/>
                <w:sz w:val="24"/>
                <w:szCs w:val="24"/>
                <w:lang w:eastAsia="en-US"/>
              </w:rPr>
              <w:t>Tiekėjas per paskutinius 5 metus iki pasiūlymo pateikimo termino pabaigos arba per laiką nuo tiekėjo įregistravimo dienos (jeigu tiekėjas vykdė veiklą mažiau nei 5 metus iki pasiūlymų pateikimo termino pabaigos) pagal vieną ar daugiau sutarčių yra tinkamai atlikęs naujos statybos ir (ar) rekonstravimo, ir (ar) kapitalinio remonto, ir (ar) paprastojo remonto darbų (statinių grupė – susisiekimo komunikacijos: keliai ir (ar) gatvės</w:t>
            </w:r>
            <w:r w:rsidRPr="003637F7">
              <w:rPr>
                <w:rFonts w:ascii="Times New Roman" w:eastAsia="Calibri" w:hAnsi="Times New Roman" w:cs="Times New Roman"/>
                <w:sz w:val="24"/>
                <w:szCs w:val="24"/>
                <w:lang w:eastAsia="en-US"/>
              </w:rPr>
              <w:t xml:space="preserve">) už ne mažiau kaip </w:t>
            </w:r>
            <w:r w:rsidR="00E750AE">
              <w:rPr>
                <w:rFonts w:ascii="Times New Roman" w:eastAsia="Calibri" w:hAnsi="Times New Roman" w:cs="Times New Roman"/>
                <w:sz w:val="24"/>
                <w:szCs w:val="24"/>
                <w:lang w:eastAsia="en-US"/>
              </w:rPr>
              <w:t>140</w:t>
            </w:r>
            <w:r w:rsidR="00282F10">
              <w:rPr>
                <w:rFonts w:ascii="Times New Roman" w:eastAsia="Calibri" w:hAnsi="Times New Roman" w:cs="Times New Roman"/>
                <w:sz w:val="24"/>
                <w:szCs w:val="24"/>
                <w:lang w:eastAsia="en-US"/>
              </w:rPr>
              <w:t> 000,00</w:t>
            </w:r>
            <w:r w:rsidR="009C6D97">
              <w:rPr>
                <w:rFonts w:ascii="Times New Roman" w:eastAsia="Calibri" w:hAnsi="Times New Roman" w:cs="Times New Roman"/>
                <w:sz w:val="24"/>
                <w:szCs w:val="24"/>
                <w:lang w:eastAsia="en-US"/>
              </w:rPr>
              <w:t xml:space="preserve"> </w:t>
            </w:r>
            <w:r w:rsidRPr="003637F7">
              <w:rPr>
                <w:rFonts w:ascii="Times New Roman" w:eastAsia="Calibri" w:hAnsi="Times New Roman" w:cs="Times New Roman"/>
                <w:sz w:val="24"/>
                <w:szCs w:val="24"/>
                <w:lang w:eastAsia="en-US"/>
              </w:rPr>
              <w:t xml:space="preserve"> Eur be PVM.</w:t>
            </w:r>
          </w:p>
          <w:p w14:paraId="55B33487" w14:textId="77777777" w:rsidR="00164A19" w:rsidRPr="001A3B67" w:rsidRDefault="00164A19" w:rsidP="009A6E7D">
            <w:pPr>
              <w:spacing w:after="0" w:line="240" w:lineRule="auto"/>
              <w:jc w:val="both"/>
              <w:rPr>
                <w:rFonts w:ascii="Times New Roman" w:eastAsia="Calibri" w:hAnsi="Times New Roman" w:cs="Times New Roman"/>
                <w:sz w:val="24"/>
                <w:szCs w:val="24"/>
                <w:lang w:eastAsia="en-US"/>
              </w:rPr>
            </w:pPr>
          </w:p>
          <w:p w14:paraId="56F30B03" w14:textId="77777777" w:rsidR="00164A19" w:rsidRPr="001A3B67" w:rsidRDefault="00164A19" w:rsidP="009A6E7D">
            <w:pPr>
              <w:spacing w:after="0" w:line="240" w:lineRule="auto"/>
              <w:jc w:val="both"/>
              <w:rPr>
                <w:rFonts w:ascii="Times New Roman" w:eastAsia="Calibri" w:hAnsi="Times New Roman" w:cs="Times New Roman"/>
                <w:sz w:val="24"/>
                <w:szCs w:val="24"/>
                <w:lang w:eastAsia="en-US"/>
              </w:rPr>
            </w:pPr>
          </w:p>
          <w:p w14:paraId="44FA687A" w14:textId="77777777" w:rsidR="00164A19" w:rsidRPr="001A3B67" w:rsidRDefault="00164A19" w:rsidP="009A6E7D">
            <w:pPr>
              <w:spacing w:after="0" w:line="240" w:lineRule="auto"/>
              <w:jc w:val="both"/>
              <w:rPr>
                <w:rFonts w:ascii="Times New Roman" w:eastAsia="Calibri" w:hAnsi="Times New Roman" w:cs="Times New Roman"/>
                <w:color w:val="FF0000"/>
                <w:sz w:val="24"/>
                <w:szCs w:val="24"/>
                <w:lang w:eastAsia="en-US"/>
              </w:rPr>
            </w:pPr>
          </w:p>
          <w:p w14:paraId="5586E9DC" w14:textId="77777777" w:rsidR="00164A19" w:rsidRPr="001A3B67" w:rsidRDefault="00164A19" w:rsidP="009A6E7D">
            <w:pPr>
              <w:widowControl w:val="0"/>
              <w:spacing w:after="0" w:line="240" w:lineRule="auto"/>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Pastabos</w:t>
            </w:r>
            <w:r w:rsidRPr="001A3B67">
              <w:rPr>
                <w:rFonts w:ascii="Times New Roman" w:eastAsia="Times New Roman" w:hAnsi="Times New Roman" w:cs="Times New Roman"/>
                <w:sz w:val="24"/>
                <w:szCs w:val="24"/>
                <w:lang w:eastAsia="en-US"/>
              </w:rPr>
              <w:t xml:space="preserve">: </w:t>
            </w:r>
          </w:p>
          <w:p w14:paraId="33C67916"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sz w:val="20"/>
                <w:szCs w:val="20"/>
              </w:rPr>
            </w:pPr>
            <w:r w:rsidRPr="001A3B67">
              <w:rPr>
                <w:rFonts w:ascii="Times New Roman" w:eastAsia="Times New Roman" w:hAnsi="Times New Roman" w:cs="Times New Roman"/>
                <w:i/>
                <w:iCs/>
                <w:sz w:val="24"/>
                <w:szCs w:val="24"/>
              </w:rPr>
              <w:t>tiekėjas gali teikti informaciją apie atliktus darbus, kurie pradėti ir baigti vykdyti per paskutinius 5 metus;</w:t>
            </w:r>
          </w:p>
          <w:p w14:paraId="60200480"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atliktus darbus, kurie pradėti vykdyti anksčiau nei </w:t>
            </w:r>
            <w:r w:rsidRPr="001A3B67">
              <w:rPr>
                <w:rFonts w:ascii="Times New Roman" w:eastAsia="Times New Roman" w:hAnsi="Times New Roman" w:cs="Times New Roman"/>
                <w:i/>
                <w:iCs/>
                <w:sz w:val="24"/>
                <w:szCs w:val="24"/>
              </w:rPr>
              <w:lastRenderedPageBreak/>
              <w:t xml:space="preserve">per  paskutinius 5 metus, tačiau pabaigti vykdyti per paskutinius 5 metus, tokiu atveju 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47599597"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52CC9BB2" w14:textId="77777777" w:rsidR="00164A19" w:rsidRPr="001A3B67" w:rsidRDefault="00164A19" w:rsidP="009A6E7D">
            <w:pPr>
              <w:spacing w:after="0" w:line="256" w:lineRule="auto"/>
              <w:jc w:val="both"/>
              <w:rPr>
                <w:rFonts w:ascii="Times New Roman" w:eastAsia="Calibri" w:hAnsi="Times New Roman" w:cs="Times New Roman"/>
                <w:sz w:val="24"/>
                <w:szCs w:val="22"/>
                <w:lang w:eastAsia="en-US"/>
              </w:rPr>
            </w:pPr>
            <w:r w:rsidRPr="001A3B67">
              <w:rPr>
                <w:rFonts w:ascii="Times New Roman" w:eastAsia="Times New Roman" w:hAnsi="Times New Roman" w:cs="Calibri"/>
                <w:i/>
                <w:sz w:val="24"/>
                <w:szCs w:val="24"/>
                <w:lang w:eastAsia="en-US"/>
              </w:rPr>
              <w:t xml:space="preserve">- tiekėjui nedraudžiama remtis sutartimi, kurią tiekėjas vykdė ne vienas, bet kartu su kitais ūkio subjektais. Tačiau </w:t>
            </w:r>
            <w:r w:rsidRPr="001A3B67">
              <w:rPr>
                <w:rFonts w:ascii="Times New Roman" w:eastAsia="Times New Roman" w:hAnsi="Times New Roman" w:cs="Times New Roman"/>
                <w:i/>
                <w:iCs/>
                <w:sz w:val="24"/>
                <w:szCs w:val="24"/>
                <w:lang w:eastAsia="en-US"/>
              </w:rPr>
              <w:t xml:space="preserve">tokiu atveju </w:t>
            </w:r>
            <w:r w:rsidRPr="001A3B67">
              <w:rPr>
                <w:rFonts w:ascii="Times New Roman" w:eastAsia="Times New Roman" w:hAnsi="Times New Roman" w:cs="Calibri"/>
                <w:i/>
                <w:sz w:val="24"/>
                <w:szCs w:val="24"/>
                <w:lang w:eastAsia="en-US"/>
              </w:rPr>
              <w:t xml:space="preserve">bus vertinami būtent konkretaus </w:t>
            </w:r>
            <w:r w:rsidRPr="001A3B67">
              <w:rPr>
                <w:rFonts w:ascii="Times New Roman" w:eastAsia="Times New Roman" w:hAnsi="Times New Roman" w:cs="Times New Roman"/>
                <w:i/>
                <w:iCs/>
                <w:sz w:val="24"/>
                <w:szCs w:val="24"/>
                <w:lang w:eastAsia="en-US"/>
              </w:rPr>
              <w:t>ūkio subjekto</w:t>
            </w:r>
            <w:r w:rsidRPr="001A3B67">
              <w:rPr>
                <w:rFonts w:ascii="Times New Roman" w:eastAsia="Times New Roman" w:hAnsi="Times New Roman" w:cs="Calibri"/>
                <w:i/>
                <w:sz w:val="24"/>
                <w:szCs w:val="24"/>
                <w:lang w:eastAsia="en-US"/>
              </w:rPr>
              <w:t>, dalyvaujančio viešajame pirkime, atlikti darbai, jų apimtis, vertė, o ne visas vykdytos sutarties objektas.</w:t>
            </w:r>
          </w:p>
        </w:tc>
        <w:tc>
          <w:tcPr>
            <w:tcW w:w="4678" w:type="dxa"/>
            <w:tcBorders>
              <w:top w:val="single" w:sz="4" w:space="0" w:color="auto"/>
              <w:left w:val="single" w:sz="4" w:space="0" w:color="auto"/>
              <w:bottom w:val="single" w:sz="4" w:space="0" w:color="auto"/>
              <w:right w:val="single" w:sz="4" w:space="0" w:color="auto"/>
            </w:tcBorders>
          </w:tcPr>
          <w:p w14:paraId="0E7DCD57"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lastRenderedPageBreak/>
              <w:t>Pateikti sąrašą pagal pirkimo sąlygų 8 priede pateiktą formą kartu su užsakovų pažymomis.</w:t>
            </w:r>
          </w:p>
          <w:p w14:paraId="0B3B35A3"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 xml:space="preserve">Užsakovų pažymose (ar atsiliepimuose) turi būti nurodomas tiekėjo/tiekėjo grupės partnerių/subtiekėjų, kurių pajėgumais tiekėjas remiasi, atliktų darbų pavadinimas/apibūdinimas, per reikalaujamą laikotarpį atliktų darbų vertė, tikslios darbų atlikimo datos (metai, mėnuo, diena) ir kad svarbiausių darbų atlikimas ir galutiniai rezultatai buvo tinkami. </w:t>
            </w:r>
          </w:p>
          <w:p w14:paraId="79855613"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Įrodymui bus priimtini ir užsakovo pasirašyti ir antspaudu patvirtinti darbų priėmimo-perdavimo aktai, jei juose yra visa reikalaujama informacija.</w:t>
            </w:r>
          </w:p>
          <w:p w14:paraId="0B440906"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4C1AD0DE"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Užsakovų pažymose pateikta informacija turi sutapti su pirkimo sąlygų 8 priede pateikta informacija.</w:t>
            </w:r>
          </w:p>
          <w:p w14:paraId="3BCBBC80"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120B4AE7"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Pastabos:</w:t>
            </w:r>
          </w:p>
          <w:p w14:paraId="56452F92"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lastRenderedPageBreak/>
              <w:t>- į atliktų darbų vertę negali būti įskaityta projektavimo, projekto vykdymo priežiūros paslaugų vertė, jei tos paslaugos buvo atliktos kartu su naujos statybos ir (ar) rekonstravimo, ir (ar) kapitalinio remonto darbais.</w:t>
            </w:r>
          </w:p>
          <w:p w14:paraId="373EE1F6"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jeigu pasiūlymą teikia ūkio subjektų grupė – reikalavimą turi atitikti visi ūkio subjektų grupės nariai kartu (ūkio subjektų grupės narių turima patirtis sumuojama), atsižvelgiant į jų prisiimamus įsipareigojimus;</w:t>
            </w:r>
          </w:p>
          <w:p w14:paraId="026F5FC1"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tiekėjas gali remtis kitų ūkio subjektų pajėgumais tik tuo atveju, jeigu tie subjektai patys vykdys tą pirkimo sutarties dalį, kuriai reikia jų turimų pajėgumų.</w:t>
            </w:r>
          </w:p>
          <w:p w14:paraId="05B92A3C"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2B95FF57" w14:textId="77777777" w:rsidR="00164A19" w:rsidRPr="001A3B67" w:rsidRDefault="00164A19" w:rsidP="009A6E7D">
            <w:pPr>
              <w:spacing w:after="0" w:line="256" w:lineRule="auto"/>
              <w:jc w:val="both"/>
              <w:rPr>
                <w:rFonts w:ascii="TimesLT" w:eastAsia="Times New Roman" w:hAnsi="TimesLT" w:cs="TimesLT"/>
                <w:i/>
                <w:sz w:val="24"/>
                <w:szCs w:val="20"/>
                <w:u w:val="single"/>
                <w:lang w:eastAsia="ar-SA"/>
              </w:rPr>
            </w:pPr>
            <w:r w:rsidRPr="001A3B67">
              <w:rPr>
                <w:rFonts w:ascii="TimesLT" w:eastAsia="Times New Roman" w:hAnsi="TimesLT" w:cs="TimesLT"/>
                <w:i/>
                <w:sz w:val="24"/>
                <w:szCs w:val="20"/>
                <w:u w:val="single"/>
                <w:lang w:eastAsia="ar-SA"/>
              </w:rPr>
              <w:t>Pateikiami skenuoti arba el. parašu pasirašyti dokumentai.</w:t>
            </w:r>
          </w:p>
        </w:tc>
      </w:tr>
    </w:tbl>
    <w:p w14:paraId="001FF18F" w14:textId="77777777" w:rsidR="00164A19" w:rsidRPr="001A3B67" w:rsidRDefault="00164A19" w:rsidP="00164A19">
      <w:pPr>
        <w:widowControl w:val="0"/>
        <w:tabs>
          <w:tab w:val="left" w:pos="1276"/>
          <w:tab w:val="left" w:pos="1418"/>
        </w:tabs>
        <w:spacing w:after="0" w:line="240" w:lineRule="auto"/>
        <w:ind w:firstLine="851"/>
        <w:contextualSpacing/>
        <w:jc w:val="both"/>
        <w:rPr>
          <w:rFonts w:ascii="Times New Roman" w:eastAsia="Calibri" w:hAnsi="Times New Roman" w:cs="Times New Roman"/>
          <w:bCs/>
          <w:i/>
          <w:iCs/>
          <w:color w:val="000000"/>
          <w:sz w:val="24"/>
          <w:szCs w:val="24"/>
        </w:rPr>
      </w:pPr>
      <w:r w:rsidRPr="001A3B67">
        <w:rPr>
          <w:rFonts w:ascii="Times New Roman" w:eastAsia="Calibri" w:hAnsi="Times New Roman" w:cs="Times New Roman"/>
          <w:bCs/>
          <w:i/>
          <w:iCs/>
          <w:color w:val="000000"/>
          <w:sz w:val="24"/>
          <w:szCs w:val="24"/>
        </w:rPr>
        <w:lastRenderedPageBreak/>
        <w:t>Pastaba. Atkreipiamas dėmesys, kad vadovaujantis LAT 2022 m. spalio 6 d. nutartimi (</w:t>
      </w:r>
      <w:hyperlink r:id="rId22" w:history="1">
        <w:r w:rsidRPr="001A3B67">
          <w:rPr>
            <w:rFonts w:ascii="Times New Roman" w:eastAsia="Calibri" w:hAnsi="Times New Roman" w:cs="Times New Roman"/>
            <w:bCs/>
            <w:i/>
            <w:iCs/>
            <w:color w:val="000000"/>
            <w:sz w:val="24"/>
            <w:szCs w:val="24"/>
          </w:rPr>
          <w:t xml:space="preserve">Lietuvos Aukščiausiojo Teismo 2022 m. spalio 6 d. nutartis civilinėje byloje Nr. </w:t>
        </w:r>
        <w:proofErr w:type="spellStart"/>
        <w:r w:rsidRPr="001A3B67">
          <w:rPr>
            <w:rFonts w:ascii="Times New Roman" w:eastAsia="Calibri" w:hAnsi="Times New Roman" w:cs="Times New Roman"/>
            <w:bCs/>
            <w:i/>
            <w:iCs/>
            <w:color w:val="000000"/>
            <w:sz w:val="24"/>
            <w:szCs w:val="24"/>
          </w:rPr>
          <w:t>e3K</w:t>
        </w:r>
        <w:proofErr w:type="spellEnd"/>
        <w:r w:rsidRPr="001A3B67">
          <w:rPr>
            <w:rFonts w:ascii="Times New Roman" w:eastAsia="Calibri" w:hAnsi="Times New Roman" w:cs="Times New Roman"/>
            <w:bCs/>
            <w:i/>
            <w:iCs/>
            <w:color w:val="000000"/>
            <w:sz w:val="24"/>
            <w:szCs w:val="24"/>
          </w:rPr>
          <w:t>-3-328-469/2022 | Viešųjų pirkimų tarnyba (</w:t>
        </w:r>
        <w:proofErr w:type="spellStart"/>
        <w:r w:rsidRPr="001A3B67">
          <w:rPr>
            <w:rFonts w:ascii="Times New Roman" w:eastAsia="Calibri" w:hAnsi="Times New Roman" w:cs="Times New Roman"/>
            <w:bCs/>
            <w:i/>
            <w:iCs/>
            <w:color w:val="000000"/>
            <w:sz w:val="24"/>
            <w:szCs w:val="24"/>
          </w:rPr>
          <w:t>lrv.lt</w:t>
        </w:r>
        <w:proofErr w:type="spellEnd"/>
        <w:r w:rsidRPr="001A3B67">
          <w:rPr>
            <w:rFonts w:ascii="Times New Roman" w:eastAsia="Calibri" w:hAnsi="Times New Roman" w:cs="Times New Roman"/>
            <w:bCs/>
            <w:i/>
            <w:iCs/>
            <w:color w:val="000000"/>
            <w:sz w:val="24"/>
            <w:szCs w:val="24"/>
          </w:rPr>
          <w:t>)</w:t>
        </w:r>
      </w:hyperlink>
      <w:r w:rsidRPr="001A3B67">
        <w:rPr>
          <w:rFonts w:ascii="Times New Roman" w:eastAsia="Calibri" w:hAnsi="Times New Roman" w:cs="Times New Roman"/>
          <w:bCs/>
          <w:i/>
          <w:iCs/>
          <w:color w:val="000000"/>
          <w:sz w:val="24"/>
          <w:szCs w:val="24"/>
        </w:rPr>
        <w:t xml:space="preserve"> bei Viešųjų pirkimų tarnybos direktoriaus 2022 m. gruodžio 30 d. įsakymu Nr. </w:t>
      </w:r>
      <w:proofErr w:type="spellStart"/>
      <w:r w:rsidRPr="001A3B67">
        <w:rPr>
          <w:rFonts w:ascii="Times New Roman" w:eastAsia="Calibri" w:hAnsi="Times New Roman" w:cs="Times New Roman"/>
          <w:bCs/>
          <w:i/>
          <w:iCs/>
          <w:color w:val="000000"/>
          <w:sz w:val="24"/>
          <w:szCs w:val="24"/>
        </w:rPr>
        <w:t>1S</w:t>
      </w:r>
      <w:proofErr w:type="spellEnd"/>
      <w:r w:rsidRPr="001A3B67">
        <w:rPr>
          <w:rFonts w:ascii="Times New Roman" w:eastAsia="Calibri" w:hAnsi="Times New Roman" w:cs="Times New Roman"/>
          <w:bCs/>
          <w:i/>
          <w:iCs/>
          <w:color w:val="000000"/>
          <w:sz w:val="24"/>
          <w:szCs w:val="24"/>
        </w:rPr>
        <w:t xml:space="preserve">-240 patvirtintomis </w:t>
      </w:r>
      <w:hyperlink r:id="rId23" w:history="1">
        <w:r w:rsidRPr="001A3B67">
          <w:rPr>
            <w:rFonts w:ascii="Times New Roman" w:eastAsia="Calibri" w:hAnsi="Times New Roman" w:cs="Times New Roman"/>
            <w:bCs/>
            <w:i/>
            <w:iCs/>
            <w:color w:val="0000FF"/>
            <w:sz w:val="24"/>
            <w:szCs w:val="24"/>
            <w:u w:val="single"/>
          </w:rPr>
          <w:t>Pasiūlymo patikslinimo, papildymo ar paaiškinimo taisyklėmis</w:t>
        </w:r>
      </w:hyperlink>
      <w:r w:rsidRPr="001A3B67">
        <w:rPr>
          <w:rFonts w:ascii="Times New Roman" w:eastAsia="Calibri" w:hAnsi="Times New Roman" w:cs="Times New Roman"/>
          <w:bCs/>
          <w:i/>
          <w:iCs/>
          <w:color w:val="000000"/>
          <w:sz w:val="24"/>
          <w:szCs w:val="24"/>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6482A7CB" w14:textId="77777777" w:rsidR="00164A19" w:rsidRPr="001A3B67" w:rsidRDefault="00164A19" w:rsidP="00164A19">
      <w:pPr>
        <w:widowControl w:val="0"/>
        <w:tabs>
          <w:tab w:val="left" w:pos="1276"/>
          <w:tab w:val="left" w:pos="1418"/>
        </w:tabs>
        <w:spacing w:after="0" w:line="240" w:lineRule="auto"/>
        <w:ind w:firstLine="851"/>
        <w:contextualSpacing/>
        <w:jc w:val="both"/>
        <w:rPr>
          <w:rFonts w:ascii="Times New Roman" w:eastAsia="Calibri" w:hAnsi="Times New Roman" w:cs="Times New Roman"/>
          <w:bCs/>
          <w:i/>
          <w:iCs/>
          <w:color w:val="000000"/>
          <w:sz w:val="24"/>
          <w:szCs w:val="24"/>
        </w:rPr>
      </w:pPr>
      <w:r w:rsidRPr="001A3B67">
        <w:rPr>
          <w:rFonts w:ascii="Times New Roman" w:eastAsia="Calibri" w:hAnsi="Times New Roman" w:cs="Times New Roman"/>
          <w:bCs/>
          <w:i/>
          <w:iCs/>
          <w:color w:val="000000"/>
          <w:sz w:val="24"/>
          <w:szCs w:val="24"/>
        </w:rPr>
        <w:t>Atsižvelgiant į tai, rekomenduotina teikti daugiau nei reikalaujama kvalifikacijos atitiktį patvirtinančių duomenų (pvz.: atliktų darbų sąraše nurodyti daugiau sutarčių, pateikti daugiau užsakovo pažymų; specialistų sąraše nurodyti daugiau reikalaujamos kvalifikacijos specialistų, kurie bus atsakingi už sutarties vykdymą).</w:t>
      </w:r>
    </w:p>
    <w:p w14:paraId="036BF8B8"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60316C7B"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631B8904"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32645298"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4DC15986"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r w:rsidRPr="001A3B67">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0D944E63" w14:textId="77777777" w:rsidR="00164A19" w:rsidRPr="001A3B67" w:rsidRDefault="00164A19" w:rsidP="00164A19">
      <w:pPr>
        <w:pStyle w:val="Sraopastraipa"/>
        <w:spacing w:after="0" w:line="240" w:lineRule="auto"/>
        <w:ind w:left="0"/>
        <w:jc w:val="center"/>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576"/>
        <w:gridCol w:w="3814"/>
        <w:gridCol w:w="3404"/>
        <w:gridCol w:w="2168"/>
      </w:tblGrid>
      <w:tr w:rsidR="00164A19" w:rsidRPr="001A3B67" w14:paraId="7C860890" w14:textId="77777777" w:rsidTr="009A6E7D">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D8FE43D"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t>Eil. Nr.</w:t>
            </w:r>
          </w:p>
        </w:tc>
        <w:tc>
          <w:tcPr>
            <w:tcW w:w="381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433BB72"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 xml:space="preserve">Reikalavimas </w:t>
            </w:r>
            <w:r w:rsidRPr="001A3B67">
              <w:rPr>
                <w:rFonts w:eastAsiaTheme="minorHAnsi"/>
                <w:b/>
                <w:bCs/>
                <w:sz w:val="24"/>
                <w:szCs w:val="24"/>
                <w:lang w:eastAsia="en-US"/>
              </w:rPr>
              <w:t xml:space="preserve">dėl </w:t>
            </w:r>
            <w:r w:rsidRPr="001A3B67">
              <w:rPr>
                <w:rFonts w:eastAsia="Calibri"/>
                <w:b/>
                <w:bCs/>
                <w:iCs/>
                <w:sz w:val="24"/>
                <w:szCs w:val="24"/>
                <w:lang w:eastAsia="en-US"/>
              </w:rPr>
              <w:t>aplinkos apsaugos vadybos sistemos standartų</w:t>
            </w:r>
            <w:r w:rsidRPr="001A3B67">
              <w:rPr>
                <w:rFonts w:eastAsiaTheme="minorHAnsi"/>
                <w:b/>
                <w:bCs/>
                <w:sz w:val="24"/>
                <w:szCs w:val="24"/>
                <w:lang w:eastAsia="en-US"/>
              </w:rPr>
              <w:t xml:space="preserve"> laikymosi</w:t>
            </w:r>
          </w:p>
        </w:tc>
        <w:tc>
          <w:tcPr>
            <w:tcW w:w="34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FAAE29A"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Atitiktį reikalavimui įrodantys dokumentai</w:t>
            </w:r>
          </w:p>
        </w:tc>
        <w:tc>
          <w:tcPr>
            <w:tcW w:w="21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C3EDC9"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Subjektas, kuris turi atitikti reikalavimą</w:t>
            </w:r>
          </w:p>
        </w:tc>
      </w:tr>
      <w:tr w:rsidR="00164A19" w:rsidRPr="001A3B67" w14:paraId="72225B7E" w14:textId="77777777" w:rsidTr="009A6E7D">
        <w:tc>
          <w:tcPr>
            <w:tcW w:w="576" w:type="dxa"/>
            <w:tcBorders>
              <w:top w:val="single" w:sz="4" w:space="0" w:color="000000"/>
              <w:left w:val="single" w:sz="4" w:space="0" w:color="000000"/>
              <w:bottom w:val="single" w:sz="4" w:space="0" w:color="000000"/>
              <w:right w:val="single" w:sz="4" w:space="0" w:color="000000"/>
            </w:tcBorders>
          </w:tcPr>
          <w:p w14:paraId="3D0386A1" w14:textId="77777777" w:rsidR="00164A19" w:rsidRPr="001A3B67" w:rsidRDefault="00164A19" w:rsidP="009A6E7D">
            <w:pPr>
              <w:spacing w:before="60" w:after="60" w:line="256" w:lineRule="auto"/>
              <w:jc w:val="center"/>
              <w:rPr>
                <w:rFonts w:eastAsiaTheme="minorHAnsi"/>
                <w:b/>
                <w:bCs/>
                <w:sz w:val="24"/>
                <w:szCs w:val="24"/>
              </w:rPr>
            </w:pPr>
            <w:r w:rsidRPr="001A3B67">
              <w:rPr>
                <w:rFonts w:eastAsiaTheme="minorHAnsi"/>
                <w:b/>
                <w:bCs/>
                <w:sz w:val="24"/>
                <w:szCs w:val="24"/>
              </w:rPr>
              <w:t>1.</w:t>
            </w:r>
          </w:p>
        </w:tc>
        <w:tc>
          <w:tcPr>
            <w:tcW w:w="9386" w:type="dxa"/>
            <w:gridSpan w:val="3"/>
            <w:tcBorders>
              <w:top w:val="single" w:sz="4" w:space="0" w:color="000000"/>
              <w:left w:val="single" w:sz="4" w:space="0" w:color="000000"/>
              <w:bottom w:val="single" w:sz="4" w:space="0" w:color="000000"/>
              <w:right w:val="single" w:sz="4" w:space="0" w:color="000000"/>
            </w:tcBorders>
          </w:tcPr>
          <w:p w14:paraId="4B50B451" w14:textId="77777777" w:rsidR="00164A19" w:rsidRPr="001A3B67" w:rsidRDefault="00164A19" w:rsidP="009A6E7D">
            <w:pPr>
              <w:autoSpaceDE w:val="0"/>
              <w:autoSpaceDN w:val="0"/>
              <w:adjustRightInd w:val="0"/>
              <w:rPr>
                <w:b/>
                <w:bCs/>
                <w:color w:val="000000"/>
                <w:sz w:val="24"/>
                <w:szCs w:val="24"/>
              </w:rPr>
            </w:pPr>
            <w:r w:rsidRPr="001A3B67">
              <w:rPr>
                <w:b/>
                <w:bCs/>
                <w:color w:val="000000"/>
                <w:sz w:val="24"/>
                <w:szCs w:val="24"/>
              </w:rPr>
              <w:t>Aplinkos apsaugos vadybos sistemos taikymas</w:t>
            </w:r>
          </w:p>
        </w:tc>
      </w:tr>
      <w:tr w:rsidR="00164A19" w:rsidRPr="001A3B67" w14:paraId="3AAF0D9B" w14:textId="77777777" w:rsidTr="009A6E7D">
        <w:tc>
          <w:tcPr>
            <w:tcW w:w="576" w:type="dxa"/>
            <w:tcBorders>
              <w:top w:val="single" w:sz="4" w:space="0" w:color="000000"/>
              <w:left w:val="single" w:sz="4" w:space="0" w:color="000000"/>
              <w:bottom w:val="single" w:sz="4" w:space="0" w:color="000000"/>
              <w:right w:val="single" w:sz="4" w:space="0" w:color="000000"/>
            </w:tcBorders>
          </w:tcPr>
          <w:p w14:paraId="2B1CE956" w14:textId="77777777" w:rsidR="00164A19" w:rsidRPr="001A3B67" w:rsidRDefault="00164A19" w:rsidP="009A6E7D">
            <w:pPr>
              <w:spacing w:before="60" w:after="60" w:line="256" w:lineRule="auto"/>
              <w:jc w:val="center"/>
              <w:rPr>
                <w:rFonts w:eastAsiaTheme="minorHAnsi"/>
                <w:sz w:val="24"/>
                <w:szCs w:val="24"/>
              </w:rPr>
            </w:pPr>
            <w:r w:rsidRPr="001A3B67">
              <w:rPr>
                <w:rFonts w:eastAsiaTheme="minorHAnsi"/>
                <w:sz w:val="24"/>
                <w:szCs w:val="24"/>
              </w:rPr>
              <w:t>1.1.</w:t>
            </w:r>
          </w:p>
        </w:tc>
        <w:tc>
          <w:tcPr>
            <w:tcW w:w="3814" w:type="dxa"/>
            <w:tcBorders>
              <w:top w:val="single" w:sz="4" w:space="0" w:color="000000"/>
              <w:left w:val="single" w:sz="4" w:space="0" w:color="000000"/>
              <w:bottom w:val="single" w:sz="4" w:space="0" w:color="000000"/>
              <w:right w:val="single" w:sz="4" w:space="0" w:color="000000"/>
            </w:tcBorders>
          </w:tcPr>
          <w:p w14:paraId="0F3045C3" w14:textId="77777777" w:rsidR="00164A19" w:rsidRPr="001A3B67" w:rsidRDefault="00164A19" w:rsidP="009A6E7D">
            <w:pPr>
              <w:autoSpaceDE w:val="0"/>
              <w:autoSpaceDN w:val="0"/>
              <w:adjustRightInd w:val="0"/>
              <w:jc w:val="both"/>
              <w:rPr>
                <w:color w:val="000000"/>
                <w:sz w:val="24"/>
                <w:szCs w:val="24"/>
              </w:rPr>
            </w:pPr>
            <w:r w:rsidRPr="001A3B67">
              <w:rPr>
                <w:sz w:val="24"/>
                <w:szCs w:val="24"/>
              </w:rPr>
              <w:t xml:space="preserve">Darbams atlikti (veiklos sritis – susisiekimo komunikacijos: keliai ir (ar) gatvės) </w:t>
            </w:r>
            <w:r w:rsidRPr="001A3B67">
              <w:rPr>
                <w:color w:val="000000"/>
                <w:sz w:val="24"/>
                <w:szCs w:val="24"/>
              </w:rPr>
              <w:t xml:space="preserve">tiekėjas taiko Europos Sąjungos aplinkos apsaugos vadybos ir audito sistemą (angl. </w:t>
            </w:r>
            <w:proofErr w:type="spellStart"/>
            <w:r w:rsidRPr="001A3B67">
              <w:rPr>
                <w:color w:val="000000"/>
                <w:sz w:val="24"/>
                <w:szCs w:val="24"/>
              </w:rPr>
              <w:t>Eco</w:t>
            </w:r>
            <w:proofErr w:type="spellEnd"/>
            <w:r w:rsidRPr="001A3B67">
              <w:rPr>
                <w:color w:val="000000"/>
                <w:sz w:val="24"/>
                <w:szCs w:val="24"/>
              </w:rPr>
              <w:t>–</w:t>
            </w:r>
            <w:proofErr w:type="spellStart"/>
            <w:r w:rsidRPr="001A3B67">
              <w:rPr>
                <w:color w:val="000000"/>
                <w:sz w:val="24"/>
                <w:szCs w:val="24"/>
              </w:rPr>
              <w:t>Management</w:t>
            </w:r>
            <w:proofErr w:type="spellEnd"/>
            <w:r w:rsidRPr="001A3B67">
              <w:rPr>
                <w:color w:val="000000"/>
                <w:sz w:val="24"/>
                <w:szCs w:val="24"/>
              </w:rPr>
              <w:t xml:space="preserve"> </w:t>
            </w:r>
            <w:proofErr w:type="spellStart"/>
            <w:r w:rsidRPr="001A3B67">
              <w:rPr>
                <w:color w:val="000000"/>
                <w:sz w:val="24"/>
                <w:szCs w:val="24"/>
              </w:rPr>
              <w:t>and</w:t>
            </w:r>
            <w:proofErr w:type="spellEnd"/>
            <w:r w:rsidRPr="001A3B67">
              <w:rPr>
                <w:color w:val="000000"/>
                <w:sz w:val="24"/>
                <w:szCs w:val="24"/>
              </w:rPr>
              <w:t xml:space="preserve"> </w:t>
            </w:r>
            <w:proofErr w:type="spellStart"/>
            <w:r w:rsidRPr="001A3B67">
              <w:rPr>
                <w:color w:val="000000"/>
                <w:sz w:val="24"/>
                <w:szCs w:val="24"/>
              </w:rPr>
              <w:t>Audit</w:t>
            </w:r>
            <w:proofErr w:type="spellEnd"/>
            <w:r w:rsidRPr="001A3B67">
              <w:rPr>
                <w:color w:val="000000"/>
                <w:sz w:val="24"/>
                <w:szCs w:val="24"/>
              </w:rPr>
              <w:t xml:space="preserve"> </w:t>
            </w:r>
            <w:proofErr w:type="spellStart"/>
            <w:r w:rsidRPr="001A3B67">
              <w:rPr>
                <w:color w:val="000000"/>
                <w:sz w:val="24"/>
                <w:szCs w:val="24"/>
              </w:rPr>
              <w:t>Scheme</w:t>
            </w:r>
            <w:proofErr w:type="spellEnd"/>
            <w:r w:rsidRPr="001A3B67">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w:t>
            </w:r>
            <w:proofErr w:type="spellStart"/>
            <w:r w:rsidRPr="001A3B67">
              <w:rPr>
                <w:color w:val="000000"/>
                <w:sz w:val="24"/>
                <w:szCs w:val="24"/>
              </w:rPr>
              <w:t>OL</w:t>
            </w:r>
            <w:proofErr w:type="spellEnd"/>
            <w:r w:rsidRPr="001A3B67">
              <w:rPr>
                <w:color w:val="000000"/>
                <w:sz w:val="24"/>
                <w:szCs w:val="24"/>
              </w:rPr>
              <w:t xml:space="preserve">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404" w:type="dxa"/>
            <w:tcBorders>
              <w:top w:val="single" w:sz="4" w:space="0" w:color="000000"/>
              <w:left w:val="single" w:sz="4" w:space="0" w:color="000000"/>
              <w:bottom w:val="single" w:sz="4" w:space="0" w:color="000000"/>
              <w:right w:val="single" w:sz="4" w:space="0" w:color="000000"/>
            </w:tcBorders>
          </w:tcPr>
          <w:p w14:paraId="49F10230"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Nepriklausomos įstaigos išduoto galiojančio sertifikato, patvirtinančio, kad tiekėjas laikosi reikalaujamos aplinkos apsaugos vadybos sistemos standartų, skaitmeninė kopija.</w:t>
            </w:r>
          </w:p>
          <w:p w14:paraId="3DEDB5B1" w14:textId="77777777" w:rsidR="00164A19" w:rsidRPr="001A3B67" w:rsidRDefault="00164A19" w:rsidP="009A6E7D">
            <w:pPr>
              <w:autoSpaceDE w:val="0"/>
              <w:autoSpaceDN w:val="0"/>
              <w:adjustRightInd w:val="0"/>
              <w:jc w:val="both"/>
              <w:rPr>
                <w:color w:val="000000"/>
                <w:sz w:val="24"/>
                <w:szCs w:val="24"/>
              </w:rPr>
            </w:pPr>
          </w:p>
          <w:p w14:paraId="6360215D"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9ECD35C" w14:textId="77777777" w:rsidR="00164A19" w:rsidRPr="001A3B67" w:rsidRDefault="00164A19" w:rsidP="009A6E7D">
            <w:pPr>
              <w:autoSpaceDE w:val="0"/>
              <w:autoSpaceDN w:val="0"/>
              <w:adjustRightInd w:val="0"/>
              <w:jc w:val="both"/>
              <w:rPr>
                <w:color w:val="000000"/>
                <w:sz w:val="24"/>
                <w:szCs w:val="24"/>
              </w:rPr>
            </w:pPr>
          </w:p>
          <w:p w14:paraId="0D7563D1"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xml:space="preserve">,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w:t>
            </w:r>
            <w:r w:rsidRPr="001A3B67">
              <w:rPr>
                <w:color w:val="000000"/>
                <w:sz w:val="24"/>
                <w:szCs w:val="24"/>
              </w:rPr>
              <w:lastRenderedPageBreak/>
              <w:t>turimu aplinkos apsaugos vadybos standartu.</w:t>
            </w:r>
          </w:p>
          <w:p w14:paraId="6B82F1E9" w14:textId="77777777" w:rsidR="00164A19" w:rsidRPr="001A3B67" w:rsidRDefault="00164A19" w:rsidP="009A6E7D">
            <w:pPr>
              <w:autoSpaceDE w:val="0"/>
              <w:autoSpaceDN w:val="0"/>
              <w:adjustRightInd w:val="0"/>
              <w:jc w:val="both"/>
              <w:rPr>
                <w:color w:val="000000"/>
                <w:sz w:val="24"/>
                <w:szCs w:val="24"/>
              </w:rPr>
            </w:pPr>
            <w:r w:rsidRPr="001A3B67">
              <w:rPr>
                <w:sz w:val="24"/>
                <w:szCs w:val="24"/>
              </w:rPr>
              <w:t>Pe</w:t>
            </w:r>
            <w:r w:rsidRPr="001A3B67">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9875F33" w14:textId="77777777" w:rsidR="00164A19" w:rsidRPr="001A3B67" w:rsidRDefault="00164A19" w:rsidP="009A6E7D">
            <w:pPr>
              <w:autoSpaceDE w:val="0"/>
              <w:autoSpaceDN w:val="0"/>
              <w:adjustRightInd w:val="0"/>
              <w:jc w:val="both"/>
              <w:rPr>
                <w:color w:val="000000"/>
                <w:sz w:val="24"/>
                <w:szCs w:val="24"/>
              </w:rPr>
            </w:pPr>
          </w:p>
          <w:p w14:paraId="795BDC33"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168" w:type="dxa"/>
            <w:tcBorders>
              <w:top w:val="single" w:sz="4" w:space="0" w:color="000000"/>
              <w:left w:val="single" w:sz="4" w:space="0" w:color="000000"/>
              <w:bottom w:val="single" w:sz="4" w:space="0" w:color="000000"/>
              <w:right w:val="single" w:sz="4" w:space="0" w:color="000000"/>
            </w:tcBorders>
          </w:tcPr>
          <w:p w14:paraId="541B84F7" w14:textId="77777777" w:rsidR="00164A19" w:rsidRPr="001A3B67" w:rsidRDefault="00164A19" w:rsidP="003D0EAE">
            <w:pPr>
              <w:autoSpaceDE w:val="0"/>
              <w:autoSpaceDN w:val="0"/>
              <w:adjustRightInd w:val="0"/>
              <w:jc w:val="both"/>
              <w:rPr>
                <w:rFonts w:eastAsia="Calibri"/>
                <w:color w:val="000000"/>
                <w:sz w:val="24"/>
                <w:szCs w:val="24"/>
                <w:lang w:eastAsia="en-US"/>
              </w:rPr>
            </w:pPr>
            <w:r w:rsidRPr="001A3B67">
              <w:rPr>
                <w:rFonts w:eastAsia="Calibri"/>
                <w:b/>
                <w:bCs/>
                <w:color w:val="000000"/>
                <w:sz w:val="24"/>
                <w:szCs w:val="24"/>
                <w:lang w:eastAsia="en-US"/>
              </w:rPr>
              <w:lastRenderedPageBreak/>
              <w:t>Pastaba.</w:t>
            </w:r>
            <w:r w:rsidRPr="001A3B67">
              <w:rPr>
                <w:rFonts w:eastAsia="Calibri"/>
                <w:color w:val="000000"/>
                <w:sz w:val="24"/>
                <w:szCs w:val="24"/>
                <w:lang w:eastAsia="en-US"/>
              </w:rPr>
              <w:t xml:space="preserve"> Jeigu tiekėjas pats atitinka šį reikalavimą, tačiau pasitelkia subtiekėjus darbams atlikti, kuriems yra nustatomas šis reikalavimas, tokiu atveju subtiekėjai turi laikytis reikalaujamo aplinkos apsaugos vadybos standarto, atsižvelgiant į jų prisiimamus įsipareigojimus pirkimo sutarčiai vykdyti.</w:t>
            </w:r>
          </w:p>
          <w:p w14:paraId="3EC8DC0F" w14:textId="77777777" w:rsidR="00164A19" w:rsidRPr="001A3B67" w:rsidRDefault="00164A19" w:rsidP="009A6E7D">
            <w:pPr>
              <w:autoSpaceDE w:val="0"/>
              <w:autoSpaceDN w:val="0"/>
              <w:adjustRightInd w:val="0"/>
              <w:rPr>
                <w:color w:val="000000"/>
                <w:sz w:val="24"/>
                <w:szCs w:val="24"/>
              </w:rPr>
            </w:pPr>
          </w:p>
        </w:tc>
      </w:tr>
    </w:tbl>
    <w:p w14:paraId="68A9CB33" w14:textId="77777777" w:rsidR="00164A19" w:rsidRPr="001A3B67" w:rsidRDefault="00164A19" w:rsidP="00164A19">
      <w:pPr>
        <w:spacing w:before="60" w:after="60" w:line="256" w:lineRule="auto"/>
        <w:rPr>
          <w:rFonts w:eastAsiaTheme="minorHAnsi" w:cstheme="minorHAnsi"/>
          <w:b/>
          <w:bCs/>
        </w:rPr>
      </w:pPr>
    </w:p>
    <w:p w14:paraId="54E53FD7" w14:textId="77777777" w:rsidR="00164A19" w:rsidRPr="001A3B67" w:rsidRDefault="00164A19" w:rsidP="00164A19">
      <w:pPr>
        <w:spacing w:before="60" w:after="60" w:line="256" w:lineRule="auto"/>
        <w:rPr>
          <w:rFonts w:eastAsiaTheme="minorHAnsi" w:cstheme="minorHAnsi"/>
          <w:b/>
          <w:bCs/>
        </w:rPr>
      </w:pPr>
    </w:p>
    <w:p w14:paraId="2F544192" w14:textId="77777777" w:rsidR="00BB6123" w:rsidRDefault="00BB6123" w:rsidP="002D71B6">
      <w:pPr>
        <w:spacing w:before="60" w:after="60" w:line="256" w:lineRule="auto"/>
        <w:rPr>
          <w:rFonts w:eastAsiaTheme="minorHAnsi" w:cstheme="minorHAnsi"/>
          <w:b/>
          <w:bCs/>
        </w:rPr>
      </w:pPr>
    </w:p>
    <w:p w14:paraId="4E644B70" w14:textId="77777777" w:rsidR="00BB6123" w:rsidRDefault="00BB6123" w:rsidP="002D71B6">
      <w:pPr>
        <w:spacing w:before="60" w:after="60" w:line="256" w:lineRule="auto"/>
        <w:rPr>
          <w:rFonts w:eastAsiaTheme="minorHAnsi" w:cstheme="minorHAnsi"/>
          <w:b/>
          <w:bCs/>
        </w:rPr>
      </w:pPr>
    </w:p>
    <w:p w14:paraId="0560DC45" w14:textId="77777777" w:rsidR="00BB6123" w:rsidRDefault="00BB6123">
      <w:pPr>
        <w:rPr>
          <w:rFonts w:ascii="Times New Roman" w:eastAsia="Calibri" w:hAnsi="Times New Roman" w:cs="Times New Roman"/>
          <w:sz w:val="24"/>
          <w:szCs w:val="24"/>
        </w:rPr>
      </w:pPr>
      <w:bookmarkStart w:id="59" w:name="_Ref38291379"/>
      <w:bookmarkStart w:id="60" w:name="_Ref38291394"/>
      <w:bookmarkStart w:id="61" w:name="_Ref38898251"/>
      <w:r>
        <w:rPr>
          <w:rFonts w:ascii="Times New Roman" w:eastAsia="Calibri" w:hAnsi="Times New Roman" w:cs="Times New Roman"/>
          <w:sz w:val="24"/>
          <w:szCs w:val="24"/>
        </w:rPr>
        <w:br w:type="page"/>
      </w:r>
    </w:p>
    <w:p w14:paraId="5D0FDE6E" w14:textId="074CC884" w:rsidR="008D704D" w:rsidRPr="00DE4E50" w:rsidRDefault="008D704D" w:rsidP="00AE0BA2">
      <w:pPr>
        <w:pStyle w:val="Antrat2"/>
        <w:ind w:left="5103"/>
        <w:jc w:val="right"/>
        <w:rPr>
          <w:rFonts w:ascii="Times New Roman" w:hAnsi="Times New Roman" w:cs="Times New Roman"/>
          <w:color w:val="auto"/>
          <w:sz w:val="24"/>
          <w:szCs w:val="24"/>
        </w:rPr>
      </w:pPr>
      <w:bookmarkStart w:id="62" w:name="_Toc162954670"/>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w:t>
      </w:r>
      <w:proofErr w:type="spellStart"/>
      <w:r w:rsidRPr="00DE4E50">
        <w:rPr>
          <w:rFonts w:ascii="Times New Roman" w:eastAsia="Calibri" w:hAnsi="Times New Roman" w:cs="Times New Roman"/>
          <w:color w:val="auto"/>
          <w:sz w:val="24"/>
          <w:szCs w:val="24"/>
        </w:rPr>
        <w:t>EBVPD</w:t>
      </w:r>
      <w:proofErr w:type="spellEnd"/>
      <w:r w:rsidRPr="00DE4E50">
        <w:rPr>
          <w:rFonts w:ascii="Times New Roman" w:eastAsia="Calibri" w:hAnsi="Times New Roman" w:cs="Times New Roman"/>
          <w:color w:val="auto"/>
          <w:sz w:val="24"/>
          <w:szCs w:val="24"/>
        </w:rPr>
        <w:t>“</w:t>
      </w:r>
      <w:bookmarkEnd w:id="59"/>
      <w:bookmarkEnd w:id="60"/>
      <w:bookmarkEnd w:id="61"/>
      <w:bookmarkEnd w:id="62"/>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6D4D58B0"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„Europos bendrasis viešųjų pirkimų dokumentas (</w:t>
      </w:r>
      <w:proofErr w:type="spellStart"/>
      <w:r w:rsidRPr="00DE4E50">
        <w:rPr>
          <w:rFonts w:ascii="Times New Roman" w:hAnsi="Times New Roman" w:cs="Times New Roman"/>
          <w:sz w:val="24"/>
          <w:szCs w:val="24"/>
        </w:rPr>
        <w:t>EBVPD</w:t>
      </w:r>
      <w:proofErr w:type="spellEnd"/>
      <w:r w:rsidRPr="00DE4E50">
        <w:rPr>
          <w:rFonts w:ascii="Times New Roman" w:hAnsi="Times New Roman" w:cs="Times New Roman"/>
          <w:sz w:val="24"/>
          <w:szCs w:val="24"/>
        </w:rPr>
        <w:t xml:space="preserve">)“ </w:t>
      </w:r>
      <w:r w:rsidR="0042364F" w:rsidRPr="0042364F">
        <w:rPr>
          <w:rFonts w:ascii="Times New Roman" w:hAnsi="Times New Roman" w:cs="Times New Roman"/>
          <w:sz w:val="24"/>
          <w:szCs w:val="24"/>
        </w:rPr>
        <w:t>pridedamas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63" w:name="_Hlk189214743"/>
      <w:r w:rsidRPr="00DE4E50">
        <w:rPr>
          <w:rFonts w:ascii="Times New Roman" w:hAnsi="Times New Roman" w:cs="Times New Roman"/>
          <w:smallCaps/>
          <w:sz w:val="24"/>
          <w:szCs w:val="24"/>
        </w:rPr>
        <w:t>__________</w:t>
      </w:r>
    </w:p>
    <w:bookmarkEnd w:id="63"/>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64" w:name="_Ref38540913"/>
      <w:bookmarkStart w:id="65" w:name="_Ref38898051"/>
      <w:bookmarkStart w:id="66" w:name="_Ref38901392"/>
      <w:bookmarkStart w:id="67" w:name="_Toc162954671"/>
      <w:bookmarkStart w:id="68" w:name="_Hlk196482395"/>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64"/>
      <w:bookmarkEnd w:id="65"/>
      <w:bookmarkEnd w:id="66"/>
      <w:bookmarkEnd w:id="67"/>
    </w:p>
    <w:p w14:paraId="2EDF208A" w14:textId="77777777" w:rsidR="00693D4F" w:rsidRPr="00DE4E50" w:rsidRDefault="00693D4F" w:rsidP="00DE290C">
      <w:pPr>
        <w:rPr>
          <w:rFonts w:cstheme="minorHAnsi"/>
          <w:color w:val="7030A0"/>
        </w:rPr>
      </w:pPr>
    </w:p>
    <w:p w14:paraId="670685FD" w14:textId="79AF4297" w:rsidR="009C6D97" w:rsidRDefault="009C6D97" w:rsidP="009C6D97">
      <w:pPr>
        <w:rPr>
          <w:rFonts w:ascii="Times New Roman" w:hAnsi="Times New Roman" w:cs="Times New Roman"/>
          <w:sz w:val="24"/>
          <w:szCs w:val="24"/>
        </w:rPr>
      </w:pPr>
      <w:bookmarkStart w:id="69" w:name="_Ref39586171"/>
      <w:bookmarkStart w:id="70" w:name="_Ref39673580"/>
      <w:bookmarkStart w:id="71" w:name="_Ref39674283"/>
      <w:bookmarkStart w:id="72" w:name="_Toc162954672"/>
      <w:bookmarkEnd w:id="68"/>
      <w:r w:rsidRPr="00DE4E50">
        <w:rPr>
          <w:rFonts w:ascii="Times New Roman" w:hAnsi="Times New Roman" w:cs="Times New Roman"/>
          <w:sz w:val="24"/>
          <w:szCs w:val="24"/>
        </w:rPr>
        <w:t>„</w:t>
      </w:r>
      <w:r w:rsidRPr="00DE4E50">
        <w:rPr>
          <w:rFonts w:ascii="Times New Roman" w:eastAsia="Calibri" w:hAnsi="Times New Roman" w:cs="Times New Roman"/>
          <w:sz w:val="24"/>
          <w:szCs w:val="24"/>
        </w:rPr>
        <w:t>Pasiūlymo forma</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226EA7BF" w14:textId="77777777" w:rsidR="00CB2D99" w:rsidRDefault="00CB2D99">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5DC5C150" w14:textId="76C5EEFF"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69"/>
      <w:bookmarkEnd w:id="70"/>
      <w:bookmarkEnd w:id="71"/>
      <w:bookmarkEnd w:id="72"/>
    </w:p>
    <w:p w14:paraId="55E0D1AB" w14:textId="26015118" w:rsidR="00D006C1" w:rsidRPr="00DE4E50" w:rsidRDefault="00D006C1" w:rsidP="00D006C1"/>
    <w:p w14:paraId="74F43C22" w14:textId="112EB7F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73"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73"/>
    </w:p>
    <w:p w14:paraId="48552FFD" w14:textId="47B051DF" w:rsidR="00FB5090" w:rsidRDefault="00066EB7" w:rsidP="00066EB7">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3F2B1487" w14:textId="77777777" w:rsidR="00066EB7" w:rsidRDefault="00066EB7">
      <w:pPr>
        <w:rPr>
          <w:rFonts w:ascii="Times New Roman" w:hAnsi="Times New Roman" w:cs="Times New Roman"/>
          <w:sz w:val="24"/>
          <w:szCs w:val="24"/>
        </w:rPr>
      </w:pPr>
      <w:r>
        <w:rPr>
          <w:rFonts w:ascii="Times New Roman" w:hAnsi="Times New Roman" w:cs="Times New Roman"/>
          <w:sz w:val="24"/>
          <w:szCs w:val="24"/>
        </w:rPr>
        <w:br w:type="page"/>
      </w:r>
    </w:p>
    <w:p w14:paraId="64105AEB" w14:textId="22B9620F" w:rsidR="00DA1032" w:rsidRPr="00A51FF2" w:rsidRDefault="00DA1032" w:rsidP="00A51FF2">
      <w:pPr>
        <w:ind w:right="333"/>
        <w:rPr>
          <w:rFonts w:ascii="Times New Roman" w:eastAsia="Times New Roman" w:hAnsi="Times New Roman" w:cs="Times New Roman"/>
          <w:sz w:val="20"/>
          <w:szCs w:val="20"/>
        </w:rPr>
        <w:sectPr w:rsidR="00DA1032" w:rsidRPr="00A51FF2" w:rsidSect="00FD46C9">
          <w:headerReference w:type="even" r:id="rId24"/>
          <w:headerReference w:type="default" r:id="rId25"/>
          <w:footerReference w:type="even" r:id="rId26"/>
          <w:footerReference w:type="default" r:id="rId27"/>
          <w:headerReference w:type="first" r:id="rId28"/>
          <w:footerReference w:type="first" r:id="rId29"/>
          <w:pgSz w:w="12240" w:h="15840"/>
          <w:pgMar w:top="1134" w:right="567" w:bottom="1134" w:left="1701" w:header="720" w:footer="720" w:gutter="0"/>
          <w:pgNumType w:start="22"/>
          <w:cols w:space="720"/>
          <w:titlePg/>
          <w:docGrid w:linePitch="360"/>
        </w:sectPr>
      </w:pPr>
    </w:p>
    <w:p w14:paraId="21415994" w14:textId="079C1621" w:rsidR="00277F89" w:rsidRPr="001A3B67" w:rsidRDefault="00277F89" w:rsidP="00277F89">
      <w:pPr>
        <w:tabs>
          <w:tab w:val="left" w:pos="2055"/>
        </w:tabs>
        <w:jc w:val="right"/>
        <w:rPr>
          <w:rFonts w:ascii="Arial" w:hAnsi="Arial" w:cs="Arial"/>
        </w:rPr>
      </w:pPr>
      <w:r w:rsidRPr="001A3B6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8</w:t>
      </w:r>
      <w:r w:rsidRPr="001A3B67">
        <w:rPr>
          <w:rFonts w:ascii="Times New Roman" w:hAnsi="Times New Roman" w:cs="Times New Roman"/>
          <w:sz w:val="24"/>
          <w:szCs w:val="24"/>
        </w:rPr>
        <w:t xml:space="preserve"> priedas „Atliktų darbų sąrašo formos pavyzdys“</w:t>
      </w:r>
    </w:p>
    <w:p w14:paraId="6D2A1B84" w14:textId="77777777" w:rsidR="00277F89" w:rsidRDefault="00277F89" w:rsidP="00277F89">
      <w:pPr>
        <w:spacing w:after="0" w:line="240" w:lineRule="auto"/>
        <w:ind w:firstLine="1298"/>
        <w:jc w:val="both"/>
        <w:rPr>
          <w:rFonts w:ascii="Times New Roman" w:eastAsia="Calibri" w:hAnsi="Times New Roman" w:cs="Times New Roman"/>
          <w:sz w:val="22"/>
          <w:szCs w:val="22"/>
          <w:lang w:eastAsia="en-US"/>
        </w:rPr>
      </w:pPr>
    </w:p>
    <w:p w14:paraId="40E65729" w14:textId="77777777" w:rsidR="00D50B5B" w:rsidRPr="001A3B67" w:rsidRDefault="00D50B5B" w:rsidP="00277F89">
      <w:pPr>
        <w:spacing w:after="0" w:line="240" w:lineRule="auto"/>
        <w:ind w:firstLine="1298"/>
        <w:jc w:val="both"/>
        <w:rPr>
          <w:rFonts w:ascii="Times New Roman" w:eastAsia="Calibri" w:hAnsi="Times New Roman" w:cs="Times New Roman"/>
          <w:sz w:val="22"/>
          <w:szCs w:val="22"/>
          <w:lang w:eastAsia="en-US"/>
        </w:rPr>
      </w:pPr>
    </w:p>
    <w:tbl>
      <w:tblPr>
        <w:tblW w:w="14459" w:type="dxa"/>
        <w:tblInd w:w="-5" w:type="dxa"/>
        <w:tblLayout w:type="fixed"/>
        <w:tblCellMar>
          <w:left w:w="70" w:type="dxa"/>
          <w:right w:w="70" w:type="dxa"/>
        </w:tblCellMar>
        <w:tblLook w:val="04A0" w:firstRow="1" w:lastRow="0" w:firstColumn="1" w:lastColumn="0" w:noHBand="0" w:noVBand="1"/>
      </w:tblPr>
      <w:tblGrid>
        <w:gridCol w:w="567"/>
        <w:gridCol w:w="2835"/>
        <w:gridCol w:w="2268"/>
        <w:gridCol w:w="2127"/>
        <w:gridCol w:w="2126"/>
        <w:gridCol w:w="2693"/>
        <w:gridCol w:w="1843"/>
      </w:tblGrid>
      <w:tr w:rsidR="00277F89" w:rsidRPr="001A3B67" w14:paraId="39E845B6" w14:textId="77777777" w:rsidTr="009A6E7D">
        <w:trPr>
          <w:cantSplit/>
          <w:trHeight w:val="1726"/>
        </w:trPr>
        <w:tc>
          <w:tcPr>
            <w:tcW w:w="567" w:type="dxa"/>
            <w:tcBorders>
              <w:top w:val="single" w:sz="4" w:space="0" w:color="000000"/>
              <w:left w:val="single" w:sz="4" w:space="0" w:color="000000"/>
              <w:bottom w:val="single" w:sz="4" w:space="0" w:color="000000"/>
              <w:right w:val="nil"/>
            </w:tcBorders>
            <w:shd w:val="clear" w:color="auto" w:fill="F2F2F2"/>
            <w:vAlign w:val="center"/>
            <w:hideMark/>
          </w:tcPr>
          <w:p w14:paraId="036E863A"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Eil. Nr.</w:t>
            </w:r>
          </w:p>
        </w:tc>
        <w:tc>
          <w:tcPr>
            <w:tcW w:w="2835" w:type="dxa"/>
            <w:tcBorders>
              <w:top w:val="single" w:sz="4" w:space="0" w:color="000000"/>
              <w:left w:val="single" w:sz="4" w:space="0" w:color="000000"/>
              <w:bottom w:val="single" w:sz="4" w:space="0" w:color="000000"/>
              <w:right w:val="nil"/>
            </w:tcBorders>
            <w:shd w:val="clear" w:color="auto" w:fill="F2F2F2"/>
            <w:vAlign w:val="center"/>
            <w:hideMark/>
          </w:tcPr>
          <w:p w14:paraId="42200881"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Sutarties pavadinimas</w:t>
            </w:r>
          </w:p>
        </w:tc>
        <w:tc>
          <w:tcPr>
            <w:tcW w:w="2268"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61F327DC" w14:textId="77777777" w:rsidR="00277F89" w:rsidRPr="001A3B67" w:rsidRDefault="00277F89" w:rsidP="009A6E7D">
            <w:pPr>
              <w:keepNext/>
              <w:keepLines/>
              <w:spacing w:after="0"/>
              <w:jc w:val="center"/>
              <w:rPr>
                <w:rFonts w:ascii="Times New Roman" w:eastAsia="Times New Roman" w:hAnsi="Times New Roman" w:cs="Times New Roman"/>
                <w:b/>
                <w:sz w:val="24"/>
                <w:szCs w:val="24"/>
                <w:highlight w:val="yellow"/>
                <w:lang w:eastAsia="en-US"/>
              </w:rPr>
            </w:pPr>
            <w:r w:rsidRPr="001A3B67">
              <w:rPr>
                <w:rFonts w:ascii="Times New Roman" w:eastAsia="Times New Roman" w:hAnsi="Times New Roman" w:cs="Times New Roman"/>
                <w:b/>
                <w:sz w:val="24"/>
                <w:szCs w:val="24"/>
                <w:lang w:eastAsia="en-US"/>
              </w:rPr>
              <w:t>Statinio kategorija, statinio grupė, statybos rūšis</w:t>
            </w:r>
          </w:p>
        </w:tc>
        <w:tc>
          <w:tcPr>
            <w:tcW w:w="2127" w:type="dxa"/>
            <w:tcBorders>
              <w:top w:val="single" w:sz="4" w:space="0" w:color="000000"/>
              <w:left w:val="single" w:sz="4" w:space="0" w:color="auto"/>
              <w:bottom w:val="single" w:sz="4" w:space="0" w:color="000000"/>
              <w:right w:val="nil"/>
            </w:tcBorders>
            <w:shd w:val="clear" w:color="auto" w:fill="F2F2F2"/>
            <w:vAlign w:val="center"/>
            <w:hideMark/>
          </w:tcPr>
          <w:p w14:paraId="484D0B72"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Atliktų darbų vertė, Eur be PVM</w:t>
            </w:r>
          </w:p>
          <w:p w14:paraId="4EBCFD2A"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be projektavimo, priežiūros ir kt. paslaugų</w:t>
            </w:r>
            <w:r w:rsidRPr="001A3B67">
              <w:rPr>
                <w:rFonts w:ascii="Times New Roman" w:eastAsia="Times New Roman" w:hAnsi="Times New Roman" w:cs="Times New Roman"/>
                <w:b/>
                <w:sz w:val="24"/>
                <w:szCs w:val="24"/>
                <w:lang w:eastAsia="en-US"/>
              </w:rPr>
              <w:t>)</w:t>
            </w:r>
          </w:p>
        </w:tc>
        <w:tc>
          <w:tcPr>
            <w:tcW w:w="2126" w:type="dxa"/>
            <w:tcBorders>
              <w:top w:val="single" w:sz="4" w:space="0" w:color="000000"/>
              <w:left w:val="single" w:sz="4" w:space="0" w:color="000000"/>
              <w:bottom w:val="single" w:sz="4" w:space="0" w:color="000000"/>
              <w:right w:val="nil"/>
            </w:tcBorders>
            <w:shd w:val="clear" w:color="auto" w:fill="F2F2F2"/>
            <w:vAlign w:val="center"/>
            <w:hideMark/>
          </w:tcPr>
          <w:p w14:paraId="43490B8D"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Darbų vykdymo pradžios ir pabaigos datos</w:t>
            </w:r>
          </w:p>
          <w:p w14:paraId="644CEB26"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metai, mėnuo, diena</w:t>
            </w:r>
            <w:r w:rsidRPr="001A3B67">
              <w:rPr>
                <w:rFonts w:ascii="Times New Roman" w:eastAsia="Times New Roman" w:hAnsi="Times New Roman" w:cs="Times New Roman"/>
                <w:b/>
                <w:sz w:val="24"/>
                <w:szCs w:val="24"/>
                <w:lang w:eastAsia="en-US"/>
              </w:rPr>
              <w:t>)</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5E60338"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pavadinimas, kontaktinis asmuo (vardas, pavardė, pareigos, tel. Nr.)</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14166333"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pažymos (atsiliepimo) Nr. ir data</w:t>
            </w:r>
          </w:p>
        </w:tc>
      </w:tr>
      <w:tr w:rsidR="00277F89" w:rsidRPr="001A3B67" w14:paraId="2529DCFF" w14:textId="77777777" w:rsidTr="009A6E7D">
        <w:trPr>
          <w:cantSplit/>
          <w:trHeight w:val="224"/>
        </w:trPr>
        <w:tc>
          <w:tcPr>
            <w:tcW w:w="567" w:type="dxa"/>
            <w:tcBorders>
              <w:top w:val="single" w:sz="4" w:space="0" w:color="000000"/>
              <w:left w:val="single" w:sz="4" w:space="0" w:color="000000"/>
              <w:bottom w:val="single" w:sz="4" w:space="0" w:color="000000"/>
              <w:right w:val="nil"/>
            </w:tcBorders>
            <w:hideMark/>
          </w:tcPr>
          <w:p w14:paraId="1EC73B13" w14:textId="77777777" w:rsidR="00277F89" w:rsidRPr="001A3B67" w:rsidRDefault="00277F89" w:rsidP="009A6E7D">
            <w:pPr>
              <w:keepNext/>
              <w:keepLines/>
              <w:spacing w:after="0"/>
              <w:rPr>
                <w:rFonts w:ascii="Times New Roman" w:eastAsia="Times New Roman" w:hAnsi="Times New Roman" w:cs="Times New Roman"/>
                <w:b/>
                <w:i/>
                <w:sz w:val="24"/>
                <w:szCs w:val="24"/>
                <w:lang w:eastAsia="en-US"/>
              </w:rPr>
            </w:pPr>
            <w:r w:rsidRPr="001A3B67">
              <w:rPr>
                <w:rFonts w:ascii="Times New Roman" w:eastAsia="Times New Roman" w:hAnsi="Times New Roman" w:cs="Times New Roman"/>
                <w:b/>
                <w:i/>
                <w:sz w:val="24"/>
                <w:szCs w:val="24"/>
                <w:lang w:eastAsia="en-US"/>
              </w:rPr>
              <w:t xml:space="preserve"> </w:t>
            </w:r>
          </w:p>
        </w:tc>
        <w:tc>
          <w:tcPr>
            <w:tcW w:w="2835" w:type="dxa"/>
            <w:tcBorders>
              <w:top w:val="single" w:sz="4" w:space="0" w:color="000000"/>
              <w:left w:val="single" w:sz="4" w:space="0" w:color="000000"/>
              <w:bottom w:val="single" w:sz="4" w:space="0" w:color="000000"/>
              <w:right w:val="nil"/>
            </w:tcBorders>
          </w:tcPr>
          <w:p w14:paraId="5C320737"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064BB57B"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217DE3C3"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75976C87"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D2B7C31"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48351A"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r>
      <w:tr w:rsidR="00277F89" w:rsidRPr="001A3B67" w14:paraId="5B28BF8E" w14:textId="77777777" w:rsidTr="009A6E7D">
        <w:trPr>
          <w:cantSplit/>
          <w:trHeight w:val="224"/>
        </w:trPr>
        <w:tc>
          <w:tcPr>
            <w:tcW w:w="567" w:type="dxa"/>
            <w:tcBorders>
              <w:top w:val="single" w:sz="4" w:space="0" w:color="000000"/>
              <w:left w:val="single" w:sz="4" w:space="0" w:color="000000"/>
              <w:bottom w:val="single" w:sz="4" w:space="0" w:color="000000"/>
              <w:right w:val="nil"/>
            </w:tcBorders>
          </w:tcPr>
          <w:p w14:paraId="520FDF1A" w14:textId="77777777" w:rsidR="00277F89" w:rsidRPr="001A3B67" w:rsidRDefault="00277F89" w:rsidP="009A6E7D">
            <w:pPr>
              <w:keepNext/>
              <w:keepLines/>
              <w:spacing w:after="0"/>
              <w:rPr>
                <w:rFonts w:ascii="Times New Roman" w:eastAsia="Times New Roman" w:hAnsi="Times New Roman" w:cs="Times New Roman"/>
                <w:b/>
                <w:i/>
                <w:sz w:val="24"/>
                <w:szCs w:val="24"/>
                <w:lang w:eastAsia="en-US"/>
              </w:rPr>
            </w:pPr>
          </w:p>
        </w:tc>
        <w:tc>
          <w:tcPr>
            <w:tcW w:w="2835" w:type="dxa"/>
            <w:tcBorders>
              <w:top w:val="single" w:sz="4" w:space="0" w:color="000000"/>
              <w:left w:val="single" w:sz="4" w:space="0" w:color="000000"/>
              <w:bottom w:val="single" w:sz="4" w:space="0" w:color="000000"/>
              <w:right w:val="nil"/>
            </w:tcBorders>
          </w:tcPr>
          <w:p w14:paraId="45EED8B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76FBB585"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316FAA8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23ECBBA8"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BE7D6A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21939D"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r>
    </w:tbl>
    <w:p w14:paraId="45499C67" w14:textId="77777777" w:rsidR="00277F89" w:rsidRPr="001A3B67" w:rsidRDefault="00277F89" w:rsidP="00277F89">
      <w:pPr>
        <w:widowControl w:val="0"/>
        <w:suppressAutoHyphens/>
        <w:spacing w:after="0" w:line="240" w:lineRule="auto"/>
        <w:ind w:firstLine="709"/>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Pastaba. Prie šio sąrašo pridedama užsakovo pažyma (ar atsiliepimas) sąraše nurodytai sutarčiai.</w:t>
      </w:r>
    </w:p>
    <w:p w14:paraId="3401F1E3"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49A95C78"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014D3A9E"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tbl>
      <w:tblPr>
        <w:tblW w:w="14505" w:type="dxa"/>
        <w:tblLayout w:type="fixed"/>
        <w:tblLook w:val="00A0" w:firstRow="1" w:lastRow="0" w:firstColumn="1" w:lastColumn="0" w:noHBand="0" w:noVBand="0"/>
      </w:tblPr>
      <w:tblGrid>
        <w:gridCol w:w="4748"/>
        <w:gridCol w:w="873"/>
        <w:gridCol w:w="2861"/>
        <w:gridCol w:w="1013"/>
        <w:gridCol w:w="5010"/>
      </w:tblGrid>
      <w:tr w:rsidR="00277F89" w:rsidRPr="001A3B67" w14:paraId="7E156530" w14:textId="77777777" w:rsidTr="009A6E7D">
        <w:trPr>
          <w:trHeight w:val="235"/>
        </w:trPr>
        <w:tc>
          <w:tcPr>
            <w:tcW w:w="4747" w:type="dxa"/>
            <w:tcBorders>
              <w:top w:val="nil"/>
              <w:left w:val="nil"/>
              <w:bottom w:val="single" w:sz="4" w:space="0" w:color="auto"/>
              <w:right w:val="nil"/>
            </w:tcBorders>
          </w:tcPr>
          <w:p w14:paraId="0ACE7CC5" w14:textId="77777777" w:rsidR="00277F89" w:rsidRPr="001A3B67" w:rsidRDefault="00277F89" w:rsidP="009A6E7D">
            <w:pPr>
              <w:keepNext/>
              <w:keepLines/>
              <w:spacing w:after="0"/>
              <w:ind w:right="-82"/>
              <w:rPr>
                <w:rFonts w:ascii="Times New Roman" w:eastAsia="Times New Roman" w:hAnsi="Times New Roman" w:cs="Times New Roman"/>
                <w:color w:val="FF0000"/>
                <w:sz w:val="20"/>
                <w:szCs w:val="20"/>
                <w:lang w:eastAsia="en-US"/>
              </w:rPr>
            </w:pPr>
          </w:p>
        </w:tc>
        <w:tc>
          <w:tcPr>
            <w:tcW w:w="873" w:type="dxa"/>
          </w:tcPr>
          <w:p w14:paraId="2E953BFA"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2861" w:type="dxa"/>
            <w:tcBorders>
              <w:top w:val="nil"/>
              <w:left w:val="nil"/>
              <w:bottom w:val="single" w:sz="4" w:space="0" w:color="auto"/>
              <w:right w:val="nil"/>
            </w:tcBorders>
          </w:tcPr>
          <w:p w14:paraId="2E2AC3D2"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39A710E4"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5009" w:type="dxa"/>
            <w:tcBorders>
              <w:top w:val="nil"/>
              <w:left w:val="nil"/>
              <w:bottom w:val="single" w:sz="4" w:space="0" w:color="auto"/>
              <w:right w:val="nil"/>
            </w:tcBorders>
          </w:tcPr>
          <w:p w14:paraId="593FC27F"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r>
      <w:tr w:rsidR="00277F89" w:rsidRPr="001A3B67" w14:paraId="011F4E08" w14:textId="77777777" w:rsidTr="009A6E7D">
        <w:trPr>
          <w:trHeight w:val="153"/>
        </w:trPr>
        <w:tc>
          <w:tcPr>
            <w:tcW w:w="4747" w:type="dxa"/>
            <w:tcBorders>
              <w:top w:val="single" w:sz="4" w:space="0" w:color="auto"/>
              <w:left w:val="nil"/>
              <w:bottom w:val="nil"/>
              <w:right w:val="nil"/>
            </w:tcBorders>
            <w:hideMark/>
          </w:tcPr>
          <w:p w14:paraId="15D7E797" w14:textId="77777777" w:rsidR="00277F89" w:rsidRPr="001A3B67" w:rsidRDefault="00277F89" w:rsidP="009A6E7D">
            <w:pPr>
              <w:keepNext/>
              <w:keepLines/>
              <w:snapToGrid w:val="0"/>
              <w:spacing w:after="0"/>
              <w:ind w:right="-82"/>
              <w:jc w:val="center"/>
              <w:rPr>
                <w:rFonts w:ascii="Times New Roman" w:eastAsia="Times New Roman" w:hAnsi="Times New Roman" w:cs="Times New Roman"/>
                <w:position w:val="6"/>
                <w:sz w:val="20"/>
                <w:szCs w:val="20"/>
                <w:lang w:eastAsia="en-US"/>
              </w:rPr>
            </w:pPr>
            <w:r w:rsidRPr="001A3B67">
              <w:rPr>
                <w:rFonts w:ascii="Times New Roman" w:eastAsia="Times New Roman" w:hAnsi="Times New Roman" w:cs="Times New Roman"/>
                <w:position w:val="6"/>
                <w:sz w:val="20"/>
                <w:szCs w:val="20"/>
                <w:lang w:eastAsia="en-US"/>
              </w:rPr>
              <w:t>(Pasirašiusio asmens pareigų pavadinimas)</w:t>
            </w:r>
          </w:p>
        </w:tc>
        <w:tc>
          <w:tcPr>
            <w:tcW w:w="873" w:type="dxa"/>
          </w:tcPr>
          <w:p w14:paraId="16DC36CB"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2861" w:type="dxa"/>
            <w:tcBorders>
              <w:top w:val="single" w:sz="4" w:space="0" w:color="auto"/>
              <w:left w:val="nil"/>
              <w:bottom w:val="nil"/>
              <w:right w:val="nil"/>
            </w:tcBorders>
            <w:hideMark/>
          </w:tcPr>
          <w:p w14:paraId="192EC04C"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(Parašas)</w:t>
            </w:r>
            <w:r w:rsidRPr="001A3B67">
              <w:rPr>
                <w:rFonts w:ascii="Times New Roman" w:eastAsia="Times New Roman" w:hAnsi="Times New Roman" w:cs="Times New Roman"/>
                <w:i/>
                <w:sz w:val="20"/>
                <w:szCs w:val="20"/>
                <w:lang w:eastAsia="en-US"/>
              </w:rPr>
              <w:t xml:space="preserve"> </w:t>
            </w:r>
          </w:p>
        </w:tc>
        <w:tc>
          <w:tcPr>
            <w:tcW w:w="1013" w:type="dxa"/>
          </w:tcPr>
          <w:p w14:paraId="3193E014"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5009" w:type="dxa"/>
            <w:tcBorders>
              <w:top w:val="single" w:sz="4" w:space="0" w:color="auto"/>
              <w:left w:val="nil"/>
              <w:bottom w:val="nil"/>
              <w:right w:val="nil"/>
            </w:tcBorders>
            <w:hideMark/>
          </w:tcPr>
          <w:p w14:paraId="11082926"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(Vardas ir pavardė)</w:t>
            </w:r>
            <w:r w:rsidRPr="001A3B67">
              <w:rPr>
                <w:rFonts w:ascii="Times New Roman" w:eastAsia="Times New Roman" w:hAnsi="Times New Roman" w:cs="Times New Roman"/>
                <w:i/>
                <w:sz w:val="20"/>
                <w:szCs w:val="20"/>
                <w:lang w:eastAsia="en-US"/>
              </w:rPr>
              <w:t xml:space="preserve"> </w:t>
            </w:r>
          </w:p>
        </w:tc>
      </w:tr>
    </w:tbl>
    <w:p w14:paraId="2901375D" w14:textId="77777777" w:rsidR="00277F89" w:rsidRPr="001A3B67" w:rsidRDefault="00277F89" w:rsidP="00277F89">
      <w:pPr>
        <w:spacing w:after="0" w:line="240" w:lineRule="auto"/>
        <w:ind w:right="993"/>
        <w:jc w:val="both"/>
        <w:rPr>
          <w:rFonts w:ascii="Times New Roman" w:eastAsia="Calibri" w:hAnsi="Times New Roman" w:cs="Times New Roman"/>
          <w:sz w:val="22"/>
          <w:szCs w:val="22"/>
          <w:lang w:eastAsia="en-US"/>
        </w:rPr>
      </w:pPr>
    </w:p>
    <w:p w14:paraId="64A26889" w14:textId="77777777" w:rsidR="004E5ED4" w:rsidRPr="004E5ED4" w:rsidRDefault="004E5ED4" w:rsidP="00A51FF2">
      <w:pPr>
        <w:spacing w:after="0" w:line="300" w:lineRule="auto"/>
        <w:jc w:val="both"/>
        <w:rPr>
          <w:rFonts w:ascii="Arial" w:hAnsi="Arial" w:cs="Arial"/>
        </w:rPr>
      </w:pPr>
    </w:p>
    <w:sectPr w:rsidR="004E5ED4" w:rsidRPr="004E5ED4"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BD1D5" w14:textId="77777777" w:rsidR="00ED61A5" w:rsidRDefault="00ED61A5" w:rsidP="00D05666">
      <w:r>
        <w:separator/>
      </w:r>
    </w:p>
  </w:endnote>
  <w:endnote w:type="continuationSeparator" w:id="0">
    <w:p w14:paraId="34C7C869" w14:textId="77777777" w:rsidR="00ED61A5" w:rsidRDefault="00ED61A5" w:rsidP="00D05666">
      <w:r>
        <w:continuationSeparator/>
      </w:r>
    </w:p>
  </w:endnote>
  <w:endnote w:type="continuationNotice" w:id="1">
    <w:p w14:paraId="566B29EE" w14:textId="77777777" w:rsidR="00ED61A5" w:rsidRDefault="00ED61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IDFont+F3">
    <w:altName w:val="Cambria"/>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LT">
    <w:altName w:val="Times New Roman"/>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AE810" w14:textId="77777777" w:rsidR="00ED61A5" w:rsidRDefault="00ED61A5" w:rsidP="00D05666">
      <w:r>
        <w:separator/>
      </w:r>
    </w:p>
  </w:footnote>
  <w:footnote w:type="continuationSeparator" w:id="0">
    <w:p w14:paraId="0F38F2DD" w14:textId="77777777" w:rsidR="00ED61A5" w:rsidRDefault="00ED61A5" w:rsidP="00D05666">
      <w:r>
        <w:continuationSeparator/>
      </w:r>
    </w:p>
  </w:footnote>
  <w:footnote w:type="continuationNotice" w:id="1">
    <w:p w14:paraId="5382C187" w14:textId="77777777" w:rsidR="00ED61A5" w:rsidRDefault="00ED61A5">
      <w:pPr>
        <w:spacing w:after="0" w:line="240" w:lineRule="auto"/>
      </w:pPr>
    </w:p>
  </w:footnote>
  <w:footnote w:id="2">
    <w:p w14:paraId="4F1D8CFB"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i/>
          <w:iCs/>
        </w:rPr>
        <w:footnoteRef/>
      </w:r>
      <w:r w:rsidRPr="006A17F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B64769" w14:textId="77777777" w:rsidR="00FB3DC8" w:rsidRPr="006A17F7" w:rsidRDefault="00FB3DC8" w:rsidP="00FB3DC8">
      <w:pPr>
        <w:pStyle w:val="Puslapioinaostekstas"/>
        <w:numPr>
          <w:ilvl w:val="0"/>
          <w:numId w:val="11"/>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5ADE52E5" w14:textId="77777777" w:rsidR="00FB3DC8" w:rsidRDefault="00FB3DC8" w:rsidP="00FB3DC8">
      <w:pPr>
        <w:pStyle w:val="Puslapioinaostekstas"/>
        <w:numPr>
          <w:ilvl w:val="0"/>
          <w:numId w:val="11"/>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1F0D89" w14:textId="77777777" w:rsidR="00FB3DC8" w:rsidRPr="002D115B" w:rsidRDefault="00FB3DC8" w:rsidP="00FB3DC8">
      <w:pPr>
        <w:pStyle w:val="Puslapioinaostekstas"/>
        <w:jc w:val="both"/>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56FB4A" w14:textId="77777777" w:rsidR="00FB3DC8" w:rsidRPr="002D115B" w:rsidRDefault="00FB3DC8" w:rsidP="00FB3DC8">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2BF31A67" w14:textId="77777777" w:rsidR="00FB3DC8" w:rsidRDefault="00FB3DC8" w:rsidP="00FB3DC8">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48B710"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rPr>
        <w:footnoteRef/>
      </w:r>
      <w:r w:rsidRPr="006A17F7">
        <w:rPr>
          <w:rFonts w:ascii="Times New Roman" w:eastAsia="Yu Mincho" w:hAnsi="Times New Roman" w:cs="Times New Roman"/>
        </w:rPr>
        <w:t xml:space="preserve"> </w:t>
      </w:r>
      <w:r w:rsidRPr="006A17F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A3ABE5" w14:textId="77777777" w:rsidR="00FB3DC8" w:rsidRPr="006A17F7" w:rsidRDefault="00FB3DC8" w:rsidP="00FB3DC8">
      <w:pPr>
        <w:pStyle w:val="Puslapioinaostekstas"/>
        <w:numPr>
          <w:ilvl w:val="0"/>
          <w:numId w:val="13"/>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0A0623D2" w14:textId="77777777" w:rsidR="00FB3DC8" w:rsidRDefault="00FB3DC8" w:rsidP="00FB3DC8">
      <w:pPr>
        <w:pStyle w:val="Puslapioinaostekstas"/>
        <w:numPr>
          <w:ilvl w:val="0"/>
          <w:numId w:val="13"/>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456"/>
    <w:rsid w:val="000306E8"/>
    <w:rsid w:val="00030C02"/>
    <w:rsid w:val="00030C76"/>
    <w:rsid w:val="00030F90"/>
    <w:rsid w:val="000315EB"/>
    <w:rsid w:val="0003169B"/>
    <w:rsid w:val="00031A62"/>
    <w:rsid w:val="000321E6"/>
    <w:rsid w:val="0003281A"/>
    <w:rsid w:val="00032D19"/>
    <w:rsid w:val="000338BD"/>
    <w:rsid w:val="00034914"/>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A16"/>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286"/>
    <w:rsid w:val="000543B5"/>
    <w:rsid w:val="00055235"/>
    <w:rsid w:val="000561CC"/>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418"/>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CAB"/>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27A"/>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9AC"/>
    <w:rsid w:val="000E7CF8"/>
    <w:rsid w:val="000E7DA4"/>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84D"/>
    <w:rsid w:val="00100B38"/>
    <w:rsid w:val="001010F7"/>
    <w:rsid w:val="00101313"/>
    <w:rsid w:val="00101C48"/>
    <w:rsid w:val="00101DB0"/>
    <w:rsid w:val="0010270D"/>
    <w:rsid w:val="00102D1D"/>
    <w:rsid w:val="00103779"/>
    <w:rsid w:val="001045A6"/>
    <w:rsid w:val="00104705"/>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152"/>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C8"/>
    <w:rsid w:val="0015079A"/>
    <w:rsid w:val="00150D95"/>
    <w:rsid w:val="00150E77"/>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37E0"/>
    <w:rsid w:val="001640AF"/>
    <w:rsid w:val="00164443"/>
    <w:rsid w:val="001647BD"/>
    <w:rsid w:val="00164A19"/>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6608"/>
    <w:rsid w:val="001E76C7"/>
    <w:rsid w:val="001E7E24"/>
    <w:rsid w:val="001F04C1"/>
    <w:rsid w:val="001F15A0"/>
    <w:rsid w:val="001F1D6C"/>
    <w:rsid w:val="001F1DB6"/>
    <w:rsid w:val="001F1ED1"/>
    <w:rsid w:val="001F1FB1"/>
    <w:rsid w:val="001F2168"/>
    <w:rsid w:val="001F2E11"/>
    <w:rsid w:val="001F2EB6"/>
    <w:rsid w:val="001F3174"/>
    <w:rsid w:val="001F4B10"/>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1751"/>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77F89"/>
    <w:rsid w:val="00280265"/>
    <w:rsid w:val="00280AF0"/>
    <w:rsid w:val="00281309"/>
    <w:rsid w:val="00281735"/>
    <w:rsid w:val="002827A2"/>
    <w:rsid w:val="002827E4"/>
    <w:rsid w:val="00282C67"/>
    <w:rsid w:val="00282E1F"/>
    <w:rsid w:val="00282F10"/>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96E"/>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0CCD"/>
    <w:rsid w:val="0031109D"/>
    <w:rsid w:val="00311111"/>
    <w:rsid w:val="003127FC"/>
    <w:rsid w:val="0031284C"/>
    <w:rsid w:val="00312FEE"/>
    <w:rsid w:val="00313947"/>
    <w:rsid w:val="00313A09"/>
    <w:rsid w:val="00313C2B"/>
    <w:rsid w:val="0031420A"/>
    <w:rsid w:val="00314972"/>
    <w:rsid w:val="00314A80"/>
    <w:rsid w:val="00314BA3"/>
    <w:rsid w:val="00314D12"/>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ACA"/>
    <w:rsid w:val="00353D1B"/>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F7"/>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4ECA"/>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5EF"/>
    <w:rsid w:val="003C47B3"/>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EAE"/>
    <w:rsid w:val="003D11CB"/>
    <w:rsid w:val="003D1240"/>
    <w:rsid w:val="003D1383"/>
    <w:rsid w:val="003D33F6"/>
    <w:rsid w:val="003D346C"/>
    <w:rsid w:val="003D3597"/>
    <w:rsid w:val="003D4196"/>
    <w:rsid w:val="003D490C"/>
    <w:rsid w:val="003D4F5D"/>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91"/>
    <w:rsid w:val="0044612A"/>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2F46"/>
    <w:rsid w:val="00463465"/>
    <w:rsid w:val="004635E0"/>
    <w:rsid w:val="004637C1"/>
    <w:rsid w:val="00463897"/>
    <w:rsid w:val="004642FA"/>
    <w:rsid w:val="00464400"/>
    <w:rsid w:val="004644CC"/>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D9D"/>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42E"/>
    <w:rsid w:val="004C7DC4"/>
    <w:rsid w:val="004C7E0B"/>
    <w:rsid w:val="004C7E53"/>
    <w:rsid w:val="004D017C"/>
    <w:rsid w:val="004D1010"/>
    <w:rsid w:val="004D199A"/>
    <w:rsid w:val="004D248A"/>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AE0"/>
    <w:rsid w:val="005448A6"/>
    <w:rsid w:val="00545016"/>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4E8"/>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2865"/>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459"/>
    <w:rsid w:val="005C5BD5"/>
    <w:rsid w:val="005C6C2A"/>
    <w:rsid w:val="005C6D8F"/>
    <w:rsid w:val="005D08AD"/>
    <w:rsid w:val="005D091C"/>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D7FFA"/>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C6F"/>
    <w:rsid w:val="006440AA"/>
    <w:rsid w:val="006448B8"/>
    <w:rsid w:val="00644A8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7BF"/>
    <w:rsid w:val="00655F17"/>
    <w:rsid w:val="00657EF0"/>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7F7"/>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2FF8"/>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2E89"/>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0"/>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52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CFA"/>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3A5F"/>
    <w:rsid w:val="00884B13"/>
    <w:rsid w:val="00884C47"/>
    <w:rsid w:val="00884D1B"/>
    <w:rsid w:val="0088536D"/>
    <w:rsid w:val="0088686B"/>
    <w:rsid w:val="008877C1"/>
    <w:rsid w:val="00887B5D"/>
    <w:rsid w:val="008919DA"/>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2BE"/>
    <w:rsid w:val="008A1365"/>
    <w:rsid w:val="008A1AB1"/>
    <w:rsid w:val="008A1D5F"/>
    <w:rsid w:val="008A200D"/>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1FB2"/>
    <w:rsid w:val="008B3199"/>
    <w:rsid w:val="008B31B9"/>
    <w:rsid w:val="008B3EE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247"/>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8F0"/>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97"/>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395"/>
    <w:rsid w:val="009E1FFB"/>
    <w:rsid w:val="009E20B7"/>
    <w:rsid w:val="009E2403"/>
    <w:rsid w:val="009E3B6D"/>
    <w:rsid w:val="009E3E43"/>
    <w:rsid w:val="009E43D5"/>
    <w:rsid w:val="009E46B6"/>
    <w:rsid w:val="009E46BC"/>
    <w:rsid w:val="009E4CDE"/>
    <w:rsid w:val="009E61A9"/>
    <w:rsid w:val="009E6E3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BBF"/>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31"/>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CE1"/>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0F5A"/>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62D6"/>
    <w:rsid w:val="00AA6640"/>
    <w:rsid w:val="00AA66DF"/>
    <w:rsid w:val="00AA6796"/>
    <w:rsid w:val="00AA6FCE"/>
    <w:rsid w:val="00AA78B2"/>
    <w:rsid w:val="00AA7C0D"/>
    <w:rsid w:val="00AA7DD1"/>
    <w:rsid w:val="00AB071B"/>
    <w:rsid w:val="00AB1754"/>
    <w:rsid w:val="00AB1893"/>
    <w:rsid w:val="00AB1A3A"/>
    <w:rsid w:val="00AB1EF3"/>
    <w:rsid w:val="00AB269B"/>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C88"/>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0BA2"/>
    <w:rsid w:val="00AE1244"/>
    <w:rsid w:val="00AE1C5F"/>
    <w:rsid w:val="00AE2B70"/>
    <w:rsid w:val="00AE3439"/>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0F19"/>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47"/>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BAC"/>
    <w:rsid w:val="00B7370E"/>
    <w:rsid w:val="00B73A00"/>
    <w:rsid w:val="00B741D0"/>
    <w:rsid w:val="00B7494D"/>
    <w:rsid w:val="00B7560A"/>
    <w:rsid w:val="00B75AF1"/>
    <w:rsid w:val="00B75F6D"/>
    <w:rsid w:val="00B7632D"/>
    <w:rsid w:val="00B76501"/>
    <w:rsid w:val="00B76FA2"/>
    <w:rsid w:val="00B772DE"/>
    <w:rsid w:val="00B80303"/>
    <w:rsid w:val="00B803B1"/>
    <w:rsid w:val="00B80E8A"/>
    <w:rsid w:val="00B81936"/>
    <w:rsid w:val="00B81E4A"/>
    <w:rsid w:val="00B81FDC"/>
    <w:rsid w:val="00B83109"/>
    <w:rsid w:val="00B8383C"/>
    <w:rsid w:val="00B83939"/>
    <w:rsid w:val="00B83AF3"/>
    <w:rsid w:val="00B84D7D"/>
    <w:rsid w:val="00B85258"/>
    <w:rsid w:val="00B852B7"/>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14F"/>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06A"/>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F39"/>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17CC1"/>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817"/>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18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34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C7F"/>
    <w:rsid w:val="00D4785E"/>
    <w:rsid w:val="00D5003D"/>
    <w:rsid w:val="00D5020B"/>
    <w:rsid w:val="00D50778"/>
    <w:rsid w:val="00D50B5B"/>
    <w:rsid w:val="00D50D63"/>
    <w:rsid w:val="00D51C5E"/>
    <w:rsid w:val="00D52566"/>
    <w:rsid w:val="00D526C8"/>
    <w:rsid w:val="00D53BF4"/>
    <w:rsid w:val="00D5428E"/>
    <w:rsid w:val="00D544AE"/>
    <w:rsid w:val="00D54696"/>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63E"/>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5CB"/>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E7B03"/>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E42"/>
    <w:rsid w:val="00E270AB"/>
    <w:rsid w:val="00E27A96"/>
    <w:rsid w:val="00E27CD3"/>
    <w:rsid w:val="00E30A51"/>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587"/>
    <w:rsid w:val="00E42A6B"/>
    <w:rsid w:val="00E42AB8"/>
    <w:rsid w:val="00E42B7C"/>
    <w:rsid w:val="00E430D2"/>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5068"/>
    <w:rsid w:val="00E750AE"/>
    <w:rsid w:val="00E750B7"/>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85"/>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2DB"/>
    <w:rsid w:val="00ED2787"/>
    <w:rsid w:val="00ED2CE2"/>
    <w:rsid w:val="00ED2DE8"/>
    <w:rsid w:val="00ED315B"/>
    <w:rsid w:val="00ED33FC"/>
    <w:rsid w:val="00ED4A3A"/>
    <w:rsid w:val="00ED4CED"/>
    <w:rsid w:val="00ED51C8"/>
    <w:rsid w:val="00ED55DB"/>
    <w:rsid w:val="00ED5A55"/>
    <w:rsid w:val="00ED5B78"/>
    <w:rsid w:val="00ED5C67"/>
    <w:rsid w:val="00ED5EE0"/>
    <w:rsid w:val="00ED61A5"/>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4FEC"/>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474"/>
    <w:rsid w:val="00F3656D"/>
    <w:rsid w:val="00F368F7"/>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977FE"/>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3DC8"/>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772E89"/>
    <w:rPr>
      <w:rFonts w:ascii="CIDFont+F3" w:hAnsi="CIDFont+F3"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eader" Target="header1.xm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e-seimasx.lrs.lt/portal/legalAct/lt/TAD/a4c424b2888111edbdcebd68a7a0df7e?jfwid=rwzi82n6s"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pt.lrv.lt/lt/naujienos/lietuvos-auksciausiojo-teismo-2022-m-spalio-6-d-nutartis-civilineje-byloje-nr-e3k-3-328-469-2022" TargetMode="External"/><Relationship Id="rId27" Type="http://schemas.openxmlformats.org/officeDocument/2006/relationships/footer" Target="footer2.xm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2081</TotalTime>
  <Pages>29</Pages>
  <Words>35665</Words>
  <Characters>20330</Characters>
  <Application>Microsoft Office Word</Application>
  <DocSecurity>0</DocSecurity>
  <Lines>169</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862</cp:revision>
  <dcterms:created xsi:type="dcterms:W3CDTF">2023-04-07T07:17:00Z</dcterms:created>
  <dcterms:modified xsi:type="dcterms:W3CDTF">2025-07-30T06:35:00Z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