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48668E8F"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DA4E80">
        <w:rPr>
          <w:rFonts w:eastAsia="Calibri"/>
          <w:b/>
          <w:bCs/>
          <w:sz w:val="20"/>
        </w:rPr>
        <w:t>7</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115"/>
        <w:gridCol w:w="2306"/>
        <w:gridCol w:w="2820"/>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2DB8AF6A" w:rsidR="005A5832" w:rsidRPr="000734B6" w:rsidRDefault="00DA4E80" w:rsidP="00876509">
            <w:pPr>
              <w:spacing w:line="259" w:lineRule="auto"/>
              <w:jc w:val="center"/>
              <w:rPr>
                <w:b/>
                <w:bCs/>
                <w:sz w:val="22"/>
                <w:szCs w:val="22"/>
              </w:rPr>
            </w:pPr>
            <w:r>
              <w:rPr>
                <w:b/>
                <w:bCs/>
                <w:sz w:val="22"/>
                <w:szCs w:val="22"/>
              </w:rPr>
              <w:t>FREONO KINTAMO SRAUTO ŠAKOTINĖS KONDICIONAVIMO/ŠILDYMO SISTEMA, ĮRENGIMAS</w:t>
            </w:r>
            <w:r w:rsidR="006B38B9">
              <w:rPr>
                <w:b/>
                <w:bCs/>
                <w:sz w:val="22"/>
                <w:szCs w:val="22"/>
              </w:rPr>
              <w:t xml:space="preserve">  </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7D5C30DD" w:rsidR="005A5832" w:rsidRPr="000D629B" w:rsidRDefault="00E04F73">
            <w:pPr>
              <w:jc w:val="center"/>
              <w:rPr>
                <w:kern w:val="2"/>
                <w:sz w:val="22"/>
                <w:szCs w:val="22"/>
              </w:rPr>
            </w:pPr>
            <w:r w:rsidRPr="000D629B">
              <w:rPr>
                <w:bCs/>
                <w:sz w:val="22"/>
                <w:szCs w:val="22"/>
              </w:rPr>
              <w:t>AB „</w:t>
            </w:r>
            <w:proofErr w:type="spellStart"/>
            <w:r w:rsidR="00DA4E80">
              <w:rPr>
                <w:bCs/>
                <w:sz w:val="22"/>
                <w:szCs w:val="22"/>
              </w:rPr>
              <w:t>Artea</w:t>
            </w:r>
            <w:proofErr w:type="spellEnd"/>
            <w:r w:rsidRPr="000D629B">
              <w:rPr>
                <w:bCs/>
                <w:sz w:val="22"/>
                <w:szCs w:val="22"/>
              </w:rPr>
              <w:t>”,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BA2356">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BA2356">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CA68E3D" w14:textId="24DD1707" w:rsidR="00A179AE" w:rsidRPr="00E23EC2" w:rsidRDefault="006B38B9" w:rsidP="00F27621">
            <w:pPr>
              <w:rPr>
                <w:rFonts w:eastAsia="Calibri"/>
                <w:sz w:val="22"/>
                <w:szCs w:val="22"/>
                <w:lang w:val="en-US"/>
                <w14:ligatures w14:val="standardContextual"/>
              </w:rPr>
            </w:pPr>
            <w:r>
              <w:rPr>
                <w:rFonts w:eastAsia="Calibri"/>
                <w:sz w:val="22"/>
                <w:szCs w:val="22"/>
                <w14:ligatures w14:val="standardContextual"/>
              </w:rPr>
              <w:t>Elektros ūkio tarnybos vedėjas Linas Drevinskas</w:t>
            </w:r>
            <w:r w:rsidR="00FE703D">
              <w:rPr>
                <w:rFonts w:eastAsia="Calibri"/>
                <w:sz w:val="22"/>
                <w:szCs w:val="22"/>
                <w14:ligatures w14:val="standardContextual"/>
              </w:rPr>
              <w:t>, tel. Nr. +370</w:t>
            </w:r>
            <w:r>
              <w:rPr>
                <w:rFonts w:eastAsia="Calibri"/>
                <w:sz w:val="22"/>
                <w:szCs w:val="22"/>
                <w14:ligatures w14:val="standardContextual"/>
              </w:rPr>
              <w:t>61495950</w:t>
            </w:r>
            <w:r w:rsidR="00E23EC2">
              <w:rPr>
                <w:rFonts w:eastAsia="Calibri"/>
                <w:sz w:val="22"/>
                <w:szCs w:val="22"/>
                <w14:ligatures w14:val="standardContextual"/>
              </w:rPr>
              <w:t xml:space="preserve"> el. paštas </w:t>
            </w:r>
            <w:r w:rsidR="00E07BD1">
              <w:rPr>
                <w:rFonts w:eastAsia="Calibri"/>
                <w:sz w:val="22"/>
                <w:szCs w:val="22"/>
                <w14:ligatures w14:val="standardContextual"/>
              </w:rPr>
              <w:t>l</w:t>
            </w:r>
            <w:r>
              <w:rPr>
                <w:rFonts w:eastAsia="Calibri"/>
                <w:sz w:val="22"/>
                <w:szCs w:val="22"/>
                <w14:ligatures w14:val="standardContextual"/>
              </w:rPr>
              <w:t>inas.drevinskas</w:t>
            </w:r>
            <w:r w:rsidR="00E23EC2">
              <w:rPr>
                <w:rFonts w:eastAsia="Calibri"/>
                <w:sz w:val="22"/>
                <w:szCs w:val="22"/>
                <w14:ligatures w14:val="standardContextual"/>
              </w:rPr>
              <w:t>@kulig.lt</w:t>
            </w:r>
          </w:p>
          <w:p w14:paraId="5A8E1132" w14:textId="77777777" w:rsidR="00FE703D" w:rsidRDefault="00FE703D" w:rsidP="00F27621">
            <w:pPr>
              <w:rPr>
                <w:rFonts w:eastAsia="Calibri"/>
                <w:sz w:val="22"/>
                <w:szCs w:val="22"/>
                <w14:ligatures w14:val="standardContextual"/>
              </w:rPr>
            </w:pPr>
          </w:p>
          <w:p w14:paraId="39849A24" w14:textId="7B84E02E" w:rsidR="00B03DB5" w:rsidRDefault="00A72E6A" w:rsidP="00F27621">
            <w:pPr>
              <w:rPr>
                <w:color w:val="4D5156"/>
                <w:sz w:val="22"/>
                <w:szCs w:val="22"/>
                <w:shd w:val="clear" w:color="auto" w:fill="FFFFFF"/>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007E1115" w:rsidRPr="00C115B6">
              <w:rPr>
                <w:rFonts w:eastAsia="Calibri"/>
                <w:sz w:val="22"/>
                <w:szCs w:val="22"/>
                <w14:ligatures w14:val="standardContextual"/>
              </w:rPr>
              <w:t xml:space="preserve">Vyriausioji finansininkė, </w:t>
            </w:r>
            <w:r>
              <w:rPr>
                <w:sz w:val="22"/>
                <w:szCs w:val="22"/>
                <w:shd w:val="clear" w:color="auto" w:fill="FFFFFF"/>
              </w:rPr>
              <w:t xml:space="preserve">Danguolė </w:t>
            </w:r>
            <w:proofErr w:type="spellStart"/>
            <w:r>
              <w:rPr>
                <w:sz w:val="22"/>
                <w:szCs w:val="22"/>
                <w:shd w:val="clear" w:color="auto" w:fill="FFFFFF"/>
              </w:rPr>
              <w:t>Bružienė</w:t>
            </w:r>
            <w:proofErr w:type="spellEnd"/>
            <w:r w:rsidR="007E1115" w:rsidRPr="00C115B6">
              <w:rPr>
                <w:sz w:val="22"/>
                <w:szCs w:val="22"/>
                <w:shd w:val="clear" w:color="auto" w:fill="FFFFFF"/>
              </w:rPr>
              <w:t xml:space="preserve">, tel. 846 </w:t>
            </w:r>
            <w:r w:rsidR="00417A13" w:rsidRPr="00C115B6">
              <w:rPr>
                <w:sz w:val="22"/>
                <w:szCs w:val="22"/>
                <w:shd w:val="clear" w:color="auto" w:fill="FFFFFF"/>
              </w:rPr>
              <w:t>3</w:t>
            </w:r>
            <w:r w:rsidR="007E1115" w:rsidRPr="00C115B6">
              <w:rPr>
                <w:sz w:val="22"/>
                <w:szCs w:val="22"/>
                <w:shd w:val="clear" w:color="auto" w:fill="FFFFFF"/>
              </w:rPr>
              <w:t>9</w:t>
            </w:r>
            <w:r w:rsidR="00417A13" w:rsidRPr="00C115B6">
              <w:rPr>
                <w:sz w:val="22"/>
                <w:szCs w:val="22"/>
                <w:shd w:val="clear" w:color="auto" w:fill="FFFFFF"/>
              </w:rPr>
              <w:t>65</w:t>
            </w:r>
            <w:r w:rsidR="007E1115" w:rsidRPr="00C115B6">
              <w:rPr>
                <w:sz w:val="22"/>
                <w:szCs w:val="22"/>
                <w:shd w:val="clear" w:color="auto" w:fill="FFFFFF"/>
              </w:rPr>
              <w:t>0</w:t>
            </w:r>
            <w:r w:rsidR="00417A13" w:rsidRPr="00C115B6">
              <w:rPr>
                <w:sz w:val="22"/>
                <w:szCs w:val="22"/>
                <w:shd w:val="clear" w:color="auto" w:fill="FFFFFF"/>
              </w:rPr>
              <w:t>2</w:t>
            </w:r>
            <w:r w:rsidR="007E1115" w:rsidRPr="00C115B6">
              <w:rPr>
                <w:sz w:val="22"/>
                <w:szCs w:val="22"/>
                <w:shd w:val="clear" w:color="auto" w:fill="FFFFFF"/>
              </w:rPr>
              <w:t xml:space="preserve">, el. paštas </w:t>
            </w:r>
            <w:hyperlink r:id="rId12" w:history="1">
              <w:r w:rsidR="00FB0F83" w:rsidRPr="00B1224E">
                <w:rPr>
                  <w:rStyle w:val="Hyperlink"/>
                </w:rPr>
                <w:t>danguole.bruziene</w:t>
              </w:r>
              <w:r w:rsidR="00FB0F83" w:rsidRPr="00B1224E">
                <w:rPr>
                  <w:rStyle w:val="Hyperlink"/>
                  <w:sz w:val="22"/>
                  <w:szCs w:val="22"/>
                  <w:shd w:val="clear" w:color="auto" w:fill="FFFFFF"/>
                </w:rPr>
                <w:t>@kulig.lt</w:t>
              </w:r>
            </w:hyperlink>
            <w:r w:rsidR="00B03DB5" w:rsidRPr="00C115B6">
              <w:rPr>
                <w:color w:val="4D5156"/>
                <w:sz w:val="22"/>
                <w:szCs w:val="22"/>
                <w:shd w:val="clear" w:color="auto" w:fill="FFFFFF"/>
              </w:rPr>
              <w:t>.</w:t>
            </w:r>
          </w:p>
          <w:p w14:paraId="76F3AD3A" w14:textId="77777777" w:rsidR="00E07BD1" w:rsidRDefault="00E07BD1" w:rsidP="00F27621">
            <w:pPr>
              <w:rPr>
                <w:color w:val="4D5156"/>
                <w:sz w:val="22"/>
                <w:szCs w:val="22"/>
                <w:shd w:val="clear" w:color="auto" w:fill="FFFFFF"/>
              </w:rPr>
            </w:pPr>
          </w:p>
          <w:p w14:paraId="058D3C52" w14:textId="77777777" w:rsidR="00E07BD1" w:rsidRDefault="00E07BD1" w:rsidP="00F27621">
            <w:pPr>
              <w:rPr>
                <w:color w:val="4D5156"/>
                <w:sz w:val="22"/>
                <w:szCs w:val="22"/>
                <w:shd w:val="clear" w:color="auto" w:fill="FFFFFF"/>
              </w:rPr>
            </w:pPr>
          </w:p>
          <w:p w14:paraId="238F48F2" w14:textId="70D2979D" w:rsidR="00BB4557" w:rsidRPr="00C115B6" w:rsidRDefault="00BB4557" w:rsidP="00F27621">
            <w:pPr>
              <w:rPr>
                <w:color w:val="4472C4"/>
                <w:kern w:val="2"/>
                <w:sz w:val="22"/>
                <w:szCs w:val="22"/>
              </w:rPr>
            </w:pPr>
            <w:r w:rsidRPr="0085625D">
              <w:rPr>
                <w:kern w:val="2"/>
                <w:sz w:val="22"/>
                <w:szCs w:val="22"/>
              </w:rPr>
              <w:t>Viešųjų pirkimų skyriaus vyriausi</w:t>
            </w:r>
            <w:r w:rsidR="00A179AE">
              <w:rPr>
                <w:kern w:val="2"/>
                <w:sz w:val="22"/>
                <w:szCs w:val="22"/>
              </w:rPr>
              <w:t>oji</w:t>
            </w:r>
            <w:r w:rsidRPr="0085625D">
              <w:rPr>
                <w:kern w:val="2"/>
                <w:sz w:val="22"/>
                <w:szCs w:val="22"/>
              </w:rPr>
              <w:t xml:space="preserve"> specialist</w:t>
            </w:r>
            <w:r w:rsidR="00A179AE">
              <w:rPr>
                <w:kern w:val="2"/>
                <w:sz w:val="22"/>
                <w:szCs w:val="22"/>
              </w:rPr>
              <w:t xml:space="preserve">ė </w:t>
            </w:r>
            <w:r w:rsidR="00E23EC2">
              <w:rPr>
                <w:kern w:val="2"/>
                <w:sz w:val="22"/>
                <w:szCs w:val="22"/>
              </w:rPr>
              <w:t>Edita Bertašienė</w:t>
            </w:r>
            <w:r w:rsidRPr="0085625D">
              <w:rPr>
                <w:kern w:val="2"/>
                <w:sz w:val="22"/>
                <w:szCs w:val="22"/>
              </w:rPr>
              <w:t xml:space="preserve">, tel. Nr. 846 </w:t>
            </w:r>
            <w:r w:rsidR="00E23EC2">
              <w:rPr>
                <w:kern w:val="2"/>
                <w:sz w:val="22"/>
                <w:szCs w:val="22"/>
              </w:rPr>
              <w:t>332284</w:t>
            </w:r>
            <w:r w:rsidRPr="0085625D">
              <w:rPr>
                <w:kern w:val="2"/>
                <w:sz w:val="22"/>
                <w:szCs w:val="22"/>
              </w:rPr>
              <w:t xml:space="preserve">, </w:t>
            </w:r>
            <w:proofErr w:type="spellStart"/>
            <w:r w:rsidRPr="0085625D">
              <w:rPr>
                <w:kern w:val="2"/>
                <w:sz w:val="22"/>
                <w:szCs w:val="22"/>
              </w:rPr>
              <w:t>el.p</w:t>
            </w:r>
            <w:proofErr w:type="spellEnd"/>
            <w:r w:rsidRPr="0085625D">
              <w:rPr>
                <w:kern w:val="2"/>
                <w:sz w:val="22"/>
                <w:szCs w:val="22"/>
              </w:rPr>
              <w:t xml:space="preserve">. </w:t>
            </w:r>
            <w:hyperlink r:id="rId13" w:history="1">
              <w:r w:rsidR="00E23EC2" w:rsidRPr="00575FF1">
                <w:rPr>
                  <w:rStyle w:val="Hyperlink"/>
                </w:rPr>
                <w:t>edita.bertasiene</w:t>
              </w:r>
              <w:r w:rsidR="00E23EC2" w:rsidRPr="00575FF1">
                <w:rPr>
                  <w:rStyle w:val="Hyperlink"/>
                  <w:kern w:val="2"/>
                  <w:sz w:val="22"/>
                  <w:szCs w:val="22"/>
                </w:rPr>
                <w:t>@kulig.lt</w:t>
              </w:r>
            </w:hyperlink>
          </w:p>
        </w:tc>
      </w:tr>
      <w:bookmarkEnd w:id="5"/>
      <w:tr w:rsidR="005A5832" w:rsidRPr="000D629B" w14:paraId="18BF8B3B" w14:textId="77777777" w:rsidTr="00BA2356">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BA2356">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C22A97" w:rsidRPr="000D629B" w14:paraId="3C95C0FA" w14:textId="77777777" w:rsidTr="00BA2356">
        <w:trPr>
          <w:trHeight w:val="300"/>
        </w:trPr>
        <w:tc>
          <w:tcPr>
            <w:tcW w:w="2830" w:type="dxa"/>
            <w:gridSpan w:val="3"/>
          </w:tcPr>
          <w:p w14:paraId="2E1EEF93" w14:textId="77777777" w:rsidR="00C22A97" w:rsidRPr="000D629B" w:rsidRDefault="00C22A97" w:rsidP="00C22A97">
            <w:pPr>
              <w:rPr>
                <w:b/>
                <w:bCs/>
                <w:kern w:val="2"/>
                <w:sz w:val="22"/>
                <w:szCs w:val="22"/>
              </w:rPr>
            </w:pPr>
            <w:r w:rsidRPr="000D629B">
              <w:rPr>
                <w:b/>
                <w:bCs/>
                <w:kern w:val="2"/>
                <w:sz w:val="22"/>
                <w:szCs w:val="22"/>
              </w:rPr>
              <w:t xml:space="preserve">3.1. Sutarties dalykas </w:t>
            </w:r>
          </w:p>
        </w:tc>
        <w:tc>
          <w:tcPr>
            <w:tcW w:w="6804" w:type="dxa"/>
            <w:gridSpan w:val="2"/>
          </w:tcPr>
          <w:p w14:paraId="5EC4B4E9" w14:textId="63539F88" w:rsidR="00C22A97" w:rsidRPr="00800AC5" w:rsidRDefault="00C22A97" w:rsidP="00C22A97">
            <w:pPr>
              <w:jc w:val="both"/>
              <w:rPr>
                <w:kern w:val="2"/>
                <w:sz w:val="22"/>
                <w:szCs w:val="22"/>
              </w:rPr>
            </w:pPr>
            <w:r w:rsidRPr="00800AC5">
              <w:rPr>
                <w:kern w:val="2"/>
                <w:sz w:val="22"/>
                <w:szCs w:val="22"/>
              </w:rPr>
              <w:t>Tiekėjas įsipareigoja Sutartyje numatytomis sąlygomis perduoti  Pirkėjui Sutarties 1 priede nurodyt</w:t>
            </w:r>
            <w:r w:rsidR="00DA4E80">
              <w:rPr>
                <w:kern w:val="2"/>
                <w:sz w:val="22"/>
                <w:szCs w:val="22"/>
              </w:rPr>
              <w:t xml:space="preserve">ą </w:t>
            </w:r>
            <w:proofErr w:type="spellStart"/>
            <w:r w:rsidR="00DA4E80">
              <w:rPr>
                <w:kern w:val="2"/>
                <w:sz w:val="22"/>
                <w:szCs w:val="22"/>
              </w:rPr>
              <w:t>freono</w:t>
            </w:r>
            <w:proofErr w:type="spellEnd"/>
            <w:r w:rsidR="00DA4E80">
              <w:rPr>
                <w:kern w:val="2"/>
                <w:sz w:val="22"/>
                <w:szCs w:val="22"/>
              </w:rPr>
              <w:t xml:space="preserve"> kintamo srauto šakotinės kondicionavimo/šildymo sistemą, jos įrengimą</w:t>
            </w:r>
            <w:r w:rsidRPr="00800AC5">
              <w:rPr>
                <w:kern w:val="2"/>
                <w:sz w:val="22"/>
                <w:szCs w:val="22"/>
              </w:rPr>
              <w:t xml:space="preserve"> (toliau – Prekės),</w:t>
            </w:r>
            <w:r w:rsidRPr="00800AC5">
              <w:rPr>
                <w:sz w:val="22"/>
                <w:szCs w:val="22"/>
              </w:rPr>
              <w:t xml:space="preserve"> </w:t>
            </w:r>
            <w:r w:rsidRPr="00800AC5">
              <w:rPr>
                <w:kern w:val="2"/>
                <w:sz w:val="22"/>
                <w:szCs w:val="22"/>
              </w:rPr>
              <w:t>įskaitant prekės pristatymą</w:t>
            </w:r>
            <w:r w:rsidR="00575005">
              <w:rPr>
                <w:kern w:val="2"/>
                <w:sz w:val="22"/>
                <w:szCs w:val="22"/>
              </w:rPr>
              <w:t>, įrengimą.</w:t>
            </w:r>
          </w:p>
          <w:p w14:paraId="7E5C78DD" w14:textId="3B5D41FA" w:rsidR="00C22A97" w:rsidRPr="00C22A97" w:rsidRDefault="00C22A97" w:rsidP="00C22A97">
            <w:pPr>
              <w:rPr>
                <w:color w:val="000000"/>
                <w:kern w:val="2"/>
                <w:sz w:val="22"/>
                <w:szCs w:val="22"/>
              </w:rPr>
            </w:pPr>
            <w:r w:rsidRPr="00800AC5">
              <w:rPr>
                <w:kern w:val="2"/>
                <w:sz w:val="22"/>
                <w:szCs w:val="22"/>
              </w:rPr>
              <w:lastRenderedPageBreak/>
              <w:t>Išsamus Prekių aprašymas ir kiti reikalavimai tiekiamoms Prekėms nustatyti Sutarties priede Nr. 1 „Techninė specifikacija“ (toliau – Techninė specifikacija) ir Sutarties priede Nr. 2 „Pasiūlymas“.</w:t>
            </w:r>
          </w:p>
        </w:tc>
      </w:tr>
      <w:tr w:rsidR="00FB0F83" w:rsidRPr="000D629B" w14:paraId="7CB4BA51" w14:textId="77777777" w:rsidTr="00BA2356">
        <w:trPr>
          <w:trHeight w:val="300"/>
        </w:trPr>
        <w:tc>
          <w:tcPr>
            <w:tcW w:w="2830" w:type="dxa"/>
            <w:gridSpan w:val="3"/>
          </w:tcPr>
          <w:p w14:paraId="5819190D" w14:textId="5D3637AE" w:rsidR="00FB0F83" w:rsidRPr="000D629B" w:rsidRDefault="00FB0F83" w:rsidP="00FB0F83">
            <w:pPr>
              <w:rPr>
                <w:b/>
                <w:bCs/>
                <w:kern w:val="2"/>
                <w:sz w:val="22"/>
                <w:szCs w:val="22"/>
              </w:rPr>
            </w:pPr>
            <w:r w:rsidRPr="000D629B">
              <w:rPr>
                <w:b/>
                <w:bCs/>
                <w:kern w:val="2"/>
                <w:sz w:val="22"/>
                <w:szCs w:val="22"/>
              </w:rPr>
              <w:lastRenderedPageBreak/>
              <w:t>3.2. Pirkimo</w:t>
            </w:r>
            <w:r>
              <w:rPr>
                <w:b/>
                <w:bCs/>
                <w:kern w:val="2"/>
                <w:sz w:val="22"/>
                <w:szCs w:val="22"/>
              </w:rPr>
              <w:t xml:space="preserve"> pavadinimas</w:t>
            </w:r>
            <w:r w:rsidRPr="000D629B">
              <w:rPr>
                <w:b/>
                <w:bCs/>
                <w:kern w:val="2"/>
                <w:sz w:val="22"/>
                <w:szCs w:val="22"/>
              </w:rPr>
              <w:t xml:space="preserve"> numeris</w:t>
            </w:r>
          </w:p>
        </w:tc>
        <w:tc>
          <w:tcPr>
            <w:tcW w:w="6804" w:type="dxa"/>
            <w:gridSpan w:val="2"/>
          </w:tcPr>
          <w:p w14:paraId="30540DBF" w14:textId="77777777" w:rsidR="00575005" w:rsidRDefault="00575005" w:rsidP="00FB0F83">
            <w:pPr>
              <w:rPr>
                <w:b/>
                <w:bCs/>
                <w:sz w:val="22"/>
                <w:szCs w:val="22"/>
              </w:rPr>
            </w:pPr>
            <w:r>
              <w:rPr>
                <w:b/>
                <w:bCs/>
                <w:sz w:val="22"/>
                <w:szCs w:val="22"/>
              </w:rPr>
              <w:t xml:space="preserve">FREONO KINTAMO SRAUTO ŠAKOTINĖS KONDICIONAVIMO/ŠILDYMO SISTEMA, ĮRENGIMAS  </w:t>
            </w:r>
          </w:p>
          <w:p w14:paraId="55E2E695" w14:textId="0A245EC3" w:rsidR="00A570F1" w:rsidRPr="002A4BA1" w:rsidRDefault="00A570F1" w:rsidP="00FB0F83">
            <w:pPr>
              <w:rPr>
                <w:b/>
                <w:bCs/>
                <w:kern w:val="2"/>
                <w:sz w:val="22"/>
                <w:szCs w:val="22"/>
              </w:rPr>
            </w:pPr>
            <w:r>
              <w:rPr>
                <w:b/>
                <w:bCs/>
                <w:sz w:val="22"/>
                <w:szCs w:val="22"/>
              </w:rPr>
              <w:t>Nr.</w:t>
            </w:r>
          </w:p>
        </w:tc>
      </w:tr>
      <w:tr w:rsidR="005A5832" w:rsidRPr="000D629B" w14:paraId="2B336937" w14:textId="77777777" w:rsidTr="00BA2356">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BA2356">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C22A97" w:rsidRPr="000D629B" w14:paraId="3C635A7C" w14:textId="77777777" w:rsidTr="00BA2356">
        <w:trPr>
          <w:trHeight w:val="958"/>
        </w:trPr>
        <w:tc>
          <w:tcPr>
            <w:tcW w:w="2830" w:type="dxa"/>
            <w:gridSpan w:val="3"/>
          </w:tcPr>
          <w:p w14:paraId="5B2BA6D9" w14:textId="57C016A4" w:rsidR="00C22A97" w:rsidRPr="000D629B" w:rsidRDefault="00C22A97" w:rsidP="00C22A97">
            <w:pPr>
              <w:rPr>
                <w:b/>
                <w:bCs/>
                <w:kern w:val="2"/>
                <w:sz w:val="22"/>
                <w:szCs w:val="22"/>
              </w:rPr>
            </w:pPr>
            <w:r w:rsidRPr="000D629B">
              <w:rPr>
                <w:b/>
                <w:bCs/>
                <w:kern w:val="2"/>
                <w:sz w:val="22"/>
                <w:szCs w:val="22"/>
              </w:rPr>
              <w:t xml:space="preserve">4.1. </w:t>
            </w:r>
            <w:r w:rsidRPr="002F145E">
              <w:rPr>
                <w:b/>
                <w:bCs/>
                <w:kern w:val="2"/>
                <w:sz w:val="22"/>
                <w:szCs w:val="22"/>
              </w:rPr>
              <w:t>Prekių pristatymo terminas, kai Prekės pristatomos vienu kartu</w:t>
            </w:r>
          </w:p>
        </w:tc>
        <w:tc>
          <w:tcPr>
            <w:tcW w:w="6804" w:type="dxa"/>
            <w:gridSpan w:val="2"/>
          </w:tcPr>
          <w:p w14:paraId="23FABF9D" w14:textId="2AED78E3" w:rsidR="00C22A97" w:rsidRPr="00487ED8" w:rsidRDefault="00C22A97" w:rsidP="00C22A97">
            <w:pPr>
              <w:rPr>
                <w:sz w:val="22"/>
                <w:szCs w:val="22"/>
              </w:rPr>
            </w:pPr>
            <w:r w:rsidRPr="00487ED8">
              <w:rPr>
                <w:kern w:val="2"/>
                <w:sz w:val="22"/>
                <w:szCs w:val="22"/>
              </w:rPr>
              <w:t>Prekės pristatomos</w:t>
            </w:r>
            <w:r w:rsidR="001F5EAE">
              <w:rPr>
                <w:kern w:val="2"/>
                <w:sz w:val="22"/>
                <w:szCs w:val="22"/>
              </w:rPr>
              <w:t xml:space="preserve">, įrengimo darbai atliekami </w:t>
            </w:r>
            <w:r w:rsidRPr="00487ED8">
              <w:rPr>
                <w:kern w:val="2"/>
                <w:sz w:val="22"/>
                <w:szCs w:val="22"/>
              </w:rPr>
              <w:t xml:space="preserve"> </w:t>
            </w:r>
            <w:r w:rsidR="00FB0F83">
              <w:rPr>
                <w:kern w:val="2"/>
                <w:sz w:val="22"/>
                <w:szCs w:val="22"/>
              </w:rPr>
              <w:t xml:space="preserve">per </w:t>
            </w:r>
            <w:r w:rsidR="00575005">
              <w:rPr>
                <w:kern w:val="2"/>
                <w:sz w:val="22"/>
                <w:szCs w:val="22"/>
              </w:rPr>
              <w:t xml:space="preserve">2 </w:t>
            </w:r>
            <w:r w:rsidR="00FB0F83">
              <w:rPr>
                <w:kern w:val="2"/>
                <w:sz w:val="22"/>
                <w:szCs w:val="22"/>
              </w:rPr>
              <w:t xml:space="preserve"> (</w:t>
            </w:r>
            <w:r w:rsidR="00575005">
              <w:rPr>
                <w:kern w:val="2"/>
                <w:sz w:val="22"/>
                <w:szCs w:val="22"/>
              </w:rPr>
              <w:t>du</w:t>
            </w:r>
            <w:r w:rsidR="00FB0F83">
              <w:rPr>
                <w:kern w:val="2"/>
                <w:sz w:val="22"/>
                <w:szCs w:val="22"/>
              </w:rPr>
              <w:t xml:space="preserve">) </w:t>
            </w:r>
            <w:r w:rsidR="00575005">
              <w:rPr>
                <w:kern w:val="2"/>
                <w:sz w:val="22"/>
                <w:szCs w:val="22"/>
              </w:rPr>
              <w:t>mėnesius</w:t>
            </w:r>
            <w:r w:rsidR="00A570F1">
              <w:rPr>
                <w:kern w:val="2"/>
                <w:sz w:val="22"/>
                <w:szCs w:val="22"/>
              </w:rPr>
              <w:t xml:space="preserve"> </w:t>
            </w:r>
            <w:r w:rsidRPr="00487ED8">
              <w:rPr>
                <w:kern w:val="2"/>
                <w:sz w:val="22"/>
                <w:szCs w:val="22"/>
              </w:rPr>
              <w:t xml:space="preserve">nuo </w:t>
            </w:r>
            <w:r w:rsidR="00575005">
              <w:rPr>
                <w:kern w:val="2"/>
                <w:sz w:val="22"/>
                <w:szCs w:val="22"/>
              </w:rPr>
              <w:t>sutarties pasirašymo dienos</w:t>
            </w:r>
            <w:r w:rsidRPr="00487ED8">
              <w:rPr>
                <w:kern w:val="2"/>
                <w:sz w:val="22"/>
                <w:szCs w:val="22"/>
              </w:rPr>
              <w:t xml:space="preserve">  šiuo adresu: </w:t>
            </w:r>
            <w:r w:rsidR="00A570F1">
              <w:rPr>
                <w:kern w:val="2"/>
                <w:sz w:val="22"/>
                <w:szCs w:val="22"/>
              </w:rPr>
              <w:t>Liepojos g. 4</w:t>
            </w:r>
            <w:r w:rsidR="00575005">
              <w:rPr>
                <w:kern w:val="2"/>
                <w:sz w:val="22"/>
                <w:szCs w:val="22"/>
              </w:rPr>
              <w:t>5</w:t>
            </w:r>
            <w:r w:rsidR="00A570F1">
              <w:rPr>
                <w:kern w:val="2"/>
                <w:sz w:val="22"/>
                <w:szCs w:val="22"/>
              </w:rPr>
              <w:t>, Klaipėda</w:t>
            </w:r>
            <w:r>
              <w:rPr>
                <w:kern w:val="2"/>
                <w:sz w:val="22"/>
                <w:szCs w:val="22"/>
              </w:rPr>
              <w:t>.</w:t>
            </w:r>
          </w:p>
          <w:p w14:paraId="6595C2E6" w14:textId="77777777" w:rsidR="00C22A97" w:rsidRPr="00487ED8" w:rsidRDefault="00C22A97" w:rsidP="00C22A97">
            <w:pPr>
              <w:jc w:val="both"/>
              <w:rPr>
                <w:sz w:val="22"/>
                <w:szCs w:val="22"/>
              </w:rPr>
            </w:pPr>
            <w:r w:rsidRPr="00487ED8">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3FC92E1C" w:rsidR="00C22A97" w:rsidRPr="000D629B" w:rsidRDefault="00C22A97" w:rsidP="00C22A97">
            <w:pPr>
              <w:jc w:val="both"/>
              <w:rPr>
                <w:kern w:val="2"/>
                <w:sz w:val="22"/>
                <w:szCs w:val="22"/>
              </w:rPr>
            </w:pPr>
          </w:p>
        </w:tc>
      </w:tr>
      <w:tr w:rsidR="00470743" w:rsidRPr="000D629B" w14:paraId="1EA7A0AC" w14:textId="77777777" w:rsidTr="00BA2356">
        <w:trPr>
          <w:trHeight w:val="300"/>
        </w:trPr>
        <w:tc>
          <w:tcPr>
            <w:tcW w:w="2830" w:type="dxa"/>
            <w:gridSpan w:val="3"/>
          </w:tcPr>
          <w:p w14:paraId="4A9322E9" w14:textId="77777777" w:rsidR="00470743" w:rsidRPr="000D629B" w:rsidRDefault="00470743" w:rsidP="00470743">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7E215D1C" w:rsidR="00470743" w:rsidRPr="000D629B" w:rsidRDefault="00470743" w:rsidP="00470743">
            <w:pPr>
              <w:jc w:val="both"/>
              <w:rPr>
                <w:kern w:val="2"/>
                <w:sz w:val="22"/>
                <w:szCs w:val="22"/>
              </w:rPr>
            </w:pPr>
            <w:r w:rsidRPr="00272B91">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Prekių pristatymo terminas gali būti pratęsiamas tik minėtų aplinkybių egzistavimo laikotarpiui, bet ne ilgiau nei 2 mėnesių laikotarpiui.</w:t>
            </w:r>
          </w:p>
        </w:tc>
      </w:tr>
      <w:tr w:rsidR="005A5832" w:rsidRPr="000D629B" w14:paraId="0E680CF9" w14:textId="77777777" w:rsidTr="00BA2356">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BA2356">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C22A97" w:rsidRPr="000D629B" w14:paraId="7DF244B9" w14:textId="77777777" w:rsidTr="00BA2356">
        <w:trPr>
          <w:trHeight w:val="300"/>
        </w:trPr>
        <w:tc>
          <w:tcPr>
            <w:tcW w:w="2830" w:type="dxa"/>
            <w:gridSpan w:val="3"/>
          </w:tcPr>
          <w:p w14:paraId="43FAD19B" w14:textId="77777777" w:rsidR="00C22A97" w:rsidRPr="000D629B" w:rsidRDefault="00C22A97" w:rsidP="00C22A9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2242F3F0" w14:textId="77777777" w:rsidR="00C22A97" w:rsidRDefault="00C22A97" w:rsidP="00C22A97">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D95110E" w14:textId="77777777" w:rsidR="00C22A97" w:rsidRPr="00C4209E" w:rsidRDefault="00C22A97" w:rsidP="00C22A97">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58E69DDC" w:rsidR="00C22A97" w:rsidRPr="000D629B" w:rsidRDefault="00C22A97" w:rsidP="00C22A97">
            <w:pPr>
              <w:rPr>
                <w:kern w:val="2"/>
                <w:sz w:val="22"/>
                <w:szCs w:val="22"/>
              </w:rPr>
            </w:pPr>
          </w:p>
        </w:tc>
      </w:tr>
      <w:tr w:rsidR="005A5832" w:rsidRPr="000D629B" w14:paraId="00F41972" w14:textId="77777777" w:rsidTr="00BA2356">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470743" w:rsidRPr="000D629B" w14:paraId="3AFBCAC2" w14:textId="77777777" w:rsidTr="00BA2356">
        <w:trPr>
          <w:trHeight w:val="300"/>
        </w:trPr>
        <w:tc>
          <w:tcPr>
            <w:tcW w:w="2830" w:type="dxa"/>
            <w:gridSpan w:val="3"/>
          </w:tcPr>
          <w:p w14:paraId="2F80DDD1" w14:textId="0C1C3F01" w:rsidR="00470743" w:rsidRPr="000D629B" w:rsidRDefault="00470743" w:rsidP="00470743">
            <w:pPr>
              <w:rPr>
                <w:b/>
                <w:bCs/>
                <w:kern w:val="2"/>
                <w:sz w:val="22"/>
                <w:szCs w:val="22"/>
              </w:rPr>
            </w:pPr>
            <w:r w:rsidRPr="005749E6">
              <w:rPr>
                <w:b/>
                <w:bCs/>
                <w:kern w:val="2"/>
                <w:sz w:val="22"/>
                <w:szCs w:val="22"/>
              </w:rPr>
              <w:t>5.1. Sutarčiai taikomas kainos apskaičiavimo būdas</w:t>
            </w:r>
          </w:p>
        </w:tc>
        <w:tc>
          <w:tcPr>
            <w:tcW w:w="6804" w:type="dxa"/>
            <w:gridSpan w:val="2"/>
          </w:tcPr>
          <w:p w14:paraId="32A9B8B8" w14:textId="77777777" w:rsidR="00470743" w:rsidRPr="005749E6" w:rsidRDefault="00470743" w:rsidP="00470743">
            <w:pPr>
              <w:rPr>
                <w:kern w:val="2"/>
                <w:sz w:val="22"/>
                <w:szCs w:val="22"/>
              </w:rPr>
            </w:pPr>
            <w:r w:rsidRPr="005749E6">
              <w:rPr>
                <w:kern w:val="2"/>
                <w:sz w:val="22"/>
                <w:szCs w:val="22"/>
              </w:rPr>
              <w:t>Fiksuoto kainos kainodara</w:t>
            </w:r>
          </w:p>
          <w:p w14:paraId="2BFA437D" w14:textId="19A51305" w:rsidR="00470743" w:rsidRPr="000D629B" w:rsidRDefault="00470743" w:rsidP="00470743">
            <w:pPr>
              <w:rPr>
                <w:color w:val="4472C4"/>
                <w:kern w:val="2"/>
                <w:sz w:val="22"/>
                <w:szCs w:val="22"/>
              </w:rPr>
            </w:pPr>
          </w:p>
        </w:tc>
      </w:tr>
      <w:tr w:rsidR="00470743" w:rsidRPr="000D629B" w14:paraId="5C0AEC75" w14:textId="77777777" w:rsidTr="00BA2356">
        <w:trPr>
          <w:trHeight w:val="300"/>
        </w:trPr>
        <w:tc>
          <w:tcPr>
            <w:tcW w:w="2830" w:type="dxa"/>
            <w:gridSpan w:val="3"/>
          </w:tcPr>
          <w:p w14:paraId="53CCCCB2" w14:textId="77777777" w:rsidR="00470743" w:rsidRPr="00487ED8" w:rsidRDefault="00470743" w:rsidP="00470743">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fiksuotos kainos</w:t>
            </w:r>
            <w:r w:rsidRPr="00487ED8">
              <w:rPr>
                <w:b/>
                <w:bCs/>
                <w:kern w:val="2"/>
                <w:szCs w:val="24"/>
              </w:rPr>
              <w:t xml:space="preserve"> kainodara</w:t>
            </w:r>
          </w:p>
          <w:p w14:paraId="72D5A8A5" w14:textId="77777777" w:rsidR="00470743" w:rsidRPr="00487ED8" w:rsidRDefault="00470743" w:rsidP="00470743">
            <w:pPr>
              <w:rPr>
                <w:b/>
                <w:bCs/>
                <w:kern w:val="2"/>
                <w:sz w:val="22"/>
                <w:szCs w:val="22"/>
              </w:rPr>
            </w:pPr>
          </w:p>
          <w:p w14:paraId="09B3B5EF" w14:textId="77777777" w:rsidR="00470743" w:rsidRPr="00487ED8" w:rsidRDefault="00470743" w:rsidP="00470743">
            <w:pPr>
              <w:rPr>
                <w:b/>
                <w:bCs/>
                <w:kern w:val="2"/>
                <w:sz w:val="22"/>
                <w:szCs w:val="22"/>
              </w:rPr>
            </w:pPr>
          </w:p>
          <w:p w14:paraId="7E8E03C6" w14:textId="34203CE4" w:rsidR="00470743" w:rsidRPr="000D629B" w:rsidRDefault="00470743" w:rsidP="00470743">
            <w:pPr>
              <w:rPr>
                <w:b/>
                <w:bCs/>
                <w:kern w:val="2"/>
                <w:sz w:val="22"/>
                <w:szCs w:val="22"/>
              </w:rPr>
            </w:pPr>
          </w:p>
        </w:tc>
        <w:tc>
          <w:tcPr>
            <w:tcW w:w="6804" w:type="dxa"/>
            <w:gridSpan w:val="2"/>
          </w:tcPr>
          <w:p w14:paraId="0612E0C0" w14:textId="77777777" w:rsidR="00470743" w:rsidRPr="00F27621" w:rsidRDefault="00470743" w:rsidP="00470743">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1D44DD46" w14:textId="77777777" w:rsidR="00470743" w:rsidRPr="00F27621" w:rsidRDefault="00470743" w:rsidP="00470743">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75E990C1" w14:textId="77777777" w:rsidR="00470743" w:rsidRPr="00F27621" w:rsidRDefault="00470743" w:rsidP="00470743">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1C634383" w:rsidR="00470743" w:rsidRPr="0059553A" w:rsidRDefault="00470743" w:rsidP="00470743">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470743" w:rsidRPr="000D629B" w14:paraId="2EB19C67" w14:textId="77777777" w:rsidTr="00BA2356">
        <w:trPr>
          <w:trHeight w:val="300"/>
        </w:trPr>
        <w:tc>
          <w:tcPr>
            <w:tcW w:w="2830" w:type="dxa"/>
            <w:gridSpan w:val="3"/>
          </w:tcPr>
          <w:p w14:paraId="56BFA5AF" w14:textId="119F87CA" w:rsidR="00470743" w:rsidRPr="000D629B" w:rsidRDefault="00470743" w:rsidP="00470743">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344BB524" w:rsidR="00470743" w:rsidRPr="00754D21" w:rsidRDefault="00470743" w:rsidP="00470743">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470743" w:rsidRPr="000D629B" w14:paraId="7C00259F" w14:textId="77777777" w:rsidTr="00BA2356">
        <w:trPr>
          <w:trHeight w:val="300"/>
        </w:trPr>
        <w:tc>
          <w:tcPr>
            <w:tcW w:w="2830" w:type="dxa"/>
            <w:gridSpan w:val="3"/>
          </w:tcPr>
          <w:p w14:paraId="6EC9DBDB" w14:textId="247B7307" w:rsidR="00470743" w:rsidRPr="000D629B" w:rsidRDefault="00470743" w:rsidP="00470743">
            <w:pPr>
              <w:rPr>
                <w:b/>
                <w:bCs/>
                <w:kern w:val="2"/>
                <w:sz w:val="22"/>
                <w:szCs w:val="22"/>
              </w:rPr>
            </w:pPr>
            <w:r w:rsidRPr="000D629B">
              <w:rPr>
                <w:b/>
                <w:bCs/>
                <w:kern w:val="2"/>
                <w:sz w:val="22"/>
                <w:szCs w:val="22"/>
              </w:rPr>
              <w:lastRenderedPageBreak/>
              <w:t>5.3.1. Sutarties kainos / įkainių peržiūra dėl PVM tarifo pasikeitimo</w:t>
            </w:r>
          </w:p>
        </w:tc>
        <w:tc>
          <w:tcPr>
            <w:tcW w:w="6804" w:type="dxa"/>
            <w:gridSpan w:val="2"/>
          </w:tcPr>
          <w:p w14:paraId="13E9E83E" w14:textId="77777777" w:rsidR="00470743" w:rsidRPr="00754D21" w:rsidRDefault="00470743" w:rsidP="00470743">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0F7F5CA1" w:rsidR="00470743" w:rsidRPr="00754D21" w:rsidRDefault="00470743" w:rsidP="00470743">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A570F1" w:rsidRPr="000D629B" w14:paraId="69C8A4BC" w14:textId="77777777" w:rsidTr="00BA2356">
        <w:trPr>
          <w:trHeight w:val="300"/>
        </w:trPr>
        <w:tc>
          <w:tcPr>
            <w:tcW w:w="2830" w:type="dxa"/>
            <w:gridSpan w:val="3"/>
          </w:tcPr>
          <w:p w14:paraId="2CB02DAA" w14:textId="77777777" w:rsidR="00A570F1" w:rsidRPr="000D629B" w:rsidRDefault="00A570F1" w:rsidP="00A570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7C61B007" w14:textId="77777777" w:rsidR="00A570F1" w:rsidRPr="000D629B" w:rsidRDefault="00A570F1" w:rsidP="00A570F1">
            <w:pPr>
              <w:jc w:val="both"/>
              <w:rPr>
                <w:kern w:val="2"/>
                <w:sz w:val="22"/>
                <w:szCs w:val="22"/>
              </w:rPr>
            </w:pPr>
            <w:r w:rsidRPr="000D629B">
              <w:rPr>
                <w:kern w:val="2"/>
                <w:sz w:val="22"/>
                <w:szCs w:val="22"/>
              </w:rPr>
              <w:t>Netaikoma</w:t>
            </w:r>
          </w:p>
          <w:p w14:paraId="4AAB0609" w14:textId="77777777" w:rsidR="00A570F1" w:rsidRPr="000D629B" w:rsidRDefault="00A570F1" w:rsidP="00A570F1">
            <w:pPr>
              <w:jc w:val="both"/>
              <w:rPr>
                <w:kern w:val="2"/>
                <w:sz w:val="22"/>
                <w:szCs w:val="22"/>
              </w:rPr>
            </w:pPr>
          </w:p>
          <w:p w14:paraId="2E64BD8D" w14:textId="08569368" w:rsidR="00A570F1" w:rsidRPr="000D629B" w:rsidRDefault="00A570F1" w:rsidP="00A570F1">
            <w:pPr>
              <w:jc w:val="both"/>
              <w:rPr>
                <w:kern w:val="2"/>
                <w:sz w:val="22"/>
                <w:szCs w:val="22"/>
              </w:rPr>
            </w:pPr>
          </w:p>
        </w:tc>
      </w:tr>
      <w:tr w:rsidR="00A570F1" w:rsidRPr="000D629B" w14:paraId="60E4554B" w14:textId="77777777" w:rsidTr="00BA2356">
        <w:trPr>
          <w:trHeight w:val="300"/>
        </w:trPr>
        <w:tc>
          <w:tcPr>
            <w:tcW w:w="2830" w:type="dxa"/>
            <w:gridSpan w:val="3"/>
          </w:tcPr>
          <w:p w14:paraId="3E23C1BD" w14:textId="69D8C149" w:rsidR="009115FA" w:rsidRPr="00470743" w:rsidRDefault="00A570F1" w:rsidP="00A570F1">
            <w:pPr>
              <w:rPr>
                <w:b/>
                <w:bCs/>
                <w:kern w:val="2"/>
                <w:sz w:val="22"/>
                <w:szCs w:val="22"/>
              </w:rPr>
            </w:pPr>
            <w:r w:rsidRPr="00470743">
              <w:rPr>
                <w:b/>
                <w:bCs/>
                <w:kern w:val="2"/>
                <w:sz w:val="22"/>
                <w:szCs w:val="22"/>
              </w:rPr>
              <w:t>5.3.3. Sutarties kainos / įkainių peržiūra dėl kainų lygio pokyčio</w:t>
            </w:r>
          </w:p>
        </w:tc>
        <w:tc>
          <w:tcPr>
            <w:tcW w:w="6804" w:type="dxa"/>
            <w:gridSpan w:val="2"/>
          </w:tcPr>
          <w:p w14:paraId="3FE575C8" w14:textId="4AC2BB17" w:rsidR="00A570F1" w:rsidRPr="00470743" w:rsidRDefault="00470743" w:rsidP="00A570F1">
            <w:pPr>
              <w:rPr>
                <w:kern w:val="2"/>
                <w:sz w:val="22"/>
                <w:szCs w:val="22"/>
              </w:rPr>
            </w:pPr>
            <w:r>
              <w:rPr>
                <w:kern w:val="2"/>
                <w:sz w:val="22"/>
                <w:szCs w:val="22"/>
              </w:rPr>
              <w:t>Netaikoma</w:t>
            </w:r>
          </w:p>
        </w:tc>
      </w:tr>
      <w:tr w:rsidR="005A5832" w:rsidRPr="000D629B" w14:paraId="62676DFA" w14:textId="77777777" w:rsidTr="00BA2356">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BA2356">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BA2356">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8466B1" w:rsidRDefault="00A10867" w:rsidP="00BC4057">
            <w:pPr>
              <w:rPr>
                <w:kern w:val="2"/>
                <w:sz w:val="22"/>
                <w:szCs w:val="22"/>
              </w:rPr>
            </w:pPr>
            <w:r w:rsidRPr="008466B1">
              <w:rPr>
                <w:kern w:val="2"/>
                <w:sz w:val="22"/>
                <w:szCs w:val="22"/>
              </w:rPr>
              <w:t xml:space="preserve">Pirkėjas atsiskaito su Tiekėju ne vėliau kaip per </w:t>
            </w:r>
            <w:r w:rsidR="00C50AB7" w:rsidRPr="008466B1">
              <w:rPr>
                <w:kern w:val="2"/>
                <w:sz w:val="22"/>
                <w:szCs w:val="22"/>
              </w:rPr>
              <w:t xml:space="preserve">30 kalendorinių dienų </w:t>
            </w:r>
            <w:r w:rsidRPr="008466B1">
              <w:rPr>
                <w:kern w:val="2"/>
                <w:sz w:val="22"/>
                <w:szCs w:val="22"/>
              </w:rPr>
              <w:t>nuo Sąskaitos gavimo dienos.</w:t>
            </w:r>
          </w:p>
          <w:p w14:paraId="761B0D17" w14:textId="77777777" w:rsidR="00731D33" w:rsidRPr="008466B1" w:rsidRDefault="00731D33" w:rsidP="00BC4057">
            <w:pPr>
              <w:rPr>
                <w:kern w:val="2"/>
                <w:sz w:val="22"/>
                <w:szCs w:val="22"/>
                <w:shd w:val="clear" w:color="auto" w:fill="FFFFFF"/>
              </w:rPr>
            </w:pPr>
            <w:r w:rsidRPr="008466B1">
              <w:rPr>
                <w:kern w:val="2"/>
                <w:sz w:val="22"/>
                <w:szCs w:val="22"/>
                <w:shd w:val="clear" w:color="auto" w:fill="FFFFFF"/>
              </w:rPr>
              <w:t>Apmokėjimo sąlygos:</w:t>
            </w:r>
          </w:p>
          <w:p w14:paraId="6D8C9350" w14:textId="23440E9D" w:rsidR="00BB4557" w:rsidRPr="008466B1" w:rsidRDefault="008466B1" w:rsidP="00882B1A">
            <w:pPr>
              <w:jc w:val="both"/>
              <w:rPr>
                <w:kern w:val="2"/>
                <w:sz w:val="22"/>
                <w:szCs w:val="22"/>
                <w:shd w:val="clear" w:color="auto" w:fill="FFFFFF"/>
              </w:rPr>
            </w:pPr>
            <w:r w:rsidRPr="008466B1">
              <w:rPr>
                <w:kern w:val="2"/>
                <w:sz w:val="22"/>
                <w:szCs w:val="22"/>
                <w:shd w:val="clear" w:color="auto" w:fill="FFFFFF"/>
              </w:rPr>
              <w:t xml:space="preserve">įvykdžius užsakymą, mokama už konkretų kiekį / apimtį pagal nustatytus įkainius </w:t>
            </w:r>
          </w:p>
        </w:tc>
      </w:tr>
      <w:tr w:rsidR="005A5832" w:rsidRPr="000D629B" w14:paraId="45B16A62" w14:textId="77777777" w:rsidTr="00BA2356">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BA2356">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BA2356">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87A47" w:rsidRPr="000D629B" w14:paraId="168987FC" w14:textId="77777777" w:rsidTr="00BA2356">
        <w:trPr>
          <w:trHeight w:val="300"/>
        </w:trPr>
        <w:tc>
          <w:tcPr>
            <w:tcW w:w="2830" w:type="dxa"/>
            <w:gridSpan w:val="3"/>
          </w:tcPr>
          <w:p w14:paraId="002E1D46" w14:textId="77777777" w:rsidR="00587A47" w:rsidRPr="000D629B" w:rsidRDefault="00587A47" w:rsidP="00587A47">
            <w:pPr>
              <w:rPr>
                <w:b/>
                <w:bCs/>
                <w:kern w:val="2"/>
                <w:sz w:val="22"/>
                <w:szCs w:val="22"/>
              </w:rPr>
            </w:pPr>
            <w:r w:rsidRPr="000D629B">
              <w:rPr>
                <w:b/>
                <w:bCs/>
                <w:kern w:val="2"/>
                <w:sz w:val="22"/>
                <w:szCs w:val="22"/>
              </w:rPr>
              <w:t>6.1. Garantinis terminas</w:t>
            </w:r>
          </w:p>
        </w:tc>
        <w:tc>
          <w:tcPr>
            <w:tcW w:w="6804" w:type="dxa"/>
            <w:gridSpan w:val="2"/>
          </w:tcPr>
          <w:p w14:paraId="6836B9FA" w14:textId="41EE68AA" w:rsidR="00587A47" w:rsidRPr="00211E30" w:rsidRDefault="00587A47" w:rsidP="00587A47">
            <w:pPr>
              <w:rPr>
                <w:kern w:val="2"/>
                <w:sz w:val="22"/>
                <w:szCs w:val="22"/>
              </w:rPr>
            </w:pPr>
            <w:r w:rsidRPr="00654FA0">
              <w:rPr>
                <w:kern w:val="2"/>
                <w:sz w:val="22"/>
                <w:szCs w:val="22"/>
              </w:rPr>
              <w:t xml:space="preserve">Prekėms suteikiamas garantinis terminas </w:t>
            </w:r>
            <w:r w:rsidR="0044159D">
              <w:rPr>
                <w:kern w:val="2"/>
                <w:sz w:val="22"/>
                <w:szCs w:val="22"/>
              </w:rPr>
              <w:t>24</w:t>
            </w:r>
            <w:r w:rsidRPr="00654FA0">
              <w:rPr>
                <w:kern w:val="2"/>
                <w:sz w:val="22"/>
                <w:szCs w:val="22"/>
              </w:rPr>
              <w:t xml:space="preserve"> (d</w:t>
            </w:r>
            <w:r w:rsidR="00E07BD1">
              <w:rPr>
                <w:kern w:val="2"/>
                <w:sz w:val="22"/>
                <w:szCs w:val="22"/>
              </w:rPr>
              <w:t>v</w:t>
            </w:r>
            <w:r w:rsidR="0044159D">
              <w:rPr>
                <w:kern w:val="2"/>
                <w:sz w:val="22"/>
                <w:szCs w:val="22"/>
              </w:rPr>
              <w:t>idešimt</w:t>
            </w:r>
            <w:r w:rsidR="00B30D4D">
              <w:rPr>
                <w:kern w:val="2"/>
                <w:sz w:val="22"/>
                <w:szCs w:val="22"/>
              </w:rPr>
              <w:t xml:space="preserve"> keturi</w:t>
            </w:r>
            <w:r w:rsidRPr="00654FA0">
              <w:rPr>
                <w:kern w:val="2"/>
                <w:sz w:val="22"/>
                <w:szCs w:val="22"/>
              </w:rPr>
              <w:t>) mėnesi</w:t>
            </w:r>
            <w:r w:rsidR="00B30D4D">
              <w:rPr>
                <w:kern w:val="2"/>
                <w:sz w:val="22"/>
                <w:szCs w:val="22"/>
              </w:rPr>
              <w:t>ai</w:t>
            </w:r>
            <w:r w:rsidRPr="00654FA0">
              <w:rPr>
                <w:kern w:val="2"/>
                <w:sz w:val="22"/>
                <w:szCs w:val="22"/>
              </w:rPr>
              <w:t>. Garantinis terminas, skaičiuojamas nuo Prekių perdavimo–priėmimo akto ar Sąskaitos (kai Prekių perdavimo–priėmimo aktas nėra pasirašomas) pasirašymo dienos.</w:t>
            </w:r>
          </w:p>
        </w:tc>
      </w:tr>
      <w:tr w:rsidR="005A5832" w:rsidRPr="000D629B" w14:paraId="2F854100" w14:textId="77777777" w:rsidTr="00BA2356">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BA2356">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BA2356">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BA2356">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BA2356">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BA2356">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BA2356">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BA2356">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BA2356">
        <w:trPr>
          <w:trHeight w:val="300"/>
        </w:trPr>
        <w:tc>
          <w:tcPr>
            <w:tcW w:w="2830" w:type="dxa"/>
            <w:gridSpan w:val="3"/>
          </w:tcPr>
          <w:p w14:paraId="2400A250" w14:textId="291033A5"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BA2356">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BA2356">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lastRenderedPageBreak/>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BA2356">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BA2356">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BA2356">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A570F1" w:rsidRPr="000D629B" w14:paraId="4887DA8C" w14:textId="77777777" w:rsidTr="00BA2356">
        <w:trPr>
          <w:trHeight w:val="300"/>
        </w:trPr>
        <w:tc>
          <w:tcPr>
            <w:tcW w:w="2830" w:type="dxa"/>
            <w:gridSpan w:val="3"/>
          </w:tcPr>
          <w:p w14:paraId="6DD4AAF8" w14:textId="77777777" w:rsidR="00A570F1" w:rsidRPr="000D629B" w:rsidRDefault="00A570F1" w:rsidP="00A570F1">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79BE2717" w14:textId="77777777" w:rsidR="00A570F1" w:rsidRPr="00B96C6D" w:rsidRDefault="00A570F1" w:rsidP="00A570F1">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5028CE86" w14:textId="03CD6591" w:rsidR="00A570F1" w:rsidRPr="000D629B" w:rsidRDefault="00A570F1" w:rsidP="00A570F1">
            <w:pPr>
              <w:rPr>
                <w:color w:val="4472C4"/>
                <w:kern w:val="2"/>
                <w:sz w:val="22"/>
                <w:szCs w:val="22"/>
              </w:rPr>
            </w:pPr>
          </w:p>
        </w:tc>
      </w:tr>
      <w:tr w:rsidR="005A5832" w:rsidRPr="000D629B" w14:paraId="012A7CC9" w14:textId="77777777" w:rsidTr="00BA2356">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BA2356">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BA2356">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BA2356">
        <w:trPr>
          <w:trHeight w:val="300"/>
        </w:trPr>
        <w:tc>
          <w:tcPr>
            <w:tcW w:w="2830" w:type="dxa"/>
            <w:gridSpan w:val="3"/>
          </w:tcPr>
          <w:p w14:paraId="737AAEBD" w14:textId="6D99F743" w:rsidR="005A5832" w:rsidRPr="00731D33" w:rsidRDefault="00A10867">
            <w:pPr>
              <w:rPr>
                <w:b/>
                <w:bCs/>
                <w:kern w:val="2"/>
                <w:sz w:val="22"/>
                <w:szCs w:val="22"/>
                <w:lang w:val="en-US"/>
              </w:rPr>
            </w:pPr>
            <w:r w:rsidRPr="00731D33">
              <w:rPr>
                <w:b/>
                <w:bCs/>
                <w:kern w:val="2"/>
                <w:sz w:val="22"/>
                <w:szCs w:val="22"/>
                <w:lang w:val="en-US"/>
              </w:rPr>
              <w:t xml:space="preserve">9.9. </w:t>
            </w:r>
            <w:r w:rsidR="00731D33" w:rsidRPr="00BA2356">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BA2356">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14:paraId="0DF11225" w14:textId="77777777" w:rsidTr="00BA2356">
        <w:trPr>
          <w:trHeight w:val="300"/>
        </w:trPr>
        <w:tc>
          <w:tcPr>
            <w:tcW w:w="9634" w:type="dxa"/>
            <w:gridSpan w:val="5"/>
          </w:tcPr>
          <w:p w14:paraId="64759564" w14:textId="77777777" w:rsidR="00731D33" w:rsidRDefault="00731D33" w:rsidP="004B68F4">
            <w:pPr>
              <w:jc w:val="center"/>
              <w:rPr>
                <w:b/>
                <w:bCs/>
                <w:kern w:val="2"/>
                <w:szCs w:val="24"/>
              </w:rPr>
            </w:pPr>
            <w:r>
              <w:rPr>
                <w:b/>
                <w:kern w:val="2"/>
                <w:szCs w:val="24"/>
              </w:rPr>
              <w:t>10. ESMINĖS SUTARTIES SĄLYGOS</w:t>
            </w:r>
          </w:p>
        </w:tc>
      </w:tr>
      <w:tr w:rsidR="00731D33" w14:paraId="503C05E4" w14:textId="77777777" w:rsidTr="00BA2356">
        <w:trPr>
          <w:trHeight w:val="300"/>
        </w:trPr>
        <w:tc>
          <w:tcPr>
            <w:tcW w:w="2707" w:type="dxa"/>
            <w:gridSpan w:val="2"/>
          </w:tcPr>
          <w:p w14:paraId="7451CFBC" w14:textId="77777777" w:rsidR="00731D33" w:rsidRDefault="00731D33" w:rsidP="004B68F4">
            <w:pPr>
              <w:rPr>
                <w:b/>
                <w:bCs/>
                <w:kern w:val="2"/>
              </w:rPr>
            </w:pPr>
            <w:r>
              <w:rPr>
                <w:b/>
                <w:bCs/>
              </w:rPr>
              <w:t>10.1. Esminės Sutarties sąlygos</w:t>
            </w:r>
          </w:p>
        </w:tc>
        <w:tc>
          <w:tcPr>
            <w:tcW w:w="6927" w:type="dxa"/>
            <w:gridSpan w:val="3"/>
          </w:tcPr>
          <w:p w14:paraId="724F6FCA" w14:textId="77777777" w:rsidR="00AF19A7" w:rsidRPr="008D6B22" w:rsidRDefault="00AF19A7" w:rsidP="00AF19A7">
            <w:pPr>
              <w:jc w:val="both"/>
              <w:rPr>
                <w:kern w:val="2"/>
                <w:sz w:val="22"/>
                <w:szCs w:val="22"/>
              </w:rPr>
            </w:pPr>
            <w:r w:rsidRPr="008D6B22">
              <w:rPr>
                <w:kern w:val="2"/>
                <w:sz w:val="22"/>
                <w:szCs w:val="22"/>
              </w:rPr>
              <w:t>10.1.1. Tiekėjo pareiga pristatyti Prekes, visiškai atitinkančias Sutarties prieduose nustatytus techninius reikalavimus ir kokybės kriterijus;</w:t>
            </w:r>
          </w:p>
          <w:p w14:paraId="6C8096A2" w14:textId="77777777" w:rsidR="00AF19A7" w:rsidRPr="008D6B22" w:rsidRDefault="00AF19A7" w:rsidP="00AF19A7">
            <w:pPr>
              <w:jc w:val="both"/>
              <w:rPr>
                <w:kern w:val="2"/>
                <w:sz w:val="22"/>
                <w:szCs w:val="22"/>
              </w:rPr>
            </w:pPr>
            <w:r w:rsidRPr="008D6B22">
              <w:rPr>
                <w:kern w:val="2"/>
                <w:sz w:val="22"/>
                <w:szCs w:val="22"/>
              </w:rPr>
              <w:lastRenderedPageBreak/>
              <w:t>10.1.2. Prekių pristatymo terminai, nurodyti Sutarties 4 skyriuje, laikantis nustatytų grafiko, užsakymo pateikimo ir pristatymo procedūrų;</w:t>
            </w:r>
          </w:p>
          <w:p w14:paraId="1C1FC79B" w14:textId="77777777" w:rsidR="00AF19A7" w:rsidRPr="008D6B22" w:rsidRDefault="00AF19A7" w:rsidP="00AF19A7">
            <w:pPr>
              <w:jc w:val="both"/>
              <w:rPr>
                <w:kern w:val="2"/>
                <w:sz w:val="22"/>
                <w:szCs w:val="22"/>
              </w:rPr>
            </w:pPr>
            <w:r w:rsidRPr="008D6B22">
              <w:rPr>
                <w:kern w:val="2"/>
                <w:sz w:val="22"/>
                <w:szCs w:val="22"/>
              </w:rPr>
              <w:t>10.1.3. Tiekėjo pareiga pateikti visus reikalaujamus dokumentus kartu su Prekėmis, įskaitant CE sertifikatus ar lygiaverčius dokumentus;</w:t>
            </w:r>
          </w:p>
          <w:p w14:paraId="0A393770" w14:textId="77777777" w:rsidR="00AF19A7" w:rsidRPr="008D6B22" w:rsidRDefault="00AF19A7" w:rsidP="00AF19A7">
            <w:pPr>
              <w:jc w:val="both"/>
              <w:rPr>
                <w:kern w:val="2"/>
                <w:sz w:val="22"/>
                <w:szCs w:val="22"/>
              </w:rPr>
            </w:pPr>
            <w:r w:rsidRPr="008D6B22">
              <w:rPr>
                <w:kern w:val="2"/>
                <w:sz w:val="22"/>
                <w:szCs w:val="22"/>
              </w:rPr>
              <w:t>10.1.4. Garantiniai įsipareigojimai, nustatyti tiek Sutarties 6 skyriuje, tiek Tiekėjo pasiūlyme ar gamintojo dokumentuose;</w:t>
            </w:r>
          </w:p>
          <w:p w14:paraId="50108B05" w14:textId="77777777" w:rsidR="00AF19A7" w:rsidRPr="008D6B22" w:rsidRDefault="00AF19A7" w:rsidP="00AF19A7">
            <w:pPr>
              <w:jc w:val="both"/>
              <w:rPr>
                <w:kern w:val="2"/>
                <w:sz w:val="22"/>
                <w:szCs w:val="22"/>
              </w:rPr>
            </w:pPr>
            <w:r w:rsidRPr="008D6B22">
              <w:rPr>
                <w:kern w:val="2"/>
                <w:sz w:val="22"/>
                <w:szCs w:val="22"/>
              </w:rPr>
              <w:t>10.1.5. Atsakomybės ir netesybų taikymo tvarka už įsipareigojimų nevykdymą ar netinkamą vykdymą, kaip nurodyta 9 skyriuje;</w:t>
            </w:r>
          </w:p>
          <w:p w14:paraId="25B215A9" w14:textId="77777777" w:rsidR="00AF19A7" w:rsidRPr="008D6B22" w:rsidRDefault="00AF19A7" w:rsidP="00AF19A7">
            <w:pPr>
              <w:jc w:val="both"/>
              <w:rPr>
                <w:kern w:val="2"/>
                <w:sz w:val="22"/>
                <w:szCs w:val="22"/>
              </w:rPr>
            </w:pPr>
            <w:r w:rsidRPr="008D6B22">
              <w:rPr>
                <w:kern w:val="2"/>
                <w:sz w:val="22"/>
                <w:szCs w:val="22"/>
              </w:rPr>
              <w:t>10.1.6. Sutarties kaina ir atsiskaitymo tvarka, kaip nustatyta Sutarties 5 skyriuje, įskaitant teisę neįsigyti maksimalaus kiekio;</w:t>
            </w:r>
          </w:p>
          <w:p w14:paraId="3BF5BBE0" w14:textId="77777777" w:rsidR="00AF19A7" w:rsidRPr="008D6B22" w:rsidRDefault="00AF19A7" w:rsidP="00AF19A7">
            <w:pPr>
              <w:jc w:val="both"/>
              <w:rPr>
                <w:kern w:val="2"/>
                <w:sz w:val="22"/>
                <w:szCs w:val="22"/>
              </w:rPr>
            </w:pPr>
            <w:r w:rsidRPr="008D6B22">
              <w:rPr>
                <w:kern w:val="2"/>
                <w:sz w:val="22"/>
                <w:szCs w:val="22"/>
              </w:rPr>
              <w:t>10.1.7. Konfidencialumo, konkurencijos, intelektinės nuosavybės ir komunikacijos elektroninėmis priemonėmis reikalavimai, nurodyti Sutartyje ir (ar) jos prieduose;</w:t>
            </w:r>
          </w:p>
          <w:p w14:paraId="18B76F78" w14:textId="5D356527" w:rsidR="008E65E3" w:rsidRPr="008D6B22" w:rsidRDefault="00AF19A7" w:rsidP="00AF19A7">
            <w:pPr>
              <w:rPr>
                <w:kern w:val="2"/>
                <w:szCs w:val="24"/>
              </w:rPr>
            </w:pPr>
            <w:r w:rsidRPr="008D6B22">
              <w:rPr>
                <w:kern w:val="2"/>
                <w:sz w:val="22"/>
                <w:szCs w:val="22"/>
              </w:rPr>
              <w:t>10.1.8. Tiekėjo pareiga laikytis visų su Sutarties vykdymu susijusių aplinkosauginių reikalavimų, jei tokie yra nustatyti.</w:t>
            </w:r>
          </w:p>
        </w:tc>
      </w:tr>
      <w:tr w:rsidR="00731D33" w14:paraId="16BCDDFD" w14:textId="77777777" w:rsidTr="00BA2356">
        <w:trPr>
          <w:trHeight w:val="300"/>
        </w:trPr>
        <w:tc>
          <w:tcPr>
            <w:tcW w:w="2700" w:type="dxa"/>
          </w:tcPr>
          <w:p w14:paraId="29BAD79E" w14:textId="77777777" w:rsidR="00731D33" w:rsidRDefault="00731D33" w:rsidP="004B68F4">
            <w:pPr>
              <w:rPr>
                <w:b/>
                <w:bCs/>
                <w:kern w:val="2"/>
                <w:szCs w:val="24"/>
              </w:rPr>
            </w:pPr>
            <w:r>
              <w:rPr>
                <w:b/>
                <w:bCs/>
                <w:kern w:val="2"/>
                <w:szCs w:val="24"/>
              </w:rPr>
              <w:lastRenderedPageBreak/>
              <w:t>10.2. Dideli arba nuolatiniai esminės Sutarties sąlygos vykdymo trūkumai</w:t>
            </w:r>
          </w:p>
        </w:tc>
        <w:tc>
          <w:tcPr>
            <w:tcW w:w="6934" w:type="dxa"/>
            <w:gridSpan w:val="4"/>
          </w:tcPr>
          <w:p w14:paraId="072EAF89" w14:textId="6EFFFDB6" w:rsidR="00AF19A7" w:rsidRPr="008D6B22" w:rsidRDefault="00AF19A7" w:rsidP="00AF19A7">
            <w:pPr>
              <w:jc w:val="both"/>
              <w:rPr>
                <w:kern w:val="2"/>
                <w:sz w:val="22"/>
                <w:szCs w:val="22"/>
              </w:rPr>
            </w:pPr>
            <w:r w:rsidRPr="008D6B22">
              <w:rPr>
                <w:kern w:val="2"/>
                <w:sz w:val="22"/>
                <w:szCs w:val="22"/>
              </w:rPr>
              <w:t xml:space="preserve">10.2.1. Tiekėjo pavėluotas Prekių pristatymas </w:t>
            </w:r>
            <w:r w:rsidR="00B30D4D">
              <w:rPr>
                <w:kern w:val="2"/>
                <w:sz w:val="22"/>
                <w:szCs w:val="22"/>
              </w:rPr>
              <w:t>per 2 (du) mėnesius</w:t>
            </w:r>
            <w:r w:rsidRPr="008D6B22">
              <w:rPr>
                <w:kern w:val="2"/>
                <w:sz w:val="22"/>
                <w:szCs w:val="22"/>
              </w:rPr>
              <w:t xml:space="preserve"> per Sutarties galiojimo laikotarpį;</w:t>
            </w:r>
          </w:p>
          <w:p w14:paraId="2510C076" w14:textId="77777777" w:rsidR="00AF19A7" w:rsidRPr="008D6B22" w:rsidRDefault="00AF19A7" w:rsidP="00AF19A7">
            <w:pPr>
              <w:jc w:val="both"/>
              <w:rPr>
                <w:kern w:val="2"/>
                <w:sz w:val="22"/>
                <w:szCs w:val="22"/>
              </w:rPr>
            </w:pPr>
            <w:r w:rsidRPr="008D6B22">
              <w:rPr>
                <w:kern w:val="2"/>
                <w:sz w:val="22"/>
                <w:szCs w:val="22"/>
              </w:rPr>
              <w:t>10.2.2. Prekių, neatitinkančių Sutarties ar teisės aktų reikalavimų, pristatymas bent du kartus;</w:t>
            </w:r>
          </w:p>
          <w:p w14:paraId="0EB4305C" w14:textId="77777777" w:rsidR="00AF19A7" w:rsidRPr="008D6B22" w:rsidRDefault="00AF19A7" w:rsidP="00AF19A7">
            <w:pPr>
              <w:jc w:val="both"/>
              <w:rPr>
                <w:kern w:val="2"/>
                <w:sz w:val="22"/>
                <w:szCs w:val="22"/>
              </w:rPr>
            </w:pPr>
            <w:r w:rsidRPr="008D6B22">
              <w:rPr>
                <w:kern w:val="2"/>
                <w:sz w:val="22"/>
                <w:szCs w:val="22"/>
              </w:rPr>
              <w:t>10.2.3. Nepagrįstas atsisakymas arba vilkinimas šalinant Prekių trūkumus;</w:t>
            </w:r>
          </w:p>
          <w:p w14:paraId="31AFE375" w14:textId="77777777" w:rsidR="00AF19A7" w:rsidRPr="008D6B22" w:rsidRDefault="00AF19A7" w:rsidP="00AF19A7">
            <w:pPr>
              <w:jc w:val="both"/>
              <w:rPr>
                <w:kern w:val="2"/>
                <w:sz w:val="22"/>
                <w:szCs w:val="22"/>
              </w:rPr>
            </w:pPr>
            <w:r w:rsidRPr="008D6B22">
              <w:rPr>
                <w:kern w:val="2"/>
                <w:sz w:val="22"/>
                <w:szCs w:val="22"/>
              </w:rPr>
              <w:t>10.2.4. Pagrįstų Pirkėjo rašytinių nurodymų ir/ar pastabų dėl Prekių tiekimo ar jų kokybės ignoravimas;</w:t>
            </w:r>
          </w:p>
          <w:p w14:paraId="43B5D586" w14:textId="77777777" w:rsidR="00AF19A7" w:rsidRPr="008D6B22" w:rsidRDefault="00AF19A7" w:rsidP="00AF19A7">
            <w:pPr>
              <w:jc w:val="both"/>
              <w:rPr>
                <w:kern w:val="2"/>
                <w:sz w:val="22"/>
                <w:szCs w:val="22"/>
              </w:rPr>
            </w:pPr>
            <w:r w:rsidRPr="008D6B22">
              <w:rPr>
                <w:kern w:val="2"/>
                <w:sz w:val="22"/>
                <w:szCs w:val="22"/>
              </w:rPr>
              <w:t>10.2.5. Bet koks Tiekėjo veiksmas ar neveikimas, nurodytas kaip esminis Sutarties pažeidimas pagal 12.2 punktą;</w:t>
            </w:r>
          </w:p>
          <w:p w14:paraId="31CD3D3D" w14:textId="77777777" w:rsidR="00AF19A7" w:rsidRPr="008D6B22" w:rsidRDefault="00AF19A7" w:rsidP="00AF19A7">
            <w:pPr>
              <w:rPr>
                <w:kern w:val="2"/>
                <w:szCs w:val="24"/>
              </w:rPr>
            </w:pPr>
            <w:r w:rsidRPr="008D6B22">
              <w:rPr>
                <w:kern w:val="2"/>
                <w:sz w:val="22"/>
                <w:szCs w:val="22"/>
              </w:rPr>
              <w:t>10.2.6. Kitos aplinkybės, dėl kurių Pirkėjas pagrįstai netenka pasitikėjimo Tiekėjo gebėjimu tinkamai vykdyti Sutartį.</w:t>
            </w:r>
          </w:p>
          <w:p w14:paraId="50383101" w14:textId="79546047" w:rsidR="00731D33" w:rsidRPr="008D6B22" w:rsidRDefault="00731D33" w:rsidP="004B68F4">
            <w:pPr>
              <w:rPr>
                <w:kern w:val="2"/>
                <w:szCs w:val="24"/>
              </w:rPr>
            </w:pPr>
          </w:p>
        </w:tc>
      </w:tr>
      <w:tr w:rsidR="005A5832" w:rsidRPr="000D629B" w14:paraId="2994B282" w14:textId="77777777" w:rsidTr="00BA2356">
        <w:trPr>
          <w:trHeight w:val="300"/>
        </w:trPr>
        <w:tc>
          <w:tcPr>
            <w:tcW w:w="9634" w:type="dxa"/>
            <w:gridSpan w:val="5"/>
          </w:tcPr>
          <w:p w14:paraId="50C82733" w14:textId="46AFB9A1"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A570F1" w:rsidRPr="000D629B" w14:paraId="2496C9C0" w14:textId="77777777" w:rsidTr="00BA2356">
        <w:trPr>
          <w:trHeight w:val="300"/>
        </w:trPr>
        <w:tc>
          <w:tcPr>
            <w:tcW w:w="2830" w:type="dxa"/>
            <w:gridSpan w:val="3"/>
          </w:tcPr>
          <w:p w14:paraId="4890FD0B" w14:textId="5E712BBB" w:rsidR="00A570F1" w:rsidRPr="000D629B" w:rsidRDefault="00A570F1" w:rsidP="00A570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202FFEDD" w14:textId="77777777" w:rsidR="00A570F1" w:rsidRPr="0004082E" w:rsidRDefault="00A570F1" w:rsidP="00A570F1">
            <w:pPr>
              <w:rPr>
                <w:kern w:val="2"/>
                <w:sz w:val="22"/>
                <w:szCs w:val="22"/>
              </w:rPr>
            </w:pPr>
            <w:r w:rsidRPr="0004082E">
              <w:rPr>
                <w:kern w:val="2"/>
                <w:sz w:val="22"/>
                <w:szCs w:val="22"/>
              </w:rPr>
              <w:t>Ši Sutartis laikoma sudaryta ir įsigalioja nuo Sutarties pasirašymo dienos (antrosios Šalies pasirašymo dieną).</w:t>
            </w:r>
          </w:p>
          <w:p w14:paraId="6C512446" w14:textId="4FC782EB" w:rsidR="00A570F1" w:rsidRPr="0004082E" w:rsidRDefault="00A570F1" w:rsidP="00A570F1">
            <w:pPr>
              <w:jc w:val="both"/>
              <w:rPr>
                <w:kern w:val="2"/>
                <w:sz w:val="22"/>
                <w:szCs w:val="22"/>
              </w:rPr>
            </w:pPr>
            <w:r w:rsidRPr="0004082E">
              <w:rPr>
                <w:kern w:val="2"/>
                <w:sz w:val="22"/>
                <w:szCs w:val="22"/>
              </w:rPr>
              <w:t xml:space="preserve">Sutartis galioja iki visiško prievolių įvykdymo (kol bus išnaudota Pradinės Sutarties vertė, bet jos terminas negali būti ilgesnis kaip </w:t>
            </w:r>
            <w:r w:rsidR="00B30D4D">
              <w:rPr>
                <w:kern w:val="2"/>
                <w:sz w:val="22"/>
                <w:szCs w:val="22"/>
              </w:rPr>
              <w:t>3</w:t>
            </w:r>
            <w:r w:rsidRPr="0004082E">
              <w:rPr>
                <w:kern w:val="2"/>
                <w:sz w:val="22"/>
                <w:szCs w:val="22"/>
              </w:rPr>
              <w:t xml:space="preserve"> (</w:t>
            </w:r>
            <w:r>
              <w:rPr>
                <w:kern w:val="2"/>
                <w:sz w:val="22"/>
                <w:szCs w:val="22"/>
              </w:rPr>
              <w:t>t</w:t>
            </w:r>
            <w:r w:rsidR="00B30D4D">
              <w:rPr>
                <w:kern w:val="2"/>
                <w:sz w:val="22"/>
                <w:szCs w:val="22"/>
              </w:rPr>
              <w:t>rys)</w:t>
            </w:r>
            <w:r w:rsidRPr="0004082E">
              <w:rPr>
                <w:kern w:val="2"/>
                <w:sz w:val="22"/>
                <w:szCs w:val="22"/>
              </w:rPr>
              <w:t xml:space="preserve"> mėnesi</w:t>
            </w:r>
            <w:r>
              <w:rPr>
                <w:kern w:val="2"/>
                <w:sz w:val="22"/>
                <w:szCs w:val="22"/>
              </w:rPr>
              <w:t>ai</w:t>
            </w:r>
            <w:r w:rsidRPr="0004082E">
              <w:rPr>
                <w:kern w:val="2"/>
                <w:sz w:val="22"/>
                <w:szCs w:val="22"/>
              </w:rPr>
              <w:t xml:space="preserve">. </w:t>
            </w:r>
          </w:p>
          <w:p w14:paraId="02983786" w14:textId="5334806F" w:rsidR="00A570F1" w:rsidRPr="008D6B22" w:rsidRDefault="00A570F1" w:rsidP="00A570F1">
            <w:pPr>
              <w:jc w:val="both"/>
              <w:rPr>
                <w:kern w:val="2"/>
                <w:sz w:val="22"/>
                <w:szCs w:val="22"/>
              </w:rPr>
            </w:pPr>
          </w:p>
        </w:tc>
      </w:tr>
      <w:tr w:rsidR="005A5832" w:rsidRPr="000D629B" w14:paraId="66055558" w14:textId="77777777" w:rsidTr="00BA2356">
        <w:trPr>
          <w:trHeight w:val="300"/>
        </w:trPr>
        <w:tc>
          <w:tcPr>
            <w:tcW w:w="2830" w:type="dxa"/>
            <w:gridSpan w:val="3"/>
          </w:tcPr>
          <w:p w14:paraId="47C69BD3" w14:textId="36A78165"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2B903A99" w:rsidR="005A5832" w:rsidRPr="00470743" w:rsidRDefault="00A570F1" w:rsidP="009B283C">
            <w:pPr>
              <w:rPr>
                <w:kern w:val="2"/>
                <w:sz w:val="22"/>
                <w:szCs w:val="22"/>
              </w:rPr>
            </w:pPr>
            <w:r w:rsidRPr="00470743">
              <w:rPr>
                <w:kern w:val="2"/>
                <w:sz w:val="22"/>
                <w:szCs w:val="22"/>
              </w:rPr>
              <w:t>Netaikoma</w:t>
            </w:r>
            <w:r w:rsidR="009115FA" w:rsidRPr="00470743">
              <w:rPr>
                <w:kern w:val="2"/>
                <w:sz w:val="22"/>
                <w:szCs w:val="22"/>
              </w:rPr>
              <w:t xml:space="preserve">. </w:t>
            </w:r>
          </w:p>
        </w:tc>
      </w:tr>
      <w:tr w:rsidR="005A5832" w:rsidRPr="000D629B" w14:paraId="4882BADE" w14:textId="77777777" w:rsidTr="00BA2356">
        <w:trPr>
          <w:trHeight w:val="300"/>
        </w:trPr>
        <w:tc>
          <w:tcPr>
            <w:tcW w:w="9634" w:type="dxa"/>
            <w:gridSpan w:val="5"/>
          </w:tcPr>
          <w:p w14:paraId="75A7FC30" w14:textId="531BDF13"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BA2356">
        <w:trPr>
          <w:trHeight w:val="300"/>
        </w:trPr>
        <w:tc>
          <w:tcPr>
            <w:tcW w:w="2830" w:type="dxa"/>
            <w:gridSpan w:val="3"/>
          </w:tcPr>
          <w:p w14:paraId="5A47B32F" w14:textId="6F49BE81"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BA2356">
        <w:trPr>
          <w:trHeight w:val="300"/>
        </w:trPr>
        <w:tc>
          <w:tcPr>
            <w:tcW w:w="2830" w:type="dxa"/>
            <w:gridSpan w:val="3"/>
          </w:tcPr>
          <w:p w14:paraId="1C4E2988" w14:textId="7B1E5C90"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BA2356">
        <w:trPr>
          <w:trHeight w:val="300"/>
        </w:trPr>
        <w:tc>
          <w:tcPr>
            <w:tcW w:w="9634" w:type="dxa"/>
            <w:gridSpan w:val="5"/>
          </w:tcPr>
          <w:p w14:paraId="4821335E" w14:textId="56D1EA56"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C23F86" w:rsidRPr="000D629B" w14:paraId="3A71B694" w14:textId="77777777" w:rsidTr="00BA2356">
        <w:trPr>
          <w:trHeight w:val="300"/>
        </w:trPr>
        <w:tc>
          <w:tcPr>
            <w:tcW w:w="2830" w:type="dxa"/>
            <w:gridSpan w:val="3"/>
          </w:tcPr>
          <w:p w14:paraId="26F3C526" w14:textId="4E17BFFB" w:rsidR="00C23F86" w:rsidRPr="000D629B" w:rsidRDefault="00C23F86" w:rsidP="00C23F86">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804" w:type="dxa"/>
            <w:gridSpan w:val="2"/>
          </w:tcPr>
          <w:p w14:paraId="6D725D80" w14:textId="77777777" w:rsidR="00C23F86" w:rsidRDefault="00C23F86" w:rsidP="00C23F86">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w:t>
            </w:r>
            <w:r w:rsidRPr="000D629B">
              <w:rPr>
                <w:kern w:val="2"/>
                <w:sz w:val="22"/>
                <w:szCs w:val="22"/>
                <w:shd w:val="clear" w:color="auto" w:fill="FFFFFF"/>
              </w:rPr>
              <w:lastRenderedPageBreak/>
              <w:t xml:space="preserve">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5779DB01" w14:textId="77777777" w:rsidR="00C23F86" w:rsidRDefault="00C23F86" w:rsidP="00C23F86">
            <w:pPr>
              <w:jc w:val="both"/>
              <w:rPr>
                <w:b/>
                <w:bCs/>
                <w:kern w:val="2"/>
                <w:sz w:val="22"/>
                <w:szCs w:val="22"/>
              </w:rPr>
            </w:pPr>
            <w:r>
              <w:rPr>
                <w:color w:val="000000"/>
                <w:kern w:val="2"/>
                <w:sz w:val="22"/>
                <w:szCs w:val="22"/>
                <w:shd w:val="clear" w:color="auto" w:fill="FFFFFF"/>
              </w:rPr>
              <w:t xml:space="preserve">13.1.1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78D39797" w14:textId="77777777" w:rsidR="00C23F86" w:rsidRDefault="00C23F86" w:rsidP="00C23F86">
            <w:pPr>
              <w:jc w:val="both"/>
              <w:rPr>
                <w:bCs/>
                <w:sz w:val="22"/>
                <w:szCs w:val="22"/>
              </w:rPr>
            </w:pPr>
            <w:r>
              <w:rPr>
                <w:bCs/>
                <w:sz w:val="22"/>
                <w:szCs w:val="22"/>
              </w:rPr>
              <w:t xml:space="preserve">13.1.2. </w:t>
            </w:r>
            <w:r w:rsidRPr="0096779A">
              <w:rPr>
                <w:bCs/>
                <w:sz w:val="22"/>
                <w:szCs w:val="22"/>
              </w:rPr>
              <w:t>Energijos vartojimo efektyvumo ženklinimo reikalavimai nustatyti 2011 m. gegužės 4 d. Komisijos deleguotame reglamente (ES) Nr. 626/2011, kuriuo papildoma Europos Parlamento ir Tarybos direktyva 2010/30/ES nustatant oro kondicionierių energijos vartojimo efektyvumo ženklinimo reikalavimus su visais pakeitimais (toliau - Reglamentas Nr. 626/2011).</w:t>
            </w:r>
            <w:r>
              <w:rPr>
                <w:bCs/>
                <w:sz w:val="22"/>
                <w:szCs w:val="22"/>
              </w:rPr>
              <w:t xml:space="preserve"> </w:t>
            </w:r>
            <w:r w:rsidRPr="0096779A">
              <w:rPr>
                <w:bCs/>
                <w:sz w:val="22"/>
                <w:szCs w:val="22"/>
              </w:rPr>
              <w:t>Taikoma elektriniams oro kondicionieriams, kurių šaldymo, arba šildymo, jei gaminys šaldymo funkcijos neturi, vardinis pajėgumas yra ≤ 12kW.</w:t>
            </w:r>
          </w:p>
          <w:p w14:paraId="70DF1D3E" w14:textId="686B8113" w:rsidR="00C23F86" w:rsidRPr="000D629B" w:rsidRDefault="00C23F86" w:rsidP="00C23F86">
            <w:pPr>
              <w:rPr>
                <w:b/>
                <w:bCs/>
                <w:kern w:val="2"/>
                <w:sz w:val="22"/>
                <w:szCs w:val="22"/>
              </w:rPr>
            </w:pPr>
            <w:r>
              <w:rPr>
                <w:bCs/>
                <w:sz w:val="22"/>
                <w:szCs w:val="22"/>
              </w:rPr>
              <w:t xml:space="preserve">13.1.3.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tc>
      </w:tr>
      <w:tr w:rsidR="005A5832" w:rsidRPr="000D629B" w14:paraId="4DB92D00" w14:textId="77777777" w:rsidTr="00BA2356">
        <w:trPr>
          <w:trHeight w:val="300"/>
        </w:trPr>
        <w:tc>
          <w:tcPr>
            <w:tcW w:w="2830" w:type="dxa"/>
            <w:gridSpan w:val="3"/>
          </w:tcPr>
          <w:p w14:paraId="049EEB89" w14:textId="60DA4A11"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w:t>
            </w:r>
            <w:r w:rsidR="00A570F1">
              <w:rPr>
                <w:b/>
                <w:bCs/>
                <w:kern w:val="2"/>
                <w:sz w:val="22"/>
                <w:szCs w:val="22"/>
              </w:rPr>
              <w:t>2</w:t>
            </w:r>
            <w:r w:rsidRPr="000D629B">
              <w:rPr>
                <w:b/>
                <w:bCs/>
                <w:kern w:val="2"/>
                <w:sz w:val="22"/>
                <w:szCs w:val="22"/>
              </w:rPr>
              <w:t>.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1B206E" w:rsidRPr="000D629B" w14:paraId="21F8900F" w14:textId="77777777" w:rsidTr="00BA2356">
        <w:trPr>
          <w:trHeight w:val="300"/>
        </w:trPr>
        <w:tc>
          <w:tcPr>
            <w:tcW w:w="9634" w:type="dxa"/>
            <w:gridSpan w:val="5"/>
          </w:tcPr>
          <w:p w14:paraId="7820EB87" w14:textId="13172E29"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BA2356">
        <w:trPr>
          <w:trHeight w:val="300"/>
        </w:trPr>
        <w:tc>
          <w:tcPr>
            <w:tcW w:w="2830" w:type="dxa"/>
            <w:gridSpan w:val="3"/>
          </w:tcPr>
          <w:p w14:paraId="57BB4638" w14:textId="22767723" w:rsidR="001B206E" w:rsidRPr="000D629B" w:rsidRDefault="001B206E" w:rsidP="001B206E">
            <w:pPr>
              <w:jc w:val="center"/>
              <w:rPr>
                <w:b/>
                <w:bCs/>
                <w:kern w:val="2"/>
                <w:sz w:val="22"/>
                <w:szCs w:val="22"/>
              </w:rPr>
            </w:pPr>
            <w:r w:rsidRPr="000D629B">
              <w:rPr>
                <w:b/>
                <w:bCs/>
                <w:kern w:val="2"/>
                <w:sz w:val="22"/>
                <w:szCs w:val="22"/>
              </w:rPr>
              <w:t>1</w:t>
            </w:r>
            <w:r w:rsidR="00A570F1">
              <w:rPr>
                <w:b/>
                <w:bCs/>
                <w:kern w:val="2"/>
                <w:sz w:val="22"/>
                <w:szCs w:val="22"/>
              </w:rPr>
              <w:t>4</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BA2356">
        <w:trPr>
          <w:trHeight w:val="300"/>
        </w:trPr>
        <w:tc>
          <w:tcPr>
            <w:tcW w:w="2830" w:type="dxa"/>
            <w:gridSpan w:val="3"/>
          </w:tcPr>
          <w:p w14:paraId="2F937B27" w14:textId="6A380D64" w:rsidR="00BB6E25" w:rsidRPr="000D629B" w:rsidRDefault="00BB6E25" w:rsidP="00BB6E25">
            <w:pPr>
              <w:jc w:val="center"/>
              <w:rPr>
                <w:b/>
                <w:bCs/>
                <w:kern w:val="2"/>
                <w:sz w:val="22"/>
                <w:szCs w:val="22"/>
              </w:rPr>
            </w:pPr>
            <w:r w:rsidRPr="000D629B">
              <w:rPr>
                <w:b/>
                <w:bCs/>
                <w:kern w:val="2"/>
                <w:sz w:val="22"/>
                <w:szCs w:val="22"/>
              </w:rPr>
              <w:t>1</w:t>
            </w:r>
            <w:r w:rsidR="00A570F1">
              <w:rPr>
                <w:b/>
                <w:bCs/>
                <w:kern w:val="2"/>
                <w:sz w:val="22"/>
                <w:szCs w:val="22"/>
              </w:rPr>
              <w:t>4</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BA2356">
        <w:trPr>
          <w:trHeight w:val="300"/>
        </w:trPr>
        <w:tc>
          <w:tcPr>
            <w:tcW w:w="2830" w:type="dxa"/>
            <w:gridSpan w:val="3"/>
          </w:tcPr>
          <w:p w14:paraId="32B83A15" w14:textId="134F769C" w:rsidR="00D54725" w:rsidRPr="000D629B" w:rsidRDefault="00D54725" w:rsidP="00BB6E25">
            <w:pPr>
              <w:jc w:val="center"/>
              <w:rPr>
                <w:b/>
                <w:bCs/>
                <w:kern w:val="2"/>
                <w:sz w:val="22"/>
                <w:szCs w:val="22"/>
              </w:rPr>
            </w:pPr>
            <w:r w:rsidRPr="000D629B">
              <w:rPr>
                <w:b/>
                <w:bCs/>
                <w:kern w:val="2"/>
                <w:sz w:val="22"/>
                <w:szCs w:val="22"/>
              </w:rPr>
              <w:t>1</w:t>
            </w:r>
            <w:r w:rsidR="00A570F1">
              <w:rPr>
                <w:b/>
                <w:bCs/>
                <w:kern w:val="2"/>
                <w:sz w:val="22"/>
                <w:szCs w:val="22"/>
              </w:rPr>
              <w:t>4</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BA2356">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BA2356">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BA2356">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BA2356">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623432C6" w14:textId="40565B16" w:rsidR="00BB6E25" w:rsidRPr="00731444" w:rsidRDefault="00BB6E25" w:rsidP="00BB6E25">
      <w:pPr>
        <w:ind w:left="5670"/>
        <w:rPr>
          <w:sz w:val="20"/>
        </w:rPr>
      </w:pPr>
      <w:bookmarkStart w:id="6" w:name="_Hlk185571512"/>
      <w:r w:rsidRPr="00731444">
        <w:rPr>
          <w:sz w:val="20"/>
        </w:rPr>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Default="00D54725" w:rsidP="00BB6E25">
      <w:pPr>
        <w:jc w:val="center"/>
        <w:rPr>
          <w:b/>
          <w:bCs/>
          <w:kern w:val="2"/>
          <w:sz w:val="22"/>
          <w:szCs w:val="22"/>
        </w:rPr>
      </w:pPr>
      <w:r w:rsidRPr="000D629B">
        <w:rPr>
          <w:b/>
          <w:bCs/>
          <w:kern w:val="2"/>
          <w:sz w:val="22"/>
          <w:szCs w:val="22"/>
        </w:rPr>
        <w:t>Techninė specifikacija</w:t>
      </w:r>
    </w:p>
    <w:p w14:paraId="6C4299E9" w14:textId="77777777" w:rsidR="00434817" w:rsidRDefault="00434817" w:rsidP="00BB6E25">
      <w:pPr>
        <w:jc w:val="center"/>
        <w:rPr>
          <w:b/>
          <w:bCs/>
          <w:kern w:val="2"/>
          <w:sz w:val="22"/>
          <w:szCs w:val="22"/>
        </w:rPr>
      </w:pPr>
    </w:p>
    <w:p w14:paraId="69B60368" w14:textId="77777777" w:rsidR="00434817" w:rsidRDefault="00434817" w:rsidP="00BB6E25">
      <w:pPr>
        <w:jc w:val="center"/>
        <w:rPr>
          <w:b/>
          <w:bCs/>
          <w:kern w:val="2"/>
          <w:sz w:val="22"/>
          <w:szCs w:val="22"/>
        </w:rPr>
      </w:pPr>
    </w:p>
    <w:p w14:paraId="4BFDDD52" w14:textId="77777777" w:rsidR="00434817" w:rsidRDefault="00434817" w:rsidP="00BB6E25">
      <w:pPr>
        <w:jc w:val="center"/>
        <w:rPr>
          <w:b/>
          <w:bCs/>
          <w:kern w:val="2"/>
          <w:sz w:val="22"/>
          <w:szCs w:val="22"/>
        </w:rPr>
      </w:pPr>
    </w:p>
    <w:p w14:paraId="25C3A761" w14:textId="77777777" w:rsidR="00434817" w:rsidRDefault="00434817" w:rsidP="00BB6E25">
      <w:pPr>
        <w:jc w:val="center"/>
        <w:rPr>
          <w:b/>
          <w:bCs/>
          <w:kern w:val="2"/>
          <w:sz w:val="22"/>
          <w:szCs w:val="22"/>
        </w:rPr>
      </w:pPr>
    </w:p>
    <w:p w14:paraId="363F0B35" w14:textId="77777777" w:rsidR="00434817" w:rsidRDefault="00434817" w:rsidP="00BB6E25">
      <w:pPr>
        <w:jc w:val="center"/>
        <w:rPr>
          <w:b/>
          <w:bCs/>
          <w:kern w:val="2"/>
          <w:sz w:val="22"/>
          <w:szCs w:val="22"/>
        </w:rPr>
      </w:pPr>
    </w:p>
    <w:p w14:paraId="5CAFCB4C" w14:textId="77777777" w:rsidR="00434817" w:rsidRDefault="00434817" w:rsidP="00BB6E25">
      <w:pPr>
        <w:jc w:val="center"/>
        <w:rPr>
          <w:b/>
          <w:bCs/>
          <w:kern w:val="2"/>
          <w:sz w:val="22"/>
          <w:szCs w:val="22"/>
        </w:rPr>
      </w:pPr>
    </w:p>
    <w:p w14:paraId="13AE0D9C" w14:textId="77777777" w:rsidR="00434817" w:rsidRDefault="00434817" w:rsidP="00BB6E25">
      <w:pPr>
        <w:jc w:val="center"/>
        <w:rPr>
          <w:b/>
          <w:bCs/>
          <w:kern w:val="2"/>
          <w:sz w:val="22"/>
          <w:szCs w:val="22"/>
        </w:rPr>
      </w:pPr>
    </w:p>
    <w:p w14:paraId="7BB13695" w14:textId="77777777" w:rsidR="00434817" w:rsidRDefault="00434817" w:rsidP="00BB6E25">
      <w:pPr>
        <w:jc w:val="center"/>
        <w:rPr>
          <w:b/>
          <w:bCs/>
          <w:kern w:val="2"/>
          <w:sz w:val="22"/>
          <w:szCs w:val="22"/>
        </w:rPr>
      </w:pPr>
    </w:p>
    <w:p w14:paraId="6F9CB8E6" w14:textId="77777777" w:rsidR="00434817" w:rsidRDefault="00434817" w:rsidP="00BB6E25">
      <w:pPr>
        <w:jc w:val="center"/>
        <w:rPr>
          <w:b/>
          <w:bCs/>
          <w:kern w:val="2"/>
          <w:sz w:val="22"/>
          <w:szCs w:val="22"/>
        </w:rPr>
      </w:pPr>
    </w:p>
    <w:p w14:paraId="258930B4" w14:textId="77777777" w:rsidR="00434817" w:rsidRDefault="00434817" w:rsidP="00BB6E25">
      <w:pPr>
        <w:jc w:val="center"/>
        <w:rPr>
          <w:b/>
          <w:bCs/>
          <w:kern w:val="2"/>
          <w:sz w:val="22"/>
          <w:szCs w:val="22"/>
        </w:rPr>
      </w:pPr>
    </w:p>
    <w:p w14:paraId="4F1F3FE1" w14:textId="77777777" w:rsidR="00434817" w:rsidRPr="003F4A74" w:rsidRDefault="00434817" w:rsidP="00434817">
      <w:pPr>
        <w:pStyle w:val="ListParagraph"/>
        <w:numPr>
          <w:ilvl w:val="0"/>
          <w:numId w:val="2"/>
        </w:numPr>
        <w:spacing w:after="160" w:line="360" w:lineRule="auto"/>
        <w:ind w:left="567" w:firstLine="0"/>
        <w:jc w:val="both"/>
        <w:rPr>
          <w:b/>
          <w:sz w:val="24"/>
          <w:szCs w:val="24"/>
        </w:rPr>
      </w:pPr>
      <w:proofErr w:type="spellStart"/>
      <w:r w:rsidRPr="003F4A74">
        <w:rPr>
          <w:b/>
          <w:sz w:val="24"/>
          <w:szCs w:val="24"/>
        </w:rPr>
        <w:t>Montavimo</w:t>
      </w:r>
      <w:proofErr w:type="spellEnd"/>
      <w:r w:rsidRPr="003F4A74">
        <w:rPr>
          <w:b/>
          <w:sz w:val="24"/>
          <w:szCs w:val="24"/>
        </w:rPr>
        <w:t xml:space="preserve"> </w:t>
      </w:r>
      <w:proofErr w:type="spellStart"/>
      <w:r w:rsidRPr="003F4A74">
        <w:rPr>
          <w:b/>
          <w:sz w:val="24"/>
          <w:szCs w:val="24"/>
        </w:rPr>
        <w:t>ir</w:t>
      </w:r>
      <w:proofErr w:type="spellEnd"/>
      <w:r w:rsidRPr="003F4A74">
        <w:rPr>
          <w:b/>
          <w:sz w:val="24"/>
          <w:szCs w:val="24"/>
        </w:rPr>
        <w:t xml:space="preserve"> </w:t>
      </w:r>
      <w:proofErr w:type="spellStart"/>
      <w:r w:rsidRPr="003F4A74">
        <w:rPr>
          <w:b/>
          <w:sz w:val="24"/>
          <w:szCs w:val="24"/>
        </w:rPr>
        <w:t>paleidimo</w:t>
      </w:r>
      <w:proofErr w:type="spellEnd"/>
      <w:r w:rsidRPr="003F4A74">
        <w:rPr>
          <w:b/>
          <w:sz w:val="24"/>
          <w:szCs w:val="24"/>
        </w:rPr>
        <w:t xml:space="preserve"> </w:t>
      </w:r>
      <w:proofErr w:type="spellStart"/>
      <w:r w:rsidRPr="003F4A74">
        <w:rPr>
          <w:b/>
          <w:sz w:val="24"/>
          <w:szCs w:val="24"/>
        </w:rPr>
        <w:t>darbų</w:t>
      </w:r>
      <w:proofErr w:type="spellEnd"/>
      <w:r w:rsidRPr="003F4A74">
        <w:rPr>
          <w:b/>
          <w:sz w:val="24"/>
          <w:szCs w:val="24"/>
        </w:rPr>
        <w:t xml:space="preserve"> </w:t>
      </w:r>
      <w:proofErr w:type="spellStart"/>
      <w:r w:rsidRPr="003F4A74">
        <w:rPr>
          <w:b/>
          <w:sz w:val="24"/>
          <w:szCs w:val="24"/>
        </w:rPr>
        <w:t>reikalavimai</w:t>
      </w:r>
      <w:proofErr w:type="spellEnd"/>
    </w:p>
    <w:p w14:paraId="7CE289B4" w14:textId="77777777" w:rsidR="00434817" w:rsidRPr="003F4A74" w:rsidRDefault="00434817" w:rsidP="00434817">
      <w:pPr>
        <w:pStyle w:val="ListParagraph"/>
        <w:numPr>
          <w:ilvl w:val="1"/>
          <w:numId w:val="2"/>
        </w:numPr>
        <w:spacing w:after="160" w:line="360" w:lineRule="auto"/>
        <w:ind w:left="0" w:firstLine="567"/>
        <w:jc w:val="both"/>
        <w:rPr>
          <w:sz w:val="24"/>
          <w:szCs w:val="24"/>
        </w:rPr>
      </w:pPr>
      <w:proofErr w:type="spellStart"/>
      <w:r w:rsidRPr="003F4A74">
        <w:rPr>
          <w:sz w:val="24"/>
          <w:szCs w:val="24"/>
        </w:rPr>
        <w:t>Montavimas</w:t>
      </w:r>
      <w:proofErr w:type="spellEnd"/>
      <w:r w:rsidRPr="003F4A74">
        <w:rPr>
          <w:sz w:val="24"/>
          <w:szCs w:val="24"/>
        </w:rPr>
        <w:t xml:space="preserve"> </w:t>
      </w:r>
      <w:proofErr w:type="spellStart"/>
      <w:r w:rsidRPr="003F4A74">
        <w:rPr>
          <w:sz w:val="24"/>
          <w:szCs w:val="24"/>
        </w:rPr>
        <w:t>turi</w:t>
      </w:r>
      <w:proofErr w:type="spellEnd"/>
      <w:r w:rsidRPr="003F4A74">
        <w:rPr>
          <w:sz w:val="24"/>
          <w:szCs w:val="24"/>
        </w:rPr>
        <w:t xml:space="preserve"> </w:t>
      </w:r>
      <w:proofErr w:type="spellStart"/>
      <w:r w:rsidRPr="003F4A74">
        <w:rPr>
          <w:sz w:val="24"/>
          <w:szCs w:val="24"/>
        </w:rPr>
        <w:t>būti</w:t>
      </w:r>
      <w:proofErr w:type="spellEnd"/>
      <w:r w:rsidRPr="003F4A74">
        <w:rPr>
          <w:sz w:val="24"/>
          <w:szCs w:val="24"/>
        </w:rPr>
        <w:t xml:space="preserve"> </w:t>
      </w:r>
      <w:proofErr w:type="spellStart"/>
      <w:r w:rsidRPr="003F4A74">
        <w:rPr>
          <w:sz w:val="24"/>
          <w:szCs w:val="24"/>
        </w:rPr>
        <w:t>atliktas</w:t>
      </w:r>
      <w:proofErr w:type="spellEnd"/>
      <w:r w:rsidRPr="003F4A74">
        <w:rPr>
          <w:sz w:val="24"/>
          <w:szCs w:val="24"/>
        </w:rPr>
        <w:t xml:space="preserve"> </w:t>
      </w:r>
      <w:proofErr w:type="spellStart"/>
      <w:r w:rsidRPr="003F4A74">
        <w:rPr>
          <w:sz w:val="24"/>
          <w:szCs w:val="24"/>
        </w:rPr>
        <w:t>pagal</w:t>
      </w:r>
      <w:proofErr w:type="spellEnd"/>
      <w:r w:rsidRPr="003F4A74">
        <w:rPr>
          <w:sz w:val="24"/>
          <w:szCs w:val="24"/>
        </w:rPr>
        <w:t xml:space="preserve"> </w:t>
      </w:r>
      <w:proofErr w:type="spellStart"/>
      <w:r w:rsidRPr="003F4A74">
        <w:rPr>
          <w:sz w:val="24"/>
          <w:szCs w:val="24"/>
        </w:rPr>
        <w:t>gamintojo</w:t>
      </w:r>
      <w:proofErr w:type="spellEnd"/>
      <w:r w:rsidRPr="003F4A74">
        <w:rPr>
          <w:sz w:val="24"/>
          <w:szCs w:val="24"/>
        </w:rPr>
        <w:t xml:space="preserve"> </w:t>
      </w:r>
      <w:proofErr w:type="spellStart"/>
      <w:r w:rsidRPr="003F4A74">
        <w:rPr>
          <w:sz w:val="24"/>
          <w:szCs w:val="24"/>
        </w:rPr>
        <w:t>reikalavimus</w:t>
      </w:r>
      <w:proofErr w:type="spellEnd"/>
      <w:r w:rsidRPr="003F4A74">
        <w:rPr>
          <w:sz w:val="24"/>
          <w:szCs w:val="24"/>
        </w:rPr>
        <w:t>.</w:t>
      </w:r>
    </w:p>
    <w:p w14:paraId="19C9BEF8" w14:textId="77777777" w:rsidR="00434817" w:rsidRPr="003F4A74" w:rsidRDefault="00434817" w:rsidP="00434817">
      <w:pPr>
        <w:pStyle w:val="ListParagraph"/>
        <w:numPr>
          <w:ilvl w:val="1"/>
          <w:numId w:val="2"/>
        </w:numPr>
        <w:spacing w:after="160" w:line="360" w:lineRule="auto"/>
        <w:ind w:left="0" w:firstLine="567"/>
        <w:jc w:val="both"/>
        <w:rPr>
          <w:sz w:val="24"/>
          <w:szCs w:val="24"/>
        </w:rPr>
      </w:pPr>
      <w:proofErr w:type="spellStart"/>
      <w:r w:rsidRPr="003F4A74">
        <w:rPr>
          <w:sz w:val="24"/>
          <w:szCs w:val="24"/>
        </w:rPr>
        <w:t>Vamzdynų</w:t>
      </w:r>
      <w:proofErr w:type="spellEnd"/>
      <w:r w:rsidRPr="003F4A74">
        <w:rPr>
          <w:sz w:val="24"/>
          <w:szCs w:val="24"/>
        </w:rPr>
        <w:t xml:space="preserve"> </w:t>
      </w:r>
      <w:proofErr w:type="spellStart"/>
      <w:r w:rsidRPr="003F4A74">
        <w:rPr>
          <w:sz w:val="24"/>
          <w:szCs w:val="24"/>
        </w:rPr>
        <w:t>hermetiškumas</w:t>
      </w:r>
      <w:proofErr w:type="spellEnd"/>
      <w:r w:rsidRPr="003F4A74">
        <w:rPr>
          <w:sz w:val="24"/>
          <w:szCs w:val="24"/>
        </w:rPr>
        <w:t xml:space="preserve"> </w:t>
      </w:r>
      <w:proofErr w:type="spellStart"/>
      <w:r w:rsidRPr="003F4A74">
        <w:rPr>
          <w:sz w:val="24"/>
          <w:szCs w:val="24"/>
        </w:rPr>
        <w:t>turi</w:t>
      </w:r>
      <w:proofErr w:type="spellEnd"/>
      <w:r w:rsidRPr="003F4A74">
        <w:rPr>
          <w:sz w:val="24"/>
          <w:szCs w:val="24"/>
        </w:rPr>
        <w:t xml:space="preserve"> </w:t>
      </w:r>
      <w:proofErr w:type="spellStart"/>
      <w:r w:rsidRPr="003F4A74">
        <w:rPr>
          <w:sz w:val="24"/>
          <w:szCs w:val="24"/>
        </w:rPr>
        <w:t>būti</w:t>
      </w:r>
      <w:proofErr w:type="spellEnd"/>
      <w:r w:rsidRPr="003F4A74">
        <w:rPr>
          <w:sz w:val="24"/>
          <w:szCs w:val="24"/>
        </w:rPr>
        <w:t xml:space="preserve"> </w:t>
      </w:r>
      <w:proofErr w:type="spellStart"/>
      <w:r w:rsidRPr="003F4A74">
        <w:rPr>
          <w:sz w:val="24"/>
          <w:szCs w:val="24"/>
        </w:rPr>
        <w:t>patikrintas</w:t>
      </w:r>
      <w:proofErr w:type="spellEnd"/>
      <w:r w:rsidRPr="003F4A74">
        <w:rPr>
          <w:sz w:val="24"/>
          <w:szCs w:val="24"/>
        </w:rPr>
        <w:t xml:space="preserve"> </w:t>
      </w:r>
      <w:proofErr w:type="spellStart"/>
      <w:r w:rsidRPr="003F4A74">
        <w:rPr>
          <w:sz w:val="24"/>
          <w:szCs w:val="24"/>
        </w:rPr>
        <w:t>slėgio</w:t>
      </w:r>
      <w:proofErr w:type="spellEnd"/>
      <w:r w:rsidRPr="003F4A74">
        <w:rPr>
          <w:sz w:val="24"/>
          <w:szCs w:val="24"/>
        </w:rPr>
        <w:t xml:space="preserve"> </w:t>
      </w:r>
      <w:proofErr w:type="spellStart"/>
      <w:r w:rsidRPr="003F4A74">
        <w:rPr>
          <w:sz w:val="24"/>
          <w:szCs w:val="24"/>
        </w:rPr>
        <w:t>testu</w:t>
      </w:r>
      <w:proofErr w:type="spellEnd"/>
      <w:r w:rsidRPr="003F4A74">
        <w:rPr>
          <w:sz w:val="24"/>
          <w:szCs w:val="24"/>
        </w:rPr>
        <w:t xml:space="preserve"> (</w:t>
      </w:r>
      <w:proofErr w:type="spellStart"/>
      <w:r w:rsidRPr="003F4A74">
        <w:rPr>
          <w:sz w:val="24"/>
          <w:szCs w:val="24"/>
        </w:rPr>
        <w:t>surašomas</w:t>
      </w:r>
      <w:proofErr w:type="spellEnd"/>
      <w:r w:rsidRPr="003F4A74">
        <w:rPr>
          <w:sz w:val="24"/>
          <w:szCs w:val="24"/>
        </w:rPr>
        <w:t xml:space="preserve"> </w:t>
      </w:r>
      <w:proofErr w:type="spellStart"/>
      <w:r w:rsidRPr="003F4A74">
        <w:rPr>
          <w:sz w:val="24"/>
          <w:szCs w:val="24"/>
        </w:rPr>
        <w:t>aktas</w:t>
      </w:r>
      <w:proofErr w:type="spellEnd"/>
      <w:r w:rsidRPr="003F4A74">
        <w:rPr>
          <w:sz w:val="24"/>
          <w:szCs w:val="24"/>
        </w:rPr>
        <w:t>).</w:t>
      </w:r>
    </w:p>
    <w:p w14:paraId="6BAFFE3E" w14:textId="77777777" w:rsidR="00434817" w:rsidRPr="003F4A74" w:rsidRDefault="00434817" w:rsidP="00434817">
      <w:pPr>
        <w:pStyle w:val="ListParagraph"/>
        <w:numPr>
          <w:ilvl w:val="1"/>
          <w:numId w:val="2"/>
        </w:numPr>
        <w:spacing w:after="160" w:line="360" w:lineRule="auto"/>
        <w:ind w:left="0" w:firstLine="567"/>
        <w:jc w:val="both"/>
        <w:rPr>
          <w:sz w:val="24"/>
          <w:szCs w:val="24"/>
        </w:rPr>
      </w:pPr>
      <w:proofErr w:type="spellStart"/>
      <w:r w:rsidRPr="003F4A74">
        <w:rPr>
          <w:sz w:val="24"/>
          <w:szCs w:val="24"/>
        </w:rPr>
        <w:t>Tiekėjas</w:t>
      </w:r>
      <w:proofErr w:type="spellEnd"/>
      <w:r w:rsidRPr="003F4A74">
        <w:rPr>
          <w:sz w:val="24"/>
          <w:szCs w:val="24"/>
        </w:rPr>
        <w:t xml:space="preserve"> be </w:t>
      </w:r>
      <w:proofErr w:type="spellStart"/>
      <w:r w:rsidRPr="003F4A74">
        <w:rPr>
          <w:sz w:val="24"/>
          <w:szCs w:val="24"/>
        </w:rPr>
        <w:t>papildomo</w:t>
      </w:r>
      <w:proofErr w:type="spellEnd"/>
      <w:r w:rsidRPr="003F4A74">
        <w:rPr>
          <w:sz w:val="24"/>
          <w:szCs w:val="24"/>
        </w:rPr>
        <w:t xml:space="preserve"> </w:t>
      </w:r>
      <w:proofErr w:type="spellStart"/>
      <w:r w:rsidRPr="003F4A74">
        <w:rPr>
          <w:sz w:val="24"/>
          <w:szCs w:val="24"/>
        </w:rPr>
        <w:t>mokesčio</w:t>
      </w:r>
      <w:proofErr w:type="spellEnd"/>
      <w:r w:rsidRPr="003F4A74">
        <w:rPr>
          <w:sz w:val="24"/>
          <w:szCs w:val="24"/>
        </w:rPr>
        <w:t xml:space="preserve"> </w:t>
      </w:r>
      <w:proofErr w:type="spellStart"/>
      <w:r w:rsidRPr="003F4A74">
        <w:rPr>
          <w:sz w:val="24"/>
          <w:szCs w:val="24"/>
        </w:rPr>
        <w:t>atlieką</w:t>
      </w:r>
      <w:proofErr w:type="spellEnd"/>
      <w:r w:rsidRPr="003F4A74">
        <w:rPr>
          <w:sz w:val="24"/>
          <w:szCs w:val="24"/>
        </w:rPr>
        <w:t xml:space="preserve"> </w:t>
      </w:r>
      <w:proofErr w:type="spellStart"/>
      <w:r w:rsidRPr="003F4A74">
        <w:rPr>
          <w:sz w:val="24"/>
          <w:szCs w:val="24"/>
        </w:rPr>
        <w:t>sistemos</w:t>
      </w:r>
      <w:proofErr w:type="spellEnd"/>
      <w:r w:rsidRPr="003F4A74">
        <w:rPr>
          <w:sz w:val="24"/>
          <w:szCs w:val="24"/>
        </w:rPr>
        <w:t xml:space="preserve"> </w:t>
      </w:r>
      <w:proofErr w:type="spellStart"/>
      <w:r w:rsidRPr="003F4A74">
        <w:rPr>
          <w:sz w:val="24"/>
          <w:szCs w:val="24"/>
        </w:rPr>
        <w:t>paleidimą</w:t>
      </w:r>
      <w:proofErr w:type="spellEnd"/>
      <w:r w:rsidRPr="003F4A74">
        <w:rPr>
          <w:sz w:val="24"/>
          <w:szCs w:val="24"/>
        </w:rPr>
        <w:t xml:space="preserve">, </w:t>
      </w:r>
      <w:proofErr w:type="spellStart"/>
      <w:r w:rsidRPr="003F4A74">
        <w:rPr>
          <w:sz w:val="24"/>
          <w:szCs w:val="24"/>
        </w:rPr>
        <w:t>testavimą</w:t>
      </w:r>
      <w:proofErr w:type="spellEnd"/>
      <w:r w:rsidRPr="003F4A74">
        <w:rPr>
          <w:sz w:val="24"/>
          <w:szCs w:val="24"/>
        </w:rPr>
        <w:t xml:space="preserve"> </w:t>
      </w:r>
      <w:proofErr w:type="spellStart"/>
      <w:r w:rsidRPr="003F4A74">
        <w:rPr>
          <w:sz w:val="24"/>
          <w:szCs w:val="24"/>
        </w:rPr>
        <w:t>ir</w:t>
      </w:r>
      <w:proofErr w:type="spellEnd"/>
      <w:r w:rsidRPr="003F4A74">
        <w:rPr>
          <w:sz w:val="24"/>
          <w:szCs w:val="24"/>
        </w:rPr>
        <w:t xml:space="preserve"> </w:t>
      </w:r>
      <w:proofErr w:type="spellStart"/>
      <w:r w:rsidRPr="003F4A74">
        <w:rPr>
          <w:sz w:val="24"/>
          <w:szCs w:val="24"/>
        </w:rPr>
        <w:t>perdavimą</w:t>
      </w:r>
      <w:proofErr w:type="spellEnd"/>
      <w:r w:rsidRPr="003F4A74">
        <w:rPr>
          <w:sz w:val="24"/>
          <w:szCs w:val="24"/>
        </w:rPr>
        <w:t xml:space="preserve"> </w:t>
      </w:r>
      <w:proofErr w:type="spellStart"/>
      <w:r w:rsidRPr="003F4A74">
        <w:rPr>
          <w:sz w:val="24"/>
          <w:szCs w:val="24"/>
        </w:rPr>
        <w:t>užsakovui</w:t>
      </w:r>
      <w:proofErr w:type="spellEnd"/>
      <w:r w:rsidRPr="003F4A74">
        <w:rPr>
          <w:sz w:val="24"/>
          <w:szCs w:val="24"/>
        </w:rPr>
        <w:t xml:space="preserve"> </w:t>
      </w:r>
      <w:proofErr w:type="spellStart"/>
      <w:r w:rsidRPr="003F4A74">
        <w:rPr>
          <w:sz w:val="24"/>
          <w:szCs w:val="24"/>
        </w:rPr>
        <w:t>su</w:t>
      </w:r>
      <w:proofErr w:type="spellEnd"/>
      <w:r w:rsidRPr="003F4A74">
        <w:rPr>
          <w:sz w:val="24"/>
          <w:szCs w:val="24"/>
        </w:rPr>
        <w:t xml:space="preserve"> </w:t>
      </w:r>
      <w:proofErr w:type="spellStart"/>
      <w:r w:rsidRPr="003F4A74">
        <w:rPr>
          <w:sz w:val="24"/>
          <w:szCs w:val="24"/>
        </w:rPr>
        <w:t>instruktažu</w:t>
      </w:r>
      <w:proofErr w:type="spellEnd"/>
      <w:r w:rsidRPr="003F4A74">
        <w:rPr>
          <w:sz w:val="24"/>
          <w:szCs w:val="24"/>
        </w:rPr>
        <w:t>.</w:t>
      </w:r>
    </w:p>
    <w:p w14:paraId="59B97BAB" w14:textId="77777777" w:rsidR="00434817" w:rsidRPr="003F4A74" w:rsidRDefault="00434817" w:rsidP="00434817">
      <w:pPr>
        <w:pStyle w:val="ListParagraph"/>
        <w:numPr>
          <w:ilvl w:val="1"/>
          <w:numId w:val="2"/>
        </w:numPr>
        <w:spacing w:after="160" w:line="360" w:lineRule="auto"/>
        <w:ind w:left="0" w:firstLine="567"/>
        <w:jc w:val="both"/>
        <w:rPr>
          <w:sz w:val="24"/>
          <w:szCs w:val="24"/>
        </w:rPr>
      </w:pPr>
      <w:r w:rsidRPr="003F4A74">
        <w:rPr>
          <w:sz w:val="24"/>
          <w:szCs w:val="24"/>
        </w:rPr>
        <w:t xml:space="preserve">Sistema </w:t>
      </w:r>
      <w:proofErr w:type="spellStart"/>
      <w:r w:rsidRPr="003F4A74">
        <w:rPr>
          <w:sz w:val="24"/>
          <w:szCs w:val="24"/>
        </w:rPr>
        <w:t>turi</w:t>
      </w:r>
      <w:proofErr w:type="spellEnd"/>
      <w:r w:rsidRPr="003F4A74">
        <w:rPr>
          <w:sz w:val="24"/>
          <w:szCs w:val="24"/>
        </w:rPr>
        <w:t xml:space="preserve"> </w:t>
      </w:r>
      <w:proofErr w:type="spellStart"/>
      <w:r w:rsidRPr="003F4A74">
        <w:rPr>
          <w:sz w:val="24"/>
          <w:szCs w:val="24"/>
        </w:rPr>
        <w:t>būti</w:t>
      </w:r>
      <w:proofErr w:type="spellEnd"/>
      <w:r w:rsidRPr="003F4A74">
        <w:rPr>
          <w:sz w:val="24"/>
          <w:szCs w:val="24"/>
        </w:rPr>
        <w:t xml:space="preserve"> </w:t>
      </w:r>
      <w:proofErr w:type="spellStart"/>
      <w:r w:rsidRPr="003F4A74">
        <w:rPr>
          <w:sz w:val="24"/>
          <w:szCs w:val="24"/>
        </w:rPr>
        <w:t>sudaryta</w:t>
      </w:r>
      <w:proofErr w:type="spellEnd"/>
      <w:r w:rsidRPr="003F4A74">
        <w:rPr>
          <w:sz w:val="24"/>
          <w:szCs w:val="24"/>
        </w:rPr>
        <w:t xml:space="preserve"> </w:t>
      </w:r>
      <w:proofErr w:type="spellStart"/>
      <w:r w:rsidRPr="003F4A74">
        <w:rPr>
          <w:sz w:val="24"/>
          <w:szCs w:val="24"/>
        </w:rPr>
        <w:t>iš</w:t>
      </w:r>
      <w:proofErr w:type="spellEnd"/>
      <w:r w:rsidRPr="003F4A74">
        <w:rPr>
          <w:sz w:val="24"/>
          <w:szCs w:val="24"/>
        </w:rPr>
        <w:t xml:space="preserve"> </w:t>
      </w:r>
      <w:proofErr w:type="spellStart"/>
      <w:r w:rsidRPr="003F4A74">
        <w:rPr>
          <w:sz w:val="24"/>
          <w:szCs w:val="24"/>
        </w:rPr>
        <w:t>vieno</w:t>
      </w:r>
      <w:proofErr w:type="spellEnd"/>
      <w:r w:rsidRPr="003F4A74">
        <w:rPr>
          <w:sz w:val="24"/>
          <w:szCs w:val="24"/>
        </w:rPr>
        <w:t xml:space="preserve"> </w:t>
      </w:r>
      <w:proofErr w:type="spellStart"/>
      <w:r w:rsidRPr="003F4A74">
        <w:rPr>
          <w:sz w:val="24"/>
          <w:szCs w:val="24"/>
        </w:rPr>
        <w:t>lauko</w:t>
      </w:r>
      <w:proofErr w:type="spellEnd"/>
      <w:r w:rsidRPr="003F4A74">
        <w:rPr>
          <w:sz w:val="24"/>
          <w:szCs w:val="24"/>
        </w:rPr>
        <w:t xml:space="preserve"> </w:t>
      </w:r>
      <w:proofErr w:type="spellStart"/>
      <w:r w:rsidRPr="003F4A74">
        <w:rPr>
          <w:sz w:val="24"/>
          <w:szCs w:val="24"/>
        </w:rPr>
        <w:t>bloko</w:t>
      </w:r>
      <w:proofErr w:type="spellEnd"/>
      <w:r w:rsidRPr="003F4A74">
        <w:rPr>
          <w:sz w:val="24"/>
          <w:szCs w:val="24"/>
        </w:rPr>
        <w:t xml:space="preserve"> </w:t>
      </w:r>
      <w:proofErr w:type="spellStart"/>
      <w:r w:rsidRPr="003F4A74">
        <w:rPr>
          <w:sz w:val="24"/>
          <w:szCs w:val="24"/>
        </w:rPr>
        <w:t>ir</w:t>
      </w:r>
      <w:proofErr w:type="spellEnd"/>
      <w:r w:rsidRPr="003F4A74">
        <w:rPr>
          <w:sz w:val="24"/>
          <w:szCs w:val="24"/>
        </w:rPr>
        <w:t xml:space="preserve"> </w:t>
      </w:r>
      <w:proofErr w:type="spellStart"/>
      <w:r w:rsidRPr="003F4A74">
        <w:rPr>
          <w:sz w:val="24"/>
          <w:szCs w:val="24"/>
        </w:rPr>
        <w:t>devyniolikos</w:t>
      </w:r>
      <w:proofErr w:type="spellEnd"/>
      <w:r w:rsidRPr="003F4A74">
        <w:rPr>
          <w:sz w:val="24"/>
          <w:szCs w:val="24"/>
        </w:rPr>
        <w:t xml:space="preserve"> </w:t>
      </w:r>
      <w:proofErr w:type="spellStart"/>
      <w:r w:rsidRPr="003F4A74">
        <w:rPr>
          <w:sz w:val="24"/>
          <w:szCs w:val="24"/>
        </w:rPr>
        <w:t>vidinių</w:t>
      </w:r>
      <w:proofErr w:type="spellEnd"/>
      <w:r w:rsidRPr="003F4A74">
        <w:rPr>
          <w:sz w:val="24"/>
          <w:szCs w:val="24"/>
        </w:rPr>
        <w:t xml:space="preserve"> </w:t>
      </w:r>
      <w:proofErr w:type="spellStart"/>
      <w:r w:rsidRPr="003F4A74">
        <w:rPr>
          <w:sz w:val="24"/>
          <w:szCs w:val="24"/>
        </w:rPr>
        <w:t>blokų</w:t>
      </w:r>
      <w:proofErr w:type="spellEnd"/>
      <w:r w:rsidRPr="003F4A74">
        <w:rPr>
          <w:sz w:val="24"/>
          <w:szCs w:val="24"/>
        </w:rPr>
        <w:t>.</w:t>
      </w:r>
    </w:p>
    <w:p w14:paraId="3BCA45BC" w14:textId="77777777" w:rsidR="00434817" w:rsidRPr="003F4A74" w:rsidRDefault="00434817" w:rsidP="00434817">
      <w:pPr>
        <w:pStyle w:val="ListParagraph"/>
        <w:numPr>
          <w:ilvl w:val="0"/>
          <w:numId w:val="2"/>
        </w:numPr>
        <w:spacing w:after="160" w:line="360" w:lineRule="auto"/>
        <w:ind w:left="567" w:firstLine="0"/>
        <w:jc w:val="both"/>
        <w:rPr>
          <w:b/>
          <w:sz w:val="24"/>
          <w:szCs w:val="24"/>
        </w:rPr>
      </w:pPr>
      <w:proofErr w:type="spellStart"/>
      <w:r w:rsidRPr="003F4A74">
        <w:rPr>
          <w:b/>
          <w:sz w:val="24"/>
          <w:szCs w:val="24"/>
        </w:rPr>
        <w:t>Sutartinių</w:t>
      </w:r>
      <w:proofErr w:type="spellEnd"/>
      <w:r w:rsidRPr="003F4A74">
        <w:rPr>
          <w:b/>
          <w:sz w:val="24"/>
          <w:szCs w:val="24"/>
        </w:rPr>
        <w:t xml:space="preserve"> </w:t>
      </w:r>
      <w:proofErr w:type="spellStart"/>
      <w:r w:rsidRPr="003F4A74">
        <w:rPr>
          <w:b/>
          <w:sz w:val="24"/>
          <w:szCs w:val="24"/>
        </w:rPr>
        <w:t>įsipareigojimų</w:t>
      </w:r>
      <w:proofErr w:type="spellEnd"/>
      <w:r w:rsidRPr="003F4A74">
        <w:rPr>
          <w:b/>
          <w:sz w:val="24"/>
          <w:szCs w:val="24"/>
        </w:rPr>
        <w:t xml:space="preserve"> </w:t>
      </w:r>
      <w:proofErr w:type="spellStart"/>
      <w:r w:rsidRPr="003F4A74">
        <w:rPr>
          <w:b/>
          <w:sz w:val="24"/>
          <w:szCs w:val="24"/>
        </w:rPr>
        <w:t>vykdymo</w:t>
      </w:r>
      <w:proofErr w:type="spellEnd"/>
      <w:r w:rsidRPr="003F4A74">
        <w:rPr>
          <w:b/>
          <w:sz w:val="24"/>
          <w:szCs w:val="24"/>
        </w:rPr>
        <w:t xml:space="preserve"> </w:t>
      </w:r>
      <w:proofErr w:type="spellStart"/>
      <w:r w:rsidRPr="003F4A74">
        <w:rPr>
          <w:b/>
          <w:sz w:val="24"/>
          <w:szCs w:val="24"/>
        </w:rPr>
        <w:t>tvarka</w:t>
      </w:r>
      <w:proofErr w:type="spellEnd"/>
      <w:r w:rsidRPr="003F4A74">
        <w:rPr>
          <w:b/>
          <w:sz w:val="24"/>
          <w:szCs w:val="24"/>
        </w:rPr>
        <w:t xml:space="preserve"> </w:t>
      </w:r>
      <w:proofErr w:type="spellStart"/>
      <w:r w:rsidRPr="003F4A74">
        <w:rPr>
          <w:b/>
          <w:sz w:val="24"/>
          <w:szCs w:val="24"/>
        </w:rPr>
        <w:t>ir</w:t>
      </w:r>
      <w:proofErr w:type="spellEnd"/>
      <w:r w:rsidRPr="003F4A74">
        <w:rPr>
          <w:b/>
          <w:sz w:val="24"/>
          <w:szCs w:val="24"/>
        </w:rPr>
        <w:t xml:space="preserve"> </w:t>
      </w:r>
      <w:proofErr w:type="spellStart"/>
      <w:r w:rsidRPr="003F4A74">
        <w:rPr>
          <w:b/>
          <w:sz w:val="24"/>
          <w:szCs w:val="24"/>
        </w:rPr>
        <w:t>terminai</w:t>
      </w:r>
      <w:proofErr w:type="spellEnd"/>
    </w:p>
    <w:p w14:paraId="59E20560" w14:textId="77777777" w:rsidR="00434817" w:rsidRPr="003F4A74" w:rsidRDefault="00434817" w:rsidP="00434817">
      <w:pPr>
        <w:spacing w:line="360" w:lineRule="auto"/>
        <w:ind w:firstLine="567"/>
        <w:jc w:val="both"/>
        <w:rPr>
          <w:szCs w:val="24"/>
        </w:rPr>
      </w:pPr>
      <w:r w:rsidRPr="003F4A74">
        <w:rPr>
          <w:szCs w:val="24"/>
        </w:rPr>
        <w:t>2.1. Rangovas privalo atlikti darbus ne vėliau per 2 mėn. nuo sutarties pasirašymo dienos. Dėl nenumatytų aplinkybių nepriklausomų nuo Rangovo, darbų atlikimo terminas gali būti pratęstas 2 mėn.</w:t>
      </w:r>
    </w:p>
    <w:p w14:paraId="4EF52A09" w14:textId="77777777" w:rsidR="00434817" w:rsidRPr="003F4A74" w:rsidRDefault="00434817" w:rsidP="00434817">
      <w:pPr>
        <w:spacing w:line="360" w:lineRule="auto"/>
        <w:ind w:firstLine="567"/>
        <w:jc w:val="both"/>
        <w:rPr>
          <w:szCs w:val="24"/>
        </w:rPr>
      </w:pPr>
      <w:r w:rsidRPr="003F4A74">
        <w:rPr>
          <w:szCs w:val="24"/>
        </w:rPr>
        <w:t>2.2. Darbai bus atliekami veikiančioje ligoninėje, todėl į darbų kainą turi būti įskaičiuoti apsaugos nuo statybinių dulkių ir triukšmo įrengimo kaštai bei įvertinta darbų atlikimo specifika.</w:t>
      </w:r>
    </w:p>
    <w:p w14:paraId="2E5A8645" w14:textId="77777777" w:rsidR="00434817" w:rsidRPr="003F4A74" w:rsidRDefault="00434817" w:rsidP="00434817">
      <w:pPr>
        <w:spacing w:line="360" w:lineRule="auto"/>
        <w:ind w:firstLine="567"/>
        <w:jc w:val="both"/>
        <w:rPr>
          <w:szCs w:val="24"/>
        </w:rPr>
      </w:pPr>
      <w:r w:rsidRPr="003F4A74">
        <w:rPr>
          <w:szCs w:val="24"/>
        </w:rPr>
        <w:t>2.3. Prieš atliekant triukšmingus ir daug dulkių sukeliančius darbus būtina suderinti darbų vykdymą su užsakovo atstovais.</w:t>
      </w:r>
    </w:p>
    <w:p w14:paraId="61DDC73A" w14:textId="77777777" w:rsidR="00434817" w:rsidRPr="003F4A74" w:rsidRDefault="00434817" w:rsidP="00434817">
      <w:pPr>
        <w:spacing w:line="360" w:lineRule="auto"/>
        <w:ind w:firstLine="567"/>
        <w:jc w:val="both"/>
        <w:rPr>
          <w:szCs w:val="24"/>
        </w:rPr>
      </w:pPr>
      <w:r w:rsidRPr="003F4A74">
        <w:rPr>
          <w:szCs w:val="24"/>
        </w:rPr>
        <w:t>2.4. Darbų vykdymo laikas : I-V 7:30 – 16:00.</w:t>
      </w:r>
    </w:p>
    <w:p w14:paraId="1430E4D3" w14:textId="77777777" w:rsidR="00434817" w:rsidRPr="003F4A74" w:rsidRDefault="00434817" w:rsidP="00434817">
      <w:pPr>
        <w:spacing w:line="360" w:lineRule="auto"/>
        <w:ind w:firstLine="567"/>
        <w:jc w:val="both"/>
        <w:rPr>
          <w:szCs w:val="24"/>
        </w:rPr>
      </w:pPr>
      <w:r w:rsidRPr="003F4A74">
        <w:rPr>
          <w:szCs w:val="24"/>
        </w:rPr>
        <w:t>2.5. Darbų atlikimas po 16:00 val. savaitgaliais ir švenčių dienomis yra galimas, suderinus darbų atlikimo laiko grafiką.</w:t>
      </w:r>
    </w:p>
    <w:p w14:paraId="32C72395" w14:textId="77777777" w:rsidR="00434817" w:rsidRPr="003F4A74" w:rsidRDefault="00434817" w:rsidP="00434817">
      <w:pPr>
        <w:spacing w:line="360" w:lineRule="auto"/>
        <w:ind w:left="567"/>
        <w:jc w:val="both"/>
        <w:rPr>
          <w:szCs w:val="24"/>
        </w:rPr>
      </w:pPr>
      <w:r w:rsidRPr="003F4A74">
        <w:rPr>
          <w:b/>
          <w:szCs w:val="24"/>
        </w:rPr>
        <w:t>3.</w:t>
      </w:r>
      <w:r w:rsidRPr="003F4A74">
        <w:rPr>
          <w:b/>
          <w:szCs w:val="24"/>
        </w:rPr>
        <w:tab/>
        <w:t>Aplinkosauginiai reikalavimai</w:t>
      </w:r>
    </w:p>
    <w:p w14:paraId="1CACD60F" w14:textId="77777777" w:rsidR="00434817" w:rsidRPr="003F4A74" w:rsidRDefault="00434817" w:rsidP="00434817">
      <w:pPr>
        <w:spacing w:line="360" w:lineRule="auto"/>
        <w:ind w:firstLine="567"/>
        <w:jc w:val="both"/>
        <w:rPr>
          <w:szCs w:val="24"/>
        </w:rPr>
      </w:pPr>
      <w:r w:rsidRPr="003F4A74">
        <w:rPr>
          <w:szCs w:val="24"/>
        </w:rPr>
        <w:t>3.1. Rangovas nuo darbų pradžios iki pabaigos turi palaikyti švarą ir tvarką statybos objekte.</w:t>
      </w:r>
    </w:p>
    <w:p w14:paraId="2D9CC981" w14:textId="77777777" w:rsidR="00434817" w:rsidRPr="003F4A74" w:rsidRDefault="00434817" w:rsidP="00434817">
      <w:pPr>
        <w:spacing w:line="360" w:lineRule="auto"/>
        <w:ind w:firstLine="567"/>
        <w:jc w:val="both"/>
        <w:rPr>
          <w:szCs w:val="24"/>
        </w:rPr>
      </w:pPr>
      <w:r w:rsidRPr="003F4A74">
        <w:rPr>
          <w:szCs w:val="24"/>
        </w:rPr>
        <w:t>3.2. Susidariusios statybinės atliekos , pakuotės ir pan. turi būti išvežtos į atitinkamas jų šalinimo vietas.</w:t>
      </w:r>
    </w:p>
    <w:p w14:paraId="72EB1B59" w14:textId="77777777" w:rsidR="00434817" w:rsidRPr="003F4A74" w:rsidRDefault="00434817" w:rsidP="00434817">
      <w:pPr>
        <w:spacing w:line="360" w:lineRule="auto"/>
        <w:ind w:firstLine="567"/>
        <w:jc w:val="both"/>
        <w:rPr>
          <w:szCs w:val="24"/>
        </w:rPr>
      </w:pPr>
      <w:r w:rsidRPr="003F4A74">
        <w:rPr>
          <w:szCs w:val="24"/>
        </w:rPr>
        <w:t>3.3. Dulkančios statybinės atliekos turi būti vežamos dengtose transporto priemonėse, užtikrinančiose aplinkos apsaugą.</w:t>
      </w:r>
    </w:p>
    <w:p w14:paraId="40851C18" w14:textId="77777777" w:rsidR="00434817" w:rsidRPr="003F4A74" w:rsidRDefault="00434817" w:rsidP="00434817">
      <w:pPr>
        <w:spacing w:line="360" w:lineRule="auto"/>
        <w:ind w:left="567"/>
        <w:jc w:val="both"/>
        <w:rPr>
          <w:b/>
          <w:szCs w:val="24"/>
        </w:rPr>
      </w:pPr>
      <w:r w:rsidRPr="003F4A74">
        <w:rPr>
          <w:b/>
          <w:szCs w:val="24"/>
        </w:rPr>
        <w:t>4.</w:t>
      </w:r>
      <w:r w:rsidRPr="003F4A74">
        <w:rPr>
          <w:b/>
          <w:szCs w:val="24"/>
        </w:rPr>
        <w:tab/>
        <w:t>Kitos sąlygos</w:t>
      </w:r>
    </w:p>
    <w:p w14:paraId="4D939AD0" w14:textId="77777777" w:rsidR="00434817" w:rsidRPr="003F4A74" w:rsidRDefault="00434817" w:rsidP="00434817">
      <w:pPr>
        <w:spacing w:line="360" w:lineRule="auto"/>
        <w:ind w:firstLine="567"/>
        <w:jc w:val="both"/>
        <w:rPr>
          <w:szCs w:val="24"/>
        </w:rPr>
      </w:pPr>
      <w:r w:rsidRPr="003F4A74">
        <w:rPr>
          <w:szCs w:val="24"/>
        </w:rPr>
        <w:lastRenderedPageBreak/>
        <w:t xml:space="preserve">4.1. Tikslius darbų ir įrengimų kiekius, </w:t>
      </w:r>
      <w:proofErr w:type="spellStart"/>
      <w:r w:rsidRPr="003F4A74">
        <w:rPr>
          <w:szCs w:val="24"/>
        </w:rPr>
        <w:t>šaltnešio</w:t>
      </w:r>
      <w:proofErr w:type="spellEnd"/>
      <w:r w:rsidRPr="003F4A74">
        <w:rPr>
          <w:szCs w:val="24"/>
        </w:rPr>
        <w:t xml:space="preserve"> trasos ilgį, skylių gręžimą, atstumus iki elektros tinklo pajungimo taško, išorinio bloko pastatymo vietą (išorinį bloką pajungia rangovas savo kabeliu ir komutaciniu automatu, pajungimo vietą parodo užsakovas) turi įsivertinti Rangovas. Siūloma prieš pateikiant pasiūlymą apsilankyti Klaipėdos universiteto ligoninėje, Korpuse „Jūra“, dienos plastinės chirurgijos skyriuje, Liepojos g. 45, Klaipėda. Apžiūros laiką derinti su atsakingu asmeniu: Linas Drevinskas , el. paštas </w:t>
      </w:r>
      <w:hyperlink r:id="rId14" w:history="1">
        <w:r w:rsidRPr="003F4A74">
          <w:rPr>
            <w:rStyle w:val="Hyperlink"/>
            <w:szCs w:val="24"/>
          </w:rPr>
          <w:t>linas.drevinskas@kulig.lt</w:t>
        </w:r>
      </w:hyperlink>
      <w:r w:rsidRPr="003F4A74">
        <w:rPr>
          <w:szCs w:val="24"/>
        </w:rPr>
        <w:t xml:space="preserve">, tel. </w:t>
      </w:r>
      <w:proofErr w:type="spellStart"/>
      <w:r w:rsidRPr="003F4A74">
        <w:rPr>
          <w:szCs w:val="24"/>
        </w:rPr>
        <w:t>nr.</w:t>
      </w:r>
      <w:proofErr w:type="spellEnd"/>
      <w:r w:rsidRPr="003F4A74">
        <w:rPr>
          <w:szCs w:val="24"/>
        </w:rPr>
        <w:t xml:space="preserve"> 061495950 </w:t>
      </w:r>
    </w:p>
    <w:p w14:paraId="32A6EC17" w14:textId="77777777" w:rsidR="00434817" w:rsidRPr="003F4A74" w:rsidRDefault="00434817" w:rsidP="00434817">
      <w:pPr>
        <w:spacing w:line="360" w:lineRule="auto"/>
        <w:ind w:firstLine="567"/>
        <w:jc w:val="both"/>
        <w:rPr>
          <w:szCs w:val="24"/>
        </w:rPr>
      </w:pPr>
      <w:r w:rsidRPr="003F4A74">
        <w:rPr>
          <w:szCs w:val="24"/>
        </w:rPr>
        <w:t>4.2. Rangovas atsako už darbų saugos ir priešgaisrinių reikalavimų laikymąsi. Atlikti darbai turi atitikti Lietuvos Respublikos galiojančių statybos teisės aktų reikalavimus.</w:t>
      </w:r>
    </w:p>
    <w:p w14:paraId="48BBEF9E" w14:textId="77777777" w:rsidR="00434817" w:rsidRPr="003F4A74" w:rsidRDefault="00434817" w:rsidP="00434817">
      <w:pPr>
        <w:spacing w:line="360" w:lineRule="auto"/>
        <w:ind w:firstLine="567"/>
        <w:jc w:val="both"/>
        <w:rPr>
          <w:szCs w:val="24"/>
        </w:rPr>
      </w:pPr>
      <w:r w:rsidRPr="003F4A74">
        <w:rPr>
          <w:szCs w:val="24"/>
        </w:rPr>
        <w:t>4.3. Atlikęs darbus rangovas pateikia užsakovui atliktų darbų aktą, visą techninę dokumentaciją, naudojimosi ir priežiūros instrukciją , taip pat panaudotų medžiagų atitikties deklaracijas.</w:t>
      </w:r>
    </w:p>
    <w:p w14:paraId="724B2882" w14:textId="77777777" w:rsidR="00434817" w:rsidRPr="00BB6E25" w:rsidRDefault="00434817" w:rsidP="00BB6E25">
      <w:pPr>
        <w:jc w:val="center"/>
        <w:rPr>
          <w:b/>
          <w:bCs/>
          <w:color w:val="000000"/>
          <w:sz w:val="22"/>
          <w:szCs w:val="22"/>
        </w:rPr>
      </w:pP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C25D7" w14:textId="77777777" w:rsidR="00C844D0" w:rsidRDefault="00C844D0">
      <w:pPr>
        <w:rPr>
          <w:kern w:val="2"/>
          <w:sz w:val="22"/>
          <w:szCs w:val="22"/>
          <w:lang w:val="en-US"/>
        </w:rPr>
      </w:pPr>
      <w:r>
        <w:rPr>
          <w:kern w:val="2"/>
          <w:sz w:val="22"/>
          <w:szCs w:val="22"/>
          <w:lang w:val="en-US"/>
        </w:rPr>
        <w:separator/>
      </w:r>
    </w:p>
  </w:endnote>
  <w:endnote w:type="continuationSeparator" w:id="0">
    <w:p w14:paraId="5B00B729" w14:textId="77777777" w:rsidR="00C844D0" w:rsidRDefault="00C844D0">
      <w:pPr>
        <w:rPr>
          <w:kern w:val="2"/>
          <w:sz w:val="22"/>
          <w:szCs w:val="22"/>
          <w:lang w:val="en-US"/>
        </w:rPr>
      </w:pPr>
      <w:r>
        <w:rPr>
          <w:kern w:val="2"/>
          <w:sz w:val="22"/>
          <w:szCs w:val="22"/>
          <w:lang w:val="en-US"/>
        </w:rPr>
        <w:continuationSeparator/>
      </w:r>
    </w:p>
  </w:endnote>
  <w:endnote w:type="continuationNotice" w:id="1">
    <w:p w14:paraId="459EFC48" w14:textId="77777777" w:rsidR="00C844D0" w:rsidRDefault="00C844D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BB55B" w14:textId="77777777" w:rsidR="00C844D0" w:rsidRDefault="00C844D0">
      <w:pPr>
        <w:rPr>
          <w:kern w:val="2"/>
          <w:sz w:val="22"/>
          <w:szCs w:val="22"/>
          <w:lang w:val="en-US"/>
        </w:rPr>
      </w:pPr>
      <w:r>
        <w:rPr>
          <w:kern w:val="2"/>
          <w:sz w:val="22"/>
          <w:szCs w:val="22"/>
          <w:lang w:val="en-US"/>
        </w:rPr>
        <w:separator/>
      </w:r>
    </w:p>
  </w:footnote>
  <w:footnote w:type="continuationSeparator" w:id="0">
    <w:p w14:paraId="090DBBBE" w14:textId="77777777" w:rsidR="00C844D0" w:rsidRDefault="00C844D0">
      <w:pPr>
        <w:rPr>
          <w:kern w:val="2"/>
          <w:sz w:val="22"/>
          <w:szCs w:val="22"/>
          <w:lang w:val="en-US"/>
        </w:rPr>
      </w:pPr>
      <w:r>
        <w:rPr>
          <w:kern w:val="2"/>
          <w:sz w:val="22"/>
          <w:szCs w:val="22"/>
          <w:lang w:val="en-US"/>
        </w:rPr>
        <w:continuationSeparator/>
      </w:r>
    </w:p>
  </w:footnote>
  <w:footnote w:type="continuationNotice" w:id="1">
    <w:p w14:paraId="5C289001" w14:textId="77777777" w:rsidR="00C844D0" w:rsidRDefault="00C844D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162D3"/>
    <w:multiLevelType w:val="multilevel"/>
    <w:tmpl w:val="E382731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1"/>
  </w:num>
  <w:num w:numId="2" w16cid:durableId="195393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6A88"/>
    <w:rsid w:val="0003764F"/>
    <w:rsid w:val="00054668"/>
    <w:rsid w:val="000623C4"/>
    <w:rsid w:val="00064297"/>
    <w:rsid w:val="000734B6"/>
    <w:rsid w:val="0008132C"/>
    <w:rsid w:val="000B237A"/>
    <w:rsid w:val="000C3125"/>
    <w:rsid w:val="000D629B"/>
    <w:rsid w:val="000E69A3"/>
    <w:rsid w:val="001151F7"/>
    <w:rsid w:val="00124009"/>
    <w:rsid w:val="0012759A"/>
    <w:rsid w:val="0013120E"/>
    <w:rsid w:val="00140D9D"/>
    <w:rsid w:val="00162A8A"/>
    <w:rsid w:val="00174E6C"/>
    <w:rsid w:val="0019547E"/>
    <w:rsid w:val="001B206E"/>
    <w:rsid w:val="001E2DB3"/>
    <w:rsid w:val="001F174B"/>
    <w:rsid w:val="001F5EAE"/>
    <w:rsid w:val="00211E30"/>
    <w:rsid w:val="0028690B"/>
    <w:rsid w:val="002971DA"/>
    <w:rsid w:val="002A26F2"/>
    <w:rsid w:val="002A4BA1"/>
    <w:rsid w:val="002F145E"/>
    <w:rsid w:val="00321C3F"/>
    <w:rsid w:val="003826F4"/>
    <w:rsid w:val="003B732B"/>
    <w:rsid w:val="003E6D48"/>
    <w:rsid w:val="00404429"/>
    <w:rsid w:val="00417A13"/>
    <w:rsid w:val="004201D9"/>
    <w:rsid w:val="00434817"/>
    <w:rsid w:val="0043658B"/>
    <w:rsid w:val="0044159D"/>
    <w:rsid w:val="00444CBC"/>
    <w:rsid w:val="00461685"/>
    <w:rsid w:val="00470743"/>
    <w:rsid w:val="00470857"/>
    <w:rsid w:val="00486652"/>
    <w:rsid w:val="00492561"/>
    <w:rsid w:val="004959B2"/>
    <w:rsid w:val="004B5048"/>
    <w:rsid w:val="004C7522"/>
    <w:rsid w:val="00511915"/>
    <w:rsid w:val="00513D49"/>
    <w:rsid w:val="00524072"/>
    <w:rsid w:val="0052577E"/>
    <w:rsid w:val="00561740"/>
    <w:rsid w:val="005707E0"/>
    <w:rsid w:val="00575005"/>
    <w:rsid w:val="00582484"/>
    <w:rsid w:val="00587A47"/>
    <w:rsid w:val="0059553A"/>
    <w:rsid w:val="005A5832"/>
    <w:rsid w:val="005D035F"/>
    <w:rsid w:val="005F5278"/>
    <w:rsid w:val="005F5B23"/>
    <w:rsid w:val="00620AEA"/>
    <w:rsid w:val="00640A41"/>
    <w:rsid w:val="00640E9B"/>
    <w:rsid w:val="006B38B9"/>
    <w:rsid w:val="006C234B"/>
    <w:rsid w:val="00707F1B"/>
    <w:rsid w:val="00712B7D"/>
    <w:rsid w:val="00717422"/>
    <w:rsid w:val="00731D33"/>
    <w:rsid w:val="007338DE"/>
    <w:rsid w:val="00754D21"/>
    <w:rsid w:val="00757138"/>
    <w:rsid w:val="0076109B"/>
    <w:rsid w:val="00770ED1"/>
    <w:rsid w:val="007932F5"/>
    <w:rsid w:val="007B7582"/>
    <w:rsid w:val="007D2748"/>
    <w:rsid w:val="007D6DAB"/>
    <w:rsid w:val="007E1115"/>
    <w:rsid w:val="00811688"/>
    <w:rsid w:val="00837FBA"/>
    <w:rsid w:val="008466B1"/>
    <w:rsid w:val="00846C7B"/>
    <w:rsid w:val="00856A95"/>
    <w:rsid w:val="00857EC3"/>
    <w:rsid w:val="00870FCE"/>
    <w:rsid w:val="0087257D"/>
    <w:rsid w:val="00876509"/>
    <w:rsid w:val="00882B1A"/>
    <w:rsid w:val="008A70AF"/>
    <w:rsid w:val="008B2190"/>
    <w:rsid w:val="008C3F25"/>
    <w:rsid w:val="008D6B22"/>
    <w:rsid w:val="008E65E3"/>
    <w:rsid w:val="009115FA"/>
    <w:rsid w:val="009239EA"/>
    <w:rsid w:val="0094177E"/>
    <w:rsid w:val="00947376"/>
    <w:rsid w:val="00956BA4"/>
    <w:rsid w:val="00966B16"/>
    <w:rsid w:val="00990810"/>
    <w:rsid w:val="009B283C"/>
    <w:rsid w:val="009C0D0E"/>
    <w:rsid w:val="009D3FFC"/>
    <w:rsid w:val="009F7BBC"/>
    <w:rsid w:val="00A02054"/>
    <w:rsid w:val="00A0382D"/>
    <w:rsid w:val="00A10867"/>
    <w:rsid w:val="00A179AE"/>
    <w:rsid w:val="00A27F60"/>
    <w:rsid w:val="00A570F1"/>
    <w:rsid w:val="00A72E6A"/>
    <w:rsid w:val="00A76148"/>
    <w:rsid w:val="00AF19A7"/>
    <w:rsid w:val="00B0323A"/>
    <w:rsid w:val="00B037A5"/>
    <w:rsid w:val="00B03DB5"/>
    <w:rsid w:val="00B30D4D"/>
    <w:rsid w:val="00B52FC8"/>
    <w:rsid w:val="00B721C4"/>
    <w:rsid w:val="00B7633A"/>
    <w:rsid w:val="00BA2356"/>
    <w:rsid w:val="00BB4557"/>
    <w:rsid w:val="00BB6E25"/>
    <w:rsid w:val="00BC4057"/>
    <w:rsid w:val="00BC7BFE"/>
    <w:rsid w:val="00C0277E"/>
    <w:rsid w:val="00C115B6"/>
    <w:rsid w:val="00C170AA"/>
    <w:rsid w:val="00C22A97"/>
    <w:rsid w:val="00C23F86"/>
    <w:rsid w:val="00C31741"/>
    <w:rsid w:val="00C4694B"/>
    <w:rsid w:val="00C50AB7"/>
    <w:rsid w:val="00C646CF"/>
    <w:rsid w:val="00C65DFF"/>
    <w:rsid w:val="00C844D0"/>
    <w:rsid w:val="00CB046C"/>
    <w:rsid w:val="00CB08F1"/>
    <w:rsid w:val="00CF657C"/>
    <w:rsid w:val="00D26D92"/>
    <w:rsid w:val="00D512A1"/>
    <w:rsid w:val="00D54725"/>
    <w:rsid w:val="00D55D3A"/>
    <w:rsid w:val="00D82801"/>
    <w:rsid w:val="00D839BA"/>
    <w:rsid w:val="00DA4E80"/>
    <w:rsid w:val="00DC5437"/>
    <w:rsid w:val="00E04636"/>
    <w:rsid w:val="00E04BBA"/>
    <w:rsid w:val="00E04F73"/>
    <w:rsid w:val="00E07BD1"/>
    <w:rsid w:val="00E23EC2"/>
    <w:rsid w:val="00EE4791"/>
    <w:rsid w:val="00EF021E"/>
    <w:rsid w:val="00EF4125"/>
    <w:rsid w:val="00EF7613"/>
    <w:rsid w:val="00F27621"/>
    <w:rsid w:val="00F7199B"/>
    <w:rsid w:val="00F92CAF"/>
    <w:rsid w:val="00F97929"/>
    <w:rsid w:val="00FB0F83"/>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ta.bertasiene@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anguole.bruziene@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s.drevinskas@kulig.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66115</Words>
  <Characters>37687</Characters>
  <Application>Microsoft Office Word</Application>
  <DocSecurity>0</DocSecurity>
  <Lines>314</Lines>
  <Paragraphs>207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103595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3</cp:revision>
  <dcterms:created xsi:type="dcterms:W3CDTF">2025-07-29T09:00:00Z</dcterms:created>
  <dcterms:modified xsi:type="dcterms:W3CDTF">2025-07-30T06:39:00Z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