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</w:p>
    <w:p w14:paraId="3555A3B3" w14:textId="77777777" w:rsidR="00AC16A9" w:rsidRDefault="00AC16A9" w:rsidP="00AC16A9">
      <w:pPr>
        <w:jc w:val="center"/>
        <w:rPr>
          <w:b/>
        </w:rPr>
      </w:pPr>
    </w:p>
    <w:p w14:paraId="398E029D" w14:textId="53F69241" w:rsidR="00733A9B" w:rsidRPr="0022711C" w:rsidRDefault="00AC16A9" w:rsidP="00AC16A9">
      <w:pPr>
        <w:jc w:val="center"/>
        <w:rPr>
          <w:b/>
          <w:bCs/>
        </w:rPr>
      </w:pPr>
      <w:r w:rsidRPr="00AC16A9">
        <w:rPr>
          <w:b/>
        </w:rPr>
        <w:t xml:space="preserve">SUNKVEŽIMIŲ KĖBULO SAUGOS DIRŽŲ ĮRENGIMO PASLAUGŲ </w:t>
      </w:r>
      <w:r w:rsidR="00453509" w:rsidRPr="0022711C">
        <w:rPr>
          <w:b/>
          <w:bCs/>
        </w:rPr>
        <w:br/>
      </w:r>
      <w:r w:rsidR="00733A9B" w:rsidRPr="0022711C">
        <w:rPr>
          <w:b/>
          <w:bCs/>
        </w:rPr>
        <w:t>TECHNINĖ SPECIFIKACIJA</w:t>
      </w:r>
    </w:p>
    <w:p w14:paraId="4509342D" w14:textId="77777777" w:rsidR="00E90890" w:rsidRDefault="00E90890" w:rsidP="00733A9B">
      <w:pPr>
        <w:jc w:val="center"/>
        <w:outlineLvl w:val="0"/>
        <w:rPr>
          <w:bCs/>
          <w:spacing w:val="3"/>
          <w:szCs w:val="20"/>
          <w:u w:val="single"/>
        </w:rPr>
      </w:pPr>
    </w:p>
    <w:p w14:paraId="398E029E" w14:textId="1A799300" w:rsidR="00733A9B" w:rsidRPr="0022711C" w:rsidRDefault="000C6499" w:rsidP="00733A9B">
      <w:pPr>
        <w:jc w:val="center"/>
        <w:outlineLvl w:val="0"/>
        <w:rPr>
          <w:bCs/>
          <w:spacing w:val="3"/>
          <w:szCs w:val="20"/>
          <w:u w:val="single"/>
        </w:rPr>
      </w:pPr>
      <w:r w:rsidRPr="0022711C">
        <w:rPr>
          <w:bCs/>
          <w:spacing w:val="3"/>
          <w:szCs w:val="20"/>
          <w:u w:val="single"/>
        </w:rPr>
        <w:t>202</w:t>
      </w:r>
      <w:r w:rsidR="009F0ABE">
        <w:rPr>
          <w:bCs/>
          <w:spacing w:val="3"/>
          <w:szCs w:val="20"/>
          <w:u w:val="single"/>
        </w:rPr>
        <w:t>5</w:t>
      </w:r>
      <w:r w:rsidRPr="0022711C">
        <w:rPr>
          <w:bCs/>
          <w:spacing w:val="3"/>
          <w:szCs w:val="20"/>
          <w:u w:val="single"/>
        </w:rPr>
        <w:t>-</w:t>
      </w:r>
    </w:p>
    <w:p w14:paraId="398E029F" w14:textId="77777777" w:rsidR="00733A9B" w:rsidRPr="0022711C" w:rsidRDefault="00733A9B" w:rsidP="00733A9B">
      <w:pPr>
        <w:jc w:val="center"/>
        <w:outlineLvl w:val="0"/>
        <w:rPr>
          <w:bCs/>
        </w:rPr>
      </w:pPr>
      <w:r w:rsidRPr="0022711C">
        <w:rPr>
          <w:bCs/>
          <w:sz w:val="18"/>
          <w:szCs w:val="18"/>
        </w:rPr>
        <w:t>(</w:t>
      </w:r>
      <w:r w:rsidRPr="0022711C">
        <w:rPr>
          <w:bCs/>
        </w:rPr>
        <w:t>data, Nr.)</w:t>
      </w:r>
    </w:p>
    <w:p w14:paraId="398E02A0" w14:textId="7F3AA5D4" w:rsidR="00733A9B" w:rsidRPr="0022711C" w:rsidRDefault="000C6499" w:rsidP="00733A9B">
      <w:pPr>
        <w:jc w:val="center"/>
        <w:outlineLvl w:val="0"/>
        <w:rPr>
          <w:bCs/>
          <w:u w:val="single"/>
        </w:rPr>
      </w:pPr>
      <w:r w:rsidRPr="0022711C">
        <w:rPr>
          <w:bCs/>
          <w:u w:val="single"/>
        </w:rPr>
        <w:t>Vilnius</w:t>
      </w:r>
    </w:p>
    <w:p w14:paraId="398E02A1" w14:textId="79352FE9" w:rsidR="00733A9B" w:rsidRDefault="00733A9B" w:rsidP="00733A9B">
      <w:pPr>
        <w:jc w:val="center"/>
        <w:outlineLvl w:val="0"/>
        <w:rPr>
          <w:bCs/>
        </w:rPr>
      </w:pPr>
      <w:r w:rsidRPr="0022711C">
        <w:rPr>
          <w:bCs/>
        </w:rPr>
        <w:t>(vieta)</w:t>
      </w:r>
    </w:p>
    <w:p w14:paraId="087C0412" w14:textId="77777777" w:rsidR="00F30777" w:rsidRDefault="00F30777" w:rsidP="00733A9B">
      <w:pPr>
        <w:jc w:val="center"/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081"/>
      </w:tblGrid>
      <w:tr w:rsidR="00F30777" w14:paraId="770A9249" w14:textId="77777777" w:rsidTr="00B73779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30D" w14:textId="77777777" w:rsidR="00F30777" w:rsidRPr="00453509" w:rsidRDefault="00F30777" w:rsidP="00B73779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164D" w14:textId="77777777" w:rsidR="00F30777" w:rsidRPr="003B51A5" w:rsidRDefault="00F30777" w:rsidP="00B73779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53E0" w14:textId="77777777" w:rsidR="00F30777" w:rsidRPr="003B51A5" w:rsidRDefault="00F30777" w:rsidP="00B73779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  <w:t xml:space="preserve"> </w:t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Pr="003B51A5">
              <w:rPr>
                <w:sz w:val="22"/>
                <w:szCs w:val="22"/>
              </w:rPr>
              <w:t>įrašomi esminiai techniniai duomenys (pvz.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prekės dydžio matmenys su galimais nuokrypiais „nuo“ „iki“, prekės medžiaginė sudėtis, kiti būtini specifiniai techniniai parametrai, paslaugoms keliami reikalavimai, darbų apimtys, nurodoma</w:t>
            </w:r>
            <w:r>
              <w:rPr>
                <w:sz w:val="22"/>
                <w:szCs w:val="22"/>
              </w:rPr>
              <w:t>,</w:t>
            </w:r>
            <w:r w:rsidRPr="003B51A5">
              <w:rPr>
                <w:sz w:val="22"/>
                <w:szCs w:val="22"/>
              </w:rPr>
              <w:t xml:space="preserve"> ar į prekės kainą turi būti įskaičiuotas prekės atvežimas, jos montavimas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F30777" w14:paraId="54909919" w14:textId="77777777" w:rsidTr="00B737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985" w14:textId="77777777" w:rsidR="00F30777" w:rsidRDefault="00F30777" w:rsidP="00B7377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90CC1">
              <w:rPr>
                <w:bCs/>
                <w:lang w:eastAsia="en-US"/>
              </w:rPr>
              <w:t>1.</w:t>
            </w:r>
          </w:p>
          <w:p w14:paraId="33635F06" w14:textId="77777777" w:rsidR="00F30777" w:rsidRPr="00590CC1" w:rsidRDefault="00F30777" w:rsidP="00B7377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ED4" w14:textId="77777777" w:rsidR="00F30777" w:rsidRPr="00454B6B" w:rsidRDefault="00F30777" w:rsidP="00B73779">
            <w:pPr>
              <w:spacing w:line="276" w:lineRule="auto"/>
              <w:rPr>
                <w:bCs/>
                <w:lang w:eastAsia="en-US"/>
              </w:rPr>
            </w:pPr>
            <w:r>
              <w:t xml:space="preserve">Sunkvežimių kėbulo saugos diržų įrengimo paslauga.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FBC" w14:textId="77777777" w:rsidR="00F30777" w:rsidRPr="006C6A32" w:rsidRDefault="00F30777" w:rsidP="00B73779">
            <w:pPr>
              <w:jc w:val="both"/>
            </w:pPr>
            <w:r>
              <w:rPr>
                <w:bCs/>
              </w:rPr>
              <w:t xml:space="preserve">Vadovaujantis 2024 m. rugsėjo 6 d. Lietuvos kariuomenės vado įsakymu Nr. V-1305, „Dėl keleivių vežimo krovininio automobilio kėbule tvarkos aprašo patvirtinimo“ </w:t>
            </w:r>
            <w:r w:rsidRPr="006C6A32">
              <w:rPr>
                <w:bCs/>
              </w:rPr>
              <w:t xml:space="preserve">LKA tarnybiniuose sunkvežimių kėbuluose turi būti įrengti saugos diržai. Saugos diržas (sėdynės diržas, diržas) - </w:t>
            </w:r>
            <w:r w:rsidRPr="006C6A32">
              <w:t xml:space="preserve">įtaisas, sudarytas iš diržo juostų su saugos sagtimi, reguliavimo įtaisais ir priedais, kurį galima pritvirtinti sunkvežimio kėbulo viduje ir kurio paskirtis – įvykus susidūrimui arba transporto priemonę staigiai stabdant riboti naudotojo slinktį ir taip sumažinti jo sužeidimo pavojų. </w:t>
            </w:r>
          </w:p>
          <w:p w14:paraId="67E0B2EC" w14:textId="77777777" w:rsidR="00F30777" w:rsidRPr="006C6A32" w:rsidRDefault="00F30777" w:rsidP="00B73779">
            <w:pPr>
              <w:pStyle w:val="ti-grseq-1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lt-LT"/>
              </w:rPr>
            </w:pPr>
            <w:r w:rsidRPr="006C6A32">
              <w:rPr>
                <w:bCs/>
                <w:lang w:val="lt-LT"/>
              </w:rPr>
              <w:t xml:space="preserve"> </w:t>
            </w:r>
          </w:p>
          <w:p w14:paraId="323CE758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>Reikalavimai diržams ir jų įrengimui:</w:t>
            </w:r>
          </w:p>
          <w:p w14:paraId="6583EC1D" w14:textId="77777777" w:rsidR="00F30777" w:rsidRPr="006C6A32" w:rsidRDefault="00F30777" w:rsidP="00B73779">
            <w:pPr>
              <w:pStyle w:val="ti-grseq-1"/>
              <w:shd w:val="clear" w:color="auto" w:fill="FFFFFF"/>
              <w:spacing w:before="0" w:beforeAutospacing="0" w:after="0" w:afterAutospacing="0"/>
              <w:jc w:val="both"/>
              <w:rPr>
                <w:lang w:val="lt-LT"/>
              </w:rPr>
            </w:pPr>
            <w:r w:rsidRPr="006C6A32">
              <w:rPr>
                <w:bCs/>
                <w:lang w:val="lt-LT"/>
              </w:rPr>
              <w:t>1. Juosmens diržas - d</w:t>
            </w:r>
            <w:r w:rsidRPr="006C6A32">
              <w:rPr>
                <w:lang w:val="lt-LT"/>
              </w:rPr>
              <w:t xml:space="preserve">vitaškio tvirtinimo diržas, iš priekio juosiantis naudotojo dubens sritį. </w:t>
            </w:r>
          </w:p>
          <w:p w14:paraId="110609E0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>2. Saugos diržas užsegamas per juosmenį, pagamintas iš tvirtos ir atsparios pluoštinės medžiagos (nailonas, poliesteris arba lygiavertės) atsparios tempimui ir plyšimui.</w:t>
            </w:r>
          </w:p>
          <w:p w14:paraId="2FB59B16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shd w:val="clear" w:color="auto" w:fill="FFFFFF"/>
              </w:rPr>
              <w:t>3. Diržo reguliavimo įtaisas, kuriuo diržą galima pritaikyti pagal kiekvieno naudotojo poreikius. Reguliavimo įtaisas gali būti sagties dalis arba bet kuri kita saugos diržo dalis.</w:t>
            </w:r>
            <w:r w:rsidRPr="006C6A32">
              <w:rPr>
                <w:bCs/>
              </w:rPr>
              <w:t xml:space="preserve"> </w:t>
            </w:r>
          </w:p>
          <w:p w14:paraId="650B641F" w14:textId="77777777" w:rsidR="00F30777" w:rsidRPr="006C6A32" w:rsidRDefault="00F30777" w:rsidP="00B73779">
            <w:pPr>
              <w:pStyle w:val="ti-grseq-1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lt-LT"/>
              </w:rPr>
            </w:pPr>
            <w:r w:rsidRPr="006C6A32">
              <w:rPr>
                <w:bCs/>
                <w:lang w:val="lt-LT"/>
              </w:rPr>
              <w:t xml:space="preserve">4. Diržo tvirtinimo laikikliai, kuriais galima pritvirtinti saugos diržą prie metalinės sunkvežimio kėbulo konstrukcijos. </w:t>
            </w:r>
          </w:p>
          <w:p w14:paraId="010CDDE5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 xml:space="preserve">5. Saugos diržai turi būti sertifikuoti, atitikti </w:t>
            </w:r>
            <w:r w:rsidRPr="006C6A32">
              <w:rPr>
                <w:bCs/>
                <w:shd w:val="clear" w:color="auto" w:fill="FFFFFF"/>
              </w:rPr>
              <w:t>Jungtinių Tautų Europos ekonomikos komisijos (JT EEK) taisyklės Nr. 16. </w:t>
            </w:r>
            <w:r w:rsidRPr="006C6A32">
              <w:rPr>
                <w:bCs/>
              </w:rPr>
              <w:t xml:space="preserve"> ir 77/541/EEB direktyvoje ir jos prieduose taikomus reikalavimus. </w:t>
            </w:r>
          </w:p>
          <w:p w14:paraId="65A94B7E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>6. Saugos diržai turi būti sumontuoti ir pritvirtinti prie sunkvežimio kėbulo metalinės konstrukcijos šiuose automobiliuose:</w:t>
            </w:r>
          </w:p>
          <w:p w14:paraId="2AC20E8C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>6.1. Sunkvežimiai DAF</w:t>
            </w:r>
            <w:r>
              <w:rPr>
                <w:bCs/>
              </w:rPr>
              <w:t xml:space="preserve"> -</w:t>
            </w:r>
            <w:r w:rsidRPr="006C6A32">
              <w:rPr>
                <w:bCs/>
              </w:rPr>
              <w:t xml:space="preserve"> šoninės krypties viet</w:t>
            </w:r>
            <w:r>
              <w:rPr>
                <w:bCs/>
              </w:rPr>
              <w:t>ose</w:t>
            </w:r>
            <w:r w:rsidRPr="006C6A32">
              <w:rPr>
                <w:bCs/>
              </w:rPr>
              <w:t xml:space="preserve"> kiekvienoje </w:t>
            </w:r>
            <w:r>
              <w:rPr>
                <w:bCs/>
              </w:rPr>
              <w:t xml:space="preserve">kėbulo </w:t>
            </w:r>
            <w:r w:rsidRPr="006C6A32">
              <w:rPr>
                <w:bCs/>
              </w:rPr>
              <w:t xml:space="preserve">pusėje. </w:t>
            </w:r>
          </w:p>
          <w:p w14:paraId="71B4D3C5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 xml:space="preserve">6.2. Sunkvežimis MB </w:t>
            </w:r>
            <w:proofErr w:type="spellStart"/>
            <w:r w:rsidRPr="006C6A32">
              <w:rPr>
                <w:bCs/>
              </w:rPr>
              <w:t>Unimog</w:t>
            </w:r>
            <w:proofErr w:type="spellEnd"/>
            <w:r w:rsidRPr="006C6A32">
              <w:rPr>
                <w:bCs/>
              </w:rPr>
              <w:t xml:space="preserve"> šoninės krypties viet</w:t>
            </w:r>
            <w:r>
              <w:rPr>
                <w:bCs/>
              </w:rPr>
              <w:t>ose</w:t>
            </w:r>
            <w:r w:rsidRPr="006C6A32">
              <w:rPr>
                <w:bCs/>
              </w:rPr>
              <w:t xml:space="preserve"> kiekvienoje</w:t>
            </w:r>
            <w:r>
              <w:rPr>
                <w:bCs/>
              </w:rPr>
              <w:t xml:space="preserve"> kėbulo</w:t>
            </w:r>
            <w:r w:rsidRPr="006C6A32">
              <w:rPr>
                <w:bCs/>
              </w:rPr>
              <w:t xml:space="preserve"> pusėje. </w:t>
            </w:r>
          </w:p>
          <w:p w14:paraId="412D0E46" w14:textId="77777777" w:rsidR="00F30777" w:rsidRPr="006C6A32" w:rsidRDefault="00F30777" w:rsidP="00B73779">
            <w:pPr>
              <w:jc w:val="both"/>
              <w:rPr>
                <w:bCs/>
              </w:rPr>
            </w:pPr>
            <w:r w:rsidRPr="006C6A32">
              <w:rPr>
                <w:bCs/>
              </w:rPr>
              <w:t xml:space="preserve"> 7. Paslaugų teikėjas, prieš pateikdamas pasiūlymą, privalo atvykti į Generolo Jono Žemaičio Lietuvos karo akademiją, adresu Šilo 5a, Vilnius, apžiūrėti transporto priemonių, kuriose bus įrengiami saugos diržai. Kontaktinis asmuo dėl atvykimo ir  laiko suderinimo Autotransporto skyriaus </w:t>
            </w:r>
            <w:r w:rsidRPr="006C6A32">
              <w:rPr>
                <w:rFonts w:eastAsiaTheme="minorHAnsi"/>
                <w:lang w:eastAsia="en-US"/>
              </w:rPr>
              <w:t>Transporto eksploatacijos technikas</w:t>
            </w:r>
            <w:r w:rsidRPr="006C6A32">
              <w:rPr>
                <w:bCs/>
              </w:rPr>
              <w:t xml:space="preserve"> </w:t>
            </w:r>
            <w:r w:rsidRPr="006C6A32">
              <w:rPr>
                <w:rFonts w:eastAsiaTheme="minorHAnsi"/>
                <w:lang w:eastAsia="en-US"/>
              </w:rPr>
              <w:t xml:space="preserve">vyr. </w:t>
            </w:r>
            <w:proofErr w:type="spellStart"/>
            <w:r w:rsidRPr="006C6A32">
              <w:rPr>
                <w:rFonts w:eastAsiaTheme="minorHAnsi"/>
                <w:lang w:eastAsia="en-US"/>
              </w:rPr>
              <w:t>srž</w:t>
            </w:r>
            <w:proofErr w:type="spellEnd"/>
            <w:r w:rsidRPr="006C6A32">
              <w:rPr>
                <w:rFonts w:eastAsiaTheme="minorHAnsi"/>
                <w:lang w:eastAsia="en-US"/>
              </w:rPr>
              <w:t xml:space="preserve">. Sigitas Paulavičius, tel. Nr. +3705 2103 662, el. paštas: </w:t>
            </w:r>
            <w:hyperlink r:id="rId8" w:history="1">
              <w:r w:rsidRPr="006C6A32">
                <w:rPr>
                  <w:rFonts w:eastAsiaTheme="minorHAnsi"/>
                  <w:u w:val="single"/>
                  <w:lang w:eastAsia="en-US"/>
                </w:rPr>
                <w:t>sigitas.paulavicius@mil.lt</w:t>
              </w:r>
            </w:hyperlink>
          </w:p>
          <w:p w14:paraId="788967DF" w14:textId="77777777" w:rsidR="00F30777" w:rsidRPr="00482935" w:rsidRDefault="00F30777" w:rsidP="00B73779">
            <w:pPr>
              <w:jc w:val="both"/>
              <w:rPr>
                <w:bCs/>
              </w:rPr>
            </w:pPr>
          </w:p>
          <w:p w14:paraId="4A62CB0D" w14:textId="1B7A3F07" w:rsidR="00F30777" w:rsidRPr="007F59FF" w:rsidRDefault="00F30777" w:rsidP="00B73779">
            <w:pPr>
              <w:rPr>
                <w:bCs/>
              </w:rPr>
            </w:pPr>
            <w:r>
              <w:rPr>
                <w:bCs/>
                <w:noProof/>
                <w:lang w:val="en-US" w:eastAsia="en-US"/>
              </w:rPr>
              <w:lastRenderedPageBreak/>
              <w:drawing>
                <wp:inline distT="0" distB="0" distL="0" distR="0" wp14:anchorId="46E04F33" wp14:editId="1EBEDEE8">
                  <wp:extent cx="1905000" cy="1562100"/>
                  <wp:effectExtent l="0" t="0" r="0" b="0"/>
                  <wp:docPr id="1" name="Picture 1" descr="Saugos dirž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ugos dirž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48112" w14:textId="77777777" w:rsidR="00F30777" w:rsidRPr="007F59FF" w:rsidRDefault="00F30777" w:rsidP="00B73779">
            <w:pPr>
              <w:rPr>
                <w:bCs/>
              </w:rPr>
            </w:pPr>
            <w:r w:rsidRPr="007F59FF">
              <w:rPr>
                <w:bCs/>
              </w:rPr>
              <w:t xml:space="preserve">Nuotrauka iliustracinio pobūdžio. </w:t>
            </w:r>
          </w:p>
          <w:p w14:paraId="6CA87716" w14:textId="77777777" w:rsidR="00F30777" w:rsidRPr="007F59FF" w:rsidRDefault="00F30777" w:rsidP="00B73779">
            <w:pPr>
              <w:rPr>
                <w:bCs/>
              </w:rPr>
            </w:pPr>
          </w:p>
          <w:p w14:paraId="15ED883F" w14:textId="77777777" w:rsidR="00F30777" w:rsidRPr="007F59FF" w:rsidRDefault="00F30777" w:rsidP="00B73779">
            <w:pPr>
              <w:rPr>
                <w:bCs/>
              </w:rPr>
            </w:pPr>
            <w:r w:rsidRPr="007F59FF">
              <w:rPr>
                <w:bCs/>
              </w:rPr>
              <w:t xml:space="preserve"> </w:t>
            </w:r>
          </w:p>
        </w:tc>
      </w:tr>
    </w:tbl>
    <w:p w14:paraId="3461E6FF" w14:textId="2AE7A3A6" w:rsidR="00F30777" w:rsidRDefault="00F30777" w:rsidP="00733A9B">
      <w:pPr>
        <w:jc w:val="center"/>
        <w:outlineLvl w:val="0"/>
        <w:rPr>
          <w:bCs/>
        </w:rPr>
      </w:pPr>
    </w:p>
    <w:p w14:paraId="137DD712" w14:textId="5DB0971E" w:rsidR="00F30777" w:rsidRDefault="00F30777" w:rsidP="00733A9B">
      <w:pPr>
        <w:jc w:val="center"/>
        <w:outlineLvl w:val="0"/>
        <w:rPr>
          <w:bCs/>
        </w:rPr>
      </w:pPr>
    </w:p>
    <w:p w14:paraId="5AA241F9" w14:textId="1DC9D2C3" w:rsidR="00F30777" w:rsidRDefault="00F30777" w:rsidP="00733A9B">
      <w:pPr>
        <w:jc w:val="center"/>
        <w:outlineLvl w:val="0"/>
        <w:rPr>
          <w:bCs/>
        </w:rPr>
      </w:pPr>
    </w:p>
    <w:p w14:paraId="62A74C7E" w14:textId="472E6CD1" w:rsidR="00F30777" w:rsidRDefault="00F30777" w:rsidP="00733A9B">
      <w:pPr>
        <w:jc w:val="center"/>
        <w:outlineLvl w:val="0"/>
        <w:rPr>
          <w:bCs/>
        </w:rPr>
      </w:pPr>
    </w:p>
    <w:p w14:paraId="5B116F1B" w14:textId="77777777" w:rsidR="00F30777" w:rsidRPr="0022711C" w:rsidRDefault="00F30777" w:rsidP="00733A9B">
      <w:pPr>
        <w:jc w:val="center"/>
        <w:outlineLvl w:val="0"/>
        <w:rPr>
          <w:bCs/>
        </w:rPr>
      </w:pPr>
    </w:p>
    <w:p w14:paraId="398E02A2" w14:textId="77777777" w:rsidR="00733A9B" w:rsidRPr="0022711C" w:rsidRDefault="00733A9B" w:rsidP="00733A9B">
      <w:pPr>
        <w:jc w:val="center"/>
        <w:outlineLvl w:val="0"/>
        <w:rPr>
          <w:bCs/>
        </w:rPr>
      </w:pPr>
    </w:p>
    <w:p w14:paraId="090FBFC4" w14:textId="77777777" w:rsidR="00763E61" w:rsidRPr="0022711C" w:rsidRDefault="00763E61" w:rsidP="00763E61">
      <w:pPr>
        <w:jc w:val="both"/>
        <w:rPr>
          <w:sz w:val="20"/>
        </w:rPr>
      </w:pPr>
      <w:bookmarkStart w:id="0" w:name="_GoBack"/>
      <w:bookmarkEnd w:id="0"/>
    </w:p>
    <w:sectPr w:rsidR="00763E61" w:rsidRPr="0022711C" w:rsidSect="001D1A38">
      <w:headerReference w:type="default" r:id="rId10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69AD0" w14:textId="77777777" w:rsidR="00BE779A" w:rsidRDefault="00BE779A" w:rsidP="00453509">
      <w:r>
        <w:separator/>
      </w:r>
    </w:p>
  </w:endnote>
  <w:endnote w:type="continuationSeparator" w:id="0">
    <w:p w14:paraId="1A87B89E" w14:textId="77777777" w:rsidR="00BE779A" w:rsidRDefault="00BE779A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4AEF" w14:textId="77777777" w:rsidR="00BE779A" w:rsidRDefault="00BE779A" w:rsidP="00453509">
      <w:r>
        <w:separator/>
      </w:r>
    </w:p>
  </w:footnote>
  <w:footnote w:type="continuationSeparator" w:id="0">
    <w:p w14:paraId="5372C5F3" w14:textId="77777777" w:rsidR="00BE779A" w:rsidRDefault="00BE779A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1841" w14:textId="5662F03C" w:rsidR="002E4A58" w:rsidRDefault="002E4A58" w:rsidP="002E4A58">
    <w:pPr>
      <w:jc w:val="right"/>
      <w:rPr>
        <w:b/>
      </w:rPr>
    </w:pPr>
    <w:r w:rsidRPr="003F7745">
      <w:rPr>
        <w:b/>
      </w:rPr>
      <w:t xml:space="preserve">Sąlygų priedas Nr. </w:t>
    </w:r>
    <w:r>
      <w:rPr>
        <w:b/>
      </w:rPr>
      <w:t>2</w:t>
    </w:r>
    <w:r>
      <w:rPr>
        <w:b/>
      </w:rPr>
      <w:t xml:space="preserve"> </w:t>
    </w:r>
  </w:p>
  <w:p w14:paraId="398E02C7" w14:textId="7EB10C34" w:rsidR="00453509" w:rsidRPr="002E4A58" w:rsidRDefault="00453509" w:rsidP="002E4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A6E491"/>
    <w:multiLevelType w:val="singleLevel"/>
    <w:tmpl w:val="ADA6E4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6A6428"/>
    <w:multiLevelType w:val="hybridMultilevel"/>
    <w:tmpl w:val="1BA4C956"/>
    <w:lvl w:ilvl="0" w:tplc="EE445F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D52"/>
    <w:multiLevelType w:val="hybridMultilevel"/>
    <w:tmpl w:val="4D542946"/>
    <w:lvl w:ilvl="0" w:tplc="A18AA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7033"/>
    <w:multiLevelType w:val="hybridMultilevel"/>
    <w:tmpl w:val="E28008DC"/>
    <w:lvl w:ilvl="0" w:tplc="EE445F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CAA"/>
    <w:multiLevelType w:val="hybridMultilevel"/>
    <w:tmpl w:val="C58E8E76"/>
    <w:lvl w:ilvl="0" w:tplc="1460ED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F653B"/>
    <w:multiLevelType w:val="hybridMultilevel"/>
    <w:tmpl w:val="D5022A08"/>
    <w:lvl w:ilvl="0" w:tplc="3BE2B36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5096669"/>
    <w:multiLevelType w:val="hybridMultilevel"/>
    <w:tmpl w:val="0324FECE"/>
    <w:lvl w:ilvl="0" w:tplc="1DF0DF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14860"/>
    <w:rsid w:val="00056542"/>
    <w:rsid w:val="00092FF4"/>
    <w:rsid w:val="00097749"/>
    <w:rsid w:val="000A0E19"/>
    <w:rsid w:val="000B3C3E"/>
    <w:rsid w:val="000B4898"/>
    <w:rsid w:val="000C6499"/>
    <w:rsid w:val="000E7A90"/>
    <w:rsid w:val="000F4077"/>
    <w:rsid w:val="00111478"/>
    <w:rsid w:val="001270D7"/>
    <w:rsid w:val="00150A8F"/>
    <w:rsid w:val="00172ECF"/>
    <w:rsid w:val="001958A8"/>
    <w:rsid w:val="00197922"/>
    <w:rsid w:val="001B12F9"/>
    <w:rsid w:val="001C200A"/>
    <w:rsid w:val="001D1A38"/>
    <w:rsid w:val="001E26A0"/>
    <w:rsid w:val="001E6AB2"/>
    <w:rsid w:val="001F28A9"/>
    <w:rsid w:val="00220D18"/>
    <w:rsid w:val="00223836"/>
    <w:rsid w:val="0022711C"/>
    <w:rsid w:val="00251FD4"/>
    <w:rsid w:val="00287116"/>
    <w:rsid w:val="00291194"/>
    <w:rsid w:val="00295DD2"/>
    <w:rsid w:val="002A2E66"/>
    <w:rsid w:val="002B08C4"/>
    <w:rsid w:val="002E3175"/>
    <w:rsid w:val="002E4A58"/>
    <w:rsid w:val="002E6030"/>
    <w:rsid w:val="002F7D0C"/>
    <w:rsid w:val="003119C8"/>
    <w:rsid w:val="00312080"/>
    <w:rsid w:val="003545E8"/>
    <w:rsid w:val="00357655"/>
    <w:rsid w:val="003A6535"/>
    <w:rsid w:val="003B1610"/>
    <w:rsid w:val="003B16C5"/>
    <w:rsid w:val="003B51A5"/>
    <w:rsid w:val="003F3533"/>
    <w:rsid w:val="00425F0A"/>
    <w:rsid w:val="00453509"/>
    <w:rsid w:val="00485954"/>
    <w:rsid w:val="004B119D"/>
    <w:rsid w:val="004C13B6"/>
    <w:rsid w:val="004F5848"/>
    <w:rsid w:val="005115CC"/>
    <w:rsid w:val="00512215"/>
    <w:rsid w:val="00533205"/>
    <w:rsid w:val="005344F6"/>
    <w:rsid w:val="00534BEB"/>
    <w:rsid w:val="00535E40"/>
    <w:rsid w:val="00554334"/>
    <w:rsid w:val="00564480"/>
    <w:rsid w:val="00590CC1"/>
    <w:rsid w:val="00591426"/>
    <w:rsid w:val="00592416"/>
    <w:rsid w:val="005B0BC1"/>
    <w:rsid w:val="005B160F"/>
    <w:rsid w:val="005C7A45"/>
    <w:rsid w:val="00651698"/>
    <w:rsid w:val="00653792"/>
    <w:rsid w:val="00663CC8"/>
    <w:rsid w:val="0067105A"/>
    <w:rsid w:val="006730E3"/>
    <w:rsid w:val="006B4725"/>
    <w:rsid w:val="006B5ACF"/>
    <w:rsid w:val="006C708C"/>
    <w:rsid w:val="006E1E41"/>
    <w:rsid w:val="006E7BAC"/>
    <w:rsid w:val="00717ECF"/>
    <w:rsid w:val="00733280"/>
    <w:rsid w:val="00733A9B"/>
    <w:rsid w:val="007563C5"/>
    <w:rsid w:val="00763E61"/>
    <w:rsid w:val="00767812"/>
    <w:rsid w:val="007710CE"/>
    <w:rsid w:val="00790A09"/>
    <w:rsid w:val="007959B3"/>
    <w:rsid w:val="007D2C86"/>
    <w:rsid w:val="007F36F7"/>
    <w:rsid w:val="007F522C"/>
    <w:rsid w:val="00802FF5"/>
    <w:rsid w:val="00847774"/>
    <w:rsid w:val="008667EF"/>
    <w:rsid w:val="0088273A"/>
    <w:rsid w:val="0089539A"/>
    <w:rsid w:val="008B44AA"/>
    <w:rsid w:val="00920084"/>
    <w:rsid w:val="00922C8C"/>
    <w:rsid w:val="00945E33"/>
    <w:rsid w:val="009516D3"/>
    <w:rsid w:val="009775D4"/>
    <w:rsid w:val="00985CD4"/>
    <w:rsid w:val="009C7EC7"/>
    <w:rsid w:val="009E1D1E"/>
    <w:rsid w:val="009F0ABE"/>
    <w:rsid w:val="009F0F21"/>
    <w:rsid w:val="009F6AA3"/>
    <w:rsid w:val="009F7C82"/>
    <w:rsid w:val="00A006D6"/>
    <w:rsid w:val="00A279D9"/>
    <w:rsid w:val="00A56F3F"/>
    <w:rsid w:val="00A5751A"/>
    <w:rsid w:val="00AA63F8"/>
    <w:rsid w:val="00AC0922"/>
    <w:rsid w:val="00AC16A9"/>
    <w:rsid w:val="00AC47D0"/>
    <w:rsid w:val="00AD63B6"/>
    <w:rsid w:val="00AD75C5"/>
    <w:rsid w:val="00AF10CB"/>
    <w:rsid w:val="00B14454"/>
    <w:rsid w:val="00B47358"/>
    <w:rsid w:val="00B51B5E"/>
    <w:rsid w:val="00B97029"/>
    <w:rsid w:val="00BA47DC"/>
    <w:rsid w:val="00BB220E"/>
    <w:rsid w:val="00BC2287"/>
    <w:rsid w:val="00BE6454"/>
    <w:rsid w:val="00BE779A"/>
    <w:rsid w:val="00C23FDF"/>
    <w:rsid w:val="00C27D62"/>
    <w:rsid w:val="00C351DA"/>
    <w:rsid w:val="00C423E9"/>
    <w:rsid w:val="00C55830"/>
    <w:rsid w:val="00C560B0"/>
    <w:rsid w:val="00C75A7F"/>
    <w:rsid w:val="00CB1E6A"/>
    <w:rsid w:val="00CB2D5A"/>
    <w:rsid w:val="00CB58F9"/>
    <w:rsid w:val="00D04636"/>
    <w:rsid w:val="00D13811"/>
    <w:rsid w:val="00D20F1D"/>
    <w:rsid w:val="00D45F18"/>
    <w:rsid w:val="00D55DA8"/>
    <w:rsid w:val="00D62344"/>
    <w:rsid w:val="00D73647"/>
    <w:rsid w:val="00D7535C"/>
    <w:rsid w:val="00E0518D"/>
    <w:rsid w:val="00E20001"/>
    <w:rsid w:val="00E83281"/>
    <w:rsid w:val="00E838BC"/>
    <w:rsid w:val="00E87343"/>
    <w:rsid w:val="00E90890"/>
    <w:rsid w:val="00EA4C62"/>
    <w:rsid w:val="00EA7A7B"/>
    <w:rsid w:val="00EC010F"/>
    <w:rsid w:val="00EE1E8D"/>
    <w:rsid w:val="00F2254A"/>
    <w:rsid w:val="00F30777"/>
    <w:rsid w:val="00F72AC6"/>
    <w:rsid w:val="00F7679F"/>
    <w:rsid w:val="00FB0665"/>
    <w:rsid w:val="00FB6A75"/>
    <w:rsid w:val="00FD10E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533205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9F0A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-grseq-1">
    <w:name w:val="ti-grseq-1"/>
    <w:basedOn w:val="Normal"/>
    <w:rsid w:val="00F3077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tas.paulavicius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27C5-EF94-487B-B704-274C0688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Ilona Gotovt</cp:lastModifiedBy>
  <cp:revision>4</cp:revision>
  <cp:lastPrinted>2023-08-03T06:07:00Z</cp:lastPrinted>
  <dcterms:created xsi:type="dcterms:W3CDTF">2025-07-30T06:27:00Z</dcterms:created>
  <dcterms:modified xsi:type="dcterms:W3CDTF">2025-07-30T10:41:00Z</dcterms:modified>
</cp:coreProperties>
</file>