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E515" w14:textId="375DB612" w:rsidR="000F2F74" w:rsidRDefault="009D3A72" w:rsidP="0050181B">
      <w:pPr>
        <w:pStyle w:val="Antrat1"/>
        <w:spacing w:before="0" w:after="0"/>
        <w:rPr>
          <w:caps/>
        </w:rPr>
      </w:pPr>
      <w:r w:rsidRPr="00941A96">
        <w:rPr>
          <w:caps/>
        </w:rPr>
        <w:t>SUVESTINIS SĄNAUDŲ KIEKIŲ ŽINIARAŠTIS</w:t>
      </w:r>
    </w:p>
    <w:p w14:paraId="211EA62F" w14:textId="6B17636A" w:rsidR="00C16332" w:rsidRPr="008A5885" w:rsidRDefault="00C16332" w:rsidP="00C16332">
      <w:pPr>
        <w:jc w:val="center"/>
        <w:rPr>
          <w:color w:val="FF0000"/>
        </w:rPr>
      </w:pPr>
    </w:p>
    <w:p w14:paraId="7B4DC746" w14:textId="7C860B63" w:rsidR="00C16332" w:rsidRPr="008A5885" w:rsidRDefault="008A5885" w:rsidP="00C16332">
      <w:pPr>
        <w:jc w:val="center"/>
        <w:rPr>
          <w:b/>
          <w:bCs/>
        </w:rPr>
      </w:pPr>
      <w:r w:rsidRPr="008A5885">
        <w:rPr>
          <w:b/>
          <w:bCs/>
        </w:rPr>
        <w:t xml:space="preserve">Ežero g. 21 </w:t>
      </w:r>
      <w:r w:rsidR="008F361A">
        <w:rPr>
          <w:b/>
          <w:bCs/>
        </w:rPr>
        <w:t>namo aikštelė</w:t>
      </w:r>
    </w:p>
    <w:p w14:paraId="4F610035" w14:textId="77777777" w:rsidR="003D2CA3" w:rsidRPr="008A5885" w:rsidRDefault="003D2CA3" w:rsidP="003D2CA3">
      <w:pPr>
        <w:rPr>
          <w:color w:val="FF0000"/>
        </w:rPr>
      </w:pPr>
    </w:p>
    <w:tbl>
      <w:tblPr>
        <w:tblStyle w:val="Lentelstinklelis"/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E1"/>
        <w:tblLayout w:type="fixed"/>
        <w:tblLook w:val="04A0" w:firstRow="1" w:lastRow="0" w:firstColumn="1" w:lastColumn="0" w:noHBand="0" w:noVBand="1"/>
      </w:tblPr>
      <w:tblGrid>
        <w:gridCol w:w="695"/>
        <w:gridCol w:w="5669"/>
        <w:gridCol w:w="996"/>
        <w:gridCol w:w="849"/>
        <w:gridCol w:w="852"/>
        <w:gridCol w:w="1273"/>
      </w:tblGrid>
      <w:tr w:rsidR="008A5885" w:rsidRPr="008A5885" w14:paraId="229B1FAB" w14:textId="77777777" w:rsidTr="00E565FF">
        <w:trPr>
          <w:trHeight w:val="20"/>
          <w:tblHeader/>
        </w:trPr>
        <w:tc>
          <w:tcPr>
            <w:tcW w:w="336" w:type="pct"/>
            <w:shd w:val="clear" w:color="auto" w:fill="auto"/>
            <w:vAlign w:val="center"/>
          </w:tcPr>
          <w:p w14:paraId="409B2702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bookmarkStart w:id="0" w:name="_Hlk4658641"/>
            <w:r w:rsidRPr="008A5885">
              <w:rPr>
                <w:rFonts w:cs="Arial"/>
                <w:b/>
                <w:i/>
                <w:szCs w:val="20"/>
              </w:rPr>
              <w:t>Poz., eil. Nr.</w:t>
            </w:r>
          </w:p>
        </w:tc>
        <w:tc>
          <w:tcPr>
            <w:tcW w:w="2743" w:type="pct"/>
            <w:shd w:val="clear" w:color="auto" w:fill="auto"/>
            <w:vAlign w:val="center"/>
          </w:tcPr>
          <w:p w14:paraId="1B3457A3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Pavadinimas ir techninės charakteristikos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212CEDF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Žymuo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9725DD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Mato 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F947BDB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Kiekis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E6061F8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Pastabos</w:t>
            </w:r>
          </w:p>
        </w:tc>
      </w:tr>
      <w:tr w:rsidR="008A5885" w:rsidRPr="008A5885" w14:paraId="29065828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41A9BEB" w14:textId="77777777" w:rsidR="009D3A72" w:rsidRPr="008A5885" w:rsidRDefault="009D3A72" w:rsidP="00BD725A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BDC5412" w14:textId="77777777" w:rsidR="009D3A72" w:rsidRPr="008A5885" w:rsidRDefault="009D3A72" w:rsidP="00BD725A">
            <w:pPr>
              <w:pStyle w:val="Sraopastraipa"/>
              <w:numPr>
                <w:ilvl w:val="0"/>
                <w:numId w:val="1"/>
              </w:numPr>
              <w:spacing w:line="240" w:lineRule="exact"/>
              <w:ind w:left="332" w:hanging="332"/>
              <w:rPr>
                <w:rFonts w:cs="Arial"/>
                <w:b/>
                <w:color w:val="FF0000"/>
                <w:szCs w:val="20"/>
              </w:rPr>
            </w:pPr>
            <w:r w:rsidRPr="008A5885">
              <w:rPr>
                <w:rFonts w:cs="Arial"/>
                <w:b/>
                <w:szCs w:val="20"/>
              </w:rPr>
              <w:t>Paruošiamieji ir ardymo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921E3D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69EF2FC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ADC8BCF" w14:textId="77777777" w:rsidR="009D3A72" w:rsidRPr="008A5885" w:rsidRDefault="009D3A72" w:rsidP="00BD725A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9EC4B01" w14:textId="77777777" w:rsidR="009D3A72" w:rsidRPr="008A5885" w:rsidRDefault="009D3A72" w:rsidP="00BD725A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A5885" w:rsidRPr="008A5885" w14:paraId="2C3D04C5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2E7170C" w14:textId="77777777" w:rsidR="001C6AF1" w:rsidRPr="008A5885" w:rsidRDefault="001C6AF1" w:rsidP="001C6AF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66C0A44" w14:textId="67A2ED6D" w:rsidR="001C6AF1" w:rsidRPr="008A5885" w:rsidRDefault="008A5885" w:rsidP="001C6AF1">
            <w:pPr>
              <w:spacing w:line="240" w:lineRule="exact"/>
              <w:jc w:val="left"/>
              <w:rPr>
                <w:rFonts w:cs="Arial"/>
                <w:color w:val="FF0000"/>
                <w:szCs w:val="20"/>
              </w:rPr>
            </w:pPr>
            <w:r w:rsidRPr="00B53B3C">
              <w:rPr>
                <w:rFonts w:cs="Arial"/>
                <w:szCs w:val="20"/>
              </w:rPr>
              <w:t>Kietų veislių medžių iki Ø20-30 cm kirtimas, šakų genėjimas ir kelmų pašalinimas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9D2A38E" w14:textId="41398184" w:rsidR="001C6AF1" w:rsidRPr="008A5885" w:rsidRDefault="001C6AF1" w:rsidP="001C6AF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D931AF" w14:textId="562A8DDA" w:rsidR="001C6AF1" w:rsidRPr="008A5885" w:rsidRDefault="001C6AF1" w:rsidP="001C6AF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540221" w14:textId="47EBBC90" w:rsidR="001C6AF1" w:rsidRPr="008A5885" w:rsidRDefault="007F593C" w:rsidP="001C6AF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CE29A0F" w14:textId="77777777" w:rsidR="001C6AF1" w:rsidRPr="008A5885" w:rsidRDefault="001C6AF1" w:rsidP="001C6AF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bookmarkEnd w:id="0"/>
      <w:tr w:rsidR="008A5885" w:rsidRPr="008A5885" w14:paraId="51AE84F9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FCDC6C9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44FDB79" w14:textId="29065195" w:rsidR="008A5885" w:rsidRPr="008A5885" w:rsidRDefault="008A5885" w:rsidP="008A5885">
            <w:pPr>
              <w:spacing w:line="240" w:lineRule="exact"/>
              <w:jc w:val="left"/>
              <w:rPr>
                <w:rFonts w:cs="Arial"/>
                <w:color w:val="FF0000"/>
                <w:szCs w:val="20"/>
              </w:rPr>
            </w:pPr>
            <w:r w:rsidRPr="00A22837">
              <w:rPr>
                <w:rFonts w:cs="Arial"/>
                <w:szCs w:val="20"/>
              </w:rPr>
              <w:t>Vidutinio tankumo krūmų pašalinimas</w:t>
            </w:r>
            <w:r>
              <w:rPr>
                <w:rFonts w:cs="Arial"/>
                <w:szCs w:val="20"/>
              </w:rPr>
              <w:t>, išvežimas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6A36B41" w14:textId="5A72008A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565C3A" w14:textId="0AA3F7EC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ha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A1CFF13" w14:textId="72274404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0,01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5726C38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2481752E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5A97264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20961709" w14:textId="3D597939" w:rsidR="008A5885" w:rsidRPr="00A22837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Asfalto dangos demontavimas</w:t>
            </w:r>
            <w:r>
              <w:rPr>
                <w:rFonts w:cs="Arial"/>
                <w:szCs w:val="20"/>
              </w:rPr>
              <w:t xml:space="preserve"> ir išvežimas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8FE6A4B" w14:textId="17BE516B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34097AA" w14:textId="6EA18936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007151F" w14:textId="4C20D0DB" w:rsidR="008A5885" w:rsidRPr="008A5885" w:rsidRDefault="005723D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AC2213A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51B009D3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61681AD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879B54B" w14:textId="2ED9FD03" w:rsidR="008A5885" w:rsidRPr="00542A92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Betoninių elementų (</w:t>
            </w:r>
            <w:r>
              <w:rPr>
                <w:rFonts w:cs="Arial"/>
                <w:szCs w:val="20"/>
              </w:rPr>
              <w:t>plytelių</w:t>
            </w:r>
            <w:r w:rsidRPr="00542A92">
              <w:rPr>
                <w:rFonts w:cs="Arial"/>
                <w:szCs w:val="20"/>
              </w:rPr>
              <w:t>, bortų) išardymas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02CEA38" w14:textId="083596B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635C44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22365D" w14:textId="0AE3A0F5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m</w:t>
            </w:r>
            <w:r w:rsidRPr="00635C44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8C8DB1" w14:textId="377CA2D3" w:rsidR="008A5885" w:rsidRPr="005723D4" w:rsidRDefault="005723D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723D4">
              <w:rPr>
                <w:rFonts w:cs="Arial"/>
                <w:szCs w:val="20"/>
              </w:rPr>
              <w:t>19,6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024752D" w14:textId="77777777" w:rsidR="008A5885" w:rsidRPr="005723D4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19FD22EB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2A6D36B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5098E94" w14:textId="717F2E55" w:rsidR="008A5885" w:rsidRPr="00542A92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Statybinio laužo (pralaidų, trinkelių, bortų, plytelių, ženklų pamatų) pakrovimas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AFB462" w14:textId="3721558F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635C44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1A7EDAB" w14:textId="14DC3155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t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2557956" w14:textId="793773D8" w:rsidR="008A5885" w:rsidRPr="005723D4" w:rsidRDefault="005723D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723D4">
              <w:rPr>
                <w:rFonts w:cs="Arial"/>
                <w:szCs w:val="20"/>
              </w:rPr>
              <w:t>43,0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41CA545" w14:textId="77777777" w:rsidR="008A5885" w:rsidRPr="005723D4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6F093A3E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9955457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0D199CB" w14:textId="7EC6A261" w:rsidR="008A5885" w:rsidRPr="00542A92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Šulinių angų pažeminimas ar paaukštinimas aukščio reguliavimo žiedais.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405FB41" w14:textId="5E661995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TS-0</w:t>
            </w:r>
            <w:r w:rsidR="009A23C2">
              <w:rPr>
                <w:rFonts w:cs="Arial"/>
                <w:szCs w:val="20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484C5DA" w14:textId="15859483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4A722D9" w14:textId="4AE649DE" w:rsidR="008A5885" w:rsidRPr="005723D4" w:rsidRDefault="001939D9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5723D4"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AF0B2D4" w14:textId="77777777" w:rsidR="008A5885" w:rsidRPr="005723D4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4695A443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A2FC2A5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54AE685" w14:textId="409F19BD" w:rsidR="008A5885" w:rsidRPr="00542A92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Šulinių liukų keitimas plaukiojančiais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57A4719" w14:textId="2EEC1D3B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TS-0</w:t>
            </w:r>
            <w:r w:rsidR="009A23C2">
              <w:rPr>
                <w:rFonts w:cs="Arial"/>
                <w:szCs w:val="20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064833" w14:textId="7169813C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0C9641" w14:textId="1BCAA50A" w:rsidR="008A5885" w:rsidRPr="005723D4" w:rsidRDefault="001939D9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5723D4"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0ED31A1" w14:textId="77777777" w:rsidR="008A5885" w:rsidRPr="005723D4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1BCB9916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83F6ECD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48A75F4" w14:textId="3DFFA0CD" w:rsidR="008A5885" w:rsidRPr="008A5885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Dirvožemio pašalinimas, pakrovimas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EDBF66A" w14:textId="0F4E6D34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894C8C" w14:textId="3C5E2B06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94A836E" w14:textId="25E05604" w:rsidR="008A5885" w:rsidRPr="005723D4" w:rsidRDefault="005723D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723D4">
              <w:rPr>
                <w:rFonts w:cs="Arial"/>
                <w:szCs w:val="20"/>
              </w:rPr>
              <w:t>83,0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A0F45E" w14:textId="77777777" w:rsidR="008A5885" w:rsidRPr="005723D4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5B5D6BF3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AB7348C" w14:textId="77777777" w:rsidR="008A5885" w:rsidRPr="008A5885" w:rsidRDefault="008A5885" w:rsidP="008A5885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167C955" w14:textId="78CC829C" w:rsidR="008A5885" w:rsidRPr="008A5885" w:rsidRDefault="008A5885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ind w:left="332" w:hanging="332"/>
              <w:rPr>
                <w:rFonts w:cs="Arial"/>
                <w:b/>
                <w:color w:val="FF0000"/>
                <w:szCs w:val="20"/>
              </w:rPr>
            </w:pPr>
            <w:r w:rsidRPr="008A5885">
              <w:rPr>
                <w:rFonts w:cs="Arial"/>
                <w:b/>
                <w:szCs w:val="20"/>
              </w:rPr>
              <w:t xml:space="preserve">Žemės sankasos įrengimo darbai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5A39FFD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13D8C25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1363C1D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8ACE1C1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A5885" w:rsidRPr="008A5885" w14:paraId="3E38D807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A032404" w14:textId="77777777" w:rsidR="008A5885" w:rsidRPr="00E079D0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EE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5898604" w14:textId="22C6C6FC" w:rsidR="008A5885" w:rsidRPr="00E079D0" w:rsidRDefault="008A5885" w:rsidP="008A5885">
            <w:pPr>
              <w:spacing w:line="240" w:lineRule="exact"/>
              <w:jc w:val="left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II gr. grunto kasimas ekskavatoriais iškasose, pakrovimas į autosavivarčius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7E73C1F" w14:textId="10B67524" w:rsidR="008A5885" w:rsidRPr="00E079D0" w:rsidRDefault="008A5885" w:rsidP="008A5885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FA1D9F" w14:textId="3EF04DDF" w:rsidR="008A5885" w:rsidRPr="00E079D0" w:rsidRDefault="008A5885" w:rsidP="008A5885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m</w:t>
            </w:r>
            <w:r w:rsidRPr="00E079D0">
              <w:rPr>
                <w:rFonts w:cs="Arial"/>
                <w:color w:val="EE0000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24F249E" w14:textId="522975A7" w:rsidR="008A5885" w:rsidRPr="00E079D0" w:rsidRDefault="00E079D0" w:rsidP="008A5885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>
              <w:rPr>
                <w:rFonts w:cs="Arial"/>
                <w:color w:val="EE0000"/>
                <w:szCs w:val="20"/>
              </w:rPr>
              <w:t>734</w:t>
            </w:r>
            <w:r w:rsidR="00A4305F" w:rsidRPr="00E079D0">
              <w:rPr>
                <w:rFonts w:cs="Arial"/>
                <w:color w:val="EE0000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13CA2A7" w14:textId="560924B4" w:rsidR="008A5885" w:rsidRPr="00E079D0" w:rsidRDefault="008A5885" w:rsidP="008A5885">
            <w:pPr>
              <w:spacing w:line="240" w:lineRule="auto"/>
              <w:jc w:val="center"/>
              <w:rPr>
                <w:rFonts w:cs="Arial"/>
                <w:color w:val="EE0000"/>
                <w:sz w:val="14"/>
                <w:szCs w:val="14"/>
              </w:rPr>
            </w:pPr>
          </w:p>
        </w:tc>
      </w:tr>
      <w:tr w:rsidR="00E079D0" w:rsidRPr="008A5885" w14:paraId="24C62439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461AFEE" w14:textId="77777777" w:rsidR="00E079D0" w:rsidRPr="00E079D0" w:rsidRDefault="00E079D0" w:rsidP="00E079D0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EE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2A7283D" w14:textId="49C9B83A" w:rsidR="00E079D0" w:rsidRPr="00E079D0" w:rsidRDefault="00E079D0" w:rsidP="00E079D0">
            <w:pPr>
              <w:spacing w:line="240" w:lineRule="exact"/>
              <w:jc w:val="left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25 cm storio F2 arba F1 klasės grunto sluoksnio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1BF596B" w14:textId="3B8DEF84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D62CA0" w14:textId="4F2A71B8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m</w:t>
            </w:r>
            <w:r w:rsidRPr="00E079D0">
              <w:rPr>
                <w:rFonts w:cs="Arial"/>
                <w:color w:val="EE0000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7AA5ED" w14:textId="29CDBA49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180,0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73C70F4" w14:textId="77777777" w:rsidR="00E079D0" w:rsidRPr="00E079D0" w:rsidRDefault="00E079D0" w:rsidP="00E079D0">
            <w:pPr>
              <w:spacing w:line="240" w:lineRule="auto"/>
              <w:jc w:val="center"/>
              <w:rPr>
                <w:rFonts w:cs="Arial"/>
                <w:color w:val="EE0000"/>
                <w:sz w:val="14"/>
                <w:szCs w:val="14"/>
              </w:rPr>
            </w:pPr>
          </w:p>
        </w:tc>
      </w:tr>
      <w:tr w:rsidR="008A5885" w:rsidRPr="008A5885" w14:paraId="2E726EFE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FF24784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CAE770F" w14:textId="78BD2E2F" w:rsidR="008A5885" w:rsidRPr="008A5885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 xml:space="preserve">Žemės sankasos viršaus planiravimas mechanizuotu būdu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C1A47B3" w14:textId="30A69ED3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3D8247" w14:textId="2A9B0471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DBBDF59" w14:textId="536CA03F" w:rsidR="008A5885" w:rsidRPr="008A5885" w:rsidRDefault="00A4305F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B740F0D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A5885" w:rsidRPr="008A5885" w14:paraId="0B49A32D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C285AC6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FFFFFF" w:themeFill="background1"/>
            <w:vAlign w:val="center"/>
          </w:tcPr>
          <w:p w14:paraId="232F2184" w14:textId="7CCA3D09" w:rsidR="008A5885" w:rsidRPr="008A5885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Žemės sankasos viršaus tankinimas mechanizuotu būdu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622598A5" w14:textId="5D8C2BA2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575DEE06" w14:textId="00CB9CF9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812E3A" w14:textId="12BC0BB4" w:rsidR="008A5885" w:rsidRPr="008A5885" w:rsidRDefault="00A4305F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BD73CEF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A5885" w:rsidRPr="008A5885" w14:paraId="63887455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28494D8" w14:textId="77777777" w:rsidR="008A5885" w:rsidRPr="008A5885" w:rsidRDefault="008A5885" w:rsidP="008A5885">
            <w:pPr>
              <w:spacing w:line="240" w:lineRule="exact"/>
              <w:ind w:left="710" w:right="323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234EFEC9" w14:textId="5D593159" w:rsidR="008A5885" w:rsidRPr="008A5885" w:rsidRDefault="008A5885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color w:val="FF0000"/>
                <w:szCs w:val="20"/>
              </w:rPr>
            </w:pPr>
            <w:r w:rsidRPr="008A5885">
              <w:rPr>
                <w:rFonts w:cs="Arial"/>
                <w:b/>
                <w:szCs w:val="20"/>
              </w:rPr>
              <w:t>Aikštelės dangos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891271C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3961897" w14:textId="72B2C049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03A3445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F4059F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A5885" w:rsidRPr="008A5885" w14:paraId="0264A02F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6AA044F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3743506" w14:textId="0D7AD97A" w:rsidR="008A5885" w:rsidRPr="008A5885" w:rsidRDefault="008A5885" w:rsidP="008A5885">
            <w:pPr>
              <w:spacing w:line="240" w:lineRule="exact"/>
              <w:rPr>
                <w:rFonts w:cs="Arial"/>
                <w:color w:val="FF0000"/>
              </w:rPr>
            </w:pPr>
            <w:r w:rsidRPr="00574744">
              <w:rPr>
                <w:rFonts w:cs="Arial"/>
              </w:rPr>
              <w:t xml:space="preserve">Apsauginio šalčiui atsparaus sluoksnio </w:t>
            </w:r>
            <w:r w:rsidRPr="00574744">
              <w:rPr>
                <w:rFonts w:cs="Arial"/>
                <w:szCs w:val="20"/>
              </w:rPr>
              <w:t>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C22F75B" w14:textId="4BD0615B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TS-0</w:t>
            </w:r>
            <w:r w:rsidR="009A23C2">
              <w:rPr>
                <w:rFonts w:cs="Arial"/>
                <w:szCs w:val="20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781F2C" w14:textId="2DA708D5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574744">
              <w:rPr>
                <w:rFonts w:cs="Arial"/>
                <w:szCs w:val="20"/>
              </w:rPr>
              <w:t>m</w:t>
            </w:r>
            <w:r w:rsidRPr="00574744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F50AEE8" w14:textId="31F670F0" w:rsidR="008A5885" w:rsidRPr="00BB1C70" w:rsidRDefault="00E228A6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420</w:t>
            </w:r>
            <w:r w:rsidR="00BB1C70" w:rsidRPr="00BB1C70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52BE8A" w14:textId="77777777" w:rsidR="008A5885" w:rsidRPr="00BB1C70" w:rsidRDefault="008A5885" w:rsidP="008A588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A5885" w:rsidRPr="008A5885" w14:paraId="0BC8851A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088F9E6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1E7BE28" w14:textId="1120F288" w:rsidR="008A5885" w:rsidRPr="00FC559D" w:rsidRDefault="008A5885" w:rsidP="008A5885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20 cm skaldos pagrindo sluoksnio iš nesurištojo mineralinių medžiagų mišinio 0/45</w:t>
            </w:r>
            <w:r w:rsidR="00FC559D" w:rsidRPr="00FC559D">
              <w:rPr>
                <w:rFonts w:cs="Arial"/>
                <w:szCs w:val="20"/>
              </w:rPr>
              <w:t xml:space="preserve">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76B098" w14:textId="31AE9C2D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E616334" w14:textId="6C154991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278D46" w14:textId="4AA77863" w:rsidR="008A5885" w:rsidRPr="00FC559D" w:rsidRDefault="00BB1C70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657,0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37692" w14:textId="2C7D711C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30497AAD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7D0CFA6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0BAF0D1" w14:textId="367646C2" w:rsidR="00FC559D" w:rsidRPr="008A5885" w:rsidRDefault="00FC559D" w:rsidP="00FC559D">
            <w:pPr>
              <w:spacing w:line="240" w:lineRule="exact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Betoninių gatvės bortų 1000x300x150 įrengimas ant betono pagrindo 20 cm storio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EB54FC8" w14:textId="3F4ED264" w:rsidR="00FC559D" w:rsidRPr="008A5885" w:rsidRDefault="00FC559D" w:rsidP="00FC559D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C25491" w14:textId="080217AB" w:rsidR="00FC559D" w:rsidRPr="008A5885" w:rsidRDefault="00FC559D" w:rsidP="00FC559D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6331F43" w14:textId="51EED4AE" w:rsidR="00FC559D" w:rsidRPr="004306A4" w:rsidRDefault="004306A4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4306A4">
              <w:rPr>
                <w:rFonts w:cs="Arial"/>
                <w:szCs w:val="20"/>
              </w:rPr>
              <w:t>160,0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4305FD" w14:textId="77777777" w:rsidR="00FC559D" w:rsidRPr="004306A4" w:rsidRDefault="00FC559D" w:rsidP="00FC559D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1BE036A8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A3432DD" w14:textId="77777777" w:rsidR="008F361A" w:rsidRPr="008A5885" w:rsidRDefault="008F361A" w:rsidP="008F361A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F904FC1" w14:textId="4868FC9C" w:rsidR="008F361A" w:rsidRPr="008F361A" w:rsidRDefault="008F361A" w:rsidP="008F361A">
            <w:pPr>
              <w:spacing w:line="240" w:lineRule="exact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Siūlių įrengimas panaudojant sandariklio juostą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E50888A" w14:textId="671FE0D4" w:rsidR="008F361A" w:rsidRPr="008F361A" w:rsidRDefault="008F361A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92DF6A" w14:textId="38C6DC9B" w:rsidR="008F361A" w:rsidRPr="008F361A" w:rsidRDefault="008F361A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791B1B6" w14:textId="73E95B59" w:rsidR="008F361A" w:rsidRPr="004306A4" w:rsidRDefault="004306A4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4306A4">
              <w:rPr>
                <w:rFonts w:cs="Arial"/>
                <w:szCs w:val="20"/>
              </w:rPr>
              <w:t>160,0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B628B" w14:textId="77777777" w:rsidR="008F361A" w:rsidRPr="004306A4" w:rsidRDefault="008F361A" w:rsidP="008F361A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A5885" w:rsidRPr="008A5885" w14:paraId="08DF0003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2C9BDEB" w14:textId="38EC7981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087D8EE" w14:textId="4B90318D" w:rsidR="008A5885" w:rsidRPr="00FC559D" w:rsidRDefault="008A5885" w:rsidP="008A5885">
            <w:pPr>
              <w:spacing w:line="240" w:lineRule="exact"/>
            </w:pPr>
            <w:r w:rsidRPr="00FC559D">
              <w:rPr>
                <w:rFonts w:cs="Arial"/>
                <w:szCs w:val="20"/>
              </w:rPr>
              <w:t xml:space="preserve">Asfalto pagrindo - dangos sluoksnio 8 cm storio įrengimas iš asfalto mišinio AC 16 PD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69A0657" w14:textId="74882A4E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F21650" w14:textId="186EB984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B4EEBAE" w14:textId="7768DF05" w:rsidR="008A5885" w:rsidRPr="00FC559D" w:rsidRDefault="00BB1C70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657,0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B44C45" w14:textId="636902E8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A5885" w:rsidRPr="008A5885" w14:paraId="02C8740C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FF8BF23" w14:textId="77777777" w:rsidR="008A5885" w:rsidRPr="008A5885" w:rsidRDefault="008A5885" w:rsidP="008A5885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24C9757D" w14:textId="2540E63C" w:rsidR="008A5885" w:rsidRPr="008A5885" w:rsidRDefault="00FC559D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color w:val="FF0000"/>
                <w:szCs w:val="20"/>
              </w:rPr>
            </w:pPr>
            <w:r w:rsidRPr="00FC559D">
              <w:rPr>
                <w:rFonts w:cs="Arial"/>
                <w:b/>
                <w:szCs w:val="20"/>
              </w:rPr>
              <w:t>Tako</w:t>
            </w:r>
            <w:r w:rsidR="008A5885" w:rsidRPr="00FC559D">
              <w:rPr>
                <w:rFonts w:cs="Arial"/>
                <w:b/>
                <w:szCs w:val="20"/>
              </w:rPr>
              <w:t xml:space="preserve">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FACF2BB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08E8E43A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98834F3" w14:textId="77777777" w:rsidR="008A5885" w:rsidRPr="008A5885" w:rsidRDefault="008A5885" w:rsidP="008A5885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9642ABE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3E112A56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6238EB1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D25FE87" w14:textId="60C965ED" w:rsidR="00FC559D" w:rsidRPr="00FC559D" w:rsidRDefault="00FC559D" w:rsidP="00FC559D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</w:rPr>
              <w:t xml:space="preserve">Apsauginio šalčiui atsparaus sluoksnio </w:t>
            </w:r>
            <w:r w:rsidRPr="00FC559D">
              <w:rPr>
                <w:rFonts w:cs="Arial"/>
                <w:szCs w:val="20"/>
              </w:rPr>
              <w:t>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5A28644" w14:textId="4FFE1A00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705B70B" w14:textId="239FF5D7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14C00C0" w14:textId="1E510D3A" w:rsidR="00FC559D" w:rsidRPr="00FC559D" w:rsidRDefault="004306A4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BC5CB33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4A0A4941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A5A39E7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26C1036" w14:textId="53006762" w:rsidR="00FC559D" w:rsidRPr="00FC559D" w:rsidRDefault="00FC559D" w:rsidP="00FC559D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15 cm skaldos pagrindo sluoksnio iš nesurištojo mineralinių medžiagų mišinio 0/45 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6B6B16C" w14:textId="35F5A97F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C152DA" w14:textId="054685D0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8944E23" w14:textId="3679BF2A" w:rsidR="00FC559D" w:rsidRPr="00FC559D" w:rsidRDefault="004306A4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291,0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C865F7D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654E95F2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076DC6C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AF2C725" w14:textId="6D6858A3" w:rsidR="00FC559D" w:rsidRPr="00FC559D" w:rsidRDefault="00FC559D" w:rsidP="00FC559D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Vejos bordiūrų 1000x80x200 įrengimas ant betono pagrindo 10 cm storio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ECE9ADB" w14:textId="4B7829B4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71770D1" w14:textId="2CDA0317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94FD0AD" w14:textId="45283AFD" w:rsidR="00FC559D" w:rsidRPr="00FC559D" w:rsidRDefault="00592C25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174,0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6055305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1219315B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7571CC8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3F8077D" w14:textId="4010905A" w:rsidR="00FC559D" w:rsidRPr="00FC559D" w:rsidRDefault="00FC559D" w:rsidP="00FC559D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 xml:space="preserve">Dolomito atsijų 0/5 frakcijos  pasluoksnio įrengimas  3 cm storio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D44104B" w14:textId="78F86C28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31C478" w14:textId="29E39D54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B4B046A" w14:textId="666A5A81" w:rsidR="00FC559D" w:rsidRPr="00FC559D" w:rsidRDefault="004306A4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291,0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7F521A8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FC559D" w:rsidRPr="008A5885" w14:paraId="0CBCA5DE" w14:textId="77777777" w:rsidTr="00F168A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D445895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206FA83" w14:textId="45CF7476" w:rsidR="00FC559D" w:rsidRPr="00FC559D" w:rsidRDefault="00FC559D" w:rsidP="00FC559D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 xml:space="preserve">Betoninių trinkelių dangos 8 cm storio įrengimas, užpildant siūles atsijomis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0C537C7" w14:textId="247C4148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F98C03" w14:textId="7F32CBA3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7D03D7" w14:textId="4488CE54" w:rsidR="00FC559D" w:rsidRPr="00FC559D" w:rsidRDefault="004306A4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291,0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F092427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A5885" w:rsidRPr="008A5885" w14:paraId="79BFAE57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E172E02" w14:textId="77777777" w:rsidR="008A5885" w:rsidRPr="008A5885" w:rsidRDefault="008A5885" w:rsidP="008A5885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A4CEE66" w14:textId="426A74AE" w:rsidR="008A5885" w:rsidRPr="00FC559D" w:rsidRDefault="008A5885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FC559D">
              <w:rPr>
                <w:rFonts w:cs="Arial"/>
                <w:b/>
                <w:szCs w:val="20"/>
              </w:rPr>
              <w:t>Tvirtinimo ir kiti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46299A4" w14:textId="77777777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5AD1991" w14:textId="77777777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3CBACC95" w14:textId="77777777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5474219" w14:textId="77777777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FC559D" w:rsidRPr="008A5885" w14:paraId="2225BB32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1A3AAB6" w14:textId="77777777" w:rsidR="00FC559D" w:rsidRPr="008A5885" w:rsidRDefault="00FC559D" w:rsidP="00FC559D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ED905B2" w14:textId="2A7095F0" w:rsidR="00FC559D" w:rsidRPr="00FC559D" w:rsidRDefault="00FC559D" w:rsidP="00FC559D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Šlaitų, plotų įrengimas iš grunto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6BC67FD" w14:textId="1E66538E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EE2515" w14:textId="38419D7F" w:rsidR="00FC559D" w:rsidRPr="00FC559D" w:rsidRDefault="00FC559D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F117E1A" w14:textId="1741FADA" w:rsidR="00FC559D" w:rsidRPr="00FC559D" w:rsidRDefault="00592C25" w:rsidP="00FC559D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D1FA5BA" w14:textId="77777777" w:rsidR="00FC559D" w:rsidRPr="008A5885" w:rsidRDefault="00FC559D" w:rsidP="00FC559D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A5885" w:rsidRPr="008A5885" w14:paraId="2BD774F9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55115BC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2BBC302" w14:textId="4886D4AC" w:rsidR="008A5885" w:rsidRPr="00FC559D" w:rsidRDefault="008A5885" w:rsidP="008A5885">
            <w:pPr>
              <w:spacing w:line="240" w:lineRule="exact"/>
              <w:jc w:val="left"/>
              <w:rPr>
                <w:rFonts w:cs="Arial"/>
              </w:rPr>
            </w:pPr>
            <w:r w:rsidRPr="00FC559D">
              <w:rPr>
                <w:rFonts w:cs="Arial"/>
                <w:szCs w:val="20"/>
              </w:rPr>
              <w:t>Šlaitų, plotų tvirtinimas 6 cm dirvožemio sluoksniu, paskleidžiant esamą dirvožemio gruntą ir pasėjant žoles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8350B5A" w14:textId="3C17F180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015D8D" w14:textId="7F8757DB" w:rsidR="008A5885" w:rsidRPr="00FC559D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D6ECC9A" w14:textId="2E60D979" w:rsidR="008A5885" w:rsidRPr="00FC559D" w:rsidRDefault="00592C2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EAC1CBD" w14:textId="788D042E" w:rsidR="008A5885" w:rsidRPr="008A5885" w:rsidRDefault="008A5885" w:rsidP="008A5885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4306A4" w:rsidRPr="008A5885" w14:paraId="23546C21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0780C25" w14:textId="77777777" w:rsidR="004306A4" w:rsidRPr="008A5885" w:rsidRDefault="004306A4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876E7A5" w14:textId="23F80429" w:rsidR="004306A4" w:rsidRPr="00FC559D" w:rsidRDefault="004306A4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Laiptų ir atraminės sienutės remontas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4A176B1" w14:textId="77777777" w:rsidR="004306A4" w:rsidRPr="00FC559D" w:rsidRDefault="004306A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1531E4C" w14:textId="054F931F" w:rsidR="004306A4" w:rsidRPr="00FC559D" w:rsidRDefault="004306A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kompl.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CBE13B7" w14:textId="0410BC5A" w:rsidR="004306A4" w:rsidRPr="00FC559D" w:rsidRDefault="004306A4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3071F9B" w14:textId="77777777" w:rsidR="004306A4" w:rsidRPr="008A5885" w:rsidRDefault="004306A4" w:rsidP="008A5885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A5885" w:rsidRPr="008A5885" w14:paraId="4623E1CE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69A3F58" w14:textId="77777777" w:rsidR="008A5885" w:rsidRPr="008A5885" w:rsidRDefault="008A5885" w:rsidP="008A5885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  <w:bookmarkStart w:id="1" w:name="_Hlk4661541"/>
          </w:p>
        </w:tc>
        <w:tc>
          <w:tcPr>
            <w:tcW w:w="2743" w:type="pct"/>
            <w:shd w:val="clear" w:color="auto" w:fill="auto"/>
            <w:vAlign w:val="center"/>
          </w:tcPr>
          <w:p w14:paraId="167D169F" w14:textId="1662B7F9" w:rsidR="008A5885" w:rsidRPr="001007FE" w:rsidRDefault="008A5885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1007FE">
              <w:rPr>
                <w:rFonts w:cs="Arial"/>
                <w:b/>
                <w:szCs w:val="20"/>
              </w:rPr>
              <w:t xml:space="preserve">Vertikalaus </w:t>
            </w:r>
            <w:r w:rsidR="001007FE" w:rsidRPr="001007FE">
              <w:rPr>
                <w:rFonts w:cs="Arial"/>
                <w:b/>
                <w:szCs w:val="20"/>
              </w:rPr>
              <w:t xml:space="preserve">ir horizontalaus </w:t>
            </w:r>
            <w:r w:rsidRPr="001007FE">
              <w:rPr>
                <w:rFonts w:cs="Arial"/>
                <w:b/>
                <w:szCs w:val="20"/>
              </w:rPr>
              <w:t>ženklinimo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7D98AC8" w14:textId="77777777" w:rsidR="008A5885" w:rsidRPr="001007FE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4FADFD43" w14:textId="77777777" w:rsidR="008A5885" w:rsidRPr="001007FE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0D9CEAD" w14:textId="77777777" w:rsidR="008A5885" w:rsidRPr="001007FE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EDAACCC" w14:textId="77777777" w:rsidR="008A5885" w:rsidRPr="001007FE" w:rsidRDefault="008A5885" w:rsidP="008A588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1007FE" w:rsidRPr="008A5885" w14:paraId="65CD84D0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E65FC53" w14:textId="77777777" w:rsidR="001007FE" w:rsidRPr="008A5885" w:rsidRDefault="001007FE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98DB40C" w14:textId="17C4FD85" w:rsidR="001007FE" w:rsidRPr="00592C25" w:rsidRDefault="001007FE" w:rsidP="008A5885">
            <w:pPr>
              <w:spacing w:line="240" w:lineRule="exact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 xml:space="preserve">Horizontalus dangos ženklinimas dažais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C411D88" w14:textId="33A8D269" w:rsidR="001007FE" w:rsidRPr="00592C25" w:rsidRDefault="00592C2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916B6E8" w14:textId="5F609584" w:rsidR="001007FE" w:rsidRPr="00592C25" w:rsidRDefault="00592C2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73CD93" w14:textId="1C6EB973" w:rsidR="001007FE" w:rsidRPr="00592C25" w:rsidRDefault="003C4CBE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DA1E20">
              <w:rPr>
                <w:rFonts w:cs="Arial"/>
                <w:szCs w:val="20"/>
              </w:rPr>
              <w:t>0</w:t>
            </w:r>
            <w:r w:rsidR="00592C25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0A284CD" w14:textId="77777777" w:rsidR="001007FE" w:rsidRPr="00592C25" w:rsidRDefault="001007FE" w:rsidP="008A588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E007F5" w:rsidRPr="008A5885" w14:paraId="3CB85A27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18124BE" w14:textId="77777777" w:rsidR="00E007F5" w:rsidRPr="008A5885" w:rsidRDefault="00E007F5" w:rsidP="00E007F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26B4F56" w14:textId="2AF7CA96" w:rsidR="00E007F5" w:rsidRPr="00592C25" w:rsidRDefault="00E007F5" w:rsidP="00E007F5">
            <w:pPr>
              <w:spacing w:line="240" w:lineRule="exact"/>
              <w:rPr>
                <w:rFonts w:cs="Arial"/>
                <w:szCs w:val="20"/>
              </w:rPr>
            </w:pPr>
            <w:r w:rsidRPr="005B5141">
              <w:rPr>
                <w:rFonts w:cs="Arial"/>
                <w:szCs w:val="20"/>
              </w:rPr>
              <w:t>Kelio ženklų vienastiebių metalinių atramų (Ø60,3mm) ant monolitinių betoninių pamatų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9CF6690" w14:textId="6D6CA2B7" w:rsidR="00E007F5" w:rsidRPr="00592C25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49EA331" w14:textId="53787E72" w:rsidR="00E007F5" w:rsidRPr="00FC559D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4E75275" w14:textId="758E63FC" w:rsidR="00E007F5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9535387" w14:textId="77777777" w:rsidR="00E007F5" w:rsidRPr="00592C25" w:rsidRDefault="00E007F5" w:rsidP="00E007F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E007F5" w:rsidRPr="008A5885" w14:paraId="14E6D1DA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9A45F7F" w14:textId="77777777" w:rsidR="00E007F5" w:rsidRPr="008A5885" w:rsidRDefault="00E007F5" w:rsidP="00E007F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1F03F5E" w14:textId="5AFA317A" w:rsidR="00E007F5" w:rsidRPr="00592C25" w:rsidRDefault="00E007F5" w:rsidP="00E007F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Kelio ženklų skydų pastatymas ant vienstiebių atramų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8BB9D69" w14:textId="5B781E4B" w:rsidR="00E007F5" w:rsidRPr="00592C25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092C20D" w14:textId="35AE1F7F" w:rsidR="00E007F5" w:rsidRPr="00FC559D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92B55B3" w14:textId="49FC1C03" w:rsidR="00E007F5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E8379DB" w14:textId="77777777" w:rsidR="00E007F5" w:rsidRPr="00592C25" w:rsidRDefault="00E007F5" w:rsidP="00E007F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A5885" w:rsidRPr="008A5885" w14:paraId="045A5DA9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9041DFB" w14:textId="77777777" w:rsidR="008A5885" w:rsidRPr="008A5885" w:rsidRDefault="008A5885" w:rsidP="008A5885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DFF0710" w14:textId="091010B7" w:rsidR="008A5885" w:rsidRPr="00592C25" w:rsidRDefault="008A5885" w:rsidP="008A5885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592C25">
              <w:rPr>
                <w:rFonts w:cs="Arial"/>
                <w:b/>
                <w:szCs w:val="20"/>
              </w:rPr>
              <w:t>Projektavimo ir geodeziniai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BBEEBB1" w14:textId="77777777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664E14F" w14:textId="77777777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37245EDA" w14:textId="77777777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957B228" w14:textId="77777777" w:rsidR="008A5885" w:rsidRPr="00592C25" w:rsidRDefault="008A5885" w:rsidP="008A588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A5885" w:rsidRPr="008A5885" w14:paraId="6BC545E0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CA7318A" w14:textId="77777777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  <w:bookmarkStart w:id="2" w:name="_Hlk101896"/>
            <w:bookmarkStart w:id="3" w:name="_Hlk101854"/>
          </w:p>
        </w:tc>
        <w:tc>
          <w:tcPr>
            <w:tcW w:w="2743" w:type="pct"/>
            <w:shd w:val="clear" w:color="auto" w:fill="auto"/>
            <w:vAlign w:val="center"/>
          </w:tcPr>
          <w:p w14:paraId="0524270B" w14:textId="48FD4E0C" w:rsidR="008A5885" w:rsidRPr="00592C25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92C25">
              <w:t>Kontrolinės-geodezinės nuotraukos atlikimas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6FA9568" w14:textId="590A4F39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428A66" w14:textId="3DCCDDBD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kompl.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1C4602B" w14:textId="756C6E9A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1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5AA27CB" w14:textId="77777777" w:rsidR="008A5885" w:rsidRPr="00592C25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A5885" w:rsidRPr="008A5885" w14:paraId="1F3041FC" w14:textId="77777777" w:rsidTr="00E565FF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9B1E80C" w14:textId="533A9BE6" w:rsidR="008A5885" w:rsidRPr="008A5885" w:rsidRDefault="008A5885" w:rsidP="008A588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91FFF36" w14:textId="59ABD8AF" w:rsidR="008A5885" w:rsidRPr="00592C25" w:rsidRDefault="008A5885" w:rsidP="008A5885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92C25">
              <w:t>Kadastrinių matavimų atlikimas (bylos parengimas)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B8E6ED7" w14:textId="17A33BC9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23F1F19" w14:textId="748B47F3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kompl.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A98D89F" w14:textId="20B4DDB3" w:rsidR="008A5885" w:rsidRPr="00592C25" w:rsidRDefault="008A5885" w:rsidP="008A588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1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4BB441A" w14:textId="2649504C" w:rsidR="008A5885" w:rsidRPr="00592C25" w:rsidRDefault="008A5885" w:rsidP="008A5885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bookmarkEnd w:id="1"/>
      <w:bookmarkEnd w:id="2"/>
      <w:bookmarkEnd w:id="3"/>
    </w:tbl>
    <w:p w14:paraId="5CCD5C05" w14:textId="5DF8588E" w:rsidR="003D2CA3" w:rsidRPr="008A5885" w:rsidRDefault="003D2CA3" w:rsidP="003D2CA3">
      <w:pPr>
        <w:tabs>
          <w:tab w:val="left" w:pos="3315"/>
        </w:tabs>
        <w:rPr>
          <w:color w:val="FF0000"/>
        </w:rPr>
      </w:pPr>
    </w:p>
    <w:p w14:paraId="7E1B1C97" w14:textId="7A4A02D8" w:rsidR="008F361A" w:rsidRPr="008A5885" w:rsidRDefault="008F361A" w:rsidP="008F361A">
      <w:pPr>
        <w:jc w:val="center"/>
        <w:rPr>
          <w:b/>
          <w:bCs/>
        </w:rPr>
      </w:pPr>
      <w:r w:rsidRPr="008A5885">
        <w:rPr>
          <w:b/>
          <w:bCs/>
        </w:rPr>
        <w:t xml:space="preserve">Ežero g. </w:t>
      </w:r>
      <w:r>
        <w:rPr>
          <w:b/>
          <w:bCs/>
        </w:rPr>
        <w:t xml:space="preserve">privažiavimas ir aikštelės prie </w:t>
      </w:r>
      <w:r w:rsidRPr="008A5885">
        <w:rPr>
          <w:b/>
          <w:bCs/>
        </w:rPr>
        <w:t>2</w:t>
      </w:r>
      <w:r>
        <w:rPr>
          <w:b/>
          <w:bCs/>
        </w:rPr>
        <w:t xml:space="preserve">4, 26, 28 namų </w:t>
      </w:r>
      <w:r w:rsidRPr="008A5885">
        <w:rPr>
          <w:b/>
          <w:bCs/>
        </w:rPr>
        <w:t xml:space="preserve"> </w:t>
      </w:r>
    </w:p>
    <w:p w14:paraId="1F38EA6F" w14:textId="77777777" w:rsidR="008F361A" w:rsidRDefault="008F361A" w:rsidP="003D2CA3">
      <w:pPr>
        <w:tabs>
          <w:tab w:val="left" w:pos="3315"/>
        </w:tabs>
        <w:rPr>
          <w:color w:val="FF0000"/>
        </w:rPr>
      </w:pPr>
    </w:p>
    <w:tbl>
      <w:tblPr>
        <w:tblStyle w:val="Lentelstinklelis"/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E1"/>
        <w:tblLayout w:type="fixed"/>
        <w:tblLook w:val="04A0" w:firstRow="1" w:lastRow="0" w:firstColumn="1" w:lastColumn="0" w:noHBand="0" w:noVBand="1"/>
      </w:tblPr>
      <w:tblGrid>
        <w:gridCol w:w="695"/>
        <w:gridCol w:w="5669"/>
        <w:gridCol w:w="996"/>
        <w:gridCol w:w="849"/>
        <w:gridCol w:w="852"/>
        <w:gridCol w:w="1273"/>
      </w:tblGrid>
      <w:tr w:rsidR="008F361A" w:rsidRPr="008A5885" w14:paraId="22EB357D" w14:textId="77777777" w:rsidTr="00112741">
        <w:trPr>
          <w:trHeight w:val="20"/>
          <w:tblHeader/>
        </w:trPr>
        <w:tc>
          <w:tcPr>
            <w:tcW w:w="336" w:type="pct"/>
            <w:shd w:val="clear" w:color="auto" w:fill="auto"/>
            <w:vAlign w:val="center"/>
          </w:tcPr>
          <w:p w14:paraId="19A01E10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Poz., eil. Nr.</w:t>
            </w:r>
          </w:p>
        </w:tc>
        <w:tc>
          <w:tcPr>
            <w:tcW w:w="2743" w:type="pct"/>
            <w:shd w:val="clear" w:color="auto" w:fill="auto"/>
            <w:vAlign w:val="center"/>
          </w:tcPr>
          <w:p w14:paraId="2EAE0CED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Pavadinimas ir techninės charakteristikos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632B404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Žymuo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230E814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Mato 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440CF2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Kiekis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2B19D44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i/>
                <w:szCs w:val="20"/>
              </w:rPr>
            </w:pPr>
            <w:r w:rsidRPr="008A5885">
              <w:rPr>
                <w:rFonts w:cs="Arial"/>
                <w:b/>
                <w:i/>
                <w:szCs w:val="20"/>
              </w:rPr>
              <w:t>Pastabos</w:t>
            </w:r>
          </w:p>
        </w:tc>
      </w:tr>
      <w:tr w:rsidR="008F361A" w:rsidRPr="008A5885" w14:paraId="1D7DAAFA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46FB296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C22E47B" w14:textId="77777777" w:rsidR="008F361A" w:rsidRPr="008A5885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ind w:left="332" w:hanging="332"/>
              <w:rPr>
                <w:rFonts w:cs="Arial"/>
                <w:b/>
                <w:color w:val="FF0000"/>
                <w:szCs w:val="20"/>
              </w:rPr>
            </w:pPr>
            <w:r w:rsidRPr="008A5885">
              <w:rPr>
                <w:rFonts w:cs="Arial"/>
                <w:b/>
                <w:szCs w:val="20"/>
              </w:rPr>
              <w:t>Paruošiamieji ir ardymo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1A4212C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0994A56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3C5854F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B97E6CA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05FE8DC3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914F941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4AB3AE9" w14:textId="2BDE54AE" w:rsidR="008F361A" w:rsidRPr="008F361A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Ašinės linijos nužymėjimas trasoje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7FFBFB5" w14:textId="77777777" w:rsidR="008F361A" w:rsidRPr="008F361A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6A4C09" w14:textId="77777777" w:rsidR="008F361A" w:rsidRPr="008F361A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km</w:t>
            </w:r>
          </w:p>
        </w:tc>
        <w:tc>
          <w:tcPr>
            <w:tcW w:w="41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F3C179" w14:textId="0041A351" w:rsidR="008F361A" w:rsidRPr="008F361A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0,350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B520E62" w14:textId="77777777" w:rsidR="008F361A" w:rsidRPr="008F361A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A04283" w:rsidRPr="008A5885" w14:paraId="6B41AB56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66BB0BE" w14:textId="77777777" w:rsidR="00A04283" w:rsidRPr="008A5885" w:rsidRDefault="00A04283" w:rsidP="00A04283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C6872BF" w14:textId="5EF14572" w:rsidR="00A04283" w:rsidRPr="00B53B3C" w:rsidRDefault="00A04283" w:rsidP="00A04283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B53B3C">
              <w:rPr>
                <w:rFonts w:cs="Arial"/>
                <w:szCs w:val="20"/>
              </w:rPr>
              <w:t>Kietų veislių medžių iki Ø</w:t>
            </w:r>
            <w:r>
              <w:rPr>
                <w:rFonts w:cs="Arial"/>
                <w:szCs w:val="20"/>
              </w:rPr>
              <w:t>16</w:t>
            </w:r>
            <w:r w:rsidRPr="00B53B3C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2</w:t>
            </w:r>
            <w:r w:rsidRPr="00B53B3C">
              <w:rPr>
                <w:rFonts w:cs="Arial"/>
                <w:szCs w:val="20"/>
              </w:rPr>
              <w:t>0 cm kirtimas, šakų genėjimas ir kelmų pašalinimas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E06B777" w14:textId="462702B2" w:rsidR="00A04283" w:rsidRPr="008A5885" w:rsidRDefault="00A04283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B94546" w14:textId="619F4692" w:rsidR="00A04283" w:rsidRPr="008A5885" w:rsidRDefault="00A04283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8A3376A" w14:textId="29D1B66B" w:rsidR="00A04283" w:rsidRPr="008A5885" w:rsidRDefault="007F593C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91C50F" w14:textId="77777777" w:rsidR="00A04283" w:rsidRPr="008A5885" w:rsidRDefault="00A04283" w:rsidP="00A04283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0A13B6D4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191223F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7DB8B67" w14:textId="77777777" w:rsidR="008F361A" w:rsidRPr="008A5885" w:rsidRDefault="008F361A" w:rsidP="00112741">
            <w:pPr>
              <w:spacing w:line="240" w:lineRule="exact"/>
              <w:jc w:val="left"/>
              <w:rPr>
                <w:rFonts w:cs="Arial"/>
                <w:color w:val="FF0000"/>
                <w:szCs w:val="20"/>
              </w:rPr>
            </w:pPr>
            <w:r w:rsidRPr="00B53B3C">
              <w:rPr>
                <w:rFonts w:cs="Arial"/>
                <w:szCs w:val="20"/>
              </w:rPr>
              <w:t>Kietų veislių medžių iki Ø20-30 cm kirtimas, šakų genėjimas ir kelmų pašalinimas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C7FB0F5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9B465DF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B4DEB3" w14:textId="625FDD23" w:rsidR="008F361A" w:rsidRPr="008A5885" w:rsidRDefault="007F593C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DD045D5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A04283" w:rsidRPr="008A5885" w14:paraId="7C8A562A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90E0760" w14:textId="77777777" w:rsidR="00A04283" w:rsidRPr="008A5885" w:rsidRDefault="00A04283" w:rsidP="00A04283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A3DBF06" w14:textId="12C31E3B" w:rsidR="00A04283" w:rsidRPr="00B53B3C" w:rsidRDefault="00A04283" w:rsidP="00A04283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B53B3C">
              <w:rPr>
                <w:rFonts w:cs="Arial"/>
                <w:szCs w:val="20"/>
              </w:rPr>
              <w:t xml:space="preserve">Kietų veislių medžių </w:t>
            </w:r>
            <w:r>
              <w:rPr>
                <w:rFonts w:cs="Arial"/>
                <w:szCs w:val="20"/>
              </w:rPr>
              <w:t>virš</w:t>
            </w:r>
            <w:r w:rsidRPr="00B53B3C">
              <w:rPr>
                <w:rFonts w:cs="Arial"/>
                <w:szCs w:val="20"/>
              </w:rPr>
              <w:t xml:space="preserve"> Ø30 cm kirtimas, šakų genėjimas ir kelmų pašalinimas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DD61827" w14:textId="01BA6F32" w:rsidR="00A04283" w:rsidRPr="008A5885" w:rsidRDefault="00A04283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697B3E" w14:textId="6848908D" w:rsidR="00A04283" w:rsidRPr="008A5885" w:rsidRDefault="00A04283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A9C2BA" w14:textId="7CE33569" w:rsidR="00A04283" w:rsidRPr="008A5885" w:rsidRDefault="007A6F9D" w:rsidP="00A04283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1A0452C" w14:textId="77777777" w:rsidR="00A04283" w:rsidRPr="008A5885" w:rsidRDefault="00A04283" w:rsidP="00A04283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06040139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1598A34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317C6A7" w14:textId="77777777" w:rsidR="008F361A" w:rsidRPr="008A5885" w:rsidRDefault="008F361A" w:rsidP="00112741">
            <w:pPr>
              <w:spacing w:line="240" w:lineRule="exact"/>
              <w:jc w:val="left"/>
              <w:rPr>
                <w:rFonts w:cs="Arial"/>
                <w:color w:val="FF0000"/>
                <w:szCs w:val="20"/>
              </w:rPr>
            </w:pPr>
            <w:r w:rsidRPr="00A22837">
              <w:rPr>
                <w:rFonts w:cs="Arial"/>
                <w:szCs w:val="20"/>
              </w:rPr>
              <w:t>Vidutinio tankumo krūmų pašalinimas</w:t>
            </w:r>
            <w:r>
              <w:rPr>
                <w:rFonts w:cs="Arial"/>
                <w:szCs w:val="20"/>
              </w:rPr>
              <w:t>, išvežimas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22CE5BC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F763ACF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ha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5BAE50D" w14:textId="656FB302" w:rsidR="008F361A" w:rsidRPr="008A5885" w:rsidRDefault="00D92DFD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0,01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DF1F2FF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3D122A7E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2AFA05A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6A782D4" w14:textId="77777777" w:rsidR="008F361A" w:rsidRPr="00A22837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Asfalto dangos demontavimas</w:t>
            </w:r>
            <w:r>
              <w:rPr>
                <w:rFonts w:cs="Arial"/>
                <w:szCs w:val="20"/>
              </w:rPr>
              <w:t xml:space="preserve"> ir išvežimas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352A23B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269982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7DBF589" w14:textId="2F268549" w:rsidR="008F361A" w:rsidRPr="008A5885" w:rsidRDefault="00D92DFD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1760,0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C672C10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6A51EBB6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CF504F4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ECBF508" w14:textId="18FB7178" w:rsidR="008F361A" w:rsidRPr="00542A92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Betoninių elementų (</w:t>
            </w:r>
            <w:r>
              <w:rPr>
                <w:rFonts w:cs="Arial"/>
                <w:szCs w:val="20"/>
              </w:rPr>
              <w:t>trinkelių, plytelių</w:t>
            </w:r>
            <w:r w:rsidRPr="00542A92">
              <w:rPr>
                <w:rFonts w:cs="Arial"/>
                <w:szCs w:val="20"/>
              </w:rPr>
              <w:t>, bortų) išardymas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1841F6D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635C44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B68B89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m</w:t>
            </w:r>
            <w:r w:rsidRPr="00635C44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A13F908" w14:textId="20120023" w:rsidR="008F361A" w:rsidRPr="005538BE" w:rsidRDefault="005538BE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538BE">
              <w:rPr>
                <w:rFonts w:cs="Arial"/>
                <w:szCs w:val="20"/>
              </w:rPr>
              <w:t>28,0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45A82E" w14:textId="77777777" w:rsidR="008F361A" w:rsidRPr="005538B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13E1A3DC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3CCA0D2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C429439" w14:textId="77777777" w:rsidR="008F361A" w:rsidRPr="00542A92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542A92">
              <w:rPr>
                <w:rFonts w:cs="Arial"/>
                <w:szCs w:val="20"/>
              </w:rPr>
              <w:t>Statybinio laužo (pralaidų, trinkelių, bortų, plytelių, ženklų pamatų) pakrovimas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13D12D1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635C44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F07BA08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t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78CA80" w14:textId="09627AA4" w:rsidR="008F361A" w:rsidRPr="005538BE" w:rsidRDefault="005538BE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538BE">
              <w:rPr>
                <w:rFonts w:cs="Arial"/>
                <w:szCs w:val="20"/>
              </w:rPr>
              <w:t>61,0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2FD8B9B" w14:textId="77777777" w:rsidR="008F361A" w:rsidRPr="005538B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23847B3F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257EDA3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2446155" w14:textId="77777777" w:rsidR="008F361A" w:rsidRPr="00542A92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Šulinių angų pažeminimas ar paaukštinimas aukščio reguliavimo žiedais.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456A88F" w14:textId="234009BD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TS-0</w:t>
            </w:r>
            <w:r w:rsidR="008A735B">
              <w:rPr>
                <w:rFonts w:cs="Arial"/>
                <w:szCs w:val="20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8D5601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8295F53" w14:textId="3E79C212" w:rsidR="008F361A" w:rsidRPr="005538BE" w:rsidRDefault="005538BE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538BE">
              <w:rPr>
                <w:rFonts w:cs="Arial"/>
                <w:szCs w:val="20"/>
              </w:rPr>
              <w:t>15,0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63AA979" w14:textId="77777777" w:rsidR="008F361A" w:rsidRPr="005538B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304883FF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C78F621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7872C73" w14:textId="77777777" w:rsidR="008F361A" w:rsidRPr="00542A92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Šulinių liukų keitimas plaukiojančiais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7C11729" w14:textId="24C6577E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TS-0</w:t>
            </w:r>
            <w:r w:rsidR="008A735B">
              <w:rPr>
                <w:rFonts w:cs="Arial"/>
                <w:szCs w:val="20"/>
              </w:rPr>
              <w:t>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5A26281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1A9A3D6" w14:textId="0B37452C" w:rsidR="008F361A" w:rsidRPr="005538BE" w:rsidRDefault="005538BE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538BE">
              <w:rPr>
                <w:rFonts w:cs="Arial"/>
                <w:szCs w:val="20"/>
              </w:rPr>
              <w:t>15,0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3FF32B1" w14:textId="77777777" w:rsidR="008F361A" w:rsidRPr="005538B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6BC5A48E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8FCA35A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F13AC1B" w14:textId="77777777" w:rsidR="008F361A" w:rsidRPr="008A5885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Dirvožemio pašalinimas, pakrovimas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0BE5DAC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TS-01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1C95D4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DACDA15" w14:textId="60BC9C9C" w:rsidR="008F361A" w:rsidRPr="00644520" w:rsidRDefault="00644520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644520">
              <w:rPr>
                <w:rFonts w:cs="Arial"/>
                <w:szCs w:val="20"/>
              </w:rPr>
              <w:t>360,0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3718F7" w14:textId="77777777" w:rsidR="008F361A" w:rsidRPr="00644520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12A98B70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846B9D9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C5480C9" w14:textId="77777777" w:rsidR="008F361A" w:rsidRPr="008A5885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ind w:left="332" w:hanging="332"/>
              <w:rPr>
                <w:rFonts w:cs="Arial"/>
                <w:b/>
                <w:color w:val="FF0000"/>
                <w:szCs w:val="20"/>
              </w:rPr>
            </w:pPr>
            <w:r w:rsidRPr="008A5885">
              <w:rPr>
                <w:rFonts w:cs="Arial"/>
                <w:b/>
                <w:szCs w:val="20"/>
              </w:rPr>
              <w:t xml:space="preserve">Žemės sankasos įrengimo darbai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0DD9FC0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1463E9F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EDD4A9C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A83F060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0BFD83E5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D570522" w14:textId="77777777" w:rsidR="008F361A" w:rsidRPr="00E079D0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EE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E6C9ABA" w14:textId="77777777" w:rsidR="008F361A" w:rsidRPr="00E079D0" w:rsidRDefault="008F361A" w:rsidP="00112741">
            <w:pPr>
              <w:spacing w:line="240" w:lineRule="exact"/>
              <w:jc w:val="left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II gr. grunto kasimas ekskavatoriais iškasose, pakrovimas į autosavivarčius ir išvežimas rangovo pasirinktu atstumu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778C650" w14:textId="77777777" w:rsidR="008F361A" w:rsidRPr="00E079D0" w:rsidRDefault="008F361A" w:rsidP="00112741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5C9E64" w14:textId="77777777" w:rsidR="008F361A" w:rsidRPr="00E079D0" w:rsidRDefault="008F361A" w:rsidP="00112741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m</w:t>
            </w:r>
            <w:r w:rsidRPr="00E079D0">
              <w:rPr>
                <w:rFonts w:cs="Arial"/>
                <w:color w:val="EE0000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352610" w14:textId="33BC33F2" w:rsidR="008F361A" w:rsidRPr="00E079D0" w:rsidRDefault="00430016" w:rsidP="00112741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2</w:t>
            </w:r>
            <w:r w:rsidR="00E079D0">
              <w:rPr>
                <w:rFonts w:cs="Arial"/>
                <w:color w:val="EE0000"/>
                <w:szCs w:val="20"/>
              </w:rPr>
              <w:t>9</w:t>
            </w:r>
            <w:r w:rsidRPr="00E079D0">
              <w:rPr>
                <w:rFonts w:cs="Arial"/>
                <w:color w:val="EE0000"/>
                <w:szCs w:val="20"/>
              </w:rPr>
              <w:t>30,0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5021572" w14:textId="783D4A02" w:rsidR="008F361A" w:rsidRPr="00E079D0" w:rsidRDefault="008F361A" w:rsidP="00112741">
            <w:pPr>
              <w:spacing w:line="240" w:lineRule="auto"/>
              <w:jc w:val="center"/>
              <w:rPr>
                <w:rFonts w:cs="Arial"/>
                <w:color w:val="EE0000"/>
                <w:sz w:val="14"/>
                <w:szCs w:val="14"/>
              </w:rPr>
            </w:pPr>
          </w:p>
        </w:tc>
      </w:tr>
      <w:tr w:rsidR="00E079D0" w:rsidRPr="008A5885" w14:paraId="03F7D209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808D033" w14:textId="77777777" w:rsidR="00E079D0" w:rsidRPr="00E079D0" w:rsidRDefault="00E079D0" w:rsidP="00E079D0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EE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527F171" w14:textId="76E4D68A" w:rsidR="00E079D0" w:rsidRPr="00E079D0" w:rsidRDefault="00E079D0" w:rsidP="00E079D0">
            <w:pPr>
              <w:spacing w:line="240" w:lineRule="exact"/>
              <w:jc w:val="left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25 cm storio F2 arba F1 klasės grunto sluoksnio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8666FBD" w14:textId="4407557B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CD990E3" w14:textId="68673882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 w:rsidRPr="00E079D0">
              <w:rPr>
                <w:rFonts w:cs="Arial"/>
                <w:color w:val="EE0000"/>
                <w:szCs w:val="20"/>
              </w:rPr>
              <w:t>m</w:t>
            </w:r>
            <w:r w:rsidRPr="00E079D0">
              <w:rPr>
                <w:rFonts w:cs="Arial"/>
                <w:color w:val="EE0000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198053F" w14:textId="5D3CCF84" w:rsidR="00E079D0" w:rsidRPr="00E079D0" w:rsidRDefault="00E079D0" w:rsidP="00E079D0">
            <w:pPr>
              <w:spacing w:line="240" w:lineRule="exact"/>
              <w:jc w:val="center"/>
              <w:rPr>
                <w:rFonts w:cs="Arial"/>
                <w:color w:val="EE0000"/>
                <w:szCs w:val="20"/>
              </w:rPr>
            </w:pPr>
            <w:r>
              <w:rPr>
                <w:rFonts w:cs="Arial"/>
                <w:color w:val="EE0000"/>
                <w:szCs w:val="20"/>
              </w:rPr>
              <w:t>800</w:t>
            </w:r>
            <w:r w:rsidRPr="00E079D0">
              <w:rPr>
                <w:rFonts w:cs="Arial"/>
                <w:color w:val="EE0000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00DFEE2" w14:textId="77777777" w:rsidR="00E079D0" w:rsidRPr="00E079D0" w:rsidRDefault="00E079D0" w:rsidP="00E079D0">
            <w:pPr>
              <w:spacing w:line="240" w:lineRule="auto"/>
              <w:jc w:val="center"/>
              <w:rPr>
                <w:rFonts w:cs="Arial"/>
                <w:color w:val="EE0000"/>
                <w:sz w:val="14"/>
                <w:szCs w:val="14"/>
              </w:rPr>
            </w:pPr>
          </w:p>
        </w:tc>
      </w:tr>
      <w:tr w:rsidR="008F361A" w:rsidRPr="008A5885" w14:paraId="1A337136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7B994A0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5878CF3" w14:textId="77777777" w:rsidR="008F361A" w:rsidRPr="008A5885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 xml:space="preserve">Žemės sankasos viršaus planiravimas mechanizuotu būdu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C372369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A566AE1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04F1DC5" w14:textId="02044923" w:rsidR="008F361A" w:rsidRPr="008A5885" w:rsidRDefault="00430016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3200,0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635D4D9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1F7B7B9A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28AD911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FFFFFF" w:themeFill="background1"/>
            <w:vAlign w:val="center"/>
          </w:tcPr>
          <w:p w14:paraId="63B640B5" w14:textId="77777777" w:rsidR="008F361A" w:rsidRPr="008A5885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Žemės sankasos viršaus tankinimas mechanizuotu būdu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61DD504B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TS-02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025E46B5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A5885">
              <w:rPr>
                <w:rFonts w:cs="Arial"/>
                <w:szCs w:val="20"/>
              </w:rPr>
              <w:t>m</w:t>
            </w:r>
            <w:r w:rsidRPr="008A5885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5CB5216" w14:textId="79400AA2" w:rsidR="008F361A" w:rsidRPr="008A5885" w:rsidRDefault="00430016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190903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4C74ED40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F418FAC" w14:textId="77777777" w:rsidR="008F361A" w:rsidRPr="008A5885" w:rsidRDefault="008F361A" w:rsidP="00112741">
            <w:pPr>
              <w:spacing w:line="240" w:lineRule="exact"/>
              <w:ind w:left="710" w:right="323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1319352" w14:textId="0E8E12B3" w:rsidR="008F361A" w:rsidRPr="008A5885" w:rsidRDefault="00FF52FB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b/>
                <w:szCs w:val="20"/>
              </w:rPr>
              <w:t>Privažiavimo ir a</w:t>
            </w:r>
            <w:r w:rsidR="008F361A" w:rsidRPr="008A5885">
              <w:rPr>
                <w:rFonts w:cs="Arial"/>
                <w:b/>
                <w:szCs w:val="20"/>
              </w:rPr>
              <w:t>ikštel</w:t>
            </w:r>
            <w:r>
              <w:rPr>
                <w:rFonts w:cs="Arial"/>
                <w:b/>
                <w:szCs w:val="20"/>
              </w:rPr>
              <w:t>ių</w:t>
            </w:r>
            <w:r w:rsidR="008F361A" w:rsidRPr="008A5885">
              <w:rPr>
                <w:rFonts w:cs="Arial"/>
                <w:b/>
                <w:szCs w:val="20"/>
              </w:rPr>
              <w:t xml:space="preserve"> dangos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5EDA8D4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9728031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8ACB3F7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0CE3E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7FE084B1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CBE8A17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4C46606" w14:textId="77777777" w:rsidR="008F361A" w:rsidRPr="008A5885" w:rsidRDefault="008F361A" w:rsidP="00112741">
            <w:pPr>
              <w:spacing w:line="240" w:lineRule="exact"/>
              <w:rPr>
                <w:rFonts w:cs="Arial"/>
                <w:color w:val="FF0000"/>
              </w:rPr>
            </w:pPr>
            <w:r w:rsidRPr="00574744">
              <w:rPr>
                <w:rFonts w:cs="Arial"/>
              </w:rPr>
              <w:t xml:space="preserve">Apsauginio šalčiui atsparaus sluoksnio </w:t>
            </w:r>
            <w:r w:rsidRPr="00574744">
              <w:rPr>
                <w:rFonts w:cs="Arial"/>
                <w:szCs w:val="20"/>
              </w:rPr>
              <w:t>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D8AF3EF" w14:textId="1F5D823D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35C44">
              <w:rPr>
                <w:rFonts w:cs="Arial"/>
                <w:szCs w:val="20"/>
              </w:rPr>
              <w:t>TS-0</w:t>
            </w:r>
            <w:r w:rsidR="008A735B">
              <w:rPr>
                <w:rFonts w:cs="Arial"/>
                <w:szCs w:val="20"/>
              </w:rPr>
              <w:t>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BCE620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574744">
              <w:rPr>
                <w:rFonts w:cs="Arial"/>
                <w:szCs w:val="20"/>
              </w:rPr>
              <w:t>m</w:t>
            </w:r>
            <w:r w:rsidRPr="00574744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7D52C58" w14:textId="47FDC866" w:rsidR="008F361A" w:rsidRPr="00FF52FB" w:rsidRDefault="00E228A6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2100</w:t>
            </w:r>
            <w:r w:rsidR="00FF52FB" w:rsidRPr="00FF52FB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131A31" w14:textId="51CEF924" w:rsidR="008F361A" w:rsidRPr="00FF52FB" w:rsidRDefault="008F361A" w:rsidP="00112741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6FF97F85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34F71A9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9C847DE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20 cm skaldos pagrindo sluoksnio iš nesurištojo mineralinių medžiagų mišinio 0/45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37A09EF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BDBDA15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C4A43AD" w14:textId="545BE6BF" w:rsidR="008F361A" w:rsidRPr="00FC559D" w:rsidRDefault="00FF52F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3000,0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131AD7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3FE916B3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19E1437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87A6869" w14:textId="77777777" w:rsidR="008F361A" w:rsidRPr="008A5885" w:rsidRDefault="008F361A" w:rsidP="00112741">
            <w:pPr>
              <w:spacing w:line="240" w:lineRule="exact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Betoninių gatvės bortų 1000x300x150 įrengimas ant betono pagrindo 20 cm storio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B04433C" w14:textId="447372E6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D942C62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color w:val="FF0000"/>
                <w:szCs w:val="20"/>
              </w:rPr>
            </w:pPr>
            <w:r w:rsidRPr="00626A26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77B8C4" w14:textId="39F773FC" w:rsidR="008F361A" w:rsidRPr="00FF52FB" w:rsidRDefault="00FF52F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F52FB">
              <w:rPr>
                <w:rFonts w:cs="Arial"/>
                <w:szCs w:val="20"/>
              </w:rPr>
              <w:t>815,0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F81922" w14:textId="77777777" w:rsidR="008F361A" w:rsidRPr="00FF52FB" w:rsidRDefault="008F361A" w:rsidP="00112741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22606C4E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E9FCD44" w14:textId="77777777" w:rsidR="008F361A" w:rsidRPr="008A5885" w:rsidRDefault="008F361A" w:rsidP="008F361A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392859A" w14:textId="09468B7E" w:rsidR="008F361A" w:rsidRPr="008F361A" w:rsidRDefault="008F361A" w:rsidP="008F361A">
            <w:pPr>
              <w:spacing w:line="240" w:lineRule="exact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Siūlių įrengimas panaudojant sandariklio juostą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71C49A7" w14:textId="00D5EC76" w:rsidR="008F361A" w:rsidRPr="008F361A" w:rsidRDefault="008F361A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34243F0" w14:textId="38424654" w:rsidR="008F361A" w:rsidRPr="008F361A" w:rsidRDefault="008F361A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8F361A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3537D7" w14:textId="15169CAA" w:rsidR="008F361A" w:rsidRPr="00FF52FB" w:rsidRDefault="00FF52FB" w:rsidP="008F361A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F52FB">
              <w:rPr>
                <w:rFonts w:cs="Arial"/>
                <w:szCs w:val="20"/>
              </w:rPr>
              <w:t>815,0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ABEAEE" w14:textId="77777777" w:rsidR="008F361A" w:rsidRPr="00FF52FB" w:rsidRDefault="008F361A" w:rsidP="008F361A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2472CD81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C18B9B3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B98FEB8" w14:textId="77777777" w:rsidR="008F361A" w:rsidRPr="00FC559D" w:rsidRDefault="008F361A" w:rsidP="00112741">
            <w:pPr>
              <w:spacing w:line="240" w:lineRule="exact"/>
            </w:pPr>
            <w:r w:rsidRPr="00FC559D">
              <w:rPr>
                <w:rFonts w:cs="Arial"/>
                <w:szCs w:val="20"/>
              </w:rPr>
              <w:t xml:space="preserve">Asfalto pagrindo - dangos sluoksnio 8 cm storio įrengimas iš asfalto mišinio AC 16 PD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7708189" w14:textId="3E8176B4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260A17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85DB301" w14:textId="2941B231" w:rsidR="008F361A" w:rsidRPr="00FC559D" w:rsidRDefault="00430016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3000,0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A8EC02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302D0AC2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3428EB6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B69D132" w14:textId="77777777" w:rsidR="008F361A" w:rsidRPr="008A5885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color w:val="FF0000"/>
                <w:szCs w:val="20"/>
              </w:rPr>
            </w:pPr>
            <w:r w:rsidRPr="00FC559D">
              <w:rPr>
                <w:rFonts w:cs="Arial"/>
                <w:b/>
                <w:szCs w:val="20"/>
              </w:rPr>
              <w:t>Tako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58B2AB3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6F2166D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053481D" w14:textId="77777777" w:rsidR="008F361A" w:rsidRPr="008A5885" w:rsidRDefault="008F361A" w:rsidP="00112741">
            <w:pPr>
              <w:spacing w:line="240" w:lineRule="exact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6024565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678B4368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B0290DD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C7C46B3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</w:rPr>
              <w:t xml:space="preserve">Apsauginio šalčiui atsparaus sluoksnio </w:t>
            </w:r>
            <w:r w:rsidRPr="00FC559D">
              <w:rPr>
                <w:rFonts w:cs="Arial"/>
                <w:szCs w:val="20"/>
              </w:rPr>
              <w:t>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6B127C2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54EF213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0A9B05F" w14:textId="63CF735B" w:rsidR="008F361A" w:rsidRPr="00FC559D" w:rsidRDefault="00E2502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E014D1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7FE45C0B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4A5D06F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83A227E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15 cm skaldos pagrindo sluoksnio iš nesurištojo mineralinių medžiagų mišinio 0/45 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94A1263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TS-03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9B05F45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43A4EB" w14:textId="69CBB505" w:rsidR="008F361A" w:rsidRPr="00FC559D" w:rsidRDefault="00E2502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41AB6D2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32CBE4E7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6AC1651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2E1193C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Vejos bordiūrų 1000x80x200 įrengimas ant betono pagrindo 10 cm storio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091FDB8" w14:textId="2652388F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BF5D67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76EFEED" w14:textId="38719FC5" w:rsidR="008F361A" w:rsidRPr="00FC559D" w:rsidRDefault="00E2502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836A105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0B091BFE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3195293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D81B762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 xml:space="preserve">Dolomito atsijų 0/5 frakcijos  pasluoksnio įrengimas  3 cm storio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464E63F" w14:textId="1ED1CB2B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E1C8D7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9E2C4AA" w14:textId="0A916723" w:rsidR="008F361A" w:rsidRPr="00FC559D" w:rsidRDefault="00E2502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9F583E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2DA1D36C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77838E1A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0CEF6972" w14:textId="77777777" w:rsidR="008F361A" w:rsidRPr="00FC559D" w:rsidRDefault="008F361A" w:rsidP="00112741">
            <w:pPr>
              <w:spacing w:line="240" w:lineRule="exac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 xml:space="preserve">Betoninių trinkelių dangos 8 cm storio įrengimas, užpildant siūles atsijomis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7ACE067" w14:textId="3FF33B86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E29ACC8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FD63492" w14:textId="15B74C98" w:rsidR="008F361A" w:rsidRPr="00FC559D" w:rsidRDefault="00E2502B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555,0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7AB9C8F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2700B433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343895ED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9DC67B5" w14:textId="77777777" w:rsidR="008F361A" w:rsidRPr="00FC559D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FC559D">
              <w:rPr>
                <w:rFonts w:cs="Arial"/>
                <w:b/>
                <w:szCs w:val="20"/>
              </w:rPr>
              <w:t>Tvirtinimo ir kiti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78376F4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9772D35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C0E176E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3A5B440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8F361A" w:rsidRPr="008A5885" w14:paraId="5162380D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610DBDCD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673740EE" w14:textId="77777777" w:rsidR="008F361A" w:rsidRPr="00FC559D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Šlaitų, plotų įrengimas iš grunto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DC2D409" w14:textId="7AA7D540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4D347C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AE3635F" w14:textId="270E3378" w:rsidR="008F361A" w:rsidRPr="00FC559D" w:rsidRDefault="00591C12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06803B0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5E394E1B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00D1EA5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525D6433" w14:textId="77777777" w:rsidR="008F361A" w:rsidRPr="00FC559D" w:rsidRDefault="008F361A" w:rsidP="00112741">
            <w:pPr>
              <w:spacing w:line="240" w:lineRule="exact"/>
              <w:jc w:val="left"/>
              <w:rPr>
                <w:rFonts w:cs="Arial"/>
              </w:rPr>
            </w:pPr>
            <w:r w:rsidRPr="00FC559D">
              <w:rPr>
                <w:rFonts w:cs="Arial"/>
                <w:szCs w:val="20"/>
              </w:rPr>
              <w:t>Šlaitų, plotų tvirtinimas 6 cm dirvožemio sluoksniu, paskleidžiant esamą dirvožemio gruntą ir pasėjant žoles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3D9E492" w14:textId="5356FB9F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5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922B265" w14:textId="77777777" w:rsidR="008F361A" w:rsidRPr="00FC559D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FC559D">
              <w:rPr>
                <w:rFonts w:cs="Arial"/>
                <w:szCs w:val="20"/>
              </w:rPr>
              <w:t>m</w:t>
            </w:r>
            <w:r w:rsidRPr="00FC559D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322A21D" w14:textId="58E3DFE1" w:rsidR="008F361A" w:rsidRPr="00FC559D" w:rsidRDefault="00591C12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2B1E8B5" w14:textId="77777777" w:rsidR="008F361A" w:rsidRPr="008A5885" w:rsidRDefault="008F361A" w:rsidP="00112741">
            <w:pPr>
              <w:spacing w:line="240" w:lineRule="auto"/>
              <w:jc w:val="center"/>
              <w:rPr>
                <w:rFonts w:cs="Arial"/>
                <w:color w:val="FF0000"/>
                <w:sz w:val="14"/>
                <w:szCs w:val="14"/>
              </w:rPr>
            </w:pPr>
          </w:p>
        </w:tc>
      </w:tr>
      <w:tr w:rsidR="008F361A" w:rsidRPr="008A5885" w14:paraId="69DBBEE5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776574C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71FFD141" w14:textId="77777777" w:rsidR="008F361A" w:rsidRPr="001007FE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1007FE">
              <w:rPr>
                <w:rFonts w:cs="Arial"/>
                <w:b/>
                <w:szCs w:val="20"/>
              </w:rPr>
              <w:t>Vertikalaus ir horizontalaus ženklinimo įrengimo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E0B91DC" w14:textId="77777777" w:rsidR="008F361A" w:rsidRPr="001007F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CE7B0D1" w14:textId="77777777" w:rsidR="008F361A" w:rsidRPr="001007F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F76FA32" w14:textId="77777777" w:rsidR="008F361A" w:rsidRPr="001007F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26939D1" w14:textId="77777777" w:rsidR="008F361A" w:rsidRPr="001007FE" w:rsidRDefault="008F361A" w:rsidP="00112741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3C4CBE" w:rsidRPr="008A5885" w14:paraId="21A8C83E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E374B55" w14:textId="77777777" w:rsidR="003C4CBE" w:rsidRPr="008A5885" w:rsidRDefault="003C4CBE" w:rsidP="003C4CBE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A51C430" w14:textId="77777777" w:rsidR="003C4CBE" w:rsidRPr="00B97F3E" w:rsidRDefault="003C4CBE" w:rsidP="003C4CBE">
            <w:pPr>
              <w:spacing w:line="240" w:lineRule="exact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 xml:space="preserve">Horizontalus dangos ženklinimas dažais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DE023C7" w14:textId="527A108A" w:rsidR="003C4CBE" w:rsidRPr="00B97F3E" w:rsidRDefault="003C4CBE" w:rsidP="003C4CBE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C967EE" w14:textId="05EA5AFC" w:rsidR="003C4CBE" w:rsidRPr="00B97F3E" w:rsidRDefault="003C4CBE" w:rsidP="003C4CBE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m</w:t>
            </w:r>
            <w:r w:rsidRPr="00B97F3E">
              <w:rPr>
                <w:rFonts w:cs="Arial"/>
                <w:szCs w:val="20"/>
                <w:vertAlign w:val="superscript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A4D8C0" w14:textId="33CABCB0" w:rsidR="003C4CBE" w:rsidRPr="00B97F3E" w:rsidRDefault="003C4CBE" w:rsidP="003C4CBE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4</w:t>
            </w:r>
            <w:r w:rsidR="00DA1E20">
              <w:rPr>
                <w:rFonts w:cs="Arial"/>
                <w:szCs w:val="20"/>
              </w:rPr>
              <w:t>2</w:t>
            </w:r>
            <w:r w:rsidRPr="00B97F3E">
              <w:rPr>
                <w:rFonts w:cs="Arial"/>
                <w:szCs w:val="20"/>
              </w:rPr>
              <w:t>0,0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E1BF592" w14:textId="77777777" w:rsidR="003C4CBE" w:rsidRPr="00B97F3E" w:rsidRDefault="003C4CBE" w:rsidP="003C4CBE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E007F5" w:rsidRPr="008A5885" w14:paraId="65845E55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4BA31643" w14:textId="77777777" w:rsidR="00E007F5" w:rsidRPr="008A5885" w:rsidRDefault="00E007F5" w:rsidP="00E007F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A99EBFF" w14:textId="42DAB6BB" w:rsidR="00E007F5" w:rsidRPr="00B97F3E" w:rsidRDefault="00E007F5" w:rsidP="00E007F5">
            <w:pPr>
              <w:spacing w:line="240" w:lineRule="exact"/>
              <w:rPr>
                <w:rFonts w:cs="Arial"/>
                <w:szCs w:val="20"/>
              </w:rPr>
            </w:pPr>
            <w:r w:rsidRPr="005B5141">
              <w:rPr>
                <w:rFonts w:cs="Arial"/>
                <w:szCs w:val="20"/>
              </w:rPr>
              <w:t>Kelio ženklų vienastiebių metalinių atramų (Ø60,3mm) ant monolitinių betoninių pamatų įrengimas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DFF5F72" w14:textId="5BA10A96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FD48AC" w14:textId="4C1FF07D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7D9A110" w14:textId="4BE8604F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04AD98" w14:textId="77777777" w:rsidR="00E007F5" w:rsidRPr="00B97F3E" w:rsidRDefault="00E007F5" w:rsidP="00E007F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E007F5" w:rsidRPr="008A5885" w14:paraId="3404B961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5D3B2C02" w14:textId="77777777" w:rsidR="00E007F5" w:rsidRPr="008A5885" w:rsidRDefault="00E007F5" w:rsidP="00E007F5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42143346" w14:textId="0CC07325" w:rsidR="00E007F5" w:rsidRPr="00B97F3E" w:rsidRDefault="00E007F5" w:rsidP="00E007F5">
            <w:pPr>
              <w:spacing w:line="24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Kelio ženklų skydų pastatymas ant vienstiebių atramų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BFFE983" w14:textId="4E0E0372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592C25">
              <w:rPr>
                <w:rFonts w:cs="Arial"/>
                <w:szCs w:val="20"/>
              </w:rPr>
              <w:t>TS-0</w:t>
            </w: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3ADFB57" w14:textId="0AA70CB1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vnt.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4900DA7" w14:textId="1739F09B" w:rsidR="00E007F5" w:rsidRPr="00B97F3E" w:rsidRDefault="00E007F5" w:rsidP="00E007F5">
            <w:pPr>
              <w:spacing w:line="240" w:lineRule="exac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Pr="005723D4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568795D" w14:textId="77777777" w:rsidR="00E007F5" w:rsidRPr="00B97F3E" w:rsidRDefault="00E007F5" w:rsidP="00E007F5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479AF6BA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062E66CE" w14:textId="77777777" w:rsidR="008F361A" w:rsidRPr="008A5885" w:rsidRDefault="008F361A" w:rsidP="00112741">
            <w:pPr>
              <w:spacing w:line="240" w:lineRule="exact"/>
              <w:ind w:left="199" w:right="323" w:hanging="142"/>
              <w:contextualSpacing/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3D2A955F" w14:textId="77777777" w:rsidR="008F361A" w:rsidRPr="00B97F3E" w:rsidRDefault="008F361A" w:rsidP="00112741">
            <w:pPr>
              <w:pStyle w:val="Sraopastraipa"/>
              <w:numPr>
                <w:ilvl w:val="0"/>
                <w:numId w:val="1"/>
              </w:numPr>
              <w:spacing w:line="240" w:lineRule="exact"/>
              <w:rPr>
                <w:rFonts w:cs="Arial"/>
                <w:b/>
                <w:szCs w:val="20"/>
              </w:rPr>
            </w:pPr>
            <w:r w:rsidRPr="00B97F3E">
              <w:rPr>
                <w:rFonts w:cs="Arial"/>
                <w:b/>
                <w:szCs w:val="20"/>
              </w:rPr>
              <w:t>Projektavimo ir geodeziniai darbai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5B1419E" w14:textId="7777777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C2F17A7" w14:textId="7777777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5AB1F8F" w14:textId="7777777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0E68C24" w14:textId="77777777" w:rsidR="008F361A" w:rsidRPr="00B97F3E" w:rsidRDefault="008F361A" w:rsidP="00112741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8F361A" w:rsidRPr="008A5885" w14:paraId="10E4A5FA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1EF81982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2EF76532" w14:textId="77777777" w:rsidR="008F361A" w:rsidRPr="00B97F3E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B97F3E">
              <w:t>Kontrolinės-geodezinės nuotraukos atlikimas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3F20840" w14:textId="0B89C6F9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337E54" w14:textId="7777777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kompl.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D8238C0" w14:textId="57B051C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1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7C80E98" w14:textId="77777777" w:rsidR="008F361A" w:rsidRPr="00B97F3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8F361A" w:rsidRPr="008A5885" w14:paraId="54013A0F" w14:textId="77777777" w:rsidTr="00112741">
        <w:trPr>
          <w:trHeight w:val="20"/>
        </w:trPr>
        <w:tc>
          <w:tcPr>
            <w:tcW w:w="336" w:type="pct"/>
            <w:shd w:val="clear" w:color="auto" w:fill="auto"/>
            <w:vAlign w:val="center"/>
          </w:tcPr>
          <w:p w14:paraId="2EC0299C" w14:textId="77777777" w:rsidR="008F361A" w:rsidRPr="008A5885" w:rsidRDefault="008F361A" w:rsidP="00112741">
            <w:pPr>
              <w:pStyle w:val="Sraopastraipa"/>
              <w:numPr>
                <w:ilvl w:val="1"/>
                <w:numId w:val="1"/>
              </w:numPr>
              <w:spacing w:line="240" w:lineRule="exact"/>
              <w:ind w:left="199" w:right="323" w:hanging="142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2743" w:type="pct"/>
            <w:shd w:val="clear" w:color="auto" w:fill="auto"/>
            <w:vAlign w:val="center"/>
          </w:tcPr>
          <w:p w14:paraId="1D090B95" w14:textId="77777777" w:rsidR="008F361A" w:rsidRPr="00B97F3E" w:rsidRDefault="008F361A" w:rsidP="00112741">
            <w:pPr>
              <w:spacing w:line="240" w:lineRule="exact"/>
              <w:jc w:val="left"/>
              <w:rPr>
                <w:rFonts w:cs="Arial"/>
                <w:szCs w:val="20"/>
              </w:rPr>
            </w:pPr>
            <w:r w:rsidRPr="00B97F3E">
              <w:t>Kadastrinių matavimų atlikimas (bylos parengimas)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F0E18A9" w14:textId="69C5702A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TS-0</w:t>
            </w:r>
            <w:r w:rsidR="002815AA">
              <w:rPr>
                <w:rFonts w:cs="Arial"/>
                <w:szCs w:val="20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D4FAD0" w14:textId="77777777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kompl.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7A6DB4C" w14:textId="21429EB1" w:rsidR="008F361A" w:rsidRPr="00B97F3E" w:rsidRDefault="008F361A" w:rsidP="00112741">
            <w:pPr>
              <w:spacing w:line="240" w:lineRule="exact"/>
              <w:jc w:val="center"/>
              <w:rPr>
                <w:rFonts w:cs="Arial"/>
                <w:szCs w:val="20"/>
              </w:rPr>
            </w:pPr>
            <w:r w:rsidRPr="00B97F3E">
              <w:rPr>
                <w:rFonts w:cs="Arial"/>
                <w:szCs w:val="20"/>
              </w:rPr>
              <w:t>1</w:t>
            </w:r>
            <w:r w:rsidR="00B408F6">
              <w:rPr>
                <w:rFonts w:cs="Arial"/>
                <w:szCs w:val="20"/>
              </w:rPr>
              <w:t>,0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737D55E" w14:textId="77777777" w:rsidR="008F361A" w:rsidRPr="00B97F3E" w:rsidRDefault="008F361A" w:rsidP="00112741">
            <w:pPr>
              <w:spacing w:line="240" w:lineRule="auto"/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2A8EEE3D" w14:textId="77777777" w:rsidR="008F361A" w:rsidRPr="008A5885" w:rsidRDefault="008F361A" w:rsidP="003D2CA3">
      <w:pPr>
        <w:tabs>
          <w:tab w:val="left" w:pos="3315"/>
        </w:tabs>
        <w:rPr>
          <w:color w:val="FF0000"/>
        </w:rPr>
      </w:pPr>
    </w:p>
    <w:p w14:paraId="76316A2F" w14:textId="32EB8A00" w:rsidR="00EF7D89" w:rsidRPr="008A5885" w:rsidRDefault="00EF7D89" w:rsidP="003D2CA3">
      <w:pPr>
        <w:tabs>
          <w:tab w:val="left" w:pos="3315"/>
        </w:tabs>
        <w:rPr>
          <w:color w:val="FF0000"/>
        </w:rPr>
      </w:pPr>
    </w:p>
    <w:p w14:paraId="25BB99D7" w14:textId="77777777" w:rsidR="006A7766" w:rsidRDefault="006A7766" w:rsidP="003D2CA3">
      <w:pPr>
        <w:tabs>
          <w:tab w:val="left" w:pos="3315"/>
        </w:tabs>
      </w:pPr>
    </w:p>
    <w:p w14:paraId="555FF33B" w14:textId="3D50B92A" w:rsidR="00E3007B" w:rsidRDefault="00E3007B" w:rsidP="00E3007B"/>
    <w:p w14:paraId="5CDC63B0" w14:textId="70A52E2C" w:rsidR="00E3007B" w:rsidRPr="00E3007B" w:rsidRDefault="00E3007B" w:rsidP="00E3007B">
      <w:pPr>
        <w:tabs>
          <w:tab w:val="left" w:pos="2805"/>
        </w:tabs>
      </w:pPr>
      <w:r>
        <w:tab/>
      </w:r>
    </w:p>
    <w:sectPr w:rsidR="00E3007B" w:rsidRPr="00E3007B" w:rsidSect="00A556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4255" w14:textId="77777777" w:rsidR="00383E99" w:rsidRDefault="00383E99">
      <w:pPr>
        <w:spacing w:line="240" w:lineRule="auto"/>
      </w:pPr>
      <w:r>
        <w:separator/>
      </w:r>
    </w:p>
  </w:endnote>
  <w:endnote w:type="continuationSeparator" w:id="0">
    <w:p w14:paraId="4C8B34EC" w14:textId="77777777" w:rsidR="00383E99" w:rsidRDefault="00383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5308" w14:textId="77777777" w:rsidR="007A1069" w:rsidRPr="00B451D7" w:rsidRDefault="007A1069" w:rsidP="00BD725A">
    <w:pPr>
      <w:spacing w:line="240" w:lineRule="auto"/>
      <w:rPr>
        <w:rFonts w:cs="Arial"/>
        <w:i/>
        <w:sz w:val="18"/>
        <w:szCs w:val="18"/>
      </w:rPr>
    </w:pPr>
  </w:p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7A1069" w14:paraId="341712E7" w14:textId="77777777" w:rsidTr="00BD725A">
      <w:sdt>
        <w:sdtPr>
          <w:rPr>
            <w:rFonts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3251744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1FA911A8" w14:textId="55EAF8C9" w:rsidR="007A1069" w:rsidRPr="00FE0392" w:rsidRDefault="0032428D" w:rsidP="00BD725A">
              <w:pPr>
                <w:pStyle w:val="Porat"/>
                <w:rPr>
                  <w:rFonts w:cs="Arial"/>
                  <w:i/>
                  <w:sz w:val="18"/>
                  <w:szCs w:val="18"/>
                </w:rPr>
              </w:pPr>
              <w:r>
                <w:rPr>
                  <w:rFonts w:cs="Arial"/>
                  <w:sz w:val="18"/>
                  <w:szCs w:val="18"/>
                </w:rPr>
                <w:t>Daugų daugiabučių aikštelių Ežero g. 21, 24, 26, 28 supaprastintas statybos projektas ir vietinės reikšmės kelio AL7711 kapitalinis remontas. Nesudėtingieji statiniai.</w:t>
              </w:r>
            </w:p>
          </w:tc>
        </w:sdtContent>
      </w:sdt>
    </w:tr>
    <w:tr w:rsidR="007A1069" w:rsidRPr="00B451D7" w14:paraId="04CA9DD1" w14:textId="77777777" w:rsidTr="00BD725A">
      <w:tc>
        <w:tcPr>
          <w:tcW w:w="5102" w:type="dxa"/>
        </w:tcPr>
        <w:p w14:paraId="743CFC96" w14:textId="6B7B5175" w:rsidR="007A1069" w:rsidRPr="00BB5E1A" w:rsidRDefault="007A1069" w:rsidP="0054066E">
          <w:pPr>
            <w:pStyle w:val="Porat"/>
            <w:spacing w:before="120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žymuo: </w:t>
          </w:r>
          <w:r w:rsidR="00F26463">
            <w:rPr>
              <w:rFonts w:cs="Arial"/>
              <w:iCs/>
              <w:sz w:val="18"/>
              <w:szCs w:val="18"/>
            </w:rPr>
            <w:t>Ezero</w:t>
          </w:r>
          <w:r w:rsidR="00F26463">
            <w:rPr>
              <w:rFonts w:cs="Arial"/>
              <w:sz w:val="18"/>
              <w:szCs w:val="18"/>
            </w:rPr>
            <w:t>-00</w:t>
          </w:r>
          <w:r w:rsidR="00F26463">
            <w:rPr>
              <w:rFonts w:cs="Arial"/>
              <w:iCs/>
              <w:sz w:val="18"/>
              <w:szCs w:val="18"/>
            </w:rPr>
            <w:t>-SPP-BD,</w:t>
          </w:r>
          <w:r w:rsidR="00F26463" w:rsidRPr="00512B86">
            <w:rPr>
              <w:rFonts w:cs="Arial"/>
              <w:iCs/>
              <w:sz w:val="18"/>
              <w:szCs w:val="18"/>
            </w:rPr>
            <w:t>S_</w:t>
          </w:r>
          <w:r w:rsidR="00F26463">
            <w:rPr>
              <w:rFonts w:cs="Arial"/>
              <w:iCs/>
              <w:sz w:val="18"/>
              <w:szCs w:val="18"/>
            </w:rPr>
            <w:t>SSŽ</w:t>
          </w:r>
        </w:p>
      </w:tc>
      <w:tc>
        <w:tcPr>
          <w:tcW w:w="5104" w:type="dxa"/>
        </w:tcPr>
        <w:p w14:paraId="62B2EA12" w14:textId="2484E44C" w:rsidR="007A1069" w:rsidRPr="00BB5E1A" w:rsidRDefault="007A1069" w:rsidP="00BD725A">
          <w:pPr>
            <w:pStyle w:val="Porat"/>
            <w:spacing w:before="120"/>
            <w:jc w:val="right"/>
            <w:rPr>
              <w:rFonts w:cs="Arial"/>
              <w:sz w:val="18"/>
              <w:szCs w:val="18"/>
            </w:rPr>
          </w:pPr>
          <w:r w:rsidRPr="00BB5E1A">
            <w:rPr>
              <w:rFonts w:cs="Arial"/>
              <w:sz w:val="18"/>
              <w:szCs w:val="18"/>
            </w:rPr>
            <w:t xml:space="preserve">Dokumento puslapis </w:t>
          </w:r>
          <w:r w:rsidRPr="00BB5E1A">
            <w:rPr>
              <w:rFonts w:cs="Arial"/>
              <w:sz w:val="18"/>
              <w:szCs w:val="18"/>
            </w:rPr>
            <w:fldChar w:fldCharType="begin"/>
          </w:r>
          <w:r w:rsidRPr="00BB5E1A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BB5E1A">
            <w:rPr>
              <w:rFonts w:cs="Arial"/>
              <w:sz w:val="18"/>
              <w:szCs w:val="18"/>
            </w:rPr>
            <w:fldChar w:fldCharType="separate"/>
          </w:r>
          <w:r w:rsidR="00B07678">
            <w:rPr>
              <w:rFonts w:cs="Arial"/>
              <w:smallCaps/>
              <w:noProof/>
              <w:sz w:val="18"/>
              <w:szCs w:val="18"/>
            </w:rPr>
            <w:t>2</w:t>
          </w:r>
          <w:r w:rsidRPr="00BB5E1A">
            <w:rPr>
              <w:rFonts w:cs="Arial"/>
              <w:sz w:val="18"/>
              <w:szCs w:val="18"/>
            </w:rPr>
            <w:fldChar w:fldCharType="end"/>
          </w:r>
          <w:r w:rsidRPr="00BB5E1A">
            <w:rPr>
              <w:rFonts w:cs="Arial"/>
              <w:sz w:val="18"/>
              <w:szCs w:val="18"/>
            </w:rPr>
            <w:t xml:space="preserve"> iš </w:t>
          </w:r>
          <w:r w:rsidRPr="00BB5E1A">
            <w:rPr>
              <w:rFonts w:cs="Arial"/>
              <w:bCs/>
              <w:sz w:val="18"/>
              <w:szCs w:val="18"/>
            </w:rPr>
            <w:fldChar w:fldCharType="begin"/>
          </w:r>
          <w:r w:rsidRPr="00BB5E1A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BB5E1A">
            <w:rPr>
              <w:rFonts w:cs="Arial"/>
              <w:bCs/>
              <w:sz w:val="18"/>
              <w:szCs w:val="18"/>
            </w:rPr>
            <w:fldChar w:fldCharType="separate"/>
          </w:r>
          <w:r w:rsidR="0032428D">
            <w:rPr>
              <w:rFonts w:cs="Arial"/>
              <w:bCs/>
              <w:noProof/>
              <w:sz w:val="18"/>
              <w:szCs w:val="18"/>
            </w:rPr>
            <w:t>3</w:t>
          </w:r>
          <w:r w:rsidRPr="00BB5E1A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6C151644" w14:textId="77777777" w:rsidR="007A1069" w:rsidRDefault="007A10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C1FE" w14:textId="77777777" w:rsidR="007A1069" w:rsidRPr="00B451D7" w:rsidRDefault="007A1069">
    <w:pPr>
      <w:pStyle w:val="Porat"/>
      <w:rPr>
        <w:rFonts w:cs="Arial"/>
        <w:i/>
        <w:sz w:val="18"/>
        <w:szCs w:val="18"/>
      </w:rPr>
    </w:pPr>
  </w:p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7A1069" w14:paraId="425CA161" w14:textId="77777777" w:rsidTr="00BD725A">
      <w:sdt>
        <w:sdtPr>
          <w:rPr>
            <w:rFonts w:eastAsia="Calibri" w:cs="Arial"/>
            <w:sz w:val="18"/>
            <w:szCs w:val="18"/>
          </w:rPr>
          <w:alias w:val="Projekto pavadinimas ir etapas, statinio kategorija, data"/>
          <w:tag w:val="Projekto pavadinimas ir etapas, statinio kategorija, data"/>
          <w:id w:val="-212328861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206" w:type="dxa"/>
              <w:gridSpan w:val="2"/>
              <w:tcBorders>
                <w:top w:val="single" w:sz="4" w:space="0" w:color="auto"/>
              </w:tcBorders>
            </w:tcPr>
            <w:p w14:paraId="5A8BDAFA" w14:textId="106928C0" w:rsidR="007A1069" w:rsidRPr="00745E88" w:rsidRDefault="00863191" w:rsidP="006003F9">
              <w:pPr>
                <w:pStyle w:val="Porat"/>
                <w:rPr>
                  <w:rFonts w:cs="Arial"/>
                  <w:sz w:val="18"/>
                  <w:szCs w:val="18"/>
                </w:rPr>
              </w:pPr>
              <w:r w:rsidRPr="003438DA">
                <w:rPr>
                  <w:rFonts w:eastAsia="Calibri" w:cs="Arial"/>
                  <w:sz w:val="18"/>
                  <w:szCs w:val="18"/>
                </w:rPr>
                <w:t>Daugų daugiabučių aikštelių Ežero g. 21, 24, 26, 28</w:t>
              </w:r>
              <w:r w:rsidR="0032428D">
                <w:rPr>
                  <w:rFonts w:eastAsia="Calibri" w:cs="Arial"/>
                  <w:sz w:val="18"/>
                  <w:szCs w:val="18"/>
                </w:rPr>
                <w:t xml:space="preserve"> </w:t>
              </w:r>
              <w:r w:rsidRPr="003438DA">
                <w:rPr>
                  <w:rFonts w:eastAsia="Calibri" w:cs="Arial"/>
                  <w:sz w:val="18"/>
                  <w:szCs w:val="18"/>
                </w:rPr>
                <w:t>supaprastintas statybos projektas ir vietinės reikšmės kelio AL7711 kapitalinis remontas. Nesudėtingieji statiniai.</w:t>
              </w:r>
            </w:p>
          </w:tc>
        </w:sdtContent>
      </w:sdt>
    </w:tr>
    <w:tr w:rsidR="007A1069" w:rsidRPr="00B451D7" w14:paraId="4D93441C" w14:textId="77777777" w:rsidTr="00BD725A">
      <w:tc>
        <w:tcPr>
          <w:tcW w:w="5102" w:type="dxa"/>
        </w:tcPr>
        <w:p w14:paraId="76A7EA0A" w14:textId="36A10FA6" w:rsidR="007A1069" w:rsidRPr="00745E88" w:rsidRDefault="007A1069" w:rsidP="0054066E">
          <w:pPr>
            <w:pStyle w:val="Porat"/>
            <w:spacing w:before="120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žymuo: </w:t>
          </w:r>
          <w:r w:rsidR="00F26463">
            <w:rPr>
              <w:rFonts w:cs="Arial"/>
              <w:iCs/>
              <w:sz w:val="18"/>
              <w:szCs w:val="18"/>
            </w:rPr>
            <w:t>Ezero</w:t>
          </w:r>
          <w:r w:rsidR="00F26463">
            <w:rPr>
              <w:rFonts w:cs="Arial"/>
              <w:sz w:val="18"/>
              <w:szCs w:val="18"/>
            </w:rPr>
            <w:t>-00</w:t>
          </w:r>
          <w:r w:rsidR="00F26463">
            <w:rPr>
              <w:rFonts w:cs="Arial"/>
              <w:iCs/>
              <w:sz w:val="18"/>
              <w:szCs w:val="18"/>
            </w:rPr>
            <w:t>-SPP-BD,</w:t>
          </w:r>
          <w:r w:rsidR="00F26463" w:rsidRPr="00512B86">
            <w:rPr>
              <w:rFonts w:cs="Arial"/>
              <w:iCs/>
              <w:sz w:val="18"/>
              <w:szCs w:val="18"/>
            </w:rPr>
            <w:t>S_</w:t>
          </w:r>
          <w:r w:rsidR="00F26463">
            <w:rPr>
              <w:rFonts w:cs="Arial"/>
              <w:iCs/>
              <w:sz w:val="18"/>
              <w:szCs w:val="18"/>
            </w:rPr>
            <w:t>SSŽ</w:t>
          </w:r>
        </w:p>
      </w:tc>
      <w:tc>
        <w:tcPr>
          <w:tcW w:w="5104" w:type="dxa"/>
        </w:tcPr>
        <w:p w14:paraId="22CA7FBD" w14:textId="2E4C47B7" w:rsidR="007A1069" w:rsidRPr="00745E88" w:rsidRDefault="007A1069" w:rsidP="00BD725A">
          <w:pPr>
            <w:pStyle w:val="Porat"/>
            <w:spacing w:before="120"/>
            <w:jc w:val="righ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 xml:space="preserve">Dokumento puslapis </w:t>
          </w:r>
          <w:r w:rsidRPr="00745E88">
            <w:rPr>
              <w:rFonts w:cs="Arial"/>
              <w:sz w:val="18"/>
              <w:szCs w:val="18"/>
            </w:rPr>
            <w:fldChar w:fldCharType="begin"/>
          </w:r>
          <w:r w:rsidRPr="00745E88">
            <w:rPr>
              <w:rFonts w:cs="Arial"/>
              <w:smallCaps/>
              <w:sz w:val="18"/>
              <w:szCs w:val="18"/>
            </w:rPr>
            <w:instrText xml:space="preserve"> PAGE  \* Arabic </w:instrText>
          </w:r>
          <w:r w:rsidRPr="00745E88">
            <w:rPr>
              <w:rFonts w:cs="Arial"/>
              <w:sz w:val="18"/>
              <w:szCs w:val="18"/>
            </w:rPr>
            <w:fldChar w:fldCharType="separate"/>
          </w:r>
          <w:r w:rsidR="00B07678">
            <w:rPr>
              <w:rFonts w:cs="Arial"/>
              <w:smallCaps/>
              <w:noProof/>
              <w:sz w:val="18"/>
              <w:szCs w:val="18"/>
            </w:rPr>
            <w:t>1</w:t>
          </w:r>
          <w:r w:rsidRPr="00745E88">
            <w:rPr>
              <w:rFonts w:cs="Arial"/>
              <w:sz w:val="18"/>
              <w:szCs w:val="18"/>
            </w:rPr>
            <w:fldChar w:fldCharType="end"/>
          </w:r>
          <w:r w:rsidRPr="00745E88">
            <w:rPr>
              <w:rFonts w:cs="Arial"/>
              <w:sz w:val="18"/>
              <w:szCs w:val="18"/>
            </w:rPr>
            <w:t xml:space="preserve"> iš </w:t>
          </w:r>
          <w:r w:rsidRPr="00745E88">
            <w:rPr>
              <w:rFonts w:cs="Arial"/>
              <w:bCs/>
              <w:sz w:val="18"/>
              <w:szCs w:val="18"/>
            </w:rPr>
            <w:fldChar w:fldCharType="begin"/>
          </w:r>
          <w:r w:rsidRPr="00745E88">
            <w:rPr>
              <w:rFonts w:cs="Arial"/>
              <w:bCs/>
              <w:sz w:val="18"/>
              <w:szCs w:val="18"/>
            </w:rPr>
            <w:instrText xml:space="preserve"> SECTIONPAGES  </w:instrText>
          </w:r>
          <w:r w:rsidRPr="00745E88">
            <w:rPr>
              <w:rFonts w:cs="Arial"/>
              <w:bCs/>
              <w:sz w:val="18"/>
              <w:szCs w:val="18"/>
            </w:rPr>
            <w:fldChar w:fldCharType="separate"/>
          </w:r>
          <w:r w:rsidR="0032428D">
            <w:rPr>
              <w:rFonts w:cs="Arial"/>
              <w:bCs/>
              <w:noProof/>
              <w:sz w:val="18"/>
              <w:szCs w:val="18"/>
            </w:rPr>
            <w:t>3</w:t>
          </w:r>
          <w:r w:rsidRPr="00745E88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5A8C6D5" w14:textId="77777777" w:rsidR="007A1069" w:rsidRDefault="007A10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DB37" w14:textId="77777777" w:rsidR="00383E99" w:rsidRDefault="00383E99">
      <w:pPr>
        <w:spacing w:line="240" w:lineRule="auto"/>
      </w:pPr>
      <w:r>
        <w:separator/>
      </w:r>
    </w:p>
  </w:footnote>
  <w:footnote w:type="continuationSeparator" w:id="0">
    <w:p w14:paraId="2CF9896C" w14:textId="77777777" w:rsidR="00383E99" w:rsidRDefault="00383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7A1069" w14:paraId="0034B9CC" w14:textId="77777777" w:rsidTr="00BD725A">
      <w:tc>
        <w:tcPr>
          <w:tcW w:w="5102" w:type="dxa"/>
          <w:tcBorders>
            <w:bottom w:val="single" w:sz="4" w:space="0" w:color="auto"/>
          </w:tcBorders>
        </w:tcPr>
        <w:p w14:paraId="061F6C8A" w14:textId="4E11CE22" w:rsidR="007A1069" w:rsidRPr="00FE066F" w:rsidRDefault="007A1069" w:rsidP="00BD725A">
          <w:pPr>
            <w:pStyle w:val="Antrats"/>
            <w:spacing w:before="120"/>
            <w:jc w:val="left"/>
            <w:rPr>
              <w:rFonts w:cs="Arial"/>
              <w:sz w:val="18"/>
              <w:szCs w:val="18"/>
            </w:rPr>
          </w:pPr>
          <w:r w:rsidRPr="00FE066F">
            <w:rPr>
              <w:rFonts w:cs="Arial"/>
              <w:sz w:val="18"/>
              <w:szCs w:val="18"/>
            </w:rPr>
            <w:t>SUSISIEKIMO 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1888676694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BENDRIEJI STATINIO RODIKLIAI" w:value="BENDRIEJI STATINIO RODIKLIAI"/>
            <w:listItem w:displayText="STATINIO RODIKLIAI" w:value="STATINIO RODIKLIAI"/>
            <w:listItem w:displayText="BENDRASIS AIŠKINAMASIS RAŠTAS" w:value="BENDRASIS AIŠKINAMASIS RAŠTAS"/>
            <w:listItem w:displayText="AIŠKINAMASIS RAŠTAS" w:value="AIŠKINAMASIS RAŠTAS"/>
            <w:listItem w:displayText="INŽINERINIAI SKAIČIAVIMAI" w:value="INŽINERINIAI SKAIČIAVIMAI"/>
            <w:listItem w:displayText="BENDROJI TECHNINĖ SPECIFIKACIJA" w:value="BENDROJI TECHNINĖ SPECIFIKACIJA"/>
            <w:listItem w:displayText="TECHNINĖS SPECIFIKACIJOS" w:value="TECHNINĖS SPECIFIKACIJO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EndPr/>
        <w:sdtContent>
          <w:tc>
            <w:tcPr>
              <w:tcW w:w="5104" w:type="dxa"/>
              <w:tcBorders>
                <w:bottom w:val="single" w:sz="4" w:space="0" w:color="auto"/>
              </w:tcBorders>
            </w:tcPr>
            <w:p w14:paraId="7E939E81" w14:textId="77777777" w:rsidR="007A1069" w:rsidRPr="00FE066F" w:rsidRDefault="007A1069" w:rsidP="00BD725A">
              <w:pPr>
                <w:pStyle w:val="Antrats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FE066F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</w:tbl>
  <w:p w14:paraId="01C86F33" w14:textId="77777777" w:rsidR="007A1069" w:rsidRPr="00B451D7" w:rsidRDefault="007A1069">
    <w:pPr>
      <w:pStyle w:val="Antrats"/>
      <w:rPr>
        <w:rFonts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7A1069" w14:paraId="24EF4F49" w14:textId="77777777" w:rsidTr="00BD725A">
      <w:tc>
        <w:tcPr>
          <w:tcW w:w="5097" w:type="dxa"/>
        </w:tcPr>
        <w:p w14:paraId="3AB95557" w14:textId="781B3799" w:rsidR="007A1069" w:rsidRPr="00F67F85" w:rsidRDefault="007A1069" w:rsidP="00FE066F">
          <w:pPr>
            <w:pStyle w:val="Antrats"/>
            <w:tabs>
              <w:tab w:val="clear" w:pos="4513"/>
              <w:tab w:val="clear" w:pos="9026"/>
              <w:tab w:val="left" w:pos="2916"/>
            </w:tabs>
            <w:rPr>
              <w:rFonts w:cs="Arial"/>
              <w:i/>
              <w:sz w:val="18"/>
              <w:szCs w:val="18"/>
            </w:rPr>
          </w:pPr>
          <w:bookmarkStart w:id="4" w:name="_Hlk96505"/>
          <w:r>
            <w:rPr>
              <w:rFonts w:cs="Arial"/>
              <w:i/>
              <w:sz w:val="18"/>
              <w:szCs w:val="18"/>
            </w:rPr>
            <w:tab/>
          </w:r>
        </w:p>
      </w:tc>
      <w:tc>
        <w:tcPr>
          <w:tcW w:w="5098" w:type="dxa"/>
        </w:tcPr>
        <w:p w14:paraId="730BC0C6" w14:textId="77777777" w:rsidR="007A1069" w:rsidRPr="00F67F85" w:rsidRDefault="007A1069" w:rsidP="00BD725A">
          <w:pPr>
            <w:pStyle w:val="Antrats"/>
            <w:jc w:val="right"/>
            <w:rPr>
              <w:rFonts w:cs="Arial"/>
              <w:i/>
              <w:sz w:val="18"/>
              <w:szCs w:val="18"/>
            </w:rPr>
          </w:pPr>
        </w:p>
      </w:tc>
    </w:tr>
    <w:tr w:rsidR="007A1069" w:rsidRPr="00745E88" w14:paraId="3A231DFB" w14:textId="77777777" w:rsidTr="00BD725A">
      <w:tc>
        <w:tcPr>
          <w:tcW w:w="5097" w:type="dxa"/>
          <w:tcBorders>
            <w:bottom w:val="single" w:sz="4" w:space="0" w:color="auto"/>
          </w:tcBorders>
        </w:tcPr>
        <w:p w14:paraId="0BC177F8" w14:textId="60D61D54" w:rsidR="007A1069" w:rsidRPr="00745E88" w:rsidRDefault="007A1069" w:rsidP="00855B18">
          <w:pPr>
            <w:pStyle w:val="Antrats"/>
            <w:tabs>
              <w:tab w:val="clear" w:pos="4513"/>
              <w:tab w:val="clear" w:pos="9026"/>
              <w:tab w:val="center" w:pos="2443"/>
            </w:tabs>
            <w:spacing w:before="120"/>
            <w:jc w:val="left"/>
            <w:rPr>
              <w:rFonts w:cs="Arial"/>
              <w:sz w:val="18"/>
              <w:szCs w:val="18"/>
            </w:rPr>
          </w:pPr>
          <w:r w:rsidRPr="00745E88">
            <w:rPr>
              <w:rFonts w:cs="Arial"/>
              <w:sz w:val="18"/>
              <w:szCs w:val="18"/>
            </w:rPr>
            <w:t>SUSISIEKIMO</w:t>
          </w:r>
          <w:r>
            <w:rPr>
              <w:rFonts w:cs="Arial"/>
              <w:sz w:val="18"/>
              <w:szCs w:val="18"/>
            </w:rPr>
            <w:t xml:space="preserve"> </w:t>
          </w:r>
          <w:r w:rsidRPr="00745E88">
            <w:rPr>
              <w:rFonts w:cs="Arial"/>
              <w:sz w:val="18"/>
              <w:szCs w:val="18"/>
            </w:rPr>
            <w:t>DALIS</w:t>
          </w:r>
        </w:p>
      </w:tc>
      <w:sdt>
        <w:sdtPr>
          <w:rPr>
            <w:rFonts w:cs="Arial"/>
            <w:sz w:val="18"/>
            <w:szCs w:val="18"/>
          </w:rPr>
          <w:alias w:val="Tekstinis dokumentas"/>
          <w:tag w:val="Tekstinis dokumentas"/>
          <w:id w:val="841049437"/>
          <w:dropDownList>
            <w:listItem w:displayText="STATINIO PROJEKTO SUDĖTIES ŽINIARAŠTIS" w:value="STATINIO PROJEKTO SUDĖTIES ŽINIARAŠTIS"/>
            <w:listItem w:displayText="TEKSTINIŲ DOKUMENTŲ SUDĖTIES ŽINIARAŠTIS" w:value="TEKSTINIŲ DOKUMENTŲ SUDĖTIES ŽINIARAŠTIS"/>
            <w:listItem w:displayText="STATINIO RODIKLIAI" w:value="STATINIO RODIKLIAI"/>
            <w:listItem w:displayText="AIŠKINAMASIS RAŠTAS" w:value="AIŠKINAMASIS RAŠTAS"/>
            <w:listItem w:displayText="TECHNINĖS SPECIFIKACIJOS" w:value="TECHNINĖS SPECIFIKACIJOS"/>
            <w:listItem w:displayText="KREIVIŲ ELEMENTŲ ŽINIARAŠTIS" w:value="KREIVIŲ ELEMENTŲ ŽINIARAŠTIS"/>
            <w:listItem w:displayText="TRASOS KOORDINAČIŲ ŽINIARAŠTIS" w:value="TRASOS KOORDINAČIŲ ŽINIARAŠTIS"/>
            <w:listItem w:displayText="SUVESTINIS SĄNAUDŲ KIEKIŲ ŽINIARAŠTIS" w:value="SUVESTINIS SĄNAUDŲ KIEKIŲ ŽINIARAŠTIS"/>
            <w:listItem w:displayText="BRĖŽINIŲ SUDĖTIES ŽINIARAŠTIS" w:value="BRĖŽINIŲ SUDĖTIES ŽINIARAŠTIS"/>
            <w:listItem w:displayText="PRIDEDAMŲ DOKUMENTŲ SUDĖTIES ŽINIARAŠTIS" w:value="PRIDEDAMŲ DOKUMENTŲ SUDĖTIES ŽINIARAŠTIS"/>
          </w:dropDownList>
        </w:sdtPr>
        <w:sdtEndPr/>
        <w:sdtContent>
          <w:tc>
            <w:tcPr>
              <w:tcW w:w="5098" w:type="dxa"/>
              <w:tcBorders>
                <w:bottom w:val="single" w:sz="4" w:space="0" w:color="auto"/>
              </w:tcBorders>
            </w:tcPr>
            <w:p w14:paraId="18240D68" w14:textId="77777777" w:rsidR="007A1069" w:rsidRPr="00745E88" w:rsidRDefault="007A1069" w:rsidP="00BD725A">
              <w:pPr>
                <w:pStyle w:val="Antrats"/>
                <w:spacing w:before="120"/>
                <w:jc w:val="right"/>
                <w:rPr>
                  <w:rFonts w:cs="Arial"/>
                  <w:sz w:val="18"/>
                  <w:szCs w:val="18"/>
                </w:rPr>
              </w:pPr>
              <w:r w:rsidRPr="00745E88">
                <w:rPr>
                  <w:rFonts w:cs="Arial"/>
                  <w:sz w:val="18"/>
                  <w:szCs w:val="18"/>
                </w:rPr>
                <w:t>SUVESTINIS SĄNAUDŲ KIEKIŲ ŽINIARAŠTIS</w:t>
              </w:r>
            </w:p>
          </w:tc>
        </w:sdtContent>
      </w:sdt>
    </w:tr>
    <w:bookmarkEnd w:id="4"/>
  </w:tbl>
  <w:p w14:paraId="7041FFCC" w14:textId="77777777" w:rsidR="007A1069" w:rsidRPr="00B451D7" w:rsidRDefault="007A1069">
    <w:pPr>
      <w:pStyle w:val="Antrats"/>
      <w:rPr>
        <w:rFonts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A3C"/>
    <w:multiLevelType w:val="hybridMultilevel"/>
    <w:tmpl w:val="A64EA500"/>
    <w:lvl w:ilvl="0" w:tplc="7D22F20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7AC5"/>
    <w:multiLevelType w:val="hybridMultilevel"/>
    <w:tmpl w:val="55122322"/>
    <w:lvl w:ilvl="0" w:tplc="42A64A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5A3"/>
    <w:multiLevelType w:val="hybridMultilevel"/>
    <w:tmpl w:val="9FE47220"/>
    <w:lvl w:ilvl="0" w:tplc="E8AA63A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15F5"/>
    <w:multiLevelType w:val="hybridMultilevel"/>
    <w:tmpl w:val="718A1460"/>
    <w:lvl w:ilvl="0" w:tplc="AF189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34752"/>
    <w:multiLevelType w:val="hybridMultilevel"/>
    <w:tmpl w:val="B61E33FA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41614B1"/>
    <w:multiLevelType w:val="hybridMultilevel"/>
    <w:tmpl w:val="23FA99BC"/>
    <w:lvl w:ilvl="0" w:tplc="778CD202">
      <w:start w:val="2019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033F"/>
    <w:multiLevelType w:val="hybridMultilevel"/>
    <w:tmpl w:val="7ED4F9FE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A675DE3"/>
    <w:multiLevelType w:val="hybridMultilevel"/>
    <w:tmpl w:val="231AF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A6BB1"/>
    <w:multiLevelType w:val="hybridMultilevel"/>
    <w:tmpl w:val="01F091AE"/>
    <w:lvl w:ilvl="0" w:tplc="BF50E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D72C0"/>
    <w:multiLevelType w:val="hybridMultilevel"/>
    <w:tmpl w:val="545E2D4A"/>
    <w:lvl w:ilvl="0" w:tplc="CD34EC20">
      <w:start w:val="10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eastAsiaTheme="minorHAnsi" w:hAnsi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5219E"/>
    <w:multiLevelType w:val="hybridMultilevel"/>
    <w:tmpl w:val="BCBC22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6C60B8"/>
    <w:multiLevelType w:val="hybridMultilevel"/>
    <w:tmpl w:val="5DE20ECC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FE406E9"/>
    <w:multiLevelType w:val="multilevel"/>
    <w:tmpl w:val="0748AE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0C3B6D"/>
    <w:multiLevelType w:val="hybridMultilevel"/>
    <w:tmpl w:val="71D2EA72"/>
    <w:lvl w:ilvl="0" w:tplc="B2281C52">
      <w:start w:val="1"/>
      <w:numFmt w:val="decimal"/>
      <w:lvlText w:val="%1."/>
      <w:lvlJc w:val="left"/>
      <w:pPr>
        <w:ind w:left="777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97" w:hanging="360"/>
      </w:pPr>
    </w:lvl>
    <w:lvl w:ilvl="2" w:tplc="0427001B" w:tentative="1">
      <w:start w:val="1"/>
      <w:numFmt w:val="lowerRoman"/>
      <w:lvlText w:val="%3."/>
      <w:lvlJc w:val="right"/>
      <w:pPr>
        <w:ind w:left="2217" w:hanging="180"/>
      </w:pPr>
    </w:lvl>
    <w:lvl w:ilvl="3" w:tplc="0427000F" w:tentative="1">
      <w:start w:val="1"/>
      <w:numFmt w:val="decimal"/>
      <w:lvlText w:val="%4."/>
      <w:lvlJc w:val="left"/>
      <w:pPr>
        <w:ind w:left="2937" w:hanging="360"/>
      </w:pPr>
    </w:lvl>
    <w:lvl w:ilvl="4" w:tplc="04270019" w:tentative="1">
      <w:start w:val="1"/>
      <w:numFmt w:val="lowerLetter"/>
      <w:lvlText w:val="%5."/>
      <w:lvlJc w:val="left"/>
      <w:pPr>
        <w:ind w:left="3657" w:hanging="360"/>
      </w:pPr>
    </w:lvl>
    <w:lvl w:ilvl="5" w:tplc="0427001B" w:tentative="1">
      <w:start w:val="1"/>
      <w:numFmt w:val="lowerRoman"/>
      <w:lvlText w:val="%6."/>
      <w:lvlJc w:val="right"/>
      <w:pPr>
        <w:ind w:left="4377" w:hanging="180"/>
      </w:pPr>
    </w:lvl>
    <w:lvl w:ilvl="6" w:tplc="0427000F" w:tentative="1">
      <w:start w:val="1"/>
      <w:numFmt w:val="decimal"/>
      <w:lvlText w:val="%7."/>
      <w:lvlJc w:val="left"/>
      <w:pPr>
        <w:ind w:left="5097" w:hanging="360"/>
      </w:pPr>
    </w:lvl>
    <w:lvl w:ilvl="7" w:tplc="04270019" w:tentative="1">
      <w:start w:val="1"/>
      <w:numFmt w:val="lowerLetter"/>
      <w:lvlText w:val="%8."/>
      <w:lvlJc w:val="left"/>
      <w:pPr>
        <w:ind w:left="5817" w:hanging="360"/>
      </w:pPr>
    </w:lvl>
    <w:lvl w:ilvl="8" w:tplc="042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75B446BA"/>
    <w:multiLevelType w:val="hybridMultilevel"/>
    <w:tmpl w:val="1FE4B886"/>
    <w:lvl w:ilvl="0" w:tplc="7C10F7DA">
      <w:start w:val="10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eastAsiaTheme="minorHAns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25364">
    <w:abstractNumId w:val="12"/>
  </w:num>
  <w:num w:numId="2" w16cid:durableId="59211510">
    <w:abstractNumId w:val="14"/>
  </w:num>
  <w:num w:numId="3" w16cid:durableId="951591942">
    <w:abstractNumId w:val="9"/>
  </w:num>
  <w:num w:numId="4" w16cid:durableId="1333490628">
    <w:abstractNumId w:val="2"/>
  </w:num>
  <w:num w:numId="5" w16cid:durableId="1251236648">
    <w:abstractNumId w:val="0"/>
  </w:num>
  <w:num w:numId="6" w16cid:durableId="1586451240">
    <w:abstractNumId w:val="7"/>
  </w:num>
  <w:num w:numId="7" w16cid:durableId="106975886">
    <w:abstractNumId w:val="10"/>
  </w:num>
  <w:num w:numId="8" w16cid:durableId="1353453217">
    <w:abstractNumId w:val="1"/>
  </w:num>
  <w:num w:numId="9" w16cid:durableId="953946916">
    <w:abstractNumId w:val="5"/>
  </w:num>
  <w:num w:numId="10" w16cid:durableId="1493569851">
    <w:abstractNumId w:val="4"/>
  </w:num>
  <w:num w:numId="11" w16cid:durableId="604459589">
    <w:abstractNumId w:val="11"/>
  </w:num>
  <w:num w:numId="12" w16cid:durableId="768620872">
    <w:abstractNumId w:val="13"/>
  </w:num>
  <w:num w:numId="13" w16cid:durableId="747966375">
    <w:abstractNumId w:val="6"/>
  </w:num>
  <w:num w:numId="14" w16cid:durableId="1683167584">
    <w:abstractNumId w:val="3"/>
  </w:num>
  <w:num w:numId="15" w16cid:durableId="1206065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2E"/>
    <w:rsid w:val="000016A3"/>
    <w:rsid w:val="000028DE"/>
    <w:rsid w:val="000036D6"/>
    <w:rsid w:val="00003E80"/>
    <w:rsid w:val="00007333"/>
    <w:rsid w:val="00014AE2"/>
    <w:rsid w:val="00017379"/>
    <w:rsid w:val="000241B8"/>
    <w:rsid w:val="000251D4"/>
    <w:rsid w:val="000274C3"/>
    <w:rsid w:val="00030DB3"/>
    <w:rsid w:val="000327D0"/>
    <w:rsid w:val="0003456A"/>
    <w:rsid w:val="00036A96"/>
    <w:rsid w:val="00041D64"/>
    <w:rsid w:val="000459AC"/>
    <w:rsid w:val="000463EA"/>
    <w:rsid w:val="000551CE"/>
    <w:rsid w:val="0005790B"/>
    <w:rsid w:val="000619E1"/>
    <w:rsid w:val="00063234"/>
    <w:rsid w:val="00067B39"/>
    <w:rsid w:val="000778A2"/>
    <w:rsid w:val="00081371"/>
    <w:rsid w:val="0008446F"/>
    <w:rsid w:val="00092358"/>
    <w:rsid w:val="000A19E3"/>
    <w:rsid w:val="000A24FB"/>
    <w:rsid w:val="000A3BF0"/>
    <w:rsid w:val="000A428E"/>
    <w:rsid w:val="000A4862"/>
    <w:rsid w:val="000B2B5B"/>
    <w:rsid w:val="000B3158"/>
    <w:rsid w:val="000B76DA"/>
    <w:rsid w:val="000B7E48"/>
    <w:rsid w:val="000C09C9"/>
    <w:rsid w:val="000C0CCC"/>
    <w:rsid w:val="000C3A21"/>
    <w:rsid w:val="000C6770"/>
    <w:rsid w:val="000C770F"/>
    <w:rsid w:val="000D1316"/>
    <w:rsid w:val="000D3A77"/>
    <w:rsid w:val="000D4450"/>
    <w:rsid w:val="000D522A"/>
    <w:rsid w:val="000D66BF"/>
    <w:rsid w:val="000D732B"/>
    <w:rsid w:val="000E130C"/>
    <w:rsid w:val="000E2F3B"/>
    <w:rsid w:val="000E43A8"/>
    <w:rsid w:val="000E495C"/>
    <w:rsid w:val="000E4E90"/>
    <w:rsid w:val="000E613A"/>
    <w:rsid w:val="000E70E0"/>
    <w:rsid w:val="000F02E6"/>
    <w:rsid w:val="000F14DB"/>
    <w:rsid w:val="000F2F74"/>
    <w:rsid w:val="000F42A7"/>
    <w:rsid w:val="000F7AF0"/>
    <w:rsid w:val="001007FE"/>
    <w:rsid w:val="001012F5"/>
    <w:rsid w:val="001017F1"/>
    <w:rsid w:val="00102119"/>
    <w:rsid w:val="00103E5E"/>
    <w:rsid w:val="001063A7"/>
    <w:rsid w:val="00110216"/>
    <w:rsid w:val="001109A7"/>
    <w:rsid w:val="00112F5B"/>
    <w:rsid w:val="00121B14"/>
    <w:rsid w:val="00121BD6"/>
    <w:rsid w:val="0012575B"/>
    <w:rsid w:val="00125A38"/>
    <w:rsid w:val="0013347F"/>
    <w:rsid w:val="00133919"/>
    <w:rsid w:val="00136B92"/>
    <w:rsid w:val="00136EC3"/>
    <w:rsid w:val="00151254"/>
    <w:rsid w:val="00151468"/>
    <w:rsid w:val="00160663"/>
    <w:rsid w:val="001620F6"/>
    <w:rsid w:val="00163AFF"/>
    <w:rsid w:val="001651BB"/>
    <w:rsid w:val="001678C2"/>
    <w:rsid w:val="00175598"/>
    <w:rsid w:val="001918A5"/>
    <w:rsid w:val="001939D9"/>
    <w:rsid w:val="00196ADB"/>
    <w:rsid w:val="001A4BB6"/>
    <w:rsid w:val="001A620E"/>
    <w:rsid w:val="001B23ED"/>
    <w:rsid w:val="001B34CE"/>
    <w:rsid w:val="001B7D45"/>
    <w:rsid w:val="001C283E"/>
    <w:rsid w:val="001C4A33"/>
    <w:rsid w:val="001C51E7"/>
    <w:rsid w:val="001C6AF1"/>
    <w:rsid w:val="001D0407"/>
    <w:rsid w:val="001D053B"/>
    <w:rsid w:val="001D25D8"/>
    <w:rsid w:val="001D6264"/>
    <w:rsid w:val="001D66FD"/>
    <w:rsid w:val="001E0DFA"/>
    <w:rsid w:val="001F0138"/>
    <w:rsid w:val="001F059B"/>
    <w:rsid w:val="001F0C7B"/>
    <w:rsid w:val="001F1B94"/>
    <w:rsid w:val="001F1CA3"/>
    <w:rsid w:val="0020575D"/>
    <w:rsid w:val="00205C7A"/>
    <w:rsid w:val="00205FCD"/>
    <w:rsid w:val="00206454"/>
    <w:rsid w:val="00212C9D"/>
    <w:rsid w:val="002246E6"/>
    <w:rsid w:val="00227D06"/>
    <w:rsid w:val="00230ABC"/>
    <w:rsid w:val="002341C4"/>
    <w:rsid w:val="00235217"/>
    <w:rsid w:val="002361D4"/>
    <w:rsid w:val="00236B37"/>
    <w:rsid w:val="002422E5"/>
    <w:rsid w:val="00250148"/>
    <w:rsid w:val="00251E15"/>
    <w:rsid w:val="00254F4B"/>
    <w:rsid w:val="00257569"/>
    <w:rsid w:val="002614C2"/>
    <w:rsid w:val="00261B16"/>
    <w:rsid w:val="002626EB"/>
    <w:rsid w:val="00264231"/>
    <w:rsid w:val="00264C4B"/>
    <w:rsid w:val="00270653"/>
    <w:rsid w:val="00274304"/>
    <w:rsid w:val="00274C8D"/>
    <w:rsid w:val="00277538"/>
    <w:rsid w:val="002815AA"/>
    <w:rsid w:val="00283F1E"/>
    <w:rsid w:val="002920EE"/>
    <w:rsid w:val="00292150"/>
    <w:rsid w:val="00293507"/>
    <w:rsid w:val="00293ACB"/>
    <w:rsid w:val="00293C95"/>
    <w:rsid w:val="002968E9"/>
    <w:rsid w:val="0029743F"/>
    <w:rsid w:val="002A1014"/>
    <w:rsid w:val="002A3B5C"/>
    <w:rsid w:val="002A5EA4"/>
    <w:rsid w:val="002A655D"/>
    <w:rsid w:val="002A6B97"/>
    <w:rsid w:val="002B2E45"/>
    <w:rsid w:val="002B3C30"/>
    <w:rsid w:val="002B455E"/>
    <w:rsid w:val="002B5375"/>
    <w:rsid w:val="002C1EC6"/>
    <w:rsid w:val="002C36D7"/>
    <w:rsid w:val="002C48BD"/>
    <w:rsid w:val="002C775D"/>
    <w:rsid w:val="002D0D56"/>
    <w:rsid w:val="002D3C8D"/>
    <w:rsid w:val="002D3D7A"/>
    <w:rsid w:val="002D621A"/>
    <w:rsid w:val="002D6967"/>
    <w:rsid w:val="002E18D2"/>
    <w:rsid w:val="002E1E04"/>
    <w:rsid w:val="002E300B"/>
    <w:rsid w:val="002E55A5"/>
    <w:rsid w:val="002E5FB6"/>
    <w:rsid w:val="002E7221"/>
    <w:rsid w:val="002F491D"/>
    <w:rsid w:val="00300A70"/>
    <w:rsid w:val="00305EC9"/>
    <w:rsid w:val="003066E9"/>
    <w:rsid w:val="00307C82"/>
    <w:rsid w:val="00311527"/>
    <w:rsid w:val="003137D8"/>
    <w:rsid w:val="003179D4"/>
    <w:rsid w:val="0032428D"/>
    <w:rsid w:val="00330AE8"/>
    <w:rsid w:val="00342427"/>
    <w:rsid w:val="003427E9"/>
    <w:rsid w:val="003476EE"/>
    <w:rsid w:val="00347D26"/>
    <w:rsid w:val="0035061B"/>
    <w:rsid w:val="00350E64"/>
    <w:rsid w:val="0035380E"/>
    <w:rsid w:val="0035623D"/>
    <w:rsid w:val="00357F97"/>
    <w:rsid w:val="00361D45"/>
    <w:rsid w:val="00364474"/>
    <w:rsid w:val="00370434"/>
    <w:rsid w:val="003705BD"/>
    <w:rsid w:val="00371506"/>
    <w:rsid w:val="0037246E"/>
    <w:rsid w:val="003771F6"/>
    <w:rsid w:val="003775F8"/>
    <w:rsid w:val="00383E99"/>
    <w:rsid w:val="00385D57"/>
    <w:rsid w:val="00390E51"/>
    <w:rsid w:val="00393E4E"/>
    <w:rsid w:val="003A22B5"/>
    <w:rsid w:val="003A3051"/>
    <w:rsid w:val="003B074D"/>
    <w:rsid w:val="003B30C3"/>
    <w:rsid w:val="003B662C"/>
    <w:rsid w:val="003C48A9"/>
    <w:rsid w:val="003C4CBE"/>
    <w:rsid w:val="003C686B"/>
    <w:rsid w:val="003C6EEA"/>
    <w:rsid w:val="003D0152"/>
    <w:rsid w:val="003D2CA3"/>
    <w:rsid w:val="003D526F"/>
    <w:rsid w:val="003D6CBB"/>
    <w:rsid w:val="003E2266"/>
    <w:rsid w:val="003E59A5"/>
    <w:rsid w:val="003F1B35"/>
    <w:rsid w:val="003F5109"/>
    <w:rsid w:val="003F613C"/>
    <w:rsid w:val="003F6C49"/>
    <w:rsid w:val="003F6EC8"/>
    <w:rsid w:val="00403227"/>
    <w:rsid w:val="00405366"/>
    <w:rsid w:val="00406B5C"/>
    <w:rsid w:val="00414E11"/>
    <w:rsid w:val="00426051"/>
    <w:rsid w:val="004260BE"/>
    <w:rsid w:val="00426D52"/>
    <w:rsid w:val="00427799"/>
    <w:rsid w:val="00430016"/>
    <w:rsid w:val="004306A4"/>
    <w:rsid w:val="00436F0B"/>
    <w:rsid w:val="00441B45"/>
    <w:rsid w:val="0044207D"/>
    <w:rsid w:val="00446163"/>
    <w:rsid w:val="00446491"/>
    <w:rsid w:val="00447059"/>
    <w:rsid w:val="0045090E"/>
    <w:rsid w:val="00453137"/>
    <w:rsid w:val="00455591"/>
    <w:rsid w:val="004629A0"/>
    <w:rsid w:val="00463F2E"/>
    <w:rsid w:val="00467109"/>
    <w:rsid w:val="0046795C"/>
    <w:rsid w:val="00472B7A"/>
    <w:rsid w:val="00482AA5"/>
    <w:rsid w:val="00486882"/>
    <w:rsid w:val="0048768F"/>
    <w:rsid w:val="0049417D"/>
    <w:rsid w:val="00494DD5"/>
    <w:rsid w:val="00497D16"/>
    <w:rsid w:val="004A6AB8"/>
    <w:rsid w:val="004B3B99"/>
    <w:rsid w:val="004B4D26"/>
    <w:rsid w:val="004C7F15"/>
    <w:rsid w:val="004D0860"/>
    <w:rsid w:val="004D2354"/>
    <w:rsid w:val="004D615E"/>
    <w:rsid w:val="004D6624"/>
    <w:rsid w:val="004D6C67"/>
    <w:rsid w:val="004D7B38"/>
    <w:rsid w:val="004E02F7"/>
    <w:rsid w:val="004E1727"/>
    <w:rsid w:val="004E19AD"/>
    <w:rsid w:val="004E6ED1"/>
    <w:rsid w:val="004E7745"/>
    <w:rsid w:val="004E7C12"/>
    <w:rsid w:val="004E7C4F"/>
    <w:rsid w:val="004F0B49"/>
    <w:rsid w:val="004F4F16"/>
    <w:rsid w:val="004F7A93"/>
    <w:rsid w:val="00500953"/>
    <w:rsid w:val="0050181B"/>
    <w:rsid w:val="00503436"/>
    <w:rsid w:val="005060C9"/>
    <w:rsid w:val="00506A20"/>
    <w:rsid w:val="00510892"/>
    <w:rsid w:val="005141B4"/>
    <w:rsid w:val="00516DDD"/>
    <w:rsid w:val="00517FC4"/>
    <w:rsid w:val="005210CD"/>
    <w:rsid w:val="0052161D"/>
    <w:rsid w:val="005235A7"/>
    <w:rsid w:val="00523835"/>
    <w:rsid w:val="00523A11"/>
    <w:rsid w:val="0052512F"/>
    <w:rsid w:val="00526E2D"/>
    <w:rsid w:val="005346C1"/>
    <w:rsid w:val="00540010"/>
    <w:rsid w:val="0054066E"/>
    <w:rsid w:val="00546175"/>
    <w:rsid w:val="005538BE"/>
    <w:rsid w:val="00555894"/>
    <w:rsid w:val="00560C2D"/>
    <w:rsid w:val="0056279D"/>
    <w:rsid w:val="00562C38"/>
    <w:rsid w:val="00565E11"/>
    <w:rsid w:val="00567535"/>
    <w:rsid w:val="005723D4"/>
    <w:rsid w:val="005771B0"/>
    <w:rsid w:val="00581743"/>
    <w:rsid w:val="005871D6"/>
    <w:rsid w:val="005917C7"/>
    <w:rsid w:val="00591C12"/>
    <w:rsid w:val="00592C25"/>
    <w:rsid w:val="00592F42"/>
    <w:rsid w:val="00596333"/>
    <w:rsid w:val="005A3049"/>
    <w:rsid w:val="005A7E80"/>
    <w:rsid w:val="005B0ECA"/>
    <w:rsid w:val="005B3CFB"/>
    <w:rsid w:val="005B458A"/>
    <w:rsid w:val="005B632C"/>
    <w:rsid w:val="005C22BD"/>
    <w:rsid w:val="005C2810"/>
    <w:rsid w:val="005D0211"/>
    <w:rsid w:val="005D4D4C"/>
    <w:rsid w:val="005D644D"/>
    <w:rsid w:val="005D7CC4"/>
    <w:rsid w:val="005F3356"/>
    <w:rsid w:val="005F3E55"/>
    <w:rsid w:val="005F498F"/>
    <w:rsid w:val="005F54C0"/>
    <w:rsid w:val="005F6778"/>
    <w:rsid w:val="006003F9"/>
    <w:rsid w:val="0060631C"/>
    <w:rsid w:val="006169A9"/>
    <w:rsid w:val="00627079"/>
    <w:rsid w:val="0063014C"/>
    <w:rsid w:val="006305E1"/>
    <w:rsid w:val="00631A61"/>
    <w:rsid w:val="00640BA4"/>
    <w:rsid w:val="00642148"/>
    <w:rsid w:val="00644520"/>
    <w:rsid w:val="0064510E"/>
    <w:rsid w:val="00654ADF"/>
    <w:rsid w:val="00657B1F"/>
    <w:rsid w:val="006602A1"/>
    <w:rsid w:val="00660487"/>
    <w:rsid w:val="00665F5F"/>
    <w:rsid w:val="006715D5"/>
    <w:rsid w:val="00672146"/>
    <w:rsid w:val="00672251"/>
    <w:rsid w:val="006753F9"/>
    <w:rsid w:val="00675C65"/>
    <w:rsid w:val="0067626E"/>
    <w:rsid w:val="00676896"/>
    <w:rsid w:val="0068083C"/>
    <w:rsid w:val="006820D7"/>
    <w:rsid w:val="00683C61"/>
    <w:rsid w:val="00684A8D"/>
    <w:rsid w:val="006917B0"/>
    <w:rsid w:val="00691F73"/>
    <w:rsid w:val="006931C7"/>
    <w:rsid w:val="00695F6D"/>
    <w:rsid w:val="00696C30"/>
    <w:rsid w:val="00697B07"/>
    <w:rsid w:val="00697DCE"/>
    <w:rsid w:val="006A1376"/>
    <w:rsid w:val="006A7766"/>
    <w:rsid w:val="006B4BA4"/>
    <w:rsid w:val="006B5073"/>
    <w:rsid w:val="006B6E11"/>
    <w:rsid w:val="006C2383"/>
    <w:rsid w:val="006C35F3"/>
    <w:rsid w:val="006C54EC"/>
    <w:rsid w:val="006C6B72"/>
    <w:rsid w:val="006D22EC"/>
    <w:rsid w:val="006E2197"/>
    <w:rsid w:val="006E3246"/>
    <w:rsid w:val="006E6AD6"/>
    <w:rsid w:val="006E785F"/>
    <w:rsid w:val="006F1635"/>
    <w:rsid w:val="006F1B2A"/>
    <w:rsid w:val="006F2216"/>
    <w:rsid w:val="006F28B5"/>
    <w:rsid w:val="006F2B14"/>
    <w:rsid w:val="006F41C3"/>
    <w:rsid w:val="006F50B7"/>
    <w:rsid w:val="006F63D1"/>
    <w:rsid w:val="006F6BE4"/>
    <w:rsid w:val="00701F73"/>
    <w:rsid w:val="00705F92"/>
    <w:rsid w:val="007121BB"/>
    <w:rsid w:val="007126D6"/>
    <w:rsid w:val="00712896"/>
    <w:rsid w:val="00713A88"/>
    <w:rsid w:val="00724D84"/>
    <w:rsid w:val="007250B2"/>
    <w:rsid w:val="0073239D"/>
    <w:rsid w:val="0073278C"/>
    <w:rsid w:val="007368E8"/>
    <w:rsid w:val="00740F86"/>
    <w:rsid w:val="00745E88"/>
    <w:rsid w:val="0074714C"/>
    <w:rsid w:val="00752CAC"/>
    <w:rsid w:val="007543A4"/>
    <w:rsid w:val="0075443B"/>
    <w:rsid w:val="00763FEB"/>
    <w:rsid w:val="00767D46"/>
    <w:rsid w:val="0077576C"/>
    <w:rsid w:val="00775B71"/>
    <w:rsid w:val="00781198"/>
    <w:rsid w:val="00781AA2"/>
    <w:rsid w:val="00784C9A"/>
    <w:rsid w:val="0078570C"/>
    <w:rsid w:val="00785E19"/>
    <w:rsid w:val="007904E1"/>
    <w:rsid w:val="00791B66"/>
    <w:rsid w:val="007A1069"/>
    <w:rsid w:val="007A6F9D"/>
    <w:rsid w:val="007B17BA"/>
    <w:rsid w:val="007B252C"/>
    <w:rsid w:val="007B4273"/>
    <w:rsid w:val="007B464C"/>
    <w:rsid w:val="007B4ADF"/>
    <w:rsid w:val="007B4C66"/>
    <w:rsid w:val="007B6CBC"/>
    <w:rsid w:val="007D07D7"/>
    <w:rsid w:val="007D3C91"/>
    <w:rsid w:val="007D54DB"/>
    <w:rsid w:val="007D6511"/>
    <w:rsid w:val="007D73BA"/>
    <w:rsid w:val="007E42D6"/>
    <w:rsid w:val="007E4F06"/>
    <w:rsid w:val="007F1CB4"/>
    <w:rsid w:val="007F593C"/>
    <w:rsid w:val="007F79F1"/>
    <w:rsid w:val="00801F62"/>
    <w:rsid w:val="00805E9D"/>
    <w:rsid w:val="008118F4"/>
    <w:rsid w:val="00820225"/>
    <w:rsid w:val="00822437"/>
    <w:rsid w:val="00832A88"/>
    <w:rsid w:val="00834939"/>
    <w:rsid w:val="0083644C"/>
    <w:rsid w:val="00843210"/>
    <w:rsid w:val="008443A6"/>
    <w:rsid w:val="00847B00"/>
    <w:rsid w:val="00850F9B"/>
    <w:rsid w:val="00853EAB"/>
    <w:rsid w:val="00855B18"/>
    <w:rsid w:val="00855D67"/>
    <w:rsid w:val="00857396"/>
    <w:rsid w:val="0086045B"/>
    <w:rsid w:val="00861364"/>
    <w:rsid w:val="008615BF"/>
    <w:rsid w:val="00863191"/>
    <w:rsid w:val="0086389F"/>
    <w:rsid w:val="0087461E"/>
    <w:rsid w:val="0087597E"/>
    <w:rsid w:val="0087609F"/>
    <w:rsid w:val="00880310"/>
    <w:rsid w:val="008822D6"/>
    <w:rsid w:val="0088426B"/>
    <w:rsid w:val="0089299E"/>
    <w:rsid w:val="00892D4C"/>
    <w:rsid w:val="008934F7"/>
    <w:rsid w:val="008A068B"/>
    <w:rsid w:val="008A300F"/>
    <w:rsid w:val="008A3390"/>
    <w:rsid w:val="008A3B97"/>
    <w:rsid w:val="008A5885"/>
    <w:rsid w:val="008A64E7"/>
    <w:rsid w:val="008A6BE7"/>
    <w:rsid w:val="008A7157"/>
    <w:rsid w:val="008A735B"/>
    <w:rsid w:val="008B0297"/>
    <w:rsid w:val="008B11BC"/>
    <w:rsid w:val="008B468D"/>
    <w:rsid w:val="008B5CDC"/>
    <w:rsid w:val="008D0484"/>
    <w:rsid w:val="008D3067"/>
    <w:rsid w:val="008D69D0"/>
    <w:rsid w:val="008E6193"/>
    <w:rsid w:val="008F1D69"/>
    <w:rsid w:val="008F361A"/>
    <w:rsid w:val="008F5A65"/>
    <w:rsid w:val="008F6CC6"/>
    <w:rsid w:val="008F6EAC"/>
    <w:rsid w:val="00903B1D"/>
    <w:rsid w:val="009053EC"/>
    <w:rsid w:val="009063E5"/>
    <w:rsid w:val="00910084"/>
    <w:rsid w:val="00916F6F"/>
    <w:rsid w:val="00921110"/>
    <w:rsid w:val="00922A44"/>
    <w:rsid w:val="0093325C"/>
    <w:rsid w:val="00934B58"/>
    <w:rsid w:val="0093528C"/>
    <w:rsid w:val="00935933"/>
    <w:rsid w:val="009369BF"/>
    <w:rsid w:val="00936C4A"/>
    <w:rsid w:val="00941A96"/>
    <w:rsid w:val="0094253A"/>
    <w:rsid w:val="009427E5"/>
    <w:rsid w:val="009435D5"/>
    <w:rsid w:val="00946916"/>
    <w:rsid w:val="00950B68"/>
    <w:rsid w:val="00950C21"/>
    <w:rsid w:val="009628C6"/>
    <w:rsid w:val="00962C5D"/>
    <w:rsid w:val="00962F25"/>
    <w:rsid w:val="00966455"/>
    <w:rsid w:val="00967A87"/>
    <w:rsid w:val="009744DC"/>
    <w:rsid w:val="009770A2"/>
    <w:rsid w:val="009770AD"/>
    <w:rsid w:val="00977646"/>
    <w:rsid w:val="009836E0"/>
    <w:rsid w:val="009855CA"/>
    <w:rsid w:val="00991BDF"/>
    <w:rsid w:val="0099212D"/>
    <w:rsid w:val="009930F3"/>
    <w:rsid w:val="009933CE"/>
    <w:rsid w:val="00994EE6"/>
    <w:rsid w:val="009965F0"/>
    <w:rsid w:val="009A23C2"/>
    <w:rsid w:val="009B2160"/>
    <w:rsid w:val="009B2F5F"/>
    <w:rsid w:val="009C3136"/>
    <w:rsid w:val="009C505C"/>
    <w:rsid w:val="009C5386"/>
    <w:rsid w:val="009C58EC"/>
    <w:rsid w:val="009C6FB6"/>
    <w:rsid w:val="009D3A72"/>
    <w:rsid w:val="009D48DE"/>
    <w:rsid w:val="009D6D20"/>
    <w:rsid w:val="009E0987"/>
    <w:rsid w:val="009F158F"/>
    <w:rsid w:val="009F17D6"/>
    <w:rsid w:val="009F60ED"/>
    <w:rsid w:val="009F6831"/>
    <w:rsid w:val="009F7C0D"/>
    <w:rsid w:val="00A0064A"/>
    <w:rsid w:val="00A00EB2"/>
    <w:rsid w:val="00A01ABD"/>
    <w:rsid w:val="00A04283"/>
    <w:rsid w:val="00A0488A"/>
    <w:rsid w:val="00A10ADB"/>
    <w:rsid w:val="00A1290D"/>
    <w:rsid w:val="00A2239B"/>
    <w:rsid w:val="00A23C5B"/>
    <w:rsid w:val="00A25355"/>
    <w:rsid w:val="00A25A67"/>
    <w:rsid w:val="00A32B39"/>
    <w:rsid w:val="00A36FBE"/>
    <w:rsid w:val="00A41E38"/>
    <w:rsid w:val="00A41F83"/>
    <w:rsid w:val="00A420A2"/>
    <w:rsid w:val="00A4305F"/>
    <w:rsid w:val="00A4491F"/>
    <w:rsid w:val="00A471BD"/>
    <w:rsid w:val="00A50006"/>
    <w:rsid w:val="00A51707"/>
    <w:rsid w:val="00A5205C"/>
    <w:rsid w:val="00A54D82"/>
    <w:rsid w:val="00A55606"/>
    <w:rsid w:val="00A642E3"/>
    <w:rsid w:val="00A64AF2"/>
    <w:rsid w:val="00A64F11"/>
    <w:rsid w:val="00A66CB9"/>
    <w:rsid w:val="00A72259"/>
    <w:rsid w:val="00A80BA6"/>
    <w:rsid w:val="00A90917"/>
    <w:rsid w:val="00A90988"/>
    <w:rsid w:val="00A92042"/>
    <w:rsid w:val="00A94AE4"/>
    <w:rsid w:val="00A95973"/>
    <w:rsid w:val="00AA1648"/>
    <w:rsid w:val="00AA43F5"/>
    <w:rsid w:val="00AA4623"/>
    <w:rsid w:val="00AA52AC"/>
    <w:rsid w:val="00AA753A"/>
    <w:rsid w:val="00AB1084"/>
    <w:rsid w:val="00AB482A"/>
    <w:rsid w:val="00AB48D1"/>
    <w:rsid w:val="00AB5432"/>
    <w:rsid w:val="00AB7F5C"/>
    <w:rsid w:val="00AC15C6"/>
    <w:rsid w:val="00AC650B"/>
    <w:rsid w:val="00AD457F"/>
    <w:rsid w:val="00AE4063"/>
    <w:rsid w:val="00AE4792"/>
    <w:rsid w:val="00AE5342"/>
    <w:rsid w:val="00AE57B9"/>
    <w:rsid w:val="00AE5CE1"/>
    <w:rsid w:val="00AF006E"/>
    <w:rsid w:val="00AF122D"/>
    <w:rsid w:val="00B01A4B"/>
    <w:rsid w:val="00B01B86"/>
    <w:rsid w:val="00B02366"/>
    <w:rsid w:val="00B03621"/>
    <w:rsid w:val="00B05F40"/>
    <w:rsid w:val="00B07678"/>
    <w:rsid w:val="00B11BB9"/>
    <w:rsid w:val="00B1293D"/>
    <w:rsid w:val="00B13644"/>
    <w:rsid w:val="00B136A8"/>
    <w:rsid w:val="00B13D61"/>
    <w:rsid w:val="00B15D4D"/>
    <w:rsid w:val="00B20EAD"/>
    <w:rsid w:val="00B21E3F"/>
    <w:rsid w:val="00B24B52"/>
    <w:rsid w:val="00B2654F"/>
    <w:rsid w:val="00B27601"/>
    <w:rsid w:val="00B279E7"/>
    <w:rsid w:val="00B27CE1"/>
    <w:rsid w:val="00B3106D"/>
    <w:rsid w:val="00B36FAD"/>
    <w:rsid w:val="00B408F6"/>
    <w:rsid w:val="00B41129"/>
    <w:rsid w:val="00B41B8C"/>
    <w:rsid w:val="00B42116"/>
    <w:rsid w:val="00B422DC"/>
    <w:rsid w:val="00B427AF"/>
    <w:rsid w:val="00B4375C"/>
    <w:rsid w:val="00B47461"/>
    <w:rsid w:val="00B47A18"/>
    <w:rsid w:val="00B52755"/>
    <w:rsid w:val="00B554BF"/>
    <w:rsid w:val="00B64E8F"/>
    <w:rsid w:val="00B66F0E"/>
    <w:rsid w:val="00B71BB7"/>
    <w:rsid w:val="00B7378A"/>
    <w:rsid w:val="00B81E3E"/>
    <w:rsid w:val="00B92576"/>
    <w:rsid w:val="00B93C36"/>
    <w:rsid w:val="00B95D94"/>
    <w:rsid w:val="00B966B5"/>
    <w:rsid w:val="00B97F3E"/>
    <w:rsid w:val="00BA046E"/>
    <w:rsid w:val="00BA09F5"/>
    <w:rsid w:val="00BB1C70"/>
    <w:rsid w:val="00BB42D7"/>
    <w:rsid w:val="00BB5E1A"/>
    <w:rsid w:val="00BB6959"/>
    <w:rsid w:val="00BB7E34"/>
    <w:rsid w:val="00BC083D"/>
    <w:rsid w:val="00BD3145"/>
    <w:rsid w:val="00BD3969"/>
    <w:rsid w:val="00BD5C1B"/>
    <w:rsid w:val="00BD725A"/>
    <w:rsid w:val="00BE1B8B"/>
    <w:rsid w:val="00BE2F3F"/>
    <w:rsid w:val="00BE5CD9"/>
    <w:rsid w:val="00BF21A6"/>
    <w:rsid w:val="00BF22D8"/>
    <w:rsid w:val="00BF5900"/>
    <w:rsid w:val="00C03CD4"/>
    <w:rsid w:val="00C10728"/>
    <w:rsid w:val="00C16332"/>
    <w:rsid w:val="00C17593"/>
    <w:rsid w:val="00C207AF"/>
    <w:rsid w:val="00C20823"/>
    <w:rsid w:val="00C2461F"/>
    <w:rsid w:val="00C3568F"/>
    <w:rsid w:val="00C35799"/>
    <w:rsid w:val="00C4143A"/>
    <w:rsid w:val="00C429C6"/>
    <w:rsid w:val="00C478D7"/>
    <w:rsid w:val="00C50CA7"/>
    <w:rsid w:val="00C5247C"/>
    <w:rsid w:val="00C56B5A"/>
    <w:rsid w:val="00C56D93"/>
    <w:rsid w:val="00C60421"/>
    <w:rsid w:val="00C6194F"/>
    <w:rsid w:val="00C633BF"/>
    <w:rsid w:val="00C64790"/>
    <w:rsid w:val="00C65B8C"/>
    <w:rsid w:val="00C70B5F"/>
    <w:rsid w:val="00C7687F"/>
    <w:rsid w:val="00C876EE"/>
    <w:rsid w:val="00C91891"/>
    <w:rsid w:val="00C922AF"/>
    <w:rsid w:val="00C9337B"/>
    <w:rsid w:val="00C933E0"/>
    <w:rsid w:val="00C97889"/>
    <w:rsid w:val="00CA2357"/>
    <w:rsid w:val="00CA3695"/>
    <w:rsid w:val="00CA3884"/>
    <w:rsid w:val="00CA57BF"/>
    <w:rsid w:val="00CA6665"/>
    <w:rsid w:val="00CB0089"/>
    <w:rsid w:val="00CB6628"/>
    <w:rsid w:val="00CC18C1"/>
    <w:rsid w:val="00CC26C8"/>
    <w:rsid w:val="00CC44CB"/>
    <w:rsid w:val="00CC52FC"/>
    <w:rsid w:val="00CD1449"/>
    <w:rsid w:val="00CD445E"/>
    <w:rsid w:val="00CD6F3A"/>
    <w:rsid w:val="00CD714C"/>
    <w:rsid w:val="00CD7E8B"/>
    <w:rsid w:val="00CE0E1A"/>
    <w:rsid w:val="00CE1AE1"/>
    <w:rsid w:val="00CE2081"/>
    <w:rsid w:val="00CE2409"/>
    <w:rsid w:val="00CE5464"/>
    <w:rsid w:val="00CE69D8"/>
    <w:rsid w:val="00CE7E15"/>
    <w:rsid w:val="00D032F1"/>
    <w:rsid w:val="00D062CE"/>
    <w:rsid w:val="00D135E3"/>
    <w:rsid w:val="00D20912"/>
    <w:rsid w:val="00D25086"/>
    <w:rsid w:val="00D250CE"/>
    <w:rsid w:val="00D2778F"/>
    <w:rsid w:val="00D27FF4"/>
    <w:rsid w:val="00D33C07"/>
    <w:rsid w:val="00D343AD"/>
    <w:rsid w:val="00D41EA9"/>
    <w:rsid w:val="00D4480A"/>
    <w:rsid w:val="00D44FFB"/>
    <w:rsid w:val="00D476D0"/>
    <w:rsid w:val="00D5496D"/>
    <w:rsid w:val="00D62235"/>
    <w:rsid w:val="00D66613"/>
    <w:rsid w:val="00D6679C"/>
    <w:rsid w:val="00D7064F"/>
    <w:rsid w:val="00D81613"/>
    <w:rsid w:val="00D85905"/>
    <w:rsid w:val="00D917B7"/>
    <w:rsid w:val="00D92DFD"/>
    <w:rsid w:val="00D941C4"/>
    <w:rsid w:val="00D952FF"/>
    <w:rsid w:val="00DA08D2"/>
    <w:rsid w:val="00DA1E20"/>
    <w:rsid w:val="00DA2A77"/>
    <w:rsid w:val="00DA57D4"/>
    <w:rsid w:val="00DA6327"/>
    <w:rsid w:val="00DB4E7A"/>
    <w:rsid w:val="00DB5A0F"/>
    <w:rsid w:val="00DB7033"/>
    <w:rsid w:val="00DC21B1"/>
    <w:rsid w:val="00DC79F9"/>
    <w:rsid w:val="00DC7BA9"/>
    <w:rsid w:val="00DD0B82"/>
    <w:rsid w:val="00DD2396"/>
    <w:rsid w:val="00DD4461"/>
    <w:rsid w:val="00DD4BBD"/>
    <w:rsid w:val="00DD7100"/>
    <w:rsid w:val="00DE1410"/>
    <w:rsid w:val="00DE17DD"/>
    <w:rsid w:val="00DE486B"/>
    <w:rsid w:val="00DE7169"/>
    <w:rsid w:val="00DF12E3"/>
    <w:rsid w:val="00DF1F1C"/>
    <w:rsid w:val="00DF64EB"/>
    <w:rsid w:val="00E007F5"/>
    <w:rsid w:val="00E03271"/>
    <w:rsid w:val="00E05367"/>
    <w:rsid w:val="00E079D0"/>
    <w:rsid w:val="00E10BDA"/>
    <w:rsid w:val="00E14C44"/>
    <w:rsid w:val="00E156FD"/>
    <w:rsid w:val="00E16F21"/>
    <w:rsid w:val="00E216CB"/>
    <w:rsid w:val="00E228A6"/>
    <w:rsid w:val="00E23C35"/>
    <w:rsid w:val="00E2502B"/>
    <w:rsid w:val="00E25895"/>
    <w:rsid w:val="00E26A58"/>
    <w:rsid w:val="00E27ECC"/>
    <w:rsid w:val="00E3007B"/>
    <w:rsid w:val="00E30CFD"/>
    <w:rsid w:val="00E31103"/>
    <w:rsid w:val="00E320AA"/>
    <w:rsid w:val="00E35F0D"/>
    <w:rsid w:val="00E42395"/>
    <w:rsid w:val="00E458E7"/>
    <w:rsid w:val="00E479B7"/>
    <w:rsid w:val="00E5036C"/>
    <w:rsid w:val="00E532BB"/>
    <w:rsid w:val="00E53F5A"/>
    <w:rsid w:val="00E540F5"/>
    <w:rsid w:val="00E565FF"/>
    <w:rsid w:val="00E63621"/>
    <w:rsid w:val="00E7391E"/>
    <w:rsid w:val="00E74516"/>
    <w:rsid w:val="00E8047C"/>
    <w:rsid w:val="00E805E6"/>
    <w:rsid w:val="00E832C5"/>
    <w:rsid w:val="00E83E32"/>
    <w:rsid w:val="00E92D41"/>
    <w:rsid w:val="00E9304C"/>
    <w:rsid w:val="00E937D0"/>
    <w:rsid w:val="00E96CE4"/>
    <w:rsid w:val="00EA3EEF"/>
    <w:rsid w:val="00EA7562"/>
    <w:rsid w:val="00EB28D1"/>
    <w:rsid w:val="00EC2C2E"/>
    <w:rsid w:val="00EC36A9"/>
    <w:rsid w:val="00EC3762"/>
    <w:rsid w:val="00EC63C9"/>
    <w:rsid w:val="00EC7AD6"/>
    <w:rsid w:val="00ED4C96"/>
    <w:rsid w:val="00EE3473"/>
    <w:rsid w:val="00EE34CD"/>
    <w:rsid w:val="00EE7FB9"/>
    <w:rsid w:val="00EF3BA2"/>
    <w:rsid w:val="00EF7D89"/>
    <w:rsid w:val="00F02377"/>
    <w:rsid w:val="00F04AA8"/>
    <w:rsid w:val="00F05E67"/>
    <w:rsid w:val="00F06048"/>
    <w:rsid w:val="00F07CED"/>
    <w:rsid w:val="00F113AA"/>
    <w:rsid w:val="00F168A1"/>
    <w:rsid w:val="00F216DB"/>
    <w:rsid w:val="00F228DF"/>
    <w:rsid w:val="00F26463"/>
    <w:rsid w:val="00F3082D"/>
    <w:rsid w:val="00F312EF"/>
    <w:rsid w:val="00F3521D"/>
    <w:rsid w:val="00F358AE"/>
    <w:rsid w:val="00F37920"/>
    <w:rsid w:val="00F40C63"/>
    <w:rsid w:val="00F43369"/>
    <w:rsid w:val="00F453B4"/>
    <w:rsid w:val="00F4675A"/>
    <w:rsid w:val="00F46C63"/>
    <w:rsid w:val="00F57B13"/>
    <w:rsid w:val="00F62211"/>
    <w:rsid w:val="00F6424A"/>
    <w:rsid w:val="00F66279"/>
    <w:rsid w:val="00F66DF3"/>
    <w:rsid w:val="00F72756"/>
    <w:rsid w:val="00F73332"/>
    <w:rsid w:val="00F7343F"/>
    <w:rsid w:val="00F736AE"/>
    <w:rsid w:val="00F739E8"/>
    <w:rsid w:val="00F75883"/>
    <w:rsid w:val="00F847CC"/>
    <w:rsid w:val="00F90C3E"/>
    <w:rsid w:val="00F91AC4"/>
    <w:rsid w:val="00F9652F"/>
    <w:rsid w:val="00F96CFC"/>
    <w:rsid w:val="00FA0A8F"/>
    <w:rsid w:val="00FA2DC0"/>
    <w:rsid w:val="00FA4E66"/>
    <w:rsid w:val="00FA53A4"/>
    <w:rsid w:val="00FB04D6"/>
    <w:rsid w:val="00FB2824"/>
    <w:rsid w:val="00FB52D4"/>
    <w:rsid w:val="00FB5BF2"/>
    <w:rsid w:val="00FB6159"/>
    <w:rsid w:val="00FC135A"/>
    <w:rsid w:val="00FC559D"/>
    <w:rsid w:val="00FC68FE"/>
    <w:rsid w:val="00FC7D5A"/>
    <w:rsid w:val="00FD0EFD"/>
    <w:rsid w:val="00FD3B49"/>
    <w:rsid w:val="00FD556E"/>
    <w:rsid w:val="00FD70DD"/>
    <w:rsid w:val="00FE066F"/>
    <w:rsid w:val="00FE3C37"/>
    <w:rsid w:val="00FE4668"/>
    <w:rsid w:val="00FE4C4A"/>
    <w:rsid w:val="00FF254E"/>
    <w:rsid w:val="00FF288A"/>
    <w:rsid w:val="00FF3AD8"/>
    <w:rsid w:val="00FF3C39"/>
    <w:rsid w:val="00FF4773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32AD"/>
  <w15:docId w15:val="{F3CB0320-3F32-44B4-A89E-A7F1524B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3A72"/>
    <w:pPr>
      <w:spacing w:after="0" w:line="276" w:lineRule="auto"/>
      <w:jc w:val="both"/>
    </w:pPr>
    <w:rPr>
      <w:rFonts w:ascii="Arial" w:hAnsi="Arial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3A72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3A72"/>
    <w:rPr>
      <w:rFonts w:ascii="Arial" w:eastAsiaTheme="majorEastAsia" w:hAnsi="Arial" w:cstheme="majorBidi"/>
      <w:b/>
      <w:sz w:val="20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3A7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9D3A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A72"/>
    <w:rPr>
      <w:rFonts w:ascii="Arial" w:hAnsi="Arial"/>
      <w:sz w:val="20"/>
    </w:rPr>
  </w:style>
  <w:style w:type="table" w:styleId="Lentelstinklelis">
    <w:name w:val="Table Grid"/>
    <w:aliases w:val="KP lentelė"/>
    <w:basedOn w:val="prastojilentel"/>
    <w:uiPriority w:val="39"/>
    <w:rsid w:val="009D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9D3A72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3A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9D3A72"/>
    <w:pPr>
      <w:ind w:left="720"/>
      <w:contextualSpacing/>
    </w:pPr>
  </w:style>
  <w:style w:type="paragraph" w:customStyle="1" w:styleId="PAV">
    <w:name w:val="PAV"/>
    <w:basedOn w:val="prastasis"/>
    <w:link w:val="PAVChar"/>
    <w:qFormat/>
    <w:rsid w:val="009D3A72"/>
    <w:pPr>
      <w:spacing w:line="240" w:lineRule="auto"/>
      <w:jc w:val="center"/>
    </w:pPr>
    <w:rPr>
      <w:rFonts w:ascii="Times New Roman" w:hAnsi="Times New Roman" w:cs="Times New Roman"/>
      <w:iCs/>
      <w:smallCaps/>
      <w:sz w:val="24"/>
      <w:szCs w:val="24"/>
    </w:rPr>
  </w:style>
  <w:style w:type="character" w:customStyle="1" w:styleId="PAVChar">
    <w:name w:val="PAV Char"/>
    <w:basedOn w:val="Numatytasispastraiposriftas"/>
    <w:link w:val="PAV"/>
    <w:rsid w:val="009D3A72"/>
    <w:rPr>
      <w:rFonts w:ascii="Times New Roman" w:hAnsi="Times New Roman" w:cs="Times New Roman"/>
      <w:iCs/>
      <w:smallCap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A7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unhideWhenUsed/>
    <w:rsid w:val="00DD0B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0B82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0B8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0B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0B82"/>
    <w:rPr>
      <w:rFonts w:ascii="Arial" w:hAnsi="Arial"/>
      <w:b/>
      <w:bCs/>
      <w:sz w:val="20"/>
      <w:szCs w:val="20"/>
    </w:rPr>
  </w:style>
  <w:style w:type="table" w:customStyle="1" w:styleId="KPlentel1">
    <w:name w:val="KP lentelė1"/>
    <w:basedOn w:val="prastojilentel"/>
    <w:next w:val="Lentelstinklelis"/>
    <w:uiPriority w:val="39"/>
    <w:rsid w:val="000F4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JEKTO%20SABLONAI\TEC_Infrastructure\02_Susisiekimo_dalis\000-00-TP-S_1_tekstine\09_000-00-TP-S-1_S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F77B-AD68-45DF-91D1-347524F9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09_000-00-TP-S-1_SSZ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Žirgų g. ruožo nuo 1,16 km iki 1,69 km ir Voveraičių g. Alytaus mieste rekonstravimo techninis darbo projektas. Neypatingieji, nesudėtingieji statiniai.</vt:lpstr>
      <vt:lpstr>Žirgų g. ruožo nuo 1,16 km iki 1,69 km ir Voveraičių g. Alytaus mieste rekonstravimo techninis darbo projektas. Neypatingieji, nesudėtingieji statiniai.</vt:lpstr>
    </vt:vector>
  </TitlesOfParts>
  <Company>UAB TEC Infrastructure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Daugų daugiabučių aikštelių Ežero g. 21, 24, 26, 28 supaprastintas statybos projektas ir vietinės reikšmės kelio AL7711 kapitalinis remontas. Nesudėtingieji statiniai.</dc:title>
  <dc:subject>426/ZVG-00-TDP-S</dc:subject>
  <dc:creator>Tomas Matulevicius</dc:creator>
  <cp:lastModifiedBy>Evaldas Katkus</cp:lastModifiedBy>
  <cp:revision>4</cp:revision>
  <cp:lastPrinted>2020-10-21T05:34:00Z</cp:lastPrinted>
  <dcterms:created xsi:type="dcterms:W3CDTF">2025-07-30T07:35:00Z</dcterms:created>
  <dcterms:modified xsi:type="dcterms:W3CDTF">2025-07-30T07:37:00Z</dcterms:modified>
  <cp:category>_SSŽ</cp:category>
</cp:coreProperties>
</file>