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64836EC2"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11844">
            <w:rPr>
              <w:rFonts w:ascii="Times New Roman" w:hAnsi="Times New Roman" w:cs="Times New Roman"/>
              <w:sz w:val="24"/>
              <w:szCs w:val="24"/>
            </w:rPr>
            <w:t>7</w:t>
          </w:r>
          <w:r w:rsidR="00AC62A4">
            <w:rPr>
              <w:rFonts w:ascii="Times New Roman" w:hAnsi="Times New Roman" w:cs="Times New Roman"/>
              <w:sz w:val="24"/>
              <w:szCs w:val="24"/>
            </w:rPr>
            <w:t>-30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AC62A4">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740697A1" w14:textId="77777777" w:rsidR="00B11844" w:rsidRPr="004B0DA4" w:rsidRDefault="00B11844" w:rsidP="00B1184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3BF3F3F7" w14:textId="00F15578" w:rsidR="00B11844" w:rsidRPr="004B0DA4" w:rsidRDefault="00B11844" w:rsidP="00B11844">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E50A13">
            <w:rPr>
              <w:rFonts w:ascii="Times New Roman" w:hAnsi="Times New Roman" w:cs="Times New Roman"/>
              <w:b/>
              <w:bCs/>
              <w:caps/>
              <w:sz w:val="24"/>
              <w:szCs w:val="24"/>
            </w:rPr>
            <w:t>Techninio darbo projekto „</w:t>
          </w:r>
          <w:r w:rsidRPr="0075242C">
            <w:rPr>
              <w:rFonts w:ascii="Times New Roman" w:hAnsi="Times New Roman" w:cs="Times New Roman"/>
              <w:b/>
              <w:bCs/>
              <w:caps/>
              <w:sz w:val="24"/>
              <w:szCs w:val="24"/>
            </w:rPr>
            <w:t xml:space="preserve">Nuotekų surinkimo tinklų statyba </w:t>
          </w:r>
          <w:r w:rsidR="003946F3">
            <w:rPr>
              <w:rFonts w:ascii="Times New Roman" w:hAnsi="Times New Roman" w:cs="Times New Roman"/>
              <w:b/>
              <w:bCs/>
              <w:caps/>
              <w:sz w:val="24"/>
              <w:szCs w:val="24"/>
            </w:rPr>
            <w:t>BALSUPIŲ K</w:t>
          </w:r>
          <w:r>
            <w:rPr>
              <w:rFonts w:ascii="Times New Roman" w:hAnsi="Times New Roman" w:cs="Times New Roman"/>
              <w:b/>
              <w:bCs/>
              <w:caps/>
              <w:sz w:val="24"/>
              <w:szCs w:val="24"/>
            </w:rPr>
            <w:t>.</w:t>
          </w:r>
          <w:r w:rsidRPr="00E50A13">
            <w:rPr>
              <w:rFonts w:ascii="Times New Roman" w:hAnsi="Times New Roman" w:cs="Times New Roman"/>
              <w:b/>
              <w:bCs/>
              <w:caps/>
              <w:sz w:val="24"/>
              <w:szCs w:val="24"/>
            </w:rPr>
            <w:t>“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5BC868B3"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t.</w:t>
      </w:r>
      <w:r w:rsidR="00683344">
        <w:rPr>
          <w:rFonts w:ascii="Times New Roman" w:hAnsi="Times New Roman" w:cs="Times New Roman"/>
          <w:sz w:val="24"/>
          <w:szCs w:val="24"/>
        </w:rPr>
        <w:t xml:space="preserve"> </w:t>
      </w:r>
      <w:r w:rsidR="00CA24C9">
        <w:rPr>
          <w:rFonts w:ascii="Times New Roman" w:hAnsi="Times New Roman" w:cs="Times New Roman"/>
          <w:sz w:val="24"/>
          <w:szCs w:val="24"/>
        </w:rPr>
        <w:t xml:space="preserve">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3A40A5F0"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984FDB" w:rsidRPr="00984FDB">
        <w:rPr>
          <w:rFonts w:ascii="Times New Roman" w:hAnsi="Times New Roman" w:cs="Times New Roman"/>
          <w:b/>
          <w:bCs/>
          <w:sz w:val="24"/>
          <w:szCs w:val="24"/>
        </w:rPr>
        <w:t xml:space="preserve">Nuotekų surinkimo tinklų statyba </w:t>
      </w:r>
      <w:r w:rsidR="0097382D">
        <w:rPr>
          <w:rFonts w:ascii="Times New Roman" w:hAnsi="Times New Roman" w:cs="Times New Roman"/>
          <w:b/>
          <w:bCs/>
          <w:sz w:val="24"/>
          <w:szCs w:val="24"/>
        </w:rPr>
        <w:t>Balsupių k.</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61DB8EB0"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A2760A" w:rsidRPr="00A2760A">
        <w:rPr>
          <w:rFonts w:ascii="Times New Roman" w:hAnsi="Times New Roman" w:cs="Times New Roman"/>
          <w:sz w:val="24"/>
          <w:szCs w:val="24"/>
        </w:rPr>
        <w:t>21397,09</w:t>
      </w:r>
      <w:r w:rsidR="009E558A">
        <w:rPr>
          <w:rFonts w:ascii="Times New Roman" w:hAnsi="Times New Roman" w:cs="Times New Roman"/>
          <w:sz w:val="24"/>
          <w:szCs w:val="24"/>
        </w:rPr>
        <w:t xml:space="preserve"> </w:t>
      </w:r>
      <w:r w:rsidRPr="0013295C">
        <w:rPr>
          <w:rFonts w:ascii="Times New Roman" w:hAnsi="Times New Roman" w:cs="Times New Roman"/>
          <w:sz w:val="24"/>
          <w:szCs w:val="24"/>
        </w:rPr>
        <w:t>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lastRenderedPageBreak/>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lastRenderedPageBreak/>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DB83" w14:textId="77777777" w:rsidR="00CF4C24" w:rsidRDefault="00CF4C24" w:rsidP="00D05666">
      <w:r>
        <w:separator/>
      </w:r>
    </w:p>
  </w:endnote>
  <w:endnote w:type="continuationSeparator" w:id="0">
    <w:p w14:paraId="29A1BAF2" w14:textId="77777777" w:rsidR="00CF4C24" w:rsidRDefault="00CF4C24" w:rsidP="00D05666">
      <w:r>
        <w:continuationSeparator/>
      </w:r>
    </w:p>
  </w:endnote>
  <w:endnote w:type="continuationNotice" w:id="1">
    <w:p w14:paraId="1ED39C5F" w14:textId="77777777" w:rsidR="00CF4C24" w:rsidRDefault="00CF4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678F" w14:textId="77777777" w:rsidR="00CF4C24" w:rsidRDefault="00CF4C24" w:rsidP="00D05666">
      <w:r>
        <w:separator/>
      </w:r>
    </w:p>
  </w:footnote>
  <w:footnote w:type="continuationSeparator" w:id="0">
    <w:p w14:paraId="0343F4E7" w14:textId="77777777" w:rsidR="00CF4C24" w:rsidRDefault="00CF4C24" w:rsidP="00D05666">
      <w:r>
        <w:continuationSeparator/>
      </w:r>
    </w:p>
  </w:footnote>
  <w:footnote w:type="continuationNotice" w:id="1">
    <w:p w14:paraId="482FFC9C" w14:textId="77777777" w:rsidR="00CF4C24" w:rsidRDefault="00CF4C24">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92A"/>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5EB6"/>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B8E"/>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6F3"/>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4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4A5"/>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82D"/>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558A"/>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7A3"/>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369"/>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60A"/>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2A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184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4C24"/>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5F06"/>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17329</Words>
  <Characters>9878</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109</cp:revision>
  <dcterms:created xsi:type="dcterms:W3CDTF">2025-02-18T14:18:00Z</dcterms:created>
  <dcterms:modified xsi:type="dcterms:W3CDTF">2025-07-30T10:55:00Z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