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2EC6AC2B" w14:textId="1130A2B5" w:rsidR="00FB6F51" w:rsidRPr="0055559E" w:rsidRDefault="00B93834" w:rsidP="00FB6F51">
          <w:pPr>
            <w:spacing w:after="120" w:line="20" w:lineRule="atLeast"/>
            <w:contextualSpacing/>
            <w:jc w:val="center"/>
            <w:rPr>
              <w:rFonts w:cstheme="minorHAnsi"/>
              <w:b/>
              <w:bCs/>
              <w:sz w:val="24"/>
              <w:szCs w:val="24"/>
            </w:rPr>
          </w:pPr>
          <w:r w:rsidRPr="0055559E">
            <w:rPr>
              <w:rFonts w:cstheme="minorHAnsi"/>
              <w:b/>
              <w:bCs/>
              <w:sz w:val="24"/>
              <w:szCs w:val="24"/>
            </w:rPr>
            <w:t>LIETUVOS RESPUBLIKOS ŽEMĖS ŪKIO MINISTERIJA</w:t>
          </w:r>
        </w:p>
        <w:p w14:paraId="312B0356" w14:textId="11E140EB" w:rsidR="00B93834" w:rsidRPr="0055559E" w:rsidRDefault="00B93834" w:rsidP="00B93834">
          <w:pPr>
            <w:spacing w:after="120" w:line="20" w:lineRule="atLeast"/>
            <w:contextualSpacing/>
            <w:jc w:val="center"/>
            <w:rPr>
              <w:rFonts w:cstheme="minorHAnsi"/>
              <w:sz w:val="24"/>
              <w:szCs w:val="24"/>
            </w:rPr>
          </w:pPr>
          <w:r w:rsidRPr="0055559E">
            <w:rPr>
              <w:rFonts w:cstheme="minorHAnsi"/>
              <w:sz w:val="24"/>
              <w:szCs w:val="24"/>
            </w:rPr>
            <w:t>Biudžetinė įstaiga, Gedimino pr. 19, LT-01103 Vilnius, tel. 8 5 239 11 11,</w:t>
          </w:r>
        </w:p>
        <w:p w14:paraId="5A2BBA14" w14:textId="77777777" w:rsidR="00B93834" w:rsidRPr="0055559E" w:rsidRDefault="00B93834" w:rsidP="00B93834">
          <w:pPr>
            <w:spacing w:after="120" w:line="20" w:lineRule="atLeast"/>
            <w:contextualSpacing/>
            <w:jc w:val="center"/>
            <w:rPr>
              <w:rFonts w:cstheme="minorHAnsi"/>
              <w:sz w:val="24"/>
              <w:szCs w:val="24"/>
            </w:rPr>
          </w:pPr>
          <w:r w:rsidRPr="0055559E">
            <w:rPr>
              <w:rFonts w:cstheme="minorHAnsi"/>
              <w:sz w:val="24"/>
              <w:szCs w:val="24"/>
            </w:rPr>
            <w:t xml:space="preserve">faks. 8 5 239 12 12, el. p. zum@zum.lt, http://www.zum.lrv.lt </w:t>
          </w:r>
        </w:p>
        <w:p w14:paraId="2BC7FD05" w14:textId="5A8E882D" w:rsidR="00FB6F51" w:rsidRPr="0055559E" w:rsidRDefault="00B93834" w:rsidP="00B93834">
          <w:pPr>
            <w:spacing w:after="120" w:line="20" w:lineRule="atLeast"/>
            <w:contextualSpacing/>
            <w:jc w:val="center"/>
            <w:rPr>
              <w:rFonts w:cstheme="minorHAnsi"/>
              <w:sz w:val="24"/>
              <w:szCs w:val="24"/>
            </w:rPr>
          </w:pPr>
          <w:r w:rsidRPr="0055559E">
            <w:rPr>
              <w:rFonts w:cstheme="minorHAnsi"/>
              <w:sz w:val="24"/>
              <w:szCs w:val="24"/>
            </w:rPr>
            <w:t>Duomenys kaupiami ir saugomi Juridinių asmenų registre, kodas 188675190</w:t>
          </w:r>
        </w:p>
        <w:p w14:paraId="324262AA" w14:textId="77777777" w:rsidR="00FB6F51" w:rsidRPr="0055559E" w:rsidRDefault="00FB6F51" w:rsidP="00FB6F51">
          <w:pPr>
            <w:spacing w:after="120" w:line="20" w:lineRule="atLeast"/>
            <w:contextualSpacing/>
            <w:jc w:val="center"/>
            <w:rPr>
              <w:rFonts w:cstheme="minorHAnsi"/>
              <w:color w:val="00B050"/>
              <w:sz w:val="24"/>
              <w:szCs w:val="24"/>
            </w:rPr>
          </w:pPr>
        </w:p>
        <w:p w14:paraId="37CFCFED" w14:textId="77777777" w:rsidR="00FB6F51" w:rsidRPr="0055559E" w:rsidRDefault="00FB6F51" w:rsidP="00FB6F51">
          <w:pPr>
            <w:tabs>
              <w:tab w:val="left" w:pos="870"/>
            </w:tabs>
            <w:spacing w:after="120" w:line="20" w:lineRule="atLeast"/>
            <w:contextualSpacing/>
            <w:rPr>
              <w:rFonts w:cstheme="minorHAnsi"/>
              <w:color w:val="00B050"/>
              <w:sz w:val="24"/>
              <w:szCs w:val="24"/>
            </w:rPr>
          </w:pPr>
          <w:r w:rsidRPr="0055559E">
            <w:rPr>
              <w:rFonts w:cstheme="minorHAnsi"/>
              <w:color w:val="00B050"/>
              <w:sz w:val="24"/>
              <w:szCs w:val="24"/>
            </w:rPr>
            <w:tab/>
          </w:r>
        </w:p>
        <w:p w14:paraId="4652A57D" w14:textId="052F8EF7" w:rsidR="00FB6F51" w:rsidRPr="0055559E" w:rsidRDefault="00FB6F51" w:rsidP="00BB0694">
          <w:pPr>
            <w:spacing w:after="120" w:line="20" w:lineRule="atLeast"/>
            <w:contextualSpacing/>
            <w:rPr>
              <w:rFonts w:cstheme="minorHAnsi"/>
              <w:sz w:val="24"/>
              <w:szCs w:val="24"/>
            </w:rPr>
          </w:pPr>
        </w:p>
        <w:p w14:paraId="6BA38486" w14:textId="77777777" w:rsidR="00FB6F51" w:rsidRPr="0055559E" w:rsidRDefault="00FB6F51" w:rsidP="00FB6F51">
          <w:pPr>
            <w:spacing w:after="120" w:line="20" w:lineRule="atLeast"/>
            <w:contextualSpacing/>
            <w:jc w:val="center"/>
            <w:rPr>
              <w:rFonts w:cstheme="minorHAnsi"/>
              <w:sz w:val="24"/>
              <w:szCs w:val="24"/>
            </w:rPr>
          </w:pPr>
        </w:p>
        <w:p w14:paraId="7B1FF9E5" w14:textId="77777777" w:rsidR="00FB6F51" w:rsidRPr="0055559E" w:rsidRDefault="00FB6F51" w:rsidP="00FB6F51">
          <w:pPr>
            <w:spacing w:after="120" w:line="20" w:lineRule="atLeast"/>
            <w:contextualSpacing/>
            <w:jc w:val="center"/>
            <w:rPr>
              <w:rFonts w:cstheme="minorHAnsi"/>
              <w:sz w:val="24"/>
              <w:szCs w:val="24"/>
            </w:rPr>
          </w:pPr>
        </w:p>
        <w:p w14:paraId="654F88AD" w14:textId="62009E6D" w:rsidR="00D3571D" w:rsidRPr="0055559E" w:rsidRDefault="00D5427A" w:rsidP="00D3571D">
          <w:pPr>
            <w:spacing w:after="120" w:line="20" w:lineRule="atLeast"/>
            <w:contextualSpacing/>
            <w:jc w:val="center"/>
            <w:rPr>
              <w:rFonts w:cstheme="minorHAnsi"/>
              <w:b/>
              <w:bCs/>
              <w:sz w:val="28"/>
              <w:szCs w:val="28"/>
            </w:rPr>
          </w:pPr>
          <w:r w:rsidRPr="0055559E">
            <w:rPr>
              <w:rFonts w:cstheme="minorHAnsi"/>
              <w:b/>
              <w:bCs/>
              <w:sz w:val="28"/>
              <w:szCs w:val="28"/>
            </w:rPr>
            <w:t>SUPAPRASTINTO</w:t>
          </w:r>
          <w:r w:rsidR="00D3571D" w:rsidRPr="0055559E">
            <w:rPr>
              <w:rFonts w:cstheme="minorHAnsi"/>
              <w:b/>
              <w:bCs/>
              <w:sz w:val="28"/>
              <w:szCs w:val="28"/>
            </w:rPr>
            <w:t xml:space="preserve"> VIEŠOJO PIRKIMO </w:t>
          </w:r>
          <w:r w:rsidR="005C2533" w:rsidRPr="0055559E">
            <w:rPr>
              <w:rFonts w:cstheme="minorHAnsi"/>
              <w:b/>
              <w:bCs/>
              <w:sz w:val="28"/>
              <w:szCs w:val="28"/>
            </w:rPr>
            <w:t>„</w:t>
          </w:r>
          <w:bookmarkStart w:id="0" w:name="_Hlk125969637"/>
          <w:r w:rsidR="009C0A68" w:rsidRPr="0055559E">
            <w:rPr>
              <w:b/>
              <w:sz w:val="28"/>
              <w:szCs w:val="28"/>
            </w:rPr>
            <w:t xml:space="preserve">LIETUVOS ŽUVININKYSTĖS SEKTORIAUS 2021–2027 M. PROGRAMOS PRIEMONĖS „GAMTOTVARKOS PRIEMONIŲ ĮGYVENDINIMAS“ </w:t>
          </w:r>
          <w:bookmarkEnd w:id="0"/>
          <w:r w:rsidR="009C0A68" w:rsidRPr="0055559E">
            <w:rPr>
              <w:b/>
              <w:sz w:val="28"/>
              <w:szCs w:val="28"/>
            </w:rPr>
            <w:t>TYRIMO PASLAUGOS</w:t>
          </w:r>
          <w:r w:rsidR="00D3571D" w:rsidRPr="0055559E">
            <w:rPr>
              <w:rFonts w:cstheme="minorHAnsi"/>
              <w:b/>
              <w:bCs/>
              <w:sz w:val="28"/>
              <w:szCs w:val="28"/>
            </w:rPr>
            <w:t>“</w:t>
          </w:r>
        </w:p>
        <w:p w14:paraId="0C288623" w14:textId="47A3B337" w:rsidR="00FB6F51" w:rsidRPr="0055559E" w:rsidRDefault="00D3571D" w:rsidP="00D3571D">
          <w:pPr>
            <w:spacing w:after="120" w:line="20" w:lineRule="atLeast"/>
            <w:contextualSpacing/>
            <w:jc w:val="center"/>
            <w:rPr>
              <w:rFonts w:cstheme="minorHAnsi"/>
              <w:b/>
              <w:bCs/>
              <w:sz w:val="28"/>
              <w:szCs w:val="28"/>
            </w:rPr>
          </w:pPr>
          <w:r w:rsidRPr="0055559E">
            <w:rPr>
              <w:rFonts w:cstheme="minorHAnsi"/>
              <w:b/>
              <w:bCs/>
              <w:sz w:val="28"/>
              <w:szCs w:val="28"/>
            </w:rPr>
            <w:t>ATVIRO KONKURSO SPECIALIOSIOS SĄLYGOS</w:t>
          </w:r>
        </w:p>
        <w:p w14:paraId="09AE993A" w14:textId="22D54EA3" w:rsidR="00FB6F51" w:rsidRPr="0055559E" w:rsidRDefault="00FB6F51" w:rsidP="00FB6F51">
          <w:pPr>
            <w:spacing w:after="120" w:line="20" w:lineRule="atLeast"/>
            <w:contextualSpacing/>
            <w:jc w:val="center"/>
            <w:rPr>
              <w:rFonts w:cstheme="minorHAnsi"/>
              <w:b/>
              <w:bCs/>
              <w:color w:val="0070C0"/>
              <w:sz w:val="28"/>
              <w:szCs w:val="28"/>
            </w:rPr>
          </w:pPr>
          <w:r w:rsidRPr="0055559E">
            <w:rPr>
              <w:rFonts w:cstheme="minorHAnsi"/>
              <w:b/>
              <w:bCs/>
              <w:sz w:val="28"/>
              <w:szCs w:val="28"/>
            </w:rPr>
            <w:t xml:space="preserve">Versija Nr. </w:t>
          </w:r>
          <w:r w:rsidR="00884652" w:rsidRPr="0055559E">
            <w:rPr>
              <w:rFonts w:cstheme="minorHAnsi"/>
              <w:b/>
              <w:bCs/>
              <w:sz w:val="28"/>
              <w:szCs w:val="28"/>
              <w:lang w:val="pt-BR"/>
            </w:rPr>
            <w:t>1</w:t>
          </w:r>
          <w:r w:rsidRPr="0055559E">
            <w:rPr>
              <w:rFonts w:cstheme="minorHAnsi"/>
              <w:i/>
              <w:iCs/>
              <w:color w:val="7030A0"/>
              <w:sz w:val="28"/>
              <w:szCs w:val="28"/>
            </w:rPr>
            <w:t xml:space="preserve"> </w:t>
          </w:r>
        </w:p>
        <w:p w14:paraId="0A38F581" w14:textId="77777777" w:rsidR="00FB6F51" w:rsidRPr="0055559E" w:rsidRDefault="00FB6F51" w:rsidP="00FB6F51">
          <w:pPr>
            <w:spacing w:after="120" w:line="20" w:lineRule="atLeast"/>
            <w:contextualSpacing/>
            <w:rPr>
              <w:rFonts w:cstheme="minorHAnsi"/>
              <w:sz w:val="28"/>
              <w:szCs w:val="28"/>
            </w:rPr>
          </w:pPr>
        </w:p>
        <w:p w14:paraId="462F0884" w14:textId="77777777" w:rsidR="00FB6F51" w:rsidRPr="0055559E" w:rsidRDefault="00FB6F51" w:rsidP="00FB6F51">
          <w:pPr>
            <w:spacing w:after="120" w:line="20" w:lineRule="atLeast"/>
            <w:contextualSpacing/>
            <w:rPr>
              <w:rFonts w:cstheme="minorHAnsi"/>
            </w:rPr>
          </w:pPr>
          <w:r w:rsidRPr="0055559E">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56681B4" w14:textId="77777777" w:rsidR="00FB6F51" w:rsidRPr="0055559E" w:rsidRDefault="00FB6F51" w:rsidP="00FB6F51">
              <w:pPr>
                <w:pStyle w:val="Turinioantrat"/>
                <w:spacing w:before="0" w:line="20" w:lineRule="atLeast"/>
                <w:ind w:left="432" w:hanging="432"/>
                <w:contextualSpacing/>
                <w:rPr>
                  <w:rFonts w:asciiTheme="minorHAnsi" w:hAnsiTheme="minorHAnsi" w:cstheme="minorHAnsi"/>
                </w:rPr>
              </w:pPr>
              <w:r w:rsidRPr="0055559E">
                <w:rPr>
                  <w:rFonts w:asciiTheme="minorHAnsi" w:hAnsiTheme="minorHAnsi" w:cstheme="minorHAnsi"/>
                </w:rPr>
                <w:t>TURINYS</w:t>
              </w:r>
            </w:p>
            <w:p w14:paraId="54C4B3F3" w14:textId="6A53B884" w:rsidR="00493760" w:rsidRPr="0055559E" w:rsidRDefault="00FB6F51">
              <w:pPr>
                <w:pStyle w:val="Turinys1"/>
                <w:tabs>
                  <w:tab w:val="left" w:pos="720"/>
                </w:tabs>
                <w:rPr>
                  <w:noProof/>
                  <w:kern w:val="2"/>
                  <w:sz w:val="24"/>
                  <w:szCs w:val="24"/>
                  <w14:ligatures w14:val="standardContextual"/>
                </w:rPr>
              </w:pPr>
              <w:r w:rsidRPr="0055559E">
                <w:rPr>
                  <w:rFonts w:cstheme="minorHAnsi"/>
                  <w:color w:val="2B579A"/>
                  <w:shd w:val="clear" w:color="auto" w:fill="E6E6E6"/>
                </w:rPr>
                <w:fldChar w:fldCharType="begin"/>
              </w:r>
              <w:r w:rsidRPr="0055559E">
                <w:rPr>
                  <w:rFonts w:cstheme="minorHAnsi"/>
                </w:rPr>
                <w:instrText xml:space="preserve"> TOC \o "1-3" \h \z \u </w:instrText>
              </w:r>
              <w:r w:rsidRPr="0055559E">
                <w:rPr>
                  <w:rFonts w:cstheme="minorHAnsi"/>
                  <w:color w:val="2B579A"/>
                  <w:shd w:val="clear" w:color="auto" w:fill="E6E6E6"/>
                </w:rPr>
                <w:fldChar w:fldCharType="separate"/>
              </w:r>
              <w:hyperlink w:anchor="_Toc195795958" w:history="1">
                <w:r w:rsidR="00493760" w:rsidRPr="0055559E">
                  <w:rPr>
                    <w:rStyle w:val="Hipersaitas"/>
                    <w:rFonts w:cstheme="minorHAnsi"/>
                    <w:noProof/>
                  </w:rPr>
                  <w:t>1.</w:t>
                </w:r>
                <w:r w:rsidR="00493760" w:rsidRPr="0055559E">
                  <w:rPr>
                    <w:noProof/>
                    <w:kern w:val="2"/>
                    <w:sz w:val="24"/>
                    <w:szCs w:val="24"/>
                    <w14:ligatures w14:val="standardContextual"/>
                  </w:rPr>
                  <w:tab/>
                </w:r>
                <w:r w:rsidR="00493760" w:rsidRPr="0055559E">
                  <w:rPr>
                    <w:rStyle w:val="Hipersaitas"/>
                    <w:rFonts w:cstheme="minorHAnsi"/>
                    <w:noProof/>
                  </w:rPr>
                  <w:t>Bendra informacija</w:t>
                </w:r>
                <w:r w:rsidR="00493760" w:rsidRPr="0055559E">
                  <w:rPr>
                    <w:noProof/>
                    <w:webHidden/>
                  </w:rPr>
                  <w:tab/>
                </w:r>
                <w:r w:rsidR="00493760" w:rsidRPr="0055559E">
                  <w:rPr>
                    <w:noProof/>
                    <w:webHidden/>
                  </w:rPr>
                  <w:fldChar w:fldCharType="begin"/>
                </w:r>
                <w:r w:rsidR="00493760" w:rsidRPr="0055559E">
                  <w:rPr>
                    <w:noProof/>
                    <w:webHidden/>
                  </w:rPr>
                  <w:instrText xml:space="preserve"> PAGEREF _Toc195795958 \h </w:instrText>
                </w:r>
                <w:r w:rsidR="00493760" w:rsidRPr="0055559E">
                  <w:rPr>
                    <w:noProof/>
                    <w:webHidden/>
                  </w:rPr>
                </w:r>
                <w:r w:rsidR="00493760" w:rsidRPr="0055559E">
                  <w:rPr>
                    <w:noProof/>
                    <w:webHidden/>
                  </w:rPr>
                  <w:fldChar w:fldCharType="separate"/>
                </w:r>
                <w:r w:rsidR="007B03B4" w:rsidRPr="0055559E">
                  <w:rPr>
                    <w:noProof/>
                    <w:webHidden/>
                  </w:rPr>
                  <w:t>2</w:t>
                </w:r>
                <w:r w:rsidR="00493760" w:rsidRPr="0055559E">
                  <w:rPr>
                    <w:noProof/>
                    <w:webHidden/>
                  </w:rPr>
                  <w:fldChar w:fldCharType="end"/>
                </w:r>
              </w:hyperlink>
            </w:p>
            <w:p w14:paraId="193850BD" w14:textId="51F544DC" w:rsidR="00493760" w:rsidRPr="0055559E" w:rsidRDefault="00493760">
              <w:pPr>
                <w:pStyle w:val="Turinys1"/>
                <w:rPr>
                  <w:noProof/>
                  <w:kern w:val="2"/>
                  <w:sz w:val="24"/>
                  <w:szCs w:val="24"/>
                  <w14:ligatures w14:val="standardContextual"/>
                </w:rPr>
              </w:pPr>
              <w:hyperlink w:anchor="_Toc195795959" w:history="1">
                <w:r w:rsidRPr="0055559E">
                  <w:rPr>
                    <w:rStyle w:val="Hipersaitas"/>
                    <w:noProof/>
                  </w:rPr>
                  <w:t xml:space="preserve">2. </w:t>
                </w:r>
                <w:r w:rsidRPr="0055559E">
                  <w:rPr>
                    <w:rStyle w:val="Hipersaitas"/>
                    <w:rFonts w:cstheme="minorHAnsi"/>
                    <w:noProof/>
                  </w:rPr>
                  <w:t>Pirkimo objektas</w:t>
                </w:r>
                <w:r w:rsidRPr="0055559E">
                  <w:rPr>
                    <w:noProof/>
                    <w:webHidden/>
                  </w:rPr>
                  <w:tab/>
                </w:r>
                <w:r w:rsidRPr="0055559E">
                  <w:rPr>
                    <w:noProof/>
                    <w:webHidden/>
                  </w:rPr>
                  <w:fldChar w:fldCharType="begin"/>
                </w:r>
                <w:r w:rsidRPr="0055559E">
                  <w:rPr>
                    <w:noProof/>
                    <w:webHidden/>
                  </w:rPr>
                  <w:instrText xml:space="preserve"> PAGEREF _Toc195795959 \h </w:instrText>
                </w:r>
                <w:r w:rsidRPr="0055559E">
                  <w:rPr>
                    <w:noProof/>
                    <w:webHidden/>
                  </w:rPr>
                </w:r>
                <w:r w:rsidRPr="0055559E">
                  <w:rPr>
                    <w:noProof/>
                    <w:webHidden/>
                  </w:rPr>
                  <w:fldChar w:fldCharType="separate"/>
                </w:r>
                <w:r w:rsidR="007B03B4" w:rsidRPr="0055559E">
                  <w:rPr>
                    <w:noProof/>
                    <w:webHidden/>
                  </w:rPr>
                  <w:t>2</w:t>
                </w:r>
                <w:r w:rsidRPr="0055559E">
                  <w:rPr>
                    <w:noProof/>
                    <w:webHidden/>
                  </w:rPr>
                  <w:fldChar w:fldCharType="end"/>
                </w:r>
              </w:hyperlink>
            </w:p>
            <w:p w14:paraId="207E3156" w14:textId="24314DAF" w:rsidR="00493760" w:rsidRPr="0055559E" w:rsidRDefault="00493760">
              <w:pPr>
                <w:pStyle w:val="Turinys1"/>
                <w:rPr>
                  <w:noProof/>
                  <w:kern w:val="2"/>
                  <w:sz w:val="24"/>
                  <w:szCs w:val="24"/>
                  <w14:ligatures w14:val="standardContextual"/>
                </w:rPr>
              </w:pPr>
              <w:hyperlink w:anchor="_Toc195795960" w:history="1">
                <w:r w:rsidRPr="0055559E">
                  <w:rPr>
                    <w:rStyle w:val="Hipersaitas"/>
                    <w:rFonts w:cstheme="minorHAnsi"/>
                    <w:noProof/>
                  </w:rPr>
                  <w:t>3. Susitikimai su tiekėjais ir objekto apžiūra</w:t>
                </w:r>
                <w:r w:rsidRPr="0055559E">
                  <w:rPr>
                    <w:noProof/>
                    <w:webHidden/>
                  </w:rPr>
                  <w:tab/>
                </w:r>
                <w:r w:rsidRPr="0055559E">
                  <w:rPr>
                    <w:noProof/>
                    <w:webHidden/>
                  </w:rPr>
                  <w:fldChar w:fldCharType="begin"/>
                </w:r>
                <w:r w:rsidRPr="0055559E">
                  <w:rPr>
                    <w:noProof/>
                    <w:webHidden/>
                  </w:rPr>
                  <w:instrText xml:space="preserve"> PAGEREF _Toc195795960 \h </w:instrText>
                </w:r>
                <w:r w:rsidRPr="0055559E">
                  <w:rPr>
                    <w:noProof/>
                    <w:webHidden/>
                  </w:rPr>
                </w:r>
                <w:r w:rsidRPr="0055559E">
                  <w:rPr>
                    <w:noProof/>
                    <w:webHidden/>
                  </w:rPr>
                  <w:fldChar w:fldCharType="separate"/>
                </w:r>
                <w:r w:rsidR="007B03B4" w:rsidRPr="0055559E">
                  <w:rPr>
                    <w:noProof/>
                    <w:webHidden/>
                  </w:rPr>
                  <w:t>3</w:t>
                </w:r>
                <w:r w:rsidRPr="0055559E">
                  <w:rPr>
                    <w:noProof/>
                    <w:webHidden/>
                  </w:rPr>
                  <w:fldChar w:fldCharType="end"/>
                </w:r>
              </w:hyperlink>
            </w:p>
            <w:p w14:paraId="24377F72" w14:textId="34FF6FB3" w:rsidR="00493760" w:rsidRPr="0055559E" w:rsidRDefault="00493760">
              <w:pPr>
                <w:pStyle w:val="Turinys1"/>
                <w:rPr>
                  <w:noProof/>
                  <w:kern w:val="2"/>
                  <w:sz w:val="24"/>
                  <w:szCs w:val="24"/>
                  <w14:ligatures w14:val="standardContextual"/>
                </w:rPr>
              </w:pPr>
              <w:hyperlink w:anchor="_Toc195795961" w:history="1">
                <w:r w:rsidRPr="0055559E">
                  <w:rPr>
                    <w:rStyle w:val="Hipersaitas"/>
                    <w:rFonts w:cstheme="majorHAnsi"/>
                    <w:noProof/>
                  </w:rPr>
                  <w:t xml:space="preserve">4. </w:t>
                </w:r>
                <w:r w:rsidRPr="0055559E">
                  <w:rPr>
                    <w:rStyle w:val="Hipersaitas"/>
                    <w:rFonts w:cstheme="minorHAnsi"/>
                    <w:noProof/>
                  </w:rPr>
                  <w:t>Tiekėjų pašalinimo pagrindai ir kvalifikacijos reikalavimai</w:t>
                </w:r>
                <w:r w:rsidRPr="0055559E">
                  <w:rPr>
                    <w:noProof/>
                    <w:webHidden/>
                  </w:rPr>
                  <w:tab/>
                </w:r>
                <w:r w:rsidRPr="0055559E">
                  <w:rPr>
                    <w:noProof/>
                    <w:webHidden/>
                  </w:rPr>
                  <w:fldChar w:fldCharType="begin"/>
                </w:r>
                <w:r w:rsidRPr="0055559E">
                  <w:rPr>
                    <w:noProof/>
                    <w:webHidden/>
                  </w:rPr>
                  <w:instrText xml:space="preserve"> PAGEREF _Toc195795961 \h </w:instrText>
                </w:r>
                <w:r w:rsidRPr="0055559E">
                  <w:rPr>
                    <w:noProof/>
                    <w:webHidden/>
                  </w:rPr>
                </w:r>
                <w:r w:rsidRPr="0055559E">
                  <w:rPr>
                    <w:noProof/>
                    <w:webHidden/>
                  </w:rPr>
                  <w:fldChar w:fldCharType="separate"/>
                </w:r>
                <w:r w:rsidR="007B03B4" w:rsidRPr="0055559E">
                  <w:rPr>
                    <w:noProof/>
                    <w:webHidden/>
                  </w:rPr>
                  <w:t>3</w:t>
                </w:r>
                <w:r w:rsidRPr="0055559E">
                  <w:rPr>
                    <w:noProof/>
                    <w:webHidden/>
                  </w:rPr>
                  <w:fldChar w:fldCharType="end"/>
                </w:r>
              </w:hyperlink>
            </w:p>
            <w:p w14:paraId="0020EBAB" w14:textId="416F1505" w:rsidR="00493760" w:rsidRPr="0055559E" w:rsidRDefault="00493760">
              <w:pPr>
                <w:pStyle w:val="Turinys1"/>
                <w:rPr>
                  <w:noProof/>
                  <w:kern w:val="2"/>
                  <w:sz w:val="24"/>
                  <w:szCs w:val="24"/>
                  <w14:ligatures w14:val="standardContextual"/>
                </w:rPr>
              </w:pPr>
              <w:hyperlink w:anchor="_Toc195795962" w:history="1">
                <w:r w:rsidRPr="0055559E">
                  <w:rPr>
                    <w:rStyle w:val="Hipersaitas"/>
                    <w:rFonts w:cstheme="minorHAnsi"/>
                    <w:noProof/>
                  </w:rPr>
                  <w:t>5.</w:t>
                </w:r>
                <w:r w:rsidRPr="0055559E">
                  <w:rPr>
                    <w:rStyle w:val="Hipersaitas"/>
                    <w:rFonts w:ascii="Calibri" w:hAnsi="Calibri" w:cs="Calibri"/>
                    <w:noProof/>
                  </w:rPr>
                  <w:t>Reikalavimai, susiję su nacionaliniu saugumu</w:t>
                </w:r>
                <w:r w:rsidRPr="0055559E">
                  <w:rPr>
                    <w:noProof/>
                    <w:webHidden/>
                  </w:rPr>
                  <w:tab/>
                </w:r>
                <w:r w:rsidRPr="0055559E">
                  <w:rPr>
                    <w:noProof/>
                    <w:webHidden/>
                  </w:rPr>
                  <w:fldChar w:fldCharType="begin"/>
                </w:r>
                <w:r w:rsidRPr="0055559E">
                  <w:rPr>
                    <w:noProof/>
                    <w:webHidden/>
                  </w:rPr>
                  <w:instrText xml:space="preserve"> PAGEREF _Toc195795962 \h </w:instrText>
                </w:r>
                <w:r w:rsidRPr="0055559E">
                  <w:rPr>
                    <w:noProof/>
                    <w:webHidden/>
                  </w:rPr>
                </w:r>
                <w:r w:rsidRPr="0055559E">
                  <w:rPr>
                    <w:noProof/>
                    <w:webHidden/>
                  </w:rPr>
                  <w:fldChar w:fldCharType="separate"/>
                </w:r>
                <w:r w:rsidR="007B03B4" w:rsidRPr="0055559E">
                  <w:rPr>
                    <w:noProof/>
                    <w:webHidden/>
                  </w:rPr>
                  <w:t>3</w:t>
                </w:r>
                <w:r w:rsidRPr="0055559E">
                  <w:rPr>
                    <w:noProof/>
                    <w:webHidden/>
                  </w:rPr>
                  <w:fldChar w:fldCharType="end"/>
                </w:r>
              </w:hyperlink>
            </w:p>
            <w:p w14:paraId="09FDBBE4" w14:textId="6C635BFF" w:rsidR="00493760" w:rsidRPr="0055559E" w:rsidRDefault="00493760">
              <w:pPr>
                <w:pStyle w:val="Turinys1"/>
                <w:rPr>
                  <w:noProof/>
                  <w:kern w:val="2"/>
                  <w:sz w:val="24"/>
                  <w:szCs w:val="24"/>
                  <w14:ligatures w14:val="standardContextual"/>
                </w:rPr>
              </w:pPr>
              <w:hyperlink w:anchor="_Toc195795963" w:history="1">
                <w:r w:rsidRPr="0055559E">
                  <w:rPr>
                    <w:rStyle w:val="Hipersaitas"/>
                    <w:noProof/>
                  </w:rPr>
                  <w:t>6. Specialieji reikalavimai pasiūlymų rengimui ir pateikimui</w:t>
                </w:r>
                <w:r w:rsidRPr="0055559E">
                  <w:rPr>
                    <w:noProof/>
                    <w:webHidden/>
                  </w:rPr>
                  <w:tab/>
                </w:r>
                <w:r w:rsidRPr="0055559E">
                  <w:rPr>
                    <w:noProof/>
                    <w:webHidden/>
                  </w:rPr>
                  <w:fldChar w:fldCharType="begin"/>
                </w:r>
                <w:r w:rsidRPr="0055559E">
                  <w:rPr>
                    <w:noProof/>
                    <w:webHidden/>
                  </w:rPr>
                  <w:instrText xml:space="preserve"> PAGEREF _Toc195795963 \h </w:instrText>
                </w:r>
                <w:r w:rsidRPr="0055559E">
                  <w:rPr>
                    <w:noProof/>
                    <w:webHidden/>
                  </w:rPr>
                </w:r>
                <w:r w:rsidRPr="0055559E">
                  <w:rPr>
                    <w:noProof/>
                    <w:webHidden/>
                  </w:rPr>
                  <w:fldChar w:fldCharType="separate"/>
                </w:r>
                <w:r w:rsidR="007B03B4" w:rsidRPr="0055559E">
                  <w:rPr>
                    <w:noProof/>
                    <w:webHidden/>
                  </w:rPr>
                  <w:t>3</w:t>
                </w:r>
                <w:r w:rsidRPr="0055559E">
                  <w:rPr>
                    <w:noProof/>
                    <w:webHidden/>
                  </w:rPr>
                  <w:fldChar w:fldCharType="end"/>
                </w:r>
              </w:hyperlink>
            </w:p>
            <w:p w14:paraId="661DD938" w14:textId="56C34B16" w:rsidR="00493760" w:rsidRPr="0055559E" w:rsidRDefault="00493760">
              <w:pPr>
                <w:pStyle w:val="Turinys1"/>
                <w:tabs>
                  <w:tab w:val="left" w:pos="720"/>
                </w:tabs>
                <w:rPr>
                  <w:noProof/>
                  <w:kern w:val="2"/>
                  <w:sz w:val="24"/>
                  <w:szCs w:val="24"/>
                  <w14:ligatures w14:val="standardContextual"/>
                </w:rPr>
              </w:pPr>
              <w:hyperlink w:anchor="_Toc195795964" w:history="1">
                <w:r w:rsidRPr="0055559E">
                  <w:rPr>
                    <w:rStyle w:val="Hipersaitas"/>
                    <w:rFonts w:eastAsia="Calibri" w:cstheme="minorHAnsi"/>
                    <w:noProof/>
                  </w:rPr>
                  <w:t>7.</w:t>
                </w:r>
                <w:r w:rsidRPr="0055559E">
                  <w:rPr>
                    <w:noProof/>
                    <w:kern w:val="2"/>
                    <w:sz w:val="24"/>
                    <w:szCs w:val="24"/>
                    <w14:ligatures w14:val="standardContextual"/>
                  </w:rPr>
                  <w:tab/>
                </w:r>
                <w:r w:rsidRPr="0055559E">
                  <w:rPr>
                    <w:rStyle w:val="Hipersaitas"/>
                    <w:rFonts w:cstheme="minorHAnsi"/>
                    <w:noProof/>
                  </w:rPr>
                  <w:t>Pasiūlymo galiojimo užtikrinimas</w:t>
                </w:r>
                <w:r w:rsidRPr="0055559E">
                  <w:rPr>
                    <w:noProof/>
                    <w:webHidden/>
                  </w:rPr>
                  <w:tab/>
                </w:r>
                <w:r w:rsidRPr="0055559E">
                  <w:rPr>
                    <w:noProof/>
                    <w:webHidden/>
                  </w:rPr>
                  <w:fldChar w:fldCharType="begin"/>
                </w:r>
                <w:r w:rsidRPr="0055559E">
                  <w:rPr>
                    <w:noProof/>
                    <w:webHidden/>
                  </w:rPr>
                  <w:instrText xml:space="preserve"> PAGEREF _Toc195795964 \h </w:instrText>
                </w:r>
                <w:r w:rsidRPr="0055559E">
                  <w:rPr>
                    <w:noProof/>
                    <w:webHidden/>
                  </w:rPr>
                </w:r>
                <w:r w:rsidRPr="0055559E">
                  <w:rPr>
                    <w:noProof/>
                    <w:webHidden/>
                  </w:rPr>
                  <w:fldChar w:fldCharType="separate"/>
                </w:r>
                <w:r w:rsidR="007B03B4" w:rsidRPr="0055559E">
                  <w:rPr>
                    <w:noProof/>
                    <w:webHidden/>
                  </w:rPr>
                  <w:t>4</w:t>
                </w:r>
                <w:r w:rsidRPr="0055559E">
                  <w:rPr>
                    <w:noProof/>
                    <w:webHidden/>
                  </w:rPr>
                  <w:fldChar w:fldCharType="end"/>
                </w:r>
              </w:hyperlink>
            </w:p>
            <w:p w14:paraId="222314D3" w14:textId="4C9D41D3" w:rsidR="00493760" w:rsidRPr="0055559E" w:rsidRDefault="00493760">
              <w:pPr>
                <w:pStyle w:val="Turinys1"/>
                <w:tabs>
                  <w:tab w:val="left" w:pos="720"/>
                </w:tabs>
                <w:rPr>
                  <w:noProof/>
                  <w:kern w:val="2"/>
                  <w:sz w:val="24"/>
                  <w:szCs w:val="24"/>
                  <w14:ligatures w14:val="standardContextual"/>
                </w:rPr>
              </w:pPr>
              <w:hyperlink w:anchor="_Toc195795965" w:history="1">
                <w:r w:rsidRPr="0055559E">
                  <w:rPr>
                    <w:rStyle w:val="Hipersaitas"/>
                    <w:rFonts w:eastAsia="Calibri" w:cstheme="minorHAnsi"/>
                    <w:noProof/>
                  </w:rPr>
                  <w:t>8.</w:t>
                </w:r>
                <w:r w:rsidRPr="0055559E">
                  <w:rPr>
                    <w:noProof/>
                    <w:kern w:val="2"/>
                    <w:sz w:val="24"/>
                    <w:szCs w:val="24"/>
                    <w14:ligatures w14:val="standardContextual"/>
                  </w:rPr>
                  <w:tab/>
                </w:r>
                <w:r w:rsidRPr="0055559E">
                  <w:rPr>
                    <w:rStyle w:val="Hipersaitas"/>
                    <w:rFonts w:cstheme="minorHAnsi"/>
                    <w:noProof/>
                  </w:rPr>
                  <w:t>Elektroninis aukcionas</w:t>
                </w:r>
                <w:r w:rsidRPr="0055559E">
                  <w:rPr>
                    <w:noProof/>
                    <w:webHidden/>
                  </w:rPr>
                  <w:tab/>
                </w:r>
                <w:r w:rsidRPr="0055559E">
                  <w:rPr>
                    <w:noProof/>
                    <w:webHidden/>
                  </w:rPr>
                  <w:fldChar w:fldCharType="begin"/>
                </w:r>
                <w:r w:rsidRPr="0055559E">
                  <w:rPr>
                    <w:noProof/>
                    <w:webHidden/>
                  </w:rPr>
                  <w:instrText xml:space="preserve"> PAGEREF _Toc195795965 \h </w:instrText>
                </w:r>
                <w:r w:rsidRPr="0055559E">
                  <w:rPr>
                    <w:noProof/>
                    <w:webHidden/>
                  </w:rPr>
                </w:r>
                <w:r w:rsidRPr="0055559E">
                  <w:rPr>
                    <w:noProof/>
                    <w:webHidden/>
                  </w:rPr>
                  <w:fldChar w:fldCharType="separate"/>
                </w:r>
                <w:r w:rsidR="007B03B4" w:rsidRPr="0055559E">
                  <w:rPr>
                    <w:noProof/>
                    <w:webHidden/>
                  </w:rPr>
                  <w:t>4</w:t>
                </w:r>
                <w:r w:rsidRPr="0055559E">
                  <w:rPr>
                    <w:noProof/>
                    <w:webHidden/>
                  </w:rPr>
                  <w:fldChar w:fldCharType="end"/>
                </w:r>
              </w:hyperlink>
            </w:p>
            <w:p w14:paraId="36E2A4E4" w14:textId="228A14A6" w:rsidR="00493760" w:rsidRPr="0055559E" w:rsidRDefault="00493760">
              <w:pPr>
                <w:pStyle w:val="Turinys1"/>
                <w:tabs>
                  <w:tab w:val="left" w:pos="720"/>
                </w:tabs>
                <w:rPr>
                  <w:noProof/>
                  <w:kern w:val="2"/>
                  <w:sz w:val="24"/>
                  <w:szCs w:val="24"/>
                  <w14:ligatures w14:val="standardContextual"/>
                </w:rPr>
              </w:pPr>
              <w:hyperlink w:anchor="_Toc195795966" w:history="1">
                <w:r w:rsidRPr="0055559E">
                  <w:rPr>
                    <w:rStyle w:val="Hipersaitas"/>
                    <w:rFonts w:eastAsia="Calibri" w:cstheme="minorHAnsi"/>
                    <w:noProof/>
                  </w:rPr>
                  <w:t>9.</w:t>
                </w:r>
                <w:r w:rsidRPr="0055559E">
                  <w:rPr>
                    <w:noProof/>
                    <w:kern w:val="2"/>
                    <w:sz w:val="24"/>
                    <w:szCs w:val="24"/>
                    <w14:ligatures w14:val="standardContextual"/>
                  </w:rPr>
                  <w:tab/>
                </w:r>
                <w:r w:rsidRPr="0055559E">
                  <w:rPr>
                    <w:rStyle w:val="Hipersaitas"/>
                    <w:rFonts w:cstheme="minorHAnsi"/>
                    <w:noProof/>
                  </w:rPr>
                  <w:t>Pasiūlymų vertinimas</w:t>
                </w:r>
                <w:r w:rsidRPr="0055559E">
                  <w:rPr>
                    <w:noProof/>
                    <w:webHidden/>
                  </w:rPr>
                  <w:tab/>
                </w:r>
                <w:r w:rsidRPr="0055559E">
                  <w:rPr>
                    <w:noProof/>
                    <w:webHidden/>
                  </w:rPr>
                  <w:fldChar w:fldCharType="begin"/>
                </w:r>
                <w:r w:rsidRPr="0055559E">
                  <w:rPr>
                    <w:noProof/>
                    <w:webHidden/>
                  </w:rPr>
                  <w:instrText xml:space="preserve"> PAGEREF _Toc195795966 \h </w:instrText>
                </w:r>
                <w:r w:rsidRPr="0055559E">
                  <w:rPr>
                    <w:noProof/>
                    <w:webHidden/>
                  </w:rPr>
                </w:r>
                <w:r w:rsidRPr="0055559E">
                  <w:rPr>
                    <w:noProof/>
                    <w:webHidden/>
                  </w:rPr>
                  <w:fldChar w:fldCharType="separate"/>
                </w:r>
                <w:r w:rsidR="007B03B4" w:rsidRPr="0055559E">
                  <w:rPr>
                    <w:noProof/>
                    <w:webHidden/>
                  </w:rPr>
                  <w:t>5</w:t>
                </w:r>
                <w:r w:rsidRPr="0055559E">
                  <w:rPr>
                    <w:noProof/>
                    <w:webHidden/>
                  </w:rPr>
                  <w:fldChar w:fldCharType="end"/>
                </w:r>
              </w:hyperlink>
            </w:p>
            <w:p w14:paraId="2FDC882F" w14:textId="569D1497" w:rsidR="00493760" w:rsidRPr="0055559E" w:rsidRDefault="00493760">
              <w:pPr>
                <w:pStyle w:val="Turinys1"/>
                <w:tabs>
                  <w:tab w:val="left" w:pos="720"/>
                </w:tabs>
                <w:rPr>
                  <w:noProof/>
                  <w:kern w:val="2"/>
                  <w:sz w:val="24"/>
                  <w:szCs w:val="24"/>
                  <w14:ligatures w14:val="standardContextual"/>
                </w:rPr>
              </w:pPr>
              <w:hyperlink w:anchor="_Toc195795967" w:history="1">
                <w:r w:rsidRPr="0055559E">
                  <w:rPr>
                    <w:rStyle w:val="Hipersaitas"/>
                    <w:rFonts w:eastAsia="Calibri" w:cstheme="minorHAnsi"/>
                    <w:noProof/>
                  </w:rPr>
                  <w:t>10.</w:t>
                </w:r>
                <w:r w:rsidRPr="0055559E">
                  <w:rPr>
                    <w:noProof/>
                    <w:kern w:val="2"/>
                    <w:sz w:val="24"/>
                    <w:szCs w:val="24"/>
                    <w14:ligatures w14:val="standardContextual"/>
                  </w:rPr>
                  <w:tab/>
                </w:r>
                <w:r w:rsidRPr="0055559E">
                  <w:rPr>
                    <w:rStyle w:val="Hipersaitas"/>
                    <w:rFonts w:cstheme="minorHAnsi"/>
                    <w:noProof/>
                  </w:rPr>
                  <w:t>Sutarties sudarymas</w:t>
                </w:r>
                <w:r w:rsidRPr="0055559E">
                  <w:rPr>
                    <w:noProof/>
                    <w:webHidden/>
                  </w:rPr>
                  <w:tab/>
                </w:r>
                <w:r w:rsidRPr="0055559E">
                  <w:rPr>
                    <w:noProof/>
                    <w:webHidden/>
                  </w:rPr>
                  <w:fldChar w:fldCharType="begin"/>
                </w:r>
                <w:r w:rsidRPr="0055559E">
                  <w:rPr>
                    <w:noProof/>
                    <w:webHidden/>
                  </w:rPr>
                  <w:instrText xml:space="preserve"> PAGEREF _Toc195795967 \h </w:instrText>
                </w:r>
                <w:r w:rsidRPr="0055559E">
                  <w:rPr>
                    <w:noProof/>
                    <w:webHidden/>
                  </w:rPr>
                </w:r>
                <w:r w:rsidRPr="0055559E">
                  <w:rPr>
                    <w:noProof/>
                    <w:webHidden/>
                  </w:rPr>
                  <w:fldChar w:fldCharType="separate"/>
                </w:r>
                <w:r w:rsidR="007B03B4" w:rsidRPr="0055559E">
                  <w:rPr>
                    <w:noProof/>
                    <w:webHidden/>
                  </w:rPr>
                  <w:t>5</w:t>
                </w:r>
                <w:r w:rsidRPr="0055559E">
                  <w:rPr>
                    <w:noProof/>
                    <w:webHidden/>
                  </w:rPr>
                  <w:fldChar w:fldCharType="end"/>
                </w:r>
              </w:hyperlink>
            </w:p>
            <w:p w14:paraId="3A61463F" w14:textId="35C2C106" w:rsidR="00493760" w:rsidRPr="0055559E" w:rsidRDefault="00493760">
              <w:pPr>
                <w:pStyle w:val="Turinys1"/>
                <w:tabs>
                  <w:tab w:val="left" w:pos="720"/>
                </w:tabs>
                <w:rPr>
                  <w:noProof/>
                  <w:kern w:val="2"/>
                  <w:sz w:val="24"/>
                  <w:szCs w:val="24"/>
                  <w14:ligatures w14:val="standardContextual"/>
                </w:rPr>
              </w:pPr>
              <w:hyperlink w:anchor="_Toc195795968" w:history="1">
                <w:r w:rsidRPr="0055559E">
                  <w:rPr>
                    <w:rStyle w:val="Hipersaitas"/>
                    <w:rFonts w:eastAsia="Calibri" w:cstheme="minorHAnsi"/>
                    <w:noProof/>
                  </w:rPr>
                  <w:t>11.</w:t>
                </w:r>
                <w:r w:rsidRPr="0055559E">
                  <w:rPr>
                    <w:noProof/>
                    <w:kern w:val="2"/>
                    <w:sz w:val="24"/>
                    <w:szCs w:val="24"/>
                    <w14:ligatures w14:val="standardContextual"/>
                  </w:rPr>
                  <w:tab/>
                </w:r>
                <w:r w:rsidRPr="0055559E">
                  <w:rPr>
                    <w:rStyle w:val="Hipersaitas"/>
                    <w:rFonts w:cstheme="minorHAnsi"/>
                    <w:noProof/>
                  </w:rPr>
                  <w:t>Kitos sąlygos</w:t>
                </w:r>
                <w:r w:rsidRPr="0055559E">
                  <w:rPr>
                    <w:noProof/>
                    <w:webHidden/>
                  </w:rPr>
                  <w:tab/>
                </w:r>
                <w:r w:rsidRPr="0055559E">
                  <w:rPr>
                    <w:noProof/>
                    <w:webHidden/>
                  </w:rPr>
                  <w:fldChar w:fldCharType="begin"/>
                </w:r>
                <w:r w:rsidRPr="0055559E">
                  <w:rPr>
                    <w:noProof/>
                    <w:webHidden/>
                  </w:rPr>
                  <w:instrText xml:space="preserve"> PAGEREF _Toc195795968 \h </w:instrText>
                </w:r>
                <w:r w:rsidRPr="0055559E">
                  <w:rPr>
                    <w:noProof/>
                    <w:webHidden/>
                  </w:rPr>
                </w:r>
                <w:r w:rsidRPr="0055559E">
                  <w:rPr>
                    <w:noProof/>
                    <w:webHidden/>
                  </w:rPr>
                  <w:fldChar w:fldCharType="separate"/>
                </w:r>
                <w:r w:rsidR="007B03B4" w:rsidRPr="0055559E">
                  <w:rPr>
                    <w:noProof/>
                    <w:webHidden/>
                  </w:rPr>
                  <w:t>5</w:t>
                </w:r>
                <w:r w:rsidRPr="0055559E">
                  <w:rPr>
                    <w:noProof/>
                    <w:webHidden/>
                  </w:rPr>
                  <w:fldChar w:fldCharType="end"/>
                </w:r>
              </w:hyperlink>
            </w:p>
            <w:p w14:paraId="40D0AA31" w14:textId="7A263D9E" w:rsidR="00493760" w:rsidRPr="0055559E" w:rsidRDefault="00493760">
              <w:pPr>
                <w:pStyle w:val="Turinys1"/>
                <w:rPr>
                  <w:noProof/>
                  <w:kern w:val="2"/>
                  <w:sz w:val="24"/>
                  <w:szCs w:val="24"/>
                  <w14:ligatures w14:val="standardContextual"/>
                </w:rPr>
              </w:pPr>
              <w:hyperlink w:anchor="_Toc195795969" w:history="1">
                <w:r w:rsidRPr="0055559E">
                  <w:rPr>
                    <w:rStyle w:val="Hipersaitas"/>
                    <w:rFonts w:cstheme="minorHAnsi"/>
                    <w:noProof/>
                  </w:rPr>
                  <w:t>Pirkimo sąlygų 1 priedas „Terminai“</w:t>
                </w:r>
                <w:r w:rsidRPr="0055559E">
                  <w:rPr>
                    <w:noProof/>
                    <w:webHidden/>
                  </w:rPr>
                  <w:tab/>
                </w:r>
                <w:r w:rsidRPr="0055559E">
                  <w:rPr>
                    <w:noProof/>
                    <w:webHidden/>
                  </w:rPr>
                  <w:fldChar w:fldCharType="begin"/>
                </w:r>
                <w:r w:rsidRPr="0055559E">
                  <w:rPr>
                    <w:noProof/>
                    <w:webHidden/>
                  </w:rPr>
                  <w:instrText xml:space="preserve"> PAGEREF _Toc195795969 \h </w:instrText>
                </w:r>
                <w:r w:rsidRPr="0055559E">
                  <w:rPr>
                    <w:noProof/>
                    <w:webHidden/>
                  </w:rPr>
                </w:r>
                <w:r w:rsidRPr="0055559E">
                  <w:rPr>
                    <w:noProof/>
                    <w:webHidden/>
                  </w:rPr>
                  <w:fldChar w:fldCharType="separate"/>
                </w:r>
                <w:r w:rsidR="007B03B4" w:rsidRPr="0055559E">
                  <w:rPr>
                    <w:noProof/>
                    <w:webHidden/>
                  </w:rPr>
                  <w:t>6</w:t>
                </w:r>
                <w:r w:rsidRPr="0055559E">
                  <w:rPr>
                    <w:noProof/>
                    <w:webHidden/>
                  </w:rPr>
                  <w:fldChar w:fldCharType="end"/>
                </w:r>
              </w:hyperlink>
            </w:p>
            <w:p w14:paraId="201DE255" w14:textId="211EF61A" w:rsidR="00493760" w:rsidRPr="0055559E" w:rsidRDefault="00493760">
              <w:pPr>
                <w:pStyle w:val="Turinys2"/>
                <w:rPr>
                  <w:noProof/>
                  <w:kern w:val="2"/>
                  <w:sz w:val="24"/>
                  <w:szCs w:val="24"/>
                  <w14:ligatures w14:val="standardContextual"/>
                </w:rPr>
              </w:pPr>
              <w:hyperlink w:anchor="_Toc195795970" w:history="1">
                <w:r w:rsidRPr="0055559E">
                  <w:rPr>
                    <w:rStyle w:val="Hipersaitas"/>
                    <w:rFonts w:eastAsia="Calibri" w:cstheme="minorHAnsi"/>
                    <w:noProof/>
                  </w:rPr>
                  <w:t>Pirkimo sąlygų 2 priedas „Techninė specifikacija“</w:t>
                </w:r>
                <w:r w:rsidRPr="0055559E">
                  <w:rPr>
                    <w:noProof/>
                    <w:webHidden/>
                  </w:rPr>
                  <w:tab/>
                </w:r>
                <w:r w:rsidRPr="0055559E">
                  <w:rPr>
                    <w:noProof/>
                    <w:webHidden/>
                  </w:rPr>
                  <w:fldChar w:fldCharType="begin"/>
                </w:r>
                <w:r w:rsidRPr="0055559E">
                  <w:rPr>
                    <w:noProof/>
                    <w:webHidden/>
                  </w:rPr>
                  <w:instrText xml:space="preserve"> PAGEREF _Toc195795970 \h </w:instrText>
                </w:r>
                <w:r w:rsidRPr="0055559E">
                  <w:rPr>
                    <w:noProof/>
                    <w:webHidden/>
                  </w:rPr>
                </w:r>
                <w:r w:rsidRPr="0055559E">
                  <w:rPr>
                    <w:noProof/>
                    <w:webHidden/>
                  </w:rPr>
                  <w:fldChar w:fldCharType="separate"/>
                </w:r>
                <w:r w:rsidR="007B03B4" w:rsidRPr="0055559E">
                  <w:rPr>
                    <w:noProof/>
                    <w:webHidden/>
                  </w:rPr>
                  <w:t>10</w:t>
                </w:r>
                <w:r w:rsidRPr="0055559E">
                  <w:rPr>
                    <w:noProof/>
                    <w:webHidden/>
                  </w:rPr>
                  <w:fldChar w:fldCharType="end"/>
                </w:r>
              </w:hyperlink>
            </w:p>
            <w:p w14:paraId="3580AA20" w14:textId="1E89A3C8" w:rsidR="00493760" w:rsidRPr="0055559E" w:rsidRDefault="00493760">
              <w:pPr>
                <w:pStyle w:val="Turinys2"/>
                <w:rPr>
                  <w:noProof/>
                  <w:kern w:val="2"/>
                  <w:sz w:val="24"/>
                  <w:szCs w:val="24"/>
                  <w14:ligatures w14:val="standardContextual"/>
                </w:rPr>
              </w:pPr>
              <w:hyperlink w:anchor="_Toc195795971" w:history="1">
                <w:r w:rsidRPr="0055559E">
                  <w:rPr>
                    <w:rStyle w:val="Hipersaitas"/>
                    <w:rFonts w:eastAsia="Calibri" w:cstheme="minorHAnsi"/>
                    <w:noProof/>
                  </w:rPr>
                  <w:t>Pirkimo sąlygų 3 priedas „Tiekėjų pašalinimo pagrindai“</w:t>
                </w:r>
                <w:r w:rsidRPr="0055559E">
                  <w:rPr>
                    <w:noProof/>
                    <w:webHidden/>
                  </w:rPr>
                  <w:tab/>
                </w:r>
                <w:r w:rsidRPr="0055559E">
                  <w:rPr>
                    <w:noProof/>
                    <w:webHidden/>
                  </w:rPr>
                  <w:fldChar w:fldCharType="begin"/>
                </w:r>
                <w:r w:rsidRPr="0055559E">
                  <w:rPr>
                    <w:noProof/>
                    <w:webHidden/>
                  </w:rPr>
                  <w:instrText xml:space="preserve"> PAGEREF _Toc195795971 \h </w:instrText>
                </w:r>
                <w:r w:rsidRPr="0055559E">
                  <w:rPr>
                    <w:noProof/>
                    <w:webHidden/>
                  </w:rPr>
                </w:r>
                <w:r w:rsidRPr="0055559E">
                  <w:rPr>
                    <w:noProof/>
                    <w:webHidden/>
                  </w:rPr>
                  <w:fldChar w:fldCharType="separate"/>
                </w:r>
                <w:r w:rsidR="007B03B4" w:rsidRPr="0055559E">
                  <w:rPr>
                    <w:noProof/>
                    <w:webHidden/>
                  </w:rPr>
                  <w:t>13</w:t>
                </w:r>
                <w:r w:rsidRPr="0055559E">
                  <w:rPr>
                    <w:noProof/>
                    <w:webHidden/>
                  </w:rPr>
                  <w:fldChar w:fldCharType="end"/>
                </w:r>
              </w:hyperlink>
            </w:p>
            <w:p w14:paraId="240B5FE6" w14:textId="295D5052" w:rsidR="00493760" w:rsidRPr="0055559E" w:rsidRDefault="00493760">
              <w:pPr>
                <w:pStyle w:val="Turinys2"/>
                <w:rPr>
                  <w:noProof/>
                  <w:kern w:val="2"/>
                  <w:sz w:val="24"/>
                  <w:szCs w:val="24"/>
                  <w14:ligatures w14:val="standardContextual"/>
                </w:rPr>
              </w:pPr>
              <w:hyperlink w:anchor="_Toc195795972" w:history="1">
                <w:r w:rsidRPr="0055559E">
                  <w:rPr>
                    <w:rStyle w:val="Hipersaitas"/>
                    <w:rFonts w:ascii="Calibri" w:eastAsia="Calibri" w:hAnsi="Calibri" w:cs="Calibri"/>
                    <w:noProof/>
                  </w:rPr>
                  <w:t>Pirkimo sąlygų 4 priedas „Tiekėjų kvalifikacijos reikalavimai ir reikalaujami kokybės bei aplinkos apsaugos vadybos sistemų standartai“</w:t>
                </w:r>
                <w:r w:rsidRPr="0055559E">
                  <w:rPr>
                    <w:noProof/>
                    <w:webHidden/>
                  </w:rPr>
                  <w:tab/>
                </w:r>
                <w:r w:rsidRPr="0055559E">
                  <w:rPr>
                    <w:noProof/>
                    <w:webHidden/>
                  </w:rPr>
                  <w:fldChar w:fldCharType="begin"/>
                </w:r>
                <w:r w:rsidRPr="0055559E">
                  <w:rPr>
                    <w:noProof/>
                    <w:webHidden/>
                  </w:rPr>
                  <w:instrText xml:space="preserve"> PAGEREF _Toc195795972 \h </w:instrText>
                </w:r>
                <w:r w:rsidRPr="0055559E">
                  <w:rPr>
                    <w:noProof/>
                    <w:webHidden/>
                  </w:rPr>
                </w:r>
                <w:r w:rsidRPr="0055559E">
                  <w:rPr>
                    <w:noProof/>
                    <w:webHidden/>
                  </w:rPr>
                  <w:fldChar w:fldCharType="separate"/>
                </w:r>
                <w:r w:rsidR="007B03B4" w:rsidRPr="0055559E">
                  <w:rPr>
                    <w:noProof/>
                    <w:webHidden/>
                  </w:rPr>
                  <w:t>25</w:t>
                </w:r>
                <w:r w:rsidRPr="0055559E">
                  <w:rPr>
                    <w:noProof/>
                    <w:webHidden/>
                  </w:rPr>
                  <w:fldChar w:fldCharType="end"/>
                </w:r>
              </w:hyperlink>
            </w:p>
            <w:p w14:paraId="636ABEF6" w14:textId="662851CC" w:rsidR="00493760" w:rsidRPr="0055559E" w:rsidRDefault="00493760">
              <w:pPr>
                <w:pStyle w:val="Turinys2"/>
                <w:rPr>
                  <w:noProof/>
                  <w:kern w:val="2"/>
                  <w:sz w:val="24"/>
                  <w:szCs w:val="24"/>
                  <w14:ligatures w14:val="standardContextual"/>
                </w:rPr>
              </w:pPr>
              <w:hyperlink w:anchor="_Toc195795973" w:history="1">
                <w:r w:rsidRPr="0055559E">
                  <w:rPr>
                    <w:rStyle w:val="Hipersaitas"/>
                    <w:rFonts w:ascii="Calibri" w:eastAsia="Calibri" w:hAnsi="Calibri" w:cs="Calibri"/>
                    <w:noProof/>
                  </w:rPr>
                  <w:t xml:space="preserve">Pirkimo sąlygų 5 priedas „EBVPD“ </w:t>
                </w:r>
                <w:r w:rsidRPr="0055559E">
                  <w:rPr>
                    <w:rStyle w:val="Hipersaitas"/>
                    <w:rFonts w:ascii="Calibri" w:eastAsia="Calibri Light" w:hAnsi="Calibri" w:cs="Calibri"/>
                    <w:noProof/>
                  </w:rPr>
                  <w:t>(XML formatu)</w:t>
                </w:r>
                <w:r w:rsidRPr="0055559E">
                  <w:rPr>
                    <w:noProof/>
                    <w:webHidden/>
                  </w:rPr>
                  <w:tab/>
                </w:r>
                <w:r w:rsidRPr="0055559E">
                  <w:rPr>
                    <w:noProof/>
                    <w:webHidden/>
                  </w:rPr>
                  <w:fldChar w:fldCharType="begin"/>
                </w:r>
                <w:r w:rsidRPr="0055559E">
                  <w:rPr>
                    <w:noProof/>
                    <w:webHidden/>
                  </w:rPr>
                  <w:instrText xml:space="preserve"> PAGEREF _Toc195795973 \h </w:instrText>
                </w:r>
                <w:r w:rsidRPr="0055559E">
                  <w:rPr>
                    <w:noProof/>
                    <w:webHidden/>
                  </w:rPr>
                </w:r>
                <w:r w:rsidRPr="0055559E">
                  <w:rPr>
                    <w:noProof/>
                    <w:webHidden/>
                  </w:rPr>
                  <w:fldChar w:fldCharType="separate"/>
                </w:r>
                <w:r w:rsidR="007B03B4" w:rsidRPr="0055559E">
                  <w:rPr>
                    <w:noProof/>
                    <w:webHidden/>
                  </w:rPr>
                  <w:t>28</w:t>
                </w:r>
                <w:r w:rsidRPr="0055559E">
                  <w:rPr>
                    <w:noProof/>
                    <w:webHidden/>
                  </w:rPr>
                  <w:fldChar w:fldCharType="end"/>
                </w:r>
              </w:hyperlink>
            </w:p>
            <w:p w14:paraId="112CDD5B" w14:textId="1A547273" w:rsidR="00493760" w:rsidRPr="0055559E" w:rsidRDefault="00493760">
              <w:pPr>
                <w:pStyle w:val="Turinys2"/>
                <w:rPr>
                  <w:noProof/>
                  <w:kern w:val="2"/>
                  <w:sz w:val="24"/>
                  <w:szCs w:val="24"/>
                  <w14:ligatures w14:val="standardContextual"/>
                </w:rPr>
              </w:pPr>
              <w:hyperlink w:anchor="_Toc195795974" w:history="1">
                <w:r w:rsidRPr="0055559E">
                  <w:rPr>
                    <w:rStyle w:val="Hipersaitas"/>
                    <w:rFonts w:ascii="Calibri" w:eastAsia="Calibri" w:hAnsi="Calibri" w:cs="Calibri"/>
                    <w:noProof/>
                  </w:rPr>
                  <w:t>Pirkimo sąlygų 6 priedas „Pasiūlymo forma“</w:t>
                </w:r>
                <w:r w:rsidRPr="0055559E">
                  <w:rPr>
                    <w:noProof/>
                    <w:webHidden/>
                  </w:rPr>
                  <w:tab/>
                </w:r>
                <w:r w:rsidRPr="0055559E">
                  <w:rPr>
                    <w:noProof/>
                    <w:webHidden/>
                  </w:rPr>
                  <w:fldChar w:fldCharType="begin"/>
                </w:r>
                <w:r w:rsidRPr="0055559E">
                  <w:rPr>
                    <w:noProof/>
                    <w:webHidden/>
                  </w:rPr>
                  <w:instrText xml:space="preserve"> PAGEREF _Toc195795974 \h </w:instrText>
                </w:r>
                <w:r w:rsidRPr="0055559E">
                  <w:rPr>
                    <w:noProof/>
                    <w:webHidden/>
                  </w:rPr>
                </w:r>
                <w:r w:rsidRPr="0055559E">
                  <w:rPr>
                    <w:noProof/>
                    <w:webHidden/>
                  </w:rPr>
                  <w:fldChar w:fldCharType="separate"/>
                </w:r>
                <w:r w:rsidR="007B03B4" w:rsidRPr="0055559E">
                  <w:rPr>
                    <w:noProof/>
                    <w:webHidden/>
                  </w:rPr>
                  <w:t>29</w:t>
                </w:r>
                <w:r w:rsidRPr="0055559E">
                  <w:rPr>
                    <w:noProof/>
                    <w:webHidden/>
                  </w:rPr>
                  <w:fldChar w:fldCharType="end"/>
                </w:r>
              </w:hyperlink>
            </w:p>
            <w:p w14:paraId="01349473" w14:textId="61F92B58" w:rsidR="00493760" w:rsidRPr="0055559E" w:rsidRDefault="00493760">
              <w:pPr>
                <w:pStyle w:val="Turinys2"/>
                <w:rPr>
                  <w:noProof/>
                  <w:kern w:val="2"/>
                  <w:sz w:val="24"/>
                  <w:szCs w:val="24"/>
                  <w14:ligatures w14:val="standardContextual"/>
                </w:rPr>
              </w:pPr>
              <w:hyperlink w:anchor="_Toc195795975" w:history="1">
                <w:r w:rsidRPr="0055559E">
                  <w:rPr>
                    <w:rStyle w:val="Hipersaitas"/>
                    <w:rFonts w:ascii="Calibri" w:eastAsia="Calibri Light" w:hAnsi="Calibri" w:cs="Times New Roman"/>
                    <w:noProof/>
                  </w:rPr>
                  <w:t>Pirkimo sąlygų 7 priedas „Sutarties projektas“</w:t>
                </w:r>
                <w:r w:rsidRPr="0055559E">
                  <w:rPr>
                    <w:noProof/>
                    <w:webHidden/>
                  </w:rPr>
                  <w:tab/>
                </w:r>
                <w:r w:rsidRPr="0055559E">
                  <w:rPr>
                    <w:noProof/>
                    <w:webHidden/>
                  </w:rPr>
                  <w:fldChar w:fldCharType="begin"/>
                </w:r>
                <w:r w:rsidRPr="0055559E">
                  <w:rPr>
                    <w:noProof/>
                    <w:webHidden/>
                  </w:rPr>
                  <w:instrText xml:space="preserve"> PAGEREF _Toc195795975 \h </w:instrText>
                </w:r>
                <w:r w:rsidRPr="0055559E">
                  <w:rPr>
                    <w:noProof/>
                    <w:webHidden/>
                  </w:rPr>
                </w:r>
                <w:r w:rsidRPr="0055559E">
                  <w:rPr>
                    <w:noProof/>
                    <w:webHidden/>
                  </w:rPr>
                  <w:fldChar w:fldCharType="separate"/>
                </w:r>
                <w:r w:rsidR="007B03B4" w:rsidRPr="0055559E">
                  <w:rPr>
                    <w:noProof/>
                    <w:webHidden/>
                  </w:rPr>
                  <w:t>34</w:t>
                </w:r>
                <w:r w:rsidRPr="0055559E">
                  <w:rPr>
                    <w:noProof/>
                    <w:webHidden/>
                  </w:rPr>
                  <w:fldChar w:fldCharType="end"/>
                </w:r>
              </w:hyperlink>
            </w:p>
            <w:p w14:paraId="573B4C7D" w14:textId="7B07EAC7" w:rsidR="00493760" w:rsidRPr="0055559E" w:rsidRDefault="00493760" w:rsidP="00493760">
              <w:pPr>
                <w:pStyle w:val="Turinys2"/>
                <w:rPr>
                  <w:noProof/>
                  <w:kern w:val="2"/>
                  <w:sz w:val="24"/>
                  <w:szCs w:val="24"/>
                  <w14:ligatures w14:val="standardContextual"/>
                </w:rPr>
              </w:pPr>
              <w:hyperlink w:anchor="_Toc195795976" w:history="1">
                <w:r w:rsidRPr="0055559E">
                  <w:rPr>
                    <w:rStyle w:val="Hipersaitas"/>
                    <w:rFonts w:ascii="Calibri" w:eastAsia="Calibri Light" w:hAnsi="Calibri" w:cs="Times New Roman"/>
                    <w:noProof/>
                  </w:rPr>
                  <w:t>Pirkimo sąlygų 8 priedas „</w:t>
                </w:r>
                <w:r w:rsidR="0055559E" w:rsidRPr="0055559E">
                  <w:rPr>
                    <w:rStyle w:val="Hipersaitas"/>
                    <w:rFonts w:ascii="Calibri" w:eastAsia="Calibri Light" w:hAnsi="Calibri" w:cs="Times New Roman"/>
                    <w:noProof/>
                  </w:rPr>
                  <w:t>Specialistų s</w:t>
                </w:r>
                <w:r w:rsidR="00863052" w:rsidRPr="0055559E">
                  <w:rPr>
                    <w:rStyle w:val="Hipersaitas"/>
                    <w:rFonts w:ascii="Calibri" w:eastAsia="Calibri Light" w:hAnsi="Calibri" w:cs="Times New Roman"/>
                    <w:noProof/>
                  </w:rPr>
                  <w:t xml:space="preserve">uteiktų </w:t>
                </w:r>
                <w:r w:rsidRPr="0055559E">
                  <w:rPr>
                    <w:rStyle w:val="Hipersaitas"/>
                    <w:rFonts w:ascii="Calibri" w:eastAsia="Calibri Light" w:hAnsi="Calibri" w:cs="Times New Roman"/>
                    <w:noProof/>
                  </w:rPr>
                  <w:t xml:space="preserve"> paslaugų sąrašas“</w:t>
                </w:r>
                <w:r w:rsidRPr="0055559E">
                  <w:rPr>
                    <w:noProof/>
                    <w:webHidden/>
                  </w:rPr>
                  <w:tab/>
                </w:r>
                <w:r w:rsidRPr="0055559E">
                  <w:rPr>
                    <w:noProof/>
                    <w:webHidden/>
                  </w:rPr>
                  <w:fldChar w:fldCharType="begin"/>
                </w:r>
                <w:r w:rsidRPr="0055559E">
                  <w:rPr>
                    <w:noProof/>
                    <w:webHidden/>
                  </w:rPr>
                  <w:instrText xml:space="preserve"> PAGEREF _Toc195795976 \h </w:instrText>
                </w:r>
                <w:r w:rsidRPr="0055559E">
                  <w:rPr>
                    <w:noProof/>
                    <w:webHidden/>
                  </w:rPr>
                </w:r>
                <w:r w:rsidRPr="0055559E">
                  <w:rPr>
                    <w:noProof/>
                    <w:webHidden/>
                  </w:rPr>
                  <w:fldChar w:fldCharType="separate"/>
                </w:r>
                <w:r w:rsidR="007B03B4" w:rsidRPr="0055559E">
                  <w:rPr>
                    <w:noProof/>
                    <w:webHidden/>
                  </w:rPr>
                  <w:t>35</w:t>
                </w:r>
                <w:r w:rsidRPr="0055559E">
                  <w:rPr>
                    <w:noProof/>
                    <w:webHidden/>
                  </w:rPr>
                  <w:fldChar w:fldCharType="end"/>
                </w:r>
              </w:hyperlink>
            </w:p>
            <w:p w14:paraId="1D157BE0" w14:textId="18F2305A" w:rsidR="00FB6F51" w:rsidRPr="0055559E" w:rsidRDefault="00FB6F51" w:rsidP="00FB6F51">
              <w:pPr>
                <w:spacing w:after="120" w:line="20" w:lineRule="atLeast"/>
                <w:contextualSpacing/>
                <w:rPr>
                  <w:rFonts w:cstheme="minorHAnsi"/>
                </w:rPr>
              </w:pPr>
              <w:r w:rsidRPr="0055559E">
                <w:rPr>
                  <w:rFonts w:cstheme="minorHAnsi"/>
                  <w:b/>
                  <w:bCs/>
                  <w:color w:val="2B579A"/>
                  <w:shd w:val="clear" w:color="auto" w:fill="E6E6E6"/>
                </w:rPr>
                <w:fldChar w:fldCharType="end"/>
              </w:r>
            </w:p>
          </w:sdtContent>
        </w:sdt>
        <w:p w14:paraId="5C3E13FE" w14:textId="77777777" w:rsidR="00FB6F51" w:rsidRPr="0055559E" w:rsidRDefault="00FB6F51" w:rsidP="00FB6F51">
          <w:pPr>
            <w:spacing w:after="120" w:line="20" w:lineRule="atLeast"/>
            <w:contextualSpacing/>
            <w:rPr>
              <w:rFonts w:cstheme="minorHAnsi"/>
            </w:rPr>
          </w:pPr>
          <w:r w:rsidRPr="0055559E">
            <w:rPr>
              <w:rFonts w:cstheme="minorHAnsi"/>
            </w:rPr>
            <w:br w:type="page"/>
          </w:r>
        </w:p>
      </w:sdtContent>
    </w:sdt>
    <w:p w14:paraId="5491EC63" w14:textId="77777777" w:rsidR="00FB6F51" w:rsidRPr="0055559E" w:rsidRDefault="00FB6F51" w:rsidP="00FB6F51">
      <w:pPr>
        <w:pStyle w:val="Antrat1"/>
        <w:numPr>
          <w:ilvl w:val="0"/>
          <w:numId w:val="1"/>
        </w:numPr>
        <w:spacing w:line="20" w:lineRule="atLeast"/>
        <w:ind w:left="567" w:hanging="567"/>
        <w:contextualSpacing/>
        <w:rPr>
          <w:rFonts w:asciiTheme="minorHAnsi" w:hAnsiTheme="minorHAnsi" w:cstheme="minorHAnsi"/>
        </w:rPr>
      </w:pPr>
      <w:bookmarkStart w:id="1" w:name="_Toc195795958"/>
      <w:bookmarkStart w:id="2" w:name="_Toc335201954"/>
      <w:r w:rsidRPr="0055559E">
        <w:rPr>
          <w:rFonts w:asciiTheme="minorHAnsi" w:hAnsiTheme="minorHAnsi" w:cstheme="minorHAnsi"/>
        </w:rPr>
        <w:t>Bendra informacija</w:t>
      </w:r>
      <w:bookmarkEnd w:id="1"/>
    </w:p>
    <w:p w14:paraId="3DD8FF2A" w14:textId="262347F3" w:rsidR="00FB6F51" w:rsidRPr="0055559E" w:rsidRDefault="00FB6F51" w:rsidP="003964ED">
      <w:pPr>
        <w:pStyle w:val="Sraopastraipa"/>
        <w:numPr>
          <w:ilvl w:val="1"/>
          <w:numId w:val="1"/>
        </w:numPr>
        <w:spacing w:after="0" w:line="20" w:lineRule="atLeast"/>
        <w:ind w:left="0" w:firstLine="567"/>
        <w:jc w:val="both"/>
        <w:rPr>
          <w:rFonts w:cstheme="minorHAnsi"/>
        </w:rPr>
      </w:pPr>
      <w:r w:rsidRPr="0055559E">
        <w:rPr>
          <w:rFonts w:cstheme="minorHAnsi"/>
        </w:rPr>
        <w:t xml:space="preserve">Perkančioji organizacija – </w:t>
      </w:r>
      <w:r w:rsidR="003964ED" w:rsidRPr="0055559E">
        <w:rPr>
          <w:rFonts w:eastAsia="Calibri" w:cstheme="minorHAnsi"/>
        </w:rPr>
        <w:t>Lietuvos Respublikos žemės ūkio ministerija</w:t>
      </w:r>
      <w:r w:rsidRPr="0055559E">
        <w:rPr>
          <w:rFonts w:eastAsia="Calibri" w:cstheme="minorHAnsi"/>
        </w:rPr>
        <w:t>,</w:t>
      </w:r>
      <w:r w:rsidRPr="0055559E">
        <w:rPr>
          <w:rFonts w:eastAsia="Calibri" w:cstheme="minorHAnsi"/>
          <w:color w:val="00B050"/>
        </w:rPr>
        <w:t xml:space="preserve"> </w:t>
      </w:r>
      <w:r w:rsidRPr="0055559E">
        <w:rPr>
          <w:rFonts w:eastAsia="Calibri" w:cstheme="minorHAnsi"/>
        </w:rPr>
        <w:t xml:space="preserve">juridinio asmens kodas </w:t>
      </w:r>
      <w:r w:rsidR="003964ED" w:rsidRPr="0055559E">
        <w:rPr>
          <w:rFonts w:eastAsia="Calibri" w:cstheme="minorHAnsi"/>
        </w:rPr>
        <w:t>188675190</w:t>
      </w:r>
      <w:r w:rsidRPr="0055559E">
        <w:rPr>
          <w:rFonts w:eastAsia="Calibri" w:cstheme="minorHAnsi"/>
        </w:rPr>
        <w:t xml:space="preserve">, adresas </w:t>
      </w:r>
      <w:r w:rsidR="003964ED" w:rsidRPr="0055559E">
        <w:rPr>
          <w:rFonts w:eastAsia="Calibri" w:cstheme="minorHAnsi"/>
        </w:rPr>
        <w:t>Gedimino pr. 19, LT-01103 Vilnius</w:t>
      </w:r>
      <w:r w:rsidRPr="0055559E">
        <w:rPr>
          <w:rFonts w:eastAsia="Calibri" w:cstheme="minorHAnsi"/>
        </w:rPr>
        <w:t xml:space="preserve">. </w:t>
      </w:r>
      <w:r w:rsidRPr="0055559E">
        <w:rPr>
          <w:rFonts w:cstheme="minorHAnsi"/>
        </w:rPr>
        <w:t>Perkančioji organizacija nėra PVM mokėtoja</w:t>
      </w:r>
      <w:r w:rsidRPr="0055559E">
        <w:rPr>
          <w:rFonts w:eastAsia="Calibri" w:cstheme="minorHAnsi"/>
        </w:rPr>
        <w:t>.</w:t>
      </w:r>
    </w:p>
    <w:p w14:paraId="48C1C0FA" w14:textId="32B1BB70" w:rsidR="00FB6F51" w:rsidRPr="0055559E" w:rsidRDefault="00FB6F51" w:rsidP="004C1AB9">
      <w:pPr>
        <w:pStyle w:val="Sraopastraipa"/>
        <w:numPr>
          <w:ilvl w:val="1"/>
          <w:numId w:val="1"/>
        </w:numPr>
        <w:spacing w:after="0" w:line="240" w:lineRule="auto"/>
        <w:ind w:left="0" w:firstLine="567"/>
        <w:jc w:val="both"/>
        <w:rPr>
          <w:rFonts w:eastAsia="Calibri"/>
        </w:rPr>
      </w:pPr>
      <w:r w:rsidRPr="0055559E">
        <w:rPr>
          <w:color w:val="000000" w:themeColor="text1"/>
        </w:rPr>
        <w:t xml:space="preserve">Pirkimas neatliekamas naudojantis centralizuotų pirkimų katalogu, nes </w:t>
      </w:r>
      <w:r w:rsidR="003964ED" w:rsidRPr="0055559E">
        <w:t>centralizuotame pirkimų kataloge nėra perkamų paslaugų</w:t>
      </w:r>
      <w:r w:rsidRPr="0055559E">
        <w:t xml:space="preserve">.  </w:t>
      </w:r>
    </w:p>
    <w:p w14:paraId="03BFBC0B" w14:textId="09A4C3AF" w:rsidR="00FB6F51" w:rsidRPr="0055559E" w:rsidRDefault="00FB6F51" w:rsidP="004C1AB9">
      <w:pPr>
        <w:pStyle w:val="Sraopastraipa"/>
        <w:numPr>
          <w:ilvl w:val="1"/>
          <w:numId w:val="1"/>
        </w:numPr>
        <w:spacing w:after="0" w:line="240" w:lineRule="auto"/>
        <w:ind w:left="0" w:firstLine="567"/>
        <w:jc w:val="both"/>
        <w:rPr>
          <w:rFonts w:cs="Times New Roman"/>
          <w:szCs w:val="24"/>
        </w:rPr>
      </w:pPr>
      <w:r w:rsidRPr="0055559E">
        <w:rPr>
          <w:rFonts w:eastAsia="Times New Roman" w:cs="Times New Roman"/>
          <w:szCs w:val="24"/>
        </w:rPr>
        <w:t>Perkančioji organizacija nerezervuoja teisės dalyvauti pirkime.</w:t>
      </w:r>
    </w:p>
    <w:p w14:paraId="61053ADF" w14:textId="2D7EF0ED" w:rsidR="004C1AB9" w:rsidRPr="0055559E" w:rsidRDefault="00FB6F51" w:rsidP="004C1AB9">
      <w:pPr>
        <w:pStyle w:val="Sraopastraipa"/>
        <w:numPr>
          <w:ilvl w:val="1"/>
          <w:numId w:val="3"/>
        </w:numPr>
        <w:spacing w:after="0" w:line="240" w:lineRule="auto"/>
        <w:ind w:left="0" w:firstLine="567"/>
        <w:jc w:val="both"/>
        <w:rPr>
          <w:rFonts w:cstheme="minorHAnsi"/>
        </w:rPr>
      </w:pPr>
      <w:r w:rsidRPr="0055559E">
        <w:rPr>
          <w:rFonts w:cstheme="minorHAnsi"/>
        </w:rPr>
        <w:t>Stebėtojai dalyvauti Komisijos posėdžiuose nėra kviečiami.</w:t>
      </w:r>
    </w:p>
    <w:p w14:paraId="4083B321" w14:textId="6B3DAD33" w:rsidR="004C1AB9" w:rsidRPr="0055559E" w:rsidRDefault="004C1AB9" w:rsidP="004C1AB9">
      <w:pPr>
        <w:pStyle w:val="Sraopastraipa"/>
        <w:numPr>
          <w:ilvl w:val="1"/>
          <w:numId w:val="3"/>
        </w:numPr>
        <w:spacing w:after="0" w:line="240" w:lineRule="auto"/>
        <w:ind w:left="0" w:firstLine="567"/>
        <w:jc w:val="both"/>
        <w:rPr>
          <w:rFonts w:cstheme="minorHAnsi"/>
        </w:rPr>
      </w:pPr>
      <w:r w:rsidRPr="0055559E">
        <w:rPr>
          <w:rFonts w:cstheme="minorHAnsi"/>
        </w:rPr>
        <w:t xml:space="preserve">Atliekamas žaliasis pirkimas. Pirkimas vykdomas vadovaujantis </w:t>
      </w:r>
      <w:hyperlink r:id="rId8" w:history="1">
        <w:r w:rsidRPr="0055559E">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5559E">
        <w:rPr>
          <w:rFonts w:cstheme="minorHAnsi"/>
        </w:rPr>
        <w:t xml:space="preserve">“ 4.4.3 papunktį. Aplinkos apaugos kriterijai nustatyti specialiųjų pirkimo sąlygų </w:t>
      </w:r>
      <w:r w:rsidR="004A0222" w:rsidRPr="0055559E">
        <w:rPr>
          <w:rFonts w:cstheme="minorHAnsi"/>
        </w:rPr>
        <w:t>7</w:t>
      </w:r>
      <w:r w:rsidRPr="0055559E">
        <w:rPr>
          <w:rFonts w:cstheme="minorHAnsi"/>
        </w:rPr>
        <w:t xml:space="preserve"> priede, kuri</w:t>
      </w:r>
      <w:r w:rsidR="005C2533" w:rsidRPr="0055559E">
        <w:rPr>
          <w:rFonts w:cstheme="minorHAnsi"/>
        </w:rPr>
        <w:t>ame</w:t>
      </w:r>
      <w:r w:rsidRPr="0055559E">
        <w:rPr>
          <w:rFonts w:cstheme="minorHAnsi"/>
        </w:rPr>
        <w:t xml:space="preserve"> yra nustatyti pirkime taikomi aplinkos apsaugos kriterijai.</w:t>
      </w:r>
    </w:p>
    <w:p w14:paraId="38FD0023" w14:textId="20DB7512" w:rsidR="00FB6F51" w:rsidRPr="0055559E" w:rsidRDefault="00FB6F51" w:rsidP="004C1AB9">
      <w:pPr>
        <w:pStyle w:val="Sraopastraipa"/>
        <w:numPr>
          <w:ilvl w:val="1"/>
          <w:numId w:val="3"/>
        </w:numPr>
        <w:tabs>
          <w:tab w:val="left" w:pos="1276"/>
        </w:tabs>
        <w:spacing w:after="0" w:line="240" w:lineRule="auto"/>
        <w:ind w:left="0" w:firstLine="567"/>
        <w:jc w:val="both"/>
        <w:rPr>
          <w:rFonts w:eastAsia="Arial"/>
        </w:rPr>
      </w:pPr>
      <w:r w:rsidRPr="0055559E">
        <w:rPr>
          <w:rFonts w:eastAsia="Arial"/>
        </w:rPr>
        <w:t>Išankstinis skelbimas apie pirkimą nebuvo paskelbtas</w:t>
      </w:r>
      <w:r w:rsidR="00BC098F" w:rsidRPr="0055559E">
        <w:rPr>
          <w:rFonts w:eastAsia="Arial"/>
        </w:rPr>
        <w:t>.</w:t>
      </w:r>
    </w:p>
    <w:p w14:paraId="5CFB0BF7" w14:textId="09666B6F" w:rsidR="00FB6F51" w:rsidRPr="0055559E" w:rsidRDefault="004C1AB9" w:rsidP="004C1AB9">
      <w:pPr>
        <w:pStyle w:val="Sraopastraipa"/>
        <w:numPr>
          <w:ilvl w:val="1"/>
          <w:numId w:val="3"/>
        </w:numPr>
        <w:tabs>
          <w:tab w:val="left" w:pos="851"/>
        </w:tabs>
        <w:spacing w:after="0" w:line="240" w:lineRule="auto"/>
        <w:ind w:left="0" w:firstLine="567"/>
        <w:jc w:val="both"/>
        <w:rPr>
          <w:rFonts w:cstheme="minorHAnsi"/>
        </w:rPr>
      </w:pPr>
      <w:r w:rsidRPr="0055559E">
        <w:rPr>
          <w:rFonts w:cstheme="minorHAnsi"/>
        </w:rPr>
        <w:t>P</w:t>
      </w:r>
      <w:r w:rsidR="00FB6F51" w:rsidRPr="0055559E">
        <w:rPr>
          <w:rFonts w:cstheme="minorHAnsi"/>
        </w:rPr>
        <w:t xml:space="preserve">irkime perkančioji organizacija nenumato skelbti pranešimo dėl savanoriško </w:t>
      </w:r>
      <w:r w:rsidR="00FB6F51" w:rsidRPr="0055559E">
        <w:rPr>
          <w:rFonts w:cstheme="minorHAnsi"/>
          <w:i/>
          <w:iCs/>
        </w:rPr>
        <w:t>ex ante</w:t>
      </w:r>
      <w:r w:rsidR="00FB6F51" w:rsidRPr="0055559E">
        <w:rPr>
          <w:rFonts w:cstheme="minorHAnsi"/>
        </w:rPr>
        <w:t xml:space="preserve"> skaidrumo.</w:t>
      </w:r>
    </w:p>
    <w:p w14:paraId="2095C845" w14:textId="01672165" w:rsidR="00A65E40" w:rsidRPr="0055559E" w:rsidRDefault="004C1AB9" w:rsidP="001A4DE9">
      <w:pPr>
        <w:pStyle w:val="Sraopastraipa"/>
        <w:numPr>
          <w:ilvl w:val="1"/>
          <w:numId w:val="3"/>
        </w:numPr>
        <w:tabs>
          <w:tab w:val="left" w:pos="851"/>
        </w:tabs>
        <w:spacing w:after="0" w:line="240" w:lineRule="auto"/>
        <w:ind w:left="0" w:firstLine="567"/>
        <w:jc w:val="both"/>
        <w:rPr>
          <w:rFonts w:cstheme="minorHAnsi"/>
        </w:rPr>
      </w:pPr>
      <w:r w:rsidRPr="0055559E">
        <w:rPr>
          <w:rFonts w:cstheme="minorHAnsi"/>
        </w:rPr>
        <w:t>Pirkime neleidžiama pateikti alternatyvių pasiūlymų.</w:t>
      </w:r>
    </w:p>
    <w:p w14:paraId="714CF5AC" w14:textId="570959A0" w:rsidR="001A4DE9" w:rsidRPr="0055559E" w:rsidRDefault="009C0A68" w:rsidP="001A4DE9">
      <w:pPr>
        <w:pStyle w:val="Sraopastraipa"/>
        <w:numPr>
          <w:ilvl w:val="1"/>
          <w:numId w:val="3"/>
        </w:numPr>
        <w:tabs>
          <w:tab w:val="left" w:pos="851"/>
        </w:tabs>
        <w:spacing w:after="0" w:line="240" w:lineRule="auto"/>
        <w:ind w:left="0" w:firstLine="567"/>
        <w:jc w:val="both"/>
        <w:rPr>
          <w:rFonts w:cstheme="minorHAnsi"/>
        </w:rPr>
      </w:pPr>
      <w:r w:rsidRPr="0055559E">
        <w:rPr>
          <w:rFonts w:cstheme="minorHAnsi"/>
        </w:rPr>
        <w:t>Šiame pirkime netaikomi socialiniai kriterijai</w:t>
      </w:r>
    </w:p>
    <w:p w14:paraId="2606E6FD" w14:textId="1D40709A" w:rsidR="00FB6F51" w:rsidRPr="0055559E" w:rsidRDefault="00FB6F51" w:rsidP="004C1AB9">
      <w:pPr>
        <w:pStyle w:val="Sraopastraipa"/>
        <w:numPr>
          <w:ilvl w:val="1"/>
          <w:numId w:val="3"/>
        </w:numPr>
        <w:spacing w:after="0" w:line="240" w:lineRule="auto"/>
        <w:ind w:left="0" w:firstLine="567"/>
        <w:jc w:val="both"/>
        <w:rPr>
          <w:rFonts w:cstheme="minorHAnsi"/>
        </w:rPr>
      </w:pPr>
      <w:r w:rsidRPr="0055559E">
        <w:rPr>
          <w:rFonts w:eastAsia="Arial" w:cstheme="minorHAnsi"/>
          <w:color w:val="333333"/>
        </w:rPr>
        <w:t>Bendrosios pirkimo sąlygos yra neatskiriama ši</w:t>
      </w:r>
      <w:r w:rsidR="004C1AB9" w:rsidRPr="0055559E">
        <w:rPr>
          <w:rFonts w:eastAsia="Arial" w:cstheme="minorHAnsi"/>
          <w:color w:val="333333"/>
        </w:rPr>
        <w:t>ų</w:t>
      </w:r>
      <w:r w:rsidRPr="0055559E">
        <w:rPr>
          <w:rFonts w:eastAsia="Arial" w:cstheme="minorHAnsi"/>
          <w:color w:val="333333"/>
        </w:rPr>
        <w:t xml:space="preserve"> </w:t>
      </w:r>
      <w:r w:rsidR="004C1AB9" w:rsidRPr="0055559E">
        <w:rPr>
          <w:rFonts w:eastAsia="Arial" w:cstheme="minorHAnsi"/>
          <w:color w:val="333333"/>
        </w:rPr>
        <w:t>p</w:t>
      </w:r>
      <w:r w:rsidRPr="0055559E">
        <w:rPr>
          <w:rFonts w:eastAsia="Arial" w:cstheme="minorHAnsi"/>
          <w:color w:val="333333"/>
        </w:rPr>
        <w:t>irkimo sąlygų dalis.</w:t>
      </w:r>
    </w:p>
    <w:p w14:paraId="71D82CBB" w14:textId="77777777" w:rsidR="00FB6F51" w:rsidRPr="0055559E" w:rsidRDefault="00FB6F51" w:rsidP="00FB6F51">
      <w:pPr>
        <w:pStyle w:val="Antrat1"/>
        <w:spacing w:line="20" w:lineRule="atLeast"/>
        <w:contextualSpacing/>
      </w:pPr>
      <w:bookmarkStart w:id="3" w:name="_Ref39426332"/>
      <w:bookmarkStart w:id="4" w:name="_Ref39426338"/>
      <w:bookmarkStart w:id="5" w:name="_Toc195795959"/>
      <w:bookmarkEnd w:id="2"/>
      <w:r w:rsidRPr="0055559E">
        <w:t xml:space="preserve">2. </w:t>
      </w:r>
      <w:r w:rsidRPr="0055559E">
        <w:rPr>
          <w:rFonts w:asciiTheme="minorHAnsi" w:hAnsiTheme="minorHAnsi" w:cstheme="minorHAnsi"/>
        </w:rPr>
        <w:t>Pirkimo objektas</w:t>
      </w:r>
      <w:bookmarkEnd w:id="3"/>
      <w:bookmarkEnd w:id="4"/>
      <w:bookmarkEnd w:id="5"/>
    </w:p>
    <w:p w14:paraId="0D390450" w14:textId="3FF3EA46" w:rsidR="00FB6F51" w:rsidRPr="0055559E" w:rsidRDefault="00FB6F51" w:rsidP="00751E2F">
      <w:pPr>
        <w:pStyle w:val="Betarp"/>
        <w:numPr>
          <w:ilvl w:val="1"/>
          <w:numId w:val="2"/>
        </w:numPr>
        <w:spacing w:after="120"/>
        <w:ind w:left="0" w:firstLine="567"/>
        <w:contextualSpacing/>
        <w:jc w:val="both"/>
        <w:rPr>
          <w:rFonts w:ascii="Times New Roman" w:hAnsi="Times New Roman" w:cs="Times New Roman"/>
          <w:b/>
          <w:bCs/>
          <w:sz w:val="24"/>
          <w:szCs w:val="24"/>
        </w:rPr>
      </w:pPr>
      <w:r w:rsidRPr="0055559E">
        <w:rPr>
          <w:rFonts w:ascii="Times New Roman" w:eastAsia="Calibri" w:hAnsi="Times New Roman" w:cs="Times New Roman"/>
          <w:color w:val="000000" w:themeColor="text1"/>
          <w:sz w:val="24"/>
          <w:szCs w:val="24"/>
        </w:rPr>
        <w:t>Perkančioji organizacija numato įsigyti</w:t>
      </w:r>
      <w:r w:rsidR="005C2533" w:rsidRPr="0055559E">
        <w:rPr>
          <w:rFonts w:ascii="Times New Roman" w:eastAsia="Calibri" w:hAnsi="Times New Roman" w:cs="Times New Roman"/>
          <w:color w:val="000000" w:themeColor="text1"/>
          <w:sz w:val="24"/>
          <w:szCs w:val="24"/>
        </w:rPr>
        <w:t xml:space="preserve"> </w:t>
      </w:r>
      <w:r w:rsidR="009C0A68" w:rsidRPr="0055559E">
        <w:rPr>
          <w:rFonts w:ascii="Times New Roman" w:hAnsi="Times New Roman" w:cs="Times New Roman"/>
          <w:bCs/>
          <w:sz w:val="24"/>
          <w:szCs w:val="24"/>
        </w:rPr>
        <w:t>Lietuvos žuvininkystės sektoriaus 2021</w:t>
      </w:r>
      <w:r w:rsidR="009C0A68" w:rsidRPr="0055559E">
        <w:rPr>
          <w:rFonts w:ascii="Times New Roman" w:hAnsi="Times New Roman" w:cs="Times New Roman"/>
          <w:sz w:val="24"/>
          <w:szCs w:val="24"/>
        </w:rPr>
        <w:t>–</w:t>
      </w:r>
      <w:r w:rsidR="009C0A68" w:rsidRPr="0055559E">
        <w:rPr>
          <w:rFonts w:ascii="Times New Roman" w:hAnsi="Times New Roman" w:cs="Times New Roman"/>
          <w:bCs/>
          <w:sz w:val="24"/>
          <w:szCs w:val="24"/>
        </w:rPr>
        <w:t xml:space="preserve">2027 m. programos priemonės „Gamtotvarkos priemonių įgyvendinimas“ tyrimo </w:t>
      </w:r>
      <w:r w:rsidR="00D3571D" w:rsidRPr="0055559E">
        <w:rPr>
          <w:rFonts w:ascii="Times New Roman" w:eastAsia="Calibri" w:hAnsi="Times New Roman" w:cs="Times New Roman"/>
          <w:color w:val="000000" w:themeColor="text1"/>
          <w:sz w:val="24"/>
          <w:szCs w:val="24"/>
        </w:rPr>
        <w:t xml:space="preserve">paslaugas (toliau – paslaugos). Reikalavimai pirkimo objektui nustatyti specialiųjų pirkimo sąlygų 2 priede. BVPŽ </w:t>
      </w:r>
      <w:r w:rsidR="009C0A68" w:rsidRPr="0055559E">
        <w:rPr>
          <w:rFonts w:ascii="Times New Roman" w:hAnsi="Times New Roman" w:cs="Times New Roman"/>
          <w:sz w:val="24"/>
          <w:szCs w:val="24"/>
        </w:rPr>
        <w:t>79419000-4</w:t>
      </w:r>
      <w:r w:rsidR="009C0A68" w:rsidRPr="0055559E">
        <w:rPr>
          <w:rFonts w:ascii="Times New Roman" w:eastAsia="Calibri" w:hAnsi="Times New Roman" w:cs="Times New Roman"/>
          <w:color w:val="000000" w:themeColor="text1"/>
          <w:sz w:val="24"/>
          <w:szCs w:val="24"/>
        </w:rPr>
        <w:t xml:space="preserve"> </w:t>
      </w:r>
      <w:r w:rsidR="00D3571D" w:rsidRPr="0055559E">
        <w:rPr>
          <w:rFonts w:ascii="Times New Roman" w:eastAsia="Calibri" w:hAnsi="Times New Roman" w:cs="Times New Roman"/>
          <w:color w:val="000000" w:themeColor="text1"/>
          <w:sz w:val="24"/>
          <w:szCs w:val="24"/>
        </w:rPr>
        <w:t>(</w:t>
      </w:r>
      <w:r w:rsidR="009C0A68" w:rsidRPr="0055559E">
        <w:rPr>
          <w:rFonts w:ascii="Times New Roman" w:eastAsia="Calibri" w:hAnsi="Times New Roman" w:cs="Times New Roman"/>
          <w:color w:val="000000" w:themeColor="text1"/>
          <w:sz w:val="24"/>
          <w:szCs w:val="24"/>
        </w:rPr>
        <w:t>Vertinimo konsultacinės paslaugos</w:t>
      </w:r>
      <w:r w:rsidR="00D3571D" w:rsidRPr="0055559E">
        <w:rPr>
          <w:rFonts w:ascii="Times New Roman" w:eastAsia="Calibri" w:hAnsi="Times New Roman" w:cs="Times New Roman"/>
          <w:color w:val="000000" w:themeColor="text1"/>
          <w:sz w:val="24"/>
          <w:szCs w:val="24"/>
        </w:rPr>
        <w:t>).</w:t>
      </w:r>
      <w:r w:rsidR="00706D7B" w:rsidRPr="0055559E">
        <w:rPr>
          <w:rFonts w:ascii="Times New Roman" w:hAnsi="Times New Roman" w:cs="Times New Roman"/>
          <w:b/>
          <w:bCs/>
          <w:sz w:val="24"/>
          <w:szCs w:val="24"/>
        </w:rPr>
        <w:t xml:space="preserve"> </w:t>
      </w:r>
      <w:r w:rsidR="00706D7B" w:rsidRPr="0055559E">
        <w:rPr>
          <w:rFonts w:ascii="Times New Roman" w:eastAsia="Calibri" w:hAnsi="Times New Roman" w:cs="Times New Roman"/>
          <w:b/>
          <w:bCs/>
          <w:color w:val="000000" w:themeColor="text1"/>
          <w:sz w:val="24"/>
          <w:szCs w:val="24"/>
        </w:rPr>
        <w:t xml:space="preserve">Maksimali paslaugų įsigijimui skiriama lėšų suma yra </w:t>
      </w:r>
      <w:r w:rsidR="007D0A66" w:rsidRPr="0055559E">
        <w:rPr>
          <w:rFonts w:ascii="Times New Roman" w:hAnsi="Times New Roman" w:cs="Times New Roman"/>
          <w:b/>
          <w:bCs/>
          <w:sz w:val="24"/>
          <w:szCs w:val="24"/>
        </w:rPr>
        <w:t xml:space="preserve">14 990 </w:t>
      </w:r>
      <w:r w:rsidR="00706D7B" w:rsidRPr="0055559E">
        <w:rPr>
          <w:rFonts w:ascii="Times New Roman" w:eastAsia="Calibri" w:hAnsi="Times New Roman" w:cs="Times New Roman"/>
          <w:b/>
          <w:bCs/>
          <w:color w:val="000000" w:themeColor="text1"/>
          <w:sz w:val="24"/>
          <w:szCs w:val="24"/>
        </w:rPr>
        <w:t xml:space="preserve">Eur be PVM, </w:t>
      </w:r>
      <w:r w:rsidR="007D0A66" w:rsidRPr="0055559E">
        <w:rPr>
          <w:rFonts w:ascii="Times New Roman" w:hAnsi="Times New Roman" w:cs="Times New Roman"/>
          <w:b/>
          <w:bCs/>
          <w:sz w:val="24"/>
          <w:szCs w:val="24"/>
        </w:rPr>
        <w:t xml:space="preserve">18 137,90 </w:t>
      </w:r>
      <w:r w:rsidR="00706D7B" w:rsidRPr="0055559E">
        <w:rPr>
          <w:rFonts w:ascii="Times New Roman" w:eastAsia="Calibri" w:hAnsi="Times New Roman" w:cs="Times New Roman"/>
          <w:b/>
          <w:bCs/>
          <w:color w:val="000000" w:themeColor="text1"/>
          <w:sz w:val="24"/>
          <w:szCs w:val="24"/>
        </w:rPr>
        <w:t xml:space="preserve"> Eur su PVM.</w:t>
      </w:r>
    </w:p>
    <w:p w14:paraId="031437B3" w14:textId="41BB06DF" w:rsidR="00FB6F51" w:rsidRPr="0055559E" w:rsidRDefault="00FB6F51" w:rsidP="00E57759">
      <w:pPr>
        <w:pStyle w:val="Betarp"/>
        <w:ind w:firstLine="567"/>
        <w:contextualSpacing/>
        <w:jc w:val="both"/>
        <w:rPr>
          <w:rFonts w:ascii="Times New Roman" w:hAnsi="Times New Roman" w:cs="Times New Roman"/>
          <w:sz w:val="24"/>
          <w:szCs w:val="24"/>
        </w:rPr>
      </w:pPr>
      <w:r w:rsidRPr="0055559E">
        <w:rPr>
          <w:rFonts w:ascii="Times New Roman" w:hAnsi="Times New Roman" w:cs="Times New Roman"/>
          <w:sz w:val="24"/>
          <w:szCs w:val="24"/>
        </w:rPr>
        <w:t>2.2</w:t>
      </w:r>
      <w:r w:rsidR="00E57759" w:rsidRPr="0055559E">
        <w:rPr>
          <w:rFonts w:ascii="Times New Roman" w:hAnsi="Times New Roman" w:cs="Times New Roman"/>
          <w:sz w:val="24"/>
          <w:szCs w:val="24"/>
        </w:rPr>
        <w:t xml:space="preserve">. </w:t>
      </w:r>
      <w:r w:rsidRPr="0055559E">
        <w:rPr>
          <w:rFonts w:ascii="Times New Roman" w:hAnsi="Times New Roman" w:cs="Times New Roman"/>
          <w:sz w:val="24"/>
          <w:szCs w:val="24"/>
        </w:rPr>
        <w:t>Pirkimo objektas į dalis neskaidomas. Pirkimo apimtys, reikalavimai ir techninė specifikacija apibrėžti</w:t>
      </w:r>
      <w:r w:rsidR="004C1AB9" w:rsidRPr="0055559E">
        <w:rPr>
          <w:rFonts w:ascii="Times New Roman" w:hAnsi="Times New Roman" w:cs="Times New Roman"/>
          <w:sz w:val="24"/>
          <w:szCs w:val="24"/>
        </w:rPr>
        <w:t xml:space="preserve"> specialiųjų</w:t>
      </w:r>
      <w:r w:rsidRPr="0055559E">
        <w:rPr>
          <w:rFonts w:ascii="Times New Roman" w:hAnsi="Times New Roman" w:cs="Times New Roman"/>
          <w:sz w:val="24"/>
          <w:szCs w:val="24"/>
        </w:rPr>
        <w:t xml:space="preserve"> pirkimo sąlygų </w:t>
      </w:r>
      <w:r w:rsidR="00E57759" w:rsidRPr="0055559E">
        <w:rPr>
          <w:rFonts w:ascii="Times New Roman" w:hAnsi="Times New Roman" w:cs="Times New Roman"/>
          <w:sz w:val="24"/>
          <w:szCs w:val="24"/>
        </w:rPr>
        <w:t>2</w:t>
      </w:r>
      <w:r w:rsidRPr="0055559E">
        <w:rPr>
          <w:rFonts w:ascii="Times New Roman" w:hAnsi="Times New Roman" w:cs="Times New Roman"/>
          <w:color w:val="00B050"/>
          <w:sz w:val="24"/>
          <w:szCs w:val="24"/>
        </w:rPr>
        <w:t xml:space="preserve"> </w:t>
      </w:r>
      <w:r w:rsidRPr="0055559E">
        <w:rPr>
          <w:rFonts w:ascii="Times New Roman" w:hAnsi="Times New Roman" w:cs="Times New Roman"/>
          <w:sz w:val="24"/>
          <w:szCs w:val="24"/>
        </w:rPr>
        <w:t>priede.</w:t>
      </w:r>
      <w:r w:rsidRPr="0055559E">
        <w:rPr>
          <w:rFonts w:ascii="Times New Roman" w:hAnsi="Times New Roman" w:cs="Times New Roman"/>
          <w:color w:val="00B050"/>
          <w:sz w:val="24"/>
          <w:szCs w:val="24"/>
        </w:rPr>
        <w:t xml:space="preserve"> </w:t>
      </w:r>
      <w:r w:rsidR="00D3571D" w:rsidRPr="0055559E">
        <w:rPr>
          <w:rFonts w:ascii="Times New Roman" w:hAnsi="Times New Roman" w:cs="Times New Roman"/>
          <w:sz w:val="24"/>
          <w:szCs w:val="24"/>
        </w:rPr>
        <w:t xml:space="preserve">Pirkimo objektas į dalis neskaidomas, </w:t>
      </w:r>
      <w:r w:rsidR="00B31A4E" w:rsidRPr="0055559E">
        <w:rPr>
          <w:rFonts w:ascii="Times New Roman" w:hAnsi="Times New Roman" w:cs="Times New Roman"/>
          <w:sz w:val="24"/>
          <w:szCs w:val="24"/>
        </w:rPr>
        <w:t>kadangi</w:t>
      </w:r>
      <w:r w:rsidR="00FD02C6" w:rsidRPr="0055559E">
        <w:rPr>
          <w:rFonts w:ascii="Times New Roman" w:hAnsi="Times New Roman" w:cs="Times New Roman"/>
          <w:sz w:val="24"/>
          <w:szCs w:val="24"/>
        </w:rPr>
        <w:t>,</w:t>
      </w:r>
      <w:r w:rsidR="00935DCC" w:rsidRPr="0055559E">
        <w:rPr>
          <w:rFonts w:ascii="Times New Roman" w:hAnsi="Times New Roman" w:cs="Times New Roman"/>
          <w:sz w:val="24"/>
          <w:szCs w:val="24"/>
        </w:rPr>
        <w:t xml:space="preserve"> </w:t>
      </w:r>
      <w:r w:rsidR="007D0A66" w:rsidRPr="0055559E">
        <w:rPr>
          <w:rFonts w:ascii="Times New Roman" w:hAnsi="Times New Roman" w:cs="Times New Roman"/>
          <w:sz w:val="24"/>
          <w:szCs w:val="24"/>
        </w:rPr>
        <w:t xml:space="preserve">perkamos paslaugos sudaro </w:t>
      </w:r>
      <w:r w:rsidR="004265A2" w:rsidRPr="0055559E">
        <w:rPr>
          <w:rFonts w:ascii="Times New Roman" w:hAnsi="Times New Roman" w:cs="Times New Roman"/>
          <w:sz w:val="24"/>
          <w:szCs w:val="24"/>
        </w:rPr>
        <w:t xml:space="preserve">pirkimo rezultatui pasiekti reikalingą </w:t>
      </w:r>
      <w:r w:rsidR="007D0A66" w:rsidRPr="0055559E">
        <w:rPr>
          <w:rFonts w:ascii="Times New Roman" w:hAnsi="Times New Roman" w:cs="Times New Roman"/>
          <w:sz w:val="24"/>
          <w:szCs w:val="24"/>
        </w:rPr>
        <w:t>visumą</w:t>
      </w:r>
      <w:r w:rsidR="004265A2" w:rsidRPr="0055559E">
        <w:rPr>
          <w:rFonts w:ascii="Times New Roman" w:hAnsi="Times New Roman" w:cs="Times New Roman"/>
          <w:sz w:val="24"/>
          <w:szCs w:val="24"/>
        </w:rPr>
        <w:t xml:space="preserve">, o </w:t>
      </w:r>
      <w:r w:rsidR="007D0A66" w:rsidRPr="0055559E">
        <w:rPr>
          <w:rFonts w:ascii="Times New Roman" w:hAnsi="Times New Roman" w:cs="Times New Roman"/>
          <w:sz w:val="24"/>
          <w:szCs w:val="24"/>
        </w:rPr>
        <w:t>jas suskaidžius į dalis nebūtų pasiektas pirkimo tikslas</w:t>
      </w:r>
      <w:r w:rsidR="004265A2" w:rsidRPr="0055559E">
        <w:rPr>
          <w:rFonts w:ascii="Times New Roman" w:hAnsi="Times New Roman" w:cs="Times New Roman"/>
          <w:sz w:val="24"/>
          <w:szCs w:val="24"/>
        </w:rPr>
        <w:t xml:space="preserve">, </w:t>
      </w:r>
      <w:r w:rsidR="00FD02C6" w:rsidRPr="0055559E">
        <w:rPr>
          <w:rFonts w:ascii="Times New Roman" w:hAnsi="Times New Roman" w:cs="Times New Roman"/>
          <w:sz w:val="24"/>
          <w:szCs w:val="24"/>
        </w:rPr>
        <w:t xml:space="preserve">pirkimo objekto skaidymas į dalis </w:t>
      </w:r>
      <w:r w:rsidR="007E08B1" w:rsidRPr="0055559E">
        <w:rPr>
          <w:rFonts w:ascii="Times New Roman" w:hAnsi="Times New Roman" w:cs="Times New Roman"/>
          <w:sz w:val="24"/>
          <w:szCs w:val="24"/>
        </w:rPr>
        <w:t>keltų grėsmę sėkmingam sutarties vykdymui</w:t>
      </w:r>
      <w:r w:rsidR="000B73C1" w:rsidRPr="0055559E">
        <w:rPr>
          <w:rFonts w:ascii="Times New Roman" w:hAnsi="Times New Roman" w:cs="Times New Roman"/>
          <w:sz w:val="24"/>
          <w:szCs w:val="24"/>
        </w:rPr>
        <w:t>.</w:t>
      </w:r>
    </w:p>
    <w:p w14:paraId="244AA12E" w14:textId="77777777" w:rsidR="00FB6F51" w:rsidRPr="0055559E" w:rsidRDefault="00FB6F51" w:rsidP="00E57759">
      <w:pPr>
        <w:pStyle w:val="Sraopastraipa"/>
        <w:spacing w:after="0" w:line="240" w:lineRule="auto"/>
        <w:ind w:left="0" w:firstLine="567"/>
        <w:jc w:val="both"/>
        <w:rPr>
          <w:rFonts w:cstheme="minorHAnsi"/>
        </w:rPr>
      </w:pPr>
      <w:r w:rsidRPr="0055559E">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E163687" w14:textId="77777777" w:rsidR="00FB6F51" w:rsidRPr="0055559E" w:rsidRDefault="00FB6F51" w:rsidP="00FB6F51">
      <w:pPr>
        <w:pStyle w:val="Sraopastraipa"/>
        <w:spacing w:after="0" w:line="240" w:lineRule="auto"/>
        <w:ind w:left="0" w:firstLine="567"/>
        <w:jc w:val="both"/>
        <w:rPr>
          <w:rFonts w:cstheme="minorHAnsi"/>
        </w:rPr>
      </w:pPr>
      <w:r w:rsidRPr="0055559E">
        <w:rPr>
          <w:rFonts w:cstheme="minorHAnsi"/>
        </w:rPr>
        <w:t xml:space="preserve">2.4. Jeigu apibūdinant pirkimo objektą techninėje specifikacijoje nurodytas standartas, </w:t>
      </w:r>
      <w:r w:rsidRPr="0055559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5559E">
        <w:rPr>
          <w:rFonts w:cstheme="minorHAnsi"/>
        </w:rPr>
        <w:t xml:space="preserve">turi būti laikoma, kad kiekviena tokia nuoroda yra pateikta su žodžiais „arba lygiavertis“. </w:t>
      </w:r>
    </w:p>
    <w:p w14:paraId="7205B0E7" w14:textId="2B5D64F5" w:rsidR="00FB6F51" w:rsidRPr="0055559E" w:rsidRDefault="00FB6F51" w:rsidP="00E57759">
      <w:pPr>
        <w:pStyle w:val="Antrat1"/>
        <w:spacing w:line="20" w:lineRule="atLeast"/>
        <w:contextualSpacing/>
        <w:rPr>
          <w:rFonts w:asciiTheme="minorHAnsi" w:hAnsiTheme="minorHAnsi" w:cstheme="minorHAnsi"/>
        </w:rPr>
      </w:pPr>
      <w:bookmarkStart w:id="6" w:name="_Toc195795960"/>
      <w:r w:rsidRPr="0055559E">
        <w:rPr>
          <w:rFonts w:asciiTheme="minorHAnsi" w:hAnsiTheme="minorHAnsi" w:cstheme="minorHAnsi"/>
        </w:rPr>
        <w:t xml:space="preserve">3. </w:t>
      </w:r>
      <w:bookmarkStart w:id="7" w:name="_Ref39427921"/>
      <w:bookmarkStart w:id="8" w:name="_Ref39427927"/>
      <w:bookmarkStart w:id="9" w:name="_Ref39740354"/>
      <w:r w:rsidRPr="0055559E">
        <w:rPr>
          <w:rFonts w:asciiTheme="minorHAnsi" w:hAnsiTheme="minorHAnsi" w:cstheme="minorHAnsi"/>
        </w:rPr>
        <w:t>Susitikimai su tiekėjais</w:t>
      </w:r>
      <w:bookmarkEnd w:id="7"/>
      <w:bookmarkEnd w:id="8"/>
      <w:r w:rsidRPr="0055559E">
        <w:rPr>
          <w:rFonts w:asciiTheme="minorHAnsi" w:hAnsiTheme="minorHAnsi" w:cstheme="minorHAnsi"/>
        </w:rPr>
        <w:t xml:space="preserve"> ir objekto apžiūra</w:t>
      </w:r>
      <w:bookmarkEnd w:id="6"/>
      <w:bookmarkEnd w:id="9"/>
    </w:p>
    <w:p w14:paraId="707A888E" w14:textId="15BC6D4F" w:rsidR="00FB6F51" w:rsidRPr="0055559E" w:rsidRDefault="00FB6F51" w:rsidP="00760995">
      <w:pPr>
        <w:pStyle w:val="Body2"/>
        <w:numPr>
          <w:ilvl w:val="1"/>
          <w:numId w:val="4"/>
        </w:numPr>
        <w:spacing w:after="0"/>
        <w:ind w:left="0" w:firstLine="567"/>
        <w:rPr>
          <w:rFonts w:cs="Times New Roman"/>
          <w:sz w:val="24"/>
          <w:szCs w:val="24"/>
          <w:lang w:val="lt-LT"/>
        </w:rPr>
      </w:pPr>
      <w:r w:rsidRPr="0055559E">
        <w:rPr>
          <w:rFonts w:cs="Times New Roman"/>
          <w:sz w:val="24"/>
          <w:szCs w:val="24"/>
          <w:lang w:val="lt-LT"/>
        </w:rPr>
        <w:t>Perkančioji organizacija nerengs susitikimo su tiekėjais dėl pirkimo sąlygų paaiškinimo.</w:t>
      </w:r>
    </w:p>
    <w:p w14:paraId="75195ACC" w14:textId="62791A42" w:rsidR="00FB6F51" w:rsidRPr="0055559E" w:rsidRDefault="00FB6F51" w:rsidP="00E57759">
      <w:pPr>
        <w:pStyle w:val="Body2"/>
        <w:numPr>
          <w:ilvl w:val="1"/>
          <w:numId w:val="5"/>
        </w:numPr>
        <w:spacing w:after="0"/>
        <w:ind w:left="0" w:firstLine="567"/>
        <w:rPr>
          <w:rFonts w:cs="Times New Roman"/>
          <w:sz w:val="24"/>
          <w:szCs w:val="24"/>
          <w:lang w:val="lt-LT"/>
        </w:rPr>
      </w:pPr>
      <w:r w:rsidRPr="0055559E">
        <w:rPr>
          <w:rFonts w:eastAsiaTheme="minorHAnsi" w:cs="Times New Roman"/>
          <w:sz w:val="24"/>
          <w:szCs w:val="24"/>
          <w:lang w:val="lt-LT"/>
        </w:rPr>
        <w:t>P</w:t>
      </w:r>
      <w:r w:rsidRPr="0055559E">
        <w:rPr>
          <w:rFonts w:cs="Times New Roman"/>
          <w:sz w:val="24"/>
          <w:szCs w:val="24"/>
          <w:lang w:val="lt-LT"/>
        </w:rPr>
        <w:t>erkančioji organizacija nerengs objekto apžiūros.</w:t>
      </w:r>
    </w:p>
    <w:p w14:paraId="0ACAA69F" w14:textId="77777777" w:rsidR="00FB6F51" w:rsidRPr="0055559E" w:rsidRDefault="00FB6F51" w:rsidP="00FB6F5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795961"/>
      <w:r w:rsidRPr="0055559E">
        <w:rPr>
          <w:rFonts w:cstheme="majorHAnsi"/>
        </w:rPr>
        <w:t xml:space="preserve">4. </w:t>
      </w:r>
      <w:r w:rsidRPr="0055559E">
        <w:rPr>
          <w:rFonts w:asciiTheme="minorHAnsi" w:hAnsiTheme="minorHAnsi" w:cstheme="minorHAnsi"/>
        </w:rPr>
        <w:t>Tiekėjų pašalinimo pagrindai</w:t>
      </w:r>
      <w:bookmarkEnd w:id="10"/>
      <w:bookmarkEnd w:id="11"/>
      <w:bookmarkEnd w:id="12"/>
      <w:r w:rsidRPr="0055559E">
        <w:rPr>
          <w:rFonts w:asciiTheme="minorHAnsi" w:hAnsiTheme="minorHAnsi" w:cstheme="minorHAnsi"/>
        </w:rPr>
        <w:t xml:space="preserve"> ir kvalifikacijos reikalavimai</w:t>
      </w:r>
      <w:bookmarkEnd w:id="13"/>
    </w:p>
    <w:p w14:paraId="1B66E281" w14:textId="0333E475" w:rsidR="00FB6F51" w:rsidRPr="0055559E" w:rsidRDefault="00FB6F51" w:rsidP="00FB6F51">
      <w:pPr>
        <w:pStyle w:val="Sraopastraipa"/>
        <w:spacing w:after="120" w:line="20" w:lineRule="atLeast"/>
        <w:ind w:left="0" w:firstLine="567"/>
        <w:jc w:val="both"/>
      </w:pPr>
      <w:r w:rsidRPr="0055559E">
        <w:t>4.1. Reikalavimai dėl tiekėjo ir</w:t>
      </w:r>
      <w:bookmarkStart w:id="14" w:name="_Hlk41039660"/>
      <w:r w:rsidRPr="0055559E">
        <w:t xml:space="preserve"> subtiekėjų (jei taikoma)</w:t>
      </w:r>
      <w:r w:rsidR="0004333D" w:rsidRPr="0055559E">
        <w:t>, ūkio subjektų, kurių pajėgumais tiekėjas remiasi,</w:t>
      </w:r>
      <w:r w:rsidRPr="0055559E">
        <w:t xml:space="preserve"> </w:t>
      </w:r>
      <w:bookmarkEnd w:id="14"/>
      <w:r w:rsidRPr="0055559E">
        <w:t>pašalinimo pagrindų nebuvimo bei jų nebuvimą patvirtinantys dokumentai nurodyti</w:t>
      </w:r>
      <w:r w:rsidR="004C1AB9" w:rsidRPr="0055559E">
        <w:t xml:space="preserve"> specialiųjų</w:t>
      </w:r>
      <w:r w:rsidRPr="0055559E">
        <w:t xml:space="preserve"> </w:t>
      </w:r>
      <w:r w:rsidR="004C1AB9" w:rsidRPr="0055559E">
        <w:rPr>
          <w:rFonts w:eastAsia="Calibri"/>
        </w:rPr>
        <w:t>p</w:t>
      </w:r>
      <w:r w:rsidRPr="0055559E">
        <w:rPr>
          <w:rFonts w:eastAsia="Calibri"/>
        </w:rPr>
        <w:t>irkimo sąlygų</w:t>
      </w:r>
      <w:r w:rsidRPr="0055559E">
        <w:rPr>
          <w:color w:val="00B050"/>
        </w:rPr>
        <w:t xml:space="preserve"> </w:t>
      </w:r>
      <w:r w:rsidR="00760995" w:rsidRPr="0055559E">
        <w:t>3</w:t>
      </w:r>
      <w:r w:rsidRPr="0055559E">
        <w:rPr>
          <w:color w:val="00B050"/>
        </w:rPr>
        <w:t xml:space="preserve"> </w:t>
      </w:r>
      <w:r w:rsidRPr="0055559E">
        <w:rPr>
          <w:rFonts w:eastAsia="Calibri"/>
        </w:rPr>
        <w:t>priede</w:t>
      </w:r>
      <w:r w:rsidRPr="0055559E">
        <w:t xml:space="preserve">. </w:t>
      </w:r>
    </w:p>
    <w:p w14:paraId="3F1B1A74" w14:textId="5A6C0CF2" w:rsidR="002D726B" w:rsidRPr="0055559E" w:rsidRDefault="00FB6F51" w:rsidP="00760995">
      <w:pPr>
        <w:pStyle w:val="Sraopastraipa"/>
        <w:numPr>
          <w:ilvl w:val="1"/>
          <w:numId w:val="6"/>
        </w:numPr>
        <w:tabs>
          <w:tab w:val="left" w:pos="993"/>
        </w:tabs>
        <w:spacing w:after="0" w:line="20" w:lineRule="atLeast"/>
        <w:ind w:left="0" w:firstLine="567"/>
        <w:jc w:val="both"/>
        <w:rPr>
          <w:rFonts w:cstheme="minorHAnsi"/>
        </w:rPr>
      </w:pPr>
      <w:r w:rsidRPr="0055559E">
        <w:rPr>
          <w:rFonts w:cstheme="minorHAnsi"/>
        </w:rPr>
        <w:t>Tiekėjams nustatomi kvalifikacijos reikalavimai ir (arba) reikalavimai dėl kokybės vadybos sistemos ir (arba) aplinkos apsaugos vadybos sistemos standartų laikymosi ir jų atitiktį patvirtinantys dokumentai nurodyti</w:t>
      </w:r>
      <w:r w:rsidR="004C1AB9" w:rsidRPr="0055559E">
        <w:rPr>
          <w:rFonts w:cstheme="minorHAnsi"/>
        </w:rPr>
        <w:t xml:space="preserve"> specialiųjų</w:t>
      </w:r>
      <w:r w:rsidRPr="0055559E">
        <w:rPr>
          <w:rFonts w:cstheme="minorHAnsi"/>
        </w:rPr>
        <w:t xml:space="preserve"> </w:t>
      </w:r>
      <w:r w:rsidR="004C1AB9" w:rsidRPr="0055559E">
        <w:rPr>
          <w:rFonts w:cstheme="minorHAnsi"/>
        </w:rPr>
        <w:t>p</w:t>
      </w:r>
      <w:r w:rsidRPr="0055559E">
        <w:rPr>
          <w:rFonts w:cstheme="minorHAnsi"/>
        </w:rPr>
        <w:t xml:space="preserve">irkimo sąlygų </w:t>
      </w:r>
      <w:r w:rsidR="00760995" w:rsidRPr="0055559E">
        <w:rPr>
          <w:rFonts w:cstheme="minorHAnsi"/>
        </w:rPr>
        <w:t>4</w:t>
      </w:r>
      <w:r w:rsidRPr="0055559E">
        <w:rPr>
          <w:rFonts w:cstheme="minorHAnsi"/>
        </w:rPr>
        <w:t xml:space="preserve"> priede. </w:t>
      </w:r>
    </w:p>
    <w:p w14:paraId="5300450F" w14:textId="2E887512" w:rsidR="00FB6F51" w:rsidRPr="0055559E" w:rsidRDefault="00FB6F51" w:rsidP="009976D5">
      <w:pPr>
        <w:pStyle w:val="Antrat1"/>
        <w:tabs>
          <w:tab w:val="left" w:pos="567"/>
        </w:tabs>
        <w:spacing w:after="0"/>
        <w:contextualSpacing/>
        <w:jc w:val="both"/>
        <w:rPr>
          <w:rFonts w:cstheme="minorBidi"/>
        </w:rPr>
      </w:pPr>
      <w:bookmarkStart w:id="15" w:name="_Toc195795962"/>
      <w:r w:rsidRPr="0055559E">
        <w:rPr>
          <w:rFonts w:asciiTheme="minorHAnsi" w:hAnsiTheme="minorHAnsi" w:cstheme="minorHAnsi"/>
        </w:rPr>
        <w:t>5.</w:t>
      </w:r>
      <w:r w:rsidRPr="0055559E">
        <w:rPr>
          <w:rFonts w:ascii="Calibri" w:hAnsi="Calibri" w:cs="Calibri"/>
        </w:rPr>
        <w:t>Reikalavimai, susiję su nacionaliniu saugumu</w:t>
      </w:r>
      <w:bookmarkEnd w:id="15"/>
      <w:r w:rsidRPr="0055559E">
        <w:t xml:space="preserve"> </w:t>
      </w:r>
    </w:p>
    <w:p w14:paraId="10E61A53" w14:textId="77777777" w:rsidR="004A0222" w:rsidRPr="0055559E" w:rsidRDefault="00FB6F51" w:rsidP="004A0222">
      <w:pPr>
        <w:spacing w:after="0" w:line="240" w:lineRule="auto"/>
        <w:ind w:firstLine="567"/>
        <w:jc w:val="both"/>
        <w:rPr>
          <w:rFonts w:ascii="Times New Roman" w:hAnsi="Times New Roman" w:cs="Times New Roman"/>
          <w:color w:val="000000" w:themeColor="text1"/>
          <w:sz w:val="24"/>
          <w:szCs w:val="24"/>
        </w:rPr>
      </w:pPr>
      <w:r w:rsidRPr="0055559E">
        <w:rPr>
          <w:rFonts w:ascii="Times New Roman" w:hAnsi="Times New Roman" w:cs="Times New Roman"/>
          <w:color w:val="000000" w:themeColor="text1"/>
          <w:sz w:val="24"/>
          <w:szCs w:val="24"/>
        </w:rPr>
        <w:t xml:space="preserve">5.1. </w:t>
      </w:r>
      <w:r w:rsidR="004A0222" w:rsidRPr="0055559E">
        <w:rPr>
          <w:rFonts w:ascii="Times New Roman" w:hAnsi="Times New Roman" w:cs="Times New Roman"/>
          <w:color w:val="000000" w:themeColor="text1"/>
          <w:sz w:val="24"/>
          <w:szCs w:val="24"/>
        </w:rPr>
        <w:t>Pirkimui netaikomos Reglamento nuostatos.</w:t>
      </w:r>
    </w:p>
    <w:p w14:paraId="4F97380B" w14:textId="77777777" w:rsidR="003767DD" w:rsidRPr="0055559E" w:rsidRDefault="004A0222" w:rsidP="004A0222">
      <w:pPr>
        <w:spacing w:after="0" w:line="240" w:lineRule="auto"/>
        <w:ind w:firstLine="567"/>
        <w:jc w:val="both"/>
        <w:rPr>
          <w:rFonts w:ascii="Times New Roman" w:hAnsi="Times New Roman" w:cs="Times New Roman"/>
          <w:color w:val="000000" w:themeColor="text1"/>
          <w:sz w:val="24"/>
          <w:szCs w:val="24"/>
        </w:rPr>
      </w:pPr>
      <w:r w:rsidRPr="0055559E">
        <w:rPr>
          <w:rFonts w:ascii="Times New Roman" w:hAnsi="Times New Roman" w:cs="Times New Roman"/>
          <w:color w:val="000000" w:themeColor="text1"/>
          <w:sz w:val="24"/>
          <w:szCs w:val="24"/>
        </w:rPr>
        <w:t xml:space="preserve">5.2. Perkančioji organizacija </w:t>
      </w:r>
      <w:r w:rsidR="003767DD" w:rsidRPr="0055559E">
        <w:rPr>
          <w:rFonts w:ascii="Times New Roman" w:hAnsi="Times New Roman" w:cs="Times New Roman"/>
          <w:color w:val="000000" w:themeColor="text1"/>
          <w:sz w:val="24"/>
          <w:szCs w:val="24"/>
        </w:rPr>
        <w:t>atmes tiekėjo pasiūlymą, jei bus tenkinama bent viena VPĮ 45 straipsnio 2</w:t>
      </w:r>
      <w:r w:rsidR="003767DD" w:rsidRPr="0055559E">
        <w:rPr>
          <w:rFonts w:ascii="Times New Roman" w:hAnsi="Times New Roman" w:cs="Times New Roman"/>
          <w:color w:val="000000" w:themeColor="text1"/>
          <w:sz w:val="24"/>
          <w:szCs w:val="24"/>
          <w:vertAlign w:val="superscript"/>
        </w:rPr>
        <w:t>1</w:t>
      </w:r>
      <w:r w:rsidR="003767DD" w:rsidRPr="0055559E">
        <w:rPr>
          <w:rFonts w:ascii="Times New Roman" w:hAnsi="Times New Roman" w:cs="Times New Roman"/>
          <w:color w:val="000000" w:themeColor="text1"/>
          <w:sz w:val="24"/>
          <w:szCs w:val="24"/>
        </w:rPr>
        <w:t xml:space="preserve"> dalies 1-6 punktuose nurodytų sąlygų. Tiekėjas kartu su pasiūlymu turi pateikti laisvos formos atitikties deklaraciją dėl atitikties VPĮ 45 straipsnio 2</w:t>
      </w:r>
      <w:r w:rsidR="003767DD" w:rsidRPr="0055559E">
        <w:rPr>
          <w:rFonts w:ascii="Times New Roman" w:hAnsi="Times New Roman" w:cs="Times New Roman"/>
          <w:color w:val="000000" w:themeColor="text1"/>
          <w:sz w:val="24"/>
          <w:szCs w:val="24"/>
          <w:vertAlign w:val="superscript"/>
        </w:rPr>
        <w:t>1</w:t>
      </w:r>
      <w:r w:rsidR="003767DD" w:rsidRPr="0055559E">
        <w:rPr>
          <w:rFonts w:ascii="Times New Roman" w:hAnsi="Times New Roman" w:cs="Times New Roman"/>
          <w:color w:val="000000" w:themeColor="text1"/>
          <w:sz w:val="24"/>
          <w:szCs w:val="24"/>
        </w:rPr>
        <w:t xml:space="preserve"> dalies 1, 2, 3 ir 6 punktams (nurodytos deklaracijos nepateikimas nebus pagrindas perkančiajai organizacijai atmesti tiekėjo pasiūlymą iš karto (bus pagrindas perkančiajai organizacijai kreiptis į tiekėją pagal VPĮ 45 straipsnio 3 dalį).</w:t>
      </w:r>
    </w:p>
    <w:p w14:paraId="71C744E1" w14:textId="77777777" w:rsidR="003767DD" w:rsidRPr="0055559E" w:rsidRDefault="003767DD" w:rsidP="004A0222">
      <w:pPr>
        <w:spacing w:after="0" w:line="240" w:lineRule="auto"/>
        <w:ind w:firstLine="567"/>
        <w:jc w:val="both"/>
        <w:rPr>
          <w:rFonts w:ascii="Times New Roman" w:hAnsi="Times New Roman" w:cs="Times New Roman"/>
          <w:color w:val="000000" w:themeColor="text1"/>
          <w:sz w:val="24"/>
          <w:szCs w:val="24"/>
        </w:rPr>
      </w:pPr>
      <w:r w:rsidRPr="0055559E">
        <w:rPr>
          <w:rFonts w:ascii="Times New Roman" w:hAnsi="Times New Roman" w:cs="Times New Roman"/>
          <w:color w:val="000000" w:themeColor="text1"/>
          <w:sz w:val="24"/>
          <w:szCs w:val="24"/>
        </w:rPr>
        <w:t>5.3.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5E57D2B" w14:textId="5242EEF5" w:rsidR="00CB634E" w:rsidRPr="0055559E" w:rsidRDefault="003767DD" w:rsidP="004A0222">
      <w:pPr>
        <w:spacing w:after="0" w:line="240" w:lineRule="auto"/>
        <w:ind w:firstLine="567"/>
        <w:jc w:val="both"/>
        <w:rPr>
          <w:rFonts w:ascii="Times New Roman" w:hAnsi="Times New Roman" w:cs="Times New Roman"/>
          <w:color w:val="000000" w:themeColor="text1"/>
          <w:sz w:val="24"/>
          <w:szCs w:val="24"/>
        </w:rPr>
      </w:pPr>
      <w:r w:rsidRPr="0055559E">
        <w:rPr>
          <w:rFonts w:ascii="Times New Roman" w:hAnsi="Times New Roman" w:cs="Times New Roman"/>
          <w:color w:val="000000" w:themeColor="text1"/>
          <w:sz w:val="24"/>
          <w:szCs w:val="24"/>
        </w:rPr>
        <w:t xml:space="preserve">5.4. 5.2 ir 5.3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Lietuvos Respublikos Vyriausybės nutarimas https://www.e-tar.lt/portal/lt/legalAct/1baa8030342011edb4cae1b158f98ea5 </w:t>
      </w:r>
    </w:p>
    <w:p w14:paraId="5FBAE6BE" w14:textId="574234F2" w:rsidR="00FB6F51" w:rsidRPr="0055559E" w:rsidRDefault="00FB6F51" w:rsidP="009976D5">
      <w:pPr>
        <w:pStyle w:val="Antrat1"/>
        <w:spacing w:line="20" w:lineRule="atLeast"/>
        <w:contextualSpacing/>
        <w:rPr>
          <w:rFonts w:asciiTheme="minorHAnsi" w:hAnsiTheme="minorHAnsi" w:cstheme="minorBidi"/>
        </w:rPr>
      </w:pPr>
      <w:bookmarkStart w:id="16" w:name="_Ref39666794"/>
      <w:bookmarkStart w:id="17" w:name="_Ref39666796"/>
      <w:bookmarkStart w:id="18" w:name="_Toc195795963"/>
      <w:r w:rsidRPr="0055559E">
        <w:rPr>
          <w:rFonts w:asciiTheme="minorHAnsi" w:hAnsiTheme="minorHAnsi" w:cstheme="minorBidi"/>
        </w:rPr>
        <w:t>6. Specialieji reikalavimai pasiūlymų rengimui ir pateikimui</w:t>
      </w:r>
      <w:bookmarkEnd w:id="16"/>
      <w:bookmarkEnd w:id="17"/>
      <w:bookmarkEnd w:id="18"/>
    </w:p>
    <w:p w14:paraId="7C2093EC" w14:textId="77777777" w:rsidR="00B767D4" w:rsidRPr="0055559E" w:rsidRDefault="00B767D4" w:rsidP="00B767D4">
      <w:pPr>
        <w:pStyle w:val="Sraopastraipa"/>
        <w:numPr>
          <w:ilvl w:val="1"/>
          <w:numId w:val="8"/>
        </w:numPr>
        <w:tabs>
          <w:tab w:val="left" w:pos="1134"/>
        </w:tabs>
        <w:spacing w:line="20" w:lineRule="atLeast"/>
        <w:ind w:left="0" w:firstLine="567"/>
        <w:jc w:val="both"/>
        <w:rPr>
          <w:rFonts w:eastAsia="Calibri" w:cstheme="minorHAnsi"/>
          <w:i/>
        </w:rPr>
      </w:pPr>
      <w:r w:rsidRPr="0055559E">
        <w:rPr>
          <w:rFonts w:eastAsia="Calibri" w:cstheme="minorHAnsi"/>
          <w:iCs/>
        </w:rPr>
        <w:t>Tiekėjo pasiūlymą sudaro CVP IS pateikiamų ir žemiau nurodytų dokumentų visuma:</w:t>
      </w:r>
    </w:p>
    <w:p w14:paraId="08D7C4CA" w14:textId="46F937DE"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t xml:space="preserve">tiekėjo pasirašytas pasiūlymas, parengtas pagal specialiųjų pirkimo sąlygų </w:t>
      </w:r>
      <w:r w:rsidRPr="0055559E">
        <w:rPr>
          <w:shd w:val="clear" w:color="auto" w:fill="FFFFFF"/>
        </w:rPr>
        <w:t xml:space="preserve">6 </w:t>
      </w:r>
      <w:r w:rsidRPr="0055559E">
        <w:t>priede pateiktą p</w:t>
      </w:r>
      <w:r w:rsidRPr="0055559E">
        <w:rPr>
          <w:rFonts w:cstheme="minorHAnsi"/>
        </w:rPr>
        <w:t>asiūlymo formą;</w:t>
      </w:r>
    </w:p>
    <w:p w14:paraId="56296966" w14:textId="77777777"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rPr>
          <w:rFonts w:cstheme="minorHAnsi"/>
          <w:bCs/>
        </w:rPr>
        <w:t>užpildytas EBVPD (specialiųjų pirkimo sąlygų 5 priedas). Pasirašydamas pasiūlymą, tiekėjas patvirtina ir EBVPD tikrumą;</w:t>
      </w:r>
    </w:p>
    <w:p w14:paraId="0DBD5DC7" w14:textId="77777777"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rPr>
          <w:rFonts w:cstheme="minorHAnsi"/>
          <w:bCs/>
        </w:rPr>
        <w:t>jungtinės veiklos sutarties kopija (jeigu pirkime dalyvauja ūkio subjektų grupė jungtinės veiklos sutarties pagrindu);</w:t>
      </w:r>
    </w:p>
    <w:p w14:paraId="34C3481A" w14:textId="77777777"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rPr>
          <w:rFonts w:eastAsia="Calibri" w:cstheme="minorHAnsi"/>
          <w:iCs/>
        </w:rPr>
        <w:t>dokumentas, patvirtinantis, kad asmuo, kuris pasirašė pasiūlymą (jei jis ne tiekėjo vadovas), turėjo teisę jį pasirašyti;</w:t>
      </w:r>
    </w:p>
    <w:p w14:paraId="42B1D8C0" w14:textId="77777777"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rPr>
          <w:rFonts w:eastAsia="Calibri" w:cstheme="minorHAnsi"/>
          <w:iCs/>
        </w:rPr>
        <w:t>pasiūlymo galiojimą užtikrinantis dokumentas (jeigu reikalaujama);</w:t>
      </w:r>
    </w:p>
    <w:p w14:paraId="3BD50648" w14:textId="77777777"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rPr>
          <w:rFonts w:eastAsia="Calibri" w:cstheme="minorHAnsi"/>
          <w:iCs/>
        </w:rPr>
        <w:t>jei tiekėjas pasitelkia ūkio subjektus, kurių pajėgumais remiasi, – įrodymai, kad šie ištekliai bus prieinami per visą sutartinių įsipareigojimų vykdymo laikotarpį;</w:t>
      </w:r>
    </w:p>
    <w:p w14:paraId="765ECB66" w14:textId="77777777"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rPr>
          <w:rFonts w:eastAsia="Calibri" w:cstheme="minorHAnsi"/>
          <w:iCs/>
        </w:rPr>
        <w:t>jei tiekėjas pasitelkia subtiekėjus, subtiekėjo deklaracija ar kitas dokumentas, patvirtinantis jo sutikimą būti subtiekėju pirkime;</w:t>
      </w:r>
    </w:p>
    <w:p w14:paraId="2DAE00B1" w14:textId="77777777" w:rsidR="00B767D4" w:rsidRPr="0055559E" w:rsidRDefault="00B767D4" w:rsidP="00475211">
      <w:pPr>
        <w:pStyle w:val="Sraopastraipa"/>
        <w:numPr>
          <w:ilvl w:val="2"/>
          <w:numId w:val="8"/>
        </w:numPr>
        <w:spacing w:after="0" w:line="240" w:lineRule="auto"/>
        <w:ind w:left="0" w:firstLine="567"/>
        <w:jc w:val="both"/>
        <w:rPr>
          <w:rFonts w:cstheme="minorHAnsi"/>
          <w:u w:val="single"/>
        </w:rPr>
      </w:pPr>
      <w:r w:rsidRPr="0055559E">
        <w:rPr>
          <w:rFonts w:eastAsia="Calibri" w:cstheme="minorHAnsi"/>
          <w:iCs/>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D79CBDD" w14:textId="003D7E27" w:rsidR="00FB6F51" w:rsidRPr="0055559E" w:rsidRDefault="00B767D4" w:rsidP="00475211">
      <w:pPr>
        <w:pStyle w:val="Sraopastraipa"/>
        <w:numPr>
          <w:ilvl w:val="2"/>
          <w:numId w:val="8"/>
        </w:numPr>
        <w:spacing w:after="0" w:line="240" w:lineRule="auto"/>
        <w:ind w:left="0" w:firstLine="567"/>
        <w:jc w:val="both"/>
        <w:rPr>
          <w:rFonts w:cstheme="minorHAnsi"/>
          <w:u w:val="single"/>
        </w:rPr>
      </w:pPr>
      <w:r w:rsidRPr="0055559E">
        <w:rPr>
          <w:rFonts w:eastAsia="Calibri" w:cstheme="minorHAnsi"/>
          <w:iCs/>
        </w:rPr>
        <w:t>kiti dokumentai.</w:t>
      </w:r>
    </w:p>
    <w:p w14:paraId="148EA691" w14:textId="706A9907" w:rsidR="00FB6F51" w:rsidRPr="0055559E" w:rsidRDefault="00FB6F51" w:rsidP="00B767D4">
      <w:pPr>
        <w:pStyle w:val="Sraopastraipa"/>
        <w:numPr>
          <w:ilvl w:val="1"/>
          <w:numId w:val="7"/>
        </w:numPr>
        <w:spacing w:after="0" w:line="240" w:lineRule="auto"/>
        <w:ind w:left="0" w:firstLine="567"/>
        <w:jc w:val="both"/>
        <w:rPr>
          <w:u w:val="single"/>
        </w:rPr>
      </w:pPr>
      <w:r w:rsidRPr="0055559E">
        <w:rPr>
          <w:rFonts w:eastAsia="Calibri"/>
        </w:rPr>
        <w:t>Pasiūlymas gali būti pasirašytas</w:t>
      </w:r>
      <w:r w:rsidR="00475211" w:rsidRPr="0055559E">
        <w:rPr>
          <w:rFonts w:eastAsia="Calibri"/>
        </w:rPr>
        <w:t xml:space="preserve"> fiziniu</w:t>
      </w:r>
      <w:r w:rsidR="00C419EB" w:rsidRPr="0055559E">
        <w:rPr>
          <w:rFonts w:eastAsia="Calibri"/>
        </w:rPr>
        <w:t xml:space="preserve"> parašu</w:t>
      </w:r>
      <w:r w:rsidR="00475211" w:rsidRPr="0055559E">
        <w:rPr>
          <w:rFonts w:eastAsia="Calibri"/>
        </w:rPr>
        <w:t xml:space="preserve"> arba</w:t>
      </w:r>
      <w:r w:rsidRPr="0055559E">
        <w:rPr>
          <w:rFonts w:eastAsia="Calibri"/>
        </w:rPr>
        <w:t xml:space="preserve"> kvalifikuotu elektroniniu parašu. Jeigu tiekėjas dokumentus tvirtina naudodamas elektroninį, o ne fizinį parašą, elektroninis parašas turi atitikti VPĮ 22 straipsnio 11 dalies 2 ir 3 punktuose nustatytus reikalavimus. </w:t>
      </w:r>
      <w:r w:rsidRPr="0055559E">
        <w:t>Perkančiajai organizacijai kilus abejonių dėl dokumentų tikrumo, ji turi teisę reikalauti pateikti dokumentų originalus.</w:t>
      </w:r>
      <w:r w:rsidRPr="0055559E">
        <w:rPr>
          <w:rFonts w:eastAsia="Calibri"/>
        </w:rPr>
        <w:t xml:space="preserve"> Gali būti:</w:t>
      </w:r>
    </w:p>
    <w:p w14:paraId="3F98D4E1" w14:textId="77777777" w:rsidR="00FB6F51" w:rsidRPr="0055559E" w:rsidRDefault="00FB6F51" w:rsidP="00B767D4">
      <w:pPr>
        <w:pStyle w:val="Sraopastraipa"/>
        <w:numPr>
          <w:ilvl w:val="2"/>
          <w:numId w:val="7"/>
        </w:numPr>
        <w:spacing w:after="0" w:line="240" w:lineRule="auto"/>
        <w:ind w:left="0" w:firstLine="567"/>
        <w:jc w:val="both"/>
        <w:rPr>
          <w:rFonts w:cstheme="minorHAnsi"/>
          <w:bCs/>
          <w:iCs/>
          <w:u w:val="single"/>
        </w:rPr>
      </w:pPr>
      <w:r w:rsidRPr="0055559E">
        <w:rPr>
          <w:rFonts w:eastAsia="Calibri" w:cstheme="minorHAnsi"/>
          <w:bCs/>
          <w:iCs/>
        </w:rPr>
        <w:t xml:space="preserve"> pateikiami kvalifikuotu elektroniniu parašu pasirašyti elektroninėmis priemonėmis suformuoti dokumentai;</w:t>
      </w:r>
    </w:p>
    <w:p w14:paraId="652B8B29" w14:textId="77777777" w:rsidR="00FB6F51" w:rsidRPr="0055559E" w:rsidRDefault="00FB6F51" w:rsidP="00B767D4">
      <w:pPr>
        <w:pStyle w:val="Sraopastraipa"/>
        <w:numPr>
          <w:ilvl w:val="2"/>
          <w:numId w:val="7"/>
        </w:numPr>
        <w:spacing w:after="0" w:line="240" w:lineRule="auto"/>
        <w:ind w:left="0" w:firstLine="567"/>
        <w:jc w:val="both"/>
        <w:rPr>
          <w:rFonts w:cstheme="minorHAnsi"/>
          <w:bCs/>
          <w:iCs/>
        </w:rPr>
      </w:pPr>
      <w:r w:rsidRPr="0055559E">
        <w:rPr>
          <w:rFonts w:eastAsia="Calibri" w:cstheme="minorHAnsi"/>
          <w:bCs/>
          <w:iCs/>
        </w:rPr>
        <w:t>skaitmeninės dokumentų kopijos (</w:t>
      </w:r>
      <w:r w:rsidRPr="0055559E">
        <w:rPr>
          <w:rFonts w:eastAsia="Calibri" w:cstheme="minorHAnsi"/>
          <w:iCs/>
        </w:rPr>
        <w:t>fiziniu parašu tvirtinami dokumentai turi būti pateikiami pasirašyti ir nuskenuoti)</w:t>
      </w:r>
      <w:r w:rsidRPr="0055559E">
        <w:rPr>
          <w:rFonts w:eastAsia="Calibri" w:cstheme="minorHAnsi"/>
          <w:bCs/>
          <w:iCs/>
        </w:rPr>
        <w:t>.</w:t>
      </w:r>
    </w:p>
    <w:p w14:paraId="483C8E3B" w14:textId="07508809" w:rsidR="00FB6F51" w:rsidRPr="0055559E" w:rsidRDefault="009976D5" w:rsidP="00B767D4">
      <w:pPr>
        <w:pStyle w:val="Sraopastraipa"/>
        <w:numPr>
          <w:ilvl w:val="1"/>
          <w:numId w:val="9"/>
        </w:numPr>
        <w:spacing w:line="240" w:lineRule="auto"/>
        <w:ind w:left="0" w:firstLine="567"/>
        <w:jc w:val="both"/>
      </w:pPr>
      <w:r w:rsidRPr="0055559E">
        <w:t>P</w:t>
      </w:r>
      <w:r w:rsidR="00FB6F51" w:rsidRPr="0055559E">
        <w:t>asiūlymas turi būti parengtas</w:t>
      </w:r>
      <w:r w:rsidR="002F7EC7" w:rsidRPr="0055559E">
        <w:t xml:space="preserve"> </w:t>
      </w:r>
      <w:r w:rsidR="00FB6F51" w:rsidRPr="0055559E">
        <w:t>lietuvių</w:t>
      </w:r>
      <w:r w:rsidR="00FB6F51" w:rsidRPr="0055559E">
        <w:rPr>
          <w:color w:val="00B050"/>
        </w:rPr>
        <w:t xml:space="preserve"> </w:t>
      </w:r>
      <w:r w:rsidR="00FB6F51" w:rsidRPr="0055559E">
        <w:t>kalba</w:t>
      </w:r>
      <w:r w:rsidRPr="0055559E">
        <w:rPr>
          <w:color w:val="00B050"/>
        </w:rPr>
        <w:t>.</w:t>
      </w:r>
      <w:r w:rsidR="00FB6F51" w:rsidRPr="0055559E">
        <w:rPr>
          <w:color w:val="7030A0"/>
        </w:rPr>
        <w:t xml:space="preserve"> </w:t>
      </w:r>
      <w:r w:rsidR="00FB6F51" w:rsidRPr="0055559E">
        <w:rPr>
          <w:rFonts w:eastAsia="Arial"/>
        </w:rPr>
        <w:t xml:space="preserve">Jei kurie nors su pasiūlymu teikiami dokumentai parengti ne ta kalba, kuria reikalaujama, turi būti pateiktas tikslus vertimas į reikalaujamą kalbą. </w:t>
      </w:r>
      <w:r w:rsidR="00FB6F51" w:rsidRPr="0055559E">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55559E">
        <w:t>.</w:t>
      </w:r>
      <w:r w:rsidR="00FB6F51" w:rsidRPr="0055559E">
        <w:t xml:space="preserve"> </w:t>
      </w:r>
    </w:p>
    <w:p w14:paraId="1D3F5E93" w14:textId="5983E635" w:rsidR="00FB6F51" w:rsidRPr="0055559E" w:rsidRDefault="00FB6F51" w:rsidP="00B767D4">
      <w:pPr>
        <w:pStyle w:val="Sraopastraipa"/>
        <w:numPr>
          <w:ilvl w:val="1"/>
          <w:numId w:val="9"/>
        </w:numPr>
        <w:spacing w:line="240" w:lineRule="auto"/>
        <w:ind w:left="0" w:firstLine="567"/>
        <w:jc w:val="both"/>
      </w:pPr>
      <w:r w:rsidRPr="0055559E">
        <w:rPr>
          <w:rFonts w:eastAsia="Arial"/>
        </w:rPr>
        <w:t>Visos pasiūlyme nurodytos kainos</w:t>
      </w:r>
      <w:r w:rsidR="009976D5" w:rsidRPr="0055559E">
        <w:rPr>
          <w:rFonts w:eastAsia="Arial"/>
        </w:rPr>
        <w:t xml:space="preserve"> (įkainiai)</w:t>
      </w:r>
      <w:r w:rsidRPr="0055559E">
        <w:rPr>
          <w:rFonts w:eastAsia="Arial"/>
        </w:rPr>
        <w:t xml:space="preserve"> ar sąnaudos (ir jų sudėtinės dalys) pasiūlymuose turi būti nurodomos dviejų skaičių po kablelio tikslumu. </w:t>
      </w:r>
      <w:r w:rsidR="005B12C9" w:rsidRPr="0055559E">
        <w:rPr>
          <w:rFonts w:eastAsia="Arial"/>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1C496A7" w14:textId="39EA0603" w:rsidR="002F7EC7" w:rsidRPr="0055559E" w:rsidRDefault="002F7EC7" w:rsidP="00B767D4">
      <w:pPr>
        <w:pStyle w:val="Sraopastraipa"/>
        <w:numPr>
          <w:ilvl w:val="1"/>
          <w:numId w:val="9"/>
        </w:numPr>
        <w:spacing w:line="240" w:lineRule="auto"/>
        <w:ind w:left="0" w:firstLine="567"/>
        <w:jc w:val="both"/>
      </w:pPr>
      <w:r w:rsidRPr="0055559E">
        <w:rPr>
          <w:rFonts w:eastAsia="Arial"/>
        </w:rPr>
        <w:t>Tiekėjų pasiūlymuose nurodytos kainos bus vertinamos ir lyginamos su visais mokesčiais, įskaitant PVM.</w:t>
      </w:r>
    </w:p>
    <w:p w14:paraId="315B3FC0" w14:textId="2BBFA86B" w:rsidR="00FB6F51" w:rsidRPr="0055559E" w:rsidRDefault="00FB6F51" w:rsidP="005B12C9">
      <w:pPr>
        <w:pStyle w:val="Antrat1"/>
        <w:numPr>
          <w:ilvl w:val="0"/>
          <w:numId w:val="9"/>
        </w:numPr>
        <w:tabs>
          <w:tab w:val="left" w:pos="709"/>
        </w:tabs>
        <w:rPr>
          <w:rFonts w:asciiTheme="minorHAnsi" w:hAnsiTheme="minorHAnsi" w:cstheme="minorHAnsi"/>
        </w:rPr>
      </w:pPr>
      <w:bookmarkStart w:id="19" w:name="_Ref39430768"/>
      <w:bookmarkStart w:id="20" w:name="_Ref39430779"/>
      <w:bookmarkStart w:id="21" w:name="_Toc195795964"/>
      <w:r w:rsidRPr="0055559E">
        <w:rPr>
          <w:rFonts w:asciiTheme="minorHAnsi" w:hAnsiTheme="minorHAnsi" w:cstheme="minorHAnsi"/>
        </w:rPr>
        <w:t>Pasiūlymo galiojimo užtikrinimas</w:t>
      </w:r>
      <w:bookmarkEnd w:id="19"/>
      <w:bookmarkEnd w:id="20"/>
      <w:bookmarkEnd w:id="21"/>
    </w:p>
    <w:p w14:paraId="470D98E0" w14:textId="260A37D3" w:rsidR="0055559E" w:rsidRPr="0055559E" w:rsidRDefault="0055559E" w:rsidP="0055559E">
      <w:pPr>
        <w:pStyle w:val="Sraopastraipa"/>
        <w:numPr>
          <w:ilvl w:val="1"/>
          <w:numId w:val="12"/>
        </w:numPr>
        <w:spacing w:after="0" w:line="240" w:lineRule="auto"/>
        <w:ind w:left="0" w:firstLine="567"/>
        <w:jc w:val="both"/>
        <w:rPr>
          <w:rFonts w:cs="Times New Roman"/>
          <w:bCs/>
          <w:iCs/>
          <w:szCs w:val="24"/>
        </w:rPr>
      </w:pPr>
      <w:bookmarkStart w:id="22" w:name="_Ref39658218"/>
      <w:bookmarkStart w:id="23" w:name="_Ref39658226"/>
      <w:bookmarkStart w:id="24" w:name="_Ref39658248"/>
      <w:bookmarkStart w:id="25" w:name="_Ref39658251"/>
      <w:bookmarkStart w:id="26" w:name="_Toc195795965"/>
      <w:r w:rsidRPr="0055559E">
        <w:rPr>
          <w:rFonts w:cs="Times New Roman"/>
          <w:bCs/>
          <w:iCs/>
          <w:szCs w:val="24"/>
        </w:rPr>
        <w:t xml:space="preserve">Tiekėjas privalo užtikrinti savo pasiūlymo galiojimą netesybomis – bauda, kuri sudaro </w:t>
      </w:r>
      <w:r w:rsidRPr="0055559E">
        <w:rPr>
          <w:rFonts w:cs="Times New Roman"/>
          <w:b/>
          <w:iCs/>
          <w:szCs w:val="24"/>
        </w:rPr>
        <w:t>5 proc. nuo pasiūlyme nurodytos bendros kainos be PVM</w:t>
      </w:r>
      <w:r w:rsidRPr="0055559E">
        <w:rPr>
          <w:rFonts w:cs="Times New Roman"/>
          <w:bCs/>
          <w:iCs/>
          <w:szCs w:val="24"/>
        </w:rPr>
        <w:t>. Ši bauda taikoma šiais atvejais:</w:t>
      </w:r>
    </w:p>
    <w:p w14:paraId="14C58A93" w14:textId="77777777" w:rsidR="0055559E" w:rsidRPr="0055559E" w:rsidRDefault="0055559E" w:rsidP="0055559E">
      <w:pPr>
        <w:pStyle w:val="Sraopastraipa"/>
        <w:framePr w:hSpace="45" w:wrap="around" w:vAnchor="text" w:hAnchor="text" w:x="-142"/>
        <w:spacing w:after="0" w:line="240" w:lineRule="auto"/>
        <w:ind w:left="0" w:firstLine="504"/>
        <w:jc w:val="both"/>
        <w:rPr>
          <w:rFonts w:eastAsia="Times New Roman" w:cs="Times New Roman"/>
          <w:szCs w:val="24"/>
        </w:rPr>
      </w:pPr>
      <w:r w:rsidRPr="0055559E">
        <w:rPr>
          <w:rFonts w:eastAsia="Times New Roman" w:cs="Times New Roman"/>
          <w:szCs w:val="24"/>
        </w:rPr>
        <w:t>7.1.1.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961F7C6" w14:textId="3EA8B043" w:rsidR="0055559E" w:rsidRPr="0055559E" w:rsidRDefault="0055559E" w:rsidP="0055559E">
      <w:pPr>
        <w:pStyle w:val="Sraopastraipa"/>
        <w:framePr w:hSpace="45" w:wrap="around" w:vAnchor="text" w:hAnchor="text" w:x="-142"/>
        <w:spacing w:after="0" w:line="240" w:lineRule="auto"/>
        <w:ind w:left="0" w:firstLine="567"/>
        <w:jc w:val="both"/>
        <w:rPr>
          <w:rFonts w:eastAsia="Times New Roman" w:cs="Times New Roman"/>
          <w:szCs w:val="24"/>
        </w:rPr>
      </w:pPr>
      <w:r w:rsidRPr="0055559E">
        <w:rPr>
          <w:rFonts w:eastAsia="Times New Roman" w:cs="Times New Roman"/>
          <w:szCs w:val="24"/>
        </w:rPr>
        <w:t>7.1.2. dalyvis atsisako savo pasiūlymo arba jo dalies (pasiūlyme nurodyto pirkimo objekto, jo kiekio (apimties), siūlomų kainų, tiekimo ar mokėjimo terminų, kitų pasiūlyme nurodytų sąlygų), nors pasiūlymo galiojimo terminas dar nebus pasibaigęs;</w:t>
      </w:r>
    </w:p>
    <w:p w14:paraId="2C5A06D9" w14:textId="0FCF3D96" w:rsidR="0055559E" w:rsidRDefault="0055559E" w:rsidP="0055559E">
      <w:pPr>
        <w:spacing w:after="0" w:line="240" w:lineRule="auto"/>
        <w:ind w:firstLine="504"/>
        <w:jc w:val="both"/>
        <w:rPr>
          <w:rFonts w:ascii="Times New Roman" w:eastAsia="Times New Roman" w:hAnsi="Times New Roman" w:cs="Times New Roman"/>
          <w:sz w:val="24"/>
          <w:szCs w:val="24"/>
        </w:rPr>
      </w:pPr>
      <w:r w:rsidRPr="0055559E">
        <w:rPr>
          <w:rFonts w:ascii="Times New Roman" w:eastAsia="Times New Roman" w:hAnsi="Times New Roman" w:cs="Times New Roman"/>
          <w:sz w:val="24"/>
          <w:szCs w:val="24"/>
        </w:rPr>
        <w:t xml:space="preserve">7.1.3. laimėjęs viešąjį pirkimą dalyvis atsisako sudaryti pirkimo sutartį pagal šiose pirkimo sąlygose pateiktą pirkimo sutarties projektą (pirkimo sąlygų </w:t>
      </w:r>
      <w:r w:rsidR="0039478C">
        <w:rPr>
          <w:rFonts w:ascii="Times New Roman" w:eastAsia="Times New Roman" w:hAnsi="Times New Roman" w:cs="Times New Roman"/>
          <w:sz w:val="24"/>
          <w:szCs w:val="24"/>
        </w:rPr>
        <w:t>7</w:t>
      </w:r>
      <w:r w:rsidRPr="0055559E">
        <w:rPr>
          <w:rFonts w:ascii="Times New Roman" w:eastAsia="Times New Roman" w:hAnsi="Times New Roman" w:cs="Times New Roman"/>
          <w:sz w:val="24"/>
          <w:szCs w:val="24"/>
        </w:rPr>
        <w:t xml:space="preserve"> priedas). Jei iki perkančiosios organizacijos nurodyto laiko nepasirašo pirkimo sutarties, laikoma, kad dalyvis atsisakė sudaryti pirkimo sutartį.</w:t>
      </w:r>
    </w:p>
    <w:p w14:paraId="1DD54D0C" w14:textId="77777777" w:rsidR="0055559E" w:rsidRPr="00F0590D" w:rsidRDefault="0055559E" w:rsidP="0055559E">
      <w:pPr>
        <w:spacing w:after="0" w:line="240" w:lineRule="auto"/>
        <w:ind w:firstLine="567"/>
        <w:jc w:val="both"/>
        <w:rPr>
          <w:rFonts w:cs="Times New Roman"/>
          <w:bCs/>
          <w:iCs/>
          <w:szCs w:val="24"/>
        </w:rPr>
      </w:pPr>
      <w:r w:rsidRPr="00F0590D">
        <w:rPr>
          <w:rFonts w:ascii="Times New Roman" w:eastAsia="Times New Roman" w:hAnsi="Times New Roman" w:cs="Times New Roman"/>
          <w:color w:val="222222"/>
          <w:sz w:val="24"/>
          <w:szCs w:val="24"/>
          <w:shd w:val="clear" w:color="auto" w:fill="FFFFFF"/>
        </w:rPr>
        <w:t>7.2. Bauda turi būti sumokėta per </w:t>
      </w:r>
      <w:r w:rsidRPr="00F0590D">
        <w:rPr>
          <w:rFonts w:ascii="Times New Roman" w:eastAsia="Times New Roman" w:hAnsi="Times New Roman" w:cs="Times New Roman"/>
          <w:b/>
          <w:bCs/>
          <w:color w:val="222222"/>
          <w:sz w:val="24"/>
          <w:szCs w:val="24"/>
          <w:shd w:val="clear" w:color="auto" w:fill="FFFFFF"/>
        </w:rPr>
        <w:t>10 kalendorinių dienų</w:t>
      </w:r>
      <w:r w:rsidRPr="00F0590D">
        <w:rPr>
          <w:rFonts w:ascii="Times New Roman" w:eastAsia="Times New Roman" w:hAnsi="Times New Roman" w:cs="Times New Roman"/>
          <w:color w:val="222222"/>
          <w:sz w:val="24"/>
          <w:szCs w:val="24"/>
          <w:shd w:val="clear" w:color="auto" w:fill="FFFFFF"/>
        </w:rPr>
        <w:t> nuo perkančiosios organizacijos raštiško reikalavimo pateikimo dienos. Jei tiekėjas nesumoka baudos nustatytu terminu, perkančioji organizacija turi teisę ją išieškoti teisės aktų nustatyta tvarka.</w:t>
      </w:r>
    </w:p>
    <w:p w14:paraId="21CF03E6" w14:textId="77777777" w:rsidR="0055559E" w:rsidRPr="0055559E" w:rsidRDefault="0055559E" w:rsidP="0055559E">
      <w:pPr>
        <w:spacing w:after="0" w:line="240" w:lineRule="auto"/>
        <w:ind w:firstLine="504"/>
        <w:jc w:val="both"/>
        <w:rPr>
          <w:rFonts w:ascii="Times New Roman" w:hAnsi="Times New Roman" w:cs="Times New Roman"/>
          <w:bCs/>
          <w:iCs/>
          <w:sz w:val="24"/>
          <w:szCs w:val="24"/>
        </w:rPr>
      </w:pPr>
    </w:p>
    <w:p w14:paraId="464BD6B4" w14:textId="77777777" w:rsidR="00FB6F51" w:rsidRPr="0055559E" w:rsidRDefault="00FB6F51">
      <w:pPr>
        <w:pStyle w:val="Antrat1"/>
        <w:numPr>
          <w:ilvl w:val="0"/>
          <w:numId w:val="12"/>
        </w:numPr>
        <w:tabs>
          <w:tab w:val="left" w:pos="709"/>
        </w:tabs>
        <w:spacing w:line="20" w:lineRule="atLeast"/>
        <w:contextualSpacing/>
        <w:rPr>
          <w:rFonts w:asciiTheme="minorHAnsi" w:hAnsiTheme="minorHAnsi" w:cstheme="minorHAnsi"/>
        </w:rPr>
      </w:pPr>
      <w:r w:rsidRPr="0055559E">
        <w:rPr>
          <w:rFonts w:asciiTheme="minorHAnsi" w:hAnsiTheme="minorHAnsi" w:cstheme="minorHAnsi"/>
        </w:rPr>
        <w:t>Elektroninis aukcionas</w:t>
      </w:r>
      <w:bookmarkEnd w:id="22"/>
      <w:bookmarkEnd w:id="23"/>
      <w:bookmarkEnd w:id="24"/>
      <w:bookmarkEnd w:id="25"/>
      <w:bookmarkEnd w:id="26"/>
    </w:p>
    <w:p w14:paraId="7305F318" w14:textId="349A1A8C" w:rsidR="00FB6F51" w:rsidRPr="0055559E" w:rsidRDefault="00FB6F51">
      <w:pPr>
        <w:pStyle w:val="Sraopastraipa"/>
        <w:numPr>
          <w:ilvl w:val="1"/>
          <w:numId w:val="12"/>
        </w:numPr>
        <w:spacing w:after="0" w:line="240" w:lineRule="auto"/>
        <w:ind w:hanging="503"/>
        <w:rPr>
          <w:rFonts w:cstheme="minorHAnsi"/>
        </w:rPr>
      </w:pPr>
      <w:r w:rsidRPr="0055559E">
        <w:rPr>
          <w:rFonts w:cstheme="minorHAnsi"/>
        </w:rPr>
        <w:t>Perkančioji organizacija pirkime netaikys elektroninio aukciono.</w:t>
      </w:r>
    </w:p>
    <w:p w14:paraId="0D8ED6B2" w14:textId="77777777" w:rsidR="00FB6F51" w:rsidRPr="0055559E" w:rsidRDefault="00FB6F51">
      <w:pPr>
        <w:pStyle w:val="Antrat1"/>
        <w:numPr>
          <w:ilvl w:val="0"/>
          <w:numId w:val="12"/>
        </w:numPr>
        <w:tabs>
          <w:tab w:val="left" w:pos="709"/>
        </w:tabs>
        <w:spacing w:line="20" w:lineRule="atLeast"/>
        <w:contextualSpacing/>
        <w:rPr>
          <w:rFonts w:asciiTheme="minorHAnsi" w:hAnsiTheme="minorHAnsi" w:cstheme="minorHAnsi"/>
        </w:rPr>
      </w:pPr>
      <w:bookmarkStart w:id="27" w:name="_Ref39667303"/>
      <w:bookmarkStart w:id="28" w:name="_Ref39667308"/>
      <w:bookmarkStart w:id="29" w:name="_Toc195795966"/>
      <w:r w:rsidRPr="0055559E">
        <w:rPr>
          <w:rFonts w:asciiTheme="minorHAnsi" w:hAnsiTheme="minorHAnsi" w:cstheme="minorHAnsi"/>
        </w:rPr>
        <w:t>Pasiūlymų vertinimas</w:t>
      </w:r>
      <w:bookmarkEnd w:id="27"/>
      <w:bookmarkEnd w:id="28"/>
      <w:bookmarkEnd w:id="29"/>
    </w:p>
    <w:p w14:paraId="6A65E7CA" w14:textId="6E907073" w:rsidR="00FB6F51" w:rsidRPr="0055559E" w:rsidRDefault="00FB6F51">
      <w:pPr>
        <w:pStyle w:val="Sraopastraipa"/>
        <w:numPr>
          <w:ilvl w:val="1"/>
          <w:numId w:val="12"/>
        </w:numPr>
        <w:spacing w:after="0" w:line="240" w:lineRule="auto"/>
        <w:ind w:left="0" w:firstLine="711"/>
        <w:jc w:val="both"/>
        <w:rPr>
          <w:rFonts w:cstheme="minorHAnsi"/>
        </w:rPr>
      </w:pPr>
      <w:r w:rsidRPr="0055559E">
        <w:rPr>
          <w:rFonts w:eastAsia="Calibri"/>
        </w:rPr>
        <w:t xml:space="preserve">Perkančioji organizacija ekonomiškai naudingiausią pasiūlymą išrenka pagal </w:t>
      </w:r>
      <w:r w:rsidR="009D3074" w:rsidRPr="0055559E">
        <w:rPr>
          <w:rFonts w:eastAsia="Calibri"/>
        </w:rPr>
        <w:t>tiekėjo pasiūlyme nurodytą kainą, kuri turi būti apskaičiuota ir nurodyta taip kaip reikalaujama specialiųjų pirkimo sąlygų 6 priede</w:t>
      </w:r>
      <w:r w:rsidRPr="0055559E">
        <w:rPr>
          <w:rFonts w:eastAsia="Calibri"/>
        </w:rPr>
        <w:t>.</w:t>
      </w:r>
    </w:p>
    <w:p w14:paraId="501D4D78" w14:textId="77777777" w:rsidR="00FB6F51" w:rsidRPr="0055559E" w:rsidRDefault="00FB6F51">
      <w:pPr>
        <w:pStyle w:val="Sraopastraipa"/>
        <w:numPr>
          <w:ilvl w:val="1"/>
          <w:numId w:val="12"/>
        </w:numPr>
        <w:spacing w:after="0" w:line="20" w:lineRule="atLeast"/>
        <w:ind w:left="0" w:firstLine="711"/>
        <w:jc w:val="both"/>
        <w:rPr>
          <w:rFonts w:cstheme="minorHAnsi"/>
          <w:bCs/>
          <w:iCs/>
        </w:rPr>
      </w:pPr>
      <w:r w:rsidRPr="0055559E">
        <w:rPr>
          <w:rFonts w:cstheme="minorHAnsi"/>
          <w:color w:val="000000" w:themeColor="text1"/>
        </w:rPr>
        <w:t xml:space="preserve">Laimėjusiu pasiūlymu galės būti pripažintas tik 1 (vienas) ekonomiškai naudingiausias pasiūlymas, esantis pasiūlymų eilės pirmojoje vietoje. </w:t>
      </w:r>
    </w:p>
    <w:p w14:paraId="4A8C53F1" w14:textId="392A6834" w:rsidR="00FB6F51" w:rsidRPr="0055559E" w:rsidRDefault="00FB6F51">
      <w:pPr>
        <w:pStyle w:val="Betarp"/>
        <w:numPr>
          <w:ilvl w:val="1"/>
          <w:numId w:val="12"/>
        </w:numPr>
        <w:spacing w:line="20" w:lineRule="atLeast"/>
        <w:ind w:left="0" w:firstLine="710"/>
        <w:contextualSpacing/>
        <w:jc w:val="both"/>
        <w:rPr>
          <w:rFonts w:ascii="Times New Roman" w:eastAsiaTheme="minorHAnsi" w:hAnsi="Times New Roman" w:cs="Times New Roman"/>
          <w:bCs/>
          <w:i/>
          <w:iCs/>
          <w:color w:val="7030A0"/>
          <w:sz w:val="24"/>
          <w:szCs w:val="24"/>
        </w:rPr>
      </w:pPr>
      <w:r w:rsidRPr="0055559E">
        <w:rPr>
          <w:rStyle w:val="cf01"/>
          <w:rFonts w:ascii="Times New Roman" w:hAnsi="Times New Roman" w:cs="Times New Roman"/>
          <w:sz w:val="24"/>
          <w:szCs w:val="24"/>
        </w:rPr>
        <w:t xml:space="preserve">Perkančioji organizacija atmes tiekėjo pasiūlymą, jeigu kartu su pasiūlymu nebus pateikti šie </w:t>
      </w:r>
      <w:r w:rsidR="00090839" w:rsidRPr="0055559E">
        <w:rPr>
          <w:rStyle w:val="cf01"/>
          <w:rFonts w:ascii="Times New Roman" w:hAnsi="Times New Roman" w:cs="Times New Roman"/>
          <w:sz w:val="24"/>
          <w:szCs w:val="24"/>
        </w:rPr>
        <w:t>p</w:t>
      </w:r>
      <w:r w:rsidRPr="0055559E">
        <w:rPr>
          <w:rStyle w:val="cf01"/>
          <w:rFonts w:ascii="Times New Roman" w:hAnsi="Times New Roman" w:cs="Times New Roman"/>
          <w:sz w:val="24"/>
          <w:szCs w:val="24"/>
        </w:rPr>
        <w:t>irkimo sąlygose reikalaujami pateikti dokumentai</w:t>
      </w:r>
      <w:r w:rsidR="008B3BA8" w:rsidRPr="0055559E">
        <w:rPr>
          <w:rStyle w:val="cf01"/>
          <w:rFonts w:ascii="Times New Roman" w:hAnsi="Times New Roman" w:cs="Times New Roman"/>
          <w:sz w:val="24"/>
          <w:szCs w:val="24"/>
        </w:rPr>
        <w:t xml:space="preserve"> (išskyrus Pirkimo sąlygose nustatytus atvejus, kai dokumentai gali būti pateikti vėliau)</w:t>
      </w:r>
      <w:r w:rsidRPr="0055559E">
        <w:rPr>
          <w:rStyle w:val="cf01"/>
          <w:rFonts w:ascii="Times New Roman" w:hAnsi="Times New Roman" w:cs="Times New Roman"/>
          <w:sz w:val="24"/>
          <w:szCs w:val="24"/>
        </w:rPr>
        <w:t>:</w:t>
      </w:r>
      <w:r w:rsidR="00D3571D" w:rsidRPr="0055559E">
        <w:rPr>
          <w:rStyle w:val="cf01"/>
          <w:rFonts w:ascii="Times New Roman" w:hAnsi="Times New Roman" w:cs="Times New Roman"/>
          <w:sz w:val="24"/>
          <w:szCs w:val="24"/>
        </w:rPr>
        <w:t xml:space="preserve"> tiekėjo pasirašytas pasiūlymas, parengtas pagal specialiųjų pirkimo sąlygų 6 priede pateiktą pasiūlymo formą</w:t>
      </w:r>
      <w:r w:rsidR="00BC62E0" w:rsidRPr="0055559E">
        <w:rPr>
          <w:rStyle w:val="cf01"/>
          <w:rFonts w:ascii="Times New Roman" w:hAnsi="Times New Roman" w:cs="Times New Roman"/>
          <w:sz w:val="24"/>
          <w:szCs w:val="24"/>
        </w:rPr>
        <w:t>;</w:t>
      </w:r>
      <w:r w:rsidR="00D3571D" w:rsidRPr="0055559E">
        <w:rPr>
          <w:rStyle w:val="cf01"/>
          <w:rFonts w:ascii="Times New Roman" w:hAnsi="Times New Roman" w:cs="Times New Roman"/>
          <w:sz w:val="24"/>
          <w:szCs w:val="24"/>
        </w:rPr>
        <w:t xml:space="preserve"> </w:t>
      </w:r>
      <w:bookmarkStart w:id="30" w:name="_Hlk163203448"/>
      <w:r w:rsidR="00D3571D" w:rsidRPr="0055559E">
        <w:rPr>
          <w:rFonts w:ascii="Times New Roman" w:hAnsi="Times New Roman" w:cs="Times New Roman"/>
          <w:sz w:val="24"/>
          <w:szCs w:val="24"/>
        </w:rPr>
        <w:t xml:space="preserve">specialiųjų pirkimo sąlygų </w:t>
      </w:r>
      <w:r w:rsidR="006645D7" w:rsidRPr="0055559E">
        <w:rPr>
          <w:rFonts w:ascii="Times New Roman" w:hAnsi="Times New Roman" w:cs="Times New Roman"/>
          <w:sz w:val="24"/>
          <w:szCs w:val="24"/>
        </w:rPr>
        <w:t>8</w:t>
      </w:r>
      <w:r w:rsidR="00D3571D" w:rsidRPr="0055559E">
        <w:rPr>
          <w:rFonts w:ascii="Times New Roman" w:hAnsi="Times New Roman" w:cs="Times New Roman"/>
          <w:sz w:val="24"/>
          <w:szCs w:val="24"/>
        </w:rPr>
        <w:t xml:space="preserve"> pried</w:t>
      </w:r>
      <w:r w:rsidR="00E86C1F" w:rsidRPr="0055559E">
        <w:rPr>
          <w:rFonts w:ascii="Times New Roman" w:hAnsi="Times New Roman" w:cs="Times New Roman"/>
          <w:sz w:val="24"/>
          <w:szCs w:val="24"/>
        </w:rPr>
        <w:t>as</w:t>
      </w:r>
      <w:bookmarkEnd w:id="30"/>
      <w:r w:rsidR="00DB6D07" w:rsidRPr="0055559E">
        <w:rPr>
          <w:rFonts w:ascii="Times New Roman" w:hAnsi="Times New Roman" w:cs="Times New Roman"/>
          <w:sz w:val="24"/>
          <w:szCs w:val="24"/>
        </w:rPr>
        <w:t xml:space="preserve">. </w:t>
      </w:r>
      <w:r w:rsidR="008B3BA8" w:rsidRPr="0055559E">
        <w:rPr>
          <w:rFonts w:ascii="Times New Roman" w:hAnsi="Times New Roman" w:cs="Times New Roman"/>
          <w:sz w:val="24"/>
          <w:szCs w:val="24"/>
        </w:rPr>
        <w:t>Jeigu Pirkimo sąlygose ir (ar) jo prieduose yra nustatyta, kad turi būti pateikti ir kiti dokumentai, nei išvardyti šiame papunktyje, tiekėjas privalo nuro</w:t>
      </w:r>
      <w:r w:rsidR="008C236A" w:rsidRPr="0055559E">
        <w:rPr>
          <w:rFonts w:ascii="Times New Roman" w:hAnsi="Times New Roman" w:cs="Times New Roman"/>
          <w:sz w:val="24"/>
          <w:szCs w:val="24"/>
        </w:rPr>
        <w:t>dytus dokumentus pateikti.</w:t>
      </w:r>
    </w:p>
    <w:p w14:paraId="360A6D03" w14:textId="77777777" w:rsidR="00FB6F51" w:rsidRPr="0055559E" w:rsidRDefault="00FB6F51">
      <w:pPr>
        <w:pStyle w:val="Antrat1"/>
        <w:numPr>
          <w:ilvl w:val="0"/>
          <w:numId w:val="12"/>
        </w:numPr>
        <w:tabs>
          <w:tab w:val="left" w:pos="567"/>
        </w:tabs>
        <w:spacing w:line="20" w:lineRule="atLeast"/>
        <w:contextualSpacing/>
        <w:rPr>
          <w:rFonts w:asciiTheme="minorHAnsi" w:hAnsiTheme="minorHAnsi" w:cstheme="minorHAnsi"/>
        </w:rPr>
      </w:pPr>
      <w:bookmarkStart w:id="31" w:name="_Ref39425999"/>
      <w:bookmarkStart w:id="32" w:name="_Ref39426005"/>
      <w:bookmarkStart w:id="33" w:name="_Toc195795967"/>
      <w:r w:rsidRPr="0055559E">
        <w:rPr>
          <w:rFonts w:asciiTheme="minorHAnsi" w:hAnsiTheme="minorHAnsi" w:cstheme="minorHAnsi"/>
        </w:rPr>
        <w:t>Sutarties sudarymas</w:t>
      </w:r>
      <w:bookmarkEnd w:id="31"/>
      <w:bookmarkEnd w:id="32"/>
      <w:bookmarkEnd w:id="33"/>
    </w:p>
    <w:p w14:paraId="4DEB0D18" w14:textId="2AEC5A73" w:rsidR="00FB6F51" w:rsidRPr="0055559E" w:rsidRDefault="00FB6F51">
      <w:pPr>
        <w:pStyle w:val="Sraopastraipa"/>
        <w:numPr>
          <w:ilvl w:val="1"/>
          <w:numId w:val="12"/>
        </w:numPr>
        <w:spacing w:after="0" w:line="240" w:lineRule="auto"/>
        <w:ind w:left="0" w:firstLine="711"/>
        <w:jc w:val="both"/>
        <w:rPr>
          <w:rFonts w:cstheme="minorHAnsi"/>
          <w:color w:val="000000" w:themeColor="text1"/>
        </w:rPr>
      </w:pPr>
      <w:r w:rsidRPr="0055559E">
        <w:rPr>
          <w:color w:val="000000" w:themeColor="text1"/>
        </w:rPr>
        <w:t xml:space="preserve">Ši pirkimo procedūra atliekama siekiant sudaryti sutartį su tiekėju, kurio pasiūlymas, vadovaujantis </w:t>
      </w:r>
      <w:r w:rsidR="00475211" w:rsidRPr="0055559E">
        <w:rPr>
          <w:color w:val="000000" w:themeColor="text1"/>
        </w:rPr>
        <w:t>p</w:t>
      </w:r>
      <w:r w:rsidRPr="0055559E">
        <w:rPr>
          <w:color w:val="000000" w:themeColor="text1"/>
        </w:rPr>
        <w:t>irkimo sąlygose</w:t>
      </w:r>
      <w:r w:rsidRPr="0055559E">
        <w:rPr>
          <w:color w:val="0070C0"/>
        </w:rPr>
        <w:t xml:space="preserve"> </w:t>
      </w:r>
      <w:r w:rsidRPr="0055559E">
        <w:rPr>
          <w:color w:val="000000" w:themeColor="text1"/>
        </w:rPr>
        <w:t xml:space="preserve">nustatyta tvarka, bus pripažintas laimėjęs. </w:t>
      </w:r>
      <w:r w:rsidRPr="0055559E">
        <w:t>Sutarties sąlygos pateikiamos</w:t>
      </w:r>
      <w:r w:rsidR="00475211" w:rsidRPr="0055559E">
        <w:t xml:space="preserve"> specialiųjų</w:t>
      </w:r>
      <w:r w:rsidRPr="0055559E">
        <w:t xml:space="preserve"> </w:t>
      </w:r>
      <w:r w:rsidR="00475211" w:rsidRPr="0055559E">
        <w:t>p</w:t>
      </w:r>
      <w:r w:rsidRPr="0055559E">
        <w:t>irkimo sąlygų</w:t>
      </w:r>
      <w:r w:rsidR="00F50EF0" w:rsidRPr="0055559E">
        <w:t xml:space="preserve"> </w:t>
      </w:r>
      <w:r w:rsidR="004A0222" w:rsidRPr="0055559E">
        <w:t>7</w:t>
      </w:r>
      <w:r w:rsidRPr="0055559E">
        <w:t xml:space="preserve"> priede „Sutarties projektas“.</w:t>
      </w:r>
    </w:p>
    <w:p w14:paraId="0E169C7D" w14:textId="383C1A8A" w:rsidR="00FB6F51" w:rsidRPr="0055559E" w:rsidRDefault="003A0587">
      <w:pPr>
        <w:pStyle w:val="Antrat1"/>
        <w:numPr>
          <w:ilvl w:val="0"/>
          <w:numId w:val="12"/>
        </w:numPr>
        <w:tabs>
          <w:tab w:val="left" w:pos="567"/>
        </w:tabs>
        <w:spacing w:line="20" w:lineRule="atLeast"/>
        <w:contextualSpacing/>
        <w:rPr>
          <w:rFonts w:asciiTheme="minorHAnsi" w:hAnsiTheme="minorHAnsi" w:cstheme="minorHAnsi"/>
        </w:rPr>
      </w:pPr>
      <w:bookmarkStart w:id="34" w:name="_Toc195795968"/>
      <w:r w:rsidRPr="0055559E">
        <w:rPr>
          <w:rFonts w:asciiTheme="minorHAnsi" w:hAnsiTheme="minorHAnsi" w:cstheme="minorHAnsi"/>
        </w:rPr>
        <w:t>Kitos sąlygos</w:t>
      </w:r>
      <w:bookmarkEnd w:id="34"/>
    </w:p>
    <w:p w14:paraId="13FB3DA0" w14:textId="698B0EA5" w:rsidR="000B73C1" w:rsidRPr="0055559E" w:rsidRDefault="003A0587" w:rsidP="00677CEB">
      <w:pPr>
        <w:pStyle w:val="Sraopastraipa"/>
        <w:numPr>
          <w:ilvl w:val="1"/>
          <w:numId w:val="10"/>
        </w:numPr>
        <w:spacing w:after="0" w:line="240" w:lineRule="auto"/>
        <w:ind w:left="0" w:firstLine="710"/>
        <w:jc w:val="both"/>
        <w:rPr>
          <w:rFonts w:cstheme="minorHAnsi"/>
          <w:color w:val="000000" w:themeColor="text1"/>
        </w:rPr>
      </w:pPr>
      <w:r w:rsidRPr="0055559E">
        <w:rPr>
          <w:rFonts w:cstheme="minorHAnsi"/>
          <w:color w:val="000000" w:themeColor="text1"/>
        </w:rPr>
        <w:t>Kitų sąlygų nėra.</w:t>
      </w:r>
    </w:p>
    <w:p w14:paraId="0510C6CF" w14:textId="77777777" w:rsidR="002137C9" w:rsidRPr="0055559E" w:rsidRDefault="002137C9" w:rsidP="00677CEB"/>
    <w:p w14:paraId="19B26BC9" w14:textId="77777777" w:rsidR="00BC62E0" w:rsidRPr="0055559E" w:rsidRDefault="00BC62E0" w:rsidP="00677CEB"/>
    <w:p w14:paraId="14393569" w14:textId="77777777" w:rsidR="00BC62E0" w:rsidRPr="0055559E" w:rsidRDefault="00BC62E0" w:rsidP="00677CEB"/>
    <w:p w14:paraId="50685698" w14:textId="77777777" w:rsidR="00BC62E0" w:rsidRPr="0055559E" w:rsidRDefault="00BC62E0" w:rsidP="00677CEB"/>
    <w:p w14:paraId="5621B659" w14:textId="77777777" w:rsidR="006645D7" w:rsidRPr="0055559E" w:rsidRDefault="006645D7" w:rsidP="00677CEB"/>
    <w:p w14:paraId="61D17167" w14:textId="77777777" w:rsidR="00645A09" w:rsidRPr="0055559E" w:rsidRDefault="00645A09" w:rsidP="00677CEB"/>
    <w:p w14:paraId="2447C2C3" w14:textId="77777777" w:rsidR="006645D7" w:rsidRPr="0055559E" w:rsidRDefault="006645D7" w:rsidP="00677CEB"/>
    <w:p w14:paraId="6C2B19EC" w14:textId="4856B329" w:rsidR="004E6EA3" w:rsidRPr="0055559E" w:rsidRDefault="004E6EA3">
      <w:pPr>
        <w:spacing w:line="259" w:lineRule="auto"/>
      </w:pPr>
      <w:r w:rsidRPr="0055559E">
        <w:br w:type="page"/>
      </w:r>
    </w:p>
    <w:p w14:paraId="2C6ADA69" w14:textId="0AC91BA7" w:rsidR="003A0587" w:rsidRPr="0055559E" w:rsidRDefault="003A0587" w:rsidP="003A0587">
      <w:pPr>
        <w:pStyle w:val="Antrat1"/>
        <w:jc w:val="right"/>
        <w:rPr>
          <w:rFonts w:asciiTheme="minorHAnsi" w:hAnsiTheme="minorHAnsi" w:cstheme="minorHAnsi"/>
          <w:sz w:val="21"/>
          <w:szCs w:val="21"/>
        </w:rPr>
      </w:pPr>
      <w:bookmarkStart w:id="35" w:name="_Toc195795969"/>
      <w:r w:rsidRPr="0055559E">
        <w:rPr>
          <w:rFonts w:asciiTheme="minorHAnsi" w:hAnsiTheme="minorHAnsi" w:cstheme="minorHAnsi"/>
          <w:color w:val="0070C0"/>
          <w:sz w:val="21"/>
          <w:szCs w:val="21"/>
        </w:rPr>
        <w:t>Pirkimo sąlygų 1 priedas „Terminai“</w:t>
      </w:r>
      <w:bookmarkEnd w:id="35"/>
    </w:p>
    <w:p w14:paraId="1A49AF43" w14:textId="77777777" w:rsidR="003A0587" w:rsidRPr="0055559E" w:rsidRDefault="003A0587" w:rsidP="003A058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D11BF9" w:rsidRPr="0055559E" w14:paraId="193D70AB" w14:textId="77777777" w:rsidTr="008B77D0">
        <w:trPr>
          <w:trHeight w:val="20"/>
        </w:trPr>
        <w:tc>
          <w:tcPr>
            <w:tcW w:w="726" w:type="dxa"/>
            <w:shd w:val="clear" w:color="auto" w:fill="D9D9D9" w:themeFill="background1" w:themeFillShade="D9"/>
            <w:tcMar>
              <w:top w:w="0" w:type="dxa"/>
              <w:left w:w="108" w:type="dxa"/>
              <w:bottom w:w="0" w:type="dxa"/>
              <w:right w:w="108" w:type="dxa"/>
            </w:tcMar>
          </w:tcPr>
          <w:p w14:paraId="17D54AE6" w14:textId="30252329" w:rsidR="003A0587" w:rsidRPr="0055559E" w:rsidRDefault="003A0587" w:rsidP="008B77D0">
            <w:pPr>
              <w:jc w:val="center"/>
              <w:rPr>
                <w:rFonts w:cstheme="minorHAnsi"/>
                <w:b/>
                <w:bCs/>
              </w:rPr>
            </w:pPr>
            <w:r w:rsidRPr="0055559E">
              <w:rPr>
                <w:rFonts w:cstheme="minorHAnsi"/>
                <w:b/>
                <w:bCs/>
              </w:rPr>
              <w:t>Eil.</w:t>
            </w:r>
            <w:r w:rsidR="008A0BDD" w:rsidRPr="0055559E">
              <w:rPr>
                <w:rFonts w:cstheme="minorHAnsi"/>
                <w:b/>
                <w:bCs/>
              </w:rPr>
              <w:t xml:space="preserve"> </w:t>
            </w:r>
            <w:r w:rsidRPr="0055559E">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6CA71DD0" w14:textId="77777777" w:rsidR="003A0587" w:rsidRPr="0055559E" w:rsidRDefault="003A0587" w:rsidP="008B77D0">
            <w:pPr>
              <w:jc w:val="center"/>
              <w:rPr>
                <w:rFonts w:cstheme="minorHAnsi"/>
                <w:b/>
                <w:bCs/>
              </w:rPr>
            </w:pPr>
            <w:r w:rsidRPr="0055559E">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22FA09B" w14:textId="77777777" w:rsidR="003A0587" w:rsidRPr="0055559E" w:rsidRDefault="003A0587" w:rsidP="008B77D0">
            <w:pPr>
              <w:spacing w:after="0"/>
              <w:jc w:val="center"/>
              <w:rPr>
                <w:rFonts w:cstheme="minorHAnsi"/>
                <w:b/>
              </w:rPr>
            </w:pPr>
            <w:r w:rsidRPr="0055559E">
              <w:rPr>
                <w:rFonts w:cstheme="minorHAnsi"/>
                <w:b/>
              </w:rPr>
              <w:t>DATA/DIENŲ SKAIČIUS/ LAIKAS</w:t>
            </w:r>
          </w:p>
          <w:p w14:paraId="583157D0" w14:textId="77777777" w:rsidR="003A0587" w:rsidRPr="0055559E" w:rsidRDefault="003A0587" w:rsidP="008B77D0">
            <w:pPr>
              <w:spacing w:after="0"/>
              <w:jc w:val="center"/>
              <w:rPr>
                <w:rFonts w:cstheme="minorHAnsi"/>
              </w:rPr>
            </w:pPr>
            <w:r w:rsidRPr="0055559E">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02A9EA" w14:textId="77777777" w:rsidR="003A0587" w:rsidRPr="0055559E" w:rsidRDefault="003A0587" w:rsidP="008B77D0">
            <w:pPr>
              <w:jc w:val="center"/>
              <w:rPr>
                <w:rFonts w:cstheme="minorHAnsi"/>
                <w:b/>
              </w:rPr>
            </w:pPr>
            <w:r w:rsidRPr="0055559E">
              <w:rPr>
                <w:rFonts w:cstheme="minorHAnsi"/>
                <w:b/>
              </w:rPr>
              <w:t>PASTABOS</w:t>
            </w:r>
          </w:p>
        </w:tc>
      </w:tr>
      <w:tr w:rsidR="003A0587" w:rsidRPr="0055559E" w14:paraId="05D78D4B" w14:textId="77777777" w:rsidTr="008B77D0">
        <w:trPr>
          <w:trHeight w:val="20"/>
        </w:trPr>
        <w:tc>
          <w:tcPr>
            <w:tcW w:w="726" w:type="dxa"/>
            <w:tcMar>
              <w:top w:w="0" w:type="dxa"/>
              <w:left w:w="108" w:type="dxa"/>
              <w:bottom w:w="0" w:type="dxa"/>
              <w:right w:w="108" w:type="dxa"/>
            </w:tcMar>
          </w:tcPr>
          <w:p w14:paraId="651810EF" w14:textId="77777777" w:rsidR="003A0587" w:rsidRPr="0055559E" w:rsidRDefault="003A0587" w:rsidP="008B77D0">
            <w:pPr>
              <w:keepNext/>
              <w:spacing w:after="0" w:line="240" w:lineRule="auto"/>
              <w:rPr>
                <w:rFonts w:cstheme="minorHAnsi"/>
                <w:bCs/>
              </w:rPr>
            </w:pPr>
            <w:r w:rsidRPr="0055559E">
              <w:rPr>
                <w:rFonts w:cstheme="minorHAnsi"/>
                <w:bCs/>
              </w:rPr>
              <w:t>1.</w:t>
            </w:r>
          </w:p>
        </w:tc>
        <w:tc>
          <w:tcPr>
            <w:tcW w:w="2531" w:type="dxa"/>
            <w:tcMar>
              <w:top w:w="0" w:type="dxa"/>
              <w:left w:w="108" w:type="dxa"/>
              <w:bottom w:w="0" w:type="dxa"/>
              <w:right w:w="108" w:type="dxa"/>
            </w:tcMar>
          </w:tcPr>
          <w:p w14:paraId="674E7F3B" w14:textId="77777777" w:rsidR="003A0587" w:rsidRPr="0055559E" w:rsidRDefault="003A0587" w:rsidP="008B77D0">
            <w:pPr>
              <w:keepNext/>
              <w:spacing w:after="0" w:line="240" w:lineRule="auto"/>
              <w:rPr>
                <w:rFonts w:cstheme="minorHAnsi"/>
                <w:sz w:val="22"/>
                <w:szCs w:val="22"/>
              </w:rPr>
            </w:pPr>
            <w:r w:rsidRPr="0055559E">
              <w:rPr>
                <w:rFonts w:cstheme="minorHAnsi"/>
                <w:bCs/>
              </w:rPr>
              <w:t>Pasiūlymų pateikimo terminas</w:t>
            </w:r>
          </w:p>
        </w:tc>
        <w:tc>
          <w:tcPr>
            <w:tcW w:w="3643" w:type="dxa"/>
            <w:tcMar>
              <w:top w:w="0" w:type="dxa"/>
              <w:left w:w="108" w:type="dxa"/>
              <w:bottom w:w="0" w:type="dxa"/>
              <w:right w:w="108" w:type="dxa"/>
            </w:tcMar>
          </w:tcPr>
          <w:p w14:paraId="4973F58A" w14:textId="77777777" w:rsidR="003A0587" w:rsidRPr="0055559E" w:rsidRDefault="003A0587" w:rsidP="008B77D0">
            <w:pPr>
              <w:spacing w:after="0" w:line="240" w:lineRule="auto"/>
              <w:rPr>
                <w:rFonts w:cstheme="minorHAnsi"/>
              </w:rPr>
            </w:pPr>
            <w:r w:rsidRPr="0055559E">
              <w:rPr>
                <w:rFonts w:cs="Times New Roman"/>
              </w:rPr>
              <w:t>nurodytas skelbime apie pirkimą</w:t>
            </w:r>
          </w:p>
        </w:tc>
        <w:tc>
          <w:tcPr>
            <w:tcW w:w="2954" w:type="dxa"/>
            <w:tcMar>
              <w:top w:w="0" w:type="dxa"/>
              <w:left w:w="108" w:type="dxa"/>
              <w:bottom w:w="0" w:type="dxa"/>
              <w:right w:w="108" w:type="dxa"/>
            </w:tcMar>
          </w:tcPr>
          <w:p w14:paraId="009F99AF" w14:textId="77777777" w:rsidR="003A0587" w:rsidRPr="0055559E" w:rsidRDefault="003A0587" w:rsidP="008B77D0">
            <w:pPr>
              <w:spacing w:after="0" w:line="240" w:lineRule="auto"/>
              <w:rPr>
                <w:rFonts w:cstheme="minorHAnsi"/>
                <w:iCs/>
              </w:rPr>
            </w:pPr>
            <w:r w:rsidRPr="0055559E">
              <w:rPr>
                <w:rFonts w:cstheme="minorHAnsi"/>
              </w:rPr>
              <w:t>Perkančioji organizacija turi teisę pratęsti pasiūlymų pateikimo terminą.</w:t>
            </w:r>
          </w:p>
        </w:tc>
      </w:tr>
      <w:tr w:rsidR="003A0587" w:rsidRPr="0055559E" w14:paraId="1BA56E36" w14:textId="77777777" w:rsidTr="008B77D0">
        <w:trPr>
          <w:trHeight w:val="20"/>
        </w:trPr>
        <w:tc>
          <w:tcPr>
            <w:tcW w:w="726" w:type="dxa"/>
            <w:tcMar>
              <w:top w:w="0" w:type="dxa"/>
              <w:left w:w="108" w:type="dxa"/>
              <w:bottom w:w="0" w:type="dxa"/>
              <w:right w:w="108" w:type="dxa"/>
            </w:tcMar>
          </w:tcPr>
          <w:p w14:paraId="39542AFF" w14:textId="77777777" w:rsidR="003A0587" w:rsidRPr="0055559E" w:rsidRDefault="003A0587" w:rsidP="008B77D0">
            <w:pPr>
              <w:keepNext/>
              <w:spacing w:after="0" w:line="240" w:lineRule="auto"/>
              <w:rPr>
                <w:rFonts w:cstheme="minorHAnsi"/>
                <w:bCs/>
              </w:rPr>
            </w:pPr>
            <w:r w:rsidRPr="0055559E">
              <w:rPr>
                <w:rFonts w:cstheme="minorHAnsi"/>
                <w:bCs/>
              </w:rPr>
              <w:t>2.</w:t>
            </w:r>
          </w:p>
        </w:tc>
        <w:tc>
          <w:tcPr>
            <w:tcW w:w="2531" w:type="dxa"/>
            <w:tcMar>
              <w:top w:w="0" w:type="dxa"/>
              <w:left w:w="108" w:type="dxa"/>
              <w:bottom w:w="0" w:type="dxa"/>
              <w:right w:w="108" w:type="dxa"/>
            </w:tcMar>
          </w:tcPr>
          <w:p w14:paraId="6D02592D" w14:textId="77777777" w:rsidR="003A0587" w:rsidRPr="0055559E" w:rsidRDefault="003A0587" w:rsidP="008B77D0">
            <w:pPr>
              <w:keepNext/>
              <w:spacing w:after="0" w:line="240" w:lineRule="auto"/>
              <w:rPr>
                <w:rFonts w:cstheme="minorHAnsi"/>
                <w:sz w:val="22"/>
                <w:szCs w:val="22"/>
              </w:rPr>
            </w:pPr>
            <w:r w:rsidRPr="0055559E">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0E23FA74" w14:textId="5282B693" w:rsidR="003A0587" w:rsidRPr="0055559E" w:rsidRDefault="003A0587" w:rsidP="008B77D0">
            <w:pPr>
              <w:spacing w:after="0" w:line="240" w:lineRule="auto"/>
              <w:rPr>
                <w:rFonts w:cstheme="minorHAnsi"/>
              </w:rPr>
            </w:pPr>
            <w:r w:rsidRPr="0055559E">
              <w:rPr>
                <w:rFonts w:cstheme="minorHAnsi"/>
              </w:rPr>
              <w:t xml:space="preserve">Pradedamas ne anksčiau nei </w:t>
            </w:r>
            <w:r w:rsidRPr="0055559E">
              <w:rPr>
                <w:rFonts w:cstheme="minorHAnsi"/>
                <w:color w:val="000000" w:themeColor="text1"/>
              </w:rPr>
              <w:t xml:space="preserve">po </w:t>
            </w:r>
            <w:r w:rsidR="00090839" w:rsidRPr="0055559E">
              <w:rPr>
                <w:rFonts w:cstheme="minorHAnsi"/>
                <w:color w:val="000000" w:themeColor="text1"/>
              </w:rPr>
              <w:t>30</w:t>
            </w:r>
            <w:r w:rsidRPr="0055559E">
              <w:rPr>
                <w:rFonts w:cstheme="minorHAnsi"/>
                <w:color w:val="000000" w:themeColor="text1"/>
              </w:rPr>
              <w:t xml:space="preserve"> minučių</w:t>
            </w:r>
            <w:r w:rsidRPr="0055559E">
              <w:rPr>
                <w:rFonts w:cstheme="minorHAnsi"/>
              </w:rPr>
              <w:t xml:space="preserve"> po pasiūlymų pateikimo termino pabaigos</w:t>
            </w:r>
          </w:p>
        </w:tc>
        <w:tc>
          <w:tcPr>
            <w:tcW w:w="2954" w:type="dxa"/>
            <w:tcMar>
              <w:top w:w="0" w:type="dxa"/>
              <w:left w:w="108" w:type="dxa"/>
              <w:bottom w:w="0" w:type="dxa"/>
              <w:right w:w="108" w:type="dxa"/>
            </w:tcMar>
          </w:tcPr>
          <w:p w14:paraId="154BE539" w14:textId="77777777" w:rsidR="003A0587" w:rsidRPr="0055559E" w:rsidRDefault="003A0587" w:rsidP="008B77D0">
            <w:pPr>
              <w:spacing w:after="0" w:line="240" w:lineRule="auto"/>
              <w:rPr>
                <w:rFonts w:cstheme="minorHAnsi"/>
                <w:iCs/>
              </w:rPr>
            </w:pPr>
          </w:p>
        </w:tc>
      </w:tr>
      <w:tr w:rsidR="003A0587" w:rsidRPr="0055559E" w14:paraId="1E8BB8BA" w14:textId="77777777" w:rsidTr="008B77D0">
        <w:trPr>
          <w:trHeight w:val="20"/>
        </w:trPr>
        <w:tc>
          <w:tcPr>
            <w:tcW w:w="726" w:type="dxa"/>
            <w:tcMar>
              <w:top w:w="0" w:type="dxa"/>
              <w:left w:w="108" w:type="dxa"/>
              <w:bottom w:w="0" w:type="dxa"/>
              <w:right w:w="108" w:type="dxa"/>
            </w:tcMar>
          </w:tcPr>
          <w:p w14:paraId="3481D16E" w14:textId="77777777" w:rsidR="003A0587" w:rsidRPr="0055559E" w:rsidRDefault="003A0587" w:rsidP="008B77D0">
            <w:pPr>
              <w:keepNext/>
              <w:spacing w:after="0" w:line="240" w:lineRule="auto"/>
              <w:rPr>
                <w:rFonts w:cstheme="minorHAnsi"/>
                <w:bCs/>
              </w:rPr>
            </w:pPr>
            <w:r w:rsidRPr="0055559E">
              <w:rPr>
                <w:rFonts w:cstheme="minorHAnsi"/>
                <w:bCs/>
              </w:rPr>
              <w:t>3.</w:t>
            </w:r>
          </w:p>
        </w:tc>
        <w:tc>
          <w:tcPr>
            <w:tcW w:w="2531" w:type="dxa"/>
            <w:tcMar>
              <w:top w:w="0" w:type="dxa"/>
              <w:left w:w="108" w:type="dxa"/>
              <w:bottom w:w="0" w:type="dxa"/>
              <w:right w:w="108" w:type="dxa"/>
            </w:tcMar>
          </w:tcPr>
          <w:p w14:paraId="734C2B32" w14:textId="77777777" w:rsidR="003A0587" w:rsidRPr="0055559E" w:rsidRDefault="003A0587" w:rsidP="008B77D0">
            <w:pPr>
              <w:keepNext/>
              <w:spacing w:after="0" w:line="240" w:lineRule="auto"/>
              <w:rPr>
                <w:rFonts w:cstheme="minorHAnsi"/>
                <w:bCs/>
              </w:rPr>
            </w:pPr>
            <w:r w:rsidRPr="0055559E">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13B55556" w14:textId="06B5B731" w:rsidR="008A0BDD" w:rsidRPr="0055559E" w:rsidRDefault="008A0BDD" w:rsidP="008A0BDD">
            <w:pPr>
              <w:spacing w:after="0" w:line="240" w:lineRule="auto"/>
              <w:rPr>
                <w:rFonts w:cstheme="minorHAnsi"/>
                <w:i/>
                <w:iCs/>
              </w:rPr>
            </w:pPr>
            <w:r w:rsidRPr="0055559E">
              <w:rPr>
                <w:rFonts w:cstheme="minorHAnsi"/>
                <w:i/>
                <w:iCs/>
              </w:rPr>
              <w:t>Jeigu vykdomas</w:t>
            </w:r>
            <w:r w:rsidR="00D11BF9" w:rsidRPr="0055559E">
              <w:rPr>
                <w:rFonts w:cstheme="minorHAnsi"/>
                <w:i/>
                <w:iCs/>
              </w:rPr>
              <w:t>*</w:t>
            </w:r>
            <w:r w:rsidRPr="0055559E">
              <w:rPr>
                <w:rFonts w:cstheme="minorHAnsi"/>
                <w:i/>
                <w:iCs/>
              </w:rPr>
              <w:t xml:space="preserve"> supaprastintas pirkimas:</w:t>
            </w:r>
          </w:p>
          <w:p w14:paraId="2E978FFF" w14:textId="3110532D" w:rsidR="008A0BDD" w:rsidRPr="0055559E" w:rsidRDefault="008A0BDD" w:rsidP="008A0BDD">
            <w:pPr>
              <w:spacing w:after="0" w:line="240" w:lineRule="auto"/>
              <w:rPr>
                <w:rFonts w:cstheme="minorHAnsi"/>
              </w:rPr>
            </w:pPr>
            <w:r w:rsidRPr="0055559E">
              <w:rPr>
                <w:rFonts w:cstheme="minorHAnsi"/>
              </w:rPr>
              <w:t>6 (šešios) dienos iki pasiūlymų pateikimo termino dienos.</w:t>
            </w:r>
          </w:p>
          <w:p w14:paraId="077BF59E" w14:textId="04417499" w:rsidR="008A0BDD" w:rsidRPr="0055559E" w:rsidRDefault="008A0BDD" w:rsidP="008A0BDD">
            <w:pPr>
              <w:spacing w:after="0" w:line="240" w:lineRule="auto"/>
              <w:rPr>
                <w:rFonts w:cstheme="minorHAnsi"/>
                <w:i/>
                <w:iCs/>
              </w:rPr>
            </w:pPr>
            <w:r w:rsidRPr="0055559E">
              <w:rPr>
                <w:rFonts w:cstheme="minorHAnsi"/>
                <w:i/>
                <w:iCs/>
              </w:rPr>
              <w:t>Jeigu vykdomas</w:t>
            </w:r>
            <w:r w:rsidR="00D11BF9" w:rsidRPr="0055559E">
              <w:rPr>
                <w:rFonts w:cstheme="minorHAnsi"/>
                <w:i/>
                <w:iCs/>
              </w:rPr>
              <w:t>*</w:t>
            </w:r>
            <w:r w:rsidRPr="0055559E">
              <w:rPr>
                <w:rFonts w:cstheme="minorHAnsi"/>
                <w:i/>
                <w:iCs/>
              </w:rPr>
              <w:t xml:space="preserve"> supaprastintas pirkimas, kai taikoma pagreitinta procedūra:</w:t>
            </w:r>
          </w:p>
          <w:p w14:paraId="4C220CE2" w14:textId="5A53AACE" w:rsidR="008A0BDD" w:rsidRPr="0055559E" w:rsidRDefault="008A0BDD" w:rsidP="008A0BDD">
            <w:pPr>
              <w:spacing w:after="0" w:line="240" w:lineRule="auto"/>
              <w:rPr>
                <w:rFonts w:cstheme="minorHAnsi"/>
              </w:rPr>
            </w:pPr>
            <w:r w:rsidRPr="0055559E">
              <w:rPr>
                <w:rFonts w:cstheme="minorHAnsi"/>
              </w:rPr>
              <w:t>5 (penkios) dienos iki pasiūlymų pateikimo termino dienos.</w:t>
            </w:r>
          </w:p>
        </w:tc>
        <w:tc>
          <w:tcPr>
            <w:tcW w:w="2954" w:type="dxa"/>
            <w:tcMar>
              <w:top w:w="0" w:type="dxa"/>
              <w:left w:w="108" w:type="dxa"/>
              <w:bottom w:w="0" w:type="dxa"/>
              <w:right w:w="108" w:type="dxa"/>
            </w:tcMar>
          </w:tcPr>
          <w:p w14:paraId="797527FB" w14:textId="56CC8949" w:rsidR="003A0587" w:rsidRPr="0055559E" w:rsidRDefault="003A0587" w:rsidP="008B77D0">
            <w:pPr>
              <w:spacing w:after="0" w:line="240" w:lineRule="auto"/>
              <w:rPr>
                <w:rFonts w:cstheme="minorHAnsi"/>
                <w:iCs/>
                <w:color w:val="7030A0"/>
              </w:rPr>
            </w:pPr>
          </w:p>
        </w:tc>
      </w:tr>
      <w:tr w:rsidR="003A0587" w:rsidRPr="0055559E" w14:paraId="30226092" w14:textId="77777777" w:rsidTr="008B77D0">
        <w:trPr>
          <w:trHeight w:val="20"/>
        </w:trPr>
        <w:tc>
          <w:tcPr>
            <w:tcW w:w="726" w:type="dxa"/>
            <w:tcMar>
              <w:top w:w="0" w:type="dxa"/>
              <w:left w:w="108" w:type="dxa"/>
              <w:bottom w:w="0" w:type="dxa"/>
              <w:right w:w="108" w:type="dxa"/>
            </w:tcMar>
          </w:tcPr>
          <w:p w14:paraId="713A8AD0"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6DEC4632" w14:textId="7BA2FB91" w:rsidR="003A0587" w:rsidRPr="0055559E" w:rsidRDefault="003A0587" w:rsidP="008B77D0">
            <w:pPr>
              <w:spacing w:after="0" w:line="240" w:lineRule="auto"/>
              <w:rPr>
                <w:rFonts w:cstheme="minorHAnsi"/>
              </w:rPr>
            </w:pPr>
            <w:r w:rsidRPr="0055559E">
              <w:rPr>
                <w:rFonts w:cstheme="minorHAnsi"/>
                <w:sz w:val="22"/>
                <w:szCs w:val="22"/>
              </w:rPr>
              <w:t xml:space="preserve">Perkančioji organizacija </w:t>
            </w:r>
            <w:r w:rsidR="00090839" w:rsidRPr="0055559E">
              <w:rPr>
                <w:rFonts w:cstheme="minorHAnsi"/>
                <w:sz w:val="22"/>
                <w:szCs w:val="22"/>
              </w:rPr>
              <w:t>p</w:t>
            </w:r>
            <w:r w:rsidRPr="0055559E">
              <w:rPr>
                <w:rFonts w:cstheme="minorHAnsi"/>
                <w:sz w:val="22"/>
                <w:szCs w:val="22"/>
              </w:rPr>
              <w:t>irkimo sąlygų paaiškinimą, patikslinimą pateikia visiems tiekėjams ne vėliau kaip:</w:t>
            </w:r>
          </w:p>
        </w:tc>
        <w:tc>
          <w:tcPr>
            <w:tcW w:w="3643" w:type="dxa"/>
            <w:tcMar>
              <w:top w:w="0" w:type="dxa"/>
              <w:left w:w="108" w:type="dxa"/>
              <w:bottom w:w="0" w:type="dxa"/>
              <w:right w:w="108" w:type="dxa"/>
            </w:tcMar>
          </w:tcPr>
          <w:p w14:paraId="14B0D8E3" w14:textId="12876323" w:rsidR="008A0BDD" w:rsidRPr="0055559E" w:rsidRDefault="008A0BDD" w:rsidP="008A0BDD">
            <w:pPr>
              <w:spacing w:after="0" w:line="240" w:lineRule="auto"/>
              <w:rPr>
                <w:rFonts w:cstheme="minorHAnsi"/>
                <w:i/>
                <w:iCs/>
              </w:rPr>
            </w:pPr>
            <w:r w:rsidRPr="0055559E">
              <w:rPr>
                <w:rFonts w:cstheme="minorHAnsi"/>
                <w:i/>
                <w:iCs/>
              </w:rPr>
              <w:t>Jeigu vykdomas</w:t>
            </w:r>
            <w:r w:rsidR="00D11BF9" w:rsidRPr="0055559E">
              <w:rPr>
                <w:rFonts w:cstheme="minorHAnsi"/>
                <w:i/>
                <w:iCs/>
              </w:rPr>
              <w:t>*</w:t>
            </w:r>
            <w:r w:rsidRPr="0055559E">
              <w:rPr>
                <w:rFonts w:cstheme="minorHAnsi"/>
                <w:i/>
                <w:iCs/>
              </w:rPr>
              <w:t xml:space="preserve"> supaprastintas pirkimas:</w:t>
            </w:r>
          </w:p>
          <w:p w14:paraId="5F7D3A5B" w14:textId="782ECCF3" w:rsidR="008A0BDD" w:rsidRPr="0055559E" w:rsidRDefault="008A0BDD" w:rsidP="008A0BDD">
            <w:pPr>
              <w:spacing w:after="0" w:line="240" w:lineRule="auto"/>
              <w:rPr>
                <w:rFonts w:cstheme="minorHAnsi"/>
              </w:rPr>
            </w:pPr>
            <w:r w:rsidRPr="0055559E">
              <w:rPr>
                <w:rFonts w:cstheme="minorHAnsi"/>
              </w:rPr>
              <w:t>4 (keturios) dienos iki pasiūlymų pateikimo termino dienos.</w:t>
            </w:r>
          </w:p>
          <w:p w14:paraId="6234903F" w14:textId="6EF2F494" w:rsidR="008A0BDD" w:rsidRPr="0055559E" w:rsidRDefault="008A0BDD" w:rsidP="008A0BDD">
            <w:pPr>
              <w:spacing w:after="0" w:line="240" w:lineRule="auto"/>
              <w:rPr>
                <w:rFonts w:cstheme="minorHAnsi"/>
                <w:i/>
                <w:iCs/>
              </w:rPr>
            </w:pPr>
            <w:r w:rsidRPr="0055559E">
              <w:rPr>
                <w:rFonts w:cstheme="minorHAnsi"/>
                <w:i/>
                <w:iCs/>
              </w:rPr>
              <w:t>Jeigu vykdomas</w:t>
            </w:r>
            <w:r w:rsidR="00D11BF9" w:rsidRPr="0055559E">
              <w:rPr>
                <w:rFonts w:cstheme="minorHAnsi"/>
                <w:i/>
                <w:iCs/>
              </w:rPr>
              <w:t>*</w:t>
            </w:r>
            <w:r w:rsidRPr="0055559E">
              <w:rPr>
                <w:rFonts w:cstheme="minorHAnsi"/>
                <w:i/>
                <w:iCs/>
              </w:rPr>
              <w:t xml:space="preserve"> supaprastintas pirkimas, kai taikoma pagreitinta procedūra:</w:t>
            </w:r>
          </w:p>
          <w:p w14:paraId="1C4DD717" w14:textId="3679740C" w:rsidR="008A0BDD" w:rsidRPr="0055559E" w:rsidRDefault="008A0BDD" w:rsidP="008A0BDD">
            <w:pPr>
              <w:spacing w:after="0" w:line="240" w:lineRule="auto"/>
              <w:rPr>
                <w:rFonts w:cstheme="minorHAnsi"/>
              </w:rPr>
            </w:pPr>
            <w:r w:rsidRPr="0055559E">
              <w:rPr>
                <w:rFonts w:cstheme="minorHAnsi"/>
              </w:rPr>
              <w:t>3 (trys) dienos iki pasiūlymų pateikimo termino dienos.</w:t>
            </w:r>
          </w:p>
        </w:tc>
        <w:tc>
          <w:tcPr>
            <w:tcW w:w="2954" w:type="dxa"/>
            <w:tcMar>
              <w:top w:w="0" w:type="dxa"/>
              <w:left w:w="108" w:type="dxa"/>
              <w:bottom w:w="0" w:type="dxa"/>
              <w:right w:w="108" w:type="dxa"/>
            </w:tcMar>
          </w:tcPr>
          <w:p w14:paraId="6497D710" w14:textId="6C65CE3E" w:rsidR="003A0587" w:rsidRPr="0055559E" w:rsidRDefault="003A0587" w:rsidP="008B77D0">
            <w:pPr>
              <w:spacing w:after="0" w:line="240" w:lineRule="auto"/>
              <w:rPr>
                <w:rFonts w:cstheme="minorHAnsi"/>
              </w:rPr>
            </w:pPr>
          </w:p>
        </w:tc>
      </w:tr>
      <w:tr w:rsidR="003A0587" w:rsidRPr="0055559E" w14:paraId="6115274A" w14:textId="77777777" w:rsidTr="008B77D0">
        <w:trPr>
          <w:trHeight w:val="20"/>
        </w:trPr>
        <w:tc>
          <w:tcPr>
            <w:tcW w:w="726" w:type="dxa"/>
            <w:tcMar>
              <w:top w:w="0" w:type="dxa"/>
              <w:left w:w="108" w:type="dxa"/>
              <w:bottom w:w="0" w:type="dxa"/>
              <w:right w:w="108" w:type="dxa"/>
            </w:tcMar>
          </w:tcPr>
          <w:p w14:paraId="31DFA020"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6B0EB25B" w14:textId="490775FC" w:rsidR="003A0587" w:rsidRPr="0055559E" w:rsidRDefault="00090839" w:rsidP="008B77D0">
            <w:pPr>
              <w:spacing w:after="0" w:line="240" w:lineRule="auto"/>
              <w:rPr>
                <w:rFonts w:cstheme="minorHAnsi"/>
                <w:sz w:val="22"/>
                <w:szCs w:val="22"/>
              </w:rPr>
            </w:pPr>
            <w:r w:rsidRPr="0055559E">
              <w:rPr>
                <w:rFonts w:cstheme="minorHAnsi"/>
                <w:sz w:val="22"/>
                <w:szCs w:val="22"/>
              </w:rPr>
              <w:t>O</w:t>
            </w:r>
            <w:r w:rsidR="003A0587" w:rsidRPr="0055559E">
              <w:rPr>
                <w:rFonts w:cstheme="minorHAnsi"/>
                <w:sz w:val="22"/>
                <w:szCs w:val="22"/>
              </w:rPr>
              <w:t>bjekto apžiūra bus vykdoma:</w:t>
            </w:r>
          </w:p>
        </w:tc>
        <w:tc>
          <w:tcPr>
            <w:tcW w:w="3643" w:type="dxa"/>
            <w:tcMar>
              <w:top w:w="0" w:type="dxa"/>
              <w:left w:w="108" w:type="dxa"/>
              <w:bottom w:w="0" w:type="dxa"/>
              <w:right w:w="108" w:type="dxa"/>
            </w:tcMar>
          </w:tcPr>
          <w:p w14:paraId="7F5F1CAE" w14:textId="77777777" w:rsidR="003A0587" w:rsidRPr="0055559E" w:rsidRDefault="003A0587" w:rsidP="008B77D0">
            <w:pPr>
              <w:spacing w:after="0" w:line="240" w:lineRule="auto"/>
              <w:rPr>
                <w:rFonts w:cstheme="minorHAnsi"/>
                <w:iCs/>
                <w:color w:val="FF0000"/>
              </w:rPr>
            </w:pPr>
            <w:r w:rsidRPr="0055559E">
              <w:rPr>
                <w:rFonts w:cstheme="minorHAnsi"/>
                <w:iCs/>
              </w:rPr>
              <w:t>NETAIKOMA</w:t>
            </w:r>
          </w:p>
        </w:tc>
        <w:tc>
          <w:tcPr>
            <w:tcW w:w="2954" w:type="dxa"/>
            <w:tcMar>
              <w:top w:w="0" w:type="dxa"/>
              <w:left w:w="108" w:type="dxa"/>
              <w:bottom w:w="0" w:type="dxa"/>
              <w:right w:w="108" w:type="dxa"/>
            </w:tcMar>
          </w:tcPr>
          <w:p w14:paraId="7EDC361E" w14:textId="61DEC4CF" w:rsidR="003A0587" w:rsidRPr="0055559E" w:rsidRDefault="003A0587" w:rsidP="008B77D0">
            <w:pPr>
              <w:spacing w:after="0" w:line="240" w:lineRule="auto"/>
              <w:rPr>
                <w:rFonts w:cstheme="minorHAnsi"/>
              </w:rPr>
            </w:pPr>
          </w:p>
        </w:tc>
      </w:tr>
      <w:tr w:rsidR="003A0587" w:rsidRPr="0055559E" w14:paraId="26EB8F30" w14:textId="77777777" w:rsidTr="008B77D0">
        <w:trPr>
          <w:trHeight w:val="20"/>
        </w:trPr>
        <w:tc>
          <w:tcPr>
            <w:tcW w:w="726" w:type="dxa"/>
            <w:tcMar>
              <w:top w:w="0" w:type="dxa"/>
              <w:left w:w="108" w:type="dxa"/>
              <w:bottom w:w="0" w:type="dxa"/>
              <w:right w:w="108" w:type="dxa"/>
            </w:tcMar>
          </w:tcPr>
          <w:p w14:paraId="03912E9C"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3B5B949" w14:textId="77777777" w:rsidR="003A0587" w:rsidRPr="0055559E" w:rsidRDefault="003A0587" w:rsidP="008B77D0">
            <w:pPr>
              <w:spacing w:after="0" w:line="240" w:lineRule="auto"/>
              <w:rPr>
                <w:rFonts w:cstheme="minorHAnsi"/>
              </w:rPr>
            </w:pPr>
            <w:r w:rsidRPr="0055559E">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69DAC3BB" w14:textId="77777777" w:rsidR="003A0587" w:rsidRPr="0055559E" w:rsidRDefault="003A0587" w:rsidP="008B77D0">
            <w:pPr>
              <w:spacing w:after="0" w:line="240" w:lineRule="auto"/>
              <w:rPr>
                <w:rFonts w:cstheme="minorHAnsi"/>
                <w:iCs/>
              </w:rPr>
            </w:pPr>
            <w:r w:rsidRPr="0055559E">
              <w:rPr>
                <w:rFonts w:cstheme="minorHAnsi"/>
                <w:iCs/>
              </w:rPr>
              <w:t>NETAIKOMA</w:t>
            </w:r>
          </w:p>
        </w:tc>
        <w:tc>
          <w:tcPr>
            <w:tcW w:w="2954" w:type="dxa"/>
            <w:tcMar>
              <w:top w:w="0" w:type="dxa"/>
              <w:left w:w="108" w:type="dxa"/>
              <w:bottom w:w="0" w:type="dxa"/>
              <w:right w:w="108" w:type="dxa"/>
            </w:tcMar>
          </w:tcPr>
          <w:p w14:paraId="0893BDF8" w14:textId="77777777" w:rsidR="003A0587" w:rsidRPr="0055559E" w:rsidRDefault="003A0587" w:rsidP="008B77D0">
            <w:pPr>
              <w:spacing w:after="0" w:line="240" w:lineRule="auto"/>
              <w:rPr>
                <w:rFonts w:cstheme="minorHAnsi"/>
              </w:rPr>
            </w:pPr>
          </w:p>
        </w:tc>
      </w:tr>
      <w:tr w:rsidR="003A0587" w:rsidRPr="0055559E" w14:paraId="4EA83612" w14:textId="77777777" w:rsidTr="008B77D0">
        <w:trPr>
          <w:trHeight w:val="20"/>
        </w:trPr>
        <w:tc>
          <w:tcPr>
            <w:tcW w:w="726" w:type="dxa"/>
            <w:tcMar>
              <w:top w:w="0" w:type="dxa"/>
              <w:left w:w="108" w:type="dxa"/>
              <w:bottom w:w="0" w:type="dxa"/>
              <w:right w:w="108" w:type="dxa"/>
            </w:tcMar>
          </w:tcPr>
          <w:p w14:paraId="35E0F1D7"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1AA90F0" w14:textId="77777777" w:rsidR="003A0587" w:rsidRPr="0055559E" w:rsidRDefault="003A0587" w:rsidP="008B77D0">
            <w:pPr>
              <w:spacing w:after="0" w:line="240" w:lineRule="auto"/>
              <w:rPr>
                <w:rFonts w:cstheme="minorHAnsi"/>
                <w:bCs/>
              </w:rPr>
            </w:pPr>
            <w:r w:rsidRPr="0055559E">
              <w:rPr>
                <w:rFonts w:cstheme="minorHAnsi"/>
                <w:bCs/>
              </w:rPr>
              <w:t>Tiekėjai turi pateikti prekių pavyzdžius:</w:t>
            </w:r>
          </w:p>
        </w:tc>
        <w:tc>
          <w:tcPr>
            <w:tcW w:w="3643" w:type="dxa"/>
            <w:tcMar>
              <w:top w:w="0" w:type="dxa"/>
              <w:left w:w="108" w:type="dxa"/>
              <w:bottom w:w="0" w:type="dxa"/>
              <w:right w:w="108" w:type="dxa"/>
            </w:tcMar>
          </w:tcPr>
          <w:p w14:paraId="787C1AC1" w14:textId="6DBB858E" w:rsidR="003A0587" w:rsidRPr="0055559E" w:rsidRDefault="003A0587" w:rsidP="008A0BDD">
            <w:pPr>
              <w:pStyle w:val="Body2"/>
              <w:spacing w:after="0"/>
              <w:rPr>
                <w:rFonts w:asciiTheme="minorHAnsi" w:hAnsiTheme="minorHAnsi" w:cstheme="minorHAnsi"/>
                <w:i/>
                <w:iCs/>
                <w:color w:val="FF0000"/>
                <w:lang w:val="lt-LT"/>
              </w:rPr>
            </w:pPr>
            <w:r w:rsidRPr="0055559E">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C1B4EBB" w14:textId="77777777" w:rsidR="003A0587" w:rsidRPr="0055559E" w:rsidRDefault="003A0587" w:rsidP="008B77D0">
            <w:pPr>
              <w:spacing w:after="0" w:line="240" w:lineRule="auto"/>
              <w:rPr>
                <w:rFonts w:cstheme="minorHAnsi"/>
              </w:rPr>
            </w:pPr>
          </w:p>
        </w:tc>
      </w:tr>
      <w:tr w:rsidR="003A0587" w:rsidRPr="0055559E" w14:paraId="2AC03103" w14:textId="77777777" w:rsidTr="008B77D0">
        <w:trPr>
          <w:trHeight w:val="20"/>
        </w:trPr>
        <w:tc>
          <w:tcPr>
            <w:tcW w:w="726" w:type="dxa"/>
            <w:tcMar>
              <w:top w:w="0" w:type="dxa"/>
              <w:left w:w="108" w:type="dxa"/>
              <w:bottom w:w="0" w:type="dxa"/>
              <w:right w:w="108" w:type="dxa"/>
            </w:tcMar>
          </w:tcPr>
          <w:p w14:paraId="262F3E16"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D6D9AE5" w14:textId="77777777" w:rsidR="003A0587" w:rsidRPr="0055559E" w:rsidRDefault="003A0587" w:rsidP="008B77D0">
            <w:pPr>
              <w:spacing w:after="0" w:line="240" w:lineRule="auto"/>
              <w:rPr>
                <w:rFonts w:cstheme="minorHAnsi"/>
                <w:bCs/>
              </w:rPr>
            </w:pPr>
            <w:r w:rsidRPr="0055559E">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70DC3947" w14:textId="77777777" w:rsidR="003A0587" w:rsidRPr="0055559E" w:rsidRDefault="003A0587" w:rsidP="008B77D0">
            <w:pPr>
              <w:spacing w:after="0" w:line="240" w:lineRule="auto"/>
              <w:rPr>
                <w:rFonts w:cstheme="minorHAnsi"/>
                <w:iCs/>
              </w:rPr>
            </w:pPr>
            <w:r w:rsidRPr="0055559E">
              <w:rPr>
                <w:rFonts w:cstheme="minorHAnsi"/>
                <w:iCs/>
              </w:rPr>
              <w:t>90 (devyniasdešimt) dienų</w:t>
            </w:r>
            <w:r w:rsidRPr="0055559E">
              <w:rPr>
                <w:rFonts w:cstheme="minorHAnsi"/>
                <w:iCs/>
                <w:color w:val="00B050"/>
              </w:rPr>
              <w:t xml:space="preserve"> </w:t>
            </w:r>
            <w:r w:rsidRPr="0055559E">
              <w:rPr>
                <w:rFonts w:cstheme="minorHAnsi"/>
                <w:iCs/>
              </w:rPr>
              <w:t>nuo pasiūlymų pateikimo galutinio termino pabaigos</w:t>
            </w:r>
          </w:p>
        </w:tc>
        <w:tc>
          <w:tcPr>
            <w:tcW w:w="2954" w:type="dxa"/>
            <w:tcMar>
              <w:top w:w="0" w:type="dxa"/>
              <w:left w:w="108" w:type="dxa"/>
              <w:bottom w:w="0" w:type="dxa"/>
              <w:right w:w="108" w:type="dxa"/>
            </w:tcMar>
          </w:tcPr>
          <w:p w14:paraId="4B8E3CD2" w14:textId="10704499" w:rsidR="003A0587" w:rsidRPr="0055559E" w:rsidRDefault="00D11BF9" w:rsidP="008B77D0">
            <w:pPr>
              <w:spacing w:after="0" w:line="240" w:lineRule="auto"/>
              <w:rPr>
                <w:rFonts w:cstheme="minorHAnsi"/>
              </w:rPr>
            </w:pPr>
            <w:r w:rsidRPr="0055559E">
              <w:rPr>
                <w:rFonts w:cstheme="minorHAnsi"/>
              </w:rPr>
              <w:t>Perkančioji organizacija gali paprašyti pratęsti pasiūlymo galiojimo ir pasiūlymo galiojimo užtikrinimo (jei taikoma) terminą.</w:t>
            </w:r>
          </w:p>
        </w:tc>
      </w:tr>
      <w:tr w:rsidR="003A0587" w:rsidRPr="0055559E" w14:paraId="0CA2F065" w14:textId="77777777" w:rsidTr="008B77D0">
        <w:trPr>
          <w:trHeight w:val="20"/>
        </w:trPr>
        <w:tc>
          <w:tcPr>
            <w:tcW w:w="726" w:type="dxa"/>
            <w:tcMar>
              <w:top w:w="0" w:type="dxa"/>
              <w:left w:w="108" w:type="dxa"/>
              <w:bottom w:w="0" w:type="dxa"/>
              <w:right w:w="108" w:type="dxa"/>
            </w:tcMar>
          </w:tcPr>
          <w:p w14:paraId="2A250912" w14:textId="77777777" w:rsidR="003A0587" w:rsidRPr="0055559E" w:rsidRDefault="003A0587" w:rsidP="003A0587">
            <w:pPr>
              <w:pStyle w:val="Sraopastraipa"/>
              <w:numPr>
                <w:ilvl w:val="0"/>
                <w:numId w:val="5"/>
              </w:numPr>
              <w:spacing w:after="0" w:line="240" w:lineRule="auto"/>
            </w:pPr>
          </w:p>
        </w:tc>
        <w:tc>
          <w:tcPr>
            <w:tcW w:w="2531" w:type="dxa"/>
            <w:tcMar>
              <w:top w:w="0" w:type="dxa"/>
              <w:left w:w="108" w:type="dxa"/>
              <w:bottom w:w="0" w:type="dxa"/>
              <w:right w:w="108" w:type="dxa"/>
            </w:tcMar>
          </w:tcPr>
          <w:p w14:paraId="69D9CE3B" w14:textId="77777777" w:rsidR="003A0587" w:rsidRPr="0055559E" w:rsidRDefault="003A0587" w:rsidP="008B77D0">
            <w:pPr>
              <w:spacing w:after="0" w:line="240" w:lineRule="auto"/>
              <w:rPr>
                <w:rFonts w:cstheme="minorHAnsi"/>
                <w:bCs/>
              </w:rPr>
            </w:pPr>
            <w:r w:rsidRPr="0055559E">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3C98D57" w14:textId="77B93B7C" w:rsidR="003A0587" w:rsidRPr="0055559E" w:rsidRDefault="00D11BF9" w:rsidP="008B77D0">
            <w:pPr>
              <w:spacing w:after="0" w:line="240" w:lineRule="auto"/>
              <w:rPr>
                <w:rFonts w:cstheme="minorHAnsi"/>
              </w:rPr>
            </w:pPr>
            <w:r w:rsidRPr="0055559E">
              <w:rPr>
                <w:rFonts w:cstheme="minorHAnsi"/>
              </w:rPr>
              <w:t>NETAIKOMA</w:t>
            </w:r>
          </w:p>
          <w:p w14:paraId="46402FA0" w14:textId="77777777" w:rsidR="003A0587" w:rsidRPr="0055559E" w:rsidRDefault="003A0587" w:rsidP="008B77D0">
            <w:pPr>
              <w:spacing w:after="0" w:line="240" w:lineRule="auto"/>
              <w:rPr>
                <w:rFonts w:cstheme="minorHAnsi"/>
                <w:iCs/>
              </w:rPr>
            </w:pPr>
          </w:p>
        </w:tc>
        <w:tc>
          <w:tcPr>
            <w:tcW w:w="2954" w:type="dxa"/>
            <w:tcMar>
              <w:top w:w="0" w:type="dxa"/>
              <w:left w:w="108" w:type="dxa"/>
              <w:bottom w:w="0" w:type="dxa"/>
              <w:right w:w="108" w:type="dxa"/>
            </w:tcMar>
          </w:tcPr>
          <w:p w14:paraId="276FF1FB" w14:textId="182BFB56" w:rsidR="003A0587" w:rsidRPr="0055559E" w:rsidRDefault="003A0587" w:rsidP="008B77D0">
            <w:pPr>
              <w:spacing w:after="0" w:line="240" w:lineRule="auto"/>
            </w:pPr>
          </w:p>
        </w:tc>
      </w:tr>
      <w:tr w:rsidR="003A0587" w:rsidRPr="0055559E" w14:paraId="42E4A45D" w14:textId="77777777" w:rsidTr="008B77D0">
        <w:trPr>
          <w:trHeight w:val="20"/>
        </w:trPr>
        <w:tc>
          <w:tcPr>
            <w:tcW w:w="726" w:type="dxa"/>
            <w:tcMar>
              <w:top w:w="0" w:type="dxa"/>
              <w:left w:w="108" w:type="dxa"/>
              <w:bottom w:w="0" w:type="dxa"/>
              <w:right w:w="108" w:type="dxa"/>
            </w:tcMar>
          </w:tcPr>
          <w:p w14:paraId="61ED0DBC"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5E34C43B" w14:textId="77777777" w:rsidR="003A0587" w:rsidRPr="0055559E" w:rsidRDefault="003A0587" w:rsidP="008B77D0">
            <w:pPr>
              <w:spacing w:after="0" w:line="240" w:lineRule="auto"/>
              <w:rPr>
                <w:rFonts w:cstheme="minorHAnsi"/>
                <w:bCs/>
              </w:rPr>
            </w:pPr>
            <w:r w:rsidRPr="0055559E">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958EA98" w14:textId="17C084E2" w:rsidR="003A0587" w:rsidRPr="0055559E" w:rsidRDefault="00D11BF9" w:rsidP="008B77D0">
            <w:pPr>
              <w:spacing w:after="0" w:line="240" w:lineRule="auto"/>
              <w:jc w:val="both"/>
              <w:rPr>
                <w:rFonts w:cstheme="minorHAnsi"/>
              </w:rPr>
            </w:pPr>
            <w:r w:rsidRPr="0055559E">
              <w:rPr>
                <w:rFonts w:cstheme="minorHAnsi"/>
              </w:rPr>
              <w:t>NETAIKOMA</w:t>
            </w:r>
          </w:p>
          <w:p w14:paraId="532C96EB" w14:textId="77777777" w:rsidR="003A0587" w:rsidRPr="0055559E" w:rsidRDefault="003A0587" w:rsidP="008B77D0">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0A69D12" w14:textId="4FB69576" w:rsidR="003A0587" w:rsidRPr="0055559E" w:rsidRDefault="003A0587" w:rsidP="008B77D0">
            <w:pPr>
              <w:spacing w:after="0" w:line="240" w:lineRule="auto"/>
              <w:rPr>
                <w:rFonts w:cstheme="minorHAnsi"/>
              </w:rPr>
            </w:pPr>
          </w:p>
        </w:tc>
      </w:tr>
      <w:tr w:rsidR="003A0587" w:rsidRPr="0055559E" w14:paraId="68209876" w14:textId="77777777" w:rsidTr="008B77D0">
        <w:trPr>
          <w:trHeight w:val="20"/>
        </w:trPr>
        <w:tc>
          <w:tcPr>
            <w:tcW w:w="726" w:type="dxa"/>
            <w:tcMar>
              <w:top w:w="0" w:type="dxa"/>
              <w:left w:w="108" w:type="dxa"/>
              <w:bottom w:w="0" w:type="dxa"/>
              <w:right w:w="108" w:type="dxa"/>
            </w:tcMar>
          </w:tcPr>
          <w:p w14:paraId="5882621E"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CFB0D0A" w14:textId="77777777" w:rsidR="003A0587" w:rsidRPr="0055559E" w:rsidRDefault="003A0587" w:rsidP="008B77D0">
            <w:pPr>
              <w:spacing w:after="0" w:line="240" w:lineRule="auto"/>
              <w:rPr>
                <w:rFonts w:cstheme="minorHAnsi"/>
                <w:bCs/>
              </w:rPr>
            </w:pPr>
            <w:r w:rsidRPr="0055559E">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663000F0" w14:textId="77777777" w:rsidR="003A0587" w:rsidRPr="0055559E" w:rsidRDefault="003A0587" w:rsidP="008B77D0">
            <w:pPr>
              <w:spacing w:after="0" w:line="240" w:lineRule="auto"/>
              <w:rPr>
                <w:rFonts w:cstheme="minorHAnsi"/>
                <w:bCs/>
              </w:rPr>
            </w:pPr>
            <w:r w:rsidRPr="0055559E">
              <w:rPr>
                <w:rFonts w:cstheme="minorHAnsi"/>
                <w:bCs/>
              </w:rPr>
              <w:t>3 (tris) darbo dienas nuo sprendimo priėmimo dienos</w:t>
            </w:r>
          </w:p>
        </w:tc>
        <w:tc>
          <w:tcPr>
            <w:tcW w:w="2954" w:type="dxa"/>
            <w:tcMar>
              <w:top w:w="0" w:type="dxa"/>
              <w:left w:w="108" w:type="dxa"/>
              <w:bottom w:w="0" w:type="dxa"/>
              <w:right w:w="108" w:type="dxa"/>
            </w:tcMar>
          </w:tcPr>
          <w:p w14:paraId="5AA0DBE4" w14:textId="77777777" w:rsidR="003A0587" w:rsidRPr="0055559E" w:rsidRDefault="003A0587" w:rsidP="008B77D0">
            <w:pPr>
              <w:spacing w:after="0" w:line="240" w:lineRule="auto"/>
              <w:rPr>
                <w:rFonts w:cstheme="minorHAnsi"/>
                <w:bCs/>
              </w:rPr>
            </w:pPr>
          </w:p>
        </w:tc>
      </w:tr>
      <w:tr w:rsidR="003A0587" w:rsidRPr="0055559E" w14:paraId="12C0F854" w14:textId="77777777" w:rsidTr="008B77D0">
        <w:trPr>
          <w:trHeight w:val="20"/>
        </w:trPr>
        <w:tc>
          <w:tcPr>
            <w:tcW w:w="726" w:type="dxa"/>
            <w:tcMar>
              <w:top w:w="0" w:type="dxa"/>
              <w:left w:w="108" w:type="dxa"/>
              <w:bottom w:w="0" w:type="dxa"/>
              <w:right w:w="108" w:type="dxa"/>
            </w:tcMar>
          </w:tcPr>
          <w:p w14:paraId="4585D084"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399D3624" w14:textId="77777777" w:rsidR="003A0587" w:rsidRPr="0055559E" w:rsidRDefault="003A0587" w:rsidP="008B77D0">
            <w:pPr>
              <w:spacing w:after="0" w:line="240" w:lineRule="auto"/>
              <w:rPr>
                <w:rFonts w:cstheme="minorHAnsi"/>
                <w:bCs/>
              </w:rPr>
            </w:pPr>
            <w:r w:rsidRPr="0055559E">
              <w:rPr>
                <w:rFonts w:cstheme="minorHAnsi"/>
                <w:bCs/>
              </w:rPr>
              <w:t xml:space="preserve">Perkančioji organizacija pirkimo dalyviams praneša apie priimtą sprendimą nustatyti laimėjusį pasiūlymą, </w:t>
            </w:r>
            <w:r w:rsidRPr="0055559E">
              <w:rPr>
                <w:rFonts w:cstheme="minorHAnsi"/>
              </w:rPr>
              <w:t>dėl kurio bus sudaroma</w:t>
            </w:r>
            <w:r w:rsidRPr="0055559E">
              <w:rPr>
                <w:rFonts w:cstheme="minorHAnsi"/>
                <w:bCs/>
              </w:rPr>
              <w:t xml:space="preserve"> sutartis ne vėliau kaip per</w:t>
            </w:r>
          </w:p>
        </w:tc>
        <w:tc>
          <w:tcPr>
            <w:tcW w:w="3643" w:type="dxa"/>
            <w:tcMar>
              <w:top w:w="0" w:type="dxa"/>
              <w:left w:w="108" w:type="dxa"/>
              <w:bottom w:w="0" w:type="dxa"/>
              <w:right w:w="108" w:type="dxa"/>
            </w:tcMar>
          </w:tcPr>
          <w:p w14:paraId="5F32C2EA" w14:textId="5D19AE94" w:rsidR="003A0587" w:rsidRPr="0055559E" w:rsidRDefault="001F585F" w:rsidP="008B77D0">
            <w:pPr>
              <w:spacing w:after="0" w:line="240" w:lineRule="auto"/>
              <w:rPr>
                <w:rFonts w:cstheme="minorHAnsi"/>
                <w:bCs/>
              </w:rPr>
            </w:pPr>
            <w:r w:rsidRPr="0055559E">
              <w:rPr>
                <w:rFonts w:cstheme="minorHAnsi"/>
                <w:bCs/>
              </w:rPr>
              <w:t>3</w:t>
            </w:r>
            <w:r w:rsidR="003A0587" w:rsidRPr="0055559E">
              <w:rPr>
                <w:rFonts w:cstheme="minorHAnsi"/>
                <w:bCs/>
              </w:rPr>
              <w:t xml:space="preserve"> (</w:t>
            </w:r>
            <w:r w:rsidRPr="0055559E">
              <w:rPr>
                <w:rFonts w:cstheme="minorHAnsi"/>
                <w:bCs/>
              </w:rPr>
              <w:t>tris</w:t>
            </w:r>
            <w:r w:rsidR="003A0587" w:rsidRPr="0055559E">
              <w:rPr>
                <w:rFonts w:cstheme="minorHAnsi"/>
                <w:bCs/>
              </w:rPr>
              <w:t>) darbo dienas nuo sprendimo priėmimo dienos</w:t>
            </w:r>
          </w:p>
        </w:tc>
        <w:tc>
          <w:tcPr>
            <w:tcW w:w="2954" w:type="dxa"/>
            <w:tcMar>
              <w:top w:w="0" w:type="dxa"/>
              <w:left w:w="108" w:type="dxa"/>
              <w:bottom w:w="0" w:type="dxa"/>
              <w:right w:w="108" w:type="dxa"/>
            </w:tcMar>
          </w:tcPr>
          <w:p w14:paraId="396C81EB" w14:textId="77777777" w:rsidR="003A0587" w:rsidRPr="0055559E" w:rsidRDefault="003A0587" w:rsidP="008B77D0">
            <w:pPr>
              <w:spacing w:after="0" w:line="240" w:lineRule="auto"/>
              <w:rPr>
                <w:rFonts w:cstheme="minorHAnsi"/>
              </w:rPr>
            </w:pPr>
          </w:p>
        </w:tc>
      </w:tr>
      <w:tr w:rsidR="003A0587" w:rsidRPr="0055559E" w14:paraId="358C4D3D" w14:textId="77777777" w:rsidTr="008B77D0">
        <w:trPr>
          <w:trHeight w:val="20"/>
        </w:trPr>
        <w:tc>
          <w:tcPr>
            <w:tcW w:w="726" w:type="dxa"/>
            <w:tcMar>
              <w:top w:w="0" w:type="dxa"/>
              <w:left w:w="108" w:type="dxa"/>
              <w:bottom w:w="0" w:type="dxa"/>
              <w:right w:w="108" w:type="dxa"/>
            </w:tcMar>
          </w:tcPr>
          <w:p w14:paraId="10036DD5"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6E994A82" w14:textId="77777777" w:rsidR="003A0587" w:rsidRPr="0055559E" w:rsidRDefault="003A0587" w:rsidP="008B77D0">
            <w:pPr>
              <w:spacing w:after="0" w:line="240" w:lineRule="auto"/>
              <w:rPr>
                <w:rFonts w:cstheme="minorHAnsi"/>
                <w:bCs/>
              </w:rPr>
            </w:pPr>
            <w:r w:rsidRPr="0055559E">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9CC5E08" w14:textId="77777777" w:rsidR="003A0587" w:rsidRPr="0055559E" w:rsidRDefault="003A0587" w:rsidP="008B77D0">
            <w:pPr>
              <w:spacing w:after="0" w:line="240" w:lineRule="auto"/>
              <w:rPr>
                <w:rFonts w:cstheme="minorHAnsi"/>
                <w:bCs/>
              </w:rPr>
            </w:pPr>
            <w:r w:rsidRPr="0055559E">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004015AD" w14:textId="77777777" w:rsidR="003A0587" w:rsidRPr="0055559E" w:rsidRDefault="003A0587" w:rsidP="008B77D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A0587" w:rsidRPr="0055559E" w14:paraId="71B0DA12" w14:textId="77777777" w:rsidTr="008B77D0">
        <w:trPr>
          <w:trHeight w:val="20"/>
        </w:trPr>
        <w:tc>
          <w:tcPr>
            <w:tcW w:w="726" w:type="dxa"/>
            <w:tcMar>
              <w:top w:w="0" w:type="dxa"/>
              <w:left w:w="108" w:type="dxa"/>
              <w:bottom w:w="0" w:type="dxa"/>
              <w:right w:w="108" w:type="dxa"/>
            </w:tcMar>
          </w:tcPr>
          <w:p w14:paraId="627BEA43"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46D6F10B" w14:textId="77777777" w:rsidR="003A0587" w:rsidRPr="0055559E" w:rsidRDefault="003A0587" w:rsidP="008B77D0">
            <w:pPr>
              <w:spacing w:after="0" w:line="240" w:lineRule="auto"/>
              <w:rPr>
                <w:rFonts w:cstheme="minorHAnsi"/>
                <w:bCs/>
              </w:rPr>
            </w:pPr>
            <w:r w:rsidRPr="0055559E">
              <w:rPr>
                <w:rFonts w:cstheme="minorHAnsi"/>
                <w:color w:val="000000"/>
                <w:shd w:val="clear" w:color="auto" w:fill="FFFFFF"/>
              </w:rPr>
              <w:t xml:space="preserve">Tiekėjas turi teisę pateikti pretenziją perkančiajai organizacijai, pateikti prašymą ar pareikšti ieškinį teismui </w:t>
            </w:r>
            <w:r w:rsidRPr="0055559E">
              <w:rPr>
                <w:rFonts w:cstheme="minorHAnsi"/>
                <w:bCs/>
              </w:rPr>
              <w:t>ne vėliau kaip per</w:t>
            </w:r>
          </w:p>
        </w:tc>
        <w:tc>
          <w:tcPr>
            <w:tcW w:w="3643" w:type="dxa"/>
            <w:tcMar>
              <w:top w:w="0" w:type="dxa"/>
              <w:left w:w="108" w:type="dxa"/>
              <w:bottom w:w="0" w:type="dxa"/>
              <w:right w:w="108" w:type="dxa"/>
            </w:tcMar>
          </w:tcPr>
          <w:p w14:paraId="5A5717E6" w14:textId="3314B0E1" w:rsidR="003A0587" w:rsidRPr="0055559E" w:rsidRDefault="003A0587" w:rsidP="008B77D0">
            <w:pPr>
              <w:spacing w:after="0" w:line="240" w:lineRule="auto"/>
              <w:rPr>
                <w:rFonts w:cstheme="minorHAnsi"/>
              </w:rPr>
            </w:pPr>
            <w:r w:rsidRPr="0055559E">
              <w:rPr>
                <w:rFonts w:cstheme="minorHAnsi"/>
                <w:i/>
                <w:iCs/>
              </w:rPr>
              <w:t>Jeigu vykdomas</w:t>
            </w:r>
            <w:r w:rsidR="00D11BF9" w:rsidRPr="0055559E">
              <w:rPr>
                <w:rFonts w:cstheme="minorHAnsi"/>
                <w:i/>
                <w:iCs/>
              </w:rPr>
              <w:t>*</w:t>
            </w:r>
            <w:r w:rsidRPr="0055559E">
              <w:rPr>
                <w:rFonts w:cstheme="minorHAnsi"/>
                <w:i/>
                <w:iCs/>
              </w:rPr>
              <w:t xml:space="preserve"> supaprastintas pirkimas:</w:t>
            </w:r>
            <w:r w:rsidRPr="0055559E">
              <w:rPr>
                <w:rFonts w:cstheme="minorHAnsi"/>
              </w:rPr>
              <w:t xml:space="preserve"> </w:t>
            </w:r>
          </w:p>
          <w:p w14:paraId="5A3CB8C1" w14:textId="77777777" w:rsidR="003A0587" w:rsidRPr="0055559E" w:rsidRDefault="003A0587" w:rsidP="008B77D0">
            <w:pPr>
              <w:spacing w:after="0" w:line="240" w:lineRule="auto"/>
              <w:rPr>
                <w:rFonts w:cstheme="minorHAnsi"/>
              </w:rPr>
            </w:pPr>
            <w:r w:rsidRPr="0055559E">
              <w:rPr>
                <w:rFonts w:cstheme="minorHAnsi"/>
              </w:rPr>
              <w:t>5 (penkias) darbo dienas</w:t>
            </w:r>
          </w:p>
          <w:p w14:paraId="6688BB06" w14:textId="77777777" w:rsidR="003A0587" w:rsidRPr="0055559E" w:rsidRDefault="003A0587" w:rsidP="008B77D0">
            <w:pPr>
              <w:spacing w:after="0" w:line="240" w:lineRule="auto"/>
              <w:rPr>
                <w:rFonts w:cstheme="minorHAnsi"/>
              </w:rPr>
            </w:pPr>
          </w:p>
          <w:p w14:paraId="267BB923" w14:textId="77777777" w:rsidR="003A0587" w:rsidRPr="0055559E" w:rsidRDefault="003A0587" w:rsidP="008B77D0">
            <w:pPr>
              <w:spacing w:after="0" w:line="240" w:lineRule="auto"/>
              <w:jc w:val="both"/>
              <w:rPr>
                <w:rFonts w:cstheme="minorHAnsi"/>
              </w:rPr>
            </w:pPr>
            <w:r w:rsidRPr="0055559E">
              <w:rPr>
                <w:rFonts w:cstheme="minorHAnsi"/>
              </w:rPr>
              <w:t xml:space="preserve">nuo </w:t>
            </w:r>
            <w:r w:rsidRPr="0055559E">
              <w:rPr>
                <w:rFonts w:eastAsia="Arial" w:cstheme="minorHAnsi"/>
              </w:rPr>
              <w:t>perkančiosios organizacijos</w:t>
            </w:r>
            <w:r w:rsidRPr="0055559E">
              <w:rPr>
                <w:rFonts w:cstheme="minorHAnsi"/>
              </w:rPr>
              <w:t xml:space="preserve"> pranešimo raštu apie jos priimtą sprendimą išsiuntimo tiekėjams dienos arba nuo paskelbimo apie </w:t>
            </w:r>
            <w:r w:rsidRPr="0055559E">
              <w:rPr>
                <w:rFonts w:eastAsia="Arial" w:cstheme="minorHAnsi"/>
              </w:rPr>
              <w:t>perkančiosios organizacijos</w:t>
            </w:r>
            <w:r w:rsidRPr="0055559E">
              <w:rPr>
                <w:rFonts w:cstheme="minorHAnsi"/>
              </w:rPr>
              <w:t xml:space="preserve"> priimtus sprendimus dienos, jei VPĮ nenumato reikalavimo raštu informuoti tiekėjus apie </w:t>
            </w:r>
            <w:r w:rsidRPr="0055559E">
              <w:rPr>
                <w:rFonts w:eastAsia="Arial" w:cstheme="minorHAnsi"/>
              </w:rPr>
              <w:t xml:space="preserve"> perkančiosios organizacijos</w:t>
            </w:r>
            <w:r w:rsidRPr="0055559E">
              <w:rPr>
                <w:rFonts w:cstheme="minorHAnsi"/>
              </w:rPr>
              <w:t xml:space="preserve"> priimtus sprendimus;</w:t>
            </w:r>
          </w:p>
          <w:p w14:paraId="737A3307" w14:textId="77777777" w:rsidR="003A0587" w:rsidRPr="0055559E" w:rsidRDefault="003A0587" w:rsidP="008B77D0">
            <w:pPr>
              <w:spacing w:after="0" w:line="240" w:lineRule="auto"/>
              <w:jc w:val="both"/>
              <w:rPr>
                <w:rFonts w:cstheme="minorHAnsi"/>
              </w:rPr>
            </w:pPr>
            <w:r w:rsidRPr="0055559E">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04800A" w14:textId="77777777" w:rsidR="003A0587" w:rsidRPr="0055559E" w:rsidRDefault="003A0587" w:rsidP="008B77D0">
            <w:pPr>
              <w:spacing w:after="0" w:line="240" w:lineRule="auto"/>
              <w:rPr>
                <w:rFonts w:cstheme="minorHAnsi"/>
                <w:bCs/>
              </w:rPr>
            </w:pPr>
          </w:p>
        </w:tc>
      </w:tr>
      <w:tr w:rsidR="003A0587" w:rsidRPr="0055559E" w14:paraId="50D2DDAE" w14:textId="77777777" w:rsidTr="008B77D0">
        <w:trPr>
          <w:trHeight w:val="20"/>
        </w:trPr>
        <w:tc>
          <w:tcPr>
            <w:tcW w:w="726" w:type="dxa"/>
            <w:tcMar>
              <w:top w:w="0" w:type="dxa"/>
              <w:left w:w="108" w:type="dxa"/>
              <w:bottom w:w="0" w:type="dxa"/>
              <w:right w:w="108" w:type="dxa"/>
            </w:tcMar>
          </w:tcPr>
          <w:p w14:paraId="28AAC799" w14:textId="77777777" w:rsidR="003A0587" w:rsidRPr="0055559E" w:rsidRDefault="003A0587" w:rsidP="003A0587">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14:paraId="3AB7F127" w14:textId="77777777" w:rsidR="003A0587" w:rsidRPr="0055559E" w:rsidRDefault="003A0587" w:rsidP="008B77D0">
            <w:pPr>
              <w:spacing w:after="0" w:line="240" w:lineRule="auto"/>
              <w:rPr>
                <w:rFonts w:cstheme="minorHAnsi"/>
              </w:rPr>
            </w:pPr>
            <w:r w:rsidRPr="0055559E">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DAB4454" w14:textId="77777777" w:rsidR="003A0587" w:rsidRPr="0055559E" w:rsidRDefault="003A0587" w:rsidP="008B77D0">
            <w:pPr>
              <w:spacing w:after="0" w:line="240" w:lineRule="auto"/>
              <w:rPr>
                <w:rFonts w:cstheme="minorHAnsi"/>
              </w:rPr>
            </w:pPr>
            <w:r w:rsidRPr="0055559E">
              <w:rPr>
                <w:rFonts w:cstheme="minorHAnsi"/>
              </w:rPr>
              <w:t>6 (šešias) darbo dienas nuo pretenzijos gavimo dienos</w:t>
            </w:r>
          </w:p>
        </w:tc>
        <w:tc>
          <w:tcPr>
            <w:tcW w:w="2954" w:type="dxa"/>
            <w:tcMar>
              <w:top w:w="0" w:type="dxa"/>
              <w:left w:w="108" w:type="dxa"/>
              <w:bottom w:w="0" w:type="dxa"/>
              <w:right w:w="108" w:type="dxa"/>
            </w:tcMar>
          </w:tcPr>
          <w:p w14:paraId="6E691837" w14:textId="77777777" w:rsidR="003A0587" w:rsidRPr="0055559E" w:rsidRDefault="003A0587" w:rsidP="008B77D0">
            <w:pPr>
              <w:spacing w:after="0" w:line="240" w:lineRule="auto"/>
              <w:rPr>
                <w:rFonts w:cstheme="minorHAnsi"/>
              </w:rPr>
            </w:pPr>
          </w:p>
        </w:tc>
      </w:tr>
      <w:tr w:rsidR="003A0587" w:rsidRPr="0055559E" w14:paraId="65C6EC1C" w14:textId="77777777" w:rsidTr="008B77D0">
        <w:trPr>
          <w:trHeight w:val="20"/>
        </w:trPr>
        <w:tc>
          <w:tcPr>
            <w:tcW w:w="726" w:type="dxa"/>
            <w:tcMar>
              <w:top w:w="0" w:type="dxa"/>
              <w:left w:w="108" w:type="dxa"/>
              <w:bottom w:w="0" w:type="dxa"/>
              <w:right w:w="108" w:type="dxa"/>
            </w:tcMar>
          </w:tcPr>
          <w:p w14:paraId="448F4509"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47584887" w14:textId="77777777" w:rsidR="003A0587" w:rsidRPr="0055559E" w:rsidRDefault="003A0587" w:rsidP="008B77D0">
            <w:pPr>
              <w:spacing w:after="0" w:line="240" w:lineRule="auto"/>
              <w:rPr>
                <w:rFonts w:cstheme="minorHAnsi"/>
                <w:bCs/>
              </w:rPr>
            </w:pPr>
            <w:r w:rsidRPr="0055559E">
              <w:rPr>
                <w:rFonts w:cstheme="minorHAnsi"/>
              </w:rPr>
              <w:t>Jeigu perkančioji organizacija per nustatytą terminą neišnagrinėja jai pateiktos pretenzijos, tiekėjas turi teisę pateikti prašymą ar pareikšti ieškinį teismui per</w:t>
            </w:r>
            <w:r w:rsidRPr="0055559E">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20E35037" w14:textId="77777777" w:rsidR="003A0587" w:rsidRPr="0055559E" w:rsidRDefault="003A0587" w:rsidP="008B77D0">
            <w:pPr>
              <w:spacing w:after="0" w:line="240" w:lineRule="auto"/>
              <w:rPr>
                <w:rFonts w:cstheme="minorHAnsi"/>
              </w:rPr>
            </w:pPr>
            <w:r w:rsidRPr="0055559E">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B891A68" w14:textId="77777777" w:rsidR="003A0587" w:rsidRPr="0055559E" w:rsidRDefault="003A0587" w:rsidP="008B77D0">
            <w:pPr>
              <w:spacing w:after="0" w:line="240" w:lineRule="auto"/>
              <w:rPr>
                <w:rFonts w:cstheme="minorHAnsi"/>
              </w:rPr>
            </w:pPr>
          </w:p>
        </w:tc>
      </w:tr>
      <w:tr w:rsidR="003A0587" w:rsidRPr="0055559E" w14:paraId="45E38D23" w14:textId="77777777" w:rsidTr="008B77D0">
        <w:trPr>
          <w:trHeight w:val="20"/>
        </w:trPr>
        <w:tc>
          <w:tcPr>
            <w:tcW w:w="726" w:type="dxa"/>
            <w:tcMar>
              <w:top w:w="0" w:type="dxa"/>
              <w:left w:w="108" w:type="dxa"/>
              <w:bottom w:w="0" w:type="dxa"/>
              <w:right w:w="108" w:type="dxa"/>
            </w:tcMar>
          </w:tcPr>
          <w:p w14:paraId="1B5CD055" w14:textId="77777777" w:rsidR="003A0587" w:rsidRPr="0055559E" w:rsidRDefault="003A0587" w:rsidP="003A0587">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14:paraId="52B0FE68" w14:textId="77777777" w:rsidR="003A0587" w:rsidRPr="0055559E" w:rsidRDefault="003A0587" w:rsidP="008B77D0">
            <w:pPr>
              <w:spacing w:after="0" w:line="240" w:lineRule="auto"/>
              <w:rPr>
                <w:rFonts w:cstheme="minorHAnsi"/>
              </w:rPr>
            </w:pPr>
            <w:r w:rsidRPr="0055559E">
              <w:rPr>
                <w:rFonts w:cstheme="minorHAnsi"/>
              </w:rPr>
              <w:t>Perkančioji organizacija negali sudaryti sutarties anksčiau kaip po</w:t>
            </w:r>
          </w:p>
        </w:tc>
        <w:tc>
          <w:tcPr>
            <w:tcW w:w="3643" w:type="dxa"/>
            <w:tcMar>
              <w:top w:w="0" w:type="dxa"/>
              <w:left w:w="108" w:type="dxa"/>
              <w:bottom w:w="0" w:type="dxa"/>
              <w:right w:w="108" w:type="dxa"/>
            </w:tcMar>
          </w:tcPr>
          <w:p w14:paraId="752A302D" w14:textId="77C415D8" w:rsidR="003A0587" w:rsidRPr="0055559E" w:rsidRDefault="003A0587" w:rsidP="008B77D0">
            <w:pPr>
              <w:spacing w:after="0" w:line="240" w:lineRule="auto"/>
              <w:rPr>
                <w:rFonts w:cstheme="minorHAnsi"/>
              </w:rPr>
            </w:pPr>
            <w:r w:rsidRPr="0055559E">
              <w:rPr>
                <w:rFonts w:cstheme="minorHAnsi"/>
                <w:i/>
                <w:iCs/>
              </w:rPr>
              <w:t>Jeigu vykdomas</w:t>
            </w:r>
            <w:r w:rsidR="0055535B" w:rsidRPr="0055559E">
              <w:rPr>
                <w:rFonts w:cstheme="minorHAnsi"/>
                <w:i/>
                <w:iCs/>
              </w:rPr>
              <w:t>*</w:t>
            </w:r>
            <w:r w:rsidRPr="0055559E">
              <w:rPr>
                <w:rFonts w:cstheme="minorHAnsi"/>
                <w:i/>
                <w:iCs/>
              </w:rPr>
              <w:t xml:space="preserve"> supaprastintas pirkimas:</w:t>
            </w:r>
            <w:r w:rsidRPr="0055559E">
              <w:rPr>
                <w:rFonts w:cstheme="minorHAnsi"/>
              </w:rPr>
              <w:t xml:space="preserve"> </w:t>
            </w:r>
          </w:p>
          <w:p w14:paraId="6E873644" w14:textId="2FF5F576" w:rsidR="003A0587" w:rsidRPr="0055559E" w:rsidRDefault="003A0587" w:rsidP="008B77D0">
            <w:pPr>
              <w:spacing w:after="0" w:line="240" w:lineRule="auto"/>
              <w:rPr>
                <w:rFonts w:cstheme="minorHAnsi"/>
              </w:rPr>
            </w:pPr>
            <w:r w:rsidRPr="0055559E">
              <w:rPr>
                <w:rFonts w:cstheme="minorHAnsi"/>
                <w:bCs/>
              </w:rPr>
              <w:t>5 (penkių)</w:t>
            </w:r>
            <w:r w:rsidR="00355824" w:rsidRPr="0055559E">
              <w:rPr>
                <w:rFonts w:cstheme="minorHAnsi"/>
                <w:bCs/>
              </w:rPr>
              <w:t xml:space="preserve"> darbo</w:t>
            </w:r>
            <w:r w:rsidRPr="0055559E">
              <w:rPr>
                <w:rFonts w:cstheme="minorHAnsi"/>
                <w:bCs/>
              </w:rPr>
              <w:t xml:space="preserve"> dienų,</w:t>
            </w:r>
            <w:r w:rsidRPr="0055559E">
              <w:rPr>
                <w:rFonts w:cstheme="minorHAnsi"/>
              </w:rPr>
              <w:t xml:space="preserve"> nuo pranešimo apie sprendimą sudaryti sutartį (o jei buv</w:t>
            </w:r>
            <w:r w:rsidR="00587FA4" w:rsidRPr="0055559E">
              <w:rPr>
                <w:rFonts w:cstheme="minorHAnsi"/>
              </w:rPr>
              <w:t>o</w:t>
            </w:r>
            <w:r w:rsidRPr="0055559E">
              <w:rPr>
                <w:rFonts w:cstheme="minorHAnsi"/>
              </w:rPr>
              <w:t xml:space="preserve"> gauta pretenzija – </w:t>
            </w:r>
            <w:r w:rsidRPr="0055559E">
              <w:t>nuo pranešimo raštu apie jos priimtą sprendimą</w:t>
            </w:r>
            <w:r w:rsidRPr="0055559E">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439BBB9" w14:textId="77777777" w:rsidR="003A0587" w:rsidRPr="0055559E" w:rsidRDefault="003A0587" w:rsidP="008B77D0">
            <w:pPr>
              <w:spacing w:after="0" w:line="240" w:lineRule="auto"/>
              <w:rPr>
                <w:rFonts w:cstheme="minorHAnsi"/>
              </w:rPr>
            </w:pPr>
          </w:p>
        </w:tc>
      </w:tr>
      <w:tr w:rsidR="004C1AB9" w:rsidRPr="0055559E" w14:paraId="0A87A1C5" w14:textId="77777777" w:rsidTr="008B77D0">
        <w:trPr>
          <w:trHeight w:val="20"/>
        </w:trPr>
        <w:tc>
          <w:tcPr>
            <w:tcW w:w="726" w:type="dxa"/>
            <w:tcMar>
              <w:top w:w="0" w:type="dxa"/>
              <w:left w:w="108" w:type="dxa"/>
              <w:bottom w:w="0" w:type="dxa"/>
              <w:right w:w="108" w:type="dxa"/>
            </w:tcMar>
          </w:tcPr>
          <w:p w14:paraId="418DAC3C" w14:textId="77777777" w:rsidR="004C1AB9" w:rsidRPr="0055559E" w:rsidRDefault="004C1AB9" w:rsidP="003A0587">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14:paraId="7315465F" w14:textId="2130A6BD" w:rsidR="004C1AB9" w:rsidRPr="0055559E" w:rsidRDefault="004C1AB9" w:rsidP="008B77D0">
            <w:pPr>
              <w:spacing w:after="0" w:line="240" w:lineRule="auto"/>
              <w:rPr>
                <w:rFonts w:cstheme="minorHAnsi"/>
              </w:rPr>
            </w:pPr>
            <w:r w:rsidRPr="0055559E">
              <w:rPr>
                <w:rFonts w:cstheme="minorHAnsi"/>
              </w:rPr>
              <w:t xml:space="preserve">Jeigu </w:t>
            </w:r>
            <w:r w:rsidRPr="0055559E">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12399CC8" w14:textId="2EAC4206" w:rsidR="004C1AB9" w:rsidRPr="0055559E" w:rsidRDefault="004C1AB9" w:rsidP="004C1AB9">
            <w:pPr>
              <w:spacing w:after="0" w:line="240" w:lineRule="auto"/>
              <w:jc w:val="both"/>
              <w:rPr>
                <w:rFonts w:ascii="Calibri" w:eastAsia="Calibri" w:hAnsi="Calibri" w:cs="Calibri"/>
                <w:color w:val="FF0000"/>
              </w:rPr>
            </w:pPr>
            <w:r w:rsidRPr="0055559E">
              <w:rPr>
                <w:rFonts w:ascii="Calibri" w:eastAsia="Calibri" w:hAnsi="Calibri" w:cs="Calibr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47405848" w14:textId="77777777" w:rsidR="004C1AB9" w:rsidRPr="0055559E" w:rsidRDefault="004C1AB9" w:rsidP="008B77D0">
            <w:pPr>
              <w:spacing w:after="0" w:line="240" w:lineRule="auto"/>
              <w:rPr>
                <w:rFonts w:cstheme="minorHAnsi"/>
              </w:rPr>
            </w:pPr>
          </w:p>
        </w:tc>
      </w:tr>
    </w:tbl>
    <w:p w14:paraId="5EDDEC65" w14:textId="0E383940" w:rsidR="003A0587" w:rsidRPr="0055559E" w:rsidRDefault="003A0587" w:rsidP="003A0587">
      <w:pPr>
        <w:spacing w:after="0" w:line="240" w:lineRule="auto"/>
        <w:jc w:val="both"/>
        <w:rPr>
          <w:rFonts w:cstheme="minorHAnsi"/>
          <w:color w:val="000000" w:themeColor="text1"/>
        </w:rPr>
      </w:pPr>
    </w:p>
    <w:p w14:paraId="268CC698" w14:textId="176CA4D1" w:rsidR="003A0587" w:rsidRPr="0055559E" w:rsidRDefault="0055535B" w:rsidP="003A0587">
      <w:pPr>
        <w:spacing w:after="0" w:line="240" w:lineRule="auto"/>
        <w:jc w:val="both"/>
        <w:rPr>
          <w:rFonts w:cstheme="minorHAnsi"/>
          <w:color w:val="000000" w:themeColor="text1"/>
        </w:rPr>
      </w:pPr>
      <w:r w:rsidRPr="0055559E">
        <w:rPr>
          <w:rFonts w:cstheme="minorHAnsi"/>
          <w:color w:val="000000" w:themeColor="text1"/>
        </w:rPr>
        <w:t>* Pirkimo sąlygų pavadinime (0 puslapis) nurodoma, koks pirkimas yra vykdomas.</w:t>
      </w:r>
    </w:p>
    <w:p w14:paraId="75DEE56B" w14:textId="77777777" w:rsidR="00161411" w:rsidRPr="0055559E" w:rsidRDefault="00161411" w:rsidP="003A0587">
      <w:pPr>
        <w:spacing w:after="0" w:line="240" w:lineRule="auto"/>
        <w:jc w:val="both"/>
        <w:rPr>
          <w:rFonts w:cstheme="minorHAnsi"/>
          <w:color w:val="000000" w:themeColor="text1"/>
        </w:rPr>
      </w:pPr>
    </w:p>
    <w:p w14:paraId="39C29F8D" w14:textId="77777777" w:rsidR="00161411" w:rsidRPr="0055559E" w:rsidRDefault="00161411" w:rsidP="003A0587">
      <w:pPr>
        <w:spacing w:after="0" w:line="240" w:lineRule="auto"/>
        <w:jc w:val="both"/>
        <w:rPr>
          <w:rFonts w:cstheme="minorHAnsi"/>
          <w:color w:val="000000" w:themeColor="text1"/>
        </w:rPr>
      </w:pPr>
    </w:p>
    <w:p w14:paraId="1AE6A62F" w14:textId="6F3D0C05" w:rsidR="00B847EC" w:rsidRPr="0055559E" w:rsidRDefault="00B847EC">
      <w:pPr>
        <w:spacing w:line="259" w:lineRule="auto"/>
        <w:rPr>
          <w:rFonts w:cstheme="minorHAnsi"/>
          <w:color w:val="000000" w:themeColor="text1"/>
        </w:rPr>
      </w:pPr>
      <w:r w:rsidRPr="0055559E">
        <w:rPr>
          <w:rFonts w:cstheme="minorHAnsi"/>
          <w:color w:val="000000" w:themeColor="text1"/>
        </w:rPr>
        <w:br w:type="page"/>
      </w:r>
    </w:p>
    <w:p w14:paraId="5538B259" w14:textId="5FB46F19" w:rsidR="003A0587" w:rsidRPr="0055559E" w:rsidRDefault="003A0587" w:rsidP="003A0587">
      <w:pPr>
        <w:pStyle w:val="Antrat2"/>
        <w:ind w:left="5103"/>
        <w:rPr>
          <w:rFonts w:asciiTheme="minorHAnsi" w:eastAsia="Calibri" w:hAnsiTheme="minorHAnsi" w:cstheme="minorHAnsi"/>
          <w:color w:val="0070C0"/>
          <w:sz w:val="21"/>
          <w:szCs w:val="21"/>
        </w:rPr>
      </w:pPr>
      <w:bookmarkStart w:id="36" w:name="_Ref38539939"/>
      <w:bookmarkStart w:id="37" w:name="_Ref38541068"/>
      <w:bookmarkStart w:id="38" w:name="_Ref38885053"/>
      <w:bookmarkStart w:id="39" w:name="_Ref38899023"/>
      <w:bookmarkStart w:id="40" w:name="_Toc195795970"/>
      <w:r w:rsidRPr="0055559E">
        <w:rPr>
          <w:rFonts w:asciiTheme="minorHAnsi" w:eastAsia="Calibri" w:hAnsiTheme="minorHAnsi" w:cstheme="minorHAnsi"/>
          <w:color w:val="0070C0"/>
          <w:sz w:val="21"/>
          <w:szCs w:val="21"/>
        </w:rPr>
        <w:t>Pirkimo sąlygų 2 priedas „Techninė specifikacija“</w:t>
      </w:r>
      <w:bookmarkEnd w:id="36"/>
      <w:bookmarkEnd w:id="37"/>
      <w:bookmarkEnd w:id="38"/>
      <w:bookmarkEnd w:id="39"/>
      <w:bookmarkEnd w:id="40"/>
    </w:p>
    <w:p w14:paraId="7B1EEDE0" w14:textId="77777777" w:rsidR="003A0587" w:rsidRPr="0055559E" w:rsidRDefault="003A0587" w:rsidP="003A0587">
      <w:pPr>
        <w:jc w:val="center"/>
        <w:rPr>
          <w:rFonts w:cstheme="minorHAnsi"/>
          <w:b/>
          <w:bCs/>
        </w:rPr>
      </w:pPr>
    </w:p>
    <w:p w14:paraId="354CBF99" w14:textId="77777777" w:rsidR="00B847EC" w:rsidRPr="0055559E" w:rsidRDefault="00B847EC" w:rsidP="00B847EC">
      <w:pPr>
        <w:keepNext/>
        <w:spacing w:line="240" w:lineRule="auto"/>
        <w:jc w:val="center"/>
        <w:outlineLvl w:val="0"/>
        <w:rPr>
          <w:rFonts w:ascii="Times New Roman" w:eastAsia="Times New Roman" w:hAnsi="Times New Roman" w:cs="Times New Roman"/>
          <w:b/>
          <w:sz w:val="24"/>
          <w:szCs w:val="24"/>
        </w:rPr>
      </w:pPr>
      <w:bookmarkStart w:id="41" w:name="_Ref38285444"/>
      <w:bookmarkStart w:id="42" w:name="_Ref38291496"/>
      <w:r w:rsidRPr="0055559E">
        <w:rPr>
          <w:rFonts w:ascii="Times New Roman" w:eastAsia="Times New Roman" w:hAnsi="Times New Roman" w:cs="Times New Roman"/>
          <w:b/>
          <w:sz w:val="24"/>
          <w:szCs w:val="24"/>
        </w:rPr>
        <w:t>TECHNINĖ SPECIFIKACIJA</w:t>
      </w:r>
    </w:p>
    <w:p w14:paraId="5C5F1EA8" w14:textId="77777777" w:rsidR="00B847EC" w:rsidRPr="0055559E" w:rsidRDefault="00B847EC" w:rsidP="00B847EC">
      <w:pPr>
        <w:spacing w:line="360" w:lineRule="auto"/>
        <w:ind w:left="181" w:right="-17"/>
        <w:jc w:val="center"/>
        <w:rPr>
          <w:rFonts w:ascii="Times New Roman" w:eastAsia="Times New Roman" w:hAnsi="Times New Roman" w:cs="Times New Roman"/>
          <w:b/>
          <w:sz w:val="24"/>
          <w:szCs w:val="24"/>
          <w:lang w:eastAsia="en-US"/>
        </w:rPr>
      </w:pPr>
    </w:p>
    <w:p w14:paraId="4827F736" w14:textId="77777777" w:rsidR="00B847EC" w:rsidRPr="0055559E" w:rsidRDefault="00B847EC" w:rsidP="00B847EC">
      <w:pPr>
        <w:spacing w:line="240" w:lineRule="auto"/>
        <w:ind w:left="181" w:right="-17"/>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Tyrimo kontekstas ir teisinis pagrindas</w:t>
      </w:r>
    </w:p>
    <w:p w14:paraId="66F34FEF" w14:textId="4406FD64" w:rsidR="00B847EC" w:rsidRPr="0055559E" w:rsidRDefault="00B847EC" w:rsidP="00B847EC">
      <w:pPr>
        <w:spacing w:line="288" w:lineRule="auto"/>
        <w:ind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Atsižvelgiant į ES biologinės įvairovės strategiją</w:t>
      </w:r>
      <w:r w:rsidRPr="0055559E">
        <w:rPr>
          <w:rFonts w:ascii="Times New Roman" w:eastAsia="Times New Roman" w:hAnsi="Times New Roman" w:cs="Times New Roman"/>
          <w:sz w:val="24"/>
          <w:szCs w:val="24"/>
          <w:vertAlign w:val="superscript"/>
          <w:lang w:eastAsia="en-US"/>
        </w:rPr>
        <w:footnoteReference w:id="1"/>
      </w:r>
      <w:r w:rsidRPr="0055559E">
        <w:rPr>
          <w:rFonts w:ascii="Times New Roman" w:eastAsia="Times New Roman" w:hAnsi="Times New Roman" w:cs="Times New Roman"/>
          <w:sz w:val="24"/>
          <w:szCs w:val="24"/>
          <w:lang w:eastAsia="en-US"/>
        </w:rPr>
        <w:t xml:space="preserve">, įgyvendinant Lietuvos žuvininkystės sektoriaus 2021-2027 metų programą (toliau – Programa), kurią Europos Komisija (toliau – EK) patvirtino 2022 m. spalio 31 d., siekiama didinti akvakultūros aplinkosauginį (įskaitant poveikio natūraliems vandens telkiniams mažinimą) efektyvumą ir prisidėti prie sąlygų bioįvairovei gerinimo. Siekiama, kad iki 2030 m. bent 80 proc. visų įžuvintų akvakultūros tvenkinių teritorijoje būtų taikomos gamtotvarkos priemonės, skirtos aplinkos, biologinės įvairovės apsaugai ir gerinimui. Programoje numatyta remti akvakultūros teikiamas ekosistemines paslaugas skatinant aplinkosaugines funkcijas atliekančios akvakultūros plėtojimą, remiant biologinės įvairovės išsaugojimui ir poveikio natūraliems vandens telkiniams mažinimui reikalingų gamtotvarkos priemonių įgyvendinimą. Gamtotvarkos projektų įgyvendinimas akvakultūros ūkiuose susijęs su aplinkos, biologinės įvairovės išsaugojimu ir gerinimu, taip pat kraštovaizdžio ir tradicinių akvakultūros zonų elementų tvarkymu, įskaitant akvakultūros metodus, kurie suderinti su specialiais aplinkosaugos poreikiais. Vykdomi veiksmai griežtesni nei reikalavimai, privalomi taikant tik Europos Sąjungos ir nacionalinės teisės aktus, o jų poreikis ir pagrįstumas nustatomi ir patvirtinami gamtotvarkos planuose. Metinė kompensacija už gamtotvarkos priemonių įgyvendinimą susideda iš dviejų dalių: papildomos išlaidos dėl Gamtotvarkos planų įgyvendinimo ir papildomos išlaidos ir negautos pajamos dėl paukščių daromos žalos. Kompensacijos už paukščių žalą mokamos tik tiems, kas įgyvendina gamtotvarkos planus. Kompensacijos dalis dėl paukščių daromos žalos atitinkamais metais apskaičiuojama atsižvelgiant į faktinę saugotinų žalą akvakultūrai darančių paukščių gausą (pagal paukščiadienius). Kompensacijos akvakultūros įmonėms už padarytą žalą turi būti įvertintos pagal faktiškai nepriklausomų ekspertų suskaičiuotą paukščių skaičių tvenkiniuose. Siekiant užtikrinti, kad duomenys būtų patikimi ir surinkti skaidriai, šį tyrimo paslaugų pirkimą atlieka Žemės ūkio ministerija (toliau – ministerija), Programos įgyvendinimo vadovaujančioji institucija, atsakinga už tinkamą Programos įgyvendinimą. Įvertinus 2024 m. duomenis, nustatyta, kad didžiausias paukščių skaičius tvenkinių akvakultūros ūkiuose buvo fiksuotas </w:t>
      </w:r>
      <w:r w:rsidR="003B49F1">
        <w:rPr>
          <w:rFonts w:ascii="Times New Roman" w:eastAsia="Times New Roman" w:hAnsi="Times New Roman" w:cs="Times New Roman"/>
          <w:sz w:val="24"/>
          <w:szCs w:val="24"/>
          <w:lang w:eastAsia="en-US"/>
        </w:rPr>
        <w:t>rugpjūčio</w:t>
      </w:r>
      <w:r w:rsidRPr="0055559E">
        <w:rPr>
          <w:rFonts w:ascii="Times New Roman" w:eastAsia="Times New Roman" w:hAnsi="Times New Roman" w:cs="Times New Roman"/>
          <w:sz w:val="24"/>
          <w:szCs w:val="24"/>
          <w:lang w:eastAsia="en-US"/>
        </w:rPr>
        <w:t xml:space="preserve"> – lapkričio mėnesiais. Siekiant surinkti objektyviausius duomenis ir stebėti jų dinamiką, 2025 m. tikslinga pakartoti paukščių skaičiavimą intensyviausiu jų lankymosi tvenkinių akvakultūros ūkiuose laikotarpiu. </w:t>
      </w:r>
    </w:p>
    <w:p w14:paraId="1F4E82D4" w14:textId="303B4C17" w:rsidR="00B847EC" w:rsidRPr="0055559E" w:rsidRDefault="00B847EC">
      <w:pPr>
        <w:spacing w:line="259" w:lineRule="auto"/>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br w:type="page"/>
      </w:r>
    </w:p>
    <w:p w14:paraId="6DE2D4B6" w14:textId="77777777" w:rsidR="00B847EC" w:rsidRPr="0055559E" w:rsidRDefault="00B847EC" w:rsidP="00B847EC">
      <w:pPr>
        <w:spacing w:line="288" w:lineRule="auto"/>
        <w:ind w:firstLine="731"/>
        <w:jc w:val="both"/>
        <w:rPr>
          <w:rFonts w:ascii="Times New Roman" w:eastAsia="Times New Roman" w:hAnsi="Times New Roman" w:cs="Times New Roman"/>
          <w:sz w:val="24"/>
          <w:szCs w:val="24"/>
          <w:lang w:eastAsia="en-US"/>
        </w:rPr>
      </w:pPr>
    </w:p>
    <w:p w14:paraId="21FDD449" w14:textId="77777777" w:rsidR="00B847EC" w:rsidRPr="0055559E" w:rsidRDefault="00B847EC" w:rsidP="00B847EC">
      <w:pPr>
        <w:tabs>
          <w:tab w:val="left" w:pos="1134"/>
        </w:tabs>
        <w:spacing w:line="288" w:lineRule="auto"/>
        <w:ind w:firstLine="731"/>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Tyrimo tikslas ir uždaviniai</w:t>
      </w:r>
    </w:p>
    <w:p w14:paraId="3ADB447E" w14:textId="105E6721" w:rsidR="00B847EC" w:rsidRPr="0055559E" w:rsidRDefault="00B847EC" w:rsidP="00B847EC">
      <w:pPr>
        <w:numPr>
          <w:ilvl w:val="0"/>
          <w:numId w:val="23"/>
        </w:numPr>
        <w:spacing w:after="0" w:line="288" w:lineRule="auto"/>
        <w:ind w:left="0" w:firstLine="731"/>
        <w:jc w:val="both"/>
        <w:rPr>
          <w:rFonts w:ascii="Times New Roman" w:eastAsia="Times New Roman" w:hAnsi="Times New Roman" w:cs="Times New Roman"/>
          <w:sz w:val="24"/>
          <w:szCs w:val="24"/>
          <w:lang w:eastAsia="en-US"/>
        </w:rPr>
      </w:pPr>
      <w:bookmarkStart w:id="43" w:name="_Hlk149143850"/>
      <w:r w:rsidRPr="0055559E">
        <w:rPr>
          <w:rFonts w:ascii="Times New Roman" w:eastAsia="Times New Roman" w:hAnsi="Times New Roman" w:cs="Times New Roman"/>
          <w:sz w:val="24"/>
          <w:szCs w:val="24"/>
          <w:lang w:eastAsia="en-US"/>
        </w:rPr>
        <w:t xml:space="preserve">Tyrimo tikslas – surinkti patikimus duomenis apie žalą akvakultūros ūkiams darančių paukščių gausą 2025 m </w:t>
      </w:r>
      <w:r w:rsidR="0055559E" w:rsidRPr="0055559E">
        <w:rPr>
          <w:rFonts w:ascii="Times New Roman" w:eastAsia="Times New Roman" w:hAnsi="Times New Roman" w:cs="Times New Roman"/>
          <w:sz w:val="24"/>
          <w:szCs w:val="24"/>
          <w:lang w:eastAsia="en-US"/>
        </w:rPr>
        <w:t xml:space="preserve">rugpjūčio </w:t>
      </w:r>
      <w:r w:rsidRPr="0055559E">
        <w:rPr>
          <w:rFonts w:ascii="Times New Roman" w:eastAsia="Times New Roman" w:hAnsi="Times New Roman" w:cs="Times New Roman"/>
          <w:sz w:val="24"/>
          <w:szCs w:val="24"/>
          <w:lang w:eastAsia="en-US"/>
        </w:rPr>
        <w:t>– spalio mėnesiais (priklausomai nuo  Sutarties pasirašymo datos, skaičiavimo laikotarpiai gali pasislinkti,</w:t>
      </w:r>
      <w:r w:rsidRPr="0055559E">
        <w:t xml:space="preserve"> </w:t>
      </w:r>
      <w:r w:rsidRPr="0055559E">
        <w:rPr>
          <w:rFonts w:ascii="Times New Roman" w:eastAsia="Times New Roman" w:hAnsi="Times New Roman" w:cs="Times New Roman"/>
          <w:sz w:val="24"/>
          <w:szCs w:val="24"/>
          <w:lang w:eastAsia="en-US"/>
        </w:rPr>
        <w:t xml:space="preserve">pavyzdžiui jei nespėjama paukščių skaičiavimo atlikti </w:t>
      </w:r>
      <w:r w:rsidR="003B49F1">
        <w:rPr>
          <w:rFonts w:ascii="Times New Roman" w:eastAsia="Times New Roman" w:hAnsi="Times New Roman" w:cs="Times New Roman"/>
          <w:sz w:val="24"/>
          <w:szCs w:val="24"/>
          <w:lang w:eastAsia="en-US"/>
        </w:rPr>
        <w:t>rugpjūčio</w:t>
      </w:r>
      <w:r w:rsidRPr="0055559E">
        <w:rPr>
          <w:rFonts w:ascii="Times New Roman" w:eastAsia="Times New Roman" w:hAnsi="Times New Roman" w:cs="Times New Roman"/>
          <w:sz w:val="24"/>
          <w:szCs w:val="24"/>
          <w:lang w:eastAsia="en-US"/>
        </w:rPr>
        <w:t xml:space="preserve"> mėnesį, spalio mėnesį paukščių skaičiavimas atliekamas 2 kartus ir taip toliau, atliekant iš viso 6 paukščių skaičiavimus, grafiką iš anksto suderinus su ministerija), akvakultūros ūkiuose dalyvaujančiuose įgyvendinant Programos priemonę „Gamtotvarkos priemonių įgyvendinimas“. Duomenys bus laikomi patikimais, jei jie bus renkami pagal 5 punkte nurodytą tvarką ir pristatytą metodiką.</w:t>
      </w:r>
    </w:p>
    <w:bookmarkEnd w:id="43"/>
    <w:p w14:paraId="08DF7383" w14:textId="77777777" w:rsidR="00B847EC" w:rsidRPr="0055559E" w:rsidRDefault="00B847EC" w:rsidP="00B847EC">
      <w:pPr>
        <w:numPr>
          <w:ilvl w:val="0"/>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Tyrimo uždaviniai: </w:t>
      </w:r>
    </w:p>
    <w:p w14:paraId="7F5F24FA" w14:textId="0339FFD4" w:rsidR="00B847EC" w:rsidRPr="0055559E" w:rsidRDefault="00B847EC" w:rsidP="00B847EC">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laikantis 5 punkte nurodytos metodikos, atlikti 16 saugomų laukinių paukščių rūšių, sulesančių akvakultūros produkciją arba žuvų pašarus (upinė žuvėdra; rudagalvis kiras; paprastasis kiras; sidabrinis kiras; didysis baltasis garnys; pilkasis garnys; kuoduotoji antis; rudagalvė antis; didžioji antis, mažasis dančiasnapis; didysis dančiasnapis, laukys; ausuotasis kragas; jūrinis erelis; didysis kormoranas, gulbė nebylė), individų apskaitą 4 punkte nurodytų akvakultūros ūkių žuvininkystės tvenkiniuose 6 kartus, pradedant nuo 2025 m. </w:t>
      </w:r>
      <w:r w:rsidR="0055559E" w:rsidRPr="0055559E">
        <w:rPr>
          <w:rFonts w:ascii="Times New Roman" w:eastAsia="Times New Roman" w:hAnsi="Times New Roman" w:cs="Times New Roman"/>
          <w:sz w:val="24"/>
          <w:szCs w:val="24"/>
          <w:lang w:eastAsia="en-US"/>
        </w:rPr>
        <w:t xml:space="preserve">rugpjūčio </w:t>
      </w:r>
      <w:r w:rsidRPr="0055559E">
        <w:rPr>
          <w:rFonts w:ascii="Times New Roman" w:eastAsia="Times New Roman" w:hAnsi="Times New Roman" w:cs="Times New Roman"/>
          <w:sz w:val="24"/>
          <w:szCs w:val="24"/>
          <w:lang w:eastAsia="en-US"/>
        </w:rPr>
        <w:t>mėnesio (arba, priklausomai nuo sutarties pasirašymo datos, kitą mėnesį, kaip tai nurodyta Sutarties 2.1.1 papunktyje</w:t>
      </w:r>
      <w:r w:rsidRPr="0055559E">
        <w:rPr>
          <w:rFonts w:ascii="Times New Roman" w:hAnsi="Times New Roman" w:cs="Times New Roman"/>
          <w:bCs/>
          <w:sz w:val="24"/>
          <w:szCs w:val="24"/>
        </w:rPr>
        <w:t xml:space="preserve">). </w:t>
      </w:r>
    </w:p>
    <w:p w14:paraId="001A9A76" w14:textId="5F0281AC" w:rsidR="00B847EC" w:rsidRPr="0055559E" w:rsidRDefault="00B847EC" w:rsidP="00B847EC">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laikantis 5 punkte nurodytos metodikos, apskaičiuoti 2.1 papunktyje nurodytų paukščių rūšių (kiekvienos atskirai) dienų, kai sulesama akvakultūros produkcija arba žuvų pašarai (toliau – paukščiadieniai), skaičių kiekviename 4 punkte nurodytame akvakultūros ūkyje 2025 m </w:t>
      </w:r>
      <w:r w:rsidR="003B49F1">
        <w:rPr>
          <w:rFonts w:ascii="Times New Roman" w:eastAsia="Times New Roman" w:hAnsi="Times New Roman" w:cs="Times New Roman"/>
          <w:sz w:val="24"/>
          <w:szCs w:val="24"/>
          <w:lang w:eastAsia="en-US"/>
        </w:rPr>
        <w:t>rugpjūčio</w:t>
      </w:r>
      <w:r w:rsidRPr="0055559E">
        <w:rPr>
          <w:rFonts w:ascii="Times New Roman" w:eastAsia="Times New Roman" w:hAnsi="Times New Roman" w:cs="Times New Roman"/>
          <w:sz w:val="24"/>
          <w:szCs w:val="24"/>
          <w:lang w:eastAsia="en-US"/>
        </w:rPr>
        <w:t xml:space="preserve"> – spalio (arba kitais mėnesiais, kaip tai nurodyta Sutarties 2.1.1 papunktyje</w:t>
      </w:r>
      <w:r w:rsidRPr="0055559E">
        <w:rPr>
          <w:rFonts w:ascii="Times New Roman" w:hAnsi="Times New Roman" w:cs="Times New Roman"/>
          <w:bCs/>
          <w:sz w:val="24"/>
          <w:szCs w:val="24"/>
        </w:rPr>
        <w:t>)</w:t>
      </w:r>
      <w:r w:rsidRPr="0055559E">
        <w:rPr>
          <w:rFonts w:ascii="Times New Roman" w:eastAsia="Times New Roman" w:hAnsi="Times New Roman" w:cs="Times New Roman"/>
          <w:sz w:val="24"/>
          <w:szCs w:val="24"/>
          <w:lang w:eastAsia="en-US"/>
        </w:rPr>
        <w:t xml:space="preserve"> mėn.</w:t>
      </w:r>
    </w:p>
    <w:p w14:paraId="17A45C4A" w14:textId="77777777" w:rsidR="00B847EC" w:rsidRPr="0055559E" w:rsidRDefault="00B847EC" w:rsidP="00B847EC">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2.1 papunktyje nurodytus duomenis teikti ministerijai (Tyrimą kuruojančiam ministerijos atstovui) už ataskaitinį mėnesį iki einamojo mėnesio 20 d. Duomenis numatoma viešinti. </w:t>
      </w:r>
    </w:p>
    <w:p w14:paraId="177537F0" w14:textId="77777777" w:rsidR="00B847EC" w:rsidRPr="0055559E" w:rsidRDefault="00B847EC" w:rsidP="00B847EC">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2.2 papunktyje nurodytus duomenis pateikti Nacionalinei mokėjimo agentūrai prie Žemės ūkio ministerijos (toliau – agentūra) per vieną mėnesį nuo paskutinio paukščių skaičiavimo mėnesio paskutinės dienos.</w:t>
      </w:r>
    </w:p>
    <w:p w14:paraId="06EFA4C0" w14:textId="77777777" w:rsidR="00B847EC" w:rsidRPr="0055559E" w:rsidRDefault="00B847EC" w:rsidP="00B847EC">
      <w:pPr>
        <w:numPr>
          <w:ilvl w:val="0"/>
          <w:numId w:val="23"/>
        </w:numPr>
        <w:spacing w:after="0" w:line="288" w:lineRule="auto"/>
        <w:ind w:left="0" w:firstLine="731"/>
        <w:jc w:val="both"/>
        <w:rPr>
          <w:rFonts w:ascii="Times New Roman" w:eastAsia="Times New Roman" w:hAnsi="Times New Roman" w:cs="Times New Roman"/>
          <w:iCs/>
          <w:sz w:val="24"/>
          <w:szCs w:val="24"/>
          <w:lang w:eastAsia="en-US"/>
        </w:rPr>
      </w:pPr>
      <w:r w:rsidRPr="0055559E">
        <w:rPr>
          <w:rFonts w:ascii="Times New Roman" w:eastAsia="Times New Roman" w:hAnsi="Times New Roman" w:cs="Times New Roman"/>
          <w:iCs/>
          <w:sz w:val="24"/>
          <w:szCs w:val="24"/>
          <w:lang w:eastAsia="en-US"/>
        </w:rPr>
        <w:t>Ministerijai, agentūrai ar kitoms oficialioms institucijoms paprašius, duomenis ir rezultatus paaiškinti.</w:t>
      </w:r>
    </w:p>
    <w:p w14:paraId="4A977A4A" w14:textId="77777777" w:rsidR="00B847EC" w:rsidRPr="0055559E" w:rsidRDefault="00B847EC" w:rsidP="00B847EC">
      <w:pPr>
        <w:spacing w:after="0" w:line="288" w:lineRule="auto"/>
        <w:ind w:left="731"/>
        <w:jc w:val="both"/>
        <w:rPr>
          <w:rFonts w:ascii="Times New Roman" w:eastAsia="Times New Roman" w:hAnsi="Times New Roman" w:cs="Times New Roman"/>
          <w:iCs/>
          <w:sz w:val="24"/>
          <w:szCs w:val="24"/>
          <w:lang w:eastAsia="en-US"/>
        </w:rPr>
      </w:pPr>
    </w:p>
    <w:p w14:paraId="32900604" w14:textId="77777777" w:rsidR="00B847EC" w:rsidRPr="0055559E" w:rsidRDefault="00B847EC" w:rsidP="00BB2E45">
      <w:pPr>
        <w:tabs>
          <w:tab w:val="left" w:pos="1134"/>
        </w:tabs>
        <w:suppressAutoHyphens/>
        <w:spacing w:line="288" w:lineRule="auto"/>
        <w:ind w:firstLine="731"/>
        <w:jc w:val="center"/>
        <w:textAlignment w:val="baseline"/>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Tyrimo organizavimas, rezultatai, terminai</w:t>
      </w:r>
    </w:p>
    <w:p w14:paraId="6CFF7174" w14:textId="77777777" w:rsidR="00B847EC" w:rsidRPr="0055559E" w:rsidRDefault="00B847EC" w:rsidP="00B847EC">
      <w:pPr>
        <w:numPr>
          <w:ilvl w:val="0"/>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Ministerija paslaugos teikėjui Sutarties 3 priede „Ūkių duomenys“ pateikia akvakultūros ūkių, dalyvaujančių įgyvendinant Programos priemonę „Gamtotvarkos priemonių įgyvendinimas“, kuriuose turės būti atliekama paukščių apskaita, sąrašą. Akvakultūros ūkių skaičius 18. Preliminarus vieno akvakultūros ūkio akvakultūros tvenkinių, kuriuose įgyvendinami gamtotvarkos planai, plotas nuo 114 iki 1123 ha.  Po sutarties įsigaliojimo, paslaugos teikėjui paprašius, ministerija pateikia kitus akvakultūros ūkių duomenis, reikalingus paukščių apskaitai atlikti.</w:t>
      </w:r>
    </w:p>
    <w:p w14:paraId="1EB05E30" w14:textId="77777777" w:rsidR="00B847EC" w:rsidRPr="0055559E" w:rsidRDefault="00B847EC" w:rsidP="00B847EC">
      <w:pPr>
        <w:numPr>
          <w:ilvl w:val="0"/>
          <w:numId w:val="23"/>
        </w:numPr>
        <w:spacing w:after="0" w:line="288" w:lineRule="auto"/>
        <w:ind w:left="0" w:firstLine="731"/>
        <w:jc w:val="both"/>
        <w:rPr>
          <w:rFonts w:ascii="Times New Roman" w:eastAsia="Times New Roman" w:hAnsi="Times New Roman" w:cs="Times New Roman"/>
          <w:sz w:val="24"/>
          <w:szCs w:val="24"/>
          <w:lang w:eastAsia="en-US"/>
        </w:rPr>
      </w:pPr>
      <w:bookmarkStart w:id="44" w:name="_Hlk149143950"/>
      <w:r w:rsidRPr="0055559E">
        <w:rPr>
          <w:rFonts w:ascii="Times New Roman" w:eastAsia="Times New Roman" w:hAnsi="Times New Roman" w:cs="Times New Roman"/>
          <w:color w:val="000000"/>
          <w:sz w:val="24"/>
          <w:szCs w:val="24"/>
          <w:lang w:eastAsia="en-US"/>
        </w:rPr>
        <w:t>Paslaugų teikėjas turi parengti įvadinę tyrimo ataskaitą. Šioje ataskaitoje pateikiama 2.1–2.2 uždaviniams atlikti siūloma metodika (siekiant atitikti tyrimo tikslą, surinkti patikimus duomenis): bendras veiklų organizavimo pagal sutartį planas, paukščių apskaitų vykdymo tvarkaraštis, duomenų rinkimo, paukščiadienių apskaičiavimo metodai, taip pat pateikiamas paukščių apskaitų vykdytojų sąrašas. Rengiant duomenų rinkimo ir paukščiadienių apskaičiavimo metodą reikia laikytis šių nuostatų:</w:t>
      </w:r>
    </w:p>
    <w:p w14:paraId="6F1A1267" w14:textId="77777777" w:rsidR="00B847EC" w:rsidRPr="0055559E" w:rsidRDefault="00B847EC" w:rsidP="00B847EC">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paukščių apskaita akvakultūros tvenkiniuose (kuriuose įgyvendinami gamtotvarkos planai) atliekama reguliariai, paukščių gausumas skaičiuojamas 2 kartus per mėnesį (pirmasis mėnesio skaičiavimas atliekamas nuo 1 iki 15 mėnesio dienos imtinai, antrasis skaičiavimas atliekamas nuo 16 iki paskutinės mėnesio dienos imtinai), išskyrus pirmąjį ir paskutinįjį paukščių skaičiavimo mėnesį, kai priklausomai nuo sutarties pasirašymo dienos arba nuo jau atlikto paukščių skaičiavimų kiekio (iš viso atliekami 6 paukščių skaičiavimai), paukščių gausumas gali būti skaičiuojamas vieną kartą per mėnesį.    </w:t>
      </w:r>
    </w:p>
    <w:p w14:paraId="5640F7BF" w14:textId="77777777" w:rsidR="00B847EC" w:rsidRPr="0055559E" w:rsidRDefault="00B847EC" w:rsidP="00B847EC">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siekiant objektyviai įvertinti akvakultūros ūkiams daromą žalą, žuvilesių paukščių paukščiadieniai skaičiuojami atskiruose tvenkiniuose (žymint paukščių skaičių kiekviename tvenkinyje atskirai). Atitinkamos rūšies paukščiadieniai neskaičiuojami didesnės žuvies tvenkiniuose, jei atitinkama žuvilesių paukščių rūšis žalos nebedaro (pagrindžiama 5 punkte nurodytoje įvadinėje ataskaitoje prie duomenų rinkimo, paukščiadienių apskaičiavimo metodų). Tais atvejais, kai surinkti daugiau duomenų ir atlikti detalesnius skaičiavimus per daug sudėtinga, turi būti pasiūlomi ir pritaikomi metodai objektyviai įvertinti žuvilesių paukščių paukščiadienius. </w:t>
      </w:r>
    </w:p>
    <w:bookmarkEnd w:id="44"/>
    <w:p w14:paraId="156D3DD2" w14:textId="77777777" w:rsidR="00B847EC" w:rsidRPr="0055559E" w:rsidRDefault="00B847EC" w:rsidP="00B847EC">
      <w:pPr>
        <w:numPr>
          <w:ilvl w:val="0"/>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Paukščių apskaitos duomenys turi būti kaupiami elektronine forma pateikiant (bet neapsiribojant) šiuos parametrus: apskaitos vykdymo metus, konkrečią apskaitos datą, žuvininkystės ūkį, vietovę (nurodant jos taškų duomenis Lietuvos koordinačių sistemoje), pateikiant geografiniu žymeniu pažymėtos nuotraukas, garso, vaizdo įrašus, dokumentus ir (ar) kitus įrodymus apie vietovėje stebėtas </w:t>
      </w:r>
      <w:r w:rsidRPr="0055559E">
        <w:rPr>
          <w:rFonts w:ascii="Times New Roman" w:eastAsia="Times New Roman" w:hAnsi="Times New Roman" w:cs="Times New Roman"/>
          <w:sz w:val="24"/>
          <w:szCs w:val="24"/>
        </w:rPr>
        <w:t>techninės specifikacijos</w:t>
      </w:r>
      <w:r w:rsidRPr="0055559E">
        <w:rPr>
          <w:rFonts w:ascii="Times New Roman" w:eastAsia="Times New Roman" w:hAnsi="Times New Roman" w:cs="Times New Roman"/>
          <w:sz w:val="24"/>
          <w:szCs w:val="24"/>
          <w:lang w:eastAsia="en-US"/>
        </w:rPr>
        <w:t xml:space="preserve"> 2.1 papunktyje nurodytas paukščių rūšis ir individų kiekį, vienetais išskirstant pagal suaugusius ir jauniklius, taip pat turi būti pateiktas bendras individų skaičius pagal paukščių rūšį žalos skaičiavimui, kai paukščių jaunikliai skaičiuojami kaip pusė suaugusio individo, iki kol pasiekia suaugusio paukščio dydį. Pvz., 2 gulbės nebylės ir 6 jaunikliai yra 5 individai iki rugpjūčio mėn. Duomenų formatas turi būti suderinamas su geografinėmis informacinėmis sistemomis (GIS) ir įgalinantis automatinį duomenų apdorojimą bei eksportą (pvz., </w:t>
      </w:r>
      <w:r w:rsidRPr="0055559E">
        <w:rPr>
          <w:rFonts w:ascii="Times New Roman" w:eastAsia="Times New Roman" w:hAnsi="Times New Roman" w:cs="Times New Roman"/>
          <w:i/>
          <w:iCs/>
          <w:sz w:val="24"/>
          <w:szCs w:val="24"/>
          <w:lang w:eastAsia="en-US"/>
        </w:rPr>
        <w:t>GDB</w:t>
      </w:r>
      <w:r w:rsidRPr="0055559E">
        <w:rPr>
          <w:rFonts w:ascii="Times New Roman" w:eastAsia="Times New Roman" w:hAnsi="Times New Roman" w:cs="Times New Roman"/>
          <w:sz w:val="24"/>
          <w:szCs w:val="24"/>
          <w:lang w:eastAsia="en-US"/>
        </w:rPr>
        <w:t xml:space="preserve">, </w:t>
      </w:r>
      <w:r w:rsidRPr="0055559E">
        <w:rPr>
          <w:rFonts w:ascii="Times New Roman" w:eastAsia="Times New Roman" w:hAnsi="Times New Roman" w:cs="Times New Roman"/>
          <w:i/>
          <w:iCs/>
          <w:sz w:val="24"/>
          <w:szCs w:val="24"/>
          <w:lang w:eastAsia="en-US"/>
        </w:rPr>
        <w:t>Shape</w:t>
      </w:r>
      <w:r w:rsidRPr="0055559E">
        <w:rPr>
          <w:rFonts w:ascii="Times New Roman" w:eastAsia="Times New Roman" w:hAnsi="Times New Roman" w:cs="Times New Roman"/>
          <w:sz w:val="24"/>
          <w:szCs w:val="24"/>
          <w:lang w:eastAsia="en-US"/>
        </w:rPr>
        <w:t xml:space="preserve">, </w:t>
      </w:r>
      <w:r w:rsidRPr="0055559E">
        <w:rPr>
          <w:rFonts w:ascii="Times New Roman" w:eastAsia="Times New Roman" w:hAnsi="Times New Roman" w:cs="Times New Roman"/>
          <w:i/>
          <w:iCs/>
          <w:sz w:val="24"/>
          <w:szCs w:val="24"/>
          <w:lang w:eastAsia="en-US"/>
        </w:rPr>
        <w:t>MS Excel</w:t>
      </w:r>
      <w:r w:rsidRPr="0055559E">
        <w:rPr>
          <w:rFonts w:ascii="Times New Roman" w:eastAsia="Times New Roman" w:hAnsi="Times New Roman" w:cs="Times New Roman"/>
          <w:sz w:val="24"/>
          <w:szCs w:val="24"/>
          <w:lang w:eastAsia="en-US"/>
        </w:rPr>
        <w:t xml:space="preserve">). Paslaugų teikėjas privalo užtikrinti duomenų kokybę ir patikimumą. Taip pat paslaugų teikėjas privalo visus tyrimo metu surinktus duomenis perduoti ministerijai ir agentūrai, kaip nustatyta </w:t>
      </w:r>
      <w:r w:rsidRPr="0055559E">
        <w:rPr>
          <w:rFonts w:ascii="Times New Roman" w:eastAsia="Times New Roman" w:hAnsi="Times New Roman" w:cs="Times New Roman"/>
          <w:sz w:val="24"/>
          <w:szCs w:val="24"/>
        </w:rPr>
        <w:t>techninės specifikacijos</w:t>
      </w:r>
      <w:r w:rsidRPr="0055559E">
        <w:rPr>
          <w:rFonts w:ascii="Times New Roman" w:eastAsia="Times New Roman" w:hAnsi="Times New Roman" w:cs="Times New Roman"/>
          <w:sz w:val="24"/>
          <w:szCs w:val="24"/>
          <w:lang w:eastAsia="en-US"/>
        </w:rPr>
        <w:t xml:space="preserve"> 2.3–2.4 papunkčiuose. </w:t>
      </w:r>
    </w:p>
    <w:p w14:paraId="1AE95631" w14:textId="77777777" w:rsidR="00B847EC" w:rsidRPr="0055559E" w:rsidRDefault="00B847EC" w:rsidP="00B847EC">
      <w:pPr>
        <w:numPr>
          <w:ilvl w:val="0"/>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Rezultatai ir terminai, kuriuos turi įvykdyti paslaugų teikėjas:</w:t>
      </w:r>
    </w:p>
    <w:p w14:paraId="049C526C" w14:textId="77777777" w:rsidR="00B847EC" w:rsidRPr="0055559E" w:rsidRDefault="00B847EC" w:rsidP="00B847EC">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Tyrimo įvadinė ataskaita pateikiama per 10 darbo dienų nuo sutarties pasirašymo. </w:t>
      </w:r>
    </w:p>
    <w:p w14:paraId="7C12AAAF" w14:textId="77777777" w:rsidR="00B847EC" w:rsidRPr="0055559E" w:rsidRDefault="00B847EC" w:rsidP="00B847EC">
      <w:pPr>
        <w:numPr>
          <w:ilvl w:val="1"/>
          <w:numId w:val="23"/>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Tyrimo duomenys teikiami ministerijai ir agentūrai 2.3–2.4 papunkčiuose nustatyta tvarka. </w:t>
      </w:r>
      <w:r w:rsidRPr="0055559E">
        <w:rPr>
          <w:rFonts w:ascii="Times New Roman" w:eastAsia="Times New Roman" w:hAnsi="Times New Roman" w:cs="Times New Roman"/>
          <w:color w:val="000000"/>
          <w:sz w:val="24"/>
          <w:szCs w:val="24"/>
          <w:lang w:eastAsia="en-US"/>
        </w:rPr>
        <w:t>Ministerijos arba jos įgalioti atstovai gali atlikti patikras paukščių apskaitų vykdymo vietose.</w:t>
      </w:r>
    </w:p>
    <w:p w14:paraId="732AF747" w14:textId="77777777" w:rsidR="00B847EC" w:rsidRPr="0055559E" w:rsidRDefault="00B847EC" w:rsidP="00B847EC">
      <w:pPr>
        <w:numPr>
          <w:ilvl w:val="1"/>
          <w:numId w:val="23"/>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Galutinė tyrimo ataskaita, su kuria pateikiama visa informacija pagal </w:t>
      </w:r>
      <w:r w:rsidRPr="0055559E">
        <w:rPr>
          <w:rFonts w:ascii="Times New Roman" w:eastAsia="Times New Roman" w:hAnsi="Times New Roman" w:cs="Times New Roman"/>
          <w:sz w:val="24"/>
          <w:szCs w:val="24"/>
        </w:rPr>
        <w:t>techninės specifikacijos</w:t>
      </w:r>
      <w:r w:rsidRPr="0055559E">
        <w:rPr>
          <w:rFonts w:ascii="Times New Roman" w:eastAsia="Times New Roman" w:hAnsi="Times New Roman" w:cs="Times New Roman"/>
          <w:sz w:val="24"/>
          <w:szCs w:val="24"/>
          <w:lang w:eastAsia="en-US"/>
        </w:rPr>
        <w:t xml:space="preserve"> 2 punkte nurodytus uždavinius, pateikiama iki 2025 m. gruodžio 31 d.</w:t>
      </w:r>
    </w:p>
    <w:p w14:paraId="525D5ACC" w14:textId="77777777" w:rsidR="00B847EC" w:rsidRPr="0055559E" w:rsidRDefault="00B847EC" w:rsidP="00B847EC">
      <w:pPr>
        <w:numPr>
          <w:ilvl w:val="0"/>
          <w:numId w:val="23"/>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Įvadinė ir galutinė ataskaitos pateikiamos lietuvių kalba, ataskaitos ir jų priedai bei duomenys, nurodyti </w:t>
      </w:r>
      <w:r w:rsidRPr="0055559E">
        <w:rPr>
          <w:rFonts w:ascii="Times New Roman" w:eastAsia="Times New Roman" w:hAnsi="Times New Roman" w:cs="Times New Roman"/>
          <w:sz w:val="24"/>
          <w:szCs w:val="24"/>
        </w:rPr>
        <w:t>techninės specifikacijos</w:t>
      </w:r>
      <w:r w:rsidRPr="0055559E">
        <w:rPr>
          <w:rFonts w:ascii="Times New Roman" w:eastAsia="Times New Roman" w:hAnsi="Times New Roman" w:cs="Times New Roman"/>
          <w:sz w:val="24"/>
          <w:szCs w:val="24"/>
          <w:lang w:eastAsia="en-US"/>
        </w:rPr>
        <w:t xml:space="preserve"> 2.3– 2.4 papunkčiuose, pateikiami skaitmenine forma (</w:t>
      </w:r>
      <w:r w:rsidRPr="0055559E">
        <w:rPr>
          <w:rFonts w:ascii="Times New Roman" w:eastAsia="Times New Roman" w:hAnsi="Times New Roman" w:cs="Times New Roman"/>
          <w:i/>
          <w:iCs/>
          <w:sz w:val="24"/>
          <w:szCs w:val="24"/>
          <w:lang w:eastAsia="en-US"/>
        </w:rPr>
        <w:t>pdf, docx, xlsx, ppt</w:t>
      </w:r>
      <w:r w:rsidRPr="0055559E">
        <w:rPr>
          <w:rFonts w:ascii="Times New Roman" w:eastAsia="Times New Roman" w:hAnsi="Times New Roman" w:cs="Times New Roman"/>
          <w:sz w:val="24"/>
          <w:szCs w:val="24"/>
          <w:lang w:eastAsia="en-US"/>
        </w:rPr>
        <w:t xml:space="preserve"> arba jiems prilygintais formatais).</w:t>
      </w:r>
    </w:p>
    <w:p w14:paraId="627135A0" w14:textId="77777777" w:rsidR="00B847EC" w:rsidRPr="0055559E" w:rsidRDefault="00B847EC" w:rsidP="00B847EC">
      <w:pPr>
        <w:numPr>
          <w:ilvl w:val="0"/>
          <w:numId w:val="23"/>
        </w:numPr>
        <w:spacing w:after="120" w:line="245" w:lineRule="auto"/>
        <w:ind w:left="0" w:firstLine="709"/>
        <w:jc w:val="both"/>
        <w:rPr>
          <w:rFonts w:ascii="Times New Roman" w:eastAsia="Times New Roman" w:hAnsi="Times New Roman" w:cs="Times New Roman"/>
          <w:sz w:val="24"/>
          <w:szCs w:val="24"/>
          <w:lang w:eastAsia="en-US"/>
        </w:rPr>
      </w:pPr>
      <w:bookmarkStart w:id="45" w:name="_Hlk149143878"/>
      <w:r w:rsidRPr="0055559E">
        <w:rPr>
          <w:rFonts w:ascii="Times New Roman" w:eastAsia="Times New Roman" w:hAnsi="Times New Roman" w:cs="Times New Roman"/>
          <w:sz w:val="24"/>
          <w:szCs w:val="24"/>
          <w:lang w:eastAsia="en-US"/>
        </w:rPr>
        <w:t>Ministerija per 10 darbo dienų nuo įvadinės ar galutinės ataskaitos pateikimo rašytine forma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Gavusi patikslintas ar pataisytas ataskaitas ministerija per 10 darbo dienų įvertins, ar į pastabas tinkamai atsižvelgta, bei prireikus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Jei prireiktų, dėl vėliau pateikiamų ataskaitų pastabas ministerija pateiks per 5 darbo dienas ir nustatys protingą terminą (kuris nebus trumpesnis kaip 5 darbo dienos, bet ne ilgesnis nei 10 darbo dienų), per kurį į pastabas turi būti atsižvelgta bei atitinkama ataskaita patikslinta ar pataisyta.</w:t>
      </w:r>
    </w:p>
    <w:bookmarkEnd w:id="45"/>
    <w:p w14:paraId="2C231C15" w14:textId="77777777" w:rsidR="00B847EC" w:rsidRPr="0055559E" w:rsidRDefault="00B847EC" w:rsidP="00B847EC">
      <w:pPr>
        <w:numPr>
          <w:ilvl w:val="0"/>
          <w:numId w:val="23"/>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Užsakovui paprašius, paslaugų teikėjas bent po vieną kartą be papildomo užmokesčio pristatys ataskaitas ministerijos darbuotojams ir kitų su Programos įgyvendinimu susijusių institucijų ar partnerių atstovams (pvz., agentūros, Lietuvos Respublikos aplinkos ministerijos, stebėsenos komiteto nariams ar kt.), Pristatymų laikas ir sąlygos derinami atskiru ministerijos ir paslaugų teikėjo susitarimu.</w:t>
      </w:r>
    </w:p>
    <w:p w14:paraId="59F92D1D" w14:textId="77777777" w:rsidR="00B847EC" w:rsidRPr="0055559E" w:rsidRDefault="00B847EC" w:rsidP="00B847EC">
      <w:pPr>
        <w:numPr>
          <w:ilvl w:val="0"/>
          <w:numId w:val="23"/>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Maksimaliai naudai gauti ministerija užtikrins, kad paslaugų teikėjui būtų prieinama visa jos ir jai pavaldžių institucijų turima informacija, duomenys ir dokumentai, reikalingi tyrimui atlikti.</w:t>
      </w:r>
    </w:p>
    <w:p w14:paraId="4744A96C" w14:textId="77777777" w:rsidR="00B847EC" w:rsidRPr="0055559E" w:rsidRDefault="00B847EC" w:rsidP="00B847EC">
      <w:pPr>
        <w:numPr>
          <w:ilvl w:val="0"/>
          <w:numId w:val="23"/>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Tyrimo ataskaitos, pristatymų medžiaga ir 2.3 papunktyje nurodyta informacija bus viešinama ministerijos tinklalapyje. Savo nuožiūra ministerija, nepažeisdama teisės aktų reikalavimų, gali viešinti ir kitą su tyrimu susijusią medžiagą bei duomenis.</w:t>
      </w:r>
    </w:p>
    <w:p w14:paraId="30245FB0" w14:textId="77777777" w:rsidR="00B847EC" w:rsidRPr="0055559E" w:rsidRDefault="00B847EC" w:rsidP="00B847EC">
      <w:pPr>
        <w:tabs>
          <w:tab w:val="left" w:pos="1134"/>
        </w:tabs>
        <w:overflowPunct w:val="0"/>
        <w:autoSpaceDE w:val="0"/>
        <w:autoSpaceDN w:val="0"/>
        <w:adjustRightInd w:val="0"/>
        <w:spacing w:after="120" w:line="245" w:lineRule="auto"/>
        <w:ind w:left="709" w:firstLine="709"/>
        <w:jc w:val="both"/>
        <w:textAlignment w:val="baseline"/>
        <w:rPr>
          <w:rFonts w:ascii="Times New Roman" w:eastAsia="Arial Unicode MS" w:hAnsi="Times New Roman" w:cs="Times New Roman"/>
          <w:b/>
          <w:sz w:val="24"/>
          <w:szCs w:val="24"/>
          <w:lang w:eastAsia="en-US"/>
        </w:rPr>
      </w:pPr>
    </w:p>
    <w:p w14:paraId="7E77B967" w14:textId="77777777" w:rsidR="00B847EC" w:rsidRPr="0055559E" w:rsidRDefault="00B847EC" w:rsidP="00B847EC">
      <w:pPr>
        <w:tabs>
          <w:tab w:val="left" w:pos="1276"/>
        </w:tabs>
        <w:spacing w:after="120" w:line="245" w:lineRule="auto"/>
        <w:ind w:left="709" w:firstLine="709"/>
        <w:jc w:val="both"/>
        <w:rPr>
          <w:rFonts w:ascii="Times New Roman" w:eastAsia="Arial Unicode MS" w:hAnsi="Times New Roman" w:cs="Times New Roman"/>
          <w:b/>
          <w:sz w:val="24"/>
          <w:szCs w:val="24"/>
          <w:lang w:eastAsia="en-US"/>
        </w:rPr>
      </w:pPr>
      <w:r w:rsidRPr="0055559E">
        <w:rPr>
          <w:rFonts w:ascii="Times New Roman" w:eastAsia="Arial Unicode MS" w:hAnsi="Times New Roman" w:cs="Times New Roman"/>
          <w:b/>
          <w:sz w:val="24"/>
          <w:szCs w:val="24"/>
          <w:lang w:eastAsia="en-US"/>
        </w:rPr>
        <w:t>Susiję teisės aktai, metodiniai dokumentai, šaltiniai</w:t>
      </w:r>
    </w:p>
    <w:p w14:paraId="614F131D" w14:textId="77777777" w:rsidR="00B847EC" w:rsidRPr="0055559E" w:rsidRDefault="00B847EC" w:rsidP="00B847EC">
      <w:pPr>
        <w:numPr>
          <w:ilvl w:val="1"/>
          <w:numId w:val="22"/>
        </w:numPr>
        <w:tabs>
          <w:tab w:val="left" w:pos="0"/>
          <w:tab w:val="left" w:pos="567"/>
          <w:tab w:val="left" w:pos="1276"/>
        </w:tabs>
        <w:autoSpaceDE w:val="0"/>
        <w:autoSpaceDN w:val="0"/>
        <w:adjustRightInd w:val="0"/>
        <w:spacing w:after="120" w:line="245" w:lineRule="auto"/>
        <w:ind w:left="0" w:firstLine="0"/>
        <w:jc w:val="both"/>
        <w:rPr>
          <w:rFonts w:ascii="Times New Roman" w:eastAsia="Times New Roman" w:hAnsi="Times New Roman" w:cs="Times New Roman"/>
          <w:sz w:val="24"/>
          <w:szCs w:val="24"/>
          <w:lang w:val="pt-BR" w:eastAsia="en-US"/>
        </w:rPr>
      </w:pPr>
      <w:r w:rsidRPr="0055559E">
        <w:rPr>
          <w:rFonts w:ascii="Times New Roman" w:eastAsia="Times New Roman" w:hAnsi="Times New Roman" w:cs="Times New Roman"/>
          <w:sz w:val="24"/>
          <w:szCs w:val="24"/>
          <w:lang w:val="pt-BR" w:eastAsia="en-US"/>
        </w:rPr>
        <w:t xml:space="preserve">ES </w:t>
      </w:r>
      <w:r w:rsidRPr="0055559E">
        <w:rPr>
          <w:rFonts w:ascii="Times New Roman" w:eastAsia="Times New Roman" w:hAnsi="Times New Roman" w:cs="Times New Roman"/>
          <w:sz w:val="24"/>
          <w:szCs w:val="24"/>
          <w:lang w:eastAsia="en-US"/>
        </w:rPr>
        <w:t>reglamentai</w:t>
      </w:r>
      <w:r w:rsidRPr="0055559E">
        <w:rPr>
          <w:rFonts w:ascii="Times New Roman" w:eastAsia="Times New Roman" w:hAnsi="Times New Roman" w:cs="Times New Roman"/>
          <w:sz w:val="24"/>
          <w:szCs w:val="24"/>
          <w:lang w:val="pt-BR" w:eastAsia="en-US"/>
        </w:rPr>
        <w:t>: 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2021 m. liepos 7 d.  Europos Parlamento ir Tarybos reglamentas (ES) Nr. 2021/1139, kuriuo nustatomas Europos jūrų reikalų, žvejybos ir akvakultūros fondas ir iš dalies keičiamas Reglamentas (ES) Nr. 2017/1004.</w:t>
      </w:r>
    </w:p>
    <w:p w14:paraId="319D2A3C" w14:textId="77777777" w:rsidR="00B847EC" w:rsidRPr="0055559E" w:rsidRDefault="00B847EC" w:rsidP="00B847EC">
      <w:pPr>
        <w:numPr>
          <w:ilvl w:val="1"/>
          <w:numId w:val="22"/>
        </w:numPr>
        <w:tabs>
          <w:tab w:val="left" w:pos="0"/>
          <w:tab w:val="left" w:pos="567"/>
          <w:tab w:val="left" w:pos="1276"/>
        </w:tabs>
        <w:autoSpaceDE w:val="0"/>
        <w:autoSpaceDN w:val="0"/>
        <w:adjustRightInd w:val="0"/>
        <w:spacing w:after="120" w:line="245" w:lineRule="auto"/>
        <w:ind w:left="0" w:firstLine="0"/>
        <w:jc w:val="both"/>
        <w:rPr>
          <w:rFonts w:ascii="Times New Roman" w:eastAsia="Times New Roman" w:hAnsi="Times New Roman" w:cs="Times New Roman"/>
          <w:sz w:val="24"/>
          <w:szCs w:val="24"/>
          <w:lang w:val="pt-BR" w:eastAsia="en-US"/>
        </w:rPr>
      </w:pPr>
      <w:r w:rsidRPr="0055559E">
        <w:rPr>
          <w:rFonts w:ascii="Times New Roman" w:eastAsia="Times New Roman" w:hAnsi="Times New Roman" w:cs="Times New Roman"/>
          <w:sz w:val="24"/>
          <w:szCs w:val="24"/>
          <w:lang w:val="pt-BR" w:eastAsia="en-US"/>
        </w:rPr>
        <w:t xml:space="preserve">Lietuvos žuvininkystės sektoriaus 2021–2027 metų programa (toliau – Žuvininkystės programa), patvirtinta 2022 m. spalio 31 d. Europos Komisijos įgyvendinimo sprendimu C (2022) 8008. </w:t>
      </w:r>
    </w:p>
    <w:p w14:paraId="756A0C72" w14:textId="77777777" w:rsidR="00B847EC" w:rsidRPr="0055559E" w:rsidRDefault="00B847EC" w:rsidP="00B847EC">
      <w:pPr>
        <w:numPr>
          <w:ilvl w:val="1"/>
          <w:numId w:val="22"/>
        </w:numPr>
        <w:tabs>
          <w:tab w:val="left" w:pos="0"/>
          <w:tab w:val="left" w:pos="567"/>
          <w:tab w:val="left" w:pos="1276"/>
        </w:tabs>
        <w:autoSpaceDE w:val="0"/>
        <w:autoSpaceDN w:val="0"/>
        <w:adjustRightInd w:val="0"/>
        <w:spacing w:after="120" w:line="245" w:lineRule="auto"/>
        <w:ind w:left="0" w:firstLine="0"/>
        <w:jc w:val="both"/>
        <w:rPr>
          <w:rFonts w:ascii="Times New Roman" w:eastAsia="Times New Roman" w:hAnsi="Times New Roman" w:cs="Times New Roman"/>
          <w:sz w:val="24"/>
          <w:szCs w:val="24"/>
          <w:lang w:val="pt-BR" w:eastAsia="en-US"/>
        </w:rPr>
      </w:pPr>
      <w:r w:rsidRPr="0055559E">
        <w:rPr>
          <w:rFonts w:ascii="Times New Roman" w:eastAsiaTheme="minorHAnsi" w:hAnsi="Times New Roman" w:cs="Times New Roman"/>
          <w:bCs/>
          <w:kern w:val="2"/>
          <w:sz w:val="24"/>
          <w:szCs w:val="24"/>
          <w:lang w:eastAsia="en-US"/>
          <w14:ligatures w14:val="standardContextual"/>
        </w:rPr>
        <w:t>Parengti fiksuotųjų dydžių tyrimai EJRŽAF lėšomis finansuojamoms veikloms</w:t>
      </w:r>
    </w:p>
    <w:p w14:paraId="006C6AA7" w14:textId="77777777" w:rsidR="00B847EC" w:rsidRPr="0055559E" w:rsidRDefault="00B847EC" w:rsidP="00B847EC">
      <w:pPr>
        <w:spacing w:after="120" w:line="245" w:lineRule="auto"/>
        <w:contextualSpacing/>
        <w:jc w:val="both"/>
        <w:rPr>
          <w:rFonts w:ascii="Times New Roman" w:eastAsia="Times New Roman" w:hAnsi="Times New Roman" w:cs="Times New Roman"/>
          <w:sz w:val="24"/>
          <w:szCs w:val="24"/>
          <w:lang w:val="pt-BR" w:eastAsia="en-US"/>
        </w:rPr>
      </w:pPr>
      <w:hyperlink r:id="rId9" w:anchor="c-47/t-81" w:history="1">
        <w:r w:rsidRPr="0055559E">
          <w:rPr>
            <w:rFonts w:ascii="Times New Roman" w:eastAsia="Calibri" w:hAnsi="Times New Roman" w:cs="Times New Roman"/>
            <w:kern w:val="2"/>
            <w:sz w:val="24"/>
            <w:szCs w:val="24"/>
            <w:lang w:eastAsia="en-US"/>
            <w14:ligatures w14:val="standardContextual"/>
          </w:rPr>
          <w:t>https://www.esf.lt/veiklos-sritys/metodines-pagalbos-centras/parengti-fiksuotuju-dydziu-tyrimai/1105#c-47/t-81</w:t>
        </w:r>
      </w:hyperlink>
      <w:r w:rsidRPr="0055559E">
        <w:rPr>
          <w:rFonts w:ascii="Times New Roman" w:eastAsia="Times New Roman" w:hAnsi="Times New Roman" w:cs="Times New Roman"/>
          <w:sz w:val="24"/>
          <w:szCs w:val="24"/>
          <w:lang w:val="pt-BR" w:eastAsia="en-US"/>
        </w:rPr>
        <w:t>.</w:t>
      </w:r>
    </w:p>
    <w:p w14:paraId="5A44383F" w14:textId="77777777" w:rsidR="00B847EC" w:rsidRPr="0055559E" w:rsidRDefault="00B847EC" w:rsidP="00B847EC">
      <w:pPr>
        <w:numPr>
          <w:ilvl w:val="0"/>
          <w:numId w:val="24"/>
        </w:numPr>
        <w:spacing w:after="120" w:line="245" w:lineRule="auto"/>
        <w:contextualSpacing/>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Nacionalinės mokėjimo agentūros prie Žemės ūkio ministerijos informacija (statistika) </w:t>
      </w:r>
      <w:hyperlink r:id="rId10" w:history="1">
        <w:r w:rsidRPr="0055559E">
          <w:t>www.parama.zuvininkystei.lt</w:t>
        </w:r>
      </w:hyperlink>
      <w:r w:rsidRPr="0055559E">
        <w:rPr>
          <w:rFonts w:ascii="Times New Roman" w:eastAsia="Times New Roman" w:hAnsi="Times New Roman" w:cs="Times New Roman"/>
          <w:sz w:val="24"/>
          <w:szCs w:val="24"/>
          <w:lang w:eastAsia="en-US"/>
        </w:rPr>
        <w:t>.</w:t>
      </w:r>
    </w:p>
    <w:p w14:paraId="062EAFD8" w14:textId="77777777" w:rsidR="00B847EC" w:rsidRPr="0055559E" w:rsidRDefault="00B847EC" w:rsidP="00B847EC">
      <w:pPr>
        <w:numPr>
          <w:ilvl w:val="0"/>
          <w:numId w:val="24"/>
        </w:numPr>
        <w:spacing w:after="120" w:line="245" w:lineRule="auto"/>
        <w:contextualSpacing/>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VĮ Žemės ūkio duomenų centro informacija (deklaravimo duomenys, statistika, žemėlapiai): https://zudc.lt/.</w:t>
      </w:r>
    </w:p>
    <w:p w14:paraId="1E7DA749" w14:textId="4FF64662" w:rsidR="00B847EC" w:rsidRPr="0055559E" w:rsidRDefault="00B847EC" w:rsidP="00BB2E45">
      <w:pPr>
        <w:spacing w:after="120" w:line="245" w:lineRule="auto"/>
        <w:ind w:firstLine="480"/>
        <w:jc w:val="both"/>
        <w:rPr>
          <w:rFonts w:ascii="Times New Roman" w:eastAsia="Times New Roman" w:hAnsi="Times New Roman" w:cs="Times New Roman"/>
          <w:sz w:val="24"/>
          <w:szCs w:val="24"/>
          <w:lang w:eastAsia="en-US"/>
        </w:rPr>
      </w:pPr>
      <w:r w:rsidRPr="0055559E">
        <w:rPr>
          <w:rFonts w:ascii="Times New Roman" w:hAnsi="Times New Roman" w:cs="Times New Roman"/>
          <w:sz w:val="24"/>
          <w:szCs w:val="24"/>
        </w:rPr>
        <w:t xml:space="preserve">Atliekamas žaliasis pirkimas. Pirkimas vykdomas vadovaujantis </w:t>
      </w:r>
      <w:hyperlink r:id="rId11" w:history="1">
        <w:r w:rsidRPr="0055559E">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5559E">
        <w:rPr>
          <w:rFonts w:ascii="Times New Roman" w:hAnsi="Times New Roman" w:cs="Times New Roman"/>
          <w:sz w:val="24"/>
          <w:szCs w:val="24"/>
        </w:rPr>
        <w:t>“ 4.4.3</w:t>
      </w:r>
      <w:r w:rsidRPr="0055559E">
        <w:rPr>
          <w:rFonts w:ascii="Times New Roman" w:hAnsi="Times New Roman" w:cs="Times New Roman"/>
          <w:i/>
          <w:sz w:val="24"/>
          <w:szCs w:val="24"/>
        </w:rPr>
        <w:t xml:space="preserve"> </w:t>
      </w:r>
      <w:r w:rsidRPr="0055559E">
        <w:rPr>
          <w:rFonts w:ascii="Times New Roman" w:hAnsi="Times New Roman" w:cs="Times New Roman"/>
          <w:iCs/>
          <w:sz w:val="24"/>
          <w:szCs w:val="24"/>
        </w:rPr>
        <w:t>pap</w:t>
      </w:r>
      <w:r w:rsidRPr="0055559E">
        <w:rPr>
          <w:rFonts w:ascii="Times New Roman" w:hAnsi="Times New Roman" w:cs="Times New Roman"/>
          <w:sz w:val="24"/>
          <w:szCs w:val="24"/>
        </w:rPr>
        <w:t>unkčiu.</w:t>
      </w:r>
    </w:p>
    <w:p w14:paraId="55876420" w14:textId="77777777" w:rsidR="00B847EC" w:rsidRPr="0055559E" w:rsidRDefault="00B847EC" w:rsidP="00B847EC">
      <w:pPr>
        <w:tabs>
          <w:tab w:val="left" w:pos="900"/>
        </w:tabs>
        <w:spacing w:line="240" w:lineRule="auto"/>
        <w:rPr>
          <w:rFonts w:ascii="Times New Roman" w:eastAsia="Times New Roman" w:hAnsi="Times New Roman" w:cs="Times New Roman"/>
          <w:sz w:val="24"/>
          <w:szCs w:val="24"/>
        </w:rPr>
      </w:pPr>
    </w:p>
    <w:p w14:paraId="65ECCF4B" w14:textId="380546D2" w:rsidR="000B73C1" w:rsidRPr="0055559E" w:rsidRDefault="000B73C1" w:rsidP="000B73C1">
      <w:pPr>
        <w:sectPr w:rsidR="000B73C1" w:rsidRPr="0055559E" w:rsidSect="006C7A30">
          <w:footerReference w:type="default" r:id="rId12"/>
          <w:pgSz w:w="11906" w:h="16838"/>
          <w:pgMar w:top="1701" w:right="567" w:bottom="1134" w:left="1701" w:header="567" w:footer="567" w:gutter="0"/>
          <w:pgNumType w:start="0"/>
          <w:cols w:space="1296"/>
          <w:docGrid w:linePitch="360"/>
        </w:sectPr>
      </w:pPr>
    </w:p>
    <w:p w14:paraId="4D4E1584" w14:textId="1D6E819D" w:rsidR="003A0587" w:rsidRPr="0055559E" w:rsidRDefault="00A237CC" w:rsidP="003A0587">
      <w:pPr>
        <w:pStyle w:val="Antrat2"/>
        <w:ind w:left="5103"/>
        <w:rPr>
          <w:rFonts w:asciiTheme="minorHAnsi" w:eastAsia="Calibri" w:hAnsiTheme="minorHAnsi" w:cstheme="minorHAnsi"/>
          <w:color w:val="0070C0"/>
          <w:sz w:val="21"/>
          <w:szCs w:val="21"/>
        </w:rPr>
      </w:pPr>
      <w:r w:rsidRPr="0055559E">
        <w:rPr>
          <w:rFonts w:asciiTheme="minorHAnsi" w:eastAsia="Calibri" w:hAnsiTheme="minorHAnsi" w:cstheme="minorHAnsi"/>
          <w:color w:val="0070C0"/>
          <w:sz w:val="21"/>
          <w:szCs w:val="21"/>
        </w:rPr>
        <w:t xml:space="preserve">                                                                                       </w:t>
      </w:r>
      <w:bookmarkStart w:id="46" w:name="_Toc195795971"/>
      <w:r w:rsidR="003A0587" w:rsidRPr="0055559E">
        <w:rPr>
          <w:rFonts w:asciiTheme="minorHAnsi" w:eastAsia="Calibri" w:hAnsiTheme="minorHAnsi" w:cstheme="minorHAnsi"/>
          <w:color w:val="0070C0"/>
          <w:sz w:val="21"/>
          <w:szCs w:val="21"/>
        </w:rPr>
        <w:t>Pirkimo sąlygų 3 priedas „Tiekėjų pašalinimo pagrindai“</w:t>
      </w:r>
      <w:bookmarkEnd w:id="41"/>
      <w:bookmarkEnd w:id="42"/>
      <w:bookmarkEnd w:id="46"/>
    </w:p>
    <w:p w14:paraId="479C4617" w14:textId="77777777" w:rsidR="003A0587" w:rsidRPr="0055559E" w:rsidRDefault="003A0587" w:rsidP="003A0587">
      <w:pPr>
        <w:jc w:val="center"/>
        <w:rPr>
          <w:rFonts w:cstheme="minorHAnsi"/>
          <w:b/>
          <w:bCs/>
          <w:smallCaps/>
          <w:sz w:val="22"/>
          <w:szCs w:val="22"/>
        </w:rPr>
      </w:pPr>
    </w:p>
    <w:p w14:paraId="5139B1BA" w14:textId="77777777" w:rsidR="003A0587" w:rsidRPr="0055559E" w:rsidRDefault="003A0587" w:rsidP="003A0587">
      <w:pPr>
        <w:pStyle w:val="Paantrat"/>
        <w:jc w:val="center"/>
      </w:pPr>
      <w:r w:rsidRPr="0055559E">
        <w:t>TIEKĖJŲ PAŠALINIMO PAGRINDAI</w:t>
      </w:r>
    </w:p>
    <w:p w14:paraId="4985F251" w14:textId="2FF285D6" w:rsidR="00AE204D" w:rsidRPr="0055559E"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2ADFBB9" w14:textId="42A60C01" w:rsidR="00AE204D" w:rsidRPr="0055559E"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r w:rsidR="003C2267" w:rsidRPr="0055559E">
        <w:rPr>
          <w:rFonts w:ascii="Times New Roman" w:eastAsia="Yu Mincho" w:hAnsi="Times New Roman" w:cs="Times New Roman"/>
          <w:sz w:val="24"/>
          <w:szCs w:val="24"/>
        </w:rPr>
        <w:t>P</w:t>
      </w:r>
      <w:r w:rsidRPr="0055559E">
        <w:rPr>
          <w:rFonts w:ascii="Times New Roman" w:eastAsia="Yu Mincho" w:hAnsi="Times New Roman" w:cs="Times New Roman"/>
          <w:sz w:val="24"/>
          <w:szCs w:val="24"/>
        </w:rPr>
        <w:t xml:space="preserve">ašalinimo pagrindai </w:t>
      </w:r>
      <w:r w:rsidR="003C2267" w:rsidRPr="0055559E">
        <w:rPr>
          <w:rFonts w:ascii="Times New Roman" w:eastAsia="Yu Mincho" w:hAnsi="Times New Roman" w:cs="Times New Roman"/>
          <w:sz w:val="24"/>
          <w:szCs w:val="24"/>
        </w:rPr>
        <w:t>ne</w:t>
      </w:r>
      <w:r w:rsidRPr="0055559E">
        <w:rPr>
          <w:rFonts w:ascii="Times New Roman" w:eastAsia="Yu Mincho" w:hAnsi="Times New Roman" w:cs="Times New Roman"/>
          <w:sz w:val="24"/>
          <w:szCs w:val="24"/>
        </w:rPr>
        <w:t xml:space="preserve">taikomi subtiekėjams, subteikėjams ir subrangovams, kurių pajėgumais tiekėjas nesiremia. </w:t>
      </w:r>
    </w:p>
    <w:p w14:paraId="579EAA11" w14:textId="77777777" w:rsidR="00AE204D" w:rsidRPr="0055559E" w:rsidRDefault="00AE204D">
      <w:pPr>
        <w:numPr>
          <w:ilvl w:val="0"/>
          <w:numId w:val="17"/>
        </w:numPr>
        <w:spacing w:after="0" w:line="240" w:lineRule="auto"/>
        <w:ind w:left="0" w:firstLine="851"/>
        <w:jc w:val="both"/>
        <w:rPr>
          <w:rFonts w:ascii="Times New Roman" w:eastAsia="Verdana" w:hAnsi="Times New Roman" w:cs="Times New Roman"/>
          <w:sz w:val="24"/>
          <w:szCs w:val="24"/>
        </w:rPr>
      </w:pPr>
      <w:r w:rsidRPr="0055559E">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5559E">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7CEF4169" w14:textId="77777777" w:rsidR="00AE204D" w:rsidRPr="0055559E" w:rsidRDefault="00AE204D">
      <w:pPr>
        <w:numPr>
          <w:ilvl w:val="0"/>
          <w:numId w:val="17"/>
        </w:numPr>
        <w:spacing w:after="0" w:line="240" w:lineRule="auto"/>
        <w:ind w:left="0" w:firstLine="851"/>
        <w:jc w:val="both"/>
        <w:rPr>
          <w:rFonts w:ascii="Times New Roman" w:eastAsia="Verdana" w:hAnsi="Times New Roman" w:cs="Times New Roman"/>
          <w:color w:val="000000"/>
          <w:sz w:val="24"/>
          <w:szCs w:val="24"/>
        </w:rPr>
      </w:pPr>
      <w:r w:rsidRPr="0055559E">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AD674A" w14:textId="77777777" w:rsidR="00AE204D" w:rsidRPr="0055559E" w:rsidRDefault="00AE204D">
      <w:pPr>
        <w:numPr>
          <w:ilvl w:val="0"/>
          <w:numId w:val="17"/>
        </w:numPr>
        <w:spacing w:after="0" w:line="240" w:lineRule="auto"/>
        <w:ind w:left="0" w:firstLine="851"/>
        <w:jc w:val="both"/>
        <w:rPr>
          <w:rFonts w:ascii="Times New Roman" w:eastAsia="Yu Mincho" w:hAnsi="Times New Roman" w:cs="Times New Roman"/>
          <w:sz w:val="24"/>
          <w:szCs w:val="24"/>
        </w:rPr>
      </w:pPr>
      <w:bookmarkStart w:id="47" w:name="_Hlk129345396"/>
      <w:r w:rsidRPr="005555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5559E">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55559E">
          <w:rPr>
            <w:rFonts w:ascii="Times New Roman" w:eastAsia="Calibri" w:hAnsi="Times New Roman" w:cs="Times New Roman"/>
            <w:sz w:val="24"/>
            <w:szCs w:val="24"/>
          </w:rPr>
          <w:t>https://ec.europa.eu/tools/ecertis/</w:t>
        </w:r>
      </w:hyperlink>
      <w:r w:rsidRPr="0055559E">
        <w:rPr>
          <w:rFonts w:ascii="Times New Roman" w:eastAsia="Yu Mincho" w:hAnsi="Times New Roman" w:cs="Times New Roman"/>
          <w:sz w:val="24"/>
          <w:szCs w:val="24"/>
        </w:rPr>
        <w:t xml:space="preserve">. </w:t>
      </w:r>
      <w:bookmarkEnd w:id="47"/>
    </w:p>
    <w:p w14:paraId="74602505" w14:textId="77777777" w:rsidR="00AE204D" w:rsidRPr="0055559E"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779384A" w14:textId="77777777" w:rsidR="00AE204D" w:rsidRPr="0055559E"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714905" w14:textId="77777777" w:rsidR="00AE204D" w:rsidRPr="0055559E"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41E1AE8" w14:textId="6DBFC212" w:rsidR="00DF1BE4" w:rsidRPr="0055559E" w:rsidRDefault="00DF1BE4" w:rsidP="00DF1BE4">
      <w:pPr>
        <w:spacing w:after="0" w:line="240" w:lineRule="auto"/>
        <w:ind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6</w:t>
      </w:r>
      <w:r w:rsidRPr="0055559E">
        <w:rPr>
          <w:rFonts w:ascii="Times New Roman" w:eastAsia="Yu Mincho" w:hAnsi="Times New Roman" w:cs="Times New Roman"/>
          <w:sz w:val="24"/>
          <w:szCs w:val="24"/>
          <w:vertAlign w:val="superscript"/>
        </w:rPr>
        <w:t>1</w:t>
      </w:r>
      <w:r w:rsidRPr="0055559E">
        <w:rPr>
          <w:rFonts w:ascii="Times New Roman" w:eastAsia="Yu Mincho" w:hAnsi="Times New Roman" w:cs="Times New Roman"/>
          <w:sz w:val="24"/>
          <w:szCs w:val="24"/>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0B325D" w14:textId="77777777" w:rsidR="00AE204D" w:rsidRPr="0055559E"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97E2D7" w14:textId="77777777" w:rsidR="00AE204D" w:rsidRPr="0055559E"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priesaikos deklaracija;</w:t>
      </w:r>
    </w:p>
    <w:p w14:paraId="32E62FC4" w14:textId="77777777" w:rsidR="00AE204D" w:rsidRPr="0055559E" w:rsidRDefault="00AE204D" w:rsidP="00AE204D">
      <w:pPr>
        <w:ind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C34DFE" w14:textId="77777777" w:rsidR="00AE204D" w:rsidRPr="0055559E" w:rsidRDefault="00AE204D" w:rsidP="00AE204D">
      <w:pPr>
        <w:rPr>
          <w:rFonts w:ascii="Times New Roman" w:eastAsia="Yu Mincho" w:hAnsi="Times New Roman" w:cs="Times New Roman"/>
          <w:sz w:val="24"/>
          <w:szCs w:val="24"/>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AE204D" w:rsidRPr="0055559E" w14:paraId="59DE3AC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3D04E" w14:textId="77777777" w:rsidR="00AE204D" w:rsidRPr="0055559E" w:rsidRDefault="00AE204D" w:rsidP="00AE204D">
            <w:pPr>
              <w:spacing w:after="0" w:line="240" w:lineRule="auto"/>
              <w:ind w:left="32"/>
              <w:jc w:val="center"/>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B21AB" w14:textId="77777777" w:rsidR="00AE204D" w:rsidRPr="0055559E" w:rsidRDefault="00AE204D" w:rsidP="00AE204D">
            <w:pPr>
              <w:spacing w:after="0" w:line="240" w:lineRule="auto"/>
              <w:jc w:val="center"/>
              <w:rPr>
                <w:rFonts w:ascii="Times New Roman" w:eastAsia="Yu Mincho" w:hAnsi="Times New Roman" w:cs="Times New Roman"/>
                <w:bCs/>
                <w:sz w:val="24"/>
                <w:szCs w:val="24"/>
                <w:lang w:eastAsia="en-US"/>
              </w:rPr>
            </w:pPr>
            <w:r w:rsidRPr="0055559E">
              <w:rPr>
                <w:rFonts w:ascii="Times New Roman" w:eastAsia="Yu Mincho"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77516" w14:textId="77777777" w:rsidR="00AE204D" w:rsidRPr="0055559E" w:rsidRDefault="00AE204D" w:rsidP="00AE204D">
            <w:pPr>
              <w:spacing w:after="0" w:line="240" w:lineRule="auto"/>
              <w:jc w:val="center"/>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3B046" w14:textId="77777777" w:rsidR="00AE204D" w:rsidRPr="0055559E" w:rsidRDefault="00AE204D" w:rsidP="00AE204D">
            <w:pPr>
              <w:spacing w:after="0" w:line="240" w:lineRule="auto"/>
              <w:jc w:val="center"/>
              <w:rPr>
                <w:rFonts w:ascii="Times New Roman" w:eastAsia="Yu Mincho" w:hAnsi="Times New Roman" w:cs="Times New Roman"/>
                <w:bCs/>
                <w:iCs/>
                <w:sz w:val="24"/>
                <w:szCs w:val="24"/>
                <w:lang w:eastAsia="en-US"/>
              </w:rPr>
            </w:pPr>
            <w:r w:rsidRPr="0055559E">
              <w:rPr>
                <w:rFonts w:ascii="Times New Roman" w:eastAsia="Yu Mincho" w:hAnsi="Times New Roman" w:cs="Times New Roman"/>
                <w:b/>
                <w:sz w:val="24"/>
                <w:szCs w:val="24"/>
              </w:rPr>
              <w:t>Pašalinimo pagrindų nebuvimą įrodantys dokumentai</w:t>
            </w:r>
          </w:p>
        </w:tc>
      </w:tr>
      <w:tr w:rsidR="00AE204D" w:rsidRPr="0055559E" w14:paraId="15845F50" w14:textId="77777777" w:rsidTr="00AE204D">
        <w:tc>
          <w:tcPr>
            <w:tcW w:w="140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0E956" w14:textId="44D044A1"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b/>
                <w:bCs/>
                <w:color w:val="7030A0"/>
                <w:sz w:val="24"/>
                <w:szCs w:val="24"/>
                <w:lang w:eastAsia="en-US"/>
              </w:rPr>
              <w:t>Privalomi pašalinimo pagrindai pagal VPĮ 46 straipsnio 1 – 4 dalių nuostatas</w:t>
            </w:r>
          </w:p>
        </w:tc>
      </w:tr>
      <w:tr w:rsidR="00AE204D" w:rsidRPr="0055559E" w14:paraId="7075AAC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93617"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CC269"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07AAF683"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1) dalyvavimą nusikalstamame susivienijime, jo organizavimą ar vadovavimą jam;</w:t>
            </w:r>
          </w:p>
          <w:p w14:paraId="44BFB431"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2) kyšininkavimą, prekybą poveikiu, papirkimą;</w:t>
            </w:r>
          </w:p>
          <w:p w14:paraId="097082E9"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5AE695"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4) nusikalstamą bankrotą;</w:t>
            </w:r>
          </w:p>
          <w:p w14:paraId="064CB5FA"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5) teroristinį ir su teroristine veikla susijusį nusikaltimą;</w:t>
            </w:r>
          </w:p>
          <w:p w14:paraId="47EDF51D"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6) nusikalstamu būdu gauto turto legalizavimą;</w:t>
            </w:r>
          </w:p>
          <w:p w14:paraId="0EE12358"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7) prekybą žmonėmis, vaiko pirkimą arba pardavimą;</w:t>
            </w:r>
          </w:p>
          <w:p w14:paraId="6E159738"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573EA5"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p>
          <w:p w14:paraId="270B3129"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369B6FA" w14:textId="77777777" w:rsidR="00AE204D" w:rsidRPr="0055559E" w:rsidRDefault="00AE204D" w:rsidP="00AE204D">
            <w:pPr>
              <w:spacing w:after="0" w:line="240" w:lineRule="auto"/>
              <w:jc w:val="both"/>
              <w:rPr>
                <w:rFonts w:ascii="Times New Roman" w:eastAsia="Yu Mincho" w:hAnsi="Times New Roman" w:cs="Times New Roman"/>
                <w:bCs/>
                <w:sz w:val="24"/>
                <w:szCs w:val="24"/>
                <w:lang w:eastAsia="en-US"/>
              </w:rPr>
            </w:pPr>
            <w:r w:rsidRPr="0055559E">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99D80CB"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p>
          <w:p w14:paraId="6A62BBD8" w14:textId="5B87AF11" w:rsidR="00AE204D" w:rsidRPr="0055559E" w:rsidRDefault="00A237CC" w:rsidP="00AE204D">
            <w:pPr>
              <w:spacing w:after="0" w:line="240" w:lineRule="auto"/>
              <w:jc w:val="both"/>
              <w:rPr>
                <w:rFonts w:ascii="Times New Roman" w:eastAsia="Yu Mincho" w:hAnsi="Times New Roman" w:cs="Times New Roman"/>
                <w:b/>
                <w:bCs/>
                <w:color w:val="7030A0"/>
                <w:sz w:val="24"/>
                <w:szCs w:val="24"/>
                <w:lang w:eastAsia="en-US"/>
              </w:rPr>
            </w:pPr>
            <w:r w:rsidRPr="0055559E">
              <w:rPr>
                <w:rFonts w:ascii="Times New Roman" w:eastAsia="Yu Mincho" w:hAnsi="Times New Roman" w:cs="Times New Roman"/>
                <w:b/>
                <w:bCs/>
                <w:color w:val="7030A0"/>
                <w:sz w:val="24"/>
                <w:szCs w:val="24"/>
                <w:lang w:val="pt-BR" w:eastAsia="en-US"/>
              </w:rPr>
              <w:t xml:space="preserve">2 </w:t>
            </w:r>
            <w:r w:rsidRPr="0055559E">
              <w:rPr>
                <w:rFonts w:ascii="Times New Roman" w:eastAsia="Yu Mincho" w:hAnsi="Times New Roman" w:cs="Times New Roman"/>
                <w:b/>
                <w:bCs/>
                <w:color w:val="7030A0"/>
                <w:sz w:val="24"/>
                <w:szCs w:val="24"/>
                <w:lang w:eastAsia="en-US"/>
              </w:rPr>
              <w:t>p</w:t>
            </w:r>
            <w:r w:rsidR="00AE204D" w:rsidRPr="0055559E">
              <w:rPr>
                <w:rFonts w:ascii="Times New Roman" w:eastAsia="Yu Mincho" w:hAnsi="Times New Roman" w:cs="Times New Roman"/>
                <w:b/>
                <w:bCs/>
                <w:color w:val="7030A0"/>
                <w:sz w:val="24"/>
                <w:szCs w:val="24"/>
                <w:lang w:eastAsia="en-US"/>
              </w:rPr>
              <w:t>unkto redakcija tarptautinės vertės pirkimui:</w:t>
            </w:r>
          </w:p>
          <w:p w14:paraId="68CD2DF9" w14:textId="141E2B34"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2) tiekėjo, kuris yra juridinis asmuo, kita organizacija ar jos</w:t>
            </w:r>
            <w:r w:rsidR="00DF1BE4" w:rsidRPr="0055559E">
              <w:rPr>
                <w:rFonts w:ascii="Times New Roman" w:eastAsia="Yu Mincho" w:hAnsi="Times New Roman" w:cs="Times New Roman"/>
                <w:sz w:val="24"/>
                <w:szCs w:val="24"/>
                <w:lang w:eastAsia="en-US"/>
              </w:rPr>
              <w:t xml:space="preserve"> struktūrinis</w:t>
            </w:r>
            <w:r w:rsidRPr="0055559E">
              <w:rPr>
                <w:rFonts w:ascii="Times New Roman" w:eastAsia="Yu Mincho"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899A30" w14:textId="77777777" w:rsidR="00AE204D" w:rsidRPr="0055559E" w:rsidRDefault="00AE204D" w:rsidP="00AE204D">
            <w:pPr>
              <w:spacing w:after="0" w:line="240" w:lineRule="auto"/>
              <w:jc w:val="both"/>
              <w:rPr>
                <w:rFonts w:ascii="Times New Roman" w:eastAsia="Yu Mincho" w:hAnsi="Times New Roman" w:cs="Times New Roman"/>
                <w:b/>
                <w:bCs/>
                <w:color w:val="7030A0"/>
                <w:sz w:val="24"/>
                <w:szCs w:val="24"/>
                <w:lang w:eastAsia="en-US"/>
              </w:rPr>
            </w:pPr>
          </w:p>
          <w:p w14:paraId="01ED0F0A" w14:textId="7ED9D53C" w:rsidR="00AE204D" w:rsidRPr="0055559E" w:rsidRDefault="00A237CC" w:rsidP="00AE204D">
            <w:pPr>
              <w:spacing w:after="0" w:line="240" w:lineRule="auto"/>
              <w:jc w:val="both"/>
              <w:rPr>
                <w:rFonts w:ascii="Times New Roman" w:eastAsia="Yu Mincho" w:hAnsi="Times New Roman" w:cs="Times New Roman"/>
                <w:b/>
                <w:bCs/>
                <w:color w:val="7030A0"/>
                <w:sz w:val="24"/>
                <w:szCs w:val="24"/>
                <w:lang w:eastAsia="en-US"/>
              </w:rPr>
            </w:pPr>
            <w:r w:rsidRPr="0055559E">
              <w:rPr>
                <w:rFonts w:ascii="Times New Roman" w:eastAsia="Yu Mincho" w:hAnsi="Times New Roman" w:cs="Times New Roman"/>
                <w:b/>
                <w:bCs/>
                <w:color w:val="7030A0"/>
                <w:sz w:val="24"/>
                <w:szCs w:val="24"/>
                <w:lang w:eastAsia="en-US"/>
              </w:rPr>
              <w:t>2 p</w:t>
            </w:r>
            <w:r w:rsidR="00AE204D" w:rsidRPr="0055559E">
              <w:rPr>
                <w:rFonts w:ascii="Times New Roman" w:eastAsia="Yu Mincho" w:hAnsi="Times New Roman" w:cs="Times New Roman"/>
                <w:b/>
                <w:bCs/>
                <w:color w:val="7030A0"/>
                <w:sz w:val="24"/>
                <w:szCs w:val="24"/>
                <w:lang w:eastAsia="en-US"/>
              </w:rPr>
              <w:t>unkto redakcija supaprastint</w:t>
            </w:r>
            <w:r w:rsidRPr="0055559E">
              <w:rPr>
                <w:rFonts w:ascii="Times New Roman" w:eastAsia="Yu Mincho" w:hAnsi="Times New Roman" w:cs="Times New Roman"/>
                <w:b/>
                <w:bCs/>
                <w:color w:val="7030A0"/>
                <w:sz w:val="24"/>
                <w:szCs w:val="24"/>
                <w:lang w:eastAsia="en-US"/>
              </w:rPr>
              <w:t>am</w:t>
            </w:r>
            <w:r w:rsidR="00AE204D" w:rsidRPr="0055559E">
              <w:rPr>
                <w:rFonts w:ascii="Times New Roman" w:eastAsia="Yu Mincho" w:hAnsi="Times New Roman" w:cs="Times New Roman"/>
                <w:b/>
                <w:bCs/>
                <w:color w:val="7030A0"/>
                <w:sz w:val="24"/>
                <w:szCs w:val="24"/>
                <w:lang w:eastAsia="en-US"/>
              </w:rPr>
              <w:t xml:space="preserve"> pirkim</w:t>
            </w:r>
            <w:r w:rsidRPr="0055559E">
              <w:rPr>
                <w:rFonts w:ascii="Times New Roman" w:eastAsia="Yu Mincho" w:hAnsi="Times New Roman" w:cs="Times New Roman"/>
                <w:b/>
                <w:bCs/>
                <w:color w:val="7030A0"/>
                <w:sz w:val="24"/>
                <w:szCs w:val="24"/>
                <w:lang w:eastAsia="en-US"/>
              </w:rPr>
              <w:t>ui</w:t>
            </w:r>
            <w:r w:rsidR="00AE204D" w:rsidRPr="0055559E">
              <w:rPr>
                <w:rFonts w:ascii="Times New Roman" w:eastAsia="Yu Mincho" w:hAnsi="Times New Roman" w:cs="Times New Roman"/>
                <w:b/>
                <w:bCs/>
                <w:color w:val="7030A0"/>
                <w:sz w:val="24"/>
                <w:szCs w:val="24"/>
                <w:lang w:eastAsia="en-US"/>
              </w:rPr>
              <w:t>:</w:t>
            </w:r>
          </w:p>
          <w:p w14:paraId="7E669FD0" w14:textId="0251314B"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2) tiekėjo, kuris yra juridinis asmuo, kita organizacija ar jos</w:t>
            </w:r>
            <w:r w:rsidR="00DF1BE4" w:rsidRPr="0055559E">
              <w:rPr>
                <w:rFonts w:ascii="Times New Roman" w:eastAsia="Yu Mincho" w:hAnsi="Times New Roman" w:cs="Times New Roman"/>
                <w:sz w:val="24"/>
                <w:szCs w:val="24"/>
                <w:lang w:eastAsia="en-US"/>
              </w:rPr>
              <w:t xml:space="preserve"> struktūrinis</w:t>
            </w:r>
            <w:r w:rsidRPr="0055559E">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0DDCB6" w14:textId="77777777" w:rsidR="00AE204D" w:rsidRPr="0055559E" w:rsidRDefault="00AE204D" w:rsidP="00AE204D">
            <w:pPr>
              <w:spacing w:after="0" w:line="240" w:lineRule="auto"/>
              <w:jc w:val="both"/>
              <w:rPr>
                <w:rFonts w:ascii="Times New Roman" w:eastAsia="Yu Mincho" w:hAnsi="Times New Roman" w:cs="Times New Roman"/>
                <w:b/>
                <w:sz w:val="24"/>
                <w:szCs w:val="24"/>
                <w:lang w:eastAsia="en-US"/>
              </w:rPr>
            </w:pPr>
          </w:p>
          <w:p w14:paraId="28D8FD1F" w14:textId="51DFDC95"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3) tiekėjo, kuris yra juridinis asmuo, kita organizacija ar jos</w:t>
            </w:r>
            <w:r w:rsidR="008D1024" w:rsidRPr="0055559E">
              <w:rPr>
                <w:rFonts w:ascii="Times New Roman" w:eastAsia="Yu Mincho" w:hAnsi="Times New Roman" w:cs="Times New Roman"/>
                <w:bCs/>
                <w:sz w:val="24"/>
                <w:szCs w:val="24"/>
                <w:lang w:eastAsia="en-US"/>
              </w:rPr>
              <w:t xml:space="preserve"> struktūrinis</w:t>
            </w:r>
            <w:r w:rsidRPr="0055559E">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36149"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
                <w:bCs/>
                <w:sz w:val="24"/>
                <w:szCs w:val="24"/>
                <w:lang w:eastAsia="en-US"/>
              </w:rPr>
              <w:t>VPĮ 46 straipsnio 1 dalis</w:t>
            </w:r>
          </w:p>
          <w:p w14:paraId="1067EAE4"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p w14:paraId="7DAAD73C"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EBVPD III dalies A1-A6 punktai</w:t>
            </w:r>
          </w:p>
          <w:p w14:paraId="1E1011A9"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p w14:paraId="6982336B"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B8476"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lang w:eastAsia="en-US"/>
              </w:rPr>
              <w:t>Iš Lietuvoje įsteigtų subjektų reikalaujama:</w:t>
            </w:r>
          </w:p>
          <w:p w14:paraId="46156E9F" w14:textId="77777777" w:rsidR="00AE204D" w:rsidRPr="0055559E"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išrašo iš teismo sprendimo arba</w:t>
            </w:r>
          </w:p>
          <w:p w14:paraId="3F4195BD" w14:textId="77777777" w:rsidR="00AE204D" w:rsidRPr="0055559E"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Informatikos ir ryšių departamento prie Vidaus reikalų ministerijos pažymos, arba</w:t>
            </w:r>
          </w:p>
          <w:p w14:paraId="521A548B" w14:textId="77777777" w:rsidR="00AE204D" w:rsidRPr="0055559E"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72A2D04"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p w14:paraId="080DC81A"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lang w:eastAsia="en-US"/>
              </w:rPr>
              <w:t>Iš ne Lietuvoje įsteigtų subjektų reikalaujama:</w:t>
            </w:r>
          </w:p>
          <w:p w14:paraId="13C2322A" w14:textId="77777777" w:rsidR="00AE204D" w:rsidRPr="0055559E"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atitinkamos užsienio šalies institucijos dokumento</w:t>
            </w:r>
            <w:r w:rsidRPr="0055559E">
              <w:rPr>
                <w:rFonts w:ascii="Times New Roman" w:eastAsia="Yu Mincho" w:hAnsi="Times New Roman" w:cs="Times New Roman"/>
                <w:sz w:val="24"/>
                <w:szCs w:val="24"/>
                <w:vertAlign w:val="superscript"/>
              </w:rPr>
              <w:footnoteReference w:id="2"/>
            </w:r>
            <w:r w:rsidRPr="0055559E">
              <w:rPr>
                <w:rFonts w:ascii="Times New Roman" w:eastAsia="Yu Mincho" w:hAnsi="Times New Roman" w:cs="Times New Roman"/>
                <w:sz w:val="24"/>
                <w:szCs w:val="24"/>
              </w:rPr>
              <w:t>.</w:t>
            </w:r>
          </w:p>
          <w:p w14:paraId="1C0B28E3"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732C45B5" w14:textId="078596D9" w:rsidR="00AE204D" w:rsidRPr="0055559E" w:rsidRDefault="00AE204D" w:rsidP="00AE204D">
            <w:pPr>
              <w:spacing w:after="0" w:line="240" w:lineRule="auto"/>
              <w:jc w:val="both"/>
              <w:rPr>
                <w:rFonts w:ascii="Times New Roman" w:eastAsia="Yu Mincho" w:hAnsi="Times New Roman" w:cs="Times New Roman"/>
                <w:color w:val="7030A0"/>
                <w:sz w:val="24"/>
                <w:szCs w:val="24"/>
              </w:rPr>
            </w:pPr>
            <w:r w:rsidRPr="0055559E">
              <w:rPr>
                <w:rFonts w:ascii="Times New Roman" w:eastAsia="Yu Mincho" w:hAnsi="Times New Roman" w:cs="Times New Roman"/>
                <w:sz w:val="24"/>
                <w:szCs w:val="24"/>
              </w:rPr>
              <w:t>Nurodyti dokumentai turi būti išduoti ne anksčiau kaip 1</w:t>
            </w:r>
            <w:r w:rsidR="00A237CC" w:rsidRPr="0055559E">
              <w:rPr>
                <w:rFonts w:ascii="Times New Roman" w:eastAsia="Yu Mincho" w:hAnsi="Times New Roman" w:cs="Times New Roman"/>
                <w:sz w:val="24"/>
                <w:szCs w:val="24"/>
              </w:rPr>
              <w:t>2</w:t>
            </w:r>
            <w:r w:rsidRPr="0055559E">
              <w:rPr>
                <w:rFonts w:ascii="Times New Roman" w:eastAsia="Yu Mincho" w:hAnsi="Times New Roman" w:cs="Times New Roman"/>
                <w:sz w:val="24"/>
                <w:szCs w:val="24"/>
              </w:rPr>
              <w:t>0 dienų</w:t>
            </w:r>
            <w:r w:rsidRPr="0055559E">
              <w:rPr>
                <w:rFonts w:ascii="Times New Roman" w:eastAsia="Yu Mincho" w:hAnsi="Times New Roman" w:cs="Times New Roman"/>
                <w:color w:val="00B050"/>
                <w:sz w:val="24"/>
                <w:szCs w:val="24"/>
              </w:rPr>
              <w:t xml:space="preserve"> </w:t>
            </w:r>
            <w:r w:rsidRPr="0055559E">
              <w:rPr>
                <w:rFonts w:ascii="Times New Roman" w:eastAsia="Yu Mincho" w:hAnsi="Times New Roman" w:cs="Times New Roman"/>
                <w:sz w:val="24"/>
                <w:szCs w:val="24"/>
              </w:rPr>
              <w:t xml:space="preserve">iki </w:t>
            </w:r>
            <w:r w:rsidRPr="0055559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5559E">
              <w:rPr>
                <w:rFonts w:ascii="Times New Roman" w:eastAsia="Times New Roman" w:hAnsi="Times New Roman" w:cs="Times New Roman"/>
                <w:sz w:val="24"/>
                <w:szCs w:val="24"/>
              </w:rPr>
              <w:t>umentus</w:t>
            </w:r>
            <w:r w:rsidRPr="0055559E">
              <w:rPr>
                <w:rFonts w:ascii="Times New Roman" w:eastAsia="Yu Mincho" w:hAnsi="Times New Roman" w:cs="Times New Roman"/>
                <w:sz w:val="24"/>
                <w:szCs w:val="24"/>
              </w:rPr>
              <w:t xml:space="preserve">. </w:t>
            </w:r>
            <w:r w:rsidRPr="0055559E">
              <w:rPr>
                <w:rFonts w:ascii="Times New Roman" w:eastAsia="Yu Mincho" w:hAnsi="Times New Roman" w:cs="Times New Roman"/>
                <w:b/>
                <w:bCs/>
                <w:i/>
                <w:iCs/>
                <w:color w:val="000000"/>
                <w:sz w:val="24"/>
                <w:szCs w:val="24"/>
              </w:rPr>
              <w:t>Pavyzdys</w:t>
            </w:r>
            <w:r w:rsidRPr="0055559E">
              <w:rPr>
                <w:rFonts w:ascii="Times New Roman" w:eastAsia="Yu Mincho" w:hAnsi="Times New Roman" w:cs="Times New Roman"/>
                <w:i/>
                <w:iCs/>
                <w:color w:val="000000"/>
                <w:sz w:val="24"/>
                <w:szCs w:val="24"/>
              </w:rPr>
              <w:t>: Jeigu perkančioji organizacija 2022-10-10 kreipėsi į tiekėją prašydama iki 2022-10-14 pateikti įrodančius dokumentus, jie turi būti išduoti ne anksčiau kaip 1</w:t>
            </w:r>
            <w:r w:rsidR="00677CEB" w:rsidRPr="0055559E">
              <w:rPr>
                <w:rFonts w:ascii="Times New Roman" w:eastAsia="Yu Mincho" w:hAnsi="Times New Roman" w:cs="Times New Roman"/>
                <w:i/>
                <w:iCs/>
                <w:color w:val="000000"/>
                <w:sz w:val="24"/>
                <w:szCs w:val="24"/>
              </w:rPr>
              <w:t>2</w:t>
            </w:r>
            <w:r w:rsidRPr="0055559E">
              <w:rPr>
                <w:rFonts w:ascii="Times New Roman" w:eastAsia="Yu Mincho" w:hAnsi="Times New Roman" w:cs="Times New Roman"/>
                <w:i/>
                <w:iCs/>
                <w:color w:val="000000"/>
                <w:sz w:val="24"/>
                <w:szCs w:val="24"/>
              </w:rPr>
              <w:t xml:space="preserve">0 dienų, jas skaičiuojant atgal nuo 2022-10-14. </w:t>
            </w:r>
          </w:p>
          <w:p w14:paraId="047B2845"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03C487C2" w14:textId="77777777" w:rsidR="00AE204D" w:rsidRPr="0055559E" w:rsidRDefault="00AE204D" w:rsidP="00AE204D">
            <w:pPr>
              <w:spacing w:after="0" w:line="240" w:lineRule="auto"/>
              <w:jc w:val="both"/>
              <w:rPr>
                <w:rFonts w:ascii="Times New Roman" w:eastAsia="Yu Mincho" w:hAnsi="Times New Roman" w:cs="Times New Roman"/>
                <w:bCs/>
                <w:sz w:val="24"/>
                <w:szCs w:val="24"/>
              </w:rPr>
            </w:pPr>
            <w:r w:rsidRPr="0055559E">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6F0153" w14:textId="77777777" w:rsidR="0001536A" w:rsidRPr="0055559E" w:rsidRDefault="0001536A" w:rsidP="00AE204D">
            <w:pPr>
              <w:spacing w:after="0" w:line="240" w:lineRule="auto"/>
              <w:jc w:val="both"/>
              <w:rPr>
                <w:rFonts w:ascii="Times New Roman" w:eastAsia="Yu Mincho" w:hAnsi="Times New Roman" w:cs="Times New Roman"/>
                <w:bCs/>
                <w:sz w:val="24"/>
                <w:szCs w:val="24"/>
              </w:rPr>
            </w:pPr>
          </w:p>
          <w:p w14:paraId="22D4D0A7" w14:textId="464B6C3E" w:rsidR="0001536A" w:rsidRPr="0055559E" w:rsidRDefault="0001536A" w:rsidP="00AE204D">
            <w:pPr>
              <w:spacing w:after="0" w:line="240" w:lineRule="auto"/>
              <w:jc w:val="both"/>
              <w:rPr>
                <w:rFonts w:ascii="Times New Roman" w:eastAsia="Yu Mincho" w:hAnsi="Times New Roman" w:cs="Times New Roman"/>
                <w:b/>
                <w:sz w:val="24"/>
                <w:szCs w:val="24"/>
              </w:rPr>
            </w:pPr>
            <w:r w:rsidRPr="0055559E">
              <w:rPr>
                <w:rFonts w:ascii="Times New Roman" w:eastAsia="Yu Mincho" w:hAnsi="Times New Roman" w:cs="Times New Roman"/>
                <w:b/>
                <w:sz w:val="24"/>
                <w:szCs w:val="24"/>
              </w:rPr>
              <w:t>PASTABA</w:t>
            </w:r>
          </w:p>
          <w:p w14:paraId="321802F0" w14:textId="0A1AB533" w:rsidR="0001536A" w:rsidRPr="0055559E" w:rsidRDefault="0001536A" w:rsidP="00AE204D">
            <w:pPr>
              <w:spacing w:after="0" w:line="240" w:lineRule="auto"/>
              <w:jc w:val="both"/>
              <w:rPr>
                <w:rFonts w:ascii="Times New Roman" w:eastAsia="Yu Mincho" w:hAnsi="Times New Roman" w:cs="Times New Roman"/>
                <w:bCs/>
                <w:sz w:val="24"/>
                <w:szCs w:val="24"/>
              </w:rPr>
            </w:pPr>
            <w:r w:rsidRPr="0055559E">
              <w:rPr>
                <w:rFonts w:ascii="Times New Roman" w:eastAsia="Yu Mincho" w:hAnsi="Times New Roman" w:cs="Times New Roman"/>
                <w:bCs/>
                <w:sz w:val="24"/>
                <w:szCs w:val="24"/>
              </w:rPr>
              <w:t>Vykdant supaprastintą pirkimą, pažymų, patvirtinančių VPĮ 46 straipsnyje nurodytų tiekėjo pašalinimo pagrindų nebuvimą, pateikti nereikalaujama. Jų perkančioji organizacija reikalaus tik turėdama pagrįstų abejonių dėl tiekėjo patikimumo.</w:t>
            </w:r>
          </w:p>
          <w:p w14:paraId="2598C2CB"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tc>
      </w:tr>
      <w:tr w:rsidR="00816ED6" w:rsidRPr="0055559E" w14:paraId="78998042"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18A08" w14:textId="77777777" w:rsidR="00816ED6" w:rsidRPr="0055559E" w:rsidRDefault="00816ED6">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94D64" w14:textId="4212510D" w:rsidR="00816ED6" w:rsidRPr="0055559E" w:rsidRDefault="00816ED6"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A59D6" w14:textId="77777777" w:rsidR="00816ED6" w:rsidRPr="0055559E" w:rsidRDefault="00816ED6" w:rsidP="00816ED6">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
                <w:bCs/>
                <w:sz w:val="24"/>
                <w:szCs w:val="24"/>
                <w:lang w:eastAsia="en-US"/>
              </w:rPr>
              <w:t>VPĮ 46 straipsnio 2¹ dalis</w:t>
            </w:r>
          </w:p>
          <w:p w14:paraId="221545FA" w14:textId="77777777" w:rsidR="00816ED6" w:rsidRPr="0055559E" w:rsidRDefault="00816ED6" w:rsidP="00816ED6">
            <w:pPr>
              <w:spacing w:after="0" w:line="240" w:lineRule="auto"/>
              <w:jc w:val="both"/>
              <w:rPr>
                <w:rFonts w:ascii="Times New Roman" w:eastAsia="Yu Mincho" w:hAnsi="Times New Roman" w:cs="Times New Roman"/>
                <w:b/>
                <w:bCs/>
                <w:sz w:val="24"/>
                <w:szCs w:val="24"/>
                <w:lang w:eastAsia="en-US"/>
              </w:rPr>
            </w:pPr>
          </w:p>
          <w:p w14:paraId="3A4AD22A" w14:textId="252A5C7E" w:rsidR="00816ED6" w:rsidRPr="0055559E" w:rsidRDefault="00816ED6" w:rsidP="00816ED6">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D711E" w14:textId="4A3C5B13" w:rsidR="00816ED6" w:rsidRPr="0055559E" w:rsidRDefault="00816ED6"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tc>
      </w:tr>
      <w:tr w:rsidR="00AE204D" w:rsidRPr="0055559E" w14:paraId="0419819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4931D"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bookmarkStart w:id="48"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BA0B"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EA113C"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p>
          <w:p w14:paraId="6BA41172"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Laikoma, kad tiekėjas nuteistas už aukščiau nurodytą nusikalstamą veiką, kai dėl:</w:t>
            </w:r>
          </w:p>
          <w:p w14:paraId="103E3CC6"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EAE433C" w14:textId="48BBACF4"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2) tiekėjo, kuris yra juridinis asmuo, kita organizacija ar jos</w:t>
            </w:r>
            <w:r w:rsidR="008D1024" w:rsidRPr="0055559E">
              <w:rPr>
                <w:rFonts w:ascii="Times New Roman" w:eastAsia="Yu Mincho" w:hAnsi="Times New Roman" w:cs="Times New Roman"/>
                <w:bCs/>
                <w:sz w:val="24"/>
                <w:szCs w:val="24"/>
                <w:lang w:eastAsia="en-US"/>
              </w:rPr>
              <w:t xml:space="preserve"> struktūrinis</w:t>
            </w:r>
            <w:r w:rsidRPr="0055559E">
              <w:rPr>
                <w:rFonts w:ascii="Times New Roman" w:eastAsia="Yu Mincho" w:hAnsi="Times New Roman" w:cs="Times New Roman"/>
                <w:bCs/>
                <w:sz w:val="24"/>
                <w:szCs w:val="24"/>
                <w:lang w:eastAsia="en-US"/>
              </w:rPr>
              <w:t xml:space="preserve"> padalinys, per pastaruosius 5 metus buvo priimtas ir įsiteisėjęs apkaltinamasis teismo nuosprendis arba </w:t>
            </w:r>
            <w:r w:rsidR="008D1024" w:rsidRPr="0055559E">
              <w:rPr>
                <w:rFonts w:ascii="Times New Roman" w:eastAsia="Yu Mincho" w:hAnsi="Times New Roman" w:cs="Times New Roman"/>
                <w:bCs/>
                <w:sz w:val="24"/>
                <w:szCs w:val="24"/>
                <w:lang w:eastAsia="en-US"/>
              </w:rPr>
              <w:t xml:space="preserve">VPĮ 46 </w:t>
            </w:r>
            <w:r w:rsidRPr="0055559E">
              <w:rPr>
                <w:rFonts w:ascii="Times New Roman" w:eastAsia="Yu Mincho" w:hAnsi="Times New Roman" w:cs="Times New Roman"/>
                <w:bCs/>
                <w:sz w:val="24"/>
                <w:szCs w:val="24"/>
                <w:lang w:eastAsia="en-US"/>
              </w:rPr>
              <w:t xml:space="preserve"> straipsnio 3 dalies atveju – galutinis administracinis sprendimas, jeigu toks sprendimas priimamas pagal tiekėjo šalies teisės aktų reikalavimus.</w:t>
            </w:r>
          </w:p>
          <w:p w14:paraId="3E561D54"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p>
          <w:p w14:paraId="08AFF2C4"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Tačiau ši nuostata netaikoma, jeigu:</w:t>
            </w:r>
          </w:p>
          <w:p w14:paraId="6100F51C"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CC81DF1"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2) įsiskolinimo suma neviršija 50 Eur (penkiasdešimt eurų);</w:t>
            </w:r>
          </w:p>
          <w:p w14:paraId="2431A089"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87686"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3 dalis</w:t>
            </w:r>
          </w:p>
          <w:p w14:paraId="5717A27C" w14:textId="77777777" w:rsidR="00AE204D" w:rsidRPr="0055559E" w:rsidRDefault="00AE204D" w:rsidP="00AE204D">
            <w:pPr>
              <w:spacing w:after="0" w:line="240" w:lineRule="auto"/>
              <w:jc w:val="both"/>
              <w:rPr>
                <w:rFonts w:ascii="Times New Roman" w:eastAsia="Arial" w:hAnsi="Times New Roman" w:cs="Times New Roman"/>
                <w:sz w:val="24"/>
                <w:szCs w:val="24"/>
              </w:rPr>
            </w:pPr>
          </w:p>
          <w:p w14:paraId="40C1448A"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Arial" w:hAnsi="Times New Roman" w:cs="Times New Roman"/>
                <w:sz w:val="24"/>
                <w:szCs w:val="24"/>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6A0B7" w14:textId="3D61AC25" w:rsidR="00816ED6" w:rsidRPr="0055559E" w:rsidRDefault="00816ED6"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Iš Lietuvos įsteigtų subjektų reikalaujama:</w:t>
            </w:r>
          </w:p>
          <w:p w14:paraId="516F45A3" w14:textId="087EC5CB"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1) Dėl įsipareigojimų, susijusių su mokesčių mokėjimu, įvykdymo i</w:t>
            </w:r>
            <w:r w:rsidRPr="0055559E">
              <w:rPr>
                <w:rFonts w:ascii="Times New Roman" w:eastAsia="Yu Mincho" w:hAnsi="Times New Roman" w:cs="Times New Roman"/>
                <w:sz w:val="24"/>
                <w:szCs w:val="24"/>
                <w:lang w:eastAsia="en-US"/>
              </w:rPr>
              <w:t xml:space="preserve">š Lietuvoje įsteigtų subjektų </w:t>
            </w:r>
            <w:r w:rsidRPr="0055559E">
              <w:rPr>
                <w:rFonts w:ascii="Times New Roman" w:eastAsia="Yu Mincho" w:hAnsi="Times New Roman" w:cs="Times New Roman"/>
                <w:sz w:val="24"/>
                <w:szCs w:val="24"/>
              </w:rPr>
              <w:t>prašoma:</w:t>
            </w:r>
          </w:p>
          <w:p w14:paraId="34CF6072"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4C53C5A2" w14:textId="77777777" w:rsidR="00816ED6" w:rsidRPr="0055559E" w:rsidRDefault="00AE204D">
            <w:pPr>
              <w:numPr>
                <w:ilvl w:val="0"/>
                <w:numId w:val="14"/>
              </w:num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 xml:space="preserve">išrašo iš teismo sprendimo (jei toks yra) </w:t>
            </w:r>
          </w:p>
          <w:p w14:paraId="12B3D447" w14:textId="6715D9DC" w:rsidR="00AE204D" w:rsidRPr="0055559E" w:rsidRDefault="00AE204D">
            <w:pPr>
              <w:numPr>
                <w:ilvl w:val="0"/>
                <w:numId w:val="14"/>
              </w:num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arba Valstybinės mokesčių inspekcijos prie Lietuvos Respublikos finansų ministerijos išduoto dokumento,</w:t>
            </w:r>
          </w:p>
          <w:p w14:paraId="17E359A0" w14:textId="77777777" w:rsidR="00AE204D" w:rsidRPr="0055559E" w:rsidRDefault="00AE204D">
            <w:pPr>
              <w:numPr>
                <w:ilvl w:val="0"/>
                <w:numId w:val="13"/>
              </w:num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7F1FA96"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69270D74"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lang w:eastAsia="en-US"/>
              </w:rPr>
              <w:t>Iš ne Lietuvoje įsteigtų subjektų reikalaujama:</w:t>
            </w:r>
          </w:p>
          <w:p w14:paraId="1A3C077D" w14:textId="77777777" w:rsidR="00AE204D" w:rsidRPr="0055559E"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atitinkamos užsienio šalies institucijos dokumento</w:t>
            </w:r>
            <w:r w:rsidRPr="0055559E">
              <w:rPr>
                <w:rFonts w:ascii="Times New Roman" w:eastAsia="Yu Mincho" w:hAnsi="Times New Roman" w:cs="Times New Roman"/>
                <w:sz w:val="24"/>
                <w:szCs w:val="24"/>
                <w:vertAlign w:val="superscript"/>
              </w:rPr>
              <w:footnoteReference w:id="3"/>
            </w:r>
            <w:r w:rsidRPr="0055559E">
              <w:rPr>
                <w:rFonts w:ascii="Times New Roman" w:eastAsia="Yu Mincho" w:hAnsi="Times New Roman" w:cs="Times New Roman"/>
                <w:sz w:val="24"/>
                <w:szCs w:val="24"/>
              </w:rPr>
              <w:t>.</w:t>
            </w:r>
          </w:p>
          <w:p w14:paraId="0BF812EA"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46FA5FF1" w14:textId="77777777" w:rsidR="00AE204D" w:rsidRPr="0055559E" w:rsidRDefault="00AE204D" w:rsidP="00AE204D">
            <w:pPr>
              <w:spacing w:after="0" w:line="240" w:lineRule="auto"/>
              <w:jc w:val="both"/>
              <w:rPr>
                <w:rFonts w:ascii="Times New Roman" w:eastAsia="Yu Mincho" w:hAnsi="Times New Roman" w:cs="Times New Roman"/>
                <w:i/>
                <w:iCs/>
                <w:color w:val="000000"/>
                <w:sz w:val="24"/>
                <w:szCs w:val="24"/>
              </w:rPr>
            </w:pPr>
            <w:r w:rsidRPr="0055559E">
              <w:rPr>
                <w:rFonts w:ascii="Times New Roman" w:eastAsia="Yu Mincho" w:hAnsi="Times New Roman" w:cs="Times New Roman"/>
                <w:sz w:val="24"/>
                <w:szCs w:val="24"/>
              </w:rPr>
              <w:t xml:space="preserve">Nurodyti dokumentai turi būti  išduoti ne anksčiau kaip 120 dienų iki </w:t>
            </w:r>
            <w:r w:rsidRPr="0055559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5559E">
              <w:rPr>
                <w:rFonts w:ascii="Times New Roman" w:eastAsia="Times New Roman" w:hAnsi="Times New Roman" w:cs="Times New Roman"/>
                <w:sz w:val="24"/>
                <w:szCs w:val="24"/>
              </w:rPr>
              <w:t>umentus</w:t>
            </w:r>
            <w:r w:rsidRPr="0055559E">
              <w:rPr>
                <w:rFonts w:ascii="Times New Roman" w:eastAsia="Yu Mincho" w:hAnsi="Times New Roman" w:cs="Times New Roman"/>
                <w:sz w:val="24"/>
                <w:szCs w:val="24"/>
              </w:rPr>
              <w:t xml:space="preserve">. </w:t>
            </w:r>
            <w:r w:rsidRPr="0055559E">
              <w:rPr>
                <w:rFonts w:ascii="Times New Roman" w:eastAsia="Yu Mincho" w:hAnsi="Times New Roman" w:cs="Times New Roman"/>
                <w:b/>
                <w:bCs/>
                <w:i/>
                <w:iCs/>
                <w:color w:val="000000"/>
                <w:sz w:val="24"/>
                <w:szCs w:val="24"/>
              </w:rPr>
              <w:t>Pavyzdys</w:t>
            </w:r>
            <w:r w:rsidRPr="0055559E">
              <w:rPr>
                <w:rFonts w:ascii="Times New Roman" w:eastAsia="Yu Mincho"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E3F7E97" w14:textId="77777777" w:rsidR="00AE204D" w:rsidRPr="0055559E" w:rsidRDefault="00AE204D" w:rsidP="00AE204D">
            <w:pPr>
              <w:spacing w:after="0" w:line="240" w:lineRule="auto"/>
              <w:jc w:val="both"/>
              <w:rPr>
                <w:rFonts w:ascii="Times New Roman" w:eastAsia="Yu Mincho" w:hAnsi="Times New Roman" w:cs="Times New Roman"/>
                <w:i/>
                <w:iCs/>
                <w:color w:val="7030A0"/>
                <w:sz w:val="24"/>
                <w:szCs w:val="24"/>
              </w:rPr>
            </w:pPr>
          </w:p>
          <w:p w14:paraId="34E818C2"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0AA344"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7E264AE8"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Cs/>
                <w:sz w:val="24"/>
                <w:szCs w:val="24"/>
              </w:rPr>
              <w:t>2) Dėl įsipareigojimų, susijusių su socialinio draudimo įmokų mokėjimu, įvykdymo i</w:t>
            </w:r>
            <w:r w:rsidRPr="0055559E">
              <w:rPr>
                <w:rFonts w:ascii="Times New Roman" w:eastAsia="Yu Mincho" w:hAnsi="Times New Roman" w:cs="Times New Roman"/>
                <w:sz w:val="24"/>
                <w:szCs w:val="24"/>
                <w:lang w:eastAsia="en-US"/>
              </w:rPr>
              <w:t xml:space="preserve">š Lietuvoje įsteigtų subjektų </w:t>
            </w:r>
            <w:r w:rsidRPr="0055559E">
              <w:rPr>
                <w:rFonts w:ascii="Times New Roman" w:eastAsia="Yu Mincho" w:hAnsi="Times New Roman" w:cs="Times New Roman"/>
                <w:bCs/>
                <w:sz w:val="24"/>
                <w:szCs w:val="24"/>
              </w:rPr>
              <w:t>prašoma:</w:t>
            </w:r>
          </w:p>
          <w:p w14:paraId="1E149301" w14:textId="77777777" w:rsidR="00AE204D" w:rsidRPr="0055559E" w:rsidRDefault="00AE204D" w:rsidP="00AE204D">
            <w:pPr>
              <w:spacing w:after="0" w:line="240" w:lineRule="auto"/>
              <w:jc w:val="both"/>
              <w:rPr>
                <w:rFonts w:ascii="Times New Roman" w:eastAsia="Yu Mincho" w:hAnsi="Times New Roman" w:cs="Times New Roman"/>
                <w:bCs/>
                <w:sz w:val="24"/>
                <w:szCs w:val="24"/>
              </w:rPr>
            </w:pPr>
            <w:r w:rsidRPr="0055559E">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5559E">
                <w:rPr>
                  <w:rFonts w:ascii="Times New Roman" w:eastAsia="Yu Mincho" w:hAnsi="Times New Roman" w:cs="Times New Roman"/>
                  <w:bCs/>
                  <w:sz w:val="24"/>
                  <w:szCs w:val="24"/>
                  <w:u w:val="single"/>
                </w:rPr>
                <w:t>http://draudejai.sodra.lt/draudeju_viesi_duomenys/</w:t>
              </w:r>
            </w:hyperlink>
            <w:r w:rsidRPr="0055559E">
              <w:rPr>
                <w:rFonts w:ascii="Times New Roman" w:eastAsia="Yu Mincho" w:hAnsi="Times New Roman" w:cs="Times New Roman"/>
                <w:bCs/>
                <w:sz w:val="24"/>
                <w:szCs w:val="24"/>
              </w:rPr>
              <w:t>.</w:t>
            </w:r>
          </w:p>
          <w:p w14:paraId="1658566C"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55F82488"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E5132"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739DB231"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CA0980"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78DB252D"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lang w:eastAsia="en-US"/>
              </w:rPr>
              <w:t>Iš ne Lietuvoje įsteigtų subjektų reikalaujama:</w:t>
            </w:r>
          </w:p>
          <w:p w14:paraId="0A2E1999" w14:textId="77777777" w:rsidR="00AE204D" w:rsidRPr="0055559E"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atitinkamos užsienio šalies kompetentingos institucijos dokumento</w:t>
            </w:r>
            <w:r w:rsidRPr="0055559E">
              <w:rPr>
                <w:rFonts w:ascii="Times New Roman" w:eastAsia="Yu Mincho" w:hAnsi="Times New Roman" w:cs="Times New Roman"/>
                <w:sz w:val="24"/>
                <w:szCs w:val="24"/>
                <w:vertAlign w:val="superscript"/>
              </w:rPr>
              <w:footnoteReference w:id="4"/>
            </w:r>
            <w:r w:rsidRPr="0055559E">
              <w:rPr>
                <w:rFonts w:ascii="Times New Roman" w:eastAsia="Yu Mincho" w:hAnsi="Times New Roman" w:cs="Times New Roman"/>
                <w:sz w:val="24"/>
                <w:szCs w:val="24"/>
              </w:rPr>
              <w:t>.</w:t>
            </w:r>
          </w:p>
          <w:p w14:paraId="2598CBF0"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71D4895B" w14:textId="77777777" w:rsidR="00AE204D" w:rsidRPr="0055559E" w:rsidRDefault="00AE204D" w:rsidP="00AE204D">
            <w:pPr>
              <w:spacing w:after="0" w:line="240" w:lineRule="auto"/>
              <w:jc w:val="both"/>
              <w:rPr>
                <w:rFonts w:ascii="Times New Roman" w:eastAsia="Yu Mincho" w:hAnsi="Times New Roman" w:cs="Times New Roman"/>
                <w:i/>
                <w:iCs/>
                <w:color w:val="7030A0"/>
                <w:sz w:val="24"/>
                <w:szCs w:val="24"/>
              </w:rPr>
            </w:pPr>
            <w:r w:rsidRPr="0055559E">
              <w:rPr>
                <w:rFonts w:ascii="Times New Roman" w:eastAsia="Yu Mincho" w:hAnsi="Times New Roman" w:cs="Times New Roman"/>
                <w:sz w:val="24"/>
                <w:szCs w:val="24"/>
              </w:rPr>
              <w:t xml:space="preserve">Nurodyti dokumentai turi būti  išduoti ne anksčiau kaip 120 dienų iki </w:t>
            </w:r>
            <w:r w:rsidRPr="0055559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5559E">
              <w:rPr>
                <w:rFonts w:ascii="Times New Roman" w:eastAsia="Times New Roman" w:hAnsi="Times New Roman" w:cs="Times New Roman"/>
                <w:sz w:val="24"/>
                <w:szCs w:val="24"/>
              </w:rPr>
              <w:t>umentus</w:t>
            </w:r>
            <w:r w:rsidRPr="0055559E">
              <w:rPr>
                <w:rFonts w:ascii="Times New Roman" w:eastAsia="Yu Mincho" w:hAnsi="Times New Roman" w:cs="Times New Roman"/>
                <w:sz w:val="24"/>
                <w:szCs w:val="24"/>
              </w:rPr>
              <w:t xml:space="preserve">. </w:t>
            </w:r>
            <w:r w:rsidRPr="0055559E">
              <w:rPr>
                <w:rFonts w:ascii="Times New Roman" w:eastAsia="Yu Mincho" w:hAnsi="Times New Roman" w:cs="Times New Roman"/>
                <w:b/>
                <w:bCs/>
                <w:i/>
                <w:iCs/>
                <w:color w:val="000000"/>
                <w:sz w:val="24"/>
                <w:szCs w:val="24"/>
              </w:rPr>
              <w:t>Pavyzdys</w:t>
            </w:r>
            <w:r w:rsidRPr="0055559E">
              <w:rPr>
                <w:rFonts w:ascii="Times New Roman" w:eastAsia="Yu Mincho"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01A659BB"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556238FC"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FD54B8" w14:textId="77777777" w:rsidR="00816ED6" w:rsidRPr="0055559E" w:rsidRDefault="00816ED6" w:rsidP="00AE204D">
            <w:pPr>
              <w:spacing w:after="0" w:line="240" w:lineRule="auto"/>
              <w:jc w:val="both"/>
              <w:rPr>
                <w:rFonts w:ascii="Times New Roman" w:eastAsia="Yu Mincho" w:hAnsi="Times New Roman" w:cs="Times New Roman"/>
                <w:sz w:val="24"/>
                <w:szCs w:val="24"/>
              </w:rPr>
            </w:pPr>
          </w:p>
          <w:p w14:paraId="34D6C77E" w14:textId="77777777" w:rsidR="00816ED6" w:rsidRPr="0055559E" w:rsidRDefault="00816ED6" w:rsidP="00816ED6">
            <w:pPr>
              <w:spacing w:after="0" w:line="240" w:lineRule="auto"/>
              <w:jc w:val="both"/>
              <w:rPr>
                <w:rFonts w:ascii="Times New Roman" w:eastAsia="Yu Mincho" w:hAnsi="Times New Roman" w:cs="Times New Roman"/>
                <w:b/>
                <w:sz w:val="24"/>
                <w:szCs w:val="24"/>
              </w:rPr>
            </w:pPr>
            <w:r w:rsidRPr="0055559E">
              <w:rPr>
                <w:rFonts w:ascii="Times New Roman" w:eastAsia="Yu Mincho" w:hAnsi="Times New Roman" w:cs="Times New Roman"/>
                <w:b/>
                <w:sz w:val="24"/>
                <w:szCs w:val="24"/>
              </w:rPr>
              <w:t>PASTABA</w:t>
            </w:r>
          </w:p>
          <w:p w14:paraId="65CCFD2D" w14:textId="2F3D2644" w:rsidR="00816ED6" w:rsidRPr="0055559E" w:rsidRDefault="00816ED6" w:rsidP="00AE204D">
            <w:pPr>
              <w:spacing w:after="0" w:line="240" w:lineRule="auto"/>
              <w:jc w:val="both"/>
              <w:rPr>
                <w:rFonts w:ascii="Times New Roman" w:eastAsia="Yu Mincho" w:hAnsi="Times New Roman" w:cs="Times New Roman"/>
                <w:bCs/>
                <w:sz w:val="24"/>
                <w:szCs w:val="24"/>
              </w:rPr>
            </w:pPr>
            <w:r w:rsidRPr="0055559E">
              <w:rPr>
                <w:rFonts w:ascii="Times New Roman" w:eastAsia="Yu Mincho" w:hAnsi="Times New Roman" w:cs="Times New Roman"/>
                <w:bCs/>
                <w:sz w:val="24"/>
                <w:szCs w:val="24"/>
              </w:rPr>
              <w:t>Vykdant supaprastintą pirkimą, pažymų, patvirtinančių VPĮ 46 straipsnyje nurodytų tiekėjo pašalinimo pagrindų nebuvimą, pateikti nereikalaujama. Jų perkančioji organizacija reikalaus tik turėdama pagrįstų abejonių dėl tiekėjo patikimumo.</w:t>
            </w:r>
          </w:p>
        </w:tc>
      </w:tr>
      <w:bookmarkEnd w:id="48"/>
      <w:tr w:rsidR="00AE204D" w:rsidRPr="0055559E" w14:paraId="37273E8F"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C4AED"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3493A"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D1BD4"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1 punktas</w:t>
            </w:r>
          </w:p>
          <w:p w14:paraId="13E13AC2"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4297D46E"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D6364"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5D9ACE97" w14:textId="77777777" w:rsidR="00AE204D" w:rsidRPr="0055559E" w:rsidRDefault="00AE204D" w:rsidP="00AE204D">
            <w:pPr>
              <w:spacing w:after="0" w:line="240" w:lineRule="auto"/>
              <w:jc w:val="both"/>
              <w:rPr>
                <w:rFonts w:ascii="Times New Roman" w:eastAsia="Yu Mincho" w:hAnsi="Times New Roman" w:cs="Times New Roman"/>
                <w:bCs/>
                <w:iCs/>
                <w:sz w:val="24"/>
                <w:szCs w:val="24"/>
                <w:lang w:eastAsia="en-US"/>
              </w:rPr>
            </w:pPr>
          </w:p>
          <w:p w14:paraId="16F459D7" w14:textId="77777777" w:rsidR="00AE204D" w:rsidRPr="0055559E"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55559E" w14:paraId="1E03B372"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7C94A"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217D1"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7228712F"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B0420"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2 punktas</w:t>
            </w:r>
          </w:p>
          <w:p w14:paraId="3429F068"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47F882C6"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BA3A"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409E03CF" w14:textId="77777777" w:rsidR="00AE204D" w:rsidRPr="0055559E" w:rsidRDefault="00AE204D" w:rsidP="00AE204D">
            <w:pPr>
              <w:spacing w:after="0" w:line="240" w:lineRule="auto"/>
              <w:jc w:val="both"/>
              <w:rPr>
                <w:rFonts w:ascii="Times New Roman" w:eastAsia="Yu Mincho" w:hAnsi="Times New Roman" w:cs="Times New Roman"/>
                <w:bCs/>
                <w:iCs/>
                <w:sz w:val="24"/>
                <w:szCs w:val="24"/>
                <w:lang w:eastAsia="en-US"/>
              </w:rPr>
            </w:pPr>
          </w:p>
          <w:p w14:paraId="0904F3A5" w14:textId="77777777" w:rsidR="00AE204D" w:rsidRPr="0055559E"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55559E" w14:paraId="6014D858"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7E03A"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1D34F"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4470D"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3 punktas</w:t>
            </w:r>
          </w:p>
          <w:p w14:paraId="13A6B742"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7DD12A47"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rPr>
              <w:t>EBVPD III dalies C13 punktas</w:t>
            </w:r>
            <w:r w:rsidRPr="0055559E">
              <w:rPr>
                <w:rFonts w:ascii="Times New Roman" w:eastAsia="Yu Mincho" w:hAnsi="Times New Roman" w:cs="Times New Roman"/>
                <w:sz w:val="24"/>
                <w:szCs w:val="24"/>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FD4AF"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7D9F372E" w14:textId="77777777" w:rsidR="00AE204D" w:rsidRPr="0055559E"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55559E" w14:paraId="30DA727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C92E5"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C1662"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D39A7A" w14:textId="77777777" w:rsidR="00AE204D" w:rsidRPr="0055559E" w:rsidRDefault="00AE204D" w:rsidP="00AE204D">
            <w:pPr>
              <w:spacing w:after="0" w:line="240" w:lineRule="auto"/>
              <w:jc w:val="both"/>
              <w:rPr>
                <w:rFonts w:ascii="Times New Roman" w:eastAsia="Yu Mincho" w:hAnsi="Times New Roman" w:cs="Times New Roman"/>
                <w:bCs/>
                <w:sz w:val="24"/>
                <w:szCs w:val="24"/>
              </w:rPr>
            </w:pPr>
            <w:r w:rsidRPr="0055559E">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D9EAE0" w14:textId="77777777" w:rsidR="00AE204D" w:rsidRPr="0055559E" w:rsidRDefault="00AE204D" w:rsidP="00AE204D">
            <w:pPr>
              <w:spacing w:after="0" w:line="240" w:lineRule="auto"/>
              <w:jc w:val="both"/>
              <w:rPr>
                <w:rFonts w:ascii="Times New Roman" w:eastAsia="Yu Mincho" w:hAnsi="Times New Roman" w:cs="Times New Roman"/>
                <w:bCs/>
                <w:sz w:val="24"/>
                <w:szCs w:val="24"/>
              </w:rPr>
            </w:pPr>
            <w:r w:rsidRPr="0055559E">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61D3"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4 punktas</w:t>
            </w:r>
          </w:p>
          <w:p w14:paraId="51F9BC4F"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74BA08AC"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rPr>
              <w:t>EBVPD III dalies C15 punktas</w:t>
            </w:r>
            <w:r w:rsidRPr="0055559E">
              <w:rPr>
                <w:rFonts w:ascii="Times New Roman" w:eastAsia="Yu Mincho" w:hAnsi="Times New Roman" w:cs="Times New Roman"/>
                <w:sz w:val="24"/>
                <w:szCs w:val="24"/>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BB6DB"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30D2B984" w14:textId="77777777" w:rsidR="00AE204D" w:rsidRPr="0055559E" w:rsidRDefault="00AE204D" w:rsidP="00AE204D">
            <w:pPr>
              <w:spacing w:after="0" w:line="240" w:lineRule="auto"/>
              <w:jc w:val="both"/>
              <w:rPr>
                <w:rFonts w:ascii="Times New Roman" w:eastAsia="Yu Mincho" w:hAnsi="Times New Roman" w:cs="Times New Roman"/>
                <w:bCs/>
                <w:iCs/>
                <w:sz w:val="24"/>
                <w:szCs w:val="24"/>
                <w:lang w:eastAsia="en-US"/>
              </w:rPr>
            </w:pPr>
          </w:p>
          <w:p w14:paraId="1F23BB25" w14:textId="77777777" w:rsidR="00AE204D" w:rsidRPr="0055559E" w:rsidRDefault="00AE204D" w:rsidP="00AE204D">
            <w:pPr>
              <w:spacing w:after="0" w:line="240" w:lineRule="auto"/>
              <w:jc w:val="both"/>
              <w:rPr>
                <w:rFonts w:ascii="Times New Roman" w:eastAsia="Yu Mincho" w:hAnsi="Times New Roman" w:cs="Times New Roman"/>
                <w:bCs/>
                <w:iCs/>
                <w:sz w:val="24"/>
                <w:szCs w:val="24"/>
                <w:lang w:eastAsia="en-US"/>
              </w:rPr>
            </w:pPr>
          </w:p>
          <w:p w14:paraId="38CF4B24"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826F9C"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310BE845" w14:textId="44203C97" w:rsidR="00AE204D" w:rsidRPr="0055559E" w:rsidRDefault="005C2386" w:rsidP="005C2386">
            <w:pPr>
              <w:spacing w:after="0" w:line="240" w:lineRule="auto"/>
              <w:jc w:val="both"/>
              <w:rPr>
                <w:rFonts w:ascii="Times New Roman" w:eastAsia="Yu Mincho" w:hAnsi="Times New Roman" w:cs="Times New Roman"/>
                <w:sz w:val="24"/>
                <w:szCs w:val="24"/>
              </w:rPr>
            </w:pPr>
            <w:hyperlink r:id="rId15" w:history="1">
              <w:r w:rsidRPr="0055559E">
                <w:rPr>
                  <w:rStyle w:val="Hipersaitas"/>
                  <w:rFonts w:ascii="Times New Roman" w:eastAsia="Yu Mincho" w:hAnsi="Times New Roman" w:cs="Times New Roman"/>
                  <w:sz w:val="24"/>
                  <w:szCs w:val="24"/>
                </w:rPr>
                <w:t>https://vpt.lrv.lt/lt/nuorodos/kiti-duomenys/powerbi/melaginga-informacija-pateikusiu-tiekeju-sarasas-3/</w:t>
              </w:r>
            </w:hyperlink>
          </w:p>
        </w:tc>
      </w:tr>
      <w:tr w:rsidR="00AE204D" w:rsidRPr="0055559E" w14:paraId="36BF5A6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5F913"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1306F"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BE6B1"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5 punktas</w:t>
            </w:r>
          </w:p>
          <w:p w14:paraId="004E0260"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4BBDC9D5"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EBVPD</w:t>
            </w:r>
            <w:r w:rsidRPr="0055559E">
              <w:rPr>
                <w:rFonts w:ascii="Times New Roman" w:eastAsia="Arial" w:hAnsi="Times New Roman" w:cs="Times New Roman"/>
                <w:sz w:val="24"/>
                <w:szCs w:val="24"/>
              </w:rPr>
              <w:t xml:space="preserve"> III dalies C15 punktas</w:t>
            </w:r>
          </w:p>
          <w:p w14:paraId="4AF4C99F"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p w14:paraId="2BE7A770"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F42E2"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7185D814" w14:textId="77777777" w:rsidR="00AE204D" w:rsidRPr="0055559E"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55559E" w14:paraId="0EF970A8"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BBA84"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F5464"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C52C2A"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C04B3"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6 punktas</w:t>
            </w:r>
          </w:p>
          <w:p w14:paraId="1F8D1EC5"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03E239F2"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EBVPD</w:t>
            </w:r>
            <w:r w:rsidRPr="0055559E">
              <w:rPr>
                <w:rFonts w:ascii="Times New Roman" w:eastAsia="Arial" w:hAnsi="Times New Roman" w:cs="Times New Roman"/>
                <w:sz w:val="24"/>
                <w:szCs w:val="24"/>
              </w:rPr>
              <w:t xml:space="preserve"> III dalies C14 punktas</w:t>
            </w:r>
          </w:p>
          <w:p w14:paraId="18D5AC3E"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p w14:paraId="583D8A42"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DE79C"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00DB1927" w14:textId="77777777" w:rsidR="00AE204D" w:rsidRPr="0055559E" w:rsidRDefault="00AE204D" w:rsidP="00AE204D">
            <w:pPr>
              <w:spacing w:after="0" w:line="240" w:lineRule="auto"/>
              <w:jc w:val="both"/>
              <w:rPr>
                <w:rFonts w:ascii="Times New Roman" w:eastAsia="Yu Mincho" w:hAnsi="Times New Roman" w:cs="Times New Roman"/>
                <w:bCs/>
                <w:iCs/>
                <w:sz w:val="24"/>
                <w:szCs w:val="24"/>
                <w:lang w:eastAsia="en-US"/>
              </w:rPr>
            </w:pPr>
          </w:p>
          <w:p w14:paraId="70609999"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4F177C5"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321BAC2C" w14:textId="77777777" w:rsidR="005C2386" w:rsidRPr="0055559E" w:rsidRDefault="005C2386" w:rsidP="005C2386">
            <w:pPr>
              <w:spacing w:after="0" w:line="240" w:lineRule="auto"/>
              <w:jc w:val="both"/>
              <w:rPr>
                <w:rFonts w:ascii="Times New Roman" w:eastAsia="Yu Mincho" w:hAnsi="Times New Roman" w:cs="Times New Roman"/>
                <w:sz w:val="24"/>
                <w:szCs w:val="24"/>
              </w:rPr>
            </w:pPr>
            <w:hyperlink r:id="rId16" w:history="1">
              <w:r w:rsidRPr="0055559E">
                <w:rPr>
                  <w:rStyle w:val="Hipersaitas"/>
                  <w:rFonts w:ascii="Times New Roman" w:eastAsia="Yu Mincho" w:hAnsi="Times New Roman" w:cs="Times New Roman"/>
                  <w:sz w:val="24"/>
                  <w:szCs w:val="24"/>
                </w:rPr>
                <w:t>https://vpt.lrv.lt/lt/nuorodos/kiti-duomenys/powerbi/nepatikimi-tiekejai-1/</w:t>
              </w:r>
            </w:hyperlink>
          </w:p>
          <w:p w14:paraId="6AA8CF8D" w14:textId="77777777" w:rsidR="005C2386" w:rsidRPr="0055559E" w:rsidRDefault="005C2386" w:rsidP="005C2386">
            <w:pPr>
              <w:spacing w:after="0" w:line="240" w:lineRule="auto"/>
              <w:jc w:val="both"/>
              <w:rPr>
                <w:rFonts w:ascii="Times New Roman" w:eastAsia="Yu Mincho" w:hAnsi="Times New Roman" w:cs="Times New Roman"/>
                <w:sz w:val="24"/>
                <w:szCs w:val="24"/>
              </w:rPr>
            </w:pPr>
          </w:p>
          <w:p w14:paraId="692F3D92" w14:textId="77777777" w:rsidR="005C2386" w:rsidRPr="0055559E" w:rsidRDefault="005C2386" w:rsidP="005C2386">
            <w:pPr>
              <w:spacing w:after="0" w:line="240" w:lineRule="auto"/>
              <w:jc w:val="both"/>
              <w:rPr>
                <w:rFonts w:ascii="Times New Roman" w:eastAsia="Yu Mincho" w:hAnsi="Times New Roman" w:cs="Times New Roman"/>
                <w:sz w:val="24"/>
                <w:szCs w:val="24"/>
              </w:rPr>
            </w:pPr>
            <w:hyperlink r:id="rId17" w:history="1">
              <w:r w:rsidRPr="0055559E">
                <w:rPr>
                  <w:rStyle w:val="Hipersaitas"/>
                  <w:rFonts w:ascii="Times New Roman" w:eastAsia="Yu Mincho" w:hAnsi="Times New Roman" w:cs="Times New Roman"/>
                  <w:sz w:val="24"/>
                  <w:szCs w:val="24"/>
                </w:rPr>
                <w:t>https://vpt.lrv.lt/lt/pasalinimo-pagrindai-1/nepatikimu-koncesininku-sarasas-1/nepatikimu-koncesininku-sarasas/</w:t>
              </w:r>
            </w:hyperlink>
          </w:p>
          <w:p w14:paraId="064676E3" w14:textId="23C140B4" w:rsidR="00AE204D" w:rsidRPr="0055559E" w:rsidRDefault="00AE204D" w:rsidP="00AE204D">
            <w:pPr>
              <w:spacing w:after="0" w:line="240" w:lineRule="auto"/>
              <w:jc w:val="both"/>
              <w:rPr>
                <w:rFonts w:ascii="Times New Roman" w:eastAsia="Yu Mincho" w:hAnsi="Times New Roman" w:cs="Times New Roman"/>
                <w:sz w:val="24"/>
                <w:szCs w:val="24"/>
              </w:rPr>
            </w:pPr>
          </w:p>
          <w:p w14:paraId="584B87DA" w14:textId="77777777" w:rsidR="00AE204D" w:rsidRPr="0055559E" w:rsidRDefault="00AE204D" w:rsidP="00AE204D">
            <w:pPr>
              <w:spacing w:after="0" w:line="240" w:lineRule="auto"/>
              <w:jc w:val="both"/>
              <w:rPr>
                <w:rFonts w:ascii="Times New Roman" w:eastAsia="Yu Mincho" w:hAnsi="Times New Roman" w:cs="Times New Roman"/>
                <w:bCs/>
                <w:sz w:val="24"/>
                <w:szCs w:val="24"/>
              </w:rPr>
            </w:pPr>
          </w:p>
          <w:p w14:paraId="64A7A889"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tc>
      </w:tr>
      <w:tr w:rsidR="00AE204D" w:rsidRPr="0055559E" w14:paraId="5780EE9D"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38B31" w14:textId="77777777" w:rsidR="00AE204D" w:rsidRPr="0055559E" w:rsidRDefault="00AE204D">
            <w:pPr>
              <w:numPr>
                <w:ilvl w:val="0"/>
                <w:numId w:val="16"/>
              </w:numPr>
              <w:spacing w:after="0" w:line="240" w:lineRule="auto"/>
              <w:rPr>
                <w:rFonts w:ascii="Times New Roman" w:eastAsia="Yu Mincho" w:hAnsi="Times New Roman" w:cs="Times New Roman"/>
                <w:sz w:val="24"/>
                <w:szCs w:val="24"/>
              </w:rPr>
            </w:pPr>
          </w:p>
          <w:p w14:paraId="0FDF8615" w14:textId="77777777" w:rsidR="00AE204D" w:rsidRPr="0055559E" w:rsidRDefault="00AE204D" w:rsidP="00AE204D">
            <w:p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79EB6"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55559E">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44005FBE" w14:textId="77777777" w:rsidR="00AE204D" w:rsidRPr="0055559E" w:rsidRDefault="00AE204D" w:rsidP="00AE204D">
            <w:pPr>
              <w:spacing w:after="0" w:line="240" w:lineRule="auto"/>
              <w:jc w:val="both"/>
              <w:rPr>
                <w:rFonts w:ascii="Times New Roman" w:eastAsia="Yu Mincho" w:hAnsi="Times New Roman" w:cs="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DBA1"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7 punkto a papunktis</w:t>
            </w:r>
          </w:p>
          <w:p w14:paraId="27A7A700"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65BE79F9"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A3087"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55559E">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55559E">
              <w:rPr>
                <w:rFonts w:ascii="Times New Roman" w:eastAsia="Yu Mincho" w:hAnsi="Times New Roman" w:cs="Times New Roman"/>
                <w:b/>
                <w:bCs/>
                <w:sz w:val="24"/>
                <w:szCs w:val="24"/>
              </w:rPr>
              <w:t xml:space="preserve"> </w:t>
            </w:r>
            <w:r w:rsidRPr="0055559E">
              <w:rPr>
                <w:rFonts w:ascii="Times New Roman" w:eastAsia="Yu Mincho" w:hAnsi="Times New Roman" w:cs="Times New Roman"/>
                <w:sz w:val="24"/>
                <w:szCs w:val="24"/>
              </w:rPr>
              <w:t xml:space="preserve">nacionalinėje duomenų bazėje adresu: </w:t>
            </w:r>
            <w:hyperlink r:id="rId18" w:history="1">
              <w:r w:rsidRPr="0055559E">
                <w:rPr>
                  <w:rFonts w:ascii="Times New Roman" w:eastAsia="Yu Mincho" w:hAnsi="Times New Roman" w:cs="Times New Roman"/>
                  <w:sz w:val="24"/>
                  <w:szCs w:val="24"/>
                  <w:u w:val="single"/>
                </w:rPr>
                <w:t>https://www.registrucentras.lt/jar/p/index.php</w:t>
              </w:r>
            </w:hyperlink>
          </w:p>
          <w:p w14:paraId="3A049A89"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paskelbtą informaciją, taip pat į šiame informaciniame pranešime pateiktą informaciją:</w:t>
            </w:r>
          </w:p>
          <w:p w14:paraId="459746B9" w14:textId="48F7EDF4" w:rsidR="00AE204D" w:rsidRPr="0055559E" w:rsidRDefault="005C2386" w:rsidP="005C2386">
            <w:pPr>
              <w:spacing w:after="0" w:line="240" w:lineRule="auto"/>
              <w:jc w:val="both"/>
              <w:rPr>
                <w:rFonts w:ascii="Times New Roman" w:eastAsia="Yu Mincho" w:hAnsi="Times New Roman" w:cs="Times New Roman"/>
                <w:iCs/>
                <w:sz w:val="24"/>
                <w:szCs w:val="24"/>
              </w:rPr>
            </w:pPr>
            <w:hyperlink r:id="rId19" w:history="1">
              <w:r w:rsidRPr="0055559E">
                <w:rPr>
                  <w:rStyle w:val="Hipersaitas"/>
                  <w:rFonts w:ascii="Times New Roman" w:eastAsia="Yu Mincho" w:hAnsi="Times New Roman" w:cs="Times New Roman"/>
                  <w:iCs/>
                  <w:sz w:val="24"/>
                  <w:szCs w:val="24"/>
                </w:rPr>
                <w:t>https://vpt.lrv.lt/lt/naujienos-3/finansiniu-ataskaitu-nepateikimas-gali-tapti-kliutimi-dalyvauti-viesuosiuose-pirkimuose/</w:t>
              </w:r>
            </w:hyperlink>
          </w:p>
        </w:tc>
      </w:tr>
      <w:tr w:rsidR="00AE204D" w:rsidRPr="0055559E" w14:paraId="0C087A9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EDAD9" w14:textId="77777777" w:rsidR="00AE204D" w:rsidRPr="0055559E" w:rsidRDefault="00AE204D">
            <w:pPr>
              <w:numPr>
                <w:ilvl w:val="0"/>
                <w:numId w:val="16"/>
              </w:num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E7A31"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55559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5559E">
              <w:rPr>
                <w:rFonts w:ascii="Times New Roman" w:eastAsia="Times New Roman" w:hAnsi="Times New Roman" w:cs="Times New Roman"/>
                <w:sz w:val="24"/>
                <w:szCs w:val="24"/>
                <w:vertAlign w:val="superscript"/>
              </w:rPr>
              <w:t>1</w:t>
            </w:r>
            <w:r w:rsidRPr="0055559E">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28EF5"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7 punkto b papunktis</w:t>
            </w:r>
          </w:p>
          <w:p w14:paraId="610308B8"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4C727221"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13C6B"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27C7CC4F" w14:textId="77777777" w:rsidR="00AE204D" w:rsidRPr="0055559E" w:rsidRDefault="00AE204D" w:rsidP="00AE204D">
            <w:pPr>
              <w:spacing w:after="0" w:line="240" w:lineRule="auto"/>
              <w:jc w:val="both"/>
              <w:rPr>
                <w:rFonts w:ascii="Times New Roman" w:eastAsia="Yu Mincho" w:hAnsi="Times New Roman" w:cs="Times New Roman"/>
                <w:b/>
                <w:bCs/>
                <w:iCs/>
                <w:sz w:val="24"/>
                <w:szCs w:val="24"/>
                <w:lang w:eastAsia="en-US"/>
              </w:rPr>
            </w:pPr>
          </w:p>
          <w:p w14:paraId="36F5BAB5"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55559E">
              <w:rPr>
                <w:rFonts w:ascii="Times New Roman" w:eastAsia="Yu Mincho" w:hAnsi="Times New Roman" w:cs="Times New Roman"/>
                <w:b/>
                <w:bCs/>
                <w:sz w:val="24"/>
                <w:szCs w:val="24"/>
              </w:rPr>
              <w:t xml:space="preserve"> </w:t>
            </w:r>
            <w:r w:rsidRPr="0055559E">
              <w:rPr>
                <w:rFonts w:ascii="Times New Roman" w:eastAsia="Yu Mincho" w:hAnsi="Times New Roman" w:cs="Times New Roman"/>
                <w:sz w:val="24"/>
                <w:szCs w:val="24"/>
              </w:rPr>
              <w:t xml:space="preserve">nacionalinėje duomenų bazėje adresu </w:t>
            </w:r>
            <w:hyperlink r:id="rId20">
              <w:r w:rsidRPr="0055559E">
                <w:rPr>
                  <w:rFonts w:ascii="Times New Roman" w:eastAsia="Yu Mincho" w:hAnsi="Times New Roman" w:cs="Times New Roman"/>
                  <w:sz w:val="24"/>
                  <w:szCs w:val="24"/>
                  <w:u w:val="single"/>
                </w:rPr>
                <w:t>https://www.vmi.lt/evmi/mokesciu-moketoju-informacija</w:t>
              </w:r>
            </w:hyperlink>
            <w:r w:rsidRPr="0055559E">
              <w:rPr>
                <w:rFonts w:ascii="Times New Roman" w:eastAsia="Yu Mincho" w:hAnsi="Times New Roman" w:cs="Times New Roman"/>
                <w:sz w:val="24"/>
                <w:szCs w:val="24"/>
              </w:rPr>
              <w:t xml:space="preserve"> skelbiamą informaciją.</w:t>
            </w:r>
          </w:p>
        </w:tc>
      </w:tr>
      <w:tr w:rsidR="00AE204D" w:rsidRPr="0055559E" w14:paraId="6782D1C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9540" w14:textId="77777777" w:rsidR="00AE204D" w:rsidRPr="0055559E" w:rsidRDefault="00AE204D">
            <w:pPr>
              <w:numPr>
                <w:ilvl w:val="0"/>
                <w:numId w:val="16"/>
              </w:num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17A09"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Tiekėjas yra padaręs rimtą profesinį pažeidimą, dėl kurio perkančioji organizacija abejoja tiekėjo sąžiningumu,</w:t>
            </w:r>
            <w:r w:rsidRPr="0055559E">
              <w:rPr>
                <w:rFonts w:ascii="Times New Roman" w:eastAsia="Times New Roman" w:hAnsi="Times New Roman" w:cs="Times New Roman"/>
                <w:sz w:val="24"/>
                <w:szCs w:val="24"/>
              </w:rPr>
              <w:t xml:space="preserve"> kai jis </w:t>
            </w:r>
            <w:r w:rsidRPr="0055559E">
              <w:rPr>
                <w:rFonts w:ascii="Times New Roman" w:eastAsia="Yu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978C"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7 punkto c papunktis</w:t>
            </w:r>
          </w:p>
          <w:p w14:paraId="01D9751C"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0E6E5CD6"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C3C6B"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13D6A8AE" w14:textId="77777777" w:rsidR="00AE204D" w:rsidRPr="0055559E" w:rsidRDefault="00AE204D" w:rsidP="00AE204D">
            <w:pPr>
              <w:spacing w:after="0" w:line="240" w:lineRule="auto"/>
              <w:jc w:val="both"/>
              <w:rPr>
                <w:rFonts w:ascii="Times New Roman" w:eastAsia="Yu Mincho" w:hAnsi="Times New Roman" w:cs="Times New Roman"/>
                <w:bCs/>
                <w:iCs/>
                <w:sz w:val="24"/>
                <w:szCs w:val="24"/>
                <w:lang w:eastAsia="en-US"/>
              </w:rPr>
            </w:pPr>
          </w:p>
          <w:p w14:paraId="2D11E83D" w14:textId="77777777" w:rsidR="00AE204D" w:rsidRPr="0055559E" w:rsidRDefault="00AE204D" w:rsidP="00AE204D">
            <w:pPr>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3073B83" w14:textId="77777777" w:rsidR="00AE204D" w:rsidRPr="0055559E" w:rsidRDefault="00AE204D" w:rsidP="00AE204D">
            <w:pPr>
              <w:rPr>
                <w:rFonts w:ascii="Times New Roman" w:eastAsia="Yu Mincho" w:hAnsi="Times New Roman" w:cs="Times New Roman"/>
                <w:bCs/>
                <w:iCs/>
                <w:sz w:val="24"/>
                <w:szCs w:val="24"/>
                <w:lang w:eastAsia="en-US"/>
              </w:rPr>
            </w:pPr>
            <w:hyperlink r:id="rId21" w:history="1">
              <w:r w:rsidRPr="0055559E">
                <w:rPr>
                  <w:rFonts w:ascii="Times New Roman" w:eastAsia="Yu Mincho" w:hAnsi="Times New Roman" w:cs="Times New Roman"/>
                  <w:sz w:val="24"/>
                  <w:szCs w:val="24"/>
                  <w:u w:val="single"/>
                </w:rPr>
                <w:t>https://kt.gov.lt/lt/atviri-duomenys/diskvalifikavimas-is-viesuju-pirkimu</w:t>
              </w:r>
            </w:hyperlink>
            <w:r w:rsidRPr="0055559E">
              <w:rPr>
                <w:rFonts w:ascii="Times New Roman" w:eastAsia="Yu Mincho" w:hAnsi="Times New Roman" w:cs="Times New Roman"/>
                <w:sz w:val="24"/>
                <w:szCs w:val="24"/>
              </w:rPr>
              <w:t xml:space="preserve"> skelbiamą informaciją. </w:t>
            </w:r>
          </w:p>
        </w:tc>
      </w:tr>
    </w:tbl>
    <w:p w14:paraId="26EAAC9E" w14:textId="13ECF621" w:rsidR="003A0587" w:rsidRPr="0055559E" w:rsidRDefault="003A0587" w:rsidP="003A0587">
      <w:pPr>
        <w:spacing w:after="0" w:line="240" w:lineRule="auto"/>
        <w:jc w:val="both"/>
        <w:rPr>
          <w:rFonts w:cstheme="minorHAnsi"/>
          <w:color w:val="000000" w:themeColor="text1"/>
        </w:rPr>
      </w:pPr>
    </w:p>
    <w:p w14:paraId="04AB0378" w14:textId="2FB0BDE7" w:rsidR="003A0587" w:rsidRPr="0055559E" w:rsidRDefault="003A0587" w:rsidP="003A0587">
      <w:pPr>
        <w:spacing w:after="0" w:line="240" w:lineRule="auto"/>
        <w:jc w:val="both"/>
        <w:rPr>
          <w:rFonts w:cstheme="minorHAnsi"/>
          <w:color w:val="000000" w:themeColor="text1"/>
        </w:rPr>
      </w:pPr>
    </w:p>
    <w:p w14:paraId="26EF9666" w14:textId="77777777" w:rsidR="00217FA9" w:rsidRPr="0055559E" w:rsidRDefault="00217FA9" w:rsidP="003A0587">
      <w:pPr>
        <w:spacing w:after="0" w:line="240" w:lineRule="auto"/>
        <w:jc w:val="both"/>
        <w:rPr>
          <w:rFonts w:cstheme="minorHAnsi"/>
          <w:color w:val="000000" w:themeColor="text1"/>
        </w:rPr>
        <w:sectPr w:rsidR="00217FA9" w:rsidRPr="0055559E" w:rsidSect="006C7A30">
          <w:pgSz w:w="16838" w:h="11906" w:orient="landscape"/>
          <w:pgMar w:top="1701" w:right="1701" w:bottom="567" w:left="1134" w:header="567" w:footer="567" w:gutter="0"/>
          <w:cols w:space="1296"/>
          <w:docGrid w:linePitch="360"/>
        </w:sectPr>
      </w:pPr>
    </w:p>
    <w:p w14:paraId="74FCFF1A" w14:textId="77777777" w:rsidR="003A0587" w:rsidRPr="0055559E" w:rsidRDefault="003A0587" w:rsidP="003A0587">
      <w:pPr>
        <w:keepNext/>
        <w:keepLines/>
        <w:spacing w:before="120" w:after="0" w:line="240" w:lineRule="auto"/>
        <w:ind w:left="5103"/>
        <w:outlineLvl w:val="1"/>
        <w:rPr>
          <w:rFonts w:ascii="Calibri" w:eastAsia="Calibri" w:hAnsi="Calibri" w:cs="Calibri"/>
          <w:color w:val="0070C0"/>
        </w:rPr>
      </w:pPr>
      <w:bookmarkStart w:id="50" w:name="_Ref38291223"/>
      <w:bookmarkStart w:id="51" w:name="_Ref38291334"/>
      <w:bookmarkStart w:id="52" w:name="_Ref38533412"/>
      <w:bookmarkStart w:id="53" w:name="_Toc195795972"/>
      <w:r w:rsidRPr="0055559E">
        <w:rPr>
          <w:rFonts w:ascii="Calibri" w:eastAsia="Calibri" w:hAnsi="Calibri" w:cs="Calibri"/>
          <w:color w:val="0070C0"/>
        </w:rPr>
        <w:t>Pirkimo sąlygų 4 priedas „Tiekėjų kvalifikacijos reikalavimai ir reikalaujami kokybės bei aplinkos apsaugos vadybos sistemų standartai“</w:t>
      </w:r>
      <w:bookmarkEnd w:id="50"/>
      <w:bookmarkEnd w:id="51"/>
      <w:bookmarkEnd w:id="52"/>
      <w:bookmarkEnd w:id="53"/>
    </w:p>
    <w:p w14:paraId="28D377DE" w14:textId="77777777" w:rsidR="003A0587" w:rsidRPr="0055559E" w:rsidRDefault="003A0587" w:rsidP="003A0587">
      <w:pPr>
        <w:rPr>
          <w:rFonts w:ascii="Calibri" w:eastAsia="Calibri" w:hAnsi="Calibri" w:cs="Calibri"/>
          <w:b/>
          <w:bCs/>
          <w:smallCaps/>
          <w:sz w:val="22"/>
          <w:szCs w:val="22"/>
        </w:rPr>
      </w:pPr>
    </w:p>
    <w:p w14:paraId="53AA3705" w14:textId="77777777" w:rsidR="003A0587" w:rsidRPr="0055559E" w:rsidRDefault="003A0587" w:rsidP="003A0587">
      <w:pPr>
        <w:numPr>
          <w:ilvl w:val="1"/>
          <w:numId w:val="0"/>
        </w:numPr>
        <w:spacing w:after="240" w:line="240" w:lineRule="auto"/>
        <w:jc w:val="center"/>
        <w:rPr>
          <w:rFonts w:ascii="Calibri" w:eastAsia="Calibri" w:hAnsi="Calibri" w:cs="Arial"/>
          <w:caps/>
          <w:smallCaps/>
          <w:color w:val="404040"/>
          <w:spacing w:val="20"/>
          <w:sz w:val="28"/>
          <w:szCs w:val="28"/>
        </w:rPr>
      </w:pPr>
      <w:r w:rsidRPr="0055559E">
        <w:rPr>
          <w:rFonts w:ascii="Calibri" w:eastAsia="Calibri" w:hAnsi="Calibri" w:cs="Arial"/>
          <w:caps/>
          <w:smallCaps/>
          <w:color w:val="404040"/>
          <w:spacing w:val="20"/>
          <w:sz w:val="28"/>
          <w:szCs w:val="28"/>
        </w:rPr>
        <w:t xml:space="preserve">TIEKĖJŲ KVALIFIKACIJOS REIKALAVIMAI IR REIKALAVIMAI LAIKYTIS </w:t>
      </w:r>
      <w:r w:rsidRPr="0055559E">
        <w:rPr>
          <w:rFonts w:ascii="Calibri" w:eastAsia="Calibri" w:hAnsi="Calibri" w:cs="Arial"/>
          <w:caps/>
          <w:color w:val="404040"/>
          <w:spacing w:val="20"/>
          <w:sz w:val="28"/>
          <w:szCs w:val="28"/>
          <w:lang w:eastAsia="en-US"/>
        </w:rPr>
        <w:t>KOKYBĖS VADYBOS SISTEMOS IR (ARBA) APLINKOS APSAUGOS VADYBOS SISTEMOS STANDARTŲ</w:t>
      </w:r>
    </w:p>
    <w:p w14:paraId="2BDC5F09" w14:textId="77777777" w:rsidR="003A0587" w:rsidRPr="0055559E" w:rsidRDefault="003A0587" w:rsidP="00124D31">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55559E">
        <w:rPr>
          <w:rFonts w:ascii="Times New Roman" w:eastAsia="Calibri" w:hAnsi="Times New Roman" w:cs="Times New Roman"/>
          <w:sz w:val="24"/>
          <w:szCs w:val="24"/>
          <w:lang w:eastAsia="en-US"/>
        </w:rPr>
        <w:t>Tiekėjo kvalifikacija turi atitikti šiame priede nustatytus reikalavimus kvalifikacijai.</w:t>
      </w:r>
      <w:r w:rsidRPr="0055559E">
        <w:rPr>
          <w:rFonts w:ascii="Times New Roman" w:eastAsia="Calibri" w:hAnsi="Times New Roman" w:cs="Times New Roman"/>
          <w:sz w:val="24"/>
          <w:szCs w:val="24"/>
        </w:rPr>
        <w:t xml:space="preserve"> </w:t>
      </w:r>
    </w:p>
    <w:p w14:paraId="1056943F" w14:textId="77777777" w:rsidR="00D67A12" w:rsidRPr="0055559E" w:rsidRDefault="00124D31" w:rsidP="00124D31">
      <w:pPr>
        <w:pStyle w:val="Sraopastraipa"/>
        <w:numPr>
          <w:ilvl w:val="0"/>
          <w:numId w:val="11"/>
        </w:numPr>
        <w:spacing w:after="0" w:line="240" w:lineRule="auto"/>
        <w:ind w:left="0" w:firstLine="567"/>
        <w:jc w:val="both"/>
        <w:rPr>
          <w:rFonts w:eastAsia="Calibri" w:cs="Times New Roman"/>
          <w:i/>
          <w:szCs w:val="24"/>
        </w:rPr>
      </w:pPr>
      <w:r w:rsidRPr="0055559E">
        <w:rPr>
          <w:rFonts w:eastAsia="Calibri" w:cs="Times New Roman"/>
          <w:szCs w:val="24"/>
        </w:rPr>
        <w:t>K</w:t>
      </w:r>
      <w:r w:rsidR="003A0587" w:rsidRPr="0055559E">
        <w:rPr>
          <w:rFonts w:eastAsia="Calibri" w:cs="Times New Roman"/>
          <w:szCs w:val="24"/>
        </w:rPr>
        <w:t>aip šiuos reikalavimus turi atitikti ūkio subjektų grupė, veikianti pagal jungtinės veiklos sutartį,</w:t>
      </w:r>
      <w:r w:rsidR="003A0587" w:rsidRPr="0055559E">
        <w:rPr>
          <w:rFonts w:eastAsia="Calibri" w:cs="Times New Roman"/>
          <w:i/>
          <w:iCs/>
          <w:szCs w:val="24"/>
        </w:rPr>
        <w:t xml:space="preserve"> </w:t>
      </w:r>
      <w:r w:rsidR="003A0587" w:rsidRPr="0055559E">
        <w:rPr>
          <w:rFonts w:eastAsia="Calibri" w:cs="Times New Roman"/>
          <w:szCs w:val="24"/>
        </w:rPr>
        <w:t>aprašoma prie kiekvieno reikalavimo atskirai.</w:t>
      </w:r>
    </w:p>
    <w:p w14:paraId="40369909" w14:textId="12BC4018" w:rsidR="003A0587" w:rsidRPr="0055559E" w:rsidRDefault="00D67A12" w:rsidP="00124D31">
      <w:pPr>
        <w:pStyle w:val="Sraopastraipa"/>
        <w:numPr>
          <w:ilvl w:val="0"/>
          <w:numId w:val="11"/>
        </w:numPr>
        <w:spacing w:after="0" w:line="240" w:lineRule="auto"/>
        <w:ind w:left="0" w:firstLine="567"/>
        <w:jc w:val="both"/>
        <w:rPr>
          <w:rFonts w:eastAsia="Calibri" w:cs="Times New Roman"/>
          <w:i/>
          <w:szCs w:val="24"/>
        </w:rPr>
      </w:pPr>
      <w:r w:rsidRPr="0055559E">
        <w:rPr>
          <w:rFonts w:eastAsia="Calibri" w:cs="Times New Roman"/>
          <w:szCs w:val="24"/>
        </w:rPr>
        <w:t>Pirkime nustatomi tokie kvalifikacijos reikalavimai:</w:t>
      </w:r>
      <w:r w:rsidR="003A0587" w:rsidRPr="0055559E">
        <w:rPr>
          <w:rFonts w:eastAsia="Calibri" w:cs="Times New Roman"/>
          <w:i/>
          <w:szCs w:val="24"/>
        </w:rPr>
        <w:t xml:space="preserve"> </w:t>
      </w:r>
    </w:p>
    <w:tbl>
      <w:tblPr>
        <w:tblStyle w:val="Lentelstinklelis"/>
        <w:tblW w:w="9062" w:type="dxa"/>
        <w:tblInd w:w="567" w:type="dxa"/>
        <w:tblLook w:val="04A0" w:firstRow="1" w:lastRow="0" w:firstColumn="1" w:lastColumn="0" w:noHBand="0" w:noVBand="1"/>
      </w:tblPr>
      <w:tblGrid>
        <w:gridCol w:w="5949"/>
        <w:gridCol w:w="3113"/>
      </w:tblGrid>
      <w:tr w:rsidR="00350046" w:rsidRPr="0055559E" w14:paraId="4DB0B000" w14:textId="77777777" w:rsidTr="00350046">
        <w:tc>
          <w:tcPr>
            <w:tcW w:w="59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E59B59" w14:textId="77777777" w:rsidR="00350046" w:rsidRPr="0055559E" w:rsidRDefault="00350046" w:rsidP="00350046">
            <w:pPr>
              <w:pStyle w:val="Sraopastraipa"/>
              <w:ind w:left="567"/>
              <w:rPr>
                <w:rFonts w:eastAsia="Calibri" w:cs="Times New Roman"/>
                <w:i/>
                <w:iCs/>
                <w:szCs w:val="24"/>
              </w:rPr>
            </w:pPr>
            <w:r w:rsidRPr="0055559E">
              <w:rPr>
                <w:rFonts w:eastAsia="Calibri" w:cs="Times New Roman"/>
                <w:b/>
                <w:bCs/>
                <w:iCs/>
                <w:szCs w:val="24"/>
              </w:rPr>
              <w:t>Kvalifikacijos reikalavimas</w:t>
            </w:r>
          </w:p>
        </w:tc>
        <w:tc>
          <w:tcPr>
            <w:tcW w:w="31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C85A251" w14:textId="77777777" w:rsidR="00350046" w:rsidRPr="0055559E" w:rsidRDefault="00350046" w:rsidP="00350046">
            <w:pPr>
              <w:pStyle w:val="Sraopastraipa"/>
              <w:ind w:left="567"/>
              <w:rPr>
                <w:rFonts w:eastAsia="Calibri" w:cs="Times New Roman"/>
                <w:i/>
                <w:iCs/>
                <w:szCs w:val="24"/>
              </w:rPr>
            </w:pPr>
            <w:r w:rsidRPr="0055559E">
              <w:rPr>
                <w:rFonts w:eastAsia="Calibri" w:cs="Times New Roman"/>
                <w:b/>
                <w:bCs/>
                <w:iCs/>
                <w:szCs w:val="24"/>
              </w:rPr>
              <w:t>Atitiktį reikalavimui įrodantys dokumentai</w:t>
            </w:r>
          </w:p>
        </w:tc>
      </w:tr>
      <w:tr w:rsidR="00350046" w:rsidRPr="0055559E" w14:paraId="2A4D0C48" w14:textId="77777777" w:rsidTr="00350046">
        <w:tc>
          <w:tcPr>
            <w:tcW w:w="5949" w:type="dxa"/>
            <w:tcBorders>
              <w:top w:val="single" w:sz="4" w:space="0" w:color="auto"/>
              <w:left w:val="single" w:sz="4" w:space="0" w:color="auto"/>
              <w:bottom w:val="single" w:sz="4" w:space="0" w:color="auto"/>
              <w:right w:val="single" w:sz="4" w:space="0" w:color="auto"/>
            </w:tcBorders>
          </w:tcPr>
          <w:p w14:paraId="0E5CE125" w14:textId="3C06B7A2" w:rsidR="00350046" w:rsidRPr="0055559E" w:rsidRDefault="00350046" w:rsidP="0055559E">
            <w:pPr>
              <w:pStyle w:val="Sraopastraipa"/>
              <w:ind w:left="567"/>
              <w:jc w:val="both"/>
              <w:rPr>
                <w:rFonts w:eastAsia="Calibri" w:cs="Times New Roman"/>
                <w:iCs/>
                <w:szCs w:val="24"/>
              </w:rPr>
            </w:pPr>
            <w:r w:rsidRPr="0055559E">
              <w:rPr>
                <w:rFonts w:eastAsia="Calibri" w:cs="Times New Roman"/>
                <w:iCs/>
                <w:szCs w:val="24"/>
              </w:rPr>
              <w:t>Tiekėjas turi turėti už sutarties vykdymą atsakingus tyrėjus</w:t>
            </w:r>
            <w:r w:rsidR="0055559E" w:rsidRPr="0055559E">
              <w:rPr>
                <w:rFonts w:eastAsia="Calibri" w:cs="Times New Roman"/>
                <w:iCs/>
                <w:szCs w:val="24"/>
              </w:rPr>
              <w:t xml:space="preserve">, </w:t>
            </w:r>
            <w:r w:rsidRPr="0055559E">
              <w:rPr>
                <w:rFonts w:eastAsia="Calibri" w:cs="Times New Roman"/>
                <w:iCs/>
                <w:szCs w:val="24"/>
              </w:rPr>
              <w:t>iš kurių:</w:t>
            </w:r>
          </w:p>
          <w:p w14:paraId="0B103BFD" w14:textId="6871C743" w:rsidR="00350046" w:rsidRPr="0055559E" w:rsidRDefault="00350046" w:rsidP="0055559E">
            <w:pPr>
              <w:pStyle w:val="Sraopastraipa"/>
              <w:ind w:left="567"/>
              <w:jc w:val="both"/>
              <w:rPr>
                <w:rFonts w:eastAsia="Calibri" w:cs="Times New Roman"/>
                <w:iCs/>
                <w:szCs w:val="24"/>
              </w:rPr>
            </w:pPr>
            <w:r w:rsidRPr="0055559E">
              <w:rPr>
                <w:rFonts w:eastAsia="Calibri" w:cs="Times New Roman"/>
                <w:b/>
                <w:bCs/>
                <w:iCs/>
                <w:szCs w:val="24"/>
              </w:rPr>
              <w:t>bent vienas</w:t>
            </w:r>
            <w:r w:rsidR="0055559E" w:rsidRPr="0055559E">
              <w:rPr>
                <w:rFonts w:eastAsia="Calibri" w:cs="Times New Roman"/>
                <w:b/>
                <w:bCs/>
                <w:iCs/>
                <w:szCs w:val="24"/>
              </w:rPr>
              <w:t xml:space="preserve"> </w:t>
            </w:r>
            <w:r w:rsidRPr="0055559E">
              <w:rPr>
                <w:rFonts w:eastAsia="Calibri" w:cs="Times New Roman"/>
                <w:iCs/>
                <w:szCs w:val="24"/>
              </w:rPr>
              <w:t>per pastaruosius 5 (penkerius) metus iki pasiūlymų pateikimo termino pabaigos yra tinkamai atlikęs arba kartu su kitais tyrėjais dalyvavo atliekant bent vieną 1 (vieną) laukinių paukščių populiacijų tyrimą, studiją ar vertinimą Europos Sąjungai arba Ekonominio bendradarbiavimo ir plėtros organizacijai priklausančios Europos šalies teritorijoje. Tokio tyrimo, studijos ar vertinimo metu turėjo būti vykdyta laukinių paukščių stebėjimo veikla.</w:t>
            </w:r>
          </w:p>
          <w:p w14:paraId="08D9FCF4" w14:textId="77777777" w:rsidR="00350046" w:rsidRPr="0055559E" w:rsidRDefault="00350046" w:rsidP="0055559E">
            <w:pPr>
              <w:pStyle w:val="Sraopastraipa"/>
              <w:ind w:left="567"/>
              <w:jc w:val="both"/>
              <w:rPr>
                <w:rFonts w:eastAsia="Calibri" w:cs="Times New Roman"/>
                <w:iCs/>
                <w:szCs w:val="24"/>
              </w:rPr>
            </w:pPr>
          </w:p>
          <w:p w14:paraId="34612821" w14:textId="77777777" w:rsidR="00350046" w:rsidRPr="0055559E" w:rsidRDefault="00350046" w:rsidP="0055559E">
            <w:pPr>
              <w:pStyle w:val="Sraopastraipa"/>
              <w:ind w:left="567"/>
              <w:jc w:val="both"/>
              <w:rPr>
                <w:rFonts w:eastAsia="Calibri" w:cs="Times New Roman"/>
                <w:iCs/>
                <w:szCs w:val="24"/>
              </w:rPr>
            </w:pPr>
          </w:p>
          <w:p w14:paraId="7997D16E" w14:textId="77777777" w:rsidR="00350046" w:rsidRPr="0055559E" w:rsidRDefault="00350046" w:rsidP="0055559E">
            <w:pPr>
              <w:pStyle w:val="Sraopastraipa"/>
              <w:ind w:left="567"/>
              <w:jc w:val="both"/>
              <w:rPr>
                <w:rFonts w:eastAsia="Calibri" w:cs="Times New Roman"/>
                <w:iCs/>
                <w:szCs w:val="24"/>
              </w:rPr>
            </w:pPr>
            <w:r w:rsidRPr="0055559E">
              <w:rPr>
                <w:rFonts w:eastAsia="Calibri" w:cs="Times New Roman"/>
                <w:iCs/>
                <w:szCs w:val="24"/>
              </w:rPr>
              <w:t xml:space="preserve">Jeigu pasiūlymą teikia ūkio subjektų grupė – šį reikalavimą turi atitikti ūkio subjektų grupės nario </w:t>
            </w:r>
          </w:p>
          <w:p w14:paraId="658534BE" w14:textId="3C28C5B5" w:rsidR="00350046" w:rsidRPr="0055559E" w:rsidRDefault="00350046" w:rsidP="0055559E">
            <w:pPr>
              <w:pStyle w:val="Sraopastraipa"/>
              <w:ind w:left="567"/>
              <w:jc w:val="both"/>
              <w:rPr>
                <w:rFonts w:eastAsia="Calibri" w:cs="Times New Roman"/>
                <w:iCs/>
                <w:szCs w:val="24"/>
              </w:rPr>
            </w:pPr>
            <w:r w:rsidRPr="0055559E">
              <w:rPr>
                <w:rFonts w:eastAsia="Calibri" w:cs="Times New Roman"/>
                <w:iCs/>
                <w:szCs w:val="24"/>
              </w:rPr>
              <w:t>(-ių) tyrėjas (tyrėjų grupės vadovas) (-ai), atsižvelgiant į jų prisiimamus įsipareigojimus pirkimo sutarčiai vykdyti; tiekėjas gali remtis kitų ūkio subjektų pajėgumais tik tuo atveju, jeigu tie subjektai (jų darbuotojai) patys vykdys tą pirkimo sutarties dalį, kuriai reikia jų turimų pajėgumų;</w:t>
            </w:r>
          </w:p>
          <w:p w14:paraId="0E4D47C4" w14:textId="70E392D7" w:rsidR="00350046" w:rsidRPr="0055559E" w:rsidRDefault="00350046" w:rsidP="0055559E">
            <w:pPr>
              <w:pStyle w:val="Sraopastraipa"/>
              <w:ind w:left="567"/>
              <w:jc w:val="both"/>
              <w:rPr>
                <w:rFonts w:eastAsia="Calibri" w:cs="Times New Roman"/>
                <w:i/>
                <w:iCs/>
                <w:szCs w:val="24"/>
              </w:rPr>
            </w:pPr>
            <w:r w:rsidRPr="0055559E">
              <w:rPr>
                <w:rFonts w:eastAsia="Calibri" w:cs="Times New Roman"/>
                <w:iCs/>
                <w:szCs w:val="24"/>
              </w:rPr>
              <w:t xml:space="preserve">Jei tiekėjas (jo pasitelkiami tyrėjas (tyrėjų grupės vadovas) (-ai) pats atitinka keliamą reikalavimą, tačiau ketina pasitelkti subtiekėjus (jo tyrėjas (tyrėjų grupės vadovas) (-ai) privalo atitikti keliamus reikalavimus, jeigu subtiekėjai (jų darbuotojai) patys vykdys tą pirkimo sutarties dalį, kuriai reikia nustatytos kvalifikacijos. </w:t>
            </w:r>
          </w:p>
        </w:tc>
        <w:tc>
          <w:tcPr>
            <w:tcW w:w="3113" w:type="dxa"/>
            <w:tcBorders>
              <w:top w:val="single" w:sz="4" w:space="0" w:color="auto"/>
              <w:left w:val="single" w:sz="4" w:space="0" w:color="auto"/>
              <w:bottom w:val="single" w:sz="4" w:space="0" w:color="auto"/>
              <w:right w:val="single" w:sz="4" w:space="0" w:color="auto"/>
            </w:tcBorders>
          </w:tcPr>
          <w:p w14:paraId="6C89750E" w14:textId="173B4084" w:rsidR="00350046" w:rsidRPr="0055559E" w:rsidRDefault="00350046" w:rsidP="00350046">
            <w:pPr>
              <w:suppressAutoHyphens/>
              <w:spacing w:line="240" w:lineRule="auto"/>
              <w:jc w:val="both"/>
              <w:rPr>
                <w:rFonts w:ascii="Times New Roman" w:eastAsia="Times New Roman" w:hAnsi="Times New Roman"/>
                <w:sz w:val="24"/>
                <w:szCs w:val="24"/>
              </w:rPr>
            </w:pPr>
            <w:r w:rsidRPr="0055559E">
              <w:rPr>
                <w:rFonts w:ascii="Times New Roman" w:eastAsia="Times New Roman" w:hAnsi="Times New Roman"/>
                <w:sz w:val="24"/>
                <w:szCs w:val="24"/>
              </w:rPr>
              <w:t>Pateikiamas kiekvieno tyrėjo įvykdytų paslaugų sąrašas (specialiųjų pirkimo sąlygų 8 priedas), kuriame pateikiama informacija apie tyrėjo suteiktas paslaugas, ir užsakovų, kuriems buvo teikiamos paslaugos,  atsiliepimai apie tinkamai suteiktas paslaugas, kuriuose būtų nurodytas paslaugų pavadinimas, suteiktų paslaugų vertė, paslaugų teikimo pradžia ir pabaiga (metai ir mėnuo), paslaugų teikėjo, teikusio paslaugas, pavadinimas, paslaugų teikėjo suteiktų paslaugų kokybės įvertinimas, užsakovo pavadinimas ir kontaktinis asmuo.</w:t>
            </w:r>
          </w:p>
          <w:p w14:paraId="705C8109" w14:textId="77777777" w:rsidR="00350046" w:rsidRPr="0055559E" w:rsidRDefault="00350046" w:rsidP="00350046">
            <w:pPr>
              <w:suppressAutoHyphens/>
              <w:spacing w:line="240" w:lineRule="auto"/>
              <w:jc w:val="both"/>
              <w:rPr>
                <w:rFonts w:ascii="Times New Roman" w:eastAsia="Times New Roman" w:hAnsi="Times New Roman"/>
                <w:b/>
                <w:i/>
                <w:sz w:val="24"/>
                <w:szCs w:val="24"/>
              </w:rPr>
            </w:pPr>
          </w:p>
          <w:p w14:paraId="7C5249ED" w14:textId="27CF264A" w:rsidR="00350046" w:rsidRPr="0055559E" w:rsidRDefault="00350046" w:rsidP="00350046">
            <w:pPr>
              <w:rPr>
                <w:rFonts w:eastAsia="Calibri" w:cs="Times New Roman"/>
                <w:iCs/>
                <w:kern w:val="2"/>
                <w:szCs w:val="24"/>
                <w:lang w:eastAsia="en-US"/>
                <w14:ligatures w14:val="standardContextual"/>
              </w:rPr>
            </w:pPr>
            <w:r w:rsidRPr="0055559E">
              <w:rPr>
                <w:rFonts w:eastAsia="Times New Roman"/>
                <w:b/>
                <w:i/>
                <w:szCs w:val="24"/>
              </w:rPr>
              <w:t>Pateikiama skaitmeninė dokumento kopija</w:t>
            </w:r>
            <w:r w:rsidRPr="0055559E">
              <w:rPr>
                <w:rFonts w:eastAsia="Calibri" w:cs="Times New Roman"/>
                <w:iCs/>
                <w:kern w:val="2"/>
                <w:szCs w:val="24"/>
                <w:lang w:eastAsia="en-US"/>
                <w14:ligatures w14:val="standardContextual"/>
              </w:rPr>
              <w:t>.</w:t>
            </w:r>
          </w:p>
          <w:p w14:paraId="7BEB0E18" w14:textId="77777777" w:rsidR="00350046" w:rsidRPr="0055559E" w:rsidRDefault="00350046" w:rsidP="00350046">
            <w:pPr>
              <w:pStyle w:val="Sraopastraipa"/>
              <w:ind w:left="567"/>
              <w:rPr>
                <w:rFonts w:eastAsia="Calibri" w:cs="Times New Roman"/>
                <w:iCs/>
                <w:szCs w:val="24"/>
              </w:rPr>
            </w:pPr>
          </w:p>
          <w:p w14:paraId="03889872" w14:textId="1AB70F53" w:rsidR="00350046" w:rsidRPr="0055559E" w:rsidRDefault="00350046" w:rsidP="00350046">
            <w:pPr>
              <w:pStyle w:val="Sraopastraipa"/>
              <w:ind w:left="567"/>
              <w:rPr>
                <w:rFonts w:eastAsia="Calibri" w:cs="Times New Roman"/>
                <w:i/>
                <w:iCs/>
                <w:szCs w:val="24"/>
              </w:rPr>
            </w:pPr>
          </w:p>
        </w:tc>
      </w:tr>
    </w:tbl>
    <w:p w14:paraId="6288BDE6" w14:textId="77777777" w:rsidR="00350046" w:rsidRPr="0055559E" w:rsidRDefault="00350046" w:rsidP="00350046">
      <w:pPr>
        <w:pStyle w:val="Sraopastraipa"/>
        <w:spacing w:after="0" w:line="240" w:lineRule="auto"/>
        <w:ind w:left="567"/>
        <w:jc w:val="both"/>
        <w:rPr>
          <w:rFonts w:eastAsia="Calibri" w:cs="Times New Roman"/>
          <w:iCs/>
          <w:szCs w:val="24"/>
        </w:rPr>
      </w:pPr>
    </w:p>
    <w:p w14:paraId="6ECD37A9" w14:textId="1430380E" w:rsidR="003A0587" w:rsidRPr="0055559E" w:rsidRDefault="003A0587" w:rsidP="0008518E">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55559E">
        <w:rPr>
          <w:rFonts w:ascii="Times New Roman" w:eastAsia="Calibri" w:hAnsi="Times New Roman" w:cs="Times New Roman"/>
          <w:sz w:val="24"/>
          <w:szCs w:val="24"/>
          <w:lang w:eastAsia="en-US"/>
        </w:rPr>
        <w:t>Perkančioji organizacija nereikalauja, kad tiekėjai laikytųsi k</w:t>
      </w:r>
      <w:r w:rsidRPr="0055559E">
        <w:rPr>
          <w:rFonts w:ascii="Times New Roman" w:eastAsia="Calibri" w:hAnsi="Times New Roman" w:cs="Times New Roman"/>
          <w:iCs/>
          <w:sz w:val="24"/>
          <w:szCs w:val="24"/>
          <w:lang w:eastAsia="en-US"/>
        </w:rPr>
        <w:t>okybės vadybos sistemos ir (arba) aplinkos apsaugos vadybos sistemos standartų.</w:t>
      </w:r>
    </w:p>
    <w:p w14:paraId="18E33580" w14:textId="6B354132" w:rsidR="00F33B3B" w:rsidRPr="0055559E" w:rsidRDefault="00F33B3B" w:rsidP="0008518E">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55559E">
        <w:rPr>
          <w:rFonts w:ascii="Times New Roman" w:eastAsia="Calibri"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21F469F9" w14:textId="4A7531D9" w:rsidR="00D67A12" w:rsidRPr="0055559E" w:rsidRDefault="00D67A12" w:rsidP="00D67A12">
      <w:pPr>
        <w:pStyle w:val="Sraopastraipa"/>
        <w:numPr>
          <w:ilvl w:val="0"/>
          <w:numId w:val="11"/>
        </w:numPr>
        <w:ind w:left="0" w:firstLine="567"/>
        <w:jc w:val="both"/>
        <w:rPr>
          <w:rFonts w:cs="Times New Roman"/>
          <w:szCs w:val="24"/>
        </w:rPr>
      </w:pPr>
      <w:r w:rsidRPr="0055559E">
        <w:rPr>
          <w:rFonts w:cs="Times New Roman"/>
          <w:szCs w:val="24"/>
        </w:rPr>
        <w:t>Šiame priede reikalaujama kvalifikacija turi būti įgyta iki pasiūlymų pateikimo termino pabaigos.</w:t>
      </w:r>
    </w:p>
    <w:p w14:paraId="438F8CA5" w14:textId="6C4BC2B6" w:rsidR="00D654AC" w:rsidRPr="0055559E" w:rsidRDefault="00D67A12" w:rsidP="00D67A12">
      <w:pPr>
        <w:pStyle w:val="Sraopastraipa"/>
        <w:numPr>
          <w:ilvl w:val="0"/>
          <w:numId w:val="11"/>
        </w:numPr>
        <w:ind w:left="0" w:firstLine="567"/>
        <w:jc w:val="both"/>
        <w:rPr>
          <w:rFonts w:cs="Times New Roman"/>
          <w:szCs w:val="24"/>
        </w:rPr>
      </w:pPr>
      <w:r w:rsidRPr="0055559E">
        <w:rPr>
          <w:rFonts w:cs="Times New Roman"/>
          <w:szCs w:val="24"/>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3179B229" w14:textId="67EB9920" w:rsidR="00D7517A" w:rsidRPr="0055559E" w:rsidRDefault="00D7517A" w:rsidP="00D67A12">
      <w:pPr>
        <w:pStyle w:val="Sraopastraipa"/>
        <w:numPr>
          <w:ilvl w:val="0"/>
          <w:numId w:val="11"/>
        </w:numPr>
        <w:ind w:left="0" w:firstLine="567"/>
        <w:jc w:val="both"/>
        <w:rPr>
          <w:rFonts w:cs="Times New Roman"/>
          <w:szCs w:val="24"/>
        </w:rPr>
      </w:pPr>
      <w:r w:rsidRPr="0055559E">
        <w:rPr>
          <w:rFonts w:cs="Times New Roman"/>
          <w:szCs w:val="24"/>
        </w:rPr>
        <w:t>Tiekėjas gali remtis tik tokiais kitų ūkio subjektų pajėgumais, kuriais jis realiai galės disponuoti pirkimo sutarties vykdymo metu. Tiekėjas</w:t>
      </w:r>
      <w:r w:rsidR="00BF143E" w:rsidRPr="0055559E">
        <w:rPr>
          <w:rFonts w:cs="Times New Roman"/>
          <w:szCs w:val="24"/>
        </w:rPr>
        <w:t xml:space="preserve"> (teikdamas pasiūlymą)</w:t>
      </w:r>
      <w:r w:rsidRPr="0055559E">
        <w:rPr>
          <w:rFonts w:cs="Times New Roman"/>
          <w:szCs w:val="24"/>
        </w:rPr>
        <w:t xml:space="preserve"> turi pareigą perkančiajai organizacija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w:t>
      </w:r>
      <w:r w:rsidR="00BF143E" w:rsidRPr="0055559E">
        <w:rPr>
          <w:rFonts w:cs="Times New Roman"/>
          <w:szCs w:val="24"/>
        </w:rPr>
        <w:t>erkančioji organizacija</w:t>
      </w:r>
      <w:r w:rsidRPr="0055559E">
        <w:rPr>
          <w:rFonts w:cs="Times New Roman"/>
          <w:szCs w:val="24"/>
        </w:rPr>
        <w:t xml:space="preserve"> iš tiekėjo priima bet kokias tai patvirtinančias priemones</w:t>
      </w:r>
      <w:r w:rsidR="00BF143E" w:rsidRPr="0055559E">
        <w:rPr>
          <w:rFonts w:cs="Times New Roman"/>
          <w:szCs w:val="24"/>
        </w:rPr>
        <w:t>.</w:t>
      </w:r>
    </w:p>
    <w:p w14:paraId="545E4A6C" w14:textId="6B3D7D11" w:rsidR="00BF143E" w:rsidRPr="0055559E" w:rsidRDefault="00BF143E" w:rsidP="00D67A12">
      <w:pPr>
        <w:pStyle w:val="Sraopastraipa"/>
        <w:numPr>
          <w:ilvl w:val="0"/>
          <w:numId w:val="11"/>
        </w:numPr>
        <w:ind w:left="0" w:firstLine="567"/>
        <w:jc w:val="both"/>
        <w:rPr>
          <w:rFonts w:cs="Times New Roman"/>
          <w:szCs w:val="24"/>
        </w:rPr>
      </w:pPr>
      <w:r w:rsidRPr="0055559E">
        <w:rPr>
          <w:rFonts w:cs="Times New Roman"/>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55559E">
        <w:rPr>
          <w:rFonts w:cs="Times New Roman"/>
          <w:i/>
          <w:iCs/>
          <w:szCs w:val="24"/>
        </w:rPr>
        <w:t>pavyzdžiui, tik išnuomos patalpas, išnuomos įrangą ar pan.</w:t>
      </w:r>
      <w:r w:rsidRPr="0055559E">
        <w:rPr>
          <w:rFonts w:cs="Times New Roman"/>
          <w:szCs w:val="24"/>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0F3D875" w14:textId="1ED09E73" w:rsidR="00BF143E" w:rsidRPr="0055559E" w:rsidRDefault="00BF143E" w:rsidP="00D67A12">
      <w:pPr>
        <w:pStyle w:val="Sraopastraipa"/>
        <w:numPr>
          <w:ilvl w:val="0"/>
          <w:numId w:val="11"/>
        </w:numPr>
        <w:ind w:left="0" w:firstLine="567"/>
        <w:jc w:val="both"/>
        <w:rPr>
          <w:rFonts w:cs="Times New Roman"/>
          <w:szCs w:val="24"/>
        </w:rPr>
      </w:pPr>
      <w:r w:rsidRPr="0055559E">
        <w:rPr>
          <w:color w:val="000000"/>
        </w:rPr>
        <w:t>Tiekėjas turi pateikti informaciją, kokias pirkimo sutarties dalis vykdys ūkio subjektai, kurių pajėgumais tiekėjas remiasi, ir (ar) subtiekėjai, jeigu jie yra žinomi.</w:t>
      </w:r>
    </w:p>
    <w:p w14:paraId="445B56AD" w14:textId="46FEA9E6" w:rsidR="00BF143E" w:rsidRPr="0055559E" w:rsidRDefault="00BF143E" w:rsidP="00D67A12">
      <w:pPr>
        <w:pStyle w:val="Sraopastraipa"/>
        <w:numPr>
          <w:ilvl w:val="0"/>
          <w:numId w:val="11"/>
        </w:numPr>
        <w:ind w:left="0" w:firstLine="567"/>
        <w:jc w:val="both"/>
        <w:rPr>
          <w:rFonts w:cs="Times New Roman"/>
          <w:szCs w:val="24"/>
        </w:rPr>
      </w:pPr>
      <w:r w:rsidRPr="0055559E">
        <w:rPr>
          <w:rFonts w:cs="Times New Roman"/>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00F33B3B" w:rsidRPr="0055559E">
        <w:rPr>
          <w:rFonts w:cs="Times New Roman"/>
          <w:szCs w:val="24"/>
        </w:rPr>
        <w:t xml:space="preserve"> Užsienio tiekėjo turimos</w:t>
      </w:r>
      <w:r w:rsidRPr="0055559E">
        <w:rPr>
          <w:rFonts w:cs="Times New Roman"/>
          <w:szCs w:val="24"/>
        </w:rPr>
        <w:t xml:space="preserve"> </w:t>
      </w:r>
      <w:r w:rsidR="00F33B3B" w:rsidRPr="0055559E">
        <w:rPr>
          <w:rFonts w:cs="Times New Roman"/>
          <w:szCs w:val="24"/>
        </w:rPr>
        <w:t>kvalifikacijos patvirtinimo dokumentai Lietuvoje</w:t>
      </w:r>
      <w:r w:rsidRPr="0055559E">
        <w:rPr>
          <w:rFonts w:cs="Times New Roman"/>
          <w:szCs w:val="24"/>
        </w:rPr>
        <w:t xml:space="preserve"> turės būti pateikti iki pirkimo sutarties pasirašymo</w:t>
      </w:r>
      <w:r w:rsidR="00F33B3B" w:rsidRPr="0055559E">
        <w:rPr>
          <w:rFonts w:cs="Times New Roman"/>
          <w:szCs w:val="24"/>
        </w:rPr>
        <w:t>.</w:t>
      </w:r>
    </w:p>
    <w:p w14:paraId="501BC440" w14:textId="5B445976" w:rsidR="003A0587" w:rsidRPr="0055559E" w:rsidRDefault="00F33B3B" w:rsidP="00035AE8">
      <w:pPr>
        <w:pStyle w:val="Sraopastraipa"/>
        <w:numPr>
          <w:ilvl w:val="0"/>
          <w:numId w:val="11"/>
        </w:numPr>
        <w:ind w:left="0" w:firstLine="567"/>
        <w:jc w:val="both"/>
        <w:rPr>
          <w:rFonts w:cs="Times New Roman"/>
          <w:szCs w:val="24"/>
        </w:rPr>
      </w:pPr>
      <w:r w:rsidRPr="0055559E">
        <w:rPr>
          <w:rFonts w:cs="Times New Roman"/>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55559E">
          <w:rPr>
            <w:rStyle w:val="Hipersaitas"/>
            <w:rFonts w:cs="Times New Roman"/>
            <w:szCs w:val="24"/>
          </w:rPr>
          <w:t>https://ec.europa.eu/tools/ecertis/</w:t>
        </w:r>
      </w:hyperlink>
      <w:r w:rsidRPr="0055559E">
        <w:rPr>
          <w:rFonts w:cs="Times New Roman"/>
          <w:szCs w:val="24"/>
        </w:rPr>
        <w:t>. Tokių dokumentų nereikalaujama, jei perkančioji organizacija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10AE63C8" w14:textId="77777777" w:rsidR="00C8736B" w:rsidRPr="0055559E" w:rsidRDefault="00C8736B" w:rsidP="00C8736B">
      <w:pPr>
        <w:jc w:val="both"/>
        <w:rPr>
          <w:rFonts w:cs="Times New Roman"/>
          <w:szCs w:val="24"/>
        </w:rPr>
      </w:pPr>
    </w:p>
    <w:p w14:paraId="697A54DD" w14:textId="77777777" w:rsidR="00C8736B" w:rsidRPr="0055559E" w:rsidRDefault="00C8736B" w:rsidP="00C8736B">
      <w:pPr>
        <w:jc w:val="both"/>
        <w:rPr>
          <w:rFonts w:cs="Times New Roman"/>
          <w:szCs w:val="24"/>
        </w:rPr>
      </w:pPr>
    </w:p>
    <w:p w14:paraId="1FE0A6B7" w14:textId="77777777" w:rsidR="00C8736B" w:rsidRPr="0055559E" w:rsidRDefault="00C8736B" w:rsidP="00C8736B">
      <w:pPr>
        <w:jc w:val="both"/>
        <w:rPr>
          <w:rFonts w:cs="Times New Roman"/>
          <w:szCs w:val="24"/>
        </w:rPr>
      </w:pPr>
    </w:p>
    <w:p w14:paraId="5E37A29A" w14:textId="77777777" w:rsidR="00C8736B" w:rsidRPr="0055559E" w:rsidRDefault="00C8736B" w:rsidP="00C8736B">
      <w:pPr>
        <w:jc w:val="both"/>
        <w:rPr>
          <w:rFonts w:cs="Times New Roman"/>
          <w:szCs w:val="24"/>
        </w:rPr>
      </w:pPr>
    </w:p>
    <w:p w14:paraId="7EE103AA" w14:textId="77777777" w:rsidR="00C8736B" w:rsidRPr="0055559E" w:rsidRDefault="00C8736B" w:rsidP="00C8736B">
      <w:pPr>
        <w:jc w:val="both"/>
        <w:rPr>
          <w:rFonts w:cs="Times New Roman"/>
          <w:szCs w:val="24"/>
        </w:rPr>
      </w:pPr>
    </w:p>
    <w:p w14:paraId="1B18B8F8" w14:textId="77777777" w:rsidR="007D5DCE" w:rsidRPr="0055559E" w:rsidRDefault="007D5DCE" w:rsidP="00C8736B">
      <w:pPr>
        <w:jc w:val="both"/>
        <w:rPr>
          <w:rFonts w:cs="Times New Roman"/>
          <w:szCs w:val="24"/>
        </w:rPr>
      </w:pPr>
    </w:p>
    <w:p w14:paraId="3422D31F" w14:textId="77777777" w:rsidR="007D5DCE" w:rsidRPr="0055559E" w:rsidRDefault="007D5DCE" w:rsidP="00C8736B">
      <w:pPr>
        <w:jc w:val="both"/>
        <w:rPr>
          <w:rFonts w:cs="Times New Roman"/>
          <w:szCs w:val="24"/>
        </w:rPr>
      </w:pPr>
    </w:p>
    <w:p w14:paraId="1AEBCA8D" w14:textId="77777777" w:rsidR="007D5DCE" w:rsidRPr="0055559E" w:rsidRDefault="007D5DCE" w:rsidP="00C8736B">
      <w:pPr>
        <w:jc w:val="both"/>
        <w:rPr>
          <w:rFonts w:cs="Times New Roman"/>
          <w:szCs w:val="24"/>
        </w:rPr>
      </w:pPr>
    </w:p>
    <w:p w14:paraId="0D4EC441" w14:textId="77777777" w:rsidR="00C8736B" w:rsidRPr="0055559E" w:rsidRDefault="00C8736B" w:rsidP="00C8736B">
      <w:pPr>
        <w:jc w:val="both"/>
        <w:rPr>
          <w:rFonts w:cs="Times New Roman"/>
          <w:szCs w:val="24"/>
        </w:rPr>
      </w:pPr>
    </w:p>
    <w:p w14:paraId="1B34A26E" w14:textId="77777777" w:rsidR="002931DD" w:rsidRPr="0055559E" w:rsidRDefault="002931DD" w:rsidP="00C8736B">
      <w:pPr>
        <w:jc w:val="both"/>
        <w:rPr>
          <w:rFonts w:cs="Times New Roman"/>
          <w:szCs w:val="24"/>
        </w:rPr>
      </w:pPr>
    </w:p>
    <w:p w14:paraId="62A41C92" w14:textId="77777777" w:rsidR="002931DD" w:rsidRPr="0055559E" w:rsidRDefault="002931DD" w:rsidP="00C8736B">
      <w:pPr>
        <w:jc w:val="both"/>
        <w:rPr>
          <w:rFonts w:cs="Times New Roman"/>
          <w:szCs w:val="24"/>
        </w:rPr>
      </w:pPr>
    </w:p>
    <w:p w14:paraId="627D01A2" w14:textId="77777777" w:rsidR="005C782F" w:rsidRPr="0055559E" w:rsidRDefault="005C782F" w:rsidP="00C8736B">
      <w:pPr>
        <w:jc w:val="both"/>
        <w:rPr>
          <w:rFonts w:cs="Times New Roman"/>
          <w:szCs w:val="24"/>
        </w:rPr>
      </w:pPr>
    </w:p>
    <w:p w14:paraId="08B131E7" w14:textId="77777777" w:rsidR="00C8736B" w:rsidRPr="0055559E" w:rsidRDefault="00C8736B" w:rsidP="00C8736B">
      <w:pPr>
        <w:jc w:val="both"/>
        <w:rPr>
          <w:rFonts w:cs="Times New Roman"/>
          <w:szCs w:val="24"/>
        </w:rPr>
      </w:pPr>
    </w:p>
    <w:p w14:paraId="3B437954" w14:textId="77777777" w:rsidR="00A648EF" w:rsidRPr="0055559E" w:rsidRDefault="00A648EF" w:rsidP="00C8736B">
      <w:pPr>
        <w:jc w:val="both"/>
        <w:rPr>
          <w:rFonts w:cs="Times New Roman"/>
          <w:szCs w:val="24"/>
        </w:rPr>
      </w:pPr>
    </w:p>
    <w:p w14:paraId="263DCB89" w14:textId="2F3BD153" w:rsidR="005E6771" w:rsidRPr="0055559E" w:rsidRDefault="005E6771">
      <w:pPr>
        <w:spacing w:line="259" w:lineRule="auto"/>
        <w:rPr>
          <w:rFonts w:cs="Times New Roman"/>
          <w:szCs w:val="24"/>
        </w:rPr>
      </w:pPr>
      <w:r w:rsidRPr="0055559E">
        <w:rPr>
          <w:rFonts w:cs="Times New Roman"/>
          <w:szCs w:val="24"/>
        </w:rPr>
        <w:br w:type="page"/>
      </w:r>
    </w:p>
    <w:p w14:paraId="24DA27C8" w14:textId="77777777" w:rsidR="00FC1E60" w:rsidRPr="0055559E" w:rsidRDefault="00FC1E60" w:rsidP="00C8736B">
      <w:pPr>
        <w:jc w:val="both"/>
        <w:rPr>
          <w:rFonts w:cs="Times New Roman"/>
          <w:szCs w:val="24"/>
        </w:rPr>
      </w:pPr>
    </w:p>
    <w:p w14:paraId="5AC0C452" w14:textId="77777777" w:rsidR="003A0587" w:rsidRPr="0055559E" w:rsidRDefault="003A0587" w:rsidP="003A0587">
      <w:pPr>
        <w:keepNext/>
        <w:keepLines/>
        <w:spacing w:before="120" w:after="0" w:line="240" w:lineRule="auto"/>
        <w:ind w:left="5103"/>
        <w:outlineLvl w:val="1"/>
        <w:rPr>
          <w:rFonts w:ascii="Calibri" w:eastAsia="Calibri Light" w:hAnsi="Calibri" w:cs="Calibri"/>
          <w:color w:val="0070C0"/>
        </w:rPr>
      </w:pPr>
      <w:bookmarkStart w:id="54" w:name="_Ref38291379"/>
      <w:bookmarkStart w:id="55" w:name="_Ref38291394"/>
      <w:bookmarkStart w:id="56" w:name="_Ref38898251"/>
      <w:bookmarkStart w:id="57" w:name="_Toc195795973"/>
      <w:r w:rsidRPr="0055559E">
        <w:rPr>
          <w:rFonts w:ascii="Calibri" w:eastAsia="Calibri" w:hAnsi="Calibri" w:cs="Calibri"/>
          <w:color w:val="0070C0"/>
        </w:rPr>
        <w:t xml:space="preserve">Pirkimo sąlygų 5 priedas „EBVPD“ </w:t>
      </w:r>
      <w:r w:rsidRPr="0055559E">
        <w:rPr>
          <w:rFonts w:ascii="Calibri" w:eastAsia="Calibri Light" w:hAnsi="Calibri" w:cs="Calibri"/>
          <w:color w:val="0070C0"/>
        </w:rPr>
        <w:t>(XML formatu)</w:t>
      </w:r>
      <w:bookmarkEnd w:id="54"/>
      <w:bookmarkEnd w:id="55"/>
      <w:bookmarkEnd w:id="56"/>
      <w:bookmarkEnd w:id="57"/>
    </w:p>
    <w:p w14:paraId="303867F7" w14:textId="77777777" w:rsidR="003A0587" w:rsidRPr="0055559E" w:rsidRDefault="003A0587" w:rsidP="003A0587">
      <w:pPr>
        <w:rPr>
          <w:rFonts w:ascii="Calibri" w:eastAsia="Calibri" w:hAnsi="Calibri" w:cs="Calibri"/>
          <w:b/>
          <w:bCs/>
          <w:smallCaps/>
          <w:sz w:val="22"/>
          <w:szCs w:val="22"/>
        </w:rPr>
      </w:pPr>
    </w:p>
    <w:p w14:paraId="7EF930F7" w14:textId="77777777" w:rsidR="003A0587" w:rsidRPr="0055559E" w:rsidRDefault="003A0587" w:rsidP="003A0587">
      <w:pPr>
        <w:numPr>
          <w:ilvl w:val="1"/>
          <w:numId w:val="0"/>
        </w:numPr>
        <w:spacing w:after="240"/>
        <w:jc w:val="center"/>
        <w:rPr>
          <w:rFonts w:ascii="Calibri" w:eastAsia="Calibri" w:hAnsi="Calibri" w:cs="Arial"/>
          <w:b/>
          <w:bCs/>
          <w:caps/>
          <w:smallCaps/>
          <w:color w:val="404040"/>
          <w:spacing w:val="20"/>
          <w:sz w:val="28"/>
          <w:szCs w:val="28"/>
        </w:rPr>
      </w:pPr>
      <w:r w:rsidRPr="0055559E">
        <w:rPr>
          <w:rFonts w:ascii="Calibri" w:eastAsia="Calibri" w:hAnsi="Calibri" w:cs="Arial"/>
          <w:caps/>
          <w:color w:val="404040"/>
          <w:spacing w:val="20"/>
          <w:sz w:val="28"/>
          <w:szCs w:val="28"/>
        </w:rPr>
        <w:t>EUROPOS BENDRASIS VIEŠŲJŲ PIRKIMŲ DOKUMENTAS</w:t>
      </w:r>
    </w:p>
    <w:p w14:paraId="38D86373" w14:textId="77777777" w:rsidR="003A0587" w:rsidRPr="0055559E" w:rsidRDefault="003A0587" w:rsidP="003A0587">
      <w:pPr>
        <w:jc w:val="both"/>
        <w:rPr>
          <w:rFonts w:ascii="Times New Roman" w:eastAsia="Calibri" w:hAnsi="Times New Roman" w:cs="Times New Roman"/>
          <w:sz w:val="24"/>
          <w:szCs w:val="24"/>
        </w:rPr>
      </w:pPr>
      <w:r w:rsidRPr="0055559E">
        <w:rPr>
          <w:rFonts w:ascii="Times New Roman" w:eastAsia="Calibri" w:hAnsi="Times New Roman" w:cs="Times New Roman"/>
          <w:sz w:val="24"/>
          <w:szCs w:val="24"/>
        </w:rPr>
        <w:t>„Europos bendrasis viešųjų pirkimų dokumentas (EBVPD)“ pateikiamas .xml formatu.</w:t>
      </w:r>
    </w:p>
    <w:p w14:paraId="6BA310D0" w14:textId="01058BB2" w:rsidR="003A0587" w:rsidRPr="0055559E" w:rsidRDefault="003A0587" w:rsidP="003A0587">
      <w:pPr>
        <w:spacing w:after="0" w:line="240" w:lineRule="auto"/>
        <w:jc w:val="both"/>
        <w:rPr>
          <w:rFonts w:cstheme="minorHAnsi"/>
          <w:color w:val="000000" w:themeColor="text1"/>
        </w:rPr>
      </w:pPr>
    </w:p>
    <w:p w14:paraId="4CCCD865" w14:textId="69968563" w:rsidR="003A0587" w:rsidRPr="0055559E" w:rsidRDefault="003A0587" w:rsidP="003A0587">
      <w:pPr>
        <w:spacing w:after="0" w:line="240" w:lineRule="auto"/>
        <w:jc w:val="both"/>
        <w:rPr>
          <w:rFonts w:cstheme="minorHAnsi"/>
          <w:color w:val="000000" w:themeColor="text1"/>
        </w:rPr>
      </w:pPr>
    </w:p>
    <w:p w14:paraId="4E882571" w14:textId="58115144" w:rsidR="003A0587" w:rsidRPr="0055559E" w:rsidRDefault="003A0587" w:rsidP="003A0587">
      <w:pPr>
        <w:spacing w:after="0" w:line="240" w:lineRule="auto"/>
        <w:jc w:val="both"/>
        <w:rPr>
          <w:rFonts w:cstheme="minorHAnsi"/>
          <w:color w:val="000000" w:themeColor="text1"/>
        </w:rPr>
      </w:pPr>
    </w:p>
    <w:p w14:paraId="2B678927" w14:textId="3E0562C7" w:rsidR="003A0587" w:rsidRPr="0055559E" w:rsidRDefault="003A0587" w:rsidP="003A0587">
      <w:pPr>
        <w:spacing w:after="0" w:line="240" w:lineRule="auto"/>
        <w:jc w:val="both"/>
        <w:rPr>
          <w:rFonts w:cstheme="minorHAnsi"/>
          <w:color w:val="000000" w:themeColor="text1"/>
        </w:rPr>
      </w:pPr>
    </w:p>
    <w:p w14:paraId="6FAB3C50" w14:textId="1735C8F8" w:rsidR="003A0587" w:rsidRPr="0055559E" w:rsidRDefault="003A0587" w:rsidP="003A0587">
      <w:pPr>
        <w:spacing w:after="0" w:line="240" w:lineRule="auto"/>
        <w:jc w:val="both"/>
        <w:rPr>
          <w:rFonts w:cstheme="minorHAnsi"/>
          <w:color w:val="000000" w:themeColor="text1"/>
        </w:rPr>
      </w:pPr>
    </w:p>
    <w:p w14:paraId="056B87F9" w14:textId="094BFF93" w:rsidR="003A0587" w:rsidRPr="0055559E" w:rsidRDefault="003A0587" w:rsidP="003A0587">
      <w:pPr>
        <w:spacing w:after="0" w:line="240" w:lineRule="auto"/>
        <w:jc w:val="both"/>
        <w:rPr>
          <w:rFonts w:cstheme="minorHAnsi"/>
          <w:color w:val="000000" w:themeColor="text1"/>
        </w:rPr>
      </w:pPr>
    </w:p>
    <w:p w14:paraId="43987302" w14:textId="4A80EDF1" w:rsidR="003A0587" w:rsidRPr="0055559E" w:rsidRDefault="003A0587" w:rsidP="003A0587">
      <w:pPr>
        <w:spacing w:after="0" w:line="240" w:lineRule="auto"/>
        <w:jc w:val="both"/>
        <w:rPr>
          <w:rFonts w:cstheme="minorHAnsi"/>
          <w:color w:val="000000" w:themeColor="text1"/>
        </w:rPr>
      </w:pPr>
    </w:p>
    <w:p w14:paraId="4F3504B3" w14:textId="4002322D" w:rsidR="003A0587" w:rsidRPr="0055559E" w:rsidRDefault="003A0587" w:rsidP="003A0587">
      <w:pPr>
        <w:spacing w:after="0" w:line="240" w:lineRule="auto"/>
        <w:jc w:val="both"/>
        <w:rPr>
          <w:rFonts w:cstheme="minorHAnsi"/>
          <w:color w:val="000000" w:themeColor="text1"/>
        </w:rPr>
      </w:pPr>
    </w:p>
    <w:p w14:paraId="2F4BB873" w14:textId="06EFCDED" w:rsidR="003A0587" w:rsidRPr="0055559E" w:rsidRDefault="003A0587" w:rsidP="003A0587">
      <w:pPr>
        <w:spacing w:after="0" w:line="240" w:lineRule="auto"/>
        <w:jc w:val="both"/>
        <w:rPr>
          <w:rFonts w:cstheme="minorHAnsi"/>
          <w:color w:val="000000" w:themeColor="text1"/>
        </w:rPr>
      </w:pPr>
    </w:p>
    <w:p w14:paraId="38BBAEC7" w14:textId="132CCC2E" w:rsidR="003A0587" w:rsidRPr="0055559E" w:rsidRDefault="003A0587" w:rsidP="003A0587">
      <w:pPr>
        <w:spacing w:after="0" w:line="240" w:lineRule="auto"/>
        <w:jc w:val="both"/>
        <w:rPr>
          <w:rFonts w:cstheme="minorHAnsi"/>
          <w:color w:val="000000" w:themeColor="text1"/>
        </w:rPr>
      </w:pPr>
    </w:p>
    <w:p w14:paraId="38A1C9EB" w14:textId="31CC019B" w:rsidR="003A0587" w:rsidRPr="0055559E" w:rsidRDefault="003A0587" w:rsidP="003A0587">
      <w:pPr>
        <w:spacing w:after="0" w:line="240" w:lineRule="auto"/>
        <w:jc w:val="both"/>
        <w:rPr>
          <w:rFonts w:cstheme="minorHAnsi"/>
          <w:color w:val="000000" w:themeColor="text1"/>
        </w:rPr>
      </w:pPr>
    </w:p>
    <w:p w14:paraId="7A666ADA" w14:textId="461E1B57" w:rsidR="003A0587" w:rsidRPr="0055559E" w:rsidRDefault="003A0587" w:rsidP="003A0587">
      <w:pPr>
        <w:spacing w:after="0" w:line="240" w:lineRule="auto"/>
        <w:jc w:val="both"/>
        <w:rPr>
          <w:rFonts w:cstheme="minorHAnsi"/>
          <w:color w:val="000000" w:themeColor="text1"/>
        </w:rPr>
      </w:pPr>
    </w:p>
    <w:p w14:paraId="0C0BB30C" w14:textId="37E0900D" w:rsidR="003A0587" w:rsidRPr="0055559E" w:rsidRDefault="003A0587" w:rsidP="003A0587">
      <w:pPr>
        <w:spacing w:after="0" w:line="240" w:lineRule="auto"/>
        <w:jc w:val="both"/>
        <w:rPr>
          <w:rFonts w:cstheme="minorHAnsi"/>
          <w:color w:val="000000" w:themeColor="text1"/>
        </w:rPr>
      </w:pPr>
    </w:p>
    <w:p w14:paraId="3D032182" w14:textId="3C294973" w:rsidR="003A0587" w:rsidRPr="0055559E" w:rsidRDefault="003A0587" w:rsidP="003A0587">
      <w:pPr>
        <w:spacing w:after="0" w:line="240" w:lineRule="auto"/>
        <w:jc w:val="both"/>
        <w:rPr>
          <w:rFonts w:cstheme="minorHAnsi"/>
          <w:color w:val="000000" w:themeColor="text1"/>
        </w:rPr>
      </w:pPr>
    </w:p>
    <w:p w14:paraId="16F396B9" w14:textId="19E9F7CC" w:rsidR="003A0587" w:rsidRPr="0055559E" w:rsidRDefault="003A0587" w:rsidP="003A0587">
      <w:pPr>
        <w:spacing w:after="0" w:line="240" w:lineRule="auto"/>
        <w:jc w:val="both"/>
        <w:rPr>
          <w:rFonts w:cstheme="minorHAnsi"/>
          <w:color w:val="000000" w:themeColor="text1"/>
        </w:rPr>
      </w:pPr>
    </w:p>
    <w:p w14:paraId="3FD4169D" w14:textId="46746624" w:rsidR="003A0587" w:rsidRPr="0055559E" w:rsidRDefault="003A0587" w:rsidP="003A0587">
      <w:pPr>
        <w:spacing w:after="0" w:line="240" w:lineRule="auto"/>
        <w:jc w:val="both"/>
        <w:rPr>
          <w:rFonts w:cstheme="minorHAnsi"/>
          <w:color w:val="000000" w:themeColor="text1"/>
        </w:rPr>
      </w:pPr>
    </w:p>
    <w:p w14:paraId="7A7F5C80" w14:textId="030C8A26" w:rsidR="003A0587" w:rsidRPr="0055559E" w:rsidRDefault="003A0587" w:rsidP="003A0587">
      <w:pPr>
        <w:spacing w:after="0" w:line="240" w:lineRule="auto"/>
        <w:jc w:val="both"/>
        <w:rPr>
          <w:rFonts w:cstheme="minorHAnsi"/>
          <w:color w:val="000000" w:themeColor="text1"/>
        </w:rPr>
      </w:pPr>
    </w:p>
    <w:p w14:paraId="131C79CC" w14:textId="46793E1C" w:rsidR="003A0587" w:rsidRPr="0055559E" w:rsidRDefault="003A0587" w:rsidP="003A0587">
      <w:pPr>
        <w:spacing w:after="0" w:line="240" w:lineRule="auto"/>
        <w:jc w:val="both"/>
        <w:rPr>
          <w:rFonts w:cstheme="minorHAnsi"/>
          <w:color w:val="000000" w:themeColor="text1"/>
        </w:rPr>
      </w:pPr>
    </w:p>
    <w:p w14:paraId="34508F17" w14:textId="118E33CF" w:rsidR="003A0587" w:rsidRPr="0055559E" w:rsidRDefault="003A0587" w:rsidP="003A0587">
      <w:pPr>
        <w:spacing w:after="0" w:line="240" w:lineRule="auto"/>
        <w:jc w:val="both"/>
        <w:rPr>
          <w:rFonts w:cstheme="minorHAnsi"/>
          <w:color w:val="000000" w:themeColor="text1"/>
        </w:rPr>
      </w:pPr>
    </w:p>
    <w:p w14:paraId="1766467F" w14:textId="49AB35C0" w:rsidR="003A0587" w:rsidRPr="0055559E" w:rsidRDefault="003A0587" w:rsidP="003A0587">
      <w:pPr>
        <w:spacing w:after="0" w:line="240" w:lineRule="auto"/>
        <w:jc w:val="both"/>
        <w:rPr>
          <w:rFonts w:cstheme="minorHAnsi"/>
          <w:color w:val="000000" w:themeColor="text1"/>
        </w:rPr>
      </w:pPr>
    </w:p>
    <w:p w14:paraId="4839E8C2" w14:textId="70A3246E" w:rsidR="003A0587" w:rsidRPr="0055559E" w:rsidRDefault="003A0587" w:rsidP="003A0587">
      <w:pPr>
        <w:spacing w:after="0" w:line="240" w:lineRule="auto"/>
        <w:jc w:val="both"/>
        <w:rPr>
          <w:rFonts w:cstheme="minorHAnsi"/>
          <w:color w:val="000000" w:themeColor="text1"/>
        </w:rPr>
      </w:pPr>
    </w:p>
    <w:p w14:paraId="3DB97484" w14:textId="0EB7BCCE" w:rsidR="003A0587" w:rsidRPr="0055559E" w:rsidRDefault="003A0587" w:rsidP="003A0587">
      <w:pPr>
        <w:spacing w:after="0" w:line="240" w:lineRule="auto"/>
        <w:jc w:val="both"/>
        <w:rPr>
          <w:rFonts w:cstheme="minorHAnsi"/>
          <w:color w:val="000000" w:themeColor="text1"/>
        </w:rPr>
      </w:pPr>
    </w:p>
    <w:p w14:paraId="39D2DDF0" w14:textId="69991561" w:rsidR="003A0587" w:rsidRPr="0055559E" w:rsidRDefault="003A0587" w:rsidP="003A0587">
      <w:pPr>
        <w:spacing w:after="0" w:line="240" w:lineRule="auto"/>
        <w:jc w:val="both"/>
        <w:rPr>
          <w:rFonts w:cstheme="minorHAnsi"/>
          <w:color w:val="000000" w:themeColor="text1"/>
        </w:rPr>
      </w:pPr>
    </w:p>
    <w:p w14:paraId="30D6183C" w14:textId="206C8227" w:rsidR="003A0587" w:rsidRPr="0055559E" w:rsidRDefault="003A0587" w:rsidP="003A0587">
      <w:pPr>
        <w:spacing w:after="0" w:line="240" w:lineRule="auto"/>
        <w:jc w:val="both"/>
        <w:rPr>
          <w:rFonts w:cstheme="minorHAnsi"/>
          <w:color w:val="000000" w:themeColor="text1"/>
        </w:rPr>
      </w:pPr>
    </w:p>
    <w:p w14:paraId="7DC9C929" w14:textId="41373689" w:rsidR="003A0587" w:rsidRPr="0055559E" w:rsidRDefault="003A0587" w:rsidP="003A0587">
      <w:pPr>
        <w:spacing w:after="0" w:line="240" w:lineRule="auto"/>
        <w:jc w:val="both"/>
        <w:rPr>
          <w:rFonts w:cstheme="minorHAnsi"/>
          <w:color w:val="000000" w:themeColor="text1"/>
        </w:rPr>
      </w:pPr>
    </w:p>
    <w:p w14:paraId="7E33FD5B" w14:textId="2B8B993A" w:rsidR="003A0587" w:rsidRPr="0055559E" w:rsidRDefault="003A0587" w:rsidP="003A0587">
      <w:pPr>
        <w:spacing w:after="0" w:line="240" w:lineRule="auto"/>
        <w:jc w:val="both"/>
        <w:rPr>
          <w:rFonts w:cstheme="minorHAnsi"/>
          <w:color w:val="000000" w:themeColor="text1"/>
        </w:rPr>
      </w:pPr>
    </w:p>
    <w:p w14:paraId="258201A4" w14:textId="0785B391" w:rsidR="003A0587" w:rsidRPr="0055559E" w:rsidRDefault="003A0587" w:rsidP="003A0587">
      <w:pPr>
        <w:spacing w:after="0" w:line="240" w:lineRule="auto"/>
        <w:jc w:val="both"/>
        <w:rPr>
          <w:rFonts w:cstheme="minorHAnsi"/>
          <w:color w:val="000000" w:themeColor="text1"/>
        </w:rPr>
      </w:pPr>
    </w:p>
    <w:p w14:paraId="2F4683FD" w14:textId="3F42513C" w:rsidR="003A0587" w:rsidRPr="0055559E" w:rsidRDefault="003A0587" w:rsidP="003A0587">
      <w:pPr>
        <w:spacing w:after="0" w:line="240" w:lineRule="auto"/>
        <w:jc w:val="both"/>
        <w:rPr>
          <w:rFonts w:cstheme="minorHAnsi"/>
          <w:color w:val="000000" w:themeColor="text1"/>
        </w:rPr>
      </w:pPr>
    </w:p>
    <w:p w14:paraId="6E3339D8" w14:textId="3E3F0583" w:rsidR="003A0587" w:rsidRPr="0055559E" w:rsidRDefault="003A0587" w:rsidP="003A0587">
      <w:pPr>
        <w:spacing w:after="0" w:line="240" w:lineRule="auto"/>
        <w:jc w:val="both"/>
        <w:rPr>
          <w:rFonts w:cstheme="minorHAnsi"/>
          <w:color w:val="000000" w:themeColor="text1"/>
        </w:rPr>
      </w:pPr>
    </w:p>
    <w:p w14:paraId="12C337C0" w14:textId="663E8D53" w:rsidR="003A0587" w:rsidRPr="0055559E" w:rsidRDefault="003A0587" w:rsidP="003A0587">
      <w:pPr>
        <w:spacing w:after="0" w:line="240" w:lineRule="auto"/>
        <w:jc w:val="both"/>
        <w:rPr>
          <w:rFonts w:cstheme="minorHAnsi"/>
          <w:color w:val="000000" w:themeColor="text1"/>
        </w:rPr>
      </w:pPr>
    </w:p>
    <w:p w14:paraId="08C09B6C" w14:textId="601731C9" w:rsidR="003A0587" w:rsidRPr="0055559E" w:rsidRDefault="003A0587" w:rsidP="003A0587">
      <w:pPr>
        <w:spacing w:after="0" w:line="240" w:lineRule="auto"/>
        <w:jc w:val="both"/>
        <w:rPr>
          <w:rFonts w:cstheme="minorHAnsi"/>
          <w:color w:val="000000" w:themeColor="text1"/>
        </w:rPr>
      </w:pPr>
    </w:p>
    <w:p w14:paraId="74DDC4A8" w14:textId="7ACE5CA9" w:rsidR="003A0587" w:rsidRPr="0055559E" w:rsidRDefault="003A0587" w:rsidP="003A0587">
      <w:pPr>
        <w:spacing w:after="0" w:line="240" w:lineRule="auto"/>
        <w:jc w:val="both"/>
        <w:rPr>
          <w:rFonts w:cstheme="minorHAnsi"/>
          <w:color w:val="000000" w:themeColor="text1"/>
        </w:rPr>
      </w:pPr>
    </w:p>
    <w:p w14:paraId="59C5B482" w14:textId="10AAB579" w:rsidR="003A0587" w:rsidRPr="0055559E" w:rsidRDefault="003A0587" w:rsidP="003A0587">
      <w:pPr>
        <w:spacing w:after="0" w:line="240" w:lineRule="auto"/>
        <w:jc w:val="both"/>
        <w:rPr>
          <w:rFonts w:cstheme="minorHAnsi"/>
          <w:color w:val="000000" w:themeColor="text1"/>
        </w:rPr>
      </w:pPr>
    </w:p>
    <w:p w14:paraId="0000990F" w14:textId="31FC8D79" w:rsidR="003A0587" w:rsidRPr="0055559E" w:rsidRDefault="003A0587" w:rsidP="003A0587">
      <w:pPr>
        <w:spacing w:after="0" w:line="240" w:lineRule="auto"/>
        <w:jc w:val="both"/>
        <w:rPr>
          <w:rFonts w:cstheme="minorHAnsi"/>
          <w:color w:val="000000" w:themeColor="text1"/>
        </w:rPr>
      </w:pPr>
    </w:p>
    <w:p w14:paraId="40CC1733" w14:textId="70A2E8A6" w:rsidR="003A0587" w:rsidRPr="0055559E" w:rsidRDefault="003A0587" w:rsidP="003A0587">
      <w:pPr>
        <w:spacing w:after="0" w:line="240" w:lineRule="auto"/>
        <w:jc w:val="both"/>
        <w:rPr>
          <w:rFonts w:cstheme="minorHAnsi"/>
          <w:color w:val="000000" w:themeColor="text1"/>
        </w:rPr>
      </w:pPr>
    </w:p>
    <w:p w14:paraId="34C42270" w14:textId="6369FF86" w:rsidR="003A0587" w:rsidRPr="0055559E" w:rsidRDefault="003A0587" w:rsidP="003A0587">
      <w:pPr>
        <w:spacing w:after="0" w:line="240" w:lineRule="auto"/>
        <w:jc w:val="both"/>
        <w:rPr>
          <w:rFonts w:cstheme="minorHAnsi"/>
          <w:color w:val="000000" w:themeColor="text1"/>
        </w:rPr>
      </w:pPr>
    </w:p>
    <w:p w14:paraId="747C938A" w14:textId="6A35097F" w:rsidR="003A0587" w:rsidRPr="0055559E" w:rsidRDefault="003A0587" w:rsidP="003A0587">
      <w:pPr>
        <w:spacing w:after="0" w:line="240" w:lineRule="auto"/>
        <w:jc w:val="both"/>
        <w:rPr>
          <w:rFonts w:cstheme="minorHAnsi"/>
          <w:color w:val="000000" w:themeColor="text1"/>
        </w:rPr>
      </w:pPr>
    </w:p>
    <w:p w14:paraId="0FBA2A6D" w14:textId="73FA508A" w:rsidR="003A0587" w:rsidRPr="0055559E" w:rsidRDefault="003A0587" w:rsidP="003A0587">
      <w:pPr>
        <w:spacing w:after="0" w:line="240" w:lineRule="auto"/>
        <w:jc w:val="both"/>
        <w:rPr>
          <w:rFonts w:cstheme="minorHAnsi"/>
          <w:color w:val="000000" w:themeColor="text1"/>
        </w:rPr>
      </w:pPr>
    </w:p>
    <w:p w14:paraId="64F0C022" w14:textId="0307B7E4" w:rsidR="003A0587" w:rsidRPr="0055559E" w:rsidRDefault="003A0587" w:rsidP="003A0587">
      <w:pPr>
        <w:spacing w:after="0" w:line="240" w:lineRule="auto"/>
        <w:jc w:val="both"/>
        <w:rPr>
          <w:rFonts w:cstheme="minorHAnsi"/>
          <w:color w:val="000000" w:themeColor="text1"/>
        </w:rPr>
      </w:pPr>
    </w:p>
    <w:p w14:paraId="5A2649A5" w14:textId="09E4120B" w:rsidR="003A0587" w:rsidRPr="0055559E" w:rsidRDefault="003A0587" w:rsidP="003A0587">
      <w:pPr>
        <w:spacing w:after="0" w:line="240" w:lineRule="auto"/>
        <w:jc w:val="both"/>
        <w:rPr>
          <w:rFonts w:cstheme="minorHAnsi"/>
          <w:color w:val="000000" w:themeColor="text1"/>
        </w:rPr>
      </w:pPr>
    </w:p>
    <w:p w14:paraId="24A5DE94" w14:textId="77777777" w:rsidR="005E0F25" w:rsidRPr="0055559E" w:rsidRDefault="005E0F25" w:rsidP="003A0587">
      <w:pPr>
        <w:spacing w:after="0" w:line="240" w:lineRule="auto"/>
        <w:jc w:val="both"/>
        <w:rPr>
          <w:rFonts w:cstheme="minorHAnsi"/>
          <w:color w:val="000000" w:themeColor="text1"/>
        </w:rPr>
      </w:pPr>
    </w:p>
    <w:p w14:paraId="057C36D5" w14:textId="77777777" w:rsidR="005E0F25" w:rsidRPr="0055559E" w:rsidRDefault="005E0F25" w:rsidP="003A0587">
      <w:pPr>
        <w:spacing w:after="0" w:line="240" w:lineRule="auto"/>
        <w:jc w:val="both"/>
        <w:rPr>
          <w:rFonts w:cstheme="minorHAnsi"/>
          <w:color w:val="000000" w:themeColor="text1"/>
        </w:rPr>
      </w:pPr>
    </w:p>
    <w:p w14:paraId="0D94E4F9" w14:textId="2420E80B" w:rsidR="003A0587" w:rsidRPr="0055559E" w:rsidRDefault="003A0587" w:rsidP="003A0587">
      <w:pPr>
        <w:spacing w:after="0" w:line="240" w:lineRule="auto"/>
        <w:jc w:val="both"/>
        <w:rPr>
          <w:rFonts w:cstheme="minorHAnsi"/>
          <w:color w:val="000000" w:themeColor="text1"/>
        </w:rPr>
      </w:pPr>
    </w:p>
    <w:p w14:paraId="1D72C1B2" w14:textId="567D7905" w:rsidR="003A0587" w:rsidRPr="0055559E" w:rsidRDefault="003A0587" w:rsidP="003A0587">
      <w:pPr>
        <w:spacing w:after="0" w:line="240" w:lineRule="auto"/>
        <w:jc w:val="both"/>
        <w:rPr>
          <w:rFonts w:cstheme="minorHAnsi"/>
          <w:color w:val="000000" w:themeColor="text1"/>
        </w:rPr>
      </w:pPr>
    </w:p>
    <w:p w14:paraId="25851C6C" w14:textId="77777777" w:rsidR="00AA164E" w:rsidRPr="0055559E" w:rsidRDefault="00AA164E" w:rsidP="003A0587">
      <w:pPr>
        <w:spacing w:after="0" w:line="240" w:lineRule="auto"/>
        <w:jc w:val="both"/>
        <w:rPr>
          <w:rFonts w:cstheme="minorHAnsi"/>
          <w:color w:val="000000" w:themeColor="text1"/>
        </w:rPr>
      </w:pPr>
    </w:p>
    <w:p w14:paraId="1816D74D" w14:textId="77777777" w:rsidR="003A0587" w:rsidRPr="0055559E" w:rsidRDefault="003A0587" w:rsidP="003A0587">
      <w:pPr>
        <w:keepNext/>
        <w:keepLines/>
        <w:spacing w:before="120" w:after="0" w:line="240" w:lineRule="auto"/>
        <w:ind w:left="5103"/>
        <w:outlineLvl w:val="1"/>
        <w:rPr>
          <w:rFonts w:ascii="Calibri" w:eastAsia="Calibri" w:hAnsi="Calibri" w:cs="Calibri"/>
          <w:color w:val="0070C0"/>
        </w:rPr>
      </w:pPr>
      <w:bookmarkStart w:id="58" w:name="_Ref38540913"/>
      <w:bookmarkStart w:id="59" w:name="_Ref38898051"/>
      <w:bookmarkStart w:id="60" w:name="_Ref38901392"/>
      <w:bookmarkStart w:id="61" w:name="_Toc195795974"/>
      <w:r w:rsidRPr="0055559E">
        <w:rPr>
          <w:rFonts w:ascii="Calibri" w:eastAsia="Calibri" w:hAnsi="Calibri" w:cs="Calibri"/>
          <w:color w:val="0070C0"/>
        </w:rPr>
        <w:t>Pirkimo sąlygų 6 priedas „Pasiūlymo forma“</w:t>
      </w:r>
      <w:bookmarkEnd w:id="58"/>
      <w:bookmarkEnd w:id="59"/>
      <w:bookmarkEnd w:id="60"/>
      <w:bookmarkEnd w:id="61"/>
    </w:p>
    <w:p w14:paraId="4259FA3F" w14:textId="77777777" w:rsidR="00AA164E" w:rsidRPr="0055559E" w:rsidRDefault="00AA164E" w:rsidP="00AA164E">
      <w:pPr>
        <w:tabs>
          <w:tab w:val="left" w:pos="567"/>
          <w:tab w:val="left" w:pos="1276"/>
        </w:tabs>
        <w:spacing w:after="0" w:line="240" w:lineRule="auto"/>
        <w:jc w:val="center"/>
        <w:rPr>
          <w:rFonts w:ascii="Times New Roman" w:eastAsia="Times New Roman" w:hAnsi="Times New Roman" w:cs="Times New Roman"/>
          <w:b/>
          <w:sz w:val="24"/>
          <w:szCs w:val="24"/>
          <w:lang w:eastAsia="en-US"/>
        </w:rPr>
      </w:pPr>
    </w:p>
    <w:p w14:paraId="6D27C592"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55559E">
        <w:rPr>
          <w:rFonts w:ascii="Times New Roman" w:eastAsia="Times New Roman" w:hAnsi="Times New Roman" w:cs="Times New Roman"/>
          <w:sz w:val="20"/>
          <w:szCs w:val="16"/>
          <w:lang w:eastAsia="en-US"/>
        </w:rPr>
        <w:t>Herbas arba prekių ženklas</w:t>
      </w:r>
    </w:p>
    <w:p w14:paraId="29D354F2"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p>
    <w:p w14:paraId="2B6E98C3"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55559E">
        <w:rPr>
          <w:rFonts w:ascii="Times New Roman" w:eastAsia="Times New Roman" w:hAnsi="Times New Roman" w:cs="Times New Roman"/>
          <w:sz w:val="20"/>
          <w:szCs w:val="16"/>
          <w:lang w:eastAsia="en-US"/>
        </w:rPr>
        <w:t>(Tiekėjo pavadinimas)</w:t>
      </w:r>
    </w:p>
    <w:p w14:paraId="4CE74A4E"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4"/>
          <w:szCs w:val="20"/>
          <w:lang w:eastAsia="en-US"/>
        </w:rPr>
      </w:pPr>
    </w:p>
    <w:p w14:paraId="601A6787"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55559E">
        <w:rPr>
          <w:rFonts w:ascii="Times New Roman" w:eastAsia="Times New Roman"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029409"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b/>
          <w:bCs/>
          <w:sz w:val="24"/>
          <w:szCs w:val="24"/>
          <w:lang w:eastAsia="en-US"/>
        </w:rPr>
      </w:pPr>
    </w:p>
    <w:p w14:paraId="2DF60FFC"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__________________________</w:t>
      </w:r>
    </w:p>
    <w:p w14:paraId="53D013FB" w14:textId="77777777" w:rsidR="004470D8" w:rsidRPr="0055559E" w:rsidRDefault="004470D8" w:rsidP="004470D8">
      <w:pPr>
        <w:tabs>
          <w:tab w:val="left" w:pos="567"/>
          <w:tab w:val="left" w:pos="1276"/>
          <w:tab w:val="center" w:pos="2520"/>
        </w:tabs>
        <w:spacing w:after="0" w:line="240" w:lineRule="auto"/>
        <w:jc w:val="both"/>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sz w:val="24"/>
          <w:szCs w:val="20"/>
          <w:lang w:eastAsia="en-US"/>
        </w:rPr>
        <w:t>(Adresatas (Perkančioji organizacija))</w:t>
      </w:r>
    </w:p>
    <w:p w14:paraId="709B716D"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p>
    <w:p w14:paraId="165B5C5C"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55559E" w:rsidDel="00AE6D8E">
        <w:rPr>
          <w:rFonts w:ascii="Times New Roman" w:eastAsia="Times New Roman" w:hAnsi="Times New Roman" w:cs="Times New Roman"/>
          <w:b/>
          <w:sz w:val="24"/>
          <w:szCs w:val="24"/>
          <w:lang w:eastAsia="en-US"/>
        </w:rPr>
        <w:t xml:space="preserve"> </w:t>
      </w:r>
    </w:p>
    <w:p w14:paraId="49F2EF57"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 xml:space="preserve">PASIŪLYMAS </w:t>
      </w:r>
    </w:p>
    <w:p w14:paraId="07D4C61C" w14:textId="10A8A359" w:rsidR="004470D8" w:rsidRPr="0055559E" w:rsidRDefault="005E6771"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bookmarkStart w:id="62" w:name="_Hlk68868819"/>
      <w:r w:rsidRPr="0055559E">
        <w:rPr>
          <w:rFonts w:ascii="Times New Roman" w:eastAsia="Times New Roman" w:hAnsi="Times New Roman" w:cs="Times New Roman"/>
          <w:b/>
          <w:sz w:val="24"/>
          <w:szCs w:val="24"/>
          <w:lang w:eastAsia="en-US"/>
        </w:rPr>
        <w:t xml:space="preserve">DĖL </w:t>
      </w:r>
      <w:r w:rsidRPr="0055559E">
        <w:rPr>
          <w:rFonts w:ascii="Times New Roman" w:hAnsi="Times New Roman" w:cs="Times New Roman"/>
          <w:b/>
          <w:sz w:val="24"/>
          <w:szCs w:val="24"/>
        </w:rPr>
        <w:t xml:space="preserve">LIETUVOS ŽUVININKYSTĖS SEKTORIAUS 2021–2027 M. PROGRAMOS PRIEMONĖS „GAMTOTVARKOS PRIEMONIŲ ĮGYVENDINIMAS“ TYRIMO </w:t>
      </w:r>
      <w:r w:rsidRPr="0055559E">
        <w:rPr>
          <w:rFonts w:ascii="Times New Roman" w:eastAsia="Times New Roman" w:hAnsi="Times New Roman" w:cs="Times New Roman"/>
          <w:b/>
          <w:sz w:val="24"/>
          <w:szCs w:val="24"/>
          <w:lang w:eastAsia="en-US"/>
        </w:rPr>
        <w:t>PASLAUGŲ</w:t>
      </w:r>
      <w:bookmarkEnd w:id="62"/>
      <w:r w:rsidRPr="0055559E">
        <w:rPr>
          <w:rFonts w:ascii="Times New Roman" w:eastAsia="Times New Roman" w:hAnsi="Times New Roman" w:cs="Times New Roman"/>
          <w:b/>
          <w:sz w:val="24"/>
          <w:szCs w:val="24"/>
          <w:lang w:eastAsia="en-US"/>
        </w:rPr>
        <w:t xml:space="preserve"> </w:t>
      </w:r>
      <w:r w:rsidRPr="0055559E">
        <w:rPr>
          <w:rFonts w:ascii="Times New Roman" w:eastAsia="Times New Roman" w:hAnsi="Times New Roman" w:cs="Times New Roman"/>
          <w:b/>
          <w:color w:val="000000"/>
          <w:sz w:val="24"/>
          <w:szCs w:val="20"/>
          <w:lang w:eastAsia="en-US"/>
        </w:rPr>
        <w:t>PIRKIMO</w:t>
      </w:r>
      <w:r w:rsidRPr="0055559E">
        <w:rPr>
          <w:rFonts w:ascii="Times New Roman" w:eastAsia="Times New Roman" w:hAnsi="Times New Roman" w:cs="Times New Roman"/>
          <w:b/>
          <w:iCs/>
          <w:sz w:val="24"/>
          <w:szCs w:val="24"/>
          <w:lang w:eastAsia="en-US"/>
        </w:rPr>
        <w:t xml:space="preserve"> </w:t>
      </w:r>
    </w:p>
    <w:p w14:paraId="08C0CA0F" w14:textId="77777777" w:rsidR="004470D8" w:rsidRPr="0055559E" w:rsidRDefault="004470D8" w:rsidP="004470D8">
      <w:pPr>
        <w:tabs>
          <w:tab w:val="left" w:pos="567"/>
          <w:tab w:val="left" w:pos="1276"/>
        </w:tabs>
        <w:spacing w:after="0" w:line="240" w:lineRule="auto"/>
        <w:rPr>
          <w:rFonts w:ascii="Times New Roman" w:eastAsia="Times New Roman" w:hAnsi="Times New Roman" w:cs="Times New Roman"/>
          <w:sz w:val="24"/>
          <w:szCs w:val="24"/>
          <w:lang w:eastAsia="en-US"/>
        </w:rPr>
      </w:pPr>
      <w:r w:rsidRPr="0055559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304A6447" wp14:editId="30F5C173">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7FAC" w14:textId="77777777" w:rsidR="004470D8" w:rsidRDefault="004470D8" w:rsidP="004470D8">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A6447" id="_x0000_t202" coordsize="21600,21600" o:spt="202" path="m,l,21600r21600,l21600,xe">
                <v:stroke joinstyle="miter"/>
                <v:path gradientshapeok="t" o:connecttype="rect"/>
              </v:shapetype>
              <v:shape id="Text Box 3" o:spid="_x0000_s1026" type="#_x0000_t202" style="position:absolute;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394D7FAC" w14:textId="77777777" w:rsidR="004470D8" w:rsidRDefault="004470D8" w:rsidP="004470D8">
                      <w:pPr>
                        <w:jc w:val="center"/>
                        <w:rPr>
                          <w:sz w:val="20"/>
                        </w:rPr>
                      </w:pPr>
                    </w:p>
                  </w:txbxContent>
                </v:textbox>
              </v:shape>
            </w:pict>
          </mc:Fallback>
        </mc:AlternateContent>
      </w:r>
    </w:p>
    <w:p w14:paraId="67146987"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____________________</w:t>
      </w:r>
    </w:p>
    <w:p w14:paraId="15215635"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(Data)</w:t>
      </w:r>
    </w:p>
    <w:p w14:paraId="3AF4F3E4"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____________________</w:t>
      </w:r>
    </w:p>
    <w:p w14:paraId="623D33FD"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(Vieta)</w:t>
      </w:r>
    </w:p>
    <w:p w14:paraId="610059A9"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57C7FAF" w14:textId="77777777" w:rsidR="004470D8" w:rsidRPr="0055559E" w:rsidRDefault="004470D8" w:rsidP="004470D8">
      <w:pPr>
        <w:tabs>
          <w:tab w:val="left" w:pos="142"/>
          <w:tab w:val="left" w:pos="851"/>
        </w:tabs>
        <w:spacing w:after="0" w:line="240" w:lineRule="auto"/>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sz w:val="24"/>
          <w:szCs w:val="24"/>
          <w:lang w:eastAsia="en-US"/>
        </w:rPr>
        <w:tab/>
      </w:r>
      <w:r w:rsidRPr="0055559E">
        <w:rPr>
          <w:rFonts w:ascii="Times New Roman" w:eastAsia="Times New Roman" w:hAnsi="Times New Roman" w:cs="Times New Roman"/>
          <w:sz w:val="24"/>
          <w:szCs w:val="24"/>
          <w:lang w:eastAsia="en-US"/>
        </w:rPr>
        <w:tab/>
      </w:r>
      <w:r w:rsidRPr="0055559E">
        <w:rPr>
          <w:rFonts w:ascii="Times New Roman" w:eastAsia="Times New Roman" w:hAnsi="Times New Roman" w:cs="Times New Roman"/>
          <w:b/>
          <w:sz w:val="24"/>
          <w:szCs w:val="24"/>
          <w:lang w:eastAsia="en-US"/>
        </w:rPr>
        <w:t>1</w:t>
      </w:r>
      <w:r w:rsidRPr="0055559E">
        <w:rPr>
          <w:rFonts w:ascii="Times New Roman" w:eastAsia="Times New Roman" w:hAnsi="Times New Roman" w:cs="Times New Roman"/>
          <w:sz w:val="24"/>
          <w:szCs w:val="24"/>
          <w:lang w:eastAsia="en-US"/>
        </w:rPr>
        <w:t xml:space="preserve"> </w:t>
      </w:r>
      <w:r w:rsidRPr="0055559E">
        <w:rPr>
          <w:rFonts w:ascii="Times New Roman" w:eastAsia="Times New Roman" w:hAnsi="Times New Roman" w:cs="Times New Roman"/>
          <w:b/>
          <w:sz w:val="24"/>
          <w:szCs w:val="24"/>
          <w:lang w:eastAsia="en-US"/>
        </w:rPr>
        <w:t xml:space="preserve"> lentelė. Kontaktiniai duomenys</w:t>
      </w:r>
    </w:p>
    <w:p w14:paraId="743B4DDD" w14:textId="77777777" w:rsidR="004470D8" w:rsidRPr="0055559E" w:rsidRDefault="004470D8" w:rsidP="004470D8">
      <w:pPr>
        <w:tabs>
          <w:tab w:val="left" w:pos="567"/>
          <w:tab w:val="left" w:pos="1134"/>
        </w:tabs>
        <w:spacing w:after="0" w:line="240" w:lineRule="auto"/>
        <w:ind w:left="851"/>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849"/>
      </w:tblGrid>
      <w:tr w:rsidR="004470D8" w:rsidRPr="0055559E" w14:paraId="52BE1D9F" w14:textId="77777777" w:rsidTr="00007717">
        <w:tc>
          <w:tcPr>
            <w:tcW w:w="4649" w:type="dxa"/>
            <w:vAlign w:val="center"/>
          </w:tcPr>
          <w:p w14:paraId="222709B4" w14:textId="77777777" w:rsidR="004470D8" w:rsidRPr="0055559E" w:rsidRDefault="004470D8" w:rsidP="00007717">
            <w:pPr>
              <w:tabs>
                <w:tab w:val="left" w:pos="567"/>
                <w:tab w:val="left" w:pos="1276"/>
              </w:tabs>
              <w:spacing w:after="0" w:line="240" w:lineRule="auto"/>
              <w:rPr>
                <w:rFonts w:ascii="Times New Roman" w:eastAsia="Times New Roman" w:hAnsi="Times New Roman" w:cs="Times New Roman"/>
                <w:sz w:val="24"/>
                <w:szCs w:val="20"/>
                <w:lang w:eastAsia="en-US"/>
              </w:rPr>
            </w:pPr>
            <w:r w:rsidRPr="0055559E">
              <w:rPr>
                <w:rFonts w:ascii="Times New Roman" w:eastAsia="Times New Roman" w:hAnsi="Times New Roman" w:cs="Times New Roman"/>
                <w:sz w:val="24"/>
                <w:szCs w:val="20"/>
                <w:lang w:eastAsia="en-US"/>
              </w:rPr>
              <w:t>Tiekėjo pavadinimas (jeigu dalyvauja ūkio subjektų grupė surašomi visų dalyvių pavadinimai)</w:t>
            </w:r>
          </w:p>
        </w:tc>
        <w:tc>
          <w:tcPr>
            <w:tcW w:w="4849" w:type="dxa"/>
            <w:vAlign w:val="center"/>
          </w:tcPr>
          <w:p w14:paraId="4EABFFF4"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37870B02"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55559E" w14:paraId="02B523F8" w14:textId="77777777" w:rsidTr="00007717">
        <w:tc>
          <w:tcPr>
            <w:tcW w:w="4649" w:type="dxa"/>
            <w:vAlign w:val="center"/>
          </w:tcPr>
          <w:p w14:paraId="62834B0E" w14:textId="77777777" w:rsidR="004470D8" w:rsidRPr="0055559E" w:rsidRDefault="004470D8" w:rsidP="00007717">
            <w:pPr>
              <w:tabs>
                <w:tab w:val="left" w:pos="567"/>
                <w:tab w:val="left" w:pos="1276"/>
              </w:tabs>
              <w:spacing w:after="0" w:line="240" w:lineRule="auto"/>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Tiekėjo adresas (jeigu dalyvauja ūkio subjektų grupė surašomi visų dalyvių adresai)</w:t>
            </w:r>
          </w:p>
        </w:tc>
        <w:tc>
          <w:tcPr>
            <w:tcW w:w="4849" w:type="dxa"/>
            <w:vAlign w:val="center"/>
          </w:tcPr>
          <w:p w14:paraId="61E3404F"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62709F0"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55559E" w14:paraId="3E237E74" w14:textId="77777777" w:rsidTr="00007717">
        <w:tc>
          <w:tcPr>
            <w:tcW w:w="4649" w:type="dxa"/>
            <w:vAlign w:val="center"/>
          </w:tcPr>
          <w:p w14:paraId="7A318428" w14:textId="77777777" w:rsidR="004470D8" w:rsidRPr="0055559E" w:rsidRDefault="004470D8" w:rsidP="00007717">
            <w:pPr>
              <w:tabs>
                <w:tab w:val="left" w:pos="567"/>
                <w:tab w:val="left" w:pos="1276"/>
              </w:tabs>
              <w:spacing w:after="0" w:line="240" w:lineRule="auto"/>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Juridinio asmens kodas (jeigu dalyvauja ūkio subjektų grupė, surašomi visų dalyvių kodai)</w:t>
            </w:r>
          </w:p>
        </w:tc>
        <w:tc>
          <w:tcPr>
            <w:tcW w:w="4849" w:type="dxa"/>
            <w:vAlign w:val="center"/>
          </w:tcPr>
          <w:p w14:paraId="58A7F309"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55559E" w14:paraId="135FEEE8" w14:textId="77777777" w:rsidTr="00007717">
        <w:tc>
          <w:tcPr>
            <w:tcW w:w="4649" w:type="dxa"/>
            <w:vAlign w:val="center"/>
          </w:tcPr>
          <w:p w14:paraId="72B70E57" w14:textId="77777777" w:rsidR="004470D8" w:rsidRPr="0055559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55559E">
              <w:rPr>
                <w:rFonts w:ascii="Times New Roman" w:eastAsia="Times New Roman" w:hAnsi="Times New Roman" w:cs="Times New Roman"/>
                <w:sz w:val="24"/>
                <w:szCs w:val="24"/>
                <w:lang w:eastAsia="en-US"/>
              </w:rPr>
              <w:t>Už pasiūlymą atsakingo asmens vardas, pavardė</w:t>
            </w:r>
          </w:p>
        </w:tc>
        <w:tc>
          <w:tcPr>
            <w:tcW w:w="4849" w:type="dxa"/>
            <w:vAlign w:val="center"/>
          </w:tcPr>
          <w:p w14:paraId="73AE1684"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78A2A9FB"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55559E" w14:paraId="207DAACA" w14:textId="77777777" w:rsidTr="00007717">
        <w:tc>
          <w:tcPr>
            <w:tcW w:w="4649" w:type="dxa"/>
            <w:vAlign w:val="center"/>
          </w:tcPr>
          <w:p w14:paraId="625D0356" w14:textId="77777777" w:rsidR="004470D8" w:rsidRPr="0055559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55559E">
              <w:rPr>
                <w:rFonts w:ascii="Times New Roman" w:eastAsia="Times New Roman" w:hAnsi="Times New Roman" w:cs="Times New Roman"/>
                <w:sz w:val="24"/>
                <w:szCs w:val="24"/>
                <w:lang w:eastAsia="en-US"/>
              </w:rPr>
              <w:t>Telefono numeris</w:t>
            </w:r>
          </w:p>
        </w:tc>
        <w:tc>
          <w:tcPr>
            <w:tcW w:w="4849" w:type="dxa"/>
            <w:vAlign w:val="center"/>
          </w:tcPr>
          <w:p w14:paraId="2555D7E8"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94894B4"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55559E" w14:paraId="6A7AC921" w14:textId="77777777" w:rsidTr="00007717">
        <w:tc>
          <w:tcPr>
            <w:tcW w:w="4649" w:type="dxa"/>
            <w:vAlign w:val="center"/>
          </w:tcPr>
          <w:p w14:paraId="420F6114" w14:textId="77777777" w:rsidR="004470D8" w:rsidRPr="0055559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55559E">
              <w:rPr>
                <w:rFonts w:ascii="Times New Roman" w:eastAsia="Times New Roman" w:hAnsi="Times New Roman" w:cs="Times New Roman"/>
                <w:sz w:val="24"/>
                <w:szCs w:val="24"/>
                <w:lang w:eastAsia="en-US"/>
              </w:rPr>
              <w:t>El. pašto adresas</w:t>
            </w:r>
          </w:p>
        </w:tc>
        <w:tc>
          <w:tcPr>
            <w:tcW w:w="4849" w:type="dxa"/>
            <w:vAlign w:val="center"/>
          </w:tcPr>
          <w:p w14:paraId="630C0F36"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0B06760"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bl>
    <w:p w14:paraId="0382EF7A" w14:textId="77777777" w:rsidR="004470D8" w:rsidRPr="0055559E" w:rsidRDefault="004470D8" w:rsidP="004470D8">
      <w:pPr>
        <w:tabs>
          <w:tab w:val="left" w:pos="567"/>
          <w:tab w:val="left" w:pos="1276"/>
        </w:tabs>
        <w:spacing w:after="0" w:line="240" w:lineRule="auto"/>
        <w:ind w:firstLine="851"/>
        <w:rPr>
          <w:rFonts w:ascii="Times New Roman" w:eastAsia="Times New Roman" w:hAnsi="Times New Roman" w:cs="Times New Roman"/>
          <w:sz w:val="24"/>
          <w:szCs w:val="24"/>
          <w:lang w:eastAsia="en-US"/>
        </w:rPr>
      </w:pPr>
    </w:p>
    <w:p w14:paraId="5129D1CB" w14:textId="77777777" w:rsidR="004470D8" w:rsidRPr="0055559E" w:rsidRDefault="004470D8" w:rsidP="004470D8">
      <w:pPr>
        <w:tabs>
          <w:tab w:val="left" w:pos="284"/>
          <w:tab w:val="left" w:pos="1134"/>
        </w:tabs>
        <w:spacing w:after="0" w:line="240" w:lineRule="auto"/>
        <w:ind w:left="851"/>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Šiuo pasiūlymu pažymime, kad sutinkame su:</w:t>
      </w:r>
    </w:p>
    <w:p w14:paraId="4C62349C" w14:textId="7033F56E" w:rsidR="004470D8" w:rsidRPr="0055559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1. Visomis </w:t>
      </w:r>
      <w:r w:rsidR="00072147" w:rsidRPr="0055559E">
        <w:rPr>
          <w:rFonts w:ascii="Times New Roman" w:eastAsia="Times New Roman" w:hAnsi="Times New Roman" w:cs="Times New Roman"/>
          <w:sz w:val="24"/>
          <w:szCs w:val="24"/>
          <w:lang w:eastAsia="en-US"/>
        </w:rPr>
        <w:t>p</w:t>
      </w:r>
      <w:r w:rsidRPr="0055559E">
        <w:rPr>
          <w:rFonts w:ascii="Times New Roman" w:eastAsia="Times New Roman" w:hAnsi="Times New Roman" w:cs="Times New Roman"/>
          <w:sz w:val="24"/>
          <w:szCs w:val="24"/>
          <w:lang w:eastAsia="en-US"/>
        </w:rPr>
        <w:t>irkimo sąlygomis, nustatytomis šio pirkimo dokumentuose (jų paaiškinimuose, papildymuose).</w:t>
      </w:r>
    </w:p>
    <w:p w14:paraId="6E8912AB" w14:textId="1919C532" w:rsidR="004470D8" w:rsidRPr="0055559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r w:rsidRPr="0055559E">
        <w:rPr>
          <w:rFonts w:ascii="Times New Roman" w:eastAsia="Times New Roman" w:hAnsi="Times New Roman" w:cs="Times New Roman"/>
          <w:bCs/>
          <w:sz w:val="24"/>
          <w:szCs w:val="24"/>
          <w:lang w:eastAsia="en-US"/>
        </w:rPr>
        <w:t>2. Technine specifikacija (</w:t>
      </w:r>
      <w:r w:rsidR="00072147" w:rsidRPr="0055559E">
        <w:rPr>
          <w:rFonts w:ascii="Times New Roman" w:eastAsia="Times New Roman" w:hAnsi="Times New Roman" w:cs="Times New Roman"/>
          <w:bCs/>
          <w:sz w:val="24"/>
          <w:szCs w:val="24"/>
          <w:lang w:eastAsia="en-US"/>
        </w:rPr>
        <w:t>specialiųjų p</w:t>
      </w:r>
      <w:r w:rsidRPr="0055559E">
        <w:rPr>
          <w:rFonts w:ascii="Times New Roman" w:eastAsia="Times New Roman" w:hAnsi="Times New Roman" w:cs="Times New Roman"/>
          <w:bCs/>
          <w:sz w:val="24"/>
          <w:szCs w:val="24"/>
          <w:lang w:eastAsia="en-US"/>
        </w:rPr>
        <w:t>irkimo sąlygų 2 priedas).</w:t>
      </w:r>
    </w:p>
    <w:p w14:paraId="1B9E2DB3" w14:textId="77777777" w:rsidR="004470D8" w:rsidRPr="0055559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p>
    <w:p w14:paraId="1E4BDE02" w14:textId="1C8A7903" w:rsidR="004470D8" w:rsidRPr="0055559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r w:rsidRPr="0055559E">
        <w:rPr>
          <w:rFonts w:ascii="Times New Roman" w:eastAsia="Times New Roman" w:hAnsi="Times New Roman" w:cs="Times New Roman"/>
          <w:bCs/>
          <w:sz w:val="24"/>
          <w:szCs w:val="24"/>
          <w:lang w:eastAsia="en-US"/>
        </w:rPr>
        <w:t xml:space="preserve">Atsižvelgdami į </w:t>
      </w:r>
      <w:r w:rsidR="00072147" w:rsidRPr="0055559E">
        <w:rPr>
          <w:rFonts w:ascii="Times New Roman" w:eastAsia="Times New Roman" w:hAnsi="Times New Roman" w:cs="Times New Roman"/>
          <w:bCs/>
          <w:sz w:val="24"/>
          <w:szCs w:val="24"/>
          <w:lang w:eastAsia="en-US"/>
        </w:rPr>
        <w:t>p</w:t>
      </w:r>
      <w:r w:rsidRPr="0055559E">
        <w:rPr>
          <w:rFonts w:ascii="Times New Roman" w:eastAsia="Times New Roman" w:hAnsi="Times New Roman" w:cs="Times New Roman"/>
          <w:bCs/>
          <w:sz w:val="24"/>
          <w:szCs w:val="24"/>
          <w:lang w:eastAsia="en-US"/>
        </w:rPr>
        <w:t>irkimo sąlygose išdėstytas sąlygas, teikiame savo pasiūlymą ir patvirtiname, kad dokumentų skaitmeninės kopijos ir elektroninėmis priemonėmis pateikti duomenys yra tikri.</w:t>
      </w:r>
      <w:r w:rsidR="0039478C">
        <w:rPr>
          <w:rFonts w:ascii="Times New Roman" w:eastAsia="Times New Roman" w:hAnsi="Times New Roman" w:cs="Times New Roman"/>
          <w:bCs/>
          <w:sz w:val="24"/>
          <w:szCs w:val="24"/>
          <w:lang w:eastAsia="en-US"/>
        </w:rPr>
        <w:t xml:space="preserve"> </w:t>
      </w:r>
      <w:r w:rsidR="0039478C">
        <w:rPr>
          <w:rFonts w:ascii="Times New Roman" w:hAnsi="Times New Roman" w:cs="Times New Roman"/>
          <w:bCs/>
          <w:iCs/>
          <w:sz w:val="24"/>
          <w:szCs w:val="24"/>
        </w:rPr>
        <w:t>S</w:t>
      </w:r>
      <w:r w:rsidR="0039478C" w:rsidRPr="0055559E">
        <w:rPr>
          <w:rFonts w:ascii="Times New Roman" w:hAnsi="Times New Roman" w:cs="Times New Roman"/>
          <w:bCs/>
          <w:iCs/>
          <w:sz w:val="24"/>
          <w:szCs w:val="24"/>
        </w:rPr>
        <w:t xml:space="preserve">avo pasiūlymo galiojimą </w:t>
      </w:r>
      <w:r w:rsidR="0039478C">
        <w:rPr>
          <w:rFonts w:ascii="Times New Roman" w:hAnsi="Times New Roman" w:cs="Times New Roman"/>
          <w:bCs/>
          <w:iCs/>
          <w:sz w:val="24"/>
          <w:szCs w:val="24"/>
        </w:rPr>
        <w:t xml:space="preserve">užtikriname </w:t>
      </w:r>
      <w:r w:rsidR="0039478C" w:rsidRPr="0055559E">
        <w:rPr>
          <w:rFonts w:ascii="Times New Roman" w:hAnsi="Times New Roman" w:cs="Times New Roman"/>
          <w:bCs/>
          <w:iCs/>
          <w:sz w:val="24"/>
          <w:szCs w:val="24"/>
        </w:rPr>
        <w:t xml:space="preserve">netesybomis – bauda, kuri sudaro </w:t>
      </w:r>
      <w:r w:rsidR="0039478C" w:rsidRPr="0055559E">
        <w:rPr>
          <w:rFonts w:ascii="Times New Roman" w:hAnsi="Times New Roman" w:cs="Times New Roman"/>
          <w:b/>
          <w:iCs/>
          <w:sz w:val="24"/>
          <w:szCs w:val="24"/>
        </w:rPr>
        <w:t xml:space="preserve">5 proc. nuo pasiūlyme nurodytos bendros kainos </w:t>
      </w:r>
      <w:r w:rsidR="0039478C">
        <w:rPr>
          <w:rFonts w:ascii="Times New Roman" w:hAnsi="Times New Roman" w:cs="Times New Roman"/>
          <w:b/>
          <w:iCs/>
          <w:sz w:val="24"/>
          <w:szCs w:val="24"/>
        </w:rPr>
        <w:t xml:space="preserve">Eur </w:t>
      </w:r>
      <w:r w:rsidR="0039478C" w:rsidRPr="0055559E">
        <w:rPr>
          <w:rFonts w:ascii="Times New Roman" w:hAnsi="Times New Roman" w:cs="Times New Roman"/>
          <w:b/>
          <w:iCs/>
          <w:sz w:val="24"/>
          <w:szCs w:val="24"/>
        </w:rPr>
        <w:t>be PVM</w:t>
      </w:r>
      <w:r w:rsidR="0039478C">
        <w:rPr>
          <w:rFonts w:ascii="Times New Roman" w:hAnsi="Times New Roman" w:cs="Times New Roman"/>
          <w:bCs/>
          <w:iCs/>
          <w:sz w:val="24"/>
          <w:szCs w:val="24"/>
        </w:rPr>
        <w:t>, įsipareigojame šią sumą sumokėti perkančiajai organizacijai Specialiųjų sąlygų 7.1 p. nurodytais atvejais.</w:t>
      </w:r>
    </w:p>
    <w:p w14:paraId="5F90AC1F" w14:textId="3652B699" w:rsidR="004470D8" w:rsidRPr="0055559E" w:rsidRDefault="004470D8" w:rsidP="004470D8">
      <w:pPr>
        <w:tabs>
          <w:tab w:val="left" w:pos="360"/>
          <w:tab w:val="left" w:pos="1134"/>
        </w:tabs>
        <w:spacing w:after="0" w:line="240" w:lineRule="auto"/>
        <w:ind w:firstLine="85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Mes siūlome paslaugas, nurodytas </w:t>
      </w:r>
      <w:r w:rsidR="00072147" w:rsidRPr="0055559E">
        <w:rPr>
          <w:rFonts w:ascii="Times New Roman" w:eastAsia="Times New Roman" w:hAnsi="Times New Roman" w:cs="Times New Roman"/>
          <w:sz w:val="24"/>
          <w:szCs w:val="24"/>
          <w:lang w:eastAsia="en-US"/>
        </w:rPr>
        <w:t>p</w:t>
      </w:r>
      <w:r w:rsidRPr="0055559E">
        <w:rPr>
          <w:rFonts w:ascii="Times New Roman" w:eastAsia="Times New Roman" w:hAnsi="Times New Roman" w:cs="Times New Roman"/>
          <w:sz w:val="24"/>
          <w:szCs w:val="24"/>
          <w:lang w:eastAsia="en-US"/>
        </w:rPr>
        <w:t xml:space="preserve">irkimo sąlygose, ir patvirtiname, kad mūsų siūlomos paslaugos atitinka visus </w:t>
      </w:r>
      <w:r w:rsidR="00072147" w:rsidRPr="0055559E">
        <w:rPr>
          <w:rFonts w:ascii="Times New Roman" w:eastAsia="Times New Roman" w:hAnsi="Times New Roman" w:cs="Times New Roman"/>
          <w:sz w:val="24"/>
          <w:szCs w:val="24"/>
          <w:lang w:eastAsia="en-US"/>
        </w:rPr>
        <w:t>p</w:t>
      </w:r>
      <w:r w:rsidRPr="0055559E">
        <w:rPr>
          <w:rFonts w:ascii="Times New Roman" w:eastAsia="Times New Roman" w:hAnsi="Times New Roman" w:cs="Times New Roman"/>
          <w:sz w:val="24"/>
          <w:szCs w:val="24"/>
          <w:lang w:eastAsia="en-US"/>
        </w:rPr>
        <w:t>irkimo sąlygose nurodytus keliamus reikalavimus.</w:t>
      </w:r>
    </w:p>
    <w:p w14:paraId="4C280058" w14:textId="77777777" w:rsidR="004470D8" w:rsidRPr="0055559E" w:rsidRDefault="004470D8" w:rsidP="004470D8">
      <w:pPr>
        <w:tabs>
          <w:tab w:val="left" w:pos="567"/>
          <w:tab w:val="left" w:pos="1276"/>
        </w:tabs>
        <w:spacing w:after="0" w:line="240" w:lineRule="auto"/>
        <w:ind w:firstLine="851"/>
        <w:jc w:val="both"/>
        <w:rPr>
          <w:rFonts w:ascii="Times New Roman" w:eastAsia="Times New Roman" w:hAnsi="Times New Roman" w:cs="Times New Roman"/>
          <w:sz w:val="24"/>
          <w:szCs w:val="24"/>
          <w:lang w:eastAsia="en-US"/>
        </w:rPr>
      </w:pPr>
    </w:p>
    <w:p w14:paraId="35A21D11" w14:textId="1F705144" w:rsidR="004470D8" w:rsidRPr="0055559E" w:rsidRDefault="004470D8" w:rsidP="004470D8">
      <w:pPr>
        <w:tabs>
          <w:tab w:val="left" w:pos="567"/>
        </w:tabs>
        <w:spacing w:after="0" w:line="240" w:lineRule="auto"/>
        <w:ind w:left="851"/>
        <w:jc w:val="both"/>
        <w:rPr>
          <w:rFonts w:ascii="Times New Roman" w:eastAsia="Times New Roman" w:hAnsi="Times New Roman" w:cs="Times New Roman"/>
          <w:b/>
          <w:bCs/>
          <w:sz w:val="24"/>
          <w:szCs w:val="20"/>
          <w:lang w:eastAsia="en-US"/>
        </w:rPr>
      </w:pPr>
      <w:r w:rsidRPr="0055559E">
        <w:rPr>
          <w:rFonts w:ascii="Times New Roman" w:eastAsia="Times New Roman" w:hAnsi="Times New Roman" w:cs="Times New Roman"/>
          <w:b/>
          <w:bCs/>
          <w:sz w:val="24"/>
          <w:szCs w:val="20"/>
          <w:lang w:eastAsia="en-US"/>
        </w:rPr>
        <w:t xml:space="preserve">2 lentelė. Siūlomos </w:t>
      </w:r>
      <w:r w:rsidR="00677380" w:rsidRPr="0055559E">
        <w:rPr>
          <w:rFonts w:ascii="Times New Roman" w:eastAsia="Times New Roman" w:hAnsi="Times New Roman" w:cs="Times New Roman"/>
          <w:b/>
          <w:bCs/>
          <w:sz w:val="24"/>
          <w:szCs w:val="20"/>
          <w:lang w:eastAsia="en-US"/>
        </w:rPr>
        <w:t>p</w:t>
      </w:r>
      <w:r w:rsidRPr="0055559E">
        <w:rPr>
          <w:rFonts w:ascii="Times New Roman" w:eastAsia="Times New Roman" w:hAnsi="Times New Roman" w:cs="Times New Roman"/>
          <w:b/>
          <w:bCs/>
          <w:sz w:val="24"/>
          <w:szCs w:val="20"/>
          <w:lang w:eastAsia="en-US"/>
        </w:rPr>
        <w:t>aslaugos</w:t>
      </w:r>
    </w:p>
    <w:p w14:paraId="76CE8B47" w14:textId="77777777" w:rsidR="005E6771" w:rsidRPr="0055559E" w:rsidRDefault="005E6771" w:rsidP="004470D8">
      <w:pPr>
        <w:tabs>
          <w:tab w:val="left" w:pos="567"/>
        </w:tabs>
        <w:spacing w:after="0" w:line="240" w:lineRule="auto"/>
        <w:ind w:left="851"/>
        <w:jc w:val="both"/>
        <w:rPr>
          <w:rFonts w:ascii="Times New Roman" w:eastAsia="Times New Roman" w:hAnsi="Times New Roman" w:cs="Times New Roman"/>
          <w:b/>
          <w:bCs/>
          <w:sz w:val="24"/>
          <w:szCs w:val="20"/>
          <w:lang w:eastAsia="en-US"/>
        </w:rPr>
      </w:pPr>
    </w:p>
    <w:tbl>
      <w:tblPr>
        <w:tblStyle w:val="Lentelstinklelis"/>
        <w:tblW w:w="0" w:type="auto"/>
        <w:tblLook w:val="04A0" w:firstRow="1" w:lastRow="0" w:firstColumn="1" w:lastColumn="0" w:noHBand="0" w:noVBand="1"/>
      </w:tblPr>
      <w:tblGrid>
        <w:gridCol w:w="704"/>
        <w:gridCol w:w="5714"/>
        <w:gridCol w:w="3210"/>
      </w:tblGrid>
      <w:tr w:rsidR="005E6771" w:rsidRPr="0055559E" w14:paraId="72ECEBA3" w14:textId="77777777" w:rsidTr="005E6771">
        <w:tc>
          <w:tcPr>
            <w:tcW w:w="704" w:type="dxa"/>
          </w:tcPr>
          <w:p w14:paraId="1869A850" w14:textId="77777777"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Eil.</w:t>
            </w:r>
          </w:p>
          <w:p w14:paraId="5DC2B171" w14:textId="736C8CAD"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Nr.</w:t>
            </w:r>
          </w:p>
        </w:tc>
        <w:tc>
          <w:tcPr>
            <w:tcW w:w="5714" w:type="dxa"/>
          </w:tcPr>
          <w:p w14:paraId="111E197D" w14:textId="128AF9DC"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Paslaugų pavadinimas</w:t>
            </w:r>
          </w:p>
        </w:tc>
        <w:tc>
          <w:tcPr>
            <w:tcW w:w="3210" w:type="dxa"/>
          </w:tcPr>
          <w:p w14:paraId="4AC4974B" w14:textId="6CB5910A"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Pasiūlymo kaina Eur, be PVM</w:t>
            </w:r>
          </w:p>
        </w:tc>
      </w:tr>
      <w:tr w:rsidR="005E6771" w:rsidRPr="0055559E" w14:paraId="3F799CD6" w14:textId="77777777" w:rsidTr="005E6771">
        <w:tc>
          <w:tcPr>
            <w:tcW w:w="704" w:type="dxa"/>
          </w:tcPr>
          <w:p w14:paraId="5E22913D" w14:textId="3782896C"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1</w:t>
            </w:r>
          </w:p>
        </w:tc>
        <w:tc>
          <w:tcPr>
            <w:tcW w:w="5714" w:type="dxa"/>
          </w:tcPr>
          <w:p w14:paraId="6F2AA7B3" w14:textId="25DEB93F"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2</w:t>
            </w:r>
          </w:p>
        </w:tc>
        <w:tc>
          <w:tcPr>
            <w:tcW w:w="3210" w:type="dxa"/>
          </w:tcPr>
          <w:p w14:paraId="5270765D" w14:textId="6C756486"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3</w:t>
            </w:r>
          </w:p>
        </w:tc>
      </w:tr>
      <w:tr w:rsidR="005E6771" w:rsidRPr="0055559E" w14:paraId="6CE472ED" w14:textId="77777777" w:rsidTr="005E6771">
        <w:tc>
          <w:tcPr>
            <w:tcW w:w="704" w:type="dxa"/>
          </w:tcPr>
          <w:p w14:paraId="0618D2CA" w14:textId="3D9D0650"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1.</w:t>
            </w:r>
          </w:p>
        </w:tc>
        <w:tc>
          <w:tcPr>
            <w:tcW w:w="5714" w:type="dxa"/>
          </w:tcPr>
          <w:p w14:paraId="015B4B8E" w14:textId="52D62C02" w:rsidR="005E6771" w:rsidRPr="0055559E" w:rsidRDefault="005E6771" w:rsidP="005E6771">
            <w:pPr>
              <w:tabs>
                <w:tab w:val="left" w:pos="567"/>
                <w:tab w:val="left" w:pos="1276"/>
              </w:tabs>
              <w:spacing w:line="240" w:lineRule="auto"/>
              <w:rPr>
                <w:rFonts w:ascii="Times New Roman" w:eastAsia="Times New Roman" w:hAnsi="Times New Roman" w:cs="Times New Roman"/>
                <w:bCs/>
                <w:sz w:val="24"/>
                <w:szCs w:val="24"/>
                <w:lang w:eastAsia="en-US"/>
              </w:rPr>
            </w:pPr>
            <w:r w:rsidRPr="0055559E">
              <w:rPr>
                <w:rFonts w:ascii="Times New Roman" w:hAnsi="Times New Roman" w:cs="Times New Roman"/>
                <w:bCs/>
                <w:sz w:val="24"/>
                <w:szCs w:val="24"/>
              </w:rPr>
              <w:t xml:space="preserve">Lietuvos žuvininkystės sektoriaus 2021–2027 m. programos priemonės „Gamtotvarkos priemonių įgyvendinimas“ tyrimo </w:t>
            </w:r>
            <w:r w:rsidRPr="0055559E">
              <w:rPr>
                <w:rFonts w:ascii="Times New Roman" w:eastAsia="Times New Roman" w:hAnsi="Times New Roman" w:cs="Times New Roman"/>
                <w:bCs/>
                <w:sz w:val="24"/>
                <w:szCs w:val="24"/>
                <w:lang w:eastAsia="en-US"/>
              </w:rPr>
              <w:t>paslaugos</w:t>
            </w:r>
          </w:p>
        </w:tc>
        <w:tc>
          <w:tcPr>
            <w:tcW w:w="3210" w:type="dxa"/>
          </w:tcPr>
          <w:p w14:paraId="266E3498" w14:textId="77777777"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r w:rsidR="005E6771" w:rsidRPr="0055559E" w14:paraId="7649C90B" w14:textId="77777777" w:rsidTr="005E6771">
        <w:tc>
          <w:tcPr>
            <w:tcW w:w="704" w:type="dxa"/>
          </w:tcPr>
          <w:p w14:paraId="2B9347A2" w14:textId="4C07EE7F"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2.</w:t>
            </w:r>
          </w:p>
        </w:tc>
        <w:tc>
          <w:tcPr>
            <w:tcW w:w="5714" w:type="dxa"/>
          </w:tcPr>
          <w:p w14:paraId="4C2FE146" w14:textId="1E91B2B7"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Pridėtinės vertės mokestis (toliau – PVM)  (įrašoma 3 stulpelyje)</w:t>
            </w:r>
          </w:p>
        </w:tc>
        <w:tc>
          <w:tcPr>
            <w:tcW w:w="3210" w:type="dxa"/>
          </w:tcPr>
          <w:p w14:paraId="63E228F2" w14:textId="77777777"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r w:rsidR="005E6771" w:rsidRPr="0055559E" w14:paraId="31AE6994" w14:textId="77777777" w:rsidTr="005E6771">
        <w:tc>
          <w:tcPr>
            <w:tcW w:w="704" w:type="dxa"/>
          </w:tcPr>
          <w:p w14:paraId="6686156C" w14:textId="67556A42"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3.</w:t>
            </w:r>
          </w:p>
        </w:tc>
        <w:tc>
          <w:tcPr>
            <w:tcW w:w="5714" w:type="dxa"/>
          </w:tcPr>
          <w:p w14:paraId="40F0AF05" w14:textId="7719373C"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b/>
                <w:bCs/>
                <w:sz w:val="24"/>
                <w:szCs w:val="24"/>
                <w:lang w:eastAsia="en-US"/>
              </w:rPr>
              <w:t>Bendra pasiūlymo kaina Eur, su</w:t>
            </w:r>
            <w:r w:rsidRPr="0055559E">
              <w:rPr>
                <w:rFonts w:ascii="Times New Roman" w:eastAsia="Times New Roman" w:hAnsi="Times New Roman" w:cs="Times New Roman"/>
                <w:sz w:val="24"/>
                <w:szCs w:val="24"/>
                <w:lang w:eastAsia="en-US"/>
              </w:rPr>
              <w:t xml:space="preserve"> PVM (apskaičiuojama sudėjus 3 stulpelio skaičius)</w:t>
            </w:r>
          </w:p>
        </w:tc>
        <w:tc>
          <w:tcPr>
            <w:tcW w:w="3210" w:type="dxa"/>
          </w:tcPr>
          <w:p w14:paraId="6C772409" w14:textId="77777777"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bl>
    <w:p w14:paraId="4824C367" w14:textId="77777777" w:rsidR="001572E9" w:rsidRPr="0055559E" w:rsidRDefault="001572E9"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777F8FA7"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Bendra pasiūlymo kaina (į šią sumą įeina visos išlaidos ir visi mokesčiai) su PVM (</w:t>
      </w:r>
      <w:r w:rsidRPr="0055559E">
        <w:rPr>
          <w:rFonts w:ascii="Times New Roman" w:eastAsia="Times New Roman" w:hAnsi="Times New Roman" w:cs="Times New Roman"/>
          <w:b/>
          <w:sz w:val="24"/>
          <w:szCs w:val="24"/>
          <w:u w:val="single"/>
          <w:lang w:eastAsia="en-US"/>
        </w:rPr>
        <w:t>suma skaičiais ir žodžiais</w:t>
      </w:r>
      <w:r w:rsidRPr="0055559E">
        <w:rPr>
          <w:rFonts w:ascii="Times New Roman" w:eastAsia="Times New Roman" w:hAnsi="Times New Roman" w:cs="Times New Roman"/>
          <w:sz w:val="24"/>
          <w:szCs w:val="24"/>
          <w:lang w:eastAsia="en-US"/>
        </w:rPr>
        <w:t>):</w:t>
      </w:r>
    </w:p>
    <w:p w14:paraId="73B6FB97"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______________________________________________________________________________________________________________________________________________________________________________Eur.</w:t>
      </w:r>
    </w:p>
    <w:p w14:paraId="4DDECEDC"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77B2A343"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Tais atvejais, kai pagal galiojančius teisės aktus tiekėjui nereikia mokėti PVM, jis lentelės atitinkamų skilčių nepildo ir nurodo priežastis, dėl kurių PVM nemokamas:</w:t>
      </w:r>
    </w:p>
    <w:p w14:paraId="1B2E3D46" w14:textId="77777777" w:rsidR="004470D8" w:rsidRPr="0055559E" w:rsidRDefault="004470D8" w:rsidP="004470D8">
      <w:pPr>
        <w:tabs>
          <w:tab w:val="right" w:leader="underscore" w:pos="9638"/>
        </w:tabs>
        <w:spacing w:after="0" w:line="240" w:lineRule="auto"/>
        <w:jc w:val="both"/>
        <w:rPr>
          <w:rFonts w:ascii="Times New Roman" w:eastAsia="Calibri" w:hAnsi="Times New Roman" w:cs="Times New Roman"/>
          <w:sz w:val="24"/>
          <w:szCs w:val="24"/>
          <w:lang w:eastAsia="en-US"/>
        </w:rPr>
      </w:pPr>
      <w:r w:rsidRPr="0055559E">
        <w:rPr>
          <w:rFonts w:ascii="Times New Roman" w:eastAsia="Calibri" w:hAnsi="Times New Roman" w:cs="Times New Roman"/>
          <w:sz w:val="24"/>
          <w:szCs w:val="24"/>
          <w:lang w:eastAsia="en-US"/>
        </w:rPr>
        <w:tab/>
      </w:r>
    </w:p>
    <w:p w14:paraId="57F16AB0" w14:textId="77777777" w:rsidR="004470D8" w:rsidRPr="0055559E" w:rsidRDefault="004470D8" w:rsidP="004470D8">
      <w:pPr>
        <w:tabs>
          <w:tab w:val="right" w:leader="underscore" w:pos="9638"/>
        </w:tabs>
        <w:spacing w:after="0" w:line="240" w:lineRule="auto"/>
        <w:jc w:val="both"/>
        <w:rPr>
          <w:rFonts w:ascii="Times New Roman" w:eastAsia="Calibri" w:hAnsi="Times New Roman" w:cs="Times New Roman"/>
          <w:sz w:val="24"/>
          <w:szCs w:val="24"/>
          <w:lang w:eastAsia="en-US"/>
        </w:rPr>
      </w:pPr>
      <w:r w:rsidRPr="0055559E">
        <w:rPr>
          <w:rFonts w:ascii="Times New Roman" w:eastAsia="Calibri" w:hAnsi="Times New Roman" w:cs="Times New Roman"/>
          <w:sz w:val="24"/>
          <w:szCs w:val="24"/>
          <w:lang w:eastAsia="en-US"/>
        </w:rPr>
        <w:tab/>
        <w:t>.</w:t>
      </w:r>
    </w:p>
    <w:p w14:paraId="6396CDFB"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ab/>
      </w:r>
    </w:p>
    <w:p w14:paraId="2B69138A"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b/>
          <w:bCs/>
          <w:sz w:val="24"/>
          <w:szCs w:val="20"/>
          <w:lang w:eastAsia="en-US"/>
        </w:rPr>
      </w:pPr>
      <w:r w:rsidRPr="0055559E">
        <w:rPr>
          <w:rFonts w:ascii="Times New Roman" w:eastAsia="Times New Roman" w:hAnsi="Times New Roman" w:cs="Times New Roman"/>
          <w:b/>
          <w:sz w:val="24"/>
          <w:szCs w:val="24"/>
          <w:lang w:eastAsia="en-US"/>
        </w:rPr>
        <w:tab/>
      </w:r>
      <w:r w:rsidRPr="0055559E">
        <w:rPr>
          <w:rFonts w:ascii="Times New Roman" w:eastAsia="Times New Roman" w:hAnsi="Times New Roman" w:cs="Times New Roman"/>
          <w:b/>
          <w:bCs/>
          <w:sz w:val="24"/>
          <w:szCs w:val="20"/>
          <w:lang w:eastAsia="en-US"/>
        </w:rPr>
        <w:t>3 lentelė. Reikalaujami dokumentai</w:t>
      </w:r>
    </w:p>
    <w:p w14:paraId="791F6A8C"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126"/>
      </w:tblGrid>
      <w:tr w:rsidR="004470D8" w:rsidRPr="0055559E" w14:paraId="4378DE1A"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45477FC2" w14:textId="77777777" w:rsidR="004470D8" w:rsidRPr="0055559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55559E">
              <w:rPr>
                <w:rFonts w:ascii="Times New Roman" w:eastAsia="Times New Roman" w:hAnsi="Times New Roman" w:cs="Times New Roman"/>
                <w:b/>
                <w:color w:val="000000"/>
                <w:sz w:val="24"/>
                <w:szCs w:val="20"/>
                <w:lang w:eastAsia="en-US"/>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62FD1BE7" w14:textId="77777777" w:rsidR="004470D8" w:rsidRPr="0055559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55559E">
              <w:rPr>
                <w:rFonts w:ascii="Times New Roman" w:eastAsia="Times New Roman" w:hAnsi="Times New Roman" w:cs="Times New Roman"/>
                <w:b/>
                <w:color w:val="000000"/>
                <w:sz w:val="24"/>
                <w:szCs w:val="20"/>
                <w:lang w:eastAsia="en-US"/>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2324525F" w14:textId="77777777" w:rsidR="004470D8" w:rsidRPr="0055559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55559E">
              <w:rPr>
                <w:rFonts w:ascii="Times New Roman" w:eastAsia="Times New Roman" w:hAnsi="Times New Roman" w:cs="Times New Roman"/>
                <w:b/>
                <w:color w:val="000000"/>
                <w:sz w:val="24"/>
                <w:szCs w:val="20"/>
                <w:lang w:eastAsia="en-US"/>
              </w:rPr>
              <w:t>Dokumento puslapių skaičius</w:t>
            </w:r>
          </w:p>
        </w:tc>
      </w:tr>
      <w:tr w:rsidR="004470D8" w:rsidRPr="0055559E" w14:paraId="7B40172B" w14:textId="77777777" w:rsidTr="00007717">
        <w:trPr>
          <w:trHeight w:val="391"/>
        </w:trPr>
        <w:tc>
          <w:tcPr>
            <w:tcW w:w="851" w:type="dxa"/>
            <w:tcBorders>
              <w:top w:val="single" w:sz="4" w:space="0" w:color="auto"/>
              <w:left w:val="single" w:sz="4" w:space="0" w:color="auto"/>
              <w:bottom w:val="single" w:sz="4" w:space="0" w:color="auto"/>
              <w:right w:val="single" w:sz="4" w:space="0" w:color="auto"/>
            </w:tcBorders>
          </w:tcPr>
          <w:p w14:paraId="0EED7240" w14:textId="77777777" w:rsidR="004470D8" w:rsidRPr="0055559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val="en-US" w:eastAsia="en-US"/>
              </w:rPr>
              <w:t>1</w:t>
            </w:r>
            <w:r w:rsidRPr="0055559E">
              <w:rPr>
                <w:rFonts w:ascii="Times New Roman" w:eastAsia="Times New Roman" w:hAnsi="Times New Roman" w:cs="Times New Roman"/>
                <w:color w:val="000000"/>
                <w:sz w:val="24"/>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4644BCD1" w14:textId="39B4194B"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bookmarkStart w:id="63" w:name="_Hlk512492493"/>
            <w:r w:rsidRPr="0055559E">
              <w:rPr>
                <w:rFonts w:ascii="Times New Roman" w:eastAsia="Times New Roman" w:hAnsi="Times New Roman" w:cs="Times New Roman"/>
                <w:sz w:val="24"/>
                <w:szCs w:val="24"/>
                <w:lang w:eastAsia="en-US"/>
              </w:rPr>
              <w:t xml:space="preserve">EBVPD elektroninė forma pagal </w:t>
            </w:r>
            <w:r w:rsidR="006645D7" w:rsidRPr="0055559E">
              <w:rPr>
                <w:rFonts w:ascii="Times New Roman" w:eastAsia="Times New Roman" w:hAnsi="Times New Roman" w:cs="Times New Roman"/>
                <w:sz w:val="24"/>
                <w:szCs w:val="24"/>
                <w:lang w:eastAsia="en-US"/>
              </w:rPr>
              <w:t>specialiųjų pirkimo</w:t>
            </w:r>
            <w:r w:rsidRPr="0055559E">
              <w:rPr>
                <w:rFonts w:ascii="Times New Roman" w:eastAsia="Times New Roman" w:hAnsi="Times New Roman" w:cs="Times New Roman"/>
                <w:sz w:val="24"/>
                <w:szCs w:val="24"/>
                <w:lang w:eastAsia="en-US"/>
              </w:rPr>
              <w:t xml:space="preserve"> sąlygų 5 priedą XML formatu, pridedama CVP IS.</w:t>
            </w:r>
            <w:bookmarkEnd w:id="63"/>
            <w:r w:rsidRPr="0055559E">
              <w:rPr>
                <w:rFonts w:ascii="Times New Roman" w:eastAsia="Times New Roman" w:hAnsi="Times New Roman" w:cs="Times New Roman"/>
                <w:sz w:val="24"/>
                <w:szCs w:val="24"/>
                <w:lang w:eastAsia="en-US"/>
              </w:rPr>
              <w:t xml:space="preserve"> Atskirą EBVPD pildo:</w:t>
            </w:r>
          </w:p>
          <w:p w14:paraId="560C8746"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1) tiekėjas;</w:t>
            </w:r>
          </w:p>
          <w:p w14:paraId="39AE711B"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2) kiekvienas tiekėjų grupės narys (jeigu pasiūlymą teikia tiekėjų grupė);</w:t>
            </w:r>
          </w:p>
          <w:p w14:paraId="7435E921"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iCs/>
                <w:sz w:val="24"/>
                <w:szCs w:val="20"/>
                <w:lang w:eastAsia="en-US"/>
              </w:rPr>
            </w:pPr>
            <w:r w:rsidRPr="0055559E">
              <w:rPr>
                <w:rFonts w:ascii="Times New Roman" w:eastAsia="Times New Roman" w:hAnsi="Times New Roman" w:cs="Times New Roman"/>
                <w:sz w:val="24"/>
                <w:szCs w:val="24"/>
                <w:lang w:eastAsia="en-US"/>
              </w:rPr>
              <w:t xml:space="preserve">3) kiekvienas ūkio subjektas, kurio pajėgumais remiasi tiekėjas pagal Viešųjų pirkimų įstatymo 49 straipsnį (jei yra). </w:t>
            </w:r>
          </w:p>
        </w:tc>
        <w:tc>
          <w:tcPr>
            <w:tcW w:w="2126" w:type="dxa"/>
            <w:tcBorders>
              <w:top w:val="single" w:sz="4" w:space="0" w:color="auto"/>
              <w:left w:val="single" w:sz="4" w:space="0" w:color="auto"/>
              <w:bottom w:val="single" w:sz="4" w:space="0" w:color="auto"/>
              <w:right w:val="single" w:sz="4" w:space="0" w:color="auto"/>
            </w:tcBorders>
          </w:tcPr>
          <w:p w14:paraId="533D8C66" w14:textId="77777777" w:rsidR="004470D8" w:rsidRPr="0055559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55559E" w14:paraId="065EF1FF" w14:textId="77777777" w:rsidTr="00007717">
        <w:tc>
          <w:tcPr>
            <w:tcW w:w="851" w:type="dxa"/>
            <w:tcBorders>
              <w:top w:val="single" w:sz="4" w:space="0" w:color="auto"/>
              <w:left w:val="single" w:sz="4" w:space="0" w:color="auto"/>
              <w:bottom w:val="single" w:sz="4" w:space="0" w:color="auto"/>
              <w:right w:val="single" w:sz="4" w:space="0" w:color="auto"/>
            </w:tcBorders>
          </w:tcPr>
          <w:p w14:paraId="64C5BEF6" w14:textId="77777777" w:rsidR="004470D8" w:rsidRPr="0055559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2.</w:t>
            </w:r>
          </w:p>
        </w:tc>
        <w:tc>
          <w:tcPr>
            <w:tcW w:w="6521" w:type="dxa"/>
            <w:tcBorders>
              <w:top w:val="single" w:sz="4" w:space="0" w:color="auto"/>
              <w:left w:val="single" w:sz="4" w:space="0" w:color="auto"/>
              <w:bottom w:val="single" w:sz="4" w:space="0" w:color="auto"/>
              <w:right w:val="single" w:sz="4" w:space="0" w:color="auto"/>
            </w:tcBorders>
          </w:tcPr>
          <w:p w14:paraId="113BC467" w14:textId="24B148EA" w:rsidR="004470D8" w:rsidRPr="0055559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Jungtinės veiklos sutarties skaitmeninė kopija (jeigu pasiūlymą teikia ūkio subjektų grupė).</w:t>
            </w:r>
          </w:p>
        </w:tc>
        <w:tc>
          <w:tcPr>
            <w:tcW w:w="2126" w:type="dxa"/>
            <w:tcBorders>
              <w:top w:val="single" w:sz="4" w:space="0" w:color="auto"/>
              <w:left w:val="single" w:sz="4" w:space="0" w:color="auto"/>
              <w:bottom w:val="single" w:sz="4" w:space="0" w:color="auto"/>
              <w:right w:val="single" w:sz="4" w:space="0" w:color="auto"/>
            </w:tcBorders>
          </w:tcPr>
          <w:p w14:paraId="3CEA5F83" w14:textId="77777777" w:rsidR="004470D8" w:rsidRPr="0055559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55559E" w14:paraId="14B4A167" w14:textId="77777777" w:rsidTr="00007717">
        <w:tc>
          <w:tcPr>
            <w:tcW w:w="851" w:type="dxa"/>
            <w:tcBorders>
              <w:top w:val="single" w:sz="4" w:space="0" w:color="auto"/>
              <w:left w:val="single" w:sz="4" w:space="0" w:color="auto"/>
              <w:bottom w:val="single" w:sz="4" w:space="0" w:color="auto"/>
              <w:right w:val="single" w:sz="4" w:space="0" w:color="auto"/>
            </w:tcBorders>
          </w:tcPr>
          <w:p w14:paraId="0376691B" w14:textId="77777777" w:rsidR="004470D8" w:rsidRPr="0055559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3.</w:t>
            </w:r>
          </w:p>
        </w:tc>
        <w:tc>
          <w:tcPr>
            <w:tcW w:w="6521" w:type="dxa"/>
            <w:tcBorders>
              <w:top w:val="single" w:sz="4" w:space="0" w:color="auto"/>
              <w:left w:val="single" w:sz="4" w:space="0" w:color="auto"/>
              <w:bottom w:val="single" w:sz="4" w:space="0" w:color="auto"/>
              <w:right w:val="single" w:sz="4" w:space="0" w:color="auto"/>
            </w:tcBorders>
          </w:tcPr>
          <w:p w14:paraId="70AADD63" w14:textId="77777777" w:rsidR="004470D8" w:rsidRPr="0055559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126" w:type="dxa"/>
            <w:tcBorders>
              <w:top w:val="single" w:sz="4" w:space="0" w:color="auto"/>
              <w:left w:val="single" w:sz="4" w:space="0" w:color="auto"/>
              <w:bottom w:val="single" w:sz="4" w:space="0" w:color="auto"/>
              <w:right w:val="single" w:sz="4" w:space="0" w:color="auto"/>
            </w:tcBorders>
          </w:tcPr>
          <w:p w14:paraId="65FC2216" w14:textId="77777777" w:rsidR="004470D8" w:rsidRPr="0055559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55559E" w14:paraId="1DBB23C7" w14:textId="77777777" w:rsidTr="00007717">
        <w:tc>
          <w:tcPr>
            <w:tcW w:w="851" w:type="dxa"/>
            <w:tcBorders>
              <w:top w:val="single" w:sz="4" w:space="0" w:color="auto"/>
              <w:left w:val="single" w:sz="4" w:space="0" w:color="auto"/>
              <w:bottom w:val="single" w:sz="4" w:space="0" w:color="auto"/>
              <w:right w:val="single" w:sz="4" w:space="0" w:color="auto"/>
            </w:tcBorders>
          </w:tcPr>
          <w:p w14:paraId="70A0A61C" w14:textId="77777777" w:rsidR="004470D8" w:rsidRPr="0055559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4.</w:t>
            </w:r>
          </w:p>
        </w:tc>
        <w:tc>
          <w:tcPr>
            <w:tcW w:w="6521" w:type="dxa"/>
            <w:tcBorders>
              <w:top w:val="single" w:sz="4" w:space="0" w:color="auto"/>
              <w:left w:val="single" w:sz="4" w:space="0" w:color="auto"/>
              <w:bottom w:val="single" w:sz="4" w:space="0" w:color="auto"/>
              <w:right w:val="single" w:sz="4" w:space="0" w:color="auto"/>
            </w:tcBorders>
          </w:tcPr>
          <w:p w14:paraId="5E117B21" w14:textId="77777777" w:rsidR="004470D8" w:rsidRPr="0055559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 xml:space="preserve">Įrodymai, patvirtinantys tiekėjo galimybes pirkimo sutarties vykdymo metu naudotis kitų ūkio subjektų (subtiekėjų) pajėgumais </w:t>
            </w:r>
            <w:r w:rsidRPr="0055559E">
              <w:rPr>
                <w:rFonts w:ascii="Times New Roman" w:eastAsia="Times New Roman" w:hAnsi="Times New Roman" w:cs="Times New Roman"/>
                <w:bCs/>
                <w:iCs/>
                <w:color w:val="000000"/>
                <w:sz w:val="24"/>
                <w:szCs w:val="20"/>
                <w:lang w:eastAsia="en-US"/>
              </w:rPr>
              <w:t xml:space="preserve">(pvz., ketinimų protokolas, subtiekėjo deklaracija ar pan.) </w:t>
            </w:r>
            <w:r w:rsidRPr="0055559E">
              <w:rPr>
                <w:rFonts w:ascii="Times New Roman" w:eastAsia="Times New Roman" w:hAnsi="Times New Roman" w:cs="Times New Roman"/>
                <w:color w:val="000000"/>
                <w:sz w:val="24"/>
                <w:szCs w:val="20"/>
                <w:lang w:eastAsia="en-US"/>
              </w:rPr>
              <w:t>(jeigu pasitelkiami).</w:t>
            </w:r>
          </w:p>
        </w:tc>
        <w:tc>
          <w:tcPr>
            <w:tcW w:w="2126" w:type="dxa"/>
            <w:tcBorders>
              <w:top w:val="single" w:sz="4" w:space="0" w:color="auto"/>
              <w:left w:val="single" w:sz="4" w:space="0" w:color="auto"/>
              <w:bottom w:val="single" w:sz="4" w:space="0" w:color="auto"/>
              <w:right w:val="single" w:sz="4" w:space="0" w:color="auto"/>
            </w:tcBorders>
          </w:tcPr>
          <w:p w14:paraId="5FAD7DAC" w14:textId="77777777" w:rsidR="004470D8" w:rsidRPr="0055559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7B3B88" w:rsidRPr="0055559E" w14:paraId="455B0CE8" w14:textId="77777777" w:rsidTr="00007717">
        <w:tc>
          <w:tcPr>
            <w:tcW w:w="851" w:type="dxa"/>
            <w:tcBorders>
              <w:top w:val="single" w:sz="4" w:space="0" w:color="auto"/>
              <w:left w:val="single" w:sz="4" w:space="0" w:color="auto"/>
              <w:bottom w:val="single" w:sz="4" w:space="0" w:color="auto"/>
              <w:right w:val="single" w:sz="4" w:space="0" w:color="auto"/>
            </w:tcBorders>
          </w:tcPr>
          <w:p w14:paraId="14FF8993" w14:textId="7A5B5A56" w:rsidR="007B3B88" w:rsidRPr="0055559E" w:rsidRDefault="004B5C7E"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val="en-US" w:eastAsia="en-US"/>
              </w:rPr>
            </w:pPr>
            <w:r w:rsidRPr="0055559E">
              <w:rPr>
                <w:rFonts w:ascii="Times New Roman" w:eastAsia="Times New Roman" w:hAnsi="Times New Roman" w:cs="Times New Roman"/>
                <w:color w:val="000000"/>
                <w:sz w:val="24"/>
                <w:szCs w:val="20"/>
                <w:lang w:val="en-US" w:eastAsia="en-US"/>
              </w:rPr>
              <w:t>8</w:t>
            </w:r>
            <w:r w:rsidR="007B3B88" w:rsidRPr="0055559E">
              <w:rPr>
                <w:rFonts w:ascii="Times New Roman" w:eastAsia="Times New Roman" w:hAnsi="Times New Roman" w:cs="Times New Roman"/>
                <w:color w:val="000000"/>
                <w:sz w:val="24"/>
                <w:szCs w:val="20"/>
                <w:lang w:val="en-US" w:eastAsia="en-US"/>
              </w:rPr>
              <w:t>.</w:t>
            </w:r>
          </w:p>
        </w:tc>
        <w:tc>
          <w:tcPr>
            <w:tcW w:w="6521" w:type="dxa"/>
            <w:tcBorders>
              <w:top w:val="single" w:sz="4" w:space="0" w:color="auto"/>
              <w:left w:val="single" w:sz="4" w:space="0" w:color="auto"/>
              <w:bottom w:val="single" w:sz="4" w:space="0" w:color="auto"/>
              <w:right w:val="single" w:sz="4" w:space="0" w:color="auto"/>
            </w:tcBorders>
          </w:tcPr>
          <w:p w14:paraId="2A4D7816" w14:textId="01300E97" w:rsidR="007B3B88" w:rsidRPr="0055559E" w:rsidRDefault="007B3B8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 xml:space="preserve">Specialiųjų pirkimo sąlygų </w:t>
            </w:r>
            <w:r w:rsidR="006645D7" w:rsidRPr="0055559E">
              <w:rPr>
                <w:rFonts w:ascii="Times New Roman" w:eastAsia="Times New Roman" w:hAnsi="Times New Roman" w:cs="Times New Roman"/>
                <w:color w:val="000000"/>
                <w:sz w:val="24"/>
                <w:szCs w:val="20"/>
                <w:lang w:val="en-US" w:eastAsia="en-US"/>
              </w:rPr>
              <w:t>8</w:t>
            </w:r>
            <w:r w:rsidRPr="0055559E">
              <w:rPr>
                <w:rFonts w:ascii="Times New Roman" w:eastAsia="Times New Roman" w:hAnsi="Times New Roman" w:cs="Times New Roman"/>
                <w:color w:val="000000"/>
                <w:sz w:val="24"/>
                <w:szCs w:val="20"/>
                <w:lang w:eastAsia="en-US"/>
              </w:rPr>
              <w:t xml:space="preserve"> priedas</w:t>
            </w:r>
            <w:r w:rsidR="008925EB" w:rsidRPr="0055559E">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7904B9DB" w14:textId="77777777" w:rsidR="007B3B88" w:rsidRPr="0055559E" w:rsidRDefault="007B3B8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645A09" w:rsidRPr="0055559E" w14:paraId="7B4E85F6" w14:textId="77777777" w:rsidTr="00007717">
        <w:tc>
          <w:tcPr>
            <w:tcW w:w="851" w:type="dxa"/>
            <w:tcBorders>
              <w:top w:val="single" w:sz="4" w:space="0" w:color="auto"/>
              <w:left w:val="single" w:sz="4" w:space="0" w:color="auto"/>
              <w:bottom w:val="single" w:sz="4" w:space="0" w:color="auto"/>
              <w:right w:val="single" w:sz="4" w:space="0" w:color="auto"/>
            </w:tcBorders>
          </w:tcPr>
          <w:p w14:paraId="4CE86B92" w14:textId="63B50D83" w:rsidR="00645A09" w:rsidRPr="0055559E" w:rsidRDefault="00645A09"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val="en-US" w:eastAsia="en-US"/>
              </w:rPr>
            </w:pPr>
            <w:r w:rsidRPr="0055559E">
              <w:rPr>
                <w:rFonts w:ascii="Times New Roman" w:eastAsia="Times New Roman" w:hAnsi="Times New Roman" w:cs="Times New Roman"/>
                <w:color w:val="000000"/>
                <w:sz w:val="24"/>
                <w:szCs w:val="20"/>
                <w:lang w:val="en-US" w:eastAsia="en-US"/>
              </w:rPr>
              <w:t>9.</w:t>
            </w:r>
          </w:p>
        </w:tc>
        <w:tc>
          <w:tcPr>
            <w:tcW w:w="6521" w:type="dxa"/>
            <w:tcBorders>
              <w:top w:val="single" w:sz="4" w:space="0" w:color="auto"/>
              <w:left w:val="single" w:sz="4" w:space="0" w:color="auto"/>
              <w:bottom w:val="single" w:sz="4" w:space="0" w:color="auto"/>
              <w:right w:val="single" w:sz="4" w:space="0" w:color="auto"/>
            </w:tcBorders>
          </w:tcPr>
          <w:p w14:paraId="0B73A74B" w14:textId="02F04A9E" w:rsidR="00645A09" w:rsidRPr="0055559E" w:rsidRDefault="00645A09"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55559E">
              <w:rPr>
                <w:rFonts w:ascii="Times New Roman" w:hAnsi="Times New Roman" w:cs="Times New Roman"/>
                <w:color w:val="000000" w:themeColor="text1"/>
                <w:sz w:val="24"/>
                <w:szCs w:val="24"/>
              </w:rPr>
              <w:t>Tiekėjo laisvos formos atitikties deklaracija dėl atitikties VPĮ 45 straipsnio 2</w:t>
            </w:r>
            <w:r w:rsidRPr="0055559E">
              <w:rPr>
                <w:rFonts w:ascii="Times New Roman" w:hAnsi="Times New Roman" w:cs="Times New Roman"/>
                <w:color w:val="000000" w:themeColor="text1"/>
                <w:sz w:val="24"/>
                <w:szCs w:val="24"/>
                <w:vertAlign w:val="superscript"/>
              </w:rPr>
              <w:t>1</w:t>
            </w:r>
            <w:r w:rsidRPr="0055559E">
              <w:rPr>
                <w:rFonts w:ascii="Times New Roman" w:hAnsi="Times New Roman" w:cs="Times New Roman"/>
                <w:color w:val="000000" w:themeColor="text1"/>
                <w:sz w:val="24"/>
                <w:szCs w:val="24"/>
              </w:rPr>
              <w:t xml:space="preserve"> dalies 1, 2, 3 ir 6 punktams.</w:t>
            </w:r>
          </w:p>
        </w:tc>
        <w:tc>
          <w:tcPr>
            <w:tcW w:w="2126" w:type="dxa"/>
            <w:tcBorders>
              <w:top w:val="single" w:sz="4" w:space="0" w:color="auto"/>
              <w:left w:val="single" w:sz="4" w:space="0" w:color="auto"/>
              <w:bottom w:val="single" w:sz="4" w:space="0" w:color="auto"/>
              <w:right w:val="single" w:sz="4" w:space="0" w:color="auto"/>
            </w:tcBorders>
          </w:tcPr>
          <w:p w14:paraId="6EE5A742" w14:textId="77777777" w:rsidR="00645A09" w:rsidRPr="0055559E" w:rsidRDefault="00645A09"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55559E" w14:paraId="05EE486F" w14:textId="77777777" w:rsidTr="00007717">
        <w:tc>
          <w:tcPr>
            <w:tcW w:w="851" w:type="dxa"/>
            <w:tcBorders>
              <w:top w:val="single" w:sz="4" w:space="0" w:color="auto"/>
              <w:left w:val="single" w:sz="4" w:space="0" w:color="auto"/>
              <w:bottom w:val="single" w:sz="4" w:space="0" w:color="auto"/>
              <w:right w:val="single" w:sz="4" w:space="0" w:color="auto"/>
            </w:tcBorders>
          </w:tcPr>
          <w:p w14:paraId="389BC9C8" w14:textId="1A54F0DF" w:rsidR="004470D8" w:rsidRPr="0055559E" w:rsidRDefault="00645A09"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val="en-US" w:eastAsia="en-US"/>
              </w:rPr>
              <w:t>10</w:t>
            </w:r>
            <w:r w:rsidR="004470D8" w:rsidRPr="0055559E">
              <w:rPr>
                <w:rFonts w:ascii="Times New Roman" w:eastAsia="Times New Roman" w:hAnsi="Times New Roman" w:cs="Times New Roman"/>
                <w:color w:val="000000"/>
                <w:sz w:val="24"/>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4B98D0C0" w14:textId="77777777" w:rsidR="004470D8" w:rsidRPr="0055559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Kiti dokumentai ir informacija.</w:t>
            </w:r>
          </w:p>
        </w:tc>
        <w:tc>
          <w:tcPr>
            <w:tcW w:w="2126" w:type="dxa"/>
            <w:tcBorders>
              <w:top w:val="single" w:sz="4" w:space="0" w:color="auto"/>
              <w:left w:val="single" w:sz="4" w:space="0" w:color="auto"/>
              <w:bottom w:val="single" w:sz="4" w:space="0" w:color="auto"/>
              <w:right w:val="single" w:sz="4" w:space="0" w:color="auto"/>
            </w:tcBorders>
          </w:tcPr>
          <w:p w14:paraId="408D4073" w14:textId="77777777" w:rsidR="004470D8" w:rsidRPr="0055559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bl>
    <w:p w14:paraId="215D76D5" w14:textId="77777777" w:rsidR="004470D8" w:rsidRPr="0055559E" w:rsidRDefault="004470D8" w:rsidP="004470D8">
      <w:pPr>
        <w:tabs>
          <w:tab w:val="left" w:pos="284"/>
          <w:tab w:val="left" w:pos="720"/>
          <w:tab w:val="left" w:pos="1134"/>
        </w:tabs>
        <w:spacing w:after="0" w:line="240" w:lineRule="auto"/>
        <w:jc w:val="both"/>
        <w:rPr>
          <w:rFonts w:ascii="Times New Roman" w:eastAsia="Times New Roman" w:hAnsi="Times New Roman" w:cs="Times New Roman"/>
          <w:sz w:val="24"/>
          <w:szCs w:val="24"/>
          <w:lang w:eastAsia="en-US"/>
        </w:rPr>
      </w:pPr>
    </w:p>
    <w:p w14:paraId="2086B5C0" w14:textId="77777777" w:rsidR="004470D8" w:rsidRPr="0055559E" w:rsidRDefault="004470D8" w:rsidP="004470D8">
      <w:pPr>
        <w:tabs>
          <w:tab w:val="left" w:pos="0"/>
          <w:tab w:val="left" w:pos="284"/>
          <w:tab w:val="left" w:pos="1134"/>
          <w:tab w:val="left" w:pos="1276"/>
        </w:tabs>
        <w:spacing w:after="0" w:line="240" w:lineRule="auto"/>
        <w:rPr>
          <w:rFonts w:ascii="Times New Roman" w:eastAsia="Times New Roman" w:hAnsi="Times New Roman" w:cs="Times New Roman"/>
          <w:sz w:val="16"/>
          <w:szCs w:val="16"/>
          <w:lang w:eastAsia="en-US"/>
        </w:rPr>
      </w:pPr>
    </w:p>
    <w:p w14:paraId="6AF740BE" w14:textId="77777777" w:rsidR="004470D8" w:rsidRPr="0055559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i/>
          <w:iCs/>
          <w:sz w:val="24"/>
          <w:szCs w:val="24"/>
          <w:lang w:eastAsia="en-US"/>
        </w:rPr>
      </w:pPr>
      <w:r w:rsidRPr="0055559E">
        <w:rPr>
          <w:rFonts w:ascii="Times New Roman" w:eastAsia="Times New Roman" w:hAnsi="Times New Roman" w:cs="Times New Roman"/>
          <w:b/>
          <w:sz w:val="24"/>
          <w:szCs w:val="24"/>
          <w:lang w:eastAsia="en-US"/>
        </w:rPr>
        <w:tab/>
      </w:r>
      <w:r w:rsidRPr="0055559E">
        <w:rPr>
          <w:rFonts w:ascii="Times New Roman" w:eastAsia="Times New Roman" w:hAnsi="Times New Roman" w:cs="Times New Roman"/>
          <w:b/>
          <w:sz w:val="24"/>
          <w:szCs w:val="24"/>
          <w:lang w:eastAsia="en-US"/>
        </w:rPr>
        <w:tab/>
        <w:t xml:space="preserve">4 lentelė. Informacija apie ūkio subjektus, kurių pajėgumais tiekėjas remiasi, kad atitiktų perkančiosios organizacijos keliamus kvalifikacijos reikalavimus (jeigu tokie reikalavimai keliami) </w:t>
      </w:r>
      <w:r w:rsidRPr="0055559E">
        <w:rPr>
          <w:rFonts w:ascii="Times New Roman" w:eastAsia="Times New Roman" w:hAnsi="Times New Roman" w:cs="Times New Roman"/>
          <w:b/>
          <w:i/>
          <w:iCs/>
          <w:sz w:val="24"/>
          <w:szCs w:val="24"/>
          <w:lang w:eastAsia="en-US"/>
        </w:rPr>
        <w:t>(nurodomi ir kvazisubtiekėjai – fiziniai asmenys, kuriuos ketinama įdarbinti pirkimo laimėjimo atveju)</w:t>
      </w:r>
    </w:p>
    <w:p w14:paraId="2A7BA97E" w14:textId="77777777" w:rsidR="004470D8" w:rsidRPr="0055559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Cs/>
          <w:sz w:val="24"/>
          <w:szCs w:val="24"/>
          <w:lang w:eastAsia="en-US"/>
        </w:rPr>
      </w:pPr>
      <w:r w:rsidRPr="0055559E">
        <w:rPr>
          <w:rFonts w:ascii="Times New Roman" w:eastAsia="Times New Roman" w:hAnsi="Times New Roman" w:cs="Times New Roman"/>
          <w:bCs/>
          <w:i/>
          <w:iCs/>
          <w:sz w:val="24"/>
          <w:szCs w:val="24"/>
          <w:lang w:eastAsia="en-US"/>
        </w:rPr>
        <w:t>(pildoma, jei tiekėjas pasitelkia kitų ūkio subjektų pajėgumais pagal Viešųjų pirkimų įstatymo 49 straipsnį)</w:t>
      </w:r>
    </w:p>
    <w:tbl>
      <w:tblPr>
        <w:tblStyle w:val="Lentelstinklelis5"/>
        <w:tblW w:w="9918" w:type="dxa"/>
        <w:tblLook w:val="04A0" w:firstRow="1" w:lastRow="0" w:firstColumn="1" w:lastColumn="0" w:noHBand="0" w:noVBand="1"/>
      </w:tblPr>
      <w:tblGrid>
        <w:gridCol w:w="570"/>
        <w:gridCol w:w="3445"/>
        <w:gridCol w:w="2253"/>
        <w:gridCol w:w="3650"/>
      </w:tblGrid>
      <w:tr w:rsidR="004470D8" w:rsidRPr="0055559E" w14:paraId="5016FCDE" w14:textId="77777777" w:rsidTr="006A506D">
        <w:tc>
          <w:tcPr>
            <w:tcW w:w="486" w:type="dxa"/>
          </w:tcPr>
          <w:p w14:paraId="652212F9"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55559E">
              <w:rPr>
                <w:rFonts w:ascii="Times New Roman" w:eastAsia="Times New Roman" w:hAnsi="Times New Roman"/>
                <w:b/>
                <w:sz w:val="24"/>
                <w:szCs w:val="24"/>
                <w:lang w:eastAsia="en-US"/>
              </w:rPr>
              <w:t>Eil. Nr.</w:t>
            </w:r>
          </w:p>
        </w:tc>
        <w:tc>
          <w:tcPr>
            <w:tcW w:w="3478" w:type="dxa"/>
          </w:tcPr>
          <w:p w14:paraId="673ED03E"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55559E">
              <w:rPr>
                <w:rFonts w:ascii="Times New Roman" w:eastAsia="Times New Roman" w:hAnsi="Times New Roman"/>
                <w:b/>
                <w:sz w:val="24"/>
                <w:szCs w:val="24"/>
                <w:lang w:eastAsia="en-US"/>
              </w:rPr>
              <w:t>Ūkio subjekto pavadinimas, juridinio asmens kodas, adresas</w:t>
            </w:r>
          </w:p>
        </w:tc>
        <w:tc>
          <w:tcPr>
            <w:tcW w:w="2268" w:type="dxa"/>
          </w:tcPr>
          <w:p w14:paraId="6FC7C90A"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55559E">
              <w:rPr>
                <w:rFonts w:ascii="Times New Roman" w:eastAsia="Times New Roman" w:hAnsi="Times New Roman"/>
                <w:b/>
                <w:sz w:val="24"/>
                <w:szCs w:val="24"/>
                <w:lang w:eastAsia="en-US"/>
              </w:rPr>
              <w:t>Nuoroda į skelbimo apie pirkimą punkto sąlygą, kuriai atitikti remiamasi ūkio subjekto pajėgumais</w:t>
            </w:r>
          </w:p>
        </w:tc>
        <w:tc>
          <w:tcPr>
            <w:tcW w:w="3686" w:type="dxa"/>
          </w:tcPr>
          <w:p w14:paraId="5E7881C3"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55559E">
              <w:rPr>
                <w:rFonts w:ascii="Times New Roman" w:eastAsia="Times New Roman" w:hAnsi="Times New Roman"/>
                <w:b/>
                <w:sz w:val="24"/>
                <w:szCs w:val="24"/>
                <w:lang w:eastAsia="en-US"/>
              </w:rPr>
              <w:t>Sutarties objekto dalies, perduodamos vykdyti subtiekėjui, aprašymas</w:t>
            </w:r>
          </w:p>
        </w:tc>
      </w:tr>
      <w:tr w:rsidR="004470D8" w:rsidRPr="0055559E" w14:paraId="372DA0A0" w14:textId="77777777" w:rsidTr="00007717">
        <w:tc>
          <w:tcPr>
            <w:tcW w:w="486" w:type="dxa"/>
          </w:tcPr>
          <w:p w14:paraId="1CEFA120"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55559E">
              <w:rPr>
                <w:rFonts w:ascii="Times New Roman" w:eastAsia="Times New Roman" w:hAnsi="Times New Roman"/>
                <w:b/>
                <w:bCs/>
                <w:sz w:val="24"/>
                <w:szCs w:val="24"/>
                <w:lang w:eastAsia="en-US"/>
              </w:rPr>
              <w:t>1.</w:t>
            </w:r>
          </w:p>
        </w:tc>
        <w:tc>
          <w:tcPr>
            <w:tcW w:w="3478" w:type="dxa"/>
          </w:tcPr>
          <w:p w14:paraId="3004FF40"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2268" w:type="dxa"/>
          </w:tcPr>
          <w:p w14:paraId="4AC0FDAF"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3686" w:type="dxa"/>
          </w:tcPr>
          <w:p w14:paraId="68D10EB2"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r>
      <w:tr w:rsidR="004470D8" w:rsidRPr="0055559E" w14:paraId="202AF449" w14:textId="77777777" w:rsidTr="00007717">
        <w:tc>
          <w:tcPr>
            <w:tcW w:w="486" w:type="dxa"/>
          </w:tcPr>
          <w:p w14:paraId="6C77EB6B"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55559E">
              <w:rPr>
                <w:rFonts w:ascii="Times New Roman" w:eastAsia="Times New Roman" w:hAnsi="Times New Roman"/>
                <w:b/>
                <w:bCs/>
                <w:sz w:val="24"/>
                <w:szCs w:val="24"/>
                <w:lang w:eastAsia="en-US"/>
              </w:rPr>
              <w:t>2.</w:t>
            </w:r>
          </w:p>
        </w:tc>
        <w:tc>
          <w:tcPr>
            <w:tcW w:w="3478" w:type="dxa"/>
          </w:tcPr>
          <w:p w14:paraId="4F8F6B25"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2268" w:type="dxa"/>
          </w:tcPr>
          <w:p w14:paraId="4C0E4D45"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3686" w:type="dxa"/>
          </w:tcPr>
          <w:p w14:paraId="5BB7404F"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r>
    </w:tbl>
    <w:p w14:paraId="2AEA6957" w14:textId="77777777" w:rsidR="004470D8" w:rsidRPr="0055559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ab/>
      </w:r>
    </w:p>
    <w:p w14:paraId="7DD7F9C1" w14:textId="77777777" w:rsidR="004470D8" w:rsidRPr="0055559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ab/>
      </w:r>
      <w:r w:rsidRPr="0055559E">
        <w:rPr>
          <w:rFonts w:ascii="Times New Roman" w:eastAsia="Times New Roman" w:hAnsi="Times New Roman" w:cs="Times New Roman"/>
          <w:b/>
          <w:sz w:val="24"/>
          <w:szCs w:val="24"/>
          <w:lang w:eastAsia="en-US"/>
        </w:rPr>
        <w:tab/>
      </w:r>
      <w:r w:rsidRPr="0055559E">
        <w:rPr>
          <w:rFonts w:ascii="Times New Roman" w:eastAsia="Times New Roman" w:hAnsi="Times New Roman" w:cs="Times New Roman"/>
          <w:b/>
          <w:sz w:val="24"/>
          <w:szCs w:val="24"/>
          <w:lang w:val="pt-BR" w:eastAsia="en-US"/>
        </w:rPr>
        <w:t>5</w:t>
      </w:r>
      <w:r w:rsidRPr="0055559E">
        <w:rPr>
          <w:rFonts w:ascii="Times New Roman" w:eastAsia="Times New Roman" w:hAnsi="Times New Roman" w:cs="Times New Roman"/>
          <w:b/>
          <w:sz w:val="24"/>
          <w:szCs w:val="24"/>
          <w:lang w:eastAsia="en-US"/>
        </w:rPr>
        <w:t xml:space="preserve"> lentelė. Informacija apie žinomus subtiekėjus ir jiems perduodama vykdyti sutarties dalis</w:t>
      </w:r>
    </w:p>
    <w:p w14:paraId="6195686F" w14:textId="77777777" w:rsidR="004470D8" w:rsidRPr="0055559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Cs/>
          <w:i/>
          <w:iCs/>
          <w:sz w:val="24"/>
          <w:szCs w:val="24"/>
          <w:lang w:eastAsia="en-US"/>
        </w:rPr>
      </w:pPr>
      <w:r w:rsidRPr="0055559E">
        <w:rPr>
          <w:rFonts w:ascii="Times New Roman" w:eastAsia="Times New Roman" w:hAnsi="Times New Roman" w:cs="Times New Roman"/>
          <w:bCs/>
          <w:i/>
          <w:iCs/>
          <w:sz w:val="24"/>
          <w:szCs w:val="24"/>
          <w:lang w:eastAsia="en-US"/>
        </w:rPr>
        <w:t>(pildoma, jei tiekėjas pasitelkia subtiekėjus)</w:t>
      </w:r>
    </w:p>
    <w:tbl>
      <w:tblPr>
        <w:tblStyle w:val="Lentelstinklelis5"/>
        <w:tblW w:w="9918" w:type="dxa"/>
        <w:tblLook w:val="04A0" w:firstRow="1" w:lastRow="0" w:firstColumn="1" w:lastColumn="0" w:noHBand="0" w:noVBand="1"/>
      </w:tblPr>
      <w:tblGrid>
        <w:gridCol w:w="570"/>
        <w:gridCol w:w="4067"/>
        <w:gridCol w:w="5281"/>
      </w:tblGrid>
      <w:tr w:rsidR="004470D8" w:rsidRPr="0055559E" w14:paraId="4C58E549" w14:textId="77777777" w:rsidTr="006A506D">
        <w:tc>
          <w:tcPr>
            <w:tcW w:w="486" w:type="dxa"/>
          </w:tcPr>
          <w:p w14:paraId="3BD445F6"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55559E">
              <w:rPr>
                <w:rFonts w:ascii="Times New Roman" w:eastAsia="Times New Roman" w:hAnsi="Times New Roman"/>
                <w:b/>
                <w:bCs/>
                <w:sz w:val="24"/>
                <w:szCs w:val="24"/>
                <w:lang w:eastAsia="en-US"/>
              </w:rPr>
              <w:t>Eil. Nr.</w:t>
            </w:r>
          </w:p>
        </w:tc>
        <w:tc>
          <w:tcPr>
            <w:tcW w:w="4101" w:type="dxa"/>
          </w:tcPr>
          <w:p w14:paraId="598CCDD3"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55559E">
              <w:rPr>
                <w:rFonts w:ascii="Times New Roman" w:eastAsia="Times New Roman" w:hAnsi="Times New Roman"/>
                <w:b/>
                <w:bCs/>
                <w:sz w:val="24"/>
                <w:szCs w:val="24"/>
                <w:lang w:eastAsia="en-US"/>
              </w:rPr>
              <w:t>Subtiekėjo pavadinimas, juridinio asmens kodas, adresas</w:t>
            </w:r>
          </w:p>
        </w:tc>
        <w:tc>
          <w:tcPr>
            <w:tcW w:w="5331" w:type="dxa"/>
          </w:tcPr>
          <w:p w14:paraId="09C1013B"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55559E">
              <w:rPr>
                <w:rFonts w:ascii="Times New Roman" w:eastAsia="Times New Roman" w:hAnsi="Times New Roman"/>
                <w:b/>
                <w:bCs/>
                <w:sz w:val="24"/>
                <w:szCs w:val="24"/>
                <w:lang w:eastAsia="en-US"/>
              </w:rPr>
              <w:t>Sutarties objekto dalies, perduodamos vykdyti subtiekėjui, aprašymas</w:t>
            </w:r>
          </w:p>
        </w:tc>
      </w:tr>
      <w:tr w:rsidR="004470D8" w:rsidRPr="0055559E" w14:paraId="1BDAF115" w14:textId="77777777" w:rsidTr="00007717">
        <w:tc>
          <w:tcPr>
            <w:tcW w:w="486" w:type="dxa"/>
          </w:tcPr>
          <w:p w14:paraId="09610BD9"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r w:rsidRPr="0055559E">
              <w:rPr>
                <w:rFonts w:ascii="Times New Roman" w:eastAsia="Times New Roman" w:hAnsi="Times New Roman"/>
                <w:bCs/>
                <w:sz w:val="24"/>
                <w:szCs w:val="24"/>
                <w:lang w:eastAsia="en-US"/>
              </w:rPr>
              <w:t>1.</w:t>
            </w:r>
          </w:p>
        </w:tc>
        <w:tc>
          <w:tcPr>
            <w:tcW w:w="4101" w:type="dxa"/>
          </w:tcPr>
          <w:p w14:paraId="6B102DA4"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c>
          <w:tcPr>
            <w:tcW w:w="5331" w:type="dxa"/>
          </w:tcPr>
          <w:p w14:paraId="66B3D40D"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r>
      <w:tr w:rsidR="004470D8" w:rsidRPr="0055559E" w14:paraId="7E8FA267" w14:textId="77777777" w:rsidTr="00007717">
        <w:tc>
          <w:tcPr>
            <w:tcW w:w="486" w:type="dxa"/>
          </w:tcPr>
          <w:p w14:paraId="395F7DDC"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r w:rsidRPr="0055559E">
              <w:rPr>
                <w:rFonts w:ascii="Times New Roman" w:eastAsia="Times New Roman" w:hAnsi="Times New Roman"/>
                <w:bCs/>
                <w:sz w:val="24"/>
                <w:szCs w:val="24"/>
                <w:lang w:eastAsia="en-US"/>
              </w:rPr>
              <w:t>2.</w:t>
            </w:r>
          </w:p>
        </w:tc>
        <w:tc>
          <w:tcPr>
            <w:tcW w:w="4101" w:type="dxa"/>
          </w:tcPr>
          <w:p w14:paraId="1F6C227D"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c>
          <w:tcPr>
            <w:tcW w:w="5331" w:type="dxa"/>
          </w:tcPr>
          <w:p w14:paraId="1273C66B"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r>
    </w:tbl>
    <w:p w14:paraId="675637B6" w14:textId="77777777" w:rsidR="004470D8" w:rsidRPr="0055559E" w:rsidRDefault="004470D8" w:rsidP="004470D8">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en-US"/>
        </w:rPr>
      </w:pPr>
    </w:p>
    <w:p w14:paraId="71A42957"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Šiame pasiūlyme yra pateikta ir konfidenciali informacija:</w:t>
      </w:r>
    </w:p>
    <w:p w14:paraId="41D2E1D8"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522F0365" w14:textId="77777777" w:rsidR="004470D8" w:rsidRPr="0055559E" w:rsidRDefault="004470D8" w:rsidP="004470D8">
      <w:pPr>
        <w:spacing w:after="0" w:line="240" w:lineRule="auto"/>
        <w:jc w:val="both"/>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ab/>
      </w:r>
      <w:r w:rsidRPr="0055559E">
        <w:rPr>
          <w:rFonts w:ascii="Times New Roman" w:eastAsia="Times New Roman" w:hAnsi="Times New Roman" w:cs="Times New Roman"/>
          <w:b/>
          <w:sz w:val="24"/>
          <w:szCs w:val="24"/>
          <w:lang w:val="en-US" w:eastAsia="en-US"/>
        </w:rPr>
        <w:t>6</w:t>
      </w:r>
      <w:r w:rsidRPr="0055559E">
        <w:rPr>
          <w:rFonts w:ascii="Times New Roman" w:eastAsia="Times New Roman" w:hAnsi="Times New Roman" w:cs="Times New Roman"/>
          <w:b/>
          <w:sz w:val="24"/>
          <w:szCs w:val="24"/>
          <w:lang w:eastAsia="en-US"/>
        </w:rPr>
        <w:t xml:space="preserve"> lentelė. Konfidenciali informacija</w:t>
      </w:r>
    </w:p>
    <w:p w14:paraId="70A2110E"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b/>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260"/>
      </w:tblGrid>
      <w:tr w:rsidR="004470D8" w:rsidRPr="0055559E" w14:paraId="264D9A34" w14:textId="77777777" w:rsidTr="006A506D">
        <w:trPr>
          <w:trHeight w:val="1040"/>
        </w:trPr>
        <w:tc>
          <w:tcPr>
            <w:tcW w:w="851" w:type="dxa"/>
            <w:tcBorders>
              <w:top w:val="single" w:sz="4" w:space="0" w:color="auto"/>
              <w:left w:val="single" w:sz="4" w:space="0" w:color="auto"/>
              <w:bottom w:val="single" w:sz="4" w:space="0" w:color="auto"/>
              <w:right w:val="single" w:sz="4" w:space="0" w:color="auto"/>
            </w:tcBorders>
            <w:vAlign w:val="center"/>
          </w:tcPr>
          <w:p w14:paraId="14753E59"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Eil. Nr.</w:t>
            </w:r>
          </w:p>
        </w:tc>
        <w:tc>
          <w:tcPr>
            <w:tcW w:w="2551" w:type="dxa"/>
            <w:tcBorders>
              <w:top w:val="single" w:sz="4" w:space="0" w:color="auto"/>
              <w:left w:val="single" w:sz="4" w:space="0" w:color="auto"/>
              <w:bottom w:val="single" w:sz="4" w:space="0" w:color="auto"/>
              <w:right w:val="single" w:sz="4" w:space="0" w:color="auto"/>
            </w:tcBorders>
            <w:vAlign w:val="center"/>
          </w:tcPr>
          <w:p w14:paraId="70E5A456"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Pateikto dokumento pavadinimas</w:t>
            </w:r>
          </w:p>
        </w:tc>
        <w:tc>
          <w:tcPr>
            <w:tcW w:w="2977" w:type="dxa"/>
            <w:tcBorders>
              <w:top w:val="single" w:sz="4" w:space="0" w:color="auto"/>
              <w:left w:val="single" w:sz="4" w:space="0" w:color="auto"/>
              <w:bottom w:val="single" w:sz="4" w:space="0" w:color="auto"/>
              <w:right w:val="single" w:sz="4" w:space="0" w:color="auto"/>
            </w:tcBorders>
            <w:vAlign w:val="center"/>
          </w:tcPr>
          <w:p w14:paraId="34DE6670"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Dokumentas yra įkeltas šioje CVP IS pasiūlymo lango eilutėje („Prisegti dokumentai“</w:t>
            </w:r>
            <w:r w:rsidRPr="0055559E">
              <w:rPr>
                <w:rFonts w:ascii="Times New Roman" w:eastAsia="Times New Roman" w:hAnsi="Times New Roman" w:cs="Times New Roman"/>
                <w:b/>
                <w:bCs/>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30C9F71"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Paaiškinimai, įrodantys, kad šios lentelės 2 stulpelyje nurodyta informacija yra konfidenciali</w:t>
            </w:r>
          </w:p>
        </w:tc>
      </w:tr>
      <w:tr w:rsidR="004470D8" w:rsidRPr="0055559E" w14:paraId="4325D237"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0A2182CD"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14:paraId="42A3B802"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D6EDC9"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96CEF51"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r w:rsidR="004470D8" w:rsidRPr="0055559E" w14:paraId="78EA7F86"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1CFE4F04"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14:paraId="632A076B" w14:textId="77777777" w:rsidR="004470D8" w:rsidRPr="0055559E" w:rsidRDefault="004470D8" w:rsidP="00007717">
            <w:pPr>
              <w:tabs>
                <w:tab w:val="left" w:pos="567"/>
                <w:tab w:val="left" w:pos="127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E6B9233"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FD491CE"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r w:rsidR="004470D8" w:rsidRPr="0055559E" w14:paraId="0EB99D18"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572B22E7"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14:paraId="2CE6CF10"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DA255CE"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7C29421"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bl>
    <w:p w14:paraId="01CC52CD" w14:textId="77777777" w:rsidR="004470D8" w:rsidRPr="0055559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r w:rsidRPr="0055559E">
        <w:rPr>
          <w:rFonts w:ascii="Times New Roman" w:eastAsia="Times New Roman" w:hAnsi="Times New Roman" w:cs="Times New Roman"/>
          <w:bCs/>
          <w:i/>
          <w:sz w:val="20"/>
          <w:szCs w:val="20"/>
          <w:lang w:eastAsia="en-U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169134FA" w14:textId="77777777" w:rsidR="004470D8" w:rsidRPr="0055559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r w:rsidRPr="0055559E">
        <w:rPr>
          <w:rFonts w:ascii="Times New Roman" w:eastAsia="Times New Roman" w:hAnsi="Times New Roman" w:cs="Times New Roman"/>
          <w:bCs/>
          <w:i/>
          <w:sz w:val="20"/>
          <w:szCs w:val="20"/>
          <w:lang w:eastAsia="en-US"/>
        </w:rPr>
        <w:t>Vadovaujantis Viešųjų pirkimo įstatymo 86 straipsnio 9 dalimi, Perkančioji organizacija laimėjusio tiekėjo pasiūlymą, išskyrus informaciją</w:t>
      </w:r>
      <w:r w:rsidRPr="0055559E">
        <w:rPr>
          <w:rFonts w:ascii="Times New Roman" w:eastAsia="Times New Roman" w:hAnsi="Times New Roman" w:cs="Times New Roman"/>
          <w:sz w:val="24"/>
          <w:szCs w:val="20"/>
          <w:lang w:eastAsia="en-US"/>
        </w:rPr>
        <w:t xml:space="preserve"> </w:t>
      </w:r>
      <w:r w:rsidRPr="0055559E">
        <w:rPr>
          <w:rFonts w:ascii="Times New Roman" w:eastAsia="Times New Roman" w:hAnsi="Times New Roman" w:cs="Times New Roman"/>
          <w:bCs/>
          <w:i/>
          <w:sz w:val="20"/>
          <w:szCs w:val="20"/>
          <w:lang w:eastAsia="en-US"/>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BAA1EA2" w14:textId="77777777" w:rsidR="004470D8" w:rsidRPr="0055559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p>
    <w:p w14:paraId="28660618"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b/>
          <w:bCs/>
          <w:sz w:val="24"/>
          <w:szCs w:val="24"/>
          <w:lang w:eastAsia="en-US"/>
        </w:rPr>
      </w:pPr>
      <w:bookmarkStart w:id="64" w:name="_Hlk72223901"/>
      <w:r w:rsidRPr="0055559E">
        <w:rPr>
          <w:rFonts w:ascii="Times New Roman" w:eastAsia="Times New Roman" w:hAnsi="Times New Roman" w:cs="Times New Roman"/>
          <w:b/>
          <w:bCs/>
          <w:sz w:val="24"/>
          <w:szCs w:val="24"/>
          <w:lang w:eastAsia="en-US"/>
        </w:rPr>
        <w:t>Pasirašydamas šį pasiūlymą, tvirtintu, kad:</w:t>
      </w:r>
    </w:p>
    <w:p w14:paraId="6D048701" w14:textId="77777777" w:rsidR="004470D8" w:rsidRPr="0055559E" w:rsidRDefault="004470D8">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b/>
          <w:bCs/>
          <w:sz w:val="24"/>
          <w:szCs w:val="24"/>
          <w:lang w:eastAsia="en-US"/>
        </w:rPr>
      </w:pPr>
      <w:r w:rsidRPr="0055559E">
        <w:rPr>
          <w:rFonts w:ascii="Times New Roman" w:eastAsia="Times New Roman" w:hAnsi="Times New Roman" w:cs="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BC2BB8" w14:textId="77777777" w:rsidR="004470D8" w:rsidRPr="0055559E" w:rsidRDefault="004470D8">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b/>
          <w:bCs/>
          <w:sz w:val="24"/>
          <w:szCs w:val="24"/>
          <w:lang w:eastAsia="en-US"/>
        </w:rPr>
      </w:pPr>
      <w:r w:rsidRPr="0055559E">
        <w:rPr>
          <w:rFonts w:ascii="Times New Roman" w:eastAsia="Times New Roman" w:hAnsi="Times New Roman" w:cs="Times New Roman"/>
          <w:sz w:val="24"/>
          <w:szCs w:val="24"/>
          <w:lang w:eastAsia="en-US"/>
        </w:rPr>
        <w:t>sutinku su pirkimo dokumentuose nustatytomis sąlygomis ir procedūromis,</w:t>
      </w:r>
    </w:p>
    <w:p w14:paraId="0AE62383" w14:textId="0DB7AD17" w:rsidR="004470D8" w:rsidRPr="0055559E" w:rsidRDefault="004470D8" w:rsidP="006A506D">
      <w:pPr>
        <w:tabs>
          <w:tab w:val="left" w:pos="284"/>
          <w:tab w:val="left" w:pos="720"/>
          <w:tab w:val="left" w:pos="1134"/>
        </w:tabs>
        <w:spacing w:after="0" w:line="240" w:lineRule="auto"/>
        <w:ind w:firstLine="85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pasiūlymo dokumentuose pateikti duomenys ir informacija yra teisinga ir apima viską, ko reikia tinkamam sutarties įvykdymui</w:t>
      </w:r>
      <w:bookmarkStart w:id="65" w:name="_Hlk512492659"/>
      <w:r w:rsidR="006A506D" w:rsidRPr="0055559E">
        <w:rPr>
          <w:rFonts w:ascii="Times New Roman" w:eastAsia="Times New Roman" w:hAnsi="Times New Roman" w:cs="Times New Roman"/>
          <w:sz w:val="24"/>
          <w:szCs w:val="24"/>
          <w:lang w:eastAsia="en-US"/>
        </w:rPr>
        <w:t>, dokumentų skaitmeninės kopijos ir CVP IS elektroninėmis priemonėmis pateikti duomenys yra tikri;</w:t>
      </w:r>
      <w:bookmarkEnd w:id="65"/>
    </w:p>
    <w:p w14:paraId="39ED211F" w14:textId="77777777" w:rsidR="004470D8" w:rsidRPr="0055559E" w:rsidRDefault="004470D8">
      <w:pPr>
        <w:numPr>
          <w:ilvl w:val="0"/>
          <w:numId w:val="21"/>
        </w:numPr>
        <w:tabs>
          <w:tab w:val="left" w:pos="567"/>
          <w:tab w:val="left" w:pos="1276"/>
        </w:tabs>
        <w:spacing w:after="0" w:line="240" w:lineRule="auto"/>
        <w:ind w:left="0" w:firstLine="698"/>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pasiūlymas galioja pirkimo sąlygose nurodytą terminą (tiekėjas gali įrašyti ir ilgesnį pasiūlymo galiojimo terminą).</w:t>
      </w:r>
    </w:p>
    <w:bookmarkEnd w:id="64"/>
    <w:p w14:paraId="591C7581" w14:textId="77777777" w:rsidR="004470D8" w:rsidRPr="0055559E" w:rsidRDefault="004470D8" w:rsidP="004470D8">
      <w:pPr>
        <w:spacing w:after="0" w:line="240" w:lineRule="auto"/>
        <w:rPr>
          <w:rFonts w:ascii="Times New Roman" w:eastAsia="Times New Roman" w:hAnsi="Times New Roman" w:cs="Times New Roman"/>
          <w:sz w:val="24"/>
          <w:szCs w:val="24"/>
          <w:lang w:eastAsia="en-US"/>
        </w:rPr>
      </w:pPr>
    </w:p>
    <w:p w14:paraId="33D4CE80"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tbl>
      <w:tblPr>
        <w:tblW w:w="9637"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4470D8" w:rsidRPr="0055559E" w14:paraId="6CC5C291" w14:textId="77777777" w:rsidTr="00007717">
        <w:trPr>
          <w:trHeight w:val="285"/>
        </w:trPr>
        <w:tc>
          <w:tcPr>
            <w:tcW w:w="3219" w:type="dxa"/>
            <w:tcBorders>
              <w:top w:val="nil"/>
              <w:left w:val="nil"/>
              <w:bottom w:val="single" w:sz="4" w:space="0" w:color="auto"/>
              <w:right w:val="nil"/>
            </w:tcBorders>
          </w:tcPr>
          <w:p w14:paraId="0602C8EA" w14:textId="77777777" w:rsidR="004470D8" w:rsidRPr="0055559E" w:rsidRDefault="004470D8" w:rsidP="00007717">
            <w:pPr>
              <w:spacing w:after="0" w:line="240" w:lineRule="auto"/>
              <w:ind w:right="-1"/>
              <w:rPr>
                <w:rFonts w:ascii="Times New Roman" w:eastAsia="Calibri" w:hAnsi="Times New Roman" w:cs="Times New Roman"/>
                <w:sz w:val="24"/>
                <w:szCs w:val="24"/>
                <w:lang w:eastAsia="en-US"/>
              </w:rPr>
            </w:pPr>
          </w:p>
        </w:tc>
        <w:tc>
          <w:tcPr>
            <w:tcW w:w="593" w:type="dxa"/>
          </w:tcPr>
          <w:p w14:paraId="33E26644"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1941" w:type="dxa"/>
            <w:tcBorders>
              <w:top w:val="nil"/>
              <w:left w:val="nil"/>
              <w:bottom w:val="single" w:sz="4" w:space="0" w:color="auto"/>
              <w:right w:val="nil"/>
            </w:tcBorders>
          </w:tcPr>
          <w:p w14:paraId="0F7A0D75"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688" w:type="dxa"/>
          </w:tcPr>
          <w:p w14:paraId="5862F14F"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2560" w:type="dxa"/>
            <w:tcBorders>
              <w:top w:val="nil"/>
              <w:left w:val="nil"/>
              <w:bottom w:val="single" w:sz="4" w:space="0" w:color="auto"/>
              <w:right w:val="nil"/>
            </w:tcBorders>
          </w:tcPr>
          <w:p w14:paraId="66D03931" w14:textId="77777777" w:rsidR="004470D8" w:rsidRPr="0055559E" w:rsidRDefault="004470D8" w:rsidP="00007717">
            <w:pPr>
              <w:spacing w:after="0" w:line="240" w:lineRule="auto"/>
              <w:ind w:right="-1"/>
              <w:jc w:val="right"/>
              <w:rPr>
                <w:rFonts w:ascii="Times New Roman" w:eastAsia="Calibri" w:hAnsi="Times New Roman" w:cs="Times New Roman"/>
                <w:sz w:val="24"/>
                <w:szCs w:val="24"/>
                <w:lang w:eastAsia="en-US"/>
              </w:rPr>
            </w:pPr>
          </w:p>
        </w:tc>
        <w:tc>
          <w:tcPr>
            <w:tcW w:w="636" w:type="dxa"/>
          </w:tcPr>
          <w:p w14:paraId="5D2EF04E" w14:textId="77777777" w:rsidR="004470D8" w:rsidRPr="0055559E" w:rsidRDefault="004470D8" w:rsidP="00007717">
            <w:pPr>
              <w:spacing w:after="0" w:line="240" w:lineRule="auto"/>
              <w:ind w:right="-1"/>
              <w:jc w:val="right"/>
              <w:rPr>
                <w:rFonts w:ascii="Times New Roman" w:eastAsia="Calibri" w:hAnsi="Times New Roman" w:cs="Times New Roman"/>
                <w:sz w:val="24"/>
                <w:szCs w:val="24"/>
                <w:lang w:eastAsia="en-US"/>
              </w:rPr>
            </w:pPr>
          </w:p>
        </w:tc>
      </w:tr>
      <w:tr w:rsidR="004470D8" w:rsidRPr="0055559E" w14:paraId="60F22E72" w14:textId="77777777" w:rsidTr="00007717">
        <w:trPr>
          <w:trHeight w:val="186"/>
        </w:trPr>
        <w:tc>
          <w:tcPr>
            <w:tcW w:w="3219" w:type="dxa"/>
            <w:tcBorders>
              <w:top w:val="single" w:sz="4" w:space="0" w:color="auto"/>
              <w:left w:val="nil"/>
              <w:bottom w:val="nil"/>
              <w:right w:val="nil"/>
            </w:tcBorders>
          </w:tcPr>
          <w:p w14:paraId="79C61388" w14:textId="77777777" w:rsidR="004470D8" w:rsidRPr="0055559E" w:rsidRDefault="004470D8" w:rsidP="00007717">
            <w:pPr>
              <w:snapToGrid w:val="0"/>
              <w:spacing w:after="0" w:line="240" w:lineRule="auto"/>
              <w:jc w:val="center"/>
              <w:rPr>
                <w:rFonts w:ascii="Times New Roman" w:eastAsia="Times New Roman" w:hAnsi="Times New Roman" w:cs="Times New Roman"/>
                <w:position w:val="6"/>
                <w:sz w:val="24"/>
                <w:szCs w:val="24"/>
                <w:lang w:eastAsia="en-US"/>
              </w:rPr>
            </w:pPr>
            <w:r w:rsidRPr="0055559E">
              <w:rPr>
                <w:rFonts w:ascii="Times New Roman" w:eastAsia="Times New Roman" w:hAnsi="Times New Roman" w:cs="Times New Roman"/>
                <w:position w:val="6"/>
                <w:sz w:val="24"/>
                <w:szCs w:val="24"/>
                <w:lang w:eastAsia="en-US"/>
              </w:rPr>
              <w:t>(Tiekėjo vadovas arba jo įgalioto asmens pareigų pavadinimas)</w:t>
            </w:r>
          </w:p>
        </w:tc>
        <w:tc>
          <w:tcPr>
            <w:tcW w:w="593" w:type="dxa"/>
          </w:tcPr>
          <w:p w14:paraId="3EE8471C"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1941" w:type="dxa"/>
            <w:tcBorders>
              <w:top w:val="single" w:sz="4" w:space="0" w:color="auto"/>
              <w:left w:val="nil"/>
              <w:bottom w:val="nil"/>
              <w:right w:val="nil"/>
            </w:tcBorders>
          </w:tcPr>
          <w:p w14:paraId="6FFCDD01"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r w:rsidRPr="0055559E">
              <w:rPr>
                <w:rFonts w:ascii="Times New Roman" w:eastAsia="Calibri" w:hAnsi="Times New Roman" w:cs="Times New Roman"/>
                <w:position w:val="6"/>
                <w:sz w:val="24"/>
                <w:szCs w:val="24"/>
                <w:lang w:eastAsia="en-US"/>
              </w:rPr>
              <w:t>(Parašas)</w:t>
            </w:r>
          </w:p>
        </w:tc>
        <w:tc>
          <w:tcPr>
            <w:tcW w:w="688" w:type="dxa"/>
          </w:tcPr>
          <w:p w14:paraId="52B7556A"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2560" w:type="dxa"/>
            <w:tcBorders>
              <w:top w:val="single" w:sz="4" w:space="0" w:color="auto"/>
              <w:left w:val="nil"/>
              <w:bottom w:val="nil"/>
              <w:right w:val="nil"/>
            </w:tcBorders>
          </w:tcPr>
          <w:p w14:paraId="5E54ACA1"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r w:rsidRPr="0055559E">
              <w:rPr>
                <w:rFonts w:ascii="Times New Roman" w:eastAsia="Calibri" w:hAnsi="Times New Roman" w:cs="Times New Roman"/>
                <w:position w:val="6"/>
                <w:sz w:val="24"/>
                <w:szCs w:val="24"/>
                <w:lang w:eastAsia="en-US"/>
              </w:rPr>
              <w:t>(Vardas ir pavardė)</w:t>
            </w:r>
          </w:p>
        </w:tc>
        <w:tc>
          <w:tcPr>
            <w:tcW w:w="636" w:type="dxa"/>
          </w:tcPr>
          <w:p w14:paraId="716F969E"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p>
        </w:tc>
      </w:tr>
    </w:tbl>
    <w:p w14:paraId="45ECBFC7" w14:textId="77777777" w:rsidR="004470D8" w:rsidRPr="0055559E" w:rsidRDefault="004470D8" w:rsidP="004470D8">
      <w:pPr>
        <w:spacing w:after="0" w:line="240" w:lineRule="auto"/>
        <w:rPr>
          <w:rFonts w:ascii="Times New Roman" w:eastAsia="Times New Roman" w:hAnsi="Times New Roman" w:cs="Times New Roman"/>
          <w:sz w:val="24"/>
          <w:szCs w:val="24"/>
          <w:lang w:eastAsia="en-US"/>
        </w:rPr>
      </w:pPr>
    </w:p>
    <w:p w14:paraId="26861281" w14:textId="77777777" w:rsidR="004470D8" w:rsidRPr="0055559E" w:rsidRDefault="004470D8" w:rsidP="004470D8">
      <w:pPr>
        <w:spacing w:after="0" w:line="240" w:lineRule="auto"/>
        <w:rPr>
          <w:rFonts w:ascii="Times New Roman" w:eastAsia="Times New Roman" w:hAnsi="Times New Roman" w:cs="Times New Roman"/>
          <w:sz w:val="24"/>
          <w:szCs w:val="24"/>
          <w:lang w:eastAsia="en-US"/>
        </w:rPr>
      </w:pPr>
    </w:p>
    <w:p w14:paraId="0080B735"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650125A6"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780E3063"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53633E86"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21627E90"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5A9E12A8"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7D3EA7A5"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41E7ADE0"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70064556"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3B9EE1B7"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5945EB7E"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730F665B"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380D6112"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7DD5E05E"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4C3D2F8C"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1333C063"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11F32FF1"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702D32C9"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1F164903"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37D1B5C0"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586C2F4B"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649C029F"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13B1C9E5"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5A1B8DB5" w14:textId="2440614F" w:rsidR="00863052" w:rsidRPr="0055559E" w:rsidRDefault="00863052">
      <w:pPr>
        <w:spacing w:line="259" w:lineRule="auto"/>
        <w:rPr>
          <w:rFonts w:ascii="Times New Roman" w:eastAsia="Times New Roman" w:hAnsi="Times New Roman" w:cs="Times New Roman"/>
          <w:sz w:val="20"/>
          <w:szCs w:val="20"/>
          <w:lang w:eastAsia="en-US"/>
        </w:rPr>
      </w:pPr>
      <w:r w:rsidRPr="0055559E">
        <w:rPr>
          <w:rFonts w:ascii="Times New Roman" w:eastAsia="Times New Roman" w:hAnsi="Times New Roman" w:cs="Times New Roman"/>
          <w:sz w:val="20"/>
          <w:szCs w:val="20"/>
          <w:lang w:eastAsia="en-US"/>
        </w:rPr>
        <w:br w:type="page"/>
      </w:r>
    </w:p>
    <w:p w14:paraId="54E1CC32"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3581530A"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1BAF0430" w14:textId="77777777" w:rsidR="00863052" w:rsidRPr="0055559E" w:rsidRDefault="00863052" w:rsidP="003A0587">
      <w:pPr>
        <w:keepNext/>
        <w:keepLines/>
        <w:spacing w:before="120" w:after="0" w:line="240" w:lineRule="auto"/>
        <w:ind w:left="5103"/>
        <w:outlineLvl w:val="1"/>
        <w:rPr>
          <w:rFonts w:ascii="Times New Roman" w:eastAsia="Times New Roman" w:hAnsi="Times New Roman" w:cs="Times New Roman"/>
          <w:sz w:val="20"/>
          <w:szCs w:val="20"/>
          <w:lang w:eastAsia="en-US"/>
        </w:rPr>
      </w:pPr>
      <w:bookmarkStart w:id="66" w:name="_Toc195795975"/>
      <w:bookmarkStart w:id="67" w:name="_Hlk131076918"/>
    </w:p>
    <w:p w14:paraId="1C6F5328" w14:textId="6DF99AA8" w:rsidR="003A0587" w:rsidRPr="0055559E" w:rsidRDefault="003A0587" w:rsidP="003A0587">
      <w:pPr>
        <w:keepNext/>
        <w:keepLines/>
        <w:spacing w:before="120" w:after="0" w:line="240" w:lineRule="auto"/>
        <w:ind w:left="5103"/>
        <w:outlineLvl w:val="1"/>
        <w:rPr>
          <w:rFonts w:ascii="Calibri" w:eastAsia="Calibri Light" w:hAnsi="Calibri" w:cs="Times New Roman"/>
          <w:color w:val="0070C0"/>
        </w:rPr>
      </w:pPr>
      <w:r w:rsidRPr="0055559E">
        <w:rPr>
          <w:rFonts w:ascii="Calibri" w:eastAsia="Calibri Light" w:hAnsi="Calibri" w:cs="Times New Roman"/>
          <w:color w:val="0070C0"/>
        </w:rPr>
        <w:t xml:space="preserve">Pirkimo sąlygų </w:t>
      </w:r>
      <w:r w:rsidR="004A0222" w:rsidRPr="0055559E">
        <w:rPr>
          <w:rFonts w:ascii="Calibri" w:eastAsia="Calibri Light" w:hAnsi="Calibri" w:cs="Times New Roman"/>
          <w:color w:val="0070C0"/>
        </w:rPr>
        <w:t>7</w:t>
      </w:r>
      <w:r w:rsidRPr="0055559E">
        <w:rPr>
          <w:rFonts w:ascii="Calibri" w:eastAsia="Calibri Light" w:hAnsi="Calibri" w:cs="Times New Roman"/>
          <w:color w:val="0070C0"/>
        </w:rPr>
        <w:t xml:space="preserve"> priedas „Sutarties projektas“</w:t>
      </w:r>
      <w:bookmarkEnd w:id="66"/>
    </w:p>
    <w:bookmarkEnd w:id="67"/>
    <w:p w14:paraId="042B0D6F" w14:textId="77777777" w:rsidR="00925E33" w:rsidRPr="0055559E" w:rsidRDefault="00925E33" w:rsidP="00925E33">
      <w:pPr>
        <w:spacing w:after="0" w:line="240" w:lineRule="auto"/>
        <w:jc w:val="both"/>
        <w:rPr>
          <w:rFonts w:ascii="Times New Roman" w:eastAsia="Times New Roman" w:hAnsi="Times New Roman" w:cs="Times New Roman"/>
          <w:bCs/>
          <w:sz w:val="24"/>
          <w:szCs w:val="24"/>
        </w:rPr>
      </w:pPr>
    </w:p>
    <w:p w14:paraId="6F8EA47D" w14:textId="20BB21E4" w:rsidR="00FD4057" w:rsidRPr="0055559E" w:rsidRDefault="00925E33" w:rsidP="00925E33">
      <w:pPr>
        <w:spacing w:after="0" w:line="240" w:lineRule="auto"/>
        <w:jc w:val="both"/>
        <w:rPr>
          <w:rFonts w:ascii="Times New Roman" w:eastAsia="Times New Roman" w:hAnsi="Times New Roman" w:cs="Times New Roman"/>
          <w:bCs/>
          <w:sz w:val="24"/>
          <w:szCs w:val="24"/>
        </w:rPr>
      </w:pPr>
      <w:r w:rsidRPr="0055559E">
        <w:rPr>
          <w:rFonts w:ascii="Times New Roman" w:eastAsia="Times New Roman" w:hAnsi="Times New Roman" w:cs="Times New Roman"/>
          <w:bCs/>
          <w:sz w:val="24"/>
          <w:szCs w:val="24"/>
        </w:rPr>
        <w:t>CVP IS pridėtas atskiras word failas su bendrosiomis ir specialiosiomis sutarties projekto sąlygomis.</w:t>
      </w:r>
    </w:p>
    <w:p w14:paraId="52EC4B6F" w14:textId="77777777" w:rsidR="00493760" w:rsidRPr="0055559E" w:rsidRDefault="00493760" w:rsidP="00493760">
      <w:pPr>
        <w:rPr>
          <w:rFonts w:ascii="Times New Roman" w:eastAsia="Times New Roman" w:hAnsi="Times New Roman" w:cs="Times New Roman"/>
          <w:bCs/>
          <w:sz w:val="24"/>
          <w:szCs w:val="24"/>
        </w:rPr>
      </w:pPr>
    </w:p>
    <w:p w14:paraId="582596CB" w14:textId="77777777" w:rsidR="00493760" w:rsidRPr="0055559E" w:rsidRDefault="00493760" w:rsidP="00493760">
      <w:pPr>
        <w:rPr>
          <w:rFonts w:ascii="Times New Roman" w:eastAsia="Times New Roman" w:hAnsi="Times New Roman" w:cs="Times New Roman"/>
          <w:sz w:val="24"/>
          <w:szCs w:val="24"/>
        </w:rPr>
      </w:pPr>
    </w:p>
    <w:p w14:paraId="456B6263" w14:textId="77777777" w:rsidR="00493760" w:rsidRPr="0055559E" w:rsidRDefault="00493760" w:rsidP="00493760">
      <w:pPr>
        <w:rPr>
          <w:rFonts w:ascii="Times New Roman" w:eastAsia="Times New Roman" w:hAnsi="Times New Roman" w:cs="Times New Roman"/>
          <w:sz w:val="24"/>
          <w:szCs w:val="24"/>
        </w:rPr>
      </w:pPr>
    </w:p>
    <w:p w14:paraId="78D81EBE" w14:textId="77777777" w:rsidR="00493760" w:rsidRPr="0055559E" w:rsidRDefault="00493760" w:rsidP="00493760">
      <w:pPr>
        <w:rPr>
          <w:rFonts w:ascii="Times New Roman" w:eastAsia="Times New Roman" w:hAnsi="Times New Roman" w:cs="Times New Roman"/>
          <w:sz w:val="24"/>
          <w:szCs w:val="24"/>
        </w:rPr>
      </w:pPr>
    </w:p>
    <w:p w14:paraId="736AC062" w14:textId="77777777" w:rsidR="00493760" w:rsidRPr="0055559E" w:rsidRDefault="00493760" w:rsidP="00493760">
      <w:pPr>
        <w:rPr>
          <w:rFonts w:ascii="Times New Roman" w:eastAsia="Times New Roman" w:hAnsi="Times New Roman" w:cs="Times New Roman"/>
          <w:sz w:val="24"/>
          <w:szCs w:val="24"/>
        </w:rPr>
      </w:pPr>
    </w:p>
    <w:p w14:paraId="3CCDFA24" w14:textId="77777777" w:rsidR="00493760" w:rsidRPr="0055559E" w:rsidRDefault="00493760" w:rsidP="00493760">
      <w:pPr>
        <w:rPr>
          <w:rFonts w:ascii="Times New Roman" w:eastAsia="Times New Roman" w:hAnsi="Times New Roman" w:cs="Times New Roman"/>
          <w:sz w:val="24"/>
          <w:szCs w:val="24"/>
        </w:rPr>
      </w:pPr>
    </w:p>
    <w:p w14:paraId="7A168723" w14:textId="77777777" w:rsidR="00493760" w:rsidRPr="0055559E" w:rsidRDefault="00493760" w:rsidP="00493760">
      <w:pPr>
        <w:rPr>
          <w:rFonts w:ascii="Times New Roman" w:eastAsia="Times New Roman" w:hAnsi="Times New Roman" w:cs="Times New Roman"/>
          <w:sz w:val="24"/>
          <w:szCs w:val="24"/>
        </w:rPr>
      </w:pPr>
    </w:p>
    <w:p w14:paraId="5AA20216" w14:textId="77777777" w:rsidR="00493760" w:rsidRPr="0055559E" w:rsidRDefault="00493760" w:rsidP="00493760">
      <w:pPr>
        <w:rPr>
          <w:rFonts w:ascii="Times New Roman" w:eastAsia="Times New Roman" w:hAnsi="Times New Roman" w:cs="Times New Roman"/>
          <w:sz w:val="24"/>
          <w:szCs w:val="24"/>
        </w:rPr>
      </w:pPr>
    </w:p>
    <w:p w14:paraId="1BE1B5C4" w14:textId="77777777" w:rsidR="00493760" w:rsidRPr="0055559E" w:rsidRDefault="00493760" w:rsidP="00493760">
      <w:pPr>
        <w:rPr>
          <w:rFonts w:ascii="Times New Roman" w:eastAsia="Times New Roman" w:hAnsi="Times New Roman" w:cs="Times New Roman"/>
          <w:sz w:val="24"/>
          <w:szCs w:val="24"/>
        </w:rPr>
      </w:pPr>
    </w:p>
    <w:p w14:paraId="49277511" w14:textId="77777777" w:rsidR="00493760" w:rsidRPr="0055559E" w:rsidRDefault="00493760" w:rsidP="00493760">
      <w:pPr>
        <w:rPr>
          <w:rFonts w:ascii="Times New Roman" w:eastAsia="Times New Roman" w:hAnsi="Times New Roman" w:cs="Times New Roman"/>
          <w:sz w:val="24"/>
          <w:szCs w:val="24"/>
        </w:rPr>
      </w:pPr>
    </w:p>
    <w:p w14:paraId="12EF0F9B" w14:textId="77777777" w:rsidR="00493760" w:rsidRPr="0055559E" w:rsidRDefault="00493760" w:rsidP="00493760">
      <w:pPr>
        <w:rPr>
          <w:rFonts w:ascii="Times New Roman" w:eastAsia="Times New Roman" w:hAnsi="Times New Roman" w:cs="Times New Roman"/>
          <w:sz w:val="24"/>
          <w:szCs w:val="24"/>
        </w:rPr>
      </w:pPr>
    </w:p>
    <w:p w14:paraId="5A0926BB" w14:textId="77777777" w:rsidR="00493760" w:rsidRPr="0055559E" w:rsidRDefault="00493760" w:rsidP="00493760">
      <w:pPr>
        <w:rPr>
          <w:rFonts w:ascii="Times New Roman" w:eastAsia="Times New Roman" w:hAnsi="Times New Roman" w:cs="Times New Roman"/>
          <w:sz w:val="24"/>
          <w:szCs w:val="24"/>
        </w:rPr>
      </w:pPr>
    </w:p>
    <w:p w14:paraId="5A7C2702" w14:textId="77777777" w:rsidR="00493760" w:rsidRPr="0055559E" w:rsidRDefault="00493760" w:rsidP="00493760">
      <w:pPr>
        <w:rPr>
          <w:rFonts w:ascii="Times New Roman" w:eastAsia="Times New Roman" w:hAnsi="Times New Roman" w:cs="Times New Roman"/>
          <w:sz w:val="24"/>
          <w:szCs w:val="24"/>
        </w:rPr>
      </w:pPr>
    </w:p>
    <w:p w14:paraId="32739B16" w14:textId="77777777" w:rsidR="00493760" w:rsidRPr="0055559E" w:rsidRDefault="00493760" w:rsidP="00493760">
      <w:pPr>
        <w:rPr>
          <w:rFonts w:ascii="Times New Roman" w:eastAsia="Times New Roman" w:hAnsi="Times New Roman" w:cs="Times New Roman"/>
          <w:sz w:val="24"/>
          <w:szCs w:val="24"/>
        </w:rPr>
      </w:pPr>
    </w:p>
    <w:p w14:paraId="6FE16AE0" w14:textId="77777777" w:rsidR="00493760" w:rsidRPr="0055559E" w:rsidRDefault="00493760" w:rsidP="00493760">
      <w:pPr>
        <w:rPr>
          <w:rFonts w:ascii="Times New Roman" w:eastAsia="Times New Roman" w:hAnsi="Times New Roman" w:cs="Times New Roman"/>
          <w:sz w:val="24"/>
          <w:szCs w:val="24"/>
        </w:rPr>
      </w:pPr>
    </w:p>
    <w:p w14:paraId="3EB21C6D" w14:textId="77777777" w:rsidR="00493760" w:rsidRPr="0055559E" w:rsidRDefault="00493760" w:rsidP="00493760">
      <w:pPr>
        <w:rPr>
          <w:rFonts w:ascii="Times New Roman" w:eastAsia="Times New Roman" w:hAnsi="Times New Roman" w:cs="Times New Roman"/>
          <w:sz w:val="24"/>
          <w:szCs w:val="24"/>
        </w:rPr>
      </w:pPr>
    </w:p>
    <w:p w14:paraId="65021732" w14:textId="77777777" w:rsidR="00493760" w:rsidRPr="0055559E" w:rsidRDefault="00493760" w:rsidP="00493760">
      <w:pPr>
        <w:rPr>
          <w:rFonts w:ascii="Times New Roman" w:eastAsia="Times New Roman" w:hAnsi="Times New Roman" w:cs="Times New Roman"/>
          <w:sz w:val="24"/>
          <w:szCs w:val="24"/>
        </w:rPr>
      </w:pPr>
    </w:p>
    <w:p w14:paraId="7BE5FF17" w14:textId="77777777" w:rsidR="00493760" w:rsidRPr="0055559E" w:rsidRDefault="00493760" w:rsidP="00493760">
      <w:pPr>
        <w:rPr>
          <w:rFonts w:ascii="Times New Roman" w:eastAsia="Times New Roman" w:hAnsi="Times New Roman" w:cs="Times New Roman"/>
          <w:sz w:val="24"/>
          <w:szCs w:val="24"/>
        </w:rPr>
      </w:pPr>
    </w:p>
    <w:p w14:paraId="33BDE4B4" w14:textId="77777777" w:rsidR="00493760" w:rsidRPr="0055559E" w:rsidRDefault="00493760" w:rsidP="00493760">
      <w:pPr>
        <w:rPr>
          <w:rFonts w:ascii="Times New Roman" w:eastAsia="Times New Roman" w:hAnsi="Times New Roman" w:cs="Times New Roman"/>
          <w:sz w:val="24"/>
          <w:szCs w:val="24"/>
        </w:rPr>
      </w:pPr>
    </w:p>
    <w:p w14:paraId="4F0EF6D2" w14:textId="77777777" w:rsidR="00493760" w:rsidRPr="0055559E" w:rsidRDefault="00493760" w:rsidP="00493760">
      <w:pPr>
        <w:rPr>
          <w:rFonts w:ascii="Times New Roman" w:eastAsia="Times New Roman" w:hAnsi="Times New Roman" w:cs="Times New Roman"/>
          <w:sz w:val="24"/>
          <w:szCs w:val="24"/>
        </w:rPr>
      </w:pPr>
    </w:p>
    <w:p w14:paraId="381C037F" w14:textId="77777777" w:rsidR="00493760" w:rsidRPr="0055559E" w:rsidRDefault="00493760" w:rsidP="00493760">
      <w:pPr>
        <w:rPr>
          <w:rFonts w:ascii="Times New Roman" w:eastAsia="Times New Roman" w:hAnsi="Times New Roman" w:cs="Times New Roman"/>
          <w:sz w:val="24"/>
          <w:szCs w:val="24"/>
        </w:rPr>
      </w:pPr>
    </w:p>
    <w:p w14:paraId="27DB9D98" w14:textId="77777777" w:rsidR="00493760" w:rsidRPr="0055559E" w:rsidRDefault="00493760" w:rsidP="00493760">
      <w:pPr>
        <w:rPr>
          <w:rFonts w:ascii="Times New Roman" w:eastAsia="Times New Roman" w:hAnsi="Times New Roman" w:cs="Times New Roman"/>
          <w:sz w:val="24"/>
          <w:szCs w:val="24"/>
        </w:rPr>
      </w:pPr>
    </w:p>
    <w:p w14:paraId="4D66EADC" w14:textId="77777777" w:rsidR="00493760" w:rsidRPr="0055559E" w:rsidRDefault="00493760" w:rsidP="00493760">
      <w:pPr>
        <w:rPr>
          <w:rFonts w:ascii="Times New Roman" w:eastAsia="Times New Roman" w:hAnsi="Times New Roman" w:cs="Times New Roman"/>
          <w:sz w:val="24"/>
          <w:szCs w:val="24"/>
        </w:rPr>
      </w:pPr>
    </w:p>
    <w:p w14:paraId="200B3E81" w14:textId="77777777" w:rsidR="00493760" w:rsidRPr="0055559E" w:rsidRDefault="00493760" w:rsidP="00493760">
      <w:pPr>
        <w:rPr>
          <w:rFonts w:ascii="Times New Roman" w:eastAsia="Times New Roman" w:hAnsi="Times New Roman" w:cs="Times New Roman"/>
          <w:sz w:val="24"/>
          <w:szCs w:val="24"/>
        </w:rPr>
      </w:pPr>
    </w:p>
    <w:p w14:paraId="6FA8D299" w14:textId="77777777" w:rsidR="00493760" w:rsidRPr="0055559E" w:rsidRDefault="00493760" w:rsidP="00493760">
      <w:pPr>
        <w:rPr>
          <w:rFonts w:ascii="Times New Roman" w:eastAsia="Times New Roman" w:hAnsi="Times New Roman" w:cs="Times New Roman"/>
          <w:sz w:val="24"/>
          <w:szCs w:val="24"/>
        </w:rPr>
      </w:pPr>
    </w:p>
    <w:p w14:paraId="49110AF0" w14:textId="77777777" w:rsidR="00493760" w:rsidRPr="0055559E" w:rsidRDefault="00493760" w:rsidP="00493760">
      <w:pPr>
        <w:rPr>
          <w:rFonts w:ascii="Times New Roman" w:eastAsia="Times New Roman" w:hAnsi="Times New Roman" w:cs="Times New Roman"/>
          <w:sz w:val="24"/>
          <w:szCs w:val="24"/>
        </w:rPr>
      </w:pPr>
    </w:p>
    <w:p w14:paraId="7DD89D05" w14:textId="77777777" w:rsidR="00493760" w:rsidRPr="0055559E" w:rsidRDefault="00493760" w:rsidP="00493760">
      <w:pPr>
        <w:rPr>
          <w:rFonts w:ascii="Times New Roman" w:eastAsia="Times New Roman" w:hAnsi="Times New Roman" w:cs="Times New Roman"/>
          <w:sz w:val="24"/>
          <w:szCs w:val="24"/>
        </w:rPr>
      </w:pPr>
    </w:p>
    <w:p w14:paraId="41071EC5" w14:textId="3E28ABC1" w:rsidR="00493760" w:rsidRPr="0055559E" w:rsidRDefault="00493760" w:rsidP="00493760">
      <w:pPr>
        <w:keepNext/>
        <w:keepLines/>
        <w:spacing w:before="120" w:after="0" w:line="240" w:lineRule="auto"/>
        <w:ind w:left="5103"/>
        <w:outlineLvl w:val="1"/>
        <w:rPr>
          <w:rFonts w:ascii="Calibri" w:eastAsia="Calibri Light" w:hAnsi="Calibri" w:cs="Times New Roman"/>
          <w:color w:val="0070C0"/>
        </w:rPr>
      </w:pPr>
      <w:bookmarkStart w:id="68" w:name="_Toc195795976"/>
      <w:r w:rsidRPr="0055559E">
        <w:rPr>
          <w:rFonts w:ascii="Calibri" w:eastAsia="Calibri Light" w:hAnsi="Calibri" w:cs="Times New Roman"/>
          <w:color w:val="0070C0"/>
        </w:rPr>
        <w:t>Pirkimo sąlygų 8 priedas „</w:t>
      </w:r>
      <w:r w:rsidR="0055559E" w:rsidRPr="0055559E">
        <w:rPr>
          <w:rFonts w:ascii="Calibri" w:eastAsia="Calibri Light" w:hAnsi="Calibri" w:cs="Times New Roman"/>
          <w:color w:val="0070C0"/>
        </w:rPr>
        <w:t xml:space="preserve">Specialistų  </w:t>
      </w:r>
      <w:r w:rsidRPr="0055559E">
        <w:rPr>
          <w:rFonts w:ascii="Calibri" w:eastAsia="Calibri Light" w:hAnsi="Calibri" w:cs="Times New Roman"/>
          <w:color w:val="0070C0"/>
        </w:rPr>
        <w:t>paslaugų sąrašas“</w:t>
      </w:r>
      <w:bookmarkEnd w:id="68"/>
    </w:p>
    <w:p w14:paraId="215CB7A6" w14:textId="77777777" w:rsidR="00493760" w:rsidRPr="0055559E" w:rsidRDefault="00493760" w:rsidP="00493760">
      <w:pPr>
        <w:spacing w:after="0" w:line="360" w:lineRule="auto"/>
        <w:jc w:val="center"/>
        <w:outlineLvl w:val="1"/>
        <w:rPr>
          <w:rFonts w:ascii="Times New Roman" w:eastAsia="Times New Roman" w:hAnsi="Times New Roman" w:cs="Times New Roman"/>
          <w:b/>
          <w:bCs/>
          <w:sz w:val="24"/>
          <w:szCs w:val="24"/>
        </w:rPr>
      </w:pPr>
    </w:p>
    <w:p w14:paraId="09C9AEE1" w14:textId="366C5044" w:rsidR="00493760" w:rsidRPr="0055559E" w:rsidRDefault="0055559E" w:rsidP="00493760">
      <w:pPr>
        <w:spacing w:after="0" w:line="360" w:lineRule="auto"/>
        <w:jc w:val="center"/>
        <w:outlineLvl w:val="1"/>
        <w:rPr>
          <w:rFonts w:ascii="Times New Roman" w:eastAsia="Times New Roman" w:hAnsi="Times New Roman" w:cs="Times New Roman"/>
          <w:b/>
          <w:bCs/>
          <w:sz w:val="24"/>
          <w:szCs w:val="24"/>
        </w:rPr>
      </w:pPr>
      <w:bookmarkStart w:id="69" w:name="_Toc195795977"/>
      <w:r w:rsidRPr="0055559E">
        <w:rPr>
          <w:rFonts w:ascii="Times New Roman" w:eastAsia="Times New Roman" w:hAnsi="Times New Roman" w:cs="Times New Roman"/>
          <w:b/>
          <w:bCs/>
          <w:sz w:val="24"/>
          <w:szCs w:val="24"/>
        </w:rPr>
        <w:t xml:space="preserve">SPECIALISTŲ </w:t>
      </w:r>
      <w:r w:rsidR="00863052" w:rsidRPr="0055559E">
        <w:rPr>
          <w:rFonts w:ascii="Times New Roman" w:eastAsia="Times New Roman" w:hAnsi="Times New Roman" w:cs="Times New Roman"/>
          <w:b/>
          <w:bCs/>
          <w:sz w:val="24"/>
          <w:szCs w:val="24"/>
        </w:rPr>
        <w:t xml:space="preserve">SUTEIKTŲ </w:t>
      </w:r>
      <w:r w:rsidR="00493760" w:rsidRPr="0055559E">
        <w:rPr>
          <w:rFonts w:ascii="Times New Roman" w:eastAsia="Times New Roman" w:hAnsi="Times New Roman" w:cs="Times New Roman"/>
          <w:b/>
          <w:bCs/>
          <w:sz w:val="24"/>
          <w:szCs w:val="24"/>
        </w:rPr>
        <w:t xml:space="preserve"> PASLAUGŲ SĄRAŠAS</w:t>
      </w:r>
      <w:bookmarkEnd w:id="69"/>
    </w:p>
    <w:p w14:paraId="194695C1" w14:textId="77777777" w:rsidR="00493760" w:rsidRPr="0055559E" w:rsidRDefault="00493760" w:rsidP="00493760">
      <w:pPr>
        <w:spacing w:after="0" w:line="360" w:lineRule="auto"/>
        <w:jc w:val="center"/>
        <w:outlineLvl w:val="1"/>
        <w:rPr>
          <w:rFonts w:ascii="Times New Roman" w:eastAsia="Times New Roman" w:hAnsi="Times New Roman" w:cs="Times New Roman"/>
          <w:b/>
          <w:bCs/>
          <w:sz w:val="24"/>
          <w:szCs w:val="24"/>
        </w:rPr>
      </w:pPr>
    </w:p>
    <w:tbl>
      <w:tblPr>
        <w:tblStyle w:val="Lentelstinklelis"/>
        <w:tblW w:w="9634" w:type="dxa"/>
        <w:tblLook w:val="04A0" w:firstRow="1" w:lastRow="0" w:firstColumn="1" w:lastColumn="0" w:noHBand="0" w:noVBand="1"/>
      </w:tblPr>
      <w:tblGrid>
        <w:gridCol w:w="1679"/>
        <w:gridCol w:w="1524"/>
        <w:gridCol w:w="1367"/>
        <w:gridCol w:w="1896"/>
        <w:gridCol w:w="1504"/>
        <w:gridCol w:w="1664"/>
      </w:tblGrid>
      <w:tr w:rsidR="003B5C6F" w:rsidRPr="00493760" w14:paraId="2329DA77" w14:textId="77777777" w:rsidTr="00863052">
        <w:tc>
          <w:tcPr>
            <w:tcW w:w="1775" w:type="dxa"/>
            <w:tcBorders>
              <w:top w:val="single" w:sz="4" w:space="0" w:color="auto"/>
              <w:left w:val="single" w:sz="4" w:space="0" w:color="auto"/>
              <w:bottom w:val="single" w:sz="4" w:space="0" w:color="auto"/>
              <w:right w:val="single" w:sz="4" w:space="0" w:color="auto"/>
            </w:tcBorders>
          </w:tcPr>
          <w:p w14:paraId="1536B0BA" w14:textId="77777777" w:rsidR="00863052" w:rsidRPr="0055559E" w:rsidRDefault="00863052" w:rsidP="00493760">
            <w:pPr>
              <w:jc w:val="center"/>
              <w:outlineLvl w:val="1"/>
              <w:rPr>
                <w:rFonts w:ascii="Times New Roman" w:eastAsia="Times New Roman" w:hAnsi="Times New Roman" w:cs="Times New Roman"/>
                <w:b/>
                <w:bCs/>
                <w:sz w:val="24"/>
                <w:szCs w:val="22"/>
              </w:rPr>
            </w:pPr>
            <w:r w:rsidRPr="0055559E">
              <w:rPr>
                <w:rFonts w:ascii="Times New Roman" w:eastAsia="Times New Roman" w:hAnsi="Times New Roman" w:cs="Times New Roman"/>
                <w:b/>
                <w:bCs/>
                <w:sz w:val="24"/>
                <w:szCs w:val="22"/>
              </w:rPr>
              <w:t>Tyrėjo vardas, pavardė</w:t>
            </w:r>
          </w:p>
          <w:p w14:paraId="13FFDC85" w14:textId="5E5115BD" w:rsidR="003B5C6F" w:rsidRPr="0055559E" w:rsidRDefault="003B5C6F" w:rsidP="00493760">
            <w:pPr>
              <w:jc w:val="center"/>
              <w:outlineLvl w:val="1"/>
              <w:rPr>
                <w:rFonts w:ascii="Times New Roman" w:eastAsia="Times New Roman" w:hAnsi="Times New Roman" w:cs="Times New Roman"/>
                <w:sz w:val="24"/>
                <w:szCs w:val="22"/>
                <w:u w:val="single"/>
              </w:rPr>
            </w:pPr>
          </w:p>
        </w:tc>
        <w:tc>
          <w:tcPr>
            <w:tcW w:w="1524" w:type="dxa"/>
            <w:tcBorders>
              <w:top w:val="single" w:sz="4" w:space="0" w:color="auto"/>
              <w:left w:val="single" w:sz="4" w:space="0" w:color="auto"/>
              <w:bottom w:val="single" w:sz="4" w:space="0" w:color="auto"/>
              <w:right w:val="single" w:sz="4" w:space="0" w:color="auto"/>
            </w:tcBorders>
            <w:hideMark/>
          </w:tcPr>
          <w:p w14:paraId="43EBC070" w14:textId="6DE8B8A1" w:rsidR="00863052" w:rsidRPr="0055559E" w:rsidRDefault="00863052" w:rsidP="00493760">
            <w:pPr>
              <w:jc w:val="center"/>
              <w:outlineLvl w:val="1"/>
              <w:rPr>
                <w:rFonts w:ascii="Times New Roman" w:eastAsia="Times New Roman" w:hAnsi="Times New Roman" w:cs="Times New Roman"/>
                <w:b/>
                <w:bCs/>
                <w:sz w:val="24"/>
                <w:szCs w:val="22"/>
              </w:rPr>
            </w:pPr>
            <w:bookmarkStart w:id="70" w:name="_Toc195795978"/>
            <w:r w:rsidRPr="0055559E">
              <w:rPr>
                <w:rFonts w:ascii="Times New Roman" w:eastAsia="Times New Roman" w:hAnsi="Times New Roman" w:cs="Times New Roman"/>
                <w:b/>
                <w:bCs/>
                <w:sz w:val="24"/>
                <w:szCs w:val="22"/>
              </w:rPr>
              <w:t>Paslaugų pavadinimas</w:t>
            </w:r>
            <w:bookmarkEnd w:id="70"/>
          </w:p>
        </w:tc>
        <w:tc>
          <w:tcPr>
            <w:tcW w:w="1374" w:type="dxa"/>
            <w:tcBorders>
              <w:top w:val="single" w:sz="4" w:space="0" w:color="auto"/>
              <w:left w:val="single" w:sz="4" w:space="0" w:color="auto"/>
              <w:bottom w:val="single" w:sz="4" w:space="0" w:color="auto"/>
              <w:right w:val="single" w:sz="4" w:space="0" w:color="auto"/>
            </w:tcBorders>
            <w:hideMark/>
          </w:tcPr>
          <w:p w14:paraId="464272C9" w14:textId="77777777" w:rsidR="00863052" w:rsidRPr="0055559E" w:rsidRDefault="00863052" w:rsidP="00493760">
            <w:pPr>
              <w:jc w:val="center"/>
              <w:outlineLvl w:val="1"/>
              <w:rPr>
                <w:rFonts w:ascii="Times New Roman" w:eastAsia="Times New Roman" w:hAnsi="Times New Roman" w:cs="Times New Roman"/>
                <w:b/>
                <w:bCs/>
                <w:sz w:val="24"/>
                <w:szCs w:val="22"/>
              </w:rPr>
            </w:pPr>
            <w:bookmarkStart w:id="71" w:name="_Toc195795979"/>
            <w:r w:rsidRPr="0055559E">
              <w:rPr>
                <w:rFonts w:ascii="Times New Roman" w:eastAsia="Times New Roman" w:hAnsi="Times New Roman" w:cs="Times New Roman"/>
                <w:b/>
                <w:bCs/>
                <w:sz w:val="24"/>
                <w:szCs w:val="22"/>
              </w:rPr>
              <w:t>Paslaugų aprašymas</w:t>
            </w:r>
            <w:bookmarkEnd w:id="71"/>
          </w:p>
        </w:tc>
        <w:tc>
          <w:tcPr>
            <w:tcW w:w="1985" w:type="dxa"/>
            <w:tcBorders>
              <w:top w:val="single" w:sz="4" w:space="0" w:color="auto"/>
              <w:left w:val="single" w:sz="4" w:space="0" w:color="auto"/>
              <w:bottom w:val="single" w:sz="4" w:space="0" w:color="auto"/>
              <w:right w:val="single" w:sz="4" w:space="0" w:color="auto"/>
            </w:tcBorders>
            <w:hideMark/>
          </w:tcPr>
          <w:p w14:paraId="7E3A6AA6" w14:textId="77777777" w:rsidR="00863052" w:rsidRPr="0055559E" w:rsidRDefault="00863052" w:rsidP="00493760">
            <w:pPr>
              <w:jc w:val="center"/>
              <w:outlineLvl w:val="1"/>
              <w:rPr>
                <w:rFonts w:ascii="Times New Roman" w:eastAsia="Times New Roman" w:hAnsi="Times New Roman" w:cs="Times New Roman"/>
                <w:b/>
                <w:bCs/>
                <w:sz w:val="24"/>
                <w:szCs w:val="22"/>
              </w:rPr>
            </w:pPr>
            <w:bookmarkStart w:id="72" w:name="_Toc195795980"/>
            <w:r w:rsidRPr="0055559E">
              <w:rPr>
                <w:rFonts w:ascii="Times New Roman" w:eastAsia="Times New Roman" w:hAnsi="Times New Roman" w:cs="Times New Roman"/>
                <w:b/>
                <w:bCs/>
                <w:sz w:val="24"/>
                <w:szCs w:val="22"/>
              </w:rPr>
              <w:t>Paslaugų teikimo laikotarpis</w:t>
            </w:r>
            <w:bookmarkEnd w:id="72"/>
          </w:p>
          <w:p w14:paraId="221A5625" w14:textId="77777777" w:rsidR="00863052" w:rsidRPr="0055559E" w:rsidRDefault="00863052" w:rsidP="00493760">
            <w:pPr>
              <w:jc w:val="center"/>
              <w:outlineLvl w:val="1"/>
              <w:rPr>
                <w:rFonts w:ascii="Times New Roman" w:eastAsia="Times New Roman" w:hAnsi="Times New Roman" w:cs="Times New Roman"/>
                <w:b/>
                <w:bCs/>
                <w:sz w:val="24"/>
                <w:szCs w:val="22"/>
              </w:rPr>
            </w:pPr>
            <w:bookmarkStart w:id="73" w:name="_Toc195795981"/>
            <w:r w:rsidRPr="0055559E">
              <w:rPr>
                <w:rFonts w:ascii="Times New Roman" w:eastAsia="Times New Roman" w:hAnsi="Times New Roman" w:cs="Times New Roman"/>
                <w:b/>
                <w:bCs/>
                <w:sz w:val="24"/>
                <w:szCs w:val="22"/>
              </w:rPr>
              <w:t>(nurodant paslaugų teikimo pradžią ir pabaigą, metai ir mėnuo)</w:t>
            </w:r>
            <w:bookmarkEnd w:id="73"/>
          </w:p>
        </w:tc>
        <w:tc>
          <w:tcPr>
            <w:tcW w:w="1559" w:type="dxa"/>
            <w:tcBorders>
              <w:top w:val="single" w:sz="4" w:space="0" w:color="auto"/>
              <w:left w:val="single" w:sz="4" w:space="0" w:color="auto"/>
              <w:bottom w:val="single" w:sz="4" w:space="0" w:color="auto"/>
              <w:right w:val="single" w:sz="4" w:space="0" w:color="auto"/>
            </w:tcBorders>
            <w:hideMark/>
          </w:tcPr>
          <w:p w14:paraId="67679C63" w14:textId="77777777" w:rsidR="00863052" w:rsidRPr="0055559E" w:rsidRDefault="00863052" w:rsidP="00493760">
            <w:pPr>
              <w:jc w:val="center"/>
              <w:outlineLvl w:val="1"/>
              <w:rPr>
                <w:rFonts w:ascii="Times New Roman" w:eastAsia="Times New Roman" w:hAnsi="Times New Roman" w:cs="Times New Roman"/>
                <w:b/>
                <w:bCs/>
                <w:sz w:val="24"/>
                <w:szCs w:val="22"/>
              </w:rPr>
            </w:pPr>
            <w:bookmarkStart w:id="74" w:name="_Toc195795982"/>
            <w:r w:rsidRPr="0055559E">
              <w:rPr>
                <w:rFonts w:ascii="Times New Roman" w:eastAsia="Times New Roman" w:hAnsi="Times New Roman" w:cs="Times New Roman"/>
                <w:b/>
                <w:bCs/>
                <w:sz w:val="24"/>
                <w:szCs w:val="22"/>
              </w:rPr>
              <w:t>Paslaugų vertė</w:t>
            </w:r>
            <w:bookmarkEnd w:id="74"/>
            <w:r w:rsidRPr="0055559E">
              <w:rPr>
                <w:rFonts w:ascii="Times New Roman" w:eastAsia="Times New Roman" w:hAnsi="Times New Roman" w:cs="Times New Roman"/>
                <w:b/>
                <w:bCs/>
                <w:sz w:val="24"/>
                <w:szCs w:val="22"/>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0CE75EBB" w14:textId="77777777" w:rsidR="00863052" w:rsidRPr="00493760" w:rsidRDefault="00863052" w:rsidP="00493760">
            <w:pPr>
              <w:jc w:val="center"/>
              <w:outlineLvl w:val="1"/>
              <w:rPr>
                <w:rFonts w:ascii="Times New Roman" w:eastAsia="Times New Roman" w:hAnsi="Times New Roman" w:cs="Times New Roman"/>
                <w:b/>
                <w:bCs/>
                <w:sz w:val="24"/>
                <w:szCs w:val="22"/>
              </w:rPr>
            </w:pPr>
            <w:bookmarkStart w:id="75" w:name="_Toc195795983"/>
            <w:r w:rsidRPr="0055559E">
              <w:rPr>
                <w:rFonts w:ascii="Times New Roman" w:eastAsia="Times New Roman" w:hAnsi="Times New Roman" w:cs="Times New Roman"/>
                <w:b/>
                <w:bCs/>
                <w:sz w:val="24"/>
                <w:szCs w:val="22"/>
              </w:rPr>
              <w:t>Užsakovo kontaktiniai duomenys (pavadinimas, atsakingo asmens vardas, pavardė, tel. Nr., el. paštas)</w:t>
            </w:r>
            <w:bookmarkEnd w:id="75"/>
          </w:p>
        </w:tc>
      </w:tr>
      <w:tr w:rsidR="003B5C6F" w:rsidRPr="00493760" w14:paraId="22A57F41" w14:textId="77777777" w:rsidTr="00863052">
        <w:tc>
          <w:tcPr>
            <w:tcW w:w="1775" w:type="dxa"/>
            <w:tcBorders>
              <w:top w:val="single" w:sz="4" w:space="0" w:color="auto"/>
              <w:left w:val="single" w:sz="4" w:space="0" w:color="auto"/>
              <w:bottom w:val="single" w:sz="4" w:space="0" w:color="auto"/>
              <w:right w:val="single" w:sz="4" w:space="0" w:color="auto"/>
            </w:tcBorders>
          </w:tcPr>
          <w:p w14:paraId="0E0FD5D5" w14:textId="77777777" w:rsidR="00863052" w:rsidRPr="00493760" w:rsidRDefault="00863052" w:rsidP="00493760">
            <w:pPr>
              <w:spacing w:line="360" w:lineRule="auto"/>
              <w:jc w:val="center"/>
              <w:outlineLvl w:val="1"/>
              <w:rPr>
                <w:rFonts w:ascii="Times New Roman" w:eastAsia="Times New Roman" w:hAnsi="Times New Roman" w:cs="Times New Roman"/>
                <w:b/>
                <w:bCs/>
                <w:sz w:val="24"/>
                <w:szCs w:val="22"/>
              </w:rPr>
            </w:pPr>
          </w:p>
        </w:tc>
        <w:tc>
          <w:tcPr>
            <w:tcW w:w="1524" w:type="dxa"/>
            <w:tcBorders>
              <w:top w:val="single" w:sz="4" w:space="0" w:color="auto"/>
              <w:left w:val="single" w:sz="4" w:space="0" w:color="auto"/>
              <w:bottom w:val="single" w:sz="4" w:space="0" w:color="auto"/>
              <w:right w:val="single" w:sz="4" w:space="0" w:color="auto"/>
            </w:tcBorders>
          </w:tcPr>
          <w:p w14:paraId="17AED95B" w14:textId="59BBA0AC" w:rsidR="00863052" w:rsidRPr="00493760" w:rsidRDefault="00863052" w:rsidP="00493760">
            <w:pPr>
              <w:spacing w:line="360" w:lineRule="auto"/>
              <w:jc w:val="center"/>
              <w:outlineLvl w:val="1"/>
              <w:rPr>
                <w:rFonts w:ascii="Times New Roman" w:eastAsia="Times New Roman" w:hAnsi="Times New Roman" w:cs="Times New Roman"/>
                <w:b/>
                <w:bCs/>
                <w:sz w:val="24"/>
                <w:szCs w:val="22"/>
              </w:rPr>
            </w:pPr>
          </w:p>
        </w:tc>
        <w:tc>
          <w:tcPr>
            <w:tcW w:w="1374" w:type="dxa"/>
            <w:tcBorders>
              <w:top w:val="single" w:sz="4" w:space="0" w:color="auto"/>
              <w:left w:val="single" w:sz="4" w:space="0" w:color="auto"/>
              <w:bottom w:val="single" w:sz="4" w:space="0" w:color="auto"/>
              <w:right w:val="single" w:sz="4" w:space="0" w:color="auto"/>
            </w:tcBorders>
          </w:tcPr>
          <w:p w14:paraId="29D52E88" w14:textId="77777777" w:rsidR="00863052" w:rsidRPr="00493760" w:rsidRDefault="00863052" w:rsidP="00493760">
            <w:pPr>
              <w:spacing w:line="360" w:lineRule="auto"/>
              <w:jc w:val="center"/>
              <w:outlineLvl w:val="1"/>
              <w:rPr>
                <w:rFonts w:ascii="Times New Roman" w:eastAsia="Times New Roman" w:hAnsi="Times New Roman" w:cs="Times New Roman"/>
                <w:b/>
                <w:bCs/>
                <w:sz w:val="24"/>
                <w:szCs w:val="22"/>
              </w:rPr>
            </w:pPr>
          </w:p>
        </w:tc>
        <w:tc>
          <w:tcPr>
            <w:tcW w:w="1985" w:type="dxa"/>
            <w:tcBorders>
              <w:top w:val="single" w:sz="4" w:space="0" w:color="auto"/>
              <w:left w:val="single" w:sz="4" w:space="0" w:color="auto"/>
              <w:bottom w:val="single" w:sz="4" w:space="0" w:color="auto"/>
              <w:right w:val="single" w:sz="4" w:space="0" w:color="auto"/>
            </w:tcBorders>
          </w:tcPr>
          <w:p w14:paraId="7266F344" w14:textId="77777777" w:rsidR="00863052" w:rsidRPr="00493760" w:rsidRDefault="00863052" w:rsidP="00493760">
            <w:pPr>
              <w:spacing w:line="360" w:lineRule="auto"/>
              <w:jc w:val="center"/>
              <w:outlineLvl w:val="1"/>
              <w:rPr>
                <w:rFonts w:ascii="Times New Roman" w:eastAsia="Times New Roman" w:hAnsi="Times New Roman" w:cs="Times New Roman"/>
                <w:b/>
                <w:bCs/>
                <w:sz w:val="24"/>
                <w:szCs w:val="22"/>
              </w:rPr>
            </w:pPr>
          </w:p>
        </w:tc>
        <w:tc>
          <w:tcPr>
            <w:tcW w:w="1559" w:type="dxa"/>
            <w:tcBorders>
              <w:top w:val="single" w:sz="4" w:space="0" w:color="auto"/>
              <w:left w:val="single" w:sz="4" w:space="0" w:color="auto"/>
              <w:bottom w:val="single" w:sz="4" w:space="0" w:color="auto"/>
              <w:right w:val="single" w:sz="4" w:space="0" w:color="auto"/>
            </w:tcBorders>
          </w:tcPr>
          <w:p w14:paraId="728F6C10" w14:textId="77777777" w:rsidR="00863052" w:rsidRPr="00493760" w:rsidRDefault="00863052" w:rsidP="00493760">
            <w:pPr>
              <w:spacing w:line="360" w:lineRule="auto"/>
              <w:jc w:val="center"/>
              <w:outlineLvl w:val="1"/>
              <w:rPr>
                <w:rFonts w:ascii="Times New Roman" w:eastAsia="Times New Roman" w:hAnsi="Times New Roman" w:cs="Times New Roman"/>
                <w:b/>
                <w:bCs/>
                <w:sz w:val="24"/>
                <w:szCs w:val="22"/>
              </w:rPr>
            </w:pPr>
          </w:p>
        </w:tc>
        <w:tc>
          <w:tcPr>
            <w:tcW w:w="1417" w:type="dxa"/>
            <w:tcBorders>
              <w:top w:val="single" w:sz="4" w:space="0" w:color="auto"/>
              <w:left w:val="single" w:sz="4" w:space="0" w:color="auto"/>
              <w:bottom w:val="single" w:sz="4" w:space="0" w:color="auto"/>
              <w:right w:val="single" w:sz="4" w:space="0" w:color="auto"/>
            </w:tcBorders>
          </w:tcPr>
          <w:p w14:paraId="0331A577" w14:textId="77777777" w:rsidR="00863052" w:rsidRPr="00493760" w:rsidRDefault="00863052" w:rsidP="00493760">
            <w:pPr>
              <w:spacing w:line="360" w:lineRule="auto"/>
              <w:jc w:val="center"/>
              <w:outlineLvl w:val="1"/>
              <w:rPr>
                <w:rFonts w:ascii="Times New Roman" w:eastAsia="Times New Roman" w:hAnsi="Times New Roman" w:cs="Times New Roman"/>
                <w:b/>
                <w:bCs/>
                <w:sz w:val="24"/>
                <w:szCs w:val="22"/>
              </w:rPr>
            </w:pPr>
          </w:p>
        </w:tc>
      </w:tr>
    </w:tbl>
    <w:p w14:paraId="420F9CDC" w14:textId="77777777" w:rsidR="00493760" w:rsidRPr="00493760" w:rsidRDefault="00493760" w:rsidP="00493760">
      <w:pPr>
        <w:spacing w:after="0" w:line="360" w:lineRule="auto"/>
        <w:jc w:val="center"/>
        <w:outlineLvl w:val="1"/>
        <w:rPr>
          <w:rFonts w:ascii="Times New Roman" w:eastAsia="Times New Roman" w:hAnsi="Times New Roman" w:cs="Times New Roman"/>
          <w:sz w:val="24"/>
          <w:szCs w:val="24"/>
        </w:rPr>
      </w:pPr>
    </w:p>
    <w:p w14:paraId="309C570C" w14:textId="77777777" w:rsidR="00493760" w:rsidRDefault="00493760" w:rsidP="00493760">
      <w:pPr>
        <w:keepNext/>
        <w:keepLines/>
        <w:spacing w:before="120" w:after="0" w:line="240" w:lineRule="auto"/>
        <w:jc w:val="both"/>
        <w:outlineLvl w:val="1"/>
        <w:rPr>
          <w:rFonts w:ascii="Calibri" w:eastAsia="Calibri Light" w:hAnsi="Calibri" w:cs="Times New Roman"/>
          <w:color w:val="0070C0"/>
        </w:rPr>
      </w:pPr>
    </w:p>
    <w:p w14:paraId="54C2966E" w14:textId="77777777" w:rsidR="00493760" w:rsidRPr="00493760" w:rsidRDefault="00493760" w:rsidP="00493760">
      <w:pPr>
        <w:rPr>
          <w:rFonts w:ascii="Times New Roman" w:eastAsia="Times New Roman" w:hAnsi="Times New Roman" w:cs="Times New Roman"/>
          <w:sz w:val="24"/>
          <w:szCs w:val="24"/>
        </w:rPr>
      </w:pPr>
    </w:p>
    <w:sectPr w:rsidR="00493760" w:rsidRPr="00493760" w:rsidSect="008925E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CCC3" w14:textId="77777777" w:rsidR="00C033B9" w:rsidRDefault="00C033B9" w:rsidP="00FB6F51">
      <w:pPr>
        <w:spacing w:after="0" w:line="240" w:lineRule="auto"/>
      </w:pPr>
      <w:r>
        <w:separator/>
      </w:r>
    </w:p>
  </w:endnote>
  <w:endnote w:type="continuationSeparator" w:id="0">
    <w:p w14:paraId="64DF660F" w14:textId="77777777" w:rsidR="00C033B9" w:rsidRDefault="00C033B9" w:rsidP="00FB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247093"/>
      <w:docPartObj>
        <w:docPartGallery w:val="Page Numbers (Bottom of Page)"/>
        <w:docPartUnique/>
      </w:docPartObj>
    </w:sdtPr>
    <w:sdtContent>
      <w:p w14:paraId="3EC1AF50" w14:textId="40A90191" w:rsidR="008B77D0" w:rsidRDefault="008B77D0">
        <w:pPr>
          <w:pStyle w:val="Porat"/>
          <w:jc w:val="right"/>
        </w:pPr>
        <w:r>
          <w:fldChar w:fldCharType="begin"/>
        </w:r>
        <w:r>
          <w:instrText>PAGE   \* MERGEFORMAT</w:instrText>
        </w:r>
        <w:r>
          <w:fldChar w:fldCharType="separate"/>
        </w:r>
        <w:r w:rsidR="00855633">
          <w:rPr>
            <w:noProof/>
          </w:rPr>
          <w:t>52</w:t>
        </w:r>
        <w:r>
          <w:fldChar w:fldCharType="end"/>
        </w:r>
      </w:p>
    </w:sdtContent>
  </w:sdt>
  <w:p w14:paraId="392BE30D" w14:textId="77777777" w:rsidR="008B77D0" w:rsidRDefault="008B77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7DFE" w14:textId="77777777" w:rsidR="00C033B9" w:rsidRDefault="00C033B9" w:rsidP="00FB6F51">
      <w:pPr>
        <w:spacing w:after="0" w:line="240" w:lineRule="auto"/>
      </w:pPr>
      <w:r>
        <w:separator/>
      </w:r>
    </w:p>
  </w:footnote>
  <w:footnote w:type="continuationSeparator" w:id="0">
    <w:p w14:paraId="2229143E" w14:textId="77777777" w:rsidR="00C033B9" w:rsidRDefault="00C033B9" w:rsidP="00FB6F51">
      <w:pPr>
        <w:spacing w:after="0" w:line="240" w:lineRule="auto"/>
      </w:pPr>
      <w:r>
        <w:continuationSeparator/>
      </w:r>
    </w:p>
  </w:footnote>
  <w:footnote w:id="1">
    <w:p w14:paraId="50E09699" w14:textId="77777777" w:rsidR="00B847EC" w:rsidRDefault="00B847EC" w:rsidP="00B847EC">
      <w:pPr>
        <w:pStyle w:val="Puslapioinaostekstas"/>
      </w:pPr>
      <w:r>
        <w:rPr>
          <w:rStyle w:val="Puslapioinaosnuoroda"/>
        </w:rPr>
        <w:footnoteRef/>
      </w:r>
      <w:r>
        <w:t xml:space="preserve"> Patvirtinta EK sprendimu </w:t>
      </w:r>
      <w:r w:rsidRPr="001062D7">
        <w:t>COM (2020) 380 (galutinis)</w:t>
      </w:r>
    </w:p>
  </w:footnote>
  <w:footnote w:id="2">
    <w:p w14:paraId="1845BD37" w14:textId="77777777" w:rsidR="008B77D0" w:rsidRPr="001620D3" w:rsidRDefault="008B77D0" w:rsidP="00AE204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78AD0A" w14:textId="77777777" w:rsidR="008B77D0" w:rsidRPr="001620D3" w:rsidRDefault="008B77D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932C1B" w14:textId="77777777" w:rsidR="008B77D0" w:rsidRDefault="008B77D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0FC8A0" w14:textId="77777777" w:rsidR="008B77D0" w:rsidRPr="001620D3" w:rsidRDefault="008B77D0" w:rsidP="00AE20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905A2B" w14:textId="77777777" w:rsidR="008B77D0" w:rsidRPr="001620D3" w:rsidRDefault="008B77D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E01EBB" w14:textId="77777777" w:rsidR="008B77D0" w:rsidRDefault="008B77D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07B033" w14:textId="77777777" w:rsidR="008B77D0" w:rsidRPr="001620D3" w:rsidRDefault="008B77D0" w:rsidP="00AE20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F33D9" w14:textId="77777777" w:rsidR="008B77D0" w:rsidRPr="001620D3" w:rsidRDefault="008B77D0">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74E2D2" w14:textId="77777777" w:rsidR="008B77D0" w:rsidRDefault="008B77D0">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3F1A4AEE"/>
    <w:lvl w:ilvl="0">
      <w:start w:val="6"/>
      <w:numFmt w:val="decimal"/>
      <w:lvlText w:val="%1."/>
      <w:lvlJc w:val="left"/>
      <w:pPr>
        <w:ind w:left="360" w:hanging="360"/>
      </w:pPr>
      <w:rPr>
        <w:rFonts w:hint="default"/>
        <w:b w:val="0"/>
        <w:bCs w:val="0"/>
      </w:rPr>
    </w:lvl>
    <w:lvl w:ilvl="1">
      <w:start w:val="2"/>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CC44F64A"/>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i w:val="0"/>
      </w:rPr>
    </w:lvl>
    <w:lvl w:ilvl="3">
      <w:start w:val="1"/>
      <w:numFmt w:val="decimal"/>
      <w:lvlText w:val="%1.%2.%3.%4."/>
      <w:lvlJc w:val="left"/>
      <w:pPr>
        <w:ind w:left="2847" w:hanging="720"/>
      </w:pPr>
      <w:rPr>
        <w:rFonts w:eastAsiaTheme="minorHAnsi" w:hint="default"/>
        <w:b w:val="0"/>
        <w:bCs/>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216E423D"/>
    <w:multiLevelType w:val="multilevel"/>
    <w:tmpl w:val="8CECAB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1464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CE026F7"/>
    <w:multiLevelType w:val="multilevel"/>
    <w:tmpl w:val="EAE02E9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3D6343DF"/>
    <w:multiLevelType w:val="multilevel"/>
    <w:tmpl w:val="2F5887AC"/>
    <w:lvl w:ilvl="0">
      <w:start w:val="21"/>
      <w:numFmt w:val="decimal"/>
      <w:lvlText w:val="%1."/>
      <w:lvlJc w:val="left"/>
      <w:pPr>
        <w:ind w:left="480" w:hanging="480"/>
      </w:pPr>
      <w:rPr>
        <w:rFonts w:hint="default"/>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D983317"/>
    <w:multiLevelType w:val="multilevel"/>
    <w:tmpl w:val="A83ED6D2"/>
    <w:lvl w:ilvl="0">
      <w:start w:val="1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2" w15:restartNumberingAfterBreak="0">
    <w:nsid w:val="5477258B"/>
    <w:multiLevelType w:val="multilevel"/>
    <w:tmpl w:val="869C8F3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46F1239"/>
    <w:multiLevelType w:val="multilevel"/>
    <w:tmpl w:val="F6BAD3D4"/>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E9D66DC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521A03"/>
    <w:multiLevelType w:val="multilevel"/>
    <w:tmpl w:val="7EC81BA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83626454">
    <w:abstractNumId w:val="4"/>
  </w:num>
  <w:num w:numId="2" w16cid:durableId="920599310">
    <w:abstractNumId w:val="12"/>
  </w:num>
  <w:num w:numId="3" w16cid:durableId="2087649705">
    <w:abstractNumId w:val="20"/>
  </w:num>
  <w:num w:numId="4" w16cid:durableId="150293640">
    <w:abstractNumId w:val="13"/>
  </w:num>
  <w:num w:numId="5" w16cid:durableId="1419911310">
    <w:abstractNumId w:val="23"/>
  </w:num>
  <w:num w:numId="6" w16cid:durableId="2051681031">
    <w:abstractNumId w:val="11"/>
  </w:num>
  <w:num w:numId="7" w16cid:durableId="535001536">
    <w:abstractNumId w:val="1"/>
  </w:num>
  <w:num w:numId="8" w16cid:durableId="1302660056">
    <w:abstractNumId w:val="2"/>
  </w:num>
  <w:num w:numId="9" w16cid:durableId="496312465">
    <w:abstractNumId w:val="21"/>
  </w:num>
  <w:num w:numId="10" w16cid:durableId="1540433218">
    <w:abstractNumId w:val="9"/>
  </w:num>
  <w:num w:numId="11" w16cid:durableId="2144734905">
    <w:abstractNumId w:val="15"/>
  </w:num>
  <w:num w:numId="12" w16cid:durableId="102456856">
    <w:abstractNumId w:val="7"/>
  </w:num>
  <w:num w:numId="13" w16cid:durableId="1312489879">
    <w:abstractNumId w:val="6"/>
  </w:num>
  <w:num w:numId="14" w16cid:durableId="1329946461">
    <w:abstractNumId w:val="17"/>
  </w:num>
  <w:num w:numId="15" w16cid:durableId="790974062">
    <w:abstractNumId w:val="14"/>
  </w:num>
  <w:num w:numId="16" w16cid:durableId="1887641149">
    <w:abstractNumId w:val="19"/>
  </w:num>
  <w:num w:numId="17" w16cid:durableId="1260405323">
    <w:abstractNumId w:val="10"/>
  </w:num>
  <w:num w:numId="18" w16cid:durableId="1255626817">
    <w:abstractNumId w:val="16"/>
  </w:num>
  <w:num w:numId="19" w16cid:durableId="855383545">
    <w:abstractNumId w:val="18"/>
  </w:num>
  <w:num w:numId="20" w16cid:durableId="124274590">
    <w:abstractNumId w:val="0"/>
  </w:num>
  <w:num w:numId="21" w16cid:durableId="1948652953">
    <w:abstractNumId w:val="22"/>
  </w:num>
  <w:num w:numId="22" w16cid:durableId="898369263">
    <w:abstractNumId w:val="8"/>
  </w:num>
  <w:num w:numId="23" w16cid:durableId="489833627">
    <w:abstractNumId w:val="5"/>
  </w:num>
  <w:num w:numId="24" w16cid:durableId="1715932259">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51"/>
    <w:rsid w:val="000020FF"/>
    <w:rsid w:val="0001536A"/>
    <w:rsid w:val="0003416D"/>
    <w:rsid w:val="00035AE8"/>
    <w:rsid w:val="0004333D"/>
    <w:rsid w:val="000435B8"/>
    <w:rsid w:val="00043AF2"/>
    <w:rsid w:val="00072147"/>
    <w:rsid w:val="00076284"/>
    <w:rsid w:val="0008518E"/>
    <w:rsid w:val="00090839"/>
    <w:rsid w:val="0009427E"/>
    <w:rsid w:val="000944E3"/>
    <w:rsid w:val="00097212"/>
    <w:rsid w:val="000A1154"/>
    <w:rsid w:val="000A5527"/>
    <w:rsid w:val="000A5C6E"/>
    <w:rsid w:val="000B419B"/>
    <w:rsid w:val="000B420F"/>
    <w:rsid w:val="000B73C1"/>
    <w:rsid w:val="000C4141"/>
    <w:rsid w:val="000C5ABA"/>
    <w:rsid w:val="000D4494"/>
    <w:rsid w:val="000D5154"/>
    <w:rsid w:val="000D5A4D"/>
    <w:rsid w:val="000E0BB3"/>
    <w:rsid w:val="000E151D"/>
    <w:rsid w:val="000F45E1"/>
    <w:rsid w:val="00112D2A"/>
    <w:rsid w:val="001150F7"/>
    <w:rsid w:val="00117983"/>
    <w:rsid w:val="00124D31"/>
    <w:rsid w:val="001315A2"/>
    <w:rsid w:val="0013251F"/>
    <w:rsid w:val="00137586"/>
    <w:rsid w:val="0014122B"/>
    <w:rsid w:val="0014204B"/>
    <w:rsid w:val="00151EA2"/>
    <w:rsid w:val="001572E9"/>
    <w:rsid w:val="001612AE"/>
    <w:rsid w:val="00161411"/>
    <w:rsid w:val="00165028"/>
    <w:rsid w:val="001662B6"/>
    <w:rsid w:val="0016647C"/>
    <w:rsid w:val="001751EB"/>
    <w:rsid w:val="00176571"/>
    <w:rsid w:val="00180944"/>
    <w:rsid w:val="001816F1"/>
    <w:rsid w:val="00182303"/>
    <w:rsid w:val="0018759C"/>
    <w:rsid w:val="00192D5E"/>
    <w:rsid w:val="001A037E"/>
    <w:rsid w:val="001A3017"/>
    <w:rsid w:val="001A4DE9"/>
    <w:rsid w:val="001B214C"/>
    <w:rsid w:val="001B51EC"/>
    <w:rsid w:val="001F253F"/>
    <w:rsid w:val="001F585F"/>
    <w:rsid w:val="001F652D"/>
    <w:rsid w:val="001F7B42"/>
    <w:rsid w:val="00202B57"/>
    <w:rsid w:val="0020693D"/>
    <w:rsid w:val="00210015"/>
    <w:rsid w:val="002137C9"/>
    <w:rsid w:val="00217685"/>
    <w:rsid w:val="00217FA9"/>
    <w:rsid w:val="002372B8"/>
    <w:rsid w:val="00240584"/>
    <w:rsid w:val="00241F88"/>
    <w:rsid w:val="002578CA"/>
    <w:rsid w:val="0026461F"/>
    <w:rsid w:val="00273D89"/>
    <w:rsid w:val="002821D3"/>
    <w:rsid w:val="00291D88"/>
    <w:rsid w:val="002931DD"/>
    <w:rsid w:val="00294AAF"/>
    <w:rsid w:val="00296FB5"/>
    <w:rsid w:val="002A017C"/>
    <w:rsid w:val="002A7E6B"/>
    <w:rsid w:val="002B16D5"/>
    <w:rsid w:val="002D0888"/>
    <w:rsid w:val="002D1FE1"/>
    <w:rsid w:val="002D726B"/>
    <w:rsid w:val="002F11F5"/>
    <w:rsid w:val="002F7EC7"/>
    <w:rsid w:val="00303F6F"/>
    <w:rsid w:val="003106E0"/>
    <w:rsid w:val="003125D3"/>
    <w:rsid w:val="0032285E"/>
    <w:rsid w:val="00323810"/>
    <w:rsid w:val="00324204"/>
    <w:rsid w:val="0033378C"/>
    <w:rsid w:val="003409EE"/>
    <w:rsid w:val="00350046"/>
    <w:rsid w:val="00353597"/>
    <w:rsid w:val="00355824"/>
    <w:rsid w:val="00356898"/>
    <w:rsid w:val="003635D1"/>
    <w:rsid w:val="00370A83"/>
    <w:rsid w:val="003767DD"/>
    <w:rsid w:val="003857FB"/>
    <w:rsid w:val="00387765"/>
    <w:rsid w:val="00393B8D"/>
    <w:rsid w:val="0039478C"/>
    <w:rsid w:val="003964ED"/>
    <w:rsid w:val="003A0587"/>
    <w:rsid w:val="003B2896"/>
    <w:rsid w:val="003B49F1"/>
    <w:rsid w:val="003B5C6F"/>
    <w:rsid w:val="003C2267"/>
    <w:rsid w:val="003D3393"/>
    <w:rsid w:val="003D4EAF"/>
    <w:rsid w:val="003E50A6"/>
    <w:rsid w:val="003E7E25"/>
    <w:rsid w:val="00402FFE"/>
    <w:rsid w:val="004265A2"/>
    <w:rsid w:val="004470D8"/>
    <w:rsid w:val="00453EE5"/>
    <w:rsid w:val="00455D60"/>
    <w:rsid w:val="004673B0"/>
    <w:rsid w:val="00474633"/>
    <w:rsid w:val="00475211"/>
    <w:rsid w:val="00476A78"/>
    <w:rsid w:val="00493760"/>
    <w:rsid w:val="00494F2C"/>
    <w:rsid w:val="00494FD0"/>
    <w:rsid w:val="004A0222"/>
    <w:rsid w:val="004A7267"/>
    <w:rsid w:val="004A792A"/>
    <w:rsid w:val="004B5C7E"/>
    <w:rsid w:val="004C1AB9"/>
    <w:rsid w:val="004E4EFC"/>
    <w:rsid w:val="004E6EA3"/>
    <w:rsid w:val="004F729F"/>
    <w:rsid w:val="00501CBB"/>
    <w:rsid w:val="00513B51"/>
    <w:rsid w:val="00537911"/>
    <w:rsid w:val="00543F65"/>
    <w:rsid w:val="0055186A"/>
    <w:rsid w:val="00551EA4"/>
    <w:rsid w:val="005532E8"/>
    <w:rsid w:val="00554FDC"/>
    <w:rsid w:val="0055535B"/>
    <w:rsid w:val="0055559E"/>
    <w:rsid w:val="00555E95"/>
    <w:rsid w:val="005702C1"/>
    <w:rsid w:val="0057370B"/>
    <w:rsid w:val="005832A8"/>
    <w:rsid w:val="00583E16"/>
    <w:rsid w:val="00587FA4"/>
    <w:rsid w:val="00593DFE"/>
    <w:rsid w:val="00594D9D"/>
    <w:rsid w:val="005A0B68"/>
    <w:rsid w:val="005A39F5"/>
    <w:rsid w:val="005B12C9"/>
    <w:rsid w:val="005B20BB"/>
    <w:rsid w:val="005B4A27"/>
    <w:rsid w:val="005C2386"/>
    <w:rsid w:val="005C2533"/>
    <w:rsid w:val="005C4363"/>
    <w:rsid w:val="005C760A"/>
    <w:rsid w:val="005C782F"/>
    <w:rsid w:val="005D03B1"/>
    <w:rsid w:val="005D5730"/>
    <w:rsid w:val="005E0F25"/>
    <w:rsid w:val="005E159C"/>
    <w:rsid w:val="005E4132"/>
    <w:rsid w:val="005E6771"/>
    <w:rsid w:val="006305BB"/>
    <w:rsid w:val="00645A09"/>
    <w:rsid w:val="006645D7"/>
    <w:rsid w:val="00665905"/>
    <w:rsid w:val="00671932"/>
    <w:rsid w:val="00677380"/>
    <w:rsid w:val="00677BCE"/>
    <w:rsid w:val="00677CEB"/>
    <w:rsid w:val="00696957"/>
    <w:rsid w:val="00697468"/>
    <w:rsid w:val="006A3DF2"/>
    <w:rsid w:val="006A506D"/>
    <w:rsid w:val="006C7A30"/>
    <w:rsid w:val="006D7F63"/>
    <w:rsid w:val="006E197F"/>
    <w:rsid w:val="006E66E3"/>
    <w:rsid w:val="006E7347"/>
    <w:rsid w:val="006F5A59"/>
    <w:rsid w:val="00706D7B"/>
    <w:rsid w:val="00727858"/>
    <w:rsid w:val="0073421B"/>
    <w:rsid w:val="00735AD9"/>
    <w:rsid w:val="00736480"/>
    <w:rsid w:val="00740284"/>
    <w:rsid w:val="00742B26"/>
    <w:rsid w:val="007450A2"/>
    <w:rsid w:val="00747C9A"/>
    <w:rsid w:val="00751E2F"/>
    <w:rsid w:val="0075308A"/>
    <w:rsid w:val="0075355E"/>
    <w:rsid w:val="00760995"/>
    <w:rsid w:val="00764E0E"/>
    <w:rsid w:val="007758D8"/>
    <w:rsid w:val="00775F3C"/>
    <w:rsid w:val="0077705C"/>
    <w:rsid w:val="00783CF1"/>
    <w:rsid w:val="00787301"/>
    <w:rsid w:val="0078798B"/>
    <w:rsid w:val="007A0683"/>
    <w:rsid w:val="007A5EE0"/>
    <w:rsid w:val="007A6CD8"/>
    <w:rsid w:val="007A768A"/>
    <w:rsid w:val="007B03B4"/>
    <w:rsid w:val="007B3B88"/>
    <w:rsid w:val="007C21EC"/>
    <w:rsid w:val="007D0A66"/>
    <w:rsid w:val="007D3002"/>
    <w:rsid w:val="007D5DCE"/>
    <w:rsid w:val="007D627F"/>
    <w:rsid w:val="007E08B1"/>
    <w:rsid w:val="007F1FE3"/>
    <w:rsid w:val="00812845"/>
    <w:rsid w:val="0081336D"/>
    <w:rsid w:val="00816ED6"/>
    <w:rsid w:val="00826651"/>
    <w:rsid w:val="0083374C"/>
    <w:rsid w:val="008361E2"/>
    <w:rsid w:val="00855633"/>
    <w:rsid w:val="00855667"/>
    <w:rsid w:val="00863052"/>
    <w:rsid w:val="00866CBF"/>
    <w:rsid w:val="0086728D"/>
    <w:rsid w:val="00874758"/>
    <w:rsid w:val="0087539A"/>
    <w:rsid w:val="00884652"/>
    <w:rsid w:val="00884A77"/>
    <w:rsid w:val="008925EB"/>
    <w:rsid w:val="00893286"/>
    <w:rsid w:val="008A0BDD"/>
    <w:rsid w:val="008A338E"/>
    <w:rsid w:val="008A3D99"/>
    <w:rsid w:val="008A7F9A"/>
    <w:rsid w:val="008B3BA8"/>
    <w:rsid w:val="008B77D0"/>
    <w:rsid w:val="008C236A"/>
    <w:rsid w:val="008C3E45"/>
    <w:rsid w:val="008D1024"/>
    <w:rsid w:val="008D5254"/>
    <w:rsid w:val="008D7D63"/>
    <w:rsid w:val="008E2E76"/>
    <w:rsid w:val="008F1170"/>
    <w:rsid w:val="008F4666"/>
    <w:rsid w:val="008F52D6"/>
    <w:rsid w:val="008F65B1"/>
    <w:rsid w:val="00915591"/>
    <w:rsid w:val="00925233"/>
    <w:rsid w:val="00925E33"/>
    <w:rsid w:val="00927E97"/>
    <w:rsid w:val="00935DCC"/>
    <w:rsid w:val="00946162"/>
    <w:rsid w:val="009461EA"/>
    <w:rsid w:val="0095644A"/>
    <w:rsid w:val="00961410"/>
    <w:rsid w:val="00971180"/>
    <w:rsid w:val="00977D94"/>
    <w:rsid w:val="0098726F"/>
    <w:rsid w:val="00992C3B"/>
    <w:rsid w:val="009976D5"/>
    <w:rsid w:val="009A1497"/>
    <w:rsid w:val="009A3C22"/>
    <w:rsid w:val="009A5CDB"/>
    <w:rsid w:val="009C0A68"/>
    <w:rsid w:val="009C7EB2"/>
    <w:rsid w:val="009D3074"/>
    <w:rsid w:val="009D6C62"/>
    <w:rsid w:val="009D774D"/>
    <w:rsid w:val="009F59A7"/>
    <w:rsid w:val="00A048F8"/>
    <w:rsid w:val="00A06C7F"/>
    <w:rsid w:val="00A06E5D"/>
    <w:rsid w:val="00A073D1"/>
    <w:rsid w:val="00A10036"/>
    <w:rsid w:val="00A21D03"/>
    <w:rsid w:val="00A2372E"/>
    <w:rsid w:val="00A237CC"/>
    <w:rsid w:val="00A300EA"/>
    <w:rsid w:val="00A31A58"/>
    <w:rsid w:val="00A436FF"/>
    <w:rsid w:val="00A52A25"/>
    <w:rsid w:val="00A56FE9"/>
    <w:rsid w:val="00A612AD"/>
    <w:rsid w:val="00A647F5"/>
    <w:rsid w:val="00A648EF"/>
    <w:rsid w:val="00A6502A"/>
    <w:rsid w:val="00A65E40"/>
    <w:rsid w:val="00A778AC"/>
    <w:rsid w:val="00A850BC"/>
    <w:rsid w:val="00A92462"/>
    <w:rsid w:val="00A933E3"/>
    <w:rsid w:val="00A943BA"/>
    <w:rsid w:val="00AA164E"/>
    <w:rsid w:val="00AA7B82"/>
    <w:rsid w:val="00AB7C01"/>
    <w:rsid w:val="00AC4C82"/>
    <w:rsid w:val="00AC550F"/>
    <w:rsid w:val="00AC5A56"/>
    <w:rsid w:val="00AD27F8"/>
    <w:rsid w:val="00AD75A3"/>
    <w:rsid w:val="00AE2035"/>
    <w:rsid w:val="00AE204D"/>
    <w:rsid w:val="00B00614"/>
    <w:rsid w:val="00B01CA9"/>
    <w:rsid w:val="00B07505"/>
    <w:rsid w:val="00B134CC"/>
    <w:rsid w:val="00B15E22"/>
    <w:rsid w:val="00B174DA"/>
    <w:rsid w:val="00B211D5"/>
    <w:rsid w:val="00B31A4E"/>
    <w:rsid w:val="00B400DA"/>
    <w:rsid w:val="00B40A40"/>
    <w:rsid w:val="00B42E61"/>
    <w:rsid w:val="00B500D1"/>
    <w:rsid w:val="00B512C1"/>
    <w:rsid w:val="00B51B47"/>
    <w:rsid w:val="00B569AE"/>
    <w:rsid w:val="00B767D4"/>
    <w:rsid w:val="00B8002F"/>
    <w:rsid w:val="00B847EC"/>
    <w:rsid w:val="00B93834"/>
    <w:rsid w:val="00BB0694"/>
    <w:rsid w:val="00BB2E45"/>
    <w:rsid w:val="00BC098F"/>
    <w:rsid w:val="00BC62E0"/>
    <w:rsid w:val="00BC6C6F"/>
    <w:rsid w:val="00BE096E"/>
    <w:rsid w:val="00BE11C6"/>
    <w:rsid w:val="00BE1528"/>
    <w:rsid w:val="00BE5665"/>
    <w:rsid w:val="00BF143E"/>
    <w:rsid w:val="00C033B9"/>
    <w:rsid w:val="00C0611C"/>
    <w:rsid w:val="00C279AD"/>
    <w:rsid w:val="00C3200E"/>
    <w:rsid w:val="00C32F59"/>
    <w:rsid w:val="00C34FE3"/>
    <w:rsid w:val="00C419EB"/>
    <w:rsid w:val="00C44EF9"/>
    <w:rsid w:val="00C51B0E"/>
    <w:rsid w:val="00C5496F"/>
    <w:rsid w:val="00C54B06"/>
    <w:rsid w:val="00C63859"/>
    <w:rsid w:val="00C708B7"/>
    <w:rsid w:val="00C71218"/>
    <w:rsid w:val="00C720EE"/>
    <w:rsid w:val="00C802E5"/>
    <w:rsid w:val="00C8736B"/>
    <w:rsid w:val="00C92C27"/>
    <w:rsid w:val="00C95723"/>
    <w:rsid w:val="00CB634E"/>
    <w:rsid w:val="00CC16DF"/>
    <w:rsid w:val="00CC3620"/>
    <w:rsid w:val="00CC5235"/>
    <w:rsid w:val="00CD3E88"/>
    <w:rsid w:val="00CD5476"/>
    <w:rsid w:val="00CD7F43"/>
    <w:rsid w:val="00CE2350"/>
    <w:rsid w:val="00CF0C2E"/>
    <w:rsid w:val="00CF5F7E"/>
    <w:rsid w:val="00D07AC6"/>
    <w:rsid w:val="00D11BF9"/>
    <w:rsid w:val="00D2357E"/>
    <w:rsid w:val="00D26737"/>
    <w:rsid w:val="00D34F37"/>
    <w:rsid w:val="00D3571D"/>
    <w:rsid w:val="00D4082B"/>
    <w:rsid w:val="00D5427A"/>
    <w:rsid w:val="00D654AC"/>
    <w:rsid w:val="00D661ED"/>
    <w:rsid w:val="00D67A12"/>
    <w:rsid w:val="00D70EA1"/>
    <w:rsid w:val="00D7517A"/>
    <w:rsid w:val="00D7646F"/>
    <w:rsid w:val="00D85AC7"/>
    <w:rsid w:val="00D91A1F"/>
    <w:rsid w:val="00D922EF"/>
    <w:rsid w:val="00D941D2"/>
    <w:rsid w:val="00DA4CA0"/>
    <w:rsid w:val="00DB6D07"/>
    <w:rsid w:val="00DD7B7D"/>
    <w:rsid w:val="00DF1764"/>
    <w:rsid w:val="00DF1BE4"/>
    <w:rsid w:val="00DF3A2D"/>
    <w:rsid w:val="00E11E0D"/>
    <w:rsid w:val="00E13858"/>
    <w:rsid w:val="00E20A59"/>
    <w:rsid w:val="00E237A3"/>
    <w:rsid w:val="00E365A1"/>
    <w:rsid w:val="00E46068"/>
    <w:rsid w:val="00E57759"/>
    <w:rsid w:val="00E71076"/>
    <w:rsid w:val="00E7356F"/>
    <w:rsid w:val="00E81BAF"/>
    <w:rsid w:val="00E83948"/>
    <w:rsid w:val="00E85620"/>
    <w:rsid w:val="00E86C1F"/>
    <w:rsid w:val="00E90E2A"/>
    <w:rsid w:val="00E91024"/>
    <w:rsid w:val="00E91104"/>
    <w:rsid w:val="00EA63ED"/>
    <w:rsid w:val="00EA6CAD"/>
    <w:rsid w:val="00EC1DB0"/>
    <w:rsid w:val="00EC7E10"/>
    <w:rsid w:val="00EF01E3"/>
    <w:rsid w:val="00F00E63"/>
    <w:rsid w:val="00F131D0"/>
    <w:rsid w:val="00F23DBD"/>
    <w:rsid w:val="00F24636"/>
    <w:rsid w:val="00F26C2D"/>
    <w:rsid w:val="00F31885"/>
    <w:rsid w:val="00F33B3B"/>
    <w:rsid w:val="00F475AD"/>
    <w:rsid w:val="00F50EF0"/>
    <w:rsid w:val="00F56C26"/>
    <w:rsid w:val="00F60998"/>
    <w:rsid w:val="00F65B30"/>
    <w:rsid w:val="00F704BD"/>
    <w:rsid w:val="00F80C46"/>
    <w:rsid w:val="00F842C9"/>
    <w:rsid w:val="00F84DA9"/>
    <w:rsid w:val="00F912F4"/>
    <w:rsid w:val="00F956D4"/>
    <w:rsid w:val="00FA5286"/>
    <w:rsid w:val="00FA7F0C"/>
    <w:rsid w:val="00FB0BDA"/>
    <w:rsid w:val="00FB6F51"/>
    <w:rsid w:val="00FC1E60"/>
    <w:rsid w:val="00FC5F15"/>
    <w:rsid w:val="00FD02C6"/>
    <w:rsid w:val="00FD0CD3"/>
    <w:rsid w:val="00FD4057"/>
    <w:rsid w:val="00FE4CEE"/>
    <w:rsid w:val="00FE5F02"/>
    <w:rsid w:val="00FE6AE4"/>
    <w:rsid w:val="00FF491F"/>
    <w:rsid w:val="00FF4E91"/>
    <w:rsid w:val="00FF7D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BAEC"/>
  <w15:chartTrackingRefBased/>
  <w15:docId w15:val="{D8D5A895-321A-469F-8648-C144E396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6F51"/>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B6F5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3A05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6F51"/>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FB6F5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6F5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6F51"/>
    <w:pPr>
      <w:ind w:left="720"/>
      <w:contextualSpacing/>
    </w:pPr>
    <w:rPr>
      <w:rFonts w:ascii="Times New Roman" w:eastAsiaTheme="minorHAnsi" w:hAnsi="Times New Roman"/>
      <w:kern w:val="2"/>
      <w:sz w:val="24"/>
      <w:szCs w:val="22"/>
      <w:lang w:eastAsia="en-US"/>
      <w14:ligatures w14:val="standardContextual"/>
    </w:rPr>
  </w:style>
  <w:style w:type="paragraph" w:styleId="Betarp">
    <w:name w:val="No Spacing"/>
    <w:link w:val="BetarpDiagrama"/>
    <w:uiPriority w:val="1"/>
    <w:qFormat/>
    <w:rsid w:val="00FB6F51"/>
    <w:pPr>
      <w:spacing w:after="0" w:line="240" w:lineRule="auto"/>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FB6F51"/>
    <w:pPr>
      <w:outlineLvl w:val="9"/>
    </w:pPr>
  </w:style>
  <w:style w:type="character" w:customStyle="1" w:styleId="BetarpDiagrama">
    <w:name w:val="Be tarpų Diagrama"/>
    <w:basedOn w:val="Numatytasispastraiposriftas"/>
    <w:link w:val="Betarp"/>
    <w:uiPriority w:val="1"/>
    <w:rsid w:val="00FB6F51"/>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FB6F51"/>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3E50A6"/>
    <w:pPr>
      <w:tabs>
        <w:tab w:val="right" w:leader="dot" w:pos="9962"/>
      </w:tabs>
      <w:spacing w:after="0"/>
      <w:ind w:left="220"/>
    </w:pPr>
  </w:style>
  <w:style w:type="paragraph" w:customStyle="1" w:styleId="Body2">
    <w:name w:val="Body 2"/>
    <w:rsid w:val="00FB6F51"/>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FB6F5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B6F51"/>
    <w:rPr>
      <w:rFonts w:asciiTheme="minorHAnsi" w:eastAsiaTheme="minorEastAsia" w:hAnsiTheme="minorHAnsi"/>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B6F51"/>
    <w:rPr>
      <w:vertAlign w:val="superscript"/>
    </w:rPr>
  </w:style>
  <w:style w:type="character" w:customStyle="1" w:styleId="cf01">
    <w:name w:val="cf01"/>
    <w:basedOn w:val="Numatytasispastraiposriftas"/>
    <w:rsid w:val="00FB6F51"/>
    <w:rPr>
      <w:rFonts w:ascii="Segoe UI" w:hAnsi="Segoe UI" w:cs="Segoe UI" w:hint="default"/>
      <w:sz w:val="18"/>
      <w:szCs w:val="18"/>
    </w:rPr>
  </w:style>
  <w:style w:type="paragraph" w:customStyle="1" w:styleId="tajtip">
    <w:name w:val="tajtip"/>
    <w:basedOn w:val="prastasis"/>
    <w:rsid w:val="003A0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3A0587"/>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3A058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A0587"/>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prastojilentel"/>
    <w:next w:val="Lentelstinklelis"/>
    <w:uiPriority w:val="39"/>
    <w:rsid w:val="003A0587"/>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A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964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4E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96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4ED"/>
    <w:rPr>
      <w:rFonts w:asciiTheme="minorHAnsi" w:eastAsiaTheme="minorEastAsia" w:hAnsiTheme="minorHAnsi"/>
      <w:kern w:val="0"/>
      <w:sz w:val="21"/>
      <w:szCs w:val="21"/>
      <w:lang w:eastAsia="lt-LT"/>
      <w14:ligatures w14:val="none"/>
    </w:rPr>
  </w:style>
  <w:style w:type="character" w:styleId="Komentaronuoroda">
    <w:name w:val="annotation reference"/>
    <w:basedOn w:val="Numatytasispastraiposriftas"/>
    <w:uiPriority w:val="99"/>
    <w:semiHidden/>
    <w:unhideWhenUsed/>
    <w:rsid w:val="00E57759"/>
    <w:rPr>
      <w:sz w:val="16"/>
      <w:szCs w:val="16"/>
    </w:rPr>
  </w:style>
  <w:style w:type="paragraph" w:styleId="Komentarotekstas">
    <w:name w:val="annotation text"/>
    <w:basedOn w:val="prastasis"/>
    <w:link w:val="KomentarotekstasDiagrama"/>
    <w:uiPriority w:val="99"/>
    <w:unhideWhenUsed/>
    <w:rsid w:val="00E577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759"/>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57759"/>
    <w:rPr>
      <w:b/>
      <w:bCs/>
    </w:rPr>
  </w:style>
  <w:style w:type="character" w:customStyle="1" w:styleId="KomentarotemaDiagrama">
    <w:name w:val="Komentaro tema Diagrama"/>
    <w:basedOn w:val="KomentarotekstasDiagrama"/>
    <w:link w:val="Komentarotema"/>
    <w:uiPriority w:val="99"/>
    <w:semiHidden/>
    <w:rsid w:val="00E57759"/>
    <w:rPr>
      <w:rFonts w:asciiTheme="minorHAnsi" w:eastAsiaTheme="minorEastAsia" w:hAnsiTheme="minorHAnsi"/>
      <w:b/>
      <w:bCs/>
      <w:kern w:val="0"/>
      <w:sz w:val="20"/>
      <w:szCs w:val="20"/>
      <w:lang w:eastAsia="lt-LT"/>
      <w14:ligatures w14:val="none"/>
    </w:rPr>
  </w:style>
  <w:style w:type="character" w:styleId="Perirtashipersaitas">
    <w:name w:val="FollowedHyperlink"/>
    <w:basedOn w:val="Numatytasispastraiposriftas"/>
    <w:uiPriority w:val="99"/>
    <w:semiHidden/>
    <w:unhideWhenUsed/>
    <w:rsid w:val="00FF4E91"/>
    <w:rPr>
      <w:color w:val="954F72" w:themeColor="followedHyperlink"/>
      <w:u w:val="single"/>
    </w:rPr>
  </w:style>
  <w:style w:type="table" w:customStyle="1" w:styleId="Lentelstinklelis1">
    <w:name w:val="Lentelės tinklelis1"/>
    <w:basedOn w:val="prastojilentel"/>
    <w:next w:val="Lentelstinklelis"/>
    <w:rsid w:val="00665905"/>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654AC"/>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F143E"/>
    <w:rPr>
      <w:color w:val="605E5C"/>
      <w:shd w:val="clear" w:color="auto" w:fill="E1DFDD"/>
    </w:rPr>
  </w:style>
  <w:style w:type="table" w:customStyle="1" w:styleId="Lentelstinklelis3">
    <w:name w:val="Lentelės tinklelis3"/>
    <w:basedOn w:val="prastojilentel"/>
    <w:next w:val="Lentelstinklelis"/>
    <w:rsid w:val="00D07AC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946162"/>
    <w:pPr>
      <w:suppressAutoHyphens/>
      <w:spacing w:after="0" w:line="240" w:lineRule="auto"/>
    </w:pPr>
    <w:rPr>
      <w:rFonts w:ascii="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76284"/>
    <w:pPr>
      <w:spacing w:after="0" w:line="240" w:lineRule="auto"/>
    </w:pPr>
    <w:rPr>
      <w:rFonts w:asciiTheme="minorHAnsi" w:eastAsiaTheme="minorEastAsia" w:hAnsiTheme="minorHAnsi"/>
      <w:kern w:val="0"/>
      <w:sz w:val="21"/>
      <w:szCs w:val="21"/>
      <w:lang w:eastAsia="lt-LT"/>
      <w14:ligatures w14:val="none"/>
    </w:rPr>
  </w:style>
  <w:style w:type="table" w:customStyle="1" w:styleId="Lentelstinklelis5">
    <w:name w:val="Lentelės tinklelis5"/>
    <w:basedOn w:val="prastojilentel"/>
    <w:next w:val="Lentelstinklelis"/>
    <w:uiPriority w:val="39"/>
    <w:rsid w:val="00AA164E"/>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FB0BDA"/>
    <w:pPr>
      <w:spacing w:before="120" w:after="120" w:line="240" w:lineRule="auto"/>
      <w:ind w:left="1418" w:hanging="567"/>
      <w:jc w:val="both"/>
    </w:pPr>
    <w:rPr>
      <w:rFonts w:ascii="Times New Roman" w:eastAsia="Times New Roman" w:hAnsi="Times New Roman" w:cs="Times New Roman"/>
      <w:sz w:val="24"/>
      <w:szCs w:val="20"/>
      <w:lang w:val="en-GB"/>
    </w:rPr>
  </w:style>
  <w:style w:type="table" w:customStyle="1" w:styleId="Lentelstinklelis6">
    <w:name w:val="Lentelės tinklelis6"/>
    <w:basedOn w:val="prastojilentel"/>
    <w:next w:val="Lentelstinklelis"/>
    <w:uiPriority w:val="39"/>
    <w:rsid w:val="00035AE8"/>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073D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73D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073D1"/>
    <w:rPr>
      <w:vertAlign w:val="superscript"/>
    </w:rPr>
  </w:style>
  <w:style w:type="table" w:customStyle="1" w:styleId="Lentelstinklelis7">
    <w:name w:val="Lentelės tinklelis7"/>
    <w:basedOn w:val="prastojilentel"/>
    <w:next w:val="Lentelstinklelis"/>
    <w:uiPriority w:val="39"/>
    <w:rsid w:val="00B500D1"/>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A300EA"/>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6E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6E5D"/>
    <w:rPr>
      <w:rFonts w:ascii="Segoe UI" w:eastAsiaTheme="minorEastAsia" w:hAnsi="Segoe UI" w:cs="Segoe UI"/>
      <w:kern w:val="0"/>
      <w:sz w:val="18"/>
      <w:szCs w:val="18"/>
      <w:lang w:eastAsia="lt-LT"/>
      <w14:ligatures w14:val="none"/>
    </w:rPr>
  </w:style>
  <w:style w:type="table" w:customStyle="1" w:styleId="Lentelstinklelis9">
    <w:name w:val="Lentelės tinklelis9"/>
    <w:basedOn w:val="prastojilentel"/>
    <w:next w:val="Lentelstinklelis"/>
    <w:uiPriority w:val="39"/>
    <w:rsid w:val="00C63859"/>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3E50A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7738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7D627F"/>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FE5F02"/>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927E97"/>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39"/>
    <w:rsid w:val="00CC362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5832A8"/>
    <w:pPr>
      <w:spacing w:after="0" w:line="240" w:lineRule="auto"/>
    </w:pPr>
    <w:rPr>
      <w:rFonts w:ascii="Aptos" w:hAnsi="Apto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E0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7989">
      <w:bodyDiv w:val="1"/>
      <w:marLeft w:val="0"/>
      <w:marRight w:val="0"/>
      <w:marTop w:val="0"/>
      <w:marBottom w:val="0"/>
      <w:divBdr>
        <w:top w:val="none" w:sz="0" w:space="0" w:color="auto"/>
        <w:left w:val="none" w:sz="0" w:space="0" w:color="auto"/>
        <w:bottom w:val="none" w:sz="0" w:space="0" w:color="auto"/>
        <w:right w:val="none" w:sz="0" w:space="0" w:color="auto"/>
      </w:divBdr>
    </w:div>
    <w:div w:id="14192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www.parama.zuvininkyste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esf.lt/veiklos-sritys/metodines-pagalbos-centras/parengti-fiksuotuju-dydziu-tyrimai/1105"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CA88-FD6E-4F83-80D8-D4C8A1D6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45341</Words>
  <Characters>25845</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Dalia Sereikaitė</cp:lastModifiedBy>
  <cp:revision>3</cp:revision>
  <dcterms:created xsi:type="dcterms:W3CDTF">2025-07-28T11:30:00Z</dcterms:created>
  <dcterms:modified xsi:type="dcterms:W3CDTF">2025-07-31T14:18:00Z</dcterms:modified>
</cp:coreProperties>
</file>