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05F27C81" w:rsidR="00531070" w:rsidRPr="00A5782C" w:rsidRDefault="00613C92" w:rsidP="00531070">
      <w:pPr>
        <w:pStyle w:val="Sraopastraipa"/>
        <w:tabs>
          <w:tab w:val="left" w:pos="851"/>
        </w:tabs>
        <w:suppressAutoHyphens/>
        <w:autoSpaceDN w:val="0"/>
        <w:ind w:left="0"/>
        <w:jc w:val="both"/>
        <w:textAlignment w:val="baseline"/>
        <w:rPr>
          <w:b/>
          <w:bCs/>
          <w:color w:val="333333"/>
          <w:shd w:val="clear" w:color="auto" w:fill="FFFFFF"/>
        </w:rPr>
      </w:pPr>
      <w:r w:rsidRPr="00A5782C">
        <w:rPr>
          <w:b/>
          <w:bCs/>
          <w:color w:val="333333"/>
          <w:shd w:val="clear" w:color="auto" w:fill="FFFFFF"/>
        </w:rPr>
        <w:t>P</w:t>
      </w:r>
      <w:r w:rsidR="001D4382" w:rsidRPr="00A5782C">
        <w:rPr>
          <w:b/>
          <w:bCs/>
          <w:color w:val="333333"/>
          <w:shd w:val="clear" w:color="auto" w:fill="FFFFFF"/>
        </w:rPr>
        <w:t>irkimo</w:t>
      </w:r>
      <w:r w:rsidR="00DA6534" w:rsidRPr="00A5782C">
        <w:rPr>
          <w:b/>
          <w:bCs/>
          <w:color w:val="333333"/>
          <w:shd w:val="clear" w:color="auto" w:fill="FFFFFF"/>
        </w:rPr>
        <w:t xml:space="preserve"> </w:t>
      </w:r>
      <w:r w:rsidR="00531070" w:rsidRPr="00A5782C">
        <w:rPr>
          <w:b/>
          <w:bCs/>
          <w:color w:val="333333"/>
          <w:shd w:val="clear" w:color="auto" w:fill="FFFFFF"/>
        </w:rPr>
        <w:t>„</w:t>
      </w:r>
      <w:r w:rsidR="00C471DD" w:rsidRPr="00C471DD">
        <w:rPr>
          <w:b/>
          <w:bCs/>
          <w:color w:val="333333"/>
          <w:shd w:val="clear" w:color="auto" w:fill="FFFFFF"/>
        </w:rPr>
        <w:t>ŠIAULIŲ R. KAIRIŲ MSTL., PIRTIES GATVĖS PAPRASTOJO REMONTO DARBAI</w:t>
      </w:r>
      <w:r w:rsidR="00531070" w:rsidRPr="00A5782C">
        <w:rPr>
          <w:b/>
          <w:bCs/>
          <w:color w:val="333333"/>
          <w:shd w:val="clear" w:color="auto" w:fill="FFFFFF"/>
        </w:rPr>
        <w:t>“ (pirkimo Nr.</w:t>
      </w:r>
      <w:r w:rsidR="0039079E" w:rsidRPr="00A5782C">
        <w:rPr>
          <w:b/>
          <w:bCs/>
          <w:color w:val="333333"/>
          <w:shd w:val="clear" w:color="auto" w:fill="FFFFFF"/>
        </w:rPr>
        <w:t xml:space="preserve"> </w:t>
      </w:r>
      <w:r w:rsidR="004F42ED" w:rsidRPr="004F42ED">
        <w:rPr>
          <w:b/>
          <w:bCs/>
          <w:color w:val="333333"/>
          <w:shd w:val="clear" w:color="auto" w:fill="FFFFFF"/>
        </w:rPr>
        <w:t>3</w:t>
      </w:r>
      <w:r w:rsidR="00C471DD">
        <w:rPr>
          <w:b/>
          <w:bCs/>
          <w:color w:val="333333"/>
          <w:shd w:val="clear" w:color="auto" w:fill="FFFFFF"/>
        </w:rPr>
        <w:t>882878</w:t>
      </w:r>
      <w:r w:rsidR="00531070" w:rsidRPr="00A5782C">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104"/>
      </w:tblGrid>
      <w:tr w:rsidR="00531070" w14:paraId="1E0C8988" w14:textId="77777777" w:rsidTr="008737F9">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678"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2D4330" w14:paraId="24EB1744" w14:textId="77777777" w:rsidTr="008737F9">
        <w:tc>
          <w:tcPr>
            <w:tcW w:w="709" w:type="dxa"/>
          </w:tcPr>
          <w:p w14:paraId="036B39FC"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439C1E89" w14:textId="4F8CE02E" w:rsidR="002D4330" w:rsidRDefault="00C471DD" w:rsidP="00C471DD">
            <w:pPr>
              <w:spacing w:after="160" w:line="259" w:lineRule="auto"/>
              <w:jc w:val="both"/>
            </w:pPr>
            <w:r>
              <w:t>Techninėje specifikacijoje A-1 atkarpoje nurodyta ant esamos asfalto dangos įrengti nemažiau kaip 4,5 m. pločio ir nemažiau kaip 4,0 cm storio asfalto viršutinį dangos sluoksnį iš asfaltbetonio AC 11 VN. Pirties g. pradžioje (nuo Plento g. dešinėje pusėje) įrengta stovėjimo aikštelė iš a/b dangos. Prašome paaiškinti ar tiekėjai, teikdami pasiūlymus turi įsivertinti ir stovėjimo aikštelės asfaltavimo darbus.</w:t>
            </w:r>
          </w:p>
        </w:tc>
        <w:tc>
          <w:tcPr>
            <w:tcW w:w="4104" w:type="dxa"/>
            <w:shd w:val="clear" w:color="auto" w:fill="auto"/>
          </w:tcPr>
          <w:p w14:paraId="2409C01A" w14:textId="77777777" w:rsidR="00C471DD" w:rsidRDefault="00C471DD" w:rsidP="00C471DD">
            <w:pPr>
              <w:spacing w:after="160" w:line="259" w:lineRule="auto"/>
              <w:jc w:val="both"/>
            </w:pPr>
            <w:r>
              <w:t>Taip turi įsivertinti.</w:t>
            </w:r>
          </w:p>
          <w:p w14:paraId="574C4B21" w14:textId="6F4B8FCD" w:rsidR="004F42ED" w:rsidRPr="007253A1" w:rsidRDefault="004F42ED" w:rsidP="004F42ED">
            <w:pPr>
              <w:tabs>
                <w:tab w:val="left" w:pos="360"/>
                <w:tab w:val="left" w:pos="746"/>
              </w:tabs>
              <w:suppressAutoHyphens/>
              <w:autoSpaceDN w:val="0"/>
              <w:jc w:val="both"/>
              <w:textAlignment w:val="baseline"/>
            </w:pPr>
          </w:p>
        </w:tc>
      </w:tr>
      <w:tr w:rsidR="00300BEF" w14:paraId="7D7E0D77" w14:textId="77777777" w:rsidTr="008737F9">
        <w:tc>
          <w:tcPr>
            <w:tcW w:w="709" w:type="dxa"/>
          </w:tcPr>
          <w:p w14:paraId="0FA3B311" w14:textId="77777777" w:rsidR="00300BEF" w:rsidRDefault="00300BEF"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1619514B" w14:textId="301D668E" w:rsidR="00300BEF" w:rsidRPr="004F42ED" w:rsidRDefault="00C471DD" w:rsidP="002D4330">
            <w:pPr>
              <w:pStyle w:val="prastasiniatinklio"/>
              <w:shd w:val="clear" w:color="auto" w:fill="FFFFFF"/>
              <w:tabs>
                <w:tab w:val="left" w:pos="3135"/>
              </w:tabs>
              <w:spacing w:after="150"/>
              <w:jc w:val="both"/>
            </w:pPr>
            <w:r>
              <w:t>Techninėje specifikacijoje A-1 atkarpoje numatyta įrengti tris</w:t>
            </w:r>
            <w:r w:rsidRPr="004E5A15">
              <w:t xml:space="preserve"> naujas nuovažas </w:t>
            </w:r>
            <w:r>
              <w:t>nemažiau</w:t>
            </w:r>
            <w:r w:rsidRPr="004E5A15">
              <w:t xml:space="preserve"> </w:t>
            </w:r>
            <w:r>
              <w:t>4 m pločio ir nemažiau 0,5 m ilgio (</w:t>
            </w:r>
            <w:r w:rsidRPr="006758E5">
              <w:rPr>
                <w:u w:val="single"/>
              </w:rPr>
              <w:t>nuo gatvės naujai įrengtos dangos krašto</w:t>
            </w:r>
            <w:r>
              <w:t>). Prašome patikslinti ar nuovažos ilgis 0,5 m, turi būti vertinamas nuo naujai įrengtos a/b dangos krašto, ar nuo įrengto kelkraščio.</w:t>
            </w:r>
          </w:p>
        </w:tc>
        <w:tc>
          <w:tcPr>
            <w:tcW w:w="4104" w:type="dxa"/>
            <w:shd w:val="clear" w:color="auto" w:fill="auto"/>
          </w:tcPr>
          <w:p w14:paraId="07C0F66D" w14:textId="77777777" w:rsidR="00C471DD" w:rsidRDefault="00C471DD" w:rsidP="00C471DD">
            <w:pPr>
              <w:spacing w:after="160" w:line="259" w:lineRule="auto"/>
              <w:jc w:val="both"/>
            </w:pPr>
            <w:r>
              <w:t>Nuovažos įrengiamos iki privačių sklypų ribos. Pralaidos ilgis turi būti nemažiau kaip 0,5 m ilgesnis į abi puses nei įrengiamos nuovažos plotis.</w:t>
            </w:r>
          </w:p>
          <w:p w14:paraId="645073F9" w14:textId="53643BD6" w:rsidR="00300BEF" w:rsidRDefault="00300BEF" w:rsidP="004F42ED">
            <w:pPr>
              <w:tabs>
                <w:tab w:val="left" w:pos="360"/>
                <w:tab w:val="left" w:pos="746"/>
              </w:tabs>
              <w:suppressAutoHyphens/>
              <w:autoSpaceDN w:val="0"/>
              <w:jc w:val="both"/>
              <w:textAlignment w:val="baseline"/>
            </w:pPr>
          </w:p>
        </w:tc>
      </w:tr>
      <w:tr w:rsidR="00931BDD" w14:paraId="118F000F" w14:textId="77777777" w:rsidTr="008737F9">
        <w:tc>
          <w:tcPr>
            <w:tcW w:w="709" w:type="dxa"/>
          </w:tcPr>
          <w:p w14:paraId="7B0A5F00" w14:textId="77777777" w:rsidR="00931BDD" w:rsidRDefault="00931BDD"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57EB8A52" w14:textId="2E5F7755" w:rsidR="00931BDD" w:rsidRPr="00300BEF" w:rsidRDefault="00C471DD" w:rsidP="002D4330">
            <w:pPr>
              <w:pStyle w:val="prastasiniatinklio"/>
              <w:shd w:val="clear" w:color="auto" w:fill="FFFFFF"/>
              <w:tabs>
                <w:tab w:val="left" w:pos="3135"/>
              </w:tabs>
              <w:spacing w:after="150"/>
              <w:jc w:val="both"/>
            </w:pPr>
            <w:r>
              <w:t xml:space="preserve">Techninėje specifikacijoje A-1 atkarpoje, sankryžoje su </w:t>
            </w:r>
            <w:proofErr w:type="spellStart"/>
            <w:r>
              <w:t>Šiladžio</w:t>
            </w:r>
            <w:proofErr w:type="spellEnd"/>
            <w:r>
              <w:t xml:space="preserve"> g. numatyta įrengiant </w:t>
            </w:r>
            <w:r w:rsidRPr="00006066">
              <w:t xml:space="preserve">400 mm </w:t>
            </w:r>
            <w:proofErr w:type="spellStart"/>
            <w:r w:rsidRPr="00006066">
              <w:t>diam</w:t>
            </w:r>
            <w:proofErr w:type="spellEnd"/>
            <w:r w:rsidRPr="00006066">
              <w:t>. pralaid</w:t>
            </w:r>
            <w:r>
              <w:t xml:space="preserve">ą, </w:t>
            </w:r>
            <w:r w:rsidRPr="00CD7D3F">
              <w:t>1</w:t>
            </w:r>
            <w:r>
              <w:t>0</w:t>
            </w:r>
            <w:r w:rsidRPr="00CD7D3F">
              <w:t xml:space="preserve"> cm storio skaldos pagrindo sluoks</w:t>
            </w:r>
            <w:r>
              <w:t>nį</w:t>
            </w:r>
            <w:r w:rsidRPr="00CD7D3F">
              <w:t xml:space="preserve"> ir 6 cm storio asfalto dangos slu</w:t>
            </w:r>
            <w:r>
              <w:t>oksnį iš asfaltbetonio AC 16 PD, tačiau nenumatyti pralaidos pagrindo įrengimo ir užpylimo smėliu darbai. Prašome paaiškinti ar tiekėjai turi įsivertinti pralaidos pagrindo įrengimo ir užpylimo smėliu darbus, jei taip, prašome nurodyti įrengimo storį.</w:t>
            </w:r>
          </w:p>
        </w:tc>
        <w:tc>
          <w:tcPr>
            <w:tcW w:w="4104" w:type="dxa"/>
            <w:shd w:val="clear" w:color="auto" w:fill="auto"/>
          </w:tcPr>
          <w:p w14:paraId="37602BB5" w14:textId="77777777" w:rsidR="00C471DD" w:rsidRDefault="00C471DD" w:rsidP="00C471DD">
            <w:pPr>
              <w:spacing w:after="160" w:line="259" w:lineRule="auto"/>
              <w:jc w:val="both"/>
            </w:pPr>
            <w:r>
              <w:t xml:space="preserve">Taip turi įsivertinti </w:t>
            </w:r>
            <w:r w:rsidRPr="000137DF">
              <w:t>pralaidos pagrindo įrengimo ir užpylimo smėliu darb</w:t>
            </w:r>
            <w:r>
              <w:t>us. Minimalus sluoksnio storis turi tenkinti galiojančius pralaidų įrengimo reikalavimų.</w:t>
            </w:r>
          </w:p>
          <w:p w14:paraId="0226476E" w14:textId="77777777" w:rsidR="00931BDD" w:rsidRPr="00300BEF" w:rsidRDefault="00931BDD" w:rsidP="004F42ED">
            <w:pPr>
              <w:tabs>
                <w:tab w:val="left" w:pos="360"/>
                <w:tab w:val="left" w:pos="746"/>
              </w:tabs>
              <w:suppressAutoHyphens/>
              <w:autoSpaceDN w:val="0"/>
              <w:jc w:val="both"/>
              <w:textAlignment w:val="baseline"/>
            </w:pPr>
          </w:p>
        </w:tc>
      </w:tr>
    </w:tbl>
    <w:p w14:paraId="0C880F9C" w14:textId="77777777" w:rsidR="009368E8" w:rsidRDefault="009368E8" w:rsidP="009368E8">
      <w:pPr>
        <w:tabs>
          <w:tab w:val="left" w:pos="0"/>
        </w:tabs>
        <w:jc w:val="center"/>
      </w:pPr>
    </w:p>
    <w:p w14:paraId="22B6AED7" w14:textId="7B56C23B" w:rsidR="00540948" w:rsidRPr="002E7742" w:rsidRDefault="002E7742" w:rsidP="002E7742">
      <w:pPr>
        <w:tabs>
          <w:tab w:val="left" w:pos="0"/>
        </w:tabs>
        <w:rPr>
          <w:rFonts w:ascii="Calibri" w:hAnsi="Calibri" w:cs="Calibri"/>
          <w:caps/>
          <w:color w:val="333333"/>
          <w:sz w:val="23"/>
          <w:szCs w:val="23"/>
        </w:rPr>
      </w:pPr>
      <w:r w:rsidRPr="005A64CE">
        <w:rPr>
          <w:rFonts w:ascii="Calibri" w:hAnsi="Calibri" w:cs="Calibri"/>
          <w:caps/>
          <w:color w:val="333333"/>
          <w:sz w:val="23"/>
          <w:szCs w:val="23"/>
        </w:rPr>
        <w:t>Klausimų tekstai neredaguoti</w:t>
      </w:r>
    </w:p>
    <w:sectPr w:rsidR="00540948" w:rsidRPr="002E7742" w:rsidSect="008737F9">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447"/>
    <w:multiLevelType w:val="hybridMultilevel"/>
    <w:tmpl w:val="08028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C22DC"/>
    <w:multiLevelType w:val="hybridMultilevel"/>
    <w:tmpl w:val="F272A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4D21504"/>
    <w:multiLevelType w:val="multilevel"/>
    <w:tmpl w:val="1282873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5"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44A2C"/>
    <w:multiLevelType w:val="hybridMultilevel"/>
    <w:tmpl w:val="5C9E7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1"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6"/>
  </w:num>
  <w:num w:numId="2" w16cid:durableId="1190215258">
    <w:abstractNumId w:val="12"/>
  </w:num>
  <w:num w:numId="3" w16cid:durableId="71121999">
    <w:abstractNumId w:val="14"/>
  </w:num>
  <w:num w:numId="4" w16cid:durableId="844243314">
    <w:abstractNumId w:val="13"/>
  </w:num>
  <w:num w:numId="5" w16cid:durableId="100996452">
    <w:abstractNumId w:val="3"/>
  </w:num>
  <w:num w:numId="6" w16cid:durableId="1374233459">
    <w:abstractNumId w:val="42"/>
  </w:num>
  <w:num w:numId="7" w16cid:durableId="1861504888">
    <w:abstractNumId w:val="23"/>
  </w:num>
  <w:num w:numId="8" w16cid:durableId="185680794">
    <w:abstractNumId w:val="41"/>
  </w:num>
  <w:num w:numId="9" w16cid:durableId="1508013510">
    <w:abstractNumId w:val="1"/>
  </w:num>
  <w:num w:numId="10" w16cid:durableId="425075399">
    <w:abstractNumId w:val="10"/>
  </w:num>
  <w:num w:numId="11" w16cid:durableId="1882326719">
    <w:abstractNumId w:val="2"/>
  </w:num>
  <w:num w:numId="12" w16cid:durableId="909929667">
    <w:abstractNumId w:val="16"/>
  </w:num>
  <w:num w:numId="13" w16cid:durableId="3305662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9"/>
  </w:num>
  <w:num w:numId="15" w16cid:durableId="335767428">
    <w:abstractNumId w:val="18"/>
  </w:num>
  <w:num w:numId="16" w16cid:durableId="203493126">
    <w:abstractNumId w:val="38"/>
  </w:num>
  <w:num w:numId="17" w16cid:durableId="926112846">
    <w:abstractNumId w:val="34"/>
  </w:num>
  <w:num w:numId="18" w16cid:durableId="2050570061">
    <w:abstractNumId w:val="28"/>
  </w:num>
  <w:num w:numId="19" w16cid:durableId="1101488614">
    <w:abstractNumId w:val="5"/>
  </w:num>
  <w:num w:numId="20" w16cid:durableId="1294166840">
    <w:abstractNumId w:val="35"/>
  </w:num>
  <w:num w:numId="21" w16cid:durableId="627786163">
    <w:abstractNumId w:val="32"/>
  </w:num>
  <w:num w:numId="22" w16cid:durableId="1533498874">
    <w:abstractNumId w:val="36"/>
  </w:num>
  <w:num w:numId="23" w16cid:durableId="1230073367">
    <w:abstractNumId w:val="6"/>
  </w:num>
  <w:num w:numId="24" w16cid:durableId="184516437">
    <w:abstractNumId w:val="21"/>
  </w:num>
  <w:num w:numId="25" w16cid:durableId="2113698507">
    <w:abstractNumId w:val="27"/>
  </w:num>
  <w:num w:numId="26" w16cid:durableId="838277952">
    <w:abstractNumId w:val="7"/>
  </w:num>
  <w:num w:numId="27" w16cid:durableId="723482559">
    <w:abstractNumId w:val="39"/>
  </w:num>
  <w:num w:numId="28" w16cid:durableId="300769903">
    <w:abstractNumId w:val="40"/>
  </w:num>
  <w:num w:numId="29" w16cid:durableId="1045183571">
    <w:abstractNumId w:val="17"/>
  </w:num>
  <w:num w:numId="30" w16cid:durableId="1430270275">
    <w:abstractNumId w:val="9"/>
  </w:num>
  <w:num w:numId="31" w16cid:durableId="1639607054">
    <w:abstractNumId w:val="22"/>
  </w:num>
  <w:num w:numId="32" w16cid:durableId="1146122980">
    <w:abstractNumId w:val="33"/>
  </w:num>
  <w:num w:numId="33" w16cid:durableId="1351878300">
    <w:abstractNumId w:val="37"/>
  </w:num>
  <w:num w:numId="34" w16cid:durableId="2222540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4"/>
  </w:num>
  <w:num w:numId="38" w16cid:durableId="1727948175">
    <w:abstractNumId w:val="24"/>
  </w:num>
  <w:num w:numId="39" w16cid:durableId="352538418">
    <w:abstractNumId w:val="31"/>
  </w:num>
  <w:num w:numId="40" w16cid:durableId="12153405">
    <w:abstractNumId w:val="25"/>
  </w:num>
  <w:num w:numId="41" w16cid:durableId="847448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934659">
    <w:abstractNumId w:val="15"/>
  </w:num>
  <w:num w:numId="44" w16cid:durableId="1887646214">
    <w:abstractNumId w:val="29"/>
  </w:num>
  <w:num w:numId="45" w16cid:durableId="952370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73FC6"/>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330"/>
    <w:rsid w:val="002D4B17"/>
    <w:rsid w:val="002D529D"/>
    <w:rsid w:val="002D6781"/>
    <w:rsid w:val="002E36EA"/>
    <w:rsid w:val="002E3D3B"/>
    <w:rsid w:val="002E4C5A"/>
    <w:rsid w:val="002E7742"/>
    <w:rsid w:val="002F2913"/>
    <w:rsid w:val="002F43AB"/>
    <w:rsid w:val="00300411"/>
    <w:rsid w:val="00300BEF"/>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0397"/>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B727B"/>
    <w:rsid w:val="004C2FDB"/>
    <w:rsid w:val="004C4E68"/>
    <w:rsid w:val="004C6E6A"/>
    <w:rsid w:val="004C7B17"/>
    <w:rsid w:val="004D6253"/>
    <w:rsid w:val="004D6CDB"/>
    <w:rsid w:val="004D7325"/>
    <w:rsid w:val="004D7789"/>
    <w:rsid w:val="004D7FC1"/>
    <w:rsid w:val="004F0CF1"/>
    <w:rsid w:val="004F42ED"/>
    <w:rsid w:val="004F6E11"/>
    <w:rsid w:val="004F792E"/>
    <w:rsid w:val="005011BE"/>
    <w:rsid w:val="00506BAA"/>
    <w:rsid w:val="00511DC9"/>
    <w:rsid w:val="00511EE9"/>
    <w:rsid w:val="00511F6E"/>
    <w:rsid w:val="00515EDE"/>
    <w:rsid w:val="00516DE0"/>
    <w:rsid w:val="00523616"/>
    <w:rsid w:val="00523845"/>
    <w:rsid w:val="00531070"/>
    <w:rsid w:val="00534A9C"/>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0832"/>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53A1"/>
    <w:rsid w:val="00727336"/>
    <w:rsid w:val="00734017"/>
    <w:rsid w:val="00734707"/>
    <w:rsid w:val="007353EB"/>
    <w:rsid w:val="00737AE6"/>
    <w:rsid w:val="00740E91"/>
    <w:rsid w:val="00741923"/>
    <w:rsid w:val="007450B2"/>
    <w:rsid w:val="00752A7C"/>
    <w:rsid w:val="0075714F"/>
    <w:rsid w:val="007607F7"/>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B7348"/>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37F9"/>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1BDD"/>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97BD3"/>
    <w:rsid w:val="009A1CA1"/>
    <w:rsid w:val="009A75D5"/>
    <w:rsid w:val="009B1D1E"/>
    <w:rsid w:val="009B433A"/>
    <w:rsid w:val="009C2C08"/>
    <w:rsid w:val="009C4C89"/>
    <w:rsid w:val="009C4D34"/>
    <w:rsid w:val="009C5403"/>
    <w:rsid w:val="009C54D5"/>
    <w:rsid w:val="009C6063"/>
    <w:rsid w:val="009C7D49"/>
    <w:rsid w:val="009D0532"/>
    <w:rsid w:val="009D0BB1"/>
    <w:rsid w:val="009D2FA5"/>
    <w:rsid w:val="009D440A"/>
    <w:rsid w:val="009D54E9"/>
    <w:rsid w:val="009E0069"/>
    <w:rsid w:val="009E0650"/>
    <w:rsid w:val="009E2141"/>
    <w:rsid w:val="009E35B9"/>
    <w:rsid w:val="009E648D"/>
    <w:rsid w:val="009E7727"/>
    <w:rsid w:val="009E7BAE"/>
    <w:rsid w:val="009F0C8D"/>
    <w:rsid w:val="009F2AE9"/>
    <w:rsid w:val="009F490E"/>
    <w:rsid w:val="009F521A"/>
    <w:rsid w:val="009F6E48"/>
    <w:rsid w:val="00A00CC9"/>
    <w:rsid w:val="00A00E05"/>
    <w:rsid w:val="00A03A06"/>
    <w:rsid w:val="00A0615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5782C"/>
    <w:rsid w:val="00A62AE5"/>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4D1A"/>
    <w:rsid w:val="00BC55B1"/>
    <w:rsid w:val="00BD1149"/>
    <w:rsid w:val="00BD2551"/>
    <w:rsid w:val="00BD3074"/>
    <w:rsid w:val="00BD59DA"/>
    <w:rsid w:val="00BE1D90"/>
    <w:rsid w:val="00BE269C"/>
    <w:rsid w:val="00BE3AC1"/>
    <w:rsid w:val="00BE6531"/>
    <w:rsid w:val="00BE77E5"/>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471DD"/>
    <w:rsid w:val="00C5005B"/>
    <w:rsid w:val="00C5132B"/>
    <w:rsid w:val="00C5214E"/>
    <w:rsid w:val="00C5751C"/>
    <w:rsid w:val="00C700F3"/>
    <w:rsid w:val="00C70F33"/>
    <w:rsid w:val="00C714E1"/>
    <w:rsid w:val="00C716A3"/>
    <w:rsid w:val="00C717C8"/>
    <w:rsid w:val="00C7294C"/>
    <w:rsid w:val="00C77732"/>
    <w:rsid w:val="00C8219B"/>
    <w:rsid w:val="00C8445A"/>
    <w:rsid w:val="00C844AF"/>
    <w:rsid w:val="00C84635"/>
    <w:rsid w:val="00C85B1D"/>
    <w:rsid w:val="00C8645B"/>
    <w:rsid w:val="00C87170"/>
    <w:rsid w:val="00C8717A"/>
    <w:rsid w:val="00C87579"/>
    <w:rsid w:val="00C93353"/>
    <w:rsid w:val="00C94C72"/>
    <w:rsid w:val="00C97F03"/>
    <w:rsid w:val="00CA55C7"/>
    <w:rsid w:val="00CA7680"/>
    <w:rsid w:val="00CB0437"/>
    <w:rsid w:val="00CB1154"/>
    <w:rsid w:val="00CB17B4"/>
    <w:rsid w:val="00CB2E57"/>
    <w:rsid w:val="00CB32B3"/>
    <w:rsid w:val="00CB4479"/>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03F4"/>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CB8"/>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Numbering,ERP-List Paragraph,List Paragraph11,List Paragraph111,Medium Grid 1 - Accent 21,List Paragraph2,Buletai,List Paragraph21,lp1,Bullet 1,Use Case List Paragraph,List Paragraph1,List Paragraph Red,Sąrašo pastraipa.Bullet"/>
    <w:basedOn w:val="prastasis"/>
    <w:link w:val="SraopastraipaDiagrama"/>
    <w:uiPriority w:val="34"/>
    <w:qFormat/>
    <w:rsid w:val="001F104A"/>
    <w:pPr>
      <w:ind w:left="720"/>
      <w:contextualSpacing/>
    </w:pPr>
  </w:style>
  <w:style w:type="character" w:customStyle="1" w:styleId="ListParagraphChar">
    <w:name w:val="List Paragraph Char"/>
    <w:aliases w:val="Bullet EY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 w:type="paragraph" w:styleId="Paprastasistekstas">
    <w:name w:val="Plain Text"/>
    <w:basedOn w:val="prastasis"/>
    <w:link w:val="PaprastasistekstasDiagrama"/>
    <w:uiPriority w:val="99"/>
    <w:unhideWhenUsed/>
    <w:rsid w:val="002D4330"/>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2D4330"/>
    <w:rPr>
      <w:rFonts w:eastAsia="Times New Roman" w:cstheme="minorBidi"/>
      <w:kern w:val="2"/>
      <w:sz w:val="22"/>
      <w:szCs w:val="21"/>
      <w:lang w:eastAsia="en-US"/>
      <w14:ligatures w14:val="standardContextual"/>
    </w:rPr>
  </w:style>
  <w:style w:type="character" w:customStyle="1" w:styleId="SraopastraipaDiagrama">
    <w:name w:val="Sąrašo pastraipa Diagrama"/>
    <w:aliases w:val="Bullet EY Diagrama,Numbering Diagrama,ERP-List Paragraph Diagrama,List Paragraph11 Diagrama,List Paragraph111 Diagrama,Medium Grid 1 - Accent 21 Diagrama,List Paragraph2 Diagrama,Buletai Diagrama,List Paragraph21 Diagrama"/>
    <w:link w:val="Sraopastraipa"/>
    <w:uiPriority w:val="34"/>
    <w:qFormat/>
    <w:locked/>
    <w:rsid w:val="002D43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466556765">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57081011">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26830482">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595818464">
      <w:bodyDiv w:val="1"/>
      <w:marLeft w:val="0"/>
      <w:marRight w:val="0"/>
      <w:marTop w:val="0"/>
      <w:marBottom w:val="0"/>
      <w:divBdr>
        <w:top w:val="none" w:sz="0" w:space="0" w:color="auto"/>
        <w:left w:val="none" w:sz="0" w:space="0" w:color="auto"/>
        <w:bottom w:val="none" w:sz="0" w:space="0" w:color="auto"/>
        <w:right w:val="none" w:sz="0" w:space="0" w:color="auto"/>
      </w:divBdr>
    </w:div>
    <w:div w:id="1705323129">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16559561">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05935282">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4305879">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2.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4.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3</cp:revision>
  <cp:lastPrinted>2025-06-13T06:32:00Z</cp:lastPrinted>
  <dcterms:created xsi:type="dcterms:W3CDTF">2025-07-29T07:01:00Z</dcterms:created>
  <dcterms:modified xsi:type="dcterms:W3CDTF">2025-08-01T07:16:00Z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