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r w:rsidR="00C84F6C" w:rsidRPr="00B75DC4">
        <w:rPr>
          <w:b/>
          <w:bCs/>
          <w:lang w:val="en-US"/>
        </w:rPr>
        <w:t xml:space="preserve">Skelbiamos apklausos </w:t>
      </w:r>
      <w:r w:rsidR="00A735FA" w:rsidRPr="00B75DC4">
        <w:rPr>
          <w:b/>
          <w:bCs/>
          <w:lang w:val="en-US"/>
        </w:rPr>
        <w:t>s</w:t>
      </w:r>
      <w:r w:rsidR="00611321" w:rsidRPr="00B75DC4">
        <w:rPr>
          <w:b/>
          <w:lang w:val="en-US"/>
        </w:rPr>
        <w:t>ąlygų priedas Nr.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282727">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Divizijos generolo Stasio Raštikio Lietuvos kariuomenės mokykla (toliau – LKM), juridinio asmens kodas 193098274, atstovaujama</w:t>
      </w:r>
      <w:r w:rsidR="007F20A1" w:rsidRPr="00135259">
        <w:t xml:space="preserve"> Divizijos generolo Stasio Raštikio Lietuvos kariuomenės mokyklos vado plk. </w:t>
      </w:r>
      <w:r w:rsidR="007F20A1">
        <w:t>Rimanto Jarmalavičiaus</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611321" w:rsidRPr="00AD1749">
        <w:t>______________________________________</w:t>
      </w:r>
      <w:r w:rsidRPr="00AD1749">
        <w:t>, veikiančio</w:t>
      </w:r>
      <w:r w:rsidR="00AF1C56" w:rsidRPr="00AD1749">
        <w:t xml:space="preserve"> (-ios)</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įsipareigoja </w:t>
            </w:r>
            <w:bookmarkStart w:id="0" w:name="_GoBack"/>
            <w:r w:rsidRPr="007B3E5B">
              <w:rPr>
                <w:b/>
              </w:rPr>
              <w:t>parduoti</w:t>
            </w:r>
            <w:r w:rsidR="00E13F64" w:rsidRPr="007B3E5B">
              <w:rPr>
                <w:b/>
              </w:rPr>
              <w:t xml:space="preserve"> ir </w:t>
            </w:r>
            <w:r w:rsidR="00A735FA" w:rsidRPr="007B3E5B">
              <w:rPr>
                <w:b/>
              </w:rPr>
              <w:t>pristatyti</w:t>
            </w:r>
            <w:r w:rsidR="00BD0819" w:rsidRPr="007B3E5B">
              <w:rPr>
                <w:b/>
              </w:rPr>
              <w:t xml:space="preserve"> </w:t>
            </w:r>
            <w:r w:rsidR="00E13F64" w:rsidRPr="007B3E5B">
              <w:rPr>
                <w:b/>
              </w:rPr>
              <w:t>mobilius retransliatorius</w:t>
            </w:r>
            <w:r w:rsidR="00E17E90">
              <w:t xml:space="preserve"> </w:t>
            </w:r>
            <w:bookmarkEnd w:id="0"/>
            <w:r w:rsidR="00E17E90">
              <w:t>________</w:t>
            </w:r>
            <w:r w:rsidR="007F20A1">
              <w:t xml:space="preserve"> </w:t>
            </w:r>
            <w:r w:rsidRPr="00AD1749">
              <w:t xml:space="preserve">(toliau – </w:t>
            </w:r>
            <w:r w:rsidR="008B0C26" w:rsidRPr="00AD1749">
              <w:t>p</w:t>
            </w:r>
            <w:r w:rsidRPr="00AD1749">
              <w:t>rekė</w:t>
            </w:r>
            <w:r w:rsidR="00AD1749">
              <w:t>s</w:t>
            </w:r>
            <w:r w:rsidRPr="00AD1749">
              <w:t>), atitinkančius Sutarties 1 priede „</w:t>
            </w:r>
            <w:r w:rsidR="00E13F64">
              <w:t>Mobilaus retransliatoriaus</w:t>
            </w:r>
            <w:r w:rsidR="007F20A1">
              <w:t xml:space="preserve">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r w:rsidR="00A735FA" w:rsidRPr="00AD1749">
              <w:t>Eur</w:t>
            </w:r>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9C0B8A">
              <w:t xml:space="preserve"> </w:t>
            </w:r>
            <w:r w:rsidRPr="00AD1749">
              <w:t>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7F20A1">
              <w:rPr>
                <w:highlight w:val="yellow"/>
                <w:lang w:eastAsia="en-US"/>
              </w:rPr>
              <w:t>3.1.</w:t>
            </w:r>
            <w:r w:rsidRPr="007F20A1">
              <w:rPr>
                <w:b/>
                <w:highlight w:val="yellow"/>
                <w:lang w:eastAsia="en-US"/>
              </w:rPr>
              <w:t xml:space="preserve"> </w:t>
            </w:r>
            <w:r w:rsidRPr="007F20A1">
              <w:rPr>
                <w:highlight w:val="yellow"/>
                <w:lang w:eastAsia="en-US"/>
              </w:rPr>
              <w:t>Prek</w:t>
            </w:r>
            <w:r w:rsidR="003F2327" w:rsidRPr="007F20A1">
              <w:rPr>
                <w:highlight w:val="yellow"/>
                <w:lang w:eastAsia="en-US"/>
              </w:rPr>
              <w:t>es</w:t>
            </w:r>
            <w:r w:rsidR="000E52D4" w:rsidRPr="007F20A1">
              <w:rPr>
                <w:highlight w:val="yellow"/>
                <w:lang w:eastAsia="en-US"/>
              </w:rPr>
              <w:t xml:space="preserve"> </w:t>
            </w:r>
            <w:r w:rsidR="000E52D4" w:rsidRPr="007F20A1">
              <w:rPr>
                <w:rFonts w:eastAsia="Calibri"/>
                <w:b/>
                <w:highlight w:val="yellow"/>
                <w:lang w:eastAsia="en-US"/>
              </w:rPr>
              <w:t xml:space="preserve">Pardavėjas </w:t>
            </w:r>
            <w:r w:rsidR="000E52D4" w:rsidRPr="007F20A1">
              <w:rPr>
                <w:rFonts w:eastAsia="Calibri"/>
                <w:highlight w:val="yellow"/>
                <w:lang w:eastAsia="en-US"/>
              </w:rPr>
              <w:t xml:space="preserve">privalo </w:t>
            </w:r>
            <w:r w:rsidR="00117E76" w:rsidRPr="007F20A1">
              <w:rPr>
                <w:highlight w:val="yellow"/>
                <w:lang w:eastAsia="en-US"/>
              </w:rPr>
              <w:t>pristaty</w:t>
            </w:r>
            <w:r w:rsidR="000E52D4" w:rsidRPr="007F20A1">
              <w:rPr>
                <w:highlight w:val="yellow"/>
                <w:lang w:eastAsia="en-US"/>
              </w:rPr>
              <w:t>ti</w:t>
            </w:r>
            <w:r w:rsidR="00BD0819" w:rsidRPr="007F20A1">
              <w:rPr>
                <w:highlight w:val="yellow"/>
                <w:lang w:eastAsia="en-US"/>
              </w:rPr>
              <w:t xml:space="preserve"> </w:t>
            </w:r>
            <w:r w:rsidR="000E52D4" w:rsidRPr="007F20A1">
              <w:rPr>
                <w:highlight w:val="yellow"/>
                <w:lang w:eastAsia="en-US"/>
              </w:rPr>
              <w:t>nurodytoje vietoje</w:t>
            </w:r>
            <w:r w:rsidRPr="007F20A1">
              <w:rPr>
                <w:highlight w:val="yellow"/>
                <w:lang w:eastAsia="en-US"/>
              </w:rPr>
              <w:t>–</w:t>
            </w:r>
            <w:r w:rsidR="00BD0819" w:rsidRPr="007F20A1">
              <w:rPr>
                <w:highlight w:val="yellow"/>
                <w:lang w:eastAsia="en-US"/>
              </w:rPr>
              <w:t xml:space="preserve"> </w:t>
            </w:r>
            <w:r w:rsidR="008B0C26" w:rsidRPr="007F20A1">
              <w:rPr>
                <w:highlight w:val="yellow"/>
                <w:lang w:eastAsia="en-US"/>
              </w:rPr>
              <w:t xml:space="preserve">iki </w:t>
            </w:r>
            <w:r w:rsidR="00FF77CF" w:rsidRPr="007F20A1">
              <w:rPr>
                <w:highlight w:val="yellow"/>
                <w:lang w:eastAsia="en-US"/>
              </w:rPr>
              <w:t>202</w:t>
            </w:r>
            <w:r w:rsidR="000675D1" w:rsidRPr="007F20A1">
              <w:rPr>
                <w:highlight w:val="yellow"/>
                <w:lang w:eastAsia="en-US"/>
              </w:rPr>
              <w:t>5</w:t>
            </w:r>
            <w:r w:rsidRPr="007F20A1">
              <w:rPr>
                <w:highlight w:val="yellow"/>
                <w:lang w:eastAsia="en-US"/>
              </w:rPr>
              <w:t xml:space="preserve"> m. </w:t>
            </w:r>
            <w:r w:rsidR="00E13F64">
              <w:rPr>
                <w:highlight w:val="yellow"/>
                <w:lang w:eastAsia="en-US"/>
              </w:rPr>
              <w:t>lapkričio 30</w:t>
            </w:r>
            <w:r w:rsidRPr="007F20A1">
              <w:rPr>
                <w:highlight w:val="yellow"/>
                <w:lang w:eastAsia="en-US"/>
              </w:rPr>
              <w:t xml:space="preserve"> d.</w:t>
            </w:r>
            <w:r w:rsidR="00A735FA" w:rsidRPr="00BD0819">
              <w:rPr>
                <w:b/>
                <w:lang w:eastAsia="en-US"/>
              </w:rPr>
              <w:t xml:space="preserve"> </w:t>
            </w:r>
          </w:p>
          <w:p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991441" w:rsidRPr="00B0112E">
              <w:t>Divizijos generolo Stasio Raštikio Lietuvos kariuomenės mokykla,</w:t>
            </w:r>
            <w:r w:rsidR="00991441" w:rsidRPr="00B0112E">
              <w:rPr>
                <w:lang w:eastAsia="en-US"/>
              </w:rPr>
              <w:t xml:space="preserve"> S. Daria</w:t>
            </w:r>
            <w:r w:rsidR="00991441">
              <w:rPr>
                <w:lang w:eastAsia="en-US"/>
              </w:rPr>
              <w:t>us ir S. Girėno g. 100, Kaunas</w:t>
            </w:r>
            <w:r w:rsidR="0053628A" w:rsidRPr="00494491">
              <w:rPr>
                <w:lang w:eastAsia="en-US"/>
              </w:rPr>
              <w:t xml:space="preserve">,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w:t>
            </w:r>
            <w:r w:rsidRPr="00AD1749">
              <w:lastRenderedPageBreak/>
              <w:t xml:space="preserve">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B00729">
              <w:t>u ne trumpesnė nei 24</w:t>
            </w:r>
            <w:r w:rsidRPr="00AD1749">
              <w:t xml:space="preserve"> (</w:t>
            </w:r>
            <w:r w:rsidR="00B00729">
              <w:t>dvidešimt keturių</w:t>
            </w:r>
            <w:r w:rsidR="007F20A1">
              <w:t>)</w:t>
            </w:r>
            <w:r w:rsidR="00660A2D">
              <w:t xml:space="preserve"> mėnesių</w:t>
            </w:r>
            <w:r w:rsidR="000A11CA">
              <w:t>.</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9.2</w:t>
            </w:r>
            <w:r w:rsidR="000A11CA">
              <w:t>.</w:t>
            </w:r>
            <w:r w:rsidRPr="00AD1749">
              <w:t xml:space="preserve">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__Eur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Eur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991441">
              <w:rPr>
                <w:rFonts w:ascii="Times New Roman" w:hAnsi="Times New Roman"/>
                <w:sz w:val="24"/>
                <w:szCs w:val="24"/>
              </w:rPr>
              <w:t>Donatas Dajoras</w:t>
            </w:r>
            <w:r w:rsidR="00B56A1E" w:rsidRPr="00AD1749">
              <w:rPr>
                <w:rFonts w:ascii="Times New Roman" w:hAnsi="Times New Roman"/>
                <w:sz w:val="24"/>
                <w:szCs w:val="24"/>
              </w:rPr>
              <w:t xml:space="preserve">, </w:t>
            </w:r>
            <w:r w:rsidR="004B32E9">
              <w:rPr>
                <w:rFonts w:ascii="Times New Roman" w:hAnsi="Times New Roman"/>
                <w:sz w:val="24"/>
                <w:szCs w:val="24"/>
              </w:rPr>
              <w:t>tel. +370</w:t>
            </w:r>
            <w:r w:rsidR="00991441">
              <w:rPr>
                <w:rFonts w:ascii="Times New Roman" w:hAnsi="Times New Roman"/>
                <w:sz w:val="24"/>
                <w:szCs w:val="24"/>
              </w:rPr>
              <w:t xml:space="preserve"> 706 79462</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A95ADD" w:rsidRPr="00B73EBB">
                <w:rPr>
                  <w:rStyle w:val="Hyperlink"/>
                  <w:rFonts w:ascii="Times New Roman" w:hAnsi="Times New Roman"/>
                  <w:sz w:val="24"/>
                  <w:szCs w:val="24"/>
                </w:rPr>
                <w:t>Donatas.Dajoras@mil.lt</w:t>
              </w:r>
            </w:hyperlink>
            <w:r w:rsidR="00A735FA" w:rsidRPr="00AD1749">
              <w:rPr>
                <w:rFonts w:ascii="Times New Roman" w:hAnsi="Times New Roman"/>
                <w:sz w:val="24"/>
                <w:szCs w:val="24"/>
              </w:rPr>
              <w:t>.</w:t>
            </w:r>
          </w:p>
          <w:p w:rsidR="005D0D3B" w:rsidRDefault="005D0D3B" w:rsidP="005D0D3B">
            <w:pPr>
              <w:ind w:firstLine="30"/>
              <w:jc w:val="both"/>
            </w:pPr>
            <w:r w:rsidRPr="00AD1749">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493B77" w:rsidRPr="00160D07" w:rsidRDefault="00115C47" w:rsidP="00493B77">
            <w:pPr>
              <w:ind w:firstLine="851"/>
              <w:jc w:val="both"/>
            </w:pPr>
            <w:r>
              <w:lastRenderedPageBreak/>
              <w:t xml:space="preserve">9.10. </w:t>
            </w:r>
            <w:r w:rsidR="00660A2D" w:rsidRPr="00B75D21">
              <w:t>Pirkimas priskiriamas prie žalių</w:t>
            </w:r>
            <w:r w:rsidR="00660A2D">
              <w:t>jų</w:t>
            </w:r>
            <w:r w:rsidR="00660A2D" w:rsidRPr="00B75D21">
              <w:t xml:space="preserve">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(4.4.4. papunktis), Pirkėjo nustatytus savarankiškus kriterijus pagal aplinkosauginius principus, siūloma prekė yra </w:t>
            </w:r>
            <w:r w:rsidR="00493B77">
              <w:t xml:space="preserve">tvirta, ilgaamžė ir funkcionali </w:t>
            </w:r>
            <w:r w:rsidR="00493B77" w:rsidRPr="00160D07">
              <w:t xml:space="preserve">ji ar jos sudedamosios dalys tinka naudoti daug kartų ir (ar) lengvai </w:t>
            </w:r>
            <w:r w:rsidR="00493B77">
              <w:t>pataisomos, ir (ar) pakeičiamos.</w:t>
            </w:r>
          </w:p>
          <w:p w:rsidR="007F145A" w:rsidRPr="007F145A" w:rsidRDefault="007F145A" w:rsidP="007F145A">
            <w:pPr>
              <w:pStyle w:val="ListParagraph"/>
              <w:spacing w:after="0" w:line="240" w:lineRule="auto"/>
              <w:ind w:left="0" w:firstLine="30"/>
              <w:jc w:val="both"/>
            </w:pPr>
          </w:p>
          <w:p w:rsidR="00A20637" w:rsidRPr="00AD1749" w:rsidRDefault="00A20637" w:rsidP="00950ABA">
            <w:pPr>
              <w:ind w:firstLine="30"/>
              <w:jc w:val="both"/>
            </w:pPr>
            <w:r w:rsidRPr="00AD1749">
              <w:t>9.</w:t>
            </w:r>
            <w:r w:rsidR="007F145A">
              <w:t>11</w:t>
            </w:r>
            <w:r w:rsidRPr="00AD1749">
              <w:t>. Sutarties priedai:</w:t>
            </w:r>
          </w:p>
          <w:p w:rsidR="00A20637" w:rsidRPr="00AD1749" w:rsidRDefault="00356615" w:rsidP="00950ABA">
            <w:pPr>
              <w:tabs>
                <w:tab w:val="left" w:pos="5630"/>
              </w:tabs>
              <w:ind w:firstLine="30"/>
              <w:rPr>
                <w:lang w:eastAsia="en-US"/>
              </w:rPr>
            </w:pPr>
            <w:r>
              <w:t xml:space="preserve">1 priedas – </w:t>
            </w:r>
            <w:r w:rsidRPr="00AD1749">
              <w:t>„</w:t>
            </w:r>
            <w:r w:rsidR="00493B77">
              <w:t>Mobilaus retransliatoriaus</w:t>
            </w:r>
            <w:r w:rsidRPr="008562A4">
              <w:t xml:space="preserve"> techninė specifikacija“</w:t>
            </w:r>
            <w:r w:rsidR="00A20637" w:rsidRPr="00AD1749">
              <w:rPr>
                <w:lang w:eastAsia="en-US"/>
              </w:rPr>
              <w:t>;</w:t>
            </w:r>
          </w:p>
          <w:p w:rsidR="00A20637" w:rsidRPr="00AD1749" w:rsidRDefault="00860596" w:rsidP="00950ABA">
            <w:pPr>
              <w:ind w:firstLine="30"/>
            </w:pPr>
            <w:r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660A2D">
              <w:t xml:space="preserve"> galioja iki 2025 m. gruodžio</w:t>
            </w:r>
            <w:r w:rsidR="000C0A4D">
              <w:t xml:space="preserve"> 31</w:t>
            </w:r>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Raštikio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A20637" w:rsidRPr="00AD1749" w:rsidRDefault="00A20637" w:rsidP="00D250B5">
                        <w:pPr>
                          <w:ind w:left="-185" w:firstLine="142"/>
                          <w:jc w:val="both"/>
                        </w:pPr>
                        <w:r w:rsidRPr="00AD1749">
                          <w:t xml:space="preserve">Faksas </w:t>
                        </w:r>
                        <w:r w:rsidR="00356615">
                          <w:t xml:space="preserve">+370 37 </w:t>
                        </w:r>
                        <w:r w:rsidRPr="00AD1749">
                          <w:t>788</w:t>
                        </w:r>
                        <w:r w:rsidR="00B56A1E" w:rsidRPr="00AD1749">
                          <w:t> </w:t>
                        </w:r>
                        <w:r w:rsidRPr="00AD1749">
                          <w:t>392</w:t>
                        </w:r>
                      </w:p>
                      <w:p w:rsidR="00B56A1E" w:rsidRPr="00AD1749" w:rsidRDefault="00B56A1E" w:rsidP="00D250B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(Divizijos generolo Stasio Raštikio</w:t>
      </w:r>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DC4C68" w:rsidP="00C60B84">
            <w:pPr>
              <w:jc w:val="both"/>
            </w:pPr>
            <w:r>
              <w:t xml:space="preserve">                               </w:t>
            </w: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0A11CA"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0A11CA"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 xml:space="preserve">2.6. Su Sutarties specialiojoje dalyje nurodytu Subtiekėju (-ais)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įrodymus, Šalių ir Subtiekėjo pareiga informuoti apie rekvizitų pasikeitimus, mokėjimų vykdymo tvarka įvykus ginčui tarp </w:t>
      </w:r>
      <w:r w:rsidRPr="00AD1749">
        <w:rPr>
          <w:b/>
        </w:rPr>
        <w:t>Pardavėjo</w:t>
      </w:r>
      <w:r w:rsidRPr="00AD1749">
        <w:t xml:space="preserve"> ir Subtiekėjo, papildomas prievolių, užtikrinimas (taikoma tik numatant avansinius mokėjimus).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atsikirtimus,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(-uose))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AD1749">
        <w:rPr>
          <w:i/>
        </w:rPr>
        <w:t>.</w:t>
      </w:r>
      <w:r w:rsidRPr="00AD1749">
        <w:t xml:space="preserve"> Kai pristatytos prekės yra kokybiškos ir atitinka Sutartyje ir jos priede (-uose)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xml:space="preserve">), kurie atitiktų Sutartyje ir jos priede (-uose)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ir pateikti teiktiną prekių kokybės užtikrinimo planą, parengtą pagal Teiktino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(-uose)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 xml:space="preserve">priede (-uose) </w:t>
      </w:r>
      <w:r w:rsidRPr="00AD1749">
        <w:rPr>
          <w:noProof/>
        </w:rPr>
        <w:t>nustatytus reikalavimus.</w:t>
      </w:r>
      <w:r w:rsidRPr="00AD1749">
        <w:t xml:space="preserve"> Jeigu </w:t>
      </w:r>
      <w:r w:rsidRPr="00AD1749">
        <w:rPr>
          <w:b/>
        </w:rPr>
        <w:t xml:space="preserve">Pirkėjas </w:t>
      </w:r>
      <w:r w:rsidRPr="00AD1749">
        <w:t xml:space="preserve">priima sprendimą, kad laboratoriniai bandymai prekėms nebus atliekami, prekės, atitinkančios Sutartyje ir jos priede (-uose)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(kuri/-is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r w:rsidRPr="00AD1749">
        <w:t xml:space="preserve">Avansinio apmokėjimo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dėl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r w:rsidRPr="00AD1749">
        <w:t xml:space="preserve">Avansinio apmokėjimo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 xml:space="preserve">5.1. Prekės turi atitikti Sutartyje ir jos priede (-uose)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 xml:space="preserve">5.3. Prekių priėmimo metu nustačius jų neatitikimą Sutartyje ir jos priede (-uose)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(-uose), bus tikrinamas </w:t>
      </w:r>
      <w:r w:rsidRPr="00AD1749">
        <w:rPr>
          <w:i/>
        </w:rPr>
        <w:t>(jei spec. dalyje nurodyta, kad ši sąlyga taikoma)</w:t>
      </w:r>
      <w:r w:rsidRPr="00AD1749">
        <w:t>.</w:t>
      </w:r>
    </w:p>
    <w:p w:rsidR="00485B45" w:rsidRPr="00AD1749" w:rsidRDefault="00485B45" w:rsidP="00485B45">
      <w:pPr>
        <w:jc w:val="both"/>
      </w:pPr>
      <w:r w:rsidRPr="00AD1749">
        <w:t xml:space="preserve">5.6. Jeigu laboratorinių bandymų metu patikrinus prekių atitikimą reikalavimams, nustatytiems Sutartyje ir priede (-uose),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 xml:space="preserve">taikomos Sutarties bendrosios dalies 11.1 punkte numatytos sankcijos. Nustačius prekių neatitikimą Sutartyje ir jos priede (-uose)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 xml:space="preserve">5.7. Jeigu laboratorinių bandymų metu patikrinus prekių atitikimą reikalavimams, nustatytiems Sutartyje ir jos priede (-uose),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 xml:space="preserve">privalo ne vėliau kaip per Sutarties specialiojoje dalyje nustatytą terminą savo sąskaita pakeisti prekes atitinkančiomis šioje Sutartyje ir jos priede (-uose)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(-uose) bus tikrinamas.</w:t>
      </w:r>
      <w:r w:rsidRPr="00AD1749">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Nustatytų reikalavimų neatitinkančų</w:t>
      </w:r>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(-uose)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(-uose)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Abu tekstai autentiški ir turi vienodą teisinę galią. Atsiradus neatitikimams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(-ų)/subteikėjo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 xml:space="preserve">Sutartyje nurodytas (-i) subtiekėjas (-ai)/subteikėjas (-ai) gali būti keičiamas (-i) kitu (-ais) subtiekėju (-ais)/subteikėju (-ais) dėl objektyvių aplinkybių, kurių </w:t>
      </w:r>
      <w:r w:rsidRPr="00AD1749">
        <w:rPr>
          <w:b/>
        </w:rPr>
        <w:t>Pardavėjui</w:t>
      </w:r>
      <w:r w:rsidRPr="00AD1749">
        <w:t xml:space="preserve"> nebuvo galima numatyti paraiškos/pasiūlymo pateikimo momentu. Sutartyje nustatyto subtiekėjo (-ų)/ subteikėjo (-ų) keitimas kitu galimas tik iš anksto raštu suderinus su </w:t>
      </w:r>
      <w:r w:rsidRPr="00AD1749">
        <w:rPr>
          <w:b/>
        </w:rPr>
        <w:t>Pirkėju</w:t>
      </w:r>
      <w:r w:rsidRPr="00AD1749">
        <w:t xml:space="preserve">.  Prašymas dėl Sutartyje nustatyto subtiekėjo (ų)/ subteikėjo (-ų) keitimo kitu </w:t>
      </w:r>
      <w:r w:rsidRPr="00AD1749">
        <w:rPr>
          <w:b/>
        </w:rPr>
        <w:t xml:space="preserve">Pirkėjui </w:t>
      </w:r>
      <w:r w:rsidRPr="00AD1749">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(-ų)/subteikėjo (-ų) pakeitimas kitu subtiekėju (-ais)/ subteikėju (-ais)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A2282C"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A2282C">
              <w:t>5</w:t>
            </w:r>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98F" w:rsidRDefault="0066198F">
      <w:r>
        <w:separator/>
      </w:r>
    </w:p>
  </w:endnote>
  <w:endnote w:type="continuationSeparator" w:id="0">
    <w:p w:rsidR="0066198F" w:rsidRDefault="0066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98F" w:rsidRDefault="0066198F">
      <w:r>
        <w:separator/>
      </w:r>
    </w:p>
  </w:footnote>
  <w:footnote w:type="continuationSeparator" w:id="0">
    <w:p w:rsidR="0066198F" w:rsidRDefault="00661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F37"/>
    <w:rsid w:val="00025284"/>
    <w:rsid w:val="000274E3"/>
    <w:rsid w:val="00027538"/>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11CA"/>
    <w:rsid w:val="000A353B"/>
    <w:rsid w:val="000A3634"/>
    <w:rsid w:val="000A3FAF"/>
    <w:rsid w:val="000B1E6C"/>
    <w:rsid w:val="000B3B27"/>
    <w:rsid w:val="000B3CAF"/>
    <w:rsid w:val="000B6DAD"/>
    <w:rsid w:val="000C0A4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99A"/>
    <w:rsid w:val="00164ED9"/>
    <w:rsid w:val="00164FA0"/>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6755"/>
    <w:rsid w:val="00251F9A"/>
    <w:rsid w:val="00254816"/>
    <w:rsid w:val="00266401"/>
    <w:rsid w:val="0026680F"/>
    <w:rsid w:val="00270D3C"/>
    <w:rsid w:val="0027265B"/>
    <w:rsid w:val="00273403"/>
    <w:rsid w:val="00274F0A"/>
    <w:rsid w:val="002765AE"/>
    <w:rsid w:val="00277C7B"/>
    <w:rsid w:val="00280A40"/>
    <w:rsid w:val="00280A96"/>
    <w:rsid w:val="00282727"/>
    <w:rsid w:val="002827D5"/>
    <w:rsid w:val="002828CD"/>
    <w:rsid w:val="0028422B"/>
    <w:rsid w:val="00284C03"/>
    <w:rsid w:val="002857F9"/>
    <w:rsid w:val="002917C8"/>
    <w:rsid w:val="0029437E"/>
    <w:rsid w:val="00294EF4"/>
    <w:rsid w:val="00295E5D"/>
    <w:rsid w:val="00297CD8"/>
    <w:rsid w:val="002A0272"/>
    <w:rsid w:val="002A0F1D"/>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66A"/>
    <w:rsid w:val="00480CF0"/>
    <w:rsid w:val="00481DF0"/>
    <w:rsid w:val="004826A0"/>
    <w:rsid w:val="00482710"/>
    <w:rsid w:val="00482ED6"/>
    <w:rsid w:val="00482FC5"/>
    <w:rsid w:val="00484561"/>
    <w:rsid w:val="00484AC2"/>
    <w:rsid w:val="00485B45"/>
    <w:rsid w:val="00490BE6"/>
    <w:rsid w:val="004917A6"/>
    <w:rsid w:val="00491884"/>
    <w:rsid w:val="004926FD"/>
    <w:rsid w:val="00493B77"/>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3CE2"/>
    <w:rsid w:val="00604477"/>
    <w:rsid w:val="00604E96"/>
    <w:rsid w:val="00605F1B"/>
    <w:rsid w:val="0060684D"/>
    <w:rsid w:val="00611321"/>
    <w:rsid w:val="006123AC"/>
    <w:rsid w:val="006125D7"/>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0A2D"/>
    <w:rsid w:val="0066117A"/>
    <w:rsid w:val="0066134A"/>
    <w:rsid w:val="0066198F"/>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3E5B"/>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0A1"/>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91E"/>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3B23"/>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E83"/>
    <w:rsid w:val="00982B35"/>
    <w:rsid w:val="00983053"/>
    <w:rsid w:val="009834AF"/>
    <w:rsid w:val="00984E2B"/>
    <w:rsid w:val="00985BF3"/>
    <w:rsid w:val="00987084"/>
    <w:rsid w:val="0099061A"/>
    <w:rsid w:val="00991441"/>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0B8A"/>
    <w:rsid w:val="009C2C86"/>
    <w:rsid w:val="009C351C"/>
    <w:rsid w:val="009C785A"/>
    <w:rsid w:val="009D107C"/>
    <w:rsid w:val="009D38A5"/>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282C"/>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5ADD"/>
    <w:rsid w:val="00A9754E"/>
    <w:rsid w:val="00AA0D56"/>
    <w:rsid w:val="00AA1638"/>
    <w:rsid w:val="00AA193B"/>
    <w:rsid w:val="00AA2BD4"/>
    <w:rsid w:val="00AA6A6D"/>
    <w:rsid w:val="00AA6F6E"/>
    <w:rsid w:val="00AB23F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0819"/>
    <w:rsid w:val="00BD3350"/>
    <w:rsid w:val="00BD4A1E"/>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504A"/>
    <w:rsid w:val="00C60B84"/>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3F64"/>
    <w:rsid w:val="00E15AFA"/>
    <w:rsid w:val="00E17E90"/>
    <w:rsid w:val="00E20234"/>
    <w:rsid w:val="00E21B83"/>
    <w:rsid w:val="00E24E38"/>
    <w:rsid w:val="00E2672E"/>
    <w:rsid w:val="00E31AD4"/>
    <w:rsid w:val="00E31EED"/>
    <w:rsid w:val="00E327D0"/>
    <w:rsid w:val="00E35684"/>
    <w:rsid w:val="00E35D4E"/>
    <w:rsid w:val="00E37B32"/>
    <w:rsid w:val="00E4053A"/>
    <w:rsid w:val="00E40BDB"/>
    <w:rsid w:val="00E520D1"/>
    <w:rsid w:val="00E5433D"/>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D6B"/>
    <w:rsid w:val="00EC69B8"/>
    <w:rsid w:val="00ED0449"/>
    <w:rsid w:val="00ED0D23"/>
    <w:rsid w:val="00ED2CF8"/>
    <w:rsid w:val="00ED4FDB"/>
    <w:rsid w:val="00ED52D9"/>
    <w:rsid w:val="00ED76F9"/>
    <w:rsid w:val="00EE15D4"/>
    <w:rsid w:val="00EE19A8"/>
    <w:rsid w:val="00EE3D9E"/>
    <w:rsid w:val="00EF1496"/>
    <w:rsid w:val="00EF1E5D"/>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natas.Dajor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69276-FB7E-4E3E-AD72-0595F8D3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15</Pages>
  <Words>35823</Words>
  <Characters>20420</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56131</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33</cp:revision>
  <cp:lastPrinted>2020-07-30T06:18:00Z</cp:lastPrinted>
  <dcterms:created xsi:type="dcterms:W3CDTF">2024-09-16T10:55:00Z</dcterms:created>
  <dcterms:modified xsi:type="dcterms:W3CDTF">2025-08-01T11:56:00Z</dcterms:modified>
</cp:coreProperties>
</file>