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6DAEB01A" w:rsidR="00F4446A" w:rsidRPr="00855BA6" w:rsidRDefault="00075B2F" w:rsidP="004D3327">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4D3327" w:rsidRPr="004D3327">
        <w:rPr>
          <w:rFonts w:ascii="Times New Roman" w:hAnsi="Times New Roman" w:cs="Times New Roman"/>
          <w:b/>
          <w:bCs/>
          <w:sz w:val="24"/>
          <w:szCs w:val="24"/>
          <w:shd w:val="clear" w:color="auto" w:fill="FFFFFF"/>
        </w:rPr>
        <w:t>INŽINERINIŲ STATINIŲ IR VIEŠOJO TUALETO SUPAPRASTINTAS</w:t>
      </w:r>
      <w:r w:rsidR="004D3327">
        <w:rPr>
          <w:rFonts w:ascii="Times New Roman" w:hAnsi="Times New Roman" w:cs="Times New Roman"/>
          <w:b/>
          <w:bCs/>
          <w:sz w:val="24"/>
          <w:szCs w:val="24"/>
          <w:shd w:val="clear" w:color="auto" w:fill="FFFFFF"/>
        </w:rPr>
        <w:t xml:space="preserve"> </w:t>
      </w:r>
      <w:r w:rsidR="004D3327" w:rsidRPr="004D3327">
        <w:rPr>
          <w:rFonts w:ascii="Times New Roman" w:hAnsi="Times New Roman" w:cs="Times New Roman"/>
          <w:b/>
          <w:bCs/>
          <w:sz w:val="24"/>
          <w:szCs w:val="24"/>
          <w:shd w:val="clear" w:color="auto" w:fill="FFFFFF"/>
        </w:rPr>
        <w:t>STATYBOS PROJEKTAS BETYGALOS MIESTELIO ISTORINĖJE</w:t>
      </w:r>
      <w:r w:rsidR="004D3327">
        <w:rPr>
          <w:rFonts w:ascii="Times New Roman" w:hAnsi="Times New Roman" w:cs="Times New Roman"/>
          <w:b/>
          <w:bCs/>
          <w:sz w:val="24"/>
          <w:szCs w:val="24"/>
          <w:shd w:val="clear" w:color="auto" w:fill="FFFFFF"/>
        </w:rPr>
        <w:t xml:space="preserve"> </w:t>
      </w:r>
      <w:r w:rsidR="004D3327" w:rsidRPr="004D3327">
        <w:rPr>
          <w:rFonts w:ascii="Times New Roman" w:hAnsi="Times New Roman" w:cs="Times New Roman"/>
          <w:b/>
          <w:bCs/>
          <w:sz w:val="24"/>
          <w:szCs w:val="24"/>
          <w:shd w:val="clear" w:color="auto" w:fill="FFFFFF"/>
        </w:rPr>
        <w:t>DALYJE,</w:t>
      </w:r>
      <w:r w:rsidR="004D3327">
        <w:rPr>
          <w:rFonts w:ascii="Times New Roman" w:hAnsi="Times New Roman" w:cs="Times New Roman"/>
          <w:b/>
          <w:bCs/>
          <w:sz w:val="24"/>
          <w:szCs w:val="24"/>
          <w:shd w:val="clear" w:color="auto" w:fill="FFFFFF"/>
        </w:rPr>
        <w:t xml:space="preserve"> </w:t>
      </w:r>
      <w:r w:rsidR="004D3327" w:rsidRPr="004D3327">
        <w:rPr>
          <w:rFonts w:ascii="Times New Roman" w:hAnsi="Times New Roman" w:cs="Times New Roman"/>
          <w:b/>
          <w:bCs/>
          <w:sz w:val="24"/>
          <w:szCs w:val="24"/>
          <w:shd w:val="clear" w:color="auto" w:fill="FFFFFF"/>
        </w:rPr>
        <w:t>RASEINIŲ R. SAV.</w:t>
      </w:r>
      <w:r w:rsidR="004D3327" w:rsidRPr="006B0D72">
        <w:rPr>
          <w:rFonts w:ascii="Times New Roman" w:hAnsi="Times New Roman" w:cs="Times New Roman"/>
          <w:b/>
          <w:bCs/>
          <w:sz w:val="24"/>
          <w:szCs w:val="24"/>
          <w:shd w:val="clear" w:color="auto" w:fill="FFFFFF"/>
        </w:rPr>
        <w:t xml:space="preserve">“ </w:t>
      </w:r>
      <w:r w:rsidR="004D3327">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0E92A2AE" w:rsidR="0061093E" w:rsidRPr="00084C37" w:rsidRDefault="0007096A" w:rsidP="004D332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bookmarkStart w:id="0" w:name="_Hlk198882132"/>
      <w:r w:rsidR="004D3327" w:rsidRPr="004D3327">
        <w:rPr>
          <w:rFonts w:ascii="Times New Roman" w:hAnsi="Times New Roman" w:cs="Times New Roman"/>
          <w:sz w:val="24"/>
          <w:szCs w:val="24"/>
        </w:rPr>
        <w:t>Inžinerinių statinių ir viešojo tualeto supaprastintas</w:t>
      </w:r>
      <w:r w:rsidR="004D3327">
        <w:rPr>
          <w:rFonts w:ascii="Times New Roman" w:hAnsi="Times New Roman" w:cs="Times New Roman"/>
          <w:sz w:val="24"/>
          <w:szCs w:val="24"/>
        </w:rPr>
        <w:t xml:space="preserve"> </w:t>
      </w:r>
      <w:r w:rsidR="004D3327" w:rsidRPr="004D3327">
        <w:rPr>
          <w:rFonts w:ascii="Times New Roman" w:hAnsi="Times New Roman" w:cs="Times New Roman"/>
          <w:sz w:val="24"/>
          <w:szCs w:val="24"/>
        </w:rPr>
        <w:t>statybos projektas Betygalos miestelio istorinėje dalyje,</w:t>
      </w:r>
      <w:r w:rsidR="004D3327">
        <w:rPr>
          <w:rFonts w:ascii="Times New Roman" w:hAnsi="Times New Roman" w:cs="Times New Roman"/>
          <w:sz w:val="24"/>
          <w:szCs w:val="24"/>
        </w:rPr>
        <w:t xml:space="preserve"> </w:t>
      </w:r>
      <w:r w:rsidR="004D3327" w:rsidRPr="004D3327">
        <w:rPr>
          <w:rFonts w:ascii="Times New Roman" w:hAnsi="Times New Roman" w:cs="Times New Roman"/>
          <w:sz w:val="24"/>
          <w:szCs w:val="24"/>
        </w:rPr>
        <w:t>Raseinių r. sav.</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1" w:name="_Hlk181888191"/>
      <w:bookmarkStart w:id="2" w:name="_Hlk181889032"/>
      <w:bookmarkEnd w:id="0"/>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1"/>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2"/>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1AFFD26E"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4D3327" w:rsidRPr="004D3327">
        <w:rPr>
          <w:rFonts w:ascii="Times New Roman" w:hAnsi="Times New Roman" w:cs="Times New Roman"/>
          <w:sz w:val="24"/>
          <w:szCs w:val="24"/>
        </w:rPr>
        <w:t>Inžinerinių statinių ir viešojo tualeto supaprastintas statybos projektas Betygalos miestelio istorinėje dalyje, Raseinių r. sav.</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5855CECB" w14:textId="56C2D5B0"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1513BC">
        <w:rPr>
          <w:rFonts w:ascii="Times New Roman" w:hAnsi="Times New Roman" w:cs="Times New Roman"/>
          <w:b/>
          <w:i/>
          <w:sz w:val="24"/>
          <w:szCs w:val="24"/>
          <w:lang w:eastAsia="ar-SA"/>
        </w:rPr>
        <w:t>rugpjūčio</w:t>
      </w:r>
      <w:r w:rsidR="00EC2BDE" w:rsidRPr="00075B2F">
        <w:rPr>
          <w:rFonts w:ascii="Times New Roman" w:hAnsi="Times New Roman" w:cs="Times New Roman"/>
          <w:b/>
          <w:i/>
          <w:sz w:val="24"/>
          <w:szCs w:val="24"/>
          <w:lang w:eastAsia="ar-SA"/>
        </w:rPr>
        <w:t xml:space="preserve"> </w:t>
      </w:r>
      <w:r w:rsidR="001513BC">
        <w:rPr>
          <w:rFonts w:ascii="Times New Roman" w:hAnsi="Times New Roman" w:cs="Times New Roman"/>
          <w:b/>
          <w:i/>
          <w:sz w:val="24"/>
          <w:szCs w:val="24"/>
          <w:lang w:eastAsia="ar-SA"/>
        </w:rPr>
        <w:t>1</w:t>
      </w:r>
      <w:r w:rsidR="000359B1">
        <w:rPr>
          <w:rFonts w:ascii="Times New Roman" w:hAnsi="Times New Roman" w:cs="Times New Roman"/>
          <w:b/>
          <w:i/>
          <w:sz w:val="24"/>
          <w:szCs w:val="24"/>
          <w:lang w:eastAsia="ar-SA"/>
        </w:rPr>
        <w:t>2</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C81B1A">
      <w:pPr>
        <w:tabs>
          <w:tab w:val="left" w:pos="1134"/>
        </w:tabs>
        <w:spacing w:after="0" w:line="360" w:lineRule="auto"/>
        <w:ind w:right="-897" w:firstLine="567"/>
        <w:jc w:val="both"/>
        <w:rPr>
          <w:rFonts w:ascii="Times New Roman" w:hAnsi="Times New Roman" w:cs="Times New Roman"/>
          <w:b/>
          <w:color w:val="FF0000"/>
          <w:sz w:val="24"/>
          <w:szCs w:val="24"/>
          <w:highlight w:val="yellow"/>
        </w:rPr>
      </w:pPr>
    </w:p>
    <w:p w14:paraId="4DE70BA5" w14:textId="69A56B6B"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4D3327" w:rsidRPr="004D3327">
        <w:rPr>
          <w:rFonts w:ascii="Times New Roman" w:eastAsia="Calibri" w:hAnsi="Times New Roman" w:cs="Times New Roman"/>
          <w:iCs/>
          <w:sz w:val="24"/>
          <w:szCs w:val="24"/>
          <w:shd w:val="clear" w:color="auto" w:fill="FFFFFF"/>
        </w:rPr>
        <w:t>Inžinerinių statinių ir viešojo tualeto supaprastintas statybos projektas Betygalos miestelio istorinėje dalyje, Raseinių r. sav.</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78318296"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65011EEC" w14:textId="77777777" w:rsid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pėsčiųjų takus – šaligatvius miestelio centre,</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(palei valsčiaus pastatą (Dubysos g. 8, Betygala) iki</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WC (Sporto g. 1, Betygala), palei Sporto gatvę prie</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Betygalos Šv. Mikalojaus bažnyčios (Sporto g. 2,</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Betygala) iki automobilių aikštelės ir iki kultūros</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centro (Rožių g. 2, Betygala);</w:t>
            </w:r>
          </w:p>
          <w:p w14:paraId="04B750F2" w14:textId="77777777" w:rsid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užvažiavimus ant pėsčiųjų takų;</w:t>
            </w:r>
          </w:p>
          <w:p w14:paraId="1E932F5A" w14:textId="77777777" w:rsid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viešojo tualeto įrengimą;</w:t>
            </w:r>
          </w:p>
          <w:p w14:paraId="0704CB10" w14:textId="738497F2" w:rsidR="00131CB5" w:rsidRP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automobilių stovėjimo aikštelės prie Sporto</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gatvės įrengimą asfalto danga apie 350 m2.;</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0B8CAB0A" w:rsidR="00E7620D" w:rsidRPr="006B0D72" w:rsidRDefault="00131CB5" w:rsidP="000359B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31B4B3D" w:rsidR="00E7620D" w:rsidRPr="006B0D72" w:rsidRDefault="00131CB5" w:rsidP="000359B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w:t>
            </w:r>
            <w:r w:rsidR="000359B1">
              <w:rPr>
                <w:rFonts w:ascii="Times New Roman" w:hAnsi="Times New Roman" w:cs="Times New Roman"/>
                <w:bCs/>
                <w:color w:val="000000" w:themeColor="text1"/>
                <w:sz w:val="24"/>
                <w:szCs w:val="24"/>
              </w:rPr>
              <w:t>a</w:t>
            </w:r>
            <w:r w:rsidRPr="006B0D72">
              <w:rPr>
                <w:rFonts w:ascii="Times New Roman" w:hAnsi="Times New Roman" w:cs="Times New Roman"/>
                <w:bCs/>
                <w:color w:val="000000" w:themeColor="text1"/>
                <w:sz w:val="24"/>
                <w:szCs w:val="24"/>
              </w:rPr>
              <w:t xml:space="preserve">s </w:t>
            </w:r>
            <w:r w:rsidR="000359B1">
              <w:rPr>
                <w:rFonts w:ascii="Times New Roman" w:hAnsi="Times New Roman" w:cs="Times New Roman"/>
                <w:bCs/>
                <w:color w:val="000000" w:themeColor="text1"/>
                <w:sz w:val="24"/>
                <w:szCs w:val="24"/>
              </w:rPr>
              <w:t xml:space="preserve">paslaugas </w:t>
            </w:r>
            <w:bookmarkStart w:id="3" w:name="_GoBack"/>
            <w:bookmarkEnd w:id="3"/>
            <w:r w:rsidRPr="006B0D72">
              <w:rPr>
                <w:rFonts w:ascii="Times New Roman" w:hAnsi="Times New Roman" w:cs="Times New Roman"/>
                <w:bCs/>
                <w:color w:val="000000" w:themeColor="text1"/>
                <w:sz w:val="24"/>
                <w:szCs w:val="24"/>
              </w:rPr>
              <w:t>(su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lastRenderedPageBreak/>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9530D" w14:textId="77777777" w:rsidR="00C871E7" w:rsidRDefault="00C871E7" w:rsidP="0025034F">
      <w:pPr>
        <w:spacing w:after="0" w:line="240" w:lineRule="auto"/>
      </w:pPr>
      <w:r>
        <w:separator/>
      </w:r>
    </w:p>
  </w:endnote>
  <w:endnote w:type="continuationSeparator" w:id="0">
    <w:p w14:paraId="04D07A80" w14:textId="77777777" w:rsidR="00C871E7" w:rsidRDefault="00C871E7"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BB4F5" w14:textId="77777777" w:rsidR="00C871E7" w:rsidRDefault="00C871E7" w:rsidP="0025034F">
      <w:pPr>
        <w:spacing w:after="0" w:line="240" w:lineRule="auto"/>
      </w:pPr>
      <w:r>
        <w:separator/>
      </w:r>
    </w:p>
  </w:footnote>
  <w:footnote w:type="continuationSeparator" w:id="0">
    <w:p w14:paraId="1B39E7FD" w14:textId="77777777" w:rsidR="00C871E7" w:rsidRDefault="00C871E7"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359B1"/>
    <w:rsid w:val="0007096A"/>
    <w:rsid w:val="0007463F"/>
    <w:rsid w:val="00075B2F"/>
    <w:rsid w:val="00084C37"/>
    <w:rsid w:val="00084F5F"/>
    <w:rsid w:val="000D130C"/>
    <w:rsid w:val="00131CB5"/>
    <w:rsid w:val="001513BC"/>
    <w:rsid w:val="001C4EF1"/>
    <w:rsid w:val="0025034F"/>
    <w:rsid w:val="002A1740"/>
    <w:rsid w:val="00343752"/>
    <w:rsid w:val="003571CC"/>
    <w:rsid w:val="003663E6"/>
    <w:rsid w:val="00465067"/>
    <w:rsid w:val="004D3327"/>
    <w:rsid w:val="00563EC9"/>
    <w:rsid w:val="00571F46"/>
    <w:rsid w:val="00581108"/>
    <w:rsid w:val="005F66A7"/>
    <w:rsid w:val="006104B4"/>
    <w:rsid w:val="0061093E"/>
    <w:rsid w:val="0062505D"/>
    <w:rsid w:val="00625D25"/>
    <w:rsid w:val="006430C8"/>
    <w:rsid w:val="0066230A"/>
    <w:rsid w:val="00684493"/>
    <w:rsid w:val="006B0D72"/>
    <w:rsid w:val="0071111F"/>
    <w:rsid w:val="00774142"/>
    <w:rsid w:val="0079277B"/>
    <w:rsid w:val="00797900"/>
    <w:rsid w:val="007C088B"/>
    <w:rsid w:val="007F0733"/>
    <w:rsid w:val="00855BA6"/>
    <w:rsid w:val="008A3704"/>
    <w:rsid w:val="0093053A"/>
    <w:rsid w:val="009C0692"/>
    <w:rsid w:val="009C5480"/>
    <w:rsid w:val="00A30221"/>
    <w:rsid w:val="00B24776"/>
    <w:rsid w:val="00B50414"/>
    <w:rsid w:val="00B86324"/>
    <w:rsid w:val="00B87FB0"/>
    <w:rsid w:val="00BB39E7"/>
    <w:rsid w:val="00BB4593"/>
    <w:rsid w:val="00BB715F"/>
    <w:rsid w:val="00BC028A"/>
    <w:rsid w:val="00BE522B"/>
    <w:rsid w:val="00BF5DBC"/>
    <w:rsid w:val="00C11C68"/>
    <w:rsid w:val="00C46AD8"/>
    <w:rsid w:val="00C81B1A"/>
    <w:rsid w:val="00C871E7"/>
    <w:rsid w:val="00C8729E"/>
    <w:rsid w:val="00CA7E59"/>
    <w:rsid w:val="00D62BC0"/>
    <w:rsid w:val="00D73926"/>
    <w:rsid w:val="00D87C9A"/>
    <w:rsid w:val="00DF3B69"/>
    <w:rsid w:val="00E27CCF"/>
    <w:rsid w:val="00E43BDC"/>
    <w:rsid w:val="00E54B00"/>
    <w:rsid w:val="00E73412"/>
    <w:rsid w:val="00E7620D"/>
    <w:rsid w:val="00EC2BDE"/>
    <w:rsid w:val="00EE7BB5"/>
    <w:rsid w:val="00EF1A46"/>
    <w:rsid w:val="00EF1CB0"/>
    <w:rsid w:val="00F006AE"/>
    <w:rsid w:val="00F4446A"/>
    <w:rsid w:val="00F52C84"/>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69C78-7D96-40B0-82F5-2DB84532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3039</Words>
  <Characters>1733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Daiva Milašauskienė</cp:lastModifiedBy>
  <cp:revision>3</cp:revision>
  <cp:lastPrinted>2022-09-02T07:44:00Z</cp:lastPrinted>
  <dcterms:created xsi:type="dcterms:W3CDTF">2025-08-04T07:55:00Z</dcterms:created>
  <dcterms:modified xsi:type="dcterms:W3CDTF">2025-08-04T08:20:00Z</dcterms:modified>
</cp:coreProperties>
</file>