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8A9B" w14:textId="77777777" w:rsidR="00D34A8A" w:rsidRPr="00D34A8A" w:rsidRDefault="00D34A8A" w:rsidP="00D34A8A">
      <w:pPr>
        <w:rPr>
          <w:b/>
          <w:bCs/>
        </w:rPr>
      </w:pPr>
    </w:p>
    <w:p w14:paraId="1B239692" w14:textId="77777777" w:rsidR="000B73DE" w:rsidRPr="000B73DE" w:rsidRDefault="000B73DE" w:rsidP="000B73DE">
      <w:pPr>
        <w:spacing w:after="0" w:line="240" w:lineRule="auto"/>
        <w:ind w:left="5823"/>
        <w:jc w:val="both"/>
        <w:outlineLvl w:val="1"/>
        <w:rPr>
          <w:rFonts w:ascii="Times New Roman" w:eastAsia="Calibri" w:hAnsi="Times New Roman" w:cs="Times New Roman"/>
          <w:color w:val="0070C0"/>
          <w:kern w:val="0"/>
          <w:sz w:val="21"/>
          <w:szCs w:val="21"/>
          <w:lang w:eastAsia="lt-LT"/>
          <w14:ligatures w14:val="none"/>
        </w:rPr>
      </w:pPr>
      <w:bookmarkStart w:id="0" w:name="_Ref38539939"/>
      <w:bookmarkStart w:id="1" w:name="_Ref38541068"/>
      <w:bookmarkStart w:id="2" w:name="_Ref38885053"/>
      <w:bookmarkStart w:id="3" w:name="_Ref38899023"/>
      <w:bookmarkStart w:id="4" w:name="_Toc173332635"/>
      <w:r w:rsidRPr="000B73DE">
        <w:rPr>
          <w:rFonts w:ascii="Times New Roman" w:eastAsia="Calibri" w:hAnsi="Times New Roman" w:cs="Times New Roman"/>
          <w:color w:val="0070C0"/>
          <w:kern w:val="0"/>
          <w:sz w:val="21"/>
          <w:szCs w:val="21"/>
          <w:lang w:eastAsia="lt-LT"/>
          <w14:ligatures w14:val="none"/>
        </w:rPr>
        <w:t>Pirkimo sąlygų 2 priedas „Techninė specifikacija“</w:t>
      </w:r>
      <w:bookmarkEnd w:id="0"/>
      <w:bookmarkEnd w:id="1"/>
      <w:bookmarkEnd w:id="2"/>
      <w:bookmarkEnd w:id="3"/>
      <w:bookmarkEnd w:id="4"/>
    </w:p>
    <w:p w14:paraId="3F542001" w14:textId="77777777" w:rsidR="000B73DE" w:rsidRPr="000B73DE" w:rsidRDefault="000B73DE" w:rsidP="000B73DE">
      <w:pPr>
        <w:spacing w:after="200" w:line="276" w:lineRule="auto"/>
        <w:rPr>
          <w:rFonts w:ascii="Times New Roman" w:eastAsia="Arial Unicode MS" w:hAnsi="Times New Roman" w:cs="Times New Roman"/>
          <w:kern w:val="0"/>
          <w:sz w:val="24"/>
          <w:szCs w:val="24"/>
          <w:lang w:eastAsia="lt-LT"/>
          <w14:ligatures w14:val="none"/>
        </w:rPr>
      </w:pPr>
    </w:p>
    <w:p w14:paraId="195C8C59" w14:textId="77777777" w:rsidR="000B73DE" w:rsidRDefault="000B73DE"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r w:rsidRPr="000B73DE">
        <w:rPr>
          <w:rFonts w:ascii="Times New Roman" w:eastAsia="Times New Roman" w:hAnsi="Times New Roman" w:cs="Times New Roman"/>
          <w:b/>
          <w:caps/>
          <w:color w:val="404040"/>
          <w:spacing w:val="20"/>
          <w:kern w:val="0"/>
          <w:sz w:val="24"/>
          <w:szCs w:val="24"/>
          <w:lang w:eastAsia="lt-LT"/>
          <w14:ligatures w14:val="none"/>
        </w:rPr>
        <w:t>LABORATORINĖS KĖDĖS PIRMAJAI GIMNAZIJAI</w:t>
      </w:r>
    </w:p>
    <w:p w14:paraId="1D91A4E6"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603174FA" w14:textId="77777777" w:rsidR="00C61F03" w:rsidRPr="00C61F03" w:rsidRDefault="00C61F03" w:rsidP="00C61F03">
      <w:pPr>
        <w:pStyle w:val="Betarp"/>
        <w:ind w:firstLine="1296"/>
        <w:jc w:val="both"/>
      </w:pPr>
      <w:r w:rsidRPr="00C61F03">
        <w:t xml:space="preserve">Visos prekės ir komplektuojančiosios dalys turi būti naujos, nenaudotos, atitikti techninėje specifikacijoje ir įprastai tokios rūšies prekėms taikomus kokybės reikalavimus. Prekės turi būti pateikiamos su visais priedais, reikalingais tinkamai eksploatuoti prekes. </w:t>
      </w:r>
    </w:p>
    <w:p w14:paraId="64617F5F" w14:textId="77777777" w:rsidR="00C61F03" w:rsidRPr="00C61F03" w:rsidRDefault="00C61F03" w:rsidP="00C61F03">
      <w:pPr>
        <w:pStyle w:val="Betarp"/>
        <w:ind w:firstLine="1296"/>
        <w:jc w:val="both"/>
        <w:rPr>
          <w:color w:val="000000" w:themeColor="text1"/>
        </w:rPr>
      </w:pPr>
    </w:p>
    <w:p w14:paraId="0B605694" w14:textId="77777777" w:rsidR="00C61F03" w:rsidRPr="00C61F03" w:rsidRDefault="00C61F03" w:rsidP="00C61F03">
      <w:pPr>
        <w:pStyle w:val="Betarp"/>
        <w:ind w:firstLine="567"/>
        <w:jc w:val="both"/>
      </w:pPr>
      <w:r w:rsidRPr="00C61F03">
        <w:t>Prekės (įskaitant jų konstrukciją) turi būti stabilios, saugios naudoti. Visos judamos ir reguliuojamos dalys sukonstruotos taip, kad naudojant netaptų laisvomis ir nesužalotų naudotojo.</w:t>
      </w:r>
    </w:p>
    <w:p w14:paraId="09E610EF" w14:textId="77777777" w:rsidR="00C61F03" w:rsidRPr="00C61F03" w:rsidRDefault="00C61F03" w:rsidP="00C61F03">
      <w:pPr>
        <w:pStyle w:val="Betarp"/>
        <w:ind w:firstLine="567"/>
        <w:jc w:val="both"/>
      </w:pPr>
    </w:p>
    <w:p w14:paraId="5A2457E5" w14:textId="77777777" w:rsidR="00C61F03" w:rsidRPr="00C61F03" w:rsidRDefault="00C61F03" w:rsidP="00C61F03">
      <w:pPr>
        <w:ind w:right="5" w:firstLine="567"/>
        <w:jc w:val="both"/>
        <w:rPr>
          <w:rFonts w:ascii="Times New Roman" w:hAnsi="Times New Roman" w:cs="Times New Roman"/>
          <w:szCs w:val="24"/>
        </w:rPr>
      </w:pPr>
      <w:r w:rsidRPr="00C61F03">
        <w:rPr>
          <w:rFonts w:ascii="Times New Roman" w:hAnsi="Times New Roman" w:cs="Times New Roman"/>
          <w:szCs w:val="24"/>
        </w:rPr>
        <w:t>Baldai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VII skyriuje „Baldai“ nustatytus reikalavimus:</w:t>
      </w:r>
    </w:p>
    <w:p w14:paraId="3F4CD970" w14:textId="77777777" w:rsidR="00C61F03" w:rsidRPr="00C61F03" w:rsidRDefault="00C61F03" w:rsidP="00C61F03">
      <w:pPr>
        <w:ind w:right="5" w:firstLine="567"/>
        <w:jc w:val="both"/>
        <w:rPr>
          <w:rFonts w:ascii="Times New Roman" w:hAnsi="Times New Roman" w:cs="Times New Roman"/>
          <w:szCs w:val="24"/>
        </w:rPr>
      </w:pPr>
      <w:r w:rsidRPr="00C61F03">
        <w:rPr>
          <w:rFonts w:ascii="Times New Roman" w:hAnsi="Times New Roman" w:cs="Times New Roman"/>
          <w:szCs w:val="24"/>
        </w:rPr>
        <w:t xml:space="preserve">1. ne mažiau kaip 80 proc. balduose naudojamos medienos, medienos medžiagų ir gaminių turi būti iš miškų, sertifikuotų naudojant FSC ar PEFC miškų sertifikavimo sistemas arba lygiavertes sertifikavimo sistemas. Privaloma pateikti atitiktį įrodančius dokumentus: FSC®100 arba PEFC, arba kitą darnaus miškų ūkio standarto sertifikatą, arba pripažintos įstaigos arba paskelbtosios (notifikuotos) </w:t>
      </w:r>
    </w:p>
    <w:p w14:paraId="023E7116" w14:textId="77777777" w:rsidR="00C61F03" w:rsidRPr="00C61F03" w:rsidRDefault="00C61F03" w:rsidP="00C61F03">
      <w:pPr>
        <w:ind w:right="5"/>
        <w:jc w:val="both"/>
        <w:rPr>
          <w:rFonts w:ascii="Times New Roman" w:hAnsi="Times New Roman" w:cs="Times New Roman"/>
          <w:szCs w:val="24"/>
        </w:rPr>
      </w:pPr>
      <w:r w:rsidRPr="00C61F03">
        <w:rPr>
          <w:rFonts w:ascii="Times New Roman" w:hAnsi="Times New Roman" w:cs="Times New Roman"/>
          <w:szCs w:val="24"/>
        </w:rPr>
        <w:t>institucijos atlikto bandymo protokolą, tyrimų ataskaitą ar pažymą, arba kitus lygiaverčius įrodymus.</w:t>
      </w:r>
    </w:p>
    <w:p w14:paraId="308512D7" w14:textId="77777777" w:rsidR="00C61F03" w:rsidRPr="00C61F03" w:rsidRDefault="00C61F03" w:rsidP="00C61F03">
      <w:pPr>
        <w:ind w:right="5" w:firstLine="567"/>
        <w:jc w:val="both"/>
        <w:rPr>
          <w:rFonts w:ascii="Times New Roman" w:hAnsi="Times New Roman" w:cs="Times New Roman"/>
          <w:szCs w:val="24"/>
        </w:rPr>
      </w:pPr>
      <w:r w:rsidRPr="00C61F03">
        <w:rPr>
          <w:rFonts w:ascii="Times New Roman" w:hAnsi="Times New Roman" w:cs="Times New Roman"/>
          <w:szCs w:val="24"/>
        </w:rPr>
        <w:t>2. visos plastikinės dalys, kurių masė ≥ 50 g, turi būti paženklintos kaip tinkamos perdirbti pagal LST EN ISO 11469 „Bendrasis plastikinių gaminių identifikavimas ir ženklinimas“ (toliau – LST EN ISO 11469) ar lygiavertį standartą. Privaloma pateikti atitiktį įrodančius dokumentus: Ekologinį ženklą Nordic Swan arba kitą I tipo ekologinį ženklą (sertifikatą), kuris įrodytų, kad visos plastikinės dalys,  kurių masė ≥ 50 g, yra paženklintos kaip tinkamos perdirbti pagal nurodytą standartą, arba pripažintos įstaigos arba paskelbtosios (notifikuotos) institucijos atlikto bandymo protokolą, tyrimų ataskaitą ar pažymą, arba gamintojo techninius dokumentus, arba saugos duomenų lapą, arba kitus lygiaverčius įrodymus.</w:t>
      </w:r>
    </w:p>
    <w:p w14:paraId="7C307E46" w14:textId="77777777" w:rsidR="00C61F03" w:rsidRPr="00C61F03" w:rsidRDefault="00C61F03" w:rsidP="00C61F03">
      <w:pPr>
        <w:ind w:right="5" w:firstLine="567"/>
        <w:jc w:val="both"/>
        <w:rPr>
          <w:rFonts w:ascii="Times New Roman" w:hAnsi="Times New Roman" w:cs="Times New Roman"/>
          <w:szCs w:val="24"/>
        </w:rPr>
      </w:pPr>
      <w:r w:rsidRPr="00C61F03">
        <w:rPr>
          <w:rFonts w:ascii="Times New Roman" w:hAnsi="Times New Roman" w:cs="Times New Roman"/>
          <w:szCs w:val="24"/>
        </w:rPr>
        <w:t>3. paviršiams dengti naudojamuose produktuose:</w:t>
      </w:r>
    </w:p>
    <w:p w14:paraId="6B692ECD" w14:textId="77777777" w:rsidR="00C61F03" w:rsidRPr="00C61F03" w:rsidRDefault="00C61F03" w:rsidP="00C61F03">
      <w:pPr>
        <w:ind w:right="5" w:firstLine="567"/>
        <w:jc w:val="both"/>
        <w:rPr>
          <w:rFonts w:ascii="Times New Roman" w:hAnsi="Times New Roman" w:cs="Times New Roman"/>
          <w:szCs w:val="24"/>
        </w:rPr>
      </w:pPr>
      <w:r w:rsidRPr="00C61F03">
        <w:rPr>
          <w:rFonts w:ascii="Times New Roman" w:hAnsi="Times New Roman" w:cs="Times New Roman"/>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3D35538D" w14:textId="77777777" w:rsidR="00C61F03" w:rsidRPr="00C61F03" w:rsidRDefault="00C61F03" w:rsidP="00C61F03">
      <w:pPr>
        <w:ind w:right="5" w:firstLine="567"/>
        <w:jc w:val="both"/>
        <w:rPr>
          <w:rFonts w:ascii="Times New Roman" w:hAnsi="Times New Roman" w:cs="Times New Roman"/>
          <w:szCs w:val="24"/>
        </w:rPr>
      </w:pPr>
      <w:r w:rsidRPr="00C61F03">
        <w:rPr>
          <w:rFonts w:ascii="Times New Roman" w:hAnsi="Times New Roman" w:cs="Times New Roman"/>
          <w:szCs w:val="24"/>
        </w:rPr>
        <w:t>3.2. neturi būti daugiau kaip 5 proc. masės lakiųjų organinių junginių (LOJ);</w:t>
      </w:r>
    </w:p>
    <w:p w14:paraId="41D32369" w14:textId="77777777" w:rsidR="00C61F03" w:rsidRPr="00C61F03" w:rsidRDefault="00C61F03" w:rsidP="00C61F03">
      <w:pPr>
        <w:ind w:right="5" w:firstLine="567"/>
        <w:jc w:val="both"/>
        <w:rPr>
          <w:rFonts w:ascii="Times New Roman" w:hAnsi="Times New Roman" w:cs="Times New Roman"/>
          <w:szCs w:val="24"/>
        </w:rPr>
      </w:pPr>
      <w:r w:rsidRPr="00C61F03">
        <w:rPr>
          <w:rFonts w:ascii="Times New Roman" w:hAnsi="Times New Roman" w:cs="Times New Roman"/>
          <w:szCs w:val="24"/>
        </w:rPr>
        <w:t>3.3. neturi būti chromo (VI) junginių;</w:t>
      </w:r>
    </w:p>
    <w:p w14:paraId="5C024F28" w14:textId="77777777" w:rsidR="00C61F03" w:rsidRPr="00C61F03" w:rsidRDefault="00C61F03" w:rsidP="00C61F03">
      <w:pPr>
        <w:ind w:right="5" w:firstLine="567"/>
        <w:jc w:val="both"/>
        <w:rPr>
          <w:rFonts w:ascii="Times New Roman" w:hAnsi="Times New Roman" w:cs="Times New Roman"/>
          <w:szCs w:val="24"/>
        </w:rPr>
      </w:pPr>
      <w:r w:rsidRPr="00C61F03">
        <w:rPr>
          <w:rFonts w:ascii="Times New Roman" w:hAnsi="Times New Roman" w:cs="Times New Roman"/>
          <w:szCs w:val="24"/>
        </w:rPr>
        <w:t xml:space="preserve">3.4. formaldehido išmetamieji teršalai neturi viršyti 0,05 ppm. Privaloma pateikti atitiktį įrodančius dokumentus: Ekologinį ženklą European Ecolabel arba Nordic Swan, arba kitą I tipo ekologinį ženklą (sertifikatą), kuris įrodytų, kad paviršiams naudojamuose produktuose nėra/neviršija reikalavime nurodytų medžiagų, arba pripažintos įstaigos arba paskelbtosios (notifikuotos) institucijos bandymų protokolą, tyrimų </w:t>
      </w:r>
      <w:r w:rsidRPr="00C61F03">
        <w:rPr>
          <w:rFonts w:ascii="Times New Roman" w:hAnsi="Times New Roman" w:cs="Times New Roman"/>
          <w:szCs w:val="24"/>
        </w:rPr>
        <w:lastRenderedPageBreak/>
        <w:t>ataskaitą ar pažymą arba gamintojo techninius dokumentus, arba saugos duomenų lapą, arba gamintojo ar tiekėjo deklaraciją (pateikiant objektyvius įrodymus), arba kitus lygiaverčius įrodymus.</w:t>
      </w:r>
    </w:p>
    <w:p w14:paraId="11B6B268" w14:textId="7B02EEAA" w:rsidR="00C61F03" w:rsidRPr="00C61F03" w:rsidRDefault="00C61F03" w:rsidP="00C61F03">
      <w:pPr>
        <w:ind w:right="5" w:firstLine="567"/>
        <w:jc w:val="both"/>
        <w:rPr>
          <w:rFonts w:ascii="Times New Roman" w:hAnsi="Times New Roman" w:cs="Times New Roman"/>
          <w:szCs w:val="24"/>
        </w:rPr>
      </w:pPr>
      <w:r w:rsidRPr="00C61F03">
        <w:rPr>
          <w:rFonts w:ascii="Times New Roman" w:hAnsi="Times New Roman" w:cs="Times New Roman"/>
          <w:szCs w:val="24"/>
        </w:rPr>
        <w:t>4. jei baldo kamšalo sudėtyje naudojamos sintetinės poliesterio medžiagos, jų sudėtyje turi būti dalis perdirbtų medžiagų;  Privaloma pateikti atitiktį įrodančius dokumentus: Gamintojo techniniai dokumentai, kuriuose būtų nurodyta perdirbtų medžiagų dalis, arba pripažintos įstaigos arba paskelbtosios (notifikuotos) institucijos atlikto bandymo protokolas, tyrimų ataskaita ar pažyma, arba gamintojo ar tiekėjo deklaracija (pateikiant objektyvius įrodymus), arba kiti lygiaverčiai įrodymai.</w:t>
      </w:r>
    </w:p>
    <w:p w14:paraId="28E6F223" w14:textId="77777777" w:rsidR="00C61F03" w:rsidRPr="00C61F03" w:rsidRDefault="00C61F03" w:rsidP="00C61F03">
      <w:pPr>
        <w:ind w:right="5" w:firstLine="567"/>
        <w:jc w:val="both"/>
        <w:rPr>
          <w:rFonts w:ascii="Times New Roman" w:hAnsi="Times New Roman" w:cs="Times New Roman"/>
          <w:szCs w:val="24"/>
        </w:rPr>
      </w:pPr>
      <w:bookmarkStart w:id="5" w:name="_Hlk184645763"/>
      <w:r w:rsidRPr="00C61F03">
        <w:rPr>
          <w:rFonts w:ascii="Times New Roman" w:hAnsi="Times New Roman" w:cs="Times New Roman"/>
          <w:szCs w:val="24"/>
        </w:rPr>
        <w:t>Garantija: Garantinės priežiūros laikotarpis visiems komponentams –</w:t>
      </w:r>
      <w:r w:rsidRPr="00C61F03">
        <w:rPr>
          <w:rFonts w:ascii="Times New Roman" w:hAnsi="Times New Roman" w:cs="Times New Roman"/>
          <w:color w:val="000000" w:themeColor="text1"/>
          <w:szCs w:val="24"/>
        </w:rPr>
        <w:t xml:space="preserve"> ne mažiau </w:t>
      </w:r>
      <w:r w:rsidRPr="00C61F03">
        <w:rPr>
          <w:rFonts w:ascii="Times New Roman" w:hAnsi="Times New Roman" w:cs="Times New Roman"/>
          <w:b/>
          <w:bCs/>
          <w:color w:val="000000" w:themeColor="text1"/>
          <w:szCs w:val="24"/>
        </w:rPr>
        <w:t xml:space="preserve">36 </w:t>
      </w:r>
      <w:r w:rsidRPr="00C61F03">
        <w:rPr>
          <w:rFonts w:ascii="Times New Roman" w:hAnsi="Times New Roman" w:cs="Times New Roman"/>
          <w:color w:val="000000" w:themeColor="text1"/>
          <w:szCs w:val="24"/>
        </w:rPr>
        <w:t>mėnesių garantija nuo prekių perdavimo-priėmimo akto pasirašymo dienos.</w:t>
      </w:r>
    </w:p>
    <w:p w14:paraId="3EE3DE97" w14:textId="77777777" w:rsidR="00C61F03" w:rsidRPr="00C61F03" w:rsidRDefault="00C61F03" w:rsidP="00C61F03">
      <w:pPr>
        <w:ind w:right="5" w:firstLine="567"/>
        <w:jc w:val="both"/>
        <w:rPr>
          <w:rFonts w:ascii="Times New Roman" w:hAnsi="Times New Roman" w:cs="Times New Roman"/>
          <w:szCs w:val="24"/>
        </w:rPr>
      </w:pPr>
      <w:r w:rsidRPr="00C61F03">
        <w:rPr>
          <w:rFonts w:ascii="Times New Roman" w:hAnsi="Times New Roman" w:cs="Times New Roman"/>
          <w:szCs w:val="24"/>
        </w:rPr>
        <w:t>Atitinkami kokybės ir saugumo sertifikatai: Patvirtinantys dokumentai turės būti pateikti kartu su pristatomomis prekėmis.</w:t>
      </w:r>
    </w:p>
    <w:p w14:paraId="46DF1156" w14:textId="6999D596" w:rsidR="00C61F03" w:rsidRPr="00C61F03" w:rsidRDefault="00C61F03" w:rsidP="00C61F03">
      <w:pPr>
        <w:ind w:right="5" w:firstLine="567"/>
        <w:jc w:val="both"/>
        <w:rPr>
          <w:rFonts w:ascii="Times New Roman" w:hAnsi="Times New Roman" w:cs="Times New Roman"/>
          <w:sz w:val="18"/>
          <w:szCs w:val="18"/>
        </w:rPr>
      </w:pPr>
      <w:r w:rsidRPr="00C61F03">
        <w:rPr>
          <w:rFonts w:ascii="Times New Roman" w:hAnsi="Times New Roman" w:cs="Times New Roman"/>
          <w:szCs w:val="24"/>
        </w:rPr>
        <w:t xml:space="preserve">Pristatymo terminai: Tiekėjas Prekes (visą Prekių kiekį) įsipareigoja pristatyti ir sumontuoti ne vėliau kaip per </w:t>
      </w:r>
      <w:r w:rsidR="00E772E2">
        <w:rPr>
          <w:rFonts w:ascii="Times New Roman" w:hAnsi="Times New Roman" w:cs="Times New Roman"/>
          <w:b/>
          <w:bCs/>
          <w:color w:val="000000" w:themeColor="text1"/>
          <w:szCs w:val="24"/>
          <w:lang w:val="en-US"/>
        </w:rPr>
        <w:t>2</w:t>
      </w:r>
      <w:r w:rsidRPr="00C61F03">
        <w:rPr>
          <w:rFonts w:ascii="Times New Roman" w:hAnsi="Times New Roman" w:cs="Times New Roman"/>
          <w:b/>
          <w:bCs/>
          <w:color w:val="000000" w:themeColor="text1"/>
          <w:szCs w:val="24"/>
        </w:rPr>
        <w:t xml:space="preserve"> (</w:t>
      </w:r>
      <w:r w:rsidR="00E772E2">
        <w:rPr>
          <w:rFonts w:ascii="Times New Roman" w:hAnsi="Times New Roman" w:cs="Times New Roman"/>
          <w:b/>
          <w:bCs/>
          <w:color w:val="000000" w:themeColor="text1"/>
          <w:szCs w:val="24"/>
        </w:rPr>
        <w:t>du</w:t>
      </w:r>
      <w:r w:rsidRPr="00C61F03">
        <w:rPr>
          <w:rFonts w:ascii="Times New Roman" w:hAnsi="Times New Roman" w:cs="Times New Roman"/>
          <w:b/>
          <w:bCs/>
          <w:color w:val="000000" w:themeColor="text1"/>
          <w:szCs w:val="24"/>
        </w:rPr>
        <w:t>)</w:t>
      </w:r>
      <w:r w:rsidRPr="00C61F03">
        <w:rPr>
          <w:rFonts w:ascii="Times New Roman" w:hAnsi="Times New Roman" w:cs="Times New Roman"/>
          <w:color w:val="000000" w:themeColor="text1"/>
          <w:szCs w:val="24"/>
        </w:rPr>
        <w:t xml:space="preserve"> </w:t>
      </w:r>
      <w:r w:rsidRPr="00C61F03">
        <w:rPr>
          <w:rFonts w:ascii="Times New Roman" w:hAnsi="Times New Roman" w:cs="Times New Roman"/>
          <w:szCs w:val="24"/>
        </w:rPr>
        <w:t xml:space="preserve">mėnesius nuo Sutarties įsigaliojimo dienos šiuo adresu: </w:t>
      </w:r>
      <w:bookmarkEnd w:id="5"/>
      <w:r w:rsidRPr="00C61F03">
        <w:rPr>
          <w:rFonts w:ascii="Times New Roman" w:hAnsi="Times New Roman" w:cs="Times New Roman"/>
          <w:szCs w:val="24"/>
        </w:rPr>
        <w:t xml:space="preserve">Šilutės pirmoji gimnazija,  </w:t>
      </w:r>
      <w:r w:rsidRPr="00C61F03">
        <w:rPr>
          <w:rFonts w:ascii="Times New Roman" w:hAnsi="Times New Roman" w:cs="Times New Roman"/>
        </w:rPr>
        <w:t>K.Kalinausko g. 2, LT- 99130, Šilutė</w:t>
      </w:r>
    </w:p>
    <w:p w14:paraId="1601DABE"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72B737DA"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1F9333ED"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2A6683EB"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50FD970D"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1C6C3973"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27020651"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4150664A"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3E504C39"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08990484"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2BB08FCF"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555FBA66"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1D4A5738"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5DCA949B"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747D38AF"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7C106AE2"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0CDF5CF3"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6C07E961"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07A199FA"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7E270AE7"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61847AE3"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576AB803"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1F3715E2"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3D5F7D69"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24F1FB5A"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4490C652"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1EBFB145" w14:textId="77777777" w:rsidR="00C61F03"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17538ADD" w14:textId="77777777" w:rsidR="00C61F03" w:rsidRPr="000B73DE" w:rsidRDefault="00C61F03" w:rsidP="000B73DE">
      <w:pPr>
        <w:numPr>
          <w:ilvl w:val="1"/>
          <w:numId w:val="0"/>
        </w:numPr>
        <w:spacing w:after="0" w:line="276" w:lineRule="auto"/>
        <w:jc w:val="center"/>
        <w:rPr>
          <w:rFonts w:ascii="Times New Roman" w:eastAsia="Times New Roman" w:hAnsi="Times New Roman" w:cs="Times New Roman"/>
          <w:b/>
          <w:caps/>
          <w:color w:val="404040"/>
          <w:spacing w:val="20"/>
          <w:kern w:val="0"/>
          <w:sz w:val="24"/>
          <w:szCs w:val="24"/>
          <w:lang w:eastAsia="lt-LT"/>
          <w14:ligatures w14:val="none"/>
        </w:rPr>
      </w:pPr>
    </w:p>
    <w:p w14:paraId="73583CDB" w14:textId="77777777" w:rsidR="000B73DE" w:rsidRDefault="000B73DE" w:rsidP="000B73DE">
      <w:pPr>
        <w:rPr>
          <w:b/>
          <w:bCs/>
          <w:sz w:val="24"/>
          <w:szCs w:val="24"/>
        </w:rPr>
      </w:pPr>
    </w:p>
    <w:p w14:paraId="6B2F15ED" w14:textId="042750ED" w:rsidR="00D34A8A" w:rsidRDefault="00D34A8A" w:rsidP="00512C6A">
      <w:pPr>
        <w:jc w:val="center"/>
        <w:rPr>
          <w:b/>
          <w:bCs/>
          <w:sz w:val="24"/>
          <w:szCs w:val="24"/>
        </w:rPr>
      </w:pPr>
      <w:r w:rsidRPr="00D34A8A">
        <w:rPr>
          <w:b/>
          <w:bCs/>
          <w:sz w:val="24"/>
          <w:szCs w:val="24"/>
        </w:rPr>
        <w:lastRenderedPageBreak/>
        <w:t>Laboratorinės kėdės</w:t>
      </w:r>
    </w:p>
    <w:p w14:paraId="71A1D5E3" w14:textId="4DA493F7" w:rsidR="000B73DE" w:rsidRPr="000B73DE" w:rsidRDefault="000B73DE" w:rsidP="000B73DE">
      <w:pPr>
        <w:spacing w:line="256" w:lineRule="auto"/>
        <w:ind w:firstLine="567"/>
        <w:rPr>
          <w:rFonts w:ascii="Times New Roman" w:eastAsia="Aptos" w:hAnsi="Times New Roman" w:cs="Times New Roman"/>
          <w:b/>
          <w:bCs/>
          <w:color w:val="000000" w:themeColor="text1"/>
        </w:rPr>
      </w:pP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40"/>
        <w:gridCol w:w="24"/>
        <w:gridCol w:w="1735"/>
        <w:gridCol w:w="48"/>
        <w:gridCol w:w="88"/>
        <w:gridCol w:w="133"/>
        <w:gridCol w:w="7278"/>
      </w:tblGrid>
      <w:tr w:rsidR="00D34A8A" w:rsidRPr="00D34A8A" w14:paraId="663F0D0D" w14:textId="77777777" w:rsidTr="00C245DF">
        <w:tc>
          <w:tcPr>
            <w:tcW w:w="329" w:type="pct"/>
            <w:gridSpan w:val="2"/>
            <w:tcBorders>
              <w:top w:val="single" w:sz="4" w:space="0" w:color="auto"/>
              <w:left w:val="single" w:sz="4" w:space="0" w:color="auto"/>
              <w:bottom w:val="single" w:sz="4" w:space="0" w:color="auto"/>
              <w:right w:val="single" w:sz="4" w:space="0" w:color="auto"/>
            </w:tcBorders>
            <w:vAlign w:val="center"/>
            <w:hideMark/>
          </w:tcPr>
          <w:p w14:paraId="08691917" w14:textId="77777777" w:rsidR="00D34A8A" w:rsidRPr="00D34A8A" w:rsidRDefault="00D34A8A" w:rsidP="00D34A8A">
            <w:pPr>
              <w:rPr>
                <w:b/>
                <w:bCs/>
              </w:rPr>
            </w:pPr>
            <w:r w:rsidRPr="00D34A8A">
              <w:rPr>
                <w:b/>
                <w:bCs/>
              </w:rPr>
              <w:t>Eil. Nr.</w:t>
            </w:r>
          </w:p>
        </w:tc>
        <w:tc>
          <w:tcPr>
            <w:tcW w:w="1018" w:type="pct"/>
            <w:gridSpan w:val="5"/>
            <w:tcBorders>
              <w:top w:val="single" w:sz="4" w:space="0" w:color="auto"/>
              <w:left w:val="single" w:sz="4" w:space="0" w:color="auto"/>
              <w:bottom w:val="single" w:sz="4" w:space="0" w:color="auto"/>
              <w:right w:val="single" w:sz="4" w:space="0" w:color="auto"/>
            </w:tcBorders>
            <w:vAlign w:val="center"/>
            <w:hideMark/>
          </w:tcPr>
          <w:p w14:paraId="42F441BA" w14:textId="77777777" w:rsidR="00D34A8A" w:rsidRPr="00D34A8A" w:rsidRDefault="00D34A8A" w:rsidP="00D34A8A">
            <w:pPr>
              <w:rPr>
                <w:b/>
                <w:bCs/>
              </w:rPr>
            </w:pPr>
            <w:r w:rsidRPr="00D34A8A">
              <w:rPr>
                <w:b/>
                <w:bCs/>
              </w:rPr>
              <w:t>Techninė charakteristika</w:t>
            </w:r>
          </w:p>
        </w:tc>
        <w:tc>
          <w:tcPr>
            <w:tcW w:w="3653" w:type="pct"/>
            <w:tcBorders>
              <w:top w:val="single" w:sz="4" w:space="0" w:color="auto"/>
              <w:left w:val="single" w:sz="4" w:space="0" w:color="auto"/>
              <w:bottom w:val="single" w:sz="4" w:space="0" w:color="auto"/>
              <w:right w:val="single" w:sz="4" w:space="0" w:color="auto"/>
            </w:tcBorders>
            <w:vAlign w:val="center"/>
            <w:hideMark/>
          </w:tcPr>
          <w:p w14:paraId="2F8A4327" w14:textId="77777777" w:rsidR="00D34A8A" w:rsidRPr="00D34A8A" w:rsidRDefault="00D34A8A" w:rsidP="00D34A8A">
            <w:pPr>
              <w:rPr>
                <w:b/>
                <w:bCs/>
              </w:rPr>
            </w:pPr>
            <w:r w:rsidRPr="00D34A8A">
              <w:rPr>
                <w:b/>
                <w:bCs/>
              </w:rPr>
              <w:t>Reikalaujamos parametrų reikšmės</w:t>
            </w:r>
          </w:p>
        </w:tc>
      </w:tr>
      <w:tr w:rsidR="00D34A8A" w:rsidRPr="00D34A8A" w14:paraId="2D97E542" w14:textId="77777777" w:rsidTr="00C245DF">
        <w:tc>
          <w:tcPr>
            <w:tcW w:w="329" w:type="pct"/>
            <w:gridSpan w:val="2"/>
            <w:tcBorders>
              <w:top w:val="single" w:sz="4" w:space="0" w:color="auto"/>
              <w:left w:val="single" w:sz="4" w:space="0" w:color="auto"/>
              <w:bottom w:val="single" w:sz="4" w:space="0" w:color="auto"/>
              <w:right w:val="single" w:sz="4" w:space="0" w:color="auto"/>
            </w:tcBorders>
            <w:hideMark/>
          </w:tcPr>
          <w:p w14:paraId="1BE49C6B" w14:textId="77777777" w:rsidR="00D34A8A" w:rsidRPr="00D34A8A" w:rsidRDefault="00D34A8A" w:rsidP="00D34A8A">
            <w:pPr>
              <w:rPr>
                <w:i/>
                <w:iCs/>
              </w:rPr>
            </w:pPr>
            <w:r w:rsidRPr="00D34A8A">
              <w:rPr>
                <w:i/>
                <w:iCs/>
              </w:rPr>
              <w:t>1</w:t>
            </w:r>
          </w:p>
        </w:tc>
        <w:tc>
          <w:tcPr>
            <w:tcW w:w="1018" w:type="pct"/>
            <w:gridSpan w:val="5"/>
            <w:tcBorders>
              <w:top w:val="single" w:sz="4" w:space="0" w:color="auto"/>
              <w:left w:val="single" w:sz="4" w:space="0" w:color="auto"/>
              <w:bottom w:val="single" w:sz="4" w:space="0" w:color="auto"/>
              <w:right w:val="single" w:sz="4" w:space="0" w:color="auto"/>
            </w:tcBorders>
            <w:vAlign w:val="center"/>
            <w:hideMark/>
          </w:tcPr>
          <w:p w14:paraId="2C516F8B" w14:textId="77777777" w:rsidR="00D34A8A" w:rsidRPr="00D34A8A" w:rsidRDefault="00D34A8A" w:rsidP="00D34A8A">
            <w:pPr>
              <w:rPr>
                <w:i/>
                <w:iCs/>
              </w:rPr>
            </w:pPr>
            <w:r w:rsidRPr="00D34A8A">
              <w:rPr>
                <w:i/>
                <w:iCs/>
              </w:rPr>
              <w:t>2</w:t>
            </w:r>
          </w:p>
        </w:tc>
        <w:tc>
          <w:tcPr>
            <w:tcW w:w="3653" w:type="pct"/>
            <w:tcBorders>
              <w:top w:val="single" w:sz="4" w:space="0" w:color="auto"/>
              <w:left w:val="single" w:sz="4" w:space="0" w:color="auto"/>
              <w:bottom w:val="single" w:sz="4" w:space="0" w:color="auto"/>
              <w:right w:val="single" w:sz="4" w:space="0" w:color="auto"/>
            </w:tcBorders>
            <w:hideMark/>
          </w:tcPr>
          <w:p w14:paraId="4B30E397" w14:textId="77777777" w:rsidR="00D34A8A" w:rsidRPr="00D34A8A" w:rsidRDefault="00D34A8A" w:rsidP="00D34A8A">
            <w:pPr>
              <w:rPr>
                <w:i/>
                <w:iCs/>
              </w:rPr>
            </w:pPr>
            <w:r w:rsidRPr="00D34A8A">
              <w:rPr>
                <w:i/>
                <w:iCs/>
              </w:rPr>
              <w:t>3</w:t>
            </w:r>
          </w:p>
        </w:tc>
      </w:tr>
      <w:tr w:rsidR="00D34A8A" w:rsidRPr="00D34A8A" w14:paraId="1BB711C9" w14:textId="77777777" w:rsidTr="00C245DF">
        <w:tc>
          <w:tcPr>
            <w:tcW w:w="5000" w:type="pct"/>
            <w:gridSpan w:val="8"/>
            <w:tcBorders>
              <w:top w:val="single" w:sz="4" w:space="0" w:color="auto"/>
              <w:left w:val="single" w:sz="4" w:space="0" w:color="auto"/>
              <w:bottom w:val="single" w:sz="4" w:space="0" w:color="auto"/>
              <w:right w:val="single" w:sz="4" w:space="0" w:color="auto"/>
            </w:tcBorders>
            <w:shd w:val="clear" w:color="auto" w:fill="E8E8E8" w:themeFill="background2"/>
            <w:hideMark/>
          </w:tcPr>
          <w:p w14:paraId="3742E0CE" w14:textId="77777777" w:rsidR="00D34A8A" w:rsidRPr="00D34A8A" w:rsidRDefault="00D34A8A" w:rsidP="00D34A8A">
            <w:pPr>
              <w:rPr>
                <w:b/>
                <w:bCs/>
              </w:rPr>
            </w:pPr>
            <w:r w:rsidRPr="00D34A8A">
              <w:rPr>
                <w:b/>
                <w:bCs/>
              </w:rPr>
              <w:t xml:space="preserve">Biologijos laboratorija </w:t>
            </w:r>
          </w:p>
        </w:tc>
      </w:tr>
      <w:tr w:rsidR="00D34A8A" w:rsidRPr="00D34A8A" w14:paraId="2F320C53" w14:textId="77777777" w:rsidTr="00C245DF">
        <w:tc>
          <w:tcPr>
            <w:tcW w:w="329" w:type="pct"/>
            <w:gridSpan w:val="2"/>
            <w:tcBorders>
              <w:top w:val="single" w:sz="4" w:space="0" w:color="auto"/>
              <w:left w:val="single" w:sz="4" w:space="0" w:color="auto"/>
              <w:bottom w:val="single" w:sz="4" w:space="0" w:color="auto"/>
              <w:right w:val="single" w:sz="4" w:space="0" w:color="auto"/>
            </w:tcBorders>
            <w:hideMark/>
          </w:tcPr>
          <w:p w14:paraId="5932026B" w14:textId="77777777" w:rsidR="00D34A8A" w:rsidRPr="00D34A8A" w:rsidRDefault="00D34A8A" w:rsidP="00D34A8A">
            <w:pPr>
              <w:rPr>
                <w:lang w:val="en-US"/>
              </w:rPr>
            </w:pPr>
            <w:r w:rsidRPr="00D34A8A">
              <w:rPr>
                <w:lang w:val="en-US"/>
              </w:rPr>
              <w:t>1.</w:t>
            </w:r>
          </w:p>
        </w:tc>
        <w:tc>
          <w:tcPr>
            <w:tcW w:w="4671" w:type="pct"/>
            <w:gridSpan w:val="6"/>
            <w:tcBorders>
              <w:top w:val="single" w:sz="4" w:space="0" w:color="auto"/>
              <w:left w:val="single" w:sz="4" w:space="0" w:color="auto"/>
              <w:bottom w:val="single" w:sz="4" w:space="0" w:color="auto"/>
              <w:right w:val="single" w:sz="4" w:space="0" w:color="auto"/>
            </w:tcBorders>
            <w:vAlign w:val="center"/>
            <w:hideMark/>
          </w:tcPr>
          <w:p w14:paraId="6E9397C3" w14:textId="386A9CD0" w:rsidR="00D34A8A" w:rsidRPr="00D34A8A" w:rsidRDefault="00D45A8E" w:rsidP="00D34A8A">
            <w:pPr>
              <w:rPr>
                <w:i/>
                <w:iCs/>
              </w:rPr>
            </w:pPr>
            <w:r>
              <w:rPr>
                <w:b/>
                <w:bCs/>
                <w:lang w:val="fr-FR"/>
              </w:rPr>
              <w:t xml:space="preserve">Nr. </w:t>
            </w:r>
            <w:r>
              <w:rPr>
                <w:b/>
                <w:bCs/>
                <w:lang w:val="en-US"/>
              </w:rPr>
              <w:t xml:space="preserve">1 </w:t>
            </w:r>
            <w:r w:rsidR="00D34A8A" w:rsidRPr="00D34A8A">
              <w:rPr>
                <w:b/>
                <w:bCs/>
                <w:lang w:val="fr-FR"/>
              </w:rPr>
              <w:t xml:space="preserve">Laboratorinė kėdė su pėdutėmis ir atlošu, </w:t>
            </w:r>
            <w:r w:rsidR="00D34A8A" w:rsidRPr="00D34A8A">
              <w:rPr>
                <w:b/>
                <w:bCs/>
                <w:lang w:val="en-US"/>
              </w:rPr>
              <w:t>28</w:t>
            </w:r>
            <w:r w:rsidR="00D34A8A" w:rsidRPr="00D34A8A">
              <w:rPr>
                <w:b/>
                <w:bCs/>
                <w:lang w:val="fr-FR"/>
              </w:rPr>
              <w:t xml:space="preserve"> vnt.</w:t>
            </w:r>
          </w:p>
        </w:tc>
      </w:tr>
      <w:tr w:rsidR="00D34A8A" w:rsidRPr="00D34A8A" w14:paraId="477C1386" w14:textId="77777777" w:rsidTr="00C245DF">
        <w:tc>
          <w:tcPr>
            <w:tcW w:w="329" w:type="pct"/>
            <w:gridSpan w:val="2"/>
            <w:tcBorders>
              <w:top w:val="single" w:sz="4" w:space="0" w:color="auto"/>
              <w:left w:val="single" w:sz="4" w:space="0" w:color="auto"/>
              <w:bottom w:val="single" w:sz="4" w:space="0" w:color="auto"/>
              <w:right w:val="single" w:sz="4" w:space="0" w:color="auto"/>
            </w:tcBorders>
          </w:tcPr>
          <w:p w14:paraId="2E0FA8FD" w14:textId="77777777" w:rsidR="00D34A8A" w:rsidRPr="00D34A8A" w:rsidRDefault="00D34A8A" w:rsidP="00D34A8A"/>
          <w:p w14:paraId="29D2CDC6" w14:textId="77777777" w:rsidR="00D34A8A" w:rsidRPr="00D34A8A" w:rsidRDefault="00D34A8A" w:rsidP="00D34A8A"/>
          <w:p w14:paraId="172CF2EF" w14:textId="77777777" w:rsidR="00D34A8A" w:rsidRPr="00D34A8A" w:rsidRDefault="00D34A8A" w:rsidP="00D34A8A"/>
          <w:p w14:paraId="327071AC" w14:textId="77777777" w:rsidR="00D34A8A" w:rsidRPr="00D34A8A" w:rsidRDefault="00D34A8A" w:rsidP="00D34A8A"/>
          <w:p w14:paraId="1EC5ABD4" w14:textId="77777777" w:rsidR="00D34A8A" w:rsidRPr="00D34A8A" w:rsidRDefault="00D34A8A" w:rsidP="00D34A8A">
            <w:r w:rsidRPr="00D34A8A">
              <w:t>1.1</w:t>
            </w:r>
          </w:p>
          <w:p w14:paraId="205D9D6A" w14:textId="77777777" w:rsidR="00D34A8A" w:rsidRPr="00D34A8A" w:rsidRDefault="00D34A8A" w:rsidP="00D34A8A"/>
          <w:p w14:paraId="426CA43B" w14:textId="77777777" w:rsidR="00D34A8A" w:rsidRPr="00D34A8A" w:rsidRDefault="00D34A8A" w:rsidP="00D34A8A"/>
          <w:p w14:paraId="5CE5322A" w14:textId="77777777" w:rsidR="00D34A8A" w:rsidRPr="00D34A8A" w:rsidRDefault="00D34A8A" w:rsidP="00D34A8A">
            <w:r w:rsidRPr="00D34A8A">
              <w:t>1.2</w:t>
            </w:r>
          </w:p>
          <w:p w14:paraId="5FC26114" w14:textId="77777777" w:rsidR="00D34A8A" w:rsidRPr="00D34A8A" w:rsidRDefault="00D34A8A" w:rsidP="00D34A8A"/>
        </w:tc>
        <w:tc>
          <w:tcPr>
            <w:tcW w:w="1018" w:type="pct"/>
            <w:gridSpan w:val="5"/>
            <w:tcBorders>
              <w:top w:val="single" w:sz="4" w:space="0" w:color="auto"/>
              <w:left w:val="single" w:sz="4" w:space="0" w:color="auto"/>
              <w:bottom w:val="single" w:sz="4" w:space="0" w:color="auto"/>
              <w:right w:val="single" w:sz="4" w:space="0" w:color="auto"/>
            </w:tcBorders>
            <w:vAlign w:val="center"/>
            <w:hideMark/>
          </w:tcPr>
          <w:p w14:paraId="3F1324B7" w14:textId="77777777" w:rsidR="00D34A8A" w:rsidRPr="00D34A8A" w:rsidRDefault="00D34A8A" w:rsidP="00D34A8A">
            <w:pPr>
              <w:rPr>
                <w:lang w:val="fr-FR"/>
              </w:rPr>
            </w:pPr>
            <w:r w:rsidRPr="00D34A8A">
              <w:rPr>
                <w:lang w:val="fr-FR"/>
              </w:rPr>
              <w:t>Matmenys (Plotis x Gylis x Aukštis, mm)</w:t>
            </w:r>
          </w:p>
          <w:p w14:paraId="5C746243" w14:textId="77777777" w:rsidR="00D34A8A" w:rsidRPr="00D34A8A" w:rsidRDefault="00D34A8A" w:rsidP="00D34A8A">
            <w:pPr>
              <w:rPr>
                <w:i/>
                <w:iCs/>
              </w:rPr>
            </w:pPr>
            <w:r w:rsidRPr="00D34A8A">
              <w:rPr>
                <w:lang w:val="fr-FR"/>
              </w:rPr>
              <w:t>Medžiagos ir konstrukcijos (ne mažiau/ne blogiau kaip; medžiagos kaip nurodyta arba lygiavertės)</w:t>
            </w:r>
          </w:p>
        </w:tc>
        <w:tc>
          <w:tcPr>
            <w:tcW w:w="3653" w:type="pct"/>
            <w:tcBorders>
              <w:top w:val="single" w:sz="4" w:space="0" w:color="auto"/>
              <w:left w:val="single" w:sz="4" w:space="0" w:color="auto"/>
              <w:bottom w:val="single" w:sz="4" w:space="0" w:color="auto"/>
              <w:right w:val="single" w:sz="4" w:space="0" w:color="auto"/>
            </w:tcBorders>
          </w:tcPr>
          <w:p w14:paraId="77EA7FC0" w14:textId="77777777" w:rsidR="00D34A8A" w:rsidRPr="00D34A8A" w:rsidRDefault="00D34A8A" w:rsidP="00D34A8A">
            <w:pPr>
              <w:rPr>
                <w:lang w:val="fr-FR"/>
              </w:rPr>
            </w:pPr>
            <w:r w:rsidRPr="00D34A8A">
              <w:rPr>
                <w:lang w:val="fr-FR"/>
              </w:rPr>
              <w:t>Sėdynės aukštis reguliuojamas nuo 450 iki 650 mm.</w:t>
            </w:r>
          </w:p>
          <w:p w14:paraId="7A33D9AA" w14:textId="77777777" w:rsidR="00D34A8A" w:rsidRPr="00D34A8A" w:rsidRDefault="00D34A8A" w:rsidP="00D34A8A">
            <w:pPr>
              <w:rPr>
                <w:lang w:val="fr-FR"/>
              </w:rPr>
            </w:pPr>
            <w:r w:rsidRPr="00D34A8A">
              <w:rPr>
                <w:lang w:val="fr-FR"/>
              </w:rPr>
              <w:t>Sėdynės plotis ne mažiau 400 mm.</w:t>
            </w:r>
          </w:p>
          <w:p w14:paraId="323244C5" w14:textId="77777777" w:rsidR="00D34A8A" w:rsidRPr="00D34A8A" w:rsidRDefault="00D34A8A" w:rsidP="00D34A8A">
            <w:pPr>
              <w:rPr>
                <w:lang w:val="fr-FR"/>
              </w:rPr>
            </w:pPr>
            <w:r w:rsidRPr="00D34A8A">
              <w:rPr>
                <w:lang w:val="fr-FR"/>
              </w:rPr>
              <w:t>Sėdynės gylis ne mažiau 400 mm.</w:t>
            </w:r>
          </w:p>
          <w:p w14:paraId="4D8516B4" w14:textId="77777777" w:rsidR="00D34A8A" w:rsidRPr="00D34A8A" w:rsidRDefault="00D34A8A" w:rsidP="00D34A8A">
            <w:pPr>
              <w:rPr>
                <w:lang w:val="fr-FR"/>
              </w:rPr>
            </w:pPr>
          </w:p>
          <w:p w14:paraId="05C4C8C4" w14:textId="77777777" w:rsidR="00D34A8A" w:rsidRPr="00D34A8A" w:rsidRDefault="00D34A8A" w:rsidP="00D34A8A">
            <w:pPr>
              <w:rPr>
                <w:lang w:val="fr-FR"/>
              </w:rPr>
            </w:pPr>
            <w:r w:rsidRPr="00D34A8A">
              <w:rPr>
                <w:lang w:val="fr-FR"/>
              </w:rPr>
              <w:t>Ergonomiška laboratorinė kėdė tinkama laboratorijų darbui.</w:t>
            </w:r>
          </w:p>
          <w:p w14:paraId="6956C4B8" w14:textId="77777777" w:rsidR="00D34A8A" w:rsidRPr="00D34A8A" w:rsidRDefault="00D34A8A" w:rsidP="00D34A8A">
            <w:pPr>
              <w:rPr>
                <w:lang w:val="fr-FR"/>
              </w:rPr>
            </w:pPr>
            <w:r w:rsidRPr="00D34A8A">
              <w:rPr>
                <w:lang w:val="fr-FR"/>
              </w:rPr>
              <w:t>Laboratorinė kėdė, be porankių, su atlošu, su pėdutėmis.</w:t>
            </w:r>
          </w:p>
          <w:p w14:paraId="2DEDEB85" w14:textId="4B40FD18" w:rsidR="00B14A59" w:rsidRDefault="00D34A8A" w:rsidP="00D34A8A">
            <w:pPr>
              <w:rPr>
                <w:lang w:val="fr-FR"/>
              </w:rPr>
            </w:pPr>
            <w:r w:rsidRPr="00D34A8A">
              <w:rPr>
                <w:lang w:val="fr-FR"/>
              </w:rPr>
              <w:t xml:space="preserve">Kėdės sėdynės paviršius pagamintas iš polipropileno </w:t>
            </w:r>
            <w:r w:rsidR="00B14A59">
              <w:rPr>
                <w:lang w:val="fr-FR"/>
              </w:rPr>
              <w:t>arba lygiavert</w:t>
            </w:r>
            <w:r w:rsidR="00B14A59">
              <w:t xml:space="preserve">ės medžiagos </w:t>
            </w:r>
            <w:r w:rsidR="00B14A59" w:rsidRPr="00D34A8A">
              <w:rPr>
                <w:lang w:val="fr-FR"/>
              </w:rPr>
              <w:t>(ypač patvari</w:t>
            </w:r>
            <w:r w:rsidR="00B14A59">
              <w:rPr>
                <w:lang w:val="fr-FR"/>
              </w:rPr>
              <w:t>os</w:t>
            </w:r>
            <w:r w:rsidR="00B14A59" w:rsidRPr="00D34A8A">
              <w:rPr>
                <w:lang w:val="fr-FR"/>
              </w:rPr>
              <w:t>, ilgaamžišk</w:t>
            </w:r>
            <w:r w:rsidR="00B14A59">
              <w:rPr>
                <w:lang w:val="fr-FR"/>
              </w:rPr>
              <w:t>os</w:t>
            </w:r>
            <w:r w:rsidR="00B14A59" w:rsidRPr="00D34A8A">
              <w:rPr>
                <w:lang w:val="fr-FR"/>
              </w:rPr>
              <w:t>, lengvai plaunam</w:t>
            </w:r>
            <w:r w:rsidR="00466F50">
              <w:rPr>
                <w:lang w:val="fr-FR"/>
              </w:rPr>
              <w:t>os</w:t>
            </w:r>
            <w:r w:rsidR="00B14A59" w:rsidRPr="00D34A8A">
              <w:rPr>
                <w:lang w:val="fr-FR"/>
              </w:rPr>
              <w:t>, atspari</w:t>
            </w:r>
            <w:r w:rsidR="00B14A59">
              <w:rPr>
                <w:lang w:val="fr-FR"/>
              </w:rPr>
              <w:t xml:space="preserve">os </w:t>
            </w:r>
            <w:r w:rsidR="00B14A59" w:rsidRPr="00D34A8A">
              <w:rPr>
                <w:lang w:val="fr-FR"/>
              </w:rPr>
              <w:t>dezinfektantams, antibakterinis paviršiu</w:t>
            </w:r>
            <w:r w:rsidR="00B14A59">
              <w:rPr>
                <w:lang w:val="fr-FR"/>
              </w:rPr>
              <w:t>mi</w:t>
            </w:r>
            <w:r w:rsidR="00B14A59" w:rsidRPr="00D34A8A">
              <w:rPr>
                <w:lang w:val="fr-FR"/>
              </w:rPr>
              <w:t>).</w:t>
            </w:r>
          </w:p>
          <w:p w14:paraId="796D02D6" w14:textId="1DB46E08" w:rsidR="00D34A8A" w:rsidRPr="00D34A8A" w:rsidRDefault="00D34A8A" w:rsidP="00D34A8A">
            <w:pPr>
              <w:rPr>
                <w:lang w:val="fr-FR"/>
              </w:rPr>
            </w:pPr>
            <w:r w:rsidRPr="00D34A8A">
              <w:rPr>
                <w:lang w:val="fr-FR"/>
              </w:rPr>
              <w:t>Atlošas su 3D- flex funkcija. Atlošas suteikia ergonomišką atramą nugaros raumenims.</w:t>
            </w:r>
          </w:p>
          <w:p w14:paraId="6612CC2B" w14:textId="2BFB4B6D" w:rsidR="00D34A8A" w:rsidRPr="00D34A8A" w:rsidRDefault="00D34A8A" w:rsidP="00D34A8A">
            <w:pPr>
              <w:rPr>
                <w:lang w:val="fr-FR"/>
              </w:rPr>
            </w:pPr>
            <w:r w:rsidRPr="00D34A8A">
              <w:rPr>
                <w:lang w:val="fr-FR"/>
              </w:rPr>
              <w:t xml:space="preserve">Rėmas – </w:t>
            </w:r>
            <w:r w:rsidR="00D45A8E">
              <w:rPr>
                <w:lang w:val="fr-FR"/>
              </w:rPr>
              <w:t>plastikinis, arba lygiavertės medžiagos</w:t>
            </w:r>
            <w:r w:rsidR="00B14A59">
              <w:t xml:space="preserve">, </w:t>
            </w:r>
            <w:r w:rsidRPr="00D34A8A">
              <w:rPr>
                <w:lang w:val="fr-FR"/>
              </w:rPr>
              <w:t>juodas.</w:t>
            </w:r>
          </w:p>
          <w:p w14:paraId="7A2F7458" w14:textId="77777777" w:rsidR="00D34A8A" w:rsidRPr="00D34A8A" w:rsidRDefault="00D34A8A" w:rsidP="00D34A8A">
            <w:pPr>
              <w:rPr>
                <w:lang w:val="fr-FR"/>
              </w:rPr>
            </w:pPr>
            <w:r w:rsidRPr="00D34A8A">
              <w:rPr>
                <w:lang w:val="fr-FR"/>
              </w:rPr>
              <w:t>Galima aprova ne mažiau kaip -120 kg.</w:t>
            </w:r>
          </w:p>
          <w:p w14:paraId="098F554C" w14:textId="605183EE" w:rsidR="00D34A8A" w:rsidRPr="00D34A8A" w:rsidRDefault="00D34A8A" w:rsidP="00D34A8A">
            <w:pPr>
              <w:rPr>
                <w:lang w:val="fr-FR"/>
              </w:rPr>
            </w:pPr>
            <w:r w:rsidRPr="00D34A8A">
              <w:rPr>
                <w:lang w:val="fr-FR"/>
              </w:rPr>
              <w:t xml:space="preserve">Galimas spalvų pasirinkimas </w:t>
            </w:r>
            <w:r>
              <w:rPr>
                <w:lang w:val="fr-FR"/>
              </w:rPr>
              <w:t>atlošui</w:t>
            </w:r>
            <w:r w:rsidRPr="00D34A8A">
              <w:rPr>
                <w:lang w:val="fr-FR"/>
              </w:rPr>
              <w:t>.</w:t>
            </w:r>
          </w:p>
          <w:p w14:paraId="5AC80BDD" w14:textId="77777777" w:rsidR="00D34A8A" w:rsidRPr="00D34A8A" w:rsidRDefault="00D34A8A" w:rsidP="00D34A8A">
            <w:pPr>
              <w:rPr>
                <w:i/>
                <w:iCs/>
              </w:rPr>
            </w:pPr>
            <w:r w:rsidRPr="00D34A8A">
              <w:rPr>
                <w:lang w:val="fr-FR"/>
              </w:rPr>
              <w:t>Garantija ne mažesnė kaip 36 mėnesių.</w:t>
            </w:r>
          </w:p>
        </w:tc>
      </w:tr>
      <w:tr w:rsidR="00D34A8A" w:rsidRPr="00D34A8A" w14:paraId="2604CC13" w14:textId="77777777" w:rsidTr="00C245DF">
        <w:tc>
          <w:tcPr>
            <w:tcW w:w="329" w:type="pct"/>
            <w:gridSpan w:val="2"/>
            <w:tcBorders>
              <w:top w:val="single" w:sz="4" w:space="0" w:color="auto"/>
              <w:left w:val="single" w:sz="4" w:space="0" w:color="auto"/>
              <w:bottom w:val="single" w:sz="4" w:space="0" w:color="auto"/>
              <w:right w:val="single" w:sz="4" w:space="0" w:color="auto"/>
            </w:tcBorders>
            <w:hideMark/>
          </w:tcPr>
          <w:p w14:paraId="7E05C747" w14:textId="77777777" w:rsidR="00D34A8A" w:rsidRPr="00D34A8A" w:rsidRDefault="00D34A8A" w:rsidP="00D34A8A">
            <w:pPr>
              <w:rPr>
                <w:lang w:val="en-US"/>
              </w:rPr>
            </w:pPr>
            <w:r w:rsidRPr="00D34A8A">
              <w:rPr>
                <w:lang w:val="en-US"/>
              </w:rPr>
              <w:t xml:space="preserve">2. </w:t>
            </w:r>
          </w:p>
        </w:tc>
        <w:tc>
          <w:tcPr>
            <w:tcW w:w="4671" w:type="pct"/>
            <w:gridSpan w:val="6"/>
            <w:tcBorders>
              <w:top w:val="single" w:sz="4" w:space="0" w:color="auto"/>
              <w:left w:val="single" w:sz="4" w:space="0" w:color="auto"/>
              <w:bottom w:val="single" w:sz="4" w:space="0" w:color="auto"/>
              <w:right w:val="single" w:sz="4" w:space="0" w:color="auto"/>
            </w:tcBorders>
            <w:vAlign w:val="center"/>
            <w:hideMark/>
          </w:tcPr>
          <w:p w14:paraId="3EBAF990" w14:textId="3EF338C3" w:rsidR="00D34A8A" w:rsidRPr="00D34A8A" w:rsidRDefault="00D45A8E" w:rsidP="00D34A8A">
            <w:r>
              <w:rPr>
                <w:b/>
                <w:bCs/>
              </w:rPr>
              <w:t xml:space="preserve">Nr. 1 </w:t>
            </w:r>
            <w:r w:rsidR="00D34A8A" w:rsidRPr="00D34A8A">
              <w:rPr>
                <w:b/>
                <w:bCs/>
              </w:rPr>
              <w:t>Laboratorinė kėdė mokytojui</w:t>
            </w:r>
            <w:r w:rsidR="00D34A8A">
              <w:rPr>
                <w:b/>
                <w:bCs/>
              </w:rPr>
              <w:t xml:space="preserve"> su ratukais</w:t>
            </w:r>
            <w:r w:rsidR="00D34A8A" w:rsidRPr="00D34A8A">
              <w:rPr>
                <w:b/>
                <w:bCs/>
              </w:rPr>
              <w:t>, 1 vnt.</w:t>
            </w:r>
          </w:p>
        </w:tc>
      </w:tr>
      <w:tr w:rsidR="00D34A8A" w:rsidRPr="00D34A8A" w14:paraId="386DE4AD" w14:textId="77777777" w:rsidTr="00C245DF">
        <w:tc>
          <w:tcPr>
            <w:tcW w:w="329" w:type="pct"/>
            <w:gridSpan w:val="2"/>
            <w:tcBorders>
              <w:top w:val="single" w:sz="4" w:space="0" w:color="auto"/>
              <w:left w:val="single" w:sz="4" w:space="0" w:color="auto"/>
              <w:bottom w:val="single" w:sz="4" w:space="0" w:color="auto"/>
              <w:right w:val="single" w:sz="4" w:space="0" w:color="auto"/>
            </w:tcBorders>
          </w:tcPr>
          <w:p w14:paraId="2115C8AD" w14:textId="77777777" w:rsidR="00D34A8A" w:rsidRPr="00D34A8A" w:rsidRDefault="00D34A8A" w:rsidP="00D34A8A">
            <w:pPr>
              <w:rPr>
                <w:lang w:val="en-US"/>
              </w:rPr>
            </w:pPr>
            <w:r w:rsidRPr="00D34A8A">
              <w:rPr>
                <w:lang w:val="en-US"/>
              </w:rPr>
              <w:t>2.1</w:t>
            </w:r>
          </w:p>
          <w:p w14:paraId="5BC04B2B" w14:textId="77777777" w:rsidR="00D34A8A" w:rsidRPr="00D34A8A" w:rsidRDefault="00D34A8A" w:rsidP="00D34A8A">
            <w:pPr>
              <w:rPr>
                <w:lang w:val="en-US"/>
              </w:rPr>
            </w:pPr>
          </w:p>
          <w:p w14:paraId="7B10A4E8" w14:textId="77777777" w:rsidR="00D34A8A" w:rsidRPr="00D34A8A" w:rsidRDefault="00D34A8A" w:rsidP="00D34A8A">
            <w:pPr>
              <w:rPr>
                <w:lang w:val="en-US"/>
              </w:rPr>
            </w:pPr>
          </w:p>
          <w:p w14:paraId="489354E3" w14:textId="77777777" w:rsidR="00D34A8A" w:rsidRPr="00D34A8A" w:rsidRDefault="00D34A8A" w:rsidP="00D34A8A">
            <w:pPr>
              <w:rPr>
                <w:lang w:val="en-US"/>
              </w:rPr>
            </w:pPr>
          </w:p>
          <w:p w14:paraId="572C6500" w14:textId="77777777" w:rsidR="00D34A8A" w:rsidRPr="00D34A8A" w:rsidRDefault="00D34A8A" w:rsidP="00D34A8A">
            <w:pPr>
              <w:rPr>
                <w:i/>
                <w:iCs/>
                <w:lang w:val="en-US"/>
              </w:rPr>
            </w:pPr>
            <w:r w:rsidRPr="00D34A8A">
              <w:rPr>
                <w:lang w:val="en-US"/>
              </w:rPr>
              <w:t>2.2</w:t>
            </w:r>
          </w:p>
        </w:tc>
        <w:tc>
          <w:tcPr>
            <w:tcW w:w="1018" w:type="pct"/>
            <w:gridSpan w:val="5"/>
            <w:tcBorders>
              <w:top w:val="single" w:sz="4" w:space="0" w:color="auto"/>
              <w:left w:val="single" w:sz="4" w:space="0" w:color="auto"/>
              <w:bottom w:val="single" w:sz="4" w:space="0" w:color="auto"/>
              <w:right w:val="single" w:sz="4" w:space="0" w:color="auto"/>
            </w:tcBorders>
            <w:hideMark/>
          </w:tcPr>
          <w:p w14:paraId="5D2B975A" w14:textId="77777777" w:rsidR="00D34A8A" w:rsidRPr="00D34A8A" w:rsidRDefault="00D34A8A" w:rsidP="00D34A8A">
            <w:pPr>
              <w:rPr>
                <w:lang w:val="fr-FR"/>
              </w:rPr>
            </w:pPr>
            <w:r w:rsidRPr="00D34A8A">
              <w:rPr>
                <w:lang w:val="fr-FR"/>
              </w:rPr>
              <w:t>Matmenys (Plotis x Gylis x Aukštis, mm)</w:t>
            </w:r>
          </w:p>
          <w:p w14:paraId="6C5A362D" w14:textId="77777777" w:rsidR="00D34A8A" w:rsidRPr="00D34A8A" w:rsidRDefault="00D34A8A" w:rsidP="00D34A8A">
            <w:pPr>
              <w:rPr>
                <w:lang w:val="fr-FR"/>
              </w:rPr>
            </w:pPr>
            <w:r w:rsidRPr="00D34A8A">
              <w:rPr>
                <w:lang w:val="fr-FR"/>
              </w:rPr>
              <w:t>Medžiagos ir konstrukcijos (ne mažiau/ne blogiau kaip; medžiagos kaip nurodyta arba lygiavertės)</w:t>
            </w:r>
          </w:p>
        </w:tc>
        <w:tc>
          <w:tcPr>
            <w:tcW w:w="3653" w:type="pct"/>
            <w:tcBorders>
              <w:top w:val="single" w:sz="4" w:space="0" w:color="auto"/>
              <w:left w:val="single" w:sz="4" w:space="0" w:color="auto"/>
              <w:bottom w:val="single" w:sz="4" w:space="0" w:color="auto"/>
              <w:right w:val="single" w:sz="4" w:space="0" w:color="auto"/>
            </w:tcBorders>
            <w:hideMark/>
          </w:tcPr>
          <w:p w14:paraId="5BDD5E6C" w14:textId="69324E13" w:rsidR="00D34A8A" w:rsidRPr="00D34A8A" w:rsidRDefault="00D34A8A" w:rsidP="00D34A8A">
            <w:pPr>
              <w:rPr>
                <w:lang w:val="fr-FR"/>
              </w:rPr>
            </w:pPr>
            <w:r w:rsidRPr="00D34A8A">
              <w:rPr>
                <w:lang w:val="fr-FR"/>
              </w:rPr>
              <w:t xml:space="preserve">Sėdynės aukštis reguliuojamas nuo </w:t>
            </w:r>
            <w:r>
              <w:rPr>
                <w:lang w:val="fr-FR"/>
              </w:rPr>
              <w:t>57</w:t>
            </w:r>
            <w:r w:rsidRPr="00D34A8A">
              <w:t xml:space="preserve">0 - </w:t>
            </w:r>
            <w:r>
              <w:t>82</w:t>
            </w:r>
            <w:r w:rsidRPr="00D34A8A">
              <w:t>0</w:t>
            </w:r>
            <w:r w:rsidRPr="00D34A8A">
              <w:rPr>
                <w:lang w:val="fr-FR"/>
              </w:rPr>
              <w:t xml:space="preserve"> mm.</w:t>
            </w:r>
          </w:p>
          <w:p w14:paraId="567C3BA9" w14:textId="77777777" w:rsidR="00D34A8A" w:rsidRPr="00D34A8A" w:rsidRDefault="00D34A8A" w:rsidP="00D34A8A">
            <w:pPr>
              <w:rPr>
                <w:lang w:val="fr-FR"/>
              </w:rPr>
            </w:pPr>
            <w:r w:rsidRPr="00D34A8A">
              <w:rPr>
                <w:lang w:val="fr-FR"/>
              </w:rPr>
              <w:t xml:space="preserve">Atlošo aukštis ne mažiau </w:t>
            </w:r>
            <w:r w:rsidRPr="00D34A8A">
              <w:rPr>
                <w:lang w:val="en-US"/>
              </w:rPr>
              <w:t>53</w:t>
            </w:r>
            <w:r w:rsidRPr="00D34A8A">
              <w:rPr>
                <w:lang w:val="fr-FR"/>
              </w:rPr>
              <w:t>0 mm.</w:t>
            </w:r>
          </w:p>
          <w:p w14:paraId="7709A7D8" w14:textId="77777777" w:rsidR="00D34A8A" w:rsidRPr="00D34A8A" w:rsidRDefault="00D34A8A" w:rsidP="00D34A8A">
            <w:r w:rsidRPr="00D34A8A">
              <w:rPr>
                <w:lang w:val="fr-FR"/>
              </w:rPr>
              <w:t>Sėdynės plotis ne mažiau 450 mm.</w:t>
            </w:r>
          </w:p>
          <w:p w14:paraId="4879076C" w14:textId="77777777" w:rsidR="00D34A8A" w:rsidRPr="00D34A8A" w:rsidRDefault="00D34A8A" w:rsidP="00D34A8A">
            <w:pPr>
              <w:rPr>
                <w:lang w:val="fr-FR"/>
              </w:rPr>
            </w:pPr>
            <w:r w:rsidRPr="00D34A8A">
              <w:rPr>
                <w:lang w:val="fr-FR"/>
              </w:rPr>
              <w:t>Sėdynės gylis ne mažiau 420 mm.</w:t>
            </w:r>
          </w:p>
          <w:p w14:paraId="661EA11C" w14:textId="77777777" w:rsidR="00D34A8A" w:rsidRPr="00D34A8A" w:rsidRDefault="00D34A8A" w:rsidP="00D34A8A">
            <w:pPr>
              <w:rPr>
                <w:lang w:val="fr-FR"/>
              </w:rPr>
            </w:pPr>
            <w:r w:rsidRPr="00D34A8A">
              <w:rPr>
                <w:lang w:val="fr-FR"/>
              </w:rPr>
              <w:t xml:space="preserve">Ergonomiška laboratorinė kėdė tinkama laboratorijų darbui. </w:t>
            </w:r>
          </w:p>
          <w:p w14:paraId="40179812" w14:textId="77777777" w:rsidR="00D34A8A" w:rsidRPr="00D34A8A" w:rsidRDefault="00D34A8A" w:rsidP="00D34A8A">
            <w:pPr>
              <w:rPr>
                <w:lang w:val="fr-FR"/>
              </w:rPr>
            </w:pPr>
            <w:r w:rsidRPr="00D34A8A">
              <w:rPr>
                <w:lang w:val="fr-FR"/>
              </w:rPr>
              <w:t>Reguliuojamas sėdynės gylis, reguliuojamas sėdynės pasvirimas ir atlošo aukštis. S</w:t>
            </w:r>
            <w:r w:rsidRPr="00D34A8A">
              <w:t xml:space="preserve">inchroninis mechanizmas su automatine svorio reguliavimo funkcija. </w:t>
            </w:r>
          </w:p>
          <w:p w14:paraId="6431CFC4" w14:textId="77777777" w:rsidR="00D34A8A" w:rsidRPr="00D34A8A" w:rsidRDefault="00D34A8A" w:rsidP="00D34A8A">
            <w:pPr>
              <w:rPr>
                <w:lang w:val="fr-FR"/>
              </w:rPr>
            </w:pPr>
            <w:r w:rsidRPr="00D34A8A">
              <w:rPr>
                <w:lang w:val="fr-FR"/>
              </w:rPr>
              <w:t>Laboratorinė kėdė, be porankių, su atlošu, su ratukais.</w:t>
            </w:r>
          </w:p>
          <w:p w14:paraId="65FC7B40" w14:textId="77EB0CDD" w:rsidR="00D34A8A" w:rsidRPr="00D34A8A" w:rsidRDefault="00D34A8A" w:rsidP="00D34A8A">
            <w:pPr>
              <w:rPr>
                <w:lang w:val="fr-FR"/>
              </w:rPr>
            </w:pPr>
            <w:r w:rsidRPr="00D34A8A">
              <w:rPr>
                <w:lang w:val="fr-FR"/>
              </w:rPr>
              <w:lastRenderedPageBreak/>
              <w:t>Kėdės sėdynės paviršius pagamintas iš dirbtinės odos</w:t>
            </w:r>
            <w:r w:rsidR="00B14A59">
              <w:rPr>
                <w:lang w:val="fr-FR"/>
              </w:rPr>
              <w:t>, arba lygiavert</w:t>
            </w:r>
            <w:r w:rsidR="00B14A59">
              <w:t>ės medžiagos</w:t>
            </w:r>
            <w:r w:rsidR="00B14A59" w:rsidRPr="00D34A8A">
              <w:rPr>
                <w:lang w:val="fr-FR"/>
              </w:rPr>
              <w:t xml:space="preserve"> </w:t>
            </w:r>
            <w:r w:rsidRPr="00D34A8A">
              <w:rPr>
                <w:lang w:val="fr-FR"/>
              </w:rPr>
              <w:t>(ypač patvari, ilgaamžiška, lengvai plaunama, atspari dezinfektantams, be PVC).</w:t>
            </w:r>
          </w:p>
          <w:p w14:paraId="2211396B" w14:textId="77777777" w:rsidR="00D34A8A" w:rsidRPr="00D34A8A" w:rsidRDefault="00D34A8A" w:rsidP="00D34A8A">
            <w:pPr>
              <w:rPr>
                <w:lang w:val="fr-FR"/>
              </w:rPr>
            </w:pPr>
            <w:r w:rsidRPr="00D34A8A">
              <w:rPr>
                <w:lang w:val="fr-FR"/>
              </w:rPr>
              <w:t>Atlošas reguliuojamas trimis lygiais. Atlošas suteikia ergonomišką atramą nugaros raumenims.</w:t>
            </w:r>
          </w:p>
          <w:p w14:paraId="09D47852" w14:textId="790DB77A" w:rsidR="00D34A8A" w:rsidRPr="00D34A8A" w:rsidRDefault="00D34A8A" w:rsidP="00D34A8A">
            <w:pPr>
              <w:rPr>
                <w:lang w:val="fr-FR"/>
              </w:rPr>
            </w:pPr>
            <w:r w:rsidRPr="00D34A8A">
              <w:rPr>
                <w:lang w:val="fr-FR"/>
              </w:rPr>
              <w:t>Rėmas –</w:t>
            </w:r>
            <w:r w:rsidR="00D45A8E">
              <w:rPr>
                <w:lang w:val="fr-FR"/>
              </w:rPr>
              <w:t>metalinis, arba lygiavertės medžiagos</w:t>
            </w:r>
            <w:r w:rsidR="00B14A59">
              <w:t xml:space="preserve">, </w:t>
            </w:r>
            <w:r w:rsidRPr="00D34A8A">
              <w:rPr>
                <w:lang w:val="fr-FR"/>
              </w:rPr>
              <w:t>juodas.</w:t>
            </w:r>
          </w:p>
          <w:p w14:paraId="371888FA" w14:textId="77777777" w:rsidR="00D34A8A" w:rsidRPr="00D34A8A" w:rsidRDefault="00D34A8A" w:rsidP="00D34A8A">
            <w:pPr>
              <w:rPr>
                <w:lang w:val="fr-FR"/>
              </w:rPr>
            </w:pPr>
            <w:r w:rsidRPr="00D34A8A">
              <w:rPr>
                <w:lang w:val="fr-FR"/>
              </w:rPr>
              <w:t>Galima apkrova ne mažiau kaip -120 kg.</w:t>
            </w:r>
            <w:r w:rsidRPr="00D34A8A">
              <w:rPr>
                <w:lang w:val="fr-FR"/>
              </w:rPr>
              <w:tab/>
            </w:r>
          </w:p>
          <w:p w14:paraId="434BB896" w14:textId="77777777" w:rsidR="00D34A8A" w:rsidRPr="00D34A8A" w:rsidRDefault="00D34A8A" w:rsidP="00D34A8A">
            <w:pPr>
              <w:rPr>
                <w:lang w:val="fr-FR"/>
              </w:rPr>
            </w:pPr>
            <w:r w:rsidRPr="00D34A8A">
              <w:rPr>
                <w:lang w:val="fr-FR"/>
              </w:rPr>
              <w:t>Galimas spalvų pasirinkimas atlošo rankenoms.</w:t>
            </w:r>
          </w:p>
          <w:p w14:paraId="4AF51D32" w14:textId="77777777" w:rsidR="00D34A8A" w:rsidRPr="00D34A8A" w:rsidRDefault="00D34A8A" w:rsidP="00D34A8A">
            <w:pPr>
              <w:rPr>
                <w:lang w:val="fr-FR"/>
              </w:rPr>
            </w:pPr>
            <w:r w:rsidRPr="00D34A8A">
              <w:rPr>
                <w:lang w:val="fr-FR"/>
              </w:rPr>
              <w:t>Garantija ne mažesnė kaip 36 mėnesių.</w:t>
            </w:r>
          </w:p>
        </w:tc>
      </w:tr>
      <w:tr w:rsidR="00D34A8A" w:rsidRPr="00D34A8A" w14:paraId="4371384D" w14:textId="77777777" w:rsidTr="00C245DF">
        <w:tc>
          <w:tcPr>
            <w:tcW w:w="5000" w:type="pct"/>
            <w:gridSpan w:val="8"/>
            <w:tcBorders>
              <w:top w:val="single" w:sz="4" w:space="0" w:color="auto"/>
              <w:left w:val="single" w:sz="4" w:space="0" w:color="auto"/>
              <w:bottom w:val="single" w:sz="4" w:space="0" w:color="auto"/>
              <w:right w:val="single" w:sz="4" w:space="0" w:color="auto"/>
            </w:tcBorders>
            <w:shd w:val="clear" w:color="auto" w:fill="E8E8E8" w:themeFill="background2"/>
            <w:hideMark/>
          </w:tcPr>
          <w:p w14:paraId="6AEA8EB2" w14:textId="77777777" w:rsidR="00D34A8A" w:rsidRPr="00D34A8A" w:rsidRDefault="00D34A8A" w:rsidP="00D34A8A">
            <w:pPr>
              <w:rPr>
                <w:b/>
                <w:bCs/>
                <w:lang w:val="fr-FR"/>
              </w:rPr>
            </w:pPr>
            <w:r w:rsidRPr="00D34A8A">
              <w:rPr>
                <w:b/>
                <w:bCs/>
                <w:lang w:val="fr-FR"/>
              </w:rPr>
              <w:lastRenderedPageBreak/>
              <w:t xml:space="preserve">Robotikos – informacinių technologijų laboratorija </w:t>
            </w:r>
          </w:p>
        </w:tc>
      </w:tr>
      <w:tr w:rsidR="00D34A8A" w:rsidRPr="00D34A8A" w14:paraId="341FA121" w14:textId="77777777" w:rsidTr="00C245DF">
        <w:tc>
          <w:tcPr>
            <w:tcW w:w="329" w:type="pct"/>
            <w:gridSpan w:val="2"/>
            <w:tcBorders>
              <w:top w:val="single" w:sz="4" w:space="0" w:color="auto"/>
              <w:left w:val="single" w:sz="4" w:space="0" w:color="auto"/>
              <w:bottom w:val="single" w:sz="4" w:space="0" w:color="auto"/>
              <w:right w:val="single" w:sz="4" w:space="0" w:color="auto"/>
            </w:tcBorders>
          </w:tcPr>
          <w:p w14:paraId="6989C2B4" w14:textId="77777777" w:rsidR="00D34A8A" w:rsidRPr="00D34A8A" w:rsidRDefault="00D34A8A" w:rsidP="00D34A8A">
            <w:pPr>
              <w:numPr>
                <w:ilvl w:val="0"/>
                <w:numId w:val="1"/>
              </w:numPr>
              <w:rPr>
                <w:i/>
                <w:iCs/>
                <w:lang w:val="en-US"/>
              </w:rPr>
            </w:pPr>
          </w:p>
        </w:tc>
        <w:tc>
          <w:tcPr>
            <w:tcW w:w="4671" w:type="pct"/>
            <w:gridSpan w:val="6"/>
            <w:tcBorders>
              <w:top w:val="single" w:sz="4" w:space="0" w:color="auto"/>
              <w:left w:val="single" w:sz="4" w:space="0" w:color="auto"/>
              <w:bottom w:val="single" w:sz="4" w:space="0" w:color="auto"/>
              <w:right w:val="single" w:sz="4" w:space="0" w:color="auto"/>
            </w:tcBorders>
            <w:hideMark/>
          </w:tcPr>
          <w:p w14:paraId="64FF6056" w14:textId="4797811E" w:rsidR="00D34A8A" w:rsidRPr="00D34A8A" w:rsidRDefault="00D45A8E" w:rsidP="00D34A8A">
            <w:pPr>
              <w:rPr>
                <w:lang w:val="fr-FR"/>
              </w:rPr>
            </w:pPr>
            <w:r>
              <w:rPr>
                <w:b/>
                <w:bCs/>
                <w:lang w:val="fr-FR"/>
              </w:rPr>
              <w:t xml:space="preserve">Nr. 2 </w:t>
            </w:r>
            <w:r w:rsidR="00D34A8A" w:rsidRPr="00D34A8A">
              <w:rPr>
                <w:b/>
                <w:bCs/>
                <w:lang w:val="fr-FR"/>
              </w:rPr>
              <w:t>Laboratorinė kėdė su pėdutėmis ir atlošu, 15 vnt.</w:t>
            </w:r>
          </w:p>
        </w:tc>
      </w:tr>
      <w:tr w:rsidR="00D34A8A" w:rsidRPr="00D34A8A" w14:paraId="4092CE6C" w14:textId="77777777" w:rsidTr="00C245DF">
        <w:tc>
          <w:tcPr>
            <w:tcW w:w="329" w:type="pct"/>
            <w:gridSpan w:val="2"/>
            <w:tcBorders>
              <w:top w:val="single" w:sz="4" w:space="0" w:color="auto"/>
              <w:left w:val="single" w:sz="4" w:space="0" w:color="auto"/>
              <w:bottom w:val="single" w:sz="4" w:space="0" w:color="auto"/>
              <w:right w:val="single" w:sz="4" w:space="0" w:color="auto"/>
            </w:tcBorders>
          </w:tcPr>
          <w:p w14:paraId="3C753951" w14:textId="77777777" w:rsidR="00D34A8A" w:rsidRPr="00D34A8A" w:rsidRDefault="00D34A8A" w:rsidP="00D34A8A">
            <w:pPr>
              <w:rPr>
                <w:lang w:val="en-US"/>
              </w:rPr>
            </w:pPr>
            <w:r w:rsidRPr="00D34A8A">
              <w:rPr>
                <w:lang w:val="en-US"/>
              </w:rPr>
              <w:t>1.1</w:t>
            </w:r>
          </w:p>
          <w:p w14:paraId="7824B974" w14:textId="77777777" w:rsidR="00D34A8A" w:rsidRPr="00D34A8A" w:rsidRDefault="00D34A8A" w:rsidP="00D34A8A">
            <w:pPr>
              <w:rPr>
                <w:lang w:val="en-US"/>
              </w:rPr>
            </w:pPr>
          </w:p>
          <w:p w14:paraId="33EB9FF6" w14:textId="77777777" w:rsidR="00D34A8A" w:rsidRPr="00D34A8A" w:rsidRDefault="00D34A8A" w:rsidP="00D34A8A">
            <w:pPr>
              <w:rPr>
                <w:lang w:val="en-US"/>
              </w:rPr>
            </w:pPr>
          </w:p>
          <w:p w14:paraId="71646DEA" w14:textId="77777777" w:rsidR="00D34A8A" w:rsidRPr="00D34A8A" w:rsidRDefault="00D34A8A" w:rsidP="00D34A8A">
            <w:pPr>
              <w:rPr>
                <w:lang w:val="en-US"/>
              </w:rPr>
            </w:pPr>
          </w:p>
          <w:p w14:paraId="34D9AA23" w14:textId="77777777" w:rsidR="00D34A8A" w:rsidRPr="00D34A8A" w:rsidRDefault="00D34A8A" w:rsidP="00D34A8A">
            <w:pPr>
              <w:rPr>
                <w:i/>
                <w:iCs/>
                <w:lang w:val="en-US"/>
              </w:rPr>
            </w:pPr>
            <w:r w:rsidRPr="00D34A8A">
              <w:rPr>
                <w:lang w:val="en-US"/>
              </w:rPr>
              <w:t>1.2</w:t>
            </w:r>
          </w:p>
        </w:tc>
        <w:tc>
          <w:tcPr>
            <w:tcW w:w="1018" w:type="pct"/>
            <w:gridSpan w:val="5"/>
            <w:tcBorders>
              <w:top w:val="single" w:sz="4" w:space="0" w:color="auto"/>
              <w:left w:val="single" w:sz="4" w:space="0" w:color="auto"/>
              <w:bottom w:val="single" w:sz="4" w:space="0" w:color="auto"/>
              <w:right w:val="single" w:sz="4" w:space="0" w:color="auto"/>
            </w:tcBorders>
          </w:tcPr>
          <w:p w14:paraId="1D60CB92" w14:textId="77777777" w:rsidR="00D34A8A" w:rsidRPr="00D34A8A" w:rsidRDefault="00D34A8A" w:rsidP="00D34A8A">
            <w:pPr>
              <w:rPr>
                <w:lang w:val="fr-FR"/>
              </w:rPr>
            </w:pPr>
            <w:r w:rsidRPr="00D34A8A">
              <w:rPr>
                <w:lang w:val="fr-FR"/>
              </w:rPr>
              <w:t>Matmenys (Plotis x Gylis x Aukštis, mm)</w:t>
            </w:r>
          </w:p>
          <w:p w14:paraId="256E6520" w14:textId="77777777" w:rsidR="00D34A8A" w:rsidRPr="00D34A8A" w:rsidRDefault="00D34A8A" w:rsidP="00D34A8A">
            <w:pPr>
              <w:rPr>
                <w:lang w:val="fr-FR"/>
              </w:rPr>
            </w:pPr>
          </w:p>
          <w:p w14:paraId="172A423C" w14:textId="77777777" w:rsidR="00D34A8A" w:rsidRPr="00D34A8A" w:rsidRDefault="00D34A8A" w:rsidP="00D34A8A">
            <w:pPr>
              <w:rPr>
                <w:lang w:val="fr-FR"/>
              </w:rPr>
            </w:pPr>
            <w:r w:rsidRPr="00D34A8A">
              <w:rPr>
                <w:lang w:val="fr-FR"/>
              </w:rPr>
              <w:t>Medžiagos ir konstrukcijos (ne mažiau/ne blogiau kaip; medžiagos kaip nurodyta arba lygiavertės)</w:t>
            </w:r>
          </w:p>
        </w:tc>
        <w:tc>
          <w:tcPr>
            <w:tcW w:w="3653" w:type="pct"/>
            <w:tcBorders>
              <w:top w:val="single" w:sz="4" w:space="0" w:color="auto"/>
              <w:left w:val="single" w:sz="4" w:space="0" w:color="auto"/>
              <w:bottom w:val="single" w:sz="4" w:space="0" w:color="auto"/>
              <w:right w:val="single" w:sz="4" w:space="0" w:color="auto"/>
            </w:tcBorders>
          </w:tcPr>
          <w:p w14:paraId="4B3BC7D2" w14:textId="77777777" w:rsidR="00D34A8A" w:rsidRPr="00D34A8A" w:rsidRDefault="00D34A8A" w:rsidP="00D34A8A">
            <w:pPr>
              <w:rPr>
                <w:lang w:val="fr-FR"/>
              </w:rPr>
            </w:pPr>
            <w:r w:rsidRPr="00D34A8A">
              <w:rPr>
                <w:lang w:val="fr-FR"/>
              </w:rPr>
              <w:t>Sėdynės aukštis reguliuojamas nuo 450 iki 650 mm.</w:t>
            </w:r>
          </w:p>
          <w:p w14:paraId="4F6D9CD4" w14:textId="77777777" w:rsidR="00D34A8A" w:rsidRPr="00D34A8A" w:rsidRDefault="00D34A8A" w:rsidP="00D34A8A">
            <w:pPr>
              <w:rPr>
                <w:lang w:val="fr-FR"/>
              </w:rPr>
            </w:pPr>
            <w:r w:rsidRPr="00D34A8A">
              <w:rPr>
                <w:lang w:val="fr-FR"/>
              </w:rPr>
              <w:t>Sėdynės plotis ne mažiau 400 mm.</w:t>
            </w:r>
          </w:p>
          <w:p w14:paraId="3B264D2E" w14:textId="77777777" w:rsidR="00D34A8A" w:rsidRPr="00D34A8A" w:rsidRDefault="00D34A8A" w:rsidP="00D34A8A">
            <w:pPr>
              <w:rPr>
                <w:lang w:val="fr-FR"/>
              </w:rPr>
            </w:pPr>
            <w:r w:rsidRPr="00D34A8A">
              <w:rPr>
                <w:lang w:val="fr-FR"/>
              </w:rPr>
              <w:t>Sėdynės gylis ne mažiau 400 mm.</w:t>
            </w:r>
          </w:p>
          <w:p w14:paraId="476BA139" w14:textId="77777777" w:rsidR="00D34A8A" w:rsidRPr="00D34A8A" w:rsidRDefault="00D34A8A" w:rsidP="00D34A8A">
            <w:pPr>
              <w:rPr>
                <w:lang w:val="fr-FR"/>
              </w:rPr>
            </w:pPr>
          </w:p>
          <w:p w14:paraId="0714D470" w14:textId="77777777" w:rsidR="00D34A8A" w:rsidRPr="00D34A8A" w:rsidRDefault="00D34A8A" w:rsidP="00D34A8A">
            <w:pPr>
              <w:rPr>
                <w:lang w:val="fr-FR"/>
              </w:rPr>
            </w:pPr>
            <w:r w:rsidRPr="00D34A8A">
              <w:rPr>
                <w:lang w:val="fr-FR"/>
              </w:rPr>
              <w:t>Ergonomiška laboratorinė kėdė tinkama laboratorijų darbui.</w:t>
            </w:r>
          </w:p>
          <w:p w14:paraId="4526802A" w14:textId="77777777" w:rsidR="00D34A8A" w:rsidRPr="00D34A8A" w:rsidRDefault="00D34A8A" w:rsidP="00D34A8A">
            <w:pPr>
              <w:rPr>
                <w:lang w:val="fr-FR"/>
              </w:rPr>
            </w:pPr>
            <w:r w:rsidRPr="00D34A8A">
              <w:rPr>
                <w:lang w:val="fr-FR"/>
              </w:rPr>
              <w:t>Laboratorinė kėdė, be porankių, su atlošu, su pėdutėmis.</w:t>
            </w:r>
          </w:p>
          <w:p w14:paraId="710F9CED" w14:textId="106C308F" w:rsidR="00D34A8A" w:rsidRPr="00D34A8A" w:rsidRDefault="00D34A8A" w:rsidP="00D34A8A">
            <w:pPr>
              <w:rPr>
                <w:lang w:val="fr-FR"/>
              </w:rPr>
            </w:pPr>
            <w:r w:rsidRPr="00D34A8A">
              <w:rPr>
                <w:lang w:val="fr-FR"/>
              </w:rPr>
              <w:t>Kėdės sėdynės paviršius pagamintas iš polipropileno</w:t>
            </w:r>
            <w:r w:rsidR="00B14A59">
              <w:rPr>
                <w:lang w:val="fr-FR"/>
              </w:rPr>
              <w:t>, arba lygiavert</w:t>
            </w:r>
            <w:r w:rsidR="00B14A59">
              <w:t>ės medžiagos</w:t>
            </w:r>
            <w:r w:rsidRPr="00D34A8A">
              <w:rPr>
                <w:lang w:val="fr-FR"/>
              </w:rPr>
              <w:t xml:space="preserve"> (ypač patvari</w:t>
            </w:r>
            <w:r w:rsidR="00B14A59">
              <w:rPr>
                <w:lang w:val="fr-FR"/>
              </w:rPr>
              <w:t>os</w:t>
            </w:r>
            <w:r w:rsidRPr="00D34A8A">
              <w:rPr>
                <w:lang w:val="fr-FR"/>
              </w:rPr>
              <w:t>, ilgaamžišk</w:t>
            </w:r>
            <w:r w:rsidR="00B14A59">
              <w:rPr>
                <w:lang w:val="fr-FR"/>
              </w:rPr>
              <w:t>os</w:t>
            </w:r>
            <w:r w:rsidRPr="00D34A8A">
              <w:rPr>
                <w:lang w:val="fr-FR"/>
              </w:rPr>
              <w:t>, lengvai plaunama, atspari</w:t>
            </w:r>
            <w:r w:rsidR="00B14A59">
              <w:rPr>
                <w:lang w:val="fr-FR"/>
              </w:rPr>
              <w:t xml:space="preserve">os </w:t>
            </w:r>
            <w:r w:rsidRPr="00D34A8A">
              <w:rPr>
                <w:lang w:val="fr-FR"/>
              </w:rPr>
              <w:t>dezinfektantams, antibakterinis paviršiu</w:t>
            </w:r>
            <w:r w:rsidR="00B14A59">
              <w:rPr>
                <w:lang w:val="fr-FR"/>
              </w:rPr>
              <w:t>mi</w:t>
            </w:r>
            <w:r w:rsidRPr="00D34A8A">
              <w:rPr>
                <w:lang w:val="fr-FR"/>
              </w:rPr>
              <w:t>).</w:t>
            </w:r>
          </w:p>
          <w:p w14:paraId="7F042FD9" w14:textId="77777777" w:rsidR="00D34A8A" w:rsidRPr="00D34A8A" w:rsidRDefault="00D34A8A" w:rsidP="00D34A8A">
            <w:pPr>
              <w:rPr>
                <w:lang w:val="fr-FR"/>
              </w:rPr>
            </w:pPr>
            <w:r w:rsidRPr="00D34A8A">
              <w:rPr>
                <w:lang w:val="fr-FR"/>
              </w:rPr>
              <w:t>Atlošas su 3D- flex funkcija. Atlošas suteikia ergonomišką atramą nugaros raumenims.</w:t>
            </w:r>
          </w:p>
          <w:p w14:paraId="5EAC8C7E" w14:textId="43766145" w:rsidR="00D34A8A" w:rsidRPr="00D34A8A" w:rsidRDefault="00D34A8A" w:rsidP="00D34A8A">
            <w:pPr>
              <w:rPr>
                <w:lang w:val="fr-FR"/>
              </w:rPr>
            </w:pPr>
            <w:r w:rsidRPr="00D34A8A">
              <w:rPr>
                <w:lang w:val="fr-FR"/>
              </w:rPr>
              <w:t xml:space="preserve">Rėmas – </w:t>
            </w:r>
            <w:r w:rsidR="00D45A8E">
              <w:rPr>
                <w:lang w:val="fr-FR"/>
              </w:rPr>
              <w:t>plastikinis, arba lygiavertės medžiagos</w:t>
            </w:r>
            <w:r w:rsidR="00D91AF4">
              <w:rPr>
                <w:lang w:val="fr-FR"/>
              </w:rPr>
              <w:t xml:space="preserve">, </w:t>
            </w:r>
            <w:r w:rsidR="00B14A59">
              <w:t xml:space="preserve"> </w:t>
            </w:r>
            <w:r w:rsidRPr="00D34A8A">
              <w:rPr>
                <w:lang w:val="fr-FR"/>
              </w:rPr>
              <w:t>juodas.</w:t>
            </w:r>
          </w:p>
          <w:p w14:paraId="1C96B6EF" w14:textId="77777777" w:rsidR="00D34A8A" w:rsidRPr="00D34A8A" w:rsidRDefault="00D34A8A" w:rsidP="00D34A8A">
            <w:pPr>
              <w:rPr>
                <w:lang w:val="fr-FR"/>
              </w:rPr>
            </w:pPr>
            <w:r w:rsidRPr="00D34A8A">
              <w:rPr>
                <w:lang w:val="fr-FR"/>
              </w:rPr>
              <w:t>Galima aprova ne mažiau kaip -120 kg.</w:t>
            </w:r>
          </w:p>
          <w:p w14:paraId="5CF4BDA6" w14:textId="77777777" w:rsidR="00D34A8A" w:rsidRPr="00D34A8A" w:rsidRDefault="00D34A8A" w:rsidP="00D34A8A">
            <w:pPr>
              <w:rPr>
                <w:lang w:val="fr-FR"/>
              </w:rPr>
            </w:pPr>
            <w:r w:rsidRPr="00D34A8A">
              <w:rPr>
                <w:lang w:val="fr-FR"/>
              </w:rPr>
              <w:t>Galimas spalvų pasirinkimas atlošui.</w:t>
            </w:r>
          </w:p>
          <w:p w14:paraId="341C6671" w14:textId="77777777" w:rsidR="00D34A8A" w:rsidRPr="00D34A8A" w:rsidRDefault="00D34A8A" w:rsidP="00D34A8A">
            <w:pPr>
              <w:rPr>
                <w:lang w:val="fr-FR"/>
              </w:rPr>
            </w:pPr>
            <w:r w:rsidRPr="00D34A8A">
              <w:rPr>
                <w:lang w:val="fr-FR"/>
              </w:rPr>
              <w:t>Garantija ne mažesnė kaip 36 mėnesių.</w:t>
            </w:r>
          </w:p>
        </w:tc>
      </w:tr>
      <w:tr w:rsidR="00D34A8A" w:rsidRPr="00D34A8A" w14:paraId="2A2A2724" w14:textId="77777777" w:rsidTr="00C245DF">
        <w:tc>
          <w:tcPr>
            <w:tcW w:w="329" w:type="pct"/>
            <w:gridSpan w:val="2"/>
            <w:tcBorders>
              <w:top w:val="single" w:sz="4" w:space="0" w:color="auto"/>
              <w:left w:val="single" w:sz="4" w:space="0" w:color="auto"/>
              <w:bottom w:val="single" w:sz="4" w:space="0" w:color="auto"/>
              <w:right w:val="single" w:sz="4" w:space="0" w:color="auto"/>
            </w:tcBorders>
          </w:tcPr>
          <w:p w14:paraId="5B05E91D" w14:textId="77777777" w:rsidR="00D34A8A" w:rsidRPr="00D34A8A" w:rsidRDefault="00D34A8A" w:rsidP="00D34A8A">
            <w:pPr>
              <w:numPr>
                <w:ilvl w:val="0"/>
                <w:numId w:val="1"/>
              </w:numPr>
              <w:rPr>
                <w:i/>
                <w:iCs/>
                <w:lang w:val="en-US"/>
              </w:rPr>
            </w:pPr>
          </w:p>
        </w:tc>
        <w:tc>
          <w:tcPr>
            <w:tcW w:w="4671" w:type="pct"/>
            <w:gridSpan w:val="6"/>
            <w:tcBorders>
              <w:top w:val="single" w:sz="4" w:space="0" w:color="auto"/>
              <w:left w:val="single" w:sz="4" w:space="0" w:color="auto"/>
              <w:bottom w:val="single" w:sz="4" w:space="0" w:color="auto"/>
              <w:right w:val="single" w:sz="4" w:space="0" w:color="auto"/>
            </w:tcBorders>
            <w:hideMark/>
          </w:tcPr>
          <w:p w14:paraId="0CCCDC3F" w14:textId="53EDB2CB" w:rsidR="00D34A8A" w:rsidRPr="00D34A8A" w:rsidRDefault="00D45A8E" w:rsidP="00D34A8A">
            <w:pPr>
              <w:rPr>
                <w:lang w:val="fr-FR"/>
              </w:rPr>
            </w:pPr>
            <w:r>
              <w:rPr>
                <w:b/>
                <w:bCs/>
              </w:rPr>
              <w:t xml:space="preserve">Nr. 2 </w:t>
            </w:r>
            <w:r w:rsidR="00D34A8A" w:rsidRPr="00D34A8A">
              <w:rPr>
                <w:b/>
                <w:bCs/>
              </w:rPr>
              <w:t>Laboratorinė kėdė mokytojui</w:t>
            </w:r>
            <w:r w:rsidR="00D34A8A">
              <w:rPr>
                <w:b/>
                <w:bCs/>
              </w:rPr>
              <w:t xml:space="preserve"> su ratukais</w:t>
            </w:r>
            <w:r w:rsidR="00D34A8A" w:rsidRPr="00D34A8A">
              <w:rPr>
                <w:b/>
                <w:bCs/>
              </w:rPr>
              <w:t>, 1 vnt.</w:t>
            </w:r>
          </w:p>
        </w:tc>
      </w:tr>
      <w:tr w:rsidR="00D34A8A" w:rsidRPr="00D34A8A" w14:paraId="4841C876" w14:textId="77777777" w:rsidTr="00C245DF">
        <w:tc>
          <w:tcPr>
            <w:tcW w:w="329" w:type="pct"/>
            <w:gridSpan w:val="2"/>
            <w:tcBorders>
              <w:top w:val="single" w:sz="4" w:space="0" w:color="auto"/>
              <w:left w:val="single" w:sz="4" w:space="0" w:color="auto"/>
              <w:bottom w:val="single" w:sz="4" w:space="0" w:color="auto"/>
              <w:right w:val="single" w:sz="4" w:space="0" w:color="auto"/>
            </w:tcBorders>
          </w:tcPr>
          <w:p w14:paraId="2E2C6A25" w14:textId="77777777" w:rsidR="00D34A8A" w:rsidRPr="00D34A8A" w:rsidRDefault="00D34A8A" w:rsidP="00D34A8A">
            <w:pPr>
              <w:rPr>
                <w:lang w:val="en-US"/>
              </w:rPr>
            </w:pPr>
            <w:r w:rsidRPr="00D34A8A">
              <w:rPr>
                <w:lang w:val="en-US"/>
              </w:rPr>
              <w:t>2.1</w:t>
            </w:r>
          </w:p>
          <w:p w14:paraId="78F0CDA7" w14:textId="77777777" w:rsidR="00D34A8A" w:rsidRPr="00D34A8A" w:rsidRDefault="00D34A8A" w:rsidP="00D34A8A">
            <w:pPr>
              <w:rPr>
                <w:lang w:val="en-US"/>
              </w:rPr>
            </w:pPr>
          </w:p>
          <w:p w14:paraId="490E730F" w14:textId="77777777" w:rsidR="00D34A8A" w:rsidRPr="00D34A8A" w:rsidRDefault="00D34A8A" w:rsidP="00D34A8A">
            <w:pPr>
              <w:rPr>
                <w:lang w:val="en-US"/>
              </w:rPr>
            </w:pPr>
          </w:p>
          <w:p w14:paraId="4A60D5CC" w14:textId="77777777" w:rsidR="00D34A8A" w:rsidRPr="00D34A8A" w:rsidRDefault="00D34A8A" w:rsidP="00D34A8A">
            <w:pPr>
              <w:rPr>
                <w:lang w:val="en-US"/>
              </w:rPr>
            </w:pPr>
          </w:p>
          <w:p w14:paraId="7FF6DAA8" w14:textId="77777777" w:rsidR="00D34A8A" w:rsidRPr="00D34A8A" w:rsidRDefault="00D34A8A" w:rsidP="00D34A8A">
            <w:pPr>
              <w:rPr>
                <w:i/>
                <w:iCs/>
                <w:lang w:val="en-US"/>
              </w:rPr>
            </w:pPr>
            <w:r w:rsidRPr="00D34A8A">
              <w:rPr>
                <w:lang w:val="en-US"/>
              </w:rPr>
              <w:t>2.2</w:t>
            </w:r>
          </w:p>
        </w:tc>
        <w:tc>
          <w:tcPr>
            <w:tcW w:w="1018" w:type="pct"/>
            <w:gridSpan w:val="5"/>
            <w:tcBorders>
              <w:top w:val="single" w:sz="4" w:space="0" w:color="auto"/>
              <w:left w:val="single" w:sz="4" w:space="0" w:color="auto"/>
              <w:bottom w:val="single" w:sz="4" w:space="0" w:color="auto"/>
              <w:right w:val="single" w:sz="4" w:space="0" w:color="auto"/>
            </w:tcBorders>
          </w:tcPr>
          <w:p w14:paraId="3C2F6048" w14:textId="77777777" w:rsidR="00D34A8A" w:rsidRPr="00D34A8A" w:rsidRDefault="00D34A8A" w:rsidP="00D34A8A">
            <w:pPr>
              <w:rPr>
                <w:lang w:val="fr-FR"/>
              </w:rPr>
            </w:pPr>
            <w:r w:rsidRPr="00D34A8A">
              <w:rPr>
                <w:lang w:val="fr-FR"/>
              </w:rPr>
              <w:t>Matmenys (Plotis x Gylis x Aukštis, mm)</w:t>
            </w:r>
          </w:p>
          <w:p w14:paraId="008D90BD" w14:textId="77777777" w:rsidR="00D34A8A" w:rsidRPr="00D34A8A" w:rsidRDefault="00D34A8A" w:rsidP="00D34A8A">
            <w:pPr>
              <w:rPr>
                <w:lang w:val="fr-FR"/>
              </w:rPr>
            </w:pPr>
          </w:p>
          <w:p w14:paraId="51F64953" w14:textId="77777777" w:rsidR="00D34A8A" w:rsidRPr="00D34A8A" w:rsidRDefault="00D34A8A" w:rsidP="00D34A8A">
            <w:pPr>
              <w:rPr>
                <w:lang w:val="fr-FR"/>
              </w:rPr>
            </w:pPr>
            <w:r w:rsidRPr="00D34A8A">
              <w:rPr>
                <w:lang w:val="fr-FR"/>
              </w:rPr>
              <w:t xml:space="preserve">Medžiagos ir konstrukcijos (ne mažiau/ne blogiau kaip; medžiagos </w:t>
            </w:r>
            <w:r w:rsidRPr="00D34A8A">
              <w:rPr>
                <w:lang w:val="fr-FR"/>
              </w:rPr>
              <w:lastRenderedPageBreak/>
              <w:t>kaip nurodyta arba lygiavertės)</w:t>
            </w:r>
          </w:p>
        </w:tc>
        <w:tc>
          <w:tcPr>
            <w:tcW w:w="3653" w:type="pct"/>
            <w:tcBorders>
              <w:top w:val="single" w:sz="4" w:space="0" w:color="auto"/>
              <w:left w:val="single" w:sz="4" w:space="0" w:color="auto"/>
              <w:bottom w:val="single" w:sz="4" w:space="0" w:color="auto"/>
              <w:right w:val="single" w:sz="4" w:space="0" w:color="auto"/>
            </w:tcBorders>
            <w:hideMark/>
          </w:tcPr>
          <w:p w14:paraId="7067C480" w14:textId="73426BD8" w:rsidR="00D34A8A" w:rsidRPr="00D34A8A" w:rsidRDefault="00D34A8A" w:rsidP="00D34A8A">
            <w:pPr>
              <w:rPr>
                <w:lang w:val="fr-FR"/>
              </w:rPr>
            </w:pPr>
            <w:r w:rsidRPr="00D34A8A">
              <w:rPr>
                <w:lang w:val="fr-FR"/>
              </w:rPr>
              <w:lastRenderedPageBreak/>
              <w:t xml:space="preserve">Sėdynės aukštis reguliuojamas nuo </w:t>
            </w:r>
            <w:r>
              <w:rPr>
                <w:lang w:val="fr-FR"/>
              </w:rPr>
              <w:t>57</w:t>
            </w:r>
            <w:r w:rsidRPr="00D34A8A">
              <w:t xml:space="preserve">0 - </w:t>
            </w:r>
            <w:r>
              <w:t>82</w:t>
            </w:r>
            <w:r w:rsidRPr="00D34A8A">
              <w:t>0</w:t>
            </w:r>
            <w:r w:rsidRPr="00D34A8A">
              <w:rPr>
                <w:lang w:val="fr-FR"/>
              </w:rPr>
              <w:t xml:space="preserve"> mm.</w:t>
            </w:r>
          </w:p>
          <w:p w14:paraId="57EA5584" w14:textId="77777777" w:rsidR="00D34A8A" w:rsidRPr="00D34A8A" w:rsidRDefault="00D34A8A" w:rsidP="00D34A8A">
            <w:pPr>
              <w:rPr>
                <w:lang w:val="fr-FR"/>
              </w:rPr>
            </w:pPr>
            <w:r w:rsidRPr="00D34A8A">
              <w:rPr>
                <w:lang w:val="fr-FR"/>
              </w:rPr>
              <w:t xml:space="preserve">Atlošo aukštis ne mažiau </w:t>
            </w:r>
            <w:r w:rsidRPr="00D34A8A">
              <w:rPr>
                <w:lang w:val="en-US"/>
              </w:rPr>
              <w:t>53</w:t>
            </w:r>
            <w:r w:rsidRPr="00D34A8A">
              <w:rPr>
                <w:lang w:val="fr-FR"/>
              </w:rPr>
              <w:t>0 mm.</w:t>
            </w:r>
          </w:p>
          <w:p w14:paraId="53DF7BE6" w14:textId="77777777" w:rsidR="00D34A8A" w:rsidRPr="00D34A8A" w:rsidRDefault="00D34A8A" w:rsidP="00D34A8A">
            <w:r w:rsidRPr="00D34A8A">
              <w:rPr>
                <w:lang w:val="fr-FR"/>
              </w:rPr>
              <w:t>Sėdynės plotis ne mažiau 450 mm.</w:t>
            </w:r>
          </w:p>
          <w:p w14:paraId="3FA10351" w14:textId="77777777" w:rsidR="00D34A8A" w:rsidRPr="00D34A8A" w:rsidRDefault="00D34A8A" w:rsidP="00D34A8A">
            <w:pPr>
              <w:rPr>
                <w:lang w:val="fr-FR"/>
              </w:rPr>
            </w:pPr>
            <w:r w:rsidRPr="00D34A8A">
              <w:rPr>
                <w:lang w:val="fr-FR"/>
              </w:rPr>
              <w:t>Sėdynės gylis ne mažiau 420 mm.</w:t>
            </w:r>
          </w:p>
          <w:p w14:paraId="1F090F52" w14:textId="77777777" w:rsidR="00D34A8A" w:rsidRPr="00D34A8A" w:rsidRDefault="00D34A8A" w:rsidP="00D34A8A">
            <w:pPr>
              <w:rPr>
                <w:lang w:val="fr-FR"/>
              </w:rPr>
            </w:pPr>
            <w:r w:rsidRPr="00D34A8A">
              <w:rPr>
                <w:lang w:val="fr-FR"/>
              </w:rPr>
              <w:t xml:space="preserve">Ergonomiška laboratorinė kėdė tinkama laboratorijų darbui. </w:t>
            </w:r>
          </w:p>
          <w:p w14:paraId="399D8EE9" w14:textId="77777777" w:rsidR="00D34A8A" w:rsidRPr="00D34A8A" w:rsidRDefault="00D34A8A" w:rsidP="00D34A8A">
            <w:pPr>
              <w:rPr>
                <w:lang w:val="fr-FR"/>
              </w:rPr>
            </w:pPr>
            <w:r w:rsidRPr="00D34A8A">
              <w:rPr>
                <w:lang w:val="fr-FR"/>
              </w:rPr>
              <w:lastRenderedPageBreak/>
              <w:t>Reguliuojamas sėdynės gylis, reguliuojamas sėdynės pasvirimas ir atlošo aukštis. S</w:t>
            </w:r>
            <w:r w:rsidRPr="00D34A8A">
              <w:t xml:space="preserve">inchroninis mechanizmas su automatine svorio reguliavimo funkcija. </w:t>
            </w:r>
          </w:p>
          <w:p w14:paraId="6C805D7A" w14:textId="77777777" w:rsidR="00D34A8A" w:rsidRPr="00D34A8A" w:rsidRDefault="00D34A8A" w:rsidP="00D34A8A">
            <w:pPr>
              <w:rPr>
                <w:lang w:val="fr-FR"/>
              </w:rPr>
            </w:pPr>
            <w:r w:rsidRPr="00D34A8A">
              <w:rPr>
                <w:lang w:val="fr-FR"/>
              </w:rPr>
              <w:t>Laboratorinė kėdė, be porankių, su atlošu, su ratukais.</w:t>
            </w:r>
          </w:p>
          <w:p w14:paraId="138F138C" w14:textId="38FE6F9B" w:rsidR="00D34A8A" w:rsidRPr="00D34A8A" w:rsidRDefault="00D34A8A" w:rsidP="00D34A8A">
            <w:pPr>
              <w:rPr>
                <w:lang w:val="fr-FR"/>
              </w:rPr>
            </w:pPr>
            <w:r w:rsidRPr="00D34A8A">
              <w:rPr>
                <w:lang w:val="fr-FR"/>
              </w:rPr>
              <w:t>Kėdės sėdynės paviršius pagamintas iš dirbtinės odo</w:t>
            </w:r>
            <w:r w:rsidR="00B14A59">
              <w:rPr>
                <w:lang w:val="fr-FR"/>
              </w:rPr>
              <w:t>s, arba lygiavert</w:t>
            </w:r>
            <w:r w:rsidR="00B14A59">
              <w:t>ės medžiagos</w:t>
            </w:r>
            <w:r w:rsidRPr="00D34A8A">
              <w:rPr>
                <w:lang w:val="fr-FR"/>
              </w:rPr>
              <w:t xml:space="preserve"> (ypač patvari</w:t>
            </w:r>
            <w:r w:rsidR="00B14A59">
              <w:rPr>
                <w:lang w:val="fr-FR"/>
              </w:rPr>
              <w:t>os</w:t>
            </w:r>
            <w:r w:rsidRPr="00D34A8A">
              <w:rPr>
                <w:lang w:val="fr-FR"/>
              </w:rPr>
              <w:t>, ilgaamžišk</w:t>
            </w:r>
            <w:r w:rsidR="00B14A59">
              <w:rPr>
                <w:lang w:val="fr-FR"/>
              </w:rPr>
              <w:t>os</w:t>
            </w:r>
            <w:r w:rsidRPr="00D34A8A">
              <w:rPr>
                <w:lang w:val="fr-FR"/>
              </w:rPr>
              <w:t>, lengvai plaunam</w:t>
            </w:r>
            <w:r w:rsidR="00B14A59">
              <w:rPr>
                <w:lang w:val="fr-FR"/>
              </w:rPr>
              <w:t>os</w:t>
            </w:r>
            <w:r w:rsidRPr="00D34A8A">
              <w:rPr>
                <w:lang w:val="fr-FR"/>
              </w:rPr>
              <w:t>, atspari</w:t>
            </w:r>
            <w:r w:rsidR="00B14A59">
              <w:rPr>
                <w:lang w:val="fr-FR"/>
              </w:rPr>
              <w:t>os</w:t>
            </w:r>
            <w:r w:rsidRPr="00D34A8A">
              <w:rPr>
                <w:lang w:val="fr-FR"/>
              </w:rPr>
              <w:t xml:space="preserve"> dezinfektantams, antibakterinis paviršiu</w:t>
            </w:r>
            <w:r w:rsidR="00B14A59">
              <w:rPr>
                <w:lang w:val="fr-FR"/>
              </w:rPr>
              <w:t>mi</w:t>
            </w:r>
            <w:r w:rsidRPr="00D34A8A">
              <w:rPr>
                <w:lang w:val="fr-FR"/>
              </w:rPr>
              <w:t>).</w:t>
            </w:r>
          </w:p>
          <w:p w14:paraId="72EDB002" w14:textId="77777777" w:rsidR="00D34A8A" w:rsidRPr="00D34A8A" w:rsidRDefault="00D34A8A" w:rsidP="00D34A8A">
            <w:pPr>
              <w:rPr>
                <w:lang w:val="fr-FR"/>
              </w:rPr>
            </w:pPr>
            <w:r w:rsidRPr="00D34A8A">
              <w:rPr>
                <w:lang w:val="fr-FR"/>
              </w:rPr>
              <w:t>Atlošas reguliuojamas trimis lygiais. Atlošas suteikia ergonomišką atramą nugaros raumenims.</w:t>
            </w:r>
          </w:p>
          <w:p w14:paraId="238627E0" w14:textId="0915CE91" w:rsidR="00D34A8A" w:rsidRPr="00D34A8A" w:rsidRDefault="00D34A8A" w:rsidP="00D34A8A">
            <w:pPr>
              <w:rPr>
                <w:lang w:val="fr-FR"/>
              </w:rPr>
            </w:pPr>
            <w:r w:rsidRPr="00D34A8A">
              <w:rPr>
                <w:lang w:val="fr-FR"/>
              </w:rPr>
              <w:t>Rėmas –</w:t>
            </w:r>
            <w:r w:rsidR="00D45A8E">
              <w:rPr>
                <w:lang w:val="fr-FR"/>
              </w:rPr>
              <w:t>metalinis, arba lygiavertės medžiagos</w:t>
            </w:r>
            <w:r w:rsidR="00B14A59">
              <w:t xml:space="preserve">, </w:t>
            </w:r>
            <w:r w:rsidRPr="00D34A8A">
              <w:rPr>
                <w:lang w:val="fr-FR"/>
              </w:rPr>
              <w:t>juodas.</w:t>
            </w:r>
          </w:p>
          <w:p w14:paraId="6CB48C9F" w14:textId="77777777" w:rsidR="00D34A8A" w:rsidRPr="00D34A8A" w:rsidRDefault="00D34A8A" w:rsidP="00D34A8A">
            <w:pPr>
              <w:rPr>
                <w:lang w:val="fr-FR"/>
              </w:rPr>
            </w:pPr>
            <w:r w:rsidRPr="00D34A8A">
              <w:rPr>
                <w:lang w:val="fr-FR"/>
              </w:rPr>
              <w:t>Galima apkrova ne mažiau kaip -120 kg.</w:t>
            </w:r>
            <w:r w:rsidRPr="00D34A8A">
              <w:rPr>
                <w:lang w:val="fr-FR"/>
              </w:rPr>
              <w:tab/>
            </w:r>
          </w:p>
          <w:p w14:paraId="65839E34" w14:textId="77777777" w:rsidR="00D34A8A" w:rsidRPr="00D34A8A" w:rsidRDefault="00D34A8A" w:rsidP="00D34A8A">
            <w:pPr>
              <w:rPr>
                <w:lang w:val="fr-FR"/>
              </w:rPr>
            </w:pPr>
            <w:r w:rsidRPr="00D34A8A">
              <w:rPr>
                <w:lang w:val="fr-FR"/>
              </w:rPr>
              <w:t>Galimas spalvų pasirinkimas atlo</w:t>
            </w:r>
            <w:r w:rsidRPr="00D34A8A">
              <w:t xml:space="preserve">šo </w:t>
            </w:r>
            <w:r w:rsidRPr="00D34A8A">
              <w:rPr>
                <w:lang w:val="fr-FR"/>
              </w:rPr>
              <w:t>rankenoms.</w:t>
            </w:r>
          </w:p>
          <w:p w14:paraId="05592735" w14:textId="77777777" w:rsidR="00D34A8A" w:rsidRPr="00D34A8A" w:rsidRDefault="00D34A8A" w:rsidP="00D34A8A">
            <w:pPr>
              <w:rPr>
                <w:lang w:val="fr-FR"/>
              </w:rPr>
            </w:pPr>
            <w:r w:rsidRPr="00D34A8A">
              <w:rPr>
                <w:lang w:val="fr-FR"/>
              </w:rPr>
              <w:t>Garantija ne mažesnė kaip 36 mėnesių.</w:t>
            </w:r>
          </w:p>
        </w:tc>
      </w:tr>
      <w:tr w:rsidR="00D34A8A" w:rsidRPr="00D34A8A" w14:paraId="02B4964F" w14:textId="77777777" w:rsidTr="00C245DF">
        <w:trPr>
          <w:trHeight w:val="497"/>
        </w:trPr>
        <w:tc>
          <w:tcPr>
            <w:tcW w:w="5000" w:type="pct"/>
            <w:gridSpan w:val="8"/>
            <w:tcBorders>
              <w:top w:val="single" w:sz="4" w:space="0" w:color="auto"/>
              <w:left w:val="single" w:sz="4" w:space="0" w:color="auto"/>
              <w:bottom w:val="single" w:sz="4" w:space="0" w:color="auto"/>
              <w:right w:val="single" w:sz="4" w:space="0" w:color="auto"/>
            </w:tcBorders>
            <w:shd w:val="clear" w:color="auto" w:fill="E8E8E8" w:themeFill="background2"/>
            <w:hideMark/>
          </w:tcPr>
          <w:p w14:paraId="1EB43727" w14:textId="77777777" w:rsidR="00D34A8A" w:rsidRPr="00D34A8A" w:rsidRDefault="00D34A8A" w:rsidP="00D34A8A">
            <w:pPr>
              <w:rPr>
                <w:b/>
              </w:rPr>
            </w:pPr>
            <w:r w:rsidRPr="00D34A8A">
              <w:rPr>
                <w:b/>
              </w:rPr>
              <w:lastRenderedPageBreak/>
              <w:t>Fizikos laboratorija</w:t>
            </w:r>
          </w:p>
        </w:tc>
      </w:tr>
      <w:tr w:rsidR="00D34A8A" w:rsidRPr="00D34A8A" w14:paraId="54315634" w14:textId="77777777" w:rsidTr="00C245DF">
        <w:trPr>
          <w:trHeight w:val="401"/>
        </w:trPr>
        <w:tc>
          <w:tcPr>
            <w:tcW w:w="329" w:type="pct"/>
            <w:gridSpan w:val="2"/>
            <w:tcBorders>
              <w:top w:val="single" w:sz="4" w:space="0" w:color="auto"/>
              <w:left w:val="single" w:sz="4" w:space="0" w:color="auto"/>
              <w:bottom w:val="single" w:sz="4" w:space="0" w:color="auto"/>
              <w:right w:val="single" w:sz="4" w:space="0" w:color="auto"/>
            </w:tcBorders>
            <w:hideMark/>
          </w:tcPr>
          <w:p w14:paraId="64F6FE95" w14:textId="77777777" w:rsidR="00D34A8A" w:rsidRPr="00D34A8A" w:rsidRDefault="00D34A8A" w:rsidP="00D34A8A">
            <w:pPr>
              <w:rPr>
                <w:b/>
              </w:rPr>
            </w:pPr>
            <w:r w:rsidRPr="00D34A8A">
              <w:rPr>
                <w:b/>
              </w:rPr>
              <w:t>1.</w:t>
            </w:r>
          </w:p>
        </w:tc>
        <w:tc>
          <w:tcPr>
            <w:tcW w:w="4671" w:type="pct"/>
            <w:gridSpan w:val="6"/>
            <w:tcBorders>
              <w:top w:val="single" w:sz="4" w:space="0" w:color="auto"/>
              <w:left w:val="single" w:sz="4" w:space="0" w:color="auto"/>
              <w:bottom w:val="single" w:sz="4" w:space="0" w:color="auto"/>
              <w:right w:val="single" w:sz="4" w:space="0" w:color="auto"/>
            </w:tcBorders>
            <w:hideMark/>
          </w:tcPr>
          <w:p w14:paraId="72918893" w14:textId="0762EA13" w:rsidR="00D34A8A" w:rsidRPr="00D34A8A" w:rsidRDefault="00D45A8E" w:rsidP="00D34A8A">
            <w:pPr>
              <w:rPr>
                <w:b/>
                <w:bCs/>
                <w:lang w:val="fr-FR"/>
              </w:rPr>
            </w:pPr>
            <w:r>
              <w:rPr>
                <w:b/>
                <w:bCs/>
                <w:lang w:val="fr-FR"/>
              </w:rPr>
              <w:t xml:space="preserve">Nr. 3 </w:t>
            </w:r>
            <w:r w:rsidR="00D34A8A" w:rsidRPr="00D34A8A">
              <w:rPr>
                <w:b/>
                <w:bCs/>
                <w:lang w:val="fr-FR"/>
              </w:rPr>
              <w:t xml:space="preserve">Laboratorinė kėdė su pėdutėmis ir atlošu, 28 vnt. </w:t>
            </w:r>
          </w:p>
        </w:tc>
      </w:tr>
      <w:tr w:rsidR="00D34A8A" w:rsidRPr="00D34A8A" w14:paraId="08E18187" w14:textId="77777777" w:rsidTr="00C245DF">
        <w:trPr>
          <w:trHeight w:val="3109"/>
        </w:trPr>
        <w:tc>
          <w:tcPr>
            <w:tcW w:w="329" w:type="pct"/>
            <w:gridSpan w:val="2"/>
            <w:tcBorders>
              <w:top w:val="single" w:sz="4" w:space="0" w:color="auto"/>
              <w:left w:val="single" w:sz="4" w:space="0" w:color="auto"/>
              <w:bottom w:val="single" w:sz="4" w:space="0" w:color="auto"/>
              <w:right w:val="single" w:sz="4" w:space="0" w:color="auto"/>
            </w:tcBorders>
          </w:tcPr>
          <w:p w14:paraId="03C4EAD3" w14:textId="77777777" w:rsidR="00D34A8A" w:rsidRPr="00D34A8A" w:rsidRDefault="00D34A8A" w:rsidP="00D34A8A">
            <w:pPr>
              <w:rPr>
                <w:lang w:val="en-US"/>
              </w:rPr>
            </w:pPr>
            <w:r w:rsidRPr="00D34A8A">
              <w:rPr>
                <w:lang w:val="en-US"/>
              </w:rPr>
              <w:t>1.1</w:t>
            </w:r>
          </w:p>
          <w:p w14:paraId="347163A4" w14:textId="77777777" w:rsidR="00D34A8A" w:rsidRPr="00D34A8A" w:rsidRDefault="00D34A8A" w:rsidP="00D34A8A">
            <w:pPr>
              <w:rPr>
                <w:lang w:val="en-US"/>
              </w:rPr>
            </w:pPr>
          </w:p>
          <w:p w14:paraId="7D084CE3" w14:textId="77777777" w:rsidR="00D34A8A" w:rsidRPr="00D34A8A" w:rsidRDefault="00D34A8A" w:rsidP="00D34A8A">
            <w:pPr>
              <w:rPr>
                <w:lang w:val="en-US"/>
              </w:rPr>
            </w:pPr>
          </w:p>
          <w:p w14:paraId="427A9727" w14:textId="77777777" w:rsidR="00D34A8A" w:rsidRPr="00D34A8A" w:rsidRDefault="00D34A8A" w:rsidP="00D34A8A">
            <w:pPr>
              <w:rPr>
                <w:lang w:val="en-US"/>
              </w:rPr>
            </w:pPr>
          </w:p>
          <w:p w14:paraId="74058237" w14:textId="77777777" w:rsidR="00D34A8A" w:rsidRPr="00D34A8A" w:rsidRDefault="00D34A8A" w:rsidP="00D34A8A">
            <w:pPr>
              <w:rPr>
                <w:bCs/>
                <w:lang w:val="fr-FR"/>
              </w:rPr>
            </w:pPr>
            <w:r w:rsidRPr="00D34A8A">
              <w:rPr>
                <w:lang w:val="en-US"/>
              </w:rPr>
              <w:t>1.2</w:t>
            </w:r>
          </w:p>
        </w:tc>
        <w:tc>
          <w:tcPr>
            <w:tcW w:w="1018" w:type="pct"/>
            <w:gridSpan w:val="5"/>
            <w:tcBorders>
              <w:top w:val="single" w:sz="4" w:space="0" w:color="auto"/>
              <w:left w:val="single" w:sz="4" w:space="0" w:color="auto"/>
              <w:bottom w:val="single" w:sz="4" w:space="0" w:color="auto"/>
              <w:right w:val="single" w:sz="4" w:space="0" w:color="auto"/>
            </w:tcBorders>
          </w:tcPr>
          <w:p w14:paraId="12616A06" w14:textId="77777777" w:rsidR="00D34A8A" w:rsidRPr="00D34A8A" w:rsidRDefault="00D34A8A" w:rsidP="00D34A8A">
            <w:pPr>
              <w:rPr>
                <w:lang w:val="fr-FR"/>
              </w:rPr>
            </w:pPr>
            <w:r w:rsidRPr="00D34A8A">
              <w:rPr>
                <w:lang w:val="fr-FR"/>
              </w:rPr>
              <w:t>Matmenys (Plotis x Gylis x Aukštis, mm)</w:t>
            </w:r>
          </w:p>
          <w:p w14:paraId="3E2D2D57" w14:textId="77777777" w:rsidR="00D34A8A" w:rsidRPr="00D34A8A" w:rsidRDefault="00D34A8A" w:rsidP="00D34A8A">
            <w:pPr>
              <w:rPr>
                <w:lang w:val="fr-FR"/>
              </w:rPr>
            </w:pPr>
          </w:p>
          <w:p w14:paraId="66312F2E" w14:textId="77777777" w:rsidR="00D34A8A" w:rsidRPr="00D34A8A" w:rsidRDefault="00D34A8A" w:rsidP="00D34A8A">
            <w:pPr>
              <w:rPr>
                <w:lang w:val="fr-FR"/>
              </w:rPr>
            </w:pPr>
            <w:r w:rsidRPr="00D34A8A">
              <w:rPr>
                <w:lang w:val="fr-FR"/>
              </w:rPr>
              <w:t>Medžiagos ir konstrukcijos (ne mažiau/ne blogiau kaip; medžiagos kaip nurodyta arba lygiavertės)</w:t>
            </w:r>
          </w:p>
        </w:tc>
        <w:tc>
          <w:tcPr>
            <w:tcW w:w="3653" w:type="pct"/>
            <w:tcBorders>
              <w:top w:val="single" w:sz="4" w:space="0" w:color="auto"/>
              <w:left w:val="single" w:sz="4" w:space="0" w:color="auto"/>
              <w:bottom w:val="single" w:sz="4" w:space="0" w:color="auto"/>
              <w:right w:val="single" w:sz="4" w:space="0" w:color="auto"/>
            </w:tcBorders>
          </w:tcPr>
          <w:p w14:paraId="07EBE9FB" w14:textId="77777777" w:rsidR="00D34A8A" w:rsidRPr="00D34A8A" w:rsidRDefault="00D34A8A" w:rsidP="00D34A8A">
            <w:pPr>
              <w:rPr>
                <w:lang w:val="fr-FR"/>
              </w:rPr>
            </w:pPr>
            <w:r w:rsidRPr="00D34A8A">
              <w:rPr>
                <w:lang w:val="fr-FR"/>
              </w:rPr>
              <w:t>Sėdynės aukštis reguliuojamas nuo 450 iki 650 mm.</w:t>
            </w:r>
          </w:p>
          <w:p w14:paraId="007BF5BD" w14:textId="77777777" w:rsidR="00D34A8A" w:rsidRPr="00D34A8A" w:rsidRDefault="00D34A8A" w:rsidP="00D34A8A">
            <w:pPr>
              <w:rPr>
                <w:lang w:val="fr-FR"/>
              </w:rPr>
            </w:pPr>
            <w:r w:rsidRPr="00D34A8A">
              <w:rPr>
                <w:lang w:val="fr-FR"/>
              </w:rPr>
              <w:t>Sėdynės plotis ne mažiau 400 mm.</w:t>
            </w:r>
          </w:p>
          <w:p w14:paraId="2E8F05F0" w14:textId="77777777" w:rsidR="00D34A8A" w:rsidRPr="00D34A8A" w:rsidRDefault="00D34A8A" w:rsidP="00D34A8A">
            <w:pPr>
              <w:rPr>
                <w:lang w:val="fr-FR"/>
              </w:rPr>
            </w:pPr>
            <w:r w:rsidRPr="00D34A8A">
              <w:rPr>
                <w:lang w:val="fr-FR"/>
              </w:rPr>
              <w:t>Sėdynės gylis ne mažiau 400 mm.</w:t>
            </w:r>
          </w:p>
          <w:p w14:paraId="3FE39D75" w14:textId="77777777" w:rsidR="00D34A8A" w:rsidRPr="00D34A8A" w:rsidRDefault="00D34A8A" w:rsidP="00D34A8A">
            <w:pPr>
              <w:rPr>
                <w:lang w:val="fr-FR"/>
              </w:rPr>
            </w:pPr>
          </w:p>
          <w:p w14:paraId="1A1C6B9C" w14:textId="77777777" w:rsidR="00D34A8A" w:rsidRPr="00D34A8A" w:rsidRDefault="00D34A8A" w:rsidP="00D34A8A">
            <w:pPr>
              <w:rPr>
                <w:lang w:val="fr-FR"/>
              </w:rPr>
            </w:pPr>
            <w:r w:rsidRPr="00D34A8A">
              <w:rPr>
                <w:lang w:val="fr-FR"/>
              </w:rPr>
              <w:t>Ergonomiška laboratorinė kėdė tinkama laboratorijų darbui.</w:t>
            </w:r>
          </w:p>
          <w:p w14:paraId="4F58F03A" w14:textId="77777777" w:rsidR="00D34A8A" w:rsidRPr="00D34A8A" w:rsidRDefault="00D34A8A" w:rsidP="00D34A8A">
            <w:pPr>
              <w:rPr>
                <w:lang w:val="fr-FR"/>
              </w:rPr>
            </w:pPr>
            <w:r w:rsidRPr="00D34A8A">
              <w:rPr>
                <w:lang w:val="fr-FR"/>
              </w:rPr>
              <w:t>Laboratorinė kėdė, be porankių, su atlošu, su pėdutėmis.</w:t>
            </w:r>
          </w:p>
          <w:p w14:paraId="2204AF86" w14:textId="271C55E5" w:rsidR="00D34A8A" w:rsidRPr="00D34A8A" w:rsidRDefault="00D34A8A" w:rsidP="00D34A8A">
            <w:pPr>
              <w:rPr>
                <w:lang w:val="fr-FR"/>
              </w:rPr>
            </w:pPr>
            <w:r w:rsidRPr="00D34A8A">
              <w:rPr>
                <w:lang w:val="fr-FR"/>
              </w:rPr>
              <w:t xml:space="preserve">Kėdės sėdynės paviršius pagamintas iš polipropileno </w:t>
            </w:r>
            <w:r w:rsidR="00466F50">
              <w:rPr>
                <w:lang w:val="fr-FR"/>
              </w:rPr>
              <w:t>arba lygiavert</w:t>
            </w:r>
            <w:r w:rsidR="00466F50">
              <w:t xml:space="preserve">ės medžiagos </w:t>
            </w:r>
            <w:r w:rsidR="00466F50" w:rsidRPr="00D34A8A">
              <w:rPr>
                <w:lang w:val="fr-FR"/>
              </w:rPr>
              <w:t>(ypač patvari</w:t>
            </w:r>
            <w:r w:rsidR="00466F50">
              <w:rPr>
                <w:lang w:val="fr-FR"/>
              </w:rPr>
              <w:t>os</w:t>
            </w:r>
            <w:r w:rsidR="00466F50" w:rsidRPr="00D34A8A">
              <w:rPr>
                <w:lang w:val="fr-FR"/>
              </w:rPr>
              <w:t>, ilgaamžišk</w:t>
            </w:r>
            <w:r w:rsidR="00466F50">
              <w:rPr>
                <w:lang w:val="fr-FR"/>
              </w:rPr>
              <w:t>os</w:t>
            </w:r>
            <w:r w:rsidR="00466F50" w:rsidRPr="00D34A8A">
              <w:rPr>
                <w:lang w:val="fr-FR"/>
              </w:rPr>
              <w:t>, lengvai plaunam</w:t>
            </w:r>
            <w:r w:rsidR="00466F50">
              <w:rPr>
                <w:lang w:val="fr-FR"/>
              </w:rPr>
              <w:t>os</w:t>
            </w:r>
            <w:r w:rsidR="00466F50" w:rsidRPr="00D34A8A">
              <w:rPr>
                <w:lang w:val="fr-FR"/>
              </w:rPr>
              <w:t>, atspari</w:t>
            </w:r>
            <w:r w:rsidR="00466F50">
              <w:rPr>
                <w:lang w:val="fr-FR"/>
              </w:rPr>
              <w:t xml:space="preserve">os </w:t>
            </w:r>
            <w:r w:rsidR="00466F50" w:rsidRPr="00D34A8A">
              <w:rPr>
                <w:lang w:val="fr-FR"/>
              </w:rPr>
              <w:t>dezinfektantams, antibakterinis paviršiu</w:t>
            </w:r>
            <w:r w:rsidR="00466F50">
              <w:rPr>
                <w:lang w:val="fr-FR"/>
              </w:rPr>
              <w:t>mi</w:t>
            </w:r>
            <w:r w:rsidR="00466F50" w:rsidRPr="00D34A8A">
              <w:rPr>
                <w:lang w:val="fr-FR"/>
              </w:rPr>
              <w:t>).</w:t>
            </w:r>
          </w:p>
          <w:p w14:paraId="28CE61FA" w14:textId="77777777" w:rsidR="00D34A8A" w:rsidRPr="00D34A8A" w:rsidRDefault="00D34A8A" w:rsidP="00D34A8A">
            <w:pPr>
              <w:rPr>
                <w:lang w:val="fr-FR"/>
              </w:rPr>
            </w:pPr>
            <w:r w:rsidRPr="00D34A8A">
              <w:rPr>
                <w:lang w:val="fr-FR"/>
              </w:rPr>
              <w:t>Atlošas su 3D- flex funkcija. Atlošas suteikia ergonomišką atramą nugaros raumenims.</w:t>
            </w:r>
          </w:p>
          <w:p w14:paraId="10917370" w14:textId="2C4607B4" w:rsidR="00D34A8A" w:rsidRPr="00D34A8A" w:rsidRDefault="00D34A8A" w:rsidP="00D34A8A">
            <w:pPr>
              <w:rPr>
                <w:lang w:val="fr-FR"/>
              </w:rPr>
            </w:pPr>
            <w:r w:rsidRPr="00D34A8A">
              <w:rPr>
                <w:lang w:val="fr-FR"/>
              </w:rPr>
              <w:t xml:space="preserve">Rėmas – </w:t>
            </w:r>
            <w:r w:rsidR="00D45A8E">
              <w:rPr>
                <w:lang w:val="fr-FR"/>
              </w:rPr>
              <w:t>plastikinis, arba lygiavertės medžiagos,</w:t>
            </w:r>
            <w:r w:rsidRPr="00D34A8A">
              <w:rPr>
                <w:lang w:val="fr-FR"/>
              </w:rPr>
              <w:t xml:space="preserve"> juodas.</w:t>
            </w:r>
          </w:p>
          <w:p w14:paraId="37064B55" w14:textId="77777777" w:rsidR="00D34A8A" w:rsidRPr="00D34A8A" w:rsidRDefault="00D34A8A" w:rsidP="00D34A8A">
            <w:pPr>
              <w:rPr>
                <w:lang w:val="fr-FR"/>
              </w:rPr>
            </w:pPr>
            <w:r w:rsidRPr="00D34A8A">
              <w:rPr>
                <w:lang w:val="fr-FR"/>
              </w:rPr>
              <w:t>Galima aprova ne mažiau kaip -120 kg.</w:t>
            </w:r>
          </w:p>
          <w:p w14:paraId="0784C5D6" w14:textId="77777777" w:rsidR="00D34A8A" w:rsidRPr="00D34A8A" w:rsidRDefault="00D34A8A" w:rsidP="00D34A8A">
            <w:pPr>
              <w:rPr>
                <w:lang w:val="fr-FR"/>
              </w:rPr>
            </w:pPr>
            <w:r w:rsidRPr="00D34A8A">
              <w:rPr>
                <w:lang w:val="fr-FR"/>
              </w:rPr>
              <w:t>Galimas spalvų pasirinkimas atlošui.</w:t>
            </w:r>
          </w:p>
          <w:p w14:paraId="0BA660F0" w14:textId="77777777" w:rsidR="00D34A8A" w:rsidRPr="00D34A8A" w:rsidRDefault="00D34A8A" w:rsidP="00D34A8A">
            <w:pPr>
              <w:rPr>
                <w:lang w:val="fr-FR"/>
              </w:rPr>
            </w:pPr>
            <w:r w:rsidRPr="00D34A8A">
              <w:rPr>
                <w:lang w:val="fr-FR"/>
              </w:rPr>
              <w:t>Garantija ne mažesnė kaip 36 mėnesių.</w:t>
            </w:r>
          </w:p>
        </w:tc>
      </w:tr>
      <w:tr w:rsidR="00D34A8A" w:rsidRPr="00D34A8A" w14:paraId="66A9882E" w14:textId="77777777" w:rsidTr="00C245DF">
        <w:trPr>
          <w:trHeight w:val="332"/>
        </w:trPr>
        <w:tc>
          <w:tcPr>
            <w:tcW w:w="329" w:type="pct"/>
            <w:gridSpan w:val="2"/>
            <w:tcBorders>
              <w:top w:val="single" w:sz="4" w:space="0" w:color="auto"/>
              <w:left w:val="single" w:sz="4" w:space="0" w:color="auto"/>
              <w:bottom w:val="single" w:sz="4" w:space="0" w:color="auto"/>
              <w:right w:val="single" w:sz="4" w:space="0" w:color="auto"/>
            </w:tcBorders>
            <w:hideMark/>
          </w:tcPr>
          <w:p w14:paraId="4E32BD35" w14:textId="77777777" w:rsidR="00D34A8A" w:rsidRPr="00D34A8A" w:rsidRDefault="00D34A8A" w:rsidP="00D34A8A">
            <w:pPr>
              <w:rPr>
                <w:b/>
              </w:rPr>
            </w:pPr>
            <w:r w:rsidRPr="00D34A8A">
              <w:rPr>
                <w:b/>
              </w:rPr>
              <w:t>2.</w:t>
            </w:r>
          </w:p>
        </w:tc>
        <w:tc>
          <w:tcPr>
            <w:tcW w:w="4671" w:type="pct"/>
            <w:gridSpan w:val="6"/>
            <w:tcBorders>
              <w:top w:val="single" w:sz="4" w:space="0" w:color="auto"/>
              <w:left w:val="single" w:sz="4" w:space="0" w:color="auto"/>
              <w:bottom w:val="single" w:sz="4" w:space="0" w:color="auto"/>
              <w:right w:val="single" w:sz="4" w:space="0" w:color="auto"/>
            </w:tcBorders>
            <w:hideMark/>
          </w:tcPr>
          <w:p w14:paraId="0B9177B1" w14:textId="41708039" w:rsidR="00D34A8A" w:rsidRPr="00D34A8A" w:rsidRDefault="00D45A8E" w:rsidP="00D34A8A">
            <w:pPr>
              <w:rPr>
                <w:b/>
                <w:bCs/>
              </w:rPr>
            </w:pPr>
            <w:r>
              <w:rPr>
                <w:b/>
                <w:bCs/>
              </w:rPr>
              <w:t xml:space="preserve">Nr. 3 </w:t>
            </w:r>
            <w:r w:rsidR="00D34A8A" w:rsidRPr="00D34A8A">
              <w:rPr>
                <w:b/>
                <w:bCs/>
              </w:rPr>
              <w:t>Laboratorinė kėdė mokytojui</w:t>
            </w:r>
            <w:r w:rsidR="00D34A8A">
              <w:rPr>
                <w:b/>
                <w:bCs/>
              </w:rPr>
              <w:t xml:space="preserve"> su ratukais</w:t>
            </w:r>
            <w:r w:rsidR="00D34A8A" w:rsidRPr="00D34A8A">
              <w:rPr>
                <w:b/>
                <w:bCs/>
              </w:rPr>
              <w:t xml:space="preserve">, 1 vnt. </w:t>
            </w:r>
          </w:p>
        </w:tc>
      </w:tr>
      <w:tr w:rsidR="00D34A8A" w:rsidRPr="00D34A8A" w14:paraId="26D53734" w14:textId="77777777" w:rsidTr="00C245DF">
        <w:trPr>
          <w:trHeight w:val="557"/>
        </w:trPr>
        <w:tc>
          <w:tcPr>
            <w:tcW w:w="329" w:type="pct"/>
            <w:gridSpan w:val="2"/>
            <w:tcBorders>
              <w:top w:val="single" w:sz="4" w:space="0" w:color="auto"/>
              <w:left w:val="single" w:sz="4" w:space="0" w:color="auto"/>
              <w:bottom w:val="single" w:sz="4" w:space="0" w:color="auto"/>
              <w:right w:val="single" w:sz="4" w:space="0" w:color="auto"/>
            </w:tcBorders>
          </w:tcPr>
          <w:p w14:paraId="10DA4679" w14:textId="77777777" w:rsidR="00D34A8A" w:rsidRPr="00D34A8A" w:rsidRDefault="00D34A8A" w:rsidP="00D34A8A">
            <w:pPr>
              <w:rPr>
                <w:lang w:val="en-US"/>
              </w:rPr>
            </w:pPr>
            <w:r w:rsidRPr="00D34A8A">
              <w:rPr>
                <w:lang w:val="en-US"/>
              </w:rPr>
              <w:t>2.1</w:t>
            </w:r>
          </w:p>
          <w:p w14:paraId="20CE49CE" w14:textId="77777777" w:rsidR="00D34A8A" w:rsidRPr="00D34A8A" w:rsidRDefault="00D34A8A" w:rsidP="00D34A8A">
            <w:pPr>
              <w:rPr>
                <w:lang w:val="en-US"/>
              </w:rPr>
            </w:pPr>
          </w:p>
          <w:p w14:paraId="24F22001" w14:textId="77777777" w:rsidR="00D34A8A" w:rsidRPr="00D34A8A" w:rsidRDefault="00D34A8A" w:rsidP="00D34A8A">
            <w:pPr>
              <w:rPr>
                <w:lang w:val="en-US"/>
              </w:rPr>
            </w:pPr>
          </w:p>
          <w:p w14:paraId="77C29ABB" w14:textId="77777777" w:rsidR="00D34A8A" w:rsidRPr="00D34A8A" w:rsidRDefault="00D34A8A" w:rsidP="00D34A8A">
            <w:pPr>
              <w:rPr>
                <w:lang w:val="en-US"/>
              </w:rPr>
            </w:pPr>
          </w:p>
          <w:p w14:paraId="7FB6E600" w14:textId="77777777" w:rsidR="00D34A8A" w:rsidRPr="00D34A8A" w:rsidRDefault="00D34A8A" w:rsidP="00D34A8A">
            <w:pPr>
              <w:rPr>
                <w:bCs/>
              </w:rPr>
            </w:pPr>
            <w:r w:rsidRPr="00D34A8A">
              <w:rPr>
                <w:lang w:val="en-US"/>
              </w:rPr>
              <w:t>2.2</w:t>
            </w:r>
          </w:p>
        </w:tc>
        <w:tc>
          <w:tcPr>
            <w:tcW w:w="1018" w:type="pct"/>
            <w:gridSpan w:val="5"/>
            <w:tcBorders>
              <w:top w:val="single" w:sz="4" w:space="0" w:color="auto"/>
              <w:left w:val="single" w:sz="4" w:space="0" w:color="auto"/>
              <w:bottom w:val="single" w:sz="4" w:space="0" w:color="auto"/>
              <w:right w:val="single" w:sz="4" w:space="0" w:color="auto"/>
            </w:tcBorders>
          </w:tcPr>
          <w:p w14:paraId="26A287C3" w14:textId="77777777" w:rsidR="00D34A8A" w:rsidRPr="00D34A8A" w:rsidRDefault="00D34A8A" w:rsidP="00D34A8A">
            <w:pPr>
              <w:rPr>
                <w:lang w:val="fr-FR"/>
              </w:rPr>
            </w:pPr>
            <w:r w:rsidRPr="00D34A8A">
              <w:rPr>
                <w:lang w:val="fr-FR"/>
              </w:rPr>
              <w:lastRenderedPageBreak/>
              <w:t>Matmenys (Plotis x Gylis x Aukštis, mm)</w:t>
            </w:r>
          </w:p>
          <w:p w14:paraId="443EFDC2" w14:textId="77777777" w:rsidR="00D34A8A" w:rsidRPr="00D34A8A" w:rsidRDefault="00D34A8A" w:rsidP="00D34A8A">
            <w:pPr>
              <w:rPr>
                <w:lang w:val="fr-FR"/>
              </w:rPr>
            </w:pPr>
          </w:p>
          <w:p w14:paraId="3F99E4FA" w14:textId="77777777" w:rsidR="00D34A8A" w:rsidRPr="00D34A8A" w:rsidRDefault="00D34A8A" w:rsidP="00D34A8A">
            <w:pPr>
              <w:rPr>
                <w:lang w:val="fr-FR"/>
              </w:rPr>
            </w:pPr>
          </w:p>
          <w:p w14:paraId="0DF21B12" w14:textId="77777777" w:rsidR="00D34A8A" w:rsidRPr="00D34A8A" w:rsidRDefault="00D34A8A" w:rsidP="00D34A8A">
            <w:pPr>
              <w:rPr>
                <w:lang w:val="fr-FR"/>
              </w:rPr>
            </w:pPr>
            <w:r w:rsidRPr="00D34A8A">
              <w:rPr>
                <w:lang w:val="fr-FR"/>
              </w:rPr>
              <w:t>Medžiagos ir konstrukcijos (ne mažiau/ne blogiau kaip; medžiagos kaip nurodyta arba lygiavertės)</w:t>
            </w:r>
          </w:p>
        </w:tc>
        <w:tc>
          <w:tcPr>
            <w:tcW w:w="3653" w:type="pct"/>
            <w:tcBorders>
              <w:top w:val="single" w:sz="4" w:space="0" w:color="auto"/>
              <w:left w:val="single" w:sz="4" w:space="0" w:color="auto"/>
              <w:bottom w:val="single" w:sz="4" w:space="0" w:color="auto"/>
              <w:right w:val="single" w:sz="4" w:space="0" w:color="auto"/>
            </w:tcBorders>
            <w:hideMark/>
          </w:tcPr>
          <w:p w14:paraId="1C05499F" w14:textId="1B2F8187" w:rsidR="00D34A8A" w:rsidRPr="00D34A8A" w:rsidRDefault="00D34A8A" w:rsidP="00D34A8A">
            <w:pPr>
              <w:rPr>
                <w:lang w:val="fr-FR"/>
              </w:rPr>
            </w:pPr>
            <w:r w:rsidRPr="00D34A8A">
              <w:rPr>
                <w:lang w:val="fr-FR"/>
              </w:rPr>
              <w:lastRenderedPageBreak/>
              <w:t xml:space="preserve">Sėdynės aukštis reguliuojamas nuo </w:t>
            </w:r>
            <w:r>
              <w:rPr>
                <w:lang w:val="fr-FR"/>
              </w:rPr>
              <w:t>57</w:t>
            </w:r>
            <w:r w:rsidRPr="00D34A8A">
              <w:t xml:space="preserve">0 - </w:t>
            </w:r>
            <w:r>
              <w:t>82</w:t>
            </w:r>
            <w:r w:rsidRPr="00D34A8A">
              <w:t>0</w:t>
            </w:r>
            <w:r w:rsidRPr="00D34A8A">
              <w:rPr>
                <w:lang w:val="fr-FR"/>
              </w:rPr>
              <w:t xml:space="preserve"> mm.</w:t>
            </w:r>
          </w:p>
          <w:p w14:paraId="11E62890" w14:textId="77777777" w:rsidR="00D34A8A" w:rsidRPr="00D34A8A" w:rsidRDefault="00D34A8A" w:rsidP="00D34A8A">
            <w:pPr>
              <w:rPr>
                <w:lang w:val="fr-FR"/>
              </w:rPr>
            </w:pPr>
            <w:r w:rsidRPr="00D34A8A">
              <w:rPr>
                <w:lang w:val="fr-FR"/>
              </w:rPr>
              <w:t xml:space="preserve">Atlošo aukštis ne mažiau </w:t>
            </w:r>
            <w:r w:rsidRPr="00D34A8A">
              <w:rPr>
                <w:lang w:val="en-US"/>
              </w:rPr>
              <w:t>53</w:t>
            </w:r>
            <w:r w:rsidRPr="00D34A8A">
              <w:rPr>
                <w:lang w:val="fr-FR"/>
              </w:rPr>
              <w:t>0 mm.</w:t>
            </w:r>
          </w:p>
          <w:p w14:paraId="45AEE0F2" w14:textId="77777777" w:rsidR="00D34A8A" w:rsidRPr="00D34A8A" w:rsidRDefault="00D34A8A" w:rsidP="00D34A8A">
            <w:r w:rsidRPr="00D34A8A">
              <w:rPr>
                <w:lang w:val="fr-FR"/>
              </w:rPr>
              <w:lastRenderedPageBreak/>
              <w:t>Sėdynės plotis ne mažiau 450 mm.</w:t>
            </w:r>
          </w:p>
          <w:p w14:paraId="60F88C70" w14:textId="77777777" w:rsidR="00D34A8A" w:rsidRPr="00D34A8A" w:rsidRDefault="00D34A8A" w:rsidP="00D34A8A">
            <w:pPr>
              <w:rPr>
                <w:lang w:val="fr-FR"/>
              </w:rPr>
            </w:pPr>
            <w:r w:rsidRPr="00D34A8A">
              <w:rPr>
                <w:lang w:val="fr-FR"/>
              </w:rPr>
              <w:t>Sėdynės gylis ne mažiau 420 mm.</w:t>
            </w:r>
          </w:p>
          <w:p w14:paraId="3A308D70" w14:textId="77777777" w:rsidR="00D34A8A" w:rsidRPr="00D34A8A" w:rsidRDefault="00D34A8A" w:rsidP="00D34A8A">
            <w:pPr>
              <w:rPr>
                <w:lang w:val="fr-FR"/>
              </w:rPr>
            </w:pPr>
            <w:r w:rsidRPr="00D34A8A">
              <w:rPr>
                <w:lang w:val="fr-FR"/>
              </w:rPr>
              <w:t xml:space="preserve">Ergonomiška laboratorinė kėdė tinkama laboratorijų darbui. </w:t>
            </w:r>
          </w:p>
          <w:p w14:paraId="73AED8FA" w14:textId="77777777" w:rsidR="00D34A8A" w:rsidRPr="00D34A8A" w:rsidRDefault="00D34A8A" w:rsidP="00D34A8A">
            <w:pPr>
              <w:rPr>
                <w:lang w:val="fr-FR"/>
              </w:rPr>
            </w:pPr>
            <w:r w:rsidRPr="00D34A8A">
              <w:rPr>
                <w:lang w:val="fr-FR"/>
              </w:rPr>
              <w:t>Reguliuojamas sėdynės gylis, reguliuojamas sėdynės pasvirimas ir atlošo aukštis. S</w:t>
            </w:r>
            <w:r w:rsidRPr="00D34A8A">
              <w:t xml:space="preserve">inchroninis mechanizmas su automatine svorio reguliavimo funkcija. </w:t>
            </w:r>
          </w:p>
          <w:p w14:paraId="15C6E01D" w14:textId="77777777" w:rsidR="00D34A8A" w:rsidRPr="00D34A8A" w:rsidRDefault="00D34A8A" w:rsidP="00D34A8A">
            <w:pPr>
              <w:rPr>
                <w:lang w:val="fr-FR"/>
              </w:rPr>
            </w:pPr>
            <w:r w:rsidRPr="00D34A8A">
              <w:rPr>
                <w:lang w:val="fr-FR"/>
              </w:rPr>
              <w:t>Laboratorinė kėdė, be porankių, su atlošu, su ratukais.</w:t>
            </w:r>
          </w:p>
          <w:p w14:paraId="09908497" w14:textId="38566103" w:rsidR="00D34A8A" w:rsidRPr="00D34A8A" w:rsidRDefault="00D34A8A" w:rsidP="00D34A8A">
            <w:pPr>
              <w:rPr>
                <w:lang w:val="fr-FR"/>
              </w:rPr>
            </w:pPr>
            <w:r w:rsidRPr="00D34A8A">
              <w:rPr>
                <w:lang w:val="fr-FR"/>
              </w:rPr>
              <w:t xml:space="preserve">Kėdės sėdynės paviršius pagamintas iš dirbtinės odos </w:t>
            </w:r>
            <w:r w:rsidR="00466F50">
              <w:rPr>
                <w:lang w:val="fr-FR"/>
              </w:rPr>
              <w:t>arba lygiavert</w:t>
            </w:r>
            <w:r w:rsidR="00466F50">
              <w:t>ės medžiagos</w:t>
            </w:r>
            <w:r w:rsidR="00466F50" w:rsidRPr="00D34A8A">
              <w:rPr>
                <w:lang w:val="fr-FR"/>
              </w:rPr>
              <w:t xml:space="preserve"> (ypač patvari</w:t>
            </w:r>
            <w:r w:rsidR="00466F50">
              <w:rPr>
                <w:lang w:val="fr-FR"/>
              </w:rPr>
              <w:t>os</w:t>
            </w:r>
            <w:r w:rsidR="00466F50" w:rsidRPr="00D34A8A">
              <w:rPr>
                <w:lang w:val="fr-FR"/>
              </w:rPr>
              <w:t>, ilgaamžišk</w:t>
            </w:r>
            <w:r w:rsidR="00466F50">
              <w:rPr>
                <w:lang w:val="fr-FR"/>
              </w:rPr>
              <w:t>os</w:t>
            </w:r>
            <w:r w:rsidR="00466F50" w:rsidRPr="00D34A8A">
              <w:rPr>
                <w:lang w:val="fr-FR"/>
              </w:rPr>
              <w:t>, lengvai plaunam</w:t>
            </w:r>
            <w:r w:rsidR="00466F50">
              <w:rPr>
                <w:lang w:val="fr-FR"/>
              </w:rPr>
              <w:t>os</w:t>
            </w:r>
            <w:r w:rsidR="00466F50" w:rsidRPr="00D34A8A">
              <w:rPr>
                <w:lang w:val="fr-FR"/>
              </w:rPr>
              <w:t>, atspari</w:t>
            </w:r>
            <w:r w:rsidR="00466F50">
              <w:rPr>
                <w:lang w:val="fr-FR"/>
              </w:rPr>
              <w:t>os</w:t>
            </w:r>
            <w:r w:rsidR="00466F50" w:rsidRPr="00D34A8A">
              <w:rPr>
                <w:lang w:val="fr-FR"/>
              </w:rPr>
              <w:t xml:space="preserve"> dezinfektantams, antibakterinis paviršiu</w:t>
            </w:r>
            <w:r w:rsidR="00466F50">
              <w:rPr>
                <w:lang w:val="fr-FR"/>
              </w:rPr>
              <w:t>mi</w:t>
            </w:r>
            <w:r w:rsidR="00466F50" w:rsidRPr="00D34A8A">
              <w:rPr>
                <w:lang w:val="fr-FR"/>
              </w:rPr>
              <w:t>).</w:t>
            </w:r>
          </w:p>
          <w:p w14:paraId="083B5659" w14:textId="77777777" w:rsidR="00D34A8A" w:rsidRPr="00D34A8A" w:rsidRDefault="00D34A8A" w:rsidP="00D34A8A">
            <w:pPr>
              <w:rPr>
                <w:lang w:val="fr-FR"/>
              </w:rPr>
            </w:pPr>
            <w:r w:rsidRPr="00D34A8A">
              <w:rPr>
                <w:lang w:val="fr-FR"/>
              </w:rPr>
              <w:t>Atlošas reguliuojamas trimis lygiais. Atlošas suteikia ergonomišką atramą nugaros raumenims.</w:t>
            </w:r>
          </w:p>
          <w:p w14:paraId="676C3E5D" w14:textId="012E718F" w:rsidR="00D34A8A" w:rsidRPr="00D34A8A" w:rsidRDefault="00D34A8A" w:rsidP="00D34A8A">
            <w:pPr>
              <w:rPr>
                <w:lang w:val="fr-FR"/>
              </w:rPr>
            </w:pPr>
            <w:r w:rsidRPr="00D34A8A">
              <w:rPr>
                <w:lang w:val="fr-FR"/>
              </w:rPr>
              <w:t>Rėmas –</w:t>
            </w:r>
            <w:r w:rsidR="00D45A8E">
              <w:rPr>
                <w:lang w:val="fr-FR"/>
              </w:rPr>
              <w:t xml:space="preserve">metalinis, arba lygiavertės medžiagos, </w:t>
            </w:r>
            <w:r w:rsidRPr="00D34A8A">
              <w:rPr>
                <w:lang w:val="fr-FR"/>
              </w:rPr>
              <w:t>juodas.</w:t>
            </w:r>
          </w:p>
          <w:p w14:paraId="3EA1722B" w14:textId="77777777" w:rsidR="00D34A8A" w:rsidRPr="00D34A8A" w:rsidRDefault="00D34A8A" w:rsidP="00D34A8A">
            <w:pPr>
              <w:rPr>
                <w:lang w:val="fr-FR"/>
              </w:rPr>
            </w:pPr>
            <w:r w:rsidRPr="00D34A8A">
              <w:rPr>
                <w:lang w:val="fr-FR"/>
              </w:rPr>
              <w:t>Galima apkrova ne mažiau kaip -120 kg.</w:t>
            </w:r>
            <w:r w:rsidRPr="00D34A8A">
              <w:rPr>
                <w:lang w:val="fr-FR"/>
              </w:rPr>
              <w:tab/>
            </w:r>
          </w:p>
          <w:p w14:paraId="52A5A32D" w14:textId="77777777" w:rsidR="00D34A8A" w:rsidRPr="00D34A8A" w:rsidRDefault="00D34A8A" w:rsidP="00D34A8A">
            <w:pPr>
              <w:rPr>
                <w:lang w:val="fr-FR"/>
              </w:rPr>
            </w:pPr>
            <w:r w:rsidRPr="00D34A8A">
              <w:rPr>
                <w:lang w:val="fr-FR"/>
              </w:rPr>
              <w:t>Galimas spalvų pasirinkimas atlošo rankenoms.</w:t>
            </w:r>
          </w:p>
          <w:p w14:paraId="3771E118" w14:textId="77777777" w:rsidR="00D34A8A" w:rsidRPr="00D34A8A" w:rsidRDefault="00D34A8A" w:rsidP="00D34A8A">
            <w:pPr>
              <w:rPr>
                <w:lang w:val="fr-FR"/>
              </w:rPr>
            </w:pPr>
            <w:r w:rsidRPr="00D34A8A">
              <w:rPr>
                <w:lang w:val="fr-FR"/>
              </w:rPr>
              <w:t>Garantija ne mažesnė kaip 36 mėnesių.</w:t>
            </w:r>
          </w:p>
        </w:tc>
      </w:tr>
      <w:tr w:rsidR="00D34A8A" w:rsidRPr="00D34A8A" w14:paraId="6E12A7FF" w14:textId="77777777" w:rsidTr="00C245DF">
        <w:trPr>
          <w:trHeight w:val="497"/>
        </w:trPr>
        <w:tc>
          <w:tcPr>
            <w:tcW w:w="5000" w:type="pct"/>
            <w:gridSpan w:val="8"/>
            <w:tcBorders>
              <w:top w:val="single" w:sz="4" w:space="0" w:color="auto"/>
              <w:left w:val="single" w:sz="4" w:space="0" w:color="auto"/>
              <w:bottom w:val="single" w:sz="4" w:space="0" w:color="auto"/>
              <w:right w:val="single" w:sz="4" w:space="0" w:color="auto"/>
            </w:tcBorders>
            <w:shd w:val="clear" w:color="auto" w:fill="E8E8E8" w:themeFill="background2"/>
            <w:hideMark/>
          </w:tcPr>
          <w:p w14:paraId="5CB3856E" w14:textId="13FF8B50" w:rsidR="00D34A8A" w:rsidRPr="00D34A8A" w:rsidRDefault="00D34A8A" w:rsidP="00D52358">
            <w:pPr>
              <w:rPr>
                <w:b/>
              </w:rPr>
            </w:pPr>
            <w:r w:rsidRPr="00D34A8A">
              <w:rPr>
                <w:b/>
              </w:rPr>
              <w:lastRenderedPageBreak/>
              <w:t>Chemijos laboratorija</w:t>
            </w:r>
          </w:p>
        </w:tc>
      </w:tr>
      <w:tr w:rsidR="00D34A8A" w:rsidRPr="00D34A8A" w14:paraId="5A9C6897" w14:textId="77777777" w:rsidTr="00C245DF">
        <w:tc>
          <w:tcPr>
            <w:tcW w:w="309" w:type="pct"/>
            <w:tcBorders>
              <w:top w:val="single" w:sz="4" w:space="0" w:color="auto"/>
              <w:left w:val="single" w:sz="4" w:space="0" w:color="auto"/>
              <w:bottom w:val="single" w:sz="4" w:space="0" w:color="auto"/>
              <w:right w:val="single" w:sz="4" w:space="0" w:color="auto"/>
            </w:tcBorders>
            <w:hideMark/>
          </w:tcPr>
          <w:p w14:paraId="5CC3D613" w14:textId="77777777" w:rsidR="00D34A8A" w:rsidRPr="00D34A8A" w:rsidRDefault="00D34A8A" w:rsidP="00D34A8A">
            <w:pPr>
              <w:rPr>
                <w:bCs/>
              </w:rPr>
            </w:pPr>
            <w:r w:rsidRPr="00D34A8A">
              <w:rPr>
                <w:bCs/>
              </w:rPr>
              <w:t>1.</w:t>
            </w:r>
          </w:p>
        </w:tc>
        <w:tc>
          <w:tcPr>
            <w:tcW w:w="4691" w:type="pct"/>
            <w:gridSpan w:val="7"/>
            <w:tcBorders>
              <w:top w:val="single" w:sz="4" w:space="0" w:color="auto"/>
              <w:left w:val="single" w:sz="4" w:space="0" w:color="auto"/>
              <w:bottom w:val="single" w:sz="4" w:space="0" w:color="auto"/>
              <w:right w:val="single" w:sz="4" w:space="0" w:color="auto"/>
            </w:tcBorders>
            <w:hideMark/>
          </w:tcPr>
          <w:p w14:paraId="5FF87B3B" w14:textId="15F76C2C" w:rsidR="00D34A8A" w:rsidRPr="00D34A8A" w:rsidRDefault="00D45A8E" w:rsidP="00D34A8A">
            <w:pPr>
              <w:rPr>
                <w:b/>
                <w:bCs/>
                <w:lang w:val="fr-FR"/>
              </w:rPr>
            </w:pPr>
            <w:r>
              <w:rPr>
                <w:b/>
                <w:bCs/>
                <w:lang w:val="fr-FR"/>
              </w:rPr>
              <w:t xml:space="preserve">Nr. 4 </w:t>
            </w:r>
            <w:r w:rsidR="00D34A8A" w:rsidRPr="00D34A8A">
              <w:rPr>
                <w:b/>
                <w:bCs/>
                <w:lang w:val="fr-FR"/>
              </w:rPr>
              <w:t>Laboratorinė kėdė mokiniams su pėdutėmis, be atlošo, su kojų atrama 16 vnt.</w:t>
            </w:r>
          </w:p>
        </w:tc>
      </w:tr>
      <w:tr w:rsidR="00D34A8A" w:rsidRPr="00D34A8A" w14:paraId="0EA6A0C0" w14:textId="77777777" w:rsidTr="00C245DF">
        <w:tc>
          <w:tcPr>
            <w:tcW w:w="309" w:type="pct"/>
            <w:tcBorders>
              <w:top w:val="single" w:sz="4" w:space="0" w:color="auto"/>
              <w:left w:val="single" w:sz="4" w:space="0" w:color="auto"/>
              <w:bottom w:val="single" w:sz="4" w:space="0" w:color="auto"/>
              <w:right w:val="single" w:sz="4" w:space="0" w:color="auto"/>
            </w:tcBorders>
          </w:tcPr>
          <w:p w14:paraId="3D6540BF" w14:textId="77777777" w:rsidR="00D34A8A" w:rsidRPr="00D34A8A" w:rsidRDefault="00D34A8A" w:rsidP="00D34A8A">
            <w:pPr>
              <w:rPr>
                <w:lang w:val="en-US"/>
              </w:rPr>
            </w:pPr>
            <w:r w:rsidRPr="00D34A8A">
              <w:rPr>
                <w:lang w:val="en-US"/>
              </w:rPr>
              <w:t>1.1</w:t>
            </w:r>
          </w:p>
          <w:p w14:paraId="7071BBB2" w14:textId="77777777" w:rsidR="00D34A8A" w:rsidRPr="00D34A8A" w:rsidRDefault="00D34A8A" w:rsidP="00D34A8A">
            <w:pPr>
              <w:rPr>
                <w:lang w:val="en-US"/>
              </w:rPr>
            </w:pPr>
          </w:p>
          <w:p w14:paraId="563A9379" w14:textId="77777777" w:rsidR="00D34A8A" w:rsidRPr="00D34A8A" w:rsidRDefault="00D34A8A" w:rsidP="00D34A8A">
            <w:pPr>
              <w:rPr>
                <w:lang w:val="en-US"/>
              </w:rPr>
            </w:pPr>
          </w:p>
          <w:p w14:paraId="203873E2" w14:textId="77777777" w:rsidR="00D34A8A" w:rsidRPr="00D34A8A" w:rsidRDefault="00D34A8A" w:rsidP="00D34A8A">
            <w:pPr>
              <w:rPr>
                <w:lang w:val="en-US"/>
              </w:rPr>
            </w:pPr>
          </w:p>
          <w:p w14:paraId="30C2604C" w14:textId="77777777" w:rsidR="00D34A8A" w:rsidRPr="00D34A8A" w:rsidRDefault="00D34A8A" w:rsidP="00D34A8A">
            <w:pPr>
              <w:rPr>
                <w:bCs/>
                <w:lang w:val="fr-FR"/>
              </w:rPr>
            </w:pPr>
            <w:r w:rsidRPr="00D34A8A">
              <w:rPr>
                <w:lang w:val="en-US"/>
              </w:rPr>
              <w:t>1.2</w:t>
            </w:r>
          </w:p>
        </w:tc>
        <w:tc>
          <w:tcPr>
            <w:tcW w:w="903" w:type="pct"/>
            <w:gridSpan w:val="3"/>
            <w:tcBorders>
              <w:top w:val="single" w:sz="4" w:space="0" w:color="auto"/>
              <w:left w:val="single" w:sz="4" w:space="0" w:color="auto"/>
              <w:bottom w:val="single" w:sz="4" w:space="0" w:color="auto"/>
              <w:right w:val="single" w:sz="4" w:space="0" w:color="auto"/>
            </w:tcBorders>
          </w:tcPr>
          <w:p w14:paraId="2BF50A1E" w14:textId="77777777" w:rsidR="00D34A8A" w:rsidRPr="00D34A8A" w:rsidRDefault="00D34A8A" w:rsidP="00D34A8A">
            <w:pPr>
              <w:rPr>
                <w:lang w:val="fr-FR"/>
              </w:rPr>
            </w:pPr>
            <w:r w:rsidRPr="00D34A8A">
              <w:rPr>
                <w:lang w:val="fr-FR"/>
              </w:rPr>
              <w:t xml:space="preserve">Matmenys (Plotis x Gylis x Aukštis, mm) </w:t>
            </w:r>
          </w:p>
          <w:p w14:paraId="7291F7D0" w14:textId="77777777" w:rsidR="00D34A8A" w:rsidRPr="00D34A8A" w:rsidRDefault="00D34A8A" w:rsidP="00D34A8A">
            <w:pPr>
              <w:rPr>
                <w:lang w:val="fr-FR"/>
              </w:rPr>
            </w:pPr>
          </w:p>
          <w:p w14:paraId="64DCDB60" w14:textId="77777777" w:rsidR="00D34A8A" w:rsidRPr="00D34A8A" w:rsidRDefault="00D34A8A" w:rsidP="00D34A8A">
            <w:pPr>
              <w:rPr>
                <w:lang w:val="fr-FR"/>
              </w:rPr>
            </w:pPr>
            <w:r w:rsidRPr="00D34A8A">
              <w:rPr>
                <w:lang w:val="fr-FR"/>
              </w:rPr>
              <w:t>Medžiagos ir konstrukcijos (ne mažiau/ne blogiau kaip; medžiagos kaip nurodyta arba lygiavertės)</w:t>
            </w:r>
          </w:p>
        </w:tc>
        <w:tc>
          <w:tcPr>
            <w:tcW w:w="3788" w:type="pct"/>
            <w:gridSpan w:val="4"/>
            <w:tcBorders>
              <w:top w:val="single" w:sz="4" w:space="0" w:color="auto"/>
              <w:left w:val="single" w:sz="4" w:space="0" w:color="auto"/>
              <w:bottom w:val="single" w:sz="4" w:space="0" w:color="auto"/>
              <w:right w:val="single" w:sz="4" w:space="0" w:color="auto"/>
            </w:tcBorders>
          </w:tcPr>
          <w:p w14:paraId="07D8D29C" w14:textId="77777777" w:rsidR="00D34A8A" w:rsidRPr="00D34A8A" w:rsidRDefault="00D34A8A" w:rsidP="00D34A8A">
            <w:pPr>
              <w:rPr>
                <w:lang w:val="fr-FR"/>
              </w:rPr>
            </w:pPr>
            <w:r w:rsidRPr="00D34A8A">
              <w:rPr>
                <w:lang w:val="fr-FR"/>
              </w:rPr>
              <w:t>Sėdynės aukštis reguliuojamas nuo 520 iki 770 mm.</w:t>
            </w:r>
          </w:p>
          <w:p w14:paraId="24147142" w14:textId="77777777" w:rsidR="00D34A8A" w:rsidRPr="00D34A8A" w:rsidRDefault="00D34A8A" w:rsidP="00D34A8A">
            <w:pPr>
              <w:rPr>
                <w:lang w:val="fr-FR"/>
              </w:rPr>
            </w:pPr>
            <w:r w:rsidRPr="00D34A8A">
              <w:rPr>
                <w:lang w:val="fr-FR"/>
              </w:rPr>
              <w:t>Sėdynės plotis ne mažiau 400 mm.</w:t>
            </w:r>
          </w:p>
          <w:p w14:paraId="3F49A880" w14:textId="77777777" w:rsidR="00D34A8A" w:rsidRPr="00D34A8A" w:rsidRDefault="00D34A8A" w:rsidP="00D34A8A">
            <w:pPr>
              <w:rPr>
                <w:lang w:val="fr-FR"/>
              </w:rPr>
            </w:pPr>
            <w:r w:rsidRPr="00D34A8A">
              <w:rPr>
                <w:lang w:val="fr-FR"/>
              </w:rPr>
              <w:t>Sėdynės gylis ne mažiau 400 mm.</w:t>
            </w:r>
          </w:p>
          <w:p w14:paraId="07D200D5" w14:textId="77777777" w:rsidR="00D34A8A" w:rsidRPr="00D34A8A" w:rsidRDefault="00D34A8A" w:rsidP="00D34A8A">
            <w:pPr>
              <w:rPr>
                <w:lang w:val="fr-FR"/>
              </w:rPr>
            </w:pPr>
          </w:p>
          <w:p w14:paraId="1E76A60D" w14:textId="77777777" w:rsidR="00D34A8A" w:rsidRPr="00D34A8A" w:rsidRDefault="00D34A8A" w:rsidP="00D34A8A">
            <w:pPr>
              <w:rPr>
                <w:lang w:val="fr-FR"/>
              </w:rPr>
            </w:pPr>
            <w:r w:rsidRPr="00D34A8A">
              <w:rPr>
                <w:lang w:val="fr-FR"/>
              </w:rPr>
              <w:t>Laboratorinė kėdė tinkama laboratorijų darbui.</w:t>
            </w:r>
          </w:p>
          <w:p w14:paraId="48CCFCD1" w14:textId="52394F22" w:rsidR="00D34A8A" w:rsidRPr="00D34A8A" w:rsidRDefault="00D34A8A" w:rsidP="00D34A8A">
            <w:pPr>
              <w:rPr>
                <w:lang w:val="fr-FR"/>
              </w:rPr>
            </w:pPr>
            <w:r w:rsidRPr="00D34A8A">
              <w:rPr>
                <w:lang w:val="fr-FR"/>
              </w:rPr>
              <w:t>Sėdynė -poliuterano putos,</w:t>
            </w:r>
            <w:r w:rsidR="00751A62">
              <w:rPr>
                <w:lang w:val="fr-FR"/>
              </w:rPr>
              <w:t xml:space="preserve"> arba lygiavertė medžiaga,</w:t>
            </w:r>
            <w:r w:rsidRPr="00D34A8A">
              <w:rPr>
                <w:lang w:val="fr-FR"/>
              </w:rPr>
              <w:t xml:space="preserve"> su pėdutėmis, so kojų atrama</w:t>
            </w:r>
          </w:p>
          <w:p w14:paraId="7B0BAB53" w14:textId="0B4EC56E" w:rsidR="00D34A8A" w:rsidRPr="00D34A8A" w:rsidRDefault="00D34A8A" w:rsidP="00D34A8A">
            <w:pPr>
              <w:rPr>
                <w:lang w:val="fr-FR"/>
              </w:rPr>
            </w:pPr>
            <w:r w:rsidRPr="00D34A8A">
              <w:rPr>
                <w:lang w:val="fr-FR"/>
              </w:rPr>
              <w:t xml:space="preserve">Kėdė pagaminta iš polipropileno (poliuterano putos) </w:t>
            </w:r>
            <w:r w:rsidR="00D91AF4">
              <w:rPr>
                <w:lang w:val="fr-FR"/>
              </w:rPr>
              <w:t>arba lygiavert</w:t>
            </w:r>
            <w:r w:rsidR="00D91AF4">
              <w:t xml:space="preserve">ės medžiagos </w:t>
            </w:r>
            <w:r w:rsidRPr="00D34A8A">
              <w:rPr>
                <w:lang w:val="fr-FR"/>
              </w:rPr>
              <w:t>(ypač patvari</w:t>
            </w:r>
            <w:r w:rsidR="00D91AF4">
              <w:rPr>
                <w:lang w:val="fr-FR"/>
              </w:rPr>
              <w:t>os</w:t>
            </w:r>
            <w:r w:rsidRPr="00D34A8A">
              <w:rPr>
                <w:lang w:val="fr-FR"/>
              </w:rPr>
              <w:t>, ilgaamžišk</w:t>
            </w:r>
            <w:r w:rsidR="00D91AF4">
              <w:rPr>
                <w:lang w:val="fr-FR"/>
              </w:rPr>
              <w:t>os</w:t>
            </w:r>
            <w:r w:rsidRPr="00D34A8A">
              <w:rPr>
                <w:lang w:val="fr-FR"/>
              </w:rPr>
              <w:t>, lengvai plaunam</w:t>
            </w:r>
            <w:r w:rsidR="00D91AF4">
              <w:rPr>
                <w:lang w:val="fr-FR"/>
              </w:rPr>
              <w:t>os</w:t>
            </w:r>
            <w:r w:rsidRPr="00D34A8A">
              <w:rPr>
                <w:lang w:val="fr-FR"/>
              </w:rPr>
              <w:t>, atspari</w:t>
            </w:r>
            <w:r w:rsidR="00D91AF4">
              <w:rPr>
                <w:lang w:val="fr-FR"/>
              </w:rPr>
              <w:t xml:space="preserve">os </w:t>
            </w:r>
            <w:r w:rsidRPr="00D34A8A">
              <w:rPr>
                <w:lang w:val="fr-FR"/>
              </w:rPr>
              <w:t>dezifekantams, antibakterinis paviršiu</w:t>
            </w:r>
            <w:r w:rsidR="00D91AF4">
              <w:rPr>
                <w:lang w:val="fr-FR"/>
              </w:rPr>
              <w:t>mi</w:t>
            </w:r>
            <w:r w:rsidRPr="00D34A8A">
              <w:rPr>
                <w:lang w:val="fr-FR"/>
              </w:rPr>
              <w:t>).</w:t>
            </w:r>
          </w:p>
          <w:p w14:paraId="09B88159" w14:textId="77777777" w:rsidR="00D34A8A" w:rsidRPr="00D34A8A" w:rsidRDefault="00D34A8A" w:rsidP="00D34A8A">
            <w:pPr>
              <w:rPr>
                <w:lang w:val="fr-FR"/>
              </w:rPr>
            </w:pPr>
            <w:r w:rsidRPr="00D34A8A">
              <w:rPr>
                <w:lang w:val="fr-FR"/>
              </w:rPr>
              <w:t>Galima apkrova ne mažiau kaip -120 kg.</w:t>
            </w:r>
          </w:p>
          <w:p w14:paraId="0646DFEB" w14:textId="77777777" w:rsidR="00D34A8A" w:rsidRPr="00D34A8A" w:rsidRDefault="00D34A8A" w:rsidP="00D34A8A">
            <w:r w:rsidRPr="00D34A8A">
              <w:t>Pagrindinis mechanizmas pneumatinis.</w:t>
            </w:r>
          </w:p>
          <w:p w14:paraId="6808F0C4" w14:textId="77777777" w:rsidR="00D34A8A" w:rsidRPr="00D34A8A" w:rsidRDefault="00D34A8A" w:rsidP="00D34A8A">
            <w:r w:rsidRPr="00D34A8A">
              <w:t xml:space="preserve">Chromuota kojų atrama. </w:t>
            </w:r>
          </w:p>
          <w:p w14:paraId="3A098A76" w14:textId="0E9BCAEA" w:rsidR="00D34A8A" w:rsidRPr="00D34A8A" w:rsidRDefault="00D34A8A" w:rsidP="00D34A8A">
            <w:r w:rsidRPr="00D34A8A">
              <w:t xml:space="preserve">Rėmas – </w:t>
            </w:r>
            <w:r w:rsidR="00D45A8E">
              <w:t>plastikinis, arba lygiavertės medžiagos,</w:t>
            </w:r>
            <w:r w:rsidRPr="00D34A8A">
              <w:t xml:space="preserve"> juodas.</w:t>
            </w:r>
          </w:p>
          <w:p w14:paraId="1B11A2FE" w14:textId="77777777" w:rsidR="00D34A8A" w:rsidRPr="00D34A8A" w:rsidRDefault="00D34A8A" w:rsidP="00D34A8A">
            <w:pPr>
              <w:rPr>
                <w:lang w:val="fr-FR"/>
              </w:rPr>
            </w:pPr>
            <w:r w:rsidRPr="00D34A8A">
              <w:rPr>
                <w:lang w:val="fr-FR"/>
              </w:rPr>
              <w:t>Garantija ne mažesnė kaip 36 mėnesių.</w:t>
            </w:r>
          </w:p>
        </w:tc>
      </w:tr>
      <w:tr w:rsidR="00D34A8A" w:rsidRPr="00D34A8A" w14:paraId="53D8D876" w14:textId="77777777" w:rsidTr="00C245DF">
        <w:tc>
          <w:tcPr>
            <w:tcW w:w="309" w:type="pct"/>
            <w:tcBorders>
              <w:top w:val="single" w:sz="4" w:space="0" w:color="auto"/>
              <w:left w:val="single" w:sz="4" w:space="0" w:color="auto"/>
              <w:bottom w:val="single" w:sz="4" w:space="0" w:color="auto"/>
              <w:right w:val="single" w:sz="4" w:space="0" w:color="auto"/>
            </w:tcBorders>
            <w:hideMark/>
          </w:tcPr>
          <w:p w14:paraId="29719B40" w14:textId="77777777" w:rsidR="00D34A8A" w:rsidRPr="00D34A8A" w:rsidRDefault="00D34A8A" w:rsidP="00D34A8A">
            <w:pPr>
              <w:rPr>
                <w:bCs/>
                <w:lang w:val="fr-FR"/>
              </w:rPr>
            </w:pPr>
            <w:r w:rsidRPr="00D34A8A">
              <w:rPr>
                <w:bCs/>
                <w:lang w:val="fr-FR"/>
              </w:rPr>
              <w:lastRenderedPageBreak/>
              <w:t>2.</w:t>
            </w:r>
          </w:p>
        </w:tc>
        <w:tc>
          <w:tcPr>
            <w:tcW w:w="4691" w:type="pct"/>
            <w:gridSpan w:val="7"/>
            <w:tcBorders>
              <w:top w:val="single" w:sz="4" w:space="0" w:color="auto"/>
              <w:left w:val="single" w:sz="4" w:space="0" w:color="auto"/>
              <w:bottom w:val="single" w:sz="4" w:space="0" w:color="auto"/>
              <w:right w:val="single" w:sz="4" w:space="0" w:color="auto"/>
            </w:tcBorders>
            <w:hideMark/>
          </w:tcPr>
          <w:p w14:paraId="065DB441" w14:textId="25DCED88" w:rsidR="00D34A8A" w:rsidRPr="00D34A8A" w:rsidRDefault="00D45A8E" w:rsidP="00D34A8A">
            <w:pPr>
              <w:rPr>
                <w:lang w:val="fr-FR"/>
              </w:rPr>
            </w:pPr>
            <w:r>
              <w:rPr>
                <w:b/>
                <w:bCs/>
                <w:lang w:val="fr-FR"/>
              </w:rPr>
              <w:t xml:space="preserve">Nr. 4 </w:t>
            </w:r>
            <w:r w:rsidR="00D34A8A" w:rsidRPr="00D34A8A">
              <w:rPr>
                <w:b/>
                <w:bCs/>
                <w:lang w:val="fr-FR"/>
              </w:rPr>
              <w:t>Laboratorinė kėdė su pėdutėmis, be atlošo, be kojų atramos 14 vnt.</w:t>
            </w:r>
          </w:p>
        </w:tc>
      </w:tr>
      <w:tr w:rsidR="00D34A8A" w:rsidRPr="00D34A8A" w14:paraId="7272614E" w14:textId="77777777" w:rsidTr="00C245DF">
        <w:tc>
          <w:tcPr>
            <w:tcW w:w="309" w:type="pct"/>
            <w:tcBorders>
              <w:top w:val="single" w:sz="4" w:space="0" w:color="auto"/>
              <w:left w:val="single" w:sz="4" w:space="0" w:color="auto"/>
              <w:bottom w:val="single" w:sz="4" w:space="0" w:color="auto"/>
              <w:right w:val="single" w:sz="4" w:space="0" w:color="auto"/>
            </w:tcBorders>
          </w:tcPr>
          <w:p w14:paraId="40F4FF35" w14:textId="77777777" w:rsidR="00D34A8A" w:rsidRPr="00D34A8A" w:rsidRDefault="00D34A8A" w:rsidP="00D34A8A">
            <w:pPr>
              <w:rPr>
                <w:lang w:val="en-US"/>
              </w:rPr>
            </w:pPr>
            <w:r w:rsidRPr="00D34A8A">
              <w:rPr>
                <w:lang w:val="en-US"/>
              </w:rPr>
              <w:t>2.1</w:t>
            </w:r>
          </w:p>
          <w:p w14:paraId="11EF7404" w14:textId="77777777" w:rsidR="00D34A8A" w:rsidRPr="00D34A8A" w:rsidRDefault="00D34A8A" w:rsidP="00D34A8A">
            <w:pPr>
              <w:rPr>
                <w:lang w:val="en-US"/>
              </w:rPr>
            </w:pPr>
          </w:p>
          <w:p w14:paraId="2A42762D" w14:textId="77777777" w:rsidR="00D34A8A" w:rsidRPr="00D34A8A" w:rsidRDefault="00D34A8A" w:rsidP="00D34A8A">
            <w:pPr>
              <w:rPr>
                <w:lang w:val="en-US"/>
              </w:rPr>
            </w:pPr>
          </w:p>
          <w:p w14:paraId="52BC6314" w14:textId="77777777" w:rsidR="00D34A8A" w:rsidRPr="00D34A8A" w:rsidRDefault="00D34A8A" w:rsidP="00D34A8A">
            <w:pPr>
              <w:rPr>
                <w:lang w:val="en-US"/>
              </w:rPr>
            </w:pPr>
          </w:p>
          <w:p w14:paraId="2031E217" w14:textId="77777777" w:rsidR="00D34A8A" w:rsidRPr="00D34A8A" w:rsidRDefault="00D34A8A" w:rsidP="00D34A8A">
            <w:pPr>
              <w:rPr>
                <w:bCs/>
                <w:lang w:val="fr-FR"/>
              </w:rPr>
            </w:pPr>
            <w:r w:rsidRPr="00D34A8A">
              <w:rPr>
                <w:lang w:val="en-US"/>
              </w:rPr>
              <w:t>2.2</w:t>
            </w:r>
          </w:p>
        </w:tc>
        <w:tc>
          <w:tcPr>
            <w:tcW w:w="903" w:type="pct"/>
            <w:gridSpan w:val="3"/>
            <w:tcBorders>
              <w:top w:val="single" w:sz="4" w:space="0" w:color="auto"/>
              <w:left w:val="single" w:sz="4" w:space="0" w:color="auto"/>
              <w:bottom w:val="single" w:sz="4" w:space="0" w:color="auto"/>
              <w:right w:val="single" w:sz="4" w:space="0" w:color="auto"/>
            </w:tcBorders>
          </w:tcPr>
          <w:p w14:paraId="34BB4E71" w14:textId="77777777" w:rsidR="00D34A8A" w:rsidRPr="00D34A8A" w:rsidRDefault="00D34A8A" w:rsidP="00D34A8A">
            <w:pPr>
              <w:rPr>
                <w:lang w:val="fr-FR"/>
              </w:rPr>
            </w:pPr>
            <w:r w:rsidRPr="00D34A8A">
              <w:rPr>
                <w:lang w:val="fr-FR"/>
              </w:rPr>
              <w:t>Matmenys (Plotis x Gylis x Aukštis, mm)</w:t>
            </w:r>
          </w:p>
          <w:p w14:paraId="10BD26D6" w14:textId="77777777" w:rsidR="00D34A8A" w:rsidRPr="00D34A8A" w:rsidRDefault="00D34A8A" w:rsidP="00D34A8A">
            <w:pPr>
              <w:rPr>
                <w:lang w:val="fr-FR"/>
              </w:rPr>
            </w:pPr>
          </w:p>
          <w:p w14:paraId="438794CB" w14:textId="77777777" w:rsidR="00D34A8A" w:rsidRPr="00D34A8A" w:rsidRDefault="00D34A8A" w:rsidP="00D34A8A">
            <w:pPr>
              <w:rPr>
                <w:lang w:val="fr-FR"/>
              </w:rPr>
            </w:pPr>
            <w:r w:rsidRPr="00D34A8A">
              <w:rPr>
                <w:lang w:val="fr-FR"/>
              </w:rPr>
              <w:t>Medžiagos ir konstrukcijos (ne mažiau/ne blogiau kaip; medžiagos kaip nurodyta arba lygiavertės)</w:t>
            </w:r>
          </w:p>
        </w:tc>
        <w:tc>
          <w:tcPr>
            <w:tcW w:w="3788" w:type="pct"/>
            <w:gridSpan w:val="4"/>
            <w:tcBorders>
              <w:top w:val="single" w:sz="4" w:space="0" w:color="auto"/>
              <w:left w:val="single" w:sz="4" w:space="0" w:color="auto"/>
              <w:bottom w:val="single" w:sz="4" w:space="0" w:color="auto"/>
              <w:right w:val="single" w:sz="4" w:space="0" w:color="auto"/>
            </w:tcBorders>
          </w:tcPr>
          <w:p w14:paraId="4363FA4D" w14:textId="77777777" w:rsidR="00D34A8A" w:rsidRPr="00D34A8A" w:rsidRDefault="00D34A8A" w:rsidP="00D34A8A">
            <w:pPr>
              <w:rPr>
                <w:lang w:val="fr-FR"/>
              </w:rPr>
            </w:pPr>
            <w:r w:rsidRPr="00D34A8A">
              <w:rPr>
                <w:lang w:val="fr-FR"/>
              </w:rPr>
              <w:t>Sėdynės aukštis reguliuojamas nuo 450 iki 650 mm.</w:t>
            </w:r>
          </w:p>
          <w:p w14:paraId="6D862B8B" w14:textId="77777777" w:rsidR="00D34A8A" w:rsidRPr="00D34A8A" w:rsidRDefault="00D34A8A" w:rsidP="00D34A8A">
            <w:pPr>
              <w:rPr>
                <w:lang w:val="fr-FR"/>
              </w:rPr>
            </w:pPr>
            <w:r w:rsidRPr="00D34A8A">
              <w:rPr>
                <w:lang w:val="fr-FR"/>
              </w:rPr>
              <w:t>Sėdynės plotis ne mažiau 400 mm.</w:t>
            </w:r>
          </w:p>
          <w:p w14:paraId="1C70B23E" w14:textId="3ECD8436" w:rsidR="00D34A8A" w:rsidRPr="00D34A8A" w:rsidRDefault="00D34A8A" w:rsidP="00D34A8A">
            <w:pPr>
              <w:rPr>
                <w:lang w:val="fr-FR"/>
              </w:rPr>
            </w:pPr>
            <w:r w:rsidRPr="00D34A8A">
              <w:rPr>
                <w:lang w:val="fr-FR"/>
              </w:rPr>
              <w:t>Sėdynės gylis ne mažiau 400 mm.</w:t>
            </w:r>
          </w:p>
          <w:p w14:paraId="2A72BCC2" w14:textId="77777777" w:rsidR="00D34A8A" w:rsidRPr="00D34A8A" w:rsidRDefault="00D34A8A" w:rsidP="00D34A8A">
            <w:pPr>
              <w:rPr>
                <w:lang w:val="fr-FR"/>
              </w:rPr>
            </w:pPr>
            <w:r w:rsidRPr="00D34A8A">
              <w:rPr>
                <w:lang w:val="fr-FR"/>
              </w:rPr>
              <w:t>Laboratorinė kėdė tinkama laboratorijų darbui.</w:t>
            </w:r>
          </w:p>
          <w:p w14:paraId="0EC015DA" w14:textId="7D560915" w:rsidR="00D34A8A" w:rsidRPr="00D34A8A" w:rsidRDefault="00D34A8A" w:rsidP="00D34A8A">
            <w:pPr>
              <w:rPr>
                <w:lang w:val="fr-FR"/>
              </w:rPr>
            </w:pPr>
            <w:r w:rsidRPr="00D34A8A">
              <w:rPr>
                <w:lang w:val="fr-FR"/>
              </w:rPr>
              <w:t xml:space="preserve">Sėdynė -poliuterano putos, </w:t>
            </w:r>
            <w:r w:rsidR="00751A62">
              <w:rPr>
                <w:lang w:val="fr-FR"/>
              </w:rPr>
              <w:t xml:space="preserve">arba lygiavertė medžiaga, </w:t>
            </w:r>
            <w:r w:rsidRPr="00D34A8A">
              <w:rPr>
                <w:lang w:val="fr-FR"/>
              </w:rPr>
              <w:t>su pėdutėmis, be kojų atramos.</w:t>
            </w:r>
          </w:p>
          <w:p w14:paraId="7A130896" w14:textId="5573066A" w:rsidR="00D34A8A" w:rsidRPr="00D34A8A" w:rsidRDefault="00D34A8A" w:rsidP="00D34A8A">
            <w:pPr>
              <w:rPr>
                <w:lang w:val="fr-FR"/>
              </w:rPr>
            </w:pPr>
            <w:r w:rsidRPr="00D34A8A">
              <w:rPr>
                <w:lang w:val="fr-FR"/>
              </w:rPr>
              <w:t xml:space="preserve">Kėdė pagaminta iš polipropileno (poliuterano putos) </w:t>
            </w:r>
            <w:r w:rsidR="00751A62">
              <w:rPr>
                <w:lang w:val="fr-FR"/>
              </w:rPr>
              <w:t xml:space="preserve">arba lygiavertės medžiagos </w:t>
            </w:r>
            <w:r w:rsidRPr="00D34A8A">
              <w:rPr>
                <w:lang w:val="fr-FR"/>
              </w:rPr>
              <w:t>(ypač patvari</w:t>
            </w:r>
            <w:r w:rsidR="00751A62">
              <w:rPr>
                <w:lang w:val="fr-FR"/>
              </w:rPr>
              <w:t>os</w:t>
            </w:r>
            <w:r w:rsidRPr="00D34A8A">
              <w:rPr>
                <w:lang w:val="fr-FR"/>
              </w:rPr>
              <w:t>, ilgaamžišk</w:t>
            </w:r>
            <w:r w:rsidR="00751A62">
              <w:rPr>
                <w:lang w:val="fr-FR"/>
              </w:rPr>
              <w:t>os</w:t>
            </w:r>
            <w:r w:rsidRPr="00D34A8A">
              <w:rPr>
                <w:lang w:val="fr-FR"/>
              </w:rPr>
              <w:t>, lengvai plaunam</w:t>
            </w:r>
            <w:r w:rsidR="00751A62">
              <w:rPr>
                <w:lang w:val="fr-FR"/>
              </w:rPr>
              <w:t>os</w:t>
            </w:r>
            <w:r w:rsidRPr="00D34A8A">
              <w:rPr>
                <w:lang w:val="fr-FR"/>
              </w:rPr>
              <w:t>, atspari</w:t>
            </w:r>
            <w:r w:rsidR="00751A62">
              <w:rPr>
                <w:lang w:val="fr-FR"/>
              </w:rPr>
              <w:t xml:space="preserve">os </w:t>
            </w:r>
            <w:r w:rsidRPr="00D34A8A">
              <w:rPr>
                <w:lang w:val="fr-FR"/>
              </w:rPr>
              <w:t>dezifekantams, antibakterini</w:t>
            </w:r>
            <w:r w:rsidR="00751A62">
              <w:rPr>
                <w:lang w:val="fr-FR"/>
              </w:rPr>
              <w:t>u</w:t>
            </w:r>
            <w:r w:rsidRPr="00D34A8A">
              <w:rPr>
                <w:lang w:val="fr-FR"/>
              </w:rPr>
              <w:t xml:space="preserve"> paviršiu</w:t>
            </w:r>
            <w:r w:rsidR="00751A62">
              <w:rPr>
                <w:lang w:val="fr-FR"/>
              </w:rPr>
              <w:t>mi</w:t>
            </w:r>
            <w:r w:rsidRPr="00D34A8A">
              <w:rPr>
                <w:lang w:val="fr-FR"/>
              </w:rPr>
              <w:t>).</w:t>
            </w:r>
          </w:p>
          <w:p w14:paraId="473D4BC4" w14:textId="77777777" w:rsidR="00D34A8A" w:rsidRPr="00D34A8A" w:rsidRDefault="00D34A8A" w:rsidP="00D34A8A">
            <w:pPr>
              <w:rPr>
                <w:lang w:val="fr-FR"/>
              </w:rPr>
            </w:pPr>
            <w:r w:rsidRPr="00D34A8A">
              <w:rPr>
                <w:lang w:val="fr-FR"/>
              </w:rPr>
              <w:t>Galima apkrova ne mažiau kaip -120 kg.</w:t>
            </w:r>
          </w:p>
          <w:p w14:paraId="15907FFD" w14:textId="77777777" w:rsidR="00D34A8A" w:rsidRPr="00D34A8A" w:rsidRDefault="00D34A8A" w:rsidP="00D34A8A">
            <w:r w:rsidRPr="00D34A8A">
              <w:t>Pagrindinis mechanizmas pneumatinis.</w:t>
            </w:r>
          </w:p>
          <w:p w14:paraId="638AC1F5" w14:textId="4580CF28" w:rsidR="00D34A8A" w:rsidRPr="00D34A8A" w:rsidRDefault="00D34A8A" w:rsidP="00D34A8A">
            <w:r w:rsidRPr="00D34A8A">
              <w:t xml:space="preserve">Rėmas – </w:t>
            </w:r>
            <w:r w:rsidR="00D45A8E">
              <w:t>plastikinis, arba lygiavertės medžiagos,</w:t>
            </w:r>
            <w:r w:rsidRPr="00D34A8A">
              <w:t xml:space="preserve"> juodas.</w:t>
            </w:r>
          </w:p>
          <w:p w14:paraId="5D3FC4EB" w14:textId="77777777" w:rsidR="00D34A8A" w:rsidRPr="00D34A8A" w:rsidRDefault="00D34A8A" w:rsidP="00D34A8A">
            <w:pPr>
              <w:rPr>
                <w:lang w:val="fr-FR"/>
              </w:rPr>
            </w:pPr>
            <w:r w:rsidRPr="00D34A8A">
              <w:rPr>
                <w:lang w:val="fr-FR"/>
              </w:rPr>
              <w:t>Garantija ne mažesnė kaip 36 mėnesių.</w:t>
            </w:r>
          </w:p>
        </w:tc>
      </w:tr>
      <w:tr w:rsidR="00D34A8A" w:rsidRPr="00D34A8A" w14:paraId="40C92190" w14:textId="77777777" w:rsidTr="00C245DF">
        <w:tc>
          <w:tcPr>
            <w:tcW w:w="309" w:type="pct"/>
            <w:tcBorders>
              <w:top w:val="single" w:sz="4" w:space="0" w:color="auto"/>
              <w:left w:val="single" w:sz="4" w:space="0" w:color="auto"/>
              <w:bottom w:val="single" w:sz="4" w:space="0" w:color="auto"/>
              <w:right w:val="single" w:sz="4" w:space="0" w:color="auto"/>
            </w:tcBorders>
            <w:hideMark/>
          </w:tcPr>
          <w:p w14:paraId="290BE9CB" w14:textId="77777777" w:rsidR="00D34A8A" w:rsidRPr="00D34A8A" w:rsidRDefault="00D34A8A" w:rsidP="00D34A8A">
            <w:pPr>
              <w:rPr>
                <w:bCs/>
              </w:rPr>
            </w:pPr>
            <w:r w:rsidRPr="00D34A8A">
              <w:rPr>
                <w:bCs/>
              </w:rPr>
              <w:t>3.</w:t>
            </w:r>
          </w:p>
        </w:tc>
        <w:tc>
          <w:tcPr>
            <w:tcW w:w="4691" w:type="pct"/>
            <w:gridSpan w:val="7"/>
            <w:tcBorders>
              <w:top w:val="single" w:sz="4" w:space="0" w:color="auto"/>
              <w:left w:val="single" w:sz="4" w:space="0" w:color="auto"/>
              <w:bottom w:val="single" w:sz="4" w:space="0" w:color="auto"/>
              <w:right w:val="single" w:sz="4" w:space="0" w:color="auto"/>
            </w:tcBorders>
            <w:hideMark/>
          </w:tcPr>
          <w:p w14:paraId="4914DF58" w14:textId="200B6CFE" w:rsidR="00D34A8A" w:rsidRPr="00D34A8A" w:rsidRDefault="00D45A8E" w:rsidP="00D34A8A">
            <w:pPr>
              <w:rPr>
                <w:b/>
                <w:bCs/>
              </w:rPr>
            </w:pPr>
            <w:r>
              <w:rPr>
                <w:b/>
                <w:bCs/>
              </w:rPr>
              <w:t xml:space="preserve">Nr. 4 </w:t>
            </w:r>
            <w:r w:rsidR="00D34A8A" w:rsidRPr="00D34A8A">
              <w:rPr>
                <w:b/>
                <w:bCs/>
              </w:rPr>
              <w:t>Laboratorinė kėdė mokytojui</w:t>
            </w:r>
            <w:r w:rsidR="00D34A8A">
              <w:rPr>
                <w:b/>
                <w:bCs/>
              </w:rPr>
              <w:t xml:space="preserve"> su ratukais</w:t>
            </w:r>
            <w:r w:rsidR="00D34A8A" w:rsidRPr="00D34A8A">
              <w:rPr>
                <w:b/>
                <w:bCs/>
              </w:rPr>
              <w:t xml:space="preserve">, 1 vnt. </w:t>
            </w:r>
          </w:p>
        </w:tc>
      </w:tr>
      <w:tr w:rsidR="00D34A8A" w:rsidRPr="00D34A8A" w14:paraId="24B1E587" w14:textId="77777777" w:rsidTr="00C245DF">
        <w:tc>
          <w:tcPr>
            <w:tcW w:w="309" w:type="pct"/>
            <w:tcBorders>
              <w:top w:val="single" w:sz="4" w:space="0" w:color="auto"/>
              <w:left w:val="single" w:sz="4" w:space="0" w:color="auto"/>
              <w:bottom w:val="single" w:sz="4" w:space="0" w:color="auto"/>
              <w:right w:val="single" w:sz="4" w:space="0" w:color="auto"/>
            </w:tcBorders>
          </w:tcPr>
          <w:p w14:paraId="7F196F0B" w14:textId="77777777" w:rsidR="00D34A8A" w:rsidRPr="00D34A8A" w:rsidRDefault="00D34A8A" w:rsidP="00D34A8A">
            <w:pPr>
              <w:rPr>
                <w:lang w:val="en-US"/>
              </w:rPr>
            </w:pPr>
            <w:r w:rsidRPr="00D34A8A">
              <w:rPr>
                <w:lang w:val="en-US"/>
              </w:rPr>
              <w:t>3.1</w:t>
            </w:r>
          </w:p>
          <w:p w14:paraId="0DC6021E" w14:textId="77777777" w:rsidR="00D34A8A" w:rsidRPr="00D34A8A" w:rsidRDefault="00D34A8A" w:rsidP="00D34A8A">
            <w:pPr>
              <w:rPr>
                <w:lang w:val="en-US"/>
              </w:rPr>
            </w:pPr>
          </w:p>
          <w:p w14:paraId="004BFBF7" w14:textId="77777777" w:rsidR="00D34A8A" w:rsidRPr="00D34A8A" w:rsidRDefault="00D34A8A" w:rsidP="00D34A8A">
            <w:pPr>
              <w:rPr>
                <w:lang w:val="en-US"/>
              </w:rPr>
            </w:pPr>
          </w:p>
          <w:p w14:paraId="7E0DD5A5" w14:textId="77777777" w:rsidR="00D34A8A" w:rsidRPr="00D34A8A" w:rsidRDefault="00D34A8A" w:rsidP="00D34A8A">
            <w:pPr>
              <w:rPr>
                <w:lang w:val="en-US"/>
              </w:rPr>
            </w:pPr>
          </w:p>
          <w:p w14:paraId="73CA0D81" w14:textId="77777777" w:rsidR="00D34A8A" w:rsidRPr="00D34A8A" w:rsidRDefault="00D34A8A" w:rsidP="00D34A8A">
            <w:pPr>
              <w:rPr>
                <w:bCs/>
              </w:rPr>
            </w:pPr>
            <w:r w:rsidRPr="00D34A8A">
              <w:rPr>
                <w:lang w:val="en-US"/>
              </w:rPr>
              <w:t>3.2</w:t>
            </w:r>
          </w:p>
        </w:tc>
        <w:tc>
          <w:tcPr>
            <w:tcW w:w="903" w:type="pct"/>
            <w:gridSpan w:val="3"/>
            <w:tcBorders>
              <w:top w:val="single" w:sz="4" w:space="0" w:color="auto"/>
              <w:left w:val="single" w:sz="4" w:space="0" w:color="auto"/>
              <w:bottom w:val="single" w:sz="4" w:space="0" w:color="auto"/>
              <w:right w:val="single" w:sz="4" w:space="0" w:color="auto"/>
            </w:tcBorders>
          </w:tcPr>
          <w:p w14:paraId="2975121D" w14:textId="77777777" w:rsidR="00D34A8A" w:rsidRPr="00D34A8A" w:rsidRDefault="00D34A8A" w:rsidP="00D34A8A">
            <w:pPr>
              <w:rPr>
                <w:lang w:val="fr-FR"/>
              </w:rPr>
            </w:pPr>
            <w:r w:rsidRPr="00D34A8A">
              <w:rPr>
                <w:lang w:val="fr-FR"/>
              </w:rPr>
              <w:t>Matmenys (Plotis x Gylis x Aukštis, mm)</w:t>
            </w:r>
          </w:p>
          <w:p w14:paraId="0B44ACF1" w14:textId="77777777" w:rsidR="00D34A8A" w:rsidRPr="00D34A8A" w:rsidRDefault="00D34A8A" w:rsidP="00D34A8A">
            <w:pPr>
              <w:rPr>
                <w:lang w:val="fr-FR"/>
              </w:rPr>
            </w:pPr>
          </w:p>
          <w:p w14:paraId="64AB5B30" w14:textId="77777777" w:rsidR="00D34A8A" w:rsidRPr="00D34A8A" w:rsidRDefault="00D34A8A" w:rsidP="00D34A8A">
            <w:pPr>
              <w:rPr>
                <w:lang w:val="fr-FR"/>
              </w:rPr>
            </w:pPr>
          </w:p>
          <w:p w14:paraId="1CD61EC6" w14:textId="77777777" w:rsidR="00D34A8A" w:rsidRPr="00D34A8A" w:rsidRDefault="00D34A8A" w:rsidP="00D34A8A">
            <w:pPr>
              <w:rPr>
                <w:lang w:val="fr-FR"/>
              </w:rPr>
            </w:pPr>
            <w:r w:rsidRPr="00D34A8A">
              <w:rPr>
                <w:lang w:val="fr-FR"/>
              </w:rPr>
              <w:t>Medžiagos ir konstrukcijos (ne mažiau/ne blogiau kaip; medžiagos kaip nurodyta arba lygiavertės)</w:t>
            </w:r>
          </w:p>
        </w:tc>
        <w:tc>
          <w:tcPr>
            <w:tcW w:w="3788" w:type="pct"/>
            <w:gridSpan w:val="4"/>
            <w:tcBorders>
              <w:top w:val="single" w:sz="4" w:space="0" w:color="auto"/>
              <w:left w:val="single" w:sz="4" w:space="0" w:color="auto"/>
              <w:bottom w:val="single" w:sz="4" w:space="0" w:color="auto"/>
              <w:right w:val="single" w:sz="4" w:space="0" w:color="auto"/>
            </w:tcBorders>
            <w:hideMark/>
          </w:tcPr>
          <w:p w14:paraId="5D675FB4" w14:textId="69CA3F8C" w:rsidR="00D34A8A" w:rsidRPr="00D34A8A" w:rsidRDefault="00D34A8A" w:rsidP="00D34A8A">
            <w:pPr>
              <w:rPr>
                <w:lang w:val="fr-FR"/>
              </w:rPr>
            </w:pPr>
            <w:r w:rsidRPr="00D34A8A">
              <w:rPr>
                <w:lang w:val="fr-FR"/>
              </w:rPr>
              <w:t xml:space="preserve">Sėdynės aukštis reguliuojamas nuo </w:t>
            </w:r>
            <w:r>
              <w:rPr>
                <w:lang w:val="fr-FR"/>
              </w:rPr>
              <w:t>57</w:t>
            </w:r>
            <w:r w:rsidRPr="00D34A8A">
              <w:t xml:space="preserve">0 - </w:t>
            </w:r>
            <w:r>
              <w:t>82</w:t>
            </w:r>
            <w:r w:rsidRPr="00D34A8A">
              <w:t>0</w:t>
            </w:r>
            <w:r w:rsidRPr="00D34A8A">
              <w:rPr>
                <w:lang w:val="fr-FR"/>
              </w:rPr>
              <w:t xml:space="preserve"> mm.</w:t>
            </w:r>
          </w:p>
          <w:p w14:paraId="61CF6B0F" w14:textId="77777777" w:rsidR="00D34A8A" w:rsidRPr="00D34A8A" w:rsidRDefault="00D34A8A" w:rsidP="00D34A8A">
            <w:pPr>
              <w:rPr>
                <w:lang w:val="fr-FR"/>
              </w:rPr>
            </w:pPr>
            <w:r w:rsidRPr="00D34A8A">
              <w:rPr>
                <w:lang w:val="fr-FR"/>
              </w:rPr>
              <w:t xml:space="preserve">Atlošo aukštis ne mažiau </w:t>
            </w:r>
            <w:r w:rsidRPr="00D34A8A">
              <w:rPr>
                <w:lang w:val="en-US"/>
              </w:rPr>
              <w:t>53</w:t>
            </w:r>
            <w:r w:rsidRPr="00D34A8A">
              <w:rPr>
                <w:lang w:val="fr-FR"/>
              </w:rPr>
              <w:t>0 mm.</w:t>
            </w:r>
          </w:p>
          <w:p w14:paraId="6D4B0327" w14:textId="77777777" w:rsidR="00D34A8A" w:rsidRPr="00D34A8A" w:rsidRDefault="00D34A8A" w:rsidP="00D34A8A">
            <w:r w:rsidRPr="00D34A8A">
              <w:rPr>
                <w:lang w:val="fr-FR"/>
              </w:rPr>
              <w:t>Sėdynės plotis ne mažiau 450 mm.</w:t>
            </w:r>
          </w:p>
          <w:p w14:paraId="71C4CDCD" w14:textId="77777777" w:rsidR="00D34A8A" w:rsidRPr="00D34A8A" w:rsidRDefault="00D34A8A" w:rsidP="00D34A8A">
            <w:pPr>
              <w:rPr>
                <w:lang w:val="fr-FR"/>
              </w:rPr>
            </w:pPr>
            <w:r w:rsidRPr="00D34A8A">
              <w:rPr>
                <w:lang w:val="fr-FR"/>
              </w:rPr>
              <w:t>Sėdynės gylis ne mažiau 420 mm.</w:t>
            </w:r>
          </w:p>
          <w:p w14:paraId="26181B33" w14:textId="77777777" w:rsidR="00D34A8A" w:rsidRPr="00D34A8A" w:rsidRDefault="00D34A8A" w:rsidP="00D34A8A">
            <w:pPr>
              <w:rPr>
                <w:lang w:val="fr-FR"/>
              </w:rPr>
            </w:pPr>
            <w:r w:rsidRPr="00D34A8A">
              <w:rPr>
                <w:lang w:val="fr-FR"/>
              </w:rPr>
              <w:t xml:space="preserve">Ergonomiška laboratorinė kėdė tinkama laboratorijų darbui. </w:t>
            </w:r>
          </w:p>
          <w:p w14:paraId="05D83265" w14:textId="77777777" w:rsidR="00D34A8A" w:rsidRPr="00D34A8A" w:rsidRDefault="00D34A8A" w:rsidP="00D34A8A">
            <w:pPr>
              <w:rPr>
                <w:lang w:val="fr-FR"/>
              </w:rPr>
            </w:pPr>
            <w:r w:rsidRPr="00D34A8A">
              <w:rPr>
                <w:lang w:val="fr-FR"/>
              </w:rPr>
              <w:t>Reguliuojamas sėdynės gylis, reguliuojamas sėdynės pasvirimas ir atlošo aukštis. S</w:t>
            </w:r>
            <w:r w:rsidRPr="00D34A8A">
              <w:t xml:space="preserve">inchroninis mechanizmas su automatine svorio reguliavimo funkcija. </w:t>
            </w:r>
          </w:p>
          <w:p w14:paraId="52120F60" w14:textId="77777777" w:rsidR="00D34A8A" w:rsidRPr="00D34A8A" w:rsidRDefault="00D34A8A" w:rsidP="00D34A8A">
            <w:pPr>
              <w:rPr>
                <w:lang w:val="fr-FR"/>
              </w:rPr>
            </w:pPr>
            <w:r w:rsidRPr="00D34A8A">
              <w:rPr>
                <w:lang w:val="fr-FR"/>
              </w:rPr>
              <w:t>Laboratorinė kėdė, be porankių, su atlošu, su ratukais.</w:t>
            </w:r>
          </w:p>
          <w:p w14:paraId="19E4C90B" w14:textId="2636C3C0" w:rsidR="00D34A8A" w:rsidRPr="00D34A8A" w:rsidRDefault="00D34A8A" w:rsidP="00D34A8A">
            <w:pPr>
              <w:rPr>
                <w:lang w:val="fr-FR"/>
              </w:rPr>
            </w:pPr>
            <w:r w:rsidRPr="00D34A8A">
              <w:rPr>
                <w:lang w:val="fr-FR"/>
              </w:rPr>
              <w:t xml:space="preserve">Kėdės sėdynės paviršius pagamintas iš </w:t>
            </w:r>
            <w:r w:rsidR="00D45A8E">
              <w:rPr>
                <w:lang w:val="fr-FR"/>
              </w:rPr>
              <w:t>dirbtinės odos arba lygiavertės medžiagos (ypač patvarios, ilgaamžiškos, lengvai plaunamos, atsparios dezinfektantams, antibakterinis paviršiumi).</w:t>
            </w:r>
          </w:p>
          <w:p w14:paraId="79016570" w14:textId="77777777" w:rsidR="00D34A8A" w:rsidRPr="00D34A8A" w:rsidRDefault="00D34A8A" w:rsidP="00D34A8A">
            <w:pPr>
              <w:rPr>
                <w:lang w:val="fr-FR"/>
              </w:rPr>
            </w:pPr>
            <w:r w:rsidRPr="00D34A8A">
              <w:rPr>
                <w:lang w:val="fr-FR"/>
              </w:rPr>
              <w:t>Atlošas reguliuojamas trimis lygiais. Atlošas suteikia ergonomišką atramą nugaros raumenims.</w:t>
            </w:r>
          </w:p>
          <w:p w14:paraId="459D6D9A" w14:textId="3EDCE0A0" w:rsidR="00D34A8A" w:rsidRPr="00D34A8A" w:rsidRDefault="00D34A8A" w:rsidP="00D34A8A">
            <w:pPr>
              <w:rPr>
                <w:lang w:val="fr-FR"/>
              </w:rPr>
            </w:pPr>
            <w:r w:rsidRPr="00D34A8A">
              <w:rPr>
                <w:lang w:val="fr-FR"/>
              </w:rPr>
              <w:t>Rėmas –</w:t>
            </w:r>
            <w:r w:rsidR="00D45A8E">
              <w:rPr>
                <w:lang w:val="fr-FR"/>
              </w:rPr>
              <w:t xml:space="preserve">metalinis, arba lygiavertės medžiagos, </w:t>
            </w:r>
            <w:r w:rsidR="00D91AF4">
              <w:rPr>
                <w:lang w:val="fr-FR"/>
              </w:rPr>
              <w:t>j</w:t>
            </w:r>
            <w:r w:rsidRPr="00D34A8A">
              <w:rPr>
                <w:lang w:val="fr-FR"/>
              </w:rPr>
              <w:t>uodas.</w:t>
            </w:r>
          </w:p>
          <w:p w14:paraId="438286C9" w14:textId="77777777" w:rsidR="00D34A8A" w:rsidRPr="00D34A8A" w:rsidRDefault="00D34A8A" w:rsidP="00D34A8A">
            <w:pPr>
              <w:rPr>
                <w:lang w:val="fr-FR"/>
              </w:rPr>
            </w:pPr>
            <w:r w:rsidRPr="00D34A8A">
              <w:rPr>
                <w:lang w:val="fr-FR"/>
              </w:rPr>
              <w:t>Galima apkrova ne mažiau kaip -120 kg.</w:t>
            </w:r>
            <w:r w:rsidRPr="00D34A8A">
              <w:rPr>
                <w:lang w:val="fr-FR"/>
              </w:rPr>
              <w:tab/>
            </w:r>
          </w:p>
          <w:p w14:paraId="01799EB2" w14:textId="77777777" w:rsidR="00D34A8A" w:rsidRPr="00D34A8A" w:rsidRDefault="00D34A8A" w:rsidP="00D34A8A">
            <w:pPr>
              <w:rPr>
                <w:lang w:val="fr-FR"/>
              </w:rPr>
            </w:pPr>
            <w:r w:rsidRPr="00D34A8A">
              <w:rPr>
                <w:lang w:val="fr-FR"/>
              </w:rPr>
              <w:t>Galimas spalvų pasirinkimas atlošo rankenoms.</w:t>
            </w:r>
          </w:p>
          <w:p w14:paraId="31C9C5B1" w14:textId="77777777" w:rsidR="00D34A8A" w:rsidRPr="00D34A8A" w:rsidRDefault="00D34A8A" w:rsidP="00D34A8A">
            <w:pPr>
              <w:rPr>
                <w:lang w:val="fr-FR"/>
              </w:rPr>
            </w:pPr>
            <w:r w:rsidRPr="00D34A8A">
              <w:rPr>
                <w:lang w:val="fr-FR"/>
              </w:rPr>
              <w:t>Garantija ne mažesnė kaip 36 mėnesių.</w:t>
            </w:r>
          </w:p>
        </w:tc>
      </w:tr>
      <w:tr w:rsidR="00D34A8A" w:rsidRPr="00D34A8A" w14:paraId="5F85953C" w14:textId="77777777" w:rsidTr="00C245DF">
        <w:trPr>
          <w:trHeight w:val="497"/>
        </w:trPr>
        <w:tc>
          <w:tcPr>
            <w:tcW w:w="5000" w:type="pct"/>
            <w:gridSpan w:val="8"/>
            <w:tcBorders>
              <w:top w:val="single" w:sz="4" w:space="0" w:color="auto"/>
              <w:left w:val="single" w:sz="4" w:space="0" w:color="auto"/>
              <w:bottom w:val="single" w:sz="4" w:space="0" w:color="auto"/>
              <w:right w:val="single" w:sz="4" w:space="0" w:color="auto"/>
            </w:tcBorders>
            <w:shd w:val="clear" w:color="auto" w:fill="E8E8E8" w:themeFill="background2"/>
            <w:hideMark/>
          </w:tcPr>
          <w:p w14:paraId="57BF434C" w14:textId="77777777" w:rsidR="00D34A8A" w:rsidRPr="00D34A8A" w:rsidRDefault="00D34A8A" w:rsidP="00D34A8A">
            <w:pPr>
              <w:rPr>
                <w:b/>
              </w:rPr>
            </w:pPr>
            <w:r w:rsidRPr="00D34A8A">
              <w:rPr>
                <w:b/>
              </w:rPr>
              <w:lastRenderedPageBreak/>
              <w:t xml:space="preserve">Komandinio darbo laboratorija </w:t>
            </w:r>
          </w:p>
        </w:tc>
      </w:tr>
      <w:tr w:rsidR="00D34A8A" w:rsidRPr="00D34A8A" w14:paraId="7A0A0F07" w14:textId="77777777" w:rsidTr="00C245DF">
        <w:tc>
          <w:tcPr>
            <w:tcW w:w="329" w:type="pct"/>
            <w:gridSpan w:val="2"/>
            <w:tcBorders>
              <w:top w:val="single" w:sz="4" w:space="0" w:color="auto"/>
              <w:left w:val="single" w:sz="4" w:space="0" w:color="auto"/>
              <w:bottom w:val="single" w:sz="4" w:space="0" w:color="auto"/>
              <w:right w:val="single" w:sz="4" w:space="0" w:color="auto"/>
            </w:tcBorders>
            <w:hideMark/>
          </w:tcPr>
          <w:p w14:paraId="22BB000E" w14:textId="77777777" w:rsidR="00D34A8A" w:rsidRPr="00D34A8A" w:rsidRDefault="00D34A8A" w:rsidP="00D34A8A">
            <w:pPr>
              <w:rPr>
                <w:b/>
                <w:bCs/>
                <w:iCs/>
              </w:rPr>
            </w:pPr>
            <w:r w:rsidRPr="00D34A8A">
              <w:rPr>
                <w:b/>
                <w:bCs/>
                <w:iCs/>
              </w:rPr>
              <w:t>1.</w:t>
            </w:r>
          </w:p>
        </w:tc>
        <w:tc>
          <w:tcPr>
            <w:tcW w:w="4671" w:type="pct"/>
            <w:gridSpan w:val="6"/>
            <w:tcBorders>
              <w:top w:val="single" w:sz="4" w:space="0" w:color="auto"/>
              <w:left w:val="single" w:sz="4" w:space="0" w:color="auto"/>
              <w:bottom w:val="single" w:sz="4" w:space="0" w:color="auto"/>
              <w:right w:val="single" w:sz="4" w:space="0" w:color="auto"/>
            </w:tcBorders>
            <w:hideMark/>
          </w:tcPr>
          <w:p w14:paraId="7AFDEA15" w14:textId="37628CEC" w:rsidR="00D34A8A" w:rsidRPr="00D34A8A" w:rsidRDefault="00D45A8E" w:rsidP="00D34A8A">
            <w:pPr>
              <w:rPr>
                <w:b/>
                <w:bCs/>
                <w:lang w:val="fr-FR"/>
              </w:rPr>
            </w:pPr>
            <w:r>
              <w:rPr>
                <w:b/>
                <w:bCs/>
                <w:lang w:val="fr-FR"/>
              </w:rPr>
              <w:t xml:space="preserve">Nr. 5 </w:t>
            </w:r>
            <w:r w:rsidR="00D34A8A" w:rsidRPr="00D34A8A">
              <w:rPr>
                <w:b/>
                <w:bCs/>
                <w:lang w:val="fr-FR"/>
              </w:rPr>
              <w:t xml:space="preserve">Laboratorinė kėdė su pėdutėmis ir atlošu, 30 vnt. </w:t>
            </w:r>
          </w:p>
        </w:tc>
      </w:tr>
      <w:tr w:rsidR="00D34A8A" w:rsidRPr="00D34A8A" w14:paraId="106A2FF4" w14:textId="77777777" w:rsidTr="00C245DF">
        <w:tc>
          <w:tcPr>
            <w:tcW w:w="329" w:type="pct"/>
            <w:gridSpan w:val="2"/>
            <w:tcBorders>
              <w:top w:val="single" w:sz="4" w:space="0" w:color="auto"/>
              <w:left w:val="single" w:sz="4" w:space="0" w:color="auto"/>
              <w:bottom w:val="single" w:sz="4" w:space="0" w:color="auto"/>
              <w:right w:val="single" w:sz="4" w:space="0" w:color="auto"/>
            </w:tcBorders>
          </w:tcPr>
          <w:p w14:paraId="6EEF72DB" w14:textId="77777777" w:rsidR="00D34A8A" w:rsidRPr="00D34A8A" w:rsidRDefault="00D34A8A" w:rsidP="00D34A8A">
            <w:pPr>
              <w:rPr>
                <w:iCs/>
              </w:rPr>
            </w:pPr>
            <w:r w:rsidRPr="00D34A8A">
              <w:rPr>
                <w:iCs/>
              </w:rPr>
              <w:t>1.1</w:t>
            </w:r>
          </w:p>
          <w:p w14:paraId="73162A60" w14:textId="77777777" w:rsidR="00D34A8A" w:rsidRPr="00D34A8A" w:rsidRDefault="00D34A8A" w:rsidP="00D34A8A">
            <w:pPr>
              <w:rPr>
                <w:iCs/>
              </w:rPr>
            </w:pPr>
          </w:p>
          <w:p w14:paraId="34649797" w14:textId="77777777" w:rsidR="00D34A8A" w:rsidRPr="00D34A8A" w:rsidRDefault="00D34A8A" w:rsidP="00D34A8A">
            <w:pPr>
              <w:rPr>
                <w:iCs/>
              </w:rPr>
            </w:pPr>
          </w:p>
          <w:p w14:paraId="1218594B" w14:textId="77777777" w:rsidR="00D34A8A" w:rsidRPr="00D34A8A" w:rsidRDefault="00D34A8A" w:rsidP="00D34A8A">
            <w:pPr>
              <w:rPr>
                <w:iCs/>
              </w:rPr>
            </w:pPr>
            <w:r w:rsidRPr="00D34A8A">
              <w:rPr>
                <w:iCs/>
              </w:rPr>
              <w:t xml:space="preserve"> </w:t>
            </w:r>
          </w:p>
          <w:p w14:paraId="4B265921" w14:textId="77777777" w:rsidR="00D34A8A" w:rsidRPr="00D34A8A" w:rsidRDefault="00D34A8A" w:rsidP="00D34A8A">
            <w:pPr>
              <w:rPr>
                <w:iCs/>
              </w:rPr>
            </w:pPr>
            <w:r w:rsidRPr="00D34A8A">
              <w:rPr>
                <w:iCs/>
              </w:rPr>
              <w:t>1.2</w:t>
            </w:r>
          </w:p>
        </w:tc>
        <w:tc>
          <w:tcPr>
            <w:tcW w:w="907" w:type="pct"/>
            <w:gridSpan w:val="3"/>
            <w:tcBorders>
              <w:top w:val="single" w:sz="4" w:space="0" w:color="auto"/>
              <w:left w:val="single" w:sz="4" w:space="0" w:color="auto"/>
              <w:bottom w:val="single" w:sz="4" w:space="0" w:color="auto"/>
              <w:right w:val="single" w:sz="4" w:space="0" w:color="auto"/>
            </w:tcBorders>
          </w:tcPr>
          <w:p w14:paraId="19361A63" w14:textId="77777777" w:rsidR="00D34A8A" w:rsidRPr="00D34A8A" w:rsidRDefault="00D34A8A" w:rsidP="00D34A8A">
            <w:pPr>
              <w:rPr>
                <w:lang w:val="fr-FR"/>
              </w:rPr>
            </w:pPr>
            <w:r w:rsidRPr="00D34A8A">
              <w:rPr>
                <w:lang w:val="fr-FR"/>
              </w:rPr>
              <w:t>Matmenys (Plotis x Gylis x Aukštis, mm)</w:t>
            </w:r>
          </w:p>
          <w:p w14:paraId="4B9F01CF" w14:textId="77777777" w:rsidR="00D34A8A" w:rsidRPr="00D34A8A" w:rsidRDefault="00D34A8A" w:rsidP="00D34A8A">
            <w:pPr>
              <w:rPr>
                <w:lang w:val="fr-FR"/>
              </w:rPr>
            </w:pPr>
          </w:p>
          <w:p w14:paraId="2E1544BB" w14:textId="77777777" w:rsidR="00D34A8A" w:rsidRPr="00D34A8A" w:rsidRDefault="00D34A8A" w:rsidP="00D34A8A">
            <w:pPr>
              <w:rPr>
                <w:lang w:val="fr-FR"/>
              </w:rPr>
            </w:pPr>
            <w:r w:rsidRPr="00D34A8A">
              <w:rPr>
                <w:lang w:val="fr-FR"/>
              </w:rPr>
              <w:t>Medžiagos ir konstrukcijos (ne mažiau/ne blogiau kaip; medžiagos kaip nurodyta arba lygiavertės)</w:t>
            </w:r>
            <w:r w:rsidRPr="00D34A8A">
              <w:rPr>
                <w:lang w:val="fr-FR"/>
              </w:rPr>
              <w:tab/>
            </w:r>
          </w:p>
        </w:tc>
        <w:tc>
          <w:tcPr>
            <w:tcW w:w="3764" w:type="pct"/>
            <w:gridSpan w:val="3"/>
            <w:tcBorders>
              <w:top w:val="single" w:sz="4" w:space="0" w:color="auto"/>
              <w:left w:val="single" w:sz="4" w:space="0" w:color="auto"/>
              <w:bottom w:val="single" w:sz="4" w:space="0" w:color="auto"/>
              <w:right w:val="single" w:sz="4" w:space="0" w:color="auto"/>
            </w:tcBorders>
          </w:tcPr>
          <w:p w14:paraId="00FA8E4F" w14:textId="77777777" w:rsidR="00D34A8A" w:rsidRPr="00D34A8A" w:rsidRDefault="00D34A8A" w:rsidP="00D34A8A">
            <w:pPr>
              <w:rPr>
                <w:lang w:val="fr-FR"/>
              </w:rPr>
            </w:pPr>
            <w:r w:rsidRPr="00D34A8A">
              <w:rPr>
                <w:lang w:val="fr-FR"/>
              </w:rPr>
              <w:t>Sėdynės aukštis reguliuojamas nuo 450 iki 650 mm.</w:t>
            </w:r>
          </w:p>
          <w:p w14:paraId="27320E0B" w14:textId="77777777" w:rsidR="00D34A8A" w:rsidRPr="00D34A8A" w:rsidRDefault="00D34A8A" w:rsidP="00D34A8A">
            <w:pPr>
              <w:rPr>
                <w:lang w:val="fr-FR"/>
              </w:rPr>
            </w:pPr>
            <w:r w:rsidRPr="00D34A8A">
              <w:rPr>
                <w:lang w:val="fr-FR"/>
              </w:rPr>
              <w:t>Sėdynės plotis ne mažiau 400 mm.</w:t>
            </w:r>
          </w:p>
          <w:p w14:paraId="46518F51" w14:textId="77777777" w:rsidR="00D34A8A" w:rsidRPr="00D34A8A" w:rsidRDefault="00D34A8A" w:rsidP="00D34A8A">
            <w:pPr>
              <w:rPr>
                <w:lang w:val="fr-FR"/>
              </w:rPr>
            </w:pPr>
            <w:r w:rsidRPr="00D34A8A">
              <w:rPr>
                <w:lang w:val="fr-FR"/>
              </w:rPr>
              <w:t>Sėdynės gylis ne mažiau 400 mm.</w:t>
            </w:r>
          </w:p>
          <w:p w14:paraId="41F3FB2B" w14:textId="77777777" w:rsidR="00D34A8A" w:rsidRPr="00D34A8A" w:rsidRDefault="00D34A8A" w:rsidP="00D34A8A">
            <w:pPr>
              <w:rPr>
                <w:lang w:val="fr-FR"/>
              </w:rPr>
            </w:pPr>
          </w:p>
          <w:p w14:paraId="47F76F98" w14:textId="77777777" w:rsidR="00D34A8A" w:rsidRPr="00D34A8A" w:rsidRDefault="00D34A8A" w:rsidP="00D34A8A">
            <w:pPr>
              <w:rPr>
                <w:lang w:val="fr-FR"/>
              </w:rPr>
            </w:pPr>
            <w:r w:rsidRPr="00D34A8A">
              <w:rPr>
                <w:lang w:val="fr-FR"/>
              </w:rPr>
              <w:t>Ergonomiška laboratorinė kėdė tinkama laboratorijų darbui.</w:t>
            </w:r>
          </w:p>
          <w:p w14:paraId="7A81054A" w14:textId="36697BE9" w:rsidR="00D34A8A" w:rsidRPr="00D34A8A" w:rsidRDefault="00D34A8A" w:rsidP="00D34A8A">
            <w:pPr>
              <w:rPr>
                <w:lang w:val="fr-FR"/>
              </w:rPr>
            </w:pPr>
            <w:r w:rsidRPr="00D34A8A">
              <w:rPr>
                <w:lang w:val="fr-FR"/>
              </w:rPr>
              <w:t>Laboratorinė kėdė, be porankių, su atl</w:t>
            </w:r>
            <w:r w:rsidR="00751A62">
              <w:rPr>
                <w:lang w:val="fr-FR"/>
              </w:rPr>
              <w:t>o</w:t>
            </w:r>
            <w:r w:rsidRPr="00D34A8A">
              <w:rPr>
                <w:lang w:val="fr-FR"/>
              </w:rPr>
              <w:t>šu, su pėdutėmis.</w:t>
            </w:r>
          </w:p>
          <w:p w14:paraId="42B4D760" w14:textId="43DE9180" w:rsidR="00D34A8A" w:rsidRPr="00D34A8A" w:rsidRDefault="00D34A8A" w:rsidP="00D34A8A">
            <w:pPr>
              <w:rPr>
                <w:lang w:val="fr-FR"/>
              </w:rPr>
            </w:pPr>
            <w:r w:rsidRPr="00D34A8A">
              <w:rPr>
                <w:lang w:val="fr-FR"/>
              </w:rPr>
              <w:t xml:space="preserve">Kėdės sėdynės paviršius pagamintas iš </w:t>
            </w:r>
            <w:r w:rsidR="00D45A8E">
              <w:rPr>
                <w:lang w:val="fr-FR"/>
              </w:rPr>
              <w:t>polipropileno arba lygiavertės medžiagos (ypač patvarios, ilgaamžiškos, lengvai plaunamos, atsparios dezinfektantams, antibakterinis paviršiumi).</w:t>
            </w:r>
            <w:r w:rsidRPr="00D34A8A">
              <w:rPr>
                <w:lang w:val="fr-FR"/>
              </w:rPr>
              <w:t>.</w:t>
            </w:r>
          </w:p>
          <w:p w14:paraId="2EB76281" w14:textId="77777777" w:rsidR="00D34A8A" w:rsidRPr="00D34A8A" w:rsidRDefault="00D34A8A" w:rsidP="00D34A8A">
            <w:pPr>
              <w:rPr>
                <w:lang w:val="fr-FR"/>
              </w:rPr>
            </w:pPr>
            <w:r w:rsidRPr="00D34A8A">
              <w:rPr>
                <w:lang w:val="fr-FR"/>
              </w:rPr>
              <w:t>Atlošas su 3D- flex funkcija. Atlošas suteikia ergonomišką atramą nugaros raumenims.</w:t>
            </w:r>
          </w:p>
          <w:p w14:paraId="4C4AC687" w14:textId="5B1854BD" w:rsidR="00D34A8A" w:rsidRPr="00D34A8A" w:rsidRDefault="00D34A8A" w:rsidP="00D34A8A">
            <w:pPr>
              <w:rPr>
                <w:lang w:val="fr-FR"/>
              </w:rPr>
            </w:pPr>
            <w:r w:rsidRPr="00D34A8A">
              <w:rPr>
                <w:lang w:val="fr-FR"/>
              </w:rPr>
              <w:t xml:space="preserve">Rėmas – </w:t>
            </w:r>
            <w:r w:rsidR="00D45A8E">
              <w:rPr>
                <w:lang w:val="fr-FR"/>
              </w:rPr>
              <w:t>plastikinis, arba lygiavertės medžiagos,</w:t>
            </w:r>
            <w:r w:rsidRPr="00D34A8A">
              <w:rPr>
                <w:lang w:val="fr-FR"/>
              </w:rPr>
              <w:t xml:space="preserve"> juodas.</w:t>
            </w:r>
          </w:p>
          <w:p w14:paraId="6BAF16D0" w14:textId="77777777" w:rsidR="00D34A8A" w:rsidRPr="00D34A8A" w:rsidRDefault="00D34A8A" w:rsidP="00D34A8A">
            <w:pPr>
              <w:rPr>
                <w:lang w:val="fr-FR"/>
              </w:rPr>
            </w:pPr>
            <w:r w:rsidRPr="00D34A8A">
              <w:rPr>
                <w:lang w:val="fr-FR"/>
              </w:rPr>
              <w:t>Galima apkrova ne mažiau kaip -120 kg.</w:t>
            </w:r>
          </w:p>
          <w:p w14:paraId="370B0760" w14:textId="77777777" w:rsidR="00D34A8A" w:rsidRPr="00D34A8A" w:rsidRDefault="00D34A8A" w:rsidP="00D34A8A">
            <w:pPr>
              <w:rPr>
                <w:lang w:val="fr-FR"/>
              </w:rPr>
            </w:pPr>
            <w:r w:rsidRPr="00D34A8A">
              <w:rPr>
                <w:lang w:val="fr-FR"/>
              </w:rPr>
              <w:t>Galimas spalvų pasirinkimas atlošui.</w:t>
            </w:r>
          </w:p>
          <w:p w14:paraId="3D26B13C" w14:textId="77777777" w:rsidR="00D34A8A" w:rsidRPr="00D34A8A" w:rsidRDefault="00D34A8A" w:rsidP="00D34A8A">
            <w:pPr>
              <w:rPr>
                <w:lang w:val="fr-FR"/>
              </w:rPr>
            </w:pPr>
            <w:r w:rsidRPr="00D34A8A">
              <w:rPr>
                <w:lang w:val="fr-FR"/>
              </w:rPr>
              <w:t>Garantija ne mažesnė kaip 36 mėnesių.</w:t>
            </w:r>
          </w:p>
        </w:tc>
      </w:tr>
      <w:tr w:rsidR="00D34A8A" w:rsidRPr="00D34A8A" w14:paraId="5D3B9966" w14:textId="77777777" w:rsidTr="00C245DF">
        <w:tc>
          <w:tcPr>
            <w:tcW w:w="329" w:type="pct"/>
            <w:gridSpan w:val="2"/>
            <w:tcBorders>
              <w:top w:val="single" w:sz="4" w:space="0" w:color="auto"/>
              <w:left w:val="single" w:sz="4" w:space="0" w:color="auto"/>
              <w:bottom w:val="single" w:sz="4" w:space="0" w:color="auto"/>
              <w:right w:val="single" w:sz="4" w:space="0" w:color="auto"/>
            </w:tcBorders>
            <w:hideMark/>
          </w:tcPr>
          <w:p w14:paraId="54BE5F5C" w14:textId="77777777" w:rsidR="00D34A8A" w:rsidRPr="00D34A8A" w:rsidRDefault="00D34A8A" w:rsidP="00D34A8A">
            <w:pPr>
              <w:rPr>
                <w:b/>
                <w:bCs/>
                <w:iCs/>
              </w:rPr>
            </w:pPr>
            <w:r w:rsidRPr="00D34A8A">
              <w:rPr>
                <w:b/>
                <w:bCs/>
                <w:iCs/>
              </w:rPr>
              <w:t>2.</w:t>
            </w:r>
          </w:p>
        </w:tc>
        <w:tc>
          <w:tcPr>
            <w:tcW w:w="4671" w:type="pct"/>
            <w:gridSpan w:val="6"/>
            <w:tcBorders>
              <w:top w:val="single" w:sz="4" w:space="0" w:color="auto"/>
              <w:left w:val="single" w:sz="4" w:space="0" w:color="auto"/>
              <w:bottom w:val="single" w:sz="4" w:space="0" w:color="auto"/>
              <w:right w:val="single" w:sz="4" w:space="0" w:color="auto"/>
            </w:tcBorders>
            <w:hideMark/>
          </w:tcPr>
          <w:p w14:paraId="265D1D59" w14:textId="5EADEAE9" w:rsidR="00D34A8A" w:rsidRPr="00D34A8A" w:rsidRDefault="00D45A8E" w:rsidP="00D34A8A">
            <w:pPr>
              <w:rPr>
                <w:b/>
                <w:bCs/>
              </w:rPr>
            </w:pPr>
            <w:r>
              <w:rPr>
                <w:b/>
                <w:bCs/>
              </w:rPr>
              <w:t xml:space="preserve">Nr. 5 </w:t>
            </w:r>
            <w:r w:rsidR="00D34A8A" w:rsidRPr="00D34A8A">
              <w:rPr>
                <w:b/>
                <w:bCs/>
              </w:rPr>
              <w:t>Laboratorinė kėdė mokytojui</w:t>
            </w:r>
            <w:r w:rsidR="00D34A8A">
              <w:rPr>
                <w:b/>
                <w:bCs/>
              </w:rPr>
              <w:t xml:space="preserve"> su ratukais</w:t>
            </w:r>
            <w:r w:rsidR="00D34A8A" w:rsidRPr="00D34A8A">
              <w:rPr>
                <w:b/>
                <w:bCs/>
              </w:rPr>
              <w:t xml:space="preserve">, 1 vnt. </w:t>
            </w:r>
          </w:p>
        </w:tc>
      </w:tr>
      <w:tr w:rsidR="00D34A8A" w:rsidRPr="00D34A8A" w14:paraId="6AA5D1B5" w14:textId="77777777" w:rsidTr="00C245DF">
        <w:tc>
          <w:tcPr>
            <w:tcW w:w="329" w:type="pct"/>
            <w:gridSpan w:val="2"/>
            <w:tcBorders>
              <w:top w:val="single" w:sz="4" w:space="0" w:color="auto"/>
              <w:left w:val="single" w:sz="4" w:space="0" w:color="auto"/>
              <w:bottom w:val="single" w:sz="4" w:space="0" w:color="auto"/>
              <w:right w:val="single" w:sz="4" w:space="0" w:color="auto"/>
            </w:tcBorders>
          </w:tcPr>
          <w:p w14:paraId="5278D57D" w14:textId="77777777" w:rsidR="00D34A8A" w:rsidRPr="00D34A8A" w:rsidRDefault="00D34A8A" w:rsidP="00D34A8A">
            <w:pPr>
              <w:rPr>
                <w:iCs/>
              </w:rPr>
            </w:pPr>
            <w:r w:rsidRPr="00D34A8A">
              <w:rPr>
                <w:iCs/>
              </w:rPr>
              <w:t>2.1.</w:t>
            </w:r>
          </w:p>
          <w:p w14:paraId="00A30AC9" w14:textId="77777777" w:rsidR="00D34A8A" w:rsidRPr="00D34A8A" w:rsidRDefault="00D34A8A" w:rsidP="00D34A8A">
            <w:pPr>
              <w:rPr>
                <w:iCs/>
              </w:rPr>
            </w:pPr>
          </w:p>
          <w:p w14:paraId="09E1637D" w14:textId="77777777" w:rsidR="00D34A8A" w:rsidRPr="00D34A8A" w:rsidRDefault="00D34A8A" w:rsidP="00D34A8A">
            <w:pPr>
              <w:rPr>
                <w:iCs/>
              </w:rPr>
            </w:pPr>
          </w:p>
          <w:p w14:paraId="26B27B2B" w14:textId="77777777" w:rsidR="00D34A8A" w:rsidRPr="00D34A8A" w:rsidRDefault="00D34A8A" w:rsidP="00D34A8A">
            <w:pPr>
              <w:rPr>
                <w:iCs/>
              </w:rPr>
            </w:pPr>
          </w:p>
          <w:p w14:paraId="282BEDE9" w14:textId="77777777" w:rsidR="00D34A8A" w:rsidRPr="00D34A8A" w:rsidRDefault="00D34A8A" w:rsidP="00D34A8A">
            <w:pPr>
              <w:rPr>
                <w:iCs/>
              </w:rPr>
            </w:pPr>
          </w:p>
          <w:p w14:paraId="3852D834" w14:textId="77777777" w:rsidR="00D34A8A" w:rsidRPr="00D34A8A" w:rsidRDefault="00D34A8A" w:rsidP="00D34A8A">
            <w:pPr>
              <w:rPr>
                <w:iCs/>
              </w:rPr>
            </w:pPr>
            <w:r w:rsidRPr="00D34A8A">
              <w:rPr>
                <w:iCs/>
              </w:rPr>
              <w:t>2.2.</w:t>
            </w:r>
          </w:p>
        </w:tc>
        <w:tc>
          <w:tcPr>
            <w:tcW w:w="907" w:type="pct"/>
            <w:gridSpan w:val="3"/>
            <w:tcBorders>
              <w:top w:val="single" w:sz="4" w:space="0" w:color="auto"/>
              <w:left w:val="single" w:sz="4" w:space="0" w:color="auto"/>
              <w:bottom w:val="single" w:sz="4" w:space="0" w:color="auto"/>
              <w:right w:val="single" w:sz="4" w:space="0" w:color="auto"/>
            </w:tcBorders>
          </w:tcPr>
          <w:p w14:paraId="5D3D08D6" w14:textId="77777777" w:rsidR="00D34A8A" w:rsidRPr="00D34A8A" w:rsidRDefault="00D34A8A" w:rsidP="00D34A8A">
            <w:pPr>
              <w:rPr>
                <w:lang w:val="fr-FR"/>
              </w:rPr>
            </w:pPr>
            <w:r w:rsidRPr="00D34A8A">
              <w:rPr>
                <w:lang w:val="fr-FR"/>
              </w:rPr>
              <w:t>Matmenys (Plotis x Gylis x Aukštis, mm)</w:t>
            </w:r>
          </w:p>
          <w:p w14:paraId="0988D5E8" w14:textId="77777777" w:rsidR="00D34A8A" w:rsidRPr="00D34A8A" w:rsidRDefault="00D34A8A" w:rsidP="00D34A8A">
            <w:pPr>
              <w:rPr>
                <w:lang w:val="fr-FR"/>
              </w:rPr>
            </w:pPr>
          </w:p>
          <w:p w14:paraId="6182E8CA" w14:textId="77777777" w:rsidR="00D34A8A" w:rsidRPr="00D34A8A" w:rsidRDefault="00D34A8A" w:rsidP="00D34A8A">
            <w:pPr>
              <w:rPr>
                <w:lang w:val="fr-FR"/>
              </w:rPr>
            </w:pPr>
          </w:p>
          <w:p w14:paraId="76298078" w14:textId="77777777" w:rsidR="00D34A8A" w:rsidRPr="00D34A8A" w:rsidRDefault="00D34A8A" w:rsidP="00D34A8A">
            <w:pPr>
              <w:rPr>
                <w:lang w:val="fr-FR"/>
              </w:rPr>
            </w:pPr>
            <w:r w:rsidRPr="00D34A8A">
              <w:rPr>
                <w:lang w:val="fr-FR"/>
              </w:rPr>
              <w:t>Medžiagos ir konstrukcijos (ne mažiau/ne blogiau kaip; medžiagos kaip nurodyta arba lygiavertės)</w:t>
            </w:r>
          </w:p>
        </w:tc>
        <w:tc>
          <w:tcPr>
            <w:tcW w:w="3764" w:type="pct"/>
            <w:gridSpan w:val="3"/>
            <w:tcBorders>
              <w:top w:val="single" w:sz="4" w:space="0" w:color="auto"/>
              <w:left w:val="single" w:sz="4" w:space="0" w:color="auto"/>
              <w:bottom w:val="single" w:sz="4" w:space="0" w:color="auto"/>
              <w:right w:val="single" w:sz="4" w:space="0" w:color="auto"/>
            </w:tcBorders>
            <w:hideMark/>
          </w:tcPr>
          <w:p w14:paraId="567E5C67" w14:textId="77777777" w:rsidR="00D34A8A" w:rsidRPr="00D34A8A" w:rsidRDefault="00D34A8A" w:rsidP="00D34A8A">
            <w:pPr>
              <w:rPr>
                <w:lang w:val="fr-FR"/>
              </w:rPr>
            </w:pPr>
            <w:r w:rsidRPr="00D34A8A">
              <w:rPr>
                <w:lang w:val="fr-FR"/>
              </w:rPr>
              <w:t xml:space="preserve">Sėdynės aukštis reguliuojamas nuo </w:t>
            </w:r>
            <w:r>
              <w:rPr>
                <w:lang w:val="fr-FR"/>
              </w:rPr>
              <w:t>57</w:t>
            </w:r>
            <w:r w:rsidRPr="00D34A8A">
              <w:t xml:space="preserve">0 - </w:t>
            </w:r>
            <w:r>
              <w:t>82</w:t>
            </w:r>
            <w:r w:rsidRPr="00D34A8A">
              <w:t>0</w:t>
            </w:r>
            <w:r w:rsidRPr="00D34A8A">
              <w:rPr>
                <w:lang w:val="fr-FR"/>
              </w:rPr>
              <w:t xml:space="preserve"> mm.</w:t>
            </w:r>
          </w:p>
          <w:p w14:paraId="78C412DA" w14:textId="77777777" w:rsidR="00D34A8A" w:rsidRPr="00D34A8A" w:rsidRDefault="00D34A8A" w:rsidP="00D34A8A">
            <w:pPr>
              <w:rPr>
                <w:lang w:val="fr-FR"/>
              </w:rPr>
            </w:pPr>
            <w:r w:rsidRPr="00D34A8A">
              <w:rPr>
                <w:lang w:val="fr-FR"/>
              </w:rPr>
              <w:t xml:space="preserve">Atlošo aukštis ne mažiau </w:t>
            </w:r>
            <w:r w:rsidRPr="00D34A8A">
              <w:rPr>
                <w:lang w:val="en-US"/>
              </w:rPr>
              <w:t>53</w:t>
            </w:r>
            <w:r w:rsidRPr="00D34A8A">
              <w:rPr>
                <w:lang w:val="fr-FR"/>
              </w:rPr>
              <w:t>0 mm.</w:t>
            </w:r>
          </w:p>
          <w:p w14:paraId="15143BEB" w14:textId="77777777" w:rsidR="00D34A8A" w:rsidRPr="00D34A8A" w:rsidRDefault="00D34A8A" w:rsidP="00D34A8A">
            <w:r w:rsidRPr="00D34A8A">
              <w:rPr>
                <w:lang w:val="fr-FR"/>
              </w:rPr>
              <w:t>Sėdynės plotis ne mažiau 450 mm.</w:t>
            </w:r>
          </w:p>
          <w:p w14:paraId="444B70A0" w14:textId="77777777" w:rsidR="00D34A8A" w:rsidRPr="00D34A8A" w:rsidRDefault="00D34A8A" w:rsidP="00D34A8A">
            <w:pPr>
              <w:rPr>
                <w:lang w:val="fr-FR"/>
              </w:rPr>
            </w:pPr>
            <w:r w:rsidRPr="00D34A8A">
              <w:rPr>
                <w:lang w:val="fr-FR"/>
              </w:rPr>
              <w:t>Sėdynės gylis ne mažiau 420 mm.</w:t>
            </w:r>
          </w:p>
          <w:p w14:paraId="1D2C8431" w14:textId="77777777" w:rsidR="00D34A8A" w:rsidRPr="00D34A8A" w:rsidRDefault="00D34A8A" w:rsidP="00D34A8A">
            <w:pPr>
              <w:rPr>
                <w:lang w:val="fr-FR"/>
              </w:rPr>
            </w:pPr>
            <w:r w:rsidRPr="00D34A8A">
              <w:rPr>
                <w:lang w:val="fr-FR"/>
              </w:rPr>
              <w:t xml:space="preserve">Ergonomiška laboratorinė kėdė tinkama laboratorijų darbui. </w:t>
            </w:r>
          </w:p>
          <w:p w14:paraId="4FD80C04" w14:textId="77777777" w:rsidR="00D34A8A" w:rsidRPr="00D34A8A" w:rsidRDefault="00D34A8A" w:rsidP="00D34A8A">
            <w:pPr>
              <w:rPr>
                <w:lang w:val="fr-FR"/>
              </w:rPr>
            </w:pPr>
            <w:r w:rsidRPr="00D34A8A">
              <w:rPr>
                <w:lang w:val="fr-FR"/>
              </w:rPr>
              <w:t>Reguliuojamas sėdynės gylis, reguliuojamas sėdynės pasvirimas ir atlošo aukštis. S</w:t>
            </w:r>
            <w:r w:rsidRPr="00D34A8A">
              <w:t xml:space="preserve">inchroninis mechanizmas su automatine svorio reguliavimo funkcija. </w:t>
            </w:r>
          </w:p>
          <w:p w14:paraId="2E51C27B" w14:textId="77777777" w:rsidR="00D34A8A" w:rsidRPr="00D34A8A" w:rsidRDefault="00D34A8A" w:rsidP="00D34A8A">
            <w:pPr>
              <w:rPr>
                <w:lang w:val="fr-FR"/>
              </w:rPr>
            </w:pPr>
            <w:r w:rsidRPr="00D34A8A">
              <w:rPr>
                <w:lang w:val="fr-FR"/>
              </w:rPr>
              <w:t>Laboratorinė kėdė, be porankių, su atlošu, su ratukais.</w:t>
            </w:r>
          </w:p>
          <w:p w14:paraId="119EB809" w14:textId="113D02C4" w:rsidR="00D34A8A" w:rsidRPr="00D34A8A" w:rsidRDefault="00D34A8A" w:rsidP="00D34A8A">
            <w:pPr>
              <w:rPr>
                <w:lang w:val="fr-FR"/>
              </w:rPr>
            </w:pPr>
            <w:r w:rsidRPr="00D34A8A">
              <w:rPr>
                <w:lang w:val="fr-FR"/>
              </w:rPr>
              <w:t xml:space="preserve">Kėdės sėdynės paviršius pagamintas iš </w:t>
            </w:r>
            <w:r w:rsidR="00D45A8E">
              <w:rPr>
                <w:lang w:val="fr-FR"/>
              </w:rPr>
              <w:t>dirbtinės odos arba lygiavertės medžiagos (ypač patvarios, ilgaamžiškos, lengvai plaunamos, atsparios dezinfektantams, antibakterinis paviršiumi).</w:t>
            </w:r>
          </w:p>
          <w:p w14:paraId="1106F276" w14:textId="77777777" w:rsidR="00D34A8A" w:rsidRPr="00D34A8A" w:rsidRDefault="00D34A8A" w:rsidP="00D34A8A">
            <w:pPr>
              <w:rPr>
                <w:lang w:val="fr-FR"/>
              </w:rPr>
            </w:pPr>
            <w:r w:rsidRPr="00D34A8A">
              <w:rPr>
                <w:lang w:val="fr-FR"/>
              </w:rPr>
              <w:t>Atlošas reguliuojamas trimis lygiais. Atlošas suteikia ergonomišką atramą nugaros raumenims.</w:t>
            </w:r>
          </w:p>
          <w:p w14:paraId="52904D64" w14:textId="7DB00561" w:rsidR="00D34A8A" w:rsidRPr="00D34A8A" w:rsidRDefault="00D34A8A" w:rsidP="00D34A8A">
            <w:r w:rsidRPr="00D34A8A">
              <w:rPr>
                <w:lang w:val="fr-FR"/>
              </w:rPr>
              <w:t xml:space="preserve">Rėmas – </w:t>
            </w:r>
            <w:r w:rsidR="00D45A8E">
              <w:rPr>
                <w:lang w:val="fr-FR"/>
              </w:rPr>
              <w:t xml:space="preserve">metalinis, arba lygiavertės medžiagos, </w:t>
            </w:r>
            <w:r w:rsidRPr="00D34A8A">
              <w:rPr>
                <w:lang w:val="fr-FR"/>
              </w:rPr>
              <w:t>juodas.</w:t>
            </w:r>
          </w:p>
          <w:p w14:paraId="04F5DBD5" w14:textId="77777777" w:rsidR="00D34A8A" w:rsidRPr="00D34A8A" w:rsidRDefault="00D34A8A" w:rsidP="00D34A8A">
            <w:pPr>
              <w:rPr>
                <w:lang w:val="fr-FR"/>
              </w:rPr>
            </w:pPr>
            <w:r w:rsidRPr="00D34A8A">
              <w:rPr>
                <w:lang w:val="fr-FR"/>
              </w:rPr>
              <w:lastRenderedPageBreak/>
              <w:t>Galima apkrova ne mažiau kaip -120 kg.</w:t>
            </w:r>
            <w:r w:rsidRPr="00D34A8A">
              <w:rPr>
                <w:lang w:val="fr-FR"/>
              </w:rPr>
              <w:tab/>
            </w:r>
          </w:p>
          <w:p w14:paraId="66FF406F" w14:textId="77777777" w:rsidR="00D34A8A" w:rsidRPr="00D34A8A" w:rsidRDefault="00D34A8A" w:rsidP="00D34A8A">
            <w:pPr>
              <w:rPr>
                <w:lang w:val="fr-FR"/>
              </w:rPr>
            </w:pPr>
            <w:r w:rsidRPr="00D34A8A">
              <w:rPr>
                <w:lang w:val="fr-FR"/>
              </w:rPr>
              <w:t>Galimas spalvų pasirinkimas atlošo rankenoms.</w:t>
            </w:r>
          </w:p>
          <w:p w14:paraId="6957DC28" w14:textId="77777777" w:rsidR="00D34A8A" w:rsidRPr="00D34A8A" w:rsidRDefault="00D34A8A" w:rsidP="00D34A8A">
            <w:pPr>
              <w:rPr>
                <w:lang w:val="fr-FR"/>
              </w:rPr>
            </w:pPr>
            <w:r w:rsidRPr="00D34A8A">
              <w:rPr>
                <w:lang w:val="fr-FR"/>
              </w:rPr>
              <w:t>Garantija ne mažesnė kaip 36 mėnesių.</w:t>
            </w:r>
          </w:p>
        </w:tc>
      </w:tr>
      <w:tr w:rsidR="00191A4C" w:rsidRPr="00D34A8A" w14:paraId="4DB78DCB" w14:textId="77777777" w:rsidTr="00191A4C">
        <w:trPr>
          <w:trHeight w:val="497"/>
        </w:trPr>
        <w:tc>
          <w:tcPr>
            <w:tcW w:w="5000" w:type="pct"/>
            <w:gridSpan w:val="8"/>
            <w:tcBorders>
              <w:top w:val="single" w:sz="4" w:space="0" w:color="auto"/>
              <w:left w:val="single" w:sz="4" w:space="0" w:color="auto"/>
              <w:bottom w:val="single" w:sz="4" w:space="0" w:color="auto"/>
              <w:right w:val="single" w:sz="4" w:space="0" w:color="auto"/>
            </w:tcBorders>
            <w:shd w:val="clear" w:color="auto" w:fill="E8E8E8" w:themeFill="background2"/>
            <w:hideMark/>
          </w:tcPr>
          <w:p w14:paraId="6383AE03" w14:textId="6D0B49B4" w:rsidR="00191A4C" w:rsidRPr="00D34A8A" w:rsidRDefault="00191A4C" w:rsidP="005D19F6">
            <w:pPr>
              <w:rPr>
                <w:b/>
              </w:rPr>
            </w:pPr>
            <w:r>
              <w:rPr>
                <w:b/>
              </w:rPr>
              <w:lastRenderedPageBreak/>
              <w:t xml:space="preserve">Paruošiamieji kabinetai </w:t>
            </w:r>
          </w:p>
        </w:tc>
      </w:tr>
      <w:tr w:rsidR="00191A4C" w:rsidRPr="00D34A8A" w14:paraId="297027A7" w14:textId="77777777" w:rsidTr="00191A4C">
        <w:tc>
          <w:tcPr>
            <w:tcW w:w="341" w:type="pct"/>
            <w:gridSpan w:val="3"/>
            <w:tcBorders>
              <w:top w:val="single" w:sz="4" w:space="0" w:color="auto"/>
              <w:left w:val="single" w:sz="4" w:space="0" w:color="auto"/>
              <w:bottom w:val="single" w:sz="4" w:space="0" w:color="auto"/>
              <w:right w:val="single" w:sz="4" w:space="0" w:color="auto"/>
            </w:tcBorders>
            <w:hideMark/>
          </w:tcPr>
          <w:p w14:paraId="15C78362" w14:textId="77777777" w:rsidR="00191A4C" w:rsidRPr="00D34A8A" w:rsidRDefault="00191A4C" w:rsidP="005D19F6">
            <w:pPr>
              <w:rPr>
                <w:b/>
                <w:bCs/>
                <w:iCs/>
              </w:rPr>
            </w:pPr>
            <w:r w:rsidRPr="00D34A8A">
              <w:rPr>
                <w:b/>
                <w:bCs/>
                <w:iCs/>
              </w:rPr>
              <w:t>1.</w:t>
            </w:r>
          </w:p>
        </w:tc>
        <w:tc>
          <w:tcPr>
            <w:tcW w:w="4659" w:type="pct"/>
            <w:gridSpan w:val="5"/>
            <w:tcBorders>
              <w:top w:val="single" w:sz="4" w:space="0" w:color="auto"/>
              <w:left w:val="single" w:sz="4" w:space="0" w:color="auto"/>
              <w:bottom w:val="single" w:sz="4" w:space="0" w:color="auto"/>
              <w:right w:val="single" w:sz="4" w:space="0" w:color="auto"/>
            </w:tcBorders>
            <w:hideMark/>
          </w:tcPr>
          <w:p w14:paraId="220809E4" w14:textId="61A00197" w:rsidR="00191A4C" w:rsidRPr="00D34A8A" w:rsidRDefault="00191A4C" w:rsidP="005D19F6">
            <w:pPr>
              <w:rPr>
                <w:b/>
                <w:bCs/>
                <w:lang w:val="fr-FR"/>
              </w:rPr>
            </w:pPr>
            <w:r w:rsidRPr="00D34A8A">
              <w:rPr>
                <w:b/>
                <w:bCs/>
                <w:lang w:val="fr-FR"/>
              </w:rPr>
              <w:t xml:space="preserve">Laboratorinė kėdė su </w:t>
            </w:r>
            <w:r>
              <w:rPr>
                <w:b/>
                <w:bCs/>
                <w:lang w:val="fr-FR"/>
              </w:rPr>
              <w:t>ratukais</w:t>
            </w:r>
            <w:r w:rsidR="00A6783F">
              <w:rPr>
                <w:b/>
                <w:bCs/>
                <w:lang w:val="fr-FR"/>
              </w:rPr>
              <w:t>, koju atrama</w:t>
            </w:r>
            <w:r>
              <w:rPr>
                <w:b/>
                <w:bCs/>
                <w:lang w:val="fr-FR"/>
              </w:rPr>
              <w:t xml:space="preserve"> </w:t>
            </w:r>
            <w:r w:rsidRPr="00D34A8A">
              <w:rPr>
                <w:b/>
                <w:bCs/>
                <w:lang w:val="fr-FR"/>
              </w:rPr>
              <w:t xml:space="preserve">ir atlošu, </w:t>
            </w:r>
            <w:r>
              <w:rPr>
                <w:b/>
                <w:bCs/>
                <w:lang w:val="en-US"/>
              </w:rPr>
              <w:t>2</w:t>
            </w:r>
            <w:r w:rsidRPr="00D34A8A">
              <w:rPr>
                <w:b/>
                <w:bCs/>
                <w:lang w:val="fr-FR"/>
              </w:rPr>
              <w:t xml:space="preserve"> vnt. </w:t>
            </w:r>
          </w:p>
        </w:tc>
      </w:tr>
      <w:tr w:rsidR="00191A4C" w:rsidRPr="00D34A8A" w14:paraId="1E0F5F72" w14:textId="77777777" w:rsidTr="00191A4C">
        <w:tc>
          <w:tcPr>
            <w:tcW w:w="341" w:type="pct"/>
            <w:gridSpan w:val="3"/>
            <w:tcBorders>
              <w:top w:val="single" w:sz="4" w:space="0" w:color="auto"/>
              <w:left w:val="single" w:sz="4" w:space="0" w:color="auto"/>
              <w:bottom w:val="single" w:sz="4" w:space="0" w:color="auto"/>
              <w:right w:val="single" w:sz="4" w:space="0" w:color="auto"/>
            </w:tcBorders>
          </w:tcPr>
          <w:p w14:paraId="4EADF182" w14:textId="77777777" w:rsidR="00191A4C" w:rsidRPr="00D34A8A" w:rsidRDefault="00191A4C" w:rsidP="005D19F6">
            <w:pPr>
              <w:rPr>
                <w:iCs/>
              </w:rPr>
            </w:pPr>
            <w:r w:rsidRPr="00D34A8A">
              <w:rPr>
                <w:iCs/>
              </w:rPr>
              <w:t>1.1</w:t>
            </w:r>
          </w:p>
          <w:p w14:paraId="0216D8C7" w14:textId="77777777" w:rsidR="00191A4C" w:rsidRPr="00D34A8A" w:rsidRDefault="00191A4C" w:rsidP="005D19F6">
            <w:pPr>
              <w:rPr>
                <w:iCs/>
              </w:rPr>
            </w:pPr>
          </w:p>
          <w:p w14:paraId="418707E2" w14:textId="77777777" w:rsidR="00191A4C" w:rsidRPr="00D34A8A" w:rsidRDefault="00191A4C" w:rsidP="005D19F6">
            <w:pPr>
              <w:rPr>
                <w:iCs/>
              </w:rPr>
            </w:pPr>
          </w:p>
          <w:p w14:paraId="74464EC7" w14:textId="77777777" w:rsidR="00191A4C" w:rsidRPr="00D34A8A" w:rsidRDefault="00191A4C" w:rsidP="005D19F6">
            <w:pPr>
              <w:rPr>
                <w:iCs/>
              </w:rPr>
            </w:pPr>
            <w:r w:rsidRPr="00D34A8A">
              <w:rPr>
                <w:iCs/>
              </w:rPr>
              <w:t xml:space="preserve"> </w:t>
            </w:r>
          </w:p>
          <w:p w14:paraId="48492BCB" w14:textId="77777777" w:rsidR="00191A4C" w:rsidRPr="00D34A8A" w:rsidRDefault="00191A4C" w:rsidP="005D19F6">
            <w:pPr>
              <w:rPr>
                <w:iCs/>
              </w:rPr>
            </w:pPr>
            <w:r w:rsidRPr="00D34A8A">
              <w:rPr>
                <w:iCs/>
              </w:rPr>
              <w:t>1.2</w:t>
            </w:r>
          </w:p>
        </w:tc>
        <w:tc>
          <w:tcPr>
            <w:tcW w:w="939" w:type="pct"/>
            <w:gridSpan w:val="3"/>
            <w:tcBorders>
              <w:top w:val="single" w:sz="4" w:space="0" w:color="auto"/>
              <w:left w:val="single" w:sz="4" w:space="0" w:color="auto"/>
              <w:bottom w:val="single" w:sz="4" w:space="0" w:color="auto"/>
              <w:right w:val="single" w:sz="4" w:space="0" w:color="auto"/>
            </w:tcBorders>
          </w:tcPr>
          <w:p w14:paraId="3A21DC32" w14:textId="77777777" w:rsidR="00191A4C" w:rsidRPr="00D34A8A" w:rsidRDefault="00191A4C" w:rsidP="005D19F6">
            <w:pPr>
              <w:rPr>
                <w:lang w:val="fr-FR"/>
              </w:rPr>
            </w:pPr>
            <w:r w:rsidRPr="00D34A8A">
              <w:rPr>
                <w:lang w:val="fr-FR"/>
              </w:rPr>
              <w:t>Matmenys (Plotis x Gylis x Aukštis, mm)</w:t>
            </w:r>
          </w:p>
          <w:p w14:paraId="40092EA6" w14:textId="77777777" w:rsidR="00191A4C" w:rsidRPr="00D34A8A" w:rsidRDefault="00191A4C" w:rsidP="005D19F6">
            <w:pPr>
              <w:rPr>
                <w:lang w:val="fr-FR"/>
              </w:rPr>
            </w:pPr>
          </w:p>
          <w:p w14:paraId="3B4F70E5" w14:textId="77777777" w:rsidR="00191A4C" w:rsidRPr="00D34A8A" w:rsidRDefault="00191A4C" w:rsidP="005D19F6">
            <w:pPr>
              <w:rPr>
                <w:lang w:val="fr-FR"/>
              </w:rPr>
            </w:pPr>
            <w:r w:rsidRPr="00D34A8A">
              <w:rPr>
                <w:lang w:val="fr-FR"/>
              </w:rPr>
              <w:t>Medžiagos ir konstrukcijos (ne mažiau/ne blogiau kaip; medžiagos kaip nurodyta arba lygiavertės)</w:t>
            </w:r>
            <w:r w:rsidRPr="00D34A8A">
              <w:rPr>
                <w:lang w:val="fr-FR"/>
              </w:rPr>
              <w:tab/>
            </w:r>
          </w:p>
        </w:tc>
        <w:tc>
          <w:tcPr>
            <w:tcW w:w="3720" w:type="pct"/>
            <w:gridSpan w:val="2"/>
            <w:tcBorders>
              <w:top w:val="single" w:sz="4" w:space="0" w:color="auto"/>
              <w:left w:val="single" w:sz="4" w:space="0" w:color="auto"/>
              <w:bottom w:val="single" w:sz="4" w:space="0" w:color="auto"/>
              <w:right w:val="single" w:sz="4" w:space="0" w:color="auto"/>
            </w:tcBorders>
          </w:tcPr>
          <w:p w14:paraId="11A513F2" w14:textId="77777777" w:rsidR="00191A4C" w:rsidRPr="00191A4C" w:rsidRDefault="00191A4C" w:rsidP="00191A4C">
            <w:pPr>
              <w:rPr>
                <w:lang w:val="fr-FR"/>
              </w:rPr>
            </w:pPr>
            <w:r w:rsidRPr="00191A4C">
              <w:rPr>
                <w:lang w:val="fr-FR"/>
              </w:rPr>
              <w:t>Sėdynės aukštis reguliuojamas nuo 560 iki 810 mm.</w:t>
            </w:r>
          </w:p>
          <w:p w14:paraId="04FAE763" w14:textId="77777777" w:rsidR="00191A4C" w:rsidRPr="00191A4C" w:rsidRDefault="00191A4C" w:rsidP="00191A4C">
            <w:pPr>
              <w:rPr>
                <w:lang w:val="fr-FR"/>
              </w:rPr>
            </w:pPr>
            <w:r w:rsidRPr="00191A4C">
              <w:rPr>
                <w:lang w:val="fr-FR"/>
              </w:rPr>
              <w:t>Atlošo aukštis ne mažiau 420 mm.</w:t>
            </w:r>
          </w:p>
          <w:p w14:paraId="288B647C" w14:textId="77777777" w:rsidR="00191A4C" w:rsidRPr="00191A4C" w:rsidRDefault="00191A4C" w:rsidP="00191A4C">
            <w:pPr>
              <w:rPr>
                <w:lang w:val="fr-FR"/>
              </w:rPr>
            </w:pPr>
            <w:r w:rsidRPr="00191A4C">
              <w:rPr>
                <w:lang w:val="fr-FR"/>
              </w:rPr>
              <w:t>Sėdynės plotis ne mažiau 450 mm.</w:t>
            </w:r>
          </w:p>
          <w:p w14:paraId="069AA046" w14:textId="77777777" w:rsidR="00191A4C" w:rsidRPr="00191A4C" w:rsidRDefault="00191A4C" w:rsidP="00191A4C">
            <w:pPr>
              <w:rPr>
                <w:lang w:val="fr-FR"/>
              </w:rPr>
            </w:pPr>
            <w:r w:rsidRPr="00191A4C">
              <w:rPr>
                <w:lang w:val="fr-FR"/>
              </w:rPr>
              <w:t>Sėdynės gylis ne mažiau 420 mm.</w:t>
            </w:r>
          </w:p>
          <w:p w14:paraId="75034BE2" w14:textId="77777777" w:rsidR="00191A4C" w:rsidRPr="00191A4C" w:rsidRDefault="00191A4C" w:rsidP="00191A4C">
            <w:pPr>
              <w:rPr>
                <w:lang w:val="fr-FR"/>
              </w:rPr>
            </w:pPr>
            <w:r w:rsidRPr="00191A4C">
              <w:rPr>
                <w:lang w:val="fr-FR"/>
              </w:rPr>
              <w:t>Ergonomiška laboratorinė kėdė tinkama laboratorijų darbui.</w:t>
            </w:r>
          </w:p>
          <w:p w14:paraId="1A830E9F" w14:textId="36BDAD62" w:rsidR="00191A4C" w:rsidRPr="00191A4C" w:rsidRDefault="00191A4C" w:rsidP="00191A4C">
            <w:pPr>
              <w:rPr>
                <w:lang w:val="fr-FR"/>
              </w:rPr>
            </w:pPr>
            <w:r w:rsidRPr="00191A4C">
              <w:rPr>
                <w:lang w:val="fr-FR"/>
              </w:rPr>
              <w:t>Laboratorinė kėdė, be porankių, su atl</w:t>
            </w:r>
            <w:r>
              <w:rPr>
                <w:lang w:val="fr-FR"/>
              </w:rPr>
              <w:t>o</w:t>
            </w:r>
            <w:r w:rsidRPr="00191A4C">
              <w:rPr>
                <w:lang w:val="fr-FR"/>
              </w:rPr>
              <w:t>šu, su svoriu fiksuojamais ratukais.</w:t>
            </w:r>
          </w:p>
          <w:p w14:paraId="30D4A46F" w14:textId="07C357D7" w:rsidR="00191A4C" w:rsidRPr="00191A4C" w:rsidRDefault="00191A4C" w:rsidP="00191A4C">
            <w:pPr>
              <w:rPr>
                <w:lang w:val="fr-FR"/>
              </w:rPr>
            </w:pPr>
            <w:r w:rsidRPr="00191A4C">
              <w:rPr>
                <w:lang w:val="fr-FR"/>
              </w:rPr>
              <w:t xml:space="preserve">Kėdės sėdynės paviršius pagamintas iš </w:t>
            </w:r>
            <w:r w:rsidR="00D45A8E">
              <w:rPr>
                <w:lang w:val="fr-FR"/>
              </w:rPr>
              <w:t>polipropileno arba lygiavertės medžiagos (ypač patvarios, ilgaamžiškos, lengvai plaunamos, atsparios dezinfektantams, antibakterinis paviršiumi).</w:t>
            </w:r>
          </w:p>
          <w:p w14:paraId="68B4F26A" w14:textId="77777777" w:rsidR="00191A4C" w:rsidRPr="00191A4C" w:rsidRDefault="00191A4C" w:rsidP="00191A4C">
            <w:pPr>
              <w:rPr>
                <w:lang w:val="fr-FR"/>
              </w:rPr>
            </w:pPr>
            <w:r w:rsidRPr="00191A4C">
              <w:rPr>
                <w:lang w:val="fr-FR"/>
              </w:rPr>
              <w:t>Atlošas su 3D- flex funkcija. Atlošas suteikia ergonomišką atramą nugaros raumenims.</w:t>
            </w:r>
          </w:p>
          <w:p w14:paraId="00C4C047" w14:textId="41AEC2A6" w:rsidR="00191A4C" w:rsidRPr="00191A4C" w:rsidRDefault="00191A4C" w:rsidP="00191A4C">
            <w:pPr>
              <w:rPr>
                <w:lang w:val="fr-FR"/>
              </w:rPr>
            </w:pPr>
            <w:r w:rsidRPr="00191A4C">
              <w:rPr>
                <w:lang w:val="fr-FR"/>
              </w:rPr>
              <w:t xml:space="preserve">Rėmas – </w:t>
            </w:r>
            <w:r w:rsidR="00D45A8E">
              <w:rPr>
                <w:lang w:val="fr-FR"/>
              </w:rPr>
              <w:t>plastikinis, arba lygiavertės medžiagos,</w:t>
            </w:r>
            <w:r w:rsidRPr="00191A4C">
              <w:rPr>
                <w:lang w:val="fr-FR"/>
              </w:rPr>
              <w:t xml:space="preserve"> juodas.</w:t>
            </w:r>
          </w:p>
          <w:p w14:paraId="17110943" w14:textId="77777777" w:rsidR="00191A4C" w:rsidRPr="00191A4C" w:rsidRDefault="00191A4C" w:rsidP="00191A4C">
            <w:pPr>
              <w:rPr>
                <w:lang w:val="fr-FR"/>
              </w:rPr>
            </w:pPr>
            <w:r w:rsidRPr="00191A4C">
              <w:rPr>
                <w:lang w:val="fr-FR"/>
              </w:rPr>
              <w:t>Galima aprova ne mažiau kaip -120 kg.</w:t>
            </w:r>
          </w:p>
          <w:p w14:paraId="039CFBED" w14:textId="77777777" w:rsidR="00191A4C" w:rsidRPr="00191A4C" w:rsidRDefault="00191A4C" w:rsidP="00191A4C">
            <w:pPr>
              <w:rPr>
                <w:lang w:val="fr-FR"/>
              </w:rPr>
            </w:pPr>
            <w:r w:rsidRPr="00191A4C">
              <w:rPr>
                <w:lang w:val="fr-FR"/>
              </w:rPr>
              <w:t>Galimas spalvų pasirinkimas atlošui.</w:t>
            </w:r>
          </w:p>
          <w:p w14:paraId="57BD8E77" w14:textId="387974FF" w:rsidR="00191A4C" w:rsidRPr="00D34A8A" w:rsidRDefault="00191A4C" w:rsidP="00191A4C">
            <w:pPr>
              <w:rPr>
                <w:lang w:val="fr-FR"/>
              </w:rPr>
            </w:pPr>
            <w:r w:rsidRPr="00191A4C">
              <w:rPr>
                <w:lang w:val="fr-FR"/>
              </w:rPr>
              <w:t>Garantija ne mažesnė kaip 36 mėnesių.</w:t>
            </w:r>
          </w:p>
        </w:tc>
      </w:tr>
    </w:tbl>
    <w:p w14:paraId="3D419C29" w14:textId="77777777" w:rsidR="0029684F" w:rsidRDefault="0029684F" w:rsidP="00D34A8A"/>
    <w:sectPr w:rsidR="002968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B099A"/>
    <w:multiLevelType w:val="hybridMultilevel"/>
    <w:tmpl w:val="230E51E6"/>
    <w:lvl w:ilvl="0" w:tplc="6B10AF56">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2156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8A"/>
    <w:rsid w:val="000B73DE"/>
    <w:rsid w:val="001311D3"/>
    <w:rsid w:val="00185441"/>
    <w:rsid w:val="00191A4C"/>
    <w:rsid w:val="002408AC"/>
    <w:rsid w:val="0029684F"/>
    <w:rsid w:val="002C1CEA"/>
    <w:rsid w:val="0032541D"/>
    <w:rsid w:val="003774D4"/>
    <w:rsid w:val="004547F0"/>
    <w:rsid w:val="00466F50"/>
    <w:rsid w:val="00512C6A"/>
    <w:rsid w:val="005B625A"/>
    <w:rsid w:val="00751A62"/>
    <w:rsid w:val="00872501"/>
    <w:rsid w:val="009F5FC3"/>
    <w:rsid w:val="00A6783F"/>
    <w:rsid w:val="00B14A59"/>
    <w:rsid w:val="00C245DF"/>
    <w:rsid w:val="00C61F03"/>
    <w:rsid w:val="00D34A8A"/>
    <w:rsid w:val="00D45A8E"/>
    <w:rsid w:val="00D52358"/>
    <w:rsid w:val="00D91AF4"/>
    <w:rsid w:val="00DD2969"/>
    <w:rsid w:val="00E772E2"/>
    <w:rsid w:val="00ED02A7"/>
    <w:rsid w:val="00F75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45F9"/>
  <w15:chartTrackingRefBased/>
  <w15:docId w15:val="{47A1E4D4-FEE9-4B6E-B20F-BFE54EFC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A8A"/>
  </w:style>
  <w:style w:type="paragraph" w:styleId="Antrat1">
    <w:name w:val="heading 1"/>
    <w:basedOn w:val="prastasis"/>
    <w:next w:val="prastasis"/>
    <w:link w:val="Antrat1Diagrama"/>
    <w:uiPriority w:val="9"/>
    <w:qFormat/>
    <w:rsid w:val="00D34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4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4A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4A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4A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4A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4A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4A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4A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4A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4A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4A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4A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4A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4A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4A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4A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4A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4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4A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4A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4A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4A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4A8A"/>
    <w:rPr>
      <w:i/>
      <w:iCs/>
      <w:color w:val="404040" w:themeColor="text1" w:themeTint="BF"/>
    </w:rPr>
  </w:style>
  <w:style w:type="paragraph" w:styleId="Sraopastraipa">
    <w:name w:val="List Paragraph"/>
    <w:basedOn w:val="prastasis"/>
    <w:uiPriority w:val="34"/>
    <w:qFormat/>
    <w:rsid w:val="00D34A8A"/>
    <w:pPr>
      <w:ind w:left="720"/>
      <w:contextualSpacing/>
    </w:pPr>
  </w:style>
  <w:style w:type="character" w:styleId="Rykuspabraukimas">
    <w:name w:val="Intense Emphasis"/>
    <w:basedOn w:val="Numatytasispastraiposriftas"/>
    <w:uiPriority w:val="21"/>
    <w:qFormat/>
    <w:rsid w:val="00D34A8A"/>
    <w:rPr>
      <w:i/>
      <w:iCs/>
      <w:color w:val="0F4761" w:themeColor="accent1" w:themeShade="BF"/>
    </w:rPr>
  </w:style>
  <w:style w:type="paragraph" w:styleId="Iskirtacitata">
    <w:name w:val="Intense Quote"/>
    <w:basedOn w:val="prastasis"/>
    <w:next w:val="prastasis"/>
    <w:link w:val="IskirtacitataDiagrama"/>
    <w:uiPriority w:val="30"/>
    <w:qFormat/>
    <w:rsid w:val="00D34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4A8A"/>
    <w:rPr>
      <w:i/>
      <w:iCs/>
      <w:color w:val="0F4761" w:themeColor="accent1" w:themeShade="BF"/>
    </w:rPr>
  </w:style>
  <w:style w:type="character" w:styleId="Rykinuoroda">
    <w:name w:val="Intense Reference"/>
    <w:basedOn w:val="Numatytasispastraiposriftas"/>
    <w:uiPriority w:val="32"/>
    <w:qFormat/>
    <w:rsid w:val="00D34A8A"/>
    <w:rPr>
      <w:b/>
      <w:bCs/>
      <w:smallCaps/>
      <w:color w:val="0F4761" w:themeColor="accent1" w:themeShade="BF"/>
      <w:spacing w:val="5"/>
    </w:rPr>
  </w:style>
  <w:style w:type="paragraph" w:styleId="Betarp">
    <w:name w:val="No Spacing"/>
    <w:qFormat/>
    <w:rsid w:val="00C61F03"/>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354">
      <w:bodyDiv w:val="1"/>
      <w:marLeft w:val="0"/>
      <w:marRight w:val="0"/>
      <w:marTop w:val="0"/>
      <w:marBottom w:val="0"/>
      <w:divBdr>
        <w:top w:val="none" w:sz="0" w:space="0" w:color="auto"/>
        <w:left w:val="none" w:sz="0" w:space="0" w:color="auto"/>
        <w:bottom w:val="none" w:sz="0" w:space="0" w:color="auto"/>
        <w:right w:val="none" w:sz="0" w:space="0" w:color="auto"/>
      </w:divBdr>
    </w:div>
    <w:div w:id="565380957">
      <w:bodyDiv w:val="1"/>
      <w:marLeft w:val="0"/>
      <w:marRight w:val="0"/>
      <w:marTop w:val="0"/>
      <w:marBottom w:val="0"/>
      <w:divBdr>
        <w:top w:val="none" w:sz="0" w:space="0" w:color="auto"/>
        <w:left w:val="none" w:sz="0" w:space="0" w:color="auto"/>
        <w:bottom w:val="none" w:sz="0" w:space="0" w:color="auto"/>
        <w:right w:val="none" w:sz="0" w:space="0" w:color="auto"/>
      </w:divBdr>
    </w:div>
    <w:div w:id="946540130">
      <w:bodyDiv w:val="1"/>
      <w:marLeft w:val="0"/>
      <w:marRight w:val="0"/>
      <w:marTop w:val="0"/>
      <w:marBottom w:val="0"/>
      <w:divBdr>
        <w:top w:val="none" w:sz="0" w:space="0" w:color="auto"/>
        <w:left w:val="none" w:sz="0" w:space="0" w:color="auto"/>
        <w:bottom w:val="none" w:sz="0" w:space="0" w:color="auto"/>
        <w:right w:val="none" w:sz="0" w:space="0" w:color="auto"/>
      </w:divBdr>
    </w:div>
    <w:div w:id="1016879692">
      <w:bodyDiv w:val="1"/>
      <w:marLeft w:val="0"/>
      <w:marRight w:val="0"/>
      <w:marTop w:val="0"/>
      <w:marBottom w:val="0"/>
      <w:divBdr>
        <w:top w:val="none" w:sz="0" w:space="0" w:color="auto"/>
        <w:left w:val="none" w:sz="0" w:space="0" w:color="auto"/>
        <w:bottom w:val="none" w:sz="0" w:space="0" w:color="auto"/>
        <w:right w:val="none" w:sz="0" w:space="0" w:color="auto"/>
      </w:divBdr>
    </w:div>
    <w:div w:id="166508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10563</Words>
  <Characters>6022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Radvilė Jankauskytė</dc:creator>
  <cp:keywords/>
  <dc:description/>
  <cp:lastModifiedBy>VPS_DB</cp:lastModifiedBy>
  <cp:revision>2</cp:revision>
  <dcterms:created xsi:type="dcterms:W3CDTF">2025-07-29T13:02:00Z</dcterms:created>
  <dcterms:modified xsi:type="dcterms:W3CDTF">2025-07-29T13:02:00Z</dcterms:modified>
</cp:coreProperties>
</file>