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8BA63" w14:textId="77777777" w:rsidR="00414363" w:rsidRPr="00C95AB1" w:rsidRDefault="00C610F5" w:rsidP="00A8712E">
      <w:pPr>
        <w:tabs>
          <w:tab w:val="center" w:pos="4908"/>
          <w:tab w:val="left" w:pos="7305"/>
        </w:tabs>
        <w:spacing w:after="0" w:line="240" w:lineRule="auto"/>
        <w:ind w:right="-178"/>
        <w:rPr>
          <w:rFonts w:ascii="Arial" w:eastAsia="Times New Roman" w:hAnsi="Arial" w:cs="Arial"/>
          <w:b/>
        </w:rPr>
      </w:pPr>
      <w:r w:rsidRPr="00C95AB1">
        <w:rPr>
          <w:rFonts w:ascii="Arial" w:eastAsia="Times New Roman" w:hAnsi="Arial" w:cs="Arial"/>
          <w:b/>
        </w:rPr>
        <w:tab/>
      </w:r>
      <w:r w:rsidR="00414363" w:rsidRPr="00C95AB1">
        <w:rPr>
          <w:rFonts w:ascii="Arial" w:eastAsia="Times New Roman" w:hAnsi="Arial" w:cs="Arial"/>
          <w:b/>
        </w:rPr>
        <w:t>Reikalavimai tiekėjų kvalifikacijai</w:t>
      </w:r>
    </w:p>
    <w:p w14:paraId="69E3252E" w14:textId="77777777" w:rsidR="00414363" w:rsidRPr="00C95AB1"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A163EE9" w14:textId="68A366AE" w:rsidR="00414363" w:rsidRPr="00C95AB1" w:rsidRDefault="00414363" w:rsidP="00EF566F">
      <w:pPr>
        <w:pStyle w:val="ListParagraph"/>
        <w:numPr>
          <w:ilvl w:val="0"/>
          <w:numId w:val="32"/>
        </w:numPr>
        <w:tabs>
          <w:tab w:val="left" w:pos="851"/>
        </w:tabs>
        <w:spacing w:after="0" w:line="240" w:lineRule="auto"/>
        <w:ind w:left="0" w:firstLine="567"/>
        <w:jc w:val="both"/>
        <w:rPr>
          <w:rFonts w:ascii="Arial" w:hAnsi="Arial" w:cs="Arial"/>
          <w:lang w:val="lt-LT"/>
        </w:rPr>
      </w:pPr>
      <w:r w:rsidRPr="00C95AB1">
        <w:rPr>
          <w:rFonts w:ascii="Arial" w:hAnsi="Arial" w:cs="Arial"/>
          <w:lang w:val="lt-LT"/>
        </w:rPr>
        <w:t xml:space="preserve">Tiekėjas turi atitikti žemiau nurodytus reikalavimus dėl pašalinimo pagrindų nebuvimo (Eil. Nr. 1-11) ir kvalifikacijos reikalavimus (likę reikalavimai, jeigu tokie keliami). Tiekėjo kvalifikacija turi būti įgyta iki </w:t>
      </w:r>
      <w:r w:rsidRPr="002E514C">
        <w:rPr>
          <w:rFonts w:ascii="Arial" w:hAnsi="Arial" w:cs="Arial"/>
          <w:lang w:val="lt-LT"/>
        </w:rPr>
        <w:t>paraiškų</w:t>
      </w:r>
      <w:r w:rsidRPr="00C95AB1">
        <w:rPr>
          <w:rFonts w:ascii="Arial" w:hAnsi="Arial" w:cs="Arial"/>
          <w:lang w:val="lt-LT"/>
        </w:rPr>
        <w:t xml:space="preserve"> pateikimo termino pabaigos. </w:t>
      </w:r>
    </w:p>
    <w:p w14:paraId="20C05770" w14:textId="77777777" w:rsidR="00414363" w:rsidRPr="00C95AB1"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3"/>
        <w:gridCol w:w="3547"/>
        <w:gridCol w:w="3543"/>
        <w:gridCol w:w="1695"/>
      </w:tblGrid>
      <w:tr w:rsidR="003319CF" w:rsidRPr="00C95AB1" w14:paraId="215DBBD5" w14:textId="119C8BE8" w:rsidTr="003319CF">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DAFF004" w14:textId="059B68BB" w:rsidR="003319CF" w:rsidRPr="00C95AB1" w:rsidRDefault="003319CF" w:rsidP="005B39DB">
            <w:pPr>
              <w:jc w:val="center"/>
              <w:rPr>
                <w:rFonts w:ascii="Arial" w:hAnsi="Arial" w:cs="Arial"/>
                <w:b/>
                <w:u w:val="single"/>
              </w:rPr>
            </w:pPr>
            <w:r w:rsidRPr="00C95AB1">
              <w:rPr>
                <w:rFonts w:ascii="Arial" w:hAnsi="Arial" w:cs="Arial"/>
                <w:b/>
                <w:u w:val="single"/>
              </w:rPr>
              <w:t>Tiekėjų pašalinimo pagrindai</w:t>
            </w:r>
          </w:p>
        </w:tc>
      </w:tr>
      <w:tr w:rsidR="003319CF" w:rsidRPr="00C95AB1" w14:paraId="77B0FBC0" w14:textId="21978DCA" w:rsidTr="004C7B17">
        <w:tc>
          <w:tcPr>
            <w:tcW w:w="43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3319CF" w:rsidRPr="00C95AB1" w:rsidRDefault="003319CF">
            <w:pPr>
              <w:ind w:left="-79" w:right="-108"/>
              <w:rPr>
                <w:rFonts w:ascii="Arial" w:hAnsi="Arial" w:cs="Arial"/>
                <w:b/>
              </w:rPr>
            </w:pPr>
            <w:r w:rsidRPr="00C95AB1">
              <w:rPr>
                <w:rFonts w:ascii="Arial" w:hAnsi="Arial" w:cs="Arial"/>
                <w:b/>
              </w:rPr>
              <w:t>Eil. Nr.</w:t>
            </w:r>
          </w:p>
        </w:tc>
        <w:tc>
          <w:tcPr>
            <w:tcW w:w="1842"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3319CF" w:rsidRPr="00C95AB1" w:rsidRDefault="003319CF">
            <w:pPr>
              <w:rPr>
                <w:rFonts w:ascii="Arial" w:hAnsi="Arial" w:cs="Arial"/>
                <w:b/>
              </w:rPr>
            </w:pPr>
            <w:r w:rsidRPr="00C95AB1">
              <w:rPr>
                <w:rFonts w:ascii="Arial" w:hAnsi="Arial" w:cs="Arial"/>
                <w:b/>
              </w:rPr>
              <w:t>Reikalavimas</w:t>
            </w:r>
          </w:p>
        </w:tc>
        <w:tc>
          <w:tcPr>
            <w:tcW w:w="1840"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3319CF" w:rsidRPr="00C95AB1" w:rsidRDefault="003319CF">
            <w:pPr>
              <w:jc w:val="center"/>
              <w:rPr>
                <w:rFonts w:ascii="Arial" w:hAnsi="Arial" w:cs="Arial"/>
                <w:b/>
              </w:rPr>
            </w:pPr>
            <w:r w:rsidRPr="00C95AB1">
              <w:rPr>
                <w:rFonts w:ascii="Arial" w:hAnsi="Arial" w:cs="Arial"/>
                <w:b/>
              </w:rPr>
              <w:t>Atitiktį reikalavimui įrodantys dokumentai</w:t>
            </w:r>
          </w:p>
        </w:tc>
        <w:tc>
          <w:tcPr>
            <w:tcW w:w="880" w:type="pct"/>
            <w:tcBorders>
              <w:top w:val="single" w:sz="4" w:space="0" w:color="000000"/>
              <w:left w:val="single" w:sz="4" w:space="0" w:color="000000"/>
              <w:bottom w:val="single" w:sz="4" w:space="0" w:color="000000"/>
              <w:right w:val="single" w:sz="4" w:space="0" w:color="000000"/>
            </w:tcBorders>
          </w:tcPr>
          <w:p w14:paraId="4E274B09" w14:textId="2416CC73" w:rsidR="003319CF" w:rsidRPr="00C95AB1" w:rsidRDefault="003319CF">
            <w:pPr>
              <w:jc w:val="center"/>
              <w:rPr>
                <w:rFonts w:ascii="Arial" w:hAnsi="Arial" w:cs="Arial"/>
                <w:b/>
              </w:rPr>
            </w:pPr>
            <w:r w:rsidRPr="00C95AB1">
              <w:rPr>
                <w:rFonts w:ascii="Arial" w:hAnsi="Arial" w:cs="Arial"/>
                <w:b/>
              </w:rPr>
              <w:t>Atitinkantis subjektas</w:t>
            </w:r>
          </w:p>
        </w:tc>
      </w:tr>
      <w:tr w:rsidR="003319CF" w:rsidRPr="00C95AB1" w14:paraId="3FC84673" w14:textId="54766B24" w:rsidTr="004C7B17">
        <w:tc>
          <w:tcPr>
            <w:tcW w:w="438" w:type="pct"/>
            <w:tcBorders>
              <w:top w:val="single" w:sz="4" w:space="0" w:color="000000"/>
              <w:left w:val="single" w:sz="4" w:space="0" w:color="000000"/>
              <w:bottom w:val="single" w:sz="4" w:space="0" w:color="000000"/>
              <w:right w:val="single" w:sz="4" w:space="0" w:color="000000"/>
            </w:tcBorders>
            <w:vAlign w:val="center"/>
          </w:tcPr>
          <w:p w14:paraId="5BB6EEF6" w14:textId="5C417663" w:rsidR="003319CF" w:rsidRPr="00C95AB1" w:rsidRDefault="003319CF">
            <w:pPr>
              <w:ind w:left="22" w:right="-108"/>
              <w:rPr>
                <w:rFonts w:ascii="Arial" w:hAnsi="Arial" w:cs="Arial"/>
              </w:rPr>
            </w:pPr>
            <w:r w:rsidRPr="00C95AB1">
              <w:rPr>
                <w:rFonts w:ascii="Arial" w:hAnsi="Arial" w:cs="Arial"/>
              </w:rPr>
              <w:t>1.</w:t>
            </w:r>
          </w:p>
        </w:tc>
        <w:tc>
          <w:tcPr>
            <w:tcW w:w="1842" w:type="pct"/>
            <w:tcBorders>
              <w:top w:val="single" w:sz="4" w:space="0" w:color="000000"/>
              <w:left w:val="single" w:sz="4" w:space="0" w:color="000000"/>
              <w:bottom w:val="single" w:sz="4" w:space="0" w:color="000000"/>
              <w:right w:val="single" w:sz="4" w:space="0" w:color="000000"/>
            </w:tcBorders>
          </w:tcPr>
          <w:p w14:paraId="13FA27AA" w14:textId="77777777"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Tiekėjui, kuris yra fizinis asmuo, </w:t>
            </w:r>
            <w:r w:rsidRPr="00C95AB1">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dalyvavimą nusikalstamame susivienijime, jo organizavimą ar vadovavimą jam; </w:t>
            </w:r>
          </w:p>
          <w:p w14:paraId="1BD29095"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2) kyšininkavimą, prekybą poveikiu, papirkimą;</w:t>
            </w:r>
          </w:p>
          <w:p w14:paraId="780156B4"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w:t>
            </w:r>
            <w:r w:rsidRPr="00C95AB1">
              <w:rPr>
                <w:rFonts w:ascii="Arial" w:hAnsi="Arial" w:cs="Arial"/>
                <w:lang w:eastAsia="lt-LT"/>
              </w:rPr>
              <w:lastRenderedPageBreak/>
              <w:t>Europos Bendrijų finansinių interesų apsaugos 1 straipsnyje;</w:t>
            </w:r>
          </w:p>
          <w:p w14:paraId="66682888"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4) nusikalstamą bankrotą;</w:t>
            </w:r>
          </w:p>
          <w:p w14:paraId="44E7CE09"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5) teroristinį ir su teroristine veikla susijusį nusikaltimą;</w:t>
            </w:r>
          </w:p>
          <w:p w14:paraId="0BD806F0"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6) nusikalstamu būdu gauto turto legalizavimą;</w:t>
            </w:r>
          </w:p>
          <w:p w14:paraId="798EEC97"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7) prekybą žmonėmis, vaiko pirkimą arba pardavimą;</w:t>
            </w:r>
          </w:p>
          <w:p w14:paraId="7B176107"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8) iš </w:t>
            </w:r>
            <w:r w:rsidRPr="00C95AB1">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Taip pat už šiame reikalavime išvardytas veikas  </w:t>
            </w:r>
            <w:r w:rsidRPr="00C95AB1">
              <w:rPr>
                <w:rFonts w:ascii="Arial" w:hAnsi="Arial" w:cs="Arial"/>
              </w:rPr>
              <w:t>tiekėjui, kuris yra juridinis asmuo, kita organizacija ar jos padalinys, per pastaruosius 5 (penkerius) metus nebuvo priimtas ir įsiteisėjęs apkaltinamasis teismo nuosprendis.</w:t>
            </w:r>
          </w:p>
        </w:tc>
        <w:tc>
          <w:tcPr>
            <w:tcW w:w="1840" w:type="pct"/>
            <w:tcBorders>
              <w:top w:val="single" w:sz="4" w:space="0" w:color="000000"/>
              <w:left w:val="single" w:sz="4" w:space="0" w:color="000000"/>
              <w:bottom w:val="single" w:sz="4" w:space="0" w:color="000000"/>
              <w:right w:val="single" w:sz="4" w:space="0" w:color="000000"/>
            </w:tcBorders>
          </w:tcPr>
          <w:p w14:paraId="48A59CEE" w14:textId="77777777" w:rsidR="003319CF" w:rsidRPr="00C95AB1" w:rsidRDefault="003319CF">
            <w:pPr>
              <w:spacing w:after="0" w:line="240" w:lineRule="auto"/>
              <w:jc w:val="both"/>
              <w:rPr>
                <w:rFonts w:ascii="Arial" w:hAnsi="Arial" w:cs="Arial"/>
              </w:rPr>
            </w:pPr>
            <w:r w:rsidRPr="00C95AB1">
              <w:rPr>
                <w:rFonts w:ascii="Arial" w:hAnsi="Arial" w:cs="Arial"/>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3319CF" w:rsidRPr="00C95AB1" w:rsidRDefault="003319CF">
            <w:pPr>
              <w:spacing w:after="0" w:line="240" w:lineRule="auto"/>
              <w:jc w:val="both"/>
              <w:rPr>
                <w:rFonts w:ascii="Arial" w:hAnsi="Arial" w:cs="Arial"/>
              </w:rPr>
            </w:pPr>
          </w:p>
          <w:p w14:paraId="63CB5164" w14:textId="77777777" w:rsidR="003319CF" w:rsidRPr="00C95AB1" w:rsidRDefault="003319CF">
            <w:pPr>
              <w:spacing w:after="0" w:line="240" w:lineRule="auto"/>
              <w:ind w:firstLine="121"/>
              <w:jc w:val="both"/>
              <w:rPr>
                <w:rFonts w:ascii="Arial" w:hAnsi="Arial" w:cs="Arial"/>
                <w:i/>
              </w:rPr>
            </w:pPr>
          </w:p>
          <w:p w14:paraId="09FE4A24" w14:textId="77777777" w:rsidR="003319CF" w:rsidRPr="00C95AB1" w:rsidRDefault="003319CF">
            <w:pPr>
              <w:spacing w:after="0" w:line="240" w:lineRule="auto"/>
              <w:jc w:val="both"/>
              <w:rPr>
                <w:rFonts w:ascii="Arial" w:hAnsi="Arial" w:cs="Arial"/>
                <w:i/>
              </w:rPr>
            </w:pPr>
          </w:p>
          <w:p w14:paraId="7B6EEE43" w14:textId="77777777" w:rsidR="003319CF" w:rsidRPr="00C95AB1" w:rsidRDefault="003319CF">
            <w:pPr>
              <w:spacing w:after="0" w:line="240" w:lineRule="auto"/>
              <w:jc w:val="both"/>
              <w:rPr>
                <w:rFonts w:ascii="Arial" w:hAnsi="Arial" w:cs="Arial"/>
                <w:i/>
              </w:rPr>
            </w:pPr>
          </w:p>
          <w:p w14:paraId="69B78077" w14:textId="77777777" w:rsidR="003319CF" w:rsidRPr="00C95AB1" w:rsidRDefault="003319CF">
            <w:pPr>
              <w:spacing w:after="0" w:line="240" w:lineRule="auto"/>
              <w:jc w:val="both"/>
              <w:rPr>
                <w:rFonts w:ascii="Arial" w:hAnsi="Arial" w:cs="Arial"/>
              </w:rPr>
            </w:pPr>
          </w:p>
        </w:tc>
        <w:tc>
          <w:tcPr>
            <w:tcW w:w="880" w:type="pct"/>
            <w:tcBorders>
              <w:top w:val="single" w:sz="4" w:space="0" w:color="000000"/>
              <w:left w:val="single" w:sz="4" w:space="0" w:color="000000"/>
              <w:bottom w:val="single" w:sz="4" w:space="0" w:color="000000"/>
              <w:right w:val="single" w:sz="4" w:space="0" w:color="000000"/>
            </w:tcBorders>
          </w:tcPr>
          <w:p w14:paraId="5DF919DF" w14:textId="7AAB037C"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100E90D3" w14:textId="38625907" w:rsidTr="004C7B17">
        <w:tc>
          <w:tcPr>
            <w:tcW w:w="438" w:type="pct"/>
            <w:tcBorders>
              <w:top w:val="single" w:sz="4" w:space="0" w:color="000000"/>
              <w:left w:val="single" w:sz="4" w:space="0" w:color="000000"/>
              <w:bottom w:val="single" w:sz="4" w:space="0" w:color="000000"/>
              <w:right w:val="single" w:sz="4" w:space="0" w:color="000000"/>
            </w:tcBorders>
            <w:vAlign w:val="center"/>
          </w:tcPr>
          <w:p w14:paraId="01436EDE" w14:textId="5F9AD3C8" w:rsidR="003319CF" w:rsidRPr="00C95AB1" w:rsidRDefault="003319CF">
            <w:pPr>
              <w:pStyle w:val="ListParagraph"/>
              <w:ind w:left="22" w:right="-108"/>
              <w:rPr>
                <w:rFonts w:ascii="Arial" w:hAnsi="Arial" w:cs="Arial"/>
              </w:rPr>
            </w:pPr>
            <w:r w:rsidRPr="00C95AB1">
              <w:rPr>
                <w:rFonts w:ascii="Arial" w:hAnsi="Arial" w:cs="Arial"/>
              </w:rPr>
              <w:t>2.</w:t>
            </w:r>
          </w:p>
        </w:tc>
        <w:tc>
          <w:tcPr>
            <w:tcW w:w="1842" w:type="pct"/>
            <w:tcBorders>
              <w:top w:val="single" w:sz="4" w:space="0" w:color="000000"/>
              <w:left w:val="single" w:sz="4" w:space="0" w:color="000000"/>
              <w:bottom w:val="single" w:sz="4" w:space="0" w:color="000000"/>
              <w:right w:val="single" w:sz="4" w:space="0" w:color="000000"/>
            </w:tcBorders>
          </w:tcPr>
          <w:p w14:paraId="1300D9E6" w14:textId="2E05F73B" w:rsidR="003319CF" w:rsidRPr="00C95AB1" w:rsidRDefault="003319CF">
            <w:pPr>
              <w:spacing w:after="0" w:line="240" w:lineRule="auto"/>
              <w:jc w:val="both"/>
              <w:rPr>
                <w:rFonts w:ascii="Arial" w:hAnsi="Arial" w:cs="Arial"/>
              </w:rPr>
            </w:pPr>
            <w:r w:rsidRPr="00C95AB1">
              <w:rPr>
                <w:rFonts w:ascii="Arial" w:hAnsi="Arial" w:cs="Arial"/>
              </w:rPr>
              <w:t xml:space="preserve">Tiekėjas yra įvykdęs įsipareigojimus, susijusius su mokesčių, įskaitant socialinio draudimo įmokas, mokėjimu pagal šalies, kurioje jis registruotas, ar šalies, kurioje yra </w:t>
            </w:r>
            <w:r w:rsidR="00C95AB1" w:rsidRPr="00C95AB1">
              <w:rPr>
                <w:rFonts w:ascii="Arial" w:hAnsi="Arial" w:cs="Arial"/>
              </w:rPr>
              <w:t>LTG</w:t>
            </w:r>
            <w:r w:rsidRPr="00C95AB1">
              <w:rPr>
                <w:rFonts w:ascii="Arial" w:hAnsi="Arial" w:cs="Arial"/>
              </w:rPr>
              <w:t xml:space="preserve">, reikalavimus. </w:t>
            </w:r>
          </w:p>
          <w:p w14:paraId="22B3F638" w14:textId="7D96279B"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Taip pat tiekėjui, kuris yra fizinis asmuo, </w:t>
            </w:r>
            <w:r w:rsidRPr="00C95AB1">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C95AB1">
              <w:rPr>
                <w:rFonts w:ascii="Arial" w:hAnsi="Arial" w:cs="Arial"/>
              </w:rPr>
              <w:t xml:space="preserve">juridinis asmuo kita organizacija ar jos padalinys, per pastaruosius 5 (penkerius) metus nebuvo priimtas ir įsiteisėjęs galutinis administracinis sprendimas (jeigu toks sprendimas priimamas pagal tiekėjo šalies teisės aktų reikalavimus) </w:t>
            </w:r>
            <w:r w:rsidRPr="00C95AB1">
              <w:rPr>
                <w:rFonts w:ascii="Arial" w:hAnsi="Arial" w:cs="Arial"/>
                <w:lang w:eastAsia="lt-LT"/>
              </w:rPr>
              <w:t>už į</w:t>
            </w:r>
            <w:r w:rsidRPr="00C95AB1">
              <w:rPr>
                <w:rFonts w:ascii="Arial" w:hAnsi="Arial" w:cs="Arial"/>
              </w:rPr>
              <w:t xml:space="preserve">sipareigojimų, susijusių su mokesčių, įskaitant socialinio draudimo įmokas, mokėjimu, nevykdymą pagal šalies, kurioje registruotas tiekėjas, ar šalies, kurioje yra </w:t>
            </w:r>
            <w:r w:rsidR="00C95AB1" w:rsidRPr="00C95AB1">
              <w:rPr>
                <w:rFonts w:ascii="Arial" w:hAnsi="Arial" w:cs="Arial"/>
              </w:rPr>
              <w:t>LTG</w:t>
            </w:r>
            <w:r w:rsidRPr="00C95AB1">
              <w:rPr>
                <w:rFonts w:ascii="Arial" w:hAnsi="Arial" w:cs="Arial"/>
              </w:rPr>
              <w:t>, reikalavimus.</w:t>
            </w:r>
          </w:p>
          <w:p w14:paraId="6CF98105" w14:textId="77777777" w:rsidR="003319CF" w:rsidRPr="00C95AB1" w:rsidRDefault="003319CF">
            <w:pPr>
              <w:spacing w:after="0" w:line="240" w:lineRule="auto"/>
              <w:jc w:val="both"/>
              <w:rPr>
                <w:rFonts w:ascii="Arial" w:hAnsi="Arial" w:cs="Arial"/>
              </w:rPr>
            </w:pPr>
          </w:p>
          <w:p w14:paraId="3AD787A1"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lastRenderedPageBreak/>
              <w:t>Tačiau šie reikalavimai netaikomi, jeigu:</w:t>
            </w:r>
          </w:p>
          <w:p w14:paraId="797AEF72"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2) įsiskolinimo suma neviršija 50 Eur (penkiasdešimt eurų); </w:t>
            </w:r>
          </w:p>
          <w:p w14:paraId="5FB5F7E7" w14:textId="67167E71"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C95AB1" w:rsidRPr="00C95AB1">
              <w:rPr>
                <w:rFonts w:ascii="Arial" w:hAnsi="Arial" w:cs="Arial"/>
                <w:lang w:eastAsia="lt-LT"/>
              </w:rPr>
              <w:t>LTG</w:t>
            </w:r>
            <w:r w:rsidRPr="00C95AB1">
              <w:rPr>
                <w:rFonts w:ascii="Arial" w:hAnsi="Arial" w:cs="Arial"/>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3319CF" w:rsidRPr="00C95AB1" w:rsidRDefault="003319CF">
            <w:pPr>
              <w:spacing w:after="0" w:line="240" w:lineRule="auto"/>
              <w:jc w:val="both"/>
              <w:rPr>
                <w:rFonts w:ascii="Arial" w:hAnsi="Arial" w:cs="Arial"/>
              </w:rPr>
            </w:pPr>
          </w:p>
        </w:tc>
        <w:tc>
          <w:tcPr>
            <w:tcW w:w="1840" w:type="pct"/>
            <w:tcBorders>
              <w:top w:val="single" w:sz="4" w:space="0" w:color="000000"/>
              <w:left w:val="single" w:sz="4" w:space="0" w:color="000000"/>
              <w:bottom w:val="single" w:sz="4" w:space="0" w:color="000000"/>
              <w:right w:val="single" w:sz="4" w:space="0" w:color="000000"/>
            </w:tcBorders>
          </w:tcPr>
          <w:p w14:paraId="4E82802E" w14:textId="77777777" w:rsidR="003319CF" w:rsidRPr="00C95AB1" w:rsidRDefault="003319CF" w:rsidP="005B39DB">
            <w:pPr>
              <w:pStyle w:val="ListParagraph"/>
              <w:numPr>
                <w:ilvl w:val="0"/>
                <w:numId w:val="30"/>
              </w:numPr>
              <w:tabs>
                <w:tab w:val="left" w:pos="328"/>
              </w:tabs>
              <w:spacing w:after="0" w:line="240" w:lineRule="auto"/>
              <w:ind w:left="45" w:firstLine="0"/>
              <w:jc w:val="both"/>
              <w:rPr>
                <w:rFonts w:ascii="Arial" w:hAnsi="Arial" w:cs="Arial"/>
                <w:lang w:val="lt-LT"/>
              </w:rPr>
            </w:pPr>
            <w:r w:rsidRPr="00C95AB1">
              <w:rPr>
                <w:rFonts w:ascii="Arial" w:hAnsi="Arial" w:cs="Arial"/>
                <w:lang w:val="lt-LT"/>
              </w:rPr>
              <w:lastRenderedPageBreak/>
              <w:t>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3319CF" w:rsidRPr="00C95AB1" w:rsidRDefault="003319CF">
            <w:pPr>
              <w:spacing w:after="0" w:line="240" w:lineRule="auto"/>
              <w:ind w:left="45"/>
              <w:jc w:val="both"/>
              <w:rPr>
                <w:rFonts w:ascii="Arial" w:hAnsi="Arial" w:cs="Arial"/>
              </w:rPr>
            </w:pPr>
          </w:p>
          <w:p w14:paraId="5EB19F49" w14:textId="77777777" w:rsidR="003319CF" w:rsidRPr="00C95AB1" w:rsidRDefault="003319CF">
            <w:pPr>
              <w:spacing w:after="0" w:line="240" w:lineRule="auto"/>
              <w:ind w:left="45"/>
              <w:jc w:val="both"/>
              <w:rPr>
                <w:rFonts w:ascii="Arial" w:hAnsi="Arial" w:cs="Arial"/>
              </w:rPr>
            </w:pPr>
            <w:r w:rsidRPr="00C95AB1">
              <w:rPr>
                <w:rFonts w:ascii="Arial" w:hAnsi="Arial" w:cs="Arial"/>
              </w:rPr>
              <w:t>2) Įrodymui, kad tiekėjas yra įvykdęs įsipareigojimus, susijusius su socialinio draudimo įmokų mokėjimu ir neturi nurodyto teistumo, pateikiama:</w:t>
            </w:r>
          </w:p>
          <w:p w14:paraId="5F38A8EE" w14:textId="613BE612" w:rsidR="003319CF" w:rsidRPr="00C95AB1" w:rsidRDefault="003319CF">
            <w:pPr>
              <w:spacing w:after="0" w:line="240" w:lineRule="auto"/>
              <w:ind w:left="45"/>
              <w:jc w:val="both"/>
              <w:rPr>
                <w:rFonts w:ascii="Arial" w:hAnsi="Arial" w:cs="Arial"/>
              </w:rPr>
            </w:pPr>
            <w:r w:rsidRPr="00C95AB1">
              <w:rPr>
                <w:rFonts w:ascii="Arial" w:hAnsi="Arial" w:cs="Arial"/>
              </w:rPr>
              <w:t xml:space="preserve">2.1) Jeigu tiekėjas yra juridinis asmuo, registruotas Lietuvos Respublikoje, dėl įsipareigojimų įvykdymo įrodymo iš jo nereikalaujama pateikti jokių šį reikalavimą įrodančių dokumentų. </w:t>
            </w:r>
            <w:r w:rsidR="00C95AB1" w:rsidRPr="00C95AB1">
              <w:rPr>
                <w:rFonts w:ascii="Arial" w:hAnsi="Arial" w:cs="Arial"/>
              </w:rPr>
              <w:t>LTG</w:t>
            </w:r>
            <w:r w:rsidRPr="00C95AB1">
              <w:rPr>
                <w:rFonts w:ascii="Arial" w:hAnsi="Arial" w:cs="Arial"/>
              </w:rPr>
              <w:t xml:space="preserve"> tikrina duomenis pats nacionalinėje duomenų bazėje (</w:t>
            </w:r>
            <w:hyperlink r:id="rId11" w:history="1">
              <w:r w:rsidRPr="00C95AB1">
                <w:rPr>
                  <w:rFonts w:ascii="Arial" w:hAnsi="Arial" w:cs="Arial"/>
                  <w:bCs/>
                  <w:color w:val="000000" w:themeColor="text1"/>
                </w:rPr>
                <w:t>http://draudejai.sodra.lt/draudeju_viesi_duomenys/</w:t>
              </w:r>
            </w:hyperlink>
            <w:r w:rsidRPr="00C95AB1">
              <w:rPr>
                <w:rFonts w:ascii="Arial" w:hAnsi="Arial" w:cs="Arial"/>
                <w:color w:val="000000"/>
              </w:rPr>
              <w:t>)</w:t>
            </w:r>
            <w:r w:rsidRPr="00C95AB1">
              <w:rPr>
                <w:rFonts w:ascii="Arial" w:hAnsi="Arial" w:cs="Arial"/>
              </w:rPr>
              <w:t xml:space="preserve">. Jeigu dėl „Sodros“ informacinės sistemos techninių trikdžių </w:t>
            </w:r>
            <w:r w:rsidR="00C95AB1" w:rsidRPr="00C95AB1">
              <w:rPr>
                <w:rFonts w:ascii="Arial" w:hAnsi="Arial" w:cs="Arial"/>
              </w:rPr>
              <w:t>LTG</w:t>
            </w:r>
            <w:r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w:t>
            </w:r>
            <w:r w:rsidRPr="00C95AB1">
              <w:rPr>
                <w:rFonts w:ascii="Arial" w:hAnsi="Arial" w:cs="Arial"/>
              </w:rPr>
              <w:lastRenderedPageBreak/>
              <w:t xml:space="preserve">(pateikiama skaitmeninė dokumento kopija). </w:t>
            </w:r>
          </w:p>
          <w:p w14:paraId="713F2903" w14:textId="27F896D1" w:rsidR="003319CF" w:rsidRPr="00C95AB1" w:rsidRDefault="003319CF" w:rsidP="004C7B17">
            <w:pPr>
              <w:spacing w:after="0" w:line="240" w:lineRule="auto"/>
              <w:ind w:left="45"/>
              <w:jc w:val="both"/>
              <w:rPr>
                <w:rFonts w:ascii="Arial" w:hAnsi="Arial" w:cs="Arial"/>
              </w:rPr>
            </w:pPr>
            <w:r w:rsidRPr="00C95AB1">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1F15529A" w14:textId="3971B6CA" w:rsidR="003319CF" w:rsidRPr="00C95AB1" w:rsidRDefault="003319CF">
            <w:pPr>
              <w:spacing w:after="0" w:line="240" w:lineRule="auto"/>
              <w:ind w:left="45"/>
              <w:jc w:val="both"/>
              <w:rPr>
                <w:rFonts w:ascii="Arial" w:hAnsi="Arial" w:cs="Arial"/>
              </w:rPr>
            </w:pPr>
            <w:r w:rsidRPr="00C95AB1">
              <w:rPr>
                <w:rFonts w:ascii="Arial" w:hAnsi="Arial" w:cs="Arial"/>
              </w:rPr>
              <w:t>2.2 ir 2.3 punktuose nurodyti dokumentai turi būti išduoti ne anksčiau kaip 30 (trisdešimt) kalendorinių dienų iki paraiškų pateikimo termino pabaigos. Jei dokumentas išduotas anksčiau, tačiau jis galioja jo vertinimo metu</w:t>
            </w:r>
            <w:r w:rsidRPr="00C95AB1">
              <w:rPr>
                <w:rFonts w:ascii="Arial" w:hAnsi="Arial" w:cs="Arial"/>
                <w:color w:val="000000" w:themeColor="text1"/>
              </w:rPr>
              <w:t xml:space="preserve">, toks dokumentas </w:t>
            </w:r>
            <w:r w:rsidRPr="00C95AB1">
              <w:rPr>
                <w:rFonts w:ascii="Arial" w:hAnsi="Arial" w:cs="Arial"/>
              </w:rPr>
              <w:t>yra priimtinas.</w:t>
            </w:r>
          </w:p>
        </w:tc>
        <w:tc>
          <w:tcPr>
            <w:tcW w:w="880" w:type="pct"/>
            <w:tcBorders>
              <w:top w:val="single" w:sz="4" w:space="0" w:color="000000"/>
              <w:left w:val="single" w:sz="4" w:space="0" w:color="000000"/>
              <w:bottom w:val="single" w:sz="4" w:space="0" w:color="000000"/>
              <w:right w:val="single" w:sz="4" w:space="0" w:color="000000"/>
            </w:tcBorders>
          </w:tcPr>
          <w:p w14:paraId="2FFE334B" w14:textId="676DADF2" w:rsidR="003319CF" w:rsidRPr="00C95AB1" w:rsidRDefault="003319CF" w:rsidP="003319CF">
            <w:pPr>
              <w:pStyle w:val="ListParagraph"/>
              <w:tabs>
                <w:tab w:val="left" w:pos="328"/>
              </w:tabs>
              <w:spacing w:after="0" w:line="240" w:lineRule="auto"/>
              <w:ind w:left="45"/>
              <w:jc w:val="both"/>
              <w:rPr>
                <w:rFonts w:ascii="Arial" w:hAnsi="Arial" w:cs="Arial"/>
                <w:lang w:val="lt-LT"/>
              </w:rPr>
            </w:pPr>
            <w:r w:rsidRPr="00C95AB1">
              <w:rPr>
                <w:rFonts w:ascii="Arial" w:hAnsi="Arial" w:cs="Arial"/>
                <w:lang w:val="lt-LT"/>
              </w:rPr>
              <w:lastRenderedPageBreak/>
              <w:t>tiekėjas arba visi tiekėjų grupės nariai atskirai ir ūkio subjektas, kurio pajėgumais remiasi tiekėjas</w:t>
            </w:r>
          </w:p>
        </w:tc>
      </w:tr>
      <w:tr w:rsidR="003319CF" w:rsidRPr="00C95AB1" w14:paraId="6734C0EA" w14:textId="46027E3E" w:rsidTr="004C7B17">
        <w:tc>
          <w:tcPr>
            <w:tcW w:w="438" w:type="pct"/>
            <w:tcBorders>
              <w:top w:val="single" w:sz="4" w:space="0" w:color="000000"/>
              <w:left w:val="single" w:sz="4" w:space="0" w:color="000000"/>
              <w:bottom w:val="single" w:sz="4" w:space="0" w:color="000000"/>
              <w:right w:val="single" w:sz="4" w:space="0" w:color="000000"/>
            </w:tcBorders>
            <w:vAlign w:val="center"/>
          </w:tcPr>
          <w:p w14:paraId="19D6AEF2" w14:textId="1FDA92B1" w:rsidR="003319CF" w:rsidRPr="00C95AB1" w:rsidRDefault="003319CF">
            <w:pPr>
              <w:pStyle w:val="ListParagraph"/>
              <w:ind w:left="22" w:right="-108"/>
              <w:rPr>
                <w:rFonts w:ascii="Arial" w:hAnsi="Arial" w:cs="Arial"/>
              </w:rPr>
            </w:pPr>
            <w:r w:rsidRPr="00C95AB1">
              <w:rPr>
                <w:rFonts w:ascii="Arial" w:hAnsi="Arial" w:cs="Arial"/>
              </w:rPr>
              <w:lastRenderedPageBreak/>
              <w:t xml:space="preserve">3. </w:t>
            </w:r>
          </w:p>
        </w:tc>
        <w:tc>
          <w:tcPr>
            <w:tcW w:w="1842" w:type="pct"/>
            <w:tcBorders>
              <w:top w:val="single" w:sz="4" w:space="0" w:color="000000"/>
              <w:left w:val="single" w:sz="4" w:space="0" w:color="000000"/>
              <w:bottom w:val="single" w:sz="4" w:space="0" w:color="000000"/>
              <w:right w:val="single" w:sz="4" w:space="0" w:color="000000"/>
            </w:tcBorders>
            <w:vAlign w:val="center"/>
          </w:tcPr>
          <w:p w14:paraId="5C02278B" w14:textId="6B92338F"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Tiekėjas su kitais tiekėjais nėra sudaręs susitarimų, kuriais siekiama iškreipti konkurenciją atliekamame pirkime (tiekėjas pašalinamas iš pirkimo procedūros, jei </w:t>
            </w:r>
            <w:r w:rsidR="00C95AB1" w:rsidRPr="00C95AB1">
              <w:rPr>
                <w:rFonts w:ascii="Arial" w:hAnsi="Arial" w:cs="Arial"/>
                <w:lang w:eastAsia="lt-LT"/>
              </w:rPr>
              <w:t>LTG</w:t>
            </w:r>
            <w:r w:rsidRPr="00C95AB1">
              <w:rPr>
                <w:rFonts w:ascii="Arial" w:hAnsi="Arial" w:cs="Arial"/>
                <w:lang w:eastAsia="lt-LT"/>
              </w:rPr>
              <w:t xml:space="preserve"> dėl šio reikalavimo neatitikties turi įtikinamų duomenų).</w:t>
            </w:r>
          </w:p>
        </w:tc>
        <w:tc>
          <w:tcPr>
            <w:tcW w:w="1840" w:type="pct"/>
            <w:tcBorders>
              <w:top w:val="single" w:sz="4" w:space="0" w:color="000000"/>
              <w:left w:val="single" w:sz="4" w:space="0" w:color="000000"/>
              <w:bottom w:val="single" w:sz="4" w:space="0" w:color="000000"/>
              <w:right w:val="single" w:sz="4" w:space="0" w:color="000000"/>
            </w:tcBorders>
          </w:tcPr>
          <w:p w14:paraId="59B3F116" w14:textId="04F7EF51"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880" w:type="pct"/>
            <w:tcBorders>
              <w:top w:val="single" w:sz="4" w:space="0" w:color="000000"/>
              <w:left w:val="single" w:sz="4" w:space="0" w:color="000000"/>
              <w:bottom w:val="single" w:sz="4" w:space="0" w:color="000000"/>
              <w:right w:val="single" w:sz="4" w:space="0" w:color="000000"/>
            </w:tcBorders>
          </w:tcPr>
          <w:p w14:paraId="68B1DAA0" w14:textId="1B3A9B16"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18F0AD6" w14:textId="0A1D1E9E" w:rsidTr="004C7B17">
        <w:tc>
          <w:tcPr>
            <w:tcW w:w="438" w:type="pct"/>
            <w:tcBorders>
              <w:top w:val="single" w:sz="4" w:space="0" w:color="000000"/>
              <w:left w:val="single" w:sz="4" w:space="0" w:color="000000"/>
              <w:bottom w:val="single" w:sz="4" w:space="0" w:color="000000"/>
              <w:right w:val="single" w:sz="4" w:space="0" w:color="000000"/>
            </w:tcBorders>
            <w:vAlign w:val="center"/>
          </w:tcPr>
          <w:p w14:paraId="6DD9CEBC" w14:textId="1A7D6D00" w:rsidR="003319CF" w:rsidRPr="00C95AB1" w:rsidRDefault="003319CF">
            <w:pPr>
              <w:pStyle w:val="ListParagraph"/>
              <w:ind w:left="22" w:right="-108"/>
              <w:rPr>
                <w:rFonts w:ascii="Arial" w:hAnsi="Arial" w:cs="Arial"/>
              </w:rPr>
            </w:pPr>
            <w:r w:rsidRPr="00C95AB1">
              <w:rPr>
                <w:rFonts w:ascii="Arial" w:hAnsi="Arial" w:cs="Arial"/>
              </w:rPr>
              <w:t xml:space="preserve">4. </w:t>
            </w:r>
          </w:p>
        </w:tc>
        <w:tc>
          <w:tcPr>
            <w:tcW w:w="1842" w:type="pct"/>
            <w:tcBorders>
              <w:top w:val="single" w:sz="4" w:space="0" w:color="000000"/>
              <w:left w:val="single" w:sz="4" w:space="0" w:color="000000"/>
              <w:bottom w:val="single" w:sz="4" w:space="0" w:color="000000"/>
              <w:right w:val="single" w:sz="4" w:space="0" w:color="000000"/>
            </w:tcBorders>
          </w:tcPr>
          <w:p w14:paraId="57DCFA8E" w14:textId="6511405B"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t</w:t>
            </w:r>
            <w:r w:rsidRPr="00C95AB1">
              <w:rPr>
                <w:rFonts w:ascii="Arial" w:hAnsi="Arial" w:cs="Arial"/>
                <w:lang w:eastAsia="lt-LT"/>
              </w:rPr>
              <w:t xml:space="preserve">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w:t>
            </w:r>
            <w:r w:rsidR="00C95AB1" w:rsidRPr="00C95AB1">
              <w:rPr>
                <w:rFonts w:ascii="Arial" w:hAnsi="Arial" w:cs="Arial"/>
                <w:lang w:eastAsia="lt-LT"/>
              </w:rPr>
              <w:t>LTG</w:t>
            </w:r>
            <w:r w:rsidRPr="00C95AB1">
              <w:rPr>
                <w:rFonts w:ascii="Arial" w:hAnsi="Arial" w:cs="Arial"/>
                <w:lang w:eastAsia="lt-LT"/>
              </w:rPr>
              <w:t xml:space="preserve"> (įskaitant Komisiją) sprendimus ir šių sprendimų pakeitimas prieštarautų Komunalinio sektoriaus pirkimų įstatymo ar Viešųjų pirkimų įstatymo nuostatoms).</w:t>
            </w:r>
          </w:p>
        </w:tc>
        <w:tc>
          <w:tcPr>
            <w:tcW w:w="1840" w:type="pct"/>
            <w:tcBorders>
              <w:top w:val="single" w:sz="4" w:space="0" w:color="000000"/>
              <w:left w:val="single" w:sz="4" w:space="0" w:color="000000"/>
              <w:bottom w:val="single" w:sz="4" w:space="0" w:color="000000"/>
              <w:right w:val="single" w:sz="4" w:space="0" w:color="000000"/>
            </w:tcBorders>
          </w:tcPr>
          <w:p w14:paraId="538507F4" w14:textId="3D6582A9"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880" w:type="pct"/>
            <w:tcBorders>
              <w:top w:val="single" w:sz="4" w:space="0" w:color="000000"/>
              <w:left w:val="single" w:sz="4" w:space="0" w:color="000000"/>
              <w:bottom w:val="single" w:sz="4" w:space="0" w:color="000000"/>
              <w:right w:val="single" w:sz="4" w:space="0" w:color="000000"/>
            </w:tcBorders>
          </w:tcPr>
          <w:p w14:paraId="1A2C5BDB" w14:textId="6DB1A653"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70BEF947" w14:textId="32CCACD6" w:rsidTr="004C7B17">
        <w:tc>
          <w:tcPr>
            <w:tcW w:w="438" w:type="pct"/>
            <w:tcBorders>
              <w:top w:val="single" w:sz="4" w:space="0" w:color="000000"/>
              <w:left w:val="single" w:sz="4" w:space="0" w:color="000000"/>
              <w:bottom w:val="single" w:sz="4" w:space="0" w:color="000000"/>
              <w:right w:val="single" w:sz="4" w:space="0" w:color="000000"/>
            </w:tcBorders>
            <w:vAlign w:val="center"/>
          </w:tcPr>
          <w:p w14:paraId="579F7C7F" w14:textId="0C7ADC64" w:rsidR="003319CF" w:rsidRPr="00C95AB1" w:rsidRDefault="003319CF">
            <w:pPr>
              <w:pStyle w:val="ListParagraph"/>
              <w:ind w:left="22" w:right="-108"/>
              <w:rPr>
                <w:rFonts w:ascii="Arial" w:hAnsi="Arial" w:cs="Arial"/>
              </w:rPr>
            </w:pPr>
            <w:r w:rsidRPr="00C95AB1">
              <w:rPr>
                <w:rFonts w:ascii="Arial" w:hAnsi="Arial" w:cs="Arial"/>
              </w:rPr>
              <w:t>5.</w:t>
            </w:r>
          </w:p>
        </w:tc>
        <w:tc>
          <w:tcPr>
            <w:tcW w:w="1842" w:type="pct"/>
            <w:tcBorders>
              <w:top w:val="single" w:sz="4" w:space="0" w:color="000000"/>
              <w:left w:val="single" w:sz="4" w:space="0" w:color="000000"/>
              <w:bottom w:val="single" w:sz="4" w:space="0" w:color="000000"/>
              <w:right w:val="single" w:sz="4" w:space="0" w:color="000000"/>
            </w:tcBorders>
          </w:tcPr>
          <w:p w14:paraId="1C77FC4A" w14:textId="4C37F242"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w:t>
            </w:r>
            <w:r w:rsidRPr="00C95AB1">
              <w:rPr>
                <w:rFonts w:ascii="Arial" w:hAnsi="Arial" w:cs="Arial"/>
                <w:lang w:eastAsia="lt-LT"/>
              </w:rPr>
              <w:t xml:space="preserve">dėl tiekėjo pagalbos pasirengiant pirkimui buvo pažeista konkurencija, kaip nustatyta Komunalinio sektoriaus pirkimų įstatymo  39 straipsnio 3 ir 4 dalyse ar  Lietuvos Respublikos viešųjų pirkimų įstatymo 27 straipsnio 3 ir 4 dalyse, ir </w:t>
            </w:r>
            <w:r w:rsidRPr="00C95AB1">
              <w:rPr>
                <w:rFonts w:ascii="Arial" w:hAnsi="Arial" w:cs="Arial"/>
                <w:lang w:eastAsia="lt-LT"/>
              </w:rPr>
              <w:lastRenderedPageBreak/>
              <w:t>atitinkamos padėties negalima ištaisyti;</w:t>
            </w:r>
          </w:p>
        </w:tc>
        <w:tc>
          <w:tcPr>
            <w:tcW w:w="1840" w:type="pct"/>
            <w:tcBorders>
              <w:top w:val="single" w:sz="4" w:space="0" w:color="000000"/>
              <w:left w:val="single" w:sz="4" w:space="0" w:color="000000"/>
              <w:bottom w:val="single" w:sz="4" w:space="0" w:color="000000"/>
              <w:right w:val="single" w:sz="4" w:space="0" w:color="000000"/>
            </w:tcBorders>
          </w:tcPr>
          <w:p w14:paraId="421668CB" w14:textId="463B1B60"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w:t>
            </w:r>
          </w:p>
        </w:tc>
        <w:tc>
          <w:tcPr>
            <w:tcW w:w="880" w:type="pct"/>
            <w:tcBorders>
              <w:top w:val="single" w:sz="4" w:space="0" w:color="000000"/>
              <w:left w:val="single" w:sz="4" w:space="0" w:color="000000"/>
              <w:bottom w:val="single" w:sz="4" w:space="0" w:color="000000"/>
              <w:right w:val="single" w:sz="4" w:space="0" w:color="000000"/>
            </w:tcBorders>
          </w:tcPr>
          <w:p w14:paraId="710F6422" w14:textId="0ECF6E51"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29BE076" w14:textId="768156BF" w:rsidTr="004C7B17">
        <w:tc>
          <w:tcPr>
            <w:tcW w:w="438" w:type="pct"/>
            <w:tcBorders>
              <w:top w:val="single" w:sz="4" w:space="0" w:color="000000"/>
              <w:left w:val="single" w:sz="4" w:space="0" w:color="000000"/>
              <w:bottom w:val="single" w:sz="4" w:space="0" w:color="000000"/>
              <w:right w:val="single" w:sz="4" w:space="0" w:color="000000"/>
            </w:tcBorders>
            <w:vAlign w:val="center"/>
          </w:tcPr>
          <w:p w14:paraId="696E0836" w14:textId="33791222" w:rsidR="003319CF" w:rsidRPr="00C95AB1" w:rsidRDefault="003319CF">
            <w:pPr>
              <w:pStyle w:val="ListParagraph"/>
              <w:ind w:left="22" w:right="-108"/>
              <w:rPr>
                <w:rFonts w:ascii="Arial" w:hAnsi="Arial" w:cs="Arial"/>
              </w:rPr>
            </w:pPr>
            <w:r w:rsidRPr="00C95AB1">
              <w:rPr>
                <w:rFonts w:ascii="Arial" w:hAnsi="Arial" w:cs="Arial"/>
              </w:rPr>
              <w:t>6.</w:t>
            </w:r>
          </w:p>
        </w:tc>
        <w:tc>
          <w:tcPr>
            <w:tcW w:w="1842" w:type="pct"/>
            <w:tcBorders>
              <w:top w:val="single" w:sz="4" w:space="0" w:color="000000"/>
              <w:left w:val="single" w:sz="4" w:space="0" w:color="000000"/>
              <w:bottom w:val="single" w:sz="4" w:space="0" w:color="000000"/>
              <w:right w:val="single" w:sz="4" w:space="0" w:color="000000"/>
            </w:tcBorders>
          </w:tcPr>
          <w:p w14:paraId="3D3DDD5A" w14:textId="77777777" w:rsidR="003319CF" w:rsidRPr="00C95AB1" w:rsidRDefault="003319CF">
            <w:pPr>
              <w:spacing w:after="0" w:line="240" w:lineRule="auto"/>
              <w:jc w:val="both"/>
              <w:rPr>
                <w:rFonts w:ascii="Arial" w:hAnsi="Arial" w:cs="Arial"/>
              </w:rPr>
            </w:pPr>
            <w:r w:rsidRPr="00C95AB1">
              <w:rPr>
                <w:rFonts w:ascii="Arial" w:hAnsi="Arial" w:cs="Arial"/>
              </w:rPr>
              <w:t>Tiekėjas neatitinka šių pašalinimo pagrindų:</w:t>
            </w:r>
          </w:p>
          <w:p w14:paraId="0961A874" w14:textId="69D0CE39"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1) tiekėjas pirkimo procedūrų metu nuslėpė informaciją ar pateikė melagingą informaciją apie Pirkimo dokumentuose nustatytų tiekėjų pašalinimo pagrindų nebuvimą ir atitiktį kvalifikacijos reikalavimams, ir </w:t>
            </w:r>
            <w:r w:rsidR="00C95AB1" w:rsidRPr="00C95AB1">
              <w:rPr>
                <w:rFonts w:ascii="Arial" w:hAnsi="Arial" w:cs="Arial"/>
                <w:color w:val="000000"/>
              </w:rPr>
              <w:t>LTG</w:t>
            </w:r>
            <w:r w:rsidRPr="00C95AB1">
              <w:rPr>
                <w:rFonts w:ascii="Arial" w:hAnsi="Arial" w:cs="Arial"/>
                <w:color w:val="000000"/>
              </w:rPr>
              <w:t xml:space="preserve">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3319CF" w:rsidRPr="00C95AB1" w:rsidRDefault="003319CF">
            <w:pPr>
              <w:spacing w:after="0" w:line="240" w:lineRule="auto"/>
              <w:jc w:val="both"/>
              <w:rPr>
                <w:rFonts w:ascii="Arial" w:hAnsi="Arial" w:cs="Arial"/>
                <w:color w:val="000000"/>
              </w:rPr>
            </w:pPr>
            <w:r w:rsidRPr="00C95AB1">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C95AB1">
              <w:rPr>
                <w:rFonts w:ascii="Arial" w:hAnsi="Arial" w:cs="Arial"/>
              </w:rPr>
              <w:t xml:space="preserve"> </w:t>
            </w:r>
            <w:r w:rsidRPr="00C95AB1">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C95AB1">
              <w:rPr>
                <w:rFonts w:ascii="Arial" w:hAnsi="Arial" w:cs="Arial"/>
              </w:rPr>
              <w:t>pašalintas iš pirkimo procedūrų</w:t>
            </w:r>
            <w:r w:rsidRPr="00C95AB1">
              <w:rPr>
                <w:rFonts w:ascii="Arial" w:hAnsi="Arial" w:cs="Arial"/>
                <w:color w:val="000000"/>
              </w:rPr>
              <w:t xml:space="preserve"> arba per pastaruosius 1 (vienerius) metus buvo priimtas ir įsiteisėjęs teismo sprendimas. </w:t>
            </w:r>
          </w:p>
          <w:p w14:paraId="3D352D6E" w14:textId="77777777" w:rsidR="003319CF" w:rsidRPr="00C95AB1" w:rsidRDefault="003319CF">
            <w:pPr>
              <w:spacing w:after="0" w:line="240" w:lineRule="auto"/>
              <w:jc w:val="both"/>
              <w:rPr>
                <w:rFonts w:ascii="Arial" w:hAnsi="Arial" w:cs="Arial"/>
                <w:lang w:eastAsia="lt-LT"/>
              </w:rPr>
            </w:pPr>
            <w:r w:rsidRPr="00C95AB1">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840" w:type="pct"/>
            <w:tcBorders>
              <w:top w:val="single" w:sz="4" w:space="0" w:color="000000"/>
              <w:left w:val="single" w:sz="4" w:space="0" w:color="000000"/>
              <w:bottom w:val="single" w:sz="4" w:space="0" w:color="000000"/>
              <w:right w:val="single" w:sz="4" w:space="0" w:color="000000"/>
            </w:tcBorders>
          </w:tcPr>
          <w:p w14:paraId="3C1CA968" w14:textId="0EBE136A"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880" w:type="pct"/>
            <w:tcBorders>
              <w:top w:val="single" w:sz="4" w:space="0" w:color="000000"/>
              <w:left w:val="single" w:sz="4" w:space="0" w:color="000000"/>
              <w:bottom w:val="single" w:sz="4" w:space="0" w:color="000000"/>
              <w:right w:val="single" w:sz="4" w:space="0" w:color="000000"/>
            </w:tcBorders>
          </w:tcPr>
          <w:p w14:paraId="5AE9DAE4" w14:textId="7D307DD8"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BDC9F6" w14:textId="587F4042" w:rsidTr="004C7B17">
        <w:tc>
          <w:tcPr>
            <w:tcW w:w="438" w:type="pct"/>
            <w:tcBorders>
              <w:top w:val="single" w:sz="4" w:space="0" w:color="000000"/>
              <w:left w:val="single" w:sz="4" w:space="0" w:color="000000"/>
              <w:bottom w:val="single" w:sz="4" w:space="0" w:color="000000"/>
              <w:right w:val="single" w:sz="4" w:space="0" w:color="000000"/>
            </w:tcBorders>
            <w:vAlign w:val="center"/>
          </w:tcPr>
          <w:p w14:paraId="20FED501" w14:textId="51BF196D" w:rsidR="003319CF" w:rsidRPr="00C95AB1" w:rsidRDefault="003319CF">
            <w:pPr>
              <w:pStyle w:val="ListParagraph"/>
              <w:ind w:left="22" w:right="-108"/>
              <w:rPr>
                <w:rFonts w:ascii="Arial" w:hAnsi="Arial" w:cs="Arial"/>
              </w:rPr>
            </w:pPr>
            <w:r w:rsidRPr="00C95AB1">
              <w:rPr>
                <w:rFonts w:ascii="Arial" w:hAnsi="Arial" w:cs="Arial"/>
              </w:rPr>
              <w:lastRenderedPageBreak/>
              <w:t>7.</w:t>
            </w:r>
          </w:p>
        </w:tc>
        <w:tc>
          <w:tcPr>
            <w:tcW w:w="1842" w:type="pct"/>
            <w:tcBorders>
              <w:top w:val="single" w:sz="4" w:space="0" w:color="000000"/>
              <w:left w:val="single" w:sz="4" w:space="0" w:color="000000"/>
              <w:bottom w:val="single" w:sz="4" w:space="0" w:color="000000"/>
              <w:right w:val="single" w:sz="4" w:space="0" w:color="000000"/>
            </w:tcBorders>
          </w:tcPr>
          <w:p w14:paraId="6B3E3B70" w14:textId="6E1E4646"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pirkimo metu ėmėsi neteisėtų veiksmų, siekdamas daryti įtaką </w:t>
            </w:r>
            <w:r w:rsidR="00C95AB1" w:rsidRPr="00C95AB1">
              <w:rPr>
                <w:rFonts w:ascii="Arial" w:hAnsi="Arial" w:cs="Arial"/>
              </w:rPr>
              <w:t>LTG</w:t>
            </w:r>
            <w:r w:rsidRPr="00C95AB1">
              <w:rPr>
                <w:rFonts w:ascii="Arial" w:hAnsi="Arial" w:cs="Arial"/>
              </w:rPr>
              <w:t xml:space="preserve"> sprendimams, gauti konfidencialios informacijos, kuri suteiktų jam neteisėtą pranašumą pirkimo procedūroje, ar teikė klaidinančią informaciją, kuri gali daryti esminę įtaką </w:t>
            </w:r>
            <w:r w:rsidR="00C95AB1" w:rsidRPr="00C95AB1">
              <w:rPr>
                <w:rFonts w:ascii="Arial" w:hAnsi="Arial" w:cs="Arial"/>
              </w:rPr>
              <w:t>LTG</w:t>
            </w:r>
            <w:r w:rsidRPr="00C95AB1">
              <w:rPr>
                <w:rFonts w:ascii="Arial" w:hAnsi="Arial" w:cs="Arial"/>
              </w:rPr>
              <w:t xml:space="preserve"> sprendimams dėl tiekėjų pašalinimo, jų kvalifikacijos vertinimo, laimėtojo nustatymo, ir </w:t>
            </w:r>
            <w:r w:rsidR="00C95AB1" w:rsidRPr="00C95AB1">
              <w:rPr>
                <w:rFonts w:ascii="Arial" w:hAnsi="Arial" w:cs="Arial"/>
              </w:rPr>
              <w:t>LTG</w:t>
            </w:r>
            <w:r w:rsidRPr="00C95AB1">
              <w:rPr>
                <w:rFonts w:ascii="Arial" w:hAnsi="Arial" w:cs="Arial"/>
              </w:rPr>
              <w:t xml:space="preserve"> gali tai įrodyti bet kokiomis teisėtomis priemonėmis;</w:t>
            </w:r>
          </w:p>
        </w:tc>
        <w:tc>
          <w:tcPr>
            <w:tcW w:w="1840" w:type="pct"/>
            <w:tcBorders>
              <w:top w:val="single" w:sz="4" w:space="0" w:color="000000"/>
              <w:left w:val="single" w:sz="4" w:space="0" w:color="000000"/>
              <w:bottom w:val="single" w:sz="4" w:space="0" w:color="000000"/>
              <w:right w:val="single" w:sz="4" w:space="0" w:color="000000"/>
            </w:tcBorders>
          </w:tcPr>
          <w:p w14:paraId="4D7B1ABE" w14:textId="78527BBC"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880" w:type="pct"/>
            <w:tcBorders>
              <w:top w:val="single" w:sz="4" w:space="0" w:color="000000"/>
              <w:left w:val="single" w:sz="4" w:space="0" w:color="000000"/>
              <w:bottom w:val="single" w:sz="4" w:space="0" w:color="000000"/>
              <w:right w:val="single" w:sz="4" w:space="0" w:color="000000"/>
            </w:tcBorders>
          </w:tcPr>
          <w:p w14:paraId="24D0FF3E" w14:textId="7E958299"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AEB83B1" w14:textId="00DCAA25" w:rsidTr="004C7B17">
        <w:tc>
          <w:tcPr>
            <w:tcW w:w="438" w:type="pct"/>
            <w:tcBorders>
              <w:top w:val="single" w:sz="4" w:space="0" w:color="000000"/>
              <w:left w:val="single" w:sz="4" w:space="0" w:color="000000"/>
              <w:bottom w:val="single" w:sz="4" w:space="0" w:color="000000"/>
              <w:right w:val="single" w:sz="4" w:space="0" w:color="000000"/>
            </w:tcBorders>
            <w:vAlign w:val="center"/>
          </w:tcPr>
          <w:p w14:paraId="39F99B2A" w14:textId="3456D830" w:rsidR="003319CF" w:rsidRPr="00C95AB1" w:rsidRDefault="003319CF">
            <w:pPr>
              <w:ind w:left="22" w:right="-108"/>
              <w:rPr>
                <w:rFonts w:ascii="Arial" w:hAnsi="Arial" w:cs="Arial"/>
              </w:rPr>
            </w:pPr>
            <w:r w:rsidRPr="00C95AB1">
              <w:rPr>
                <w:rFonts w:ascii="Arial" w:hAnsi="Arial" w:cs="Arial"/>
              </w:rPr>
              <w:t>8.</w:t>
            </w:r>
          </w:p>
        </w:tc>
        <w:tc>
          <w:tcPr>
            <w:tcW w:w="1842" w:type="pct"/>
            <w:tcBorders>
              <w:top w:val="single" w:sz="4" w:space="0" w:color="000000"/>
              <w:left w:val="single" w:sz="4" w:space="0" w:color="000000"/>
              <w:bottom w:val="single" w:sz="4" w:space="0" w:color="000000"/>
              <w:right w:val="single" w:sz="4" w:space="0" w:color="000000"/>
            </w:tcBorders>
          </w:tcPr>
          <w:p w14:paraId="37C267F6" w14:textId="77777777"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p>
          <w:p w14:paraId="53A97349" w14:textId="6948A7DC" w:rsidR="003319CF" w:rsidRPr="00C95AB1" w:rsidRDefault="003319CF" w:rsidP="00AA0BAA">
            <w:pPr>
              <w:spacing w:after="0" w:line="240" w:lineRule="auto"/>
              <w:jc w:val="both"/>
              <w:rPr>
                <w:rFonts w:ascii="Arial" w:hAnsi="Arial" w:cs="Arial"/>
                <w:color w:val="000000"/>
              </w:rPr>
            </w:pPr>
            <w:r w:rsidRPr="00C95AB1">
              <w:rPr>
                <w:rFonts w:ascii="Arial" w:hAnsi="Arial" w:cs="Arial"/>
              </w:rPr>
              <w:t xml:space="preserve">1) tiekėjas </w:t>
            </w:r>
            <w:r w:rsidRPr="00C95AB1">
              <w:rPr>
                <w:rFonts w:ascii="Arial" w:hAnsi="Arial" w:cs="Arial"/>
                <w:color w:val="000000"/>
              </w:rPr>
              <w:t>yra neįvykdęs sutarties,  sudarytos vadovaujantis VPĮ, Lietuvos Respublikos viešųjų pirkimų, atliekamų gynybos ir saugumo srityje, įstatymu ar Komunalinio sektoriaus pirkimų įstatymu</w:t>
            </w:r>
            <w:r w:rsidR="004C7B17">
              <w:rPr>
                <w:rFonts w:ascii="Arial" w:hAnsi="Arial" w:cs="Arial"/>
                <w:color w:val="000000"/>
              </w:rPr>
              <w:t xml:space="preserve"> </w:t>
            </w:r>
            <w:r w:rsidRPr="00C95AB1">
              <w:rPr>
                <w:rFonts w:ascii="Arial" w:hAnsi="Arial" w:cs="Arial"/>
                <w:color w:val="000000"/>
              </w:rPr>
              <w:t>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35ECC951"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2) vadovaujantis kitų valstybių teisės aktais, per pastaruosius </w:t>
            </w:r>
            <w:r w:rsidRPr="00C95AB1">
              <w:rPr>
                <w:rFonts w:ascii="Arial" w:hAnsi="Arial" w:cs="Arial"/>
                <w:color w:val="000000"/>
              </w:rPr>
              <w:lastRenderedPageBreak/>
              <w:t xml:space="preserve">3 (trejus) metus nustatyta, kad tiekėjas, vykdydamas ankstesnę sutartį, ankstesnę sutartį su </w:t>
            </w:r>
            <w:r w:rsidR="00C95AB1" w:rsidRPr="00C95AB1">
              <w:rPr>
                <w:rFonts w:ascii="Arial" w:hAnsi="Arial" w:cs="Arial"/>
                <w:color w:val="000000"/>
              </w:rPr>
              <w:t>LTG</w:t>
            </w:r>
            <w:r w:rsidRPr="00C95AB1">
              <w:rPr>
                <w:rFonts w:ascii="Arial" w:hAnsi="Arial" w:cs="Arial"/>
                <w:color w:val="000000"/>
              </w:rPr>
              <w:t xml:space="preserve"> arba ankstesnę </w:t>
            </w:r>
            <w:r w:rsidRPr="00C95AB1">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C95AB1">
              <w:rPr>
                <w:rFonts w:ascii="Arial" w:hAnsi="Arial" w:cs="Arial"/>
                <w:color w:val="000000"/>
              </w:rPr>
              <w:t xml:space="preserve">. </w:t>
            </w:r>
          </w:p>
          <w:p w14:paraId="1DFD473E" w14:textId="46B46020" w:rsidR="003319CF" w:rsidRPr="00C95AB1" w:rsidRDefault="003319CF">
            <w:pPr>
              <w:spacing w:after="0" w:line="240" w:lineRule="auto"/>
              <w:jc w:val="both"/>
              <w:rPr>
                <w:rFonts w:ascii="Arial" w:hAnsi="Arial" w:cs="Arial"/>
              </w:rPr>
            </w:pPr>
            <w:r w:rsidRPr="00C95AB1">
              <w:rPr>
                <w:rFonts w:ascii="Arial" w:hAnsi="Arial" w:cs="Arial"/>
                <w:color w:val="000000"/>
              </w:rPr>
              <w:t xml:space="preserve">3) tiekėjas yra įsteigtas, siekiant išvengti šio reikalavimo 1-2 punktuose nurodytų pašalinimo pagrindo taikymo ir </w:t>
            </w:r>
            <w:r w:rsidR="00C95AB1" w:rsidRPr="00C95AB1">
              <w:rPr>
                <w:rFonts w:ascii="Arial" w:hAnsi="Arial" w:cs="Arial"/>
                <w:color w:val="000000"/>
              </w:rPr>
              <w:t>LTG</w:t>
            </w:r>
            <w:r w:rsidRPr="00C95AB1">
              <w:rPr>
                <w:rFonts w:ascii="Arial" w:hAnsi="Arial" w:cs="Arial"/>
                <w:color w:val="000000"/>
              </w:rPr>
              <w:t xml:space="preserve"> dėl to turi įtikinamų duomenų.</w:t>
            </w:r>
          </w:p>
        </w:tc>
        <w:tc>
          <w:tcPr>
            <w:tcW w:w="1840" w:type="pct"/>
            <w:tcBorders>
              <w:top w:val="single" w:sz="4" w:space="0" w:color="000000"/>
              <w:left w:val="single" w:sz="4" w:space="0" w:color="000000"/>
              <w:bottom w:val="single" w:sz="4" w:space="0" w:color="000000"/>
              <w:right w:val="single" w:sz="4" w:space="0" w:color="000000"/>
            </w:tcBorders>
          </w:tcPr>
          <w:p w14:paraId="18A2DC56" w14:textId="5E1D510C"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w:t>
            </w:r>
          </w:p>
        </w:tc>
        <w:tc>
          <w:tcPr>
            <w:tcW w:w="880" w:type="pct"/>
            <w:tcBorders>
              <w:top w:val="single" w:sz="4" w:space="0" w:color="000000"/>
              <w:left w:val="single" w:sz="4" w:space="0" w:color="000000"/>
              <w:bottom w:val="single" w:sz="4" w:space="0" w:color="000000"/>
              <w:right w:val="single" w:sz="4" w:space="0" w:color="000000"/>
            </w:tcBorders>
          </w:tcPr>
          <w:p w14:paraId="2C77FEE5" w14:textId="649ABF2D"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4562BE74" w14:textId="127A6C8A" w:rsidTr="004C7B17">
        <w:tc>
          <w:tcPr>
            <w:tcW w:w="438" w:type="pct"/>
            <w:tcBorders>
              <w:top w:val="single" w:sz="4" w:space="0" w:color="000000"/>
              <w:left w:val="single" w:sz="4" w:space="0" w:color="000000"/>
              <w:bottom w:val="single" w:sz="4" w:space="0" w:color="000000"/>
              <w:right w:val="single" w:sz="4" w:space="0" w:color="000000"/>
            </w:tcBorders>
            <w:vAlign w:val="center"/>
          </w:tcPr>
          <w:p w14:paraId="7827FCD5" w14:textId="49894261" w:rsidR="003319CF" w:rsidRPr="00C95AB1" w:rsidRDefault="003319CF">
            <w:pPr>
              <w:ind w:left="22" w:right="-108"/>
              <w:rPr>
                <w:rFonts w:ascii="Arial" w:hAnsi="Arial" w:cs="Arial"/>
              </w:rPr>
            </w:pPr>
            <w:r w:rsidRPr="00C95AB1">
              <w:rPr>
                <w:rFonts w:ascii="Arial" w:hAnsi="Arial" w:cs="Arial"/>
              </w:rPr>
              <w:t>9.</w:t>
            </w:r>
          </w:p>
        </w:tc>
        <w:tc>
          <w:tcPr>
            <w:tcW w:w="1842" w:type="pct"/>
            <w:tcBorders>
              <w:top w:val="single" w:sz="4" w:space="0" w:color="000000"/>
              <w:left w:val="single" w:sz="4" w:space="0" w:color="000000"/>
              <w:bottom w:val="single" w:sz="4" w:space="0" w:color="000000"/>
              <w:right w:val="single" w:sz="4" w:space="0" w:color="000000"/>
            </w:tcBorders>
          </w:tcPr>
          <w:p w14:paraId="311B67EC" w14:textId="77777777" w:rsidR="003319CF" w:rsidRPr="00C95AB1" w:rsidRDefault="003319CF">
            <w:pPr>
              <w:spacing w:after="0" w:line="240" w:lineRule="auto"/>
              <w:jc w:val="both"/>
              <w:rPr>
                <w:rFonts w:ascii="Arial" w:hAnsi="Arial" w:cs="Arial"/>
              </w:rPr>
            </w:pPr>
            <w:r w:rsidRPr="00C95AB1">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840" w:type="pct"/>
            <w:tcBorders>
              <w:top w:val="single" w:sz="4" w:space="0" w:color="000000"/>
              <w:left w:val="single" w:sz="4" w:space="0" w:color="000000"/>
              <w:bottom w:val="single" w:sz="4" w:space="0" w:color="000000"/>
              <w:right w:val="single" w:sz="4" w:space="0" w:color="000000"/>
            </w:tcBorders>
          </w:tcPr>
          <w:p w14:paraId="036E9BFC" w14:textId="168E69A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880" w:type="pct"/>
            <w:tcBorders>
              <w:top w:val="single" w:sz="4" w:space="0" w:color="000000"/>
              <w:left w:val="single" w:sz="4" w:space="0" w:color="000000"/>
              <w:bottom w:val="single" w:sz="4" w:space="0" w:color="000000"/>
              <w:right w:val="single" w:sz="4" w:space="0" w:color="000000"/>
            </w:tcBorders>
          </w:tcPr>
          <w:p w14:paraId="7DA2A4D6" w14:textId="42894822"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6FB125" w14:textId="639A9EDD" w:rsidTr="004C7B17">
        <w:tc>
          <w:tcPr>
            <w:tcW w:w="438" w:type="pct"/>
            <w:tcBorders>
              <w:top w:val="single" w:sz="4" w:space="0" w:color="000000"/>
              <w:left w:val="single" w:sz="4" w:space="0" w:color="000000"/>
              <w:bottom w:val="single" w:sz="4" w:space="0" w:color="000000"/>
              <w:right w:val="single" w:sz="4" w:space="0" w:color="000000"/>
            </w:tcBorders>
            <w:vAlign w:val="center"/>
          </w:tcPr>
          <w:p w14:paraId="783152E9" w14:textId="52F4CACE" w:rsidR="003319CF" w:rsidRPr="00C95AB1" w:rsidRDefault="003319CF">
            <w:pPr>
              <w:ind w:left="22" w:right="-108"/>
              <w:rPr>
                <w:rFonts w:ascii="Arial" w:hAnsi="Arial" w:cs="Arial"/>
              </w:rPr>
            </w:pPr>
            <w:r w:rsidRPr="00C95AB1">
              <w:rPr>
                <w:rFonts w:ascii="Arial" w:hAnsi="Arial" w:cs="Arial"/>
                <w:lang w:val="ru-RU"/>
              </w:rPr>
              <w:t>10</w:t>
            </w:r>
            <w:r w:rsidRPr="00C95AB1">
              <w:rPr>
                <w:rFonts w:ascii="Arial" w:hAnsi="Arial" w:cs="Arial"/>
              </w:rPr>
              <w:t>.</w:t>
            </w:r>
          </w:p>
        </w:tc>
        <w:tc>
          <w:tcPr>
            <w:tcW w:w="1842" w:type="pct"/>
            <w:tcBorders>
              <w:top w:val="single" w:sz="4" w:space="0" w:color="000000"/>
              <w:left w:val="single" w:sz="4" w:space="0" w:color="000000"/>
              <w:bottom w:val="single" w:sz="4" w:space="0" w:color="000000"/>
              <w:right w:val="single" w:sz="4" w:space="0" w:color="000000"/>
            </w:tcBorders>
          </w:tcPr>
          <w:p w14:paraId="1746AEA1" w14:textId="77777777" w:rsidR="003319CF" w:rsidRPr="00C95AB1" w:rsidRDefault="003319CF">
            <w:pPr>
              <w:spacing w:after="0" w:line="240" w:lineRule="auto"/>
              <w:jc w:val="both"/>
              <w:rPr>
                <w:rFonts w:ascii="Arial" w:hAnsi="Arial" w:cs="Arial"/>
                <w:color w:val="000000"/>
              </w:rPr>
            </w:pPr>
            <w:bookmarkStart w:id="0" w:name="part_488c57bb00424d7fbbd99ea8cbe0ec99"/>
            <w:bookmarkEnd w:id="0"/>
            <w:proofErr w:type="spellStart"/>
            <w:r w:rsidRPr="00C95AB1">
              <w:rPr>
                <w:rFonts w:ascii="Arial" w:hAnsi="Arial" w:cs="Arial"/>
                <w:color w:val="000000"/>
              </w:rPr>
              <w:t>Тiekėjas</w:t>
            </w:r>
            <w:proofErr w:type="spellEnd"/>
            <w:r w:rsidRPr="00C95AB1">
              <w:rPr>
                <w:rFonts w:ascii="Arial" w:hAnsi="Arial" w:cs="Arial"/>
                <w:color w:val="000000"/>
              </w:rPr>
              <w:t xml:space="preserve"> neatitinka šių pašalinimo pagrindų:</w:t>
            </w:r>
          </w:p>
          <w:p w14:paraId="0DA6253E" w14:textId="0F219205" w:rsidR="003319CF" w:rsidRPr="00C95AB1" w:rsidRDefault="003319CF">
            <w:pPr>
              <w:spacing w:after="0" w:line="240" w:lineRule="auto"/>
              <w:jc w:val="both"/>
              <w:rPr>
                <w:rFonts w:ascii="Arial" w:hAnsi="Arial" w:cs="Arial"/>
                <w:color w:val="000000"/>
              </w:rPr>
            </w:pPr>
            <w:bookmarkStart w:id="1" w:name="part_2bf9e7ea443a450f9703f376807681b7"/>
            <w:bookmarkEnd w:id="1"/>
            <w:r w:rsidRPr="00C95AB1">
              <w:rPr>
                <w:rFonts w:ascii="Arial" w:hAnsi="Arial" w:cs="Arial"/>
                <w:color w:val="000000"/>
              </w:rPr>
              <w:t xml:space="preserve">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w:t>
            </w:r>
            <w:r w:rsidRPr="00C95AB1">
              <w:rPr>
                <w:rFonts w:ascii="Arial" w:hAnsi="Arial" w:cs="Arial"/>
                <w:color w:val="000000"/>
              </w:rPr>
              <w:lastRenderedPageBreak/>
              <w:t>pateikia pagrįstų įrodymų, kad sugebės tinkamai įvykdyti sutartį);</w:t>
            </w:r>
          </w:p>
          <w:p w14:paraId="39EF6B54" w14:textId="15EB89A9" w:rsidR="003319CF" w:rsidRPr="00C95AB1" w:rsidRDefault="003319CF">
            <w:pPr>
              <w:spacing w:after="0" w:line="240" w:lineRule="auto"/>
              <w:jc w:val="both"/>
              <w:rPr>
                <w:rFonts w:ascii="Arial" w:hAnsi="Arial" w:cs="Arial"/>
                <w:color w:val="000000"/>
              </w:rPr>
            </w:pPr>
            <w:bookmarkStart w:id="2" w:name="part_63ae0de2139d46a1978154e698d01a2e"/>
            <w:bookmarkEnd w:id="2"/>
            <w:r w:rsidRPr="00C95AB1">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3319CF" w:rsidRPr="00C95AB1" w:rsidRDefault="003319CF">
            <w:pPr>
              <w:spacing w:after="0" w:line="240" w:lineRule="auto"/>
              <w:ind w:firstLine="720"/>
              <w:jc w:val="both"/>
              <w:rPr>
                <w:rFonts w:ascii="Arial" w:hAnsi="Arial" w:cs="Arial"/>
                <w:color w:val="000000"/>
              </w:rPr>
            </w:pPr>
            <w:bookmarkStart w:id="3" w:name="part_afb21eec97e249a89c6493dbe5f2a423"/>
            <w:bookmarkEnd w:id="3"/>
            <w:r w:rsidRPr="00C95AB1">
              <w:rPr>
                <w:rFonts w:ascii="Arial" w:hAnsi="Arial" w:cs="Arial"/>
                <w:color w:val="000000"/>
              </w:rPr>
              <w:t>a) profesinės etikos pažeidimo, kai nuo tiekėjo pripažinimo nesilaikančiu profesinės etikos normų momento praėjo mažiau kaip vieneri metai;</w:t>
            </w:r>
          </w:p>
          <w:p w14:paraId="4D4B6F3B" w14:textId="77777777" w:rsidR="003319CF" w:rsidRPr="00C95AB1" w:rsidRDefault="003319CF">
            <w:pPr>
              <w:spacing w:after="0" w:line="240" w:lineRule="auto"/>
              <w:ind w:firstLine="720"/>
              <w:jc w:val="both"/>
              <w:rPr>
                <w:rFonts w:ascii="Arial" w:hAnsi="Arial" w:cs="Arial"/>
                <w:color w:val="000000"/>
              </w:rPr>
            </w:pPr>
            <w:bookmarkStart w:id="4" w:name="part_348e1fcc47a94edf91789a2ed3461ab2"/>
            <w:bookmarkEnd w:id="4"/>
            <w:r w:rsidRPr="00C95AB1">
              <w:rPr>
                <w:rFonts w:ascii="Arial" w:hAnsi="Arial" w:cs="Arial"/>
                <w:color w:val="00000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BF6E996" w14:textId="7B9A4B53" w:rsidR="003319CF" w:rsidRPr="00C95AB1" w:rsidRDefault="003319CF" w:rsidP="004C7B17">
            <w:pPr>
              <w:spacing w:after="0" w:line="240" w:lineRule="auto"/>
              <w:ind w:firstLine="720"/>
              <w:jc w:val="both"/>
              <w:rPr>
                <w:rFonts w:ascii="Arial" w:hAnsi="Arial" w:cs="Arial"/>
                <w:color w:val="000000"/>
              </w:rPr>
            </w:pPr>
            <w:bookmarkStart w:id="5" w:name="part_ff082d25446c40ee8d0d6af0ef6a7426"/>
            <w:bookmarkEnd w:id="5"/>
            <w:r w:rsidRPr="00C95AB1">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bookmarkStart w:id="6" w:name="part_7391479aff5b468699209f57e0479282"/>
            <w:bookmarkStart w:id="7" w:name="part_0fb4d9e73a034b12ba8d6bd23938a95e"/>
            <w:bookmarkEnd w:id="6"/>
            <w:bookmarkEnd w:id="7"/>
          </w:p>
        </w:tc>
        <w:tc>
          <w:tcPr>
            <w:tcW w:w="1840" w:type="pct"/>
            <w:tcBorders>
              <w:top w:val="single" w:sz="4" w:space="0" w:color="000000"/>
              <w:left w:val="single" w:sz="4" w:space="0" w:color="000000"/>
              <w:bottom w:val="single" w:sz="4" w:space="0" w:color="000000"/>
              <w:right w:val="single" w:sz="4" w:space="0" w:color="000000"/>
            </w:tcBorders>
          </w:tcPr>
          <w:p w14:paraId="7A6C17AD" w14:textId="62E0C236"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 išskyrus 1 punkte nurodytą reikalavimą. Pagrįsdamas 1 punkto reikalavimą tiekėjas turi pateikti: </w:t>
            </w:r>
          </w:p>
          <w:p w14:paraId="1FD52F2D" w14:textId="77777777" w:rsidR="003319CF" w:rsidRPr="00C95AB1" w:rsidRDefault="003319CF">
            <w:pPr>
              <w:spacing w:after="0" w:line="240" w:lineRule="auto"/>
              <w:jc w:val="both"/>
              <w:rPr>
                <w:rFonts w:ascii="Arial" w:hAnsi="Arial" w:cs="Arial"/>
              </w:rPr>
            </w:pPr>
            <w:r w:rsidRPr="00C95AB1">
              <w:rPr>
                <w:rFonts w:ascii="Arial" w:hAnsi="Arial" w:cs="Arial"/>
              </w:rPr>
              <w:t xml:space="preserve">1) Jeigu tiekėjas yra juridinis asmuo, registruotas Lietuvos Respublikoje, iš jo nereikalaujama pateikti jokių reikalavimą įrodančių dokumentų. </w:t>
            </w:r>
          </w:p>
          <w:p w14:paraId="507F9768" w14:textId="3B40CD2E"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(http://www.registrucentras.lt/jar/p/index.php). Jeigu dėl informacinės sistemos techninių trikdžių </w:t>
            </w:r>
            <w:r w:rsidRPr="00C95AB1">
              <w:rPr>
                <w:rFonts w:ascii="Arial" w:hAnsi="Arial" w:cs="Arial"/>
              </w:rPr>
              <w:t>LTG</w:t>
            </w:r>
            <w:r w:rsidR="003319CF" w:rsidRPr="00C95AB1">
              <w:rPr>
                <w:rFonts w:ascii="Arial" w:hAnsi="Arial" w:cs="Arial"/>
              </w:rPr>
              <w:t xml:space="preserve"> neturės galimybės patikrinti neatlygintinai prieinamų duomenų apie tiekėją (juridinį asmenį), ji turės teisę prašyti tiekėjo (juridinio asmens), pateikti </w:t>
            </w:r>
            <w:r w:rsidR="003319CF" w:rsidRPr="00C95AB1">
              <w:rPr>
                <w:rFonts w:ascii="Arial" w:hAnsi="Arial" w:cs="Arial"/>
              </w:rPr>
              <w:lastRenderedPageBreak/>
              <w:t>nustatyta tvarka išduotą dokumentą, patvirtinantį atitiktį šiam reikalavimui.</w:t>
            </w:r>
          </w:p>
          <w:p w14:paraId="49E04440" w14:textId="77777777" w:rsidR="003319CF" w:rsidRPr="00C95AB1" w:rsidRDefault="003319CF">
            <w:pPr>
              <w:spacing w:after="0" w:line="240" w:lineRule="auto"/>
              <w:jc w:val="both"/>
              <w:rPr>
                <w:rFonts w:ascii="Arial" w:hAnsi="Arial" w:cs="Arial"/>
              </w:rPr>
            </w:pPr>
            <w:r w:rsidRPr="00C95AB1">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3319CF" w:rsidRPr="00C95AB1" w:rsidRDefault="003319CF">
            <w:pPr>
              <w:spacing w:after="0" w:line="240" w:lineRule="auto"/>
              <w:jc w:val="both"/>
              <w:rPr>
                <w:rFonts w:ascii="Arial" w:hAnsi="Arial" w:cs="Arial"/>
              </w:rPr>
            </w:pPr>
            <w:r w:rsidRPr="00C95AB1">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2BBA8162" w:rsidR="003319CF" w:rsidRPr="00C95AB1" w:rsidRDefault="003319CF">
            <w:pPr>
              <w:spacing w:after="0" w:line="240" w:lineRule="auto"/>
              <w:jc w:val="both"/>
              <w:rPr>
                <w:rFonts w:ascii="Arial" w:hAnsi="Arial" w:cs="Arial"/>
              </w:rPr>
            </w:pPr>
            <w:r w:rsidRPr="00C95AB1">
              <w:rPr>
                <w:rFonts w:ascii="Arial" w:hAnsi="Arial" w:cs="Arial"/>
              </w:rPr>
              <w:t>4) Nurodyti dokumentai turi būti išduoti ne anksčiau kaip 30 (trisdešimt) kalendorinių dienų iki paraiškų pateikimo termino pabaigos. Jei dokumentas išduotas anksčiau, tačiau jis galioja jo vertinimo metu, toks dokumentas yra priimtinas.</w:t>
            </w:r>
          </w:p>
        </w:tc>
        <w:tc>
          <w:tcPr>
            <w:tcW w:w="880" w:type="pct"/>
            <w:tcBorders>
              <w:top w:val="single" w:sz="4" w:space="0" w:color="000000"/>
              <w:left w:val="single" w:sz="4" w:space="0" w:color="000000"/>
              <w:bottom w:val="single" w:sz="4" w:space="0" w:color="000000"/>
              <w:right w:val="single" w:sz="4" w:space="0" w:color="000000"/>
            </w:tcBorders>
          </w:tcPr>
          <w:p w14:paraId="3DCD62EC" w14:textId="1BFCFD46" w:rsidR="003319CF" w:rsidRPr="00C95AB1" w:rsidRDefault="003319CF">
            <w:pPr>
              <w:spacing w:after="0" w:line="240" w:lineRule="auto"/>
              <w:jc w:val="both"/>
              <w:rPr>
                <w:rFonts w:ascii="Arial" w:hAnsi="Arial" w:cs="Arial"/>
              </w:rPr>
            </w:pPr>
            <w:r w:rsidRPr="00C95AB1">
              <w:rPr>
                <w:rFonts w:ascii="Arial" w:hAnsi="Arial" w:cs="Arial"/>
              </w:rPr>
              <w:lastRenderedPageBreak/>
              <w:t>tiekėjas arba visi tiekėjų grupės nariai atskirai ir ūkio subjektas, kurio pajėgumais remiasi tiekėjas</w:t>
            </w:r>
          </w:p>
        </w:tc>
      </w:tr>
      <w:tr w:rsidR="003319CF" w:rsidRPr="00C95AB1" w14:paraId="602B7B7F" w14:textId="0B58BB06" w:rsidTr="004C7B17">
        <w:trPr>
          <w:trHeight w:val="2531"/>
        </w:trPr>
        <w:tc>
          <w:tcPr>
            <w:tcW w:w="438" w:type="pct"/>
            <w:tcBorders>
              <w:top w:val="single" w:sz="4" w:space="0" w:color="000000"/>
              <w:left w:val="single" w:sz="4" w:space="0" w:color="000000"/>
              <w:bottom w:val="single" w:sz="4" w:space="0" w:color="000000"/>
              <w:right w:val="single" w:sz="4" w:space="0" w:color="000000"/>
            </w:tcBorders>
            <w:vAlign w:val="center"/>
          </w:tcPr>
          <w:p w14:paraId="0DF93DCE" w14:textId="0A0900E0" w:rsidR="003319CF" w:rsidRPr="00C95AB1" w:rsidRDefault="003319CF">
            <w:pPr>
              <w:ind w:left="22" w:right="-108"/>
              <w:jc w:val="center"/>
              <w:rPr>
                <w:rFonts w:ascii="Arial" w:hAnsi="Arial" w:cs="Arial"/>
              </w:rPr>
            </w:pPr>
            <w:r w:rsidRPr="00C95AB1">
              <w:rPr>
                <w:rFonts w:ascii="Arial" w:hAnsi="Arial" w:cs="Arial"/>
              </w:rPr>
              <w:t>11.</w:t>
            </w:r>
          </w:p>
        </w:tc>
        <w:tc>
          <w:tcPr>
            <w:tcW w:w="1842" w:type="pct"/>
            <w:tcBorders>
              <w:top w:val="single" w:sz="4" w:space="0" w:color="000000"/>
              <w:left w:val="single" w:sz="4" w:space="0" w:color="000000"/>
              <w:bottom w:val="single" w:sz="4" w:space="0" w:color="000000"/>
              <w:right w:val="single" w:sz="4" w:space="0" w:color="000000"/>
            </w:tcBorders>
          </w:tcPr>
          <w:p w14:paraId="2DC4B804" w14:textId="04ACFE09" w:rsidR="003319CF" w:rsidRPr="00C95AB1" w:rsidRDefault="003319CF" w:rsidP="004C7B17">
            <w:pPr>
              <w:spacing w:after="0" w:line="240" w:lineRule="auto"/>
              <w:jc w:val="both"/>
              <w:rPr>
                <w:rFonts w:ascii="Arial" w:hAnsi="Arial" w:cs="Arial"/>
                <w:color w:val="000000"/>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neatitinka minimalių patikimo mokesčių mokėtojo kriterijų, nustatytų Lietuvos Respublikos mokesčių administravimo įstatymo 40</w:t>
            </w:r>
            <w:r w:rsidRPr="00C95AB1">
              <w:rPr>
                <w:rFonts w:ascii="Arial" w:hAnsi="Arial" w:cs="Arial"/>
                <w:vertAlign w:val="superscript"/>
              </w:rPr>
              <w:t>1</w:t>
            </w:r>
            <w:r w:rsidRPr="00C95AB1">
              <w:rPr>
                <w:rFonts w:ascii="Arial" w:hAnsi="Arial" w:cs="Arial"/>
              </w:rPr>
              <w:t xml:space="preserve"> straipsnio 1 dalyje ir dėl to laikomas padariusiu šiurkštų profesinį pažeidimą. </w:t>
            </w:r>
          </w:p>
        </w:tc>
        <w:tc>
          <w:tcPr>
            <w:tcW w:w="1840" w:type="pct"/>
            <w:tcBorders>
              <w:top w:val="single" w:sz="4" w:space="0" w:color="000000"/>
              <w:left w:val="single" w:sz="4" w:space="0" w:color="000000"/>
              <w:bottom w:val="single" w:sz="4" w:space="0" w:color="000000"/>
              <w:right w:val="single" w:sz="4" w:space="0" w:color="000000"/>
            </w:tcBorders>
          </w:tcPr>
          <w:p w14:paraId="45778598" w14:textId="3159DB46"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p w14:paraId="6ED4436C" w14:textId="61F4968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w:t>
            </w:r>
            <w:hyperlink r:id="rId12" w:history="1">
              <w:r w:rsidR="003319CF" w:rsidRPr="00C95AB1">
                <w:rPr>
                  <w:rStyle w:val="Hyperlink"/>
                  <w:rFonts w:ascii="Arial" w:hAnsi="Arial" w:cs="Arial"/>
                </w:rPr>
                <w:t>http://www.vmi.lt/cms/informacija-apie-mokesciu-moketojus</w:t>
              </w:r>
            </w:hyperlink>
            <w:r w:rsidR="003319CF" w:rsidRPr="00C95AB1">
              <w:rPr>
                <w:rFonts w:ascii="Arial" w:hAnsi="Arial" w:cs="Arial"/>
              </w:rPr>
              <w:t xml:space="preserve">  </w:t>
            </w:r>
          </w:p>
        </w:tc>
        <w:tc>
          <w:tcPr>
            <w:tcW w:w="880" w:type="pct"/>
            <w:tcBorders>
              <w:top w:val="single" w:sz="4" w:space="0" w:color="000000"/>
              <w:left w:val="single" w:sz="4" w:space="0" w:color="000000"/>
              <w:bottom w:val="single" w:sz="4" w:space="0" w:color="000000"/>
              <w:right w:val="single" w:sz="4" w:space="0" w:color="000000"/>
            </w:tcBorders>
          </w:tcPr>
          <w:p w14:paraId="660B8D00" w14:textId="698D06BA"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bl>
    <w:p w14:paraId="3A12B4A5" w14:textId="70E9CF4E" w:rsidR="00297DE2" w:rsidRDefault="00297DE2" w:rsidP="00297DE2">
      <w:pPr>
        <w:pStyle w:val="ListParagraph"/>
        <w:tabs>
          <w:tab w:val="left" w:pos="720"/>
        </w:tabs>
        <w:spacing w:after="0" w:line="240" w:lineRule="auto"/>
        <w:ind w:left="0"/>
        <w:contextualSpacing w:val="0"/>
        <w:jc w:val="both"/>
        <w:rPr>
          <w:rFonts w:ascii="Arial" w:eastAsia="Times New Roman" w:hAnsi="Arial" w:cs="Arial"/>
          <w:lang w:val="lt-LT"/>
        </w:rPr>
      </w:pPr>
      <w:r w:rsidRPr="00C95AB1">
        <w:rPr>
          <w:rFonts w:ascii="Arial" w:eastAsia="Times New Roman" w:hAnsi="Arial" w:cs="Arial"/>
          <w:lang w:val="lt-LT"/>
        </w:rPr>
        <w:t xml:space="preserve"> </w:t>
      </w:r>
    </w:p>
    <w:p w14:paraId="54C2D7A0" w14:textId="51D6EB5E" w:rsidR="004C7B17" w:rsidRDefault="004C7B17" w:rsidP="00297DE2">
      <w:pPr>
        <w:pStyle w:val="ListParagraph"/>
        <w:tabs>
          <w:tab w:val="left" w:pos="720"/>
        </w:tabs>
        <w:spacing w:after="0" w:line="240" w:lineRule="auto"/>
        <w:ind w:left="0"/>
        <w:contextualSpacing w:val="0"/>
        <w:jc w:val="both"/>
        <w:rPr>
          <w:rFonts w:ascii="Arial" w:eastAsia="Times New Roman" w:hAnsi="Arial" w:cs="Arial"/>
          <w:lang w:val="lt-LT"/>
        </w:rPr>
      </w:pPr>
    </w:p>
    <w:p w14:paraId="3D10519C" w14:textId="3617AD0E" w:rsidR="004C7B17" w:rsidRDefault="004C7B17" w:rsidP="00297DE2">
      <w:pPr>
        <w:pStyle w:val="ListParagraph"/>
        <w:tabs>
          <w:tab w:val="left" w:pos="720"/>
        </w:tabs>
        <w:spacing w:after="0" w:line="240" w:lineRule="auto"/>
        <w:ind w:left="0"/>
        <w:contextualSpacing w:val="0"/>
        <w:jc w:val="both"/>
        <w:rPr>
          <w:rFonts w:ascii="Arial" w:eastAsia="Times New Roman" w:hAnsi="Arial" w:cs="Arial"/>
          <w:lang w:val="lt-LT"/>
        </w:rPr>
      </w:pPr>
    </w:p>
    <w:p w14:paraId="4556D4B1" w14:textId="2F2A65A4" w:rsidR="004C7B17" w:rsidRDefault="004C7B17" w:rsidP="00297DE2">
      <w:pPr>
        <w:pStyle w:val="ListParagraph"/>
        <w:tabs>
          <w:tab w:val="left" w:pos="720"/>
        </w:tabs>
        <w:spacing w:after="0" w:line="240" w:lineRule="auto"/>
        <w:ind w:left="0"/>
        <w:contextualSpacing w:val="0"/>
        <w:jc w:val="both"/>
        <w:rPr>
          <w:rFonts w:ascii="Arial" w:eastAsia="Times New Roman" w:hAnsi="Arial" w:cs="Arial"/>
          <w:lang w:val="lt-LT"/>
        </w:rPr>
      </w:pPr>
    </w:p>
    <w:p w14:paraId="088A082B" w14:textId="77777777" w:rsidR="004C7B17" w:rsidRPr="00C95AB1" w:rsidRDefault="004C7B17" w:rsidP="00297DE2">
      <w:pPr>
        <w:pStyle w:val="ListParagraph"/>
        <w:tabs>
          <w:tab w:val="left" w:pos="720"/>
        </w:tabs>
        <w:spacing w:after="0" w:line="240" w:lineRule="auto"/>
        <w:ind w:left="0"/>
        <w:contextualSpacing w:val="0"/>
        <w:jc w:val="both"/>
        <w:rPr>
          <w:rFonts w:ascii="Arial" w:eastAsia="Times New Roman" w:hAnsi="Arial" w:cs="Arial"/>
          <w:lang w:val="lt-LT"/>
        </w:rPr>
      </w:pPr>
    </w:p>
    <w:p w14:paraId="7AD22016" w14:textId="7B2BE405" w:rsidR="00DB1A72" w:rsidRPr="00C95AB1" w:rsidRDefault="00DB1A72" w:rsidP="00EF566F">
      <w:pPr>
        <w:pStyle w:val="ListParagraph"/>
        <w:numPr>
          <w:ilvl w:val="0"/>
          <w:numId w:val="32"/>
        </w:numPr>
        <w:tabs>
          <w:tab w:val="left" w:pos="567"/>
          <w:tab w:val="left" w:pos="851"/>
        </w:tabs>
        <w:spacing w:after="0" w:line="240" w:lineRule="auto"/>
        <w:ind w:left="0" w:firstLine="567"/>
        <w:jc w:val="both"/>
        <w:rPr>
          <w:rFonts w:ascii="Arial" w:eastAsia="Calibri" w:hAnsi="Arial" w:cs="Arial"/>
          <w:lang w:val="lt-LT"/>
        </w:rPr>
      </w:pPr>
      <w:r w:rsidRPr="00C95AB1">
        <w:rPr>
          <w:rFonts w:ascii="Arial" w:eastAsia="Calibri" w:hAnsi="Arial" w:cs="Arial"/>
          <w:lang w:val="lt-LT"/>
        </w:rPr>
        <w:t xml:space="preserve">Tiekėjas turi atitikti šiuos kvalifikacijos reikalavimus </w:t>
      </w:r>
      <w:r w:rsidRPr="00C95AB1">
        <w:rPr>
          <w:rFonts w:ascii="Arial" w:eastAsia="Calibri" w:hAnsi="Arial" w:cs="Arial"/>
          <w:b/>
          <w:lang w:val="lt-LT"/>
        </w:rPr>
        <w:t>(kvalifikacija turi būti įgyta iki pa</w:t>
      </w:r>
      <w:r w:rsidR="006B28D4" w:rsidRPr="00C95AB1">
        <w:rPr>
          <w:rFonts w:ascii="Arial" w:eastAsia="Calibri" w:hAnsi="Arial" w:cs="Arial"/>
          <w:b/>
          <w:lang w:val="lt-LT"/>
        </w:rPr>
        <w:t>raiškų</w:t>
      </w:r>
      <w:r w:rsidRPr="00C95AB1">
        <w:rPr>
          <w:rFonts w:ascii="Arial" w:eastAsia="Calibri" w:hAnsi="Arial" w:cs="Arial"/>
          <w:b/>
          <w:lang w:val="lt-LT"/>
        </w:rPr>
        <w:t xml:space="preserve"> pateikimo termino pabaigos)</w:t>
      </w:r>
      <w:r w:rsidRPr="00C95AB1">
        <w:rPr>
          <w:rFonts w:ascii="Arial" w:eastAsia="Calibri" w:hAnsi="Arial" w:cs="Arial"/>
          <w:lang w:val="lt-LT"/>
        </w:rPr>
        <w:t>:</w:t>
      </w:r>
    </w:p>
    <w:tbl>
      <w:tblPr>
        <w:tblStyle w:val="TableGrid"/>
        <w:tblW w:w="0" w:type="auto"/>
        <w:tblLook w:val="04A0" w:firstRow="1" w:lastRow="0" w:firstColumn="1" w:lastColumn="0" w:noHBand="0" w:noVBand="1"/>
      </w:tblPr>
      <w:tblGrid>
        <w:gridCol w:w="522"/>
        <w:gridCol w:w="3868"/>
        <w:gridCol w:w="3458"/>
        <w:gridCol w:w="1780"/>
      </w:tblGrid>
      <w:tr w:rsidR="00DB1A72" w:rsidRPr="00C95AB1" w14:paraId="003133C1" w14:textId="77777777" w:rsidTr="31D17CAA">
        <w:trPr>
          <w:tblHeader/>
        </w:trPr>
        <w:tc>
          <w:tcPr>
            <w:tcW w:w="522" w:type="dxa"/>
          </w:tcPr>
          <w:p w14:paraId="6A25E274" w14:textId="77777777" w:rsidR="00DB1A72" w:rsidRPr="00C95AB1" w:rsidRDefault="00DB1A72" w:rsidP="00A8712E">
            <w:pPr>
              <w:ind w:left="-79" w:right="-108"/>
              <w:rPr>
                <w:rFonts w:ascii="Arial" w:hAnsi="Arial" w:cs="Arial"/>
                <w:b/>
                <w:sz w:val="22"/>
                <w:szCs w:val="22"/>
              </w:rPr>
            </w:pPr>
            <w:r w:rsidRPr="00C95AB1">
              <w:rPr>
                <w:rFonts w:ascii="Arial" w:hAnsi="Arial" w:cs="Arial"/>
                <w:b/>
                <w:sz w:val="22"/>
                <w:szCs w:val="22"/>
              </w:rPr>
              <w:t>Eil. Nr.</w:t>
            </w:r>
          </w:p>
        </w:tc>
        <w:tc>
          <w:tcPr>
            <w:tcW w:w="3868" w:type="dxa"/>
            <w:vAlign w:val="center"/>
          </w:tcPr>
          <w:p w14:paraId="4A6D5CB9" w14:textId="77777777" w:rsidR="00DB1A72" w:rsidRPr="00C95AB1" w:rsidRDefault="00DB1A72" w:rsidP="00A8712E">
            <w:pPr>
              <w:jc w:val="center"/>
              <w:rPr>
                <w:rFonts w:ascii="Arial" w:hAnsi="Arial" w:cs="Arial"/>
                <w:b/>
                <w:sz w:val="22"/>
                <w:szCs w:val="22"/>
              </w:rPr>
            </w:pPr>
            <w:r w:rsidRPr="00C95AB1">
              <w:rPr>
                <w:rFonts w:ascii="Arial" w:hAnsi="Arial" w:cs="Arial"/>
                <w:b/>
                <w:sz w:val="22"/>
                <w:szCs w:val="22"/>
              </w:rPr>
              <w:t>Reikalavimas</w:t>
            </w:r>
          </w:p>
        </w:tc>
        <w:tc>
          <w:tcPr>
            <w:tcW w:w="3458" w:type="dxa"/>
            <w:vAlign w:val="center"/>
          </w:tcPr>
          <w:p w14:paraId="608B0437" w14:textId="77777777" w:rsidR="00DB1A72" w:rsidRPr="00C95AB1" w:rsidRDefault="00DB1A72" w:rsidP="00A8712E">
            <w:pPr>
              <w:jc w:val="center"/>
              <w:rPr>
                <w:rFonts w:ascii="Arial" w:hAnsi="Arial" w:cs="Arial"/>
                <w:b/>
                <w:sz w:val="22"/>
                <w:szCs w:val="22"/>
              </w:rPr>
            </w:pPr>
            <w:r w:rsidRPr="00C95AB1">
              <w:rPr>
                <w:rFonts w:ascii="Arial" w:hAnsi="Arial" w:cs="Arial"/>
                <w:b/>
                <w:sz w:val="22"/>
                <w:szCs w:val="22"/>
              </w:rPr>
              <w:t>Atitiktį reikalavimui įrodantys dokumentai</w:t>
            </w:r>
          </w:p>
        </w:tc>
        <w:tc>
          <w:tcPr>
            <w:tcW w:w="1780" w:type="dxa"/>
          </w:tcPr>
          <w:p w14:paraId="502D981B" w14:textId="63313DE5" w:rsidR="00DB1A72" w:rsidRPr="00C95AB1" w:rsidRDefault="00DB1A72" w:rsidP="00A8712E">
            <w:pPr>
              <w:jc w:val="center"/>
              <w:rPr>
                <w:rFonts w:ascii="Arial" w:hAnsi="Arial" w:cs="Arial"/>
                <w:b/>
                <w:color w:val="000000" w:themeColor="text1"/>
                <w:sz w:val="22"/>
                <w:szCs w:val="22"/>
              </w:rPr>
            </w:pPr>
            <w:r w:rsidRPr="00C95AB1">
              <w:rPr>
                <w:rFonts w:ascii="Arial" w:hAnsi="Arial" w:cs="Arial"/>
                <w:b/>
                <w:sz w:val="22"/>
                <w:szCs w:val="22"/>
              </w:rPr>
              <w:t>Subjektas, kuris turi atitikt</w:t>
            </w:r>
            <w:r w:rsidR="007659CF" w:rsidRPr="00C95AB1">
              <w:rPr>
                <w:rFonts w:ascii="Arial" w:hAnsi="Arial" w:cs="Arial"/>
                <w:b/>
                <w:sz w:val="22"/>
                <w:szCs w:val="22"/>
              </w:rPr>
              <w:t>i</w:t>
            </w:r>
            <w:r w:rsidRPr="00C95AB1">
              <w:rPr>
                <w:rFonts w:ascii="Arial" w:hAnsi="Arial" w:cs="Arial"/>
                <w:b/>
                <w:sz w:val="22"/>
                <w:szCs w:val="22"/>
              </w:rPr>
              <w:t xml:space="preserve"> reikalavimą</w:t>
            </w:r>
          </w:p>
        </w:tc>
      </w:tr>
      <w:tr w:rsidR="00DB1A72" w:rsidRPr="00C95AB1" w14:paraId="2F4667F5" w14:textId="77777777" w:rsidTr="31D17CAA">
        <w:tc>
          <w:tcPr>
            <w:tcW w:w="9628" w:type="dxa"/>
            <w:gridSpan w:val="4"/>
            <w:shd w:val="clear" w:color="auto" w:fill="DDD9C3" w:themeFill="background2" w:themeFillShade="E6"/>
            <w:vAlign w:val="center"/>
          </w:tcPr>
          <w:p w14:paraId="7A9B34D2" w14:textId="184FE3E1" w:rsidR="00DB1A72" w:rsidRPr="00C95AB1" w:rsidRDefault="00DB1A72" w:rsidP="00DB1A72">
            <w:pPr>
              <w:pStyle w:val="ListParagraph"/>
              <w:numPr>
                <w:ilvl w:val="0"/>
                <w:numId w:val="21"/>
              </w:numPr>
              <w:spacing w:after="0" w:line="240" w:lineRule="auto"/>
              <w:rPr>
                <w:rFonts w:ascii="Arial" w:hAnsi="Arial" w:cs="Arial"/>
                <w:b/>
                <w:color w:val="000000" w:themeColor="text1"/>
                <w:sz w:val="22"/>
                <w:szCs w:val="22"/>
                <w:lang w:val="lt-LT"/>
              </w:rPr>
            </w:pPr>
            <w:r w:rsidRPr="00C95AB1">
              <w:rPr>
                <w:rFonts w:ascii="Arial" w:hAnsi="Arial" w:cs="Arial"/>
                <w:b/>
                <w:sz w:val="22"/>
                <w:szCs w:val="22"/>
                <w:lang w:val="lt-LT"/>
              </w:rPr>
              <w:t>Tinkamumas vykdyti profesinę veiklą</w:t>
            </w:r>
          </w:p>
        </w:tc>
      </w:tr>
      <w:tr w:rsidR="002B097E" w:rsidRPr="00C95AB1" w14:paraId="24F788EC" w14:textId="77777777" w:rsidTr="31D17CAA">
        <w:tc>
          <w:tcPr>
            <w:tcW w:w="522" w:type="dxa"/>
          </w:tcPr>
          <w:p w14:paraId="0C14D418" w14:textId="77E8DC00" w:rsidR="002B097E" w:rsidRPr="00C95AB1" w:rsidRDefault="002B097E" w:rsidP="002B097E">
            <w:pPr>
              <w:ind w:left="-79" w:right="-108"/>
              <w:rPr>
                <w:rFonts w:ascii="Arial" w:hAnsi="Arial" w:cs="Arial"/>
                <w:sz w:val="22"/>
                <w:szCs w:val="22"/>
              </w:rPr>
            </w:pPr>
            <w:r w:rsidRPr="00C95AB1">
              <w:rPr>
                <w:rFonts w:ascii="Arial" w:hAnsi="Arial" w:cs="Arial"/>
                <w:sz w:val="22"/>
                <w:szCs w:val="22"/>
              </w:rPr>
              <w:t>1</w:t>
            </w:r>
            <w:r w:rsidR="00732D7E">
              <w:rPr>
                <w:rFonts w:ascii="Arial" w:hAnsi="Arial" w:cs="Arial"/>
                <w:sz w:val="22"/>
                <w:szCs w:val="22"/>
              </w:rPr>
              <w:t>2</w:t>
            </w:r>
            <w:r w:rsidRPr="00C95AB1">
              <w:rPr>
                <w:rFonts w:ascii="Arial" w:hAnsi="Arial" w:cs="Arial"/>
                <w:sz w:val="22"/>
                <w:szCs w:val="22"/>
              </w:rPr>
              <w:t>.</w:t>
            </w:r>
          </w:p>
        </w:tc>
        <w:tc>
          <w:tcPr>
            <w:tcW w:w="3868" w:type="dxa"/>
          </w:tcPr>
          <w:p w14:paraId="0FD838A5" w14:textId="34056585" w:rsidR="002B097E" w:rsidRPr="002E514C" w:rsidRDefault="002B097E" w:rsidP="002B097E">
            <w:pPr>
              <w:jc w:val="both"/>
              <w:rPr>
                <w:rFonts w:ascii="Arial" w:hAnsi="Arial" w:cs="Arial"/>
                <w:sz w:val="22"/>
                <w:szCs w:val="22"/>
              </w:rPr>
            </w:pPr>
            <w:r w:rsidRPr="002E514C">
              <w:rPr>
                <w:rFonts w:ascii="Arial" w:hAnsi="Arial" w:cs="Arial"/>
                <w:sz w:val="22"/>
                <w:szCs w:val="22"/>
              </w:rPr>
              <w:t>Tiekėjas per paskutinius 3 metus arba per laiką nuo tiekėjo įregistravimo dienos (jeigu t</w:t>
            </w:r>
            <w:r w:rsidR="00325470" w:rsidRPr="002E514C">
              <w:rPr>
                <w:rFonts w:ascii="Arial" w:hAnsi="Arial" w:cs="Arial"/>
                <w:sz w:val="22"/>
                <w:szCs w:val="22"/>
              </w:rPr>
              <w:t>i</w:t>
            </w:r>
            <w:r w:rsidRPr="002E514C">
              <w:rPr>
                <w:rFonts w:ascii="Arial" w:hAnsi="Arial" w:cs="Arial"/>
                <w:sz w:val="22"/>
                <w:szCs w:val="22"/>
              </w:rPr>
              <w:t xml:space="preserve">ekėjas vykdė veiklą mažiau nei 3 metus) iki paraiškos pateikimo termino pabaigos turi būti įvykdęs/ vykdantis bent vieną ar daugiau </w:t>
            </w:r>
            <w:r w:rsidR="00325470" w:rsidRPr="002E514C">
              <w:rPr>
                <w:rFonts w:ascii="Arial" w:hAnsi="Arial" w:cs="Arial"/>
                <w:sz w:val="22"/>
                <w:szCs w:val="22"/>
              </w:rPr>
              <w:t>panašią sutartį (</w:t>
            </w:r>
            <w:r w:rsidR="00325470" w:rsidRPr="002E514C">
              <w:rPr>
                <w:rFonts w:ascii="Arial" w:hAnsi="Arial" w:cs="Arial"/>
                <w:spacing w:val="2"/>
                <w:sz w:val="22"/>
                <w:szCs w:val="22"/>
              </w:rPr>
              <w:t>mažosios mechanizacijos priemonių įsigijimo</w:t>
            </w:r>
            <w:r w:rsidR="000B6A26" w:rsidRPr="002E514C">
              <w:rPr>
                <w:rFonts w:ascii="Arial" w:hAnsi="Arial" w:cs="Arial"/>
                <w:spacing w:val="2"/>
                <w:sz w:val="22"/>
                <w:szCs w:val="22"/>
              </w:rPr>
              <w:t xml:space="preserve"> / </w:t>
            </w:r>
            <w:r w:rsidR="00325470" w:rsidRPr="002E514C">
              <w:rPr>
                <w:rFonts w:ascii="Arial" w:hAnsi="Arial" w:cs="Arial"/>
                <w:spacing w:val="2"/>
                <w:sz w:val="22"/>
                <w:szCs w:val="22"/>
              </w:rPr>
              <w:t>remonto</w:t>
            </w:r>
            <w:r w:rsidR="000B6A26" w:rsidRPr="002E514C">
              <w:rPr>
                <w:rFonts w:ascii="Arial" w:hAnsi="Arial" w:cs="Arial"/>
                <w:spacing w:val="2"/>
                <w:sz w:val="22"/>
                <w:szCs w:val="22"/>
              </w:rPr>
              <w:t xml:space="preserve"> su dalių įsigijimu / mažosios mechanizacijos nuomos (</w:t>
            </w:r>
            <w:r w:rsidR="000B6A26" w:rsidRPr="002E514C">
              <w:rPr>
                <w:rFonts w:ascii="Arial" w:hAnsi="Arial" w:cs="Arial"/>
                <w:b/>
                <w:bCs/>
                <w:i/>
                <w:iCs/>
                <w:spacing w:val="2"/>
                <w:sz w:val="22"/>
                <w:szCs w:val="22"/>
              </w:rPr>
              <w:t>taikoma atitinkamai pagal kategorijas</w:t>
            </w:r>
            <w:r w:rsidR="000B6A26" w:rsidRPr="002E514C">
              <w:rPr>
                <w:rFonts w:ascii="Arial" w:hAnsi="Arial" w:cs="Arial"/>
                <w:spacing w:val="2"/>
                <w:sz w:val="22"/>
                <w:szCs w:val="22"/>
              </w:rPr>
              <w:t>)</w:t>
            </w:r>
            <w:r w:rsidR="00325470" w:rsidRPr="002E514C">
              <w:rPr>
                <w:rFonts w:ascii="Arial" w:hAnsi="Arial" w:cs="Arial"/>
                <w:spacing w:val="2"/>
                <w:sz w:val="22"/>
                <w:szCs w:val="22"/>
              </w:rPr>
              <w:t xml:space="preserve">), </w:t>
            </w:r>
            <w:r w:rsidRPr="002E514C">
              <w:rPr>
                <w:rFonts w:ascii="Arial" w:hAnsi="Arial" w:cs="Arial"/>
                <w:sz w:val="22"/>
                <w:szCs w:val="22"/>
              </w:rPr>
              <w:t>kurios (-</w:t>
            </w:r>
            <w:proofErr w:type="spellStart"/>
            <w:r w:rsidRPr="002E514C">
              <w:rPr>
                <w:rFonts w:ascii="Arial" w:hAnsi="Arial" w:cs="Arial"/>
                <w:sz w:val="22"/>
                <w:szCs w:val="22"/>
              </w:rPr>
              <w:t>ių</w:t>
            </w:r>
            <w:proofErr w:type="spellEnd"/>
            <w:r w:rsidRPr="002E514C">
              <w:rPr>
                <w:rFonts w:ascii="Arial" w:hAnsi="Arial" w:cs="Arial"/>
                <w:sz w:val="22"/>
                <w:szCs w:val="22"/>
              </w:rPr>
              <w:t xml:space="preserve">) bendra vertė turi būti ne mažesnė kaip </w:t>
            </w:r>
            <w:r w:rsidR="0037265B" w:rsidRPr="002E514C">
              <w:rPr>
                <w:rFonts w:ascii="Arial" w:hAnsi="Arial" w:cs="Arial"/>
                <w:sz w:val="22"/>
                <w:szCs w:val="22"/>
              </w:rPr>
              <w:t>10</w:t>
            </w:r>
            <w:r w:rsidRPr="002E514C">
              <w:rPr>
                <w:rFonts w:ascii="Arial" w:hAnsi="Arial" w:cs="Arial"/>
                <w:sz w:val="22"/>
                <w:szCs w:val="22"/>
              </w:rPr>
              <w:t xml:space="preserve"> 000,00 Eur (</w:t>
            </w:r>
            <w:r w:rsidR="00325470" w:rsidRPr="002E514C">
              <w:rPr>
                <w:rFonts w:ascii="Arial" w:hAnsi="Arial" w:cs="Arial"/>
                <w:sz w:val="22"/>
                <w:szCs w:val="22"/>
              </w:rPr>
              <w:t xml:space="preserve">dešimt </w:t>
            </w:r>
            <w:r w:rsidRPr="002E514C">
              <w:rPr>
                <w:rFonts w:ascii="Arial" w:hAnsi="Arial" w:cs="Arial"/>
                <w:sz w:val="22"/>
                <w:szCs w:val="22"/>
              </w:rPr>
              <w:t xml:space="preserve"> tūkstančių eurų, 00 ct).</w:t>
            </w:r>
          </w:p>
          <w:p w14:paraId="0A2F1CA3" w14:textId="5B32D906" w:rsidR="002B097E" w:rsidRPr="002E514C" w:rsidRDefault="002B097E" w:rsidP="002B097E">
            <w:pPr>
              <w:jc w:val="both"/>
              <w:rPr>
                <w:rFonts w:ascii="Arial" w:hAnsi="Arial" w:cs="Arial"/>
                <w:sz w:val="22"/>
                <w:szCs w:val="22"/>
              </w:rPr>
            </w:pPr>
            <w:r w:rsidRPr="002E514C">
              <w:rPr>
                <w:rFonts w:ascii="Arial" w:hAnsi="Arial" w:cs="Arial"/>
                <w:iCs/>
                <w:spacing w:val="2"/>
                <w:sz w:val="22"/>
                <w:szCs w:val="22"/>
              </w:rPr>
              <w:t>Jei tiekėjas teikia informaciją apie vykdomą (-</w:t>
            </w:r>
            <w:proofErr w:type="spellStart"/>
            <w:r w:rsidRPr="002E514C">
              <w:rPr>
                <w:rFonts w:ascii="Arial" w:hAnsi="Arial" w:cs="Arial"/>
                <w:iCs/>
                <w:spacing w:val="2"/>
                <w:sz w:val="22"/>
                <w:szCs w:val="22"/>
              </w:rPr>
              <w:t>as</w:t>
            </w:r>
            <w:proofErr w:type="spellEnd"/>
            <w:r w:rsidRPr="002E514C">
              <w:rPr>
                <w:rFonts w:ascii="Arial" w:hAnsi="Arial" w:cs="Arial"/>
                <w:iCs/>
                <w:spacing w:val="2"/>
                <w:sz w:val="22"/>
                <w:szCs w:val="22"/>
              </w:rPr>
              <w:t>) sutartį (-</w:t>
            </w:r>
            <w:proofErr w:type="spellStart"/>
            <w:r w:rsidRPr="002E514C">
              <w:rPr>
                <w:rFonts w:ascii="Arial" w:hAnsi="Arial" w:cs="Arial"/>
                <w:iCs/>
                <w:spacing w:val="2"/>
                <w:sz w:val="22"/>
                <w:szCs w:val="22"/>
              </w:rPr>
              <w:t>is</w:t>
            </w:r>
            <w:proofErr w:type="spellEnd"/>
            <w:r w:rsidRPr="002E514C">
              <w:rPr>
                <w:rFonts w:ascii="Arial" w:hAnsi="Arial" w:cs="Arial"/>
                <w:iCs/>
                <w:spacing w:val="2"/>
                <w:sz w:val="22"/>
                <w:szCs w:val="22"/>
              </w:rPr>
              <w:t>), laikoma, kad jo patirtis atitinka keliamą reikalavimą, jei vykdomos (-ų) sutarties (-</w:t>
            </w:r>
            <w:proofErr w:type="spellStart"/>
            <w:r w:rsidRPr="002E514C">
              <w:rPr>
                <w:rFonts w:ascii="Arial" w:hAnsi="Arial" w:cs="Arial"/>
                <w:iCs/>
                <w:spacing w:val="2"/>
                <w:sz w:val="22"/>
                <w:szCs w:val="22"/>
              </w:rPr>
              <w:t>ių</w:t>
            </w:r>
            <w:proofErr w:type="spellEnd"/>
            <w:r w:rsidRPr="002E514C">
              <w:rPr>
                <w:rFonts w:ascii="Arial" w:hAnsi="Arial" w:cs="Arial"/>
                <w:iCs/>
                <w:spacing w:val="2"/>
                <w:sz w:val="22"/>
                <w:szCs w:val="22"/>
              </w:rPr>
              <w:t xml:space="preserve">) įvykdyta dalis per pastaruosius 3 (trejus) metus arba per laiką nuo tiekėjo įregistravimo dienos (jei tiekėjas vykdo veiklą mažiau nei 3 (trejus) metus) yra ne mažesnė nei </w:t>
            </w:r>
            <w:r w:rsidR="0037265B" w:rsidRPr="002E514C">
              <w:rPr>
                <w:rFonts w:ascii="Arial" w:hAnsi="Arial" w:cs="Arial"/>
                <w:iCs/>
                <w:spacing w:val="2"/>
                <w:sz w:val="22"/>
                <w:szCs w:val="22"/>
              </w:rPr>
              <w:t>1</w:t>
            </w:r>
            <w:r w:rsidRPr="002E514C">
              <w:rPr>
                <w:rFonts w:ascii="Arial" w:hAnsi="Arial" w:cs="Arial"/>
                <w:sz w:val="22"/>
                <w:szCs w:val="22"/>
              </w:rPr>
              <w:t>0 000,00 Eur (</w:t>
            </w:r>
            <w:r w:rsidR="00325470" w:rsidRPr="002E514C">
              <w:rPr>
                <w:rFonts w:ascii="Arial" w:hAnsi="Arial" w:cs="Arial"/>
                <w:sz w:val="22"/>
                <w:szCs w:val="22"/>
              </w:rPr>
              <w:t xml:space="preserve">dešimt </w:t>
            </w:r>
            <w:r w:rsidRPr="002E514C">
              <w:rPr>
                <w:rFonts w:ascii="Arial" w:hAnsi="Arial" w:cs="Arial"/>
                <w:sz w:val="22"/>
                <w:szCs w:val="22"/>
              </w:rPr>
              <w:t>tūkstančių eurų, 00 ct).</w:t>
            </w:r>
          </w:p>
        </w:tc>
        <w:tc>
          <w:tcPr>
            <w:tcW w:w="3458" w:type="dxa"/>
          </w:tcPr>
          <w:p w14:paraId="619A790C" w14:textId="59F59DCA" w:rsidR="002B097E" w:rsidRPr="002E514C" w:rsidRDefault="002B097E" w:rsidP="002B097E">
            <w:pPr>
              <w:jc w:val="both"/>
              <w:rPr>
                <w:rFonts w:ascii="Arial" w:hAnsi="Arial" w:cs="Arial"/>
                <w:sz w:val="22"/>
                <w:szCs w:val="22"/>
              </w:rPr>
            </w:pPr>
            <w:r w:rsidRPr="002E514C">
              <w:rPr>
                <w:rFonts w:ascii="Arial" w:hAnsi="Arial" w:cs="Arial"/>
                <w:sz w:val="22"/>
                <w:szCs w:val="22"/>
              </w:rPr>
              <w:t xml:space="preserve">Per pastaruosius 3 (trejus) metus </w:t>
            </w:r>
            <w:r w:rsidRPr="002E514C">
              <w:rPr>
                <w:rFonts w:ascii="Arial" w:hAnsi="Arial" w:cs="Arial"/>
                <w:iCs/>
                <w:spacing w:val="2"/>
                <w:sz w:val="22"/>
                <w:szCs w:val="22"/>
              </w:rPr>
              <w:t>įvykdytų/ vykdomų sutarčių</w:t>
            </w:r>
            <w:r w:rsidRPr="002E514C">
              <w:rPr>
                <w:rFonts w:ascii="Arial" w:hAnsi="Arial" w:cs="Arial"/>
                <w:sz w:val="22"/>
                <w:szCs w:val="22"/>
              </w:rPr>
              <w:t xml:space="preserve"> sąrašas, parengiamas pagal </w:t>
            </w:r>
            <w:r w:rsidR="00325470" w:rsidRPr="002E514C">
              <w:rPr>
                <w:rFonts w:ascii="Arial" w:hAnsi="Arial" w:cs="Arial"/>
                <w:sz w:val="22"/>
                <w:szCs w:val="22"/>
              </w:rPr>
              <w:t xml:space="preserve">DPS sąlygų </w:t>
            </w:r>
            <w:r w:rsidRPr="002E514C">
              <w:rPr>
                <w:rFonts w:ascii="Arial" w:hAnsi="Arial" w:cs="Arial"/>
                <w:b/>
                <w:bCs/>
                <w:sz w:val="22"/>
                <w:szCs w:val="22"/>
              </w:rPr>
              <w:t xml:space="preserve">priede Nr. </w:t>
            </w:r>
            <w:r w:rsidR="00325470" w:rsidRPr="002E514C">
              <w:rPr>
                <w:rFonts w:ascii="Arial" w:hAnsi="Arial" w:cs="Arial"/>
                <w:b/>
                <w:bCs/>
                <w:sz w:val="22"/>
                <w:szCs w:val="22"/>
              </w:rPr>
              <w:t>5</w:t>
            </w:r>
            <w:r w:rsidRPr="002E514C">
              <w:rPr>
                <w:rFonts w:ascii="Arial" w:hAnsi="Arial" w:cs="Arial"/>
                <w:b/>
                <w:bCs/>
                <w:sz w:val="22"/>
                <w:szCs w:val="22"/>
              </w:rPr>
              <w:t xml:space="preserve"> </w:t>
            </w:r>
            <w:r w:rsidRPr="002E514C">
              <w:rPr>
                <w:rFonts w:ascii="Arial" w:hAnsi="Arial" w:cs="Arial"/>
                <w:sz w:val="22"/>
                <w:szCs w:val="22"/>
              </w:rPr>
              <w:t>reikalaujamą informaciją</w:t>
            </w:r>
            <w:r w:rsidR="00C14CBA" w:rsidRPr="002E514C">
              <w:rPr>
                <w:rFonts w:ascii="Arial" w:hAnsi="Arial" w:cs="Arial"/>
                <w:sz w:val="22"/>
                <w:szCs w:val="22"/>
              </w:rPr>
              <w:t xml:space="preserve"> ir priede Nr. 5 nurodyti dokumentai, patvirtinantys </w:t>
            </w:r>
            <w:r w:rsidR="000725DA" w:rsidRPr="002E514C">
              <w:rPr>
                <w:rFonts w:ascii="Arial" w:hAnsi="Arial" w:cs="Arial"/>
                <w:sz w:val="22"/>
                <w:szCs w:val="22"/>
              </w:rPr>
              <w:t>tinkamą sutarties (-</w:t>
            </w:r>
            <w:proofErr w:type="spellStart"/>
            <w:r w:rsidR="000725DA" w:rsidRPr="002E514C">
              <w:rPr>
                <w:rFonts w:ascii="Arial" w:hAnsi="Arial" w:cs="Arial"/>
                <w:sz w:val="22"/>
                <w:szCs w:val="22"/>
              </w:rPr>
              <w:t>ių</w:t>
            </w:r>
            <w:proofErr w:type="spellEnd"/>
            <w:r w:rsidR="000725DA" w:rsidRPr="002E514C">
              <w:rPr>
                <w:rFonts w:ascii="Arial" w:hAnsi="Arial" w:cs="Arial"/>
                <w:sz w:val="22"/>
                <w:szCs w:val="22"/>
              </w:rPr>
              <w:t xml:space="preserve">) įvykdymą. Tinkamą sutarčių įvykdymą patvirtinančiuose dokumentuose nurodyta informacija </w:t>
            </w:r>
            <w:r w:rsidR="000725DA" w:rsidRPr="00336020">
              <w:rPr>
                <w:rFonts w:ascii="Arial" w:hAnsi="Arial" w:cs="Arial"/>
                <w:sz w:val="22"/>
                <w:szCs w:val="22"/>
                <w:u w:val="single"/>
              </w:rPr>
              <w:t>turi suta</w:t>
            </w:r>
            <w:r w:rsidR="002E514C" w:rsidRPr="00336020">
              <w:rPr>
                <w:rFonts w:ascii="Arial" w:hAnsi="Arial" w:cs="Arial"/>
                <w:sz w:val="22"/>
                <w:szCs w:val="22"/>
                <w:u w:val="single"/>
              </w:rPr>
              <w:t>p</w:t>
            </w:r>
            <w:r w:rsidR="000725DA" w:rsidRPr="00336020">
              <w:rPr>
                <w:rFonts w:ascii="Arial" w:hAnsi="Arial" w:cs="Arial"/>
                <w:sz w:val="22"/>
                <w:szCs w:val="22"/>
                <w:u w:val="single"/>
              </w:rPr>
              <w:t>ti</w:t>
            </w:r>
            <w:r w:rsidR="000725DA" w:rsidRPr="002E514C">
              <w:rPr>
                <w:rFonts w:ascii="Arial" w:hAnsi="Arial" w:cs="Arial"/>
                <w:sz w:val="22"/>
                <w:szCs w:val="22"/>
              </w:rPr>
              <w:t xml:space="preserve"> su Tiekėjo priede Nr. 5 pateiktais </w:t>
            </w:r>
            <w:r w:rsidR="00C14CBA" w:rsidRPr="002E514C">
              <w:rPr>
                <w:rFonts w:ascii="Arial" w:hAnsi="Arial" w:cs="Arial"/>
                <w:sz w:val="22"/>
                <w:szCs w:val="22"/>
              </w:rPr>
              <w:t xml:space="preserve"> duomeni</w:t>
            </w:r>
            <w:r w:rsidR="000725DA" w:rsidRPr="002E514C">
              <w:rPr>
                <w:rFonts w:ascii="Arial" w:hAnsi="Arial" w:cs="Arial"/>
                <w:sz w:val="22"/>
                <w:szCs w:val="22"/>
              </w:rPr>
              <w:t>mi</w:t>
            </w:r>
            <w:r w:rsidR="00C14CBA" w:rsidRPr="002E514C">
              <w:rPr>
                <w:rFonts w:ascii="Arial" w:hAnsi="Arial" w:cs="Arial"/>
                <w:sz w:val="22"/>
                <w:szCs w:val="22"/>
              </w:rPr>
              <w:t>s</w:t>
            </w:r>
            <w:r w:rsidR="000725DA" w:rsidRPr="002E514C">
              <w:rPr>
                <w:rFonts w:ascii="Arial" w:hAnsi="Arial" w:cs="Arial"/>
                <w:sz w:val="22"/>
                <w:szCs w:val="22"/>
              </w:rPr>
              <w:t>.</w:t>
            </w:r>
          </w:p>
          <w:p w14:paraId="4C6A47F8" w14:textId="6E23B8DB" w:rsidR="002B097E" w:rsidRPr="002E514C" w:rsidRDefault="002B097E" w:rsidP="002B097E">
            <w:pPr>
              <w:jc w:val="both"/>
              <w:rPr>
                <w:rFonts w:ascii="Arial" w:hAnsi="Arial" w:cs="Arial"/>
                <w:sz w:val="22"/>
                <w:szCs w:val="22"/>
              </w:rPr>
            </w:pPr>
          </w:p>
        </w:tc>
        <w:tc>
          <w:tcPr>
            <w:tcW w:w="1780" w:type="dxa"/>
          </w:tcPr>
          <w:p w14:paraId="1A5E0BCD" w14:textId="760393B4" w:rsidR="002B097E" w:rsidRPr="002E514C" w:rsidRDefault="004C7B17" w:rsidP="002B097E">
            <w:pPr>
              <w:pStyle w:val="ListParagraph"/>
              <w:ind w:left="0"/>
              <w:jc w:val="both"/>
              <w:rPr>
                <w:rFonts w:ascii="Arial" w:hAnsi="Arial" w:cs="Arial"/>
                <w:color w:val="000000"/>
                <w:sz w:val="22"/>
                <w:szCs w:val="22"/>
                <w:lang w:val="lt-LT"/>
              </w:rPr>
            </w:pPr>
            <w:r w:rsidRPr="002E514C">
              <w:rPr>
                <w:rFonts w:ascii="Arial" w:hAnsi="Arial" w:cs="Arial"/>
                <w:sz w:val="22"/>
                <w:szCs w:val="22"/>
                <w:lang w:val="lt-LT"/>
              </w:rPr>
              <w:t>Tiekėjas, bent vienas tiekėjų grupės narys arba ūkio subjektas, kurio pajėgumais remiasi tiekėjas, jeigu tiekėjas įrodys, kad šio ūkio subjekto ištekliai jam bus prieinami</w:t>
            </w:r>
          </w:p>
        </w:tc>
      </w:tr>
    </w:tbl>
    <w:p w14:paraId="63084B51" w14:textId="77777777" w:rsidR="0021522F" w:rsidRPr="00C95AB1" w:rsidRDefault="0021522F" w:rsidP="00297DE2">
      <w:pPr>
        <w:spacing w:after="0" w:line="240" w:lineRule="auto"/>
        <w:ind w:right="-178"/>
        <w:jc w:val="center"/>
        <w:rPr>
          <w:rFonts w:ascii="Arial" w:hAnsi="Arial" w:cs="Arial"/>
        </w:rPr>
      </w:pPr>
    </w:p>
    <w:sectPr w:rsidR="0021522F" w:rsidRPr="00C95AB1" w:rsidSect="00A8712E">
      <w:headerReference w:type="default" r:id="rId13"/>
      <w:footerReference w:type="default" r:id="rId14"/>
      <w:headerReference w:type="first" r:id="rId15"/>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A2276" w14:textId="77777777" w:rsidR="00A8712E" w:rsidRDefault="00A8712E" w:rsidP="00297DE2">
      <w:pPr>
        <w:spacing w:after="0" w:line="240" w:lineRule="auto"/>
      </w:pPr>
      <w:r>
        <w:separator/>
      </w:r>
    </w:p>
  </w:endnote>
  <w:endnote w:type="continuationSeparator" w:id="0">
    <w:p w14:paraId="220DC94A" w14:textId="77777777" w:rsidR="00A8712E" w:rsidRDefault="00A8712E"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20002A87" w:usb1="80000000" w:usb2="00000008"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03F46D84" w14:textId="77777777" w:rsidR="00A8712E" w:rsidRDefault="00A8712E">
        <w:pPr>
          <w:pStyle w:val="Footer"/>
          <w:jc w:val="center"/>
        </w:pPr>
        <w:r>
          <w:fldChar w:fldCharType="begin"/>
        </w:r>
        <w:r>
          <w:instrText>PAGE   \* MERGEFORMAT</w:instrText>
        </w:r>
        <w:r>
          <w:fldChar w:fldCharType="separate"/>
        </w:r>
        <w:r>
          <w:rPr>
            <w:noProof/>
          </w:rPr>
          <w:t>8</w:t>
        </w:r>
        <w:r>
          <w:fldChar w:fldCharType="end"/>
        </w:r>
      </w:p>
    </w:sdtContent>
  </w:sdt>
  <w:p w14:paraId="531A169A" w14:textId="77777777" w:rsidR="00A8712E" w:rsidRDefault="00A87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73C09" w14:textId="77777777" w:rsidR="00A8712E" w:rsidRDefault="00A8712E" w:rsidP="00297DE2">
      <w:pPr>
        <w:spacing w:after="0" w:line="240" w:lineRule="auto"/>
      </w:pPr>
      <w:r>
        <w:separator/>
      </w:r>
    </w:p>
  </w:footnote>
  <w:footnote w:type="continuationSeparator" w:id="0">
    <w:p w14:paraId="23E07409" w14:textId="77777777" w:rsidR="00A8712E" w:rsidRDefault="00A8712E"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4782F" w14:textId="1E2EDA12" w:rsidR="00A8712E" w:rsidRPr="00FA6573" w:rsidRDefault="00A8712E" w:rsidP="002F5658">
    <w:pPr>
      <w:pStyle w:val="Header"/>
      <w:jc w:val="right"/>
    </w:pPr>
    <w:r>
      <w:t>Skelbiamų derybų Specialiųjų</w:t>
    </w:r>
    <w:r w:rsidRPr="00FA6573">
      <w:t xml:space="preserve"> sąlygų priedas Nr. </w:t>
    </w:r>
    <w:r>
      <w:t>5 „Reikalavimai tiekėjų kvalifikacijai“</w:t>
    </w:r>
  </w:p>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9E8E" w14:textId="77777777" w:rsidR="001D2361" w:rsidRPr="00C95AB1" w:rsidRDefault="001D2361" w:rsidP="001D2361">
    <w:pPr>
      <w:pStyle w:val="Header"/>
      <w:jc w:val="right"/>
      <w:rPr>
        <w:rFonts w:ascii="Arial" w:hAnsi="Arial" w:cs="Arial"/>
      </w:rPr>
    </w:pPr>
    <w:r w:rsidRPr="00C95AB1">
      <w:rPr>
        <w:rFonts w:ascii="Arial" w:hAnsi="Arial" w:cs="Arial"/>
      </w:rPr>
      <w:t>DPS dokumentų priedas Nr. 4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1"/>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0"/>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1296"/>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725DA"/>
    <w:rsid w:val="00087E8A"/>
    <w:rsid w:val="000A7DFB"/>
    <w:rsid w:val="000B6A26"/>
    <w:rsid w:val="0014619C"/>
    <w:rsid w:val="00177A58"/>
    <w:rsid w:val="00186A19"/>
    <w:rsid w:val="00194108"/>
    <w:rsid w:val="001B36BC"/>
    <w:rsid w:val="001D2361"/>
    <w:rsid w:val="0021522F"/>
    <w:rsid w:val="00254E97"/>
    <w:rsid w:val="0026634C"/>
    <w:rsid w:val="00283237"/>
    <w:rsid w:val="00297DE2"/>
    <w:rsid w:val="002B097E"/>
    <w:rsid w:val="002E2F9A"/>
    <w:rsid w:val="002E514C"/>
    <w:rsid w:val="002E7436"/>
    <w:rsid w:val="002F5658"/>
    <w:rsid w:val="00304C26"/>
    <w:rsid w:val="00325470"/>
    <w:rsid w:val="00327070"/>
    <w:rsid w:val="003319CF"/>
    <w:rsid w:val="00336020"/>
    <w:rsid w:val="00341088"/>
    <w:rsid w:val="0035285C"/>
    <w:rsid w:val="0037265B"/>
    <w:rsid w:val="003B20C4"/>
    <w:rsid w:val="003D0D61"/>
    <w:rsid w:val="003D6570"/>
    <w:rsid w:val="003E08CF"/>
    <w:rsid w:val="003E27DB"/>
    <w:rsid w:val="00414363"/>
    <w:rsid w:val="00420B4E"/>
    <w:rsid w:val="004225D7"/>
    <w:rsid w:val="0044333F"/>
    <w:rsid w:val="00462619"/>
    <w:rsid w:val="00464914"/>
    <w:rsid w:val="0049389D"/>
    <w:rsid w:val="004C7B17"/>
    <w:rsid w:val="005136AA"/>
    <w:rsid w:val="00530B0C"/>
    <w:rsid w:val="00535555"/>
    <w:rsid w:val="00592B47"/>
    <w:rsid w:val="005B1F27"/>
    <w:rsid w:val="005B39DB"/>
    <w:rsid w:val="005B6F92"/>
    <w:rsid w:val="005E7289"/>
    <w:rsid w:val="00645DBF"/>
    <w:rsid w:val="00687B61"/>
    <w:rsid w:val="006B28D4"/>
    <w:rsid w:val="006E32E0"/>
    <w:rsid w:val="00732D7E"/>
    <w:rsid w:val="00745CBC"/>
    <w:rsid w:val="007659CF"/>
    <w:rsid w:val="0077711C"/>
    <w:rsid w:val="007F1645"/>
    <w:rsid w:val="00814378"/>
    <w:rsid w:val="008250E2"/>
    <w:rsid w:val="00836A2C"/>
    <w:rsid w:val="00862C9C"/>
    <w:rsid w:val="00885A74"/>
    <w:rsid w:val="008F65CF"/>
    <w:rsid w:val="0091108E"/>
    <w:rsid w:val="00933122"/>
    <w:rsid w:val="0094276A"/>
    <w:rsid w:val="009729D7"/>
    <w:rsid w:val="00974A3F"/>
    <w:rsid w:val="009A1346"/>
    <w:rsid w:val="009C7BBA"/>
    <w:rsid w:val="009E5561"/>
    <w:rsid w:val="00A16920"/>
    <w:rsid w:val="00A234F9"/>
    <w:rsid w:val="00A76896"/>
    <w:rsid w:val="00A8712E"/>
    <w:rsid w:val="00A92053"/>
    <w:rsid w:val="00AA0BAA"/>
    <w:rsid w:val="00AC0D3F"/>
    <w:rsid w:val="00AD7E3D"/>
    <w:rsid w:val="00B04A78"/>
    <w:rsid w:val="00B10916"/>
    <w:rsid w:val="00B613E7"/>
    <w:rsid w:val="00B83E19"/>
    <w:rsid w:val="00BE1EB0"/>
    <w:rsid w:val="00C14CBA"/>
    <w:rsid w:val="00C460EE"/>
    <w:rsid w:val="00C610F5"/>
    <w:rsid w:val="00C74E06"/>
    <w:rsid w:val="00C95AB1"/>
    <w:rsid w:val="00CA4A4F"/>
    <w:rsid w:val="00CE0EC5"/>
    <w:rsid w:val="00D649C9"/>
    <w:rsid w:val="00DB1A72"/>
    <w:rsid w:val="00DB3256"/>
    <w:rsid w:val="00E10800"/>
    <w:rsid w:val="00E16B9B"/>
    <w:rsid w:val="00E410C7"/>
    <w:rsid w:val="00E525D5"/>
    <w:rsid w:val="00E6255E"/>
    <w:rsid w:val="00E67488"/>
    <w:rsid w:val="00EB4E79"/>
    <w:rsid w:val="00EF566F"/>
    <w:rsid w:val="00F06DA6"/>
    <w:rsid w:val="00F11D4A"/>
    <w:rsid w:val="00F61B07"/>
    <w:rsid w:val="00F92F7F"/>
    <w:rsid w:val="00FC289A"/>
    <w:rsid w:val="00FC534B"/>
    <w:rsid w:val="00FF5E05"/>
    <w:rsid w:val="31D17CA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mi.lt/cms/informacija-apie-mokesciu-moketoju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1A7D1FE04A6B4C8F0CA179E46AF8E4" ma:contentTypeVersion="143" ma:contentTypeDescription="Create a new document." ma:contentTypeScope="" ma:versionID="e79ae91a2fd5ec79ddfbe52b5ad96ea0">
  <xsd:schema xmlns:xsd="http://www.w3.org/2001/XMLSchema" xmlns:xs="http://www.w3.org/2001/XMLSchema" xmlns:p="http://schemas.microsoft.com/office/2006/metadata/properties" xmlns:ns2="0e2507f1-1fab-4f1f-8c5d-2dd5baf9006a" xmlns:ns3="372d3b54-3e79-4247-b119-729bc63acbe1" targetNamespace="http://schemas.microsoft.com/office/2006/metadata/properties" ma:root="true" ma:fieldsID="33b9cb6df6ab3884f9d71548b6a8e8cc" ns2:_="" ns3:_="">
    <xsd:import namespace="0e2507f1-1fab-4f1f-8c5d-2dd5baf9006a"/>
    <xsd:import namespace="372d3b54-3e79-4247-b119-729bc63acbe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72d3b54-3e79-4247-b119-729bc63acbe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VWCZ4TY2TVRH-820519579-748</_dlc_DocId>
    <_dlc_DocIdUrl xmlns="0e2507f1-1fab-4f1f-8c5d-2dd5baf9006a">
      <Url>https://lglt.sharepoint.com/sites/files/_layouts/15/DocIdRedir.aspx?ID=VWCZ4TY2TVRH-820519579-748</Url>
      <Description>VWCZ4TY2TVRH-820519579-748</Description>
    </_dlc_DocIdUrl>
  </documentManagement>
</p:properties>
</file>

<file path=customXml/itemProps1.xml><?xml version="1.0" encoding="utf-8"?>
<ds:datastoreItem xmlns:ds="http://schemas.openxmlformats.org/officeDocument/2006/customXml" ds:itemID="{E892FD47-3056-488B-B384-1A11339C6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372d3b54-3e79-4247-b119-729bc63acb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BACE8-A4E2-4495-8B93-AD6FDEDE18D7}">
  <ds:schemaRefs>
    <ds:schemaRef ds:uri="http://schemas.microsoft.com/sharepoint/events"/>
  </ds:schemaRefs>
</ds:datastoreItem>
</file>

<file path=customXml/itemProps3.xml><?xml version="1.0" encoding="utf-8"?>
<ds:datastoreItem xmlns:ds="http://schemas.openxmlformats.org/officeDocument/2006/customXml" ds:itemID="{7770D362-4195-48E8-838A-DA29471F58BB}">
  <ds:schemaRefs>
    <ds:schemaRef ds:uri="http://schemas.microsoft.com/sharepoint/v3/contenttype/forms"/>
  </ds:schemaRefs>
</ds:datastoreItem>
</file>

<file path=customXml/itemProps4.xml><?xml version="1.0" encoding="utf-8"?>
<ds:datastoreItem xmlns:ds="http://schemas.openxmlformats.org/officeDocument/2006/customXml" ds:itemID="{FAEF7E76-B5B6-4766-AD78-64ABFCFB6112}">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0e2507f1-1fab-4f1f-8c5d-2dd5baf9006a"/>
    <ds:schemaRef ds:uri="372d3b54-3e79-4247-b119-729bc63acbe1"/>
    <ds:schemaRef ds:uri="http://purl.org/dc/elements/1.1/"/>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3052</Words>
  <Characters>17402</Characters>
  <Application>Microsoft Office Word</Application>
  <DocSecurity>0</DocSecurity>
  <Lines>145</Lines>
  <Paragraphs>40</Paragraphs>
  <ScaleCrop>false</ScaleCrop>
  <Company/>
  <LinksUpToDate>false</LinksUpToDate>
  <CharactersWithSpaces>20414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Anželita Pajaujienė</cp:lastModifiedBy>
  <cp:revision>5</cp:revision>
  <dcterms:created xsi:type="dcterms:W3CDTF">2021-04-09T07:24:00Z</dcterms:created>
  <dcterms:modified xsi:type="dcterms:W3CDTF">2021-04-09T07:37:00Z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0x0101001C1A7D1FE04A6B4C8F0CA179E46AF8E4</vt:lpwstr>
  </property>
  <property fmtid="{D5CDD505-2E9C-101B-9397-08002B2CF9AE}" pid="10" name="Order">
    <vt:r8>74800</vt:r8>
  </property>
  <property fmtid="{D5CDD505-2E9C-101B-9397-08002B2CF9AE}" pid="11" name="_dlc_DocIdItemGuid">
    <vt:lpwstr>665ab730-6369-5d15-8954-ba2404cf0357</vt:lpwstr>
  </property>
</Properties>
</file>