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7A11" w14:textId="0A14D5D7" w:rsidR="00C90801" w:rsidRPr="00547682" w:rsidRDefault="00C90801" w:rsidP="00DD7486">
      <w:pPr>
        <w:widowControl w:val="0"/>
        <w:shd w:val="clear" w:color="auto" w:fill="FFFFFF"/>
        <w:autoSpaceDE w:val="0"/>
        <w:autoSpaceDN w:val="0"/>
        <w:adjustRightInd w:val="0"/>
        <w:jc w:val="both"/>
        <w:rPr>
          <w:rFonts w:ascii="Palemonas" w:hAnsi="Palemonas" w:cs="Palemonas"/>
          <w:caps/>
          <w:color w:val="000000" w:themeColor="text1"/>
          <w:szCs w:val="24"/>
        </w:rPr>
      </w:pPr>
    </w:p>
    <w:p w14:paraId="5E1BA6A1" w14:textId="36B587E1" w:rsidR="005C38BD" w:rsidRPr="00871BEC" w:rsidRDefault="005C38BD" w:rsidP="00371CEC">
      <w:pPr>
        <w:pStyle w:val="NoSpacing1"/>
        <w:rPr>
          <w:b/>
        </w:rPr>
      </w:pPr>
      <w:r>
        <w:rPr>
          <w:b/>
          <w:bCs/>
        </w:rPr>
        <w:t>PALANGOS „BALTIJOS“ PAGRINDINĖS MOKYKLOS SODŲ G. 50, PALANGOJE, VIDINIO KIEMO KAPITALINIO REMONTO</w:t>
      </w:r>
      <w:r w:rsidRPr="006E098C">
        <w:rPr>
          <w:rStyle w:val="FontStyle18"/>
        </w:rPr>
        <w:t xml:space="preserve"> </w:t>
      </w:r>
      <w:r w:rsidRPr="006E098C">
        <w:rPr>
          <w:b/>
          <w:bCs/>
        </w:rPr>
        <w:t xml:space="preserve">DARBŲ </w:t>
      </w:r>
      <w:r w:rsidRPr="00871BEC">
        <w:rPr>
          <w:b/>
        </w:rPr>
        <w:t>PIRKIMO</w:t>
      </w:r>
      <w:r w:rsidRPr="00871BEC" w:rsidDel="00207E1F">
        <w:rPr>
          <w:rStyle w:val="FontStyle18"/>
        </w:rPr>
        <w:t xml:space="preserve"> </w:t>
      </w:r>
      <w:r w:rsidRPr="00871BEC">
        <w:rPr>
          <w:b/>
        </w:rPr>
        <w:t>TECHNINĖ SPECIFIKACIJA</w:t>
      </w:r>
    </w:p>
    <w:p w14:paraId="63E73123" w14:textId="77777777" w:rsidR="003F133B" w:rsidRPr="00547682" w:rsidRDefault="003F133B" w:rsidP="00371CEC">
      <w:pPr>
        <w:jc w:val="both"/>
        <w:rPr>
          <w:rFonts w:ascii="Palemonas" w:hAnsi="Palemonas" w:cs="Palemonas"/>
          <w:color w:val="000000" w:themeColor="text1"/>
          <w:szCs w:val="24"/>
        </w:rPr>
      </w:pPr>
    </w:p>
    <w:p w14:paraId="49C90750" w14:textId="77777777" w:rsidR="008676BD" w:rsidRPr="00547682" w:rsidRDefault="008676BD" w:rsidP="00371CEC">
      <w:pPr>
        <w:jc w:val="both"/>
        <w:rPr>
          <w:rFonts w:ascii="Palemonas" w:hAnsi="Palemonas" w:cs="Palemonas"/>
          <w:color w:val="000000" w:themeColor="text1"/>
          <w:szCs w:val="24"/>
        </w:rPr>
      </w:pPr>
    </w:p>
    <w:p w14:paraId="70A55DD9" w14:textId="4A125E04" w:rsidR="005C38BD" w:rsidRPr="00547682" w:rsidRDefault="003F133B" w:rsidP="00E71767">
      <w:pPr>
        <w:ind w:firstLine="855"/>
        <w:jc w:val="both"/>
        <w:rPr>
          <w:rFonts w:ascii="Palemonas" w:hAnsi="Palemonas" w:cs="Palemonas"/>
          <w:bCs/>
          <w:color w:val="000000" w:themeColor="text1"/>
          <w:szCs w:val="24"/>
        </w:rPr>
      </w:pPr>
      <w:r w:rsidRPr="00547682">
        <w:rPr>
          <w:rFonts w:ascii="Palemonas" w:hAnsi="Palemonas" w:cs="Palemonas"/>
          <w:b/>
          <w:bCs/>
          <w:color w:val="000000" w:themeColor="text1"/>
          <w:szCs w:val="24"/>
        </w:rPr>
        <w:t>1. Pirkimo pavadinimas</w:t>
      </w:r>
      <w:r w:rsidRPr="00547682">
        <w:rPr>
          <w:rFonts w:ascii="Palemonas" w:hAnsi="Palemonas" w:cs="Palemonas"/>
          <w:bCs/>
          <w:color w:val="000000" w:themeColor="text1"/>
          <w:szCs w:val="24"/>
        </w:rPr>
        <w:t xml:space="preserve"> – </w:t>
      </w:r>
      <w:r w:rsidR="005C38BD">
        <w:rPr>
          <w:rFonts w:ascii="Palemonas" w:hAnsi="Palemonas"/>
        </w:rPr>
        <w:t>P</w:t>
      </w:r>
      <w:r w:rsidR="005C38BD" w:rsidRPr="00800BD9">
        <w:rPr>
          <w:rFonts w:ascii="Palemonas" w:hAnsi="Palemonas"/>
        </w:rPr>
        <w:t>alangos „</w:t>
      </w:r>
      <w:r w:rsidR="005C38BD">
        <w:rPr>
          <w:rFonts w:ascii="Palemonas" w:hAnsi="Palemonas"/>
        </w:rPr>
        <w:t>B</w:t>
      </w:r>
      <w:r w:rsidR="005C38BD" w:rsidRPr="00800BD9">
        <w:rPr>
          <w:rFonts w:ascii="Palemonas" w:hAnsi="Palemonas"/>
        </w:rPr>
        <w:t xml:space="preserve">altijos“ pagrindinės mokyklos </w:t>
      </w:r>
      <w:r w:rsidR="005C38BD">
        <w:rPr>
          <w:rFonts w:ascii="Palemonas" w:hAnsi="Palemonas"/>
        </w:rPr>
        <w:t>S</w:t>
      </w:r>
      <w:r w:rsidR="005C38BD" w:rsidRPr="00800BD9">
        <w:rPr>
          <w:rFonts w:ascii="Palemonas" w:hAnsi="Palemonas"/>
        </w:rPr>
        <w:t xml:space="preserve">odų g. 50, </w:t>
      </w:r>
      <w:r w:rsidR="005C38BD">
        <w:rPr>
          <w:rFonts w:ascii="Palemonas" w:hAnsi="Palemonas"/>
        </w:rPr>
        <w:t>P</w:t>
      </w:r>
      <w:r w:rsidR="005C38BD" w:rsidRPr="00800BD9">
        <w:rPr>
          <w:rFonts w:ascii="Palemonas" w:hAnsi="Palemonas"/>
        </w:rPr>
        <w:t xml:space="preserve">alangoje, vidinio kiemo kapitalinio remonto </w:t>
      </w:r>
      <w:r w:rsidR="005C38BD" w:rsidRPr="005C38BD">
        <w:rPr>
          <w:rFonts w:ascii="Palemonas" w:hAnsi="Palemonas"/>
        </w:rPr>
        <w:t>darb</w:t>
      </w:r>
      <w:r w:rsidR="005C38BD" w:rsidRPr="006B13FC">
        <w:rPr>
          <w:rFonts w:ascii="Palemonas" w:hAnsi="Palemonas"/>
        </w:rPr>
        <w:t>ai</w:t>
      </w:r>
      <w:r w:rsidR="005C38BD">
        <w:rPr>
          <w:rFonts w:ascii="Palemonas" w:hAnsi="Palemonas"/>
        </w:rPr>
        <w:t>.</w:t>
      </w:r>
    </w:p>
    <w:p w14:paraId="5D2BB2C7" w14:textId="6D2A923C" w:rsidR="00F324DD" w:rsidRPr="00547682" w:rsidRDefault="00F324DD" w:rsidP="00803A33">
      <w:pPr>
        <w:ind w:firstLine="855"/>
        <w:jc w:val="both"/>
        <w:rPr>
          <w:rFonts w:ascii="Palemonas" w:hAnsi="Palemonas"/>
          <w:color w:val="000000" w:themeColor="text1"/>
          <w:szCs w:val="24"/>
        </w:rPr>
      </w:pPr>
      <w:r w:rsidRPr="00547682">
        <w:rPr>
          <w:rFonts w:ascii="Palemonas" w:hAnsi="Palemonas"/>
          <w:color w:val="000000" w:themeColor="text1"/>
          <w:szCs w:val="24"/>
        </w:rPr>
        <w:t xml:space="preserve">Pirkimas vykdomas bendra tvarka, nes centrinė perkančioji organizacija </w:t>
      </w:r>
      <w:r w:rsidR="00492521" w:rsidRPr="00547682">
        <w:rPr>
          <w:rFonts w:ascii="Palemonas" w:hAnsi="Palemonas"/>
          <w:color w:val="000000" w:themeColor="text1"/>
          <w:szCs w:val="24"/>
        </w:rPr>
        <w:t>v</w:t>
      </w:r>
      <w:r w:rsidRPr="00547682">
        <w:rPr>
          <w:rFonts w:ascii="Palemonas" w:hAnsi="Palemonas"/>
          <w:color w:val="000000" w:themeColor="text1"/>
          <w:szCs w:val="24"/>
        </w:rPr>
        <w:t>iešoji įstaiga CPO</w:t>
      </w:r>
      <w:r w:rsidR="00397F77">
        <w:rPr>
          <w:rFonts w:ascii="Palemonas" w:hAnsi="Palemonas"/>
          <w:color w:val="000000" w:themeColor="text1"/>
          <w:szCs w:val="24"/>
        </w:rPr>
        <w:t> </w:t>
      </w:r>
      <w:r w:rsidRPr="00547682">
        <w:rPr>
          <w:rFonts w:ascii="Palemonas" w:hAnsi="Palemonas"/>
          <w:color w:val="000000" w:themeColor="text1"/>
          <w:szCs w:val="24"/>
        </w:rPr>
        <w:t>LT tokių paslaugų neteikia.</w:t>
      </w:r>
    </w:p>
    <w:p w14:paraId="50E58602" w14:textId="1EEE3A56" w:rsidR="003F133B" w:rsidRPr="00547682" w:rsidRDefault="003F133B" w:rsidP="00281AE9">
      <w:pPr>
        <w:ind w:firstLine="851"/>
        <w:rPr>
          <w:rFonts w:ascii="Palemonas" w:hAnsi="Palemonas" w:cs="Palemonas"/>
          <w:color w:val="000000" w:themeColor="text1"/>
          <w:szCs w:val="24"/>
        </w:rPr>
      </w:pPr>
      <w:r w:rsidRPr="00547682">
        <w:rPr>
          <w:rFonts w:ascii="Palemonas" w:hAnsi="Palemonas" w:cs="Palemonas"/>
          <w:b/>
          <w:bCs/>
          <w:color w:val="000000" w:themeColor="text1"/>
          <w:szCs w:val="24"/>
        </w:rPr>
        <w:t>2. Darbų atlikimo</w:t>
      </w:r>
      <w:r w:rsidR="00E82501" w:rsidRPr="00547682">
        <w:rPr>
          <w:rFonts w:ascii="Palemonas" w:hAnsi="Palemonas" w:cs="Palemonas"/>
          <w:b/>
          <w:bCs/>
          <w:color w:val="000000" w:themeColor="text1"/>
          <w:szCs w:val="24"/>
        </w:rPr>
        <w:t xml:space="preserve"> </w:t>
      </w:r>
      <w:r w:rsidRPr="00547682">
        <w:rPr>
          <w:rFonts w:ascii="Palemonas" w:hAnsi="Palemonas" w:cs="Palemonas"/>
          <w:b/>
          <w:bCs/>
          <w:color w:val="000000" w:themeColor="text1"/>
          <w:szCs w:val="24"/>
        </w:rPr>
        <w:t>vieta</w:t>
      </w:r>
      <w:r w:rsidRPr="00547682">
        <w:rPr>
          <w:rFonts w:ascii="Palemonas" w:hAnsi="Palemonas" w:cs="Palemonas"/>
          <w:bCs/>
          <w:color w:val="000000" w:themeColor="text1"/>
          <w:szCs w:val="24"/>
        </w:rPr>
        <w:t xml:space="preserve"> – </w:t>
      </w:r>
      <w:r w:rsidR="00A26FC0" w:rsidRPr="00547682">
        <w:rPr>
          <w:rFonts w:ascii="Palemonas" w:hAnsi="Palemonas"/>
          <w:color w:val="000000" w:themeColor="text1"/>
          <w:szCs w:val="24"/>
        </w:rPr>
        <w:t>Sodų g. 50</w:t>
      </w:r>
      <w:r w:rsidRPr="00547682">
        <w:rPr>
          <w:rFonts w:ascii="Palemonas" w:hAnsi="Palemonas"/>
          <w:color w:val="000000" w:themeColor="text1"/>
          <w:szCs w:val="24"/>
        </w:rPr>
        <w:t xml:space="preserve">, </w:t>
      </w:r>
      <w:r w:rsidRPr="00547682">
        <w:rPr>
          <w:rFonts w:ascii="Palemonas" w:hAnsi="Palemonas" w:cs="Palemonas"/>
          <w:color w:val="000000" w:themeColor="text1"/>
          <w:szCs w:val="24"/>
        </w:rPr>
        <w:t>Palanga.</w:t>
      </w:r>
    </w:p>
    <w:p w14:paraId="1052D3F8" w14:textId="77777777" w:rsidR="003F133B" w:rsidRPr="00547682" w:rsidRDefault="003F133B" w:rsidP="003F133B">
      <w:pPr>
        <w:ind w:firstLine="855"/>
        <w:rPr>
          <w:rFonts w:ascii="Palemonas" w:hAnsi="Palemonas" w:cs="Palemonas"/>
          <w:color w:val="000000" w:themeColor="text1"/>
          <w:szCs w:val="24"/>
        </w:rPr>
      </w:pPr>
      <w:r w:rsidRPr="00547682">
        <w:rPr>
          <w:rFonts w:ascii="Palemonas" w:hAnsi="Palemonas"/>
          <w:b/>
          <w:color w:val="000000" w:themeColor="text1"/>
          <w:szCs w:val="24"/>
        </w:rPr>
        <w:t>3. D</w:t>
      </w:r>
      <w:r w:rsidRPr="00547682">
        <w:rPr>
          <w:rFonts w:ascii="Palemonas" w:hAnsi="Palemonas" w:cs="Palemonas"/>
          <w:b/>
          <w:bCs/>
          <w:color w:val="000000" w:themeColor="text1"/>
          <w:szCs w:val="24"/>
        </w:rPr>
        <w:t>arbų sudėtis ir apimtys</w:t>
      </w:r>
      <w:r w:rsidR="005E180B" w:rsidRPr="00547682">
        <w:rPr>
          <w:rFonts w:ascii="Palemonas" w:hAnsi="Palemonas" w:cs="Palemonas"/>
          <w:b/>
          <w:bCs/>
          <w:color w:val="000000" w:themeColor="text1"/>
          <w:szCs w:val="24"/>
        </w:rPr>
        <w:t>:</w:t>
      </w:r>
    </w:p>
    <w:p w14:paraId="549A9162" w14:textId="2BED562E" w:rsidR="003F133B" w:rsidRPr="00547682" w:rsidRDefault="003F133B" w:rsidP="003F133B">
      <w:pPr>
        <w:ind w:firstLine="855"/>
        <w:jc w:val="both"/>
        <w:rPr>
          <w:rFonts w:ascii="Palemonas" w:hAnsi="Palemonas"/>
          <w:color w:val="000000" w:themeColor="text1"/>
          <w:szCs w:val="24"/>
        </w:rPr>
      </w:pPr>
      <w:r w:rsidRPr="00547682">
        <w:rPr>
          <w:rFonts w:ascii="Palemonas" w:hAnsi="Palemonas" w:cs="Palemonas"/>
          <w:color w:val="000000" w:themeColor="text1"/>
          <w:szCs w:val="24"/>
        </w:rPr>
        <w:t xml:space="preserve">3.1. </w:t>
      </w:r>
      <w:r w:rsidR="00BA6D60" w:rsidRPr="00547682">
        <w:rPr>
          <w:rFonts w:ascii="Palemonas" w:hAnsi="Palemonas" w:cs="Palemonas"/>
          <w:bCs/>
          <w:color w:val="000000" w:themeColor="text1"/>
          <w:szCs w:val="24"/>
        </w:rPr>
        <w:t>d</w:t>
      </w:r>
      <w:r w:rsidRPr="00547682">
        <w:rPr>
          <w:rFonts w:ascii="Palemonas" w:hAnsi="Palemonas" w:cs="Palemonas"/>
          <w:bCs/>
          <w:color w:val="000000" w:themeColor="text1"/>
          <w:szCs w:val="24"/>
        </w:rPr>
        <w:t xml:space="preserve">arbai </w:t>
      </w:r>
      <w:r w:rsidR="009C7E58" w:rsidRPr="00547682">
        <w:rPr>
          <w:rFonts w:ascii="Palemonas" w:hAnsi="Palemonas" w:cs="Palemonas"/>
          <w:bCs/>
          <w:color w:val="000000" w:themeColor="text1"/>
          <w:szCs w:val="24"/>
        </w:rPr>
        <w:t xml:space="preserve">bus </w:t>
      </w:r>
      <w:r w:rsidRPr="00547682">
        <w:rPr>
          <w:rFonts w:ascii="Palemonas" w:hAnsi="Palemonas" w:cs="Palemonas"/>
          <w:bCs/>
          <w:color w:val="000000" w:themeColor="text1"/>
          <w:szCs w:val="24"/>
        </w:rPr>
        <w:t xml:space="preserve">vykdomi </w:t>
      </w:r>
      <w:r w:rsidR="00E71767" w:rsidRPr="00547682">
        <w:rPr>
          <w:rFonts w:ascii="Palemonas" w:hAnsi="Palemonas"/>
          <w:color w:val="000000" w:themeColor="text1"/>
          <w:szCs w:val="24"/>
        </w:rPr>
        <w:t>Palangos</w:t>
      </w:r>
      <w:r w:rsidR="00A26FC0" w:rsidRPr="00547682">
        <w:rPr>
          <w:rFonts w:ascii="Palemonas" w:hAnsi="Palemonas"/>
          <w:color w:val="000000" w:themeColor="text1"/>
          <w:szCs w:val="24"/>
        </w:rPr>
        <w:t>, Sodų g. 50</w:t>
      </w:r>
      <w:r w:rsidR="00860399" w:rsidRPr="00547682">
        <w:rPr>
          <w:rFonts w:ascii="Palemonas" w:hAnsi="Palemonas"/>
          <w:color w:val="000000" w:themeColor="text1"/>
          <w:szCs w:val="24"/>
        </w:rPr>
        <w:t xml:space="preserve">, </w:t>
      </w:r>
      <w:r w:rsidRPr="00547682">
        <w:rPr>
          <w:rFonts w:ascii="Palemonas" w:hAnsi="Palemonas" w:cs="Palemonas"/>
          <w:bCs/>
          <w:color w:val="000000" w:themeColor="text1"/>
          <w:szCs w:val="24"/>
        </w:rPr>
        <w:t>teritorijoje</w:t>
      </w:r>
      <w:r w:rsidR="00BA6D60" w:rsidRPr="00547682">
        <w:rPr>
          <w:rFonts w:ascii="Palemonas" w:hAnsi="Palemonas"/>
          <w:color w:val="000000" w:themeColor="text1"/>
          <w:szCs w:val="24"/>
        </w:rPr>
        <w:t>:</w:t>
      </w:r>
    </w:p>
    <w:p w14:paraId="04A3A348" w14:textId="0D37DA08" w:rsidR="009C7E58" w:rsidRPr="00547682" w:rsidRDefault="009C7E58" w:rsidP="009C7E58">
      <w:pPr>
        <w:ind w:firstLine="851"/>
        <w:jc w:val="both"/>
        <w:rPr>
          <w:rFonts w:ascii="Palemonas" w:hAnsi="Palemonas"/>
          <w:color w:val="000000" w:themeColor="text1"/>
          <w:szCs w:val="24"/>
        </w:rPr>
      </w:pPr>
      <w:bookmarkStart w:id="0" w:name="_Hlk139290128"/>
      <w:r w:rsidRPr="00547682">
        <w:rPr>
          <w:rFonts w:ascii="Palemonas" w:hAnsi="Palemonas"/>
          <w:color w:val="000000" w:themeColor="text1"/>
          <w:szCs w:val="24"/>
        </w:rPr>
        <w:t xml:space="preserve">3.1.1. statybos rūšis – </w:t>
      </w:r>
      <w:r w:rsidR="005C38BD">
        <w:rPr>
          <w:rFonts w:ascii="Palemonas" w:hAnsi="Palemonas"/>
          <w:color w:val="000000" w:themeColor="text1"/>
          <w:szCs w:val="24"/>
        </w:rPr>
        <w:t>kapitalinis remontas</w:t>
      </w:r>
      <w:r w:rsidR="0073597D" w:rsidRPr="00547682">
        <w:rPr>
          <w:rFonts w:ascii="Palemonas" w:hAnsi="Palemonas"/>
          <w:color w:val="000000" w:themeColor="text1"/>
          <w:szCs w:val="24"/>
        </w:rPr>
        <w:t>;</w:t>
      </w:r>
    </w:p>
    <w:p w14:paraId="14BBC3B2" w14:textId="10B2A0D4" w:rsidR="009C7E58" w:rsidRPr="00547682" w:rsidRDefault="009C7E58" w:rsidP="009C7E58">
      <w:pPr>
        <w:ind w:firstLine="851"/>
        <w:jc w:val="both"/>
        <w:rPr>
          <w:rFonts w:ascii="Palemonas" w:hAnsi="Palemonas"/>
          <w:color w:val="000000" w:themeColor="text1"/>
          <w:szCs w:val="24"/>
        </w:rPr>
      </w:pPr>
      <w:r w:rsidRPr="00547682">
        <w:rPr>
          <w:rFonts w:ascii="Palemonas" w:hAnsi="Palemonas"/>
          <w:color w:val="000000" w:themeColor="text1"/>
          <w:szCs w:val="24"/>
        </w:rPr>
        <w:t xml:space="preserve">3.1.2. statinio kategorija – </w:t>
      </w:r>
      <w:r w:rsidR="005C38BD">
        <w:rPr>
          <w:rFonts w:ascii="Palemonas" w:hAnsi="Palemonas"/>
          <w:color w:val="000000" w:themeColor="text1"/>
          <w:szCs w:val="24"/>
        </w:rPr>
        <w:t xml:space="preserve">II gr. </w:t>
      </w:r>
      <w:r w:rsidRPr="00547682">
        <w:rPr>
          <w:rFonts w:ascii="Palemonas" w:hAnsi="Palemonas"/>
          <w:color w:val="000000" w:themeColor="text1"/>
          <w:szCs w:val="24"/>
        </w:rPr>
        <w:t>nesudėtingasis;</w:t>
      </w:r>
    </w:p>
    <w:p w14:paraId="35F6718F" w14:textId="1538FD4A" w:rsidR="009C7E58" w:rsidRPr="00547682" w:rsidRDefault="009C7E58" w:rsidP="00BA4953">
      <w:pPr>
        <w:ind w:firstLine="851"/>
        <w:jc w:val="both"/>
        <w:rPr>
          <w:rFonts w:ascii="Palemonas" w:hAnsi="Palemonas"/>
          <w:color w:val="000000" w:themeColor="text1"/>
          <w:szCs w:val="24"/>
        </w:rPr>
      </w:pPr>
      <w:r w:rsidRPr="00547682">
        <w:rPr>
          <w:rFonts w:ascii="Palemonas" w:hAnsi="Palemonas"/>
          <w:color w:val="000000" w:themeColor="text1"/>
          <w:szCs w:val="24"/>
        </w:rPr>
        <w:t>3.1.3. statinio paskirtis –</w:t>
      </w:r>
      <w:r w:rsidR="005957DF" w:rsidRPr="00547682">
        <w:rPr>
          <w:rFonts w:ascii="Palemonas" w:hAnsi="Palemonas"/>
          <w:color w:val="000000" w:themeColor="text1"/>
          <w:szCs w:val="24"/>
        </w:rPr>
        <w:t xml:space="preserve"> inžineriniai statiniai, kiti statiniai</w:t>
      </w:r>
      <w:r w:rsidR="00397F77">
        <w:rPr>
          <w:rFonts w:ascii="Palemonas" w:hAnsi="Palemonas"/>
          <w:color w:val="000000" w:themeColor="text1"/>
          <w:szCs w:val="24"/>
        </w:rPr>
        <w:t>;</w:t>
      </w:r>
    </w:p>
    <w:bookmarkEnd w:id="0"/>
    <w:p w14:paraId="78886EFC" w14:textId="723A7C8A" w:rsidR="00E71767" w:rsidRDefault="003F133B" w:rsidP="003F133B">
      <w:pPr>
        <w:pStyle w:val="ListParagraph1"/>
        <w:ind w:left="0" w:firstLine="855"/>
        <w:jc w:val="both"/>
        <w:rPr>
          <w:rFonts w:ascii="Palemonas" w:hAnsi="Palemonas"/>
          <w:color w:val="000000" w:themeColor="text1"/>
          <w:sz w:val="24"/>
          <w:szCs w:val="24"/>
        </w:rPr>
      </w:pPr>
      <w:r w:rsidRPr="00547682">
        <w:rPr>
          <w:rFonts w:ascii="Palemonas" w:hAnsi="Palemonas" w:cs="Palemonas"/>
          <w:color w:val="000000" w:themeColor="text1"/>
          <w:sz w:val="24"/>
          <w:szCs w:val="24"/>
        </w:rPr>
        <w:t>3.</w:t>
      </w:r>
      <w:r w:rsidR="004260DF" w:rsidRPr="00547682">
        <w:rPr>
          <w:rFonts w:ascii="Palemonas" w:hAnsi="Palemonas" w:cs="Palemonas"/>
          <w:color w:val="000000" w:themeColor="text1"/>
          <w:sz w:val="24"/>
          <w:szCs w:val="24"/>
        </w:rPr>
        <w:t>2</w:t>
      </w:r>
      <w:r w:rsidRPr="00547682">
        <w:rPr>
          <w:rFonts w:ascii="Palemonas" w:hAnsi="Palemonas" w:cs="Palemonas"/>
          <w:color w:val="000000" w:themeColor="text1"/>
          <w:sz w:val="24"/>
          <w:szCs w:val="24"/>
        </w:rPr>
        <w:t xml:space="preserve">. </w:t>
      </w:r>
      <w:r w:rsidR="00BE79AF" w:rsidRPr="00547682">
        <w:rPr>
          <w:rFonts w:ascii="Palemonas" w:hAnsi="Palemonas" w:cs="Palemonas"/>
          <w:color w:val="000000" w:themeColor="text1"/>
          <w:sz w:val="24"/>
          <w:szCs w:val="24"/>
        </w:rPr>
        <w:t>d</w:t>
      </w:r>
      <w:r w:rsidRPr="00547682">
        <w:rPr>
          <w:rFonts w:ascii="Palemonas" w:hAnsi="Palemonas" w:cs="Palemonas"/>
          <w:color w:val="000000" w:themeColor="text1"/>
          <w:sz w:val="24"/>
          <w:szCs w:val="24"/>
        </w:rPr>
        <w:t>arbai atliekami pagal</w:t>
      </w:r>
      <w:r w:rsidR="00AB553D" w:rsidRPr="00547682">
        <w:rPr>
          <w:rFonts w:ascii="Palemonas" w:hAnsi="Palemonas" w:cs="Palemonas"/>
          <w:color w:val="000000" w:themeColor="text1"/>
          <w:sz w:val="24"/>
          <w:szCs w:val="24"/>
        </w:rPr>
        <w:t xml:space="preserve"> </w:t>
      </w:r>
      <w:r w:rsidR="00933AF6" w:rsidRPr="00547682">
        <w:rPr>
          <w:rFonts w:ascii="Palemonas" w:hAnsi="Palemonas" w:cs="Palemonas"/>
          <w:color w:val="000000" w:themeColor="text1"/>
          <w:sz w:val="24"/>
          <w:szCs w:val="24"/>
        </w:rPr>
        <w:t xml:space="preserve">projektuotojo </w:t>
      </w:r>
      <w:r w:rsidR="005C38BD">
        <w:rPr>
          <w:rFonts w:ascii="Palemonas" w:hAnsi="Palemonas"/>
          <w:sz w:val="24"/>
          <w:szCs w:val="24"/>
        </w:rPr>
        <w:t xml:space="preserve">UAB „A 405“ </w:t>
      </w:r>
      <w:r w:rsidR="002F7425" w:rsidRPr="00547682">
        <w:rPr>
          <w:rFonts w:ascii="Palemonas" w:hAnsi="Palemonas"/>
          <w:color w:val="000000" w:themeColor="text1"/>
          <w:sz w:val="24"/>
          <w:szCs w:val="24"/>
        </w:rPr>
        <w:t>202</w:t>
      </w:r>
      <w:r w:rsidR="00E33595">
        <w:rPr>
          <w:rFonts w:ascii="Palemonas" w:hAnsi="Palemonas"/>
          <w:color w:val="000000" w:themeColor="text1"/>
          <w:sz w:val="24"/>
          <w:szCs w:val="24"/>
        </w:rPr>
        <w:t>1</w:t>
      </w:r>
      <w:r w:rsidR="002F7425" w:rsidRPr="00547682">
        <w:rPr>
          <w:rFonts w:ascii="Palemonas" w:hAnsi="Palemonas"/>
          <w:color w:val="000000" w:themeColor="text1"/>
          <w:sz w:val="24"/>
          <w:szCs w:val="24"/>
        </w:rPr>
        <w:t xml:space="preserve"> </w:t>
      </w:r>
      <w:r w:rsidR="00933AF6" w:rsidRPr="00547682">
        <w:rPr>
          <w:rFonts w:ascii="Palemonas" w:hAnsi="Palemonas"/>
          <w:color w:val="000000" w:themeColor="text1"/>
          <w:sz w:val="24"/>
          <w:szCs w:val="24"/>
        </w:rPr>
        <w:t xml:space="preserve">m. parengtą projektą </w:t>
      </w:r>
      <w:r w:rsidR="00933AF6" w:rsidRPr="00E33595">
        <w:rPr>
          <w:rFonts w:ascii="Palemonas" w:hAnsi="Palemonas"/>
          <w:color w:val="000000" w:themeColor="text1"/>
          <w:sz w:val="24"/>
          <w:szCs w:val="24"/>
        </w:rPr>
        <w:t>„</w:t>
      </w:r>
      <w:r w:rsidR="00E33595" w:rsidRPr="006B13FC">
        <w:rPr>
          <w:rFonts w:ascii="Palemonas" w:hAnsi="Palemonas"/>
          <w:sz w:val="24"/>
          <w:szCs w:val="24"/>
        </w:rPr>
        <w:t>Palangos „Baltijos“ pagrindinės mokyklos Sodų g. 50, Palangoje, vidinio kiemo kapitalinio remonto darbai</w:t>
      </w:r>
      <w:r w:rsidR="00933AF6" w:rsidRPr="00E33595">
        <w:rPr>
          <w:rFonts w:ascii="Palemonas" w:hAnsi="Palemonas"/>
          <w:color w:val="000000" w:themeColor="text1"/>
          <w:sz w:val="24"/>
          <w:szCs w:val="24"/>
        </w:rPr>
        <w:t>“,</w:t>
      </w:r>
      <w:r w:rsidR="00203CC2" w:rsidRPr="00547682">
        <w:rPr>
          <w:rFonts w:ascii="Palemonas" w:hAnsi="Palemonas"/>
          <w:color w:val="000000" w:themeColor="text1"/>
          <w:sz w:val="24"/>
          <w:szCs w:val="24"/>
        </w:rPr>
        <w:t xml:space="preserve"> </w:t>
      </w:r>
      <w:r w:rsidR="00E33595">
        <w:rPr>
          <w:rFonts w:ascii="Palemonas" w:hAnsi="Palemonas"/>
          <w:sz w:val="24"/>
          <w:szCs w:val="24"/>
        </w:rPr>
        <w:t>Nr.</w:t>
      </w:r>
      <w:r w:rsidR="00397F77">
        <w:rPr>
          <w:rFonts w:ascii="Palemonas" w:hAnsi="Palemonas"/>
          <w:sz w:val="24"/>
          <w:szCs w:val="24"/>
        </w:rPr>
        <w:t xml:space="preserve"> </w:t>
      </w:r>
      <w:r w:rsidR="00E33595">
        <w:rPr>
          <w:rFonts w:ascii="Palemonas" w:hAnsi="Palemonas"/>
          <w:sz w:val="24"/>
          <w:szCs w:val="24"/>
        </w:rPr>
        <w:t>11.21-KRP</w:t>
      </w:r>
      <w:r w:rsidR="00397F77">
        <w:rPr>
          <w:rFonts w:ascii="Palemonas" w:hAnsi="Palemonas"/>
          <w:color w:val="000000" w:themeColor="text1"/>
          <w:sz w:val="24"/>
          <w:szCs w:val="24"/>
        </w:rPr>
        <w:t>;</w:t>
      </w:r>
      <w:r w:rsidR="004B6482">
        <w:rPr>
          <w:rFonts w:ascii="Palemonas" w:hAnsi="Palemonas"/>
          <w:color w:val="000000" w:themeColor="text1"/>
          <w:sz w:val="24"/>
          <w:szCs w:val="24"/>
        </w:rPr>
        <w:t xml:space="preserve"> </w:t>
      </w:r>
      <w:r w:rsidR="00707A5D">
        <w:rPr>
          <w:rFonts w:ascii="Palemonas" w:hAnsi="Palemonas"/>
          <w:color w:val="000000" w:themeColor="text1"/>
          <w:sz w:val="24"/>
          <w:szCs w:val="24"/>
        </w:rPr>
        <w:t>Kapitaliai remontuojamas dangų plotas</w:t>
      </w:r>
      <w:r w:rsidR="004B6482">
        <w:rPr>
          <w:rFonts w:ascii="Palemonas" w:hAnsi="Palemonas"/>
          <w:color w:val="000000" w:themeColor="text1"/>
          <w:sz w:val="24"/>
          <w:szCs w:val="24"/>
        </w:rPr>
        <w:t xml:space="preserve"> </w:t>
      </w:r>
      <w:r w:rsidR="007056DC">
        <w:rPr>
          <w:rFonts w:ascii="Palemonas" w:hAnsi="Palemonas"/>
          <w:color w:val="000000" w:themeColor="text1"/>
          <w:sz w:val="24"/>
          <w:szCs w:val="24"/>
        </w:rPr>
        <w:t>–</w:t>
      </w:r>
      <w:r w:rsidR="004B6482">
        <w:rPr>
          <w:rFonts w:ascii="Palemonas" w:hAnsi="Palemonas"/>
          <w:color w:val="000000" w:themeColor="text1"/>
          <w:sz w:val="24"/>
          <w:szCs w:val="24"/>
        </w:rPr>
        <w:t xml:space="preserve"> 660 m</w:t>
      </w:r>
      <w:r w:rsidR="007056DC" w:rsidRPr="00DD7486">
        <w:rPr>
          <w:rFonts w:ascii="Palemonas" w:hAnsi="Palemonas"/>
          <w:color w:val="000000" w:themeColor="text1"/>
          <w:sz w:val="24"/>
          <w:szCs w:val="24"/>
          <w:vertAlign w:val="superscript"/>
        </w:rPr>
        <w:t>2</w:t>
      </w:r>
      <w:r w:rsidR="004B6482">
        <w:rPr>
          <w:rFonts w:ascii="Palemonas" w:hAnsi="Palemonas"/>
          <w:color w:val="000000" w:themeColor="text1"/>
          <w:sz w:val="24"/>
          <w:szCs w:val="24"/>
        </w:rPr>
        <w:t xml:space="preserve">, </w:t>
      </w:r>
      <w:r w:rsidR="009A1AA6">
        <w:rPr>
          <w:rFonts w:ascii="Palemonas" w:hAnsi="Palemonas"/>
          <w:color w:val="000000" w:themeColor="text1"/>
          <w:sz w:val="24"/>
          <w:szCs w:val="24"/>
        </w:rPr>
        <w:t xml:space="preserve">terasa </w:t>
      </w:r>
      <w:r w:rsidR="007056DC">
        <w:rPr>
          <w:rFonts w:ascii="Palemonas" w:hAnsi="Palemonas"/>
          <w:color w:val="000000" w:themeColor="text1"/>
          <w:sz w:val="24"/>
          <w:szCs w:val="24"/>
        </w:rPr>
        <w:t xml:space="preserve">– </w:t>
      </w:r>
      <w:r w:rsidR="009A1AA6">
        <w:rPr>
          <w:rFonts w:ascii="Palemonas" w:hAnsi="Palemonas"/>
          <w:color w:val="000000" w:themeColor="text1"/>
          <w:sz w:val="24"/>
          <w:szCs w:val="24"/>
        </w:rPr>
        <w:t>1 vnt., pergol</w:t>
      </w:r>
      <w:r w:rsidR="007056DC">
        <w:rPr>
          <w:rFonts w:ascii="Palemonas" w:hAnsi="Palemonas"/>
          <w:color w:val="000000" w:themeColor="text1"/>
          <w:sz w:val="24"/>
          <w:szCs w:val="24"/>
        </w:rPr>
        <w:t>ė –</w:t>
      </w:r>
      <w:r w:rsidR="009A1AA6">
        <w:rPr>
          <w:rFonts w:ascii="Palemonas" w:hAnsi="Palemonas"/>
          <w:color w:val="000000" w:themeColor="text1"/>
          <w:sz w:val="24"/>
          <w:szCs w:val="24"/>
        </w:rPr>
        <w:t xml:space="preserve"> 1 vnt.</w:t>
      </w:r>
    </w:p>
    <w:p w14:paraId="7B37E5CF" w14:textId="57A15C82" w:rsidR="00CE4442" w:rsidRPr="004E4C66" w:rsidRDefault="00CE4442" w:rsidP="003F133B">
      <w:pPr>
        <w:pStyle w:val="ListParagraph1"/>
        <w:ind w:left="0" w:firstLine="855"/>
        <w:jc w:val="both"/>
        <w:rPr>
          <w:rFonts w:ascii="Palemonas" w:hAnsi="Palemonas" w:cs="Palemonas"/>
          <w:color w:val="000000" w:themeColor="text1"/>
          <w:sz w:val="24"/>
          <w:szCs w:val="24"/>
        </w:rPr>
      </w:pPr>
      <w:r w:rsidRPr="00670C43">
        <w:rPr>
          <w:rFonts w:ascii="Palemonas" w:hAnsi="Palemonas"/>
          <w:b/>
          <w:bCs/>
          <w:color w:val="000000" w:themeColor="text1"/>
          <w:sz w:val="24"/>
          <w:szCs w:val="24"/>
        </w:rPr>
        <w:t>Pastaba.</w:t>
      </w:r>
      <w:r w:rsidRPr="004E4C66">
        <w:rPr>
          <w:rFonts w:ascii="Palemonas" w:hAnsi="Palemonas"/>
          <w:color w:val="000000" w:themeColor="text1"/>
          <w:sz w:val="24"/>
          <w:szCs w:val="24"/>
        </w:rPr>
        <w:t xml:space="preserve"> Šiuo pirkimu nėra perkamos projekte nurodytos</w:t>
      </w:r>
      <w:r w:rsidR="004E4C66" w:rsidRPr="004E4C66">
        <w:rPr>
          <w:rFonts w:ascii="Palemonas" w:hAnsi="Palemonas"/>
          <w:color w:val="000000" w:themeColor="text1"/>
          <w:sz w:val="24"/>
          <w:szCs w:val="24"/>
        </w:rPr>
        <w:t xml:space="preserve"> </w:t>
      </w:r>
      <w:r w:rsidRPr="004E4C66">
        <w:rPr>
          <w:rFonts w:ascii="Palemonas" w:hAnsi="Palemonas"/>
          <w:color w:val="000000" w:themeColor="text1"/>
          <w:sz w:val="24"/>
          <w:szCs w:val="24"/>
        </w:rPr>
        <w:t>prekės</w:t>
      </w:r>
      <w:r w:rsidR="004E4C66" w:rsidRPr="004E4C66">
        <w:rPr>
          <w:rFonts w:ascii="Palemonas" w:hAnsi="Palemonas"/>
          <w:color w:val="000000" w:themeColor="text1"/>
          <w:sz w:val="24"/>
          <w:szCs w:val="24"/>
        </w:rPr>
        <w:t xml:space="preserve"> </w:t>
      </w:r>
      <w:r w:rsidRPr="004E4C66">
        <w:rPr>
          <w:rFonts w:ascii="Palemonas" w:hAnsi="Palemonas"/>
          <w:color w:val="000000" w:themeColor="text1"/>
          <w:sz w:val="24"/>
          <w:szCs w:val="24"/>
        </w:rPr>
        <w:t>(</w:t>
      </w:r>
      <w:r w:rsidR="004E4C66" w:rsidRPr="002D4143">
        <w:rPr>
          <w:rFonts w:ascii="Palemonas" w:hAnsi="Palemonas"/>
          <w:color w:val="000000"/>
          <w:sz w:val="24"/>
          <w:szCs w:val="24"/>
        </w:rPr>
        <w:t>sėdmaišiai, vazonai (augalai juose), lauko krėslai, suoliukai, supynės, hamakai, lauko šachmatai, šiukšliadėžės).</w:t>
      </w:r>
    </w:p>
    <w:p w14:paraId="58EA4802" w14:textId="77777777" w:rsidR="009A1AA6" w:rsidRDefault="00AB4A0E" w:rsidP="00AB4A0E">
      <w:pPr>
        <w:pStyle w:val="Sraopastraipa1"/>
        <w:ind w:left="0" w:firstLine="855"/>
        <w:jc w:val="both"/>
        <w:rPr>
          <w:rFonts w:ascii="Palemonas" w:hAnsi="Palemonas" w:cs="Palemonas"/>
          <w:color w:val="000000" w:themeColor="text1"/>
          <w:sz w:val="24"/>
          <w:szCs w:val="24"/>
        </w:rPr>
      </w:pPr>
      <w:bookmarkStart w:id="1" w:name="_Hlk38883087"/>
      <w:r w:rsidRPr="00547682">
        <w:rPr>
          <w:rFonts w:ascii="Palemonas" w:hAnsi="Palemonas" w:cs="Palemonas"/>
          <w:color w:val="000000" w:themeColor="text1"/>
          <w:sz w:val="24"/>
          <w:szCs w:val="24"/>
        </w:rPr>
        <w:t>3.</w:t>
      </w:r>
      <w:r w:rsidR="00BA4953" w:rsidRPr="00547682">
        <w:rPr>
          <w:rFonts w:ascii="Palemonas" w:hAnsi="Palemonas" w:cs="Palemonas"/>
          <w:color w:val="000000" w:themeColor="text1"/>
          <w:sz w:val="24"/>
          <w:szCs w:val="24"/>
        </w:rPr>
        <w:t>3</w:t>
      </w:r>
      <w:r w:rsidRPr="00547682">
        <w:rPr>
          <w:rFonts w:ascii="Palemonas" w:hAnsi="Palemonas" w:cs="Palemonas"/>
          <w:color w:val="000000" w:themeColor="text1"/>
          <w:sz w:val="24"/>
          <w:szCs w:val="24"/>
        </w:rPr>
        <w:t xml:space="preserve">. </w:t>
      </w:r>
      <w:r w:rsidR="00BE79AF" w:rsidRPr="00547682">
        <w:rPr>
          <w:rFonts w:ascii="Palemonas" w:hAnsi="Palemonas" w:cs="Palemonas"/>
          <w:color w:val="000000" w:themeColor="text1"/>
          <w:sz w:val="24"/>
          <w:szCs w:val="24"/>
        </w:rPr>
        <w:t>r</w:t>
      </w:r>
      <w:r w:rsidRPr="00547682">
        <w:rPr>
          <w:rFonts w:ascii="Palemonas" w:hAnsi="Palemonas" w:cs="Palemonas"/>
          <w:color w:val="000000" w:themeColor="text1"/>
          <w:sz w:val="24"/>
          <w:szCs w:val="24"/>
        </w:rPr>
        <w:t>angovas teikdamas pasiūlymą privalo įsivertinti visus įkainotų veiklų sąraše nurodytus darbus ir juos atlikti per sutartyje nurodytą terminą</w:t>
      </w:r>
      <w:r w:rsidR="009A1AA6">
        <w:rPr>
          <w:rFonts w:ascii="Palemonas" w:hAnsi="Palemonas" w:cs="Palemonas"/>
          <w:color w:val="000000" w:themeColor="text1"/>
          <w:sz w:val="24"/>
          <w:szCs w:val="24"/>
        </w:rPr>
        <w:t>;</w:t>
      </w:r>
    </w:p>
    <w:p w14:paraId="501B0375" w14:textId="48C8A6A1" w:rsidR="003445B9" w:rsidRDefault="004000D8" w:rsidP="00DD7486">
      <w:pPr>
        <w:pStyle w:val="Sraopastraipa2"/>
        <w:ind w:left="0" w:firstLine="851"/>
        <w:jc w:val="both"/>
        <w:rPr>
          <w:rFonts w:ascii="Palemonas" w:hAnsi="Palemonas" w:cs="Palemonas"/>
          <w:color w:val="000000" w:themeColor="text1"/>
          <w:sz w:val="24"/>
          <w:szCs w:val="24"/>
        </w:rPr>
      </w:pPr>
      <w:r>
        <w:rPr>
          <w:rFonts w:ascii="Palemonas" w:hAnsi="Palemonas" w:cs="Palemonas"/>
          <w:color w:val="000000" w:themeColor="text1"/>
          <w:sz w:val="24"/>
          <w:szCs w:val="24"/>
        </w:rPr>
        <w:t>3.4.</w:t>
      </w:r>
      <w:r w:rsidR="00EC4041" w:rsidRPr="00EC4041">
        <w:rPr>
          <w:rFonts w:ascii="Palemonas" w:hAnsi="Palemonas"/>
          <w:sz w:val="24"/>
          <w:szCs w:val="24"/>
        </w:rPr>
        <w:t xml:space="preserve"> </w:t>
      </w:r>
      <w:r w:rsidR="00EC4041" w:rsidRPr="000E67AA">
        <w:rPr>
          <w:rFonts w:ascii="Palemonas" w:hAnsi="Palemonas"/>
          <w:sz w:val="24"/>
          <w:szCs w:val="24"/>
        </w:rPr>
        <w:t xml:space="preserve">siekiant nustatyti darbų apimtis, savo galimybes, riziką, potencialias išlaidas bei išsiaiškinti kitas aplinkybes, svarbias ruošiant pasiūlymą, tiekėjams rekomenduojama atvykti apžiūrėti darbų vykdymo vietą. Apžiūra vyks dalyvaujant užsakovo atstovui (-ams), objekto apžiūrą organizuojant su kiekvienu laiku pateikusiu prašymą tiekėju atskirai. Tiekėjai privalo iš anksto, ne vėliau kaip prieš </w:t>
      </w:r>
      <w:r w:rsidR="00EC4041">
        <w:rPr>
          <w:rFonts w:ascii="Palemonas" w:hAnsi="Palemonas"/>
          <w:sz w:val="24"/>
          <w:szCs w:val="24"/>
        </w:rPr>
        <w:t>vieną</w:t>
      </w:r>
      <w:r w:rsidR="00EC4041" w:rsidRPr="000E67AA">
        <w:rPr>
          <w:rFonts w:ascii="Palemonas" w:hAnsi="Palemonas"/>
          <w:sz w:val="24"/>
          <w:szCs w:val="24"/>
        </w:rPr>
        <w:t xml:space="preserve"> darbo dien</w:t>
      </w:r>
      <w:r w:rsidR="00EC4041">
        <w:rPr>
          <w:rFonts w:ascii="Palemonas" w:hAnsi="Palemonas"/>
          <w:sz w:val="24"/>
          <w:szCs w:val="24"/>
        </w:rPr>
        <w:t>ą</w:t>
      </w:r>
      <w:r w:rsidR="00EC4041" w:rsidRPr="000E67AA">
        <w:rPr>
          <w:rFonts w:ascii="Palemonas" w:hAnsi="Palemonas"/>
          <w:sz w:val="24"/>
          <w:szCs w:val="24"/>
        </w:rPr>
        <w:t xml:space="preserve"> CVP IS priemonėmis pateikti prašymą, nurodydami pageidaujamą susitikimo laiką, asmenų sąrašą (vardas, pavardė, pareigos), kurie dalyvaus apžiūroje ir kontaktinį telefono numerį. Užsakovas turi teisę su tiekėju suderinti kitą, nei jo prašyme nurodytą, susitikimo laiką. Darbų vykdymo vietos apžiūra gali būti vykdoma ne vėliau, kaip likus 5 darbo dienoms iki pasiūlymų pateikimo termino pabaigos. Apžiūros metu tiekėjams nebus atsakinėjama į klausimus, susijusius su pirkimo objektu, nes susitikimas skirtas tik objekto apžiūrai. Po apžiūros tiekėjai galės juos pateikti konkurso nustatyta tvarka ir terminais</w:t>
      </w:r>
      <w:r w:rsidR="00EC4041">
        <w:rPr>
          <w:rFonts w:ascii="Palemonas" w:hAnsi="Palemonas"/>
          <w:sz w:val="24"/>
          <w:szCs w:val="24"/>
        </w:rPr>
        <w:t>.</w:t>
      </w:r>
      <w:bookmarkEnd w:id="1"/>
    </w:p>
    <w:p w14:paraId="01F5D87B" w14:textId="3BF66FAF" w:rsidR="00AB4A0E" w:rsidRDefault="00AB4A0E" w:rsidP="00DD7486">
      <w:pPr>
        <w:pStyle w:val="Sraopastraipa2"/>
        <w:ind w:left="0" w:firstLine="851"/>
        <w:jc w:val="both"/>
        <w:rPr>
          <w:rFonts w:ascii="Palemonas" w:hAnsi="Palemonas"/>
          <w:b/>
          <w:bCs/>
          <w:color w:val="000000" w:themeColor="text1"/>
          <w:sz w:val="24"/>
          <w:szCs w:val="24"/>
        </w:rPr>
      </w:pPr>
      <w:r w:rsidRPr="00547682">
        <w:rPr>
          <w:rFonts w:ascii="Palemonas" w:hAnsi="Palemonas"/>
          <w:b/>
          <w:bCs/>
          <w:color w:val="000000" w:themeColor="text1"/>
          <w:sz w:val="24"/>
          <w:szCs w:val="24"/>
        </w:rPr>
        <w:t>4. Sutarties trukmė:</w:t>
      </w:r>
    </w:p>
    <w:p w14:paraId="6E4C95F5" w14:textId="371C7BE8" w:rsidR="00DA72B4" w:rsidRPr="00547682" w:rsidRDefault="00DA72B4" w:rsidP="00DA72B4">
      <w:pPr>
        <w:pStyle w:val="Sraopastraipa2"/>
        <w:ind w:left="0" w:firstLine="855"/>
        <w:jc w:val="both"/>
        <w:rPr>
          <w:rFonts w:ascii="Palemonas" w:hAnsi="Palemonas" w:cs="Palemonas"/>
          <w:color w:val="000000" w:themeColor="text1"/>
          <w:sz w:val="24"/>
          <w:szCs w:val="24"/>
        </w:rPr>
      </w:pPr>
      <w:r w:rsidRPr="00547682">
        <w:rPr>
          <w:rFonts w:ascii="Palemonas" w:hAnsi="Palemonas" w:cs="Palemonas"/>
          <w:color w:val="000000" w:themeColor="text1"/>
          <w:sz w:val="24"/>
          <w:szCs w:val="24"/>
        </w:rPr>
        <w:t xml:space="preserve">4.1. </w:t>
      </w:r>
      <w:r w:rsidR="00397F77">
        <w:rPr>
          <w:rFonts w:ascii="Palemonas" w:hAnsi="Palemonas" w:cs="Palemonas"/>
          <w:color w:val="000000" w:themeColor="text1"/>
          <w:sz w:val="24"/>
          <w:szCs w:val="24"/>
        </w:rPr>
        <w:t>s</w:t>
      </w:r>
      <w:r w:rsidRPr="00547682">
        <w:rPr>
          <w:rFonts w:ascii="Palemonas" w:hAnsi="Palemonas" w:cs="Palemonas"/>
          <w:color w:val="000000" w:themeColor="text1"/>
          <w:sz w:val="24"/>
          <w:szCs w:val="24"/>
        </w:rPr>
        <w:t xml:space="preserve">utarties pradžia: </w:t>
      </w:r>
      <w:bookmarkStart w:id="2" w:name="_Hlk38283096"/>
      <w:r w:rsidRPr="00547682">
        <w:rPr>
          <w:rFonts w:ascii="Palemonas" w:hAnsi="Palemonas" w:cs="Palemonas"/>
          <w:color w:val="000000" w:themeColor="text1"/>
          <w:sz w:val="24"/>
          <w:szCs w:val="24"/>
        </w:rPr>
        <w:t>sutartis įsigalioja, kai ją pasirašo sutarties šalys, rangovas pateikia užsakovui sutarties įvykdymo užtikrinimą, lokalines darbų sąmatas ir kalendorinį darbų atlikimo grafiką. Sutarties įvykdymo užtikrinimas, kalendorinis darbų atlikimo grafikas ir lokalinės darbų sąmatos turi būti pateiktos ne vėliau nei per 10 darbo dienų nuo sutarties pasirašymo dienos;</w:t>
      </w:r>
    </w:p>
    <w:bookmarkEnd w:id="2"/>
    <w:p w14:paraId="0B21CBB2" w14:textId="3C4CA0E0" w:rsidR="00DA72B4" w:rsidRPr="00547682" w:rsidRDefault="00DA72B4" w:rsidP="00DA72B4">
      <w:pPr>
        <w:ind w:firstLine="855"/>
        <w:jc w:val="both"/>
        <w:rPr>
          <w:rFonts w:ascii="Palemonas" w:hAnsi="Palemonas" w:cs="Palemonas"/>
          <w:color w:val="000000" w:themeColor="text1"/>
          <w:szCs w:val="24"/>
        </w:rPr>
      </w:pPr>
      <w:r w:rsidRPr="00547682">
        <w:rPr>
          <w:rFonts w:ascii="Palemonas" w:hAnsi="Palemonas" w:cs="Palemonas"/>
          <w:color w:val="000000" w:themeColor="text1"/>
          <w:szCs w:val="24"/>
        </w:rPr>
        <w:t>4.</w:t>
      </w:r>
      <w:r w:rsidR="00E469CE" w:rsidRPr="00547682">
        <w:rPr>
          <w:rFonts w:ascii="Palemonas" w:hAnsi="Palemonas" w:cs="Palemonas"/>
          <w:color w:val="000000" w:themeColor="text1"/>
          <w:szCs w:val="24"/>
        </w:rPr>
        <w:t>2</w:t>
      </w:r>
      <w:r w:rsidR="009A7563" w:rsidRPr="00547682">
        <w:rPr>
          <w:rFonts w:ascii="Palemonas" w:hAnsi="Palemonas" w:cs="Palemonas"/>
          <w:color w:val="000000" w:themeColor="text1"/>
          <w:szCs w:val="24"/>
        </w:rPr>
        <w:t>.</w:t>
      </w:r>
      <w:r w:rsidRPr="00547682">
        <w:rPr>
          <w:rFonts w:ascii="Palemonas" w:hAnsi="Palemonas" w:cs="Palemonas"/>
          <w:color w:val="000000" w:themeColor="text1"/>
          <w:szCs w:val="24"/>
        </w:rPr>
        <w:t xml:space="preserve"> </w:t>
      </w:r>
      <w:r w:rsidR="00397F77">
        <w:rPr>
          <w:rFonts w:ascii="Palemonas" w:hAnsi="Palemonas" w:cs="Palemonas"/>
          <w:color w:val="000000" w:themeColor="text1"/>
          <w:szCs w:val="24"/>
        </w:rPr>
        <w:t>s</w:t>
      </w:r>
      <w:r w:rsidRPr="00547682">
        <w:rPr>
          <w:rFonts w:ascii="Palemonas" w:hAnsi="Palemonas" w:cs="Palemonas"/>
          <w:color w:val="000000" w:themeColor="text1"/>
          <w:szCs w:val="24"/>
        </w:rPr>
        <w:t xml:space="preserve">utarties trukmė </w:t>
      </w:r>
      <w:r w:rsidR="006A73DC">
        <w:rPr>
          <w:rFonts w:ascii="Palemonas" w:hAnsi="Palemonas" w:cs="Palemonas"/>
          <w:color w:val="000000" w:themeColor="text1"/>
          <w:szCs w:val="24"/>
        </w:rPr>
        <w:t>5</w:t>
      </w:r>
      <w:r w:rsidR="00E27A7A" w:rsidRPr="00547682">
        <w:rPr>
          <w:rFonts w:ascii="Palemonas" w:hAnsi="Palemonas" w:cs="Palemonas"/>
          <w:color w:val="000000" w:themeColor="text1"/>
          <w:szCs w:val="24"/>
        </w:rPr>
        <w:t xml:space="preserve"> mėnes</w:t>
      </w:r>
      <w:r w:rsidR="00E27A7A">
        <w:rPr>
          <w:rFonts w:ascii="Palemonas" w:hAnsi="Palemonas" w:cs="Palemonas"/>
          <w:color w:val="000000" w:themeColor="text1"/>
          <w:szCs w:val="24"/>
        </w:rPr>
        <w:t>iai</w:t>
      </w:r>
      <w:r w:rsidR="00E27A7A" w:rsidRPr="00547682">
        <w:rPr>
          <w:rFonts w:ascii="Palemonas" w:hAnsi="Palemonas" w:cs="Palemonas"/>
          <w:color w:val="000000" w:themeColor="text1"/>
          <w:szCs w:val="24"/>
        </w:rPr>
        <w:t xml:space="preserve"> </w:t>
      </w:r>
      <w:r w:rsidRPr="00547682">
        <w:rPr>
          <w:rFonts w:ascii="Palemonas" w:hAnsi="Palemonas" w:cs="Palemonas"/>
          <w:color w:val="000000" w:themeColor="text1"/>
          <w:szCs w:val="24"/>
        </w:rPr>
        <w:t xml:space="preserve">nuo sutarties įsigaliojimo dienos. </w:t>
      </w:r>
    </w:p>
    <w:p w14:paraId="5E0E573A" w14:textId="77777777" w:rsidR="00D818B8" w:rsidRDefault="00DA72B4" w:rsidP="00DA72B4">
      <w:pPr>
        <w:ind w:firstLine="855"/>
        <w:jc w:val="both"/>
        <w:rPr>
          <w:rFonts w:ascii="Palemonas" w:hAnsi="Palemonas" w:cs="Palemonas"/>
          <w:color w:val="000000" w:themeColor="text1"/>
          <w:szCs w:val="24"/>
        </w:rPr>
      </w:pPr>
      <w:r w:rsidRPr="00547682">
        <w:rPr>
          <w:rFonts w:ascii="Palemonas" w:hAnsi="Palemonas" w:cs="Palemonas"/>
          <w:color w:val="000000" w:themeColor="text1"/>
          <w:szCs w:val="24"/>
        </w:rPr>
        <w:t>4.</w:t>
      </w:r>
      <w:r w:rsidR="00D818B8">
        <w:rPr>
          <w:rFonts w:ascii="Palemonas" w:hAnsi="Palemonas" w:cs="Palemonas"/>
          <w:color w:val="000000" w:themeColor="text1"/>
          <w:szCs w:val="24"/>
        </w:rPr>
        <w:t>3.</w:t>
      </w:r>
      <w:r w:rsidRPr="00547682">
        <w:rPr>
          <w:rFonts w:ascii="Palemonas" w:hAnsi="Palemonas" w:cs="Palemonas"/>
          <w:color w:val="000000" w:themeColor="text1"/>
          <w:szCs w:val="24"/>
        </w:rPr>
        <w:t xml:space="preserve"> statybos darbus atlikti per </w:t>
      </w:r>
      <w:r w:rsidR="007360D1">
        <w:rPr>
          <w:rFonts w:ascii="Palemonas" w:hAnsi="Palemonas" w:cs="Palemonas"/>
          <w:color w:val="000000" w:themeColor="text1"/>
          <w:szCs w:val="24"/>
        </w:rPr>
        <w:t>4</w:t>
      </w:r>
      <w:r w:rsidR="007360D1" w:rsidRPr="00547682">
        <w:rPr>
          <w:rFonts w:ascii="Palemonas" w:hAnsi="Palemonas" w:cs="Palemonas"/>
          <w:color w:val="000000" w:themeColor="text1"/>
          <w:szCs w:val="24"/>
        </w:rPr>
        <w:t xml:space="preserve"> </w:t>
      </w:r>
      <w:r w:rsidRPr="00547682">
        <w:rPr>
          <w:rFonts w:ascii="Palemonas" w:hAnsi="Palemonas" w:cs="Palemonas"/>
          <w:color w:val="000000" w:themeColor="text1"/>
          <w:szCs w:val="24"/>
        </w:rPr>
        <w:t>kalendorini</w:t>
      </w:r>
      <w:r w:rsidR="006A73DC">
        <w:rPr>
          <w:rFonts w:ascii="Palemonas" w:hAnsi="Palemonas" w:cs="Palemonas"/>
          <w:color w:val="000000" w:themeColor="text1"/>
          <w:szCs w:val="24"/>
        </w:rPr>
        <w:t>us</w:t>
      </w:r>
      <w:r w:rsidRPr="00547682">
        <w:rPr>
          <w:rFonts w:ascii="Palemonas" w:hAnsi="Palemonas" w:cs="Palemonas"/>
          <w:color w:val="000000" w:themeColor="text1"/>
          <w:szCs w:val="24"/>
        </w:rPr>
        <w:t xml:space="preserve"> mėnesi</w:t>
      </w:r>
      <w:r w:rsidR="006A73DC">
        <w:rPr>
          <w:rFonts w:ascii="Palemonas" w:hAnsi="Palemonas" w:cs="Palemonas"/>
          <w:color w:val="000000" w:themeColor="text1"/>
          <w:szCs w:val="24"/>
        </w:rPr>
        <w:t>us</w:t>
      </w:r>
      <w:r w:rsidRPr="00547682">
        <w:rPr>
          <w:rFonts w:ascii="Palemonas" w:hAnsi="Palemonas" w:cs="Palemonas"/>
          <w:color w:val="000000" w:themeColor="text1"/>
          <w:szCs w:val="24"/>
        </w:rPr>
        <w:t xml:space="preserve"> nuo sutarties įsigaliojimo dienos.</w:t>
      </w:r>
    </w:p>
    <w:p w14:paraId="2A903086" w14:textId="7DD9835B" w:rsidR="00DA72B4" w:rsidRPr="00547682" w:rsidRDefault="00DA72B4" w:rsidP="00DA72B4">
      <w:pPr>
        <w:ind w:firstLine="855"/>
        <w:jc w:val="both"/>
        <w:rPr>
          <w:rFonts w:ascii="Palemonas" w:hAnsi="Palemonas" w:cs="Palemonas"/>
          <w:color w:val="000000" w:themeColor="text1"/>
          <w:szCs w:val="24"/>
        </w:rPr>
      </w:pPr>
      <w:r w:rsidRPr="00547682">
        <w:rPr>
          <w:rFonts w:ascii="Palemonas" w:hAnsi="Palemonas" w:cs="Palemonas"/>
          <w:color w:val="000000" w:themeColor="text1"/>
          <w:szCs w:val="24"/>
        </w:rPr>
        <w:t>Statybos pradžia laikomas momentas: statybvietės priėmimo</w:t>
      </w:r>
      <w:r w:rsidR="00397F77">
        <w:rPr>
          <w:rFonts w:ascii="Palemonas" w:hAnsi="Palemonas" w:cs="Palemonas"/>
          <w:color w:val="000000" w:themeColor="text1"/>
          <w:szCs w:val="24"/>
        </w:rPr>
        <w:t>–</w:t>
      </w:r>
      <w:r w:rsidRPr="00547682">
        <w:rPr>
          <w:rFonts w:ascii="Palemonas" w:hAnsi="Palemonas" w:cs="Palemonas"/>
          <w:color w:val="000000" w:themeColor="text1"/>
          <w:szCs w:val="24"/>
        </w:rPr>
        <w:t>perdavimo akto pasirašymo data. Statybvietė rangovui turi būti perduota ne vėliau kaip per 5 darbo dienas nuo sutarties įsigaliojimo</w:t>
      </w:r>
      <w:r w:rsidR="00397F77">
        <w:rPr>
          <w:rFonts w:ascii="Palemonas" w:hAnsi="Palemonas" w:cs="Palemonas"/>
          <w:color w:val="000000" w:themeColor="text1"/>
          <w:szCs w:val="24"/>
        </w:rPr>
        <w:t>;</w:t>
      </w:r>
    </w:p>
    <w:p w14:paraId="07A68AC7" w14:textId="1A2FA982" w:rsidR="00DA72B4" w:rsidRPr="00547682" w:rsidRDefault="00D818B8" w:rsidP="00DA72B4">
      <w:pPr>
        <w:pStyle w:val="Sraopastraipa1"/>
        <w:tabs>
          <w:tab w:val="left" w:pos="900"/>
        </w:tabs>
        <w:ind w:left="0" w:firstLine="855"/>
        <w:jc w:val="both"/>
        <w:rPr>
          <w:rFonts w:ascii="Palemonas" w:hAnsi="Palemonas"/>
          <w:color w:val="000000" w:themeColor="text1"/>
          <w:sz w:val="24"/>
          <w:szCs w:val="24"/>
        </w:rPr>
      </w:pPr>
      <w:r>
        <w:rPr>
          <w:rFonts w:ascii="Palemonas" w:hAnsi="Palemonas" w:cs="Palemonas"/>
          <w:color w:val="000000" w:themeColor="text1"/>
          <w:sz w:val="24"/>
          <w:szCs w:val="24"/>
        </w:rPr>
        <w:t>D</w:t>
      </w:r>
      <w:r w:rsidR="00DA72B4" w:rsidRPr="00547682">
        <w:rPr>
          <w:rFonts w:ascii="Palemonas" w:hAnsi="Palemonas" w:cs="Palemonas"/>
          <w:color w:val="000000" w:themeColor="text1"/>
          <w:sz w:val="24"/>
          <w:szCs w:val="24"/>
        </w:rPr>
        <w:t xml:space="preserve">arbų pabaiga bus laikomas momentas, </w:t>
      </w:r>
      <w:r w:rsidR="00DA72B4" w:rsidRPr="00547682">
        <w:rPr>
          <w:rFonts w:ascii="Palemonas" w:hAnsi="Palemonas"/>
          <w:color w:val="000000" w:themeColor="text1"/>
          <w:sz w:val="24"/>
          <w:szCs w:val="24"/>
        </w:rPr>
        <w:t>kai bus atlikti sutartyje numatyti statybos darbai, ištaisyti defektai, parengtos statinių geodezinės išpildomosios nuotraukos, požeminių tinklų išpildomosios geodezinės nuotraukos, žemės sklypo kadastrinių matavimų byla, suderinta su valstybinę žemę valdančia institucija, statinių kadastrinių matavimų bylos suderintos su VĮ Registrų centru, atliktos statybos užbaigimo bei įregistravimo nekilnojamojo turto registre procedūros ir užsakovui perduoti visi STR 1.05.01:2017 „</w:t>
      </w:r>
      <w:hyperlink r:id="rId8" w:history="1">
        <w:r w:rsidR="00DA72B4" w:rsidRPr="00547682">
          <w:rPr>
            <w:rFonts w:ascii="Palemonas" w:hAnsi="Palemonas"/>
            <w:color w:val="000000" w:themeColor="text1"/>
            <w:sz w:val="24"/>
            <w:szCs w:val="24"/>
          </w:rPr>
          <w:t>Statybą leidžiantys dokumentai. Statybos užbaigimas. Statybos sustabdymas. Savavališkos statybos padarinių šalinimas. Statybos pagal neteisėtai išduotą statybą leidžiantį dokumentą padarinių šalinimas</w:t>
        </w:r>
      </w:hyperlink>
      <w:r w:rsidR="00DA72B4" w:rsidRPr="00547682">
        <w:rPr>
          <w:rFonts w:ascii="Palemonas" w:hAnsi="Palemonas"/>
          <w:color w:val="000000" w:themeColor="text1"/>
          <w:sz w:val="24"/>
          <w:szCs w:val="24"/>
        </w:rPr>
        <w:t>“</w:t>
      </w:r>
      <w:r w:rsidR="007056DC">
        <w:rPr>
          <w:rFonts w:ascii="Palemonas" w:hAnsi="Palemonas"/>
          <w:color w:val="000000" w:themeColor="text1"/>
          <w:sz w:val="24"/>
          <w:szCs w:val="24"/>
        </w:rPr>
        <w:t>;</w:t>
      </w:r>
    </w:p>
    <w:p w14:paraId="6C0B538E" w14:textId="3973F785" w:rsidR="009358C9" w:rsidRPr="00547682" w:rsidRDefault="00DF316C" w:rsidP="00DF316C">
      <w:pPr>
        <w:pStyle w:val="Sraopastraipa1"/>
        <w:tabs>
          <w:tab w:val="left" w:pos="900"/>
        </w:tabs>
        <w:ind w:left="0" w:firstLine="855"/>
        <w:jc w:val="both"/>
        <w:rPr>
          <w:rFonts w:ascii="Palemonas" w:hAnsi="Palemonas" w:cs="Palemonas"/>
          <w:color w:val="000000" w:themeColor="text1"/>
          <w:sz w:val="24"/>
          <w:szCs w:val="24"/>
        </w:rPr>
      </w:pPr>
      <w:r w:rsidRPr="00547682">
        <w:rPr>
          <w:rFonts w:ascii="Palemonas" w:hAnsi="Palemonas" w:cs="Palemonas"/>
          <w:color w:val="000000" w:themeColor="text1"/>
          <w:sz w:val="24"/>
          <w:szCs w:val="24"/>
        </w:rPr>
        <w:lastRenderedPageBreak/>
        <w:t xml:space="preserve">4.4. </w:t>
      </w:r>
      <w:r w:rsidR="004D5F44" w:rsidRPr="00547682">
        <w:rPr>
          <w:rFonts w:ascii="Palemonas" w:hAnsi="Palemonas" w:cs="Palemonas"/>
          <w:color w:val="000000" w:themeColor="text1"/>
          <w:sz w:val="24"/>
          <w:szCs w:val="24"/>
        </w:rPr>
        <w:t>a</w:t>
      </w:r>
      <w:r w:rsidRPr="00547682">
        <w:rPr>
          <w:rFonts w:ascii="Palemonas" w:hAnsi="Palemonas" w:cs="Palemonas"/>
          <w:color w:val="000000" w:themeColor="text1"/>
          <w:sz w:val="24"/>
          <w:szCs w:val="24"/>
        </w:rPr>
        <w:t>tsiradus nenumatytoms aplinkybėms, nepriklausančioms nuo rangovo, sutarties ir darbų atlikimo terminas gali būti pratęstas 1 mėn.</w:t>
      </w:r>
      <w:r w:rsidR="00397F77">
        <w:rPr>
          <w:rFonts w:ascii="Palemonas" w:hAnsi="Palemonas" w:cs="Palemonas"/>
          <w:color w:val="000000" w:themeColor="text1"/>
          <w:sz w:val="24"/>
          <w:szCs w:val="24"/>
        </w:rPr>
        <w:t>;</w:t>
      </w:r>
    </w:p>
    <w:p w14:paraId="1F8ACEC8" w14:textId="700B567D" w:rsidR="009471A5" w:rsidRPr="00547682" w:rsidRDefault="00EB7047" w:rsidP="000732C8">
      <w:pPr>
        <w:pStyle w:val="Sraopastraipa1"/>
        <w:tabs>
          <w:tab w:val="left" w:pos="900"/>
        </w:tabs>
        <w:ind w:left="0" w:firstLine="855"/>
        <w:jc w:val="both"/>
        <w:rPr>
          <w:rFonts w:ascii="Palemonas" w:hAnsi="Palemonas"/>
          <w:color w:val="000000" w:themeColor="text1"/>
          <w:sz w:val="24"/>
          <w:szCs w:val="24"/>
        </w:rPr>
      </w:pPr>
      <w:r w:rsidRPr="00547682">
        <w:rPr>
          <w:rFonts w:ascii="Palemonas" w:hAnsi="Palemonas" w:cs="Palemonas"/>
          <w:color w:val="000000" w:themeColor="text1"/>
          <w:sz w:val="24"/>
          <w:szCs w:val="24"/>
        </w:rPr>
        <w:t>4.5.</w:t>
      </w:r>
      <w:r w:rsidR="00B302DA" w:rsidRPr="00547682">
        <w:rPr>
          <w:rFonts w:ascii="Palemonas" w:hAnsi="Palemonas"/>
          <w:color w:val="000000" w:themeColor="text1"/>
          <w:sz w:val="24"/>
          <w:szCs w:val="24"/>
        </w:rPr>
        <w:t xml:space="preserve"> </w:t>
      </w:r>
      <w:r w:rsidR="00397F77">
        <w:rPr>
          <w:rFonts w:ascii="Palemonas" w:hAnsi="Palemonas"/>
          <w:color w:val="000000" w:themeColor="text1"/>
          <w:spacing w:val="2"/>
          <w:sz w:val="24"/>
          <w:szCs w:val="24"/>
          <w:shd w:val="clear" w:color="auto" w:fill="FFFFFF"/>
        </w:rPr>
        <w:t>p</w:t>
      </w:r>
      <w:r w:rsidR="009471A5" w:rsidRPr="00547682">
        <w:rPr>
          <w:rFonts w:ascii="Palemonas" w:hAnsi="Palemonas"/>
          <w:color w:val="000000" w:themeColor="text1"/>
          <w:spacing w:val="2"/>
          <w:sz w:val="24"/>
          <w:szCs w:val="24"/>
          <w:shd w:val="clear" w:color="auto" w:fill="FFFFFF"/>
        </w:rPr>
        <w:t xml:space="preserve">irkimas laikomas žaliuoju pirkimu, nes pirkime taikomas </w:t>
      </w:r>
      <w:r w:rsidR="009471A5" w:rsidRPr="00547682">
        <w:rPr>
          <w:rFonts w:ascii="Palemonas" w:hAnsi="Palemonas"/>
          <w:bCs/>
          <w:color w:val="000000" w:themeColor="text1"/>
          <w:sz w:val="24"/>
          <w:szCs w:val="24"/>
        </w:rPr>
        <w:t>reikalavimas dėl aplinkos apsaugos vadybos sistemos standartų laikymosi</w:t>
      </w:r>
      <w:r w:rsidR="009471A5" w:rsidRPr="00547682">
        <w:rPr>
          <w:rFonts w:ascii="Palemonas" w:eastAsia="Calibri" w:hAnsi="Palemonas"/>
          <w:color w:val="000000" w:themeColor="text1"/>
          <w:sz w:val="24"/>
          <w:szCs w:val="24"/>
        </w:rPr>
        <w:t xml:space="preserve"> </w:t>
      </w:r>
      <w:r w:rsidR="009471A5" w:rsidRPr="00547682">
        <w:rPr>
          <w:rFonts w:ascii="Palemonas" w:hAnsi="Palemonas"/>
          <w:color w:val="000000" w:themeColor="text1"/>
          <w:spacing w:val="2"/>
          <w:sz w:val="24"/>
          <w:szCs w:val="24"/>
          <w:shd w:val="clear" w:color="auto" w:fill="FFFFFF"/>
        </w:rPr>
        <w:t>(</w:t>
      </w:r>
      <w:r w:rsidR="009471A5" w:rsidRPr="00547682">
        <w:rPr>
          <w:rFonts w:ascii="Palemonas" w:hAnsi="Palemonas"/>
          <w:color w:val="000000" w:themeColor="text1"/>
          <w:sz w:val="24"/>
          <w:szCs w:val="24"/>
        </w:rPr>
        <w:t>Lietuvos Respublikos aplinkos ministro 2011 m. birželio 28 d. įsakymu Nr. D1-508 patvirtinto Aplinkos apsaugos kriterijų, kuriuos perkančiosios organizacijos ir perkantieji subjektai turi taikyti pirkdami prekes, paslaugas ar darbus, taikymo tvarkos aprašo 4.</w:t>
      </w:r>
      <w:r w:rsidR="00292482">
        <w:rPr>
          <w:rFonts w:ascii="Palemonas" w:hAnsi="Palemonas"/>
          <w:color w:val="000000" w:themeColor="text1"/>
          <w:sz w:val="24"/>
          <w:szCs w:val="24"/>
        </w:rPr>
        <w:t>3</w:t>
      </w:r>
      <w:r w:rsidR="009471A5" w:rsidRPr="00547682">
        <w:rPr>
          <w:rFonts w:ascii="Palemonas" w:hAnsi="Palemonas"/>
          <w:color w:val="000000" w:themeColor="text1"/>
          <w:sz w:val="24"/>
          <w:szCs w:val="24"/>
        </w:rPr>
        <w:t xml:space="preserve"> </w:t>
      </w:r>
      <w:r w:rsidR="00397F77">
        <w:rPr>
          <w:rFonts w:ascii="Palemonas" w:hAnsi="Palemonas"/>
          <w:color w:val="000000" w:themeColor="text1"/>
          <w:sz w:val="24"/>
          <w:szCs w:val="24"/>
        </w:rPr>
        <w:t>pa</w:t>
      </w:r>
      <w:r w:rsidR="009471A5" w:rsidRPr="00547682">
        <w:rPr>
          <w:rFonts w:ascii="Palemonas" w:hAnsi="Palemonas"/>
          <w:color w:val="000000" w:themeColor="text1"/>
          <w:sz w:val="24"/>
          <w:szCs w:val="24"/>
        </w:rPr>
        <w:t>punkt</w:t>
      </w:r>
      <w:r w:rsidR="00397F77">
        <w:rPr>
          <w:rFonts w:ascii="Palemonas" w:hAnsi="Palemonas"/>
          <w:color w:val="000000" w:themeColor="text1"/>
          <w:sz w:val="24"/>
          <w:szCs w:val="24"/>
        </w:rPr>
        <w:t>i</w:t>
      </w:r>
      <w:r w:rsidR="009471A5" w:rsidRPr="00547682">
        <w:rPr>
          <w:rFonts w:ascii="Palemonas" w:hAnsi="Palemonas"/>
          <w:color w:val="000000" w:themeColor="text1"/>
          <w:sz w:val="24"/>
          <w:szCs w:val="24"/>
        </w:rPr>
        <w:t>s).</w:t>
      </w:r>
    </w:p>
    <w:p w14:paraId="443152CC" w14:textId="3437C01B" w:rsidR="003F133B" w:rsidRPr="00547682" w:rsidRDefault="00E037AD" w:rsidP="00D67794">
      <w:pPr>
        <w:ind w:firstLine="851"/>
        <w:jc w:val="both"/>
        <w:rPr>
          <w:rFonts w:ascii="Palemonas" w:hAnsi="Palemonas" w:cs="Palemonas"/>
          <w:b/>
          <w:bCs/>
          <w:color w:val="000000" w:themeColor="text1"/>
          <w:szCs w:val="24"/>
        </w:rPr>
      </w:pPr>
      <w:r>
        <w:rPr>
          <w:rFonts w:ascii="Palemonas" w:hAnsi="Palemonas" w:cs="Palemonas"/>
          <w:b/>
          <w:bCs/>
          <w:color w:val="000000" w:themeColor="text1"/>
          <w:szCs w:val="24"/>
        </w:rPr>
        <w:t>5</w:t>
      </w:r>
      <w:r w:rsidR="003F133B" w:rsidRPr="00547682">
        <w:rPr>
          <w:rFonts w:ascii="Palemonas" w:hAnsi="Palemonas" w:cs="Palemonas"/>
          <w:b/>
          <w:bCs/>
          <w:color w:val="000000" w:themeColor="text1"/>
          <w:szCs w:val="24"/>
        </w:rPr>
        <w:t xml:space="preserve">. Informacija, kaip turi būti apskaičiuota ir pateikta </w:t>
      </w:r>
      <w:r w:rsidR="004F61EB" w:rsidRPr="00547682">
        <w:rPr>
          <w:rFonts w:ascii="Palemonas" w:hAnsi="Palemonas" w:cs="Palemonas"/>
          <w:b/>
          <w:bCs/>
          <w:color w:val="000000" w:themeColor="text1"/>
          <w:szCs w:val="24"/>
        </w:rPr>
        <w:t>p</w:t>
      </w:r>
      <w:r w:rsidR="003F133B" w:rsidRPr="00547682">
        <w:rPr>
          <w:rFonts w:ascii="Palemonas" w:hAnsi="Palemonas" w:cs="Palemonas"/>
          <w:b/>
          <w:bCs/>
          <w:color w:val="000000" w:themeColor="text1"/>
          <w:szCs w:val="24"/>
        </w:rPr>
        <w:t>asiūlymuose nurodoma pirkimo kaina</w:t>
      </w:r>
      <w:r w:rsidR="005E180B" w:rsidRPr="00547682">
        <w:rPr>
          <w:rFonts w:ascii="Palemonas" w:hAnsi="Palemonas" w:cs="Palemonas"/>
          <w:b/>
          <w:bCs/>
          <w:color w:val="000000" w:themeColor="text1"/>
          <w:szCs w:val="24"/>
        </w:rPr>
        <w:t>:</w:t>
      </w:r>
    </w:p>
    <w:p w14:paraId="5FCBB820" w14:textId="57A20772" w:rsidR="007F6D2D" w:rsidRPr="00CE3F26" w:rsidRDefault="00E037AD" w:rsidP="00DD7486">
      <w:pPr>
        <w:pStyle w:val="Komentarotekstas"/>
        <w:spacing w:after="0"/>
        <w:ind w:firstLine="851"/>
        <w:jc w:val="both"/>
      </w:pPr>
      <w:r>
        <w:rPr>
          <w:rFonts w:ascii="Palemonas" w:hAnsi="Palemonas"/>
          <w:color w:val="000000" w:themeColor="text1"/>
          <w:sz w:val="24"/>
          <w:szCs w:val="24"/>
        </w:rPr>
        <w:t>5</w:t>
      </w:r>
      <w:r w:rsidR="000E03EA" w:rsidRPr="00D67794">
        <w:rPr>
          <w:rFonts w:ascii="Palemonas" w:hAnsi="Palemonas"/>
          <w:color w:val="000000" w:themeColor="text1"/>
          <w:sz w:val="24"/>
          <w:szCs w:val="24"/>
        </w:rPr>
        <w:t>.1.</w:t>
      </w:r>
      <w:r w:rsidR="000E03EA" w:rsidRPr="00D67794">
        <w:rPr>
          <w:rFonts w:ascii="Palemonas" w:hAnsi="Palemonas"/>
          <w:b/>
          <w:color w:val="000000" w:themeColor="text1"/>
          <w:sz w:val="24"/>
          <w:szCs w:val="24"/>
        </w:rPr>
        <w:t xml:space="preserve"> </w:t>
      </w:r>
      <w:r w:rsidR="004F61EB" w:rsidRPr="00D67794">
        <w:rPr>
          <w:rFonts w:ascii="Palemonas" w:hAnsi="Palemonas"/>
          <w:bCs/>
          <w:color w:val="000000" w:themeColor="text1"/>
          <w:sz w:val="24"/>
          <w:szCs w:val="24"/>
        </w:rPr>
        <w:t>s</w:t>
      </w:r>
      <w:r w:rsidR="000E03EA" w:rsidRPr="00D67794">
        <w:rPr>
          <w:rFonts w:ascii="Palemonas" w:hAnsi="Palemonas" w:cs="Palemonas"/>
          <w:color w:val="000000" w:themeColor="text1"/>
          <w:sz w:val="24"/>
          <w:szCs w:val="24"/>
        </w:rPr>
        <w:t>utarties tipas – fiksuotos kainos sutartis. Atsiskaitoma pagal fiksuotos kainos principą</w:t>
      </w:r>
      <w:r w:rsidR="00BB446F" w:rsidRPr="00CE3F26">
        <w:rPr>
          <w:rFonts w:ascii="Palemonas" w:hAnsi="Palemonas"/>
          <w:color w:val="242424"/>
          <w:sz w:val="24"/>
          <w:szCs w:val="24"/>
          <w:highlight w:val="white"/>
        </w:rPr>
        <w:t xml:space="preserve"> vadovaujantis Viešųjų pirkimų tarnybos Kainodaros taisyklių nustatymo metodikos (2017-06-28 Nr. 1S-95, žr. aktualią redakciją) 33.3 p</w:t>
      </w:r>
      <w:r w:rsidR="007056DC">
        <w:rPr>
          <w:rFonts w:ascii="Palemonas" w:hAnsi="Palemonas"/>
          <w:color w:val="242424"/>
          <w:sz w:val="24"/>
          <w:szCs w:val="24"/>
          <w:highlight w:val="white"/>
        </w:rPr>
        <w:t>apunkčiu</w:t>
      </w:r>
      <w:r w:rsidR="00BB446F" w:rsidRPr="00CE3F26">
        <w:rPr>
          <w:rFonts w:ascii="Palemonas" w:hAnsi="Palemonas"/>
          <w:color w:val="242424"/>
          <w:sz w:val="24"/>
          <w:szCs w:val="24"/>
          <w:highlight w:val="white"/>
        </w:rPr>
        <w:t>: Statinio projekto sąnaudų kiekių nurodyti dydžiai – statybos produktų kiekis, įrenginių, mechanizmų skaičius ir statybos darbų (statinio, jo elementų baigtinių darbų ir jiems atlikti reikalingų resursų) apimtis (išreikšta statybos darbų vienetais) – yra apytikriai ir nebus laikomi faktiniais ar tiksliais darbais, kuriuos darbų rangovui reikia atlikti, kiekiu. Jei tiekėjo įvykdytų darbų faktinis kiekis skiriasi nuo nurodyto perkamo kiekio (nurodyto statinio projekto kiekių žiniaraštyje ar kitame dokumente), bus</w:t>
      </w:r>
      <w:r w:rsidR="00CE3F26">
        <w:rPr>
          <w:rFonts w:ascii="Palemonas" w:hAnsi="Palemonas"/>
          <w:color w:val="242424"/>
          <w:sz w:val="24"/>
          <w:szCs w:val="24"/>
          <w:highlight w:val="white"/>
        </w:rPr>
        <w:t xml:space="preserve"> </w:t>
      </w:r>
      <w:r w:rsidR="00BB446F" w:rsidRPr="00CE3F26">
        <w:rPr>
          <w:rFonts w:ascii="Palemonas" w:hAnsi="Palemonas"/>
          <w:color w:val="242424"/>
          <w:sz w:val="24"/>
          <w:szCs w:val="24"/>
          <w:highlight w:val="white"/>
        </w:rPr>
        <w:t>laikoma, kad šie didesni ar mažesni darbų kiekiai buvo įskaičiuoti į mokėtiną pagal sutartį kainą, t. y. nepriklausomai nuo faktinio atliktų darbų kiekio sutarties kaina negalės būti keičiama. Taikant šį metodą, jei nesikeičia darbų apimtys, didesni atliktų darbų kiekiai nelaikomi papildomais darbais, o mažesni – atsisakomais</w:t>
      </w:r>
      <w:r w:rsidR="00D67794">
        <w:rPr>
          <w:rFonts w:ascii="Palemonas" w:hAnsi="Palemonas"/>
          <w:color w:val="242424"/>
          <w:sz w:val="24"/>
          <w:szCs w:val="24"/>
          <w:highlight w:val="white"/>
        </w:rPr>
        <w:t>.</w:t>
      </w:r>
      <w:r w:rsidR="007F6D2D" w:rsidRPr="00CE3F26">
        <w:rPr>
          <w:rFonts w:ascii="Palemonas" w:hAnsi="Palemonas"/>
          <w:color w:val="242424"/>
          <w:sz w:val="24"/>
          <w:szCs w:val="24"/>
          <w:highlight w:val="white"/>
        </w:rPr>
        <w:t xml:space="preserve"> Už </w:t>
      </w:r>
      <w:r w:rsidR="00BB446F" w:rsidRPr="00CE3F26">
        <w:rPr>
          <w:rFonts w:ascii="Palemonas" w:hAnsi="Palemonas"/>
          <w:color w:val="242424"/>
          <w:sz w:val="24"/>
          <w:szCs w:val="24"/>
          <w:highlight w:val="white"/>
        </w:rPr>
        <w:t>objekto atliktus darbus ir paslaugas bus apmokama</w:t>
      </w:r>
      <w:r w:rsidR="007F6D2D" w:rsidRPr="00CE3F26">
        <w:rPr>
          <w:rFonts w:ascii="Palemonas" w:hAnsi="Palemonas"/>
          <w:color w:val="242424"/>
          <w:sz w:val="24"/>
          <w:szCs w:val="24"/>
          <w:highlight w:val="white"/>
        </w:rPr>
        <w:t xml:space="preserve"> tiekėjo pasiūlyme nurodyt</w:t>
      </w:r>
      <w:r w:rsidR="00BB446F" w:rsidRPr="00CE3F26">
        <w:rPr>
          <w:rFonts w:ascii="Palemonas" w:hAnsi="Palemonas"/>
          <w:color w:val="242424"/>
          <w:sz w:val="24"/>
          <w:szCs w:val="24"/>
          <w:highlight w:val="white"/>
        </w:rPr>
        <w:t>a</w:t>
      </w:r>
      <w:r w:rsidR="007F6D2D" w:rsidRPr="00CE3F26">
        <w:rPr>
          <w:rFonts w:ascii="Palemonas" w:hAnsi="Palemonas"/>
          <w:color w:val="242424"/>
          <w:sz w:val="24"/>
          <w:szCs w:val="24"/>
          <w:highlight w:val="white"/>
        </w:rPr>
        <w:t xml:space="preserve"> kain</w:t>
      </w:r>
      <w:r w:rsidR="00BB446F" w:rsidRPr="00CE3F26">
        <w:rPr>
          <w:rFonts w:ascii="Palemonas" w:hAnsi="Palemonas"/>
          <w:color w:val="242424"/>
          <w:sz w:val="24"/>
          <w:szCs w:val="24"/>
          <w:highlight w:val="white"/>
        </w:rPr>
        <w:t>a</w:t>
      </w:r>
      <w:r w:rsidR="007F6D2D" w:rsidRPr="00CE3F26">
        <w:rPr>
          <w:rFonts w:ascii="Palemonas" w:hAnsi="Palemonas"/>
          <w:color w:val="242424"/>
          <w:sz w:val="24"/>
          <w:szCs w:val="24"/>
          <w:highlight w:val="white"/>
        </w:rPr>
        <w:t>, jeigu faktinis ir pirkimo dokumentuose bei sutartyje pirkimo vykdytojo nurodytų darbų kiekis (skaičiuojant pinigine verte) nesiskiria daugiau kaip 15 procentų, skaičiuojant nuo pradinės sutarties vertės</w:t>
      </w:r>
      <w:r w:rsidR="007056DC">
        <w:rPr>
          <w:color w:val="242424"/>
          <w:highlight w:val="white"/>
        </w:rPr>
        <w:t>;</w:t>
      </w:r>
    </w:p>
    <w:p w14:paraId="10418440" w14:textId="7E0795E4" w:rsidR="00562B4F" w:rsidRPr="00547682" w:rsidRDefault="009B2EB8" w:rsidP="00DD7486">
      <w:pPr>
        <w:ind w:firstLine="851"/>
        <w:jc w:val="both"/>
        <w:rPr>
          <w:rFonts w:ascii="Palemonas" w:hAnsi="Palemonas"/>
          <w:color w:val="000000" w:themeColor="text1"/>
          <w:szCs w:val="24"/>
        </w:rPr>
      </w:pPr>
      <w:r>
        <w:rPr>
          <w:rFonts w:ascii="Palemonas" w:hAnsi="Palemonas"/>
          <w:color w:val="000000" w:themeColor="text1"/>
          <w:szCs w:val="24"/>
        </w:rPr>
        <w:t>5</w:t>
      </w:r>
      <w:r w:rsidR="00562B4F" w:rsidRPr="00547682">
        <w:rPr>
          <w:rFonts w:ascii="Palemonas" w:hAnsi="Palemonas"/>
          <w:color w:val="000000" w:themeColor="text1"/>
          <w:szCs w:val="24"/>
        </w:rPr>
        <w:t xml:space="preserve">.2. </w:t>
      </w:r>
      <w:r w:rsidR="004F61EB" w:rsidRPr="00547682">
        <w:rPr>
          <w:rFonts w:ascii="Palemonas" w:hAnsi="Palemonas"/>
          <w:color w:val="000000" w:themeColor="text1"/>
          <w:szCs w:val="24"/>
        </w:rPr>
        <w:t>k</w:t>
      </w:r>
      <w:r w:rsidR="00562B4F" w:rsidRPr="00547682">
        <w:rPr>
          <w:rFonts w:ascii="Palemonas" w:hAnsi="Palemonas"/>
          <w:color w:val="000000" w:themeColor="text1"/>
          <w:szCs w:val="24"/>
        </w:rPr>
        <w:t>aina siūloma visai darbų apimčiai</w:t>
      </w:r>
      <w:r w:rsidR="004F61EB" w:rsidRPr="00547682">
        <w:rPr>
          <w:rFonts w:ascii="Palemonas" w:hAnsi="Palemonas"/>
          <w:color w:val="000000" w:themeColor="text1"/>
          <w:szCs w:val="24"/>
        </w:rPr>
        <w:t>;</w:t>
      </w:r>
    </w:p>
    <w:p w14:paraId="3C7B50C9" w14:textId="3100DDD4" w:rsidR="000E03EA" w:rsidRPr="00547682" w:rsidRDefault="009B2EB8" w:rsidP="00243B46">
      <w:pPr>
        <w:ind w:firstLine="851"/>
        <w:jc w:val="both"/>
        <w:rPr>
          <w:rFonts w:ascii="Palemonas" w:hAnsi="Palemonas"/>
          <w:color w:val="000000" w:themeColor="text1"/>
          <w:szCs w:val="24"/>
        </w:rPr>
      </w:pPr>
      <w:r>
        <w:rPr>
          <w:rFonts w:ascii="Palemonas" w:hAnsi="Palemonas"/>
          <w:color w:val="000000" w:themeColor="text1"/>
          <w:szCs w:val="24"/>
        </w:rPr>
        <w:t>5</w:t>
      </w:r>
      <w:r w:rsidR="00562B4F" w:rsidRPr="00547682">
        <w:rPr>
          <w:rFonts w:ascii="Palemonas" w:hAnsi="Palemonas"/>
          <w:color w:val="000000" w:themeColor="text1"/>
          <w:szCs w:val="24"/>
        </w:rPr>
        <w:t xml:space="preserve">.3. </w:t>
      </w:r>
      <w:r w:rsidR="004F61EB" w:rsidRPr="00547682">
        <w:rPr>
          <w:rFonts w:ascii="Palemonas" w:hAnsi="Palemonas"/>
          <w:color w:val="000000" w:themeColor="text1"/>
          <w:szCs w:val="24"/>
        </w:rPr>
        <w:t>m</w:t>
      </w:r>
      <w:r w:rsidR="00562B4F" w:rsidRPr="00547682">
        <w:rPr>
          <w:rFonts w:ascii="Palemonas" w:hAnsi="Palemonas"/>
          <w:color w:val="000000" w:themeColor="text1"/>
          <w:szCs w:val="24"/>
        </w:rPr>
        <w:t>edžiagų kieki</w:t>
      </w:r>
      <w:r w:rsidR="00DE664B" w:rsidRPr="00547682">
        <w:rPr>
          <w:rFonts w:ascii="Palemonas" w:hAnsi="Palemonas"/>
          <w:color w:val="000000" w:themeColor="text1"/>
          <w:szCs w:val="24"/>
        </w:rPr>
        <w:t>ai</w:t>
      </w:r>
      <w:r w:rsidR="00562B4F" w:rsidRPr="00547682">
        <w:rPr>
          <w:rFonts w:ascii="Palemonas" w:hAnsi="Palemonas"/>
          <w:color w:val="000000" w:themeColor="text1"/>
          <w:szCs w:val="24"/>
        </w:rPr>
        <w:t xml:space="preserve"> ir darbų apimtys vertinami kartu su</w:t>
      </w:r>
      <w:r w:rsidR="00DE664B" w:rsidRPr="00547682">
        <w:rPr>
          <w:rFonts w:ascii="Palemonas" w:hAnsi="Palemonas"/>
          <w:color w:val="000000" w:themeColor="text1"/>
          <w:szCs w:val="24"/>
        </w:rPr>
        <w:t xml:space="preserve"> projekte</w:t>
      </w:r>
      <w:r w:rsidR="00562B4F" w:rsidRPr="00547682">
        <w:rPr>
          <w:rFonts w:ascii="Palemonas" w:hAnsi="Palemonas"/>
          <w:color w:val="000000" w:themeColor="text1"/>
          <w:szCs w:val="24"/>
        </w:rPr>
        <w:t xml:space="preserve"> pateiktomis techninėmis specifikacijomis, aiškinamaisiais raštais, brėžiniais ir kiekių žiniaraščiais</w:t>
      </w:r>
      <w:r w:rsidR="00DE664B" w:rsidRPr="00547682">
        <w:rPr>
          <w:rFonts w:ascii="Palemonas" w:hAnsi="Palemonas"/>
          <w:color w:val="000000" w:themeColor="text1"/>
          <w:szCs w:val="24"/>
        </w:rPr>
        <w:t>, jų svyravimo riziką prisiima rangovas</w:t>
      </w:r>
      <w:r w:rsidR="004F61EB" w:rsidRPr="00547682">
        <w:rPr>
          <w:rFonts w:ascii="Palemonas" w:hAnsi="Palemonas"/>
          <w:color w:val="000000" w:themeColor="text1"/>
          <w:szCs w:val="24"/>
        </w:rPr>
        <w:t>;</w:t>
      </w:r>
    </w:p>
    <w:p w14:paraId="61D6F813" w14:textId="16ED4DEB" w:rsidR="00562B4F" w:rsidRPr="00547682" w:rsidRDefault="009B2EB8" w:rsidP="00243B46">
      <w:pPr>
        <w:ind w:firstLine="851"/>
        <w:jc w:val="both"/>
        <w:rPr>
          <w:rFonts w:ascii="Palemonas" w:hAnsi="Palemonas"/>
          <w:color w:val="000000" w:themeColor="text1"/>
          <w:szCs w:val="24"/>
        </w:rPr>
      </w:pPr>
      <w:r>
        <w:rPr>
          <w:rFonts w:ascii="Palemonas" w:hAnsi="Palemonas"/>
          <w:color w:val="000000" w:themeColor="text1"/>
          <w:szCs w:val="24"/>
        </w:rPr>
        <w:t>5</w:t>
      </w:r>
      <w:r w:rsidR="00562B4F" w:rsidRPr="00547682">
        <w:rPr>
          <w:rFonts w:ascii="Palemonas" w:hAnsi="Palemonas"/>
          <w:color w:val="000000" w:themeColor="text1"/>
          <w:szCs w:val="24"/>
        </w:rPr>
        <w:t>.4</w:t>
      </w:r>
      <w:r w:rsidR="00EA075E">
        <w:rPr>
          <w:rFonts w:ascii="Palemonas" w:hAnsi="Palemonas"/>
          <w:color w:val="000000" w:themeColor="text1"/>
          <w:szCs w:val="24"/>
        </w:rPr>
        <w:t xml:space="preserve">. </w:t>
      </w:r>
      <w:r w:rsidR="007056DC">
        <w:rPr>
          <w:rFonts w:ascii="Palemonas" w:hAnsi="Palemonas"/>
          <w:color w:val="000000" w:themeColor="text1"/>
          <w:szCs w:val="24"/>
        </w:rPr>
        <w:t>r</w:t>
      </w:r>
      <w:r w:rsidR="00562B4F" w:rsidRPr="00547682">
        <w:rPr>
          <w:rFonts w:ascii="Palemonas" w:hAnsi="Palemonas"/>
          <w:color w:val="000000" w:themeColor="text1"/>
          <w:szCs w:val="24"/>
        </w:rPr>
        <w:t>angovas turi įsivertinti ir tokius nenumatytus darbus, kurie</w:t>
      </w:r>
      <w:r w:rsidR="00190753" w:rsidRPr="00547682">
        <w:rPr>
          <w:rFonts w:ascii="Palemonas" w:hAnsi="Palemonas"/>
          <w:color w:val="000000" w:themeColor="text1"/>
          <w:szCs w:val="24"/>
        </w:rPr>
        <w:t xml:space="preserve"> </w:t>
      </w:r>
      <w:r w:rsidR="00562B4F" w:rsidRPr="00547682">
        <w:rPr>
          <w:rFonts w:ascii="Palemonas" w:hAnsi="Palemonas"/>
          <w:color w:val="000000" w:themeColor="text1"/>
          <w:szCs w:val="24"/>
        </w:rPr>
        <w:t>projekt</w:t>
      </w:r>
      <w:r w:rsidR="00803A33" w:rsidRPr="00547682">
        <w:rPr>
          <w:rFonts w:ascii="Palemonas" w:hAnsi="Palemonas"/>
          <w:color w:val="000000" w:themeColor="text1"/>
          <w:szCs w:val="24"/>
        </w:rPr>
        <w:t>e</w:t>
      </w:r>
      <w:r w:rsidR="00562B4F" w:rsidRPr="00547682">
        <w:rPr>
          <w:rFonts w:ascii="Palemonas" w:hAnsi="Palemonas"/>
          <w:color w:val="000000" w:themeColor="text1"/>
          <w:szCs w:val="24"/>
        </w:rPr>
        <w:t xml:space="preserve"> nėra aiškiai išskirti, bet juos būtina atlikti siekiant užtikrinti statybos darbų saugumą, organizavimą, pilną statinio ir</w:t>
      </w:r>
      <w:r w:rsidR="00611E57" w:rsidRPr="00547682">
        <w:rPr>
          <w:rFonts w:ascii="Palemonas" w:hAnsi="Palemonas"/>
          <w:color w:val="000000" w:themeColor="text1"/>
          <w:szCs w:val="24"/>
        </w:rPr>
        <w:t xml:space="preserve"> (</w:t>
      </w:r>
      <w:r w:rsidR="00562B4F" w:rsidRPr="00547682">
        <w:rPr>
          <w:rFonts w:ascii="Palemonas" w:hAnsi="Palemonas"/>
          <w:color w:val="000000" w:themeColor="text1"/>
          <w:szCs w:val="24"/>
        </w:rPr>
        <w:t>ar</w:t>
      </w:r>
      <w:r w:rsidR="00611E57" w:rsidRPr="00547682">
        <w:rPr>
          <w:rFonts w:ascii="Palemonas" w:hAnsi="Palemonas"/>
          <w:color w:val="000000" w:themeColor="text1"/>
          <w:szCs w:val="24"/>
        </w:rPr>
        <w:t>)</w:t>
      </w:r>
      <w:r w:rsidR="00562B4F" w:rsidRPr="00547682">
        <w:rPr>
          <w:rFonts w:ascii="Palemonas" w:hAnsi="Palemonas"/>
          <w:color w:val="000000" w:themeColor="text1"/>
          <w:szCs w:val="24"/>
        </w:rPr>
        <w:t xml:space="preserve"> darbų užbaigimą</w:t>
      </w:r>
      <w:r w:rsidR="002A310E">
        <w:rPr>
          <w:rFonts w:ascii="Palemonas" w:hAnsi="Palemonas"/>
          <w:color w:val="000000" w:themeColor="text1"/>
          <w:szCs w:val="24"/>
        </w:rPr>
        <w:t xml:space="preserve"> (tame tarpe ir statinių įregistravimą NT </w:t>
      </w:r>
      <w:r w:rsidR="00464318">
        <w:rPr>
          <w:rFonts w:ascii="Palemonas" w:hAnsi="Palemonas"/>
          <w:color w:val="000000" w:themeColor="text1"/>
          <w:szCs w:val="24"/>
        </w:rPr>
        <w:t>registre)</w:t>
      </w:r>
      <w:r w:rsidR="00562B4F" w:rsidRPr="00547682">
        <w:rPr>
          <w:rFonts w:ascii="Palemonas" w:hAnsi="Palemonas"/>
          <w:color w:val="000000" w:themeColor="text1"/>
          <w:szCs w:val="24"/>
        </w:rPr>
        <w:t>, statinio perdavimą eksploatacijai ir nepertraukiamą esamų sklypo ribose ir gretimų pastatų veiklą</w:t>
      </w:r>
      <w:r w:rsidR="004F61EB" w:rsidRPr="00547682">
        <w:rPr>
          <w:rFonts w:ascii="Palemonas" w:hAnsi="Palemonas"/>
          <w:color w:val="000000" w:themeColor="text1"/>
          <w:szCs w:val="24"/>
        </w:rPr>
        <w:t>;</w:t>
      </w:r>
    </w:p>
    <w:p w14:paraId="77F8025C" w14:textId="3F3F1933" w:rsidR="00460D18" w:rsidRDefault="009B2EB8" w:rsidP="00460D18">
      <w:pPr>
        <w:ind w:firstLine="851"/>
        <w:jc w:val="both"/>
        <w:rPr>
          <w:rFonts w:ascii="Palemonas" w:hAnsi="Palemonas"/>
          <w:color w:val="000000" w:themeColor="text1"/>
          <w:szCs w:val="24"/>
        </w:rPr>
      </w:pPr>
      <w:r>
        <w:rPr>
          <w:rFonts w:ascii="Palemonas" w:hAnsi="Palemonas"/>
          <w:color w:val="000000" w:themeColor="text1"/>
          <w:szCs w:val="24"/>
        </w:rPr>
        <w:t>5</w:t>
      </w:r>
      <w:r w:rsidR="0098439B" w:rsidRPr="00547682">
        <w:rPr>
          <w:rFonts w:ascii="Palemonas" w:hAnsi="Palemonas"/>
          <w:color w:val="000000" w:themeColor="text1"/>
          <w:szCs w:val="24"/>
        </w:rPr>
        <w:t>.5.</w:t>
      </w:r>
      <w:r w:rsidR="007056DC">
        <w:rPr>
          <w:rFonts w:ascii="Palemonas" w:hAnsi="Palemonas"/>
          <w:color w:val="000000" w:themeColor="text1"/>
          <w:szCs w:val="24"/>
        </w:rPr>
        <w:t xml:space="preserve"> k</w:t>
      </w:r>
      <w:r w:rsidR="00460D18" w:rsidRPr="00460D18">
        <w:rPr>
          <w:rFonts w:ascii="Palemonas" w:hAnsi="Palemonas"/>
          <w:color w:val="000000" w:themeColor="text1"/>
          <w:szCs w:val="24"/>
        </w:rPr>
        <w:t xml:space="preserve">artu su </w:t>
      </w:r>
      <w:r w:rsidR="007056DC">
        <w:rPr>
          <w:rFonts w:ascii="Palemonas" w:hAnsi="Palemonas"/>
          <w:color w:val="000000" w:themeColor="text1"/>
          <w:szCs w:val="24"/>
        </w:rPr>
        <w:t>p</w:t>
      </w:r>
      <w:r w:rsidR="00460D18" w:rsidRPr="00460D18">
        <w:rPr>
          <w:rFonts w:ascii="Palemonas" w:hAnsi="Palemonas"/>
          <w:color w:val="000000" w:themeColor="text1"/>
          <w:szCs w:val="24"/>
        </w:rPr>
        <w:t>asiūlymu rangovas teikia įkainotų veiklų sąrašą. Perkančioji organizacija turi teisę prašyti rangovo pagrįsti kainos sudėtines dalis pateikiant lokalines sąmatas pagal įkainotų veiklų sąrašo punktus. Visos kainos privalo būti pateikiamos eurais ir centais;</w:t>
      </w:r>
    </w:p>
    <w:p w14:paraId="5685822C" w14:textId="61F566AC" w:rsidR="00692EA6" w:rsidRPr="00460D18" w:rsidRDefault="009B2EB8" w:rsidP="00DD7486">
      <w:pPr>
        <w:spacing w:after="120"/>
        <w:ind w:firstLine="851"/>
        <w:jc w:val="both"/>
        <w:rPr>
          <w:rFonts w:ascii="Palemonas" w:hAnsi="Palemonas"/>
          <w:color w:val="000000" w:themeColor="text1"/>
          <w:szCs w:val="24"/>
        </w:rPr>
      </w:pPr>
      <w:r>
        <w:rPr>
          <w:rFonts w:ascii="Palemonas" w:hAnsi="Palemonas"/>
          <w:color w:val="000000" w:themeColor="text1"/>
          <w:szCs w:val="24"/>
        </w:rPr>
        <w:t>5</w:t>
      </w:r>
      <w:r w:rsidR="008920E4" w:rsidRPr="00547682">
        <w:rPr>
          <w:rFonts w:ascii="Palemonas" w:hAnsi="Palemonas"/>
          <w:color w:val="000000" w:themeColor="text1"/>
          <w:szCs w:val="24"/>
        </w:rPr>
        <w:t xml:space="preserve">.6. </w:t>
      </w:r>
      <w:r w:rsidR="008920E4" w:rsidRPr="003B7035">
        <w:rPr>
          <w:rFonts w:ascii="Palemonas" w:hAnsi="Palemonas"/>
          <w:color w:val="000000" w:themeColor="text1"/>
          <w:szCs w:val="24"/>
        </w:rPr>
        <w:t>teikdamas pasiūlymą</w:t>
      </w:r>
      <w:r w:rsidR="007056DC">
        <w:rPr>
          <w:rFonts w:ascii="Palemonas" w:hAnsi="Palemonas"/>
          <w:color w:val="000000" w:themeColor="text1"/>
          <w:szCs w:val="24"/>
        </w:rPr>
        <w:t>,</w:t>
      </w:r>
      <w:r w:rsidR="008920E4" w:rsidRPr="003B7035">
        <w:rPr>
          <w:rFonts w:ascii="Palemonas" w:hAnsi="Palemonas"/>
          <w:color w:val="000000" w:themeColor="text1"/>
          <w:szCs w:val="24"/>
        </w:rPr>
        <w:t xml:space="preserve"> rangovas privalo įrašyti kainas visose įkainotų veiklų sąrašo eilutėse užpildant pirkimo specialiųjų sąlygų 6 priede </w:t>
      </w:r>
      <w:r w:rsidR="00E037AD">
        <w:rPr>
          <w:rFonts w:ascii="Palemonas" w:hAnsi="Palemonas"/>
          <w:color w:val="000000" w:themeColor="text1"/>
          <w:szCs w:val="24"/>
        </w:rPr>
        <w:t>„</w:t>
      </w:r>
      <w:r w:rsidR="00891B63">
        <w:rPr>
          <w:rFonts w:ascii="Palemonas" w:hAnsi="Palemonas"/>
          <w:color w:val="000000" w:themeColor="text1"/>
          <w:szCs w:val="24"/>
        </w:rPr>
        <w:t xml:space="preserve">Pasiūlymo forma“ </w:t>
      </w:r>
      <w:r w:rsidR="008920E4" w:rsidRPr="003B7035">
        <w:rPr>
          <w:rFonts w:ascii="Palemonas" w:hAnsi="Palemonas"/>
          <w:color w:val="000000" w:themeColor="text1"/>
          <w:szCs w:val="24"/>
        </w:rPr>
        <w:t>1 punkte esančią lentelę:</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3"/>
        <w:gridCol w:w="5387"/>
        <w:gridCol w:w="1134"/>
        <w:gridCol w:w="992"/>
        <w:gridCol w:w="992"/>
      </w:tblGrid>
      <w:tr w:rsidR="00547682" w:rsidRPr="00547682" w14:paraId="4A2234F9" w14:textId="77777777" w:rsidTr="008920E4">
        <w:tc>
          <w:tcPr>
            <w:tcW w:w="1163" w:type="dxa"/>
            <w:vAlign w:val="center"/>
          </w:tcPr>
          <w:p w14:paraId="62369BA7" w14:textId="5236E571" w:rsidR="003F133B" w:rsidRPr="00547682" w:rsidRDefault="003F133B" w:rsidP="00DD7486">
            <w:pPr>
              <w:autoSpaceDE w:val="0"/>
              <w:autoSpaceDN w:val="0"/>
              <w:adjustRightInd w:val="0"/>
              <w:jc w:val="center"/>
              <w:rPr>
                <w:rFonts w:ascii="Palemonas" w:hAnsi="Palemonas" w:cs="Palemonas"/>
                <w:color w:val="000000" w:themeColor="text1"/>
                <w:szCs w:val="24"/>
              </w:rPr>
            </w:pPr>
            <w:r w:rsidRPr="00547682">
              <w:rPr>
                <w:rFonts w:ascii="Palemonas" w:hAnsi="Palemonas" w:cs="Palemonas"/>
                <w:color w:val="000000" w:themeColor="text1"/>
                <w:szCs w:val="24"/>
              </w:rPr>
              <w:t>Nr.</w:t>
            </w:r>
          </w:p>
        </w:tc>
        <w:tc>
          <w:tcPr>
            <w:tcW w:w="5387" w:type="dxa"/>
            <w:vAlign w:val="center"/>
          </w:tcPr>
          <w:p w14:paraId="63FE2DB5" w14:textId="77777777" w:rsidR="003F133B" w:rsidRPr="00547682" w:rsidRDefault="003F133B" w:rsidP="00D35DC7">
            <w:pPr>
              <w:autoSpaceDE w:val="0"/>
              <w:autoSpaceDN w:val="0"/>
              <w:adjustRightInd w:val="0"/>
              <w:jc w:val="center"/>
              <w:rPr>
                <w:rFonts w:ascii="Palemonas" w:hAnsi="Palemonas" w:cs="Palemonas"/>
                <w:color w:val="000000" w:themeColor="text1"/>
                <w:szCs w:val="24"/>
              </w:rPr>
            </w:pPr>
            <w:r w:rsidRPr="00547682">
              <w:rPr>
                <w:rFonts w:ascii="Palemonas" w:hAnsi="Palemonas" w:cs="Palemonas"/>
                <w:color w:val="000000" w:themeColor="text1"/>
                <w:szCs w:val="24"/>
              </w:rPr>
              <w:t>Veiklos pavadinimas, išlaidos</w:t>
            </w:r>
          </w:p>
        </w:tc>
        <w:tc>
          <w:tcPr>
            <w:tcW w:w="1134" w:type="dxa"/>
            <w:vAlign w:val="center"/>
          </w:tcPr>
          <w:p w14:paraId="292C6301" w14:textId="77777777" w:rsidR="003F133B" w:rsidRPr="00547682" w:rsidRDefault="00B14BB1" w:rsidP="00D35DC7">
            <w:pPr>
              <w:autoSpaceDE w:val="0"/>
              <w:autoSpaceDN w:val="0"/>
              <w:adjustRightInd w:val="0"/>
              <w:jc w:val="center"/>
              <w:rPr>
                <w:rFonts w:ascii="Palemonas" w:hAnsi="Palemonas" w:cs="Palemonas"/>
                <w:color w:val="000000" w:themeColor="text1"/>
                <w:szCs w:val="24"/>
              </w:rPr>
            </w:pPr>
            <w:r w:rsidRPr="00547682">
              <w:rPr>
                <w:rFonts w:ascii="Palemonas" w:hAnsi="Palemonas" w:cs="Palemonas"/>
                <w:color w:val="000000" w:themeColor="text1"/>
                <w:szCs w:val="24"/>
              </w:rPr>
              <w:t>K</w:t>
            </w:r>
            <w:r w:rsidR="003F133B" w:rsidRPr="00547682">
              <w:rPr>
                <w:rFonts w:ascii="Palemonas" w:hAnsi="Palemonas" w:cs="Palemonas"/>
                <w:color w:val="000000" w:themeColor="text1"/>
                <w:szCs w:val="24"/>
              </w:rPr>
              <w:t>aina be PVM, Eur</w:t>
            </w:r>
          </w:p>
        </w:tc>
        <w:tc>
          <w:tcPr>
            <w:tcW w:w="992" w:type="dxa"/>
            <w:vAlign w:val="center"/>
          </w:tcPr>
          <w:p w14:paraId="26DEE692" w14:textId="77777777" w:rsidR="003F133B" w:rsidRPr="00547682" w:rsidRDefault="003F133B" w:rsidP="00D35DC7">
            <w:pPr>
              <w:autoSpaceDE w:val="0"/>
              <w:autoSpaceDN w:val="0"/>
              <w:adjustRightInd w:val="0"/>
              <w:jc w:val="center"/>
              <w:rPr>
                <w:rFonts w:ascii="Palemonas" w:hAnsi="Palemonas" w:cs="Palemonas"/>
                <w:color w:val="000000" w:themeColor="text1"/>
                <w:szCs w:val="24"/>
              </w:rPr>
            </w:pPr>
            <w:r w:rsidRPr="00547682">
              <w:rPr>
                <w:rFonts w:ascii="Palemonas" w:hAnsi="Palemonas" w:cs="Palemonas"/>
                <w:color w:val="000000" w:themeColor="text1"/>
                <w:szCs w:val="24"/>
              </w:rPr>
              <w:t>PVM, Eur</w:t>
            </w:r>
          </w:p>
        </w:tc>
        <w:tc>
          <w:tcPr>
            <w:tcW w:w="992" w:type="dxa"/>
            <w:vAlign w:val="center"/>
          </w:tcPr>
          <w:p w14:paraId="50403446" w14:textId="77777777" w:rsidR="003F133B" w:rsidRPr="00547682" w:rsidRDefault="00485960" w:rsidP="00D35DC7">
            <w:pPr>
              <w:autoSpaceDE w:val="0"/>
              <w:autoSpaceDN w:val="0"/>
              <w:adjustRightInd w:val="0"/>
              <w:jc w:val="center"/>
              <w:rPr>
                <w:rFonts w:ascii="Palemonas" w:hAnsi="Palemonas" w:cs="Palemonas"/>
                <w:color w:val="000000" w:themeColor="text1"/>
                <w:szCs w:val="24"/>
              </w:rPr>
            </w:pPr>
            <w:r w:rsidRPr="00547682">
              <w:rPr>
                <w:rFonts w:ascii="Palemonas" w:hAnsi="Palemonas" w:cs="Palemonas"/>
                <w:color w:val="000000" w:themeColor="text1"/>
                <w:szCs w:val="24"/>
              </w:rPr>
              <w:t>K</w:t>
            </w:r>
            <w:r w:rsidR="003F133B" w:rsidRPr="00547682">
              <w:rPr>
                <w:rFonts w:ascii="Palemonas" w:hAnsi="Palemonas" w:cs="Palemonas"/>
                <w:color w:val="000000" w:themeColor="text1"/>
                <w:szCs w:val="24"/>
              </w:rPr>
              <w:t>aina su PVM, Eur</w:t>
            </w:r>
          </w:p>
        </w:tc>
      </w:tr>
    </w:tbl>
    <w:p w14:paraId="1FE8CC08" w14:textId="77777777" w:rsidR="00371CEC" w:rsidRPr="00DD7486" w:rsidRDefault="00371CEC" w:rsidP="00DD7486">
      <w:pPr>
        <w:jc w:val="both"/>
        <w:rPr>
          <w:rFonts w:ascii="Palemonas" w:hAnsi="Palemonas"/>
          <w:sz w:val="2"/>
          <w:szCs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3"/>
        <w:gridCol w:w="5387"/>
        <w:gridCol w:w="1134"/>
        <w:gridCol w:w="992"/>
        <w:gridCol w:w="992"/>
      </w:tblGrid>
      <w:tr w:rsidR="007056DC" w:rsidRPr="007056DC" w14:paraId="5C16C92B" w14:textId="77777777" w:rsidTr="00DD7486">
        <w:trPr>
          <w:trHeight w:val="90"/>
          <w:tblHeader/>
        </w:trPr>
        <w:tc>
          <w:tcPr>
            <w:tcW w:w="1163" w:type="dxa"/>
            <w:shd w:val="clear" w:color="auto" w:fill="auto"/>
          </w:tcPr>
          <w:p w14:paraId="05CC7984" w14:textId="0FF1779F" w:rsidR="007056DC" w:rsidRPr="00DD7486" w:rsidRDefault="007056DC" w:rsidP="007056DC">
            <w:pPr>
              <w:jc w:val="center"/>
              <w:rPr>
                <w:rFonts w:ascii="Palemonas" w:hAnsi="Palemonas" w:cs="Palemonas"/>
                <w:i/>
                <w:iCs/>
                <w:color w:val="000000" w:themeColor="text1"/>
                <w:sz w:val="20"/>
              </w:rPr>
            </w:pPr>
            <w:r>
              <w:rPr>
                <w:rFonts w:ascii="Palemonas" w:hAnsi="Palemonas" w:cs="Palemonas"/>
                <w:i/>
                <w:iCs/>
                <w:color w:val="000000" w:themeColor="text1"/>
                <w:sz w:val="20"/>
              </w:rPr>
              <w:t>1</w:t>
            </w:r>
          </w:p>
        </w:tc>
        <w:tc>
          <w:tcPr>
            <w:tcW w:w="5387" w:type="dxa"/>
            <w:shd w:val="clear" w:color="auto" w:fill="auto"/>
          </w:tcPr>
          <w:p w14:paraId="105E82A4" w14:textId="245AB3A5" w:rsidR="007056DC" w:rsidRPr="00DD7486" w:rsidRDefault="007056DC" w:rsidP="00DD7486">
            <w:pPr>
              <w:jc w:val="center"/>
              <w:rPr>
                <w:rFonts w:ascii="Palemonas" w:hAnsi="Palemonas" w:cs="Palemonas"/>
                <w:i/>
                <w:iCs/>
                <w:color w:val="000000" w:themeColor="text1"/>
                <w:sz w:val="20"/>
              </w:rPr>
            </w:pPr>
            <w:r>
              <w:rPr>
                <w:rFonts w:ascii="Palemonas" w:hAnsi="Palemonas" w:cs="Palemonas"/>
                <w:i/>
                <w:iCs/>
                <w:color w:val="000000" w:themeColor="text1"/>
                <w:sz w:val="20"/>
              </w:rPr>
              <w:t>2</w:t>
            </w:r>
          </w:p>
        </w:tc>
        <w:tc>
          <w:tcPr>
            <w:tcW w:w="1134" w:type="dxa"/>
            <w:shd w:val="clear" w:color="auto" w:fill="auto"/>
          </w:tcPr>
          <w:p w14:paraId="14C67E36" w14:textId="4337DFD2" w:rsidR="007056DC" w:rsidRPr="00DD7486" w:rsidRDefault="007056DC" w:rsidP="00DD7486">
            <w:pPr>
              <w:jc w:val="center"/>
              <w:rPr>
                <w:rFonts w:ascii="Palemonas" w:hAnsi="Palemonas" w:cs="Palemonas"/>
                <w:i/>
                <w:iCs/>
                <w:color w:val="000000" w:themeColor="text1"/>
                <w:sz w:val="20"/>
              </w:rPr>
            </w:pPr>
            <w:r w:rsidRPr="00DD7486">
              <w:rPr>
                <w:rFonts w:ascii="Palemonas" w:hAnsi="Palemonas" w:cs="Palemonas"/>
                <w:i/>
                <w:iCs/>
                <w:color w:val="000000" w:themeColor="text1"/>
                <w:sz w:val="20"/>
              </w:rPr>
              <w:t>3</w:t>
            </w:r>
          </w:p>
        </w:tc>
        <w:tc>
          <w:tcPr>
            <w:tcW w:w="992" w:type="dxa"/>
            <w:shd w:val="clear" w:color="auto" w:fill="auto"/>
          </w:tcPr>
          <w:p w14:paraId="1DE48CAD" w14:textId="419C06AA" w:rsidR="007056DC" w:rsidRPr="00DD7486" w:rsidRDefault="007056DC" w:rsidP="00DD7486">
            <w:pPr>
              <w:jc w:val="center"/>
              <w:rPr>
                <w:rFonts w:ascii="Palemonas" w:hAnsi="Palemonas" w:cs="Palemonas"/>
                <w:i/>
                <w:iCs/>
                <w:color w:val="000000" w:themeColor="text1"/>
                <w:sz w:val="20"/>
              </w:rPr>
            </w:pPr>
            <w:r w:rsidRPr="00DD7486">
              <w:rPr>
                <w:rFonts w:ascii="Palemonas" w:hAnsi="Palemonas" w:cs="Palemonas"/>
                <w:i/>
                <w:iCs/>
                <w:color w:val="000000" w:themeColor="text1"/>
                <w:sz w:val="20"/>
              </w:rPr>
              <w:t>4</w:t>
            </w:r>
          </w:p>
        </w:tc>
        <w:tc>
          <w:tcPr>
            <w:tcW w:w="992" w:type="dxa"/>
            <w:shd w:val="clear" w:color="auto" w:fill="auto"/>
          </w:tcPr>
          <w:p w14:paraId="63F57F05" w14:textId="04BCC6F0" w:rsidR="007056DC" w:rsidRPr="00DD7486" w:rsidRDefault="007056DC" w:rsidP="00DD7486">
            <w:pPr>
              <w:jc w:val="center"/>
              <w:rPr>
                <w:rFonts w:ascii="Palemonas" w:hAnsi="Palemonas" w:cs="Palemonas"/>
                <w:i/>
                <w:iCs/>
                <w:color w:val="000000" w:themeColor="text1"/>
                <w:sz w:val="20"/>
              </w:rPr>
            </w:pPr>
            <w:r w:rsidRPr="00DD7486">
              <w:rPr>
                <w:rFonts w:ascii="Palemonas" w:hAnsi="Palemonas" w:cs="Palemonas"/>
                <w:i/>
                <w:iCs/>
                <w:color w:val="000000" w:themeColor="text1"/>
                <w:sz w:val="20"/>
              </w:rPr>
              <w:t>5</w:t>
            </w:r>
          </w:p>
        </w:tc>
      </w:tr>
      <w:tr w:rsidR="00547682" w:rsidRPr="00547682" w14:paraId="39CF4399" w14:textId="77777777" w:rsidTr="008920E4">
        <w:trPr>
          <w:trHeight w:val="330"/>
        </w:trPr>
        <w:tc>
          <w:tcPr>
            <w:tcW w:w="1163" w:type="dxa"/>
            <w:shd w:val="clear" w:color="auto" w:fill="auto"/>
          </w:tcPr>
          <w:p w14:paraId="3B8162A5" w14:textId="3DA96553" w:rsidR="003F133B" w:rsidRPr="00547682" w:rsidRDefault="003F133B" w:rsidP="00D35DC7">
            <w:pPr>
              <w:jc w:val="center"/>
              <w:rPr>
                <w:rFonts w:ascii="Palemonas" w:hAnsi="Palemonas" w:cs="Palemonas"/>
                <w:color w:val="000000" w:themeColor="text1"/>
                <w:szCs w:val="24"/>
              </w:rPr>
            </w:pPr>
            <w:r w:rsidRPr="00547682">
              <w:rPr>
                <w:rFonts w:ascii="Palemonas" w:hAnsi="Palemonas" w:cs="Palemonas"/>
                <w:color w:val="000000" w:themeColor="text1"/>
                <w:szCs w:val="24"/>
              </w:rPr>
              <w:t>1.</w:t>
            </w:r>
          </w:p>
        </w:tc>
        <w:tc>
          <w:tcPr>
            <w:tcW w:w="5387" w:type="dxa"/>
            <w:shd w:val="clear" w:color="auto" w:fill="auto"/>
          </w:tcPr>
          <w:p w14:paraId="6DB22C81" w14:textId="0F15022E" w:rsidR="003F133B" w:rsidRPr="00547682" w:rsidRDefault="00A857D9" w:rsidP="00803A33">
            <w:pPr>
              <w:jc w:val="both"/>
              <w:rPr>
                <w:rFonts w:ascii="Palemonas" w:hAnsi="Palemonas" w:cs="Palemonas"/>
                <w:color w:val="000000" w:themeColor="text1"/>
                <w:szCs w:val="24"/>
              </w:rPr>
            </w:pPr>
            <w:r w:rsidRPr="00547682">
              <w:rPr>
                <w:rFonts w:ascii="Palemonas" w:hAnsi="Palemonas" w:cs="Palemonas"/>
                <w:color w:val="000000" w:themeColor="text1"/>
                <w:szCs w:val="24"/>
              </w:rPr>
              <w:t>Rangos</w:t>
            </w:r>
            <w:r w:rsidR="003F133B" w:rsidRPr="00547682">
              <w:rPr>
                <w:rFonts w:ascii="Palemonas" w:hAnsi="Palemonas" w:cs="Palemonas"/>
                <w:color w:val="000000" w:themeColor="text1"/>
                <w:szCs w:val="24"/>
              </w:rPr>
              <w:t xml:space="preserve"> darb</w:t>
            </w:r>
            <w:r w:rsidR="00C00028" w:rsidRPr="00547682">
              <w:rPr>
                <w:rFonts w:ascii="Palemonas" w:hAnsi="Palemonas" w:cs="Palemonas"/>
                <w:color w:val="000000" w:themeColor="text1"/>
                <w:szCs w:val="24"/>
              </w:rPr>
              <w:t>ų kaina</w:t>
            </w:r>
          </w:p>
        </w:tc>
        <w:tc>
          <w:tcPr>
            <w:tcW w:w="1134" w:type="dxa"/>
            <w:shd w:val="clear" w:color="auto" w:fill="auto"/>
          </w:tcPr>
          <w:p w14:paraId="67624586" w14:textId="77777777" w:rsidR="003F133B" w:rsidRPr="00547682" w:rsidRDefault="003F133B" w:rsidP="00D35DC7">
            <w:pPr>
              <w:jc w:val="both"/>
              <w:rPr>
                <w:rFonts w:ascii="Palemonas" w:hAnsi="Palemonas" w:cs="Palemonas"/>
                <w:b/>
                <w:bCs/>
                <w:color w:val="000000" w:themeColor="text1"/>
                <w:szCs w:val="24"/>
              </w:rPr>
            </w:pPr>
          </w:p>
        </w:tc>
        <w:tc>
          <w:tcPr>
            <w:tcW w:w="992" w:type="dxa"/>
            <w:shd w:val="clear" w:color="auto" w:fill="auto"/>
          </w:tcPr>
          <w:p w14:paraId="40121ED7" w14:textId="77777777" w:rsidR="003F133B" w:rsidRPr="00547682" w:rsidRDefault="003F133B" w:rsidP="00D35DC7">
            <w:pPr>
              <w:jc w:val="both"/>
              <w:rPr>
                <w:rFonts w:ascii="Palemonas" w:hAnsi="Palemonas" w:cs="Palemonas"/>
                <w:b/>
                <w:bCs/>
                <w:color w:val="000000" w:themeColor="text1"/>
                <w:szCs w:val="24"/>
              </w:rPr>
            </w:pPr>
          </w:p>
        </w:tc>
        <w:tc>
          <w:tcPr>
            <w:tcW w:w="992" w:type="dxa"/>
            <w:shd w:val="clear" w:color="auto" w:fill="auto"/>
          </w:tcPr>
          <w:p w14:paraId="1235ECEF" w14:textId="77777777" w:rsidR="003F133B" w:rsidRPr="00547682" w:rsidRDefault="003F133B" w:rsidP="00D35DC7">
            <w:pPr>
              <w:jc w:val="both"/>
              <w:rPr>
                <w:rFonts w:ascii="Palemonas" w:hAnsi="Palemonas" w:cs="Palemonas"/>
                <w:b/>
                <w:bCs/>
                <w:color w:val="000000" w:themeColor="text1"/>
                <w:szCs w:val="24"/>
              </w:rPr>
            </w:pPr>
          </w:p>
        </w:tc>
      </w:tr>
      <w:tr w:rsidR="00547682" w:rsidRPr="00547682" w14:paraId="2E64FB1E" w14:textId="77777777" w:rsidTr="008920E4">
        <w:trPr>
          <w:trHeight w:val="330"/>
        </w:trPr>
        <w:tc>
          <w:tcPr>
            <w:tcW w:w="1163" w:type="dxa"/>
            <w:tcBorders>
              <w:top w:val="single" w:sz="4" w:space="0" w:color="auto"/>
              <w:left w:val="single" w:sz="4" w:space="0" w:color="auto"/>
              <w:bottom w:val="single" w:sz="4" w:space="0" w:color="auto"/>
              <w:right w:val="single" w:sz="4" w:space="0" w:color="auto"/>
            </w:tcBorders>
            <w:shd w:val="clear" w:color="auto" w:fill="auto"/>
          </w:tcPr>
          <w:p w14:paraId="68C84896" w14:textId="4DCFEF4A" w:rsidR="00A857D9" w:rsidRPr="00547682" w:rsidRDefault="00A857D9" w:rsidP="005F7F6A">
            <w:pPr>
              <w:jc w:val="center"/>
              <w:rPr>
                <w:rFonts w:ascii="Palemonas" w:hAnsi="Palemonas" w:cs="Palemonas"/>
                <w:color w:val="000000" w:themeColor="text1"/>
                <w:szCs w:val="24"/>
              </w:rPr>
            </w:pPr>
            <w:r w:rsidRPr="00547682">
              <w:rPr>
                <w:rFonts w:ascii="Palemonas" w:hAnsi="Palemonas" w:cs="Palemonas"/>
                <w:color w:val="000000" w:themeColor="text1"/>
                <w:szCs w:val="24"/>
              </w:rPr>
              <w:t>2.</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6957F2D" w14:textId="20704175" w:rsidR="00A857D9" w:rsidRPr="00547682" w:rsidRDefault="00A857D9" w:rsidP="005F7F6A">
            <w:pPr>
              <w:jc w:val="both"/>
              <w:rPr>
                <w:rFonts w:ascii="Palemonas" w:hAnsi="Palemonas" w:cs="Palemonas"/>
                <w:color w:val="000000" w:themeColor="text1"/>
                <w:szCs w:val="24"/>
              </w:rPr>
            </w:pPr>
            <w:r w:rsidRPr="00547682">
              <w:rPr>
                <w:rFonts w:ascii="Palemonas" w:hAnsi="Palemonas" w:cs="Palemonas"/>
                <w:color w:val="000000" w:themeColor="text1"/>
                <w:szCs w:val="24"/>
              </w:rPr>
              <w:t>Statinių geodezinės</w:t>
            </w:r>
            <w:r w:rsidR="001D4895" w:rsidRPr="00547682">
              <w:rPr>
                <w:rFonts w:ascii="Palemonas" w:hAnsi="Palemonas" w:cs="Palemonas"/>
                <w:color w:val="000000" w:themeColor="text1"/>
                <w:szCs w:val="24"/>
              </w:rPr>
              <w:t xml:space="preserve"> išpildomosios</w:t>
            </w:r>
            <w:r w:rsidRPr="00547682">
              <w:rPr>
                <w:rFonts w:ascii="Palemonas" w:hAnsi="Palemonas" w:cs="Palemonas"/>
                <w:color w:val="000000" w:themeColor="text1"/>
                <w:szCs w:val="24"/>
              </w:rPr>
              <w:t xml:space="preserve"> nuotraukos išlaidos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3CD5A4" w14:textId="77777777" w:rsidR="00A857D9" w:rsidRPr="00547682" w:rsidRDefault="00A857D9" w:rsidP="005F7F6A">
            <w:pPr>
              <w:jc w:val="both"/>
              <w:rPr>
                <w:rFonts w:ascii="Palemonas" w:hAnsi="Palemonas" w:cs="Palemonas"/>
                <w:b/>
                <w:b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DCA476" w14:textId="77777777" w:rsidR="00A857D9" w:rsidRPr="00547682" w:rsidRDefault="00A857D9" w:rsidP="005F7F6A">
            <w:pPr>
              <w:jc w:val="both"/>
              <w:rPr>
                <w:rFonts w:ascii="Palemonas" w:hAnsi="Palemonas" w:cs="Palemonas"/>
                <w:b/>
                <w:b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9DF8F8" w14:textId="77777777" w:rsidR="00A857D9" w:rsidRPr="00547682" w:rsidRDefault="00A857D9" w:rsidP="005F7F6A">
            <w:pPr>
              <w:jc w:val="both"/>
              <w:rPr>
                <w:rFonts w:ascii="Palemonas" w:hAnsi="Palemonas" w:cs="Palemonas"/>
                <w:b/>
                <w:bCs/>
                <w:color w:val="000000" w:themeColor="text1"/>
                <w:szCs w:val="24"/>
              </w:rPr>
            </w:pPr>
          </w:p>
        </w:tc>
      </w:tr>
      <w:tr w:rsidR="00547682" w:rsidRPr="00547682" w14:paraId="2FD63CD3" w14:textId="77777777" w:rsidTr="008920E4">
        <w:trPr>
          <w:trHeight w:val="330"/>
        </w:trPr>
        <w:tc>
          <w:tcPr>
            <w:tcW w:w="1163" w:type="dxa"/>
            <w:tcBorders>
              <w:top w:val="single" w:sz="4" w:space="0" w:color="auto"/>
              <w:left w:val="single" w:sz="4" w:space="0" w:color="auto"/>
              <w:bottom w:val="single" w:sz="4" w:space="0" w:color="auto"/>
              <w:right w:val="single" w:sz="4" w:space="0" w:color="auto"/>
            </w:tcBorders>
            <w:shd w:val="clear" w:color="auto" w:fill="auto"/>
          </w:tcPr>
          <w:p w14:paraId="34293410" w14:textId="2D34A29F" w:rsidR="00A857D9" w:rsidRPr="00547682" w:rsidRDefault="00E42A39" w:rsidP="005F7F6A">
            <w:pPr>
              <w:jc w:val="center"/>
              <w:rPr>
                <w:rFonts w:ascii="Palemonas" w:hAnsi="Palemonas" w:cs="Palemonas"/>
                <w:color w:val="000000" w:themeColor="text1"/>
                <w:szCs w:val="24"/>
              </w:rPr>
            </w:pPr>
            <w:r>
              <w:rPr>
                <w:rFonts w:ascii="Palemonas" w:hAnsi="Palemonas" w:cs="Palemonas"/>
                <w:color w:val="000000" w:themeColor="text1"/>
                <w:szCs w:val="24"/>
              </w:rPr>
              <w:t>3</w:t>
            </w:r>
            <w:r w:rsidR="00A857D9" w:rsidRPr="00547682">
              <w:rPr>
                <w:rFonts w:ascii="Palemonas" w:hAnsi="Palemonas" w:cs="Palemonas"/>
                <w:color w:val="000000" w:themeColor="text1"/>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BBF1531" w14:textId="66246D80" w:rsidR="00A857D9" w:rsidRPr="00547682" w:rsidRDefault="00A857D9" w:rsidP="005F7F6A">
            <w:pPr>
              <w:jc w:val="both"/>
              <w:rPr>
                <w:rFonts w:ascii="Palemonas" w:hAnsi="Palemonas" w:cs="Palemonas"/>
                <w:color w:val="000000" w:themeColor="text1"/>
                <w:szCs w:val="24"/>
              </w:rPr>
            </w:pPr>
            <w:r w:rsidRPr="00547682">
              <w:rPr>
                <w:rFonts w:ascii="Palemonas" w:hAnsi="Palemonas" w:cs="Palemonas"/>
                <w:color w:val="000000" w:themeColor="text1"/>
                <w:szCs w:val="24"/>
              </w:rPr>
              <w:t>Statinių kadastrinių matavimų bylos, suderintos su VĮ</w:t>
            </w:r>
            <w:r w:rsidR="007056DC">
              <w:rPr>
                <w:rFonts w:ascii="Palemonas" w:hAnsi="Palemonas" w:cs="Palemonas"/>
                <w:color w:val="000000" w:themeColor="text1"/>
                <w:szCs w:val="24"/>
              </w:rPr>
              <w:t> </w:t>
            </w:r>
            <w:r w:rsidRPr="00547682">
              <w:rPr>
                <w:rFonts w:ascii="Palemonas" w:hAnsi="Palemonas" w:cs="Palemonas"/>
                <w:color w:val="000000" w:themeColor="text1"/>
                <w:szCs w:val="24"/>
              </w:rPr>
              <w:t>Registrų centru (teisinei registracijai), parengimo išlaidos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9CC84C" w14:textId="77777777" w:rsidR="00A857D9" w:rsidRPr="00547682" w:rsidRDefault="00A857D9" w:rsidP="005F7F6A">
            <w:pPr>
              <w:jc w:val="both"/>
              <w:rPr>
                <w:rFonts w:ascii="Palemonas" w:hAnsi="Palemonas" w:cs="Palemonas"/>
                <w:b/>
                <w:b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BD011A" w14:textId="77777777" w:rsidR="00A857D9" w:rsidRPr="00547682" w:rsidRDefault="00A857D9" w:rsidP="005F7F6A">
            <w:pPr>
              <w:jc w:val="both"/>
              <w:rPr>
                <w:rFonts w:ascii="Palemonas" w:hAnsi="Palemonas" w:cs="Palemonas"/>
                <w:b/>
                <w:b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DFEEBA" w14:textId="77777777" w:rsidR="00A857D9" w:rsidRPr="00547682" w:rsidRDefault="00A857D9" w:rsidP="005F7F6A">
            <w:pPr>
              <w:jc w:val="both"/>
              <w:rPr>
                <w:rFonts w:ascii="Palemonas" w:hAnsi="Palemonas" w:cs="Palemonas"/>
                <w:b/>
                <w:bCs/>
                <w:color w:val="000000" w:themeColor="text1"/>
                <w:szCs w:val="24"/>
              </w:rPr>
            </w:pPr>
          </w:p>
        </w:tc>
      </w:tr>
      <w:tr w:rsidR="00547682" w:rsidRPr="00547682" w14:paraId="3B525539" w14:textId="77777777" w:rsidTr="008920E4">
        <w:trPr>
          <w:trHeight w:val="330"/>
        </w:trPr>
        <w:tc>
          <w:tcPr>
            <w:tcW w:w="1163" w:type="dxa"/>
            <w:tcBorders>
              <w:top w:val="single" w:sz="4" w:space="0" w:color="auto"/>
              <w:left w:val="single" w:sz="4" w:space="0" w:color="auto"/>
              <w:bottom w:val="single" w:sz="4" w:space="0" w:color="auto"/>
              <w:right w:val="single" w:sz="4" w:space="0" w:color="auto"/>
            </w:tcBorders>
            <w:shd w:val="clear" w:color="auto" w:fill="auto"/>
          </w:tcPr>
          <w:p w14:paraId="48E829AB" w14:textId="574F6DD3" w:rsidR="00A857D9" w:rsidRPr="00547682" w:rsidRDefault="00E42A39" w:rsidP="005F7F6A">
            <w:pPr>
              <w:jc w:val="center"/>
              <w:rPr>
                <w:rFonts w:ascii="Palemonas" w:hAnsi="Palemonas" w:cs="Palemonas"/>
                <w:color w:val="000000" w:themeColor="text1"/>
                <w:szCs w:val="24"/>
              </w:rPr>
            </w:pPr>
            <w:r>
              <w:rPr>
                <w:rFonts w:ascii="Palemonas" w:hAnsi="Palemonas" w:cs="Palemonas"/>
                <w:color w:val="000000" w:themeColor="text1"/>
                <w:szCs w:val="24"/>
              </w:rPr>
              <w:t>4</w:t>
            </w:r>
            <w:r w:rsidR="00A857D9" w:rsidRPr="00547682">
              <w:rPr>
                <w:rFonts w:ascii="Palemonas" w:hAnsi="Palemonas" w:cs="Palemonas"/>
                <w:color w:val="000000" w:themeColor="text1"/>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D9355BF" w14:textId="77777777" w:rsidR="00A857D9" w:rsidRPr="00547682" w:rsidRDefault="00A857D9" w:rsidP="005F7F6A">
            <w:pPr>
              <w:jc w:val="both"/>
              <w:rPr>
                <w:rFonts w:ascii="Palemonas" w:hAnsi="Palemonas" w:cs="Palemonas"/>
                <w:color w:val="000000" w:themeColor="text1"/>
                <w:szCs w:val="24"/>
              </w:rPr>
            </w:pPr>
            <w:r w:rsidRPr="00547682">
              <w:rPr>
                <w:rFonts w:ascii="Palemonas" w:hAnsi="Palemonas" w:cs="Palemonas"/>
                <w:color w:val="000000" w:themeColor="text1"/>
                <w:szCs w:val="24"/>
              </w:rPr>
              <w:t>Žemės sklypo kadastrinių matavimų bylos, suderintos su Nacionaline žemės tarnyba, parengimo išlaidos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4D44F2" w14:textId="77777777" w:rsidR="00A857D9" w:rsidRPr="00547682" w:rsidRDefault="00A857D9" w:rsidP="005F7F6A">
            <w:pPr>
              <w:jc w:val="both"/>
              <w:rPr>
                <w:rFonts w:ascii="Palemonas" w:hAnsi="Palemonas" w:cs="Palemonas"/>
                <w:b/>
                <w:b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5AD978" w14:textId="77777777" w:rsidR="00A857D9" w:rsidRPr="00547682" w:rsidRDefault="00A857D9" w:rsidP="005F7F6A">
            <w:pPr>
              <w:jc w:val="both"/>
              <w:rPr>
                <w:rFonts w:ascii="Palemonas" w:hAnsi="Palemonas" w:cs="Palemonas"/>
                <w:b/>
                <w:b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55BD76" w14:textId="77777777" w:rsidR="00A857D9" w:rsidRPr="00547682" w:rsidRDefault="00A857D9" w:rsidP="005F7F6A">
            <w:pPr>
              <w:jc w:val="both"/>
              <w:rPr>
                <w:rFonts w:ascii="Palemonas" w:hAnsi="Palemonas" w:cs="Palemonas"/>
                <w:b/>
                <w:bCs/>
                <w:color w:val="000000" w:themeColor="text1"/>
                <w:szCs w:val="24"/>
              </w:rPr>
            </w:pPr>
          </w:p>
        </w:tc>
      </w:tr>
      <w:tr w:rsidR="00547682" w:rsidRPr="00547682" w14:paraId="7B17FF1D" w14:textId="77777777" w:rsidTr="008920E4">
        <w:trPr>
          <w:trHeight w:val="330"/>
        </w:trPr>
        <w:tc>
          <w:tcPr>
            <w:tcW w:w="1163" w:type="dxa"/>
            <w:tcBorders>
              <w:top w:val="single" w:sz="4" w:space="0" w:color="auto"/>
              <w:left w:val="single" w:sz="4" w:space="0" w:color="auto"/>
              <w:bottom w:val="single" w:sz="4" w:space="0" w:color="auto"/>
              <w:right w:val="single" w:sz="4" w:space="0" w:color="auto"/>
            </w:tcBorders>
            <w:shd w:val="clear" w:color="auto" w:fill="auto"/>
          </w:tcPr>
          <w:p w14:paraId="609C4133" w14:textId="1D351D1C" w:rsidR="00A857D9" w:rsidRPr="00547682" w:rsidRDefault="00E42A39" w:rsidP="005F7F6A">
            <w:pPr>
              <w:jc w:val="center"/>
              <w:rPr>
                <w:rFonts w:ascii="Palemonas" w:hAnsi="Palemonas" w:cs="Palemonas"/>
                <w:color w:val="000000" w:themeColor="text1"/>
                <w:szCs w:val="24"/>
              </w:rPr>
            </w:pPr>
            <w:r>
              <w:rPr>
                <w:rFonts w:ascii="Palemonas" w:hAnsi="Palemonas" w:cs="Palemonas"/>
                <w:color w:val="000000" w:themeColor="text1"/>
                <w:szCs w:val="24"/>
              </w:rPr>
              <w:t>5</w:t>
            </w:r>
            <w:r w:rsidR="00A857D9" w:rsidRPr="00547682">
              <w:rPr>
                <w:rFonts w:ascii="Palemonas" w:hAnsi="Palemonas" w:cs="Palemonas"/>
                <w:color w:val="000000" w:themeColor="text1"/>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57E2508" w14:textId="77777777" w:rsidR="00A857D9" w:rsidRPr="00547682" w:rsidRDefault="00A857D9" w:rsidP="005F7F6A">
            <w:pPr>
              <w:jc w:val="both"/>
              <w:rPr>
                <w:rFonts w:ascii="Palemonas" w:hAnsi="Palemonas" w:cs="Palemonas"/>
                <w:color w:val="000000" w:themeColor="text1"/>
                <w:szCs w:val="24"/>
              </w:rPr>
            </w:pPr>
            <w:r w:rsidRPr="00547682">
              <w:rPr>
                <w:rFonts w:ascii="Palemonas" w:hAnsi="Palemonas" w:cs="Palemonas"/>
                <w:color w:val="000000" w:themeColor="text1"/>
                <w:szCs w:val="24"/>
              </w:rPr>
              <w:t>Statinių statybos užbaigimo procedūros atlikimo išlaidos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5F8623" w14:textId="77777777" w:rsidR="00A857D9" w:rsidRPr="00547682" w:rsidRDefault="00A857D9" w:rsidP="005F7F6A">
            <w:pPr>
              <w:jc w:val="both"/>
              <w:rPr>
                <w:rFonts w:ascii="Palemonas" w:hAnsi="Palemonas" w:cs="Palemonas"/>
                <w:b/>
                <w:b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A9CB92" w14:textId="77777777" w:rsidR="00A857D9" w:rsidRPr="00547682" w:rsidRDefault="00A857D9" w:rsidP="005F7F6A">
            <w:pPr>
              <w:jc w:val="both"/>
              <w:rPr>
                <w:rFonts w:ascii="Palemonas" w:hAnsi="Palemonas" w:cs="Palemonas"/>
                <w:b/>
                <w:b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F39E97" w14:textId="77777777" w:rsidR="00A857D9" w:rsidRPr="00547682" w:rsidRDefault="00A857D9" w:rsidP="005F7F6A">
            <w:pPr>
              <w:jc w:val="both"/>
              <w:rPr>
                <w:rFonts w:ascii="Palemonas" w:hAnsi="Palemonas" w:cs="Palemonas"/>
                <w:b/>
                <w:bCs/>
                <w:color w:val="000000" w:themeColor="text1"/>
                <w:szCs w:val="24"/>
              </w:rPr>
            </w:pPr>
          </w:p>
        </w:tc>
      </w:tr>
      <w:tr w:rsidR="00547682" w:rsidRPr="00547682" w14:paraId="2E22729D" w14:textId="77777777" w:rsidTr="008920E4">
        <w:trPr>
          <w:trHeight w:val="330"/>
        </w:trPr>
        <w:tc>
          <w:tcPr>
            <w:tcW w:w="1163" w:type="dxa"/>
            <w:tcBorders>
              <w:top w:val="single" w:sz="4" w:space="0" w:color="auto"/>
              <w:left w:val="single" w:sz="4" w:space="0" w:color="auto"/>
              <w:bottom w:val="single" w:sz="4" w:space="0" w:color="auto"/>
              <w:right w:val="single" w:sz="4" w:space="0" w:color="auto"/>
            </w:tcBorders>
            <w:shd w:val="clear" w:color="auto" w:fill="auto"/>
          </w:tcPr>
          <w:p w14:paraId="62A2E9E7" w14:textId="19AA6C67" w:rsidR="00A857D9" w:rsidRPr="00547682" w:rsidRDefault="00E42A39" w:rsidP="005F7F6A">
            <w:pPr>
              <w:jc w:val="center"/>
              <w:rPr>
                <w:rFonts w:ascii="Palemonas" w:hAnsi="Palemonas" w:cs="Palemonas"/>
                <w:color w:val="000000" w:themeColor="text1"/>
                <w:szCs w:val="24"/>
              </w:rPr>
            </w:pPr>
            <w:r>
              <w:rPr>
                <w:rFonts w:ascii="Palemonas" w:hAnsi="Palemonas" w:cs="Palemonas"/>
                <w:color w:val="000000" w:themeColor="text1"/>
                <w:szCs w:val="24"/>
              </w:rPr>
              <w:t>6</w:t>
            </w:r>
            <w:r w:rsidR="00A857D9" w:rsidRPr="00547682">
              <w:rPr>
                <w:rFonts w:ascii="Palemonas" w:hAnsi="Palemonas" w:cs="Palemonas"/>
                <w:color w:val="000000" w:themeColor="text1"/>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EF43230" w14:textId="77777777" w:rsidR="00A857D9" w:rsidRPr="00547682" w:rsidRDefault="00A857D9" w:rsidP="005F7F6A">
            <w:pPr>
              <w:jc w:val="both"/>
              <w:rPr>
                <w:rFonts w:ascii="Palemonas" w:hAnsi="Palemonas" w:cs="Palemonas"/>
                <w:color w:val="000000" w:themeColor="text1"/>
                <w:szCs w:val="24"/>
              </w:rPr>
            </w:pPr>
            <w:r w:rsidRPr="00547682">
              <w:rPr>
                <w:rFonts w:ascii="Palemonas" w:hAnsi="Palemonas" w:cs="Palemonas"/>
                <w:color w:val="000000" w:themeColor="text1"/>
                <w:szCs w:val="24"/>
              </w:rPr>
              <w:t>Statinių įregistravimo Nekilnojamojo turto registre išlaidos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362B2A" w14:textId="77777777" w:rsidR="00A857D9" w:rsidRPr="00547682" w:rsidRDefault="00A857D9" w:rsidP="005F7F6A">
            <w:pPr>
              <w:jc w:val="both"/>
              <w:rPr>
                <w:rFonts w:ascii="Palemonas" w:hAnsi="Palemonas" w:cs="Palemonas"/>
                <w:b/>
                <w:b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22A7EC" w14:textId="77777777" w:rsidR="00A857D9" w:rsidRPr="00547682" w:rsidRDefault="00A857D9" w:rsidP="005F7F6A">
            <w:pPr>
              <w:jc w:val="both"/>
              <w:rPr>
                <w:rFonts w:ascii="Palemonas" w:hAnsi="Palemonas" w:cs="Palemonas"/>
                <w:b/>
                <w:b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90F562" w14:textId="77777777" w:rsidR="00A857D9" w:rsidRPr="00547682" w:rsidRDefault="00A857D9" w:rsidP="005F7F6A">
            <w:pPr>
              <w:jc w:val="both"/>
              <w:rPr>
                <w:rFonts w:ascii="Palemonas" w:hAnsi="Palemonas" w:cs="Palemonas"/>
                <w:b/>
                <w:bCs/>
                <w:color w:val="000000" w:themeColor="text1"/>
                <w:szCs w:val="24"/>
              </w:rPr>
            </w:pPr>
          </w:p>
        </w:tc>
      </w:tr>
      <w:tr w:rsidR="00A857D9" w:rsidRPr="00547682" w14:paraId="3A0E6943" w14:textId="77777777" w:rsidTr="00A857D9">
        <w:tblPrEx>
          <w:tblLook w:val="04A0" w:firstRow="1" w:lastRow="0" w:firstColumn="1" w:lastColumn="0" w:noHBand="0" w:noVBand="1"/>
        </w:tblPrEx>
        <w:trPr>
          <w:trHeight w:val="142"/>
        </w:trPr>
        <w:tc>
          <w:tcPr>
            <w:tcW w:w="6550" w:type="dxa"/>
            <w:gridSpan w:val="2"/>
            <w:vAlign w:val="center"/>
          </w:tcPr>
          <w:p w14:paraId="7A93CBD8" w14:textId="2FEF927E" w:rsidR="00A857D9" w:rsidRPr="00547682" w:rsidRDefault="00A857D9" w:rsidP="005F7F6A">
            <w:pPr>
              <w:jc w:val="right"/>
              <w:rPr>
                <w:rFonts w:ascii="Palemonas" w:hAnsi="Palemonas"/>
                <w:b/>
                <w:color w:val="000000" w:themeColor="text1"/>
                <w:szCs w:val="24"/>
              </w:rPr>
            </w:pPr>
            <w:r w:rsidRPr="00547682">
              <w:rPr>
                <w:rFonts w:ascii="Palemonas" w:hAnsi="Palemonas"/>
                <w:b/>
                <w:bCs/>
                <w:color w:val="000000" w:themeColor="text1"/>
                <w:szCs w:val="24"/>
              </w:rPr>
              <w:t xml:space="preserve">Bendra pasiūlymo vertė </w:t>
            </w:r>
            <w:r w:rsidRPr="00547682">
              <w:rPr>
                <w:rFonts w:ascii="Palemonas" w:hAnsi="Palemonas"/>
                <w:b/>
                <w:color w:val="000000" w:themeColor="text1"/>
                <w:szCs w:val="24"/>
              </w:rPr>
              <w:t>(eil. 1+2+3</w:t>
            </w:r>
            <w:r w:rsidR="00BB7E93">
              <w:rPr>
                <w:rFonts w:ascii="Palemonas" w:hAnsi="Palemonas"/>
                <w:b/>
                <w:color w:val="000000" w:themeColor="text1"/>
                <w:szCs w:val="24"/>
              </w:rPr>
              <w:t>+4+</w:t>
            </w:r>
            <w:r w:rsidRPr="00547682">
              <w:rPr>
                <w:rFonts w:ascii="Palemonas" w:hAnsi="Palemonas"/>
                <w:b/>
                <w:color w:val="000000" w:themeColor="text1"/>
                <w:szCs w:val="24"/>
              </w:rPr>
              <w:t>5+6)</w:t>
            </w:r>
          </w:p>
        </w:tc>
        <w:tc>
          <w:tcPr>
            <w:tcW w:w="1134" w:type="dxa"/>
          </w:tcPr>
          <w:p w14:paraId="1300235E" w14:textId="77777777" w:rsidR="00A857D9" w:rsidRPr="00547682" w:rsidRDefault="00A857D9" w:rsidP="005F7F6A">
            <w:pPr>
              <w:jc w:val="both"/>
              <w:rPr>
                <w:rFonts w:ascii="Palemonas" w:hAnsi="Palemonas"/>
                <w:b/>
                <w:color w:val="000000" w:themeColor="text1"/>
                <w:szCs w:val="24"/>
              </w:rPr>
            </w:pPr>
          </w:p>
        </w:tc>
        <w:tc>
          <w:tcPr>
            <w:tcW w:w="992" w:type="dxa"/>
          </w:tcPr>
          <w:p w14:paraId="07599768" w14:textId="77777777" w:rsidR="00A857D9" w:rsidRPr="00547682" w:rsidRDefault="00A857D9" w:rsidP="005F7F6A">
            <w:pPr>
              <w:jc w:val="both"/>
              <w:rPr>
                <w:rFonts w:ascii="Palemonas" w:hAnsi="Palemonas"/>
                <w:b/>
                <w:color w:val="000000" w:themeColor="text1"/>
                <w:szCs w:val="24"/>
              </w:rPr>
            </w:pPr>
          </w:p>
        </w:tc>
        <w:tc>
          <w:tcPr>
            <w:tcW w:w="992" w:type="dxa"/>
          </w:tcPr>
          <w:p w14:paraId="1312247C" w14:textId="77777777" w:rsidR="00A857D9" w:rsidRPr="00547682" w:rsidRDefault="00A857D9" w:rsidP="005F7F6A">
            <w:pPr>
              <w:jc w:val="both"/>
              <w:rPr>
                <w:rFonts w:ascii="Palemonas" w:hAnsi="Palemonas"/>
                <w:b/>
                <w:color w:val="000000" w:themeColor="text1"/>
                <w:szCs w:val="24"/>
              </w:rPr>
            </w:pPr>
          </w:p>
        </w:tc>
      </w:tr>
    </w:tbl>
    <w:p w14:paraId="305FA3AD" w14:textId="77777777" w:rsidR="00A857D9" w:rsidRPr="00547682" w:rsidRDefault="00A857D9" w:rsidP="00DD7486">
      <w:pPr>
        <w:pStyle w:val="Sraopastraipa2"/>
        <w:widowControl w:val="0"/>
        <w:shd w:val="clear" w:color="auto" w:fill="FFFFFF"/>
        <w:autoSpaceDE w:val="0"/>
        <w:autoSpaceDN w:val="0"/>
        <w:adjustRightInd w:val="0"/>
        <w:ind w:left="0"/>
        <w:jc w:val="both"/>
        <w:rPr>
          <w:rFonts w:ascii="Palemonas" w:hAnsi="Palemonas" w:cs="Arial"/>
          <w:color w:val="000000" w:themeColor="text1"/>
          <w:sz w:val="24"/>
          <w:szCs w:val="24"/>
        </w:rPr>
      </w:pPr>
    </w:p>
    <w:p w14:paraId="59A2950E" w14:textId="65242914" w:rsidR="003237AD" w:rsidRPr="00547682" w:rsidRDefault="009B2EB8" w:rsidP="003237AD">
      <w:pPr>
        <w:pStyle w:val="Sraopastraipa2"/>
        <w:widowControl w:val="0"/>
        <w:shd w:val="clear" w:color="auto" w:fill="FFFFFF"/>
        <w:tabs>
          <w:tab w:val="left" w:pos="701"/>
        </w:tabs>
        <w:autoSpaceDE w:val="0"/>
        <w:autoSpaceDN w:val="0"/>
        <w:adjustRightInd w:val="0"/>
        <w:ind w:left="0" w:firstLine="855"/>
        <w:jc w:val="both"/>
        <w:rPr>
          <w:rFonts w:ascii="Palemonas" w:hAnsi="Palemonas" w:cs="Arial"/>
          <w:b/>
          <w:bCs/>
          <w:color w:val="000000" w:themeColor="text1"/>
          <w:sz w:val="24"/>
          <w:szCs w:val="24"/>
        </w:rPr>
      </w:pPr>
      <w:r>
        <w:rPr>
          <w:rFonts w:ascii="Palemonas" w:hAnsi="Palemonas" w:cs="Arial"/>
          <w:b/>
          <w:bCs/>
          <w:color w:val="000000" w:themeColor="text1"/>
          <w:sz w:val="24"/>
          <w:szCs w:val="24"/>
        </w:rPr>
        <w:t>6</w:t>
      </w:r>
      <w:r w:rsidR="003237AD" w:rsidRPr="00547682">
        <w:rPr>
          <w:rFonts w:ascii="Palemonas" w:hAnsi="Palemonas" w:cs="Arial"/>
          <w:b/>
          <w:bCs/>
          <w:color w:val="000000" w:themeColor="text1"/>
          <w:sz w:val="24"/>
          <w:szCs w:val="24"/>
        </w:rPr>
        <w:t>. Sutarties sąlygos:</w:t>
      </w:r>
    </w:p>
    <w:p w14:paraId="3F2BCEFD" w14:textId="00F63257" w:rsidR="003237AD" w:rsidRPr="00547682" w:rsidRDefault="009B2EB8" w:rsidP="003237AD">
      <w:pPr>
        <w:pStyle w:val="Sraopastraipa1"/>
        <w:ind w:left="0" w:firstLine="856"/>
        <w:jc w:val="both"/>
        <w:rPr>
          <w:rFonts w:ascii="Palemonas" w:hAnsi="Palemonas" w:cs="Arial"/>
          <w:color w:val="000000" w:themeColor="text1"/>
          <w:sz w:val="24"/>
          <w:szCs w:val="24"/>
        </w:rPr>
      </w:pPr>
      <w:r>
        <w:rPr>
          <w:rFonts w:ascii="Palemonas" w:hAnsi="Palemonas" w:cs="Arial"/>
          <w:color w:val="000000" w:themeColor="text1"/>
          <w:sz w:val="24"/>
          <w:szCs w:val="24"/>
        </w:rPr>
        <w:t>6</w:t>
      </w:r>
      <w:r w:rsidR="008A42F5">
        <w:rPr>
          <w:rFonts w:ascii="Palemonas" w:hAnsi="Palemonas" w:cs="Arial"/>
          <w:color w:val="000000" w:themeColor="text1"/>
          <w:sz w:val="24"/>
          <w:szCs w:val="24"/>
        </w:rPr>
        <w:t>.1.</w:t>
      </w:r>
      <w:r w:rsidR="003237AD" w:rsidRPr="00547682">
        <w:rPr>
          <w:rFonts w:ascii="Palemonas" w:hAnsi="Palemonas" w:cs="Arial"/>
          <w:color w:val="000000" w:themeColor="text1"/>
          <w:sz w:val="24"/>
          <w:szCs w:val="24"/>
        </w:rPr>
        <w:t xml:space="preserve"> pirkimo sutartis jos galiojimo laikotarpiu gali būti keičiama vadovaujantis Lietuvos Respublikos viešųjų pirkimų įstatymo 89 straipsnyje nustatytais atvejais.</w:t>
      </w:r>
    </w:p>
    <w:p w14:paraId="58D44F90" w14:textId="18A6172F" w:rsidR="00F26D6E" w:rsidRPr="00547682" w:rsidRDefault="009B2EB8" w:rsidP="006B13FC">
      <w:pPr>
        <w:pStyle w:val="Sraopastraipa2"/>
        <w:widowControl w:val="0"/>
        <w:shd w:val="clear" w:color="auto" w:fill="FFFFFF"/>
        <w:tabs>
          <w:tab w:val="left" w:pos="709"/>
        </w:tabs>
        <w:autoSpaceDE w:val="0"/>
        <w:autoSpaceDN w:val="0"/>
        <w:adjustRightInd w:val="0"/>
        <w:ind w:left="0" w:firstLine="856"/>
        <w:jc w:val="both"/>
        <w:rPr>
          <w:rFonts w:ascii="Palemonas" w:hAnsi="Palemonas" w:cs="Palemonas"/>
          <w:b/>
          <w:bCs/>
          <w:color w:val="000000" w:themeColor="text1"/>
          <w:sz w:val="24"/>
          <w:szCs w:val="24"/>
        </w:rPr>
      </w:pPr>
      <w:r>
        <w:rPr>
          <w:rFonts w:ascii="Palemonas" w:hAnsi="Palemonas" w:cs="Palemonas"/>
          <w:b/>
          <w:bCs/>
          <w:color w:val="000000" w:themeColor="text1"/>
          <w:sz w:val="24"/>
          <w:szCs w:val="24"/>
        </w:rPr>
        <w:t>7</w:t>
      </w:r>
      <w:r w:rsidR="00F26D6E" w:rsidRPr="00547682">
        <w:rPr>
          <w:rFonts w:ascii="Palemonas" w:hAnsi="Palemonas" w:cs="Palemonas"/>
          <w:b/>
          <w:bCs/>
          <w:color w:val="000000" w:themeColor="text1"/>
          <w:sz w:val="24"/>
          <w:szCs w:val="24"/>
        </w:rPr>
        <w:t>. Finansavimo šaltiniai ir atsiskaitymo tvarka:</w:t>
      </w:r>
    </w:p>
    <w:p w14:paraId="22975B16" w14:textId="022FC489" w:rsidR="00F4360E" w:rsidRPr="00712528" w:rsidRDefault="009B2EB8" w:rsidP="006B13FC">
      <w:pPr>
        <w:pStyle w:val="Pagrindinistekstas"/>
        <w:spacing w:after="0"/>
        <w:ind w:firstLine="856"/>
        <w:jc w:val="both"/>
        <w:rPr>
          <w:rFonts w:ascii="Palemonas" w:hAnsi="Palemonas"/>
          <w:color w:val="000000" w:themeColor="text1"/>
          <w:sz w:val="24"/>
          <w:szCs w:val="24"/>
        </w:rPr>
      </w:pPr>
      <w:r>
        <w:rPr>
          <w:rFonts w:ascii="Palemonas" w:hAnsi="Palemonas"/>
          <w:color w:val="000000" w:themeColor="text1"/>
          <w:sz w:val="24"/>
          <w:szCs w:val="24"/>
        </w:rPr>
        <w:t>7</w:t>
      </w:r>
      <w:r w:rsidR="00F4360E" w:rsidRPr="00547682">
        <w:rPr>
          <w:rFonts w:ascii="Palemonas" w:hAnsi="Palemonas"/>
          <w:color w:val="000000" w:themeColor="text1"/>
          <w:sz w:val="24"/>
          <w:szCs w:val="24"/>
        </w:rPr>
        <w:t>.1. ES lėšos</w:t>
      </w:r>
      <w:r w:rsidR="00243B46" w:rsidRPr="00547682">
        <w:rPr>
          <w:rFonts w:ascii="Palemonas" w:hAnsi="Palemonas"/>
          <w:color w:val="000000" w:themeColor="text1"/>
          <w:sz w:val="24"/>
          <w:szCs w:val="24"/>
          <w:lang w:val="lt-LT"/>
        </w:rPr>
        <w:t>,</w:t>
      </w:r>
      <w:r w:rsidR="00F4360E" w:rsidRPr="00547682">
        <w:rPr>
          <w:rFonts w:ascii="Palemonas" w:hAnsi="Palemonas"/>
          <w:color w:val="000000" w:themeColor="text1"/>
          <w:sz w:val="24"/>
          <w:szCs w:val="24"/>
        </w:rPr>
        <w:t xml:space="preserve"> </w:t>
      </w:r>
      <w:r w:rsidR="00B7238E">
        <w:rPr>
          <w:rFonts w:ascii="Palemonas" w:hAnsi="Palemonas"/>
          <w:color w:val="000000" w:themeColor="text1"/>
          <w:sz w:val="24"/>
          <w:szCs w:val="24"/>
          <w:lang w:val="lt-LT"/>
        </w:rPr>
        <w:t>p</w:t>
      </w:r>
      <w:r w:rsidR="00575090" w:rsidRPr="00547682">
        <w:rPr>
          <w:rFonts w:ascii="Palemonas" w:hAnsi="Palemonas"/>
          <w:color w:val="000000" w:themeColor="text1"/>
          <w:sz w:val="24"/>
          <w:szCs w:val="24"/>
          <w:lang w:val="lt-LT"/>
        </w:rPr>
        <w:t xml:space="preserve">rojekto kodas </w:t>
      </w:r>
      <w:r w:rsidR="00AE0801">
        <w:rPr>
          <w:rFonts w:ascii="Palemonas" w:hAnsi="Palemonas"/>
          <w:color w:val="000000" w:themeColor="text1"/>
          <w:sz w:val="24"/>
          <w:szCs w:val="24"/>
          <w:lang w:val="lt-LT"/>
        </w:rPr>
        <w:t>23</w:t>
      </w:r>
      <w:r w:rsidR="00575090" w:rsidRPr="00547682">
        <w:rPr>
          <w:rFonts w:ascii="Palemonas" w:hAnsi="Palemonas"/>
          <w:color w:val="000000" w:themeColor="text1"/>
          <w:sz w:val="24"/>
          <w:szCs w:val="24"/>
          <w:lang w:val="lt-LT"/>
        </w:rPr>
        <w:t>-</w:t>
      </w:r>
      <w:r w:rsidR="00AE0801" w:rsidRPr="00547682">
        <w:rPr>
          <w:rFonts w:ascii="Palemonas" w:hAnsi="Palemonas"/>
          <w:color w:val="000000" w:themeColor="text1"/>
          <w:sz w:val="24"/>
          <w:szCs w:val="24"/>
          <w:lang w:val="lt-LT"/>
        </w:rPr>
        <w:t>0</w:t>
      </w:r>
      <w:r w:rsidR="00AE0801">
        <w:rPr>
          <w:rFonts w:ascii="Palemonas" w:hAnsi="Palemonas"/>
          <w:color w:val="000000" w:themeColor="text1"/>
          <w:sz w:val="24"/>
          <w:szCs w:val="24"/>
          <w:lang w:val="lt-LT"/>
        </w:rPr>
        <w:t>02</w:t>
      </w:r>
      <w:r w:rsidR="00575090" w:rsidRPr="00547682">
        <w:rPr>
          <w:rFonts w:ascii="Palemonas" w:hAnsi="Palemonas"/>
          <w:color w:val="000000" w:themeColor="text1"/>
          <w:sz w:val="24"/>
          <w:szCs w:val="24"/>
          <w:lang w:val="lt-LT"/>
        </w:rPr>
        <w:t>-P-0001</w:t>
      </w:r>
      <w:r w:rsidR="00A657FE" w:rsidRPr="00547682">
        <w:rPr>
          <w:rFonts w:ascii="Palemonas" w:hAnsi="Palemonas"/>
          <w:color w:val="000000" w:themeColor="text1"/>
          <w:sz w:val="24"/>
          <w:szCs w:val="24"/>
          <w:lang w:val="lt-LT"/>
        </w:rPr>
        <w:t>,</w:t>
      </w:r>
      <w:r w:rsidR="00575090" w:rsidRPr="00547682">
        <w:rPr>
          <w:rFonts w:ascii="Palemonas" w:hAnsi="Palemonas"/>
          <w:color w:val="000000" w:themeColor="text1"/>
          <w:sz w:val="24"/>
          <w:szCs w:val="24"/>
          <w:lang w:val="lt-LT"/>
        </w:rPr>
        <w:t xml:space="preserve"> </w:t>
      </w:r>
      <w:r w:rsidR="00B7238E">
        <w:rPr>
          <w:rFonts w:ascii="Palemonas" w:hAnsi="Palemonas"/>
          <w:b/>
          <w:bCs/>
          <w:color w:val="000000" w:themeColor="text1"/>
          <w:sz w:val="24"/>
          <w:szCs w:val="24"/>
        </w:rPr>
        <w:t>p</w:t>
      </w:r>
      <w:r w:rsidR="00712528" w:rsidRPr="006B13FC">
        <w:rPr>
          <w:rFonts w:ascii="Palemonas" w:hAnsi="Palemonas"/>
          <w:b/>
          <w:bCs/>
          <w:color w:val="000000" w:themeColor="text1"/>
          <w:sz w:val="24"/>
          <w:szCs w:val="24"/>
        </w:rPr>
        <w:t>rojekto pavadinimas:</w:t>
      </w:r>
      <w:r w:rsidR="00B7238E">
        <w:rPr>
          <w:rFonts w:ascii="Palemonas" w:hAnsi="Palemonas"/>
          <w:b/>
          <w:bCs/>
          <w:color w:val="000000" w:themeColor="text1"/>
          <w:sz w:val="24"/>
          <w:szCs w:val="24"/>
          <w:lang w:val="lt-LT"/>
        </w:rPr>
        <w:t xml:space="preserve"> </w:t>
      </w:r>
      <w:r w:rsidR="00712528" w:rsidRPr="00712528">
        <w:rPr>
          <w:rFonts w:ascii="Palemonas" w:hAnsi="Palemonas"/>
          <w:color w:val="000000" w:themeColor="text1"/>
          <w:sz w:val="24"/>
          <w:szCs w:val="24"/>
          <w:lang w:val="lt-LT"/>
        </w:rPr>
        <w:t>Įvairialypio švietimo plėtojimas vykdant visos dienos mokyklų veiklą Palangoje: Palangos „Baltijos“ pagrindinės mokyklos vidinio kiemo kapitalinis remontas, vidinio kiemo erdvių sukūrimas, visos dienos mokyklos veikloms įgyvendinti.</w:t>
      </w:r>
      <w:r w:rsidR="00F4360E" w:rsidRPr="00712528">
        <w:rPr>
          <w:rFonts w:ascii="Palemonas" w:hAnsi="Palemonas"/>
          <w:color w:val="000000" w:themeColor="text1"/>
          <w:sz w:val="24"/>
          <w:szCs w:val="24"/>
        </w:rPr>
        <w:t xml:space="preserve"> SB lėšos </w:t>
      </w:r>
      <w:r w:rsidR="00EE550E" w:rsidRPr="00712528">
        <w:rPr>
          <w:rFonts w:ascii="Palemonas" w:hAnsi="Palemonas"/>
          <w:color w:val="000000" w:themeColor="text1"/>
          <w:sz w:val="24"/>
          <w:szCs w:val="24"/>
        </w:rPr>
        <w:t>(</w:t>
      </w:r>
      <w:r w:rsidR="00753B4A" w:rsidRPr="00712528">
        <w:rPr>
          <w:rFonts w:ascii="Palemonas" w:hAnsi="Palemonas"/>
          <w:color w:val="000000" w:themeColor="text1"/>
          <w:sz w:val="24"/>
          <w:szCs w:val="24"/>
        </w:rPr>
        <w:t xml:space="preserve">programa </w:t>
      </w:r>
      <w:r w:rsidR="00EE550E" w:rsidRPr="00712528">
        <w:rPr>
          <w:rFonts w:ascii="Palemonas" w:hAnsi="Palemonas"/>
          <w:color w:val="000000" w:themeColor="text1"/>
          <w:sz w:val="24"/>
          <w:szCs w:val="24"/>
        </w:rPr>
        <w:t xml:space="preserve">Nr. </w:t>
      </w:r>
      <w:r w:rsidR="00753B4A" w:rsidRPr="00712528">
        <w:rPr>
          <w:rFonts w:ascii="Palemonas" w:hAnsi="Palemonas"/>
          <w:color w:val="000000" w:themeColor="text1"/>
          <w:sz w:val="24"/>
          <w:szCs w:val="24"/>
          <w:lang w:val="lt-LT"/>
        </w:rPr>
        <w:t>10</w:t>
      </w:r>
      <w:r w:rsidR="00EE550E" w:rsidRPr="00712528">
        <w:rPr>
          <w:rFonts w:ascii="Palemonas" w:hAnsi="Palemonas"/>
          <w:color w:val="000000" w:themeColor="text1"/>
          <w:sz w:val="24"/>
          <w:szCs w:val="24"/>
        </w:rPr>
        <w:t>)</w:t>
      </w:r>
      <w:r w:rsidR="00EE550E" w:rsidRPr="00712528">
        <w:rPr>
          <w:rFonts w:ascii="Palemonas" w:hAnsi="Palemonas"/>
          <w:color w:val="000000" w:themeColor="text1"/>
          <w:sz w:val="24"/>
          <w:szCs w:val="24"/>
          <w:lang w:val="lt-LT"/>
        </w:rPr>
        <w:t xml:space="preserve"> 1.4.</w:t>
      </w:r>
      <w:r w:rsidR="00753B4A" w:rsidRPr="00712528">
        <w:rPr>
          <w:rFonts w:ascii="Palemonas" w:hAnsi="Palemonas"/>
          <w:color w:val="000000" w:themeColor="text1"/>
          <w:sz w:val="24"/>
          <w:szCs w:val="24"/>
          <w:lang w:val="lt-LT"/>
        </w:rPr>
        <w:t>2</w:t>
      </w:r>
      <w:r w:rsidR="00EE550E" w:rsidRPr="00712528">
        <w:rPr>
          <w:rFonts w:ascii="Palemonas" w:hAnsi="Palemonas"/>
          <w:color w:val="000000" w:themeColor="text1"/>
          <w:sz w:val="24"/>
          <w:szCs w:val="24"/>
          <w:lang w:val="lt-LT"/>
        </w:rPr>
        <w:t>.1.</w:t>
      </w:r>
      <w:r w:rsidR="00753B4A" w:rsidRPr="00712528">
        <w:rPr>
          <w:rFonts w:ascii="Palemonas" w:hAnsi="Palemonas"/>
          <w:color w:val="000000" w:themeColor="text1"/>
          <w:sz w:val="24"/>
          <w:szCs w:val="24"/>
          <w:lang w:val="lt-LT"/>
        </w:rPr>
        <w:t>11</w:t>
      </w:r>
      <w:r w:rsidR="00B7238E">
        <w:rPr>
          <w:rFonts w:ascii="Palemonas" w:hAnsi="Palemonas"/>
          <w:color w:val="000000" w:themeColor="text1"/>
          <w:sz w:val="24"/>
          <w:szCs w:val="24"/>
          <w:lang w:val="lt-LT"/>
        </w:rPr>
        <w:t>;</w:t>
      </w:r>
    </w:p>
    <w:p w14:paraId="238E325C" w14:textId="1D3F08A1" w:rsidR="00F4360E" w:rsidRPr="00547682" w:rsidRDefault="009B2EB8" w:rsidP="006B13FC">
      <w:pPr>
        <w:pStyle w:val="Pagrindinistekstas"/>
        <w:spacing w:after="0"/>
        <w:ind w:firstLine="856"/>
        <w:jc w:val="both"/>
        <w:rPr>
          <w:rFonts w:ascii="Palemonas" w:hAnsi="Palemonas"/>
          <w:color w:val="000000" w:themeColor="text1"/>
          <w:sz w:val="24"/>
          <w:szCs w:val="24"/>
        </w:rPr>
      </w:pPr>
      <w:r>
        <w:rPr>
          <w:rFonts w:ascii="Palemonas" w:hAnsi="Palemonas"/>
          <w:color w:val="000000" w:themeColor="text1"/>
          <w:sz w:val="24"/>
          <w:szCs w:val="24"/>
        </w:rPr>
        <w:t>7</w:t>
      </w:r>
      <w:r w:rsidR="00F4360E" w:rsidRPr="00547682">
        <w:rPr>
          <w:rFonts w:ascii="Palemonas" w:hAnsi="Palemonas"/>
          <w:color w:val="000000" w:themeColor="text1"/>
          <w:sz w:val="24"/>
          <w:szCs w:val="24"/>
        </w:rPr>
        <w:t xml:space="preserve">.2. </w:t>
      </w:r>
      <w:r w:rsidR="00243B46" w:rsidRPr="00547682">
        <w:rPr>
          <w:rFonts w:ascii="Palemonas" w:hAnsi="Palemonas"/>
          <w:color w:val="000000" w:themeColor="text1"/>
          <w:sz w:val="24"/>
          <w:szCs w:val="24"/>
          <w:lang w:val="lt-LT"/>
        </w:rPr>
        <w:t>u</w:t>
      </w:r>
      <w:r w:rsidR="00F4360E" w:rsidRPr="00547682">
        <w:rPr>
          <w:rFonts w:ascii="Palemonas" w:hAnsi="Palemonas"/>
          <w:color w:val="000000" w:themeColor="text1"/>
          <w:sz w:val="24"/>
          <w:szCs w:val="24"/>
        </w:rPr>
        <w:t xml:space="preserve">ž statybos darbus ir paslaugas, finansuojamas ES lėšomis, per 5 darbo dienas po lėšų gavimo iš ES, bet ne vėliau kaip per </w:t>
      </w:r>
      <w:r w:rsidR="003C3693" w:rsidRPr="00547682">
        <w:rPr>
          <w:rFonts w:ascii="Palemonas" w:hAnsi="Palemonas"/>
          <w:color w:val="000000" w:themeColor="text1"/>
          <w:sz w:val="24"/>
          <w:szCs w:val="24"/>
          <w:lang w:val="lt-LT"/>
        </w:rPr>
        <w:t>30</w:t>
      </w:r>
      <w:r w:rsidR="003C3693" w:rsidRPr="00547682">
        <w:rPr>
          <w:rFonts w:ascii="Palemonas" w:hAnsi="Palemonas"/>
          <w:color w:val="000000" w:themeColor="text1"/>
          <w:sz w:val="24"/>
          <w:szCs w:val="24"/>
        </w:rPr>
        <w:t xml:space="preserve"> </w:t>
      </w:r>
      <w:r w:rsidR="00F4360E" w:rsidRPr="00547682">
        <w:rPr>
          <w:rFonts w:ascii="Palemonas" w:hAnsi="Palemonas"/>
          <w:color w:val="000000" w:themeColor="text1"/>
          <w:sz w:val="24"/>
          <w:szCs w:val="24"/>
        </w:rPr>
        <w:t>kalendorinių dienų</w:t>
      </w:r>
      <w:r w:rsidR="00243B46" w:rsidRPr="00547682">
        <w:rPr>
          <w:rFonts w:ascii="Palemonas" w:hAnsi="Palemonas"/>
          <w:color w:val="000000" w:themeColor="text1"/>
          <w:sz w:val="24"/>
          <w:szCs w:val="24"/>
          <w:lang w:val="lt-LT"/>
        </w:rPr>
        <w:t>;</w:t>
      </w:r>
    </w:p>
    <w:p w14:paraId="46D34DEC" w14:textId="6B294C46" w:rsidR="00F4360E" w:rsidRPr="00547682" w:rsidRDefault="009B2EB8" w:rsidP="00281AE9">
      <w:pPr>
        <w:pStyle w:val="Sraopastraipa2"/>
        <w:widowControl w:val="0"/>
        <w:shd w:val="clear" w:color="auto" w:fill="FFFFFF"/>
        <w:autoSpaceDE w:val="0"/>
        <w:autoSpaceDN w:val="0"/>
        <w:adjustRightInd w:val="0"/>
        <w:ind w:left="0" w:firstLine="856"/>
        <w:jc w:val="both"/>
        <w:rPr>
          <w:rFonts w:ascii="Palemonas" w:hAnsi="Palemonas" w:cs="Palemonas"/>
          <w:b/>
          <w:bCs/>
          <w:color w:val="000000" w:themeColor="text1"/>
          <w:sz w:val="24"/>
          <w:szCs w:val="24"/>
        </w:rPr>
      </w:pPr>
      <w:r>
        <w:rPr>
          <w:rFonts w:ascii="Palemonas" w:hAnsi="Palemonas"/>
          <w:color w:val="000000" w:themeColor="text1"/>
          <w:sz w:val="24"/>
          <w:szCs w:val="24"/>
        </w:rPr>
        <w:t>7</w:t>
      </w:r>
      <w:r w:rsidR="00F4360E" w:rsidRPr="00547682">
        <w:rPr>
          <w:rFonts w:ascii="Palemonas" w:hAnsi="Palemonas"/>
          <w:color w:val="000000" w:themeColor="text1"/>
          <w:sz w:val="24"/>
          <w:szCs w:val="24"/>
        </w:rPr>
        <w:t xml:space="preserve">.3. </w:t>
      </w:r>
      <w:r w:rsidR="00243B46" w:rsidRPr="00547682">
        <w:rPr>
          <w:rFonts w:ascii="Palemonas" w:hAnsi="Palemonas"/>
          <w:color w:val="000000" w:themeColor="text1"/>
          <w:sz w:val="24"/>
          <w:szCs w:val="24"/>
        </w:rPr>
        <w:t>u</w:t>
      </w:r>
      <w:r w:rsidR="00F4360E" w:rsidRPr="00547682">
        <w:rPr>
          <w:rFonts w:ascii="Palemonas" w:hAnsi="Palemonas"/>
          <w:color w:val="000000" w:themeColor="text1"/>
          <w:sz w:val="24"/>
          <w:szCs w:val="24"/>
        </w:rPr>
        <w:t>ž statybos darbus ir paslaugas Palangos miesto savivaldybės administracijos biudžeto lėšomis per 30 kalendorinių dienų</w:t>
      </w:r>
      <w:r w:rsidR="00243B46" w:rsidRPr="00547682">
        <w:rPr>
          <w:rFonts w:ascii="Palemonas" w:hAnsi="Palemonas"/>
          <w:color w:val="000000" w:themeColor="text1"/>
          <w:sz w:val="24"/>
          <w:szCs w:val="24"/>
        </w:rPr>
        <w:t>;</w:t>
      </w:r>
    </w:p>
    <w:p w14:paraId="139EFF93" w14:textId="4020D780" w:rsidR="00773F79" w:rsidRDefault="009B2EB8" w:rsidP="00636462">
      <w:pPr>
        <w:widowControl w:val="0"/>
        <w:ind w:firstLine="856"/>
        <w:jc w:val="both"/>
        <w:rPr>
          <w:rFonts w:ascii="Palemonas" w:eastAsia="Arial Unicode MS" w:hAnsi="Palemonas"/>
          <w:bCs/>
          <w:color w:val="000000" w:themeColor="text1"/>
          <w:szCs w:val="24"/>
        </w:rPr>
      </w:pPr>
      <w:r>
        <w:rPr>
          <w:rFonts w:ascii="Palemonas" w:hAnsi="Palemonas"/>
          <w:color w:val="000000" w:themeColor="text1"/>
          <w:szCs w:val="24"/>
        </w:rPr>
        <w:t>7</w:t>
      </w:r>
      <w:r w:rsidR="00F26D6E" w:rsidRPr="00547682">
        <w:rPr>
          <w:rFonts w:ascii="Palemonas" w:hAnsi="Palemonas"/>
          <w:color w:val="000000" w:themeColor="text1"/>
          <w:szCs w:val="24"/>
        </w:rPr>
        <w:t>.</w:t>
      </w:r>
      <w:r w:rsidR="00EE550E" w:rsidRPr="00547682">
        <w:rPr>
          <w:rFonts w:ascii="Palemonas" w:hAnsi="Palemonas"/>
          <w:color w:val="000000" w:themeColor="text1"/>
          <w:szCs w:val="24"/>
        </w:rPr>
        <w:t>4</w:t>
      </w:r>
      <w:r w:rsidR="00B7238E">
        <w:rPr>
          <w:rFonts w:ascii="Palemonas" w:hAnsi="Palemonas"/>
          <w:color w:val="000000" w:themeColor="text1"/>
          <w:szCs w:val="24"/>
        </w:rPr>
        <w:t>.</w:t>
      </w:r>
      <w:r w:rsidR="00561EE1" w:rsidRPr="00547682">
        <w:rPr>
          <w:rFonts w:ascii="Palemonas" w:eastAsia="Arial Unicode MS" w:hAnsi="Palemonas"/>
          <w:bCs/>
          <w:color w:val="000000" w:themeColor="text1"/>
          <w:szCs w:val="24"/>
        </w:rPr>
        <w:t xml:space="preserve"> </w:t>
      </w:r>
      <w:r w:rsidR="00E71873" w:rsidRPr="00E71873">
        <w:rPr>
          <w:rFonts w:ascii="Palemonas" w:eastAsia="Arial Unicode MS" w:hAnsi="Palemonas"/>
          <w:bCs/>
          <w:color w:val="000000" w:themeColor="text1"/>
          <w:szCs w:val="24"/>
        </w:rPr>
        <w:t>vykdant sutartį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w:t>
      </w:r>
    </w:p>
    <w:p w14:paraId="269D1648" w14:textId="384B33F6" w:rsidR="00636462" w:rsidRPr="00636462" w:rsidRDefault="009B2EB8" w:rsidP="00636462">
      <w:pPr>
        <w:widowControl w:val="0"/>
        <w:ind w:firstLine="856"/>
        <w:jc w:val="both"/>
        <w:rPr>
          <w:rFonts w:ascii="Palemonas" w:hAnsi="Palemonas"/>
          <w:color w:val="000000" w:themeColor="text1"/>
          <w:szCs w:val="24"/>
        </w:rPr>
      </w:pPr>
      <w:r>
        <w:rPr>
          <w:rFonts w:ascii="Palemonas" w:hAnsi="Palemonas"/>
          <w:color w:val="000000" w:themeColor="text1"/>
          <w:szCs w:val="24"/>
        </w:rPr>
        <w:t>7</w:t>
      </w:r>
      <w:r w:rsidR="00694836">
        <w:rPr>
          <w:rFonts w:ascii="Palemonas" w:hAnsi="Palemonas"/>
          <w:color w:val="000000" w:themeColor="text1"/>
          <w:szCs w:val="24"/>
        </w:rPr>
        <w:t xml:space="preserve">.5. </w:t>
      </w:r>
      <w:r w:rsidR="00636462" w:rsidRPr="00636462">
        <w:rPr>
          <w:rFonts w:ascii="Palemonas" w:hAnsi="Palemonas"/>
          <w:color w:val="000000" w:themeColor="text1"/>
          <w:szCs w:val="24"/>
        </w:rPr>
        <w:t xml:space="preserve">Europos elektroninių sąskaitų faktūrų standarto neatitinkančią elektroninę sąskaitą faktūrą rangovas gali teikti tik naudojantis sąskaitų administravimo bendrosios informacinės sistemos (toliau </w:t>
      </w:r>
      <w:r w:rsidR="00371CEC">
        <w:rPr>
          <w:rFonts w:ascii="Palemonas" w:hAnsi="Palemonas"/>
          <w:color w:val="000000" w:themeColor="text1"/>
          <w:szCs w:val="24"/>
        </w:rPr>
        <w:t>–</w:t>
      </w:r>
      <w:r w:rsidR="00636462" w:rsidRPr="00636462">
        <w:rPr>
          <w:rFonts w:ascii="Palemonas" w:hAnsi="Palemonas"/>
          <w:color w:val="000000" w:themeColor="text1"/>
          <w:szCs w:val="24"/>
        </w:rPr>
        <w:t xml:space="preserve"> SABIS priemonėmis);</w:t>
      </w:r>
    </w:p>
    <w:p w14:paraId="33073192" w14:textId="1E76D1AA" w:rsidR="00694836" w:rsidRPr="00694836" w:rsidRDefault="009B2EB8" w:rsidP="00281AE9">
      <w:pPr>
        <w:widowControl w:val="0"/>
        <w:ind w:firstLine="856"/>
        <w:jc w:val="both"/>
        <w:rPr>
          <w:rFonts w:ascii="Palemonas" w:hAnsi="Palemonas"/>
          <w:color w:val="000000" w:themeColor="text1"/>
          <w:szCs w:val="24"/>
        </w:rPr>
      </w:pPr>
      <w:r>
        <w:rPr>
          <w:rFonts w:ascii="Palemonas" w:hAnsi="Palemonas"/>
          <w:color w:val="000000" w:themeColor="text1"/>
          <w:szCs w:val="24"/>
        </w:rPr>
        <w:t>7</w:t>
      </w:r>
      <w:r w:rsidR="00694836">
        <w:rPr>
          <w:rFonts w:ascii="Palemonas" w:hAnsi="Palemonas"/>
          <w:color w:val="000000" w:themeColor="text1"/>
          <w:szCs w:val="24"/>
        </w:rPr>
        <w:t xml:space="preserve">.6. </w:t>
      </w:r>
      <w:r w:rsidR="00636462" w:rsidRPr="00636462">
        <w:rPr>
          <w:rFonts w:ascii="Palemonas" w:hAnsi="Palemonas"/>
          <w:color w:val="000000" w:themeColor="text1"/>
          <w:szCs w:val="24"/>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00BAFD17" w14:textId="39F92AC4" w:rsidR="00F26D6E" w:rsidRPr="00547682" w:rsidRDefault="009B2EB8" w:rsidP="00F26D6E">
      <w:pPr>
        <w:pStyle w:val="Sraopastraipa2"/>
        <w:ind w:left="0" w:firstLine="855"/>
        <w:jc w:val="both"/>
        <w:rPr>
          <w:rFonts w:ascii="Palemonas" w:hAnsi="Palemonas"/>
          <w:b/>
          <w:bCs/>
          <w:color w:val="000000" w:themeColor="text1"/>
          <w:sz w:val="24"/>
          <w:szCs w:val="24"/>
        </w:rPr>
      </w:pPr>
      <w:r>
        <w:rPr>
          <w:rFonts w:ascii="Palemonas" w:hAnsi="Palemonas"/>
          <w:bCs/>
          <w:color w:val="000000" w:themeColor="text1"/>
          <w:sz w:val="24"/>
          <w:szCs w:val="24"/>
        </w:rPr>
        <w:t>8</w:t>
      </w:r>
      <w:r w:rsidR="00F26D6E" w:rsidRPr="00547682">
        <w:rPr>
          <w:rFonts w:ascii="Palemonas" w:hAnsi="Palemonas"/>
          <w:bCs/>
          <w:color w:val="000000" w:themeColor="text1"/>
          <w:sz w:val="24"/>
          <w:szCs w:val="24"/>
        </w:rPr>
        <w:t xml:space="preserve">. </w:t>
      </w:r>
      <w:r w:rsidR="00F26D6E" w:rsidRPr="00547682">
        <w:rPr>
          <w:rFonts w:ascii="Palemonas" w:hAnsi="Palemonas"/>
          <w:b/>
          <w:bCs/>
          <w:color w:val="000000" w:themeColor="text1"/>
          <w:sz w:val="24"/>
          <w:szCs w:val="24"/>
        </w:rPr>
        <w:t>Specialiosios sutarties sąlygos:</w:t>
      </w:r>
    </w:p>
    <w:p w14:paraId="208C0DC9" w14:textId="09E7248C" w:rsidR="00F26D6E" w:rsidRPr="00547682" w:rsidRDefault="009B2EB8" w:rsidP="00F26D6E">
      <w:pPr>
        <w:pStyle w:val="Sraopastraipa2"/>
        <w:ind w:left="0" w:firstLine="855"/>
        <w:jc w:val="both"/>
        <w:rPr>
          <w:rFonts w:ascii="Palemonas" w:hAnsi="Palemonas"/>
          <w:color w:val="000000" w:themeColor="text1"/>
          <w:sz w:val="24"/>
          <w:szCs w:val="24"/>
        </w:rPr>
      </w:pPr>
      <w:r>
        <w:rPr>
          <w:rFonts w:ascii="Palemonas" w:hAnsi="Palemonas"/>
          <w:color w:val="000000" w:themeColor="text1"/>
          <w:sz w:val="24"/>
          <w:szCs w:val="24"/>
        </w:rPr>
        <w:t>8</w:t>
      </w:r>
      <w:r w:rsidR="00F26D6E" w:rsidRPr="00547682">
        <w:rPr>
          <w:rFonts w:ascii="Palemonas" w:hAnsi="Palemonas"/>
          <w:color w:val="000000" w:themeColor="text1"/>
          <w:sz w:val="24"/>
          <w:szCs w:val="24"/>
        </w:rPr>
        <w:t xml:space="preserve">.1. </w:t>
      </w:r>
      <w:r w:rsidR="008E2E4C" w:rsidRPr="00547682">
        <w:rPr>
          <w:rFonts w:ascii="Palemonas" w:hAnsi="Palemonas"/>
          <w:color w:val="000000" w:themeColor="text1"/>
          <w:sz w:val="24"/>
          <w:szCs w:val="24"/>
        </w:rPr>
        <w:t>b</w:t>
      </w:r>
      <w:r w:rsidR="00F26D6E" w:rsidRPr="00547682">
        <w:rPr>
          <w:rFonts w:ascii="Palemonas" w:hAnsi="Palemonas"/>
          <w:color w:val="000000" w:themeColor="text1"/>
          <w:sz w:val="24"/>
          <w:szCs w:val="24"/>
        </w:rPr>
        <w:t xml:space="preserve">et kuriuo </w:t>
      </w:r>
      <w:r w:rsidR="00243B46" w:rsidRPr="00547682">
        <w:rPr>
          <w:rFonts w:ascii="Palemonas" w:hAnsi="Palemonas"/>
          <w:color w:val="000000" w:themeColor="text1"/>
          <w:sz w:val="24"/>
          <w:szCs w:val="24"/>
        </w:rPr>
        <w:t>s</w:t>
      </w:r>
      <w:r w:rsidR="00F26D6E" w:rsidRPr="00547682">
        <w:rPr>
          <w:rFonts w:ascii="Palemonas" w:hAnsi="Palemonas"/>
          <w:color w:val="000000" w:themeColor="text1"/>
          <w:sz w:val="24"/>
          <w:szCs w:val="24"/>
        </w:rPr>
        <w:t xml:space="preserve">utarties vykdymo metu </w:t>
      </w:r>
      <w:r w:rsidR="00243B46" w:rsidRPr="00547682">
        <w:rPr>
          <w:rFonts w:ascii="Palemonas" w:hAnsi="Palemonas"/>
          <w:color w:val="000000" w:themeColor="text1"/>
          <w:sz w:val="24"/>
          <w:szCs w:val="24"/>
        </w:rPr>
        <w:t>u</w:t>
      </w:r>
      <w:r w:rsidR="00F26D6E" w:rsidRPr="00547682">
        <w:rPr>
          <w:rFonts w:ascii="Palemonas" w:hAnsi="Palemonas"/>
          <w:color w:val="000000" w:themeColor="text1"/>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w:t>
      </w:r>
      <w:r w:rsidR="008E2E4C" w:rsidRPr="00547682">
        <w:rPr>
          <w:rFonts w:ascii="Palemonas" w:hAnsi="Palemonas"/>
          <w:color w:val="000000" w:themeColor="text1"/>
          <w:sz w:val="24"/>
          <w:szCs w:val="24"/>
        </w:rPr>
        <w:t>r</w:t>
      </w:r>
      <w:r w:rsidR="00F26D6E" w:rsidRPr="00547682">
        <w:rPr>
          <w:rFonts w:ascii="Palemonas" w:hAnsi="Palemonas"/>
          <w:color w:val="000000" w:themeColor="text1"/>
          <w:sz w:val="24"/>
          <w:szCs w:val="24"/>
        </w:rPr>
        <w:t xml:space="preserve">angovui sustabdyti visų </w:t>
      </w:r>
      <w:r w:rsidR="008E2E4C" w:rsidRPr="00547682">
        <w:rPr>
          <w:rFonts w:ascii="Palemonas" w:hAnsi="Palemonas"/>
          <w:color w:val="000000" w:themeColor="text1"/>
          <w:sz w:val="24"/>
          <w:szCs w:val="24"/>
        </w:rPr>
        <w:t>d</w:t>
      </w:r>
      <w:r w:rsidR="00F26D6E" w:rsidRPr="00547682">
        <w:rPr>
          <w:rFonts w:ascii="Palemonas" w:hAnsi="Palemonas"/>
          <w:color w:val="000000" w:themeColor="text1"/>
          <w:sz w:val="24"/>
          <w:szCs w:val="24"/>
        </w:rPr>
        <w:t>arbų vykdymą. Toks darbų vykdymo sustabdymas negali trukti ilgiau nei 6 (šešis) mėnesius. Išnykus darbų sustabdymo aplinkybėms, darbų vykdymo sustabdymo terminas pratęsiamas</w:t>
      </w:r>
      <w:r w:rsidR="00F47E8B" w:rsidRPr="00547682">
        <w:rPr>
          <w:rFonts w:ascii="Palemonas" w:hAnsi="Palemonas"/>
          <w:color w:val="000000" w:themeColor="text1"/>
          <w:sz w:val="24"/>
          <w:szCs w:val="24"/>
        </w:rPr>
        <w:t xml:space="preserve"> laikotarpiui, kuris buvo likęs iki darbų vykdymo termino pabaigos prieš sustabdymą</w:t>
      </w:r>
      <w:r w:rsidR="00F26D6E" w:rsidRPr="00547682">
        <w:rPr>
          <w:rFonts w:ascii="Palemonas" w:hAnsi="Palemonas"/>
          <w:color w:val="000000" w:themeColor="text1"/>
          <w:sz w:val="24"/>
          <w:szCs w:val="24"/>
        </w:rPr>
        <w:t>. Išnykus darbų sustabdymo aplinkybėms, užsakovas raštu informuoja rangovą apie darbų vykdymo sustabdymo pabaigą. Pasibaigus darbų sustabdymui tikslinamas kalendorinis darbų atlikimo grafikas</w:t>
      </w:r>
      <w:r w:rsidR="008E2E4C" w:rsidRPr="00547682">
        <w:rPr>
          <w:rFonts w:ascii="Palemonas" w:hAnsi="Palemonas"/>
          <w:color w:val="000000" w:themeColor="text1"/>
          <w:sz w:val="24"/>
          <w:szCs w:val="24"/>
        </w:rPr>
        <w:t>;</w:t>
      </w:r>
    </w:p>
    <w:p w14:paraId="37F994DD" w14:textId="3D16DBFA" w:rsidR="00F26D6E" w:rsidRPr="00547682" w:rsidRDefault="009B2EB8" w:rsidP="00F26D6E">
      <w:pPr>
        <w:pStyle w:val="Sraopastraipa2"/>
        <w:ind w:left="0" w:firstLine="855"/>
        <w:jc w:val="both"/>
        <w:rPr>
          <w:rFonts w:ascii="Palemonas" w:hAnsi="Palemonas"/>
          <w:color w:val="000000" w:themeColor="text1"/>
          <w:sz w:val="24"/>
          <w:szCs w:val="24"/>
        </w:rPr>
      </w:pPr>
      <w:r>
        <w:rPr>
          <w:rFonts w:ascii="Palemonas" w:hAnsi="Palemonas"/>
          <w:color w:val="000000" w:themeColor="text1"/>
          <w:sz w:val="24"/>
          <w:szCs w:val="24"/>
        </w:rPr>
        <w:t>8</w:t>
      </w:r>
      <w:r w:rsidR="00F26D6E" w:rsidRPr="00547682">
        <w:rPr>
          <w:rFonts w:ascii="Palemonas" w:hAnsi="Palemonas"/>
          <w:color w:val="000000" w:themeColor="text1"/>
          <w:sz w:val="24"/>
          <w:szCs w:val="24"/>
        </w:rPr>
        <w:t xml:space="preserve">.2. </w:t>
      </w:r>
      <w:r w:rsidR="008E2E4C" w:rsidRPr="00547682">
        <w:rPr>
          <w:rFonts w:ascii="Palemonas" w:hAnsi="Palemonas"/>
          <w:color w:val="000000" w:themeColor="text1"/>
          <w:sz w:val="24"/>
          <w:szCs w:val="24"/>
        </w:rPr>
        <w:t>d</w:t>
      </w:r>
      <w:r w:rsidR="00F26D6E" w:rsidRPr="00547682">
        <w:rPr>
          <w:rFonts w:ascii="Palemonas" w:hAnsi="Palemonas"/>
          <w:color w:val="000000" w:themeColor="text1"/>
          <w:sz w:val="24"/>
          <w:szCs w:val="24"/>
        </w:rPr>
        <w:t>arbų sustabdymo metu šalims netaikomos sankcijos. Sustabdymo metu visus atliktus darbus rangovas privalo prižiūrėti, saugoti nuo sugadinimo, praradimo ar kitokios žalos</w:t>
      </w:r>
      <w:r w:rsidR="008E2E4C" w:rsidRPr="00547682">
        <w:rPr>
          <w:rFonts w:ascii="Palemonas" w:hAnsi="Palemonas"/>
          <w:color w:val="000000" w:themeColor="text1"/>
          <w:sz w:val="24"/>
          <w:szCs w:val="24"/>
        </w:rPr>
        <w:t>;</w:t>
      </w:r>
    </w:p>
    <w:p w14:paraId="14FC6242" w14:textId="7BF7DBFE" w:rsidR="00926F69" w:rsidRPr="00547682" w:rsidRDefault="00F26D6E" w:rsidP="00F26D6E">
      <w:pPr>
        <w:pStyle w:val="Sraopastraipa1"/>
        <w:ind w:left="0"/>
        <w:jc w:val="center"/>
        <w:rPr>
          <w:rFonts w:ascii="Palemonas" w:hAnsi="Palemonas"/>
          <w:color w:val="000000" w:themeColor="text1"/>
          <w:sz w:val="24"/>
          <w:szCs w:val="24"/>
        </w:rPr>
      </w:pPr>
      <w:r w:rsidRPr="00547682">
        <w:rPr>
          <w:rFonts w:ascii="Palemonas" w:hAnsi="Palemonas"/>
          <w:color w:val="000000" w:themeColor="text1"/>
          <w:sz w:val="24"/>
          <w:szCs w:val="24"/>
        </w:rPr>
        <w:t>_______________________</w:t>
      </w:r>
    </w:p>
    <w:sectPr w:rsidR="00926F69" w:rsidRPr="00547682" w:rsidSect="00F37288">
      <w:footerReference w:type="first" r:id="rId9"/>
      <w:pgSz w:w="11907" w:h="16840" w:code="9"/>
      <w:pgMar w:top="1134" w:right="567" w:bottom="1134"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61611" w14:textId="77777777" w:rsidR="00F9455E" w:rsidRDefault="00F9455E">
      <w:r>
        <w:separator/>
      </w:r>
    </w:p>
  </w:endnote>
  <w:endnote w:type="continuationSeparator" w:id="0">
    <w:p w14:paraId="0C58F93C" w14:textId="77777777" w:rsidR="00F9455E" w:rsidRDefault="00F94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EB98" w14:textId="77777777" w:rsidR="0013567C" w:rsidRPr="001214C3" w:rsidRDefault="0013567C" w:rsidP="00534CD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41DEC" w14:textId="77777777" w:rsidR="00F9455E" w:rsidRDefault="00F9455E">
      <w:r>
        <w:separator/>
      </w:r>
    </w:p>
  </w:footnote>
  <w:footnote w:type="continuationSeparator" w:id="0">
    <w:p w14:paraId="0F549314" w14:textId="77777777" w:rsidR="00F9455E" w:rsidRDefault="00F94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42EBD"/>
    <w:multiLevelType w:val="hybridMultilevel"/>
    <w:tmpl w:val="F848A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43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3667D"/>
    <w:multiLevelType w:val="hybridMultilevel"/>
    <w:tmpl w:val="64D24E3A"/>
    <w:lvl w:ilvl="0" w:tplc="B4CA553C">
      <w:numFmt w:val="bullet"/>
      <w:lvlText w:val="–"/>
      <w:lvlJc w:val="left"/>
      <w:pPr>
        <w:tabs>
          <w:tab w:val="num" w:pos="1658"/>
        </w:tabs>
        <w:ind w:left="1658" w:hanging="360"/>
      </w:pPr>
      <w:rPr>
        <w:rFonts w:ascii="Times New Roman" w:eastAsia="Times New Roman" w:hAnsi="Times New Roman" w:cs="Times New Roman" w:hint="default"/>
      </w:rPr>
    </w:lvl>
    <w:lvl w:ilvl="1" w:tplc="04270003" w:tentative="1">
      <w:start w:val="1"/>
      <w:numFmt w:val="bullet"/>
      <w:lvlText w:val="o"/>
      <w:lvlJc w:val="left"/>
      <w:pPr>
        <w:tabs>
          <w:tab w:val="num" w:pos="2378"/>
        </w:tabs>
        <w:ind w:left="2378" w:hanging="360"/>
      </w:pPr>
      <w:rPr>
        <w:rFonts w:ascii="Courier New" w:hAnsi="Courier New" w:cs="Courier New" w:hint="default"/>
      </w:rPr>
    </w:lvl>
    <w:lvl w:ilvl="2" w:tplc="04270005" w:tentative="1">
      <w:start w:val="1"/>
      <w:numFmt w:val="bullet"/>
      <w:lvlText w:val=""/>
      <w:lvlJc w:val="left"/>
      <w:pPr>
        <w:tabs>
          <w:tab w:val="num" w:pos="3098"/>
        </w:tabs>
        <w:ind w:left="3098" w:hanging="360"/>
      </w:pPr>
      <w:rPr>
        <w:rFonts w:ascii="Wingdings" w:hAnsi="Wingdings" w:hint="default"/>
      </w:rPr>
    </w:lvl>
    <w:lvl w:ilvl="3" w:tplc="04270001" w:tentative="1">
      <w:start w:val="1"/>
      <w:numFmt w:val="bullet"/>
      <w:lvlText w:val=""/>
      <w:lvlJc w:val="left"/>
      <w:pPr>
        <w:tabs>
          <w:tab w:val="num" w:pos="3818"/>
        </w:tabs>
        <w:ind w:left="3818" w:hanging="360"/>
      </w:pPr>
      <w:rPr>
        <w:rFonts w:ascii="Symbol" w:hAnsi="Symbol" w:hint="default"/>
      </w:rPr>
    </w:lvl>
    <w:lvl w:ilvl="4" w:tplc="04270003" w:tentative="1">
      <w:start w:val="1"/>
      <w:numFmt w:val="bullet"/>
      <w:lvlText w:val="o"/>
      <w:lvlJc w:val="left"/>
      <w:pPr>
        <w:tabs>
          <w:tab w:val="num" w:pos="4538"/>
        </w:tabs>
        <w:ind w:left="4538" w:hanging="360"/>
      </w:pPr>
      <w:rPr>
        <w:rFonts w:ascii="Courier New" w:hAnsi="Courier New" w:cs="Courier New" w:hint="default"/>
      </w:rPr>
    </w:lvl>
    <w:lvl w:ilvl="5" w:tplc="04270005" w:tentative="1">
      <w:start w:val="1"/>
      <w:numFmt w:val="bullet"/>
      <w:lvlText w:val=""/>
      <w:lvlJc w:val="left"/>
      <w:pPr>
        <w:tabs>
          <w:tab w:val="num" w:pos="5258"/>
        </w:tabs>
        <w:ind w:left="5258" w:hanging="360"/>
      </w:pPr>
      <w:rPr>
        <w:rFonts w:ascii="Wingdings" w:hAnsi="Wingdings" w:hint="default"/>
      </w:rPr>
    </w:lvl>
    <w:lvl w:ilvl="6" w:tplc="04270001" w:tentative="1">
      <w:start w:val="1"/>
      <w:numFmt w:val="bullet"/>
      <w:lvlText w:val=""/>
      <w:lvlJc w:val="left"/>
      <w:pPr>
        <w:tabs>
          <w:tab w:val="num" w:pos="5978"/>
        </w:tabs>
        <w:ind w:left="5978" w:hanging="360"/>
      </w:pPr>
      <w:rPr>
        <w:rFonts w:ascii="Symbol" w:hAnsi="Symbol" w:hint="default"/>
      </w:rPr>
    </w:lvl>
    <w:lvl w:ilvl="7" w:tplc="04270003" w:tentative="1">
      <w:start w:val="1"/>
      <w:numFmt w:val="bullet"/>
      <w:lvlText w:val="o"/>
      <w:lvlJc w:val="left"/>
      <w:pPr>
        <w:tabs>
          <w:tab w:val="num" w:pos="6698"/>
        </w:tabs>
        <w:ind w:left="6698" w:hanging="360"/>
      </w:pPr>
      <w:rPr>
        <w:rFonts w:ascii="Courier New" w:hAnsi="Courier New" w:cs="Courier New" w:hint="default"/>
      </w:rPr>
    </w:lvl>
    <w:lvl w:ilvl="8" w:tplc="04270005" w:tentative="1">
      <w:start w:val="1"/>
      <w:numFmt w:val="bullet"/>
      <w:lvlText w:val=""/>
      <w:lvlJc w:val="left"/>
      <w:pPr>
        <w:tabs>
          <w:tab w:val="num" w:pos="7418"/>
        </w:tabs>
        <w:ind w:left="7418" w:hanging="360"/>
      </w:pPr>
      <w:rPr>
        <w:rFonts w:ascii="Wingdings" w:hAnsi="Wingdings" w:hint="default"/>
      </w:rPr>
    </w:lvl>
  </w:abstractNum>
  <w:abstractNum w:abstractNumId="4" w15:restartNumberingAfterBreak="0">
    <w:nsid w:val="09D86707"/>
    <w:multiLevelType w:val="multilevel"/>
    <w:tmpl w:val="FD823124"/>
    <w:styleLink w:val="Numeravimas"/>
    <w:lvl w:ilvl="0">
      <w:start w:val="1"/>
      <w:numFmt w:val="decimal"/>
      <w:suff w:val="space"/>
      <w:lvlText w:val="%1."/>
      <w:lvlJc w:val="left"/>
      <w:rPr>
        <w:rFonts w:ascii="Palemonas" w:hAnsi="Palemonas" w:cs="Times New Roman" w:hint="default"/>
        <w:b/>
        <w:bCs/>
        <w:sz w:val="24"/>
        <w:szCs w:val="24"/>
      </w:rPr>
    </w:lvl>
    <w:lvl w:ilvl="1">
      <w:start w:val="1"/>
      <w:numFmt w:val="decimal"/>
      <w:suff w:val="space"/>
      <w:lvlText w:val="%1.%2."/>
      <w:lvlJc w:val="left"/>
      <w:rPr>
        <w:rFonts w:ascii="Palemonas" w:hAnsi="Palemonas" w:cs="Palemonas" w:hint="default"/>
        <w:b/>
        <w:bCs/>
        <w:sz w:val="24"/>
        <w:szCs w:val="24"/>
      </w:rPr>
    </w:lvl>
    <w:lvl w:ilvl="2">
      <w:start w:val="1"/>
      <w:numFmt w:val="decimal"/>
      <w:suff w:val="space"/>
      <w:lvlText w:val="%1.%2.%3."/>
      <w:lvlJc w:val="left"/>
      <w:rPr>
        <w:rFonts w:ascii="Palemonas" w:hAnsi="Palemonas" w:cs="Palemonas" w:hint="default"/>
        <w:b/>
        <w:bCs/>
        <w:sz w:val="24"/>
        <w:szCs w:val="24"/>
      </w:rPr>
    </w:lvl>
    <w:lvl w:ilvl="3">
      <w:start w:val="1"/>
      <w:numFmt w:val="decimal"/>
      <w:suff w:val="space"/>
      <w:lvlText w:val="%1.%2.%3.%4."/>
      <w:lvlJc w:val="left"/>
      <w:rPr>
        <w:rFonts w:ascii="Palemonas" w:hAnsi="Palemonas" w:cs="Palemonas" w:hint="default"/>
        <w:b/>
        <w:bCs/>
        <w:sz w:val="24"/>
        <w:szCs w:val="24"/>
      </w:rPr>
    </w:lvl>
    <w:lvl w:ilvl="4">
      <w:start w:val="1"/>
      <w:numFmt w:val="decimal"/>
      <w:suff w:val="space"/>
      <w:lvlText w:val="%1.%2.%3.%4.%5."/>
      <w:lvlJc w:val="left"/>
      <w:rPr>
        <w:rFonts w:ascii="Palemonas" w:hAnsi="Palemonas" w:cs="Palemonas" w:hint="default"/>
        <w:b/>
        <w:bCs/>
        <w:sz w:val="24"/>
        <w:szCs w:val="24"/>
      </w:rPr>
    </w:lvl>
    <w:lvl w:ilvl="5">
      <w:start w:val="1"/>
      <w:numFmt w:val="decimal"/>
      <w:suff w:val="space"/>
      <w:lvlText w:val="%1.%2.%3.%4.%5.%6."/>
      <w:lvlJc w:val="left"/>
      <w:rPr>
        <w:rFonts w:ascii="Palemonas" w:hAnsi="Palemonas" w:cs="Palemonas" w:hint="default"/>
        <w:b/>
        <w:bCs/>
        <w:sz w:val="24"/>
        <w:szCs w:val="24"/>
      </w:rPr>
    </w:lvl>
    <w:lvl w:ilvl="6">
      <w:start w:val="1"/>
      <w:numFmt w:val="decimal"/>
      <w:suff w:val="space"/>
      <w:lvlText w:val="%1.%2.%3.%4.%5.%6.%7."/>
      <w:lvlJc w:val="left"/>
      <w:rPr>
        <w:rFonts w:ascii="Palemonas" w:hAnsi="Palemonas" w:cs="Palemonas" w:hint="default"/>
        <w:b/>
        <w:bCs/>
        <w:sz w:val="24"/>
        <w:szCs w:val="24"/>
      </w:rPr>
    </w:lvl>
    <w:lvl w:ilvl="7">
      <w:start w:val="1"/>
      <w:numFmt w:val="decimal"/>
      <w:suff w:val="space"/>
      <w:lvlText w:val="%1.%2.%3.%4.%5.%6.%7.%8."/>
      <w:lvlJc w:val="left"/>
      <w:rPr>
        <w:rFonts w:ascii="Palemonas" w:hAnsi="Palemonas" w:cs="Palemonas" w:hint="default"/>
        <w:b/>
        <w:bCs/>
        <w:sz w:val="24"/>
        <w:szCs w:val="24"/>
      </w:rPr>
    </w:lvl>
    <w:lvl w:ilvl="8">
      <w:start w:val="1"/>
      <w:numFmt w:val="decimal"/>
      <w:suff w:val="space"/>
      <w:lvlText w:val="%1.%2.%3.%4.%5.%6.%7.%8.%9."/>
      <w:lvlJc w:val="left"/>
      <w:rPr>
        <w:rFonts w:ascii="Palemonas" w:hAnsi="Palemonas" w:cs="Palemonas" w:hint="default"/>
        <w:b/>
        <w:bCs/>
        <w:sz w:val="24"/>
        <w:szCs w:val="24"/>
      </w:rPr>
    </w:lvl>
  </w:abstractNum>
  <w:abstractNum w:abstractNumId="5" w15:restartNumberingAfterBreak="0">
    <w:nsid w:val="10B93A26"/>
    <w:multiLevelType w:val="hybridMultilevel"/>
    <w:tmpl w:val="2CECAD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2004977"/>
    <w:multiLevelType w:val="hybridMultilevel"/>
    <w:tmpl w:val="491A010A"/>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D938B5"/>
    <w:multiLevelType w:val="hybridMultilevel"/>
    <w:tmpl w:val="4F001B5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F02661"/>
    <w:multiLevelType w:val="multilevel"/>
    <w:tmpl w:val="077ED7F4"/>
    <w:lvl w:ilvl="0">
      <w:start w:val="1"/>
      <w:numFmt w:val="decimal"/>
      <w:pStyle w:val="Style1"/>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rFonts w:hint="default"/>
        <w:b/>
        <w:sz w:val="20"/>
        <w:szCs w:val="20"/>
      </w:rPr>
    </w:lvl>
    <w:lvl w:ilvl="2">
      <w:start w:val="1"/>
      <w:numFmt w:val="decimal"/>
      <w:lvlText w:val="%1.%2.%3."/>
      <w:lvlJc w:val="left"/>
      <w:pPr>
        <w:tabs>
          <w:tab w:val="num" w:pos="1440"/>
        </w:tabs>
        <w:ind w:left="1224" w:hanging="504"/>
      </w:pPr>
      <w:rPr>
        <w:rFonts w:hint="default"/>
        <w:b/>
        <w:color w:val="auto"/>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8C86599"/>
    <w:multiLevelType w:val="hybridMultilevel"/>
    <w:tmpl w:val="B76884DE"/>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2B0B82"/>
    <w:multiLevelType w:val="multilevel"/>
    <w:tmpl w:val="256285D4"/>
    <w:lvl w:ilvl="0">
      <w:start w:val="1"/>
      <w:numFmt w:val="decimal"/>
      <w:lvlText w:val="%1."/>
      <w:lvlJc w:val="left"/>
      <w:pPr>
        <w:ind w:left="720" w:hanging="360"/>
      </w:pPr>
      <w:rPr>
        <w:rFonts w:hint="default"/>
      </w:rPr>
    </w:lvl>
    <w:lvl w:ilvl="1">
      <w:start w:val="1"/>
      <w:numFmt w:val="decimal"/>
      <w:isLgl/>
      <w:lvlText w:val="%1.%2."/>
      <w:lvlJc w:val="left"/>
      <w:pPr>
        <w:ind w:left="1281"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C1121A"/>
    <w:multiLevelType w:val="multilevel"/>
    <w:tmpl w:val="04A48342"/>
    <w:lvl w:ilvl="0">
      <w:start w:val="1"/>
      <w:numFmt w:val="decimal"/>
      <w:lvlText w:val="%1."/>
      <w:lvlJc w:val="left"/>
      <w:pPr>
        <w:tabs>
          <w:tab w:val="num" w:pos="360"/>
        </w:tabs>
        <w:ind w:left="360" w:hanging="360"/>
      </w:pPr>
    </w:lvl>
    <w:lvl w:ilvl="1">
      <w:start w:val="1"/>
      <w:numFmt w:val="decimal"/>
      <w:pStyle w:val="Sraassuenkleliais3"/>
      <w:lvlText w:val="%1.%2."/>
      <w:lvlJc w:val="left"/>
      <w:pPr>
        <w:tabs>
          <w:tab w:val="num" w:pos="1021"/>
        </w:tabs>
        <w:ind w:left="1021" w:hanging="661"/>
      </w:pPr>
      <w:rPr>
        <w:strike w:val="0"/>
        <w:dstrike w:val="0"/>
        <w:color w:val="auto"/>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7AC3012"/>
    <w:multiLevelType w:val="hybridMultilevel"/>
    <w:tmpl w:val="9DC8A76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993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4B5699"/>
    <w:multiLevelType w:val="hybridMultilevel"/>
    <w:tmpl w:val="DEB4524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5C78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B91AC1"/>
    <w:multiLevelType w:val="multilevel"/>
    <w:tmpl w:val="1F2E674A"/>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D70258"/>
    <w:multiLevelType w:val="multilevel"/>
    <w:tmpl w:val="49A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644B4C"/>
    <w:multiLevelType w:val="hybridMultilevel"/>
    <w:tmpl w:val="DCA09D12"/>
    <w:lvl w:ilvl="0" w:tplc="4AA631A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BE40D6"/>
    <w:multiLevelType w:val="hybridMultilevel"/>
    <w:tmpl w:val="2F5E8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485CA1"/>
    <w:multiLevelType w:val="hybridMultilevel"/>
    <w:tmpl w:val="7EDA054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4F595F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0E0D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EA7C2D"/>
    <w:multiLevelType w:val="hybridMultilevel"/>
    <w:tmpl w:val="D97868B0"/>
    <w:lvl w:ilvl="0" w:tplc="EBA014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5"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B3F5AF2"/>
    <w:multiLevelType w:val="multilevel"/>
    <w:tmpl w:val="256285D4"/>
    <w:lvl w:ilvl="0">
      <w:start w:val="1"/>
      <w:numFmt w:val="decimal"/>
      <w:lvlText w:val="%1."/>
      <w:lvlJc w:val="left"/>
      <w:pPr>
        <w:ind w:left="1856" w:hanging="360"/>
      </w:pPr>
      <w:rPr>
        <w:rFonts w:hint="default"/>
      </w:rPr>
    </w:lvl>
    <w:lvl w:ilvl="1">
      <w:start w:val="1"/>
      <w:numFmt w:val="decimal"/>
      <w:isLgl/>
      <w:lvlText w:val="%1.%2."/>
      <w:lvlJc w:val="left"/>
      <w:pPr>
        <w:ind w:left="1655"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445DF4"/>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0" w15:restartNumberingAfterBreak="0">
    <w:nsid w:val="61897E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2F7949"/>
    <w:multiLevelType w:val="hybridMultilevel"/>
    <w:tmpl w:val="4BB00A7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50C5A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34" w15:restartNumberingAfterBreak="0">
    <w:nsid w:val="680972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7934FA"/>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6" w15:restartNumberingAfterBreak="0">
    <w:nsid w:val="6C9A214B"/>
    <w:multiLevelType w:val="multilevel"/>
    <w:tmpl w:val="FD823124"/>
    <w:numStyleLink w:val="Numeravimas"/>
  </w:abstractNum>
  <w:abstractNum w:abstractNumId="37" w15:restartNumberingAfterBreak="0">
    <w:nsid w:val="6FFB4B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39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6B73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84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9F6115"/>
    <w:multiLevelType w:val="multilevel"/>
    <w:tmpl w:val="EB583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D834B8A"/>
    <w:multiLevelType w:val="hybridMultilevel"/>
    <w:tmpl w:val="CCE066D4"/>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43" w15:restartNumberingAfterBreak="0">
    <w:nsid w:val="7DC36A78"/>
    <w:multiLevelType w:val="hybridMultilevel"/>
    <w:tmpl w:val="3F12EF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7E3C2538"/>
    <w:multiLevelType w:val="multilevel"/>
    <w:tmpl w:val="F848A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5876904">
    <w:abstractNumId w:val="20"/>
  </w:num>
  <w:num w:numId="2" w16cid:durableId="1104764748">
    <w:abstractNumId w:val="43"/>
  </w:num>
  <w:num w:numId="3" w16cid:durableId="192042117">
    <w:abstractNumId w:val="23"/>
  </w:num>
  <w:num w:numId="4" w16cid:durableId="1768959843">
    <w:abstractNumId w:val="14"/>
  </w:num>
  <w:num w:numId="5" w16cid:durableId="1313752186">
    <w:abstractNumId w:val="5"/>
  </w:num>
  <w:num w:numId="6" w16cid:durableId="808715630">
    <w:abstractNumId w:val="38"/>
  </w:num>
  <w:num w:numId="7" w16cid:durableId="1024792838">
    <w:abstractNumId w:val="21"/>
  </w:num>
  <w:num w:numId="8" w16cid:durableId="1131708315">
    <w:abstractNumId w:val="30"/>
  </w:num>
  <w:num w:numId="9" w16cid:durableId="1614630816">
    <w:abstractNumId w:val="40"/>
  </w:num>
  <w:num w:numId="10" w16cid:durableId="1571185862">
    <w:abstractNumId w:val="2"/>
  </w:num>
  <w:num w:numId="11" w16cid:durableId="331302237">
    <w:abstractNumId w:val="39"/>
  </w:num>
  <w:num w:numId="12" w16cid:durableId="10840680">
    <w:abstractNumId w:val="0"/>
  </w:num>
  <w:num w:numId="13" w16cid:durableId="819226063">
    <w:abstractNumId w:val="27"/>
  </w:num>
  <w:num w:numId="14" w16cid:durableId="2138376201">
    <w:abstractNumId w:val="7"/>
  </w:num>
  <w:num w:numId="15" w16cid:durableId="1910730158">
    <w:abstractNumId w:val="6"/>
  </w:num>
  <w:num w:numId="16" w16cid:durableId="1573005316">
    <w:abstractNumId w:val="41"/>
  </w:num>
  <w:num w:numId="17" w16cid:durableId="150371620">
    <w:abstractNumId w:val="12"/>
  </w:num>
  <w:num w:numId="18" w16cid:durableId="1955868251">
    <w:abstractNumId w:val="9"/>
  </w:num>
  <w:num w:numId="19" w16cid:durableId="772019399">
    <w:abstractNumId w:val="26"/>
  </w:num>
  <w:num w:numId="20" w16cid:durableId="1131747454">
    <w:abstractNumId w:val="15"/>
  </w:num>
  <w:num w:numId="21" w16cid:durableId="575700552">
    <w:abstractNumId w:val="3"/>
  </w:num>
  <w:num w:numId="22" w16cid:durableId="857230193">
    <w:abstractNumId w:val="1"/>
  </w:num>
  <w:num w:numId="23" w16cid:durableId="1927807689">
    <w:abstractNumId w:val="44"/>
  </w:num>
  <w:num w:numId="24" w16cid:durableId="883373950">
    <w:abstractNumId w:val="32"/>
  </w:num>
  <w:num w:numId="25" w16cid:durableId="1573273876">
    <w:abstractNumId w:val="22"/>
  </w:num>
  <w:num w:numId="26" w16cid:durableId="158426996">
    <w:abstractNumId w:val="35"/>
  </w:num>
  <w:num w:numId="27" w16cid:durableId="1632860560">
    <w:abstractNumId w:val="13"/>
  </w:num>
  <w:num w:numId="28" w16cid:durableId="933172689">
    <w:abstractNumId w:val="37"/>
  </w:num>
  <w:num w:numId="29" w16cid:durableId="430928432">
    <w:abstractNumId w:val="34"/>
  </w:num>
  <w:num w:numId="30" w16cid:durableId="1217929406">
    <w:abstractNumId w:val="31"/>
  </w:num>
  <w:num w:numId="31" w16cid:durableId="452555430">
    <w:abstractNumId w:val="8"/>
  </w:num>
  <w:num w:numId="32" w16cid:durableId="1305626427">
    <w:abstractNumId w:val="29"/>
  </w:num>
  <w:num w:numId="33" w16cid:durableId="5256644">
    <w:abstractNumId w:val="10"/>
  </w:num>
  <w:num w:numId="34" w16cid:durableId="806971550">
    <w:abstractNumId w:val="4"/>
  </w:num>
  <w:num w:numId="35" w16cid:durableId="1374768698">
    <w:abstractNumId w:val="36"/>
    <w:lvlOverride w:ilvl="0">
      <w:lvl w:ilvl="0">
        <w:start w:val="1"/>
        <w:numFmt w:val="decimal"/>
        <w:suff w:val="space"/>
        <w:lvlText w:val="%1."/>
        <w:lvlJc w:val="left"/>
        <w:pPr>
          <w:ind w:firstLine="1247"/>
        </w:pPr>
        <w:rPr>
          <w:rFonts w:ascii="Palemonas" w:hAnsi="Palemonas" w:cs="Times New Roman" w:hint="default"/>
          <w:b w:val="0"/>
          <w:bCs/>
          <w:sz w:val="24"/>
          <w:szCs w:val="24"/>
        </w:rPr>
      </w:lvl>
    </w:lvlOverride>
    <w:lvlOverride w:ilvl="1">
      <w:lvl w:ilvl="1">
        <w:start w:val="1"/>
        <w:numFmt w:val="decimal"/>
        <w:suff w:val="space"/>
        <w:lvlText w:val="%1.%2."/>
        <w:lvlJc w:val="left"/>
        <w:pPr>
          <w:ind w:firstLine="1247"/>
        </w:pPr>
        <w:rPr>
          <w:rFonts w:ascii="Palemonas" w:hAnsi="Palemonas" w:cs="Palemonas" w:hint="default"/>
          <w:b w:val="0"/>
          <w:bCs/>
          <w:sz w:val="24"/>
          <w:szCs w:val="24"/>
        </w:rPr>
      </w:lvl>
    </w:lvlOverride>
    <w:lvlOverride w:ilvl="2">
      <w:lvl w:ilvl="2">
        <w:start w:val="1"/>
        <w:numFmt w:val="decimal"/>
        <w:suff w:val="space"/>
        <w:lvlText w:val="%1.%2.%3."/>
        <w:lvlJc w:val="left"/>
        <w:pPr>
          <w:ind w:firstLine="1247"/>
        </w:pPr>
        <w:rPr>
          <w:rFonts w:ascii="Palemonas" w:hAnsi="Palemonas" w:cs="Palemonas" w:hint="default"/>
          <w:b/>
          <w:bCs/>
          <w:sz w:val="24"/>
          <w:szCs w:val="24"/>
        </w:rPr>
      </w:lvl>
    </w:lvlOverride>
    <w:lvlOverride w:ilvl="3">
      <w:lvl w:ilvl="3">
        <w:start w:val="1"/>
        <w:numFmt w:val="decimal"/>
        <w:suff w:val="space"/>
        <w:lvlText w:val="%1.%2.%3.%4."/>
        <w:lvlJc w:val="left"/>
        <w:pPr>
          <w:ind w:firstLine="1247"/>
        </w:pPr>
        <w:rPr>
          <w:rFonts w:ascii="Palemonas" w:hAnsi="Palemonas" w:cs="Palemonas" w:hint="default"/>
          <w:b/>
          <w:bCs/>
          <w:sz w:val="24"/>
          <w:szCs w:val="24"/>
        </w:rPr>
      </w:lvl>
    </w:lvlOverride>
    <w:lvlOverride w:ilvl="4">
      <w:lvl w:ilvl="4">
        <w:start w:val="1"/>
        <w:numFmt w:val="decimal"/>
        <w:suff w:val="space"/>
        <w:lvlText w:val="%1.%2.%3.%4.%5."/>
        <w:lvlJc w:val="left"/>
        <w:pPr>
          <w:ind w:firstLine="1247"/>
        </w:pPr>
        <w:rPr>
          <w:rFonts w:ascii="Palemonas" w:hAnsi="Palemonas" w:cs="Palemonas" w:hint="default"/>
          <w:b/>
          <w:bCs/>
          <w:sz w:val="24"/>
          <w:szCs w:val="24"/>
        </w:rPr>
      </w:lvl>
    </w:lvlOverride>
    <w:lvlOverride w:ilvl="5">
      <w:lvl w:ilvl="5">
        <w:start w:val="1"/>
        <w:numFmt w:val="decimal"/>
        <w:suff w:val="space"/>
        <w:lvlText w:val="%1.%2.%3.%4.%5.%6."/>
        <w:lvlJc w:val="left"/>
        <w:rPr>
          <w:rFonts w:ascii="Palemonas" w:hAnsi="Palemonas" w:cs="Palemonas" w:hint="default"/>
          <w:b/>
          <w:bCs/>
          <w:sz w:val="24"/>
          <w:szCs w:val="24"/>
        </w:rPr>
      </w:lvl>
    </w:lvlOverride>
    <w:lvlOverride w:ilvl="6">
      <w:lvl w:ilvl="6">
        <w:start w:val="1"/>
        <w:numFmt w:val="decimal"/>
        <w:suff w:val="space"/>
        <w:lvlText w:val="%1.%2.%3.%4.%5.%6.%7."/>
        <w:lvlJc w:val="left"/>
        <w:rPr>
          <w:rFonts w:ascii="Palemonas" w:hAnsi="Palemonas" w:cs="Palemonas" w:hint="default"/>
          <w:b/>
          <w:bCs/>
          <w:sz w:val="24"/>
          <w:szCs w:val="24"/>
        </w:rPr>
      </w:lvl>
    </w:lvlOverride>
    <w:lvlOverride w:ilvl="7">
      <w:lvl w:ilvl="7">
        <w:start w:val="1"/>
        <w:numFmt w:val="decimal"/>
        <w:suff w:val="space"/>
        <w:lvlText w:val="%1.%2.%3.%4.%5.%6.%7.%8."/>
        <w:lvlJc w:val="left"/>
        <w:rPr>
          <w:rFonts w:ascii="Palemonas" w:hAnsi="Palemonas" w:cs="Palemonas" w:hint="default"/>
          <w:b/>
          <w:bCs/>
          <w:sz w:val="24"/>
          <w:szCs w:val="24"/>
        </w:rPr>
      </w:lvl>
    </w:lvlOverride>
    <w:lvlOverride w:ilvl="8">
      <w:lvl w:ilvl="8">
        <w:start w:val="1"/>
        <w:numFmt w:val="decimal"/>
        <w:suff w:val="space"/>
        <w:lvlText w:val="%1.%2.%3.%4.%5.%6.%7.%8.%9."/>
        <w:lvlJc w:val="left"/>
        <w:rPr>
          <w:rFonts w:ascii="Palemonas" w:hAnsi="Palemonas" w:cs="Palemonas" w:hint="default"/>
          <w:b/>
          <w:bCs/>
          <w:sz w:val="24"/>
          <w:szCs w:val="24"/>
        </w:rPr>
      </w:lvl>
    </w:lvlOverride>
  </w:num>
  <w:num w:numId="36" w16cid:durableId="1914657882">
    <w:abstractNumId w:val="25"/>
  </w:num>
  <w:num w:numId="37" w16cid:durableId="192691939">
    <w:abstractNumId w:val="33"/>
  </w:num>
  <w:num w:numId="38" w16cid:durableId="219899247">
    <w:abstractNumId w:val="42"/>
  </w:num>
  <w:num w:numId="39" w16cid:durableId="17622914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5316914">
    <w:abstractNumId w:val="28"/>
  </w:num>
  <w:num w:numId="41" w16cid:durableId="1664551867">
    <w:abstractNumId w:val="18"/>
  </w:num>
  <w:num w:numId="42" w16cid:durableId="1416591658">
    <w:abstractNumId w:val="24"/>
  </w:num>
  <w:num w:numId="43" w16cid:durableId="1341659586">
    <w:abstractNumId w:val="19"/>
  </w:num>
  <w:num w:numId="44" w16cid:durableId="1992171154">
    <w:abstractNumId w:val="16"/>
  </w:num>
  <w:num w:numId="45" w16cid:durableId="7342828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D8"/>
    <w:rsid w:val="00002B7A"/>
    <w:rsid w:val="000040F9"/>
    <w:rsid w:val="0000748A"/>
    <w:rsid w:val="00012667"/>
    <w:rsid w:val="00012D06"/>
    <w:rsid w:val="00015733"/>
    <w:rsid w:val="00015A67"/>
    <w:rsid w:val="00017699"/>
    <w:rsid w:val="000179E9"/>
    <w:rsid w:val="00021165"/>
    <w:rsid w:val="0002200E"/>
    <w:rsid w:val="00022E75"/>
    <w:rsid w:val="0002743C"/>
    <w:rsid w:val="00030B59"/>
    <w:rsid w:val="0003195A"/>
    <w:rsid w:val="00033EE4"/>
    <w:rsid w:val="0003560E"/>
    <w:rsid w:val="000359C1"/>
    <w:rsid w:val="00036EE8"/>
    <w:rsid w:val="00037AAA"/>
    <w:rsid w:val="000441B9"/>
    <w:rsid w:val="000449FD"/>
    <w:rsid w:val="00045A0E"/>
    <w:rsid w:val="00046AC7"/>
    <w:rsid w:val="00051D5C"/>
    <w:rsid w:val="00055397"/>
    <w:rsid w:val="00057029"/>
    <w:rsid w:val="00060698"/>
    <w:rsid w:val="00062E46"/>
    <w:rsid w:val="00064471"/>
    <w:rsid w:val="00064C2E"/>
    <w:rsid w:val="000668F0"/>
    <w:rsid w:val="0007192B"/>
    <w:rsid w:val="00072AFC"/>
    <w:rsid w:val="000732C8"/>
    <w:rsid w:val="000774B1"/>
    <w:rsid w:val="00084031"/>
    <w:rsid w:val="000845EB"/>
    <w:rsid w:val="000859D9"/>
    <w:rsid w:val="000869A2"/>
    <w:rsid w:val="00087826"/>
    <w:rsid w:val="00087FA8"/>
    <w:rsid w:val="000932EA"/>
    <w:rsid w:val="00095697"/>
    <w:rsid w:val="0009635E"/>
    <w:rsid w:val="00097437"/>
    <w:rsid w:val="000A4A86"/>
    <w:rsid w:val="000A53F3"/>
    <w:rsid w:val="000A7D40"/>
    <w:rsid w:val="000B052A"/>
    <w:rsid w:val="000B08BD"/>
    <w:rsid w:val="000B4EE1"/>
    <w:rsid w:val="000B58B9"/>
    <w:rsid w:val="000B6916"/>
    <w:rsid w:val="000B711C"/>
    <w:rsid w:val="000C031D"/>
    <w:rsid w:val="000D0EC1"/>
    <w:rsid w:val="000D1CAC"/>
    <w:rsid w:val="000D4F53"/>
    <w:rsid w:val="000D63B2"/>
    <w:rsid w:val="000E03EA"/>
    <w:rsid w:val="000E09BE"/>
    <w:rsid w:val="000F15D6"/>
    <w:rsid w:val="000F41E8"/>
    <w:rsid w:val="000F4231"/>
    <w:rsid w:val="000F5E1D"/>
    <w:rsid w:val="000F6750"/>
    <w:rsid w:val="00105790"/>
    <w:rsid w:val="00113933"/>
    <w:rsid w:val="00114AF3"/>
    <w:rsid w:val="00116720"/>
    <w:rsid w:val="0011745A"/>
    <w:rsid w:val="00121045"/>
    <w:rsid w:val="0012643A"/>
    <w:rsid w:val="0013567C"/>
    <w:rsid w:val="00136E53"/>
    <w:rsid w:val="001404A0"/>
    <w:rsid w:val="00141C00"/>
    <w:rsid w:val="001437E9"/>
    <w:rsid w:val="00146E5E"/>
    <w:rsid w:val="00152D44"/>
    <w:rsid w:val="00157338"/>
    <w:rsid w:val="001605D4"/>
    <w:rsid w:val="00165620"/>
    <w:rsid w:val="00166864"/>
    <w:rsid w:val="00173519"/>
    <w:rsid w:val="001743C1"/>
    <w:rsid w:val="0017643A"/>
    <w:rsid w:val="00177A8F"/>
    <w:rsid w:val="00177BEE"/>
    <w:rsid w:val="001807D0"/>
    <w:rsid w:val="001828D7"/>
    <w:rsid w:val="00187CBB"/>
    <w:rsid w:val="00190753"/>
    <w:rsid w:val="001945F6"/>
    <w:rsid w:val="001953C2"/>
    <w:rsid w:val="00196252"/>
    <w:rsid w:val="001A00F1"/>
    <w:rsid w:val="001A19E9"/>
    <w:rsid w:val="001A29B6"/>
    <w:rsid w:val="001A44B8"/>
    <w:rsid w:val="001A7C7B"/>
    <w:rsid w:val="001B651D"/>
    <w:rsid w:val="001C58A6"/>
    <w:rsid w:val="001C6551"/>
    <w:rsid w:val="001D0DAC"/>
    <w:rsid w:val="001D0EBC"/>
    <w:rsid w:val="001D4895"/>
    <w:rsid w:val="001D5664"/>
    <w:rsid w:val="001E0A69"/>
    <w:rsid w:val="001E197C"/>
    <w:rsid w:val="001E3E42"/>
    <w:rsid w:val="001F065A"/>
    <w:rsid w:val="001F2BD2"/>
    <w:rsid w:val="001F640F"/>
    <w:rsid w:val="001F69F1"/>
    <w:rsid w:val="001F7676"/>
    <w:rsid w:val="002019A1"/>
    <w:rsid w:val="00202AE7"/>
    <w:rsid w:val="00203CC2"/>
    <w:rsid w:val="002045E2"/>
    <w:rsid w:val="00206DE4"/>
    <w:rsid w:val="00212861"/>
    <w:rsid w:val="00213B9A"/>
    <w:rsid w:val="00214CEE"/>
    <w:rsid w:val="00215A07"/>
    <w:rsid w:val="00217788"/>
    <w:rsid w:val="00217864"/>
    <w:rsid w:val="00220174"/>
    <w:rsid w:val="0022235F"/>
    <w:rsid w:val="00223F30"/>
    <w:rsid w:val="00224833"/>
    <w:rsid w:val="00226108"/>
    <w:rsid w:val="00231785"/>
    <w:rsid w:val="00232AAA"/>
    <w:rsid w:val="00235937"/>
    <w:rsid w:val="00237217"/>
    <w:rsid w:val="0024006F"/>
    <w:rsid w:val="00241160"/>
    <w:rsid w:val="00243B46"/>
    <w:rsid w:val="00246421"/>
    <w:rsid w:val="00246469"/>
    <w:rsid w:val="00257C56"/>
    <w:rsid w:val="0026345A"/>
    <w:rsid w:val="002655EA"/>
    <w:rsid w:val="002667DB"/>
    <w:rsid w:val="0026691B"/>
    <w:rsid w:val="00271983"/>
    <w:rsid w:val="00274AAD"/>
    <w:rsid w:val="00275225"/>
    <w:rsid w:val="002802E4"/>
    <w:rsid w:val="0028073D"/>
    <w:rsid w:val="00280B22"/>
    <w:rsid w:val="00281AE9"/>
    <w:rsid w:val="00283C91"/>
    <w:rsid w:val="0028403D"/>
    <w:rsid w:val="00284AE4"/>
    <w:rsid w:val="00290C7F"/>
    <w:rsid w:val="0029157F"/>
    <w:rsid w:val="00292482"/>
    <w:rsid w:val="002927A7"/>
    <w:rsid w:val="00294BF2"/>
    <w:rsid w:val="00297423"/>
    <w:rsid w:val="002A12F6"/>
    <w:rsid w:val="002A310E"/>
    <w:rsid w:val="002A4DC9"/>
    <w:rsid w:val="002B092C"/>
    <w:rsid w:val="002B21D4"/>
    <w:rsid w:val="002B2DEE"/>
    <w:rsid w:val="002B402A"/>
    <w:rsid w:val="002C112B"/>
    <w:rsid w:val="002C1988"/>
    <w:rsid w:val="002C5078"/>
    <w:rsid w:val="002C53CB"/>
    <w:rsid w:val="002C5D4B"/>
    <w:rsid w:val="002C63D7"/>
    <w:rsid w:val="002D4143"/>
    <w:rsid w:val="002D4F88"/>
    <w:rsid w:val="002D69CF"/>
    <w:rsid w:val="002E18D0"/>
    <w:rsid w:val="002E460E"/>
    <w:rsid w:val="002E6172"/>
    <w:rsid w:val="002F077B"/>
    <w:rsid w:val="002F1893"/>
    <w:rsid w:val="002F1B91"/>
    <w:rsid w:val="002F43D4"/>
    <w:rsid w:val="002F7425"/>
    <w:rsid w:val="00301130"/>
    <w:rsid w:val="00301E61"/>
    <w:rsid w:val="003021D5"/>
    <w:rsid w:val="0031091C"/>
    <w:rsid w:val="00312726"/>
    <w:rsid w:val="00312F00"/>
    <w:rsid w:val="0031373E"/>
    <w:rsid w:val="0031694F"/>
    <w:rsid w:val="003237AD"/>
    <w:rsid w:val="003245A5"/>
    <w:rsid w:val="00327BC0"/>
    <w:rsid w:val="003304EE"/>
    <w:rsid w:val="00331E61"/>
    <w:rsid w:val="003375B0"/>
    <w:rsid w:val="003445B9"/>
    <w:rsid w:val="00347AEF"/>
    <w:rsid w:val="00347C99"/>
    <w:rsid w:val="003510C9"/>
    <w:rsid w:val="00351983"/>
    <w:rsid w:val="00351ABB"/>
    <w:rsid w:val="00353D37"/>
    <w:rsid w:val="00356120"/>
    <w:rsid w:val="00356F85"/>
    <w:rsid w:val="0036038C"/>
    <w:rsid w:val="0036485C"/>
    <w:rsid w:val="003668C5"/>
    <w:rsid w:val="00367F33"/>
    <w:rsid w:val="00371CEC"/>
    <w:rsid w:val="003726E7"/>
    <w:rsid w:val="0038048F"/>
    <w:rsid w:val="003815A1"/>
    <w:rsid w:val="00383851"/>
    <w:rsid w:val="00397CC9"/>
    <w:rsid w:val="00397F77"/>
    <w:rsid w:val="003A0B7C"/>
    <w:rsid w:val="003A406F"/>
    <w:rsid w:val="003A6512"/>
    <w:rsid w:val="003B133E"/>
    <w:rsid w:val="003B2197"/>
    <w:rsid w:val="003B4402"/>
    <w:rsid w:val="003B4950"/>
    <w:rsid w:val="003B5E85"/>
    <w:rsid w:val="003B5EB8"/>
    <w:rsid w:val="003B7035"/>
    <w:rsid w:val="003B7254"/>
    <w:rsid w:val="003C0A1F"/>
    <w:rsid w:val="003C0B4F"/>
    <w:rsid w:val="003C3693"/>
    <w:rsid w:val="003C7885"/>
    <w:rsid w:val="003D3BFB"/>
    <w:rsid w:val="003D59BC"/>
    <w:rsid w:val="003D6F3E"/>
    <w:rsid w:val="003D77E5"/>
    <w:rsid w:val="003E3ACF"/>
    <w:rsid w:val="003E4E71"/>
    <w:rsid w:val="003F0748"/>
    <w:rsid w:val="003F082A"/>
    <w:rsid w:val="003F0CC4"/>
    <w:rsid w:val="003F133B"/>
    <w:rsid w:val="003F1A64"/>
    <w:rsid w:val="003F323C"/>
    <w:rsid w:val="003F3634"/>
    <w:rsid w:val="003F3A57"/>
    <w:rsid w:val="003F3DDF"/>
    <w:rsid w:val="003F470B"/>
    <w:rsid w:val="003F5FCB"/>
    <w:rsid w:val="003F6DCC"/>
    <w:rsid w:val="004000D8"/>
    <w:rsid w:val="00402A30"/>
    <w:rsid w:val="00404AB7"/>
    <w:rsid w:val="004105C6"/>
    <w:rsid w:val="00413E53"/>
    <w:rsid w:val="004165A1"/>
    <w:rsid w:val="00417D33"/>
    <w:rsid w:val="004210B5"/>
    <w:rsid w:val="00421BC4"/>
    <w:rsid w:val="004260DF"/>
    <w:rsid w:val="00427AEA"/>
    <w:rsid w:val="00432DAE"/>
    <w:rsid w:val="004331CB"/>
    <w:rsid w:val="00436057"/>
    <w:rsid w:val="00441FC9"/>
    <w:rsid w:val="0044432A"/>
    <w:rsid w:val="00450E07"/>
    <w:rsid w:val="004517D2"/>
    <w:rsid w:val="00451BF3"/>
    <w:rsid w:val="00455466"/>
    <w:rsid w:val="00457000"/>
    <w:rsid w:val="00460262"/>
    <w:rsid w:val="00460D18"/>
    <w:rsid w:val="0046320A"/>
    <w:rsid w:val="00463405"/>
    <w:rsid w:val="00464318"/>
    <w:rsid w:val="004769B6"/>
    <w:rsid w:val="00476B44"/>
    <w:rsid w:val="004771CF"/>
    <w:rsid w:val="00485960"/>
    <w:rsid w:val="004873C8"/>
    <w:rsid w:val="00490DBA"/>
    <w:rsid w:val="00491079"/>
    <w:rsid w:val="004919A8"/>
    <w:rsid w:val="00492521"/>
    <w:rsid w:val="0049680D"/>
    <w:rsid w:val="004A0D7B"/>
    <w:rsid w:val="004A15A2"/>
    <w:rsid w:val="004A18B6"/>
    <w:rsid w:val="004A338C"/>
    <w:rsid w:val="004A4A97"/>
    <w:rsid w:val="004A522A"/>
    <w:rsid w:val="004A5A26"/>
    <w:rsid w:val="004A616C"/>
    <w:rsid w:val="004A674C"/>
    <w:rsid w:val="004A7230"/>
    <w:rsid w:val="004B2920"/>
    <w:rsid w:val="004B4DEE"/>
    <w:rsid w:val="004B644E"/>
    <w:rsid w:val="004B6482"/>
    <w:rsid w:val="004B7E21"/>
    <w:rsid w:val="004C0623"/>
    <w:rsid w:val="004C1937"/>
    <w:rsid w:val="004C3935"/>
    <w:rsid w:val="004C5332"/>
    <w:rsid w:val="004C5C62"/>
    <w:rsid w:val="004D01E8"/>
    <w:rsid w:val="004D0530"/>
    <w:rsid w:val="004D1F74"/>
    <w:rsid w:val="004D2935"/>
    <w:rsid w:val="004D5F44"/>
    <w:rsid w:val="004D6FB0"/>
    <w:rsid w:val="004E186D"/>
    <w:rsid w:val="004E20FF"/>
    <w:rsid w:val="004E4C66"/>
    <w:rsid w:val="004E4C91"/>
    <w:rsid w:val="004E7766"/>
    <w:rsid w:val="004F1DF8"/>
    <w:rsid w:val="004F61EB"/>
    <w:rsid w:val="004F74F0"/>
    <w:rsid w:val="00503426"/>
    <w:rsid w:val="00503499"/>
    <w:rsid w:val="00504656"/>
    <w:rsid w:val="00506C49"/>
    <w:rsid w:val="00507F69"/>
    <w:rsid w:val="00512C7C"/>
    <w:rsid w:val="00513596"/>
    <w:rsid w:val="005139CF"/>
    <w:rsid w:val="00513E56"/>
    <w:rsid w:val="0051400F"/>
    <w:rsid w:val="00515868"/>
    <w:rsid w:val="0052164C"/>
    <w:rsid w:val="00521D7B"/>
    <w:rsid w:val="0052653C"/>
    <w:rsid w:val="00526B13"/>
    <w:rsid w:val="00527E2E"/>
    <w:rsid w:val="00534CD8"/>
    <w:rsid w:val="00536066"/>
    <w:rsid w:val="0054114A"/>
    <w:rsid w:val="00541707"/>
    <w:rsid w:val="00542F70"/>
    <w:rsid w:val="0054328A"/>
    <w:rsid w:val="005438C6"/>
    <w:rsid w:val="00543CCD"/>
    <w:rsid w:val="00545778"/>
    <w:rsid w:val="00547682"/>
    <w:rsid w:val="0055000F"/>
    <w:rsid w:val="005540E9"/>
    <w:rsid w:val="00561428"/>
    <w:rsid w:val="005614D7"/>
    <w:rsid w:val="00561EE1"/>
    <w:rsid w:val="00562B2B"/>
    <w:rsid w:val="00562B4F"/>
    <w:rsid w:val="00563732"/>
    <w:rsid w:val="00564B9F"/>
    <w:rsid w:val="00574FBD"/>
    <w:rsid w:val="00575090"/>
    <w:rsid w:val="00575738"/>
    <w:rsid w:val="00575887"/>
    <w:rsid w:val="005779AD"/>
    <w:rsid w:val="00583BB0"/>
    <w:rsid w:val="005842B9"/>
    <w:rsid w:val="0058492D"/>
    <w:rsid w:val="00584E66"/>
    <w:rsid w:val="00591961"/>
    <w:rsid w:val="005932E6"/>
    <w:rsid w:val="00593D51"/>
    <w:rsid w:val="00593FCC"/>
    <w:rsid w:val="0059549D"/>
    <w:rsid w:val="005957DF"/>
    <w:rsid w:val="00597459"/>
    <w:rsid w:val="005A652D"/>
    <w:rsid w:val="005A7412"/>
    <w:rsid w:val="005B0D00"/>
    <w:rsid w:val="005B4C11"/>
    <w:rsid w:val="005B6FAD"/>
    <w:rsid w:val="005C0D18"/>
    <w:rsid w:val="005C131C"/>
    <w:rsid w:val="005C1F08"/>
    <w:rsid w:val="005C1F8D"/>
    <w:rsid w:val="005C38BD"/>
    <w:rsid w:val="005C4A01"/>
    <w:rsid w:val="005C5024"/>
    <w:rsid w:val="005C6F05"/>
    <w:rsid w:val="005D35AF"/>
    <w:rsid w:val="005D3DEA"/>
    <w:rsid w:val="005D75F4"/>
    <w:rsid w:val="005D76BF"/>
    <w:rsid w:val="005E180B"/>
    <w:rsid w:val="005E2796"/>
    <w:rsid w:val="005E281F"/>
    <w:rsid w:val="005E56A1"/>
    <w:rsid w:val="005E5EB1"/>
    <w:rsid w:val="005E6DDA"/>
    <w:rsid w:val="005F0AA3"/>
    <w:rsid w:val="005F42BC"/>
    <w:rsid w:val="005F4625"/>
    <w:rsid w:val="005F6C2E"/>
    <w:rsid w:val="005F7890"/>
    <w:rsid w:val="00602FF7"/>
    <w:rsid w:val="00604241"/>
    <w:rsid w:val="006110AA"/>
    <w:rsid w:val="00611E57"/>
    <w:rsid w:val="0061359A"/>
    <w:rsid w:val="006140BA"/>
    <w:rsid w:val="00614199"/>
    <w:rsid w:val="006165AE"/>
    <w:rsid w:val="006205A7"/>
    <w:rsid w:val="006209A0"/>
    <w:rsid w:val="00625165"/>
    <w:rsid w:val="00627616"/>
    <w:rsid w:val="00636462"/>
    <w:rsid w:val="00640FB3"/>
    <w:rsid w:val="00647508"/>
    <w:rsid w:val="00652390"/>
    <w:rsid w:val="0065255E"/>
    <w:rsid w:val="00652731"/>
    <w:rsid w:val="006627CD"/>
    <w:rsid w:val="00670C43"/>
    <w:rsid w:val="00673316"/>
    <w:rsid w:val="00681D61"/>
    <w:rsid w:val="00682937"/>
    <w:rsid w:val="006911AE"/>
    <w:rsid w:val="0069127C"/>
    <w:rsid w:val="00692D01"/>
    <w:rsid w:val="00692EA6"/>
    <w:rsid w:val="00694836"/>
    <w:rsid w:val="0069485A"/>
    <w:rsid w:val="00695D49"/>
    <w:rsid w:val="00696EFC"/>
    <w:rsid w:val="006A05CF"/>
    <w:rsid w:val="006A1DC8"/>
    <w:rsid w:val="006A260C"/>
    <w:rsid w:val="006A73DC"/>
    <w:rsid w:val="006B13FC"/>
    <w:rsid w:val="006B28DD"/>
    <w:rsid w:val="006B4265"/>
    <w:rsid w:val="006B67F2"/>
    <w:rsid w:val="006B7C99"/>
    <w:rsid w:val="006C07AB"/>
    <w:rsid w:val="006C3082"/>
    <w:rsid w:val="006C335D"/>
    <w:rsid w:val="006C638A"/>
    <w:rsid w:val="006D0404"/>
    <w:rsid w:val="006D12DB"/>
    <w:rsid w:val="006D25DF"/>
    <w:rsid w:val="006D42C7"/>
    <w:rsid w:val="006D4BD2"/>
    <w:rsid w:val="006D64FA"/>
    <w:rsid w:val="006E1356"/>
    <w:rsid w:val="006E384C"/>
    <w:rsid w:val="006E3CFE"/>
    <w:rsid w:val="006E3DCF"/>
    <w:rsid w:val="006E695A"/>
    <w:rsid w:val="006F3483"/>
    <w:rsid w:val="006F61A6"/>
    <w:rsid w:val="006F6380"/>
    <w:rsid w:val="006F6BBC"/>
    <w:rsid w:val="0070150A"/>
    <w:rsid w:val="007056DC"/>
    <w:rsid w:val="0070596F"/>
    <w:rsid w:val="00707A5D"/>
    <w:rsid w:val="00707C3D"/>
    <w:rsid w:val="00712528"/>
    <w:rsid w:val="007146C7"/>
    <w:rsid w:val="00717781"/>
    <w:rsid w:val="00720DDE"/>
    <w:rsid w:val="00731463"/>
    <w:rsid w:val="00732978"/>
    <w:rsid w:val="007342E2"/>
    <w:rsid w:val="007343AF"/>
    <w:rsid w:val="0073575B"/>
    <w:rsid w:val="0073597D"/>
    <w:rsid w:val="007360D1"/>
    <w:rsid w:val="00736C6E"/>
    <w:rsid w:val="00740220"/>
    <w:rsid w:val="00740289"/>
    <w:rsid w:val="007420CE"/>
    <w:rsid w:val="00742283"/>
    <w:rsid w:val="00743F67"/>
    <w:rsid w:val="0074582A"/>
    <w:rsid w:val="00747EAB"/>
    <w:rsid w:val="00750E6A"/>
    <w:rsid w:val="0075205C"/>
    <w:rsid w:val="00753B4A"/>
    <w:rsid w:val="0075676C"/>
    <w:rsid w:val="00756B9D"/>
    <w:rsid w:val="00761B0A"/>
    <w:rsid w:val="00763A38"/>
    <w:rsid w:val="0076613E"/>
    <w:rsid w:val="00766BC8"/>
    <w:rsid w:val="007737AE"/>
    <w:rsid w:val="00773F79"/>
    <w:rsid w:val="007758CB"/>
    <w:rsid w:val="0077660D"/>
    <w:rsid w:val="007806CB"/>
    <w:rsid w:val="00781AD4"/>
    <w:rsid w:val="00781E5D"/>
    <w:rsid w:val="00783550"/>
    <w:rsid w:val="00784CC3"/>
    <w:rsid w:val="007907E4"/>
    <w:rsid w:val="0079164F"/>
    <w:rsid w:val="00792986"/>
    <w:rsid w:val="007938C6"/>
    <w:rsid w:val="0079441F"/>
    <w:rsid w:val="00795245"/>
    <w:rsid w:val="007A6359"/>
    <w:rsid w:val="007A700C"/>
    <w:rsid w:val="007B3567"/>
    <w:rsid w:val="007B3D9C"/>
    <w:rsid w:val="007C0FEF"/>
    <w:rsid w:val="007C2474"/>
    <w:rsid w:val="007C4F27"/>
    <w:rsid w:val="007C5C61"/>
    <w:rsid w:val="007C5DAD"/>
    <w:rsid w:val="007C5FA0"/>
    <w:rsid w:val="007C68BB"/>
    <w:rsid w:val="007D0E71"/>
    <w:rsid w:val="007D56FA"/>
    <w:rsid w:val="007E026E"/>
    <w:rsid w:val="007E0F59"/>
    <w:rsid w:val="007E15CC"/>
    <w:rsid w:val="007E5EC6"/>
    <w:rsid w:val="007E70E6"/>
    <w:rsid w:val="007E7689"/>
    <w:rsid w:val="007F34F0"/>
    <w:rsid w:val="007F45AB"/>
    <w:rsid w:val="007F6540"/>
    <w:rsid w:val="007F657C"/>
    <w:rsid w:val="007F6D2D"/>
    <w:rsid w:val="00801EC9"/>
    <w:rsid w:val="00803A33"/>
    <w:rsid w:val="00804DF9"/>
    <w:rsid w:val="00806926"/>
    <w:rsid w:val="00812319"/>
    <w:rsid w:val="00815766"/>
    <w:rsid w:val="00823377"/>
    <w:rsid w:val="00823CFE"/>
    <w:rsid w:val="0082425A"/>
    <w:rsid w:val="00824439"/>
    <w:rsid w:val="00826A94"/>
    <w:rsid w:val="008309AF"/>
    <w:rsid w:val="0083573F"/>
    <w:rsid w:val="00835F4B"/>
    <w:rsid w:val="00836C60"/>
    <w:rsid w:val="008409D6"/>
    <w:rsid w:val="00841F4F"/>
    <w:rsid w:val="00841F86"/>
    <w:rsid w:val="00843D2D"/>
    <w:rsid w:val="00844027"/>
    <w:rsid w:val="008471F7"/>
    <w:rsid w:val="00850CE1"/>
    <w:rsid w:val="00852F4C"/>
    <w:rsid w:val="00860399"/>
    <w:rsid w:val="008603CC"/>
    <w:rsid w:val="00860E02"/>
    <w:rsid w:val="00862B9B"/>
    <w:rsid w:val="00864269"/>
    <w:rsid w:val="008676BD"/>
    <w:rsid w:val="0087588F"/>
    <w:rsid w:val="00880456"/>
    <w:rsid w:val="008828AE"/>
    <w:rsid w:val="008832EE"/>
    <w:rsid w:val="008843B8"/>
    <w:rsid w:val="00884EDB"/>
    <w:rsid w:val="00885BD2"/>
    <w:rsid w:val="008909F3"/>
    <w:rsid w:val="008919CD"/>
    <w:rsid w:val="00891B63"/>
    <w:rsid w:val="008920E4"/>
    <w:rsid w:val="00893587"/>
    <w:rsid w:val="00897592"/>
    <w:rsid w:val="008A2C8A"/>
    <w:rsid w:val="008A42F5"/>
    <w:rsid w:val="008A640B"/>
    <w:rsid w:val="008A7854"/>
    <w:rsid w:val="008B2842"/>
    <w:rsid w:val="008B376C"/>
    <w:rsid w:val="008B6EDC"/>
    <w:rsid w:val="008C0DE8"/>
    <w:rsid w:val="008C236B"/>
    <w:rsid w:val="008C33ED"/>
    <w:rsid w:val="008C55BD"/>
    <w:rsid w:val="008C6BAD"/>
    <w:rsid w:val="008C7F96"/>
    <w:rsid w:val="008D0380"/>
    <w:rsid w:val="008D29C1"/>
    <w:rsid w:val="008D3356"/>
    <w:rsid w:val="008D582C"/>
    <w:rsid w:val="008D6741"/>
    <w:rsid w:val="008E201D"/>
    <w:rsid w:val="008E2414"/>
    <w:rsid w:val="008E2E4C"/>
    <w:rsid w:val="008E324F"/>
    <w:rsid w:val="008E686D"/>
    <w:rsid w:val="008F153E"/>
    <w:rsid w:val="008F2E6F"/>
    <w:rsid w:val="008F3E5C"/>
    <w:rsid w:val="008F440A"/>
    <w:rsid w:val="008F5E07"/>
    <w:rsid w:val="00902373"/>
    <w:rsid w:val="00904FC3"/>
    <w:rsid w:val="00907E64"/>
    <w:rsid w:val="00914CEF"/>
    <w:rsid w:val="0091535A"/>
    <w:rsid w:val="00920681"/>
    <w:rsid w:val="00920725"/>
    <w:rsid w:val="00926F69"/>
    <w:rsid w:val="009272E8"/>
    <w:rsid w:val="00927689"/>
    <w:rsid w:val="0093144E"/>
    <w:rsid w:val="00932772"/>
    <w:rsid w:val="0093383B"/>
    <w:rsid w:val="00933AF6"/>
    <w:rsid w:val="009347FA"/>
    <w:rsid w:val="00935639"/>
    <w:rsid w:val="009358C9"/>
    <w:rsid w:val="009366CD"/>
    <w:rsid w:val="009367BD"/>
    <w:rsid w:val="009369ED"/>
    <w:rsid w:val="00940BC0"/>
    <w:rsid w:val="0094149C"/>
    <w:rsid w:val="00941A5A"/>
    <w:rsid w:val="00945ACC"/>
    <w:rsid w:val="00945BE5"/>
    <w:rsid w:val="00945E14"/>
    <w:rsid w:val="009471A5"/>
    <w:rsid w:val="00947B04"/>
    <w:rsid w:val="009530EA"/>
    <w:rsid w:val="0095610C"/>
    <w:rsid w:val="00956149"/>
    <w:rsid w:val="00956DE9"/>
    <w:rsid w:val="00960D26"/>
    <w:rsid w:val="009629B2"/>
    <w:rsid w:val="00964971"/>
    <w:rsid w:val="00965356"/>
    <w:rsid w:val="00965734"/>
    <w:rsid w:val="00970F87"/>
    <w:rsid w:val="009719F1"/>
    <w:rsid w:val="009728CF"/>
    <w:rsid w:val="00974131"/>
    <w:rsid w:val="00976C6D"/>
    <w:rsid w:val="0098305C"/>
    <w:rsid w:val="009841D2"/>
    <w:rsid w:val="0098439B"/>
    <w:rsid w:val="00986418"/>
    <w:rsid w:val="00986BD5"/>
    <w:rsid w:val="009876D7"/>
    <w:rsid w:val="00990B6C"/>
    <w:rsid w:val="00994124"/>
    <w:rsid w:val="00997DA6"/>
    <w:rsid w:val="009A0438"/>
    <w:rsid w:val="009A0F5C"/>
    <w:rsid w:val="009A1326"/>
    <w:rsid w:val="009A1AA6"/>
    <w:rsid w:val="009A450A"/>
    <w:rsid w:val="009A6E59"/>
    <w:rsid w:val="009A7260"/>
    <w:rsid w:val="009A7563"/>
    <w:rsid w:val="009B0B36"/>
    <w:rsid w:val="009B2EB8"/>
    <w:rsid w:val="009B5A3F"/>
    <w:rsid w:val="009B70BE"/>
    <w:rsid w:val="009C361D"/>
    <w:rsid w:val="009C4B49"/>
    <w:rsid w:val="009C52A1"/>
    <w:rsid w:val="009C7E58"/>
    <w:rsid w:val="009D0972"/>
    <w:rsid w:val="009D206A"/>
    <w:rsid w:val="009D449E"/>
    <w:rsid w:val="009D50A4"/>
    <w:rsid w:val="009D50EF"/>
    <w:rsid w:val="009D667C"/>
    <w:rsid w:val="009E057C"/>
    <w:rsid w:val="009E2357"/>
    <w:rsid w:val="009E308B"/>
    <w:rsid w:val="009E554E"/>
    <w:rsid w:val="009F3A2E"/>
    <w:rsid w:val="009F7361"/>
    <w:rsid w:val="009F794A"/>
    <w:rsid w:val="009F7FB6"/>
    <w:rsid w:val="00A01723"/>
    <w:rsid w:val="00A026AC"/>
    <w:rsid w:val="00A03322"/>
    <w:rsid w:val="00A04C20"/>
    <w:rsid w:val="00A05A8B"/>
    <w:rsid w:val="00A05BC3"/>
    <w:rsid w:val="00A10AF2"/>
    <w:rsid w:val="00A11891"/>
    <w:rsid w:val="00A123F7"/>
    <w:rsid w:val="00A16B3F"/>
    <w:rsid w:val="00A20D4E"/>
    <w:rsid w:val="00A20D58"/>
    <w:rsid w:val="00A227EB"/>
    <w:rsid w:val="00A228F3"/>
    <w:rsid w:val="00A2435E"/>
    <w:rsid w:val="00A26FC0"/>
    <w:rsid w:val="00A32E43"/>
    <w:rsid w:val="00A33A0D"/>
    <w:rsid w:val="00A33B8E"/>
    <w:rsid w:val="00A361C7"/>
    <w:rsid w:val="00A41A04"/>
    <w:rsid w:val="00A45A6A"/>
    <w:rsid w:val="00A45C37"/>
    <w:rsid w:val="00A47071"/>
    <w:rsid w:val="00A509CB"/>
    <w:rsid w:val="00A50AC9"/>
    <w:rsid w:val="00A50EA3"/>
    <w:rsid w:val="00A528E0"/>
    <w:rsid w:val="00A54687"/>
    <w:rsid w:val="00A556AB"/>
    <w:rsid w:val="00A55CB8"/>
    <w:rsid w:val="00A60298"/>
    <w:rsid w:val="00A62196"/>
    <w:rsid w:val="00A6395E"/>
    <w:rsid w:val="00A657FE"/>
    <w:rsid w:val="00A71710"/>
    <w:rsid w:val="00A7384F"/>
    <w:rsid w:val="00A773B8"/>
    <w:rsid w:val="00A83A56"/>
    <w:rsid w:val="00A83B47"/>
    <w:rsid w:val="00A857D9"/>
    <w:rsid w:val="00A85FCB"/>
    <w:rsid w:val="00A868FB"/>
    <w:rsid w:val="00A86AEA"/>
    <w:rsid w:val="00A904F1"/>
    <w:rsid w:val="00A9325C"/>
    <w:rsid w:val="00A94168"/>
    <w:rsid w:val="00A97BF0"/>
    <w:rsid w:val="00AA041F"/>
    <w:rsid w:val="00AA2FD4"/>
    <w:rsid w:val="00AB0F31"/>
    <w:rsid w:val="00AB3DC2"/>
    <w:rsid w:val="00AB4962"/>
    <w:rsid w:val="00AB4A0E"/>
    <w:rsid w:val="00AB553D"/>
    <w:rsid w:val="00AB59F6"/>
    <w:rsid w:val="00AB5A11"/>
    <w:rsid w:val="00AB7B27"/>
    <w:rsid w:val="00AC0F40"/>
    <w:rsid w:val="00AC25E7"/>
    <w:rsid w:val="00AC5455"/>
    <w:rsid w:val="00AC6BAC"/>
    <w:rsid w:val="00AD24B3"/>
    <w:rsid w:val="00AD4E70"/>
    <w:rsid w:val="00AE0801"/>
    <w:rsid w:val="00AE11E1"/>
    <w:rsid w:val="00AE23B0"/>
    <w:rsid w:val="00AE2727"/>
    <w:rsid w:val="00AE4603"/>
    <w:rsid w:val="00AE4B1D"/>
    <w:rsid w:val="00AE6DD1"/>
    <w:rsid w:val="00AE6E69"/>
    <w:rsid w:val="00AE759B"/>
    <w:rsid w:val="00AF1042"/>
    <w:rsid w:val="00AF15B6"/>
    <w:rsid w:val="00AF2090"/>
    <w:rsid w:val="00AF2138"/>
    <w:rsid w:val="00AF7063"/>
    <w:rsid w:val="00B02B8D"/>
    <w:rsid w:val="00B05B0F"/>
    <w:rsid w:val="00B1002F"/>
    <w:rsid w:val="00B12F8C"/>
    <w:rsid w:val="00B14BB1"/>
    <w:rsid w:val="00B150A9"/>
    <w:rsid w:val="00B1540E"/>
    <w:rsid w:val="00B1597C"/>
    <w:rsid w:val="00B1618C"/>
    <w:rsid w:val="00B17F45"/>
    <w:rsid w:val="00B2333F"/>
    <w:rsid w:val="00B26D9D"/>
    <w:rsid w:val="00B302DA"/>
    <w:rsid w:val="00B307C7"/>
    <w:rsid w:val="00B3425F"/>
    <w:rsid w:val="00B37828"/>
    <w:rsid w:val="00B42803"/>
    <w:rsid w:val="00B42EF3"/>
    <w:rsid w:val="00B44CE8"/>
    <w:rsid w:val="00B46FDF"/>
    <w:rsid w:val="00B5080C"/>
    <w:rsid w:val="00B53C1B"/>
    <w:rsid w:val="00B6167A"/>
    <w:rsid w:val="00B621C7"/>
    <w:rsid w:val="00B6238A"/>
    <w:rsid w:val="00B639C5"/>
    <w:rsid w:val="00B64DDD"/>
    <w:rsid w:val="00B65259"/>
    <w:rsid w:val="00B70CDA"/>
    <w:rsid w:val="00B7154C"/>
    <w:rsid w:val="00B7238E"/>
    <w:rsid w:val="00B75785"/>
    <w:rsid w:val="00B76895"/>
    <w:rsid w:val="00B7788D"/>
    <w:rsid w:val="00B80C46"/>
    <w:rsid w:val="00B8180C"/>
    <w:rsid w:val="00B83862"/>
    <w:rsid w:val="00B841CB"/>
    <w:rsid w:val="00B8632A"/>
    <w:rsid w:val="00B90C52"/>
    <w:rsid w:val="00B90FAD"/>
    <w:rsid w:val="00B92EA3"/>
    <w:rsid w:val="00B94673"/>
    <w:rsid w:val="00B976F3"/>
    <w:rsid w:val="00BA021F"/>
    <w:rsid w:val="00BA24E5"/>
    <w:rsid w:val="00BA4953"/>
    <w:rsid w:val="00BA5C4F"/>
    <w:rsid w:val="00BA610B"/>
    <w:rsid w:val="00BA6D60"/>
    <w:rsid w:val="00BB002C"/>
    <w:rsid w:val="00BB446F"/>
    <w:rsid w:val="00BB77BE"/>
    <w:rsid w:val="00BB7826"/>
    <w:rsid w:val="00BB7E93"/>
    <w:rsid w:val="00BC2AC2"/>
    <w:rsid w:val="00BD3D3D"/>
    <w:rsid w:val="00BE1C4C"/>
    <w:rsid w:val="00BE370E"/>
    <w:rsid w:val="00BE6D46"/>
    <w:rsid w:val="00BE79AF"/>
    <w:rsid w:val="00BF23B4"/>
    <w:rsid w:val="00BF54D5"/>
    <w:rsid w:val="00BF6319"/>
    <w:rsid w:val="00BF6347"/>
    <w:rsid w:val="00BF76DC"/>
    <w:rsid w:val="00C00028"/>
    <w:rsid w:val="00C015B3"/>
    <w:rsid w:val="00C028CD"/>
    <w:rsid w:val="00C0384A"/>
    <w:rsid w:val="00C06B0F"/>
    <w:rsid w:val="00C10288"/>
    <w:rsid w:val="00C12672"/>
    <w:rsid w:val="00C12D54"/>
    <w:rsid w:val="00C152C0"/>
    <w:rsid w:val="00C20007"/>
    <w:rsid w:val="00C222C8"/>
    <w:rsid w:val="00C223C8"/>
    <w:rsid w:val="00C238AE"/>
    <w:rsid w:val="00C26180"/>
    <w:rsid w:val="00C26D6A"/>
    <w:rsid w:val="00C30953"/>
    <w:rsid w:val="00C309C9"/>
    <w:rsid w:val="00C31CE8"/>
    <w:rsid w:val="00C34B7F"/>
    <w:rsid w:val="00C360E4"/>
    <w:rsid w:val="00C37907"/>
    <w:rsid w:val="00C37B85"/>
    <w:rsid w:val="00C400CB"/>
    <w:rsid w:val="00C430D8"/>
    <w:rsid w:val="00C457A9"/>
    <w:rsid w:val="00C45F69"/>
    <w:rsid w:val="00C47C72"/>
    <w:rsid w:val="00C51A7B"/>
    <w:rsid w:val="00C52DC0"/>
    <w:rsid w:val="00C53C6B"/>
    <w:rsid w:val="00C53CE8"/>
    <w:rsid w:val="00C53F55"/>
    <w:rsid w:val="00C5468E"/>
    <w:rsid w:val="00C561B5"/>
    <w:rsid w:val="00C64A0B"/>
    <w:rsid w:val="00C650F6"/>
    <w:rsid w:val="00C6683C"/>
    <w:rsid w:val="00C675C6"/>
    <w:rsid w:val="00C71121"/>
    <w:rsid w:val="00C71BF8"/>
    <w:rsid w:val="00C7287A"/>
    <w:rsid w:val="00C75B68"/>
    <w:rsid w:val="00C80597"/>
    <w:rsid w:val="00C816D7"/>
    <w:rsid w:val="00C84B6F"/>
    <w:rsid w:val="00C85AE4"/>
    <w:rsid w:val="00C90262"/>
    <w:rsid w:val="00C90801"/>
    <w:rsid w:val="00C90F09"/>
    <w:rsid w:val="00C95E3F"/>
    <w:rsid w:val="00C971EF"/>
    <w:rsid w:val="00CA04FB"/>
    <w:rsid w:val="00CA082D"/>
    <w:rsid w:val="00CA0C50"/>
    <w:rsid w:val="00CA2D3B"/>
    <w:rsid w:val="00CA6F63"/>
    <w:rsid w:val="00CB12D6"/>
    <w:rsid w:val="00CB1DB7"/>
    <w:rsid w:val="00CB59F9"/>
    <w:rsid w:val="00CB7B0F"/>
    <w:rsid w:val="00CC1535"/>
    <w:rsid w:val="00CC2B71"/>
    <w:rsid w:val="00CC3549"/>
    <w:rsid w:val="00CC5D06"/>
    <w:rsid w:val="00CC5EF4"/>
    <w:rsid w:val="00CC7A2E"/>
    <w:rsid w:val="00CC7C9A"/>
    <w:rsid w:val="00CD066A"/>
    <w:rsid w:val="00CD0DD4"/>
    <w:rsid w:val="00CD214E"/>
    <w:rsid w:val="00CD26EC"/>
    <w:rsid w:val="00CD65B1"/>
    <w:rsid w:val="00CE3F26"/>
    <w:rsid w:val="00CE4442"/>
    <w:rsid w:val="00CE5A49"/>
    <w:rsid w:val="00CE67D6"/>
    <w:rsid w:val="00CF0317"/>
    <w:rsid w:val="00CF0ACC"/>
    <w:rsid w:val="00CF18AC"/>
    <w:rsid w:val="00CF18C5"/>
    <w:rsid w:val="00CF2846"/>
    <w:rsid w:val="00CF39B0"/>
    <w:rsid w:val="00CF5807"/>
    <w:rsid w:val="00CF74BE"/>
    <w:rsid w:val="00D01E16"/>
    <w:rsid w:val="00D02FEA"/>
    <w:rsid w:val="00D033D9"/>
    <w:rsid w:val="00D0359D"/>
    <w:rsid w:val="00D05701"/>
    <w:rsid w:val="00D05AE4"/>
    <w:rsid w:val="00D11228"/>
    <w:rsid w:val="00D120A1"/>
    <w:rsid w:val="00D12352"/>
    <w:rsid w:val="00D15528"/>
    <w:rsid w:val="00D225CB"/>
    <w:rsid w:val="00D27D22"/>
    <w:rsid w:val="00D310E4"/>
    <w:rsid w:val="00D405A8"/>
    <w:rsid w:val="00D41E5B"/>
    <w:rsid w:val="00D424F9"/>
    <w:rsid w:val="00D46367"/>
    <w:rsid w:val="00D5160A"/>
    <w:rsid w:val="00D52DC7"/>
    <w:rsid w:val="00D5515D"/>
    <w:rsid w:val="00D60B82"/>
    <w:rsid w:val="00D60C7F"/>
    <w:rsid w:val="00D61542"/>
    <w:rsid w:val="00D6209E"/>
    <w:rsid w:val="00D63FD1"/>
    <w:rsid w:val="00D65806"/>
    <w:rsid w:val="00D66023"/>
    <w:rsid w:val="00D67794"/>
    <w:rsid w:val="00D705E3"/>
    <w:rsid w:val="00D755A5"/>
    <w:rsid w:val="00D75F68"/>
    <w:rsid w:val="00D7736E"/>
    <w:rsid w:val="00D776F4"/>
    <w:rsid w:val="00D77773"/>
    <w:rsid w:val="00D77A09"/>
    <w:rsid w:val="00D8172B"/>
    <w:rsid w:val="00D818B8"/>
    <w:rsid w:val="00D81F9D"/>
    <w:rsid w:val="00D85A52"/>
    <w:rsid w:val="00D8642B"/>
    <w:rsid w:val="00D873F9"/>
    <w:rsid w:val="00D91125"/>
    <w:rsid w:val="00D949AD"/>
    <w:rsid w:val="00D954FF"/>
    <w:rsid w:val="00D96131"/>
    <w:rsid w:val="00D9677D"/>
    <w:rsid w:val="00DA5443"/>
    <w:rsid w:val="00DA5AA0"/>
    <w:rsid w:val="00DA72B4"/>
    <w:rsid w:val="00DA73C4"/>
    <w:rsid w:val="00DA7DDA"/>
    <w:rsid w:val="00DB31C3"/>
    <w:rsid w:val="00DB63AF"/>
    <w:rsid w:val="00DC3561"/>
    <w:rsid w:val="00DC46C0"/>
    <w:rsid w:val="00DC4784"/>
    <w:rsid w:val="00DC5B61"/>
    <w:rsid w:val="00DD551F"/>
    <w:rsid w:val="00DD706F"/>
    <w:rsid w:val="00DD7486"/>
    <w:rsid w:val="00DE1B59"/>
    <w:rsid w:val="00DE22CB"/>
    <w:rsid w:val="00DE333E"/>
    <w:rsid w:val="00DE3CBC"/>
    <w:rsid w:val="00DE4F5C"/>
    <w:rsid w:val="00DE664B"/>
    <w:rsid w:val="00DF316C"/>
    <w:rsid w:val="00DF3318"/>
    <w:rsid w:val="00DF34A9"/>
    <w:rsid w:val="00DF3B70"/>
    <w:rsid w:val="00DF5491"/>
    <w:rsid w:val="00DF6BFA"/>
    <w:rsid w:val="00E005FC"/>
    <w:rsid w:val="00E01658"/>
    <w:rsid w:val="00E0180E"/>
    <w:rsid w:val="00E01845"/>
    <w:rsid w:val="00E01DEB"/>
    <w:rsid w:val="00E037AD"/>
    <w:rsid w:val="00E056DF"/>
    <w:rsid w:val="00E057FD"/>
    <w:rsid w:val="00E059E6"/>
    <w:rsid w:val="00E169D7"/>
    <w:rsid w:val="00E16BBF"/>
    <w:rsid w:val="00E17AEB"/>
    <w:rsid w:val="00E21EC0"/>
    <w:rsid w:val="00E22FB8"/>
    <w:rsid w:val="00E255FB"/>
    <w:rsid w:val="00E27A7A"/>
    <w:rsid w:val="00E30327"/>
    <w:rsid w:val="00E31EE6"/>
    <w:rsid w:val="00E33595"/>
    <w:rsid w:val="00E33B02"/>
    <w:rsid w:val="00E358EC"/>
    <w:rsid w:val="00E37EB1"/>
    <w:rsid w:val="00E40730"/>
    <w:rsid w:val="00E4252E"/>
    <w:rsid w:val="00E42A39"/>
    <w:rsid w:val="00E43C87"/>
    <w:rsid w:val="00E44630"/>
    <w:rsid w:val="00E45B8D"/>
    <w:rsid w:val="00E469CE"/>
    <w:rsid w:val="00E46AFC"/>
    <w:rsid w:val="00E53743"/>
    <w:rsid w:val="00E53FF5"/>
    <w:rsid w:val="00E54074"/>
    <w:rsid w:val="00E55DC7"/>
    <w:rsid w:val="00E60C74"/>
    <w:rsid w:val="00E6213E"/>
    <w:rsid w:val="00E62BFD"/>
    <w:rsid w:val="00E70E13"/>
    <w:rsid w:val="00E71767"/>
    <w:rsid w:val="00E71873"/>
    <w:rsid w:val="00E7483A"/>
    <w:rsid w:val="00E7491F"/>
    <w:rsid w:val="00E75413"/>
    <w:rsid w:val="00E77A58"/>
    <w:rsid w:val="00E8014B"/>
    <w:rsid w:val="00E813D4"/>
    <w:rsid w:val="00E82501"/>
    <w:rsid w:val="00E832B3"/>
    <w:rsid w:val="00E83F9C"/>
    <w:rsid w:val="00E85FD4"/>
    <w:rsid w:val="00E87B2E"/>
    <w:rsid w:val="00E90EE1"/>
    <w:rsid w:val="00E966A1"/>
    <w:rsid w:val="00E97F54"/>
    <w:rsid w:val="00EA0120"/>
    <w:rsid w:val="00EA029C"/>
    <w:rsid w:val="00EA075E"/>
    <w:rsid w:val="00EA4510"/>
    <w:rsid w:val="00EA55CD"/>
    <w:rsid w:val="00EA7495"/>
    <w:rsid w:val="00EB079F"/>
    <w:rsid w:val="00EB2384"/>
    <w:rsid w:val="00EB570D"/>
    <w:rsid w:val="00EB5A34"/>
    <w:rsid w:val="00EB7047"/>
    <w:rsid w:val="00EC384F"/>
    <w:rsid w:val="00EC4041"/>
    <w:rsid w:val="00EC5611"/>
    <w:rsid w:val="00EC5E73"/>
    <w:rsid w:val="00EC622C"/>
    <w:rsid w:val="00EC7371"/>
    <w:rsid w:val="00ED013A"/>
    <w:rsid w:val="00ED1511"/>
    <w:rsid w:val="00ED1FF2"/>
    <w:rsid w:val="00ED399B"/>
    <w:rsid w:val="00ED437C"/>
    <w:rsid w:val="00EE535B"/>
    <w:rsid w:val="00EE550E"/>
    <w:rsid w:val="00EE71FC"/>
    <w:rsid w:val="00EE761C"/>
    <w:rsid w:val="00EF4AD8"/>
    <w:rsid w:val="00EF687B"/>
    <w:rsid w:val="00EF7E9E"/>
    <w:rsid w:val="00F00FED"/>
    <w:rsid w:val="00F0187B"/>
    <w:rsid w:val="00F02348"/>
    <w:rsid w:val="00F0291A"/>
    <w:rsid w:val="00F03D40"/>
    <w:rsid w:val="00F0422B"/>
    <w:rsid w:val="00F05D4B"/>
    <w:rsid w:val="00F07B2D"/>
    <w:rsid w:val="00F11FE1"/>
    <w:rsid w:val="00F1213D"/>
    <w:rsid w:val="00F128E7"/>
    <w:rsid w:val="00F13206"/>
    <w:rsid w:val="00F167EA"/>
    <w:rsid w:val="00F2147B"/>
    <w:rsid w:val="00F26D6E"/>
    <w:rsid w:val="00F308BC"/>
    <w:rsid w:val="00F324DD"/>
    <w:rsid w:val="00F37288"/>
    <w:rsid w:val="00F4172E"/>
    <w:rsid w:val="00F42525"/>
    <w:rsid w:val="00F429A7"/>
    <w:rsid w:val="00F4360E"/>
    <w:rsid w:val="00F4658A"/>
    <w:rsid w:val="00F47E8B"/>
    <w:rsid w:val="00F50108"/>
    <w:rsid w:val="00F524E9"/>
    <w:rsid w:val="00F60092"/>
    <w:rsid w:val="00F60AF0"/>
    <w:rsid w:val="00F62995"/>
    <w:rsid w:val="00F65920"/>
    <w:rsid w:val="00F65B97"/>
    <w:rsid w:val="00F6605A"/>
    <w:rsid w:val="00F66A1A"/>
    <w:rsid w:val="00F70757"/>
    <w:rsid w:val="00F7097E"/>
    <w:rsid w:val="00F72024"/>
    <w:rsid w:val="00F75010"/>
    <w:rsid w:val="00F7523B"/>
    <w:rsid w:val="00F817A5"/>
    <w:rsid w:val="00F81FC9"/>
    <w:rsid w:val="00F90EC5"/>
    <w:rsid w:val="00F91080"/>
    <w:rsid w:val="00F92478"/>
    <w:rsid w:val="00F93837"/>
    <w:rsid w:val="00F9455E"/>
    <w:rsid w:val="00F94BD7"/>
    <w:rsid w:val="00F94DD1"/>
    <w:rsid w:val="00F9554E"/>
    <w:rsid w:val="00FA59AE"/>
    <w:rsid w:val="00FA6276"/>
    <w:rsid w:val="00FA6F43"/>
    <w:rsid w:val="00FA707B"/>
    <w:rsid w:val="00FB2034"/>
    <w:rsid w:val="00FB22CA"/>
    <w:rsid w:val="00FB3F7C"/>
    <w:rsid w:val="00FB3FA7"/>
    <w:rsid w:val="00FB6E1E"/>
    <w:rsid w:val="00FC4B8D"/>
    <w:rsid w:val="00FD2D0E"/>
    <w:rsid w:val="00FD6070"/>
    <w:rsid w:val="00FD6B6E"/>
    <w:rsid w:val="00FE079E"/>
    <w:rsid w:val="00FE0EEF"/>
    <w:rsid w:val="00FF08FA"/>
    <w:rsid w:val="00FF2483"/>
    <w:rsid w:val="00FF2BA1"/>
    <w:rsid w:val="00FF5353"/>
    <w:rsid w:val="00FF5A8A"/>
    <w:rsid w:val="00FF70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810F1"/>
  <w15:chartTrackingRefBased/>
  <w15:docId w15:val="{ED74A877-63C1-41AE-AF91-D36E28D0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caption" w:semiHidden="1" w:unhideWhenUsed="1" w:qFormat="1"/>
    <w:lsdException w:name="annotation reference" w:uiPriority="99"/>
    <w:lsdException w:name="List Bullet 3" w:uiPriority="99"/>
    <w:lsdException w:name="Title" w:qFormat="1"/>
    <w:lsdException w:name="Body Text" w:qFormat="1"/>
    <w:lsdException w:name="Subtitle" w:qFormat="1"/>
    <w:lsdException w:name="Body Text 3"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08E"/>
    <w:rPr>
      <w:sz w:val="24"/>
    </w:rPr>
  </w:style>
  <w:style w:type="paragraph" w:styleId="Antrat1">
    <w:name w:val="heading 1"/>
    <w:basedOn w:val="prastasis"/>
    <w:next w:val="prastasis"/>
    <w:qFormat/>
    <w:rsid w:val="00FF708E"/>
    <w:pPr>
      <w:keepNext/>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534CD8"/>
    <w:pPr>
      <w:spacing w:after="160" w:line="240" w:lineRule="exact"/>
    </w:pPr>
    <w:rPr>
      <w:rFonts w:ascii="Tahoma" w:hAnsi="Tahoma"/>
      <w:sz w:val="20"/>
      <w:lang w:val="en-US" w:eastAsia="en-US"/>
    </w:rPr>
  </w:style>
  <w:style w:type="paragraph" w:styleId="Porat">
    <w:name w:val="footer"/>
    <w:basedOn w:val="prastasis"/>
    <w:rsid w:val="00534CD8"/>
    <w:pPr>
      <w:tabs>
        <w:tab w:val="center" w:pos="4819"/>
        <w:tab w:val="right" w:pos="9638"/>
      </w:tabs>
    </w:pPr>
  </w:style>
  <w:style w:type="paragraph" w:styleId="Antrats">
    <w:name w:val="header"/>
    <w:basedOn w:val="prastasis"/>
    <w:link w:val="AntratsDiagrama"/>
    <w:uiPriority w:val="99"/>
    <w:rsid w:val="00A60298"/>
    <w:pPr>
      <w:tabs>
        <w:tab w:val="center" w:pos="4819"/>
        <w:tab w:val="right" w:pos="9638"/>
      </w:tabs>
    </w:pPr>
  </w:style>
  <w:style w:type="paragraph" w:styleId="HTMLiankstoformatuotas">
    <w:name w:val="HTML Preformatted"/>
    <w:basedOn w:val="prastasis"/>
    <w:link w:val="HTMLiankstoformatuotasDiagrama"/>
    <w:unhideWhenUsed/>
    <w:rsid w:val="004C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rsid w:val="004C1937"/>
    <w:rPr>
      <w:rFonts w:ascii="Courier New" w:hAnsi="Courier New" w:cs="Courier New"/>
      <w:lang w:val="lt-LT" w:eastAsia="lt-LT" w:bidi="ar-SA"/>
    </w:rPr>
  </w:style>
  <w:style w:type="paragraph" w:styleId="Debesliotekstas">
    <w:name w:val="Balloon Text"/>
    <w:basedOn w:val="prastasis"/>
    <w:semiHidden/>
    <w:rsid w:val="004C1937"/>
    <w:rPr>
      <w:rFonts w:ascii="Tahoma" w:hAnsi="Tahoma" w:cs="Tahoma"/>
      <w:sz w:val="16"/>
      <w:szCs w:val="16"/>
    </w:rPr>
  </w:style>
  <w:style w:type="paragraph" w:customStyle="1" w:styleId="CharChar0">
    <w:name w:val="Char Char"/>
    <w:basedOn w:val="prastasis"/>
    <w:rsid w:val="00D46367"/>
    <w:pPr>
      <w:spacing w:after="160" w:line="240" w:lineRule="exact"/>
    </w:pPr>
    <w:rPr>
      <w:rFonts w:ascii="Tahoma" w:hAnsi="Tahoma"/>
      <w:sz w:val="20"/>
      <w:lang w:val="en-US" w:eastAsia="en-US"/>
    </w:rPr>
  </w:style>
  <w:style w:type="paragraph" w:customStyle="1" w:styleId="DiagramaDiagrama4CharChar">
    <w:name w:val="Diagrama Diagrama4 Char Char"/>
    <w:basedOn w:val="prastasis"/>
    <w:rsid w:val="00FB2034"/>
    <w:pPr>
      <w:spacing w:after="160" w:line="240" w:lineRule="exact"/>
    </w:pPr>
    <w:rPr>
      <w:rFonts w:ascii="Tahoma" w:hAnsi="Tahoma"/>
      <w:sz w:val="20"/>
      <w:lang w:val="en-US" w:eastAsia="en-US"/>
    </w:rPr>
  </w:style>
  <w:style w:type="character" w:styleId="Hipersaitas">
    <w:name w:val="Hyperlink"/>
    <w:uiPriority w:val="99"/>
    <w:rsid w:val="00FB2034"/>
    <w:rPr>
      <w:color w:val="0000FF"/>
      <w:u w:val="single"/>
    </w:rPr>
  </w:style>
  <w:style w:type="paragraph" w:styleId="Pagrindiniotekstotrauka">
    <w:name w:val="Body Text Indent"/>
    <w:basedOn w:val="prastasis"/>
    <w:link w:val="PagrindiniotekstotraukaDiagrama"/>
    <w:unhideWhenUsed/>
    <w:rsid w:val="007C68BB"/>
    <w:pPr>
      <w:ind w:firstLine="720"/>
      <w:jc w:val="both"/>
    </w:pPr>
  </w:style>
  <w:style w:type="paragraph" w:customStyle="1" w:styleId="Point1">
    <w:name w:val="Point 1"/>
    <w:basedOn w:val="prastasis"/>
    <w:rsid w:val="007C68BB"/>
    <w:pPr>
      <w:suppressAutoHyphens/>
      <w:spacing w:before="120" w:after="120"/>
      <w:ind w:left="1418" w:hanging="567"/>
      <w:jc w:val="both"/>
    </w:pPr>
    <w:rPr>
      <w:lang w:val="en-GB" w:eastAsia="ar-SA"/>
    </w:rPr>
  </w:style>
  <w:style w:type="character" w:styleId="Puslapionumeris">
    <w:name w:val="page number"/>
    <w:basedOn w:val="Numatytasispastraiposriftas"/>
    <w:rsid w:val="007C68BB"/>
  </w:style>
  <w:style w:type="paragraph" w:customStyle="1" w:styleId="Pagrindinistekstas1">
    <w:name w:val="Pagrindinis tekstas1"/>
    <w:rsid w:val="00542F70"/>
    <w:pPr>
      <w:snapToGrid w:val="0"/>
      <w:ind w:firstLine="312"/>
      <w:jc w:val="both"/>
    </w:pPr>
    <w:rPr>
      <w:rFonts w:ascii="TimesLT" w:hAnsi="TimesLT"/>
      <w:lang w:val="en-US" w:eastAsia="en-US"/>
    </w:rPr>
  </w:style>
  <w:style w:type="paragraph" w:styleId="Pagrindinistekstas3">
    <w:name w:val="Body Text 3"/>
    <w:basedOn w:val="prastasis"/>
    <w:link w:val="Pagrindinistekstas3Diagrama"/>
    <w:uiPriority w:val="99"/>
    <w:rsid w:val="00B1540E"/>
    <w:pPr>
      <w:spacing w:after="120"/>
    </w:pPr>
    <w:rPr>
      <w:sz w:val="16"/>
      <w:szCs w:val="16"/>
      <w:lang w:val="x-none" w:eastAsia="en-US"/>
    </w:rPr>
  </w:style>
  <w:style w:type="character" w:customStyle="1" w:styleId="Pagrindinistekstas3Diagrama">
    <w:name w:val="Pagrindinis tekstas 3 Diagrama"/>
    <w:link w:val="Pagrindinistekstas3"/>
    <w:uiPriority w:val="99"/>
    <w:rsid w:val="00B1540E"/>
    <w:rPr>
      <w:sz w:val="16"/>
      <w:szCs w:val="16"/>
      <w:lang w:eastAsia="en-US"/>
    </w:rPr>
  </w:style>
  <w:style w:type="paragraph" w:styleId="Sraopastraipa">
    <w:name w:val="List Paragraph"/>
    <w:aliases w:val="Numbering,ERP-List Paragraph,List Paragraph11,List Paragraph111,Buletai,Bullet EY,List Paragraph21,List Paragraph2,lp1,Bullet 1,Use Case List Paragraph,Paragraph,List Paragraph Red,Sąrašo pastraipa.Bullet,Lentele,Bullet"/>
    <w:basedOn w:val="prastasis"/>
    <w:link w:val="SraopastraipaDiagrama"/>
    <w:uiPriority w:val="34"/>
    <w:qFormat/>
    <w:rsid w:val="00B65259"/>
    <w:pPr>
      <w:ind w:left="1296"/>
    </w:pPr>
  </w:style>
  <w:style w:type="paragraph" w:customStyle="1" w:styleId="Style1">
    <w:name w:val="Style1"/>
    <w:basedOn w:val="prastasis"/>
    <w:link w:val="Style1Char"/>
    <w:rsid w:val="009728CF"/>
    <w:pPr>
      <w:numPr>
        <w:numId w:val="31"/>
      </w:numPr>
    </w:pPr>
    <w:rPr>
      <w:rFonts w:ascii="Palemonas" w:eastAsia="Calibri" w:hAnsi="Palemonas"/>
      <w:lang w:eastAsia="en-US"/>
    </w:rPr>
  </w:style>
  <w:style w:type="character" w:customStyle="1" w:styleId="Style1Char">
    <w:name w:val="Style1 Char"/>
    <w:link w:val="Style1"/>
    <w:rsid w:val="009728CF"/>
    <w:rPr>
      <w:rFonts w:ascii="Palemonas" w:eastAsia="Calibri" w:hAnsi="Palemonas"/>
      <w:sz w:val="24"/>
      <w:lang w:eastAsia="en-US"/>
    </w:rPr>
  </w:style>
  <w:style w:type="character" w:customStyle="1" w:styleId="AntratsDiagrama">
    <w:name w:val="Antraštės Diagrama"/>
    <w:link w:val="Antrats"/>
    <w:uiPriority w:val="99"/>
    <w:locked/>
    <w:rsid w:val="007E15CC"/>
    <w:rPr>
      <w:sz w:val="24"/>
    </w:rPr>
  </w:style>
  <w:style w:type="character" w:customStyle="1" w:styleId="LLCTekstas">
    <w:name w:val="LLCTekstas"/>
    <w:rsid w:val="006A260C"/>
  </w:style>
  <w:style w:type="paragraph" w:customStyle="1" w:styleId="CharCharDiagramaDiagrama">
    <w:name w:val="Char Char Diagrama Diagrama"/>
    <w:basedOn w:val="prastasis"/>
    <w:rsid w:val="00843D2D"/>
    <w:pPr>
      <w:spacing w:after="160" w:line="240" w:lineRule="exact"/>
    </w:pPr>
    <w:rPr>
      <w:rFonts w:ascii="Tahoma" w:hAnsi="Tahoma"/>
      <w:sz w:val="20"/>
      <w:lang w:val="en-US" w:eastAsia="en-US"/>
    </w:rPr>
  </w:style>
  <w:style w:type="character" w:customStyle="1" w:styleId="PagrindiniotekstotraukaDiagrama">
    <w:name w:val="Pagrindinio teksto įtrauka Diagrama"/>
    <w:link w:val="Pagrindiniotekstotrauka"/>
    <w:rsid w:val="00EC5611"/>
    <w:rPr>
      <w:sz w:val="24"/>
    </w:rPr>
  </w:style>
  <w:style w:type="paragraph" w:customStyle="1" w:styleId="Sraopastraipa1">
    <w:name w:val="Sąrašo pastraipa1"/>
    <w:basedOn w:val="prastasis"/>
    <w:qFormat/>
    <w:rsid w:val="00D05701"/>
    <w:pPr>
      <w:ind w:left="720"/>
    </w:pPr>
    <w:rPr>
      <w:sz w:val="20"/>
    </w:rPr>
  </w:style>
  <w:style w:type="numbering" w:customStyle="1" w:styleId="Numeravimas">
    <w:name w:val="Numeravimas"/>
    <w:rsid w:val="00D05701"/>
    <w:pPr>
      <w:numPr>
        <w:numId w:val="34"/>
      </w:numPr>
    </w:pPr>
  </w:style>
  <w:style w:type="character" w:customStyle="1" w:styleId="FontStyle18">
    <w:name w:val="Font Style18"/>
    <w:rsid w:val="00E75413"/>
    <w:rPr>
      <w:rFonts w:ascii="Times New Roman" w:hAnsi="Times New Roman" w:cs="Times New Roman"/>
      <w:b/>
      <w:bCs/>
      <w:sz w:val="26"/>
      <w:szCs w:val="26"/>
    </w:rPr>
  </w:style>
  <w:style w:type="paragraph" w:customStyle="1" w:styleId="Pagrindinistekstas2">
    <w:name w:val="Pagrindinis tekstas2"/>
    <w:rsid w:val="00976C6D"/>
    <w:pPr>
      <w:snapToGrid w:val="0"/>
      <w:ind w:firstLine="312"/>
      <w:jc w:val="both"/>
    </w:pPr>
    <w:rPr>
      <w:rFonts w:ascii="TimesLT" w:hAnsi="TimesLT"/>
      <w:lang w:val="en-US" w:eastAsia="en-US"/>
    </w:rPr>
  </w:style>
  <w:style w:type="paragraph" w:customStyle="1" w:styleId="Sraopastraipa2">
    <w:name w:val="Sąrašo pastraipa2"/>
    <w:basedOn w:val="prastasis"/>
    <w:qFormat/>
    <w:rsid w:val="007E7689"/>
    <w:pPr>
      <w:ind w:left="720"/>
    </w:pPr>
    <w:rPr>
      <w:sz w:val="20"/>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qFormat/>
    <w:rsid w:val="003F133B"/>
    <w:pPr>
      <w:spacing w:after="120"/>
    </w:pPr>
    <w:rPr>
      <w:sz w:val="20"/>
      <w:lang w:val="x-none" w:eastAsia="x-none"/>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basedOn w:val="Numatytasispastraiposriftas"/>
    <w:link w:val="Pagrindinistekstas"/>
    <w:rsid w:val="003F133B"/>
    <w:rPr>
      <w:lang w:val="x-none" w:eastAsia="x-none"/>
    </w:rPr>
  </w:style>
  <w:style w:type="paragraph" w:customStyle="1" w:styleId="ListParagraph1">
    <w:name w:val="List Paragraph1"/>
    <w:basedOn w:val="prastasis"/>
    <w:link w:val="ListParagraphChar"/>
    <w:qFormat/>
    <w:rsid w:val="003F133B"/>
    <w:pPr>
      <w:ind w:left="720"/>
    </w:pPr>
    <w:rPr>
      <w:sz w:val="20"/>
    </w:rPr>
  </w:style>
  <w:style w:type="character" w:customStyle="1" w:styleId="ListParagraphChar">
    <w:name w:val="List Paragraph Char"/>
    <w:link w:val="ListParagraph1"/>
    <w:locked/>
    <w:rsid w:val="003F133B"/>
  </w:style>
  <w:style w:type="paragraph" w:customStyle="1" w:styleId="Sraopastraipa3">
    <w:name w:val="Sąrašo pastraipa3"/>
    <w:basedOn w:val="prastasis"/>
    <w:qFormat/>
    <w:rsid w:val="00B1618C"/>
    <w:pPr>
      <w:ind w:left="720"/>
    </w:pPr>
    <w:rPr>
      <w:sz w:val="20"/>
    </w:rPr>
  </w:style>
  <w:style w:type="paragraph" w:customStyle="1" w:styleId="Sraopastraipa4">
    <w:name w:val="Sąrašo pastraipa4"/>
    <w:basedOn w:val="prastasis"/>
    <w:uiPriority w:val="99"/>
    <w:qFormat/>
    <w:rsid w:val="0098439B"/>
    <w:pPr>
      <w:ind w:left="720"/>
    </w:pPr>
    <w:rPr>
      <w:sz w:val="20"/>
    </w:rPr>
  </w:style>
  <w:style w:type="paragraph" w:customStyle="1" w:styleId="CharChar6">
    <w:name w:val="Char Char6"/>
    <w:basedOn w:val="prastasis"/>
    <w:rsid w:val="0098439B"/>
    <w:pPr>
      <w:spacing w:after="160" w:line="240" w:lineRule="exact"/>
    </w:pPr>
    <w:rPr>
      <w:rFonts w:ascii="Tahoma" w:hAnsi="Tahoma"/>
      <w:sz w:val="20"/>
      <w:lang w:val="en-US" w:eastAsia="en-US"/>
    </w:rPr>
  </w:style>
  <w:style w:type="paragraph" w:styleId="Pataisymai">
    <w:name w:val="Revision"/>
    <w:hidden/>
    <w:uiPriority w:val="99"/>
    <w:semiHidden/>
    <w:rsid w:val="00611E57"/>
    <w:rPr>
      <w:sz w:val="24"/>
    </w:rPr>
  </w:style>
  <w:style w:type="paragraph" w:styleId="Sraassuenkleliais3">
    <w:name w:val="List Bullet 3"/>
    <w:basedOn w:val="prastasis"/>
    <w:uiPriority w:val="99"/>
    <w:unhideWhenUsed/>
    <w:rsid w:val="00803A33"/>
    <w:pPr>
      <w:numPr>
        <w:ilvl w:val="1"/>
        <w:numId w:val="39"/>
      </w:numPr>
      <w:spacing w:before="120"/>
      <w:ind w:hanging="301"/>
      <w:jc w:val="both"/>
    </w:pPr>
    <w:rPr>
      <w:rFonts w:ascii="Palemonas" w:eastAsiaTheme="minorHAnsi" w:hAnsi="Palemonas" w:cs="Calibri"/>
      <w:szCs w:val="24"/>
    </w:rPr>
  </w:style>
  <w:style w:type="character" w:styleId="Komentaronuoroda">
    <w:name w:val="annotation reference"/>
    <w:basedOn w:val="Numatytasispastraiposriftas"/>
    <w:uiPriority w:val="99"/>
    <w:unhideWhenUsed/>
    <w:rsid w:val="005957DF"/>
    <w:rPr>
      <w:sz w:val="16"/>
      <w:szCs w:val="16"/>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957DF"/>
    <w:pPr>
      <w:suppressAutoHyphens/>
      <w:spacing w:after="200"/>
    </w:pPr>
    <w:rPr>
      <w:rFonts w:eastAsia="Calibri" w:cs="Calibri"/>
      <w:sz w:val="20"/>
      <w:lang w:eastAsia="ar-SA"/>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957DF"/>
    <w:rPr>
      <w:rFonts w:eastAsia="Calibri" w:cs="Calibri"/>
      <w:lang w:eastAsia="ar-SA"/>
    </w:rPr>
  </w:style>
  <w:style w:type="paragraph" w:customStyle="1" w:styleId="xmsolistparagraph">
    <w:name w:val="x_msolistparagraph"/>
    <w:basedOn w:val="prastasis"/>
    <w:rsid w:val="00B302DA"/>
    <w:pPr>
      <w:spacing w:before="100" w:beforeAutospacing="1" w:after="100" w:afterAutospacing="1"/>
    </w:pPr>
    <w:rPr>
      <w:szCs w:val="24"/>
    </w:rPr>
  </w:style>
  <w:style w:type="paragraph" w:customStyle="1" w:styleId="xmsonormal">
    <w:name w:val="x_msonormal"/>
    <w:basedOn w:val="prastasis"/>
    <w:rsid w:val="00B302DA"/>
    <w:pPr>
      <w:spacing w:before="100" w:beforeAutospacing="1" w:after="100" w:afterAutospacing="1"/>
    </w:pPr>
    <w:rPr>
      <w:szCs w:val="24"/>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2 Diagrama,lp1 Diagrama,Bullet 1 Diagrama"/>
    <w:link w:val="Sraopastraipa"/>
    <w:uiPriority w:val="34"/>
    <w:qFormat/>
    <w:locked/>
    <w:rsid w:val="00F02348"/>
    <w:rPr>
      <w:sz w:val="24"/>
    </w:rPr>
  </w:style>
  <w:style w:type="paragraph" w:customStyle="1" w:styleId="NoSpacing1">
    <w:name w:val="No Spacing1"/>
    <w:rsid w:val="005C38BD"/>
    <w:pPr>
      <w:jc w:val="center"/>
    </w:pPr>
    <w:rPr>
      <w:rFonts w:ascii="Palemonas" w:hAnsi="Palemonas" w:cs="Palemona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54298">
      <w:bodyDiv w:val="1"/>
      <w:marLeft w:val="0"/>
      <w:marRight w:val="0"/>
      <w:marTop w:val="0"/>
      <w:marBottom w:val="0"/>
      <w:divBdr>
        <w:top w:val="none" w:sz="0" w:space="0" w:color="auto"/>
        <w:left w:val="none" w:sz="0" w:space="0" w:color="auto"/>
        <w:bottom w:val="none" w:sz="0" w:space="0" w:color="auto"/>
        <w:right w:val="none" w:sz="0" w:space="0" w:color="auto"/>
      </w:divBdr>
    </w:div>
    <w:div w:id="223562134">
      <w:bodyDiv w:val="1"/>
      <w:marLeft w:val="0"/>
      <w:marRight w:val="0"/>
      <w:marTop w:val="0"/>
      <w:marBottom w:val="0"/>
      <w:divBdr>
        <w:top w:val="none" w:sz="0" w:space="0" w:color="auto"/>
        <w:left w:val="none" w:sz="0" w:space="0" w:color="auto"/>
        <w:bottom w:val="none" w:sz="0" w:space="0" w:color="auto"/>
        <w:right w:val="none" w:sz="0" w:space="0" w:color="auto"/>
      </w:divBdr>
    </w:div>
    <w:div w:id="226065882">
      <w:bodyDiv w:val="1"/>
      <w:marLeft w:val="0"/>
      <w:marRight w:val="0"/>
      <w:marTop w:val="0"/>
      <w:marBottom w:val="0"/>
      <w:divBdr>
        <w:top w:val="none" w:sz="0" w:space="0" w:color="auto"/>
        <w:left w:val="none" w:sz="0" w:space="0" w:color="auto"/>
        <w:bottom w:val="none" w:sz="0" w:space="0" w:color="auto"/>
        <w:right w:val="none" w:sz="0" w:space="0" w:color="auto"/>
      </w:divBdr>
    </w:div>
    <w:div w:id="239682047">
      <w:bodyDiv w:val="1"/>
      <w:marLeft w:val="0"/>
      <w:marRight w:val="0"/>
      <w:marTop w:val="0"/>
      <w:marBottom w:val="0"/>
      <w:divBdr>
        <w:top w:val="none" w:sz="0" w:space="0" w:color="auto"/>
        <w:left w:val="none" w:sz="0" w:space="0" w:color="auto"/>
        <w:bottom w:val="none" w:sz="0" w:space="0" w:color="auto"/>
        <w:right w:val="none" w:sz="0" w:space="0" w:color="auto"/>
      </w:divBdr>
    </w:div>
    <w:div w:id="465859936">
      <w:bodyDiv w:val="1"/>
      <w:marLeft w:val="0"/>
      <w:marRight w:val="0"/>
      <w:marTop w:val="0"/>
      <w:marBottom w:val="0"/>
      <w:divBdr>
        <w:top w:val="none" w:sz="0" w:space="0" w:color="auto"/>
        <w:left w:val="none" w:sz="0" w:space="0" w:color="auto"/>
        <w:bottom w:val="none" w:sz="0" w:space="0" w:color="auto"/>
        <w:right w:val="none" w:sz="0" w:space="0" w:color="auto"/>
      </w:divBdr>
    </w:div>
    <w:div w:id="733550673">
      <w:bodyDiv w:val="1"/>
      <w:marLeft w:val="0"/>
      <w:marRight w:val="0"/>
      <w:marTop w:val="0"/>
      <w:marBottom w:val="0"/>
      <w:divBdr>
        <w:top w:val="none" w:sz="0" w:space="0" w:color="auto"/>
        <w:left w:val="none" w:sz="0" w:space="0" w:color="auto"/>
        <w:bottom w:val="none" w:sz="0" w:space="0" w:color="auto"/>
        <w:right w:val="none" w:sz="0" w:space="0" w:color="auto"/>
      </w:divBdr>
    </w:div>
    <w:div w:id="737627187">
      <w:bodyDiv w:val="1"/>
      <w:marLeft w:val="0"/>
      <w:marRight w:val="0"/>
      <w:marTop w:val="0"/>
      <w:marBottom w:val="0"/>
      <w:divBdr>
        <w:top w:val="none" w:sz="0" w:space="0" w:color="auto"/>
        <w:left w:val="none" w:sz="0" w:space="0" w:color="auto"/>
        <w:bottom w:val="none" w:sz="0" w:space="0" w:color="auto"/>
        <w:right w:val="none" w:sz="0" w:space="0" w:color="auto"/>
      </w:divBdr>
    </w:div>
    <w:div w:id="1008796948">
      <w:bodyDiv w:val="1"/>
      <w:marLeft w:val="0"/>
      <w:marRight w:val="0"/>
      <w:marTop w:val="0"/>
      <w:marBottom w:val="0"/>
      <w:divBdr>
        <w:top w:val="none" w:sz="0" w:space="0" w:color="auto"/>
        <w:left w:val="none" w:sz="0" w:space="0" w:color="auto"/>
        <w:bottom w:val="none" w:sz="0" w:space="0" w:color="auto"/>
        <w:right w:val="none" w:sz="0" w:space="0" w:color="auto"/>
      </w:divBdr>
    </w:div>
    <w:div w:id="1052776356">
      <w:bodyDiv w:val="1"/>
      <w:marLeft w:val="0"/>
      <w:marRight w:val="0"/>
      <w:marTop w:val="0"/>
      <w:marBottom w:val="0"/>
      <w:divBdr>
        <w:top w:val="none" w:sz="0" w:space="0" w:color="auto"/>
        <w:left w:val="none" w:sz="0" w:space="0" w:color="auto"/>
        <w:bottom w:val="none" w:sz="0" w:space="0" w:color="auto"/>
        <w:right w:val="none" w:sz="0" w:space="0" w:color="auto"/>
      </w:divBdr>
    </w:div>
    <w:div w:id="1373455240">
      <w:bodyDiv w:val="1"/>
      <w:marLeft w:val="0"/>
      <w:marRight w:val="0"/>
      <w:marTop w:val="0"/>
      <w:marBottom w:val="0"/>
      <w:divBdr>
        <w:top w:val="none" w:sz="0" w:space="0" w:color="auto"/>
        <w:left w:val="none" w:sz="0" w:space="0" w:color="auto"/>
        <w:bottom w:val="none" w:sz="0" w:space="0" w:color="auto"/>
        <w:right w:val="none" w:sz="0" w:space="0" w:color="auto"/>
      </w:divBdr>
    </w:div>
    <w:div w:id="1592810889">
      <w:bodyDiv w:val="1"/>
      <w:marLeft w:val="0"/>
      <w:marRight w:val="0"/>
      <w:marTop w:val="0"/>
      <w:marBottom w:val="0"/>
      <w:divBdr>
        <w:top w:val="none" w:sz="0" w:space="0" w:color="auto"/>
        <w:left w:val="none" w:sz="0" w:space="0" w:color="auto"/>
        <w:bottom w:val="none" w:sz="0" w:space="0" w:color="auto"/>
        <w:right w:val="none" w:sz="0" w:space="0" w:color="auto"/>
      </w:divBdr>
    </w:div>
    <w:div w:id="1593122751">
      <w:bodyDiv w:val="1"/>
      <w:marLeft w:val="0"/>
      <w:marRight w:val="0"/>
      <w:marTop w:val="0"/>
      <w:marBottom w:val="0"/>
      <w:divBdr>
        <w:top w:val="none" w:sz="0" w:space="0" w:color="auto"/>
        <w:left w:val="none" w:sz="0" w:space="0" w:color="auto"/>
        <w:bottom w:val="none" w:sz="0" w:space="0" w:color="auto"/>
        <w:right w:val="none" w:sz="0" w:space="0" w:color="auto"/>
      </w:divBdr>
    </w:div>
    <w:div w:id="162839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FD90-EAB6-409F-A662-B0058C8B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1305</Words>
  <Characters>9280</Characters>
  <Application>Microsoft Office Word</Application>
  <DocSecurity>0</DocSecurity>
  <Lines>77</Lines>
  <Paragraphs>21</Paragraphs>
  <ScaleCrop>false</ScaleCrop>
  <HeadingPairs>
    <vt:vector size="2" baseType="variant">
      <vt:variant>
        <vt:lpstr>Pavadinimas</vt:lpstr>
      </vt:variant>
      <vt:variant>
        <vt:i4>1</vt:i4>
      </vt:variant>
    </vt:vector>
  </HeadingPairs>
  <TitlesOfParts>
    <vt:vector size="1" baseType="lpstr">
      <vt:lpstr> </vt:lpstr>
    </vt:vector>
  </TitlesOfParts>
  <Company>Palangos miesto savivaldybė</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ASauk</dc:creator>
  <cp:keywords/>
  <dc:description/>
  <cp:lastModifiedBy>Vaidotas Kaklys</cp:lastModifiedBy>
  <cp:revision>21</cp:revision>
  <cp:lastPrinted>2024-02-13T12:41:00Z</cp:lastPrinted>
  <dcterms:created xsi:type="dcterms:W3CDTF">2025-07-30T06:09:00Z</dcterms:created>
  <dcterms:modified xsi:type="dcterms:W3CDTF">2025-08-05T06:30:00Z</dcterms:modified>
</cp:coreProperties>
</file>