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r>
            <w:r w:rsidRPr="00AD0F00">
              <w:lastRenderedPageBreak/>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apkaltinamasis teismo nuosprendis arba šio straipsnio 3 dalies </w:t>
            </w:r>
            <w:r w:rsidRPr="00AD0F00">
              <w:lastRenderedPageBreak/>
              <w:t>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AD0F00">
              <w:br/>
              <w:t xml:space="preserve">Jei dokumentas išduotas anksčiau, tačiau jame nurodytas galiojimo terminas ilgesnis nei pašalinimo pagrindų </w:t>
            </w:r>
            <w:r w:rsidRPr="00AD0F00">
              <w:lastRenderedPageBreak/>
              <w:t>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lastRenderedPageBreak/>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653033"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06F32822" w:rsidR="005F1855" w:rsidRPr="005F1855" w:rsidRDefault="005F1855" w:rsidP="00364A1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E63529">
              <w:rPr>
                <w:bCs/>
                <w:color w:val="404040" w:themeColor="text1" w:themeTint="BF"/>
              </w:rPr>
              <w:t xml:space="preserve"> maisto produktais </w:t>
            </w:r>
            <w:r w:rsidR="00112591">
              <w:rPr>
                <w:bCs/>
                <w:color w:val="404040" w:themeColor="text1" w:themeTint="BF"/>
              </w:rPr>
              <w:t xml:space="preserve">(taikoma </w:t>
            </w:r>
            <w:r w:rsidR="00364A12">
              <w:rPr>
                <w:bCs/>
                <w:color w:val="404040" w:themeColor="text1" w:themeTint="BF"/>
              </w:rPr>
              <w:t>1-30</w:t>
            </w:r>
            <w:r w:rsidR="00112591">
              <w:rPr>
                <w:bCs/>
                <w:color w:val="404040" w:themeColor="text1" w:themeTint="BF"/>
              </w:rPr>
              <w:t xml:space="preserve"> pirkimo dalims)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 xml:space="preserve">Kitų Europos sąjungos šalių arba trečiųjų šalių konkurso dalyvis – pateikia užsienio valstybės institucijos, turinčios teisę išduoti </w:t>
            </w:r>
            <w:r>
              <w:lastRenderedPageBreak/>
              <w:t>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7" w:type="dxa"/>
          </w:tcPr>
          <w:p w14:paraId="354D5968" w14:textId="194F39D6" w:rsidR="005F1855" w:rsidRPr="00AD0F00" w:rsidRDefault="00520D2F" w:rsidP="00520D2F">
            <w:pPr>
              <w:rPr>
                <w:b/>
                <w:bCs/>
                <w:color w:val="404040" w:themeColor="text1" w:themeTint="BF"/>
              </w:rPr>
            </w:pPr>
            <w:r>
              <w:lastRenderedPageBreak/>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03CD8023" w:rsidR="0021223F" w:rsidRPr="0021223F" w:rsidRDefault="0023649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3 181</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3605B468" w:rsidR="0021223F" w:rsidRPr="0021223F" w:rsidRDefault="0023649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9 077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07758F98" w:rsidR="0021223F" w:rsidRPr="0021223F" w:rsidRDefault="0023649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12 866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6A2EE13B" w:rsidR="0021223F" w:rsidRPr="0021223F" w:rsidRDefault="0023649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1 691</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58B4E4F8" w:rsidR="0021223F" w:rsidRPr="0021223F" w:rsidRDefault="0023649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7 907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6</w:t>
            </w:r>
            <w:r w:rsidRPr="002C40F9">
              <w:rPr>
                <w:rFonts w:ascii="Times New Roman" w:hAnsi="Times New Roman" w:cs="Times New Roman"/>
                <w:b/>
                <w:i/>
                <w:sz w:val="22"/>
                <w:lang w:val="lt-LT"/>
              </w:rPr>
              <w:t>-ai pirkimo objekto daliai –</w:t>
            </w:r>
          </w:p>
          <w:p w14:paraId="09B46281" w14:textId="7CB2EECB" w:rsidR="002C40F9" w:rsidRDefault="0023649C"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3 876</w:t>
            </w:r>
            <w:r w:rsidR="00EC7BB8">
              <w:rPr>
                <w:rFonts w:ascii="Times New Roman" w:hAnsi="Times New Roman" w:cs="Times New Roman"/>
                <w:sz w:val="22"/>
                <w:szCs w:val="22"/>
                <w:lang w:val="lt-LT"/>
              </w:rPr>
              <w:t>.00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1AF4CD80" w:rsidR="0021223F" w:rsidRPr="0021223F" w:rsidRDefault="002C24B2"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2 706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676A675F" w:rsidR="0021223F" w:rsidRPr="0021223F" w:rsidRDefault="002C24B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2 587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470E01BD" w:rsidR="0021223F" w:rsidRPr="0021223F" w:rsidRDefault="002C24B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10 506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06E201CC" w:rsidR="0021223F" w:rsidRPr="0021223F" w:rsidRDefault="002C24B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37 360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6AEE0EBF" w:rsidR="0021223F" w:rsidRPr="00144D6E" w:rsidRDefault="002C24B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10 853</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0C1BDD86" w:rsidR="0021223F" w:rsidRPr="00144D6E" w:rsidRDefault="002C24B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42 131</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18E9A1CB"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38 715</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54FA0ED0"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47 323</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3F69CF26"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65 341</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300251FD"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lastRenderedPageBreak/>
              <w:t>35 637</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057F7C74"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49 053</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1294FFCD"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72 158</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759FF368" w:rsidR="0021223F"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47 712</w:t>
            </w:r>
            <w:r w:rsidR="00853246">
              <w:rPr>
                <w:rFonts w:ascii="Times New Roman" w:hAnsi="Times New Roman" w:cs="Times New Roman"/>
                <w:sz w:val="22"/>
                <w:lang w:val="lt-LT"/>
              </w:rPr>
              <w:t>.00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6B411D9B" w:rsidR="0021223F"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33 336</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19EB757" w14:textId="5238F0AF"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Pr>
                <w:rFonts w:ascii="Times New Roman" w:hAnsi="Times New Roman" w:cs="Times New Roman"/>
                <w:b/>
                <w:i/>
                <w:sz w:val="22"/>
                <w:lang w:val="lt-LT"/>
              </w:rPr>
              <w:t>1</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4FD45D32" w14:textId="151CBA84"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14 143.00 EUR be PVM</w:t>
            </w:r>
          </w:p>
          <w:p w14:paraId="0612C5EC" w14:textId="18F97006"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1CE24A58" w14:textId="763A1D9B"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10 599.00 EUR be PVM</w:t>
            </w:r>
          </w:p>
          <w:p w14:paraId="602A8E17" w14:textId="026972C0"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769BD050" w14:textId="6676D273"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353 426.00 EUR be PVM</w:t>
            </w:r>
          </w:p>
          <w:p w14:paraId="356441C8" w14:textId="7FCF9BB4"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26134074" w14:textId="692B1B6D"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47 512.00 EUR be PVM</w:t>
            </w:r>
          </w:p>
          <w:p w14:paraId="032FE470" w14:textId="132DB336"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753B6BA0" w14:textId="48B7D664"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11 082.00 EUR be PVM</w:t>
            </w:r>
          </w:p>
          <w:p w14:paraId="19142A91" w14:textId="42CEACD9"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2561FF15" w14:textId="1D49B915"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12 981.00 EUR be PVM</w:t>
            </w:r>
          </w:p>
          <w:p w14:paraId="532C1FD7" w14:textId="7A967ED6"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61DB8AC1" w14:textId="27625F3C" w:rsidR="00653033"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53 250.00 EUR be PVM</w:t>
            </w:r>
          </w:p>
          <w:p w14:paraId="5ACDA667" w14:textId="5AE994B6"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28</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61BCD6B9" w14:textId="670BA47B" w:rsidR="0023649C" w:rsidRPr="00653033" w:rsidRDefault="00653033"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653033">
              <w:rPr>
                <w:rFonts w:ascii="Times New Roman" w:hAnsi="Times New Roman" w:cs="Times New Roman"/>
                <w:sz w:val="22"/>
                <w:lang w:val="lt-LT"/>
              </w:rPr>
              <w:t>227 029.00 EUR be PVM</w:t>
            </w:r>
          </w:p>
          <w:p w14:paraId="6C6998C3" w14:textId="7C76C86B" w:rsidR="0023649C" w:rsidRDefault="0023649C" w:rsidP="0023649C">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29</w:t>
            </w:r>
            <w:r>
              <w:rPr>
                <w:rFonts w:ascii="Times New Roman" w:hAnsi="Times New Roman" w:cs="Times New Roman"/>
                <w:b/>
                <w:i/>
                <w:sz w:val="22"/>
                <w:lang w:val="lt-LT"/>
              </w:rPr>
              <w:t>-</w:t>
            </w:r>
            <w:r w:rsidRPr="002C40F9">
              <w:rPr>
                <w:rFonts w:ascii="Times New Roman" w:hAnsi="Times New Roman" w:cs="Times New Roman"/>
                <w:b/>
                <w:i/>
                <w:sz w:val="22"/>
                <w:lang w:val="lt-LT"/>
              </w:rPr>
              <w:t>ai pirkimo objekto daliai –</w:t>
            </w:r>
          </w:p>
          <w:p w14:paraId="4AF634FA" w14:textId="1F7010C1" w:rsidR="0023649C" w:rsidRPr="00144D6E" w:rsidRDefault="0065303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45 054.00 EUR be PVM</w:t>
            </w:r>
          </w:p>
          <w:p w14:paraId="130465C4" w14:textId="77777777" w:rsidR="00F11B4B"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C309A5">
              <w:rPr>
                <w:i/>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7" w:type="dxa"/>
          </w:tcPr>
          <w:p w14:paraId="37BE57F8" w14:textId="77777777" w:rsidR="00E63529" w:rsidRDefault="00E63529" w:rsidP="00E63529">
            <w:r>
              <w:t>Tiekėjas arba bent vienas tiekėjų grupės narys, jeigu pasiūlymą teikia ūkio subjektų grupė, arba ūkio subjektas, kurio pajėgumais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bookmarkStart w:id="0" w:name="_GoBack"/>
            <w:bookmarkEnd w:id="0"/>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F3A6" w14:textId="77777777" w:rsidR="00C320C9" w:rsidRDefault="00C320C9" w:rsidP="00992543">
      <w:r>
        <w:separator/>
      </w:r>
    </w:p>
  </w:endnote>
  <w:endnote w:type="continuationSeparator" w:id="0">
    <w:p w14:paraId="4EEDC696" w14:textId="77777777" w:rsidR="00C320C9" w:rsidRDefault="00C320C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4F342C3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53033">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53033">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6107" w14:textId="77777777" w:rsidR="00C320C9" w:rsidRDefault="00C320C9" w:rsidP="00992543">
      <w:r>
        <w:separator/>
      </w:r>
    </w:p>
  </w:footnote>
  <w:footnote w:type="continuationSeparator" w:id="0">
    <w:p w14:paraId="77C5510B" w14:textId="77777777" w:rsidR="00C320C9" w:rsidRDefault="00C320C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34084"/>
    <w:rsid w:val="00134B90"/>
    <w:rsid w:val="00144D6E"/>
    <w:rsid w:val="001545CF"/>
    <w:rsid w:val="0016177B"/>
    <w:rsid w:val="001704B1"/>
    <w:rsid w:val="001948A4"/>
    <w:rsid w:val="001D0B25"/>
    <w:rsid w:val="001E197E"/>
    <w:rsid w:val="001E3507"/>
    <w:rsid w:val="0020294E"/>
    <w:rsid w:val="0020632A"/>
    <w:rsid w:val="0021223F"/>
    <w:rsid w:val="0022474A"/>
    <w:rsid w:val="00230F50"/>
    <w:rsid w:val="0023649C"/>
    <w:rsid w:val="00241D96"/>
    <w:rsid w:val="00243F65"/>
    <w:rsid w:val="002473AB"/>
    <w:rsid w:val="00254806"/>
    <w:rsid w:val="002560B8"/>
    <w:rsid w:val="0026261D"/>
    <w:rsid w:val="00262D80"/>
    <w:rsid w:val="0027666A"/>
    <w:rsid w:val="00280A92"/>
    <w:rsid w:val="002837C4"/>
    <w:rsid w:val="002A5F6E"/>
    <w:rsid w:val="002B0CCD"/>
    <w:rsid w:val="002B515E"/>
    <w:rsid w:val="002C24B2"/>
    <w:rsid w:val="002C40F9"/>
    <w:rsid w:val="002D6E65"/>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033"/>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E0B85"/>
    <w:rsid w:val="007F6740"/>
    <w:rsid w:val="00805393"/>
    <w:rsid w:val="00811649"/>
    <w:rsid w:val="008258A9"/>
    <w:rsid w:val="00833577"/>
    <w:rsid w:val="008424D5"/>
    <w:rsid w:val="00853246"/>
    <w:rsid w:val="00853A80"/>
    <w:rsid w:val="00865014"/>
    <w:rsid w:val="00865048"/>
    <w:rsid w:val="00873844"/>
    <w:rsid w:val="00873BB3"/>
    <w:rsid w:val="0087581D"/>
    <w:rsid w:val="00886228"/>
    <w:rsid w:val="00890614"/>
    <w:rsid w:val="008A45D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91494"/>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CE4652"/>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5A9A-7863-4316-A6FF-DA26D3DC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3306</Words>
  <Characters>18850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2</cp:revision>
  <dcterms:created xsi:type="dcterms:W3CDTF">2025-07-25T10:42:00Z</dcterms:created>
  <dcterms:modified xsi:type="dcterms:W3CDTF">2025-07-25T10:42:00Z</dcterms:modified>
</cp:coreProperties>
</file>