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9B665" w14:textId="7DEA47CD" w:rsidR="00E70A7D" w:rsidRPr="002D1C47" w:rsidRDefault="003617FE" w:rsidP="003617FE">
      <w:pPr>
        <w:pStyle w:val="Title"/>
        <w:spacing w:before="0" w:beforeAutospacing="0" w:after="0" w:afterAutospacing="0"/>
        <w:contextualSpacing/>
        <w:jc w:val="right"/>
        <w:rPr>
          <w:rFonts w:asciiTheme="minorHAnsi" w:hAnsiTheme="minorHAnsi" w:cstheme="minorHAnsi"/>
          <w:b w:val="0"/>
          <w:sz w:val="24"/>
        </w:rPr>
      </w:pPr>
      <w:r>
        <w:rPr>
          <w:rFonts w:asciiTheme="minorHAnsi" w:hAnsiTheme="minorHAnsi" w:cstheme="minorHAnsi"/>
          <w:b w:val="0"/>
          <w:sz w:val="24"/>
        </w:rPr>
        <w:t>Apklausos sąlygų 4 priedas</w:t>
      </w:r>
    </w:p>
    <w:p w14:paraId="0137961F" w14:textId="77777777" w:rsidR="00E70A7D" w:rsidRPr="002D1C47" w:rsidRDefault="00E70A7D" w:rsidP="00FA71AF">
      <w:pPr>
        <w:spacing w:before="0" w:beforeAutospacing="0" w:after="0" w:afterAutospacing="0"/>
        <w:contextualSpacing/>
        <w:jc w:val="center"/>
        <w:rPr>
          <w:rFonts w:asciiTheme="minorHAnsi" w:hAnsiTheme="minorHAnsi" w:cstheme="minorHAnsi"/>
          <w:b/>
          <w:lang w:val="lt-LT"/>
        </w:rPr>
      </w:pPr>
    </w:p>
    <w:p w14:paraId="7D11B603" w14:textId="695A2570" w:rsidR="008C2F88" w:rsidRPr="002D1C47" w:rsidRDefault="007F7F3B" w:rsidP="00FA71AF">
      <w:pPr>
        <w:spacing w:before="0" w:beforeAutospacing="0" w:after="0" w:afterAutospacing="0"/>
        <w:contextualSpacing/>
        <w:jc w:val="center"/>
        <w:rPr>
          <w:rFonts w:asciiTheme="minorHAnsi" w:hAnsiTheme="minorHAnsi" w:cstheme="minorHAnsi"/>
          <w:b/>
          <w:lang w:val="lt-LT"/>
        </w:rPr>
      </w:pPr>
      <w:r w:rsidRPr="002D1C47">
        <w:rPr>
          <w:rFonts w:asciiTheme="minorHAnsi" w:hAnsiTheme="minorHAnsi" w:cstheme="minorHAnsi"/>
          <w:b/>
          <w:lang w:val="lt-LT"/>
        </w:rPr>
        <w:t xml:space="preserve">KJP PALANGOS JSP </w:t>
      </w:r>
      <w:r w:rsidR="00912028">
        <w:rPr>
          <w:rFonts w:asciiTheme="minorHAnsi" w:hAnsiTheme="minorHAnsi" w:cstheme="minorHAnsi"/>
          <w:b/>
          <w:lang w:val="lt-LT"/>
        </w:rPr>
        <w:t xml:space="preserve"> KAREIVINIŲ SU VALGYKLA </w:t>
      </w:r>
      <w:r w:rsidRPr="002D1C47">
        <w:rPr>
          <w:rFonts w:asciiTheme="minorHAnsi" w:hAnsiTheme="minorHAnsi" w:cstheme="minorHAnsi"/>
          <w:b/>
          <w:lang w:val="lt-LT"/>
        </w:rPr>
        <w:t xml:space="preserve">(9O2P) ADRESU: VYTAUTO G. 9, PALANGA, </w:t>
      </w:r>
      <w:r w:rsidR="000A6701">
        <w:rPr>
          <w:rFonts w:asciiTheme="minorHAnsi" w:hAnsiTheme="minorHAnsi" w:cstheme="minorHAnsi"/>
          <w:b/>
          <w:lang w:val="lt-LT"/>
        </w:rPr>
        <w:t>PASTATO DRENAŽO ĮRENGIMO</w:t>
      </w:r>
      <w:r w:rsidR="00912028">
        <w:rPr>
          <w:rFonts w:asciiTheme="minorHAnsi" w:hAnsiTheme="minorHAnsi" w:cstheme="minorHAnsi"/>
          <w:b/>
          <w:lang w:val="lt-LT"/>
        </w:rPr>
        <w:t xml:space="preserve"> IR FASADO REMONTO</w:t>
      </w:r>
      <w:r w:rsidR="000A6701">
        <w:rPr>
          <w:rFonts w:asciiTheme="minorHAnsi" w:hAnsiTheme="minorHAnsi" w:cstheme="minorHAnsi"/>
          <w:b/>
          <w:lang w:val="lt-LT"/>
        </w:rPr>
        <w:t xml:space="preserve"> DARBŲ</w:t>
      </w:r>
      <w:r w:rsidRPr="002D1C47">
        <w:rPr>
          <w:rFonts w:asciiTheme="minorHAnsi" w:hAnsiTheme="minorHAnsi" w:cstheme="minorHAnsi"/>
          <w:b/>
          <w:lang w:val="lt-LT"/>
        </w:rPr>
        <w:t xml:space="preserve">. </w:t>
      </w:r>
      <w:r w:rsidR="00374F3D" w:rsidRPr="002D1C47">
        <w:rPr>
          <w:rFonts w:asciiTheme="minorHAnsi" w:hAnsiTheme="minorHAnsi" w:cstheme="minorHAnsi"/>
          <w:b/>
          <w:lang w:val="lt-LT"/>
        </w:rPr>
        <w:t>TECHNINĖ SPECIFIKACIJA</w:t>
      </w:r>
    </w:p>
    <w:p w14:paraId="2B808561" w14:textId="77777777" w:rsidR="008C2F88" w:rsidRPr="002D1C47" w:rsidRDefault="008C2F88" w:rsidP="00FA71AF">
      <w:pPr>
        <w:spacing w:before="0" w:beforeAutospacing="0" w:after="0" w:afterAutospacing="0"/>
        <w:contextualSpacing/>
        <w:rPr>
          <w:rFonts w:asciiTheme="minorHAnsi" w:hAnsiTheme="minorHAnsi" w:cstheme="minorHAnsi"/>
          <w:sz w:val="16"/>
          <w:lang w:val="lt-LT"/>
        </w:rPr>
      </w:pPr>
    </w:p>
    <w:p w14:paraId="7C89B07A" w14:textId="77777777" w:rsidR="008C2F88" w:rsidRPr="002D1C47" w:rsidRDefault="008C2F88" w:rsidP="00FA71AF">
      <w:pPr>
        <w:spacing w:before="0" w:beforeAutospacing="0" w:after="0" w:afterAutospacing="0"/>
        <w:contextualSpacing/>
        <w:rPr>
          <w:rFonts w:asciiTheme="minorHAnsi" w:hAnsiTheme="minorHAnsi" w:cstheme="minorHAnsi"/>
          <w:sz w:val="16"/>
          <w:lang w:val="lt-LT"/>
        </w:rPr>
      </w:pPr>
    </w:p>
    <w:tbl>
      <w:tblPr>
        <w:tblStyle w:val="Normalilentel"/>
        <w:tblpPr w:leftFromText="180" w:rightFromText="180" w:vertAnchor="text" w:tblpX="-72" w:tblpY="1"/>
        <w:tblOverlap w:val="never"/>
        <w:tblW w:w="9720" w:type="dxa"/>
        <w:tblLook w:val="01E0" w:firstRow="1" w:lastRow="1" w:firstColumn="1" w:lastColumn="1" w:noHBand="0" w:noVBand="0"/>
      </w:tblPr>
      <w:tblGrid>
        <w:gridCol w:w="1296"/>
        <w:gridCol w:w="1919"/>
        <w:gridCol w:w="1518"/>
        <w:gridCol w:w="4987"/>
      </w:tblGrid>
      <w:tr w:rsidR="008C2F88" w:rsidRPr="002D1C47" w14:paraId="361A706B" w14:textId="77777777">
        <w:tc>
          <w:tcPr>
            <w:tcW w:w="1296" w:type="dxa"/>
            <w:tcBorders>
              <w:top w:val="single" w:sz="4" w:space="0" w:color="000000"/>
              <w:left w:val="single" w:sz="4" w:space="0" w:color="000000"/>
              <w:bottom w:val="single" w:sz="4" w:space="0" w:color="000000"/>
              <w:right w:val="single" w:sz="4" w:space="0" w:color="000000"/>
            </w:tcBorders>
            <w:vAlign w:val="center"/>
          </w:tcPr>
          <w:p w14:paraId="49443B25" w14:textId="77777777" w:rsidR="008C2F88" w:rsidRPr="002D1C47" w:rsidRDefault="00374F3D"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Eilės Nr.</w:t>
            </w:r>
          </w:p>
        </w:tc>
        <w:tc>
          <w:tcPr>
            <w:tcW w:w="1919" w:type="dxa"/>
            <w:tcBorders>
              <w:top w:val="single" w:sz="4" w:space="0" w:color="000000"/>
              <w:left w:val="single" w:sz="4" w:space="0" w:color="000000"/>
              <w:bottom w:val="single" w:sz="4" w:space="0" w:color="000000"/>
              <w:right w:val="single" w:sz="4" w:space="0" w:color="000000"/>
            </w:tcBorders>
          </w:tcPr>
          <w:p w14:paraId="599DD9F9" w14:textId="77777777" w:rsidR="008C2F88" w:rsidRPr="002D1C47" w:rsidRDefault="00374F3D"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Medžiagų, gaminių pavadinimas</w:t>
            </w:r>
          </w:p>
        </w:tc>
        <w:tc>
          <w:tcPr>
            <w:tcW w:w="1518" w:type="dxa"/>
            <w:tcBorders>
              <w:top w:val="single" w:sz="4" w:space="0" w:color="000000"/>
              <w:left w:val="single" w:sz="4" w:space="0" w:color="000000"/>
              <w:bottom w:val="single" w:sz="4" w:space="0" w:color="000000"/>
              <w:right w:val="single" w:sz="4" w:space="0" w:color="000000"/>
            </w:tcBorders>
            <w:vAlign w:val="center"/>
          </w:tcPr>
          <w:p w14:paraId="17C01601" w14:textId="77777777" w:rsidR="008C2F88" w:rsidRPr="002D1C47" w:rsidRDefault="00374F3D"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Panaudojimo sritis</w:t>
            </w:r>
          </w:p>
        </w:tc>
        <w:tc>
          <w:tcPr>
            <w:tcW w:w="4987" w:type="dxa"/>
            <w:tcBorders>
              <w:top w:val="single" w:sz="4" w:space="0" w:color="000000"/>
              <w:left w:val="single" w:sz="4" w:space="0" w:color="000000"/>
              <w:bottom w:val="single" w:sz="4" w:space="0" w:color="000000"/>
              <w:right w:val="single" w:sz="4" w:space="0" w:color="000000"/>
            </w:tcBorders>
            <w:vAlign w:val="center"/>
          </w:tcPr>
          <w:p w14:paraId="3F18D119" w14:textId="77777777" w:rsidR="008C2F88" w:rsidRPr="002D1C47" w:rsidRDefault="00374F3D"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Charakteristika, techniniai ir įrengimo reikalavimai</w:t>
            </w:r>
          </w:p>
        </w:tc>
      </w:tr>
      <w:tr w:rsidR="008C2F88" w:rsidRPr="002D1C47" w14:paraId="6027270F"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2F578586" w14:textId="77777777" w:rsidR="008C2F88" w:rsidRPr="002D1C47" w:rsidRDefault="00374F3D"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TS-1</w:t>
            </w:r>
          </w:p>
        </w:tc>
        <w:tc>
          <w:tcPr>
            <w:tcW w:w="1919" w:type="dxa"/>
            <w:tcBorders>
              <w:top w:val="single" w:sz="4" w:space="0" w:color="000000"/>
              <w:left w:val="single" w:sz="4" w:space="0" w:color="000000"/>
              <w:bottom w:val="single" w:sz="4" w:space="0" w:color="000000"/>
              <w:right w:val="single" w:sz="4" w:space="0" w:color="000000"/>
            </w:tcBorders>
          </w:tcPr>
          <w:p w14:paraId="14DE20D6" w14:textId="77777777" w:rsidR="008C2F88" w:rsidRPr="002D1C47" w:rsidRDefault="00374F3D"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Ardymo darbai</w:t>
            </w:r>
          </w:p>
        </w:tc>
        <w:tc>
          <w:tcPr>
            <w:tcW w:w="1518" w:type="dxa"/>
            <w:tcBorders>
              <w:top w:val="single" w:sz="4" w:space="0" w:color="000000"/>
              <w:left w:val="single" w:sz="4" w:space="0" w:color="000000"/>
              <w:bottom w:val="single" w:sz="4" w:space="0" w:color="000000"/>
              <w:right w:val="single" w:sz="4" w:space="0" w:color="000000"/>
            </w:tcBorders>
          </w:tcPr>
          <w:p w14:paraId="289E7DDF" w14:textId="77777777" w:rsidR="008C2F88" w:rsidRPr="002D1C47" w:rsidRDefault="00374F3D"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634F9C77" w14:textId="77777777" w:rsidR="008C2F88" w:rsidRPr="002D1C47" w:rsidRDefault="00374F3D"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Konstrukcijų išmontavimas ir išardymas turi būti atliekamas etapais pagal vykdomų darbų eigą;</w:t>
            </w:r>
          </w:p>
          <w:p w14:paraId="003273E0" w14:textId="16E3F8C9" w:rsidR="008C2F88" w:rsidRPr="002D1C47" w:rsidRDefault="00374F3D"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 xml:space="preserve">Rangovas </w:t>
            </w:r>
            <w:r w:rsidR="004B0B87" w:rsidRPr="002D1C47">
              <w:rPr>
                <w:rFonts w:asciiTheme="minorHAnsi" w:hAnsiTheme="minorHAnsi" w:cstheme="minorHAnsi"/>
                <w:lang w:val="lt-LT"/>
              </w:rPr>
              <w:t xml:space="preserve">turi </w:t>
            </w:r>
            <w:r w:rsidRPr="002D1C47">
              <w:rPr>
                <w:rFonts w:asciiTheme="minorHAnsi" w:hAnsiTheme="minorHAnsi" w:cstheme="minorHAnsi"/>
                <w:lang w:val="lt-LT"/>
              </w:rPr>
              <w:t>išard</w:t>
            </w:r>
            <w:r w:rsidR="004B0B87" w:rsidRPr="002D1C47">
              <w:rPr>
                <w:rFonts w:asciiTheme="minorHAnsi" w:hAnsiTheme="minorHAnsi" w:cstheme="minorHAnsi"/>
                <w:lang w:val="lt-LT"/>
              </w:rPr>
              <w:t>yti</w:t>
            </w:r>
            <w:r w:rsidR="005C1D7E" w:rsidRPr="002D1C47">
              <w:rPr>
                <w:rFonts w:asciiTheme="minorHAnsi" w:hAnsiTheme="minorHAnsi" w:cstheme="minorHAnsi"/>
                <w:lang w:val="lt-LT"/>
              </w:rPr>
              <w:t xml:space="preserve"> trinkeles ir</w:t>
            </w:r>
            <w:r w:rsidRPr="002D1C47">
              <w:rPr>
                <w:rFonts w:asciiTheme="minorHAnsi" w:hAnsiTheme="minorHAnsi" w:cstheme="minorHAnsi"/>
                <w:lang w:val="lt-LT"/>
              </w:rPr>
              <w:t xml:space="preserve"> bortus</w:t>
            </w:r>
            <w:r w:rsidR="007F7F3B" w:rsidRPr="002D1C47">
              <w:rPr>
                <w:rFonts w:asciiTheme="minorHAnsi" w:hAnsiTheme="minorHAnsi" w:cstheme="minorHAnsi"/>
                <w:lang w:val="lt-LT"/>
              </w:rPr>
              <w:t xml:space="preserve">, </w:t>
            </w:r>
            <w:r w:rsidR="003B05D9" w:rsidRPr="002D1C47">
              <w:rPr>
                <w:rFonts w:asciiTheme="minorHAnsi" w:hAnsiTheme="minorHAnsi" w:cstheme="minorHAnsi"/>
                <w:lang w:val="lt-LT"/>
              </w:rPr>
              <w:t>privalo</w:t>
            </w:r>
            <w:r w:rsidR="005C1D7E" w:rsidRPr="002D1C47">
              <w:rPr>
                <w:rFonts w:asciiTheme="minorHAnsi" w:hAnsiTheme="minorHAnsi" w:cstheme="minorHAnsi"/>
                <w:lang w:val="lt-LT"/>
              </w:rPr>
              <w:t xml:space="preserve"> </w:t>
            </w:r>
            <w:r w:rsidR="007F7F3B" w:rsidRPr="002D1C47">
              <w:rPr>
                <w:rFonts w:asciiTheme="minorHAnsi" w:hAnsiTheme="minorHAnsi" w:cstheme="minorHAnsi"/>
                <w:lang w:val="lt-LT"/>
              </w:rPr>
              <w:t>nusival</w:t>
            </w:r>
            <w:r w:rsidR="004B0B87" w:rsidRPr="002D1C47">
              <w:rPr>
                <w:rFonts w:asciiTheme="minorHAnsi" w:hAnsiTheme="minorHAnsi" w:cstheme="minorHAnsi"/>
                <w:lang w:val="lt-LT"/>
              </w:rPr>
              <w:t>yti</w:t>
            </w:r>
            <w:r w:rsidR="007F7F3B" w:rsidRPr="002D1C47">
              <w:rPr>
                <w:rFonts w:asciiTheme="minorHAnsi" w:hAnsiTheme="minorHAnsi" w:cstheme="minorHAnsi"/>
                <w:lang w:val="lt-LT"/>
              </w:rPr>
              <w:t xml:space="preserve"> ir </w:t>
            </w:r>
            <w:r w:rsidR="003B05D9" w:rsidRPr="002D1C47">
              <w:rPr>
                <w:rFonts w:asciiTheme="minorHAnsi" w:hAnsiTheme="minorHAnsi" w:cstheme="minorHAnsi"/>
                <w:lang w:val="lt-LT"/>
              </w:rPr>
              <w:t>sandėliuoti</w:t>
            </w:r>
            <w:r w:rsidR="007F7F3B" w:rsidRPr="002D1C47">
              <w:rPr>
                <w:rFonts w:asciiTheme="minorHAnsi" w:hAnsiTheme="minorHAnsi" w:cstheme="minorHAnsi"/>
                <w:lang w:val="lt-LT"/>
              </w:rPr>
              <w:t xml:space="preserve"> vėlesniam panaudojimui</w:t>
            </w:r>
            <w:r w:rsidR="00647BF0" w:rsidRPr="002D1C47">
              <w:rPr>
                <w:rFonts w:asciiTheme="minorHAnsi" w:hAnsiTheme="minorHAnsi" w:cstheme="minorHAnsi"/>
                <w:lang w:val="lt-LT"/>
              </w:rPr>
              <w:t>, po drenažo darbų atlikimo.</w:t>
            </w:r>
          </w:p>
          <w:p w14:paraId="6571CED7" w14:textId="69A3DAAB" w:rsidR="00B31EB1" w:rsidRDefault="00B31EB1"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Pr>
                <w:rFonts w:asciiTheme="minorHAnsi" w:hAnsiTheme="minorHAnsi" w:cstheme="minorHAnsi"/>
                <w:lang w:val="lt-LT"/>
              </w:rPr>
              <w:t>Išardžius trinkeles atkasti rankiniu ar mechaniniu būdu pamatą visu perimetru aplink pastatą.</w:t>
            </w:r>
          </w:p>
          <w:p w14:paraId="1168D703" w14:textId="23DBBCB7" w:rsidR="004B57A9" w:rsidRPr="004B57A9" w:rsidRDefault="004B57A9"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Nutraukus - apgadinus komunikacijas, rangovas privalo informuoti užsako</w:t>
            </w:r>
            <w:r w:rsidR="00970ECE">
              <w:rPr>
                <w:rFonts w:asciiTheme="minorHAnsi" w:hAnsiTheme="minorHAnsi" w:cstheme="minorHAnsi"/>
                <w:lang w:val="lt-LT"/>
              </w:rPr>
              <w:t xml:space="preserve">vo atstovus ir jas atstatyti - </w:t>
            </w:r>
            <w:r w:rsidRPr="002D1C47">
              <w:rPr>
                <w:rFonts w:asciiTheme="minorHAnsi" w:hAnsiTheme="minorHAnsi" w:cstheme="minorHAnsi"/>
                <w:lang w:val="lt-LT"/>
              </w:rPr>
              <w:t>24 val</w:t>
            </w:r>
            <w:r>
              <w:rPr>
                <w:rFonts w:asciiTheme="minorHAnsi" w:hAnsiTheme="minorHAnsi" w:cstheme="minorHAnsi"/>
                <w:lang w:val="lt-LT"/>
              </w:rPr>
              <w:t>.</w:t>
            </w:r>
            <w:r w:rsidRPr="002D1C47">
              <w:rPr>
                <w:rFonts w:asciiTheme="minorHAnsi" w:hAnsiTheme="minorHAnsi" w:cstheme="minorHAnsi"/>
                <w:lang w:val="lt-LT"/>
              </w:rPr>
              <w:t xml:space="preserve"> laikotarpyje.</w:t>
            </w:r>
          </w:p>
          <w:p w14:paraId="2A940868" w14:textId="0E0C8577" w:rsidR="008C2F88" w:rsidRPr="002D1C47" w:rsidRDefault="007F7F3B"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Tinkuojamas fasadas</w:t>
            </w:r>
            <w:r w:rsidR="004B0B87" w:rsidRPr="002D1C47">
              <w:rPr>
                <w:rFonts w:asciiTheme="minorHAnsi" w:hAnsiTheme="minorHAnsi" w:cstheme="minorHAnsi"/>
                <w:lang w:val="lt-LT"/>
              </w:rPr>
              <w:t xml:space="preserve"> turi būti</w:t>
            </w:r>
            <w:r w:rsidRPr="002D1C47">
              <w:rPr>
                <w:rFonts w:asciiTheme="minorHAnsi" w:hAnsiTheme="minorHAnsi" w:cstheme="minorHAnsi"/>
                <w:lang w:val="lt-LT"/>
              </w:rPr>
              <w:t xml:space="preserve"> nuplaunama</w:t>
            </w:r>
            <w:r w:rsidR="004B0B87" w:rsidRPr="002D1C47">
              <w:rPr>
                <w:rFonts w:asciiTheme="minorHAnsi" w:hAnsiTheme="minorHAnsi" w:cstheme="minorHAnsi"/>
                <w:lang w:val="lt-LT"/>
              </w:rPr>
              <w:t>s</w:t>
            </w:r>
            <w:r w:rsidRPr="002D1C47">
              <w:rPr>
                <w:rFonts w:asciiTheme="minorHAnsi" w:hAnsiTheme="minorHAnsi" w:cstheme="minorHAnsi"/>
                <w:lang w:val="lt-LT"/>
              </w:rPr>
              <w:t xml:space="preserve">, pašalinamas atitrūkęs tinkas, </w:t>
            </w:r>
            <w:r w:rsidR="005C1D7E" w:rsidRPr="002D1C47">
              <w:rPr>
                <w:rFonts w:asciiTheme="minorHAnsi" w:hAnsiTheme="minorHAnsi" w:cstheme="minorHAnsi"/>
                <w:lang w:val="lt-LT"/>
              </w:rPr>
              <w:t>atsilupę</w:t>
            </w:r>
            <w:r w:rsidRPr="002D1C47">
              <w:rPr>
                <w:rFonts w:asciiTheme="minorHAnsi" w:hAnsiTheme="minorHAnsi" w:cstheme="minorHAnsi"/>
                <w:lang w:val="lt-LT"/>
              </w:rPr>
              <w:t xml:space="preserve"> dažai</w:t>
            </w:r>
            <w:r w:rsidR="005C1D7E" w:rsidRPr="002D1C47">
              <w:rPr>
                <w:rFonts w:asciiTheme="minorHAnsi" w:hAnsiTheme="minorHAnsi" w:cstheme="minorHAnsi"/>
                <w:lang w:val="lt-LT"/>
              </w:rPr>
              <w:t>, sa</w:t>
            </w:r>
            <w:r w:rsidR="00572C18" w:rsidRPr="002D1C47">
              <w:rPr>
                <w:rFonts w:asciiTheme="minorHAnsi" w:hAnsiTheme="minorHAnsi" w:cstheme="minorHAnsi"/>
                <w:lang w:val="lt-LT"/>
              </w:rPr>
              <w:t>manos</w:t>
            </w:r>
            <w:r w:rsidR="005C1D7E" w:rsidRPr="002D1C47">
              <w:rPr>
                <w:rFonts w:asciiTheme="minorHAnsi" w:hAnsiTheme="minorHAnsi" w:cstheme="minorHAnsi"/>
                <w:lang w:val="lt-LT"/>
              </w:rPr>
              <w:t>.</w:t>
            </w:r>
          </w:p>
          <w:p w14:paraId="5EF6FF20" w14:textId="30F184BD" w:rsidR="00EC20B6" w:rsidRPr="002D1C47" w:rsidRDefault="00EC20B6"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Rangovas</w:t>
            </w:r>
            <w:r w:rsidR="005C1D7E" w:rsidRPr="002D1C47">
              <w:rPr>
                <w:rFonts w:asciiTheme="minorHAnsi" w:hAnsiTheme="minorHAnsi" w:cstheme="minorHAnsi"/>
                <w:lang w:val="lt-LT"/>
              </w:rPr>
              <w:t xml:space="preserve"> turi įsirengti</w:t>
            </w:r>
            <w:r w:rsidRPr="002D1C47">
              <w:rPr>
                <w:rFonts w:asciiTheme="minorHAnsi" w:hAnsiTheme="minorHAnsi" w:cstheme="minorHAnsi"/>
                <w:lang w:val="lt-LT"/>
              </w:rPr>
              <w:t xml:space="preserve"> pastolius aplink pastatą, fasado remonto darbams. </w:t>
            </w:r>
            <w:r w:rsidR="005C1D7E" w:rsidRPr="002D1C47">
              <w:rPr>
                <w:rFonts w:asciiTheme="minorHAnsi" w:hAnsiTheme="minorHAnsi" w:cstheme="minorHAnsi"/>
                <w:lang w:val="lt-LT"/>
              </w:rPr>
              <w:t>Be to</w:t>
            </w:r>
            <w:r w:rsidRPr="002D1C47">
              <w:rPr>
                <w:rFonts w:asciiTheme="minorHAnsi" w:hAnsiTheme="minorHAnsi" w:cstheme="minorHAnsi"/>
                <w:lang w:val="lt-LT"/>
              </w:rPr>
              <w:t xml:space="preserve"> privalo įrengti stogelius ir apsaugotas zonas</w:t>
            </w:r>
            <w:r w:rsidR="0006698E" w:rsidRPr="002D1C47">
              <w:rPr>
                <w:rFonts w:asciiTheme="minorHAnsi" w:hAnsiTheme="minorHAnsi" w:cstheme="minorHAnsi"/>
                <w:lang w:val="lt-LT"/>
              </w:rPr>
              <w:t xml:space="preserve"> tose vietose,</w:t>
            </w:r>
            <w:r w:rsidRPr="002D1C47">
              <w:rPr>
                <w:rFonts w:asciiTheme="minorHAnsi" w:hAnsiTheme="minorHAnsi" w:cstheme="minorHAnsi"/>
                <w:lang w:val="lt-LT"/>
              </w:rPr>
              <w:t xml:space="preserve"> kur vyksta pastovus žmonių eismas.</w:t>
            </w:r>
            <w:r w:rsidR="00E83664" w:rsidRPr="002D1C47">
              <w:rPr>
                <w:rFonts w:asciiTheme="minorHAnsi" w:hAnsiTheme="minorHAnsi" w:cstheme="minorHAnsi"/>
                <w:lang w:val="lt-LT"/>
              </w:rPr>
              <w:t xml:space="preserve"> Rangovas pateikia užsakovui pastolių įrengimo schemą, pastolius stato atestuoti specialistai, pagal galiojančius Lietuvos respublikos statybos ir saugos įstatymus.</w:t>
            </w:r>
          </w:p>
          <w:p w14:paraId="0C1341D2" w14:textId="584726D1" w:rsidR="008C2F88" w:rsidRPr="002D1C47" w:rsidRDefault="007F7F3B"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Medinės fasado bei pakalimų dailylentės</w:t>
            </w:r>
            <w:r w:rsidR="005C1D7E" w:rsidRPr="002D1C47">
              <w:rPr>
                <w:rFonts w:asciiTheme="minorHAnsi" w:hAnsiTheme="minorHAnsi" w:cstheme="minorHAnsi"/>
                <w:lang w:val="lt-LT"/>
              </w:rPr>
              <w:t>,</w:t>
            </w:r>
            <w:r w:rsidRPr="002D1C47">
              <w:rPr>
                <w:rFonts w:asciiTheme="minorHAnsi" w:hAnsiTheme="minorHAnsi" w:cstheme="minorHAnsi"/>
                <w:lang w:val="lt-LT"/>
              </w:rPr>
              <w:t xml:space="preserve"> kurios yra supuvusios, pažeistos arba</w:t>
            </w:r>
            <w:r w:rsidR="00C96C39" w:rsidRPr="002D1C47">
              <w:rPr>
                <w:rFonts w:asciiTheme="minorHAnsi" w:hAnsiTheme="minorHAnsi" w:cstheme="minorHAnsi"/>
                <w:lang w:val="lt-LT"/>
              </w:rPr>
              <w:t>,</w:t>
            </w:r>
            <w:r w:rsidRPr="002D1C47">
              <w:rPr>
                <w:rFonts w:asciiTheme="minorHAnsi" w:hAnsiTheme="minorHAnsi" w:cstheme="minorHAnsi"/>
                <w:lang w:val="lt-LT"/>
              </w:rPr>
              <w:t xml:space="preserve"> įvertinus jos būklę ir nusprendus, kad yra netinkamos</w:t>
            </w:r>
            <w:r w:rsidR="00C96C39" w:rsidRPr="002D1C47">
              <w:rPr>
                <w:rFonts w:asciiTheme="minorHAnsi" w:hAnsiTheme="minorHAnsi" w:cstheme="minorHAnsi"/>
                <w:lang w:val="lt-LT"/>
              </w:rPr>
              <w:t>,</w:t>
            </w:r>
            <w:r w:rsidRPr="002D1C47">
              <w:rPr>
                <w:rFonts w:asciiTheme="minorHAnsi" w:hAnsiTheme="minorHAnsi" w:cstheme="minorHAnsi"/>
                <w:lang w:val="lt-LT"/>
              </w:rPr>
              <w:t xml:space="preserve"> </w:t>
            </w:r>
            <w:r w:rsidR="00C96C39" w:rsidRPr="002D1C47">
              <w:rPr>
                <w:rFonts w:asciiTheme="minorHAnsi" w:hAnsiTheme="minorHAnsi" w:cstheme="minorHAnsi"/>
                <w:lang w:val="lt-LT"/>
              </w:rPr>
              <w:t>turi būti</w:t>
            </w:r>
            <w:r w:rsidRPr="002D1C47">
              <w:rPr>
                <w:rFonts w:asciiTheme="minorHAnsi" w:hAnsiTheme="minorHAnsi" w:cstheme="minorHAnsi"/>
                <w:lang w:val="lt-LT"/>
              </w:rPr>
              <w:t xml:space="preserve"> demontuojamos. Nuėmus dailylentes </w:t>
            </w:r>
            <w:r w:rsidR="00C96C39" w:rsidRPr="002D1C47">
              <w:rPr>
                <w:rFonts w:asciiTheme="minorHAnsi" w:hAnsiTheme="minorHAnsi" w:cstheme="minorHAnsi"/>
                <w:lang w:val="lt-LT"/>
              </w:rPr>
              <w:t xml:space="preserve">ir </w:t>
            </w:r>
            <w:r w:rsidRPr="002D1C47">
              <w:rPr>
                <w:rFonts w:asciiTheme="minorHAnsi" w:hAnsiTheme="minorHAnsi" w:cstheme="minorHAnsi"/>
                <w:lang w:val="lt-LT"/>
              </w:rPr>
              <w:t xml:space="preserve">paaiškėjus, kad medinis karkasas konkrečioje vietoje </w:t>
            </w:r>
            <w:r w:rsidR="0006698E" w:rsidRPr="002D1C47">
              <w:rPr>
                <w:rFonts w:asciiTheme="minorHAnsi" w:hAnsiTheme="minorHAnsi" w:cstheme="minorHAnsi"/>
                <w:lang w:val="lt-LT"/>
              </w:rPr>
              <w:t xml:space="preserve"> netinkamas, jis turi būti pakeistas nauju.</w:t>
            </w:r>
            <w:r w:rsidRPr="002D1C47">
              <w:rPr>
                <w:rFonts w:asciiTheme="minorHAnsi" w:hAnsiTheme="minorHAnsi" w:cstheme="minorHAnsi"/>
                <w:lang w:val="lt-LT"/>
              </w:rPr>
              <w:t>.</w:t>
            </w:r>
          </w:p>
          <w:p w14:paraId="59D0D474" w14:textId="77777777" w:rsidR="008C2F88" w:rsidRPr="002D1C47" w:rsidRDefault="00374F3D"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Rangovas privalo įsivertinti pilna darbų visumą, tinkamam ir pilnam darbų atlikimui.</w:t>
            </w:r>
          </w:p>
          <w:p w14:paraId="47B0C61F" w14:textId="6B9C0D36" w:rsidR="00FB63BE" w:rsidRPr="002D1C47" w:rsidRDefault="004D20D6"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Darbų eigoje p</w:t>
            </w:r>
            <w:r w:rsidR="00FB63BE" w:rsidRPr="002D1C47">
              <w:rPr>
                <w:rFonts w:asciiTheme="minorHAnsi" w:hAnsiTheme="minorHAnsi" w:cstheme="minorHAnsi"/>
                <w:lang w:val="lt-LT"/>
              </w:rPr>
              <w:t>ažeidus veją</w:t>
            </w:r>
            <w:r w:rsidRPr="002D1C47">
              <w:rPr>
                <w:rFonts w:asciiTheme="minorHAnsi" w:hAnsiTheme="minorHAnsi" w:cstheme="minorHAnsi"/>
                <w:lang w:val="lt-LT"/>
              </w:rPr>
              <w:t xml:space="preserve"> ar asfalto dangą</w:t>
            </w:r>
            <w:r w:rsidR="00FB63BE" w:rsidRPr="002D1C47">
              <w:rPr>
                <w:rFonts w:asciiTheme="minorHAnsi" w:hAnsiTheme="minorHAnsi" w:cstheme="minorHAnsi"/>
                <w:lang w:val="lt-LT"/>
              </w:rPr>
              <w:t xml:space="preserve"> esančią šalia takų</w:t>
            </w:r>
            <w:r w:rsidR="00452A3F">
              <w:rPr>
                <w:rFonts w:asciiTheme="minorHAnsi" w:hAnsiTheme="minorHAnsi" w:cstheme="minorHAnsi"/>
                <w:lang w:val="lt-LT"/>
              </w:rPr>
              <w:t>, baigus darbus</w:t>
            </w:r>
            <w:r w:rsidR="00FB63BE" w:rsidRPr="002D1C47">
              <w:rPr>
                <w:rFonts w:asciiTheme="minorHAnsi" w:hAnsiTheme="minorHAnsi" w:cstheme="minorHAnsi"/>
                <w:lang w:val="lt-LT"/>
              </w:rPr>
              <w:t xml:space="preserve"> ją privaloma atstatyti į pradinę būseną.</w:t>
            </w:r>
          </w:p>
          <w:p w14:paraId="3B7344B3" w14:textId="4BA9E53C" w:rsidR="008C2F88" w:rsidRPr="002D1C47" w:rsidRDefault="009864D9"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Prieš atliekant remonto darbus rangovas privalo įsivertinti ir aptarti su užsakovu galimus trukdžius sklandžiam darbų atlikimui.</w:t>
            </w:r>
            <w:r w:rsidR="00AE4C3E" w:rsidRPr="002D1C47">
              <w:rPr>
                <w:rFonts w:asciiTheme="minorHAnsi" w:hAnsiTheme="minorHAnsi" w:cstheme="minorHAnsi"/>
                <w:lang w:val="lt-LT"/>
              </w:rPr>
              <w:t xml:space="preserve"> Neaptarus ir pradėjus darbus visi trukdžiai rangovo atsakomybėje, o darbai privalo būti atlikti.</w:t>
            </w:r>
          </w:p>
          <w:p w14:paraId="1CCD638A" w14:textId="56E66FD9" w:rsidR="00572C18" w:rsidRPr="002D1C47" w:rsidRDefault="00572C18"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 xml:space="preserve">Naudojamos tik </w:t>
            </w:r>
            <w:r w:rsidR="0006698E" w:rsidRPr="002D1C47">
              <w:rPr>
                <w:rFonts w:asciiTheme="minorHAnsi" w:hAnsiTheme="minorHAnsi" w:cstheme="minorHAnsi"/>
                <w:lang w:val="lt-LT"/>
              </w:rPr>
              <w:t xml:space="preserve">tos </w:t>
            </w:r>
            <w:r w:rsidR="00452A3F">
              <w:rPr>
                <w:rFonts w:asciiTheme="minorHAnsi" w:hAnsiTheme="minorHAnsi" w:cstheme="minorHAnsi"/>
                <w:lang w:val="lt-LT"/>
              </w:rPr>
              <w:t xml:space="preserve">medžiagos </w:t>
            </w:r>
            <w:r w:rsidR="0006698E" w:rsidRPr="002D1C47">
              <w:rPr>
                <w:rFonts w:asciiTheme="minorHAnsi" w:hAnsiTheme="minorHAnsi" w:cstheme="minorHAnsi"/>
                <w:lang w:val="lt-LT"/>
              </w:rPr>
              <w:t>kurios turi</w:t>
            </w:r>
            <w:r w:rsidRPr="002D1C47">
              <w:rPr>
                <w:rFonts w:asciiTheme="minorHAnsi" w:hAnsiTheme="minorHAnsi" w:cstheme="minorHAnsi"/>
                <w:lang w:val="lt-LT"/>
              </w:rPr>
              <w:t xml:space="preserve"> Europos techninį liudijimą (ETL) ir</w:t>
            </w:r>
            <w:r w:rsidR="0006698E" w:rsidRPr="002D1C47">
              <w:rPr>
                <w:rFonts w:asciiTheme="minorHAnsi" w:hAnsiTheme="minorHAnsi" w:cstheme="minorHAnsi"/>
                <w:lang w:val="lt-LT"/>
              </w:rPr>
              <w:t xml:space="preserve"> yra</w:t>
            </w:r>
            <w:r w:rsidR="00452A3F">
              <w:rPr>
                <w:rFonts w:asciiTheme="minorHAnsi" w:hAnsiTheme="minorHAnsi" w:cstheme="minorHAnsi"/>
                <w:lang w:val="lt-LT"/>
              </w:rPr>
              <w:t xml:space="preserve"> su</w:t>
            </w:r>
            <w:r w:rsidRPr="002D1C47">
              <w:rPr>
                <w:rFonts w:asciiTheme="minorHAnsi" w:hAnsiTheme="minorHAnsi" w:cstheme="minorHAnsi"/>
                <w:lang w:val="lt-LT"/>
              </w:rPr>
              <w:t xml:space="preserve"> CE ženklu ženklintos išorinės tinkuojamos sudėtinės termoizoliacinės sistemos. Technologiškai </w:t>
            </w:r>
            <w:r w:rsidRPr="002D1C47">
              <w:rPr>
                <w:rFonts w:asciiTheme="minorHAnsi" w:hAnsiTheme="minorHAnsi" w:cstheme="minorHAnsi"/>
                <w:lang w:val="lt-LT"/>
              </w:rPr>
              <w:lastRenderedPageBreak/>
              <w:t>užbaigus darbus pateikiamas garantinis raštas ir EC.</w:t>
            </w:r>
          </w:p>
          <w:p w14:paraId="501F69B5" w14:textId="5F705CE9" w:rsidR="00572C18" w:rsidRPr="00CC3FA6" w:rsidRDefault="00552EBD" w:rsidP="003617FE">
            <w:pPr>
              <w:pStyle w:val="ListParagraph"/>
              <w:numPr>
                <w:ilvl w:val="0"/>
                <w:numId w:val="22"/>
              </w:numPr>
              <w:spacing w:before="0" w:beforeAutospacing="0" w:after="0" w:afterAutospacing="0"/>
              <w:ind w:left="0" w:firstLine="259"/>
              <w:jc w:val="both"/>
              <w:rPr>
                <w:rFonts w:asciiTheme="minorHAnsi" w:hAnsiTheme="minorHAnsi" w:cstheme="minorHAnsi"/>
                <w:lang w:val="lt-LT"/>
              </w:rPr>
            </w:pPr>
            <w:r w:rsidRPr="002D1C47">
              <w:rPr>
                <w:rFonts w:asciiTheme="minorHAnsi" w:hAnsiTheme="minorHAnsi" w:cstheme="minorHAnsi"/>
                <w:lang w:val="lt-LT"/>
              </w:rPr>
              <w:t xml:space="preserve">Statybinės atliekos tvarkomos </w:t>
            </w:r>
            <w:r w:rsidR="00C96C39" w:rsidRPr="002D1C47">
              <w:rPr>
                <w:rFonts w:asciiTheme="minorHAnsi" w:hAnsiTheme="minorHAnsi" w:cstheme="minorHAnsi"/>
                <w:lang w:val="lt-LT"/>
              </w:rPr>
              <w:t>pagal</w:t>
            </w:r>
            <w:r w:rsidRPr="002D1C47">
              <w:rPr>
                <w:rFonts w:asciiTheme="minorHAnsi" w:hAnsiTheme="minorHAnsi" w:cstheme="minorHAnsi"/>
                <w:lang w:val="lt-LT"/>
              </w:rPr>
              <w:t xml:space="preserve"> LR atliekų įstatymo Nr.</w:t>
            </w:r>
            <w:r w:rsidR="00C96C39" w:rsidRPr="002D1C47">
              <w:rPr>
                <w:rFonts w:asciiTheme="minorHAnsi" w:hAnsiTheme="minorHAnsi" w:cstheme="minorHAnsi"/>
                <w:lang w:val="lt-LT"/>
              </w:rPr>
              <w:t xml:space="preserve"> </w:t>
            </w:r>
            <w:r w:rsidRPr="002D1C47">
              <w:rPr>
                <w:rFonts w:asciiTheme="minorHAnsi" w:hAnsiTheme="minorHAnsi" w:cstheme="minorHAnsi"/>
                <w:lang w:val="lt-LT"/>
              </w:rPr>
              <w:t>VIII-787 31 straipsnyje nustatyta tvarka.</w:t>
            </w:r>
          </w:p>
        </w:tc>
      </w:tr>
      <w:tr w:rsidR="009C37D6" w:rsidRPr="002D1C47" w14:paraId="0D85BCFC"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1C98531E" w14:textId="5CFE1DED" w:rsidR="009C37D6" w:rsidRPr="002D1C47" w:rsidRDefault="009C37D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lastRenderedPageBreak/>
              <w:t>TS-7</w:t>
            </w:r>
          </w:p>
        </w:tc>
        <w:tc>
          <w:tcPr>
            <w:tcW w:w="1919" w:type="dxa"/>
            <w:tcBorders>
              <w:top w:val="single" w:sz="4" w:space="0" w:color="000000"/>
              <w:left w:val="single" w:sz="4" w:space="0" w:color="000000"/>
              <w:bottom w:val="single" w:sz="4" w:space="0" w:color="000000"/>
              <w:right w:val="single" w:sz="4" w:space="0" w:color="000000"/>
            </w:tcBorders>
          </w:tcPr>
          <w:p w14:paraId="1AB971F4" w14:textId="0D5554F5" w:rsidR="009C37D6" w:rsidRPr="002D1C47" w:rsidRDefault="009C37D6"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Trinkelių takelių pasluoksniai atkūrimas</w:t>
            </w:r>
          </w:p>
        </w:tc>
        <w:tc>
          <w:tcPr>
            <w:tcW w:w="1518" w:type="dxa"/>
            <w:tcBorders>
              <w:top w:val="single" w:sz="4" w:space="0" w:color="000000"/>
              <w:left w:val="single" w:sz="4" w:space="0" w:color="000000"/>
              <w:bottom w:val="single" w:sz="4" w:space="0" w:color="000000"/>
              <w:right w:val="single" w:sz="4" w:space="0" w:color="000000"/>
            </w:tcBorders>
          </w:tcPr>
          <w:p w14:paraId="57555F20" w14:textId="3FA3A305" w:rsidR="009C37D6" w:rsidRPr="002D1C47" w:rsidRDefault="009C37D6" w:rsidP="00FA71AF">
            <w:pPr>
              <w:spacing w:before="0" w:beforeAutospacing="0" w:after="0" w:afterAutospacing="0"/>
              <w:contextualSpacing/>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012F4564" w14:textId="0534A10A" w:rsidR="009C37D6" w:rsidRPr="002D1C47" w:rsidRDefault="00CD6E7A"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Takeliams įrengti turi būti naudojamas 20 cm storio žvyro sluoksnis su frakcija 0-35 mm, kuris turi būti sutankintas. Pagrindams naudojamos medžiagos turi atitikti TRA UŽPILDAI 19 reikalavimus. Nesurištų medžiagų pagrindo sluoksnių medžiagos taip pat turi atitikti TRA SBR 19 reikalavimus. Pralaidumas vandeniui turi atitikti TRA SBR 19 reikalavimus. Granuliometrinė sudėtis turi atitikti TRA SBR 19 reikalavimus.</w:t>
            </w:r>
          </w:p>
        </w:tc>
      </w:tr>
      <w:tr w:rsidR="009C37D6" w:rsidRPr="002D1C47" w14:paraId="0C8A49AB"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5EAFD71A" w14:textId="6D897F52" w:rsidR="009C37D6" w:rsidRPr="002D1C47" w:rsidRDefault="009C37D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TS-8</w:t>
            </w:r>
          </w:p>
        </w:tc>
        <w:tc>
          <w:tcPr>
            <w:tcW w:w="1919" w:type="dxa"/>
            <w:tcBorders>
              <w:top w:val="single" w:sz="4" w:space="0" w:color="000000"/>
              <w:left w:val="single" w:sz="4" w:space="0" w:color="000000"/>
              <w:bottom w:val="single" w:sz="4" w:space="0" w:color="000000"/>
              <w:right w:val="single" w:sz="4" w:space="0" w:color="000000"/>
            </w:tcBorders>
          </w:tcPr>
          <w:p w14:paraId="1ADBF7B2" w14:textId="56A0D186" w:rsidR="009C37D6" w:rsidRPr="002D1C47" w:rsidRDefault="009C37D6"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Trinkelių takelių pasluoksniai  atkūrimas</w:t>
            </w:r>
          </w:p>
        </w:tc>
        <w:tc>
          <w:tcPr>
            <w:tcW w:w="1518" w:type="dxa"/>
            <w:tcBorders>
              <w:top w:val="single" w:sz="4" w:space="0" w:color="000000"/>
              <w:left w:val="single" w:sz="4" w:space="0" w:color="000000"/>
              <w:bottom w:val="single" w:sz="4" w:space="0" w:color="000000"/>
              <w:right w:val="single" w:sz="4" w:space="0" w:color="000000"/>
            </w:tcBorders>
          </w:tcPr>
          <w:p w14:paraId="03BA3166" w14:textId="54BBCFF0" w:rsidR="009C37D6" w:rsidRPr="002D1C47" w:rsidRDefault="009C37D6" w:rsidP="00FA71AF">
            <w:pPr>
              <w:spacing w:before="0" w:beforeAutospacing="0" w:after="0" w:afterAutospacing="0"/>
              <w:contextualSpacing/>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tcPr>
          <w:p w14:paraId="1905BF58" w14:textId="0AB25DAE" w:rsidR="009C37D6" w:rsidRPr="002D1C47" w:rsidRDefault="00CD6E7A"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Takeliams įrengti tu</w:t>
            </w:r>
            <w:bookmarkStart w:id="0" w:name="_GoBack"/>
            <w:bookmarkEnd w:id="0"/>
            <w:r w:rsidRPr="002D1C47">
              <w:rPr>
                <w:rFonts w:asciiTheme="minorHAnsi" w:hAnsiTheme="minorHAnsi" w:cstheme="minorHAnsi"/>
                <w:lang w:val="lt-LT"/>
              </w:rPr>
              <w:t xml:space="preserve">ri būti naudojamas 12 cm storio dolomito skaldos sluoksnis su frakcija 0-45 mm, kuris turi būti sutankintas </w:t>
            </w:r>
            <w:proofErr w:type="spellStart"/>
            <w:r w:rsidRPr="002D1C47">
              <w:rPr>
                <w:rFonts w:asciiTheme="minorHAnsi" w:hAnsiTheme="minorHAnsi" w:cstheme="minorHAnsi"/>
                <w:lang w:val="lt-LT"/>
              </w:rPr>
              <w:t>vibroplokšte</w:t>
            </w:r>
            <w:proofErr w:type="spellEnd"/>
            <w:r w:rsidRPr="002D1C47">
              <w:rPr>
                <w:rFonts w:asciiTheme="minorHAnsi" w:hAnsiTheme="minorHAnsi" w:cstheme="minorHAnsi"/>
                <w:lang w:val="lt-LT"/>
              </w:rPr>
              <w:t xml:space="preserve">. </w:t>
            </w:r>
            <w:r w:rsidR="00AB5A6F" w:rsidRPr="002D1C47">
              <w:rPr>
                <w:rFonts w:asciiTheme="minorHAnsi" w:hAnsiTheme="minorHAnsi" w:cstheme="minorHAnsi"/>
                <w:lang w:val="lt-LT"/>
              </w:rPr>
              <w:t>.</w:t>
            </w:r>
          </w:p>
        </w:tc>
      </w:tr>
      <w:tr w:rsidR="009C37D6" w:rsidRPr="002D1C47" w14:paraId="01C42186"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3038EF87" w14:textId="75B44343" w:rsidR="009C37D6" w:rsidRPr="002D1C47" w:rsidRDefault="009C37D6" w:rsidP="00970ECE">
            <w:pPr>
              <w:pStyle w:val="ListParagraph"/>
              <w:spacing w:before="0" w:beforeAutospacing="0" w:after="0" w:afterAutospacing="0"/>
              <w:ind w:left="22"/>
              <w:jc w:val="center"/>
              <w:rPr>
                <w:rFonts w:asciiTheme="minorHAnsi" w:hAnsiTheme="minorHAnsi" w:cstheme="minorHAnsi"/>
                <w:lang w:val="lt-LT"/>
              </w:rPr>
            </w:pPr>
            <w:r w:rsidRPr="002D1C47">
              <w:rPr>
                <w:rFonts w:asciiTheme="minorHAnsi" w:hAnsiTheme="minorHAnsi" w:cstheme="minorHAnsi"/>
                <w:lang w:val="lt-LT"/>
              </w:rPr>
              <w:t>TS-9</w:t>
            </w:r>
          </w:p>
        </w:tc>
        <w:tc>
          <w:tcPr>
            <w:tcW w:w="1919" w:type="dxa"/>
            <w:tcBorders>
              <w:top w:val="single" w:sz="4" w:space="0" w:color="000000"/>
              <w:left w:val="single" w:sz="4" w:space="0" w:color="000000"/>
              <w:bottom w:val="single" w:sz="4" w:space="0" w:color="000000"/>
              <w:right w:val="single" w:sz="4" w:space="0" w:color="000000"/>
            </w:tcBorders>
          </w:tcPr>
          <w:p w14:paraId="1349CFAF" w14:textId="71A8CADD" w:rsidR="009C37D6" w:rsidRPr="002D1C47" w:rsidRDefault="009C37D6"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Trinkelių takelių pasluoksniai  atkūrimas</w:t>
            </w:r>
          </w:p>
        </w:tc>
        <w:tc>
          <w:tcPr>
            <w:tcW w:w="1518" w:type="dxa"/>
            <w:tcBorders>
              <w:top w:val="single" w:sz="4" w:space="0" w:color="000000"/>
              <w:left w:val="single" w:sz="4" w:space="0" w:color="000000"/>
              <w:bottom w:val="single" w:sz="4" w:space="0" w:color="000000"/>
              <w:right w:val="single" w:sz="4" w:space="0" w:color="000000"/>
            </w:tcBorders>
          </w:tcPr>
          <w:p w14:paraId="11B1248C" w14:textId="5E850AC5" w:rsidR="009C37D6" w:rsidRPr="002D1C47" w:rsidRDefault="009C37D6" w:rsidP="00FA71AF">
            <w:pPr>
              <w:spacing w:before="0" w:beforeAutospacing="0" w:after="0" w:afterAutospacing="0"/>
              <w:contextualSpacing/>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53D3DCA2" w14:textId="1BD2CAC8" w:rsidR="009C37D6" w:rsidRPr="002D1C47" w:rsidRDefault="00CD6E7A"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 xml:space="preserve">Takeliams įrengti turi būti naudojamas 3 cm storio akmens atsijų sluoksnis su frakcija 0,2 mm, kuris turi būti sutankintas </w:t>
            </w:r>
            <w:proofErr w:type="spellStart"/>
            <w:r w:rsidRPr="002D1C47">
              <w:rPr>
                <w:rFonts w:asciiTheme="minorHAnsi" w:hAnsiTheme="minorHAnsi" w:cstheme="minorHAnsi"/>
                <w:lang w:val="lt-LT"/>
              </w:rPr>
              <w:t>vibroplokšte</w:t>
            </w:r>
            <w:proofErr w:type="spellEnd"/>
            <w:r w:rsidRPr="002D1C47">
              <w:rPr>
                <w:rFonts w:asciiTheme="minorHAnsi" w:hAnsiTheme="minorHAnsi" w:cstheme="minorHAnsi"/>
                <w:lang w:val="lt-LT"/>
              </w:rPr>
              <w:t>.</w:t>
            </w:r>
          </w:p>
        </w:tc>
      </w:tr>
      <w:tr w:rsidR="009C37D6" w:rsidRPr="002D1C47" w14:paraId="67F9554A"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5C46D005" w14:textId="3D6D41BD" w:rsidR="009C37D6" w:rsidRPr="002D1C47" w:rsidRDefault="009C37D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TS-10</w:t>
            </w:r>
          </w:p>
        </w:tc>
        <w:tc>
          <w:tcPr>
            <w:tcW w:w="1919" w:type="dxa"/>
            <w:tcBorders>
              <w:top w:val="single" w:sz="4" w:space="0" w:color="000000"/>
              <w:left w:val="single" w:sz="4" w:space="0" w:color="000000"/>
              <w:bottom w:val="single" w:sz="4" w:space="0" w:color="000000"/>
              <w:right w:val="single" w:sz="4" w:space="0" w:color="000000"/>
            </w:tcBorders>
          </w:tcPr>
          <w:p w14:paraId="23A72E75" w14:textId="75DB45BD" w:rsidR="009C37D6" w:rsidRPr="002D1C47" w:rsidRDefault="009C37D6" w:rsidP="00FA71AF">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Takelių  trinkelių grindinio įrengimas</w:t>
            </w:r>
          </w:p>
        </w:tc>
        <w:tc>
          <w:tcPr>
            <w:tcW w:w="1518" w:type="dxa"/>
            <w:tcBorders>
              <w:top w:val="single" w:sz="4" w:space="0" w:color="000000"/>
              <w:left w:val="single" w:sz="4" w:space="0" w:color="000000"/>
              <w:bottom w:val="single" w:sz="4" w:space="0" w:color="000000"/>
              <w:right w:val="single" w:sz="4" w:space="0" w:color="000000"/>
            </w:tcBorders>
          </w:tcPr>
          <w:p w14:paraId="5FADF26D" w14:textId="682D89F3" w:rsidR="009C37D6" w:rsidRPr="002D1C47" w:rsidRDefault="009C37D6" w:rsidP="00FA71AF">
            <w:pPr>
              <w:spacing w:before="0" w:beforeAutospacing="0" w:after="0" w:afterAutospacing="0"/>
              <w:contextualSpacing/>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2F3A3B15" w14:textId="17E86172" w:rsidR="009C37D6" w:rsidRPr="002D1C47"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 xml:space="preserve">Trinkelių dangai turi būti naudojamos tos pačios trinkelės </w:t>
            </w:r>
            <w:r w:rsidR="00FB6E2C">
              <w:rPr>
                <w:rFonts w:asciiTheme="minorHAnsi" w:hAnsiTheme="minorHAnsi" w:cstheme="minorHAnsi"/>
                <w:lang w:val="lt-LT"/>
              </w:rPr>
              <w:t>bet dedami nauji</w:t>
            </w:r>
            <w:r w:rsidRPr="002D1C47">
              <w:rPr>
                <w:rFonts w:asciiTheme="minorHAnsi" w:hAnsiTheme="minorHAnsi" w:cstheme="minorHAnsi"/>
                <w:lang w:val="lt-LT"/>
              </w:rPr>
              <w:t xml:space="preserve"> vejos bortai</w:t>
            </w:r>
            <w:r w:rsidR="00FB6E2C">
              <w:rPr>
                <w:rFonts w:asciiTheme="minorHAnsi" w:hAnsiTheme="minorHAnsi" w:cstheme="minorHAnsi"/>
                <w:lang w:val="lt-LT"/>
              </w:rPr>
              <w:t>.</w:t>
            </w:r>
            <w:r w:rsidRPr="002D1C47">
              <w:rPr>
                <w:rFonts w:asciiTheme="minorHAnsi" w:hAnsiTheme="minorHAnsi" w:cstheme="minorHAnsi"/>
                <w:lang w:val="lt-LT"/>
              </w:rPr>
              <w:t xml:space="preserve"> Trinkelių takeliai atkuriami į ankstesnes vietas. Paklojus trinkel</w:t>
            </w:r>
            <w:r w:rsidR="00ED248D">
              <w:rPr>
                <w:rFonts w:asciiTheme="minorHAnsi" w:hAnsiTheme="minorHAnsi" w:cstheme="minorHAnsi"/>
                <w:lang w:val="lt-LT"/>
              </w:rPr>
              <w:t>es, šaligatvis turi būti švarus,</w:t>
            </w:r>
            <w:r w:rsidR="007D2717">
              <w:rPr>
                <w:rFonts w:asciiTheme="minorHAnsi" w:hAnsiTheme="minorHAnsi" w:cstheme="minorHAnsi"/>
                <w:lang w:val="lt-LT"/>
              </w:rPr>
              <w:t xml:space="preserve"> </w:t>
            </w:r>
            <w:r w:rsidRPr="002D1C47">
              <w:rPr>
                <w:rFonts w:asciiTheme="minorHAnsi" w:hAnsiTheme="minorHAnsi" w:cstheme="minorHAnsi"/>
                <w:lang w:val="lt-LT"/>
              </w:rPr>
              <w:t>lygus ir atitikti reikalaujamus nuolydžius</w:t>
            </w:r>
            <w:r w:rsidR="00ED248D">
              <w:rPr>
                <w:rFonts w:asciiTheme="minorHAnsi" w:hAnsiTheme="minorHAnsi" w:cstheme="minorHAnsi"/>
                <w:lang w:val="lt-LT"/>
              </w:rPr>
              <w:t xml:space="preserve">, </w:t>
            </w:r>
            <w:r w:rsidR="00ED248D">
              <w:t xml:space="preserve"> </w:t>
            </w:r>
            <w:r w:rsidR="00ED248D" w:rsidRPr="00ED248D">
              <w:rPr>
                <w:rFonts w:asciiTheme="minorHAnsi" w:hAnsiTheme="minorHAnsi" w:cstheme="minorHAnsi"/>
                <w:lang w:val="lt-LT"/>
              </w:rPr>
              <w:t>tarpai užpildyti</w:t>
            </w:r>
            <w:r w:rsidRPr="002D1C47">
              <w:rPr>
                <w:rFonts w:asciiTheme="minorHAnsi" w:hAnsiTheme="minorHAnsi" w:cstheme="minorHAnsi"/>
                <w:lang w:val="lt-LT"/>
              </w:rPr>
              <w:t>. Trinkelės klojamos ant dolomito atsijų sluoksnio. Klojant trinkeles, reikia išlaikyti 3-5 mm tarpus. Ant pėsčiųjų šaligatvių ir takų neturi būti dangčių, grotų, tarpų ir kitų kliūčių, kurios kyša aukščiau arba yra įleistos giliau nei 10 mm nuo tako paviršiaus. Šaligatviai turi būti įrengti taip, kad ant jų nesikauptų vanduo ir kad jie neapledėtų.</w:t>
            </w:r>
          </w:p>
        </w:tc>
      </w:tr>
      <w:tr w:rsidR="00254A36" w:rsidRPr="002D1C47" w14:paraId="2E0DFE6E"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28DC2A62" w14:textId="00252294"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TS-11</w:t>
            </w:r>
          </w:p>
        </w:tc>
        <w:tc>
          <w:tcPr>
            <w:tcW w:w="1919" w:type="dxa"/>
            <w:tcBorders>
              <w:top w:val="single" w:sz="4" w:space="0" w:color="000000"/>
              <w:left w:val="single" w:sz="4" w:space="0" w:color="000000"/>
              <w:bottom w:val="single" w:sz="4" w:space="0" w:color="000000"/>
              <w:right w:val="single" w:sz="4" w:space="0" w:color="000000"/>
            </w:tcBorders>
          </w:tcPr>
          <w:p w14:paraId="2152B45D" w14:textId="2333E375"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Takelių bortų įrengimas</w:t>
            </w:r>
          </w:p>
        </w:tc>
        <w:tc>
          <w:tcPr>
            <w:tcW w:w="1518" w:type="dxa"/>
            <w:tcBorders>
              <w:top w:val="single" w:sz="4" w:space="0" w:color="000000"/>
              <w:left w:val="single" w:sz="4" w:space="0" w:color="000000"/>
              <w:bottom w:val="single" w:sz="4" w:space="0" w:color="000000"/>
              <w:right w:val="single" w:sz="4" w:space="0" w:color="000000"/>
            </w:tcBorders>
          </w:tcPr>
          <w:p w14:paraId="7CDE278D" w14:textId="2D0F372A"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71A04F45" w14:textId="776B523E" w:rsidR="00254A36" w:rsidRPr="002D1C47"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 xml:space="preserve">Takelių bortai naudojami </w:t>
            </w:r>
            <w:r w:rsidR="00FB6E2C">
              <w:rPr>
                <w:rFonts w:asciiTheme="minorHAnsi" w:hAnsiTheme="minorHAnsi" w:cstheme="minorHAnsi"/>
                <w:lang w:val="lt-LT"/>
              </w:rPr>
              <w:t xml:space="preserve">nauji </w:t>
            </w:r>
            <w:r w:rsidRPr="002D1C47">
              <w:rPr>
                <w:rFonts w:asciiTheme="minorHAnsi" w:hAnsiTheme="minorHAnsi" w:cstheme="minorHAnsi"/>
                <w:lang w:val="lt-LT"/>
              </w:rPr>
              <w:t xml:space="preserve">ir montuojami ant betono. </w:t>
            </w:r>
            <w:proofErr w:type="spellStart"/>
            <w:r w:rsidRPr="002D1C47">
              <w:rPr>
                <w:rFonts w:asciiTheme="minorHAnsi" w:hAnsiTheme="minorHAnsi" w:cstheme="minorHAnsi"/>
                <w:lang w:val="lt-LT"/>
              </w:rPr>
              <w:t>Nuogrinda</w:t>
            </w:r>
            <w:proofErr w:type="spellEnd"/>
            <w:r w:rsidRPr="002D1C47">
              <w:rPr>
                <w:rFonts w:asciiTheme="minorHAnsi" w:hAnsiTheme="minorHAnsi" w:cstheme="minorHAnsi"/>
                <w:lang w:val="lt-LT"/>
              </w:rPr>
              <w:t xml:space="preserve"> įreng</w:t>
            </w:r>
            <w:r w:rsidR="005B3F07">
              <w:rPr>
                <w:rFonts w:asciiTheme="minorHAnsi" w:hAnsiTheme="minorHAnsi" w:cstheme="minorHAnsi"/>
                <w:lang w:val="lt-LT"/>
              </w:rPr>
              <w:t>iama iš betoninių trinkelių su e</w:t>
            </w:r>
            <w:r w:rsidR="00FF2D6B">
              <w:rPr>
                <w:rFonts w:asciiTheme="minorHAnsi" w:hAnsiTheme="minorHAnsi" w:cstheme="minorHAnsi"/>
                <w:lang w:val="lt-LT"/>
              </w:rPr>
              <w:t>samais</w:t>
            </w:r>
            <w:r w:rsidRPr="002D1C47">
              <w:rPr>
                <w:rFonts w:asciiTheme="minorHAnsi" w:hAnsiTheme="minorHAnsi" w:cstheme="minorHAnsi"/>
                <w:lang w:val="lt-LT"/>
              </w:rPr>
              <w:t xml:space="preserve"> bortais visu pastato perimetru. Tarpai tarp trinkelių ir pastato sienos užpildomi cemento ir smėlio mišiniu. </w:t>
            </w:r>
            <w:proofErr w:type="spellStart"/>
            <w:r w:rsidRPr="002D1C47">
              <w:rPr>
                <w:rFonts w:asciiTheme="minorHAnsi" w:hAnsiTheme="minorHAnsi" w:cstheme="minorHAnsi"/>
                <w:lang w:val="lt-LT"/>
              </w:rPr>
              <w:t>Nuogrinda</w:t>
            </w:r>
            <w:proofErr w:type="spellEnd"/>
            <w:r w:rsidRPr="002D1C47">
              <w:rPr>
                <w:rFonts w:asciiTheme="minorHAnsi" w:hAnsiTheme="minorHAnsi" w:cstheme="minorHAnsi"/>
                <w:lang w:val="lt-LT"/>
              </w:rPr>
              <w:t xml:space="preserve"> turi būti įrengiama su nuolydžiu. Rangovas privalo įsivertinti savo atsakomybę už bortų sugadinimą ardymo metu. </w:t>
            </w:r>
          </w:p>
        </w:tc>
      </w:tr>
      <w:tr w:rsidR="00254A36" w:rsidRPr="002D1C47" w14:paraId="797E030C"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274FAF09" w14:textId="721DF77A"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TS-12</w:t>
            </w:r>
          </w:p>
        </w:tc>
        <w:tc>
          <w:tcPr>
            <w:tcW w:w="1919" w:type="dxa"/>
            <w:tcBorders>
              <w:top w:val="single" w:sz="4" w:space="0" w:color="000000"/>
              <w:left w:val="single" w:sz="4" w:space="0" w:color="000000"/>
              <w:bottom w:val="single" w:sz="4" w:space="0" w:color="000000"/>
              <w:right w:val="single" w:sz="4" w:space="0" w:color="000000"/>
            </w:tcBorders>
          </w:tcPr>
          <w:p w14:paraId="36FAC37D" w14:textId="72058BC1"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Drenažo įrengimas aplink pastatą</w:t>
            </w:r>
          </w:p>
        </w:tc>
        <w:tc>
          <w:tcPr>
            <w:tcW w:w="1518" w:type="dxa"/>
            <w:tcBorders>
              <w:top w:val="single" w:sz="4" w:space="0" w:color="000000"/>
              <w:left w:val="single" w:sz="4" w:space="0" w:color="000000"/>
              <w:bottom w:val="single" w:sz="4" w:space="0" w:color="000000"/>
              <w:right w:val="single" w:sz="4" w:space="0" w:color="000000"/>
            </w:tcBorders>
          </w:tcPr>
          <w:p w14:paraId="4D2A565F" w14:textId="5205FF7F"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46E1D159" w14:textId="6AE01DC8" w:rsidR="00AD6F47" w:rsidRPr="002D1C47" w:rsidRDefault="002661D8" w:rsidP="003617FE">
            <w:pPr>
              <w:spacing w:before="0" w:beforeAutospacing="0" w:after="0" w:afterAutospacing="0"/>
              <w:ind w:firstLine="259"/>
              <w:contextualSpacing/>
              <w:jc w:val="both"/>
              <w:rPr>
                <w:rFonts w:asciiTheme="minorHAnsi" w:hAnsiTheme="minorHAnsi" w:cstheme="minorHAnsi"/>
                <w:lang w:val="lt-LT"/>
              </w:rPr>
            </w:pPr>
            <w:r w:rsidRPr="002661D8">
              <w:rPr>
                <w:rFonts w:asciiTheme="minorHAnsi" w:hAnsiTheme="minorHAnsi" w:cstheme="minorHAnsi"/>
                <w:lang w:val="lt-LT"/>
              </w:rPr>
              <w:t>Drenažo įrengimui</w:t>
            </w:r>
            <w:r>
              <w:rPr>
                <w:rFonts w:asciiTheme="minorHAnsi" w:hAnsiTheme="minorHAnsi" w:cstheme="minorHAnsi"/>
                <w:lang w:val="lt-LT"/>
              </w:rPr>
              <w:t xml:space="preserve"> iškasama 1,5m gyliui tranšėja įrengti drenažui.</w:t>
            </w:r>
            <w:r>
              <w:rPr>
                <w:rFonts w:asciiTheme="minorHAnsi" w:hAnsiTheme="minorHAnsi" w:cstheme="minorHAnsi"/>
                <w:b/>
                <w:bCs/>
                <w:lang w:val="lt-LT"/>
              </w:rPr>
              <w:t xml:space="preserve"> </w:t>
            </w:r>
            <w:r w:rsidR="00AD6F47" w:rsidRPr="002D1C47">
              <w:rPr>
                <w:rFonts w:asciiTheme="minorHAnsi" w:hAnsiTheme="minorHAnsi" w:cstheme="minorHAnsi"/>
                <w:b/>
                <w:bCs/>
                <w:lang w:val="lt-LT"/>
              </w:rPr>
              <w:t>Drenažo vamzdžiai</w:t>
            </w:r>
            <w:r w:rsidR="00AD6F47" w:rsidRPr="002D1C47">
              <w:rPr>
                <w:rFonts w:asciiTheme="minorHAnsi" w:hAnsiTheme="minorHAnsi" w:cstheme="minorHAnsi"/>
                <w:lang w:val="lt-LT"/>
              </w:rPr>
              <w:t xml:space="preserve"> naudojami 150 mm skersmens su </w:t>
            </w:r>
            <w:proofErr w:type="spellStart"/>
            <w:r w:rsidR="00AD6F47" w:rsidRPr="002D1C47">
              <w:rPr>
                <w:rFonts w:asciiTheme="minorHAnsi" w:hAnsiTheme="minorHAnsi" w:cstheme="minorHAnsi"/>
                <w:lang w:val="lt-LT"/>
              </w:rPr>
              <w:t>geotekstile</w:t>
            </w:r>
            <w:proofErr w:type="spellEnd"/>
            <w:r w:rsidR="00AD6F47" w:rsidRPr="002D1C47">
              <w:rPr>
                <w:rFonts w:asciiTheme="minorHAnsi" w:hAnsiTheme="minorHAnsi" w:cstheme="minorHAnsi"/>
                <w:lang w:val="lt-LT"/>
              </w:rPr>
              <w:t xml:space="preserve">. Prie lietvamzdžių montuojami trapai lietui surinkti, DN110-125. </w:t>
            </w:r>
            <w:proofErr w:type="spellStart"/>
            <w:r w:rsidR="00AD6F47" w:rsidRPr="002D1C47">
              <w:rPr>
                <w:rFonts w:asciiTheme="minorHAnsi" w:hAnsiTheme="minorHAnsi" w:cstheme="minorHAnsi"/>
                <w:lang w:val="lt-LT"/>
              </w:rPr>
              <w:t>Geotekstilė</w:t>
            </w:r>
            <w:proofErr w:type="spellEnd"/>
            <w:r w:rsidR="00AD6F47" w:rsidRPr="002D1C47">
              <w:rPr>
                <w:rFonts w:asciiTheme="minorHAnsi" w:hAnsiTheme="minorHAnsi" w:cstheme="minorHAnsi"/>
                <w:lang w:val="lt-LT"/>
              </w:rPr>
              <w:t xml:space="preserve"> drenažui naudojama </w:t>
            </w:r>
            <w:r w:rsidR="00AD6F47" w:rsidRPr="002D1C47">
              <w:rPr>
                <w:rFonts w:asciiTheme="minorHAnsi" w:hAnsiTheme="minorHAnsi" w:cstheme="minorHAnsi"/>
                <w:b/>
                <w:bCs/>
                <w:lang w:val="lt-LT"/>
              </w:rPr>
              <w:t xml:space="preserve">NETEX </w:t>
            </w:r>
            <w:proofErr w:type="spellStart"/>
            <w:r w:rsidR="00AD6F47" w:rsidRPr="002D1C47">
              <w:rPr>
                <w:rFonts w:asciiTheme="minorHAnsi" w:hAnsiTheme="minorHAnsi" w:cstheme="minorHAnsi"/>
                <w:b/>
                <w:bCs/>
                <w:lang w:val="lt-LT"/>
              </w:rPr>
              <w:t>Home</w:t>
            </w:r>
            <w:proofErr w:type="spellEnd"/>
            <w:r w:rsidR="00AD6F47" w:rsidRPr="002D1C47">
              <w:rPr>
                <w:rFonts w:asciiTheme="minorHAnsi" w:hAnsiTheme="minorHAnsi" w:cstheme="minorHAnsi"/>
                <w:b/>
                <w:bCs/>
                <w:lang w:val="lt-LT"/>
              </w:rPr>
              <w:t xml:space="preserve"> 100 g/m²</w:t>
            </w:r>
            <w:r w:rsidR="00AD6F47" w:rsidRPr="002D1C47">
              <w:rPr>
                <w:rFonts w:asciiTheme="minorHAnsi" w:hAnsiTheme="minorHAnsi" w:cstheme="minorHAnsi"/>
                <w:lang w:val="lt-LT"/>
              </w:rPr>
              <w:t xml:space="preserve"> 1x10 m arba identiškų parametrų kito gamintojo. Drenažas įrengiamas viso pastato perimetru, ardant esamus trinkelių takelius, o vėliau juos atkuriant. Lietvamzdžiai prijungiami prie drenažo, o drenažas nuvedamas į artimiausią lietaus nuotekų šulinį.</w:t>
            </w:r>
          </w:p>
          <w:p w14:paraId="60291C1F" w14:textId="77777777" w:rsidR="00AD6F47" w:rsidRPr="002D1C47"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b/>
                <w:bCs/>
                <w:lang w:val="lt-LT"/>
              </w:rPr>
              <w:t>Išlyginamasis sluoksnis</w:t>
            </w:r>
            <w:r w:rsidRPr="002D1C47">
              <w:rPr>
                <w:rFonts w:asciiTheme="minorHAnsi" w:hAnsiTheme="minorHAnsi" w:cstheme="minorHAnsi"/>
                <w:lang w:val="lt-LT"/>
              </w:rPr>
              <w:t xml:space="preserve"> turi būti klojamas, supurenamas ir paskui išlyginamas taip, kad vamzdis atsiremtų vienodai. Tiesiamas vamzdis turi visu savo ilgiu ir mažiausiai ¼ skersmens remtis į pagrindą. Draudžiama po vamzdžiais kišti medžio gabalėlius, akmenis ar plytgalius, siekiant reguliuoti vamzdžių nuolydį.</w:t>
            </w:r>
          </w:p>
          <w:p w14:paraId="2428B478" w14:textId="77777777" w:rsidR="00AD6F47" w:rsidRPr="002D1C47"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b/>
                <w:bCs/>
                <w:lang w:val="lt-LT"/>
              </w:rPr>
              <w:t>Apibėrimo sluoksnio aukštis</w:t>
            </w:r>
            <w:r w:rsidRPr="002D1C47">
              <w:rPr>
                <w:rFonts w:asciiTheme="minorHAnsi" w:hAnsiTheme="minorHAnsi" w:cstheme="minorHAnsi"/>
                <w:lang w:val="lt-LT"/>
              </w:rPr>
              <w:t xml:space="preserve"> (po sutankinimo) turi būti virš vamzdžio:</w:t>
            </w:r>
          </w:p>
          <w:p w14:paraId="48A025F4" w14:textId="77777777" w:rsidR="00AD6F47" w:rsidRPr="002D1C47" w:rsidRDefault="00AD6F47" w:rsidP="003617FE">
            <w:pPr>
              <w:numPr>
                <w:ilvl w:val="0"/>
                <w:numId w:val="34"/>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ne mažiau kaip 15 cm vamzdžiams, kurių skersmuo D&lt;400 mm;</w:t>
            </w:r>
          </w:p>
          <w:p w14:paraId="42DCCA9F" w14:textId="77777777" w:rsidR="00AD6F47" w:rsidRPr="002D1C47" w:rsidRDefault="00AD6F47" w:rsidP="003617FE">
            <w:pPr>
              <w:numPr>
                <w:ilvl w:val="0"/>
                <w:numId w:val="34"/>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ne mažiau kaip 30 cm vamzdžiams, kurių skersmuo D≥400 mm.</w:t>
            </w:r>
          </w:p>
          <w:p w14:paraId="2B560C75" w14:textId="77777777" w:rsidR="00AD6F47" w:rsidRPr="002D1C47"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 xml:space="preserve">Privaloma prieš užpilant pagrindą iš skaldos tranšėjos dugne pakloti </w:t>
            </w:r>
            <w:proofErr w:type="spellStart"/>
            <w:r w:rsidRPr="002D1C47">
              <w:rPr>
                <w:rFonts w:asciiTheme="minorHAnsi" w:hAnsiTheme="minorHAnsi" w:cstheme="minorHAnsi"/>
                <w:lang w:val="lt-LT"/>
              </w:rPr>
              <w:t>geotekstilę</w:t>
            </w:r>
            <w:proofErr w:type="spellEnd"/>
            <w:r w:rsidRPr="002D1C47">
              <w:rPr>
                <w:rFonts w:asciiTheme="minorHAnsi" w:hAnsiTheme="minorHAnsi" w:cstheme="minorHAnsi"/>
                <w:lang w:val="lt-LT"/>
              </w:rPr>
              <w:t xml:space="preserve"> ir jos galus užlenkti vertikaliai pagal tranšėjos sienelę.</w:t>
            </w:r>
          </w:p>
          <w:p w14:paraId="1F289E0D" w14:textId="77777777" w:rsidR="00AD6F47" w:rsidRPr="002D1C47"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Išlyginamasis sluoksnis turi būti klojamas arba supurenamas ir paskui išlyginamas taip, kad vamzdis atsiremtų vienodai. Užpildas iš šonų taip pat yra atrama vamzdžiams, todėl jį svarbu sutankinti.</w:t>
            </w:r>
          </w:p>
          <w:p w14:paraId="74441F61" w14:textId="77777777" w:rsidR="00AD6F47" w:rsidRPr="002D1C47"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b/>
                <w:bCs/>
                <w:lang w:val="lt-LT"/>
              </w:rPr>
              <w:t>Išlyginimui ir užpildui naudojamos medžiagos turi atitikti šiuos kriterijus</w:t>
            </w:r>
            <w:r w:rsidRPr="002D1C47">
              <w:rPr>
                <w:rFonts w:asciiTheme="minorHAnsi" w:hAnsiTheme="minorHAnsi" w:cstheme="minorHAnsi"/>
                <w:lang w:val="lt-LT"/>
              </w:rPr>
              <w:t>:</w:t>
            </w:r>
          </w:p>
          <w:p w14:paraId="7474B117"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naudojamas gruntas, kuriame stambesnių kaip 0,063 mm skersmens dalelių yra daugiau kaip 90%;</w:t>
            </w:r>
          </w:p>
          <w:p w14:paraId="3BBAAC14"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dalelių dydis neturi viršyti 20 mm;</w:t>
            </w:r>
          </w:p>
          <w:p w14:paraId="03684453"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8–20 mm dalelių kiekis neturi viršyti 10%;</w:t>
            </w:r>
          </w:p>
          <w:p w14:paraId="5211DB73"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medžiaga neturi būti sušalusi.</w:t>
            </w:r>
          </w:p>
          <w:p w14:paraId="121CA691" w14:textId="77777777" w:rsidR="00AD6F47" w:rsidRPr="003060BE" w:rsidRDefault="00AD6F47" w:rsidP="003617FE">
            <w:pPr>
              <w:pStyle w:val="ListParagraph"/>
              <w:numPr>
                <w:ilvl w:val="0"/>
                <w:numId w:val="33"/>
              </w:numPr>
              <w:spacing w:before="0" w:beforeAutospacing="0" w:after="0" w:afterAutospacing="0"/>
              <w:ind w:left="0" w:firstLine="259"/>
              <w:jc w:val="both"/>
              <w:rPr>
                <w:rFonts w:asciiTheme="minorHAnsi" w:hAnsiTheme="minorHAnsi" w:cstheme="minorHAnsi"/>
                <w:lang w:val="lt-LT"/>
              </w:rPr>
            </w:pPr>
            <w:proofErr w:type="spellStart"/>
            <w:r w:rsidRPr="003060BE">
              <w:rPr>
                <w:rFonts w:asciiTheme="minorHAnsi" w:hAnsiTheme="minorHAnsi" w:cstheme="minorHAnsi"/>
                <w:b/>
                <w:bCs/>
                <w:lang w:val="lt-LT"/>
              </w:rPr>
              <w:t>Geotekstilė</w:t>
            </w:r>
            <w:proofErr w:type="spellEnd"/>
            <w:r w:rsidRPr="003060BE">
              <w:rPr>
                <w:rFonts w:asciiTheme="minorHAnsi" w:hAnsiTheme="minorHAnsi" w:cstheme="minorHAnsi"/>
                <w:lang w:val="lt-LT"/>
              </w:rPr>
              <w:t xml:space="preserve"> klojama tarp užpildo ir natūralaus grunto, kai gruntas yra smulkus (dumblinas smėlis, dumblas ar molis), kad smulkus podirvis nepatektų į užpylimo medžiagą arba stambias sudėtines medžiagas. </w:t>
            </w:r>
            <w:proofErr w:type="spellStart"/>
            <w:r w:rsidRPr="003060BE">
              <w:rPr>
                <w:rFonts w:asciiTheme="minorHAnsi" w:hAnsiTheme="minorHAnsi" w:cstheme="minorHAnsi"/>
                <w:lang w:val="lt-LT"/>
              </w:rPr>
              <w:t>Geotekstilė</w:t>
            </w:r>
            <w:proofErr w:type="spellEnd"/>
            <w:r w:rsidRPr="003060BE">
              <w:rPr>
                <w:rFonts w:asciiTheme="minorHAnsi" w:hAnsiTheme="minorHAnsi" w:cstheme="minorHAnsi"/>
                <w:lang w:val="lt-LT"/>
              </w:rPr>
              <w:t xml:space="preserve"> turi būti klojama pagal gamintojo specifikacijas. </w:t>
            </w:r>
            <w:proofErr w:type="spellStart"/>
            <w:r w:rsidRPr="003060BE">
              <w:rPr>
                <w:rFonts w:asciiTheme="minorHAnsi" w:hAnsiTheme="minorHAnsi" w:cstheme="minorHAnsi"/>
                <w:lang w:val="lt-LT"/>
              </w:rPr>
              <w:t>Geotekstilė</w:t>
            </w:r>
            <w:proofErr w:type="spellEnd"/>
            <w:r w:rsidRPr="003060BE">
              <w:rPr>
                <w:rFonts w:asciiTheme="minorHAnsi" w:hAnsiTheme="minorHAnsi" w:cstheme="minorHAnsi"/>
                <w:lang w:val="lt-LT"/>
              </w:rPr>
              <w:t xml:space="preserve"> turi būti pagaminta iš patvarių sintetinių polimerų ir turi turėti šias savybes:</w:t>
            </w:r>
          </w:p>
          <w:p w14:paraId="702ECFB5"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maksimali porų skersmuo O95 = 0,05 mm;</w:t>
            </w:r>
          </w:p>
          <w:p w14:paraId="4EE33416"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svorio kategorija &gt;200 g/m²;</w:t>
            </w:r>
          </w:p>
          <w:p w14:paraId="7D520808"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pralaidumas, k-dydžio diapazonas: 10-3 - 10-4 m/s;</w:t>
            </w:r>
          </w:p>
          <w:p w14:paraId="4F0B0527" w14:textId="77777777" w:rsidR="00AD6F47" w:rsidRPr="002D1C47" w:rsidRDefault="00AD6F47" w:rsidP="003617FE">
            <w:pPr>
              <w:numPr>
                <w:ilvl w:val="0"/>
                <w:numId w:val="33"/>
              </w:numPr>
              <w:spacing w:before="0" w:beforeAutospacing="0" w:after="0" w:afterAutospacing="0"/>
              <w:ind w:left="0" w:firstLine="259"/>
              <w:contextualSpacing/>
              <w:jc w:val="both"/>
              <w:rPr>
                <w:rFonts w:asciiTheme="minorHAnsi" w:hAnsiTheme="minorHAnsi" w:cstheme="minorHAnsi"/>
                <w:lang w:val="lt-LT"/>
              </w:rPr>
            </w:pPr>
            <w:r w:rsidRPr="002D1C47">
              <w:rPr>
                <w:rFonts w:asciiTheme="minorHAnsi" w:hAnsiTheme="minorHAnsi" w:cstheme="minorHAnsi"/>
                <w:lang w:val="lt-LT"/>
              </w:rPr>
              <w:t xml:space="preserve">tempiamasis stiprumas (ardančioji apkrova) &gt; 15 </w:t>
            </w:r>
            <w:proofErr w:type="spellStart"/>
            <w:r w:rsidRPr="002D1C47">
              <w:rPr>
                <w:rFonts w:asciiTheme="minorHAnsi" w:hAnsiTheme="minorHAnsi" w:cstheme="minorHAnsi"/>
                <w:lang w:val="lt-LT"/>
              </w:rPr>
              <w:t>kN</w:t>
            </w:r>
            <w:proofErr w:type="spellEnd"/>
            <w:r w:rsidRPr="002D1C47">
              <w:rPr>
                <w:rFonts w:asciiTheme="minorHAnsi" w:hAnsiTheme="minorHAnsi" w:cstheme="minorHAnsi"/>
                <w:lang w:val="lt-LT"/>
              </w:rPr>
              <w:t>/m.</w:t>
            </w:r>
          </w:p>
          <w:p w14:paraId="6C404AAF" w14:textId="720E0433" w:rsidR="00A25167" w:rsidRPr="003060BE" w:rsidRDefault="00AD6F47"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b/>
                <w:bCs/>
                <w:lang w:val="lt-LT"/>
              </w:rPr>
              <w:t>Pirminis tranšėjos užpylimas</w:t>
            </w:r>
            <w:r w:rsidRPr="002D1C47">
              <w:rPr>
                <w:rFonts w:asciiTheme="minorHAnsi" w:hAnsiTheme="minorHAnsi" w:cstheme="minorHAnsi"/>
                <w:lang w:val="lt-LT"/>
              </w:rPr>
              <w:t xml:space="preserve"> vykdomas rankiniu būdu. Užpylimas apie vamzdį turi būti iš medžiagos su maksimaliu akmenų dydžiu iki 32 mm. Siekiant išvengti erozijos iš supančio grunto, užpylimo medžiaga gali būti naudojama kaip filtras tarp vamzdžio ir grunto. Užpylimas turi būti atliekamas vandeniui pralaidžia medžiaga: smėliu, žvyru arba skalda iki 32 mm.</w:t>
            </w:r>
          </w:p>
        </w:tc>
      </w:tr>
      <w:tr w:rsidR="00254A36" w:rsidRPr="002D1C47" w14:paraId="710C13DC"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0195B989" w14:textId="722BBCE9"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TS-13</w:t>
            </w:r>
          </w:p>
        </w:tc>
        <w:tc>
          <w:tcPr>
            <w:tcW w:w="1919" w:type="dxa"/>
            <w:tcBorders>
              <w:top w:val="single" w:sz="4" w:space="0" w:color="000000"/>
              <w:left w:val="single" w:sz="4" w:space="0" w:color="000000"/>
              <w:bottom w:val="single" w:sz="4" w:space="0" w:color="000000"/>
              <w:right w:val="single" w:sz="4" w:space="0" w:color="000000"/>
            </w:tcBorders>
          </w:tcPr>
          <w:p w14:paraId="67FB6B5F" w14:textId="125248B8" w:rsidR="00254A36" w:rsidRPr="002D1C47" w:rsidRDefault="00345C5B"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Ve</w:t>
            </w:r>
            <w:r w:rsidR="00254A36" w:rsidRPr="002D1C47">
              <w:rPr>
                <w:rFonts w:asciiTheme="minorHAnsi" w:hAnsiTheme="minorHAnsi" w:cstheme="minorHAnsi"/>
                <w:lang w:val="lt-LT"/>
              </w:rPr>
              <w:t>jos atkūrimas</w:t>
            </w:r>
          </w:p>
        </w:tc>
        <w:tc>
          <w:tcPr>
            <w:tcW w:w="1518" w:type="dxa"/>
            <w:tcBorders>
              <w:top w:val="single" w:sz="4" w:space="0" w:color="000000"/>
              <w:left w:val="single" w:sz="4" w:space="0" w:color="000000"/>
              <w:bottom w:val="single" w:sz="4" w:space="0" w:color="000000"/>
              <w:right w:val="single" w:sz="4" w:space="0" w:color="000000"/>
            </w:tcBorders>
          </w:tcPr>
          <w:p w14:paraId="33531AF8" w14:textId="5803FC14" w:rsidR="00254A36" w:rsidRPr="002D1C47" w:rsidRDefault="00254A36" w:rsidP="003617FE">
            <w:pPr>
              <w:spacing w:before="0" w:beforeAutospacing="0" w:after="0" w:afterAutospacing="0"/>
              <w:contextualSpacing/>
              <w:jc w:val="center"/>
              <w:rPr>
                <w:rFonts w:asciiTheme="minorHAnsi" w:hAnsiTheme="minorHAnsi" w:cstheme="minorHAnsi"/>
                <w:lang w:val="lt-LT"/>
              </w:rPr>
            </w:pPr>
            <w:r w:rsidRPr="002D1C47">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163E59EA" w14:textId="33F786A0" w:rsidR="00254A36" w:rsidRPr="002D1C47" w:rsidRDefault="00705DFC" w:rsidP="003617FE">
            <w:pPr>
              <w:spacing w:before="0" w:beforeAutospacing="0" w:after="0" w:afterAutospacing="0"/>
              <w:ind w:firstLine="259"/>
              <w:contextualSpacing/>
              <w:jc w:val="both"/>
              <w:rPr>
                <w:rFonts w:asciiTheme="minorHAnsi" w:hAnsiTheme="minorHAnsi" w:cstheme="minorHAnsi"/>
                <w:lang w:val="lt-LT"/>
              </w:rPr>
            </w:pPr>
            <w:r w:rsidRPr="002D1C47">
              <w:rPr>
                <w:rFonts w:asciiTheme="minorHAnsi" w:hAnsiTheme="minorHAnsi" w:cstheme="minorHAnsi"/>
                <w:lang w:val="lt-LT"/>
              </w:rPr>
              <w:t>Vėja atsėjama ten kur buvo pažeista,</w:t>
            </w:r>
            <w:r w:rsidR="00FF2D6B">
              <w:rPr>
                <w:rFonts w:asciiTheme="minorHAnsi" w:hAnsiTheme="minorHAnsi" w:cstheme="minorHAnsi"/>
                <w:lang w:val="lt-LT"/>
              </w:rPr>
              <w:t xml:space="preserve"> jei reikia</w:t>
            </w:r>
            <w:r w:rsidRPr="002D1C47">
              <w:rPr>
                <w:rFonts w:asciiTheme="minorHAnsi" w:hAnsiTheme="minorHAnsi" w:cstheme="minorHAnsi"/>
                <w:lang w:val="lt-LT"/>
              </w:rPr>
              <w:t xml:space="preserve"> papildoma juodžemiu. </w:t>
            </w:r>
          </w:p>
        </w:tc>
      </w:tr>
      <w:tr w:rsidR="002661D8" w:rsidRPr="002D1C47" w14:paraId="4295742B"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72BDF35F" w14:textId="0F944699" w:rsidR="002661D8" w:rsidRPr="002D1C47" w:rsidRDefault="002661D8"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TS-14</w:t>
            </w:r>
          </w:p>
        </w:tc>
        <w:tc>
          <w:tcPr>
            <w:tcW w:w="1919" w:type="dxa"/>
            <w:tcBorders>
              <w:top w:val="single" w:sz="4" w:space="0" w:color="000000"/>
              <w:left w:val="single" w:sz="4" w:space="0" w:color="000000"/>
              <w:bottom w:val="single" w:sz="4" w:space="0" w:color="000000"/>
              <w:right w:val="single" w:sz="4" w:space="0" w:color="000000"/>
            </w:tcBorders>
          </w:tcPr>
          <w:p w14:paraId="7C2E8788" w14:textId="049FF46C" w:rsidR="002661D8" w:rsidRDefault="002661D8"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Pamato plovimo darbai</w:t>
            </w:r>
          </w:p>
        </w:tc>
        <w:tc>
          <w:tcPr>
            <w:tcW w:w="1518" w:type="dxa"/>
            <w:tcBorders>
              <w:top w:val="single" w:sz="4" w:space="0" w:color="000000"/>
              <w:left w:val="single" w:sz="4" w:space="0" w:color="000000"/>
              <w:bottom w:val="single" w:sz="4" w:space="0" w:color="000000"/>
              <w:right w:val="single" w:sz="4" w:space="0" w:color="000000"/>
            </w:tcBorders>
          </w:tcPr>
          <w:p w14:paraId="20126EB5" w14:textId="72857490" w:rsidR="002661D8" w:rsidRPr="002D1C47" w:rsidRDefault="002661D8"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7E2DEACB" w14:textId="4C34CA76" w:rsidR="002661D8" w:rsidRPr="002D1C47" w:rsidRDefault="002661D8" w:rsidP="003617FE">
            <w:pPr>
              <w:spacing w:before="0" w:beforeAutospacing="0" w:after="0" w:afterAutospacing="0"/>
              <w:ind w:firstLine="259"/>
              <w:contextualSpacing/>
              <w:jc w:val="both"/>
              <w:rPr>
                <w:rFonts w:asciiTheme="minorHAnsi" w:hAnsiTheme="minorHAnsi" w:cstheme="minorHAnsi"/>
                <w:lang w:val="lt-LT"/>
              </w:rPr>
            </w:pPr>
            <w:r>
              <w:rPr>
                <w:rFonts w:asciiTheme="minorHAnsi" w:hAnsiTheme="minorHAnsi" w:cstheme="minorHAnsi"/>
                <w:lang w:val="lt-LT"/>
              </w:rPr>
              <w:t>Atkasus pamatą drenažo įrengimui, pamatas plaunamas aukšto slėgio įrenginiu vandeniu. Paviršius paruošiamas pamato hidroizoliacijai</w:t>
            </w:r>
          </w:p>
        </w:tc>
      </w:tr>
      <w:tr w:rsidR="002661D8" w:rsidRPr="002D1C47" w14:paraId="12B4ADA1" w14:textId="77777777" w:rsidTr="003617FE">
        <w:tc>
          <w:tcPr>
            <w:tcW w:w="1296" w:type="dxa"/>
            <w:tcBorders>
              <w:top w:val="single" w:sz="4" w:space="0" w:color="000000"/>
              <w:left w:val="single" w:sz="4" w:space="0" w:color="000000"/>
              <w:bottom w:val="single" w:sz="4" w:space="0" w:color="000000"/>
              <w:right w:val="single" w:sz="4" w:space="0" w:color="000000"/>
            </w:tcBorders>
          </w:tcPr>
          <w:p w14:paraId="48CD126F" w14:textId="2E3D9D8C" w:rsidR="002661D8" w:rsidRDefault="002661D8"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TS-15</w:t>
            </w:r>
          </w:p>
        </w:tc>
        <w:tc>
          <w:tcPr>
            <w:tcW w:w="1919" w:type="dxa"/>
            <w:tcBorders>
              <w:top w:val="single" w:sz="4" w:space="0" w:color="000000"/>
              <w:left w:val="single" w:sz="4" w:space="0" w:color="000000"/>
              <w:bottom w:val="single" w:sz="4" w:space="0" w:color="000000"/>
              <w:right w:val="single" w:sz="4" w:space="0" w:color="000000"/>
            </w:tcBorders>
          </w:tcPr>
          <w:p w14:paraId="7E48FB85" w14:textId="703E2972" w:rsidR="002661D8" w:rsidRDefault="002661D8"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Pamato hidroizoliacija</w:t>
            </w:r>
          </w:p>
        </w:tc>
        <w:tc>
          <w:tcPr>
            <w:tcW w:w="1518" w:type="dxa"/>
            <w:tcBorders>
              <w:top w:val="single" w:sz="4" w:space="0" w:color="000000"/>
              <w:left w:val="single" w:sz="4" w:space="0" w:color="000000"/>
              <w:bottom w:val="single" w:sz="4" w:space="0" w:color="000000"/>
              <w:right w:val="single" w:sz="4" w:space="0" w:color="000000"/>
            </w:tcBorders>
          </w:tcPr>
          <w:p w14:paraId="50E61D4B" w14:textId="063B08A2" w:rsidR="002661D8" w:rsidRDefault="002661D8"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Lauko darbai</w:t>
            </w:r>
          </w:p>
        </w:tc>
        <w:tc>
          <w:tcPr>
            <w:tcW w:w="4987" w:type="dxa"/>
            <w:tcBorders>
              <w:top w:val="single" w:sz="4" w:space="0" w:color="000000"/>
              <w:left w:val="single" w:sz="4" w:space="0" w:color="000000"/>
              <w:bottom w:val="single" w:sz="4" w:space="0" w:color="000000"/>
              <w:right w:val="single" w:sz="4" w:space="0" w:color="000000"/>
            </w:tcBorders>
            <w:vAlign w:val="center"/>
          </w:tcPr>
          <w:p w14:paraId="26FEA961" w14:textId="5546AEE3" w:rsidR="002661D8" w:rsidRDefault="002661D8" w:rsidP="003617FE">
            <w:pPr>
              <w:spacing w:before="0" w:beforeAutospacing="0" w:after="0" w:afterAutospacing="0"/>
              <w:ind w:firstLine="259"/>
              <w:contextualSpacing/>
              <w:jc w:val="both"/>
              <w:rPr>
                <w:rFonts w:asciiTheme="minorHAnsi" w:hAnsiTheme="minorHAnsi" w:cstheme="minorHAnsi"/>
                <w:lang w:val="lt-LT"/>
              </w:rPr>
            </w:pPr>
            <w:proofErr w:type="spellStart"/>
            <w:r>
              <w:rPr>
                <w:rFonts w:asciiTheme="minorHAnsi" w:hAnsiTheme="minorHAnsi" w:cstheme="minorHAnsi"/>
                <w:lang w:val="lt-LT"/>
              </w:rPr>
              <w:t>Išdžiuvus</w:t>
            </w:r>
            <w:proofErr w:type="spellEnd"/>
            <w:r>
              <w:rPr>
                <w:rFonts w:asciiTheme="minorHAnsi" w:hAnsiTheme="minorHAnsi" w:cstheme="minorHAnsi"/>
                <w:lang w:val="lt-LT"/>
              </w:rPr>
              <w:t xml:space="preserve"> pamatui, pamatas </w:t>
            </w:r>
            <w:proofErr w:type="spellStart"/>
            <w:r>
              <w:rPr>
                <w:rFonts w:asciiTheme="minorHAnsi" w:hAnsiTheme="minorHAnsi" w:cstheme="minorHAnsi"/>
                <w:lang w:val="lt-LT"/>
              </w:rPr>
              <w:t>hidroizoliuojamas</w:t>
            </w:r>
            <w:proofErr w:type="spellEnd"/>
            <w:r w:rsidR="00767416">
              <w:rPr>
                <w:rFonts w:asciiTheme="minorHAnsi" w:hAnsiTheme="minorHAnsi" w:cstheme="minorHAnsi"/>
                <w:lang w:val="lt-LT"/>
              </w:rPr>
              <w:t xml:space="preserve"> </w:t>
            </w:r>
            <w:r w:rsidR="00767416">
              <w:t xml:space="preserve"> </w:t>
            </w:r>
            <w:r w:rsidR="00767416" w:rsidRPr="00767416">
              <w:rPr>
                <w:rFonts w:asciiTheme="minorHAnsi" w:hAnsiTheme="minorHAnsi" w:cstheme="minorHAnsi"/>
                <w:lang w:val="lt-LT"/>
              </w:rPr>
              <w:t>Hidroizoliacija</w:t>
            </w:r>
            <w:r w:rsidR="00767416">
              <w:rPr>
                <w:rFonts w:asciiTheme="minorHAnsi" w:hAnsiTheme="minorHAnsi" w:cstheme="minorHAnsi"/>
                <w:lang w:val="lt-LT"/>
              </w:rPr>
              <w:t xml:space="preserve"> </w:t>
            </w:r>
            <w:r w:rsidR="00767416" w:rsidRPr="00767416">
              <w:rPr>
                <w:rFonts w:asciiTheme="minorHAnsi" w:hAnsiTheme="minorHAnsi" w:cstheme="minorHAnsi"/>
                <w:lang w:val="lt-LT"/>
              </w:rPr>
              <w:t>bituminė ISOLAN DISBOPROOF 706 1K, pamatams</w:t>
            </w:r>
            <w:r w:rsidR="00767416">
              <w:rPr>
                <w:rFonts w:asciiTheme="minorHAnsi" w:hAnsiTheme="minorHAnsi" w:cstheme="minorHAnsi"/>
                <w:lang w:val="lt-LT"/>
              </w:rPr>
              <w:t xml:space="preserve">, </w:t>
            </w:r>
            <w:r w:rsidR="00767416" w:rsidRPr="002D1C47">
              <w:rPr>
                <w:rFonts w:asciiTheme="minorHAnsi" w:hAnsiTheme="minorHAnsi" w:cstheme="minorHAnsi"/>
                <w:lang w:val="lt-LT"/>
              </w:rPr>
              <w:t xml:space="preserve"> arba identiškų parametrų kito gamintojo</w:t>
            </w:r>
            <w:r w:rsidR="00767416">
              <w:rPr>
                <w:rFonts w:asciiTheme="minorHAnsi" w:hAnsiTheme="minorHAnsi" w:cstheme="minorHAnsi"/>
                <w:lang w:val="lt-LT"/>
              </w:rPr>
              <w:t xml:space="preserve">, tepant 2 k. </w:t>
            </w:r>
          </w:p>
        </w:tc>
      </w:tr>
      <w:tr w:rsidR="00254A36" w:rsidRPr="002D1C47" w14:paraId="53BF8989" w14:textId="77777777" w:rsidTr="003617FE">
        <w:trPr>
          <w:trHeight w:val="1397"/>
        </w:trPr>
        <w:tc>
          <w:tcPr>
            <w:tcW w:w="1296" w:type="dxa"/>
            <w:tcBorders>
              <w:top w:val="single" w:sz="4" w:space="0" w:color="000000"/>
              <w:left w:val="single" w:sz="4" w:space="0" w:color="000000"/>
              <w:bottom w:val="single" w:sz="4" w:space="0" w:color="000000"/>
              <w:right w:val="single" w:sz="4" w:space="0" w:color="000000"/>
            </w:tcBorders>
          </w:tcPr>
          <w:p w14:paraId="6349EEB8" w14:textId="5A5624FC" w:rsidR="00254A36" w:rsidRPr="002D1C47" w:rsidRDefault="00C25655" w:rsidP="00333F73">
            <w:pPr>
              <w:spacing w:before="0" w:beforeAutospacing="0" w:after="0" w:afterAutospacing="0"/>
              <w:ind w:left="22"/>
              <w:contextualSpacing/>
              <w:jc w:val="center"/>
              <w:rPr>
                <w:rFonts w:asciiTheme="minorHAnsi" w:hAnsiTheme="minorHAnsi" w:cstheme="minorHAnsi"/>
                <w:lang w:val="lt-LT"/>
              </w:rPr>
            </w:pPr>
            <w:r>
              <w:rPr>
                <w:rFonts w:asciiTheme="minorHAnsi" w:hAnsiTheme="minorHAnsi" w:cstheme="minorHAnsi"/>
                <w:lang w:val="lt-LT"/>
              </w:rPr>
              <w:t>TS-1</w:t>
            </w:r>
            <w:r w:rsidR="002661D8">
              <w:rPr>
                <w:rFonts w:asciiTheme="minorHAnsi" w:hAnsiTheme="minorHAnsi" w:cstheme="minorHAnsi"/>
                <w:lang w:val="lt-LT"/>
              </w:rPr>
              <w:t>6</w:t>
            </w:r>
          </w:p>
        </w:tc>
        <w:tc>
          <w:tcPr>
            <w:tcW w:w="1919" w:type="dxa"/>
            <w:tcBorders>
              <w:top w:val="single" w:sz="4" w:space="0" w:color="000000"/>
              <w:left w:val="single" w:sz="4" w:space="0" w:color="000000"/>
              <w:bottom w:val="single" w:sz="4" w:space="0" w:color="000000"/>
              <w:right w:val="single" w:sz="4" w:space="0" w:color="000000"/>
            </w:tcBorders>
          </w:tcPr>
          <w:p w14:paraId="2657E5D5" w14:textId="23B19D57" w:rsidR="00254A36" w:rsidRPr="002D1C47" w:rsidRDefault="00345C5B" w:rsidP="003617FE">
            <w:pPr>
              <w:spacing w:before="0" w:beforeAutospacing="0" w:after="0" w:afterAutospacing="0"/>
              <w:contextualSpacing/>
              <w:jc w:val="center"/>
              <w:rPr>
                <w:rFonts w:asciiTheme="minorHAnsi" w:hAnsiTheme="minorHAnsi" w:cstheme="minorHAnsi"/>
                <w:lang w:val="lt-LT"/>
              </w:rPr>
            </w:pPr>
            <w:r>
              <w:rPr>
                <w:rFonts w:asciiTheme="minorHAnsi" w:hAnsiTheme="minorHAnsi" w:cstheme="minorHAnsi"/>
                <w:lang w:val="lt-LT"/>
              </w:rPr>
              <w:t>Papildoma informacija</w:t>
            </w:r>
          </w:p>
        </w:tc>
        <w:tc>
          <w:tcPr>
            <w:tcW w:w="1518" w:type="dxa"/>
            <w:tcBorders>
              <w:top w:val="single" w:sz="4" w:space="0" w:color="000000"/>
              <w:left w:val="single" w:sz="4" w:space="0" w:color="000000"/>
              <w:bottom w:val="single" w:sz="4" w:space="0" w:color="000000"/>
              <w:right w:val="single" w:sz="4" w:space="0" w:color="000000"/>
            </w:tcBorders>
            <w:vAlign w:val="center"/>
          </w:tcPr>
          <w:p w14:paraId="1518DFD1" w14:textId="77777777" w:rsidR="00254A36" w:rsidRPr="002D1C47" w:rsidRDefault="00254A36" w:rsidP="003617FE">
            <w:pPr>
              <w:pStyle w:val="Header"/>
              <w:spacing w:before="0" w:beforeAutospacing="0" w:after="0" w:afterAutospacing="0"/>
              <w:contextualSpacing/>
              <w:jc w:val="center"/>
              <w:rPr>
                <w:rFonts w:asciiTheme="minorHAnsi" w:hAnsiTheme="minorHAnsi" w:cstheme="minorHAnsi"/>
                <w:lang w:val="lt-LT"/>
              </w:rPr>
            </w:pPr>
          </w:p>
        </w:tc>
        <w:tc>
          <w:tcPr>
            <w:tcW w:w="4987" w:type="dxa"/>
            <w:tcBorders>
              <w:top w:val="single" w:sz="4" w:space="0" w:color="000000"/>
              <w:left w:val="single" w:sz="4" w:space="0" w:color="000000"/>
              <w:bottom w:val="single" w:sz="4" w:space="0" w:color="000000"/>
              <w:right w:val="single" w:sz="4" w:space="0" w:color="000000"/>
            </w:tcBorders>
          </w:tcPr>
          <w:p w14:paraId="58069FE1" w14:textId="7A15A89F" w:rsidR="007448E4" w:rsidRPr="007448E4" w:rsidRDefault="007448E4" w:rsidP="003617FE">
            <w:pPr>
              <w:pStyle w:val="ListParagraph"/>
              <w:numPr>
                <w:ilvl w:val="0"/>
                <w:numId w:val="18"/>
              </w:numPr>
              <w:ind w:firstLine="199"/>
              <w:jc w:val="both"/>
              <w:rPr>
                <w:rFonts w:asciiTheme="minorHAnsi" w:hAnsiTheme="minorHAnsi" w:cstheme="minorHAnsi"/>
                <w:lang w:val="lt-LT" w:eastAsia="lt-LT"/>
              </w:rPr>
            </w:pPr>
            <w:r w:rsidRPr="007448E4">
              <w:rPr>
                <w:rFonts w:asciiTheme="minorHAnsi" w:hAnsiTheme="minorHAnsi" w:cstheme="minorHAnsi"/>
                <w:lang w:val="lt-LT" w:eastAsia="lt-LT"/>
              </w:rPr>
              <w:t xml:space="preserve">Visi darbai, kurie nėra tiesiogiai nurodyti </w:t>
            </w:r>
            <w:r>
              <w:rPr>
                <w:rFonts w:asciiTheme="minorHAnsi" w:hAnsiTheme="minorHAnsi" w:cstheme="minorHAnsi"/>
                <w:lang w:val="lt-LT" w:eastAsia="lt-LT"/>
              </w:rPr>
              <w:t xml:space="preserve">     </w:t>
            </w:r>
            <w:r w:rsidRPr="007448E4">
              <w:rPr>
                <w:rFonts w:asciiTheme="minorHAnsi" w:hAnsiTheme="minorHAnsi" w:cstheme="minorHAnsi"/>
                <w:lang w:val="lt-LT" w:eastAsia="lt-LT"/>
              </w:rPr>
              <w:t>šioje techninėje specifikacijoje, tačiau būtini darbų užbaigimui kokybiškai ir pilnai, laikomi natūralia darbo dalimi ir privalo būti atlikti. Papildomas apmokėjimas už juos nebus taikomas.</w:t>
            </w:r>
          </w:p>
          <w:p w14:paraId="6C36FEDD" w14:textId="4F887D6B" w:rsidR="00254A36" w:rsidRPr="002D1C47" w:rsidRDefault="00254A36" w:rsidP="003617FE">
            <w:pPr>
              <w:pStyle w:val="NormalWeb"/>
              <w:numPr>
                <w:ilvl w:val="0"/>
                <w:numId w:val="18"/>
              </w:numPr>
              <w:spacing w:before="0" w:beforeAutospacing="0" w:after="0" w:afterAutospacing="0"/>
              <w:ind w:firstLine="199"/>
              <w:contextualSpacing/>
              <w:jc w:val="both"/>
              <w:rPr>
                <w:rFonts w:asciiTheme="minorHAnsi" w:hAnsiTheme="minorHAnsi" w:cstheme="minorHAnsi"/>
              </w:rPr>
            </w:pPr>
            <w:r w:rsidRPr="002D1C47">
              <w:rPr>
                <w:rFonts w:asciiTheme="minorHAnsi" w:hAnsiTheme="minorHAnsi" w:cstheme="minorHAnsi"/>
              </w:rPr>
              <w:t xml:space="preserve">Atkreipiame dėmesį, kad visų darbų atlikimo metu, teritorijoje bus žmonių ir transporto priemonių. </w:t>
            </w:r>
          </w:p>
          <w:p w14:paraId="764F1AAE" w14:textId="5F154B65" w:rsidR="00254A36" w:rsidRPr="002D1C47" w:rsidRDefault="00254A36" w:rsidP="003617FE">
            <w:pPr>
              <w:pStyle w:val="NormalWeb"/>
              <w:numPr>
                <w:ilvl w:val="0"/>
                <w:numId w:val="18"/>
              </w:numPr>
              <w:spacing w:before="0" w:beforeAutospacing="0" w:after="0" w:afterAutospacing="0"/>
              <w:ind w:firstLine="199"/>
              <w:contextualSpacing/>
              <w:jc w:val="both"/>
              <w:rPr>
                <w:rFonts w:asciiTheme="minorHAnsi" w:hAnsiTheme="minorHAnsi" w:cstheme="minorHAnsi"/>
              </w:rPr>
            </w:pPr>
            <w:r w:rsidRPr="002D1C47">
              <w:rPr>
                <w:rFonts w:asciiTheme="minorHAnsi" w:hAnsiTheme="minorHAnsi" w:cstheme="minorHAnsi"/>
              </w:rPr>
              <w:t>Medžiagoms ir gaminiams turi būti pateiktos eksploatacinių savybių deklaracijos pagal statybos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w:t>
            </w:r>
            <w:r w:rsidR="007A4F9E">
              <w:rPr>
                <w:rFonts w:asciiTheme="minorHAnsi" w:hAnsiTheme="minorHAnsi" w:cstheme="minorHAnsi"/>
              </w:rPr>
              <w:t>taigų paskyrimas ir paskelbimas</w:t>
            </w:r>
            <w:r w:rsidRPr="002D1C47">
              <w:rPr>
                <w:rFonts w:asciiTheme="minorHAnsi" w:hAnsiTheme="minorHAnsi" w:cstheme="minorHAnsi"/>
              </w:rPr>
              <w:t>.</w:t>
            </w:r>
          </w:p>
        </w:tc>
      </w:tr>
    </w:tbl>
    <w:p w14:paraId="760C1E37" w14:textId="77777777" w:rsidR="008C2F88" w:rsidRPr="002D1C47" w:rsidRDefault="008C2F88" w:rsidP="00FA71AF">
      <w:pPr>
        <w:tabs>
          <w:tab w:val="left" w:pos="3165"/>
        </w:tabs>
        <w:spacing w:before="0" w:beforeAutospacing="0" w:after="0" w:afterAutospacing="0"/>
        <w:contextualSpacing/>
        <w:rPr>
          <w:rFonts w:asciiTheme="minorHAnsi" w:hAnsiTheme="minorHAnsi" w:cstheme="minorHAnsi"/>
          <w:lang w:val="lt-LT"/>
        </w:rPr>
      </w:pPr>
    </w:p>
    <w:sectPr w:rsidR="008C2F88" w:rsidRPr="002D1C47">
      <w:pgSz w:w="11906" w:h="16838"/>
      <w:pgMar w:top="899" w:right="567" w:bottom="1134" w:left="1701" w:header="0" w:footer="0" w:gutter="0"/>
      <w:paperSrc w:first="261" w:other="26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6E7"/>
    <w:multiLevelType w:val="hybridMultilevel"/>
    <w:tmpl w:val="C4D0E0B4"/>
    <w:name w:val="Numeruotas sąrašas 20"/>
    <w:lvl w:ilvl="0" w:tplc="DAD0DF1A">
      <w:start w:val="1"/>
      <w:numFmt w:val="decimal"/>
      <w:lvlText w:val="TS-%1"/>
      <w:lvlJc w:val="left"/>
      <w:pPr>
        <w:ind w:left="0" w:firstLine="0"/>
      </w:pPr>
    </w:lvl>
    <w:lvl w:ilvl="1" w:tplc="8F506892">
      <w:start w:val="1"/>
      <w:numFmt w:val="lowerLetter"/>
      <w:lvlText w:val="%2)"/>
      <w:lvlJc w:val="left"/>
      <w:pPr>
        <w:ind w:left="360" w:firstLine="0"/>
      </w:pPr>
    </w:lvl>
    <w:lvl w:ilvl="2" w:tplc="0D641A66">
      <w:start w:val="1"/>
      <w:numFmt w:val="lowerRoman"/>
      <w:lvlText w:val="%3)"/>
      <w:lvlJc w:val="left"/>
      <w:pPr>
        <w:ind w:left="720" w:firstLine="0"/>
      </w:pPr>
    </w:lvl>
    <w:lvl w:ilvl="3" w:tplc="07546570">
      <w:start w:val="1"/>
      <w:numFmt w:val="decimal"/>
      <w:lvlText w:val="(%4)"/>
      <w:lvlJc w:val="left"/>
      <w:pPr>
        <w:ind w:left="1080" w:firstLine="0"/>
      </w:pPr>
    </w:lvl>
    <w:lvl w:ilvl="4" w:tplc="13B0A984">
      <w:start w:val="1"/>
      <w:numFmt w:val="lowerLetter"/>
      <w:lvlText w:val="(%5)"/>
      <w:lvlJc w:val="left"/>
      <w:pPr>
        <w:ind w:left="1440" w:firstLine="0"/>
      </w:pPr>
    </w:lvl>
    <w:lvl w:ilvl="5" w:tplc="D126383E">
      <w:start w:val="1"/>
      <w:numFmt w:val="lowerRoman"/>
      <w:lvlText w:val="(%6)"/>
      <w:lvlJc w:val="left"/>
      <w:pPr>
        <w:ind w:left="1800" w:firstLine="0"/>
      </w:pPr>
    </w:lvl>
    <w:lvl w:ilvl="6" w:tplc="0112793C">
      <w:start w:val="1"/>
      <w:numFmt w:val="decimal"/>
      <w:lvlText w:val="%7."/>
      <w:lvlJc w:val="left"/>
      <w:pPr>
        <w:ind w:left="2160" w:firstLine="0"/>
      </w:pPr>
    </w:lvl>
    <w:lvl w:ilvl="7" w:tplc="56E293D0">
      <w:start w:val="1"/>
      <w:numFmt w:val="lowerLetter"/>
      <w:lvlText w:val="%8."/>
      <w:lvlJc w:val="left"/>
      <w:pPr>
        <w:ind w:left="2520" w:firstLine="0"/>
      </w:pPr>
    </w:lvl>
    <w:lvl w:ilvl="8" w:tplc="3018788A">
      <w:start w:val="1"/>
      <w:numFmt w:val="lowerRoman"/>
      <w:lvlText w:val="%9."/>
      <w:lvlJc w:val="left"/>
      <w:pPr>
        <w:ind w:left="2880" w:firstLine="0"/>
      </w:pPr>
    </w:lvl>
  </w:abstractNum>
  <w:abstractNum w:abstractNumId="1" w15:restartNumberingAfterBreak="0">
    <w:nsid w:val="08653F00"/>
    <w:multiLevelType w:val="multilevel"/>
    <w:tmpl w:val="645C8BA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E4EE4"/>
    <w:multiLevelType w:val="hybridMultilevel"/>
    <w:tmpl w:val="6FF8F456"/>
    <w:name w:val="Numeruotas sąrašas 5"/>
    <w:lvl w:ilvl="0" w:tplc="25C41C8A">
      <w:start w:val="1"/>
      <w:numFmt w:val="decimal"/>
      <w:lvlText w:val="TS-%1"/>
      <w:lvlJc w:val="left"/>
      <w:pPr>
        <w:ind w:left="0" w:firstLine="0"/>
      </w:pPr>
    </w:lvl>
    <w:lvl w:ilvl="1" w:tplc="59D824F8">
      <w:start w:val="1"/>
      <w:numFmt w:val="lowerLetter"/>
      <w:lvlText w:val="%2)"/>
      <w:lvlJc w:val="left"/>
      <w:pPr>
        <w:ind w:left="360" w:firstLine="0"/>
      </w:pPr>
    </w:lvl>
    <w:lvl w:ilvl="2" w:tplc="A0369E12">
      <w:start w:val="1"/>
      <w:numFmt w:val="lowerRoman"/>
      <w:lvlText w:val="%3)"/>
      <w:lvlJc w:val="left"/>
      <w:pPr>
        <w:ind w:left="720" w:firstLine="0"/>
      </w:pPr>
    </w:lvl>
    <w:lvl w:ilvl="3" w:tplc="7FEE4264">
      <w:start w:val="1"/>
      <w:numFmt w:val="decimal"/>
      <w:lvlText w:val="(%4)"/>
      <w:lvlJc w:val="left"/>
      <w:pPr>
        <w:ind w:left="1080" w:firstLine="0"/>
      </w:pPr>
    </w:lvl>
    <w:lvl w:ilvl="4" w:tplc="7AAECD08">
      <w:start w:val="1"/>
      <w:numFmt w:val="lowerLetter"/>
      <w:lvlText w:val="(%5)"/>
      <w:lvlJc w:val="left"/>
      <w:pPr>
        <w:ind w:left="1440" w:firstLine="0"/>
      </w:pPr>
    </w:lvl>
    <w:lvl w:ilvl="5" w:tplc="6C1C05DA">
      <w:start w:val="1"/>
      <w:numFmt w:val="lowerRoman"/>
      <w:lvlText w:val="(%6)"/>
      <w:lvlJc w:val="left"/>
      <w:pPr>
        <w:ind w:left="1800" w:firstLine="0"/>
      </w:pPr>
    </w:lvl>
    <w:lvl w:ilvl="6" w:tplc="E22096E2">
      <w:start w:val="1"/>
      <w:numFmt w:val="decimal"/>
      <w:lvlText w:val="%7."/>
      <w:lvlJc w:val="left"/>
      <w:pPr>
        <w:ind w:left="2160" w:firstLine="0"/>
      </w:pPr>
    </w:lvl>
    <w:lvl w:ilvl="7" w:tplc="C5E8FA92">
      <w:start w:val="1"/>
      <w:numFmt w:val="lowerLetter"/>
      <w:lvlText w:val="%8."/>
      <w:lvlJc w:val="left"/>
      <w:pPr>
        <w:ind w:left="2520" w:firstLine="0"/>
      </w:pPr>
    </w:lvl>
    <w:lvl w:ilvl="8" w:tplc="47167426">
      <w:start w:val="1"/>
      <w:numFmt w:val="lowerRoman"/>
      <w:lvlText w:val="%9."/>
      <w:lvlJc w:val="left"/>
      <w:pPr>
        <w:ind w:left="2880" w:firstLine="0"/>
      </w:pPr>
    </w:lvl>
  </w:abstractNum>
  <w:abstractNum w:abstractNumId="3" w15:restartNumberingAfterBreak="0">
    <w:nsid w:val="15EB200C"/>
    <w:multiLevelType w:val="hybridMultilevel"/>
    <w:tmpl w:val="5CE889BA"/>
    <w:name w:val="Numeruotas sąrašas 4"/>
    <w:lvl w:ilvl="0" w:tplc="26F85DA8">
      <w:start w:val="1"/>
      <w:numFmt w:val="decimal"/>
      <w:lvlText w:val="TS-%1"/>
      <w:lvlJc w:val="left"/>
      <w:pPr>
        <w:ind w:left="0" w:firstLine="0"/>
      </w:pPr>
    </w:lvl>
    <w:lvl w:ilvl="1" w:tplc="63BEE4AA">
      <w:start w:val="1"/>
      <w:numFmt w:val="lowerLetter"/>
      <w:lvlText w:val="%2)"/>
      <w:lvlJc w:val="left"/>
      <w:pPr>
        <w:ind w:left="360" w:firstLine="0"/>
      </w:pPr>
    </w:lvl>
    <w:lvl w:ilvl="2" w:tplc="FC6452CA">
      <w:start w:val="1"/>
      <w:numFmt w:val="lowerRoman"/>
      <w:lvlText w:val="%3)"/>
      <w:lvlJc w:val="left"/>
      <w:pPr>
        <w:ind w:left="720" w:firstLine="0"/>
      </w:pPr>
    </w:lvl>
    <w:lvl w:ilvl="3" w:tplc="61DEE3BE">
      <w:start w:val="1"/>
      <w:numFmt w:val="decimal"/>
      <w:lvlText w:val="(%4)"/>
      <w:lvlJc w:val="left"/>
      <w:pPr>
        <w:ind w:left="1080" w:firstLine="0"/>
      </w:pPr>
    </w:lvl>
    <w:lvl w:ilvl="4" w:tplc="B2AE2C92">
      <w:start w:val="1"/>
      <w:numFmt w:val="lowerLetter"/>
      <w:lvlText w:val="(%5)"/>
      <w:lvlJc w:val="left"/>
      <w:pPr>
        <w:ind w:left="1440" w:firstLine="0"/>
      </w:pPr>
    </w:lvl>
    <w:lvl w:ilvl="5" w:tplc="352677C6">
      <w:start w:val="1"/>
      <w:numFmt w:val="lowerRoman"/>
      <w:lvlText w:val="(%6)"/>
      <w:lvlJc w:val="left"/>
      <w:pPr>
        <w:ind w:left="1800" w:firstLine="0"/>
      </w:pPr>
    </w:lvl>
    <w:lvl w:ilvl="6" w:tplc="798C8E34">
      <w:start w:val="1"/>
      <w:numFmt w:val="decimal"/>
      <w:lvlText w:val="%7."/>
      <w:lvlJc w:val="left"/>
      <w:pPr>
        <w:ind w:left="2160" w:firstLine="0"/>
      </w:pPr>
    </w:lvl>
    <w:lvl w:ilvl="7" w:tplc="02E0B982">
      <w:start w:val="1"/>
      <w:numFmt w:val="lowerLetter"/>
      <w:lvlText w:val="%8."/>
      <w:lvlJc w:val="left"/>
      <w:pPr>
        <w:ind w:left="2520" w:firstLine="0"/>
      </w:pPr>
    </w:lvl>
    <w:lvl w:ilvl="8" w:tplc="4300D530">
      <w:start w:val="1"/>
      <w:numFmt w:val="lowerRoman"/>
      <w:lvlText w:val="%9."/>
      <w:lvlJc w:val="left"/>
      <w:pPr>
        <w:ind w:left="2880" w:firstLine="0"/>
      </w:pPr>
    </w:lvl>
  </w:abstractNum>
  <w:abstractNum w:abstractNumId="4" w15:restartNumberingAfterBreak="0">
    <w:nsid w:val="18D254A9"/>
    <w:multiLevelType w:val="hybridMultilevel"/>
    <w:tmpl w:val="527A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9645A"/>
    <w:multiLevelType w:val="multilevel"/>
    <w:tmpl w:val="1D78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638B0"/>
    <w:multiLevelType w:val="multilevel"/>
    <w:tmpl w:val="C8FE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61180"/>
    <w:multiLevelType w:val="hybridMultilevel"/>
    <w:tmpl w:val="38DEF01A"/>
    <w:lvl w:ilvl="0" w:tplc="B506244C">
      <w:numFmt w:val="none"/>
      <w:lvlText w:val=""/>
      <w:lvlJc w:val="left"/>
      <w:pPr>
        <w:tabs>
          <w:tab w:val="num" w:pos="360"/>
        </w:tabs>
        <w:ind w:left="360" w:hanging="360"/>
      </w:pPr>
    </w:lvl>
    <w:lvl w:ilvl="1" w:tplc="BF2A2B26">
      <w:numFmt w:val="none"/>
      <w:lvlText w:val=""/>
      <w:lvlJc w:val="left"/>
      <w:pPr>
        <w:tabs>
          <w:tab w:val="num" w:pos="360"/>
        </w:tabs>
        <w:ind w:left="360" w:hanging="360"/>
      </w:pPr>
    </w:lvl>
    <w:lvl w:ilvl="2" w:tplc="C21E6B64">
      <w:numFmt w:val="none"/>
      <w:lvlText w:val=""/>
      <w:lvlJc w:val="left"/>
      <w:pPr>
        <w:tabs>
          <w:tab w:val="num" w:pos="360"/>
        </w:tabs>
        <w:ind w:left="360" w:hanging="360"/>
      </w:pPr>
    </w:lvl>
    <w:lvl w:ilvl="3" w:tplc="75FCC03A">
      <w:numFmt w:val="none"/>
      <w:lvlText w:val=""/>
      <w:lvlJc w:val="left"/>
      <w:pPr>
        <w:tabs>
          <w:tab w:val="num" w:pos="360"/>
        </w:tabs>
        <w:ind w:left="360" w:hanging="360"/>
      </w:pPr>
    </w:lvl>
    <w:lvl w:ilvl="4" w:tplc="EB34DC1E">
      <w:numFmt w:val="none"/>
      <w:lvlText w:val=""/>
      <w:lvlJc w:val="left"/>
      <w:pPr>
        <w:tabs>
          <w:tab w:val="num" w:pos="360"/>
        </w:tabs>
        <w:ind w:left="360" w:hanging="360"/>
      </w:pPr>
    </w:lvl>
    <w:lvl w:ilvl="5" w:tplc="25966F9C">
      <w:numFmt w:val="none"/>
      <w:lvlText w:val=""/>
      <w:lvlJc w:val="left"/>
      <w:pPr>
        <w:tabs>
          <w:tab w:val="num" w:pos="360"/>
        </w:tabs>
        <w:ind w:left="360" w:hanging="360"/>
      </w:pPr>
    </w:lvl>
    <w:lvl w:ilvl="6" w:tplc="0F7C88F6">
      <w:numFmt w:val="none"/>
      <w:lvlText w:val=""/>
      <w:lvlJc w:val="left"/>
      <w:pPr>
        <w:tabs>
          <w:tab w:val="num" w:pos="360"/>
        </w:tabs>
        <w:ind w:left="360" w:hanging="360"/>
      </w:pPr>
    </w:lvl>
    <w:lvl w:ilvl="7" w:tplc="D5A486FA">
      <w:numFmt w:val="none"/>
      <w:lvlText w:val=""/>
      <w:lvlJc w:val="left"/>
      <w:pPr>
        <w:tabs>
          <w:tab w:val="num" w:pos="360"/>
        </w:tabs>
        <w:ind w:left="360" w:hanging="360"/>
      </w:pPr>
    </w:lvl>
    <w:lvl w:ilvl="8" w:tplc="CBF651EE">
      <w:numFmt w:val="none"/>
      <w:lvlText w:val=""/>
      <w:lvlJc w:val="left"/>
      <w:pPr>
        <w:tabs>
          <w:tab w:val="num" w:pos="360"/>
        </w:tabs>
        <w:ind w:left="360" w:hanging="360"/>
      </w:pPr>
    </w:lvl>
  </w:abstractNum>
  <w:abstractNum w:abstractNumId="8" w15:restartNumberingAfterBreak="0">
    <w:nsid w:val="1EA72C38"/>
    <w:multiLevelType w:val="hybridMultilevel"/>
    <w:tmpl w:val="5C8E4974"/>
    <w:name w:val="Numeruotas sąrašas 10"/>
    <w:lvl w:ilvl="0" w:tplc="3B6E723C">
      <w:start w:val="1"/>
      <w:numFmt w:val="decimal"/>
      <w:lvlText w:val="%1."/>
      <w:lvlJc w:val="left"/>
      <w:pPr>
        <w:ind w:left="720" w:firstLine="0"/>
      </w:pPr>
    </w:lvl>
    <w:lvl w:ilvl="1" w:tplc="EDBE5612">
      <w:start w:val="1"/>
      <w:numFmt w:val="lowerLetter"/>
      <w:lvlText w:val="%2."/>
      <w:lvlJc w:val="left"/>
      <w:pPr>
        <w:ind w:left="1440" w:firstLine="0"/>
      </w:pPr>
    </w:lvl>
    <w:lvl w:ilvl="2" w:tplc="732AA126">
      <w:start w:val="1"/>
      <w:numFmt w:val="lowerRoman"/>
      <w:lvlText w:val="%3."/>
      <w:lvlJc w:val="right"/>
      <w:pPr>
        <w:ind w:left="2340" w:firstLine="0"/>
      </w:pPr>
    </w:lvl>
    <w:lvl w:ilvl="3" w:tplc="D74E85F8">
      <w:start w:val="1"/>
      <w:numFmt w:val="decimal"/>
      <w:lvlText w:val="%4."/>
      <w:lvlJc w:val="left"/>
      <w:pPr>
        <w:ind w:left="2880" w:firstLine="0"/>
      </w:pPr>
    </w:lvl>
    <w:lvl w:ilvl="4" w:tplc="E1AE5BAA">
      <w:start w:val="1"/>
      <w:numFmt w:val="lowerLetter"/>
      <w:lvlText w:val="%5."/>
      <w:lvlJc w:val="left"/>
      <w:pPr>
        <w:ind w:left="3600" w:firstLine="0"/>
      </w:pPr>
    </w:lvl>
    <w:lvl w:ilvl="5" w:tplc="F1F00DF4">
      <w:start w:val="1"/>
      <w:numFmt w:val="lowerRoman"/>
      <w:lvlText w:val="%6."/>
      <w:lvlJc w:val="right"/>
      <w:pPr>
        <w:ind w:left="4500" w:firstLine="0"/>
      </w:pPr>
    </w:lvl>
    <w:lvl w:ilvl="6" w:tplc="8D0A4F0A">
      <w:start w:val="1"/>
      <w:numFmt w:val="decimal"/>
      <w:lvlText w:val="%7."/>
      <w:lvlJc w:val="left"/>
      <w:pPr>
        <w:ind w:left="5040" w:firstLine="0"/>
      </w:pPr>
    </w:lvl>
    <w:lvl w:ilvl="7" w:tplc="CCA43D9A">
      <w:start w:val="1"/>
      <w:numFmt w:val="lowerLetter"/>
      <w:lvlText w:val="%8."/>
      <w:lvlJc w:val="left"/>
      <w:pPr>
        <w:ind w:left="5760" w:firstLine="0"/>
      </w:pPr>
    </w:lvl>
    <w:lvl w:ilvl="8" w:tplc="B4C6C538">
      <w:start w:val="1"/>
      <w:numFmt w:val="lowerRoman"/>
      <w:lvlText w:val="%9."/>
      <w:lvlJc w:val="right"/>
      <w:pPr>
        <w:ind w:left="6660" w:firstLine="0"/>
      </w:pPr>
    </w:lvl>
  </w:abstractNum>
  <w:abstractNum w:abstractNumId="9" w15:restartNumberingAfterBreak="0">
    <w:nsid w:val="23617ADA"/>
    <w:multiLevelType w:val="hybridMultilevel"/>
    <w:tmpl w:val="A936F44E"/>
    <w:name w:val="Numeruotas sąrašas 12"/>
    <w:lvl w:ilvl="0" w:tplc="0B948776">
      <w:numFmt w:val="bullet"/>
      <w:lvlText w:val="-"/>
      <w:lvlJc w:val="left"/>
      <w:pPr>
        <w:ind w:left="360" w:firstLine="0"/>
      </w:pPr>
      <w:rPr>
        <w:rFonts w:ascii="Times New Roman" w:eastAsia="Times New Roman" w:hAnsi="Times New Roman" w:cs="Times New Roman"/>
      </w:rPr>
    </w:lvl>
    <w:lvl w:ilvl="1" w:tplc="4CFE2BE0">
      <w:numFmt w:val="bullet"/>
      <w:lvlText w:val="o"/>
      <w:lvlJc w:val="left"/>
      <w:pPr>
        <w:ind w:left="1080" w:firstLine="0"/>
      </w:pPr>
      <w:rPr>
        <w:rFonts w:ascii="Courier New" w:hAnsi="Courier New" w:cs="Courier New"/>
      </w:rPr>
    </w:lvl>
    <w:lvl w:ilvl="2" w:tplc="BF523EF8">
      <w:numFmt w:val="bullet"/>
      <w:lvlText w:val=""/>
      <w:lvlJc w:val="left"/>
      <w:pPr>
        <w:ind w:left="1800" w:firstLine="0"/>
      </w:pPr>
      <w:rPr>
        <w:rFonts w:ascii="Wingdings" w:eastAsia="Wingdings" w:hAnsi="Wingdings" w:cs="Wingdings"/>
      </w:rPr>
    </w:lvl>
    <w:lvl w:ilvl="3" w:tplc="2B10864E">
      <w:numFmt w:val="bullet"/>
      <w:lvlText w:val=""/>
      <w:lvlJc w:val="left"/>
      <w:pPr>
        <w:ind w:left="2520" w:firstLine="0"/>
      </w:pPr>
      <w:rPr>
        <w:rFonts w:ascii="Symbol" w:hAnsi="Symbol"/>
      </w:rPr>
    </w:lvl>
    <w:lvl w:ilvl="4" w:tplc="FF4E047C">
      <w:numFmt w:val="bullet"/>
      <w:lvlText w:val="o"/>
      <w:lvlJc w:val="left"/>
      <w:pPr>
        <w:ind w:left="3240" w:firstLine="0"/>
      </w:pPr>
      <w:rPr>
        <w:rFonts w:ascii="Courier New" w:hAnsi="Courier New" w:cs="Courier New"/>
      </w:rPr>
    </w:lvl>
    <w:lvl w:ilvl="5" w:tplc="7ED06190">
      <w:numFmt w:val="bullet"/>
      <w:lvlText w:val=""/>
      <w:lvlJc w:val="left"/>
      <w:pPr>
        <w:ind w:left="3960" w:firstLine="0"/>
      </w:pPr>
      <w:rPr>
        <w:rFonts w:ascii="Wingdings" w:eastAsia="Wingdings" w:hAnsi="Wingdings" w:cs="Wingdings"/>
      </w:rPr>
    </w:lvl>
    <w:lvl w:ilvl="6" w:tplc="3B2A0850">
      <w:numFmt w:val="bullet"/>
      <w:lvlText w:val=""/>
      <w:lvlJc w:val="left"/>
      <w:pPr>
        <w:ind w:left="4680" w:firstLine="0"/>
      </w:pPr>
      <w:rPr>
        <w:rFonts w:ascii="Symbol" w:hAnsi="Symbol"/>
      </w:rPr>
    </w:lvl>
    <w:lvl w:ilvl="7" w:tplc="64800A08">
      <w:numFmt w:val="bullet"/>
      <w:lvlText w:val="o"/>
      <w:lvlJc w:val="left"/>
      <w:pPr>
        <w:ind w:left="5400" w:firstLine="0"/>
      </w:pPr>
      <w:rPr>
        <w:rFonts w:ascii="Courier New" w:hAnsi="Courier New" w:cs="Courier New"/>
      </w:rPr>
    </w:lvl>
    <w:lvl w:ilvl="8" w:tplc="3072DFAE">
      <w:numFmt w:val="bullet"/>
      <w:lvlText w:val=""/>
      <w:lvlJc w:val="left"/>
      <w:pPr>
        <w:ind w:left="6120" w:firstLine="0"/>
      </w:pPr>
      <w:rPr>
        <w:rFonts w:ascii="Wingdings" w:eastAsia="Wingdings" w:hAnsi="Wingdings" w:cs="Wingdings"/>
      </w:rPr>
    </w:lvl>
  </w:abstractNum>
  <w:abstractNum w:abstractNumId="10" w15:restartNumberingAfterBreak="0">
    <w:nsid w:val="272205ED"/>
    <w:multiLevelType w:val="hybridMultilevel"/>
    <w:tmpl w:val="13643D52"/>
    <w:name w:val="Numeruotas sąrašas 17"/>
    <w:lvl w:ilvl="0" w:tplc="D2C6B7E4">
      <w:start w:val="1"/>
      <w:numFmt w:val="decimal"/>
      <w:lvlText w:val="TS-%1"/>
      <w:lvlJc w:val="left"/>
      <w:pPr>
        <w:ind w:left="0" w:firstLine="0"/>
      </w:pPr>
    </w:lvl>
    <w:lvl w:ilvl="1" w:tplc="216A34CC">
      <w:start w:val="1"/>
      <w:numFmt w:val="lowerLetter"/>
      <w:lvlText w:val="%2)"/>
      <w:lvlJc w:val="left"/>
      <w:pPr>
        <w:ind w:left="360" w:firstLine="0"/>
      </w:pPr>
    </w:lvl>
    <w:lvl w:ilvl="2" w:tplc="051E9E20">
      <w:start w:val="1"/>
      <w:numFmt w:val="lowerRoman"/>
      <w:lvlText w:val="%3)"/>
      <w:lvlJc w:val="left"/>
      <w:pPr>
        <w:ind w:left="720" w:firstLine="0"/>
      </w:pPr>
    </w:lvl>
    <w:lvl w:ilvl="3" w:tplc="C71C10C2">
      <w:start w:val="1"/>
      <w:numFmt w:val="decimal"/>
      <w:lvlText w:val="(%4)"/>
      <w:lvlJc w:val="left"/>
      <w:pPr>
        <w:ind w:left="1080" w:firstLine="0"/>
      </w:pPr>
    </w:lvl>
    <w:lvl w:ilvl="4" w:tplc="4C32ABAE">
      <w:start w:val="1"/>
      <w:numFmt w:val="lowerLetter"/>
      <w:lvlText w:val="(%5)"/>
      <w:lvlJc w:val="left"/>
      <w:pPr>
        <w:ind w:left="1440" w:firstLine="0"/>
      </w:pPr>
    </w:lvl>
    <w:lvl w:ilvl="5" w:tplc="DDB4067A">
      <w:start w:val="1"/>
      <w:numFmt w:val="lowerRoman"/>
      <w:lvlText w:val="(%6)"/>
      <w:lvlJc w:val="left"/>
      <w:pPr>
        <w:ind w:left="1800" w:firstLine="0"/>
      </w:pPr>
    </w:lvl>
    <w:lvl w:ilvl="6" w:tplc="F83A58D8">
      <w:start w:val="1"/>
      <w:numFmt w:val="decimal"/>
      <w:lvlText w:val="%7."/>
      <w:lvlJc w:val="left"/>
      <w:pPr>
        <w:ind w:left="2160" w:firstLine="0"/>
      </w:pPr>
    </w:lvl>
    <w:lvl w:ilvl="7" w:tplc="ED76580A">
      <w:start w:val="1"/>
      <w:numFmt w:val="lowerLetter"/>
      <w:lvlText w:val="%8."/>
      <w:lvlJc w:val="left"/>
      <w:pPr>
        <w:ind w:left="2520" w:firstLine="0"/>
      </w:pPr>
    </w:lvl>
    <w:lvl w:ilvl="8" w:tplc="FDB8337A">
      <w:start w:val="1"/>
      <w:numFmt w:val="lowerRoman"/>
      <w:lvlText w:val="%9."/>
      <w:lvlJc w:val="left"/>
      <w:pPr>
        <w:ind w:left="2880" w:firstLine="0"/>
      </w:pPr>
    </w:lvl>
  </w:abstractNum>
  <w:abstractNum w:abstractNumId="11" w15:restartNumberingAfterBreak="0">
    <w:nsid w:val="277E3E1E"/>
    <w:multiLevelType w:val="hybridMultilevel"/>
    <w:tmpl w:val="9730B70E"/>
    <w:name w:val="Numeruotas sąrašas 18"/>
    <w:lvl w:ilvl="0" w:tplc="4C4C878C">
      <w:numFmt w:val="bullet"/>
      <w:lvlText w:val="-"/>
      <w:lvlJc w:val="left"/>
      <w:pPr>
        <w:ind w:left="60" w:firstLine="0"/>
      </w:pPr>
      <w:rPr>
        <w:rFonts w:ascii="Times New Roman" w:eastAsia="Times New Roman" w:hAnsi="Times New Roman" w:cs="Times New Roman"/>
      </w:rPr>
    </w:lvl>
    <w:lvl w:ilvl="1" w:tplc="8C32C0BE">
      <w:numFmt w:val="bullet"/>
      <w:lvlText w:val="o"/>
      <w:lvlJc w:val="left"/>
      <w:pPr>
        <w:ind w:left="780" w:firstLine="0"/>
      </w:pPr>
      <w:rPr>
        <w:rFonts w:ascii="Courier New" w:hAnsi="Courier New" w:cs="Courier New"/>
      </w:rPr>
    </w:lvl>
    <w:lvl w:ilvl="2" w:tplc="D2E2A686">
      <w:numFmt w:val="bullet"/>
      <w:lvlText w:val=""/>
      <w:lvlJc w:val="left"/>
      <w:pPr>
        <w:ind w:left="1500" w:firstLine="0"/>
      </w:pPr>
      <w:rPr>
        <w:rFonts w:ascii="Wingdings" w:eastAsia="Wingdings" w:hAnsi="Wingdings" w:cs="Wingdings"/>
      </w:rPr>
    </w:lvl>
    <w:lvl w:ilvl="3" w:tplc="F8CE7CA6">
      <w:numFmt w:val="bullet"/>
      <w:lvlText w:val=""/>
      <w:lvlJc w:val="left"/>
      <w:pPr>
        <w:ind w:left="2220" w:firstLine="0"/>
      </w:pPr>
      <w:rPr>
        <w:rFonts w:ascii="Symbol" w:hAnsi="Symbol"/>
      </w:rPr>
    </w:lvl>
    <w:lvl w:ilvl="4" w:tplc="647A05EC">
      <w:numFmt w:val="bullet"/>
      <w:lvlText w:val="o"/>
      <w:lvlJc w:val="left"/>
      <w:pPr>
        <w:ind w:left="2940" w:firstLine="0"/>
      </w:pPr>
      <w:rPr>
        <w:rFonts w:ascii="Courier New" w:hAnsi="Courier New" w:cs="Courier New"/>
      </w:rPr>
    </w:lvl>
    <w:lvl w:ilvl="5" w:tplc="9B72FA44">
      <w:numFmt w:val="bullet"/>
      <w:lvlText w:val=""/>
      <w:lvlJc w:val="left"/>
      <w:pPr>
        <w:ind w:left="3660" w:firstLine="0"/>
      </w:pPr>
      <w:rPr>
        <w:rFonts w:ascii="Wingdings" w:eastAsia="Wingdings" w:hAnsi="Wingdings" w:cs="Wingdings"/>
      </w:rPr>
    </w:lvl>
    <w:lvl w:ilvl="6" w:tplc="AC00E6DA">
      <w:numFmt w:val="bullet"/>
      <w:lvlText w:val=""/>
      <w:lvlJc w:val="left"/>
      <w:pPr>
        <w:ind w:left="4380" w:firstLine="0"/>
      </w:pPr>
      <w:rPr>
        <w:rFonts w:ascii="Symbol" w:hAnsi="Symbol"/>
      </w:rPr>
    </w:lvl>
    <w:lvl w:ilvl="7" w:tplc="F59ACB3E">
      <w:numFmt w:val="bullet"/>
      <w:lvlText w:val="o"/>
      <w:lvlJc w:val="left"/>
      <w:pPr>
        <w:ind w:left="5100" w:firstLine="0"/>
      </w:pPr>
      <w:rPr>
        <w:rFonts w:ascii="Courier New" w:hAnsi="Courier New" w:cs="Courier New"/>
      </w:rPr>
    </w:lvl>
    <w:lvl w:ilvl="8" w:tplc="C756C0A2">
      <w:numFmt w:val="bullet"/>
      <w:lvlText w:val=""/>
      <w:lvlJc w:val="left"/>
      <w:pPr>
        <w:ind w:left="5820" w:firstLine="0"/>
      </w:pPr>
      <w:rPr>
        <w:rFonts w:ascii="Wingdings" w:eastAsia="Wingdings" w:hAnsi="Wingdings" w:cs="Wingdings"/>
      </w:rPr>
    </w:lvl>
  </w:abstractNum>
  <w:abstractNum w:abstractNumId="12" w15:restartNumberingAfterBreak="0">
    <w:nsid w:val="285B6D35"/>
    <w:multiLevelType w:val="hybridMultilevel"/>
    <w:tmpl w:val="A35EE3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B7639E"/>
    <w:multiLevelType w:val="hybridMultilevel"/>
    <w:tmpl w:val="DD860246"/>
    <w:name w:val="Numeruotas sąrašas 6"/>
    <w:lvl w:ilvl="0" w:tplc="807A462A">
      <w:start w:val="1"/>
      <w:numFmt w:val="decimal"/>
      <w:lvlText w:val="%1."/>
      <w:lvlJc w:val="left"/>
      <w:pPr>
        <w:ind w:left="360" w:firstLine="0"/>
      </w:pPr>
    </w:lvl>
    <w:lvl w:ilvl="1" w:tplc="12ACBA3A">
      <w:start w:val="1"/>
      <w:numFmt w:val="lowerLetter"/>
      <w:lvlText w:val="%2."/>
      <w:lvlJc w:val="left"/>
      <w:pPr>
        <w:ind w:left="1080" w:firstLine="0"/>
      </w:pPr>
    </w:lvl>
    <w:lvl w:ilvl="2" w:tplc="F22AF65C">
      <w:start w:val="1"/>
      <w:numFmt w:val="lowerRoman"/>
      <w:lvlText w:val="%3."/>
      <w:lvlJc w:val="right"/>
      <w:pPr>
        <w:ind w:left="1980" w:firstLine="0"/>
      </w:pPr>
    </w:lvl>
    <w:lvl w:ilvl="3" w:tplc="C6BC90A8">
      <w:start w:val="1"/>
      <w:numFmt w:val="decimal"/>
      <w:lvlText w:val="%4."/>
      <w:lvlJc w:val="left"/>
      <w:pPr>
        <w:ind w:left="2520" w:firstLine="0"/>
      </w:pPr>
    </w:lvl>
    <w:lvl w:ilvl="4" w:tplc="0E52CF6C">
      <w:start w:val="1"/>
      <w:numFmt w:val="lowerLetter"/>
      <w:lvlText w:val="%5."/>
      <w:lvlJc w:val="left"/>
      <w:pPr>
        <w:ind w:left="3240" w:firstLine="0"/>
      </w:pPr>
    </w:lvl>
    <w:lvl w:ilvl="5" w:tplc="1518AF3E">
      <w:start w:val="1"/>
      <w:numFmt w:val="lowerRoman"/>
      <w:lvlText w:val="%6."/>
      <w:lvlJc w:val="right"/>
      <w:pPr>
        <w:ind w:left="4140" w:firstLine="0"/>
      </w:pPr>
    </w:lvl>
    <w:lvl w:ilvl="6" w:tplc="9194690C">
      <w:start w:val="1"/>
      <w:numFmt w:val="decimal"/>
      <w:lvlText w:val="%7."/>
      <w:lvlJc w:val="left"/>
      <w:pPr>
        <w:ind w:left="4680" w:firstLine="0"/>
      </w:pPr>
    </w:lvl>
    <w:lvl w:ilvl="7" w:tplc="619626D6">
      <w:start w:val="1"/>
      <w:numFmt w:val="lowerLetter"/>
      <w:lvlText w:val="%8."/>
      <w:lvlJc w:val="left"/>
      <w:pPr>
        <w:ind w:left="5400" w:firstLine="0"/>
      </w:pPr>
    </w:lvl>
    <w:lvl w:ilvl="8" w:tplc="2C7A8C86">
      <w:start w:val="1"/>
      <w:numFmt w:val="lowerRoman"/>
      <w:lvlText w:val="%9."/>
      <w:lvlJc w:val="right"/>
      <w:pPr>
        <w:ind w:left="6300" w:firstLine="0"/>
      </w:pPr>
    </w:lvl>
  </w:abstractNum>
  <w:abstractNum w:abstractNumId="14" w15:restartNumberingAfterBreak="0">
    <w:nsid w:val="342647B5"/>
    <w:multiLevelType w:val="hybridMultilevel"/>
    <w:tmpl w:val="75E2DA34"/>
    <w:name w:val="Numeruotas sąrašas 8"/>
    <w:lvl w:ilvl="0" w:tplc="B70A8916">
      <w:numFmt w:val="bullet"/>
      <w:lvlText w:val="-"/>
      <w:lvlJc w:val="left"/>
      <w:pPr>
        <w:ind w:left="0" w:firstLine="0"/>
      </w:pPr>
      <w:rPr>
        <w:rFonts w:ascii="Times New Roman" w:eastAsia="Times New Roman" w:hAnsi="Times New Roman" w:cs="Times New Roman"/>
      </w:rPr>
    </w:lvl>
    <w:lvl w:ilvl="1" w:tplc="92203D20">
      <w:numFmt w:val="bullet"/>
      <w:lvlText w:val="o"/>
      <w:lvlJc w:val="left"/>
      <w:pPr>
        <w:ind w:left="1080" w:firstLine="0"/>
      </w:pPr>
      <w:rPr>
        <w:rFonts w:ascii="Courier New" w:hAnsi="Courier New" w:cs="Courier New"/>
      </w:rPr>
    </w:lvl>
    <w:lvl w:ilvl="2" w:tplc="5DF02F3E">
      <w:numFmt w:val="bullet"/>
      <w:lvlText w:val=""/>
      <w:lvlJc w:val="left"/>
      <w:pPr>
        <w:ind w:left="1800" w:firstLine="0"/>
      </w:pPr>
      <w:rPr>
        <w:rFonts w:ascii="Wingdings" w:eastAsia="Wingdings" w:hAnsi="Wingdings" w:cs="Wingdings"/>
      </w:rPr>
    </w:lvl>
    <w:lvl w:ilvl="3" w:tplc="D18EC7CC">
      <w:numFmt w:val="bullet"/>
      <w:lvlText w:val=""/>
      <w:lvlJc w:val="left"/>
      <w:pPr>
        <w:ind w:left="2520" w:firstLine="0"/>
      </w:pPr>
      <w:rPr>
        <w:rFonts w:ascii="Symbol" w:hAnsi="Symbol"/>
      </w:rPr>
    </w:lvl>
    <w:lvl w:ilvl="4" w:tplc="93F6F1B4">
      <w:numFmt w:val="bullet"/>
      <w:lvlText w:val="o"/>
      <w:lvlJc w:val="left"/>
      <w:pPr>
        <w:ind w:left="3240" w:firstLine="0"/>
      </w:pPr>
      <w:rPr>
        <w:rFonts w:ascii="Courier New" w:hAnsi="Courier New" w:cs="Courier New"/>
      </w:rPr>
    </w:lvl>
    <w:lvl w:ilvl="5" w:tplc="281AF436">
      <w:numFmt w:val="bullet"/>
      <w:lvlText w:val=""/>
      <w:lvlJc w:val="left"/>
      <w:pPr>
        <w:ind w:left="3960" w:firstLine="0"/>
      </w:pPr>
      <w:rPr>
        <w:rFonts w:ascii="Wingdings" w:eastAsia="Wingdings" w:hAnsi="Wingdings" w:cs="Wingdings"/>
      </w:rPr>
    </w:lvl>
    <w:lvl w:ilvl="6" w:tplc="69BA61EA">
      <w:numFmt w:val="bullet"/>
      <w:lvlText w:val=""/>
      <w:lvlJc w:val="left"/>
      <w:pPr>
        <w:ind w:left="4680" w:firstLine="0"/>
      </w:pPr>
      <w:rPr>
        <w:rFonts w:ascii="Symbol" w:hAnsi="Symbol"/>
      </w:rPr>
    </w:lvl>
    <w:lvl w:ilvl="7" w:tplc="C4AA55DE">
      <w:numFmt w:val="bullet"/>
      <w:lvlText w:val="o"/>
      <w:lvlJc w:val="left"/>
      <w:pPr>
        <w:ind w:left="5400" w:firstLine="0"/>
      </w:pPr>
      <w:rPr>
        <w:rFonts w:ascii="Courier New" w:hAnsi="Courier New" w:cs="Courier New"/>
      </w:rPr>
    </w:lvl>
    <w:lvl w:ilvl="8" w:tplc="971CBC50">
      <w:numFmt w:val="bullet"/>
      <w:lvlText w:val=""/>
      <w:lvlJc w:val="left"/>
      <w:pPr>
        <w:ind w:left="6120" w:firstLine="0"/>
      </w:pPr>
      <w:rPr>
        <w:rFonts w:ascii="Wingdings" w:eastAsia="Wingdings" w:hAnsi="Wingdings" w:cs="Wingdings"/>
      </w:rPr>
    </w:lvl>
  </w:abstractNum>
  <w:abstractNum w:abstractNumId="15" w15:restartNumberingAfterBreak="0">
    <w:nsid w:val="3A470624"/>
    <w:multiLevelType w:val="hybridMultilevel"/>
    <w:tmpl w:val="63FC56FA"/>
    <w:name w:val="Numeruotas sąrašas 11"/>
    <w:lvl w:ilvl="0" w:tplc="286AB528">
      <w:start w:val="1"/>
      <w:numFmt w:val="decimal"/>
      <w:lvlText w:val="TS-%1"/>
      <w:lvlJc w:val="left"/>
      <w:pPr>
        <w:ind w:left="0" w:firstLine="0"/>
      </w:pPr>
    </w:lvl>
    <w:lvl w:ilvl="1" w:tplc="495CE364">
      <w:start w:val="1"/>
      <w:numFmt w:val="lowerLetter"/>
      <w:lvlText w:val="%2)"/>
      <w:lvlJc w:val="left"/>
      <w:pPr>
        <w:ind w:left="360" w:firstLine="0"/>
      </w:pPr>
    </w:lvl>
    <w:lvl w:ilvl="2" w:tplc="F522D784">
      <w:start w:val="1"/>
      <w:numFmt w:val="lowerRoman"/>
      <w:lvlText w:val="%3)"/>
      <w:lvlJc w:val="left"/>
      <w:pPr>
        <w:ind w:left="720" w:firstLine="0"/>
      </w:pPr>
    </w:lvl>
    <w:lvl w:ilvl="3" w:tplc="850A79C4">
      <w:start w:val="1"/>
      <w:numFmt w:val="decimal"/>
      <w:lvlText w:val="(%4)"/>
      <w:lvlJc w:val="left"/>
      <w:pPr>
        <w:ind w:left="1080" w:firstLine="0"/>
      </w:pPr>
    </w:lvl>
    <w:lvl w:ilvl="4" w:tplc="DC3EDCF8">
      <w:start w:val="1"/>
      <w:numFmt w:val="lowerLetter"/>
      <w:lvlText w:val="(%5)"/>
      <w:lvlJc w:val="left"/>
      <w:pPr>
        <w:ind w:left="1440" w:firstLine="0"/>
      </w:pPr>
    </w:lvl>
    <w:lvl w:ilvl="5" w:tplc="D0468326">
      <w:start w:val="1"/>
      <w:numFmt w:val="lowerRoman"/>
      <w:lvlText w:val="(%6)"/>
      <w:lvlJc w:val="left"/>
      <w:pPr>
        <w:ind w:left="1800" w:firstLine="0"/>
      </w:pPr>
    </w:lvl>
    <w:lvl w:ilvl="6" w:tplc="CC043FD0">
      <w:start w:val="1"/>
      <w:numFmt w:val="decimal"/>
      <w:lvlText w:val="%7."/>
      <w:lvlJc w:val="left"/>
      <w:pPr>
        <w:ind w:left="2160" w:firstLine="0"/>
      </w:pPr>
    </w:lvl>
    <w:lvl w:ilvl="7" w:tplc="7FA0AD84">
      <w:start w:val="1"/>
      <w:numFmt w:val="lowerLetter"/>
      <w:lvlText w:val="%8."/>
      <w:lvlJc w:val="left"/>
      <w:pPr>
        <w:ind w:left="2520" w:firstLine="0"/>
      </w:pPr>
    </w:lvl>
    <w:lvl w:ilvl="8" w:tplc="19CE3FAE">
      <w:start w:val="1"/>
      <w:numFmt w:val="lowerRoman"/>
      <w:lvlText w:val="%9."/>
      <w:lvlJc w:val="left"/>
      <w:pPr>
        <w:ind w:left="2880" w:firstLine="0"/>
      </w:pPr>
    </w:lvl>
  </w:abstractNum>
  <w:abstractNum w:abstractNumId="16" w15:restartNumberingAfterBreak="0">
    <w:nsid w:val="3E6F61DF"/>
    <w:multiLevelType w:val="hybridMultilevel"/>
    <w:tmpl w:val="EF7ABCA0"/>
    <w:name w:val="Numeruotas sąrašas 7"/>
    <w:lvl w:ilvl="0" w:tplc="B804ED64">
      <w:start w:val="1"/>
      <w:numFmt w:val="decimal"/>
      <w:lvlText w:val="TS-%1"/>
      <w:lvlJc w:val="left"/>
      <w:pPr>
        <w:ind w:left="0" w:firstLine="0"/>
      </w:pPr>
    </w:lvl>
    <w:lvl w:ilvl="1" w:tplc="AB4AEB44">
      <w:start w:val="1"/>
      <w:numFmt w:val="lowerLetter"/>
      <w:lvlText w:val="%2)"/>
      <w:lvlJc w:val="left"/>
      <w:pPr>
        <w:ind w:left="360" w:firstLine="0"/>
      </w:pPr>
    </w:lvl>
    <w:lvl w:ilvl="2" w:tplc="4EEAF278">
      <w:start w:val="1"/>
      <w:numFmt w:val="lowerRoman"/>
      <w:lvlText w:val="%3)"/>
      <w:lvlJc w:val="left"/>
      <w:pPr>
        <w:ind w:left="720" w:firstLine="0"/>
      </w:pPr>
    </w:lvl>
    <w:lvl w:ilvl="3" w:tplc="9678DFBA">
      <w:start w:val="1"/>
      <w:numFmt w:val="decimal"/>
      <w:lvlText w:val="(%4)"/>
      <w:lvlJc w:val="left"/>
      <w:pPr>
        <w:ind w:left="1080" w:firstLine="0"/>
      </w:pPr>
    </w:lvl>
    <w:lvl w:ilvl="4" w:tplc="703E6824">
      <w:start w:val="1"/>
      <w:numFmt w:val="lowerLetter"/>
      <w:lvlText w:val="(%5)"/>
      <w:lvlJc w:val="left"/>
      <w:pPr>
        <w:ind w:left="1440" w:firstLine="0"/>
      </w:pPr>
    </w:lvl>
    <w:lvl w:ilvl="5" w:tplc="A12A61C2">
      <w:start w:val="1"/>
      <w:numFmt w:val="lowerRoman"/>
      <w:lvlText w:val="(%6)"/>
      <w:lvlJc w:val="left"/>
      <w:pPr>
        <w:ind w:left="1800" w:firstLine="0"/>
      </w:pPr>
    </w:lvl>
    <w:lvl w:ilvl="6" w:tplc="CED66114">
      <w:start w:val="1"/>
      <w:numFmt w:val="decimal"/>
      <w:lvlText w:val="%7."/>
      <w:lvlJc w:val="left"/>
      <w:pPr>
        <w:ind w:left="2160" w:firstLine="0"/>
      </w:pPr>
    </w:lvl>
    <w:lvl w:ilvl="7" w:tplc="B1102546">
      <w:start w:val="1"/>
      <w:numFmt w:val="lowerLetter"/>
      <w:lvlText w:val="%8."/>
      <w:lvlJc w:val="left"/>
      <w:pPr>
        <w:ind w:left="2520" w:firstLine="0"/>
      </w:pPr>
    </w:lvl>
    <w:lvl w:ilvl="8" w:tplc="39106C9E">
      <w:start w:val="1"/>
      <w:numFmt w:val="lowerRoman"/>
      <w:lvlText w:val="%9."/>
      <w:lvlJc w:val="left"/>
      <w:pPr>
        <w:ind w:left="2880" w:firstLine="0"/>
      </w:pPr>
    </w:lvl>
  </w:abstractNum>
  <w:abstractNum w:abstractNumId="17" w15:restartNumberingAfterBreak="0">
    <w:nsid w:val="452B4BC3"/>
    <w:multiLevelType w:val="multilevel"/>
    <w:tmpl w:val="9B7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54619"/>
    <w:multiLevelType w:val="hybridMultilevel"/>
    <w:tmpl w:val="012687A6"/>
    <w:name w:val="Numeruotas sąrašas 19"/>
    <w:lvl w:ilvl="0" w:tplc="578019EA">
      <w:start w:val="1"/>
      <w:numFmt w:val="decimal"/>
      <w:lvlText w:val="TS-%1"/>
      <w:lvlJc w:val="left"/>
      <w:pPr>
        <w:ind w:left="0" w:firstLine="0"/>
      </w:pPr>
    </w:lvl>
    <w:lvl w:ilvl="1" w:tplc="84508B5E">
      <w:start w:val="1"/>
      <w:numFmt w:val="lowerLetter"/>
      <w:lvlText w:val="%2)"/>
      <w:lvlJc w:val="left"/>
      <w:pPr>
        <w:ind w:left="360" w:firstLine="0"/>
      </w:pPr>
    </w:lvl>
    <w:lvl w:ilvl="2" w:tplc="05B2C1BC">
      <w:start w:val="1"/>
      <w:numFmt w:val="lowerRoman"/>
      <w:lvlText w:val="%3)"/>
      <w:lvlJc w:val="left"/>
      <w:pPr>
        <w:ind w:left="720" w:firstLine="0"/>
      </w:pPr>
    </w:lvl>
    <w:lvl w:ilvl="3" w:tplc="DF7C4A8E">
      <w:start w:val="1"/>
      <w:numFmt w:val="decimal"/>
      <w:lvlText w:val="(%4)"/>
      <w:lvlJc w:val="left"/>
      <w:pPr>
        <w:ind w:left="1080" w:firstLine="0"/>
      </w:pPr>
    </w:lvl>
    <w:lvl w:ilvl="4" w:tplc="9A32003E">
      <w:start w:val="1"/>
      <w:numFmt w:val="lowerLetter"/>
      <w:lvlText w:val="(%5)"/>
      <w:lvlJc w:val="left"/>
      <w:pPr>
        <w:ind w:left="1440" w:firstLine="0"/>
      </w:pPr>
    </w:lvl>
    <w:lvl w:ilvl="5" w:tplc="890C2824">
      <w:start w:val="1"/>
      <w:numFmt w:val="lowerRoman"/>
      <w:lvlText w:val="(%6)"/>
      <w:lvlJc w:val="left"/>
      <w:pPr>
        <w:ind w:left="1800" w:firstLine="0"/>
      </w:pPr>
    </w:lvl>
    <w:lvl w:ilvl="6" w:tplc="74E25FA2">
      <w:start w:val="1"/>
      <w:numFmt w:val="decimal"/>
      <w:lvlText w:val="%7."/>
      <w:lvlJc w:val="left"/>
      <w:pPr>
        <w:ind w:left="2160" w:firstLine="0"/>
      </w:pPr>
    </w:lvl>
    <w:lvl w:ilvl="7" w:tplc="6122D496">
      <w:start w:val="1"/>
      <w:numFmt w:val="lowerLetter"/>
      <w:lvlText w:val="%8."/>
      <w:lvlJc w:val="left"/>
      <w:pPr>
        <w:ind w:left="2520" w:firstLine="0"/>
      </w:pPr>
    </w:lvl>
    <w:lvl w:ilvl="8" w:tplc="0610D294">
      <w:start w:val="1"/>
      <w:numFmt w:val="lowerRoman"/>
      <w:lvlText w:val="%9."/>
      <w:lvlJc w:val="left"/>
      <w:pPr>
        <w:ind w:left="2880" w:firstLine="0"/>
      </w:pPr>
    </w:lvl>
  </w:abstractNum>
  <w:abstractNum w:abstractNumId="19" w15:restartNumberingAfterBreak="0">
    <w:nsid w:val="50E761B9"/>
    <w:multiLevelType w:val="hybridMultilevel"/>
    <w:tmpl w:val="BDE47238"/>
    <w:lvl w:ilvl="0" w:tplc="B89EF68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542A09DF"/>
    <w:multiLevelType w:val="hybridMultilevel"/>
    <w:tmpl w:val="A85AED78"/>
    <w:name w:val="Numeruotas sąrašas 22"/>
    <w:lvl w:ilvl="0" w:tplc="D8AE0388">
      <w:numFmt w:val="bullet"/>
      <w:lvlText w:val="-"/>
      <w:lvlJc w:val="left"/>
      <w:pPr>
        <w:ind w:left="360" w:firstLine="0"/>
      </w:pPr>
      <w:rPr>
        <w:rFonts w:ascii="Times New Roman" w:eastAsia="Times New Roman" w:hAnsi="Times New Roman" w:cs="Times New Roman"/>
      </w:rPr>
    </w:lvl>
    <w:lvl w:ilvl="1" w:tplc="E8C0CB5E">
      <w:numFmt w:val="bullet"/>
      <w:lvlText w:val="o"/>
      <w:lvlJc w:val="left"/>
      <w:pPr>
        <w:ind w:left="1080" w:firstLine="0"/>
      </w:pPr>
      <w:rPr>
        <w:rFonts w:ascii="Courier New" w:hAnsi="Courier New" w:cs="Courier New"/>
      </w:rPr>
    </w:lvl>
    <w:lvl w:ilvl="2" w:tplc="92FAE98C">
      <w:numFmt w:val="bullet"/>
      <w:lvlText w:val=""/>
      <w:lvlJc w:val="left"/>
      <w:pPr>
        <w:ind w:left="1800" w:firstLine="0"/>
      </w:pPr>
      <w:rPr>
        <w:rFonts w:ascii="Wingdings" w:eastAsia="Wingdings" w:hAnsi="Wingdings" w:cs="Wingdings"/>
      </w:rPr>
    </w:lvl>
    <w:lvl w:ilvl="3" w:tplc="4998CA32">
      <w:numFmt w:val="bullet"/>
      <w:lvlText w:val=""/>
      <w:lvlJc w:val="left"/>
      <w:pPr>
        <w:ind w:left="2520" w:firstLine="0"/>
      </w:pPr>
      <w:rPr>
        <w:rFonts w:ascii="Symbol" w:hAnsi="Symbol"/>
      </w:rPr>
    </w:lvl>
    <w:lvl w:ilvl="4" w:tplc="66041056">
      <w:numFmt w:val="bullet"/>
      <w:lvlText w:val="o"/>
      <w:lvlJc w:val="left"/>
      <w:pPr>
        <w:ind w:left="3240" w:firstLine="0"/>
      </w:pPr>
      <w:rPr>
        <w:rFonts w:ascii="Courier New" w:hAnsi="Courier New" w:cs="Courier New"/>
      </w:rPr>
    </w:lvl>
    <w:lvl w:ilvl="5" w:tplc="F3B868EC">
      <w:numFmt w:val="bullet"/>
      <w:lvlText w:val=""/>
      <w:lvlJc w:val="left"/>
      <w:pPr>
        <w:ind w:left="3960" w:firstLine="0"/>
      </w:pPr>
      <w:rPr>
        <w:rFonts w:ascii="Wingdings" w:eastAsia="Wingdings" w:hAnsi="Wingdings" w:cs="Wingdings"/>
      </w:rPr>
    </w:lvl>
    <w:lvl w:ilvl="6" w:tplc="9E26AE9E">
      <w:numFmt w:val="bullet"/>
      <w:lvlText w:val=""/>
      <w:lvlJc w:val="left"/>
      <w:pPr>
        <w:ind w:left="4680" w:firstLine="0"/>
      </w:pPr>
      <w:rPr>
        <w:rFonts w:ascii="Symbol" w:hAnsi="Symbol"/>
      </w:rPr>
    </w:lvl>
    <w:lvl w:ilvl="7" w:tplc="74B6F3D4">
      <w:numFmt w:val="bullet"/>
      <w:lvlText w:val="o"/>
      <w:lvlJc w:val="left"/>
      <w:pPr>
        <w:ind w:left="5400" w:firstLine="0"/>
      </w:pPr>
      <w:rPr>
        <w:rFonts w:ascii="Courier New" w:hAnsi="Courier New" w:cs="Courier New"/>
      </w:rPr>
    </w:lvl>
    <w:lvl w:ilvl="8" w:tplc="B42A244C">
      <w:numFmt w:val="bullet"/>
      <w:lvlText w:val=""/>
      <w:lvlJc w:val="left"/>
      <w:pPr>
        <w:ind w:left="6120" w:firstLine="0"/>
      </w:pPr>
      <w:rPr>
        <w:rFonts w:ascii="Wingdings" w:eastAsia="Wingdings" w:hAnsi="Wingdings" w:cs="Wingdings"/>
      </w:rPr>
    </w:lvl>
  </w:abstractNum>
  <w:abstractNum w:abstractNumId="21" w15:restartNumberingAfterBreak="0">
    <w:nsid w:val="545D4498"/>
    <w:multiLevelType w:val="hybridMultilevel"/>
    <w:tmpl w:val="A13CF158"/>
    <w:name w:val="Numeruotas sąrašas 13"/>
    <w:lvl w:ilvl="0" w:tplc="6D828D50">
      <w:start w:val="1"/>
      <w:numFmt w:val="decimal"/>
      <w:lvlText w:val="TS-%1"/>
      <w:lvlJc w:val="left"/>
      <w:pPr>
        <w:ind w:left="0" w:firstLine="0"/>
      </w:pPr>
    </w:lvl>
    <w:lvl w:ilvl="1" w:tplc="A0823156">
      <w:start w:val="1"/>
      <w:numFmt w:val="lowerLetter"/>
      <w:lvlText w:val="%2)"/>
      <w:lvlJc w:val="left"/>
      <w:pPr>
        <w:ind w:left="360" w:firstLine="0"/>
      </w:pPr>
    </w:lvl>
    <w:lvl w:ilvl="2" w:tplc="05C2383E">
      <w:start w:val="1"/>
      <w:numFmt w:val="lowerRoman"/>
      <w:lvlText w:val="%3)"/>
      <w:lvlJc w:val="left"/>
      <w:pPr>
        <w:ind w:left="720" w:firstLine="0"/>
      </w:pPr>
    </w:lvl>
    <w:lvl w:ilvl="3" w:tplc="046CE0B2">
      <w:start w:val="1"/>
      <w:numFmt w:val="decimal"/>
      <w:lvlText w:val="(%4)"/>
      <w:lvlJc w:val="left"/>
      <w:pPr>
        <w:ind w:left="1080" w:firstLine="0"/>
      </w:pPr>
    </w:lvl>
    <w:lvl w:ilvl="4" w:tplc="A14EAE1E">
      <w:start w:val="1"/>
      <w:numFmt w:val="lowerLetter"/>
      <w:lvlText w:val="(%5)"/>
      <w:lvlJc w:val="left"/>
      <w:pPr>
        <w:ind w:left="1440" w:firstLine="0"/>
      </w:pPr>
    </w:lvl>
    <w:lvl w:ilvl="5" w:tplc="4B289320">
      <w:start w:val="1"/>
      <w:numFmt w:val="lowerRoman"/>
      <w:lvlText w:val="(%6)"/>
      <w:lvlJc w:val="left"/>
      <w:pPr>
        <w:ind w:left="1800" w:firstLine="0"/>
      </w:pPr>
    </w:lvl>
    <w:lvl w:ilvl="6" w:tplc="A0A69F54">
      <w:start w:val="1"/>
      <w:numFmt w:val="decimal"/>
      <w:lvlText w:val="%7."/>
      <w:lvlJc w:val="left"/>
      <w:pPr>
        <w:ind w:left="2160" w:firstLine="0"/>
      </w:pPr>
    </w:lvl>
    <w:lvl w:ilvl="7" w:tplc="C58C3788">
      <w:start w:val="1"/>
      <w:numFmt w:val="lowerLetter"/>
      <w:lvlText w:val="%8."/>
      <w:lvlJc w:val="left"/>
      <w:pPr>
        <w:ind w:left="2520" w:firstLine="0"/>
      </w:pPr>
    </w:lvl>
    <w:lvl w:ilvl="8" w:tplc="A95012A0">
      <w:start w:val="1"/>
      <w:numFmt w:val="lowerRoman"/>
      <w:lvlText w:val="%9."/>
      <w:lvlJc w:val="left"/>
      <w:pPr>
        <w:ind w:left="2880" w:firstLine="0"/>
      </w:pPr>
    </w:lvl>
  </w:abstractNum>
  <w:abstractNum w:abstractNumId="22" w15:restartNumberingAfterBreak="0">
    <w:nsid w:val="561A72F3"/>
    <w:multiLevelType w:val="hybridMultilevel"/>
    <w:tmpl w:val="5088FEA6"/>
    <w:name w:val="Numeruotas sąrašas 3"/>
    <w:lvl w:ilvl="0" w:tplc="EFAE6CB6">
      <w:start w:val="1"/>
      <w:numFmt w:val="decimal"/>
      <w:lvlText w:val="%1."/>
      <w:lvlJc w:val="left"/>
      <w:pPr>
        <w:ind w:left="720" w:firstLine="0"/>
      </w:pPr>
    </w:lvl>
    <w:lvl w:ilvl="1" w:tplc="13ACFD84">
      <w:start w:val="1"/>
      <w:numFmt w:val="lowerLetter"/>
      <w:lvlText w:val="%2."/>
      <w:lvlJc w:val="left"/>
      <w:pPr>
        <w:ind w:left="1440" w:firstLine="0"/>
      </w:pPr>
    </w:lvl>
    <w:lvl w:ilvl="2" w:tplc="35F2D886">
      <w:start w:val="1"/>
      <w:numFmt w:val="lowerRoman"/>
      <w:lvlText w:val="%3."/>
      <w:lvlJc w:val="right"/>
      <w:pPr>
        <w:ind w:left="2340" w:firstLine="0"/>
      </w:pPr>
    </w:lvl>
    <w:lvl w:ilvl="3" w:tplc="17101444">
      <w:start w:val="1"/>
      <w:numFmt w:val="decimal"/>
      <w:lvlText w:val="%4."/>
      <w:lvlJc w:val="left"/>
      <w:pPr>
        <w:ind w:left="2880" w:firstLine="0"/>
      </w:pPr>
    </w:lvl>
    <w:lvl w:ilvl="4" w:tplc="C10EBC92">
      <w:start w:val="1"/>
      <w:numFmt w:val="lowerLetter"/>
      <w:lvlText w:val="%5."/>
      <w:lvlJc w:val="left"/>
      <w:pPr>
        <w:ind w:left="3600" w:firstLine="0"/>
      </w:pPr>
    </w:lvl>
    <w:lvl w:ilvl="5" w:tplc="C67AAE94">
      <w:start w:val="1"/>
      <w:numFmt w:val="lowerRoman"/>
      <w:lvlText w:val="%6."/>
      <w:lvlJc w:val="right"/>
      <w:pPr>
        <w:ind w:left="4500" w:firstLine="0"/>
      </w:pPr>
    </w:lvl>
    <w:lvl w:ilvl="6" w:tplc="E4367EB4">
      <w:start w:val="1"/>
      <w:numFmt w:val="decimal"/>
      <w:lvlText w:val="%7."/>
      <w:lvlJc w:val="left"/>
      <w:pPr>
        <w:ind w:left="5040" w:firstLine="0"/>
      </w:pPr>
    </w:lvl>
    <w:lvl w:ilvl="7" w:tplc="21948CFC">
      <w:start w:val="1"/>
      <w:numFmt w:val="lowerLetter"/>
      <w:lvlText w:val="%8."/>
      <w:lvlJc w:val="left"/>
      <w:pPr>
        <w:ind w:left="5760" w:firstLine="0"/>
      </w:pPr>
    </w:lvl>
    <w:lvl w:ilvl="8" w:tplc="28689B44">
      <w:start w:val="1"/>
      <w:numFmt w:val="lowerRoman"/>
      <w:lvlText w:val="%9."/>
      <w:lvlJc w:val="right"/>
      <w:pPr>
        <w:ind w:left="6660" w:firstLine="0"/>
      </w:pPr>
    </w:lvl>
  </w:abstractNum>
  <w:abstractNum w:abstractNumId="23" w15:restartNumberingAfterBreak="0">
    <w:nsid w:val="56402600"/>
    <w:multiLevelType w:val="hybridMultilevel"/>
    <w:tmpl w:val="96FE1972"/>
    <w:lvl w:ilvl="0" w:tplc="054A5C26">
      <w:start w:val="1"/>
      <w:numFmt w:val="lowerLetter"/>
      <w:lvlText w:val="%1)"/>
      <w:lvlJc w:val="left"/>
      <w:pPr>
        <w:ind w:left="619" w:hanging="360"/>
      </w:pPr>
      <w:rPr>
        <w:rFonts w:hint="default"/>
      </w:rPr>
    </w:lvl>
    <w:lvl w:ilvl="1" w:tplc="04270019" w:tentative="1">
      <w:start w:val="1"/>
      <w:numFmt w:val="lowerLetter"/>
      <w:lvlText w:val="%2."/>
      <w:lvlJc w:val="left"/>
      <w:pPr>
        <w:ind w:left="1339" w:hanging="360"/>
      </w:pPr>
    </w:lvl>
    <w:lvl w:ilvl="2" w:tplc="0427001B" w:tentative="1">
      <w:start w:val="1"/>
      <w:numFmt w:val="lowerRoman"/>
      <w:lvlText w:val="%3."/>
      <w:lvlJc w:val="right"/>
      <w:pPr>
        <w:ind w:left="2059" w:hanging="180"/>
      </w:pPr>
    </w:lvl>
    <w:lvl w:ilvl="3" w:tplc="0427000F" w:tentative="1">
      <w:start w:val="1"/>
      <w:numFmt w:val="decimal"/>
      <w:lvlText w:val="%4."/>
      <w:lvlJc w:val="left"/>
      <w:pPr>
        <w:ind w:left="2779" w:hanging="360"/>
      </w:pPr>
    </w:lvl>
    <w:lvl w:ilvl="4" w:tplc="04270019" w:tentative="1">
      <w:start w:val="1"/>
      <w:numFmt w:val="lowerLetter"/>
      <w:lvlText w:val="%5."/>
      <w:lvlJc w:val="left"/>
      <w:pPr>
        <w:ind w:left="3499" w:hanging="360"/>
      </w:pPr>
    </w:lvl>
    <w:lvl w:ilvl="5" w:tplc="0427001B" w:tentative="1">
      <w:start w:val="1"/>
      <w:numFmt w:val="lowerRoman"/>
      <w:lvlText w:val="%6."/>
      <w:lvlJc w:val="right"/>
      <w:pPr>
        <w:ind w:left="4219" w:hanging="180"/>
      </w:pPr>
    </w:lvl>
    <w:lvl w:ilvl="6" w:tplc="0427000F" w:tentative="1">
      <w:start w:val="1"/>
      <w:numFmt w:val="decimal"/>
      <w:lvlText w:val="%7."/>
      <w:lvlJc w:val="left"/>
      <w:pPr>
        <w:ind w:left="4939" w:hanging="360"/>
      </w:pPr>
    </w:lvl>
    <w:lvl w:ilvl="7" w:tplc="04270019" w:tentative="1">
      <w:start w:val="1"/>
      <w:numFmt w:val="lowerLetter"/>
      <w:lvlText w:val="%8."/>
      <w:lvlJc w:val="left"/>
      <w:pPr>
        <w:ind w:left="5659" w:hanging="360"/>
      </w:pPr>
    </w:lvl>
    <w:lvl w:ilvl="8" w:tplc="0427001B" w:tentative="1">
      <w:start w:val="1"/>
      <w:numFmt w:val="lowerRoman"/>
      <w:lvlText w:val="%9."/>
      <w:lvlJc w:val="right"/>
      <w:pPr>
        <w:ind w:left="6379" w:hanging="180"/>
      </w:pPr>
    </w:lvl>
  </w:abstractNum>
  <w:abstractNum w:abstractNumId="24" w15:restartNumberingAfterBreak="0">
    <w:nsid w:val="59625357"/>
    <w:multiLevelType w:val="hybridMultilevel"/>
    <w:tmpl w:val="09EE2896"/>
    <w:name w:val="Numeruotas sąrašas 1"/>
    <w:lvl w:ilvl="0" w:tplc="82D0F0AA">
      <w:start w:val="1"/>
      <w:numFmt w:val="decimal"/>
      <w:lvlText w:val="%1."/>
      <w:lvlJc w:val="left"/>
      <w:pPr>
        <w:ind w:left="360" w:firstLine="0"/>
      </w:pPr>
    </w:lvl>
    <w:lvl w:ilvl="1" w:tplc="2C344536">
      <w:start w:val="1"/>
      <w:numFmt w:val="lowerLetter"/>
      <w:lvlText w:val="%2."/>
      <w:lvlJc w:val="left"/>
      <w:pPr>
        <w:ind w:left="1080" w:firstLine="0"/>
      </w:pPr>
    </w:lvl>
    <w:lvl w:ilvl="2" w:tplc="89DAF636">
      <w:start w:val="1"/>
      <w:numFmt w:val="lowerRoman"/>
      <w:lvlText w:val="%3."/>
      <w:lvlJc w:val="right"/>
      <w:pPr>
        <w:ind w:left="1980" w:firstLine="0"/>
      </w:pPr>
    </w:lvl>
    <w:lvl w:ilvl="3" w:tplc="2FAAF7AC">
      <w:start w:val="1"/>
      <w:numFmt w:val="decimal"/>
      <w:lvlText w:val="%4."/>
      <w:lvlJc w:val="left"/>
      <w:pPr>
        <w:ind w:left="2520" w:firstLine="0"/>
      </w:pPr>
    </w:lvl>
    <w:lvl w:ilvl="4" w:tplc="4E52FBC2">
      <w:start w:val="1"/>
      <w:numFmt w:val="lowerLetter"/>
      <w:lvlText w:val="%5."/>
      <w:lvlJc w:val="left"/>
      <w:pPr>
        <w:ind w:left="3240" w:firstLine="0"/>
      </w:pPr>
    </w:lvl>
    <w:lvl w:ilvl="5" w:tplc="C6D0BD72">
      <w:start w:val="1"/>
      <w:numFmt w:val="lowerRoman"/>
      <w:lvlText w:val="%6."/>
      <w:lvlJc w:val="right"/>
      <w:pPr>
        <w:ind w:left="4140" w:firstLine="0"/>
      </w:pPr>
    </w:lvl>
    <w:lvl w:ilvl="6" w:tplc="52700738">
      <w:start w:val="1"/>
      <w:numFmt w:val="decimal"/>
      <w:lvlText w:val="%7."/>
      <w:lvlJc w:val="left"/>
      <w:pPr>
        <w:ind w:left="4680" w:firstLine="0"/>
      </w:pPr>
    </w:lvl>
    <w:lvl w:ilvl="7" w:tplc="6BD8DB2C">
      <w:start w:val="1"/>
      <w:numFmt w:val="lowerLetter"/>
      <w:lvlText w:val="%8."/>
      <w:lvlJc w:val="left"/>
      <w:pPr>
        <w:ind w:left="5400" w:firstLine="0"/>
      </w:pPr>
    </w:lvl>
    <w:lvl w:ilvl="8" w:tplc="E0862FAA">
      <w:start w:val="1"/>
      <w:numFmt w:val="lowerRoman"/>
      <w:lvlText w:val="%9."/>
      <w:lvlJc w:val="right"/>
      <w:pPr>
        <w:ind w:left="6300" w:firstLine="0"/>
      </w:pPr>
    </w:lvl>
  </w:abstractNum>
  <w:abstractNum w:abstractNumId="25" w15:restartNumberingAfterBreak="0">
    <w:nsid w:val="5AD0359F"/>
    <w:multiLevelType w:val="hybridMultilevel"/>
    <w:tmpl w:val="8AA8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509E1"/>
    <w:multiLevelType w:val="hybridMultilevel"/>
    <w:tmpl w:val="4F4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B5185"/>
    <w:multiLevelType w:val="hybridMultilevel"/>
    <w:tmpl w:val="56A20DE2"/>
    <w:name w:val="Numeruotas sąrašas 15"/>
    <w:lvl w:ilvl="0" w:tplc="EA684BBC">
      <w:numFmt w:val="bullet"/>
      <w:lvlText w:val=""/>
      <w:lvlJc w:val="left"/>
      <w:pPr>
        <w:ind w:left="360" w:firstLine="0"/>
      </w:pPr>
      <w:rPr>
        <w:rFonts w:ascii="Symbol" w:hAnsi="Symbol"/>
        <w:sz w:val="20"/>
      </w:rPr>
    </w:lvl>
    <w:lvl w:ilvl="1" w:tplc="02280204">
      <w:numFmt w:val="bullet"/>
      <w:lvlText w:val="o"/>
      <w:lvlJc w:val="left"/>
      <w:pPr>
        <w:ind w:left="1080" w:firstLine="0"/>
      </w:pPr>
      <w:rPr>
        <w:rFonts w:ascii="Courier New" w:hAnsi="Courier New"/>
        <w:sz w:val="20"/>
      </w:rPr>
    </w:lvl>
    <w:lvl w:ilvl="2" w:tplc="C1288E70">
      <w:numFmt w:val="bullet"/>
      <w:lvlText w:val=""/>
      <w:lvlJc w:val="left"/>
      <w:pPr>
        <w:ind w:left="1800" w:firstLine="0"/>
      </w:pPr>
      <w:rPr>
        <w:rFonts w:ascii="Wingdings" w:eastAsia="Wingdings" w:hAnsi="Wingdings" w:cs="Wingdings"/>
        <w:sz w:val="20"/>
      </w:rPr>
    </w:lvl>
    <w:lvl w:ilvl="3" w:tplc="EB90B656">
      <w:numFmt w:val="bullet"/>
      <w:lvlText w:val=""/>
      <w:lvlJc w:val="left"/>
      <w:pPr>
        <w:ind w:left="2520" w:firstLine="0"/>
      </w:pPr>
      <w:rPr>
        <w:rFonts w:ascii="Wingdings" w:eastAsia="Wingdings" w:hAnsi="Wingdings" w:cs="Wingdings"/>
        <w:sz w:val="20"/>
      </w:rPr>
    </w:lvl>
    <w:lvl w:ilvl="4" w:tplc="927419EC">
      <w:numFmt w:val="bullet"/>
      <w:lvlText w:val=""/>
      <w:lvlJc w:val="left"/>
      <w:pPr>
        <w:ind w:left="3240" w:firstLine="0"/>
      </w:pPr>
      <w:rPr>
        <w:rFonts w:ascii="Wingdings" w:eastAsia="Wingdings" w:hAnsi="Wingdings" w:cs="Wingdings"/>
        <w:sz w:val="20"/>
      </w:rPr>
    </w:lvl>
    <w:lvl w:ilvl="5" w:tplc="C4B26A4C">
      <w:numFmt w:val="bullet"/>
      <w:lvlText w:val=""/>
      <w:lvlJc w:val="left"/>
      <w:pPr>
        <w:ind w:left="3960" w:firstLine="0"/>
      </w:pPr>
      <w:rPr>
        <w:rFonts w:ascii="Wingdings" w:eastAsia="Wingdings" w:hAnsi="Wingdings" w:cs="Wingdings"/>
        <w:sz w:val="20"/>
      </w:rPr>
    </w:lvl>
    <w:lvl w:ilvl="6" w:tplc="488C89D8">
      <w:numFmt w:val="bullet"/>
      <w:lvlText w:val=""/>
      <w:lvlJc w:val="left"/>
      <w:pPr>
        <w:ind w:left="4680" w:firstLine="0"/>
      </w:pPr>
      <w:rPr>
        <w:rFonts w:ascii="Wingdings" w:eastAsia="Wingdings" w:hAnsi="Wingdings" w:cs="Wingdings"/>
        <w:sz w:val="20"/>
      </w:rPr>
    </w:lvl>
    <w:lvl w:ilvl="7" w:tplc="CEA2C9FE">
      <w:numFmt w:val="bullet"/>
      <w:lvlText w:val=""/>
      <w:lvlJc w:val="left"/>
      <w:pPr>
        <w:ind w:left="5400" w:firstLine="0"/>
      </w:pPr>
      <w:rPr>
        <w:rFonts w:ascii="Wingdings" w:eastAsia="Wingdings" w:hAnsi="Wingdings" w:cs="Wingdings"/>
        <w:sz w:val="20"/>
      </w:rPr>
    </w:lvl>
    <w:lvl w:ilvl="8" w:tplc="8E34E33A">
      <w:numFmt w:val="bullet"/>
      <w:lvlText w:val=""/>
      <w:lvlJc w:val="left"/>
      <w:pPr>
        <w:ind w:left="6120" w:firstLine="0"/>
      </w:pPr>
      <w:rPr>
        <w:rFonts w:ascii="Wingdings" w:eastAsia="Wingdings" w:hAnsi="Wingdings" w:cs="Wingdings"/>
        <w:sz w:val="20"/>
      </w:rPr>
    </w:lvl>
  </w:abstractNum>
  <w:abstractNum w:abstractNumId="28" w15:restartNumberingAfterBreak="0">
    <w:nsid w:val="68B93D65"/>
    <w:multiLevelType w:val="hybridMultilevel"/>
    <w:tmpl w:val="0DD65128"/>
    <w:name w:val="Numeruotas sąrašas 14"/>
    <w:lvl w:ilvl="0" w:tplc="E744A378">
      <w:start w:val="1"/>
      <w:numFmt w:val="decimal"/>
      <w:lvlText w:val="TS-%1"/>
      <w:lvlJc w:val="left"/>
      <w:pPr>
        <w:ind w:left="0" w:firstLine="0"/>
      </w:pPr>
    </w:lvl>
    <w:lvl w:ilvl="1" w:tplc="AA3EA716">
      <w:start w:val="1"/>
      <w:numFmt w:val="lowerLetter"/>
      <w:lvlText w:val="%2)"/>
      <w:lvlJc w:val="left"/>
      <w:pPr>
        <w:ind w:left="360" w:firstLine="0"/>
      </w:pPr>
    </w:lvl>
    <w:lvl w:ilvl="2" w:tplc="66CC18A6">
      <w:start w:val="1"/>
      <w:numFmt w:val="lowerRoman"/>
      <w:lvlText w:val="%3)"/>
      <w:lvlJc w:val="left"/>
      <w:pPr>
        <w:ind w:left="720" w:firstLine="0"/>
      </w:pPr>
    </w:lvl>
    <w:lvl w:ilvl="3" w:tplc="DB34F676">
      <w:start w:val="1"/>
      <w:numFmt w:val="decimal"/>
      <w:lvlText w:val="(%4)"/>
      <w:lvlJc w:val="left"/>
      <w:pPr>
        <w:ind w:left="1080" w:firstLine="0"/>
      </w:pPr>
    </w:lvl>
    <w:lvl w:ilvl="4" w:tplc="99748490">
      <w:start w:val="1"/>
      <w:numFmt w:val="lowerLetter"/>
      <w:lvlText w:val="(%5)"/>
      <w:lvlJc w:val="left"/>
      <w:pPr>
        <w:ind w:left="1440" w:firstLine="0"/>
      </w:pPr>
    </w:lvl>
    <w:lvl w:ilvl="5" w:tplc="28549080">
      <w:start w:val="1"/>
      <w:numFmt w:val="lowerRoman"/>
      <w:lvlText w:val="(%6)"/>
      <w:lvlJc w:val="left"/>
      <w:pPr>
        <w:ind w:left="1800" w:firstLine="0"/>
      </w:pPr>
    </w:lvl>
    <w:lvl w:ilvl="6" w:tplc="E07EF440">
      <w:start w:val="1"/>
      <w:numFmt w:val="decimal"/>
      <w:lvlText w:val="%7."/>
      <w:lvlJc w:val="left"/>
      <w:pPr>
        <w:ind w:left="2160" w:firstLine="0"/>
      </w:pPr>
    </w:lvl>
    <w:lvl w:ilvl="7" w:tplc="E81E776E">
      <w:start w:val="1"/>
      <w:numFmt w:val="lowerLetter"/>
      <w:lvlText w:val="%8."/>
      <w:lvlJc w:val="left"/>
      <w:pPr>
        <w:ind w:left="2520" w:firstLine="0"/>
      </w:pPr>
    </w:lvl>
    <w:lvl w:ilvl="8" w:tplc="4F1EA808">
      <w:start w:val="1"/>
      <w:numFmt w:val="lowerRoman"/>
      <w:lvlText w:val="%9."/>
      <w:lvlJc w:val="left"/>
      <w:pPr>
        <w:ind w:left="2880" w:firstLine="0"/>
      </w:pPr>
    </w:lvl>
  </w:abstractNum>
  <w:abstractNum w:abstractNumId="29" w15:restartNumberingAfterBreak="0">
    <w:nsid w:val="69460172"/>
    <w:multiLevelType w:val="hybridMultilevel"/>
    <w:tmpl w:val="4CE0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A7078"/>
    <w:multiLevelType w:val="hybridMultilevel"/>
    <w:tmpl w:val="FBF48BAC"/>
    <w:name w:val="Numeruotas sąrašas 9"/>
    <w:lvl w:ilvl="0" w:tplc="DCC2890A">
      <w:start w:val="1"/>
      <w:numFmt w:val="decimal"/>
      <w:lvlText w:val="TS-%1"/>
      <w:lvlJc w:val="left"/>
      <w:pPr>
        <w:ind w:left="0" w:firstLine="0"/>
      </w:pPr>
    </w:lvl>
    <w:lvl w:ilvl="1" w:tplc="F056C49E">
      <w:start w:val="1"/>
      <w:numFmt w:val="lowerLetter"/>
      <w:lvlText w:val="%2)"/>
      <w:lvlJc w:val="left"/>
      <w:pPr>
        <w:ind w:left="360" w:firstLine="0"/>
      </w:pPr>
    </w:lvl>
    <w:lvl w:ilvl="2" w:tplc="5F048462">
      <w:start w:val="1"/>
      <w:numFmt w:val="lowerRoman"/>
      <w:lvlText w:val="%3)"/>
      <w:lvlJc w:val="left"/>
      <w:pPr>
        <w:ind w:left="720" w:firstLine="0"/>
      </w:pPr>
    </w:lvl>
    <w:lvl w:ilvl="3" w:tplc="11C4EEAE">
      <w:start w:val="1"/>
      <w:numFmt w:val="decimal"/>
      <w:lvlText w:val="(%4)"/>
      <w:lvlJc w:val="left"/>
      <w:pPr>
        <w:ind w:left="1080" w:firstLine="0"/>
      </w:pPr>
    </w:lvl>
    <w:lvl w:ilvl="4" w:tplc="3BC2E09C">
      <w:start w:val="1"/>
      <w:numFmt w:val="lowerLetter"/>
      <w:lvlText w:val="(%5)"/>
      <w:lvlJc w:val="left"/>
      <w:pPr>
        <w:ind w:left="1440" w:firstLine="0"/>
      </w:pPr>
    </w:lvl>
    <w:lvl w:ilvl="5" w:tplc="81AE5152">
      <w:start w:val="1"/>
      <w:numFmt w:val="lowerRoman"/>
      <w:lvlText w:val="(%6)"/>
      <w:lvlJc w:val="left"/>
      <w:pPr>
        <w:ind w:left="1800" w:firstLine="0"/>
      </w:pPr>
    </w:lvl>
    <w:lvl w:ilvl="6" w:tplc="3F4CAEF2">
      <w:start w:val="1"/>
      <w:numFmt w:val="decimal"/>
      <w:lvlText w:val="%7."/>
      <w:lvlJc w:val="left"/>
      <w:pPr>
        <w:ind w:left="2160" w:firstLine="0"/>
      </w:pPr>
    </w:lvl>
    <w:lvl w:ilvl="7" w:tplc="EE165D18">
      <w:start w:val="1"/>
      <w:numFmt w:val="lowerLetter"/>
      <w:lvlText w:val="%8."/>
      <w:lvlJc w:val="left"/>
      <w:pPr>
        <w:ind w:left="2520" w:firstLine="0"/>
      </w:pPr>
    </w:lvl>
    <w:lvl w:ilvl="8" w:tplc="F2904682">
      <w:start w:val="1"/>
      <w:numFmt w:val="lowerRoman"/>
      <w:lvlText w:val="%9."/>
      <w:lvlJc w:val="left"/>
      <w:pPr>
        <w:ind w:left="2880" w:firstLine="0"/>
      </w:pPr>
    </w:lvl>
  </w:abstractNum>
  <w:abstractNum w:abstractNumId="31" w15:restartNumberingAfterBreak="0">
    <w:nsid w:val="719814FC"/>
    <w:multiLevelType w:val="hybridMultilevel"/>
    <w:tmpl w:val="87F07B90"/>
    <w:name w:val="Numeruotas sąrašas 16"/>
    <w:lvl w:ilvl="0" w:tplc="ACEC724A">
      <w:start w:val="1"/>
      <w:numFmt w:val="decimal"/>
      <w:lvlText w:val="TS-%1"/>
      <w:lvlJc w:val="left"/>
      <w:pPr>
        <w:ind w:left="0" w:firstLine="0"/>
      </w:pPr>
    </w:lvl>
    <w:lvl w:ilvl="1" w:tplc="233AB5F0">
      <w:start w:val="1"/>
      <w:numFmt w:val="lowerLetter"/>
      <w:lvlText w:val="%2)"/>
      <w:lvlJc w:val="left"/>
      <w:pPr>
        <w:ind w:left="360" w:firstLine="0"/>
      </w:pPr>
    </w:lvl>
    <w:lvl w:ilvl="2" w:tplc="6DDE6B36">
      <w:start w:val="1"/>
      <w:numFmt w:val="lowerRoman"/>
      <w:lvlText w:val="%3)"/>
      <w:lvlJc w:val="left"/>
      <w:pPr>
        <w:ind w:left="720" w:firstLine="0"/>
      </w:pPr>
    </w:lvl>
    <w:lvl w:ilvl="3" w:tplc="845060AE">
      <w:start w:val="1"/>
      <w:numFmt w:val="decimal"/>
      <w:lvlText w:val="(%4)"/>
      <w:lvlJc w:val="left"/>
      <w:pPr>
        <w:ind w:left="1080" w:firstLine="0"/>
      </w:pPr>
    </w:lvl>
    <w:lvl w:ilvl="4" w:tplc="8618D2FA">
      <w:start w:val="1"/>
      <w:numFmt w:val="lowerLetter"/>
      <w:lvlText w:val="(%5)"/>
      <w:lvlJc w:val="left"/>
      <w:pPr>
        <w:ind w:left="1440" w:firstLine="0"/>
      </w:pPr>
    </w:lvl>
    <w:lvl w:ilvl="5" w:tplc="572499AC">
      <w:start w:val="1"/>
      <w:numFmt w:val="lowerRoman"/>
      <w:lvlText w:val="(%6)"/>
      <w:lvlJc w:val="left"/>
      <w:pPr>
        <w:ind w:left="1800" w:firstLine="0"/>
      </w:pPr>
    </w:lvl>
    <w:lvl w:ilvl="6" w:tplc="F2BA8618">
      <w:start w:val="1"/>
      <w:numFmt w:val="decimal"/>
      <w:lvlText w:val="%7."/>
      <w:lvlJc w:val="left"/>
      <w:pPr>
        <w:ind w:left="2160" w:firstLine="0"/>
      </w:pPr>
    </w:lvl>
    <w:lvl w:ilvl="7" w:tplc="A80660F8">
      <w:start w:val="1"/>
      <w:numFmt w:val="lowerLetter"/>
      <w:lvlText w:val="%8."/>
      <w:lvlJc w:val="left"/>
      <w:pPr>
        <w:ind w:left="2520" w:firstLine="0"/>
      </w:pPr>
    </w:lvl>
    <w:lvl w:ilvl="8" w:tplc="8C681A54">
      <w:start w:val="1"/>
      <w:numFmt w:val="lowerRoman"/>
      <w:lvlText w:val="%9."/>
      <w:lvlJc w:val="left"/>
      <w:pPr>
        <w:ind w:left="2880" w:firstLine="0"/>
      </w:pPr>
    </w:lvl>
  </w:abstractNum>
  <w:abstractNum w:abstractNumId="32" w15:restartNumberingAfterBreak="0">
    <w:nsid w:val="725F040E"/>
    <w:multiLevelType w:val="hybridMultilevel"/>
    <w:tmpl w:val="6210919C"/>
    <w:name w:val="Numeruotas sąrašas 21"/>
    <w:lvl w:ilvl="0" w:tplc="B3AE870A">
      <w:start w:val="1"/>
      <w:numFmt w:val="decimal"/>
      <w:lvlText w:val="TS-%1"/>
      <w:lvlJc w:val="left"/>
      <w:pPr>
        <w:ind w:left="0" w:firstLine="0"/>
      </w:pPr>
    </w:lvl>
    <w:lvl w:ilvl="1" w:tplc="0B843366">
      <w:start w:val="1"/>
      <w:numFmt w:val="lowerLetter"/>
      <w:lvlText w:val="%2)"/>
      <w:lvlJc w:val="left"/>
      <w:pPr>
        <w:ind w:left="360" w:firstLine="0"/>
      </w:pPr>
    </w:lvl>
    <w:lvl w:ilvl="2" w:tplc="390849BA">
      <w:start w:val="1"/>
      <w:numFmt w:val="lowerRoman"/>
      <w:lvlText w:val="%3)"/>
      <w:lvlJc w:val="left"/>
      <w:pPr>
        <w:ind w:left="720" w:firstLine="0"/>
      </w:pPr>
    </w:lvl>
    <w:lvl w:ilvl="3" w:tplc="F68E6204">
      <w:start w:val="1"/>
      <w:numFmt w:val="decimal"/>
      <w:lvlText w:val="(%4)"/>
      <w:lvlJc w:val="left"/>
      <w:pPr>
        <w:ind w:left="1080" w:firstLine="0"/>
      </w:pPr>
    </w:lvl>
    <w:lvl w:ilvl="4" w:tplc="C28C1BF6">
      <w:start w:val="1"/>
      <w:numFmt w:val="lowerLetter"/>
      <w:lvlText w:val="(%5)"/>
      <w:lvlJc w:val="left"/>
      <w:pPr>
        <w:ind w:left="1440" w:firstLine="0"/>
      </w:pPr>
    </w:lvl>
    <w:lvl w:ilvl="5" w:tplc="1CA2D984">
      <w:start w:val="1"/>
      <w:numFmt w:val="lowerRoman"/>
      <w:lvlText w:val="(%6)"/>
      <w:lvlJc w:val="left"/>
      <w:pPr>
        <w:ind w:left="1800" w:firstLine="0"/>
      </w:pPr>
    </w:lvl>
    <w:lvl w:ilvl="6" w:tplc="582CFC46">
      <w:start w:val="1"/>
      <w:numFmt w:val="decimal"/>
      <w:lvlText w:val="%7."/>
      <w:lvlJc w:val="left"/>
      <w:pPr>
        <w:ind w:left="2160" w:firstLine="0"/>
      </w:pPr>
    </w:lvl>
    <w:lvl w:ilvl="7" w:tplc="988464AA">
      <w:start w:val="1"/>
      <w:numFmt w:val="lowerLetter"/>
      <w:lvlText w:val="%8."/>
      <w:lvlJc w:val="left"/>
      <w:pPr>
        <w:ind w:left="2520" w:firstLine="0"/>
      </w:pPr>
    </w:lvl>
    <w:lvl w:ilvl="8" w:tplc="3224DAF0">
      <w:start w:val="1"/>
      <w:numFmt w:val="lowerRoman"/>
      <w:lvlText w:val="%9."/>
      <w:lvlJc w:val="left"/>
      <w:pPr>
        <w:ind w:left="2880" w:firstLine="0"/>
      </w:pPr>
    </w:lvl>
  </w:abstractNum>
  <w:abstractNum w:abstractNumId="33" w15:restartNumberingAfterBreak="0">
    <w:nsid w:val="75EF2398"/>
    <w:multiLevelType w:val="hybridMultilevel"/>
    <w:tmpl w:val="83C22FA4"/>
    <w:lvl w:ilvl="0" w:tplc="4C4C878C">
      <w:numFmt w:val="bullet"/>
      <w:lvlText w:val="-"/>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82519"/>
    <w:multiLevelType w:val="hybridMultilevel"/>
    <w:tmpl w:val="E5905304"/>
    <w:name w:val="Numeruotas sąrašas 2"/>
    <w:lvl w:ilvl="0" w:tplc="3324386E">
      <w:start w:val="1"/>
      <w:numFmt w:val="decimal"/>
      <w:lvlText w:val="TS-%1"/>
      <w:lvlJc w:val="left"/>
      <w:pPr>
        <w:ind w:left="0" w:firstLine="0"/>
      </w:pPr>
    </w:lvl>
    <w:lvl w:ilvl="1" w:tplc="31DABE42">
      <w:start w:val="1"/>
      <w:numFmt w:val="lowerLetter"/>
      <w:lvlText w:val="%2)"/>
      <w:lvlJc w:val="left"/>
      <w:pPr>
        <w:ind w:left="360" w:firstLine="0"/>
      </w:pPr>
    </w:lvl>
    <w:lvl w:ilvl="2" w:tplc="6D8859B4">
      <w:start w:val="1"/>
      <w:numFmt w:val="lowerRoman"/>
      <w:lvlText w:val="%3)"/>
      <w:lvlJc w:val="left"/>
      <w:pPr>
        <w:ind w:left="720" w:firstLine="0"/>
      </w:pPr>
    </w:lvl>
    <w:lvl w:ilvl="3" w:tplc="DE2244DA">
      <w:start w:val="1"/>
      <w:numFmt w:val="decimal"/>
      <w:lvlText w:val="(%4)"/>
      <w:lvlJc w:val="left"/>
      <w:pPr>
        <w:ind w:left="1080" w:firstLine="0"/>
      </w:pPr>
    </w:lvl>
    <w:lvl w:ilvl="4" w:tplc="BA6C3F0E">
      <w:start w:val="1"/>
      <w:numFmt w:val="lowerLetter"/>
      <w:lvlText w:val="(%5)"/>
      <w:lvlJc w:val="left"/>
      <w:pPr>
        <w:ind w:left="1440" w:firstLine="0"/>
      </w:pPr>
    </w:lvl>
    <w:lvl w:ilvl="5" w:tplc="5DE47FAC">
      <w:start w:val="1"/>
      <w:numFmt w:val="lowerRoman"/>
      <w:lvlText w:val="(%6)"/>
      <w:lvlJc w:val="left"/>
      <w:pPr>
        <w:ind w:left="1800" w:firstLine="0"/>
      </w:pPr>
    </w:lvl>
    <w:lvl w:ilvl="6" w:tplc="5688F844">
      <w:start w:val="1"/>
      <w:numFmt w:val="decimal"/>
      <w:lvlText w:val="%7."/>
      <w:lvlJc w:val="left"/>
      <w:pPr>
        <w:ind w:left="2160" w:firstLine="0"/>
      </w:pPr>
    </w:lvl>
    <w:lvl w:ilvl="7" w:tplc="1102FC36">
      <w:start w:val="1"/>
      <w:numFmt w:val="lowerLetter"/>
      <w:lvlText w:val="%8."/>
      <w:lvlJc w:val="left"/>
      <w:pPr>
        <w:ind w:left="2520" w:firstLine="0"/>
      </w:pPr>
    </w:lvl>
    <w:lvl w:ilvl="8" w:tplc="42B44BA0">
      <w:start w:val="1"/>
      <w:numFmt w:val="lowerRoman"/>
      <w:lvlText w:val="%9."/>
      <w:lvlJc w:val="left"/>
      <w:pPr>
        <w:ind w:left="2880" w:firstLine="0"/>
      </w:pPr>
    </w:lvl>
  </w:abstractNum>
  <w:num w:numId="1">
    <w:abstractNumId w:val="24"/>
  </w:num>
  <w:num w:numId="2">
    <w:abstractNumId w:val="34"/>
  </w:num>
  <w:num w:numId="3">
    <w:abstractNumId w:val="22"/>
  </w:num>
  <w:num w:numId="4">
    <w:abstractNumId w:val="3"/>
  </w:num>
  <w:num w:numId="5">
    <w:abstractNumId w:val="2"/>
  </w:num>
  <w:num w:numId="6">
    <w:abstractNumId w:val="13"/>
  </w:num>
  <w:num w:numId="7">
    <w:abstractNumId w:val="16"/>
  </w:num>
  <w:num w:numId="8">
    <w:abstractNumId w:val="14"/>
  </w:num>
  <w:num w:numId="9">
    <w:abstractNumId w:val="30"/>
  </w:num>
  <w:num w:numId="10">
    <w:abstractNumId w:val="8"/>
  </w:num>
  <w:num w:numId="11">
    <w:abstractNumId w:val="15"/>
  </w:num>
  <w:num w:numId="12">
    <w:abstractNumId w:val="9"/>
  </w:num>
  <w:num w:numId="13">
    <w:abstractNumId w:val="21"/>
  </w:num>
  <w:num w:numId="14">
    <w:abstractNumId w:val="28"/>
  </w:num>
  <w:num w:numId="15">
    <w:abstractNumId w:val="27"/>
  </w:num>
  <w:num w:numId="16">
    <w:abstractNumId w:val="31"/>
  </w:num>
  <w:num w:numId="17">
    <w:abstractNumId w:val="10"/>
  </w:num>
  <w:num w:numId="18">
    <w:abstractNumId w:val="11"/>
  </w:num>
  <w:num w:numId="19">
    <w:abstractNumId w:val="18"/>
  </w:num>
  <w:num w:numId="20">
    <w:abstractNumId w:val="0"/>
  </w:num>
  <w:num w:numId="21">
    <w:abstractNumId w:val="32"/>
  </w:num>
  <w:num w:numId="22">
    <w:abstractNumId w:val="20"/>
  </w:num>
  <w:num w:numId="23">
    <w:abstractNumId w:val="7"/>
  </w:num>
  <w:num w:numId="24">
    <w:abstractNumId w:val="19"/>
  </w:num>
  <w:num w:numId="25">
    <w:abstractNumId w:val="4"/>
  </w:num>
  <w:num w:numId="26">
    <w:abstractNumId w:val="25"/>
  </w:num>
  <w:num w:numId="27">
    <w:abstractNumId w:val="12"/>
  </w:num>
  <w:num w:numId="28">
    <w:abstractNumId w:val="29"/>
  </w:num>
  <w:num w:numId="29">
    <w:abstractNumId w:val="26"/>
  </w:num>
  <w:num w:numId="30">
    <w:abstractNumId w:val="5"/>
  </w:num>
  <w:num w:numId="31">
    <w:abstractNumId w:val="17"/>
  </w:num>
  <w:num w:numId="32">
    <w:abstractNumId w:val="6"/>
  </w:num>
  <w:num w:numId="33">
    <w:abstractNumId w:val="33"/>
  </w:num>
  <w:num w:numId="34">
    <w:abstractNumId w:val="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proofState w:spelling="clean" w:grammar="clean"/>
  <w:defaultTabStop w:val="720"/>
  <w:hyphenationZone w:val="396"/>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88"/>
    <w:rsid w:val="00001667"/>
    <w:rsid w:val="0002279D"/>
    <w:rsid w:val="0006698E"/>
    <w:rsid w:val="00084EE9"/>
    <w:rsid w:val="00086CFE"/>
    <w:rsid w:val="000A6701"/>
    <w:rsid w:val="000C2ADF"/>
    <w:rsid w:val="000E72AA"/>
    <w:rsid w:val="000F6FB6"/>
    <w:rsid w:val="001F00FE"/>
    <w:rsid w:val="001F34DA"/>
    <w:rsid w:val="00215956"/>
    <w:rsid w:val="00254A36"/>
    <w:rsid w:val="00264471"/>
    <w:rsid w:val="002661D8"/>
    <w:rsid w:val="00271050"/>
    <w:rsid w:val="002910C1"/>
    <w:rsid w:val="002D1C47"/>
    <w:rsid w:val="002F065E"/>
    <w:rsid w:val="003060BE"/>
    <w:rsid w:val="00312DDD"/>
    <w:rsid w:val="00316F58"/>
    <w:rsid w:val="00333F73"/>
    <w:rsid w:val="00345C5B"/>
    <w:rsid w:val="003617FE"/>
    <w:rsid w:val="00374F3D"/>
    <w:rsid w:val="00390567"/>
    <w:rsid w:val="003B05D9"/>
    <w:rsid w:val="003B5046"/>
    <w:rsid w:val="003D1B60"/>
    <w:rsid w:val="0041739C"/>
    <w:rsid w:val="00422FC3"/>
    <w:rsid w:val="00432252"/>
    <w:rsid w:val="00452A3F"/>
    <w:rsid w:val="004906A3"/>
    <w:rsid w:val="00495520"/>
    <w:rsid w:val="004B0B87"/>
    <w:rsid w:val="004B57A9"/>
    <w:rsid w:val="004D00AF"/>
    <w:rsid w:val="004D20D6"/>
    <w:rsid w:val="004F08F3"/>
    <w:rsid w:val="00552EBD"/>
    <w:rsid w:val="00561117"/>
    <w:rsid w:val="00572C18"/>
    <w:rsid w:val="00586F61"/>
    <w:rsid w:val="005B1BBE"/>
    <w:rsid w:val="005B3F07"/>
    <w:rsid w:val="005B457B"/>
    <w:rsid w:val="005B74F9"/>
    <w:rsid w:val="005C1D7E"/>
    <w:rsid w:val="006316D7"/>
    <w:rsid w:val="00647BF0"/>
    <w:rsid w:val="00661200"/>
    <w:rsid w:val="00662E2D"/>
    <w:rsid w:val="006B194E"/>
    <w:rsid w:val="006F0DFC"/>
    <w:rsid w:val="00705DFC"/>
    <w:rsid w:val="007448E4"/>
    <w:rsid w:val="007518E7"/>
    <w:rsid w:val="00767416"/>
    <w:rsid w:val="007745A4"/>
    <w:rsid w:val="00777FDD"/>
    <w:rsid w:val="00787BAE"/>
    <w:rsid w:val="007A4F9E"/>
    <w:rsid w:val="007D2717"/>
    <w:rsid w:val="007F6B8C"/>
    <w:rsid w:val="007F7F3B"/>
    <w:rsid w:val="008237B1"/>
    <w:rsid w:val="00841BC7"/>
    <w:rsid w:val="00883274"/>
    <w:rsid w:val="008C2F88"/>
    <w:rsid w:val="008C3688"/>
    <w:rsid w:val="008E52A2"/>
    <w:rsid w:val="00907C32"/>
    <w:rsid w:val="00912028"/>
    <w:rsid w:val="009161DD"/>
    <w:rsid w:val="00970ECE"/>
    <w:rsid w:val="0098516D"/>
    <w:rsid w:val="009864D9"/>
    <w:rsid w:val="009C37D6"/>
    <w:rsid w:val="009C6EC8"/>
    <w:rsid w:val="009D40BB"/>
    <w:rsid w:val="009F19A2"/>
    <w:rsid w:val="00A20ECE"/>
    <w:rsid w:val="00A25167"/>
    <w:rsid w:val="00A3357E"/>
    <w:rsid w:val="00A460A8"/>
    <w:rsid w:val="00A547D1"/>
    <w:rsid w:val="00A76E0E"/>
    <w:rsid w:val="00A816D4"/>
    <w:rsid w:val="00AA0C17"/>
    <w:rsid w:val="00AB545A"/>
    <w:rsid w:val="00AB5A6F"/>
    <w:rsid w:val="00AD6F47"/>
    <w:rsid w:val="00AE4C3E"/>
    <w:rsid w:val="00AF6B05"/>
    <w:rsid w:val="00B31EB1"/>
    <w:rsid w:val="00B43301"/>
    <w:rsid w:val="00BB3EBA"/>
    <w:rsid w:val="00C25655"/>
    <w:rsid w:val="00C670C1"/>
    <w:rsid w:val="00C94B2A"/>
    <w:rsid w:val="00C96C39"/>
    <w:rsid w:val="00CC3FA6"/>
    <w:rsid w:val="00CD6E7A"/>
    <w:rsid w:val="00DF75E6"/>
    <w:rsid w:val="00E34AEE"/>
    <w:rsid w:val="00E70A7D"/>
    <w:rsid w:val="00E83664"/>
    <w:rsid w:val="00EC20B6"/>
    <w:rsid w:val="00ED248D"/>
    <w:rsid w:val="00EF3D15"/>
    <w:rsid w:val="00F00935"/>
    <w:rsid w:val="00F95C35"/>
    <w:rsid w:val="00FA71AF"/>
    <w:rsid w:val="00FB63BE"/>
    <w:rsid w:val="00FB6E2C"/>
    <w:rsid w:val="00FF2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1A9A"/>
  <w15:docId w15:val="{218D888F-F107-4816-9079-8833D57A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kern w:val="1"/>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77"/>
        <w:tab w:val="right" w:pos="9355"/>
      </w:tabs>
    </w:pPr>
  </w:style>
  <w:style w:type="paragraph" w:styleId="NormalWeb">
    <w:name w:val="Normal (Web)"/>
    <w:basedOn w:val="Normal"/>
    <w:qFormat/>
    <w:rPr>
      <w:lang w:val="lt-LT" w:eastAsia="lt-LT"/>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rPr>
      <w:rFonts w:ascii="Times New Roman" w:eastAsia="Times New Roman" w:hAnsi="Times New Roman" w:cs="Times New Roman"/>
      <w:kern w:val="0"/>
      <w:sz w:val="24"/>
      <w:szCs w:val="24"/>
      <w:lang w:val="ru-RU" w:eastAsia="ru-RU"/>
    </w:rPr>
  </w:style>
  <w:style w:type="table" w:customStyle="1" w:styleId="Normalilentel">
    <w:name w:val="Normali lentelė"/>
    <w:uiPriority w:val="99"/>
    <w:semiHidden/>
    <w:unhideWhenUsed/>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rsid w:val="0041739C"/>
    <w:rPr>
      <w:sz w:val="16"/>
      <w:szCs w:val="16"/>
    </w:rPr>
  </w:style>
  <w:style w:type="paragraph" w:styleId="CommentText">
    <w:name w:val="annotation text"/>
    <w:basedOn w:val="Normal"/>
    <w:link w:val="CommentTextChar"/>
    <w:uiPriority w:val="99"/>
    <w:rsid w:val="0041739C"/>
    <w:rPr>
      <w:sz w:val="20"/>
      <w:szCs w:val="20"/>
    </w:rPr>
  </w:style>
  <w:style w:type="character" w:customStyle="1" w:styleId="CommentTextChar">
    <w:name w:val="Comment Text Char"/>
    <w:basedOn w:val="DefaultParagraphFont"/>
    <w:link w:val="CommentText"/>
    <w:uiPriority w:val="99"/>
    <w:rsid w:val="0041739C"/>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rsid w:val="0041739C"/>
    <w:rPr>
      <w:b/>
      <w:bCs/>
    </w:rPr>
  </w:style>
  <w:style w:type="character" w:customStyle="1" w:styleId="CommentSubjectChar">
    <w:name w:val="Comment Subject Char"/>
    <w:basedOn w:val="CommentTextChar"/>
    <w:link w:val="CommentSubject"/>
    <w:uiPriority w:val="99"/>
    <w:rsid w:val="0041739C"/>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rsid w:val="0041739C"/>
    <w:rPr>
      <w:rFonts w:ascii="Segoe UI" w:hAnsi="Segoe UI" w:cs="Segoe UI"/>
      <w:sz w:val="18"/>
      <w:szCs w:val="18"/>
    </w:rPr>
  </w:style>
  <w:style w:type="character" w:customStyle="1" w:styleId="BalloonTextChar">
    <w:name w:val="Balloon Text Char"/>
    <w:basedOn w:val="DefaultParagraphFont"/>
    <w:link w:val="BalloonText"/>
    <w:uiPriority w:val="99"/>
    <w:rsid w:val="0041739C"/>
    <w:rPr>
      <w:rFonts w:ascii="Segoe UI" w:eastAsia="Times New Roman" w:hAnsi="Segoe UI" w:cs="Segoe UI"/>
      <w:sz w:val="18"/>
      <w:szCs w:val="18"/>
      <w:lang w:val="ru-RU" w:eastAsia="ru-RU"/>
    </w:rPr>
  </w:style>
  <w:style w:type="paragraph" w:styleId="Revision">
    <w:name w:val="Revision"/>
    <w:hidden/>
    <w:uiPriority w:val="99"/>
    <w:rsid w:val="007518E7"/>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E70A7D"/>
    <w:pPr>
      <w:jc w:val="center"/>
    </w:pPr>
    <w:rPr>
      <w:b/>
      <w:bCs/>
      <w:kern w:val="0"/>
      <w:sz w:val="28"/>
      <w:lang w:val="lt-LT" w:eastAsia="en-US"/>
    </w:rPr>
  </w:style>
  <w:style w:type="character" w:customStyle="1" w:styleId="TitleChar">
    <w:name w:val="Title Char"/>
    <w:basedOn w:val="DefaultParagraphFont"/>
    <w:link w:val="Title"/>
    <w:rsid w:val="00E70A7D"/>
    <w:rPr>
      <w:rFonts w:ascii="Times New Roman" w:eastAsia="Times New Roman" w:hAnsi="Times New Roman" w:cs="Times New Roman"/>
      <w:b/>
      <w:bCs/>
      <w:kern w:val="0"/>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318">
      <w:bodyDiv w:val="1"/>
      <w:marLeft w:val="0"/>
      <w:marRight w:val="0"/>
      <w:marTop w:val="0"/>
      <w:marBottom w:val="0"/>
      <w:divBdr>
        <w:top w:val="none" w:sz="0" w:space="0" w:color="auto"/>
        <w:left w:val="none" w:sz="0" w:space="0" w:color="auto"/>
        <w:bottom w:val="none" w:sz="0" w:space="0" w:color="auto"/>
        <w:right w:val="none" w:sz="0" w:space="0" w:color="auto"/>
      </w:divBdr>
    </w:div>
    <w:div w:id="342975563">
      <w:bodyDiv w:val="1"/>
      <w:marLeft w:val="0"/>
      <w:marRight w:val="0"/>
      <w:marTop w:val="0"/>
      <w:marBottom w:val="0"/>
      <w:divBdr>
        <w:top w:val="none" w:sz="0" w:space="0" w:color="auto"/>
        <w:left w:val="none" w:sz="0" w:space="0" w:color="auto"/>
        <w:bottom w:val="none" w:sz="0" w:space="0" w:color="auto"/>
        <w:right w:val="none" w:sz="0" w:space="0" w:color="auto"/>
      </w:divBdr>
    </w:div>
    <w:div w:id="1135833653">
      <w:bodyDiv w:val="1"/>
      <w:marLeft w:val="0"/>
      <w:marRight w:val="0"/>
      <w:marTop w:val="0"/>
      <w:marBottom w:val="0"/>
      <w:divBdr>
        <w:top w:val="none" w:sz="0" w:space="0" w:color="auto"/>
        <w:left w:val="none" w:sz="0" w:space="0" w:color="auto"/>
        <w:bottom w:val="none" w:sz="0" w:space="0" w:color="auto"/>
        <w:right w:val="none" w:sz="0" w:space="0" w:color="auto"/>
      </w:divBdr>
    </w:div>
    <w:div w:id="1146435625">
      <w:bodyDiv w:val="1"/>
      <w:marLeft w:val="0"/>
      <w:marRight w:val="0"/>
      <w:marTop w:val="0"/>
      <w:marBottom w:val="0"/>
      <w:divBdr>
        <w:top w:val="none" w:sz="0" w:space="0" w:color="auto"/>
        <w:left w:val="none" w:sz="0" w:space="0" w:color="auto"/>
        <w:bottom w:val="none" w:sz="0" w:space="0" w:color="auto"/>
        <w:right w:val="none" w:sz="0" w:space="0" w:color="auto"/>
      </w:divBdr>
    </w:div>
    <w:div w:id="1427537525">
      <w:bodyDiv w:val="1"/>
      <w:marLeft w:val="0"/>
      <w:marRight w:val="0"/>
      <w:marTop w:val="0"/>
      <w:marBottom w:val="0"/>
      <w:divBdr>
        <w:top w:val="none" w:sz="0" w:space="0" w:color="auto"/>
        <w:left w:val="none" w:sz="0" w:space="0" w:color="auto"/>
        <w:bottom w:val="none" w:sz="0" w:space="0" w:color="auto"/>
        <w:right w:val="none" w:sz="0" w:space="0" w:color="auto"/>
      </w:divBdr>
    </w:div>
    <w:div w:id="1598170825">
      <w:bodyDiv w:val="1"/>
      <w:marLeft w:val="0"/>
      <w:marRight w:val="0"/>
      <w:marTop w:val="0"/>
      <w:marBottom w:val="0"/>
      <w:divBdr>
        <w:top w:val="none" w:sz="0" w:space="0" w:color="auto"/>
        <w:left w:val="none" w:sz="0" w:space="0" w:color="auto"/>
        <w:bottom w:val="none" w:sz="0" w:space="0" w:color="auto"/>
        <w:right w:val="none" w:sz="0" w:space="0" w:color="auto"/>
      </w:divBdr>
    </w:div>
    <w:div w:id="1794861544">
      <w:bodyDiv w:val="1"/>
      <w:marLeft w:val="0"/>
      <w:marRight w:val="0"/>
      <w:marTop w:val="0"/>
      <w:marBottom w:val="0"/>
      <w:divBdr>
        <w:top w:val="none" w:sz="0" w:space="0" w:color="auto"/>
        <w:left w:val="none" w:sz="0" w:space="0" w:color="auto"/>
        <w:bottom w:val="none" w:sz="0" w:space="0" w:color="auto"/>
        <w:right w:val="none" w:sz="0" w:space="0" w:color="auto"/>
      </w:divBdr>
    </w:div>
    <w:div w:id="20978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B2F6E-4931-44EB-90C8-894763AD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5089</Words>
  <Characters>2901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ramanauskas</dc:creator>
  <cp:lastModifiedBy>Vaida Ruibytė</cp:lastModifiedBy>
  <cp:revision>5</cp:revision>
  <dcterms:created xsi:type="dcterms:W3CDTF">2025-07-03T11:58:00Z</dcterms:created>
  <dcterms:modified xsi:type="dcterms:W3CDTF">2025-07-04T06:19:00Z</dcterms:modified>
</cp:coreProperties>
</file>