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D59E0A" w14:textId="77777777" w:rsidR="005C5260" w:rsidRPr="00783C0A" w:rsidRDefault="006E47B4" w:rsidP="005C5260">
      <w:pPr>
        <w:spacing w:after="0"/>
        <w:jc w:val="center"/>
        <w:outlineLvl w:val="1"/>
        <w:rPr>
          <w:rFonts w:ascii="Cambria" w:hAnsi="Cambria"/>
          <w:b/>
          <w:bCs/>
          <w:sz w:val="24"/>
          <w:szCs w:val="24"/>
        </w:rPr>
      </w:pPr>
      <w:r w:rsidRPr="00783C0A">
        <w:rPr>
          <w:rFonts w:ascii="Cambria" w:hAnsi="Cambria"/>
          <w:b/>
          <w:bCs/>
          <w:sz w:val="24"/>
          <w:szCs w:val="24"/>
        </w:rPr>
        <w:t>DEZINFEKCI</w:t>
      </w:r>
      <w:r w:rsidR="00440847" w:rsidRPr="00783C0A">
        <w:rPr>
          <w:rFonts w:ascii="Cambria" w:hAnsi="Cambria"/>
          <w:b/>
          <w:bCs/>
          <w:sz w:val="24"/>
          <w:szCs w:val="24"/>
        </w:rPr>
        <w:t>JOS</w:t>
      </w:r>
      <w:r w:rsidRPr="00783C0A">
        <w:rPr>
          <w:rFonts w:ascii="Cambria" w:hAnsi="Cambria"/>
          <w:b/>
          <w:bCs/>
          <w:sz w:val="24"/>
          <w:szCs w:val="24"/>
        </w:rPr>
        <w:t xml:space="preserve"> PRIEMON</w:t>
      </w:r>
      <w:r w:rsidR="00440847" w:rsidRPr="00783C0A">
        <w:rPr>
          <w:rFonts w:ascii="Cambria" w:hAnsi="Cambria"/>
          <w:b/>
          <w:bCs/>
          <w:sz w:val="24"/>
          <w:szCs w:val="24"/>
        </w:rPr>
        <w:t>EI AKTYVAUS CHLORO PAGRINDU</w:t>
      </w:r>
    </w:p>
    <w:p w14:paraId="18D59E0B" w14:textId="77777777" w:rsidR="006E47B4" w:rsidRPr="00783C0A" w:rsidRDefault="006E47B4" w:rsidP="00440847">
      <w:pPr>
        <w:spacing w:after="0"/>
        <w:jc w:val="center"/>
        <w:outlineLvl w:val="1"/>
        <w:rPr>
          <w:rFonts w:ascii="Cambria" w:eastAsia="Times New Roman" w:hAnsi="Cambria"/>
          <w:b/>
          <w:bCs/>
          <w:sz w:val="24"/>
          <w:szCs w:val="24"/>
          <w:lang w:eastAsia="lt-LT"/>
        </w:rPr>
      </w:pPr>
      <w:r w:rsidRPr="00783C0A">
        <w:rPr>
          <w:rFonts w:ascii="Cambria" w:hAnsi="Cambria"/>
          <w:b/>
          <w:bCs/>
          <w:sz w:val="24"/>
          <w:szCs w:val="24"/>
        </w:rPr>
        <w:t xml:space="preserve"> </w:t>
      </w:r>
      <w:r w:rsidRPr="00783C0A">
        <w:rPr>
          <w:rFonts w:ascii="Cambria" w:eastAsia="Times New Roman" w:hAnsi="Cambria"/>
          <w:b/>
          <w:bCs/>
          <w:sz w:val="24"/>
          <w:szCs w:val="24"/>
          <w:lang w:eastAsia="lt-LT"/>
        </w:rPr>
        <w:t>ĮSIGYTI</w:t>
      </w:r>
      <w:r w:rsidR="00440847" w:rsidRPr="00783C0A">
        <w:rPr>
          <w:rFonts w:ascii="Cambria" w:eastAsia="Times New Roman" w:hAnsi="Cambria"/>
          <w:b/>
          <w:bCs/>
          <w:sz w:val="24"/>
          <w:szCs w:val="24"/>
          <w:lang w:eastAsia="lt-LT"/>
        </w:rPr>
        <w:t xml:space="preserve"> </w:t>
      </w:r>
      <w:r w:rsidRPr="00783C0A">
        <w:rPr>
          <w:rFonts w:ascii="Cambria" w:eastAsia="Times New Roman" w:hAnsi="Cambria"/>
          <w:b/>
          <w:bCs/>
          <w:sz w:val="24"/>
          <w:szCs w:val="24"/>
          <w:lang w:eastAsia="lt-LT"/>
        </w:rPr>
        <w:t>TECHNINĖ SPECIFIKACIJA</w:t>
      </w:r>
    </w:p>
    <w:p w14:paraId="18D59E0C" w14:textId="77777777" w:rsidR="006E47B4" w:rsidRPr="00783C0A" w:rsidRDefault="006E47B4" w:rsidP="00A65070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14:paraId="18D59E0D" w14:textId="77777777" w:rsidR="00093782" w:rsidRPr="00783C0A" w:rsidRDefault="00093782" w:rsidP="00093782">
      <w:pPr>
        <w:pStyle w:val="Heading3"/>
        <w:numPr>
          <w:ilvl w:val="0"/>
          <w:numId w:val="13"/>
        </w:numPr>
        <w:tabs>
          <w:tab w:val="left" w:pos="851"/>
        </w:tabs>
        <w:spacing w:before="0" w:after="0"/>
        <w:jc w:val="both"/>
        <w:rPr>
          <w:rFonts w:ascii="Cambria" w:hAnsi="Cambria" w:cs="Times New Roman"/>
          <w:b w:val="0"/>
          <w:sz w:val="24"/>
          <w:szCs w:val="24"/>
          <w:lang w:val="lt-LT"/>
        </w:rPr>
      </w:pPr>
      <w:r w:rsidRPr="00783C0A">
        <w:rPr>
          <w:rFonts w:ascii="Cambria" w:hAnsi="Cambria"/>
          <w:sz w:val="24"/>
          <w:szCs w:val="24"/>
        </w:rPr>
        <w:t>Dezinfekcijos priemonė aktyvaus chloro pagrindu</w:t>
      </w:r>
    </w:p>
    <w:p w14:paraId="18D59E0E" w14:textId="77777777" w:rsidR="00A65070" w:rsidRPr="00783C0A" w:rsidRDefault="00A65070" w:rsidP="00093782">
      <w:pPr>
        <w:pStyle w:val="Heading3"/>
        <w:tabs>
          <w:tab w:val="left" w:pos="851"/>
        </w:tabs>
        <w:spacing w:before="0" w:after="0"/>
        <w:ind w:left="696"/>
        <w:jc w:val="both"/>
        <w:rPr>
          <w:rFonts w:ascii="Cambria" w:hAnsi="Cambria" w:cs="Times New Roman"/>
          <w:b w:val="0"/>
          <w:sz w:val="24"/>
          <w:szCs w:val="24"/>
          <w:lang w:val="lt-LT"/>
        </w:rPr>
      </w:pPr>
      <w:r w:rsidRPr="00783C0A">
        <w:rPr>
          <w:rFonts w:ascii="Cambria" w:hAnsi="Cambria" w:cs="Times New Roman"/>
          <w:b w:val="0"/>
          <w:sz w:val="24"/>
          <w:szCs w:val="24"/>
          <w:lang w:val="lt-LT"/>
        </w:rPr>
        <w:t xml:space="preserve">Pagrindinė sudedamoji medžiaga: </w:t>
      </w:r>
      <w:bookmarkStart w:id="0" w:name="_GoBack"/>
      <w:bookmarkEnd w:id="0"/>
    </w:p>
    <w:p w14:paraId="18D59E0F" w14:textId="77777777" w:rsidR="00A65070" w:rsidRPr="00783C0A" w:rsidRDefault="00A65070" w:rsidP="00AF39A0">
      <w:pPr>
        <w:pStyle w:val="ListParagraph"/>
        <w:numPr>
          <w:ilvl w:val="0"/>
          <w:numId w:val="4"/>
        </w:numPr>
        <w:tabs>
          <w:tab w:val="left" w:pos="851"/>
        </w:tabs>
        <w:spacing w:after="0" w:line="240" w:lineRule="auto"/>
        <w:ind w:left="709" w:hanging="373"/>
        <w:rPr>
          <w:rFonts w:ascii="Cambria" w:hAnsi="Cambria"/>
          <w:sz w:val="24"/>
          <w:szCs w:val="24"/>
        </w:rPr>
      </w:pPr>
      <w:r w:rsidRPr="00783C0A">
        <w:rPr>
          <w:rFonts w:ascii="Cambria" w:hAnsi="Cambria"/>
          <w:sz w:val="24"/>
          <w:szCs w:val="24"/>
        </w:rPr>
        <w:t>natrio dichlorizocianuratas ar lygiavertė medžiaga;</w:t>
      </w:r>
    </w:p>
    <w:p w14:paraId="18D59E10" w14:textId="77777777" w:rsidR="00A65070" w:rsidRPr="00783C0A" w:rsidRDefault="00A65070" w:rsidP="00AF39A0">
      <w:pPr>
        <w:pStyle w:val="ListParagraph"/>
        <w:numPr>
          <w:ilvl w:val="0"/>
          <w:numId w:val="4"/>
        </w:numPr>
        <w:tabs>
          <w:tab w:val="left" w:pos="851"/>
        </w:tabs>
        <w:spacing w:after="0" w:line="240" w:lineRule="auto"/>
        <w:ind w:left="709" w:hanging="373"/>
        <w:rPr>
          <w:rFonts w:ascii="Cambria" w:hAnsi="Cambria"/>
          <w:sz w:val="24"/>
          <w:szCs w:val="24"/>
        </w:rPr>
      </w:pPr>
      <w:r w:rsidRPr="00783C0A">
        <w:rPr>
          <w:rFonts w:ascii="Cambria" w:hAnsi="Cambria"/>
          <w:sz w:val="24"/>
          <w:szCs w:val="24"/>
        </w:rPr>
        <w:t>aktyvaus chloro kiekis vienoje tabletėje 1,0 – 2,0 gr.;</w:t>
      </w:r>
    </w:p>
    <w:p w14:paraId="18D59E11" w14:textId="77777777" w:rsidR="00A65070" w:rsidRPr="00783C0A" w:rsidRDefault="00A65070" w:rsidP="00AF39A0">
      <w:pPr>
        <w:pStyle w:val="ListParagraph"/>
        <w:numPr>
          <w:ilvl w:val="0"/>
          <w:numId w:val="4"/>
        </w:numPr>
        <w:tabs>
          <w:tab w:val="left" w:pos="851"/>
        </w:tabs>
        <w:spacing w:after="0" w:line="240" w:lineRule="auto"/>
        <w:ind w:left="709" w:hanging="373"/>
        <w:jc w:val="both"/>
        <w:rPr>
          <w:rFonts w:ascii="Cambria" w:hAnsi="Cambria"/>
          <w:sz w:val="24"/>
          <w:szCs w:val="24"/>
        </w:rPr>
      </w:pPr>
      <w:r w:rsidRPr="00783C0A">
        <w:rPr>
          <w:rFonts w:ascii="Cambria" w:hAnsi="Cambria"/>
          <w:bCs/>
          <w:sz w:val="24"/>
          <w:szCs w:val="24"/>
        </w:rPr>
        <w:t xml:space="preserve">papildomos sudedamosios medžiagos: </w:t>
      </w:r>
      <w:r w:rsidRPr="00783C0A">
        <w:rPr>
          <w:rFonts w:ascii="Cambria" w:hAnsi="Cambria"/>
          <w:sz w:val="24"/>
          <w:szCs w:val="24"/>
        </w:rPr>
        <w:t>adipo rūgštis</w:t>
      </w:r>
      <w:r w:rsidR="00440847" w:rsidRPr="00783C0A">
        <w:rPr>
          <w:rFonts w:ascii="Cambria" w:hAnsi="Cambria"/>
          <w:sz w:val="24"/>
          <w:szCs w:val="24"/>
        </w:rPr>
        <w:t xml:space="preserve"> (ne mažiau 2 %)</w:t>
      </w:r>
      <w:r w:rsidR="000872E6" w:rsidRPr="00783C0A">
        <w:rPr>
          <w:rFonts w:ascii="Cambria" w:hAnsi="Cambria"/>
          <w:sz w:val="24"/>
          <w:szCs w:val="24"/>
        </w:rPr>
        <w:t xml:space="preserve"> ir</w:t>
      </w:r>
      <w:r w:rsidRPr="00783C0A">
        <w:rPr>
          <w:rFonts w:ascii="Cambria" w:hAnsi="Cambria"/>
          <w:sz w:val="24"/>
          <w:szCs w:val="24"/>
        </w:rPr>
        <w:t xml:space="preserve"> </w:t>
      </w:r>
      <w:r w:rsidR="000872E6" w:rsidRPr="00783C0A">
        <w:rPr>
          <w:rFonts w:ascii="Cambria" w:hAnsi="Cambria"/>
          <w:sz w:val="24"/>
          <w:szCs w:val="24"/>
        </w:rPr>
        <w:t xml:space="preserve">plovikliai arba soda, </w:t>
      </w:r>
      <w:r w:rsidRPr="00783C0A">
        <w:rPr>
          <w:rFonts w:ascii="Cambria" w:hAnsi="Cambria"/>
          <w:sz w:val="24"/>
          <w:szCs w:val="24"/>
        </w:rPr>
        <w:t>ar lygiavertės medžiagos;</w:t>
      </w:r>
    </w:p>
    <w:p w14:paraId="18D59E12" w14:textId="77777777" w:rsidR="00A65070" w:rsidRPr="00783C0A" w:rsidRDefault="00A65070" w:rsidP="00F4663F">
      <w:pPr>
        <w:pStyle w:val="ListParagraph"/>
        <w:numPr>
          <w:ilvl w:val="0"/>
          <w:numId w:val="4"/>
        </w:numPr>
        <w:tabs>
          <w:tab w:val="left" w:pos="851"/>
        </w:tabs>
        <w:spacing w:after="0"/>
        <w:ind w:left="709" w:hanging="373"/>
        <w:jc w:val="both"/>
        <w:rPr>
          <w:rFonts w:ascii="Cambria" w:hAnsi="Cambria"/>
          <w:sz w:val="24"/>
          <w:szCs w:val="24"/>
        </w:rPr>
      </w:pPr>
      <w:r w:rsidRPr="00783C0A">
        <w:rPr>
          <w:rFonts w:ascii="Cambria" w:hAnsi="Cambria"/>
          <w:sz w:val="24"/>
          <w:szCs w:val="24"/>
        </w:rPr>
        <w:t>veikia bakterijas (atitinka LST EN 13727 arba lygiavertį), mikobakterijas (atitinka LST EN 14348 arba lygiavertį), grybelius (</w:t>
      </w:r>
      <w:r w:rsidR="00E42E29" w:rsidRPr="00783C0A">
        <w:rPr>
          <w:rFonts w:ascii="Cambria" w:hAnsi="Cambria"/>
          <w:sz w:val="24"/>
          <w:szCs w:val="24"/>
        </w:rPr>
        <w:t xml:space="preserve"> </w:t>
      </w:r>
      <w:r w:rsidRPr="00783C0A">
        <w:rPr>
          <w:rFonts w:ascii="Cambria" w:hAnsi="Cambria"/>
          <w:sz w:val="24"/>
          <w:szCs w:val="24"/>
        </w:rPr>
        <w:t xml:space="preserve">LST EN </w:t>
      </w:r>
      <w:r w:rsidR="00E42E29" w:rsidRPr="00783C0A">
        <w:rPr>
          <w:rFonts w:ascii="Cambria" w:hAnsi="Cambria"/>
          <w:sz w:val="24"/>
          <w:szCs w:val="24"/>
        </w:rPr>
        <w:t xml:space="preserve">13624 </w:t>
      </w:r>
      <w:r w:rsidRPr="00783C0A">
        <w:rPr>
          <w:rFonts w:ascii="Cambria" w:hAnsi="Cambria"/>
          <w:sz w:val="24"/>
          <w:szCs w:val="24"/>
        </w:rPr>
        <w:t xml:space="preserve"> arba lygiavertį</w:t>
      </w:r>
      <w:r w:rsidR="00E42E29" w:rsidRPr="00783C0A">
        <w:rPr>
          <w:rFonts w:ascii="Cambria" w:hAnsi="Cambria"/>
          <w:sz w:val="24"/>
          <w:szCs w:val="24"/>
        </w:rPr>
        <w:t xml:space="preserve"> </w:t>
      </w:r>
      <w:r w:rsidRPr="00783C0A">
        <w:rPr>
          <w:rFonts w:ascii="Cambria" w:hAnsi="Cambria"/>
          <w:sz w:val="24"/>
          <w:szCs w:val="24"/>
        </w:rPr>
        <w:t>), virusus (atitinka LST EN 14476 arba lygiavertį) (pateikti atitikimą standartui patvirtinančius sertifikatus);</w:t>
      </w:r>
    </w:p>
    <w:p w14:paraId="18D59E13" w14:textId="77777777" w:rsidR="00A65070" w:rsidRPr="00783C0A" w:rsidRDefault="00A65070" w:rsidP="00AF39A0">
      <w:pPr>
        <w:pStyle w:val="ListParagraph"/>
        <w:numPr>
          <w:ilvl w:val="0"/>
          <w:numId w:val="4"/>
        </w:numPr>
        <w:tabs>
          <w:tab w:val="left" w:pos="851"/>
        </w:tabs>
        <w:spacing w:after="0" w:line="240" w:lineRule="auto"/>
        <w:ind w:left="709" w:hanging="373"/>
        <w:jc w:val="both"/>
        <w:rPr>
          <w:rFonts w:ascii="Cambria" w:hAnsi="Cambria"/>
          <w:sz w:val="24"/>
          <w:szCs w:val="24"/>
        </w:rPr>
      </w:pPr>
      <w:r w:rsidRPr="00783C0A">
        <w:rPr>
          <w:rFonts w:ascii="Cambria" w:hAnsi="Cambria"/>
          <w:sz w:val="24"/>
          <w:szCs w:val="24"/>
        </w:rPr>
        <w:t>plauna, dezinfekuoja ir nuriebalina;</w:t>
      </w:r>
    </w:p>
    <w:p w14:paraId="18D59E14" w14:textId="77777777" w:rsidR="0097491C" w:rsidRPr="00783C0A" w:rsidRDefault="00A65070" w:rsidP="00AF39A0">
      <w:pPr>
        <w:pStyle w:val="ListParagraph"/>
        <w:numPr>
          <w:ilvl w:val="0"/>
          <w:numId w:val="4"/>
        </w:numPr>
        <w:tabs>
          <w:tab w:val="left" w:pos="851"/>
        </w:tabs>
        <w:spacing w:after="0" w:line="240" w:lineRule="auto"/>
        <w:ind w:left="709" w:hanging="373"/>
        <w:jc w:val="both"/>
        <w:rPr>
          <w:rFonts w:ascii="Cambria" w:hAnsi="Cambria"/>
          <w:sz w:val="24"/>
          <w:szCs w:val="24"/>
        </w:rPr>
      </w:pPr>
      <w:r w:rsidRPr="00783C0A">
        <w:rPr>
          <w:rFonts w:ascii="Cambria" w:hAnsi="Cambria"/>
          <w:sz w:val="24"/>
          <w:szCs w:val="24"/>
        </w:rPr>
        <w:t>nepalieka dėmių ant apruošiamųjų paviršių, nereikia perplauti;</w:t>
      </w:r>
      <w:r w:rsidR="0097491C" w:rsidRPr="00783C0A">
        <w:rPr>
          <w:rFonts w:ascii="Cambria" w:hAnsi="Cambria"/>
          <w:sz w:val="24"/>
          <w:szCs w:val="24"/>
        </w:rPr>
        <w:t xml:space="preserve"> </w:t>
      </w:r>
    </w:p>
    <w:p w14:paraId="18D59E15" w14:textId="77777777" w:rsidR="00A65070" w:rsidRPr="00783C0A" w:rsidRDefault="00A65070" w:rsidP="00AF39A0">
      <w:pPr>
        <w:pStyle w:val="ListParagraph"/>
        <w:numPr>
          <w:ilvl w:val="0"/>
          <w:numId w:val="4"/>
        </w:numPr>
        <w:tabs>
          <w:tab w:val="left" w:pos="851"/>
        </w:tabs>
        <w:spacing w:after="0" w:line="240" w:lineRule="auto"/>
        <w:ind w:left="709" w:hanging="373"/>
        <w:jc w:val="both"/>
        <w:rPr>
          <w:rFonts w:ascii="Cambria" w:hAnsi="Cambria"/>
          <w:sz w:val="24"/>
          <w:szCs w:val="24"/>
        </w:rPr>
      </w:pPr>
      <w:r w:rsidRPr="00783C0A">
        <w:rPr>
          <w:rFonts w:ascii="Cambria" w:hAnsi="Cambria"/>
          <w:bCs/>
          <w:sz w:val="24"/>
          <w:szCs w:val="24"/>
        </w:rPr>
        <w:t>naudojama įvairiems paviršiams, taip pat ir labai užterštiems, sveikatos priežiūros įstaigose (operacinėse, laboratorijose ir kt.), sanitariniams mazgams, maisto ruošimo, maitinimo indams nuriebalinti, dezinfekuoti;</w:t>
      </w:r>
    </w:p>
    <w:p w14:paraId="18D59E16" w14:textId="77777777" w:rsidR="00B36E15" w:rsidRPr="00783C0A" w:rsidRDefault="00A65070" w:rsidP="00B36E15">
      <w:pPr>
        <w:numPr>
          <w:ilvl w:val="0"/>
          <w:numId w:val="1"/>
        </w:numPr>
        <w:tabs>
          <w:tab w:val="clear" w:pos="3240"/>
          <w:tab w:val="left" w:pos="210"/>
          <w:tab w:val="left" w:pos="851"/>
        </w:tabs>
        <w:spacing w:after="0"/>
        <w:ind w:left="709" w:hanging="373"/>
        <w:jc w:val="both"/>
        <w:rPr>
          <w:rFonts w:ascii="Cambria" w:hAnsi="Cambria"/>
          <w:sz w:val="24"/>
          <w:szCs w:val="24"/>
        </w:rPr>
      </w:pPr>
      <w:r w:rsidRPr="00783C0A">
        <w:rPr>
          <w:rFonts w:ascii="Cambria" w:hAnsi="Cambria"/>
          <w:sz w:val="24"/>
          <w:szCs w:val="24"/>
        </w:rPr>
        <w:t>pateikti biocido autorizacijos liudijimą ir priedus, saugos duomenų lapus;</w:t>
      </w:r>
    </w:p>
    <w:p w14:paraId="18D59E17" w14:textId="77777777" w:rsidR="00FB4D9E" w:rsidRPr="00783C0A" w:rsidRDefault="00B36E15" w:rsidP="00B36E15">
      <w:pPr>
        <w:numPr>
          <w:ilvl w:val="0"/>
          <w:numId w:val="1"/>
        </w:numPr>
        <w:tabs>
          <w:tab w:val="clear" w:pos="3240"/>
          <w:tab w:val="left" w:pos="210"/>
          <w:tab w:val="left" w:pos="851"/>
        </w:tabs>
        <w:spacing w:after="0"/>
        <w:ind w:left="709" w:hanging="373"/>
        <w:jc w:val="both"/>
        <w:rPr>
          <w:rFonts w:ascii="Cambria" w:hAnsi="Cambria"/>
          <w:sz w:val="24"/>
          <w:szCs w:val="24"/>
        </w:rPr>
      </w:pPr>
      <w:r w:rsidRPr="00783C0A">
        <w:rPr>
          <w:rFonts w:ascii="Cambria" w:hAnsi="Cambria"/>
          <w:sz w:val="24"/>
          <w:szCs w:val="24"/>
        </w:rPr>
        <w:t>mikobaktericidinis poveikis</w:t>
      </w:r>
      <w:r w:rsidR="00C97B9B" w:rsidRPr="00783C0A">
        <w:rPr>
          <w:rFonts w:ascii="Cambria" w:hAnsi="Cambria"/>
          <w:bCs/>
          <w:sz w:val="24"/>
          <w:szCs w:val="24"/>
        </w:rPr>
        <w:t xml:space="preserve"> iki 15 min.; </w:t>
      </w:r>
    </w:p>
    <w:p w14:paraId="18D59E18" w14:textId="77777777" w:rsidR="0097491C" w:rsidRPr="00783C0A" w:rsidRDefault="00FB4D9E" w:rsidP="00AF39A0">
      <w:pPr>
        <w:numPr>
          <w:ilvl w:val="0"/>
          <w:numId w:val="1"/>
        </w:numPr>
        <w:tabs>
          <w:tab w:val="clear" w:pos="3240"/>
          <w:tab w:val="left" w:pos="210"/>
          <w:tab w:val="left" w:pos="851"/>
        </w:tabs>
        <w:spacing w:after="0"/>
        <w:ind w:left="709" w:hanging="373"/>
        <w:jc w:val="both"/>
        <w:rPr>
          <w:rFonts w:ascii="Cambria" w:hAnsi="Cambria"/>
          <w:sz w:val="24"/>
          <w:szCs w:val="24"/>
        </w:rPr>
      </w:pPr>
      <w:r w:rsidRPr="00783C0A">
        <w:rPr>
          <w:rFonts w:ascii="Cambria" w:hAnsi="Cambria"/>
          <w:bCs/>
          <w:sz w:val="24"/>
          <w:szCs w:val="24"/>
        </w:rPr>
        <w:t>darbinių tirpalų koncentracijos ir ekspozicijos laikas turi būti nurodytas biocidinio produkto autorizacijos liudijimo prieduose;</w:t>
      </w:r>
      <w:r w:rsidR="0097491C" w:rsidRPr="00783C0A">
        <w:rPr>
          <w:rFonts w:ascii="Cambria" w:hAnsi="Cambria"/>
          <w:bCs/>
          <w:sz w:val="24"/>
          <w:szCs w:val="24"/>
        </w:rPr>
        <w:t xml:space="preserve"> </w:t>
      </w:r>
    </w:p>
    <w:p w14:paraId="18D59E19" w14:textId="77777777" w:rsidR="00A65070" w:rsidRPr="00783C0A" w:rsidRDefault="00A65070" w:rsidP="00AF39A0">
      <w:pPr>
        <w:numPr>
          <w:ilvl w:val="0"/>
          <w:numId w:val="1"/>
        </w:numPr>
        <w:tabs>
          <w:tab w:val="clear" w:pos="3240"/>
          <w:tab w:val="left" w:pos="210"/>
          <w:tab w:val="left" w:pos="851"/>
        </w:tabs>
        <w:spacing w:after="0"/>
        <w:ind w:left="709" w:hanging="373"/>
        <w:jc w:val="both"/>
        <w:rPr>
          <w:rFonts w:ascii="Cambria" w:hAnsi="Cambria"/>
          <w:sz w:val="24"/>
          <w:szCs w:val="24"/>
        </w:rPr>
      </w:pPr>
      <w:r w:rsidRPr="00783C0A">
        <w:rPr>
          <w:rFonts w:ascii="Cambria" w:hAnsi="Cambria"/>
          <w:sz w:val="24"/>
          <w:szCs w:val="24"/>
        </w:rPr>
        <w:t>pateikti gamintojo naudojimo instrukciją originalo ir lietuvių kalba;</w:t>
      </w:r>
    </w:p>
    <w:p w14:paraId="18D59E1A" w14:textId="77777777" w:rsidR="00A65070" w:rsidRPr="00783C0A" w:rsidRDefault="00A65070" w:rsidP="00AF39A0">
      <w:pPr>
        <w:numPr>
          <w:ilvl w:val="0"/>
          <w:numId w:val="1"/>
        </w:numPr>
        <w:tabs>
          <w:tab w:val="clear" w:pos="3240"/>
          <w:tab w:val="left" w:pos="210"/>
          <w:tab w:val="left" w:pos="851"/>
        </w:tabs>
        <w:spacing w:after="0"/>
        <w:ind w:left="709" w:hanging="373"/>
        <w:jc w:val="both"/>
        <w:rPr>
          <w:rFonts w:ascii="Cambria" w:hAnsi="Cambria"/>
          <w:sz w:val="24"/>
          <w:szCs w:val="24"/>
        </w:rPr>
      </w:pPr>
      <w:r w:rsidRPr="00783C0A">
        <w:rPr>
          <w:rFonts w:ascii="Cambria" w:hAnsi="Cambria"/>
          <w:sz w:val="24"/>
          <w:szCs w:val="24"/>
        </w:rPr>
        <w:t>dezinfekcinės priemonės forma – tabletės;</w:t>
      </w:r>
    </w:p>
    <w:p w14:paraId="18D59E1B" w14:textId="77777777" w:rsidR="00A65070" w:rsidRPr="00783C0A" w:rsidRDefault="00A65070" w:rsidP="00AF39A0">
      <w:pPr>
        <w:pStyle w:val="ListParagraph"/>
        <w:numPr>
          <w:ilvl w:val="0"/>
          <w:numId w:val="6"/>
        </w:numPr>
        <w:tabs>
          <w:tab w:val="left" w:pos="851"/>
        </w:tabs>
        <w:spacing w:after="0" w:line="240" w:lineRule="auto"/>
        <w:ind w:left="709" w:hanging="373"/>
        <w:jc w:val="both"/>
        <w:rPr>
          <w:rFonts w:ascii="Cambria" w:hAnsi="Cambria"/>
          <w:sz w:val="24"/>
          <w:szCs w:val="24"/>
        </w:rPr>
      </w:pPr>
      <w:r w:rsidRPr="00783C0A">
        <w:rPr>
          <w:rFonts w:ascii="Cambria" w:hAnsi="Cambria"/>
          <w:sz w:val="24"/>
          <w:szCs w:val="24"/>
        </w:rPr>
        <w:t>tablečių galiojimas ne trumpiau 24 mėn.;</w:t>
      </w:r>
    </w:p>
    <w:p w14:paraId="18D59E1C" w14:textId="77777777" w:rsidR="00A65070" w:rsidRPr="00783C0A" w:rsidRDefault="00A65070" w:rsidP="00AF39A0">
      <w:pPr>
        <w:pStyle w:val="ListParagraph"/>
        <w:numPr>
          <w:ilvl w:val="0"/>
          <w:numId w:val="6"/>
        </w:numPr>
        <w:tabs>
          <w:tab w:val="left" w:pos="851"/>
        </w:tabs>
        <w:spacing w:after="0" w:line="240" w:lineRule="auto"/>
        <w:ind w:left="709" w:hanging="373"/>
        <w:jc w:val="both"/>
        <w:rPr>
          <w:rFonts w:ascii="Cambria" w:hAnsi="Cambria"/>
          <w:sz w:val="24"/>
          <w:szCs w:val="24"/>
        </w:rPr>
      </w:pPr>
      <w:r w:rsidRPr="00783C0A">
        <w:rPr>
          <w:rFonts w:ascii="Cambria" w:hAnsi="Cambria"/>
          <w:sz w:val="24"/>
          <w:szCs w:val="24"/>
        </w:rPr>
        <w:t xml:space="preserve">įpakavimas po 100-300 tablečių, </w:t>
      </w:r>
      <w:r w:rsidRPr="00783C0A">
        <w:rPr>
          <w:rFonts w:ascii="Cambria" w:hAnsi="Cambria"/>
          <w:bCs/>
          <w:sz w:val="24"/>
          <w:szCs w:val="24"/>
        </w:rPr>
        <w:t xml:space="preserve">sandariuose užsukamuose plastikiniuose indeliuose </w:t>
      </w:r>
      <w:r w:rsidRPr="00783C0A">
        <w:rPr>
          <w:rFonts w:ascii="Cambria" w:hAnsi="Cambria"/>
          <w:sz w:val="24"/>
          <w:szCs w:val="24"/>
        </w:rPr>
        <w:t>(dėžutėse);</w:t>
      </w:r>
    </w:p>
    <w:p w14:paraId="18D59E1D" w14:textId="77777777" w:rsidR="00A65070" w:rsidRPr="00783C0A" w:rsidRDefault="00A65070" w:rsidP="00AF39A0">
      <w:pPr>
        <w:tabs>
          <w:tab w:val="left" w:pos="851"/>
        </w:tabs>
        <w:spacing w:after="0" w:line="240" w:lineRule="auto"/>
        <w:ind w:left="709" w:hanging="373"/>
        <w:jc w:val="both"/>
        <w:rPr>
          <w:rFonts w:ascii="Cambria" w:hAnsi="Cambria"/>
          <w:b/>
          <w:sz w:val="24"/>
          <w:szCs w:val="24"/>
        </w:rPr>
      </w:pPr>
      <w:r w:rsidRPr="00783C0A">
        <w:rPr>
          <w:rFonts w:ascii="Cambria" w:hAnsi="Cambria"/>
          <w:b/>
          <w:sz w:val="24"/>
          <w:szCs w:val="24"/>
        </w:rPr>
        <w:t>Priedai kurie turi būti įskaičiuoti į dezinfekcinės priemonės kainą:</w:t>
      </w:r>
    </w:p>
    <w:p w14:paraId="18D59E1E" w14:textId="77777777" w:rsidR="00A65070" w:rsidRPr="00783C0A" w:rsidRDefault="00A65070" w:rsidP="00AF39A0">
      <w:pPr>
        <w:pStyle w:val="ListParagraph"/>
        <w:numPr>
          <w:ilvl w:val="0"/>
          <w:numId w:val="7"/>
        </w:numPr>
        <w:tabs>
          <w:tab w:val="left" w:pos="851"/>
        </w:tabs>
        <w:spacing w:after="0" w:line="240" w:lineRule="auto"/>
        <w:ind w:left="709" w:hanging="373"/>
        <w:jc w:val="both"/>
        <w:rPr>
          <w:rFonts w:ascii="Cambria" w:hAnsi="Cambria"/>
          <w:sz w:val="24"/>
          <w:szCs w:val="24"/>
        </w:rPr>
      </w:pPr>
      <w:r w:rsidRPr="00783C0A">
        <w:rPr>
          <w:rFonts w:ascii="Cambria" w:hAnsi="Cambria"/>
          <w:sz w:val="24"/>
          <w:szCs w:val="24"/>
        </w:rPr>
        <w:t>5 l darbinio tirpalo dozavimo/laikymo uždara talpa – 200 vnt.;</w:t>
      </w:r>
    </w:p>
    <w:p w14:paraId="18D59E1F" w14:textId="77777777" w:rsidR="00A65070" w:rsidRPr="00783C0A" w:rsidRDefault="00A65070" w:rsidP="00AF39A0">
      <w:pPr>
        <w:pStyle w:val="ListParagraph"/>
        <w:numPr>
          <w:ilvl w:val="0"/>
          <w:numId w:val="7"/>
        </w:numPr>
        <w:tabs>
          <w:tab w:val="left" w:pos="851"/>
        </w:tabs>
        <w:spacing w:after="0" w:line="240" w:lineRule="auto"/>
        <w:ind w:left="709" w:hanging="373"/>
        <w:jc w:val="both"/>
        <w:rPr>
          <w:rFonts w:ascii="Cambria" w:hAnsi="Cambria"/>
          <w:sz w:val="24"/>
          <w:szCs w:val="24"/>
        </w:rPr>
      </w:pPr>
      <w:r w:rsidRPr="00783C0A">
        <w:rPr>
          <w:rFonts w:ascii="Cambria" w:hAnsi="Cambria"/>
          <w:sz w:val="24"/>
          <w:szCs w:val="24"/>
        </w:rPr>
        <w:t>atsparios drėgmei ženklinimo etiketės (lipdukai) su instrukcija lietuv</w:t>
      </w:r>
      <w:r w:rsidR="00FB4D9E" w:rsidRPr="00783C0A">
        <w:rPr>
          <w:rFonts w:ascii="Cambria" w:hAnsi="Cambria"/>
          <w:sz w:val="24"/>
          <w:szCs w:val="24"/>
        </w:rPr>
        <w:t xml:space="preserve">ių kalba darbinių tirpalų talpų </w:t>
      </w:r>
      <w:r w:rsidRPr="00783C0A">
        <w:rPr>
          <w:rFonts w:ascii="Cambria" w:hAnsi="Cambria"/>
          <w:sz w:val="24"/>
          <w:szCs w:val="24"/>
        </w:rPr>
        <w:t>žymėjimui – 5000 vnt.;</w:t>
      </w:r>
    </w:p>
    <w:p w14:paraId="18D59E20" w14:textId="77777777" w:rsidR="00DD0DB6" w:rsidRPr="00783C0A" w:rsidRDefault="000940D9" w:rsidP="00AD32EC">
      <w:pPr>
        <w:pStyle w:val="ListParagraph"/>
        <w:numPr>
          <w:ilvl w:val="0"/>
          <w:numId w:val="7"/>
        </w:numPr>
        <w:tabs>
          <w:tab w:val="left" w:pos="851"/>
        </w:tabs>
        <w:spacing w:after="0" w:line="240" w:lineRule="auto"/>
        <w:ind w:left="709" w:hanging="373"/>
        <w:jc w:val="both"/>
        <w:rPr>
          <w:rFonts w:ascii="Cambria" w:hAnsi="Cambria"/>
          <w:sz w:val="24"/>
          <w:szCs w:val="24"/>
        </w:rPr>
      </w:pPr>
      <w:r w:rsidRPr="00783C0A">
        <w:rPr>
          <w:rFonts w:ascii="Cambria" w:hAnsi="Cambria"/>
          <w:sz w:val="24"/>
          <w:szCs w:val="24"/>
        </w:rPr>
        <w:t>atsparios drėgmei</w:t>
      </w:r>
      <w:r w:rsidR="00A65070" w:rsidRPr="00783C0A">
        <w:rPr>
          <w:rFonts w:ascii="Cambria" w:hAnsi="Cambria"/>
          <w:sz w:val="24"/>
          <w:szCs w:val="24"/>
        </w:rPr>
        <w:t xml:space="preserve"> (laminuotos) darbo metodikos – 400 vnt.;</w:t>
      </w:r>
    </w:p>
    <w:p w14:paraId="18D59E21" w14:textId="77777777" w:rsidR="00AD32EC" w:rsidRPr="00783C0A" w:rsidRDefault="00AD32EC" w:rsidP="00E70149">
      <w:pPr>
        <w:tabs>
          <w:tab w:val="num" w:pos="400"/>
        </w:tabs>
        <w:ind w:hanging="224"/>
        <w:rPr>
          <w:rFonts w:ascii="Cambria" w:hAnsi="Cambria"/>
          <w:i/>
          <w:sz w:val="24"/>
          <w:szCs w:val="24"/>
        </w:rPr>
      </w:pPr>
      <w:r w:rsidRPr="00783C0A">
        <w:rPr>
          <w:rFonts w:ascii="Cambria" w:hAnsi="Cambria"/>
          <w:i/>
          <w:sz w:val="24"/>
          <w:szCs w:val="24"/>
        </w:rPr>
        <w:t xml:space="preserve">         </w:t>
      </w:r>
      <w:r w:rsidR="007514D3" w:rsidRPr="00783C0A">
        <w:rPr>
          <w:rFonts w:ascii="Cambria" w:hAnsi="Cambria"/>
          <w:i/>
          <w:sz w:val="24"/>
          <w:szCs w:val="24"/>
        </w:rPr>
        <w:t>Orientacinis poreikis: 1</w:t>
      </w:r>
      <w:r w:rsidR="00A372FF" w:rsidRPr="00783C0A">
        <w:rPr>
          <w:rFonts w:ascii="Cambria" w:hAnsi="Cambria"/>
          <w:i/>
          <w:sz w:val="24"/>
          <w:szCs w:val="24"/>
        </w:rPr>
        <w:t>4</w:t>
      </w:r>
      <w:r w:rsidR="007514D3" w:rsidRPr="00783C0A">
        <w:rPr>
          <w:rFonts w:ascii="Cambria" w:hAnsi="Cambria"/>
          <w:i/>
          <w:sz w:val="24"/>
          <w:szCs w:val="24"/>
        </w:rPr>
        <w:t>00 000 tabl.</w:t>
      </w:r>
    </w:p>
    <w:p w14:paraId="18D59E22" w14:textId="77777777" w:rsidR="00E70149" w:rsidRPr="00783C0A" w:rsidRDefault="00E70149" w:rsidP="00093782">
      <w:pPr>
        <w:pStyle w:val="Subtitle"/>
        <w:tabs>
          <w:tab w:val="left" w:pos="6804"/>
        </w:tabs>
        <w:rPr>
          <w:rFonts w:ascii="Cambria" w:hAnsi="Cambria"/>
        </w:rPr>
      </w:pPr>
    </w:p>
    <w:p w14:paraId="18D59E40" w14:textId="278B9960" w:rsidR="006E47B4" w:rsidRPr="00783C0A" w:rsidRDefault="006E47B4" w:rsidP="00783C0A">
      <w:pPr>
        <w:pStyle w:val="Default"/>
        <w:spacing w:line="276" w:lineRule="auto"/>
        <w:rPr>
          <w:rFonts w:ascii="Cambria" w:hAnsi="Cambria"/>
          <w:bCs/>
          <w:i/>
          <w:shd w:val="clear" w:color="auto" w:fill="FFFFFF"/>
        </w:rPr>
      </w:pPr>
      <w:r w:rsidRPr="00783C0A">
        <w:rPr>
          <w:rFonts w:ascii="Cambria" w:hAnsi="Cambria"/>
          <w:bCs/>
          <w:i/>
          <w:shd w:val="clear" w:color="auto" w:fill="FFFFFF"/>
        </w:rPr>
        <w:t>Viešojo pirkimo komisijai pareikalavus, turi būti pateikti siūlomų prekių pavyzdžiai.</w:t>
      </w:r>
    </w:p>
    <w:sectPr w:rsidR="006E47B4" w:rsidRPr="00783C0A" w:rsidSect="00E70149">
      <w:pgSz w:w="11906" w:h="16838"/>
      <w:pgMar w:top="993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C66285" w14:textId="77777777" w:rsidR="00E93F16" w:rsidRDefault="00E93F16" w:rsidP="006E47B4">
      <w:pPr>
        <w:spacing w:after="0" w:line="240" w:lineRule="auto"/>
      </w:pPr>
      <w:r>
        <w:separator/>
      </w:r>
    </w:p>
  </w:endnote>
  <w:endnote w:type="continuationSeparator" w:id="0">
    <w:p w14:paraId="5297B7E9" w14:textId="77777777" w:rsidR="00E93F16" w:rsidRDefault="00E93F16" w:rsidP="006E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394038" w14:textId="77777777" w:rsidR="00E93F16" w:rsidRDefault="00E93F16" w:rsidP="006E47B4">
      <w:pPr>
        <w:spacing w:after="0" w:line="240" w:lineRule="auto"/>
      </w:pPr>
      <w:r>
        <w:separator/>
      </w:r>
    </w:p>
  </w:footnote>
  <w:footnote w:type="continuationSeparator" w:id="0">
    <w:p w14:paraId="2E122A9F" w14:textId="77777777" w:rsidR="00E93F16" w:rsidRDefault="00E93F16" w:rsidP="006E47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656B7"/>
    <w:multiLevelType w:val="singleLevel"/>
    <w:tmpl w:val="640C9E1C"/>
    <w:lvl w:ilvl="0">
      <w:start w:val="1"/>
      <w:numFmt w:val="bullet"/>
      <w:pStyle w:val="bullets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0"/>
      </w:rPr>
    </w:lvl>
  </w:abstractNum>
  <w:abstractNum w:abstractNumId="1" w15:restartNumberingAfterBreak="0">
    <w:nsid w:val="14A0672B"/>
    <w:multiLevelType w:val="hybridMultilevel"/>
    <w:tmpl w:val="026EB65A"/>
    <w:lvl w:ilvl="0" w:tplc="D382CB8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3B25FF"/>
    <w:multiLevelType w:val="singleLevel"/>
    <w:tmpl w:val="AF944BA6"/>
    <w:lvl w:ilvl="0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4ADD5602"/>
    <w:multiLevelType w:val="hybridMultilevel"/>
    <w:tmpl w:val="B3488072"/>
    <w:lvl w:ilvl="0" w:tplc="AF944BA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40BD2"/>
    <w:multiLevelType w:val="multilevel"/>
    <w:tmpl w:val="112883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ECD24D3"/>
    <w:multiLevelType w:val="hybridMultilevel"/>
    <w:tmpl w:val="D2300F50"/>
    <w:lvl w:ilvl="0" w:tplc="AF944BA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903196"/>
    <w:multiLevelType w:val="singleLevel"/>
    <w:tmpl w:val="AF944BA6"/>
    <w:lvl w:ilvl="0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6DEF44AD"/>
    <w:multiLevelType w:val="hybridMultilevel"/>
    <w:tmpl w:val="AC52489C"/>
    <w:lvl w:ilvl="0" w:tplc="AF944BA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EE2C7F"/>
    <w:multiLevelType w:val="hybridMultilevel"/>
    <w:tmpl w:val="2104E90E"/>
    <w:lvl w:ilvl="0" w:tplc="676286C2">
      <w:start w:val="1"/>
      <w:numFmt w:val="decimal"/>
      <w:lvlText w:val="%1."/>
      <w:lvlJc w:val="left"/>
      <w:pPr>
        <w:ind w:left="696" w:hanging="360"/>
      </w:pPr>
      <w:rPr>
        <w:rFonts w:ascii="Arial" w:hAnsi="Arial" w:cs="Arial" w:hint="default"/>
        <w:b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16" w:hanging="360"/>
      </w:pPr>
    </w:lvl>
    <w:lvl w:ilvl="2" w:tplc="0409001B" w:tentative="1">
      <w:start w:val="1"/>
      <w:numFmt w:val="lowerRoman"/>
      <w:lvlText w:val="%3."/>
      <w:lvlJc w:val="right"/>
      <w:pPr>
        <w:ind w:left="2136" w:hanging="180"/>
      </w:pPr>
    </w:lvl>
    <w:lvl w:ilvl="3" w:tplc="0409000F" w:tentative="1">
      <w:start w:val="1"/>
      <w:numFmt w:val="decimal"/>
      <w:lvlText w:val="%4."/>
      <w:lvlJc w:val="left"/>
      <w:pPr>
        <w:ind w:left="2856" w:hanging="360"/>
      </w:pPr>
    </w:lvl>
    <w:lvl w:ilvl="4" w:tplc="04090019" w:tentative="1">
      <w:start w:val="1"/>
      <w:numFmt w:val="lowerLetter"/>
      <w:lvlText w:val="%5."/>
      <w:lvlJc w:val="left"/>
      <w:pPr>
        <w:ind w:left="3576" w:hanging="360"/>
      </w:pPr>
    </w:lvl>
    <w:lvl w:ilvl="5" w:tplc="0409001B" w:tentative="1">
      <w:start w:val="1"/>
      <w:numFmt w:val="lowerRoman"/>
      <w:lvlText w:val="%6."/>
      <w:lvlJc w:val="right"/>
      <w:pPr>
        <w:ind w:left="4296" w:hanging="180"/>
      </w:pPr>
    </w:lvl>
    <w:lvl w:ilvl="6" w:tplc="0409000F" w:tentative="1">
      <w:start w:val="1"/>
      <w:numFmt w:val="decimal"/>
      <w:lvlText w:val="%7."/>
      <w:lvlJc w:val="left"/>
      <w:pPr>
        <w:ind w:left="5016" w:hanging="360"/>
      </w:pPr>
    </w:lvl>
    <w:lvl w:ilvl="7" w:tplc="04090019" w:tentative="1">
      <w:start w:val="1"/>
      <w:numFmt w:val="lowerLetter"/>
      <w:lvlText w:val="%8."/>
      <w:lvlJc w:val="left"/>
      <w:pPr>
        <w:ind w:left="5736" w:hanging="360"/>
      </w:pPr>
    </w:lvl>
    <w:lvl w:ilvl="8" w:tplc="040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9" w15:restartNumberingAfterBreak="0">
    <w:nsid w:val="7A22304B"/>
    <w:multiLevelType w:val="hybridMultilevel"/>
    <w:tmpl w:val="A1B2D18C"/>
    <w:lvl w:ilvl="0" w:tplc="AF944BA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9E6173"/>
    <w:multiLevelType w:val="hybridMultilevel"/>
    <w:tmpl w:val="76C27E3E"/>
    <w:lvl w:ilvl="0" w:tplc="AF944BA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A966B5"/>
    <w:multiLevelType w:val="hybridMultilevel"/>
    <w:tmpl w:val="D048E954"/>
    <w:lvl w:ilvl="0" w:tplc="AF944BA6">
      <w:numFmt w:val="bullet"/>
      <w:lvlText w:val="-"/>
      <w:lvlJc w:val="left"/>
      <w:pPr>
        <w:ind w:left="1042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12" w15:restartNumberingAfterBreak="0">
    <w:nsid w:val="7DC94D36"/>
    <w:multiLevelType w:val="singleLevel"/>
    <w:tmpl w:val="CFA2FC4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3"/>
  </w:num>
  <w:num w:numId="5">
    <w:abstractNumId w:val="1"/>
  </w:num>
  <w:num w:numId="6">
    <w:abstractNumId w:val="5"/>
  </w:num>
  <w:num w:numId="7">
    <w:abstractNumId w:val="10"/>
  </w:num>
  <w:num w:numId="8">
    <w:abstractNumId w:val="4"/>
  </w:num>
  <w:num w:numId="9">
    <w:abstractNumId w:val="7"/>
  </w:num>
  <w:num w:numId="10">
    <w:abstractNumId w:val="0"/>
  </w:num>
  <w:num w:numId="11">
    <w:abstractNumId w:val="12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70"/>
    <w:rsid w:val="000872E6"/>
    <w:rsid w:val="00093782"/>
    <w:rsid w:val="000940D9"/>
    <w:rsid w:val="000A2A48"/>
    <w:rsid w:val="000E0852"/>
    <w:rsid w:val="000E7F66"/>
    <w:rsid w:val="00186953"/>
    <w:rsid w:val="00194538"/>
    <w:rsid w:val="001E1265"/>
    <w:rsid w:val="001E5122"/>
    <w:rsid w:val="00201E0B"/>
    <w:rsid w:val="00213BD2"/>
    <w:rsid w:val="00234D11"/>
    <w:rsid w:val="00254D68"/>
    <w:rsid w:val="00272472"/>
    <w:rsid w:val="00302B88"/>
    <w:rsid w:val="00322117"/>
    <w:rsid w:val="00322F54"/>
    <w:rsid w:val="003259D1"/>
    <w:rsid w:val="003628C1"/>
    <w:rsid w:val="00385431"/>
    <w:rsid w:val="003A1240"/>
    <w:rsid w:val="004176BD"/>
    <w:rsid w:val="00440847"/>
    <w:rsid w:val="0045233E"/>
    <w:rsid w:val="00477FDD"/>
    <w:rsid w:val="00485F8F"/>
    <w:rsid w:val="004B41A9"/>
    <w:rsid w:val="004D6B9E"/>
    <w:rsid w:val="004E783E"/>
    <w:rsid w:val="005C5260"/>
    <w:rsid w:val="005D12B0"/>
    <w:rsid w:val="006161C7"/>
    <w:rsid w:val="0062408D"/>
    <w:rsid w:val="00680241"/>
    <w:rsid w:val="00680B0D"/>
    <w:rsid w:val="0068510C"/>
    <w:rsid w:val="0068549B"/>
    <w:rsid w:val="006E47B4"/>
    <w:rsid w:val="006E52CC"/>
    <w:rsid w:val="006F413D"/>
    <w:rsid w:val="007000D6"/>
    <w:rsid w:val="007339A9"/>
    <w:rsid w:val="007514D3"/>
    <w:rsid w:val="00783C0A"/>
    <w:rsid w:val="007A0549"/>
    <w:rsid w:val="007C582B"/>
    <w:rsid w:val="007F03AC"/>
    <w:rsid w:val="007F0F2B"/>
    <w:rsid w:val="008C7EDA"/>
    <w:rsid w:val="009070F5"/>
    <w:rsid w:val="00911CA1"/>
    <w:rsid w:val="00935CF5"/>
    <w:rsid w:val="0097491C"/>
    <w:rsid w:val="009C65D8"/>
    <w:rsid w:val="00A372FF"/>
    <w:rsid w:val="00A65070"/>
    <w:rsid w:val="00AD32EC"/>
    <w:rsid w:val="00AF39A0"/>
    <w:rsid w:val="00B36E15"/>
    <w:rsid w:val="00B97F45"/>
    <w:rsid w:val="00BF5067"/>
    <w:rsid w:val="00C97B9B"/>
    <w:rsid w:val="00CB1849"/>
    <w:rsid w:val="00CC4099"/>
    <w:rsid w:val="00CC5C95"/>
    <w:rsid w:val="00CE2442"/>
    <w:rsid w:val="00D02541"/>
    <w:rsid w:val="00D10DA0"/>
    <w:rsid w:val="00D173A9"/>
    <w:rsid w:val="00DD028D"/>
    <w:rsid w:val="00DD0DB6"/>
    <w:rsid w:val="00E42E29"/>
    <w:rsid w:val="00E70149"/>
    <w:rsid w:val="00E93F16"/>
    <w:rsid w:val="00EA30E1"/>
    <w:rsid w:val="00EA645F"/>
    <w:rsid w:val="00EE1EAC"/>
    <w:rsid w:val="00EE5BEC"/>
    <w:rsid w:val="00F10105"/>
    <w:rsid w:val="00F4535F"/>
    <w:rsid w:val="00F4663F"/>
    <w:rsid w:val="00FB4D9E"/>
    <w:rsid w:val="00FF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59E0A"/>
  <w15:docId w15:val="{207D7088-FF8F-42E8-B2D4-99254B476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070"/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A65070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65070"/>
    <w:rPr>
      <w:rFonts w:ascii="Arial" w:eastAsia="Calibri" w:hAnsi="Arial" w:cs="Arial"/>
      <w:b/>
      <w:bCs/>
      <w:sz w:val="26"/>
      <w:szCs w:val="26"/>
      <w:lang w:val="en-GB"/>
    </w:rPr>
  </w:style>
  <w:style w:type="paragraph" w:styleId="ListParagraph">
    <w:name w:val="List Paragraph"/>
    <w:basedOn w:val="Normal"/>
    <w:uiPriority w:val="34"/>
    <w:qFormat/>
    <w:rsid w:val="00FB4D9E"/>
    <w:pPr>
      <w:ind w:left="720"/>
      <w:contextualSpacing/>
    </w:pPr>
  </w:style>
  <w:style w:type="paragraph" w:styleId="Header">
    <w:name w:val="header"/>
    <w:aliases w:val=" Diagrama2,Diagrama2"/>
    <w:basedOn w:val="Normal"/>
    <w:link w:val="HeaderChar"/>
    <w:unhideWhenUsed/>
    <w:rsid w:val="006E47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aliases w:val=" Diagrama2 Char,Diagrama2 Char"/>
    <w:basedOn w:val="DefaultParagraphFont"/>
    <w:link w:val="Header"/>
    <w:rsid w:val="006E47B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6E47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E47B4"/>
    <w:rPr>
      <w:rFonts w:ascii="Calibri" w:eastAsia="Calibri" w:hAnsi="Calibri" w:cs="Times New Roman"/>
    </w:rPr>
  </w:style>
  <w:style w:type="paragraph" w:customStyle="1" w:styleId="Default">
    <w:name w:val="Default"/>
    <w:rsid w:val="006E47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6E47B4"/>
    <w:pPr>
      <w:spacing w:after="0" w:line="240" w:lineRule="auto"/>
    </w:pPr>
    <w:rPr>
      <w:rFonts w:ascii="Times New Roman" w:hAnsi="Times New Roman"/>
      <w:sz w:val="24"/>
      <w:szCs w:val="24"/>
      <w:lang w:eastAsia="lt-LT"/>
    </w:rPr>
  </w:style>
  <w:style w:type="paragraph" w:customStyle="1" w:styleId="bullets">
    <w:name w:val="bullets"/>
    <w:basedOn w:val="Normal"/>
    <w:rsid w:val="00194538"/>
    <w:pPr>
      <w:numPr>
        <w:numId w:val="10"/>
      </w:numPr>
      <w:spacing w:after="0"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378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93782"/>
    <w:rPr>
      <w:rFonts w:eastAsiaTheme="minorEastAsia"/>
      <w:color w:val="5A5A5A" w:themeColor="text1" w:themeTint="A5"/>
      <w:spacing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7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0F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A60CF4-B1CC-4758-992E-29C8D30FAE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D650AA9-8079-4B9D-BFA2-65A371FC8E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47D364B-2664-4CAC-8F19-68B0EEACFD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1222</Words>
  <Characters>697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user_2</dc:creator>
  <cp:lastModifiedBy>Karolina Morkevičė</cp:lastModifiedBy>
  <cp:revision>3</cp:revision>
  <cp:lastPrinted>2025-08-05T11:29:00Z</cp:lastPrinted>
  <dcterms:created xsi:type="dcterms:W3CDTF">2025-08-05T11:29:00Z</dcterms:created>
  <dcterms:modified xsi:type="dcterms:W3CDTF">2025-08-05T11:34:00Z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