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80" w:type="dxa"/>
        <w:tblInd w:w="-142" w:type="dxa"/>
        <w:tblLayout w:type="fixed"/>
        <w:tblCellMar>
          <w:left w:w="0" w:type="dxa"/>
          <w:right w:w="0" w:type="dxa"/>
        </w:tblCellMar>
        <w:tblLook w:val="0000" w:firstRow="0" w:lastRow="0" w:firstColumn="0" w:lastColumn="0" w:noHBand="0" w:noVBand="0"/>
      </w:tblPr>
      <w:tblGrid>
        <w:gridCol w:w="9880"/>
      </w:tblGrid>
      <w:tr w:rsidR="00185227" w:rsidRPr="006D7C01" w:rsidTr="00265B8D">
        <w:trPr>
          <w:trHeight w:val="4537"/>
        </w:trPr>
        <w:tc>
          <w:tcPr>
            <w:tcW w:w="9880" w:type="dxa"/>
            <w:shd w:val="clear" w:color="auto" w:fill="auto"/>
          </w:tcPr>
          <w:p w:rsidR="00185227" w:rsidRPr="006D7C01" w:rsidRDefault="00185227" w:rsidP="005A617F">
            <w:pPr>
              <w:pStyle w:val="Header"/>
              <w:tabs>
                <w:tab w:val="clear" w:pos="4153"/>
                <w:tab w:val="clear" w:pos="8306"/>
              </w:tabs>
              <w:jc w:val="center"/>
              <w:rPr>
                <w:rFonts w:asciiTheme="majorHAnsi" w:hAnsiTheme="majorHAnsi"/>
                <w:color w:val="000000"/>
                <w:sz w:val="22"/>
                <w:szCs w:val="22"/>
              </w:rPr>
            </w:pPr>
            <w:r w:rsidRPr="006D7C01">
              <w:rPr>
                <w:rFonts w:asciiTheme="majorHAnsi" w:hAnsiTheme="majorHAnsi"/>
                <w:noProof/>
                <w:color w:val="000000"/>
                <w:sz w:val="22"/>
                <w:szCs w:val="22"/>
                <w:lang w:eastAsia="lt-LT"/>
              </w:rPr>
              <w:drawing>
                <wp:inline distT="0" distB="0" distL="0" distR="0">
                  <wp:extent cx="534035" cy="650240"/>
                  <wp:effectExtent l="19050" t="0" r="0" b="0"/>
                  <wp:docPr id="227"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4035" cy="650240"/>
                          </a:xfrm>
                          <a:prstGeom prst="rect">
                            <a:avLst/>
                          </a:prstGeom>
                          <a:noFill/>
                          <a:ln w="9525">
                            <a:noFill/>
                            <a:miter lim="800000"/>
                            <a:headEnd/>
                            <a:tailEnd/>
                          </a:ln>
                        </pic:spPr>
                      </pic:pic>
                    </a:graphicData>
                  </a:graphic>
                </wp:inline>
              </w:drawing>
            </w:r>
          </w:p>
          <w:p w:rsidR="00185227" w:rsidRPr="006D7C01" w:rsidRDefault="00185227" w:rsidP="005A617F">
            <w:pPr>
              <w:pStyle w:val="Header"/>
              <w:tabs>
                <w:tab w:val="clear" w:pos="4153"/>
                <w:tab w:val="clear" w:pos="8306"/>
              </w:tabs>
              <w:jc w:val="center"/>
              <w:rPr>
                <w:rFonts w:asciiTheme="majorHAnsi" w:hAnsiTheme="majorHAnsi"/>
                <w:b/>
                <w:sz w:val="22"/>
                <w:szCs w:val="22"/>
              </w:rPr>
            </w:pPr>
          </w:p>
          <w:p w:rsidR="00185227" w:rsidRPr="006D7C01" w:rsidRDefault="00185227" w:rsidP="005A617F">
            <w:pPr>
              <w:pStyle w:val="Caption"/>
              <w:spacing w:before="0" w:after="0"/>
              <w:jc w:val="center"/>
              <w:rPr>
                <w:rFonts w:asciiTheme="majorHAnsi" w:hAnsiTheme="majorHAnsi"/>
                <w:b/>
                <w:bCs/>
                <w:i w:val="0"/>
                <w:sz w:val="22"/>
                <w:szCs w:val="22"/>
              </w:rPr>
            </w:pPr>
            <w:r w:rsidRPr="006D7C01">
              <w:rPr>
                <w:rFonts w:asciiTheme="majorHAnsi" w:hAnsiTheme="majorHAnsi"/>
                <w:b/>
                <w:i w:val="0"/>
                <w:sz w:val="22"/>
                <w:szCs w:val="22"/>
              </w:rPr>
              <w:t>LIETUVOS SVEIKATOS MOKSLŲ UNIVERSITETO LIGONINĖ</w:t>
            </w:r>
          </w:p>
          <w:p w:rsidR="00185227" w:rsidRPr="006D7C01" w:rsidRDefault="00185227" w:rsidP="005A617F">
            <w:pPr>
              <w:jc w:val="center"/>
              <w:rPr>
                <w:rFonts w:asciiTheme="majorHAnsi" w:hAnsiTheme="majorHAnsi"/>
                <w:b/>
                <w:sz w:val="22"/>
                <w:szCs w:val="22"/>
              </w:rPr>
            </w:pPr>
            <w:r w:rsidRPr="006D7C01">
              <w:rPr>
                <w:rFonts w:asciiTheme="majorHAnsi" w:hAnsiTheme="majorHAnsi"/>
                <w:b/>
                <w:sz w:val="22"/>
                <w:szCs w:val="22"/>
              </w:rPr>
              <w:t>KAUNO KLINIKOS</w:t>
            </w:r>
          </w:p>
          <w:p w:rsidR="00185227" w:rsidRPr="006D7C01" w:rsidRDefault="00185227" w:rsidP="005A617F">
            <w:pPr>
              <w:rPr>
                <w:rFonts w:asciiTheme="majorHAnsi" w:hAnsiTheme="majorHAnsi"/>
                <w:b/>
                <w:sz w:val="22"/>
                <w:szCs w:val="22"/>
              </w:rPr>
            </w:pPr>
          </w:p>
          <w:p w:rsidR="00CB6AD6" w:rsidRPr="006D7C01" w:rsidRDefault="00185227" w:rsidP="005A617F">
            <w:pPr>
              <w:jc w:val="center"/>
              <w:rPr>
                <w:rFonts w:asciiTheme="majorHAnsi" w:hAnsiTheme="majorHAnsi"/>
                <w:sz w:val="20"/>
                <w:szCs w:val="22"/>
              </w:rPr>
            </w:pPr>
            <w:r w:rsidRPr="006D7C01">
              <w:rPr>
                <w:rFonts w:asciiTheme="majorHAnsi" w:hAnsiTheme="majorHAnsi"/>
                <w:color w:val="000000"/>
                <w:sz w:val="20"/>
                <w:szCs w:val="22"/>
              </w:rPr>
              <w:t>Viešoji įstaiga,</w:t>
            </w:r>
            <w:r w:rsidRPr="006D7C01">
              <w:rPr>
                <w:rFonts w:asciiTheme="majorHAnsi" w:hAnsiTheme="majorHAnsi"/>
                <w:color w:val="FF0000"/>
                <w:sz w:val="20"/>
                <w:szCs w:val="22"/>
              </w:rPr>
              <w:t xml:space="preserve"> </w:t>
            </w:r>
            <w:r w:rsidRPr="006D7C01">
              <w:rPr>
                <w:rFonts w:asciiTheme="majorHAnsi" w:hAnsiTheme="majorHAnsi"/>
                <w:sz w:val="20"/>
                <w:szCs w:val="22"/>
              </w:rPr>
              <w:t>Eivenių g. 2, 50161 Kaunas, tel. (</w:t>
            </w:r>
            <w:r w:rsidR="00BB5E44" w:rsidRPr="006D7C01">
              <w:rPr>
                <w:rFonts w:asciiTheme="majorHAnsi" w:hAnsiTheme="majorHAnsi"/>
                <w:sz w:val="20"/>
                <w:szCs w:val="22"/>
              </w:rPr>
              <w:t>8 37) 32 63 60, (8 37) 32 69 75</w:t>
            </w:r>
            <w:r w:rsidRPr="006D7C01">
              <w:rPr>
                <w:rFonts w:asciiTheme="majorHAnsi" w:hAnsiTheme="majorHAnsi"/>
                <w:sz w:val="20"/>
                <w:szCs w:val="22"/>
              </w:rPr>
              <w:t xml:space="preserve"> </w:t>
            </w:r>
          </w:p>
          <w:p w:rsidR="00CB6AD6" w:rsidRPr="006D7C01" w:rsidRDefault="00185227" w:rsidP="005A617F">
            <w:pPr>
              <w:jc w:val="center"/>
              <w:rPr>
                <w:rFonts w:asciiTheme="majorHAnsi" w:hAnsiTheme="majorHAnsi"/>
                <w:sz w:val="20"/>
                <w:szCs w:val="22"/>
              </w:rPr>
            </w:pPr>
            <w:r w:rsidRPr="006D7C01">
              <w:rPr>
                <w:rFonts w:asciiTheme="majorHAnsi" w:hAnsiTheme="majorHAnsi"/>
                <w:sz w:val="20"/>
                <w:szCs w:val="22"/>
              </w:rPr>
              <w:t>faks. (8 37) 32 64 27,</w:t>
            </w:r>
            <w:r w:rsidR="00BB5E44" w:rsidRPr="006D7C01">
              <w:rPr>
                <w:rFonts w:asciiTheme="majorHAnsi" w:hAnsiTheme="majorHAnsi"/>
                <w:sz w:val="20"/>
                <w:szCs w:val="22"/>
              </w:rPr>
              <w:t xml:space="preserve"> </w:t>
            </w:r>
            <w:proofErr w:type="spellStart"/>
            <w:r w:rsidR="00BB5E44" w:rsidRPr="006D7C01">
              <w:rPr>
                <w:rFonts w:asciiTheme="majorHAnsi" w:hAnsiTheme="majorHAnsi"/>
                <w:sz w:val="20"/>
                <w:szCs w:val="22"/>
              </w:rPr>
              <w:t>el.p</w:t>
            </w:r>
            <w:proofErr w:type="spellEnd"/>
            <w:r w:rsidR="00BB5E44" w:rsidRPr="006D7C01">
              <w:rPr>
                <w:rFonts w:asciiTheme="majorHAnsi" w:hAnsiTheme="majorHAnsi"/>
                <w:sz w:val="20"/>
                <w:szCs w:val="22"/>
              </w:rPr>
              <w:t>. rastine@kaunoklinikos.lt</w:t>
            </w:r>
            <w:r w:rsidRPr="006D7C01">
              <w:rPr>
                <w:rFonts w:asciiTheme="majorHAnsi" w:hAnsiTheme="majorHAnsi"/>
                <w:sz w:val="20"/>
                <w:szCs w:val="22"/>
              </w:rPr>
              <w:t xml:space="preserve"> </w:t>
            </w:r>
          </w:p>
          <w:p w:rsidR="00185227" w:rsidRPr="006D7C01" w:rsidRDefault="00185227" w:rsidP="005A617F">
            <w:pPr>
              <w:jc w:val="center"/>
              <w:rPr>
                <w:rFonts w:asciiTheme="majorHAnsi" w:hAnsiTheme="majorHAnsi"/>
                <w:sz w:val="20"/>
                <w:szCs w:val="22"/>
              </w:rPr>
            </w:pPr>
            <w:r w:rsidRPr="006D7C01">
              <w:rPr>
                <w:rFonts w:asciiTheme="majorHAnsi" w:hAnsiTheme="majorHAnsi"/>
                <w:color w:val="000000"/>
                <w:sz w:val="20"/>
                <w:szCs w:val="22"/>
              </w:rPr>
              <w:t>Duomenys kaupiami ir saugomi Juridinių asmenų registre,</w:t>
            </w:r>
            <w:r w:rsidRPr="006D7C01">
              <w:rPr>
                <w:rFonts w:asciiTheme="majorHAnsi" w:hAnsiTheme="majorHAnsi"/>
                <w:sz w:val="20"/>
                <w:szCs w:val="22"/>
              </w:rPr>
              <w:t xml:space="preserve"> kodas 135163499</w:t>
            </w:r>
          </w:p>
          <w:p w:rsidR="00185227" w:rsidRPr="006D7C01" w:rsidRDefault="00185227" w:rsidP="005A617F">
            <w:pPr>
              <w:jc w:val="center"/>
              <w:rPr>
                <w:rFonts w:asciiTheme="majorHAnsi" w:hAnsiTheme="majorHAnsi"/>
                <w:sz w:val="22"/>
                <w:szCs w:val="22"/>
              </w:rPr>
            </w:pPr>
            <w:r w:rsidRPr="006D7C01">
              <w:rPr>
                <w:rFonts w:asciiTheme="majorHAnsi" w:hAnsiTheme="majorHAnsi"/>
                <w:sz w:val="22"/>
                <w:szCs w:val="22"/>
              </w:rPr>
              <w:t>________________________________________________________________________________</w:t>
            </w:r>
          </w:p>
          <w:p w:rsidR="00185227" w:rsidRPr="006D7C01" w:rsidRDefault="00185227" w:rsidP="005A617F">
            <w:pPr>
              <w:tabs>
                <w:tab w:val="center" w:pos="2520"/>
              </w:tabs>
              <w:jc w:val="both"/>
              <w:rPr>
                <w:rFonts w:asciiTheme="majorHAnsi" w:hAnsiTheme="majorHAnsi"/>
                <w:sz w:val="22"/>
                <w:szCs w:val="22"/>
              </w:rPr>
            </w:pPr>
          </w:p>
          <w:p w:rsidR="00185227" w:rsidRPr="006D7C01" w:rsidRDefault="00221967" w:rsidP="006D7C01">
            <w:pPr>
              <w:tabs>
                <w:tab w:val="right" w:leader="underscore" w:pos="8640"/>
              </w:tabs>
              <w:ind w:left="5670"/>
              <w:jc w:val="right"/>
              <w:rPr>
                <w:rFonts w:asciiTheme="majorHAnsi" w:hAnsiTheme="majorHAnsi"/>
                <w:i/>
                <w:sz w:val="22"/>
                <w:szCs w:val="22"/>
              </w:rPr>
            </w:pPr>
            <w:r w:rsidRPr="006D7C01">
              <w:rPr>
                <w:rFonts w:asciiTheme="majorHAnsi" w:hAnsiTheme="majorHAnsi"/>
                <w:i/>
                <w:sz w:val="22"/>
                <w:szCs w:val="22"/>
              </w:rPr>
              <w:t>Viešųjų pirkimų tarnybos vadovė</w:t>
            </w:r>
            <w:r w:rsidR="00185227" w:rsidRPr="006D7C01">
              <w:rPr>
                <w:rFonts w:asciiTheme="majorHAnsi" w:hAnsiTheme="majorHAnsi"/>
                <w:i/>
                <w:sz w:val="22"/>
                <w:szCs w:val="22"/>
              </w:rPr>
              <w:t xml:space="preserve"> </w:t>
            </w:r>
          </w:p>
          <w:p w:rsidR="00185227" w:rsidRPr="006D7C01" w:rsidRDefault="001A0D4E" w:rsidP="006D7C01">
            <w:pPr>
              <w:tabs>
                <w:tab w:val="right" w:leader="underscore" w:pos="8640"/>
              </w:tabs>
              <w:ind w:left="5670"/>
              <w:jc w:val="right"/>
              <w:rPr>
                <w:rFonts w:asciiTheme="majorHAnsi" w:hAnsiTheme="majorHAnsi"/>
                <w:i/>
                <w:sz w:val="22"/>
                <w:szCs w:val="22"/>
              </w:rPr>
            </w:pPr>
            <w:r w:rsidRPr="006D7C01">
              <w:rPr>
                <w:rFonts w:asciiTheme="majorHAnsi" w:hAnsiTheme="majorHAnsi"/>
                <w:i/>
                <w:sz w:val="22"/>
                <w:szCs w:val="22"/>
              </w:rPr>
              <w:t xml:space="preserve">Vaida </w:t>
            </w:r>
            <w:proofErr w:type="spellStart"/>
            <w:r w:rsidRPr="006D7C01">
              <w:rPr>
                <w:rFonts w:asciiTheme="majorHAnsi" w:hAnsiTheme="majorHAnsi"/>
                <w:i/>
                <w:sz w:val="22"/>
                <w:szCs w:val="22"/>
              </w:rPr>
              <w:t>Koniuchovienė</w:t>
            </w:r>
            <w:proofErr w:type="spellEnd"/>
          </w:p>
          <w:p w:rsidR="00185227" w:rsidRPr="006D7C01" w:rsidRDefault="00185227" w:rsidP="006D7C01">
            <w:pPr>
              <w:tabs>
                <w:tab w:val="right" w:leader="underscore" w:pos="8640"/>
              </w:tabs>
              <w:ind w:left="5670"/>
              <w:jc w:val="right"/>
              <w:rPr>
                <w:rFonts w:asciiTheme="majorHAnsi" w:hAnsiTheme="majorHAnsi"/>
                <w:i/>
                <w:sz w:val="22"/>
                <w:szCs w:val="22"/>
              </w:rPr>
            </w:pPr>
            <w:r w:rsidRPr="006D7C01">
              <w:rPr>
                <w:rFonts w:asciiTheme="majorHAnsi" w:hAnsiTheme="majorHAnsi"/>
                <w:i/>
                <w:sz w:val="22"/>
                <w:szCs w:val="22"/>
              </w:rPr>
              <w:t>_______________________________</w:t>
            </w:r>
          </w:p>
          <w:p w:rsidR="00185227" w:rsidRPr="006D7C01" w:rsidRDefault="00185227" w:rsidP="006D7C01">
            <w:pPr>
              <w:tabs>
                <w:tab w:val="right" w:leader="underscore" w:pos="8640"/>
              </w:tabs>
              <w:ind w:left="5670"/>
              <w:jc w:val="right"/>
              <w:rPr>
                <w:rFonts w:asciiTheme="majorHAnsi" w:hAnsiTheme="majorHAnsi"/>
                <w:i/>
                <w:sz w:val="22"/>
                <w:szCs w:val="22"/>
              </w:rPr>
            </w:pPr>
            <w:r w:rsidRPr="006D7C01">
              <w:rPr>
                <w:rFonts w:asciiTheme="majorHAnsi" w:hAnsiTheme="majorHAnsi"/>
                <w:i/>
                <w:sz w:val="22"/>
                <w:szCs w:val="22"/>
              </w:rPr>
              <w:t>(Parašas)</w:t>
            </w:r>
          </w:p>
          <w:p w:rsidR="00185227" w:rsidRPr="006D7C01" w:rsidRDefault="00265B8D" w:rsidP="005A617F">
            <w:pPr>
              <w:tabs>
                <w:tab w:val="right" w:leader="underscore" w:pos="8640"/>
              </w:tabs>
              <w:rPr>
                <w:rFonts w:asciiTheme="majorHAnsi" w:hAnsiTheme="majorHAnsi"/>
                <w:i/>
                <w:sz w:val="22"/>
                <w:szCs w:val="22"/>
              </w:rPr>
            </w:pPr>
            <w:r w:rsidRPr="006D7C01">
              <w:rPr>
                <w:rFonts w:asciiTheme="majorHAnsi" w:hAnsiTheme="majorHAnsi"/>
                <w:sz w:val="22"/>
                <w:szCs w:val="22"/>
              </w:rPr>
              <w:t xml:space="preserve">                           </w:t>
            </w:r>
          </w:p>
        </w:tc>
      </w:tr>
      <w:tr w:rsidR="00185227" w:rsidRPr="006D7C01" w:rsidTr="0056278D">
        <w:tblPrEx>
          <w:tblCellMar>
            <w:left w:w="108" w:type="dxa"/>
            <w:right w:w="108" w:type="dxa"/>
          </w:tblCellMar>
        </w:tblPrEx>
        <w:trPr>
          <w:trHeight w:val="728"/>
        </w:trPr>
        <w:tc>
          <w:tcPr>
            <w:tcW w:w="9880" w:type="dxa"/>
            <w:shd w:val="clear" w:color="auto" w:fill="auto"/>
          </w:tcPr>
          <w:p w:rsidR="0004743E" w:rsidRPr="006D7C01" w:rsidRDefault="00420092" w:rsidP="0004743E">
            <w:pPr>
              <w:jc w:val="center"/>
              <w:rPr>
                <w:rFonts w:asciiTheme="majorHAnsi" w:hAnsiTheme="majorHAnsi"/>
                <w:sz w:val="22"/>
                <w:szCs w:val="22"/>
              </w:rPr>
            </w:pPr>
            <w:r w:rsidRPr="006D7C01">
              <w:rPr>
                <w:rFonts w:asciiTheme="majorHAnsi" w:hAnsiTheme="majorHAnsi"/>
                <w:sz w:val="22"/>
                <w:szCs w:val="22"/>
              </w:rPr>
              <w:t xml:space="preserve">MAŽOS VERTĖS PIRKIMO </w:t>
            </w:r>
          </w:p>
          <w:p w:rsidR="0004743E" w:rsidRPr="006D7C01" w:rsidRDefault="00420092" w:rsidP="0004743E">
            <w:pPr>
              <w:jc w:val="center"/>
              <w:rPr>
                <w:rFonts w:asciiTheme="majorHAnsi" w:hAnsiTheme="majorHAnsi"/>
                <w:b/>
                <w:sz w:val="22"/>
                <w:szCs w:val="22"/>
              </w:rPr>
            </w:pPr>
            <w:r w:rsidRPr="006D7C01">
              <w:rPr>
                <w:rFonts w:asciiTheme="majorHAnsi" w:hAnsiTheme="majorHAnsi"/>
                <w:b/>
                <w:sz w:val="22"/>
                <w:szCs w:val="22"/>
              </w:rPr>
              <w:t>„</w:t>
            </w:r>
            <w:r w:rsidR="006D7C01" w:rsidRPr="006D7C01">
              <w:rPr>
                <w:rFonts w:asciiTheme="majorHAnsi" w:hAnsiTheme="majorHAnsi"/>
                <w:b/>
                <w:color w:val="000000"/>
                <w:sz w:val="22"/>
                <w:szCs w:val="22"/>
              </w:rPr>
              <w:t>ENDOSKOPINIŲ INSTRUMENTŲ RANKINIAM APRUOŠIMUI SKIRTA AUKŠTO LYGIO DEZINFEKCIJOS PRIEMONĖ AKTYVAUS DEGUONIES PAGRINDU</w:t>
            </w:r>
            <w:r w:rsidR="006D7C01" w:rsidRPr="006D7C01">
              <w:rPr>
                <w:rFonts w:asciiTheme="majorHAnsi" w:hAnsiTheme="majorHAnsi"/>
                <w:b/>
                <w:bCs/>
                <w:sz w:val="22"/>
                <w:szCs w:val="22"/>
              </w:rPr>
              <w:t>“</w:t>
            </w:r>
            <w:r w:rsidR="006D7C01" w:rsidRPr="006D7C01">
              <w:rPr>
                <w:rFonts w:asciiTheme="majorHAnsi" w:hAnsiTheme="majorHAnsi"/>
                <w:b/>
                <w:sz w:val="22"/>
                <w:szCs w:val="22"/>
              </w:rPr>
              <w:t xml:space="preserve"> </w:t>
            </w:r>
          </w:p>
          <w:p w:rsidR="0056278D" w:rsidRPr="006D7C01" w:rsidRDefault="00420092" w:rsidP="0004743E">
            <w:pPr>
              <w:jc w:val="center"/>
              <w:rPr>
                <w:rFonts w:asciiTheme="majorHAnsi" w:hAnsiTheme="majorHAnsi"/>
                <w:bCs/>
                <w:sz w:val="22"/>
                <w:szCs w:val="22"/>
              </w:rPr>
            </w:pPr>
            <w:r w:rsidRPr="006D7C01">
              <w:rPr>
                <w:rFonts w:asciiTheme="majorHAnsi" w:hAnsiTheme="majorHAnsi"/>
                <w:bCs/>
                <w:sz w:val="22"/>
                <w:szCs w:val="22"/>
              </w:rPr>
              <w:t>ATLIEKAMO SKELBIAMOS APKLAUSOS BŪDU</w:t>
            </w:r>
            <w:r w:rsidRPr="006D7C01">
              <w:rPr>
                <w:rFonts w:asciiTheme="majorHAnsi" w:hAnsiTheme="majorHAnsi"/>
                <w:sz w:val="22"/>
                <w:szCs w:val="22"/>
              </w:rPr>
              <w:t xml:space="preserve"> SĄLYGOS</w:t>
            </w:r>
          </w:p>
        </w:tc>
      </w:tr>
    </w:tbl>
    <w:p w:rsidR="00221967" w:rsidRPr="006D7C01" w:rsidRDefault="00221967" w:rsidP="005A617F">
      <w:pPr>
        <w:jc w:val="both"/>
        <w:rPr>
          <w:rFonts w:asciiTheme="majorHAnsi" w:hAnsiTheme="majorHAnsi"/>
          <w:sz w:val="22"/>
          <w:szCs w:val="22"/>
        </w:rPr>
      </w:pPr>
    </w:p>
    <w:p w:rsidR="00185227" w:rsidRPr="006D7C01" w:rsidRDefault="00185227" w:rsidP="005A617F">
      <w:pPr>
        <w:spacing w:line="276" w:lineRule="auto"/>
        <w:jc w:val="center"/>
        <w:rPr>
          <w:rFonts w:asciiTheme="majorHAnsi" w:hAnsiTheme="majorHAnsi"/>
          <w:b/>
          <w:bCs/>
          <w:sz w:val="22"/>
          <w:szCs w:val="22"/>
        </w:rPr>
      </w:pPr>
      <w:r w:rsidRPr="006D7C01">
        <w:rPr>
          <w:rFonts w:asciiTheme="majorHAnsi" w:hAnsiTheme="majorHAnsi"/>
          <w:b/>
          <w:bCs/>
          <w:sz w:val="22"/>
          <w:szCs w:val="22"/>
        </w:rPr>
        <w:t>I. BENDROSIOS NUOSTATOS</w:t>
      </w:r>
    </w:p>
    <w:p w:rsidR="00690D3F" w:rsidRPr="006D7C01" w:rsidRDefault="00690D3F" w:rsidP="005A617F">
      <w:pPr>
        <w:spacing w:line="276" w:lineRule="auto"/>
        <w:jc w:val="center"/>
        <w:rPr>
          <w:rFonts w:asciiTheme="majorHAnsi" w:hAnsiTheme="majorHAnsi"/>
          <w:b/>
          <w:bCs/>
          <w:sz w:val="22"/>
          <w:szCs w:val="22"/>
        </w:rPr>
      </w:pPr>
    </w:p>
    <w:p w:rsidR="000E6B9F" w:rsidRPr="006D7C01" w:rsidRDefault="00185227" w:rsidP="00420092">
      <w:pPr>
        <w:widowControl w:val="0"/>
        <w:numPr>
          <w:ilvl w:val="1"/>
          <w:numId w:val="14"/>
        </w:numPr>
        <w:suppressAutoHyphens w:val="0"/>
        <w:autoSpaceDE w:val="0"/>
        <w:autoSpaceDN w:val="0"/>
        <w:adjustRightInd w:val="0"/>
        <w:ind w:left="0" w:firstLine="900"/>
        <w:jc w:val="both"/>
        <w:rPr>
          <w:rFonts w:asciiTheme="majorHAnsi" w:hAnsiTheme="majorHAnsi"/>
          <w:sz w:val="22"/>
          <w:szCs w:val="22"/>
        </w:rPr>
      </w:pPr>
      <w:r w:rsidRPr="006D7C01">
        <w:rPr>
          <w:rFonts w:asciiTheme="majorHAnsi" w:hAnsiTheme="majorHAnsi"/>
          <w:sz w:val="22"/>
          <w:szCs w:val="22"/>
        </w:rPr>
        <w:t xml:space="preserve">Lietuvos sveikatos mokslų universiteto ligoninė Kauno klinikos vykdo </w:t>
      </w:r>
      <w:r w:rsidR="00A97E7D" w:rsidRPr="006D7C01">
        <w:rPr>
          <w:rFonts w:asciiTheme="majorHAnsi" w:hAnsiTheme="majorHAnsi"/>
          <w:sz w:val="22"/>
          <w:szCs w:val="22"/>
        </w:rPr>
        <w:t xml:space="preserve">mažos vertės skelbiamą apklausą dėl </w:t>
      </w:r>
      <w:r w:rsidR="006D7C01" w:rsidRPr="006D7C01">
        <w:rPr>
          <w:rFonts w:asciiTheme="majorHAnsi" w:hAnsiTheme="majorHAnsi"/>
          <w:b/>
          <w:sz w:val="22"/>
          <w:szCs w:val="22"/>
        </w:rPr>
        <w:t xml:space="preserve">endoskopinių instrumentų rankiniam apruošimui skirtos aukšto lygio dezinfekcijos priemonės aktyvaus deguonies pagrindu </w:t>
      </w:r>
      <w:r w:rsidR="00A97E7D" w:rsidRPr="006D7C01">
        <w:rPr>
          <w:rFonts w:asciiTheme="majorHAnsi" w:hAnsiTheme="majorHAnsi"/>
          <w:sz w:val="22"/>
          <w:szCs w:val="22"/>
        </w:rPr>
        <w:t>(toliau – Apklausa) pirkimo.</w:t>
      </w:r>
    </w:p>
    <w:p w:rsidR="009150BA" w:rsidRPr="006D7C01" w:rsidRDefault="009150BA" w:rsidP="009150BA">
      <w:pPr>
        <w:widowControl w:val="0"/>
        <w:numPr>
          <w:ilvl w:val="1"/>
          <w:numId w:val="14"/>
        </w:numPr>
        <w:tabs>
          <w:tab w:val="clear" w:pos="1467"/>
          <w:tab w:val="num" w:pos="1276"/>
        </w:tabs>
        <w:suppressAutoHyphens w:val="0"/>
        <w:autoSpaceDE w:val="0"/>
        <w:autoSpaceDN w:val="0"/>
        <w:adjustRightInd w:val="0"/>
        <w:ind w:left="0" w:firstLine="900"/>
        <w:jc w:val="both"/>
        <w:rPr>
          <w:rFonts w:asciiTheme="majorHAnsi" w:hAnsiTheme="majorHAnsi"/>
          <w:sz w:val="22"/>
          <w:szCs w:val="22"/>
        </w:rPr>
      </w:pPr>
      <w:r w:rsidRPr="006D7C01">
        <w:rPr>
          <w:rFonts w:asciiTheme="majorHAnsi" w:hAnsiTheme="majorHAnsi"/>
          <w:sz w:val="22"/>
          <w:szCs w:val="22"/>
        </w:rPr>
        <w:t>Pirkimas vykdomas vadovaujantis Viešųjų pirkimų įstatymu, Viešųjų pirkimų tarnybos direktoriaus 2023 m. rugpjūčio 17 d. įsakymo Nr. 1S-98</w:t>
      </w:r>
      <w:r w:rsidR="00782C51" w:rsidRPr="006D7C01">
        <w:rPr>
          <w:rFonts w:asciiTheme="majorHAnsi" w:hAnsiTheme="majorHAnsi"/>
          <w:sz w:val="22"/>
          <w:szCs w:val="22"/>
        </w:rPr>
        <w:t xml:space="preserve"> ir </w:t>
      </w:r>
      <w:r w:rsidR="00782C51" w:rsidRPr="006D7C01">
        <w:rPr>
          <w:rFonts w:asciiTheme="majorHAnsi" w:hAnsiTheme="majorHAnsi"/>
          <w:color w:val="000000"/>
          <w:sz w:val="22"/>
          <w:szCs w:val="22"/>
        </w:rPr>
        <w:t>2023 m. gruodžio 28 d. įsakymo Nr. 1S-182</w:t>
      </w:r>
      <w:r w:rsidRPr="006D7C01">
        <w:rPr>
          <w:rFonts w:asciiTheme="majorHAnsi" w:hAnsiTheme="majorHAnsi"/>
          <w:sz w:val="22"/>
          <w:szCs w:val="22"/>
        </w:rPr>
        <w:t xml:space="preserve"> „Dėl viešųjų pirkimų tarnybos direktoriaus 2017 m. birželio 28 d. įsakymo Nr. 1S-97 „Dėl mažos vertės pirkimų tvarkos aprašo patvirtinimo“ pakeitimo nuostatomis, Lietuvos sveikatos mokslų universiteto ligoninės Kauno klinikų generalinio direktoriaus 2021 m. gruodžio 30 d. įsakymu Nr. V-1353 patvirtintomis Lietuvos sveikatos mokslų universiteto ligoninės Kauno klinikų viešųjų pirkimų organizavimo ir vidaus kontrolės taisyklėmis bei kitais Lietuvos Respublikos teisės aktais ir šiomis pirkimo sąlygomis.</w:t>
      </w:r>
    </w:p>
    <w:p w:rsidR="00305C97" w:rsidRPr="006D7C01" w:rsidRDefault="00305C97" w:rsidP="005A617F">
      <w:pPr>
        <w:tabs>
          <w:tab w:val="left" w:pos="1134"/>
          <w:tab w:val="left" w:pos="1418"/>
        </w:tabs>
        <w:ind w:firstLine="866"/>
        <w:jc w:val="both"/>
        <w:rPr>
          <w:rFonts w:asciiTheme="majorHAnsi" w:hAnsiTheme="majorHAnsi"/>
          <w:sz w:val="22"/>
          <w:szCs w:val="22"/>
        </w:rPr>
      </w:pPr>
      <w:r w:rsidRPr="006D7C01">
        <w:rPr>
          <w:rFonts w:asciiTheme="majorHAnsi" w:hAnsiTheme="majorHAnsi"/>
          <w:sz w:val="22"/>
          <w:szCs w:val="22"/>
        </w:rPr>
        <w:t>1.3. Pirkimas atliekamas laikantis lygiateisiškumo, nediskriminavimo, abipusio pripažinimo, proporcingumo, skaidrumo principų ir konfidencialumo bei nešališkumo reikalavimų.</w:t>
      </w:r>
    </w:p>
    <w:p w:rsidR="00305C97" w:rsidRPr="006D7C01" w:rsidRDefault="00305C97" w:rsidP="005A617F">
      <w:pPr>
        <w:widowControl w:val="0"/>
        <w:numPr>
          <w:ilvl w:val="1"/>
          <w:numId w:val="1"/>
        </w:numPr>
        <w:tabs>
          <w:tab w:val="left" w:pos="855"/>
        </w:tabs>
        <w:ind w:left="15" w:firstLine="851"/>
        <w:jc w:val="both"/>
        <w:rPr>
          <w:rFonts w:asciiTheme="majorHAnsi" w:hAnsiTheme="majorHAnsi"/>
          <w:iCs/>
          <w:color w:val="000000"/>
          <w:sz w:val="22"/>
          <w:szCs w:val="22"/>
        </w:rPr>
      </w:pPr>
      <w:r w:rsidRPr="006D7C01">
        <w:rPr>
          <w:rFonts w:asciiTheme="majorHAnsi" w:hAnsiTheme="majorHAnsi"/>
          <w:iCs/>
          <w:color w:val="000000"/>
          <w:sz w:val="22"/>
          <w:szCs w:val="22"/>
        </w:rPr>
        <w:t>Pirkimas vykdomas CVP IS priemonėmis, pasiekiamomis žiniatinklio adresu (</w:t>
      </w:r>
      <w:r w:rsidRPr="006D7C01">
        <w:rPr>
          <w:rFonts w:asciiTheme="majorHAnsi" w:hAnsiTheme="majorHAnsi"/>
          <w:i/>
          <w:iCs/>
          <w:color w:val="000000"/>
          <w:sz w:val="22"/>
          <w:szCs w:val="22"/>
        </w:rPr>
        <w:t>nemokama registracija adresu</w:t>
      </w:r>
      <w:r w:rsidRPr="006D7C01">
        <w:rPr>
          <w:rFonts w:asciiTheme="majorHAnsi" w:hAnsiTheme="majorHAnsi"/>
          <w:iCs/>
          <w:color w:val="000000"/>
          <w:sz w:val="22"/>
          <w:szCs w:val="22"/>
        </w:rPr>
        <w:t xml:space="preserve"> </w:t>
      </w:r>
      <w:hyperlink r:id="rId9" w:history="1">
        <w:r w:rsidR="006D7C01" w:rsidRPr="006D7C01">
          <w:rPr>
            <w:rStyle w:val="Hyperlink"/>
            <w:rFonts w:asciiTheme="majorHAnsi" w:hAnsiTheme="majorHAnsi"/>
            <w:sz w:val="22"/>
            <w:szCs w:val="22"/>
            <w:shd w:val="clear" w:color="auto" w:fill="FFFFFF"/>
          </w:rPr>
          <w:t>https://viesiejipirkimai.lt</w:t>
        </w:r>
      </w:hyperlink>
      <w:r w:rsidRPr="006D7C01">
        <w:rPr>
          <w:rFonts w:asciiTheme="majorHAnsi" w:hAnsiTheme="majorHAnsi"/>
          <w:iCs/>
          <w:sz w:val="22"/>
          <w:szCs w:val="22"/>
        </w:rPr>
        <w:t xml:space="preserve">). </w:t>
      </w:r>
      <w:r w:rsidRPr="006D7C01">
        <w:rPr>
          <w:rFonts w:asciiTheme="majorHAnsi" w:hAnsiTheme="majorHAnsi"/>
          <w:iCs/>
          <w:color w:val="000000"/>
          <w:sz w:val="22"/>
          <w:szCs w:val="22"/>
        </w:rPr>
        <w:t>Pirkime gali dalyvauti tik CVP IS registruoti tiekėjai. Bet kokia informacija, pirkimo sąlygų paaiškinimai, pranešimai ar kitas perkančiosios organizacijos ir Tiekėjo susirašinėjimas yra vykdomas tik CVP IS susirašinėjimo priemonėmis.</w:t>
      </w:r>
    </w:p>
    <w:p w:rsidR="00103A0C" w:rsidRPr="006D7C01" w:rsidRDefault="00103A0C" w:rsidP="005A617F">
      <w:pPr>
        <w:widowControl w:val="0"/>
        <w:numPr>
          <w:ilvl w:val="1"/>
          <w:numId w:val="1"/>
        </w:numPr>
        <w:tabs>
          <w:tab w:val="left" w:pos="855"/>
        </w:tabs>
        <w:ind w:left="15" w:firstLine="851"/>
        <w:jc w:val="both"/>
        <w:rPr>
          <w:rFonts w:asciiTheme="majorHAnsi" w:hAnsiTheme="majorHAnsi"/>
          <w:iCs/>
          <w:color w:val="000000"/>
          <w:sz w:val="22"/>
          <w:szCs w:val="22"/>
        </w:rPr>
      </w:pPr>
      <w:r w:rsidRPr="006D7C01">
        <w:rPr>
          <w:rFonts w:asciiTheme="majorHAnsi" w:hAnsiTheme="majorHAnsi"/>
          <w:sz w:val="22"/>
          <w:szCs w:val="22"/>
        </w:rPr>
        <w:t>Vartojamos pagrindinės sąvokos, apibrėžtos Viešųjų pirkimų įstatyme ir Lietuvos sveikatos mokslų universiteto ligoninės Kauno klinikų generalinio direktoriaus įsakymu patvirtintose Lietuvos sveikatos mokslų universiteto ligoninės Kauno klinikų viešųjų pirkimų organizavimo ir vidaus kontrolės taisyklėse.</w:t>
      </w:r>
    </w:p>
    <w:p w:rsidR="00305C97" w:rsidRPr="006D7C01" w:rsidRDefault="00305C97" w:rsidP="005A617F">
      <w:pPr>
        <w:widowControl w:val="0"/>
        <w:numPr>
          <w:ilvl w:val="1"/>
          <w:numId w:val="1"/>
        </w:numPr>
        <w:tabs>
          <w:tab w:val="left" w:pos="855"/>
        </w:tabs>
        <w:ind w:left="15" w:firstLine="851"/>
        <w:jc w:val="both"/>
        <w:rPr>
          <w:rFonts w:asciiTheme="majorHAnsi" w:hAnsiTheme="majorHAnsi"/>
          <w:iCs/>
          <w:color w:val="000000"/>
          <w:sz w:val="22"/>
          <w:szCs w:val="22"/>
        </w:rPr>
      </w:pPr>
      <w:r w:rsidRPr="006D7C01">
        <w:rPr>
          <w:rFonts w:asciiTheme="majorHAnsi" w:hAnsiTheme="majorHAnsi"/>
          <w:sz w:val="22"/>
          <w:szCs w:val="22"/>
        </w:rPr>
        <w:t>Perkančioji organizacija yra  pridėtinės vertės mokesčio (toliau vadinama – PVM) mokėtoja.</w:t>
      </w:r>
    </w:p>
    <w:p w:rsidR="00305C97" w:rsidRPr="006D7C01" w:rsidRDefault="00305C97" w:rsidP="005A617F">
      <w:pPr>
        <w:widowControl w:val="0"/>
        <w:numPr>
          <w:ilvl w:val="1"/>
          <w:numId w:val="1"/>
        </w:numPr>
        <w:tabs>
          <w:tab w:val="left" w:pos="855"/>
        </w:tabs>
        <w:ind w:left="15" w:firstLine="851"/>
        <w:jc w:val="both"/>
        <w:rPr>
          <w:rFonts w:asciiTheme="majorHAnsi" w:hAnsiTheme="majorHAnsi"/>
          <w:iCs/>
          <w:color w:val="000000"/>
          <w:sz w:val="22"/>
          <w:szCs w:val="22"/>
        </w:rPr>
      </w:pPr>
      <w:r w:rsidRPr="006D7C01">
        <w:rPr>
          <w:rFonts w:asciiTheme="majorHAnsi" w:hAnsiTheme="majorHAnsi"/>
          <w:sz w:val="22"/>
          <w:szCs w:val="22"/>
        </w:rPr>
        <w:t xml:space="preserve">Kontaktiniai asmenys: viešųjų pirkimų vyriausioji specialistė </w:t>
      </w:r>
      <w:r w:rsidR="006D7C01" w:rsidRPr="006D7C01">
        <w:rPr>
          <w:rFonts w:asciiTheme="majorHAnsi" w:hAnsiTheme="majorHAnsi"/>
          <w:sz w:val="22"/>
          <w:szCs w:val="22"/>
        </w:rPr>
        <w:t>Monika Vaitkevičiūtė</w:t>
      </w:r>
      <w:r w:rsidRPr="006D7C01">
        <w:rPr>
          <w:rFonts w:asciiTheme="majorHAnsi" w:hAnsiTheme="majorHAnsi"/>
          <w:sz w:val="22"/>
          <w:szCs w:val="22"/>
        </w:rPr>
        <w:t xml:space="preserve">, </w:t>
      </w:r>
      <w:r w:rsidR="00823839" w:rsidRPr="006D7C01">
        <w:rPr>
          <w:rFonts w:asciiTheme="majorHAnsi" w:hAnsiTheme="majorHAnsi"/>
          <w:sz w:val="22"/>
          <w:szCs w:val="22"/>
        </w:rPr>
        <w:t xml:space="preserve">tel. +370 </w:t>
      </w:r>
      <w:r w:rsidR="001A0D4E" w:rsidRPr="006D7C01">
        <w:rPr>
          <w:rFonts w:asciiTheme="majorHAnsi" w:hAnsiTheme="majorHAnsi"/>
          <w:sz w:val="22"/>
          <w:szCs w:val="22"/>
        </w:rPr>
        <w:t>37787360</w:t>
      </w:r>
      <w:r w:rsidRPr="006D7C01">
        <w:rPr>
          <w:rFonts w:asciiTheme="majorHAnsi" w:hAnsiTheme="majorHAnsi"/>
          <w:sz w:val="22"/>
          <w:szCs w:val="22"/>
        </w:rPr>
        <w:t xml:space="preserve">, el. p. </w:t>
      </w:r>
      <w:hyperlink r:id="rId10" w:history="1">
        <w:r w:rsidR="006D7C01" w:rsidRPr="006D7C01">
          <w:rPr>
            <w:rStyle w:val="Hyperlink"/>
            <w:rFonts w:asciiTheme="majorHAnsi" w:hAnsiTheme="majorHAnsi"/>
            <w:sz w:val="22"/>
            <w:szCs w:val="22"/>
          </w:rPr>
          <w:t>monika.vaitkeviciute@kaunoklinikos.lt</w:t>
        </w:r>
      </w:hyperlink>
      <w:r w:rsidRPr="006D7C01">
        <w:rPr>
          <w:rFonts w:asciiTheme="majorHAnsi" w:hAnsiTheme="majorHAnsi"/>
          <w:sz w:val="22"/>
          <w:szCs w:val="22"/>
        </w:rPr>
        <w:t>.</w:t>
      </w:r>
    </w:p>
    <w:p w:rsidR="00305C97" w:rsidRPr="00C304E5" w:rsidRDefault="00305C97" w:rsidP="005A617F">
      <w:pPr>
        <w:widowControl w:val="0"/>
        <w:numPr>
          <w:ilvl w:val="1"/>
          <w:numId w:val="1"/>
        </w:numPr>
        <w:tabs>
          <w:tab w:val="left" w:pos="855"/>
        </w:tabs>
        <w:ind w:left="0" w:firstLine="851"/>
        <w:jc w:val="both"/>
        <w:rPr>
          <w:rFonts w:asciiTheme="majorHAnsi" w:hAnsiTheme="majorHAnsi"/>
          <w:b/>
          <w:iCs/>
          <w:color w:val="000000"/>
          <w:spacing w:val="6"/>
          <w:sz w:val="22"/>
          <w:szCs w:val="22"/>
        </w:rPr>
      </w:pPr>
      <w:r w:rsidRPr="00C304E5">
        <w:rPr>
          <w:rFonts w:asciiTheme="majorHAnsi" w:hAnsiTheme="majorHAnsi"/>
          <w:b/>
          <w:iCs/>
          <w:color w:val="000000"/>
          <w:spacing w:val="6"/>
          <w:sz w:val="22"/>
          <w:szCs w:val="22"/>
        </w:rPr>
        <w:t>Priedai:</w:t>
      </w:r>
    </w:p>
    <w:p w:rsidR="00305C97" w:rsidRPr="006D7C01" w:rsidRDefault="00305C97" w:rsidP="005A617F">
      <w:pPr>
        <w:ind w:firstLine="851"/>
        <w:rPr>
          <w:rFonts w:asciiTheme="majorHAnsi" w:hAnsiTheme="majorHAnsi"/>
          <w:sz w:val="22"/>
          <w:szCs w:val="22"/>
        </w:rPr>
      </w:pPr>
      <w:r w:rsidRPr="006D7C01">
        <w:rPr>
          <w:rFonts w:asciiTheme="majorHAnsi" w:hAnsiTheme="majorHAnsi"/>
          <w:sz w:val="22"/>
          <w:szCs w:val="22"/>
        </w:rPr>
        <w:t>1 priedas. Pasiūlymo forma;</w:t>
      </w:r>
    </w:p>
    <w:p w:rsidR="00305C97" w:rsidRPr="006D7C01" w:rsidRDefault="00305C97" w:rsidP="005A617F">
      <w:pPr>
        <w:ind w:firstLine="851"/>
        <w:rPr>
          <w:rFonts w:asciiTheme="majorHAnsi" w:hAnsiTheme="majorHAnsi"/>
          <w:iCs/>
          <w:color w:val="000000"/>
          <w:spacing w:val="6"/>
          <w:sz w:val="22"/>
          <w:szCs w:val="22"/>
        </w:rPr>
      </w:pPr>
      <w:r w:rsidRPr="006D7C01">
        <w:rPr>
          <w:rFonts w:asciiTheme="majorHAnsi" w:hAnsiTheme="majorHAnsi"/>
          <w:sz w:val="22"/>
          <w:szCs w:val="22"/>
        </w:rPr>
        <w:t xml:space="preserve">2 priedas. </w:t>
      </w:r>
      <w:r w:rsidRPr="006D7C01">
        <w:rPr>
          <w:rFonts w:asciiTheme="majorHAnsi" w:hAnsiTheme="majorHAnsi"/>
          <w:iCs/>
          <w:color w:val="000000"/>
          <w:spacing w:val="6"/>
          <w:sz w:val="22"/>
          <w:szCs w:val="22"/>
        </w:rPr>
        <w:t>Techninė specifikacija;</w:t>
      </w:r>
    </w:p>
    <w:p w:rsidR="00305C97" w:rsidRPr="006D7C01" w:rsidRDefault="00305C97" w:rsidP="005A617F">
      <w:pPr>
        <w:ind w:firstLine="851"/>
        <w:rPr>
          <w:rFonts w:asciiTheme="majorHAnsi" w:hAnsiTheme="majorHAnsi"/>
          <w:iCs/>
          <w:color w:val="000000"/>
          <w:spacing w:val="6"/>
          <w:sz w:val="22"/>
          <w:szCs w:val="22"/>
        </w:rPr>
      </w:pPr>
      <w:r w:rsidRPr="006D7C01">
        <w:rPr>
          <w:rFonts w:asciiTheme="majorHAnsi" w:hAnsiTheme="majorHAnsi"/>
          <w:iCs/>
          <w:color w:val="000000"/>
          <w:spacing w:val="6"/>
          <w:sz w:val="22"/>
          <w:szCs w:val="22"/>
        </w:rPr>
        <w:t>3 priedas. Sutarties projektas</w:t>
      </w:r>
      <w:r w:rsidR="00DC5C7A" w:rsidRPr="006D7C01">
        <w:rPr>
          <w:rFonts w:asciiTheme="majorHAnsi" w:hAnsiTheme="majorHAnsi"/>
          <w:iCs/>
          <w:color w:val="000000"/>
          <w:spacing w:val="6"/>
          <w:sz w:val="22"/>
          <w:szCs w:val="22"/>
        </w:rPr>
        <w:t>;</w:t>
      </w:r>
    </w:p>
    <w:p w:rsidR="00DC5C7A" w:rsidRPr="006D7C01" w:rsidRDefault="00DC5C7A" w:rsidP="005A617F">
      <w:pPr>
        <w:ind w:firstLine="851"/>
        <w:rPr>
          <w:rFonts w:asciiTheme="majorHAnsi" w:hAnsiTheme="majorHAnsi"/>
          <w:iCs/>
          <w:color w:val="000000"/>
          <w:spacing w:val="6"/>
          <w:sz w:val="22"/>
          <w:szCs w:val="22"/>
        </w:rPr>
      </w:pPr>
      <w:r w:rsidRPr="006D7C01">
        <w:rPr>
          <w:rFonts w:asciiTheme="majorHAnsi" w:hAnsiTheme="majorHAnsi"/>
          <w:iCs/>
          <w:color w:val="000000"/>
          <w:spacing w:val="6"/>
          <w:sz w:val="22"/>
          <w:szCs w:val="22"/>
        </w:rPr>
        <w:t xml:space="preserve">4 priedas. Kainų </w:t>
      </w:r>
      <w:r w:rsidR="009150BA" w:rsidRPr="006D7C01">
        <w:rPr>
          <w:rFonts w:asciiTheme="majorHAnsi" w:hAnsiTheme="majorHAnsi"/>
          <w:iCs/>
          <w:color w:val="000000"/>
          <w:spacing w:val="6"/>
          <w:sz w:val="22"/>
          <w:szCs w:val="22"/>
        </w:rPr>
        <w:t>pasiūlymo lentelė;</w:t>
      </w:r>
    </w:p>
    <w:p w:rsidR="009150BA" w:rsidRPr="006D7C01" w:rsidRDefault="009150BA" w:rsidP="005A617F">
      <w:pPr>
        <w:ind w:firstLine="851"/>
        <w:rPr>
          <w:rFonts w:asciiTheme="majorHAnsi" w:hAnsiTheme="majorHAnsi"/>
          <w:iCs/>
          <w:color w:val="000000"/>
          <w:spacing w:val="6"/>
          <w:sz w:val="22"/>
          <w:szCs w:val="22"/>
        </w:rPr>
      </w:pPr>
      <w:r w:rsidRPr="006D7C01">
        <w:rPr>
          <w:rFonts w:asciiTheme="majorHAnsi" w:hAnsiTheme="majorHAnsi"/>
          <w:iCs/>
          <w:color w:val="000000"/>
          <w:spacing w:val="6"/>
          <w:sz w:val="22"/>
          <w:szCs w:val="22"/>
        </w:rPr>
        <w:t>5 priedas. Bendrosios sutarties sąlygos.</w:t>
      </w:r>
    </w:p>
    <w:p w:rsidR="00305C97" w:rsidRPr="006D7C01" w:rsidRDefault="00305C97" w:rsidP="005A617F">
      <w:pPr>
        <w:jc w:val="center"/>
        <w:rPr>
          <w:rFonts w:asciiTheme="majorHAnsi" w:hAnsiTheme="majorHAnsi"/>
          <w:b/>
          <w:bCs/>
          <w:sz w:val="22"/>
          <w:szCs w:val="22"/>
        </w:rPr>
      </w:pPr>
      <w:r w:rsidRPr="006D7C01">
        <w:rPr>
          <w:rFonts w:asciiTheme="majorHAnsi" w:hAnsiTheme="majorHAnsi"/>
          <w:b/>
          <w:bCs/>
          <w:sz w:val="22"/>
          <w:szCs w:val="22"/>
        </w:rPr>
        <w:lastRenderedPageBreak/>
        <w:t>II. PIRKIMO OBJEKTAS</w:t>
      </w:r>
    </w:p>
    <w:p w:rsidR="00305C97" w:rsidRPr="006D7C01" w:rsidRDefault="00305C97" w:rsidP="005A617F">
      <w:pPr>
        <w:ind w:firstLine="567"/>
        <w:jc w:val="both"/>
        <w:rPr>
          <w:rFonts w:asciiTheme="majorHAnsi" w:hAnsiTheme="majorHAnsi"/>
          <w:sz w:val="22"/>
          <w:szCs w:val="22"/>
        </w:rPr>
      </w:pPr>
    </w:p>
    <w:p w:rsidR="00305C97" w:rsidRPr="00C304E5" w:rsidRDefault="00305C97" w:rsidP="006D7C01">
      <w:pPr>
        <w:ind w:firstLine="851"/>
        <w:jc w:val="both"/>
        <w:rPr>
          <w:rFonts w:asciiTheme="majorHAnsi" w:hAnsiTheme="majorHAnsi"/>
          <w:sz w:val="22"/>
          <w:szCs w:val="22"/>
        </w:rPr>
      </w:pPr>
      <w:r w:rsidRPr="006D7C01">
        <w:rPr>
          <w:rFonts w:asciiTheme="majorHAnsi" w:hAnsiTheme="majorHAnsi"/>
          <w:sz w:val="22"/>
          <w:szCs w:val="22"/>
        </w:rPr>
        <w:t xml:space="preserve">2.1. Lietuvos sveikatos mokslų universiteto ligoninė Kauno klinikos perka </w:t>
      </w:r>
      <w:r w:rsidR="006D7C01" w:rsidRPr="006D7C01">
        <w:rPr>
          <w:rFonts w:asciiTheme="majorHAnsi" w:hAnsiTheme="majorHAnsi"/>
          <w:b/>
          <w:sz w:val="22"/>
          <w:szCs w:val="22"/>
        </w:rPr>
        <w:t>endoskopinių instrumentų rankiniam apruošimui skirtą aukšto lygio dezinfekcijos priemonę aktyvaus deguonies pagrindu</w:t>
      </w:r>
      <w:r w:rsidR="00F94847" w:rsidRPr="006D7C01">
        <w:rPr>
          <w:rFonts w:asciiTheme="majorHAnsi" w:hAnsiTheme="majorHAnsi"/>
          <w:b/>
          <w:bCs/>
          <w:sz w:val="22"/>
          <w:szCs w:val="22"/>
        </w:rPr>
        <w:t xml:space="preserve">. </w:t>
      </w:r>
      <w:r w:rsidRPr="006D7C01">
        <w:rPr>
          <w:rFonts w:asciiTheme="majorHAnsi" w:hAnsiTheme="majorHAnsi"/>
          <w:sz w:val="22"/>
          <w:szCs w:val="22"/>
        </w:rPr>
        <w:t xml:space="preserve">Perkamų prekių savybės </w:t>
      </w:r>
      <w:r w:rsidRPr="00C304E5">
        <w:rPr>
          <w:rFonts w:asciiTheme="majorHAnsi" w:hAnsiTheme="majorHAnsi"/>
          <w:sz w:val="22"/>
          <w:szCs w:val="22"/>
        </w:rPr>
        <w:t>ir kiekiai nustatyti pateiktoje techninėje specifikacijoje (2 priedas).</w:t>
      </w:r>
    </w:p>
    <w:p w:rsidR="006D7C01" w:rsidRPr="00C304E5" w:rsidRDefault="00857436" w:rsidP="006D7C01">
      <w:pPr>
        <w:pStyle w:val="ListParagraph"/>
        <w:tabs>
          <w:tab w:val="left" w:pos="851"/>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C304E5">
        <w:rPr>
          <w:rFonts w:asciiTheme="majorHAnsi" w:hAnsiTheme="majorHAnsi"/>
          <w:sz w:val="22"/>
          <w:szCs w:val="22"/>
        </w:rPr>
        <w:t xml:space="preserve">2.2.  Pirkimo objektas </w:t>
      </w:r>
      <w:r w:rsidR="006D7C01" w:rsidRPr="00C304E5">
        <w:rPr>
          <w:rFonts w:asciiTheme="majorHAnsi" w:hAnsiTheme="majorHAnsi"/>
          <w:b/>
          <w:sz w:val="22"/>
          <w:szCs w:val="22"/>
        </w:rPr>
        <w:t>nėra</w:t>
      </w:r>
      <w:r w:rsidR="000A6F2C" w:rsidRPr="00C304E5">
        <w:rPr>
          <w:rFonts w:asciiTheme="majorHAnsi" w:hAnsiTheme="majorHAnsi"/>
          <w:sz w:val="22"/>
          <w:szCs w:val="22"/>
        </w:rPr>
        <w:t xml:space="preserve"> skaidomas į</w:t>
      </w:r>
      <w:r w:rsidR="00782C51" w:rsidRPr="00C304E5">
        <w:rPr>
          <w:rFonts w:asciiTheme="majorHAnsi" w:hAnsiTheme="majorHAnsi"/>
          <w:sz w:val="22"/>
          <w:szCs w:val="22"/>
        </w:rPr>
        <w:t xml:space="preserve"> </w:t>
      </w:r>
      <w:r w:rsidRPr="00C304E5">
        <w:rPr>
          <w:rFonts w:asciiTheme="majorHAnsi" w:hAnsiTheme="majorHAnsi"/>
          <w:sz w:val="22"/>
          <w:szCs w:val="22"/>
        </w:rPr>
        <w:t xml:space="preserve">atskiras dalis. </w:t>
      </w:r>
      <w:r w:rsidR="00C304E5" w:rsidRPr="00C304E5">
        <w:rPr>
          <w:rFonts w:asciiTheme="majorHAnsi" w:hAnsiTheme="majorHAnsi"/>
          <w:sz w:val="22"/>
          <w:szCs w:val="22"/>
          <w:lang w:eastAsia="lt-LT"/>
        </w:rPr>
        <w:t xml:space="preserve">Pasiūlymas turi būti pateiktas visai siūlomos pirkimo dalies techninėje specifikacijoje nurodytai apimčiai.  </w:t>
      </w:r>
      <w:r w:rsidR="006D7C01" w:rsidRPr="00C304E5">
        <w:rPr>
          <w:rFonts w:asciiTheme="majorHAnsi" w:hAnsiTheme="majorHAnsi"/>
          <w:sz w:val="22"/>
          <w:szCs w:val="22"/>
          <w:lang w:eastAsia="lt-LT"/>
        </w:rPr>
        <w:t>Alternatyvūs pasiūlymai negalimi.</w:t>
      </w:r>
    </w:p>
    <w:p w:rsidR="0031624A" w:rsidRPr="00C304E5" w:rsidRDefault="00305C97" w:rsidP="006D7C01">
      <w:pPr>
        <w:ind w:firstLine="851"/>
        <w:jc w:val="both"/>
        <w:rPr>
          <w:rFonts w:asciiTheme="majorHAnsi" w:hAnsiTheme="majorHAnsi"/>
          <w:sz w:val="22"/>
          <w:szCs w:val="22"/>
        </w:rPr>
      </w:pPr>
      <w:r w:rsidRPr="00C304E5">
        <w:rPr>
          <w:rFonts w:asciiTheme="majorHAnsi" w:hAnsiTheme="majorHAnsi"/>
          <w:color w:val="000000" w:themeColor="text1"/>
          <w:sz w:val="22"/>
          <w:szCs w:val="22"/>
        </w:rPr>
        <w:t>2.3.</w:t>
      </w:r>
      <w:r w:rsidRPr="00C304E5">
        <w:rPr>
          <w:rFonts w:asciiTheme="majorHAnsi" w:hAnsiTheme="majorHAnsi"/>
          <w:color w:val="000000" w:themeColor="text1"/>
          <w:sz w:val="22"/>
          <w:szCs w:val="22"/>
        </w:rPr>
        <w:tab/>
        <w:t>Pirkimo metu deramasi nebus.</w:t>
      </w:r>
    </w:p>
    <w:p w:rsidR="00265B8D" w:rsidRPr="006D7C01" w:rsidRDefault="00DB769E" w:rsidP="006D7C01">
      <w:pPr>
        <w:ind w:firstLine="851"/>
        <w:jc w:val="both"/>
        <w:rPr>
          <w:rFonts w:asciiTheme="majorHAnsi" w:hAnsiTheme="majorHAnsi"/>
          <w:sz w:val="22"/>
          <w:szCs w:val="22"/>
        </w:rPr>
      </w:pPr>
      <w:r w:rsidRPr="006D7C01">
        <w:rPr>
          <w:rFonts w:asciiTheme="majorHAnsi" w:hAnsiTheme="majorHAnsi"/>
          <w:color w:val="000000"/>
          <w:sz w:val="22"/>
          <w:szCs w:val="22"/>
        </w:rPr>
        <w:t>2.4</w:t>
      </w:r>
      <w:r w:rsidR="009A3755" w:rsidRPr="006D7C01">
        <w:rPr>
          <w:rFonts w:asciiTheme="majorHAnsi" w:hAnsiTheme="majorHAnsi"/>
          <w:color w:val="000000"/>
          <w:sz w:val="22"/>
          <w:szCs w:val="22"/>
        </w:rPr>
        <w:t xml:space="preserve">. Perkančioji organizacija turi teisę savo iniciatyva nutraukti pradėtas pirkimo procedūras, jei atsirado aplinkybių, </w:t>
      </w:r>
      <w:r w:rsidR="00265B8D" w:rsidRPr="006D7C01">
        <w:rPr>
          <w:rFonts w:asciiTheme="majorHAnsi" w:hAnsiTheme="majorHAnsi"/>
          <w:sz w:val="22"/>
          <w:szCs w:val="22"/>
        </w:rPr>
        <w:t>kurių nebuvo galima numatyti, arba pirkimo dokumentuose padaryta esminių klaidų, dėl kurių pirkimas tampa nebetikslingas ar jį įvykdžius būtų įsigytas perkančiosios organizacijos poreikių neatitinkantis pirkimo objektas.</w:t>
      </w:r>
    </w:p>
    <w:p w:rsidR="00265B8D" w:rsidRPr="006D7C01" w:rsidRDefault="00DB769E" w:rsidP="0031624A">
      <w:pPr>
        <w:ind w:firstLine="851"/>
        <w:jc w:val="both"/>
        <w:rPr>
          <w:rFonts w:asciiTheme="majorHAnsi" w:hAnsiTheme="majorHAnsi"/>
          <w:sz w:val="22"/>
          <w:szCs w:val="22"/>
        </w:rPr>
      </w:pPr>
      <w:r w:rsidRPr="006D7C01">
        <w:rPr>
          <w:rFonts w:asciiTheme="majorHAnsi" w:hAnsiTheme="majorHAnsi"/>
          <w:sz w:val="22"/>
          <w:szCs w:val="22"/>
        </w:rPr>
        <w:t>2.5</w:t>
      </w:r>
      <w:r w:rsidR="00265B8D" w:rsidRPr="006D7C01">
        <w:rPr>
          <w:rFonts w:asciiTheme="majorHAnsi" w:hAnsiTheme="majorHAnsi"/>
          <w:sz w:val="22"/>
          <w:szCs w:val="22"/>
        </w:rPr>
        <w:t>. Perkančioji organizacija privalo nutraukti pradėtas pirkimo procedūras, jeigu buvo pažeisti Viešųjų pirkimo įstatymo 17 straipsnio 1 dalyje nustatyti principai ir atitinkamos padėties negalima ištaisyti.</w:t>
      </w:r>
    </w:p>
    <w:p w:rsidR="00DB769E" w:rsidRPr="006D7C01" w:rsidRDefault="00DB769E" w:rsidP="00DB769E">
      <w:pPr>
        <w:ind w:firstLine="851"/>
        <w:jc w:val="both"/>
        <w:rPr>
          <w:rFonts w:asciiTheme="majorHAnsi" w:hAnsiTheme="majorHAnsi"/>
          <w:sz w:val="22"/>
          <w:szCs w:val="22"/>
        </w:rPr>
      </w:pPr>
      <w:r w:rsidRPr="006D7C01">
        <w:rPr>
          <w:rFonts w:asciiTheme="majorHAnsi" w:hAnsiTheme="majorHAnsi"/>
          <w:sz w:val="22"/>
          <w:szCs w:val="22"/>
        </w:rPr>
        <w:t xml:space="preserve">2.6. Prekių pristatymo vieta yra </w:t>
      </w:r>
      <w:r w:rsidRPr="006D7C01">
        <w:rPr>
          <w:rFonts w:asciiTheme="majorHAnsi" w:hAnsiTheme="majorHAnsi"/>
          <w:iCs/>
          <w:sz w:val="22"/>
          <w:szCs w:val="22"/>
        </w:rPr>
        <w:t>Lietuvos sveikatos mokslų universiteto ligoninė Kauno klinikos</w:t>
      </w:r>
      <w:r w:rsidRPr="006D7C01">
        <w:rPr>
          <w:rFonts w:asciiTheme="majorHAnsi" w:hAnsiTheme="majorHAnsi"/>
          <w:color w:val="000000"/>
          <w:sz w:val="22"/>
          <w:szCs w:val="22"/>
          <w:shd w:val="clear" w:color="auto" w:fill="FFFFFF"/>
        </w:rPr>
        <w:t>,</w:t>
      </w:r>
      <w:r w:rsidRPr="006D7C01">
        <w:rPr>
          <w:rFonts w:asciiTheme="majorHAnsi" w:hAnsiTheme="majorHAnsi"/>
          <w:iCs/>
          <w:sz w:val="22"/>
          <w:szCs w:val="22"/>
        </w:rPr>
        <w:t xml:space="preserve"> adresas Eivenių g. 2, LT-50161 Kaunas</w:t>
      </w:r>
      <w:r w:rsidRPr="006D7C01">
        <w:rPr>
          <w:rFonts w:asciiTheme="majorHAnsi" w:hAnsiTheme="majorHAnsi"/>
          <w:sz w:val="22"/>
          <w:szCs w:val="22"/>
        </w:rPr>
        <w:t>.</w:t>
      </w:r>
    </w:p>
    <w:p w:rsidR="00DB769E" w:rsidRPr="006D7C01" w:rsidRDefault="00DB769E" w:rsidP="0031624A">
      <w:pPr>
        <w:ind w:firstLine="851"/>
        <w:jc w:val="both"/>
        <w:rPr>
          <w:rFonts w:asciiTheme="majorHAnsi" w:hAnsiTheme="majorHAnsi"/>
          <w:sz w:val="22"/>
          <w:szCs w:val="22"/>
        </w:rPr>
      </w:pPr>
    </w:p>
    <w:p w:rsidR="00305C97" w:rsidRPr="006D7C01" w:rsidRDefault="00305C97" w:rsidP="005A617F">
      <w:pPr>
        <w:pStyle w:val="Heading1"/>
        <w:keepLines w:val="0"/>
        <w:suppressAutoHyphens w:val="0"/>
        <w:spacing w:before="0"/>
        <w:jc w:val="center"/>
        <w:rPr>
          <w:rFonts w:asciiTheme="majorHAnsi" w:hAnsiTheme="majorHAnsi"/>
          <w:b w:val="0"/>
          <w:bCs w:val="0"/>
          <w:color w:val="auto"/>
          <w:sz w:val="22"/>
          <w:szCs w:val="22"/>
        </w:rPr>
      </w:pPr>
      <w:r w:rsidRPr="006D7C01">
        <w:rPr>
          <w:rFonts w:asciiTheme="majorHAnsi" w:hAnsiTheme="majorHAnsi"/>
          <w:color w:val="auto"/>
          <w:sz w:val="22"/>
          <w:szCs w:val="22"/>
        </w:rPr>
        <w:t>III. TIEKĖJŲ PAŠALINIMO PAGRINDAI IR KVALIFIKACIJOS REIKALAVIMAI</w:t>
      </w:r>
    </w:p>
    <w:p w:rsidR="00305C97" w:rsidRPr="006D7C01" w:rsidRDefault="00305C97" w:rsidP="005A617F">
      <w:pPr>
        <w:ind w:firstLine="900"/>
        <w:rPr>
          <w:rFonts w:asciiTheme="majorHAnsi" w:hAnsiTheme="majorHAnsi"/>
          <w:sz w:val="22"/>
          <w:szCs w:val="22"/>
        </w:rPr>
      </w:pPr>
    </w:p>
    <w:p w:rsidR="00305C97" w:rsidRPr="006D7C01" w:rsidRDefault="00305C97" w:rsidP="005A617F">
      <w:pPr>
        <w:pStyle w:val="ListParagraph"/>
        <w:numPr>
          <w:ilvl w:val="1"/>
          <w:numId w:val="15"/>
        </w:numPr>
        <w:tabs>
          <w:tab w:val="left" w:pos="1418"/>
          <w:tab w:val="left" w:pos="1560"/>
          <w:tab w:val="left" w:pos="5529"/>
        </w:tabs>
        <w:suppressAutoHyphens w:val="0"/>
        <w:ind w:left="0" w:firstLine="851"/>
        <w:jc w:val="both"/>
        <w:rPr>
          <w:rFonts w:asciiTheme="majorHAnsi" w:hAnsiTheme="majorHAnsi"/>
          <w:iCs/>
          <w:sz w:val="22"/>
          <w:szCs w:val="22"/>
        </w:rPr>
      </w:pPr>
      <w:r w:rsidRPr="006D7C01">
        <w:rPr>
          <w:rFonts w:asciiTheme="majorHAnsi" w:hAnsiTheme="majorHAnsi"/>
          <w:iCs/>
          <w:sz w:val="22"/>
          <w:szCs w:val="22"/>
        </w:rPr>
        <w:t>Tiekėjų pašalinimo pagrindai ir kvalifikacijos reikalavimai netaikomi.</w:t>
      </w:r>
    </w:p>
    <w:p w:rsidR="00305C97" w:rsidRPr="006D7C01" w:rsidRDefault="00305C97" w:rsidP="005A617F">
      <w:pPr>
        <w:rPr>
          <w:rFonts w:asciiTheme="majorHAnsi" w:hAnsiTheme="majorHAnsi"/>
          <w:b/>
          <w:sz w:val="22"/>
          <w:szCs w:val="22"/>
        </w:rPr>
      </w:pPr>
    </w:p>
    <w:p w:rsidR="00305C97" w:rsidRPr="006D7C01" w:rsidRDefault="00305C97" w:rsidP="005A617F">
      <w:pPr>
        <w:jc w:val="center"/>
        <w:rPr>
          <w:rFonts w:asciiTheme="majorHAnsi" w:hAnsiTheme="majorHAnsi"/>
          <w:b/>
          <w:sz w:val="22"/>
          <w:szCs w:val="22"/>
        </w:rPr>
      </w:pPr>
      <w:r w:rsidRPr="006D7C01">
        <w:rPr>
          <w:rFonts w:asciiTheme="majorHAnsi" w:hAnsiTheme="majorHAnsi"/>
          <w:b/>
          <w:sz w:val="22"/>
          <w:szCs w:val="22"/>
        </w:rPr>
        <w:t>IV. ŪKIO SUBJEKTŲ GRUPĖS DALYVAVIMAS PIRKIMO PROCEDŪROSE</w:t>
      </w:r>
    </w:p>
    <w:p w:rsidR="00305C97" w:rsidRPr="006D7C01" w:rsidRDefault="00305C97" w:rsidP="005A617F">
      <w:pPr>
        <w:ind w:firstLine="851"/>
        <w:jc w:val="both"/>
        <w:rPr>
          <w:rFonts w:asciiTheme="majorHAnsi" w:hAnsiTheme="majorHAnsi"/>
          <w:sz w:val="22"/>
          <w:szCs w:val="22"/>
        </w:rPr>
      </w:pPr>
    </w:p>
    <w:p w:rsidR="00305C97" w:rsidRPr="006D7C01" w:rsidRDefault="00305C97" w:rsidP="005A617F">
      <w:pPr>
        <w:pStyle w:val="Body2"/>
        <w:tabs>
          <w:tab w:val="left" w:pos="851"/>
        </w:tabs>
        <w:spacing w:after="0"/>
        <w:rPr>
          <w:rFonts w:asciiTheme="majorHAnsi" w:hAnsiTheme="majorHAnsi"/>
          <w:lang w:val="lt-LT"/>
        </w:rPr>
      </w:pPr>
      <w:r w:rsidRPr="006D7C01">
        <w:rPr>
          <w:rFonts w:asciiTheme="majorHAnsi" w:hAnsiTheme="majorHAnsi"/>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305C97" w:rsidRPr="006D7C01" w:rsidRDefault="00305C97" w:rsidP="005A617F">
      <w:pPr>
        <w:pStyle w:val="Body2"/>
        <w:tabs>
          <w:tab w:val="left" w:pos="851"/>
        </w:tabs>
        <w:spacing w:after="0"/>
        <w:rPr>
          <w:rFonts w:asciiTheme="majorHAnsi" w:hAnsiTheme="majorHAnsi"/>
          <w:lang w:val="lt-LT"/>
        </w:rPr>
      </w:pPr>
      <w:r w:rsidRPr="006D7C01">
        <w:rPr>
          <w:rFonts w:asciiTheme="majorHAnsi" w:hAnsiTheme="majorHAnsi"/>
          <w:lang w:val="lt-LT"/>
        </w:rPr>
        <w:tab/>
        <w:t>4.2. Perkančioji organizacija nereikalauja, kad ūkio subjektų grupės pateiktą pasiūlymą pripažinus geriausiu ir perkančiajai organizacijai pasiūlius sudaryti pirkimo sutartį, ši ūkio subjektų grupė įgautų tam tikrą teisinę formą.</w:t>
      </w:r>
    </w:p>
    <w:p w:rsidR="00305C97" w:rsidRPr="006D7C01" w:rsidRDefault="00305C97" w:rsidP="005A617F">
      <w:pPr>
        <w:pStyle w:val="Body2"/>
        <w:tabs>
          <w:tab w:val="left" w:pos="851"/>
        </w:tabs>
        <w:spacing w:after="0"/>
        <w:rPr>
          <w:rFonts w:asciiTheme="majorHAnsi" w:hAnsiTheme="majorHAnsi"/>
          <w:lang w:val="lt-LT"/>
        </w:rPr>
      </w:pPr>
      <w:r w:rsidRPr="006D7C01">
        <w:rPr>
          <w:rFonts w:asciiTheme="majorHAnsi" w:hAnsiTheme="majorHAnsi"/>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305C97" w:rsidRPr="006D7C01" w:rsidRDefault="00305C97" w:rsidP="005A617F">
      <w:pPr>
        <w:pStyle w:val="Body2"/>
        <w:tabs>
          <w:tab w:val="left" w:pos="851"/>
        </w:tabs>
        <w:spacing w:after="0"/>
        <w:rPr>
          <w:rFonts w:asciiTheme="majorHAnsi" w:hAnsiTheme="majorHAnsi"/>
          <w:lang w:val="lt-LT"/>
        </w:rPr>
      </w:pPr>
      <w:r w:rsidRPr="006D7C01">
        <w:rPr>
          <w:rFonts w:asciiTheme="majorHAnsi" w:hAnsiTheme="majorHAnsi"/>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305C97" w:rsidRPr="006D7C01" w:rsidRDefault="00305C97" w:rsidP="005A617F">
      <w:pPr>
        <w:pStyle w:val="Body2"/>
        <w:tabs>
          <w:tab w:val="left" w:pos="851"/>
        </w:tabs>
        <w:spacing w:after="0"/>
        <w:rPr>
          <w:rFonts w:asciiTheme="majorHAnsi" w:hAnsiTheme="majorHAnsi"/>
          <w:lang w:val="lt-LT"/>
        </w:rPr>
      </w:pPr>
      <w:r w:rsidRPr="006D7C01">
        <w:rPr>
          <w:rFonts w:asciiTheme="majorHAnsi" w:hAnsiTheme="majorHAnsi"/>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rsidR="00305C97" w:rsidRPr="006D7C01" w:rsidRDefault="00305C97" w:rsidP="005A617F">
      <w:pPr>
        <w:pStyle w:val="Body2"/>
        <w:tabs>
          <w:tab w:val="left" w:pos="851"/>
        </w:tabs>
        <w:spacing w:after="0"/>
        <w:rPr>
          <w:rFonts w:asciiTheme="majorHAnsi" w:hAnsiTheme="majorHAnsi"/>
          <w:lang w:val="lt-LT"/>
        </w:rPr>
      </w:pPr>
      <w:r w:rsidRPr="006D7C01">
        <w:rPr>
          <w:rFonts w:asciiTheme="majorHAnsi" w:hAnsiTheme="majorHAnsi"/>
          <w:lang w:val="lt-LT"/>
        </w:rPr>
        <w:tab/>
        <w:t xml:space="preserve">4.6. Tiekėjas remiasi tokiais ūkio subjekto pajėgumais, kuriais jis realiai galės disponuoti pirkimo sutarties vykdymo metu. Tiekėjas turi pareigą perkančiajai organizacijai pasiūlyme </w:t>
      </w:r>
      <w:r w:rsidRPr="006D7C01">
        <w:rPr>
          <w:rFonts w:asciiTheme="majorHAnsi" w:hAnsiTheme="majorHAnsi"/>
          <w:lang w:val="lt-LT"/>
        </w:rPr>
        <w:lastRenderedPageBreak/>
        <w:t>įrodyti, kad per visą pirkimo sutarties vykdymo laikotarpį ūkio subjekto, kurio pajėgumais buvo pasiremta, ištekliai tiekėjui bus prieinami. Tuo atveju, jeigu siekiant atitikties kvalifikacijos reikalavimams buvo pasiremta trečiųjų asmenų, tiesiogiai nedalyvaujančių skelbiamoje apklausoje,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305C97" w:rsidRPr="006D7C01" w:rsidRDefault="00305C97" w:rsidP="005A617F">
      <w:pPr>
        <w:pStyle w:val="Body2"/>
        <w:tabs>
          <w:tab w:val="left" w:pos="851"/>
        </w:tabs>
        <w:spacing w:after="0"/>
        <w:rPr>
          <w:rFonts w:asciiTheme="majorHAnsi" w:hAnsiTheme="majorHAnsi"/>
          <w:lang w:val="lt-LT"/>
        </w:rPr>
      </w:pPr>
      <w:r w:rsidRPr="006D7C01">
        <w:rPr>
          <w:rFonts w:asciiTheme="majorHAnsi" w:hAnsiTheme="majorHAnsi"/>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305C97" w:rsidRPr="006D7C01" w:rsidRDefault="00305C97" w:rsidP="005A617F">
      <w:pPr>
        <w:pStyle w:val="Body2"/>
        <w:tabs>
          <w:tab w:val="left" w:pos="851"/>
        </w:tabs>
        <w:spacing w:after="0"/>
        <w:rPr>
          <w:rFonts w:asciiTheme="majorHAnsi" w:hAnsiTheme="majorHAnsi"/>
          <w:lang w:val="lt-LT"/>
        </w:rPr>
      </w:pPr>
      <w:r w:rsidRPr="006D7C01">
        <w:rPr>
          <w:rFonts w:asciiTheme="majorHAnsi" w:hAnsiTheme="majorHAnsi"/>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FE7CC9" w:rsidRPr="006D7C01" w:rsidRDefault="00FE7CC9" w:rsidP="005A617F">
      <w:pPr>
        <w:pStyle w:val="Body2"/>
        <w:tabs>
          <w:tab w:val="left" w:pos="851"/>
        </w:tabs>
        <w:spacing w:after="0"/>
        <w:rPr>
          <w:rFonts w:asciiTheme="majorHAnsi" w:hAnsiTheme="majorHAnsi"/>
          <w:lang w:val="lt-LT"/>
        </w:rPr>
      </w:pPr>
    </w:p>
    <w:p w:rsidR="00305C97" w:rsidRPr="006D7C01" w:rsidRDefault="00305C97" w:rsidP="005A617F">
      <w:pPr>
        <w:jc w:val="center"/>
        <w:rPr>
          <w:rFonts w:asciiTheme="majorHAnsi" w:hAnsiTheme="majorHAnsi"/>
          <w:b/>
          <w:bCs/>
          <w:sz w:val="22"/>
          <w:szCs w:val="22"/>
        </w:rPr>
      </w:pPr>
      <w:r w:rsidRPr="006D7C01">
        <w:rPr>
          <w:rFonts w:asciiTheme="majorHAnsi" w:hAnsiTheme="majorHAnsi"/>
          <w:b/>
          <w:bCs/>
          <w:sz w:val="22"/>
          <w:szCs w:val="22"/>
        </w:rPr>
        <w:t>V. SUBTIEKĖJAI</w:t>
      </w:r>
    </w:p>
    <w:p w:rsidR="00305C97" w:rsidRPr="006D7C01" w:rsidRDefault="00305C97" w:rsidP="005A617F">
      <w:pPr>
        <w:ind w:firstLine="851"/>
        <w:jc w:val="center"/>
        <w:rPr>
          <w:rFonts w:asciiTheme="majorHAnsi" w:hAnsiTheme="majorHAnsi"/>
          <w:b/>
          <w:bCs/>
          <w:sz w:val="22"/>
          <w:szCs w:val="22"/>
        </w:rPr>
      </w:pPr>
    </w:p>
    <w:p w:rsidR="00305C97" w:rsidRPr="006D7C01" w:rsidRDefault="00305C97" w:rsidP="005A617F">
      <w:pPr>
        <w:ind w:firstLine="567"/>
        <w:jc w:val="both"/>
        <w:rPr>
          <w:rFonts w:asciiTheme="majorHAnsi" w:hAnsiTheme="majorHAnsi"/>
          <w:sz w:val="22"/>
          <w:szCs w:val="22"/>
        </w:rPr>
      </w:pPr>
      <w:r w:rsidRPr="006D7C01">
        <w:rPr>
          <w:rFonts w:asciiTheme="majorHAnsi" w:hAnsiTheme="majorHAnsi"/>
          <w:sz w:val="22"/>
          <w:szCs w:val="22"/>
        </w:rPr>
        <w:t>5.1. Tiekėjai gali remtis kitų ūkio subjektų pajėgumais, neatsižvelgdami į tai, kokio teisinio pobūdžio yra jų ryšiai. Šiuo atveju tiekėjai privalo įrodyti perkančiajai organizacijai, kad vykdant pirkimo sutartį tie ištekliai jiems bus prieinami.</w:t>
      </w:r>
      <w:r w:rsidRPr="006D7C01">
        <w:rPr>
          <w:rFonts w:asciiTheme="majorHAnsi" w:hAnsiTheme="majorHAnsi"/>
          <w:bCs/>
          <w:sz w:val="22"/>
          <w:szCs w:val="22"/>
        </w:rPr>
        <w:t xml:space="preserve"> Tam įrodyti </w:t>
      </w:r>
      <w:r w:rsidRPr="006D7C01">
        <w:rPr>
          <w:rFonts w:asciiTheme="majorHAnsi" w:hAnsiTheme="majorHAnsi"/>
          <w:sz w:val="22"/>
          <w:szCs w:val="22"/>
        </w:rPr>
        <w:t xml:space="preserve">tiekėjas </w:t>
      </w:r>
      <w:r w:rsidRPr="006D7C01">
        <w:rPr>
          <w:rFonts w:asciiTheme="majorHAnsi" w:hAnsiTheme="majorHAnsi"/>
          <w:bCs/>
          <w:sz w:val="22"/>
          <w:szCs w:val="22"/>
        </w:rPr>
        <w:t xml:space="preserve">turi pateikti </w:t>
      </w:r>
      <w:r w:rsidRPr="006D7C01">
        <w:rPr>
          <w:rFonts w:asciiTheme="majorHAnsi" w:hAnsiTheme="majorHAnsi"/>
          <w:sz w:val="22"/>
          <w:szCs w:val="22"/>
        </w:rPr>
        <w:t xml:space="preserve">pirkimo </w:t>
      </w:r>
      <w:r w:rsidRPr="006D7C01">
        <w:rPr>
          <w:rFonts w:asciiTheme="majorHAnsi" w:hAnsiTheme="majorHAnsi"/>
          <w:bCs/>
          <w:sz w:val="22"/>
          <w:szCs w:val="22"/>
        </w:rPr>
        <w:t xml:space="preserve">sutarčių ar kitų dokumentų nuorašus, kurie patvirtintų, kad </w:t>
      </w:r>
      <w:r w:rsidRPr="006D7C01">
        <w:rPr>
          <w:rFonts w:asciiTheme="majorHAnsi" w:hAnsiTheme="majorHAnsi"/>
          <w:sz w:val="22"/>
          <w:szCs w:val="22"/>
        </w:rPr>
        <w:t xml:space="preserve">tiekėjui </w:t>
      </w:r>
      <w:r w:rsidRPr="006D7C01">
        <w:rPr>
          <w:rFonts w:asciiTheme="majorHAnsi" w:hAnsiTheme="majorHAnsi"/>
          <w:bCs/>
          <w:sz w:val="22"/>
          <w:szCs w:val="22"/>
        </w:rPr>
        <w:t>kitų ūkio subjektų ištekliai bus prieinami per visą sutartinių įsipareigojimų vykdymo laikotarpį.</w:t>
      </w:r>
      <w:r w:rsidRPr="006D7C01">
        <w:rPr>
          <w:rFonts w:asciiTheme="majorHAnsi" w:hAnsiTheme="majorHAnsi"/>
          <w:bCs/>
          <w:i/>
          <w:iCs/>
          <w:sz w:val="22"/>
          <w:szCs w:val="22"/>
        </w:rPr>
        <w:t xml:space="preserve"> </w:t>
      </w:r>
      <w:r w:rsidRPr="006D7C01">
        <w:rPr>
          <w:rFonts w:asciiTheme="majorHAnsi" w:hAnsiTheme="majorHAnsi"/>
          <w:sz w:val="22"/>
          <w:szCs w:val="22"/>
        </w:rPr>
        <w:t>Tokiomis pačiomis sąlygomis ūkio subjektų grupė gali remtis ūkio subjektų grupės dalyvių arba kitų ūkio subjektų pajėgumais.</w:t>
      </w:r>
    </w:p>
    <w:p w:rsidR="00305C97" w:rsidRPr="006D7C01" w:rsidRDefault="00305C97" w:rsidP="005A617F">
      <w:pPr>
        <w:ind w:firstLine="567"/>
        <w:jc w:val="both"/>
        <w:rPr>
          <w:rFonts w:asciiTheme="majorHAnsi" w:hAnsiTheme="majorHAnsi"/>
          <w:sz w:val="22"/>
          <w:szCs w:val="22"/>
        </w:rPr>
      </w:pPr>
      <w:r w:rsidRPr="006D7C01">
        <w:rPr>
          <w:rFonts w:asciiTheme="majorHAnsi" w:hAnsiTheme="majorHAnsi"/>
          <w:sz w:val="22"/>
          <w:szCs w:val="22"/>
        </w:rPr>
        <w:t xml:space="preserve">5.2. Reikalaujama, kad tiekėjas, teikiantis pasiūlymą savarankiškai arba kaip ūkio subjektų grupės dalyviui, nurodytų, kokius subtiekėjus sutartinių įsipareigojimų vykdymui jis ketina pasitelkti. Jų pasitelkimas nekeičia tiekėjo atsakomybės dėl numatomos sudaryti Pirkimo sutarties įvykdymo, todėl bet kokiu atveju tiekėjas pilnai privalo prisiimti atsakomybę už subtiekėjų veiklą vykdant sutartį. </w:t>
      </w:r>
    </w:p>
    <w:p w:rsidR="00305C97" w:rsidRPr="006D7C01" w:rsidRDefault="00305C97" w:rsidP="005A617F">
      <w:pPr>
        <w:ind w:firstLine="567"/>
        <w:jc w:val="both"/>
        <w:rPr>
          <w:rFonts w:asciiTheme="majorHAnsi" w:hAnsiTheme="majorHAnsi"/>
          <w:color w:val="000000"/>
          <w:sz w:val="22"/>
          <w:szCs w:val="22"/>
          <w:shd w:val="clear" w:color="auto" w:fill="FFFFFF"/>
        </w:rPr>
      </w:pPr>
      <w:r w:rsidRPr="006D7C01">
        <w:rPr>
          <w:rFonts w:asciiTheme="majorHAnsi" w:hAnsiTheme="majorHAnsi"/>
          <w:sz w:val="22"/>
          <w:szCs w:val="22"/>
        </w:rPr>
        <w:t xml:space="preserve">5.3. </w:t>
      </w:r>
      <w:r w:rsidRPr="006D7C01">
        <w:rPr>
          <w:rFonts w:asciiTheme="majorHAnsi" w:hAnsiTheme="majorHAnsi"/>
          <w:color w:val="000000"/>
          <w:sz w:val="22"/>
          <w:szCs w:val="22"/>
          <w:shd w:val="clear" w:color="auto" w:fill="FFFFFF"/>
        </w:rPr>
        <w:t>Pirkimo sutarties vykdymo metu, kai subtiekėjai netinkamai vykdo įsipareigojimus P</w:t>
      </w:r>
      <w:r w:rsidRPr="006D7C01">
        <w:rPr>
          <w:rFonts w:asciiTheme="majorHAnsi" w:hAnsiTheme="majorHAnsi"/>
          <w:bCs/>
          <w:color w:val="000000"/>
          <w:sz w:val="22"/>
          <w:szCs w:val="22"/>
          <w:shd w:val="clear" w:color="auto" w:fill="FFFFFF"/>
        </w:rPr>
        <w:t>irkėjui,</w:t>
      </w:r>
      <w:r w:rsidRPr="006D7C01">
        <w:rPr>
          <w:rFonts w:asciiTheme="majorHAnsi" w:hAnsiTheme="majorHAnsi"/>
          <w:color w:val="000000"/>
          <w:sz w:val="22"/>
          <w:szCs w:val="22"/>
          <w:shd w:val="clear" w:color="auto" w:fill="FFFFFF"/>
        </w:rPr>
        <w:t xml:space="preserve"> taip pat tuo atveju, kai subtiekėjai nepajėgūs vykdyti įsipareigojimų </w:t>
      </w:r>
      <w:r w:rsidRPr="006D7C01">
        <w:rPr>
          <w:rFonts w:asciiTheme="majorHAnsi" w:hAnsiTheme="majorHAnsi"/>
          <w:bCs/>
          <w:color w:val="000000"/>
          <w:sz w:val="22"/>
          <w:szCs w:val="22"/>
          <w:shd w:val="clear" w:color="auto" w:fill="FFFFFF"/>
        </w:rPr>
        <w:t>Pirkėjui,</w:t>
      </w:r>
      <w:r w:rsidRPr="006D7C01">
        <w:rPr>
          <w:rFonts w:asciiTheme="majorHAnsi" w:hAnsiTheme="majorHAnsi"/>
          <w:color w:val="000000"/>
          <w:sz w:val="22"/>
          <w:szCs w:val="22"/>
          <w:shd w:val="clear" w:color="auto" w:fill="FFFFFF"/>
        </w:rPr>
        <w:t xml:space="preserve"> dėl iškeltos bankroto bylos, pradėtos likvidavimo procedūros ir pan. padėties, </w:t>
      </w:r>
      <w:r w:rsidRPr="006D7C01">
        <w:rPr>
          <w:rFonts w:asciiTheme="majorHAnsi" w:hAnsiTheme="majorHAnsi"/>
          <w:bCs/>
          <w:color w:val="000000"/>
          <w:sz w:val="22"/>
          <w:szCs w:val="22"/>
          <w:shd w:val="clear" w:color="auto" w:fill="FFFFFF"/>
        </w:rPr>
        <w:t>Pardavėjas</w:t>
      </w:r>
      <w:r w:rsidRPr="006D7C01">
        <w:rPr>
          <w:rFonts w:asciiTheme="majorHAnsi" w:hAnsiTheme="majorHAnsi"/>
          <w:color w:val="000000"/>
          <w:sz w:val="22"/>
          <w:szCs w:val="22"/>
          <w:shd w:val="clear" w:color="auto" w:fill="FFFFFF"/>
        </w:rPr>
        <w:t xml:space="preserve"> gali pakeisti subtiekėjus, tačiau pakeisti subtiekėjai privalo būti ne žemesnės kvalifikacijos (jei tikrinama) kaip subtiekėjai, nurodyti Pasiūlyme. Apie tai jis turi informuoti Pirkėją, nurodydamas subtiekėjo pakeitimo priežastis. Gavęs tokį pranešimą, </w:t>
      </w:r>
      <w:r w:rsidRPr="006D7C01">
        <w:rPr>
          <w:rFonts w:asciiTheme="majorHAnsi" w:hAnsiTheme="majorHAnsi"/>
          <w:bCs/>
          <w:color w:val="000000"/>
          <w:sz w:val="22"/>
          <w:szCs w:val="22"/>
          <w:shd w:val="clear" w:color="auto" w:fill="FFFFFF"/>
        </w:rPr>
        <w:t xml:space="preserve">Pardavėjas </w:t>
      </w:r>
      <w:r w:rsidRPr="006D7C01">
        <w:rPr>
          <w:rFonts w:asciiTheme="majorHAnsi" w:hAnsiTheme="majorHAnsi"/>
          <w:color w:val="000000"/>
          <w:sz w:val="22"/>
          <w:szCs w:val="22"/>
          <w:shd w:val="clear" w:color="auto" w:fill="FFFFFF"/>
        </w:rPr>
        <w:t xml:space="preserve">kartu su </w:t>
      </w:r>
      <w:r w:rsidRPr="006D7C01">
        <w:rPr>
          <w:rFonts w:asciiTheme="majorHAnsi" w:hAnsiTheme="majorHAnsi"/>
          <w:bCs/>
          <w:color w:val="000000"/>
          <w:sz w:val="22"/>
          <w:szCs w:val="22"/>
          <w:shd w:val="clear" w:color="auto" w:fill="FFFFFF"/>
        </w:rPr>
        <w:t>Pirkėju</w:t>
      </w:r>
      <w:r w:rsidRPr="006D7C01">
        <w:rPr>
          <w:rFonts w:asciiTheme="majorHAnsi" w:hAnsiTheme="majorHAnsi"/>
          <w:color w:val="000000"/>
          <w:sz w:val="22"/>
          <w:szCs w:val="22"/>
          <w:shd w:val="clear" w:color="auto" w:fill="FFFFFF"/>
        </w:rPr>
        <w:t xml:space="preserve"> įformina raštu susitarimą dėl subtiekėjų pakeitimo, pasirašomu abiejų pirkimo sutarties šalių. Šie dokumentai yra neatskiriama pirkimo sutarties dalis. Be raštiško </w:t>
      </w:r>
      <w:r w:rsidRPr="006D7C01">
        <w:rPr>
          <w:rFonts w:asciiTheme="majorHAnsi" w:hAnsiTheme="majorHAnsi"/>
          <w:bCs/>
          <w:color w:val="000000"/>
          <w:sz w:val="22"/>
          <w:szCs w:val="22"/>
          <w:shd w:val="clear" w:color="auto" w:fill="FFFFFF"/>
        </w:rPr>
        <w:t>Pirkėjo</w:t>
      </w:r>
      <w:r w:rsidRPr="006D7C01">
        <w:rPr>
          <w:rFonts w:asciiTheme="majorHAnsi" w:hAnsiTheme="majorHAnsi"/>
          <w:color w:val="000000"/>
          <w:sz w:val="22"/>
          <w:szCs w:val="22"/>
          <w:shd w:val="clear" w:color="auto" w:fill="FFFFFF"/>
        </w:rPr>
        <w:t xml:space="preserve"> sutikimo pasitelkti kitus nei skelbiamos apklausos pasiūlyme nurodyti subtiekėjai draudžiama.</w:t>
      </w:r>
    </w:p>
    <w:p w:rsidR="00305C97" w:rsidRPr="006D7C01" w:rsidRDefault="00305C97" w:rsidP="005A617F">
      <w:pPr>
        <w:jc w:val="both"/>
        <w:rPr>
          <w:rFonts w:asciiTheme="majorHAnsi" w:hAnsiTheme="majorHAnsi"/>
          <w:sz w:val="22"/>
          <w:szCs w:val="22"/>
        </w:rPr>
      </w:pPr>
    </w:p>
    <w:p w:rsidR="00305C97" w:rsidRPr="006D7C01" w:rsidRDefault="00305C97" w:rsidP="005A617F">
      <w:pPr>
        <w:pStyle w:val="Heading2"/>
        <w:numPr>
          <w:ilvl w:val="0"/>
          <w:numId w:val="0"/>
        </w:numPr>
        <w:jc w:val="center"/>
        <w:rPr>
          <w:rFonts w:asciiTheme="majorHAnsi" w:hAnsiTheme="majorHAnsi"/>
          <w:sz w:val="22"/>
          <w:szCs w:val="22"/>
        </w:rPr>
      </w:pPr>
      <w:r w:rsidRPr="006D7C01">
        <w:rPr>
          <w:rFonts w:asciiTheme="majorHAnsi" w:hAnsiTheme="majorHAnsi"/>
          <w:sz w:val="22"/>
          <w:szCs w:val="22"/>
        </w:rPr>
        <w:t>VI.</w:t>
      </w:r>
      <w:r w:rsidRPr="006D7C01">
        <w:rPr>
          <w:rFonts w:asciiTheme="majorHAnsi" w:eastAsia="Times New Roman" w:hAnsiTheme="majorHAnsi"/>
          <w:sz w:val="22"/>
          <w:szCs w:val="22"/>
        </w:rPr>
        <w:t xml:space="preserve"> </w:t>
      </w:r>
      <w:r w:rsidRPr="006D7C01">
        <w:rPr>
          <w:rFonts w:asciiTheme="majorHAnsi" w:hAnsiTheme="majorHAnsi"/>
          <w:sz w:val="22"/>
          <w:szCs w:val="22"/>
        </w:rPr>
        <w:t>PASIŪLYMŲ</w:t>
      </w:r>
      <w:r w:rsidRPr="006D7C01">
        <w:rPr>
          <w:rFonts w:asciiTheme="majorHAnsi" w:eastAsia="Times New Roman" w:hAnsiTheme="majorHAnsi"/>
          <w:sz w:val="22"/>
          <w:szCs w:val="22"/>
        </w:rPr>
        <w:t xml:space="preserve"> </w:t>
      </w:r>
      <w:r w:rsidRPr="006D7C01">
        <w:rPr>
          <w:rFonts w:asciiTheme="majorHAnsi" w:hAnsiTheme="majorHAnsi"/>
          <w:sz w:val="22"/>
          <w:szCs w:val="22"/>
        </w:rPr>
        <w:t>RENGIMAS,</w:t>
      </w:r>
      <w:r w:rsidRPr="006D7C01">
        <w:rPr>
          <w:rFonts w:asciiTheme="majorHAnsi" w:eastAsia="Times New Roman" w:hAnsiTheme="majorHAnsi"/>
          <w:sz w:val="22"/>
          <w:szCs w:val="22"/>
        </w:rPr>
        <w:t xml:space="preserve"> </w:t>
      </w:r>
      <w:r w:rsidRPr="006D7C01">
        <w:rPr>
          <w:rFonts w:asciiTheme="majorHAnsi" w:hAnsiTheme="majorHAnsi"/>
          <w:sz w:val="22"/>
          <w:szCs w:val="22"/>
        </w:rPr>
        <w:t>PATEIKIMAS</w:t>
      </w:r>
    </w:p>
    <w:p w:rsidR="00305C97" w:rsidRPr="006D7C01" w:rsidRDefault="00305C97" w:rsidP="005A617F">
      <w:pPr>
        <w:rPr>
          <w:rFonts w:asciiTheme="majorHAnsi" w:hAnsiTheme="majorHAnsi"/>
          <w:sz w:val="22"/>
          <w:szCs w:val="22"/>
        </w:rPr>
      </w:pPr>
    </w:p>
    <w:p w:rsidR="00305C97" w:rsidRPr="006D7C01" w:rsidRDefault="00305C97" w:rsidP="005A617F">
      <w:pPr>
        <w:pStyle w:val="Heading2"/>
        <w:keepNext w:val="0"/>
        <w:numPr>
          <w:ilvl w:val="1"/>
          <w:numId w:val="2"/>
        </w:numPr>
        <w:tabs>
          <w:tab w:val="left" w:pos="540"/>
        </w:tabs>
        <w:ind w:left="0" w:firstLine="851"/>
        <w:jc w:val="both"/>
        <w:rPr>
          <w:rStyle w:val="WW-DefaultParagraphFont1"/>
          <w:rFonts w:asciiTheme="majorHAnsi" w:eastAsia="Times New Roman" w:hAnsiTheme="majorHAnsi"/>
          <w:bCs/>
          <w:color w:val="000000"/>
          <w:spacing w:val="-4"/>
          <w:sz w:val="22"/>
          <w:szCs w:val="22"/>
          <w:lang w:eastAsia="lt-LT"/>
        </w:rPr>
      </w:pPr>
      <w:r w:rsidRPr="006D7C01">
        <w:rPr>
          <w:rFonts w:asciiTheme="majorHAnsi" w:hAnsiTheme="majorHAnsi"/>
          <w:b w:val="0"/>
          <w:sz w:val="22"/>
          <w:szCs w:val="22"/>
        </w:rPr>
        <w:t>6.1.</w:t>
      </w:r>
      <w:r w:rsidRPr="006D7C01">
        <w:rPr>
          <w:rFonts w:asciiTheme="majorHAnsi" w:eastAsia="Times New Roman" w:hAnsiTheme="majorHAnsi"/>
          <w:b w:val="0"/>
          <w:sz w:val="22"/>
          <w:szCs w:val="22"/>
        </w:rPr>
        <w:t xml:space="preserve"> Pasiūlymų pateikimo terminas </w:t>
      </w:r>
      <w:r w:rsidRPr="006D7C01">
        <w:rPr>
          <w:rStyle w:val="WW-DefaultParagraphFont1"/>
          <w:rFonts w:asciiTheme="majorHAnsi" w:eastAsia="Times New Roman" w:hAnsiTheme="majorHAnsi"/>
          <w:color w:val="000000"/>
          <w:sz w:val="22"/>
          <w:szCs w:val="22"/>
          <w:lang w:eastAsia="lt-LT"/>
        </w:rPr>
        <w:t xml:space="preserve"> </w:t>
      </w:r>
      <w:r w:rsidR="004B0404" w:rsidRPr="006D7C01">
        <w:rPr>
          <w:rStyle w:val="WW-DefaultParagraphFont1"/>
          <w:rFonts w:asciiTheme="majorHAnsi" w:eastAsia="Times New Roman" w:hAnsiTheme="majorHAnsi"/>
          <w:bCs/>
          <w:color w:val="548DD4" w:themeColor="text2" w:themeTint="99"/>
          <w:spacing w:val="-4"/>
          <w:sz w:val="22"/>
          <w:szCs w:val="22"/>
          <w:u w:val="single"/>
          <w:lang w:eastAsia="lt-LT"/>
        </w:rPr>
        <w:t>2024</w:t>
      </w:r>
      <w:r w:rsidRPr="006D7C01">
        <w:rPr>
          <w:rStyle w:val="WW-DefaultParagraphFont1"/>
          <w:rFonts w:asciiTheme="majorHAnsi" w:eastAsia="Times New Roman" w:hAnsiTheme="majorHAnsi"/>
          <w:bCs/>
          <w:color w:val="548DD4" w:themeColor="text2" w:themeTint="99"/>
          <w:spacing w:val="-4"/>
          <w:sz w:val="22"/>
          <w:szCs w:val="22"/>
          <w:u w:val="single"/>
          <w:lang w:eastAsia="lt-LT"/>
        </w:rPr>
        <w:t xml:space="preserve"> m. </w:t>
      </w:r>
      <w:r w:rsidR="006D7C01">
        <w:rPr>
          <w:rStyle w:val="WW-DefaultParagraphFont1"/>
          <w:rFonts w:asciiTheme="majorHAnsi" w:eastAsia="Times New Roman" w:hAnsiTheme="majorHAnsi"/>
          <w:bCs/>
          <w:color w:val="548DD4" w:themeColor="text2" w:themeTint="99"/>
          <w:spacing w:val="-4"/>
          <w:sz w:val="22"/>
          <w:szCs w:val="22"/>
          <w:u w:val="single"/>
          <w:lang w:eastAsia="lt-LT"/>
        </w:rPr>
        <w:t>gruodžio</w:t>
      </w:r>
      <w:r w:rsidR="00782C51" w:rsidRPr="006D7C01">
        <w:rPr>
          <w:rStyle w:val="WW-DefaultParagraphFont1"/>
          <w:rFonts w:asciiTheme="majorHAnsi" w:eastAsia="Times New Roman" w:hAnsiTheme="majorHAnsi"/>
          <w:bCs/>
          <w:color w:val="548DD4" w:themeColor="text2" w:themeTint="99"/>
          <w:spacing w:val="-4"/>
          <w:sz w:val="22"/>
          <w:szCs w:val="22"/>
          <w:u w:val="single"/>
          <w:lang w:eastAsia="lt-LT"/>
        </w:rPr>
        <w:t xml:space="preserve"> </w:t>
      </w:r>
      <w:r w:rsidR="006D7C01">
        <w:rPr>
          <w:rStyle w:val="WW-DefaultParagraphFont1"/>
          <w:rFonts w:asciiTheme="majorHAnsi" w:eastAsia="Times New Roman" w:hAnsiTheme="majorHAnsi"/>
          <w:bCs/>
          <w:color w:val="548DD4" w:themeColor="text2" w:themeTint="99"/>
          <w:spacing w:val="-4"/>
          <w:sz w:val="22"/>
          <w:szCs w:val="22"/>
          <w:u w:val="single"/>
          <w:lang w:eastAsia="lt-LT"/>
        </w:rPr>
        <w:t>17</w:t>
      </w:r>
      <w:r w:rsidR="0073295C" w:rsidRPr="006D7C01">
        <w:rPr>
          <w:rStyle w:val="WW-DefaultParagraphFont1"/>
          <w:rFonts w:asciiTheme="majorHAnsi" w:eastAsia="Times New Roman" w:hAnsiTheme="majorHAnsi"/>
          <w:bCs/>
          <w:color w:val="548DD4" w:themeColor="text2" w:themeTint="99"/>
          <w:spacing w:val="-4"/>
          <w:sz w:val="22"/>
          <w:szCs w:val="22"/>
          <w:u w:val="single"/>
          <w:lang w:eastAsia="lt-LT"/>
        </w:rPr>
        <w:t xml:space="preserve"> d. </w:t>
      </w:r>
      <w:r w:rsidR="005206B4" w:rsidRPr="006D7C01">
        <w:rPr>
          <w:rStyle w:val="WW-DefaultParagraphFont1"/>
          <w:rFonts w:asciiTheme="majorHAnsi" w:eastAsia="Times New Roman" w:hAnsiTheme="majorHAnsi"/>
          <w:bCs/>
          <w:color w:val="548DD4" w:themeColor="text2" w:themeTint="99"/>
          <w:spacing w:val="-4"/>
          <w:sz w:val="22"/>
          <w:szCs w:val="22"/>
          <w:u w:val="single"/>
          <w:lang w:eastAsia="lt-LT"/>
        </w:rPr>
        <w:t>11</w:t>
      </w:r>
      <w:r w:rsidR="00401778" w:rsidRPr="006D7C01">
        <w:rPr>
          <w:rStyle w:val="WW-DefaultParagraphFont1"/>
          <w:rFonts w:asciiTheme="majorHAnsi" w:eastAsia="Times New Roman" w:hAnsiTheme="majorHAnsi"/>
          <w:bCs/>
          <w:color w:val="548DD4" w:themeColor="text2" w:themeTint="99"/>
          <w:spacing w:val="-4"/>
          <w:sz w:val="22"/>
          <w:szCs w:val="22"/>
          <w:u w:val="single"/>
          <w:lang w:eastAsia="lt-LT"/>
        </w:rPr>
        <w:t xml:space="preserve"> val. 00</w:t>
      </w:r>
      <w:r w:rsidRPr="006D7C01">
        <w:rPr>
          <w:rStyle w:val="WW-DefaultParagraphFont1"/>
          <w:rFonts w:asciiTheme="majorHAnsi" w:eastAsia="Times New Roman" w:hAnsiTheme="majorHAnsi"/>
          <w:bCs/>
          <w:color w:val="548DD4" w:themeColor="text2" w:themeTint="99"/>
          <w:spacing w:val="-4"/>
          <w:sz w:val="22"/>
          <w:szCs w:val="22"/>
          <w:u w:val="single"/>
          <w:lang w:eastAsia="lt-LT"/>
        </w:rPr>
        <w:t xml:space="preserve"> min.</w:t>
      </w:r>
    </w:p>
    <w:p w:rsidR="00857436" w:rsidRPr="006D7C01" w:rsidRDefault="00857436" w:rsidP="00857436">
      <w:pPr>
        <w:pStyle w:val="ListParagraph"/>
        <w:numPr>
          <w:ilvl w:val="0"/>
          <w:numId w:val="2"/>
        </w:numPr>
        <w:ind w:left="0" w:firstLine="851"/>
        <w:jc w:val="both"/>
        <w:rPr>
          <w:rFonts w:asciiTheme="majorHAnsi" w:hAnsiTheme="majorHAnsi"/>
          <w:sz w:val="22"/>
          <w:szCs w:val="22"/>
          <w:lang w:eastAsia="lt-LT"/>
        </w:rPr>
      </w:pPr>
      <w:r w:rsidRPr="006D7C01">
        <w:rPr>
          <w:rFonts w:asciiTheme="majorHAnsi" w:hAnsiTheme="majorHAnsi"/>
          <w:sz w:val="22"/>
          <w:szCs w:val="22"/>
        </w:rPr>
        <w:t>6.2. Tiekėjas gali pateikti tik vieną pasiūlymą</w:t>
      </w:r>
      <w:r w:rsidRPr="006D7C01">
        <w:rPr>
          <w:rFonts w:asciiTheme="majorHAnsi" w:hAnsiTheme="majorHAnsi"/>
          <w:sz w:val="22"/>
          <w:szCs w:val="22"/>
          <w:lang w:eastAsia="lt-LT"/>
        </w:rPr>
        <w:t xml:space="preserve">. </w:t>
      </w:r>
      <w:r w:rsidRPr="006D7C01">
        <w:rPr>
          <w:rFonts w:asciiTheme="majorHAnsi" w:hAnsiTheme="majorHAnsi"/>
          <w:sz w:val="22"/>
          <w:szCs w:val="22"/>
        </w:rPr>
        <w:t>Jei tiekėjas pateikia daugiau kaip vieną pasiūlymą arba ūkio subjektų grupės dalyvis dalyvauja teikiant kelis pasiūlymus, visi tokie pasiūlymai bus atmesti. Pasiūlymas turi būti pateiktas visai pirkimo sąlygų techninėje specifikacijoje nurodytai apimčiai</w:t>
      </w:r>
      <w:r w:rsidRPr="006D7C01">
        <w:rPr>
          <w:rFonts w:asciiTheme="majorHAnsi" w:hAnsiTheme="majorHAnsi"/>
          <w:sz w:val="22"/>
          <w:szCs w:val="22"/>
          <w:lang w:eastAsia="lt-LT"/>
        </w:rPr>
        <w:t>.</w:t>
      </w:r>
      <w:r w:rsidRPr="006D7C01">
        <w:rPr>
          <w:rFonts w:asciiTheme="majorHAnsi" w:hAnsiTheme="majorHAnsi"/>
          <w:iCs/>
          <w:sz w:val="22"/>
          <w:szCs w:val="22"/>
          <w:lang w:eastAsia="lt-LT"/>
        </w:rPr>
        <w:t xml:space="preserve"> </w:t>
      </w:r>
      <w:r w:rsidRPr="006D7C01">
        <w:rPr>
          <w:rFonts w:asciiTheme="majorHAnsi" w:hAnsiTheme="majorHAnsi"/>
          <w:iCs/>
          <w:sz w:val="22"/>
          <w:szCs w:val="22"/>
        </w:rPr>
        <w:t>Dalyviui pateikus pasiūlymą, kuriame bus siūlomas nepilnas prekių asortimentas, pasiūlymas bus atmestas</w:t>
      </w:r>
      <w:r w:rsidRPr="006D7C01">
        <w:rPr>
          <w:rFonts w:asciiTheme="majorHAnsi" w:hAnsiTheme="majorHAnsi"/>
          <w:iCs/>
          <w:sz w:val="22"/>
          <w:szCs w:val="22"/>
          <w:lang w:eastAsia="lt-LT"/>
        </w:rPr>
        <w:t>.</w:t>
      </w:r>
      <w:r w:rsidRPr="006D7C01">
        <w:rPr>
          <w:rFonts w:asciiTheme="majorHAnsi" w:hAnsiTheme="majorHAnsi"/>
          <w:sz w:val="22"/>
          <w:szCs w:val="22"/>
          <w:lang w:eastAsia="lt-LT"/>
        </w:rPr>
        <w:t xml:space="preserve"> </w:t>
      </w:r>
    </w:p>
    <w:p w:rsidR="00305C97" w:rsidRPr="006D7C01" w:rsidRDefault="00305C97" w:rsidP="005A617F">
      <w:pPr>
        <w:ind w:firstLine="851"/>
        <w:jc w:val="both"/>
        <w:rPr>
          <w:rFonts w:asciiTheme="majorHAnsi" w:hAnsiTheme="majorHAnsi"/>
          <w:bCs/>
          <w:color w:val="000000"/>
          <w:spacing w:val="-4"/>
          <w:sz w:val="22"/>
          <w:szCs w:val="22"/>
          <w:lang w:eastAsia="lt-LT"/>
        </w:rPr>
      </w:pPr>
      <w:r w:rsidRPr="006D7C01">
        <w:rPr>
          <w:rFonts w:asciiTheme="majorHAnsi" w:hAnsiTheme="majorHAnsi"/>
          <w:sz w:val="22"/>
          <w:szCs w:val="22"/>
        </w:rPr>
        <w:t>6.3. Pateikdamas pasiūlymą pirkėjas sutinka su šiomis skelbiamos apklausos sąlygomis ir patvirtina, kad jo pasiūlyme pateikta informacija yra teisinga ir apima viską, ko reikia tinkamam pirkimo sutarties įvykdymui.</w:t>
      </w:r>
    </w:p>
    <w:p w:rsidR="00305C97" w:rsidRPr="006D7C01" w:rsidRDefault="00305C97" w:rsidP="005A617F">
      <w:pPr>
        <w:pStyle w:val="Heading2"/>
        <w:keepNext w:val="0"/>
        <w:numPr>
          <w:ilvl w:val="1"/>
          <w:numId w:val="2"/>
        </w:numPr>
        <w:tabs>
          <w:tab w:val="left" w:pos="540"/>
        </w:tabs>
        <w:ind w:left="0" w:firstLine="851"/>
        <w:jc w:val="both"/>
        <w:rPr>
          <w:rFonts w:asciiTheme="majorHAnsi" w:hAnsiTheme="majorHAnsi"/>
          <w:b w:val="0"/>
          <w:sz w:val="22"/>
          <w:szCs w:val="22"/>
        </w:rPr>
      </w:pPr>
      <w:r w:rsidRPr="006D7C01">
        <w:rPr>
          <w:rFonts w:asciiTheme="majorHAnsi" w:hAnsiTheme="majorHAnsi"/>
          <w:b w:val="0"/>
          <w:sz w:val="22"/>
          <w:szCs w:val="22"/>
        </w:rPr>
        <w:t>6.4.</w:t>
      </w:r>
      <w:r w:rsidRPr="006D7C01">
        <w:rPr>
          <w:rFonts w:asciiTheme="majorHAnsi" w:eastAsia="Times New Roman" w:hAnsiTheme="majorHAnsi"/>
          <w:b w:val="0"/>
          <w:sz w:val="22"/>
          <w:szCs w:val="22"/>
        </w:rPr>
        <w:t xml:space="preserve"> </w:t>
      </w:r>
      <w:r w:rsidRPr="006D7C01">
        <w:rPr>
          <w:rFonts w:asciiTheme="majorHAnsi" w:hAnsiTheme="majorHAnsi"/>
          <w:b w:val="0"/>
          <w:sz w:val="22"/>
          <w:szCs w:val="22"/>
        </w:rPr>
        <w:t>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w:t>
      </w:r>
      <w:bookmarkStart w:id="0" w:name="_GoBack"/>
      <w:bookmarkEnd w:id="0"/>
      <w:r w:rsidRPr="006D7C01">
        <w:rPr>
          <w:rFonts w:asciiTheme="majorHAnsi" w:hAnsiTheme="majorHAnsi"/>
          <w:b w:val="0"/>
          <w:sz w:val="22"/>
          <w:szCs w:val="22"/>
        </w:rPr>
        <w:t>viesiejipirkimai.lt). Visi dokumentai, patvirtinantys tiekėjų kvalifikacijos atitiktį skelbiamos apklausos sąlygose nustatytiems kvalifikacijos reikalavimams, kiti pasiūlyme pateikiami dokumentai turi būti pateikti elektronine forma, t. y. tiesiogiai suformuoti elektroninėmis priemonėmis (pvz., EBVPD</w:t>
      </w:r>
      <w:r w:rsidR="00B60D80" w:rsidRPr="006D7C01">
        <w:rPr>
          <w:rFonts w:asciiTheme="majorHAnsi" w:hAnsiTheme="majorHAnsi"/>
          <w:b w:val="0"/>
          <w:sz w:val="22"/>
          <w:szCs w:val="22"/>
        </w:rPr>
        <w:t xml:space="preserve"> (jei taikoma)</w:t>
      </w:r>
      <w:r w:rsidRPr="006D7C01">
        <w:rPr>
          <w:rFonts w:asciiTheme="majorHAnsi" w:hAnsiTheme="majorHAnsi"/>
          <w:b w:val="0"/>
          <w:sz w:val="22"/>
          <w:szCs w:val="22"/>
        </w:rPr>
        <w:t xml:space="preserve"> ir pan.) arba pateikiant skaitmenines dokumentų kopijas (pvz., pažymos, licencijos, jungtinės veiklos sutartis ir pan.). Pateikiami dokumentai ar skaitmeninės dokumentų kopijos turi būti prieinami naudojant </w:t>
      </w:r>
      <w:r w:rsidRPr="006D7C01">
        <w:rPr>
          <w:rFonts w:asciiTheme="majorHAnsi" w:hAnsiTheme="majorHAnsi"/>
          <w:b w:val="0"/>
          <w:sz w:val="22"/>
          <w:szCs w:val="22"/>
        </w:rPr>
        <w:lastRenderedPageBreak/>
        <w:t xml:space="preserve">nediskriminuojančius, visuotinai prieinamus duomenų failų formatus (pvz., </w:t>
      </w:r>
      <w:proofErr w:type="spellStart"/>
      <w:r w:rsidRPr="006D7C01">
        <w:rPr>
          <w:rFonts w:asciiTheme="majorHAnsi" w:hAnsiTheme="majorHAnsi"/>
          <w:b w:val="0"/>
          <w:sz w:val="22"/>
          <w:szCs w:val="22"/>
        </w:rPr>
        <w:t>pdf</w:t>
      </w:r>
      <w:proofErr w:type="spellEnd"/>
      <w:r w:rsidRPr="006D7C01">
        <w:rPr>
          <w:rFonts w:asciiTheme="majorHAnsi" w:hAnsiTheme="majorHAnsi"/>
          <w:b w:val="0"/>
          <w:sz w:val="22"/>
          <w:szCs w:val="22"/>
        </w:rPr>
        <w:t xml:space="preserve">, jpg, </w:t>
      </w:r>
      <w:proofErr w:type="spellStart"/>
      <w:r w:rsidRPr="006D7C01">
        <w:rPr>
          <w:rFonts w:asciiTheme="majorHAnsi" w:hAnsiTheme="majorHAnsi"/>
          <w:b w:val="0"/>
          <w:sz w:val="22"/>
          <w:szCs w:val="22"/>
        </w:rPr>
        <w:t>docx</w:t>
      </w:r>
      <w:proofErr w:type="spellEnd"/>
      <w:r w:rsidRPr="006D7C01">
        <w:rPr>
          <w:rFonts w:asciiTheme="majorHAnsi" w:hAnsiTheme="majorHAnsi"/>
          <w:b w:val="0"/>
          <w:sz w:val="22"/>
          <w:szCs w:val="22"/>
        </w:rPr>
        <w:t xml:space="preserve"> ir kt.).</w:t>
      </w:r>
    </w:p>
    <w:p w:rsidR="00305C97" w:rsidRPr="006D7C01" w:rsidRDefault="00305C97" w:rsidP="005A617F">
      <w:pPr>
        <w:pStyle w:val="Body2"/>
        <w:spacing w:after="0"/>
        <w:ind w:firstLine="851"/>
        <w:rPr>
          <w:rFonts w:asciiTheme="majorHAnsi" w:hAnsiTheme="majorHAnsi"/>
          <w:lang w:val="lt-LT"/>
        </w:rPr>
      </w:pPr>
      <w:r w:rsidRPr="006D7C01">
        <w:rPr>
          <w:rFonts w:asciiTheme="majorHAnsi" w:eastAsia="Times New Roman" w:hAnsiTheme="majorHAnsi"/>
          <w:lang w:val="lt-LT"/>
        </w:rPr>
        <w:t xml:space="preserve">6.5. </w:t>
      </w:r>
      <w:r w:rsidRPr="006D7C01">
        <w:rPr>
          <w:rFonts w:asciiTheme="majorHAnsi" w:hAnsiTheme="majorHAnsi"/>
          <w:lang w:val="lt-LT"/>
        </w:rPr>
        <w:t xml:space="preserve">Tiekėjo </w:t>
      </w:r>
      <w:r w:rsidR="006D7C01" w:rsidRPr="006D7C01">
        <w:rPr>
          <w:rFonts w:asciiTheme="majorHAnsi" w:hAnsiTheme="majorHAnsi"/>
          <w:lang w:val="lt-LT"/>
        </w:rPr>
        <w:t>pasiūlymas bei kita korespondencija pateikiami lietuvių kalba. Jei reikalaujami pridėti prie pasiūlymo dokumentai negali būti pateikti lietuvių kalba, šie dokumentai turi būti pateikiami originalo kalba, pridedant vertimą į lietuvių kalbą. Jeigu originalo kalba yra anglų kalba, pateikti vertimus į lietuvių kalbą kartu su pasiūlymu nėra privaloma (nebent to reikalaujama techninėje specifikacijoje), tačiau tokie vertimai turės būti pateikti viešojo pirkimo komisijai pareikalavus. Vertimas turi būti patvirtintas vertėjo parašu ir vertimo biuro antspaudu arba tiekėjo vadovo arba jo įgalioto asmens parašu.</w:t>
      </w:r>
    </w:p>
    <w:p w:rsidR="00305C97" w:rsidRPr="006D7C01" w:rsidRDefault="00305C97" w:rsidP="005A617F">
      <w:pPr>
        <w:pStyle w:val="Heading2"/>
        <w:keepNext w:val="0"/>
        <w:numPr>
          <w:ilvl w:val="1"/>
          <w:numId w:val="2"/>
        </w:numPr>
        <w:tabs>
          <w:tab w:val="left" w:pos="540"/>
        </w:tabs>
        <w:ind w:left="0" w:firstLine="851"/>
        <w:jc w:val="both"/>
        <w:rPr>
          <w:rFonts w:asciiTheme="majorHAnsi" w:eastAsia="Times New Roman" w:hAnsiTheme="majorHAnsi"/>
          <w:b w:val="0"/>
          <w:bCs/>
          <w:color w:val="000000"/>
          <w:spacing w:val="-4"/>
          <w:sz w:val="22"/>
          <w:szCs w:val="22"/>
          <w:lang w:eastAsia="lt-LT"/>
        </w:rPr>
      </w:pPr>
      <w:r w:rsidRPr="006D7C01">
        <w:rPr>
          <w:rFonts w:asciiTheme="majorHAnsi" w:eastAsia="Times New Roman" w:hAnsiTheme="majorHAnsi"/>
          <w:b w:val="0"/>
          <w:color w:val="000000"/>
          <w:sz w:val="22"/>
          <w:szCs w:val="22"/>
        </w:rPr>
        <w:t xml:space="preserve">6.6. </w:t>
      </w:r>
      <w:r w:rsidR="004E2EAA" w:rsidRPr="006D7C01">
        <w:rPr>
          <w:rFonts w:asciiTheme="majorHAnsi" w:eastAsia="Times New Roman" w:hAnsiTheme="majorHAnsi"/>
          <w:b w:val="0"/>
          <w:color w:val="000000"/>
          <w:sz w:val="22"/>
          <w:szCs w:val="22"/>
        </w:rPr>
        <w:t>P</w:t>
      </w:r>
      <w:r w:rsidR="004E2EAA" w:rsidRPr="006D7C01">
        <w:rPr>
          <w:rFonts w:asciiTheme="majorHAnsi" w:hAnsiTheme="majorHAnsi"/>
          <w:b w:val="0"/>
          <w:sz w:val="22"/>
          <w:szCs w:val="22"/>
        </w:rPr>
        <w:t>irkimo dalies</w:t>
      </w:r>
      <w:r w:rsidRPr="006D7C01">
        <w:rPr>
          <w:rFonts w:asciiTheme="majorHAnsi" w:hAnsiTheme="majorHAnsi"/>
          <w:b w:val="0"/>
          <w:sz w:val="22"/>
          <w:szCs w:val="22"/>
        </w:rPr>
        <w:t xml:space="preserve"> kainos</w:t>
      </w:r>
      <w:r w:rsidRPr="006D7C01">
        <w:rPr>
          <w:rFonts w:asciiTheme="majorHAnsi" w:eastAsia="Times New Roman" w:hAnsiTheme="majorHAnsi"/>
          <w:b w:val="0"/>
          <w:sz w:val="22"/>
          <w:szCs w:val="22"/>
        </w:rPr>
        <w:t xml:space="preserve"> </w:t>
      </w:r>
      <w:r w:rsidRPr="006D7C01">
        <w:rPr>
          <w:rFonts w:asciiTheme="majorHAnsi" w:hAnsiTheme="majorHAnsi"/>
          <w:b w:val="0"/>
          <w:sz w:val="22"/>
          <w:szCs w:val="22"/>
        </w:rPr>
        <w:t>pateikiamos</w:t>
      </w:r>
      <w:r w:rsidRPr="006D7C01">
        <w:rPr>
          <w:rFonts w:asciiTheme="majorHAnsi" w:eastAsia="Times New Roman" w:hAnsiTheme="majorHAnsi"/>
          <w:b w:val="0"/>
          <w:sz w:val="22"/>
          <w:szCs w:val="22"/>
        </w:rPr>
        <w:t xml:space="preserve"> </w:t>
      </w:r>
      <w:r w:rsidRPr="006D7C01">
        <w:rPr>
          <w:rFonts w:asciiTheme="majorHAnsi" w:hAnsiTheme="majorHAnsi"/>
          <w:sz w:val="22"/>
          <w:szCs w:val="22"/>
        </w:rPr>
        <w:t>eurais</w:t>
      </w:r>
      <w:r w:rsidRPr="006D7C01">
        <w:rPr>
          <w:rFonts w:asciiTheme="majorHAnsi" w:hAnsiTheme="majorHAnsi"/>
          <w:b w:val="0"/>
          <w:sz w:val="22"/>
          <w:szCs w:val="22"/>
        </w:rPr>
        <w:t>,</w:t>
      </w:r>
      <w:r w:rsidRPr="006D7C01">
        <w:rPr>
          <w:rFonts w:asciiTheme="majorHAnsi" w:eastAsia="Times New Roman" w:hAnsiTheme="majorHAnsi"/>
          <w:b w:val="0"/>
          <w:sz w:val="22"/>
          <w:szCs w:val="22"/>
        </w:rPr>
        <w:t xml:space="preserve"> </w:t>
      </w:r>
      <w:r w:rsidRPr="006D7C01">
        <w:rPr>
          <w:rFonts w:asciiTheme="majorHAnsi" w:hAnsiTheme="majorHAnsi"/>
          <w:b w:val="0"/>
          <w:sz w:val="22"/>
          <w:szCs w:val="22"/>
        </w:rPr>
        <w:t>dviejų</w:t>
      </w:r>
      <w:r w:rsidRPr="006D7C01">
        <w:rPr>
          <w:rFonts w:asciiTheme="majorHAnsi" w:eastAsia="Times New Roman" w:hAnsiTheme="majorHAnsi"/>
          <w:b w:val="0"/>
          <w:sz w:val="22"/>
          <w:szCs w:val="22"/>
        </w:rPr>
        <w:t xml:space="preserve"> </w:t>
      </w:r>
      <w:r w:rsidRPr="006D7C01">
        <w:rPr>
          <w:rFonts w:asciiTheme="majorHAnsi" w:hAnsiTheme="majorHAnsi"/>
          <w:b w:val="0"/>
          <w:sz w:val="22"/>
          <w:szCs w:val="22"/>
        </w:rPr>
        <w:t>skaičių</w:t>
      </w:r>
      <w:r w:rsidRPr="006D7C01">
        <w:rPr>
          <w:rFonts w:asciiTheme="majorHAnsi" w:eastAsia="Times New Roman" w:hAnsiTheme="majorHAnsi"/>
          <w:b w:val="0"/>
          <w:sz w:val="22"/>
          <w:szCs w:val="22"/>
        </w:rPr>
        <w:t xml:space="preserve"> </w:t>
      </w:r>
      <w:r w:rsidRPr="006D7C01">
        <w:rPr>
          <w:rFonts w:asciiTheme="majorHAnsi" w:hAnsiTheme="majorHAnsi"/>
          <w:b w:val="0"/>
          <w:sz w:val="22"/>
          <w:szCs w:val="22"/>
        </w:rPr>
        <w:t>po</w:t>
      </w:r>
      <w:r w:rsidRPr="006D7C01">
        <w:rPr>
          <w:rFonts w:asciiTheme="majorHAnsi" w:eastAsia="Times New Roman" w:hAnsiTheme="majorHAnsi"/>
          <w:b w:val="0"/>
          <w:sz w:val="22"/>
          <w:szCs w:val="22"/>
        </w:rPr>
        <w:t xml:space="preserve"> </w:t>
      </w:r>
      <w:r w:rsidRPr="006D7C01">
        <w:rPr>
          <w:rFonts w:asciiTheme="majorHAnsi" w:hAnsiTheme="majorHAnsi"/>
          <w:b w:val="0"/>
          <w:sz w:val="22"/>
          <w:szCs w:val="22"/>
        </w:rPr>
        <w:t>kablelio</w:t>
      </w:r>
      <w:r w:rsidRPr="006D7C01">
        <w:rPr>
          <w:rFonts w:asciiTheme="majorHAnsi" w:eastAsia="Times New Roman" w:hAnsiTheme="majorHAnsi"/>
          <w:b w:val="0"/>
          <w:sz w:val="22"/>
          <w:szCs w:val="22"/>
        </w:rPr>
        <w:t xml:space="preserve"> </w:t>
      </w:r>
      <w:r w:rsidRPr="006D7C01">
        <w:rPr>
          <w:rFonts w:asciiTheme="majorHAnsi" w:hAnsiTheme="majorHAnsi"/>
          <w:b w:val="0"/>
          <w:sz w:val="22"/>
          <w:szCs w:val="22"/>
        </w:rPr>
        <w:t>tikslumu.</w:t>
      </w:r>
      <w:r w:rsidRPr="006D7C01">
        <w:rPr>
          <w:rFonts w:asciiTheme="majorHAnsi" w:eastAsia="Times New Roman" w:hAnsiTheme="majorHAnsi"/>
          <w:b w:val="0"/>
          <w:sz w:val="22"/>
          <w:szCs w:val="22"/>
        </w:rPr>
        <w:t xml:space="preserve"> </w:t>
      </w:r>
      <w:r w:rsidRPr="006D7C01">
        <w:rPr>
          <w:rFonts w:asciiTheme="majorHAnsi" w:eastAsia="Calibri" w:hAnsiTheme="majorHAnsi"/>
          <w:b w:val="0"/>
          <w:sz w:val="22"/>
          <w:szCs w:val="22"/>
        </w:rPr>
        <w:t xml:space="preserve">Į kainą turi būti įskaityti visi mokesčiai ir visos Tiekėjo išlaidos </w:t>
      </w:r>
      <w:r w:rsidRPr="006D7C01">
        <w:rPr>
          <w:rFonts w:asciiTheme="majorHAnsi" w:hAnsiTheme="majorHAnsi"/>
          <w:b w:val="0"/>
          <w:sz w:val="22"/>
          <w:szCs w:val="22"/>
        </w:rPr>
        <w:t xml:space="preserve">susijusios su prekių tiekimu. </w:t>
      </w:r>
    </w:p>
    <w:p w:rsidR="00305C97" w:rsidRPr="006D7C01" w:rsidRDefault="00305C97" w:rsidP="005A617F">
      <w:pPr>
        <w:pStyle w:val="Body2"/>
        <w:numPr>
          <w:ilvl w:val="0"/>
          <w:numId w:val="2"/>
        </w:numPr>
        <w:spacing w:after="0"/>
        <w:ind w:left="0" w:firstLine="851"/>
        <w:rPr>
          <w:rFonts w:asciiTheme="majorHAnsi" w:hAnsiTheme="majorHAnsi"/>
          <w:lang w:val="lt-LT"/>
        </w:rPr>
      </w:pPr>
      <w:r w:rsidRPr="006D7C01">
        <w:rPr>
          <w:rFonts w:asciiTheme="majorHAnsi" w:hAnsiTheme="majorHAnsi"/>
          <w:lang w:val="lt-LT"/>
        </w:rPr>
        <w:t xml:space="preserve">6.7. Pasiūlyme turi būti nurodytas jo galiojimo terminas. Pasiūlymas turi galioti ne trumpiau kaip iki </w:t>
      </w:r>
      <w:r w:rsidR="005206B4" w:rsidRPr="006D7C01">
        <w:rPr>
          <w:rFonts w:asciiTheme="majorHAnsi" w:hAnsiTheme="majorHAnsi"/>
          <w:b/>
          <w:color w:val="548DD4" w:themeColor="text2" w:themeTint="99"/>
          <w:lang w:val="lt-LT"/>
        </w:rPr>
        <w:t>2025-0</w:t>
      </w:r>
      <w:r w:rsidR="006D7C01">
        <w:rPr>
          <w:rFonts w:asciiTheme="majorHAnsi" w:hAnsiTheme="majorHAnsi"/>
          <w:b/>
          <w:color w:val="548DD4" w:themeColor="text2" w:themeTint="99"/>
          <w:lang w:val="lt-LT"/>
        </w:rPr>
        <w:t>3</w:t>
      </w:r>
      <w:r w:rsidR="009B4961" w:rsidRPr="006D7C01">
        <w:rPr>
          <w:rFonts w:asciiTheme="majorHAnsi" w:hAnsiTheme="majorHAnsi"/>
          <w:b/>
          <w:color w:val="548DD4" w:themeColor="text2" w:themeTint="99"/>
          <w:lang w:val="lt-LT"/>
        </w:rPr>
        <w:t>-</w:t>
      </w:r>
      <w:r w:rsidR="006D7C01">
        <w:rPr>
          <w:rFonts w:asciiTheme="majorHAnsi" w:hAnsiTheme="majorHAnsi"/>
          <w:b/>
          <w:color w:val="548DD4" w:themeColor="text2" w:themeTint="99"/>
          <w:lang w:val="lt-LT"/>
        </w:rPr>
        <w:t>17</w:t>
      </w:r>
      <w:r w:rsidRPr="006D7C01">
        <w:rPr>
          <w:rFonts w:asciiTheme="majorHAnsi" w:hAnsiTheme="majorHAnsi"/>
          <w:b/>
          <w:color w:val="548DD4" w:themeColor="text2" w:themeTint="99"/>
          <w:lang w:val="lt-LT"/>
        </w:rPr>
        <w:t>.</w:t>
      </w:r>
      <w:r w:rsidRPr="006D7C01">
        <w:rPr>
          <w:rFonts w:asciiTheme="majorHAnsi" w:hAnsiTheme="majorHAnsi"/>
          <w:lang w:val="lt-LT"/>
        </w:rPr>
        <w:t xml:space="preserve"> Jeigu pasiūlyme nenurodytas jo galiojimo laikas, laikoma, kad pasiūlymas galioja tiek, kiek nustatyta pirkimo dokumentuose.</w:t>
      </w:r>
    </w:p>
    <w:p w:rsidR="00305C97" w:rsidRPr="006D7C01" w:rsidRDefault="00305C97" w:rsidP="005A617F">
      <w:pPr>
        <w:tabs>
          <w:tab w:val="left" w:pos="993"/>
        </w:tabs>
        <w:ind w:firstLine="525"/>
        <w:jc w:val="both"/>
        <w:rPr>
          <w:rFonts w:asciiTheme="majorHAnsi" w:hAnsiTheme="majorHAnsi"/>
          <w:color w:val="000000"/>
          <w:sz w:val="22"/>
          <w:szCs w:val="22"/>
        </w:rPr>
      </w:pPr>
      <w:r w:rsidRPr="006D7C01">
        <w:rPr>
          <w:rFonts w:asciiTheme="majorHAnsi" w:hAnsiTheme="majorHAnsi"/>
          <w:color w:val="000000"/>
          <w:sz w:val="22"/>
          <w:szCs w:val="22"/>
        </w:rPr>
        <w:t xml:space="preserve">      6.8. Tiekėjams nėra leidžiama pateikti alternatyvių pasiūlymų. Tiekėjui pateikus alternatyvų pasiūlymą, jo pasiūlymas ir alternatyvus pasiūlymas (alternatyvūs pasiūlymai) bus atmesti.</w:t>
      </w:r>
    </w:p>
    <w:p w:rsidR="00C428D9" w:rsidRPr="006D7C01" w:rsidRDefault="00C428D9" w:rsidP="00C428D9">
      <w:pPr>
        <w:pStyle w:val="Body2"/>
        <w:shd w:val="clear" w:color="auto" w:fill="D9D9D9" w:themeFill="background1" w:themeFillShade="D9"/>
        <w:spacing w:after="0"/>
        <w:ind w:firstLine="525"/>
        <w:rPr>
          <w:rFonts w:asciiTheme="majorHAnsi" w:hAnsiTheme="majorHAnsi"/>
          <w:iCs/>
          <w:color w:val="auto"/>
          <w:u w:val="single"/>
          <w:lang w:val="lt-LT"/>
        </w:rPr>
      </w:pPr>
      <w:r w:rsidRPr="006D7C01">
        <w:rPr>
          <w:rFonts w:asciiTheme="majorHAnsi" w:hAnsiTheme="majorHAnsi"/>
          <w:color w:val="auto"/>
          <w:lang w:val="lt-LT"/>
        </w:rPr>
        <w:t xml:space="preserve">      </w:t>
      </w:r>
      <w:r w:rsidRPr="006D7C01">
        <w:rPr>
          <w:rFonts w:asciiTheme="majorHAnsi" w:hAnsiTheme="majorHAnsi"/>
          <w:color w:val="auto"/>
          <w:u w:val="single"/>
          <w:lang w:val="lt-LT"/>
        </w:rPr>
        <w:t xml:space="preserve">6.9. Pasiūlymas turi būti pateikiamas CVP IS priemonėmis. </w:t>
      </w:r>
      <w:r w:rsidRPr="006D7C01">
        <w:rPr>
          <w:rFonts w:asciiTheme="majorHAnsi" w:hAnsiTheme="majorHAnsi"/>
          <w:iCs/>
          <w:color w:val="auto"/>
          <w:u w:val="single"/>
          <w:lang w:val="lt-LT"/>
        </w:rPr>
        <w:t>Pasiūlymą turi sudaryti:</w:t>
      </w:r>
    </w:p>
    <w:p w:rsidR="00C428D9" w:rsidRPr="006D7C01" w:rsidRDefault="00C428D9" w:rsidP="00C428D9">
      <w:pPr>
        <w:pStyle w:val="Body2"/>
        <w:shd w:val="clear" w:color="auto" w:fill="D9D9D9" w:themeFill="background1" w:themeFillShade="D9"/>
        <w:spacing w:after="0"/>
        <w:ind w:firstLine="851"/>
        <w:rPr>
          <w:rFonts w:asciiTheme="majorHAnsi" w:hAnsiTheme="majorHAnsi"/>
          <w:b/>
          <w:color w:val="FF0000"/>
          <w:highlight w:val="lightGray"/>
          <w:lang w:val="lt-LT"/>
        </w:rPr>
      </w:pPr>
      <w:r w:rsidRPr="006D7C01">
        <w:rPr>
          <w:rFonts w:asciiTheme="majorHAnsi" w:hAnsiTheme="majorHAnsi" w:cs="Times New Roman"/>
          <w:iCs/>
          <w:shd w:val="clear" w:color="auto" w:fill="D9D9D9" w:themeFill="background1" w:themeFillShade="D9"/>
          <w:lang w:val="lt-LT"/>
        </w:rPr>
        <w:t>6.9.1.</w:t>
      </w:r>
      <w:r w:rsidRPr="006D7C01">
        <w:rPr>
          <w:rFonts w:asciiTheme="majorHAnsi" w:hAnsiTheme="majorHAnsi" w:cs="Times New Roman"/>
          <w:b/>
          <w:iCs/>
          <w:shd w:val="clear" w:color="auto" w:fill="D9D9D9" w:themeFill="background1" w:themeFillShade="D9"/>
          <w:lang w:val="lt-LT"/>
        </w:rPr>
        <w:t xml:space="preserve"> </w:t>
      </w:r>
      <w:r w:rsidRPr="006D7C01">
        <w:rPr>
          <w:rFonts w:asciiTheme="majorHAnsi" w:hAnsiTheme="majorHAnsi"/>
          <w:iCs/>
          <w:shd w:val="clear" w:color="auto" w:fill="D9D9D9" w:themeFill="background1" w:themeFillShade="D9"/>
          <w:lang w:val="lt-LT"/>
        </w:rPr>
        <w:t xml:space="preserve">Užpildyta pasiūlymo forma, parengta pagal šių konkurso sąlygų </w:t>
      </w:r>
      <w:r w:rsidRPr="006D7C01">
        <w:rPr>
          <w:rFonts w:asciiTheme="majorHAnsi" w:hAnsiTheme="majorHAnsi"/>
          <w:b/>
          <w:iCs/>
          <w:shd w:val="clear" w:color="auto" w:fill="D9D9D9" w:themeFill="background1" w:themeFillShade="D9"/>
          <w:lang w:val="lt-LT"/>
        </w:rPr>
        <w:t>1 priedą</w:t>
      </w:r>
      <w:r w:rsidRPr="006D7C01">
        <w:rPr>
          <w:rFonts w:asciiTheme="majorHAnsi" w:hAnsiTheme="majorHAnsi"/>
          <w:iCs/>
          <w:shd w:val="clear" w:color="auto" w:fill="D9D9D9" w:themeFill="background1" w:themeFillShade="D9"/>
          <w:lang w:val="lt-LT"/>
        </w:rPr>
        <w:t>,</w:t>
      </w:r>
      <w:r w:rsidRPr="006D7C01">
        <w:rPr>
          <w:rFonts w:asciiTheme="majorHAnsi" w:hAnsiTheme="majorHAnsi"/>
          <w:shd w:val="clear" w:color="auto" w:fill="D9D9D9" w:themeFill="background1" w:themeFillShade="D9"/>
          <w:lang w:val="lt-LT"/>
        </w:rPr>
        <w:t xml:space="preserve"> užpildant visas šiame priede nurodytas lenteles. Lentelės turi būti užpildytos tiksliai taip, kaip nurodyta</w:t>
      </w:r>
      <w:r w:rsidRPr="006D7C01">
        <w:rPr>
          <w:rFonts w:asciiTheme="majorHAnsi" w:hAnsiTheme="majorHAnsi"/>
          <w:color w:val="FF0000"/>
          <w:shd w:val="clear" w:color="auto" w:fill="D9D9D9" w:themeFill="background1" w:themeFillShade="D9"/>
          <w:lang w:val="lt-LT"/>
        </w:rPr>
        <w:t>.</w:t>
      </w:r>
      <w:r w:rsidRPr="006D7C01">
        <w:rPr>
          <w:rFonts w:asciiTheme="majorHAnsi" w:hAnsiTheme="majorHAnsi"/>
          <w:color w:val="FF0000"/>
          <w:highlight w:val="lightGray"/>
          <w:lang w:val="lt-LT"/>
        </w:rPr>
        <w:t xml:space="preserve"> </w:t>
      </w:r>
    </w:p>
    <w:p w:rsidR="00C428D9" w:rsidRPr="006D7C01" w:rsidRDefault="00C428D9" w:rsidP="00C428D9">
      <w:pPr>
        <w:pStyle w:val="Body2"/>
        <w:shd w:val="clear" w:color="auto" w:fill="D9D9D9" w:themeFill="background1" w:themeFillShade="D9"/>
        <w:spacing w:after="0"/>
        <w:ind w:firstLine="851"/>
        <w:rPr>
          <w:rFonts w:asciiTheme="majorHAnsi" w:hAnsiTheme="majorHAnsi" w:cs="Times New Roman"/>
          <w:color w:val="auto"/>
          <w:lang w:val="lt-LT"/>
        </w:rPr>
      </w:pPr>
      <w:r w:rsidRPr="006D7C01">
        <w:rPr>
          <w:rFonts w:asciiTheme="majorHAnsi" w:hAnsiTheme="majorHAnsi" w:cs="Times New Roman"/>
          <w:color w:val="auto"/>
          <w:shd w:val="clear" w:color="auto" w:fill="D9D9D9" w:themeFill="background1" w:themeFillShade="D9"/>
          <w:lang w:val="lt-LT"/>
        </w:rPr>
        <w:t xml:space="preserve">6.9.2. Kainų pasiūlymas turi būti pateiktas užpildant dokumentą </w:t>
      </w:r>
      <w:r w:rsidRPr="006D7C01">
        <w:rPr>
          <w:rFonts w:asciiTheme="majorHAnsi" w:hAnsiTheme="majorHAnsi" w:cs="Times New Roman"/>
          <w:b/>
          <w:color w:val="auto"/>
          <w:shd w:val="clear" w:color="auto" w:fill="D9D9D9" w:themeFill="background1" w:themeFillShade="D9"/>
          <w:lang w:val="lt-LT"/>
        </w:rPr>
        <w:t xml:space="preserve">„Kainų pasiūlymo lentelė“ (4 priedas). </w:t>
      </w:r>
      <w:r w:rsidRPr="006D7C01">
        <w:rPr>
          <w:rFonts w:asciiTheme="majorHAnsi" w:hAnsiTheme="majorHAnsi" w:cs="Times New Roman"/>
          <w:color w:val="auto"/>
          <w:shd w:val="clear" w:color="auto" w:fill="D9D9D9" w:themeFill="background1" w:themeFillShade="D9"/>
          <w:lang w:val="lt-LT"/>
        </w:rPr>
        <w:t xml:space="preserve">Dokumentas turi būti pateiktas ne skenuota forma, bet </w:t>
      </w:r>
      <w:r w:rsidRPr="006D7C01">
        <w:rPr>
          <w:rFonts w:asciiTheme="majorHAnsi" w:hAnsiTheme="majorHAnsi" w:cs="Times New Roman"/>
          <w:bCs/>
          <w:color w:val="FF0000"/>
          <w:shd w:val="clear" w:color="auto" w:fill="D9D9D9" w:themeFill="background1" w:themeFillShade="D9"/>
          <w:lang w:val="lt-LT"/>
        </w:rPr>
        <w:t xml:space="preserve">prisegant atskiru dokumentu Microsoft </w:t>
      </w:r>
      <w:proofErr w:type="spellStart"/>
      <w:r w:rsidRPr="006D7C01">
        <w:rPr>
          <w:rFonts w:asciiTheme="majorHAnsi" w:hAnsiTheme="majorHAnsi" w:cs="Times New Roman"/>
          <w:bCs/>
          <w:color w:val="FF0000"/>
          <w:shd w:val="clear" w:color="auto" w:fill="D9D9D9" w:themeFill="background1" w:themeFillShade="D9"/>
          <w:lang w:val="lt-LT"/>
        </w:rPr>
        <w:t>Excell</w:t>
      </w:r>
      <w:proofErr w:type="spellEnd"/>
      <w:r w:rsidRPr="006D7C01">
        <w:rPr>
          <w:rFonts w:asciiTheme="majorHAnsi" w:hAnsiTheme="majorHAnsi" w:cs="Times New Roman"/>
          <w:bCs/>
          <w:color w:val="FF0000"/>
          <w:shd w:val="clear" w:color="auto" w:fill="D9D9D9" w:themeFill="background1" w:themeFillShade="D9"/>
          <w:lang w:val="lt-LT"/>
        </w:rPr>
        <w:t xml:space="preserve"> ar kita visuotinai prieinama teksto redagavimo programa</w:t>
      </w:r>
      <w:r w:rsidRPr="006D7C01">
        <w:rPr>
          <w:rFonts w:asciiTheme="majorHAnsi" w:hAnsiTheme="majorHAnsi" w:cs="Times New Roman"/>
          <w:bCs/>
          <w:color w:val="auto"/>
          <w:shd w:val="clear" w:color="auto" w:fill="D9D9D9" w:themeFill="background1" w:themeFillShade="D9"/>
          <w:lang w:val="lt-LT"/>
        </w:rPr>
        <w:t xml:space="preserve">. Kainos privalo būti nurodytos </w:t>
      </w:r>
      <w:r w:rsidRPr="006D7C01">
        <w:rPr>
          <w:rFonts w:asciiTheme="majorHAnsi" w:hAnsiTheme="majorHAnsi" w:cs="Times New Roman"/>
          <w:b/>
          <w:bCs/>
          <w:color w:val="auto"/>
          <w:shd w:val="clear" w:color="auto" w:fill="D9D9D9" w:themeFill="background1" w:themeFillShade="D9"/>
          <w:lang w:val="lt-LT"/>
        </w:rPr>
        <w:t>eurais (EUR</w:t>
      </w:r>
      <w:r w:rsidRPr="006D7C01">
        <w:rPr>
          <w:rFonts w:asciiTheme="majorHAnsi" w:hAnsiTheme="majorHAnsi" w:cs="Times New Roman"/>
          <w:b/>
          <w:bCs/>
          <w:color w:val="auto"/>
          <w:lang w:val="lt-LT"/>
        </w:rPr>
        <w:t>)</w:t>
      </w:r>
      <w:r w:rsidRPr="006D7C01">
        <w:rPr>
          <w:rFonts w:asciiTheme="majorHAnsi" w:hAnsiTheme="majorHAnsi" w:cs="Times New Roman"/>
          <w:color w:val="auto"/>
          <w:lang w:val="lt-LT"/>
        </w:rPr>
        <w:t xml:space="preserve">. </w:t>
      </w:r>
    </w:p>
    <w:p w:rsidR="00C428D9" w:rsidRPr="006D7C01" w:rsidRDefault="00C428D9" w:rsidP="00C428D9">
      <w:pPr>
        <w:pStyle w:val="Body2"/>
        <w:shd w:val="clear" w:color="auto" w:fill="D9D9D9" w:themeFill="background1" w:themeFillShade="D9"/>
        <w:spacing w:after="0"/>
        <w:ind w:firstLine="851"/>
        <w:rPr>
          <w:rFonts w:asciiTheme="majorHAnsi" w:hAnsiTheme="majorHAnsi" w:cs="Times New Roman"/>
          <w:lang w:val="lt-LT"/>
        </w:rPr>
      </w:pPr>
      <w:r w:rsidRPr="006D7C01">
        <w:rPr>
          <w:rFonts w:asciiTheme="majorHAnsi" w:hAnsiTheme="majorHAnsi"/>
          <w:lang w:val="lt-LT"/>
        </w:rPr>
        <w:t>6.9.3. Jungtinės veiklos sutartis (jei taikoma);</w:t>
      </w:r>
    </w:p>
    <w:p w:rsidR="00C428D9" w:rsidRPr="006D7C01" w:rsidRDefault="00C428D9" w:rsidP="00C428D9">
      <w:pPr>
        <w:pStyle w:val="Body2"/>
        <w:shd w:val="clear" w:color="auto" w:fill="D9D9D9" w:themeFill="background1" w:themeFillShade="D9"/>
        <w:spacing w:after="0"/>
        <w:ind w:firstLine="851"/>
        <w:rPr>
          <w:rFonts w:asciiTheme="majorHAnsi" w:hAnsiTheme="majorHAnsi" w:cs="Times New Roman"/>
          <w:b/>
          <w:color w:val="auto"/>
          <w:lang w:val="lt-LT"/>
        </w:rPr>
      </w:pPr>
      <w:r w:rsidRPr="006D7C01">
        <w:rPr>
          <w:rFonts w:asciiTheme="majorHAnsi" w:hAnsiTheme="majorHAnsi" w:cs="Times New Roman"/>
          <w:b/>
          <w:color w:val="auto"/>
          <w:lang w:val="lt-LT"/>
        </w:rPr>
        <w:t>6.9.4. Įgaliojimas pasirašyti pasiūlymą (jei taikoma);</w:t>
      </w:r>
      <w:r w:rsidRPr="006D7C01">
        <w:rPr>
          <w:rFonts w:asciiTheme="majorHAnsi" w:hAnsiTheme="majorHAnsi" w:cs="Times New Roman"/>
          <w:b/>
          <w:color w:val="auto"/>
          <w:lang w:val="lt-LT"/>
        </w:rPr>
        <w:tab/>
      </w:r>
    </w:p>
    <w:p w:rsidR="00C428D9" w:rsidRPr="006D7C01" w:rsidRDefault="00C428D9" w:rsidP="00C428D9">
      <w:pPr>
        <w:pStyle w:val="Body2"/>
        <w:shd w:val="clear" w:color="auto" w:fill="D9D9D9" w:themeFill="background1" w:themeFillShade="D9"/>
        <w:ind w:firstLine="851"/>
        <w:rPr>
          <w:rFonts w:asciiTheme="majorHAnsi" w:hAnsiTheme="majorHAnsi" w:cs="Times New Roman"/>
          <w:color w:val="auto"/>
          <w:lang w:val="lt-LT"/>
        </w:rPr>
      </w:pPr>
      <w:r w:rsidRPr="006D7C01">
        <w:rPr>
          <w:rFonts w:asciiTheme="majorHAnsi" w:hAnsiTheme="majorHAnsi" w:cs="Times New Roman"/>
          <w:color w:val="auto"/>
          <w:lang w:val="lt-LT"/>
        </w:rPr>
        <w:t>6.9.5. Galimybę pasinaudoti kitų ūkio subjektų ištekliais patvirtinantys dokumentai (jei taikoma);</w:t>
      </w:r>
    </w:p>
    <w:p w:rsidR="00C428D9" w:rsidRPr="006D7C01" w:rsidRDefault="00CE4F1D" w:rsidP="00C428D9">
      <w:pPr>
        <w:pStyle w:val="Body2"/>
        <w:shd w:val="clear" w:color="auto" w:fill="D9D9D9" w:themeFill="background1" w:themeFillShade="D9"/>
        <w:spacing w:after="0"/>
        <w:ind w:firstLine="851"/>
        <w:rPr>
          <w:rFonts w:asciiTheme="majorHAnsi" w:hAnsiTheme="majorHAnsi"/>
          <w:b/>
          <w:lang w:val="lt-LT"/>
        </w:rPr>
      </w:pPr>
      <w:r w:rsidRPr="006D7C01">
        <w:rPr>
          <w:rFonts w:asciiTheme="majorHAnsi" w:hAnsiTheme="majorHAnsi"/>
          <w:color w:val="auto"/>
          <w:lang w:val="lt-LT"/>
        </w:rPr>
        <w:t>6.9.6</w:t>
      </w:r>
      <w:r w:rsidR="00C428D9" w:rsidRPr="006D7C01">
        <w:rPr>
          <w:rFonts w:asciiTheme="majorHAnsi" w:hAnsiTheme="majorHAnsi"/>
          <w:color w:val="auto"/>
          <w:lang w:val="lt-LT"/>
        </w:rPr>
        <w:t>.</w:t>
      </w:r>
      <w:r w:rsidR="00C428D9" w:rsidRPr="006D7C01">
        <w:rPr>
          <w:rFonts w:asciiTheme="majorHAnsi" w:hAnsiTheme="majorHAnsi"/>
          <w:b/>
          <w:color w:val="FF0000"/>
          <w:lang w:val="lt-LT"/>
        </w:rPr>
        <w:t xml:space="preserve"> </w:t>
      </w:r>
      <w:r w:rsidR="00C428D9" w:rsidRPr="006D7C01">
        <w:rPr>
          <w:rFonts w:asciiTheme="majorHAnsi" w:hAnsiTheme="majorHAnsi"/>
          <w:b/>
          <w:lang w:val="lt-LT"/>
        </w:rPr>
        <w:t>Tiekėjas turi pateikti pasiūlyme nurodytų parametrų teisingumą įrodančius firmos gamintojos dokumentus (</w:t>
      </w:r>
      <w:r w:rsidR="000A6F2C" w:rsidRPr="006D7C01">
        <w:rPr>
          <w:rFonts w:asciiTheme="majorHAnsi" w:hAnsiTheme="majorHAnsi"/>
          <w:b/>
          <w:lang w:val="lt-LT"/>
        </w:rPr>
        <w:t xml:space="preserve">katalogus, </w:t>
      </w:r>
      <w:r w:rsidR="00C428D9" w:rsidRPr="006D7C01">
        <w:rPr>
          <w:rFonts w:asciiTheme="majorHAnsi" w:hAnsiTheme="majorHAnsi"/>
          <w:b/>
          <w:lang w:val="lt-LT"/>
        </w:rPr>
        <w:t xml:space="preserve">bukletus ir pan.) originalo, o reikalaujamų parametrų – ir lietuvių kalbomis </w:t>
      </w:r>
      <w:r w:rsidR="00C428D9" w:rsidRPr="006D7C01">
        <w:rPr>
          <w:rFonts w:asciiTheme="majorHAnsi" w:hAnsiTheme="majorHAnsi"/>
          <w:b/>
          <w:shd w:val="clear" w:color="auto" w:fill="D9D9D9" w:themeFill="background1" w:themeFillShade="D9"/>
          <w:lang w:val="lt-LT"/>
        </w:rPr>
        <w:t>(tais atvejais, kai parametrų teisingumą įrodančių firmos gamintojos dokumentų (</w:t>
      </w:r>
      <w:r w:rsidR="000A6F2C" w:rsidRPr="006D7C01">
        <w:rPr>
          <w:rFonts w:asciiTheme="majorHAnsi" w:hAnsiTheme="majorHAnsi"/>
          <w:b/>
          <w:shd w:val="clear" w:color="auto" w:fill="D9D9D9" w:themeFill="background1" w:themeFillShade="D9"/>
          <w:lang w:val="lt-LT"/>
        </w:rPr>
        <w:t xml:space="preserve">katalogų, </w:t>
      </w:r>
      <w:r w:rsidR="00C428D9" w:rsidRPr="006D7C01">
        <w:rPr>
          <w:rFonts w:asciiTheme="majorHAnsi" w:hAnsiTheme="majorHAnsi"/>
          <w:b/>
          <w:shd w:val="clear" w:color="auto" w:fill="D9D9D9" w:themeFill="background1" w:themeFillShade="D9"/>
          <w:lang w:val="lt-LT"/>
        </w:rPr>
        <w:t>bukletų ir pan.) originalo kalba yra anglų kalba, pateikti vertimus į lietuvių kalbą kartu su pasiūlymu nėra privaloma, tačiau tokie vertimai turės būti pateikti viešojo pirkimo komisijai pareikalavus)</w:t>
      </w:r>
      <w:r w:rsidR="00C428D9" w:rsidRPr="006D7C01">
        <w:rPr>
          <w:rFonts w:asciiTheme="majorHAnsi" w:hAnsiTheme="majorHAnsi"/>
          <w:b/>
          <w:lang w:val="lt-LT"/>
        </w:rPr>
        <w:t xml:space="preserve">. Originaliame firmos gamintojos dokumente </w:t>
      </w:r>
      <w:r w:rsidR="006D7C01">
        <w:rPr>
          <w:rFonts w:asciiTheme="majorHAnsi" w:hAnsiTheme="majorHAnsi"/>
          <w:b/>
          <w:lang w:val="lt-LT"/>
        </w:rPr>
        <w:t>turi</w:t>
      </w:r>
      <w:r w:rsidR="00C428D9" w:rsidRPr="006D7C01">
        <w:rPr>
          <w:rFonts w:asciiTheme="majorHAnsi" w:hAnsiTheme="majorHAnsi"/>
          <w:b/>
          <w:lang w:val="lt-LT"/>
        </w:rPr>
        <w:t xml:space="preserve"> būti atžyma, kurį techninės specifikacijos lentelės parametrą patvirtina nurodytas parametras</w:t>
      </w:r>
      <w:r w:rsidR="006D7C01">
        <w:rPr>
          <w:rFonts w:asciiTheme="majorHAnsi" w:hAnsiTheme="majorHAnsi"/>
          <w:b/>
          <w:lang w:val="lt-LT"/>
        </w:rPr>
        <w:t xml:space="preserve">. </w:t>
      </w:r>
      <w:r w:rsidR="006D7C01" w:rsidRPr="006D7C01">
        <w:rPr>
          <w:rFonts w:asciiTheme="majorHAnsi" w:hAnsiTheme="majorHAnsi"/>
          <w:b/>
          <w:lang w:val="lt-LT"/>
        </w:rPr>
        <w:t>Kartu su pasiūlymu turi būti pateikti techninėje specifikacijoje nurodyti dokumentai (skaitmeninės jų kopijos).</w:t>
      </w:r>
      <w:r w:rsidR="00C428D9" w:rsidRPr="006D7C01">
        <w:rPr>
          <w:rFonts w:asciiTheme="majorHAnsi" w:hAnsiTheme="majorHAnsi"/>
          <w:b/>
          <w:lang w:val="lt-LT"/>
        </w:rPr>
        <w:t xml:space="preserve"> </w:t>
      </w:r>
      <w:r w:rsidR="00C428D9" w:rsidRPr="006D7C01">
        <w:rPr>
          <w:rFonts w:asciiTheme="majorHAnsi" w:hAnsiTheme="majorHAnsi"/>
          <w:b/>
          <w:iCs/>
          <w:u w:val="single"/>
          <w:lang w:val="lt-LT"/>
        </w:rPr>
        <w:t>Pateikiamos skaitmeninės dokumentų kopijos.</w:t>
      </w:r>
      <w:r w:rsidR="00C428D9" w:rsidRPr="006D7C01">
        <w:rPr>
          <w:rFonts w:asciiTheme="majorHAnsi" w:hAnsiTheme="majorHAnsi"/>
          <w:b/>
          <w:lang w:val="lt-LT"/>
        </w:rPr>
        <w:t xml:space="preserve"> </w:t>
      </w:r>
    </w:p>
    <w:p w:rsidR="00467FA2" w:rsidRPr="006D7C01" w:rsidRDefault="00467FA2" w:rsidP="00467FA2">
      <w:pPr>
        <w:shd w:val="clear" w:color="auto" w:fill="D9D9D9" w:themeFill="background1" w:themeFillShade="D9"/>
        <w:ind w:firstLine="1276"/>
        <w:jc w:val="both"/>
        <w:rPr>
          <w:rFonts w:asciiTheme="majorHAnsi" w:hAnsiTheme="majorHAnsi"/>
          <w:b/>
          <w:sz w:val="22"/>
          <w:szCs w:val="22"/>
        </w:rPr>
      </w:pPr>
      <w:r w:rsidRPr="006D7C01">
        <w:rPr>
          <w:rFonts w:asciiTheme="majorHAnsi" w:hAnsiTheme="majorHAnsi"/>
          <w:b/>
          <w:bCs/>
          <w:iCs/>
          <w:color w:val="000000"/>
          <w:sz w:val="22"/>
          <w:szCs w:val="22"/>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6D7C01">
        <w:rPr>
          <w:rFonts w:asciiTheme="majorHAnsi" w:hAnsiTheme="majorHAnsi"/>
          <w:b/>
          <w:bCs/>
          <w:i/>
          <w:iCs/>
          <w:color w:val="000000"/>
          <w:sz w:val="22"/>
          <w:szCs w:val="22"/>
          <w:shd w:val="clear" w:color="auto" w:fill="D9D9D9" w:themeFill="background1" w:themeFillShade="D9"/>
        </w:rPr>
        <w:t xml:space="preserve"> </w:t>
      </w:r>
      <w:r w:rsidRPr="006D7C01">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6D7C01">
        <w:rPr>
          <w:rFonts w:asciiTheme="majorHAnsi" w:hAnsiTheme="majorHAnsi"/>
          <w:b/>
          <w:iCs/>
          <w:sz w:val="22"/>
          <w:szCs w:val="22"/>
        </w:rPr>
        <w:t xml:space="preserve"> Pateikiamos skaitmeninės dokumentų kopijos</w:t>
      </w:r>
      <w:r w:rsidRPr="006D7C01">
        <w:rPr>
          <w:rFonts w:asciiTheme="majorHAnsi" w:hAnsiTheme="majorHAnsi"/>
          <w:b/>
          <w:sz w:val="22"/>
          <w:szCs w:val="22"/>
        </w:rPr>
        <w:t>.</w:t>
      </w:r>
    </w:p>
    <w:p w:rsidR="006D7C01" w:rsidRPr="006D7C01" w:rsidRDefault="006D7C01" w:rsidP="006D7C01">
      <w:pPr>
        <w:pStyle w:val="Body2"/>
        <w:shd w:val="clear" w:color="auto" w:fill="D9D9D9" w:themeFill="background1" w:themeFillShade="D9"/>
        <w:spacing w:after="0"/>
        <w:ind w:firstLine="851"/>
        <w:rPr>
          <w:rFonts w:asciiTheme="majorHAnsi" w:hAnsiTheme="majorHAnsi"/>
          <w:lang w:val="lt-LT"/>
        </w:rPr>
      </w:pPr>
      <w:r w:rsidRPr="006D7C01">
        <w:rPr>
          <w:rFonts w:asciiTheme="majorHAnsi" w:hAnsiTheme="majorHAnsi"/>
          <w:highlight w:val="lightGray"/>
          <w:u w:val="single"/>
          <w:lang w:val="lt-LT"/>
        </w:rPr>
        <w:t>Kitokių, nei nurodyta</w:t>
      </w:r>
      <w:r w:rsidRPr="006D7C01">
        <w:rPr>
          <w:rFonts w:asciiTheme="majorHAnsi" w:hAnsiTheme="majorHAnsi"/>
          <w:u w:val="single"/>
          <w:lang w:val="lt-LT"/>
        </w:rPr>
        <w:t xml:space="preserve"> techninės specifikacijos reikalavimuose, charakteristikų prekių nesiūlyti</w:t>
      </w:r>
      <w:r w:rsidRPr="006D7C01">
        <w:rPr>
          <w:rFonts w:asciiTheme="majorHAnsi" w:hAnsiTheme="majorHAnsi"/>
          <w:lang w:val="lt-LT"/>
        </w:rPr>
        <w:t>.</w:t>
      </w:r>
    </w:p>
    <w:p w:rsidR="00C428D9" w:rsidRPr="006D7C01" w:rsidRDefault="00C428D9" w:rsidP="00C428D9">
      <w:pPr>
        <w:pStyle w:val="Body2"/>
        <w:shd w:val="clear" w:color="auto" w:fill="D9D9D9" w:themeFill="background1" w:themeFillShade="D9"/>
        <w:spacing w:after="0"/>
        <w:ind w:firstLine="851"/>
        <w:rPr>
          <w:rFonts w:asciiTheme="majorHAnsi" w:hAnsiTheme="majorHAnsi" w:cs="Times New Roman"/>
          <w:color w:val="auto"/>
          <w:lang w:val="lt-LT"/>
        </w:rPr>
      </w:pPr>
      <w:r w:rsidRPr="006D7C01">
        <w:rPr>
          <w:rFonts w:asciiTheme="majorHAnsi" w:hAnsiTheme="majorHAnsi"/>
          <w:lang w:val="lt-LT"/>
        </w:rPr>
        <w:t xml:space="preserve">6.9.8. Komisijai pareikalavus, komisijos nurodytu terminu būtina pateikti siūlomų prekių pavyzdžius išbandymui.  </w:t>
      </w:r>
      <w:r w:rsidRPr="006D7C01">
        <w:rPr>
          <w:rFonts w:asciiTheme="majorHAnsi" w:hAnsiTheme="majorHAnsi" w:cs="Times New Roman"/>
          <w:color w:val="auto"/>
          <w:lang w:val="lt-LT"/>
        </w:rPr>
        <w:t>Prekių pavyzdžių pateikimo išlaidas dengia tiekėjai. Perkančioji organizacija neprisiima prekių pavyzdžių atsitiktinio sugadinimo ar sunaikinimo išlaidų.</w:t>
      </w:r>
    </w:p>
    <w:p w:rsidR="00305C97" w:rsidRPr="006D7C01" w:rsidRDefault="00305C97" w:rsidP="005A617F">
      <w:pPr>
        <w:pStyle w:val="Body2"/>
        <w:spacing w:after="0"/>
        <w:ind w:firstLine="851"/>
        <w:rPr>
          <w:rFonts w:asciiTheme="majorHAnsi" w:hAnsiTheme="majorHAnsi"/>
          <w:color w:val="auto"/>
          <w:lang w:val="lt-LT"/>
        </w:rPr>
      </w:pPr>
      <w:r w:rsidRPr="006D7C01">
        <w:rPr>
          <w:rFonts w:asciiTheme="majorHAnsi" w:hAnsiTheme="majorHAnsi"/>
          <w:color w:val="auto"/>
          <w:lang w:val="lt-LT"/>
        </w:rPr>
        <w:t>6.10. Tiekėjo pasiūlymą sudaro CVP IS priemonėmis pateiktos informacijos ir dokumentų visuma.</w:t>
      </w:r>
    </w:p>
    <w:p w:rsidR="00305C97" w:rsidRPr="006D7C01" w:rsidRDefault="00305C97" w:rsidP="005A617F">
      <w:pPr>
        <w:pStyle w:val="Body2"/>
        <w:spacing w:after="0"/>
        <w:ind w:firstLine="851"/>
        <w:rPr>
          <w:rFonts w:asciiTheme="majorHAnsi" w:hAnsiTheme="majorHAnsi" w:cs="Times New Roman"/>
          <w:color w:val="C03A2A"/>
          <w:lang w:val="lt-LT"/>
        </w:rPr>
      </w:pPr>
      <w:r w:rsidRPr="006D7C01">
        <w:rPr>
          <w:rFonts w:asciiTheme="majorHAnsi" w:hAnsiTheme="majorHAnsi" w:cs="Times New Roman"/>
          <w:lang w:val="lt-LT"/>
        </w:rPr>
        <w:t xml:space="preserve">6.11. Pasiūlymas turi būti pasirašytas </w:t>
      </w:r>
      <w:r w:rsidR="005108B1">
        <w:rPr>
          <w:rFonts w:asciiTheme="majorHAnsi" w:hAnsiTheme="majorHAnsi" w:cs="Times New Roman"/>
          <w:lang w:val="lt-LT"/>
        </w:rPr>
        <w:t xml:space="preserve">tiekėjo </w:t>
      </w:r>
      <w:r w:rsidRPr="006D7C01">
        <w:rPr>
          <w:rFonts w:asciiTheme="majorHAnsi" w:hAnsiTheme="majorHAnsi" w:cs="Times New Roman"/>
          <w:lang w:val="lt-LT"/>
        </w:rPr>
        <w:t>parašu.</w:t>
      </w:r>
    </w:p>
    <w:p w:rsidR="00305C97" w:rsidRPr="006D7C01" w:rsidRDefault="00305C97" w:rsidP="005A617F">
      <w:pPr>
        <w:tabs>
          <w:tab w:val="left" w:pos="851"/>
        </w:tabs>
        <w:ind w:firstLine="851"/>
        <w:jc w:val="both"/>
        <w:rPr>
          <w:rFonts w:asciiTheme="majorHAnsi" w:hAnsiTheme="majorHAnsi"/>
          <w:color w:val="000000"/>
          <w:sz w:val="22"/>
          <w:szCs w:val="22"/>
        </w:rPr>
      </w:pPr>
      <w:r w:rsidRPr="006D7C01">
        <w:rPr>
          <w:rFonts w:asciiTheme="majorHAnsi" w:hAnsiTheme="majorHAnsi"/>
          <w:color w:val="000000"/>
          <w:sz w:val="22"/>
          <w:szCs w:val="22"/>
        </w:rPr>
        <w:t>6.12. Tiekėjai 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įstatyme</w:t>
      </w:r>
      <w:r w:rsidR="00D00807" w:rsidRPr="006D7C01">
        <w:rPr>
          <w:rFonts w:asciiTheme="majorHAnsi" w:hAnsiTheme="majorHAnsi"/>
          <w:color w:val="000000"/>
          <w:sz w:val="22"/>
          <w:szCs w:val="22"/>
        </w:rPr>
        <w:t xml:space="preserve"> (toliau – VPĮ)</w:t>
      </w:r>
      <w:r w:rsidRPr="006D7C01">
        <w:rPr>
          <w:rFonts w:asciiTheme="majorHAnsi" w:hAnsiTheme="majorHAnsi"/>
          <w:color w:val="000000"/>
          <w:sz w:val="22"/>
          <w:szCs w:val="22"/>
        </w:rPr>
        <w:t xml:space="preserve"> 20 str. 2 d.:</w:t>
      </w:r>
    </w:p>
    <w:p w:rsidR="005A4376" w:rsidRPr="006D7C01" w:rsidRDefault="005A4376" w:rsidP="005A4376">
      <w:pPr>
        <w:ind w:firstLine="851"/>
        <w:jc w:val="both"/>
        <w:rPr>
          <w:rFonts w:asciiTheme="majorHAnsi" w:hAnsiTheme="majorHAnsi"/>
          <w:sz w:val="22"/>
          <w:szCs w:val="22"/>
        </w:rPr>
      </w:pPr>
      <w:r w:rsidRPr="006D7C01">
        <w:rPr>
          <w:rFonts w:asciiTheme="majorHAnsi" w:hAnsiTheme="majorHAnsi"/>
          <w:sz w:val="22"/>
          <w:szCs w:val="22"/>
        </w:rPr>
        <w:t xml:space="preserve">1) jeigu tai pažeistų įstatymus, nustatančius informacijos atskleidimo ar teisės gauti informaciją reikalavimus, ir šių įstatymų įgyvendinamuosius teisės aktus; </w:t>
      </w:r>
    </w:p>
    <w:p w:rsidR="005A4376" w:rsidRPr="006D7C01" w:rsidRDefault="005A4376" w:rsidP="005A4376">
      <w:pPr>
        <w:ind w:firstLine="851"/>
        <w:jc w:val="both"/>
        <w:rPr>
          <w:rFonts w:asciiTheme="majorHAnsi" w:hAnsiTheme="majorHAnsi"/>
          <w:sz w:val="22"/>
          <w:szCs w:val="22"/>
        </w:rPr>
      </w:pPr>
      <w:r w:rsidRPr="006D7C01">
        <w:rPr>
          <w:rFonts w:asciiTheme="majorHAnsi" w:hAnsiTheme="majorHAnsi"/>
          <w:sz w:val="22"/>
          <w:szCs w:val="22"/>
        </w:rPr>
        <w:lastRenderedPageBreak/>
        <w:t xml:space="preserve">2) jeigu tai pažeistų </w:t>
      </w:r>
      <w:r w:rsidR="00D00807" w:rsidRPr="006D7C01">
        <w:rPr>
          <w:rFonts w:asciiTheme="majorHAnsi" w:hAnsiTheme="majorHAnsi"/>
          <w:sz w:val="22"/>
          <w:szCs w:val="22"/>
        </w:rPr>
        <w:t>VPĮ</w:t>
      </w:r>
      <w:r w:rsidRPr="006D7C01">
        <w:rPr>
          <w:rFonts w:asciiTheme="majorHAnsi" w:hAnsiTheme="majorHAnsi"/>
          <w:sz w:val="22"/>
          <w:szCs w:val="22"/>
        </w:rPr>
        <w:t xml:space="preserve">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 </w:t>
      </w:r>
    </w:p>
    <w:p w:rsidR="005A4376" w:rsidRPr="006D7C01" w:rsidRDefault="005A4376" w:rsidP="005A4376">
      <w:pPr>
        <w:ind w:firstLine="851"/>
        <w:jc w:val="both"/>
        <w:rPr>
          <w:rFonts w:asciiTheme="majorHAnsi" w:hAnsiTheme="majorHAnsi"/>
          <w:sz w:val="22"/>
          <w:szCs w:val="22"/>
        </w:rPr>
      </w:pPr>
      <w:r w:rsidRPr="006D7C01">
        <w:rPr>
          <w:rFonts w:asciiTheme="majorHAnsi" w:hAnsiTheme="majorHAnsi"/>
          <w:sz w:val="22"/>
          <w:szCs w:val="22"/>
        </w:rPr>
        <w:t xml:space="preserve">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 </w:t>
      </w:r>
    </w:p>
    <w:p w:rsidR="005A4376" w:rsidRPr="006D7C01" w:rsidRDefault="005A4376" w:rsidP="005A4376">
      <w:pPr>
        <w:ind w:firstLine="851"/>
        <w:jc w:val="both"/>
        <w:rPr>
          <w:rFonts w:asciiTheme="majorHAnsi" w:hAnsiTheme="majorHAnsi"/>
          <w:sz w:val="22"/>
          <w:szCs w:val="22"/>
        </w:rPr>
      </w:pPr>
      <w:r w:rsidRPr="006D7C01">
        <w:rPr>
          <w:rFonts w:asciiTheme="majorHAnsi" w:hAnsiTheme="majorHAnsi"/>
          <w:sz w:val="22"/>
          <w:szCs w:val="22"/>
        </w:rPr>
        <w:t xml:space="preserve">4) informacija apie pasitelktus ūkio subjektus, kurių pajėgumais remiasi tiekėjas, ir subtiekėjus – tuo atveju, kai ši informacija reikalinga tiekėjui jo teisėtiems interesams ginti. </w:t>
      </w:r>
    </w:p>
    <w:p w:rsidR="005A4376" w:rsidRPr="006D7C01" w:rsidRDefault="009874ED" w:rsidP="005A4376">
      <w:pPr>
        <w:ind w:firstLine="851"/>
        <w:jc w:val="both"/>
        <w:rPr>
          <w:rFonts w:asciiTheme="majorHAnsi" w:hAnsiTheme="majorHAnsi"/>
          <w:sz w:val="22"/>
          <w:szCs w:val="22"/>
        </w:rPr>
      </w:pPr>
      <w:r w:rsidRPr="006D7C01">
        <w:rPr>
          <w:rFonts w:asciiTheme="majorHAnsi" w:hAnsiTheme="majorHAnsi"/>
          <w:sz w:val="22"/>
          <w:szCs w:val="22"/>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w:t>
      </w:r>
    </w:p>
    <w:p w:rsidR="00B46656" w:rsidRPr="006D7C01" w:rsidRDefault="00305C97" w:rsidP="005A617F">
      <w:pPr>
        <w:ind w:firstLine="851"/>
        <w:jc w:val="both"/>
        <w:rPr>
          <w:rFonts w:asciiTheme="majorHAnsi" w:hAnsiTheme="majorHAnsi"/>
          <w:sz w:val="22"/>
          <w:szCs w:val="22"/>
        </w:rPr>
      </w:pPr>
      <w:r w:rsidRPr="006D7C01">
        <w:rPr>
          <w:rFonts w:asciiTheme="majorHAnsi" w:hAnsiTheme="majorHAnsi"/>
          <w:color w:val="000000"/>
          <w:sz w:val="22"/>
          <w:szCs w:val="22"/>
        </w:rPr>
        <w:t xml:space="preserve">Tiekėjas neturi teisės nurodyti, kad visa pasiūlyme pateikta informacija yra konfidenciali. Tiekėjas turi aiškiai nurodyti, kokie su pasiūlymu pateikti dokumentai laikytini konfidencialiais. </w:t>
      </w:r>
      <w:r w:rsidR="00B46656" w:rsidRPr="006D7C01">
        <w:rPr>
          <w:rFonts w:asciiTheme="majorHAnsi" w:hAnsiTheme="majorHAnsi"/>
          <w:sz w:val="22"/>
          <w:szCs w:val="22"/>
        </w:rPr>
        <w:t>Perkančioji organizacija, Komisija, jos nariai ar ekspertai ir kiti asmenys negali tretiesiems asmenims atskleisti iš tiekėjų gautos informacijos, kurią jie nurodė kaip konfidencialią.</w:t>
      </w:r>
    </w:p>
    <w:p w:rsidR="00305C97" w:rsidRPr="006D7C01" w:rsidRDefault="00305C97" w:rsidP="005A617F">
      <w:pPr>
        <w:ind w:firstLine="851"/>
        <w:jc w:val="both"/>
        <w:rPr>
          <w:rFonts w:asciiTheme="majorHAnsi" w:hAnsiTheme="majorHAnsi"/>
          <w:color w:val="000000"/>
          <w:sz w:val="22"/>
          <w:szCs w:val="22"/>
        </w:rPr>
      </w:pPr>
      <w:r w:rsidRPr="006D7C01">
        <w:rPr>
          <w:rFonts w:asciiTheme="majorHAnsi" w:hAnsiTheme="majorHAnsi"/>
          <w:sz w:val="22"/>
          <w:szCs w:val="22"/>
          <w:lang w:eastAsia="lt-LT"/>
        </w:rPr>
        <w:t>6.13</w:t>
      </w:r>
      <w:r w:rsidR="005B0B4C" w:rsidRPr="006D7C01">
        <w:rPr>
          <w:rFonts w:asciiTheme="majorHAnsi" w:hAnsiTheme="majorHAnsi"/>
          <w:sz w:val="22"/>
          <w:szCs w:val="22"/>
          <w:lang w:eastAsia="lt-LT"/>
        </w:rPr>
        <w:t xml:space="preserve">. </w:t>
      </w:r>
      <w:r w:rsidR="005B0B4C" w:rsidRPr="006D7C01">
        <w:rPr>
          <w:rFonts w:asciiTheme="majorHAnsi" w:hAnsiTheme="majorHAnsi"/>
          <w:sz w:val="22"/>
          <w:szCs w:val="22"/>
        </w:rPr>
        <w:t>Kol nesuėjo pasiūlymų pateikimo terminas, tiekėjas gali pakeisti arba atšaukti savo pasiūlymą neprarasdamas teisės į savo pasiūlymo galiojimo užtikrinimą, jeigu jo buvo reikalaujama. Toks pakeitimas arba pranešimas, kad pasiūlymas atšaukiamas, pripažįstamas galiojančiu, jeigu perkančioji organizacija jį gavo iki pasiūlymų pateikimo termino pabaigos.</w:t>
      </w:r>
    </w:p>
    <w:p w:rsidR="00310247" w:rsidRPr="006D7C01" w:rsidRDefault="00305C97" w:rsidP="005A617F">
      <w:pPr>
        <w:pStyle w:val="Body2"/>
        <w:tabs>
          <w:tab w:val="left" w:pos="851"/>
        </w:tabs>
        <w:spacing w:after="0"/>
        <w:rPr>
          <w:rFonts w:asciiTheme="majorHAnsi" w:hAnsiTheme="majorHAnsi" w:cs="Times New Roman"/>
          <w:lang w:val="lt-LT"/>
        </w:rPr>
      </w:pPr>
      <w:r w:rsidRPr="006D7C01">
        <w:rPr>
          <w:rFonts w:asciiTheme="majorHAnsi" w:hAnsiTheme="majorHAnsi" w:cs="Times New Roman"/>
          <w:lang w:val="lt-LT"/>
        </w:rPr>
        <w:t xml:space="preserve"> </w:t>
      </w:r>
      <w:r w:rsidRPr="006D7C01">
        <w:rPr>
          <w:rFonts w:asciiTheme="majorHAnsi" w:hAnsiTheme="majorHAnsi" w:cs="Times New Roman"/>
          <w:lang w:val="lt-LT"/>
        </w:rPr>
        <w:tab/>
        <w:t xml:space="preserve">6.14. </w:t>
      </w:r>
      <w:r w:rsidR="00310247" w:rsidRPr="006D7C01">
        <w:rPr>
          <w:rFonts w:asciiTheme="majorHAnsi" w:hAnsiTheme="majorHAnsi"/>
          <w:lang w:val="lt-LT"/>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rsidR="001673D1" w:rsidRPr="006D7C01" w:rsidRDefault="001673D1" w:rsidP="005A617F">
      <w:pPr>
        <w:jc w:val="center"/>
        <w:rPr>
          <w:rFonts w:asciiTheme="majorHAnsi" w:hAnsiTheme="majorHAnsi"/>
          <w:b/>
          <w:sz w:val="22"/>
          <w:szCs w:val="22"/>
        </w:rPr>
      </w:pPr>
    </w:p>
    <w:p w:rsidR="00305C97" w:rsidRPr="006D7C01" w:rsidRDefault="00305C97" w:rsidP="005A617F">
      <w:pPr>
        <w:jc w:val="center"/>
        <w:rPr>
          <w:rFonts w:asciiTheme="majorHAnsi" w:hAnsiTheme="majorHAnsi"/>
          <w:b/>
          <w:sz w:val="22"/>
          <w:szCs w:val="22"/>
        </w:rPr>
      </w:pPr>
      <w:r w:rsidRPr="006D7C01">
        <w:rPr>
          <w:rFonts w:asciiTheme="majorHAnsi" w:hAnsiTheme="majorHAnsi"/>
          <w:b/>
          <w:sz w:val="22"/>
          <w:szCs w:val="22"/>
        </w:rPr>
        <w:t>VII. PASIŪLYMŲ ŠIFRAVIMAS</w:t>
      </w:r>
    </w:p>
    <w:p w:rsidR="00305C97" w:rsidRPr="006D7C01" w:rsidRDefault="00305C97" w:rsidP="005A617F">
      <w:pPr>
        <w:ind w:firstLine="851"/>
        <w:jc w:val="center"/>
        <w:rPr>
          <w:rFonts w:asciiTheme="majorHAnsi" w:hAnsiTheme="majorHAnsi"/>
          <w:b/>
          <w:sz w:val="22"/>
          <w:szCs w:val="22"/>
        </w:rPr>
      </w:pPr>
    </w:p>
    <w:p w:rsidR="00305C97" w:rsidRPr="006D7C01" w:rsidRDefault="00305C97" w:rsidP="005A617F">
      <w:pPr>
        <w:tabs>
          <w:tab w:val="left" w:pos="993"/>
        </w:tabs>
        <w:ind w:firstLine="851"/>
        <w:jc w:val="both"/>
        <w:rPr>
          <w:rFonts w:asciiTheme="majorHAnsi" w:hAnsiTheme="majorHAnsi"/>
          <w:sz w:val="22"/>
          <w:szCs w:val="22"/>
        </w:rPr>
      </w:pPr>
      <w:r w:rsidRPr="006D7C01">
        <w:rPr>
          <w:rFonts w:asciiTheme="majorHAnsi" w:hAnsiTheme="majorHAnsi"/>
          <w:sz w:val="22"/>
          <w:szCs w:val="22"/>
        </w:rPr>
        <w:t>7.1.  Tiekėjo teikiamas pasiūlymas gali būti užšifruojamas. Tiekėjas, nusprendęs pateikti užšifruotą pasiūlymą, turi:</w:t>
      </w:r>
    </w:p>
    <w:p w:rsidR="00305C97" w:rsidRPr="006D7C01" w:rsidRDefault="00305C97" w:rsidP="005A617F">
      <w:pPr>
        <w:pStyle w:val="ListParagraph"/>
        <w:numPr>
          <w:ilvl w:val="0"/>
          <w:numId w:val="4"/>
        </w:numPr>
        <w:tabs>
          <w:tab w:val="left" w:pos="1134"/>
          <w:tab w:val="left" w:pos="1418"/>
        </w:tabs>
        <w:suppressAutoHyphens w:val="0"/>
        <w:ind w:left="0" w:firstLine="851"/>
        <w:jc w:val="both"/>
        <w:rPr>
          <w:rFonts w:asciiTheme="majorHAnsi" w:hAnsiTheme="majorHAnsi"/>
          <w:sz w:val="22"/>
          <w:szCs w:val="22"/>
        </w:rPr>
      </w:pPr>
      <w:r w:rsidRPr="006D7C01">
        <w:rPr>
          <w:rFonts w:asciiTheme="majorHAnsi" w:hAnsiTheme="majorHAnsi"/>
          <w:sz w:val="22"/>
          <w:szCs w:val="22"/>
          <w:u w:val="single"/>
        </w:rPr>
        <w:t xml:space="preserve">iki </w:t>
      </w:r>
      <w:r w:rsidRPr="006D7C01">
        <w:rPr>
          <w:rFonts w:asciiTheme="majorHAnsi" w:hAnsiTheme="majorHAnsi"/>
          <w:b/>
          <w:sz w:val="22"/>
          <w:szCs w:val="22"/>
          <w:u w:val="single"/>
        </w:rPr>
        <w:t>pasiūlymų pateikimo termino pabaigos</w:t>
      </w:r>
      <w:r w:rsidRPr="006D7C01">
        <w:rPr>
          <w:rFonts w:asciiTheme="majorHAnsi" w:hAnsiTheme="majorHAnsi"/>
          <w:b/>
          <w:sz w:val="22"/>
          <w:szCs w:val="22"/>
        </w:rPr>
        <w:t xml:space="preserve"> </w:t>
      </w:r>
      <w:r w:rsidRPr="006D7C01">
        <w:rPr>
          <w:rFonts w:asciiTheme="majorHAnsi" w:hAnsiTheme="majorHAnsi"/>
          <w:sz w:val="22"/>
          <w:szCs w:val="22"/>
        </w:rPr>
        <w:t xml:space="preserve">naudodamasis CVP IS priemonėmis </w:t>
      </w:r>
      <w:r w:rsidRPr="006D7C01">
        <w:rPr>
          <w:rFonts w:asciiTheme="majorHAnsi" w:hAnsiTheme="majorHAnsi"/>
          <w:iCs/>
          <w:sz w:val="22"/>
          <w:szCs w:val="22"/>
        </w:rPr>
        <w:t xml:space="preserve">pateikti užšifruotą pasiūlymą (užšifruojamas </w:t>
      </w:r>
      <w:r w:rsidRPr="006D7C01">
        <w:rPr>
          <w:rFonts w:asciiTheme="majorHAnsi" w:hAnsiTheme="majorHAnsi"/>
          <w:sz w:val="22"/>
          <w:szCs w:val="22"/>
        </w:rPr>
        <w:t>visas pasiūlymas arba pasiūlymo dokumentas, kuriame nurodyta pasiūlymo kaina)</w:t>
      </w:r>
      <w:r w:rsidRPr="006D7C01">
        <w:rPr>
          <w:rFonts w:asciiTheme="majorHAnsi" w:hAnsiTheme="majorHAnsi"/>
          <w:iCs/>
          <w:sz w:val="22"/>
          <w:szCs w:val="22"/>
        </w:rPr>
        <w:t xml:space="preserve">. </w:t>
      </w:r>
    </w:p>
    <w:p w:rsidR="00305C97" w:rsidRPr="006D7C01" w:rsidRDefault="00305C97" w:rsidP="005A617F">
      <w:pPr>
        <w:pStyle w:val="ListParagraph"/>
        <w:numPr>
          <w:ilvl w:val="0"/>
          <w:numId w:val="4"/>
        </w:numPr>
        <w:tabs>
          <w:tab w:val="left" w:pos="1134"/>
          <w:tab w:val="left" w:pos="1418"/>
        </w:tabs>
        <w:suppressAutoHyphens w:val="0"/>
        <w:ind w:left="0" w:firstLine="851"/>
        <w:jc w:val="both"/>
        <w:rPr>
          <w:rFonts w:asciiTheme="majorHAnsi" w:hAnsiTheme="majorHAnsi"/>
          <w:sz w:val="22"/>
          <w:szCs w:val="22"/>
        </w:rPr>
      </w:pPr>
      <w:r w:rsidRPr="006D7C01">
        <w:rPr>
          <w:rFonts w:asciiTheme="majorHAnsi" w:hAnsiTheme="majorHAnsi"/>
          <w:b/>
          <w:sz w:val="22"/>
          <w:szCs w:val="22"/>
          <w:u w:val="single"/>
        </w:rPr>
        <w:t>iki vokų atplėšimo procedūros (posėdžio) pradžios</w:t>
      </w:r>
      <w:r w:rsidRPr="006D7C01">
        <w:rPr>
          <w:rFonts w:asciiTheme="majorHAnsi" w:hAnsiTheme="majorHAnsi"/>
          <w:b/>
          <w:sz w:val="22"/>
          <w:szCs w:val="22"/>
        </w:rPr>
        <w:t xml:space="preserve"> </w:t>
      </w:r>
      <w:r w:rsidRPr="006D7C01">
        <w:rPr>
          <w:rFonts w:asciiTheme="majorHAnsi" w:hAnsiTheme="majorHAnsi"/>
          <w:b/>
          <w:sz w:val="22"/>
          <w:szCs w:val="22"/>
          <w:u w:val="single"/>
        </w:rPr>
        <w:t>CVP IS susirašinėjimo priemonėmis</w:t>
      </w:r>
      <w:r w:rsidRPr="006D7C01">
        <w:rPr>
          <w:rFonts w:asciiTheme="majorHAnsi" w:hAnsiTheme="majorHAnsi"/>
          <w:sz w:val="22"/>
          <w:szCs w:val="22"/>
        </w:rPr>
        <w:t xml:space="preserve"> pateikti slaptažodį,  su kuriuo perkančioji organizacija galės iššifruoti pateiktą pasiūlymą. </w:t>
      </w:r>
      <w:r w:rsidRPr="006D7C01">
        <w:rPr>
          <w:rFonts w:asciiTheme="majorHAnsi" w:hAnsiTheme="majorHAnsi"/>
          <w:sz w:val="22"/>
          <w:szCs w:val="22"/>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w:t>
      </w:r>
      <w:proofErr w:type="spellStart"/>
      <w:r w:rsidR="00C41893">
        <w:rPr>
          <w:rFonts w:asciiTheme="majorHAnsi" w:hAnsiTheme="majorHAnsi"/>
          <w:sz w:val="22"/>
          <w:szCs w:val="22"/>
          <w:lang w:eastAsia="lt-LT"/>
        </w:rPr>
        <w:t>monika.vaitkeviciute</w:t>
      </w:r>
      <w:r w:rsidRPr="006D7C01">
        <w:rPr>
          <w:rFonts w:asciiTheme="majorHAnsi" w:hAnsiTheme="majorHAnsi"/>
          <w:sz w:val="22"/>
          <w:szCs w:val="22"/>
          <w:lang w:eastAsia="lt-LT"/>
        </w:rPr>
        <w:t>@kaunoklinikos.lt</w:t>
      </w:r>
      <w:proofErr w:type="spellEnd"/>
      <w:r w:rsidRPr="006D7C01">
        <w:rPr>
          <w:rFonts w:asciiTheme="majorHAnsi" w:hAnsiTheme="majorHAnsi"/>
          <w:sz w:val="22"/>
          <w:szCs w:val="22"/>
          <w:lang w:eastAsia="lt-LT"/>
        </w:rPr>
        <w:t xml:space="preserve">), faksu arba raštu. Tokiu atveju tiekėjas turėtų būti aktyvus ir įsitikinti, kad pateiktas slaptažodis laiku pasiekė adresatą (pavyzdžiui, susisiekęs su perkančiąja organizacija oficialiu jos telefonu ir (arba) kitais būdais). </w:t>
      </w:r>
    </w:p>
    <w:p w:rsidR="00305C97" w:rsidRPr="006D7C01" w:rsidRDefault="00305C97" w:rsidP="005A617F">
      <w:pPr>
        <w:pStyle w:val="Heading2"/>
        <w:numPr>
          <w:ilvl w:val="0"/>
          <w:numId w:val="0"/>
        </w:numPr>
        <w:tabs>
          <w:tab w:val="left" w:pos="851"/>
        </w:tabs>
        <w:suppressAutoHyphens w:val="0"/>
        <w:ind w:firstLine="851"/>
        <w:jc w:val="both"/>
        <w:rPr>
          <w:rFonts w:asciiTheme="majorHAnsi" w:hAnsiTheme="majorHAnsi"/>
          <w:b w:val="0"/>
          <w:sz w:val="22"/>
          <w:szCs w:val="22"/>
        </w:rPr>
      </w:pPr>
      <w:r w:rsidRPr="006D7C01">
        <w:rPr>
          <w:rFonts w:asciiTheme="majorHAnsi" w:hAnsiTheme="majorHAnsi"/>
          <w:b w:val="0"/>
          <w:sz w:val="22"/>
          <w:szCs w:val="22"/>
          <w:lang w:eastAsia="lt-LT"/>
        </w:rPr>
        <w:t>7.2. Tiekėjui užšifravus visą pasiūlymą ir i</w:t>
      </w:r>
      <w:r w:rsidRPr="006D7C01">
        <w:rPr>
          <w:rFonts w:asciiTheme="majorHAnsi" w:hAnsiTheme="majorHAnsi"/>
          <w:b w:val="0"/>
          <w:sz w:val="22"/>
          <w:szCs w:val="22"/>
        </w:rPr>
        <w:t>ki vokų atplėšimo</w:t>
      </w:r>
      <w:r w:rsidRPr="006D7C01">
        <w:rPr>
          <w:rFonts w:asciiTheme="majorHAnsi" w:hAnsiTheme="majorHAnsi"/>
          <w:b w:val="0"/>
          <w:sz w:val="22"/>
          <w:szCs w:val="22"/>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6D7C01">
        <w:rPr>
          <w:rFonts w:asciiTheme="majorHAnsi" w:hAnsiTheme="majorHAnsi"/>
          <w:b w:val="0"/>
          <w:sz w:val="22"/>
          <w:szCs w:val="22"/>
        </w:rPr>
        <w:t>neatitinkantį pirkimo dokumentuose nustatytų reikalavimų (tiekėjas nepateikė pasiūlymo kainos)</w:t>
      </w:r>
      <w:r w:rsidRPr="006D7C01">
        <w:rPr>
          <w:rFonts w:asciiTheme="majorHAnsi" w:hAnsiTheme="majorHAnsi"/>
          <w:b w:val="0"/>
          <w:sz w:val="22"/>
          <w:szCs w:val="22"/>
          <w:lang w:eastAsia="lt-LT"/>
        </w:rPr>
        <w:t>;</w:t>
      </w:r>
    </w:p>
    <w:p w:rsidR="00305C97" w:rsidRPr="006D7C01" w:rsidRDefault="00305C97" w:rsidP="005A617F">
      <w:pPr>
        <w:jc w:val="both"/>
        <w:rPr>
          <w:rFonts w:asciiTheme="majorHAnsi" w:hAnsiTheme="majorHAnsi"/>
          <w:sz w:val="22"/>
          <w:szCs w:val="22"/>
        </w:rPr>
      </w:pPr>
    </w:p>
    <w:p w:rsidR="00305C97" w:rsidRPr="006D7C01" w:rsidRDefault="00305C97" w:rsidP="005A617F">
      <w:pPr>
        <w:pStyle w:val="Heading2"/>
        <w:numPr>
          <w:ilvl w:val="0"/>
          <w:numId w:val="0"/>
        </w:numPr>
        <w:jc w:val="center"/>
        <w:rPr>
          <w:rFonts w:asciiTheme="majorHAnsi" w:hAnsiTheme="majorHAnsi"/>
          <w:sz w:val="22"/>
          <w:szCs w:val="22"/>
        </w:rPr>
      </w:pPr>
      <w:r w:rsidRPr="006D7C01">
        <w:rPr>
          <w:rFonts w:asciiTheme="majorHAnsi" w:hAnsiTheme="majorHAnsi"/>
          <w:sz w:val="22"/>
          <w:szCs w:val="22"/>
        </w:rPr>
        <w:t>VIII.</w:t>
      </w:r>
      <w:r w:rsidRPr="006D7C01">
        <w:rPr>
          <w:rFonts w:asciiTheme="majorHAnsi" w:eastAsia="Times New Roman" w:hAnsiTheme="majorHAnsi"/>
          <w:sz w:val="22"/>
          <w:szCs w:val="22"/>
        </w:rPr>
        <w:t xml:space="preserve"> </w:t>
      </w:r>
      <w:r w:rsidRPr="006D7C01">
        <w:rPr>
          <w:rFonts w:asciiTheme="majorHAnsi" w:hAnsiTheme="majorHAnsi"/>
          <w:sz w:val="22"/>
          <w:szCs w:val="22"/>
        </w:rPr>
        <w:t>PASIŪLYMŲ</w:t>
      </w:r>
      <w:r w:rsidRPr="006D7C01">
        <w:rPr>
          <w:rFonts w:asciiTheme="majorHAnsi" w:eastAsia="Times New Roman" w:hAnsiTheme="majorHAnsi"/>
          <w:sz w:val="22"/>
          <w:szCs w:val="22"/>
        </w:rPr>
        <w:t xml:space="preserve"> </w:t>
      </w:r>
      <w:r w:rsidRPr="006D7C01">
        <w:rPr>
          <w:rFonts w:asciiTheme="majorHAnsi" w:hAnsiTheme="majorHAnsi"/>
          <w:sz w:val="22"/>
          <w:szCs w:val="22"/>
        </w:rPr>
        <w:t>GALIOJIMO</w:t>
      </w:r>
      <w:r w:rsidRPr="006D7C01">
        <w:rPr>
          <w:rFonts w:asciiTheme="majorHAnsi" w:eastAsia="Times New Roman" w:hAnsiTheme="majorHAnsi"/>
          <w:sz w:val="22"/>
          <w:szCs w:val="22"/>
        </w:rPr>
        <w:t xml:space="preserve"> </w:t>
      </w:r>
      <w:r w:rsidRPr="006D7C01">
        <w:rPr>
          <w:rFonts w:asciiTheme="majorHAnsi" w:hAnsiTheme="majorHAnsi"/>
          <w:sz w:val="22"/>
          <w:szCs w:val="22"/>
        </w:rPr>
        <w:t>UŽTIKRINIMAS</w:t>
      </w:r>
    </w:p>
    <w:p w:rsidR="00305C97" w:rsidRPr="006D7C01" w:rsidRDefault="00305C97" w:rsidP="005A617F">
      <w:pPr>
        <w:rPr>
          <w:rFonts w:asciiTheme="majorHAnsi" w:hAnsiTheme="majorHAnsi"/>
          <w:sz w:val="22"/>
          <w:szCs w:val="22"/>
        </w:rPr>
      </w:pPr>
    </w:p>
    <w:p w:rsidR="00305C97" w:rsidRPr="006D7C01" w:rsidRDefault="00305C97" w:rsidP="005A617F">
      <w:pPr>
        <w:pStyle w:val="Heading2"/>
        <w:numPr>
          <w:ilvl w:val="0"/>
          <w:numId w:val="0"/>
        </w:numPr>
        <w:ind w:firstLine="851"/>
        <w:jc w:val="left"/>
        <w:rPr>
          <w:rFonts w:asciiTheme="majorHAnsi" w:hAnsiTheme="majorHAnsi"/>
          <w:b w:val="0"/>
          <w:color w:val="000000"/>
          <w:sz w:val="22"/>
          <w:szCs w:val="22"/>
        </w:rPr>
      </w:pPr>
      <w:r w:rsidRPr="006D7C01">
        <w:rPr>
          <w:rFonts w:asciiTheme="majorHAnsi" w:hAnsiTheme="majorHAnsi"/>
          <w:b w:val="0"/>
          <w:color w:val="000000"/>
          <w:sz w:val="22"/>
          <w:szCs w:val="22"/>
        </w:rPr>
        <w:t>8.1.</w:t>
      </w:r>
      <w:r w:rsidRPr="006D7C01">
        <w:rPr>
          <w:rFonts w:asciiTheme="majorHAnsi" w:eastAsia="Times New Roman" w:hAnsiTheme="majorHAnsi"/>
          <w:b w:val="0"/>
          <w:color w:val="000000"/>
          <w:sz w:val="22"/>
          <w:szCs w:val="22"/>
        </w:rPr>
        <w:t xml:space="preserve"> </w:t>
      </w:r>
      <w:r w:rsidRPr="006D7C01">
        <w:rPr>
          <w:rFonts w:asciiTheme="majorHAnsi" w:hAnsiTheme="majorHAnsi"/>
          <w:b w:val="0"/>
          <w:color w:val="000000"/>
          <w:sz w:val="22"/>
          <w:szCs w:val="22"/>
        </w:rPr>
        <w:t>Perkančioji</w:t>
      </w:r>
      <w:r w:rsidRPr="006D7C01">
        <w:rPr>
          <w:rFonts w:asciiTheme="majorHAnsi" w:eastAsia="Times New Roman" w:hAnsiTheme="majorHAnsi"/>
          <w:b w:val="0"/>
          <w:color w:val="000000"/>
          <w:sz w:val="22"/>
          <w:szCs w:val="22"/>
        </w:rPr>
        <w:t xml:space="preserve"> </w:t>
      </w:r>
      <w:r w:rsidRPr="006D7C01">
        <w:rPr>
          <w:rFonts w:asciiTheme="majorHAnsi" w:hAnsiTheme="majorHAnsi"/>
          <w:b w:val="0"/>
          <w:color w:val="000000"/>
          <w:sz w:val="22"/>
          <w:szCs w:val="22"/>
        </w:rPr>
        <w:t>organizacija</w:t>
      </w:r>
      <w:r w:rsidRPr="006D7C01">
        <w:rPr>
          <w:rFonts w:asciiTheme="majorHAnsi" w:eastAsia="Times New Roman" w:hAnsiTheme="majorHAnsi"/>
          <w:b w:val="0"/>
          <w:color w:val="000000"/>
          <w:sz w:val="22"/>
          <w:szCs w:val="22"/>
        </w:rPr>
        <w:t xml:space="preserve"> </w:t>
      </w:r>
      <w:r w:rsidRPr="006D7C01">
        <w:rPr>
          <w:rFonts w:asciiTheme="majorHAnsi" w:hAnsiTheme="majorHAnsi"/>
          <w:b w:val="0"/>
          <w:color w:val="000000"/>
          <w:sz w:val="22"/>
          <w:szCs w:val="22"/>
        </w:rPr>
        <w:t>nereikalauja</w:t>
      </w:r>
      <w:r w:rsidRPr="006D7C01">
        <w:rPr>
          <w:rFonts w:asciiTheme="majorHAnsi" w:eastAsia="Times New Roman" w:hAnsiTheme="majorHAnsi"/>
          <w:b w:val="0"/>
          <w:color w:val="000000"/>
          <w:sz w:val="22"/>
          <w:szCs w:val="22"/>
        </w:rPr>
        <w:t xml:space="preserve"> </w:t>
      </w:r>
      <w:r w:rsidRPr="006D7C01">
        <w:rPr>
          <w:rFonts w:asciiTheme="majorHAnsi" w:hAnsiTheme="majorHAnsi"/>
          <w:b w:val="0"/>
          <w:color w:val="000000"/>
          <w:sz w:val="22"/>
          <w:szCs w:val="22"/>
        </w:rPr>
        <w:t>pasiūlymo</w:t>
      </w:r>
      <w:r w:rsidRPr="006D7C01">
        <w:rPr>
          <w:rFonts w:asciiTheme="majorHAnsi" w:eastAsia="Times New Roman" w:hAnsiTheme="majorHAnsi"/>
          <w:b w:val="0"/>
          <w:color w:val="000000"/>
          <w:sz w:val="22"/>
          <w:szCs w:val="22"/>
        </w:rPr>
        <w:t xml:space="preserve"> </w:t>
      </w:r>
      <w:r w:rsidRPr="006D7C01">
        <w:rPr>
          <w:rFonts w:asciiTheme="majorHAnsi" w:hAnsiTheme="majorHAnsi"/>
          <w:b w:val="0"/>
          <w:color w:val="000000"/>
          <w:sz w:val="22"/>
          <w:szCs w:val="22"/>
        </w:rPr>
        <w:t>galiojimo</w:t>
      </w:r>
      <w:r w:rsidRPr="006D7C01">
        <w:rPr>
          <w:rFonts w:asciiTheme="majorHAnsi" w:eastAsia="Times New Roman" w:hAnsiTheme="majorHAnsi"/>
          <w:b w:val="0"/>
          <w:color w:val="000000"/>
          <w:sz w:val="22"/>
          <w:szCs w:val="22"/>
        </w:rPr>
        <w:t xml:space="preserve"> </w:t>
      </w:r>
      <w:r w:rsidRPr="006D7C01">
        <w:rPr>
          <w:rFonts w:asciiTheme="majorHAnsi" w:hAnsiTheme="majorHAnsi"/>
          <w:b w:val="0"/>
          <w:color w:val="000000"/>
          <w:sz w:val="22"/>
          <w:szCs w:val="22"/>
        </w:rPr>
        <w:t>užtikrinimo.</w:t>
      </w:r>
      <w:bookmarkStart w:id="1" w:name="_Toc488306769"/>
    </w:p>
    <w:p w:rsidR="00305C97" w:rsidRPr="006D7C01" w:rsidRDefault="00305C97" w:rsidP="005A617F">
      <w:pPr>
        <w:rPr>
          <w:rFonts w:asciiTheme="majorHAnsi" w:hAnsiTheme="majorHAnsi"/>
          <w:sz w:val="22"/>
          <w:szCs w:val="22"/>
        </w:rPr>
      </w:pPr>
    </w:p>
    <w:p w:rsidR="00305C97" w:rsidRPr="006D7C01" w:rsidRDefault="00305C97" w:rsidP="005A617F">
      <w:pPr>
        <w:pStyle w:val="Heading1"/>
        <w:spacing w:before="0"/>
        <w:jc w:val="center"/>
        <w:rPr>
          <w:rFonts w:asciiTheme="majorHAnsi" w:hAnsiTheme="majorHAnsi"/>
          <w:color w:val="auto"/>
          <w:sz w:val="22"/>
          <w:szCs w:val="22"/>
        </w:rPr>
      </w:pPr>
      <w:r w:rsidRPr="006D7C01">
        <w:rPr>
          <w:rFonts w:asciiTheme="majorHAnsi" w:hAnsiTheme="majorHAnsi"/>
          <w:color w:val="auto"/>
          <w:sz w:val="22"/>
          <w:szCs w:val="22"/>
        </w:rPr>
        <w:lastRenderedPageBreak/>
        <w:t>IX. PIRKIMO SĄLYGŲ PAAIŠKINIMAS IR PATIKSLINIMAS</w:t>
      </w:r>
      <w:bookmarkEnd w:id="1"/>
    </w:p>
    <w:p w:rsidR="00305C97" w:rsidRPr="006D7C01" w:rsidRDefault="00305C97" w:rsidP="005A617F">
      <w:pPr>
        <w:rPr>
          <w:rFonts w:asciiTheme="majorHAnsi" w:hAnsiTheme="majorHAnsi"/>
          <w:sz w:val="22"/>
          <w:szCs w:val="22"/>
        </w:rPr>
      </w:pPr>
    </w:p>
    <w:p w:rsidR="00305C97" w:rsidRPr="006D7C01" w:rsidRDefault="00305C97" w:rsidP="005A617F">
      <w:pPr>
        <w:pStyle w:val="Body2"/>
        <w:tabs>
          <w:tab w:val="left" w:pos="851"/>
        </w:tabs>
        <w:spacing w:after="0"/>
        <w:rPr>
          <w:rFonts w:asciiTheme="majorHAnsi" w:hAnsiTheme="majorHAnsi"/>
          <w:lang w:val="lt-LT"/>
        </w:rPr>
      </w:pPr>
      <w:r w:rsidRPr="006D7C01">
        <w:rPr>
          <w:rFonts w:asciiTheme="majorHAnsi" w:hAnsiTheme="majorHAnsi"/>
          <w:lang w:val="lt-LT"/>
        </w:rPr>
        <w:tab/>
        <w:t xml:space="preserve">9.1. Tiekėjas tik CVP IS susirašinėjimo priemonėmis gali prašyti, kad perkančioji organizacija paaiškintų ar pataisytų pirkimo dokumentus. </w:t>
      </w:r>
    </w:p>
    <w:p w:rsidR="00305C97" w:rsidRPr="006D7C01" w:rsidRDefault="00305C97" w:rsidP="005A617F">
      <w:pPr>
        <w:pStyle w:val="Body2"/>
        <w:tabs>
          <w:tab w:val="left" w:pos="851"/>
        </w:tabs>
        <w:spacing w:after="0"/>
        <w:rPr>
          <w:rFonts w:asciiTheme="majorHAnsi" w:hAnsiTheme="majorHAnsi"/>
          <w:color w:val="auto"/>
          <w:lang w:val="lt-LT"/>
        </w:rPr>
      </w:pPr>
      <w:r w:rsidRPr="006D7C01">
        <w:rPr>
          <w:rFonts w:asciiTheme="majorHAnsi" w:hAnsiTheme="majorHAnsi"/>
          <w:lang w:val="lt-LT"/>
        </w:rPr>
        <w:tab/>
        <w:t xml:space="preserve">9.2. Perkančioji organizacija atsako tik CVP IS susirašinėjimo priemonėmis į kiekvieną </w:t>
      </w:r>
      <w:r w:rsidRPr="006D7C01">
        <w:rPr>
          <w:rFonts w:asciiTheme="majorHAnsi" w:hAnsiTheme="majorHAnsi"/>
          <w:color w:val="auto"/>
          <w:lang w:val="lt-LT"/>
        </w:rPr>
        <w:t xml:space="preserve">tiekėjo rašytinį prašymą dėl pirkimo dokumentų, jei prašymas yra pateiktas likus ne mažiau kaip </w:t>
      </w:r>
      <w:r w:rsidRPr="006D7C01">
        <w:rPr>
          <w:rFonts w:asciiTheme="majorHAnsi" w:hAnsiTheme="majorHAnsi"/>
          <w:b/>
          <w:color w:val="auto"/>
          <w:lang w:val="lt-LT"/>
        </w:rPr>
        <w:t>2</w:t>
      </w:r>
      <w:r w:rsidRPr="006D7C01">
        <w:rPr>
          <w:rFonts w:asciiTheme="majorHAnsi" w:hAnsiTheme="majorHAnsi"/>
          <w:color w:val="auto"/>
          <w:lang w:val="lt-LT"/>
        </w:rPr>
        <w:t xml:space="preserve"> dienoms iki pasiūlymų pateikimo termino pabaigos.</w:t>
      </w:r>
    </w:p>
    <w:p w:rsidR="00305C97" w:rsidRPr="006D7C01" w:rsidRDefault="00305C97" w:rsidP="005A617F">
      <w:pPr>
        <w:pStyle w:val="Body2"/>
        <w:tabs>
          <w:tab w:val="left" w:pos="851"/>
        </w:tabs>
        <w:spacing w:after="0"/>
        <w:rPr>
          <w:rFonts w:asciiTheme="majorHAnsi" w:hAnsiTheme="majorHAnsi"/>
          <w:lang w:val="lt-LT"/>
        </w:rPr>
      </w:pPr>
      <w:r w:rsidRPr="006D7C01">
        <w:rPr>
          <w:rFonts w:asciiTheme="majorHAnsi" w:hAnsiTheme="majorHAnsi"/>
          <w:color w:val="auto"/>
          <w:lang w:val="lt-LT"/>
        </w:rPr>
        <w:tab/>
        <w:t xml:space="preserve">9.3. Tiekėjo prašymu, (pateiktu tik CVP IS susirašinėjimo priemonėmis) papildomi pirkimo dokumentai (paaiškinimai ar pataisymai) pateikiami CVP IS priemonėmis ne vėliau kaip likus </w:t>
      </w:r>
      <w:r w:rsidRPr="006D7C01">
        <w:rPr>
          <w:rFonts w:asciiTheme="majorHAnsi" w:hAnsiTheme="majorHAnsi"/>
          <w:b/>
          <w:color w:val="auto"/>
          <w:lang w:val="lt-LT"/>
        </w:rPr>
        <w:t>1</w:t>
      </w:r>
      <w:r w:rsidRPr="006D7C01">
        <w:rPr>
          <w:rFonts w:asciiTheme="majorHAnsi" w:hAnsiTheme="majorHAnsi"/>
          <w:color w:val="auto"/>
          <w:lang w:val="lt-LT"/>
        </w:rPr>
        <w:t xml:space="preserve"> dienai iki pasiūlymų pateikimo termino pabaigos, jei jų paprašyta laiku</w:t>
      </w:r>
      <w:r w:rsidRPr="006D7C01">
        <w:rPr>
          <w:rFonts w:asciiTheme="majorHAnsi" w:hAnsiTheme="majorHAnsi"/>
          <w:lang w:val="lt-LT"/>
        </w:rPr>
        <w:t>. Paaiškinimai ar pataisymai yra neatsiejama pirkimo dokumentų dalis.</w:t>
      </w:r>
    </w:p>
    <w:p w:rsidR="00305C97" w:rsidRPr="006D7C01" w:rsidRDefault="00305C97" w:rsidP="005A617F">
      <w:pPr>
        <w:pStyle w:val="Body2"/>
        <w:tabs>
          <w:tab w:val="left" w:pos="851"/>
        </w:tabs>
        <w:spacing w:after="0"/>
        <w:rPr>
          <w:rFonts w:asciiTheme="majorHAnsi" w:hAnsiTheme="majorHAnsi"/>
          <w:lang w:val="lt-LT"/>
        </w:rPr>
      </w:pPr>
      <w:r w:rsidRPr="006D7C01">
        <w:rPr>
          <w:rFonts w:asciiTheme="majorHAnsi" w:hAnsiTheme="majorHAnsi"/>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p>
    <w:p w:rsidR="00305C97" w:rsidRPr="006D7C01" w:rsidRDefault="00305C97" w:rsidP="005A617F">
      <w:pPr>
        <w:pStyle w:val="Body2"/>
        <w:tabs>
          <w:tab w:val="left" w:pos="851"/>
        </w:tabs>
        <w:spacing w:after="0"/>
        <w:rPr>
          <w:rFonts w:asciiTheme="majorHAnsi" w:hAnsiTheme="majorHAnsi"/>
          <w:lang w:val="lt-LT"/>
        </w:rPr>
      </w:pPr>
      <w:r w:rsidRPr="006D7C01">
        <w:rPr>
          <w:rFonts w:asciiTheme="majorHAnsi" w:hAnsiTheme="majorHAnsi"/>
          <w:lang w:val="lt-LT"/>
        </w:rPr>
        <w:tab/>
        <w:t>9.5. Nesibaigus pirkimo pasiūlymų pateikimo terminui, perkančioji organizacija savo iniciatyva gali paaiškinti (pataisyti) pirkimo dokumentus CVP IS priemonėmis.</w:t>
      </w:r>
    </w:p>
    <w:p w:rsidR="00305C97" w:rsidRPr="006D7C01" w:rsidRDefault="00305C97" w:rsidP="005A617F">
      <w:pPr>
        <w:pStyle w:val="Body2"/>
        <w:tabs>
          <w:tab w:val="left" w:pos="851"/>
        </w:tabs>
        <w:spacing w:after="0"/>
        <w:rPr>
          <w:rFonts w:asciiTheme="majorHAnsi" w:hAnsiTheme="majorHAnsi"/>
          <w:lang w:val="lt-LT"/>
        </w:rPr>
      </w:pPr>
      <w:r w:rsidRPr="006D7C01">
        <w:rPr>
          <w:rFonts w:asciiTheme="majorHAnsi" w:hAnsiTheme="majorHAnsi"/>
          <w:lang w:val="lt-LT"/>
        </w:rPr>
        <w:tab/>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rsidR="00305C97" w:rsidRPr="006D7C01" w:rsidRDefault="00305C97" w:rsidP="005A617F">
      <w:pPr>
        <w:pStyle w:val="Body2"/>
        <w:tabs>
          <w:tab w:val="left" w:pos="851"/>
        </w:tabs>
        <w:spacing w:after="0"/>
        <w:rPr>
          <w:rFonts w:asciiTheme="majorHAnsi" w:hAnsiTheme="majorHAnsi"/>
          <w:lang w:val="lt-LT"/>
        </w:rPr>
      </w:pPr>
      <w:r w:rsidRPr="006D7C01">
        <w:rPr>
          <w:rFonts w:asciiTheme="majorHAnsi" w:hAnsiTheme="majorHAnsi"/>
          <w:lang w:val="lt-LT"/>
        </w:rPr>
        <w:tab/>
        <w:t>9.7. Bet kokia informacija, skelbiamos apklausos sąlygų paaiškinimai, pranešimai ar kitas perkančiosios organizacijos ir tiekėjo susirašinėjimas yra vykdomas tik CVP IS susirašinėjimo priemonėmis.</w:t>
      </w:r>
    </w:p>
    <w:p w:rsidR="00305C97" w:rsidRPr="006D7C01" w:rsidRDefault="00305C97" w:rsidP="005A617F">
      <w:pPr>
        <w:pStyle w:val="Body2"/>
        <w:tabs>
          <w:tab w:val="left" w:pos="851"/>
        </w:tabs>
        <w:spacing w:after="0"/>
        <w:rPr>
          <w:rFonts w:asciiTheme="majorHAnsi" w:hAnsiTheme="majorHAnsi"/>
          <w:lang w:val="lt-LT"/>
        </w:rPr>
      </w:pPr>
      <w:r w:rsidRPr="006D7C01">
        <w:rPr>
          <w:rFonts w:asciiTheme="majorHAnsi" w:hAnsiTheme="majorHAnsi"/>
          <w:lang w:val="lt-LT"/>
        </w:rPr>
        <w:tab/>
        <w:t>9.8. Perkančioji organizacija neketina rengti susitikimų su tiekėjais dėl pirkimo dokumentų paaiškinimų.</w:t>
      </w:r>
    </w:p>
    <w:p w:rsidR="000E5684" w:rsidRPr="006D7C01" w:rsidRDefault="000E5684" w:rsidP="00A60649">
      <w:pPr>
        <w:widowControl w:val="0"/>
        <w:rPr>
          <w:rFonts w:asciiTheme="majorHAnsi" w:hAnsiTheme="majorHAnsi"/>
          <w:b/>
          <w:color w:val="000000"/>
          <w:sz w:val="22"/>
          <w:szCs w:val="22"/>
          <w:lang w:eastAsia="lt-LT"/>
        </w:rPr>
      </w:pPr>
    </w:p>
    <w:p w:rsidR="00305C97" w:rsidRPr="006D7C01" w:rsidRDefault="0032038F" w:rsidP="005A617F">
      <w:pPr>
        <w:widowControl w:val="0"/>
        <w:ind w:left="360"/>
        <w:jc w:val="center"/>
        <w:rPr>
          <w:rFonts w:asciiTheme="majorHAnsi" w:hAnsiTheme="majorHAnsi"/>
          <w:b/>
          <w:bCs/>
          <w:color w:val="000000"/>
          <w:sz w:val="22"/>
          <w:szCs w:val="22"/>
          <w:lang w:eastAsia="lt-LT"/>
        </w:rPr>
      </w:pPr>
      <w:r w:rsidRPr="006D7C01">
        <w:rPr>
          <w:rFonts w:asciiTheme="majorHAnsi" w:hAnsiTheme="majorHAnsi"/>
          <w:b/>
          <w:color w:val="000000"/>
          <w:sz w:val="22"/>
          <w:szCs w:val="22"/>
          <w:lang w:eastAsia="lt-LT"/>
        </w:rPr>
        <w:t>X. SUSIPAŽINIMAS</w:t>
      </w:r>
      <w:r w:rsidR="00305C97" w:rsidRPr="006D7C01">
        <w:rPr>
          <w:rFonts w:asciiTheme="majorHAnsi" w:hAnsiTheme="majorHAnsi"/>
          <w:b/>
          <w:color w:val="000000"/>
          <w:sz w:val="22"/>
          <w:szCs w:val="22"/>
          <w:lang w:eastAsia="lt-LT"/>
        </w:rPr>
        <w:t xml:space="preserve"> SU PATEIKTAIS PASIŪLYMAIS</w:t>
      </w:r>
      <w:r w:rsidR="00305C97" w:rsidRPr="006D7C01">
        <w:rPr>
          <w:rFonts w:asciiTheme="majorHAnsi" w:hAnsiTheme="majorHAnsi"/>
          <w:b/>
          <w:bCs/>
          <w:color w:val="000000"/>
          <w:sz w:val="22"/>
          <w:szCs w:val="22"/>
          <w:lang w:eastAsia="lt-LT"/>
        </w:rPr>
        <w:t xml:space="preserve"> IR VERTINIMO PROCEDŪRA</w:t>
      </w:r>
    </w:p>
    <w:p w:rsidR="00305C97" w:rsidRPr="006D7C01" w:rsidRDefault="00305C97" w:rsidP="005A617F">
      <w:pPr>
        <w:ind w:firstLine="851"/>
        <w:jc w:val="both"/>
        <w:rPr>
          <w:rFonts w:asciiTheme="majorHAnsi" w:hAnsiTheme="majorHAnsi"/>
          <w:sz w:val="22"/>
          <w:szCs w:val="22"/>
        </w:rPr>
      </w:pPr>
    </w:p>
    <w:p w:rsidR="00305C97" w:rsidRPr="006D7C01" w:rsidRDefault="00305C97" w:rsidP="005A617F">
      <w:pPr>
        <w:ind w:firstLine="851"/>
        <w:jc w:val="both"/>
        <w:rPr>
          <w:rFonts w:asciiTheme="majorHAnsi" w:hAnsiTheme="majorHAnsi"/>
          <w:i/>
          <w:sz w:val="22"/>
          <w:szCs w:val="22"/>
        </w:rPr>
      </w:pPr>
      <w:r w:rsidRPr="006D7C01">
        <w:rPr>
          <w:rFonts w:asciiTheme="majorHAnsi" w:hAnsiTheme="majorHAnsi"/>
          <w:sz w:val="22"/>
          <w:szCs w:val="22"/>
        </w:rPr>
        <w:t xml:space="preserve">10.1. </w:t>
      </w:r>
      <w:r w:rsidR="0032038F" w:rsidRPr="006D7C01">
        <w:rPr>
          <w:rFonts w:asciiTheme="majorHAnsi" w:hAnsiTheme="majorHAnsi"/>
          <w:iCs/>
          <w:sz w:val="22"/>
          <w:szCs w:val="22"/>
        </w:rPr>
        <w:t>Susipažinimas</w:t>
      </w:r>
      <w:r w:rsidR="00C41893">
        <w:rPr>
          <w:rFonts w:asciiTheme="majorHAnsi" w:hAnsiTheme="majorHAnsi"/>
          <w:iCs/>
          <w:sz w:val="22"/>
          <w:szCs w:val="22"/>
        </w:rPr>
        <w:t xml:space="preserve"> su pasiūlymais</w:t>
      </w:r>
      <w:r w:rsidRPr="006D7C01">
        <w:rPr>
          <w:rFonts w:asciiTheme="majorHAnsi" w:hAnsiTheme="majorHAnsi"/>
          <w:iCs/>
          <w:sz w:val="22"/>
          <w:szCs w:val="22"/>
        </w:rPr>
        <w:t xml:space="preserve"> įvyks</w:t>
      </w:r>
      <w:r w:rsidRPr="006D7C01">
        <w:rPr>
          <w:rFonts w:asciiTheme="majorHAnsi" w:hAnsiTheme="majorHAnsi"/>
          <w:sz w:val="22"/>
          <w:szCs w:val="22"/>
        </w:rPr>
        <w:t xml:space="preserve"> Lietuvos sveikatos mokslų universiteto ligoninėje Kauno klinikos</w:t>
      </w:r>
      <w:r w:rsidR="0032038F" w:rsidRPr="006D7C01">
        <w:rPr>
          <w:rFonts w:asciiTheme="majorHAnsi" w:hAnsiTheme="majorHAnsi"/>
          <w:sz w:val="22"/>
          <w:szCs w:val="22"/>
        </w:rPr>
        <w:t>e</w:t>
      </w:r>
      <w:r w:rsidRPr="006D7C01">
        <w:rPr>
          <w:rFonts w:asciiTheme="majorHAnsi" w:hAnsiTheme="majorHAnsi"/>
          <w:sz w:val="22"/>
          <w:szCs w:val="22"/>
        </w:rPr>
        <w:t>, Eivenių g. 2, L</w:t>
      </w:r>
      <w:r w:rsidR="0032038F" w:rsidRPr="006D7C01">
        <w:rPr>
          <w:rFonts w:asciiTheme="majorHAnsi" w:hAnsiTheme="majorHAnsi"/>
          <w:sz w:val="22"/>
          <w:szCs w:val="22"/>
        </w:rPr>
        <w:t>T-50161 Kaunas, Viešųjų pirkimų tarnyboje</w:t>
      </w:r>
      <w:r w:rsidR="002D174A" w:rsidRPr="006D7C01">
        <w:rPr>
          <w:rFonts w:asciiTheme="majorHAnsi" w:hAnsiTheme="majorHAnsi"/>
          <w:sz w:val="22"/>
          <w:szCs w:val="22"/>
        </w:rPr>
        <w:t xml:space="preserve"> </w:t>
      </w:r>
      <w:r w:rsidR="00DD4F9C" w:rsidRPr="006D7C01">
        <w:rPr>
          <w:rFonts w:asciiTheme="majorHAnsi" w:hAnsiTheme="majorHAnsi"/>
          <w:b/>
          <w:iCs/>
          <w:color w:val="548DD4" w:themeColor="text2" w:themeTint="99"/>
          <w:sz w:val="22"/>
          <w:szCs w:val="22"/>
        </w:rPr>
        <w:t>2024</w:t>
      </w:r>
      <w:r w:rsidRPr="006D7C01">
        <w:rPr>
          <w:rFonts w:asciiTheme="majorHAnsi" w:hAnsiTheme="majorHAnsi"/>
          <w:b/>
          <w:iCs/>
          <w:color w:val="548DD4" w:themeColor="text2" w:themeTint="99"/>
          <w:sz w:val="22"/>
          <w:szCs w:val="22"/>
        </w:rPr>
        <w:t xml:space="preserve"> m. </w:t>
      </w:r>
      <w:r w:rsidR="00C41893">
        <w:rPr>
          <w:rFonts w:asciiTheme="majorHAnsi" w:hAnsiTheme="majorHAnsi"/>
          <w:b/>
          <w:iCs/>
          <w:color w:val="548DD4" w:themeColor="text2" w:themeTint="99"/>
          <w:sz w:val="22"/>
          <w:szCs w:val="22"/>
        </w:rPr>
        <w:t>gruodžio</w:t>
      </w:r>
      <w:r w:rsidR="002D174A" w:rsidRPr="006D7C01">
        <w:rPr>
          <w:rFonts w:asciiTheme="majorHAnsi" w:hAnsiTheme="majorHAnsi"/>
          <w:b/>
          <w:iCs/>
          <w:color w:val="548DD4" w:themeColor="text2" w:themeTint="99"/>
          <w:sz w:val="22"/>
          <w:szCs w:val="22"/>
        </w:rPr>
        <w:t xml:space="preserve"> </w:t>
      </w:r>
      <w:r w:rsidR="00C41893">
        <w:rPr>
          <w:rFonts w:asciiTheme="majorHAnsi" w:hAnsiTheme="majorHAnsi"/>
          <w:b/>
          <w:iCs/>
          <w:color w:val="548DD4" w:themeColor="text2" w:themeTint="99"/>
          <w:sz w:val="22"/>
          <w:szCs w:val="22"/>
        </w:rPr>
        <w:t>17</w:t>
      </w:r>
      <w:r w:rsidR="004A2E4E" w:rsidRPr="006D7C01">
        <w:rPr>
          <w:rFonts w:asciiTheme="majorHAnsi" w:hAnsiTheme="majorHAnsi"/>
          <w:b/>
          <w:iCs/>
          <w:color w:val="548DD4" w:themeColor="text2" w:themeTint="99"/>
          <w:sz w:val="22"/>
          <w:szCs w:val="22"/>
        </w:rPr>
        <w:t xml:space="preserve"> </w:t>
      </w:r>
      <w:r w:rsidR="00EE31F4" w:rsidRPr="006D7C01">
        <w:rPr>
          <w:rFonts w:asciiTheme="majorHAnsi" w:hAnsiTheme="majorHAnsi"/>
          <w:b/>
          <w:iCs/>
          <w:color w:val="548DD4" w:themeColor="text2" w:themeTint="99"/>
          <w:sz w:val="22"/>
          <w:szCs w:val="22"/>
        </w:rPr>
        <w:t>d. 11</w:t>
      </w:r>
      <w:r w:rsidR="00401778" w:rsidRPr="006D7C01">
        <w:rPr>
          <w:rFonts w:asciiTheme="majorHAnsi" w:hAnsiTheme="majorHAnsi"/>
          <w:b/>
          <w:iCs/>
          <w:color w:val="548DD4" w:themeColor="text2" w:themeTint="99"/>
          <w:sz w:val="22"/>
          <w:szCs w:val="22"/>
        </w:rPr>
        <w:t xml:space="preserve"> val. </w:t>
      </w:r>
      <w:r w:rsidR="00C41893">
        <w:rPr>
          <w:rFonts w:asciiTheme="majorHAnsi" w:hAnsiTheme="majorHAnsi"/>
          <w:b/>
          <w:iCs/>
          <w:color w:val="548DD4" w:themeColor="text2" w:themeTint="99"/>
          <w:sz w:val="22"/>
          <w:szCs w:val="22"/>
        </w:rPr>
        <w:t>30</w:t>
      </w:r>
      <w:r w:rsidRPr="006D7C01">
        <w:rPr>
          <w:rFonts w:asciiTheme="majorHAnsi" w:hAnsiTheme="majorHAnsi"/>
          <w:b/>
          <w:iCs/>
          <w:color w:val="548DD4" w:themeColor="text2" w:themeTint="99"/>
          <w:sz w:val="22"/>
          <w:szCs w:val="22"/>
        </w:rPr>
        <w:t xml:space="preserve"> min</w:t>
      </w:r>
      <w:r w:rsidRPr="006D7C01">
        <w:rPr>
          <w:rFonts w:asciiTheme="majorHAnsi" w:hAnsiTheme="majorHAnsi"/>
          <w:b/>
          <w:iCs/>
          <w:sz w:val="22"/>
          <w:szCs w:val="22"/>
        </w:rPr>
        <w:t>.</w:t>
      </w:r>
      <w:r w:rsidRPr="006D7C01">
        <w:rPr>
          <w:rFonts w:asciiTheme="majorHAnsi" w:hAnsiTheme="majorHAnsi"/>
          <w:iCs/>
          <w:sz w:val="22"/>
          <w:szCs w:val="22"/>
        </w:rPr>
        <w:t xml:space="preserve"> </w:t>
      </w:r>
      <w:r w:rsidRPr="006D7C01">
        <w:rPr>
          <w:rFonts w:asciiTheme="majorHAnsi" w:hAnsiTheme="majorHAnsi"/>
          <w:iCs/>
          <w:sz w:val="22"/>
          <w:szCs w:val="22"/>
          <w:u w:val="single"/>
        </w:rPr>
        <w:t xml:space="preserve">Jei pasiūlymas teikiamas šifruotas, slaptažodis turi būti pateiktas </w:t>
      </w:r>
      <w:r w:rsidR="00DD4F9C" w:rsidRPr="006D7C01">
        <w:rPr>
          <w:rFonts w:asciiTheme="majorHAnsi" w:hAnsiTheme="majorHAnsi"/>
          <w:b/>
          <w:iCs/>
          <w:color w:val="548DD4" w:themeColor="text2" w:themeTint="99"/>
          <w:sz w:val="22"/>
          <w:szCs w:val="22"/>
          <w:u w:val="single"/>
        </w:rPr>
        <w:t>2024</w:t>
      </w:r>
      <w:r w:rsidRPr="006D7C01">
        <w:rPr>
          <w:rFonts w:asciiTheme="majorHAnsi" w:hAnsiTheme="majorHAnsi"/>
          <w:b/>
          <w:iCs/>
          <w:color w:val="548DD4" w:themeColor="text2" w:themeTint="99"/>
          <w:sz w:val="22"/>
          <w:szCs w:val="22"/>
          <w:u w:val="single"/>
        </w:rPr>
        <w:t xml:space="preserve"> m. </w:t>
      </w:r>
      <w:r w:rsidR="00C41893">
        <w:rPr>
          <w:rFonts w:asciiTheme="majorHAnsi" w:hAnsiTheme="majorHAnsi"/>
          <w:b/>
          <w:iCs/>
          <w:color w:val="548DD4" w:themeColor="text2" w:themeTint="99"/>
          <w:sz w:val="22"/>
          <w:szCs w:val="22"/>
          <w:u w:val="single"/>
        </w:rPr>
        <w:t>gruodžio</w:t>
      </w:r>
      <w:r w:rsidR="000A6F2C" w:rsidRPr="006D7C01">
        <w:rPr>
          <w:rFonts w:asciiTheme="majorHAnsi" w:hAnsiTheme="majorHAnsi"/>
          <w:b/>
          <w:iCs/>
          <w:color w:val="548DD4" w:themeColor="text2" w:themeTint="99"/>
          <w:sz w:val="22"/>
          <w:szCs w:val="22"/>
          <w:u w:val="single"/>
        </w:rPr>
        <w:t xml:space="preserve"> </w:t>
      </w:r>
      <w:r w:rsidR="00C41893">
        <w:rPr>
          <w:rFonts w:asciiTheme="majorHAnsi" w:hAnsiTheme="majorHAnsi"/>
          <w:b/>
          <w:iCs/>
          <w:color w:val="548DD4" w:themeColor="text2" w:themeTint="99"/>
          <w:sz w:val="22"/>
          <w:szCs w:val="22"/>
          <w:u w:val="single"/>
        </w:rPr>
        <w:t>17</w:t>
      </w:r>
      <w:r w:rsidR="00520B21" w:rsidRPr="006D7C01">
        <w:rPr>
          <w:rFonts w:asciiTheme="majorHAnsi" w:hAnsiTheme="majorHAnsi"/>
          <w:b/>
          <w:iCs/>
          <w:color w:val="548DD4" w:themeColor="text2" w:themeTint="99"/>
          <w:sz w:val="22"/>
          <w:szCs w:val="22"/>
          <w:u w:val="single"/>
        </w:rPr>
        <w:t xml:space="preserve"> </w:t>
      </w:r>
      <w:r w:rsidRPr="006D7C01">
        <w:rPr>
          <w:rFonts w:asciiTheme="majorHAnsi" w:hAnsiTheme="majorHAnsi"/>
          <w:b/>
          <w:iCs/>
          <w:color w:val="548DD4" w:themeColor="text2" w:themeTint="99"/>
          <w:sz w:val="22"/>
          <w:szCs w:val="22"/>
          <w:u w:val="single"/>
        </w:rPr>
        <w:t>d.</w:t>
      </w:r>
      <w:r w:rsidRPr="006D7C01">
        <w:rPr>
          <w:rFonts w:asciiTheme="majorHAnsi" w:hAnsiTheme="majorHAnsi"/>
          <w:iCs/>
          <w:color w:val="548DD4" w:themeColor="text2" w:themeTint="99"/>
          <w:sz w:val="22"/>
          <w:szCs w:val="22"/>
          <w:u w:val="single"/>
        </w:rPr>
        <w:t xml:space="preserve"> intervale </w:t>
      </w:r>
      <w:r w:rsidR="00EE31F4" w:rsidRPr="006D7C01">
        <w:rPr>
          <w:rFonts w:asciiTheme="majorHAnsi" w:hAnsiTheme="majorHAnsi"/>
          <w:b/>
          <w:iCs/>
          <w:color w:val="548DD4" w:themeColor="text2" w:themeTint="99"/>
          <w:sz w:val="22"/>
          <w:szCs w:val="22"/>
          <w:u w:val="single"/>
        </w:rPr>
        <w:t>11</w:t>
      </w:r>
      <w:r w:rsidR="00DD4F9C" w:rsidRPr="006D7C01">
        <w:rPr>
          <w:rFonts w:asciiTheme="majorHAnsi" w:hAnsiTheme="majorHAnsi"/>
          <w:b/>
          <w:iCs/>
          <w:color w:val="548DD4" w:themeColor="text2" w:themeTint="99"/>
          <w:sz w:val="22"/>
          <w:szCs w:val="22"/>
          <w:u w:val="single"/>
        </w:rPr>
        <w:t>.</w:t>
      </w:r>
      <w:r w:rsidR="00401778" w:rsidRPr="006D7C01">
        <w:rPr>
          <w:rFonts w:asciiTheme="majorHAnsi" w:hAnsiTheme="majorHAnsi"/>
          <w:b/>
          <w:iCs/>
          <w:color w:val="548DD4" w:themeColor="text2" w:themeTint="99"/>
          <w:sz w:val="22"/>
          <w:szCs w:val="22"/>
          <w:u w:val="single"/>
        </w:rPr>
        <w:t>00</w:t>
      </w:r>
      <w:r w:rsidR="003D3011" w:rsidRPr="006D7C01">
        <w:rPr>
          <w:rFonts w:asciiTheme="majorHAnsi" w:hAnsiTheme="majorHAnsi"/>
          <w:b/>
          <w:iCs/>
          <w:color w:val="548DD4" w:themeColor="text2" w:themeTint="99"/>
          <w:sz w:val="22"/>
          <w:szCs w:val="22"/>
          <w:u w:val="single"/>
        </w:rPr>
        <w:t xml:space="preserve"> – </w:t>
      </w:r>
      <w:r w:rsidR="00EE31F4" w:rsidRPr="006D7C01">
        <w:rPr>
          <w:rFonts w:asciiTheme="majorHAnsi" w:hAnsiTheme="majorHAnsi"/>
          <w:b/>
          <w:iCs/>
          <w:color w:val="548DD4" w:themeColor="text2" w:themeTint="99"/>
          <w:sz w:val="22"/>
          <w:szCs w:val="22"/>
          <w:u w:val="single"/>
        </w:rPr>
        <w:t>11</w:t>
      </w:r>
      <w:r w:rsidR="00401778" w:rsidRPr="006D7C01">
        <w:rPr>
          <w:rFonts w:asciiTheme="majorHAnsi" w:hAnsiTheme="majorHAnsi"/>
          <w:b/>
          <w:iCs/>
          <w:color w:val="548DD4" w:themeColor="text2" w:themeTint="99"/>
          <w:sz w:val="22"/>
          <w:szCs w:val="22"/>
          <w:u w:val="single"/>
        </w:rPr>
        <w:t>.</w:t>
      </w:r>
      <w:r w:rsidR="00C41893">
        <w:rPr>
          <w:rFonts w:asciiTheme="majorHAnsi" w:hAnsiTheme="majorHAnsi"/>
          <w:b/>
          <w:iCs/>
          <w:color w:val="548DD4" w:themeColor="text2" w:themeTint="99"/>
          <w:sz w:val="22"/>
          <w:szCs w:val="22"/>
          <w:u w:val="single"/>
        </w:rPr>
        <w:t>30</w:t>
      </w:r>
      <w:r w:rsidRPr="006D7C01">
        <w:rPr>
          <w:rFonts w:asciiTheme="majorHAnsi" w:hAnsiTheme="majorHAnsi"/>
          <w:b/>
          <w:iCs/>
          <w:color w:val="548DD4" w:themeColor="text2" w:themeTint="99"/>
          <w:sz w:val="22"/>
          <w:szCs w:val="22"/>
          <w:u w:val="single"/>
        </w:rPr>
        <w:t xml:space="preserve"> val.</w:t>
      </w:r>
      <w:r w:rsidRPr="006D7C01">
        <w:rPr>
          <w:rFonts w:asciiTheme="majorHAnsi" w:hAnsiTheme="majorHAnsi"/>
          <w:iCs/>
          <w:color w:val="548DD4" w:themeColor="text2" w:themeTint="99"/>
          <w:sz w:val="22"/>
          <w:szCs w:val="22"/>
          <w:u w:val="single"/>
        </w:rPr>
        <w:t xml:space="preserve"> </w:t>
      </w:r>
      <w:r w:rsidRPr="006D7C01">
        <w:rPr>
          <w:rFonts w:asciiTheme="majorHAnsi" w:hAnsiTheme="majorHAnsi"/>
          <w:iCs/>
          <w:sz w:val="22"/>
          <w:szCs w:val="22"/>
          <w:u w:val="single"/>
        </w:rPr>
        <w:t>(žr. 7 skyrių „Pasiūlymų šifravimas“).</w:t>
      </w:r>
    </w:p>
    <w:p w:rsidR="00305C97" w:rsidRPr="006D7C01" w:rsidRDefault="00305C97" w:rsidP="005A617F">
      <w:pPr>
        <w:ind w:firstLine="851"/>
        <w:jc w:val="both"/>
        <w:rPr>
          <w:rStyle w:val="WW-DefaultParagraphFont1"/>
          <w:rFonts w:asciiTheme="majorHAnsi" w:eastAsia="Andale Sans UI" w:hAnsiTheme="majorHAnsi"/>
          <w:bCs/>
          <w:color w:val="000000"/>
          <w:spacing w:val="-4"/>
          <w:sz w:val="22"/>
          <w:szCs w:val="22"/>
          <w:lang w:eastAsia="lt-LT"/>
        </w:rPr>
      </w:pPr>
      <w:r w:rsidRPr="006D7C01">
        <w:rPr>
          <w:rStyle w:val="WW-DefaultParagraphFont1"/>
          <w:rFonts w:asciiTheme="majorHAnsi" w:eastAsia="Andale Sans UI" w:hAnsiTheme="majorHAnsi"/>
          <w:bCs/>
          <w:color w:val="000000"/>
          <w:spacing w:val="-4"/>
          <w:sz w:val="22"/>
          <w:szCs w:val="22"/>
          <w:lang w:eastAsia="lt-LT"/>
        </w:rPr>
        <w:t xml:space="preserve">10.2. </w:t>
      </w:r>
      <w:r w:rsidRPr="006D7C01">
        <w:rPr>
          <w:rStyle w:val="WW-DefaultParagraphFont1"/>
          <w:rFonts w:asciiTheme="majorHAnsi" w:eastAsia="Andale Sans UI" w:hAnsiTheme="majorHAnsi"/>
          <w:color w:val="000000"/>
          <w:spacing w:val="-4"/>
          <w:sz w:val="22"/>
          <w:szCs w:val="22"/>
          <w:lang w:eastAsia="lt-LT"/>
        </w:rPr>
        <w:t xml:space="preserve">Į pirminio susipažinimo su CVP IS priemonėmis teiktais pasiūlymais procedūrą </w:t>
      </w:r>
      <w:r w:rsidRPr="006D7C01">
        <w:rPr>
          <w:rStyle w:val="WW-DefaultParagraphFont1"/>
          <w:rFonts w:asciiTheme="majorHAnsi" w:eastAsia="Andale Sans UI" w:hAnsiTheme="majorHAnsi"/>
          <w:color w:val="000000"/>
          <w:spacing w:val="-4"/>
          <w:sz w:val="22"/>
          <w:szCs w:val="22"/>
          <w:u w:val="single"/>
          <w:lang w:eastAsia="lt-LT"/>
        </w:rPr>
        <w:t xml:space="preserve">tiekėjai </w:t>
      </w:r>
      <w:r w:rsidR="009A3755" w:rsidRPr="006D7C01">
        <w:rPr>
          <w:rStyle w:val="WW-DefaultParagraphFont1"/>
          <w:rFonts w:asciiTheme="majorHAnsi" w:eastAsia="Andale Sans UI" w:hAnsiTheme="majorHAnsi"/>
          <w:color w:val="000000"/>
          <w:spacing w:val="-4"/>
          <w:sz w:val="22"/>
          <w:szCs w:val="22"/>
          <w:u w:val="single"/>
          <w:lang w:eastAsia="lt-LT"/>
        </w:rPr>
        <w:t xml:space="preserve">ir jų įgalioti atstovai </w:t>
      </w:r>
      <w:r w:rsidRPr="006D7C01">
        <w:rPr>
          <w:rStyle w:val="WW-DefaultParagraphFont1"/>
          <w:rFonts w:asciiTheme="majorHAnsi" w:eastAsia="Andale Sans UI" w:hAnsiTheme="majorHAnsi"/>
          <w:color w:val="000000"/>
          <w:spacing w:val="-4"/>
          <w:sz w:val="22"/>
          <w:szCs w:val="22"/>
          <w:u w:val="single"/>
          <w:lang w:eastAsia="lt-LT"/>
        </w:rPr>
        <w:t>nekviečiami.</w:t>
      </w:r>
      <w:r w:rsidRPr="006D7C01">
        <w:rPr>
          <w:rStyle w:val="WW-DefaultParagraphFont1"/>
          <w:rFonts w:asciiTheme="majorHAnsi" w:eastAsia="Andale Sans UI" w:hAnsiTheme="majorHAnsi"/>
          <w:color w:val="000000"/>
          <w:spacing w:val="-4"/>
          <w:sz w:val="22"/>
          <w:szCs w:val="22"/>
          <w:lang w:eastAsia="lt-LT"/>
        </w:rPr>
        <w:t xml:space="preserve"> </w:t>
      </w:r>
    </w:p>
    <w:p w:rsidR="00305C97" w:rsidRPr="006D7C01" w:rsidRDefault="00305C97" w:rsidP="005A617F">
      <w:pPr>
        <w:ind w:firstLine="851"/>
        <w:jc w:val="both"/>
        <w:rPr>
          <w:rFonts w:asciiTheme="majorHAnsi" w:eastAsia="Andale Sans UI" w:hAnsiTheme="majorHAnsi"/>
          <w:sz w:val="22"/>
          <w:szCs w:val="22"/>
        </w:rPr>
      </w:pPr>
      <w:r w:rsidRPr="006D7C01">
        <w:rPr>
          <w:rStyle w:val="WW-DefaultParagraphFont1"/>
          <w:rFonts w:asciiTheme="majorHAnsi" w:eastAsia="Andale Sans UI" w:hAnsiTheme="majorHAnsi"/>
          <w:color w:val="000000"/>
          <w:spacing w:val="-4"/>
          <w:sz w:val="22"/>
          <w:szCs w:val="22"/>
          <w:lang w:eastAsia="lt-LT"/>
        </w:rPr>
        <w:t xml:space="preserve">10.3. </w:t>
      </w:r>
      <w:r w:rsidRPr="006D7C01">
        <w:rPr>
          <w:rFonts w:asciiTheme="majorHAnsi" w:eastAsia="Andale Sans UI" w:hAnsiTheme="majorHAnsi"/>
          <w:sz w:val="22"/>
          <w:szCs w:val="22"/>
        </w:rPr>
        <w:t>Ne laiku, ar kitaip pateikti pasiūlymai, nei nurodyta šiose pirkimo sąlygose bus atmetami kaip neatitinkantys pirkimo sąlygų.</w:t>
      </w:r>
    </w:p>
    <w:p w:rsidR="001673D1" w:rsidRPr="006D7C01" w:rsidRDefault="001673D1" w:rsidP="005A617F">
      <w:pPr>
        <w:ind w:firstLine="851"/>
        <w:jc w:val="both"/>
        <w:rPr>
          <w:rFonts w:asciiTheme="majorHAnsi" w:eastAsia="Andale Sans UI" w:hAnsiTheme="majorHAnsi"/>
          <w:sz w:val="22"/>
          <w:szCs w:val="22"/>
        </w:rPr>
      </w:pPr>
    </w:p>
    <w:p w:rsidR="00305C97" w:rsidRPr="006D7C01" w:rsidRDefault="00305C97" w:rsidP="005A617F">
      <w:pPr>
        <w:jc w:val="center"/>
        <w:rPr>
          <w:rStyle w:val="WW-DefaultParagraphFont1"/>
          <w:rFonts w:asciiTheme="majorHAnsi" w:eastAsia="Andale Sans UI" w:hAnsiTheme="majorHAnsi"/>
          <w:b/>
          <w:color w:val="000000"/>
          <w:sz w:val="22"/>
          <w:szCs w:val="22"/>
          <w:lang w:eastAsia="lt-LT"/>
        </w:rPr>
      </w:pPr>
      <w:r w:rsidRPr="006D7C01">
        <w:rPr>
          <w:rStyle w:val="WW-DefaultParagraphFont1"/>
          <w:rFonts w:asciiTheme="majorHAnsi" w:eastAsia="Andale Sans UI" w:hAnsiTheme="majorHAnsi"/>
          <w:b/>
          <w:color w:val="000000"/>
          <w:sz w:val="22"/>
          <w:szCs w:val="22"/>
          <w:lang w:eastAsia="lt-LT"/>
        </w:rPr>
        <w:t>XI. PASIŪLYMŲ NAGRINĖJIMAS IR PASIŪLYMŲ ATMETIMO PRIEŽASTYS</w:t>
      </w:r>
    </w:p>
    <w:p w:rsidR="00305C97" w:rsidRPr="006D7C01" w:rsidRDefault="00305C97" w:rsidP="005A617F">
      <w:pPr>
        <w:rPr>
          <w:rFonts w:asciiTheme="majorHAnsi" w:hAnsiTheme="majorHAnsi"/>
          <w:sz w:val="22"/>
          <w:szCs w:val="22"/>
        </w:rPr>
      </w:pPr>
    </w:p>
    <w:p w:rsidR="00305C97" w:rsidRPr="006D7C01" w:rsidRDefault="00305C97" w:rsidP="005A617F">
      <w:pPr>
        <w:pStyle w:val="Body2"/>
        <w:tabs>
          <w:tab w:val="left" w:pos="851"/>
        </w:tabs>
        <w:spacing w:after="0"/>
        <w:rPr>
          <w:rFonts w:asciiTheme="majorHAnsi" w:hAnsiTheme="majorHAnsi" w:cs="Times New Roman"/>
          <w:lang w:val="lt-LT"/>
        </w:rPr>
      </w:pPr>
      <w:r w:rsidRPr="006D7C01">
        <w:rPr>
          <w:rFonts w:asciiTheme="majorHAnsi" w:hAnsiTheme="majorHAnsi" w:cs="Times New Roman"/>
          <w:lang w:val="lt-LT"/>
        </w:rPr>
        <w:tab/>
        <w:t>11.1. Pateiktus pasiūlymus nagrinėja, vertina ir palygina Komisija šia tvarka:</w:t>
      </w:r>
    </w:p>
    <w:p w:rsidR="00305C97" w:rsidRPr="006D7C01" w:rsidRDefault="00305C97" w:rsidP="005A617F">
      <w:pPr>
        <w:pStyle w:val="Body2"/>
        <w:tabs>
          <w:tab w:val="left" w:pos="851"/>
        </w:tabs>
        <w:spacing w:after="0"/>
        <w:rPr>
          <w:rFonts w:asciiTheme="majorHAnsi" w:hAnsiTheme="majorHAnsi" w:cs="Times New Roman"/>
          <w:lang w:val="lt-LT"/>
        </w:rPr>
      </w:pPr>
      <w:r w:rsidRPr="006D7C01">
        <w:rPr>
          <w:rFonts w:asciiTheme="majorHAnsi" w:hAnsiTheme="majorHAnsi" w:cs="Times New Roman"/>
          <w:lang w:val="lt-LT"/>
        </w:rPr>
        <w:tab/>
        <w:t>11.1.1. nagrinėja ar pasiūlymas atitinka pirkimo dokumentuose nustatytus reikalavimus, nesusijusius su pirkimo objektu;</w:t>
      </w:r>
    </w:p>
    <w:p w:rsidR="00305C97" w:rsidRPr="006D7C01" w:rsidRDefault="00305C97" w:rsidP="005A617F">
      <w:pPr>
        <w:pStyle w:val="Body2"/>
        <w:spacing w:after="0"/>
        <w:ind w:firstLine="851"/>
        <w:rPr>
          <w:rFonts w:asciiTheme="majorHAnsi" w:hAnsiTheme="majorHAnsi"/>
          <w:color w:val="auto"/>
          <w:lang w:val="lt-LT"/>
        </w:rPr>
      </w:pPr>
      <w:r w:rsidRPr="006D7C01">
        <w:rPr>
          <w:rFonts w:asciiTheme="majorHAnsi" w:hAnsiTheme="majorHAnsi" w:cs="Times New Roman"/>
          <w:color w:val="auto"/>
          <w:lang w:val="lt-LT"/>
        </w:rPr>
        <w:t>11.1.2</w:t>
      </w:r>
      <w:r w:rsidRPr="006D7C01">
        <w:rPr>
          <w:rFonts w:asciiTheme="majorHAnsi" w:hAnsiTheme="majorHAnsi"/>
          <w:lang w:val="lt-LT"/>
        </w:rPr>
        <w:t xml:space="preserve">. </w:t>
      </w:r>
      <w:r w:rsidRPr="006D7C01">
        <w:rPr>
          <w:rFonts w:asciiTheme="majorHAnsi" w:hAnsiTheme="majorHAnsi"/>
          <w:color w:val="auto"/>
          <w:lang w:val="lt-LT"/>
        </w:rPr>
        <w:t>tikrina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305C97" w:rsidRPr="006D7C01" w:rsidRDefault="00305C97" w:rsidP="005A617F">
      <w:pPr>
        <w:pStyle w:val="Body2"/>
        <w:tabs>
          <w:tab w:val="left" w:pos="851"/>
        </w:tabs>
        <w:spacing w:after="0"/>
        <w:rPr>
          <w:rFonts w:asciiTheme="majorHAnsi" w:hAnsiTheme="majorHAnsi" w:cs="Times New Roman"/>
          <w:color w:val="auto"/>
          <w:lang w:val="lt-LT"/>
        </w:rPr>
      </w:pPr>
      <w:r w:rsidRPr="006D7C01">
        <w:rPr>
          <w:rFonts w:asciiTheme="majorHAnsi" w:hAnsiTheme="majorHAnsi" w:cs="Times New Roman"/>
          <w:lang w:val="lt-LT"/>
        </w:rPr>
        <w:tab/>
        <w:t xml:space="preserve">11.1.3. tikrina ar tiekėjo pasiūlymas atitinka pirkimo sąlygų techninės specifikacijos reikalavimus </w:t>
      </w:r>
      <w:r w:rsidRPr="006D7C01">
        <w:rPr>
          <w:rFonts w:asciiTheme="majorHAnsi" w:hAnsiTheme="majorHAnsi" w:cs="Times New Roman"/>
          <w:color w:val="auto"/>
          <w:lang w:val="lt-LT"/>
        </w:rPr>
        <w:t>(įskaitant prekių pavyzdžius, jei taikoma);</w:t>
      </w:r>
    </w:p>
    <w:p w:rsidR="00A60649" w:rsidRPr="006D7C01" w:rsidRDefault="00305C97" w:rsidP="005A617F">
      <w:pPr>
        <w:pStyle w:val="Body2"/>
        <w:tabs>
          <w:tab w:val="left" w:pos="851"/>
        </w:tabs>
        <w:spacing w:after="0"/>
        <w:rPr>
          <w:rFonts w:asciiTheme="majorHAnsi" w:hAnsiTheme="majorHAnsi" w:cs="Times New Roman"/>
          <w:color w:val="auto"/>
          <w:lang w:val="lt-LT"/>
        </w:rPr>
      </w:pPr>
      <w:r w:rsidRPr="006D7C01">
        <w:rPr>
          <w:rFonts w:asciiTheme="majorHAnsi" w:hAnsiTheme="majorHAnsi" w:cs="Times New Roman"/>
          <w:color w:val="auto"/>
          <w:lang w:val="lt-LT"/>
        </w:rPr>
        <w:tab/>
        <w:t>11.1.4. tikrina ar nebuvo pasiūlyta neįprastai maža kaina ir ar tiekėjas pirkimo komisijos prašymu pateikė raštišką tinkamą kainos pagrįstumo įrodymą;</w:t>
      </w:r>
    </w:p>
    <w:p w:rsidR="00A60649" w:rsidRPr="006D7C01" w:rsidRDefault="00A60649" w:rsidP="00A60649">
      <w:pPr>
        <w:pStyle w:val="Body2"/>
        <w:tabs>
          <w:tab w:val="left" w:pos="851"/>
        </w:tabs>
        <w:spacing w:after="0"/>
        <w:ind w:firstLine="851"/>
        <w:rPr>
          <w:rFonts w:asciiTheme="majorHAnsi" w:hAnsiTheme="majorHAnsi"/>
          <w:color w:val="auto"/>
          <w:lang w:val="lt-LT"/>
        </w:rPr>
      </w:pPr>
      <w:r w:rsidRPr="006D7C01">
        <w:rPr>
          <w:rFonts w:asciiTheme="majorHAnsi" w:hAnsiTheme="majorHAnsi" w:cs="Times New Roman"/>
          <w:color w:val="auto"/>
          <w:lang w:val="lt-LT"/>
        </w:rPr>
        <w:lastRenderedPageBreak/>
        <w:t xml:space="preserve">11.2. </w:t>
      </w:r>
      <w:r w:rsidRPr="006D7C01">
        <w:rPr>
          <w:rFonts w:asciiTheme="majorHAnsi" w:hAnsiTheme="majorHAnsi"/>
          <w:color w:val="auto"/>
          <w:lang w:val="lt-LT"/>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AB33AA" w:rsidRPr="006D7C01" w:rsidRDefault="00AB33AA" w:rsidP="00AB33AA">
      <w:pPr>
        <w:pStyle w:val="Body2"/>
        <w:ind w:firstLine="851"/>
        <w:rPr>
          <w:rFonts w:asciiTheme="majorHAnsi" w:hAnsiTheme="majorHAnsi" w:cs="Times New Roman"/>
          <w:lang w:val="lt-LT"/>
        </w:rPr>
      </w:pPr>
      <w:r w:rsidRPr="006D7C01">
        <w:rPr>
          <w:rFonts w:asciiTheme="majorHAnsi" w:hAnsiTheme="majorHAnsi" w:cs="Times New Roman"/>
          <w:lang w:val="lt-LT"/>
        </w:rPr>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AB33AA" w:rsidRPr="006D7C01" w:rsidRDefault="00AB33AA" w:rsidP="00AB33AA">
      <w:pPr>
        <w:pStyle w:val="Body2"/>
        <w:spacing w:after="0"/>
        <w:ind w:firstLine="851"/>
        <w:rPr>
          <w:rFonts w:asciiTheme="majorHAnsi" w:hAnsiTheme="majorHAnsi" w:cs="Times New Roman"/>
          <w:lang w:val="lt-LT"/>
        </w:rPr>
      </w:pPr>
      <w:r w:rsidRPr="006D7C01">
        <w:rPr>
          <w:rFonts w:asciiTheme="majorHAnsi" w:hAnsiTheme="majorHAnsi" w:cs="Times New Roman"/>
          <w:color w:val="auto"/>
          <w:lang w:val="lt-LT"/>
        </w:rPr>
        <w:t xml:space="preserve">11.4.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w:t>
      </w:r>
      <w:r w:rsidRPr="006D7C01">
        <w:rPr>
          <w:rFonts w:asciiTheme="majorHAnsi" w:hAnsiTheme="majorHAnsi" w:cs="Times New Roman"/>
          <w:lang w:val="lt-LT"/>
        </w:rPr>
        <w:t>Taisydamas pasiūlyme nurodytas aritmetines klaidas, dalyvis gali taisyti kainos ar sąnaudų sudedamąsias dalis, tačiau neturi teisės atsisakyti kainos ar sąnaudų sudedamųjų dalių arba papildyti kainą ar sąnaudas naujomis dalimis.</w:t>
      </w:r>
    </w:p>
    <w:p w:rsidR="00AB33AA" w:rsidRPr="006D7C01" w:rsidRDefault="00AB33AA" w:rsidP="00AB33AA">
      <w:pPr>
        <w:pStyle w:val="Body2"/>
        <w:spacing w:after="0"/>
        <w:ind w:firstLine="851"/>
        <w:rPr>
          <w:rFonts w:asciiTheme="majorHAnsi" w:hAnsiTheme="majorHAnsi" w:cs="Times New Roman"/>
          <w:lang w:val="lt-LT"/>
        </w:rPr>
      </w:pPr>
      <w:r w:rsidRPr="006D7C01">
        <w:rPr>
          <w:rFonts w:asciiTheme="majorHAnsi" w:hAnsiTheme="majorHAnsi" w:cs="Times New Roman"/>
          <w:lang w:val="lt-LT"/>
        </w:rPr>
        <w:t>11.5.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AB33AA" w:rsidRPr="006D7C01" w:rsidRDefault="00AB33AA" w:rsidP="00AB33AA">
      <w:pPr>
        <w:pStyle w:val="Body2"/>
        <w:spacing w:after="0"/>
        <w:ind w:firstLine="851"/>
        <w:rPr>
          <w:rFonts w:asciiTheme="majorHAnsi" w:hAnsiTheme="majorHAnsi" w:cs="Times New Roman"/>
          <w:lang w:val="lt-LT"/>
        </w:rPr>
      </w:pPr>
      <w:r w:rsidRPr="006D7C01">
        <w:rPr>
          <w:rFonts w:asciiTheme="majorHAnsi" w:hAnsiTheme="majorHAnsi" w:cs="Times New Roman"/>
          <w:lang w:val="lt-LT"/>
        </w:rPr>
        <w:t>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AB33AA" w:rsidRPr="006D7C01" w:rsidRDefault="00AB33AA" w:rsidP="00AB33AA">
      <w:pPr>
        <w:pStyle w:val="Body2"/>
        <w:spacing w:after="0"/>
        <w:ind w:firstLine="851"/>
        <w:rPr>
          <w:rFonts w:asciiTheme="majorHAnsi" w:hAnsiTheme="majorHAnsi"/>
          <w:lang w:val="lt-LT"/>
        </w:rPr>
      </w:pPr>
      <w:r w:rsidRPr="006D7C01">
        <w:rPr>
          <w:rFonts w:asciiTheme="majorHAnsi" w:hAnsiTheme="majorHAnsi"/>
          <w:lang w:val="lt-LT"/>
        </w:rPr>
        <w:t>11.7. Perkančioji organizacija gali nevertinti viso tiekėjo pasiūlymo, jeigu patikrinusi jo dalį nustato, kad, vadovaujantis VPĮ reikalavimais, pasiūlymas turi būti atmestas.</w:t>
      </w:r>
    </w:p>
    <w:p w:rsidR="00AB33AA" w:rsidRPr="006D7C01" w:rsidRDefault="00AB33AA" w:rsidP="00AB33AA">
      <w:pPr>
        <w:pStyle w:val="Body2"/>
        <w:tabs>
          <w:tab w:val="left" w:pos="851"/>
        </w:tabs>
        <w:spacing w:after="0"/>
        <w:rPr>
          <w:rFonts w:asciiTheme="majorHAnsi" w:hAnsiTheme="majorHAnsi"/>
          <w:b/>
          <w:lang w:val="lt-LT"/>
        </w:rPr>
      </w:pPr>
      <w:r w:rsidRPr="006D7C01">
        <w:rPr>
          <w:rFonts w:asciiTheme="majorHAnsi" w:hAnsiTheme="majorHAnsi"/>
          <w:b/>
          <w:lang w:val="lt-LT"/>
        </w:rPr>
        <w:tab/>
        <w:t>11.8. Pirkimo komisija atmeta pasiūlymą, jeigu:</w:t>
      </w:r>
    </w:p>
    <w:p w:rsidR="00AB33AA" w:rsidRPr="006D7C01" w:rsidRDefault="00AB33AA" w:rsidP="00AB33AA">
      <w:pPr>
        <w:pStyle w:val="Body2"/>
        <w:tabs>
          <w:tab w:val="left" w:pos="851"/>
        </w:tabs>
        <w:spacing w:after="0"/>
        <w:rPr>
          <w:rFonts w:asciiTheme="majorHAnsi" w:hAnsiTheme="majorHAnsi"/>
          <w:lang w:val="lt-LT"/>
        </w:rPr>
      </w:pPr>
      <w:r w:rsidRPr="006D7C01">
        <w:rPr>
          <w:rFonts w:asciiTheme="majorHAnsi" w:hAnsiTheme="majorHAnsi"/>
          <w:lang w:val="lt-LT"/>
        </w:rPr>
        <w:tab/>
        <w:t>11.8.1. tiekėjas pasiūlymą ar jo dalį pateikė ne CVP IS priemonėmis;</w:t>
      </w:r>
    </w:p>
    <w:p w:rsidR="00AB33AA" w:rsidRPr="00C41893" w:rsidRDefault="00AB33AA" w:rsidP="00AB33AA">
      <w:pPr>
        <w:pStyle w:val="Body2"/>
        <w:tabs>
          <w:tab w:val="left" w:pos="851"/>
        </w:tabs>
        <w:spacing w:after="0"/>
        <w:rPr>
          <w:rFonts w:asciiTheme="majorHAnsi" w:hAnsiTheme="majorHAnsi"/>
          <w:lang w:val="lt-LT"/>
        </w:rPr>
      </w:pPr>
      <w:r w:rsidRPr="006D7C01">
        <w:rPr>
          <w:rFonts w:asciiTheme="majorHAnsi" w:hAnsiTheme="majorHAnsi"/>
          <w:lang w:val="lt-LT"/>
        </w:rPr>
        <w:tab/>
        <w:t>11.8.</w:t>
      </w:r>
      <w:r w:rsidRPr="00C41893">
        <w:rPr>
          <w:rFonts w:asciiTheme="majorHAnsi" w:hAnsiTheme="majorHAnsi"/>
          <w:lang w:val="lt-LT"/>
        </w:rPr>
        <w:t>2. pasiūlymas neatitinka pirkimo dokumentuose nustatytų reikalavimų;</w:t>
      </w:r>
    </w:p>
    <w:p w:rsidR="00AB33AA" w:rsidRPr="00C41893" w:rsidRDefault="00AB33AA" w:rsidP="00AB33AA">
      <w:pPr>
        <w:pStyle w:val="Body2"/>
        <w:spacing w:after="0"/>
        <w:ind w:firstLine="851"/>
        <w:rPr>
          <w:rFonts w:asciiTheme="majorHAnsi" w:hAnsiTheme="majorHAnsi" w:cs="Times New Roman"/>
          <w:color w:val="auto"/>
          <w:lang w:val="lt-LT"/>
        </w:rPr>
      </w:pPr>
      <w:r w:rsidRPr="00C41893">
        <w:rPr>
          <w:rFonts w:asciiTheme="majorHAnsi" w:hAnsiTheme="majorHAnsi" w:cs="Times New Roman"/>
          <w:color w:val="auto"/>
          <w:lang w:val="lt-LT"/>
        </w:rPr>
        <w:t>11.8.3. pasiūlyta per didelė, perkančiajai  organizacijai nepriimtina kaina;</w:t>
      </w:r>
    </w:p>
    <w:p w:rsidR="00C41893" w:rsidRPr="00C41893" w:rsidRDefault="00C41893" w:rsidP="00C41893">
      <w:pPr>
        <w:pStyle w:val="Body2"/>
        <w:tabs>
          <w:tab w:val="left" w:pos="851"/>
        </w:tabs>
        <w:spacing w:after="0"/>
        <w:ind w:firstLine="851"/>
        <w:rPr>
          <w:rFonts w:asciiTheme="majorHAnsi" w:hAnsiTheme="majorHAnsi"/>
          <w:lang w:val="lt-LT"/>
        </w:rPr>
      </w:pPr>
      <w:r w:rsidRPr="00C41893">
        <w:rPr>
          <w:rFonts w:asciiTheme="majorHAnsi" w:hAnsiTheme="majorHAnsi" w:cs="Times New Roman"/>
          <w:lang w:val="lt-LT"/>
        </w:rPr>
        <w:t>11.8.4. tiekėjas nepateikė prekės atitiktį techninės specifikacijos reikalavimams įrodančių dokumentų;</w:t>
      </w:r>
    </w:p>
    <w:p w:rsidR="00AB33AA" w:rsidRPr="00C41893" w:rsidRDefault="00AB33AA" w:rsidP="00AB33AA">
      <w:pPr>
        <w:pStyle w:val="Body2"/>
        <w:spacing w:after="0"/>
        <w:ind w:firstLine="851"/>
        <w:rPr>
          <w:rFonts w:asciiTheme="majorHAnsi" w:hAnsiTheme="majorHAnsi"/>
          <w:lang w:val="lt-LT"/>
        </w:rPr>
      </w:pPr>
      <w:r w:rsidRPr="00C41893">
        <w:rPr>
          <w:rFonts w:asciiTheme="majorHAnsi" w:hAnsiTheme="majorHAnsi"/>
          <w:lang w:val="lt-LT"/>
        </w:rPr>
        <w:t>11.8.</w:t>
      </w:r>
      <w:r w:rsidR="00C41893">
        <w:rPr>
          <w:rFonts w:asciiTheme="majorHAnsi" w:hAnsiTheme="majorHAnsi"/>
          <w:lang w:val="lt-LT"/>
        </w:rPr>
        <w:t>5</w:t>
      </w:r>
      <w:r w:rsidRPr="00C41893">
        <w:rPr>
          <w:rFonts w:asciiTheme="majorHAnsi" w:hAnsiTheme="majorHAnsi"/>
          <w:lang w:val="lt-LT"/>
        </w:rPr>
        <w:t>. dalyvis per perkančiosios organizacijos nurodytą terminą neištaiso aritmetinių klaidų, nepristato prekių pavyzdžio (jei buvo prašoma) ir (ar) nepaaiškina pasiūlymo. Šiuo atveju jo pasiūlymas atmetamas kaip neatitinkantis pirkimo dokumentuose nustatytų reikalavimų;</w:t>
      </w:r>
    </w:p>
    <w:p w:rsidR="00AB33AA" w:rsidRPr="006D7C01" w:rsidRDefault="00AB33AA" w:rsidP="00AB33AA">
      <w:pPr>
        <w:pStyle w:val="Body2"/>
        <w:tabs>
          <w:tab w:val="left" w:pos="851"/>
        </w:tabs>
        <w:spacing w:after="0"/>
        <w:rPr>
          <w:rFonts w:asciiTheme="majorHAnsi" w:hAnsiTheme="majorHAnsi"/>
          <w:lang w:val="lt-LT"/>
        </w:rPr>
      </w:pPr>
      <w:r w:rsidRPr="00C41893">
        <w:rPr>
          <w:rFonts w:asciiTheme="majorHAnsi" w:hAnsiTheme="majorHAnsi"/>
          <w:lang w:val="lt-LT"/>
        </w:rPr>
        <w:tab/>
        <w:t>11.8.</w:t>
      </w:r>
      <w:r w:rsidR="00C41893">
        <w:rPr>
          <w:rFonts w:asciiTheme="majorHAnsi" w:hAnsiTheme="majorHAnsi"/>
          <w:lang w:val="lt-LT"/>
        </w:rPr>
        <w:t>6</w:t>
      </w:r>
      <w:r w:rsidRPr="00C41893">
        <w:rPr>
          <w:rFonts w:asciiTheme="majorHAnsi" w:hAnsiTheme="majorHAnsi"/>
          <w:lang w:val="lt-LT"/>
        </w:rPr>
        <w:t>. pateiktame pasiūlyme</w:t>
      </w:r>
      <w:r w:rsidRPr="006D7C01">
        <w:rPr>
          <w:rFonts w:asciiTheme="majorHAnsi" w:hAnsiTheme="majorHAnsi"/>
          <w:lang w:val="lt-LT"/>
        </w:rPr>
        <w:t xml:space="preserve"> nurodyta kaina yra neįprastai maža ir dalyvis, perkančiosios organizacijos prašymu, nepateikia tinkamų kainos pagrįstumo įrodymų;</w:t>
      </w:r>
    </w:p>
    <w:p w:rsidR="00AB33AA" w:rsidRPr="006D7C01" w:rsidRDefault="00AB33AA" w:rsidP="00AB33AA">
      <w:pPr>
        <w:pStyle w:val="Body2"/>
        <w:tabs>
          <w:tab w:val="left" w:pos="851"/>
        </w:tabs>
        <w:spacing w:after="0"/>
        <w:rPr>
          <w:rFonts w:asciiTheme="majorHAnsi" w:hAnsiTheme="majorHAnsi"/>
          <w:lang w:val="lt-LT"/>
        </w:rPr>
      </w:pPr>
      <w:r w:rsidRPr="006D7C01">
        <w:rPr>
          <w:rFonts w:asciiTheme="majorHAnsi" w:hAnsiTheme="majorHAnsi"/>
          <w:lang w:val="lt-LT"/>
        </w:rPr>
        <w:tab/>
        <w:t>11.8.</w:t>
      </w:r>
      <w:r w:rsidR="00C41893">
        <w:rPr>
          <w:rFonts w:asciiTheme="majorHAnsi" w:hAnsiTheme="majorHAnsi"/>
          <w:lang w:val="lt-LT"/>
        </w:rPr>
        <w:t>7</w:t>
      </w:r>
      <w:r w:rsidRPr="006D7C01">
        <w:rPr>
          <w:rFonts w:asciiTheme="majorHAnsi" w:hAnsiTheme="majorHAnsi"/>
          <w:lang w:val="lt-LT"/>
        </w:rPr>
        <w:t>. tiekėjas, apie nustatytų reikalavimų atitikimą, yra pateikęs melagingą informaciją, kurią perkančioji organizacija gali įrodyti bet kokiomis teisėtomis priemonėmis;</w:t>
      </w:r>
    </w:p>
    <w:p w:rsidR="00AB33AA" w:rsidRPr="006D7C01" w:rsidRDefault="00AB33AA" w:rsidP="00AB33AA">
      <w:pPr>
        <w:pStyle w:val="Body2"/>
        <w:tabs>
          <w:tab w:val="left" w:pos="851"/>
        </w:tabs>
        <w:spacing w:after="0"/>
        <w:rPr>
          <w:rFonts w:asciiTheme="majorHAnsi" w:hAnsiTheme="majorHAnsi"/>
          <w:lang w:val="lt-LT"/>
        </w:rPr>
      </w:pPr>
      <w:r w:rsidRPr="006D7C01">
        <w:rPr>
          <w:rFonts w:asciiTheme="majorHAnsi" w:hAnsiTheme="majorHAnsi"/>
          <w:lang w:val="lt-LT"/>
        </w:rPr>
        <w:tab/>
        <w:t>11.8.</w:t>
      </w:r>
      <w:r w:rsidR="00C41893">
        <w:rPr>
          <w:rFonts w:asciiTheme="majorHAnsi" w:hAnsiTheme="majorHAnsi"/>
          <w:lang w:val="lt-LT"/>
        </w:rPr>
        <w:t>8</w:t>
      </w:r>
      <w:r w:rsidRPr="006D7C01">
        <w:rPr>
          <w:rFonts w:asciiTheme="majorHAnsi" w:hAnsiTheme="majorHAnsi"/>
          <w:lang w:val="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AB33AA" w:rsidRPr="006D7C01" w:rsidRDefault="00AB33AA" w:rsidP="00AB33AA">
      <w:pPr>
        <w:pStyle w:val="Body2"/>
        <w:tabs>
          <w:tab w:val="left" w:pos="851"/>
        </w:tabs>
        <w:spacing w:after="0"/>
        <w:rPr>
          <w:rFonts w:asciiTheme="majorHAnsi" w:hAnsiTheme="majorHAnsi"/>
          <w:lang w:val="lt-LT"/>
        </w:rPr>
      </w:pPr>
      <w:r w:rsidRPr="006D7C01">
        <w:rPr>
          <w:rFonts w:asciiTheme="majorHAnsi" w:hAnsiTheme="majorHAnsi"/>
          <w:lang w:val="lt-LT"/>
        </w:rPr>
        <w:tab/>
        <w:t>11.8.</w:t>
      </w:r>
      <w:r w:rsidR="00C41893">
        <w:rPr>
          <w:rFonts w:asciiTheme="majorHAnsi" w:hAnsiTheme="majorHAnsi"/>
          <w:lang w:val="lt-LT"/>
        </w:rPr>
        <w:t>9</w:t>
      </w:r>
      <w:r w:rsidRPr="006D7C01">
        <w:rPr>
          <w:rFonts w:asciiTheme="majorHAnsi" w:hAnsiTheme="majorHAnsi"/>
          <w:lang w:val="lt-LT"/>
        </w:rPr>
        <w:t>. tiekėjas pateikė netikslius, neišsamius pirkimo dokumentuose nurodytus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AB33AA" w:rsidRPr="006D7C01" w:rsidRDefault="00AB33AA" w:rsidP="00AB33AA">
      <w:pPr>
        <w:pStyle w:val="ListParagraph"/>
        <w:widowControl w:val="0"/>
        <w:tabs>
          <w:tab w:val="left" w:pos="0"/>
          <w:tab w:val="left" w:pos="1418"/>
          <w:tab w:val="left" w:pos="1560"/>
        </w:tabs>
        <w:autoSpaceDE w:val="0"/>
        <w:autoSpaceDN w:val="0"/>
        <w:adjustRightInd w:val="0"/>
        <w:ind w:left="851"/>
        <w:jc w:val="both"/>
        <w:rPr>
          <w:rFonts w:asciiTheme="majorHAnsi" w:hAnsiTheme="majorHAnsi"/>
          <w:sz w:val="22"/>
          <w:szCs w:val="22"/>
        </w:rPr>
      </w:pPr>
      <w:r w:rsidRPr="006D7C01">
        <w:rPr>
          <w:rFonts w:asciiTheme="majorHAnsi" w:eastAsia="Calibri" w:hAnsiTheme="majorHAnsi"/>
          <w:sz w:val="22"/>
          <w:szCs w:val="22"/>
        </w:rPr>
        <w:t>11.8.</w:t>
      </w:r>
      <w:r w:rsidR="00C41893">
        <w:rPr>
          <w:rFonts w:asciiTheme="majorHAnsi" w:eastAsia="Calibri" w:hAnsiTheme="majorHAnsi"/>
          <w:sz w:val="22"/>
          <w:szCs w:val="22"/>
        </w:rPr>
        <w:t>10</w:t>
      </w:r>
      <w:r w:rsidRPr="006D7C01">
        <w:rPr>
          <w:rFonts w:asciiTheme="majorHAnsi" w:eastAsia="Calibri" w:hAnsiTheme="majorHAnsi"/>
          <w:sz w:val="22"/>
          <w:szCs w:val="22"/>
        </w:rPr>
        <w:t>. kitais Viešųjų pirkimų įstatyme numatytais atvejais.</w:t>
      </w:r>
    </w:p>
    <w:p w:rsidR="00AB33AA" w:rsidRPr="006D7C01" w:rsidRDefault="00AB33AA" w:rsidP="00AB33AA">
      <w:pPr>
        <w:pStyle w:val="Body2"/>
        <w:tabs>
          <w:tab w:val="left" w:pos="851"/>
        </w:tabs>
        <w:spacing w:after="0"/>
        <w:rPr>
          <w:rFonts w:asciiTheme="majorHAnsi" w:hAnsiTheme="majorHAnsi"/>
          <w:lang w:val="lt-LT"/>
        </w:rPr>
      </w:pPr>
      <w:r w:rsidRPr="006D7C01">
        <w:rPr>
          <w:rFonts w:asciiTheme="majorHAnsi" w:hAnsiTheme="majorHAnsi"/>
          <w:lang w:val="lt-LT"/>
        </w:rPr>
        <w:tab/>
        <w:t>11.9. Apie pasiūlymo atmetimą ir tokio atmetimo priežastis tiekėjas informuojamas raštu CVP IS priemonėmis.</w:t>
      </w:r>
    </w:p>
    <w:p w:rsidR="00AB33AA" w:rsidRPr="006D7C01" w:rsidRDefault="00AB33AA" w:rsidP="00AB33AA">
      <w:pPr>
        <w:pStyle w:val="Body2"/>
        <w:tabs>
          <w:tab w:val="left" w:pos="851"/>
        </w:tabs>
        <w:spacing w:after="0"/>
        <w:rPr>
          <w:rFonts w:asciiTheme="majorHAnsi" w:hAnsiTheme="majorHAnsi"/>
          <w:lang w:val="lt-LT"/>
        </w:rPr>
      </w:pPr>
      <w:r w:rsidRPr="006D7C01">
        <w:rPr>
          <w:rFonts w:asciiTheme="majorHAnsi" w:hAnsiTheme="majorHAnsi"/>
          <w:lang w:val="lt-LT"/>
        </w:rPr>
        <w:tab/>
        <w:t>11.10. Perkančioji organizacija gali nuspręsti nesudaryti pirkimo sutarties su ekonomiškai naudingiausią pasiūlymą pateikusiu tiekėju, jeigu ji nustato, kad pasiūlymas neatitinka VPĮ 17 straipsnio 2 dalies 2 punkte nurodytų aplinkos apsaugos, socialinės ir darbo teisės įpareigojimų</w:t>
      </w:r>
    </w:p>
    <w:p w:rsidR="00305C97" w:rsidRPr="006D7C01" w:rsidRDefault="00305C97" w:rsidP="005A617F">
      <w:pPr>
        <w:tabs>
          <w:tab w:val="left" w:pos="855"/>
        </w:tabs>
        <w:ind w:left="30" w:hanging="360"/>
        <w:jc w:val="both"/>
        <w:rPr>
          <w:rFonts w:asciiTheme="majorHAnsi" w:hAnsiTheme="majorHAnsi"/>
          <w:sz w:val="22"/>
          <w:szCs w:val="22"/>
        </w:rPr>
      </w:pPr>
    </w:p>
    <w:p w:rsidR="00305C97" w:rsidRPr="006D7C01" w:rsidRDefault="00305C97" w:rsidP="005A617F">
      <w:pPr>
        <w:pStyle w:val="Heading1"/>
        <w:keepLines w:val="0"/>
        <w:widowControl w:val="0"/>
        <w:tabs>
          <w:tab w:val="num" w:pos="0"/>
        </w:tabs>
        <w:spacing w:before="0"/>
        <w:jc w:val="center"/>
        <w:rPr>
          <w:rFonts w:asciiTheme="majorHAnsi" w:hAnsiTheme="majorHAnsi"/>
          <w:color w:val="auto"/>
          <w:sz w:val="22"/>
          <w:szCs w:val="22"/>
        </w:rPr>
      </w:pPr>
      <w:r w:rsidRPr="006D7C01">
        <w:rPr>
          <w:rFonts w:asciiTheme="majorHAnsi" w:hAnsiTheme="majorHAnsi"/>
          <w:color w:val="auto"/>
          <w:sz w:val="22"/>
          <w:szCs w:val="22"/>
        </w:rPr>
        <w:t>XII. PASIŪLYMŲ VERTINIMAS</w:t>
      </w:r>
    </w:p>
    <w:p w:rsidR="00305C97" w:rsidRPr="006D7C01" w:rsidRDefault="00305C97" w:rsidP="005A617F">
      <w:pPr>
        <w:rPr>
          <w:rFonts w:asciiTheme="majorHAnsi" w:hAnsiTheme="majorHAnsi"/>
          <w:sz w:val="22"/>
          <w:szCs w:val="22"/>
        </w:rPr>
      </w:pPr>
    </w:p>
    <w:p w:rsidR="00305C97" w:rsidRPr="006D7C01" w:rsidRDefault="00305C97" w:rsidP="005A617F">
      <w:pPr>
        <w:widowControl w:val="0"/>
        <w:tabs>
          <w:tab w:val="left" w:pos="993"/>
          <w:tab w:val="left" w:pos="1200"/>
          <w:tab w:val="left" w:pos="1418"/>
        </w:tabs>
        <w:ind w:firstLine="709"/>
        <w:jc w:val="both"/>
        <w:rPr>
          <w:rFonts w:asciiTheme="majorHAnsi" w:hAnsiTheme="majorHAnsi"/>
          <w:sz w:val="22"/>
          <w:szCs w:val="22"/>
        </w:rPr>
      </w:pPr>
      <w:r w:rsidRPr="006D7C01">
        <w:rPr>
          <w:rFonts w:asciiTheme="majorHAnsi" w:hAnsiTheme="majorHAnsi"/>
          <w:sz w:val="22"/>
          <w:szCs w:val="22"/>
        </w:rPr>
        <w:t xml:space="preserve">12.1. </w:t>
      </w:r>
      <w:r w:rsidRPr="006D7C01">
        <w:rPr>
          <w:rFonts w:asciiTheme="majorHAnsi" w:hAnsiTheme="majorHAnsi"/>
          <w:bCs/>
          <w:sz w:val="22"/>
          <w:szCs w:val="22"/>
        </w:rPr>
        <w:t>Perkančiosios organizacijos neatmesti pasiūlymai vertinami pagal ekonomiškai naudingiausio pasiūlymo vertinimo kriterijų - kainą.</w:t>
      </w:r>
    </w:p>
    <w:p w:rsidR="00305C97" w:rsidRPr="006D7C01" w:rsidRDefault="00305C97" w:rsidP="005A617F">
      <w:pPr>
        <w:pStyle w:val="ListParagraph"/>
        <w:widowControl w:val="0"/>
        <w:tabs>
          <w:tab w:val="left" w:pos="1440"/>
        </w:tabs>
        <w:suppressAutoHyphens w:val="0"/>
        <w:autoSpaceDE w:val="0"/>
        <w:autoSpaceDN w:val="0"/>
        <w:adjustRightInd w:val="0"/>
        <w:ind w:left="0" w:firstLine="709"/>
        <w:jc w:val="both"/>
        <w:rPr>
          <w:rFonts w:asciiTheme="majorHAnsi" w:hAnsiTheme="majorHAnsi"/>
          <w:bCs/>
          <w:sz w:val="22"/>
          <w:szCs w:val="22"/>
        </w:rPr>
      </w:pPr>
      <w:r w:rsidRPr="006D7C01">
        <w:rPr>
          <w:rStyle w:val="WW-DefaultParagraphFont1"/>
          <w:rFonts w:asciiTheme="majorHAnsi" w:eastAsia="Andale Sans UI" w:hAnsiTheme="majorHAnsi"/>
          <w:color w:val="000000"/>
          <w:sz w:val="22"/>
          <w:szCs w:val="22"/>
          <w:lang w:eastAsia="lt-LT"/>
        </w:rPr>
        <w:t xml:space="preserve">12.2. </w:t>
      </w:r>
      <w:r w:rsidRPr="006D7C01">
        <w:rPr>
          <w:rFonts w:asciiTheme="majorHAnsi" w:hAnsiTheme="majorHAnsi"/>
          <w:sz w:val="22"/>
          <w:szCs w:val="22"/>
        </w:rPr>
        <w:t>Pasiūlymuose nurodytos kainos bus vertinamos eurais.</w:t>
      </w:r>
    </w:p>
    <w:p w:rsidR="00305C97" w:rsidRPr="006D7C01" w:rsidRDefault="00305C97" w:rsidP="005A617F">
      <w:pPr>
        <w:pStyle w:val="Body2"/>
        <w:spacing w:after="0"/>
        <w:ind w:firstLine="709"/>
        <w:rPr>
          <w:rFonts w:asciiTheme="majorHAnsi" w:hAnsiTheme="majorHAnsi"/>
          <w:lang w:val="lt-LT"/>
        </w:rPr>
      </w:pPr>
      <w:r w:rsidRPr="006D7C01">
        <w:rPr>
          <w:rFonts w:asciiTheme="majorHAnsi" w:hAnsiTheme="majorHAnsi"/>
          <w:lang w:val="lt-LT"/>
        </w:rPr>
        <w:t>12.3.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00D17B13" w:rsidRPr="006D7C01" w:rsidRDefault="00D17B13" w:rsidP="005A617F">
      <w:pPr>
        <w:pStyle w:val="Heading1"/>
        <w:keepLines w:val="0"/>
        <w:widowControl w:val="0"/>
        <w:tabs>
          <w:tab w:val="num" w:pos="0"/>
        </w:tabs>
        <w:spacing w:before="0"/>
        <w:jc w:val="center"/>
        <w:rPr>
          <w:rFonts w:asciiTheme="majorHAnsi" w:hAnsiTheme="majorHAnsi"/>
          <w:color w:val="auto"/>
          <w:sz w:val="22"/>
          <w:szCs w:val="22"/>
        </w:rPr>
      </w:pPr>
    </w:p>
    <w:p w:rsidR="00305C97" w:rsidRPr="006D7C01" w:rsidRDefault="00305C97" w:rsidP="005A617F">
      <w:pPr>
        <w:pStyle w:val="Heading1"/>
        <w:keepLines w:val="0"/>
        <w:widowControl w:val="0"/>
        <w:tabs>
          <w:tab w:val="num" w:pos="0"/>
        </w:tabs>
        <w:spacing w:before="0"/>
        <w:jc w:val="center"/>
        <w:rPr>
          <w:rFonts w:asciiTheme="majorHAnsi" w:hAnsiTheme="majorHAnsi"/>
          <w:color w:val="auto"/>
          <w:sz w:val="22"/>
          <w:szCs w:val="22"/>
        </w:rPr>
      </w:pPr>
      <w:r w:rsidRPr="006D7C01">
        <w:rPr>
          <w:rFonts w:asciiTheme="majorHAnsi" w:hAnsiTheme="majorHAnsi"/>
          <w:color w:val="auto"/>
          <w:sz w:val="22"/>
          <w:szCs w:val="22"/>
        </w:rPr>
        <w:t>XIII. SPRENDIMAS DĖL PIRKIMO SUTARTIES SUDARYMO</w:t>
      </w:r>
    </w:p>
    <w:p w:rsidR="00305C97" w:rsidRPr="006D7C01" w:rsidRDefault="00305C97" w:rsidP="005A617F">
      <w:pPr>
        <w:jc w:val="both"/>
        <w:rPr>
          <w:rFonts w:asciiTheme="majorHAnsi" w:hAnsiTheme="majorHAnsi"/>
          <w:sz w:val="22"/>
          <w:szCs w:val="22"/>
        </w:rPr>
      </w:pPr>
    </w:p>
    <w:p w:rsidR="00305C97" w:rsidRPr="006D7C01" w:rsidRDefault="00A16CAB" w:rsidP="005A617F">
      <w:pPr>
        <w:tabs>
          <w:tab w:val="left" w:pos="1440"/>
        </w:tabs>
        <w:jc w:val="both"/>
        <w:rPr>
          <w:rFonts w:asciiTheme="majorHAnsi" w:hAnsiTheme="majorHAnsi"/>
          <w:sz w:val="22"/>
          <w:szCs w:val="22"/>
        </w:rPr>
      </w:pPr>
      <w:r w:rsidRPr="006D7C01">
        <w:rPr>
          <w:rFonts w:asciiTheme="majorHAnsi" w:hAnsiTheme="majorHAnsi"/>
          <w:sz w:val="22"/>
          <w:szCs w:val="22"/>
        </w:rPr>
        <w:t xml:space="preserve">             13.1. </w:t>
      </w:r>
      <w:r w:rsidR="00305C97" w:rsidRPr="006D7C01">
        <w:rPr>
          <w:rFonts w:asciiTheme="majorHAnsi" w:hAnsiTheme="majorHAnsi"/>
          <w:sz w:val="22"/>
          <w:szCs w:val="22"/>
        </w:rPr>
        <w:t>Nedelsdama įvertinusi pateiktus pasiūlymus, Komisija nustato pasiūlymų eilę</w:t>
      </w:r>
      <w:r w:rsidR="00505877" w:rsidRPr="006D7C01">
        <w:rPr>
          <w:rFonts w:asciiTheme="majorHAnsi" w:hAnsiTheme="majorHAnsi"/>
          <w:sz w:val="22"/>
          <w:szCs w:val="22"/>
        </w:rPr>
        <w:t xml:space="preserve"> (išskyrus atvejus, kai pasiūlymą pateikti kviečiamas arba pasiūlymą pateikia, arba įvertinus pasiūlymus liko tik vienas tiekėjas) </w:t>
      </w:r>
      <w:r w:rsidR="00305C97" w:rsidRPr="006D7C01">
        <w:rPr>
          <w:rFonts w:asciiTheme="majorHAnsi" w:hAnsiTheme="majorHAnsi"/>
          <w:sz w:val="22"/>
          <w:szCs w:val="22"/>
        </w:rPr>
        <w:t>ir priima sprendimą sudaryti pirkimo sutartį. Pasiūlymų, atitinkančių visus pirkimo dokumentų reikalavimus, eilė nustatoma ekonominio naudingumo mažėjimo tvarka (</w:t>
      </w:r>
      <w:proofErr w:type="spellStart"/>
      <w:r w:rsidR="00305C97" w:rsidRPr="006D7C01">
        <w:rPr>
          <w:rFonts w:asciiTheme="majorHAnsi" w:hAnsiTheme="majorHAnsi"/>
          <w:sz w:val="22"/>
          <w:szCs w:val="22"/>
        </w:rPr>
        <w:t>t.y</w:t>
      </w:r>
      <w:proofErr w:type="spellEnd"/>
      <w:r w:rsidR="00305C97" w:rsidRPr="006D7C01">
        <w:rPr>
          <w:rFonts w:asciiTheme="majorHAnsi" w:hAnsiTheme="majorHAnsi"/>
          <w:sz w:val="22"/>
          <w:szCs w:val="22"/>
        </w:rPr>
        <w:t xml:space="preserve">. kainų didėjimo tvarka). Jeigu kelių tiekėjų pasiūlymų </w:t>
      </w:r>
      <w:r w:rsidR="00305C97" w:rsidRPr="006D7C01">
        <w:rPr>
          <w:rFonts w:asciiTheme="majorHAnsi" w:hAnsiTheme="majorHAnsi"/>
          <w:bCs/>
          <w:sz w:val="22"/>
          <w:szCs w:val="22"/>
        </w:rPr>
        <w:t xml:space="preserve">ekonominis naudingumas yra vienodas, sudarant pasiūlymų eilę, pirmesnis įrašomas tiekėjas, kurio pasiūlymas pateiktas anksčiausiai. Laimėjusiu pripažįstamas pasiūlymas, įrašytas pirmuoju pasiūlymų eilėje. </w:t>
      </w:r>
    </w:p>
    <w:p w:rsidR="00305C97" w:rsidRPr="006D7C01" w:rsidRDefault="00305C97" w:rsidP="005A617F">
      <w:pPr>
        <w:pStyle w:val="Body2"/>
        <w:spacing w:after="0"/>
        <w:ind w:firstLine="851"/>
        <w:rPr>
          <w:rFonts w:asciiTheme="majorHAnsi" w:hAnsiTheme="majorHAnsi"/>
          <w:lang w:val="lt-LT"/>
        </w:rPr>
      </w:pPr>
      <w:r w:rsidRPr="006D7C01">
        <w:rPr>
          <w:rFonts w:asciiTheme="majorHAnsi" w:hAnsiTheme="majorHAnsi"/>
          <w:lang w:val="lt-LT"/>
        </w:rPr>
        <w:t>13.2. Apie pasiūlymų eilės ir laimėjusio pasiūlymo nustatymą ir apie sprendimą sudaryti pirkimo sutartį, nede</w:t>
      </w:r>
      <w:r w:rsidR="006931A4" w:rsidRPr="006D7C01">
        <w:rPr>
          <w:rFonts w:asciiTheme="majorHAnsi" w:hAnsiTheme="majorHAnsi"/>
          <w:lang w:val="lt-LT"/>
        </w:rPr>
        <w:t>lsiant, bet ne vėliau kaip per 3</w:t>
      </w:r>
      <w:r w:rsidRPr="006D7C01">
        <w:rPr>
          <w:rFonts w:asciiTheme="majorHAnsi" w:hAnsiTheme="majorHAnsi"/>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rsidR="006931A4" w:rsidRPr="006D7C01" w:rsidRDefault="00305C97" w:rsidP="00680AE7">
      <w:pPr>
        <w:pStyle w:val="NoSpacing"/>
        <w:ind w:firstLine="851"/>
        <w:jc w:val="both"/>
        <w:rPr>
          <w:rFonts w:asciiTheme="majorHAnsi" w:hAnsiTheme="majorHAnsi"/>
          <w:sz w:val="22"/>
          <w:szCs w:val="22"/>
        </w:rPr>
      </w:pPr>
      <w:r w:rsidRPr="006D7C01">
        <w:rPr>
          <w:rFonts w:asciiTheme="majorHAnsi" w:hAnsiTheme="majorHAnsi"/>
          <w:sz w:val="22"/>
          <w:szCs w:val="22"/>
        </w:rPr>
        <w:t xml:space="preserve">13.3. Perkančioji organizacija sudaryti pirkimo </w:t>
      </w:r>
      <w:r w:rsidRPr="006D7C01">
        <w:rPr>
          <w:rFonts w:asciiTheme="majorHAnsi" w:hAnsiTheme="majorHAnsi"/>
          <w:spacing w:val="-4"/>
          <w:sz w:val="22"/>
          <w:szCs w:val="22"/>
        </w:rPr>
        <w:t xml:space="preserve">sutartį </w:t>
      </w:r>
      <w:r w:rsidRPr="006D7C01">
        <w:rPr>
          <w:rFonts w:asciiTheme="majorHAnsi" w:hAnsiTheme="majorHAnsi"/>
          <w:sz w:val="22"/>
          <w:szCs w:val="22"/>
        </w:rPr>
        <w:t xml:space="preserve">siūlo tam dalyviui, kurio pasiūlymas pripažintas laimėjusiu. </w:t>
      </w:r>
      <w:r w:rsidR="006931A4" w:rsidRPr="006D7C01">
        <w:rPr>
          <w:rFonts w:asciiTheme="majorHAnsi" w:hAnsiTheme="majorHAnsi"/>
          <w:sz w:val="22"/>
          <w:szCs w:val="22"/>
        </w:rPr>
        <w:t>Dalyvis, kurio pasiūlymas nustatytas laimėjęs, sudaryti pirkimo sutarties kviečiamas raštu ir jam nurodomas laikas, iki kada ji</w:t>
      </w:r>
      <w:r w:rsidR="00680AE7" w:rsidRPr="006D7C01">
        <w:rPr>
          <w:rFonts w:asciiTheme="majorHAnsi" w:hAnsiTheme="majorHAnsi"/>
          <w:sz w:val="22"/>
          <w:szCs w:val="22"/>
        </w:rPr>
        <w:t>s turi sudaryti pirkimo sutartį.</w:t>
      </w:r>
    </w:p>
    <w:p w:rsidR="004E466E" w:rsidRDefault="00305C97" w:rsidP="00C31D45">
      <w:pPr>
        <w:ind w:firstLine="851"/>
        <w:jc w:val="both"/>
        <w:rPr>
          <w:rFonts w:asciiTheme="majorHAnsi" w:hAnsiTheme="majorHAnsi"/>
          <w:sz w:val="22"/>
          <w:szCs w:val="22"/>
        </w:rPr>
      </w:pPr>
      <w:r w:rsidRPr="006D7C01">
        <w:rPr>
          <w:rFonts w:asciiTheme="majorHAnsi" w:hAnsiTheme="majorHAnsi"/>
          <w:sz w:val="22"/>
          <w:szCs w:val="22"/>
        </w:rPr>
        <w:t xml:space="preserve">13.4. </w:t>
      </w:r>
      <w:r w:rsidR="004E466E" w:rsidRPr="006D7C01">
        <w:rPr>
          <w:rFonts w:asciiTheme="majorHAnsi" w:hAnsiTheme="majorHAnsi"/>
          <w:sz w:val="22"/>
          <w:szCs w:val="22"/>
        </w:rPr>
        <w:t>Jeigu tiekėjas,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w:t>
      </w:r>
      <w:r w:rsidR="00461591" w:rsidRPr="006D7C01">
        <w:rPr>
          <w:rFonts w:asciiTheme="majorHAnsi" w:hAnsiTheme="majorHAnsi"/>
          <w:sz w:val="22"/>
          <w:szCs w:val="22"/>
        </w:rPr>
        <w:t xml:space="preserve"> (jei taikoma)</w:t>
      </w:r>
      <w:r w:rsidR="004E466E" w:rsidRPr="006D7C01">
        <w:rPr>
          <w:rFonts w:asciiTheme="majorHAnsi" w:hAnsiTheme="majorHAnsi"/>
          <w:sz w:val="22"/>
          <w:szCs w:val="22"/>
        </w:rPr>
        <w:t xml:space="preserve"> arba neįvykdo kitų pirkimo sutartyje nustatytų jos įsigaliojimo sąlygų, perkančioji organizacija siūlo sudaryti pirkimo sutartį tiekėjui, kurio pasiūlymas pagal nustatytą pasiūlymų eilę yra pirmas po tiekėjo, atsisa</w:t>
      </w:r>
      <w:r w:rsidR="007872FD" w:rsidRPr="006D7C01">
        <w:rPr>
          <w:rFonts w:asciiTheme="majorHAnsi" w:hAnsiTheme="majorHAnsi"/>
          <w:sz w:val="22"/>
          <w:szCs w:val="22"/>
        </w:rPr>
        <w:t>kiusio sudaryti pirkimo sutart</w:t>
      </w:r>
      <w:r w:rsidR="004E466E" w:rsidRPr="006D7C01">
        <w:rPr>
          <w:rFonts w:asciiTheme="majorHAnsi" w:hAnsiTheme="majorHAnsi"/>
          <w:sz w:val="22"/>
          <w:szCs w:val="22"/>
        </w:rPr>
        <w:t>į, nepateikusio pirkimo sutarties įvykdymo užtikrinimo ar neįvykdžiusio kitų pirkimo sutarties įsigaliojimo sąlygų, jeigu tenkinamos šio įstatymo 45 straipsnio 1 dalyje išdėstytos sąlygos.</w:t>
      </w:r>
    </w:p>
    <w:p w:rsidR="00C41893" w:rsidRPr="006D7C01" w:rsidRDefault="00C41893" w:rsidP="00C31D45">
      <w:pPr>
        <w:ind w:firstLine="851"/>
        <w:jc w:val="both"/>
        <w:rPr>
          <w:rFonts w:asciiTheme="majorHAnsi" w:hAnsiTheme="majorHAnsi"/>
          <w:sz w:val="22"/>
          <w:szCs w:val="22"/>
        </w:rPr>
      </w:pPr>
    </w:p>
    <w:p w:rsidR="00305C97" w:rsidRPr="006D7C01" w:rsidRDefault="00305C97" w:rsidP="005A6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ajorHAnsi" w:hAnsiTheme="majorHAnsi"/>
          <w:b/>
          <w:sz w:val="22"/>
          <w:szCs w:val="22"/>
        </w:rPr>
      </w:pPr>
      <w:r w:rsidRPr="006D7C01">
        <w:rPr>
          <w:rFonts w:asciiTheme="majorHAnsi" w:hAnsiTheme="majorHAnsi"/>
          <w:b/>
          <w:sz w:val="22"/>
          <w:szCs w:val="22"/>
        </w:rPr>
        <w:t>IV. PRETENZIJŲ IR SKUNDŲ NAGRINĖJIMO TVARKA</w:t>
      </w:r>
    </w:p>
    <w:p w:rsidR="00305C97" w:rsidRPr="006D7C01" w:rsidRDefault="00305C97" w:rsidP="005A617F">
      <w:pPr>
        <w:ind w:firstLine="709"/>
        <w:jc w:val="center"/>
        <w:rPr>
          <w:rFonts w:asciiTheme="majorHAnsi" w:hAnsiTheme="majorHAnsi"/>
          <w:sz w:val="22"/>
          <w:szCs w:val="22"/>
        </w:rPr>
      </w:pPr>
    </w:p>
    <w:p w:rsidR="00305C97" w:rsidRPr="006D7C01" w:rsidRDefault="00305C97" w:rsidP="005A617F">
      <w:pPr>
        <w:widowControl w:val="0"/>
        <w:suppressAutoHyphens w:val="0"/>
        <w:autoSpaceDE w:val="0"/>
        <w:autoSpaceDN w:val="0"/>
        <w:adjustRightInd w:val="0"/>
        <w:ind w:firstLine="851"/>
        <w:jc w:val="both"/>
        <w:rPr>
          <w:rFonts w:asciiTheme="majorHAnsi" w:hAnsiTheme="majorHAnsi"/>
          <w:b/>
          <w:bCs/>
          <w:sz w:val="22"/>
          <w:szCs w:val="22"/>
        </w:rPr>
      </w:pPr>
      <w:r w:rsidRPr="006D7C01">
        <w:rPr>
          <w:rFonts w:asciiTheme="majorHAnsi" w:hAnsiTheme="majorHAnsi"/>
          <w:sz w:val="22"/>
          <w:szCs w:val="22"/>
        </w:rPr>
        <w:t>14.1. Tiekėjas, norėdamas iki pirkimo sutarties sudarymo teisme ginčyti Perkančiosios organizacijos sprendimus ar veiksmus, pirmiausia elektroninėmis priemonėmis ar pasirašytinai per pašto paslaugos teikėją ar kitą tinkamą vežėją) turi pateikti pretenziją Perkančiajai organizacijai.</w:t>
      </w:r>
      <w:r w:rsidR="00731B8B" w:rsidRPr="006D7C01">
        <w:rPr>
          <w:rFonts w:asciiTheme="majorHAnsi" w:hAnsiTheme="majorHAnsi"/>
          <w:sz w:val="22"/>
          <w:szCs w:val="22"/>
        </w:rPr>
        <w:t xml:space="preserve"> Pretenzijos teikiamos elektroninėmis priemonėmis, o mažos vertės pirkimų atveju – raštu tiekėjo pasirinktomis priemonėmis.</w:t>
      </w:r>
    </w:p>
    <w:p w:rsidR="002F3679" w:rsidRPr="006D7C01" w:rsidRDefault="00305C97" w:rsidP="002F3679">
      <w:pPr>
        <w:widowControl w:val="0"/>
        <w:suppressAutoHyphens w:val="0"/>
        <w:autoSpaceDE w:val="0"/>
        <w:autoSpaceDN w:val="0"/>
        <w:adjustRightInd w:val="0"/>
        <w:ind w:firstLine="851"/>
        <w:jc w:val="both"/>
        <w:rPr>
          <w:rFonts w:asciiTheme="majorHAnsi" w:hAnsiTheme="majorHAnsi"/>
          <w:sz w:val="22"/>
          <w:szCs w:val="22"/>
        </w:rPr>
      </w:pPr>
      <w:r w:rsidRPr="006D7C01">
        <w:rPr>
          <w:rFonts w:asciiTheme="majorHAnsi" w:hAnsiTheme="majorHAnsi"/>
          <w:sz w:val="22"/>
          <w:szCs w:val="22"/>
        </w:rPr>
        <w:t>14.2. Perkančioji organizacija nagrinėja tik tas Tiekėjų pretenzijas, kurios gautos iki pirkimo sutarties sudarymo dienos ir pateiktos laikantis Viešųjų pirkimų įstatymo 102 straipsnio 1 dalyje nustatytų terminų.</w:t>
      </w:r>
      <w:r w:rsidR="002F3679" w:rsidRPr="006D7C01">
        <w:rPr>
          <w:rFonts w:asciiTheme="majorHAnsi" w:hAnsiTheme="majorHAnsi"/>
          <w:sz w:val="22"/>
          <w:szCs w:val="22"/>
        </w:rPr>
        <w:t xml:space="preserve"> Perkančioji organizacija neprivalo nagrinėti pretenzijų, teikiamų pakartotinai dėl to paties perkančiosios organizacijos priimto sprendimo arba atlikto veiksmo.</w:t>
      </w:r>
    </w:p>
    <w:p w:rsidR="00305C97" w:rsidRPr="006D7C01" w:rsidRDefault="00305C97" w:rsidP="005A617F">
      <w:pPr>
        <w:pStyle w:val="ListParagraph"/>
        <w:widowControl w:val="0"/>
        <w:suppressAutoHyphens w:val="0"/>
        <w:autoSpaceDE w:val="0"/>
        <w:autoSpaceDN w:val="0"/>
        <w:adjustRightInd w:val="0"/>
        <w:ind w:left="851"/>
        <w:jc w:val="both"/>
        <w:rPr>
          <w:rFonts w:asciiTheme="majorHAnsi" w:hAnsiTheme="majorHAnsi"/>
          <w:b/>
          <w:bCs/>
          <w:sz w:val="22"/>
          <w:szCs w:val="22"/>
        </w:rPr>
      </w:pPr>
      <w:r w:rsidRPr="006D7C01">
        <w:rPr>
          <w:rFonts w:asciiTheme="majorHAnsi" w:hAnsiTheme="majorHAnsi"/>
          <w:sz w:val="22"/>
          <w:szCs w:val="22"/>
        </w:rPr>
        <w:t>14.3. Ginčų nagrinėjimo tvarka numatyta Viešųjų pirkimų įstatymo VII skyriuje.</w:t>
      </w:r>
    </w:p>
    <w:p w:rsidR="00305C97" w:rsidRPr="006D7C01" w:rsidRDefault="00305C97" w:rsidP="005A617F">
      <w:pPr>
        <w:tabs>
          <w:tab w:val="left" w:pos="0"/>
          <w:tab w:val="left" w:pos="1134"/>
        </w:tabs>
        <w:ind w:firstLine="567"/>
        <w:jc w:val="both"/>
        <w:rPr>
          <w:rFonts w:asciiTheme="majorHAnsi" w:hAnsiTheme="majorHAnsi"/>
          <w:sz w:val="22"/>
          <w:szCs w:val="22"/>
        </w:rPr>
      </w:pPr>
    </w:p>
    <w:p w:rsidR="00305C97" w:rsidRPr="006D7C01" w:rsidRDefault="00305C97" w:rsidP="005A617F">
      <w:pPr>
        <w:pStyle w:val="Heading1"/>
        <w:keepLines w:val="0"/>
        <w:widowControl w:val="0"/>
        <w:tabs>
          <w:tab w:val="num" w:pos="0"/>
        </w:tabs>
        <w:spacing w:before="0"/>
        <w:ind w:left="432"/>
        <w:jc w:val="center"/>
        <w:rPr>
          <w:rFonts w:asciiTheme="majorHAnsi" w:hAnsiTheme="majorHAnsi"/>
          <w:color w:val="auto"/>
          <w:sz w:val="22"/>
          <w:szCs w:val="22"/>
        </w:rPr>
      </w:pPr>
      <w:r w:rsidRPr="006D7C01">
        <w:rPr>
          <w:rFonts w:asciiTheme="majorHAnsi" w:hAnsiTheme="majorHAnsi"/>
          <w:color w:val="auto"/>
          <w:sz w:val="22"/>
          <w:szCs w:val="22"/>
        </w:rPr>
        <w:t>XV. PIRKIMO SUTARTIES SĄLYGOS</w:t>
      </w:r>
    </w:p>
    <w:p w:rsidR="00305C97" w:rsidRPr="006D7C01" w:rsidRDefault="00305C97" w:rsidP="005A617F">
      <w:pPr>
        <w:tabs>
          <w:tab w:val="left" w:pos="0"/>
          <w:tab w:val="left" w:pos="1418"/>
        </w:tabs>
        <w:ind w:firstLine="851"/>
        <w:jc w:val="center"/>
        <w:rPr>
          <w:rFonts w:asciiTheme="majorHAnsi" w:hAnsiTheme="majorHAnsi"/>
          <w:b/>
          <w:sz w:val="22"/>
          <w:szCs w:val="22"/>
        </w:rPr>
      </w:pPr>
    </w:p>
    <w:p w:rsidR="00305C97" w:rsidRPr="006D7C01" w:rsidRDefault="00305C97" w:rsidP="005A617F">
      <w:pPr>
        <w:pStyle w:val="Body2"/>
        <w:spacing w:after="0"/>
        <w:ind w:firstLine="851"/>
        <w:rPr>
          <w:rFonts w:asciiTheme="majorHAnsi" w:hAnsiTheme="majorHAnsi" w:cs="Times New Roman"/>
          <w:color w:val="auto"/>
          <w:lang w:val="lt-LT"/>
        </w:rPr>
      </w:pPr>
      <w:r w:rsidRPr="006D7C01">
        <w:rPr>
          <w:rFonts w:asciiTheme="majorHAnsi" w:hAnsiTheme="majorHAnsi"/>
          <w:lang w:val="lt-LT"/>
        </w:rPr>
        <w:lastRenderedPageBreak/>
        <w:t xml:space="preserve">15.1. </w:t>
      </w:r>
      <w:r w:rsidRPr="006D7C01">
        <w:rPr>
          <w:rFonts w:asciiTheme="majorHAnsi" w:hAnsiTheme="majorHAnsi" w:cs="Times New Roman"/>
          <w:lang w:val="lt-LT"/>
        </w:rPr>
        <w:t xml:space="preserve">Pirkimo sutarties specialiosios sąlygos pateikiamos pirkimo sąlygų 3 </w:t>
      </w:r>
      <w:r w:rsidRPr="006D7C01">
        <w:rPr>
          <w:rFonts w:asciiTheme="majorHAnsi" w:hAnsiTheme="majorHAnsi" w:cs="Times New Roman"/>
          <w:color w:val="auto"/>
          <w:lang w:val="lt-LT"/>
        </w:rPr>
        <w:t>priede (Sutarties projektas).</w:t>
      </w:r>
    </w:p>
    <w:p w:rsidR="00305C97" w:rsidRPr="006D7C01" w:rsidRDefault="00305C97" w:rsidP="005A617F">
      <w:pPr>
        <w:pStyle w:val="Body2"/>
        <w:spacing w:after="0"/>
        <w:ind w:firstLine="851"/>
        <w:rPr>
          <w:rFonts w:asciiTheme="majorHAnsi" w:hAnsiTheme="majorHAnsi" w:cs="Times New Roman"/>
          <w:color w:val="auto"/>
          <w:lang w:val="lt-LT"/>
        </w:rPr>
      </w:pPr>
      <w:r w:rsidRPr="006D7C01">
        <w:rPr>
          <w:rFonts w:asciiTheme="majorHAnsi" w:hAnsiTheme="majorHAnsi" w:cs="Times New Roman"/>
          <w:lang w:val="lt-LT"/>
        </w:rPr>
        <w:t>Taikomos tos Sutarties bendrosios sąlygos</w:t>
      </w:r>
      <w:r w:rsidR="00B2343A" w:rsidRPr="006D7C01">
        <w:rPr>
          <w:rFonts w:asciiTheme="majorHAnsi" w:hAnsiTheme="majorHAnsi" w:cs="Times New Roman"/>
          <w:lang w:val="lt-LT"/>
        </w:rPr>
        <w:t xml:space="preserve"> (5 priedas)</w:t>
      </w:r>
      <w:r w:rsidRPr="006D7C01">
        <w:rPr>
          <w:rFonts w:asciiTheme="majorHAnsi" w:hAnsiTheme="majorHAnsi" w:cs="Times New Roman"/>
          <w:lang w:val="lt-LT"/>
        </w:rPr>
        <w:t xml:space="preserve">, kurios yra patvirtintos Lietuvos sveikatos mokslų universiteto ligoninės Kauno klinikų generalinio direktoriaus </w:t>
      </w:r>
      <w:r w:rsidRPr="006D7C01">
        <w:rPr>
          <w:rFonts w:asciiTheme="majorHAnsi" w:hAnsiTheme="majorHAnsi" w:cs="Times New Roman"/>
          <w:shd w:val="clear" w:color="auto" w:fill="FFFFFF"/>
          <w:lang w:val="lt-LT"/>
        </w:rPr>
        <w:t>2019 m. liepos 15 d. įsakymu Nr. V-653 </w:t>
      </w:r>
      <w:r w:rsidRPr="006D7C01">
        <w:rPr>
          <w:rFonts w:asciiTheme="majorHAnsi" w:hAnsiTheme="majorHAnsi" w:cs="Times New Roman"/>
          <w:lang w:val="lt-LT"/>
        </w:rPr>
        <w:t xml:space="preserve"> „Dėl L</w:t>
      </w:r>
      <w:r w:rsidRPr="006D7C01">
        <w:rPr>
          <w:rFonts w:asciiTheme="majorHAnsi" w:hAnsiTheme="majorHAnsi" w:cs="Times New Roman"/>
          <w:shd w:val="clear" w:color="auto" w:fill="FFFFFF"/>
          <w:lang w:val="lt-LT"/>
        </w:rPr>
        <w:t>ietuvos sveikatos mokslų universiteto ligoninės Kauno klinikų viešojo pirkimo - pardavimo sutarčių rengimo, vykdymo ir kontrolės tvarkos aprašo patvirtinimo</w:t>
      </w:r>
      <w:r w:rsidRPr="006D7C01">
        <w:rPr>
          <w:rFonts w:asciiTheme="majorHAnsi" w:hAnsiTheme="majorHAnsi" w:cs="Times New Roman"/>
          <w:lang w:val="lt-LT"/>
        </w:rPr>
        <w:t>“</w:t>
      </w:r>
      <w:r w:rsidR="00B2343A" w:rsidRPr="006D7C01">
        <w:rPr>
          <w:rFonts w:asciiTheme="majorHAnsi" w:hAnsiTheme="majorHAnsi" w:cs="Times New Roman"/>
          <w:lang w:val="lt-LT"/>
        </w:rPr>
        <w:t xml:space="preserve"> </w:t>
      </w:r>
      <w:r w:rsidR="002D174A" w:rsidRPr="006D7C01">
        <w:rPr>
          <w:rFonts w:asciiTheme="majorHAnsi" w:hAnsiTheme="majorHAnsi"/>
          <w:lang w:val="lt-LT"/>
        </w:rPr>
        <w:t>(aktuali redakcija nuo 2024</w:t>
      </w:r>
      <w:r w:rsidR="00B2343A" w:rsidRPr="006D7C01">
        <w:rPr>
          <w:rFonts w:asciiTheme="majorHAnsi" w:hAnsiTheme="majorHAnsi"/>
          <w:lang w:val="lt-LT"/>
        </w:rPr>
        <w:t xml:space="preserve"> m. </w:t>
      </w:r>
      <w:r w:rsidR="002D174A" w:rsidRPr="006D7C01">
        <w:rPr>
          <w:rFonts w:asciiTheme="majorHAnsi" w:hAnsiTheme="majorHAnsi"/>
          <w:lang w:val="lt-LT"/>
        </w:rPr>
        <w:t>sausio 22</w:t>
      </w:r>
      <w:r w:rsidR="00B2343A" w:rsidRPr="006D7C01">
        <w:rPr>
          <w:rFonts w:asciiTheme="majorHAnsi" w:hAnsiTheme="majorHAnsi"/>
          <w:lang w:val="lt-LT"/>
        </w:rPr>
        <w:t xml:space="preserve"> d.) </w:t>
      </w:r>
      <w:r w:rsidRPr="006D7C01">
        <w:rPr>
          <w:rFonts w:asciiTheme="majorHAnsi" w:hAnsiTheme="majorHAnsi" w:cs="Times New Roman"/>
          <w:lang w:val="lt-LT"/>
        </w:rPr>
        <w:t xml:space="preserve"> </w:t>
      </w:r>
      <w:r w:rsidRPr="006D7C01">
        <w:rPr>
          <w:rFonts w:asciiTheme="majorHAnsi" w:hAnsiTheme="majorHAnsi" w:cs="Times New Roman"/>
          <w:iCs/>
          <w:lang w:val="lt-LT"/>
        </w:rPr>
        <w:t>(</w:t>
      </w:r>
      <w:r w:rsidRPr="006D7C01">
        <w:rPr>
          <w:rFonts w:asciiTheme="majorHAnsi" w:hAnsiTheme="majorHAnsi" w:cs="Times New Roman"/>
          <w:lang w:val="lt-LT"/>
        </w:rPr>
        <w:t>svetainė pasiekiama adresu https://www.kaunoklinikos.lt/apie-mus/viesieji-pirkimai</w:t>
      </w:r>
      <w:r w:rsidRPr="006D7C01">
        <w:rPr>
          <w:rFonts w:asciiTheme="majorHAnsi" w:hAnsiTheme="majorHAnsi" w:cs="Times New Roman"/>
          <w:iCs/>
          <w:lang w:val="lt-LT"/>
        </w:rPr>
        <w:t>)</w:t>
      </w:r>
      <w:r w:rsidRPr="006D7C01">
        <w:rPr>
          <w:rFonts w:asciiTheme="majorHAnsi" w:hAnsiTheme="majorHAnsi" w:cs="Times New Roman"/>
          <w:lang w:val="lt-LT"/>
        </w:rPr>
        <w:t>.</w:t>
      </w:r>
      <w:r w:rsidRPr="006D7C01">
        <w:rPr>
          <w:rFonts w:asciiTheme="majorHAnsi" w:hAnsiTheme="majorHAnsi" w:cs="Times New Roman"/>
          <w:color w:val="auto"/>
          <w:lang w:val="lt-LT"/>
        </w:rPr>
        <w:t xml:space="preserve"> </w:t>
      </w:r>
    </w:p>
    <w:p w:rsidR="00305C97" w:rsidRPr="006D7C01" w:rsidRDefault="00305C97" w:rsidP="005A617F">
      <w:pPr>
        <w:pStyle w:val="BodyTextIndent"/>
        <w:pBdr>
          <w:bottom w:val="single" w:sz="12" w:space="1" w:color="auto"/>
        </w:pBdr>
        <w:rPr>
          <w:rFonts w:asciiTheme="majorHAnsi" w:hAnsiTheme="majorHAnsi"/>
          <w:bCs/>
          <w:i/>
          <w:sz w:val="22"/>
          <w:szCs w:val="22"/>
        </w:rPr>
      </w:pPr>
      <w:r w:rsidRPr="006D7C01">
        <w:rPr>
          <w:rFonts w:asciiTheme="majorHAnsi" w:hAnsiTheme="majorHAnsi"/>
          <w:sz w:val="22"/>
          <w:szCs w:val="22"/>
        </w:rPr>
        <w:t xml:space="preserve">15.2. </w:t>
      </w:r>
      <w:r w:rsidR="00BD4C93" w:rsidRPr="006D7C01">
        <w:rPr>
          <w:rFonts w:asciiTheme="majorHAnsi" w:hAnsiTheme="majorHAnsi"/>
          <w:bCs/>
          <w:sz w:val="22"/>
          <w:szCs w:val="22"/>
        </w:rPr>
        <w:t xml:space="preserve">Taikoma kainodara – </w:t>
      </w:r>
      <w:r w:rsidR="009258C6" w:rsidRPr="006D7C01">
        <w:rPr>
          <w:rFonts w:asciiTheme="majorHAnsi" w:hAnsiTheme="majorHAnsi"/>
          <w:bCs/>
          <w:sz w:val="22"/>
          <w:szCs w:val="22"/>
        </w:rPr>
        <w:t>fiksuota</w:t>
      </w:r>
      <w:r w:rsidR="000A6F2C" w:rsidRPr="006D7C01">
        <w:rPr>
          <w:rFonts w:asciiTheme="majorHAnsi" w:hAnsiTheme="majorHAnsi"/>
          <w:bCs/>
          <w:sz w:val="22"/>
          <w:szCs w:val="22"/>
        </w:rPr>
        <w:t>s įkainis</w:t>
      </w:r>
      <w:r w:rsidR="000E5684" w:rsidRPr="006D7C01">
        <w:rPr>
          <w:rFonts w:asciiTheme="majorHAnsi" w:hAnsiTheme="majorHAnsi"/>
          <w:bCs/>
          <w:sz w:val="22"/>
          <w:szCs w:val="22"/>
        </w:rPr>
        <w:t>.</w:t>
      </w:r>
    </w:p>
    <w:p w:rsidR="00305C97" w:rsidRPr="006D7C01" w:rsidRDefault="00305C97" w:rsidP="005A617F">
      <w:pPr>
        <w:pStyle w:val="Body2"/>
        <w:spacing w:after="0"/>
        <w:ind w:firstLine="851"/>
        <w:rPr>
          <w:rFonts w:asciiTheme="majorHAnsi" w:hAnsiTheme="majorHAnsi"/>
          <w:b/>
          <w:lang w:val="lt-LT"/>
        </w:rPr>
      </w:pPr>
    </w:p>
    <w:p w:rsidR="00305C97" w:rsidRPr="006D7C01" w:rsidRDefault="00305C97" w:rsidP="005A617F">
      <w:pPr>
        <w:suppressAutoHyphens w:val="0"/>
        <w:rPr>
          <w:rFonts w:asciiTheme="majorHAnsi" w:hAnsiTheme="majorHAnsi"/>
          <w:b/>
          <w:bCs/>
          <w:color w:val="000000"/>
          <w:sz w:val="22"/>
          <w:szCs w:val="22"/>
        </w:rPr>
      </w:pPr>
      <w:r w:rsidRPr="006D7C01">
        <w:rPr>
          <w:rFonts w:asciiTheme="majorHAnsi" w:hAnsiTheme="majorHAnsi"/>
          <w:b/>
          <w:bCs/>
          <w:color w:val="000000"/>
          <w:sz w:val="22"/>
          <w:szCs w:val="22"/>
        </w:rPr>
        <w:br w:type="page"/>
      </w:r>
    </w:p>
    <w:p w:rsidR="00305C97" w:rsidRPr="006D7C01" w:rsidRDefault="00305C97" w:rsidP="005A617F">
      <w:pPr>
        <w:suppressAutoHyphens w:val="0"/>
        <w:jc w:val="right"/>
        <w:rPr>
          <w:rFonts w:asciiTheme="majorHAnsi" w:hAnsiTheme="majorHAnsi"/>
          <w:b/>
          <w:bCs/>
          <w:color w:val="000000"/>
          <w:sz w:val="22"/>
          <w:szCs w:val="22"/>
        </w:rPr>
      </w:pPr>
      <w:r w:rsidRPr="006D7C01">
        <w:rPr>
          <w:rFonts w:asciiTheme="majorHAnsi" w:hAnsiTheme="majorHAnsi"/>
          <w:b/>
          <w:bCs/>
          <w:color w:val="000000"/>
          <w:sz w:val="22"/>
          <w:szCs w:val="22"/>
        </w:rPr>
        <w:lastRenderedPageBreak/>
        <w:t>1 priedas</w:t>
      </w:r>
    </w:p>
    <w:p w:rsidR="00305C97" w:rsidRPr="006D7C01" w:rsidRDefault="00305C97" w:rsidP="005A617F">
      <w:pPr>
        <w:jc w:val="both"/>
        <w:rPr>
          <w:rFonts w:asciiTheme="majorHAnsi" w:hAnsiTheme="majorHAnsi"/>
          <w:sz w:val="22"/>
          <w:szCs w:val="22"/>
        </w:rPr>
      </w:pPr>
    </w:p>
    <w:p w:rsidR="00305C97" w:rsidRPr="006D7C01" w:rsidRDefault="00305C97" w:rsidP="005A617F">
      <w:pPr>
        <w:jc w:val="center"/>
        <w:rPr>
          <w:rFonts w:asciiTheme="majorHAnsi" w:hAnsiTheme="majorHAnsi"/>
          <w:b/>
          <w:bCs/>
          <w:caps/>
          <w:color w:val="000000"/>
          <w:sz w:val="22"/>
          <w:szCs w:val="22"/>
        </w:rPr>
      </w:pPr>
      <w:r w:rsidRPr="006D7C01">
        <w:rPr>
          <w:rFonts w:asciiTheme="majorHAnsi" w:hAnsiTheme="majorHAnsi"/>
          <w:b/>
          <w:bCs/>
          <w:caps/>
          <w:color w:val="000000"/>
          <w:sz w:val="22"/>
          <w:szCs w:val="22"/>
        </w:rPr>
        <w:t>Pasiūlymo pateikimo forma</w:t>
      </w:r>
    </w:p>
    <w:p w:rsidR="00305C97" w:rsidRPr="006D7C01" w:rsidRDefault="00305C97" w:rsidP="005A617F">
      <w:pPr>
        <w:jc w:val="both"/>
        <w:rPr>
          <w:rFonts w:asciiTheme="majorHAnsi" w:hAnsiTheme="majorHAnsi"/>
          <w:sz w:val="22"/>
          <w:szCs w:val="22"/>
        </w:rPr>
      </w:pPr>
    </w:p>
    <w:p w:rsidR="00305C97" w:rsidRPr="006D7C01" w:rsidRDefault="00305C97" w:rsidP="005A617F">
      <w:pPr>
        <w:shd w:val="clear" w:color="auto" w:fill="FFFFFF"/>
        <w:jc w:val="center"/>
        <w:rPr>
          <w:rFonts w:asciiTheme="majorHAnsi" w:hAnsiTheme="majorHAnsi"/>
          <w:b/>
          <w:bCs/>
          <w:sz w:val="22"/>
          <w:szCs w:val="22"/>
        </w:rPr>
      </w:pPr>
      <w:r w:rsidRPr="006D7C01">
        <w:rPr>
          <w:rFonts w:asciiTheme="majorHAnsi" w:hAnsiTheme="majorHAnsi"/>
          <w:b/>
          <w:sz w:val="22"/>
          <w:szCs w:val="22"/>
        </w:rPr>
        <w:t>(</w:t>
      </w:r>
      <w:r w:rsidRPr="006D7C01">
        <w:rPr>
          <w:rFonts w:asciiTheme="majorHAnsi" w:hAnsiTheme="majorHAnsi"/>
          <w:b/>
          <w:bCs/>
          <w:sz w:val="22"/>
          <w:szCs w:val="22"/>
        </w:rPr>
        <w:t xml:space="preserve">Tiekėjo pasiūlymo </w:t>
      </w:r>
      <w:r w:rsidRPr="006D7C01">
        <w:rPr>
          <w:rFonts w:asciiTheme="majorHAnsi" w:hAnsiTheme="majorHAnsi"/>
          <w:b/>
          <w:sz w:val="22"/>
          <w:szCs w:val="22"/>
        </w:rPr>
        <w:t>formos pavyzdys)</w:t>
      </w:r>
    </w:p>
    <w:p w:rsidR="00305C97" w:rsidRPr="006D7C01" w:rsidRDefault="00305C97" w:rsidP="005A617F">
      <w:pPr>
        <w:shd w:val="clear" w:color="auto" w:fill="FFFFFF"/>
        <w:jc w:val="right"/>
        <w:rPr>
          <w:rFonts w:asciiTheme="majorHAnsi" w:hAnsiTheme="majorHAnsi"/>
          <w:b/>
          <w:bCs/>
          <w:sz w:val="22"/>
          <w:szCs w:val="22"/>
        </w:rPr>
      </w:pPr>
    </w:p>
    <w:p w:rsidR="00305C97" w:rsidRPr="006D7C01" w:rsidRDefault="00305C97" w:rsidP="005A617F">
      <w:pPr>
        <w:ind w:right="-178"/>
        <w:jc w:val="center"/>
        <w:rPr>
          <w:rFonts w:asciiTheme="majorHAnsi" w:hAnsiTheme="majorHAnsi"/>
          <w:sz w:val="22"/>
          <w:szCs w:val="22"/>
        </w:rPr>
      </w:pPr>
      <w:r w:rsidRPr="006D7C01">
        <w:rPr>
          <w:rFonts w:asciiTheme="majorHAnsi" w:hAnsiTheme="majorHAnsi"/>
          <w:sz w:val="22"/>
          <w:szCs w:val="22"/>
        </w:rPr>
        <w:t>Herbas arba prekių ženklas</w:t>
      </w:r>
    </w:p>
    <w:p w:rsidR="00305C97" w:rsidRPr="006D7C01" w:rsidRDefault="00305C97" w:rsidP="005A617F">
      <w:pPr>
        <w:ind w:right="-178"/>
        <w:jc w:val="center"/>
        <w:rPr>
          <w:rFonts w:asciiTheme="majorHAnsi" w:hAnsiTheme="majorHAnsi"/>
          <w:sz w:val="22"/>
          <w:szCs w:val="22"/>
        </w:rPr>
      </w:pPr>
    </w:p>
    <w:p w:rsidR="00305C97" w:rsidRPr="006D7C01" w:rsidRDefault="00305C97" w:rsidP="005A617F">
      <w:pPr>
        <w:ind w:right="-178"/>
        <w:jc w:val="center"/>
        <w:rPr>
          <w:rFonts w:asciiTheme="majorHAnsi" w:hAnsiTheme="majorHAnsi"/>
          <w:sz w:val="22"/>
          <w:szCs w:val="22"/>
        </w:rPr>
      </w:pPr>
      <w:r w:rsidRPr="006D7C01">
        <w:rPr>
          <w:rFonts w:asciiTheme="majorHAnsi" w:hAnsiTheme="majorHAnsi"/>
          <w:sz w:val="22"/>
          <w:szCs w:val="22"/>
        </w:rPr>
        <w:t>(Tiekėjo pavadinimas)</w:t>
      </w:r>
    </w:p>
    <w:p w:rsidR="00305C97" w:rsidRPr="006D7C01" w:rsidRDefault="00305C97" w:rsidP="005A617F">
      <w:pPr>
        <w:ind w:right="-178"/>
        <w:jc w:val="center"/>
        <w:rPr>
          <w:rFonts w:asciiTheme="majorHAnsi" w:hAnsiTheme="majorHAnsi"/>
          <w:sz w:val="22"/>
          <w:szCs w:val="22"/>
        </w:rPr>
      </w:pPr>
    </w:p>
    <w:p w:rsidR="00305C97" w:rsidRPr="006D7C01" w:rsidRDefault="00305C97" w:rsidP="005A617F">
      <w:pPr>
        <w:ind w:right="-178"/>
        <w:jc w:val="center"/>
        <w:rPr>
          <w:rFonts w:asciiTheme="majorHAnsi" w:hAnsiTheme="majorHAnsi"/>
          <w:sz w:val="22"/>
          <w:szCs w:val="22"/>
        </w:rPr>
      </w:pPr>
      <w:r w:rsidRPr="006D7C01">
        <w:rPr>
          <w:rFonts w:asciiTheme="majorHAnsi" w:hAnsiTheme="majorHAnsi"/>
          <w:sz w:val="22"/>
          <w:szCs w:val="22"/>
        </w:rPr>
        <w:t>(Juridinio asmens teisinė forma, buveinė, kontaktinė informacija, registro, kuriame kaupiami ir saugomi duomenys apie paslaugų teikėją, pavadinimas, juridinio asmens kodas, pridėtinės vertės mokesčio mokėtojo kodas, jei juridinis asmuo yra pridėtinės vertės mokesčio mokėtojas)</w:t>
      </w:r>
    </w:p>
    <w:p w:rsidR="00305C97" w:rsidRPr="006D7C01" w:rsidRDefault="00305C97" w:rsidP="005A617F">
      <w:pPr>
        <w:jc w:val="both"/>
        <w:rPr>
          <w:rFonts w:asciiTheme="majorHAnsi" w:hAnsiTheme="majorHAnsi"/>
          <w:sz w:val="22"/>
          <w:szCs w:val="22"/>
        </w:rPr>
      </w:pPr>
      <w:r w:rsidRPr="006D7C01">
        <w:rPr>
          <w:rFonts w:asciiTheme="majorHAnsi" w:hAnsiTheme="majorHAnsi"/>
          <w:sz w:val="22"/>
          <w:szCs w:val="22"/>
        </w:rPr>
        <w:t>__________________________</w:t>
      </w:r>
    </w:p>
    <w:p w:rsidR="00305C97" w:rsidRPr="006D7C01" w:rsidRDefault="00305C97" w:rsidP="005A617F">
      <w:pPr>
        <w:tabs>
          <w:tab w:val="center" w:pos="2520"/>
        </w:tabs>
        <w:jc w:val="both"/>
        <w:rPr>
          <w:rFonts w:asciiTheme="majorHAnsi" w:hAnsiTheme="majorHAnsi"/>
          <w:sz w:val="22"/>
          <w:szCs w:val="22"/>
        </w:rPr>
      </w:pPr>
      <w:r w:rsidRPr="006D7C01">
        <w:rPr>
          <w:rFonts w:asciiTheme="majorHAnsi" w:hAnsiTheme="majorHAnsi"/>
          <w:sz w:val="22"/>
          <w:szCs w:val="22"/>
        </w:rPr>
        <w:t>(Adresatas (perkančioji organizacija))</w:t>
      </w:r>
    </w:p>
    <w:p w:rsidR="00305C97" w:rsidRPr="006D7C01" w:rsidRDefault="00305C97" w:rsidP="005A617F">
      <w:pPr>
        <w:jc w:val="center"/>
        <w:rPr>
          <w:rFonts w:asciiTheme="majorHAnsi" w:hAnsiTheme="majorHAnsi"/>
          <w:b/>
          <w:sz w:val="22"/>
          <w:szCs w:val="22"/>
        </w:rPr>
      </w:pPr>
    </w:p>
    <w:p w:rsidR="00305C97" w:rsidRPr="006D7C01" w:rsidRDefault="00305C97" w:rsidP="005A617F">
      <w:pPr>
        <w:jc w:val="center"/>
        <w:rPr>
          <w:rFonts w:asciiTheme="majorHAnsi" w:hAnsiTheme="majorHAnsi"/>
          <w:b/>
          <w:sz w:val="22"/>
          <w:szCs w:val="22"/>
        </w:rPr>
      </w:pPr>
    </w:p>
    <w:p w:rsidR="00305C97" w:rsidRPr="006D7C01" w:rsidRDefault="00305C97" w:rsidP="005A617F">
      <w:pPr>
        <w:jc w:val="center"/>
        <w:rPr>
          <w:rFonts w:asciiTheme="majorHAnsi" w:hAnsiTheme="majorHAnsi"/>
          <w:b/>
          <w:sz w:val="22"/>
          <w:szCs w:val="22"/>
        </w:rPr>
      </w:pPr>
      <w:r w:rsidRPr="006D7C01">
        <w:rPr>
          <w:rFonts w:asciiTheme="majorHAnsi" w:hAnsiTheme="majorHAnsi"/>
          <w:b/>
          <w:sz w:val="22"/>
          <w:szCs w:val="22"/>
        </w:rPr>
        <w:t>PASIŪLYMAS</w:t>
      </w:r>
    </w:p>
    <w:p w:rsidR="00305C97" w:rsidRPr="006D7C01" w:rsidRDefault="00305C97" w:rsidP="005A617F">
      <w:pPr>
        <w:jc w:val="center"/>
        <w:rPr>
          <w:rFonts w:asciiTheme="majorHAnsi" w:hAnsiTheme="majorHAnsi"/>
          <w:b/>
          <w:sz w:val="22"/>
          <w:szCs w:val="22"/>
        </w:rPr>
      </w:pPr>
    </w:p>
    <w:p w:rsidR="00305C97" w:rsidRPr="006D7C01" w:rsidRDefault="00420092" w:rsidP="005A617F">
      <w:pPr>
        <w:shd w:val="clear" w:color="auto" w:fill="FFFFFF"/>
        <w:jc w:val="center"/>
        <w:rPr>
          <w:rFonts w:asciiTheme="majorHAnsi" w:hAnsiTheme="majorHAnsi"/>
          <w:b/>
          <w:sz w:val="22"/>
          <w:szCs w:val="22"/>
        </w:rPr>
      </w:pPr>
      <w:r w:rsidRPr="006D7C01">
        <w:rPr>
          <w:rFonts w:asciiTheme="majorHAnsi" w:hAnsiTheme="majorHAnsi"/>
          <w:b/>
          <w:sz w:val="22"/>
          <w:szCs w:val="22"/>
        </w:rPr>
        <w:t xml:space="preserve">DĖL </w:t>
      </w:r>
      <w:r w:rsidR="00D10D53" w:rsidRPr="00D10D53">
        <w:rPr>
          <w:rFonts w:asciiTheme="majorHAnsi" w:hAnsiTheme="majorHAnsi"/>
          <w:b/>
          <w:color w:val="000000"/>
          <w:sz w:val="22"/>
          <w:szCs w:val="22"/>
        </w:rPr>
        <w:t xml:space="preserve">ENDOSKOPINIŲ INSTRUMENTŲ RANKINIAM APRUOŠIMUI SKIRTOS AUKŠTO LYGIO DEZINFEKCIJOS PRIEMONĖS AKTYVAUS DEGUONIES PAGRINDU </w:t>
      </w:r>
      <w:r w:rsidRPr="006D7C01">
        <w:rPr>
          <w:rFonts w:asciiTheme="majorHAnsi" w:hAnsiTheme="majorHAnsi"/>
          <w:b/>
          <w:sz w:val="22"/>
          <w:szCs w:val="22"/>
        </w:rPr>
        <w:t>PIRKIMO</w:t>
      </w:r>
    </w:p>
    <w:p w:rsidR="00305C97" w:rsidRPr="006D7C01" w:rsidRDefault="00305C97" w:rsidP="005A617F">
      <w:pPr>
        <w:shd w:val="clear" w:color="auto" w:fill="FFFFFF"/>
        <w:jc w:val="center"/>
        <w:rPr>
          <w:rFonts w:asciiTheme="majorHAnsi" w:hAnsiTheme="majorHAnsi"/>
          <w:b/>
          <w:bCs/>
          <w:sz w:val="22"/>
          <w:szCs w:val="22"/>
        </w:rPr>
      </w:pPr>
      <w:r w:rsidRPr="006D7C01">
        <w:rPr>
          <w:rFonts w:asciiTheme="majorHAnsi" w:hAnsiTheme="majorHAnsi"/>
          <w:b/>
          <w:sz w:val="22"/>
          <w:szCs w:val="22"/>
        </w:rPr>
        <w:t xml:space="preserve"> </w:t>
      </w:r>
      <w:r w:rsidRPr="006D7C01">
        <w:rPr>
          <w:rFonts w:asciiTheme="majorHAnsi" w:hAnsiTheme="majorHAnsi"/>
          <w:sz w:val="22"/>
          <w:szCs w:val="22"/>
        </w:rPr>
        <w:t>____________</w:t>
      </w:r>
      <w:r w:rsidRPr="006D7C01">
        <w:rPr>
          <w:rFonts w:asciiTheme="majorHAnsi" w:hAnsiTheme="majorHAnsi"/>
          <w:b/>
          <w:bCs/>
          <w:sz w:val="22"/>
          <w:szCs w:val="22"/>
        </w:rPr>
        <w:t xml:space="preserve"> </w:t>
      </w:r>
      <w:r w:rsidRPr="006D7C01">
        <w:rPr>
          <w:rFonts w:asciiTheme="majorHAnsi" w:hAnsiTheme="majorHAnsi"/>
          <w:sz w:val="22"/>
          <w:szCs w:val="22"/>
        </w:rPr>
        <w:t>Nr.______</w:t>
      </w:r>
    </w:p>
    <w:p w:rsidR="00305C97" w:rsidRPr="006D7C01" w:rsidRDefault="00305C97" w:rsidP="005A617F">
      <w:pPr>
        <w:shd w:val="clear" w:color="auto" w:fill="FFFFFF"/>
        <w:jc w:val="center"/>
        <w:rPr>
          <w:rFonts w:asciiTheme="majorHAnsi" w:hAnsiTheme="majorHAnsi"/>
          <w:bCs/>
          <w:sz w:val="22"/>
          <w:szCs w:val="22"/>
        </w:rPr>
      </w:pPr>
      <w:r w:rsidRPr="006D7C01">
        <w:rPr>
          <w:rFonts w:asciiTheme="majorHAnsi" w:hAnsiTheme="majorHAnsi"/>
          <w:bCs/>
          <w:sz w:val="22"/>
          <w:szCs w:val="22"/>
        </w:rPr>
        <w:t>(Data)</w:t>
      </w:r>
    </w:p>
    <w:p w:rsidR="00305C97" w:rsidRPr="006D7C01" w:rsidRDefault="00305C97" w:rsidP="005A617F">
      <w:pPr>
        <w:shd w:val="clear" w:color="auto" w:fill="FFFFFF"/>
        <w:jc w:val="center"/>
        <w:rPr>
          <w:rFonts w:asciiTheme="majorHAnsi" w:hAnsiTheme="majorHAnsi"/>
          <w:bCs/>
          <w:sz w:val="22"/>
          <w:szCs w:val="22"/>
        </w:rPr>
      </w:pPr>
      <w:r w:rsidRPr="006D7C01">
        <w:rPr>
          <w:rFonts w:asciiTheme="majorHAnsi" w:hAnsiTheme="majorHAnsi"/>
          <w:bCs/>
          <w:sz w:val="22"/>
          <w:szCs w:val="22"/>
        </w:rPr>
        <w:t>_____________</w:t>
      </w:r>
    </w:p>
    <w:p w:rsidR="00305C97" w:rsidRPr="006D7C01" w:rsidRDefault="00305C97" w:rsidP="005A617F">
      <w:pPr>
        <w:shd w:val="clear" w:color="auto" w:fill="FFFFFF"/>
        <w:jc w:val="center"/>
        <w:rPr>
          <w:rFonts w:asciiTheme="majorHAnsi" w:hAnsiTheme="majorHAnsi"/>
          <w:bCs/>
          <w:sz w:val="22"/>
          <w:szCs w:val="22"/>
        </w:rPr>
      </w:pPr>
      <w:r w:rsidRPr="006D7C01">
        <w:rPr>
          <w:rFonts w:asciiTheme="majorHAnsi" w:hAnsiTheme="majorHAnsi"/>
          <w:bCs/>
          <w:sz w:val="22"/>
          <w:szCs w:val="22"/>
        </w:rPr>
        <w:t>(Sudarymo vieta)</w:t>
      </w:r>
    </w:p>
    <w:p w:rsidR="00305C97" w:rsidRPr="006D7C01" w:rsidRDefault="00305C97" w:rsidP="005A617F">
      <w:pPr>
        <w:shd w:val="clear" w:color="auto" w:fill="FFFFFF"/>
        <w:jc w:val="center"/>
        <w:rPr>
          <w:rFonts w:asciiTheme="majorHAnsi" w:hAnsiTheme="majorHAnsi"/>
          <w:bCs/>
          <w:sz w:val="22"/>
          <w:szCs w:val="22"/>
        </w:rPr>
      </w:pPr>
    </w:p>
    <w:p w:rsidR="00305C97" w:rsidRPr="006D7C01" w:rsidRDefault="00305C97" w:rsidP="005A617F">
      <w:pPr>
        <w:jc w:val="center"/>
        <w:rPr>
          <w:rFonts w:asciiTheme="majorHAnsi" w:hAnsiTheme="majorHAnsi"/>
          <w:b/>
          <w:sz w:val="22"/>
          <w:szCs w:val="22"/>
        </w:rPr>
      </w:pPr>
      <w:r w:rsidRPr="006D7C01">
        <w:rPr>
          <w:rFonts w:asciiTheme="majorHAnsi" w:hAnsiTheme="majorHAnsi"/>
          <w:b/>
          <w:sz w:val="22"/>
          <w:szCs w:val="22"/>
        </w:rPr>
        <w:t>TIEKĖJO REKVIZITAI</w:t>
      </w:r>
    </w:p>
    <w:p w:rsidR="00305C97" w:rsidRPr="006D7C01" w:rsidRDefault="00305C97" w:rsidP="005A617F">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305C97" w:rsidRPr="006D7C01" w:rsidTr="00E61FCC">
        <w:tc>
          <w:tcPr>
            <w:tcW w:w="4928" w:type="dxa"/>
            <w:tcBorders>
              <w:top w:val="single" w:sz="4" w:space="0" w:color="auto"/>
              <w:left w:val="single" w:sz="4" w:space="0" w:color="auto"/>
              <w:bottom w:val="single" w:sz="4" w:space="0" w:color="auto"/>
              <w:right w:val="single" w:sz="4" w:space="0" w:color="auto"/>
            </w:tcBorders>
          </w:tcPr>
          <w:p w:rsidR="00305C97" w:rsidRPr="006D7C01" w:rsidRDefault="00305C97" w:rsidP="005A617F">
            <w:pPr>
              <w:jc w:val="both"/>
              <w:rPr>
                <w:rFonts w:asciiTheme="majorHAnsi" w:hAnsiTheme="majorHAnsi"/>
                <w:i/>
                <w:sz w:val="22"/>
                <w:szCs w:val="22"/>
              </w:rPr>
            </w:pPr>
            <w:r w:rsidRPr="006D7C01">
              <w:rPr>
                <w:rFonts w:asciiTheme="majorHAnsi" w:hAnsiTheme="majorHAnsi"/>
                <w:sz w:val="22"/>
                <w:szCs w:val="22"/>
              </w:rPr>
              <w:t xml:space="preserve">Tiekėjo pavadinimas </w:t>
            </w:r>
            <w:r w:rsidRPr="006D7C01">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305C97" w:rsidRPr="006D7C01" w:rsidRDefault="00305C97" w:rsidP="005A617F">
            <w:pPr>
              <w:jc w:val="both"/>
              <w:rPr>
                <w:rFonts w:asciiTheme="majorHAnsi" w:hAnsiTheme="majorHAnsi"/>
                <w:sz w:val="22"/>
                <w:szCs w:val="22"/>
              </w:rPr>
            </w:pPr>
          </w:p>
          <w:p w:rsidR="00305C97" w:rsidRPr="006D7C01" w:rsidRDefault="00305C97" w:rsidP="005A617F">
            <w:pPr>
              <w:jc w:val="both"/>
              <w:rPr>
                <w:rFonts w:asciiTheme="majorHAnsi" w:hAnsiTheme="majorHAnsi"/>
                <w:sz w:val="22"/>
                <w:szCs w:val="22"/>
              </w:rPr>
            </w:pPr>
          </w:p>
        </w:tc>
      </w:tr>
      <w:tr w:rsidR="00305C97" w:rsidRPr="006D7C01" w:rsidTr="00E61FCC">
        <w:tc>
          <w:tcPr>
            <w:tcW w:w="4928" w:type="dxa"/>
            <w:tcBorders>
              <w:top w:val="single" w:sz="4" w:space="0" w:color="auto"/>
              <w:left w:val="single" w:sz="4" w:space="0" w:color="auto"/>
              <w:bottom w:val="single" w:sz="4" w:space="0" w:color="auto"/>
              <w:right w:val="single" w:sz="4" w:space="0" w:color="auto"/>
            </w:tcBorders>
          </w:tcPr>
          <w:p w:rsidR="00305C97" w:rsidRPr="006D7C01" w:rsidRDefault="00305C97" w:rsidP="005A617F">
            <w:pPr>
              <w:jc w:val="both"/>
              <w:rPr>
                <w:rFonts w:asciiTheme="majorHAnsi" w:hAnsiTheme="majorHAnsi"/>
                <w:sz w:val="22"/>
                <w:szCs w:val="22"/>
              </w:rPr>
            </w:pPr>
            <w:r w:rsidRPr="006D7C01">
              <w:rPr>
                <w:rFonts w:asciiTheme="majorHAnsi" w:hAnsiTheme="majorHAnsi"/>
                <w:sz w:val="22"/>
                <w:szCs w:val="22"/>
              </w:rPr>
              <w:t>Tiekėjo adresas</w:t>
            </w:r>
            <w:r w:rsidRPr="006D7C01">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305C97" w:rsidRPr="006D7C01" w:rsidRDefault="00305C97" w:rsidP="005A617F">
            <w:pPr>
              <w:jc w:val="both"/>
              <w:rPr>
                <w:rFonts w:asciiTheme="majorHAnsi" w:hAnsiTheme="majorHAnsi"/>
                <w:sz w:val="22"/>
                <w:szCs w:val="22"/>
              </w:rPr>
            </w:pPr>
          </w:p>
          <w:p w:rsidR="00305C97" w:rsidRPr="006D7C01" w:rsidRDefault="00305C97" w:rsidP="005A617F">
            <w:pPr>
              <w:jc w:val="both"/>
              <w:rPr>
                <w:rFonts w:asciiTheme="majorHAnsi" w:hAnsiTheme="majorHAnsi"/>
                <w:sz w:val="22"/>
                <w:szCs w:val="22"/>
              </w:rPr>
            </w:pPr>
          </w:p>
        </w:tc>
      </w:tr>
      <w:tr w:rsidR="00305C97" w:rsidRPr="006D7C01" w:rsidTr="00E61FCC">
        <w:tc>
          <w:tcPr>
            <w:tcW w:w="4928" w:type="dxa"/>
            <w:tcBorders>
              <w:top w:val="single" w:sz="4" w:space="0" w:color="auto"/>
              <w:left w:val="single" w:sz="4" w:space="0" w:color="auto"/>
              <w:bottom w:val="single" w:sz="4" w:space="0" w:color="auto"/>
              <w:right w:val="single" w:sz="4" w:space="0" w:color="auto"/>
            </w:tcBorders>
          </w:tcPr>
          <w:p w:rsidR="00305C97" w:rsidRPr="006D7C01" w:rsidRDefault="00305C97" w:rsidP="005A617F">
            <w:pPr>
              <w:jc w:val="both"/>
              <w:rPr>
                <w:rFonts w:asciiTheme="majorHAnsi" w:hAnsiTheme="majorHAnsi"/>
                <w:sz w:val="22"/>
                <w:szCs w:val="22"/>
              </w:rPr>
            </w:pPr>
            <w:r w:rsidRPr="006D7C01">
              <w:rPr>
                <w:rFonts w:asciiTheme="majorHAnsi" w:hAnsiTheme="majorHAnsi"/>
                <w:sz w:val="22"/>
                <w:szCs w:val="22"/>
              </w:rPr>
              <w:t>Tiekėjo įmonės kodas, PVM mokėt. kodas</w:t>
            </w:r>
          </w:p>
        </w:tc>
        <w:tc>
          <w:tcPr>
            <w:tcW w:w="4927" w:type="dxa"/>
            <w:tcBorders>
              <w:top w:val="single" w:sz="4" w:space="0" w:color="auto"/>
              <w:left w:val="single" w:sz="4" w:space="0" w:color="auto"/>
              <w:bottom w:val="single" w:sz="4" w:space="0" w:color="auto"/>
              <w:right w:val="single" w:sz="4" w:space="0" w:color="auto"/>
            </w:tcBorders>
          </w:tcPr>
          <w:p w:rsidR="00305C97" w:rsidRPr="006D7C01" w:rsidRDefault="00305C97" w:rsidP="005A617F">
            <w:pPr>
              <w:jc w:val="both"/>
              <w:rPr>
                <w:rFonts w:asciiTheme="majorHAnsi" w:hAnsiTheme="majorHAnsi"/>
                <w:sz w:val="22"/>
                <w:szCs w:val="22"/>
              </w:rPr>
            </w:pPr>
          </w:p>
        </w:tc>
      </w:tr>
      <w:tr w:rsidR="00305C97" w:rsidRPr="006D7C01" w:rsidTr="00E61FCC">
        <w:tc>
          <w:tcPr>
            <w:tcW w:w="4928" w:type="dxa"/>
            <w:tcBorders>
              <w:top w:val="single" w:sz="4" w:space="0" w:color="auto"/>
              <w:left w:val="single" w:sz="4" w:space="0" w:color="auto"/>
              <w:bottom w:val="single" w:sz="4" w:space="0" w:color="auto"/>
              <w:right w:val="single" w:sz="4" w:space="0" w:color="auto"/>
            </w:tcBorders>
          </w:tcPr>
          <w:p w:rsidR="00305C97" w:rsidRPr="006D7C01" w:rsidRDefault="00305C97" w:rsidP="005A617F">
            <w:pPr>
              <w:jc w:val="both"/>
              <w:rPr>
                <w:rFonts w:asciiTheme="majorHAnsi" w:hAnsiTheme="majorHAnsi"/>
                <w:sz w:val="22"/>
                <w:szCs w:val="22"/>
              </w:rPr>
            </w:pPr>
            <w:r w:rsidRPr="006D7C01">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305C97" w:rsidRPr="006D7C01" w:rsidRDefault="00305C97" w:rsidP="005A617F">
            <w:pPr>
              <w:jc w:val="both"/>
              <w:rPr>
                <w:rFonts w:asciiTheme="majorHAnsi" w:hAnsiTheme="majorHAnsi"/>
                <w:sz w:val="22"/>
                <w:szCs w:val="22"/>
              </w:rPr>
            </w:pPr>
          </w:p>
        </w:tc>
      </w:tr>
      <w:tr w:rsidR="00305C97" w:rsidRPr="006D7C01" w:rsidTr="00E61FCC">
        <w:tc>
          <w:tcPr>
            <w:tcW w:w="4928" w:type="dxa"/>
            <w:tcBorders>
              <w:top w:val="single" w:sz="4" w:space="0" w:color="auto"/>
              <w:left w:val="single" w:sz="4" w:space="0" w:color="auto"/>
              <w:bottom w:val="single" w:sz="4" w:space="0" w:color="auto"/>
              <w:right w:val="single" w:sz="4" w:space="0" w:color="auto"/>
            </w:tcBorders>
          </w:tcPr>
          <w:p w:rsidR="00305C97" w:rsidRPr="006D7C01" w:rsidRDefault="00305C97" w:rsidP="005A617F">
            <w:pPr>
              <w:jc w:val="both"/>
              <w:rPr>
                <w:rFonts w:asciiTheme="majorHAnsi" w:hAnsiTheme="majorHAnsi"/>
                <w:sz w:val="22"/>
                <w:szCs w:val="22"/>
              </w:rPr>
            </w:pPr>
            <w:r w:rsidRPr="006D7C01">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305C97" w:rsidRPr="006D7C01" w:rsidRDefault="00305C97" w:rsidP="005A617F">
            <w:pPr>
              <w:jc w:val="both"/>
              <w:rPr>
                <w:rFonts w:asciiTheme="majorHAnsi" w:hAnsiTheme="majorHAnsi"/>
                <w:sz w:val="22"/>
                <w:szCs w:val="22"/>
              </w:rPr>
            </w:pPr>
          </w:p>
        </w:tc>
      </w:tr>
      <w:tr w:rsidR="00305C97" w:rsidRPr="006D7C01" w:rsidTr="00E61FCC">
        <w:tc>
          <w:tcPr>
            <w:tcW w:w="4928" w:type="dxa"/>
            <w:tcBorders>
              <w:top w:val="single" w:sz="4" w:space="0" w:color="auto"/>
              <w:left w:val="single" w:sz="4" w:space="0" w:color="auto"/>
              <w:bottom w:val="single" w:sz="4" w:space="0" w:color="auto"/>
              <w:right w:val="single" w:sz="4" w:space="0" w:color="auto"/>
            </w:tcBorders>
          </w:tcPr>
          <w:p w:rsidR="00305C97" w:rsidRPr="006D7C01" w:rsidRDefault="00305C97" w:rsidP="005A617F">
            <w:pPr>
              <w:jc w:val="both"/>
              <w:rPr>
                <w:rFonts w:asciiTheme="majorHAnsi" w:hAnsiTheme="majorHAnsi"/>
                <w:sz w:val="22"/>
                <w:szCs w:val="22"/>
              </w:rPr>
            </w:pPr>
            <w:r w:rsidRPr="006D7C01">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305C97" w:rsidRPr="006D7C01" w:rsidRDefault="00305C97" w:rsidP="005A617F">
            <w:pPr>
              <w:jc w:val="both"/>
              <w:rPr>
                <w:rFonts w:asciiTheme="majorHAnsi" w:hAnsiTheme="majorHAnsi"/>
                <w:sz w:val="22"/>
                <w:szCs w:val="22"/>
              </w:rPr>
            </w:pPr>
          </w:p>
        </w:tc>
      </w:tr>
      <w:tr w:rsidR="00305C97" w:rsidRPr="006D7C01" w:rsidTr="00E61FCC">
        <w:tc>
          <w:tcPr>
            <w:tcW w:w="4928" w:type="dxa"/>
            <w:tcBorders>
              <w:top w:val="single" w:sz="4" w:space="0" w:color="auto"/>
              <w:left w:val="single" w:sz="4" w:space="0" w:color="auto"/>
              <w:bottom w:val="single" w:sz="4" w:space="0" w:color="auto"/>
              <w:right w:val="single" w:sz="4" w:space="0" w:color="auto"/>
            </w:tcBorders>
          </w:tcPr>
          <w:p w:rsidR="00305C97" w:rsidRPr="006D7C01" w:rsidRDefault="00305C97" w:rsidP="005A617F">
            <w:pPr>
              <w:jc w:val="both"/>
              <w:rPr>
                <w:rFonts w:asciiTheme="majorHAnsi" w:hAnsiTheme="majorHAnsi"/>
                <w:sz w:val="22"/>
                <w:szCs w:val="22"/>
              </w:rPr>
            </w:pPr>
            <w:r w:rsidRPr="006D7C01">
              <w:rPr>
                <w:rFonts w:asciiTheme="majorHAnsi" w:hAnsiTheme="majorHAnsi"/>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305C97" w:rsidRPr="006D7C01" w:rsidRDefault="00305C97" w:rsidP="005A617F">
            <w:pPr>
              <w:jc w:val="both"/>
              <w:rPr>
                <w:rFonts w:asciiTheme="majorHAnsi" w:hAnsiTheme="majorHAnsi"/>
                <w:sz w:val="22"/>
                <w:szCs w:val="22"/>
              </w:rPr>
            </w:pPr>
          </w:p>
        </w:tc>
      </w:tr>
      <w:tr w:rsidR="00305C97" w:rsidRPr="006D7C01" w:rsidTr="00E61FCC">
        <w:tc>
          <w:tcPr>
            <w:tcW w:w="4928" w:type="dxa"/>
            <w:tcBorders>
              <w:top w:val="single" w:sz="4" w:space="0" w:color="auto"/>
              <w:left w:val="single" w:sz="4" w:space="0" w:color="auto"/>
              <w:bottom w:val="single" w:sz="4" w:space="0" w:color="auto"/>
              <w:right w:val="single" w:sz="4" w:space="0" w:color="auto"/>
            </w:tcBorders>
          </w:tcPr>
          <w:p w:rsidR="00305C97" w:rsidRPr="006D7C01" w:rsidRDefault="00305C97" w:rsidP="005A617F">
            <w:pPr>
              <w:jc w:val="both"/>
              <w:rPr>
                <w:rFonts w:asciiTheme="majorHAnsi" w:hAnsiTheme="majorHAnsi"/>
                <w:sz w:val="22"/>
                <w:szCs w:val="22"/>
              </w:rPr>
            </w:pPr>
            <w:r w:rsidRPr="006D7C01">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305C97" w:rsidRPr="006D7C01" w:rsidRDefault="00305C97" w:rsidP="005A617F">
            <w:pPr>
              <w:jc w:val="both"/>
              <w:rPr>
                <w:rFonts w:asciiTheme="majorHAnsi" w:hAnsiTheme="majorHAnsi"/>
                <w:sz w:val="22"/>
                <w:szCs w:val="22"/>
              </w:rPr>
            </w:pPr>
          </w:p>
        </w:tc>
      </w:tr>
      <w:tr w:rsidR="00305C97" w:rsidRPr="006D7C01" w:rsidTr="00E61FCC">
        <w:tc>
          <w:tcPr>
            <w:tcW w:w="4928" w:type="dxa"/>
            <w:tcBorders>
              <w:top w:val="single" w:sz="4" w:space="0" w:color="auto"/>
              <w:left w:val="single" w:sz="4" w:space="0" w:color="auto"/>
              <w:bottom w:val="single" w:sz="4" w:space="0" w:color="auto"/>
              <w:right w:val="single" w:sz="4" w:space="0" w:color="auto"/>
            </w:tcBorders>
          </w:tcPr>
          <w:p w:rsidR="00305C97" w:rsidRPr="006D7C01" w:rsidRDefault="00305C97" w:rsidP="005A617F">
            <w:pPr>
              <w:jc w:val="both"/>
              <w:rPr>
                <w:rFonts w:asciiTheme="majorHAnsi" w:hAnsiTheme="majorHAnsi"/>
                <w:sz w:val="22"/>
                <w:szCs w:val="22"/>
              </w:rPr>
            </w:pPr>
            <w:r w:rsidRPr="006D7C01">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305C97" w:rsidRPr="006D7C01" w:rsidRDefault="00305C97" w:rsidP="005A617F">
            <w:pPr>
              <w:jc w:val="both"/>
              <w:rPr>
                <w:rFonts w:asciiTheme="majorHAnsi" w:hAnsiTheme="majorHAnsi"/>
                <w:sz w:val="22"/>
                <w:szCs w:val="22"/>
              </w:rPr>
            </w:pPr>
          </w:p>
        </w:tc>
      </w:tr>
      <w:tr w:rsidR="00305C97" w:rsidRPr="006D7C01" w:rsidTr="00E61FCC">
        <w:tc>
          <w:tcPr>
            <w:tcW w:w="4928" w:type="dxa"/>
            <w:tcBorders>
              <w:top w:val="single" w:sz="4" w:space="0" w:color="auto"/>
              <w:left w:val="single" w:sz="4" w:space="0" w:color="auto"/>
              <w:bottom w:val="single" w:sz="4" w:space="0" w:color="auto"/>
              <w:right w:val="single" w:sz="4" w:space="0" w:color="auto"/>
            </w:tcBorders>
          </w:tcPr>
          <w:p w:rsidR="00305C97" w:rsidRPr="006D7C01" w:rsidRDefault="00305C97" w:rsidP="005A617F">
            <w:pPr>
              <w:jc w:val="both"/>
              <w:rPr>
                <w:rFonts w:asciiTheme="majorHAnsi" w:hAnsiTheme="majorHAnsi"/>
                <w:sz w:val="22"/>
                <w:szCs w:val="22"/>
              </w:rPr>
            </w:pPr>
            <w:r w:rsidRPr="006D7C01">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305C97" w:rsidRPr="006D7C01" w:rsidRDefault="00305C97" w:rsidP="005A617F">
            <w:pPr>
              <w:jc w:val="both"/>
              <w:rPr>
                <w:rFonts w:asciiTheme="majorHAnsi" w:hAnsiTheme="majorHAnsi"/>
                <w:sz w:val="22"/>
                <w:szCs w:val="22"/>
              </w:rPr>
            </w:pPr>
          </w:p>
        </w:tc>
      </w:tr>
    </w:tbl>
    <w:p w:rsidR="00305C97" w:rsidRPr="006D7C01" w:rsidRDefault="00305C97" w:rsidP="005A617F">
      <w:pPr>
        <w:jc w:val="both"/>
        <w:rPr>
          <w:rFonts w:asciiTheme="majorHAnsi" w:hAnsiTheme="majorHAnsi"/>
          <w:sz w:val="22"/>
          <w:szCs w:val="22"/>
        </w:rPr>
      </w:pPr>
    </w:p>
    <w:p w:rsidR="00305C97" w:rsidRPr="006D7C01" w:rsidRDefault="00305C97" w:rsidP="005A617F">
      <w:pPr>
        <w:ind w:firstLine="720"/>
        <w:jc w:val="both"/>
        <w:rPr>
          <w:rFonts w:asciiTheme="majorHAnsi" w:hAnsiTheme="majorHAnsi"/>
          <w:sz w:val="22"/>
          <w:szCs w:val="22"/>
        </w:rPr>
      </w:pPr>
      <w:r w:rsidRPr="006D7C01">
        <w:rPr>
          <w:rFonts w:asciiTheme="majorHAnsi" w:hAnsiTheme="majorHAnsi"/>
          <w:sz w:val="22"/>
          <w:szCs w:val="22"/>
        </w:rPr>
        <w:t>Šiuo pasiūlymu pažymime, kad sutinkame su visomis pirkimo sąlygomis, nustatytomis:</w:t>
      </w:r>
    </w:p>
    <w:p w:rsidR="00305C97" w:rsidRPr="006D7C01" w:rsidRDefault="00305C97" w:rsidP="005A617F">
      <w:pPr>
        <w:numPr>
          <w:ilvl w:val="0"/>
          <w:numId w:val="3"/>
        </w:numPr>
        <w:suppressAutoHyphens w:val="0"/>
        <w:jc w:val="both"/>
        <w:rPr>
          <w:rFonts w:asciiTheme="majorHAnsi" w:hAnsiTheme="majorHAnsi"/>
          <w:sz w:val="22"/>
          <w:szCs w:val="22"/>
        </w:rPr>
      </w:pPr>
      <w:r w:rsidRPr="006D7C01">
        <w:rPr>
          <w:rFonts w:asciiTheme="majorHAnsi" w:hAnsiTheme="majorHAnsi"/>
          <w:sz w:val="22"/>
          <w:szCs w:val="22"/>
        </w:rPr>
        <w:t>Mažos vertės pirkimo skelbiamos apklausos būdu skelbime, paskelbtame Centrinėje viešųjų pirkimų informacinėje sistemoje;</w:t>
      </w:r>
    </w:p>
    <w:p w:rsidR="00305C97" w:rsidRPr="006D7C01" w:rsidRDefault="00305C97" w:rsidP="005A617F">
      <w:pPr>
        <w:numPr>
          <w:ilvl w:val="0"/>
          <w:numId w:val="3"/>
        </w:numPr>
        <w:suppressAutoHyphens w:val="0"/>
        <w:jc w:val="both"/>
        <w:rPr>
          <w:rFonts w:asciiTheme="majorHAnsi" w:hAnsiTheme="majorHAnsi"/>
          <w:sz w:val="22"/>
          <w:szCs w:val="22"/>
        </w:rPr>
      </w:pPr>
      <w:r w:rsidRPr="006D7C01">
        <w:rPr>
          <w:rFonts w:asciiTheme="majorHAnsi" w:hAnsiTheme="majorHAnsi"/>
          <w:sz w:val="22"/>
          <w:szCs w:val="22"/>
        </w:rPr>
        <w:t>kituose pirkimo dokumentuose (jų paaiškinimuose, papildymuose).</w:t>
      </w:r>
    </w:p>
    <w:p w:rsidR="00305C97" w:rsidRPr="006D7C01" w:rsidRDefault="00305C97" w:rsidP="005A617F">
      <w:pPr>
        <w:jc w:val="right"/>
        <w:rPr>
          <w:rFonts w:asciiTheme="majorHAnsi" w:hAnsiTheme="majorHAnsi"/>
          <w:sz w:val="22"/>
          <w:szCs w:val="22"/>
        </w:rPr>
      </w:pPr>
    </w:p>
    <w:p w:rsidR="00305C97" w:rsidRPr="006D7C01" w:rsidRDefault="00305C97" w:rsidP="005A617F">
      <w:pPr>
        <w:ind w:left="8640"/>
        <w:rPr>
          <w:rFonts w:asciiTheme="majorHAnsi" w:hAnsiTheme="majorHAnsi"/>
          <w:b/>
          <w:sz w:val="22"/>
          <w:szCs w:val="22"/>
        </w:rPr>
      </w:pPr>
      <w:r w:rsidRPr="006D7C01">
        <w:rPr>
          <w:rFonts w:asciiTheme="majorHAnsi" w:hAnsiTheme="majorHAnsi"/>
          <w:sz w:val="22"/>
          <w:szCs w:val="22"/>
        </w:rPr>
        <w:t xml:space="preserve">   2 lentelė</w:t>
      </w:r>
    </w:p>
    <w:p w:rsidR="00305C97" w:rsidRPr="006D7C01" w:rsidRDefault="00305C97" w:rsidP="005A617F">
      <w:pPr>
        <w:jc w:val="center"/>
        <w:rPr>
          <w:rFonts w:asciiTheme="majorHAnsi" w:hAnsiTheme="majorHAnsi"/>
          <w:b/>
          <w:sz w:val="22"/>
          <w:szCs w:val="22"/>
        </w:rPr>
      </w:pPr>
      <w:r w:rsidRPr="006D7C01">
        <w:rPr>
          <w:rFonts w:asciiTheme="majorHAnsi" w:hAnsiTheme="majorHAnsi"/>
          <w:b/>
          <w:sz w:val="22"/>
          <w:szCs w:val="22"/>
        </w:rPr>
        <w:t>SUBTIEKĖJO REKVIZITAI</w:t>
      </w:r>
    </w:p>
    <w:p w:rsidR="00305C97" w:rsidRPr="006D7C01" w:rsidRDefault="00305C97" w:rsidP="005A617F">
      <w:pPr>
        <w:jc w:val="center"/>
        <w:rPr>
          <w:rFonts w:asciiTheme="majorHAnsi" w:hAnsiTheme="majorHAnsi"/>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05C97" w:rsidRPr="006D7C01" w:rsidTr="00E348CB">
        <w:tc>
          <w:tcPr>
            <w:tcW w:w="851" w:type="dxa"/>
            <w:tcBorders>
              <w:top w:val="single" w:sz="4" w:space="0" w:color="auto"/>
              <w:left w:val="single" w:sz="4" w:space="0" w:color="auto"/>
              <w:bottom w:val="single" w:sz="4" w:space="0" w:color="auto"/>
              <w:right w:val="single" w:sz="4" w:space="0" w:color="auto"/>
            </w:tcBorders>
            <w:vAlign w:val="center"/>
          </w:tcPr>
          <w:p w:rsidR="00305C97" w:rsidRPr="006D7C01" w:rsidRDefault="00305C97" w:rsidP="005A617F">
            <w:pPr>
              <w:jc w:val="center"/>
              <w:rPr>
                <w:rFonts w:asciiTheme="majorHAnsi" w:hAnsiTheme="majorHAnsi"/>
                <w:b/>
                <w:sz w:val="22"/>
                <w:szCs w:val="22"/>
              </w:rPr>
            </w:pPr>
            <w:r w:rsidRPr="006D7C01">
              <w:rPr>
                <w:rFonts w:asciiTheme="majorHAnsi" w:hAnsiTheme="majorHAnsi"/>
                <w:b/>
                <w:sz w:val="22"/>
                <w:szCs w:val="22"/>
              </w:rPr>
              <w:t>Eil.</w:t>
            </w:r>
          </w:p>
          <w:p w:rsidR="00305C97" w:rsidRPr="006D7C01" w:rsidRDefault="00305C97" w:rsidP="005A617F">
            <w:pPr>
              <w:jc w:val="center"/>
              <w:rPr>
                <w:rFonts w:asciiTheme="majorHAnsi" w:hAnsiTheme="majorHAnsi"/>
                <w:sz w:val="22"/>
                <w:szCs w:val="22"/>
              </w:rPr>
            </w:pPr>
            <w:r w:rsidRPr="006D7C01">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vAlign w:val="center"/>
          </w:tcPr>
          <w:p w:rsidR="00305C97" w:rsidRPr="006D7C01" w:rsidRDefault="00305C97" w:rsidP="005A617F">
            <w:pPr>
              <w:jc w:val="center"/>
              <w:rPr>
                <w:rFonts w:asciiTheme="majorHAnsi" w:hAnsiTheme="majorHAnsi"/>
                <w:b/>
                <w:sz w:val="22"/>
                <w:szCs w:val="22"/>
              </w:rPr>
            </w:pPr>
            <w:r w:rsidRPr="006D7C01">
              <w:rPr>
                <w:rFonts w:asciiTheme="majorHAnsi" w:hAnsiTheme="majorHAnsi"/>
                <w:b/>
                <w:sz w:val="22"/>
                <w:szCs w:val="22"/>
              </w:rPr>
              <w:t>Subtiekėjo pavadinimas (-ai), adresas (-ai)</w:t>
            </w:r>
          </w:p>
        </w:tc>
      </w:tr>
      <w:tr w:rsidR="00305C97" w:rsidRPr="006D7C01" w:rsidTr="00E61FCC">
        <w:tc>
          <w:tcPr>
            <w:tcW w:w="851" w:type="dxa"/>
            <w:tcBorders>
              <w:top w:val="single" w:sz="4" w:space="0" w:color="auto"/>
              <w:left w:val="single" w:sz="4" w:space="0" w:color="auto"/>
              <w:bottom w:val="single" w:sz="4" w:space="0" w:color="auto"/>
              <w:right w:val="single" w:sz="4" w:space="0" w:color="auto"/>
            </w:tcBorders>
          </w:tcPr>
          <w:p w:rsidR="00305C97" w:rsidRPr="006D7C01" w:rsidRDefault="00305C97" w:rsidP="005A617F">
            <w:pPr>
              <w:jc w:val="both"/>
              <w:rPr>
                <w:rFonts w:asciiTheme="majorHAnsi" w:hAnsiTheme="majorHAnsi"/>
                <w:sz w:val="22"/>
                <w:szCs w:val="22"/>
              </w:rPr>
            </w:pPr>
          </w:p>
        </w:tc>
        <w:tc>
          <w:tcPr>
            <w:tcW w:w="8930" w:type="dxa"/>
            <w:tcBorders>
              <w:top w:val="single" w:sz="4" w:space="0" w:color="auto"/>
              <w:left w:val="single" w:sz="4" w:space="0" w:color="auto"/>
              <w:bottom w:val="single" w:sz="4" w:space="0" w:color="auto"/>
              <w:right w:val="single" w:sz="4" w:space="0" w:color="auto"/>
            </w:tcBorders>
          </w:tcPr>
          <w:p w:rsidR="00305C97" w:rsidRPr="006D7C01" w:rsidRDefault="00305C97" w:rsidP="005A617F">
            <w:pPr>
              <w:jc w:val="both"/>
              <w:rPr>
                <w:rFonts w:asciiTheme="majorHAnsi" w:hAnsiTheme="majorHAnsi"/>
                <w:sz w:val="22"/>
                <w:szCs w:val="22"/>
              </w:rPr>
            </w:pPr>
          </w:p>
        </w:tc>
      </w:tr>
      <w:tr w:rsidR="00305C97" w:rsidRPr="006D7C01" w:rsidTr="00E61FCC">
        <w:tc>
          <w:tcPr>
            <w:tcW w:w="851" w:type="dxa"/>
            <w:tcBorders>
              <w:top w:val="single" w:sz="4" w:space="0" w:color="auto"/>
              <w:left w:val="single" w:sz="4" w:space="0" w:color="auto"/>
              <w:bottom w:val="single" w:sz="4" w:space="0" w:color="auto"/>
              <w:right w:val="single" w:sz="4" w:space="0" w:color="auto"/>
            </w:tcBorders>
          </w:tcPr>
          <w:p w:rsidR="00305C97" w:rsidRPr="006D7C01" w:rsidRDefault="00305C97" w:rsidP="005A617F">
            <w:pPr>
              <w:jc w:val="both"/>
              <w:rPr>
                <w:rFonts w:asciiTheme="majorHAnsi" w:hAnsiTheme="majorHAnsi"/>
                <w:sz w:val="22"/>
                <w:szCs w:val="22"/>
              </w:rPr>
            </w:pPr>
          </w:p>
        </w:tc>
        <w:tc>
          <w:tcPr>
            <w:tcW w:w="8930" w:type="dxa"/>
            <w:tcBorders>
              <w:top w:val="single" w:sz="4" w:space="0" w:color="auto"/>
              <w:left w:val="single" w:sz="4" w:space="0" w:color="auto"/>
              <w:bottom w:val="single" w:sz="4" w:space="0" w:color="auto"/>
              <w:right w:val="single" w:sz="4" w:space="0" w:color="auto"/>
            </w:tcBorders>
          </w:tcPr>
          <w:p w:rsidR="00305C97" w:rsidRPr="006D7C01" w:rsidRDefault="00305C97" w:rsidP="005A617F">
            <w:pPr>
              <w:jc w:val="both"/>
              <w:rPr>
                <w:rFonts w:asciiTheme="majorHAnsi" w:hAnsiTheme="majorHAnsi"/>
                <w:sz w:val="22"/>
                <w:szCs w:val="22"/>
              </w:rPr>
            </w:pPr>
          </w:p>
        </w:tc>
      </w:tr>
    </w:tbl>
    <w:p w:rsidR="00305C97" w:rsidRPr="006D7C01" w:rsidRDefault="00305C97" w:rsidP="005A617F">
      <w:pPr>
        <w:ind w:firstLine="720"/>
        <w:jc w:val="both"/>
        <w:rPr>
          <w:rFonts w:asciiTheme="majorHAnsi" w:hAnsiTheme="majorHAnsi"/>
          <w:b/>
          <w:i/>
          <w:sz w:val="22"/>
          <w:szCs w:val="22"/>
        </w:rPr>
      </w:pPr>
      <w:r w:rsidRPr="006D7C01">
        <w:rPr>
          <w:rFonts w:asciiTheme="majorHAnsi" w:hAnsiTheme="majorHAnsi"/>
          <w:b/>
          <w:i/>
          <w:sz w:val="22"/>
          <w:szCs w:val="22"/>
        </w:rPr>
        <w:lastRenderedPageBreak/>
        <w:t>*Pastaba:</w:t>
      </w:r>
      <w:r w:rsidRPr="006D7C01">
        <w:rPr>
          <w:rFonts w:asciiTheme="majorHAnsi" w:hAnsiTheme="majorHAnsi"/>
          <w:i/>
          <w:sz w:val="22"/>
          <w:szCs w:val="22"/>
        </w:rPr>
        <w:t xml:space="preserve"> Lentelė pildoma, jei tiekėjas ketina pasitelkti subtiekėją.</w:t>
      </w:r>
      <w:r w:rsidRPr="006D7C01">
        <w:rPr>
          <w:rFonts w:asciiTheme="majorHAnsi" w:hAnsiTheme="majorHAnsi"/>
          <w:i/>
          <w:sz w:val="22"/>
          <w:szCs w:val="22"/>
        </w:rPr>
        <w:tab/>
      </w:r>
      <w:r w:rsidRPr="006D7C01">
        <w:rPr>
          <w:rFonts w:asciiTheme="majorHAnsi" w:hAnsiTheme="majorHAnsi"/>
          <w:i/>
          <w:sz w:val="22"/>
          <w:szCs w:val="22"/>
        </w:rPr>
        <w:tab/>
      </w:r>
    </w:p>
    <w:p w:rsidR="00305C97" w:rsidRPr="006D7C01" w:rsidRDefault="00305C97" w:rsidP="005A617F">
      <w:pPr>
        <w:jc w:val="right"/>
        <w:rPr>
          <w:rFonts w:asciiTheme="majorHAnsi" w:hAnsiTheme="majorHAnsi"/>
          <w:i/>
          <w:sz w:val="22"/>
          <w:szCs w:val="22"/>
        </w:rPr>
      </w:pPr>
      <w:r w:rsidRPr="006D7C01">
        <w:rPr>
          <w:rFonts w:asciiTheme="majorHAnsi" w:hAnsiTheme="majorHAnsi"/>
          <w:sz w:val="22"/>
          <w:szCs w:val="22"/>
        </w:rPr>
        <w:t>3 lentelė</w:t>
      </w:r>
    </w:p>
    <w:p w:rsidR="00266ED3" w:rsidRPr="006D7C01" w:rsidRDefault="00305C97" w:rsidP="00A14A7E">
      <w:pPr>
        <w:jc w:val="center"/>
        <w:rPr>
          <w:rFonts w:asciiTheme="majorHAnsi" w:hAnsiTheme="majorHAnsi"/>
          <w:b/>
          <w:sz w:val="22"/>
          <w:szCs w:val="22"/>
        </w:rPr>
      </w:pPr>
      <w:r w:rsidRPr="006D7C01">
        <w:rPr>
          <w:rFonts w:asciiTheme="majorHAnsi" w:hAnsiTheme="majorHAnsi"/>
          <w:b/>
          <w:sz w:val="22"/>
          <w:szCs w:val="22"/>
        </w:rPr>
        <w:t>PASIŪLYMO KAINA</w:t>
      </w:r>
    </w:p>
    <w:p w:rsidR="00E0298C" w:rsidRPr="006D7C01" w:rsidRDefault="00E0298C" w:rsidP="005A617F">
      <w:pPr>
        <w:jc w:val="both"/>
        <w:rPr>
          <w:rFonts w:asciiTheme="majorHAnsi" w:hAnsiTheme="majorHAnsi"/>
          <w:sz w:val="22"/>
          <w:szCs w:val="22"/>
        </w:rPr>
      </w:pPr>
    </w:p>
    <w:p w:rsidR="0017756C" w:rsidRPr="006D7C01" w:rsidRDefault="0017756C" w:rsidP="0017756C">
      <w:pPr>
        <w:pStyle w:val="Header"/>
        <w:tabs>
          <w:tab w:val="clear" w:pos="4153"/>
          <w:tab w:val="clear" w:pos="8306"/>
        </w:tabs>
        <w:jc w:val="center"/>
        <w:rPr>
          <w:rFonts w:asciiTheme="majorHAnsi" w:hAnsiTheme="majorHAnsi"/>
          <w:b/>
          <w:color w:val="FF0000"/>
          <w:sz w:val="22"/>
          <w:szCs w:val="22"/>
          <w:u w:val="single"/>
        </w:rPr>
      </w:pPr>
      <w:r w:rsidRPr="006D7C01">
        <w:rPr>
          <w:rFonts w:asciiTheme="majorHAnsi" w:hAnsiTheme="majorHAnsi"/>
          <w:b/>
          <w:color w:val="FF0000"/>
          <w:sz w:val="22"/>
          <w:szCs w:val="22"/>
          <w:u w:val="single"/>
        </w:rPr>
        <w:t xml:space="preserve">Kainų pasiūlymą užpildyti pirkimo dokumentų 4 priede „Kainų pasiūlymo lentelė“ </w:t>
      </w:r>
    </w:p>
    <w:p w:rsidR="0017756C" w:rsidRPr="006D7C01" w:rsidRDefault="0017756C" w:rsidP="0017756C">
      <w:pPr>
        <w:pStyle w:val="Header"/>
        <w:tabs>
          <w:tab w:val="clear" w:pos="4153"/>
          <w:tab w:val="clear" w:pos="8306"/>
        </w:tabs>
        <w:jc w:val="center"/>
        <w:rPr>
          <w:rFonts w:asciiTheme="majorHAnsi" w:hAnsiTheme="majorHAnsi"/>
          <w:b/>
          <w:color w:val="FF0000"/>
          <w:sz w:val="22"/>
          <w:szCs w:val="22"/>
          <w:u w:val="single"/>
        </w:rPr>
      </w:pPr>
      <w:r w:rsidRPr="006D7C01">
        <w:rPr>
          <w:rFonts w:asciiTheme="majorHAnsi" w:hAnsiTheme="majorHAnsi"/>
          <w:b/>
          <w:color w:val="FF0000"/>
          <w:sz w:val="22"/>
          <w:szCs w:val="22"/>
          <w:u w:val="single"/>
        </w:rPr>
        <w:t xml:space="preserve"> (dokumentas turi būti pateikiamas redaguojamu formatu)</w:t>
      </w:r>
    </w:p>
    <w:p w:rsidR="0017756C" w:rsidRPr="006D7C01" w:rsidRDefault="0017756C" w:rsidP="0017756C">
      <w:pPr>
        <w:jc w:val="both"/>
        <w:rPr>
          <w:rFonts w:asciiTheme="majorHAnsi" w:hAnsiTheme="majorHAnsi"/>
          <w:sz w:val="22"/>
          <w:szCs w:val="22"/>
        </w:rPr>
      </w:pPr>
    </w:p>
    <w:p w:rsidR="0017756C" w:rsidRPr="006D7C01" w:rsidRDefault="0017756C" w:rsidP="0017756C">
      <w:pPr>
        <w:jc w:val="both"/>
        <w:rPr>
          <w:rFonts w:asciiTheme="majorHAnsi" w:hAnsiTheme="majorHAnsi"/>
          <w:sz w:val="22"/>
          <w:szCs w:val="22"/>
        </w:rPr>
      </w:pPr>
    </w:p>
    <w:p w:rsidR="0017756C" w:rsidRPr="006D7C01" w:rsidRDefault="0017756C" w:rsidP="0017756C">
      <w:pPr>
        <w:jc w:val="both"/>
        <w:rPr>
          <w:rFonts w:asciiTheme="majorHAnsi" w:hAnsiTheme="majorHAnsi"/>
          <w:b/>
          <w:sz w:val="22"/>
          <w:szCs w:val="22"/>
        </w:rPr>
      </w:pPr>
      <w:r w:rsidRPr="006D7C01">
        <w:rPr>
          <w:rFonts w:asciiTheme="majorHAnsi" w:hAnsiTheme="majorHAnsi"/>
          <w:sz w:val="22"/>
          <w:szCs w:val="22"/>
        </w:rPr>
        <w:t xml:space="preserve">                Tais atvejais, kai pagal galiojančius teisės aktus tiekėjui nereikia mokėti PVM, jis nepildo lentelės skilčių kur nurodyta PVM ar kaina su PVM ir nurodo priežastis, dėl kurių PVM nemoka.</w:t>
      </w:r>
    </w:p>
    <w:p w:rsidR="003730C2" w:rsidRPr="006D7C01" w:rsidRDefault="003730C2" w:rsidP="0017756C">
      <w:pPr>
        <w:rPr>
          <w:rFonts w:asciiTheme="majorHAnsi" w:hAnsiTheme="majorHAnsi"/>
          <w:b/>
          <w:sz w:val="22"/>
          <w:szCs w:val="22"/>
        </w:rPr>
      </w:pPr>
    </w:p>
    <w:p w:rsidR="00305C97" w:rsidRPr="006D7C01" w:rsidRDefault="0017756C" w:rsidP="003245C7">
      <w:pPr>
        <w:pStyle w:val="BodyTextIndent3"/>
        <w:ind w:left="720"/>
        <w:jc w:val="right"/>
        <w:rPr>
          <w:rFonts w:asciiTheme="majorHAnsi" w:hAnsiTheme="majorHAnsi"/>
          <w:b/>
          <w:sz w:val="22"/>
          <w:szCs w:val="22"/>
        </w:rPr>
      </w:pPr>
      <w:r w:rsidRPr="006D7C01">
        <w:rPr>
          <w:rFonts w:asciiTheme="majorHAnsi" w:hAnsiTheme="majorHAnsi"/>
          <w:sz w:val="22"/>
          <w:szCs w:val="22"/>
        </w:rPr>
        <w:t xml:space="preserve">                                    4 lentelė</w:t>
      </w:r>
    </w:p>
    <w:p w:rsidR="00305C97" w:rsidRPr="006D7C01" w:rsidRDefault="00305C97" w:rsidP="005A617F">
      <w:pPr>
        <w:jc w:val="center"/>
        <w:rPr>
          <w:rFonts w:asciiTheme="majorHAnsi" w:hAnsiTheme="majorHAnsi"/>
          <w:b/>
          <w:sz w:val="22"/>
          <w:szCs w:val="22"/>
        </w:rPr>
      </w:pPr>
      <w:r w:rsidRPr="006D7C01">
        <w:rPr>
          <w:rFonts w:asciiTheme="majorHAnsi" w:hAnsiTheme="majorHAnsi"/>
          <w:b/>
          <w:sz w:val="22"/>
          <w:szCs w:val="22"/>
        </w:rPr>
        <w:t>PATEIKIAMŲ DOKUMENTŲ SĄRAŠAS</w:t>
      </w:r>
    </w:p>
    <w:p w:rsidR="00305C97" w:rsidRPr="006D7C01" w:rsidRDefault="00305C97" w:rsidP="005A617F">
      <w:pPr>
        <w:jc w:val="center"/>
        <w:rPr>
          <w:rFonts w:asciiTheme="majorHAnsi" w:hAnsiTheme="majorHAnsi"/>
          <w:b/>
          <w:sz w:val="22"/>
          <w:szCs w:val="22"/>
        </w:rPr>
      </w:pPr>
    </w:p>
    <w:tbl>
      <w:tblPr>
        <w:tblpPr w:leftFromText="180" w:rightFromText="180" w:vertAnchor="text" w:tblpX="-72" w:tblpY="1"/>
        <w:tblOverlap w:val="neve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686"/>
        <w:gridCol w:w="2268"/>
        <w:gridCol w:w="3445"/>
      </w:tblGrid>
      <w:tr w:rsidR="00305C97" w:rsidRPr="006D7C01" w:rsidTr="002D174A">
        <w:tc>
          <w:tcPr>
            <w:tcW w:w="562" w:type="dxa"/>
            <w:tcBorders>
              <w:top w:val="single" w:sz="4" w:space="0" w:color="auto"/>
              <w:left w:val="single" w:sz="4" w:space="0" w:color="auto"/>
              <w:bottom w:val="single" w:sz="4" w:space="0" w:color="auto"/>
              <w:right w:val="single" w:sz="4" w:space="0" w:color="auto"/>
            </w:tcBorders>
            <w:vAlign w:val="center"/>
          </w:tcPr>
          <w:p w:rsidR="00305C97" w:rsidRPr="006D7C01" w:rsidRDefault="00305C97" w:rsidP="005A617F">
            <w:pPr>
              <w:jc w:val="center"/>
              <w:rPr>
                <w:rFonts w:asciiTheme="majorHAnsi" w:hAnsiTheme="majorHAnsi"/>
                <w:b/>
                <w:sz w:val="22"/>
                <w:szCs w:val="22"/>
              </w:rPr>
            </w:pPr>
            <w:proofErr w:type="spellStart"/>
            <w:r w:rsidRPr="006D7C01">
              <w:rPr>
                <w:rFonts w:asciiTheme="majorHAnsi" w:hAnsiTheme="majorHAnsi"/>
                <w:b/>
                <w:sz w:val="22"/>
                <w:szCs w:val="22"/>
              </w:rPr>
              <w:t>Eil.Nr</w:t>
            </w:r>
            <w:proofErr w:type="spellEnd"/>
            <w:r w:rsidRPr="006D7C01">
              <w:rPr>
                <w:rFonts w:asciiTheme="majorHAnsi" w:hAnsiTheme="majorHAnsi"/>
                <w:b/>
                <w:sz w:val="22"/>
                <w:szCs w:val="22"/>
              </w:rPr>
              <w:t>.</w:t>
            </w:r>
          </w:p>
        </w:tc>
        <w:tc>
          <w:tcPr>
            <w:tcW w:w="3686" w:type="dxa"/>
            <w:tcBorders>
              <w:top w:val="single" w:sz="4" w:space="0" w:color="auto"/>
              <w:left w:val="single" w:sz="4" w:space="0" w:color="auto"/>
              <w:bottom w:val="single" w:sz="4" w:space="0" w:color="auto"/>
              <w:right w:val="single" w:sz="4" w:space="0" w:color="auto"/>
            </w:tcBorders>
            <w:vAlign w:val="center"/>
          </w:tcPr>
          <w:p w:rsidR="00305C97" w:rsidRPr="006D7C01" w:rsidRDefault="00305C97" w:rsidP="005A617F">
            <w:pPr>
              <w:jc w:val="center"/>
              <w:rPr>
                <w:rFonts w:asciiTheme="majorHAnsi" w:hAnsiTheme="majorHAnsi"/>
                <w:b/>
                <w:sz w:val="22"/>
                <w:szCs w:val="22"/>
              </w:rPr>
            </w:pPr>
            <w:r w:rsidRPr="006D7C01">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305C97" w:rsidRPr="006D7C01" w:rsidRDefault="00305C97" w:rsidP="005A617F">
            <w:pPr>
              <w:jc w:val="center"/>
              <w:rPr>
                <w:rFonts w:asciiTheme="majorHAnsi" w:hAnsiTheme="majorHAnsi"/>
                <w:b/>
                <w:sz w:val="22"/>
                <w:szCs w:val="22"/>
              </w:rPr>
            </w:pPr>
            <w:r w:rsidRPr="006D7C01">
              <w:rPr>
                <w:rFonts w:asciiTheme="majorHAnsi" w:hAnsiTheme="majorHAnsi"/>
                <w:b/>
                <w:sz w:val="22"/>
                <w:szCs w:val="22"/>
              </w:rPr>
              <w:t>Dokumento puslapių skaičius</w:t>
            </w:r>
          </w:p>
        </w:tc>
        <w:tc>
          <w:tcPr>
            <w:tcW w:w="3445" w:type="dxa"/>
            <w:tcBorders>
              <w:top w:val="single" w:sz="4" w:space="0" w:color="auto"/>
              <w:left w:val="single" w:sz="4" w:space="0" w:color="auto"/>
              <w:bottom w:val="single" w:sz="4" w:space="0" w:color="auto"/>
              <w:right w:val="single" w:sz="4" w:space="0" w:color="auto"/>
            </w:tcBorders>
            <w:vAlign w:val="center"/>
          </w:tcPr>
          <w:p w:rsidR="00305C97" w:rsidRPr="006D7C01" w:rsidRDefault="00305C97" w:rsidP="005A617F">
            <w:pPr>
              <w:jc w:val="center"/>
              <w:rPr>
                <w:rFonts w:asciiTheme="majorHAnsi" w:hAnsiTheme="majorHAnsi"/>
                <w:b/>
                <w:sz w:val="22"/>
                <w:szCs w:val="22"/>
              </w:rPr>
            </w:pPr>
            <w:r w:rsidRPr="006D7C01">
              <w:rPr>
                <w:rFonts w:asciiTheme="majorHAnsi" w:hAnsiTheme="majorHAnsi"/>
                <w:b/>
                <w:sz w:val="22"/>
                <w:szCs w:val="22"/>
              </w:rPr>
              <w:t>Failo, kuriame yra dokumentas, pavadinimas</w:t>
            </w:r>
          </w:p>
        </w:tc>
      </w:tr>
      <w:tr w:rsidR="00305C97" w:rsidRPr="006D7C01" w:rsidTr="002D174A">
        <w:tc>
          <w:tcPr>
            <w:tcW w:w="562" w:type="dxa"/>
            <w:tcBorders>
              <w:top w:val="single" w:sz="4" w:space="0" w:color="auto"/>
              <w:left w:val="single" w:sz="4" w:space="0" w:color="auto"/>
              <w:bottom w:val="single" w:sz="4" w:space="0" w:color="auto"/>
              <w:right w:val="single" w:sz="4" w:space="0" w:color="auto"/>
            </w:tcBorders>
          </w:tcPr>
          <w:p w:rsidR="00305C97" w:rsidRPr="006D7C01" w:rsidRDefault="00305C97" w:rsidP="005A617F">
            <w:pPr>
              <w:jc w:val="both"/>
              <w:rPr>
                <w:rFonts w:asciiTheme="majorHAnsi" w:hAnsiTheme="majorHAnsi"/>
                <w:sz w:val="22"/>
                <w:szCs w:val="22"/>
              </w:rPr>
            </w:pPr>
          </w:p>
        </w:tc>
        <w:tc>
          <w:tcPr>
            <w:tcW w:w="3686" w:type="dxa"/>
            <w:tcBorders>
              <w:top w:val="single" w:sz="4" w:space="0" w:color="auto"/>
              <w:left w:val="single" w:sz="4" w:space="0" w:color="auto"/>
              <w:bottom w:val="single" w:sz="4" w:space="0" w:color="auto"/>
              <w:right w:val="single" w:sz="4" w:space="0" w:color="auto"/>
            </w:tcBorders>
          </w:tcPr>
          <w:p w:rsidR="00305C97" w:rsidRPr="006D7C01" w:rsidRDefault="00305C97" w:rsidP="005A617F">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305C97" w:rsidRPr="006D7C01" w:rsidRDefault="00305C97" w:rsidP="005A617F">
            <w:pPr>
              <w:jc w:val="both"/>
              <w:rPr>
                <w:rFonts w:asciiTheme="majorHAnsi" w:hAnsiTheme="majorHAnsi"/>
                <w:sz w:val="22"/>
                <w:szCs w:val="22"/>
              </w:rPr>
            </w:pPr>
          </w:p>
        </w:tc>
        <w:tc>
          <w:tcPr>
            <w:tcW w:w="3445" w:type="dxa"/>
            <w:tcBorders>
              <w:top w:val="single" w:sz="4" w:space="0" w:color="auto"/>
              <w:left w:val="single" w:sz="4" w:space="0" w:color="auto"/>
              <w:bottom w:val="single" w:sz="4" w:space="0" w:color="auto"/>
              <w:right w:val="single" w:sz="4" w:space="0" w:color="auto"/>
            </w:tcBorders>
          </w:tcPr>
          <w:p w:rsidR="00305C97" w:rsidRPr="006D7C01" w:rsidRDefault="00305C97" w:rsidP="005A617F">
            <w:pPr>
              <w:jc w:val="both"/>
              <w:rPr>
                <w:rFonts w:asciiTheme="majorHAnsi" w:hAnsiTheme="majorHAnsi"/>
                <w:sz w:val="22"/>
                <w:szCs w:val="22"/>
              </w:rPr>
            </w:pPr>
          </w:p>
        </w:tc>
      </w:tr>
      <w:tr w:rsidR="00305C97" w:rsidRPr="006D7C01" w:rsidTr="002D174A">
        <w:tc>
          <w:tcPr>
            <w:tcW w:w="562" w:type="dxa"/>
            <w:tcBorders>
              <w:top w:val="single" w:sz="4" w:space="0" w:color="auto"/>
              <w:left w:val="single" w:sz="4" w:space="0" w:color="auto"/>
              <w:bottom w:val="single" w:sz="4" w:space="0" w:color="auto"/>
              <w:right w:val="single" w:sz="4" w:space="0" w:color="auto"/>
            </w:tcBorders>
          </w:tcPr>
          <w:p w:rsidR="00305C97" w:rsidRPr="006D7C01" w:rsidRDefault="00305C97" w:rsidP="005A617F">
            <w:pPr>
              <w:jc w:val="both"/>
              <w:rPr>
                <w:rFonts w:asciiTheme="majorHAnsi" w:hAnsiTheme="majorHAnsi"/>
                <w:sz w:val="22"/>
                <w:szCs w:val="22"/>
              </w:rPr>
            </w:pPr>
          </w:p>
        </w:tc>
        <w:tc>
          <w:tcPr>
            <w:tcW w:w="3686" w:type="dxa"/>
            <w:tcBorders>
              <w:top w:val="single" w:sz="4" w:space="0" w:color="auto"/>
              <w:left w:val="single" w:sz="4" w:space="0" w:color="auto"/>
              <w:bottom w:val="single" w:sz="4" w:space="0" w:color="auto"/>
              <w:right w:val="single" w:sz="4" w:space="0" w:color="auto"/>
            </w:tcBorders>
          </w:tcPr>
          <w:p w:rsidR="00305C97" w:rsidRPr="006D7C01" w:rsidRDefault="00305C97" w:rsidP="005A617F">
            <w:pPr>
              <w:pStyle w:val="Header"/>
              <w:tabs>
                <w:tab w:val="left" w:pos="1296"/>
              </w:tabs>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305C97" w:rsidRPr="006D7C01" w:rsidRDefault="00305C97" w:rsidP="005A617F">
            <w:pPr>
              <w:jc w:val="both"/>
              <w:rPr>
                <w:rFonts w:asciiTheme="majorHAnsi" w:hAnsiTheme="majorHAnsi"/>
                <w:sz w:val="22"/>
                <w:szCs w:val="22"/>
              </w:rPr>
            </w:pPr>
          </w:p>
        </w:tc>
        <w:tc>
          <w:tcPr>
            <w:tcW w:w="3445" w:type="dxa"/>
            <w:tcBorders>
              <w:top w:val="single" w:sz="4" w:space="0" w:color="auto"/>
              <w:left w:val="single" w:sz="4" w:space="0" w:color="auto"/>
              <w:bottom w:val="single" w:sz="4" w:space="0" w:color="auto"/>
              <w:right w:val="single" w:sz="4" w:space="0" w:color="auto"/>
            </w:tcBorders>
          </w:tcPr>
          <w:p w:rsidR="00305C97" w:rsidRPr="006D7C01" w:rsidRDefault="00305C97" w:rsidP="005A617F">
            <w:pPr>
              <w:jc w:val="both"/>
              <w:rPr>
                <w:rFonts w:asciiTheme="majorHAnsi" w:hAnsiTheme="majorHAnsi"/>
                <w:sz w:val="22"/>
                <w:szCs w:val="22"/>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2D174A" w:rsidRPr="006D7C01" w:rsidTr="00D30729">
        <w:trPr>
          <w:trHeight w:val="324"/>
        </w:trPr>
        <w:tc>
          <w:tcPr>
            <w:tcW w:w="9923" w:type="dxa"/>
          </w:tcPr>
          <w:p w:rsidR="002D174A" w:rsidRPr="006D7C01" w:rsidRDefault="002D174A" w:rsidP="002D174A">
            <w:pPr>
              <w:ind w:right="-108"/>
              <w:jc w:val="both"/>
              <w:rPr>
                <w:rFonts w:asciiTheme="majorHAnsi" w:hAnsiTheme="majorHAnsi"/>
                <w:sz w:val="22"/>
                <w:szCs w:val="22"/>
              </w:rPr>
            </w:pPr>
          </w:p>
          <w:p w:rsidR="002D174A" w:rsidRPr="006D7C01" w:rsidRDefault="002D174A" w:rsidP="002D174A">
            <w:pPr>
              <w:ind w:right="-108"/>
              <w:jc w:val="both"/>
              <w:rPr>
                <w:rFonts w:asciiTheme="majorHAnsi" w:hAnsiTheme="majorHAnsi"/>
                <w:sz w:val="22"/>
                <w:szCs w:val="22"/>
              </w:rPr>
            </w:pPr>
            <w:r w:rsidRPr="006D7C01">
              <w:rPr>
                <w:rFonts w:asciiTheme="majorHAnsi" w:hAnsiTheme="majorHAnsi"/>
                <w:sz w:val="22"/>
                <w:szCs w:val="22"/>
              </w:rPr>
              <w:t>Pasiūlymas galioja iki termino, nustatyto pirkimo dokumentuose.</w:t>
            </w:r>
          </w:p>
          <w:p w:rsidR="002D174A" w:rsidRPr="006D7C01" w:rsidRDefault="002D174A" w:rsidP="002D174A">
            <w:pPr>
              <w:ind w:right="-108" w:firstLine="720"/>
              <w:jc w:val="both"/>
              <w:rPr>
                <w:rFonts w:asciiTheme="majorHAnsi" w:hAnsiTheme="majorHAnsi"/>
                <w:sz w:val="22"/>
                <w:szCs w:val="22"/>
              </w:rPr>
            </w:pPr>
          </w:p>
          <w:p w:rsidR="002D174A" w:rsidRPr="006D7C01" w:rsidRDefault="002D174A" w:rsidP="002D174A">
            <w:pPr>
              <w:pBdr>
                <w:bottom w:val="single" w:sz="4" w:space="1" w:color="auto"/>
              </w:pBdr>
              <w:ind w:firstLine="440"/>
              <w:jc w:val="both"/>
              <w:rPr>
                <w:rFonts w:asciiTheme="majorHAnsi" w:hAnsiTheme="majorHAnsi"/>
                <w:b/>
                <w:color w:val="FF0000"/>
                <w:sz w:val="22"/>
                <w:szCs w:val="22"/>
              </w:rPr>
            </w:pPr>
            <w:r w:rsidRPr="006D7C01">
              <w:rPr>
                <w:rFonts w:asciiTheme="majorHAnsi" w:hAnsiTheme="majorHAnsi"/>
                <w:b/>
                <w:sz w:val="22"/>
                <w:szCs w:val="22"/>
              </w:rPr>
              <w:t>Pasiūlymo konfidencialią informaciją sudaro:</w:t>
            </w:r>
            <w:r w:rsidRPr="006D7C01">
              <w:rPr>
                <w:rFonts w:asciiTheme="majorHAnsi" w:hAnsiTheme="majorHAnsi"/>
                <w:sz w:val="22"/>
                <w:szCs w:val="22"/>
              </w:rPr>
              <w:t xml:space="preserve"> (tiekėjai </w:t>
            </w:r>
            <w:r w:rsidRPr="006D7C01">
              <w:rPr>
                <w:rFonts w:asciiTheme="majorHAnsi" w:hAnsiTheme="majorHAnsi"/>
                <w:b/>
                <w:color w:val="FF0000"/>
                <w:sz w:val="22"/>
                <w:szCs w:val="22"/>
                <w:u w:val="single"/>
              </w:rPr>
              <w:t>turi nurodyti</w:t>
            </w:r>
            <w:r w:rsidRPr="006D7C01">
              <w:rPr>
                <w:rFonts w:asciiTheme="majorHAnsi" w:hAnsiTheme="majorHAnsi"/>
                <w:sz w:val="22"/>
                <w:szCs w:val="22"/>
              </w:rPr>
              <w:t>, kokia pasiūlyme pateikta informacija yra konfidenciali)</w:t>
            </w:r>
            <w:r w:rsidRPr="006D7C01">
              <w:rPr>
                <w:rFonts w:asciiTheme="majorHAnsi" w:hAnsiTheme="majorHAnsi"/>
                <w:b/>
                <w:color w:val="FF0000"/>
                <w:sz w:val="22"/>
                <w:szCs w:val="22"/>
              </w:rPr>
              <w:t>:</w:t>
            </w:r>
            <w:r w:rsidRPr="006D7C01">
              <w:rPr>
                <w:rFonts w:asciiTheme="majorHAnsi" w:hAnsiTheme="majorHAnsi"/>
                <w:b/>
                <w:color w:val="FF0000"/>
                <w:sz w:val="22"/>
                <w:szCs w:val="22"/>
              </w:rPr>
              <w:softHyphen/>
            </w:r>
            <w:r w:rsidRPr="006D7C01">
              <w:rPr>
                <w:rFonts w:asciiTheme="majorHAnsi" w:hAnsiTheme="majorHAnsi"/>
                <w:b/>
                <w:color w:val="FF0000"/>
                <w:sz w:val="22"/>
                <w:szCs w:val="22"/>
              </w:rPr>
              <w:softHyphen/>
            </w:r>
            <w:r w:rsidRPr="006D7C01">
              <w:rPr>
                <w:rFonts w:asciiTheme="majorHAnsi" w:hAnsiTheme="majorHAnsi"/>
                <w:b/>
                <w:color w:val="FF0000"/>
                <w:sz w:val="22"/>
                <w:szCs w:val="22"/>
              </w:rPr>
              <w:softHyphen/>
            </w:r>
            <w:r w:rsidRPr="006D7C01">
              <w:rPr>
                <w:rFonts w:asciiTheme="majorHAnsi" w:hAnsiTheme="majorHAnsi"/>
                <w:b/>
                <w:color w:val="FF0000"/>
                <w:sz w:val="22"/>
                <w:szCs w:val="22"/>
              </w:rPr>
              <w:softHyphen/>
            </w:r>
            <w:r w:rsidRPr="006D7C01">
              <w:rPr>
                <w:rFonts w:asciiTheme="majorHAnsi" w:hAnsiTheme="majorHAnsi"/>
                <w:b/>
                <w:color w:val="FF0000"/>
                <w:sz w:val="22"/>
                <w:szCs w:val="22"/>
              </w:rPr>
              <w:softHyphen/>
            </w:r>
            <w:r w:rsidRPr="006D7C01">
              <w:rPr>
                <w:rFonts w:asciiTheme="majorHAnsi" w:hAnsiTheme="majorHAnsi"/>
                <w:b/>
                <w:color w:val="FF0000"/>
                <w:sz w:val="22"/>
                <w:szCs w:val="22"/>
              </w:rPr>
              <w:softHyphen/>
            </w:r>
            <w:r w:rsidRPr="006D7C01">
              <w:rPr>
                <w:rFonts w:asciiTheme="majorHAnsi" w:hAnsiTheme="majorHAnsi"/>
                <w:b/>
                <w:color w:val="FF0000"/>
                <w:sz w:val="22"/>
                <w:szCs w:val="22"/>
              </w:rPr>
              <w:softHyphen/>
            </w:r>
            <w:r w:rsidRPr="006D7C01">
              <w:rPr>
                <w:rFonts w:asciiTheme="majorHAnsi" w:hAnsiTheme="majorHAnsi"/>
                <w:b/>
                <w:color w:val="FF0000"/>
                <w:sz w:val="22"/>
                <w:szCs w:val="22"/>
              </w:rPr>
              <w:softHyphen/>
            </w:r>
            <w:r w:rsidRPr="006D7C01">
              <w:rPr>
                <w:rFonts w:asciiTheme="majorHAnsi" w:hAnsiTheme="majorHAnsi"/>
                <w:b/>
                <w:color w:val="FF0000"/>
                <w:sz w:val="22"/>
                <w:szCs w:val="22"/>
              </w:rPr>
              <w:softHyphen/>
            </w:r>
            <w:r w:rsidRPr="006D7C01">
              <w:rPr>
                <w:rFonts w:asciiTheme="majorHAnsi" w:hAnsiTheme="majorHAnsi"/>
                <w:b/>
                <w:color w:val="FF0000"/>
                <w:sz w:val="22"/>
                <w:szCs w:val="22"/>
              </w:rPr>
              <w:softHyphen/>
            </w:r>
            <w:r w:rsidRPr="006D7C01">
              <w:rPr>
                <w:rFonts w:asciiTheme="majorHAnsi" w:hAnsiTheme="majorHAnsi"/>
                <w:b/>
                <w:color w:val="FF0000"/>
                <w:sz w:val="22"/>
                <w:szCs w:val="22"/>
              </w:rPr>
              <w:softHyphen/>
            </w:r>
            <w:r w:rsidRPr="006D7C01">
              <w:rPr>
                <w:rFonts w:asciiTheme="majorHAnsi" w:hAnsiTheme="majorHAnsi"/>
                <w:b/>
                <w:color w:val="FF0000"/>
                <w:sz w:val="22"/>
                <w:szCs w:val="22"/>
              </w:rPr>
              <w:softHyphen/>
            </w:r>
            <w:r w:rsidRPr="006D7C01">
              <w:rPr>
                <w:rFonts w:asciiTheme="majorHAnsi" w:hAnsiTheme="majorHAnsi"/>
                <w:b/>
                <w:color w:val="FF0000"/>
                <w:sz w:val="22"/>
                <w:szCs w:val="22"/>
              </w:rPr>
              <w:softHyphen/>
            </w:r>
            <w:r w:rsidRPr="006D7C01">
              <w:rPr>
                <w:rFonts w:asciiTheme="majorHAnsi" w:hAnsiTheme="majorHAnsi"/>
                <w:b/>
                <w:color w:val="FF0000"/>
                <w:sz w:val="22"/>
                <w:szCs w:val="22"/>
              </w:rPr>
              <w:softHyphen/>
            </w:r>
            <w:r w:rsidRPr="006D7C01">
              <w:rPr>
                <w:rFonts w:asciiTheme="majorHAnsi" w:hAnsiTheme="majorHAnsi"/>
                <w:b/>
                <w:color w:val="FF0000"/>
                <w:sz w:val="22"/>
                <w:szCs w:val="22"/>
              </w:rPr>
              <w:softHyphen/>
            </w:r>
            <w:r w:rsidRPr="006D7C01">
              <w:rPr>
                <w:rFonts w:asciiTheme="majorHAnsi" w:hAnsiTheme="majorHAnsi"/>
                <w:b/>
                <w:color w:val="FF0000"/>
                <w:sz w:val="22"/>
                <w:szCs w:val="22"/>
              </w:rPr>
              <w:softHyphen/>
            </w:r>
            <w:r w:rsidRPr="006D7C01">
              <w:rPr>
                <w:rFonts w:asciiTheme="majorHAnsi" w:hAnsiTheme="majorHAnsi"/>
                <w:b/>
                <w:color w:val="FF0000"/>
                <w:sz w:val="22"/>
                <w:szCs w:val="22"/>
              </w:rPr>
              <w:softHyphen/>
            </w:r>
            <w:r w:rsidRPr="006D7C01">
              <w:rPr>
                <w:rFonts w:asciiTheme="majorHAnsi" w:hAnsiTheme="majorHAnsi"/>
                <w:b/>
                <w:color w:val="FF0000"/>
                <w:sz w:val="22"/>
                <w:szCs w:val="22"/>
              </w:rPr>
              <w:softHyphen/>
            </w:r>
            <w:r w:rsidRPr="006D7C01">
              <w:rPr>
                <w:rFonts w:asciiTheme="majorHAnsi" w:hAnsiTheme="majorHAnsi"/>
                <w:b/>
                <w:color w:val="FF0000"/>
                <w:sz w:val="22"/>
                <w:szCs w:val="22"/>
              </w:rPr>
              <w:softHyphen/>
            </w:r>
            <w:r w:rsidRPr="006D7C01">
              <w:rPr>
                <w:rFonts w:asciiTheme="majorHAnsi" w:hAnsiTheme="majorHAnsi"/>
                <w:b/>
                <w:color w:val="FF0000"/>
                <w:sz w:val="22"/>
                <w:szCs w:val="22"/>
              </w:rPr>
              <w:softHyphen/>
            </w:r>
            <w:r w:rsidRPr="006D7C01">
              <w:rPr>
                <w:rFonts w:asciiTheme="majorHAnsi" w:hAnsiTheme="majorHAnsi"/>
                <w:b/>
                <w:color w:val="FF0000"/>
                <w:sz w:val="22"/>
                <w:szCs w:val="22"/>
              </w:rPr>
              <w:softHyphen/>
            </w:r>
            <w:r w:rsidRPr="006D7C01">
              <w:rPr>
                <w:rFonts w:asciiTheme="majorHAnsi" w:hAnsiTheme="majorHAnsi"/>
                <w:b/>
                <w:color w:val="FF0000"/>
                <w:sz w:val="22"/>
                <w:szCs w:val="22"/>
              </w:rPr>
              <w:softHyphen/>
            </w:r>
            <w:r w:rsidRPr="006D7C01">
              <w:rPr>
                <w:rFonts w:asciiTheme="majorHAnsi" w:hAnsiTheme="majorHAnsi"/>
                <w:b/>
                <w:color w:val="FF0000"/>
                <w:sz w:val="22"/>
                <w:szCs w:val="22"/>
              </w:rPr>
              <w:softHyphen/>
            </w:r>
            <w:r w:rsidRPr="006D7C01">
              <w:rPr>
                <w:rFonts w:asciiTheme="majorHAnsi" w:hAnsiTheme="majorHAnsi"/>
                <w:b/>
                <w:color w:val="FF0000"/>
                <w:sz w:val="22"/>
                <w:szCs w:val="22"/>
              </w:rPr>
              <w:softHyphen/>
            </w:r>
            <w:r w:rsidRPr="006D7C01">
              <w:rPr>
                <w:rFonts w:asciiTheme="majorHAnsi" w:hAnsiTheme="majorHAnsi"/>
                <w:b/>
                <w:color w:val="FF0000"/>
                <w:sz w:val="22"/>
                <w:szCs w:val="22"/>
              </w:rPr>
              <w:softHyphen/>
              <w:t>_______________________________________________________________</w:t>
            </w:r>
          </w:p>
          <w:p w:rsidR="002D174A" w:rsidRPr="006D7C01" w:rsidRDefault="002D174A" w:rsidP="002D174A">
            <w:pPr>
              <w:pBdr>
                <w:bottom w:val="single" w:sz="4" w:space="1" w:color="auto"/>
              </w:pBdr>
              <w:ind w:firstLine="440"/>
              <w:jc w:val="both"/>
              <w:rPr>
                <w:rFonts w:asciiTheme="majorHAnsi" w:hAnsiTheme="majorHAnsi"/>
                <w:sz w:val="22"/>
                <w:szCs w:val="22"/>
              </w:rPr>
            </w:pPr>
          </w:p>
          <w:p w:rsidR="002D174A" w:rsidRPr="006D7C01" w:rsidRDefault="002D174A" w:rsidP="002D174A">
            <w:pPr>
              <w:pBdr>
                <w:bottom w:val="single" w:sz="4" w:space="1" w:color="auto"/>
              </w:pBdr>
              <w:ind w:firstLine="440"/>
              <w:jc w:val="both"/>
              <w:rPr>
                <w:rFonts w:asciiTheme="majorHAnsi" w:hAnsiTheme="majorHAnsi"/>
                <w:sz w:val="22"/>
                <w:szCs w:val="22"/>
                <w:u w:val="single"/>
              </w:rPr>
            </w:pPr>
            <w:r w:rsidRPr="006D7C01">
              <w:rPr>
                <w:rFonts w:asciiTheme="majorHAnsi" w:hAnsiTheme="majorHAnsi"/>
                <w:sz w:val="22"/>
                <w:szCs w:val="22"/>
              </w:rPr>
              <w:t xml:space="preserve">Primintina, kad </w:t>
            </w:r>
            <w:r w:rsidRPr="006D7C01">
              <w:rPr>
                <w:rFonts w:asciiTheme="majorHAnsi" w:hAnsiTheme="majorHAnsi"/>
                <w:sz w:val="22"/>
                <w:szCs w:val="22"/>
                <w:lang w:eastAsia="lt-LT"/>
              </w:rPr>
              <w:t xml:space="preserve">pasiūlyme nurodytos </w:t>
            </w:r>
            <w:r w:rsidRPr="006D7C01">
              <w:rPr>
                <w:rFonts w:asciiTheme="majorHAnsi" w:hAnsiTheme="majorHAnsi"/>
                <w:b/>
                <w:sz w:val="22"/>
                <w:szCs w:val="22"/>
                <w:u w:val="single"/>
                <w:lang w:eastAsia="lt-LT"/>
              </w:rPr>
              <w:t xml:space="preserve">kainos bei įkainiai, </w:t>
            </w:r>
            <w:r w:rsidRPr="006D7C01">
              <w:rPr>
                <w:rFonts w:asciiTheme="majorHAnsi" w:hAnsiTheme="majorHAnsi"/>
                <w:sz w:val="22"/>
                <w:szCs w:val="22"/>
                <w:lang w:eastAsia="lt-LT"/>
              </w:rPr>
              <w:t>taip pat</w:t>
            </w:r>
            <w:r w:rsidRPr="006D7C01">
              <w:rPr>
                <w:rFonts w:asciiTheme="majorHAnsi" w:hAnsiTheme="majorHAnsi"/>
                <w:b/>
                <w:sz w:val="22"/>
                <w:szCs w:val="22"/>
                <w:u w:val="single"/>
                <w:lang w:eastAsia="lt-LT"/>
              </w:rPr>
              <w:t xml:space="preserve"> nuolaidos dydis ar įkainio bazė, </w:t>
            </w:r>
            <w:r w:rsidRPr="006D7C01">
              <w:rPr>
                <w:rFonts w:asciiTheme="majorHAnsi" w:hAnsiTheme="majorHAnsi"/>
                <w:sz w:val="22"/>
                <w:szCs w:val="22"/>
                <w:lang w:eastAsia="lt-LT"/>
              </w:rPr>
              <w:t>tiekėjo</w:t>
            </w:r>
            <w:r w:rsidRPr="006D7C01">
              <w:rPr>
                <w:rFonts w:asciiTheme="majorHAnsi" w:hAnsiTheme="majorHAnsi"/>
                <w:b/>
                <w:sz w:val="22"/>
                <w:szCs w:val="22"/>
                <w:u w:val="single"/>
                <w:lang w:eastAsia="lt-LT"/>
              </w:rPr>
              <w:t xml:space="preserve"> siūlomų prekių gamintojai, pavadinimai, modeliai, </w:t>
            </w:r>
            <w:r w:rsidRPr="006D7C01">
              <w:rPr>
                <w:rFonts w:asciiTheme="majorHAnsi" w:hAnsiTheme="majorHAnsi"/>
                <w:sz w:val="22"/>
                <w:szCs w:val="22"/>
                <w:lang w:eastAsia="lt-LT"/>
              </w:rPr>
              <w:t>tiekėjo</w:t>
            </w:r>
            <w:r w:rsidRPr="006D7C01">
              <w:rPr>
                <w:rFonts w:asciiTheme="majorHAnsi" w:hAnsiTheme="majorHAnsi"/>
                <w:b/>
                <w:sz w:val="22"/>
                <w:szCs w:val="22"/>
                <w:u w:val="single"/>
                <w:lang w:eastAsia="lt-LT"/>
              </w:rPr>
              <w:t xml:space="preserve"> siūlomų prekių techninės specifikacijos, </w:t>
            </w:r>
            <w:r w:rsidRPr="006D7C01">
              <w:rPr>
                <w:rFonts w:asciiTheme="majorHAnsi" w:hAnsiTheme="majorHAnsi"/>
                <w:sz w:val="22"/>
                <w:szCs w:val="22"/>
                <w:lang w:eastAsia="lt-LT"/>
              </w:rPr>
              <w:t xml:space="preserve">nurodomos užpildant perkančiosios organizacijos pateiktas lenteles, </w:t>
            </w:r>
            <w:r w:rsidRPr="006D7C01">
              <w:rPr>
                <w:rFonts w:asciiTheme="majorHAnsi" w:hAnsiTheme="majorHAnsi"/>
                <w:b/>
                <w:sz w:val="22"/>
                <w:szCs w:val="22"/>
                <w:u w:val="single"/>
                <w:lang w:eastAsia="lt-LT"/>
              </w:rPr>
              <w:t>gaminio naudotojo instrukcija</w:t>
            </w:r>
            <w:r w:rsidRPr="006D7C01">
              <w:rPr>
                <w:rFonts w:asciiTheme="majorHAnsi" w:hAnsiTheme="majorHAnsi"/>
                <w:sz w:val="22"/>
                <w:szCs w:val="22"/>
                <w:lang w:eastAsia="lt-LT"/>
              </w:rPr>
              <w:t>, tiekėjo</w:t>
            </w:r>
            <w:r w:rsidRPr="006D7C01">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6D7C01">
              <w:rPr>
                <w:rFonts w:asciiTheme="majorHAnsi" w:hAnsiTheme="majorHAnsi"/>
                <w:sz w:val="22"/>
                <w:szCs w:val="22"/>
                <w:u w:val="single"/>
                <w:lang w:eastAsia="lt-LT"/>
              </w:rPr>
              <w:t xml:space="preserve">- </w:t>
            </w:r>
            <w:r w:rsidRPr="006D7C01">
              <w:rPr>
                <w:rFonts w:asciiTheme="majorHAnsi" w:hAnsiTheme="majorHAnsi"/>
                <w:b/>
                <w:sz w:val="22"/>
                <w:szCs w:val="22"/>
                <w:u w:val="single"/>
                <w:lang w:eastAsia="lt-LT"/>
              </w:rPr>
              <w:t>nėra konfidenciali</w:t>
            </w:r>
            <w:r w:rsidRPr="006D7C01">
              <w:rPr>
                <w:rFonts w:asciiTheme="majorHAnsi" w:hAnsiTheme="majorHAnsi"/>
                <w:b/>
                <w:sz w:val="22"/>
                <w:szCs w:val="22"/>
                <w:lang w:eastAsia="lt-LT"/>
              </w:rPr>
              <w:t xml:space="preserve"> </w:t>
            </w:r>
            <w:r w:rsidRPr="006D7C01">
              <w:rPr>
                <w:rFonts w:asciiTheme="majorHAnsi" w:hAnsiTheme="majorHAnsi"/>
                <w:b/>
                <w:sz w:val="22"/>
                <w:szCs w:val="22"/>
                <w:u w:val="single"/>
                <w:lang w:eastAsia="lt-LT"/>
              </w:rPr>
              <w:t>informacija</w:t>
            </w:r>
            <w:r w:rsidRPr="006D7C01">
              <w:rPr>
                <w:rFonts w:asciiTheme="majorHAnsi" w:hAnsiTheme="majorHAnsi"/>
                <w:b/>
                <w:sz w:val="22"/>
                <w:szCs w:val="22"/>
              </w:rPr>
              <w:t xml:space="preserve"> </w:t>
            </w:r>
            <w:r w:rsidRPr="006D7C01">
              <w:rPr>
                <w:rFonts w:asciiTheme="majorHAnsi" w:hAnsiTheme="majorHAnsi"/>
                <w:sz w:val="22"/>
                <w:szCs w:val="22"/>
              </w:rPr>
              <w:t>(plačiau skaityti</w:t>
            </w:r>
            <w:r w:rsidRPr="006D7C01">
              <w:rPr>
                <w:rStyle w:val="FootnoteReference"/>
                <w:rFonts w:asciiTheme="majorHAnsi" w:hAnsiTheme="majorHAnsi"/>
                <w:sz w:val="22"/>
                <w:szCs w:val="22"/>
              </w:rPr>
              <w:footnoteReference w:id="1"/>
            </w:r>
            <w:r w:rsidRPr="006D7C01">
              <w:rPr>
                <w:rFonts w:asciiTheme="majorHAnsi" w:hAnsiTheme="majorHAnsi"/>
                <w:sz w:val="22"/>
                <w:szCs w:val="22"/>
              </w:rPr>
              <w:t>).</w:t>
            </w:r>
          </w:p>
          <w:p w:rsidR="002D174A" w:rsidRPr="006D7C01" w:rsidRDefault="002D174A" w:rsidP="002D174A">
            <w:pPr>
              <w:pBdr>
                <w:bottom w:val="single" w:sz="4" w:space="1" w:color="auto"/>
              </w:pBdr>
              <w:ind w:firstLine="440"/>
              <w:rPr>
                <w:rFonts w:asciiTheme="majorHAnsi" w:hAnsiTheme="majorHAnsi"/>
                <w:sz w:val="22"/>
                <w:szCs w:val="22"/>
                <w:u w:val="single"/>
              </w:rPr>
            </w:pPr>
          </w:p>
          <w:p w:rsidR="002D174A" w:rsidRPr="006D7C01" w:rsidRDefault="002D174A" w:rsidP="002D174A">
            <w:pPr>
              <w:ind w:firstLine="851"/>
              <w:jc w:val="both"/>
              <w:rPr>
                <w:rFonts w:asciiTheme="majorHAnsi" w:hAnsiTheme="majorHAnsi"/>
                <w:sz w:val="22"/>
                <w:szCs w:val="22"/>
              </w:rPr>
            </w:pPr>
            <w:r w:rsidRPr="006D7C01">
              <w:rPr>
                <w:rFonts w:asciiTheme="majorHAnsi" w:hAnsiTheme="majorHAnsi"/>
                <w:b/>
                <w:sz w:val="22"/>
                <w:szCs w:val="22"/>
              </w:rPr>
              <w:t>Pastaba.</w:t>
            </w:r>
            <w:r w:rsidRPr="006D7C01">
              <w:rPr>
                <w:rFonts w:asciiTheme="majorHAnsi" w:hAnsiTheme="majorHAnsi"/>
                <w:sz w:val="22"/>
                <w:szCs w:val="22"/>
              </w:rPr>
              <w:t xml:space="preserve"> Jei pasiūlyme nėra konfidencialios informacijos, tiekėjas </w:t>
            </w:r>
            <w:r w:rsidRPr="006D7C01">
              <w:rPr>
                <w:rFonts w:asciiTheme="majorHAnsi" w:hAnsiTheme="majorHAnsi"/>
                <w:b/>
                <w:color w:val="FF0000"/>
                <w:sz w:val="22"/>
                <w:szCs w:val="22"/>
                <w:u w:val="single"/>
              </w:rPr>
              <w:t>turi nurodyti</w:t>
            </w:r>
            <w:r w:rsidRPr="006D7C01">
              <w:rPr>
                <w:rFonts w:asciiTheme="majorHAnsi" w:hAnsiTheme="majorHAnsi"/>
                <w:sz w:val="22"/>
                <w:szCs w:val="22"/>
              </w:rPr>
              <w:t>, kad konfidencialios informacijos pasiūlyme nėra.</w:t>
            </w:r>
          </w:p>
        </w:tc>
      </w:tr>
    </w:tbl>
    <w:tbl>
      <w:tblPr>
        <w:tblW w:w="0" w:type="auto"/>
        <w:tblInd w:w="108" w:type="dxa"/>
        <w:tblLayout w:type="fixed"/>
        <w:tblLook w:val="01E0" w:firstRow="1" w:lastRow="1" w:firstColumn="1" w:lastColumn="1" w:noHBand="0" w:noVBand="0"/>
      </w:tblPr>
      <w:tblGrid>
        <w:gridCol w:w="9720"/>
      </w:tblGrid>
      <w:tr w:rsidR="002D174A" w:rsidRPr="006D7C01" w:rsidTr="00D30729">
        <w:trPr>
          <w:trHeight w:val="170"/>
        </w:trPr>
        <w:tc>
          <w:tcPr>
            <w:tcW w:w="9720" w:type="dxa"/>
          </w:tcPr>
          <w:p w:rsidR="002D174A" w:rsidRPr="006D7C01" w:rsidRDefault="002D174A" w:rsidP="002D174A">
            <w:pPr>
              <w:ind w:right="-108"/>
              <w:jc w:val="both"/>
              <w:rPr>
                <w:rFonts w:asciiTheme="majorHAnsi" w:hAnsiTheme="majorHAnsi"/>
                <w:sz w:val="22"/>
                <w:szCs w:val="22"/>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2D174A" w:rsidRPr="006D7C01" w:rsidTr="00D30729">
              <w:trPr>
                <w:trHeight w:val="60"/>
              </w:trPr>
              <w:tc>
                <w:tcPr>
                  <w:tcW w:w="3284" w:type="dxa"/>
                  <w:tcBorders>
                    <w:top w:val="nil"/>
                    <w:left w:val="nil"/>
                    <w:bottom w:val="single" w:sz="4" w:space="0" w:color="auto"/>
                    <w:right w:val="nil"/>
                  </w:tcBorders>
                </w:tcPr>
                <w:p w:rsidR="002D174A" w:rsidRPr="006D7C01" w:rsidRDefault="002D174A" w:rsidP="002D174A">
                  <w:pPr>
                    <w:rPr>
                      <w:rFonts w:asciiTheme="majorHAnsi" w:hAnsiTheme="majorHAnsi"/>
                      <w:sz w:val="22"/>
                      <w:szCs w:val="22"/>
                    </w:rPr>
                  </w:pPr>
                </w:p>
              </w:tc>
              <w:tc>
                <w:tcPr>
                  <w:tcW w:w="604" w:type="dxa"/>
                </w:tcPr>
                <w:p w:rsidR="002D174A" w:rsidRPr="006D7C01" w:rsidRDefault="002D174A" w:rsidP="002D174A">
                  <w:pPr>
                    <w:jc w:val="center"/>
                    <w:rPr>
                      <w:rFonts w:asciiTheme="majorHAnsi" w:hAnsiTheme="majorHAnsi"/>
                      <w:sz w:val="22"/>
                      <w:szCs w:val="22"/>
                    </w:rPr>
                  </w:pPr>
                </w:p>
              </w:tc>
              <w:tc>
                <w:tcPr>
                  <w:tcW w:w="1980" w:type="dxa"/>
                  <w:tcBorders>
                    <w:top w:val="nil"/>
                    <w:left w:val="nil"/>
                    <w:bottom w:val="single" w:sz="4" w:space="0" w:color="auto"/>
                    <w:right w:val="nil"/>
                  </w:tcBorders>
                </w:tcPr>
                <w:p w:rsidR="002D174A" w:rsidRPr="006D7C01" w:rsidRDefault="002D174A" w:rsidP="002D174A">
                  <w:pPr>
                    <w:rPr>
                      <w:rFonts w:asciiTheme="majorHAnsi" w:hAnsiTheme="majorHAnsi"/>
                      <w:sz w:val="22"/>
                      <w:szCs w:val="22"/>
                    </w:rPr>
                  </w:pPr>
                </w:p>
              </w:tc>
              <w:tc>
                <w:tcPr>
                  <w:tcW w:w="701" w:type="dxa"/>
                </w:tcPr>
                <w:p w:rsidR="002D174A" w:rsidRPr="006D7C01" w:rsidRDefault="002D174A" w:rsidP="002D174A">
                  <w:pPr>
                    <w:jc w:val="center"/>
                    <w:rPr>
                      <w:rFonts w:asciiTheme="majorHAnsi" w:hAnsiTheme="majorHAnsi"/>
                      <w:sz w:val="22"/>
                      <w:szCs w:val="22"/>
                    </w:rPr>
                  </w:pPr>
                </w:p>
              </w:tc>
              <w:tc>
                <w:tcPr>
                  <w:tcW w:w="2470" w:type="dxa"/>
                  <w:tcBorders>
                    <w:top w:val="nil"/>
                    <w:left w:val="nil"/>
                    <w:bottom w:val="single" w:sz="4" w:space="0" w:color="auto"/>
                    <w:right w:val="nil"/>
                  </w:tcBorders>
                </w:tcPr>
                <w:p w:rsidR="002D174A" w:rsidRPr="006D7C01" w:rsidRDefault="002D174A" w:rsidP="002D174A">
                  <w:pPr>
                    <w:jc w:val="right"/>
                    <w:rPr>
                      <w:rFonts w:asciiTheme="majorHAnsi" w:hAnsiTheme="majorHAnsi"/>
                      <w:sz w:val="22"/>
                      <w:szCs w:val="22"/>
                    </w:rPr>
                  </w:pPr>
                </w:p>
              </w:tc>
              <w:tc>
                <w:tcPr>
                  <w:tcW w:w="789" w:type="dxa"/>
                  <w:gridSpan w:val="2"/>
                </w:tcPr>
                <w:p w:rsidR="002D174A" w:rsidRPr="006D7C01" w:rsidRDefault="002D174A" w:rsidP="002D174A">
                  <w:pPr>
                    <w:jc w:val="right"/>
                    <w:rPr>
                      <w:rFonts w:asciiTheme="majorHAnsi" w:hAnsiTheme="majorHAnsi"/>
                      <w:sz w:val="22"/>
                      <w:szCs w:val="22"/>
                    </w:rPr>
                  </w:pPr>
                </w:p>
              </w:tc>
            </w:tr>
            <w:tr w:rsidR="002D174A" w:rsidRPr="006D7C01" w:rsidTr="00D30729">
              <w:trPr>
                <w:gridAfter w:val="1"/>
                <w:wAfter w:w="297" w:type="dxa"/>
                <w:trHeight w:val="186"/>
              </w:trPr>
              <w:tc>
                <w:tcPr>
                  <w:tcW w:w="3284" w:type="dxa"/>
                  <w:tcBorders>
                    <w:top w:val="single" w:sz="4" w:space="0" w:color="auto"/>
                    <w:left w:val="nil"/>
                    <w:bottom w:val="nil"/>
                    <w:right w:val="nil"/>
                  </w:tcBorders>
                </w:tcPr>
                <w:p w:rsidR="002D174A" w:rsidRPr="006D7C01" w:rsidRDefault="002D174A" w:rsidP="002D174A">
                  <w:pPr>
                    <w:jc w:val="center"/>
                    <w:rPr>
                      <w:rFonts w:asciiTheme="majorHAnsi" w:hAnsiTheme="majorHAnsi"/>
                      <w:sz w:val="22"/>
                      <w:szCs w:val="22"/>
                    </w:rPr>
                  </w:pPr>
                  <w:r w:rsidRPr="006D7C01">
                    <w:rPr>
                      <w:rFonts w:asciiTheme="majorHAnsi" w:hAnsiTheme="majorHAnsi"/>
                      <w:sz w:val="22"/>
                      <w:szCs w:val="22"/>
                    </w:rPr>
                    <w:t>(Tiekėjo arba jo įgalioto asmens pareigų pavadinimas)</w:t>
                  </w:r>
                </w:p>
              </w:tc>
              <w:tc>
                <w:tcPr>
                  <w:tcW w:w="604" w:type="dxa"/>
                </w:tcPr>
                <w:p w:rsidR="002D174A" w:rsidRPr="006D7C01" w:rsidRDefault="002D174A" w:rsidP="002D174A">
                  <w:pPr>
                    <w:rPr>
                      <w:rFonts w:asciiTheme="majorHAnsi" w:hAnsiTheme="majorHAnsi"/>
                      <w:sz w:val="22"/>
                      <w:szCs w:val="22"/>
                    </w:rPr>
                  </w:pPr>
                </w:p>
              </w:tc>
              <w:tc>
                <w:tcPr>
                  <w:tcW w:w="1980" w:type="dxa"/>
                  <w:tcBorders>
                    <w:top w:val="single" w:sz="4" w:space="0" w:color="auto"/>
                    <w:left w:val="nil"/>
                    <w:bottom w:val="nil"/>
                    <w:right w:val="nil"/>
                  </w:tcBorders>
                </w:tcPr>
                <w:p w:rsidR="002D174A" w:rsidRPr="006D7C01" w:rsidRDefault="002D174A" w:rsidP="002D174A">
                  <w:pPr>
                    <w:jc w:val="center"/>
                    <w:rPr>
                      <w:rFonts w:asciiTheme="majorHAnsi" w:hAnsiTheme="majorHAnsi"/>
                      <w:sz w:val="22"/>
                      <w:szCs w:val="22"/>
                    </w:rPr>
                  </w:pPr>
                  <w:r w:rsidRPr="006D7C01">
                    <w:rPr>
                      <w:rFonts w:asciiTheme="majorHAnsi" w:hAnsiTheme="majorHAnsi"/>
                      <w:sz w:val="22"/>
                      <w:szCs w:val="22"/>
                    </w:rPr>
                    <w:t>(Parašas)</w:t>
                  </w:r>
                </w:p>
              </w:tc>
              <w:tc>
                <w:tcPr>
                  <w:tcW w:w="701" w:type="dxa"/>
                </w:tcPr>
                <w:p w:rsidR="002D174A" w:rsidRPr="006D7C01" w:rsidRDefault="002D174A" w:rsidP="002D174A">
                  <w:pPr>
                    <w:rPr>
                      <w:rFonts w:asciiTheme="majorHAnsi" w:hAnsiTheme="majorHAnsi"/>
                      <w:sz w:val="22"/>
                      <w:szCs w:val="22"/>
                    </w:rPr>
                  </w:pPr>
                </w:p>
              </w:tc>
              <w:tc>
                <w:tcPr>
                  <w:tcW w:w="2962" w:type="dxa"/>
                  <w:gridSpan w:val="2"/>
                </w:tcPr>
                <w:p w:rsidR="002D174A" w:rsidRPr="006D7C01" w:rsidRDefault="002D174A" w:rsidP="002D174A">
                  <w:pPr>
                    <w:rPr>
                      <w:rFonts w:asciiTheme="majorHAnsi" w:hAnsiTheme="majorHAnsi"/>
                      <w:sz w:val="22"/>
                      <w:szCs w:val="22"/>
                    </w:rPr>
                  </w:pPr>
                  <w:r w:rsidRPr="006D7C01">
                    <w:rPr>
                      <w:rFonts w:asciiTheme="majorHAnsi" w:hAnsiTheme="majorHAnsi"/>
                      <w:sz w:val="22"/>
                      <w:szCs w:val="22"/>
                    </w:rPr>
                    <w:t>Vardas, pavardė</w:t>
                  </w:r>
                </w:p>
              </w:tc>
            </w:tr>
          </w:tbl>
          <w:p w:rsidR="002D174A" w:rsidRPr="006D7C01" w:rsidRDefault="002D174A" w:rsidP="002D174A">
            <w:pPr>
              <w:ind w:right="-108" w:firstLine="720"/>
              <w:jc w:val="both"/>
              <w:rPr>
                <w:rFonts w:asciiTheme="majorHAnsi" w:hAnsiTheme="majorHAnsi"/>
                <w:sz w:val="22"/>
                <w:szCs w:val="22"/>
              </w:rPr>
            </w:pPr>
          </w:p>
        </w:tc>
      </w:tr>
    </w:tbl>
    <w:p w:rsidR="00BB5E44" w:rsidRPr="006D7C01" w:rsidRDefault="00BB5E44" w:rsidP="005A617F">
      <w:pPr>
        <w:suppressAutoHyphens w:val="0"/>
        <w:rPr>
          <w:rFonts w:asciiTheme="majorHAnsi" w:hAnsiTheme="majorHAnsi"/>
          <w:b/>
          <w:sz w:val="22"/>
          <w:szCs w:val="22"/>
        </w:rPr>
      </w:pPr>
    </w:p>
    <w:sectPr w:rsidR="00BB5E44" w:rsidRPr="006D7C01" w:rsidSect="00BB5E44">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73A3" w:rsidRDefault="000F73A3" w:rsidP="00E0298C">
      <w:r>
        <w:separator/>
      </w:r>
    </w:p>
  </w:endnote>
  <w:endnote w:type="continuationSeparator" w:id="0">
    <w:p w:rsidR="000F73A3" w:rsidRDefault="000F73A3" w:rsidP="00E02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ndale Sans UI">
    <w:altName w:val="Times New Roman"/>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TimesLT">
    <w:altName w:val="Times New Roman"/>
    <w:charset w:val="BA"/>
    <w:family w:val="roman"/>
    <w:pitch w:val="variable"/>
    <w:sig w:usb0="20003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73A3" w:rsidRDefault="000F73A3" w:rsidP="00E0298C">
      <w:r>
        <w:separator/>
      </w:r>
    </w:p>
  </w:footnote>
  <w:footnote w:type="continuationSeparator" w:id="0">
    <w:p w:rsidR="000F73A3" w:rsidRDefault="000F73A3" w:rsidP="00E0298C">
      <w:r>
        <w:continuationSeparator/>
      </w:r>
    </w:p>
  </w:footnote>
  <w:footnote w:id="1">
    <w:p w:rsidR="002D174A" w:rsidRPr="00551FCA" w:rsidRDefault="002D174A" w:rsidP="002D174A">
      <w:pPr>
        <w:pStyle w:val="FootnoteText"/>
      </w:pPr>
      <w:r>
        <w:rPr>
          <w:rStyle w:val="FootnoteReference"/>
        </w:rPr>
        <w:footnoteRef/>
      </w:r>
      <w:r>
        <w:t xml:space="preserve"> </w:t>
      </w:r>
      <w:hyperlink r:id="rId1" w:history="1">
        <w:r>
          <w:rPr>
            <w:rStyle w:val="Hyperlink"/>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A"/>
    <w:multiLevelType w:val="multilevel"/>
    <w:tmpl w:val="0000000A"/>
    <w:name w:val="WW8Num10"/>
    <w:lvl w:ilvl="0">
      <w:start w:val="1"/>
      <w:numFmt w:val="decimal"/>
      <w:lvlText w:val="%1."/>
      <w:lvlJc w:val="left"/>
      <w:pPr>
        <w:tabs>
          <w:tab w:val="num" w:pos="720"/>
        </w:tabs>
        <w:ind w:left="720" w:hanging="360"/>
      </w:pPr>
    </w:lvl>
    <w:lvl w:ilvl="1">
      <w:start w:val="4"/>
      <w:numFmt w:val="decimal"/>
      <w:pStyle w:val="Heading2"/>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526FE"/>
    <w:multiLevelType w:val="multilevel"/>
    <w:tmpl w:val="57E8FA1A"/>
    <w:lvl w:ilvl="0">
      <w:start w:val="4"/>
      <w:numFmt w:val="decimal"/>
      <w:lvlText w:val="%1"/>
      <w:lvlJc w:val="left"/>
      <w:pPr>
        <w:ind w:left="360" w:hanging="360"/>
      </w:pPr>
      <w:rPr>
        <w:rFonts w:hint="default"/>
        <w:b/>
      </w:rPr>
    </w:lvl>
    <w:lvl w:ilvl="1">
      <w:start w:val="2"/>
      <w:numFmt w:val="decimal"/>
      <w:lvlText w:val="%1.%2"/>
      <w:lvlJc w:val="left"/>
      <w:pPr>
        <w:ind w:left="720" w:hanging="360"/>
      </w:pPr>
      <w:rPr>
        <w:rFonts w:hint="default"/>
        <w:b w:val="0"/>
        <w:u w:val="none"/>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4" w15:restartNumberingAfterBreak="0">
    <w:nsid w:val="12590209"/>
    <w:multiLevelType w:val="hybridMultilevel"/>
    <w:tmpl w:val="F9D2B4A2"/>
    <w:lvl w:ilvl="0" w:tplc="05666ACE">
      <w:start w:val="8"/>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3DE6610"/>
    <w:multiLevelType w:val="hybridMultilevel"/>
    <w:tmpl w:val="A6DA99E0"/>
    <w:lvl w:ilvl="0" w:tplc="CF2660CA">
      <w:start w:val="1"/>
      <w:numFmt w:val="decimal"/>
      <w:lvlText w:val="%1)"/>
      <w:lvlJc w:val="left"/>
      <w:pPr>
        <w:ind w:left="1080" w:hanging="360"/>
      </w:pPr>
      <w:rPr>
        <w:rFonts w:hint="default"/>
        <w:color w:val="000000" w:themeColor="text1"/>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9EA4AC2"/>
    <w:multiLevelType w:val="multilevel"/>
    <w:tmpl w:val="89888B2C"/>
    <w:lvl w:ilvl="0">
      <w:start w:val="1"/>
      <w:numFmt w:val="decimal"/>
      <w:lvlText w:val="%1."/>
      <w:lvlJc w:val="left"/>
      <w:pPr>
        <w:ind w:left="1571" w:hanging="360"/>
      </w:pPr>
      <w:rPr>
        <w:rFonts w:asciiTheme="minorHAnsi" w:hAnsiTheme="minorHAnsi" w:cstheme="minorHAnsi" w:hint="default"/>
        <w:i w:val="0"/>
        <w:color w:val="auto"/>
        <w:sz w:val="24"/>
        <w:szCs w:val="24"/>
      </w:rPr>
    </w:lvl>
    <w:lvl w:ilvl="1">
      <w:start w:val="1"/>
      <w:numFmt w:val="decimal"/>
      <w:isLgl/>
      <w:lvlText w:val="%1.%2."/>
      <w:lvlJc w:val="left"/>
      <w:pPr>
        <w:ind w:left="1691" w:hanging="480"/>
      </w:pPr>
      <w:rPr>
        <w:rFonts w:ascii="Times New Roman" w:hAnsi="Times New Roman" w:cs="Times New Roman" w:hint="default"/>
        <w:b w:val="0"/>
        <w:sz w:val="24"/>
        <w:szCs w:val="24"/>
      </w:rPr>
    </w:lvl>
    <w:lvl w:ilvl="2">
      <w:start w:val="1"/>
      <w:numFmt w:val="decimal"/>
      <w:isLgl/>
      <w:lvlText w:val="%1.%2.%3."/>
      <w:lvlJc w:val="left"/>
      <w:pPr>
        <w:ind w:left="1931" w:hanging="720"/>
      </w:pPr>
      <w:rPr>
        <w:rFonts w:hint="default"/>
        <w:b w:val="0"/>
      </w:rPr>
    </w:lvl>
    <w:lvl w:ilvl="3">
      <w:start w:val="1"/>
      <w:numFmt w:val="decimal"/>
      <w:isLgl/>
      <w:lvlText w:val="%1.%2.%3.%4."/>
      <w:lvlJc w:val="left"/>
      <w:pPr>
        <w:ind w:left="1931" w:hanging="720"/>
      </w:pPr>
      <w:rPr>
        <w:rFonts w:ascii="Times New Roman" w:hAnsi="Times New Roman" w:cs="Times New Roman" w:hint="default"/>
        <w:b w:val="0"/>
        <w:sz w:val="24"/>
        <w:szCs w:val="24"/>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7" w15:restartNumberingAfterBreak="0">
    <w:nsid w:val="1C244D3E"/>
    <w:multiLevelType w:val="multilevel"/>
    <w:tmpl w:val="E97E2A48"/>
    <w:lvl w:ilvl="0">
      <w:start w:val="5"/>
      <w:numFmt w:val="decimal"/>
      <w:lvlText w:val="%1."/>
      <w:lvlJc w:val="left"/>
      <w:pPr>
        <w:ind w:left="360" w:hanging="360"/>
      </w:pPr>
      <w:rPr>
        <w:rFonts w:hint="default"/>
        <w:b w:val="0"/>
        <w:color w:val="auto"/>
        <w:sz w:val="24"/>
      </w:rPr>
    </w:lvl>
    <w:lvl w:ilvl="1">
      <w:start w:val="1"/>
      <w:numFmt w:val="decimal"/>
      <w:lvlText w:val="%1.%2."/>
      <w:lvlJc w:val="left"/>
      <w:pPr>
        <w:ind w:left="1211" w:hanging="360"/>
      </w:pPr>
      <w:rPr>
        <w:rFonts w:hint="default"/>
        <w:b w:val="0"/>
        <w:color w:val="000000" w:themeColor="text1"/>
        <w:sz w:val="24"/>
      </w:rPr>
    </w:lvl>
    <w:lvl w:ilvl="2">
      <w:start w:val="1"/>
      <w:numFmt w:val="decimal"/>
      <w:lvlText w:val="%1.%2.%3."/>
      <w:lvlJc w:val="left"/>
      <w:pPr>
        <w:ind w:left="720" w:hanging="720"/>
      </w:pPr>
      <w:rPr>
        <w:rFonts w:hint="default"/>
        <w:b w:val="0"/>
        <w:color w:val="auto"/>
        <w:sz w:val="24"/>
      </w:rPr>
    </w:lvl>
    <w:lvl w:ilvl="3">
      <w:start w:val="1"/>
      <w:numFmt w:val="decimal"/>
      <w:lvlText w:val="%1.%2.%3.%4."/>
      <w:lvlJc w:val="left"/>
      <w:pPr>
        <w:ind w:left="720" w:hanging="72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080" w:hanging="1080"/>
      </w:pPr>
      <w:rPr>
        <w:rFonts w:hint="default"/>
        <w:b w:val="0"/>
        <w:sz w:val="24"/>
      </w:rPr>
    </w:lvl>
    <w:lvl w:ilvl="6">
      <w:start w:val="1"/>
      <w:numFmt w:val="decimal"/>
      <w:lvlText w:val="%1.%2.%3.%4.%5.%6.%7."/>
      <w:lvlJc w:val="left"/>
      <w:pPr>
        <w:ind w:left="1440" w:hanging="1440"/>
      </w:pPr>
      <w:rPr>
        <w:rFonts w:hint="default"/>
        <w:b w:val="0"/>
        <w:sz w:val="24"/>
      </w:rPr>
    </w:lvl>
    <w:lvl w:ilvl="7">
      <w:start w:val="1"/>
      <w:numFmt w:val="decimal"/>
      <w:lvlText w:val="%1.%2.%3.%4.%5.%6.%7.%8."/>
      <w:lvlJc w:val="left"/>
      <w:pPr>
        <w:ind w:left="1440" w:hanging="1440"/>
      </w:pPr>
      <w:rPr>
        <w:rFonts w:hint="default"/>
        <w:b w:val="0"/>
        <w:sz w:val="24"/>
      </w:rPr>
    </w:lvl>
    <w:lvl w:ilvl="8">
      <w:start w:val="1"/>
      <w:numFmt w:val="decimal"/>
      <w:lvlText w:val="%1.%2.%3.%4.%5.%6.%7.%8.%9."/>
      <w:lvlJc w:val="left"/>
      <w:pPr>
        <w:ind w:left="1800" w:hanging="1800"/>
      </w:pPr>
      <w:rPr>
        <w:rFonts w:hint="default"/>
        <w:b w:val="0"/>
        <w:sz w:val="24"/>
      </w:rPr>
    </w:lvl>
  </w:abstractNum>
  <w:abstractNum w:abstractNumId="8" w15:restartNumberingAfterBreak="0">
    <w:nsid w:val="1EA96103"/>
    <w:multiLevelType w:val="multilevel"/>
    <w:tmpl w:val="D7162394"/>
    <w:lvl w:ilvl="0">
      <w:start w:val="10"/>
      <w:numFmt w:val="decimal"/>
      <w:lvlText w:val="%1."/>
      <w:lvlJc w:val="left"/>
      <w:pPr>
        <w:ind w:left="480" w:hanging="480"/>
      </w:pPr>
      <w:rPr>
        <w:rFonts w:hint="default"/>
        <w:b w:val="0"/>
        <w:sz w:val="24"/>
      </w:rPr>
    </w:lvl>
    <w:lvl w:ilvl="1">
      <w:start w:val="1"/>
      <w:numFmt w:val="decimal"/>
      <w:lvlText w:val="%1.%2."/>
      <w:lvlJc w:val="left"/>
      <w:pPr>
        <w:ind w:left="480" w:hanging="480"/>
      </w:pPr>
      <w:rPr>
        <w:rFonts w:hint="default"/>
        <w:b w:val="0"/>
        <w:sz w:val="24"/>
      </w:rPr>
    </w:lvl>
    <w:lvl w:ilvl="2">
      <w:start w:val="1"/>
      <w:numFmt w:val="decimal"/>
      <w:lvlText w:val="%1.%2.%3."/>
      <w:lvlJc w:val="left"/>
      <w:pPr>
        <w:ind w:left="720" w:hanging="720"/>
      </w:pPr>
      <w:rPr>
        <w:rFonts w:hint="default"/>
        <w:b w:val="0"/>
        <w:sz w:val="24"/>
      </w:rPr>
    </w:lvl>
    <w:lvl w:ilvl="3">
      <w:start w:val="1"/>
      <w:numFmt w:val="decimal"/>
      <w:lvlText w:val="%1.%2.%3.%4."/>
      <w:lvlJc w:val="left"/>
      <w:pPr>
        <w:ind w:left="720" w:hanging="72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080" w:hanging="1080"/>
      </w:pPr>
      <w:rPr>
        <w:rFonts w:hint="default"/>
        <w:b w:val="0"/>
        <w:sz w:val="24"/>
      </w:rPr>
    </w:lvl>
    <w:lvl w:ilvl="6">
      <w:start w:val="1"/>
      <w:numFmt w:val="decimal"/>
      <w:lvlText w:val="%1.%2.%3.%4.%5.%6.%7."/>
      <w:lvlJc w:val="left"/>
      <w:pPr>
        <w:ind w:left="1440" w:hanging="1440"/>
      </w:pPr>
      <w:rPr>
        <w:rFonts w:hint="default"/>
        <w:b w:val="0"/>
        <w:sz w:val="24"/>
      </w:rPr>
    </w:lvl>
    <w:lvl w:ilvl="7">
      <w:start w:val="1"/>
      <w:numFmt w:val="decimal"/>
      <w:lvlText w:val="%1.%2.%3.%4.%5.%6.%7.%8."/>
      <w:lvlJc w:val="left"/>
      <w:pPr>
        <w:ind w:left="1440" w:hanging="1440"/>
      </w:pPr>
      <w:rPr>
        <w:rFonts w:hint="default"/>
        <w:b w:val="0"/>
        <w:sz w:val="24"/>
      </w:rPr>
    </w:lvl>
    <w:lvl w:ilvl="8">
      <w:start w:val="1"/>
      <w:numFmt w:val="decimal"/>
      <w:lvlText w:val="%1.%2.%3.%4.%5.%6.%7.%8.%9."/>
      <w:lvlJc w:val="left"/>
      <w:pPr>
        <w:ind w:left="1800" w:hanging="1800"/>
      </w:pPr>
      <w:rPr>
        <w:rFonts w:hint="default"/>
        <w:b w:val="0"/>
        <w:sz w:val="24"/>
      </w:rPr>
    </w:lvl>
  </w:abstractNum>
  <w:abstractNum w:abstractNumId="9" w15:restartNumberingAfterBreak="0">
    <w:nsid w:val="21863BFF"/>
    <w:multiLevelType w:val="multilevel"/>
    <w:tmpl w:val="6B2600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1" w15:restartNumberingAfterBreak="0">
    <w:nsid w:val="2ADF5E4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342F231E"/>
    <w:multiLevelType w:val="multilevel"/>
    <w:tmpl w:val="C77EA82A"/>
    <w:lvl w:ilvl="0">
      <w:start w:val="1"/>
      <w:numFmt w:val="decimal"/>
      <w:lvlText w:val="%1."/>
      <w:lvlJc w:val="left"/>
      <w:pPr>
        <w:tabs>
          <w:tab w:val="num" w:pos="1134"/>
        </w:tabs>
        <w:ind w:firstLine="567"/>
      </w:pPr>
      <w:rPr>
        <w:rFonts w:ascii="Times New Roman" w:hAnsi="Times New Roman" w:cs="Times New Roman" w:hint="default"/>
        <w:b/>
        <w:bCs/>
        <w:sz w:val="24"/>
        <w:szCs w:val="24"/>
      </w:rPr>
    </w:lvl>
    <w:lvl w:ilvl="1">
      <w:start w:val="1"/>
      <w:numFmt w:val="decimal"/>
      <w:lvlText w:val="%1.%2."/>
      <w:lvlJc w:val="left"/>
      <w:pPr>
        <w:tabs>
          <w:tab w:val="num" w:pos="1467"/>
        </w:tabs>
        <w:ind w:left="333" w:firstLine="567"/>
      </w:pPr>
      <w:rPr>
        <w:rFonts w:cs="Times New Roman" w:hint="default"/>
        <w:b w:val="0"/>
        <w:bCs w:val="0"/>
        <w:sz w:val="22"/>
        <w:szCs w:val="22"/>
      </w:rPr>
    </w:lvl>
    <w:lvl w:ilvl="2">
      <w:start w:val="1"/>
      <w:numFmt w:val="decimal"/>
      <w:lvlText w:val="%1.%2.%3."/>
      <w:lvlJc w:val="left"/>
      <w:pPr>
        <w:tabs>
          <w:tab w:val="num" w:pos="1361"/>
        </w:tabs>
        <w:ind w:firstLine="567"/>
      </w:pPr>
      <w:rPr>
        <w:rFonts w:cs="Times New Roman" w:hint="default"/>
        <w:b w:val="0"/>
        <w:bCs w:val="0"/>
        <w:color w:val="auto"/>
        <w:sz w:val="24"/>
        <w:szCs w:val="24"/>
      </w:rPr>
    </w:lvl>
    <w:lvl w:ilvl="3">
      <w:start w:val="1"/>
      <w:numFmt w:val="decimal"/>
      <w:lvlText w:val="%1.%2.%3.%4."/>
      <w:lvlJc w:val="left"/>
      <w:pPr>
        <w:tabs>
          <w:tab w:val="num" w:pos="2864"/>
        </w:tabs>
        <w:ind w:left="1276" w:firstLine="567"/>
      </w:pPr>
      <w:rPr>
        <w:rFonts w:cs="Times New Roman" w:hint="default"/>
        <w:color w:val="auto"/>
        <w:sz w:val="24"/>
        <w:szCs w:val="24"/>
      </w:rPr>
    </w:lvl>
    <w:lvl w:ilvl="4">
      <w:start w:val="1"/>
      <w:numFmt w:val="decimal"/>
      <w:lvlText w:val="%1.%2.%3.%4.%5."/>
      <w:lvlJc w:val="left"/>
      <w:pPr>
        <w:tabs>
          <w:tab w:val="num" w:pos="1871"/>
        </w:tabs>
        <w:ind w:firstLine="567"/>
      </w:pPr>
      <w:rPr>
        <w:rFonts w:cs="Times New Roman" w:hint="default"/>
      </w:rPr>
    </w:lvl>
    <w:lvl w:ilvl="5">
      <w:start w:val="1"/>
      <w:numFmt w:val="decimal"/>
      <w:lvlText w:val="%1.%2.%3.%4.%5.%6."/>
      <w:lvlJc w:val="left"/>
      <w:pPr>
        <w:tabs>
          <w:tab w:val="num" w:pos="1077"/>
        </w:tabs>
        <w:ind w:firstLine="567"/>
      </w:pPr>
      <w:rPr>
        <w:rFonts w:cs="Times New Roman" w:hint="default"/>
      </w:rPr>
    </w:lvl>
    <w:lvl w:ilvl="6">
      <w:start w:val="1"/>
      <w:numFmt w:val="decimal"/>
      <w:lvlText w:val="%1.%2.%3.%4.%5.%6.%7."/>
      <w:lvlJc w:val="left"/>
      <w:pPr>
        <w:tabs>
          <w:tab w:val="num" w:pos="1080"/>
        </w:tabs>
      </w:pPr>
      <w:rPr>
        <w:rFonts w:cs="Times New Roman" w:hint="default"/>
      </w:rPr>
    </w:lvl>
    <w:lvl w:ilvl="7">
      <w:start w:val="1"/>
      <w:numFmt w:val="decimal"/>
      <w:lvlText w:val="%1.%2.%3.%4.%5.%6.%7.%8."/>
      <w:lvlJc w:val="left"/>
      <w:pPr>
        <w:tabs>
          <w:tab w:val="num" w:pos="1440"/>
        </w:tabs>
      </w:pPr>
      <w:rPr>
        <w:rFonts w:cs="Times New Roman" w:hint="default"/>
      </w:rPr>
    </w:lvl>
    <w:lvl w:ilvl="8">
      <w:start w:val="1"/>
      <w:numFmt w:val="decimal"/>
      <w:lvlText w:val="%1.%2.%3.%4.%5.%6.%7.%8.%9."/>
      <w:lvlJc w:val="left"/>
      <w:pPr>
        <w:tabs>
          <w:tab w:val="num" w:pos="1440"/>
        </w:tabs>
      </w:pPr>
      <w:rPr>
        <w:rFonts w:cs="Times New Roman" w:hint="default"/>
      </w:rPr>
    </w:lvl>
  </w:abstractNum>
  <w:abstractNum w:abstractNumId="14" w15:restartNumberingAfterBreak="0">
    <w:nsid w:val="35DB53F9"/>
    <w:multiLevelType w:val="multilevel"/>
    <w:tmpl w:val="6C5EF1F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EAC135F"/>
    <w:multiLevelType w:val="multilevel"/>
    <w:tmpl w:val="B76E6AF4"/>
    <w:lvl w:ilvl="0">
      <w:start w:val="2"/>
      <w:numFmt w:val="decimal"/>
      <w:lvlText w:val="%1"/>
      <w:lvlJc w:val="left"/>
      <w:pPr>
        <w:ind w:left="360" w:hanging="360"/>
      </w:pPr>
      <w:rPr>
        <w:rFonts w:hint="default"/>
      </w:rPr>
    </w:lvl>
    <w:lvl w:ilvl="1">
      <w:start w:val="2"/>
      <w:numFmt w:val="decimal"/>
      <w:lvlText w:val="%1.%2"/>
      <w:lvlJc w:val="left"/>
      <w:pPr>
        <w:ind w:left="1637" w:hanging="360"/>
      </w:pPr>
      <w:rPr>
        <w:rFonts w:hint="default"/>
      </w:rPr>
    </w:lvl>
    <w:lvl w:ilvl="2">
      <w:start w:val="1"/>
      <w:numFmt w:val="lowerLetter"/>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3FE90690"/>
    <w:multiLevelType w:val="multilevel"/>
    <w:tmpl w:val="869EEB4C"/>
    <w:lvl w:ilvl="0">
      <w:start w:val="1"/>
      <w:numFmt w:val="decimal"/>
      <w:lvlText w:val="%1."/>
      <w:lvlJc w:val="left"/>
      <w:pPr>
        <w:tabs>
          <w:tab w:val="num" w:pos="390"/>
        </w:tabs>
        <w:ind w:left="390" w:hanging="390"/>
      </w:pPr>
      <w:rPr>
        <w:rFonts w:hint="default"/>
      </w:rPr>
    </w:lvl>
    <w:lvl w:ilvl="1">
      <w:start w:val="1"/>
      <w:numFmt w:val="decimal"/>
      <w:lvlText w:val="%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5A31EA5"/>
    <w:multiLevelType w:val="multilevel"/>
    <w:tmpl w:val="2FE4A96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789647A"/>
    <w:multiLevelType w:val="hybridMultilevel"/>
    <w:tmpl w:val="0778D928"/>
    <w:lvl w:ilvl="0" w:tplc="BCE2C22E">
      <w:start w:val="1"/>
      <w:numFmt w:val="lowerLetter"/>
      <w:lvlText w:val="%1)"/>
      <w:lvlJc w:val="left"/>
      <w:pPr>
        <w:ind w:left="750" w:hanging="360"/>
      </w:pPr>
      <w:rPr>
        <w:rFonts w:hint="default"/>
        <w:color w:val="000000"/>
      </w:rPr>
    </w:lvl>
    <w:lvl w:ilvl="1" w:tplc="04270019" w:tentative="1">
      <w:start w:val="1"/>
      <w:numFmt w:val="lowerLetter"/>
      <w:lvlText w:val="%2."/>
      <w:lvlJc w:val="left"/>
      <w:pPr>
        <w:ind w:left="1470" w:hanging="360"/>
      </w:pPr>
    </w:lvl>
    <w:lvl w:ilvl="2" w:tplc="0427001B" w:tentative="1">
      <w:start w:val="1"/>
      <w:numFmt w:val="lowerRoman"/>
      <w:lvlText w:val="%3."/>
      <w:lvlJc w:val="right"/>
      <w:pPr>
        <w:ind w:left="2190" w:hanging="180"/>
      </w:pPr>
    </w:lvl>
    <w:lvl w:ilvl="3" w:tplc="0427000F" w:tentative="1">
      <w:start w:val="1"/>
      <w:numFmt w:val="decimal"/>
      <w:lvlText w:val="%4."/>
      <w:lvlJc w:val="left"/>
      <w:pPr>
        <w:ind w:left="2910" w:hanging="360"/>
      </w:pPr>
    </w:lvl>
    <w:lvl w:ilvl="4" w:tplc="04270019" w:tentative="1">
      <w:start w:val="1"/>
      <w:numFmt w:val="lowerLetter"/>
      <w:lvlText w:val="%5."/>
      <w:lvlJc w:val="left"/>
      <w:pPr>
        <w:ind w:left="3630" w:hanging="360"/>
      </w:pPr>
    </w:lvl>
    <w:lvl w:ilvl="5" w:tplc="0427001B" w:tentative="1">
      <w:start w:val="1"/>
      <w:numFmt w:val="lowerRoman"/>
      <w:lvlText w:val="%6."/>
      <w:lvlJc w:val="right"/>
      <w:pPr>
        <w:ind w:left="4350" w:hanging="180"/>
      </w:pPr>
    </w:lvl>
    <w:lvl w:ilvl="6" w:tplc="0427000F" w:tentative="1">
      <w:start w:val="1"/>
      <w:numFmt w:val="decimal"/>
      <w:lvlText w:val="%7."/>
      <w:lvlJc w:val="left"/>
      <w:pPr>
        <w:ind w:left="5070" w:hanging="360"/>
      </w:pPr>
    </w:lvl>
    <w:lvl w:ilvl="7" w:tplc="04270019" w:tentative="1">
      <w:start w:val="1"/>
      <w:numFmt w:val="lowerLetter"/>
      <w:lvlText w:val="%8."/>
      <w:lvlJc w:val="left"/>
      <w:pPr>
        <w:ind w:left="5790" w:hanging="360"/>
      </w:pPr>
    </w:lvl>
    <w:lvl w:ilvl="8" w:tplc="0427001B" w:tentative="1">
      <w:start w:val="1"/>
      <w:numFmt w:val="lowerRoman"/>
      <w:lvlText w:val="%9."/>
      <w:lvlJc w:val="right"/>
      <w:pPr>
        <w:ind w:left="6510" w:hanging="180"/>
      </w:pPr>
    </w:lvl>
  </w:abstractNum>
  <w:abstractNum w:abstractNumId="19" w15:restartNumberingAfterBreak="0">
    <w:nsid w:val="6C1D6897"/>
    <w:multiLevelType w:val="hybridMultilevel"/>
    <w:tmpl w:val="54C44248"/>
    <w:lvl w:ilvl="0" w:tplc="4A54F8BA">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4A52B42"/>
    <w:multiLevelType w:val="multilevel"/>
    <w:tmpl w:val="A276FE68"/>
    <w:lvl w:ilvl="0">
      <w:start w:val="9"/>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360" w:hanging="360"/>
      </w:pPr>
      <w:rPr>
        <w:rFonts w:ascii="Times New Roman" w:hAnsi="Times New Roman" w:cs="Times New Roman" w:hint="default"/>
        <w:sz w:val="24"/>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22" w15:restartNumberingAfterBreak="0">
    <w:nsid w:val="74D32162"/>
    <w:multiLevelType w:val="multilevel"/>
    <w:tmpl w:val="A30A6678"/>
    <w:lvl w:ilvl="0">
      <w:start w:val="2"/>
      <w:numFmt w:val="decimal"/>
      <w:lvlText w:val="%1."/>
      <w:lvlJc w:val="left"/>
      <w:pPr>
        <w:ind w:left="360" w:hanging="360"/>
      </w:pPr>
      <w:rPr>
        <w:rFonts w:ascii="Times New Roman" w:hAnsi="Times New Roman" w:hint="default"/>
        <w:sz w:val="20"/>
        <w:szCs w:val="20"/>
      </w:rPr>
    </w:lvl>
    <w:lvl w:ilvl="1">
      <w:start w:val="6"/>
      <w:numFmt w:val="decimal"/>
      <w:lvlText w:val="%1.%2."/>
      <w:lvlJc w:val="left"/>
      <w:pPr>
        <w:ind w:left="1211" w:hanging="360"/>
      </w:pPr>
      <w:rPr>
        <w:rFonts w:ascii="Times New Roman" w:hAnsi="Times New Roman" w:hint="default"/>
        <w:sz w:val="20"/>
        <w:szCs w:val="20"/>
      </w:rPr>
    </w:lvl>
    <w:lvl w:ilvl="2">
      <w:start w:val="1"/>
      <w:numFmt w:val="decimal"/>
      <w:lvlText w:val="%1.%2.%3."/>
      <w:lvlJc w:val="left"/>
      <w:pPr>
        <w:ind w:left="3306" w:hanging="720"/>
      </w:pPr>
      <w:rPr>
        <w:rFonts w:ascii="Times New Roman" w:hAnsi="Times New Roman" w:hint="default"/>
        <w:sz w:val="24"/>
      </w:rPr>
    </w:lvl>
    <w:lvl w:ilvl="3">
      <w:start w:val="1"/>
      <w:numFmt w:val="decimal"/>
      <w:lvlText w:val="%1.%2.%3.%4."/>
      <w:lvlJc w:val="left"/>
      <w:pPr>
        <w:ind w:left="4599" w:hanging="720"/>
      </w:pPr>
      <w:rPr>
        <w:rFonts w:ascii="Times New Roman" w:hAnsi="Times New Roman" w:hint="default"/>
        <w:sz w:val="24"/>
      </w:rPr>
    </w:lvl>
    <w:lvl w:ilvl="4">
      <w:start w:val="1"/>
      <w:numFmt w:val="decimal"/>
      <w:lvlText w:val="%1.%2.%3.%4.%5."/>
      <w:lvlJc w:val="left"/>
      <w:pPr>
        <w:ind w:left="6252" w:hanging="1080"/>
      </w:pPr>
      <w:rPr>
        <w:rFonts w:ascii="Times New Roman" w:hAnsi="Times New Roman" w:hint="default"/>
        <w:sz w:val="24"/>
      </w:rPr>
    </w:lvl>
    <w:lvl w:ilvl="5">
      <w:start w:val="1"/>
      <w:numFmt w:val="decimal"/>
      <w:lvlText w:val="%1.%2.%3.%4.%5.%6."/>
      <w:lvlJc w:val="left"/>
      <w:pPr>
        <w:ind w:left="7545" w:hanging="1080"/>
      </w:pPr>
      <w:rPr>
        <w:rFonts w:ascii="Times New Roman" w:hAnsi="Times New Roman" w:hint="default"/>
        <w:sz w:val="24"/>
      </w:rPr>
    </w:lvl>
    <w:lvl w:ilvl="6">
      <w:start w:val="1"/>
      <w:numFmt w:val="decimal"/>
      <w:lvlText w:val="%1.%2.%3.%4.%5.%6.%7."/>
      <w:lvlJc w:val="left"/>
      <w:pPr>
        <w:ind w:left="9198" w:hanging="1440"/>
      </w:pPr>
      <w:rPr>
        <w:rFonts w:ascii="Times New Roman" w:hAnsi="Times New Roman" w:hint="default"/>
        <w:sz w:val="24"/>
      </w:rPr>
    </w:lvl>
    <w:lvl w:ilvl="7">
      <w:start w:val="1"/>
      <w:numFmt w:val="decimal"/>
      <w:lvlText w:val="%1.%2.%3.%4.%5.%6.%7.%8."/>
      <w:lvlJc w:val="left"/>
      <w:pPr>
        <w:ind w:left="10491" w:hanging="1440"/>
      </w:pPr>
      <w:rPr>
        <w:rFonts w:ascii="Times New Roman" w:hAnsi="Times New Roman" w:hint="default"/>
        <w:sz w:val="24"/>
      </w:rPr>
    </w:lvl>
    <w:lvl w:ilvl="8">
      <w:start w:val="1"/>
      <w:numFmt w:val="decimal"/>
      <w:lvlText w:val="%1.%2.%3.%4.%5.%6.%7.%8.%9."/>
      <w:lvlJc w:val="left"/>
      <w:pPr>
        <w:ind w:left="12144" w:hanging="1800"/>
      </w:pPr>
      <w:rPr>
        <w:rFonts w:ascii="Times New Roman" w:hAnsi="Times New Roman" w:hint="default"/>
        <w:sz w:val="24"/>
      </w:rPr>
    </w:lvl>
  </w:abstractNum>
  <w:abstractNum w:abstractNumId="23" w15:restartNumberingAfterBreak="0">
    <w:nsid w:val="76EA4BF3"/>
    <w:multiLevelType w:val="multilevel"/>
    <w:tmpl w:val="01440BA2"/>
    <w:lvl w:ilvl="0">
      <w:start w:val="12"/>
      <w:numFmt w:val="decimal"/>
      <w:lvlText w:val="%1."/>
      <w:lvlJc w:val="left"/>
      <w:pPr>
        <w:ind w:left="480" w:hanging="480"/>
      </w:pPr>
      <w:rPr>
        <w:rFonts w:hint="default"/>
        <w:b w:val="0"/>
        <w:sz w:val="24"/>
      </w:rPr>
    </w:lvl>
    <w:lvl w:ilvl="1">
      <w:start w:val="1"/>
      <w:numFmt w:val="decimal"/>
      <w:lvlText w:val="%1.%2."/>
      <w:lvlJc w:val="left"/>
      <w:pPr>
        <w:ind w:left="480" w:hanging="480"/>
      </w:pPr>
      <w:rPr>
        <w:rFonts w:hint="default"/>
        <w:b w:val="0"/>
        <w:sz w:val="24"/>
      </w:rPr>
    </w:lvl>
    <w:lvl w:ilvl="2">
      <w:start w:val="1"/>
      <w:numFmt w:val="decimal"/>
      <w:lvlText w:val="%1.%2.%3."/>
      <w:lvlJc w:val="left"/>
      <w:pPr>
        <w:ind w:left="720" w:hanging="720"/>
      </w:pPr>
      <w:rPr>
        <w:rFonts w:hint="default"/>
        <w:b w:val="0"/>
        <w:sz w:val="24"/>
      </w:rPr>
    </w:lvl>
    <w:lvl w:ilvl="3">
      <w:start w:val="1"/>
      <w:numFmt w:val="decimal"/>
      <w:lvlText w:val="%1.%2.%3.%4."/>
      <w:lvlJc w:val="left"/>
      <w:pPr>
        <w:ind w:left="720" w:hanging="72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080" w:hanging="1080"/>
      </w:pPr>
      <w:rPr>
        <w:rFonts w:hint="default"/>
        <w:b w:val="0"/>
        <w:sz w:val="24"/>
      </w:rPr>
    </w:lvl>
    <w:lvl w:ilvl="6">
      <w:start w:val="1"/>
      <w:numFmt w:val="decimal"/>
      <w:lvlText w:val="%1.%2.%3.%4.%5.%6.%7."/>
      <w:lvlJc w:val="left"/>
      <w:pPr>
        <w:ind w:left="1440" w:hanging="1440"/>
      </w:pPr>
      <w:rPr>
        <w:rFonts w:hint="default"/>
        <w:b w:val="0"/>
        <w:sz w:val="24"/>
      </w:rPr>
    </w:lvl>
    <w:lvl w:ilvl="7">
      <w:start w:val="1"/>
      <w:numFmt w:val="decimal"/>
      <w:lvlText w:val="%1.%2.%3.%4.%5.%6.%7.%8."/>
      <w:lvlJc w:val="left"/>
      <w:pPr>
        <w:ind w:left="1440" w:hanging="1440"/>
      </w:pPr>
      <w:rPr>
        <w:rFonts w:hint="default"/>
        <w:b w:val="0"/>
        <w:sz w:val="24"/>
      </w:rPr>
    </w:lvl>
    <w:lvl w:ilvl="8">
      <w:start w:val="1"/>
      <w:numFmt w:val="decimal"/>
      <w:lvlText w:val="%1.%2.%3.%4.%5.%6.%7.%8.%9."/>
      <w:lvlJc w:val="left"/>
      <w:pPr>
        <w:ind w:left="1800" w:hanging="1800"/>
      </w:pPr>
      <w:rPr>
        <w:rFonts w:hint="default"/>
        <w:b w:val="0"/>
        <w:sz w:val="24"/>
      </w:rPr>
    </w:lvl>
  </w:abstractNum>
  <w:abstractNum w:abstractNumId="24" w15:restartNumberingAfterBreak="0">
    <w:nsid w:val="78E83C4B"/>
    <w:multiLevelType w:val="hybridMultilevel"/>
    <w:tmpl w:val="E6D294E0"/>
    <w:lvl w:ilvl="0" w:tplc="947A92AA">
      <w:start w:val="5"/>
      <w:numFmt w:val="bullet"/>
      <w:suff w:val="space"/>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
  </w:num>
  <w:num w:numId="2">
    <w:abstractNumId w:val="0"/>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4"/>
  </w:num>
  <w:num w:numId="6">
    <w:abstractNumId w:val="1"/>
    <w:lvlOverride w:ilvl="0">
      <w:startOverride w:val="14"/>
    </w:lvlOverride>
  </w:num>
  <w:num w:numId="7">
    <w:abstractNumId w:val="24"/>
  </w:num>
  <w:num w:numId="8">
    <w:abstractNumId w:val="11"/>
  </w:num>
  <w:num w:numId="9">
    <w:abstractNumId w:val="22"/>
  </w:num>
  <w:num w:numId="10">
    <w:abstractNumId w:val="17"/>
  </w:num>
  <w:num w:numId="11">
    <w:abstractNumId w:val="14"/>
  </w:num>
  <w:num w:numId="12">
    <w:abstractNumId w:val="3"/>
  </w:num>
  <w:num w:numId="13">
    <w:abstractNumId w:val="15"/>
  </w:num>
  <w:num w:numId="14">
    <w:abstractNumId w:val="13"/>
  </w:num>
  <w:num w:numId="15">
    <w:abstractNumId w:val="9"/>
  </w:num>
  <w:num w:numId="16">
    <w:abstractNumId w:val="19"/>
  </w:num>
  <w:num w:numId="17">
    <w:abstractNumId w:val="7"/>
  </w:num>
  <w:num w:numId="18">
    <w:abstractNumId w:val="8"/>
  </w:num>
  <w:num w:numId="19">
    <w:abstractNumId w:val="23"/>
  </w:num>
  <w:num w:numId="20">
    <w:abstractNumId w:val="6"/>
  </w:num>
  <w:num w:numId="21">
    <w:abstractNumId w:val="10"/>
  </w:num>
  <w:num w:numId="22">
    <w:abstractNumId w:val="21"/>
  </w:num>
  <w:num w:numId="23">
    <w:abstractNumId w:val="20"/>
  </w:num>
  <w:num w:numId="24">
    <w:abstractNumId w:val="2"/>
  </w:num>
  <w:num w:numId="25">
    <w:abstractNumId w:val="16"/>
  </w:num>
  <w:num w:numId="26">
    <w:abstractNumId w:val="18"/>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227"/>
    <w:rsid w:val="00004276"/>
    <w:rsid w:val="00006DFB"/>
    <w:rsid w:val="00010EDC"/>
    <w:rsid w:val="00011BED"/>
    <w:rsid w:val="00012D0F"/>
    <w:rsid w:val="00017382"/>
    <w:rsid w:val="00026F73"/>
    <w:rsid w:val="00037E2A"/>
    <w:rsid w:val="00041065"/>
    <w:rsid w:val="0004743E"/>
    <w:rsid w:val="00047DC3"/>
    <w:rsid w:val="00050D69"/>
    <w:rsid w:val="0005434D"/>
    <w:rsid w:val="00055631"/>
    <w:rsid w:val="00071C00"/>
    <w:rsid w:val="00073799"/>
    <w:rsid w:val="00075373"/>
    <w:rsid w:val="00077578"/>
    <w:rsid w:val="00081DF1"/>
    <w:rsid w:val="000A6099"/>
    <w:rsid w:val="000A6F2C"/>
    <w:rsid w:val="000B1081"/>
    <w:rsid w:val="000B6539"/>
    <w:rsid w:val="000B6846"/>
    <w:rsid w:val="000C3984"/>
    <w:rsid w:val="000C633B"/>
    <w:rsid w:val="000C7ED6"/>
    <w:rsid w:val="000E5479"/>
    <w:rsid w:val="000E5684"/>
    <w:rsid w:val="000E59F9"/>
    <w:rsid w:val="000E6B9F"/>
    <w:rsid w:val="000F6439"/>
    <w:rsid w:val="000F73A3"/>
    <w:rsid w:val="00103A0C"/>
    <w:rsid w:val="0013417A"/>
    <w:rsid w:val="001418BD"/>
    <w:rsid w:val="001520D8"/>
    <w:rsid w:val="00160F26"/>
    <w:rsid w:val="001651EC"/>
    <w:rsid w:val="001673D1"/>
    <w:rsid w:val="00174A92"/>
    <w:rsid w:val="00177530"/>
    <w:rsid w:val="0017756C"/>
    <w:rsid w:val="0017797B"/>
    <w:rsid w:val="0018467A"/>
    <w:rsid w:val="00185227"/>
    <w:rsid w:val="0019711D"/>
    <w:rsid w:val="001A0D4E"/>
    <w:rsid w:val="001A15E1"/>
    <w:rsid w:val="001A3C31"/>
    <w:rsid w:val="001B01A4"/>
    <w:rsid w:val="001B483B"/>
    <w:rsid w:val="001C7DD2"/>
    <w:rsid w:val="001D137C"/>
    <w:rsid w:val="001D1579"/>
    <w:rsid w:val="001D72B4"/>
    <w:rsid w:val="001E12F6"/>
    <w:rsid w:val="001E3B69"/>
    <w:rsid w:val="001F0BFB"/>
    <w:rsid w:val="001F1C06"/>
    <w:rsid w:val="001F608B"/>
    <w:rsid w:val="00221967"/>
    <w:rsid w:val="0023015B"/>
    <w:rsid w:val="00241803"/>
    <w:rsid w:val="002447DE"/>
    <w:rsid w:val="00247FB4"/>
    <w:rsid w:val="002530C5"/>
    <w:rsid w:val="0025686A"/>
    <w:rsid w:val="00256D69"/>
    <w:rsid w:val="00265B8D"/>
    <w:rsid w:val="00266ED3"/>
    <w:rsid w:val="002854A6"/>
    <w:rsid w:val="002870B8"/>
    <w:rsid w:val="00294AF5"/>
    <w:rsid w:val="00296835"/>
    <w:rsid w:val="002A25EA"/>
    <w:rsid w:val="002A3D8E"/>
    <w:rsid w:val="002A7498"/>
    <w:rsid w:val="002C7452"/>
    <w:rsid w:val="002D174A"/>
    <w:rsid w:val="002E4D22"/>
    <w:rsid w:val="002E6241"/>
    <w:rsid w:val="002F21E6"/>
    <w:rsid w:val="002F28B1"/>
    <w:rsid w:val="002F3679"/>
    <w:rsid w:val="002F40EA"/>
    <w:rsid w:val="0030077D"/>
    <w:rsid w:val="00305B83"/>
    <w:rsid w:val="00305C97"/>
    <w:rsid w:val="00310247"/>
    <w:rsid w:val="0031624A"/>
    <w:rsid w:val="0032038F"/>
    <w:rsid w:val="003245C7"/>
    <w:rsid w:val="003270B0"/>
    <w:rsid w:val="00331975"/>
    <w:rsid w:val="00336595"/>
    <w:rsid w:val="003475EA"/>
    <w:rsid w:val="00350E05"/>
    <w:rsid w:val="00371887"/>
    <w:rsid w:val="003730C2"/>
    <w:rsid w:val="003801E9"/>
    <w:rsid w:val="003A2866"/>
    <w:rsid w:val="003C1BAF"/>
    <w:rsid w:val="003C3284"/>
    <w:rsid w:val="003D3011"/>
    <w:rsid w:val="003E7DB7"/>
    <w:rsid w:val="003F0E54"/>
    <w:rsid w:val="003F4664"/>
    <w:rsid w:val="003F48FC"/>
    <w:rsid w:val="004007CD"/>
    <w:rsid w:val="00401778"/>
    <w:rsid w:val="00403607"/>
    <w:rsid w:val="004037E6"/>
    <w:rsid w:val="00407437"/>
    <w:rsid w:val="00410A09"/>
    <w:rsid w:val="00416A46"/>
    <w:rsid w:val="00420092"/>
    <w:rsid w:val="004207B8"/>
    <w:rsid w:val="004243AC"/>
    <w:rsid w:val="00424D94"/>
    <w:rsid w:val="0044049B"/>
    <w:rsid w:val="00440EB5"/>
    <w:rsid w:val="00441211"/>
    <w:rsid w:val="0045755C"/>
    <w:rsid w:val="00461591"/>
    <w:rsid w:val="0046522F"/>
    <w:rsid w:val="00465562"/>
    <w:rsid w:val="004658E9"/>
    <w:rsid w:val="00467FA2"/>
    <w:rsid w:val="00471BCC"/>
    <w:rsid w:val="00473702"/>
    <w:rsid w:val="00475768"/>
    <w:rsid w:val="00480801"/>
    <w:rsid w:val="004907A0"/>
    <w:rsid w:val="00490B77"/>
    <w:rsid w:val="004A2E4E"/>
    <w:rsid w:val="004A4558"/>
    <w:rsid w:val="004A7821"/>
    <w:rsid w:val="004B0404"/>
    <w:rsid w:val="004C1FA9"/>
    <w:rsid w:val="004C6B1B"/>
    <w:rsid w:val="004D5E0F"/>
    <w:rsid w:val="004E2EAA"/>
    <w:rsid w:val="004E32A1"/>
    <w:rsid w:val="004E466E"/>
    <w:rsid w:val="004E6575"/>
    <w:rsid w:val="00500A73"/>
    <w:rsid w:val="00505877"/>
    <w:rsid w:val="00507425"/>
    <w:rsid w:val="005108B1"/>
    <w:rsid w:val="00514BF1"/>
    <w:rsid w:val="005170B5"/>
    <w:rsid w:val="005206B4"/>
    <w:rsid w:val="00520B21"/>
    <w:rsid w:val="005320FA"/>
    <w:rsid w:val="00533F11"/>
    <w:rsid w:val="00535A3E"/>
    <w:rsid w:val="005512CF"/>
    <w:rsid w:val="005550B2"/>
    <w:rsid w:val="005618E6"/>
    <w:rsid w:val="0056278D"/>
    <w:rsid w:val="00563B3B"/>
    <w:rsid w:val="00577B01"/>
    <w:rsid w:val="00583D1F"/>
    <w:rsid w:val="005A4376"/>
    <w:rsid w:val="005A617F"/>
    <w:rsid w:val="005A7E4B"/>
    <w:rsid w:val="005B0B4C"/>
    <w:rsid w:val="005C493D"/>
    <w:rsid w:val="005C554A"/>
    <w:rsid w:val="005D097C"/>
    <w:rsid w:val="005E6455"/>
    <w:rsid w:val="005E75C0"/>
    <w:rsid w:val="005E7DD3"/>
    <w:rsid w:val="005F5937"/>
    <w:rsid w:val="00606BC2"/>
    <w:rsid w:val="00612D68"/>
    <w:rsid w:val="00614757"/>
    <w:rsid w:val="00614C35"/>
    <w:rsid w:val="00616500"/>
    <w:rsid w:val="00621A1B"/>
    <w:rsid w:val="00623AB7"/>
    <w:rsid w:val="006253B6"/>
    <w:rsid w:val="00625CE9"/>
    <w:rsid w:val="00641F62"/>
    <w:rsid w:val="00661CC8"/>
    <w:rsid w:val="006654DE"/>
    <w:rsid w:val="006717EF"/>
    <w:rsid w:val="0067597A"/>
    <w:rsid w:val="00676A99"/>
    <w:rsid w:val="00680AE7"/>
    <w:rsid w:val="00690D3F"/>
    <w:rsid w:val="006931A4"/>
    <w:rsid w:val="00697B5A"/>
    <w:rsid w:val="006B036D"/>
    <w:rsid w:val="006B2D54"/>
    <w:rsid w:val="006C4B2B"/>
    <w:rsid w:val="006D3C94"/>
    <w:rsid w:val="006D7C01"/>
    <w:rsid w:val="006E3229"/>
    <w:rsid w:val="006F2B4E"/>
    <w:rsid w:val="00704DD4"/>
    <w:rsid w:val="007109AE"/>
    <w:rsid w:val="00713BFD"/>
    <w:rsid w:val="00725CB8"/>
    <w:rsid w:val="00731B8B"/>
    <w:rsid w:val="0073295C"/>
    <w:rsid w:val="00735553"/>
    <w:rsid w:val="00753A4E"/>
    <w:rsid w:val="00757611"/>
    <w:rsid w:val="0076319F"/>
    <w:rsid w:val="0078100A"/>
    <w:rsid w:val="00782C51"/>
    <w:rsid w:val="00782EBA"/>
    <w:rsid w:val="00784374"/>
    <w:rsid w:val="007872FD"/>
    <w:rsid w:val="007A58C9"/>
    <w:rsid w:val="007A59E4"/>
    <w:rsid w:val="007B6A93"/>
    <w:rsid w:val="007C3093"/>
    <w:rsid w:val="007D2E65"/>
    <w:rsid w:val="007E2FDA"/>
    <w:rsid w:val="007E5BFF"/>
    <w:rsid w:val="00803E5C"/>
    <w:rsid w:val="00806451"/>
    <w:rsid w:val="008125A2"/>
    <w:rsid w:val="00823839"/>
    <w:rsid w:val="00846701"/>
    <w:rsid w:val="008529AA"/>
    <w:rsid w:val="00857436"/>
    <w:rsid w:val="0086065A"/>
    <w:rsid w:val="0086224E"/>
    <w:rsid w:val="0086444D"/>
    <w:rsid w:val="008719E4"/>
    <w:rsid w:val="00874C79"/>
    <w:rsid w:val="00877435"/>
    <w:rsid w:val="00881F66"/>
    <w:rsid w:val="0088371C"/>
    <w:rsid w:val="00885F23"/>
    <w:rsid w:val="00886D89"/>
    <w:rsid w:val="008A3E37"/>
    <w:rsid w:val="008A732F"/>
    <w:rsid w:val="008B0011"/>
    <w:rsid w:val="008B746A"/>
    <w:rsid w:val="008C54DC"/>
    <w:rsid w:val="008C6EC2"/>
    <w:rsid w:val="008F0473"/>
    <w:rsid w:val="008F69B2"/>
    <w:rsid w:val="008F69E6"/>
    <w:rsid w:val="008F6FA3"/>
    <w:rsid w:val="008F738B"/>
    <w:rsid w:val="00900D1A"/>
    <w:rsid w:val="00903FF9"/>
    <w:rsid w:val="0091003C"/>
    <w:rsid w:val="009150BA"/>
    <w:rsid w:val="009258C6"/>
    <w:rsid w:val="00925EEC"/>
    <w:rsid w:val="00931288"/>
    <w:rsid w:val="00944460"/>
    <w:rsid w:val="00951471"/>
    <w:rsid w:val="00955BC4"/>
    <w:rsid w:val="00973734"/>
    <w:rsid w:val="009752AF"/>
    <w:rsid w:val="00980F6B"/>
    <w:rsid w:val="0098622A"/>
    <w:rsid w:val="009871D0"/>
    <w:rsid w:val="009874ED"/>
    <w:rsid w:val="00994DE8"/>
    <w:rsid w:val="009A2128"/>
    <w:rsid w:val="009A3755"/>
    <w:rsid w:val="009B2242"/>
    <w:rsid w:val="009B4961"/>
    <w:rsid w:val="009C757D"/>
    <w:rsid w:val="009D4066"/>
    <w:rsid w:val="009D46F2"/>
    <w:rsid w:val="009D50F8"/>
    <w:rsid w:val="009D53F6"/>
    <w:rsid w:val="009D6F6E"/>
    <w:rsid w:val="009E6AC5"/>
    <w:rsid w:val="00A01C8C"/>
    <w:rsid w:val="00A06F66"/>
    <w:rsid w:val="00A1184F"/>
    <w:rsid w:val="00A14A7E"/>
    <w:rsid w:val="00A16CAB"/>
    <w:rsid w:val="00A30B9B"/>
    <w:rsid w:val="00A42F24"/>
    <w:rsid w:val="00A43BAB"/>
    <w:rsid w:val="00A60649"/>
    <w:rsid w:val="00A76643"/>
    <w:rsid w:val="00A800EB"/>
    <w:rsid w:val="00A82256"/>
    <w:rsid w:val="00A840BA"/>
    <w:rsid w:val="00A97E7D"/>
    <w:rsid w:val="00AA12B3"/>
    <w:rsid w:val="00AA2A56"/>
    <w:rsid w:val="00AA3440"/>
    <w:rsid w:val="00AA6C08"/>
    <w:rsid w:val="00AB33AA"/>
    <w:rsid w:val="00AB6AA7"/>
    <w:rsid w:val="00AC005F"/>
    <w:rsid w:val="00AC7C1C"/>
    <w:rsid w:val="00AD29F5"/>
    <w:rsid w:val="00AE03DA"/>
    <w:rsid w:val="00AE3529"/>
    <w:rsid w:val="00AF0D14"/>
    <w:rsid w:val="00B01537"/>
    <w:rsid w:val="00B11951"/>
    <w:rsid w:val="00B20AE3"/>
    <w:rsid w:val="00B2343A"/>
    <w:rsid w:val="00B23F20"/>
    <w:rsid w:val="00B440FE"/>
    <w:rsid w:val="00B4637B"/>
    <w:rsid w:val="00B46656"/>
    <w:rsid w:val="00B60A7D"/>
    <w:rsid w:val="00B60D80"/>
    <w:rsid w:val="00B70BFF"/>
    <w:rsid w:val="00B7183F"/>
    <w:rsid w:val="00BB5E44"/>
    <w:rsid w:val="00BD2291"/>
    <w:rsid w:val="00BD3759"/>
    <w:rsid w:val="00BD391F"/>
    <w:rsid w:val="00BD45F5"/>
    <w:rsid w:val="00BD4C93"/>
    <w:rsid w:val="00BE4F33"/>
    <w:rsid w:val="00BE79D2"/>
    <w:rsid w:val="00C07FED"/>
    <w:rsid w:val="00C23B8C"/>
    <w:rsid w:val="00C304E5"/>
    <w:rsid w:val="00C31B55"/>
    <w:rsid w:val="00C31D45"/>
    <w:rsid w:val="00C321BD"/>
    <w:rsid w:val="00C41893"/>
    <w:rsid w:val="00C428D9"/>
    <w:rsid w:val="00C54126"/>
    <w:rsid w:val="00C74265"/>
    <w:rsid w:val="00C952B5"/>
    <w:rsid w:val="00C96330"/>
    <w:rsid w:val="00C96C0E"/>
    <w:rsid w:val="00CA05ED"/>
    <w:rsid w:val="00CA6002"/>
    <w:rsid w:val="00CB5EC2"/>
    <w:rsid w:val="00CB6AD6"/>
    <w:rsid w:val="00CC1525"/>
    <w:rsid w:val="00CD5142"/>
    <w:rsid w:val="00CE20FE"/>
    <w:rsid w:val="00CE4F1D"/>
    <w:rsid w:val="00CE78FD"/>
    <w:rsid w:val="00D00807"/>
    <w:rsid w:val="00D04351"/>
    <w:rsid w:val="00D10D53"/>
    <w:rsid w:val="00D13B30"/>
    <w:rsid w:val="00D17B13"/>
    <w:rsid w:val="00D272FA"/>
    <w:rsid w:val="00D40098"/>
    <w:rsid w:val="00D60DC4"/>
    <w:rsid w:val="00D63DA1"/>
    <w:rsid w:val="00D65D77"/>
    <w:rsid w:val="00D664B3"/>
    <w:rsid w:val="00D8261F"/>
    <w:rsid w:val="00D8687F"/>
    <w:rsid w:val="00D8732A"/>
    <w:rsid w:val="00D914EC"/>
    <w:rsid w:val="00D94E96"/>
    <w:rsid w:val="00DA636F"/>
    <w:rsid w:val="00DB3645"/>
    <w:rsid w:val="00DB752E"/>
    <w:rsid w:val="00DB769E"/>
    <w:rsid w:val="00DC5C7A"/>
    <w:rsid w:val="00DC5D01"/>
    <w:rsid w:val="00DD4F9C"/>
    <w:rsid w:val="00DF4C13"/>
    <w:rsid w:val="00E0298C"/>
    <w:rsid w:val="00E1353A"/>
    <w:rsid w:val="00E15988"/>
    <w:rsid w:val="00E22AB0"/>
    <w:rsid w:val="00E275C7"/>
    <w:rsid w:val="00E3215B"/>
    <w:rsid w:val="00E348CB"/>
    <w:rsid w:val="00E4349B"/>
    <w:rsid w:val="00E45921"/>
    <w:rsid w:val="00E45DBA"/>
    <w:rsid w:val="00E62A8C"/>
    <w:rsid w:val="00E66DE1"/>
    <w:rsid w:val="00E67346"/>
    <w:rsid w:val="00E75305"/>
    <w:rsid w:val="00E84E2B"/>
    <w:rsid w:val="00E90CDF"/>
    <w:rsid w:val="00EA497E"/>
    <w:rsid w:val="00EA5375"/>
    <w:rsid w:val="00EA5DF4"/>
    <w:rsid w:val="00EB1ECE"/>
    <w:rsid w:val="00ED3F4E"/>
    <w:rsid w:val="00EE31F4"/>
    <w:rsid w:val="00EE5D58"/>
    <w:rsid w:val="00EF35CB"/>
    <w:rsid w:val="00EF4DB7"/>
    <w:rsid w:val="00F13955"/>
    <w:rsid w:val="00F145EB"/>
    <w:rsid w:val="00F148D1"/>
    <w:rsid w:val="00F1709D"/>
    <w:rsid w:val="00F1794A"/>
    <w:rsid w:val="00F17C1A"/>
    <w:rsid w:val="00F47FD5"/>
    <w:rsid w:val="00F55D96"/>
    <w:rsid w:val="00F66683"/>
    <w:rsid w:val="00F8018A"/>
    <w:rsid w:val="00F82AD9"/>
    <w:rsid w:val="00F84FBE"/>
    <w:rsid w:val="00F94847"/>
    <w:rsid w:val="00FA0615"/>
    <w:rsid w:val="00FA476D"/>
    <w:rsid w:val="00FB5306"/>
    <w:rsid w:val="00FC02BD"/>
    <w:rsid w:val="00FC4BE5"/>
    <w:rsid w:val="00FC5A3C"/>
    <w:rsid w:val="00FD4125"/>
    <w:rsid w:val="00FD650F"/>
    <w:rsid w:val="00FD7E65"/>
    <w:rsid w:val="00FE63E1"/>
    <w:rsid w:val="00FE69E2"/>
    <w:rsid w:val="00FE7CC9"/>
    <w:rsid w:val="00FF1BEE"/>
    <w:rsid w:val="00FF39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DF2BA6-4299-45F6-8DA8-BF6215596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5227"/>
    <w:pPr>
      <w:suppressAutoHyphens/>
    </w:pPr>
    <w:rPr>
      <w:rFonts w:ascii="Times New Roman" w:eastAsia="Times New Roman" w:hAnsi="Times New Roman" w:cs="Times New Roman"/>
      <w:sz w:val="24"/>
      <w:szCs w:val="24"/>
      <w:lang w:eastAsia="zh-CN"/>
    </w:rPr>
  </w:style>
  <w:style w:type="paragraph" w:styleId="Heading1">
    <w:name w:val="heading 1"/>
    <w:basedOn w:val="Normal"/>
    <w:next w:val="Normal"/>
    <w:link w:val="Heading1Char"/>
    <w:uiPriority w:val="9"/>
    <w:qFormat/>
    <w:rsid w:val="00185227"/>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qFormat/>
    <w:rsid w:val="00185227"/>
    <w:pPr>
      <w:keepNext/>
      <w:widowControl w:val="0"/>
      <w:numPr>
        <w:ilvl w:val="1"/>
        <w:numId w:val="1"/>
      </w:numPr>
      <w:jc w:val="right"/>
      <w:outlineLvl w:val="1"/>
    </w:pPr>
    <w:rPr>
      <w:rFonts w:eastAsia="Andale Sans UI"/>
      <w:b/>
      <w:kern w:val="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5227"/>
    <w:rPr>
      <w:rFonts w:ascii="Cambria" w:eastAsia="Times New Roman" w:hAnsi="Cambria" w:cs="Times New Roman"/>
      <w:b/>
      <w:bCs/>
      <w:color w:val="365F91"/>
      <w:sz w:val="28"/>
      <w:szCs w:val="28"/>
      <w:lang w:eastAsia="zh-CN"/>
    </w:rPr>
  </w:style>
  <w:style w:type="character" w:customStyle="1" w:styleId="Heading2Char">
    <w:name w:val="Heading 2 Char"/>
    <w:basedOn w:val="DefaultParagraphFont"/>
    <w:link w:val="Heading2"/>
    <w:rsid w:val="00185227"/>
    <w:rPr>
      <w:rFonts w:ascii="Times New Roman" w:eastAsia="Andale Sans UI" w:hAnsi="Times New Roman" w:cs="Times New Roman"/>
      <w:b/>
      <w:kern w:val="1"/>
      <w:sz w:val="24"/>
      <w:szCs w:val="24"/>
      <w:lang w:eastAsia="zh-CN"/>
    </w:rPr>
  </w:style>
  <w:style w:type="paragraph" w:styleId="Caption">
    <w:name w:val="caption"/>
    <w:basedOn w:val="Normal"/>
    <w:qFormat/>
    <w:rsid w:val="00185227"/>
    <w:pPr>
      <w:suppressLineNumbers/>
      <w:spacing w:before="120" w:after="120"/>
    </w:pPr>
    <w:rPr>
      <w:rFonts w:cs="Mangal"/>
      <w:i/>
      <w:iCs/>
    </w:rPr>
  </w:style>
  <w:style w:type="paragraph" w:styleId="Header">
    <w:name w:val="header"/>
    <w:aliases w:val=" Diagrama2,Diagrama2,Diagrama Diagrama"/>
    <w:basedOn w:val="Normal"/>
    <w:link w:val="HeaderChar"/>
    <w:uiPriority w:val="99"/>
    <w:rsid w:val="00185227"/>
    <w:pPr>
      <w:tabs>
        <w:tab w:val="center" w:pos="4153"/>
        <w:tab w:val="right" w:pos="8306"/>
      </w:tabs>
      <w:suppressAutoHyphens w:val="0"/>
    </w:pPr>
    <w:rPr>
      <w:lang w:eastAsia="en-US"/>
    </w:rPr>
  </w:style>
  <w:style w:type="character" w:customStyle="1" w:styleId="HeaderChar">
    <w:name w:val="Header Char"/>
    <w:aliases w:val=" Diagrama2 Char,Diagrama2 Char,Diagrama Diagrama Char"/>
    <w:basedOn w:val="DefaultParagraphFont"/>
    <w:link w:val="Header"/>
    <w:uiPriority w:val="99"/>
    <w:rsid w:val="00185227"/>
    <w:rPr>
      <w:rFonts w:ascii="Times New Roman" w:eastAsia="Times New Roman" w:hAnsi="Times New Roman" w:cs="Times New Roman"/>
      <w:sz w:val="24"/>
      <w:szCs w:val="24"/>
    </w:rPr>
  </w:style>
  <w:style w:type="character" w:styleId="Hyperlink">
    <w:name w:val="Hyperlink"/>
    <w:rsid w:val="00185227"/>
    <w:rPr>
      <w:color w:val="0000FF"/>
      <w:u w:val="single"/>
    </w:rPr>
  </w:style>
  <w:style w:type="character" w:customStyle="1" w:styleId="WW-DefaultParagraphFont1">
    <w:name w:val="WW-Default Paragraph Font1"/>
    <w:rsid w:val="00185227"/>
    <w:rPr>
      <w:sz w:val="20"/>
      <w:szCs w:val="20"/>
    </w:rPr>
  </w:style>
  <w:style w:type="paragraph" w:styleId="BodyTextIndent">
    <w:name w:val="Body Text Indent"/>
    <w:basedOn w:val="Normal"/>
    <w:link w:val="BodyTextIndentChar"/>
    <w:rsid w:val="00185227"/>
    <w:pPr>
      <w:suppressAutoHyphens w:val="0"/>
      <w:ind w:firstLine="851"/>
      <w:jc w:val="both"/>
    </w:pPr>
    <w:rPr>
      <w:rFonts w:eastAsia="Calibri"/>
      <w:lang w:eastAsia="en-US"/>
    </w:rPr>
  </w:style>
  <w:style w:type="character" w:customStyle="1" w:styleId="BodyTextIndentChar">
    <w:name w:val="Body Text Indent Char"/>
    <w:basedOn w:val="DefaultParagraphFont"/>
    <w:link w:val="BodyTextIndent"/>
    <w:rsid w:val="00185227"/>
    <w:rPr>
      <w:rFonts w:ascii="Times New Roman" w:eastAsia="Calibri" w:hAnsi="Times New Roman" w:cs="Times New Roman"/>
      <w:sz w:val="24"/>
      <w:szCs w:val="24"/>
    </w:rPr>
  </w:style>
  <w:style w:type="paragraph" w:customStyle="1" w:styleId="BodyText1">
    <w:name w:val="Body Text1"/>
    <w:rsid w:val="00185227"/>
    <w:pPr>
      <w:suppressAutoHyphens/>
      <w:snapToGrid w:val="0"/>
      <w:ind w:firstLine="312"/>
      <w:jc w:val="both"/>
    </w:pPr>
    <w:rPr>
      <w:rFonts w:ascii="TimesLT" w:eastAsia="Calibri" w:hAnsi="TimesLT" w:cs="TimesLT"/>
      <w:sz w:val="20"/>
      <w:szCs w:val="20"/>
      <w:lang w:val="en-US" w:eastAsia="zh-CN"/>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Lente"/>
    <w:basedOn w:val="Normal"/>
    <w:link w:val="ListParagraphChar"/>
    <w:uiPriority w:val="34"/>
    <w:qFormat/>
    <w:rsid w:val="00185227"/>
    <w:pPr>
      <w:ind w:left="720"/>
      <w:contextualSpacing/>
    </w:p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Lente Char"/>
    <w:link w:val="ListParagraph"/>
    <w:qFormat/>
    <w:locked/>
    <w:rsid w:val="00185227"/>
    <w:rPr>
      <w:rFonts w:ascii="Times New Roman" w:eastAsia="Times New Roman" w:hAnsi="Times New Roman" w:cs="Times New Roman"/>
      <w:sz w:val="24"/>
      <w:szCs w:val="24"/>
      <w:lang w:eastAsia="zh-CN"/>
    </w:rPr>
  </w:style>
  <w:style w:type="paragraph" w:styleId="BodyTextIndent3">
    <w:name w:val="Body Text Indent 3"/>
    <w:basedOn w:val="Normal"/>
    <w:link w:val="BodyTextIndent3Char"/>
    <w:uiPriority w:val="99"/>
    <w:unhideWhenUsed/>
    <w:rsid w:val="00185227"/>
    <w:pPr>
      <w:spacing w:after="120"/>
      <w:ind w:left="283"/>
    </w:pPr>
    <w:rPr>
      <w:sz w:val="16"/>
      <w:szCs w:val="16"/>
    </w:rPr>
  </w:style>
  <w:style w:type="character" w:customStyle="1" w:styleId="BodyTextIndent3Char">
    <w:name w:val="Body Text Indent 3 Char"/>
    <w:basedOn w:val="DefaultParagraphFont"/>
    <w:link w:val="BodyTextIndent3"/>
    <w:uiPriority w:val="99"/>
    <w:rsid w:val="00185227"/>
    <w:rPr>
      <w:rFonts w:ascii="Times New Roman" w:eastAsia="Times New Roman" w:hAnsi="Times New Roman" w:cs="Times New Roman"/>
      <w:sz w:val="16"/>
      <w:szCs w:val="16"/>
      <w:lang w:eastAsia="zh-CN"/>
    </w:rPr>
  </w:style>
  <w:style w:type="paragraph" w:styleId="BodyText">
    <w:name w:val="Body Text"/>
    <w:basedOn w:val="Normal"/>
    <w:link w:val="BodyTextChar"/>
    <w:rsid w:val="00185227"/>
    <w:pPr>
      <w:spacing w:after="120"/>
    </w:pPr>
  </w:style>
  <w:style w:type="character" w:customStyle="1" w:styleId="BodyTextChar">
    <w:name w:val="Body Text Char"/>
    <w:basedOn w:val="DefaultParagraphFont"/>
    <w:link w:val="BodyText"/>
    <w:rsid w:val="00185227"/>
    <w:rPr>
      <w:rFonts w:ascii="Times New Roman" w:eastAsia="Times New Roman" w:hAnsi="Times New Roman" w:cs="Times New Roman"/>
      <w:sz w:val="24"/>
      <w:szCs w:val="24"/>
      <w:lang w:eastAsia="zh-CN"/>
    </w:rPr>
  </w:style>
  <w:style w:type="paragraph" w:styleId="BalloonText">
    <w:name w:val="Balloon Text"/>
    <w:basedOn w:val="Normal"/>
    <w:link w:val="BalloonTextChar"/>
    <w:uiPriority w:val="99"/>
    <w:semiHidden/>
    <w:unhideWhenUsed/>
    <w:rsid w:val="00185227"/>
    <w:rPr>
      <w:rFonts w:ascii="Tahoma" w:hAnsi="Tahoma" w:cs="Tahoma"/>
      <w:sz w:val="16"/>
      <w:szCs w:val="16"/>
    </w:rPr>
  </w:style>
  <w:style w:type="character" w:customStyle="1" w:styleId="BalloonTextChar">
    <w:name w:val="Balloon Text Char"/>
    <w:basedOn w:val="DefaultParagraphFont"/>
    <w:link w:val="BalloonText"/>
    <w:uiPriority w:val="99"/>
    <w:semiHidden/>
    <w:rsid w:val="00185227"/>
    <w:rPr>
      <w:rFonts w:ascii="Tahoma" w:eastAsia="Times New Roman" w:hAnsi="Tahoma" w:cs="Tahoma"/>
      <w:sz w:val="16"/>
      <w:szCs w:val="16"/>
      <w:lang w:eastAsia="zh-CN"/>
    </w:rPr>
  </w:style>
  <w:style w:type="paragraph" w:customStyle="1" w:styleId="Body2">
    <w:name w:val="Body 2"/>
    <w:rsid w:val="009A212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paragraph" w:customStyle="1" w:styleId="body20">
    <w:name w:val="body2"/>
    <w:basedOn w:val="Normal"/>
    <w:rsid w:val="00BD3759"/>
    <w:pPr>
      <w:suppressAutoHyphens w:val="0"/>
      <w:spacing w:before="100" w:beforeAutospacing="1" w:after="100" w:afterAutospacing="1"/>
      <w:ind w:firstLine="709"/>
      <w:jc w:val="both"/>
    </w:pPr>
    <w:rPr>
      <w:lang w:eastAsia="lt-LT"/>
    </w:rPr>
  </w:style>
  <w:style w:type="character" w:customStyle="1" w:styleId="t959">
    <w:name w:val="t959"/>
    <w:basedOn w:val="DefaultParagraphFont"/>
    <w:rsid w:val="00BD3759"/>
  </w:style>
  <w:style w:type="character" w:customStyle="1" w:styleId="t960">
    <w:name w:val="t960"/>
    <w:basedOn w:val="DefaultParagraphFont"/>
    <w:rsid w:val="00BD3759"/>
  </w:style>
  <w:style w:type="character" w:customStyle="1" w:styleId="t961">
    <w:name w:val="t961"/>
    <w:basedOn w:val="DefaultParagraphFont"/>
    <w:rsid w:val="00BD3759"/>
  </w:style>
  <w:style w:type="paragraph" w:styleId="NoSpacing">
    <w:name w:val="No Spacing"/>
    <w:uiPriority w:val="1"/>
    <w:qFormat/>
    <w:rsid w:val="0086444D"/>
    <w:pPr>
      <w:suppressAutoHyphens/>
    </w:pPr>
    <w:rPr>
      <w:rFonts w:ascii="Times New Roman" w:eastAsia="Times New Roman" w:hAnsi="Times New Roman" w:cs="Times New Roman"/>
      <w:sz w:val="24"/>
      <w:szCs w:val="24"/>
      <w:lang w:eastAsia="zh-CN"/>
    </w:rPr>
  </w:style>
  <w:style w:type="paragraph" w:customStyle="1" w:styleId="BodyText10">
    <w:name w:val="Body Text1"/>
    <w:rsid w:val="008A732F"/>
    <w:pPr>
      <w:suppressAutoHyphens/>
      <w:snapToGrid w:val="0"/>
      <w:ind w:firstLine="312"/>
      <w:jc w:val="both"/>
    </w:pPr>
    <w:rPr>
      <w:rFonts w:ascii="TimesLT" w:eastAsia="Times New Roman" w:hAnsi="TimesLT" w:cs="TimesLT"/>
      <w:sz w:val="20"/>
      <w:szCs w:val="20"/>
      <w:lang w:val="en-US" w:eastAsia="zh-CN"/>
    </w:rPr>
  </w:style>
  <w:style w:type="paragraph" w:customStyle="1" w:styleId="HeaderFooter">
    <w:name w:val="Header &amp; Footer"/>
    <w:rsid w:val="00614C35"/>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character" w:customStyle="1" w:styleId="Pagrindinistekstas2">
    <w:name w:val="Pagrindinis tekstas (2)"/>
    <w:basedOn w:val="DefaultParagraphFont"/>
    <w:rsid w:val="00E67346"/>
    <w:rPr>
      <w:rFonts w:ascii="Times New Roman" w:eastAsia="Times New Roman" w:hAnsi="Times New Roman" w:cs="Times New Roman"/>
      <w:b w:val="0"/>
      <w:bCs w:val="0"/>
      <w:i w:val="0"/>
      <w:iCs w:val="0"/>
      <w:smallCaps w:val="0"/>
      <w:strike w:val="0"/>
      <w:spacing w:val="5"/>
      <w:sz w:val="19"/>
      <w:szCs w:val="19"/>
    </w:rPr>
  </w:style>
  <w:style w:type="character" w:styleId="FootnoteReference">
    <w:name w:val="footnote reference"/>
    <w:uiPriority w:val="99"/>
    <w:semiHidden/>
    <w:rsid w:val="00E0298C"/>
    <w:rPr>
      <w:rFonts w:cs="Times New Roman"/>
      <w:vertAlign w:val="superscript"/>
    </w:rPr>
  </w:style>
  <w:style w:type="paragraph" w:styleId="FootnoteText">
    <w:name w:val="footnote text"/>
    <w:aliases w:val="ColumnText"/>
    <w:basedOn w:val="Normal"/>
    <w:link w:val="FootnoteTextChar"/>
    <w:uiPriority w:val="99"/>
    <w:rsid w:val="00E0298C"/>
    <w:pPr>
      <w:suppressAutoHyphens w:val="0"/>
      <w:spacing w:after="120"/>
      <w:jc w:val="both"/>
    </w:pPr>
    <w:rPr>
      <w:sz w:val="20"/>
      <w:szCs w:val="20"/>
      <w:lang w:eastAsia="en-US"/>
    </w:rPr>
  </w:style>
  <w:style w:type="character" w:customStyle="1" w:styleId="FootnoteTextChar">
    <w:name w:val="Footnote Text Char"/>
    <w:aliases w:val="ColumnText Char"/>
    <w:basedOn w:val="DefaultParagraphFont"/>
    <w:link w:val="FootnoteText"/>
    <w:uiPriority w:val="99"/>
    <w:rsid w:val="00E0298C"/>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6D7C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240039">
      <w:bodyDiv w:val="1"/>
      <w:marLeft w:val="0"/>
      <w:marRight w:val="0"/>
      <w:marTop w:val="0"/>
      <w:marBottom w:val="0"/>
      <w:divBdr>
        <w:top w:val="none" w:sz="0" w:space="0" w:color="auto"/>
        <w:left w:val="none" w:sz="0" w:space="0" w:color="auto"/>
        <w:bottom w:val="none" w:sz="0" w:space="0" w:color="auto"/>
        <w:right w:val="none" w:sz="0" w:space="0" w:color="auto"/>
      </w:divBdr>
    </w:div>
    <w:div w:id="694621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monika.vaitkeviciute@kaunoklinikos.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725275-F386-4B7D-AD31-1603B4050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11</Pages>
  <Words>23722</Words>
  <Characters>13522</Characters>
  <Application>Microsoft Office Word</Application>
  <DocSecurity>0</DocSecurity>
  <Lines>112</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Monika Vaitkevičiūtė</cp:lastModifiedBy>
  <cp:revision>51</cp:revision>
  <cp:lastPrinted>2024-12-11T10:51:00Z</cp:lastPrinted>
  <dcterms:created xsi:type="dcterms:W3CDTF">2023-10-25T07:37:00Z</dcterms:created>
  <dcterms:modified xsi:type="dcterms:W3CDTF">2024-12-11T11:34:00Z</dcterms:modified>
</cp:coreProperties>
</file>