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57DA439C" w:rsidR="00D526C8" w:rsidRPr="00274C99"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B15731" w:rsidRPr="00B15731">
            <w:rPr>
              <w:rFonts w:ascii="Times New Roman" w:eastAsia="Calibri" w:hAnsi="Times New Roman" w:cs="Times New Roman"/>
              <w:b/>
              <w:bCs/>
              <w:sz w:val="24"/>
              <w:szCs w:val="24"/>
              <w:lang w:eastAsia="en-US"/>
            </w:rPr>
            <w:t>,,PAGALBINIŲ KATILINIŲ NUOMA GSŽP OBJEKTAMS ADRESU MAŽALOTĖS K. 9“</w:t>
          </w:r>
          <w:r w:rsidR="00B15731">
            <w:rPr>
              <w:rFonts w:ascii="Times New Roman" w:eastAsia="Calibri" w:hAnsi="Times New Roman" w:cs="Times New Roman"/>
              <w:b/>
              <w:bCs/>
              <w:sz w:val="24"/>
              <w:szCs w:val="24"/>
              <w:lang w:eastAsia="en-US"/>
            </w:rPr>
            <w:t xml:space="preserve"> </w:t>
          </w:r>
          <w:r w:rsidR="00DF1318"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FC46D7"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7C66D9BC" w14:textId="10BC0B6E" w:rsidR="00B15731" w:rsidRPr="00B15731" w:rsidRDefault="002229B1" w:rsidP="00B15731">
      <w:pPr>
        <w:tabs>
          <w:tab w:val="left" w:pos="1276"/>
        </w:tabs>
        <w:spacing w:line="240" w:lineRule="auto"/>
        <w:ind w:firstLine="567"/>
        <w:rPr>
          <w:rFonts w:ascii="Times New Roman" w:eastAsia="Calibri" w:hAnsi="Times New Roman" w:cs="Times New Roman"/>
          <w:color w:val="000000"/>
          <w:sz w:val="24"/>
          <w:szCs w:val="24"/>
          <w:lang w:eastAsia="en-US"/>
        </w:rPr>
      </w:pPr>
      <w:r>
        <w:rPr>
          <w:rFonts w:ascii="Times New Roman" w:hAnsi="Times New Roman" w:cs="Times New Roman"/>
          <w:sz w:val="22"/>
          <w:szCs w:val="22"/>
        </w:rPr>
        <w:t xml:space="preserve"> </w:t>
      </w:r>
      <w:r w:rsidR="00A656FB">
        <w:rPr>
          <w:rFonts w:ascii="Times New Roman" w:hAnsi="Times New Roman" w:cs="Times New Roman"/>
          <w:sz w:val="22"/>
          <w:szCs w:val="22"/>
        </w:rPr>
        <w:t xml:space="preserve"> </w:t>
      </w:r>
      <w:r w:rsidR="001C70C1" w:rsidRPr="003B6A75">
        <w:rPr>
          <w:rFonts w:ascii="Times New Roman" w:hAnsi="Times New Roman" w:cs="Times New Roman"/>
          <w:sz w:val="22"/>
          <w:szCs w:val="22"/>
        </w:rPr>
        <w:t>1</w:t>
      </w:r>
      <w:r w:rsidR="001C70C1" w:rsidRPr="00B15731">
        <w:rPr>
          <w:rFonts w:ascii="Times New Roman" w:hAnsi="Times New Roman" w:cs="Times New Roman"/>
          <w:sz w:val="22"/>
          <w:szCs w:val="22"/>
        </w:rPr>
        <w:t xml:space="preserve">.1. Perkančioji organizacija –  </w:t>
      </w:r>
      <w:r w:rsidR="00B15731" w:rsidRPr="00B15731">
        <w:rPr>
          <w:rFonts w:ascii="Times New Roman" w:eastAsia="Calibri" w:hAnsi="Times New Roman" w:cs="Times New Roman"/>
          <w:color w:val="000000"/>
          <w:sz w:val="22"/>
          <w:szCs w:val="22"/>
          <w:lang w:eastAsia="en-US"/>
        </w:rPr>
        <w:t xml:space="preserve">Lietuvos Kariuomenės Logistikos valdybos vadovybė, juridinio asmens kodas </w:t>
      </w:r>
      <w:r w:rsidR="00B15731" w:rsidRPr="00B15731">
        <w:rPr>
          <w:rFonts w:ascii="Times New Roman" w:eastAsia="Calibri" w:hAnsi="Times New Roman" w:cs="Times New Roman"/>
          <w:sz w:val="22"/>
          <w:szCs w:val="22"/>
          <w:lang w:eastAsia="en-US"/>
        </w:rPr>
        <w:t>304711191</w:t>
      </w:r>
      <w:r w:rsidR="00B15731" w:rsidRPr="00B15731">
        <w:rPr>
          <w:rFonts w:ascii="Times New Roman" w:eastAsia="Calibri" w:hAnsi="Times New Roman" w:cs="Times New Roman"/>
          <w:color w:val="000000"/>
          <w:sz w:val="22"/>
          <w:szCs w:val="22"/>
          <w:lang w:eastAsia="en-US"/>
        </w:rPr>
        <w:t xml:space="preserve">, adresas Savanorių pr. 8, Vilnius. Mokėtojas Lietuvos Kariuomenė, juridinio asmens kodas 188732677, adresas Šv. Ignoto g. 8, Vilnius. </w:t>
      </w:r>
      <w:r w:rsidR="00B15731" w:rsidRPr="00B15731">
        <w:rPr>
          <w:rFonts w:ascii="Times New Roman" w:hAnsi="Times New Roman" w:cs="Times New Roman"/>
          <w:sz w:val="22"/>
          <w:szCs w:val="22"/>
        </w:rPr>
        <w:t xml:space="preserve"> D</w:t>
      </w:r>
      <w:r w:rsidR="001C70C1" w:rsidRPr="00B15731">
        <w:rPr>
          <w:rFonts w:ascii="Times New Roman" w:hAnsi="Times New Roman" w:cs="Times New Roman"/>
          <w:sz w:val="22"/>
          <w:szCs w:val="22"/>
        </w:rPr>
        <w:t xml:space="preserve">arbo laikas I-IV 8.00 – 17.00., V 8.00 – 15.45. Perkančioji organizacija </w:t>
      </w:r>
      <w:r w:rsidR="003B6A75" w:rsidRPr="00B15731">
        <w:rPr>
          <w:rFonts w:ascii="Times New Roman" w:hAnsi="Times New Roman" w:cs="Times New Roman"/>
          <w:sz w:val="22"/>
          <w:szCs w:val="22"/>
        </w:rPr>
        <w:t>yra</w:t>
      </w:r>
      <w:r w:rsidR="001C70C1" w:rsidRPr="00B15731">
        <w:rPr>
          <w:rFonts w:ascii="Times New Roman" w:hAnsi="Times New Roman" w:cs="Times New Roman"/>
          <w:sz w:val="22"/>
          <w:szCs w:val="22"/>
        </w:rPr>
        <w:t xml:space="preserve"> PVM mokėtoja.</w:t>
      </w:r>
      <w:r w:rsidR="00B15731" w:rsidRPr="00B15731">
        <w:rPr>
          <w:rFonts w:ascii="Times New Roman" w:eastAsia="Calibri" w:hAnsi="Times New Roman" w:cs="Times New Roman"/>
          <w:color w:val="000000"/>
          <w:sz w:val="22"/>
          <w:szCs w:val="22"/>
          <w:lang w:eastAsia="en-US"/>
        </w:rPr>
        <w:t xml:space="preserve"> Pirkimą perkančiosios organizacijos vardu atlieka įgaliotoji organizacija Lietuvos kariuomenės Logistikos valdybos Įgulų aptarnavimo tarnyba, juridinio asmens kodas 300066843, adresas Mindaugo g. 26, Vilnius. Sutartį pasirašys perkančioji organizacija.</w:t>
      </w:r>
    </w:p>
    <w:p w14:paraId="41874852" w14:textId="675405A3" w:rsidR="001C70C1" w:rsidRPr="003B6A75" w:rsidRDefault="001C70C1" w:rsidP="003B6A75">
      <w:pPr>
        <w:spacing w:line="240" w:lineRule="auto"/>
        <w:rPr>
          <w:rFonts w:ascii="Times New Roman" w:hAnsi="Times New Roman" w:cs="Times New Roman"/>
          <w:sz w:val="22"/>
          <w:szCs w:val="22"/>
        </w:rPr>
      </w:pPr>
    </w:p>
    <w:p w14:paraId="7DEE42B5" w14:textId="193FE7C3"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A656F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0FE7AF9" w:rsidR="003B6A75" w:rsidRPr="00A91ACB" w:rsidRDefault="00A656F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309DD016" w14:textId="747017C3" w:rsidR="00A656FB" w:rsidRPr="00EE2167" w:rsidRDefault="00A656FB" w:rsidP="00A656FB">
      <w:pPr>
        <w:widowControl w:val="0"/>
        <w:spacing w:line="240" w:lineRule="auto"/>
        <w:rPr>
          <w:rFonts w:ascii="Times New Roman" w:hAnsi="Times New Roman" w:cs="Times New Roman"/>
          <w:iCs/>
          <w:color w:val="000000"/>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EE2167">
        <w:rPr>
          <w:rFonts w:ascii="Times New Roman" w:hAnsi="Times New Roman" w:cs="Times New Roman"/>
          <w:sz w:val="22"/>
          <w:szCs w:val="22"/>
        </w:rPr>
        <w:t xml:space="preserve">. Atliekamas žaliasis pirkimas. </w:t>
      </w:r>
      <w:r w:rsidR="00EE2167" w:rsidRPr="00EE2167">
        <w:rPr>
          <w:rStyle w:val="normaltextrun"/>
          <w:rFonts w:ascii="Times New Roman" w:hAnsi="Times New Roman" w:cs="Times New Roman"/>
          <w:color w:val="000000"/>
          <w:sz w:val="22"/>
          <w:szCs w:val="22"/>
          <w:shd w:val="clear" w:color="auto" w:fill="FFFFFF"/>
        </w:rPr>
        <w:t xml:space="preserve">Vadovaujantis Aplinkos apsaugos kriterijų taikymo, vykdant žaliuosius pirkimus, tvarkos aprašo 2 priedo, patvirtinto </w:t>
      </w:r>
      <w:r w:rsidR="00EE2167" w:rsidRPr="00EE2167">
        <w:rPr>
          <w:rFonts w:ascii="Times New Roman" w:hAnsi="Times New Roman" w:cs="Times New Roman"/>
          <w:color w:val="000000"/>
          <w:sz w:val="22"/>
          <w:szCs w:val="22"/>
        </w:rPr>
        <w:t xml:space="preserve">Lietuvos Respublikos aplinkos ministro 2011 m. birželio 28 d. </w:t>
      </w:r>
      <w:r w:rsidR="00EE2167" w:rsidRPr="001A70EA">
        <w:rPr>
          <w:rFonts w:ascii="Times New Roman" w:hAnsi="Times New Roman" w:cs="Times New Roman"/>
          <w:color w:val="000000"/>
          <w:sz w:val="22"/>
          <w:szCs w:val="22"/>
        </w:rPr>
        <w:t xml:space="preserve">įsakymu Nr. D1-508 ,, Dėl aplinkos apsaugos </w:t>
      </w:r>
      <w:r w:rsidR="00EE2167" w:rsidRPr="001A70EA">
        <w:rPr>
          <w:rStyle w:val="normaltextrun"/>
          <w:rFonts w:ascii="Times New Roman" w:hAnsi="Times New Roman" w:cs="Times New Roman"/>
          <w:color w:val="000000"/>
          <w:sz w:val="22"/>
          <w:szCs w:val="22"/>
        </w:rPr>
        <w:t>kriterijų taikymo, vykdant žaliuosius pirkimus, tvarkos aprašo patvirtinimo‘‘</w:t>
      </w:r>
      <w:r w:rsidR="00EE2167" w:rsidRPr="001A70EA">
        <w:rPr>
          <w:rFonts w:ascii="Times New Roman" w:hAnsi="Times New Roman" w:cs="Times New Roman"/>
          <w:color w:val="000000"/>
          <w:sz w:val="22"/>
          <w:szCs w:val="22"/>
        </w:rPr>
        <w:t xml:space="preserve"> </w:t>
      </w:r>
      <w:r w:rsidR="002D29D5" w:rsidRPr="001A70EA">
        <w:rPr>
          <w:rFonts w:ascii="Times New Roman" w:hAnsi="Times New Roman" w:cs="Times New Roman"/>
          <w:color w:val="000000"/>
          <w:sz w:val="22"/>
          <w:szCs w:val="22"/>
        </w:rPr>
        <w:t xml:space="preserve">4.4.4.4. papunkčiu. </w:t>
      </w:r>
    </w:p>
    <w:p w14:paraId="7327925E" w14:textId="5729183A" w:rsidR="001C70C1" w:rsidRPr="00A91ACB" w:rsidRDefault="00A656FB" w:rsidP="00A656FB">
      <w:pPr>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2C279A8E"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A656FB">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3AEE997E" w14:textId="31C63F4A" w:rsidR="009B78D2" w:rsidRPr="00EB0201" w:rsidRDefault="004034F3" w:rsidP="00EB0201">
      <w:pPr>
        <w:widowControl w:val="0"/>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w:t>
      </w:r>
      <w:r w:rsidR="00B15731">
        <w:rPr>
          <w:rFonts w:ascii="Times New Roman" w:eastAsia="Calibri" w:hAnsi="Times New Roman" w:cs="Times New Roman"/>
          <w:color w:val="000000" w:themeColor="text1"/>
          <w:sz w:val="22"/>
          <w:szCs w:val="22"/>
        </w:rPr>
        <w:t>išsinuomoti pagalbines katilines GSŽP objektams adresu Mažalotės k. 9 (toliau – nuomos objektas)</w:t>
      </w:r>
    </w:p>
    <w:p w14:paraId="0AEFEE07" w14:textId="10A425F5"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966703" w:rsidRPr="00251EDE">
        <w:rPr>
          <w:rFonts w:ascii="Times New Roman" w:hAnsi="Times New Roman" w:cs="Times New Roman"/>
          <w:sz w:val="22"/>
          <w:szCs w:val="22"/>
        </w:rPr>
        <w:t>s</w:t>
      </w:r>
      <w:r w:rsidR="00044836" w:rsidRPr="00251EDE">
        <w:rPr>
          <w:rFonts w:ascii="Times New Roman" w:hAnsi="Times New Roman" w:cs="Times New Roman"/>
          <w:sz w:val="22"/>
          <w:szCs w:val="22"/>
        </w:rPr>
        <w:t>pecialiųjų p</w:t>
      </w:r>
      <w:r w:rsidR="00AE2AEF" w:rsidRPr="00251EDE">
        <w:rPr>
          <w:rFonts w:ascii="Times New Roman" w:hAnsi="Times New Roman" w:cs="Times New Roman"/>
          <w:sz w:val="22"/>
          <w:szCs w:val="22"/>
        </w:rPr>
        <w:t xml:space="preserve">irkimo sąlygų </w:t>
      </w:r>
      <w:r w:rsidR="00160587" w:rsidRPr="00251EDE">
        <w:rPr>
          <w:rFonts w:ascii="Times New Roman" w:hAnsi="Times New Roman" w:cs="Times New Roman"/>
          <w:sz w:val="22"/>
          <w:szCs w:val="22"/>
        </w:rPr>
        <w:t>3</w:t>
      </w:r>
      <w:r w:rsidR="00AE2AEF" w:rsidRPr="00251EDE">
        <w:rPr>
          <w:rFonts w:ascii="Times New Roman" w:hAnsi="Times New Roman" w:cs="Times New Roman"/>
          <w:color w:val="00B050"/>
          <w:sz w:val="22"/>
          <w:szCs w:val="22"/>
        </w:rPr>
        <w:t xml:space="preserve"> </w:t>
      </w:r>
      <w:r w:rsidR="00DF2DEF" w:rsidRPr="00251EDE">
        <w:rPr>
          <w:rFonts w:ascii="Times New Roman" w:hAnsi="Times New Roman" w:cs="Times New Roman"/>
          <w:sz w:val="22"/>
          <w:szCs w:val="22"/>
        </w:rPr>
        <w:t xml:space="preserve">priede </w:t>
      </w:r>
      <w:r w:rsidR="00251EDE" w:rsidRPr="00251EDE">
        <w:rPr>
          <w:rFonts w:ascii="Times New Roman" w:hAnsi="Times New Roman" w:cs="Times New Roman"/>
          <w:sz w:val="22"/>
          <w:szCs w:val="22"/>
        </w:rPr>
        <w:t>„</w:t>
      </w:r>
      <w:r w:rsidR="00A83B5F">
        <w:rPr>
          <w:rFonts w:ascii="Times New Roman" w:hAnsi="Times New Roman" w:cs="Times New Roman"/>
          <w:sz w:val="22"/>
          <w:szCs w:val="22"/>
        </w:rPr>
        <w:t xml:space="preserve">Pagalbinių katilinių nuomos GSŽP objektams adresu Mažalotės k. 9 </w:t>
      </w:r>
      <w:r w:rsidR="001D7948">
        <w:rPr>
          <w:rFonts w:ascii="Times New Roman" w:hAnsi="Times New Roman" w:cs="Times New Roman"/>
          <w:sz w:val="22"/>
          <w:szCs w:val="22"/>
        </w:rPr>
        <w:t xml:space="preserve"> t</w:t>
      </w:r>
      <w:r w:rsidR="00A83B5F">
        <w:rPr>
          <w:rFonts w:ascii="Times New Roman" w:hAnsi="Times New Roman" w:cs="Times New Roman"/>
          <w:sz w:val="22"/>
          <w:szCs w:val="22"/>
        </w:rPr>
        <w:t>echninė specifikacija Nr. TS-14 2025-07-17</w:t>
      </w:r>
      <w:r w:rsidRPr="00EB0201">
        <w:rPr>
          <w:rFonts w:ascii="Times New Roman" w:hAnsi="Times New Roman" w:cs="Times New Roman"/>
          <w:sz w:val="22"/>
          <w:szCs w:val="22"/>
        </w:rPr>
        <w:t>“</w:t>
      </w:r>
      <w:r w:rsidR="00251EDE" w:rsidRPr="00EB0201">
        <w:rPr>
          <w:rFonts w:ascii="Times New Roman" w:hAnsi="Times New Roman" w:cs="Times New Roman"/>
          <w:sz w:val="22"/>
          <w:szCs w:val="22"/>
        </w:rPr>
        <w:t xml:space="preserve"> </w:t>
      </w:r>
      <w:r w:rsidR="00DF2DEF" w:rsidRPr="00251EDE">
        <w:rPr>
          <w:rFonts w:ascii="Times New Roman" w:hAnsi="Times New Roman" w:cs="Times New Roman"/>
          <w:sz w:val="22"/>
          <w:szCs w:val="22"/>
        </w:rPr>
        <w:t xml:space="preserve"> (toliau –</w:t>
      </w:r>
      <w:r w:rsidR="00160587" w:rsidRPr="00251EDE">
        <w:rPr>
          <w:rFonts w:ascii="Times New Roman" w:hAnsi="Times New Roman" w:cs="Times New Roman"/>
          <w:sz w:val="22"/>
          <w:szCs w:val="22"/>
        </w:rPr>
        <w:t xml:space="preserve"> 3</w:t>
      </w:r>
      <w:r w:rsidR="00DF2DEF" w:rsidRPr="00251EDE">
        <w:rPr>
          <w:rFonts w:ascii="Times New Roman" w:hAnsi="Times New Roman" w:cs="Times New Roman"/>
          <w:sz w:val="22"/>
          <w:szCs w:val="22"/>
        </w:rPr>
        <w:t xml:space="preserve"> priedas)</w:t>
      </w:r>
      <w:r w:rsidR="00160587" w:rsidRPr="00251EDE">
        <w:rPr>
          <w:rFonts w:ascii="Times New Roman" w:hAnsi="Times New Roman" w:cs="Times New Roman"/>
          <w:sz w:val="22"/>
          <w:szCs w:val="22"/>
        </w:rPr>
        <w:t xml:space="preserve"> ir </w:t>
      </w:r>
      <w:r w:rsidR="00A656FB">
        <w:rPr>
          <w:rFonts w:ascii="Times New Roman" w:hAnsi="Times New Roman" w:cs="Times New Roman"/>
          <w:sz w:val="22"/>
          <w:szCs w:val="22"/>
        </w:rPr>
        <w:t>6</w:t>
      </w:r>
      <w:r w:rsidR="00EB0556" w:rsidRPr="00251EDE">
        <w:rPr>
          <w:rFonts w:ascii="Times New Roman" w:hAnsi="Times New Roman" w:cs="Times New Roman"/>
          <w:sz w:val="22"/>
          <w:szCs w:val="22"/>
        </w:rPr>
        <w:t xml:space="preserve"> priede ,,</w:t>
      </w:r>
      <w:r w:rsidR="00160587" w:rsidRPr="00251EDE">
        <w:rPr>
          <w:rFonts w:ascii="Times New Roman" w:hAnsi="Times New Roman" w:cs="Times New Roman"/>
          <w:sz w:val="22"/>
          <w:szCs w:val="22"/>
        </w:rPr>
        <w:t xml:space="preserve">Sutarties projektas“ (toliau – </w:t>
      </w:r>
      <w:r w:rsidR="00A656FB">
        <w:rPr>
          <w:rFonts w:ascii="Times New Roman" w:hAnsi="Times New Roman" w:cs="Times New Roman"/>
          <w:sz w:val="22"/>
          <w:szCs w:val="22"/>
        </w:rPr>
        <w:t>6</w:t>
      </w:r>
      <w:r w:rsidR="00EB0556" w:rsidRPr="00251EDE">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5D036F74" w:rsidR="00530343" w:rsidRPr="00EB0201"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EB0201">
        <w:rPr>
          <w:rFonts w:ascii="Times New Roman" w:hAnsi="Times New Roman" w:cs="Times New Roman"/>
          <w:sz w:val="22"/>
          <w:szCs w:val="22"/>
        </w:rPr>
        <w:t>, priėmimo ir grąžinimo</w:t>
      </w:r>
      <w:r w:rsidR="00530343" w:rsidRPr="004B7932">
        <w:rPr>
          <w:rFonts w:ascii="Times New Roman" w:hAnsi="Times New Roman" w:cs="Times New Roman"/>
          <w:sz w:val="22"/>
          <w:szCs w:val="22"/>
        </w:rPr>
        <w:t xml:space="preserve"> vieta –</w:t>
      </w:r>
      <w:r w:rsidR="00EB0201">
        <w:rPr>
          <w:rFonts w:ascii="Times New Roman" w:hAnsi="Times New Roman" w:cs="Times New Roman"/>
          <w:sz w:val="22"/>
          <w:szCs w:val="22"/>
        </w:rPr>
        <w:t xml:space="preserve"> </w:t>
      </w:r>
      <w:r w:rsidR="00A83B5F">
        <w:rPr>
          <w:rFonts w:ascii="Times New Roman" w:hAnsi="Times New Roman" w:cs="Times New Roman"/>
          <w:sz w:val="22"/>
          <w:szCs w:val="22"/>
        </w:rPr>
        <w:t>Mažalotės k. 9, Pabradės sen., Švenčionių r. sav.</w:t>
      </w:r>
    </w:p>
    <w:p w14:paraId="77BC4895" w14:textId="015B269A"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w:t>
      </w:r>
      <w:r w:rsidR="00A83B5F">
        <w:rPr>
          <w:rFonts w:ascii="Times New Roman" w:hAnsi="Times New Roman" w:cs="Times New Roman"/>
          <w:sz w:val="22"/>
          <w:szCs w:val="22"/>
        </w:rPr>
        <w:t>paslaugos teikimo pradžios terminas: katilinės turi būti sumontuotos, prijungtos prie šilumos tinklų ir paleistos iki 2025 m. spalio 1 d.. Nuomos pradžia 2025-01-01.</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3697D4B9" w14:textId="045D9D63" w:rsidR="004B7932" w:rsidRPr="00251EDE" w:rsidRDefault="00251EDE" w:rsidP="002D29D5">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D29D5">
        <w:rPr>
          <w:rFonts w:ascii="Times New Roman" w:hAnsi="Times New Roman" w:cs="Times New Roman"/>
          <w:sz w:val="22"/>
          <w:szCs w:val="22"/>
        </w:rPr>
        <w:t xml:space="preserve">negali </w:t>
      </w:r>
      <w:r w:rsidRPr="00900580">
        <w:rPr>
          <w:rFonts w:ascii="Times New Roman" w:hAnsi="Times New Roman" w:cs="Times New Roman"/>
          <w:sz w:val="22"/>
          <w:szCs w:val="22"/>
        </w:rPr>
        <w:t xml:space="preserve">viršyti </w:t>
      </w:r>
      <w:r w:rsidR="00A83B5F" w:rsidRPr="00900580">
        <w:rPr>
          <w:rFonts w:ascii="Times New Roman" w:hAnsi="Times New Roman" w:cs="Times New Roman"/>
          <w:sz w:val="22"/>
          <w:szCs w:val="22"/>
        </w:rPr>
        <w:t>69 999,00</w:t>
      </w:r>
      <w:r w:rsidR="004B7932" w:rsidRPr="00900580">
        <w:rPr>
          <w:rFonts w:ascii="Times New Roman" w:hAnsi="Times New Roman" w:cs="Times New Roman"/>
          <w:sz w:val="22"/>
          <w:szCs w:val="22"/>
        </w:rPr>
        <w:t xml:space="preserve"> Eur be PVM/</w:t>
      </w:r>
      <w:r w:rsidR="00A83B5F" w:rsidRPr="00900580">
        <w:rPr>
          <w:rFonts w:ascii="Times New Roman" w:hAnsi="Times New Roman" w:cs="Times New Roman"/>
          <w:sz w:val="22"/>
          <w:szCs w:val="22"/>
        </w:rPr>
        <w:t>84 698,79</w:t>
      </w:r>
      <w:r w:rsidR="004034F3" w:rsidRPr="00900580">
        <w:rPr>
          <w:rFonts w:ascii="Times New Roman" w:hAnsi="Times New Roman" w:cs="Times New Roman"/>
          <w:sz w:val="22"/>
          <w:szCs w:val="22"/>
        </w:rPr>
        <w:t>,00</w:t>
      </w:r>
      <w:r w:rsidR="004B7932" w:rsidRPr="00900580">
        <w:rPr>
          <w:rFonts w:ascii="Times New Roman" w:hAnsi="Times New Roman" w:cs="Times New Roman"/>
          <w:sz w:val="22"/>
          <w:szCs w:val="22"/>
        </w:rPr>
        <w:t xml:space="preserve"> Eur</w:t>
      </w:r>
      <w:r w:rsidR="004B7932" w:rsidRPr="002D29D5">
        <w:rPr>
          <w:rFonts w:ascii="Times New Roman" w:hAnsi="Times New Roman" w:cs="Times New Roman"/>
          <w:sz w:val="22"/>
          <w:szCs w:val="22"/>
        </w:rPr>
        <w:t xml:space="preserve"> su PVM</w:t>
      </w:r>
      <w:r w:rsidR="00A83B5F" w:rsidRPr="002D29D5">
        <w:rPr>
          <w:rFonts w:ascii="Times New Roman" w:hAnsi="Times New Roman" w:cs="Times New Roman"/>
          <w:sz w:val="22"/>
          <w:szCs w:val="22"/>
        </w:rPr>
        <w:t xml:space="preserve"> (</w:t>
      </w:r>
      <w:r w:rsidR="00A83B5F" w:rsidRPr="002D29D5">
        <w:rPr>
          <w:rFonts w:ascii="Times New Roman" w:eastAsia="Calibri" w:hAnsi="Times New Roman" w:cs="Times New Roman"/>
          <w:sz w:val="22"/>
          <w:szCs w:val="22"/>
          <w:lang w:eastAsia="en-US"/>
        </w:rPr>
        <w:t>pirkimui skirtų lėšų suma yra numatyta 4 mėnesiams (3 mėnesiai su galimybe pratęsti 1 (vienam) mėnesiui))</w:t>
      </w:r>
      <w:r w:rsidR="004B7932" w:rsidRPr="002D29D5">
        <w:rPr>
          <w:rFonts w:ascii="Times New Roman" w:hAnsi="Times New Roman" w:cs="Times New Roman"/>
          <w:sz w:val="22"/>
          <w:szCs w:val="22"/>
        </w:rPr>
        <w:t xml:space="preserve">. </w:t>
      </w:r>
      <w:r w:rsidR="00A83B5F" w:rsidRPr="002D29D5">
        <w:rPr>
          <w:rFonts w:ascii="Times New Roman" w:hAnsi="Times New Roman" w:cs="Times New Roman"/>
          <w:sz w:val="22"/>
          <w:szCs w:val="22"/>
        </w:rPr>
        <w:t xml:space="preserve"> </w:t>
      </w:r>
      <w:r w:rsidR="00A83B5F" w:rsidRPr="002D29D5">
        <w:rPr>
          <w:rFonts w:ascii="Times New Roman" w:eastAsia="Calibri" w:hAnsi="Times New Roman" w:cs="Times New Roman"/>
          <w:sz w:val="22"/>
          <w:szCs w:val="22"/>
          <w:lang w:eastAsia="en-US"/>
        </w:rPr>
        <w:t xml:space="preserve">Nuomos objekto maksimali vieno mėnesio nuomos kaina: </w:t>
      </w:r>
      <w:r w:rsidR="002D29D5" w:rsidRPr="002D29D5">
        <w:rPr>
          <w:rFonts w:ascii="Times New Roman" w:eastAsia="Calibri" w:hAnsi="Times New Roman" w:cs="Times New Roman"/>
          <w:sz w:val="22"/>
          <w:szCs w:val="22"/>
          <w:lang w:eastAsia="en-US"/>
        </w:rPr>
        <w:t xml:space="preserve">17499,75 Eur be PVM/21174,70 Eur su PVM. </w:t>
      </w:r>
      <w:r w:rsidR="004B7932" w:rsidRPr="002D29D5">
        <w:rPr>
          <w:rFonts w:ascii="Times New Roman" w:hAnsi="Times New Roman" w:cs="Times New Roman"/>
          <w:sz w:val="22"/>
          <w:szCs w:val="22"/>
        </w:rPr>
        <w:t xml:space="preserve">Jei pasiūlymo </w:t>
      </w:r>
      <w:r w:rsidR="004B7932" w:rsidRPr="002D29D5">
        <w:rPr>
          <w:rFonts w:ascii="Times New Roman" w:hAnsi="Times New Roman" w:cs="Times New Roman"/>
          <w:sz w:val="22"/>
          <w:szCs w:val="22"/>
        </w:rPr>
        <w:lastRenderedPageBreak/>
        <w:t>kaina viršys nurodytą sumą, pasiūlymas bus atmestas dėl per didelės, perkančiajai</w:t>
      </w:r>
      <w:r w:rsidR="004B7932" w:rsidRPr="00251EDE">
        <w:rPr>
          <w:rFonts w:ascii="Times New Roman" w:hAnsi="Times New Roman" w:cs="Times New Roman"/>
          <w:sz w:val="22"/>
          <w:szCs w:val="22"/>
        </w:rPr>
        <w:t xml:space="preserve">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7421A0FB" w14:textId="02E2FA6C" w:rsidR="00A83B5F" w:rsidRPr="00A83B5F" w:rsidRDefault="00A83B5F" w:rsidP="00A83B5F">
      <w:pPr>
        <w:pStyle w:val="ListParagraph"/>
        <w:numPr>
          <w:ilvl w:val="1"/>
          <w:numId w:val="7"/>
        </w:numPr>
        <w:tabs>
          <w:tab w:val="left" w:pos="851"/>
          <w:tab w:val="left" w:pos="993"/>
        </w:tabs>
        <w:spacing w:line="240" w:lineRule="auto"/>
        <w:ind w:left="0" w:firstLine="567"/>
        <w:rPr>
          <w:rFonts w:ascii="Times New Roman" w:eastAsia="Calibri" w:hAnsi="Times New Roman" w:cs="Times New Roman"/>
          <w:b/>
          <w:sz w:val="22"/>
          <w:szCs w:val="22"/>
          <w:lang w:eastAsia="en-US"/>
        </w:rPr>
      </w:pPr>
      <w:r>
        <w:rPr>
          <w:rFonts w:ascii="Times New Roman" w:hAnsi="Times New Roman" w:cs="Times New Roman"/>
          <w:sz w:val="22"/>
          <w:szCs w:val="22"/>
        </w:rPr>
        <w:t>2.10</w:t>
      </w:r>
      <w:r w:rsidRPr="00A83B5F">
        <w:rPr>
          <w:rFonts w:ascii="Times New Roman" w:hAnsi="Times New Roman" w:cs="Times New Roman"/>
          <w:sz w:val="22"/>
          <w:szCs w:val="22"/>
        </w:rPr>
        <w:t>.</w:t>
      </w:r>
      <w:r w:rsidRPr="00A83B5F">
        <w:rPr>
          <w:rFonts w:ascii="Times New Roman" w:eastAsia="Calibri" w:hAnsi="Times New Roman" w:cs="Times New Roman"/>
          <w:b/>
          <w:sz w:val="22"/>
          <w:szCs w:val="22"/>
          <w:lang w:eastAsia="en-US"/>
        </w:rPr>
        <w:t xml:space="preserve"> Prieš teikiant pasiūlymą Nuomotojas PRIVALO apžiūrėti montavimo vietas ir įsivertinti visas medžiagas </w:t>
      </w:r>
      <w:r w:rsidRPr="00A83B5F">
        <w:rPr>
          <w:rFonts w:ascii="Times New Roman" w:eastAsia="Calibri" w:hAnsi="Times New Roman" w:cs="Times New Roman"/>
          <w:sz w:val="22"/>
          <w:szCs w:val="22"/>
          <w:lang w:eastAsia="en-US"/>
        </w:rPr>
        <w:t xml:space="preserve">(vamzdžiai, fasoninės dalys, tvirtinimo elementai, vamzdynų izoliavimas, elektros tiekimas, aptvėrimai, eksploatacinės medžiagos, filtrai), </w:t>
      </w:r>
      <w:r w:rsidRPr="00A83B5F">
        <w:rPr>
          <w:rFonts w:ascii="Times New Roman" w:eastAsia="Calibri" w:hAnsi="Times New Roman" w:cs="Times New Roman"/>
          <w:b/>
          <w:sz w:val="22"/>
          <w:szCs w:val="22"/>
          <w:lang w:eastAsia="en-US"/>
        </w:rPr>
        <w:t>reikalingas įrangos pajungimui/sumontavimui ir techniniam aptarnavimui.</w:t>
      </w:r>
      <w:r w:rsidRPr="00A83B5F">
        <w:rPr>
          <w:rFonts w:ascii="Times New Roman" w:eastAsia="Calibri" w:hAnsi="Times New Roman" w:cs="Times New Roman"/>
          <w:sz w:val="22"/>
          <w:szCs w:val="22"/>
          <w:lang w:eastAsia="en-US"/>
        </w:rPr>
        <w:t xml:space="preserve"> </w:t>
      </w:r>
      <w:r w:rsidRPr="00A83B5F">
        <w:rPr>
          <w:rFonts w:ascii="Times New Roman" w:eastAsia="Calibri" w:hAnsi="Times New Roman" w:cs="Times New Roman"/>
          <w:b/>
          <w:sz w:val="22"/>
          <w:szCs w:val="22"/>
          <w:lang w:eastAsia="en-US"/>
        </w:rPr>
        <w:t>Kartu su pasiūlymų prašome pateikti laisvos formos raštą, kad Nuomotojas buvo atvykęs apžiūrėti montavimo vietas ir įsivertino visas medžiagas reikalingas įrangos pajungimui/sumontavimui ir techniniam aptarnavimui.</w:t>
      </w:r>
      <w:r w:rsidR="003B17CB">
        <w:rPr>
          <w:rFonts w:ascii="Times New Roman" w:eastAsia="Calibri" w:hAnsi="Times New Roman" w:cs="Times New Roman"/>
          <w:b/>
          <w:sz w:val="22"/>
          <w:szCs w:val="22"/>
          <w:lang w:eastAsia="en-US"/>
        </w:rPr>
        <w:t xml:space="preserve"> </w:t>
      </w:r>
      <w:r w:rsidR="003B17CB" w:rsidRPr="003B17CB">
        <w:rPr>
          <w:rFonts w:ascii="Times New Roman" w:eastAsia="Calibri" w:hAnsi="Times New Roman" w:cs="Times New Roman"/>
          <w:sz w:val="22"/>
          <w:szCs w:val="22"/>
          <w:lang w:eastAsia="en-US"/>
        </w:rPr>
        <w:t xml:space="preserve">Kontaktinis asmuo – LK </w:t>
      </w:r>
      <w:proofErr w:type="spellStart"/>
      <w:r w:rsidR="003B17CB" w:rsidRPr="003B17CB">
        <w:rPr>
          <w:rFonts w:ascii="Times New Roman" w:eastAsia="Calibri" w:hAnsi="Times New Roman" w:cs="Times New Roman"/>
          <w:sz w:val="22"/>
          <w:szCs w:val="22"/>
          <w:lang w:eastAsia="en-US"/>
        </w:rPr>
        <w:t>lLV</w:t>
      </w:r>
      <w:proofErr w:type="spellEnd"/>
      <w:r w:rsidR="003B17CB" w:rsidRPr="003B17CB">
        <w:rPr>
          <w:rFonts w:ascii="Times New Roman" w:eastAsia="Calibri" w:hAnsi="Times New Roman" w:cs="Times New Roman"/>
          <w:sz w:val="22"/>
          <w:szCs w:val="22"/>
          <w:lang w:eastAsia="en-US"/>
        </w:rPr>
        <w:t xml:space="preserve"> ĮAT PRĮAC IES sistemų inžinierius Vydas Lisauskas, tel. +37061694657, el. paštas </w:t>
      </w:r>
      <w:proofErr w:type="spellStart"/>
      <w:r w:rsidR="003B17CB" w:rsidRPr="003B17CB">
        <w:rPr>
          <w:rFonts w:ascii="Times New Roman" w:eastAsia="Calibri" w:hAnsi="Times New Roman" w:cs="Times New Roman"/>
          <w:sz w:val="22"/>
          <w:szCs w:val="22"/>
          <w:lang w:eastAsia="en-US"/>
        </w:rPr>
        <w:t>vydas.lisauskas</w:t>
      </w:r>
      <w:proofErr w:type="spellEnd"/>
      <w:r w:rsidR="003B17CB" w:rsidRPr="003B17CB">
        <w:rPr>
          <w:rFonts w:ascii="Times New Roman" w:eastAsia="Calibri" w:hAnsi="Times New Roman" w:cs="Times New Roman"/>
          <w:sz w:val="22"/>
          <w:szCs w:val="22"/>
          <w:lang w:val="en-US" w:eastAsia="en-US"/>
        </w:rPr>
        <w:t>@</w:t>
      </w:r>
      <w:proofErr w:type="spellStart"/>
      <w:r w:rsidR="003B17CB" w:rsidRPr="003B17CB">
        <w:rPr>
          <w:rFonts w:ascii="Times New Roman" w:eastAsia="Calibri" w:hAnsi="Times New Roman" w:cs="Times New Roman"/>
          <w:sz w:val="22"/>
          <w:szCs w:val="22"/>
          <w:lang w:val="en-US" w:eastAsia="en-US"/>
        </w:rPr>
        <w:t>mil.lt</w:t>
      </w:r>
      <w:proofErr w:type="spellEnd"/>
    </w:p>
    <w:p w14:paraId="372139A3" w14:textId="7AAA58E7" w:rsidR="00A83B5F" w:rsidRPr="00B54B43" w:rsidRDefault="00A83B5F" w:rsidP="00F77A5D">
      <w:pPr>
        <w:pStyle w:val="ListParagraph"/>
        <w:spacing w:line="240" w:lineRule="auto"/>
        <w:ind w:left="0" w:firstLine="709"/>
        <w:rPr>
          <w:rFonts w:ascii="Times New Roman" w:hAnsi="Times New Roman" w:cs="Times New Roman"/>
          <w:sz w:val="22"/>
          <w:szCs w:val="22"/>
        </w:rPr>
      </w:pP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w:t>
      </w:r>
      <w:bookmarkStart w:id="12" w:name="_GoBack"/>
      <w:bookmarkEnd w:id="12"/>
      <w:r w:rsidR="00E201D8" w:rsidRPr="000A2644">
        <w:rPr>
          <w:rFonts w:ascii="Times New Roman" w:hAnsi="Times New Roman" w:cs="Times New Roman"/>
          <w:color w:val="auto"/>
        </w:rPr>
        <w:t xml:space="preserve">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3"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3"/>
      <w:r w:rsidRPr="000A2644">
        <w:rPr>
          <w:rFonts w:ascii="Times New Roman" w:hAnsi="Times New Roman" w:cs="Times New Roman"/>
          <w:color w:val="auto"/>
        </w:rPr>
        <w:t xml:space="preserve"> </w:t>
      </w:r>
    </w:p>
    <w:p w14:paraId="59D1DB22" w14:textId="687F7245"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4.1. Perkančioji organizacija atmes tiekėjo pasiūlymą, jei bus tenkinama bent viena VPĮ 45 straipsnio 21 </w:t>
      </w:r>
    </w:p>
    <w:p w14:paraId="62D08C6E" w14:textId="77777777" w:rsidR="002C6A82" w:rsidRPr="002C6A82" w:rsidRDefault="002C6A82" w:rsidP="002C6A82">
      <w:pPr>
        <w:spacing w:line="20" w:lineRule="atLeast"/>
        <w:ind w:firstLine="0"/>
        <w:rPr>
          <w:rFonts w:ascii="Times New Roman" w:hAnsi="Times New Roman" w:cs="Times New Roman"/>
          <w:sz w:val="22"/>
          <w:szCs w:val="22"/>
        </w:rPr>
      </w:pPr>
      <w:r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pateikta  specialiųjų pirkimo sąlygų 8 priede.</w:t>
      </w:r>
    </w:p>
    <w:p w14:paraId="75A83312" w14:textId="5B9975F6" w:rsidR="002C6A82" w:rsidRPr="002C6A82" w:rsidRDefault="002C6A82" w:rsidP="002C6A82">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w:t>
      </w:r>
      <w:r w:rsidRPr="002C6A82">
        <w:rPr>
          <w:rFonts w:ascii="Times New Roman" w:hAnsi="Times New Roman" w:cs="Times New Roman"/>
          <w:sz w:val="22"/>
          <w:szCs w:val="22"/>
        </w:rPr>
        <w:lastRenderedPageBreak/>
        <w:t>organizacija gali prašyti bet kuriuo pirkimo procedūros metu siekdama užtikrinti tinkamą pirkimo procedūros atlikimą.</w:t>
      </w:r>
    </w:p>
    <w:p w14:paraId="0A3E7F23" w14:textId="24BED794" w:rsidR="00894FEF" w:rsidRPr="002C6A82" w:rsidRDefault="00894FEF" w:rsidP="009F7690">
      <w:pPr>
        <w:pStyle w:val="ListParagraph"/>
        <w:spacing w:line="20" w:lineRule="atLeast"/>
        <w:ind w:left="697" w:firstLine="0"/>
        <w:rPr>
          <w:rFonts w:ascii="Times New Roman" w:hAnsi="Times New Roman" w:cs="Times New Roman"/>
          <w:sz w:val="22"/>
          <w:szCs w:val="22"/>
        </w:rPr>
      </w:pP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bookmarkStart w:id="14" w:name="_Toc137194951"/>
      <w:r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2321837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w:t>
      </w:r>
      <w:r w:rsidR="002C6A82">
        <w:rPr>
          <w:rFonts w:ascii="Times New Roman" w:hAnsi="Times New Roman" w:cs="Times New Roman"/>
          <w:sz w:val="22"/>
          <w:szCs w:val="22"/>
        </w:rPr>
        <w:t>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5"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5"/>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57A74D3A"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F93690">
        <w:rPr>
          <w:rFonts w:ascii="Times New Roman" w:eastAsia="Calibri" w:hAnsi="Times New Roman" w:cs="Times New Roman"/>
          <w:sz w:val="22"/>
          <w:szCs w:val="22"/>
        </w:rPr>
        <w:t>4</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lastRenderedPageBreak/>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t>8. Sutarties sudarymas</w:t>
      </w:r>
      <w:bookmarkEnd w:id="18"/>
      <w:bookmarkEnd w:id="19"/>
      <w:bookmarkEnd w:id="20"/>
      <w:bookmarkEnd w:id="21"/>
    </w:p>
    <w:p w14:paraId="4006AD6A" w14:textId="04D85201" w:rsidR="00D83C57" w:rsidRDefault="00EE2167" w:rsidP="00EE2167">
      <w:pPr>
        <w:pStyle w:val="ListParagraph"/>
        <w:spacing w:line="240" w:lineRule="auto"/>
        <w:ind w:left="0" w:firstLine="0"/>
        <w:rPr>
          <w:rFonts w:ascii="Times New Roman" w:hAnsi="Times New Roman" w:cs="Times New Roman"/>
          <w:sz w:val="22"/>
          <w:szCs w:val="22"/>
        </w:rPr>
      </w:pPr>
      <w:r>
        <w:rPr>
          <w:rFonts w:cstheme="minorHAnsi"/>
          <w:color w:val="000000" w:themeColor="text1"/>
        </w:rPr>
        <w:t xml:space="preserve">                </w:t>
      </w:r>
      <w:r w:rsidR="000003B6"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EB0201">
        <w:rPr>
          <w:rFonts w:ascii="Times New Roman" w:hAnsi="Times New Roman" w:cs="Times New Roman"/>
          <w:sz w:val="22"/>
          <w:szCs w:val="22"/>
        </w:rPr>
        <w:t>6</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5ED49FAA" w14:textId="77777777" w:rsidR="003B17CB" w:rsidRPr="005B7B7D" w:rsidRDefault="003B17CB" w:rsidP="00EE2167">
      <w:pPr>
        <w:pStyle w:val="ListParagraph"/>
        <w:spacing w:line="240" w:lineRule="auto"/>
        <w:ind w:left="0" w:firstLine="0"/>
        <w:rPr>
          <w:rFonts w:ascii="Times New Roman" w:hAnsi="Times New Roman" w:cs="Times New Roman"/>
          <w:color w:val="000000" w:themeColor="text1"/>
          <w:sz w:val="22"/>
          <w:szCs w:val="22"/>
        </w:rPr>
      </w:pPr>
    </w:p>
    <w:p w14:paraId="10559D25" w14:textId="77777777" w:rsidR="00F5411E" w:rsidRDefault="00F5411E" w:rsidP="00F77A5D">
      <w:pPr>
        <w:pStyle w:val="NoSpacing"/>
        <w:contextualSpacing/>
        <w:rPr>
          <w:color w:val="00B050"/>
        </w:rPr>
      </w:pPr>
    </w:p>
    <w:p w14:paraId="6CB1FD7E" w14:textId="77777777" w:rsidR="002F0409" w:rsidRDefault="002F0409" w:rsidP="00EE2167">
      <w:pPr>
        <w:spacing w:line="240" w:lineRule="auto"/>
        <w:ind w:firstLine="0"/>
        <w:jc w:val="right"/>
        <w:rPr>
          <w:rFonts w:cstheme="minorHAnsi"/>
        </w:rPr>
      </w:pPr>
    </w:p>
    <w:p w14:paraId="0356CAE8" w14:textId="77777777" w:rsidR="002F0409" w:rsidRDefault="002F0409" w:rsidP="00EE2167">
      <w:pPr>
        <w:spacing w:line="240" w:lineRule="auto"/>
        <w:ind w:firstLine="0"/>
        <w:jc w:val="right"/>
        <w:rPr>
          <w:rFonts w:cstheme="minorHAnsi"/>
        </w:rPr>
      </w:pPr>
    </w:p>
    <w:p w14:paraId="33B2CAC6" w14:textId="77777777" w:rsidR="002F0409" w:rsidRDefault="002F0409" w:rsidP="00EE2167">
      <w:pPr>
        <w:spacing w:line="240" w:lineRule="auto"/>
        <w:ind w:firstLine="0"/>
        <w:jc w:val="right"/>
        <w:rPr>
          <w:rFonts w:cstheme="minorHAnsi"/>
        </w:rPr>
      </w:pPr>
    </w:p>
    <w:p w14:paraId="6D19D303" w14:textId="77777777" w:rsidR="002F0409" w:rsidRDefault="002F0409" w:rsidP="00EE2167">
      <w:pPr>
        <w:spacing w:line="240" w:lineRule="auto"/>
        <w:ind w:firstLine="0"/>
        <w:jc w:val="right"/>
        <w:rPr>
          <w:rFonts w:cstheme="minorHAnsi"/>
        </w:rPr>
      </w:pPr>
    </w:p>
    <w:p w14:paraId="12C10611" w14:textId="77777777" w:rsidR="002F0409" w:rsidRDefault="002F0409" w:rsidP="00EE2167">
      <w:pPr>
        <w:spacing w:line="240" w:lineRule="auto"/>
        <w:ind w:firstLine="0"/>
        <w:jc w:val="right"/>
        <w:rPr>
          <w:rFonts w:cstheme="minorHAnsi"/>
        </w:rPr>
      </w:pPr>
    </w:p>
    <w:p w14:paraId="121263EA" w14:textId="77777777" w:rsidR="002F0409" w:rsidRDefault="002F0409" w:rsidP="00EE2167">
      <w:pPr>
        <w:spacing w:line="240" w:lineRule="auto"/>
        <w:ind w:firstLine="0"/>
        <w:jc w:val="right"/>
        <w:rPr>
          <w:rFonts w:cstheme="minorHAnsi"/>
        </w:rPr>
      </w:pPr>
    </w:p>
    <w:p w14:paraId="668FC226" w14:textId="77777777" w:rsidR="002F0409" w:rsidRDefault="002F0409" w:rsidP="00EE2167">
      <w:pPr>
        <w:spacing w:line="240" w:lineRule="auto"/>
        <w:ind w:firstLine="0"/>
        <w:jc w:val="right"/>
        <w:rPr>
          <w:rFonts w:cstheme="minorHAnsi"/>
        </w:rPr>
      </w:pPr>
    </w:p>
    <w:p w14:paraId="34182A36" w14:textId="77777777" w:rsidR="002F0409" w:rsidRDefault="002F0409" w:rsidP="00EE2167">
      <w:pPr>
        <w:spacing w:line="240" w:lineRule="auto"/>
        <w:ind w:firstLine="0"/>
        <w:jc w:val="right"/>
        <w:rPr>
          <w:rFonts w:cstheme="minorHAnsi"/>
        </w:rPr>
      </w:pPr>
    </w:p>
    <w:p w14:paraId="1E181D81" w14:textId="77777777" w:rsidR="002F0409" w:rsidRDefault="002F0409" w:rsidP="00EE2167">
      <w:pPr>
        <w:spacing w:line="240" w:lineRule="auto"/>
        <w:ind w:firstLine="0"/>
        <w:jc w:val="right"/>
        <w:rPr>
          <w:rFonts w:cstheme="minorHAnsi"/>
        </w:rPr>
      </w:pPr>
    </w:p>
    <w:p w14:paraId="1E30A712" w14:textId="77777777" w:rsidR="002F0409" w:rsidRDefault="002F0409" w:rsidP="00EE2167">
      <w:pPr>
        <w:spacing w:line="240" w:lineRule="auto"/>
        <w:ind w:firstLine="0"/>
        <w:jc w:val="right"/>
        <w:rPr>
          <w:rFonts w:cstheme="minorHAnsi"/>
        </w:rPr>
      </w:pPr>
    </w:p>
    <w:p w14:paraId="4B8622C6" w14:textId="77777777" w:rsidR="002F0409" w:rsidRDefault="002F0409" w:rsidP="00EE2167">
      <w:pPr>
        <w:spacing w:line="240" w:lineRule="auto"/>
        <w:ind w:firstLine="0"/>
        <w:jc w:val="right"/>
        <w:rPr>
          <w:rFonts w:cstheme="minorHAnsi"/>
        </w:rPr>
      </w:pPr>
    </w:p>
    <w:p w14:paraId="3CB5E5B1" w14:textId="77777777" w:rsidR="002F0409" w:rsidRDefault="002F0409" w:rsidP="00EE2167">
      <w:pPr>
        <w:spacing w:line="240" w:lineRule="auto"/>
        <w:ind w:firstLine="0"/>
        <w:jc w:val="right"/>
        <w:rPr>
          <w:rFonts w:cstheme="minorHAnsi"/>
        </w:rPr>
      </w:pPr>
    </w:p>
    <w:p w14:paraId="29399423" w14:textId="77777777" w:rsidR="002F0409" w:rsidRDefault="002F0409" w:rsidP="00EE2167">
      <w:pPr>
        <w:spacing w:line="240" w:lineRule="auto"/>
        <w:ind w:firstLine="0"/>
        <w:jc w:val="right"/>
        <w:rPr>
          <w:rFonts w:cstheme="minorHAnsi"/>
        </w:rPr>
      </w:pPr>
    </w:p>
    <w:p w14:paraId="20F4DE94" w14:textId="77777777" w:rsidR="002F0409" w:rsidRDefault="002F0409" w:rsidP="00EE2167">
      <w:pPr>
        <w:spacing w:line="240" w:lineRule="auto"/>
        <w:ind w:firstLine="0"/>
        <w:jc w:val="right"/>
        <w:rPr>
          <w:rFonts w:cstheme="minorHAnsi"/>
        </w:rPr>
      </w:pPr>
    </w:p>
    <w:p w14:paraId="6D0BA1C3" w14:textId="77777777" w:rsidR="002F0409" w:rsidRDefault="002F0409" w:rsidP="00EE2167">
      <w:pPr>
        <w:spacing w:line="240" w:lineRule="auto"/>
        <w:ind w:firstLine="0"/>
        <w:jc w:val="right"/>
        <w:rPr>
          <w:rFonts w:cstheme="minorHAnsi"/>
        </w:rPr>
      </w:pPr>
    </w:p>
    <w:p w14:paraId="7249B969" w14:textId="77777777" w:rsidR="002F0409" w:rsidRDefault="002F0409" w:rsidP="00EE2167">
      <w:pPr>
        <w:spacing w:line="240" w:lineRule="auto"/>
        <w:ind w:firstLine="0"/>
        <w:jc w:val="right"/>
        <w:rPr>
          <w:rFonts w:cstheme="minorHAnsi"/>
        </w:rPr>
      </w:pPr>
    </w:p>
    <w:p w14:paraId="115AEFDA" w14:textId="77777777" w:rsidR="002F0409" w:rsidRDefault="002F0409" w:rsidP="00EE2167">
      <w:pPr>
        <w:spacing w:line="240" w:lineRule="auto"/>
        <w:ind w:firstLine="0"/>
        <w:jc w:val="right"/>
        <w:rPr>
          <w:rFonts w:cstheme="minorHAnsi"/>
        </w:rPr>
      </w:pPr>
    </w:p>
    <w:p w14:paraId="12305BA5" w14:textId="77777777" w:rsidR="002F0409" w:rsidRDefault="002F0409" w:rsidP="00EE2167">
      <w:pPr>
        <w:spacing w:line="240" w:lineRule="auto"/>
        <w:ind w:firstLine="0"/>
        <w:jc w:val="right"/>
        <w:rPr>
          <w:rFonts w:cstheme="minorHAnsi"/>
        </w:rPr>
      </w:pPr>
    </w:p>
    <w:p w14:paraId="643893B8" w14:textId="77777777" w:rsidR="002F0409" w:rsidRDefault="002F0409" w:rsidP="00EE2167">
      <w:pPr>
        <w:spacing w:line="240" w:lineRule="auto"/>
        <w:ind w:firstLine="0"/>
        <w:jc w:val="right"/>
        <w:rPr>
          <w:rFonts w:cstheme="minorHAnsi"/>
        </w:rPr>
      </w:pPr>
    </w:p>
    <w:p w14:paraId="6987DE52" w14:textId="77777777" w:rsidR="002F0409" w:rsidRDefault="002F0409" w:rsidP="00EE2167">
      <w:pPr>
        <w:spacing w:line="240" w:lineRule="auto"/>
        <w:ind w:firstLine="0"/>
        <w:jc w:val="right"/>
        <w:rPr>
          <w:rFonts w:cstheme="minorHAnsi"/>
        </w:rPr>
      </w:pPr>
    </w:p>
    <w:p w14:paraId="1C68DFE2" w14:textId="77777777" w:rsidR="002F0409" w:rsidRDefault="002F0409" w:rsidP="00EE2167">
      <w:pPr>
        <w:spacing w:line="240" w:lineRule="auto"/>
        <w:ind w:firstLine="0"/>
        <w:jc w:val="right"/>
        <w:rPr>
          <w:rFonts w:cstheme="minorHAnsi"/>
        </w:rPr>
      </w:pPr>
    </w:p>
    <w:p w14:paraId="7E61B0BF" w14:textId="77777777" w:rsidR="002F0409" w:rsidRDefault="002F0409" w:rsidP="00EE2167">
      <w:pPr>
        <w:spacing w:line="240" w:lineRule="auto"/>
        <w:ind w:firstLine="0"/>
        <w:jc w:val="right"/>
        <w:rPr>
          <w:rFonts w:cstheme="minorHAnsi"/>
        </w:rPr>
      </w:pPr>
    </w:p>
    <w:p w14:paraId="04C692D1" w14:textId="77777777" w:rsidR="002F0409" w:rsidRDefault="002F0409" w:rsidP="00EE2167">
      <w:pPr>
        <w:spacing w:line="240" w:lineRule="auto"/>
        <w:ind w:firstLine="0"/>
        <w:jc w:val="right"/>
        <w:rPr>
          <w:rFonts w:cstheme="minorHAnsi"/>
        </w:rPr>
      </w:pPr>
    </w:p>
    <w:p w14:paraId="50FB001E" w14:textId="77777777" w:rsidR="002F0409" w:rsidRDefault="002F0409" w:rsidP="00EE2167">
      <w:pPr>
        <w:spacing w:line="240" w:lineRule="auto"/>
        <w:ind w:firstLine="0"/>
        <w:jc w:val="right"/>
        <w:rPr>
          <w:rFonts w:cstheme="minorHAnsi"/>
        </w:rPr>
      </w:pPr>
    </w:p>
    <w:p w14:paraId="48404E79" w14:textId="77777777" w:rsidR="002F0409" w:rsidRDefault="002F0409" w:rsidP="00EE2167">
      <w:pPr>
        <w:spacing w:line="240" w:lineRule="auto"/>
        <w:ind w:firstLine="0"/>
        <w:jc w:val="right"/>
        <w:rPr>
          <w:rFonts w:cstheme="minorHAnsi"/>
        </w:rPr>
      </w:pPr>
    </w:p>
    <w:p w14:paraId="660F4E0C" w14:textId="77777777" w:rsidR="002F0409" w:rsidRDefault="002F0409" w:rsidP="00EE2167">
      <w:pPr>
        <w:spacing w:line="240" w:lineRule="auto"/>
        <w:ind w:firstLine="0"/>
        <w:jc w:val="right"/>
        <w:rPr>
          <w:rFonts w:cstheme="minorHAnsi"/>
        </w:rPr>
      </w:pPr>
    </w:p>
    <w:p w14:paraId="7432173F" w14:textId="77777777" w:rsidR="002F0409" w:rsidRDefault="002F0409" w:rsidP="00EE2167">
      <w:pPr>
        <w:spacing w:line="240" w:lineRule="auto"/>
        <w:ind w:firstLine="0"/>
        <w:jc w:val="right"/>
        <w:rPr>
          <w:rFonts w:cstheme="minorHAnsi"/>
        </w:rPr>
      </w:pPr>
    </w:p>
    <w:p w14:paraId="40B2B383" w14:textId="77777777" w:rsidR="002F0409" w:rsidRDefault="002F0409" w:rsidP="00EE2167">
      <w:pPr>
        <w:spacing w:line="240" w:lineRule="auto"/>
        <w:ind w:firstLine="0"/>
        <w:jc w:val="right"/>
        <w:rPr>
          <w:rFonts w:cstheme="minorHAnsi"/>
        </w:rPr>
      </w:pPr>
    </w:p>
    <w:p w14:paraId="229D8A86" w14:textId="77777777" w:rsidR="002F0409" w:rsidRDefault="002F0409" w:rsidP="00EE2167">
      <w:pPr>
        <w:spacing w:line="240" w:lineRule="auto"/>
        <w:ind w:firstLine="0"/>
        <w:jc w:val="right"/>
        <w:rPr>
          <w:rFonts w:cstheme="minorHAnsi"/>
        </w:rPr>
      </w:pPr>
    </w:p>
    <w:p w14:paraId="10D7F9AB" w14:textId="77777777" w:rsidR="002F0409" w:rsidRDefault="002F0409" w:rsidP="00EE2167">
      <w:pPr>
        <w:spacing w:line="240" w:lineRule="auto"/>
        <w:ind w:firstLine="0"/>
        <w:jc w:val="right"/>
        <w:rPr>
          <w:rFonts w:cstheme="minorHAnsi"/>
        </w:rPr>
      </w:pPr>
    </w:p>
    <w:p w14:paraId="4891D76F" w14:textId="77777777" w:rsidR="002F0409" w:rsidRDefault="002F0409" w:rsidP="00EE2167">
      <w:pPr>
        <w:spacing w:line="240" w:lineRule="auto"/>
        <w:ind w:firstLine="0"/>
        <w:jc w:val="right"/>
        <w:rPr>
          <w:rFonts w:cstheme="minorHAnsi"/>
        </w:rPr>
      </w:pPr>
    </w:p>
    <w:p w14:paraId="1E028DA6" w14:textId="77777777" w:rsidR="002F0409" w:rsidRDefault="002F0409" w:rsidP="00EE2167">
      <w:pPr>
        <w:spacing w:line="240" w:lineRule="auto"/>
        <w:ind w:firstLine="0"/>
        <w:jc w:val="right"/>
        <w:rPr>
          <w:rFonts w:cstheme="minorHAnsi"/>
        </w:rPr>
      </w:pPr>
    </w:p>
    <w:p w14:paraId="6300E85A" w14:textId="77777777" w:rsidR="002F0409" w:rsidRDefault="002F0409" w:rsidP="00EE2167">
      <w:pPr>
        <w:spacing w:line="240" w:lineRule="auto"/>
        <w:ind w:firstLine="0"/>
        <w:jc w:val="right"/>
        <w:rPr>
          <w:rFonts w:cstheme="minorHAnsi"/>
        </w:rPr>
      </w:pPr>
    </w:p>
    <w:p w14:paraId="34DEB6BD" w14:textId="77777777" w:rsidR="002F0409" w:rsidRDefault="002F0409" w:rsidP="00EE2167">
      <w:pPr>
        <w:spacing w:line="240" w:lineRule="auto"/>
        <w:ind w:firstLine="0"/>
        <w:jc w:val="right"/>
        <w:rPr>
          <w:rFonts w:cstheme="minorHAnsi"/>
        </w:rPr>
      </w:pPr>
    </w:p>
    <w:p w14:paraId="5F1535AB" w14:textId="77777777" w:rsidR="002F0409" w:rsidRDefault="002F0409" w:rsidP="00EE2167">
      <w:pPr>
        <w:spacing w:line="240" w:lineRule="auto"/>
        <w:ind w:firstLine="0"/>
        <w:jc w:val="right"/>
        <w:rPr>
          <w:rFonts w:cstheme="minorHAnsi"/>
        </w:rPr>
      </w:pPr>
    </w:p>
    <w:p w14:paraId="6018B38A" w14:textId="77777777" w:rsidR="002F0409" w:rsidRDefault="002F0409" w:rsidP="00EE2167">
      <w:pPr>
        <w:spacing w:line="240" w:lineRule="auto"/>
        <w:ind w:firstLine="0"/>
        <w:jc w:val="right"/>
        <w:rPr>
          <w:rFonts w:cstheme="minorHAnsi"/>
        </w:rPr>
      </w:pPr>
    </w:p>
    <w:p w14:paraId="272BEF35" w14:textId="77777777" w:rsidR="002F0409" w:rsidRDefault="002F0409" w:rsidP="00EE2167">
      <w:pPr>
        <w:spacing w:line="240" w:lineRule="auto"/>
        <w:ind w:firstLine="0"/>
        <w:jc w:val="right"/>
        <w:rPr>
          <w:rFonts w:cstheme="minorHAnsi"/>
        </w:rPr>
      </w:pPr>
    </w:p>
    <w:p w14:paraId="72E6226A" w14:textId="77777777" w:rsidR="002F0409" w:rsidRDefault="002F0409" w:rsidP="00EE2167">
      <w:pPr>
        <w:spacing w:line="240" w:lineRule="auto"/>
        <w:ind w:firstLine="0"/>
        <w:jc w:val="right"/>
        <w:rPr>
          <w:rFonts w:cstheme="minorHAnsi"/>
        </w:rPr>
      </w:pPr>
    </w:p>
    <w:p w14:paraId="22EFCE04" w14:textId="77777777" w:rsidR="002F0409" w:rsidRDefault="002F0409" w:rsidP="00EE2167">
      <w:pPr>
        <w:spacing w:line="240" w:lineRule="auto"/>
        <w:ind w:firstLine="0"/>
        <w:jc w:val="right"/>
        <w:rPr>
          <w:rFonts w:cstheme="minorHAnsi"/>
        </w:rPr>
      </w:pPr>
    </w:p>
    <w:p w14:paraId="0C1C754A" w14:textId="77777777" w:rsidR="00EE2167" w:rsidRDefault="005450B5" w:rsidP="00EE2167">
      <w:pPr>
        <w:spacing w:line="240" w:lineRule="auto"/>
        <w:ind w:firstLine="0"/>
        <w:jc w:val="right"/>
        <w:rPr>
          <w:rFonts w:cstheme="minorHAnsi"/>
        </w:rPr>
      </w:pPr>
      <w:r>
        <w:rPr>
          <w:rFonts w:cstheme="minorHAnsi"/>
        </w:rPr>
        <w:t>P</w:t>
      </w:r>
      <w:r w:rsidR="00112F92" w:rsidRPr="002E1129">
        <w:rPr>
          <w:rFonts w:cstheme="minorHAnsi"/>
        </w:rPr>
        <w:t xml:space="preserve">irkimo sąlygų 1 priedas </w:t>
      </w:r>
    </w:p>
    <w:p w14:paraId="729EDC83" w14:textId="65A87EFC" w:rsidR="00112F92" w:rsidRPr="00AC0420" w:rsidRDefault="00112F92" w:rsidP="00EE2167">
      <w:pPr>
        <w:spacing w:line="240" w:lineRule="auto"/>
        <w:ind w:firstLine="0"/>
        <w:jc w:val="right"/>
        <w:rPr>
          <w:rFonts w:cstheme="minorHAnsi"/>
        </w:rPr>
      </w:pPr>
      <w:r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EF0C2EC" w14:textId="77777777" w:rsidR="00EB0201" w:rsidRPr="003568C1" w:rsidRDefault="00EB0201" w:rsidP="00EB0201">
      <w:pPr>
        <w:spacing w:after="240" w:line="276" w:lineRule="auto"/>
        <w:jc w:val="center"/>
        <w:rPr>
          <w:rFonts w:eastAsia="Arial" w:cstheme="minorHAnsi"/>
          <w:smallCaps/>
          <w:color w:val="404040"/>
          <w:sz w:val="28"/>
          <w:szCs w:val="28"/>
        </w:rPr>
      </w:pPr>
      <w:r>
        <w:rPr>
          <w:rFonts w:eastAsia="Arial" w:cstheme="minorHAnsi"/>
          <w:smallCaps/>
          <w:color w:val="404040"/>
          <w:sz w:val="28"/>
          <w:szCs w:val="28"/>
        </w:rPr>
        <w:t>TIEKĖJŲ PAŠALINIMO PAGRINDAI</w:t>
      </w:r>
    </w:p>
    <w:p w14:paraId="457297DF" w14:textId="77777777" w:rsidR="00EB0201" w:rsidRPr="00CB237B" w:rsidRDefault="00EB0201" w:rsidP="00EB0201">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839326F" w14:textId="77777777" w:rsidR="00EB0201" w:rsidRPr="008A37DA" w:rsidRDefault="00EB0201" w:rsidP="00EB0201">
      <w:pPr>
        <w:pStyle w:val="NoSpacing"/>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3568C1">
        <w:rPr>
          <w:rFonts w:cstheme="minorHAnsi"/>
          <w:b/>
          <w:i/>
        </w:rPr>
        <w:t>(</w:t>
      </w:r>
      <w:r w:rsidRPr="003568C1">
        <w:rPr>
          <w:rFonts w:eastAsia="Yu Mincho" w:cstheme="minorHAnsi"/>
          <w:b/>
          <w:i/>
        </w:rPr>
        <w:t>VPĮ 46 straipsnio 4 dalies 1 punktas</w:t>
      </w:r>
      <w:r w:rsidRPr="003568C1">
        <w:rPr>
          <w:rFonts w:eastAsia="Arial" w:cstheme="minorHAnsi"/>
          <w:b/>
          <w:i/>
        </w:rPr>
        <w:t>).</w:t>
      </w:r>
    </w:p>
    <w:p w14:paraId="25509FCC" w14:textId="77777777" w:rsidR="00EB0201" w:rsidRPr="001D567F" w:rsidRDefault="00EB0201" w:rsidP="00EB0201">
      <w:pPr>
        <w:pStyle w:val="NoSpacing"/>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568C1">
        <w:rPr>
          <w:rFonts w:cstheme="minorHAnsi"/>
          <w:b/>
          <w:i/>
        </w:rPr>
        <w:t>(</w:t>
      </w:r>
      <w:r w:rsidRPr="003568C1">
        <w:rPr>
          <w:rFonts w:eastAsia="Yu Mincho" w:cstheme="minorHAnsi"/>
          <w:b/>
          <w:i/>
        </w:rPr>
        <w:t>VPĮ 46 straipsnio 4 dalies 2 punktas)</w:t>
      </w:r>
      <w:r w:rsidRPr="003568C1">
        <w:rPr>
          <w:rFonts w:cstheme="minorHAnsi"/>
          <w:i/>
        </w:rPr>
        <w:t>.</w:t>
      </w:r>
    </w:p>
    <w:p w14:paraId="210F15ED" w14:textId="77777777" w:rsidR="00EB0201" w:rsidRPr="00EE2167" w:rsidRDefault="00EB0201" w:rsidP="00EB0201">
      <w:pPr>
        <w:pStyle w:val="NoSpacing"/>
        <w:ind w:firstLine="720"/>
        <w:rPr>
          <w:rFonts w:eastAsia="Yu Mincho" w:cstheme="minorHAnsi"/>
          <w:b/>
          <w:bCs/>
          <w:i/>
        </w:rPr>
      </w:pPr>
      <w:r w:rsidRPr="00EE2167">
        <w:rPr>
          <w:rFonts w:eastAsia="Arial" w:cstheme="minorHAnsi"/>
          <w:i/>
        </w:rPr>
        <w:t xml:space="preserve">3. </w:t>
      </w:r>
      <w:r w:rsidRPr="00EE2167">
        <w:rPr>
          <w:rFonts w:cstheme="minorHAnsi"/>
          <w:i/>
        </w:rPr>
        <w:t xml:space="preserve">Pažeista konkurencija, kaip nustatyta VPĮ 27 straipsnio 3 ir 4 dalyse, ir atitinkamos padėties negalima ištaisyti </w:t>
      </w:r>
      <w:r w:rsidRPr="00EE2167">
        <w:rPr>
          <w:rFonts w:cstheme="minorHAnsi"/>
          <w:b/>
          <w:i/>
        </w:rPr>
        <w:t>(</w:t>
      </w:r>
      <w:r w:rsidRPr="00EE2167">
        <w:rPr>
          <w:rFonts w:eastAsia="Yu Mincho" w:cstheme="minorHAnsi"/>
          <w:b/>
          <w:i/>
        </w:rPr>
        <w:t>VPĮ 46 straipsnio 4 dalies 3 punktas).</w:t>
      </w:r>
    </w:p>
    <w:p w14:paraId="5AC8DD25" w14:textId="77777777" w:rsidR="00EB0201" w:rsidRPr="00EE2167" w:rsidRDefault="00EB0201" w:rsidP="00EB0201">
      <w:pPr>
        <w:pStyle w:val="NoSpacing"/>
        <w:ind w:firstLine="720"/>
        <w:rPr>
          <w:rFonts w:cstheme="minorHAnsi"/>
          <w:i/>
        </w:rPr>
      </w:pPr>
      <w:r w:rsidRPr="00EE2167">
        <w:rPr>
          <w:rFonts w:eastAsia="Arial" w:cstheme="minorHAnsi"/>
          <w:i/>
        </w:rPr>
        <w:t xml:space="preserve">4. </w:t>
      </w:r>
      <w:r w:rsidRPr="00EE2167">
        <w:rPr>
          <w:rFonts w:cstheme="minorHAnsi"/>
          <w: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D8A92F" w14:textId="77777777" w:rsidR="00EB0201" w:rsidRPr="00EE2167" w:rsidRDefault="00EB0201" w:rsidP="00EB0201">
      <w:pPr>
        <w:pStyle w:val="NoSpacing"/>
        <w:ind w:firstLine="720"/>
        <w:rPr>
          <w:rFonts w:eastAsia="Yu Mincho" w:cstheme="minorHAnsi"/>
          <w:b/>
          <w:bCs/>
          <w:i/>
          <w:iCs/>
        </w:rPr>
      </w:pPr>
      <w:r w:rsidRPr="00EE2167">
        <w:rPr>
          <w:rFonts w:eastAsia="Arial" w:cstheme="minorHAnsi"/>
          <w:i/>
        </w:rPr>
        <w:t>5.</w:t>
      </w:r>
      <w:r w:rsidRPr="00EE2167">
        <w:rPr>
          <w:rFonts w:cstheme="minorHAnsi"/>
          <w: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E2167">
        <w:rPr>
          <w:rFonts w:cstheme="minorHAnsi"/>
          <w:i/>
        </w:rPr>
        <w:t>(</w:t>
      </w:r>
      <w:r w:rsidRPr="00EE2167">
        <w:rPr>
          <w:rFonts w:eastAsia="Yu Mincho" w:cstheme="minorHAnsi"/>
          <w:b/>
          <w:i/>
        </w:rPr>
        <w:t>VPĮ 46 straipsnio 4 dalies 5 punktas).</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D7947A0" w14:textId="77777777" w:rsidR="00EB0201" w:rsidRPr="00AA05AD" w:rsidRDefault="00EB0201" w:rsidP="00EB0201">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0E56C45E" w14:textId="77777777" w:rsidR="00EB0201" w:rsidRDefault="00EB0201" w:rsidP="00EB0201">
      <w:pPr>
        <w:spacing w:after="240"/>
        <w:jc w:val="center"/>
        <w:rPr>
          <w:rFonts w:eastAsia="Arial" w:cstheme="minorHAnsi"/>
          <w:smallCaps/>
          <w:color w:val="404040"/>
          <w:sz w:val="28"/>
          <w:szCs w:val="28"/>
        </w:rPr>
      </w:pPr>
    </w:p>
    <w:p w14:paraId="58B37595" w14:textId="28C7A6CD" w:rsidR="00EB0201" w:rsidRPr="00EB0201" w:rsidRDefault="00EB0201" w:rsidP="00EB0201">
      <w:pPr>
        <w:spacing w:after="240"/>
        <w:jc w:val="center"/>
        <w:rPr>
          <w:rFonts w:ascii="Times New Roman" w:eastAsia="Arial" w:hAnsi="Times New Roman" w:cs="Times New Roman"/>
          <w:smallCaps/>
          <w:color w:val="404040"/>
          <w:sz w:val="22"/>
          <w:szCs w:val="22"/>
        </w:rPr>
      </w:pPr>
      <w:r w:rsidRPr="00EB0201">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5A08DA44" w14:textId="020F6CC3" w:rsidR="00EE2167" w:rsidRPr="005B7B7D" w:rsidRDefault="00F93690" w:rsidP="00EE2167">
      <w:pPr>
        <w:spacing w:line="240" w:lineRule="auto"/>
        <w:ind w:firstLine="0"/>
        <w:rPr>
          <w:rFonts w:ascii="Times New Roman" w:hAnsi="Times New Roman" w:cs="Times New Roman"/>
          <w:sz w:val="22"/>
          <w:szCs w:val="22"/>
        </w:rPr>
      </w:pPr>
      <w:r>
        <w:rPr>
          <w:rFonts w:ascii="Times New Roman" w:eastAsia="Arial" w:hAnsi="Times New Roman" w:cs="Times New Roman"/>
          <w:sz w:val="22"/>
          <w:szCs w:val="22"/>
        </w:rPr>
        <w:t xml:space="preserve">  </w:t>
      </w:r>
      <w:r w:rsidR="00EE2167">
        <w:rPr>
          <w:rFonts w:ascii="Times New Roman" w:eastAsia="Arial" w:hAnsi="Times New Roman" w:cs="Times New Roman"/>
          <w:sz w:val="22"/>
          <w:szCs w:val="22"/>
        </w:rPr>
        <w:t xml:space="preserve">          </w:t>
      </w:r>
      <w:r w:rsidR="00EB0201" w:rsidRPr="00EB0201">
        <w:rPr>
          <w:rFonts w:ascii="Times New Roman" w:eastAsia="Arial" w:hAnsi="Times New Roman" w:cs="Times New Roman"/>
          <w:sz w:val="22"/>
          <w:szCs w:val="22"/>
        </w:rPr>
        <w:t>1. Reikalavimai tiekėjo kvalifikacijai nėra nustatomi.</w:t>
      </w:r>
      <w:r w:rsidR="00EE2167">
        <w:rPr>
          <w:rFonts w:ascii="Times New Roman" w:eastAsia="Arial" w:hAnsi="Times New Roman" w:cs="Times New Roman"/>
          <w:sz w:val="22"/>
          <w:szCs w:val="22"/>
        </w:rPr>
        <w:t xml:space="preserve"> </w:t>
      </w:r>
      <w:r w:rsidR="00EE2167" w:rsidRPr="00DC2979">
        <w:rPr>
          <w:rFonts w:ascii="Times New Roman" w:hAnsi="Times New Roman" w:cs="Times New Roman"/>
          <w:sz w:val="22"/>
          <w:szCs w:val="22"/>
        </w:rPr>
        <w:t>Tiekėjas, teikdamas pasiūlymą, įsipareigoja, kad sutartį vykdys tik teisę verstis atitinkama veikla turintys asmenys.</w:t>
      </w:r>
    </w:p>
    <w:p w14:paraId="77B2AD04" w14:textId="3EAB73F1" w:rsidR="00EB0201" w:rsidRPr="00EB0201" w:rsidRDefault="00EB0201" w:rsidP="00EB0201">
      <w:pPr>
        <w:spacing w:line="240" w:lineRule="auto"/>
        <w:ind w:firstLine="567"/>
        <w:rPr>
          <w:rFonts w:ascii="Times New Roman" w:eastAsia="Arial" w:hAnsi="Times New Roman" w:cs="Times New Roman"/>
          <w:sz w:val="22"/>
          <w:szCs w:val="22"/>
        </w:rPr>
      </w:pPr>
    </w:p>
    <w:p w14:paraId="45BAD101" w14:textId="46374700" w:rsidR="00EB0201" w:rsidRPr="00EB0201" w:rsidRDefault="00EB0201" w:rsidP="00EB0201">
      <w:pPr>
        <w:spacing w:line="240" w:lineRule="auto"/>
        <w:ind w:firstLine="567"/>
        <w:rPr>
          <w:rFonts w:ascii="Times New Roman" w:eastAsia="Arial" w:hAnsi="Times New Roman" w:cs="Times New Roman"/>
          <w:sz w:val="22"/>
          <w:szCs w:val="22"/>
        </w:rPr>
      </w:pPr>
    </w:p>
    <w:p w14:paraId="37884510" w14:textId="33635A4B" w:rsidR="00EB0201" w:rsidRPr="00EB0201" w:rsidRDefault="00EB0201" w:rsidP="00EB0201">
      <w:pPr>
        <w:spacing w:line="240" w:lineRule="auto"/>
        <w:ind w:firstLine="0"/>
        <w:rPr>
          <w:rFonts w:ascii="Times New Roman" w:eastAsia="Arial" w:hAnsi="Times New Roman" w:cs="Times New Roman"/>
          <w:sz w:val="22"/>
          <w:szCs w:val="22"/>
        </w:rPr>
      </w:pPr>
      <w:bookmarkStart w:id="22" w:name="_heading=h.3rdcrjn" w:colFirst="0" w:colLast="0"/>
      <w:bookmarkEnd w:id="22"/>
      <w:r w:rsidRPr="00EB0201">
        <w:rPr>
          <w:rFonts w:ascii="Times New Roman" w:eastAsia="Calibri" w:hAnsi="Times New Roman" w:cs="Times New Roman"/>
          <w:b/>
          <w:bCs/>
          <w:sz w:val="22"/>
          <w:szCs w:val="22"/>
          <w:lang w:eastAsia="en-US"/>
        </w:rPr>
        <w:t xml:space="preserve">            </w:t>
      </w:r>
      <w:r w:rsidRPr="00EB0201">
        <w:rPr>
          <w:rFonts w:ascii="Times New Roman" w:eastAsia="Calibri" w:hAnsi="Times New Roman" w:cs="Times New Roman"/>
          <w:bCs/>
          <w:sz w:val="22"/>
          <w:szCs w:val="22"/>
          <w:lang w:eastAsia="en-US"/>
        </w:rPr>
        <w:t>2.</w:t>
      </w:r>
      <w:r w:rsidRPr="00EB0201">
        <w:rPr>
          <w:rFonts w:ascii="Times New Roman" w:eastAsia="Arial" w:hAnsi="Times New Roman" w:cs="Times New Roman"/>
          <w:sz w:val="22"/>
          <w:szCs w:val="22"/>
        </w:rPr>
        <w:t xml:space="preserve"> Perkančioji organizacija nereikalauja, kad tiekėjai laikytųsi kokybės vadybos sistemos ir (arba) aplinkos apsaugos vadybos sistemos standartų.</w:t>
      </w:r>
    </w:p>
    <w:p w14:paraId="01CE5646" w14:textId="77777777" w:rsidR="00EB0201" w:rsidRPr="00EB0201" w:rsidRDefault="00EB0201" w:rsidP="00EB0201">
      <w:pPr>
        <w:tabs>
          <w:tab w:val="left" w:pos="567"/>
        </w:tabs>
        <w:spacing w:line="240" w:lineRule="auto"/>
        <w:ind w:firstLine="0"/>
        <w:rPr>
          <w:rFonts w:ascii="Times New Roman" w:eastAsia="Calibri" w:hAnsi="Times New Roman" w:cs="Times New Roman"/>
          <w:color w:val="00B050"/>
          <w:sz w:val="22"/>
          <w:szCs w:val="22"/>
          <w:lang w:eastAsia="en-US"/>
        </w:rPr>
      </w:pPr>
      <w:r w:rsidRPr="00EB0201">
        <w:rPr>
          <w:rFonts w:ascii="Times New Roman" w:eastAsia="Arial" w:hAnsi="Times New Roman" w:cs="Times New Roman"/>
          <w:i/>
          <w:color w:val="FF0000"/>
          <w:sz w:val="22"/>
          <w:szCs w:val="22"/>
        </w:rPr>
        <w:tab/>
      </w:r>
      <w:r w:rsidRPr="00EB0201">
        <w:rPr>
          <w:rFonts w:ascii="Times New Roman" w:eastAsiaTheme="minorHAnsi" w:hAnsi="Times New Roman" w:cs="Times New Roman"/>
          <w:color w:val="7030A0"/>
          <w:sz w:val="22"/>
          <w:szCs w:val="22"/>
          <w:lang w:eastAsia="en-US"/>
        </w:rPr>
        <w:t xml:space="preserve"> </w:t>
      </w:r>
    </w:p>
    <w:p w14:paraId="51AB975A" w14:textId="77777777" w:rsidR="00EB0201" w:rsidRPr="008F2D15" w:rsidRDefault="00EB0201" w:rsidP="00EB0201">
      <w:pPr>
        <w:spacing w:line="240" w:lineRule="auto"/>
        <w:ind w:firstLine="567"/>
        <w:rPr>
          <w:rFonts w:eastAsia="Arial" w:cstheme="minorHAnsi"/>
        </w:rPr>
      </w:pPr>
    </w:p>
    <w:p w14:paraId="1CA47521" w14:textId="77777777" w:rsidR="00EB0201" w:rsidRPr="00CD2FF0" w:rsidRDefault="00EB0201" w:rsidP="00EB0201">
      <w:pPr>
        <w:tabs>
          <w:tab w:val="left" w:pos="568"/>
        </w:tabs>
        <w:spacing w:line="276" w:lineRule="auto"/>
        <w:ind w:firstLine="0"/>
        <w:rPr>
          <w:rFonts w:cstheme="minorHAnsi"/>
          <w:i/>
          <w:iCs/>
          <w:color w:val="7030A0"/>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3EC9B4FF" w:rsidR="00781F90" w:rsidRPr="00E70A8B" w:rsidRDefault="00781F90"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781F90" w:rsidRPr="00E70A8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4F6B2760" w:rsidR="00E41FD7" w:rsidRPr="00272488" w:rsidRDefault="00E41FD7" w:rsidP="00E41FD7">
      <w:pPr>
        <w:spacing w:line="240" w:lineRule="auto"/>
        <w:ind w:left="7314" w:firstLine="0"/>
        <w:rPr>
          <w:rFonts w:cstheme="minorHAnsi"/>
        </w:rPr>
      </w:pPr>
      <w:r w:rsidRPr="00272488">
        <w:rPr>
          <w:rFonts w:cstheme="minorHAnsi"/>
        </w:rPr>
        <w:t>Pirkimo sąlygų 3 priedas „</w:t>
      </w:r>
      <w:r w:rsidR="007728AE">
        <w:rPr>
          <w:rFonts w:cstheme="minorHAnsi"/>
        </w:rPr>
        <w:t>Techninė specifikacija</w:t>
      </w:r>
      <w:r w:rsidRPr="00272488">
        <w:rPr>
          <w:rFonts w:cstheme="minorHAnsi"/>
        </w:rPr>
        <w:t>“</w:t>
      </w:r>
    </w:p>
    <w:p w14:paraId="10688D3F" w14:textId="3DEA6A60" w:rsidR="00112F92" w:rsidRDefault="00112F92" w:rsidP="00112F92">
      <w:pPr>
        <w:jc w:val="center"/>
        <w:rPr>
          <w:rFonts w:ascii="Arial" w:eastAsia="Arial" w:hAnsi="Arial" w:cs="Arial"/>
        </w:rPr>
      </w:pPr>
    </w:p>
    <w:p w14:paraId="64FFB5B8" w14:textId="3110AFDC" w:rsidR="000A7B5E" w:rsidRDefault="000A7B5E" w:rsidP="00112F92">
      <w:pPr>
        <w:jc w:val="center"/>
        <w:rPr>
          <w:rFonts w:ascii="Arial" w:eastAsia="Arial" w:hAnsi="Arial" w:cs="Arial"/>
        </w:rPr>
      </w:pPr>
    </w:p>
    <w:p w14:paraId="319040B8" w14:textId="77777777" w:rsidR="00EB0201" w:rsidRPr="00A76EAF" w:rsidRDefault="00EB0201" w:rsidP="00EB0201">
      <w:pPr>
        <w:spacing w:line="240" w:lineRule="auto"/>
        <w:jc w:val="center"/>
        <w:rPr>
          <w:rFonts w:cstheme="minorHAnsi"/>
          <w:sz w:val="28"/>
          <w:szCs w:val="28"/>
        </w:rPr>
      </w:pPr>
      <w:r>
        <w:rPr>
          <w:rFonts w:ascii="Times New Roman" w:eastAsia="Calibri" w:hAnsi="Times New Roman" w:cs="Times New Roman"/>
          <w:sz w:val="24"/>
          <w:szCs w:val="24"/>
          <w:lang w:eastAsia="en-US"/>
        </w:rPr>
        <w:t xml:space="preserve"> </w:t>
      </w:r>
      <w:r w:rsidRPr="00A76EAF">
        <w:rPr>
          <w:rFonts w:cstheme="minorHAnsi"/>
          <w:sz w:val="28"/>
          <w:szCs w:val="28"/>
        </w:rPr>
        <w:t>TECHNINĖ SPECIFIKACIJA</w:t>
      </w:r>
    </w:p>
    <w:p w14:paraId="060F98AE" w14:textId="77777777" w:rsidR="00EB0201" w:rsidRDefault="00EB0201" w:rsidP="00EB0201">
      <w:pPr>
        <w:rPr>
          <w:rFonts w:cstheme="minorHAnsi"/>
          <w:color w:val="7030A0"/>
          <w:sz w:val="20"/>
          <w:szCs w:val="20"/>
        </w:rPr>
      </w:pPr>
    </w:p>
    <w:p w14:paraId="1F6109C7" w14:textId="77777777" w:rsidR="00EB0201" w:rsidRPr="00C87B75" w:rsidRDefault="00EB0201" w:rsidP="00EB0201">
      <w:pPr>
        <w:jc w:val="center"/>
        <w:rPr>
          <w:rFonts w:cstheme="minorHAnsi"/>
          <w:i/>
          <w:sz w:val="20"/>
          <w:szCs w:val="20"/>
        </w:rPr>
      </w:pPr>
      <w:r w:rsidRPr="00C87B75">
        <w:rPr>
          <w:rFonts w:cstheme="minorHAnsi"/>
          <w:i/>
        </w:rPr>
        <w:t>Techninė</w:t>
      </w:r>
      <w:r w:rsidRPr="00C87B75">
        <w:rPr>
          <w:rFonts w:cstheme="minorHAnsi"/>
          <w:i/>
          <w:color w:val="7030A0"/>
          <w:sz w:val="20"/>
          <w:szCs w:val="20"/>
        </w:rPr>
        <w:t> </w:t>
      </w:r>
      <w:r w:rsidRPr="00C87B75">
        <w:rPr>
          <w:rFonts w:cstheme="minorHAnsi"/>
          <w:i/>
          <w:sz w:val="20"/>
          <w:szCs w:val="20"/>
        </w:rPr>
        <w:t>specifikacija</w:t>
      </w:r>
      <w:r>
        <w:rPr>
          <w:rFonts w:cstheme="minorHAnsi"/>
          <w:i/>
          <w:sz w:val="20"/>
          <w:szCs w:val="20"/>
        </w:rPr>
        <w:t xml:space="preserve"> pateikiame atskiru failu.</w:t>
      </w:r>
    </w:p>
    <w:p w14:paraId="68C0E478" w14:textId="77777777" w:rsidR="00EB0201" w:rsidRPr="003277FD" w:rsidRDefault="00EB0201" w:rsidP="00EB0201">
      <w:pPr>
        <w:tabs>
          <w:tab w:val="left" w:pos="810"/>
          <w:tab w:val="left" w:pos="990"/>
        </w:tabs>
        <w:rPr>
          <w:rFonts w:ascii="Arial" w:eastAsia="Calibri" w:hAnsi="Arial" w:cs="Arial"/>
          <w:color w:val="7030A0"/>
        </w:rPr>
      </w:pPr>
    </w:p>
    <w:p w14:paraId="4B09ACE1" w14:textId="77777777" w:rsidR="00EB0201" w:rsidRPr="003277FD" w:rsidRDefault="00EB0201" w:rsidP="00EB0201">
      <w:pPr>
        <w:jc w:val="center"/>
        <w:rPr>
          <w:rFonts w:ascii="Arial" w:hAnsi="Arial" w:cs="Arial"/>
        </w:rPr>
      </w:pPr>
      <w:r w:rsidRPr="003277FD">
        <w:rPr>
          <w:rFonts w:ascii="Arial" w:hAnsi="Arial" w:cs="Arial"/>
        </w:rPr>
        <w:t>_________</w:t>
      </w:r>
    </w:p>
    <w:p w14:paraId="4D3A130C" w14:textId="77777777" w:rsidR="00EB0201" w:rsidRPr="003277FD" w:rsidRDefault="00EB0201" w:rsidP="00EB0201">
      <w:pPr>
        <w:rPr>
          <w:rFonts w:ascii="Arial" w:hAnsi="Arial" w:cs="Arial"/>
          <w:b/>
          <w:bCs/>
          <w:smallCaps/>
          <w:sz w:val="22"/>
          <w:szCs w:val="22"/>
        </w:rPr>
      </w:pPr>
      <w:r w:rsidRPr="003277FD">
        <w:rPr>
          <w:rFonts w:ascii="Arial" w:hAnsi="Arial" w:cs="Arial"/>
          <w:b/>
          <w:bCs/>
          <w:smallCaps/>
          <w:sz w:val="22"/>
          <w:szCs w:val="22"/>
        </w:rPr>
        <w:br w:type="page"/>
      </w:r>
    </w:p>
    <w:p w14:paraId="2E14CF0D" w14:textId="09EE1F61" w:rsidR="00864194" w:rsidRPr="00864194" w:rsidRDefault="00864194" w:rsidP="00EB0201">
      <w:pPr>
        <w:spacing w:after="200" w:line="276" w:lineRule="auto"/>
        <w:contextualSpacing/>
        <w:jc w:val="left"/>
        <w:rPr>
          <w:rFonts w:ascii="Times New Roman" w:eastAsia="Calibri" w:hAnsi="Times New Roman" w:cs="Times New Roman"/>
          <w:sz w:val="24"/>
          <w:szCs w:val="24"/>
          <w:lang w:eastAsia="en-US"/>
        </w:rPr>
      </w:pPr>
    </w:p>
    <w:p w14:paraId="4A61BAA7" w14:textId="77777777" w:rsidR="00EB0201" w:rsidRPr="00060B51" w:rsidRDefault="00EB0201" w:rsidP="00EB0201">
      <w:pPr>
        <w:spacing w:line="240" w:lineRule="auto"/>
        <w:ind w:left="7314" w:firstLine="0"/>
        <w:rPr>
          <w:rFonts w:cstheme="minorHAnsi"/>
        </w:rPr>
      </w:pPr>
      <w:bookmarkStart w:id="23" w:name="_Hlk86825377"/>
      <w:bookmarkStart w:id="24" w:name="_Ref38540913"/>
      <w:bookmarkStart w:id="25" w:name="_Ref38898051"/>
      <w:bookmarkStart w:id="26" w:name="_Ref38901392"/>
      <w:bookmarkStart w:id="27" w:name="_Toc48053189"/>
      <w:bookmarkStart w:id="28" w:name="_Toc85706892"/>
      <w:bookmarkStart w:id="29" w:name="ketvpriedas"/>
      <w:bookmarkStart w:id="30" w:name="_Toc85439812"/>
      <w:r w:rsidRPr="00060B51">
        <w:rPr>
          <w:rFonts w:cstheme="minorHAnsi"/>
        </w:rPr>
        <w:t xml:space="preserve">Pirkimo sąlygų </w:t>
      </w:r>
      <w:r>
        <w:rPr>
          <w:rFonts w:cstheme="minorHAnsi"/>
        </w:rPr>
        <w:t>4</w:t>
      </w:r>
      <w:r w:rsidRPr="00060B51">
        <w:rPr>
          <w:rFonts w:cstheme="minorHAnsi"/>
        </w:rPr>
        <w:t xml:space="preserve"> priedas „Pasiūlymo forma“</w:t>
      </w:r>
    </w:p>
    <w:bookmarkEnd w:id="23"/>
    <w:bookmarkEnd w:id="24"/>
    <w:bookmarkEnd w:id="25"/>
    <w:bookmarkEnd w:id="26"/>
    <w:bookmarkEnd w:id="27"/>
    <w:bookmarkEnd w:id="28"/>
    <w:p w14:paraId="224279C7" w14:textId="77777777" w:rsidR="00EB0201" w:rsidRPr="003277FD" w:rsidRDefault="00EB0201" w:rsidP="00EB0201">
      <w:pPr>
        <w:rPr>
          <w:rFonts w:ascii="Arial" w:hAnsi="Arial" w:cs="Arial"/>
          <w:b/>
          <w:bCs/>
          <w:smallCaps/>
          <w:sz w:val="22"/>
          <w:szCs w:val="22"/>
        </w:rPr>
      </w:pPr>
    </w:p>
    <w:p w14:paraId="6B468A5A" w14:textId="77777777" w:rsidR="00EB0201" w:rsidRPr="00C87B75" w:rsidRDefault="00EB0201" w:rsidP="00EB0201">
      <w:pPr>
        <w:spacing w:line="240" w:lineRule="auto"/>
        <w:jc w:val="center"/>
        <w:rPr>
          <w:rStyle w:val="normaltextrun"/>
          <w:rFonts w:cstheme="minorHAnsi"/>
          <w:i/>
          <w:shd w:val="clear" w:color="auto" w:fill="FFFFFF"/>
        </w:rPr>
      </w:pPr>
      <w:r w:rsidRPr="00C87B75">
        <w:rPr>
          <w:rStyle w:val="normaltextrun"/>
          <w:rFonts w:cstheme="minorHAnsi"/>
          <w:i/>
          <w:shd w:val="clear" w:color="auto" w:fill="FFFFFF"/>
        </w:rPr>
        <w:t xml:space="preserve">Perkančioji organizacija  pateikia </w:t>
      </w:r>
      <w:r w:rsidRPr="00DE2E24">
        <w:rPr>
          <w:rStyle w:val="normaltextrun"/>
          <w:rFonts w:cstheme="minorHAnsi"/>
          <w:b/>
          <w:i/>
          <w:shd w:val="clear" w:color="auto" w:fill="FFFFFF"/>
        </w:rPr>
        <w:t>pasiūlymo formą</w:t>
      </w:r>
      <w:r w:rsidRPr="00C87B75">
        <w:rPr>
          <w:rStyle w:val="normaltextrun"/>
          <w:rFonts w:cstheme="minorHAnsi"/>
          <w:i/>
          <w:shd w:val="clear" w:color="auto" w:fill="FFFFFF"/>
        </w:rPr>
        <w:t xml:space="preserve"> atskiru failu.</w:t>
      </w:r>
    </w:p>
    <w:p w14:paraId="0C368E58" w14:textId="77777777" w:rsidR="00EB0201" w:rsidRDefault="00EB0201" w:rsidP="00EB0201">
      <w:pPr>
        <w:spacing w:line="240" w:lineRule="auto"/>
        <w:jc w:val="left"/>
        <w:rPr>
          <w:rFonts w:ascii="Arial" w:eastAsia="Calibri" w:hAnsi="Arial" w:cs="Arial"/>
          <w:b/>
          <w:bCs/>
          <w:color w:val="7030A0"/>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58917747" w14:textId="77777777" w:rsidR="00EB0201" w:rsidRDefault="00EB0201" w:rsidP="0094296B">
      <w:pPr>
        <w:spacing w:line="240" w:lineRule="auto"/>
        <w:ind w:left="7314" w:firstLine="0"/>
        <w:rPr>
          <w:rFonts w:cstheme="minorHAnsi"/>
        </w:rPr>
      </w:pPr>
    </w:p>
    <w:p w14:paraId="164B46E7" w14:textId="77777777" w:rsidR="00EB0201" w:rsidRDefault="00EB0201" w:rsidP="0094296B">
      <w:pPr>
        <w:spacing w:line="240" w:lineRule="auto"/>
        <w:ind w:left="7314" w:firstLine="0"/>
        <w:rPr>
          <w:rFonts w:cstheme="minorHAnsi"/>
        </w:rPr>
      </w:pPr>
    </w:p>
    <w:bookmarkEnd w:id="5"/>
    <w:bookmarkEnd w:id="29"/>
    <w:bookmarkEnd w:id="30"/>
    <w:p w14:paraId="69CA9590" w14:textId="6B0038B4" w:rsidR="009B4090" w:rsidRDefault="009B4090" w:rsidP="00B516BA">
      <w:pPr>
        <w:tabs>
          <w:tab w:val="left" w:pos="4608"/>
        </w:tabs>
        <w:ind w:firstLine="0"/>
        <w:rPr>
          <w:rFonts w:ascii="Arial" w:eastAsia="Arial" w:hAnsi="Arial" w:cs="Arial"/>
        </w:rPr>
      </w:pPr>
    </w:p>
    <w:p w14:paraId="498859B8" w14:textId="77777777" w:rsidR="0058356F" w:rsidRPr="00A54EAE" w:rsidRDefault="0058356F" w:rsidP="0058356F">
      <w:pPr>
        <w:spacing w:line="240" w:lineRule="auto"/>
        <w:ind w:left="7314" w:firstLine="0"/>
        <w:rPr>
          <w:rFonts w:cstheme="minorHAnsi"/>
        </w:rPr>
      </w:pPr>
      <w:r w:rsidRPr="00A54EAE">
        <w:rPr>
          <w:rFonts w:cstheme="minorHAnsi"/>
        </w:rPr>
        <w:lastRenderedPageBreak/>
        <w:t xml:space="preserve">Pirkimo sąlygų </w:t>
      </w:r>
      <w:r>
        <w:rPr>
          <w:rFonts w:cstheme="minorHAnsi"/>
        </w:rPr>
        <w:t>5</w:t>
      </w:r>
      <w:r w:rsidRPr="00A54EAE">
        <w:rPr>
          <w:rFonts w:cstheme="minorHAnsi"/>
        </w:rPr>
        <w:t xml:space="preserve"> priedas „Pasiūlymų vertinimo kriterijai ir sąlygos“</w:t>
      </w:r>
    </w:p>
    <w:p w14:paraId="0EE6D145" w14:textId="77777777" w:rsidR="0058356F" w:rsidRDefault="0058356F" w:rsidP="0058356F">
      <w:pPr>
        <w:spacing w:line="240" w:lineRule="auto"/>
        <w:ind w:left="7314" w:firstLine="0"/>
        <w:rPr>
          <w:rFonts w:ascii="Arial" w:hAnsi="Arial" w:cs="Arial"/>
        </w:rPr>
      </w:pPr>
    </w:p>
    <w:p w14:paraId="47F70D59" w14:textId="77777777" w:rsidR="0058356F" w:rsidRPr="00F0499F" w:rsidRDefault="0058356F" w:rsidP="0058356F">
      <w:pPr>
        <w:jc w:val="center"/>
        <w:rPr>
          <w:b/>
          <w:szCs w:val="24"/>
        </w:rPr>
      </w:pPr>
    </w:p>
    <w:p w14:paraId="6BC7DB88" w14:textId="77777777" w:rsidR="0058356F" w:rsidRPr="00F0499F" w:rsidRDefault="0058356F" w:rsidP="0058356F">
      <w:pPr>
        <w:pStyle w:val="Subtitle"/>
        <w:jc w:val="center"/>
        <w:rPr>
          <w:rFonts w:cstheme="minorHAnsi"/>
          <w:bCs/>
          <w:smallCaps/>
          <w:sz w:val="22"/>
          <w:szCs w:val="22"/>
        </w:rPr>
      </w:pPr>
      <w:r w:rsidRPr="00F0499F">
        <w:t>PASIŪLYMŲ VERTINIMO KRITERIJAI ir Sąlygos</w:t>
      </w:r>
    </w:p>
    <w:p w14:paraId="6D3DE631" w14:textId="77777777" w:rsidR="0058356F" w:rsidRDefault="0058356F" w:rsidP="0058356F">
      <w:pPr>
        <w:spacing w:line="240" w:lineRule="auto"/>
        <w:ind w:left="7314" w:firstLine="0"/>
        <w:rPr>
          <w:rFonts w:ascii="Arial" w:hAnsi="Arial" w:cs="Arial"/>
        </w:rPr>
      </w:pPr>
    </w:p>
    <w:p w14:paraId="7AB4D451" w14:textId="77777777" w:rsidR="0058356F" w:rsidRDefault="0058356F" w:rsidP="0058356F">
      <w:pPr>
        <w:rPr>
          <w:rFonts w:eastAsiaTheme="minorHAnsi" w:cstheme="minorHAnsi"/>
          <w:bCs/>
          <w:iCs/>
        </w:rPr>
      </w:pPr>
      <w:r>
        <w:rPr>
          <w:rFonts w:eastAsiaTheme="minorHAnsi" w:cstheme="minorHAnsi"/>
          <w:bCs/>
          <w:iCs/>
        </w:rPr>
        <w:t>1. Perkančioji organizacija ekonomiškai naudingiausią pasiūlymą išrenka pagal kainą.</w:t>
      </w:r>
    </w:p>
    <w:p w14:paraId="028C2F6E" w14:textId="7AFD6AFC" w:rsidR="0058356F" w:rsidRDefault="0058356F" w:rsidP="00B516BA">
      <w:pPr>
        <w:tabs>
          <w:tab w:val="left" w:pos="4608"/>
        </w:tabs>
        <w:ind w:firstLine="0"/>
        <w:rPr>
          <w:rFonts w:ascii="Arial" w:eastAsia="Arial" w:hAnsi="Arial" w:cs="Arial"/>
        </w:rPr>
      </w:pPr>
    </w:p>
    <w:p w14:paraId="66FE423A" w14:textId="4FB81F06" w:rsidR="0058356F" w:rsidRDefault="0058356F" w:rsidP="00B516BA">
      <w:pPr>
        <w:tabs>
          <w:tab w:val="left" w:pos="4608"/>
        </w:tabs>
        <w:ind w:firstLine="0"/>
        <w:rPr>
          <w:rFonts w:ascii="Arial" w:eastAsia="Arial" w:hAnsi="Arial" w:cs="Arial"/>
        </w:rPr>
      </w:pPr>
    </w:p>
    <w:p w14:paraId="658AFAA0" w14:textId="1AEE271D" w:rsidR="0058356F" w:rsidRDefault="0058356F" w:rsidP="00B516BA">
      <w:pPr>
        <w:tabs>
          <w:tab w:val="left" w:pos="4608"/>
        </w:tabs>
        <w:ind w:firstLine="0"/>
        <w:rPr>
          <w:rFonts w:ascii="Arial" w:eastAsia="Arial" w:hAnsi="Arial" w:cs="Arial"/>
        </w:rPr>
      </w:pPr>
    </w:p>
    <w:p w14:paraId="3D5F526F" w14:textId="4425BE8A" w:rsidR="0058356F" w:rsidRDefault="0058356F" w:rsidP="00B516BA">
      <w:pPr>
        <w:tabs>
          <w:tab w:val="left" w:pos="4608"/>
        </w:tabs>
        <w:ind w:firstLine="0"/>
        <w:rPr>
          <w:rFonts w:ascii="Arial" w:eastAsia="Arial" w:hAnsi="Arial" w:cs="Arial"/>
        </w:rPr>
      </w:pPr>
    </w:p>
    <w:p w14:paraId="770B9011" w14:textId="39573250" w:rsidR="0058356F" w:rsidRDefault="0058356F" w:rsidP="00B516BA">
      <w:pPr>
        <w:tabs>
          <w:tab w:val="left" w:pos="4608"/>
        </w:tabs>
        <w:ind w:firstLine="0"/>
        <w:rPr>
          <w:rFonts w:ascii="Arial" w:eastAsia="Arial" w:hAnsi="Arial" w:cs="Arial"/>
        </w:rPr>
      </w:pPr>
    </w:p>
    <w:p w14:paraId="6131E8A0" w14:textId="33E5C12D" w:rsidR="0058356F" w:rsidRDefault="0058356F" w:rsidP="00B516BA">
      <w:pPr>
        <w:tabs>
          <w:tab w:val="left" w:pos="4608"/>
        </w:tabs>
        <w:ind w:firstLine="0"/>
        <w:rPr>
          <w:rFonts w:ascii="Arial" w:eastAsia="Arial" w:hAnsi="Arial" w:cs="Arial"/>
        </w:rPr>
      </w:pPr>
    </w:p>
    <w:p w14:paraId="10309CEA" w14:textId="54B644C1" w:rsidR="0058356F" w:rsidRDefault="0058356F" w:rsidP="00B516BA">
      <w:pPr>
        <w:tabs>
          <w:tab w:val="left" w:pos="4608"/>
        </w:tabs>
        <w:ind w:firstLine="0"/>
        <w:rPr>
          <w:rFonts w:ascii="Arial" w:eastAsia="Arial" w:hAnsi="Arial" w:cs="Arial"/>
        </w:rPr>
      </w:pPr>
    </w:p>
    <w:p w14:paraId="6F7887E3" w14:textId="69DF1288" w:rsidR="0058356F" w:rsidRDefault="0058356F" w:rsidP="00B516BA">
      <w:pPr>
        <w:tabs>
          <w:tab w:val="left" w:pos="4608"/>
        </w:tabs>
        <w:ind w:firstLine="0"/>
        <w:rPr>
          <w:rFonts w:ascii="Arial" w:eastAsia="Arial" w:hAnsi="Arial" w:cs="Arial"/>
        </w:rPr>
      </w:pPr>
    </w:p>
    <w:p w14:paraId="2DD6DDC0" w14:textId="107C4ABD" w:rsidR="0058356F" w:rsidRDefault="0058356F" w:rsidP="00B516BA">
      <w:pPr>
        <w:tabs>
          <w:tab w:val="left" w:pos="4608"/>
        </w:tabs>
        <w:ind w:firstLine="0"/>
        <w:rPr>
          <w:rFonts w:ascii="Arial" w:eastAsia="Arial" w:hAnsi="Arial" w:cs="Arial"/>
        </w:rPr>
      </w:pPr>
    </w:p>
    <w:p w14:paraId="0B4BEDE9" w14:textId="5F3484FC" w:rsidR="0058356F" w:rsidRDefault="0058356F" w:rsidP="00B516BA">
      <w:pPr>
        <w:tabs>
          <w:tab w:val="left" w:pos="4608"/>
        </w:tabs>
        <w:ind w:firstLine="0"/>
        <w:rPr>
          <w:rFonts w:ascii="Arial" w:eastAsia="Arial" w:hAnsi="Arial" w:cs="Arial"/>
        </w:rPr>
      </w:pPr>
    </w:p>
    <w:p w14:paraId="7CDE8FF5" w14:textId="03E466DB" w:rsidR="0058356F" w:rsidRDefault="0058356F" w:rsidP="00B516BA">
      <w:pPr>
        <w:tabs>
          <w:tab w:val="left" w:pos="4608"/>
        </w:tabs>
        <w:ind w:firstLine="0"/>
        <w:rPr>
          <w:rFonts w:ascii="Arial" w:eastAsia="Arial" w:hAnsi="Arial" w:cs="Arial"/>
        </w:rPr>
      </w:pPr>
    </w:p>
    <w:p w14:paraId="6C4A889E" w14:textId="52BA04B6" w:rsidR="0058356F" w:rsidRDefault="0058356F" w:rsidP="00B516BA">
      <w:pPr>
        <w:tabs>
          <w:tab w:val="left" w:pos="4608"/>
        </w:tabs>
        <w:ind w:firstLine="0"/>
        <w:rPr>
          <w:rFonts w:ascii="Arial" w:eastAsia="Arial" w:hAnsi="Arial" w:cs="Arial"/>
        </w:rPr>
      </w:pPr>
    </w:p>
    <w:p w14:paraId="45539C59" w14:textId="5EA72057" w:rsidR="0058356F" w:rsidRDefault="0058356F" w:rsidP="00B516BA">
      <w:pPr>
        <w:tabs>
          <w:tab w:val="left" w:pos="4608"/>
        </w:tabs>
        <w:ind w:firstLine="0"/>
        <w:rPr>
          <w:rFonts w:ascii="Arial" w:eastAsia="Arial" w:hAnsi="Arial" w:cs="Arial"/>
        </w:rPr>
      </w:pPr>
    </w:p>
    <w:p w14:paraId="4C909C78" w14:textId="1E94A84C" w:rsidR="0058356F" w:rsidRDefault="0058356F" w:rsidP="00B516BA">
      <w:pPr>
        <w:tabs>
          <w:tab w:val="left" w:pos="4608"/>
        </w:tabs>
        <w:ind w:firstLine="0"/>
        <w:rPr>
          <w:rFonts w:ascii="Arial" w:eastAsia="Arial" w:hAnsi="Arial" w:cs="Arial"/>
        </w:rPr>
      </w:pPr>
    </w:p>
    <w:p w14:paraId="480931F8" w14:textId="3C3FC0CC" w:rsidR="0058356F" w:rsidRDefault="0058356F" w:rsidP="00B516BA">
      <w:pPr>
        <w:tabs>
          <w:tab w:val="left" w:pos="4608"/>
        </w:tabs>
        <w:ind w:firstLine="0"/>
        <w:rPr>
          <w:rFonts w:ascii="Arial" w:eastAsia="Arial" w:hAnsi="Arial" w:cs="Arial"/>
        </w:rPr>
      </w:pPr>
    </w:p>
    <w:p w14:paraId="74D41850" w14:textId="4F909F7B" w:rsidR="0058356F" w:rsidRDefault="0058356F" w:rsidP="00B516BA">
      <w:pPr>
        <w:tabs>
          <w:tab w:val="left" w:pos="4608"/>
        </w:tabs>
        <w:ind w:firstLine="0"/>
        <w:rPr>
          <w:rFonts w:ascii="Arial" w:eastAsia="Arial" w:hAnsi="Arial" w:cs="Arial"/>
        </w:rPr>
      </w:pPr>
    </w:p>
    <w:p w14:paraId="7A431A81" w14:textId="29BB57CC" w:rsidR="0058356F" w:rsidRDefault="0058356F" w:rsidP="00B516BA">
      <w:pPr>
        <w:tabs>
          <w:tab w:val="left" w:pos="4608"/>
        </w:tabs>
        <w:ind w:firstLine="0"/>
        <w:rPr>
          <w:rFonts w:ascii="Arial" w:eastAsia="Arial" w:hAnsi="Arial" w:cs="Arial"/>
        </w:rPr>
      </w:pPr>
    </w:p>
    <w:p w14:paraId="1323E5E8" w14:textId="3ED4761A" w:rsidR="0058356F" w:rsidRDefault="0058356F" w:rsidP="00B516BA">
      <w:pPr>
        <w:tabs>
          <w:tab w:val="left" w:pos="4608"/>
        </w:tabs>
        <w:ind w:firstLine="0"/>
        <w:rPr>
          <w:rFonts w:ascii="Arial" w:eastAsia="Arial" w:hAnsi="Arial" w:cs="Arial"/>
        </w:rPr>
      </w:pPr>
    </w:p>
    <w:p w14:paraId="77C38BE6" w14:textId="3F802BB3" w:rsidR="0058356F" w:rsidRDefault="0058356F" w:rsidP="00B516BA">
      <w:pPr>
        <w:tabs>
          <w:tab w:val="left" w:pos="4608"/>
        </w:tabs>
        <w:ind w:firstLine="0"/>
        <w:rPr>
          <w:rFonts w:ascii="Arial" w:eastAsia="Arial" w:hAnsi="Arial" w:cs="Arial"/>
        </w:rPr>
      </w:pPr>
    </w:p>
    <w:p w14:paraId="33193F48" w14:textId="2B46513F" w:rsidR="0058356F" w:rsidRDefault="0058356F" w:rsidP="00B516BA">
      <w:pPr>
        <w:tabs>
          <w:tab w:val="left" w:pos="4608"/>
        </w:tabs>
        <w:ind w:firstLine="0"/>
        <w:rPr>
          <w:rFonts w:ascii="Arial" w:eastAsia="Arial" w:hAnsi="Arial" w:cs="Arial"/>
        </w:rPr>
      </w:pPr>
    </w:p>
    <w:p w14:paraId="43A7B6FA" w14:textId="70FB0722" w:rsidR="0058356F" w:rsidRDefault="0058356F" w:rsidP="00B516BA">
      <w:pPr>
        <w:tabs>
          <w:tab w:val="left" w:pos="4608"/>
        </w:tabs>
        <w:ind w:firstLine="0"/>
        <w:rPr>
          <w:rFonts w:ascii="Arial" w:eastAsia="Arial" w:hAnsi="Arial" w:cs="Arial"/>
        </w:rPr>
      </w:pPr>
    </w:p>
    <w:p w14:paraId="694D97DD" w14:textId="7F2F995F" w:rsidR="0058356F" w:rsidRDefault="0058356F" w:rsidP="00B516BA">
      <w:pPr>
        <w:tabs>
          <w:tab w:val="left" w:pos="4608"/>
        </w:tabs>
        <w:ind w:firstLine="0"/>
        <w:rPr>
          <w:rFonts w:ascii="Arial" w:eastAsia="Arial" w:hAnsi="Arial" w:cs="Arial"/>
        </w:rPr>
      </w:pPr>
    </w:p>
    <w:p w14:paraId="601BD5AF" w14:textId="43AD5977" w:rsidR="0058356F" w:rsidRDefault="0058356F" w:rsidP="00B516BA">
      <w:pPr>
        <w:tabs>
          <w:tab w:val="left" w:pos="4608"/>
        </w:tabs>
        <w:ind w:firstLine="0"/>
        <w:rPr>
          <w:rFonts w:ascii="Arial" w:eastAsia="Arial" w:hAnsi="Arial" w:cs="Arial"/>
        </w:rPr>
      </w:pPr>
    </w:p>
    <w:p w14:paraId="6C4DFB4D" w14:textId="2F5EADD2" w:rsidR="0058356F" w:rsidRDefault="0058356F" w:rsidP="00B516BA">
      <w:pPr>
        <w:tabs>
          <w:tab w:val="left" w:pos="4608"/>
        </w:tabs>
        <w:ind w:firstLine="0"/>
        <w:rPr>
          <w:rFonts w:ascii="Arial" w:eastAsia="Arial" w:hAnsi="Arial" w:cs="Arial"/>
        </w:rPr>
      </w:pPr>
    </w:p>
    <w:p w14:paraId="5E3F134D" w14:textId="43EA024F" w:rsidR="0058356F" w:rsidRDefault="0058356F" w:rsidP="00B516BA">
      <w:pPr>
        <w:tabs>
          <w:tab w:val="left" w:pos="4608"/>
        </w:tabs>
        <w:ind w:firstLine="0"/>
        <w:rPr>
          <w:rFonts w:ascii="Arial" w:eastAsia="Arial" w:hAnsi="Arial" w:cs="Arial"/>
        </w:rPr>
      </w:pPr>
    </w:p>
    <w:p w14:paraId="03675D5B" w14:textId="23D4EF3B" w:rsidR="0058356F" w:rsidRDefault="0058356F" w:rsidP="00B516BA">
      <w:pPr>
        <w:tabs>
          <w:tab w:val="left" w:pos="4608"/>
        </w:tabs>
        <w:ind w:firstLine="0"/>
        <w:rPr>
          <w:rFonts w:ascii="Arial" w:eastAsia="Arial" w:hAnsi="Arial" w:cs="Arial"/>
        </w:rPr>
      </w:pPr>
    </w:p>
    <w:p w14:paraId="3AEA74B0" w14:textId="7C197544" w:rsidR="0058356F" w:rsidRDefault="0058356F" w:rsidP="00B516BA">
      <w:pPr>
        <w:tabs>
          <w:tab w:val="left" w:pos="4608"/>
        </w:tabs>
        <w:ind w:firstLine="0"/>
        <w:rPr>
          <w:rFonts w:ascii="Arial" w:eastAsia="Arial" w:hAnsi="Arial" w:cs="Arial"/>
        </w:rPr>
      </w:pPr>
    </w:p>
    <w:p w14:paraId="77B4B31A" w14:textId="464C5EF0" w:rsidR="0058356F" w:rsidRDefault="0058356F" w:rsidP="00B516BA">
      <w:pPr>
        <w:tabs>
          <w:tab w:val="left" w:pos="4608"/>
        </w:tabs>
        <w:ind w:firstLine="0"/>
        <w:rPr>
          <w:rFonts w:ascii="Arial" w:eastAsia="Arial" w:hAnsi="Arial" w:cs="Arial"/>
        </w:rPr>
      </w:pPr>
    </w:p>
    <w:p w14:paraId="7AE2E484" w14:textId="1390D690" w:rsidR="0058356F" w:rsidRDefault="0058356F" w:rsidP="00B516BA">
      <w:pPr>
        <w:tabs>
          <w:tab w:val="left" w:pos="4608"/>
        </w:tabs>
        <w:ind w:firstLine="0"/>
        <w:rPr>
          <w:rFonts w:ascii="Arial" w:eastAsia="Arial" w:hAnsi="Arial" w:cs="Arial"/>
        </w:rPr>
      </w:pPr>
    </w:p>
    <w:p w14:paraId="3684033E" w14:textId="67449268" w:rsidR="0058356F" w:rsidRDefault="0058356F" w:rsidP="00B516BA">
      <w:pPr>
        <w:tabs>
          <w:tab w:val="left" w:pos="4608"/>
        </w:tabs>
        <w:ind w:firstLine="0"/>
        <w:rPr>
          <w:rFonts w:ascii="Arial" w:eastAsia="Arial" w:hAnsi="Arial" w:cs="Arial"/>
        </w:rPr>
      </w:pPr>
    </w:p>
    <w:p w14:paraId="4CB17D11" w14:textId="3E6C56E7" w:rsidR="0058356F" w:rsidRDefault="0058356F" w:rsidP="00B516BA">
      <w:pPr>
        <w:tabs>
          <w:tab w:val="left" w:pos="4608"/>
        </w:tabs>
        <w:ind w:firstLine="0"/>
        <w:rPr>
          <w:rFonts w:ascii="Arial" w:eastAsia="Arial" w:hAnsi="Arial" w:cs="Arial"/>
        </w:rPr>
      </w:pPr>
    </w:p>
    <w:p w14:paraId="5D4E9FE0" w14:textId="43EC60ED" w:rsidR="0058356F" w:rsidRDefault="0058356F" w:rsidP="00B516BA">
      <w:pPr>
        <w:tabs>
          <w:tab w:val="left" w:pos="4608"/>
        </w:tabs>
        <w:ind w:firstLine="0"/>
        <w:rPr>
          <w:rFonts w:ascii="Arial" w:eastAsia="Arial" w:hAnsi="Arial" w:cs="Arial"/>
        </w:rPr>
      </w:pPr>
    </w:p>
    <w:p w14:paraId="5E4F3B16" w14:textId="28269DC0" w:rsidR="0058356F" w:rsidRDefault="0058356F" w:rsidP="00B516BA">
      <w:pPr>
        <w:tabs>
          <w:tab w:val="left" w:pos="4608"/>
        </w:tabs>
        <w:ind w:firstLine="0"/>
        <w:rPr>
          <w:rFonts w:ascii="Arial" w:eastAsia="Arial" w:hAnsi="Arial" w:cs="Arial"/>
        </w:rPr>
      </w:pPr>
    </w:p>
    <w:p w14:paraId="6C7E8ED0" w14:textId="7D3DA563" w:rsidR="0058356F" w:rsidRDefault="0058356F" w:rsidP="00B516BA">
      <w:pPr>
        <w:tabs>
          <w:tab w:val="left" w:pos="4608"/>
        </w:tabs>
        <w:ind w:firstLine="0"/>
        <w:rPr>
          <w:rFonts w:ascii="Arial" w:eastAsia="Arial" w:hAnsi="Arial" w:cs="Arial"/>
        </w:rPr>
      </w:pPr>
    </w:p>
    <w:p w14:paraId="40FEBF9A" w14:textId="6AA13500" w:rsidR="0058356F" w:rsidRDefault="0058356F" w:rsidP="00B516BA">
      <w:pPr>
        <w:tabs>
          <w:tab w:val="left" w:pos="4608"/>
        </w:tabs>
        <w:ind w:firstLine="0"/>
        <w:rPr>
          <w:rFonts w:ascii="Arial" w:eastAsia="Arial" w:hAnsi="Arial" w:cs="Arial"/>
        </w:rPr>
      </w:pPr>
    </w:p>
    <w:p w14:paraId="457B21A8" w14:textId="29857A89" w:rsidR="0058356F" w:rsidRDefault="0058356F" w:rsidP="00B516BA">
      <w:pPr>
        <w:tabs>
          <w:tab w:val="left" w:pos="4608"/>
        </w:tabs>
        <w:ind w:firstLine="0"/>
        <w:rPr>
          <w:rFonts w:ascii="Arial" w:eastAsia="Arial" w:hAnsi="Arial" w:cs="Arial"/>
        </w:rPr>
      </w:pPr>
    </w:p>
    <w:p w14:paraId="00BAA54D" w14:textId="710F5F83" w:rsidR="0058356F" w:rsidRDefault="0058356F" w:rsidP="00B516BA">
      <w:pPr>
        <w:tabs>
          <w:tab w:val="left" w:pos="4608"/>
        </w:tabs>
        <w:ind w:firstLine="0"/>
        <w:rPr>
          <w:rFonts w:ascii="Arial" w:eastAsia="Arial" w:hAnsi="Arial" w:cs="Arial"/>
        </w:rPr>
      </w:pPr>
    </w:p>
    <w:p w14:paraId="7195D0F2" w14:textId="77777777" w:rsidR="0058356F" w:rsidRPr="00194983" w:rsidRDefault="0058356F" w:rsidP="0058356F">
      <w:pPr>
        <w:spacing w:line="240" w:lineRule="auto"/>
        <w:ind w:left="7314" w:firstLine="0"/>
        <w:rPr>
          <w:rFonts w:cstheme="minorHAnsi"/>
        </w:rPr>
      </w:pPr>
    </w:p>
    <w:p w14:paraId="1B7DD385" w14:textId="77777777" w:rsidR="0058356F" w:rsidRPr="00194983" w:rsidRDefault="0058356F" w:rsidP="0058356F">
      <w:pPr>
        <w:spacing w:line="240" w:lineRule="auto"/>
        <w:ind w:left="7314" w:firstLine="0"/>
        <w:rPr>
          <w:rFonts w:cstheme="minorHAnsi"/>
        </w:rPr>
      </w:pPr>
      <w:r w:rsidRPr="00194983">
        <w:rPr>
          <w:rFonts w:cstheme="minorHAnsi"/>
        </w:rPr>
        <w:t xml:space="preserve">Pirkimo sąlygų </w:t>
      </w:r>
      <w:r>
        <w:rPr>
          <w:rFonts w:cstheme="minorHAnsi"/>
        </w:rPr>
        <w:t>6</w:t>
      </w:r>
      <w:r w:rsidRPr="00194983">
        <w:rPr>
          <w:rFonts w:cstheme="minorHAnsi"/>
        </w:rPr>
        <w:t xml:space="preserve"> priedas „Sutarties projektas“</w:t>
      </w:r>
    </w:p>
    <w:p w14:paraId="452855AE" w14:textId="77777777" w:rsidR="0058356F" w:rsidRDefault="0058356F" w:rsidP="0058356F">
      <w:pPr>
        <w:pStyle w:val="NoSpacing"/>
        <w:spacing w:line="300" w:lineRule="auto"/>
        <w:ind w:firstLine="0"/>
        <w:contextualSpacing/>
        <w:rPr>
          <w:rFonts w:ascii="Arial" w:eastAsiaTheme="minorHAnsi" w:hAnsi="Arial" w:cs="Arial"/>
          <w:bCs/>
          <w:iCs/>
        </w:rPr>
      </w:pPr>
    </w:p>
    <w:p w14:paraId="376BCF2D" w14:textId="77777777" w:rsidR="0058356F" w:rsidRPr="00CF0AB5" w:rsidRDefault="0058356F" w:rsidP="0058356F">
      <w:pPr>
        <w:pStyle w:val="NoSpacing"/>
        <w:spacing w:line="300" w:lineRule="auto"/>
        <w:ind w:firstLine="0"/>
        <w:contextualSpacing/>
        <w:jc w:val="center"/>
        <w:rPr>
          <w:rFonts w:eastAsiaTheme="minorHAnsi" w:cstheme="minorHAnsi"/>
          <w:bCs/>
          <w:i/>
          <w:iCs/>
        </w:rPr>
      </w:pPr>
      <w:r w:rsidRPr="00D07245">
        <w:rPr>
          <w:rFonts w:eastAsiaTheme="minorHAnsi" w:cstheme="minorHAnsi"/>
          <w:b/>
          <w:bCs/>
          <w:i/>
          <w:iCs/>
        </w:rPr>
        <w:t>Sutarties projektas</w:t>
      </w:r>
      <w:r w:rsidRPr="00CF0AB5">
        <w:rPr>
          <w:rFonts w:eastAsiaTheme="minorHAnsi" w:cstheme="minorHAnsi"/>
          <w:bCs/>
          <w:i/>
          <w:iCs/>
        </w:rPr>
        <w:t xml:space="preserve"> pateikiamas atskiru failu.</w:t>
      </w:r>
    </w:p>
    <w:p w14:paraId="75D00C23" w14:textId="14BF1F86" w:rsidR="0058356F" w:rsidRDefault="0058356F" w:rsidP="00B516BA">
      <w:pPr>
        <w:tabs>
          <w:tab w:val="left" w:pos="4608"/>
        </w:tabs>
        <w:ind w:firstLine="0"/>
        <w:rPr>
          <w:rFonts w:ascii="Arial" w:eastAsia="Arial" w:hAnsi="Arial" w:cs="Arial"/>
        </w:rPr>
      </w:pPr>
    </w:p>
    <w:p w14:paraId="03290BD5" w14:textId="75C5FFA0" w:rsidR="0058356F" w:rsidRDefault="0058356F" w:rsidP="00B516BA">
      <w:pPr>
        <w:tabs>
          <w:tab w:val="left" w:pos="4608"/>
        </w:tabs>
        <w:ind w:firstLine="0"/>
        <w:rPr>
          <w:rFonts w:ascii="Arial" w:eastAsia="Arial" w:hAnsi="Arial" w:cs="Arial"/>
        </w:rPr>
      </w:pPr>
    </w:p>
    <w:p w14:paraId="47EC8ECB" w14:textId="23304F2A" w:rsidR="0058356F" w:rsidRDefault="0058356F" w:rsidP="00B516BA">
      <w:pPr>
        <w:tabs>
          <w:tab w:val="left" w:pos="4608"/>
        </w:tabs>
        <w:ind w:firstLine="0"/>
        <w:rPr>
          <w:rFonts w:ascii="Arial" w:eastAsia="Arial" w:hAnsi="Arial" w:cs="Arial"/>
        </w:rPr>
      </w:pPr>
    </w:p>
    <w:p w14:paraId="0F59B449" w14:textId="078EDCEA" w:rsidR="0058356F" w:rsidRDefault="0058356F" w:rsidP="00B516BA">
      <w:pPr>
        <w:tabs>
          <w:tab w:val="left" w:pos="4608"/>
        </w:tabs>
        <w:ind w:firstLine="0"/>
        <w:rPr>
          <w:rFonts w:ascii="Arial" w:eastAsia="Arial" w:hAnsi="Arial" w:cs="Arial"/>
        </w:rPr>
      </w:pPr>
    </w:p>
    <w:p w14:paraId="0EBDB8CE" w14:textId="25326A6B" w:rsidR="0058356F" w:rsidRDefault="0058356F" w:rsidP="00B516BA">
      <w:pPr>
        <w:tabs>
          <w:tab w:val="left" w:pos="4608"/>
        </w:tabs>
        <w:ind w:firstLine="0"/>
        <w:rPr>
          <w:rFonts w:ascii="Arial" w:eastAsia="Arial" w:hAnsi="Arial" w:cs="Arial"/>
        </w:rPr>
      </w:pPr>
    </w:p>
    <w:p w14:paraId="1A295581" w14:textId="3C40CB7D" w:rsidR="0058356F" w:rsidRDefault="0058356F" w:rsidP="00B516BA">
      <w:pPr>
        <w:tabs>
          <w:tab w:val="left" w:pos="4608"/>
        </w:tabs>
        <w:ind w:firstLine="0"/>
        <w:rPr>
          <w:rFonts w:ascii="Arial" w:eastAsia="Arial" w:hAnsi="Arial" w:cs="Arial"/>
        </w:rPr>
      </w:pPr>
    </w:p>
    <w:p w14:paraId="1CCB5EAB" w14:textId="2A7E4867" w:rsidR="0058356F" w:rsidRDefault="0058356F" w:rsidP="00B516BA">
      <w:pPr>
        <w:tabs>
          <w:tab w:val="left" w:pos="4608"/>
        </w:tabs>
        <w:ind w:firstLine="0"/>
        <w:rPr>
          <w:rFonts w:ascii="Arial" w:eastAsia="Arial" w:hAnsi="Arial" w:cs="Arial"/>
        </w:rPr>
      </w:pPr>
    </w:p>
    <w:p w14:paraId="49AC57B5" w14:textId="01D22804" w:rsidR="0058356F" w:rsidRDefault="0058356F" w:rsidP="00B516BA">
      <w:pPr>
        <w:tabs>
          <w:tab w:val="left" w:pos="4608"/>
        </w:tabs>
        <w:ind w:firstLine="0"/>
        <w:rPr>
          <w:rFonts w:ascii="Arial" w:eastAsia="Arial" w:hAnsi="Arial" w:cs="Arial"/>
        </w:rPr>
      </w:pPr>
    </w:p>
    <w:p w14:paraId="7655C305" w14:textId="780094F3" w:rsidR="0058356F" w:rsidRDefault="0058356F" w:rsidP="00B516BA">
      <w:pPr>
        <w:tabs>
          <w:tab w:val="left" w:pos="4608"/>
        </w:tabs>
        <w:ind w:firstLine="0"/>
        <w:rPr>
          <w:rFonts w:ascii="Arial" w:eastAsia="Arial" w:hAnsi="Arial" w:cs="Arial"/>
        </w:rPr>
      </w:pPr>
    </w:p>
    <w:p w14:paraId="495F14DB" w14:textId="513CA61D" w:rsidR="0058356F" w:rsidRDefault="0058356F" w:rsidP="00B516BA">
      <w:pPr>
        <w:tabs>
          <w:tab w:val="left" w:pos="4608"/>
        </w:tabs>
        <w:ind w:firstLine="0"/>
        <w:rPr>
          <w:rFonts w:ascii="Arial" w:eastAsia="Arial" w:hAnsi="Arial" w:cs="Arial"/>
        </w:rPr>
      </w:pPr>
    </w:p>
    <w:p w14:paraId="1EBD7A3B" w14:textId="6D90DF8D" w:rsidR="0058356F" w:rsidRDefault="0058356F" w:rsidP="00B516BA">
      <w:pPr>
        <w:tabs>
          <w:tab w:val="left" w:pos="4608"/>
        </w:tabs>
        <w:ind w:firstLine="0"/>
        <w:rPr>
          <w:rFonts w:ascii="Arial" w:eastAsia="Arial" w:hAnsi="Arial" w:cs="Arial"/>
        </w:rPr>
      </w:pPr>
    </w:p>
    <w:p w14:paraId="69DD04F4" w14:textId="73C7CC93" w:rsidR="0058356F" w:rsidRDefault="0058356F" w:rsidP="00B516BA">
      <w:pPr>
        <w:tabs>
          <w:tab w:val="left" w:pos="4608"/>
        </w:tabs>
        <w:ind w:firstLine="0"/>
        <w:rPr>
          <w:rFonts w:ascii="Arial" w:eastAsia="Arial" w:hAnsi="Arial" w:cs="Arial"/>
        </w:rPr>
      </w:pPr>
    </w:p>
    <w:p w14:paraId="530028EC" w14:textId="7E9AFC98" w:rsidR="0058356F" w:rsidRDefault="0058356F" w:rsidP="00B516BA">
      <w:pPr>
        <w:tabs>
          <w:tab w:val="left" w:pos="4608"/>
        </w:tabs>
        <w:ind w:firstLine="0"/>
        <w:rPr>
          <w:rFonts w:ascii="Arial" w:eastAsia="Arial" w:hAnsi="Arial" w:cs="Arial"/>
        </w:rPr>
      </w:pPr>
    </w:p>
    <w:p w14:paraId="1AD9432A" w14:textId="1FCC7808" w:rsidR="0058356F" w:rsidRDefault="0058356F" w:rsidP="00B516BA">
      <w:pPr>
        <w:tabs>
          <w:tab w:val="left" w:pos="4608"/>
        </w:tabs>
        <w:ind w:firstLine="0"/>
        <w:rPr>
          <w:rFonts w:ascii="Arial" w:eastAsia="Arial" w:hAnsi="Arial" w:cs="Arial"/>
        </w:rPr>
      </w:pPr>
    </w:p>
    <w:p w14:paraId="02259218" w14:textId="39441073" w:rsidR="0058356F" w:rsidRDefault="0058356F" w:rsidP="00B516BA">
      <w:pPr>
        <w:tabs>
          <w:tab w:val="left" w:pos="4608"/>
        </w:tabs>
        <w:ind w:firstLine="0"/>
        <w:rPr>
          <w:rFonts w:ascii="Arial" w:eastAsia="Arial" w:hAnsi="Arial" w:cs="Arial"/>
        </w:rPr>
      </w:pPr>
    </w:p>
    <w:p w14:paraId="0337E6F8" w14:textId="69C14106" w:rsidR="0058356F" w:rsidRDefault="0058356F" w:rsidP="00B516BA">
      <w:pPr>
        <w:tabs>
          <w:tab w:val="left" w:pos="4608"/>
        </w:tabs>
        <w:ind w:firstLine="0"/>
        <w:rPr>
          <w:rFonts w:ascii="Arial" w:eastAsia="Arial" w:hAnsi="Arial" w:cs="Arial"/>
        </w:rPr>
      </w:pPr>
    </w:p>
    <w:p w14:paraId="35E885B5" w14:textId="7917A8D4" w:rsidR="0058356F" w:rsidRDefault="0058356F" w:rsidP="00B516BA">
      <w:pPr>
        <w:tabs>
          <w:tab w:val="left" w:pos="4608"/>
        </w:tabs>
        <w:ind w:firstLine="0"/>
        <w:rPr>
          <w:rFonts w:ascii="Arial" w:eastAsia="Arial" w:hAnsi="Arial" w:cs="Arial"/>
        </w:rPr>
      </w:pPr>
    </w:p>
    <w:p w14:paraId="1BB4C19B" w14:textId="2A51B489" w:rsidR="0058356F" w:rsidRDefault="0058356F" w:rsidP="00B516BA">
      <w:pPr>
        <w:tabs>
          <w:tab w:val="left" w:pos="4608"/>
        </w:tabs>
        <w:ind w:firstLine="0"/>
        <w:rPr>
          <w:rFonts w:ascii="Arial" w:eastAsia="Arial" w:hAnsi="Arial" w:cs="Arial"/>
        </w:rPr>
      </w:pPr>
    </w:p>
    <w:p w14:paraId="1B87B0A2" w14:textId="4B5B489F" w:rsidR="0058356F" w:rsidRDefault="0058356F" w:rsidP="00B516BA">
      <w:pPr>
        <w:tabs>
          <w:tab w:val="left" w:pos="4608"/>
        </w:tabs>
        <w:ind w:firstLine="0"/>
        <w:rPr>
          <w:rFonts w:ascii="Arial" w:eastAsia="Arial" w:hAnsi="Arial" w:cs="Arial"/>
        </w:rPr>
      </w:pPr>
    </w:p>
    <w:p w14:paraId="07FDE93C" w14:textId="0D8C4624" w:rsidR="0058356F" w:rsidRDefault="0058356F" w:rsidP="00B516BA">
      <w:pPr>
        <w:tabs>
          <w:tab w:val="left" w:pos="4608"/>
        </w:tabs>
        <w:ind w:firstLine="0"/>
        <w:rPr>
          <w:rFonts w:ascii="Arial" w:eastAsia="Arial" w:hAnsi="Arial" w:cs="Arial"/>
        </w:rPr>
      </w:pPr>
    </w:p>
    <w:p w14:paraId="596B8CA0" w14:textId="5F691EAF" w:rsidR="0058356F" w:rsidRDefault="0058356F" w:rsidP="00B516BA">
      <w:pPr>
        <w:tabs>
          <w:tab w:val="left" w:pos="4608"/>
        </w:tabs>
        <w:ind w:firstLine="0"/>
        <w:rPr>
          <w:rFonts w:ascii="Arial" w:eastAsia="Arial" w:hAnsi="Arial" w:cs="Arial"/>
        </w:rPr>
      </w:pPr>
    </w:p>
    <w:p w14:paraId="5ECAFF8E" w14:textId="4F3C2277" w:rsidR="0058356F" w:rsidRDefault="0058356F" w:rsidP="00B516BA">
      <w:pPr>
        <w:tabs>
          <w:tab w:val="left" w:pos="4608"/>
        </w:tabs>
        <w:ind w:firstLine="0"/>
        <w:rPr>
          <w:rFonts w:ascii="Arial" w:eastAsia="Arial" w:hAnsi="Arial" w:cs="Arial"/>
        </w:rPr>
      </w:pPr>
    </w:p>
    <w:p w14:paraId="51031043" w14:textId="68B01393" w:rsidR="0058356F" w:rsidRDefault="0058356F" w:rsidP="00B516BA">
      <w:pPr>
        <w:tabs>
          <w:tab w:val="left" w:pos="4608"/>
        </w:tabs>
        <w:ind w:firstLine="0"/>
        <w:rPr>
          <w:rFonts w:ascii="Arial" w:eastAsia="Arial" w:hAnsi="Arial" w:cs="Arial"/>
        </w:rPr>
      </w:pPr>
    </w:p>
    <w:p w14:paraId="45EBEA09" w14:textId="23FDBD36" w:rsidR="0058356F" w:rsidRDefault="0058356F" w:rsidP="00B516BA">
      <w:pPr>
        <w:tabs>
          <w:tab w:val="left" w:pos="4608"/>
        </w:tabs>
        <w:ind w:firstLine="0"/>
        <w:rPr>
          <w:rFonts w:ascii="Arial" w:eastAsia="Arial" w:hAnsi="Arial" w:cs="Arial"/>
        </w:rPr>
      </w:pPr>
    </w:p>
    <w:p w14:paraId="58507BF6" w14:textId="675A8066" w:rsidR="0058356F" w:rsidRDefault="0058356F" w:rsidP="00B516BA">
      <w:pPr>
        <w:tabs>
          <w:tab w:val="left" w:pos="4608"/>
        </w:tabs>
        <w:ind w:firstLine="0"/>
        <w:rPr>
          <w:rFonts w:ascii="Arial" w:eastAsia="Arial" w:hAnsi="Arial" w:cs="Arial"/>
        </w:rPr>
      </w:pPr>
    </w:p>
    <w:p w14:paraId="15FCAECF" w14:textId="14087D23" w:rsidR="0058356F" w:rsidRDefault="0058356F" w:rsidP="00B516BA">
      <w:pPr>
        <w:tabs>
          <w:tab w:val="left" w:pos="4608"/>
        </w:tabs>
        <w:ind w:firstLine="0"/>
        <w:rPr>
          <w:rFonts w:ascii="Arial" w:eastAsia="Arial" w:hAnsi="Arial" w:cs="Arial"/>
        </w:rPr>
      </w:pPr>
    </w:p>
    <w:p w14:paraId="24B5592B" w14:textId="51BE4EE5" w:rsidR="0058356F" w:rsidRDefault="0058356F" w:rsidP="00B516BA">
      <w:pPr>
        <w:tabs>
          <w:tab w:val="left" w:pos="4608"/>
        </w:tabs>
        <w:ind w:firstLine="0"/>
        <w:rPr>
          <w:rFonts w:ascii="Arial" w:eastAsia="Arial" w:hAnsi="Arial" w:cs="Arial"/>
        </w:rPr>
      </w:pPr>
    </w:p>
    <w:p w14:paraId="0CE57BF0" w14:textId="58DC83C6" w:rsidR="0058356F" w:rsidRDefault="0058356F" w:rsidP="00B516BA">
      <w:pPr>
        <w:tabs>
          <w:tab w:val="left" w:pos="4608"/>
        </w:tabs>
        <w:ind w:firstLine="0"/>
        <w:rPr>
          <w:rFonts w:ascii="Arial" w:eastAsia="Arial" w:hAnsi="Arial" w:cs="Arial"/>
        </w:rPr>
      </w:pPr>
    </w:p>
    <w:p w14:paraId="1EB81787" w14:textId="49DEF7EF" w:rsidR="0058356F" w:rsidRDefault="0058356F" w:rsidP="00B516BA">
      <w:pPr>
        <w:tabs>
          <w:tab w:val="left" w:pos="4608"/>
        </w:tabs>
        <w:ind w:firstLine="0"/>
        <w:rPr>
          <w:rFonts w:ascii="Arial" w:eastAsia="Arial" w:hAnsi="Arial" w:cs="Arial"/>
        </w:rPr>
      </w:pPr>
    </w:p>
    <w:p w14:paraId="09DA5CAD" w14:textId="32D18E9E" w:rsidR="0058356F" w:rsidRDefault="0058356F" w:rsidP="00B516BA">
      <w:pPr>
        <w:tabs>
          <w:tab w:val="left" w:pos="4608"/>
        </w:tabs>
        <w:ind w:firstLine="0"/>
        <w:rPr>
          <w:rFonts w:ascii="Arial" w:eastAsia="Arial" w:hAnsi="Arial" w:cs="Arial"/>
        </w:rPr>
      </w:pPr>
    </w:p>
    <w:p w14:paraId="2C590350" w14:textId="4DDACEBD" w:rsidR="0058356F" w:rsidRDefault="0058356F" w:rsidP="00B516BA">
      <w:pPr>
        <w:tabs>
          <w:tab w:val="left" w:pos="4608"/>
        </w:tabs>
        <w:ind w:firstLine="0"/>
        <w:rPr>
          <w:rFonts w:ascii="Arial" w:eastAsia="Arial" w:hAnsi="Arial" w:cs="Arial"/>
        </w:rPr>
      </w:pPr>
    </w:p>
    <w:p w14:paraId="5E3A0DF6" w14:textId="0793F5D9" w:rsidR="0058356F" w:rsidRDefault="0058356F" w:rsidP="00B516BA">
      <w:pPr>
        <w:tabs>
          <w:tab w:val="left" w:pos="4608"/>
        </w:tabs>
        <w:ind w:firstLine="0"/>
        <w:rPr>
          <w:rFonts w:ascii="Arial" w:eastAsia="Arial" w:hAnsi="Arial" w:cs="Arial"/>
        </w:rPr>
      </w:pPr>
    </w:p>
    <w:p w14:paraId="524B28D3" w14:textId="15E687BA" w:rsidR="0058356F" w:rsidRDefault="0058356F" w:rsidP="00B516BA">
      <w:pPr>
        <w:tabs>
          <w:tab w:val="left" w:pos="4608"/>
        </w:tabs>
        <w:ind w:firstLine="0"/>
        <w:rPr>
          <w:rFonts w:ascii="Arial" w:eastAsia="Arial" w:hAnsi="Arial" w:cs="Arial"/>
        </w:rPr>
      </w:pPr>
    </w:p>
    <w:p w14:paraId="47F1AEFB" w14:textId="4A8B26F8" w:rsidR="0058356F" w:rsidRDefault="0058356F" w:rsidP="00B516BA">
      <w:pPr>
        <w:tabs>
          <w:tab w:val="left" w:pos="4608"/>
        </w:tabs>
        <w:ind w:firstLine="0"/>
        <w:rPr>
          <w:rFonts w:ascii="Arial" w:eastAsia="Arial" w:hAnsi="Arial" w:cs="Arial"/>
        </w:rPr>
      </w:pPr>
    </w:p>
    <w:p w14:paraId="5762DA53" w14:textId="623318DC" w:rsidR="0058356F" w:rsidRDefault="0058356F" w:rsidP="00B516BA">
      <w:pPr>
        <w:tabs>
          <w:tab w:val="left" w:pos="4608"/>
        </w:tabs>
        <w:ind w:firstLine="0"/>
        <w:rPr>
          <w:rFonts w:ascii="Arial" w:eastAsia="Arial" w:hAnsi="Arial" w:cs="Arial"/>
        </w:rPr>
      </w:pPr>
    </w:p>
    <w:p w14:paraId="5D4DA9C1" w14:textId="176B4BBC" w:rsidR="0058356F" w:rsidRDefault="0058356F" w:rsidP="00B516BA">
      <w:pPr>
        <w:tabs>
          <w:tab w:val="left" w:pos="4608"/>
        </w:tabs>
        <w:ind w:firstLine="0"/>
        <w:rPr>
          <w:rFonts w:ascii="Arial" w:eastAsia="Arial" w:hAnsi="Arial" w:cs="Arial"/>
        </w:rPr>
      </w:pPr>
    </w:p>
    <w:p w14:paraId="0A452E10" w14:textId="04042B3A" w:rsidR="0058356F" w:rsidRDefault="0058356F" w:rsidP="00B516BA">
      <w:pPr>
        <w:tabs>
          <w:tab w:val="left" w:pos="4608"/>
        </w:tabs>
        <w:ind w:firstLine="0"/>
        <w:rPr>
          <w:rFonts w:ascii="Arial" w:eastAsia="Arial" w:hAnsi="Arial" w:cs="Arial"/>
        </w:rPr>
      </w:pPr>
    </w:p>
    <w:p w14:paraId="2EFB0918" w14:textId="0356CE96" w:rsidR="0058356F" w:rsidRDefault="0058356F" w:rsidP="00B516BA">
      <w:pPr>
        <w:tabs>
          <w:tab w:val="left" w:pos="4608"/>
        </w:tabs>
        <w:ind w:firstLine="0"/>
        <w:rPr>
          <w:rFonts w:ascii="Arial" w:eastAsia="Arial" w:hAnsi="Arial" w:cs="Arial"/>
        </w:rPr>
      </w:pPr>
    </w:p>
    <w:p w14:paraId="343FFC8D" w14:textId="6A8DE1DC" w:rsidR="0058356F" w:rsidRDefault="0058356F" w:rsidP="00B516BA">
      <w:pPr>
        <w:tabs>
          <w:tab w:val="left" w:pos="4608"/>
        </w:tabs>
        <w:ind w:firstLine="0"/>
        <w:rPr>
          <w:rFonts w:ascii="Arial" w:eastAsia="Arial" w:hAnsi="Arial" w:cs="Arial"/>
        </w:rPr>
      </w:pPr>
    </w:p>
    <w:p w14:paraId="601E9C2C" w14:textId="75881BC8" w:rsidR="0058356F" w:rsidRDefault="0058356F" w:rsidP="00B516BA">
      <w:pPr>
        <w:tabs>
          <w:tab w:val="left" w:pos="4608"/>
        </w:tabs>
        <w:ind w:firstLine="0"/>
        <w:rPr>
          <w:rFonts w:ascii="Arial" w:eastAsia="Arial" w:hAnsi="Arial" w:cs="Arial"/>
        </w:rPr>
      </w:pPr>
    </w:p>
    <w:p w14:paraId="74352DA8" w14:textId="77777777" w:rsidR="0058356F" w:rsidRPr="004F1A11" w:rsidRDefault="0058356F" w:rsidP="0058356F">
      <w:pPr>
        <w:ind w:firstLine="7371"/>
        <w:rPr>
          <w:rFonts w:eastAsiaTheme="minorHAnsi" w:cstheme="minorHAnsi"/>
          <w:bCs/>
          <w:iCs/>
        </w:rPr>
      </w:pPr>
      <w:r w:rsidRPr="004F1A11">
        <w:rPr>
          <w:rFonts w:cstheme="minorHAnsi"/>
        </w:rPr>
        <w:lastRenderedPageBreak/>
        <w:t xml:space="preserve">Pirkimo sąlygų </w:t>
      </w:r>
      <w:r>
        <w:rPr>
          <w:rFonts w:cstheme="minorHAnsi"/>
        </w:rPr>
        <w:t>7</w:t>
      </w:r>
      <w:r w:rsidRPr="004F1A11">
        <w:rPr>
          <w:rFonts w:cstheme="minorHAnsi"/>
        </w:rPr>
        <w:t xml:space="preserve"> priedas „Terminai“</w:t>
      </w:r>
    </w:p>
    <w:p w14:paraId="37257BF8" w14:textId="77777777" w:rsidR="0058356F" w:rsidRPr="004F1A11" w:rsidRDefault="0058356F" w:rsidP="0058356F">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58356F" w:rsidRPr="004F1A11" w14:paraId="7936AA2B" w14:textId="77777777" w:rsidTr="00C74D03">
        <w:trPr>
          <w:trHeight w:val="20"/>
        </w:trPr>
        <w:tc>
          <w:tcPr>
            <w:tcW w:w="600" w:type="dxa"/>
          </w:tcPr>
          <w:p w14:paraId="3411AF5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258052B5"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46F1A2C6"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EFE6889"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40FD2B1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4B6B94C2" w14:textId="77777777" w:rsidR="0058356F" w:rsidRPr="004F1A11" w:rsidRDefault="0058356F" w:rsidP="00C74D03">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356F" w:rsidRPr="004F1A11" w14:paraId="2ADE635D" w14:textId="77777777" w:rsidTr="00C74D03">
        <w:trPr>
          <w:trHeight w:val="20"/>
        </w:trPr>
        <w:tc>
          <w:tcPr>
            <w:tcW w:w="600" w:type="dxa"/>
          </w:tcPr>
          <w:p w14:paraId="412B2FB4"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30D1DE7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E4F448D"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4205DB92"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5C53DB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78E3A7AD" w14:textId="77777777" w:rsidTr="00C74D03">
        <w:trPr>
          <w:trHeight w:val="20"/>
        </w:trPr>
        <w:tc>
          <w:tcPr>
            <w:tcW w:w="600" w:type="dxa"/>
          </w:tcPr>
          <w:p w14:paraId="3096A93F"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1EE7B42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39F6DC9D"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4E7A3F76" w14:textId="77777777" w:rsidR="0058356F" w:rsidRPr="004F1A11" w:rsidRDefault="0058356F" w:rsidP="00C74D03">
            <w:pPr>
              <w:ind w:firstLine="34"/>
              <w:rPr>
                <w:rFonts w:asciiTheme="minorHAnsi" w:hAnsiTheme="minorHAnsi" w:cstheme="minorHAnsi"/>
                <w:color w:val="7030A0"/>
                <w:sz w:val="21"/>
                <w:szCs w:val="21"/>
              </w:rPr>
            </w:pPr>
          </w:p>
          <w:p w14:paraId="42E17632" w14:textId="77777777" w:rsidR="0058356F" w:rsidRPr="004F1A11" w:rsidRDefault="0058356F" w:rsidP="00C74D03">
            <w:pPr>
              <w:ind w:firstLine="34"/>
              <w:rPr>
                <w:rFonts w:asciiTheme="minorHAnsi" w:hAnsiTheme="minorHAnsi" w:cstheme="minorHAnsi"/>
                <w:color w:val="7030A0"/>
                <w:sz w:val="21"/>
                <w:szCs w:val="21"/>
              </w:rPr>
            </w:pPr>
          </w:p>
          <w:p w14:paraId="5E803E52"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606AE4F3" w14:textId="77777777" w:rsidTr="00C74D03">
        <w:trPr>
          <w:trHeight w:val="20"/>
        </w:trPr>
        <w:tc>
          <w:tcPr>
            <w:tcW w:w="600" w:type="dxa"/>
          </w:tcPr>
          <w:p w14:paraId="50A49A8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55C8D820" w14:textId="77777777" w:rsidR="0058356F" w:rsidRPr="004F1A11" w:rsidRDefault="0058356F" w:rsidP="00C74D03">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15182E7A"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5BBBB28B" w14:textId="77777777" w:rsidR="0058356F" w:rsidRPr="004F1A11" w:rsidRDefault="0058356F" w:rsidP="00C74D03">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4ABD6F7D" w14:textId="77777777" w:rsidR="0058356F" w:rsidRPr="004F1A11" w:rsidRDefault="0058356F" w:rsidP="00C74D03">
            <w:pPr>
              <w:ind w:firstLine="34"/>
              <w:rPr>
                <w:rFonts w:asciiTheme="minorHAnsi" w:hAnsiTheme="minorHAnsi" w:cstheme="minorHAnsi"/>
                <w:color w:val="7030A0"/>
                <w:sz w:val="21"/>
                <w:szCs w:val="21"/>
              </w:rPr>
            </w:pPr>
          </w:p>
        </w:tc>
      </w:tr>
      <w:tr w:rsidR="0058356F" w:rsidRPr="004F1A11" w14:paraId="3B16E243" w14:textId="77777777" w:rsidTr="00C74D03">
        <w:trPr>
          <w:trHeight w:val="1055"/>
        </w:trPr>
        <w:tc>
          <w:tcPr>
            <w:tcW w:w="600" w:type="dxa"/>
          </w:tcPr>
          <w:p w14:paraId="7FDE369C"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AE1F3F0"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1957FC0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5F6B8695" w14:textId="77777777" w:rsidR="0058356F" w:rsidRPr="004F1A11" w:rsidRDefault="0058356F" w:rsidP="00C74D03">
            <w:pPr>
              <w:ind w:firstLine="34"/>
              <w:rPr>
                <w:rFonts w:asciiTheme="minorHAnsi" w:hAnsiTheme="minorHAnsi" w:cstheme="minorHAnsi"/>
                <w:iCs/>
                <w:sz w:val="21"/>
                <w:szCs w:val="21"/>
              </w:rPr>
            </w:pPr>
          </w:p>
        </w:tc>
      </w:tr>
      <w:tr w:rsidR="0058356F" w:rsidRPr="004F1A11" w14:paraId="057417A2" w14:textId="77777777" w:rsidTr="00C74D03">
        <w:trPr>
          <w:trHeight w:val="20"/>
        </w:trPr>
        <w:tc>
          <w:tcPr>
            <w:tcW w:w="600" w:type="dxa"/>
          </w:tcPr>
          <w:p w14:paraId="77F2FFE6"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40501969"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BEB988D" w14:textId="77777777" w:rsidR="0058356F" w:rsidRPr="004F1A11" w:rsidRDefault="0058356F" w:rsidP="00C74D03">
            <w:pPr>
              <w:ind w:firstLine="34"/>
              <w:rPr>
                <w:rFonts w:asciiTheme="minorHAnsi" w:hAnsiTheme="minorHAnsi" w:cstheme="minorHAnsi"/>
                <w:sz w:val="21"/>
                <w:szCs w:val="21"/>
              </w:rPr>
            </w:pPr>
            <w:r w:rsidRPr="00CF0AB5">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424" w:type="dxa"/>
          </w:tcPr>
          <w:p w14:paraId="78483708" w14:textId="77777777" w:rsidR="0058356F" w:rsidRPr="004F1A11" w:rsidRDefault="0058356F" w:rsidP="00C74D03">
            <w:pPr>
              <w:ind w:firstLine="34"/>
              <w:rPr>
                <w:rFonts w:asciiTheme="minorHAnsi" w:hAnsiTheme="minorHAnsi" w:cstheme="minorHAnsi"/>
                <w:sz w:val="21"/>
                <w:szCs w:val="21"/>
              </w:rPr>
            </w:pPr>
          </w:p>
        </w:tc>
      </w:tr>
      <w:tr w:rsidR="0058356F" w:rsidRPr="004F1A11" w14:paraId="5D99A45D" w14:textId="77777777" w:rsidTr="00C74D03">
        <w:trPr>
          <w:trHeight w:val="20"/>
        </w:trPr>
        <w:tc>
          <w:tcPr>
            <w:tcW w:w="600" w:type="dxa"/>
          </w:tcPr>
          <w:p w14:paraId="51BB60B7"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1C7A3588"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7646F36"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030B2511" w14:textId="77777777" w:rsidR="0058356F" w:rsidRPr="004F1A11" w:rsidRDefault="0058356F" w:rsidP="00C74D03">
            <w:pPr>
              <w:ind w:firstLine="34"/>
              <w:rPr>
                <w:rFonts w:asciiTheme="minorHAnsi" w:hAnsiTheme="minorHAnsi" w:cstheme="minorHAnsi"/>
                <w:sz w:val="21"/>
                <w:szCs w:val="21"/>
              </w:rPr>
            </w:pPr>
          </w:p>
        </w:tc>
      </w:tr>
      <w:tr w:rsidR="0058356F" w:rsidRPr="004F1A11" w14:paraId="6DE27533" w14:textId="77777777" w:rsidTr="00C74D03">
        <w:trPr>
          <w:trHeight w:val="20"/>
        </w:trPr>
        <w:tc>
          <w:tcPr>
            <w:tcW w:w="600" w:type="dxa"/>
          </w:tcPr>
          <w:p w14:paraId="6A435D8D"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3568CBEE"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10643DE9" w14:textId="77777777" w:rsidR="0058356F" w:rsidRPr="004F1A11" w:rsidRDefault="0058356F" w:rsidP="00C74D03">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70A7BBF4" w14:textId="77777777" w:rsidR="0058356F" w:rsidRPr="004F1A11" w:rsidRDefault="0058356F" w:rsidP="00C74D03">
            <w:pPr>
              <w:ind w:firstLine="34"/>
              <w:rPr>
                <w:rFonts w:asciiTheme="minorHAnsi" w:hAnsiTheme="minorHAnsi" w:cstheme="minorHAnsi"/>
                <w:sz w:val="21"/>
                <w:szCs w:val="21"/>
              </w:rPr>
            </w:pPr>
          </w:p>
        </w:tc>
      </w:tr>
      <w:tr w:rsidR="0058356F" w:rsidRPr="004F1A11" w14:paraId="0BF2FAD6" w14:textId="77777777" w:rsidTr="00C74D03">
        <w:trPr>
          <w:trHeight w:val="20"/>
        </w:trPr>
        <w:tc>
          <w:tcPr>
            <w:tcW w:w="600" w:type="dxa"/>
          </w:tcPr>
          <w:p w14:paraId="23B72595"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442988F0"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087747CB"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6309D9BC" w14:textId="77777777" w:rsidR="0058356F" w:rsidRPr="004F1A11" w:rsidRDefault="0058356F" w:rsidP="00C74D03">
            <w:pPr>
              <w:ind w:firstLine="34"/>
              <w:rPr>
                <w:rFonts w:asciiTheme="minorHAnsi" w:hAnsiTheme="minorHAnsi" w:cstheme="minorHAnsi"/>
                <w:sz w:val="21"/>
                <w:szCs w:val="21"/>
              </w:rPr>
            </w:pPr>
          </w:p>
        </w:tc>
      </w:tr>
      <w:tr w:rsidR="0058356F" w:rsidRPr="004F1A11" w14:paraId="3BE115D6" w14:textId="77777777" w:rsidTr="00C74D03">
        <w:trPr>
          <w:trHeight w:val="20"/>
        </w:trPr>
        <w:tc>
          <w:tcPr>
            <w:tcW w:w="600" w:type="dxa"/>
          </w:tcPr>
          <w:p w14:paraId="038D88B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67C16A1A"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210610F" w14:textId="77777777" w:rsidR="0058356F" w:rsidRPr="004F1A11" w:rsidRDefault="0058356F" w:rsidP="00C74D03">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424" w:type="dxa"/>
            <w:hideMark/>
          </w:tcPr>
          <w:p w14:paraId="4968285B" w14:textId="77777777" w:rsidR="0058356F" w:rsidRPr="004F1A11" w:rsidRDefault="0058356F" w:rsidP="00C74D03">
            <w:pPr>
              <w:ind w:firstLine="34"/>
              <w:rPr>
                <w:rFonts w:asciiTheme="minorHAnsi" w:hAnsiTheme="minorHAnsi" w:cstheme="minorHAnsi"/>
                <w:sz w:val="21"/>
                <w:szCs w:val="21"/>
              </w:rPr>
            </w:pPr>
          </w:p>
        </w:tc>
      </w:tr>
      <w:tr w:rsidR="0058356F" w:rsidRPr="004F1A11" w14:paraId="6D2428AA" w14:textId="77777777" w:rsidTr="00C74D03">
        <w:trPr>
          <w:trHeight w:val="20"/>
        </w:trPr>
        <w:tc>
          <w:tcPr>
            <w:tcW w:w="600" w:type="dxa"/>
          </w:tcPr>
          <w:p w14:paraId="450F7700"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7D55270B" w14:textId="77777777" w:rsidR="0058356F" w:rsidRPr="004F1A11" w:rsidRDefault="0058356F" w:rsidP="00C74D03">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w:t>
            </w:r>
            <w:r w:rsidRPr="004F1A11">
              <w:rPr>
                <w:rFonts w:asciiTheme="minorHAnsi" w:hAnsiTheme="minorHAnsi" w:cstheme="minorHAnsi"/>
                <w:sz w:val="21"/>
                <w:szCs w:val="21"/>
                <w:shd w:val="clear" w:color="auto" w:fill="FFFFFF"/>
              </w:rPr>
              <w:lastRenderedPageBreak/>
              <w:t xml:space="preserve">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6C7CE5A"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7A44282F" w14:textId="77777777" w:rsidR="0058356F" w:rsidRPr="004F1A11" w:rsidRDefault="0058356F" w:rsidP="00C74D03">
            <w:pPr>
              <w:ind w:firstLine="34"/>
              <w:rPr>
                <w:rFonts w:asciiTheme="minorHAnsi" w:hAnsiTheme="minorHAnsi" w:cstheme="minorHAnsi"/>
                <w:sz w:val="21"/>
                <w:szCs w:val="21"/>
              </w:rPr>
            </w:pPr>
          </w:p>
          <w:p w14:paraId="23C69CF2"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157FABC9" w14:textId="77777777" w:rsidR="0058356F" w:rsidRPr="004F1A11" w:rsidRDefault="0058356F" w:rsidP="00C74D03">
            <w:pPr>
              <w:ind w:firstLine="34"/>
              <w:rPr>
                <w:rFonts w:asciiTheme="minorHAnsi" w:hAnsiTheme="minorHAnsi" w:cstheme="minorHAnsi"/>
                <w:sz w:val="21"/>
                <w:szCs w:val="21"/>
              </w:rPr>
            </w:pPr>
          </w:p>
          <w:p w14:paraId="5DEDF684"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D16FE26" w14:textId="77777777" w:rsidR="0058356F" w:rsidRPr="004F1A11" w:rsidRDefault="0058356F" w:rsidP="00C74D03">
            <w:pPr>
              <w:ind w:firstLine="34"/>
              <w:rPr>
                <w:rFonts w:asciiTheme="minorHAnsi" w:hAnsiTheme="minorHAnsi" w:cstheme="minorHAnsi"/>
                <w:sz w:val="21"/>
                <w:szCs w:val="21"/>
              </w:rPr>
            </w:pPr>
          </w:p>
        </w:tc>
        <w:tc>
          <w:tcPr>
            <w:tcW w:w="3424" w:type="dxa"/>
            <w:hideMark/>
          </w:tcPr>
          <w:p w14:paraId="4620A343" w14:textId="77777777" w:rsidR="0058356F" w:rsidRPr="004F1A11" w:rsidRDefault="0058356F" w:rsidP="00C74D03">
            <w:pPr>
              <w:ind w:firstLine="34"/>
              <w:rPr>
                <w:rFonts w:asciiTheme="minorHAnsi" w:hAnsiTheme="minorHAnsi" w:cstheme="minorHAnsi"/>
                <w:bCs/>
                <w:color w:val="7030A0"/>
                <w:sz w:val="21"/>
                <w:szCs w:val="21"/>
              </w:rPr>
            </w:pPr>
          </w:p>
        </w:tc>
      </w:tr>
      <w:tr w:rsidR="0058356F" w:rsidRPr="004F1A11" w14:paraId="01829229" w14:textId="77777777" w:rsidTr="00C74D03">
        <w:trPr>
          <w:trHeight w:val="20"/>
        </w:trPr>
        <w:tc>
          <w:tcPr>
            <w:tcW w:w="600" w:type="dxa"/>
          </w:tcPr>
          <w:p w14:paraId="1F38EE1B"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66134E75" w14:textId="77777777" w:rsidR="0058356F" w:rsidRPr="004F1A11" w:rsidRDefault="0058356F" w:rsidP="00C74D03">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0DB5D7BE" w14:textId="77777777" w:rsidR="0058356F" w:rsidRPr="004F1A11" w:rsidRDefault="0058356F" w:rsidP="00C74D03">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14224375" w14:textId="77777777" w:rsidR="0058356F" w:rsidRPr="004F1A11" w:rsidRDefault="0058356F" w:rsidP="00C74D03">
            <w:pPr>
              <w:ind w:firstLine="34"/>
              <w:rPr>
                <w:rFonts w:asciiTheme="minorHAnsi" w:hAnsiTheme="minorHAnsi" w:cstheme="minorHAnsi"/>
                <w:sz w:val="21"/>
                <w:szCs w:val="21"/>
              </w:rPr>
            </w:pPr>
          </w:p>
        </w:tc>
      </w:tr>
      <w:tr w:rsidR="0058356F" w:rsidRPr="004F1A11" w14:paraId="4B9D698E" w14:textId="77777777" w:rsidTr="00C74D03">
        <w:trPr>
          <w:trHeight w:val="20"/>
        </w:trPr>
        <w:tc>
          <w:tcPr>
            <w:tcW w:w="600" w:type="dxa"/>
          </w:tcPr>
          <w:p w14:paraId="092DDA48" w14:textId="77777777" w:rsidR="0058356F" w:rsidRPr="004F1A11" w:rsidRDefault="0058356F" w:rsidP="00C74D03">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3F1BB627" w14:textId="77777777" w:rsidR="0058356F" w:rsidRPr="004F1A11" w:rsidRDefault="0058356F" w:rsidP="00C74D03">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527CBC7" w14:textId="77777777" w:rsidR="0058356F" w:rsidRPr="004F1A11" w:rsidRDefault="0058356F" w:rsidP="00C74D03">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2C145BF" w14:textId="77777777" w:rsidR="0058356F" w:rsidRPr="004F1A11" w:rsidRDefault="0058356F" w:rsidP="00C74D03">
            <w:pPr>
              <w:ind w:firstLine="34"/>
              <w:rPr>
                <w:rFonts w:asciiTheme="minorHAnsi" w:hAnsiTheme="minorHAnsi" w:cstheme="minorHAnsi"/>
                <w:sz w:val="21"/>
                <w:szCs w:val="21"/>
              </w:rPr>
            </w:pPr>
          </w:p>
        </w:tc>
      </w:tr>
    </w:tbl>
    <w:p w14:paraId="70E75D21" w14:textId="77777777" w:rsidR="0058356F" w:rsidRPr="005F167C" w:rsidRDefault="0058356F" w:rsidP="0058356F">
      <w:pPr>
        <w:spacing w:line="240" w:lineRule="auto"/>
        <w:rPr>
          <w:rFonts w:ascii="Arial" w:hAnsi="Arial" w:cs="Arial"/>
        </w:rPr>
      </w:pPr>
    </w:p>
    <w:p w14:paraId="019EC4F1" w14:textId="77777777" w:rsidR="0058356F" w:rsidRPr="0094296B" w:rsidRDefault="0058356F" w:rsidP="00B516BA">
      <w:pPr>
        <w:tabs>
          <w:tab w:val="left" w:pos="4608"/>
        </w:tabs>
        <w:ind w:firstLine="0"/>
        <w:rPr>
          <w:rFonts w:ascii="Arial" w:eastAsia="Arial" w:hAnsi="Arial" w:cs="Arial"/>
        </w:rPr>
      </w:pPr>
    </w:p>
    <w:sectPr w:rsidR="0058356F"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41B98" w14:textId="77777777" w:rsidR="00FC46D7" w:rsidRDefault="00FC46D7" w:rsidP="00D05666">
      <w:r>
        <w:separator/>
      </w:r>
    </w:p>
  </w:endnote>
  <w:endnote w:type="continuationSeparator" w:id="0">
    <w:p w14:paraId="4F847676" w14:textId="77777777" w:rsidR="00FC46D7" w:rsidRDefault="00FC46D7" w:rsidP="00D05666">
      <w:r>
        <w:continuationSeparator/>
      </w:r>
    </w:p>
  </w:endnote>
  <w:endnote w:type="continuationNotice" w:id="1">
    <w:p w14:paraId="3FEA524F" w14:textId="77777777" w:rsidR="00FC46D7" w:rsidRDefault="00FC46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D6DA6" w14:textId="77777777" w:rsidR="00FC46D7" w:rsidRDefault="00FC46D7" w:rsidP="00D05666">
      <w:r>
        <w:separator/>
      </w:r>
    </w:p>
  </w:footnote>
  <w:footnote w:type="continuationSeparator" w:id="0">
    <w:p w14:paraId="6303CE00" w14:textId="77777777" w:rsidR="00FC46D7" w:rsidRDefault="00FC46D7" w:rsidP="00D05666">
      <w:r>
        <w:continuationSeparator/>
      </w:r>
    </w:p>
  </w:footnote>
  <w:footnote w:type="continuationNotice" w:id="1">
    <w:p w14:paraId="1A288E5A" w14:textId="77777777" w:rsidR="00FC46D7" w:rsidRDefault="00FC46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67B228" w:rsidR="006F02B6" w:rsidRDefault="006F02B6">
        <w:pPr>
          <w:pStyle w:val="Header"/>
          <w:jc w:val="center"/>
        </w:pPr>
        <w:r>
          <w:fldChar w:fldCharType="begin"/>
        </w:r>
        <w:r>
          <w:instrText>PAGE   \* MERGEFORMAT</w:instrText>
        </w:r>
        <w:r>
          <w:fldChar w:fldCharType="separate"/>
        </w:r>
        <w:r w:rsidR="003B17CB">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8F1"/>
    <w:rsid w:val="000F6EDF"/>
    <w:rsid w:val="000F7102"/>
    <w:rsid w:val="00100B38"/>
    <w:rsid w:val="001010F7"/>
    <w:rsid w:val="00101313"/>
    <w:rsid w:val="0010148D"/>
    <w:rsid w:val="00101C48"/>
    <w:rsid w:val="0010270D"/>
    <w:rsid w:val="00102A81"/>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0EA"/>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2306"/>
    <w:rsid w:val="001D4D41"/>
    <w:rsid w:val="001D567F"/>
    <w:rsid w:val="001D5DDC"/>
    <w:rsid w:val="001D65F8"/>
    <w:rsid w:val="001D7492"/>
    <w:rsid w:val="001D7948"/>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A82"/>
    <w:rsid w:val="002D1083"/>
    <w:rsid w:val="002D1C99"/>
    <w:rsid w:val="002D1EFA"/>
    <w:rsid w:val="002D2083"/>
    <w:rsid w:val="002D236C"/>
    <w:rsid w:val="002D28EF"/>
    <w:rsid w:val="002D29D5"/>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40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7CB"/>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B0A"/>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544"/>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5F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56F"/>
    <w:rsid w:val="00583B84"/>
    <w:rsid w:val="005846F8"/>
    <w:rsid w:val="0058525D"/>
    <w:rsid w:val="00585C84"/>
    <w:rsid w:val="00587BAC"/>
    <w:rsid w:val="00587E05"/>
    <w:rsid w:val="00590005"/>
    <w:rsid w:val="00591FAF"/>
    <w:rsid w:val="00593111"/>
    <w:rsid w:val="0059349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5BC"/>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C9"/>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0580"/>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E6AF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6FB"/>
    <w:rsid w:val="00A65A55"/>
    <w:rsid w:val="00A65B5C"/>
    <w:rsid w:val="00A65CD9"/>
    <w:rsid w:val="00A663F7"/>
    <w:rsid w:val="00A66888"/>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5F"/>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27D2"/>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73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40D"/>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01"/>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167"/>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5EB2"/>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690"/>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92"/>
    <w:rsid w:val="00FB7BCA"/>
    <w:rsid w:val="00FC011E"/>
    <w:rsid w:val="00FC2982"/>
    <w:rsid w:val="00FC30FB"/>
    <w:rsid w:val="00FC3EFB"/>
    <w:rsid w:val="00FC4612"/>
    <w:rsid w:val="00FC46D7"/>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Courier New"/>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3248C"/>
    <w:rsid w:val="0003379B"/>
    <w:rsid w:val="00037E2A"/>
    <w:rsid w:val="000855FF"/>
    <w:rsid w:val="000E3D5E"/>
    <w:rsid w:val="000E62D1"/>
    <w:rsid w:val="001251FC"/>
    <w:rsid w:val="00127A9E"/>
    <w:rsid w:val="00197EDC"/>
    <w:rsid w:val="001A6EE0"/>
    <w:rsid w:val="001B40EE"/>
    <w:rsid w:val="001E3B26"/>
    <w:rsid w:val="00256A57"/>
    <w:rsid w:val="00295EF8"/>
    <w:rsid w:val="002A7E95"/>
    <w:rsid w:val="002C1509"/>
    <w:rsid w:val="00322788"/>
    <w:rsid w:val="00355AC5"/>
    <w:rsid w:val="003661A6"/>
    <w:rsid w:val="004161F4"/>
    <w:rsid w:val="00421B9E"/>
    <w:rsid w:val="00430113"/>
    <w:rsid w:val="00460C76"/>
    <w:rsid w:val="0046126A"/>
    <w:rsid w:val="004B6A5B"/>
    <w:rsid w:val="004C1327"/>
    <w:rsid w:val="004C214A"/>
    <w:rsid w:val="004D207A"/>
    <w:rsid w:val="004D38E9"/>
    <w:rsid w:val="004F752B"/>
    <w:rsid w:val="00524902"/>
    <w:rsid w:val="0056541D"/>
    <w:rsid w:val="00565819"/>
    <w:rsid w:val="006476D9"/>
    <w:rsid w:val="00652F79"/>
    <w:rsid w:val="006927EC"/>
    <w:rsid w:val="006A48BC"/>
    <w:rsid w:val="006D77F5"/>
    <w:rsid w:val="006F2F7C"/>
    <w:rsid w:val="00716807"/>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E23D8"/>
    <w:rsid w:val="00E3742E"/>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3BE9525B-BFC5-42AD-B72F-850F59F4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10691</Words>
  <Characters>6094</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13</cp:revision>
  <dcterms:created xsi:type="dcterms:W3CDTF">2025-05-23T08:17:00Z</dcterms:created>
  <dcterms:modified xsi:type="dcterms:W3CDTF">2025-08-05T11:49:00Z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