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3E62" w14:textId="660033C0" w:rsidR="00C03DA5" w:rsidRDefault="002B3A44" w:rsidP="00C03DA5">
      <w:r w:rsidRPr="002B3A44">
        <w:t>Šiaulių r. Ginkūnų k. Žiburių gatvės paprastojo remonto darbai (Pirkimo ID 3905604)</w:t>
      </w:r>
    </w:p>
    <w:p w14:paraId="7382544C" w14:textId="20725E00" w:rsidR="002B3A44" w:rsidRDefault="002B3A44" w:rsidP="00C03DA5">
      <w:r>
        <w:t>Klausimai _ atsakymai 2025-08-06</w:t>
      </w:r>
    </w:p>
    <w:p w14:paraId="5CD92E1C" w14:textId="77777777" w:rsidR="00897F79" w:rsidRPr="00C03DA5" w:rsidRDefault="00897F79" w:rsidP="002C6037"/>
    <w:p w14:paraId="1AA2276C" w14:textId="71A8E1E5" w:rsidR="00C03DA5" w:rsidRPr="00C03DA5" w:rsidRDefault="002B3A44" w:rsidP="002C6037">
      <w:pPr>
        <w:ind w:firstLine="709"/>
      </w:pPr>
      <w:bookmarkStart w:id="0" w:name="_Hlk205360370"/>
      <w:r>
        <w:t xml:space="preserve">Klausimas Nr. 1. </w:t>
      </w:r>
      <w:bookmarkEnd w:id="0"/>
      <w:r w:rsidR="00C03DA5" w:rsidRPr="00C03DA5">
        <w:t>Prašome nurodyti ar gatvės skersinių ir išilginių nuolydžių suformavimui bus galima frezuoti esamą asfalto dangą</w:t>
      </w:r>
    </w:p>
    <w:p w14:paraId="59CF0A69" w14:textId="77777777" w:rsidR="00C03DA5" w:rsidRPr="00C03DA5" w:rsidRDefault="00C03DA5" w:rsidP="002C6037">
      <w:pPr>
        <w:ind w:firstLine="709"/>
      </w:pPr>
      <w:r w:rsidRPr="00C03DA5">
        <w:rPr>
          <w:u w:val="single"/>
        </w:rPr>
        <w:t>Atsakymas:</w:t>
      </w:r>
      <w:r w:rsidRPr="00C03DA5">
        <w:t xml:space="preserve"> Darbus vykdyti ant esamos asfalto dangos, esamos dangos frezavimas nenumatytas.</w:t>
      </w:r>
    </w:p>
    <w:p w14:paraId="76CF567A" w14:textId="2AA304D9" w:rsidR="00C03DA5" w:rsidRPr="00C03DA5" w:rsidRDefault="002B3A44" w:rsidP="002C6037">
      <w:pPr>
        <w:ind w:firstLine="709"/>
      </w:pPr>
      <w:r w:rsidRPr="002B3A44">
        <w:t xml:space="preserve">Klausimas Nr. </w:t>
      </w:r>
      <w:r>
        <w:t xml:space="preserve">2. </w:t>
      </w:r>
      <w:r w:rsidR="00C03DA5" w:rsidRPr="00C03DA5">
        <w:t>Techninėje specifikacijoje numatyta nuovažas ir takus įrengti iš asfalto dangos iki sklypo ribos, tačiau dalis nuovažų ir takų yra iš trinkelių dangos. Prašome paaiškinti ar nuovažas ir takus kurie yra iš trinkelių dangos, iki sklypo ribos reikės rengti iš asfalto dangos ar trinkelių dangos. Jeigu iš trinkelių dangos – ar iš naujų trinkelių ar esamų.</w:t>
      </w:r>
    </w:p>
    <w:p w14:paraId="0B357B96" w14:textId="77777777" w:rsidR="00C03DA5" w:rsidRPr="00C03DA5" w:rsidRDefault="00C03DA5" w:rsidP="002C6037">
      <w:pPr>
        <w:ind w:firstLine="709"/>
      </w:pPr>
      <w:r w:rsidRPr="00C03DA5">
        <w:rPr>
          <w:u w:val="single"/>
        </w:rPr>
        <w:t>Atsakymas:</w:t>
      </w:r>
      <w:r w:rsidRPr="00C03DA5">
        <w:t xml:space="preserve"> Nuovažas ir takus įrengti iš asfalto dangos iki sklypo ribos.</w:t>
      </w:r>
    </w:p>
    <w:p w14:paraId="44F7C326" w14:textId="437C37BC" w:rsidR="002B3A44" w:rsidRDefault="002B3A44" w:rsidP="002C6037">
      <w:pPr>
        <w:ind w:firstLine="709"/>
      </w:pPr>
      <w:r w:rsidRPr="002B3A44">
        <w:t xml:space="preserve">Klausimas Nr. </w:t>
      </w:r>
      <w:r>
        <w:t xml:space="preserve">3. </w:t>
      </w:r>
      <w:r w:rsidR="00C03DA5" w:rsidRPr="00C03DA5">
        <w:t>Techninėje specifikacijoje numatyta pagal poreikį suformuoti, išvalyti ir įrengti sankasos griovius paviršinio vandens nuvedimui nuo gatvės važiuojamosios dangos. Prašome paaiškinti ar bus galima nerengti sankasos griovių paviršinio vandens nuvedimui nuo gatvės važiuojamosios dangos ruožuose kur reikiamų parametrų grioviams įrengti neužteks vietos arba nebus įmanoma įrengti dėl kitų priežasčių. </w:t>
      </w:r>
    </w:p>
    <w:p w14:paraId="3F0095EB" w14:textId="45901EBB" w:rsidR="00C03DA5" w:rsidRPr="00C03DA5" w:rsidRDefault="00C03DA5" w:rsidP="002C6037">
      <w:pPr>
        <w:ind w:firstLine="709"/>
      </w:pPr>
      <w:r w:rsidRPr="00C03DA5">
        <w:rPr>
          <w:u w:val="single"/>
        </w:rPr>
        <w:t>Atsakymas</w:t>
      </w:r>
      <w:r w:rsidRPr="00C03DA5">
        <w:t>: Pagal poreikį ir galimybes, suformuoti, išvalyti ir įrengti sankasos griovius.</w:t>
      </w:r>
    </w:p>
    <w:p w14:paraId="10A9EE5B" w14:textId="77777777" w:rsidR="00180820" w:rsidRDefault="00180820"/>
    <w:sectPr w:rsidR="00180820" w:rsidSect="00147BAF">
      <w:pgSz w:w="11906" w:h="16838"/>
      <w:pgMar w:top="1276"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26BC9"/>
    <w:multiLevelType w:val="hybridMultilevel"/>
    <w:tmpl w:val="A29CE6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0532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A5"/>
    <w:rsid w:val="00147BAF"/>
    <w:rsid w:val="00180820"/>
    <w:rsid w:val="002B3A44"/>
    <w:rsid w:val="002C6037"/>
    <w:rsid w:val="003305A0"/>
    <w:rsid w:val="00500A2C"/>
    <w:rsid w:val="00897F79"/>
    <w:rsid w:val="00BD2B1B"/>
    <w:rsid w:val="00C03DA5"/>
    <w:rsid w:val="00E375E5"/>
    <w:rsid w:val="00EF2148"/>
    <w:rsid w:val="00F27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65A5"/>
  <w15:chartTrackingRefBased/>
  <w15:docId w15:val="{B511ECB6-95B2-4A6E-9F32-8DB9D1CC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03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3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3D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3D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3D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3D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3D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3D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3D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3D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3D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3D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3D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3D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3D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3D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3D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3D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3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3D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3D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3D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3D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3DA5"/>
    <w:rPr>
      <w:i/>
      <w:iCs/>
      <w:color w:val="404040" w:themeColor="text1" w:themeTint="BF"/>
    </w:rPr>
  </w:style>
  <w:style w:type="paragraph" w:styleId="Sraopastraipa">
    <w:name w:val="List Paragraph"/>
    <w:basedOn w:val="prastasis"/>
    <w:uiPriority w:val="34"/>
    <w:qFormat/>
    <w:rsid w:val="00C03DA5"/>
    <w:pPr>
      <w:ind w:left="720"/>
      <w:contextualSpacing/>
    </w:pPr>
  </w:style>
  <w:style w:type="character" w:styleId="Rykuspabraukimas">
    <w:name w:val="Intense Emphasis"/>
    <w:basedOn w:val="Numatytasispastraiposriftas"/>
    <w:uiPriority w:val="21"/>
    <w:qFormat/>
    <w:rsid w:val="00C03DA5"/>
    <w:rPr>
      <w:i/>
      <w:iCs/>
      <w:color w:val="0F4761" w:themeColor="accent1" w:themeShade="BF"/>
    </w:rPr>
  </w:style>
  <w:style w:type="paragraph" w:styleId="Iskirtacitata">
    <w:name w:val="Intense Quote"/>
    <w:basedOn w:val="prastasis"/>
    <w:next w:val="prastasis"/>
    <w:link w:val="IskirtacitataDiagrama"/>
    <w:uiPriority w:val="30"/>
    <w:qFormat/>
    <w:rsid w:val="00C03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3DA5"/>
    <w:rPr>
      <w:i/>
      <w:iCs/>
      <w:color w:val="0F4761" w:themeColor="accent1" w:themeShade="BF"/>
    </w:rPr>
  </w:style>
  <w:style w:type="character" w:styleId="Rykinuoroda">
    <w:name w:val="Intense Reference"/>
    <w:basedOn w:val="Numatytasispastraiposriftas"/>
    <w:uiPriority w:val="32"/>
    <w:qFormat/>
    <w:rsid w:val="00C03D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821</Words>
  <Characters>468</Characters>
  <Application>Microsoft Office Word</Application>
  <DocSecurity>0</DocSecurity>
  <Lines>3</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Ignotienė</dc:creator>
  <cp:keywords/>
  <dc:description/>
  <cp:lastModifiedBy>Jolanta Ignotienė</cp:lastModifiedBy>
  <cp:revision>4</cp:revision>
  <dcterms:created xsi:type="dcterms:W3CDTF">2025-08-06T05:15:00Z</dcterms:created>
  <dcterms:modified xsi:type="dcterms:W3CDTF">2025-08-06T05:16:00Z</dcterms:modified>
</cp:coreProperties>
</file>