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B3210" w14:textId="77652825" w:rsidR="002549A2" w:rsidRPr="008952B4" w:rsidRDefault="002549A2" w:rsidP="0050601A">
      <w:pPr>
        <w:widowControl/>
        <w:autoSpaceDE/>
        <w:autoSpaceDN/>
        <w:adjustRightInd/>
        <w:ind w:left="5102" w:firstLine="0"/>
        <w:jc w:val="right"/>
        <w:rPr>
          <w:rFonts w:ascii="Times New Roman" w:hAnsi="Times New Roman" w:cs="Times New Roman"/>
          <w:bCs/>
          <w:sz w:val="22"/>
          <w:szCs w:val="22"/>
        </w:rPr>
      </w:pPr>
      <w:r w:rsidRPr="008952B4">
        <w:rPr>
          <w:rFonts w:ascii="Times New Roman" w:hAnsi="Times New Roman" w:cs="Times New Roman"/>
          <w:bCs/>
          <w:color w:val="000000"/>
          <w:sz w:val="22"/>
          <w:szCs w:val="22"/>
        </w:rPr>
        <w:tab/>
      </w:r>
      <w:r w:rsidRPr="008952B4">
        <w:rPr>
          <w:rFonts w:ascii="Times New Roman" w:hAnsi="Times New Roman" w:cs="Times New Roman"/>
          <w:bCs/>
          <w:color w:val="000000"/>
          <w:sz w:val="22"/>
          <w:szCs w:val="22"/>
        </w:rPr>
        <w:tab/>
      </w:r>
      <w:r w:rsidR="00894273">
        <w:rPr>
          <w:rFonts w:ascii="Times New Roman" w:hAnsi="Times New Roman" w:cs="Times New Roman"/>
          <w:bCs/>
          <w:sz w:val="22"/>
          <w:szCs w:val="22"/>
        </w:rPr>
        <w:t>Konkurso</w:t>
      </w:r>
      <w:r w:rsidRPr="008952B4">
        <w:rPr>
          <w:rFonts w:ascii="Times New Roman" w:hAnsi="Times New Roman" w:cs="Times New Roman"/>
          <w:bCs/>
          <w:sz w:val="22"/>
          <w:szCs w:val="22"/>
        </w:rPr>
        <w:t xml:space="preserve"> </w:t>
      </w:r>
      <w:r w:rsidR="00006EE7" w:rsidRPr="008952B4">
        <w:rPr>
          <w:rFonts w:ascii="Times New Roman" w:hAnsi="Times New Roman" w:cs="Times New Roman"/>
          <w:bCs/>
          <w:sz w:val="22"/>
          <w:szCs w:val="22"/>
        </w:rPr>
        <w:t>sąlygų</w:t>
      </w:r>
    </w:p>
    <w:p w14:paraId="4EEC76B0" w14:textId="1D5FEB73" w:rsidR="002549A2" w:rsidRDefault="000D06AE" w:rsidP="0050601A">
      <w:pPr>
        <w:widowControl/>
        <w:autoSpaceDE/>
        <w:autoSpaceDN/>
        <w:adjustRightInd/>
        <w:ind w:left="5102" w:firstLine="0"/>
        <w:jc w:val="right"/>
        <w:rPr>
          <w:rFonts w:ascii="Times New Roman" w:hAnsi="Times New Roman" w:cs="Times New Roman"/>
          <w:bCs/>
          <w:sz w:val="22"/>
          <w:szCs w:val="22"/>
        </w:rPr>
      </w:pPr>
      <w:r w:rsidRPr="008952B4">
        <w:rPr>
          <w:rFonts w:ascii="Times New Roman" w:hAnsi="Times New Roman" w:cs="Times New Roman"/>
          <w:bCs/>
          <w:sz w:val="22"/>
          <w:szCs w:val="22"/>
        </w:rPr>
        <w:tab/>
      </w:r>
      <w:r w:rsidRPr="008952B4">
        <w:rPr>
          <w:rFonts w:ascii="Times New Roman" w:hAnsi="Times New Roman" w:cs="Times New Roman"/>
          <w:bCs/>
          <w:sz w:val="22"/>
          <w:szCs w:val="22"/>
        </w:rPr>
        <w:tab/>
        <w:t>1</w:t>
      </w:r>
      <w:r w:rsidR="002549A2" w:rsidRPr="008952B4">
        <w:rPr>
          <w:rFonts w:ascii="Times New Roman" w:hAnsi="Times New Roman" w:cs="Times New Roman"/>
          <w:bCs/>
          <w:sz w:val="22"/>
          <w:szCs w:val="22"/>
        </w:rPr>
        <w:t xml:space="preserve"> priedas</w:t>
      </w:r>
    </w:p>
    <w:p w14:paraId="255154D5" w14:textId="77777777" w:rsidR="00705EAA" w:rsidRDefault="00705EAA" w:rsidP="008952B4">
      <w:pPr>
        <w:widowControl/>
        <w:shd w:val="clear" w:color="auto" w:fill="FFFFFF"/>
        <w:autoSpaceDE/>
        <w:autoSpaceDN/>
        <w:adjustRightInd/>
        <w:ind w:firstLine="0"/>
        <w:jc w:val="center"/>
        <w:rPr>
          <w:rFonts w:ascii="Times New Roman" w:hAnsi="Times New Roman" w:cs="Times New Roman"/>
          <w:szCs w:val="20"/>
        </w:rPr>
      </w:pPr>
    </w:p>
    <w:p w14:paraId="609226E9" w14:textId="15241BF5" w:rsidR="002549A2" w:rsidRPr="007F169B" w:rsidRDefault="002549A2" w:rsidP="008952B4">
      <w:pPr>
        <w:widowControl/>
        <w:shd w:val="clear" w:color="auto" w:fill="FFFFFF"/>
        <w:autoSpaceDE/>
        <w:autoSpaceDN/>
        <w:adjustRightInd/>
        <w:ind w:firstLine="0"/>
        <w:jc w:val="center"/>
        <w:rPr>
          <w:rFonts w:ascii="Times New Roman" w:hAnsi="Times New Roman" w:cs="Times New Roman"/>
          <w:szCs w:val="20"/>
        </w:rPr>
      </w:pPr>
      <w:r w:rsidRPr="007F169B">
        <w:rPr>
          <w:rFonts w:ascii="Times New Roman" w:hAnsi="Times New Roman" w:cs="Times New Roman"/>
          <w:szCs w:val="20"/>
        </w:rPr>
        <w:t>Herbas arba prekių ženklas</w:t>
      </w:r>
    </w:p>
    <w:p w14:paraId="61EBA4D7" w14:textId="77777777" w:rsidR="002549A2" w:rsidRPr="007F169B" w:rsidRDefault="002549A2" w:rsidP="008952B4">
      <w:pPr>
        <w:widowControl/>
        <w:autoSpaceDE/>
        <w:autoSpaceDN/>
        <w:adjustRightInd/>
        <w:ind w:firstLine="0"/>
        <w:jc w:val="center"/>
        <w:rPr>
          <w:rFonts w:ascii="Times New Roman" w:hAnsi="Times New Roman" w:cs="Times New Roman"/>
          <w:szCs w:val="20"/>
        </w:rPr>
      </w:pPr>
    </w:p>
    <w:p w14:paraId="281FB109" w14:textId="77777777" w:rsidR="002549A2" w:rsidRPr="007F169B" w:rsidRDefault="002549A2" w:rsidP="008952B4">
      <w:pPr>
        <w:widowControl/>
        <w:autoSpaceDE/>
        <w:autoSpaceDN/>
        <w:adjustRightInd/>
        <w:ind w:firstLine="0"/>
        <w:jc w:val="center"/>
        <w:rPr>
          <w:rFonts w:ascii="Times New Roman" w:hAnsi="Times New Roman" w:cs="Times New Roman"/>
          <w:szCs w:val="20"/>
        </w:rPr>
      </w:pPr>
      <w:r w:rsidRPr="007F169B">
        <w:rPr>
          <w:rFonts w:ascii="Times New Roman" w:hAnsi="Times New Roman" w:cs="Times New Roman"/>
          <w:szCs w:val="20"/>
        </w:rPr>
        <w:t>(Tiekėjo pavadinimas)</w:t>
      </w:r>
    </w:p>
    <w:p w14:paraId="62D77372" w14:textId="77777777" w:rsidR="002549A2" w:rsidRPr="007F169B" w:rsidRDefault="002549A2" w:rsidP="008952B4">
      <w:pPr>
        <w:widowControl/>
        <w:autoSpaceDE/>
        <w:autoSpaceDN/>
        <w:adjustRightInd/>
        <w:ind w:firstLine="0"/>
        <w:jc w:val="center"/>
        <w:rPr>
          <w:rFonts w:ascii="Times New Roman" w:hAnsi="Times New Roman" w:cs="Times New Roman"/>
          <w:szCs w:val="20"/>
        </w:rPr>
      </w:pPr>
    </w:p>
    <w:p w14:paraId="7E74B9B2" w14:textId="77777777" w:rsidR="002549A2" w:rsidRPr="007F169B" w:rsidRDefault="002549A2" w:rsidP="008952B4">
      <w:pPr>
        <w:widowControl/>
        <w:autoSpaceDE/>
        <w:autoSpaceDN/>
        <w:adjustRightInd/>
        <w:ind w:firstLine="0"/>
        <w:jc w:val="center"/>
        <w:rPr>
          <w:rFonts w:ascii="Times New Roman" w:hAnsi="Times New Roman" w:cs="Times New Roman"/>
          <w:szCs w:val="20"/>
        </w:rPr>
      </w:pPr>
      <w:r w:rsidRPr="007F169B">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04E756" w14:textId="77777777" w:rsidR="002549A2" w:rsidRPr="007F169B" w:rsidRDefault="002549A2" w:rsidP="008952B4">
      <w:pPr>
        <w:widowControl/>
        <w:autoSpaceDE/>
        <w:autoSpaceDN/>
        <w:adjustRightInd/>
        <w:ind w:firstLine="0"/>
        <w:jc w:val="both"/>
        <w:rPr>
          <w:rFonts w:ascii="Times New Roman" w:hAnsi="Times New Roman" w:cs="Times New Roman"/>
          <w:b/>
          <w:sz w:val="22"/>
          <w:szCs w:val="22"/>
        </w:rPr>
      </w:pPr>
    </w:p>
    <w:p w14:paraId="5A2BA9E1" w14:textId="77777777" w:rsidR="002549A2" w:rsidRPr="007F169B" w:rsidRDefault="002549A2" w:rsidP="008952B4">
      <w:pPr>
        <w:widowControl/>
        <w:autoSpaceDE/>
        <w:autoSpaceDN/>
        <w:adjustRightInd/>
        <w:ind w:firstLine="0"/>
        <w:jc w:val="both"/>
        <w:rPr>
          <w:rFonts w:ascii="Times New Roman" w:hAnsi="Times New Roman" w:cs="Times New Roman"/>
          <w:b/>
          <w:sz w:val="22"/>
          <w:szCs w:val="22"/>
        </w:rPr>
      </w:pPr>
    </w:p>
    <w:p w14:paraId="5820FC32" w14:textId="4EDBCEB3" w:rsidR="002549A2" w:rsidRDefault="002549A2" w:rsidP="008952B4">
      <w:pPr>
        <w:widowControl/>
        <w:autoSpaceDE/>
        <w:autoSpaceDN/>
        <w:adjustRightInd/>
        <w:ind w:firstLine="0"/>
        <w:jc w:val="center"/>
        <w:rPr>
          <w:rFonts w:ascii="Times New Roman" w:hAnsi="Times New Roman" w:cs="Times New Roman"/>
          <w:b/>
          <w:sz w:val="24"/>
        </w:rPr>
      </w:pPr>
      <w:r w:rsidRPr="00EB7B4B">
        <w:rPr>
          <w:rFonts w:ascii="Times New Roman" w:hAnsi="Times New Roman" w:cs="Times New Roman"/>
          <w:b/>
          <w:sz w:val="24"/>
        </w:rPr>
        <w:t>PASIŪLYMAS</w:t>
      </w:r>
      <w:bookmarkStart w:id="0" w:name="_Toc108323702"/>
      <w:bookmarkEnd w:id="0"/>
    </w:p>
    <w:p w14:paraId="6195917A" w14:textId="77777777" w:rsidR="00903CC9" w:rsidRPr="007406C7" w:rsidRDefault="00903CC9" w:rsidP="008952B4">
      <w:pPr>
        <w:widowControl/>
        <w:autoSpaceDE/>
        <w:autoSpaceDN/>
        <w:adjustRightInd/>
        <w:ind w:firstLine="0"/>
        <w:jc w:val="center"/>
        <w:rPr>
          <w:rFonts w:ascii="Times New Roman" w:hAnsi="Times New Roman" w:cs="Times New Roman"/>
          <w:b/>
          <w:sz w:val="24"/>
        </w:rPr>
      </w:pPr>
    </w:p>
    <w:p w14:paraId="7FE0708B" w14:textId="58D70CDD" w:rsidR="008B6EC1" w:rsidRPr="007406C7" w:rsidRDefault="00896C5A" w:rsidP="00794F86">
      <w:pPr>
        <w:keepNext/>
        <w:keepLines/>
        <w:shd w:val="clear" w:color="auto" w:fill="FFFFFF"/>
        <w:ind w:firstLine="0"/>
        <w:jc w:val="center"/>
        <w:rPr>
          <w:rFonts w:ascii="Times New Roman" w:hAnsi="Times New Roman" w:cs="Times New Roman"/>
          <w:b/>
          <w:sz w:val="24"/>
        </w:rPr>
      </w:pPr>
      <w:r w:rsidRPr="00896C5A">
        <w:rPr>
          <w:rFonts w:ascii="Times New Roman" w:eastAsia="Arial" w:hAnsi="Times New Roman" w:cs="Times New Roman"/>
          <w:b/>
          <w:bCs/>
          <w:caps/>
          <w:sz w:val="24"/>
          <w:lang w:eastAsia="ar-SA"/>
        </w:rPr>
        <w:t xml:space="preserve">GIMNAZIJOS SPORTO SALĖS IR LAUKO FUTBOLO AIKŠTYNO ATNAUJINIMO DARBŲ </w:t>
      </w:r>
      <w:r w:rsidR="006F4180" w:rsidRPr="007406C7">
        <w:rPr>
          <w:rFonts w:ascii="Times New Roman" w:hAnsi="Times New Roman" w:cs="Times New Roman"/>
          <w:b/>
          <w:sz w:val="24"/>
        </w:rPr>
        <w:t>PIRKIM</w:t>
      </w:r>
      <w:r w:rsidR="00794F86">
        <w:rPr>
          <w:rFonts w:ascii="Times New Roman" w:hAnsi="Times New Roman" w:cs="Times New Roman"/>
          <w:b/>
          <w:sz w:val="24"/>
        </w:rPr>
        <w:t>UI</w:t>
      </w:r>
    </w:p>
    <w:p w14:paraId="44124233" w14:textId="77777777" w:rsidR="002549A2" w:rsidRPr="007F169B" w:rsidRDefault="002549A2" w:rsidP="008952B4">
      <w:pPr>
        <w:widowControl/>
        <w:shd w:val="clear" w:color="auto" w:fill="FFFFFF"/>
        <w:autoSpaceDE/>
        <w:autoSpaceDN/>
        <w:adjustRightInd/>
        <w:ind w:firstLine="0"/>
        <w:jc w:val="center"/>
        <w:rPr>
          <w:rFonts w:ascii="Times New Roman" w:hAnsi="Times New Roman" w:cs="Times New Roman"/>
          <w:sz w:val="22"/>
          <w:szCs w:val="22"/>
        </w:rPr>
      </w:pPr>
    </w:p>
    <w:p w14:paraId="0B828628" w14:textId="77777777" w:rsidR="002549A2" w:rsidRPr="007F169B" w:rsidRDefault="002549A2" w:rsidP="008952B4">
      <w:pPr>
        <w:widowControl/>
        <w:shd w:val="clear" w:color="auto" w:fill="FFFFFF"/>
        <w:autoSpaceDE/>
        <w:autoSpaceDN/>
        <w:adjustRightInd/>
        <w:ind w:firstLine="0"/>
        <w:jc w:val="center"/>
        <w:rPr>
          <w:rFonts w:ascii="Times New Roman" w:hAnsi="Times New Roman" w:cs="Times New Roman"/>
          <w:b/>
          <w:bCs/>
          <w:color w:val="000000"/>
          <w:sz w:val="22"/>
          <w:szCs w:val="22"/>
        </w:rPr>
      </w:pPr>
      <w:r w:rsidRPr="007F169B">
        <w:rPr>
          <w:rFonts w:ascii="Times New Roman" w:hAnsi="Times New Roman" w:cs="Times New Roman"/>
          <w:sz w:val="22"/>
          <w:szCs w:val="22"/>
        </w:rPr>
        <w:t>_____________</w:t>
      </w:r>
      <w:r w:rsidRPr="007F169B">
        <w:rPr>
          <w:rFonts w:ascii="Times New Roman" w:hAnsi="Times New Roman" w:cs="Times New Roman"/>
          <w:b/>
          <w:bCs/>
          <w:color w:val="000000"/>
          <w:sz w:val="22"/>
          <w:szCs w:val="22"/>
        </w:rPr>
        <w:t xml:space="preserve"> </w:t>
      </w:r>
    </w:p>
    <w:p w14:paraId="29616807" w14:textId="77777777" w:rsidR="002549A2" w:rsidRPr="007F169B" w:rsidRDefault="002549A2" w:rsidP="008952B4">
      <w:pPr>
        <w:widowControl/>
        <w:shd w:val="clear" w:color="auto" w:fill="FFFFFF"/>
        <w:autoSpaceDE/>
        <w:autoSpaceDN/>
        <w:adjustRightInd/>
        <w:ind w:firstLine="0"/>
        <w:jc w:val="center"/>
        <w:rPr>
          <w:rFonts w:ascii="Times New Roman" w:hAnsi="Times New Roman" w:cs="Times New Roman"/>
          <w:bCs/>
          <w:color w:val="000000"/>
          <w:sz w:val="22"/>
          <w:szCs w:val="22"/>
        </w:rPr>
      </w:pPr>
      <w:r w:rsidRPr="007F169B">
        <w:rPr>
          <w:rFonts w:ascii="Times New Roman" w:hAnsi="Times New Roman" w:cs="Times New Roman"/>
          <w:bCs/>
          <w:color w:val="000000"/>
          <w:sz w:val="22"/>
          <w:szCs w:val="22"/>
        </w:rPr>
        <w:t>(Data)</w:t>
      </w:r>
    </w:p>
    <w:p w14:paraId="18E09090" w14:textId="77777777" w:rsidR="002549A2" w:rsidRPr="007F169B" w:rsidRDefault="002549A2" w:rsidP="008952B4">
      <w:pPr>
        <w:widowControl/>
        <w:shd w:val="clear" w:color="auto" w:fill="FFFFFF"/>
        <w:autoSpaceDE/>
        <w:autoSpaceDN/>
        <w:adjustRightInd/>
        <w:ind w:firstLine="0"/>
        <w:jc w:val="center"/>
        <w:rPr>
          <w:rFonts w:ascii="Times New Roman" w:hAnsi="Times New Roman" w:cs="Times New Roman"/>
          <w:bCs/>
          <w:color w:val="000000"/>
          <w:sz w:val="22"/>
          <w:szCs w:val="22"/>
        </w:rPr>
      </w:pPr>
      <w:r w:rsidRPr="007F169B">
        <w:rPr>
          <w:rFonts w:ascii="Times New Roman" w:hAnsi="Times New Roman" w:cs="Times New Roman"/>
          <w:bCs/>
          <w:color w:val="000000"/>
          <w:sz w:val="22"/>
          <w:szCs w:val="22"/>
        </w:rPr>
        <w:t>_____________</w:t>
      </w:r>
    </w:p>
    <w:p w14:paraId="7A16AABE" w14:textId="77777777" w:rsidR="002549A2" w:rsidRPr="007F169B" w:rsidRDefault="002549A2" w:rsidP="008952B4">
      <w:pPr>
        <w:widowControl/>
        <w:shd w:val="clear" w:color="auto" w:fill="FFFFFF"/>
        <w:autoSpaceDE/>
        <w:autoSpaceDN/>
        <w:adjustRightInd/>
        <w:ind w:firstLine="0"/>
        <w:jc w:val="center"/>
        <w:rPr>
          <w:rFonts w:ascii="Times New Roman" w:hAnsi="Times New Roman" w:cs="Times New Roman"/>
          <w:bCs/>
          <w:color w:val="000000"/>
          <w:sz w:val="22"/>
          <w:szCs w:val="22"/>
        </w:rPr>
      </w:pPr>
      <w:r w:rsidRPr="007F169B">
        <w:rPr>
          <w:rFonts w:ascii="Times New Roman" w:hAnsi="Times New Roman" w:cs="Times New Roman"/>
          <w:bCs/>
          <w:color w:val="000000"/>
          <w:sz w:val="22"/>
          <w:szCs w:val="22"/>
        </w:rPr>
        <w:t>(Sudarymo vieta)</w:t>
      </w:r>
    </w:p>
    <w:p w14:paraId="52A13156" w14:textId="77777777" w:rsidR="002549A2" w:rsidRPr="007F169B" w:rsidRDefault="002549A2" w:rsidP="00717CB5">
      <w:pPr>
        <w:widowControl/>
        <w:autoSpaceDE/>
        <w:autoSpaceDN/>
        <w:adjustRightInd/>
        <w:jc w:val="both"/>
        <w:rPr>
          <w:rFonts w:ascii="Times New Roman" w:hAnsi="Times New Roman" w:cs="Times New Roman"/>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9"/>
        <w:gridCol w:w="4869"/>
      </w:tblGrid>
      <w:tr w:rsidR="002549A2" w:rsidRPr="00EB7B4B" w14:paraId="0167428D" w14:textId="77777777" w:rsidTr="00D71AD6">
        <w:trPr>
          <w:jc w:val="center"/>
        </w:trPr>
        <w:tc>
          <w:tcPr>
            <w:tcW w:w="2500" w:type="pct"/>
          </w:tcPr>
          <w:p w14:paraId="0CEE82E4" w14:textId="77777777" w:rsidR="002549A2" w:rsidRPr="00EB7B4B" w:rsidRDefault="002549A2" w:rsidP="00D71955">
            <w:pPr>
              <w:ind w:firstLine="0"/>
              <w:rPr>
                <w:rFonts w:ascii="Times New Roman" w:hAnsi="Times New Roman" w:cs="Times New Roman"/>
                <w:sz w:val="24"/>
              </w:rPr>
            </w:pPr>
            <w:r w:rsidRPr="00EB7B4B">
              <w:rPr>
                <w:rFonts w:ascii="Times New Roman" w:hAnsi="Times New Roman" w:cs="Times New Roman"/>
                <w:sz w:val="24"/>
              </w:rPr>
              <w:t xml:space="preserve">Tiekėjo pavadinimas </w:t>
            </w:r>
            <w:r w:rsidRPr="00EB7B4B">
              <w:rPr>
                <w:rFonts w:ascii="Times New Roman" w:hAnsi="Times New Roman" w:cs="Times New Roman"/>
                <w:i/>
                <w:iCs/>
                <w:sz w:val="24"/>
              </w:rPr>
              <w:t>/Jeigu dalyvauja ūkio subjektų grupė, surašomi visi dalyvių pavadinimai/</w:t>
            </w:r>
          </w:p>
        </w:tc>
        <w:tc>
          <w:tcPr>
            <w:tcW w:w="2500" w:type="pct"/>
          </w:tcPr>
          <w:p w14:paraId="352025B8" w14:textId="77777777" w:rsidR="002549A2" w:rsidRPr="00EB7B4B" w:rsidRDefault="002549A2" w:rsidP="00717CB5">
            <w:pPr>
              <w:jc w:val="both"/>
              <w:rPr>
                <w:rFonts w:ascii="Times New Roman" w:hAnsi="Times New Roman" w:cs="Times New Roman"/>
                <w:sz w:val="24"/>
              </w:rPr>
            </w:pPr>
          </w:p>
          <w:p w14:paraId="2D53C2DC" w14:textId="77777777" w:rsidR="002549A2" w:rsidRPr="00EB7B4B" w:rsidRDefault="002549A2" w:rsidP="00717CB5">
            <w:pPr>
              <w:jc w:val="both"/>
              <w:rPr>
                <w:rFonts w:ascii="Times New Roman" w:hAnsi="Times New Roman" w:cs="Times New Roman"/>
                <w:sz w:val="24"/>
              </w:rPr>
            </w:pPr>
          </w:p>
        </w:tc>
      </w:tr>
      <w:tr w:rsidR="002549A2" w:rsidRPr="00EB7B4B" w14:paraId="4977CF98" w14:textId="77777777" w:rsidTr="00D71AD6">
        <w:trPr>
          <w:jc w:val="center"/>
        </w:trPr>
        <w:tc>
          <w:tcPr>
            <w:tcW w:w="2500" w:type="pct"/>
          </w:tcPr>
          <w:p w14:paraId="7170B96B" w14:textId="77777777" w:rsidR="002549A2" w:rsidRPr="00EB7B4B" w:rsidRDefault="002549A2" w:rsidP="00D71955">
            <w:pPr>
              <w:ind w:firstLine="0"/>
              <w:rPr>
                <w:rFonts w:ascii="Times New Roman" w:hAnsi="Times New Roman" w:cs="Times New Roman"/>
                <w:sz w:val="24"/>
              </w:rPr>
            </w:pPr>
            <w:r w:rsidRPr="00EB7B4B">
              <w:rPr>
                <w:rFonts w:ascii="Times New Roman" w:hAnsi="Times New Roman" w:cs="Times New Roman"/>
                <w:sz w:val="24"/>
              </w:rPr>
              <w:t xml:space="preserve">Tiekėjo adresas </w:t>
            </w:r>
            <w:r w:rsidRPr="00EB7B4B">
              <w:rPr>
                <w:rFonts w:ascii="Times New Roman" w:hAnsi="Times New Roman" w:cs="Times New Roman"/>
                <w:i/>
                <w:iCs/>
                <w:sz w:val="24"/>
              </w:rPr>
              <w:t>/Jeigu dalyvauja ūkio subjektų grupė, surašomi visi dalyvių adresai/</w:t>
            </w:r>
          </w:p>
        </w:tc>
        <w:tc>
          <w:tcPr>
            <w:tcW w:w="2500" w:type="pct"/>
          </w:tcPr>
          <w:p w14:paraId="0C861F6F" w14:textId="77777777" w:rsidR="002549A2" w:rsidRPr="00EB7B4B" w:rsidRDefault="002549A2" w:rsidP="00717CB5">
            <w:pPr>
              <w:jc w:val="both"/>
              <w:rPr>
                <w:rFonts w:ascii="Times New Roman" w:hAnsi="Times New Roman" w:cs="Times New Roman"/>
                <w:sz w:val="24"/>
              </w:rPr>
            </w:pPr>
          </w:p>
          <w:p w14:paraId="10709103" w14:textId="77777777" w:rsidR="002549A2" w:rsidRPr="00EB7B4B" w:rsidRDefault="002549A2" w:rsidP="00717CB5">
            <w:pPr>
              <w:jc w:val="both"/>
              <w:rPr>
                <w:rFonts w:ascii="Times New Roman" w:hAnsi="Times New Roman" w:cs="Times New Roman"/>
                <w:sz w:val="24"/>
              </w:rPr>
            </w:pPr>
          </w:p>
        </w:tc>
      </w:tr>
      <w:tr w:rsidR="00F64D42" w:rsidRPr="00EB7B4B" w14:paraId="62C4F3B1" w14:textId="77777777" w:rsidTr="00D71AD6">
        <w:trPr>
          <w:jc w:val="center"/>
        </w:trPr>
        <w:tc>
          <w:tcPr>
            <w:tcW w:w="2500" w:type="pct"/>
          </w:tcPr>
          <w:p w14:paraId="7158D4EB" w14:textId="39F86D14" w:rsidR="00F64D42" w:rsidRPr="00EB7B4B" w:rsidRDefault="00F64D42" w:rsidP="00D71955">
            <w:pPr>
              <w:ind w:firstLine="0"/>
              <w:rPr>
                <w:rFonts w:ascii="Times New Roman" w:hAnsi="Times New Roman" w:cs="Times New Roman"/>
                <w:sz w:val="24"/>
              </w:rPr>
            </w:pPr>
            <w:r w:rsidRPr="00EB7B4B">
              <w:rPr>
                <w:rFonts w:ascii="Times New Roman" w:hAnsi="Times New Roman" w:cs="Times New Roman"/>
                <w:sz w:val="24"/>
              </w:rPr>
              <w:t>Tiekėjo įmonės kodas</w:t>
            </w:r>
          </w:p>
        </w:tc>
        <w:tc>
          <w:tcPr>
            <w:tcW w:w="2500" w:type="pct"/>
          </w:tcPr>
          <w:p w14:paraId="77ED3987" w14:textId="77777777" w:rsidR="00F64D42" w:rsidRPr="00EB7B4B" w:rsidRDefault="00F64D42" w:rsidP="00717CB5">
            <w:pPr>
              <w:jc w:val="both"/>
              <w:rPr>
                <w:rFonts w:ascii="Times New Roman" w:hAnsi="Times New Roman" w:cs="Times New Roman"/>
                <w:sz w:val="24"/>
              </w:rPr>
            </w:pPr>
          </w:p>
        </w:tc>
      </w:tr>
      <w:tr w:rsidR="002549A2" w:rsidRPr="00EB7B4B" w14:paraId="60840AAF" w14:textId="77777777" w:rsidTr="00D71AD6">
        <w:trPr>
          <w:jc w:val="center"/>
        </w:trPr>
        <w:tc>
          <w:tcPr>
            <w:tcW w:w="2500" w:type="pct"/>
          </w:tcPr>
          <w:p w14:paraId="1463DA34" w14:textId="77777777" w:rsidR="002549A2" w:rsidRPr="00EB7B4B" w:rsidRDefault="002549A2" w:rsidP="00D71955">
            <w:pPr>
              <w:ind w:firstLine="0"/>
              <w:rPr>
                <w:rFonts w:ascii="Times New Roman" w:hAnsi="Times New Roman" w:cs="Times New Roman"/>
                <w:sz w:val="24"/>
              </w:rPr>
            </w:pPr>
            <w:r w:rsidRPr="00EB7B4B">
              <w:rPr>
                <w:rFonts w:ascii="Times New Roman" w:hAnsi="Times New Roman" w:cs="Times New Roman"/>
                <w:sz w:val="24"/>
              </w:rPr>
              <w:t>Už pasiūlymą atsakingo asmens vardas, pavardė</w:t>
            </w:r>
          </w:p>
        </w:tc>
        <w:tc>
          <w:tcPr>
            <w:tcW w:w="2500" w:type="pct"/>
          </w:tcPr>
          <w:p w14:paraId="55B6CA84" w14:textId="77777777" w:rsidR="002549A2" w:rsidRPr="00EB7B4B" w:rsidRDefault="002549A2" w:rsidP="00717CB5">
            <w:pPr>
              <w:jc w:val="both"/>
              <w:rPr>
                <w:rFonts w:ascii="Times New Roman" w:hAnsi="Times New Roman" w:cs="Times New Roman"/>
                <w:sz w:val="24"/>
              </w:rPr>
            </w:pPr>
          </w:p>
        </w:tc>
      </w:tr>
      <w:tr w:rsidR="002549A2" w:rsidRPr="00EB7B4B" w14:paraId="2F75B939" w14:textId="77777777" w:rsidTr="00D71AD6">
        <w:trPr>
          <w:jc w:val="center"/>
        </w:trPr>
        <w:tc>
          <w:tcPr>
            <w:tcW w:w="2500" w:type="pct"/>
          </w:tcPr>
          <w:p w14:paraId="449AC885" w14:textId="77777777" w:rsidR="002549A2" w:rsidRPr="00EB7B4B" w:rsidRDefault="002549A2" w:rsidP="00D71955">
            <w:pPr>
              <w:ind w:firstLine="0"/>
              <w:rPr>
                <w:rFonts w:ascii="Times New Roman" w:hAnsi="Times New Roman" w:cs="Times New Roman"/>
                <w:sz w:val="24"/>
              </w:rPr>
            </w:pPr>
            <w:r w:rsidRPr="00EB7B4B">
              <w:rPr>
                <w:rFonts w:ascii="Times New Roman" w:hAnsi="Times New Roman" w:cs="Times New Roman"/>
                <w:sz w:val="24"/>
              </w:rPr>
              <w:t>Telefono numeris</w:t>
            </w:r>
          </w:p>
        </w:tc>
        <w:tc>
          <w:tcPr>
            <w:tcW w:w="2500" w:type="pct"/>
          </w:tcPr>
          <w:p w14:paraId="010B7435" w14:textId="77777777" w:rsidR="002549A2" w:rsidRPr="00EB7B4B" w:rsidRDefault="002549A2" w:rsidP="00717CB5">
            <w:pPr>
              <w:jc w:val="both"/>
              <w:rPr>
                <w:rFonts w:ascii="Times New Roman" w:hAnsi="Times New Roman" w:cs="Times New Roman"/>
                <w:sz w:val="24"/>
              </w:rPr>
            </w:pPr>
          </w:p>
        </w:tc>
      </w:tr>
      <w:tr w:rsidR="002549A2" w:rsidRPr="00EB7B4B" w14:paraId="5571A164" w14:textId="77777777" w:rsidTr="00D71AD6">
        <w:trPr>
          <w:jc w:val="center"/>
        </w:trPr>
        <w:tc>
          <w:tcPr>
            <w:tcW w:w="2500" w:type="pct"/>
          </w:tcPr>
          <w:p w14:paraId="524F7A60" w14:textId="77777777" w:rsidR="002549A2" w:rsidRPr="00EB7B4B" w:rsidRDefault="002549A2" w:rsidP="00D71955">
            <w:pPr>
              <w:ind w:firstLine="0"/>
              <w:rPr>
                <w:rFonts w:ascii="Times New Roman" w:hAnsi="Times New Roman" w:cs="Times New Roman"/>
                <w:sz w:val="24"/>
              </w:rPr>
            </w:pPr>
            <w:r w:rsidRPr="00EB7B4B">
              <w:rPr>
                <w:rFonts w:ascii="Times New Roman" w:hAnsi="Times New Roman" w:cs="Times New Roman"/>
                <w:sz w:val="24"/>
              </w:rPr>
              <w:t>El. pašto adresas</w:t>
            </w:r>
          </w:p>
        </w:tc>
        <w:tc>
          <w:tcPr>
            <w:tcW w:w="2500" w:type="pct"/>
          </w:tcPr>
          <w:p w14:paraId="4E16A2D5" w14:textId="77777777" w:rsidR="002549A2" w:rsidRPr="00EB7B4B" w:rsidRDefault="002549A2" w:rsidP="00717CB5">
            <w:pPr>
              <w:jc w:val="both"/>
              <w:rPr>
                <w:rFonts w:ascii="Times New Roman" w:hAnsi="Times New Roman" w:cs="Times New Roman"/>
                <w:sz w:val="24"/>
              </w:rPr>
            </w:pPr>
          </w:p>
        </w:tc>
      </w:tr>
    </w:tbl>
    <w:p w14:paraId="1C5F501F" w14:textId="77777777" w:rsidR="002549A2" w:rsidRPr="007F169B" w:rsidRDefault="002549A2" w:rsidP="00717CB5">
      <w:pPr>
        <w:widowControl/>
        <w:autoSpaceDE/>
        <w:autoSpaceDN/>
        <w:adjustRightInd/>
        <w:jc w:val="both"/>
        <w:rPr>
          <w:rFonts w:ascii="Times New Roman" w:hAnsi="Times New Roman" w:cs="Times New Roman"/>
          <w:sz w:val="22"/>
          <w:szCs w:val="22"/>
        </w:rPr>
      </w:pPr>
    </w:p>
    <w:p w14:paraId="5D2BE121" w14:textId="77777777" w:rsidR="002549A2" w:rsidRPr="00EB7B4B" w:rsidRDefault="002549A2" w:rsidP="008B6EC1">
      <w:pPr>
        <w:widowControl/>
        <w:autoSpaceDE/>
        <w:autoSpaceDN/>
        <w:adjustRightInd/>
        <w:ind w:firstLine="567"/>
        <w:jc w:val="both"/>
        <w:rPr>
          <w:rFonts w:ascii="Times New Roman" w:hAnsi="Times New Roman" w:cs="Times New Roman"/>
          <w:sz w:val="24"/>
        </w:rPr>
      </w:pPr>
      <w:r w:rsidRPr="00EB7B4B">
        <w:rPr>
          <w:rFonts w:ascii="Times New Roman" w:hAnsi="Times New Roman" w:cs="Times New Roman"/>
          <w:sz w:val="24"/>
        </w:rPr>
        <w:t>Šiuo pasiūlymu pažymime, kad sutinkame su visomis pirkimo sąlygomis, nustatytomis:</w:t>
      </w:r>
    </w:p>
    <w:p w14:paraId="7768862A" w14:textId="1A0B37BD" w:rsidR="002549A2" w:rsidRPr="00EB7B4B" w:rsidRDefault="002549A2" w:rsidP="008B6EC1">
      <w:pPr>
        <w:widowControl/>
        <w:autoSpaceDE/>
        <w:autoSpaceDN/>
        <w:adjustRightInd/>
        <w:ind w:firstLine="567"/>
        <w:jc w:val="both"/>
        <w:rPr>
          <w:rFonts w:ascii="Times New Roman" w:hAnsi="Times New Roman" w:cs="Times New Roman"/>
          <w:sz w:val="24"/>
        </w:rPr>
      </w:pPr>
      <w:r w:rsidRPr="00EB7B4B">
        <w:rPr>
          <w:rFonts w:ascii="Times New Roman" w:hAnsi="Times New Roman" w:cs="Times New Roman"/>
          <w:sz w:val="24"/>
        </w:rPr>
        <w:t xml:space="preserve">1) skelbime apie </w:t>
      </w:r>
      <w:r w:rsidR="008538D3">
        <w:rPr>
          <w:rFonts w:ascii="Times New Roman" w:hAnsi="Times New Roman" w:cs="Times New Roman"/>
          <w:sz w:val="24"/>
        </w:rPr>
        <w:t xml:space="preserve">šį </w:t>
      </w:r>
      <w:r w:rsidRPr="00EB7B4B">
        <w:rPr>
          <w:rFonts w:ascii="Times New Roman" w:hAnsi="Times New Roman" w:cs="Times New Roman"/>
          <w:sz w:val="24"/>
        </w:rPr>
        <w:t>pirkimą, paskelbtame Lietuvos Respublikos viešųjų pi</w:t>
      </w:r>
      <w:r w:rsidR="00717CB5" w:rsidRPr="00EB7B4B">
        <w:rPr>
          <w:rFonts w:ascii="Times New Roman" w:hAnsi="Times New Roman" w:cs="Times New Roman"/>
          <w:sz w:val="24"/>
        </w:rPr>
        <w:t>rkimų įstatymo nustatyta tvarka;</w:t>
      </w:r>
    </w:p>
    <w:p w14:paraId="7FEFF33D" w14:textId="77777777" w:rsidR="002549A2" w:rsidRPr="00EB7B4B" w:rsidRDefault="002549A2" w:rsidP="008B6EC1">
      <w:pPr>
        <w:widowControl/>
        <w:autoSpaceDE/>
        <w:autoSpaceDN/>
        <w:adjustRightInd/>
        <w:ind w:firstLine="567"/>
        <w:jc w:val="both"/>
        <w:rPr>
          <w:rFonts w:ascii="Times New Roman" w:hAnsi="Times New Roman" w:cs="Times New Roman"/>
          <w:sz w:val="24"/>
        </w:rPr>
      </w:pPr>
      <w:r w:rsidRPr="00EB7B4B">
        <w:rPr>
          <w:rFonts w:ascii="Times New Roman" w:hAnsi="Times New Roman" w:cs="Times New Roman"/>
          <w:sz w:val="24"/>
        </w:rPr>
        <w:t>2) pirkimo dokumentuose;</w:t>
      </w:r>
    </w:p>
    <w:p w14:paraId="20A133AD" w14:textId="4F5FBAFC" w:rsidR="002549A2" w:rsidRPr="00EB7B4B" w:rsidRDefault="002549A2" w:rsidP="00794F86">
      <w:pPr>
        <w:widowControl/>
        <w:autoSpaceDE/>
        <w:autoSpaceDN/>
        <w:adjustRightInd/>
        <w:ind w:firstLine="567"/>
        <w:jc w:val="both"/>
        <w:rPr>
          <w:rFonts w:ascii="Times New Roman" w:hAnsi="Times New Roman" w:cs="Times New Roman"/>
          <w:sz w:val="24"/>
        </w:rPr>
      </w:pPr>
      <w:r w:rsidRPr="00EB7B4B">
        <w:rPr>
          <w:rFonts w:ascii="Times New Roman" w:hAnsi="Times New Roman" w:cs="Times New Roman"/>
          <w:sz w:val="24"/>
        </w:rPr>
        <w:t xml:space="preserve">3) </w:t>
      </w:r>
      <w:r w:rsidR="008459AD" w:rsidRPr="00EB7B4B">
        <w:rPr>
          <w:rFonts w:ascii="Times New Roman" w:hAnsi="Times New Roman" w:cs="Times New Roman"/>
          <w:sz w:val="24"/>
        </w:rPr>
        <w:t xml:space="preserve">pirkimo dokumentų </w:t>
      </w:r>
      <w:r w:rsidRPr="00EB7B4B">
        <w:rPr>
          <w:rFonts w:ascii="Times New Roman" w:hAnsi="Times New Roman" w:cs="Times New Roman"/>
          <w:sz w:val="24"/>
        </w:rPr>
        <w:t>paaiškinimuose, papildymuose</w:t>
      </w:r>
      <w:r w:rsidR="00D71955">
        <w:rPr>
          <w:rFonts w:ascii="Times New Roman" w:hAnsi="Times New Roman" w:cs="Times New Roman"/>
          <w:sz w:val="24"/>
        </w:rPr>
        <w:t xml:space="preserve"> (</w:t>
      </w:r>
      <w:r w:rsidR="00D71955" w:rsidRPr="00894273">
        <w:rPr>
          <w:rFonts w:ascii="Times New Roman" w:hAnsi="Times New Roman" w:cs="Times New Roman"/>
          <w:i/>
          <w:iCs/>
          <w:sz w:val="24"/>
        </w:rPr>
        <w:t>jeigu bus</w:t>
      </w:r>
      <w:r w:rsidR="00D71955">
        <w:rPr>
          <w:rFonts w:ascii="Times New Roman" w:hAnsi="Times New Roman" w:cs="Times New Roman"/>
          <w:sz w:val="24"/>
        </w:rPr>
        <w:t>)</w:t>
      </w:r>
      <w:r w:rsidRPr="00EB7B4B">
        <w:rPr>
          <w:rFonts w:ascii="Times New Roman" w:hAnsi="Times New Roman" w:cs="Times New Roman"/>
          <w:sz w:val="24"/>
        </w:rPr>
        <w:t>.</w:t>
      </w:r>
    </w:p>
    <w:p w14:paraId="6AAF910A" w14:textId="77777777" w:rsidR="007B329B" w:rsidRDefault="007B329B" w:rsidP="008B6EC1">
      <w:pPr>
        <w:ind w:firstLine="567"/>
        <w:jc w:val="both"/>
        <w:rPr>
          <w:rFonts w:ascii="Times New Roman" w:hAnsi="Times New Roman" w:cs="Times New Roman"/>
          <w:sz w:val="24"/>
        </w:rPr>
      </w:pPr>
    </w:p>
    <w:p w14:paraId="62B0F233" w14:textId="2C247E0A" w:rsidR="008459AD" w:rsidRDefault="008459AD" w:rsidP="008B6EC1">
      <w:pPr>
        <w:ind w:firstLine="567"/>
        <w:jc w:val="both"/>
        <w:rPr>
          <w:rFonts w:ascii="Times New Roman" w:hAnsi="Times New Roman" w:cs="Times New Roman"/>
          <w:i/>
          <w:sz w:val="24"/>
        </w:rPr>
      </w:pPr>
      <w:r w:rsidRPr="00EB7B4B">
        <w:rPr>
          <w:rFonts w:ascii="Times New Roman" w:hAnsi="Times New Roman" w:cs="Times New Roman"/>
          <w:sz w:val="24"/>
        </w:rPr>
        <w:t xml:space="preserve">Pirkimo sutarčiai vykdyti bus pasitelkti šie </w:t>
      </w:r>
      <w:r w:rsidRPr="00894273">
        <w:rPr>
          <w:rFonts w:ascii="Times New Roman" w:hAnsi="Times New Roman" w:cs="Times New Roman"/>
          <w:i/>
          <w:iCs/>
          <w:sz w:val="24"/>
          <w:u w:val="single"/>
        </w:rPr>
        <w:t>subtiekėjai</w:t>
      </w:r>
      <w:r w:rsidR="009974C1">
        <w:rPr>
          <w:rFonts w:ascii="Times New Roman" w:hAnsi="Times New Roman" w:cs="Times New Roman"/>
          <w:i/>
          <w:iCs/>
          <w:sz w:val="24"/>
        </w:rPr>
        <w:t xml:space="preserve"> </w:t>
      </w:r>
      <w:r w:rsidRPr="00EB7B4B">
        <w:rPr>
          <w:rFonts w:ascii="Times New Roman" w:hAnsi="Times New Roman" w:cs="Times New Roman"/>
          <w:i/>
          <w:sz w:val="24"/>
        </w:rPr>
        <w:t>(pildoma, jei teikėjas pasitelkia subt</w:t>
      </w:r>
      <w:r w:rsidR="00EF4A0F">
        <w:rPr>
          <w:rFonts w:ascii="Times New Roman" w:hAnsi="Times New Roman" w:cs="Times New Roman"/>
          <w:i/>
          <w:sz w:val="24"/>
        </w:rPr>
        <w:t>ie</w:t>
      </w:r>
      <w:r w:rsidRPr="00EB7B4B">
        <w:rPr>
          <w:rFonts w:ascii="Times New Roman" w:hAnsi="Times New Roman" w:cs="Times New Roman"/>
          <w:i/>
          <w:sz w:val="24"/>
        </w:rPr>
        <w:t>kėjus):</w:t>
      </w:r>
    </w:p>
    <w:p w14:paraId="1AF9667F" w14:textId="77777777" w:rsidR="00EB7B4B" w:rsidRPr="00EB7B4B" w:rsidRDefault="00EB7B4B" w:rsidP="00717CB5">
      <w:pPr>
        <w:ind w:firstLine="0"/>
        <w:jc w:val="both"/>
        <w:rPr>
          <w:rFonts w:ascii="Times New Roman" w:hAnsi="Times New Roman" w:cs="Times New Roman"/>
          <w:i/>
          <w:sz w:val="24"/>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2265"/>
        <w:gridCol w:w="2265"/>
        <w:gridCol w:w="1735"/>
        <w:gridCol w:w="2126"/>
        <w:gridCol w:w="1418"/>
      </w:tblGrid>
      <w:tr w:rsidR="009974C1" w:rsidRPr="00EB7B4B" w14:paraId="201F2F62" w14:textId="173A1F03" w:rsidTr="009974C1">
        <w:trPr>
          <w:jc w:val="center"/>
        </w:trPr>
        <w:tc>
          <w:tcPr>
            <w:tcW w:w="676" w:type="dxa"/>
            <w:shd w:val="clear" w:color="auto" w:fill="auto"/>
          </w:tcPr>
          <w:p w14:paraId="394884EA" w14:textId="77777777" w:rsidR="009974C1" w:rsidRPr="00EB7B4B" w:rsidRDefault="009974C1" w:rsidP="0050601A">
            <w:pPr>
              <w:ind w:firstLine="0"/>
              <w:jc w:val="center"/>
              <w:rPr>
                <w:rFonts w:ascii="Times New Roman" w:hAnsi="Times New Roman" w:cs="Times New Roman"/>
                <w:b/>
                <w:sz w:val="24"/>
              </w:rPr>
            </w:pPr>
            <w:r w:rsidRPr="00EB7B4B">
              <w:rPr>
                <w:rFonts w:ascii="Times New Roman" w:hAnsi="Times New Roman" w:cs="Times New Roman"/>
                <w:b/>
                <w:sz w:val="24"/>
              </w:rPr>
              <w:t>Eil. Nr.</w:t>
            </w:r>
          </w:p>
        </w:tc>
        <w:tc>
          <w:tcPr>
            <w:tcW w:w="2265" w:type="dxa"/>
            <w:shd w:val="clear" w:color="auto" w:fill="auto"/>
          </w:tcPr>
          <w:p w14:paraId="2E1FDE8C" w14:textId="77777777" w:rsidR="009974C1" w:rsidRPr="00EB7B4B" w:rsidRDefault="009974C1" w:rsidP="00EB7B4B">
            <w:pPr>
              <w:ind w:firstLine="16"/>
              <w:jc w:val="center"/>
              <w:rPr>
                <w:rFonts w:ascii="Times New Roman" w:hAnsi="Times New Roman" w:cs="Times New Roman"/>
                <w:b/>
                <w:sz w:val="24"/>
              </w:rPr>
            </w:pPr>
            <w:r w:rsidRPr="00EB7B4B">
              <w:rPr>
                <w:rFonts w:ascii="Times New Roman" w:hAnsi="Times New Roman" w:cs="Times New Roman"/>
                <w:b/>
                <w:sz w:val="24"/>
              </w:rPr>
              <w:t>Subtiekėjo pavadinimas</w:t>
            </w:r>
          </w:p>
        </w:tc>
        <w:tc>
          <w:tcPr>
            <w:tcW w:w="2265" w:type="dxa"/>
            <w:shd w:val="clear" w:color="auto" w:fill="auto"/>
          </w:tcPr>
          <w:p w14:paraId="17A97D06" w14:textId="77777777" w:rsidR="009974C1" w:rsidRPr="00EB7B4B" w:rsidRDefault="009974C1" w:rsidP="0050601A">
            <w:pPr>
              <w:ind w:firstLine="0"/>
              <w:jc w:val="center"/>
              <w:rPr>
                <w:rFonts w:ascii="Times New Roman" w:hAnsi="Times New Roman" w:cs="Times New Roman"/>
                <w:b/>
                <w:sz w:val="24"/>
              </w:rPr>
            </w:pPr>
            <w:r w:rsidRPr="00EB7B4B">
              <w:rPr>
                <w:rFonts w:ascii="Times New Roman" w:hAnsi="Times New Roman" w:cs="Times New Roman"/>
                <w:b/>
                <w:sz w:val="24"/>
              </w:rPr>
              <w:t>Subtiekėjo adresas, telefono ir fakso numeriai, el. pašto adresas</w:t>
            </w:r>
          </w:p>
        </w:tc>
        <w:tc>
          <w:tcPr>
            <w:tcW w:w="1735" w:type="dxa"/>
            <w:shd w:val="clear" w:color="auto" w:fill="auto"/>
          </w:tcPr>
          <w:p w14:paraId="5C2E12B0" w14:textId="77777777" w:rsidR="009974C1" w:rsidRPr="00EB7B4B" w:rsidRDefault="009974C1" w:rsidP="0050601A">
            <w:pPr>
              <w:ind w:firstLine="33"/>
              <w:jc w:val="center"/>
              <w:rPr>
                <w:rFonts w:ascii="Times New Roman" w:hAnsi="Times New Roman" w:cs="Times New Roman"/>
                <w:b/>
                <w:sz w:val="24"/>
              </w:rPr>
            </w:pPr>
            <w:r w:rsidRPr="00EB7B4B">
              <w:rPr>
                <w:rFonts w:ascii="Times New Roman" w:hAnsi="Times New Roman" w:cs="Times New Roman"/>
                <w:b/>
                <w:sz w:val="24"/>
              </w:rPr>
              <w:t>Kuriai sutarties daliai (kokioms paslaugoms ar pan.) ketinama pasitelkti subtiekėją</w:t>
            </w:r>
          </w:p>
        </w:tc>
        <w:tc>
          <w:tcPr>
            <w:tcW w:w="2126" w:type="dxa"/>
            <w:shd w:val="clear" w:color="auto" w:fill="auto"/>
          </w:tcPr>
          <w:p w14:paraId="6E8FDD06" w14:textId="77777777" w:rsidR="009974C1" w:rsidRPr="00EB7B4B" w:rsidRDefault="009974C1" w:rsidP="0050601A">
            <w:pPr>
              <w:ind w:firstLine="0"/>
              <w:jc w:val="center"/>
              <w:rPr>
                <w:rFonts w:ascii="Times New Roman" w:hAnsi="Times New Roman" w:cs="Times New Roman"/>
                <w:b/>
                <w:sz w:val="24"/>
              </w:rPr>
            </w:pPr>
            <w:r w:rsidRPr="00EB7B4B">
              <w:rPr>
                <w:rFonts w:ascii="Times New Roman" w:hAnsi="Times New Roman" w:cs="Times New Roman"/>
                <w:b/>
                <w:sz w:val="24"/>
              </w:rPr>
              <w:t>Įsipareigojimų dalis (procentais), kuriai ketinama pasitelkti subteikėją (-</w:t>
            </w:r>
            <w:proofErr w:type="spellStart"/>
            <w:r w:rsidRPr="00EB7B4B">
              <w:rPr>
                <w:rFonts w:ascii="Times New Roman" w:hAnsi="Times New Roman" w:cs="Times New Roman"/>
                <w:b/>
                <w:sz w:val="24"/>
              </w:rPr>
              <w:t>us</w:t>
            </w:r>
            <w:proofErr w:type="spellEnd"/>
            <w:r w:rsidRPr="00EB7B4B">
              <w:rPr>
                <w:rFonts w:ascii="Times New Roman" w:hAnsi="Times New Roman" w:cs="Times New Roman"/>
                <w:b/>
                <w:sz w:val="24"/>
              </w:rPr>
              <w:t>)</w:t>
            </w:r>
          </w:p>
        </w:tc>
        <w:tc>
          <w:tcPr>
            <w:tcW w:w="1418" w:type="dxa"/>
          </w:tcPr>
          <w:p w14:paraId="3B998295" w14:textId="77777777" w:rsidR="009974C1" w:rsidRDefault="009974C1" w:rsidP="0050601A">
            <w:pPr>
              <w:ind w:firstLine="0"/>
              <w:jc w:val="center"/>
              <w:rPr>
                <w:rFonts w:ascii="Times New Roman" w:hAnsi="Times New Roman" w:cs="Times New Roman"/>
                <w:b/>
                <w:sz w:val="24"/>
              </w:rPr>
            </w:pPr>
            <w:r>
              <w:rPr>
                <w:rFonts w:ascii="Times New Roman" w:hAnsi="Times New Roman" w:cs="Times New Roman"/>
                <w:b/>
                <w:sz w:val="24"/>
              </w:rPr>
              <w:t>Tiekėjas remiamasi subtiekėjo pajėgumais</w:t>
            </w:r>
          </w:p>
          <w:p w14:paraId="43BD2389" w14:textId="77777777" w:rsidR="009974C1" w:rsidRDefault="009974C1" w:rsidP="0050601A">
            <w:pPr>
              <w:ind w:firstLine="0"/>
              <w:jc w:val="center"/>
              <w:rPr>
                <w:rFonts w:ascii="Times New Roman" w:hAnsi="Times New Roman" w:cs="Times New Roman"/>
                <w:b/>
                <w:sz w:val="24"/>
              </w:rPr>
            </w:pPr>
          </w:p>
          <w:p w14:paraId="5CA28C14" w14:textId="7028CA4A" w:rsidR="009974C1" w:rsidRPr="009974C1" w:rsidRDefault="009974C1" w:rsidP="0050601A">
            <w:pPr>
              <w:ind w:firstLine="0"/>
              <w:jc w:val="center"/>
              <w:rPr>
                <w:rFonts w:ascii="Times New Roman" w:hAnsi="Times New Roman" w:cs="Times New Roman"/>
                <w:b/>
                <w:i/>
                <w:iCs/>
                <w:color w:val="FF0000"/>
                <w:sz w:val="24"/>
                <w:u w:val="single"/>
              </w:rPr>
            </w:pPr>
            <w:r w:rsidRPr="009974C1">
              <w:rPr>
                <w:rFonts w:ascii="Times New Roman" w:hAnsi="Times New Roman" w:cs="Times New Roman"/>
                <w:b/>
                <w:i/>
                <w:iCs/>
                <w:color w:val="FF0000"/>
                <w:sz w:val="24"/>
                <w:u w:val="single"/>
              </w:rPr>
              <w:t xml:space="preserve">Įrašyti </w:t>
            </w:r>
          </w:p>
          <w:p w14:paraId="2BC463A6" w14:textId="4A092A24" w:rsidR="009974C1" w:rsidRPr="00EB7B4B" w:rsidRDefault="009974C1" w:rsidP="0050601A">
            <w:pPr>
              <w:ind w:firstLine="0"/>
              <w:jc w:val="center"/>
              <w:rPr>
                <w:rFonts w:ascii="Times New Roman" w:hAnsi="Times New Roman" w:cs="Times New Roman"/>
                <w:b/>
                <w:sz w:val="24"/>
              </w:rPr>
            </w:pPr>
            <w:r w:rsidRPr="009974C1">
              <w:rPr>
                <w:rFonts w:ascii="Times New Roman" w:hAnsi="Times New Roman" w:cs="Times New Roman"/>
                <w:b/>
                <w:color w:val="FF0000"/>
                <w:sz w:val="24"/>
                <w:u w:val="single"/>
              </w:rPr>
              <w:t>Taip/Ne</w:t>
            </w:r>
          </w:p>
        </w:tc>
      </w:tr>
      <w:tr w:rsidR="009974C1" w:rsidRPr="00EB7B4B" w14:paraId="23AE8BB9" w14:textId="282F9B91" w:rsidTr="009974C1">
        <w:trPr>
          <w:jc w:val="center"/>
        </w:trPr>
        <w:tc>
          <w:tcPr>
            <w:tcW w:w="676" w:type="dxa"/>
            <w:shd w:val="clear" w:color="auto" w:fill="auto"/>
          </w:tcPr>
          <w:p w14:paraId="67699459" w14:textId="26AD26FA" w:rsidR="009974C1" w:rsidRPr="00EB7B4B" w:rsidRDefault="009974C1" w:rsidP="008538D3">
            <w:pPr>
              <w:ind w:firstLine="0"/>
              <w:jc w:val="center"/>
              <w:rPr>
                <w:rFonts w:ascii="Times New Roman" w:hAnsi="Times New Roman" w:cs="Times New Roman"/>
                <w:sz w:val="24"/>
              </w:rPr>
            </w:pPr>
            <w:r>
              <w:rPr>
                <w:rFonts w:ascii="Times New Roman" w:hAnsi="Times New Roman" w:cs="Times New Roman"/>
                <w:sz w:val="24"/>
              </w:rPr>
              <w:t>1.</w:t>
            </w:r>
          </w:p>
        </w:tc>
        <w:tc>
          <w:tcPr>
            <w:tcW w:w="2265" w:type="dxa"/>
            <w:shd w:val="clear" w:color="auto" w:fill="auto"/>
          </w:tcPr>
          <w:p w14:paraId="586CFAB0" w14:textId="77777777" w:rsidR="009974C1" w:rsidRPr="00EB7B4B" w:rsidRDefault="009974C1" w:rsidP="008538D3">
            <w:pPr>
              <w:ind w:firstLine="0"/>
              <w:jc w:val="center"/>
              <w:rPr>
                <w:rFonts w:ascii="Times New Roman" w:hAnsi="Times New Roman" w:cs="Times New Roman"/>
                <w:sz w:val="24"/>
              </w:rPr>
            </w:pPr>
          </w:p>
        </w:tc>
        <w:tc>
          <w:tcPr>
            <w:tcW w:w="2265" w:type="dxa"/>
            <w:shd w:val="clear" w:color="auto" w:fill="auto"/>
          </w:tcPr>
          <w:p w14:paraId="67DA2267" w14:textId="77777777" w:rsidR="009974C1" w:rsidRPr="00EB7B4B" w:rsidRDefault="009974C1" w:rsidP="008538D3">
            <w:pPr>
              <w:ind w:firstLine="0"/>
              <w:jc w:val="center"/>
              <w:rPr>
                <w:rFonts w:ascii="Times New Roman" w:hAnsi="Times New Roman" w:cs="Times New Roman"/>
                <w:sz w:val="24"/>
              </w:rPr>
            </w:pPr>
          </w:p>
        </w:tc>
        <w:tc>
          <w:tcPr>
            <w:tcW w:w="1735" w:type="dxa"/>
            <w:shd w:val="clear" w:color="auto" w:fill="auto"/>
          </w:tcPr>
          <w:p w14:paraId="3666BBE9" w14:textId="77777777" w:rsidR="009974C1" w:rsidRPr="00EB7B4B" w:rsidRDefault="009974C1" w:rsidP="008538D3">
            <w:pPr>
              <w:ind w:firstLine="0"/>
              <w:jc w:val="center"/>
              <w:rPr>
                <w:rFonts w:ascii="Times New Roman" w:hAnsi="Times New Roman" w:cs="Times New Roman"/>
                <w:sz w:val="24"/>
              </w:rPr>
            </w:pPr>
          </w:p>
        </w:tc>
        <w:tc>
          <w:tcPr>
            <w:tcW w:w="2126" w:type="dxa"/>
            <w:shd w:val="clear" w:color="auto" w:fill="auto"/>
          </w:tcPr>
          <w:p w14:paraId="1E43A21A" w14:textId="77777777" w:rsidR="009974C1" w:rsidRPr="00EB7B4B" w:rsidRDefault="009974C1" w:rsidP="008538D3">
            <w:pPr>
              <w:ind w:firstLine="0"/>
              <w:jc w:val="center"/>
              <w:rPr>
                <w:rFonts w:ascii="Times New Roman" w:hAnsi="Times New Roman" w:cs="Times New Roman"/>
                <w:sz w:val="24"/>
              </w:rPr>
            </w:pPr>
          </w:p>
        </w:tc>
        <w:tc>
          <w:tcPr>
            <w:tcW w:w="1418" w:type="dxa"/>
          </w:tcPr>
          <w:p w14:paraId="456FCF5C" w14:textId="77777777" w:rsidR="009974C1" w:rsidRPr="00EB7B4B" w:rsidRDefault="009974C1" w:rsidP="008538D3">
            <w:pPr>
              <w:ind w:firstLine="0"/>
              <w:jc w:val="center"/>
              <w:rPr>
                <w:rFonts w:ascii="Times New Roman" w:hAnsi="Times New Roman" w:cs="Times New Roman"/>
                <w:sz w:val="24"/>
              </w:rPr>
            </w:pPr>
          </w:p>
        </w:tc>
      </w:tr>
      <w:tr w:rsidR="009974C1" w:rsidRPr="00EB7B4B" w14:paraId="6779C675" w14:textId="6D72D369" w:rsidTr="009974C1">
        <w:trPr>
          <w:jc w:val="center"/>
        </w:trPr>
        <w:tc>
          <w:tcPr>
            <w:tcW w:w="676" w:type="dxa"/>
            <w:shd w:val="clear" w:color="auto" w:fill="auto"/>
          </w:tcPr>
          <w:p w14:paraId="04490813" w14:textId="7CCD5EEC" w:rsidR="009974C1" w:rsidRPr="00EB7B4B" w:rsidRDefault="009974C1" w:rsidP="008538D3">
            <w:pPr>
              <w:ind w:firstLine="0"/>
              <w:jc w:val="center"/>
              <w:rPr>
                <w:rFonts w:ascii="Times New Roman" w:hAnsi="Times New Roman" w:cs="Times New Roman"/>
                <w:sz w:val="24"/>
              </w:rPr>
            </w:pPr>
            <w:r>
              <w:rPr>
                <w:rFonts w:ascii="Times New Roman" w:hAnsi="Times New Roman" w:cs="Times New Roman"/>
                <w:sz w:val="24"/>
              </w:rPr>
              <w:t>2.</w:t>
            </w:r>
          </w:p>
        </w:tc>
        <w:tc>
          <w:tcPr>
            <w:tcW w:w="2265" w:type="dxa"/>
            <w:shd w:val="clear" w:color="auto" w:fill="auto"/>
          </w:tcPr>
          <w:p w14:paraId="00C77D39" w14:textId="77777777" w:rsidR="009974C1" w:rsidRPr="00EB7B4B" w:rsidRDefault="009974C1" w:rsidP="008538D3">
            <w:pPr>
              <w:ind w:firstLine="0"/>
              <w:jc w:val="center"/>
              <w:rPr>
                <w:rFonts w:ascii="Times New Roman" w:hAnsi="Times New Roman" w:cs="Times New Roman"/>
                <w:sz w:val="24"/>
              </w:rPr>
            </w:pPr>
          </w:p>
        </w:tc>
        <w:tc>
          <w:tcPr>
            <w:tcW w:w="2265" w:type="dxa"/>
            <w:shd w:val="clear" w:color="auto" w:fill="auto"/>
          </w:tcPr>
          <w:p w14:paraId="001BAFA7" w14:textId="77777777" w:rsidR="009974C1" w:rsidRPr="00EB7B4B" w:rsidRDefault="009974C1" w:rsidP="008538D3">
            <w:pPr>
              <w:ind w:firstLine="0"/>
              <w:jc w:val="center"/>
              <w:rPr>
                <w:rFonts w:ascii="Times New Roman" w:hAnsi="Times New Roman" w:cs="Times New Roman"/>
                <w:sz w:val="24"/>
              </w:rPr>
            </w:pPr>
          </w:p>
        </w:tc>
        <w:tc>
          <w:tcPr>
            <w:tcW w:w="1735" w:type="dxa"/>
            <w:shd w:val="clear" w:color="auto" w:fill="auto"/>
          </w:tcPr>
          <w:p w14:paraId="412E5922" w14:textId="77777777" w:rsidR="009974C1" w:rsidRPr="00EB7B4B" w:rsidRDefault="009974C1" w:rsidP="008538D3">
            <w:pPr>
              <w:ind w:firstLine="0"/>
              <w:jc w:val="center"/>
              <w:rPr>
                <w:rFonts w:ascii="Times New Roman" w:hAnsi="Times New Roman" w:cs="Times New Roman"/>
                <w:sz w:val="24"/>
              </w:rPr>
            </w:pPr>
          </w:p>
        </w:tc>
        <w:tc>
          <w:tcPr>
            <w:tcW w:w="2126" w:type="dxa"/>
            <w:shd w:val="clear" w:color="auto" w:fill="auto"/>
          </w:tcPr>
          <w:p w14:paraId="2A1E4CEC" w14:textId="77777777" w:rsidR="009974C1" w:rsidRPr="00EB7B4B" w:rsidRDefault="009974C1" w:rsidP="008538D3">
            <w:pPr>
              <w:ind w:firstLine="0"/>
              <w:jc w:val="center"/>
              <w:rPr>
                <w:rFonts w:ascii="Times New Roman" w:hAnsi="Times New Roman" w:cs="Times New Roman"/>
                <w:sz w:val="24"/>
              </w:rPr>
            </w:pPr>
          </w:p>
        </w:tc>
        <w:tc>
          <w:tcPr>
            <w:tcW w:w="1418" w:type="dxa"/>
          </w:tcPr>
          <w:p w14:paraId="69255EED" w14:textId="77777777" w:rsidR="009974C1" w:rsidRPr="00EB7B4B" w:rsidRDefault="009974C1" w:rsidP="008538D3">
            <w:pPr>
              <w:ind w:firstLine="0"/>
              <w:jc w:val="center"/>
              <w:rPr>
                <w:rFonts w:ascii="Times New Roman" w:hAnsi="Times New Roman" w:cs="Times New Roman"/>
                <w:sz w:val="24"/>
              </w:rPr>
            </w:pPr>
          </w:p>
        </w:tc>
      </w:tr>
      <w:tr w:rsidR="009974C1" w:rsidRPr="00EB7B4B" w14:paraId="532EF737" w14:textId="59B786A2" w:rsidTr="009974C1">
        <w:trPr>
          <w:jc w:val="center"/>
        </w:trPr>
        <w:tc>
          <w:tcPr>
            <w:tcW w:w="676" w:type="dxa"/>
            <w:shd w:val="clear" w:color="auto" w:fill="auto"/>
          </w:tcPr>
          <w:p w14:paraId="1E8A5504" w14:textId="67943B97" w:rsidR="009974C1" w:rsidRPr="00EB7B4B" w:rsidRDefault="009974C1" w:rsidP="008538D3">
            <w:pPr>
              <w:ind w:firstLine="0"/>
              <w:jc w:val="center"/>
              <w:rPr>
                <w:rFonts w:ascii="Times New Roman" w:hAnsi="Times New Roman" w:cs="Times New Roman"/>
                <w:sz w:val="24"/>
              </w:rPr>
            </w:pPr>
            <w:r>
              <w:rPr>
                <w:rFonts w:ascii="Times New Roman" w:hAnsi="Times New Roman" w:cs="Times New Roman"/>
                <w:sz w:val="24"/>
              </w:rPr>
              <w:t>3.</w:t>
            </w:r>
          </w:p>
        </w:tc>
        <w:tc>
          <w:tcPr>
            <w:tcW w:w="2265" w:type="dxa"/>
            <w:shd w:val="clear" w:color="auto" w:fill="auto"/>
          </w:tcPr>
          <w:p w14:paraId="3BEC45C2" w14:textId="77777777" w:rsidR="009974C1" w:rsidRPr="00EB7B4B" w:rsidRDefault="009974C1" w:rsidP="008538D3">
            <w:pPr>
              <w:ind w:firstLine="0"/>
              <w:jc w:val="center"/>
              <w:rPr>
                <w:rFonts w:ascii="Times New Roman" w:hAnsi="Times New Roman" w:cs="Times New Roman"/>
                <w:sz w:val="24"/>
              </w:rPr>
            </w:pPr>
          </w:p>
        </w:tc>
        <w:tc>
          <w:tcPr>
            <w:tcW w:w="2265" w:type="dxa"/>
            <w:shd w:val="clear" w:color="auto" w:fill="auto"/>
          </w:tcPr>
          <w:p w14:paraId="723CEC01" w14:textId="77777777" w:rsidR="009974C1" w:rsidRPr="00EB7B4B" w:rsidRDefault="009974C1" w:rsidP="008538D3">
            <w:pPr>
              <w:ind w:firstLine="0"/>
              <w:jc w:val="center"/>
              <w:rPr>
                <w:rFonts w:ascii="Times New Roman" w:hAnsi="Times New Roman" w:cs="Times New Roman"/>
                <w:sz w:val="24"/>
              </w:rPr>
            </w:pPr>
          </w:p>
        </w:tc>
        <w:tc>
          <w:tcPr>
            <w:tcW w:w="1735" w:type="dxa"/>
            <w:shd w:val="clear" w:color="auto" w:fill="auto"/>
          </w:tcPr>
          <w:p w14:paraId="2636DBF9" w14:textId="77777777" w:rsidR="009974C1" w:rsidRPr="00EB7B4B" w:rsidRDefault="009974C1" w:rsidP="008538D3">
            <w:pPr>
              <w:ind w:firstLine="0"/>
              <w:jc w:val="center"/>
              <w:rPr>
                <w:rFonts w:ascii="Times New Roman" w:hAnsi="Times New Roman" w:cs="Times New Roman"/>
                <w:sz w:val="24"/>
              </w:rPr>
            </w:pPr>
          </w:p>
        </w:tc>
        <w:tc>
          <w:tcPr>
            <w:tcW w:w="2126" w:type="dxa"/>
            <w:shd w:val="clear" w:color="auto" w:fill="auto"/>
          </w:tcPr>
          <w:p w14:paraId="21A1B1CE" w14:textId="77777777" w:rsidR="009974C1" w:rsidRPr="00EB7B4B" w:rsidRDefault="009974C1" w:rsidP="008538D3">
            <w:pPr>
              <w:ind w:firstLine="0"/>
              <w:jc w:val="center"/>
              <w:rPr>
                <w:rFonts w:ascii="Times New Roman" w:hAnsi="Times New Roman" w:cs="Times New Roman"/>
                <w:sz w:val="24"/>
              </w:rPr>
            </w:pPr>
          </w:p>
        </w:tc>
        <w:tc>
          <w:tcPr>
            <w:tcW w:w="1418" w:type="dxa"/>
          </w:tcPr>
          <w:p w14:paraId="70B4DB33" w14:textId="77777777" w:rsidR="009974C1" w:rsidRPr="00EB7B4B" w:rsidRDefault="009974C1" w:rsidP="008538D3">
            <w:pPr>
              <w:ind w:firstLine="0"/>
              <w:jc w:val="center"/>
              <w:rPr>
                <w:rFonts w:ascii="Times New Roman" w:hAnsi="Times New Roman" w:cs="Times New Roman"/>
                <w:sz w:val="24"/>
              </w:rPr>
            </w:pPr>
          </w:p>
        </w:tc>
      </w:tr>
    </w:tbl>
    <w:p w14:paraId="7A330E99" w14:textId="77777777" w:rsidR="002549A2" w:rsidRDefault="002549A2" w:rsidP="00E66C0C">
      <w:pPr>
        <w:widowControl/>
        <w:autoSpaceDE/>
        <w:autoSpaceDN/>
        <w:adjustRightInd/>
        <w:ind w:firstLine="567"/>
        <w:jc w:val="both"/>
        <w:rPr>
          <w:rFonts w:ascii="Times New Roman" w:hAnsi="Times New Roman" w:cs="Times New Roman"/>
          <w:sz w:val="24"/>
        </w:rPr>
      </w:pPr>
    </w:p>
    <w:p w14:paraId="5EB69DC3" w14:textId="57515E11" w:rsidR="00AF7C94" w:rsidRPr="00EB7B4B" w:rsidRDefault="00717CB5" w:rsidP="008B6EC1">
      <w:pPr>
        <w:widowControl/>
        <w:autoSpaceDE/>
        <w:autoSpaceDN/>
        <w:adjustRightInd/>
        <w:ind w:firstLine="567"/>
        <w:jc w:val="both"/>
        <w:rPr>
          <w:rFonts w:ascii="Times New Roman" w:hAnsi="Times New Roman" w:cs="Times New Roman"/>
          <w:sz w:val="24"/>
        </w:rPr>
      </w:pPr>
      <w:r w:rsidRPr="00EB7B4B">
        <w:rPr>
          <w:rFonts w:ascii="Times New Roman" w:hAnsi="Times New Roman" w:cs="Times New Roman"/>
          <w:sz w:val="24"/>
        </w:rPr>
        <w:t xml:space="preserve">Siūlome </w:t>
      </w:r>
      <w:r w:rsidR="00021036">
        <w:rPr>
          <w:rFonts w:ascii="Times New Roman" w:hAnsi="Times New Roman" w:cs="Times New Roman"/>
          <w:sz w:val="24"/>
        </w:rPr>
        <w:t>tokią</w:t>
      </w:r>
      <w:r w:rsidR="00D71955">
        <w:rPr>
          <w:rFonts w:ascii="Times New Roman" w:hAnsi="Times New Roman" w:cs="Times New Roman"/>
          <w:sz w:val="24"/>
        </w:rPr>
        <w:t xml:space="preserve"> </w:t>
      </w:r>
      <w:r w:rsidR="00896C5A" w:rsidRPr="00896C5A">
        <w:rPr>
          <w:rFonts w:ascii="Times New Roman" w:hAnsi="Times New Roman" w:cs="Times New Roman"/>
          <w:b/>
          <w:bCs/>
          <w:sz w:val="24"/>
        </w:rPr>
        <w:t xml:space="preserve">Gimnazijos sporto salės ir lauko futbolo aikštyno atnaujinimo </w:t>
      </w:r>
      <w:r w:rsidR="00021036" w:rsidRPr="00021036">
        <w:rPr>
          <w:rFonts w:ascii="Times New Roman" w:hAnsi="Times New Roman" w:cs="Times New Roman"/>
          <w:b/>
          <w:bCs/>
          <w:sz w:val="24"/>
        </w:rPr>
        <w:t>darb</w:t>
      </w:r>
      <w:r w:rsidR="00021036">
        <w:rPr>
          <w:rFonts w:ascii="Times New Roman" w:hAnsi="Times New Roman" w:cs="Times New Roman"/>
          <w:b/>
          <w:bCs/>
          <w:sz w:val="24"/>
        </w:rPr>
        <w:t>ų</w:t>
      </w:r>
      <w:r w:rsidRPr="00EB7B4B">
        <w:rPr>
          <w:rFonts w:ascii="Times New Roman" w:hAnsi="Times New Roman" w:cs="Times New Roman"/>
          <w:sz w:val="24"/>
        </w:rPr>
        <w:t>, kurie</w:t>
      </w:r>
      <w:r w:rsidR="002C6D28">
        <w:rPr>
          <w:rFonts w:ascii="Times New Roman" w:hAnsi="Times New Roman" w:cs="Times New Roman"/>
          <w:sz w:val="24"/>
        </w:rPr>
        <w:t xml:space="preserve"> </w:t>
      </w:r>
      <w:r w:rsidR="007B329B">
        <w:rPr>
          <w:rFonts w:ascii="Times New Roman" w:hAnsi="Times New Roman" w:cs="Times New Roman"/>
          <w:sz w:val="24"/>
        </w:rPr>
        <w:t>pilna</w:t>
      </w:r>
      <w:r w:rsidR="00037F0A">
        <w:rPr>
          <w:rFonts w:ascii="Times New Roman" w:hAnsi="Times New Roman" w:cs="Times New Roman"/>
          <w:sz w:val="24"/>
        </w:rPr>
        <w:t xml:space="preserve"> apimtimi</w:t>
      </w:r>
      <w:r w:rsidR="007B329B">
        <w:rPr>
          <w:rFonts w:ascii="Times New Roman" w:hAnsi="Times New Roman" w:cs="Times New Roman"/>
          <w:sz w:val="24"/>
        </w:rPr>
        <w:t xml:space="preserve"> </w:t>
      </w:r>
      <w:r w:rsidRPr="00EB7B4B">
        <w:rPr>
          <w:rFonts w:ascii="Times New Roman" w:hAnsi="Times New Roman" w:cs="Times New Roman"/>
          <w:sz w:val="24"/>
        </w:rPr>
        <w:t>atitinka</w:t>
      </w:r>
      <w:r w:rsidR="007B329B">
        <w:rPr>
          <w:rFonts w:ascii="Times New Roman" w:hAnsi="Times New Roman" w:cs="Times New Roman"/>
          <w:sz w:val="24"/>
        </w:rPr>
        <w:t xml:space="preserve"> visus</w:t>
      </w:r>
      <w:r w:rsidRPr="00EB7B4B">
        <w:rPr>
          <w:rFonts w:ascii="Times New Roman" w:hAnsi="Times New Roman" w:cs="Times New Roman"/>
          <w:sz w:val="24"/>
        </w:rPr>
        <w:t xml:space="preserve"> pirkimo sąlygų aprašo</w:t>
      </w:r>
      <w:r w:rsidR="00110805">
        <w:rPr>
          <w:rFonts w:ascii="Times New Roman" w:hAnsi="Times New Roman" w:cs="Times New Roman"/>
          <w:sz w:val="24"/>
        </w:rPr>
        <w:t xml:space="preserve"> ir jo priedų</w:t>
      </w:r>
      <w:r w:rsidRPr="00EB7B4B">
        <w:rPr>
          <w:rFonts w:ascii="Times New Roman" w:hAnsi="Times New Roman" w:cs="Times New Roman"/>
          <w:sz w:val="24"/>
        </w:rPr>
        <w:t xml:space="preserve"> </w:t>
      </w:r>
      <w:r w:rsidR="002A1691">
        <w:rPr>
          <w:rFonts w:ascii="Times New Roman" w:hAnsi="Times New Roman" w:cs="Times New Roman"/>
          <w:sz w:val="24"/>
        </w:rPr>
        <w:t xml:space="preserve">keliamus </w:t>
      </w:r>
      <w:r w:rsidRPr="00EB7B4B">
        <w:rPr>
          <w:rFonts w:ascii="Times New Roman" w:hAnsi="Times New Roman" w:cs="Times New Roman"/>
          <w:sz w:val="24"/>
        </w:rPr>
        <w:t>reikalavimus</w:t>
      </w:r>
      <w:r w:rsidR="00021036">
        <w:rPr>
          <w:rFonts w:ascii="Times New Roman" w:hAnsi="Times New Roman" w:cs="Times New Roman"/>
          <w:sz w:val="24"/>
        </w:rPr>
        <w:t xml:space="preserve">, </w:t>
      </w:r>
      <w:r w:rsidR="00021036" w:rsidRPr="00894273">
        <w:rPr>
          <w:rFonts w:ascii="Times New Roman" w:hAnsi="Times New Roman" w:cs="Times New Roman"/>
          <w:b/>
          <w:bCs/>
          <w:sz w:val="24"/>
          <w:u w:val="single"/>
        </w:rPr>
        <w:t>kainą</w:t>
      </w:r>
      <w:r w:rsidR="002549A2" w:rsidRPr="00EB7B4B">
        <w:rPr>
          <w:rFonts w:ascii="Times New Roman" w:hAnsi="Times New Roman" w:cs="Times New Roman"/>
          <w:sz w:val="24"/>
        </w:rPr>
        <w:t>:</w:t>
      </w:r>
    </w:p>
    <w:p w14:paraId="61883CD1" w14:textId="77777777" w:rsidR="000C4027" w:rsidRPr="00EB7B4B" w:rsidRDefault="000C4027" w:rsidP="00717CB5">
      <w:pPr>
        <w:widowControl/>
        <w:autoSpaceDE/>
        <w:autoSpaceDN/>
        <w:adjustRightInd/>
        <w:ind w:firstLine="0"/>
        <w:jc w:val="both"/>
        <w:rPr>
          <w:rFonts w:ascii="Times New Roman" w:hAnsi="Times New Roman" w:cs="Times New Roman"/>
          <w:sz w:val="24"/>
        </w:rPr>
      </w:pPr>
    </w:p>
    <w:tbl>
      <w:tblPr>
        <w:tblStyle w:val="Lentelstinklelis"/>
        <w:tblW w:w="9776" w:type="dxa"/>
        <w:jc w:val="center"/>
        <w:tblLook w:val="04A0" w:firstRow="1" w:lastRow="0" w:firstColumn="1" w:lastColumn="0" w:noHBand="0" w:noVBand="1"/>
      </w:tblPr>
      <w:tblGrid>
        <w:gridCol w:w="571"/>
        <w:gridCol w:w="3252"/>
        <w:gridCol w:w="1639"/>
        <w:gridCol w:w="1639"/>
        <w:gridCol w:w="2675"/>
      </w:tblGrid>
      <w:tr w:rsidR="00815240" w:rsidRPr="00A2129D" w14:paraId="3C2A438D" w14:textId="77777777" w:rsidTr="00815240">
        <w:trPr>
          <w:jc w:val="center"/>
        </w:trPr>
        <w:tc>
          <w:tcPr>
            <w:tcW w:w="571" w:type="dxa"/>
          </w:tcPr>
          <w:p w14:paraId="77738C81" w14:textId="77777777" w:rsidR="00815240" w:rsidRPr="00A2129D" w:rsidRDefault="00815240" w:rsidP="00EB7B4B">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Eil. Nr.</w:t>
            </w:r>
          </w:p>
        </w:tc>
        <w:tc>
          <w:tcPr>
            <w:tcW w:w="3252" w:type="dxa"/>
          </w:tcPr>
          <w:p w14:paraId="26E22B86" w14:textId="30641CC4" w:rsidR="00815240" w:rsidRPr="00A2129D" w:rsidRDefault="00815240" w:rsidP="00EB7B4B">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Prek</w:t>
            </w:r>
            <w:r>
              <w:rPr>
                <w:rFonts w:ascii="Times New Roman" w:hAnsi="Times New Roman" w:cs="Times New Roman"/>
                <w:b/>
                <w:sz w:val="24"/>
              </w:rPr>
              <w:t>ės</w:t>
            </w:r>
            <w:r w:rsidRPr="00A2129D">
              <w:rPr>
                <w:rFonts w:ascii="Times New Roman" w:hAnsi="Times New Roman" w:cs="Times New Roman"/>
                <w:b/>
                <w:sz w:val="24"/>
              </w:rPr>
              <w:t xml:space="preserve"> pavadinimas</w:t>
            </w:r>
          </w:p>
        </w:tc>
        <w:tc>
          <w:tcPr>
            <w:tcW w:w="1639" w:type="dxa"/>
          </w:tcPr>
          <w:p w14:paraId="61CB4315" w14:textId="77777777" w:rsidR="00815240" w:rsidRDefault="00815240" w:rsidP="00EB7B4B">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 xml:space="preserve">Bendra pasiūlymo kaina, </w:t>
            </w:r>
          </w:p>
          <w:p w14:paraId="090FD406" w14:textId="6ED7A469" w:rsidR="00815240" w:rsidRPr="00A2129D" w:rsidRDefault="00815240" w:rsidP="00EB7B4B">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Eur be PVM</w:t>
            </w:r>
          </w:p>
        </w:tc>
        <w:tc>
          <w:tcPr>
            <w:tcW w:w="1639" w:type="dxa"/>
          </w:tcPr>
          <w:p w14:paraId="23F7DFFB" w14:textId="77777777" w:rsidR="00815240" w:rsidRDefault="00815240" w:rsidP="00EB7B4B">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 xml:space="preserve">PVM, </w:t>
            </w:r>
          </w:p>
          <w:p w14:paraId="1B7109D2" w14:textId="58CF4E33" w:rsidR="00815240" w:rsidRPr="00A2129D" w:rsidRDefault="00815240" w:rsidP="00EB7B4B">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Eur</w:t>
            </w:r>
          </w:p>
        </w:tc>
        <w:tc>
          <w:tcPr>
            <w:tcW w:w="2675" w:type="dxa"/>
          </w:tcPr>
          <w:p w14:paraId="17F7CDBC" w14:textId="77777777" w:rsidR="00815240" w:rsidRDefault="00815240" w:rsidP="007406C7">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 xml:space="preserve">Bendra pasiūlymo kaina, </w:t>
            </w:r>
          </w:p>
          <w:p w14:paraId="4DAC747E" w14:textId="775877C6" w:rsidR="00815240" w:rsidRPr="00A2129D" w:rsidRDefault="00815240" w:rsidP="007406C7">
            <w:pPr>
              <w:widowControl/>
              <w:autoSpaceDE/>
              <w:autoSpaceDN/>
              <w:adjustRightInd/>
              <w:ind w:firstLine="0"/>
              <w:jc w:val="center"/>
              <w:rPr>
                <w:rFonts w:ascii="Times New Roman" w:hAnsi="Times New Roman" w:cs="Times New Roman"/>
                <w:b/>
                <w:sz w:val="24"/>
              </w:rPr>
            </w:pPr>
            <w:r w:rsidRPr="00A2129D">
              <w:rPr>
                <w:rFonts w:ascii="Times New Roman" w:hAnsi="Times New Roman" w:cs="Times New Roman"/>
                <w:b/>
                <w:sz w:val="24"/>
              </w:rPr>
              <w:t>Eur su PVM</w:t>
            </w:r>
          </w:p>
        </w:tc>
      </w:tr>
      <w:tr w:rsidR="00815240" w:rsidRPr="00EA616C" w14:paraId="152FD559" w14:textId="77777777" w:rsidTr="00815240">
        <w:trPr>
          <w:jc w:val="center"/>
        </w:trPr>
        <w:tc>
          <w:tcPr>
            <w:tcW w:w="571" w:type="dxa"/>
            <w:shd w:val="clear" w:color="auto" w:fill="auto"/>
          </w:tcPr>
          <w:p w14:paraId="122CC399" w14:textId="4080FF9D" w:rsidR="00815240" w:rsidRPr="00EA616C" w:rsidRDefault="00815240" w:rsidP="00EB7B4B">
            <w:pPr>
              <w:widowControl/>
              <w:autoSpaceDE/>
              <w:autoSpaceDN/>
              <w:adjustRightInd/>
              <w:ind w:firstLine="0"/>
              <w:jc w:val="center"/>
              <w:rPr>
                <w:rFonts w:ascii="Times New Roman" w:hAnsi="Times New Roman" w:cs="Times New Roman"/>
                <w:b/>
                <w:bCs/>
                <w:sz w:val="24"/>
              </w:rPr>
            </w:pPr>
            <w:r w:rsidRPr="00EA616C">
              <w:rPr>
                <w:rFonts w:ascii="Times New Roman" w:hAnsi="Times New Roman" w:cs="Times New Roman"/>
                <w:b/>
                <w:bCs/>
                <w:sz w:val="24"/>
              </w:rPr>
              <w:t>1.</w:t>
            </w:r>
          </w:p>
        </w:tc>
        <w:tc>
          <w:tcPr>
            <w:tcW w:w="3252" w:type="dxa"/>
            <w:shd w:val="clear" w:color="auto" w:fill="auto"/>
          </w:tcPr>
          <w:p w14:paraId="5A586E64" w14:textId="3AC41A98" w:rsidR="00815240" w:rsidRPr="00794F86" w:rsidRDefault="00896C5A" w:rsidP="00EB7B4B">
            <w:pPr>
              <w:widowControl/>
              <w:autoSpaceDE/>
              <w:autoSpaceDN/>
              <w:adjustRightInd/>
              <w:ind w:firstLine="0"/>
              <w:jc w:val="center"/>
              <w:rPr>
                <w:rFonts w:ascii="Times New Roman" w:hAnsi="Times New Roman" w:cs="Times New Roman"/>
                <w:b/>
                <w:bCs/>
                <w:sz w:val="24"/>
              </w:rPr>
            </w:pPr>
            <w:r w:rsidRPr="00896C5A">
              <w:rPr>
                <w:rFonts w:ascii="Times New Roman" w:hAnsi="Times New Roman" w:cs="Times New Roman"/>
                <w:b/>
                <w:bCs/>
                <w:sz w:val="24"/>
              </w:rPr>
              <w:t>Gimnazijos sporto salės ir lauko futbolo aikštyno atnaujinimo da</w:t>
            </w:r>
            <w:r w:rsidR="00794F86" w:rsidRPr="00794F86">
              <w:rPr>
                <w:rFonts w:ascii="Times New Roman" w:hAnsi="Times New Roman" w:cs="Times New Roman"/>
                <w:b/>
                <w:bCs/>
                <w:sz w:val="24"/>
              </w:rPr>
              <w:t>rbai</w:t>
            </w:r>
          </w:p>
        </w:tc>
        <w:tc>
          <w:tcPr>
            <w:tcW w:w="1639" w:type="dxa"/>
            <w:shd w:val="clear" w:color="auto" w:fill="auto"/>
          </w:tcPr>
          <w:p w14:paraId="6A5CAE9F" w14:textId="77A11726" w:rsidR="00815240" w:rsidRPr="00EA616C" w:rsidRDefault="00815240" w:rsidP="00EB7B4B">
            <w:pPr>
              <w:widowControl/>
              <w:autoSpaceDE/>
              <w:autoSpaceDN/>
              <w:adjustRightInd/>
              <w:ind w:firstLine="0"/>
              <w:jc w:val="center"/>
              <w:rPr>
                <w:rFonts w:ascii="Times New Roman" w:hAnsi="Times New Roman" w:cs="Times New Roman"/>
                <w:b/>
                <w:bCs/>
                <w:sz w:val="24"/>
              </w:rPr>
            </w:pPr>
          </w:p>
        </w:tc>
        <w:tc>
          <w:tcPr>
            <w:tcW w:w="1639" w:type="dxa"/>
            <w:shd w:val="clear" w:color="auto" w:fill="auto"/>
          </w:tcPr>
          <w:p w14:paraId="62A387C1" w14:textId="3F458DC6" w:rsidR="00815240" w:rsidRPr="00EA616C" w:rsidRDefault="00815240" w:rsidP="00EB7B4B">
            <w:pPr>
              <w:widowControl/>
              <w:autoSpaceDE/>
              <w:autoSpaceDN/>
              <w:adjustRightInd/>
              <w:ind w:firstLine="0"/>
              <w:jc w:val="center"/>
              <w:rPr>
                <w:rFonts w:ascii="Times New Roman" w:hAnsi="Times New Roman" w:cs="Times New Roman"/>
                <w:b/>
                <w:bCs/>
                <w:sz w:val="24"/>
              </w:rPr>
            </w:pPr>
          </w:p>
        </w:tc>
        <w:tc>
          <w:tcPr>
            <w:tcW w:w="2675" w:type="dxa"/>
            <w:shd w:val="clear" w:color="auto" w:fill="auto"/>
          </w:tcPr>
          <w:p w14:paraId="369BE1BD" w14:textId="77777777" w:rsidR="00815240" w:rsidRPr="00EA616C" w:rsidRDefault="00815240" w:rsidP="00EB7B4B">
            <w:pPr>
              <w:widowControl/>
              <w:autoSpaceDE/>
              <w:autoSpaceDN/>
              <w:adjustRightInd/>
              <w:ind w:firstLine="0"/>
              <w:jc w:val="center"/>
              <w:rPr>
                <w:rFonts w:ascii="Times New Roman" w:hAnsi="Times New Roman" w:cs="Times New Roman"/>
                <w:b/>
                <w:bCs/>
                <w:sz w:val="24"/>
              </w:rPr>
            </w:pPr>
          </w:p>
        </w:tc>
      </w:tr>
    </w:tbl>
    <w:p w14:paraId="634A3B49" w14:textId="77777777" w:rsidR="007D4D62" w:rsidRDefault="007D4D62" w:rsidP="007D4D62">
      <w:pPr>
        <w:widowControl/>
        <w:autoSpaceDE/>
        <w:autoSpaceDN/>
        <w:adjustRightInd/>
        <w:ind w:firstLine="0"/>
        <w:jc w:val="both"/>
        <w:rPr>
          <w:rFonts w:ascii="Times New Roman" w:hAnsi="Times New Roman" w:cs="Times New Roman"/>
          <w:sz w:val="24"/>
        </w:rPr>
      </w:pPr>
    </w:p>
    <w:p w14:paraId="40A463E3" w14:textId="1D932D9C" w:rsidR="00815240" w:rsidRPr="00815240" w:rsidRDefault="002549A2" w:rsidP="00815240">
      <w:pPr>
        <w:spacing w:before="120" w:after="120"/>
        <w:ind w:firstLine="0"/>
        <w:jc w:val="both"/>
        <w:rPr>
          <w:rFonts w:ascii="Times New Roman" w:hAnsi="Times New Roman" w:cs="Times New Roman"/>
          <w:sz w:val="24"/>
        </w:rPr>
      </w:pPr>
      <w:r w:rsidRPr="00815240">
        <w:rPr>
          <w:rFonts w:ascii="Times New Roman" w:hAnsi="Times New Roman" w:cs="Times New Roman"/>
          <w:sz w:val="24"/>
        </w:rPr>
        <w:t xml:space="preserve">Į </w:t>
      </w:r>
      <w:r w:rsidR="00A94516" w:rsidRPr="00815240">
        <w:rPr>
          <w:rFonts w:ascii="Times New Roman" w:hAnsi="Times New Roman" w:cs="Times New Roman"/>
          <w:sz w:val="24"/>
        </w:rPr>
        <w:t xml:space="preserve">pasiūlymo </w:t>
      </w:r>
      <w:r w:rsidRPr="00815240">
        <w:rPr>
          <w:rFonts w:ascii="Times New Roman" w:hAnsi="Times New Roman" w:cs="Times New Roman"/>
          <w:sz w:val="24"/>
        </w:rPr>
        <w:t xml:space="preserve">kainą įskaičiuoti visi mokesčiai </w:t>
      </w:r>
      <w:r w:rsidR="00815240" w:rsidRPr="00815240">
        <w:rPr>
          <w:rFonts w:ascii="Times New Roman" w:hAnsi="Times New Roman" w:cs="Times New Roman"/>
          <w:sz w:val="24"/>
        </w:rPr>
        <w:t>ir su kokybišku paslaugų rezultatu susijusios išlaidos, išskyrus tas, kurios pirkimo sąlygose aiškiai įvardintos kaip padengiamos Perkančiosios organizacijos.</w:t>
      </w:r>
    </w:p>
    <w:p w14:paraId="7D98D227" w14:textId="77777777" w:rsidR="00815240" w:rsidRPr="00815240" w:rsidRDefault="00815240" w:rsidP="00815240">
      <w:pPr>
        <w:spacing w:before="120" w:after="120"/>
        <w:ind w:firstLine="0"/>
        <w:jc w:val="both"/>
        <w:rPr>
          <w:rFonts w:ascii="Times New Roman" w:hAnsi="Times New Roman" w:cs="Times New Roman"/>
          <w:b/>
          <w:bCs/>
          <w:sz w:val="24"/>
        </w:rPr>
      </w:pPr>
      <w:r w:rsidRPr="00815240">
        <w:rPr>
          <w:rFonts w:ascii="Times New Roman" w:hAnsi="Times New Roman" w:cs="Times New Roman"/>
          <w:b/>
          <w:bCs/>
          <w:sz w:val="24"/>
        </w:rPr>
        <w:t>Bendra pasiūlymo kaina žodžiais  ____________________________________________  Eur</w:t>
      </w:r>
    </w:p>
    <w:p w14:paraId="466C43BC" w14:textId="48BBBC25" w:rsidR="00E14635" w:rsidRPr="00EB7B4B" w:rsidRDefault="00815240" w:rsidP="00815240">
      <w:pPr>
        <w:spacing w:before="120" w:after="120"/>
        <w:jc w:val="center"/>
        <w:rPr>
          <w:rFonts w:ascii="Times New Roman" w:hAnsi="Times New Roman" w:cs="Times New Roman"/>
          <w:sz w:val="24"/>
        </w:rPr>
      </w:pPr>
      <w:r w:rsidRPr="00815240">
        <w:rPr>
          <w:rFonts w:ascii="Times New Roman" w:hAnsi="Times New Roman" w:cs="Times New Roman"/>
          <w:i/>
          <w:iCs/>
          <w:sz w:val="24"/>
          <w:vertAlign w:val="superscript"/>
        </w:rPr>
        <w:t>(žodžiu)</w:t>
      </w:r>
    </w:p>
    <w:p w14:paraId="7781978A" w14:textId="4B05AB34" w:rsidR="00E66C0C" w:rsidRPr="00E66C0C" w:rsidRDefault="00E66C0C" w:rsidP="00E66C0C">
      <w:pPr>
        <w:ind w:firstLine="567"/>
        <w:jc w:val="both"/>
        <w:rPr>
          <w:rFonts w:ascii="Times New Roman" w:hAnsi="Times New Roman" w:cs="Times New Roman"/>
          <w:iCs/>
          <w:sz w:val="24"/>
        </w:rPr>
      </w:pPr>
      <w:r>
        <w:rPr>
          <w:rFonts w:ascii="Times New Roman" w:hAnsi="Times New Roman" w:cs="Times New Roman"/>
          <w:iCs/>
          <w:sz w:val="24"/>
        </w:rPr>
        <w:t xml:space="preserve">Mums yra žinomas išviešintas pirkimo biudžetas, </w:t>
      </w:r>
      <w:proofErr w:type="spellStart"/>
      <w:r>
        <w:rPr>
          <w:rFonts w:ascii="Times New Roman" w:hAnsi="Times New Roman" w:cs="Times New Roman"/>
          <w:iCs/>
          <w:sz w:val="24"/>
        </w:rPr>
        <w:t>t.y</w:t>
      </w:r>
      <w:proofErr w:type="spellEnd"/>
      <w:r>
        <w:rPr>
          <w:rFonts w:ascii="Times New Roman" w:hAnsi="Times New Roman" w:cs="Times New Roman"/>
          <w:iCs/>
          <w:sz w:val="24"/>
        </w:rPr>
        <w:t xml:space="preserve">. </w:t>
      </w:r>
      <w:r w:rsidRPr="00E66C0C">
        <w:rPr>
          <w:rFonts w:ascii="Times New Roman" w:hAnsi="Times New Roman" w:cs="Times New Roman"/>
          <w:iCs/>
          <w:sz w:val="24"/>
        </w:rPr>
        <w:t>161</w:t>
      </w:r>
      <w:r>
        <w:rPr>
          <w:rFonts w:ascii="Times New Roman" w:hAnsi="Times New Roman" w:cs="Times New Roman"/>
          <w:iCs/>
          <w:sz w:val="24"/>
        </w:rPr>
        <w:t> </w:t>
      </w:r>
      <w:r w:rsidRPr="00E66C0C">
        <w:rPr>
          <w:rFonts w:ascii="Times New Roman" w:hAnsi="Times New Roman" w:cs="Times New Roman"/>
          <w:iCs/>
          <w:sz w:val="24"/>
        </w:rPr>
        <w:t xml:space="preserve">241,32 Eur be PVM </w:t>
      </w:r>
      <w:r>
        <w:rPr>
          <w:rFonts w:ascii="Times New Roman" w:hAnsi="Times New Roman" w:cs="Times New Roman"/>
          <w:iCs/>
          <w:sz w:val="24"/>
        </w:rPr>
        <w:t>(</w:t>
      </w:r>
      <w:r w:rsidRPr="00E66C0C">
        <w:rPr>
          <w:rFonts w:ascii="Times New Roman" w:hAnsi="Times New Roman" w:cs="Times New Roman"/>
          <w:iCs/>
          <w:sz w:val="24"/>
        </w:rPr>
        <w:t>195102,00 Eur su PVM</w:t>
      </w:r>
      <w:r>
        <w:rPr>
          <w:rFonts w:ascii="Times New Roman" w:hAnsi="Times New Roman" w:cs="Times New Roman"/>
          <w:iCs/>
          <w:sz w:val="24"/>
        </w:rPr>
        <w:t>).</w:t>
      </w:r>
    </w:p>
    <w:p w14:paraId="5538B65F" w14:textId="4F652D24" w:rsidR="002549A2" w:rsidRPr="00EB7B4B" w:rsidRDefault="002549A2" w:rsidP="008B6EC1">
      <w:pPr>
        <w:ind w:firstLine="567"/>
        <w:jc w:val="both"/>
        <w:rPr>
          <w:rFonts w:ascii="Times New Roman" w:hAnsi="Times New Roman" w:cs="Times New Roman"/>
          <w:i/>
          <w:sz w:val="24"/>
        </w:rPr>
      </w:pPr>
      <w:r w:rsidRPr="00EB7B4B">
        <w:rPr>
          <w:rFonts w:ascii="Times New Roman" w:hAnsi="Times New Roman" w:cs="Times New Roman"/>
          <w:i/>
          <w:sz w:val="24"/>
        </w:rPr>
        <w:t>(</w:t>
      </w:r>
      <w:r w:rsidRPr="002F3A8C">
        <w:rPr>
          <w:rFonts w:ascii="Times New Roman" w:hAnsi="Times New Roman" w:cs="Times New Roman"/>
          <w:i/>
          <w:sz w:val="24"/>
        </w:rPr>
        <w:t xml:space="preserve">Kai pagal galiojančius teisės aktus teikėjui nereikia mokėti PVM, </w:t>
      </w:r>
      <w:r w:rsidR="008459AD" w:rsidRPr="002F3A8C">
        <w:rPr>
          <w:rFonts w:ascii="Times New Roman" w:hAnsi="Times New Roman" w:cs="Times New Roman"/>
          <w:i/>
          <w:sz w:val="24"/>
        </w:rPr>
        <w:t>tiekėjas</w:t>
      </w:r>
      <w:r w:rsidRPr="002F3A8C">
        <w:rPr>
          <w:rFonts w:ascii="Times New Roman" w:hAnsi="Times New Roman" w:cs="Times New Roman"/>
          <w:i/>
          <w:sz w:val="24"/>
        </w:rPr>
        <w:t xml:space="preserve"> nepildo lentelės </w:t>
      </w:r>
      <w:r w:rsidR="00E83E6E">
        <w:rPr>
          <w:rFonts w:ascii="Times New Roman" w:hAnsi="Times New Roman" w:cs="Times New Roman"/>
          <w:i/>
          <w:sz w:val="24"/>
        </w:rPr>
        <w:t>grafų</w:t>
      </w:r>
      <w:r w:rsidRPr="002F3A8C">
        <w:rPr>
          <w:rFonts w:ascii="Times New Roman" w:hAnsi="Times New Roman" w:cs="Times New Roman"/>
          <w:i/>
          <w:sz w:val="24"/>
        </w:rPr>
        <w:t xml:space="preserve"> ,,</w:t>
      </w:r>
      <w:r w:rsidRPr="00E83E6E">
        <w:rPr>
          <w:rFonts w:ascii="Times New Roman" w:hAnsi="Times New Roman" w:cs="Times New Roman"/>
          <w:b/>
          <w:bCs/>
          <w:i/>
          <w:sz w:val="24"/>
        </w:rPr>
        <w:t>PVM</w:t>
      </w:r>
      <w:r w:rsidR="008C24A1" w:rsidRPr="00E83E6E">
        <w:rPr>
          <w:rFonts w:ascii="Times New Roman" w:hAnsi="Times New Roman" w:cs="Times New Roman"/>
          <w:b/>
          <w:bCs/>
          <w:i/>
          <w:sz w:val="24"/>
        </w:rPr>
        <w:t>, Eur</w:t>
      </w:r>
      <w:r w:rsidR="00E83E6E">
        <w:rPr>
          <w:rFonts w:ascii="Times New Roman" w:hAnsi="Times New Roman" w:cs="Times New Roman"/>
          <w:i/>
          <w:sz w:val="24"/>
        </w:rPr>
        <w:t>“</w:t>
      </w:r>
      <w:r w:rsidRPr="002F3A8C">
        <w:rPr>
          <w:rFonts w:ascii="Times New Roman" w:hAnsi="Times New Roman" w:cs="Times New Roman"/>
          <w:i/>
          <w:sz w:val="24"/>
        </w:rPr>
        <w:t>, ,,</w:t>
      </w:r>
      <w:r w:rsidRPr="00E83E6E">
        <w:rPr>
          <w:rFonts w:ascii="Times New Roman" w:hAnsi="Times New Roman" w:cs="Times New Roman"/>
          <w:b/>
          <w:bCs/>
          <w:i/>
          <w:sz w:val="24"/>
        </w:rPr>
        <w:t>Bendra pasiūlymo kaina, Eur su PVM</w:t>
      </w:r>
      <w:r w:rsidRPr="002F3A8C">
        <w:rPr>
          <w:rFonts w:ascii="Times New Roman" w:hAnsi="Times New Roman" w:cs="Times New Roman"/>
          <w:i/>
          <w:sz w:val="24"/>
        </w:rPr>
        <w:t>“ ir nurodo priežastis dėl kurių nemoka PVM.</w:t>
      </w:r>
      <w:r w:rsidR="002F3A8C" w:rsidRPr="002F3A8C">
        <w:rPr>
          <w:rFonts w:ascii="Times New Roman" w:hAnsi="Times New Roman" w:cs="Times New Roman"/>
          <w:i/>
          <w:sz w:val="24"/>
        </w:rPr>
        <w:t xml:space="preserve"> </w:t>
      </w:r>
      <w:r w:rsidR="002F3A8C" w:rsidRPr="002F3A8C">
        <w:rPr>
          <w:rFonts w:ascii="Times New Roman" w:hAnsi="Times New Roman" w:cs="Times New Roman"/>
          <w:b/>
          <w:bCs/>
          <w:i/>
          <w:sz w:val="24"/>
        </w:rPr>
        <w:t xml:space="preserve">Tiekėjas turi įvertinti ar sutarties vykdymo metu netaps PVM mokėtoju. Jei tiekėjas vykdydamas sutartį taps PVM mokėtoju, pasiūlyme turi nurodyti kainą </w:t>
      </w:r>
      <w:r w:rsidR="002F3A8C">
        <w:rPr>
          <w:rFonts w:ascii="Times New Roman" w:hAnsi="Times New Roman" w:cs="Times New Roman"/>
          <w:b/>
          <w:bCs/>
          <w:i/>
          <w:sz w:val="24"/>
        </w:rPr>
        <w:t xml:space="preserve">ir </w:t>
      </w:r>
      <w:r w:rsidR="002F3A8C" w:rsidRPr="002F3A8C">
        <w:rPr>
          <w:rFonts w:ascii="Times New Roman" w:hAnsi="Times New Roman" w:cs="Times New Roman"/>
          <w:b/>
          <w:bCs/>
          <w:i/>
          <w:sz w:val="24"/>
        </w:rPr>
        <w:t>su PVM</w:t>
      </w:r>
      <w:r w:rsidRPr="00EB7B4B">
        <w:rPr>
          <w:rFonts w:ascii="Times New Roman" w:hAnsi="Times New Roman" w:cs="Times New Roman"/>
          <w:i/>
          <w:sz w:val="24"/>
        </w:rPr>
        <w:t>)</w:t>
      </w:r>
      <w:r w:rsidR="002F3A8C">
        <w:rPr>
          <w:rFonts w:ascii="Times New Roman" w:hAnsi="Times New Roman" w:cs="Times New Roman"/>
          <w:i/>
          <w:sz w:val="24"/>
        </w:rPr>
        <w:t>.</w:t>
      </w:r>
    </w:p>
    <w:p w14:paraId="03F4D67C" w14:textId="77777777" w:rsidR="00891501" w:rsidRDefault="00891501" w:rsidP="00021036">
      <w:pPr>
        <w:ind w:firstLine="0"/>
        <w:jc w:val="both"/>
        <w:rPr>
          <w:rFonts w:ascii="Times New Roman" w:hAnsi="Times New Roman" w:cs="Times New Roman"/>
          <w:sz w:val="24"/>
        </w:rPr>
      </w:pPr>
    </w:p>
    <w:p w14:paraId="0D75D736" w14:textId="2FCDADE3" w:rsidR="002549A2" w:rsidRDefault="002549A2" w:rsidP="008B6EC1">
      <w:pPr>
        <w:ind w:firstLine="567"/>
        <w:jc w:val="both"/>
        <w:rPr>
          <w:rFonts w:ascii="Times New Roman" w:hAnsi="Times New Roman" w:cs="Times New Roman"/>
          <w:sz w:val="24"/>
        </w:rPr>
      </w:pPr>
      <w:r w:rsidRPr="00EB7B4B">
        <w:rPr>
          <w:rFonts w:ascii="Times New Roman" w:hAnsi="Times New Roman" w:cs="Times New Roman"/>
          <w:sz w:val="24"/>
        </w:rPr>
        <w:t>Kartu su pasiūlymu pateikiami šie dokumentai:</w:t>
      </w:r>
    </w:p>
    <w:p w14:paraId="00949836" w14:textId="77777777" w:rsidR="00EB7B4B" w:rsidRPr="00EB7B4B" w:rsidRDefault="00EB7B4B" w:rsidP="00717CB5">
      <w:pPr>
        <w:ind w:firstLine="0"/>
        <w:jc w:val="both"/>
        <w:rPr>
          <w:rFonts w:ascii="Times New Roman" w:hAnsi="Times New Roman" w:cs="Times New Roman"/>
          <w:sz w:val="24"/>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8754"/>
      </w:tblGrid>
      <w:tr w:rsidR="008459AD" w:rsidRPr="00EB7B4B" w14:paraId="3EC8EDD0" w14:textId="77777777" w:rsidTr="00037F0A">
        <w:trPr>
          <w:jc w:val="center"/>
        </w:trPr>
        <w:tc>
          <w:tcPr>
            <w:tcW w:w="988" w:type="dxa"/>
          </w:tcPr>
          <w:p w14:paraId="7A8A5C70" w14:textId="77777777" w:rsidR="007A4F48" w:rsidRDefault="008459AD" w:rsidP="008B6EC1">
            <w:pPr>
              <w:ind w:firstLine="0"/>
              <w:jc w:val="center"/>
              <w:rPr>
                <w:rFonts w:ascii="Times New Roman" w:hAnsi="Times New Roman" w:cs="Times New Roman"/>
                <w:b/>
                <w:sz w:val="24"/>
              </w:rPr>
            </w:pPr>
            <w:r w:rsidRPr="00EB7B4B">
              <w:rPr>
                <w:rFonts w:ascii="Times New Roman" w:hAnsi="Times New Roman" w:cs="Times New Roman"/>
                <w:b/>
                <w:sz w:val="24"/>
              </w:rPr>
              <w:t xml:space="preserve">Eil. </w:t>
            </w:r>
          </w:p>
          <w:p w14:paraId="7CCDF693" w14:textId="42C429F4" w:rsidR="008459AD" w:rsidRPr="00EB7B4B" w:rsidRDefault="008459AD" w:rsidP="008B6EC1">
            <w:pPr>
              <w:ind w:firstLine="0"/>
              <w:jc w:val="center"/>
              <w:rPr>
                <w:rFonts w:ascii="Times New Roman" w:hAnsi="Times New Roman" w:cs="Times New Roman"/>
                <w:b/>
                <w:sz w:val="24"/>
              </w:rPr>
            </w:pPr>
            <w:r w:rsidRPr="00EB7B4B">
              <w:rPr>
                <w:rFonts w:ascii="Times New Roman" w:hAnsi="Times New Roman" w:cs="Times New Roman"/>
                <w:b/>
                <w:sz w:val="24"/>
              </w:rPr>
              <w:t>Nr.</w:t>
            </w:r>
          </w:p>
        </w:tc>
        <w:tc>
          <w:tcPr>
            <w:tcW w:w="8754" w:type="dxa"/>
          </w:tcPr>
          <w:p w14:paraId="04795BF1" w14:textId="77777777" w:rsidR="008459AD" w:rsidRPr="00EB7B4B" w:rsidRDefault="008459AD" w:rsidP="008B6EC1">
            <w:pPr>
              <w:ind w:firstLine="0"/>
              <w:jc w:val="center"/>
              <w:rPr>
                <w:rFonts w:ascii="Times New Roman" w:hAnsi="Times New Roman" w:cs="Times New Roman"/>
                <w:b/>
                <w:sz w:val="24"/>
              </w:rPr>
            </w:pPr>
            <w:r w:rsidRPr="00EB7B4B">
              <w:rPr>
                <w:rFonts w:ascii="Times New Roman" w:hAnsi="Times New Roman" w:cs="Times New Roman"/>
                <w:b/>
                <w:sz w:val="24"/>
              </w:rPr>
              <w:t>Pateiktų dokumentų pavadinimas</w:t>
            </w:r>
          </w:p>
        </w:tc>
      </w:tr>
      <w:tr w:rsidR="008459AD" w:rsidRPr="00EB7B4B" w14:paraId="57BDB90B" w14:textId="77777777" w:rsidTr="00037F0A">
        <w:trPr>
          <w:jc w:val="center"/>
        </w:trPr>
        <w:tc>
          <w:tcPr>
            <w:tcW w:w="988" w:type="dxa"/>
          </w:tcPr>
          <w:p w14:paraId="3D58266B" w14:textId="79AC623E" w:rsidR="008459AD" w:rsidRPr="00EB7B4B" w:rsidRDefault="008B6EC1" w:rsidP="008B6EC1">
            <w:pPr>
              <w:ind w:firstLine="0"/>
              <w:jc w:val="center"/>
              <w:rPr>
                <w:rFonts w:ascii="Times New Roman" w:hAnsi="Times New Roman" w:cs="Times New Roman"/>
                <w:sz w:val="24"/>
              </w:rPr>
            </w:pPr>
            <w:r>
              <w:rPr>
                <w:rFonts w:ascii="Times New Roman" w:hAnsi="Times New Roman" w:cs="Times New Roman"/>
                <w:sz w:val="24"/>
              </w:rPr>
              <w:t>1.</w:t>
            </w:r>
          </w:p>
        </w:tc>
        <w:tc>
          <w:tcPr>
            <w:tcW w:w="8754" w:type="dxa"/>
          </w:tcPr>
          <w:p w14:paraId="79C6B940" w14:textId="6E8D0E96" w:rsidR="008459AD" w:rsidRPr="00815240" w:rsidRDefault="00815240" w:rsidP="00815240">
            <w:pPr>
              <w:ind w:firstLine="0"/>
              <w:rPr>
                <w:rFonts w:ascii="Times New Roman" w:hAnsi="Times New Roman" w:cs="Times New Roman"/>
                <w:b/>
                <w:bCs/>
                <w:sz w:val="24"/>
              </w:rPr>
            </w:pPr>
            <w:r w:rsidRPr="00815240">
              <w:rPr>
                <w:rFonts w:ascii="Times New Roman" w:hAnsi="Times New Roman" w:cs="Times New Roman"/>
                <w:b/>
                <w:bCs/>
                <w:sz w:val="24"/>
              </w:rPr>
              <w:t>Veiklų sąrašas</w:t>
            </w:r>
          </w:p>
        </w:tc>
      </w:tr>
      <w:tr w:rsidR="008459AD" w:rsidRPr="00EB7B4B" w14:paraId="7203B559" w14:textId="77777777" w:rsidTr="00037F0A">
        <w:trPr>
          <w:jc w:val="center"/>
        </w:trPr>
        <w:tc>
          <w:tcPr>
            <w:tcW w:w="988" w:type="dxa"/>
          </w:tcPr>
          <w:p w14:paraId="2470D14F" w14:textId="296CA24A" w:rsidR="008459AD" w:rsidRPr="00EB7B4B" w:rsidRDefault="008B6EC1" w:rsidP="008B6EC1">
            <w:pPr>
              <w:ind w:firstLine="0"/>
              <w:jc w:val="center"/>
              <w:rPr>
                <w:rFonts w:ascii="Times New Roman" w:hAnsi="Times New Roman" w:cs="Times New Roman"/>
                <w:sz w:val="24"/>
              </w:rPr>
            </w:pPr>
            <w:r>
              <w:rPr>
                <w:rFonts w:ascii="Times New Roman" w:hAnsi="Times New Roman" w:cs="Times New Roman"/>
                <w:sz w:val="24"/>
              </w:rPr>
              <w:t>2.</w:t>
            </w:r>
          </w:p>
        </w:tc>
        <w:tc>
          <w:tcPr>
            <w:tcW w:w="8754" w:type="dxa"/>
          </w:tcPr>
          <w:p w14:paraId="171A9646" w14:textId="77777777" w:rsidR="008459AD" w:rsidRPr="00EB7B4B" w:rsidRDefault="008459AD" w:rsidP="008B6EC1">
            <w:pPr>
              <w:pStyle w:val="Antrats"/>
              <w:tabs>
                <w:tab w:val="left" w:pos="1296"/>
              </w:tabs>
              <w:ind w:firstLine="0"/>
              <w:jc w:val="center"/>
              <w:rPr>
                <w:rFonts w:ascii="Times New Roman" w:hAnsi="Times New Roman" w:cs="Times New Roman"/>
                <w:sz w:val="24"/>
              </w:rPr>
            </w:pPr>
          </w:p>
        </w:tc>
      </w:tr>
      <w:tr w:rsidR="008459AD" w:rsidRPr="00EB7B4B" w14:paraId="15BFD792" w14:textId="77777777" w:rsidTr="00037F0A">
        <w:trPr>
          <w:jc w:val="center"/>
        </w:trPr>
        <w:tc>
          <w:tcPr>
            <w:tcW w:w="988" w:type="dxa"/>
          </w:tcPr>
          <w:p w14:paraId="135100D6" w14:textId="13F63FB5" w:rsidR="008459AD" w:rsidRPr="00EB7B4B" w:rsidRDefault="008B6EC1" w:rsidP="008B6EC1">
            <w:pPr>
              <w:ind w:firstLine="0"/>
              <w:jc w:val="center"/>
              <w:rPr>
                <w:rFonts w:ascii="Times New Roman" w:hAnsi="Times New Roman" w:cs="Times New Roman"/>
                <w:sz w:val="24"/>
              </w:rPr>
            </w:pPr>
            <w:r>
              <w:rPr>
                <w:rFonts w:ascii="Times New Roman" w:hAnsi="Times New Roman" w:cs="Times New Roman"/>
                <w:sz w:val="24"/>
              </w:rPr>
              <w:t>3.</w:t>
            </w:r>
          </w:p>
        </w:tc>
        <w:tc>
          <w:tcPr>
            <w:tcW w:w="8754" w:type="dxa"/>
          </w:tcPr>
          <w:p w14:paraId="2599BBA1" w14:textId="77777777" w:rsidR="008459AD" w:rsidRPr="00EB7B4B" w:rsidRDefault="008459AD" w:rsidP="008B6EC1">
            <w:pPr>
              <w:ind w:firstLine="0"/>
              <w:jc w:val="center"/>
              <w:rPr>
                <w:rFonts w:ascii="Times New Roman" w:hAnsi="Times New Roman" w:cs="Times New Roman"/>
                <w:sz w:val="24"/>
              </w:rPr>
            </w:pPr>
          </w:p>
        </w:tc>
      </w:tr>
    </w:tbl>
    <w:p w14:paraId="7BBDCBD6" w14:textId="77777777" w:rsidR="008459AD" w:rsidRPr="00EB7B4B" w:rsidRDefault="008459AD" w:rsidP="00717CB5">
      <w:pPr>
        <w:pStyle w:val="Puslapioinaostekstas"/>
        <w:jc w:val="both"/>
        <w:rPr>
          <w:rFonts w:ascii="Times New Roman" w:hAnsi="Times New Roman" w:cs="Times New Roman"/>
          <w:sz w:val="24"/>
          <w:szCs w:val="24"/>
        </w:rPr>
      </w:pPr>
    </w:p>
    <w:p w14:paraId="3B41BBBE" w14:textId="692A90DB" w:rsidR="008459AD" w:rsidRPr="00EB7B4B" w:rsidRDefault="008459AD" w:rsidP="008B6EC1">
      <w:pPr>
        <w:pStyle w:val="Puslapioinaostekstas"/>
        <w:ind w:firstLine="567"/>
        <w:jc w:val="both"/>
        <w:rPr>
          <w:rFonts w:ascii="Times New Roman" w:hAnsi="Times New Roman" w:cs="Times New Roman"/>
          <w:i/>
          <w:sz w:val="24"/>
          <w:szCs w:val="24"/>
        </w:rPr>
      </w:pPr>
      <w:r w:rsidRPr="00EB7B4B">
        <w:rPr>
          <w:rFonts w:ascii="Times New Roman" w:hAnsi="Times New Roman" w:cs="Times New Roman"/>
          <w:sz w:val="24"/>
          <w:szCs w:val="24"/>
        </w:rPr>
        <w:t xml:space="preserve">Pasiūlyme yra pateikta </w:t>
      </w:r>
      <w:r w:rsidR="00037F0A">
        <w:rPr>
          <w:rFonts w:ascii="Times New Roman" w:hAnsi="Times New Roman" w:cs="Times New Roman"/>
          <w:sz w:val="24"/>
          <w:szCs w:val="24"/>
        </w:rPr>
        <w:t xml:space="preserve">ši </w:t>
      </w:r>
      <w:r w:rsidRPr="00EB7B4B">
        <w:rPr>
          <w:rFonts w:ascii="Times New Roman" w:hAnsi="Times New Roman" w:cs="Times New Roman"/>
          <w:sz w:val="24"/>
          <w:szCs w:val="24"/>
        </w:rPr>
        <w:t>konfidenciali informacija (</w:t>
      </w:r>
      <w:r w:rsidRPr="00EB7B4B">
        <w:rPr>
          <w:rFonts w:ascii="Times New Roman" w:hAnsi="Times New Roman" w:cs="Times New Roman"/>
          <w:i/>
          <w:sz w:val="24"/>
          <w:szCs w:val="24"/>
        </w:rPr>
        <w:t>p</w:t>
      </w:r>
      <w:r w:rsidRPr="00EB7B4B">
        <w:rPr>
          <w:rFonts w:ascii="Times New Roman" w:hAnsi="Times New Roman" w:cs="Times New Roman"/>
          <w:bCs/>
          <w:i/>
          <w:sz w:val="24"/>
          <w:szCs w:val="24"/>
        </w:rPr>
        <w:t>ildyti tuomet, jei bus pateikta konfidenciali informacija. Tiekėjas negali nurodyti, kad konfidencialus yra pasiūlymo įkainis (kaina) arba, kad visas pasiūlymas yra konfidencialus):</w:t>
      </w:r>
    </w:p>
    <w:p w14:paraId="63CC2A2F" w14:textId="77777777" w:rsidR="008459AD" w:rsidRPr="00EB7B4B" w:rsidRDefault="008459AD" w:rsidP="00717CB5">
      <w:pPr>
        <w:jc w:val="both"/>
        <w:rPr>
          <w:rFonts w:ascii="Times New Roman" w:hAnsi="Times New Roman" w:cs="Times New Roman"/>
          <w:bCs/>
          <w:sz w:val="24"/>
        </w:rPr>
      </w:pPr>
      <w:r w:rsidRPr="00EB7B4B">
        <w:rPr>
          <w:rFonts w:ascii="Times New Roman" w:hAnsi="Times New Roman" w:cs="Times New Roman"/>
          <w:sz w:val="24"/>
        </w:rPr>
        <w:t xml:space="preserve"> </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680"/>
      </w:tblGrid>
      <w:tr w:rsidR="008459AD" w:rsidRPr="00EB7B4B" w14:paraId="6F932CD7" w14:textId="77777777" w:rsidTr="00037F0A">
        <w:trPr>
          <w:jc w:val="center"/>
        </w:trPr>
        <w:tc>
          <w:tcPr>
            <w:tcW w:w="988" w:type="dxa"/>
            <w:tcBorders>
              <w:top w:val="single" w:sz="4" w:space="0" w:color="auto"/>
              <w:left w:val="single" w:sz="4" w:space="0" w:color="auto"/>
              <w:bottom w:val="single" w:sz="4" w:space="0" w:color="auto"/>
              <w:right w:val="single" w:sz="4" w:space="0" w:color="auto"/>
            </w:tcBorders>
          </w:tcPr>
          <w:p w14:paraId="6275529B" w14:textId="77777777" w:rsidR="007A4F48" w:rsidRDefault="008459AD" w:rsidP="008B6EC1">
            <w:pPr>
              <w:ind w:firstLine="0"/>
              <w:jc w:val="center"/>
              <w:rPr>
                <w:rFonts w:ascii="Times New Roman" w:hAnsi="Times New Roman" w:cs="Times New Roman"/>
                <w:b/>
                <w:sz w:val="24"/>
              </w:rPr>
            </w:pPr>
            <w:r w:rsidRPr="00EB7B4B">
              <w:rPr>
                <w:rFonts w:ascii="Times New Roman" w:hAnsi="Times New Roman" w:cs="Times New Roman"/>
                <w:b/>
                <w:sz w:val="24"/>
              </w:rPr>
              <w:t xml:space="preserve">Eil. </w:t>
            </w:r>
          </w:p>
          <w:p w14:paraId="2A7B35D3" w14:textId="29093CFC" w:rsidR="008459AD" w:rsidRPr="00EB7B4B" w:rsidRDefault="008459AD" w:rsidP="008B6EC1">
            <w:pPr>
              <w:ind w:firstLine="0"/>
              <w:jc w:val="center"/>
              <w:rPr>
                <w:rFonts w:ascii="Times New Roman" w:hAnsi="Times New Roman" w:cs="Times New Roman"/>
                <w:b/>
                <w:sz w:val="24"/>
              </w:rPr>
            </w:pPr>
            <w:r w:rsidRPr="00EB7B4B">
              <w:rPr>
                <w:rFonts w:ascii="Times New Roman" w:hAnsi="Times New Roman" w:cs="Times New Roman"/>
                <w:b/>
                <w:sz w:val="24"/>
              </w:rPr>
              <w:t>Nr.</w:t>
            </w:r>
          </w:p>
        </w:tc>
        <w:tc>
          <w:tcPr>
            <w:tcW w:w="8680" w:type="dxa"/>
            <w:tcBorders>
              <w:top w:val="single" w:sz="4" w:space="0" w:color="auto"/>
              <w:left w:val="single" w:sz="4" w:space="0" w:color="auto"/>
              <w:bottom w:val="single" w:sz="4" w:space="0" w:color="auto"/>
              <w:right w:val="single" w:sz="4" w:space="0" w:color="auto"/>
            </w:tcBorders>
          </w:tcPr>
          <w:p w14:paraId="53CCB6F1" w14:textId="77777777" w:rsidR="008459AD" w:rsidRPr="00EB7B4B" w:rsidRDefault="008459AD" w:rsidP="008B6EC1">
            <w:pPr>
              <w:ind w:firstLine="0"/>
              <w:jc w:val="center"/>
              <w:rPr>
                <w:rFonts w:ascii="Times New Roman" w:hAnsi="Times New Roman" w:cs="Times New Roman"/>
                <w:b/>
                <w:sz w:val="24"/>
              </w:rPr>
            </w:pPr>
            <w:r w:rsidRPr="00EB7B4B">
              <w:rPr>
                <w:rFonts w:ascii="Times New Roman" w:hAnsi="Times New Roman" w:cs="Times New Roman"/>
                <w:b/>
                <w:sz w:val="24"/>
              </w:rPr>
              <w:t>Pateikto dokumento pavadinimas</w:t>
            </w:r>
          </w:p>
        </w:tc>
      </w:tr>
      <w:tr w:rsidR="008459AD" w:rsidRPr="00EB7B4B" w14:paraId="467FB5F7" w14:textId="77777777" w:rsidTr="00037F0A">
        <w:trPr>
          <w:jc w:val="center"/>
        </w:trPr>
        <w:tc>
          <w:tcPr>
            <w:tcW w:w="988" w:type="dxa"/>
            <w:tcBorders>
              <w:top w:val="single" w:sz="4" w:space="0" w:color="auto"/>
              <w:left w:val="single" w:sz="4" w:space="0" w:color="auto"/>
              <w:bottom w:val="single" w:sz="4" w:space="0" w:color="auto"/>
              <w:right w:val="single" w:sz="4" w:space="0" w:color="auto"/>
            </w:tcBorders>
          </w:tcPr>
          <w:p w14:paraId="7C2C2685" w14:textId="134663B2" w:rsidR="008459AD" w:rsidRPr="00EB7B4B" w:rsidRDefault="008B6EC1" w:rsidP="008B6EC1">
            <w:pPr>
              <w:ind w:firstLine="0"/>
              <w:jc w:val="center"/>
              <w:rPr>
                <w:rFonts w:ascii="Times New Roman" w:hAnsi="Times New Roman" w:cs="Times New Roman"/>
                <w:sz w:val="24"/>
              </w:rPr>
            </w:pPr>
            <w:r>
              <w:rPr>
                <w:rFonts w:ascii="Times New Roman" w:hAnsi="Times New Roman" w:cs="Times New Roman"/>
                <w:sz w:val="24"/>
              </w:rPr>
              <w:t>1.</w:t>
            </w:r>
          </w:p>
        </w:tc>
        <w:tc>
          <w:tcPr>
            <w:tcW w:w="8680" w:type="dxa"/>
            <w:tcBorders>
              <w:top w:val="single" w:sz="4" w:space="0" w:color="auto"/>
              <w:left w:val="single" w:sz="4" w:space="0" w:color="auto"/>
              <w:bottom w:val="single" w:sz="4" w:space="0" w:color="auto"/>
              <w:right w:val="single" w:sz="4" w:space="0" w:color="auto"/>
            </w:tcBorders>
          </w:tcPr>
          <w:p w14:paraId="44CEA43E" w14:textId="77777777" w:rsidR="008459AD" w:rsidRPr="00EB7B4B" w:rsidRDefault="008459AD" w:rsidP="008B6EC1">
            <w:pPr>
              <w:ind w:firstLine="0"/>
              <w:jc w:val="center"/>
              <w:rPr>
                <w:rFonts w:ascii="Times New Roman" w:hAnsi="Times New Roman" w:cs="Times New Roman"/>
                <w:sz w:val="24"/>
              </w:rPr>
            </w:pPr>
          </w:p>
        </w:tc>
      </w:tr>
      <w:tr w:rsidR="008459AD" w:rsidRPr="00EB7B4B" w14:paraId="65D176ED" w14:textId="77777777" w:rsidTr="00037F0A">
        <w:trPr>
          <w:jc w:val="center"/>
        </w:trPr>
        <w:tc>
          <w:tcPr>
            <w:tcW w:w="988" w:type="dxa"/>
            <w:tcBorders>
              <w:top w:val="single" w:sz="4" w:space="0" w:color="auto"/>
              <w:left w:val="single" w:sz="4" w:space="0" w:color="auto"/>
              <w:bottom w:val="single" w:sz="4" w:space="0" w:color="auto"/>
              <w:right w:val="single" w:sz="4" w:space="0" w:color="auto"/>
            </w:tcBorders>
          </w:tcPr>
          <w:p w14:paraId="2C749D99" w14:textId="4AC3862B" w:rsidR="008459AD" w:rsidRPr="00EB7B4B" w:rsidRDefault="008B6EC1" w:rsidP="008B6EC1">
            <w:pPr>
              <w:ind w:firstLine="0"/>
              <w:jc w:val="center"/>
              <w:rPr>
                <w:rFonts w:ascii="Times New Roman" w:hAnsi="Times New Roman" w:cs="Times New Roman"/>
                <w:sz w:val="24"/>
              </w:rPr>
            </w:pPr>
            <w:r>
              <w:rPr>
                <w:rFonts w:ascii="Times New Roman" w:hAnsi="Times New Roman" w:cs="Times New Roman"/>
                <w:sz w:val="24"/>
              </w:rPr>
              <w:t>2.</w:t>
            </w:r>
          </w:p>
        </w:tc>
        <w:tc>
          <w:tcPr>
            <w:tcW w:w="8680" w:type="dxa"/>
            <w:tcBorders>
              <w:top w:val="single" w:sz="4" w:space="0" w:color="auto"/>
              <w:left w:val="single" w:sz="4" w:space="0" w:color="auto"/>
              <w:bottom w:val="single" w:sz="4" w:space="0" w:color="auto"/>
              <w:right w:val="single" w:sz="4" w:space="0" w:color="auto"/>
            </w:tcBorders>
          </w:tcPr>
          <w:p w14:paraId="10CEBA65" w14:textId="77777777" w:rsidR="008459AD" w:rsidRPr="00EB7B4B" w:rsidRDefault="008459AD" w:rsidP="008B6EC1">
            <w:pPr>
              <w:pStyle w:val="Antrats"/>
              <w:widowControl/>
              <w:tabs>
                <w:tab w:val="left" w:pos="1296"/>
              </w:tabs>
              <w:ind w:firstLine="0"/>
              <w:jc w:val="center"/>
              <w:rPr>
                <w:rFonts w:ascii="Times New Roman" w:hAnsi="Times New Roman" w:cs="Times New Roman"/>
                <w:sz w:val="24"/>
              </w:rPr>
            </w:pPr>
          </w:p>
        </w:tc>
      </w:tr>
      <w:tr w:rsidR="008459AD" w:rsidRPr="00EB7B4B" w14:paraId="55D09462" w14:textId="77777777" w:rsidTr="00037F0A">
        <w:trPr>
          <w:jc w:val="center"/>
        </w:trPr>
        <w:tc>
          <w:tcPr>
            <w:tcW w:w="988" w:type="dxa"/>
            <w:tcBorders>
              <w:top w:val="single" w:sz="4" w:space="0" w:color="auto"/>
              <w:left w:val="single" w:sz="4" w:space="0" w:color="auto"/>
              <w:bottom w:val="single" w:sz="4" w:space="0" w:color="auto"/>
              <w:right w:val="single" w:sz="4" w:space="0" w:color="auto"/>
            </w:tcBorders>
          </w:tcPr>
          <w:p w14:paraId="2FCC51D1" w14:textId="547BA3A2" w:rsidR="008459AD" w:rsidRPr="00EB7B4B" w:rsidRDefault="008B6EC1" w:rsidP="008B6EC1">
            <w:pPr>
              <w:ind w:firstLine="0"/>
              <w:jc w:val="center"/>
              <w:rPr>
                <w:rFonts w:ascii="Times New Roman" w:hAnsi="Times New Roman" w:cs="Times New Roman"/>
                <w:sz w:val="24"/>
              </w:rPr>
            </w:pPr>
            <w:r>
              <w:rPr>
                <w:rFonts w:ascii="Times New Roman" w:hAnsi="Times New Roman" w:cs="Times New Roman"/>
                <w:sz w:val="24"/>
              </w:rPr>
              <w:t>3.</w:t>
            </w:r>
          </w:p>
        </w:tc>
        <w:tc>
          <w:tcPr>
            <w:tcW w:w="8680" w:type="dxa"/>
            <w:tcBorders>
              <w:top w:val="single" w:sz="4" w:space="0" w:color="auto"/>
              <w:left w:val="single" w:sz="4" w:space="0" w:color="auto"/>
              <w:bottom w:val="single" w:sz="4" w:space="0" w:color="auto"/>
              <w:right w:val="single" w:sz="4" w:space="0" w:color="auto"/>
            </w:tcBorders>
          </w:tcPr>
          <w:p w14:paraId="4C6B9219" w14:textId="77777777" w:rsidR="008459AD" w:rsidRPr="00EB7B4B" w:rsidRDefault="008459AD" w:rsidP="008B6EC1">
            <w:pPr>
              <w:ind w:firstLine="0"/>
              <w:jc w:val="center"/>
              <w:rPr>
                <w:rFonts w:ascii="Times New Roman" w:hAnsi="Times New Roman" w:cs="Times New Roman"/>
                <w:sz w:val="24"/>
              </w:rPr>
            </w:pPr>
          </w:p>
        </w:tc>
      </w:tr>
    </w:tbl>
    <w:p w14:paraId="3DD9627F" w14:textId="77777777" w:rsidR="002549A2" w:rsidRPr="00EB7B4B" w:rsidRDefault="002549A2" w:rsidP="00717CB5">
      <w:pPr>
        <w:jc w:val="both"/>
        <w:rPr>
          <w:rFonts w:ascii="Times New Roman" w:hAnsi="Times New Roman" w:cs="Times New Roman"/>
          <w:sz w:val="24"/>
        </w:rPr>
      </w:pPr>
    </w:p>
    <w:p w14:paraId="57A47562" w14:textId="3FD3839D" w:rsidR="002549A2" w:rsidRDefault="002549A2" w:rsidP="008B6EC1">
      <w:pPr>
        <w:ind w:firstLine="567"/>
        <w:jc w:val="both"/>
        <w:rPr>
          <w:rFonts w:ascii="Times New Roman" w:hAnsi="Times New Roman" w:cs="Times New Roman"/>
          <w:i/>
          <w:sz w:val="24"/>
        </w:rPr>
      </w:pPr>
      <w:r w:rsidRPr="00EB7B4B">
        <w:rPr>
          <w:rFonts w:ascii="Times New Roman" w:hAnsi="Times New Roman" w:cs="Times New Roman"/>
          <w:i/>
          <w:sz w:val="24"/>
        </w:rPr>
        <w:t>Vadovaujantis Lietuvos Respublikos viešųjų pirkimų įstatymo 18 str. 11 d. Centrinėje viešųjų pirkimų informacinėje sistemoje bus paviešintas laimėtojo pasiūlymas ir sutartis</w:t>
      </w:r>
      <w:r w:rsidR="00D545D5">
        <w:rPr>
          <w:rFonts w:ascii="Times New Roman" w:hAnsi="Times New Roman" w:cs="Times New Roman"/>
          <w:i/>
          <w:sz w:val="24"/>
        </w:rPr>
        <w:t>.</w:t>
      </w:r>
    </w:p>
    <w:p w14:paraId="560F48BE" w14:textId="77777777" w:rsidR="00037F0A" w:rsidRDefault="00037F0A" w:rsidP="008B6EC1">
      <w:pPr>
        <w:ind w:firstLine="567"/>
        <w:jc w:val="both"/>
        <w:rPr>
          <w:rFonts w:ascii="Times New Roman" w:hAnsi="Times New Roman" w:cs="Times New Roman"/>
          <w:i/>
          <w:sz w:val="24"/>
        </w:rPr>
      </w:pPr>
    </w:p>
    <w:p w14:paraId="2F0B305F" w14:textId="49FFF24F" w:rsidR="00037F0A" w:rsidRDefault="00037F0A" w:rsidP="008B6EC1">
      <w:pPr>
        <w:ind w:firstLine="567"/>
        <w:jc w:val="both"/>
        <w:rPr>
          <w:rFonts w:ascii="Times New Roman" w:hAnsi="Times New Roman" w:cs="Times New Roman"/>
          <w:sz w:val="24"/>
        </w:rPr>
      </w:pPr>
      <w:r w:rsidRPr="00EB7B4B">
        <w:rPr>
          <w:rFonts w:ascii="Times New Roman" w:hAnsi="Times New Roman" w:cs="Times New Roman"/>
          <w:sz w:val="24"/>
        </w:rPr>
        <w:t>Pasiūlymas galioja iki termino, nustatyto pirkimo dokumentuose.</w:t>
      </w:r>
    </w:p>
    <w:tbl>
      <w:tblPr>
        <w:tblW w:w="9747" w:type="dxa"/>
        <w:tblInd w:w="-108" w:type="dxa"/>
        <w:tblLayout w:type="fixed"/>
        <w:tblLook w:val="01E0" w:firstRow="1" w:lastRow="1" w:firstColumn="1" w:lastColumn="1" w:noHBand="0" w:noVBand="0"/>
      </w:tblPr>
      <w:tblGrid>
        <w:gridCol w:w="3641"/>
        <w:gridCol w:w="247"/>
        <w:gridCol w:w="1980"/>
        <w:gridCol w:w="236"/>
        <w:gridCol w:w="3643"/>
      </w:tblGrid>
      <w:tr w:rsidR="00037F0A" w:rsidRPr="007F169B" w14:paraId="336F9052" w14:textId="77777777" w:rsidTr="00037F0A">
        <w:trPr>
          <w:trHeight w:val="285"/>
        </w:trPr>
        <w:tc>
          <w:tcPr>
            <w:tcW w:w="3641" w:type="dxa"/>
            <w:tcBorders>
              <w:bottom w:val="single" w:sz="4" w:space="0" w:color="auto"/>
            </w:tcBorders>
          </w:tcPr>
          <w:p w14:paraId="4CD73DC4" w14:textId="77777777" w:rsidR="00037F0A" w:rsidRDefault="00037F0A" w:rsidP="00037F0A">
            <w:pPr>
              <w:ind w:firstLine="0"/>
              <w:jc w:val="center"/>
              <w:rPr>
                <w:rFonts w:ascii="Times New Roman" w:hAnsi="Times New Roman" w:cs="Times New Roman"/>
                <w:sz w:val="22"/>
                <w:szCs w:val="22"/>
              </w:rPr>
            </w:pPr>
          </w:p>
          <w:p w14:paraId="064D1930" w14:textId="77777777" w:rsidR="00794F86" w:rsidRPr="007F169B" w:rsidRDefault="00794F86" w:rsidP="00037F0A">
            <w:pPr>
              <w:ind w:firstLine="0"/>
              <w:jc w:val="center"/>
              <w:rPr>
                <w:rFonts w:ascii="Times New Roman" w:hAnsi="Times New Roman" w:cs="Times New Roman"/>
                <w:sz w:val="22"/>
                <w:szCs w:val="22"/>
              </w:rPr>
            </w:pPr>
          </w:p>
        </w:tc>
        <w:tc>
          <w:tcPr>
            <w:tcW w:w="247" w:type="dxa"/>
          </w:tcPr>
          <w:p w14:paraId="56CBEA97" w14:textId="77777777" w:rsidR="00037F0A" w:rsidRPr="007F169B" w:rsidRDefault="00037F0A" w:rsidP="00717CB5">
            <w:pPr>
              <w:jc w:val="both"/>
              <w:rPr>
                <w:rFonts w:ascii="Times New Roman" w:hAnsi="Times New Roman" w:cs="Times New Roman"/>
                <w:sz w:val="22"/>
                <w:szCs w:val="22"/>
              </w:rPr>
            </w:pPr>
          </w:p>
        </w:tc>
        <w:tc>
          <w:tcPr>
            <w:tcW w:w="1980" w:type="dxa"/>
            <w:tcBorders>
              <w:bottom w:val="single" w:sz="4" w:space="0" w:color="auto"/>
            </w:tcBorders>
          </w:tcPr>
          <w:p w14:paraId="67F38220" w14:textId="77777777" w:rsidR="00037F0A" w:rsidRPr="007F169B" w:rsidRDefault="00037F0A" w:rsidP="00037F0A">
            <w:pPr>
              <w:ind w:firstLine="0"/>
              <w:jc w:val="center"/>
              <w:rPr>
                <w:rFonts w:ascii="Times New Roman" w:hAnsi="Times New Roman" w:cs="Times New Roman"/>
                <w:sz w:val="22"/>
                <w:szCs w:val="22"/>
              </w:rPr>
            </w:pPr>
          </w:p>
        </w:tc>
        <w:tc>
          <w:tcPr>
            <w:tcW w:w="236" w:type="dxa"/>
          </w:tcPr>
          <w:p w14:paraId="03D3F0ED" w14:textId="77777777" w:rsidR="00037F0A" w:rsidRPr="007F169B" w:rsidRDefault="00037F0A" w:rsidP="00717CB5">
            <w:pPr>
              <w:jc w:val="both"/>
              <w:rPr>
                <w:rFonts w:ascii="Times New Roman" w:hAnsi="Times New Roman" w:cs="Times New Roman"/>
                <w:sz w:val="22"/>
                <w:szCs w:val="22"/>
              </w:rPr>
            </w:pPr>
          </w:p>
        </w:tc>
        <w:tc>
          <w:tcPr>
            <w:tcW w:w="3643" w:type="dxa"/>
            <w:tcBorders>
              <w:bottom w:val="single" w:sz="4" w:space="0" w:color="auto"/>
            </w:tcBorders>
          </w:tcPr>
          <w:p w14:paraId="74CE6BC4" w14:textId="77777777" w:rsidR="00037F0A" w:rsidRPr="007F169B" w:rsidRDefault="00037F0A" w:rsidP="00037F0A">
            <w:pPr>
              <w:ind w:firstLine="0"/>
              <w:jc w:val="center"/>
              <w:rPr>
                <w:rFonts w:ascii="Times New Roman" w:hAnsi="Times New Roman" w:cs="Times New Roman"/>
                <w:sz w:val="22"/>
                <w:szCs w:val="22"/>
              </w:rPr>
            </w:pPr>
          </w:p>
        </w:tc>
      </w:tr>
      <w:tr w:rsidR="00037F0A" w:rsidRPr="007F169B" w14:paraId="0F2B4400" w14:textId="77777777" w:rsidTr="00037F0A">
        <w:trPr>
          <w:trHeight w:val="186"/>
        </w:trPr>
        <w:tc>
          <w:tcPr>
            <w:tcW w:w="3641" w:type="dxa"/>
            <w:tcBorders>
              <w:top w:val="single" w:sz="4" w:space="0" w:color="auto"/>
            </w:tcBorders>
          </w:tcPr>
          <w:p w14:paraId="5A006491" w14:textId="77777777" w:rsidR="00037F0A" w:rsidRPr="007F169B" w:rsidRDefault="00037F0A" w:rsidP="002918EC">
            <w:pPr>
              <w:pStyle w:val="Pagrindinistekstas1"/>
              <w:ind w:firstLine="0"/>
              <w:jc w:val="center"/>
              <w:rPr>
                <w:rFonts w:ascii="Times New Roman" w:hAnsi="Times New Roman" w:cs="Times New Roman"/>
                <w:position w:val="6"/>
                <w:sz w:val="22"/>
                <w:szCs w:val="22"/>
                <w:lang w:val="lt-LT"/>
              </w:rPr>
            </w:pPr>
            <w:r w:rsidRPr="007F169B">
              <w:rPr>
                <w:rFonts w:ascii="Times New Roman" w:hAnsi="Times New Roman" w:cs="Times New Roman"/>
                <w:position w:val="6"/>
                <w:sz w:val="22"/>
                <w:szCs w:val="22"/>
                <w:lang w:val="lt-LT"/>
              </w:rPr>
              <w:lastRenderedPageBreak/>
              <w:t>(Tiekėjo arba jo įgalioto asmens pareigų pavadinimas)</w:t>
            </w:r>
          </w:p>
        </w:tc>
        <w:tc>
          <w:tcPr>
            <w:tcW w:w="247" w:type="dxa"/>
          </w:tcPr>
          <w:p w14:paraId="5C1EF327" w14:textId="77777777" w:rsidR="00037F0A" w:rsidRPr="007F169B" w:rsidRDefault="00037F0A" w:rsidP="002918EC">
            <w:pPr>
              <w:jc w:val="center"/>
              <w:rPr>
                <w:rFonts w:ascii="Times New Roman" w:hAnsi="Times New Roman" w:cs="Times New Roman"/>
                <w:sz w:val="22"/>
                <w:szCs w:val="22"/>
              </w:rPr>
            </w:pPr>
          </w:p>
        </w:tc>
        <w:tc>
          <w:tcPr>
            <w:tcW w:w="1980" w:type="dxa"/>
            <w:tcBorders>
              <w:top w:val="single" w:sz="4" w:space="0" w:color="auto"/>
            </w:tcBorders>
          </w:tcPr>
          <w:p w14:paraId="2A630F43" w14:textId="77777777" w:rsidR="00037F0A" w:rsidRPr="007F169B" w:rsidRDefault="00037F0A" w:rsidP="002918EC">
            <w:pPr>
              <w:ind w:firstLine="0"/>
              <w:jc w:val="center"/>
              <w:rPr>
                <w:rFonts w:ascii="Times New Roman" w:hAnsi="Times New Roman" w:cs="Times New Roman"/>
                <w:sz w:val="22"/>
                <w:szCs w:val="22"/>
              </w:rPr>
            </w:pPr>
            <w:r w:rsidRPr="007F169B">
              <w:rPr>
                <w:rFonts w:ascii="Times New Roman" w:hAnsi="Times New Roman" w:cs="Times New Roman"/>
                <w:position w:val="6"/>
                <w:sz w:val="22"/>
                <w:szCs w:val="22"/>
              </w:rPr>
              <w:t>(Parašas)</w:t>
            </w:r>
          </w:p>
        </w:tc>
        <w:tc>
          <w:tcPr>
            <w:tcW w:w="236" w:type="dxa"/>
          </w:tcPr>
          <w:p w14:paraId="354D4CFD" w14:textId="77777777" w:rsidR="00037F0A" w:rsidRPr="007F169B" w:rsidRDefault="00037F0A" w:rsidP="002918EC">
            <w:pPr>
              <w:jc w:val="center"/>
              <w:rPr>
                <w:rFonts w:ascii="Times New Roman" w:hAnsi="Times New Roman" w:cs="Times New Roman"/>
                <w:sz w:val="22"/>
                <w:szCs w:val="22"/>
              </w:rPr>
            </w:pPr>
          </w:p>
        </w:tc>
        <w:tc>
          <w:tcPr>
            <w:tcW w:w="3643" w:type="dxa"/>
            <w:tcBorders>
              <w:top w:val="single" w:sz="4" w:space="0" w:color="auto"/>
            </w:tcBorders>
          </w:tcPr>
          <w:p w14:paraId="718F62F8" w14:textId="77777777" w:rsidR="00037F0A" w:rsidRPr="007F169B" w:rsidRDefault="00037F0A" w:rsidP="002918EC">
            <w:pPr>
              <w:ind w:firstLine="0"/>
              <w:jc w:val="center"/>
              <w:rPr>
                <w:rFonts w:ascii="Times New Roman" w:hAnsi="Times New Roman" w:cs="Times New Roman"/>
                <w:sz w:val="22"/>
                <w:szCs w:val="22"/>
              </w:rPr>
            </w:pPr>
            <w:r w:rsidRPr="007F169B">
              <w:rPr>
                <w:rFonts w:ascii="Times New Roman" w:hAnsi="Times New Roman" w:cs="Times New Roman"/>
                <w:position w:val="6"/>
                <w:sz w:val="22"/>
                <w:szCs w:val="22"/>
              </w:rPr>
              <w:t>(Vardas ir pavardė)</w:t>
            </w:r>
          </w:p>
        </w:tc>
      </w:tr>
    </w:tbl>
    <w:p w14:paraId="09DC72F2" w14:textId="77777777" w:rsidR="002549A2" w:rsidRPr="007F169B" w:rsidRDefault="002549A2" w:rsidP="00717CB5">
      <w:pPr>
        <w:jc w:val="both"/>
        <w:rPr>
          <w:rFonts w:ascii="Times New Roman" w:hAnsi="Times New Roman" w:cs="Times New Roman"/>
          <w:i/>
          <w:sz w:val="22"/>
          <w:szCs w:val="22"/>
        </w:rPr>
      </w:pPr>
    </w:p>
    <w:sectPr w:rsidR="002549A2" w:rsidRPr="007F169B" w:rsidSect="00794F86">
      <w:footerReference w:type="default" r:id="rId7"/>
      <w:pgSz w:w="11906" w:h="16838"/>
      <w:pgMar w:top="170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9A666" w14:textId="77777777" w:rsidR="0033711B" w:rsidRDefault="0033711B" w:rsidP="009974C1">
      <w:r>
        <w:separator/>
      </w:r>
    </w:p>
  </w:endnote>
  <w:endnote w:type="continuationSeparator" w:id="0">
    <w:p w14:paraId="228D6C54" w14:textId="77777777" w:rsidR="0033711B" w:rsidRDefault="0033711B" w:rsidP="0099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75935793"/>
      <w:docPartObj>
        <w:docPartGallery w:val="Page Numbers (Bottom of Page)"/>
        <w:docPartUnique/>
      </w:docPartObj>
    </w:sdtPr>
    <w:sdtContent>
      <w:p w14:paraId="690ADA6B" w14:textId="29850AF3" w:rsidR="009974C1" w:rsidRPr="009974C1" w:rsidRDefault="009974C1">
        <w:pPr>
          <w:pStyle w:val="Porat"/>
          <w:jc w:val="right"/>
          <w:rPr>
            <w:rFonts w:ascii="Times New Roman" w:hAnsi="Times New Roman" w:cs="Times New Roman"/>
          </w:rPr>
        </w:pPr>
        <w:r w:rsidRPr="009974C1">
          <w:rPr>
            <w:rFonts w:ascii="Times New Roman" w:hAnsi="Times New Roman" w:cs="Times New Roman"/>
          </w:rPr>
          <w:fldChar w:fldCharType="begin"/>
        </w:r>
        <w:r w:rsidRPr="009974C1">
          <w:rPr>
            <w:rFonts w:ascii="Times New Roman" w:hAnsi="Times New Roman" w:cs="Times New Roman"/>
          </w:rPr>
          <w:instrText>PAGE   \* MERGEFORMAT</w:instrText>
        </w:r>
        <w:r w:rsidRPr="009974C1">
          <w:rPr>
            <w:rFonts w:ascii="Times New Roman" w:hAnsi="Times New Roman" w:cs="Times New Roman"/>
          </w:rPr>
          <w:fldChar w:fldCharType="separate"/>
        </w:r>
        <w:r w:rsidRPr="009974C1">
          <w:rPr>
            <w:rFonts w:ascii="Times New Roman" w:hAnsi="Times New Roman" w:cs="Times New Roman"/>
          </w:rPr>
          <w:t>2</w:t>
        </w:r>
        <w:r w:rsidRPr="009974C1">
          <w:rPr>
            <w:rFonts w:ascii="Times New Roman" w:hAnsi="Times New Roman" w:cs="Times New Roman"/>
          </w:rPr>
          <w:fldChar w:fldCharType="end"/>
        </w:r>
      </w:p>
    </w:sdtContent>
  </w:sdt>
  <w:p w14:paraId="4DC3A03C" w14:textId="77777777" w:rsidR="009974C1" w:rsidRDefault="009974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BF26E" w14:textId="77777777" w:rsidR="0033711B" w:rsidRDefault="0033711B" w:rsidP="009974C1">
      <w:r>
        <w:separator/>
      </w:r>
    </w:p>
  </w:footnote>
  <w:footnote w:type="continuationSeparator" w:id="0">
    <w:p w14:paraId="4B05EA8F" w14:textId="77777777" w:rsidR="0033711B" w:rsidRDefault="0033711B" w:rsidP="00997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94E5958"/>
    <w:multiLevelType w:val="hybridMultilevel"/>
    <w:tmpl w:val="E42C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D17E8"/>
    <w:multiLevelType w:val="multilevel"/>
    <w:tmpl w:val="85DCE976"/>
    <w:lvl w:ilvl="0">
      <w:start w:val="21"/>
      <w:numFmt w:val="decimal"/>
      <w:lvlText w:val="%1."/>
      <w:lvlJc w:val="left"/>
      <w:pPr>
        <w:ind w:left="109" w:hanging="396"/>
        <w:jc w:val="left"/>
      </w:pPr>
      <w:rPr>
        <w:rFonts w:ascii="Times New Roman" w:eastAsia="Times New Roman" w:hAnsi="Times New Roman" w:cs="Times New Roman" w:hint="default"/>
        <w:b w:val="0"/>
        <w:bCs w:val="0"/>
        <w:i w:val="0"/>
        <w:iCs w:val="0"/>
        <w:color w:val="auto"/>
        <w:w w:val="100"/>
        <w:sz w:val="24"/>
        <w:szCs w:val="24"/>
        <w:lang w:val="lt-LT" w:eastAsia="en-US" w:bidi="ar-SA"/>
      </w:rPr>
    </w:lvl>
    <w:lvl w:ilvl="1">
      <w:start w:val="1"/>
      <w:numFmt w:val="decimal"/>
      <w:lvlText w:val="%1.%2."/>
      <w:lvlJc w:val="left"/>
      <w:pPr>
        <w:ind w:left="109" w:hanging="536"/>
        <w:jc w:val="left"/>
      </w:pPr>
      <w:rPr>
        <w:rFonts w:ascii="Times New Roman" w:eastAsia="Times New Roman" w:hAnsi="Times New Roman" w:cs="Times New Roman" w:hint="default"/>
        <w:b w:val="0"/>
        <w:bCs w:val="0"/>
        <w:i w:val="0"/>
        <w:iCs w:val="0"/>
        <w:color w:val="auto"/>
        <w:w w:val="100"/>
        <w:sz w:val="24"/>
        <w:szCs w:val="24"/>
        <w:lang w:val="lt-LT" w:eastAsia="en-US" w:bidi="ar-SA"/>
      </w:rPr>
    </w:lvl>
    <w:lvl w:ilvl="2">
      <w:numFmt w:val="bullet"/>
      <w:lvlText w:val="•"/>
      <w:lvlJc w:val="left"/>
      <w:pPr>
        <w:ind w:left="575" w:hanging="536"/>
      </w:pPr>
      <w:rPr>
        <w:rFonts w:hint="default"/>
        <w:lang w:val="lt-LT" w:eastAsia="en-US" w:bidi="ar-SA"/>
      </w:rPr>
    </w:lvl>
    <w:lvl w:ilvl="3">
      <w:numFmt w:val="bullet"/>
      <w:lvlText w:val="•"/>
      <w:lvlJc w:val="left"/>
      <w:pPr>
        <w:ind w:left="813" w:hanging="536"/>
      </w:pPr>
      <w:rPr>
        <w:rFonts w:hint="default"/>
        <w:lang w:val="lt-LT" w:eastAsia="en-US" w:bidi="ar-SA"/>
      </w:rPr>
    </w:lvl>
    <w:lvl w:ilvl="4">
      <w:numFmt w:val="bullet"/>
      <w:lvlText w:val="•"/>
      <w:lvlJc w:val="left"/>
      <w:pPr>
        <w:ind w:left="1051" w:hanging="536"/>
      </w:pPr>
      <w:rPr>
        <w:rFonts w:hint="default"/>
        <w:lang w:val="lt-LT" w:eastAsia="en-US" w:bidi="ar-SA"/>
      </w:rPr>
    </w:lvl>
    <w:lvl w:ilvl="5">
      <w:numFmt w:val="bullet"/>
      <w:lvlText w:val="•"/>
      <w:lvlJc w:val="left"/>
      <w:pPr>
        <w:ind w:left="1289" w:hanging="536"/>
      </w:pPr>
      <w:rPr>
        <w:rFonts w:hint="default"/>
        <w:lang w:val="lt-LT" w:eastAsia="en-US" w:bidi="ar-SA"/>
      </w:rPr>
    </w:lvl>
    <w:lvl w:ilvl="6">
      <w:numFmt w:val="bullet"/>
      <w:lvlText w:val="•"/>
      <w:lvlJc w:val="left"/>
      <w:pPr>
        <w:ind w:left="1526" w:hanging="536"/>
      </w:pPr>
      <w:rPr>
        <w:rFonts w:hint="default"/>
        <w:lang w:val="lt-LT" w:eastAsia="en-US" w:bidi="ar-SA"/>
      </w:rPr>
    </w:lvl>
    <w:lvl w:ilvl="7">
      <w:numFmt w:val="bullet"/>
      <w:lvlText w:val="•"/>
      <w:lvlJc w:val="left"/>
      <w:pPr>
        <w:ind w:left="1764" w:hanging="536"/>
      </w:pPr>
      <w:rPr>
        <w:rFonts w:hint="default"/>
        <w:lang w:val="lt-LT" w:eastAsia="en-US" w:bidi="ar-SA"/>
      </w:rPr>
    </w:lvl>
    <w:lvl w:ilvl="8">
      <w:numFmt w:val="bullet"/>
      <w:lvlText w:val="•"/>
      <w:lvlJc w:val="left"/>
      <w:pPr>
        <w:ind w:left="2002" w:hanging="536"/>
      </w:pPr>
      <w:rPr>
        <w:rFonts w:hint="default"/>
        <w:lang w:val="lt-LT" w:eastAsia="en-US" w:bidi="ar-SA"/>
      </w:rPr>
    </w:lvl>
  </w:abstractNum>
  <w:abstractNum w:abstractNumId="3" w15:restartNumberingAfterBreak="0">
    <w:nsid w:val="508B2F8D"/>
    <w:multiLevelType w:val="hybridMultilevel"/>
    <w:tmpl w:val="1D4669D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C695D"/>
    <w:multiLevelType w:val="hybridMultilevel"/>
    <w:tmpl w:val="515C955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5646182">
    <w:abstractNumId w:val="0"/>
  </w:num>
  <w:num w:numId="2" w16cid:durableId="365910517">
    <w:abstractNumId w:val="1"/>
  </w:num>
  <w:num w:numId="3" w16cid:durableId="182477821">
    <w:abstractNumId w:val="3"/>
  </w:num>
  <w:num w:numId="4" w16cid:durableId="206574307">
    <w:abstractNumId w:val="4"/>
  </w:num>
  <w:num w:numId="5" w16cid:durableId="819881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A2"/>
    <w:rsid w:val="00006EE7"/>
    <w:rsid w:val="00015F7D"/>
    <w:rsid w:val="00021036"/>
    <w:rsid w:val="00037F0A"/>
    <w:rsid w:val="00041C16"/>
    <w:rsid w:val="00093B4A"/>
    <w:rsid w:val="000C4027"/>
    <w:rsid w:val="000C58DD"/>
    <w:rsid w:val="000D06AE"/>
    <w:rsid w:val="00110805"/>
    <w:rsid w:val="00153487"/>
    <w:rsid w:val="00195458"/>
    <w:rsid w:val="001B1E58"/>
    <w:rsid w:val="001B6792"/>
    <w:rsid w:val="001E00B7"/>
    <w:rsid w:val="00237A58"/>
    <w:rsid w:val="002549A2"/>
    <w:rsid w:val="002558FC"/>
    <w:rsid w:val="002918EC"/>
    <w:rsid w:val="002A1691"/>
    <w:rsid w:val="002B1E9B"/>
    <w:rsid w:val="002C6D28"/>
    <w:rsid w:val="002F3A8C"/>
    <w:rsid w:val="00305993"/>
    <w:rsid w:val="0033711B"/>
    <w:rsid w:val="00356EEB"/>
    <w:rsid w:val="00372764"/>
    <w:rsid w:val="003C7994"/>
    <w:rsid w:val="003D1A35"/>
    <w:rsid w:val="003E7541"/>
    <w:rsid w:val="003E7EAD"/>
    <w:rsid w:val="003F3F6F"/>
    <w:rsid w:val="004B2CFB"/>
    <w:rsid w:val="004C0C05"/>
    <w:rsid w:val="004D2718"/>
    <w:rsid w:val="004E2908"/>
    <w:rsid w:val="004F0670"/>
    <w:rsid w:val="0050601A"/>
    <w:rsid w:val="005062B0"/>
    <w:rsid w:val="00610417"/>
    <w:rsid w:val="0064522B"/>
    <w:rsid w:val="00670664"/>
    <w:rsid w:val="006C35F6"/>
    <w:rsid w:val="006F4180"/>
    <w:rsid w:val="006F7325"/>
    <w:rsid w:val="00705EAA"/>
    <w:rsid w:val="00717CB5"/>
    <w:rsid w:val="0073672F"/>
    <w:rsid w:val="007406C7"/>
    <w:rsid w:val="00794F86"/>
    <w:rsid w:val="007A4F48"/>
    <w:rsid w:val="007B31E5"/>
    <w:rsid w:val="007B329B"/>
    <w:rsid w:val="007D4D62"/>
    <w:rsid w:val="007F169B"/>
    <w:rsid w:val="00815240"/>
    <w:rsid w:val="00820C42"/>
    <w:rsid w:val="00824D4D"/>
    <w:rsid w:val="00825B31"/>
    <w:rsid w:val="008264B3"/>
    <w:rsid w:val="00827CA1"/>
    <w:rsid w:val="008459AD"/>
    <w:rsid w:val="008538D3"/>
    <w:rsid w:val="00856A30"/>
    <w:rsid w:val="00891501"/>
    <w:rsid w:val="00894273"/>
    <w:rsid w:val="008952B4"/>
    <w:rsid w:val="00896C5A"/>
    <w:rsid w:val="008A0983"/>
    <w:rsid w:val="008B6EC1"/>
    <w:rsid w:val="008C24A1"/>
    <w:rsid w:val="008E7FEC"/>
    <w:rsid w:val="00903CC9"/>
    <w:rsid w:val="009502F4"/>
    <w:rsid w:val="009974C1"/>
    <w:rsid w:val="009E5290"/>
    <w:rsid w:val="00A2129D"/>
    <w:rsid w:val="00A615E0"/>
    <w:rsid w:val="00A8221F"/>
    <w:rsid w:val="00A94516"/>
    <w:rsid w:val="00AB48F8"/>
    <w:rsid w:val="00AE4ED8"/>
    <w:rsid w:val="00AF02E6"/>
    <w:rsid w:val="00AF7C94"/>
    <w:rsid w:val="00B04D88"/>
    <w:rsid w:val="00B7572F"/>
    <w:rsid w:val="00B83CCE"/>
    <w:rsid w:val="00B87B1E"/>
    <w:rsid w:val="00BB04D3"/>
    <w:rsid w:val="00C04B4A"/>
    <w:rsid w:val="00C41238"/>
    <w:rsid w:val="00C77C44"/>
    <w:rsid w:val="00CA7330"/>
    <w:rsid w:val="00CE5851"/>
    <w:rsid w:val="00D16D63"/>
    <w:rsid w:val="00D443F2"/>
    <w:rsid w:val="00D545D5"/>
    <w:rsid w:val="00D71955"/>
    <w:rsid w:val="00D71AD6"/>
    <w:rsid w:val="00DA1340"/>
    <w:rsid w:val="00DA31F2"/>
    <w:rsid w:val="00DC7ADE"/>
    <w:rsid w:val="00DF1E34"/>
    <w:rsid w:val="00E03E79"/>
    <w:rsid w:val="00E14635"/>
    <w:rsid w:val="00E33575"/>
    <w:rsid w:val="00E52784"/>
    <w:rsid w:val="00E66C0C"/>
    <w:rsid w:val="00E76552"/>
    <w:rsid w:val="00E820DD"/>
    <w:rsid w:val="00E83E6E"/>
    <w:rsid w:val="00EA12B2"/>
    <w:rsid w:val="00EA616C"/>
    <w:rsid w:val="00EB7B4B"/>
    <w:rsid w:val="00ED7698"/>
    <w:rsid w:val="00EE4C00"/>
    <w:rsid w:val="00EF4A0F"/>
    <w:rsid w:val="00F06B29"/>
    <w:rsid w:val="00F11177"/>
    <w:rsid w:val="00F22C70"/>
    <w:rsid w:val="00F41A9C"/>
    <w:rsid w:val="00F645BE"/>
    <w:rsid w:val="00F64D42"/>
    <w:rsid w:val="00F967F0"/>
    <w:rsid w:val="00FA2CB3"/>
    <w:rsid w:val="00FA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26EF"/>
  <w15:chartTrackingRefBased/>
  <w15:docId w15:val="{AB176CA9-A2C7-4A51-AE57-CA0F580A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lt-LT"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9A2"/>
    <w:pPr>
      <w:widowControl w:val="0"/>
      <w:autoSpaceDE w:val="0"/>
      <w:autoSpaceDN w:val="0"/>
      <w:adjustRightInd w:val="0"/>
      <w:spacing w:before="0" w:after="0"/>
      <w:ind w:firstLine="720"/>
    </w:pPr>
    <w:rPr>
      <w:rFonts w:ascii="Arial" w:eastAsia="Times New Roman" w:hAnsi="Arial" w:cs="Arial"/>
      <w:sz w:val="20"/>
      <w:szCs w:val="24"/>
      <w:lang w:eastAsia="lt-LT"/>
    </w:rPr>
  </w:style>
  <w:style w:type="paragraph" w:styleId="Antrat1">
    <w:name w:val="heading 1"/>
    <w:basedOn w:val="prastasis"/>
    <w:link w:val="Antrat1Diagrama"/>
    <w:uiPriority w:val="9"/>
    <w:qFormat/>
    <w:rsid w:val="00824D4D"/>
    <w:pPr>
      <w:spacing w:before="100" w:beforeAutospacing="1" w:after="100" w:afterAutospacing="1"/>
      <w:outlineLvl w:val="0"/>
    </w:pPr>
    <w:rPr>
      <w:rFonts w:cs="Times New Roman"/>
      <w:b/>
      <w:bCs/>
      <w:kern w:val="36"/>
      <w:sz w:val="48"/>
      <w:szCs w:val="4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4D4D"/>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unhideWhenUsed/>
    <w:rsid w:val="00824D4D"/>
    <w:rPr>
      <w:szCs w:val="20"/>
    </w:rPr>
  </w:style>
  <w:style w:type="character" w:customStyle="1" w:styleId="PuslapioinaostekstasDiagrama">
    <w:name w:val="Puslapio išnašos tekstas Diagrama"/>
    <w:basedOn w:val="Numatytasispastraiposriftas"/>
    <w:link w:val="Puslapioinaostekstas"/>
    <w:uiPriority w:val="99"/>
    <w:rsid w:val="00824D4D"/>
    <w:rPr>
      <w:sz w:val="20"/>
      <w:szCs w:val="20"/>
    </w:rPr>
  </w:style>
  <w:style w:type="character" w:styleId="Puslapioinaosnuoroda">
    <w:name w:val="footnote reference"/>
    <w:basedOn w:val="Numatytasispastraiposriftas"/>
    <w:uiPriority w:val="99"/>
    <w:semiHidden/>
    <w:unhideWhenUsed/>
    <w:rsid w:val="00824D4D"/>
    <w:rPr>
      <w:vertAlign w:val="superscript"/>
    </w:rPr>
  </w:style>
  <w:style w:type="paragraph" w:styleId="prastasiniatinklio">
    <w:name w:val="Normal (Web)"/>
    <w:basedOn w:val="prastasis"/>
    <w:uiPriority w:val="99"/>
    <w:unhideWhenUsed/>
    <w:rsid w:val="00824D4D"/>
    <w:pPr>
      <w:spacing w:before="100" w:beforeAutospacing="1" w:after="100" w:afterAutospacing="1"/>
    </w:pPr>
    <w:rPr>
      <w:rFonts w:cs="Times New Roman"/>
      <w:sz w:val="24"/>
    </w:rPr>
  </w:style>
  <w:style w:type="table" w:styleId="Lentelstinklelis">
    <w:name w:val="Table Grid"/>
    <w:basedOn w:val="prastojilentel"/>
    <w:uiPriority w:val="39"/>
    <w:rsid w:val="00824D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24D4D"/>
    <w:pPr>
      <w:spacing w:after="200" w:line="276" w:lineRule="auto"/>
      <w:ind w:left="720"/>
      <w:contextualSpacing/>
    </w:pPr>
  </w:style>
  <w:style w:type="paragraph" w:styleId="Antrats">
    <w:name w:val="header"/>
    <w:basedOn w:val="prastasis"/>
    <w:link w:val="AntratsDiagrama"/>
    <w:uiPriority w:val="99"/>
    <w:rsid w:val="002549A2"/>
    <w:pPr>
      <w:tabs>
        <w:tab w:val="center" w:pos="4819"/>
        <w:tab w:val="right" w:pos="9638"/>
      </w:tabs>
    </w:pPr>
  </w:style>
  <w:style w:type="character" w:customStyle="1" w:styleId="AntratsDiagrama">
    <w:name w:val="Antraštės Diagrama"/>
    <w:basedOn w:val="Numatytasispastraiposriftas"/>
    <w:link w:val="Antrats"/>
    <w:uiPriority w:val="99"/>
    <w:rsid w:val="002549A2"/>
    <w:rPr>
      <w:rFonts w:ascii="Arial" w:eastAsia="Times New Roman" w:hAnsi="Arial" w:cs="Arial"/>
      <w:sz w:val="20"/>
      <w:szCs w:val="24"/>
      <w:lang w:eastAsia="lt-LT"/>
    </w:rPr>
  </w:style>
  <w:style w:type="character" w:styleId="Komentaronuoroda">
    <w:name w:val="annotation reference"/>
    <w:uiPriority w:val="99"/>
    <w:semiHidden/>
    <w:rsid w:val="002549A2"/>
    <w:rPr>
      <w:sz w:val="16"/>
      <w:szCs w:val="16"/>
    </w:rPr>
  </w:style>
  <w:style w:type="paragraph" w:styleId="Komentarotekstas">
    <w:name w:val="annotation text"/>
    <w:basedOn w:val="prastasis"/>
    <w:link w:val="KomentarotekstasDiagrama"/>
    <w:uiPriority w:val="99"/>
    <w:rsid w:val="002549A2"/>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2549A2"/>
    <w:rPr>
      <w:rFonts w:ascii="Arial" w:eastAsia="Times New Roman" w:hAnsi="Arial" w:cs="Times New Roman"/>
      <w:snapToGrid w:val="0"/>
      <w:sz w:val="20"/>
      <w:szCs w:val="20"/>
      <w:lang w:val="sv-SE"/>
    </w:rPr>
  </w:style>
  <w:style w:type="paragraph" w:styleId="Debesliotekstas">
    <w:name w:val="Balloon Text"/>
    <w:basedOn w:val="prastasis"/>
    <w:link w:val="DebesliotekstasDiagrama"/>
    <w:uiPriority w:val="99"/>
    <w:semiHidden/>
    <w:unhideWhenUsed/>
    <w:rsid w:val="002549A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49A2"/>
    <w:rPr>
      <w:rFonts w:ascii="Segoe UI" w:eastAsia="Times New Roman" w:hAnsi="Segoe UI" w:cs="Segoe UI"/>
      <w:sz w:val="18"/>
      <w:szCs w:val="18"/>
      <w:lang w:eastAsia="lt-LT"/>
    </w:rPr>
  </w:style>
  <w:style w:type="paragraph" w:customStyle="1" w:styleId="Pagrindinistekstas1">
    <w:name w:val="Pagrindinis tekstas1"/>
    <w:uiPriority w:val="99"/>
    <w:rsid w:val="002549A2"/>
    <w:pPr>
      <w:snapToGrid w:val="0"/>
      <w:spacing w:before="0" w:after="0"/>
      <w:ind w:firstLine="312"/>
      <w:jc w:val="both"/>
    </w:pPr>
    <w:rPr>
      <w:rFonts w:ascii="TimesLT" w:eastAsia="Times New Roman" w:hAnsi="TimesLT" w:cs="TimesLT"/>
      <w:sz w:val="20"/>
      <w:szCs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549A2"/>
    <w:rPr>
      <w:rFonts w:ascii="Arial" w:eastAsia="Times New Roman" w:hAnsi="Arial" w:cs="Arial"/>
      <w:sz w:val="20"/>
      <w:szCs w:val="24"/>
      <w:lang w:eastAsia="lt-LT"/>
    </w:rPr>
  </w:style>
  <w:style w:type="paragraph" w:customStyle="1" w:styleId="TableParagraph">
    <w:name w:val="Table Paragraph"/>
    <w:basedOn w:val="prastasis"/>
    <w:uiPriority w:val="1"/>
    <w:qFormat/>
    <w:rsid w:val="00891501"/>
    <w:pPr>
      <w:adjustRightInd/>
      <w:ind w:firstLine="0"/>
    </w:pPr>
    <w:rPr>
      <w:rFonts w:ascii="Times New Roman" w:hAnsi="Times New Roman" w:cs="Times New Roman"/>
      <w:sz w:val="22"/>
      <w:szCs w:val="22"/>
      <w:lang w:eastAsia="en-US"/>
    </w:rPr>
  </w:style>
  <w:style w:type="paragraph" w:styleId="Komentarotema">
    <w:name w:val="annotation subject"/>
    <w:basedOn w:val="Komentarotekstas"/>
    <w:next w:val="Komentarotekstas"/>
    <w:link w:val="KomentarotemaDiagrama"/>
    <w:uiPriority w:val="99"/>
    <w:semiHidden/>
    <w:unhideWhenUsed/>
    <w:rsid w:val="00021036"/>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021036"/>
    <w:rPr>
      <w:rFonts w:ascii="Arial" w:eastAsia="Times New Roman" w:hAnsi="Arial" w:cs="Arial"/>
      <w:b/>
      <w:bCs/>
      <w:snapToGrid/>
      <w:sz w:val="20"/>
      <w:szCs w:val="20"/>
      <w:lang w:val="sv-SE" w:eastAsia="lt-LT"/>
    </w:rPr>
  </w:style>
  <w:style w:type="paragraph" w:styleId="Porat">
    <w:name w:val="footer"/>
    <w:basedOn w:val="prastasis"/>
    <w:link w:val="PoratDiagrama"/>
    <w:uiPriority w:val="99"/>
    <w:unhideWhenUsed/>
    <w:rsid w:val="009974C1"/>
    <w:pPr>
      <w:tabs>
        <w:tab w:val="center" w:pos="4819"/>
        <w:tab w:val="right" w:pos="9638"/>
      </w:tabs>
    </w:pPr>
  </w:style>
  <w:style w:type="character" w:customStyle="1" w:styleId="PoratDiagrama">
    <w:name w:val="Poraštė Diagrama"/>
    <w:basedOn w:val="Numatytasispastraiposriftas"/>
    <w:link w:val="Porat"/>
    <w:uiPriority w:val="99"/>
    <w:rsid w:val="009974C1"/>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5603">
      <w:bodyDiv w:val="1"/>
      <w:marLeft w:val="0"/>
      <w:marRight w:val="0"/>
      <w:marTop w:val="0"/>
      <w:marBottom w:val="0"/>
      <w:divBdr>
        <w:top w:val="none" w:sz="0" w:space="0" w:color="auto"/>
        <w:left w:val="none" w:sz="0" w:space="0" w:color="auto"/>
        <w:bottom w:val="none" w:sz="0" w:space="0" w:color="auto"/>
        <w:right w:val="none" w:sz="0" w:space="0" w:color="auto"/>
      </w:divBdr>
    </w:div>
    <w:div w:id="766539389">
      <w:bodyDiv w:val="1"/>
      <w:marLeft w:val="0"/>
      <w:marRight w:val="0"/>
      <w:marTop w:val="0"/>
      <w:marBottom w:val="0"/>
      <w:divBdr>
        <w:top w:val="none" w:sz="0" w:space="0" w:color="auto"/>
        <w:left w:val="none" w:sz="0" w:space="0" w:color="auto"/>
        <w:bottom w:val="none" w:sz="0" w:space="0" w:color="auto"/>
        <w:right w:val="none" w:sz="0" w:space="0" w:color="auto"/>
      </w:divBdr>
    </w:div>
    <w:div w:id="1122576498">
      <w:bodyDiv w:val="1"/>
      <w:marLeft w:val="0"/>
      <w:marRight w:val="0"/>
      <w:marTop w:val="0"/>
      <w:marBottom w:val="0"/>
      <w:divBdr>
        <w:top w:val="none" w:sz="0" w:space="0" w:color="auto"/>
        <w:left w:val="none" w:sz="0" w:space="0" w:color="auto"/>
        <w:bottom w:val="none" w:sz="0" w:space="0" w:color="auto"/>
        <w:right w:val="none" w:sz="0" w:space="0" w:color="auto"/>
      </w:divBdr>
      <w:divsChild>
        <w:div w:id="704645352">
          <w:marLeft w:val="0"/>
          <w:marRight w:val="0"/>
          <w:marTop w:val="0"/>
          <w:marBottom w:val="0"/>
          <w:divBdr>
            <w:top w:val="none" w:sz="0" w:space="0" w:color="auto"/>
            <w:left w:val="none" w:sz="0" w:space="0" w:color="auto"/>
            <w:bottom w:val="none" w:sz="0" w:space="0" w:color="auto"/>
            <w:right w:val="none" w:sz="0" w:space="0" w:color="auto"/>
          </w:divBdr>
        </w:div>
      </w:divsChild>
    </w:div>
    <w:div w:id="134030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2165</Words>
  <Characters>1235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EDK</dc:creator>
  <cp:keywords/>
  <dc:description/>
  <cp:lastModifiedBy>Eglė Deltuvaitė-Kačalinienė</cp:lastModifiedBy>
  <cp:revision>2</cp:revision>
  <dcterms:created xsi:type="dcterms:W3CDTF">2024-12-09T17:39:00Z</dcterms:created>
  <dcterms:modified xsi:type="dcterms:W3CDTF">2024-12-09T17:39:00Z</dcterms:modified>
</cp:coreProperties>
</file>