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DB7155" w:rsidRDefault="00C93D59" w:rsidP="00C93D59">
          <w:pPr>
            <w:spacing w:after="0"/>
            <w:jc w:val="center"/>
            <w:rPr>
              <w:rFonts w:ascii="Arial" w:hAnsi="Arial" w:cs="Arial"/>
              <w:b/>
              <w:bCs/>
              <w:caps/>
              <w:sz w:val="24"/>
              <w:szCs w:val="24"/>
              <w:shd w:val="clear" w:color="auto" w:fill="FFFFFF"/>
            </w:rPr>
          </w:pPr>
          <w:r w:rsidRPr="00DB7155">
            <w:rPr>
              <w:rFonts w:ascii="Arial" w:hAnsi="Arial" w:cs="Arial"/>
              <w:b/>
              <w:bCs/>
              <w:caps/>
              <w:sz w:val="24"/>
              <w:szCs w:val="24"/>
              <w:shd w:val="clear" w:color="auto" w:fill="FFFFFF"/>
            </w:rPr>
            <w:t xml:space="preserve">MAŽOS VERTĖS VIEŠOJO PIRKIMO </w:t>
          </w:r>
        </w:p>
        <w:p w14:paraId="3F6ADF85" w14:textId="77777777" w:rsidR="00C93D59" w:rsidRPr="00DB7155" w:rsidRDefault="00C93D59" w:rsidP="00C93D59">
          <w:pPr>
            <w:spacing w:after="0"/>
            <w:jc w:val="center"/>
            <w:rPr>
              <w:rFonts w:ascii="Arial" w:hAnsi="Arial" w:cs="Arial"/>
              <w:b/>
              <w:bCs/>
              <w:caps/>
              <w:sz w:val="24"/>
              <w:szCs w:val="24"/>
              <w:shd w:val="clear" w:color="auto" w:fill="FFFFFF"/>
            </w:rPr>
          </w:pPr>
        </w:p>
        <w:p w14:paraId="020DDA98" w14:textId="6F6EAE77" w:rsidR="00C93D59" w:rsidRPr="003D7C5B" w:rsidRDefault="003C6CCC" w:rsidP="00C93D59">
          <w:pPr>
            <w:suppressAutoHyphens/>
            <w:spacing w:after="0" w:line="240" w:lineRule="auto"/>
            <w:jc w:val="center"/>
            <w:rPr>
              <w:rFonts w:ascii="Arial" w:hAnsi="Arial" w:cs="Arial"/>
              <w:b/>
              <w:caps/>
              <w:sz w:val="24"/>
              <w:szCs w:val="24"/>
            </w:rPr>
          </w:pPr>
          <w:bookmarkStart w:id="0" w:name="_Hlk202884224"/>
          <w:bookmarkStart w:id="1" w:name="_Hlk171330851"/>
          <w:r w:rsidRPr="00DB7155">
            <w:rPr>
              <w:rFonts w:ascii="Arial" w:hAnsi="Arial" w:cs="Arial"/>
              <w:b/>
              <w:bCs/>
              <w:color w:val="000000" w:themeColor="text1"/>
              <w:sz w:val="24"/>
              <w:szCs w:val="24"/>
              <w:shd w:val="clear" w:color="auto" w:fill="FFFFFF"/>
            </w:rPr>
            <w:t>„</w:t>
          </w:r>
          <w:bookmarkStart w:id="2" w:name="_Hlk205285638"/>
          <w:bookmarkEnd w:id="0"/>
          <w:r w:rsidRPr="00DB7155">
            <w:rPr>
              <w:rFonts w:ascii="Arial" w:eastAsia="Calibri" w:hAnsi="Arial" w:cs="Arial"/>
              <w:b/>
              <w:bCs/>
              <w:sz w:val="24"/>
              <w:szCs w:val="24"/>
              <w:lang w:val="en-US"/>
            </w:rPr>
            <w:t xml:space="preserve">SKAITMENINĖ MOKYMO(-SI) </w:t>
          </w:r>
          <w:bookmarkEnd w:id="2"/>
          <w:r>
            <w:rPr>
              <w:rFonts w:ascii="Arial" w:eastAsia="Calibri" w:hAnsi="Arial" w:cs="Arial"/>
              <w:b/>
              <w:bCs/>
              <w:sz w:val="24"/>
              <w:szCs w:val="24"/>
              <w:lang w:val="en-US"/>
            </w:rPr>
            <w:t>PLATFORMA</w:t>
          </w:r>
          <w:r w:rsidRPr="00DB7155">
            <w:rPr>
              <w:rFonts w:ascii="Arial" w:hAnsi="Arial" w:cs="Arial"/>
              <w:b/>
              <w:sz w:val="24"/>
              <w:szCs w:val="24"/>
            </w:rPr>
            <w:t>“</w:t>
          </w:r>
        </w:p>
        <w:bookmarkEnd w:id="1"/>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208A1428" w14:textId="77777777" w:rsidR="00C93D59" w:rsidRPr="007C438E" w:rsidRDefault="00C93D59"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15558B">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15558B">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15558B">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15558B">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15558B">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15558B">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15558B">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15558B">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15558B">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15558B">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15558B">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15558B">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15558B">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15558B">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15558B">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Default="00C93D59" w:rsidP="0015558B">
              <w:pPr>
                <w:pStyle w:val="Turinys2"/>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011CAA40" w14:textId="68093353" w:rsidR="0015558B" w:rsidRPr="0015558B" w:rsidRDefault="0015558B" w:rsidP="0015558B">
              <w:pPr>
                <w:spacing w:after="0"/>
                <w:ind w:left="1560" w:hanging="1418"/>
                <w:contextualSpacing/>
                <w:rPr>
                  <w:rFonts w:ascii="Arial" w:eastAsia="Calibri" w:hAnsi="Arial" w:cs="Arial"/>
                  <w:sz w:val="24"/>
                  <w:szCs w:val="24"/>
                </w:rPr>
              </w:pPr>
              <w:r w:rsidRPr="00916862">
                <w:rPr>
                  <w:rFonts w:ascii="Arial" w:eastAsia="Calibri" w:hAnsi="Arial" w:cs="Arial"/>
                  <w:sz w:val="24"/>
                  <w:szCs w:val="24"/>
                </w:rPr>
                <w:t xml:space="preserve">Pirkimo sąlygų </w:t>
              </w:r>
              <w:r w:rsidR="00062981">
                <w:rPr>
                  <w:rFonts w:ascii="Arial" w:eastAsia="Calibri" w:hAnsi="Arial" w:cs="Arial"/>
                  <w:sz w:val="24"/>
                  <w:szCs w:val="24"/>
                </w:rPr>
                <w:t>8</w:t>
              </w:r>
              <w:r w:rsidRPr="00916862">
                <w:rPr>
                  <w:rFonts w:ascii="Arial" w:eastAsia="Calibri" w:hAnsi="Arial" w:cs="Arial"/>
                  <w:sz w:val="24"/>
                  <w:szCs w:val="24"/>
                </w:rPr>
                <w:t xml:space="preserve"> priedas „Nacionalinio saugumo reikalavimų atitikties</w:t>
              </w:r>
              <w:r>
                <w:rPr>
                  <w:rFonts w:ascii="Arial" w:eastAsia="Calibri" w:hAnsi="Arial" w:cs="Arial"/>
                  <w:sz w:val="24"/>
                  <w:szCs w:val="24"/>
                </w:rPr>
                <w:t xml:space="preserve"> deklaracija“............</w:t>
              </w:r>
            </w:p>
            <w:p w14:paraId="3269791A" w14:textId="3BADEB39" w:rsidR="00C93D59" w:rsidRPr="00BA4D7F" w:rsidRDefault="00C93D59" w:rsidP="0015558B">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sidR="00062981">
                  <w:rPr>
                    <w:rStyle w:val="Hipersaitas"/>
                    <w:rFonts w:ascii="Arial" w:hAnsi="Arial" w:cs="Arial"/>
                    <w:noProof/>
                    <w:sz w:val="24"/>
                    <w:szCs w:val="24"/>
                  </w:rPr>
                  <w:t>9</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7A8CC7E8" w14:textId="77777777" w:rsidR="0015558B" w:rsidRDefault="0015558B" w:rsidP="00C93D59">
          <w:pPr>
            <w:spacing w:after="120"/>
            <w:contextualSpacing/>
            <w:rPr>
              <w:rFonts w:ascii="Arial" w:eastAsia="Calibri" w:hAnsi="Arial" w:cs="Arial"/>
              <w:sz w:val="24"/>
              <w:szCs w:val="24"/>
            </w:rPr>
          </w:pPr>
        </w:p>
        <w:p w14:paraId="33E50FB5" w14:textId="3246A952" w:rsidR="0015558B" w:rsidRDefault="0015558B" w:rsidP="00C93D59">
          <w:pPr>
            <w:spacing w:after="120"/>
            <w:contextualSpacing/>
            <w:rPr>
              <w:rFonts w:ascii="Arial" w:eastAsia="Calibri" w:hAnsi="Arial" w:cs="Arial"/>
              <w:sz w:val="24"/>
              <w:szCs w:val="24"/>
            </w:rPr>
          </w:pPr>
        </w:p>
        <w:p w14:paraId="725742BA" w14:textId="77777777" w:rsidR="0015558B" w:rsidRDefault="0015558B" w:rsidP="00C93D59">
          <w:pPr>
            <w:spacing w:after="120"/>
            <w:contextualSpacing/>
            <w:rPr>
              <w:rFonts w:ascii="Arial" w:eastAsia="Calibri" w:hAnsi="Arial" w:cs="Arial"/>
              <w:sz w:val="24"/>
              <w:szCs w:val="24"/>
            </w:rPr>
          </w:pPr>
        </w:p>
        <w:p w14:paraId="776374D1" w14:textId="77777777" w:rsidR="0015558B" w:rsidRDefault="0015558B" w:rsidP="00C93D59">
          <w:pPr>
            <w:spacing w:after="120"/>
            <w:contextualSpacing/>
            <w:rPr>
              <w:rFonts w:ascii="Arial" w:eastAsia="Calibri" w:hAnsi="Arial" w:cs="Arial"/>
              <w:sz w:val="24"/>
              <w:szCs w:val="24"/>
            </w:rPr>
          </w:pPr>
        </w:p>
        <w:p w14:paraId="3B3EC2F4" w14:textId="77777777" w:rsidR="0015558B" w:rsidRDefault="0015558B" w:rsidP="00C93D59">
          <w:pPr>
            <w:spacing w:after="120"/>
            <w:contextualSpacing/>
            <w:rPr>
              <w:rFonts w:ascii="Arial" w:eastAsia="Calibri" w:hAnsi="Arial" w:cs="Arial"/>
              <w:sz w:val="24"/>
              <w:szCs w:val="24"/>
            </w:rPr>
          </w:pPr>
        </w:p>
        <w:p w14:paraId="415CE0FA" w14:textId="77777777" w:rsidR="0015558B" w:rsidRDefault="0015558B" w:rsidP="00C93D59">
          <w:pPr>
            <w:spacing w:after="120"/>
            <w:contextualSpacing/>
            <w:rPr>
              <w:rFonts w:ascii="Arial" w:eastAsia="Calibri" w:hAnsi="Arial" w:cs="Arial"/>
              <w:sz w:val="24"/>
              <w:szCs w:val="24"/>
            </w:rPr>
          </w:pPr>
        </w:p>
        <w:p w14:paraId="1357B82F" w14:textId="3D856412" w:rsidR="00C93D59" w:rsidRPr="007C438E" w:rsidRDefault="00A0162D" w:rsidP="00C93D59">
          <w:pPr>
            <w:spacing w:after="120"/>
            <w:contextualSpacing/>
            <w:rPr>
              <w:rFonts w:ascii="Arial" w:hAnsi="Arial" w:cs="Arial"/>
              <w:sz w:val="24"/>
              <w:szCs w:val="24"/>
            </w:rPr>
          </w:pP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3" w:name="_Toc137194947"/>
      <w:bookmarkStart w:id="4" w:name="_Toc335201954"/>
      <w:r w:rsidRPr="00FD6FF9">
        <w:rPr>
          <w:rFonts w:ascii="Arial" w:hAnsi="Arial" w:cs="Arial"/>
          <w:b/>
          <w:bCs/>
          <w:color w:val="auto"/>
          <w:sz w:val="24"/>
          <w:szCs w:val="24"/>
        </w:rPr>
        <w:lastRenderedPageBreak/>
        <w:t>Bendra informacija</w:t>
      </w:r>
      <w:bookmarkEnd w:id="3"/>
      <w:r w:rsidRPr="00FD6FF9">
        <w:rPr>
          <w:rFonts w:ascii="Arial" w:hAnsi="Arial" w:cs="Arial"/>
          <w:b/>
          <w:bCs/>
          <w:color w:val="auto"/>
          <w:sz w:val="24"/>
          <w:szCs w:val="24"/>
        </w:rPr>
        <w:t xml:space="preserve"> </w:t>
      </w:r>
    </w:p>
    <w:p w14:paraId="00A68CA3" w14:textId="77777777" w:rsidR="00336A42" w:rsidRPr="00D91627" w:rsidRDefault="00336A42" w:rsidP="00336A42">
      <w:pPr>
        <w:pStyle w:val="Sraopastraipa"/>
        <w:numPr>
          <w:ilvl w:val="1"/>
          <w:numId w:val="1"/>
        </w:numPr>
        <w:spacing w:after="0"/>
        <w:ind w:left="0" w:firstLine="567"/>
        <w:jc w:val="both"/>
        <w:rPr>
          <w:rFonts w:ascii="Arial" w:hAnsi="Arial" w:cs="Arial"/>
          <w:b/>
          <w:bCs/>
          <w:sz w:val="24"/>
          <w:szCs w:val="24"/>
        </w:rPr>
      </w:pPr>
      <w:r w:rsidRPr="00D91627">
        <w:rPr>
          <w:rFonts w:ascii="Arial" w:hAnsi="Arial" w:cs="Arial"/>
          <w:sz w:val="24"/>
          <w:szCs w:val="24"/>
        </w:rPr>
        <w:t>Tauragės rajono savivaldybės administracija (toliau – perkančioji organizacija) vykdo mažos vertės viešąjį pirkimą skelbiamos apklausos būdu (toliau – Pirkimas)</w:t>
      </w:r>
      <w:r w:rsidRPr="00D91627">
        <w:rPr>
          <w:rFonts w:ascii="Arial" w:eastAsia="Calibri" w:hAnsi="Arial" w:cs="Arial"/>
          <w:sz w:val="24"/>
          <w:szCs w:val="24"/>
        </w:rPr>
        <w:t>.</w:t>
      </w:r>
    </w:p>
    <w:p w14:paraId="106DE744" w14:textId="77777777" w:rsidR="00336A42" w:rsidRPr="00D91627" w:rsidRDefault="00336A42" w:rsidP="00336A42">
      <w:pPr>
        <w:pStyle w:val="Sraopastraipa"/>
        <w:numPr>
          <w:ilvl w:val="1"/>
          <w:numId w:val="1"/>
        </w:numPr>
        <w:spacing w:after="0"/>
        <w:ind w:left="0" w:firstLine="567"/>
        <w:jc w:val="both"/>
        <w:rPr>
          <w:rFonts w:ascii="Arial" w:hAnsi="Arial" w:cs="Arial"/>
          <w:b/>
          <w:bCs/>
          <w:sz w:val="24"/>
          <w:szCs w:val="24"/>
        </w:rPr>
      </w:pPr>
      <w:r w:rsidRPr="00D91627">
        <w:rPr>
          <w:rFonts w:ascii="Arial" w:hAnsi="Arial" w:cs="Arial"/>
          <w:sz w:val="24"/>
          <w:szCs w:val="24"/>
        </w:rPr>
        <w:t>Pirkimo sutartį pasirašys perkančioji organizacija. Perkančioji organizacija nėra PVM mokėtoja.</w:t>
      </w:r>
    </w:p>
    <w:p w14:paraId="634DC8F6" w14:textId="057C2D4F" w:rsidR="00336A42" w:rsidRPr="00D91627" w:rsidRDefault="00336A42" w:rsidP="00336A42">
      <w:pPr>
        <w:pStyle w:val="Sraopastraipa"/>
        <w:numPr>
          <w:ilvl w:val="1"/>
          <w:numId w:val="1"/>
        </w:numPr>
        <w:spacing w:after="0"/>
        <w:ind w:left="0" w:firstLine="567"/>
        <w:jc w:val="both"/>
        <w:rPr>
          <w:rFonts w:ascii="Arial" w:hAnsi="Arial" w:cs="Arial"/>
          <w:sz w:val="24"/>
          <w:szCs w:val="24"/>
        </w:rPr>
      </w:pPr>
      <w:r w:rsidRPr="00D91627">
        <w:rPr>
          <w:rFonts w:ascii="Arial" w:hAnsi="Arial" w:cs="Arial"/>
          <w:color w:val="000000" w:themeColor="text1"/>
          <w:sz w:val="24"/>
          <w:szCs w:val="24"/>
        </w:rPr>
        <w:t>Pirkimas</w:t>
      </w:r>
      <w:r w:rsidR="00116990" w:rsidRPr="00D91627">
        <w:rPr>
          <w:rFonts w:ascii="Arial" w:hAnsi="Arial" w:cs="Arial"/>
          <w:color w:val="000000" w:themeColor="text1"/>
          <w:sz w:val="24"/>
          <w:szCs w:val="24"/>
        </w:rPr>
        <w:t xml:space="preserve"> </w:t>
      </w:r>
      <w:r w:rsidRPr="00D91627">
        <w:rPr>
          <w:rFonts w:ascii="Arial" w:hAnsi="Arial" w:cs="Arial"/>
          <w:color w:val="000000" w:themeColor="text1"/>
          <w:sz w:val="24"/>
          <w:szCs w:val="24"/>
        </w:rPr>
        <w:t xml:space="preserve">neatliekamas naudojantis centralizuotų pirkimų katalogu https://katalogas.cpo.lt/, nes centralizuotų pirkimų kataloge tokio pirkimo objekto, apimančio pirkimo sąlygų techninę specifikaciją ir pirkimo sutarties sąlygas, įsigyti galimybės nėra. </w:t>
      </w:r>
    </w:p>
    <w:p w14:paraId="3A235F9E" w14:textId="77777777" w:rsidR="00336A42" w:rsidRPr="00D91627" w:rsidRDefault="00336A42" w:rsidP="00336A42">
      <w:pPr>
        <w:pStyle w:val="Sraopastraipa"/>
        <w:numPr>
          <w:ilvl w:val="1"/>
          <w:numId w:val="1"/>
        </w:numPr>
        <w:spacing w:after="0"/>
        <w:ind w:left="0" w:firstLine="567"/>
        <w:jc w:val="both"/>
        <w:rPr>
          <w:rFonts w:ascii="Arial" w:hAnsi="Arial" w:cs="Arial"/>
          <w:sz w:val="24"/>
          <w:szCs w:val="24"/>
        </w:rPr>
      </w:pPr>
      <w:r w:rsidRPr="00D91627">
        <w:rPr>
          <w:rFonts w:ascii="Arial" w:eastAsia="Times New Roman" w:hAnsi="Arial" w:cs="Arial"/>
          <w:sz w:val="24"/>
          <w:szCs w:val="24"/>
        </w:rPr>
        <w:t>Perkančioji organizacija nerezervuoja teisės dalyvauti pirkime.</w:t>
      </w:r>
    </w:p>
    <w:p w14:paraId="7A181540" w14:textId="5E083135" w:rsidR="00336A42" w:rsidRPr="00A67E4D" w:rsidRDefault="00B4506A" w:rsidP="00B4506A">
      <w:pPr>
        <w:pStyle w:val="Sraopastraipa"/>
        <w:numPr>
          <w:ilvl w:val="1"/>
          <w:numId w:val="1"/>
        </w:numPr>
        <w:tabs>
          <w:tab w:val="left" w:pos="1134"/>
        </w:tabs>
        <w:spacing w:after="0" w:line="240" w:lineRule="auto"/>
        <w:ind w:left="0" w:firstLine="567"/>
        <w:jc w:val="both"/>
        <w:rPr>
          <w:rFonts w:ascii="Arial" w:eastAsia="Calibri" w:hAnsi="Arial" w:cs="Arial"/>
          <w:sz w:val="24"/>
          <w:szCs w:val="24"/>
        </w:rPr>
      </w:pPr>
      <w:r w:rsidRPr="00D91627">
        <w:rPr>
          <w:rFonts w:ascii="Arial" w:eastAsia="Calibri" w:hAnsi="Arial" w:cs="Arial"/>
          <w:sz w:val="24"/>
          <w:szCs w:val="24"/>
        </w:rPr>
        <w:t xml:space="preserve">Atliekamas žaliasis pirkimas. </w:t>
      </w:r>
      <w:bookmarkStart w:id="5" w:name="_Hlk173913281"/>
      <w:r w:rsidRPr="00D91627">
        <w:rPr>
          <w:rFonts w:ascii="Arial" w:eastAsia="Calibri" w:hAnsi="Arial" w:cs="Arial"/>
          <w:sz w:val="24"/>
          <w:szCs w:val="24"/>
        </w:rPr>
        <w:t xml:space="preserve">Pirkimas vykdomas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w:t>
      </w:r>
      <w:r w:rsidRPr="00A67E4D">
        <w:rPr>
          <w:rFonts w:ascii="Arial" w:eastAsia="Calibri" w:hAnsi="Arial" w:cs="Arial"/>
          <w:sz w:val="24"/>
          <w:szCs w:val="24"/>
        </w:rPr>
        <w:t>patvirtinimo“ 4.4.3. papunkčiu, perkama prekė: programinė įranga, programinės įrangos nuoma, licencijos</w:t>
      </w:r>
      <w:bookmarkEnd w:id="5"/>
      <w:r w:rsidRPr="00A67E4D">
        <w:rPr>
          <w:rFonts w:ascii="Arial" w:eastAsia="Calibri" w:hAnsi="Arial" w:cs="Arial"/>
          <w:sz w:val="24"/>
          <w:szCs w:val="24"/>
        </w:rPr>
        <w:t>. Aplinkos apsaugos kriterijai nustatyti specialiųjų pirkimo sąlygų 2 priede „Techninė specifikacija“.</w:t>
      </w:r>
    </w:p>
    <w:p w14:paraId="08F424D3" w14:textId="77777777" w:rsidR="00336A42" w:rsidRPr="00D91627" w:rsidRDefault="00336A42" w:rsidP="00336A42">
      <w:pPr>
        <w:pStyle w:val="Sraopastraipa"/>
        <w:numPr>
          <w:ilvl w:val="1"/>
          <w:numId w:val="1"/>
        </w:numPr>
        <w:spacing w:after="0"/>
        <w:ind w:left="0" w:firstLine="567"/>
        <w:jc w:val="both"/>
        <w:rPr>
          <w:rFonts w:ascii="Arial" w:hAnsi="Arial" w:cs="Arial"/>
          <w:sz w:val="24"/>
          <w:szCs w:val="24"/>
        </w:rPr>
      </w:pPr>
      <w:r w:rsidRPr="00D91627">
        <w:rPr>
          <w:rFonts w:ascii="Arial" w:hAnsi="Arial" w:cs="Arial"/>
          <w:color w:val="000000" w:themeColor="text1"/>
          <w:sz w:val="24"/>
          <w:szCs w:val="24"/>
        </w:rPr>
        <w:t xml:space="preserve">Pirkime neleidžiama pateikti alternatyvių </w:t>
      </w:r>
      <w:r w:rsidRPr="00D91627">
        <w:rPr>
          <w:rFonts w:ascii="Arial" w:hAnsi="Arial" w:cs="Arial"/>
          <w:sz w:val="24"/>
          <w:szCs w:val="24"/>
        </w:rPr>
        <w:t xml:space="preserve">pasiūlymų. </w:t>
      </w:r>
    </w:p>
    <w:p w14:paraId="56DBFEB9" w14:textId="1D209CF0" w:rsidR="00336A42" w:rsidRPr="00D91627" w:rsidRDefault="00336A42" w:rsidP="00336A42">
      <w:pPr>
        <w:pStyle w:val="Sraopastraipa"/>
        <w:numPr>
          <w:ilvl w:val="1"/>
          <w:numId w:val="1"/>
        </w:numPr>
        <w:tabs>
          <w:tab w:val="left" w:pos="1134"/>
        </w:tabs>
        <w:spacing w:after="0"/>
        <w:ind w:left="0" w:firstLine="567"/>
        <w:jc w:val="both"/>
        <w:rPr>
          <w:rFonts w:ascii="Arial" w:hAnsi="Arial" w:cs="Arial"/>
          <w:sz w:val="24"/>
          <w:szCs w:val="24"/>
        </w:rPr>
      </w:pPr>
      <w:r w:rsidRPr="00D91627">
        <w:rPr>
          <w:rFonts w:ascii="Arial" w:eastAsia="Arial" w:hAnsi="Arial" w:cs="Arial"/>
          <w:sz w:val="24"/>
          <w:szCs w:val="24"/>
        </w:rPr>
        <w:t>Bendrosios pirkimo sąlygos yra neatskiriama šių Pirkimo sąlygų dalis.</w:t>
      </w:r>
    </w:p>
    <w:p w14:paraId="15B2E832" w14:textId="77777777" w:rsidR="00C93D59" w:rsidRPr="00D91627" w:rsidRDefault="00C93D59" w:rsidP="007923EC">
      <w:pPr>
        <w:pStyle w:val="Sraopastraipa"/>
        <w:numPr>
          <w:ilvl w:val="1"/>
          <w:numId w:val="1"/>
        </w:numPr>
        <w:tabs>
          <w:tab w:val="left" w:pos="1134"/>
          <w:tab w:val="left" w:pos="1418"/>
        </w:tabs>
        <w:spacing w:after="0"/>
        <w:ind w:left="0" w:firstLine="567"/>
        <w:jc w:val="both"/>
        <w:rPr>
          <w:rFonts w:ascii="Arial" w:hAnsi="Arial" w:cs="Arial"/>
          <w:sz w:val="24"/>
          <w:szCs w:val="24"/>
        </w:rPr>
      </w:pPr>
      <w:r w:rsidRPr="00D91627">
        <w:rPr>
          <w:rFonts w:ascii="Arial" w:eastAsia="Arial" w:hAnsi="Arial" w:cs="Arial"/>
          <w:sz w:val="24"/>
          <w:szCs w:val="24"/>
        </w:rPr>
        <w:t>Kontaktiniai asmenys:</w:t>
      </w:r>
    </w:p>
    <w:p w14:paraId="468397D0" w14:textId="72FE9D37" w:rsidR="003E5DCA" w:rsidRPr="00D91627" w:rsidRDefault="003E5DCA" w:rsidP="007923EC">
      <w:pPr>
        <w:spacing w:after="0"/>
        <w:ind w:firstLine="567"/>
        <w:jc w:val="both"/>
        <w:rPr>
          <w:rFonts w:ascii="Arial" w:eastAsia="Aptos" w:hAnsi="Arial" w:cs="Arial"/>
          <w:color w:val="201F1E"/>
          <w:sz w:val="24"/>
          <w:szCs w:val="24"/>
          <w:lang w:eastAsia="en-US"/>
          <w14:ligatures w14:val="standardContextual"/>
        </w:rPr>
      </w:pPr>
      <w:r w:rsidRPr="00D91627">
        <w:rPr>
          <w:rFonts w:ascii="Arial" w:eastAsia="Arial" w:hAnsi="Arial" w:cs="Arial"/>
          <w:sz w:val="24"/>
          <w:szCs w:val="24"/>
        </w:rPr>
        <w:t xml:space="preserve">1.8.1. </w:t>
      </w:r>
      <w:r w:rsidRPr="00D91627">
        <w:rPr>
          <w:rFonts w:ascii="Arial" w:eastAsia="Calibri" w:hAnsi="Arial" w:cs="Arial"/>
          <w:sz w:val="24"/>
          <w:szCs w:val="24"/>
        </w:rPr>
        <w:t>Pirkimo objekto klausimais</w:t>
      </w:r>
      <w:r w:rsidR="00053B6E" w:rsidRPr="00D91627">
        <w:rPr>
          <w:rFonts w:ascii="Arial" w:eastAsia="Calibri" w:hAnsi="Arial" w:cs="Arial"/>
          <w:sz w:val="24"/>
          <w:szCs w:val="24"/>
        </w:rPr>
        <w:t>: Raimonda Alysienė</w:t>
      </w:r>
      <w:r w:rsidR="002A36D3" w:rsidRPr="00D91627">
        <w:rPr>
          <w:rFonts w:ascii="Arial" w:eastAsia="Calibri" w:hAnsi="Arial" w:cs="Arial"/>
          <w:sz w:val="24"/>
          <w:szCs w:val="24"/>
        </w:rPr>
        <w:t xml:space="preserve">, </w:t>
      </w:r>
      <w:r w:rsidR="00053B6E" w:rsidRPr="00D91627">
        <w:rPr>
          <w:rFonts w:ascii="Arial" w:eastAsia="Calibri" w:hAnsi="Arial" w:cs="Arial"/>
          <w:sz w:val="24"/>
          <w:szCs w:val="24"/>
        </w:rPr>
        <w:t>Tauragės rajono savivaldybės administracijos</w:t>
      </w:r>
      <w:r w:rsidR="007944D5" w:rsidRPr="00D91627">
        <w:rPr>
          <w:rFonts w:ascii="Arial" w:eastAsia="Aptos" w:hAnsi="Arial" w:cs="Arial"/>
          <w:color w:val="000000"/>
          <w:sz w:val="24"/>
          <w:szCs w:val="24"/>
          <w:lang w:eastAsia="en-US"/>
          <w14:ligatures w14:val="standardContextual"/>
        </w:rPr>
        <w:t xml:space="preserve"> Švietimo ir sporto </w:t>
      </w:r>
      <w:r w:rsidR="007944D5" w:rsidRPr="007F18DB">
        <w:rPr>
          <w:rFonts w:ascii="Arial" w:eastAsia="Aptos" w:hAnsi="Arial" w:cs="Arial"/>
          <w:sz w:val="24"/>
          <w:szCs w:val="24"/>
          <w:lang w:eastAsia="en-US"/>
          <w14:ligatures w14:val="standardContextual"/>
        </w:rPr>
        <w:t xml:space="preserve">skyriaus laikinoji vyriausioji </w:t>
      </w:r>
      <w:r w:rsidR="007944D5" w:rsidRPr="00D91627">
        <w:rPr>
          <w:rFonts w:ascii="Arial" w:eastAsia="Aptos" w:hAnsi="Arial" w:cs="Arial"/>
          <w:color w:val="201F1E"/>
          <w:sz w:val="24"/>
          <w:szCs w:val="24"/>
          <w:lang w:eastAsia="en-US"/>
          <w14:ligatures w14:val="standardContextual"/>
        </w:rPr>
        <w:t>specialistė</w:t>
      </w:r>
      <w:r w:rsidR="002A36D3" w:rsidRPr="00D91627">
        <w:rPr>
          <w:rFonts w:ascii="Arial" w:eastAsia="Calibri" w:hAnsi="Arial" w:cs="Arial"/>
          <w:sz w:val="24"/>
          <w:szCs w:val="24"/>
        </w:rPr>
        <w:t>, tel. +370</w:t>
      </w:r>
      <w:r w:rsidR="007944D5" w:rsidRPr="00D91627">
        <w:rPr>
          <w:rFonts w:ascii="Arial" w:eastAsia="Calibri" w:hAnsi="Arial" w:cs="Arial"/>
          <w:sz w:val="24"/>
          <w:szCs w:val="24"/>
        </w:rPr>
        <w:t> 671 42</w:t>
      </w:r>
      <w:r w:rsidR="0097296C" w:rsidRPr="00D91627">
        <w:rPr>
          <w:rFonts w:ascii="Arial" w:eastAsia="Calibri" w:hAnsi="Arial" w:cs="Arial"/>
          <w:sz w:val="24"/>
          <w:szCs w:val="24"/>
        </w:rPr>
        <w:t>348</w:t>
      </w:r>
      <w:r w:rsidR="002A36D3" w:rsidRPr="00D91627">
        <w:rPr>
          <w:rFonts w:ascii="Arial" w:eastAsia="Calibri" w:hAnsi="Arial" w:cs="Arial"/>
          <w:sz w:val="24"/>
          <w:szCs w:val="24"/>
        </w:rPr>
        <w:t xml:space="preserve">, el. p. </w:t>
      </w:r>
      <w:hyperlink r:id="rId8" w:history="1">
        <w:r w:rsidR="0097296C" w:rsidRPr="00D91627">
          <w:rPr>
            <w:rFonts w:ascii="Arial" w:eastAsia="Times New Roman" w:hAnsi="Arial" w:cs="Arial"/>
            <w:color w:val="0000FF"/>
            <w:sz w:val="24"/>
            <w:szCs w:val="24"/>
            <w:u w:val="single"/>
          </w:rPr>
          <w:t>raimonda.alysiene@taurage.lt</w:t>
        </w:r>
      </w:hyperlink>
      <w:r w:rsidR="0097296C" w:rsidRPr="00D91627">
        <w:rPr>
          <w:rFonts w:ascii="Arial" w:eastAsia="Times New Roman" w:hAnsi="Arial" w:cs="Arial"/>
          <w:color w:val="0000FF"/>
          <w:sz w:val="24"/>
          <w:szCs w:val="24"/>
          <w:u w:val="single"/>
        </w:rPr>
        <w:t>;</w:t>
      </w:r>
      <w:r w:rsidR="0097296C" w:rsidRPr="00D91627">
        <w:rPr>
          <w:rFonts w:ascii="Arial" w:eastAsia="Times New Roman" w:hAnsi="Arial" w:cs="Arial"/>
          <w:sz w:val="24"/>
          <w:szCs w:val="24"/>
        </w:rPr>
        <w:t xml:space="preserve"> </w:t>
      </w:r>
    </w:p>
    <w:p w14:paraId="285EB04B" w14:textId="5B858328" w:rsidR="00C93D59" w:rsidRPr="00D91627" w:rsidRDefault="003E5DCA" w:rsidP="007923EC">
      <w:pPr>
        <w:pStyle w:val="Sraopastraipa"/>
        <w:tabs>
          <w:tab w:val="left" w:pos="1134"/>
          <w:tab w:val="left" w:pos="1418"/>
        </w:tabs>
        <w:spacing w:after="0"/>
        <w:ind w:left="0" w:firstLine="567"/>
        <w:jc w:val="both"/>
        <w:rPr>
          <w:rFonts w:ascii="Arial" w:hAnsi="Arial" w:cs="Arial"/>
          <w:sz w:val="24"/>
          <w:szCs w:val="24"/>
        </w:rPr>
      </w:pPr>
      <w:r w:rsidRPr="00D91627">
        <w:rPr>
          <w:rFonts w:ascii="Arial" w:hAnsi="Arial" w:cs="Arial"/>
          <w:sz w:val="24"/>
          <w:szCs w:val="24"/>
        </w:rPr>
        <w:t xml:space="preserve">1.8.2. </w:t>
      </w:r>
      <w:r w:rsidRPr="00D91627">
        <w:rPr>
          <w:rFonts w:ascii="Arial" w:eastAsia="Calibri" w:hAnsi="Arial" w:cs="Arial"/>
          <w:sz w:val="24"/>
          <w:szCs w:val="24"/>
          <w:lang w:eastAsia="lt-LT"/>
        </w:rPr>
        <w:t>viešųjų pirkimų klausimais:</w:t>
      </w:r>
      <w:r w:rsidRPr="00D91627">
        <w:rPr>
          <w:rFonts w:ascii="Arial" w:eastAsia="Calibri" w:hAnsi="Arial" w:cs="Arial"/>
          <w:sz w:val="24"/>
          <w:szCs w:val="24"/>
          <w:shd w:val="clear" w:color="auto" w:fill="FFFFFF"/>
        </w:rPr>
        <w:t xml:space="preserve"> </w:t>
      </w:r>
      <w:r w:rsidR="009D5483" w:rsidRPr="00D91627">
        <w:rPr>
          <w:rFonts w:ascii="Arial" w:hAnsi="Arial" w:cs="Arial"/>
          <w:sz w:val="24"/>
          <w:szCs w:val="24"/>
        </w:rPr>
        <w:t>Nora Trakšelienė</w:t>
      </w:r>
      <w:r w:rsidR="00C93D59" w:rsidRPr="00D91627">
        <w:rPr>
          <w:rFonts w:ascii="Arial" w:hAnsi="Arial" w:cs="Arial"/>
          <w:sz w:val="24"/>
          <w:szCs w:val="24"/>
        </w:rPr>
        <w:t>, Tauragės rajono savivaldybės administracijos Viešųjų pirkimų skyriaus specialistė, tel. +</w:t>
      </w:r>
      <w:r w:rsidR="009D5483" w:rsidRPr="00D91627">
        <w:rPr>
          <w:rFonts w:ascii="Arial" w:hAnsi="Arial" w:cs="Arial"/>
          <w:sz w:val="24"/>
          <w:szCs w:val="24"/>
        </w:rPr>
        <w:t>370 671 90311</w:t>
      </w:r>
      <w:r w:rsidR="00C93D59" w:rsidRPr="00D91627">
        <w:rPr>
          <w:rFonts w:ascii="Arial" w:hAnsi="Arial" w:cs="Arial"/>
          <w:sz w:val="24"/>
          <w:szCs w:val="24"/>
        </w:rPr>
        <w:t>, el. p</w:t>
      </w:r>
      <w:r w:rsidR="009D5483" w:rsidRPr="00D91627">
        <w:rPr>
          <w:rFonts w:ascii="Arial" w:hAnsi="Arial" w:cs="Arial"/>
          <w:sz w:val="24"/>
          <w:szCs w:val="24"/>
        </w:rPr>
        <w:t xml:space="preserve">. </w:t>
      </w:r>
      <w:hyperlink r:id="rId9" w:history="1">
        <w:r w:rsidR="002A36D3" w:rsidRPr="00D91627">
          <w:rPr>
            <w:rFonts w:ascii="Arial" w:eastAsia="Times New Roman" w:hAnsi="Arial" w:cs="Arial"/>
            <w:color w:val="0000FF"/>
            <w:sz w:val="24"/>
            <w:szCs w:val="24"/>
            <w:u w:val="single"/>
            <w:lang w:eastAsia="lt-LT"/>
          </w:rPr>
          <w:t>nora.trakseliene@taurage.lt</w:t>
        </w:r>
      </w:hyperlink>
      <w:r w:rsidR="00C93D59" w:rsidRPr="00D91627">
        <w:rPr>
          <w:rFonts w:ascii="Arial" w:eastAsia="Times New Roman" w:hAnsi="Arial" w:cs="Arial"/>
          <w:color w:val="0000FF"/>
          <w:sz w:val="24"/>
          <w:szCs w:val="24"/>
          <w:u w:val="single"/>
          <w:lang w:eastAsia="lt-LT"/>
        </w:rPr>
        <w:t>.</w:t>
      </w:r>
    </w:p>
    <w:bookmarkEnd w:id="4"/>
    <w:p w14:paraId="10B9900F" w14:textId="2A54E8AC" w:rsidR="00C93D59" w:rsidRPr="00D91627" w:rsidRDefault="00983893" w:rsidP="007923EC">
      <w:pPr>
        <w:pStyle w:val="Antrat1"/>
        <w:numPr>
          <w:ilvl w:val="0"/>
          <w:numId w:val="1"/>
        </w:numPr>
        <w:spacing w:line="276" w:lineRule="auto"/>
        <w:ind w:left="357" w:hanging="357"/>
        <w:jc w:val="both"/>
        <w:rPr>
          <w:rFonts w:ascii="Arial" w:hAnsi="Arial" w:cs="Arial"/>
          <w:b/>
          <w:bCs/>
          <w:color w:val="auto"/>
          <w:sz w:val="24"/>
          <w:szCs w:val="24"/>
        </w:rPr>
      </w:pPr>
      <w:r w:rsidRPr="00983893">
        <w:rPr>
          <w:rFonts w:ascii="Arial" w:eastAsia="Calibri" w:hAnsi="Arial" w:cs="Arial"/>
          <w:b/>
          <w:bCs/>
          <w:color w:val="auto"/>
          <w:sz w:val="24"/>
          <w:szCs w:val="24"/>
        </w:rPr>
        <w:t>Pirkimo objektas</w:t>
      </w:r>
    </w:p>
    <w:p w14:paraId="39D843AD" w14:textId="65153FD7" w:rsidR="00C93D59" w:rsidRPr="00B96211" w:rsidRDefault="00C93D59" w:rsidP="00B96211">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00AC4650">
        <w:rPr>
          <w:rFonts w:ascii="Arial" w:eastAsia="Calibri" w:hAnsi="Arial" w:cs="Arial"/>
          <w:color w:val="000000" w:themeColor="text1"/>
          <w:sz w:val="24"/>
          <w:szCs w:val="24"/>
        </w:rPr>
        <w:t xml:space="preserve">Perkančioji organizacija </w:t>
      </w:r>
      <w:r w:rsidR="00236C19" w:rsidRPr="00AC4650">
        <w:rPr>
          <w:rFonts w:ascii="Arial" w:eastAsia="Calibri" w:hAnsi="Arial" w:cs="Arial"/>
          <w:color w:val="000000" w:themeColor="text1"/>
          <w:sz w:val="24"/>
          <w:szCs w:val="24"/>
        </w:rPr>
        <w:t xml:space="preserve">numato įsigyti </w:t>
      </w:r>
      <w:r w:rsidR="00FF3A7E" w:rsidRPr="00AC4650">
        <w:rPr>
          <w:rFonts w:ascii="Arial" w:eastAsia="Calibri" w:hAnsi="Arial" w:cs="Arial"/>
          <w:b/>
          <w:bCs/>
          <w:color w:val="000000" w:themeColor="text1"/>
          <w:sz w:val="24"/>
          <w:szCs w:val="24"/>
        </w:rPr>
        <w:t xml:space="preserve">skaitmeninę mokymo(-si) </w:t>
      </w:r>
      <w:r w:rsidR="003C6CCC">
        <w:rPr>
          <w:rFonts w:ascii="Arial" w:eastAsia="Calibri" w:hAnsi="Arial" w:cs="Arial"/>
          <w:b/>
          <w:bCs/>
          <w:color w:val="000000" w:themeColor="text1"/>
          <w:sz w:val="24"/>
          <w:szCs w:val="24"/>
        </w:rPr>
        <w:t>platformą</w:t>
      </w:r>
      <w:r w:rsidR="00FF3A7E" w:rsidRPr="00AC4650">
        <w:rPr>
          <w:rFonts w:ascii="Arial" w:eastAsia="Calibri" w:hAnsi="Arial" w:cs="Arial"/>
          <w:b/>
          <w:bCs/>
          <w:color w:val="000000" w:themeColor="text1"/>
          <w:sz w:val="24"/>
          <w:szCs w:val="24"/>
        </w:rPr>
        <w:t xml:space="preserve"> </w:t>
      </w:r>
      <w:r w:rsidR="00B96211">
        <w:rPr>
          <w:rFonts w:ascii="Arial" w:eastAsia="Calibri" w:hAnsi="Arial" w:cs="Arial"/>
          <w:b/>
          <w:bCs/>
          <w:color w:val="000000" w:themeColor="text1"/>
          <w:sz w:val="24"/>
          <w:szCs w:val="24"/>
        </w:rPr>
        <w:t xml:space="preserve">skirtą </w:t>
      </w:r>
      <w:r w:rsidR="00B96211" w:rsidRPr="00B96211">
        <w:rPr>
          <w:rFonts w:ascii="Arial" w:eastAsia="Calibri" w:hAnsi="Arial" w:cs="Arial"/>
          <w:b/>
          <w:bCs/>
          <w:color w:val="000000" w:themeColor="text1"/>
          <w:sz w:val="24"/>
          <w:szCs w:val="24"/>
        </w:rPr>
        <w:t xml:space="preserve">5–8 klasių </w:t>
      </w:r>
      <w:r w:rsidR="00B96211">
        <w:rPr>
          <w:rFonts w:ascii="Arial" w:eastAsia="Calibri" w:hAnsi="Arial" w:cs="Arial"/>
          <w:b/>
          <w:bCs/>
          <w:color w:val="000000" w:themeColor="text1"/>
          <w:sz w:val="24"/>
          <w:szCs w:val="24"/>
        </w:rPr>
        <w:t xml:space="preserve">ir </w:t>
      </w:r>
      <w:r w:rsidR="00B96211" w:rsidRPr="00B96211">
        <w:rPr>
          <w:rFonts w:ascii="Arial" w:eastAsia="Calibri" w:hAnsi="Arial" w:cs="Arial"/>
          <w:b/>
          <w:bCs/>
          <w:color w:val="000000" w:themeColor="text1"/>
          <w:sz w:val="24"/>
          <w:szCs w:val="24"/>
        </w:rPr>
        <w:t>I–IV gimnazijos klasių mokiniam</w:t>
      </w:r>
      <w:r w:rsidR="00B96211">
        <w:rPr>
          <w:rFonts w:ascii="Arial" w:eastAsia="Calibri" w:hAnsi="Arial" w:cs="Arial"/>
          <w:b/>
          <w:bCs/>
          <w:color w:val="000000" w:themeColor="text1"/>
          <w:sz w:val="24"/>
          <w:szCs w:val="24"/>
        </w:rPr>
        <w:t xml:space="preserve">s </w:t>
      </w:r>
      <w:r w:rsidRPr="00B96211">
        <w:rPr>
          <w:rFonts w:ascii="Arial" w:eastAsia="Calibri" w:hAnsi="Arial" w:cs="Arial"/>
          <w:color w:val="000000" w:themeColor="text1"/>
          <w:sz w:val="24"/>
          <w:szCs w:val="24"/>
        </w:rPr>
        <w:t>(toliau – P</w:t>
      </w:r>
      <w:r w:rsidR="00053CA2" w:rsidRPr="00B96211">
        <w:rPr>
          <w:rFonts w:ascii="Arial" w:eastAsia="Calibri" w:hAnsi="Arial" w:cs="Arial"/>
          <w:color w:val="000000" w:themeColor="text1"/>
          <w:sz w:val="24"/>
          <w:szCs w:val="24"/>
        </w:rPr>
        <w:t>r</w:t>
      </w:r>
      <w:r w:rsidRPr="00B96211">
        <w:rPr>
          <w:rFonts w:ascii="Arial" w:eastAsia="Calibri" w:hAnsi="Arial" w:cs="Arial"/>
          <w:color w:val="000000" w:themeColor="text1"/>
          <w:sz w:val="24"/>
          <w:szCs w:val="24"/>
        </w:rPr>
        <w:t xml:space="preserve">ekės). Reikalavimai pirkimo objektui nustatyti specialiųjų pirkimo sąlygų 2 priede „Techninė specifikacija“ ir specialiųjų pirkimo sąlygų </w:t>
      </w:r>
      <w:r w:rsidR="0015558B">
        <w:rPr>
          <w:rFonts w:ascii="Arial" w:eastAsia="Calibri" w:hAnsi="Arial" w:cs="Arial"/>
          <w:color w:val="000000" w:themeColor="text1"/>
          <w:sz w:val="24"/>
          <w:szCs w:val="24"/>
        </w:rPr>
        <w:t xml:space="preserve">9 </w:t>
      </w:r>
      <w:r w:rsidRPr="00B96211">
        <w:rPr>
          <w:rFonts w:ascii="Arial" w:eastAsia="Calibri" w:hAnsi="Arial" w:cs="Arial"/>
          <w:color w:val="000000" w:themeColor="text1"/>
          <w:sz w:val="24"/>
          <w:szCs w:val="24"/>
        </w:rPr>
        <w:t>priede „Sutarties projektas“.</w:t>
      </w:r>
      <w:r w:rsidRPr="00B96211">
        <w:rPr>
          <w:rFonts w:ascii="Arial" w:hAnsi="Arial" w:cs="Arial"/>
          <w:sz w:val="24"/>
          <w:szCs w:val="24"/>
        </w:rPr>
        <w:t xml:space="preserve"> </w:t>
      </w:r>
    </w:p>
    <w:p w14:paraId="38A90E7A" w14:textId="669C7ED7" w:rsidR="00C93D59" w:rsidRPr="00AC4650"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00AC4650">
        <w:rPr>
          <w:rFonts w:ascii="Arial" w:hAnsi="Arial" w:cs="Arial"/>
          <w:sz w:val="24"/>
          <w:szCs w:val="24"/>
        </w:rPr>
        <w:t>Pirkim</w:t>
      </w:r>
      <w:r w:rsidR="00236C19" w:rsidRPr="00AC4650">
        <w:rPr>
          <w:rFonts w:ascii="Arial" w:hAnsi="Arial" w:cs="Arial"/>
          <w:sz w:val="24"/>
          <w:szCs w:val="24"/>
        </w:rPr>
        <w:t xml:space="preserve">as skaidomas į </w:t>
      </w:r>
      <w:r w:rsidR="00FF3A7E" w:rsidRPr="00AC4650">
        <w:rPr>
          <w:rFonts w:ascii="Arial" w:hAnsi="Arial" w:cs="Arial"/>
          <w:b/>
          <w:bCs/>
          <w:sz w:val="24"/>
          <w:szCs w:val="24"/>
        </w:rPr>
        <w:t>2</w:t>
      </w:r>
      <w:r w:rsidR="00236C19" w:rsidRPr="00AC4650">
        <w:rPr>
          <w:rFonts w:ascii="Arial" w:hAnsi="Arial" w:cs="Arial"/>
          <w:sz w:val="24"/>
          <w:szCs w:val="24"/>
        </w:rPr>
        <w:t xml:space="preserve"> pirkimo dalis:</w:t>
      </w:r>
    </w:p>
    <w:p w14:paraId="05E13779" w14:textId="292E29E6" w:rsidR="00007E6A" w:rsidRPr="00AC4650" w:rsidRDefault="00236C19" w:rsidP="00FF3A7E">
      <w:pPr>
        <w:pStyle w:val="Sraopastraipa"/>
        <w:tabs>
          <w:tab w:val="left" w:pos="993"/>
        </w:tabs>
        <w:spacing w:after="0"/>
        <w:ind w:left="360" w:firstLine="207"/>
        <w:jc w:val="both"/>
        <w:rPr>
          <w:rFonts w:ascii="Arial" w:eastAsia="Calibri" w:hAnsi="Arial" w:cs="Arial"/>
          <w:sz w:val="24"/>
          <w:szCs w:val="24"/>
          <w:lang w:eastAsia="lt-LT"/>
        </w:rPr>
      </w:pPr>
      <w:r w:rsidRPr="00AC4650">
        <w:rPr>
          <w:rFonts w:ascii="Arial" w:hAnsi="Arial" w:cs="Arial"/>
          <w:sz w:val="24"/>
          <w:szCs w:val="24"/>
        </w:rPr>
        <w:t xml:space="preserve">2.2.1. </w:t>
      </w:r>
      <w:bookmarkStart w:id="6" w:name="_Hlk202884251"/>
      <w:r w:rsidRPr="00AC4650">
        <w:rPr>
          <w:rFonts w:ascii="Arial" w:eastAsia="Calibri" w:hAnsi="Arial" w:cs="Arial"/>
          <w:b/>
          <w:bCs/>
          <w:sz w:val="24"/>
          <w:szCs w:val="24"/>
          <w:lang w:eastAsia="lt-LT"/>
        </w:rPr>
        <w:t>I pirkimo dalis</w:t>
      </w:r>
      <w:r w:rsidRPr="00AC4650">
        <w:rPr>
          <w:rFonts w:ascii="Arial" w:eastAsia="Calibri" w:hAnsi="Arial" w:cs="Arial"/>
          <w:sz w:val="24"/>
          <w:szCs w:val="24"/>
          <w:lang w:eastAsia="lt-LT"/>
        </w:rPr>
        <w:t xml:space="preserve"> –</w:t>
      </w:r>
      <w:r w:rsidR="00007E6A" w:rsidRPr="00AC4650">
        <w:rPr>
          <w:rFonts w:ascii="Arial" w:eastAsia="Calibri" w:hAnsi="Arial" w:cs="Arial"/>
          <w:sz w:val="24"/>
          <w:szCs w:val="24"/>
          <w:lang w:eastAsia="lt-LT"/>
        </w:rPr>
        <w:t xml:space="preserve"> </w:t>
      </w:r>
      <w:bookmarkStart w:id="7" w:name="_Hlk205284309"/>
      <w:r w:rsidR="00FF3A7E" w:rsidRPr="00AC4650">
        <w:rPr>
          <w:rFonts w:ascii="Arial" w:eastAsia="Calibri" w:hAnsi="Arial" w:cs="Arial"/>
          <w:sz w:val="24"/>
          <w:szCs w:val="24"/>
          <w:lang w:eastAsia="lt-LT"/>
        </w:rPr>
        <w:t xml:space="preserve">skaitmeninė mokymo(-si) </w:t>
      </w:r>
      <w:r w:rsidR="00EA3003">
        <w:rPr>
          <w:rFonts w:ascii="Arial" w:eastAsia="Calibri" w:hAnsi="Arial" w:cs="Arial"/>
          <w:sz w:val="24"/>
          <w:szCs w:val="24"/>
          <w:lang w:eastAsia="lt-LT"/>
        </w:rPr>
        <w:t>platforma</w:t>
      </w:r>
      <w:r w:rsidR="00FF3A7E" w:rsidRPr="00AC4650">
        <w:rPr>
          <w:rFonts w:ascii="Arial" w:eastAsia="Calibri" w:hAnsi="Arial" w:cs="Arial"/>
          <w:sz w:val="24"/>
          <w:szCs w:val="24"/>
          <w:lang w:eastAsia="lt-LT"/>
        </w:rPr>
        <w:t xml:space="preserve"> 5–8 klasių mokiniams</w:t>
      </w:r>
      <w:bookmarkEnd w:id="7"/>
      <w:r w:rsidR="00FF3A7E" w:rsidRPr="00AC4650">
        <w:rPr>
          <w:rFonts w:ascii="Arial" w:eastAsia="Calibri" w:hAnsi="Arial" w:cs="Arial"/>
          <w:sz w:val="24"/>
          <w:szCs w:val="24"/>
          <w:lang w:eastAsia="lt-LT"/>
        </w:rPr>
        <w:t>;</w:t>
      </w:r>
    </w:p>
    <w:bookmarkEnd w:id="6"/>
    <w:p w14:paraId="40C94832" w14:textId="1566DBC5" w:rsidR="00007E6A" w:rsidRPr="00AC4650" w:rsidRDefault="00236C19" w:rsidP="00FF3A7E">
      <w:pPr>
        <w:pStyle w:val="Sraopastraipa"/>
        <w:tabs>
          <w:tab w:val="left" w:pos="993"/>
        </w:tabs>
        <w:spacing w:after="0"/>
        <w:ind w:left="0" w:firstLine="567"/>
        <w:jc w:val="both"/>
        <w:rPr>
          <w:rFonts w:ascii="Arial" w:hAnsi="Arial" w:cs="Arial"/>
          <w:sz w:val="24"/>
          <w:szCs w:val="24"/>
        </w:rPr>
      </w:pPr>
      <w:r w:rsidRPr="00AC4650">
        <w:rPr>
          <w:rFonts w:ascii="Arial" w:hAnsi="Arial" w:cs="Arial"/>
          <w:sz w:val="24"/>
          <w:szCs w:val="24"/>
        </w:rPr>
        <w:t>2.2.2.</w:t>
      </w:r>
      <w:r w:rsidRPr="00AC4650">
        <w:rPr>
          <w:rFonts w:ascii="Arial" w:eastAsia="Calibri" w:hAnsi="Arial" w:cs="Arial"/>
          <w:sz w:val="24"/>
          <w:szCs w:val="24"/>
          <w:lang w:eastAsia="lt-LT"/>
        </w:rPr>
        <w:t xml:space="preserve"> </w:t>
      </w:r>
      <w:r w:rsidRPr="00AC4650">
        <w:rPr>
          <w:rFonts w:ascii="Arial" w:eastAsia="Calibri" w:hAnsi="Arial" w:cs="Arial"/>
          <w:b/>
          <w:bCs/>
          <w:sz w:val="24"/>
          <w:szCs w:val="24"/>
          <w:lang w:eastAsia="lt-LT"/>
        </w:rPr>
        <w:t>II pirkimo dalis</w:t>
      </w:r>
      <w:r w:rsidRPr="00AC4650">
        <w:rPr>
          <w:rFonts w:ascii="Arial" w:eastAsia="Calibri" w:hAnsi="Arial" w:cs="Arial"/>
          <w:sz w:val="24"/>
          <w:szCs w:val="24"/>
          <w:lang w:eastAsia="lt-LT"/>
        </w:rPr>
        <w:t xml:space="preserve"> –</w:t>
      </w:r>
      <w:r w:rsidR="00007E6A" w:rsidRPr="00AC4650">
        <w:rPr>
          <w:rFonts w:ascii="Arial" w:eastAsia="Calibri" w:hAnsi="Arial" w:cs="Arial"/>
          <w:sz w:val="24"/>
          <w:szCs w:val="24"/>
          <w:lang w:eastAsia="lt-LT"/>
        </w:rPr>
        <w:t xml:space="preserve"> </w:t>
      </w:r>
      <w:bookmarkStart w:id="8" w:name="_Hlk205285761"/>
      <w:r w:rsidR="00FF3A7E" w:rsidRPr="00AC4650">
        <w:rPr>
          <w:rFonts w:ascii="Arial" w:eastAsia="Calibri" w:hAnsi="Arial" w:cs="Arial"/>
          <w:sz w:val="24"/>
          <w:szCs w:val="24"/>
          <w:lang w:eastAsia="lt-LT"/>
        </w:rPr>
        <w:t xml:space="preserve">skaitmeninė mokymo(-si) </w:t>
      </w:r>
      <w:r w:rsidR="00EA3003">
        <w:rPr>
          <w:rFonts w:ascii="Arial" w:eastAsia="Calibri" w:hAnsi="Arial" w:cs="Arial"/>
          <w:sz w:val="24"/>
          <w:szCs w:val="24"/>
          <w:lang w:eastAsia="lt-LT"/>
        </w:rPr>
        <w:t>platforma</w:t>
      </w:r>
      <w:r w:rsidR="00FF3A7E" w:rsidRPr="00AC4650">
        <w:rPr>
          <w:rFonts w:ascii="Arial" w:eastAsia="Calibri" w:hAnsi="Arial" w:cs="Arial"/>
          <w:sz w:val="24"/>
          <w:szCs w:val="24"/>
          <w:lang w:eastAsia="lt-LT"/>
        </w:rPr>
        <w:t xml:space="preserve"> I–IV gimnazijos klasių mokiniams.</w:t>
      </w:r>
      <w:bookmarkEnd w:id="8"/>
    </w:p>
    <w:p w14:paraId="3622D787" w14:textId="2AAAF0A1" w:rsidR="00740EFF" w:rsidRPr="000C0C09" w:rsidRDefault="00740EFF" w:rsidP="00FF3A7E">
      <w:pPr>
        <w:pStyle w:val="Sraopastraipa"/>
        <w:numPr>
          <w:ilvl w:val="1"/>
          <w:numId w:val="5"/>
        </w:numPr>
        <w:spacing w:after="0"/>
        <w:ind w:left="0" w:firstLine="567"/>
        <w:jc w:val="both"/>
        <w:rPr>
          <w:rFonts w:ascii="Arial" w:hAnsi="Arial" w:cs="Arial"/>
          <w:sz w:val="24"/>
          <w:szCs w:val="24"/>
        </w:rPr>
      </w:pPr>
      <w:r w:rsidRPr="00AC4650">
        <w:rPr>
          <w:rFonts w:ascii="Arial" w:hAnsi="Arial" w:cs="Arial"/>
          <w:sz w:val="24"/>
          <w:szCs w:val="24"/>
        </w:rPr>
        <w:t>Tiekėjas gali pateikti pasiūlymus tiek vienai, tiek visoms pirkimo dalims. Kiekvienai pirkimo</w:t>
      </w:r>
      <w:r w:rsidRPr="000C0C09">
        <w:rPr>
          <w:rFonts w:ascii="Arial" w:hAnsi="Arial" w:cs="Arial"/>
          <w:sz w:val="24"/>
          <w:szCs w:val="24"/>
        </w:rPr>
        <w:t xml:space="preserve"> daliai bus sudaroma atskira pirkimo sutartis, arba viena bendra sutartis vieno tiekėjo laimėtoms dalims.</w:t>
      </w:r>
    </w:p>
    <w:p w14:paraId="5201D442" w14:textId="2980329F" w:rsidR="00C93D59" w:rsidRPr="000C0C09" w:rsidRDefault="00C93D59" w:rsidP="00740EFF">
      <w:pPr>
        <w:pStyle w:val="Sraopastraipa"/>
        <w:numPr>
          <w:ilvl w:val="1"/>
          <w:numId w:val="5"/>
        </w:numPr>
        <w:tabs>
          <w:tab w:val="left" w:pos="993"/>
        </w:tabs>
        <w:spacing w:after="0"/>
        <w:ind w:left="0" w:firstLine="567"/>
        <w:jc w:val="both"/>
        <w:rPr>
          <w:rFonts w:ascii="Arial" w:hAnsi="Arial" w:cs="Arial"/>
          <w:sz w:val="24"/>
          <w:szCs w:val="24"/>
        </w:rPr>
      </w:pPr>
      <w:r w:rsidRPr="000C0C09">
        <w:rPr>
          <w:rFonts w:ascii="Arial" w:hAnsi="Arial" w:cs="Arial"/>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w:t>
      </w:r>
      <w:r w:rsidRPr="000C0C09">
        <w:rPr>
          <w:rFonts w:ascii="Arial" w:hAnsi="Arial" w:cs="Arial"/>
          <w:sz w:val="24"/>
          <w:szCs w:val="24"/>
        </w:rPr>
        <w:lastRenderedPageBreak/>
        <w:t>ženklas, patentas, tipai, konkreti kilmė ar gamyba,</w:t>
      </w:r>
      <w:r w:rsidRPr="000C0C09">
        <w:rPr>
          <w:rFonts w:ascii="Arial" w:hAnsi="Arial" w:cs="Arial"/>
        </w:rPr>
        <w:t xml:space="preserve"> </w:t>
      </w:r>
      <w:r w:rsidRPr="000C0C09">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0C0C0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w:t>
      </w:r>
      <w:r w:rsidRPr="007C438E">
        <w:rPr>
          <w:rFonts w:ascii="Arial" w:hAnsi="Arial" w:cs="Arial"/>
          <w:sz w:val="24"/>
          <w:szCs w:val="24"/>
        </w:rPr>
        <w:t xml:space="preserve">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9" w:name="_Ref39473754"/>
      <w:bookmarkStart w:id="10" w:name="_Ref39473761"/>
      <w:bookmarkStart w:id="11" w:name="_Ref39474188"/>
      <w:bookmarkStart w:id="12" w:name="_Toc126333931"/>
      <w:r>
        <w:rPr>
          <w:rFonts w:ascii="Arial" w:hAnsi="Arial" w:cs="Arial"/>
          <w:b/>
          <w:bCs/>
          <w:sz w:val="24"/>
          <w:szCs w:val="24"/>
        </w:rPr>
        <w:t>3</w:t>
      </w:r>
      <w:r w:rsidRPr="007C438E">
        <w:rPr>
          <w:rFonts w:ascii="Arial" w:hAnsi="Arial" w:cs="Arial"/>
          <w:b/>
          <w:bCs/>
          <w:sz w:val="24"/>
          <w:szCs w:val="24"/>
        </w:rPr>
        <w:t xml:space="preserve">. </w:t>
      </w:r>
      <w:bookmarkStart w:id="13" w:name="_Toc137194949"/>
      <w:bookmarkEnd w:id="9"/>
      <w:bookmarkEnd w:id="10"/>
      <w:bookmarkEnd w:id="11"/>
      <w:bookmarkEnd w:id="12"/>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3"/>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4" w:name="_Hlk41039660"/>
      <w:r w:rsidRPr="001B2CAD">
        <w:rPr>
          <w:rFonts w:ascii="Arial" w:hAnsi="Arial" w:cs="Arial"/>
          <w:sz w:val="24"/>
          <w:szCs w:val="24"/>
        </w:rPr>
        <w:t xml:space="preserve"> ūkio subjektų, kurių pajėgumais tiekėjas remiasi, </w:t>
      </w:r>
      <w:bookmarkEnd w:id="14"/>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5528794D" w:rsidR="00C93D59" w:rsidRDefault="00C93D59" w:rsidP="001525E2">
      <w:pPr>
        <w:tabs>
          <w:tab w:val="left" w:pos="993"/>
        </w:tabs>
        <w:spacing w:after="0"/>
        <w:ind w:firstLine="567"/>
        <w:jc w:val="both"/>
        <w:rPr>
          <w:rFonts w:ascii="Arial" w:eastAsia="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Tiekėjas teikdamas pasiūlymą neturi pateikti nei EBVPD, nei laisvos formos deklaracijos dėl atitikties reikalavimams. Pažymų, patvirtinančių tiekėjo pašalinimo pagrindų nebuvimą, nereikalaujama, išskyrus atvejus, kai kyla pagrįstų abejonių dėl tiekėjo patikimumo.</w:t>
      </w:r>
    </w:p>
    <w:p w14:paraId="0CC2555E" w14:textId="77777777" w:rsidR="001525E2" w:rsidRPr="001B2CAD" w:rsidRDefault="001525E2" w:rsidP="001525E2">
      <w:pPr>
        <w:tabs>
          <w:tab w:val="left" w:pos="993"/>
        </w:tabs>
        <w:spacing w:after="0"/>
        <w:ind w:firstLine="567"/>
        <w:jc w:val="both"/>
        <w:rPr>
          <w:rFonts w:ascii="Arial" w:hAnsi="Arial" w:cs="Arial"/>
          <w:sz w:val="24"/>
          <w:szCs w:val="24"/>
        </w:rPr>
      </w:pPr>
    </w:p>
    <w:p w14:paraId="11FE76E6" w14:textId="77777777" w:rsidR="00C93D59" w:rsidRDefault="00C93D59" w:rsidP="001525E2">
      <w:pPr>
        <w:pStyle w:val="Antrat1"/>
        <w:spacing w:before="0" w:line="276" w:lineRule="auto"/>
        <w:jc w:val="both"/>
        <w:rPr>
          <w:rFonts w:ascii="Arial" w:hAnsi="Arial" w:cs="Arial"/>
          <w:b/>
          <w:bCs/>
          <w:color w:val="auto"/>
          <w:sz w:val="24"/>
          <w:szCs w:val="24"/>
        </w:rPr>
      </w:pPr>
      <w:bookmarkStart w:id="15" w:name="_Toc126333932"/>
      <w:r>
        <w:rPr>
          <w:rFonts w:ascii="Arial" w:hAnsi="Arial" w:cs="Arial"/>
          <w:b/>
          <w:bCs/>
          <w:sz w:val="24"/>
          <w:szCs w:val="24"/>
        </w:rPr>
        <w:t>4</w:t>
      </w:r>
      <w:r w:rsidRPr="007C438E">
        <w:rPr>
          <w:rFonts w:ascii="Arial" w:hAnsi="Arial" w:cs="Arial"/>
          <w:b/>
          <w:bCs/>
          <w:sz w:val="24"/>
          <w:szCs w:val="24"/>
        </w:rPr>
        <w:t xml:space="preserve">. </w:t>
      </w:r>
      <w:bookmarkStart w:id="16" w:name="_Toc137194950"/>
      <w:bookmarkEnd w:id="15"/>
      <w:r w:rsidRPr="003E6A90">
        <w:rPr>
          <w:rFonts w:ascii="Arial" w:hAnsi="Arial" w:cs="Arial"/>
          <w:b/>
          <w:bCs/>
          <w:color w:val="auto"/>
          <w:sz w:val="24"/>
          <w:szCs w:val="24"/>
        </w:rPr>
        <w:t>Reikalavimai, susiję su nacionaliniu saugumu</w:t>
      </w:r>
      <w:bookmarkEnd w:id="16"/>
      <w:r w:rsidRPr="003E6A90">
        <w:rPr>
          <w:rFonts w:ascii="Arial" w:hAnsi="Arial" w:cs="Arial"/>
          <w:b/>
          <w:bCs/>
          <w:color w:val="auto"/>
          <w:sz w:val="24"/>
          <w:szCs w:val="24"/>
        </w:rPr>
        <w:t xml:space="preserve"> </w:t>
      </w:r>
    </w:p>
    <w:p w14:paraId="6F9C2701" w14:textId="0451B3B6" w:rsidR="00A964C3" w:rsidRPr="00A964C3" w:rsidRDefault="00A964C3" w:rsidP="00A964C3">
      <w:pPr>
        <w:spacing w:after="0"/>
        <w:ind w:firstLine="567"/>
        <w:jc w:val="both"/>
        <w:rPr>
          <w:rFonts w:ascii="Arial" w:eastAsia="Calibri" w:hAnsi="Arial" w:cs="Arial"/>
          <w:color w:val="000000"/>
          <w:sz w:val="24"/>
          <w:szCs w:val="24"/>
        </w:rPr>
      </w:pPr>
      <w:r>
        <w:rPr>
          <w:rFonts w:ascii="Arial" w:eastAsia="Calibri" w:hAnsi="Arial" w:cs="Arial"/>
          <w:color w:val="000000"/>
          <w:sz w:val="24"/>
          <w:szCs w:val="24"/>
        </w:rPr>
        <w:t>4</w:t>
      </w:r>
      <w:r w:rsidRPr="00A964C3">
        <w:rPr>
          <w:rFonts w:ascii="Arial" w:eastAsia="Calibri" w:hAnsi="Arial" w:cs="Arial"/>
          <w:color w:val="000000"/>
          <w:sz w:val="24"/>
          <w:szCs w:val="24"/>
        </w:rPr>
        <w:t>.1. Pirkimui netaikomos Reglamento nuostatos.</w:t>
      </w:r>
    </w:p>
    <w:p w14:paraId="54915217" w14:textId="65C68F1C" w:rsidR="00A964C3" w:rsidRPr="00A964C3" w:rsidRDefault="00A964C3" w:rsidP="00A964C3">
      <w:pPr>
        <w:spacing w:after="0"/>
        <w:ind w:firstLine="567"/>
        <w:jc w:val="both"/>
        <w:rPr>
          <w:rFonts w:ascii="Arial" w:eastAsia="Calibri" w:hAnsi="Arial" w:cs="Arial"/>
          <w:color w:val="000000"/>
          <w:sz w:val="24"/>
          <w:szCs w:val="24"/>
        </w:rPr>
      </w:pPr>
      <w:r>
        <w:rPr>
          <w:rFonts w:ascii="Arial" w:eastAsia="Calibri" w:hAnsi="Arial" w:cs="Arial"/>
          <w:color w:val="000000"/>
          <w:sz w:val="24"/>
          <w:szCs w:val="24"/>
        </w:rPr>
        <w:t>4</w:t>
      </w:r>
      <w:r w:rsidRPr="00A964C3">
        <w:rPr>
          <w:rFonts w:ascii="Arial" w:eastAsia="Calibri" w:hAnsi="Arial" w:cs="Arial"/>
          <w:color w:val="000000"/>
          <w:sz w:val="24"/>
          <w:szCs w:val="24"/>
        </w:rPr>
        <w:t xml:space="preserve">.2. Perkančioji organizacija laiko, kad pirkimo objektas kelia grėsmę nacionaliniam saugumui, jei jis atitinka VPĮ 37 straipsnio 9 dalies 1 ir (ar) 2 punkte numatytas sąlygas (pirkimo objekto atskiri „sudėtiniai elementai“ patenka į sąrašą). </w:t>
      </w:r>
      <w:r w:rsidRPr="00A964C3">
        <w:rPr>
          <w:rFonts w:ascii="Arial" w:eastAsia="Calibri" w:hAnsi="Arial" w:cs="Arial"/>
          <w:b/>
          <w:bCs/>
          <w:color w:val="000000"/>
          <w:sz w:val="24"/>
          <w:szCs w:val="24"/>
          <w:u w:val="single"/>
        </w:rPr>
        <w:t>Tiekėjai kartu su pasiūlymu</w:t>
      </w:r>
      <w:r w:rsidRPr="00A964C3">
        <w:rPr>
          <w:rFonts w:ascii="Arial" w:eastAsia="Calibri" w:hAnsi="Arial" w:cs="Arial"/>
          <w:color w:val="000000"/>
          <w:sz w:val="24"/>
          <w:szCs w:val="24"/>
        </w:rPr>
        <w:t xml:space="preserve"> </w:t>
      </w:r>
      <w:r w:rsidRPr="00A964C3">
        <w:rPr>
          <w:rFonts w:ascii="Arial" w:eastAsia="Calibri" w:hAnsi="Arial" w:cs="Arial"/>
          <w:b/>
          <w:bCs/>
          <w:color w:val="000000"/>
          <w:sz w:val="24"/>
          <w:szCs w:val="24"/>
          <w:u w:val="single"/>
        </w:rPr>
        <w:t>turi pateikti</w:t>
      </w:r>
      <w:r w:rsidRPr="00A964C3">
        <w:rPr>
          <w:rFonts w:ascii="Arial" w:eastAsia="Calibri" w:hAnsi="Arial" w:cs="Arial"/>
          <w:color w:val="000000"/>
          <w:sz w:val="24"/>
          <w:szCs w:val="24"/>
        </w:rPr>
        <w:t xml:space="preserve"> Viešųjų pirkimų tarnybos nustatytos formos atitikties deklaraciją </w:t>
      </w:r>
      <w:r w:rsidRPr="00A964C3">
        <w:rPr>
          <w:rFonts w:ascii="Arial" w:eastAsia="Calibri" w:hAnsi="Arial" w:cs="Arial"/>
          <w:sz w:val="24"/>
          <w:szCs w:val="24"/>
        </w:rPr>
        <w:t xml:space="preserve">Pirkimo sąlygų </w:t>
      </w:r>
      <w:r w:rsidR="00322B0F">
        <w:rPr>
          <w:rFonts w:ascii="Arial" w:eastAsia="Calibri" w:hAnsi="Arial" w:cs="Arial"/>
          <w:sz w:val="24"/>
          <w:szCs w:val="24"/>
        </w:rPr>
        <w:t>8</w:t>
      </w:r>
      <w:r w:rsidRPr="00A964C3">
        <w:rPr>
          <w:rFonts w:ascii="Arial" w:eastAsia="Calibri" w:hAnsi="Arial" w:cs="Arial"/>
          <w:sz w:val="24"/>
          <w:szCs w:val="24"/>
        </w:rPr>
        <w:t xml:space="preserve"> priedas </w:t>
      </w:r>
      <w:r w:rsidRPr="00A964C3">
        <w:rPr>
          <w:rFonts w:ascii="Arial" w:eastAsia="Calibri" w:hAnsi="Arial" w:cs="Arial"/>
          <w:color w:val="000000"/>
          <w:sz w:val="24"/>
          <w:szCs w:val="24"/>
        </w:rPr>
        <w:t>„Nacionalinio saugumo reikalavimų atitikties deklaracija“.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82A6556" w14:textId="15BA484B" w:rsidR="0003692C" w:rsidRDefault="00E52825" w:rsidP="0003692C">
      <w:pPr>
        <w:keepNext/>
        <w:keepLines/>
        <w:pBdr>
          <w:bottom w:val="single" w:sz="4" w:space="2" w:color="ED7D31"/>
        </w:pBdr>
        <w:spacing w:after="0"/>
        <w:ind w:firstLine="567"/>
        <w:contextualSpacing/>
        <w:jc w:val="both"/>
        <w:outlineLvl w:val="0"/>
        <w:rPr>
          <w:rFonts w:ascii="Arial" w:eastAsia="Calibri Light" w:hAnsi="Arial" w:cs="Arial"/>
          <w:color w:val="000000"/>
          <w:sz w:val="24"/>
          <w:szCs w:val="24"/>
        </w:rPr>
      </w:pPr>
      <w:r>
        <w:rPr>
          <w:rFonts w:ascii="Arial" w:eastAsia="Calibri Light" w:hAnsi="Arial" w:cs="Arial"/>
          <w:color w:val="000000"/>
          <w:sz w:val="24"/>
          <w:szCs w:val="24"/>
        </w:rPr>
        <w:lastRenderedPageBreak/>
        <w:t>4</w:t>
      </w:r>
      <w:r w:rsidR="00A964C3" w:rsidRPr="00A964C3">
        <w:rPr>
          <w:rFonts w:ascii="Arial" w:eastAsia="Calibri Light" w:hAnsi="Arial" w:cs="Arial"/>
          <w:color w:val="000000"/>
          <w:sz w:val="24"/>
          <w:szCs w:val="24"/>
        </w:rPr>
        <w:t>.</w:t>
      </w:r>
      <w:r>
        <w:rPr>
          <w:rFonts w:ascii="Arial" w:eastAsia="Calibri Light" w:hAnsi="Arial" w:cs="Arial"/>
          <w:color w:val="000000"/>
          <w:sz w:val="24"/>
          <w:szCs w:val="24"/>
        </w:rPr>
        <w:t>3</w:t>
      </w:r>
      <w:r w:rsidR="00A964C3" w:rsidRPr="00A964C3">
        <w:rPr>
          <w:rFonts w:ascii="Arial" w:eastAsia="Calibri Light" w:hAnsi="Arial" w:cs="Arial"/>
          <w:color w:val="000000"/>
          <w:sz w:val="24"/>
          <w:szCs w:val="24"/>
        </w:rPr>
        <w:t xml:space="preserve">.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w:t>
      </w:r>
      <w:r w:rsidR="00A964C3" w:rsidRPr="00A964C3">
        <w:rPr>
          <w:rFonts w:ascii="Arial" w:eastAsia="Calibri Light" w:hAnsi="Arial" w:cs="Arial"/>
          <w:color w:val="262626"/>
          <w:sz w:val="24"/>
          <w:szCs w:val="24"/>
        </w:rPr>
        <w:t xml:space="preserve">Pirkimo sąlygų </w:t>
      </w:r>
      <w:r w:rsidR="00A0162D">
        <w:rPr>
          <w:rFonts w:ascii="Arial" w:eastAsia="Calibri Light" w:hAnsi="Arial" w:cs="Arial"/>
          <w:color w:val="000000"/>
          <w:sz w:val="24"/>
          <w:szCs w:val="24"/>
        </w:rPr>
        <w:t>8</w:t>
      </w:r>
      <w:r w:rsidR="00A964C3" w:rsidRPr="00A964C3">
        <w:rPr>
          <w:rFonts w:ascii="Arial" w:eastAsia="Calibri Light" w:hAnsi="Arial" w:cs="Arial"/>
          <w:color w:val="000000"/>
          <w:sz w:val="24"/>
          <w:szCs w:val="24"/>
        </w:rPr>
        <w:t xml:space="preserve"> priedas „Nacionalinio saugumo reikalavimų atitikties deklaracija“. Perkančioji organizacija iš ekonomiškai naudingiausią pasiūlymą pateikusio tiekėjo reikalaus pateikti vieną (esant poreikiui – kelis) VPĮ 51 straipsnio 12 dalyje </w:t>
      </w:r>
    </w:p>
    <w:p w14:paraId="48190DC7" w14:textId="2680D9A5" w:rsidR="0003692C" w:rsidRDefault="00A964C3" w:rsidP="0003692C">
      <w:pPr>
        <w:keepNext/>
        <w:keepLines/>
        <w:pBdr>
          <w:bottom w:val="single" w:sz="4" w:space="2" w:color="ED7D31"/>
        </w:pBdr>
        <w:spacing w:after="0"/>
        <w:contextualSpacing/>
        <w:jc w:val="both"/>
        <w:outlineLvl w:val="0"/>
        <w:rPr>
          <w:rFonts w:ascii="Arial" w:eastAsia="Calibri Light" w:hAnsi="Arial" w:cs="Arial"/>
          <w:color w:val="000000"/>
          <w:sz w:val="24"/>
          <w:szCs w:val="24"/>
        </w:rPr>
      </w:pPr>
      <w:r w:rsidRPr="00A964C3">
        <w:rPr>
          <w:rFonts w:ascii="Arial" w:eastAsia="Calibri Light" w:hAnsi="Arial" w:cs="Arial"/>
          <w:color w:val="000000"/>
          <w:sz w:val="24"/>
          <w:szCs w:val="24"/>
        </w:rPr>
        <w:t>numatytą dokumentą.</w:t>
      </w:r>
    </w:p>
    <w:p w14:paraId="030D72F0" w14:textId="77777777" w:rsidR="0003692C" w:rsidRPr="0003692C" w:rsidRDefault="0003692C" w:rsidP="0003692C">
      <w:pPr>
        <w:keepNext/>
        <w:keepLines/>
        <w:pBdr>
          <w:bottom w:val="single" w:sz="4" w:space="2" w:color="ED7D31"/>
        </w:pBdr>
        <w:spacing w:after="0"/>
        <w:contextualSpacing/>
        <w:jc w:val="both"/>
        <w:outlineLvl w:val="0"/>
        <w:rPr>
          <w:rFonts w:ascii="Arial" w:eastAsia="Calibri Light" w:hAnsi="Arial" w:cs="Arial"/>
          <w:color w:val="000000"/>
          <w:sz w:val="24"/>
          <w:szCs w:val="24"/>
        </w:rPr>
      </w:pPr>
    </w:p>
    <w:p w14:paraId="431990DD" w14:textId="5F38F0F5" w:rsidR="0003692C" w:rsidRPr="0003692C" w:rsidRDefault="00C93D59" w:rsidP="0003692C">
      <w:pPr>
        <w:pStyle w:val="Antrat1"/>
        <w:spacing w:before="0" w:line="276" w:lineRule="auto"/>
        <w:jc w:val="both"/>
        <w:rPr>
          <w:rFonts w:ascii="Arial" w:hAnsi="Arial" w:cs="Arial"/>
          <w:b/>
          <w:bCs/>
          <w:color w:val="auto"/>
          <w:sz w:val="24"/>
          <w:szCs w:val="24"/>
        </w:rPr>
      </w:pPr>
      <w:bookmarkStart w:id="17" w:name="_Ref39666794"/>
      <w:bookmarkStart w:id="18" w:name="_Ref39666796"/>
      <w:bookmarkStart w:id="19" w:name="_Toc126333933"/>
      <w:r>
        <w:rPr>
          <w:rFonts w:ascii="Arial" w:hAnsi="Arial" w:cs="Arial"/>
          <w:b/>
          <w:bCs/>
          <w:sz w:val="24"/>
          <w:szCs w:val="24"/>
        </w:rPr>
        <w:t>5</w:t>
      </w:r>
      <w:r w:rsidRPr="007C438E">
        <w:rPr>
          <w:rFonts w:ascii="Arial" w:hAnsi="Arial" w:cs="Arial"/>
          <w:b/>
          <w:bCs/>
          <w:sz w:val="24"/>
          <w:szCs w:val="24"/>
        </w:rPr>
        <w:t xml:space="preserve">. </w:t>
      </w:r>
      <w:bookmarkStart w:id="20" w:name="_Toc137194951"/>
      <w:bookmarkEnd w:id="17"/>
      <w:bookmarkEnd w:id="18"/>
      <w:bookmarkEnd w:id="19"/>
      <w:r w:rsidRPr="003E6A90">
        <w:rPr>
          <w:rFonts w:ascii="Arial" w:hAnsi="Arial" w:cs="Arial"/>
          <w:b/>
          <w:bCs/>
          <w:color w:val="auto"/>
          <w:sz w:val="24"/>
          <w:szCs w:val="24"/>
        </w:rPr>
        <w:t>Specialieji reikalavimai pasiūlymų rengimui ir pateikimui</w:t>
      </w:r>
      <w:bookmarkEnd w:id="20"/>
    </w:p>
    <w:p w14:paraId="0CDD00FA" w14:textId="77777777" w:rsidR="00C93D59" w:rsidRPr="001B2CAD" w:rsidRDefault="00C93D59" w:rsidP="00027ED6">
      <w:pPr>
        <w:pStyle w:val="Sraopastraipa"/>
        <w:numPr>
          <w:ilvl w:val="1"/>
          <w:numId w:val="10"/>
        </w:numPr>
        <w:spacing w:after="0"/>
        <w:ind w:left="0" w:firstLine="567"/>
        <w:jc w:val="both"/>
        <w:rPr>
          <w:rFonts w:ascii="Arial" w:hAnsi="Arial" w:cs="Arial"/>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4BACA6EE" w:rsidR="00C93D59" w:rsidRDefault="00C93D59" w:rsidP="001525E2">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p w14:paraId="398CDA05" w14:textId="77777777" w:rsidR="001525E2" w:rsidRPr="002176EF" w:rsidRDefault="001525E2" w:rsidP="001525E2">
      <w:pPr>
        <w:spacing w:after="0"/>
        <w:ind w:firstLine="567"/>
        <w:jc w:val="both"/>
        <w:rPr>
          <w:rFonts w:ascii="Arial" w:hAnsi="Arial" w:cs="Arial"/>
          <w:sz w:val="24"/>
          <w:szCs w:val="24"/>
        </w:rPr>
      </w:pPr>
    </w:p>
    <w:bookmarkEnd w:id="26"/>
    <w:bookmarkEnd w:id="27"/>
    <w:bookmarkEnd w:id="28"/>
    <w:p w14:paraId="4B0E1C1B" w14:textId="77777777" w:rsidR="00C93D59" w:rsidRPr="007C438E" w:rsidRDefault="00C93D59" w:rsidP="00027ED6">
      <w:pPr>
        <w:pStyle w:val="Antrat1"/>
        <w:numPr>
          <w:ilvl w:val="0"/>
          <w:numId w:val="11"/>
        </w:numPr>
        <w:tabs>
          <w:tab w:val="left" w:pos="709"/>
        </w:tabs>
        <w:spacing w:before="0" w:line="276" w:lineRule="auto"/>
        <w:rPr>
          <w:rFonts w:ascii="Arial" w:hAnsi="Arial" w:cs="Arial"/>
          <w:b/>
          <w:bCs/>
          <w:sz w:val="24"/>
          <w:szCs w:val="24"/>
        </w:rPr>
      </w:pPr>
      <w:r>
        <w:rPr>
          <w:rFonts w:ascii="Arial" w:hAnsi="Arial" w:cs="Arial"/>
          <w:b/>
          <w:bCs/>
          <w:sz w:val="24"/>
          <w:szCs w:val="24"/>
        </w:rPr>
        <w:lastRenderedPageBreak/>
        <w:t>Pasiūlymo galiojimo užtikrinimas</w:t>
      </w:r>
    </w:p>
    <w:p w14:paraId="77592820" w14:textId="77777777" w:rsidR="00C93D59" w:rsidRPr="004C70D7" w:rsidRDefault="00C93D59" w:rsidP="00027ED6">
      <w:pPr>
        <w:pStyle w:val="Sraopastraipa"/>
        <w:widowControl w:val="0"/>
        <w:numPr>
          <w:ilvl w:val="1"/>
          <w:numId w:val="11"/>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027ED6">
      <w:pPr>
        <w:pStyle w:val="Antrat1"/>
        <w:numPr>
          <w:ilvl w:val="0"/>
          <w:numId w:val="11"/>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027ED6">
      <w:pPr>
        <w:pStyle w:val="Sraopastraipa"/>
        <w:numPr>
          <w:ilvl w:val="1"/>
          <w:numId w:val="11"/>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027ED6">
      <w:pPr>
        <w:pStyle w:val="Sraopastraipa"/>
        <w:numPr>
          <w:ilvl w:val="1"/>
          <w:numId w:val="11"/>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027ED6">
      <w:pPr>
        <w:pStyle w:val="Antrat1"/>
        <w:numPr>
          <w:ilvl w:val="0"/>
          <w:numId w:val="11"/>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55EF7CAB" w14:textId="68E68399" w:rsidR="009B64FF" w:rsidRPr="009B64FF" w:rsidRDefault="00C93D59" w:rsidP="00027ED6">
      <w:pPr>
        <w:pStyle w:val="Sraopastraipa"/>
        <w:numPr>
          <w:ilvl w:val="1"/>
          <w:numId w:val="11"/>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w:t>
      </w:r>
      <w:r w:rsidR="00476F4B">
        <w:rPr>
          <w:rFonts w:ascii="Arial" w:hAnsi="Arial" w:cs="Arial"/>
          <w:sz w:val="24"/>
          <w:szCs w:val="24"/>
        </w:rPr>
        <w:t>9</w:t>
      </w:r>
      <w:r w:rsidRPr="004073FE">
        <w:rPr>
          <w:rFonts w:ascii="Arial" w:hAnsi="Arial" w:cs="Arial"/>
          <w:sz w:val="24"/>
          <w:szCs w:val="24"/>
        </w:rPr>
        <w:t xml:space="preserve"> priede „Sutarties projektas“.</w:t>
      </w:r>
      <w:bookmarkStart w:id="29" w:name="_Toc137194955"/>
    </w:p>
    <w:p w14:paraId="05BB0F11" w14:textId="191A5232" w:rsidR="00C93D59" w:rsidRPr="00AD7354" w:rsidRDefault="00C93D59" w:rsidP="00C93D59">
      <w:pPr>
        <w:pStyle w:val="Antrat1"/>
        <w:spacing w:line="276" w:lineRule="auto"/>
        <w:rPr>
          <w:rFonts w:ascii="Arial" w:hAnsi="Arial" w:cs="Arial"/>
          <w:b/>
          <w:bCs/>
          <w:color w:val="auto"/>
          <w:sz w:val="24"/>
          <w:szCs w:val="24"/>
        </w:rPr>
      </w:pPr>
      <w:r w:rsidRPr="00AD7354">
        <w:rPr>
          <w:rFonts w:ascii="Arial" w:hAnsi="Arial" w:cs="Arial"/>
          <w:b/>
          <w:bCs/>
          <w:color w:val="auto"/>
          <w:sz w:val="24"/>
          <w:szCs w:val="24"/>
        </w:rPr>
        <w:t>9. Kitos sąlygos</w:t>
      </w:r>
      <w:bookmarkEnd w:id="29"/>
      <w:r w:rsidRPr="00AD7354">
        <w:rPr>
          <w:rFonts w:ascii="Arial" w:hAnsi="Arial" w:cs="Arial"/>
          <w:b/>
          <w:bCs/>
          <w:color w:val="auto"/>
          <w:sz w:val="24"/>
          <w:szCs w:val="24"/>
        </w:rPr>
        <w:t xml:space="preserve"> </w:t>
      </w:r>
    </w:p>
    <w:p w14:paraId="743DB86B" w14:textId="77777777" w:rsidR="00C93D59" w:rsidRPr="00D70BF7" w:rsidRDefault="00C93D59" w:rsidP="00027ED6">
      <w:pPr>
        <w:pStyle w:val="Betarp"/>
        <w:numPr>
          <w:ilvl w:val="0"/>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027ED6">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027ED6">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027ED6">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027ED6">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3C8C6E87" w14:textId="3D736FFD" w:rsidR="00C93D59" w:rsidRDefault="00C93D59" w:rsidP="00C11CAE">
      <w:pPr>
        <w:spacing w:after="0" w:line="240" w:lineRule="auto"/>
        <w:jc w:val="right"/>
        <w:rPr>
          <w:rFonts w:ascii="Arial" w:hAnsi="Arial" w:cs="Arial"/>
          <w:sz w:val="24"/>
          <w:szCs w:val="24"/>
        </w:rPr>
      </w:pPr>
      <w:r w:rsidRPr="4F33EE10">
        <w:rPr>
          <w:rFonts w:ascii="Arial" w:hAnsi="Arial" w:cs="Arial"/>
          <w:sz w:val="24"/>
          <w:szCs w:val="24"/>
        </w:rPr>
        <w:t>„Terminai“</w:t>
      </w:r>
    </w:p>
    <w:p w14:paraId="109C0F8F" w14:textId="77777777" w:rsidR="00C11CAE" w:rsidRPr="00C11CAE" w:rsidRDefault="00C11CAE" w:rsidP="00C11CAE">
      <w:pPr>
        <w:spacing w:after="0" w:line="240" w:lineRule="auto"/>
        <w:jc w:val="right"/>
        <w:rPr>
          <w:rFonts w:ascii="Arial"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89124C">
        <w:trPr>
          <w:trHeight w:val="20"/>
        </w:trPr>
        <w:tc>
          <w:tcPr>
            <w:tcW w:w="709" w:type="dxa"/>
          </w:tcPr>
          <w:p w14:paraId="72790230" w14:textId="77777777" w:rsidR="00C93D59" w:rsidRPr="00C11CAE" w:rsidRDefault="00C93D59" w:rsidP="0089124C">
            <w:pPr>
              <w:jc w:val="center"/>
              <w:rPr>
                <w:rFonts w:ascii="Arial" w:hAnsi="Arial" w:cs="Arial"/>
                <w:b/>
                <w:bCs/>
                <w:sz w:val="22"/>
                <w:szCs w:val="22"/>
              </w:rPr>
            </w:pPr>
            <w:r w:rsidRPr="00C11CAE">
              <w:rPr>
                <w:rFonts w:ascii="Arial" w:hAnsi="Arial" w:cs="Arial"/>
                <w:b/>
                <w:bCs/>
                <w:sz w:val="22"/>
                <w:szCs w:val="22"/>
              </w:rPr>
              <w:t>Eil.</w:t>
            </w:r>
          </w:p>
          <w:p w14:paraId="2755E0C7" w14:textId="77777777" w:rsidR="00C93D59" w:rsidRPr="00C11CAE" w:rsidRDefault="00C93D59" w:rsidP="0089124C">
            <w:pPr>
              <w:jc w:val="center"/>
              <w:rPr>
                <w:rFonts w:ascii="Arial" w:hAnsi="Arial" w:cs="Arial"/>
                <w:b/>
                <w:bCs/>
                <w:sz w:val="22"/>
                <w:szCs w:val="22"/>
              </w:rPr>
            </w:pPr>
            <w:r w:rsidRPr="00C11CAE">
              <w:rPr>
                <w:rFonts w:ascii="Arial" w:hAnsi="Arial" w:cs="Arial"/>
                <w:b/>
                <w:bCs/>
                <w:sz w:val="22"/>
                <w:szCs w:val="22"/>
              </w:rPr>
              <w:t>Nr.</w:t>
            </w:r>
          </w:p>
        </w:tc>
        <w:tc>
          <w:tcPr>
            <w:tcW w:w="3686" w:type="dxa"/>
          </w:tcPr>
          <w:p w14:paraId="249CF727" w14:textId="77777777" w:rsidR="00C93D59" w:rsidRPr="00C11CAE" w:rsidRDefault="00C93D59" w:rsidP="0089124C">
            <w:pPr>
              <w:jc w:val="center"/>
              <w:rPr>
                <w:rFonts w:ascii="Arial" w:hAnsi="Arial" w:cs="Arial"/>
                <w:b/>
                <w:bCs/>
                <w:sz w:val="22"/>
                <w:szCs w:val="22"/>
              </w:rPr>
            </w:pPr>
            <w:r w:rsidRPr="00C11CAE">
              <w:rPr>
                <w:rFonts w:ascii="Arial" w:hAnsi="Arial" w:cs="Arial"/>
                <w:b/>
                <w:bCs/>
                <w:sz w:val="22"/>
                <w:szCs w:val="22"/>
              </w:rPr>
              <w:t>VEIKSMAS</w:t>
            </w:r>
          </w:p>
        </w:tc>
        <w:tc>
          <w:tcPr>
            <w:tcW w:w="3543" w:type="dxa"/>
            <w:hideMark/>
          </w:tcPr>
          <w:p w14:paraId="34C26A3C" w14:textId="77777777" w:rsidR="00C93D59" w:rsidRPr="00C11CAE" w:rsidRDefault="00C93D59" w:rsidP="0089124C">
            <w:pPr>
              <w:ind w:firstLine="34"/>
              <w:jc w:val="center"/>
              <w:rPr>
                <w:rFonts w:ascii="Arial" w:hAnsi="Arial" w:cs="Arial"/>
                <w:b/>
                <w:sz w:val="22"/>
                <w:szCs w:val="22"/>
              </w:rPr>
            </w:pPr>
            <w:r w:rsidRPr="00C11CAE">
              <w:rPr>
                <w:rFonts w:ascii="Arial" w:hAnsi="Arial" w:cs="Arial"/>
                <w:b/>
                <w:sz w:val="22"/>
                <w:szCs w:val="22"/>
              </w:rPr>
              <w:t>DATA/DIENŲ SKAIČIUS/ LAIKAS</w:t>
            </w:r>
          </w:p>
          <w:p w14:paraId="21725C30" w14:textId="77777777" w:rsidR="00C93D59" w:rsidRPr="00C11CAE" w:rsidRDefault="00C93D59" w:rsidP="0089124C">
            <w:pPr>
              <w:ind w:firstLine="34"/>
              <w:jc w:val="center"/>
              <w:rPr>
                <w:rFonts w:ascii="Arial" w:hAnsi="Arial" w:cs="Arial"/>
                <w:sz w:val="22"/>
                <w:szCs w:val="22"/>
              </w:rPr>
            </w:pPr>
            <w:r w:rsidRPr="00C11CAE">
              <w:rPr>
                <w:rFonts w:ascii="Arial" w:hAnsi="Arial" w:cs="Arial"/>
                <w:sz w:val="22"/>
                <w:szCs w:val="22"/>
              </w:rPr>
              <w:t>(Lietuvos laiku)</w:t>
            </w:r>
          </w:p>
        </w:tc>
        <w:tc>
          <w:tcPr>
            <w:tcW w:w="1843" w:type="dxa"/>
            <w:hideMark/>
          </w:tcPr>
          <w:p w14:paraId="3B474F7D" w14:textId="77777777" w:rsidR="00C93D59" w:rsidRPr="00BD1DDF" w:rsidRDefault="00C93D59" w:rsidP="0089124C">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89124C">
        <w:trPr>
          <w:trHeight w:val="20"/>
        </w:trPr>
        <w:tc>
          <w:tcPr>
            <w:tcW w:w="709" w:type="dxa"/>
          </w:tcPr>
          <w:p w14:paraId="48EBFAAD"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1.</w:t>
            </w:r>
          </w:p>
        </w:tc>
        <w:tc>
          <w:tcPr>
            <w:tcW w:w="3686" w:type="dxa"/>
          </w:tcPr>
          <w:p w14:paraId="1FFCAC52"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Pasiūlymų pateikimo terminas</w:t>
            </w:r>
          </w:p>
        </w:tc>
        <w:tc>
          <w:tcPr>
            <w:tcW w:w="3543" w:type="dxa"/>
          </w:tcPr>
          <w:p w14:paraId="3B6B87BA" w14:textId="77777777" w:rsidR="00C93D59" w:rsidRPr="00C11CAE" w:rsidRDefault="00C93D59" w:rsidP="0089124C">
            <w:pPr>
              <w:rPr>
                <w:rFonts w:ascii="Arial" w:hAnsi="Arial" w:cs="Arial"/>
                <w:sz w:val="22"/>
                <w:szCs w:val="22"/>
              </w:rPr>
            </w:pPr>
            <w:r w:rsidRPr="00C11CAE">
              <w:rPr>
                <w:rFonts w:ascii="Arial" w:hAnsi="Arial" w:cs="Arial"/>
                <w:sz w:val="22"/>
                <w:szCs w:val="22"/>
              </w:rPr>
              <w:t xml:space="preserve">Bus nurodytas skelbime apie pirkimą. </w:t>
            </w:r>
          </w:p>
        </w:tc>
        <w:tc>
          <w:tcPr>
            <w:tcW w:w="1843" w:type="dxa"/>
          </w:tcPr>
          <w:p w14:paraId="2742BE6B" w14:textId="77777777" w:rsidR="00C93D59" w:rsidRPr="00BD1DDF" w:rsidRDefault="00C93D59" w:rsidP="0089124C">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89124C">
        <w:trPr>
          <w:trHeight w:val="20"/>
        </w:trPr>
        <w:tc>
          <w:tcPr>
            <w:tcW w:w="709" w:type="dxa"/>
          </w:tcPr>
          <w:p w14:paraId="15983111"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2.</w:t>
            </w:r>
          </w:p>
        </w:tc>
        <w:tc>
          <w:tcPr>
            <w:tcW w:w="3686" w:type="dxa"/>
          </w:tcPr>
          <w:p w14:paraId="0A9F096F" w14:textId="77777777" w:rsidR="00C93D59" w:rsidRPr="00C11CAE" w:rsidRDefault="00C93D59" w:rsidP="0089124C">
            <w:pPr>
              <w:rPr>
                <w:rFonts w:ascii="Arial" w:hAnsi="Arial" w:cs="Arial"/>
                <w:bCs/>
                <w:sz w:val="22"/>
                <w:szCs w:val="22"/>
              </w:rPr>
            </w:pPr>
            <w:r w:rsidRPr="00C11CAE">
              <w:rPr>
                <w:rFonts w:ascii="Arial" w:hAnsi="Arial" w:cs="Arial"/>
                <w:sz w:val="22"/>
                <w:szCs w:val="22"/>
              </w:rPr>
              <w:t>Pasiūlymą patikslinti pirkimo dokumentus arba prašymus dėl pirkimo dokumentų paaiškinimų tiekėjas turi pateikti ne vėliau kaip:</w:t>
            </w:r>
          </w:p>
        </w:tc>
        <w:tc>
          <w:tcPr>
            <w:tcW w:w="3543" w:type="dxa"/>
          </w:tcPr>
          <w:p w14:paraId="123999E7" w14:textId="77777777" w:rsidR="00C93D59" w:rsidRPr="00C11CAE" w:rsidRDefault="00C93D59" w:rsidP="0089124C">
            <w:pPr>
              <w:rPr>
                <w:rFonts w:ascii="Arial" w:hAnsi="Arial" w:cs="Arial"/>
                <w:sz w:val="22"/>
                <w:szCs w:val="22"/>
              </w:rPr>
            </w:pPr>
            <w:r w:rsidRPr="00C11CAE">
              <w:rPr>
                <w:rFonts w:ascii="Arial" w:hAnsi="Arial" w:cs="Arial"/>
                <w:sz w:val="22"/>
                <w:szCs w:val="22"/>
              </w:rPr>
              <w:t xml:space="preserve">Likus </w:t>
            </w:r>
            <w:r w:rsidRPr="00C11CAE">
              <w:rPr>
                <w:rFonts w:ascii="Arial" w:hAnsi="Arial" w:cs="Arial"/>
                <w:b/>
                <w:sz w:val="22"/>
                <w:szCs w:val="22"/>
              </w:rPr>
              <w:t>2 darbo dienoms</w:t>
            </w:r>
            <w:r w:rsidRPr="00C11CAE">
              <w:rPr>
                <w:rFonts w:ascii="Arial" w:hAnsi="Arial" w:cs="Arial"/>
                <w:sz w:val="22"/>
                <w:szCs w:val="22"/>
              </w:rPr>
              <w:t xml:space="preserve"> iki pasiūlymų pateikimo termino pabaigos.</w:t>
            </w:r>
          </w:p>
        </w:tc>
        <w:tc>
          <w:tcPr>
            <w:tcW w:w="1843" w:type="dxa"/>
          </w:tcPr>
          <w:p w14:paraId="46D1FDB2" w14:textId="77777777" w:rsidR="00C93D59" w:rsidRPr="00BD1DDF" w:rsidRDefault="00C93D59" w:rsidP="0089124C">
            <w:pPr>
              <w:rPr>
                <w:rFonts w:ascii="Arial" w:hAnsi="Arial" w:cs="Arial"/>
                <w:sz w:val="24"/>
                <w:szCs w:val="24"/>
              </w:rPr>
            </w:pPr>
          </w:p>
        </w:tc>
      </w:tr>
      <w:tr w:rsidR="00C93D59" w:rsidRPr="00BD1DDF" w14:paraId="3E48516B" w14:textId="77777777" w:rsidTr="0089124C">
        <w:trPr>
          <w:trHeight w:val="20"/>
        </w:trPr>
        <w:tc>
          <w:tcPr>
            <w:tcW w:w="709" w:type="dxa"/>
          </w:tcPr>
          <w:p w14:paraId="3DA0A72C"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3.</w:t>
            </w:r>
          </w:p>
        </w:tc>
        <w:tc>
          <w:tcPr>
            <w:tcW w:w="3686" w:type="dxa"/>
          </w:tcPr>
          <w:p w14:paraId="573A12A2"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 xml:space="preserve">Perkančioji organizacija </w:t>
            </w:r>
            <w:r w:rsidRPr="00C11CAE">
              <w:rPr>
                <w:rFonts w:ascii="Arial" w:hAnsi="Arial" w:cs="Arial"/>
                <w:sz w:val="22"/>
                <w:szCs w:val="22"/>
              </w:rPr>
              <w:t>pirkimo dokumentų paaiškinimą, patikslinimą pateikia visiems dalyviams ne vėliau kaip:</w:t>
            </w:r>
          </w:p>
        </w:tc>
        <w:tc>
          <w:tcPr>
            <w:tcW w:w="3543" w:type="dxa"/>
          </w:tcPr>
          <w:p w14:paraId="69E9B960" w14:textId="77777777" w:rsidR="00C93D59" w:rsidRPr="00C11CAE" w:rsidRDefault="00C93D59" w:rsidP="0089124C">
            <w:pPr>
              <w:rPr>
                <w:rFonts w:ascii="Arial" w:hAnsi="Arial" w:cs="Arial"/>
                <w:sz w:val="22"/>
                <w:szCs w:val="22"/>
              </w:rPr>
            </w:pPr>
            <w:r w:rsidRPr="00C11CAE">
              <w:rPr>
                <w:rFonts w:ascii="Arial" w:hAnsi="Arial" w:cs="Arial"/>
                <w:sz w:val="22"/>
                <w:szCs w:val="22"/>
              </w:rPr>
              <w:t xml:space="preserve">Likus </w:t>
            </w:r>
            <w:r w:rsidRPr="00C11CAE">
              <w:rPr>
                <w:rFonts w:ascii="Arial" w:hAnsi="Arial" w:cs="Arial"/>
                <w:b/>
                <w:bCs/>
                <w:sz w:val="22"/>
                <w:szCs w:val="22"/>
              </w:rPr>
              <w:t>1 darbo dienai</w:t>
            </w:r>
            <w:r w:rsidRPr="00C11CAE">
              <w:rPr>
                <w:rFonts w:ascii="Arial" w:hAnsi="Arial" w:cs="Arial"/>
                <w:sz w:val="22"/>
                <w:szCs w:val="22"/>
              </w:rPr>
              <w:t xml:space="preserve"> iki pasiūlymų pateikimo termino pabaigos.</w:t>
            </w:r>
          </w:p>
        </w:tc>
        <w:tc>
          <w:tcPr>
            <w:tcW w:w="1843" w:type="dxa"/>
          </w:tcPr>
          <w:p w14:paraId="467980A0" w14:textId="77777777" w:rsidR="00C93D59" w:rsidRPr="00BD1DDF" w:rsidRDefault="00C93D59" w:rsidP="0089124C">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89124C">
        <w:trPr>
          <w:trHeight w:val="1055"/>
        </w:trPr>
        <w:tc>
          <w:tcPr>
            <w:tcW w:w="709" w:type="dxa"/>
          </w:tcPr>
          <w:p w14:paraId="776840CC"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4.</w:t>
            </w:r>
          </w:p>
        </w:tc>
        <w:tc>
          <w:tcPr>
            <w:tcW w:w="3686" w:type="dxa"/>
            <w:hideMark/>
          </w:tcPr>
          <w:p w14:paraId="758AC486" w14:textId="77777777" w:rsidR="00C93D59" w:rsidRPr="00C11CAE" w:rsidRDefault="00C93D59" w:rsidP="0089124C">
            <w:pPr>
              <w:rPr>
                <w:rFonts w:ascii="Arial" w:hAnsi="Arial" w:cs="Arial"/>
                <w:sz w:val="22"/>
                <w:szCs w:val="22"/>
              </w:rPr>
            </w:pPr>
            <w:r w:rsidRPr="00C11CAE">
              <w:rPr>
                <w:rFonts w:ascii="Arial" w:hAnsi="Arial" w:cs="Arial"/>
                <w:sz w:val="22"/>
                <w:szCs w:val="22"/>
              </w:rPr>
              <w:t>Pradinis susipažinimas su CVP IS priemonėmis gautais pasiūlymais pradedamas ne anksčiau nei</w:t>
            </w:r>
          </w:p>
        </w:tc>
        <w:tc>
          <w:tcPr>
            <w:tcW w:w="3543" w:type="dxa"/>
            <w:hideMark/>
          </w:tcPr>
          <w:p w14:paraId="67A2309A" w14:textId="77777777" w:rsidR="00C93D59" w:rsidRPr="00C11CAE" w:rsidRDefault="00C93D59" w:rsidP="0089124C">
            <w:pPr>
              <w:ind w:firstLine="34"/>
              <w:rPr>
                <w:rFonts w:ascii="Arial" w:hAnsi="Arial" w:cs="Arial"/>
                <w:sz w:val="22"/>
                <w:szCs w:val="22"/>
              </w:rPr>
            </w:pPr>
            <w:r w:rsidRPr="00C11CAE">
              <w:rPr>
                <w:rFonts w:ascii="Arial" w:hAnsi="Arial" w:cs="Arial"/>
                <w:color w:val="000000" w:themeColor="text1"/>
                <w:sz w:val="22"/>
                <w:szCs w:val="22"/>
              </w:rPr>
              <w:t>Po 30 minučių</w:t>
            </w:r>
            <w:r w:rsidRPr="00C11CAE">
              <w:rPr>
                <w:rFonts w:ascii="Arial" w:hAnsi="Arial" w:cs="Arial"/>
                <w:sz w:val="22"/>
                <w:szCs w:val="22"/>
              </w:rPr>
              <w:t xml:space="preserve"> po galutinių pasiūlymų pateikimo termino pabaigos.</w:t>
            </w:r>
          </w:p>
        </w:tc>
        <w:tc>
          <w:tcPr>
            <w:tcW w:w="1843" w:type="dxa"/>
            <w:hideMark/>
          </w:tcPr>
          <w:p w14:paraId="542F81C0" w14:textId="77777777" w:rsidR="00C93D59" w:rsidRPr="00BD1DDF" w:rsidRDefault="00C93D59" w:rsidP="0089124C">
            <w:pPr>
              <w:ind w:firstLine="34"/>
              <w:rPr>
                <w:rFonts w:ascii="Arial" w:hAnsi="Arial" w:cs="Arial"/>
                <w:iCs/>
                <w:sz w:val="24"/>
                <w:szCs w:val="24"/>
              </w:rPr>
            </w:pPr>
          </w:p>
        </w:tc>
      </w:tr>
      <w:tr w:rsidR="00C93D59" w:rsidRPr="00BD1DDF" w14:paraId="0CFBCB04" w14:textId="77777777" w:rsidTr="0089124C">
        <w:trPr>
          <w:trHeight w:val="20"/>
        </w:trPr>
        <w:tc>
          <w:tcPr>
            <w:tcW w:w="709" w:type="dxa"/>
          </w:tcPr>
          <w:p w14:paraId="11402036"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5.</w:t>
            </w:r>
          </w:p>
        </w:tc>
        <w:tc>
          <w:tcPr>
            <w:tcW w:w="3686" w:type="dxa"/>
          </w:tcPr>
          <w:p w14:paraId="642079DA" w14:textId="77777777" w:rsidR="00C93D59" w:rsidRPr="00C11CAE" w:rsidRDefault="00C93D59" w:rsidP="0089124C">
            <w:pPr>
              <w:rPr>
                <w:rFonts w:ascii="Arial" w:hAnsi="Arial" w:cs="Arial"/>
                <w:sz w:val="22"/>
                <w:szCs w:val="22"/>
              </w:rPr>
            </w:pPr>
            <w:r w:rsidRPr="00C11CAE">
              <w:rPr>
                <w:rFonts w:ascii="Arial" w:hAnsi="Arial" w:cs="Arial"/>
                <w:bCs/>
                <w:sz w:val="22"/>
                <w:szCs w:val="22"/>
              </w:rPr>
              <w:t>Pasiūlymo galiojimo ir pasiūlymo galiojimo užtikrinimo (jei taikoma) terminas ne trumpesnis kaip</w:t>
            </w:r>
          </w:p>
        </w:tc>
        <w:tc>
          <w:tcPr>
            <w:tcW w:w="3543" w:type="dxa"/>
          </w:tcPr>
          <w:p w14:paraId="4CEF8FEA"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 xml:space="preserve">90 (devyniasdešimt) dienų nuo pasiūlymų pateikimo galutinio termino pabaigos. </w:t>
            </w:r>
          </w:p>
        </w:tc>
        <w:tc>
          <w:tcPr>
            <w:tcW w:w="1843" w:type="dxa"/>
          </w:tcPr>
          <w:p w14:paraId="1D70D72E" w14:textId="77777777" w:rsidR="00C93D59" w:rsidRPr="00BD1DDF" w:rsidRDefault="00C93D59" w:rsidP="0089124C">
            <w:pPr>
              <w:ind w:firstLine="34"/>
              <w:rPr>
                <w:rFonts w:ascii="Arial" w:hAnsi="Arial" w:cs="Arial"/>
                <w:sz w:val="24"/>
                <w:szCs w:val="24"/>
              </w:rPr>
            </w:pPr>
          </w:p>
        </w:tc>
      </w:tr>
      <w:tr w:rsidR="00C93D59" w:rsidRPr="00BD1DDF" w14:paraId="0A420CD6" w14:textId="77777777" w:rsidTr="0089124C">
        <w:trPr>
          <w:trHeight w:val="20"/>
        </w:trPr>
        <w:tc>
          <w:tcPr>
            <w:tcW w:w="709" w:type="dxa"/>
          </w:tcPr>
          <w:p w14:paraId="32A820FC"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6.</w:t>
            </w:r>
          </w:p>
        </w:tc>
        <w:tc>
          <w:tcPr>
            <w:tcW w:w="3686" w:type="dxa"/>
          </w:tcPr>
          <w:p w14:paraId="770636CA"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Perkančioji organizacija</w:t>
            </w:r>
            <w:r w:rsidRPr="00C11CAE">
              <w:rPr>
                <w:rFonts w:ascii="Arial" w:hAnsi="Arial" w:cs="Arial"/>
                <w:sz w:val="22"/>
                <w:szCs w:val="22"/>
              </w:rPr>
              <w:t xml:space="preserve"> atsako dalyviui, ar jis sutinka priimti dalyvio siūlomą pasiūlymo galiojimo užtikrinimą patvirtinantį dokumentą ne vėliau kaip per</w:t>
            </w:r>
          </w:p>
        </w:tc>
        <w:tc>
          <w:tcPr>
            <w:tcW w:w="3543" w:type="dxa"/>
          </w:tcPr>
          <w:p w14:paraId="4470DC04" w14:textId="77777777" w:rsidR="00C93D59" w:rsidRPr="00C11CAE" w:rsidRDefault="00C93D59" w:rsidP="0089124C">
            <w:pPr>
              <w:ind w:firstLine="34"/>
              <w:rPr>
                <w:rFonts w:ascii="Arial" w:hAnsi="Arial" w:cs="Arial"/>
                <w:sz w:val="22"/>
                <w:szCs w:val="22"/>
              </w:rPr>
            </w:pPr>
            <w:r w:rsidRPr="00C11CAE">
              <w:rPr>
                <w:rFonts w:ascii="Arial" w:hAnsi="Arial" w:cs="Arial"/>
                <w:iCs/>
                <w:sz w:val="22"/>
                <w:szCs w:val="22"/>
              </w:rPr>
              <w:t xml:space="preserve">Netaikoma </w:t>
            </w:r>
          </w:p>
          <w:p w14:paraId="38B57060" w14:textId="77777777" w:rsidR="00C93D59" w:rsidRPr="00C11CAE" w:rsidRDefault="00C93D59" w:rsidP="0089124C">
            <w:pPr>
              <w:ind w:firstLine="34"/>
              <w:rPr>
                <w:rFonts w:ascii="Arial" w:hAnsi="Arial" w:cs="Arial"/>
                <w:sz w:val="22"/>
                <w:szCs w:val="22"/>
              </w:rPr>
            </w:pPr>
          </w:p>
        </w:tc>
        <w:tc>
          <w:tcPr>
            <w:tcW w:w="1843" w:type="dxa"/>
          </w:tcPr>
          <w:p w14:paraId="23A4F46F" w14:textId="77777777" w:rsidR="00C93D59" w:rsidRPr="00BD1DDF" w:rsidRDefault="00C93D59" w:rsidP="0089124C">
            <w:pPr>
              <w:ind w:firstLine="34"/>
              <w:rPr>
                <w:rFonts w:ascii="Arial" w:hAnsi="Arial" w:cs="Arial"/>
                <w:sz w:val="24"/>
                <w:szCs w:val="24"/>
              </w:rPr>
            </w:pPr>
          </w:p>
        </w:tc>
      </w:tr>
      <w:tr w:rsidR="00C93D59" w:rsidRPr="00BD1DDF" w14:paraId="427D80C4" w14:textId="77777777" w:rsidTr="0089124C">
        <w:trPr>
          <w:trHeight w:val="20"/>
        </w:trPr>
        <w:tc>
          <w:tcPr>
            <w:tcW w:w="709" w:type="dxa"/>
          </w:tcPr>
          <w:p w14:paraId="22F31E4C"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7.</w:t>
            </w:r>
          </w:p>
        </w:tc>
        <w:tc>
          <w:tcPr>
            <w:tcW w:w="3686" w:type="dxa"/>
          </w:tcPr>
          <w:p w14:paraId="63DE180F" w14:textId="77777777" w:rsidR="00C93D59" w:rsidRPr="00C11CAE" w:rsidRDefault="00C93D59" w:rsidP="0089124C">
            <w:pPr>
              <w:rPr>
                <w:rFonts w:ascii="Arial" w:hAnsi="Arial" w:cs="Arial"/>
                <w:sz w:val="22"/>
                <w:szCs w:val="22"/>
              </w:rPr>
            </w:pPr>
            <w:r w:rsidRPr="00C11CAE">
              <w:rPr>
                <w:rFonts w:ascii="Arial" w:hAnsi="Arial" w:cs="Arial"/>
                <w:sz w:val="22"/>
                <w:szCs w:val="22"/>
              </w:rPr>
              <w:t>Pasiūlymo galiojimo užtikrinimas pirkimo dalyviui grąžinamas (arba atsisakoma teisių į jį) per</w:t>
            </w:r>
          </w:p>
        </w:tc>
        <w:tc>
          <w:tcPr>
            <w:tcW w:w="3543" w:type="dxa"/>
          </w:tcPr>
          <w:p w14:paraId="5A4DD81B" w14:textId="77777777" w:rsidR="00C93D59" w:rsidRPr="00C11CAE" w:rsidRDefault="00C93D59" w:rsidP="0089124C">
            <w:pPr>
              <w:ind w:firstLine="34"/>
              <w:rPr>
                <w:rFonts w:ascii="Arial" w:hAnsi="Arial" w:cs="Arial"/>
                <w:sz w:val="22"/>
                <w:szCs w:val="22"/>
              </w:rPr>
            </w:pPr>
            <w:r w:rsidRPr="00C11CAE">
              <w:rPr>
                <w:rFonts w:ascii="Arial" w:hAnsi="Arial" w:cs="Arial"/>
                <w:iCs/>
                <w:sz w:val="22"/>
                <w:szCs w:val="22"/>
              </w:rPr>
              <w:t xml:space="preserve">Netaikoma </w:t>
            </w:r>
          </w:p>
          <w:p w14:paraId="776869C8" w14:textId="77777777" w:rsidR="00C93D59" w:rsidRPr="00C11CAE" w:rsidRDefault="00C93D59" w:rsidP="0089124C">
            <w:pPr>
              <w:ind w:firstLine="34"/>
              <w:rPr>
                <w:rFonts w:ascii="Arial" w:hAnsi="Arial" w:cs="Arial"/>
                <w:sz w:val="22"/>
                <w:szCs w:val="22"/>
              </w:rPr>
            </w:pPr>
          </w:p>
        </w:tc>
        <w:tc>
          <w:tcPr>
            <w:tcW w:w="1843" w:type="dxa"/>
          </w:tcPr>
          <w:p w14:paraId="7BAF2606" w14:textId="77777777" w:rsidR="00C93D59" w:rsidRPr="00BD1DDF" w:rsidRDefault="00C93D59" w:rsidP="0089124C">
            <w:pPr>
              <w:ind w:firstLine="34"/>
              <w:rPr>
                <w:rFonts w:ascii="Arial" w:hAnsi="Arial" w:cs="Arial"/>
                <w:sz w:val="24"/>
                <w:szCs w:val="24"/>
              </w:rPr>
            </w:pPr>
          </w:p>
          <w:p w14:paraId="0952A480" w14:textId="77777777" w:rsidR="00C93D59" w:rsidRPr="00BD1DDF" w:rsidRDefault="00C93D59" w:rsidP="0089124C">
            <w:pPr>
              <w:rPr>
                <w:rFonts w:ascii="Arial" w:hAnsi="Arial" w:cs="Arial"/>
                <w:sz w:val="24"/>
                <w:szCs w:val="24"/>
              </w:rPr>
            </w:pPr>
          </w:p>
        </w:tc>
      </w:tr>
      <w:tr w:rsidR="00C93D59" w:rsidRPr="00BD1DDF" w14:paraId="7197680D" w14:textId="77777777" w:rsidTr="0089124C">
        <w:trPr>
          <w:trHeight w:val="20"/>
        </w:trPr>
        <w:tc>
          <w:tcPr>
            <w:tcW w:w="709" w:type="dxa"/>
          </w:tcPr>
          <w:p w14:paraId="63C1B6DE"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8.</w:t>
            </w:r>
          </w:p>
        </w:tc>
        <w:tc>
          <w:tcPr>
            <w:tcW w:w="3686" w:type="dxa"/>
          </w:tcPr>
          <w:p w14:paraId="1991506C"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Perkančioji organizacija</w:t>
            </w:r>
            <w:r w:rsidRPr="00C11CAE">
              <w:rPr>
                <w:rFonts w:ascii="Arial" w:hAnsi="Arial" w:cs="Arial"/>
                <w:sz w:val="22"/>
                <w:szCs w:val="22"/>
              </w:rPr>
              <w:t xml:space="preserve"> informuoja dalyvius apie EBVPD vertinimo rezultatus, jeigu taikoma, ne vėliau kaip per</w:t>
            </w:r>
          </w:p>
        </w:tc>
        <w:tc>
          <w:tcPr>
            <w:tcW w:w="3543" w:type="dxa"/>
          </w:tcPr>
          <w:p w14:paraId="76C6F6AE" w14:textId="77777777" w:rsidR="00C93D59" w:rsidRPr="00C11CAE" w:rsidRDefault="00C93D59" w:rsidP="0089124C">
            <w:pPr>
              <w:ind w:firstLine="34"/>
              <w:rPr>
                <w:rFonts w:ascii="Arial" w:hAnsi="Arial" w:cs="Arial"/>
                <w:sz w:val="22"/>
                <w:szCs w:val="22"/>
              </w:rPr>
            </w:pPr>
            <w:r w:rsidRPr="00C11CAE">
              <w:rPr>
                <w:rFonts w:ascii="Arial" w:hAnsi="Arial" w:cs="Arial"/>
                <w:bCs/>
                <w:sz w:val="22"/>
                <w:szCs w:val="22"/>
              </w:rPr>
              <w:t>3 (tris) darbo dienas nuo sprendimo priėmimo dienos</w:t>
            </w:r>
          </w:p>
        </w:tc>
        <w:tc>
          <w:tcPr>
            <w:tcW w:w="1843" w:type="dxa"/>
          </w:tcPr>
          <w:p w14:paraId="49F25AEF" w14:textId="77777777" w:rsidR="00C93D59" w:rsidRPr="00BD1DDF" w:rsidRDefault="00C93D59" w:rsidP="0089124C">
            <w:pPr>
              <w:ind w:firstLine="34"/>
              <w:rPr>
                <w:rFonts w:ascii="Arial" w:hAnsi="Arial" w:cs="Arial"/>
                <w:sz w:val="24"/>
                <w:szCs w:val="24"/>
              </w:rPr>
            </w:pPr>
          </w:p>
        </w:tc>
      </w:tr>
      <w:tr w:rsidR="00C93D59" w:rsidRPr="00BD1DDF" w14:paraId="5765F092" w14:textId="77777777" w:rsidTr="0089124C">
        <w:trPr>
          <w:trHeight w:val="20"/>
        </w:trPr>
        <w:tc>
          <w:tcPr>
            <w:tcW w:w="709" w:type="dxa"/>
          </w:tcPr>
          <w:p w14:paraId="587FA3C5" w14:textId="77777777" w:rsidR="00C93D59" w:rsidRPr="00C11CAE" w:rsidRDefault="00C93D59" w:rsidP="0089124C">
            <w:pPr>
              <w:rPr>
                <w:rFonts w:ascii="Arial" w:hAnsi="Arial" w:cs="Arial"/>
                <w:bCs/>
                <w:sz w:val="22"/>
                <w:szCs w:val="22"/>
              </w:rPr>
            </w:pPr>
            <w:r w:rsidRPr="00C11CAE">
              <w:rPr>
                <w:rFonts w:ascii="Arial" w:hAnsi="Arial" w:cs="Arial"/>
                <w:bCs/>
                <w:sz w:val="22"/>
                <w:szCs w:val="22"/>
              </w:rPr>
              <w:lastRenderedPageBreak/>
              <w:t>9.</w:t>
            </w:r>
          </w:p>
        </w:tc>
        <w:tc>
          <w:tcPr>
            <w:tcW w:w="3686" w:type="dxa"/>
            <w:hideMark/>
          </w:tcPr>
          <w:p w14:paraId="33BAAFE2"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Perkančioji organizacija</w:t>
            </w:r>
            <w:r w:rsidRPr="00C11CAE">
              <w:rPr>
                <w:rFonts w:ascii="Arial" w:hAnsi="Arial" w:cs="Arial"/>
                <w:sz w:val="22"/>
                <w:szCs w:val="22"/>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C11CAE" w:rsidRDefault="00C93D59" w:rsidP="0089124C">
            <w:pPr>
              <w:ind w:firstLine="34"/>
              <w:rPr>
                <w:rFonts w:ascii="Arial" w:hAnsi="Arial" w:cs="Arial"/>
                <w:bCs/>
                <w:sz w:val="22"/>
                <w:szCs w:val="22"/>
              </w:rPr>
            </w:pPr>
            <w:r w:rsidRPr="00C11CAE">
              <w:rPr>
                <w:rFonts w:ascii="Arial" w:hAnsi="Arial" w:cs="Arial"/>
                <w:bCs/>
                <w:sz w:val="22"/>
                <w:szCs w:val="22"/>
              </w:rPr>
              <w:t>3 (tris) darbo dienas nuo sprendimo priėmimo dienos</w:t>
            </w:r>
          </w:p>
        </w:tc>
        <w:tc>
          <w:tcPr>
            <w:tcW w:w="1843" w:type="dxa"/>
            <w:hideMark/>
          </w:tcPr>
          <w:p w14:paraId="697C0F5A" w14:textId="77777777" w:rsidR="00C93D59" w:rsidRPr="00BD1DDF" w:rsidRDefault="00C93D59" w:rsidP="0089124C">
            <w:pPr>
              <w:ind w:firstLine="34"/>
              <w:rPr>
                <w:rFonts w:ascii="Arial" w:hAnsi="Arial" w:cs="Arial"/>
                <w:sz w:val="24"/>
                <w:szCs w:val="24"/>
              </w:rPr>
            </w:pPr>
          </w:p>
        </w:tc>
      </w:tr>
      <w:tr w:rsidR="00C93D59" w:rsidRPr="00BD1DDF" w14:paraId="14974E12" w14:textId="77777777" w:rsidTr="0089124C">
        <w:trPr>
          <w:trHeight w:val="20"/>
        </w:trPr>
        <w:tc>
          <w:tcPr>
            <w:tcW w:w="709" w:type="dxa"/>
          </w:tcPr>
          <w:p w14:paraId="7CCAFB0F"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10.</w:t>
            </w:r>
          </w:p>
        </w:tc>
        <w:tc>
          <w:tcPr>
            <w:tcW w:w="3686" w:type="dxa"/>
            <w:hideMark/>
          </w:tcPr>
          <w:p w14:paraId="120E6F7B" w14:textId="77777777" w:rsidR="00C93D59" w:rsidRPr="00C11CAE" w:rsidRDefault="00C93D59" w:rsidP="0089124C">
            <w:pPr>
              <w:rPr>
                <w:rFonts w:ascii="Arial" w:hAnsi="Arial" w:cs="Arial"/>
                <w:color w:val="000000"/>
                <w:sz w:val="22"/>
                <w:szCs w:val="22"/>
                <w:shd w:val="clear" w:color="auto" w:fill="FFFFFF"/>
              </w:rPr>
            </w:pPr>
            <w:r w:rsidRPr="00C11CAE">
              <w:rPr>
                <w:rFonts w:ascii="Arial" w:hAnsi="Arial" w:cs="Arial"/>
                <w:color w:val="000000"/>
                <w:sz w:val="22"/>
                <w:szCs w:val="22"/>
                <w:shd w:val="clear" w:color="auto" w:fill="FFFFFF"/>
              </w:rPr>
              <w:t xml:space="preserve">Dalyvis turi teisę pateikti pretenziją </w:t>
            </w:r>
            <w:r w:rsidRPr="00C11CAE">
              <w:rPr>
                <w:rFonts w:ascii="Arial" w:eastAsia="Arial" w:hAnsi="Arial" w:cs="Arial"/>
                <w:sz w:val="22"/>
                <w:szCs w:val="22"/>
              </w:rPr>
              <w:t xml:space="preserve">perkančiajai organizacijai </w:t>
            </w:r>
            <w:r w:rsidRPr="00C11CAE">
              <w:rPr>
                <w:rFonts w:ascii="Arial" w:hAnsi="Arial" w:cs="Arial"/>
                <w:sz w:val="22"/>
                <w:szCs w:val="22"/>
                <w:shd w:val="clear" w:color="auto" w:fill="FFFFFF"/>
              </w:rPr>
              <w:t xml:space="preserve">pateikti prašymą ar </w:t>
            </w:r>
            <w:r w:rsidRPr="00C11CAE">
              <w:rPr>
                <w:rFonts w:ascii="Arial" w:hAnsi="Arial" w:cs="Arial"/>
                <w:color w:val="000000"/>
                <w:sz w:val="22"/>
                <w:szCs w:val="22"/>
                <w:shd w:val="clear" w:color="auto" w:fill="FFFFFF"/>
              </w:rPr>
              <w:t xml:space="preserve">pareikšti ieškinį teismui </w:t>
            </w:r>
            <w:r w:rsidRPr="00C11CAE">
              <w:rPr>
                <w:rFonts w:ascii="Arial" w:hAnsi="Arial" w:cs="Arial"/>
                <w:sz w:val="22"/>
                <w:szCs w:val="22"/>
              </w:rPr>
              <w:t>ne vėliau kaip per</w:t>
            </w:r>
          </w:p>
        </w:tc>
        <w:tc>
          <w:tcPr>
            <w:tcW w:w="3543" w:type="dxa"/>
            <w:hideMark/>
          </w:tcPr>
          <w:p w14:paraId="4ED76D11"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5 (penkias) darbo dienas</w:t>
            </w:r>
          </w:p>
          <w:p w14:paraId="39800589"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 xml:space="preserve">nuo </w:t>
            </w:r>
            <w:r w:rsidRPr="00C11CAE">
              <w:rPr>
                <w:rFonts w:ascii="Arial" w:eastAsia="Arial" w:hAnsi="Arial" w:cs="Arial"/>
                <w:sz w:val="22"/>
                <w:szCs w:val="22"/>
              </w:rPr>
              <w:t xml:space="preserve">perkančiosios organizacijos </w:t>
            </w:r>
            <w:r w:rsidRPr="00C11CAE">
              <w:rPr>
                <w:rFonts w:ascii="Arial" w:hAnsi="Arial" w:cs="Arial"/>
                <w:sz w:val="22"/>
                <w:szCs w:val="22"/>
              </w:rPr>
              <w:t xml:space="preserve">pranešimo raštu apie jos priimtą sprendimą išsiuntimo tiekėjams dienos arba nuo paskelbimo apie </w:t>
            </w:r>
            <w:r w:rsidRPr="00C11CAE">
              <w:rPr>
                <w:rFonts w:ascii="Arial" w:eastAsia="Arial" w:hAnsi="Arial" w:cs="Arial"/>
                <w:sz w:val="22"/>
                <w:szCs w:val="22"/>
              </w:rPr>
              <w:t xml:space="preserve"> perkančiosios organizacijos </w:t>
            </w:r>
            <w:r w:rsidRPr="00C11CAE">
              <w:rPr>
                <w:rFonts w:ascii="Arial" w:hAnsi="Arial" w:cs="Arial"/>
                <w:sz w:val="22"/>
                <w:szCs w:val="22"/>
              </w:rPr>
              <w:t xml:space="preserve">priimtus sprendimus dienos, jei VPĮ nenumato reikalavimo raštu informuoti tiekėjus apie </w:t>
            </w:r>
            <w:r w:rsidRPr="00C11CAE">
              <w:rPr>
                <w:rFonts w:ascii="Arial" w:eastAsia="Arial" w:hAnsi="Arial" w:cs="Arial"/>
                <w:sz w:val="22"/>
                <w:szCs w:val="22"/>
              </w:rPr>
              <w:t xml:space="preserve"> perkančiosios organizacijos </w:t>
            </w:r>
            <w:r w:rsidRPr="00C11CAE">
              <w:rPr>
                <w:rFonts w:ascii="Arial" w:hAnsi="Arial" w:cs="Arial"/>
                <w:sz w:val="22"/>
                <w:szCs w:val="22"/>
              </w:rPr>
              <w:t>priimtus sprendimus;</w:t>
            </w:r>
          </w:p>
          <w:p w14:paraId="7F6122DF" w14:textId="77777777" w:rsidR="00C93D59" w:rsidRPr="00C11CAE" w:rsidRDefault="00C93D59" w:rsidP="0089124C">
            <w:pPr>
              <w:ind w:firstLine="34"/>
              <w:rPr>
                <w:rFonts w:ascii="Arial" w:hAnsi="Arial" w:cs="Arial"/>
                <w:sz w:val="22"/>
                <w:szCs w:val="22"/>
              </w:rPr>
            </w:pPr>
          </w:p>
          <w:p w14:paraId="4C83B780"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89124C">
            <w:pPr>
              <w:ind w:firstLine="34"/>
              <w:rPr>
                <w:rFonts w:ascii="Arial" w:hAnsi="Arial" w:cs="Arial"/>
                <w:bCs/>
                <w:color w:val="7030A0"/>
                <w:sz w:val="24"/>
                <w:szCs w:val="24"/>
              </w:rPr>
            </w:pPr>
          </w:p>
        </w:tc>
      </w:tr>
      <w:tr w:rsidR="00C93D59" w:rsidRPr="00BD1DDF" w14:paraId="1A2865BB" w14:textId="77777777" w:rsidTr="0089124C">
        <w:trPr>
          <w:trHeight w:val="20"/>
        </w:trPr>
        <w:tc>
          <w:tcPr>
            <w:tcW w:w="709" w:type="dxa"/>
          </w:tcPr>
          <w:p w14:paraId="0B9AB8B9" w14:textId="77777777" w:rsidR="00C93D59" w:rsidRPr="00C11CAE" w:rsidRDefault="00C93D59" w:rsidP="0089124C">
            <w:pPr>
              <w:rPr>
                <w:rFonts w:ascii="Arial" w:hAnsi="Arial" w:cs="Arial"/>
                <w:sz w:val="22"/>
                <w:szCs w:val="22"/>
              </w:rPr>
            </w:pPr>
            <w:r w:rsidRPr="00C11CAE">
              <w:rPr>
                <w:rFonts w:ascii="Arial" w:hAnsi="Arial" w:cs="Arial"/>
                <w:sz w:val="22"/>
                <w:szCs w:val="22"/>
              </w:rPr>
              <w:t>11.</w:t>
            </w:r>
          </w:p>
        </w:tc>
        <w:tc>
          <w:tcPr>
            <w:tcW w:w="3686" w:type="dxa"/>
            <w:hideMark/>
          </w:tcPr>
          <w:p w14:paraId="49AD3CD1"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 xml:space="preserve">Perkančioji organizacija </w:t>
            </w:r>
            <w:r w:rsidRPr="00C11CAE">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6 (šešias) darbo dienas nuo pretenzijos gavimo dienos</w:t>
            </w:r>
          </w:p>
        </w:tc>
        <w:tc>
          <w:tcPr>
            <w:tcW w:w="1843" w:type="dxa"/>
            <w:hideMark/>
          </w:tcPr>
          <w:p w14:paraId="09443EC3" w14:textId="77777777" w:rsidR="00C93D59" w:rsidRPr="00BD1DDF" w:rsidRDefault="00C93D59" w:rsidP="0089124C">
            <w:pPr>
              <w:ind w:firstLine="34"/>
              <w:rPr>
                <w:rFonts w:ascii="Arial" w:hAnsi="Arial" w:cs="Arial"/>
                <w:sz w:val="24"/>
                <w:szCs w:val="24"/>
              </w:rPr>
            </w:pPr>
          </w:p>
        </w:tc>
      </w:tr>
      <w:tr w:rsidR="00C93D59" w:rsidRPr="00BD1DDF" w14:paraId="09B35DB7" w14:textId="77777777" w:rsidTr="0089124C">
        <w:trPr>
          <w:trHeight w:val="20"/>
        </w:trPr>
        <w:tc>
          <w:tcPr>
            <w:tcW w:w="709" w:type="dxa"/>
          </w:tcPr>
          <w:p w14:paraId="1AD374D4"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12.</w:t>
            </w:r>
          </w:p>
        </w:tc>
        <w:tc>
          <w:tcPr>
            <w:tcW w:w="3686" w:type="dxa"/>
            <w:hideMark/>
          </w:tcPr>
          <w:p w14:paraId="3D359DD7" w14:textId="77777777" w:rsidR="00C93D59" w:rsidRPr="00C11CAE" w:rsidRDefault="00C93D59" w:rsidP="0089124C">
            <w:pPr>
              <w:rPr>
                <w:rFonts w:ascii="Arial" w:hAnsi="Arial" w:cs="Arial"/>
                <w:sz w:val="22"/>
                <w:szCs w:val="22"/>
              </w:rPr>
            </w:pPr>
            <w:r w:rsidRPr="00C11CAE">
              <w:rPr>
                <w:rFonts w:ascii="Arial" w:hAnsi="Arial" w:cs="Arial"/>
                <w:sz w:val="22"/>
                <w:szCs w:val="22"/>
              </w:rPr>
              <w:t xml:space="preserve">Jeigu </w:t>
            </w:r>
            <w:r w:rsidRPr="00C11CAE">
              <w:rPr>
                <w:rFonts w:ascii="Arial" w:eastAsia="Arial" w:hAnsi="Arial" w:cs="Arial"/>
                <w:sz w:val="22"/>
                <w:szCs w:val="22"/>
              </w:rPr>
              <w:t xml:space="preserve">perkančioji organizacija </w:t>
            </w:r>
            <w:r w:rsidRPr="00C11CAE">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4CF51D1E" w14:textId="77777777" w:rsidR="00C93D59" w:rsidRPr="00C11CAE" w:rsidRDefault="00C93D59" w:rsidP="0089124C">
            <w:pPr>
              <w:ind w:firstLine="34"/>
              <w:rPr>
                <w:rFonts w:ascii="Arial" w:hAnsi="Arial" w:cs="Arial"/>
                <w:sz w:val="22"/>
                <w:szCs w:val="22"/>
                <w:highlight w:val="yellow"/>
              </w:rPr>
            </w:pPr>
            <w:r w:rsidRPr="00C11CAE">
              <w:rPr>
                <w:rFonts w:ascii="Arial" w:hAnsi="Arial" w:cs="Arial"/>
                <w:sz w:val="22"/>
                <w:szCs w:val="22"/>
              </w:rPr>
              <w:t xml:space="preserve">per 15 (penkiolika) dienų nuo dienos, kurią </w:t>
            </w:r>
            <w:r w:rsidRPr="00C11CAE">
              <w:rPr>
                <w:rFonts w:ascii="Arial" w:eastAsia="Arial" w:hAnsi="Arial" w:cs="Arial"/>
                <w:sz w:val="22"/>
                <w:szCs w:val="22"/>
              </w:rPr>
              <w:t xml:space="preserve">perkančioji organizacija </w:t>
            </w:r>
            <w:r w:rsidRPr="00C11CAE">
              <w:rPr>
                <w:rFonts w:ascii="Arial" w:hAnsi="Arial" w:cs="Arial"/>
                <w:sz w:val="22"/>
                <w:szCs w:val="22"/>
              </w:rPr>
              <w:t xml:space="preserve">turėjo raštu pranešti apie priimtą sprendimą </w:t>
            </w:r>
          </w:p>
        </w:tc>
        <w:tc>
          <w:tcPr>
            <w:tcW w:w="1843" w:type="dxa"/>
            <w:hideMark/>
          </w:tcPr>
          <w:p w14:paraId="726AE3D5" w14:textId="77777777" w:rsidR="00C93D59" w:rsidRPr="00BD1DDF" w:rsidRDefault="00C93D59" w:rsidP="0089124C">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4679B284" w14:textId="1A7B6717" w:rsidR="00F9640B" w:rsidRDefault="00F9640B" w:rsidP="00BC69D4">
      <w:pPr>
        <w:rPr>
          <w:rFonts w:ascii="Arial" w:eastAsia="Calibri" w:hAnsi="Arial" w:cs="Arial"/>
          <w:sz w:val="24"/>
          <w:szCs w:val="24"/>
        </w:rPr>
      </w:pPr>
      <w:bookmarkStart w:id="30" w:name="_Ref38285444"/>
      <w:bookmarkStart w:id="31" w:name="_Ref38291496"/>
      <w:bookmarkStart w:id="32" w:name="_Toc126333941"/>
    </w:p>
    <w:p w14:paraId="162BF965" w14:textId="77777777" w:rsidR="00BC69D4" w:rsidRDefault="00BC69D4" w:rsidP="00BC69D4">
      <w:pPr>
        <w:rPr>
          <w:rFonts w:ascii="Arial" w:eastAsia="Calibri" w:hAnsi="Arial" w:cs="Arial"/>
          <w:sz w:val="24"/>
          <w:szCs w:val="24"/>
        </w:rPr>
      </w:pPr>
    </w:p>
    <w:p w14:paraId="488856D5" w14:textId="77777777" w:rsidR="00BC69D4" w:rsidRDefault="00BC69D4" w:rsidP="00BC69D4">
      <w:pPr>
        <w:rPr>
          <w:rFonts w:ascii="Arial" w:eastAsia="Calibri" w:hAnsi="Arial" w:cs="Arial"/>
          <w:sz w:val="24"/>
          <w:szCs w:val="24"/>
        </w:rPr>
      </w:pPr>
    </w:p>
    <w:p w14:paraId="653160BA" w14:textId="77777777" w:rsidR="00BC69D4" w:rsidRDefault="00BC69D4" w:rsidP="00BC69D4">
      <w:pPr>
        <w:rPr>
          <w:rFonts w:ascii="Arial" w:eastAsia="Calibri" w:hAnsi="Arial" w:cs="Arial"/>
          <w:sz w:val="24"/>
          <w:szCs w:val="24"/>
        </w:rPr>
      </w:pPr>
    </w:p>
    <w:p w14:paraId="1082CEF6" w14:textId="77777777" w:rsidR="00BC69D4" w:rsidRDefault="00BC69D4" w:rsidP="00BC69D4">
      <w:pPr>
        <w:rPr>
          <w:rFonts w:ascii="Arial" w:eastAsia="Calibri" w:hAnsi="Arial" w:cs="Arial"/>
          <w:sz w:val="24"/>
          <w:szCs w:val="24"/>
        </w:rPr>
      </w:pPr>
    </w:p>
    <w:p w14:paraId="11D6E3F7" w14:textId="77777777" w:rsidR="00BC69D4" w:rsidRPr="00BC69D4" w:rsidRDefault="00BC69D4" w:rsidP="00BC69D4">
      <w:pPr>
        <w:rPr>
          <w:rFonts w:ascii="Arial" w:eastAsia="Calibri" w:hAnsi="Arial" w:cs="Arial"/>
          <w:sz w:val="24"/>
          <w:szCs w:val="24"/>
        </w:rPr>
      </w:pPr>
    </w:p>
    <w:p w14:paraId="7F1777BC" w14:textId="77777777" w:rsidR="00BC69D4" w:rsidRPr="007C438E" w:rsidRDefault="00BC69D4" w:rsidP="00BC69D4">
      <w:pPr>
        <w:tabs>
          <w:tab w:val="left" w:pos="2977"/>
        </w:tabs>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2 priedas </w:t>
      </w:r>
    </w:p>
    <w:p w14:paraId="4259512C" w14:textId="77777777" w:rsidR="00BC69D4" w:rsidRPr="007C438E" w:rsidRDefault="00BC69D4" w:rsidP="00BC69D4">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p w14:paraId="778BD1C8" w14:textId="77777777" w:rsidR="00BC69D4" w:rsidRPr="007C438E" w:rsidRDefault="00BC69D4" w:rsidP="0086073B">
      <w:pPr>
        <w:spacing w:after="0" w:line="240" w:lineRule="auto"/>
        <w:jc w:val="center"/>
        <w:rPr>
          <w:rFonts w:ascii="Arial" w:hAnsi="Arial" w:cs="Arial"/>
          <w:b/>
          <w:bCs/>
          <w:sz w:val="24"/>
          <w:szCs w:val="24"/>
        </w:rPr>
      </w:pPr>
    </w:p>
    <w:p w14:paraId="49FBECD4" w14:textId="77777777" w:rsidR="00BC69D4" w:rsidRDefault="00BC69D4" w:rsidP="0086073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60B94E91" w14:textId="77777777" w:rsidR="00BC69D4" w:rsidRPr="0006284B" w:rsidRDefault="00BC69D4" w:rsidP="0086073B">
      <w:pPr>
        <w:spacing w:after="0" w:line="240" w:lineRule="auto"/>
        <w:jc w:val="center"/>
        <w:rPr>
          <w:rFonts w:ascii="Arial" w:hAnsi="Arial" w:cs="Arial"/>
          <w:b/>
          <w:bCs/>
          <w:sz w:val="24"/>
          <w:szCs w:val="24"/>
        </w:rPr>
      </w:pPr>
    </w:p>
    <w:p w14:paraId="0AB9BBC2" w14:textId="5237A8F7" w:rsidR="00BC69D4" w:rsidRDefault="00027ED6" w:rsidP="0086073B">
      <w:pPr>
        <w:spacing w:after="0"/>
        <w:jc w:val="center"/>
        <w:rPr>
          <w:rFonts w:ascii="Arial" w:eastAsia="Calibri" w:hAnsi="Arial" w:cs="Arial"/>
          <w:b/>
          <w:bCs/>
          <w:sz w:val="24"/>
          <w:szCs w:val="24"/>
          <w:lang w:val="en-US"/>
        </w:rPr>
      </w:pPr>
      <w:r w:rsidRPr="00027ED6">
        <w:rPr>
          <w:rFonts w:ascii="Arial" w:eastAsia="Calibri" w:hAnsi="Arial" w:cs="Arial"/>
          <w:b/>
          <w:bCs/>
          <w:sz w:val="24"/>
          <w:szCs w:val="24"/>
          <w:lang w:val="en-US"/>
        </w:rPr>
        <w:t xml:space="preserve">SKAITMENINĖ MOKYMO(-SI) </w:t>
      </w:r>
      <w:r w:rsidR="009A7FD5">
        <w:rPr>
          <w:rFonts w:ascii="Arial" w:eastAsia="Calibri" w:hAnsi="Arial" w:cs="Arial"/>
          <w:b/>
          <w:bCs/>
          <w:sz w:val="24"/>
          <w:szCs w:val="24"/>
          <w:lang w:val="en-US"/>
        </w:rPr>
        <w:t>PLATFORMA</w:t>
      </w:r>
    </w:p>
    <w:p w14:paraId="1EE2C9F9" w14:textId="77777777" w:rsidR="00027ED6" w:rsidRPr="00027ED6" w:rsidRDefault="00027ED6" w:rsidP="0086073B">
      <w:pPr>
        <w:spacing w:after="0" w:line="240" w:lineRule="auto"/>
        <w:jc w:val="center"/>
        <w:rPr>
          <w:rFonts w:ascii="Arial" w:eastAsia="Calibri" w:hAnsi="Arial" w:cs="Arial"/>
          <w:b/>
          <w:bCs/>
          <w:sz w:val="24"/>
          <w:szCs w:val="24"/>
          <w:lang w:val="en-US"/>
        </w:rPr>
      </w:pPr>
    </w:p>
    <w:p w14:paraId="6C1B0CEB" w14:textId="28FA2B4F" w:rsidR="00027ED6" w:rsidRDefault="00BC69D4" w:rsidP="0086073B">
      <w:pPr>
        <w:spacing w:after="0"/>
        <w:jc w:val="center"/>
        <w:rPr>
          <w:rFonts w:ascii="Arial" w:eastAsia="Calibri" w:hAnsi="Arial" w:cs="Arial"/>
          <w:b/>
          <w:bCs/>
          <w:sz w:val="24"/>
          <w:szCs w:val="24"/>
          <w:lang w:val="en-US"/>
        </w:rPr>
      </w:pPr>
      <w:r w:rsidRPr="0082107D">
        <w:rPr>
          <w:rFonts w:ascii="Arial" w:eastAsia="Calibri" w:hAnsi="Arial" w:cs="Arial"/>
          <w:b/>
          <w:bCs/>
          <w:sz w:val="24"/>
          <w:szCs w:val="24"/>
          <w:u w:val="single"/>
        </w:rPr>
        <w:t>I PIRKIMO DALIS –</w:t>
      </w:r>
      <w:r w:rsidR="00B264E7">
        <w:rPr>
          <w:rFonts w:ascii="Arial" w:eastAsia="Calibri" w:hAnsi="Arial" w:cs="Arial"/>
          <w:b/>
          <w:bCs/>
          <w:sz w:val="24"/>
          <w:szCs w:val="24"/>
          <w:u w:val="single"/>
        </w:rPr>
        <w:t xml:space="preserve"> </w:t>
      </w:r>
      <w:r w:rsidR="00027ED6" w:rsidRPr="00027ED6">
        <w:rPr>
          <w:rFonts w:ascii="Arial" w:eastAsia="Calibri" w:hAnsi="Arial" w:cs="Arial"/>
          <w:b/>
          <w:bCs/>
          <w:sz w:val="24"/>
          <w:szCs w:val="24"/>
          <w:lang w:val="en-US"/>
        </w:rPr>
        <w:t xml:space="preserve">SKAITMENINĖ MOKYMO(-SI) </w:t>
      </w:r>
      <w:r w:rsidR="009A7FD5" w:rsidRPr="009A7FD5">
        <w:rPr>
          <w:rFonts w:ascii="Arial" w:eastAsia="Calibri" w:hAnsi="Arial" w:cs="Arial"/>
          <w:b/>
          <w:bCs/>
          <w:sz w:val="24"/>
          <w:szCs w:val="24"/>
          <w:lang w:val="en-US"/>
        </w:rPr>
        <w:t>PLATFORMA</w:t>
      </w:r>
      <w:r w:rsidR="009A7FD5">
        <w:rPr>
          <w:rFonts w:ascii="Arial" w:eastAsia="Calibri" w:hAnsi="Arial" w:cs="Arial"/>
          <w:b/>
          <w:bCs/>
          <w:sz w:val="24"/>
          <w:szCs w:val="24"/>
          <w:lang w:val="en-US"/>
        </w:rPr>
        <w:t xml:space="preserve"> </w:t>
      </w:r>
      <w:r w:rsidR="009A7FD5" w:rsidRPr="00027ED6">
        <w:rPr>
          <w:rFonts w:ascii="Arial" w:eastAsia="Calibri" w:hAnsi="Arial" w:cs="Arial"/>
          <w:b/>
          <w:bCs/>
          <w:sz w:val="24"/>
          <w:szCs w:val="24"/>
          <w:lang w:val="en-US"/>
        </w:rPr>
        <w:t>5</w:t>
      </w:r>
      <w:r w:rsidR="00027ED6" w:rsidRPr="00027ED6">
        <w:rPr>
          <w:rFonts w:ascii="Arial" w:eastAsia="Calibri" w:hAnsi="Arial" w:cs="Arial"/>
          <w:b/>
          <w:bCs/>
          <w:sz w:val="24"/>
          <w:szCs w:val="24"/>
          <w:lang w:val="en-US"/>
        </w:rPr>
        <w:t>–8 KLASIŲ MOKINIAMS</w:t>
      </w:r>
    </w:p>
    <w:p w14:paraId="201844C9" w14:textId="77777777" w:rsidR="00027ED6" w:rsidRDefault="00027ED6" w:rsidP="0086073B">
      <w:pPr>
        <w:spacing w:after="0" w:line="240" w:lineRule="auto"/>
        <w:jc w:val="center"/>
        <w:rPr>
          <w:rFonts w:ascii="Arial" w:eastAsia="Calibri" w:hAnsi="Arial" w:cs="Arial"/>
          <w:b/>
          <w:bCs/>
          <w:sz w:val="24"/>
          <w:szCs w:val="24"/>
          <w:lang w:val="en-US"/>
        </w:rPr>
      </w:pPr>
    </w:p>
    <w:p w14:paraId="09025CD5" w14:textId="77777777" w:rsidR="00027ED6" w:rsidRPr="00027ED6" w:rsidRDefault="00027ED6" w:rsidP="00E8799A">
      <w:pPr>
        <w:numPr>
          <w:ilvl w:val="0"/>
          <w:numId w:val="18"/>
        </w:numPr>
        <w:tabs>
          <w:tab w:val="left" w:pos="2835"/>
          <w:tab w:val="left" w:pos="3119"/>
          <w:tab w:val="left" w:pos="3544"/>
        </w:tabs>
        <w:spacing w:after="0" w:line="240" w:lineRule="auto"/>
        <w:contextualSpacing/>
        <w:jc w:val="center"/>
        <w:rPr>
          <w:rFonts w:ascii="Arial" w:eastAsia="Times New Roman" w:hAnsi="Arial" w:cs="Arial"/>
          <w:b/>
          <w:sz w:val="24"/>
          <w:szCs w:val="24"/>
        </w:rPr>
      </w:pPr>
      <w:r w:rsidRPr="00027ED6">
        <w:rPr>
          <w:rFonts w:ascii="Arial" w:eastAsia="Times New Roman" w:hAnsi="Arial" w:cs="Arial"/>
          <w:b/>
          <w:sz w:val="24"/>
          <w:szCs w:val="24"/>
        </w:rPr>
        <w:t>BENDROSIOS NUOSTATOS</w:t>
      </w:r>
    </w:p>
    <w:p w14:paraId="3AB00F47" w14:textId="77777777" w:rsidR="00027ED6" w:rsidRPr="009A7FD5" w:rsidRDefault="00027ED6" w:rsidP="00027ED6">
      <w:pPr>
        <w:spacing w:after="0" w:line="240" w:lineRule="auto"/>
        <w:jc w:val="center"/>
        <w:rPr>
          <w:rFonts w:ascii="Arial" w:eastAsia="Times New Roman" w:hAnsi="Arial" w:cs="Arial"/>
          <w:b/>
          <w:sz w:val="24"/>
          <w:szCs w:val="24"/>
        </w:rPr>
      </w:pPr>
    </w:p>
    <w:p w14:paraId="0F46DD9A" w14:textId="23370BAE" w:rsidR="00027ED6" w:rsidRPr="009A7FD5" w:rsidRDefault="00027ED6" w:rsidP="00027ED6">
      <w:pPr>
        <w:numPr>
          <w:ilvl w:val="0"/>
          <w:numId w:val="16"/>
        </w:numPr>
        <w:pBdr>
          <w:top w:val="nil"/>
          <w:left w:val="nil"/>
          <w:bottom w:val="nil"/>
          <w:right w:val="nil"/>
          <w:between w:val="nil"/>
        </w:pBdr>
        <w:spacing w:after="0" w:line="240" w:lineRule="auto"/>
        <w:ind w:left="0" w:firstLine="993"/>
        <w:jc w:val="both"/>
        <w:rPr>
          <w:rFonts w:ascii="Arial" w:eastAsia="Times New Roman" w:hAnsi="Arial" w:cs="Arial"/>
          <w:sz w:val="24"/>
          <w:szCs w:val="24"/>
        </w:rPr>
      </w:pPr>
      <w:r w:rsidRPr="009A7FD5">
        <w:rPr>
          <w:rFonts w:ascii="Arial" w:eastAsia="Times New Roman" w:hAnsi="Arial" w:cs="Arial"/>
          <w:sz w:val="24"/>
          <w:szCs w:val="24"/>
        </w:rPr>
        <w:t xml:space="preserve">Tauragės rajono savivaldybės administracija (toliau – Pirkėjas) numato įsigyti personalizuotą skaitmeninę matematikos mokymosi </w:t>
      </w:r>
      <w:bookmarkStart w:id="33" w:name="_Hlk205295003"/>
      <w:r w:rsidR="009A7FD5" w:rsidRPr="009A7FD5">
        <w:rPr>
          <w:rFonts w:ascii="Arial" w:eastAsia="Times New Roman" w:hAnsi="Arial" w:cs="Arial"/>
          <w:sz w:val="24"/>
          <w:szCs w:val="24"/>
        </w:rPr>
        <w:t>platformą</w:t>
      </w:r>
      <w:bookmarkEnd w:id="33"/>
      <w:r w:rsidR="009A7FD5" w:rsidRPr="009A7FD5">
        <w:rPr>
          <w:rFonts w:ascii="Arial" w:eastAsia="Times New Roman" w:hAnsi="Arial" w:cs="Arial"/>
          <w:sz w:val="24"/>
          <w:szCs w:val="24"/>
        </w:rPr>
        <w:t xml:space="preserve"> </w:t>
      </w:r>
      <w:r w:rsidRPr="009A7FD5">
        <w:rPr>
          <w:rFonts w:ascii="Arial" w:eastAsia="Times New Roman" w:hAnsi="Arial" w:cs="Arial"/>
          <w:sz w:val="24"/>
          <w:szCs w:val="24"/>
        </w:rPr>
        <w:t>(toliau</w:t>
      </w:r>
      <w:r w:rsidRPr="009A7FD5">
        <w:rPr>
          <w:rFonts w:ascii="Arial" w:eastAsia="Times New Roman" w:hAnsi="Arial" w:cs="Arial"/>
          <w:bCs/>
          <w:sz w:val="24"/>
          <w:szCs w:val="24"/>
        </w:rPr>
        <w:t xml:space="preserve"> – Prekės) </w:t>
      </w:r>
      <w:r w:rsidR="0086073B" w:rsidRPr="009A7FD5">
        <w:rPr>
          <w:rFonts w:ascii="Arial" w:eastAsia="Times New Roman" w:hAnsi="Arial" w:cs="Arial"/>
          <w:bCs/>
          <w:sz w:val="24"/>
          <w:szCs w:val="24"/>
        </w:rPr>
        <w:t>Tauragės r. Žygaičių gimnazijai ir Tauragės Tarailių progimnazijai.</w:t>
      </w:r>
    </w:p>
    <w:p w14:paraId="2CB02960" w14:textId="62402DC5" w:rsidR="00027ED6" w:rsidRPr="009A7FD5" w:rsidRDefault="00027ED6" w:rsidP="00027ED6">
      <w:pPr>
        <w:numPr>
          <w:ilvl w:val="0"/>
          <w:numId w:val="16"/>
        </w:numPr>
        <w:pBdr>
          <w:top w:val="nil"/>
          <w:left w:val="nil"/>
          <w:bottom w:val="nil"/>
          <w:right w:val="nil"/>
          <w:between w:val="nil"/>
        </w:pBdr>
        <w:spacing w:after="0" w:line="240" w:lineRule="auto"/>
        <w:ind w:left="0" w:firstLine="993"/>
        <w:jc w:val="both"/>
        <w:rPr>
          <w:rFonts w:ascii="Arial" w:eastAsia="Times New Roman" w:hAnsi="Arial" w:cs="Arial"/>
          <w:sz w:val="24"/>
          <w:szCs w:val="24"/>
        </w:rPr>
      </w:pPr>
      <w:r w:rsidRPr="009A7FD5">
        <w:rPr>
          <w:rFonts w:ascii="Arial" w:eastAsia="Times New Roman" w:hAnsi="Arial" w:cs="Arial"/>
          <w:sz w:val="24"/>
          <w:szCs w:val="24"/>
        </w:rPr>
        <w:t xml:space="preserve">Skaitmeninė mokymosi </w:t>
      </w:r>
      <w:r w:rsidR="0009085D">
        <w:rPr>
          <w:rFonts w:ascii="Arial" w:eastAsia="Times New Roman" w:hAnsi="Arial" w:cs="Arial"/>
          <w:sz w:val="24"/>
          <w:szCs w:val="24"/>
        </w:rPr>
        <w:t>platforma</w:t>
      </w:r>
      <w:r w:rsidRPr="009A7FD5">
        <w:rPr>
          <w:rFonts w:ascii="Arial" w:eastAsia="Times New Roman" w:hAnsi="Arial" w:cs="Arial"/>
          <w:sz w:val="24"/>
          <w:szCs w:val="24"/>
        </w:rPr>
        <w:t xml:space="preserve"> skirta 5–8 klasių mokiniams ir matematikos mokytojams ugdymo procese naudotis elektroninėje erdvėje patalpintu ir tiekėjo sukurtu matematikos mokomuoju turiniu. </w:t>
      </w:r>
    </w:p>
    <w:p w14:paraId="7D3005D6" w14:textId="77777777" w:rsidR="00027ED6" w:rsidRPr="009A7FD5" w:rsidRDefault="00027ED6" w:rsidP="0086073B">
      <w:pPr>
        <w:numPr>
          <w:ilvl w:val="0"/>
          <w:numId w:val="16"/>
        </w:numPr>
        <w:pBdr>
          <w:top w:val="nil"/>
          <w:left w:val="nil"/>
          <w:bottom w:val="nil"/>
          <w:right w:val="nil"/>
          <w:between w:val="nil"/>
        </w:pBdr>
        <w:spacing w:after="0" w:line="240" w:lineRule="auto"/>
        <w:ind w:left="0" w:firstLine="993"/>
        <w:jc w:val="both"/>
        <w:rPr>
          <w:rFonts w:ascii="Arial" w:eastAsia="Times New Roman" w:hAnsi="Arial" w:cs="Arial"/>
          <w:b/>
          <w:bCs/>
          <w:sz w:val="24"/>
          <w:szCs w:val="24"/>
        </w:rPr>
      </w:pPr>
      <w:bookmarkStart w:id="34" w:name="_Hlk177630537"/>
      <w:r w:rsidRPr="009A7FD5">
        <w:rPr>
          <w:rFonts w:ascii="Arial" w:eastAsia="Times New Roman" w:hAnsi="Arial" w:cs="Arial"/>
          <w:b/>
          <w:bCs/>
          <w:sz w:val="24"/>
          <w:szCs w:val="24"/>
        </w:rPr>
        <w:t>Prekės perkamos mokslo metams</w:t>
      </w:r>
      <w:r w:rsidRPr="009A7FD5">
        <w:rPr>
          <w:rFonts w:ascii="Arial" w:eastAsia="Times New Roman" w:hAnsi="Arial" w:cs="Arial"/>
          <w:sz w:val="24"/>
          <w:szCs w:val="24"/>
        </w:rPr>
        <w:t xml:space="preserve">: </w:t>
      </w:r>
      <w:bookmarkEnd w:id="34"/>
      <w:r w:rsidRPr="009A7FD5">
        <w:rPr>
          <w:rFonts w:ascii="Arial" w:eastAsia="Times New Roman" w:hAnsi="Arial" w:cs="Arial"/>
          <w:b/>
          <w:bCs/>
          <w:sz w:val="24"/>
          <w:szCs w:val="24"/>
        </w:rPr>
        <w:t>nuo 2025 m. rugsėjo 1 dienos iki 2026 m. birželio 30 dienos.</w:t>
      </w:r>
    </w:p>
    <w:p w14:paraId="365CEB43" w14:textId="192C6B86" w:rsidR="00027ED6" w:rsidRPr="009A7FD5" w:rsidRDefault="00027ED6" w:rsidP="0086073B">
      <w:pPr>
        <w:numPr>
          <w:ilvl w:val="0"/>
          <w:numId w:val="16"/>
        </w:numPr>
        <w:pBdr>
          <w:top w:val="nil"/>
          <w:left w:val="nil"/>
          <w:bottom w:val="nil"/>
          <w:right w:val="nil"/>
          <w:between w:val="nil"/>
        </w:pBdr>
        <w:spacing w:after="0" w:line="240" w:lineRule="auto"/>
        <w:ind w:left="0" w:firstLine="992"/>
        <w:contextualSpacing/>
        <w:jc w:val="both"/>
        <w:rPr>
          <w:rFonts w:ascii="Arial" w:eastAsia="Times New Roman" w:hAnsi="Arial" w:cs="Arial"/>
          <w:sz w:val="24"/>
          <w:szCs w:val="24"/>
        </w:rPr>
      </w:pPr>
      <w:r w:rsidRPr="009A7FD5">
        <w:rPr>
          <w:rFonts w:ascii="Arial" w:eastAsia="Times New Roman" w:hAnsi="Arial" w:cs="Arial"/>
          <w:sz w:val="24"/>
          <w:szCs w:val="24"/>
        </w:rPr>
        <w:t xml:space="preserve">Maksimalus perkamas skaitmeninės mokymosi (skaitmeninio mokomojo turinio) platformos vartotojų kiekis – </w:t>
      </w:r>
      <w:r w:rsidRPr="009A7FD5">
        <w:rPr>
          <w:rFonts w:ascii="Arial" w:eastAsia="Times New Roman" w:hAnsi="Arial" w:cs="Arial"/>
          <w:b/>
          <w:bCs/>
          <w:sz w:val="24"/>
          <w:szCs w:val="24"/>
        </w:rPr>
        <w:t>156 var</w:t>
      </w:r>
      <w:r w:rsidRPr="009A7FD5">
        <w:rPr>
          <w:rFonts w:ascii="Arial" w:eastAsia="Times New Roman" w:hAnsi="Arial" w:cs="Arial"/>
          <w:b/>
          <w:sz w:val="24"/>
          <w:szCs w:val="24"/>
        </w:rPr>
        <w:t>totojų per visą Prekių teikimo laikotarpį</w:t>
      </w:r>
      <w:bookmarkStart w:id="35" w:name="_Hlk177732770"/>
      <w:r w:rsidR="0086073B" w:rsidRPr="009A7FD5">
        <w:rPr>
          <w:rFonts w:ascii="Arial" w:eastAsia="Times New Roman" w:hAnsi="Arial" w:cs="Arial"/>
          <w:b/>
          <w:sz w:val="24"/>
          <w:szCs w:val="24"/>
        </w:rPr>
        <w:t>.</w:t>
      </w:r>
    </w:p>
    <w:bookmarkEnd w:id="35"/>
    <w:p w14:paraId="25BA4162" w14:textId="77777777" w:rsidR="00027ED6" w:rsidRPr="009A7FD5" w:rsidRDefault="00027ED6" w:rsidP="00027ED6">
      <w:pPr>
        <w:numPr>
          <w:ilvl w:val="0"/>
          <w:numId w:val="16"/>
        </w:numPr>
        <w:pBdr>
          <w:top w:val="nil"/>
          <w:left w:val="nil"/>
          <w:bottom w:val="nil"/>
          <w:right w:val="nil"/>
          <w:between w:val="nil"/>
        </w:pBdr>
        <w:spacing w:after="0" w:line="240" w:lineRule="auto"/>
        <w:ind w:left="567" w:firstLine="426"/>
        <w:jc w:val="both"/>
        <w:rPr>
          <w:rFonts w:ascii="Arial" w:eastAsia="Times New Roman" w:hAnsi="Arial" w:cs="Arial"/>
          <w:sz w:val="24"/>
          <w:szCs w:val="24"/>
        </w:rPr>
      </w:pPr>
      <w:r w:rsidRPr="009A7FD5">
        <w:rPr>
          <w:rFonts w:ascii="Arial" w:eastAsia="Times New Roman" w:hAnsi="Arial" w:cs="Arial"/>
          <w:sz w:val="24"/>
          <w:szCs w:val="24"/>
        </w:rPr>
        <w:t xml:space="preserve">Prekės perkamos Tauragės rajono savivaldybės bendrojo ugdymo mokykloms:  </w:t>
      </w:r>
    </w:p>
    <w:p w14:paraId="756B107C" w14:textId="77777777" w:rsidR="00027ED6" w:rsidRPr="00027ED6" w:rsidRDefault="00027ED6" w:rsidP="00027ED6">
      <w:pPr>
        <w:pBdr>
          <w:top w:val="nil"/>
          <w:left w:val="nil"/>
          <w:bottom w:val="nil"/>
          <w:right w:val="nil"/>
          <w:between w:val="nil"/>
        </w:pBdr>
        <w:spacing w:after="0" w:line="240" w:lineRule="auto"/>
        <w:ind w:left="927" w:firstLine="66"/>
        <w:jc w:val="both"/>
        <w:rPr>
          <w:rFonts w:ascii="Arial" w:eastAsia="Times New Roman" w:hAnsi="Arial" w:cs="Arial"/>
          <w:sz w:val="24"/>
          <w:szCs w:val="24"/>
        </w:rPr>
      </w:pPr>
      <w:r w:rsidRPr="009A7FD5">
        <w:rPr>
          <w:rFonts w:ascii="Arial" w:eastAsia="Times New Roman" w:hAnsi="Arial" w:cs="Arial"/>
          <w:sz w:val="24"/>
          <w:szCs w:val="24"/>
        </w:rPr>
        <w:t>5.1. Tauragės r. Žygaičių gimnazija (66 vartotojų</w:t>
      </w:r>
      <w:r w:rsidRPr="00027ED6">
        <w:rPr>
          <w:rFonts w:ascii="Arial" w:eastAsia="Times New Roman" w:hAnsi="Arial" w:cs="Arial"/>
          <w:sz w:val="24"/>
          <w:szCs w:val="24"/>
        </w:rPr>
        <w:t xml:space="preserve"> kiekis);</w:t>
      </w:r>
    </w:p>
    <w:p w14:paraId="2764549E" w14:textId="77777777" w:rsidR="00027ED6" w:rsidRPr="00027ED6" w:rsidRDefault="00027ED6" w:rsidP="00027ED6">
      <w:pPr>
        <w:pBdr>
          <w:top w:val="nil"/>
          <w:left w:val="nil"/>
          <w:bottom w:val="nil"/>
          <w:right w:val="nil"/>
          <w:between w:val="nil"/>
        </w:pBdr>
        <w:spacing w:after="0" w:line="240" w:lineRule="auto"/>
        <w:ind w:left="927" w:firstLine="66"/>
        <w:jc w:val="both"/>
        <w:rPr>
          <w:rFonts w:ascii="Arial" w:eastAsia="Times New Roman" w:hAnsi="Arial" w:cs="Arial"/>
          <w:sz w:val="24"/>
          <w:szCs w:val="24"/>
        </w:rPr>
      </w:pPr>
      <w:r w:rsidRPr="00027ED6">
        <w:rPr>
          <w:rFonts w:ascii="Arial" w:eastAsia="Times New Roman" w:hAnsi="Arial" w:cs="Arial"/>
          <w:sz w:val="24"/>
          <w:szCs w:val="24"/>
        </w:rPr>
        <w:t>5.2. Tauragės Tarailių progimnazija (90 vartotojų kiekis).</w:t>
      </w:r>
    </w:p>
    <w:p w14:paraId="0C1B5845" w14:textId="77777777" w:rsidR="00027ED6" w:rsidRPr="00027ED6" w:rsidRDefault="00027ED6" w:rsidP="0086073B">
      <w:pPr>
        <w:pBdr>
          <w:top w:val="nil"/>
          <w:left w:val="nil"/>
          <w:bottom w:val="nil"/>
          <w:right w:val="nil"/>
          <w:between w:val="nil"/>
        </w:pBdr>
        <w:spacing w:after="0" w:line="240" w:lineRule="auto"/>
        <w:jc w:val="both"/>
        <w:rPr>
          <w:rFonts w:ascii="Arial" w:eastAsia="Times New Roman" w:hAnsi="Arial" w:cs="Arial"/>
          <w:sz w:val="24"/>
          <w:szCs w:val="24"/>
        </w:rPr>
      </w:pPr>
    </w:p>
    <w:p w14:paraId="101612BB" w14:textId="77777777" w:rsidR="00027ED6" w:rsidRPr="00027ED6" w:rsidRDefault="00027ED6" w:rsidP="00027ED6">
      <w:pPr>
        <w:pBdr>
          <w:top w:val="nil"/>
          <w:left w:val="nil"/>
          <w:bottom w:val="nil"/>
          <w:right w:val="nil"/>
          <w:between w:val="nil"/>
        </w:pBdr>
        <w:spacing w:after="0" w:line="240" w:lineRule="auto"/>
        <w:jc w:val="center"/>
        <w:rPr>
          <w:rFonts w:ascii="Arial" w:eastAsia="Times New Roman" w:hAnsi="Arial" w:cs="Arial"/>
          <w:b/>
          <w:sz w:val="24"/>
          <w:szCs w:val="24"/>
        </w:rPr>
      </w:pPr>
      <w:r w:rsidRPr="00027ED6">
        <w:rPr>
          <w:rFonts w:ascii="Arial" w:eastAsia="Times New Roman" w:hAnsi="Arial" w:cs="Arial"/>
          <w:b/>
          <w:smallCaps/>
          <w:sz w:val="24"/>
          <w:szCs w:val="24"/>
        </w:rPr>
        <w:t xml:space="preserve">II. PAGRINDINĖS SĄVOKOS </w:t>
      </w:r>
    </w:p>
    <w:p w14:paraId="39D9443C" w14:textId="77777777" w:rsidR="00027ED6" w:rsidRPr="00027ED6" w:rsidRDefault="00027ED6" w:rsidP="00027ED6">
      <w:pPr>
        <w:pBdr>
          <w:top w:val="nil"/>
          <w:left w:val="nil"/>
          <w:bottom w:val="nil"/>
          <w:right w:val="nil"/>
          <w:between w:val="nil"/>
        </w:pBdr>
        <w:spacing w:after="0" w:line="240" w:lineRule="auto"/>
        <w:ind w:left="1080"/>
        <w:rPr>
          <w:rFonts w:ascii="Arial" w:eastAsia="Times New Roman" w:hAnsi="Arial" w:cs="Arial"/>
          <w:b/>
          <w:sz w:val="24"/>
          <w:szCs w:val="24"/>
        </w:rPr>
      </w:pPr>
    </w:p>
    <w:p w14:paraId="5F1B8364" w14:textId="15668ED3" w:rsidR="00027ED6" w:rsidRPr="00027ED6" w:rsidRDefault="00027ED6" w:rsidP="0086073B">
      <w:pPr>
        <w:numPr>
          <w:ilvl w:val="0"/>
          <w:numId w:val="16"/>
        </w:numPr>
        <w:pBdr>
          <w:top w:val="nil"/>
          <w:left w:val="nil"/>
          <w:bottom w:val="nil"/>
          <w:right w:val="nil"/>
          <w:between w:val="nil"/>
        </w:pBdr>
        <w:spacing w:after="0" w:line="240" w:lineRule="auto"/>
        <w:ind w:left="0" w:firstLine="993"/>
        <w:jc w:val="both"/>
        <w:rPr>
          <w:rFonts w:ascii="Arial" w:eastAsia="Times New Roman" w:hAnsi="Arial" w:cs="Arial"/>
          <w:sz w:val="24"/>
          <w:szCs w:val="24"/>
        </w:rPr>
      </w:pPr>
      <w:r w:rsidRPr="00027ED6">
        <w:rPr>
          <w:rFonts w:ascii="Arial" w:eastAsia="Times New Roman" w:hAnsi="Arial" w:cs="Arial"/>
          <w:b/>
          <w:sz w:val="24"/>
          <w:szCs w:val="24"/>
        </w:rPr>
        <w:t>Platforma</w:t>
      </w:r>
      <w:r w:rsidRPr="00027ED6">
        <w:rPr>
          <w:rFonts w:ascii="Arial" w:eastAsia="Times New Roman" w:hAnsi="Arial" w:cs="Arial"/>
          <w:sz w:val="24"/>
          <w:szCs w:val="24"/>
        </w:rPr>
        <w:t xml:space="preserve"> – Techninėje specifikacijoje nurodytus reikalavimus atitinkanti tiekėjo sukurta ir prižiūrima skaitmeninė mokymo(-si)</w:t>
      </w:r>
      <w:r w:rsidR="00AE60D1">
        <w:rPr>
          <w:rFonts w:ascii="Arial" w:eastAsia="Times New Roman" w:hAnsi="Arial" w:cs="Arial"/>
          <w:sz w:val="24"/>
          <w:szCs w:val="24"/>
        </w:rPr>
        <w:t xml:space="preserve"> </w:t>
      </w:r>
      <w:r w:rsidR="00790BB1" w:rsidRPr="00261689">
        <w:rPr>
          <w:rFonts w:ascii="Arial" w:eastAsia="Times New Roman" w:hAnsi="Arial" w:cs="Arial"/>
          <w:sz w:val="24"/>
          <w:szCs w:val="24"/>
        </w:rPr>
        <w:t>platforma</w:t>
      </w:r>
      <w:r w:rsidRPr="00027ED6">
        <w:rPr>
          <w:rFonts w:ascii="Arial" w:eastAsia="Times New Roman" w:hAnsi="Arial" w:cs="Arial"/>
          <w:sz w:val="24"/>
          <w:szCs w:val="24"/>
        </w:rPr>
        <w:t xml:space="preserve">, skirta mokytojams ir mokiniams naudotis joje esančiu skaitmeniniu Mokymo(-si) turiniu. </w:t>
      </w:r>
    </w:p>
    <w:p w14:paraId="3D8C8C1D" w14:textId="77777777" w:rsidR="00027ED6" w:rsidRPr="00027ED6" w:rsidRDefault="00027ED6" w:rsidP="00027ED6">
      <w:pPr>
        <w:numPr>
          <w:ilvl w:val="0"/>
          <w:numId w:val="16"/>
        </w:numPr>
        <w:pBdr>
          <w:top w:val="nil"/>
          <w:left w:val="nil"/>
          <w:bottom w:val="nil"/>
          <w:right w:val="nil"/>
          <w:between w:val="nil"/>
        </w:pBdr>
        <w:spacing w:after="0" w:line="240" w:lineRule="auto"/>
        <w:ind w:left="567" w:firstLine="426"/>
        <w:jc w:val="both"/>
        <w:rPr>
          <w:rFonts w:ascii="Arial" w:eastAsia="Times New Roman" w:hAnsi="Arial" w:cs="Arial"/>
          <w:sz w:val="24"/>
          <w:szCs w:val="24"/>
        </w:rPr>
      </w:pPr>
      <w:r w:rsidRPr="00027ED6">
        <w:rPr>
          <w:rFonts w:ascii="Arial" w:eastAsia="Times New Roman" w:hAnsi="Arial" w:cs="Arial"/>
          <w:b/>
          <w:sz w:val="24"/>
          <w:szCs w:val="24"/>
        </w:rPr>
        <w:t>Mokytojo paskyra</w:t>
      </w:r>
      <w:r w:rsidRPr="00027ED6">
        <w:rPr>
          <w:rFonts w:ascii="Arial" w:eastAsia="Times New Roman" w:hAnsi="Arial" w:cs="Arial"/>
          <w:sz w:val="24"/>
          <w:szCs w:val="24"/>
        </w:rPr>
        <w:t xml:space="preserve"> – mokytojui sukurta elektroninė prieiga prie Platformos.</w:t>
      </w:r>
    </w:p>
    <w:p w14:paraId="53E806E1" w14:textId="77777777" w:rsidR="00027ED6" w:rsidRPr="00027ED6" w:rsidRDefault="00027ED6" w:rsidP="00027ED6">
      <w:pPr>
        <w:numPr>
          <w:ilvl w:val="0"/>
          <w:numId w:val="16"/>
        </w:numPr>
        <w:pBdr>
          <w:top w:val="nil"/>
          <w:left w:val="nil"/>
          <w:bottom w:val="nil"/>
          <w:right w:val="nil"/>
          <w:between w:val="nil"/>
        </w:pBdr>
        <w:spacing w:after="0" w:line="240" w:lineRule="auto"/>
        <w:ind w:left="567" w:firstLine="426"/>
        <w:jc w:val="both"/>
        <w:rPr>
          <w:rFonts w:ascii="Arial" w:eastAsia="Times New Roman" w:hAnsi="Arial" w:cs="Arial"/>
          <w:sz w:val="24"/>
          <w:szCs w:val="24"/>
        </w:rPr>
      </w:pPr>
      <w:r w:rsidRPr="00027ED6">
        <w:rPr>
          <w:rFonts w:ascii="Arial" w:eastAsia="Times New Roman" w:hAnsi="Arial" w:cs="Arial"/>
          <w:b/>
          <w:sz w:val="24"/>
          <w:szCs w:val="24"/>
        </w:rPr>
        <w:t>Mokinio paskyra</w:t>
      </w:r>
      <w:r w:rsidRPr="00027ED6">
        <w:rPr>
          <w:rFonts w:ascii="Arial" w:eastAsia="Times New Roman" w:hAnsi="Arial" w:cs="Arial"/>
          <w:sz w:val="24"/>
          <w:szCs w:val="24"/>
        </w:rPr>
        <w:t xml:space="preserve"> – mokiniui sukurta elektroninė prieiga prie Platformos.</w:t>
      </w:r>
    </w:p>
    <w:p w14:paraId="075CD77C" w14:textId="77777777" w:rsidR="00027ED6" w:rsidRPr="00027ED6" w:rsidRDefault="00027ED6" w:rsidP="0086073B">
      <w:pPr>
        <w:numPr>
          <w:ilvl w:val="0"/>
          <w:numId w:val="16"/>
        </w:numPr>
        <w:pBdr>
          <w:top w:val="nil"/>
          <w:left w:val="nil"/>
          <w:bottom w:val="nil"/>
          <w:right w:val="nil"/>
          <w:between w:val="nil"/>
        </w:pBdr>
        <w:spacing w:after="0" w:line="240" w:lineRule="auto"/>
        <w:ind w:left="0" w:firstLine="993"/>
        <w:jc w:val="both"/>
        <w:rPr>
          <w:rFonts w:ascii="Arial" w:eastAsia="Times New Roman" w:hAnsi="Arial" w:cs="Arial"/>
          <w:sz w:val="24"/>
          <w:szCs w:val="24"/>
        </w:rPr>
      </w:pPr>
      <w:r w:rsidRPr="00027ED6">
        <w:rPr>
          <w:rFonts w:ascii="Arial" w:eastAsia="Times New Roman" w:hAnsi="Arial" w:cs="Arial"/>
          <w:b/>
          <w:sz w:val="24"/>
          <w:szCs w:val="24"/>
        </w:rPr>
        <w:t>Administratoriaus paskyra</w:t>
      </w:r>
      <w:r w:rsidRPr="00027ED6">
        <w:rPr>
          <w:rFonts w:ascii="Arial" w:eastAsia="Times New Roman" w:hAnsi="Arial" w:cs="Arial"/>
          <w:sz w:val="24"/>
          <w:szCs w:val="24"/>
        </w:rPr>
        <w:t xml:space="preserve"> – mokyklos paskirtam/įgaliotam darbuotojui sukurta elektroninė prieiga prie Platformos, suteikianti administratoriaus teises, įskaitant teisę kurti, koreguoti, panaikinti Vartotojų paskyras.</w:t>
      </w:r>
    </w:p>
    <w:p w14:paraId="0FC35930" w14:textId="77777777" w:rsidR="00027ED6" w:rsidRPr="00027ED6" w:rsidRDefault="00027ED6" w:rsidP="00027ED6">
      <w:pPr>
        <w:numPr>
          <w:ilvl w:val="0"/>
          <w:numId w:val="16"/>
        </w:numPr>
        <w:pBdr>
          <w:top w:val="nil"/>
          <w:left w:val="nil"/>
          <w:bottom w:val="nil"/>
          <w:right w:val="nil"/>
          <w:between w:val="nil"/>
        </w:pBdr>
        <w:tabs>
          <w:tab w:val="left" w:pos="1418"/>
        </w:tabs>
        <w:spacing w:after="0" w:line="240" w:lineRule="auto"/>
        <w:ind w:left="567" w:firstLine="426"/>
        <w:jc w:val="both"/>
        <w:rPr>
          <w:rFonts w:ascii="Arial" w:eastAsia="Times New Roman" w:hAnsi="Arial" w:cs="Arial"/>
          <w:sz w:val="24"/>
          <w:szCs w:val="24"/>
        </w:rPr>
      </w:pPr>
      <w:r w:rsidRPr="00027ED6">
        <w:rPr>
          <w:rFonts w:ascii="Arial" w:eastAsia="Times New Roman" w:hAnsi="Arial" w:cs="Arial"/>
          <w:b/>
          <w:sz w:val="24"/>
          <w:szCs w:val="24"/>
        </w:rPr>
        <w:t>Vartotojas</w:t>
      </w:r>
      <w:r w:rsidRPr="00027ED6">
        <w:rPr>
          <w:rFonts w:ascii="Arial" w:eastAsia="Times New Roman" w:hAnsi="Arial" w:cs="Arial"/>
          <w:sz w:val="24"/>
          <w:szCs w:val="24"/>
        </w:rPr>
        <w:t xml:space="preserve"> – mokytojas ar mokinys, kuriam sukurta paskyra.</w:t>
      </w:r>
    </w:p>
    <w:p w14:paraId="54412F33" w14:textId="77777777" w:rsidR="00027ED6" w:rsidRPr="00027ED6" w:rsidRDefault="00027ED6" w:rsidP="0086073B">
      <w:pPr>
        <w:numPr>
          <w:ilvl w:val="0"/>
          <w:numId w:val="16"/>
        </w:numPr>
        <w:pBdr>
          <w:top w:val="nil"/>
          <w:left w:val="nil"/>
          <w:bottom w:val="nil"/>
          <w:right w:val="nil"/>
          <w:between w:val="nil"/>
        </w:pBdr>
        <w:tabs>
          <w:tab w:val="left" w:pos="1418"/>
        </w:tabs>
        <w:spacing w:after="0" w:line="240" w:lineRule="auto"/>
        <w:ind w:left="0" w:firstLine="993"/>
        <w:jc w:val="both"/>
        <w:rPr>
          <w:rFonts w:ascii="Arial" w:eastAsia="Times New Roman" w:hAnsi="Arial" w:cs="Arial"/>
          <w:sz w:val="24"/>
          <w:szCs w:val="24"/>
        </w:rPr>
      </w:pPr>
      <w:r w:rsidRPr="00027ED6">
        <w:rPr>
          <w:rFonts w:ascii="Arial" w:eastAsia="Times New Roman" w:hAnsi="Arial" w:cs="Arial"/>
          <w:b/>
          <w:sz w:val="24"/>
          <w:szCs w:val="24"/>
        </w:rPr>
        <w:t>Skaitmeninis mokymosi objektas</w:t>
      </w:r>
      <w:r w:rsidRPr="00027ED6">
        <w:rPr>
          <w:rFonts w:ascii="Arial" w:eastAsia="Times New Roman" w:hAnsi="Arial" w:cs="Arial"/>
          <w:sz w:val="24"/>
          <w:szCs w:val="24"/>
        </w:rPr>
        <w:t xml:space="preserve"> – virtualus 5–8 klasės matematikos vienos temos interaktyvus mokymo(si) turinys.</w:t>
      </w:r>
    </w:p>
    <w:p w14:paraId="63BC8A2C" w14:textId="77777777" w:rsidR="00027ED6" w:rsidRPr="00027ED6" w:rsidRDefault="00027ED6" w:rsidP="0086073B">
      <w:pPr>
        <w:numPr>
          <w:ilvl w:val="0"/>
          <w:numId w:val="16"/>
        </w:numPr>
        <w:pBdr>
          <w:top w:val="nil"/>
          <w:left w:val="nil"/>
          <w:bottom w:val="nil"/>
          <w:right w:val="nil"/>
          <w:between w:val="nil"/>
        </w:pBdr>
        <w:tabs>
          <w:tab w:val="left" w:pos="1418"/>
        </w:tabs>
        <w:spacing w:after="0" w:line="240" w:lineRule="auto"/>
        <w:ind w:left="0" w:firstLine="993"/>
        <w:jc w:val="both"/>
        <w:rPr>
          <w:rFonts w:ascii="Arial" w:eastAsia="Times New Roman" w:hAnsi="Arial" w:cs="Arial"/>
          <w:sz w:val="24"/>
          <w:szCs w:val="24"/>
        </w:rPr>
      </w:pPr>
      <w:r w:rsidRPr="00027ED6">
        <w:rPr>
          <w:rFonts w:ascii="Arial" w:eastAsia="Times New Roman" w:hAnsi="Arial" w:cs="Arial"/>
          <w:b/>
          <w:sz w:val="24"/>
          <w:szCs w:val="24"/>
        </w:rPr>
        <w:t>Unikali interaktyvi užduotis</w:t>
      </w:r>
      <w:r w:rsidRPr="00027ED6">
        <w:rPr>
          <w:rFonts w:ascii="Arial" w:eastAsia="Times New Roman" w:hAnsi="Arial" w:cs="Arial"/>
          <w:sz w:val="24"/>
          <w:szCs w:val="24"/>
        </w:rPr>
        <w:t xml:space="preserve"> – Platformoje esanti originalaus turinio užduotis, kurios pagrindu galima generuoti užduoties variantus mokiniui (-iams) pagal nustatytus kintamuosius parametrus.</w:t>
      </w:r>
    </w:p>
    <w:p w14:paraId="530DA13C" w14:textId="77777777" w:rsidR="00027ED6" w:rsidRPr="0086073B" w:rsidRDefault="00027ED6" w:rsidP="0086073B">
      <w:pPr>
        <w:numPr>
          <w:ilvl w:val="0"/>
          <w:numId w:val="16"/>
        </w:numPr>
        <w:pBdr>
          <w:top w:val="nil"/>
          <w:left w:val="nil"/>
          <w:bottom w:val="nil"/>
          <w:right w:val="nil"/>
          <w:between w:val="nil"/>
        </w:pBdr>
        <w:tabs>
          <w:tab w:val="left" w:pos="1418"/>
        </w:tabs>
        <w:spacing w:after="0" w:line="240" w:lineRule="auto"/>
        <w:ind w:left="0" w:firstLine="993"/>
        <w:jc w:val="both"/>
        <w:rPr>
          <w:rFonts w:ascii="Arial" w:eastAsia="Times New Roman" w:hAnsi="Arial" w:cs="Arial"/>
          <w:sz w:val="24"/>
          <w:szCs w:val="24"/>
        </w:rPr>
      </w:pPr>
      <w:r w:rsidRPr="00027ED6">
        <w:rPr>
          <w:rFonts w:ascii="Arial" w:eastAsia="Times New Roman" w:hAnsi="Arial" w:cs="Arial"/>
          <w:b/>
          <w:sz w:val="24"/>
          <w:szCs w:val="24"/>
        </w:rPr>
        <w:t>Platformos mokymo(-si) turinys</w:t>
      </w:r>
      <w:r w:rsidRPr="00027ED6">
        <w:rPr>
          <w:rFonts w:ascii="Arial" w:eastAsia="Times New Roman" w:hAnsi="Arial" w:cs="Arial"/>
          <w:sz w:val="24"/>
          <w:szCs w:val="24"/>
        </w:rPr>
        <w:t xml:space="preserve"> – virtualios mokymo(-si) priemonės, skirtos mokiniui ir mokytojui.</w:t>
      </w:r>
    </w:p>
    <w:p w14:paraId="184345CA" w14:textId="77777777" w:rsidR="0086073B" w:rsidRPr="00027ED6" w:rsidRDefault="0086073B" w:rsidP="0086073B">
      <w:pPr>
        <w:pBdr>
          <w:top w:val="nil"/>
          <w:left w:val="nil"/>
          <w:bottom w:val="nil"/>
          <w:right w:val="nil"/>
          <w:between w:val="nil"/>
        </w:pBdr>
        <w:tabs>
          <w:tab w:val="left" w:pos="1418"/>
        </w:tabs>
        <w:spacing w:after="0" w:line="240" w:lineRule="auto"/>
        <w:ind w:left="993"/>
        <w:jc w:val="both"/>
        <w:rPr>
          <w:rFonts w:ascii="Arial" w:eastAsia="Times New Roman" w:hAnsi="Arial" w:cs="Arial"/>
          <w:sz w:val="24"/>
          <w:szCs w:val="24"/>
        </w:rPr>
      </w:pPr>
    </w:p>
    <w:p w14:paraId="16496EF9" w14:textId="2694A59D" w:rsidR="00027ED6" w:rsidRPr="00027ED6" w:rsidRDefault="00027ED6" w:rsidP="0086073B">
      <w:pPr>
        <w:keepNext/>
        <w:pBdr>
          <w:top w:val="nil"/>
          <w:left w:val="nil"/>
          <w:bottom w:val="nil"/>
          <w:right w:val="nil"/>
          <w:between w:val="nil"/>
        </w:pBdr>
        <w:spacing w:after="0" w:line="240" w:lineRule="auto"/>
        <w:jc w:val="center"/>
        <w:rPr>
          <w:rFonts w:ascii="Arial" w:eastAsia="Times New Roman" w:hAnsi="Arial" w:cs="Arial"/>
          <w:b/>
          <w:sz w:val="24"/>
          <w:szCs w:val="24"/>
        </w:rPr>
      </w:pPr>
      <w:bookmarkStart w:id="36" w:name="_Hlk178839384"/>
      <w:r w:rsidRPr="00027ED6">
        <w:rPr>
          <w:rFonts w:ascii="Arial" w:eastAsia="Times New Roman" w:hAnsi="Arial" w:cs="Arial"/>
          <w:b/>
          <w:sz w:val="24"/>
          <w:szCs w:val="24"/>
        </w:rPr>
        <w:t>III. REIKALAVIMAI MOKYMO(-SI) TURINIUI</w:t>
      </w:r>
    </w:p>
    <w:p w14:paraId="1A330B05" w14:textId="77777777" w:rsidR="00027ED6" w:rsidRPr="00027ED6" w:rsidRDefault="00027ED6" w:rsidP="00027ED6">
      <w:pPr>
        <w:keepNext/>
        <w:pBdr>
          <w:top w:val="nil"/>
          <w:left w:val="nil"/>
          <w:bottom w:val="nil"/>
          <w:right w:val="nil"/>
          <w:between w:val="nil"/>
        </w:pBdr>
        <w:spacing w:after="0" w:line="240" w:lineRule="auto"/>
        <w:jc w:val="center"/>
        <w:rPr>
          <w:rFonts w:ascii="Arial" w:eastAsia="Times New Roman" w:hAnsi="Arial" w:cs="Arial"/>
          <w:b/>
          <w:sz w:val="24"/>
          <w:szCs w:val="24"/>
        </w:rPr>
      </w:pPr>
    </w:p>
    <w:p w14:paraId="333A7A03" w14:textId="77777777" w:rsidR="00027ED6" w:rsidRPr="00027ED6" w:rsidRDefault="00027ED6" w:rsidP="0086073B">
      <w:pPr>
        <w:keepNext/>
        <w:numPr>
          <w:ilvl w:val="0"/>
          <w:numId w:val="16"/>
        </w:numPr>
        <w:tabs>
          <w:tab w:val="left" w:pos="1560"/>
        </w:tabs>
        <w:spacing w:after="0" w:line="240" w:lineRule="auto"/>
        <w:ind w:left="0" w:firstLine="993"/>
        <w:jc w:val="both"/>
        <w:textAlignment w:val="baseline"/>
        <w:rPr>
          <w:rFonts w:ascii="Arial" w:eastAsia="Times New Roman" w:hAnsi="Arial" w:cs="Arial"/>
          <w:sz w:val="24"/>
          <w:szCs w:val="24"/>
        </w:rPr>
      </w:pPr>
      <w:r w:rsidRPr="00027ED6">
        <w:rPr>
          <w:rFonts w:ascii="Arial" w:eastAsia="Times New Roman" w:hAnsi="Arial" w:cs="Arial"/>
          <w:sz w:val="24"/>
          <w:szCs w:val="24"/>
        </w:rPr>
        <w:t>Padengia ne mažiau kaip 80 proc. Lietuvos 5–8 klasių matematikos ugdymo turinio.</w:t>
      </w:r>
    </w:p>
    <w:p w14:paraId="65678B98" w14:textId="77777777" w:rsidR="00027ED6" w:rsidRPr="00027ED6" w:rsidRDefault="00027ED6" w:rsidP="0086073B">
      <w:pPr>
        <w:numPr>
          <w:ilvl w:val="0"/>
          <w:numId w:val="16"/>
        </w:numPr>
        <w:tabs>
          <w:tab w:val="left" w:pos="1276"/>
          <w:tab w:val="left" w:pos="1418"/>
        </w:tabs>
        <w:spacing w:after="0" w:line="240" w:lineRule="auto"/>
        <w:ind w:left="0" w:firstLine="993"/>
        <w:jc w:val="both"/>
        <w:textAlignment w:val="baseline"/>
        <w:rPr>
          <w:rFonts w:ascii="Arial" w:eastAsia="Times New Roman" w:hAnsi="Arial" w:cs="Arial"/>
          <w:sz w:val="24"/>
          <w:szCs w:val="24"/>
        </w:rPr>
      </w:pPr>
      <w:r w:rsidRPr="00027ED6">
        <w:rPr>
          <w:rFonts w:ascii="Arial" w:eastAsia="Times New Roman" w:hAnsi="Arial" w:cs="Arial"/>
          <w:sz w:val="24"/>
          <w:szCs w:val="24"/>
        </w:rPr>
        <w:t xml:space="preserve">Turi ne mažiau kaip 20 žaidybinių elementų, kurie kelia mokinių motyvaciją mokytis matematikos. </w:t>
      </w:r>
    </w:p>
    <w:p w14:paraId="50634380" w14:textId="77777777" w:rsidR="00027ED6" w:rsidRPr="00027ED6" w:rsidRDefault="00027ED6" w:rsidP="00027ED6">
      <w:pPr>
        <w:numPr>
          <w:ilvl w:val="0"/>
          <w:numId w:val="16"/>
        </w:numPr>
        <w:tabs>
          <w:tab w:val="left" w:pos="1134"/>
          <w:tab w:val="left" w:pos="1418"/>
        </w:tabs>
        <w:spacing w:after="0" w:line="240" w:lineRule="auto"/>
        <w:ind w:left="360" w:firstLine="633"/>
        <w:jc w:val="both"/>
        <w:textAlignment w:val="baseline"/>
        <w:rPr>
          <w:rFonts w:ascii="Arial" w:eastAsia="Times New Roman" w:hAnsi="Arial" w:cs="Arial"/>
          <w:sz w:val="24"/>
          <w:szCs w:val="24"/>
        </w:rPr>
      </w:pPr>
      <w:r w:rsidRPr="00027ED6">
        <w:rPr>
          <w:rFonts w:ascii="Arial" w:eastAsia="Times New Roman" w:hAnsi="Arial" w:cs="Arial"/>
          <w:sz w:val="24"/>
          <w:szCs w:val="24"/>
        </w:rPr>
        <w:lastRenderedPageBreak/>
        <w:t>Tinka mokinių darbui mokykloje ir namuose.</w:t>
      </w:r>
    </w:p>
    <w:p w14:paraId="0B2153F4" w14:textId="77777777" w:rsidR="00027ED6" w:rsidRPr="00027ED6" w:rsidRDefault="00027ED6" w:rsidP="00027ED6">
      <w:pPr>
        <w:numPr>
          <w:ilvl w:val="0"/>
          <w:numId w:val="16"/>
        </w:numPr>
        <w:tabs>
          <w:tab w:val="left" w:pos="1276"/>
          <w:tab w:val="left" w:pos="1418"/>
        </w:tabs>
        <w:spacing w:after="0" w:line="240" w:lineRule="auto"/>
        <w:ind w:left="360" w:firstLine="633"/>
        <w:jc w:val="both"/>
        <w:textAlignment w:val="baseline"/>
        <w:rPr>
          <w:rFonts w:ascii="Arial" w:eastAsia="Times New Roman" w:hAnsi="Arial" w:cs="Arial"/>
          <w:sz w:val="24"/>
          <w:szCs w:val="24"/>
        </w:rPr>
      </w:pPr>
      <w:r w:rsidRPr="00027ED6">
        <w:rPr>
          <w:rFonts w:ascii="Arial" w:eastAsia="Times New Roman" w:hAnsi="Arial" w:cs="Arial"/>
          <w:sz w:val="24"/>
          <w:szCs w:val="24"/>
        </w:rPr>
        <w:t>Programa (licencija) pritaikyta matematikos mokytojo darbui.</w:t>
      </w:r>
    </w:p>
    <w:p w14:paraId="189E71F0" w14:textId="77777777" w:rsidR="00027ED6" w:rsidRPr="00027ED6" w:rsidRDefault="00027ED6" w:rsidP="00027ED6">
      <w:pPr>
        <w:numPr>
          <w:ilvl w:val="0"/>
          <w:numId w:val="16"/>
        </w:numPr>
        <w:tabs>
          <w:tab w:val="left" w:pos="1418"/>
        </w:tabs>
        <w:spacing w:after="0" w:line="240" w:lineRule="auto"/>
        <w:ind w:left="0" w:firstLine="993"/>
        <w:jc w:val="both"/>
        <w:textAlignment w:val="baseline"/>
        <w:rPr>
          <w:rFonts w:ascii="Arial" w:eastAsia="Times New Roman" w:hAnsi="Arial" w:cs="Arial"/>
          <w:sz w:val="24"/>
          <w:szCs w:val="24"/>
        </w:rPr>
      </w:pPr>
      <w:r w:rsidRPr="00027ED6">
        <w:rPr>
          <w:rFonts w:ascii="Arial" w:eastAsia="Times New Roman" w:hAnsi="Arial" w:cs="Arial"/>
          <w:sz w:val="24"/>
          <w:szCs w:val="24"/>
        </w:rPr>
        <w:t>Naudoja dirbtinio intelekto ar lygiavertės priemonės metodus mokinių mokymosi sunkumų diagnostikai.</w:t>
      </w:r>
    </w:p>
    <w:p w14:paraId="1185C3CE" w14:textId="77777777" w:rsidR="00027ED6" w:rsidRPr="00027ED6" w:rsidRDefault="00027ED6" w:rsidP="00027ED6">
      <w:pPr>
        <w:numPr>
          <w:ilvl w:val="0"/>
          <w:numId w:val="16"/>
        </w:numPr>
        <w:tabs>
          <w:tab w:val="left" w:pos="1418"/>
        </w:tabs>
        <w:spacing w:after="0" w:line="240" w:lineRule="auto"/>
        <w:ind w:left="0" w:firstLine="993"/>
        <w:jc w:val="both"/>
        <w:textAlignment w:val="baseline"/>
        <w:rPr>
          <w:rFonts w:ascii="Arial" w:eastAsia="Times New Roman" w:hAnsi="Arial" w:cs="Arial"/>
          <w:sz w:val="24"/>
          <w:szCs w:val="24"/>
        </w:rPr>
      </w:pPr>
      <w:r w:rsidRPr="00027ED6">
        <w:rPr>
          <w:rFonts w:ascii="Arial" w:eastAsia="Times New Roman" w:hAnsi="Arial" w:cs="Arial"/>
          <w:sz w:val="24"/>
          <w:szCs w:val="24"/>
        </w:rPr>
        <w:t>Turi mokymosi analitikos aparatą, pritaikytą mokinio, klasės ir mokyklos lygmenų pasiekimų ir pažangos stebėsenai.</w:t>
      </w:r>
    </w:p>
    <w:p w14:paraId="53B5717A" w14:textId="77777777" w:rsidR="00027ED6" w:rsidRPr="00027ED6" w:rsidRDefault="00027ED6" w:rsidP="00692F99">
      <w:pPr>
        <w:numPr>
          <w:ilvl w:val="0"/>
          <w:numId w:val="16"/>
        </w:numPr>
        <w:tabs>
          <w:tab w:val="left" w:pos="457"/>
          <w:tab w:val="left" w:pos="1418"/>
        </w:tabs>
        <w:spacing w:after="0" w:line="240" w:lineRule="auto"/>
        <w:ind w:left="0" w:firstLine="993"/>
        <w:jc w:val="both"/>
        <w:textAlignment w:val="baseline"/>
        <w:rPr>
          <w:rFonts w:ascii="Arial" w:eastAsia="Times New Roman" w:hAnsi="Arial" w:cs="Arial"/>
          <w:sz w:val="24"/>
          <w:szCs w:val="24"/>
        </w:rPr>
      </w:pPr>
      <w:r w:rsidRPr="00027ED6">
        <w:rPr>
          <w:rFonts w:ascii="Arial" w:eastAsia="Times New Roman" w:hAnsi="Arial" w:cs="Arial"/>
          <w:sz w:val="24"/>
          <w:szCs w:val="24"/>
        </w:rPr>
        <w:t>Mokymo(-si) turinys turi būti pagrįstas pagrindinio ir vidurinio ugdymo matematikos programos 5–8 klasių turiniu ir jo elementais, užtikrinančiais sklandų mokymosi procesą ir galimybę moksleiviams pašalinti mokymosi spragas. Mokymo(-si) turinys turi atitikti galiojančias bendrojo ugdymo programas.</w:t>
      </w:r>
    </w:p>
    <w:p w14:paraId="72CF45A3" w14:textId="77777777" w:rsidR="00027ED6" w:rsidRPr="00027ED6" w:rsidRDefault="00027ED6" w:rsidP="00692F99">
      <w:pPr>
        <w:numPr>
          <w:ilvl w:val="0"/>
          <w:numId w:val="16"/>
        </w:numPr>
        <w:tabs>
          <w:tab w:val="left" w:pos="457"/>
          <w:tab w:val="left" w:pos="1418"/>
        </w:tabs>
        <w:spacing w:after="0" w:line="240" w:lineRule="auto"/>
        <w:ind w:left="0" w:firstLine="993"/>
        <w:jc w:val="both"/>
        <w:textAlignment w:val="baseline"/>
        <w:rPr>
          <w:rFonts w:ascii="Arial" w:eastAsia="Times New Roman" w:hAnsi="Arial" w:cs="Arial"/>
          <w:sz w:val="24"/>
          <w:szCs w:val="24"/>
        </w:rPr>
      </w:pPr>
      <w:r w:rsidRPr="00027ED6">
        <w:rPr>
          <w:rFonts w:ascii="Arial" w:eastAsia="Times New Roman" w:hAnsi="Arial" w:cs="Arial"/>
          <w:sz w:val="24"/>
          <w:szCs w:val="24"/>
        </w:rPr>
        <w:t>Turi būti galimybė mokytojams pasidalinti kursu (pasidalinti bendram darbui, pvz. su mokytojo padėjėju, spec. pedagogu; pasidalinti į bendrą kursų aplanką) su kitais mokytojais toje pačioje mokykloje.</w:t>
      </w:r>
    </w:p>
    <w:p w14:paraId="14AF62C6" w14:textId="223E095E" w:rsidR="00027ED6" w:rsidRPr="00027ED6" w:rsidRDefault="00027ED6" w:rsidP="00692F99">
      <w:pPr>
        <w:numPr>
          <w:ilvl w:val="0"/>
          <w:numId w:val="16"/>
        </w:numPr>
        <w:tabs>
          <w:tab w:val="left" w:pos="457"/>
          <w:tab w:val="left" w:pos="851"/>
          <w:tab w:val="left" w:pos="1418"/>
        </w:tabs>
        <w:spacing w:after="0" w:line="240" w:lineRule="auto"/>
        <w:ind w:left="0" w:firstLine="993"/>
        <w:jc w:val="both"/>
        <w:textAlignment w:val="baseline"/>
        <w:rPr>
          <w:rFonts w:ascii="Arial" w:eastAsia="Times New Roman" w:hAnsi="Arial" w:cs="Arial"/>
          <w:sz w:val="24"/>
          <w:szCs w:val="24"/>
        </w:rPr>
      </w:pPr>
      <w:r w:rsidRPr="00027ED6">
        <w:rPr>
          <w:rFonts w:ascii="Arial" w:eastAsia="Times New Roman" w:hAnsi="Arial" w:cs="Arial"/>
          <w:sz w:val="24"/>
          <w:szCs w:val="24"/>
        </w:rPr>
        <w:t>Platformoje turi būti įgyvendinta bent 1 mokymosi strategija (pvz.</w:t>
      </w:r>
      <w:r w:rsidR="00692F99" w:rsidRPr="00CB57BD">
        <w:rPr>
          <w:rFonts w:ascii="Arial" w:eastAsia="Times New Roman" w:hAnsi="Arial" w:cs="Arial"/>
          <w:sz w:val="24"/>
          <w:szCs w:val="24"/>
        </w:rPr>
        <w:t xml:space="preserve"> </w:t>
      </w:r>
      <w:r w:rsidRPr="00027ED6">
        <w:rPr>
          <w:rFonts w:ascii="Arial" w:eastAsia="Times New Roman" w:hAnsi="Arial" w:cs="Arial"/>
          <w:sz w:val="24"/>
          <w:szCs w:val="24"/>
        </w:rPr>
        <w:t>sužaidybinimas, personalizavimas, mokymasis bendradarbiaujant, „apverstos klasės“, savivaldaus mokymosi).</w:t>
      </w:r>
    </w:p>
    <w:p w14:paraId="276CF06A" w14:textId="77777777" w:rsidR="00027ED6" w:rsidRPr="00027ED6" w:rsidRDefault="00027ED6" w:rsidP="00CB57BD">
      <w:pPr>
        <w:numPr>
          <w:ilvl w:val="0"/>
          <w:numId w:val="16"/>
        </w:numPr>
        <w:tabs>
          <w:tab w:val="left" w:pos="457"/>
          <w:tab w:val="left" w:pos="709"/>
          <w:tab w:val="left" w:pos="1418"/>
        </w:tabs>
        <w:spacing w:after="0" w:line="240" w:lineRule="auto"/>
        <w:ind w:left="0" w:firstLine="993"/>
        <w:jc w:val="both"/>
        <w:textAlignment w:val="baseline"/>
        <w:rPr>
          <w:rFonts w:ascii="Arial" w:eastAsia="Times New Roman" w:hAnsi="Arial" w:cs="Arial"/>
          <w:sz w:val="24"/>
          <w:szCs w:val="24"/>
        </w:rPr>
      </w:pPr>
      <w:r w:rsidRPr="00027ED6">
        <w:rPr>
          <w:rFonts w:ascii="Arial" w:eastAsia="Times New Roman" w:hAnsi="Arial" w:cs="Arial"/>
          <w:sz w:val="24"/>
          <w:szCs w:val="24"/>
        </w:rPr>
        <w:t>5–8 klasių klasės matematikos mokymo kursas turi būti sudarytas taip, kad kiekvienais mokslo metais ugdymo turinys padengtų ne mažiau nei 36 pamokas (su prielaida, kad mokytojas, naudojant Platformą organizuotų ne mažiau nei vieną savaitinę pamoką),  kuriose būtų bent 25–30 užduočių (užtikrinant užduočių įvairovę – kartojimo, naujų, lengvų, vidutinių, sudėtingesnių).</w:t>
      </w:r>
    </w:p>
    <w:p w14:paraId="194FEBFA" w14:textId="77777777" w:rsidR="00027ED6" w:rsidRPr="00027ED6" w:rsidRDefault="00027ED6" w:rsidP="00CB57BD">
      <w:pPr>
        <w:numPr>
          <w:ilvl w:val="0"/>
          <w:numId w:val="16"/>
        </w:numPr>
        <w:tabs>
          <w:tab w:val="left" w:pos="457"/>
          <w:tab w:val="left" w:pos="1418"/>
        </w:tabs>
        <w:spacing w:after="0" w:line="240" w:lineRule="auto"/>
        <w:ind w:left="0" w:firstLine="993"/>
        <w:jc w:val="both"/>
        <w:textAlignment w:val="baseline"/>
        <w:rPr>
          <w:rFonts w:ascii="Arial" w:eastAsia="Times New Roman" w:hAnsi="Arial" w:cs="Arial"/>
          <w:sz w:val="24"/>
          <w:szCs w:val="24"/>
        </w:rPr>
      </w:pPr>
      <w:r w:rsidRPr="00027ED6">
        <w:rPr>
          <w:rFonts w:ascii="Arial" w:eastAsia="Times New Roman" w:hAnsi="Arial" w:cs="Arial"/>
          <w:sz w:val="24"/>
          <w:szCs w:val="24"/>
        </w:rPr>
        <w:t>Platformos valdymas turi vykti dinamiškai, t. y. turi būti galimybė vieno paspaudimo pagalba atverti ar užverti uždavinį, pamoką, pagal poreikį kiekvienam vaikui individualiai.</w:t>
      </w:r>
    </w:p>
    <w:p w14:paraId="2A1C84A7" w14:textId="77777777" w:rsidR="00027ED6" w:rsidRPr="00027ED6" w:rsidRDefault="00027ED6" w:rsidP="00CB57BD">
      <w:pPr>
        <w:numPr>
          <w:ilvl w:val="0"/>
          <w:numId w:val="16"/>
        </w:numPr>
        <w:tabs>
          <w:tab w:val="left" w:pos="457"/>
          <w:tab w:val="left" w:pos="567"/>
          <w:tab w:val="left" w:pos="1418"/>
        </w:tabs>
        <w:spacing w:after="0" w:line="240" w:lineRule="auto"/>
        <w:ind w:left="0" w:firstLine="993"/>
        <w:jc w:val="both"/>
        <w:textAlignment w:val="baseline"/>
        <w:rPr>
          <w:rFonts w:ascii="Arial" w:eastAsia="Times New Roman" w:hAnsi="Arial" w:cs="Arial"/>
          <w:sz w:val="24"/>
          <w:szCs w:val="24"/>
        </w:rPr>
      </w:pPr>
      <w:r w:rsidRPr="00027ED6">
        <w:rPr>
          <w:rFonts w:ascii="Arial" w:eastAsia="Times New Roman" w:hAnsi="Arial" w:cs="Arial"/>
          <w:sz w:val="24"/>
          <w:szCs w:val="24"/>
        </w:rPr>
        <w:t>Turi būti sudarytos galimybės parengti savo pamoką – kontrolinį darbą renkantis užduotis iš uždavinių duomenų bazės, nustatyti kontrolinio darbo trukmę, parinkti uždavinių sudėtingumo lygmenį ir grįžtamojo ryšio formą, parinkti išdėstymą atsitiktine tvarka, atlikimo laikotarpį, individualizuoti kontrolinio darbo laiko trukmę.</w:t>
      </w:r>
    </w:p>
    <w:p w14:paraId="2319C24D" w14:textId="77777777" w:rsidR="00027ED6" w:rsidRPr="00027ED6" w:rsidRDefault="00027ED6" w:rsidP="00CB57BD">
      <w:pPr>
        <w:numPr>
          <w:ilvl w:val="0"/>
          <w:numId w:val="16"/>
        </w:numPr>
        <w:tabs>
          <w:tab w:val="left" w:pos="457"/>
          <w:tab w:val="left" w:pos="1134"/>
          <w:tab w:val="left" w:pos="1418"/>
        </w:tabs>
        <w:spacing w:after="0" w:line="240" w:lineRule="auto"/>
        <w:ind w:left="0" w:firstLine="993"/>
        <w:jc w:val="both"/>
        <w:textAlignment w:val="baseline"/>
        <w:rPr>
          <w:rFonts w:ascii="Arial" w:eastAsia="Times New Roman" w:hAnsi="Arial" w:cs="Arial"/>
          <w:sz w:val="24"/>
          <w:szCs w:val="24"/>
        </w:rPr>
      </w:pPr>
      <w:r w:rsidRPr="00027ED6">
        <w:rPr>
          <w:rFonts w:ascii="Arial" w:eastAsia="Times New Roman" w:hAnsi="Arial" w:cs="Arial"/>
          <w:sz w:val="24"/>
          <w:szCs w:val="24"/>
        </w:rPr>
        <w:t>Kiekvieną pamoką turi sudaryti bent trys dalys: parengiamosios (lengvesnės užduotys, padedančios pasirengti temai), skirtos pažengusiems (sudėtingesnės užduotys, padedančios skatinti gilesnį mokymąsi) ir įprastos (teminės).</w:t>
      </w:r>
    </w:p>
    <w:p w14:paraId="2E3FD053" w14:textId="77777777" w:rsidR="00027ED6" w:rsidRPr="00027ED6" w:rsidRDefault="00027ED6" w:rsidP="00CB57BD">
      <w:pPr>
        <w:numPr>
          <w:ilvl w:val="0"/>
          <w:numId w:val="16"/>
        </w:numPr>
        <w:tabs>
          <w:tab w:val="left" w:pos="457"/>
          <w:tab w:val="left" w:pos="709"/>
          <w:tab w:val="left" w:pos="1418"/>
        </w:tabs>
        <w:spacing w:after="0" w:line="240" w:lineRule="auto"/>
        <w:ind w:left="0" w:firstLine="993"/>
        <w:jc w:val="both"/>
        <w:textAlignment w:val="baseline"/>
        <w:rPr>
          <w:rFonts w:ascii="Arial" w:eastAsia="Times New Roman" w:hAnsi="Arial" w:cs="Arial"/>
          <w:sz w:val="24"/>
          <w:szCs w:val="24"/>
        </w:rPr>
      </w:pPr>
      <w:r w:rsidRPr="00027ED6">
        <w:rPr>
          <w:rFonts w:ascii="Arial" w:eastAsia="Times New Roman" w:hAnsi="Arial" w:cs="Arial"/>
          <w:sz w:val="24"/>
          <w:szCs w:val="24"/>
        </w:rPr>
        <w:t>Pagal mokinių pažangos duomenis turi būti teikiamos diferencijavimo automatizuotos rekomendacijos mokytojams dėl parengiamųjų ar pažengusiems skirtų užduočių skyrimo mokiniams. Sudaryta galimybė pasirinkti arba patvirtinti teikiamas rekomendacijas ir taip priskirti užduotis.</w:t>
      </w:r>
    </w:p>
    <w:p w14:paraId="6127DD83" w14:textId="77777777" w:rsidR="00027ED6" w:rsidRPr="00027ED6" w:rsidRDefault="00027ED6" w:rsidP="00027ED6">
      <w:pPr>
        <w:numPr>
          <w:ilvl w:val="0"/>
          <w:numId w:val="16"/>
        </w:numPr>
        <w:tabs>
          <w:tab w:val="left" w:pos="315"/>
          <w:tab w:val="left" w:pos="457"/>
          <w:tab w:val="left" w:pos="1418"/>
        </w:tabs>
        <w:spacing w:after="0" w:line="240" w:lineRule="auto"/>
        <w:ind w:left="360" w:firstLine="633"/>
        <w:jc w:val="both"/>
        <w:textAlignment w:val="baseline"/>
        <w:rPr>
          <w:rFonts w:ascii="Arial" w:eastAsia="Times New Roman" w:hAnsi="Arial" w:cs="Arial"/>
          <w:sz w:val="24"/>
          <w:szCs w:val="24"/>
        </w:rPr>
      </w:pPr>
      <w:r w:rsidRPr="00027ED6">
        <w:rPr>
          <w:rFonts w:ascii="Arial" w:eastAsia="Times New Roman" w:hAnsi="Arial" w:cs="Arial"/>
          <w:sz w:val="24"/>
          <w:szCs w:val="24"/>
        </w:rPr>
        <w:t>Turi būti automatiškai generuojama mokinių mokymosi analitika šiais lygiais:</w:t>
      </w:r>
    </w:p>
    <w:p w14:paraId="5169D0DE" w14:textId="77777777" w:rsidR="00027ED6" w:rsidRPr="00027ED6" w:rsidRDefault="00027ED6" w:rsidP="00CB57BD">
      <w:pPr>
        <w:numPr>
          <w:ilvl w:val="1"/>
          <w:numId w:val="16"/>
        </w:numPr>
        <w:tabs>
          <w:tab w:val="left" w:pos="851"/>
          <w:tab w:val="left" w:pos="993"/>
          <w:tab w:val="left" w:pos="1134"/>
          <w:tab w:val="left" w:pos="1276"/>
          <w:tab w:val="left" w:pos="1418"/>
          <w:tab w:val="left" w:pos="1701"/>
        </w:tabs>
        <w:spacing w:after="0" w:line="240" w:lineRule="auto"/>
        <w:ind w:left="0" w:firstLine="993"/>
        <w:contextualSpacing/>
        <w:jc w:val="both"/>
        <w:textAlignment w:val="baseline"/>
        <w:rPr>
          <w:rFonts w:ascii="Arial" w:eastAsia="Times New Roman" w:hAnsi="Arial" w:cs="Arial"/>
          <w:sz w:val="24"/>
          <w:szCs w:val="24"/>
        </w:rPr>
      </w:pPr>
      <w:r w:rsidRPr="00027ED6">
        <w:rPr>
          <w:rFonts w:ascii="Arial" w:eastAsia="Times New Roman" w:hAnsi="Arial" w:cs="Arial"/>
          <w:sz w:val="24"/>
          <w:szCs w:val="24"/>
        </w:rPr>
        <w:t>realaus laiko analitika (tai duomenų analizės ir interpretavimo procesas, vykstantis tuoj pat, kai duomenys yra generuojami arba įvedami į Platformą, be reikšmingo uždelsimo) mokyklos lygiu (bendri visos mokyklos rezultatai bei rezultatai pagal klases): taškų skaičius, užduočių skaičius, laikas, apdovanojimai, pasiekimų lygių pasiskirstymas, savaitinis pasiekimų lygis pagal klases, įgūdžių pasiskirstymo pagal klases, visos mokyklos mastu, diferencijuotų kursų skaičius, diferencijuojančių mokytojų dalis. Mokyklos Platformos koordinatoriui pasiekiama detali klasės analitika (tema, tikslumas, taškai, laikas, apdovanojimai);</w:t>
      </w:r>
    </w:p>
    <w:p w14:paraId="637EAC2A" w14:textId="77777777" w:rsidR="00027ED6" w:rsidRPr="00027ED6" w:rsidRDefault="00027ED6" w:rsidP="00CB57BD">
      <w:pPr>
        <w:numPr>
          <w:ilvl w:val="1"/>
          <w:numId w:val="16"/>
        </w:numPr>
        <w:tabs>
          <w:tab w:val="left" w:pos="-2279"/>
          <w:tab w:val="left" w:pos="1701"/>
        </w:tabs>
        <w:spacing w:after="200" w:line="240" w:lineRule="auto"/>
        <w:ind w:left="0" w:firstLine="993"/>
        <w:contextualSpacing/>
        <w:jc w:val="both"/>
        <w:rPr>
          <w:rFonts w:ascii="Arial" w:eastAsia="Times New Roman" w:hAnsi="Arial" w:cs="Arial"/>
          <w:sz w:val="24"/>
          <w:szCs w:val="24"/>
        </w:rPr>
      </w:pPr>
      <w:r w:rsidRPr="00027ED6">
        <w:rPr>
          <w:rFonts w:ascii="Arial" w:eastAsia="Times New Roman" w:hAnsi="Arial" w:cs="Arial"/>
          <w:sz w:val="24"/>
          <w:szCs w:val="24"/>
        </w:rPr>
        <w:t>realaus laiko analitika klasės lygiu: skaičiavimų kiekis, apdovanojimai, apdovanojimų pasiskirstymas, atliktų užduočių kiekis, pratimų kategorijos, dienos, savaitės, mėnesio pasiekimai;</w:t>
      </w:r>
    </w:p>
    <w:p w14:paraId="0D9FA718" w14:textId="77777777" w:rsidR="00027ED6" w:rsidRPr="00027ED6" w:rsidRDefault="00027ED6" w:rsidP="00CB57BD">
      <w:pPr>
        <w:numPr>
          <w:ilvl w:val="1"/>
          <w:numId w:val="16"/>
        </w:numPr>
        <w:tabs>
          <w:tab w:val="left" w:pos="-2279"/>
          <w:tab w:val="left" w:pos="1134"/>
          <w:tab w:val="left" w:pos="1276"/>
          <w:tab w:val="left" w:pos="1701"/>
        </w:tabs>
        <w:spacing w:after="200" w:line="240" w:lineRule="auto"/>
        <w:ind w:left="0" w:firstLine="993"/>
        <w:contextualSpacing/>
        <w:jc w:val="both"/>
        <w:rPr>
          <w:rFonts w:ascii="Arial" w:eastAsia="Times New Roman" w:hAnsi="Arial" w:cs="Arial"/>
          <w:sz w:val="24"/>
          <w:szCs w:val="24"/>
        </w:rPr>
      </w:pPr>
      <w:r w:rsidRPr="00027ED6">
        <w:rPr>
          <w:rFonts w:ascii="Arial" w:eastAsia="Times New Roman" w:hAnsi="Arial" w:cs="Arial"/>
          <w:sz w:val="24"/>
          <w:szCs w:val="24"/>
        </w:rPr>
        <w:t xml:space="preserve">realaus laiko analitika temos lygiu: tikslumas pagal pratimus, įgūdžių pasiskirstymas, mokinio pasirinkti sudėtingumo lygmenys, lengviausi, sunkiausi uždaviniai (vardas, taškai, pateikimai, tikslumas). Parinkus mokinį, turi būti galimybė peržiūrėti vertinimą ir ne mažiau kaip 50 proc. užduočių pateiktus atsakymus pagal kiekvieną </w:t>
      </w:r>
      <w:r w:rsidRPr="00027ED6">
        <w:rPr>
          <w:rFonts w:ascii="Arial" w:eastAsia="Times New Roman" w:hAnsi="Arial" w:cs="Arial"/>
          <w:sz w:val="24"/>
          <w:szCs w:val="24"/>
        </w:rPr>
        <w:lastRenderedPageBreak/>
        <w:t>pateikimą. Galimybė mokytojui koreguoti vertinimą. Taip pat turi būti nurodomas tikslumas pagal užduočių kategorijas;</w:t>
      </w:r>
    </w:p>
    <w:p w14:paraId="40DA0368" w14:textId="77777777" w:rsidR="00027ED6" w:rsidRDefault="00027ED6" w:rsidP="00CB57BD">
      <w:pPr>
        <w:numPr>
          <w:ilvl w:val="1"/>
          <w:numId w:val="16"/>
        </w:numPr>
        <w:tabs>
          <w:tab w:val="left" w:pos="-2279"/>
          <w:tab w:val="left" w:pos="1560"/>
        </w:tabs>
        <w:spacing w:after="200" w:line="240" w:lineRule="auto"/>
        <w:ind w:left="0" w:firstLine="993"/>
        <w:contextualSpacing/>
        <w:jc w:val="both"/>
        <w:rPr>
          <w:rFonts w:ascii="Arial" w:eastAsia="Times New Roman" w:hAnsi="Arial" w:cs="Arial"/>
          <w:sz w:val="24"/>
          <w:szCs w:val="24"/>
        </w:rPr>
      </w:pPr>
      <w:r w:rsidRPr="00027ED6">
        <w:rPr>
          <w:rFonts w:ascii="Arial" w:eastAsia="Times New Roman" w:hAnsi="Arial" w:cs="Arial"/>
          <w:sz w:val="24"/>
          <w:szCs w:val="24"/>
        </w:rPr>
        <w:t xml:space="preserve"> realaus laiko analitika mokinio lygiu: galimybė tyrinėti mokinio mokymąsi pamokos, uždavinių grupių, užduočių lygiu. Taip pat pasiekimai, taškai, tikslumas, pasirinkti sunkumo lygmenys, skaičiavimų kiekis, laikas skirtas įgūdžių lavinimui, tikslumas pagal pratimų kategorijas.</w:t>
      </w:r>
    </w:p>
    <w:p w14:paraId="45A0A864" w14:textId="77777777" w:rsidR="00CB57BD" w:rsidRPr="00027ED6" w:rsidRDefault="00CB57BD" w:rsidP="00CB57BD">
      <w:pPr>
        <w:tabs>
          <w:tab w:val="left" w:pos="-2279"/>
          <w:tab w:val="left" w:pos="1560"/>
        </w:tabs>
        <w:spacing w:after="200" w:line="240" w:lineRule="auto"/>
        <w:ind w:left="993"/>
        <w:contextualSpacing/>
        <w:jc w:val="both"/>
        <w:rPr>
          <w:rFonts w:ascii="Arial" w:eastAsia="Times New Roman" w:hAnsi="Arial" w:cs="Arial"/>
          <w:sz w:val="24"/>
          <w:szCs w:val="24"/>
        </w:rPr>
      </w:pPr>
    </w:p>
    <w:p w14:paraId="06C195C2" w14:textId="77777777" w:rsidR="00027ED6" w:rsidRPr="00027ED6" w:rsidRDefault="00027ED6" w:rsidP="00027ED6">
      <w:pPr>
        <w:pBdr>
          <w:top w:val="nil"/>
          <w:left w:val="nil"/>
          <w:bottom w:val="nil"/>
          <w:right w:val="nil"/>
          <w:between w:val="nil"/>
        </w:pBdr>
        <w:spacing w:after="0" w:line="240" w:lineRule="auto"/>
        <w:jc w:val="center"/>
        <w:rPr>
          <w:rFonts w:ascii="Arial" w:eastAsia="Times New Roman" w:hAnsi="Arial" w:cs="Arial"/>
          <w:b/>
          <w:sz w:val="24"/>
          <w:szCs w:val="24"/>
        </w:rPr>
      </w:pPr>
      <w:r w:rsidRPr="00027ED6">
        <w:rPr>
          <w:rFonts w:ascii="Arial" w:eastAsia="Times New Roman" w:hAnsi="Arial" w:cs="Arial"/>
          <w:b/>
          <w:sz w:val="24"/>
          <w:szCs w:val="24"/>
        </w:rPr>
        <w:t>IV. PLATFORMOS TECHNINIAI REIKALAVIMAI</w:t>
      </w:r>
    </w:p>
    <w:p w14:paraId="4B9AF94F" w14:textId="77777777" w:rsidR="00027ED6" w:rsidRPr="00027ED6" w:rsidRDefault="00027ED6" w:rsidP="00027ED6">
      <w:pPr>
        <w:pBdr>
          <w:top w:val="nil"/>
          <w:left w:val="nil"/>
          <w:bottom w:val="nil"/>
          <w:right w:val="nil"/>
          <w:between w:val="nil"/>
        </w:pBdr>
        <w:spacing w:after="0" w:line="240" w:lineRule="auto"/>
        <w:ind w:left="1080"/>
        <w:rPr>
          <w:rFonts w:ascii="Arial" w:eastAsia="Times New Roman" w:hAnsi="Arial" w:cs="Arial"/>
          <w:b/>
          <w:sz w:val="24"/>
          <w:szCs w:val="24"/>
        </w:rPr>
      </w:pPr>
    </w:p>
    <w:p w14:paraId="135B30A1" w14:textId="77777777" w:rsidR="00027ED6" w:rsidRPr="00027ED6" w:rsidRDefault="00027ED6" w:rsidP="00027ED6">
      <w:pPr>
        <w:pBdr>
          <w:top w:val="nil"/>
          <w:left w:val="nil"/>
          <w:bottom w:val="nil"/>
          <w:right w:val="nil"/>
          <w:between w:val="nil"/>
        </w:pBdr>
        <w:spacing w:after="0" w:line="240" w:lineRule="auto"/>
        <w:ind w:firstLine="993"/>
        <w:rPr>
          <w:rFonts w:ascii="Arial" w:eastAsia="Times New Roman" w:hAnsi="Arial" w:cs="Arial"/>
          <w:sz w:val="24"/>
          <w:szCs w:val="24"/>
        </w:rPr>
      </w:pPr>
      <w:r w:rsidRPr="00027ED6">
        <w:rPr>
          <w:rFonts w:ascii="Arial" w:eastAsia="Times New Roman" w:hAnsi="Arial" w:cs="Arial"/>
          <w:sz w:val="24"/>
          <w:szCs w:val="24"/>
        </w:rPr>
        <w:t>29. Platforma privalo:</w:t>
      </w:r>
    </w:p>
    <w:p w14:paraId="2C655DAA" w14:textId="77777777" w:rsidR="00027ED6" w:rsidRPr="00027ED6" w:rsidRDefault="00027ED6" w:rsidP="00CB57BD">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29.1. veikti nešiojamuose, planšetiniuose, stacionariuose kompiuteriuose su Vartotojo naudojama Windows, MacOS, Linux operacine sistema, išmaniuosiuose telefonuose su Vartotojo naudojama Android arba iOS operacine sistema arba lygiaverte. Operacinių sistemų licencijos nėra šio pirkimo objektas;</w:t>
      </w:r>
    </w:p>
    <w:p w14:paraId="47C7200B" w14:textId="77777777" w:rsidR="00027ED6" w:rsidRPr="00027ED6" w:rsidRDefault="00027ED6" w:rsidP="00CB57BD">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29.2. veikti be privalomos mokamos programinės įrangos interneto naršyklėje ir diegimo į Vartotojo įrenginį;</w:t>
      </w:r>
    </w:p>
    <w:p w14:paraId="3D25254E" w14:textId="77777777" w:rsidR="00027ED6" w:rsidRPr="00027ED6" w:rsidRDefault="00027ED6" w:rsidP="00CB57BD">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29.3. naudoti tik šifruotus duomenų perdavimo protokolus (TLS/SSL arba lygiaverčius) ir užtikrinti duomenų saugumą;</w:t>
      </w:r>
    </w:p>
    <w:bookmarkEnd w:id="36"/>
    <w:p w14:paraId="5514FCF9" w14:textId="77777777" w:rsidR="00027ED6" w:rsidRPr="00027ED6" w:rsidRDefault="00027ED6" w:rsidP="00CB57BD">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29.4. pagrindiniai Platformos komponentai (pvz., naudojami „frameworks“) yra palaikomi ir naujausios versijos;</w:t>
      </w:r>
    </w:p>
    <w:p w14:paraId="2139BBEB" w14:textId="77777777" w:rsidR="00027ED6" w:rsidRPr="00027ED6" w:rsidRDefault="00027ED6" w:rsidP="00CB57BD">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29.5. ne rečiau kaip kas 24 val. daryti atsargines duomenų bazės kopijas, kad duomenų praradimo atveju būtų galima atstatyti išsaugotus duomenis;</w:t>
      </w:r>
    </w:p>
    <w:p w14:paraId="3EEAE995" w14:textId="77777777" w:rsidR="00027ED6" w:rsidRPr="00027ED6" w:rsidRDefault="00027ED6" w:rsidP="00027ED6">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29.6. fiksuoti ir automatiškai pranešti tiekėjui apie sistemos sutrikimus ir klaidas;</w:t>
      </w:r>
    </w:p>
    <w:p w14:paraId="550FD058" w14:textId="77777777" w:rsidR="00027ED6" w:rsidRPr="00027ED6" w:rsidRDefault="00027ED6" w:rsidP="00CB57BD">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29.7. fiksuoti ir kaupti veiksmų žurnalą (</w:t>
      </w:r>
      <w:r w:rsidRPr="00027ED6">
        <w:rPr>
          <w:rFonts w:ascii="Arial" w:eastAsia="Times New Roman" w:hAnsi="Arial" w:cs="Arial"/>
          <w:i/>
          <w:sz w:val="24"/>
          <w:szCs w:val="24"/>
        </w:rPr>
        <w:t>angl. „logging“</w:t>
      </w:r>
      <w:r w:rsidRPr="00027ED6">
        <w:rPr>
          <w:rFonts w:ascii="Arial" w:eastAsia="Times New Roman" w:hAnsi="Arial" w:cs="Arial"/>
          <w:sz w:val="24"/>
          <w:szCs w:val="24"/>
        </w:rPr>
        <w:t>) atsiradusių klaidų sprendimui.</w:t>
      </w:r>
    </w:p>
    <w:p w14:paraId="5AB8AA4A" w14:textId="77777777" w:rsidR="00027ED6" w:rsidRPr="00027ED6" w:rsidRDefault="00027ED6" w:rsidP="00027ED6">
      <w:pPr>
        <w:pBdr>
          <w:top w:val="nil"/>
          <w:left w:val="nil"/>
          <w:bottom w:val="nil"/>
          <w:right w:val="nil"/>
          <w:between w:val="nil"/>
        </w:pBdr>
        <w:spacing w:after="0" w:line="240" w:lineRule="auto"/>
        <w:ind w:left="792"/>
        <w:rPr>
          <w:rFonts w:ascii="Arial" w:eastAsia="Times New Roman" w:hAnsi="Arial" w:cs="Arial"/>
          <w:sz w:val="24"/>
          <w:szCs w:val="24"/>
        </w:rPr>
      </w:pPr>
    </w:p>
    <w:p w14:paraId="7969CF6B" w14:textId="77777777" w:rsidR="00027ED6" w:rsidRPr="00027ED6" w:rsidRDefault="00027ED6" w:rsidP="00027ED6">
      <w:pPr>
        <w:pBdr>
          <w:top w:val="nil"/>
          <w:left w:val="nil"/>
          <w:bottom w:val="nil"/>
          <w:right w:val="nil"/>
          <w:between w:val="nil"/>
        </w:pBdr>
        <w:spacing w:after="0" w:line="240" w:lineRule="auto"/>
        <w:jc w:val="center"/>
        <w:rPr>
          <w:rFonts w:ascii="Arial" w:eastAsia="Times New Roman" w:hAnsi="Arial" w:cs="Arial"/>
          <w:b/>
          <w:sz w:val="24"/>
          <w:szCs w:val="24"/>
        </w:rPr>
      </w:pPr>
      <w:r w:rsidRPr="00027ED6">
        <w:rPr>
          <w:rFonts w:ascii="Arial" w:eastAsia="Times New Roman" w:hAnsi="Arial" w:cs="Arial"/>
          <w:b/>
          <w:sz w:val="24"/>
          <w:szCs w:val="24"/>
        </w:rPr>
        <w:t>V. PRISIJUNGIMAS PRIE PLATFORMOS IR NAUDOTOJŲ PASKYROS</w:t>
      </w:r>
    </w:p>
    <w:p w14:paraId="6B472358" w14:textId="77777777" w:rsidR="00027ED6" w:rsidRPr="00027ED6" w:rsidRDefault="00027ED6" w:rsidP="00027ED6">
      <w:pPr>
        <w:pBdr>
          <w:top w:val="nil"/>
          <w:left w:val="nil"/>
          <w:bottom w:val="nil"/>
          <w:right w:val="nil"/>
          <w:between w:val="nil"/>
        </w:pBdr>
        <w:spacing w:after="0" w:line="240" w:lineRule="auto"/>
        <w:jc w:val="center"/>
        <w:rPr>
          <w:rFonts w:ascii="Arial" w:eastAsia="Times New Roman" w:hAnsi="Arial" w:cs="Arial"/>
          <w:b/>
          <w:sz w:val="24"/>
          <w:szCs w:val="24"/>
        </w:rPr>
      </w:pPr>
    </w:p>
    <w:p w14:paraId="2323E154" w14:textId="77777777" w:rsidR="00027ED6" w:rsidRPr="00027ED6" w:rsidRDefault="00027ED6" w:rsidP="00027ED6">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30. Platformoje paskyros sukuriamos individualiai: mokiniui arba  mokytojui.</w:t>
      </w:r>
    </w:p>
    <w:p w14:paraId="32881ED2" w14:textId="77777777" w:rsidR="00027ED6" w:rsidRPr="00027ED6" w:rsidRDefault="00027ED6" w:rsidP="00027ED6">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 xml:space="preserve">31. Kiekvienas Vartotojas individualiai prisijungia prie sukurtos paskyros. </w:t>
      </w:r>
    </w:p>
    <w:p w14:paraId="2B1326D2" w14:textId="77777777" w:rsidR="00027ED6" w:rsidRPr="00027ED6" w:rsidRDefault="00027ED6" w:rsidP="00CB57BD">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 xml:space="preserve">32. Kiekviena Vartotojo paskyra turi patvirtintą el. pašto adresą, naudojamą prieigai prie Platformos atstatyti, pavyzdžiui, pamiršus slaptažodį. </w:t>
      </w:r>
    </w:p>
    <w:p w14:paraId="18C5198A" w14:textId="77777777" w:rsidR="00027ED6" w:rsidRPr="00027ED6" w:rsidRDefault="00027ED6" w:rsidP="00CB57BD">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33. Vartotojų prisijungimo slaptažodžiai šifruojami, neprieinami administratoriui ar kitiems asmenims.</w:t>
      </w:r>
    </w:p>
    <w:p w14:paraId="5C716F0A" w14:textId="77777777" w:rsidR="00027ED6" w:rsidRPr="00027ED6" w:rsidRDefault="00027ED6" w:rsidP="00027ED6">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34. Vartotojų paskyroms suteikiamos šios teisės ir galimybės:</w:t>
      </w:r>
    </w:p>
    <w:p w14:paraId="06BDBD69" w14:textId="77777777" w:rsidR="00027ED6" w:rsidRPr="00027ED6" w:rsidRDefault="00027ED6" w:rsidP="00027ED6">
      <w:pPr>
        <w:keepNext/>
        <w:spacing w:after="0" w:line="240" w:lineRule="auto"/>
        <w:ind w:left="360" w:firstLine="633"/>
        <w:jc w:val="both"/>
        <w:rPr>
          <w:rFonts w:ascii="Arial" w:eastAsia="Times New Roman" w:hAnsi="Arial" w:cs="Arial"/>
          <w:b/>
          <w:sz w:val="24"/>
          <w:szCs w:val="24"/>
        </w:rPr>
      </w:pPr>
      <w:r w:rsidRPr="00027ED6">
        <w:rPr>
          <w:rFonts w:ascii="Arial" w:eastAsia="Times New Roman" w:hAnsi="Arial" w:cs="Arial"/>
          <w:b/>
          <w:sz w:val="24"/>
          <w:szCs w:val="24"/>
        </w:rPr>
        <w:t>Mokytojo paskyra suteikia:</w:t>
      </w:r>
    </w:p>
    <w:p w14:paraId="38181267" w14:textId="77777777" w:rsidR="00027ED6" w:rsidRPr="00027ED6" w:rsidRDefault="00027ED6" w:rsidP="00CB57BD">
      <w:pPr>
        <w:keepNext/>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34.1. teisę naudotis mokymosi aplinkoje esančiu ugdymo procese naudojamu Mokymo(-si) turiniu: elektroninėmis užduotimis, metodinėmis rekomendacijomis, papildomais mokomaisiais objektais (garso, vaizdo turiniu);</w:t>
      </w:r>
    </w:p>
    <w:p w14:paraId="0E86C82C" w14:textId="77777777" w:rsidR="00027ED6" w:rsidRPr="00027ED6" w:rsidRDefault="00027ED6" w:rsidP="00CB57BD">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34.2. sudaryti mokinių grupes, pasirenkant mokinius iš prieigą prie Platformos turinčių mokyklos mokinių sąrašo;</w:t>
      </w:r>
    </w:p>
    <w:p w14:paraId="63B9EFC9" w14:textId="77777777" w:rsidR="00027ED6" w:rsidRPr="00027ED6" w:rsidRDefault="00027ED6" w:rsidP="00CB57BD">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34.3. galimybę matyti kiekvienos mokytojui priskirtos klasės bendrą, bei kiekvieno klasės mokinio individualią mokymosi statistiką;</w:t>
      </w:r>
    </w:p>
    <w:p w14:paraId="6F30EDE0" w14:textId="77777777" w:rsidR="00027ED6" w:rsidRPr="00027ED6" w:rsidRDefault="00027ED6" w:rsidP="00CB57BD">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34.4. sudaryti kontrolinio, namų darbų, savarankiško darbo testus, kur kiekvienam mokiniui matomi skirtingi uždavinių variantai suskirstyti į lygius. Viskas automatiškai sutikrinama ir pateikiamas grįžtamasis ryšys su žingsnis po žingsnio sprendimu.</w:t>
      </w:r>
    </w:p>
    <w:p w14:paraId="43228DE1" w14:textId="77777777" w:rsidR="00027ED6" w:rsidRPr="00027ED6" w:rsidRDefault="00027ED6" w:rsidP="00027ED6">
      <w:pPr>
        <w:spacing w:after="0" w:line="240" w:lineRule="auto"/>
        <w:ind w:left="284" w:firstLine="709"/>
        <w:rPr>
          <w:rFonts w:ascii="Arial" w:eastAsia="Times New Roman" w:hAnsi="Arial" w:cs="Arial"/>
          <w:b/>
          <w:sz w:val="24"/>
          <w:szCs w:val="24"/>
        </w:rPr>
      </w:pPr>
      <w:r w:rsidRPr="00027ED6">
        <w:rPr>
          <w:rFonts w:ascii="Arial" w:eastAsia="Times New Roman" w:hAnsi="Arial" w:cs="Arial"/>
          <w:b/>
          <w:sz w:val="24"/>
          <w:szCs w:val="24"/>
        </w:rPr>
        <w:t>Mokinio paskyra suteikia:</w:t>
      </w:r>
    </w:p>
    <w:p w14:paraId="1FA9D2F9" w14:textId="77777777" w:rsidR="00027ED6" w:rsidRPr="00027ED6" w:rsidRDefault="00027ED6" w:rsidP="00027ED6">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34.5. prieigą prie Platformos suvedant Vartotojui suteiktą registracijos kodą;</w:t>
      </w:r>
    </w:p>
    <w:p w14:paraId="510F52F4" w14:textId="77777777" w:rsidR="00027ED6" w:rsidRPr="00027ED6" w:rsidRDefault="00027ED6" w:rsidP="00CB57BD">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34.6. teisę naudotis mokymosi aplinkoje esančiu Mokymo(-si) turiniu ir mokytojo paskirtomis užduotimis bei papildomais mokomaisiais objektais;</w:t>
      </w:r>
    </w:p>
    <w:p w14:paraId="53EE32D5" w14:textId="77777777" w:rsidR="00027ED6" w:rsidRPr="00027ED6" w:rsidRDefault="00027ED6" w:rsidP="00027ED6">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34.7. galimybę matyti nuolat atsinaujinančias mokymosi eigos rekomendacijas;</w:t>
      </w:r>
    </w:p>
    <w:p w14:paraId="7420E733" w14:textId="77777777" w:rsidR="00027ED6" w:rsidRPr="00027ED6" w:rsidRDefault="00027ED6" w:rsidP="00027ED6">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lastRenderedPageBreak/>
        <w:t>34.8. galimybę matyti savo mokymosi statistiką.</w:t>
      </w:r>
    </w:p>
    <w:p w14:paraId="2D5276DB" w14:textId="77777777" w:rsidR="00027ED6" w:rsidRPr="00027ED6" w:rsidRDefault="00027ED6" w:rsidP="00ED6AB7">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34.9. galimybę matyti automatiškai generuojamą asmeninių mokymosi spragų sąrašą.</w:t>
      </w:r>
    </w:p>
    <w:p w14:paraId="4FA6759E" w14:textId="77777777" w:rsidR="00027ED6" w:rsidRPr="00027ED6" w:rsidRDefault="00027ED6" w:rsidP="00027ED6">
      <w:pPr>
        <w:spacing w:after="0" w:line="240" w:lineRule="auto"/>
        <w:ind w:left="360" w:firstLine="633"/>
        <w:jc w:val="both"/>
        <w:rPr>
          <w:rFonts w:ascii="Arial" w:eastAsia="Times New Roman" w:hAnsi="Arial" w:cs="Arial"/>
          <w:b/>
          <w:sz w:val="24"/>
          <w:szCs w:val="24"/>
        </w:rPr>
      </w:pPr>
      <w:r w:rsidRPr="00027ED6">
        <w:rPr>
          <w:rFonts w:ascii="Arial" w:eastAsia="Times New Roman" w:hAnsi="Arial" w:cs="Arial"/>
          <w:b/>
          <w:sz w:val="24"/>
          <w:szCs w:val="24"/>
        </w:rPr>
        <w:t>Administratoriaus paskyra suteikia:</w:t>
      </w:r>
    </w:p>
    <w:p w14:paraId="3FFB01DE" w14:textId="77777777" w:rsidR="00027ED6" w:rsidRPr="00027ED6" w:rsidRDefault="00027ED6" w:rsidP="00ED6AB7">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34.10. teisę sukurti Vartotojus ir suvesti jų duomenis, pagal kuriuos suteikiama prieiga prie Platformos;</w:t>
      </w:r>
    </w:p>
    <w:p w14:paraId="1B8388D4" w14:textId="77777777" w:rsidR="00027ED6" w:rsidRPr="00027ED6" w:rsidRDefault="00027ED6" w:rsidP="00ED6AB7">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 xml:space="preserve">34.11. teisę atšaukti Vartotojo prieigą ir panaudoti atsilaisvinusią prieigą naujo Vartotojo sukūrimui. </w:t>
      </w:r>
    </w:p>
    <w:p w14:paraId="2024E510" w14:textId="77777777" w:rsidR="00027ED6" w:rsidRPr="00027ED6" w:rsidRDefault="00027ED6" w:rsidP="00027ED6">
      <w:pPr>
        <w:pBdr>
          <w:top w:val="nil"/>
          <w:left w:val="nil"/>
          <w:bottom w:val="nil"/>
          <w:right w:val="nil"/>
          <w:between w:val="nil"/>
        </w:pBdr>
        <w:spacing w:after="0" w:line="240" w:lineRule="auto"/>
        <w:ind w:left="426" w:firstLine="567"/>
        <w:jc w:val="both"/>
        <w:rPr>
          <w:rFonts w:ascii="Arial" w:eastAsia="Times New Roman" w:hAnsi="Arial" w:cs="Arial"/>
          <w:sz w:val="24"/>
          <w:szCs w:val="24"/>
        </w:rPr>
      </w:pPr>
    </w:p>
    <w:p w14:paraId="42746B8E" w14:textId="77777777" w:rsidR="00027ED6" w:rsidRPr="00027ED6" w:rsidRDefault="00027ED6" w:rsidP="00027ED6">
      <w:pPr>
        <w:pBdr>
          <w:top w:val="nil"/>
          <w:left w:val="nil"/>
          <w:bottom w:val="nil"/>
          <w:right w:val="nil"/>
          <w:between w:val="nil"/>
        </w:pBdr>
        <w:spacing w:after="0" w:line="240" w:lineRule="auto"/>
        <w:jc w:val="center"/>
        <w:rPr>
          <w:rFonts w:ascii="Arial" w:eastAsia="Trebuchet MS" w:hAnsi="Arial" w:cs="Arial"/>
          <w:sz w:val="24"/>
          <w:szCs w:val="24"/>
        </w:rPr>
      </w:pPr>
      <w:r w:rsidRPr="00027ED6">
        <w:rPr>
          <w:rFonts w:ascii="Arial" w:eastAsia="Times New Roman" w:hAnsi="Arial" w:cs="Arial"/>
          <w:b/>
          <w:sz w:val="24"/>
          <w:szCs w:val="24"/>
        </w:rPr>
        <w:t>VI. TECHNINIS PALAIKYMAS</w:t>
      </w:r>
    </w:p>
    <w:p w14:paraId="074F1123" w14:textId="77777777" w:rsidR="00027ED6" w:rsidRPr="00027ED6" w:rsidRDefault="00027ED6" w:rsidP="00027ED6">
      <w:pPr>
        <w:spacing w:after="0" w:line="240" w:lineRule="auto"/>
        <w:rPr>
          <w:rFonts w:ascii="Arial" w:eastAsia="Times New Roman" w:hAnsi="Arial" w:cs="Arial"/>
          <w:sz w:val="24"/>
          <w:szCs w:val="24"/>
        </w:rPr>
      </w:pPr>
    </w:p>
    <w:p w14:paraId="7F512A6D" w14:textId="77777777" w:rsidR="00027ED6" w:rsidRPr="00027ED6" w:rsidRDefault="00027ED6" w:rsidP="00FC6479">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35. Tiekėjas įsipareigoja užtikrinti techninį Platformos palaikymą ir paskirti bent vieną atsakingą asmenį, kuris telefonu ar el. p. konsultuotų Platformos funkcionalumo ir atsiradusių klaidų klausimais. Konsultacijos teikiamos mokymosi įstaigų darbo metu.</w:t>
      </w:r>
    </w:p>
    <w:p w14:paraId="67D59912" w14:textId="77777777" w:rsidR="00027ED6" w:rsidRPr="00027ED6" w:rsidRDefault="00027ED6" w:rsidP="00FC6479">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36. Tiekėjas privalo mokytojams suteikti mokymus (kontaktiniu arba nuotoliniu būdu) ir/arba pateikti mokomąją medžiagą, skirtą išmokti naudojimosi Platforma principus, kaip efektyviai išnaudoti Platformos funkcionalumą bei priemones ugdymo(-si) procesui įgūdžių suformavimui.</w:t>
      </w:r>
    </w:p>
    <w:p w14:paraId="085E42F3" w14:textId="77777777" w:rsidR="00027ED6" w:rsidRPr="00027ED6" w:rsidRDefault="00027ED6" w:rsidP="00FC6479">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37. Tiekėjas privalo prižiūrėti ir užtikrinti nepertraukiamą Platformos veikimą,  šalinti Platformos techninius sutrikimus ir atstatyti visapusišką funkcionalumą per kaip įmanoma trumpesnį šalių suderintą laiką.</w:t>
      </w:r>
    </w:p>
    <w:p w14:paraId="233B1DF9" w14:textId="77777777" w:rsidR="00027ED6" w:rsidRPr="00027ED6" w:rsidRDefault="00027ED6" w:rsidP="00FC6479">
      <w:pPr>
        <w:pBdr>
          <w:top w:val="nil"/>
          <w:left w:val="nil"/>
          <w:bottom w:val="nil"/>
          <w:right w:val="nil"/>
          <w:between w:val="nil"/>
        </w:pBdr>
        <w:spacing w:after="0" w:line="240" w:lineRule="auto"/>
        <w:ind w:firstLine="993"/>
        <w:jc w:val="both"/>
        <w:rPr>
          <w:rFonts w:ascii="Arial" w:eastAsia="Times New Roman" w:hAnsi="Arial" w:cs="Arial"/>
          <w:sz w:val="24"/>
          <w:szCs w:val="24"/>
        </w:rPr>
      </w:pPr>
      <w:r w:rsidRPr="00027ED6">
        <w:rPr>
          <w:rFonts w:ascii="Arial" w:eastAsia="Times New Roman" w:hAnsi="Arial" w:cs="Arial"/>
          <w:sz w:val="24"/>
          <w:szCs w:val="24"/>
        </w:rPr>
        <w:t>38.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papunkčiu, perkama prekė: programinė įranga, programinės įrangos nuoma, licencijos.</w:t>
      </w:r>
    </w:p>
    <w:p w14:paraId="2DF9AE0D" w14:textId="77777777" w:rsidR="00027ED6" w:rsidRPr="00027ED6" w:rsidRDefault="00027ED6" w:rsidP="00027ED6">
      <w:pPr>
        <w:spacing w:after="0" w:line="240" w:lineRule="auto"/>
        <w:jc w:val="center"/>
        <w:rPr>
          <w:rFonts w:ascii="Arial" w:eastAsia="Times New Roman" w:hAnsi="Arial" w:cs="Arial"/>
          <w:b/>
          <w:sz w:val="24"/>
          <w:szCs w:val="24"/>
        </w:rPr>
      </w:pPr>
    </w:p>
    <w:p w14:paraId="5E970555" w14:textId="77777777" w:rsidR="00027ED6" w:rsidRPr="00027ED6" w:rsidRDefault="00027ED6" w:rsidP="00027ED6">
      <w:pPr>
        <w:pBdr>
          <w:top w:val="nil"/>
          <w:left w:val="nil"/>
          <w:bottom w:val="nil"/>
          <w:right w:val="nil"/>
          <w:between w:val="nil"/>
        </w:pBdr>
        <w:spacing w:after="0" w:line="240" w:lineRule="auto"/>
        <w:rPr>
          <w:rFonts w:ascii="Arial" w:eastAsia="Times New Roman" w:hAnsi="Arial" w:cs="Arial"/>
          <w:b/>
          <w:sz w:val="24"/>
          <w:szCs w:val="24"/>
        </w:rPr>
      </w:pPr>
    </w:p>
    <w:p w14:paraId="62B47B33" w14:textId="77777777" w:rsidR="00027ED6" w:rsidRPr="00027ED6" w:rsidRDefault="00027ED6" w:rsidP="00FC6479">
      <w:pPr>
        <w:numPr>
          <w:ilvl w:val="0"/>
          <w:numId w:val="17"/>
        </w:numPr>
        <w:tabs>
          <w:tab w:val="left" w:pos="1560"/>
        </w:tabs>
        <w:spacing w:line="240" w:lineRule="auto"/>
        <w:ind w:left="0" w:firstLine="1134"/>
        <w:contextualSpacing/>
        <w:jc w:val="both"/>
        <w:rPr>
          <w:rFonts w:ascii="Arial" w:eastAsia="Times New Roman" w:hAnsi="Arial" w:cs="Arial"/>
          <w:b/>
          <w:bCs/>
          <w:i/>
          <w:iCs/>
          <w:sz w:val="24"/>
          <w:szCs w:val="24"/>
        </w:rPr>
      </w:pPr>
      <w:bookmarkStart w:id="37" w:name="_Hlk199917432"/>
      <w:bookmarkStart w:id="38" w:name="_Hlk177731290"/>
      <w:bookmarkStart w:id="39" w:name="_Hlk32586607"/>
      <w:r w:rsidRPr="00027ED6">
        <w:rPr>
          <w:rFonts w:ascii="Arial" w:eastAsia="Times New Roman" w:hAnsi="Arial" w:cs="Arial"/>
          <w:b/>
          <w:bCs/>
          <w:i/>
          <w:iCs/>
          <w:sz w:val="24"/>
          <w:szCs w:val="24"/>
        </w:rPr>
        <w:t>Perkančioji organizacija, norėdama įsitikinti ar tiekėjo siūloma Prekė atitinka visus keliamus Specialiųjų Pirkimo sąlygų 2 priedo „Techninė specifikacija“ reikalavimus, turi teisę prašyti  tiekėjo pateikti Prekių pavyzdžius, atlikti bandymus ar demonstraciją.</w:t>
      </w:r>
    </w:p>
    <w:bookmarkEnd w:id="37"/>
    <w:p w14:paraId="40E72DE4" w14:textId="77777777" w:rsidR="00027ED6" w:rsidRPr="00027ED6" w:rsidRDefault="00027ED6" w:rsidP="00027ED6">
      <w:pPr>
        <w:pBdr>
          <w:top w:val="nil"/>
          <w:left w:val="nil"/>
          <w:bottom w:val="nil"/>
          <w:right w:val="nil"/>
          <w:between w:val="nil"/>
        </w:pBdr>
        <w:spacing w:after="0" w:line="240" w:lineRule="auto"/>
        <w:jc w:val="both"/>
        <w:rPr>
          <w:rFonts w:ascii="Arial" w:eastAsia="Times New Roman" w:hAnsi="Arial" w:cs="Arial"/>
          <w:sz w:val="24"/>
          <w:szCs w:val="24"/>
        </w:rPr>
      </w:pPr>
    </w:p>
    <w:bookmarkEnd w:id="38"/>
    <w:bookmarkEnd w:id="39"/>
    <w:p w14:paraId="7FD85FE9" w14:textId="77777777" w:rsidR="00027ED6" w:rsidRPr="00027ED6" w:rsidRDefault="00027ED6" w:rsidP="00027ED6">
      <w:pPr>
        <w:tabs>
          <w:tab w:val="left" w:pos="3210"/>
        </w:tabs>
        <w:jc w:val="center"/>
        <w:rPr>
          <w:rFonts w:ascii="Arial" w:eastAsia="Times New Roman" w:hAnsi="Arial" w:cs="Arial"/>
          <w:sz w:val="24"/>
          <w:szCs w:val="24"/>
        </w:rPr>
      </w:pPr>
      <w:r w:rsidRPr="00027ED6">
        <w:rPr>
          <w:rFonts w:ascii="Arial" w:eastAsia="Times New Roman" w:hAnsi="Arial" w:cs="Arial"/>
          <w:sz w:val="24"/>
          <w:szCs w:val="24"/>
        </w:rPr>
        <w:t>______________</w:t>
      </w:r>
    </w:p>
    <w:p w14:paraId="2AE476EA" w14:textId="77777777" w:rsidR="00027ED6" w:rsidRPr="00027ED6" w:rsidRDefault="00027ED6" w:rsidP="00027ED6">
      <w:pPr>
        <w:tabs>
          <w:tab w:val="left" w:pos="3210"/>
        </w:tabs>
        <w:jc w:val="center"/>
        <w:rPr>
          <w:rFonts w:ascii="Arial" w:eastAsia="Times New Roman" w:hAnsi="Arial" w:cs="Arial"/>
          <w:sz w:val="24"/>
          <w:szCs w:val="24"/>
        </w:rPr>
      </w:pPr>
    </w:p>
    <w:p w14:paraId="2F605932" w14:textId="77777777" w:rsidR="00027ED6" w:rsidRPr="00027ED6" w:rsidRDefault="00027ED6" w:rsidP="00027ED6">
      <w:pPr>
        <w:spacing w:after="0"/>
        <w:rPr>
          <w:rFonts w:ascii="Arial" w:eastAsia="Calibri" w:hAnsi="Arial" w:cs="Arial"/>
          <w:b/>
          <w:bCs/>
          <w:sz w:val="24"/>
          <w:szCs w:val="24"/>
          <w:lang w:val="en-US"/>
        </w:rPr>
      </w:pPr>
    </w:p>
    <w:p w14:paraId="1264B8A0" w14:textId="64CB8110" w:rsidR="00BC69D4" w:rsidRPr="0082107D" w:rsidRDefault="00BC69D4" w:rsidP="00BC69D4">
      <w:pPr>
        <w:spacing w:after="0"/>
        <w:jc w:val="center"/>
        <w:rPr>
          <w:rFonts w:ascii="Arial" w:eastAsia="Calibri" w:hAnsi="Arial" w:cs="Arial"/>
          <w:b/>
          <w:bCs/>
          <w:sz w:val="24"/>
          <w:szCs w:val="24"/>
          <w:u w:val="single"/>
        </w:rPr>
      </w:pPr>
    </w:p>
    <w:p w14:paraId="3D0B9FFA" w14:textId="77777777" w:rsidR="00BC69D4" w:rsidRDefault="00BC69D4" w:rsidP="00BC69D4">
      <w:pPr>
        <w:spacing w:after="0"/>
        <w:rPr>
          <w:rFonts w:ascii="Arial" w:eastAsia="Calibri" w:hAnsi="Arial" w:cs="Arial"/>
          <w:sz w:val="24"/>
          <w:szCs w:val="24"/>
        </w:rPr>
      </w:pPr>
    </w:p>
    <w:p w14:paraId="5C75D3BF" w14:textId="77777777" w:rsidR="00BC69D4" w:rsidRDefault="00BC69D4" w:rsidP="00F9640B">
      <w:pPr>
        <w:widowControl w:val="0"/>
        <w:tabs>
          <w:tab w:val="left" w:pos="142"/>
          <w:tab w:val="left" w:pos="851"/>
          <w:tab w:val="left" w:pos="1134"/>
        </w:tabs>
        <w:autoSpaceDE w:val="0"/>
        <w:autoSpaceDN w:val="0"/>
        <w:spacing w:after="0" w:line="360" w:lineRule="auto"/>
        <w:jc w:val="both"/>
        <w:rPr>
          <w:rFonts w:ascii="Arial" w:eastAsiaTheme="minorHAnsi" w:hAnsi="Arial" w:cs="Arial"/>
          <w:sz w:val="24"/>
          <w:szCs w:val="24"/>
        </w:rPr>
      </w:pPr>
    </w:p>
    <w:p w14:paraId="35A6116C" w14:textId="77777777" w:rsidR="00027ED6" w:rsidRDefault="00027ED6" w:rsidP="00F9640B">
      <w:pPr>
        <w:widowControl w:val="0"/>
        <w:tabs>
          <w:tab w:val="left" w:pos="142"/>
          <w:tab w:val="left" w:pos="851"/>
          <w:tab w:val="left" w:pos="1134"/>
        </w:tabs>
        <w:autoSpaceDE w:val="0"/>
        <w:autoSpaceDN w:val="0"/>
        <w:spacing w:after="0" w:line="360" w:lineRule="auto"/>
        <w:jc w:val="both"/>
        <w:rPr>
          <w:rFonts w:ascii="Arial" w:eastAsiaTheme="minorHAnsi" w:hAnsi="Arial" w:cs="Arial"/>
          <w:sz w:val="24"/>
          <w:szCs w:val="24"/>
        </w:rPr>
      </w:pPr>
    </w:p>
    <w:p w14:paraId="2DBCBEBF" w14:textId="77777777" w:rsidR="00027ED6" w:rsidRDefault="00027ED6" w:rsidP="00F9640B">
      <w:pPr>
        <w:widowControl w:val="0"/>
        <w:tabs>
          <w:tab w:val="left" w:pos="142"/>
          <w:tab w:val="left" w:pos="851"/>
          <w:tab w:val="left" w:pos="1134"/>
        </w:tabs>
        <w:autoSpaceDE w:val="0"/>
        <w:autoSpaceDN w:val="0"/>
        <w:spacing w:after="0" w:line="360" w:lineRule="auto"/>
        <w:jc w:val="both"/>
        <w:rPr>
          <w:rFonts w:ascii="Arial" w:eastAsiaTheme="minorHAnsi" w:hAnsi="Arial" w:cs="Arial"/>
          <w:sz w:val="24"/>
          <w:szCs w:val="24"/>
        </w:rPr>
      </w:pPr>
    </w:p>
    <w:p w14:paraId="2390F162" w14:textId="77777777" w:rsidR="00027ED6" w:rsidRDefault="00027ED6" w:rsidP="00F9640B">
      <w:pPr>
        <w:widowControl w:val="0"/>
        <w:tabs>
          <w:tab w:val="left" w:pos="142"/>
          <w:tab w:val="left" w:pos="851"/>
          <w:tab w:val="left" w:pos="1134"/>
        </w:tabs>
        <w:autoSpaceDE w:val="0"/>
        <w:autoSpaceDN w:val="0"/>
        <w:spacing w:after="0" w:line="360" w:lineRule="auto"/>
        <w:jc w:val="both"/>
        <w:rPr>
          <w:rFonts w:ascii="Arial" w:eastAsiaTheme="minorHAnsi" w:hAnsi="Arial" w:cs="Arial"/>
          <w:sz w:val="24"/>
          <w:szCs w:val="24"/>
        </w:rPr>
      </w:pPr>
    </w:p>
    <w:p w14:paraId="059DC4BE" w14:textId="77777777" w:rsidR="00027ED6" w:rsidRDefault="00027ED6" w:rsidP="00F9640B">
      <w:pPr>
        <w:widowControl w:val="0"/>
        <w:tabs>
          <w:tab w:val="left" w:pos="142"/>
          <w:tab w:val="left" w:pos="851"/>
          <w:tab w:val="left" w:pos="1134"/>
        </w:tabs>
        <w:autoSpaceDE w:val="0"/>
        <w:autoSpaceDN w:val="0"/>
        <w:spacing w:after="0" w:line="360" w:lineRule="auto"/>
        <w:jc w:val="both"/>
        <w:rPr>
          <w:rFonts w:ascii="Arial" w:eastAsiaTheme="minorHAnsi" w:hAnsi="Arial" w:cs="Arial"/>
          <w:sz w:val="24"/>
          <w:szCs w:val="24"/>
        </w:rPr>
      </w:pPr>
    </w:p>
    <w:p w14:paraId="438AB724" w14:textId="77777777" w:rsidR="00FC6479" w:rsidRDefault="00FC6479" w:rsidP="00F9640B">
      <w:pPr>
        <w:widowControl w:val="0"/>
        <w:tabs>
          <w:tab w:val="left" w:pos="142"/>
          <w:tab w:val="left" w:pos="851"/>
          <w:tab w:val="left" w:pos="1134"/>
        </w:tabs>
        <w:autoSpaceDE w:val="0"/>
        <w:autoSpaceDN w:val="0"/>
        <w:spacing w:after="0" w:line="360" w:lineRule="auto"/>
        <w:jc w:val="both"/>
        <w:rPr>
          <w:rFonts w:ascii="Arial" w:eastAsiaTheme="minorHAnsi" w:hAnsi="Arial" w:cs="Arial"/>
          <w:sz w:val="24"/>
          <w:szCs w:val="24"/>
        </w:rPr>
      </w:pPr>
    </w:p>
    <w:p w14:paraId="7775DF1B" w14:textId="77777777" w:rsidR="00027ED6" w:rsidRPr="007C438E" w:rsidRDefault="00027ED6" w:rsidP="00027ED6">
      <w:pPr>
        <w:tabs>
          <w:tab w:val="left" w:pos="2977"/>
        </w:tabs>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2 priedas </w:t>
      </w:r>
    </w:p>
    <w:p w14:paraId="7FFD14A1" w14:textId="5311F846" w:rsidR="00027ED6" w:rsidRPr="007C438E" w:rsidRDefault="00027ED6" w:rsidP="00027ED6">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r w:rsidR="00FC6479">
        <w:rPr>
          <w:rFonts w:ascii="Arial" w:eastAsia="Calibri" w:hAnsi="Arial" w:cs="Arial"/>
          <w:sz w:val="24"/>
          <w:szCs w:val="24"/>
        </w:rPr>
        <w:t xml:space="preserve"> tęsinys</w:t>
      </w:r>
    </w:p>
    <w:p w14:paraId="2B0D4E37" w14:textId="77777777" w:rsidR="00027ED6" w:rsidRPr="007C438E" w:rsidRDefault="00027ED6" w:rsidP="00027ED6">
      <w:pPr>
        <w:spacing w:after="0" w:line="240" w:lineRule="auto"/>
        <w:jc w:val="center"/>
        <w:rPr>
          <w:rFonts w:ascii="Arial" w:hAnsi="Arial" w:cs="Arial"/>
          <w:b/>
          <w:bCs/>
          <w:sz w:val="24"/>
          <w:szCs w:val="24"/>
        </w:rPr>
      </w:pPr>
    </w:p>
    <w:p w14:paraId="387E52D9" w14:textId="77777777" w:rsidR="00027ED6" w:rsidRDefault="00027ED6" w:rsidP="00027ED6">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613D1184" w14:textId="77777777" w:rsidR="00027ED6" w:rsidRPr="0006284B" w:rsidRDefault="00027ED6" w:rsidP="00027ED6">
      <w:pPr>
        <w:spacing w:after="0" w:line="240" w:lineRule="auto"/>
        <w:jc w:val="center"/>
        <w:rPr>
          <w:rFonts w:ascii="Arial" w:hAnsi="Arial" w:cs="Arial"/>
          <w:b/>
          <w:bCs/>
          <w:sz w:val="24"/>
          <w:szCs w:val="24"/>
        </w:rPr>
      </w:pPr>
    </w:p>
    <w:p w14:paraId="28F24D2E" w14:textId="38F9C829" w:rsidR="00216492" w:rsidRPr="00216492" w:rsidRDefault="00216492" w:rsidP="00216492">
      <w:pPr>
        <w:spacing w:after="0"/>
        <w:jc w:val="center"/>
        <w:rPr>
          <w:rFonts w:ascii="Arial" w:hAnsi="Arial" w:cs="Arial"/>
          <w:b/>
          <w:bCs/>
          <w:sz w:val="24"/>
          <w:szCs w:val="24"/>
          <w:lang w:val="en-US"/>
        </w:rPr>
      </w:pPr>
      <w:r w:rsidRPr="00216492">
        <w:rPr>
          <w:rFonts w:ascii="Arial" w:hAnsi="Arial" w:cs="Arial"/>
          <w:b/>
          <w:bCs/>
          <w:sz w:val="24"/>
          <w:szCs w:val="24"/>
          <w:lang w:val="en-US"/>
        </w:rPr>
        <w:t>SKAITMENINĖ MOKYMO(-SI</w:t>
      </w:r>
      <w:r w:rsidR="00597E55" w:rsidRPr="00216492">
        <w:rPr>
          <w:rFonts w:ascii="Arial" w:hAnsi="Arial" w:cs="Arial"/>
          <w:b/>
          <w:bCs/>
          <w:sz w:val="24"/>
          <w:szCs w:val="24"/>
          <w:lang w:val="en-US"/>
        </w:rPr>
        <w:t xml:space="preserve">) </w:t>
      </w:r>
      <w:r w:rsidR="00597E55" w:rsidRPr="00597E55">
        <w:rPr>
          <w:rFonts w:ascii="Arial" w:hAnsi="Arial" w:cs="Arial"/>
          <w:b/>
          <w:bCs/>
          <w:sz w:val="24"/>
          <w:szCs w:val="24"/>
        </w:rPr>
        <w:t>PLATFORM</w:t>
      </w:r>
      <w:r w:rsidR="00597E55">
        <w:rPr>
          <w:rFonts w:ascii="Arial" w:hAnsi="Arial" w:cs="Arial"/>
          <w:b/>
          <w:bCs/>
          <w:sz w:val="24"/>
          <w:szCs w:val="24"/>
        </w:rPr>
        <w:t>A</w:t>
      </w:r>
    </w:p>
    <w:p w14:paraId="6F36A7B4" w14:textId="77777777" w:rsidR="00027ED6" w:rsidRDefault="00027ED6" w:rsidP="00496989">
      <w:pPr>
        <w:spacing w:after="0" w:line="240" w:lineRule="auto"/>
        <w:jc w:val="center"/>
        <w:rPr>
          <w:rFonts w:ascii="Arial" w:eastAsia="Calibri" w:hAnsi="Arial" w:cs="Arial"/>
          <w:sz w:val="24"/>
          <w:szCs w:val="24"/>
        </w:rPr>
      </w:pPr>
    </w:p>
    <w:p w14:paraId="4035D16C" w14:textId="6AF19058" w:rsidR="00027ED6" w:rsidRDefault="00027ED6" w:rsidP="00027ED6">
      <w:pPr>
        <w:spacing w:after="0"/>
        <w:jc w:val="center"/>
        <w:rPr>
          <w:rFonts w:ascii="Arial" w:eastAsia="Calibri" w:hAnsi="Arial" w:cs="Arial"/>
          <w:b/>
          <w:bCs/>
          <w:sz w:val="24"/>
          <w:szCs w:val="24"/>
          <w:lang w:val="en-US"/>
        </w:rPr>
      </w:pPr>
      <w:r w:rsidRPr="0082107D">
        <w:rPr>
          <w:rFonts w:ascii="Arial" w:eastAsia="Calibri" w:hAnsi="Arial" w:cs="Arial"/>
          <w:b/>
          <w:bCs/>
          <w:sz w:val="24"/>
          <w:szCs w:val="24"/>
          <w:u w:val="single"/>
        </w:rPr>
        <w:t>I</w:t>
      </w:r>
      <w:r w:rsidR="00216492">
        <w:rPr>
          <w:rFonts w:ascii="Arial" w:eastAsia="Calibri" w:hAnsi="Arial" w:cs="Arial"/>
          <w:b/>
          <w:bCs/>
          <w:sz w:val="24"/>
          <w:szCs w:val="24"/>
          <w:u w:val="single"/>
        </w:rPr>
        <w:t>I</w:t>
      </w:r>
      <w:r w:rsidRPr="0082107D">
        <w:rPr>
          <w:rFonts w:ascii="Arial" w:eastAsia="Calibri" w:hAnsi="Arial" w:cs="Arial"/>
          <w:b/>
          <w:bCs/>
          <w:sz w:val="24"/>
          <w:szCs w:val="24"/>
          <w:u w:val="single"/>
        </w:rPr>
        <w:t xml:space="preserve"> PIRKIMO DALIS – </w:t>
      </w:r>
      <w:r w:rsidR="00216492" w:rsidRPr="00216492">
        <w:rPr>
          <w:rFonts w:ascii="Arial" w:eastAsia="Calibri" w:hAnsi="Arial" w:cs="Arial"/>
          <w:b/>
          <w:bCs/>
          <w:sz w:val="24"/>
          <w:szCs w:val="24"/>
          <w:lang w:val="en-US"/>
        </w:rPr>
        <w:t>SKAITMENINĖ MOKYMO(-SI</w:t>
      </w:r>
      <w:r w:rsidR="00597E55" w:rsidRPr="00216492">
        <w:rPr>
          <w:rFonts w:ascii="Arial" w:eastAsia="Calibri" w:hAnsi="Arial" w:cs="Arial"/>
          <w:b/>
          <w:bCs/>
          <w:sz w:val="24"/>
          <w:szCs w:val="24"/>
          <w:lang w:val="en-US"/>
        </w:rPr>
        <w:t xml:space="preserve">) </w:t>
      </w:r>
      <w:r w:rsidR="00597E55" w:rsidRPr="00597E55">
        <w:rPr>
          <w:rFonts w:ascii="Arial" w:eastAsia="Calibri" w:hAnsi="Arial" w:cs="Arial"/>
          <w:b/>
          <w:bCs/>
          <w:sz w:val="24"/>
          <w:szCs w:val="24"/>
        </w:rPr>
        <w:t>PLATFORM</w:t>
      </w:r>
      <w:r w:rsidR="00597E55">
        <w:rPr>
          <w:rFonts w:ascii="Arial" w:eastAsia="Calibri" w:hAnsi="Arial" w:cs="Arial"/>
          <w:b/>
          <w:bCs/>
          <w:sz w:val="24"/>
          <w:szCs w:val="24"/>
        </w:rPr>
        <w:t xml:space="preserve">A </w:t>
      </w:r>
      <w:r w:rsidR="00597E55" w:rsidRPr="00216492">
        <w:rPr>
          <w:rFonts w:ascii="Arial" w:eastAsia="Calibri" w:hAnsi="Arial" w:cs="Arial"/>
          <w:b/>
          <w:bCs/>
          <w:sz w:val="24"/>
          <w:szCs w:val="24"/>
          <w:lang w:val="en-US"/>
        </w:rPr>
        <w:t xml:space="preserve">I–IV GIMNAZIJOS </w:t>
      </w:r>
      <w:r w:rsidR="00216492" w:rsidRPr="00216492">
        <w:rPr>
          <w:rFonts w:ascii="Arial" w:eastAsia="Calibri" w:hAnsi="Arial" w:cs="Arial"/>
          <w:b/>
          <w:bCs/>
          <w:sz w:val="24"/>
          <w:szCs w:val="24"/>
          <w:lang w:val="en-US"/>
        </w:rPr>
        <w:t>KLASIŲ</w:t>
      </w:r>
      <w:r w:rsidR="00216492">
        <w:rPr>
          <w:rFonts w:ascii="Arial" w:eastAsia="Calibri" w:hAnsi="Arial" w:cs="Arial"/>
          <w:b/>
          <w:bCs/>
          <w:sz w:val="24"/>
          <w:szCs w:val="24"/>
          <w:lang w:val="en-US"/>
        </w:rPr>
        <w:t xml:space="preserve"> MOKINIAMS</w:t>
      </w:r>
    </w:p>
    <w:p w14:paraId="2653F240" w14:textId="77777777" w:rsidR="00216492" w:rsidRDefault="00216492" w:rsidP="00496989">
      <w:pPr>
        <w:spacing w:after="0" w:line="240" w:lineRule="auto"/>
        <w:rPr>
          <w:rFonts w:ascii="Arial" w:hAnsi="Arial" w:cs="Arial"/>
          <w:b/>
          <w:bCs/>
          <w:sz w:val="24"/>
          <w:szCs w:val="24"/>
        </w:rPr>
      </w:pPr>
    </w:p>
    <w:p w14:paraId="7D814894" w14:textId="77777777" w:rsidR="00216492" w:rsidRPr="0091595E" w:rsidRDefault="00216492" w:rsidP="00216492">
      <w:pPr>
        <w:spacing w:after="0" w:line="240" w:lineRule="auto"/>
        <w:jc w:val="center"/>
        <w:rPr>
          <w:rFonts w:ascii="Arial" w:eastAsia="Times New Roman" w:hAnsi="Arial" w:cs="Arial"/>
          <w:b/>
          <w:sz w:val="24"/>
          <w:szCs w:val="24"/>
        </w:rPr>
      </w:pPr>
      <w:r w:rsidRPr="0091595E">
        <w:rPr>
          <w:rFonts w:ascii="Arial" w:eastAsia="Times New Roman" w:hAnsi="Arial" w:cs="Arial"/>
          <w:b/>
          <w:sz w:val="24"/>
          <w:szCs w:val="24"/>
        </w:rPr>
        <w:t>I. BENDROSIOS NUOSTATOS</w:t>
      </w:r>
    </w:p>
    <w:p w14:paraId="63CA52F8" w14:textId="77777777" w:rsidR="00216492" w:rsidRPr="008C6A60" w:rsidRDefault="00216492" w:rsidP="00216492">
      <w:pPr>
        <w:pBdr>
          <w:top w:val="nil"/>
          <w:left w:val="nil"/>
          <w:bottom w:val="nil"/>
          <w:right w:val="nil"/>
          <w:between w:val="nil"/>
        </w:pBdr>
        <w:spacing w:after="0" w:line="240" w:lineRule="auto"/>
        <w:rPr>
          <w:rFonts w:ascii="Arial" w:eastAsia="Times New Roman" w:hAnsi="Arial" w:cs="Arial"/>
          <w:b/>
          <w:sz w:val="24"/>
          <w:szCs w:val="24"/>
        </w:rPr>
      </w:pPr>
    </w:p>
    <w:p w14:paraId="63DDE203" w14:textId="317514A2" w:rsidR="00216492" w:rsidRPr="009C6B14" w:rsidRDefault="00216492" w:rsidP="00216492">
      <w:pPr>
        <w:pStyle w:val="Sraopastraipa"/>
        <w:numPr>
          <w:ilvl w:val="0"/>
          <w:numId w:val="19"/>
        </w:numPr>
        <w:pBdr>
          <w:top w:val="nil"/>
          <w:left w:val="nil"/>
          <w:bottom w:val="nil"/>
          <w:right w:val="nil"/>
          <w:between w:val="nil"/>
        </w:pBdr>
        <w:spacing w:after="0" w:line="240" w:lineRule="auto"/>
        <w:ind w:left="0" w:firstLine="993"/>
        <w:jc w:val="both"/>
        <w:rPr>
          <w:rFonts w:ascii="Arial" w:eastAsia="Times New Roman" w:hAnsi="Arial" w:cs="Arial"/>
          <w:sz w:val="24"/>
          <w:szCs w:val="24"/>
        </w:rPr>
      </w:pPr>
      <w:r w:rsidRPr="009C6B14">
        <w:rPr>
          <w:rFonts w:ascii="Arial" w:eastAsia="Times New Roman" w:hAnsi="Arial" w:cs="Arial"/>
          <w:sz w:val="24"/>
          <w:szCs w:val="24"/>
        </w:rPr>
        <w:t xml:space="preserve">Tauragės rajono savivaldybės administracija (toliau – Pirkėjas) numato įsigyti personalizuotą skaitmeninę matematikos mokymosi </w:t>
      </w:r>
      <w:r w:rsidR="00597E55" w:rsidRPr="00597E55">
        <w:rPr>
          <w:rFonts w:ascii="Arial" w:eastAsia="Times New Roman" w:hAnsi="Arial" w:cs="Arial"/>
          <w:sz w:val="24"/>
          <w:szCs w:val="24"/>
        </w:rPr>
        <w:t>platformą</w:t>
      </w:r>
      <w:r>
        <w:rPr>
          <w:rFonts w:ascii="Arial" w:eastAsia="Times New Roman" w:hAnsi="Arial" w:cs="Arial"/>
          <w:sz w:val="24"/>
          <w:szCs w:val="24"/>
        </w:rPr>
        <w:t xml:space="preserve"> </w:t>
      </w:r>
      <w:r w:rsidRPr="009C6B14">
        <w:rPr>
          <w:rFonts w:ascii="Arial" w:eastAsia="Times New Roman" w:hAnsi="Arial" w:cs="Arial"/>
          <w:bCs/>
          <w:sz w:val="24"/>
          <w:szCs w:val="24"/>
        </w:rPr>
        <w:t>(toliau – Prekės)</w:t>
      </w:r>
      <w:r>
        <w:rPr>
          <w:rFonts w:ascii="Arial" w:eastAsia="Times New Roman" w:hAnsi="Arial" w:cs="Arial"/>
          <w:bCs/>
          <w:sz w:val="24"/>
          <w:szCs w:val="24"/>
        </w:rPr>
        <w:t xml:space="preserve"> </w:t>
      </w:r>
      <w:r w:rsidR="000F67DB">
        <w:rPr>
          <w:rFonts w:ascii="Arial" w:eastAsia="Times New Roman" w:hAnsi="Arial" w:cs="Arial"/>
          <w:bCs/>
          <w:sz w:val="24"/>
          <w:szCs w:val="24"/>
        </w:rPr>
        <w:t>Tauragės „Versmės“ gimnazijai ir Tauragės r. Žygaičių gimnazijai.</w:t>
      </w:r>
    </w:p>
    <w:p w14:paraId="523478D6" w14:textId="77777777" w:rsidR="00216492" w:rsidRPr="00FE0C9E" w:rsidRDefault="00216492" w:rsidP="000F67DB">
      <w:pPr>
        <w:numPr>
          <w:ilvl w:val="0"/>
          <w:numId w:val="19"/>
        </w:numPr>
        <w:pBdr>
          <w:top w:val="nil"/>
          <w:left w:val="nil"/>
          <w:bottom w:val="nil"/>
          <w:right w:val="nil"/>
          <w:between w:val="nil"/>
        </w:pBdr>
        <w:spacing w:after="0" w:line="240" w:lineRule="auto"/>
        <w:ind w:left="0" w:firstLine="993"/>
        <w:jc w:val="both"/>
        <w:rPr>
          <w:rFonts w:ascii="Arial" w:eastAsia="Times New Roman" w:hAnsi="Arial" w:cs="Arial"/>
          <w:sz w:val="24"/>
          <w:szCs w:val="24"/>
        </w:rPr>
      </w:pPr>
      <w:r w:rsidRPr="00FE0C9E">
        <w:rPr>
          <w:rFonts w:ascii="Arial" w:eastAsia="Times New Roman" w:hAnsi="Arial" w:cs="Arial"/>
          <w:sz w:val="24"/>
          <w:szCs w:val="24"/>
        </w:rPr>
        <w:t xml:space="preserve">Skaitmeninė mokymosi platforma skirta </w:t>
      </w:r>
      <w:r>
        <w:rPr>
          <w:rFonts w:ascii="Arial" w:eastAsia="Times New Roman" w:hAnsi="Arial" w:cs="Arial"/>
          <w:sz w:val="24"/>
          <w:szCs w:val="24"/>
        </w:rPr>
        <w:t>I–IV</w:t>
      </w:r>
      <w:r w:rsidRPr="00FE0C9E">
        <w:rPr>
          <w:rFonts w:ascii="Arial" w:eastAsia="Times New Roman" w:hAnsi="Arial" w:cs="Arial"/>
          <w:sz w:val="24"/>
          <w:szCs w:val="24"/>
        </w:rPr>
        <w:t xml:space="preserve"> </w:t>
      </w:r>
      <w:r>
        <w:rPr>
          <w:rFonts w:ascii="Arial" w:eastAsia="Times New Roman" w:hAnsi="Arial" w:cs="Arial"/>
          <w:sz w:val="24"/>
          <w:szCs w:val="24"/>
        </w:rPr>
        <w:t xml:space="preserve">gimnazijos </w:t>
      </w:r>
      <w:r w:rsidRPr="00FE0C9E">
        <w:rPr>
          <w:rFonts w:ascii="Arial" w:eastAsia="Times New Roman" w:hAnsi="Arial" w:cs="Arial"/>
          <w:sz w:val="24"/>
          <w:szCs w:val="24"/>
        </w:rPr>
        <w:t xml:space="preserve">klasių mokiniams ir matematikos mokytojams ugdymo procese naudotis elektroninėje erdvėje patalpintu ir tiekėjo sukurtu matematikos mokomuoju turiniu. </w:t>
      </w:r>
    </w:p>
    <w:p w14:paraId="420C8B39" w14:textId="77777777" w:rsidR="00216492" w:rsidRPr="007703D3" w:rsidRDefault="00216492" w:rsidP="000F67DB">
      <w:pPr>
        <w:numPr>
          <w:ilvl w:val="0"/>
          <w:numId w:val="19"/>
        </w:numPr>
        <w:pBdr>
          <w:top w:val="nil"/>
          <w:left w:val="nil"/>
          <w:bottom w:val="nil"/>
          <w:right w:val="nil"/>
          <w:between w:val="nil"/>
        </w:pBdr>
        <w:spacing w:after="0" w:line="240" w:lineRule="auto"/>
        <w:ind w:left="0" w:firstLine="993"/>
        <w:jc w:val="both"/>
        <w:rPr>
          <w:rFonts w:ascii="Arial" w:eastAsia="Times New Roman" w:hAnsi="Arial" w:cs="Arial"/>
          <w:b/>
          <w:bCs/>
          <w:sz w:val="24"/>
          <w:szCs w:val="24"/>
        </w:rPr>
      </w:pPr>
      <w:r w:rsidRPr="00FE0C9E">
        <w:rPr>
          <w:rFonts w:ascii="Arial" w:eastAsia="Times New Roman" w:hAnsi="Arial" w:cs="Arial"/>
          <w:b/>
          <w:bCs/>
          <w:sz w:val="24"/>
          <w:szCs w:val="24"/>
        </w:rPr>
        <w:t>Prekės perkamos:</w:t>
      </w:r>
      <w:r w:rsidRPr="00FE0C9E">
        <w:rPr>
          <w:rFonts w:ascii="Arial" w:eastAsia="Times New Roman" w:hAnsi="Arial" w:cs="Arial"/>
          <w:sz w:val="24"/>
          <w:szCs w:val="24"/>
        </w:rPr>
        <w:t xml:space="preserve"> </w:t>
      </w:r>
      <w:r w:rsidRPr="009A4473">
        <w:rPr>
          <w:rFonts w:ascii="Arial" w:eastAsia="Times New Roman" w:hAnsi="Arial" w:cs="Arial"/>
          <w:b/>
          <w:bCs/>
          <w:sz w:val="24"/>
          <w:szCs w:val="24"/>
        </w:rPr>
        <w:t>nuo 2025 m. rugsėjo 1 dienos iki 2026 m. birželio 30 dienos</w:t>
      </w:r>
      <w:r w:rsidRPr="007703D3">
        <w:rPr>
          <w:rFonts w:ascii="Arial" w:eastAsia="Times New Roman" w:hAnsi="Arial" w:cs="Arial"/>
          <w:b/>
          <w:bCs/>
          <w:sz w:val="24"/>
          <w:szCs w:val="24"/>
        </w:rPr>
        <w:t>.</w:t>
      </w:r>
    </w:p>
    <w:p w14:paraId="7645EF9B" w14:textId="77777777" w:rsidR="00216492" w:rsidRPr="000F67DB" w:rsidRDefault="00216492" w:rsidP="000F67DB">
      <w:pPr>
        <w:numPr>
          <w:ilvl w:val="0"/>
          <w:numId w:val="19"/>
        </w:numPr>
        <w:pBdr>
          <w:top w:val="nil"/>
          <w:left w:val="nil"/>
          <w:bottom w:val="nil"/>
          <w:right w:val="nil"/>
          <w:between w:val="nil"/>
        </w:pBdr>
        <w:spacing w:after="0" w:line="240" w:lineRule="auto"/>
        <w:ind w:left="0" w:firstLine="993"/>
        <w:jc w:val="both"/>
        <w:rPr>
          <w:rFonts w:ascii="Arial" w:eastAsia="Times New Roman" w:hAnsi="Arial" w:cs="Arial"/>
          <w:color w:val="FF0000"/>
          <w:sz w:val="24"/>
          <w:szCs w:val="24"/>
        </w:rPr>
      </w:pPr>
      <w:bookmarkStart w:id="40" w:name="_Hlk198192202"/>
      <w:r w:rsidRPr="007703D3">
        <w:rPr>
          <w:rFonts w:ascii="Arial" w:eastAsia="Times New Roman" w:hAnsi="Arial" w:cs="Arial"/>
          <w:sz w:val="24"/>
          <w:szCs w:val="24"/>
        </w:rPr>
        <w:t xml:space="preserve">Maksimalus perkamas skaitmeninės mokymosi (skaitmeninio mokomojo turinio) platformos vartotojų kiekis </w:t>
      </w:r>
      <w:r w:rsidRPr="000F67DB">
        <w:rPr>
          <w:rFonts w:ascii="Arial" w:eastAsia="Times New Roman" w:hAnsi="Arial" w:cs="Arial"/>
          <w:sz w:val="24"/>
          <w:szCs w:val="24"/>
        </w:rPr>
        <w:t xml:space="preserve">– </w:t>
      </w:r>
      <w:r w:rsidRPr="000F67DB">
        <w:rPr>
          <w:rFonts w:ascii="Arial" w:eastAsia="Times New Roman" w:hAnsi="Arial" w:cs="Arial"/>
          <w:b/>
          <w:bCs/>
          <w:sz w:val="24"/>
          <w:szCs w:val="24"/>
        </w:rPr>
        <w:t>457</w:t>
      </w:r>
      <w:r w:rsidRPr="000F67DB">
        <w:rPr>
          <w:rFonts w:ascii="Arial" w:eastAsia="Times New Roman" w:hAnsi="Arial" w:cs="Arial"/>
          <w:b/>
          <w:sz w:val="24"/>
          <w:szCs w:val="24"/>
        </w:rPr>
        <w:t xml:space="preserve"> vartotojų per visą Prekių teikimo laikotarpį.</w:t>
      </w:r>
    </w:p>
    <w:p w14:paraId="74060EB5" w14:textId="77777777" w:rsidR="00216492" w:rsidRPr="000F67DB" w:rsidRDefault="00216492" w:rsidP="00216492">
      <w:pPr>
        <w:numPr>
          <w:ilvl w:val="0"/>
          <w:numId w:val="19"/>
        </w:numPr>
        <w:pBdr>
          <w:top w:val="nil"/>
          <w:left w:val="nil"/>
          <w:bottom w:val="nil"/>
          <w:right w:val="nil"/>
          <w:between w:val="nil"/>
        </w:pBdr>
        <w:spacing w:after="0" w:line="240" w:lineRule="auto"/>
        <w:ind w:left="567" w:firstLine="426"/>
        <w:jc w:val="both"/>
        <w:rPr>
          <w:rFonts w:ascii="Arial" w:eastAsia="Times New Roman" w:hAnsi="Arial" w:cs="Arial"/>
          <w:sz w:val="24"/>
          <w:szCs w:val="24"/>
        </w:rPr>
      </w:pPr>
      <w:r w:rsidRPr="000F67DB">
        <w:rPr>
          <w:rFonts w:ascii="Arial" w:eastAsia="Times New Roman" w:hAnsi="Arial" w:cs="Arial"/>
          <w:sz w:val="24"/>
          <w:szCs w:val="24"/>
        </w:rPr>
        <w:t xml:space="preserve">Prekės perkamos Tauragės rajono savivaldybės bendrojo ugdymo mokykloms:  </w:t>
      </w:r>
    </w:p>
    <w:p w14:paraId="276F2A45" w14:textId="77777777" w:rsidR="00216492" w:rsidRPr="000F67DB" w:rsidRDefault="00216492" w:rsidP="00216492">
      <w:pPr>
        <w:pBdr>
          <w:top w:val="nil"/>
          <w:left w:val="nil"/>
          <w:bottom w:val="nil"/>
          <w:right w:val="nil"/>
          <w:between w:val="nil"/>
        </w:pBdr>
        <w:spacing w:after="0" w:line="240" w:lineRule="auto"/>
        <w:ind w:left="927" w:firstLine="66"/>
        <w:jc w:val="both"/>
        <w:rPr>
          <w:rFonts w:ascii="Arial" w:eastAsia="Times New Roman" w:hAnsi="Arial" w:cs="Arial"/>
          <w:sz w:val="24"/>
          <w:szCs w:val="24"/>
        </w:rPr>
      </w:pPr>
      <w:r w:rsidRPr="000F67DB">
        <w:rPr>
          <w:rFonts w:ascii="Arial" w:eastAsia="Times New Roman" w:hAnsi="Arial" w:cs="Arial"/>
          <w:sz w:val="24"/>
          <w:szCs w:val="24"/>
        </w:rPr>
        <w:t>5.1. Tauragės „Versmės“ gimnazija (410 vartotojų kiekis);</w:t>
      </w:r>
    </w:p>
    <w:p w14:paraId="6EB55DEC" w14:textId="77777777" w:rsidR="00216492" w:rsidRPr="000F67DB" w:rsidRDefault="00216492" w:rsidP="00216492">
      <w:pPr>
        <w:pBdr>
          <w:top w:val="nil"/>
          <w:left w:val="nil"/>
          <w:bottom w:val="nil"/>
          <w:right w:val="nil"/>
          <w:between w:val="nil"/>
        </w:pBdr>
        <w:spacing w:after="0" w:line="240" w:lineRule="auto"/>
        <w:ind w:left="927" w:firstLine="66"/>
        <w:jc w:val="both"/>
        <w:rPr>
          <w:rFonts w:ascii="Arial" w:eastAsia="Times New Roman" w:hAnsi="Arial" w:cs="Arial"/>
          <w:sz w:val="24"/>
          <w:szCs w:val="24"/>
        </w:rPr>
      </w:pPr>
      <w:r w:rsidRPr="000F67DB">
        <w:rPr>
          <w:rFonts w:ascii="Arial" w:eastAsia="Times New Roman" w:hAnsi="Arial" w:cs="Arial"/>
          <w:sz w:val="24"/>
          <w:szCs w:val="24"/>
        </w:rPr>
        <w:t>5.2. Tauragės r. Žygaičių gimnazija (47 vartotojų kiekis).</w:t>
      </w:r>
    </w:p>
    <w:bookmarkEnd w:id="40"/>
    <w:p w14:paraId="3EE1242A" w14:textId="77777777" w:rsidR="00216492" w:rsidRPr="000F67DB" w:rsidRDefault="00216492" w:rsidP="00216492">
      <w:pPr>
        <w:pBdr>
          <w:top w:val="nil"/>
          <w:left w:val="nil"/>
          <w:bottom w:val="nil"/>
          <w:right w:val="nil"/>
          <w:between w:val="nil"/>
        </w:pBdr>
        <w:spacing w:after="0" w:line="240" w:lineRule="auto"/>
        <w:ind w:left="927"/>
        <w:jc w:val="both"/>
        <w:rPr>
          <w:rFonts w:ascii="Arial" w:eastAsia="Times New Roman" w:hAnsi="Arial" w:cs="Arial"/>
          <w:sz w:val="24"/>
          <w:szCs w:val="24"/>
        </w:rPr>
      </w:pPr>
    </w:p>
    <w:p w14:paraId="5E353BCB" w14:textId="77777777" w:rsidR="00216492" w:rsidRPr="000F67DB" w:rsidRDefault="00216492" w:rsidP="00216492">
      <w:pPr>
        <w:pBdr>
          <w:top w:val="nil"/>
          <w:left w:val="nil"/>
          <w:bottom w:val="nil"/>
          <w:right w:val="nil"/>
          <w:between w:val="nil"/>
        </w:pBdr>
        <w:spacing w:after="0" w:line="240" w:lineRule="auto"/>
        <w:jc w:val="center"/>
        <w:rPr>
          <w:rFonts w:ascii="Arial" w:eastAsia="Times New Roman" w:hAnsi="Arial" w:cs="Arial"/>
          <w:b/>
          <w:sz w:val="24"/>
          <w:szCs w:val="24"/>
        </w:rPr>
      </w:pPr>
      <w:r w:rsidRPr="000F67DB">
        <w:rPr>
          <w:rFonts w:ascii="Arial" w:eastAsia="Times New Roman" w:hAnsi="Arial" w:cs="Arial"/>
          <w:b/>
          <w:smallCaps/>
          <w:sz w:val="24"/>
          <w:szCs w:val="24"/>
        </w:rPr>
        <w:t>II. PAGRINDINĖS SĄVOKOS</w:t>
      </w:r>
    </w:p>
    <w:p w14:paraId="3B43C119" w14:textId="77777777" w:rsidR="00216492" w:rsidRPr="000F67DB" w:rsidRDefault="00216492" w:rsidP="00216492">
      <w:pPr>
        <w:pBdr>
          <w:top w:val="nil"/>
          <w:left w:val="nil"/>
          <w:bottom w:val="nil"/>
          <w:right w:val="nil"/>
          <w:between w:val="nil"/>
        </w:pBdr>
        <w:spacing w:after="0" w:line="240" w:lineRule="auto"/>
        <w:ind w:left="1080"/>
        <w:rPr>
          <w:rFonts w:ascii="Arial" w:eastAsia="Times New Roman" w:hAnsi="Arial" w:cs="Arial"/>
          <w:b/>
          <w:sz w:val="24"/>
          <w:szCs w:val="24"/>
        </w:rPr>
      </w:pPr>
    </w:p>
    <w:p w14:paraId="3153BA91" w14:textId="384075C3" w:rsidR="00216492" w:rsidRPr="00B72998" w:rsidRDefault="00216492" w:rsidP="000F67DB">
      <w:pPr>
        <w:numPr>
          <w:ilvl w:val="0"/>
          <w:numId w:val="19"/>
        </w:numPr>
        <w:pBdr>
          <w:top w:val="nil"/>
          <w:left w:val="nil"/>
          <w:bottom w:val="nil"/>
          <w:right w:val="nil"/>
          <w:between w:val="nil"/>
        </w:pBdr>
        <w:spacing w:after="0" w:line="240" w:lineRule="auto"/>
        <w:ind w:left="0" w:firstLine="993"/>
        <w:jc w:val="both"/>
        <w:rPr>
          <w:rFonts w:ascii="Arial" w:eastAsia="Times New Roman" w:hAnsi="Arial" w:cs="Arial"/>
          <w:sz w:val="24"/>
          <w:szCs w:val="24"/>
        </w:rPr>
      </w:pPr>
      <w:r w:rsidRPr="000F67DB">
        <w:rPr>
          <w:rFonts w:ascii="Arial" w:eastAsia="Times New Roman" w:hAnsi="Arial" w:cs="Arial"/>
          <w:b/>
          <w:sz w:val="24"/>
          <w:szCs w:val="24"/>
        </w:rPr>
        <w:t>Platforma</w:t>
      </w:r>
      <w:r w:rsidRPr="000F67DB">
        <w:rPr>
          <w:rFonts w:ascii="Arial" w:eastAsia="Times New Roman" w:hAnsi="Arial" w:cs="Arial"/>
          <w:sz w:val="24"/>
          <w:szCs w:val="24"/>
        </w:rPr>
        <w:t xml:space="preserve"> – Techninėje specifikacijoje nurodytus</w:t>
      </w:r>
      <w:r w:rsidRPr="008C6A60">
        <w:rPr>
          <w:rFonts w:ascii="Arial" w:eastAsia="Times New Roman" w:hAnsi="Arial" w:cs="Arial"/>
          <w:sz w:val="24"/>
          <w:szCs w:val="24"/>
        </w:rPr>
        <w:t xml:space="preserve"> reikalavimus </w:t>
      </w:r>
      <w:r w:rsidRPr="00B72998">
        <w:rPr>
          <w:rFonts w:ascii="Arial" w:eastAsia="Times New Roman" w:hAnsi="Arial" w:cs="Arial"/>
          <w:sz w:val="24"/>
          <w:szCs w:val="24"/>
        </w:rPr>
        <w:t xml:space="preserve">atitinkanti </w:t>
      </w:r>
      <w:r>
        <w:rPr>
          <w:rFonts w:ascii="Arial" w:eastAsia="Times New Roman" w:hAnsi="Arial" w:cs="Arial"/>
          <w:sz w:val="24"/>
          <w:szCs w:val="24"/>
        </w:rPr>
        <w:t>t</w:t>
      </w:r>
      <w:r w:rsidRPr="00B72998">
        <w:rPr>
          <w:rFonts w:ascii="Arial" w:eastAsia="Times New Roman" w:hAnsi="Arial" w:cs="Arial"/>
          <w:sz w:val="24"/>
          <w:szCs w:val="24"/>
        </w:rPr>
        <w:t>iekėjo sukurta ir prižiūrima skaitmeninė mokymo(-</w:t>
      </w:r>
      <w:r w:rsidRPr="00D36954">
        <w:rPr>
          <w:rFonts w:ascii="Arial" w:eastAsia="Times New Roman" w:hAnsi="Arial" w:cs="Arial"/>
          <w:sz w:val="24"/>
          <w:szCs w:val="24"/>
        </w:rPr>
        <w:t>si)</w:t>
      </w:r>
      <w:r w:rsidR="00D36954" w:rsidRPr="00D36954">
        <w:rPr>
          <w:rFonts w:ascii="Arial" w:eastAsia="Times New Roman" w:hAnsi="Arial" w:cs="Arial"/>
          <w:sz w:val="24"/>
          <w:szCs w:val="24"/>
        </w:rPr>
        <w:t xml:space="preserve"> </w:t>
      </w:r>
      <w:r w:rsidR="00790BB1" w:rsidRPr="00D36954">
        <w:rPr>
          <w:rFonts w:ascii="Arial" w:eastAsia="Times New Roman" w:hAnsi="Arial" w:cs="Arial"/>
          <w:sz w:val="24"/>
          <w:szCs w:val="24"/>
        </w:rPr>
        <w:t xml:space="preserve">platforma, </w:t>
      </w:r>
      <w:r w:rsidRPr="00B72998">
        <w:rPr>
          <w:rFonts w:ascii="Arial" w:eastAsia="Times New Roman" w:hAnsi="Arial" w:cs="Arial"/>
          <w:sz w:val="24"/>
          <w:szCs w:val="24"/>
        </w:rPr>
        <w:t xml:space="preserve">skirta mokytojams ir mokiniams naudotis joje esančiu skaitmeniniu Mokymo(-si) turiniu. </w:t>
      </w:r>
    </w:p>
    <w:p w14:paraId="74292863" w14:textId="77777777" w:rsidR="00216492" w:rsidRPr="00B72998" w:rsidRDefault="00216492" w:rsidP="00216492">
      <w:pPr>
        <w:numPr>
          <w:ilvl w:val="0"/>
          <w:numId w:val="19"/>
        </w:numPr>
        <w:pBdr>
          <w:top w:val="nil"/>
          <w:left w:val="nil"/>
          <w:bottom w:val="nil"/>
          <w:right w:val="nil"/>
          <w:between w:val="nil"/>
        </w:pBdr>
        <w:spacing w:after="0" w:line="240" w:lineRule="auto"/>
        <w:ind w:left="567" w:firstLine="426"/>
        <w:jc w:val="both"/>
        <w:rPr>
          <w:rFonts w:ascii="Arial" w:eastAsia="Times New Roman" w:hAnsi="Arial" w:cs="Arial"/>
          <w:sz w:val="24"/>
          <w:szCs w:val="24"/>
        </w:rPr>
      </w:pPr>
      <w:r w:rsidRPr="00B72998">
        <w:rPr>
          <w:rFonts w:ascii="Arial" w:eastAsia="Times New Roman" w:hAnsi="Arial" w:cs="Arial"/>
          <w:b/>
          <w:sz w:val="24"/>
          <w:szCs w:val="24"/>
        </w:rPr>
        <w:t>Mokytojo paskyra</w:t>
      </w:r>
      <w:r w:rsidRPr="00B72998">
        <w:rPr>
          <w:rFonts w:ascii="Arial" w:eastAsia="Times New Roman" w:hAnsi="Arial" w:cs="Arial"/>
          <w:sz w:val="24"/>
          <w:szCs w:val="24"/>
        </w:rPr>
        <w:t xml:space="preserve"> – mokytojui sukurta elektroninė prieiga prie Platformos.</w:t>
      </w:r>
    </w:p>
    <w:p w14:paraId="69FF4464" w14:textId="77777777" w:rsidR="00216492" w:rsidRPr="00B72998" w:rsidRDefault="00216492" w:rsidP="00216492">
      <w:pPr>
        <w:numPr>
          <w:ilvl w:val="0"/>
          <w:numId w:val="19"/>
        </w:numPr>
        <w:pBdr>
          <w:top w:val="nil"/>
          <w:left w:val="nil"/>
          <w:bottom w:val="nil"/>
          <w:right w:val="nil"/>
          <w:between w:val="nil"/>
        </w:pBdr>
        <w:spacing w:after="0" w:line="240" w:lineRule="auto"/>
        <w:ind w:left="567" w:firstLine="426"/>
        <w:jc w:val="both"/>
        <w:rPr>
          <w:rFonts w:ascii="Arial" w:eastAsia="Times New Roman" w:hAnsi="Arial" w:cs="Arial"/>
          <w:sz w:val="24"/>
          <w:szCs w:val="24"/>
        </w:rPr>
      </w:pPr>
      <w:r w:rsidRPr="00B72998">
        <w:rPr>
          <w:rFonts w:ascii="Arial" w:eastAsia="Times New Roman" w:hAnsi="Arial" w:cs="Arial"/>
          <w:b/>
          <w:sz w:val="24"/>
          <w:szCs w:val="24"/>
        </w:rPr>
        <w:t>Mokinio paskyra</w:t>
      </w:r>
      <w:r w:rsidRPr="00B72998">
        <w:rPr>
          <w:rFonts w:ascii="Arial" w:eastAsia="Times New Roman" w:hAnsi="Arial" w:cs="Arial"/>
          <w:sz w:val="24"/>
          <w:szCs w:val="24"/>
        </w:rPr>
        <w:t xml:space="preserve"> – mokiniui sukurta elektroninė prieiga prie Platformos.</w:t>
      </w:r>
    </w:p>
    <w:p w14:paraId="00EF95DC" w14:textId="77777777" w:rsidR="00216492" w:rsidRPr="00B72998" w:rsidRDefault="00216492" w:rsidP="000F67DB">
      <w:pPr>
        <w:numPr>
          <w:ilvl w:val="0"/>
          <w:numId w:val="19"/>
        </w:numPr>
        <w:pBdr>
          <w:top w:val="nil"/>
          <w:left w:val="nil"/>
          <w:bottom w:val="nil"/>
          <w:right w:val="nil"/>
          <w:between w:val="nil"/>
        </w:pBdr>
        <w:spacing w:after="0" w:line="240" w:lineRule="auto"/>
        <w:ind w:left="0" w:firstLine="993"/>
        <w:jc w:val="both"/>
        <w:rPr>
          <w:rFonts w:ascii="Arial" w:eastAsia="Times New Roman" w:hAnsi="Arial" w:cs="Arial"/>
          <w:sz w:val="24"/>
          <w:szCs w:val="24"/>
        </w:rPr>
      </w:pPr>
      <w:r w:rsidRPr="00B72998">
        <w:rPr>
          <w:rFonts w:ascii="Arial" w:eastAsia="Times New Roman" w:hAnsi="Arial" w:cs="Arial"/>
          <w:b/>
          <w:sz w:val="24"/>
          <w:szCs w:val="24"/>
        </w:rPr>
        <w:t>Administratoriaus paskyra</w:t>
      </w:r>
      <w:r w:rsidRPr="00B72998">
        <w:rPr>
          <w:rFonts w:ascii="Arial" w:eastAsia="Times New Roman" w:hAnsi="Arial" w:cs="Arial"/>
          <w:sz w:val="24"/>
          <w:szCs w:val="24"/>
        </w:rPr>
        <w:t xml:space="preserve"> – mokyklos paskirtam/įgaliotam darbuotojui sukurta elektroninė prieiga prie Platformos, suteikianti administratoriaus teises, įskaitant teisę kurti, koreguoti, panaikinti Vartotojų paskyras.</w:t>
      </w:r>
    </w:p>
    <w:p w14:paraId="0254D11F" w14:textId="77777777" w:rsidR="00216492" w:rsidRPr="00B72998" w:rsidRDefault="00216492" w:rsidP="00216492">
      <w:pPr>
        <w:numPr>
          <w:ilvl w:val="0"/>
          <w:numId w:val="19"/>
        </w:numPr>
        <w:pBdr>
          <w:top w:val="nil"/>
          <w:left w:val="nil"/>
          <w:bottom w:val="nil"/>
          <w:right w:val="nil"/>
          <w:between w:val="nil"/>
        </w:pBdr>
        <w:tabs>
          <w:tab w:val="left" w:pos="1418"/>
        </w:tabs>
        <w:spacing w:after="0" w:line="240" w:lineRule="auto"/>
        <w:ind w:left="567" w:firstLine="426"/>
        <w:jc w:val="both"/>
        <w:rPr>
          <w:rFonts w:ascii="Arial" w:eastAsia="Times New Roman" w:hAnsi="Arial" w:cs="Arial"/>
          <w:sz w:val="24"/>
          <w:szCs w:val="24"/>
        </w:rPr>
      </w:pPr>
      <w:r w:rsidRPr="00B72998">
        <w:rPr>
          <w:rFonts w:ascii="Arial" w:eastAsia="Times New Roman" w:hAnsi="Arial" w:cs="Arial"/>
          <w:b/>
          <w:sz w:val="24"/>
          <w:szCs w:val="24"/>
        </w:rPr>
        <w:t>Vartotojas</w:t>
      </w:r>
      <w:r w:rsidRPr="00B72998">
        <w:rPr>
          <w:rFonts w:ascii="Arial" w:eastAsia="Times New Roman" w:hAnsi="Arial" w:cs="Arial"/>
          <w:sz w:val="24"/>
          <w:szCs w:val="24"/>
        </w:rPr>
        <w:t xml:space="preserve"> – mokytojas ar mokinys, kuriam sukurta paskyra.</w:t>
      </w:r>
    </w:p>
    <w:p w14:paraId="0AE74E95" w14:textId="77777777" w:rsidR="00216492" w:rsidRPr="00B72998" w:rsidRDefault="00216492" w:rsidP="000F67DB">
      <w:pPr>
        <w:numPr>
          <w:ilvl w:val="0"/>
          <w:numId w:val="19"/>
        </w:numPr>
        <w:pBdr>
          <w:top w:val="nil"/>
          <w:left w:val="nil"/>
          <w:bottom w:val="nil"/>
          <w:right w:val="nil"/>
          <w:between w:val="nil"/>
        </w:pBdr>
        <w:tabs>
          <w:tab w:val="left" w:pos="1418"/>
        </w:tabs>
        <w:spacing w:after="0" w:line="240" w:lineRule="auto"/>
        <w:ind w:left="0" w:firstLine="993"/>
        <w:jc w:val="both"/>
        <w:rPr>
          <w:rFonts w:ascii="Arial" w:eastAsia="Times New Roman" w:hAnsi="Arial" w:cs="Arial"/>
          <w:sz w:val="24"/>
          <w:szCs w:val="24"/>
        </w:rPr>
      </w:pPr>
      <w:r w:rsidRPr="00B72998">
        <w:rPr>
          <w:rFonts w:ascii="Arial" w:eastAsia="Times New Roman" w:hAnsi="Arial" w:cs="Arial"/>
          <w:b/>
          <w:sz w:val="24"/>
          <w:szCs w:val="24"/>
        </w:rPr>
        <w:t>Skaitmeninis mokymosi objektas</w:t>
      </w:r>
      <w:r w:rsidRPr="00B72998">
        <w:rPr>
          <w:rFonts w:ascii="Arial" w:eastAsia="Times New Roman" w:hAnsi="Arial" w:cs="Arial"/>
          <w:sz w:val="24"/>
          <w:szCs w:val="24"/>
        </w:rPr>
        <w:t xml:space="preserve"> – virtualus </w:t>
      </w:r>
      <w:r>
        <w:rPr>
          <w:rFonts w:ascii="Arial" w:eastAsia="Times New Roman" w:hAnsi="Arial" w:cs="Arial"/>
          <w:sz w:val="24"/>
          <w:szCs w:val="24"/>
        </w:rPr>
        <w:t>I–IV</w:t>
      </w:r>
      <w:r w:rsidRPr="00FE0C9E">
        <w:rPr>
          <w:rFonts w:ascii="Arial" w:eastAsia="Times New Roman" w:hAnsi="Arial" w:cs="Arial"/>
          <w:sz w:val="24"/>
          <w:szCs w:val="24"/>
        </w:rPr>
        <w:t xml:space="preserve"> </w:t>
      </w:r>
      <w:r>
        <w:rPr>
          <w:rFonts w:ascii="Arial" w:eastAsia="Times New Roman" w:hAnsi="Arial" w:cs="Arial"/>
          <w:sz w:val="24"/>
          <w:szCs w:val="24"/>
        </w:rPr>
        <w:t xml:space="preserve">gimnazijos </w:t>
      </w:r>
      <w:r w:rsidRPr="00B72998">
        <w:rPr>
          <w:rFonts w:ascii="Arial" w:eastAsia="Times New Roman" w:hAnsi="Arial" w:cs="Arial"/>
          <w:sz w:val="24"/>
          <w:szCs w:val="24"/>
        </w:rPr>
        <w:t>klasės matematikos vienos temos interaktyvus mokymo(si) turinys.</w:t>
      </w:r>
    </w:p>
    <w:p w14:paraId="66BE7192" w14:textId="77777777" w:rsidR="00216492" w:rsidRPr="00B72998" w:rsidRDefault="00216492" w:rsidP="000F67DB">
      <w:pPr>
        <w:numPr>
          <w:ilvl w:val="0"/>
          <w:numId w:val="19"/>
        </w:numPr>
        <w:pBdr>
          <w:top w:val="nil"/>
          <w:left w:val="nil"/>
          <w:bottom w:val="nil"/>
          <w:right w:val="nil"/>
          <w:between w:val="nil"/>
        </w:pBdr>
        <w:tabs>
          <w:tab w:val="left" w:pos="1418"/>
        </w:tabs>
        <w:spacing w:after="0" w:line="240" w:lineRule="auto"/>
        <w:ind w:left="0" w:firstLine="993"/>
        <w:jc w:val="both"/>
        <w:rPr>
          <w:rFonts w:ascii="Arial" w:eastAsia="Times New Roman" w:hAnsi="Arial" w:cs="Arial"/>
          <w:sz w:val="24"/>
          <w:szCs w:val="24"/>
        </w:rPr>
      </w:pPr>
      <w:r w:rsidRPr="00B72998">
        <w:rPr>
          <w:rFonts w:ascii="Arial" w:eastAsia="Times New Roman" w:hAnsi="Arial" w:cs="Arial"/>
          <w:b/>
          <w:sz w:val="24"/>
          <w:szCs w:val="24"/>
        </w:rPr>
        <w:t>Unikali interaktyvi užduotis</w:t>
      </w:r>
      <w:r w:rsidRPr="00B72998">
        <w:rPr>
          <w:rFonts w:ascii="Arial" w:eastAsia="Times New Roman" w:hAnsi="Arial" w:cs="Arial"/>
          <w:sz w:val="24"/>
          <w:szCs w:val="24"/>
        </w:rPr>
        <w:t xml:space="preserve"> – Platformoje esanti originalaus turinio užduotis, kurios pagrindu galima generuoti užduoties variantus mokiniui (-iams) pagal nustatytus kintamuosius parametrus.</w:t>
      </w:r>
    </w:p>
    <w:p w14:paraId="3B307917" w14:textId="0483390D" w:rsidR="00496989" w:rsidRDefault="00216492" w:rsidP="00496989">
      <w:pPr>
        <w:numPr>
          <w:ilvl w:val="0"/>
          <w:numId w:val="19"/>
        </w:numPr>
        <w:pBdr>
          <w:top w:val="nil"/>
          <w:left w:val="nil"/>
          <w:bottom w:val="nil"/>
          <w:right w:val="nil"/>
          <w:between w:val="nil"/>
        </w:pBdr>
        <w:tabs>
          <w:tab w:val="left" w:pos="1418"/>
        </w:tabs>
        <w:spacing w:after="0" w:line="240" w:lineRule="auto"/>
        <w:ind w:left="0" w:firstLine="993"/>
        <w:jc w:val="both"/>
        <w:rPr>
          <w:rFonts w:ascii="Arial" w:eastAsia="Times New Roman" w:hAnsi="Arial" w:cs="Arial"/>
          <w:sz w:val="24"/>
          <w:szCs w:val="24"/>
        </w:rPr>
      </w:pPr>
      <w:r w:rsidRPr="00B72998">
        <w:rPr>
          <w:rFonts w:ascii="Arial" w:eastAsia="Times New Roman" w:hAnsi="Arial" w:cs="Arial"/>
          <w:b/>
          <w:sz w:val="24"/>
          <w:szCs w:val="24"/>
        </w:rPr>
        <w:t>Platformos mokymo(-si) turinys</w:t>
      </w:r>
      <w:r w:rsidRPr="00B72998">
        <w:rPr>
          <w:rFonts w:ascii="Arial" w:eastAsia="Times New Roman" w:hAnsi="Arial" w:cs="Arial"/>
          <w:sz w:val="24"/>
          <w:szCs w:val="24"/>
        </w:rPr>
        <w:t xml:space="preserve"> – virtualios mokymo(-si) priemonės, skirtos mokiniui ir mokytojui.</w:t>
      </w:r>
    </w:p>
    <w:p w14:paraId="128A95A8" w14:textId="77777777" w:rsidR="00496989" w:rsidRPr="00496989" w:rsidRDefault="00496989" w:rsidP="00496989">
      <w:pPr>
        <w:pBdr>
          <w:top w:val="nil"/>
          <w:left w:val="nil"/>
          <w:bottom w:val="nil"/>
          <w:right w:val="nil"/>
          <w:between w:val="nil"/>
        </w:pBdr>
        <w:tabs>
          <w:tab w:val="left" w:pos="1418"/>
        </w:tabs>
        <w:spacing w:after="0" w:line="240" w:lineRule="auto"/>
        <w:ind w:left="993"/>
        <w:jc w:val="both"/>
        <w:rPr>
          <w:rFonts w:ascii="Arial" w:eastAsia="Times New Roman" w:hAnsi="Arial" w:cs="Arial"/>
          <w:sz w:val="24"/>
          <w:szCs w:val="24"/>
        </w:rPr>
      </w:pPr>
    </w:p>
    <w:p w14:paraId="7A101A7B" w14:textId="77777777" w:rsidR="00216492" w:rsidRPr="00B75A71" w:rsidRDefault="00216492" w:rsidP="00216492">
      <w:pPr>
        <w:keepNext/>
        <w:pBdr>
          <w:top w:val="nil"/>
          <w:left w:val="nil"/>
          <w:bottom w:val="nil"/>
          <w:right w:val="nil"/>
          <w:between w:val="nil"/>
        </w:pBdr>
        <w:spacing w:after="0" w:line="240" w:lineRule="auto"/>
        <w:jc w:val="center"/>
        <w:rPr>
          <w:rFonts w:ascii="Arial" w:eastAsia="Times New Roman" w:hAnsi="Arial" w:cs="Arial"/>
          <w:b/>
          <w:sz w:val="24"/>
          <w:szCs w:val="24"/>
        </w:rPr>
      </w:pPr>
      <w:r w:rsidRPr="00B75A71">
        <w:rPr>
          <w:rFonts w:ascii="Arial" w:eastAsia="Times New Roman" w:hAnsi="Arial" w:cs="Arial"/>
          <w:b/>
          <w:sz w:val="24"/>
          <w:szCs w:val="24"/>
        </w:rPr>
        <w:t>III. REIKALAVIMAI MOKYMO(-SI) TURINIUI</w:t>
      </w:r>
      <w:r>
        <w:rPr>
          <w:rFonts w:ascii="Arial" w:eastAsia="Times New Roman" w:hAnsi="Arial" w:cs="Arial"/>
          <w:b/>
          <w:sz w:val="24"/>
          <w:szCs w:val="24"/>
        </w:rPr>
        <w:t xml:space="preserve"> </w:t>
      </w:r>
    </w:p>
    <w:p w14:paraId="56D4D99E" w14:textId="77777777" w:rsidR="00216492" w:rsidRPr="00B75A71" w:rsidRDefault="00216492" w:rsidP="00496989">
      <w:pPr>
        <w:keepNext/>
        <w:pBdr>
          <w:top w:val="nil"/>
          <w:left w:val="nil"/>
          <w:bottom w:val="nil"/>
          <w:right w:val="nil"/>
          <w:between w:val="nil"/>
        </w:pBdr>
        <w:spacing w:after="0" w:line="240" w:lineRule="auto"/>
        <w:jc w:val="center"/>
        <w:rPr>
          <w:rFonts w:ascii="Arial" w:eastAsia="Times New Roman" w:hAnsi="Arial" w:cs="Arial"/>
          <w:b/>
          <w:sz w:val="24"/>
          <w:szCs w:val="24"/>
        </w:rPr>
      </w:pPr>
    </w:p>
    <w:p w14:paraId="3EAD62D5" w14:textId="77777777" w:rsidR="00216492" w:rsidRPr="00A42023" w:rsidRDefault="00216492" w:rsidP="00216492">
      <w:pPr>
        <w:keepNext/>
        <w:spacing w:after="0" w:line="240" w:lineRule="auto"/>
        <w:ind w:firstLine="1134"/>
        <w:jc w:val="both"/>
        <w:rPr>
          <w:rFonts w:ascii="Arial" w:eastAsia="Times New Roman" w:hAnsi="Arial" w:cs="Arial"/>
          <w:sz w:val="24"/>
          <w:szCs w:val="24"/>
        </w:rPr>
      </w:pPr>
      <w:bookmarkStart w:id="41" w:name="_Hlk198192252"/>
      <w:r w:rsidRPr="00A42023">
        <w:rPr>
          <w:rFonts w:ascii="Arial" w:eastAsia="Times New Roman" w:hAnsi="Arial" w:cs="Arial"/>
          <w:sz w:val="24"/>
          <w:szCs w:val="24"/>
        </w:rPr>
        <w:t xml:space="preserve">14. Platformos mokymo(-si) turinys turi atitikti </w:t>
      </w:r>
      <w:r>
        <w:rPr>
          <w:rFonts w:ascii="Arial" w:eastAsia="Times New Roman" w:hAnsi="Arial" w:cs="Arial"/>
          <w:sz w:val="24"/>
          <w:szCs w:val="24"/>
        </w:rPr>
        <w:t>I–IV</w:t>
      </w:r>
      <w:r w:rsidRPr="00FE0C9E">
        <w:rPr>
          <w:rFonts w:ascii="Arial" w:eastAsia="Times New Roman" w:hAnsi="Arial" w:cs="Arial"/>
          <w:sz w:val="24"/>
          <w:szCs w:val="24"/>
        </w:rPr>
        <w:t xml:space="preserve"> </w:t>
      </w:r>
      <w:r>
        <w:rPr>
          <w:rFonts w:ascii="Arial" w:eastAsia="Times New Roman" w:hAnsi="Arial" w:cs="Arial"/>
          <w:sz w:val="24"/>
          <w:szCs w:val="24"/>
        </w:rPr>
        <w:t xml:space="preserve">gimnazijos </w:t>
      </w:r>
      <w:r w:rsidRPr="00A42023">
        <w:rPr>
          <w:rFonts w:ascii="Arial" w:eastAsia="Times New Roman" w:hAnsi="Arial" w:cs="Arial"/>
          <w:sz w:val="24"/>
          <w:szCs w:val="24"/>
        </w:rPr>
        <w:t>klasių matematikos bendrąsias programas ir susidėti iš ne mažiau kaip:</w:t>
      </w:r>
    </w:p>
    <w:p w14:paraId="1CB55674" w14:textId="77777777" w:rsidR="00216492" w:rsidRPr="00A42023" w:rsidRDefault="00216492" w:rsidP="00216492">
      <w:pPr>
        <w:spacing w:after="0" w:line="240" w:lineRule="auto"/>
        <w:ind w:firstLine="1134"/>
        <w:jc w:val="both"/>
        <w:rPr>
          <w:rFonts w:ascii="Arial" w:eastAsia="Times New Roman" w:hAnsi="Arial" w:cs="Arial"/>
          <w:sz w:val="24"/>
          <w:szCs w:val="24"/>
        </w:rPr>
      </w:pPr>
      <w:r w:rsidRPr="00A42023">
        <w:rPr>
          <w:rFonts w:ascii="Arial" w:eastAsia="Times New Roman" w:hAnsi="Arial" w:cs="Arial"/>
          <w:sz w:val="24"/>
          <w:szCs w:val="24"/>
        </w:rPr>
        <w:t xml:space="preserve">14.1. ne mažiau </w:t>
      </w:r>
      <w:r>
        <w:rPr>
          <w:rFonts w:ascii="Arial" w:eastAsia="Times New Roman" w:hAnsi="Arial" w:cs="Arial"/>
          <w:sz w:val="24"/>
          <w:szCs w:val="24"/>
        </w:rPr>
        <w:t xml:space="preserve">kaip </w:t>
      </w:r>
      <w:r w:rsidRPr="00A42023">
        <w:rPr>
          <w:rFonts w:ascii="Arial" w:eastAsia="Times New Roman" w:hAnsi="Arial" w:cs="Arial"/>
          <w:sz w:val="24"/>
          <w:szCs w:val="24"/>
        </w:rPr>
        <w:t>300 unikalių Skaitmeninių mokymosi objektų, susidedančių iš interaktyvių užduočių, vaizdinės ir / ar tekstinės medžiagos.</w:t>
      </w:r>
    </w:p>
    <w:p w14:paraId="73C26825" w14:textId="77777777" w:rsidR="00216492" w:rsidRPr="0095733B" w:rsidRDefault="00216492" w:rsidP="00216492">
      <w:pPr>
        <w:spacing w:after="0" w:line="240" w:lineRule="auto"/>
        <w:ind w:firstLine="1134"/>
        <w:jc w:val="both"/>
        <w:rPr>
          <w:rFonts w:ascii="Arial" w:eastAsia="Times New Roman" w:hAnsi="Arial" w:cs="Arial"/>
          <w:sz w:val="24"/>
          <w:szCs w:val="24"/>
        </w:rPr>
      </w:pPr>
      <w:r w:rsidRPr="0095733B">
        <w:rPr>
          <w:rFonts w:ascii="Arial" w:eastAsia="Times New Roman" w:hAnsi="Arial" w:cs="Arial"/>
          <w:sz w:val="24"/>
          <w:szCs w:val="24"/>
        </w:rPr>
        <w:lastRenderedPageBreak/>
        <w:t>14.2. ne mažiau kaip 300 unikalaus turinio mokomųjų vaizdo įrašų.</w:t>
      </w:r>
    </w:p>
    <w:bookmarkEnd w:id="41"/>
    <w:p w14:paraId="042242A4" w14:textId="77777777" w:rsidR="00216492" w:rsidRPr="0095733B" w:rsidRDefault="00216492" w:rsidP="00216492">
      <w:pPr>
        <w:spacing w:after="0" w:line="240" w:lineRule="auto"/>
        <w:ind w:firstLine="1134"/>
        <w:jc w:val="both"/>
        <w:rPr>
          <w:rFonts w:ascii="Arial" w:eastAsia="Times New Roman" w:hAnsi="Arial" w:cs="Arial"/>
          <w:sz w:val="24"/>
          <w:szCs w:val="24"/>
        </w:rPr>
      </w:pPr>
      <w:r w:rsidRPr="0095733B">
        <w:rPr>
          <w:rFonts w:ascii="Arial" w:eastAsia="Times New Roman" w:hAnsi="Arial" w:cs="Arial"/>
          <w:sz w:val="24"/>
          <w:szCs w:val="24"/>
        </w:rPr>
        <w:t xml:space="preserve">14.3. ne mažiau kaip 500 unikalaus turinio interaktyvių užduočių (klausimų, vaizdinės medžiagos objektų) su galimybe automatiškai generuoti naujus užduoties variantus. Platforma turi sudaryti galimybę spręsti matematines užduotis žingsnis po žingsnio. Po kiekvieno žingsnio Platforma mokiniui turi pateikia grįžtamąjį ryšį, nurodant padarytas klaidas arba patariant (pasufleruojant), ką mokinys turėtų daryti toliau užduočiai išspręsti. </w:t>
      </w:r>
    </w:p>
    <w:p w14:paraId="31632FF9" w14:textId="77777777" w:rsidR="00216492" w:rsidRPr="0095733B" w:rsidRDefault="00216492" w:rsidP="00216492">
      <w:pPr>
        <w:spacing w:after="0" w:line="240" w:lineRule="auto"/>
        <w:ind w:firstLine="1134"/>
        <w:jc w:val="both"/>
        <w:rPr>
          <w:rFonts w:ascii="Arial" w:eastAsia="Times New Roman" w:hAnsi="Arial" w:cs="Arial"/>
          <w:sz w:val="24"/>
          <w:szCs w:val="24"/>
        </w:rPr>
      </w:pPr>
      <w:r w:rsidRPr="0095733B">
        <w:rPr>
          <w:rFonts w:ascii="Arial" w:eastAsia="Times New Roman" w:hAnsi="Arial" w:cs="Arial"/>
          <w:sz w:val="24"/>
          <w:szCs w:val="24"/>
        </w:rPr>
        <w:t xml:space="preserve">15. Mokymo(-si) turinys privalo būti parengtas pagal, atitikti ir išpildyti Priešmokyklinio, pradinio, pagrindinio ir vidurinio ugdymo bendrosios programos, patvirtintos Lietuvos Respublikos švietimo, mokslo ir sporto ministro 2022 m. rugpjūčio 24 d. įsakymu Nr. V-1269, reikalavimus matematikai. Mokymo(-si) turinys turi apimti </w:t>
      </w:r>
      <w:r>
        <w:rPr>
          <w:rFonts w:ascii="Arial" w:eastAsia="Times New Roman" w:hAnsi="Arial" w:cs="Arial"/>
          <w:sz w:val="24"/>
          <w:szCs w:val="24"/>
        </w:rPr>
        <w:t>I–IV</w:t>
      </w:r>
      <w:r w:rsidRPr="00FE0C9E">
        <w:rPr>
          <w:rFonts w:ascii="Arial" w:eastAsia="Times New Roman" w:hAnsi="Arial" w:cs="Arial"/>
          <w:sz w:val="24"/>
          <w:szCs w:val="24"/>
        </w:rPr>
        <w:t xml:space="preserve"> </w:t>
      </w:r>
      <w:r>
        <w:rPr>
          <w:rFonts w:ascii="Arial" w:eastAsia="Times New Roman" w:hAnsi="Arial" w:cs="Arial"/>
          <w:sz w:val="24"/>
          <w:szCs w:val="24"/>
        </w:rPr>
        <w:t xml:space="preserve">gimnazijos </w:t>
      </w:r>
      <w:r w:rsidRPr="0095733B">
        <w:rPr>
          <w:rFonts w:ascii="Arial" w:eastAsia="Times New Roman" w:hAnsi="Arial" w:cs="Arial"/>
          <w:sz w:val="24"/>
          <w:szCs w:val="24"/>
        </w:rPr>
        <w:t>klasių matematikos turinį bei kartojimui svarbiausias 5</w:t>
      </w:r>
      <w:r>
        <w:rPr>
          <w:rFonts w:ascii="Arial" w:eastAsia="Times New Roman" w:hAnsi="Arial" w:cs="Arial"/>
          <w:sz w:val="24"/>
          <w:szCs w:val="24"/>
        </w:rPr>
        <w:t>–</w:t>
      </w:r>
      <w:r w:rsidRPr="0095733B">
        <w:rPr>
          <w:rFonts w:ascii="Arial" w:eastAsia="Times New Roman" w:hAnsi="Arial" w:cs="Arial"/>
          <w:sz w:val="24"/>
          <w:szCs w:val="24"/>
        </w:rPr>
        <w:t>8 klasių turinio dalis, pagal atnaujintą ir galiojančią bendrojo ugdymo programą.</w:t>
      </w:r>
    </w:p>
    <w:p w14:paraId="4534253E" w14:textId="77777777" w:rsidR="00216492" w:rsidRPr="0095733B" w:rsidRDefault="00216492" w:rsidP="00216492">
      <w:pPr>
        <w:spacing w:after="0" w:line="240" w:lineRule="auto"/>
        <w:ind w:firstLine="1134"/>
        <w:jc w:val="both"/>
        <w:rPr>
          <w:rFonts w:ascii="Arial" w:eastAsia="Times New Roman" w:hAnsi="Arial" w:cs="Arial"/>
          <w:sz w:val="24"/>
          <w:szCs w:val="24"/>
        </w:rPr>
      </w:pPr>
      <w:r w:rsidRPr="0095733B">
        <w:rPr>
          <w:rFonts w:ascii="Arial" w:eastAsia="Times New Roman" w:hAnsi="Arial" w:cs="Arial"/>
          <w:sz w:val="24"/>
          <w:szCs w:val="24"/>
        </w:rPr>
        <w:t xml:space="preserve">16. Mokymo(-si) turinys turi būti pagrįstas pagrindinio ir vidurinio ugdymo matematikos programos </w:t>
      </w:r>
      <w:r>
        <w:rPr>
          <w:rFonts w:ascii="Arial" w:eastAsia="Times New Roman" w:hAnsi="Arial" w:cs="Arial"/>
          <w:sz w:val="24"/>
          <w:szCs w:val="24"/>
        </w:rPr>
        <w:t>I–IV</w:t>
      </w:r>
      <w:r w:rsidRPr="00FE0C9E">
        <w:rPr>
          <w:rFonts w:ascii="Arial" w:eastAsia="Times New Roman" w:hAnsi="Arial" w:cs="Arial"/>
          <w:sz w:val="24"/>
          <w:szCs w:val="24"/>
        </w:rPr>
        <w:t xml:space="preserve"> </w:t>
      </w:r>
      <w:r>
        <w:rPr>
          <w:rFonts w:ascii="Arial" w:eastAsia="Times New Roman" w:hAnsi="Arial" w:cs="Arial"/>
          <w:sz w:val="24"/>
          <w:szCs w:val="24"/>
        </w:rPr>
        <w:t xml:space="preserve">gimnazijos </w:t>
      </w:r>
      <w:r w:rsidRPr="0095733B">
        <w:rPr>
          <w:rFonts w:ascii="Arial" w:eastAsia="Times New Roman" w:hAnsi="Arial" w:cs="Arial"/>
          <w:sz w:val="24"/>
          <w:szCs w:val="24"/>
        </w:rPr>
        <w:t>klasių turiniu ir jo elementais, užtikrinančiais sklandų mokymosi procesą ir galimybę moksleiviams pašalinti mokymosi spragas. Mokymo(-si) turinys turi atitikti galiojančias bendrojo ugdymo programas ir apimti jose numatytas veiklos sritis:</w:t>
      </w:r>
    </w:p>
    <w:p w14:paraId="7C85A7CB" w14:textId="77777777" w:rsidR="00216492" w:rsidRPr="0095733B" w:rsidRDefault="00216492" w:rsidP="00216492">
      <w:pPr>
        <w:spacing w:after="0" w:line="240" w:lineRule="auto"/>
        <w:ind w:firstLine="1134"/>
        <w:jc w:val="both"/>
        <w:rPr>
          <w:rFonts w:ascii="Arial" w:eastAsia="Times New Roman" w:hAnsi="Arial" w:cs="Arial"/>
          <w:sz w:val="24"/>
          <w:szCs w:val="24"/>
        </w:rPr>
      </w:pPr>
      <w:r w:rsidRPr="0095733B">
        <w:rPr>
          <w:rFonts w:ascii="Arial" w:eastAsia="Times New Roman" w:hAnsi="Arial" w:cs="Arial"/>
          <w:sz w:val="24"/>
          <w:szCs w:val="24"/>
        </w:rPr>
        <w:t>16.1. Modeliai ir sąryšiai;</w:t>
      </w:r>
    </w:p>
    <w:p w14:paraId="2E8302A5" w14:textId="77777777" w:rsidR="00216492" w:rsidRPr="0095733B" w:rsidRDefault="00216492" w:rsidP="00216492">
      <w:pPr>
        <w:spacing w:after="0" w:line="240" w:lineRule="auto"/>
        <w:ind w:firstLine="1134"/>
        <w:jc w:val="both"/>
        <w:rPr>
          <w:rFonts w:ascii="Arial" w:eastAsia="Times New Roman" w:hAnsi="Arial" w:cs="Arial"/>
          <w:sz w:val="24"/>
          <w:szCs w:val="24"/>
        </w:rPr>
      </w:pPr>
      <w:r w:rsidRPr="0095733B">
        <w:rPr>
          <w:rFonts w:ascii="Arial" w:eastAsia="Times New Roman" w:hAnsi="Arial" w:cs="Arial"/>
          <w:sz w:val="24"/>
          <w:szCs w:val="24"/>
        </w:rPr>
        <w:t>16.2. Skaičiai ir skaičiavimai;</w:t>
      </w:r>
    </w:p>
    <w:p w14:paraId="73093CFE" w14:textId="77777777" w:rsidR="00216492" w:rsidRPr="0095733B" w:rsidRDefault="00216492" w:rsidP="00216492">
      <w:pPr>
        <w:spacing w:after="0" w:line="240" w:lineRule="auto"/>
        <w:ind w:firstLine="1134"/>
        <w:jc w:val="both"/>
        <w:rPr>
          <w:rFonts w:ascii="Arial" w:eastAsia="Times New Roman" w:hAnsi="Arial" w:cs="Arial"/>
          <w:sz w:val="24"/>
          <w:szCs w:val="24"/>
        </w:rPr>
      </w:pPr>
      <w:r w:rsidRPr="0095733B">
        <w:rPr>
          <w:rFonts w:ascii="Arial" w:eastAsia="Times New Roman" w:hAnsi="Arial" w:cs="Arial"/>
          <w:sz w:val="24"/>
          <w:szCs w:val="24"/>
        </w:rPr>
        <w:t xml:space="preserve">16.3. Geometrija ir matavimai;   </w:t>
      </w:r>
    </w:p>
    <w:p w14:paraId="4475E04C" w14:textId="77777777" w:rsidR="00216492" w:rsidRPr="00BA4BF7" w:rsidRDefault="00216492" w:rsidP="00216492">
      <w:pPr>
        <w:spacing w:after="0" w:line="240" w:lineRule="auto"/>
        <w:ind w:firstLine="1134"/>
        <w:jc w:val="both"/>
        <w:rPr>
          <w:rFonts w:ascii="Arial" w:eastAsia="Times New Roman" w:hAnsi="Arial" w:cs="Arial"/>
          <w:sz w:val="24"/>
          <w:szCs w:val="24"/>
        </w:rPr>
      </w:pPr>
      <w:r w:rsidRPr="00BA4BF7">
        <w:rPr>
          <w:rFonts w:ascii="Arial" w:eastAsia="Times New Roman" w:hAnsi="Arial" w:cs="Arial"/>
          <w:sz w:val="24"/>
          <w:szCs w:val="24"/>
        </w:rPr>
        <w:t>16.4. Duomenys ir tikimybės;</w:t>
      </w:r>
      <w:bookmarkStart w:id="42" w:name="_Hlk178593846"/>
    </w:p>
    <w:p w14:paraId="792A9F8B" w14:textId="77777777" w:rsidR="00216492" w:rsidRPr="00BA4BF7" w:rsidRDefault="00216492" w:rsidP="00216492">
      <w:pPr>
        <w:tabs>
          <w:tab w:val="left" w:pos="1276"/>
          <w:tab w:val="left" w:pos="1418"/>
        </w:tabs>
        <w:spacing w:after="0" w:line="240" w:lineRule="auto"/>
        <w:jc w:val="both"/>
        <w:rPr>
          <w:rFonts w:ascii="Arial" w:eastAsia="Times New Roman" w:hAnsi="Arial" w:cs="Arial"/>
          <w:sz w:val="24"/>
          <w:szCs w:val="24"/>
        </w:rPr>
      </w:pPr>
      <w:r w:rsidRPr="00BA4BF7">
        <w:rPr>
          <w:rFonts w:ascii="Arial" w:eastAsia="Times New Roman" w:hAnsi="Arial" w:cs="Arial"/>
          <w:sz w:val="24"/>
          <w:szCs w:val="24"/>
        </w:rPr>
        <w:t xml:space="preserve">                 17. Platformoje esantys Skaitmeniniai mokymo (-osi) objektai privalo būti originalūs, t. y. autorinis </w:t>
      </w:r>
      <w:r>
        <w:rPr>
          <w:rFonts w:ascii="Arial" w:eastAsia="Times New Roman" w:hAnsi="Arial" w:cs="Arial"/>
          <w:sz w:val="24"/>
          <w:szCs w:val="24"/>
        </w:rPr>
        <w:t>p</w:t>
      </w:r>
      <w:r w:rsidRPr="00BA4BF7">
        <w:rPr>
          <w:rFonts w:ascii="Arial" w:eastAsia="Times New Roman" w:hAnsi="Arial" w:cs="Arial"/>
          <w:sz w:val="24"/>
          <w:szCs w:val="24"/>
        </w:rPr>
        <w:t>aslaugų teikėjo darbas, kuris nebuvo anksčiau publikuotas (skaitmenine, spausdinta ar kt. forma).</w:t>
      </w:r>
    </w:p>
    <w:bookmarkEnd w:id="42"/>
    <w:p w14:paraId="733792D3" w14:textId="77777777" w:rsidR="00216492" w:rsidRDefault="00216492" w:rsidP="00216492">
      <w:pPr>
        <w:spacing w:after="0" w:line="240" w:lineRule="auto"/>
        <w:ind w:left="360"/>
        <w:jc w:val="both"/>
        <w:rPr>
          <w:rFonts w:ascii="Arial" w:eastAsia="Times New Roman" w:hAnsi="Arial" w:cs="Arial"/>
          <w:sz w:val="24"/>
          <w:szCs w:val="24"/>
        </w:rPr>
      </w:pPr>
    </w:p>
    <w:p w14:paraId="3608A842" w14:textId="77777777" w:rsidR="00216492" w:rsidRDefault="00216492" w:rsidP="00216492">
      <w:pPr>
        <w:spacing w:after="0" w:line="240" w:lineRule="auto"/>
        <w:jc w:val="center"/>
        <w:rPr>
          <w:rFonts w:ascii="Arial" w:eastAsia="Times New Roman" w:hAnsi="Arial" w:cs="Arial"/>
          <w:b/>
          <w:sz w:val="24"/>
          <w:szCs w:val="24"/>
        </w:rPr>
      </w:pPr>
      <w:r>
        <w:rPr>
          <w:rFonts w:ascii="Arial" w:eastAsia="Times New Roman" w:hAnsi="Arial" w:cs="Arial"/>
          <w:b/>
          <w:sz w:val="24"/>
          <w:szCs w:val="24"/>
        </w:rPr>
        <w:t>IV. PLATFORMOS FUNKCINIAI REIKALAVIMAI</w:t>
      </w:r>
    </w:p>
    <w:p w14:paraId="052BAC58" w14:textId="77777777" w:rsidR="00216492" w:rsidRDefault="00216492" w:rsidP="00216492">
      <w:pPr>
        <w:spacing w:after="0" w:line="240" w:lineRule="auto"/>
        <w:ind w:left="360"/>
        <w:jc w:val="both"/>
        <w:rPr>
          <w:rFonts w:ascii="Arial" w:eastAsia="Times New Roman" w:hAnsi="Arial" w:cs="Arial"/>
          <w:sz w:val="24"/>
          <w:szCs w:val="24"/>
        </w:rPr>
      </w:pPr>
    </w:p>
    <w:p w14:paraId="777F6091"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 xml:space="preserve">18. Platforma privalo mokiniui pateikti nuolat atsinaujinančias rekomendacijas, </w:t>
      </w:r>
      <w:r w:rsidRPr="00C83561">
        <w:rPr>
          <w:rFonts w:ascii="Arial" w:eastAsia="Times New Roman" w:hAnsi="Arial" w:cs="Arial"/>
          <w:sz w:val="24"/>
          <w:szCs w:val="24"/>
        </w:rPr>
        <w:t xml:space="preserve">patarti </w:t>
      </w:r>
      <w:r>
        <w:rPr>
          <w:rFonts w:ascii="Arial" w:eastAsia="Times New Roman" w:hAnsi="Arial" w:cs="Arial"/>
          <w:sz w:val="24"/>
          <w:szCs w:val="24"/>
        </w:rPr>
        <w:t>kokia eilės tvarka reikėtų mokyti(-s) matematikos pagal atnaujintą ir galiojančią bendrojo ugdymo programą.</w:t>
      </w:r>
    </w:p>
    <w:p w14:paraId="6CA88825"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19. Platforma privalo stebėti, kaupti ir automatizuotai pateikti informaciją apie kiekvieno mokinio asmenines matematikos žinių spragas ir mokytojo užduotų testų rezultatus.</w:t>
      </w:r>
    </w:p>
    <w:p w14:paraId="187BDBD2"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20. Platforma privalo turėti šias galimybes (funkcijas):</w:t>
      </w:r>
    </w:p>
    <w:p w14:paraId="62ACBBD0"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20.1. automatiškai apibendrinti mokymo ir mokymosi proceso stebėsenos statistinius duomenis;</w:t>
      </w:r>
    </w:p>
    <w:p w14:paraId="17AE0111"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20.2. mokymosi procese naudoti motyvacinius-žaidybinius elementus, pavyzdžiui, taškų rinkimo sistemą ir kt.;</w:t>
      </w:r>
    </w:p>
    <w:p w14:paraId="096BAF3D"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20.3. testai pateikiami savarankiško darbo, namų darbo, arba kontrolinio darbo režimu:</w:t>
      </w:r>
    </w:p>
    <w:p w14:paraId="032E6445"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20.3.1. savarankiško darbo ir namų darbo režime mokiniui po kiekvieno sprendimo žingsnio pateikiamas grįžtamasis ryšys;</w:t>
      </w:r>
    </w:p>
    <w:p w14:paraId="25C96BE2"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20.3.2. kontrolinio darbo režime grįžtamasis ryšys mokiniui sprendimo metu nepateikiamas.</w:t>
      </w:r>
    </w:p>
    <w:p w14:paraId="3B3C7527"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20.4. mokinių atlikti testai (užduočių rinkiniai) vertinami automatiškai ir pateikiama mokinių atliktų užduočių statistinė analizė (duomenys apie teisingai / neteisingai atliktas užduotis);</w:t>
      </w:r>
    </w:p>
    <w:p w14:paraId="19671E8E"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20.5. galimybė sukurti mokinių grupes (klases), matyti grupės mokymosi statistiką, įvertinimų  vidurkį, individualią mokinių pažangą;</w:t>
      </w:r>
    </w:p>
    <w:p w14:paraId="240BE8B5"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20.6. galimybė sukurti mokinių grupę (klasę) iki 50 mokinių;</w:t>
      </w:r>
    </w:p>
    <w:p w14:paraId="77EB274A"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lastRenderedPageBreak/>
        <w:t>20.7. mokiniams automatiškai siunčiami priminimai apie nepašalintas mokymosi žinių spragas;</w:t>
      </w:r>
    </w:p>
    <w:p w14:paraId="134F4349"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20.8. Vartotojas gali prisijungti prie Platformos bet kuriuo paros metu, išskyrus atvejus, jei Vartotojas neturi interneto ryšio;</w:t>
      </w:r>
    </w:p>
    <w:p w14:paraId="62D515AB"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 xml:space="preserve">20.9. Kvietimai Vartotojams prisijungti prie Platformos siunčiami el. pašto adresais; </w:t>
      </w:r>
    </w:p>
    <w:p w14:paraId="23AD2C45"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20.10. Platforma turi būti reguliariai atnaujinama, kad užtektų esamų resursų pagal Vartotojų apkrovas pakaktų sklandžiam veikimui.</w:t>
      </w:r>
    </w:p>
    <w:p w14:paraId="4588232A" w14:textId="77777777" w:rsidR="00216492" w:rsidRDefault="00216492" w:rsidP="00216492">
      <w:pPr>
        <w:spacing w:after="0" w:line="240" w:lineRule="auto"/>
        <w:ind w:firstLine="993"/>
        <w:jc w:val="both"/>
        <w:rPr>
          <w:rFonts w:ascii="Arial" w:eastAsia="Times New Roman" w:hAnsi="Arial" w:cs="Arial"/>
          <w:sz w:val="24"/>
          <w:szCs w:val="24"/>
        </w:rPr>
      </w:pPr>
    </w:p>
    <w:p w14:paraId="12B9E2C5" w14:textId="77777777" w:rsidR="00216492" w:rsidRDefault="00216492" w:rsidP="00216492">
      <w:pPr>
        <w:spacing w:after="0" w:line="240" w:lineRule="auto"/>
        <w:jc w:val="center"/>
        <w:rPr>
          <w:rFonts w:ascii="Arial" w:eastAsia="Times New Roman" w:hAnsi="Arial" w:cs="Arial"/>
          <w:b/>
          <w:sz w:val="24"/>
          <w:szCs w:val="24"/>
        </w:rPr>
      </w:pPr>
      <w:r>
        <w:rPr>
          <w:rFonts w:ascii="Arial" w:eastAsia="Times New Roman" w:hAnsi="Arial" w:cs="Arial"/>
          <w:b/>
          <w:sz w:val="24"/>
          <w:szCs w:val="24"/>
        </w:rPr>
        <w:t>V. PLATFORMOS TECHNINIAI REIKALAVIMAI</w:t>
      </w:r>
    </w:p>
    <w:p w14:paraId="003D5140" w14:textId="77777777" w:rsidR="00216492" w:rsidRDefault="00216492" w:rsidP="00216492">
      <w:pPr>
        <w:spacing w:after="0" w:line="240" w:lineRule="auto"/>
        <w:ind w:left="1080"/>
        <w:rPr>
          <w:rFonts w:ascii="Arial" w:eastAsia="Times New Roman" w:hAnsi="Arial" w:cs="Arial"/>
          <w:b/>
          <w:sz w:val="24"/>
          <w:szCs w:val="24"/>
        </w:rPr>
      </w:pPr>
    </w:p>
    <w:p w14:paraId="4B62A1C5" w14:textId="77777777" w:rsidR="00216492" w:rsidRPr="00FC4F65" w:rsidRDefault="00216492" w:rsidP="00216492">
      <w:pPr>
        <w:spacing w:after="0" w:line="240" w:lineRule="auto"/>
        <w:ind w:firstLine="993"/>
        <w:rPr>
          <w:rFonts w:ascii="Arial" w:eastAsia="Times New Roman" w:hAnsi="Arial" w:cs="Arial"/>
          <w:sz w:val="24"/>
          <w:szCs w:val="24"/>
        </w:rPr>
      </w:pPr>
      <w:r>
        <w:rPr>
          <w:rFonts w:ascii="Arial" w:eastAsia="Times New Roman" w:hAnsi="Arial" w:cs="Arial"/>
          <w:sz w:val="24"/>
          <w:szCs w:val="24"/>
        </w:rPr>
        <w:t>21</w:t>
      </w:r>
      <w:r w:rsidRPr="00FC4F65">
        <w:rPr>
          <w:rFonts w:ascii="Arial" w:eastAsia="Times New Roman" w:hAnsi="Arial" w:cs="Arial"/>
          <w:sz w:val="24"/>
          <w:szCs w:val="24"/>
        </w:rPr>
        <w:t>. Platforma privalo:</w:t>
      </w:r>
    </w:p>
    <w:p w14:paraId="21E4F223" w14:textId="77777777" w:rsidR="00216492" w:rsidRPr="00370650" w:rsidRDefault="00216492" w:rsidP="00216492">
      <w:pPr>
        <w:spacing w:after="0" w:line="240" w:lineRule="auto"/>
        <w:ind w:firstLine="993"/>
        <w:jc w:val="both"/>
        <w:rPr>
          <w:rFonts w:ascii="Arial" w:eastAsia="Times New Roman" w:hAnsi="Arial" w:cs="Arial"/>
          <w:sz w:val="24"/>
          <w:szCs w:val="24"/>
        </w:rPr>
      </w:pPr>
      <w:r w:rsidRPr="00FC4F65">
        <w:rPr>
          <w:rFonts w:ascii="Arial" w:eastAsia="Times New Roman" w:hAnsi="Arial" w:cs="Arial"/>
          <w:sz w:val="24"/>
          <w:szCs w:val="24"/>
        </w:rPr>
        <w:t xml:space="preserve">21.1. veikti nešiojamuose, planšetiniuose, stacionariuose kompiuteriuose su </w:t>
      </w:r>
      <w:r w:rsidRPr="00370650">
        <w:rPr>
          <w:rFonts w:ascii="Arial" w:eastAsia="Times New Roman" w:hAnsi="Arial" w:cs="Arial"/>
          <w:sz w:val="24"/>
          <w:szCs w:val="24"/>
        </w:rPr>
        <w:t>Vartotojo naudojama Windows, MacOS, Linux operacine sistema arba lygiaverte, išmaniuosiuose telefonuose su Vartotojo naudojama Android arba iOS operacine sistema</w:t>
      </w:r>
      <w:r w:rsidRPr="00370650">
        <w:t xml:space="preserve"> </w:t>
      </w:r>
      <w:r w:rsidRPr="00370650">
        <w:rPr>
          <w:rFonts w:ascii="Arial" w:eastAsia="Times New Roman" w:hAnsi="Arial" w:cs="Arial"/>
          <w:sz w:val="24"/>
          <w:szCs w:val="24"/>
        </w:rPr>
        <w:t xml:space="preserve">arba lygiaverte. Operacinių sistemų licencijos nėra šio pirkimo objektas; </w:t>
      </w:r>
    </w:p>
    <w:p w14:paraId="6729FC55" w14:textId="77777777" w:rsidR="00216492" w:rsidRPr="00FC4F65" w:rsidRDefault="00216492" w:rsidP="00216492">
      <w:pPr>
        <w:spacing w:after="0" w:line="240" w:lineRule="auto"/>
        <w:ind w:firstLine="993"/>
        <w:jc w:val="both"/>
        <w:rPr>
          <w:rFonts w:ascii="Arial" w:eastAsia="Times New Roman" w:hAnsi="Arial" w:cs="Arial"/>
          <w:sz w:val="24"/>
          <w:szCs w:val="24"/>
        </w:rPr>
      </w:pPr>
      <w:r w:rsidRPr="00370650">
        <w:rPr>
          <w:rFonts w:ascii="Arial" w:eastAsia="Times New Roman" w:hAnsi="Arial" w:cs="Arial"/>
          <w:sz w:val="24"/>
          <w:szCs w:val="24"/>
        </w:rPr>
        <w:t xml:space="preserve">21.2. veikti be privalomos mokamos programinės įrangos interneto naršyklėje ir diegimo į Vartotojo </w:t>
      </w:r>
      <w:r w:rsidRPr="00FC4F65">
        <w:rPr>
          <w:rFonts w:ascii="Arial" w:eastAsia="Times New Roman" w:hAnsi="Arial" w:cs="Arial"/>
          <w:sz w:val="24"/>
          <w:szCs w:val="24"/>
        </w:rPr>
        <w:t>įrenginį;</w:t>
      </w:r>
    </w:p>
    <w:p w14:paraId="50C23DFE" w14:textId="77777777" w:rsidR="00216492" w:rsidRPr="00FC4F65" w:rsidRDefault="00216492" w:rsidP="00216492">
      <w:pPr>
        <w:spacing w:after="0" w:line="240" w:lineRule="auto"/>
        <w:ind w:firstLine="993"/>
        <w:jc w:val="both"/>
        <w:rPr>
          <w:rFonts w:ascii="Arial" w:eastAsia="Times New Roman" w:hAnsi="Arial" w:cs="Arial"/>
          <w:sz w:val="24"/>
          <w:szCs w:val="24"/>
        </w:rPr>
      </w:pPr>
      <w:r w:rsidRPr="00FC4F65">
        <w:rPr>
          <w:rFonts w:ascii="Arial" w:eastAsia="Times New Roman" w:hAnsi="Arial" w:cs="Arial"/>
          <w:sz w:val="24"/>
          <w:szCs w:val="24"/>
        </w:rPr>
        <w:t>21.3. naudoti tik šifruotus duomenų perdavimo protokolus (TLS/SSL arba lygiaverčius) ir užtikrinti duomenų saugumą;</w:t>
      </w:r>
    </w:p>
    <w:p w14:paraId="46D10F71" w14:textId="77777777" w:rsidR="00216492" w:rsidRDefault="00216492" w:rsidP="00216492">
      <w:pPr>
        <w:spacing w:after="0" w:line="240" w:lineRule="auto"/>
        <w:ind w:firstLine="993"/>
        <w:jc w:val="both"/>
        <w:rPr>
          <w:rFonts w:ascii="Arial" w:eastAsia="Times New Roman" w:hAnsi="Arial" w:cs="Arial"/>
          <w:sz w:val="24"/>
          <w:szCs w:val="24"/>
        </w:rPr>
      </w:pPr>
      <w:r w:rsidRPr="00FC4F65">
        <w:rPr>
          <w:rFonts w:ascii="Arial" w:eastAsia="Times New Roman" w:hAnsi="Arial" w:cs="Arial"/>
          <w:sz w:val="24"/>
          <w:szCs w:val="24"/>
        </w:rPr>
        <w:t>21.4. pagrindiniai Platformos komponentai</w:t>
      </w:r>
      <w:r>
        <w:rPr>
          <w:rFonts w:ascii="Arial" w:eastAsia="Times New Roman" w:hAnsi="Arial" w:cs="Arial"/>
          <w:sz w:val="24"/>
          <w:szCs w:val="24"/>
        </w:rPr>
        <w:t xml:space="preserve"> (pvz., naudojami „frameworks“) yra palaikomi ir naujausios versijos;</w:t>
      </w:r>
    </w:p>
    <w:p w14:paraId="5D4A378B"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21.5. ne rečiau kaip kas 24 val. daryti atsargines duomenų bazės kopijas, kad duomenų praradimo atveju būtų galima atstatyti išsaugotus duomenis;</w:t>
      </w:r>
    </w:p>
    <w:p w14:paraId="0341B301"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21.6. fiksuoti ir automatiškai pranešti tiekėjui apie sistemos sutrikimus ir klaidas;</w:t>
      </w:r>
    </w:p>
    <w:p w14:paraId="0A7CE93C"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21.7.fiksuoti ir kaupti veiksmų žurnalą (</w:t>
      </w:r>
      <w:r>
        <w:rPr>
          <w:rFonts w:ascii="Arial" w:eastAsia="Times New Roman" w:hAnsi="Arial" w:cs="Arial"/>
          <w:i/>
          <w:sz w:val="24"/>
          <w:szCs w:val="24"/>
        </w:rPr>
        <w:t>angl. „logging“</w:t>
      </w:r>
      <w:r>
        <w:rPr>
          <w:rFonts w:ascii="Arial" w:eastAsia="Times New Roman" w:hAnsi="Arial" w:cs="Arial"/>
          <w:sz w:val="24"/>
          <w:szCs w:val="24"/>
        </w:rPr>
        <w:t>) atsiradusių klaidų sprendimui.</w:t>
      </w:r>
    </w:p>
    <w:p w14:paraId="750C5B4B" w14:textId="77777777" w:rsidR="00216492" w:rsidRDefault="00216492" w:rsidP="00216492">
      <w:pPr>
        <w:spacing w:after="0" w:line="240" w:lineRule="auto"/>
        <w:ind w:left="792"/>
        <w:rPr>
          <w:rFonts w:ascii="Arial" w:eastAsia="Times New Roman" w:hAnsi="Arial" w:cs="Arial"/>
          <w:sz w:val="24"/>
          <w:szCs w:val="24"/>
        </w:rPr>
      </w:pPr>
    </w:p>
    <w:p w14:paraId="76173B6D" w14:textId="77777777" w:rsidR="00216492" w:rsidRDefault="00216492" w:rsidP="00216492">
      <w:pPr>
        <w:spacing w:after="0" w:line="240" w:lineRule="auto"/>
        <w:jc w:val="center"/>
        <w:rPr>
          <w:rFonts w:ascii="Arial" w:eastAsia="Times New Roman" w:hAnsi="Arial" w:cs="Arial"/>
          <w:b/>
          <w:sz w:val="24"/>
          <w:szCs w:val="24"/>
        </w:rPr>
      </w:pPr>
      <w:r>
        <w:rPr>
          <w:rFonts w:ascii="Arial" w:eastAsia="Times New Roman" w:hAnsi="Arial" w:cs="Arial"/>
          <w:b/>
          <w:sz w:val="24"/>
          <w:szCs w:val="24"/>
        </w:rPr>
        <w:t>VI. PRISIJUNGIMAS PRIE PLATFORMOS IR NAUDOTOJŲ PASKYROS</w:t>
      </w:r>
    </w:p>
    <w:p w14:paraId="744FCAF1" w14:textId="77777777" w:rsidR="00216492" w:rsidRDefault="00216492" w:rsidP="00216492">
      <w:pPr>
        <w:spacing w:after="0" w:line="240" w:lineRule="auto"/>
        <w:jc w:val="center"/>
        <w:rPr>
          <w:rFonts w:ascii="Arial" w:eastAsia="Times New Roman" w:hAnsi="Arial" w:cs="Arial"/>
          <w:b/>
          <w:sz w:val="24"/>
          <w:szCs w:val="24"/>
        </w:rPr>
      </w:pPr>
    </w:p>
    <w:p w14:paraId="3429739E"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22. Platformoje paskyros sukuriamos individualiai: mokiniui arba  mokytojui.</w:t>
      </w:r>
    </w:p>
    <w:p w14:paraId="354535D0"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 xml:space="preserve">23. Kiekvienas Vartotojas individualiai prisijungia prie sukurtos paskyros. </w:t>
      </w:r>
    </w:p>
    <w:p w14:paraId="3B2E35FE"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 xml:space="preserve">24. Kiekviena Vartotojo paskyra turi patvirtintą el. pašto adresą, naudojamą prieigai prie Platformos atstatyti, pavyzdžiui, pamiršus slaptažodį. </w:t>
      </w:r>
    </w:p>
    <w:p w14:paraId="76DA2B69"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25. Vartotojų prisijungimo slaptažodžiai šifruojami, neprieinami administratoriui ar kitiems asmenims.</w:t>
      </w:r>
    </w:p>
    <w:p w14:paraId="2AC048B1"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26. Vartotojų paskyroms suteikiamos šios teisės ir galimybės:</w:t>
      </w:r>
    </w:p>
    <w:p w14:paraId="2DB1775B" w14:textId="77777777" w:rsidR="00216492" w:rsidRDefault="00216492" w:rsidP="00216492">
      <w:pPr>
        <w:spacing w:after="0" w:line="240" w:lineRule="auto"/>
        <w:ind w:left="360" w:firstLine="633"/>
        <w:jc w:val="both"/>
        <w:rPr>
          <w:rFonts w:ascii="Arial" w:eastAsia="Times New Roman" w:hAnsi="Arial" w:cs="Arial"/>
          <w:b/>
          <w:sz w:val="24"/>
          <w:szCs w:val="24"/>
        </w:rPr>
      </w:pPr>
      <w:r>
        <w:rPr>
          <w:rFonts w:ascii="Arial" w:eastAsia="Times New Roman" w:hAnsi="Arial" w:cs="Arial"/>
          <w:b/>
          <w:sz w:val="24"/>
          <w:szCs w:val="24"/>
        </w:rPr>
        <w:t>Mokytojo paskyra suteikia:</w:t>
      </w:r>
    </w:p>
    <w:p w14:paraId="0C3CBBB9"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26.1. teisę naudotis mokymosi aplinkoje esančiu ugdymo procese naudojamu Mokymo(-si) turiniu: elektroninėmis užduotimis, metodinėmis rekomendacijomis, papildomais mokomaisiais objektais (garso, vaizdo turiniu);</w:t>
      </w:r>
    </w:p>
    <w:p w14:paraId="10FA5DA2"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26.2. sudaryti mokinių grupes, pasirenkant mokinius iš prieigą prie Platformos turinčių mokyklos mokinių sąrašo;</w:t>
      </w:r>
    </w:p>
    <w:p w14:paraId="6FE6D6E2"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26.3. galimybę matyti kiekvienos mokytojui priskirtos klasės bendrą, bei kiekvieno klasės mokinio individualią mokymosi statistiką;</w:t>
      </w:r>
    </w:p>
    <w:p w14:paraId="05CE7D70"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26.4. sudaryti kontrolinio, namų darbų, savarankiško darbo testus, kur kiekvienam mokiniui matomi skirtingi uždavinių variantai suskirstyti į lygius. Viskas automatiškai sutikrinama ir pateikiamas grįžtamasis ryšys su žingsnis po žingsnio sprendimu.</w:t>
      </w:r>
    </w:p>
    <w:p w14:paraId="5DAEE35D" w14:textId="77777777" w:rsidR="00216492" w:rsidRDefault="00216492" w:rsidP="00216492">
      <w:pPr>
        <w:spacing w:after="0" w:line="240" w:lineRule="auto"/>
        <w:ind w:left="284" w:firstLine="709"/>
        <w:rPr>
          <w:rFonts w:ascii="Arial" w:eastAsia="Times New Roman" w:hAnsi="Arial" w:cs="Arial"/>
          <w:b/>
          <w:sz w:val="24"/>
          <w:szCs w:val="24"/>
        </w:rPr>
      </w:pPr>
      <w:r>
        <w:rPr>
          <w:rFonts w:ascii="Arial" w:eastAsia="Times New Roman" w:hAnsi="Arial" w:cs="Arial"/>
          <w:b/>
          <w:sz w:val="24"/>
          <w:szCs w:val="24"/>
        </w:rPr>
        <w:t>Mokinio paskyra suteikia:</w:t>
      </w:r>
    </w:p>
    <w:p w14:paraId="19555109"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26.5. prieigą prie Platformos suvedant Vartotojui suteiktą registracijos kodą;</w:t>
      </w:r>
    </w:p>
    <w:p w14:paraId="79128F79"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26.6. teisę naudotis mokymosi aplinkoje esančiu Mokymo(-si) turiniu ir mokytojo paskirtomis užduotimis bei papildomais mokomaisiais objektais;</w:t>
      </w:r>
    </w:p>
    <w:p w14:paraId="5817008E"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lastRenderedPageBreak/>
        <w:t>26.7. galimybę matyti nuolat atsinaujinančias mokymosi eigos rekomendacijas;</w:t>
      </w:r>
    </w:p>
    <w:p w14:paraId="057D1B23" w14:textId="77777777" w:rsidR="00216492" w:rsidRDefault="00216492" w:rsidP="00216492">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26.8. galimybę matyti savo mokymosi statistiką.</w:t>
      </w:r>
    </w:p>
    <w:p w14:paraId="4788B9B2" w14:textId="43F53BFB" w:rsidR="00216492" w:rsidRPr="00FB780D" w:rsidRDefault="00216492" w:rsidP="00FB780D">
      <w:pPr>
        <w:spacing w:after="0" w:line="240" w:lineRule="auto"/>
        <w:ind w:firstLine="993"/>
        <w:jc w:val="both"/>
        <w:rPr>
          <w:rFonts w:ascii="Arial" w:eastAsia="Times New Roman" w:hAnsi="Arial" w:cs="Arial"/>
          <w:sz w:val="24"/>
          <w:szCs w:val="24"/>
        </w:rPr>
      </w:pPr>
      <w:r>
        <w:rPr>
          <w:rFonts w:ascii="Arial" w:eastAsia="Times New Roman" w:hAnsi="Arial" w:cs="Arial"/>
          <w:sz w:val="24"/>
          <w:szCs w:val="24"/>
        </w:rPr>
        <w:t>26.9. galimybę matyti automatiškai generuojamą asmeninių mokymosi spragų sąrašą.</w:t>
      </w:r>
    </w:p>
    <w:p w14:paraId="6348C8B0" w14:textId="77777777" w:rsidR="00216492" w:rsidRDefault="00216492" w:rsidP="00216492">
      <w:pPr>
        <w:spacing w:after="0" w:line="240" w:lineRule="auto"/>
        <w:ind w:left="360" w:firstLine="774"/>
        <w:jc w:val="both"/>
        <w:rPr>
          <w:rFonts w:ascii="Arial" w:eastAsia="Times New Roman" w:hAnsi="Arial" w:cs="Arial"/>
          <w:b/>
          <w:sz w:val="24"/>
          <w:szCs w:val="24"/>
        </w:rPr>
      </w:pPr>
      <w:r>
        <w:rPr>
          <w:rFonts w:ascii="Arial" w:eastAsia="Times New Roman" w:hAnsi="Arial" w:cs="Arial"/>
          <w:b/>
          <w:sz w:val="24"/>
          <w:szCs w:val="24"/>
        </w:rPr>
        <w:t>Administratoriaus paskyra suteikia:</w:t>
      </w:r>
    </w:p>
    <w:p w14:paraId="7A47FEC5"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26.10. teisę sukurti Vartotojus ir suvesti jų duomenis, pagal kuriuos suteikiama prieiga prie Platformos;</w:t>
      </w:r>
    </w:p>
    <w:p w14:paraId="3705CEEB"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 xml:space="preserve">26.11. teisę atšaukti Vartotojo prieigą ir panaudoti atsilaisvinusią prieigą naujo Vartotojo sukūrimui. </w:t>
      </w:r>
    </w:p>
    <w:p w14:paraId="74DFD0E1" w14:textId="77777777" w:rsidR="00216492" w:rsidRDefault="00216492" w:rsidP="00216492">
      <w:pPr>
        <w:spacing w:after="0" w:line="240" w:lineRule="auto"/>
        <w:ind w:firstLine="1134"/>
        <w:jc w:val="both"/>
        <w:rPr>
          <w:rFonts w:ascii="Arial" w:eastAsia="Times New Roman" w:hAnsi="Arial" w:cs="Arial"/>
          <w:sz w:val="24"/>
          <w:szCs w:val="24"/>
        </w:rPr>
      </w:pPr>
    </w:p>
    <w:p w14:paraId="495D3AD4" w14:textId="77777777" w:rsidR="00216492" w:rsidRDefault="00216492" w:rsidP="00216492">
      <w:pPr>
        <w:spacing w:after="0" w:line="240" w:lineRule="auto"/>
        <w:jc w:val="center"/>
        <w:rPr>
          <w:rFonts w:ascii="Arial" w:eastAsia="Trebuchet MS" w:hAnsi="Arial" w:cs="Arial"/>
          <w:sz w:val="24"/>
          <w:szCs w:val="24"/>
        </w:rPr>
      </w:pPr>
      <w:r>
        <w:rPr>
          <w:rFonts w:ascii="Arial" w:eastAsia="Times New Roman" w:hAnsi="Arial" w:cs="Arial"/>
          <w:b/>
          <w:sz w:val="24"/>
          <w:szCs w:val="24"/>
        </w:rPr>
        <w:t>VII. TECHNINIS PALAIKYMAS</w:t>
      </w:r>
    </w:p>
    <w:p w14:paraId="18A6B0DB" w14:textId="77777777" w:rsidR="00216492" w:rsidRDefault="00216492" w:rsidP="00216492">
      <w:pPr>
        <w:spacing w:after="0" w:line="240" w:lineRule="auto"/>
        <w:rPr>
          <w:rFonts w:ascii="Arial" w:eastAsia="Times New Roman" w:hAnsi="Arial" w:cs="Arial"/>
          <w:sz w:val="24"/>
          <w:szCs w:val="24"/>
        </w:rPr>
      </w:pPr>
    </w:p>
    <w:p w14:paraId="4DDB933B"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27. Tiekėjas įsipareigoja užtikrinti techninį Platformos palaikymą ir paskirti bent vieną atsakingą asmenį, kuris telefonu ar el. p. konsultuotų Platformos funkcionalumo ir atsiradusių klaidų klausimais. Konsultacijos teikiamos mokymosi įstaigų darbo metu.</w:t>
      </w:r>
    </w:p>
    <w:p w14:paraId="7BAC17D2"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28. Tiekėjas privalo mokytojams suteikti mokymus (kontaktiniu arba nuotoliniu būdu) ir/arba pateikti mokomąją medžiagą, skirtą išmokti naudojimosi Platforma principus, kaip efektyviai išnaudoti Platformos funkcionalumą bei priemones ugdymo(-si) procesui įgūdžių suformavimui.</w:t>
      </w:r>
    </w:p>
    <w:p w14:paraId="141AC7E1"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29. Tiekėjas privalo prižiūrėti ir užtikrinti nepertraukiamą Platformos veikimą,  šalinti Platformos techninius sutrikimus ir atstatyti visapusišką funkcionalumą per kaip įmanoma trumpesnį šalių suderintą laiką.</w:t>
      </w:r>
    </w:p>
    <w:p w14:paraId="6272CE7D" w14:textId="77777777" w:rsidR="00216492" w:rsidRDefault="00216492" w:rsidP="00216492">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 xml:space="preserve">30.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papunkčiu, perkama prekė: programinė įranga, programinės įrangos nuoma, licencijos. </w:t>
      </w:r>
    </w:p>
    <w:p w14:paraId="696883C0" w14:textId="77777777" w:rsidR="00216492" w:rsidRDefault="00216492" w:rsidP="00216492">
      <w:pPr>
        <w:spacing w:after="0" w:line="240" w:lineRule="auto"/>
        <w:ind w:firstLine="1134"/>
        <w:jc w:val="both"/>
        <w:rPr>
          <w:rFonts w:ascii="Arial" w:eastAsia="Times New Roman" w:hAnsi="Arial" w:cs="Arial"/>
          <w:sz w:val="24"/>
          <w:szCs w:val="24"/>
        </w:rPr>
      </w:pPr>
    </w:p>
    <w:p w14:paraId="69933DA1" w14:textId="4693E5F9" w:rsidR="00216492" w:rsidRPr="00FB780D" w:rsidRDefault="00216492" w:rsidP="00216492">
      <w:pPr>
        <w:pStyle w:val="Sraopastraipa"/>
        <w:numPr>
          <w:ilvl w:val="0"/>
          <w:numId w:val="17"/>
        </w:numPr>
        <w:tabs>
          <w:tab w:val="left" w:pos="1560"/>
        </w:tabs>
        <w:spacing w:line="240" w:lineRule="auto"/>
        <w:ind w:left="0" w:firstLine="1134"/>
        <w:jc w:val="both"/>
        <w:rPr>
          <w:rFonts w:ascii="Arial" w:eastAsia="Times New Roman" w:hAnsi="Arial" w:cs="Arial"/>
          <w:b/>
          <w:bCs/>
          <w:i/>
          <w:iCs/>
          <w:sz w:val="24"/>
          <w:szCs w:val="24"/>
        </w:rPr>
      </w:pPr>
      <w:r w:rsidRPr="004D5867">
        <w:rPr>
          <w:rFonts w:ascii="Arial" w:eastAsia="Times New Roman" w:hAnsi="Arial" w:cs="Arial"/>
          <w:b/>
          <w:bCs/>
          <w:i/>
          <w:iCs/>
          <w:sz w:val="24"/>
          <w:szCs w:val="24"/>
        </w:rPr>
        <w:t xml:space="preserve">Perkančioji organizacija, norėdama įsitikinti ar tiekėjo </w:t>
      </w:r>
      <w:r>
        <w:rPr>
          <w:rFonts w:ascii="Arial" w:eastAsia="Times New Roman" w:hAnsi="Arial" w:cs="Arial"/>
          <w:b/>
          <w:bCs/>
          <w:i/>
          <w:iCs/>
          <w:sz w:val="24"/>
          <w:szCs w:val="24"/>
        </w:rPr>
        <w:t>siūloma Prekė</w:t>
      </w:r>
      <w:r w:rsidRPr="004D5867">
        <w:rPr>
          <w:rFonts w:ascii="Arial" w:eastAsia="Times New Roman" w:hAnsi="Arial" w:cs="Arial"/>
          <w:b/>
          <w:bCs/>
          <w:i/>
          <w:iCs/>
          <w:sz w:val="24"/>
          <w:szCs w:val="24"/>
        </w:rPr>
        <w:t xml:space="preserve"> atitinka visus keliamus </w:t>
      </w:r>
      <w:r>
        <w:rPr>
          <w:rFonts w:ascii="Arial" w:eastAsia="Times New Roman" w:hAnsi="Arial" w:cs="Arial"/>
          <w:b/>
          <w:bCs/>
          <w:i/>
          <w:iCs/>
          <w:sz w:val="24"/>
          <w:szCs w:val="24"/>
        </w:rPr>
        <w:t xml:space="preserve">Specialiųjų </w:t>
      </w:r>
      <w:r w:rsidRPr="00FB780D">
        <w:rPr>
          <w:rFonts w:ascii="Arial" w:eastAsia="Times New Roman" w:hAnsi="Arial" w:cs="Arial"/>
          <w:b/>
          <w:bCs/>
          <w:i/>
          <w:iCs/>
          <w:sz w:val="24"/>
          <w:szCs w:val="24"/>
        </w:rPr>
        <w:t>Pirkimo sąlygų 2 priedo „Techninė specifikacija“</w:t>
      </w:r>
      <w:r w:rsidR="00FB780D" w:rsidRPr="00FB780D">
        <w:rPr>
          <w:rFonts w:ascii="Arial" w:eastAsia="Times New Roman" w:hAnsi="Arial" w:cs="Arial"/>
          <w:b/>
          <w:bCs/>
          <w:i/>
          <w:iCs/>
          <w:sz w:val="24"/>
          <w:szCs w:val="24"/>
        </w:rPr>
        <w:t xml:space="preserve"> tęsinys </w:t>
      </w:r>
      <w:r w:rsidRPr="00FB780D">
        <w:rPr>
          <w:rFonts w:ascii="Arial" w:eastAsia="Times New Roman" w:hAnsi="Arial" w:cs="Arial"/>
          <w:b/>
          <w:bCs/>
          <w:i/>
          <w:iCs/>
          <w:sz w:val="24"/>
          <w:szCs w:val="24"/>
        </w:rPr>
        <w:t>reikalavimus, turi teisę prašyti  tiekėjo pateikti Prekių pavyzdžius, atlikti bandymus ar demonstraciją.</w:t>
      </w:r>
    </w:p>
    <w:p w14:paraId="50B0445F" w14:textId="77777777" w:rsidR="00216492" w:rsidRPr="004E0C81" w:rsidRDefault="00216492" w:rsidP="00216492">
      <w:pPr>
        <w:pBdr>
          <w:top w:val="nil"/>
          <w:left w:val="nil"/>
          <w:bottom w:val="nil"/>
          <w:right w:val="nil"/>
          <w:between w:val="nil"/>
        </w:pBdr>
        <w:spacing w:after="0" w:line="240" w:lineRule="auto"/>
        <w:jc w:val="both"/>
        <w:rPr>
          <w:rFonts w:ascii="Arial" w:eastAsia="Times New Roman" w:hAnsi="Arial" w:cs="Arial"/>
          <w:sz w:val="24"/>
          <w:szCs w:val="24"/>
        </w:rPr>
      </w:pPr>
    </w:p>
    <w:p w14:paraId="153BC628" w14:textId="77777777" w:rsidR="00216492" w:rsidRPr="004E0C81" w:rsidRDefault="00216492" w:rsidP="00216492">
      <w:pPr>
        <w:tabs>
          <w:tab w:val="left" w:pos="3210"/>
        </w:tabs>
        <w:jc w:val="center"/>
        <w:rPr>
          <w:rFonts w:ascii="Arial" w:eastAsia="Times New Roman" w:hAnsi="Arial" w:cs="Arial"/>
          <w:sz w:val="24"/>
          <w:szCs w:val="24"/>
        </w:rPr>
      </w:pPr>
      <w:r w:rsidRPr="004E0C81">
        <w:rPr>
          <w:rFonts w:ascii="Arial" w:eastAsia="Times New Roman" w:hAnsi="Arial" w:cs="Arial"/>
          <w:sz w:val="24"/>
          <w:szCs w:val="24"/>
        </w:rPr>
        <w:t>______________</w:t>
      </w:r>
    </w:p>
    <w:p w14:paraId="62A13A82" w14:textId="36D46962" w:rsidR="00216492" w:rsidRPr="00027ED6" w:rsidRDefault="00216492" w:rsidP="00027ED6">
      <w:pPr>
        <w:spacing w:after="0"/>
        <w:jc w:val="center"/>
        <w:rPr>
          <w:rFonts w:ascii="Arial" w:eastAsia="Calibri" w:hAnsi="Arial" w:cs="Arial"/>
          <w:b/>
          <w:bCs/>
          <w:sz w:val="24"/>
          <w:szCs w:val="24"/>
          <w:u w:val="single"/>
        </w:rPr>
        <w:sectPr w:rsidR="00216492" w:rsidRPr="00027ED6" w:rsidSect="00ED62DE">
          <w:footerReference w:type="default" r:id="rId10"/>
          <w:footerReference w:type="first" r:id="rId11"/>
          <w:pgSz w:w="11906" w:h="16838"/>
          <w:pgMar w:top="1134" w:right="567" w:bottom="1134" w:left="1701" w:header="567" w:footer="567" w:gutter="0"/>
          <w:cols w:space="1296"/>
          <w:docGrid w:linePitch="360"/>
        </w:sectPr>
      </w:pPr>
    </w:p>
    <w:p w14:paraId="2A9B9F58" w14:textId="7B3236B6" w:rsidR="00C93D59" w:rsidRPr="007C438E" w:rsidRDefault="00C93D59" w:rsidP="00F7119E">
      <w:pPr>
        <w:spacing w:after="0"/>
        <w:jc w:val="right"/>
        <w:rPr>
          <w:rFonts w:ascii="Arial" w:eastAsia="Calibri" w:hAnsi="Arial" w:cs="Arial"/>
          <w:sz w:val="24"/>
          <w:szCs w:val="24"/>
        </w:rPr>
      </w:pPr>
      <w:r w:rsidRPr="007C438E">
        <w:rPr>
          <w:rFonts w:ascii="Arial" w:eastAsia="Calibri" w:hAnsi="Arial" w:cs="Arial"/>
          <w:sz w:val="24"/>
          <w:szCs w:val="24"/>
        </w:rPr>
        <w:lastRenderedPageBreak/>
        <w:t>Pirkimo sąlygų 3 priedas</w:t>
      </w:r>
      <w:bookmarkEnd w:id="30"/>
      <w:bookmarkEnd w:id="31"/>
      <w:bookmarkEnd w:id="32"/>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bookmarkStart w:id="43" w:name="_Hlk202945889"/>
      <w:r w:rsidRPr="007C438E">
        <w:rPr>
          <w:rFonts w:ascii="Arial" w:hAnsi="Arial" w:cs="Arial"/>
          <w:smallCaps/>
          <w:sz w:val="24"/>
          <w:szCs w:val="24"/>
        </w:rPr>
        <w:t>______________</w:t>
      </w:r>
      <w:bookmarkEnd w:id="43"/>
    </w:p>
    <w:p w14:paraId="05C4567F" w14:textId="77777777" w:rsidR="00C93D59" w:rsidRPr="007C438E" w:rsidRDefault="00C93D59" w:rsidP="00C93D59">
      <w:pPr>
        <w:spacing w:after="0"/>
        <w:jc w:val="center"/>
        <w:rPr>
          <w:rFonts w:ascii="Arial" w:hAnsi="Arial" w:cs="Arial"/>
          <w:smallCaps/>
          <w:sz w:val="24"/>
          <w:szCs w:val="24"/>
        </w:rPr>
      </w:pPr>
    </w:p>
    <w:p w14:paraId="5271526B" w14:textId="53150745" w:rsidR="00C93D59" w:rsidRDefault="00C93D59" w:rsidP="000D54BF">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DCB6C11" w14:textId="77777777" w:rsidR="000D54BF" w:rsidRPr="000D54BF" w:rsidRDefault="000D54BF" w:rsidP="000D54BF">
      <w:pPr>
        <w:spacing w:after="0"/>
        <w:ind w:left="6237" w:right="49"/>
        <w:jc w:val="both"/>
        <w:rPr>
          <w:rFonts w:ascii="Arial" w:hAnsi="Arial" w:cs="Arial"/>
          <w:sz w:val="24"/>
          <w:szCs w:val="24"/>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528FDE73" w14:textId="77777777" w:rsidR="00C93D59" w:rsidRPr="007C438E" w:rsidRDefault="00C93D59" w:rsidP="00C93D59">
      <w:pPr>
        <w:spacing w:after="0"/>
        <w:jc w:val="center"/>
        <w:rPr>
          <w:rFonts w:ascii="Arial" w:hAnsi="Arial" w:cs="Arial"/>
          <w:b/>
          <w:bCs/>
          <w:sz w:val="24"/>
          <w:szCs w:val="24"/>
          <w:lang w:eastAsia="en-US"/>
        </w:rPr>
      </w:pPr>
    </w:p>
    <w:p w14:paraId="78A4F18A" w14:textId="77777777" w:rsidR="00D953BA" w:rsidRPr="00F0600F" w:rsidRDefault="00D953BA" w:rsidP="00D953BA">
      <w:pPr>
        <w:pStyle w:val="Sraopastraipa"/>
        <w:numPr>
          <w:ilvl w:val="0"/>
          <w:numId w:val="7"/>
        </w:numPr>
        <w:spacing w:after="0"/>
        <w:ind w:left="0" w:firstLine="567"/>
        <w:jc w:val="both"/>
        <w:rPr>
          <w:rFonts w:ascii="Arial" w:eastAsia="Calibri" w:hAnsi="Arial" w:cs="Arial"/>
          <w:sz w:val="24"/>
          <w:szCs w:val="24"/>
        </w:rPr>
      </w:pPr>
      <w:r w:rsidRPr="00F0600F">
        <w:rPr>
          <w:rFonts w:ascii="Arial" w:eastAsia="Calibri" w:hAnsi="Arial" w:cs="Arial"/>
          <w:sz w:val="24"/>
          <w:szCs w:val="24"/>
        </w:rPr>
        <w:t>Tiekėjo kvalifikacijos reikalavimai nustatomi vadovaujantis Tiekėjo kvalifikacijos reikalavimų nustatymo metodika, patvirtinta Viešųjų pirkimų tarnybos direktoriaus 2017 m. birželio 29 d. įsakymu Nr. 1S-105 „Dėl Tiekėjo kvalifikacijos reikalavimų nustatymo metodikos patvirtinimo“ (toliau – Tiekėjo kvalifikacijos reikalavimų nustatymo metodika).</w:t>
      </w:r>
    </w:p>
    <w:p w14:paraId="6AD33F4E" w14:textId="77777777" w:rsidR="00D953BA" w:rsidRPr="00F0600F" w:rsidRDefault="00D953BA" w:rsidP="00D953BA">
      <w:pPr>
        <w:pStyle w:val="Sraopastraipa"/>
        <w:numPr>
          <w:ilvl w:val="0"/>
          <w:numId w:val="7"/>
        </w:numPr>
        <w:spacing w:after="0"/>
        <w:ind w:left="0" w:firstLine="567"/>
        <w:jc w:val="both"/>
        <w:rPr>
          <w:rFonts w:ascii="Arial" w:eastAsia="Calibri" w:hAnsi="Arial" w:cs="Arial"/>
          <w:sz w:val="24"/>
          <w:szCs w:val="24"/>
        </w:rPr>
      </w:pPr>
      <w:r w:rsidRPr="00F0600F">
        <w:rPr>
          <w:rFonts w:ascii="Arial" w:eastAsia="Calibri" w:hAnsi="Arial" w:cs="Arial"/>
          <w:sz w:val="24"/>
          <w:szCs w:val="24"/>
        </w:rPr>
        <w:t xml:space="preserve">Tiekėjo kvalifikacija turi atitikti šiame priede nustatytus reikalavimus kvalifikacijai. </w:t>
      </w:r>
    </w:p>
    <w:p w14:paraId="45307D0F" w14:textId="77777777" w:rsidR="00D953BA" w:rsidRPr="00F0600F" w:rsidRDefault="00D953BA" w:rsidP="00D953BA">
      <w:pPr>
        <w:pStyle w:val="Sraopastraipa"/>
        <w:numPr>
          <w:ilvl w:val="0"/>
          <w:numId w:val="7"/>
        </w:numPr>
        <w:spacing w:after="0"/>
        <w:ind w:left="0" w:firstLine="567"/>
        <w:jc w:val="both"/>
        <w:rPr>
          <w:rFonts w:ascii="Arial" w:eastAsia="Calibri" w:hAnsi="Arial" w:cs="Arial"/>
          <w:sz w:val="24"/>
          <w:szCs w:val="24"/>
        </w:rPr>
      </w:pPr>
      <w:r w:rsidRPr="00F0600F">
        <w:rPr>
          <w:rFonts w:ascii="Arial" w:eastAsia="Calibri" w:hAnsi="Arial" w:cs="Arial"/>
          <w:sz w:val="24"/>
          <w:szCs w:val="24"/>
        </w:rPr>
        <w:t xml:space="preserve">Tiekėjas </w:t>
      </w:r>
      <w:r w:rsidRPr="00F0600F">
        <w:rPr>
          <w:rFonts w:ascii="Arial" w:eastAsia="Calibri" w:hAnsi="Arial" w:cs="Arial"/>
          <w:b/>
          <w:bCs/>
          <w:sz w:val="24"/>
          <w:szCs w:val="24"/>
          <w:u w:val="single"/>
        </w:rPr>
        <w:t xml:space="preserve">teikiant pasiūlymą turi pateikti </w:t>
      </w:r>
      <w:r w:rsidRPr="00F0600F">
        <w:rPr>
          <w:rFonts w:ascii="Arial" w:eastAsia="Calibri" w:hAnsi="Arial" w:cs="Arial"/>
          <w:sz w:val="24"/>
          <w:szCs w:val="24"/>
        </w:rPr>
        <w:t>atitiktį patvirtinančius dokumentus, kurie privalo pagrįsti tiekėjo atitikimą keliamiems reikalavimams pasiūlymo pateikimo termino dienai (jei tiekėjas dėl pateisinamų priežasčių negali pateikti nurodytų reikalavimus patvirtinančių dokumentų, jis turi pateikti kitus dokumentus ar informaciją, kurie patvirtintų, kad tiekėjas atitinka keliamus reikalavimus). Tiekėjo kvalifikacija ir atitiktis kokybės/aplinkos apsaugos vadybos sistemos standartams turi būti įgyta iki pasiūlymų pateikimo termino pabaigos ir tai turi būti užfiksuota pačiame dokumente.</w:t>
      </w:r>
    </w:p>
    <w:p w14:paraId="703A8DAD" w14:textId="77777777" w:rsidR="00D953BA" w:rsidRPr="00F0600F" w:rsidRDefault="00D953BA" w:rsidP="00D953BA">
      <w:pPr>
        <w:pStyle w:val="Sraopastraipa"/>
        <w:numPr>
          <w:ilvl w:val="0"/>
          <w:numId w:val="7"/>
        </w:numPr>
        <w:spacing w:after="0"/>
        <w:ind w:left="0" w:firstLine="567"/>
        <w:jc w:val="both"/>
        <w:rPr>
          <w:rFonts w:ascii="Arial" w:eastAsia="Calibri" w:hAnsi="Arial" w:cs="Arial"/>
          <w:sz w:val="24"/>
          <w:szCs w:val="24"/>
        </w:rPr>
      </w:pPr>
      <w:r w:rsidRPr="00F0600F">
        <w:rPr>
          <w:rFonts w:ascii="Arial" w:eastAsia="Calibri" w:hAnsi="Arial" w:cs="Arial"/>
          <w:sz w:val="24"/>
          <w:szCs w:val="24"/>
        </w:rPr>
        <w:t xml:space="preserve">Kai tiekėjas remiasi kitų ūkio subjektų pajėgumais, kad atitiktų nustatytus ekonominio ir finansinio pajėgumo reikalavimus, jie privalo prisiimti solidarią atsakomybę už sutarties įvykdymą. </w:t>
      </w:r>
    </w:p>
    <w:p w14:paraId="115A0EE6" w14:textId="77777777" w:rsidR="00D953BA" w:rsidRPr="00F0600F" w:rsidRDefault="00D953BA" w:rsidP="00D953BA">
      <w:pPr>
        <w:pStyle w:val="Sraopastraipa"/>
        <w:numPr>
          <w:ilvl w:val="0"/>
          <w:numId w:val="7"/>
        </w:numPr>
        <w:spacing w:after="0" w:line="240" w:lineRule="auto"/>
        <w:ind w:left="0" w:firstLine="567"/>
        <w:jc w:val="both"/>
        <w:rPr>
          <w:rFonts w:ascii="Arial" w:eastAsia="Calibri" w:hAnsi="Arial" w:cs="Arial"/>
          <w:sz w:val="24"/>
          <w:szCs w:val="24"/>
        </w:rPr>
      </w:pPr>
      <w:r w:rsidRPr="00F0600F">
        <w:rPr>
          <w:rFonts w:ascii="Arial" w:eastAsia="Calibri"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30AC593F" w14:textId="77777777" w:rsidR="00C93D59" w:rsidRDefault="00C93D59" w:rsidP="00C93D59">
      <w:pPr>
        <w:tabs>
          <w:tab w:val="left" w:pos="720"/>
        </w:tabs>
        <w:spacing w:after="0"/>
        <w:ind w:firstLine="567"/>
        <w:jc w:val="center"/>
        <w:rPr>
          <w:rFonts w:ascii="Arial" w:eastAsia="Calibri" w:hAnsi="Arial" w:cs="Arial"/>
          <w:b/>
          <w:bCs/>
          <w:sz w:val="24"/>
          <w:szCs w:val="24"/>
          <w:lang w:eastAsia="en-US"/>
        </w:rPr>
      </w:pPr>
    </w:p>
    <w:p w14:paraId="565DAA67" w14:textId="77777777" w:rsidR="00D953BA" w:rsidRPr="00D953BA" w:rsidRDefault="00D953BA" w:rsidP="00D953BA">
      <w:pPr>
        <w:tabs>
          <w:tab w:val="left" w:pos="720"/>
        </w:tabs>
        <w:spacing w:after="0"/>
        <w:ind w:firstLine="567"/>
        <w:jc w:val="right"/>
        <w:rPr>
          <w:rFonts w:ascii="Arial" w:eastAsia="Calibri" w:hAnsi="Arial" w:cs="Arial"/>
          <w:b/>
          <w:bCs/>
          <w:sz w:val="24"/>
          <w:szCs w:val="24"/>
          <w:lang w:eastAsia="en-US"/>
        </w:rPr>
      </w:pPr>
      <w:r w:rsidRPr="00D953BA">
        <w:rPr>
          <w:rFonts w:ascii="Arial" w:eastAsia="Calibri" w:hAnsi="Arial" w:cs="Arial"/>
          <w:b/>
          <w:bCs/>
          <w:sz w:val="24"/>
          <w:szCs w:val="24"/>
          <w:lang w:eastAsia="en-US"/>
        </w:rPr>
        <w:t>Lentelė. Kvalifikacijos reikalavimai</w:t>
      </w:r>
    </w:p>
    <w:tbl>
      <w:tblPr>
        <w:tblStyle w:val="Lentelstinklelis52"/>
        <w:tblW w:w="9634" w:type="dxa"/>
        <w:tblLayout w:type="fixed"/>
        <w:tblLook w:val="04A0" w:firstRow="1" w:lastRow="0" w:firstColumn="1" w:lastColumn="0" w:noHBand="0" w:noVBand="1"/>
      </w:tblPr>
      <w:tblGrid>
        <w:gridCol w:w="846"/>
        <w:gridCol w:w="4111"/>
        <w:gridCol w:w="4677"/>
      </w:tblGrid>
      <w:tr w:rsidR="000D54BF" w:rsidRPr="000D54BF" w14:paraId="16B90A25" w14:textId="77777777" w:rsidTr="009849F3">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78682B4F" w14:textId="77777777" w:rsidR="000D54BF" w:rsidRPr="000D54BF" w:rsidRDefault="000D54BF" w:rsidP="000D54BF">
            <w:pPr>
              <w:spacing w:line="240" w:lineRule="auto"/>
              <w:jc w:val="center"/>
              <w:rPr>
                <w:rFonts w:ascii="Arial" w:eastAsia="Times New Roman" w:hAnsi="Arial" w:cs="Arial"/>
                <w:b/>
                <w:sz w:val="24"/>
                <w:szCs w:val="24"/>
              </w:rPr>
            </w:pPr>
            <w:r w:rsidRPr="000D54BF">
              <w:rPr>
                <w:rFonts w:ascii="Arial" w:eastAsia="Times New Roman" w:hAnsi="Arial" w:cs="Arial"/>
                <w:b/>
                <w:sz w:val="24"/>
                <w:szCs w:val="24"/>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F526DA9" w14:textId="77777777" w:rsidR="000D54BF" w:rsidRPr="000D54BF" w:rsidRDefault="000D54BF" w:rsidP="000D54BF">
            <w:pPr>
              <w:spacing w:line="240" w:lineRule="auto"/>
              <w:jc w:val="center"/>
              <w:rPr>
                <w:rFonts w:ascii="Arial" w:eastAsia="Times New Roman" w:hAnsi="Arial" w:cs="Arial"/>
                <w:b/>
                <w:sz w:val="24"/>
                <w:szCs w:val="24"/>
              </w:rPr>
            </w:pPr>
            <w:r w:rsidRPr="000D54BF">
              <w:rPr>
                <w:rFonts w:ascii="Arial" w:eastAsia="Times New Roman" w:hAnsi="Arial" w:cs="Arial"/>
                <w:b/>
                <w:sz w:val="24"/>
                <w:szCs w:val="24"/>
              </w:rPr>
              <w:t>Kvalifikacijos reikalavimai</w:t>
            </w:r>
            <w:r w:rsidRPr="000D54BF">
              <w:rPr>
                <w:rFonts w:ascii="Arial" w:eastAsia="Times New Roman" w:hAnsi="Arial" w:cs="Arial"/>
                <w:b/>
                <w:sz w:val="24"/>
                <w:szCs w:val="24"/>
                <w:vertAlign w:val="superscript"/>
              </w:rPr>
              <w:footnoteReference w:id="1"/>
            </w:r>
          </w:p>
        </w:tc>
        <w:tc>
          <w:tcPr>
            <w:tcW w:w="4677" w:type="dxa"/>
            <w:tcBorders>
              <w:top w:val="single" w:sz="4" w:space="0" w:color="auto"/>
              <w:left w:val="single" w:sz="4" w:space="0" w:color="auto"/>
              <w:bottom w:val="single" w:sz="4" w:space="0" w:color="auto"/>
              <w:right w:val="single" w:sz="4" w:space="0" w:color="auto"/>
            </w:tcBorders>
            <w:vAlign w:val="center"/>
            <w:hideMark/>
          </w:tcPr>
          <w:p w14:paraId="2845BEE4" w14:textId="77777777" w:rsidR="000D54BF" w:rsidRPr="000D54BF" w:rsidRDefault="000D54BF" w:rsidP="000D54BF">
            <w:pPr>
              <w:spacing w:line="240" w:lineRule="auto"/>
              <w:jc w:val="center"/>
              <w:rPr>
                <w:rFonts w:ascii="Arial" w:eastAsia="Times New Roman" w:hAnsi="Arial" w:cs="Arial"/>
                <w:b/>
                <w:sz w:val="24"/>
                <w:szCs w:val="24"/>
              </w:rPr>
            </w:pPr>
            <w:r w:rsidRPr="000D54BF">
              <w:rPr>
                <w:rFonts w:ascii="Arial" w:eastAsia="Times New Roman" w:hAnsi="Arial" w:cs="Arial"/>
                <w:b/>
                <w:sz w:val="24"/>
                <w:szCs w:val="24"/>
              </w:rPr>
              <w:t>Atitiktį reikalavimui įrodantys dokumentai</w:t>
            </w:r>
          </w:p>
        </w:tc>
      </w:tr>
      <w:tr w:rsidR="000D54BF" w:rsidRPr="000D54BF" w14:paraId="12A646E7" w14:textId="77777777" w:rsidTr="009849F3">
        <w:tc>
          <w:tcPr>
            <w:tcW w:w="9634" w:type="dxa"/>
            <w:gridSpan w:val="3"/>
            <w:tcBorders>
              <w:top w:val="single" w:sz="4" w:space="0" w:color="auto"/>
              <w:left w:val="single" w:sz="4" w:space="0" w:color="auto"/>
              <w:bottom w:val="single" w:sz="4" w:space="0" w:color="auto"/>
              <w:right w:val="single" w:sz="4" w:space="0" w:color="auto"/>
            </w:tcBorders>
          </w:tcPr>
          <w:p w14:paraId="53C6F4B3" w14:textId="77777777" w:rsidR="000D54BF" w:rsidRPr="000D54BF" w:rsidRDefault="000D54BF" w:rsidP="000D54BF">
            <w:pPr>
              <w:spacing w:line="240" w:lineRule="auto"/>
              <w:jc w:val="center"/>
              <w:rPr>
                <w:rFonts w:ascii="Arial" w:eastAsia="Times New Roman" w:hAnsi="Arial" w:cs="Arial"/>
                <w:b/>
                <w:iCs/>
                <w:sz w:val="24"/>
                <w:szCs w:val="24"/>
              </w:rPr>
            </w:pPr>
            <w:r w:rsidRPr="000D54BF">
              <w:rPr>
                <w:rFonts w:ascii="Arial" w:eastAsia="Times New Roman" w:hAnsi="Arial" w:cs="Arial"/>
                <w:b/>
                <w:iCs/>
                <w:sz w:val="24"/>
                <w:szCs w:val="24"/>
              </w:rPr>
              <w:t>Reikalavimai dėl teisės verstis veikla</w:t>
            </w:r>
          </w:p>
        </w:tc>
      </w:tr>
      <w:tr w:rsidR="000D54BF" w:rsidRPr="000D54BF" w14:paraId="7AEE94F7" w14:textId="77777777" w:rsidTr="009849F3">
        <w:tc>
          <w:tcPr>
            <w:tcW w:w="846" w:type="dxa"/>
            <w:tcBorders>
              <w:top w:val="single" w:sz="4" w:space="0" w:color="auto"/>
              <w:left w:val="single" w:sz="4" w:space="0" w:color="auto"/>
              <w:bottom w:val="single" w:sz="4" w:space="0" w:color="auto"/>
              <w:right w:val="single" w:sz="4" w:space="0" w:color="auto"/>
            </w:tcBorders>
          </w:tcPr>
          <w:p w14:paraId="0FFAD786" w14:textId="77777777" w:rsidR="000D54BF" w:rsidRPr="000D54BF" w:rsidRDefault="000D54BF" w:rsidP="000D54BF">
            <w:pPr>
              <w:spacing w:line="240" w:lineRule="auto"/>
              <w:ind w:left="720"/>
              <w:rPr>
                <w:rFonts w:ascii="Arial" w:eastAsia="Times New Roman" w:hAnsi="Arial" w:cs="Arial"/>
                <w:b/>
                <w:iCs/>
                <w:sz w:val="24"/>
                <w:szCs w:val="24"/>
              </w:rPr>
            </w:pPr>
          </w:p>
        </w:tc>
        <w:tc>
          <w:tcPr>
            <w:tcW w:w="8788" w:type="dxa"/>
            <w:gridSpan w:val="2"/>
            <w:tcBorders>
              <w:top w:val="single" w:sz="4" w:space="0" w:color="auto"/>
              <w:left w:val="single" w:sz="4" w:space="0" w:color="auto"/>
              <w:bottom w:val="single" w:sz="4" w:space="0" w:color="auto"/>
              <w:right w:val="single" w:sz="4" w:space="0" w:color="auto"/>
            </w:tcBorders>
          </w:tcPr>
          <w:p w14:paraId="252AEDB9" w14:textId="77777777" w:rsidR="000D54BF" w:rsidRPr="000D54BF" w:rsidRDefault="000D54BF" w:rsidP="000D54BF">
            <w:pPr>
              <w:spacing w:line="240" w:lineRule="auto"/>
              <w:jc w:val="center"/>
              <w:rPr>
                <w:rFonts w:ascii="Arial" w:eastAsia="Times New Roman" w:hAnsi="Arial" w:cs="Arial"/>
                <w:bCs/>
                <w:i/>
                <w:sz w:val="24"/>
                <w:szCs w:val="24"/>
              </w:rPr>
            </w:pPr>
            <w:r w:rsidRPr="000D54BF">
              <w:rPr>
                <w:rFonts w:ascii="Arial" w:eastAsia="Times New Roman" w:hAnsi="Arial" w:cs="Arial"/>
                <w:bCs/>
                <w:i/>
                <w:sz w:val="24"/>
                <w:szCs w:val="24"/>
              </w:rPr>
              <w:t>Netaikoma</w:t>
            </w:r>
          </w:p>
        </w:tc>
      </w:tr>
      <w:tr w:rsidR="000D54BF" w:rsidRPr="000D54BF" w14:paraId="7C7B181E" w14:textId="77777777" w:rsidTr="009849F3">
        <w:tc>
          <w:tcPr>
            <w:tcW w:w="9634" w:type="dxa"/>
            <w:gridSpan w:val="3"/>
            <w:tcBorders>
              <w:top w:val="single" w:sz="4" w:space="0" w:color="auto"/>
              <w:left w:val="single" w:sz="4" w:space="0" w:color="auto"/>
              <w:bottom w:val="single" w:sz="4" w:space="0" w:color="auto"/>
              <w:right w:val="single" w:sz="4" w:space="0" w:color="auto"/>
            </w:tcBorders>
          </w:tcPr>
          <w:p w14:paraId="2DD5C1DD" w14:textId="77777777" w:rsidR="000D54BF" w:rsidRPr="000D54BF" w:rsidRDefault="000D54BF" w:rsidP="000D54BF">
            <w:pPr>
              <w:tabs>
                <w:tab w:val="left" w:pos="646"/>
              </w:tabs>
              <w:suppressAutoHyphens/>
              <w:spacing w:line="240" w:lineRule="auto"/>
              <w:ind w:left="28"/>
              <w:jc w:val="center"/>
              <w:rPr>
                <w:rFonts w:ascii="Arial" w:eastAsia="Times New Roman" w:hAnsi="Arial" w:cs="Arial"/>
                <w:b/>
                <w:iCs/>
                <w:sz w:val="24"/>
                <w:szCs w:val="24"/>
              </w:rPr>
            </w:pPr>
            <w:r w:rsidRPr="000D54BF">
              <w:rPr>
                <w:rFonts w:ascii="Arial" w:eastAsia="Times New Roman" w:hAnsi="Arial" w:cs="Arial"/>
                <w:b/>
                <w:iCs/>
                <w:sz w:val="24"/>
                <w:szCs w:val="24"/>
              </w:rPr>
              <w:t>Techninio ir profesinio pajėgumo reikalavimai</w:t>
            </w:r>
          </w:p>
        </w:tc>
      </w:tr>
      <w:tr w:rsidR="000D54BF" w:rsidRPr="000D54BF" w14:paraId="2CFAE7A8" w14:textId="77777777" w:rsidTr="009849F3">
        <w:trPr>
          <w:trHeight w:val="3499"/>
        </w:trPr>
        <w:tc>
          <w:tcPr>
            <w:tcW w:w="846" w:type="dxa"/>
            <w:tcBorders>
              <w:top w:val="single" w:sz="4" w:space="0" w:color="auto"/>
              <w:left w:val="single" w:sz="4" w:space="0" w:color="auto"/>
              <w:bottom w:val="single" w:sz="4" w:space="0" w:color="auto"/>
              <w:right w:val="single" w:sz="4" w:space="0" w:color="auto"/>
            </w:tcBorders>
          </w:tcPr>
          <w:p w14:paraId="19593920" w14:textId="77777777" w:rsidR="000D54BF" w:rsidRPr="000D54BF" w:rsidRDefault="000D54BF" w:rsidP="000D54BF">
            <w:pPr>
              <w:spacing w:line="240" w:lineRule="auto"/>
              <w:jc w:val="center"/>
              <w:rPr>
                <w:rFonts w:ascii="Arial" w:eastAsia="Times New Roman" w:hAnsi="Arial" w:cs="Arial"/>
                <w:sz w:val="24"/>
                <w:szCs w:val="24"/>
              </w:rPr>
            </w:pPr>
            <w:r w:rsidRPr="000D54BF">
              <w:rPr>
                <w:rFonts w:ascii="Arial" w:eastAsia="Times New Roman" w:hAnsi="Arial" w:cs="Arial"/>
                <w:sz w:val="24"/>
                <w:szCs w:val="24"/>
              </w:rPr>
              <w:t>1.</w:t>
            </w:r>
          </w:p>
        </w:tc>
        <w:tc>
          <w:tcPr>
            <w:tcW w:w="4111" w:type="dxa"/>
            <w:tcBorders>
              <w:top w:val="single" w:sz="4" w:space="0" w:color="auto"/>
              <w:left w:val="single" w:sz="4" w:space="0" w:color="auto"/>
              <w:bottom w:val="single" w:sz="4" w:space="0" w:color="auto"/>
              <w:right w:val="single" w:sz="4" w:space="0" w:color="auto"/>
            </w:tcBorders>
          </w:tcPr>
          <w:p w14:paraId="0EF14EC7" w14:textId="70EBADAB" w:rsidR="000D54BF" w:rsidRPr="000D54BF" w:rsidRDefault="000D54BF" w:rsidP="000D54BF">
            <w:pPr>
              <w:spacing w:line="240" w:lineRule="auto"/>
              <w:jc w:val="both"/>
              <w:rPr>
                <w:rFonts w:ascii="Arial" w:eastAsia="Calibri" w:hAnsi="Arial" w:cs="Arial"/>
                <w:sz w:val="24"/>
                <w:szCs w:val="24"/>
                <w:lang w:eastAsia="en-US"/>
              </w:rPr>
            </w:pPr>
            <w:bookmarkStart w:id="44" w:name="_Hlk199920905"/>
            <w:r w:rsidRPr="006C34D3">
              <w:rPr>
                <w:rFonts w:ascii="Arial" w:eastAsia="Calibri" w:hAnsi="Arial" w:cs="Arial"/>
                <w:sz w:val="24"/>
                <w:szCs w:val="24"/>
                <w:lang w:eastAsia="en-US"/>
              </w:rPr>
              <w:t xml:space="preserve">Tiekėjas per pastaruosius 3 metus iki pasiūlymo pateikimo termino pabaigos arba per laiką nuo tiekėjo įregistravimo dienos (jeigu tiekėjas vykdo veiklą mažiau nei 3 metus) </w:t>
            </w:r>
            <w:r w:rsidRPr="006C34D3">
              <w:rPr>
                <w:rFonts w:ascii="Arial" w:eastAsia="Calibri" w:hAnsi="Arial" w:cs="Arial"/>
                <w:b/>
                <w:bCs/>
                <w:sz w:val="24"/>
                <w:szCs w:val="24"/>
                <w:lang w:eastAsia="en-US"/>
              </w:rPr>
              <w:t>pagal 1 (vieną) ar daugiau</w:t>
            </w:r>
            <w:r w:rsidRPr="006C34D3">
              <w:rPr>
                <w:rFonts w:ascii="Arial" w:eastAsia="Calibri" w:hAnsi="Arial" w:cs="Arial"/>
                <w:sz w:val="24"/>
                <w:szCs w:val="24"/>
                <w:lang w:eastAsia="en-US"/>
              </w:rPr>
              <w:t xml:space="preserve"> sutarčių savo jėgomis yra tinkamai patiekęs skaitmeninės mokymosi aplinkos platformos ar kitos skaitmeninės mokamojo turinio platformos prieigas</w:t>
            </w:r>
            <w:bookmarkEnd w:id="44"/>
            <w:r w:rsidRPr="006C34D3">
              <w:rPr>
                <w:rFonts w:ascii="Arial" w:eastAsia="Calibri" w:hAnsi="Arial" w:cs="Arial"/>
                <w:sz w:val="24"/>
                <w:szCs w:val="24"/>
                <w:lang w:eastAsia="en-US"/>
              </w:rPr>
              <w:t>, kurių bendra vertė ne mažesnė kaip </w:t>
            </w:r>
            <w:r w:rsidR="006C34D3" w:rsidRPr="006C34D3">
              <w:rPr>
                <w:rFonts w:ascii="Arial" w:eastAsia="Calibri" w:hAnsi="Arial" w:cs="Arial"/>
                <w:b/>
                <w:bCs/>
                <w:sz w:val="24"/>
                <w:szCs w:val="24"/>
                <w:lang w:eastAsia="en-US"/>
              </w:rPr>
              <w:t>5</w:t>
            </w:r>
            <w:r w:rsidRPr="006C34D3">
              <w:rPr>
                <w:rFonts w:ascii="Arial" w:eastAsia="Calibri" w:hAnsi="Arial" w:cs="Arial"/>
                <w:b/>
                <w:bCs/>
                <w:sz w:val="24"/>
                <w:szCs w:val="24"/>
                <w:lang w:eastAsia="en-US"/>
              </w:rPr>
              <w:t> 000 Eur be PVM.</w:t>
            </w:r>
          </w:p>
          <w:p w14:paraId="5A67ED13" w14:textId="77777777" w:rsidR="000D54BF" w:rsidRPr="000D54BF" w:rsidRDefault="000D54BF" w:rsidP="000D54BF">
            <w:pPr>
              <w:spacing w:line="240" w:lineRule="auto"/>
              <w:jc w:val="both"/>
              <w:rPr>
                <w:rFonts w:ascii="Arial" w:eastAsia="Calibri" w:hAnsi="Arial" w:cs="Arial"/>
                <w:i/>
                <w:iCs/>
                <w:sz w:val="24"/>
                <w:szCs w:val="24"/>
                <w:lang w:eastAsia="en-US"/>
              </w:rPr>
            </w:pPr>
          </w:p>
          <w:p w14:paraId="5FFEE85D" w14:textId="77777777" w:rsidR="000D54BF" w:rsidRPr="000D54BF" w:rsidRDefault="000D54BF" w:rsidP="000D54BF">
            <w:pPr>
              <w:tabs>
                <w:tab w:val="left" w:pos="410"/>
                <w:tab w:val="left" w:pos="1560"/>
              </w:tabs>
              <w:spacing w:line="240" w:lineRule="auto"/>
              <w:jc w:val="both"/>
              <w:rPr>
                <w:rFonts w:ascii="Arial" w:eastAsia="Times New Roman" w:hAnsi="Arial" w:cs="Arial"/>
                <w:b/>
                <w:bCs/>
                <w:sz w:val="24"/>
                <w:szCs w:val="24"/>
              </w:rPr>
            </w:pPr>
            <w:r w:rsidRPr="000D54BF">
              <w:rPr>
                <w:rFonts w:ascii="Arial" w:eastAsia="Times New Roman" w:hAnsi="Arial" w:cs="Arial"/>
                <w:b/>
                <w:bCs/>
                <w:sz w:val="24"/>
                <w:szCs w:val="24"/>
              </w:rPr>
              <w:t>Reikalavimai:</w:t>
            </w:r>
          </w:p>
          <w:p w14:paraId="5125184B" w14:textId="77777777" w:rsidR="000D54BF" w:rsidRPr="000D54BF" w:rsidRDefault="000D54BF" w:rsidP="000D54BF">
            <w:pPr>
              <w:tabs>
                <w:tab w:val="left" w:pos="410"/>
                <w:tab w:val="left" w:pos="1560"/>
              </w:tabs>
              <w:spacing w:line="240" w:lineRule="auto"/>
              <w:jc w:val="both"/>
              <w:rPr>
                <w:rFonts w:ascii="Arial" w:eastAsia="Times New Roman" w:hAnsi="Arial" w:cs="Arial"/>
                <w:sz w:val="24"/>
                <w:szCs w:val="24"/>
              </w:rPr>
            </w:pPr>
            <w:r w:rsidRPr="000D54BF">
              <w:rPr>
                <w:rFonts w:ascii="Arial" w:eastAsia="Times New Roman" w:hAnsi="Arial" w:cs="Arial"/>
                <w:sz w:val="24"/>
                <w:szCs w:val="24"/>
              </w:rPr>
              <w:t>•</w:t>
            </w:r>
            <w:r w:rsidRPr="000D54BF">
              <w:rPr>
                <w:rFonts w:ascii="Arial" w:eastAsia="Times New Roman" w:hAnsi="Arial" w:cs="Arial"/>
                <w:sz w:val="24"/>
                <w:szCs w:val="24"/>
              </w:rPr>
              <w:tab/>
              <w:t>jeigu pasiūlymą teikia ūkio subjektų grupė – reikalavimą turi atitikti visi ūkio subjektų grupės nariai kartu (ūkio subjektų grupės narių turima patirtis sumuojama), atsižvelgiant į jų prisiimamus įsipareigojimus;</w:t>
            </w:r>
          </w:p>
          <w:p w14:paraId="1721CD4A" w14:textId="77777777" w:rsidR="000D54BF" w:rsidRPr="000D54BF" w:rsidRDefault="000D54BF" w:rsidP="000D54BF">
            <w:pPr>
              <w:tabs>
                <w:tab w:val="left" w:pos="410"/>
                <w:tab w:val="left" w:pos="1560"/>
              </w:tabs>
              <w:spacing w:line="240" w:lineRule="auto"/>
              <w:jc w:val="both"/>
              <w:rPr>
                <w:rFonts w:ascii="Arial" w:eastAsia="Times New Roman" w:hAnsi="Arial" w:cs="Arial"/>
                <w:sz w:val="24"/>
                <w:szCs w:val="24"/>
              </w:rPr>
            </w:pPr>
            <w:r w:rsidRPr="000D54BF">
              <w:rPr>
                <w:rFonts w:ascii="Arial" w:eastAsia="Times New Roman" w:hAnsi="Arial" w:cs="Arial"/>
                <w:sz w:val="24"/>
                <w:szCs w:val="24"/>
              </w:rPr>
              <w:t>•</w:t>
            </w:r>
            <w:r w:rsidRPr="000D54BF">
              <w:rPr>
                <w:rFonts w:ascii="Arial" w:eastAsia="Times New Roman" w:hAnsi="Arial" w:cs="Arial"/>
                <w:sz w:val="24"/>
                <w:szCs w:val="24"/>
              </w:rPr>
              <w:tab/>
              <w:t>tiekėjas gali remtis kitų ūkio subjektų pajėgumais tik tuo atveju, jeigu tie subjektai patys vykdys tą pirkimo sutarties dalį, kuriai reikia jų turimų pajėgumų;</w:t>
            </w:r>
          </w:p>
          <w:p w14:paraId="06CD53C6" w14:textId="77777777" w:rsidR="000D54BF" w:rsidRPr="000D54BF" w:rsidRDefault="000D54BF" w:rsidP="000D54BF">
            <w:pPr>
              <w:tabs>
                <w:tab w:val="left" w:pos="410"/>
                <w:tab w:val="left" w:pos="1560"/>
              </w:tabs>
              <w:spacing w:line="240" w:lineRule="auto"/>
              <w:jc w:val="both"/>
              <w:rPr>
                <w:rFonts w:ascii="Arial" w:eastAsia="Times New Roman" w:hAnsi="Arial" w:cs="Arial"/>
                <w:sz w:val="24"/>
                <w:szCs w:val="24"/>
              </w:rPr>
            </w:pPr>
            <w:r w:rsidRPr="000D54BF">
              <w:rPr>
                <w:rFonts w:ascii="Arial" w:eastAsia="Times New Roman" w:hAnsi="Arial" w:cs="Arial"/>
                <w:sz w:val="24"/>
                <w:szCs w:val="24"/>
              </w:rPr>
              <w:t>•</w:t>
            </w:r>
            <w:r w:rsidRPr="000D54BF">
              <w:rPr>
                <w:rFonts w:ascii="Arial" w:eastAsia="Times New Roman" w:hAnsi="Arial" w:cs="Arial"/>
                <w:sz w:val="24"/>
                <w:szCs w:val="24"/>
              </w:rPr>
              <w:tab/>
              <w:t>subtiekėjams šis reikalavimas nenustatomas.</w:t>
            </w:r>
          </w:p>
          <w:p w14:paraId="0E1375C6" w14:textId="77777777" w:rsidR="000D54BF" w:rsidRPr="000D54BF" w:rsidRDefault="000D54BF" w:rsidP="000D54BF">
            <w:pPr>
              <w:tabs>
                <w:tab w:val="left" w:pos="408"/>
                <w:tab w:val="left" w:pos="1560"/>
              </w:tabs>
              <w:spacing w:line="240" w:lineRule="auto"/>
              <w:jc w:val="both"/>
              <w:rPr>
                <w:rFonts w:ascii="Arial" w:eastAsia="Times New Roman" w:hAnsi="Arial" w:cs="Arial"/>
                <w:i/>
                <w:iCs/>
                <w:sz w:val="24"/>
                <w:szCs w:val="24"/>
              </w:rPr>
            </w:pPr>
          </w:p>
          <w:p w14:paraId="1B99F22A" w14:textId="77777777" w:rsidR="000D54BF" w:rsidRPr="000D54BF" w:rsidRDefault="000D54BF" w:rsidP="000D54BF">
            <w:pPr>
              <w:keepNext/>
              <w:tabs>
                <w:tab w:val="left" w:pos="652"/>
              </w:tabs>
              <w:spacing w:line="240" w:lineRule="auto"/>
              <w:contextualSpacing/>
              <w:jc w:val="both"/>
              <w:rPr>
                <w:rFonts w:ascii="Arial" w:eastAsia="Times New Roman" w:hAnsi="Arial" w:cs="Arial"/>
                <w:i/>
                <w:iCs/>
                <w:sz w:val="24"/>
                <w:szCs w:val="24"/>
              </w:rPr>
            </w:pPr>
            <w:r w:rsidRPr="000D54BF">
              <w:rPr>
                <w:rFonts w:ascii="Arial" w:eastAsia="Calibri" w:hAnsi="Arial" w:cs="Arial"/>
                <w:b/>
                <w:bCs/>
                <w:i/>
                <w:iCs/>
                <w:sz w:val="24"/>
                <w:szCs w:val="24"/>
              </w:rPr>
              <w:t>Pastaba:</w:t>
            </w:r>
          </w:p>
          <w:p w14:paraId="7BEC08CD" w14:textId="77777777" w:rsidR="000D54BF" w:rsidRPr="000D54BF" w:rsidRDefault="000D54BF" w:rsidP="00031A7E">
            <w:pPr>
              <w:keepNext/>
              <w:numPr>
                <w:ilvl w:val="0"/>
                <w:numId w:val="20"/>
              </w:numPr>
              <w:tabs>
                <w:tab w:val="left" w:pos="883"/>
              </w:tabs>
              <w:spacing w:line="240" w:lineRule="auto"/>
              <w:ind w:left="33" w:firstLine="425"/>
              <w:contextualSpacing/>
              <w:jc w:val="both"/>
              <w:rPr>
                <w:rFonts w:ascii="Arial" w:eastAsia="Times New Roman" w:hAnsi="Arial" w:cs="Arial"/>
                <w:i/>
                <w:iCs/>
                <w:sz w:val="24"/>
                <w:szCs w:val="24"/>
              </w:rPr>
            </w:pPr>
            <w:r w:rsidRPr="000D54BF">
              <w:rPr>
                <w:rFonts w:ascii="Arial" w:eastAsia="Times New Roman" w:hAnsi="Arial" w:cs="Arial"/>
                <w:i/>
                <w:iCs/>
                <w:sz w:val="24"/>
                <w:szCs w:val="24"/>
              </w:rPr>
              <w:t>Nepriklausomai nuo įvykdytos (-ų) ir (ar) vykdomos (-ų) sutarties (-čių) prekių teikimo pradžios ir pabaigos, į bendrą įvykdytų sutarčių skaičių bus skaičiuojama tik per paskutiniuosius 3 metus patiektų prekių skaičius iki pasiūlymų pateikimo termino pabaigos.</w:t>
            </w:r>
          </w:p>
          <w:p w14:paraId="291A8E9E" w14:textId="77777777" w:rsidR="000D54BF" w:rsidRPr="000D54BF" w:rsidRDefault="000D54BF" w:rsidP="000D54BF">
            <w:pPr>
              <w:tabs>
                <w:tab w:val="left" w:pos="410"/>
                <w:tab w:val="left" w:pos="693"/>
                <w:tab w:val="left" w:pos="1560"/>
              </w:tabs>
              <w:spacing w:line="240" w:lineRule="auto"/>
              <w:ind w:firstLine="369"/>
              <w:jc w:val="both"/>
              <w:rPr>
                <w:rFonts w:ascii="Arial" w:eastAsia="Calibri" w:hAnsi="Arial" w:cs="Arial"/>
                <w:i/>
                <w:iCs/>
                <w:sz w:val="24"/>
                <w:szCs w:val="24"/>
              </w:rPr>
            </w:pPr>
            <w:r w:rsidRPr="000D54BF">
              <w:rPr>
                <w:rFonts w:ascii="Arial" w:eastAsia="Calibri" w:hAnsi="Arial" w:cs="Arial"/>
                <w:i/>
                <w:iCs/>
                <w:sz w:val="24"/>
                <w:szCs w:val="24"/>
              </w:rPr>
              <w:t>2.</w:t>
            </w:r>
            <w:r w:rsidRPr="000D54BF">
              <w:rPr>
                <w:rFonts w:ascii="Arial" w:eastAsia="Calibri" w:hAnsi="Arial" w:cs="Arial"/>
                <w:i/>
                <w:iCs/>
                <w:sz w:val="24"/>
                <w:szCs w:val="24"/>
              </w:rPr>
              <w:tab/>
              <w:t xml:space="preserve">Tiekėjui nedraudžiama remtis sutartimi, kurią tiekėjas vykdė ne vienas, bet kartu su kitais ūkio </w:t>
            </w:r>
            <w:r w:rsidRPr="000D54BF">
              <w:rPr>
                <w:rFonts w:ascii="Arial" w:eastAsia="Calibri" w:hAnsi="Arial" w:cs="Arial"/>
                <w:i/>
                <w:iCs/>
                <w:sz w:val="24"/>
                <w:szCs w:val="24"/>
              </w:rPr>
              <w:lastRenderedPageBreak/>
              <w:t>subjektais. Tačiau tokiu atveju turi būti vertinami būtent konkretaus tiekėjo, dalyvaujančio viešajame pirkime, patiektų prekių, o ne visas vykdytos sutarties objektas.</w:t>
            </w:r>
          </w:p>
          <w:p w14:paraId="7ADE1DD5" w14:textId="77777777" w:rsidR="000D54BF" w:rsidRPr="000D54BF" w:rsidRDefault="000D54BF" w:rsidP="000D54BF">
            <w:pPr>
              <w:tabs>
                <w:tab w:val="left" w:pos="408"/>
                <w:tab w:val="left" w:pos="1560"/>
              </w:tabs>
              <w:spacing w:line="240" w:lineRule="auto"/>
              <w:jc w:val="both"/>
              <w:rPr>
                <w:rFonts w:ascii="Arial" w:eastAsia="Times New Roman" w:hAnsi="Arial" w:cs="Arial"/>
                <w:i/>
                <w:iCs/>
                <w:sz w:val="24"/>
                <w:szCs w:val="24"/>
              </w:rPr>
            </w:pPr>
            <w:r w:rsidRPr="000D54BF">
              <w:rPr>
                <w:rFonts w:ascii="Arial" w:eastAsia="Calibri" w:hAnsi="Arial" w:cs="Arial"/>
                <w:i/>
                <w:iCs/>
                <w:sz w:val="24"/>
                <w:szCs w:val="24"/>
              </w:rPr>
              <w:t>3.</w:t>
            </w:r>
            <w:r w:rsidRPr="000D54BF">
              <w:rPr>
                <w:rFonts w:ascii="Arial" w:eastAsia="Calibri" w:hAnsi="Arial" w:cs="Arial"/>
                <w:i/>
                <w:iCs/>
                <w:sz w:val="24"/>
                <w:szCs w:val="24"/>
              </w:rPr>
              <w:tab/>
              <w:t>Savo jėgomis reiškia, kad tiekėjas patiekė prekes, suteikė paslaugas ar atliko darbus pats (savo jėgomis) kaip tiekėjas, tiekėjų grupės partneris ar subtiekėjas, nepasitelkdamas trečiųjų asmenų.</w:t>
            </w:r>
          </w:p>
          <w:p w14:paraId="362B7DCC" w14:textId="77777777" w:rsidR="000D54BF" w:rsidRPr="000D54BF" w:rsidRDefault="000D54BF" w:rsidP="000D54BF">
            <w:pPr>
              <w:tabs>
                <w:tab w:val="left" w:pos="408"/>
                <w:tab w:val="left" w:pos="1560"/>
              </w:tabs>
              <w:spacing w:line="240" w:lineRule="auto"/>
              <w:jc w:val="both"/>
              <w:rPr>
                <w:rFonts w:ascii="Arial" w:eastAsia="Times New Roman" w:hAnsi="Arial" w:cs="Arial"/>
                <w:i/>
                <w:iCs/>
                <w:sz w:val="24"/>
                <w:szCs w:val="24"/>
              </w:rPr>
            </w:pPr>
          </w:p>
        </w:tc>
        <w:tc>
          <w:tcPr>
            <w:tcW w:w="4677" w:type="dxa"/>
            <w:tcBorders>
              <w:top w:val="single" w:sz="4" w:space="0" w:color="auto"/>
              <w:left w:val="single" w:sz="4" w:space="0" w:color="auto"/>
              <w:bottom w:val="single" w:sz="4" w:space="0" w:color="auto"/>
              <w:right w:val="single" w:sz="4" w:space="0" w:color="auto"/>
            </w:tcBorders>
          </w:tcPr>
          <w:p w14:paraId="5D21473B" w14:textId="77777777" w:rsidR="000D54BF" w:rsidRPr="000D54BF" w:rsidRDefault="000D54BF" w:rsidP="000D54BF">
            <w:pPr>
              <w:tabs>
                <w:tab w:val="left" w:pos="646"/>
              </w:tabs>
              <w:suppressAutoHyphens/>
              <w:spacing w:line="240" w:lineRule="auto"/>
              <w:ind w:left="28" w:firstLine="283"/>
              <w:jc w:val="both"/>
              <w:rPr>
                <w:rFonts w:ascii="Arial" w:eastAsia="Calibri" w:hAnsi="Arial" w:cs="Arial"/>
                <w:b/>
                <w:bCs/>
                <w:sz w:val="24"/>
                <w:szCs w:val="24"/>
                <w:lang w:eastAsia="en-US"/>
              </w:rPr>
            </w:pPr>
            <w:r w:rsidRPr="000D54BF">
              <w:rPr>
                <w:rFonts w:ascii="Arial" w:eastAsia="Calibri" w:hAnsi="Arial" w:cs="Arial"/>
                <w:b/>
                <w:bCs/>
                <w:sz w:val="24"/>
                <w:szCs w:val="24"/>
                <w:lang w:eastAsia="en-US"/>
              </w:rPr>
              <w:lastRenderedPageBreak/>
              <w:t xml:space="preserve">Reikalavimo atitikčiai pagrįsti pateikiama: </w:t>
            </w:r>
          </w:p>
          <w:p w14:paraId="60B68A22" w14:textId="77777777" w:rsidR="000D54BF" w:rsidRPr="000D54BF" w:rsidRDefault="000D54BF" w:rsidP="000D54BF">
            <w:pPr>
              <w:numPr>
                <w:ilvl w:val="0"/>
                <w:numId w:val="21"/>
              </w:numPr>
              <w:tabs>
                <w:tab w:val="left" w:pos="453"/>
                <w:tab w:val="left" w:pos="594"/>
              </w:tabs>
              <w:suppressAutoHyphens/>
              <w:spacing w:line="240" w:lineRule="auto"/>
              <w:ind w:left="27" w:firstLine="284"/>
              <w:contextualSpacing/>
              <w:jc w:val="both"/>
              <w:rPr>
                <w:rFonts w:ascii="Arial" w:eastAsia="Calibri" w:hAnsi="Arial" w:cs="Arial"/>
                <w:sz w:val="24"/>
                <w:szCs w:val="24"/>
                <w:lang w:eastAsia="en-US"/>
              </w:rPr>
            </w:pPr>
            <w:r w:rsidRPr="000D54BF">
              <w:rPr>
                <w:rFonts w:ascii="Arial" w:eastAsia="Calibri" w:hAnsi="Arial" w:cs="Arial"/>
                <w:sz w:val="24"/>
                <w:szCs w:val="24"/>
                <w:lang w:eastAsia="en-US"/>
              </w:rPr>
              <w:t>Pagrindinių per pastaruosius 3 metus tinkamai patiektų reikalavime nurodytų prekių sąrašas (</w:t>
            </w:r>
            <w:r w:rsidRPr="000D54BF">
              <w:rPr>
                <w:rFonts w:ascii="Arial" w:eastAsia="Calibri" w:hAnsi="Arial" w:cs="Arial"/>
                <w:i/>
                <w:iCs/>
                <w:sz w:val="24"/>
                <w:szCs w:val="24"/>
                <w:lang w:eastAsia="en-US"/>
              </w:rPr>
              <w:t>užpildytas Specialiųjų Pirkimo sąlygų 4 priedo priedas „Tiekėjo patiektų prekių sąrašas“</w:t>
            </w:r>
            <w:r w:rsidRPr="000D54BF">
              <w:rPr>
                <w:rFonts w:ascii="Arial" w:eastAsia="Calibri" w:hAnsi="Arial" w:cs="Arial"/>
                <w:sz w:val="24"/>
                <w:szCs w:val="24"/>
                <w:lang w:eastAsia="en-US"/>
              </w:rPr>
              <w:t>), kuriame nurodytos patiektų prekių aprašymas, bendros sumos, datos ir prekių gavėjai (tiek viešieji, tiek privatieji), jų kontaktiniai duomenys;</w:t>
            </w:r>
          </w:p>
          <w:p w14:paraId="55DE232D" w14:textId="77777777" w:rsidR="000D54BF" w:rsidRPr="000D54BF" w:rsidRDefault="000D54BF" w:rsidP="000D54BF">
            <w:pPr>
              <w:numPr>
                <w:ilvl w:val="0"/>
                <w:numId w:val="21"/>
              </w:numPr>
              <w:tabs>
                <w:tab w:val="left" w:pos="388"/>
                <w:tab w:val="left" w:pos="594"/>
              </w:tabs>
              <w:suppressAutoHyphens/>
              <w:spacing w:line="240" w:lineRule="auto"/>
              <w:ind w:left="27" w:firstLine="361"/>
              <w:contextualSpacing/>
              <w:jc w:val="both"/>
              <w:rPr>
                <w:rFonts w:ascii="Arial" w:eastAsia="Calibri" w:hAnsi="Arial" w:cs="Arial"/>
                <w:sz w:val="24"/>
                <w:szCs w:val="24"/>
                <w:lang w:eastAsia="en-US"/>
              </w:rPr>
            </w:pPr>
            <w:r w:rsidRPr="000D54BF">
              <w:rPr>
                <w:rFonts w:ascii="Arial" w:eastAsia="Calibri" w:hAnsi="Arial" w:cs="Arial"/>
                <w:sz w:val="24"/>
                <w:szCs w:val="24"/>
                <w:lang w:eastAsia="en-US"/>
              </w:rPr>
              <w:t xml:space="preserve"> Užsakovų pažymomis (atsiliepimai), kuriuose turi būti nurodytas užsakovo pavadinimas, prekių patiekimo data arba laikotarpis, patiektų prekių vertė bei ar prekės patiektos tinkamai.</w:t>
            </w:r>
          </w:p>
          <w:p w14:paraId="45F8539B" w14:textId="77777777" w:rsidR="000D54BF" w:rsidRPr="000D54BF" w:rsidRDefault="000D54BF" w:rsidP="000D54BF">
            <w:pPr>
              <w:tabs>
                <w:tab w:val="left" w:pos="388"/>
              </w:tabs>
              <w:suppressAutoHyphens/>
              <w:spacing w:line="240" w:lineRule="auto"/>
              <w:ind w:left="27" w:firstLine="361"/>
              <w:jc w:val="both"/>
              <w:rPr>
                <w:rFonts w:ascii="Arial" w:eastAsia="Calibri" w:hAnsi="Arial" w:cs="Arial"/>
                <w:sz w:val="24"/>
                <w:szCs w:val="24"/>
                <w:lang w:eastAsia="en-US"/>
              </w:rPr>
            </w:pPr>
          </w:p>
          <w:p w14:paraId="62AC4E7A" w14:textId="77777777" w:rsidR="000D54BF" w:rsidRPr="000D54BF" w:rsidRDefault="000D54BF" w:rsidP="000D54BF">
            <w:pPr>
              <w:tabs>
                <w:tab w:val="left" w:pos="646"/>
              </w:tabs>
              <w:suppressAutoHyphens/>
              <w:spacing w:line="240" w:lineRule="auto"/>
              <w:ind w:left="28" w:firstLine="283"/>
              <w:jc w:val="both"/>
              <w:rPr>
                <w:rFonts w:ascii="Arial" w:eastAsia="Calibri" w:hAnsi="Arial" w:cs="Arial"/>
                <w:b/>
                <w:bCs/>
                <w:i/>
                <w:iCs/>
                <w:sz w:val="24"/>
                <w:szCs w:val="24"/>
                <w:lang w:eastAsia="en-US"/>
              </w:rPr>
            </w:pPr>
            <w:r w:rsidRPr="000D54BF">
              <w:rPr>
                <w:rFonts w:ascii="Arial" w:eastAsia="Calibri" w:hAnsi="Arial" w:cs="Arial"/>
                <w:b/>
                <w:bCs/>
                <w:i/>
                <w:iCs/>
                <w:sz w:val="24"/>
                <w:szCs w:val="24"/>
                <w:lang w:eastAsia="en-US"/>
              </w:rPr>
              <w:t>Pastaba:</w:t>
            </w:r>
          </w:p>
          <w:p w14:paraId="074B911D" w14:textId="77777777" w:rsidR="000D54BF" w:rsidRPr="000D54BF" w:rsidRDefault="000D54BF" w:rsidP="000D54BF">
            <w:pPr>
              <w:tabs>
                <w:tab w:val="left" w:pos="646"/>
              </w:tabs>
              <w:suppressAutoHyphens/>
              <w:spacing w:line="240" w:lineRule="auto"/>
              <w:ind w:left="28" w:firstLine="283"/>
              <w:jc w:val="both"/>
              <w:rPr>
                <w:rFonts w:ascii="Arial" w:eastAsia="Calibri" w:hAnsi="Arial" w:cs="Arial"/>
                <w:i/>
                <w:iCs/>
                <w:sz w:val="24"/>
                <w:szCs w:val="24"/>
                <w:lang w:eastAsia="en-US"/>
              </w:rPr>
            </w:pPr>
            <w:r w:rsidRPr="000D54BF">
              <w:rPr>
                <w:rFonts w:ascii="Arial" w:eastAsia="Calibri" w:hAnsi="Arial" w:cs="Arial"/>
                <w:i/>
                <w:iCs/>
                <w:sz w:val="24"/>
                <w:szCs w:val="24"/>
                <w:lang w:eastAsia="en-US"/>
              </w:rPr>
              <w:t>Perkančioji organizacija, siekdama įsitikinti tiekėjo pateikta informacija, pasilieka teisę be išankstinio įspėjimo susisiekti su tiekėjo nurodytu užsakovo kontaktiniu asmeniu.</w:t>
            </w:r>
          </w:p>
          <w:p w14:paraId="790AC37F" w14:textId="77777777" w:rsidR="000D54BF" w:rsidRPr="000D54BF" w:rsidRDefault="000D54BF" w:rsidP="000D54BF">
            <w:pPr>
              <w:tabs>
                <w:tab w:val="left" w:pos="646"/>
              </w:tabs>
              <w:suppressAutoHyphens/>
              <w:spacing w:line="240" w:lineRule="auto"/>
              <w:ind w:left="28" w:firstLine="283"/>
              <w:jc w:val="both"/>
              <w:rPr>
                <w:rFonts w:ascii="Arial" w:eastAsia="Times New Roman" w:hAnsi="Arial" w:cs="Arial"/>
                <w:sz w:val="24"/>
                <w:szCs w:val="24"/>
              </w:rPr>
            </w:pPr>
          </w:p>
        </w:tc>
      </w:tr>
    </w:tbl>
    <w:p w14:paraId="7421BD86" w14:textId="77777777" w:rsidR="00D953BA" w:rsidRDefault="00D953BA" w:rsidP="00C93D59">
      <w:pPr>
        <w:tabs>
          <w:tab w:val="left" w:pos="720"/>
        </w:tabs>
        <w:spacing w:after="0"/>
        <w:ind w:firstLine="567"/>
        <w:jc w:val="center"/>
        <w:rPr>
          <w:rFonts w:ascii="Arial" w:eastAsia="Calibri" w:hAnsi="Arial" w:cs="Arial"/>
          <w:b/>
          <w:bCs/>
          <w:sz w:val="24"/>
          <w:szCs w:val="24"/>
          <w:lang w:eastAsia="en-US"/>
        </w:rPr>
      </w:pPr>
    </w:p>
    <w:p w14:paraId="4AA1FE9B" w14:textId="77777777" w:rsidR="00EA70DB" w:rsidRPr="007C438E" w:rsidRDefault="00EA70DB" w:rsidP="00C93D59">
      <w:pPr>
        <w:tabs>
          <w:tab w:val="left" w:pos="720"/>
        </w:tabs>
        <w:spacing w:after="0"/>
        <w:ind w:firstLine="567"/>
        <w:jc w:val="center"/>
        <w:rPr>
          <w:rFonts w:ascii="Arial" w:eastAsia="Calibri" w:hAnsi="Arial" w:cs="Arial"/>
          <w:b/>
          <w:bCs/>
          <w:sz w:val="24"/>
          <w:szCs w:val="24"/>
          <w:lang w:eastAsia="en-US"/>
        </w:rPr>
      </w:pPr>
    </w:p>
    <w:p w14:paraId="5EE880EE" w14:textId="77777777" w:rsidR="00C93D59" w:rsidRPr="007C438E" w:rsidRDefault="00C93D59" w:rsidP="00C93D59">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18A70966" w14:textId="77777777" w:rsidR="00C93D59" w:rsidRPr="007C438E" w:rsidRDefault="00C93D59" w:rsidP="00C93D59">
      <w:pPr>
        <w:tabs>
          <w:tab w:val="left" w:pos="720"/>
        </w:tabs>
        <w:spacing w:after="0"/>
        <w:ind w:firstLine="567"/>
        <w:jc w:val="center"/>
        <w:rPr>
          <w:rFonts w:ascii="Arial" w:eastAsia="Calibri" w:hAnsi="Arial" w:cs="Arial"/>
          <w:b/>
          <w:bCs/>
          <w:sz w:val="24"/>
          <w:szCs w:val="24"/>
          <w:lang w:eastAsia="en-US"/>
        </w:rPr>
      </w:pPr>
    </w:p>
    <w:p w14:paraId="5B2046D9" w14:textId="77777777" w:rsidR="00C93D59" w:rsidRPr="007C438E" w:rsidRDefault="00C93D59" w:rsidP="00C93D59">
      <w:pPr>
        <w:pStyle w:val="Sraopastraipa"/>
        <w:numPr>
          <w:ilvl w:val="0"/>
          <w:numId w:val="7"/>
        </w:numPr>
        <w:spacing w:after="0"/>
        <w:ind w:left="0" w:firstLine="567"/>
        <w:jc w:val="both"/>
        <w:rPr>
          <w:rFonts w:ascii="Arial" w:hAnsi="Arial" w:cs="Arial"/>
          <w:smallCaps/>
          <w:sz w:val="24"/>
          <w:szCs w:val="24"/>
        </w:rPr>
      </w:pPr>
      <w:r w:rsidRPr="007C438E">
        <w:rPr>
          <w:rFonts w:ascii="Arial" w:eastAsia="Calibri" w:hAnsi="Arial" w:cs="Arial"/>
          <w:sz w:val="24"/>
          <w:szCs w:val="24"/>
        </w:rPr>
        <w:t>Perkančioji organizacija šiame pirkime nereikalauja, kad tiekėjai laikytųsi kokybės vadybos sistemos ir (arba) aplinkos apsaugos vadybos sistemos standartų.</w:t>
      </w:r>
    </w:p>
    <w:p w14:paraId="004AE6E6" w14:textId="77777777" w:rsidR="00C93D59" w:rsidRPr="007C438E" w:rsidRDefault="00C93D59" w:rsidP="00C93D59">
      <w:pPr>
        <w:pStyle w:val="Sraopastraipa"/>
        <w:spacing w:after="0"/>
        <w:ind w:left="0"/>
        <w:jc w:val="center"/>
        <w:rPr>
          <w:rFonts w:ascii="Arial" w:hAnsi="Arial" w:cs="Arial"/>
          <w:smallCaps/>
          <w:sz w:val="24"/>
          <w:szCs w:val="24"/>
        </w:rPr>
      </w:pPr>
      <w:bookmarkStart w:id="45" w:name="_Ref38291379"/>
      <w:bookmarkStart w:id="46" w:name="_Ref38291394"/>
      <w:bookmarkStart w:id="47" w:name="_Ref38898251"/>
      <w:bookmarkStart w:id="48" w:name="_Toc126333943"/>
      <w:r w:rsidRPr="007C438E">
        <w:rPr>
          <w:rFonts w:ascii="Arial" w:hAnsi="Arial" w:cs="Arial"/>
          <w:smallCaps/>
          <w:sz w:val="24"/>
          <w:szCs w:val="24"/>
        </w:rPr>
        <w:t>__________</w:t>
      </w:r>
    </w:p>
    <w:p w14:paraId="26C89C88" w14:textId="77777777" w:rsidR="00440119" w:rsidRDefault="00440119" w:rsidP="00C93D59">
      <w:pPr>
        <w:tabs>
          <w:tab w:val="left" w:pos="1560"/>
        </w:tabs>
        <w:spacing w:after="0" w:line="240" w:lineRule="auto"/>
        <w:ind w:left="7230"/>
        <w:rPr>
          <w:rFonts w:ascii="Arial" w:hAnsi="Arial" w:cs="Arial"/>
          <w:smallCaps/>
          <w:sz w:val="24"/>
          <w:szCs w:val="24"/>
        </w:rPr>
      </w:pPr>
    </w:p>
    <w:p w14:paraId="53C7D987" w14:textId="77777777" w:rsidR="00440119" w:rsidRDefault="00440119" w:rsidP="00C93D59">
      <w:pPr>
        <w:tabs>
          <w:tab w:val="left" w:pos="1560"/>
        </w:tabs>
        <w:spacing w:after="0" w:line="240" w:lineRule="auto"/>
        <w:ind w:left="7230"/>
        <w:rPr>
          <w:rFonts w:ascii="Arial" w:hAnsi="Arial" w:cs="Arial"/>
          <w:smallCaps/>
          <w:sz w:val="24"/>
          <w:szCs w:val="24"/>
        </w:rPr>
      </w:pPr>
    </w:p>
    <w:p w14:paraId="1C4032A2" w14:textId="77777777" w:rsidR="00440119" w:rsidRDefault="00440119" w:rsidP="00C93D59">
      <w:pPr>
        <w:tabs>
          <w:tab w:val="left" w:pos="1560"/>
        </w:tabs>
        <w:spacing w:after="0" w:line="240" w:lineRule="auto"/>
        <w:ind w:left="7230"/>
        <w:rPr>
          <w:rFonts w:ascii="Arial" w:hAnsi="Arial" w:cs="Arial"/>
          <w:smallCaps/>
          <w:sz w:val="24"/>
          <w:szCs w:val="24"/>
        </w:rPr>
      </w:pPr>
    </w:p>
    <w:p w14:paraId="5993128B" w14:textId="77777777" w:rsidR="00440119" w:rsidRDefault="00440119" w:rsidP="00C93D59">
      <w:pPr>
        <w:tabs>
          <w:tab w:val="left" w:pos="1560"/>
        </w:tabs>
        <w:spacing w:after="0" w:line="240" w:lineRule="auto"/>
        <w:ind w:left="7230"/>
        <w:rPr>
          <w:rFonts w:ascii="Arial" w:hAnsi="Arial" w:cs="Arial"/>
          <w:smallCaps/>
          <w:sz w:val="24"/>
          <w:szCs w:val="24"/>
        </w:rPr>
      </w:pPr>
    </w:p>
    <w:p w14:paraId="4F377288" w14:textId="77777777" w:rsidR="00440119" w:rsidRDefault="00440119" w:rsidP="00C93D59">
      <w:pPr>
        <w:tabs>
          <w:tab w:val="left" w:pos="1560"/>
        </w:tabs>
        <w:spacing w:after="0" w:line="240" w:lineRule="auto"/>
        <w:ind w:left="7230"/>
        <w:rPr>
          <w:rFonts w:ascii="Arial" w:hAnsi="Arial" w:cs="Arial"/>
          <w:smallCaps/>
          <w:sz w:val="24"/>
          <w:szCs w:val="24"/>
        </w:rPr>
      </w:pPr>
    </w:p>
    <w:p w14:paraId="15102E63" w14:textId="77777777" w:rsidR="00440119" w:rsidRDefault="00440119" w:rsidP="00C93D59">
      <w:pPr>
        <w:tabs>
          <w:tab w:val="left" w:pos="1560"/>
        </w:tabs>
        <w:spacing w:after="0" w:line="240" w:lineRule="auto"/>
        <w:ind w:left="7230"/>
        <w:rPr>
          <w:rFonts w:ascii="Arial" w:hAnsi="Arial" w:cs="Arial"/>
          <w:smallCaps/>
          <w:sz w:val="24"/>
          <w:szCs w:val="24"/>
        </w:rPr>
      </w:pPr>
    </w:p>
    <w:p w14:paraId="5C1835F1" w14:textId="77777777" w:rsidR="00440119" w:rsidRDefault="00440119" w:rsidP="00C93D59">
      <w:pPr>
        <w:tabs>
          <w:tab w:val="left" w:pos="1560"/>
        </w:tabs>
        <w:spacing w:after="0" w:line="240" w:lineRule="auto"/>
        <w:ind w:left="7230"/>
        <w:rPr>
          <w:rFonts w:ascii="Arial" w:hAnsi="Arial" w:cs="Arial"/>
          <w:smallCaps/>
          <w:sz w:val="24"/>
          <w:szCs w:val="24"/>
        </w:rPr>
      </w:pPr>
    </w:p>
    <w:p w14:paraId="7978A895" w14:textId="77777777" w:rsidR="00440119" w:rsidRDefault="00440119" w:rsidP="00C93D59">
      <w:pPr>
        <w:tabs>
          <w:tab w:val="left" w:pos="1560"/>
        </w:tabs>
        <w:spacing w:after="0" w:line="240" w:lineRule="auto"/>
        <w:ind w:left="7230"/>
        <w:rPr>
          <w:rFonts w:ascii="Arial" w:hAnsi="Arial" w:cs="Arial"/>
          <w:smallCaps/>
          <w:sz w:val="24"/>
          <w:szCs w:val="24"/>
        </w:rPr>
      </w:pPr>
    </w:p>
    <w:p w14:paraId="01F43194" w14:textId="77777777" w:rsidR="00440119" w:rsidRDefault="00440119" w:rsidP="00C93D59">
      <w:pPr>
        <w:tabs>
          <w:tab w:val="left" w:pos="1560"/>
        </w:tabs>
        <w:spacing w:after="0" w:line="240" w:lineRule="auto"/>
        <w:ind w:left="7230"/>
        <w:rPr>
          <w:rFonts w:ascii="Arial" w:hAnsi="Arial" w:cs="Arial"/>
          <w:smallCaps/>
          <w:sz w:val="24"/>
          <w:szCs w:val="24"/>
        </w:rPr>
      </w:pPr>
    </w:p>
    <w:p w14:paraId="020CC95A" w14:textId="77777777" w:rsidR="00440119" w:rsidRDefault="00440119" w:rsidP="00C93D59">
      <w:pPr>
        <w:tabs>
          <w:tab w:val="left" w:pos="1560"/>
        </w:tabs>
        <w:spacing w:after="0" w:line="240" w:lineRule="auto"/>
        <w:ind w:left="7230"/>
        <w:rPr>
          <w:rFonts w:ascii="Arial" w:hAnsi="Arial" w:cs="Arial"/>
          <w:smallCaps/>
          <w:sz w:val="24"/>
          <w:szCs w:val="24"/>
        </w:rPr>
      </w:pPr>
    </w:p>
    <w:p w14:paraId="591776D0" w14:textId="77777777" w:rsidR="00440119" w:rsidRDefault="00440119" w:rsidP="00C93D59">
      <w:pPr>
        <w:tabs>
          <w:tab w:val="left" w:pos="1560"/>
        </w:tabs>
        <w:spacing w:after="0" w:line="240" w:lineRule="auto"/>
        <w:ind w:left="7230"/>
        <w:rPr>
          <w:rFonts w:ascii="Arial" w:hAnsi="Arial" w:cs="Arial"/>
          <w:smallCaps/>
          <w:sz w:val="24"/>
          <w:szCs w:val="24"/>
        </w:rPr>
      </w:pPr>
    </w:p>
    <w:p w14:paraId="5652AAB2" w14:textId="77777777" w:rsidR="00440119" w:rsidRDefault="00440119" w:rsidP="00C93D59">
      <w:pPr>
        <w:tabs>
          <w:tab w:val="left" w:pos="1560"/>
        </w:tabs>
        <w:spacing w:after="0" w:line="240" w:lineRule="auto"/>
        <w:ind w:left="7230"/>
        <w:rPr>
          <w:rFonts w:ascii="Arial" w:hAnsi="Arial" w:cs="Arial"/>
          <w:smallCaps/>
          <w:sz w:val="24"/>
          <w:szCs w:val="24"/>
        </w:rPr>
      </w:pPr>
    </w:p>
    <w:p w14:paraId="7C6CFBA6" w14:textId="77777777" w:rsidR="00440119" w:rsidRDefault="00440119" w:rsidP="00C93D59">
      <w:pPr>
        <w:tabs>
          <w:tab w:val="left" w:pos="1560"/>
        </w:tabs>
        <w:spacing w:after="0" w:line="240" w:lineRule="auto"/>
        <w:ind w:left="7230"/>
        <w:rPr>
          <w:rFonts w:ascii="Arial" w:hAnsi="Arial" w:cs="Arial"/>
          <w:smallCaps/>
          <w:sz w:val="24"/>
          <w:szCs w:val="24"/>
        </w:rPr>
      </w:pPr>
    </w:p>
    <w:p w14:paraId="04C32BCD" w14:textId="77777777" w:rsidR="00440119" w:rsidRDefault="00440119" w:rsidP="00C93D59">
      <w:pPr>
        <w:tabs>
          <w:tab w:val="left" w:pos="1560"/>
        </w:tabs>
        <w:spacing w:after="0" w:line="240" w:lineRule="auto"/>
        <w:ind w:left="7230"/>
        <w:rPr>
          <w:rFonts w:ascii="Arial" w:hAnsi="Arial" w:cs="Arial"/>
          <w:smallCaps/>
          <w:sz w:val="24"/>
          <w:szCs w:val="24"/>
        </w:rPr>
      </w:pPr>
    </w:p>
    <w:p w14:paraId="57364288" w14:textId="77777777" w:rsidR="00440119" w:rsidRDefault="00440119" w:rsidP="00C93D59">
      <w:pPr>
        <w:tabs>
          <w:tab w:val="left" w:pos="1560"/>
        </w:tabs>
        <w:spacing w:after="0" w:line="240" w:lineRule="auto"/>
        <w:ind w:left="7230"/>
        <w:rPr>
          <w:rFonts w:ascii="Arial" w:hAnsi="Arial" w:cs="Arial"/>
          <w:smallCaps/>
          <w:sz w:val="24"/>
          <w:szCs w:val="24"/>
        </w:rPr>
      </w:pPr>
    </w:p>
    <w:p w14:paraId="2C7AB556" w14:textId="77777777" w:rsidR="00440119" w:rsidRDefault="00440119" w:rsidP="00C93D59">
      <w:pPr>
        <w:tabs>
          <w:tab w:val="left" w:pos="1560"/>
        </w:tabs>
        <w:spacing w:after="0" w:line="240" w:lineRule="auto"/>
        <w:ind w:left="7230"/>
        <w:rPr>
          <w:rFonts w:ascii="Arial" w:hAnsi="Arial" w:cs="Arial"/>
          <w:smallCaps/>
          <w:sz w:val="24"/>
          <w:szCs w:val="24"/>
        </w:rPr>
      </w:pPr>
    </w:p>
    <w:p w14:paraId="4FADF422" w14:textId="77777777" w:rsidR="00440119" w:rsidRDefault="00440119" w:rsidP="00C93D59">
      <w:pPr>
        <w:tabs>
          <w:tab w:val="left" w:pos="1560"/>
        </w:tabs>
        <w:spacing w:after="0" w:line="240" w:lineRule="auto"/>
        <w:ind w:left="7230"/>
        <w:rPr>
          <w:rFonts w:ascii="Arial" w:hAnsi="Arial" w:cs="Arial"/>
          <w:smallCaps/>
          <w:sz w:val="24"/>
          <w:szCs w:val="24"/>
        </w:rPr>
      </w:pPr>
    </w:p>
    <w:p w14:paraId="265703C8" w14:textId="77777777" w:rsidR="00440119" w:rsidRDefault="00440119" w:rsidP="00C93D59">
      <w:pPr>
        <w:tabs>
          <w:tab w:val="left" w:pos="1560"/>
        </w:tabs>
        <w:spacing w:after="0" w:line="240" w:lineRule="auto"/>
        <w:ind w:left="7230"/>
        <w:rPr>
          <w:rFonts w:ascii="Arial" w:hAnsi="Arial" w:cs="Arial"/>
          <w:smallCaps/>
          <w:sz w:val="24"/>
          <w:szCs w:val="24"/>
        </w:rPr>
      </w:pPr>
    </w:p>
    <w:p w14:paraId="6596EA85" w14:textId="77777777" w:rsidR="00440119" w:rsidRDefault="00440119" w:rsidP="00C93D59">
      <w:pPr>
        <w:tabs>
          <w:tab w:val="left" w:pos="1560"/>
        </w:tabs>
        <w:spacing w:after="0" w:line="240" w:lineRule="auto"/>
        <w:ind w:left="7230"/>
        <w:rPr>
          <w:rFonts w:ascii="Arial" w:hAnsi="Arial" w:cs="Arial"/>
          <w:smallCaps/>
          <w:sz w:val="24"/>
          <w:szCs w:val="24"/>
        </w:rPr>
      </w:pPr>
    </w:p>
    <w:p w14:paraId="19A01E8C" w14:textId="77777777" w:rsidR="00440119" w:rsidRDefault="00440119" w:rsidP="00C93D59">
      <w:pPr>
        <w:tabs>
          <w:tab w:val="left" w:pos="1560"/>
        </w:tabs>
        <w:spacing w:after="0" w:line="240" w:lineRule="auto"/>
        <w:ind w:left="7230"/>
        <w:rPr>
          <w:rFonts w:ascii="Arial" w:hAnsi="Arial" w:cs="Arial"/>
          <w:smallCaps/>
          <w:sz w:val="24"/>
          <w:szCs w:val="24"/>
        </w:rPr>
      </w:pPr>
    </w:p>
    <w:p w14:paraId="30D30D34" w14:textId="77777777" w:rsidR="00440119" w:rsidRDefault="00440119" w:rsidP="00C93D59">
      <w:pPr>
        <w:tabs>
          <w:tab w:val="left" w:pos="1560"/>
        </w:tabs>
        <w:spacing w:after="0" w:line="240" w:lineRule="auto"/>
        <w:ind w:left="7230"/>
        <w:rPr>
          <w:rFonts w:ascii="Arial" w:hAnsi="Arial" w:cs="Arial"/>
          <w:smallCaps/>
          <w:sz w:val="24"/>
          <w:szCs w:val="24"/>
        </w:rPr>
      </w:pPr>
    </w:p>
    <w:p w14:paraId="597735D0" w14:textId="77777777" w:rsidR="00440119" w:rsidRDefault="00440119" w:rsidP="00C93D59">
      <w:pPr>
        <w:tabs>
          <w:tab w:val="left" w:pos="1560"/>
        </w:tabs>
        <w:spacing w:after="0" w:line="240" w:lineRule="auto"/>
        <w:ind w:left="7230"/>
        <w:rPr>
          <w:rFonts w:ascii="Arial" w:hAnsi="Arial" w:cs="Arial"/>
          <w:smallCaps/>
          <w:sz w:val="24"/>
          <w:szCs w:val="24"/>
        </w:rPr>
      </w:pPr>
    </w:p>
    <w:p w14:paraId="520CC6FF" w14:textId="77777777" w:rsidR="00440119" w:rsidRDefault="00440119" w:rsidP="00C93D59">
      <w:pPr>
        <w:tabs>
          <w:tab w:val="left" w:pos="1560"/>
        </w:tabs>
        <w:spacing w:after="0" w:line="240" w:lineRule="auto"/>
        <w:ind w:left="7230"/>
        <w:rPr>
          <w:rFonts w:ascii="Arial" w:hAnsi="Arial" w:cs="Arial"/>
          <w:smallCaps/>
          <w:sz w:val="24"/>
          <w:szCs w:val="24"/>
        </w:rPr>
      </w:pPr>
    </w:p>
    <w:p w14:paraId="29353279" w14:textId="77777777" w:rsidR="00440119" w:rsidRDefault="00440119" w:rsidP="00C93D59">
      <w:pPr>
        <w:tabs>
          <w:tab w:val="left" w:pos="1560"/>
        </w:tabs>
        <w:spacing w:after="0" w:line="240" w:lineRule="auto"/>
        <w:ind w:left="7230"/>
        <w:rPr>
          <w:rFonts w:ascii="Arial" w:hAnsi="Arial" w:cs="Arial"/>
          <w:smallCaps/>
          <w:sz w:val="24"/>
          <w:szCs w:val="24"/>
        </w:rPr>
      </w:pPr>
    </w:p>
    <w:p w14:paraId="789FCB5B" w14:textId="77777777" w:rsidR="00440119" w:rsidRDefault="00440119" w:rsidP="00C93D59">
      <w:pPr>
        <w:tabs>
          <w:tab w:val="left" w:pos="1560"/>
        </w:tabs>
        <w:spacing w:after="0" w:line="240" w:lineRule="auto"/>
        <w:ind w:left="7230"/>
        <w:rPr>
          <w:rFonts w:ascii="Arial" w:hAnsi="Arial" w:cs="Arial"/>
          <w:smallCaps/>
          <w:sz w:val="24"/>
          <w:szCs w:val="24"/>
        </w:rPr>
      </w:pPr>
    </w:p>
    <w:p w14:paraId="07632319" w14:textId="77777777" w:rsidR="00440119" w:rsidRDefault="00440119" w:rsidP="00C93D59">
      <w:pPr>
        <w:tabs>
          <w:tab w:val="left" w:pos="1560"/>
        </w:tabs>
        <w:spacing w:after="0" w:line="240" w:lineRule="auto"/>
        <w:ind w:left="7230"/>
        <w:rPr>
          <w:rFonts w:ascii="Arial" w:hAnsi="Arial" w:cs="Arial"/>
          <w:smallCaps/>
          <w:sz w:val="24"/>
          <w:szCs w:val="24"/>
        </w:rPr>
      </w:pPr>
    </w:p>
    <w:p w14:paraId="574BA10E" w14:textId="77777777" w:rsidR="00440119" w:rsidRDefault="00440119" w:rsidP="00C93D59">
      <w:pPr>
        <w:tabs>
          <w:tab w:val="left" w:pos="1560"/>
        </w:tabs>
        <w:spacing w:after="0" w:line="240" w:lineRule="auto"/>
        <w:ind w:left="7230"/>
        <w:rPr>
          <w:rFonts w:ascii="Arial" w:hAnsi="Arial" w:cs="Arial"/>
          <w:smallCaps/>
          <w:sz w:val="24"/>
          <w:szCs w:val="24"/>
        </w:rPr>
      </w:pPr>
    </w:p>
    <w:p w14:paraId="36EA9EFB" w14:textId="77777777" w:rsidR="00440119" w:rsidRPr="00440119" w:rsidRDefault="00440119" w:rsidP="00440119">
      <w:pPr>
        <w:spacing w:after="0"/>
        <w:jc w:val="right"/>
        <w:rPr>
          <w:rFonts w:ascii="Arial" w:eastAsia="Calibri" w:hAnsi="Arial" w:cs="Arial"/>
          <w:sz w:val="24"/>
          <w:szCs w:val="24"/>
        </w:rPr>
      </w:pPr>
      <w:r w:rsidRPr="00440119">
        <w:rPr>
          <w:rFonts w:ascii="Arial" w:eastAsia="Calibri" w:hAnsi="Arial" w:cs="Arial"/>
          <w:sz w:val="24"/>
          <w:szCs w:val="24"/>
        </w:rPr>
        <w:lastRenderedPageBreak/>
        <w:t xml:space="preserve">Pirkimo sąlygų 4 priedo </w:t>
      </w:r>
    </w:p>
    <w:p w14:paraId="61E1E39D" w14:textId="77777777" w:rsidR="00440119" w:rsidRPr="00440119" w:rsidRDefault="00440119" w:rsidP="00440119">
      <w:pPr>
        <w:spacing w:after="0"/>
        <w:jc w:val="right"/>
        <w:rPr>
          <w:rFonts w:ascii="Arial" w:eastAsia="Calibri" w:hAnsi="Arial" w:cs="Arial"/>
          <w:b/>
          <w:bCs/>
          <w:smallCaps/>
          <w:sz w:val="24"/>
          <w:szCs w:val="24"/>
        </w:rPr>
      </w:pPr>
      <w:r w:rsidRPr="00440119">
        <w:rPr>
          <w:rFonts w:ascii="Arial" w:eastAsia="Calibri" w:hAnsi="Arial" w:cs="Arial"/>
          <w:sz w:val="24"/>
          <w:szCs w:val="24"/>
        </w:rPr>
        <w:t>priedas</w:t>
      </w:r>
    </w:p>
    <w:p w14:paraId="31E5F579" w14:textId="77777777" w:rsidR="00440119" w:rsidRPr="00440119" w:rsidRDefault="00440119" w:rsidP="00440119">
      <w:pPr>
        <w:keepNext/>
        <w:tabs>
          <w:tab w:val="left" w:pos="993"/>
          <w:tab w:val="left" w:pos="1560"/>
        </w:tabs>
        <w:spacing w:after="0" w:line="240" w:lineRule="auto"/>
        <w:contextualSpacing/>
        <w:jc w:val="center"/>
        <w:rPr>
          <w:rFonts w:ascii="Arial" w:eastAsia="Calibri" w:hAnsi="Arial" w:cs="Arial"/>
          <w:b/>
          <w:sz w:val="24"/>
          <w:szCs w:val="24"/>
          <w:lang w:eastAsia="en-US"/>
        </w:rPr>
      </w:pPr>
    </w:p>
    <w:p w14:paraId="5E06EAF6" w14:textId="77777777" w:rsidR="00440119" w:rsidRPr="00440119" w:rsidRDefault="00440119" w:rsidP="00440119">
      <w:pPr>
        <w:keepNext/>
        <w:tabs>
          <w:tab w:val="left" w:pos="993"/>
          <w:tab w:val="left" w:pos="1560"/>
        </w:tabs>
        <w:spacing w:after="0" w:line="240" w:lineRule="auto"/>
        <w:contextualSpacing/>
        <w:jc w:val="center"/>
        <w:rPr>
          <w:rFonts w:ascii="Arial" w:eastAsia="Calibri" w:hAnsi="Arial" w:cs="Arial"/>
          <w:b/>
          <w:sz w:val="24"/>
          <w:szCs w:val="24"/>
          <w:lang w:eastAsia="en-US"/>
        </w:rPr>
      </w:pPr>
      <w:r w:rsidRPr="00440119">
        <w:rPr>
          <w:rFonts w:ascii="Arial" w:eastAsia="Calibri" w:hAnsi="Arial" w:cs="Arial"/>
          <w:b/>
          <w:sz w:val="24"/>
          <w:szCs w:val="24"/>
          <w:lang w:eastAsia="en-US"/>
        </w:rPr>
        <w:t>TIEKĖJO PATIEKTŲ PREKIŲ SĄRAŠAS</w:t>
      </w:r>
      <w:r w:rsidRPr="00440119">
        <w:rPr>
          <w:rFonts w:ascii="Arial" w:eastAsia="Calibri" w:hAnsi="Arial" w:cs="Arial"/>
          <w:b/>
          <w:sz w:val="24"/>
          <w:szCs w:val="24"/>
          <w:vertAlign w:val="superscript"/>
          <w:lang w:eastAsia="en-US"/>
        </w:rPr>
        <w:footnoteReference w:id="2"/>
      </w:r>
    </w:p>
    <w:p w14:paraId="4A70CE8F" w14:textId="77777777" w:rsidR="00440119" w:rsidRPr="00440119" w:rsidRDefault="00440119" w:rsidP="00440119">
      <w:pPr>
        <w:keepNext/>
        <w:tabs>
          <w:tab w:val="left" w:pos="993"/>
          <w:tab w:val="left" w:pos="1560"/>
        </w:tabs>
        <w:spacing w:after="0" w:line="240" w:lineRule="auto"/>
        <w:contextualSpacing/>
        <w:jc w:val="center"/>
        <w:rPr>
          <w:rFonts w:ascii="Arial" w:eastAsia="Calibri" w:hAnsi="Arial" w:cs="Arial"/>
          <w:b/>
          <w:sz w:val="24"/>
          <w:szCs w:val="24"/>
          <w:lang w:eastAsia="en-US"/>
        </w:rPr>
      </w:pPr>
    </w:p>
    <w:p w14:paraId="64B13311" w14:textId="77777777" w:rsidR="00440119" w:rsidRPr="00440119" w:rsidRDefault="00440119" w:rsidP="00440119">
      <w:pPr>
        <w:tabs>
          <w:tab w:val="left" w:pos="1560"/>
          <w:tab w:val="left" w:pos="2250"/>
        </w:tabs>
        <w:spacing w:after="0"/>
        <w:ind w:firstLine="567"/>
        <w:jc w:val="both"/>
        <w:rPr>
          <w:rFonts w:ascii="Arial" w:eastAsia="Calibri" w:hAnsi="Arial" w:cs="Arial"/>
          <w:sz w:val="24"/>
          <w:szCs w:val="24"/>
        </w:rPr>
      </w:pPr>
      <w:r w:rsidRPr="00440119">
        <w:rPr>
          <w:rFonts w:ascii="Arial" w:eastAsia="Calibri" w:hAnsi="Arial" w:cs="Arial"/>
          <w:sz w:val="24"/>
          <w:szCs w:val="24"/>
        </w:rPr>
        <w:t xml:space="preserve">Tiekėjas per pastaruosius 3 metus iki pasiūlymo pateikimo termino pabaigos arba per laiką nuo tiekėjo įregistravimo dienos (jeigu tiekėjas vykdo veiklą mažiau nei 3 metus) </w:t>
      </w:r>
      <w:r w:rsidRPr="00440119">
        <w:rPr>
          <w:rFonts w:ascii="Arial" w:eastAsia="Calibri" w:hAnsi="Arial" w:cs="Arial"/>
          <w:b/>
          <w:bCs/>
          <w:sz w:val="24"/>
          <w:szCs w:val="24"/>
        </w:rPr>
        <w:t>pagal 1 (vieną) ar daugiau</w:t>
      </w:r>
      <w:r w:rsidRPr="00440119">
        <w:rPr>
          <w:rFonts w:ascii="Arial" w:eastAsia="Calibri" w:hAnsi="Arial" w:cs="Arial"/>
          <w:sz w:val="24"/>
          <w:szCs w:val="24"/>
        </w:rPr>
        <w:t xml:space="preserve"> sutarčių savo jėgomis yra tinkamai patiekęs skaitmeninės mokymosi aplinkos platformos ar kitos skaitmeninės mokamojo turinio platformos prieigas.</w:t>
      </w:r>
    </w:p>
    <w:p w14:paraId="7D00FB53" w14:textId="77777777" w:rsidR="00440119" w:rsidRPr="00440119" w:rsidRDefault="00440119" w:rsidP="00440119">
      <w:pPr>
        <w:tabs>
          <w:tab w:val="left" w:pos="1560"/>
          <w:tab w:val="left" w:pos="2250"/>
        </w:tabs>
        <w:spacing w:after="0"/>
        <w:rPr>
          <w:rFonts w:ascii="Arial" w:eastAsia="Calibri" w:hAnsi="Arial" w:cs="Arial"/>
          <w:sz w:val="24"/>
          <w:szCs w:val="24"/>
        </w:rPr>
      </w:pPr>
    </w:p>
    <w:tbl>
      <w:tblPr>
        <w:tblpPr w:leftFromText="180" w:rightFromText="180" w:bottomFromText="160" w:vertAnchor="text" w:horzAnchor="margin" w:tblpY="112"/>
        <w:tblW w:w="10017" w:type="dxa"/>
        <w:tblLayout w:type="fixed"/>
        <w:tblCellMar>
          <w:left w:w="105" w:type="dxa"/>
          <w:right w:w="105" w:type="dxa"/>
        </w:tblCellMar>
        <w:tblLook w:val="04A0" w:firstRow="1" w:lastRow="0" w:firstColumn="1" w:lastColumn="0" w:noHBand="0" w:noVBand="1"/>
      </w:tblPr>
      <w:tblGrid>
        <w:gridCol w:w="1007"/>
        <w:gridCol w:w="1535"/>
        <w:gridCol w:w="1276"/>
        <w:gridCol w:w="1417"/>
        <w:gridCol w:w="1559"/>
        <w:gridCol w:w="1560"/>
        <w:gridCol w:w="1663"/>
      </w:tblGrid>
      <w:tr w:rsidR="00440119" w:rsidRPr="00440119" w14:paraId="34BF1AA5" w14:textId="77777777" w:rsidTr="009849F3">
        <w:trPr>
          <w:cantSplit/>
          <w:trHeight w:val="209"/>
        </w:trPr>
        <w:tc>
          <w:tcPr>
            <w:tcW w:w="1007" w:type="dxa"/>
            <w:tcBorders>
              <w:top w:val="single" w:sz="4" w:space="0" w:color="000000"/>
              <w:left w:val="single" w:sz="8" w:space="0" w:color="000000"/>
              <w:bottom w:val="nil"/>
              <w:right w:val="nil"/>
            </w:tcBorders>
            <w:vAlign w:val="center"/>
            <w:hideMark/>
          </w:tcPr>
          <w:p w14:paraId="29B68B6D"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b/>
                <w:sz w:val="24"/>
                <w:szCs w:val="24"/>
              </w:rPr>
            </w:pPr>
            <w:r w:rsidRPr="00440119">
              <w:rPr>
                <w:rFonts w:ascii="Arial" w:eastAsia="Calibri" w:hAnsi="Arial" w:cs="Arial"/>
                <w:b/>
                <w:sz w:val="24"/>
                <w:szCs w:val="24"/>
              </w:rPr>
              <w:t>Prekės</w:t>
            </w:r>
          </w:p>
        </w:tc>
        <w:tc>
          <w:tcPr>
            <w:tcW w:w="1535" w:type="dxa"/>
            <w:tcBorders>
              <w:top w:val="single" w:sz="4" w:space="0" w:color="000000"/>
              <w:left w:val="single" w:sz="4" w:space="0" w:color="000000"/>
              <w:bottom w:val="nil"/>
              <w:right w:val="single" w:sz="4" w:space="0" w:color="000000"/>
            </w:tcBorders>
            <w:vAlign w:val="center"/>
            <w:hideMark/>
          </w:tcPr>
          <w:p w14:paraId="5B0F9A34"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b/>
                <w:color w:val="000000"/>
                <w:sz w:val="24"/>
                <w:szCs w:val="24"/>
              </w:rPr>
            </w:pPr>
            <w:r w:rsidRPr="00440119">
              <w:rPr>
                <w:rFonts w:ascii="Arial" w:eastAsia="Calibri" w:hAnsi="Arial" w:cs="Arial"/>
                <w:b/>
                <w:bCs/>
                <w:color w:val="000000"/>
                <w:sz w:val="24"/>
                <w:szCs w:val="24"/>
              </w:rPr>
              <w:t>Prekių aprašymas</w:t>
            </w:r>
          </w:p>
        </w:tc>
        <w:tc>
          <w:tcPr>
            <w:tcW w:w="1276" w:type="dxa"/>
            <w:tcBorders>
              <w:top w:val="single" w:sz="4" w:space="0" w:color="auto"/>
              <w:left w:val="single" w:sz="4" w:space="0" w:color="auto"/>
              <w:bottom w:val="single" w:sz="4" w:space="0" w:color="auto"/>
              <w:right w:val="single" w:sz="4" w:space="0" w:color="auto"/>
            </w:tcBorders>
          </w:tcPr>
          <w:p w14:paraId="009BB348"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b/>
                <w:sz w:val="24"/>
                <w:szCs w:val="24"/>
              </w:rPr>
            </w:pPr>
            <w:r w:rsidRPr="00440119">
              <w:rPr>
                <w:rFonts w:ascii="Arial" w:eastAsia="Calibri" w:hAnsi="Arial" w:cs="Arial"/>
                <w:b/>
                <w:bCs/>
                <w:sz w:val="24"/>
                <w:szCs w:val="24"/>
              </w:rPr>
              <w:t>Bendra tinkamai patiektų prekių vertė (Eur be PVM)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398454"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b/>
                <w:sz w:val="24"/>
                <w:szCs w:val="24"/>
              </w:rPr>
            </w:pPr>
            <w:r w:rsidRPr="00440119">
              <w:rPr>
                <w:rFonts w:ascii="Arial" w:eastAsia="Calibri" w:hAnsi="Arial" w:cs="Arial"/>
                <w:b/>
                <w:sz w:val="24"/>
                <w:szCs w:val="24"/>
              </w:rPr>
              <w:t>Tiekėjo tinkamai patiektų prekių vertė (Eur be PVM)</w:t>
            </w:r>
          </w:p>
        </w:tc>
        <w:tc>
          <w:tcPr>
            <w:tcW w:w="1559" w:type="dxa"/>
            <w:tcBorders>
              <w:top w:val="single" w:sz="4" w:space="0" w:color="auto"/>
              <w:left w:val="single" w:sz="4" w:space="0" w:color="auto"/>
              <w:bottom w:val="single" w:sz="4" w:space="0" w:color="auto"/>
              <w:right w:val="single" w:sz="4" w:space="0" w:color="auto"/>
            </w:tcBorders>
          </w:tcPr>
          <w:p w14:paraId="69968D0A"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b/>
                <w:sz w:val="24"/>
                <w:szCs w:val="24"/>
              </w:rPr>
            </w:pPr>
            <w:r w:rsidRPr="00440119">
              <w:rPr>
                <w:rFonts w:ascii="Arial" w:eastAsia="Calibri" w:hAnsi="Arial" w:cs="Arial"/>
                <w:b/>
                <w:sz w:val="24"/>
                <w:szCs w:val="24"/>
              </w:rPr>
              <w:t>Prekių teikimo pradžios ir pabaigos data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FADAE0B"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b/>
                <w:sz w:val="24"/>
                <w:szCs w:val="24"/>
              </w:rPr>
            </w:pPr>
            <w:r w:rsidRPr="00440119">
              <w:rPr>
                <w:rFonts w:ascii="Arial" w:eastAsia="Calibri" w:hAnsi="Arial" w:cs="Arial"/>
                <w:b/>
                <w:sz w:val="24"/>
                <w:szCs w:val="24"/>
              </w:rPr>
              <w:t>Prekių gavėjas</w:t>
            </w:r>
          </w:p>
        </w:tc>
        <w:tc>
          <w:tcPr>
            <w:tcW w:w="1663" w:type="dxa"/>
            <w:tcBorders>
              <w:top w:val="single" w:sz="4" w:space="0" w:color="auto"/>
              <w:left w:val="single" w:sz="4" w:space="0" w:color="auto"/>
              <w:bottom w:val="single" w:sz="4" w:space="0" w:color="auto"/>
              <w:right w:val="single" w:sz="4" w:space="0" w:color="auto"/>
            </w:tcBorders>
            <w:vAlign w:val="center"/>
            <w:hideMark/>
          </w:tcPr>
          <w:p w14:paraId="54FACE09"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b/>
                <w:sz w:val="24"/>
                <w:szCs w:val="24"/>
              </w:rPr>
            </w:pPr>
            <w:r w:rsidRPr="00440119">
              <w:rPr>
                <w:rFonts w:ascii="Arial" w:eastAsia="Calibri" w:hAnsi="Arial" w:cs="Arial"/>
                <w:b/>
                <w:sz w:val="24"/>
                <w:szCs w:val="24"/>
              </w:rPr>
              <w:t>Pridedami dokumentai</w:t>
            </w:r>
          </w:p>
        </w:tc>
      </w:tr>
      <w:tr w:rsidR="00440119" w:rsidRPr="00440119" w14:paraId="1C5C7481" w14:textId="77777777" w:rsidTr="009849F3">
        <w:trPr>
          <w:cantSplit/>
          <w:trHeight w:val="209"/>
        </w:trPr>
        <w:tc>
          <w:tcPr>
            <w:tcW w:w="1007" w:type="dxa"/>
            <w:tcBorders>
              <w:top w:val="single" w:sz="4" w:space="0" w:color="000000"/>
              <w:left w:val="single" w:sz="8" w:space="0" w:color="000000"/>
              <w:bottom w:val="nil"/>
              <w:right w:val="nil"/>
            </w:tcBorders>
            <w:vAlign w:val="center"/>
          </w:tcPr>
          <w:p w14:paraId="226DEA95"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sz w:val="24"/>
                <w:szCs w:val="24"/>
              </w:rPr>
            </w:pPr>
          </w:p>
        </w:tc>
        <w:tc>
          <w:tcPr>
            <w:tcW w:w="1535" w:type="dxa"/>
            <w:tcBorders>
              <w:top w:val="single" w:sz="4" w:space="0" w:color="000000"/>
              <w:left w:val="single" w:sz="4" w:space="0" w:color="000000"/>
              <w:bottom w:val="nil"/>
              <w:right w:val="single" w:sz="4" w:space="0" w:color="000000"/>
            </w:tcBorders>
          </w:tcPr>
          <w:p w14:paraId="6DCD2A45"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sz w:val="24"/>
                <w:szCs w:val="24"/>
              </w:rPr>
            </w:pPr>
          </w:p>
        </w:tc>
        <w:tc>
          <w:tcPr>
            <w:tcW w:w="1276" w:type="dxa"/>
            <w:tcBorders>
              <w:top w:val="single" w:sz="4" w:space="0" w:color="auto"/>
              <w:left w:val="single" w:sz="4" w:space="0" w:color="auto"/>
              <w:bottom w:val="nil"/>
              <w:right w:val="single" w:sz="4" w:space="0" w:color="auto"/>
            </w:tcBorders>
          </w:tcPr>
          <w:p w14:paraId="72DB9897"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sz w:val="24"/>
                <w:szCs w:val="24"/>
              </w:rPr>
            </w:pPr>
          </w:p>
        </w:tc>
        <w:tc>
          <w:tcPr>
            <w:tcW w:w="1417" w:type="dxa"/>
            <w:tcBorders>
              <w:top w:val="single" w:sz="4" w:space="0" w:color="auto"/>
              <w:left w:val="single" w:sz="4" w:space="0" w:color="auto"/>
              <w:bottom w:val="nil"/>
              <w:right w:val="nil"/>
            </w:tcBorders>
            <w:vAlign w:val="center"/>
          </w:tcPr>
          <w:p w14:paraId="6D79DF0D"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76EDBD9"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72F503D9"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sz w:val="24"/>
                <w:szCs w:val="24"/>
              </w:rPr>
            </w:pPr>
          </w:p>
        </w:tc>
        <w:tc>
          <w:tcPr>
            <w:tcW w:w="1663" w:type="dxa"/>
            <w:tcBorders>
              <w:top w:val="single" w:sz="4" w:space="0" w:color="auto"/>
              <w:left w:val="single" w:sz="4" w:space="0" w:color="auto"/>
              <w:bottom w:val="single" w:sz="4" w:space="0" w:color="auto"/>
              <w:right w:val="single" w:sz="4" w:space="0" w:color="auto"/>
            </w:tcBorders>
          </w:tcPr>
          <w:p w14:paraId="3CA18AF4"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sz w:val="24"/>
                <w:szCs w:val="24"/>
              </w:rPr>
            </w:pPr>
          </w:p>
        </w:tc>
      </w:tr>
      <w:tr w:rsidR="00440119" w:rsidRPr="00440119" w14:paraId="226AA67A" w14:textId="77777777" w:rsidTr="009849F3">
        <w:trPr>
          <w:cantSplit/>
          <w:trHeight w:val="209"/>
        </w:trPr>
        <w:tc>
          <w:tcPr>
            <w:tcW w:w="1007" w:type="dxa"/>
            <w:tcBorders>
              <w:top w:val="single" w:sz="4" w:space="0" w:color="000000"/>
              <w:left w:val="single" w:sz="8" w:space="0" w:color="000000"/>
              <w:bottom w:val="single" w:sz="4" w:space="0" w:color="auto"/>
              <w:right w:val="nil"/>
            </w:tcBorders>
            <w:vAlign w:val="center"/>
          </w:tcPr>
          <w:p w14:paraId="21EE45BE"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sz w:val="24"/>
                <w:szCs w:val="24"/>
              </w:rPr>
            </w:pPr>
          </w:p>
        </w:tc>
        <w:tc>
          <w:tcPr>
            <w:tcW w:w="1535" w:type="dxa"/>
            <w:tcBorders>
              <w:top w:val="single" w:sz="4" w:space="0" w:color="000000"/>
              <w:left w:val="single" w:sz="4" w:space="0" w:color="000000"/>
              <w:bottom w:val="single" w:sz="4" w:space="0" w:color="auto"/>
              <w:right w:val="single" w:sz="4" w:space="0" w:color="000000"/>
            </w:tcBorders>
          </w:tcPr>
          <w:p w14:paraId="4CF64B6F"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FB8D11F"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nil"/>
            </w:tcBorders>
            <w:vAlign w:val="center"/>
          </w:tcPr>
          <w:p w14:paraId="103B460A"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CFAB4D0"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8F77ED5"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sz w:val="24"/>
                <w:szCs w:val="24"/>
              </w:rPr>
            </w:pPr>
          </w:p>
        </w:tc>
        <w:tc>
          <w:tcPr>
            <w:tcW w:w="1663" w:type="dxa"/>
            <w:tcBorders>
              <w:top w:val="single" w:sz="4" w:space="0" w:color="auto"/>
              <w:left w:val="single" w:sz="4" w:space="0" w:color="auto"/>
              <w:bottom w:val="single" w:sz="4" w:space="0" w:color="auto"/>
              <w:right w:val="single" w:sz="4" w:space="0" w:color="auto"/>
            </w:tcBorders>
          </w:tcPr>
          <w:p w14:paraId="59C9811A" w14:textId="77777777" w:rsidR="00440119" w:rsidRPr="00440119" w:rsidRDefault="00440119" w:rsidP="00440119">
            <w:pPr>
              <w:keepNext/>
              <w:keepLines/>
              <w:widowControl w:val="0"/>
              <w:tabs>
                <w:tab w:val="left" w:pos="1560"/>
              </w:tabs>
              <w:snapToGrid w:val="0"/>
              <w:spacing w:after="0"/>
              <w:jc w:val="center"/>
              <w:rPr>
                <w:rFonts w:ascii="Arial" w:eastAsia="Calibri" w:hAnsi="Arial" w:cs="Arial"/>
                <w:sz w:val="24"/>
                <w:szCs w:val="24"/>
              </w:rPr>
            </w:pPr>
          </w:p>
        </w:tc>
      </w:tr>
    </w:tbl>
    <w:p w14:paraId="70815C9A" w14:textId="77777777" w:rsidR="00440119" w:rsidRPr="00440119" w:rsidRDefault="00440119" w:rsidP="00440119">
      <w:pPr>
        <w:keepNext/>
        <w:tabs>
          <w:tab w:val="left" w:pos="993"/>
          <w:tab w:val="left" w:pos="1560"/>
        </w:tabs>
        <w:spacing w:after="0" w:line="240" w:lineRule="auto"/>
        <w:contextualSpacing/>
        <w:jc w:val="center"/>
        <w:rPr>
          <w:rFonts w:ascii="Arial" w:eastAsia="Calibri" w:hAnsi="Arial" w:cs="Arial"/>
          <w:b/>
          <w:sz w:val="24"/>
          <w:szCs w:val="24"/>
          <w:lang w:eastAsia="en-US"/>
        </w:rPr>
      </w:pPr>
    </w:p>
    <w:p w14:paraId="2DCA6852" w14:textId="77777777" w:rsidR="00440119" w:rsidRPr="00440119" w:rsidRDefault="00440119" w:rsidP="00440119">
      <w:pPr>
        <w:tabs>
          <w:tab w:val="left" w:pos="1560"/>
          <w:tab w:val="left" w:pos="2250"/>
        </w:tabs>
        <w:spacing w:after="0" w:line="240" w:lineRule="auto"/>
        <w:rPr>
          <w:rFonts w:ascii="Arial" w:eastAsia="Calibri" w:hAnsi="Arial" w:cs="Arial"/>
          <w:sz w:val="24"/>
          <w:szCs w:val="24"/>
        </w:rPr>
      </w:pPr>
    </w:p>
    <w:p w14:paraId="29548F5A" w14:textId="77777777" w:rsidR="00440119" w:rsidRPr="00440119" w:rsidRDefault="00440119" w:rsidP="00440119">
      <w:pPr>
        <w:jc w:val="center"/>
        <w:rPr>
          <w:rFonts w:ascii="Arial" w:eastAsia="Calibri" w:hAnsi="Arial" w:cs="Arial"/>
          <w:smallCaps/>
          <w:sz w:val="24"/>
          <w:szCs w:val="24"/>
        </w:rPr>
      </w:pPr>
      <w:r w:rsidRPr="00440119">
        <w:rPr>
          <w:rFonts w:ascii="Arial" w:eastAsia="Calibri" w:hAnsi="Arial" w:cs="Arial"/>
          <w:smallCaps/>
          <w:sz w:val="24"/>
          <w:szCs w:val="24"/>
        </w:rPr>
        <w:t>______________</w:t>
      </w:r>
    </w:p>
    <w:p w14:paraId="5488C6E4" w14:textId="6C5D6DD6" w:rsidR="00C93D59" w:rsidRPr="002C2356" w:rsidRDefault="00C93D59" w:rsidP="00C93D59">
      <w:pPr>
        <w:tabs>
          <w:tab w:val="left" w:pos="1560"/>
        </w:tabs>
        <w:spacing w:after="0" w:line="240" w:lineRule="auto"/>
        <w:ind w:left="7230"/>
        <w:rPr>
          <w:rFonts w:ascii="Times New Roman" w:hAnsi="Times New Roman" w:cs="Times New Roman"/>
          <w:b/>
          <w:bCs/>
          <w:smallCaps/>
          <w:sz w:val="24"/>
          <w:szCs w:val="24"/>
        </w:rPr>
      </w:pPr>
      <w:r w:rsidRPr="007C438E">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45"/>
      <w:bookmarkEnd w:id="46"/>
      <w:bookmarkEnd w:id="47"/>
      <w:bookmarkEnd w:id="48"/>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49" w:name="_Ref38540913"/>
      <w:bookmarkStart w:id="50" w:name="_Ref38898051"/>
      <w:bookmarkStart w:id="51" w:name="_Ref38901392"/>
      <w:bookmarkStart w:id="52" w:name="_Toc126333944"/>
      <w:bookmarkStart w:id="53" w:name="_Hlk205285700"/>
      <w:bookmarkStart w:id="54" w:name="_Hlk202958732"/>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49"/>
      <w:bookmarkEnd w:id="50"/>
      <w:bookmarkEnd w:id="51"/>
      <w:bookmarkEnd w:id="52"/>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303BAB56" w14:textId="77777777" w:rsidR="00C107B3" w:rsidRDefault="00C107B3" w:rsidP="00C93D59">
      <w:pPr>
        <w:spacing w:after="0" w:line="240" w:lineRule="auto"/>
        <w:ind w:right="-178"/>
        <w:jc w:val="center"/>
        <w:rPr>
          <w:rFonts w:ascii="Arial" w:hAnsi="Arial" w:cs="Arial"/>
          <w:sz w:val="24"/>
          <w:szCs w:val="24"/>
        </w:rPr>
      </w:pPr>
    </w:p>
    <w:p w14:paraId="577E6F78" w14:textId="77777777" w:rsidR="00C107B3" w:rsidRDefault="00C107B3" w:rsidP="00C93D59">
      <w:pPr>
        <w:spacing w:after="0" w:line="240" w:lineRule="auto"/>
        <w:ind w:right="-178"/>
        <w:jc w:val="center"/>
        <w:rPr>
          <w:rFonts w:ascii="Arial" w:hAnsi="Arial" w:cs="Arial"/>
          <w:sz w:val="24"/>
          <w:szCs w:val="24"/>
        </w:rPr>
      </w:pPr>
    </w:p>
    <w:p w14:paraId="7F230737" w14:textId="1651B44B"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Pr="007C438E" w:rsidRDefault="00C93D59" w:rsidP="00C93D59">
      <w:pPr>
        <w:spacing w:after="0" w:line="240" w:lineRule="auto"/>
        <w:jc w:val="both"/>
        <w:rPr>
          <w:rFonts w:ascii="Arial" w:eastAsia="Calibri" w:hAnsi="Arial" w:cs="Arial"/>
          <w:sz w:val="22"/>
          <w:szCs w:val="22"/>
          <w:lang w:eastAsia="en-US"/>
        </w:rPr>
      </w:pPr>
    </w:p>
    <w:p w14:paraId="17BEA58C" w14:textId="24539800" w:rsidR="00C93D59" w:rsidRPr="00D53A1D" w:rsidRDefault="00C93D59" w:rsidP="00D53A1D">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bookmarkEnd w:id="53"/>
    <w:p w14:paraId="07E1A5C9" w14:textId="77777777" w:rsidR="00C93D59" w:rsidRDefault="00C93D59" w:rsidP="00C93D59">
      <w:pPr>
        <w:spacing w:after="0" w:line="240" w:lineRule="auto"/>
        <w:jc w:val="center"/>
        <w:rPr>
          <w:rFonts w:ascii="Arial" w:hAnsi="Arial" w:cs="Arial"/>
          <w:b/>
          <w:bCs/>
          <w:sz w:val="24"/>
          <w:szCs w:val="24"/>
        </w:rPr>
      </w:pPr>
    </w:p>
    <w:p w14:paraId="710841C6" w14:textId="77777777" w:rsidR="00DF4DFE" w:rsidRDefault="00DF4DFE"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6F8A761B" w14:textId="77777777" w:rsidR="00281ED5" w:rsidRDefault="00281ED5" w:rsidP="00C93D59">
      <w:pPr>
        <w:spacing w:after="0" w:line="240" w:lineRule="auto"/>
        <w:jc w:val="center"/>
        <w:rPr>
          <w:rFonts w:ascii="Arial" w:hAnsi="Arial" w:cs="Arial"/>
          <w:b/>
          <w:bCs/>
          <w:sz w:val="24"/>
          <w:szCs w:val="24"/>
        </w:rPr>
      </w:pPr>
    </w:p>
    <w:p w14:paraId="6C94FC2D" w14:textId="54C91785" w:rsidR="00281ED5" w:rsidRDefault="00D1705C" w:rsidP="00C93D59">
      <w:pPr>
        <w:spacing w:after="0" w:line="240" w:lineRule="auto"/>
        <w:jc w:val="center"/>
        <w:rPr>
          <w:rFonts w:ascii="Arial" w:hAnsi="Arial" w:cs="Arial"/>
          <w:b/>
          <w:bCs/>
          <w:sz w:val="24"/>
          <w:szCs w:val="24"/>
          <w:lang w:val="en-US"/>
        </w:rPr>
      </w:pPr>
      <w:r w:rsidRPr="00D1705C">
        <w:rPr>
          <w:rFonts w:ascii="Arial" w:hAnsi="Arial" w:cs="Arial"/>
          <w:b/>
          <w:bCs/>
          <w:sz w:val="24"/>
          <w:szCs w:val="24"/>
          <w:lang w:val="en-US"/>
        </w:rPr>
        <w:t>SKAITMENINĖ MOKYMO</w:t>
      </w:r>
      <w:r w:rsidR="00B12118" w:rsidRPr="00D1705C">
        <w:rPr>
          <w:rFonts w:ascii="Arial" w:hAnsi="Arial" w:cs="Arial"/>
          <w:b/>
          <w:bCs/>
          <w:sz w:val="24"/>
          <w:szCs w:val="24"/>
          <w:lang w:val="en-US"/>
        </w:rPr>
        <w:t xml:space="preserve">(-SI) </w:t>
      </w:r>
      <w:r w:rsidR="00B12118" w:rsidRPr="00B12118">
        <w:rPr>
          <w:rFonts w:ascii="Arial" w:hAnsi="Arial" w:cs="Arial"/>
          <w:b/>
          <w:bCs/>
          <w:sz w:val="24"/>
          <w:szCs w:val="24"/>
        </w:rPr>
        <w:t>PLATFORM</w:t>
      </w:r>
      <w:r w:rsidR="00B12118">
        <w:rPr>
          <w:rFonts w:ascii="Arial" w:hAnsi="Arial" w:cs="Arial"/>
          <w:b/>
          <w:bCs/>
          <w:sz w:val="24"/>
          <w:szCs w:val="24"/>
        </w:rPr>
        <w:t>A</w:t>
      </w:r>
    </w:p>
    <w:p w14:paraId="2E43313E" w14:textId="77777777" w:rsidR="00D1705C" w:rsidRDefault="00D1705C" w:rsidP="00C93D59">
      <w:pPr>
        <w:spacing w:after="0" w:line="240" w:lineRule="auto"/>
        <w:jc w:val="center"/>
        <w:rPr>
          <w:rFonts w:ascii="Arial" w:hAnsi="Arial" w:cs="Arial"/>
          <w:b/>
          <w:bCs/>
          <w:sz w:val="24"/>
          <w:szCs w:val="24"/>
        </w:rPr>
      </w:pPr>
    </w:p>
    <w:p w14:paraId="02015E1F" w14:textId="1C9E6ABD" w:rsidR="006F50A7" w:rsidRDefault="001945E3" w:rsidP="006F50A7">
      <w:pPr>
        <w:spacing w:after="0"/>
        <w:jc w:val="center"/>
        <w:rPr>
          <w:rFonts w:ascii="Arial" w:eastAsia="Calibri" w:hAnsi="Arial" w:cs="Arial"/>
          <w:b/>
          <w:bCs/>
          <w:sz w:val="24"/>
          <w:szCs w:val="24"/>
          <w:u w:val="single"/>
        </w:rPr>
      </w:pPr>
      <w:r w:rsidRPr="0082107D">
        <w:rPr>
          <w:rFonts w:ascii="Arial" w:eastAsia="Calibri" w:hAnsi="Arial" w:cs="Arial"/>
          <w:b/>
          <w:bCs/>
          <w:sz w:val="24"/>
          <w:szCs w:val="24"/>
          <w:u w:val="single"/>
        </w:rPr>
        <w:t xml:space="preserve">I PIRKIMO DALIS – </w:t>
      </w:r>
      <w:r w:rsidRPr="001945E3">
        <w:rPr>
          <w:rFonts w:ascii="Arial" w:eastAsia="Calibri" w:hAnsi="Arial" w:cs="Arial"/>
          <w:b/>
          <w:bCs/>
          <w:sz w:val="24"/>
          <w:szCs w:val="24"/>
          <w:u w:val="single"/>
        </w:rPr>
        <w:t xml:space="preserve">SKAITMENINĖ MOKYMO(-SI) </w:t>
      </w:r>
      <w:r w:rsidR="00B12118" w:rsidRPr="00B12118">
        <w:rPr>
          <w:rFonts w:ascii="Arial" w:eastAsia="Calibri" w:hAnsi="Arial" w:cs="Arial"/>
          <w:b/>
          <w:bCs/>
          <w:sz w:val="24"/>
          <w:szCs w:val="24"/>
          <w:u w:val="single"/>
        </w:rPr>
        <w:t>PLATFORM</w:t>
      </w:r>
      <w:r w:rsidR="00B12118">
        <w:rPr>
          <w:rFonts w:ascii="Arial" w:eastAsia="Calibri" w:hAnsi="Arial" w:cs="Arial"/>
          <w:b/>
          <w:bCs/>
          <w:sz w:val="24"/>
          <w:szCs w:val="24"/>
          <w:u w:val="single"/>
        </w:rPr>
        <w:t xml:space="preserve">A </w:t>
      </w:r>
      <w:r w:rsidR="00B12118" w:rsidRPr="001945E3">
        <w:rPr>
          <w:rFonts w:ascii="Arial" w:eastAsia="Calibri" w:hAnsi="Arial" w:cs="Arial"/>
          <w:b/>
          <w:bCs/>
          <w:sz w:val="24"/>
          <w:szCs w:val="24"/>
          <w:u w:val="single"/>
        </w:rPr>
        <w:t xml:space="preserve">5–8 KLASIŲ </w:t>
      </w:r>
      <w:r w:rsidRPr="001945E3">
        <w:rPr>
          <w:rFonts w:ascii="Arial" w:eastAsia="Calibri" w:hAnsi="Arial" w:cs="Arial"/>
          <w:b/>
          <w:bCs/>
          <w:sz w:val="24"/>
          <w:szCs w:val="24"/>
          <w:u w:val="single"/>
        </w:rPr>
        <w:t>MOKINIAMS</w:t>
      </w:r>
    </w:p>
    <w:p w14:paraId="1102FF99" w14:textId="77777777" w:rsidR="00DF4DFE" w:rsidRDefault="00DF4DFE" w:rsidP="00DF4DFE">
      <w:pPr>
        <w:spacing w:after="0" w:line="240" w:lineRule="auto"/>
        <w:jc w:val="center"/>
        <w:rPr>
          <w:rFonts w:ascii="Arial" w:eastAsia="Calibri" w:hAnsi="Arial" w:cs="Arial"/>
          <w:sz w:val="24"/>
          <w:szCs w:val="24"/>
        </w:rPr>
      </w:pPr>
    </w:p>
    <w:p w14:paraId="3FB4F198" w14:textId="1115EBC8" w:rsidR="00DF4DFE" w:rsidRPr="00DF4DFE" w:rsidRDefault="00DF4DFE" w:rsidP="00DF4DFE">
      <w:pPr>
        <w:spacing w:after="0" w:line="240" w:lineRule="auto"/>
        <w:jc w:val="center"/>
        <w:rPr>
          <w:rFonts w:ascii="Arial" w:eastAsia="Calibri" w:hAnsi="Arial" w:cs="Arial"/>
          <w:sz w:val="24"/>
          <w:szCs w:val="24"/>
        </w:rPr>
      </w:pPr>
      <w:r w:rsidRPr="00DF4DFE">
        <w:rPr>
          <w:rFonts w:ascii="Arial" w:eastAsia="Calibri" w:hAnsi="Arial" w:cs="Arial"/>
          <w:sz w:val="24"/>
          <w:szCs w:val="24"/>
        </w:rPr>
        <w:t>_________</w:t>
      </w:r>
    </w:p>
    <w:p w14:paraId="01BAA1D7" w14:textId="0B318F1E" w:rsidR="00DF4DFE" w:rsidRDefault="00DF4DFE" w:rsidP="00DF4DFE">
      <w:pPr>
        <w:spacing w:after="0" w:line="240" w:lineRule="auto"/>
        <w:jc w:val="center"/>
        <w:rPr>
          <w:rFonts w:ascii="Arial" w:eastAsia="Calibri" w:hAnsi="Arial" w:cs="Arial"/>
          <w:i/>
          <w:iCs/>
          <w:sz w:val="24"/>
          <w:szCs w:val="24"/>
        </w:rPr>
      </w:pPr>
      <w:r w:rsidRPr="00DF4DFE">
        <w:rPr>
          <w:rFonts w:ascii="Arial" w:eastAsia="Calibri" w:hAnsi="Arial" w:cs="Arial"/>
          <w:i/>
          <w:iCs/>
          <w:sz w:val="24"/>
          <w:szCs w:val="24"/>
        </w:rPr>
        <w:t>(data)</w:t>
      </w:r>
    </w:p>
    <w:p w14:paraId="0D3A5CF5" w14:textId="77777777" w:rsidR="00DF4DFE" w:rsidRPr="00DF4DFE" w:rsidRDefault="00DF4DFE" w:rsidP="00DF4DFE">
      <w:pPr>
        <w:spacing w:after="0" w:line="240" w:lineRule="auto"/>
        <w:jc w:val="center"/>
        <w:rPr>
          <w:rFonts w:ascii="Arial" w:eastAsia="Calibri" w:hAnsi="Arial" w:cs="Arial"/>
          <w:i/>
          <w:iCs/>
          <w:sz w:val="24"/>
          <w:szCs w:val="24"/>
        </w:rPr>
      </w:pPr>
    </w:p>
    <w:p w14:paraId="1EC73B8F" w14:textId="5E7320B5" w:rsidR="00C93D59" w:rsidRPr="006F50A7" w:rsidRDefault="006F50A7" w:rsidP="001945E3">
      <w:pPr>
        <w:pStyle w:val="Antrat"/>
        <w:jc w:val="right"/>
        <w:rPr>
          <w:rFonts w:ascii="Arial" w:hAnsi="Arial" w:cs="Arial"/>
          <w:b w:val="0"/>
          <w:bCs w:val="0"/>
          <w:color w:val="auto"/>
          <w:sz w:val="24"/>
          <w:szCs w:val="24"/>
        </w:rPr>
      </w:pPr>
      <w:r w:rsidRPr="006F50A7">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C93D59" w:rsidRPr="007C438E" w14:paraId="5054EA9F" w14:textId="77777777" w:rsidTr="0089124C">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89124C">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89124C">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89124C">
            <w:pPr>
              <w:snapToGrid w:val="0"/>
              <w:spacing w:after="0" w:line="240" w:lineRule="auto"/>
              <w:jc w:val="both"/>
              <w:rPr>
                <w:rFonts w:ascii="Arial" w:hAnsi="Arial" w:cs="Arial"/>
                <w:sz w:val="24"/>
                <w:szCs w:val="24"/>
              </w:rPr>
            </w:pPr>
          </w:p>
          <w:p w14:paraId="7D0BFF7A" w14:textId="77777777" w:rsidR="00C93D59" w:rsidRPr="007C438E" w:rsidRDefault="00C93D59" w:rsidP="0089124C">
            <w:pPr>
              <w:spacing w:after="0" w:line="240" w:lineRule="auto"/>
              <w:jc w:val="both"/>
              <w:rPr>
                <w:rFonts w:ascii="Arial" w:hAnsi="Arial" w:cs="Arial"/>
                <w:sz w:val="24"/>
                <w:szCs w:val="24"/>
              </w:rPr>
            </w:pPr>
          </w:p>
        </w:tc>
      </w:tr>
      <w:tr w:rsidR="00C93D59" w:rsidRPr="007C438E" w14:paraId="57EDB8DF" w14:textId="77777777" w:rsidTr="0089124C">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89124C">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89124C">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89124C">
            <w:pPr>
              <w:snapToGrid w:val="0"/>
              <w:spacing w:after="0" w:line="240" w:lineRule="auto"/>
              <w:jc w:val="both"/>
              <w:rPr>
                <w:rFonts w:ascii="Arial" w:hAnsi="Arial" w:cs="Arial"/>
                <w:sz w:val="24"/>
                <w:szCs w:val="24"/>
              </w:rPr>
            </w:pPr>
          </w:p>
        </w:tc>
      </w:tr>
      <w:tr w:rsidR="00C93D59" w:rsidRPr="007C438E" w14:paraId="56BE3533" w14:textId="77777777" w:rsidTr="0089124C">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89124C">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89124C">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89124C">
            <w:pPr>
              <w:snapToGrid w:val="0"/>
              <w:spacing w:after="0" w:line="240" w:lineRule="auto"/>
              <w:jc w:val="both"/>
              <w:rPr>
                <w:rFonts w:ascii="Arial" w:hAnsi="Arial" w:cs="Arial"/>
                <w:sz w:val="24"/>
                <w:szCs w:val="24"/>
              </w:rPr>
            </w:pPr>
          </w:p>
          <w:p w14:paraId="5C76DB0C" w14:textId="77777777" w:rsidR="00C93D59" w:rsidRPr="007C438E" w:rsidRDefault="00C93D59" w:rsidP="0089124C">
            <w:pPr>
              <w:spacing w:after="0" w:line="240" w:lineRule="auto"/>
              <w:jc w:val="both"/>
              <w:rPr>
                <w:rFonts w:ascii="Arial" w:hAnsi="Arial" w:cs="Arial"/>
                <w:sz w:val="24"/>
                <w:szCs w:val="24"/>
              </w:rPr>
            </w:pPr>
          </w:p>
        </w:tc>
      </w:tr>
      <w:tr w:rsidR="00C93D59" w:rsidRPr="007C438E" w14:paraId="5E7D1D98" w14:textId="77777777" w:rsidTr="0089124C">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89124C">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89124C">
            <w:pPr>
              <w:snapToGrid w:val="0"/>
              <w:spacing w:after="0" w:line="240" w:lineRule="auto"/>
              <w:jc w:val="both"/>
              <w:rPr>
                <w:rFonts w:ascii="Arial" w:hAnsi="Arial" w:cs="Arial"/>
                <w:sz w:val="24"/>
                <w:szCs w:val="24"/>
              </w:rPr>
            </w:pPr>
          </w:p>
        </w:tc>
      </w:tr>
      <w:tr w:rsidR="00C93D59" w:rsidRPr="007C438E" w14:paraId="771EAA39" w14:textId="77777777" w:rsidTr="0089124C">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89124C">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89124C">
            <w:pPr>
              <w:snapToGrid w:val="0"/>
              <w:spacing w:after="0" w:line="240" w:lineRule="auto"/>
              <w:jc w:val="both"/>
              <w:rPr>
                <w:rFonts w:ascii="Arial" w:hAnsi="Arial" w:cs="Arial"/>
                <w:sz w:val="24"/>
                <w:szCs w:val="24"/>
              </w:rPr>
            </w:pPr>
          </w:p>
        </w:tc>
      </w:tr>
      <w:tr w:rsidR="00C93D59" w:rsidRPr="007C438E" w14:paraId="47AA9394" w14:textId="77777777" w:rsidTr="0089124C">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89124C">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89124C">
            <w:pPr>
              <w:snapToGrid w:val="0"/>
              <w:spacing w:after="0" w:line="240" w:lineRule="auto"/>
              <w:jc w:val="both"/>
              <w:rPr>
                <w:rFonts w:ascii="Arial" w:hAnsi="Arial" w:cs="Arial"/>
                <w:sz w:val="24"/>
                <w:szCs w:val="24"/>
              </w:rPr>
            </w:pPr>
          </w:p>
        </w:tc>
      </w:tr>
    </w:tbl>
    <w:p w14:paraId="08033D03" w14:textId="77777777" w:rsidR="00C93D59" w:rsidRDefault="00C93D59" w:rsidP="00B506E6">
      <w:pPr>
        <w:spacing w:after="0" w:line="240" w:lineRule="auto"/>
        <w:jc w:val="both"/>
        <w:rPr>
          <w:rFonts w:ascii="Arial" w:hAnsi="Arial" w:cs="Arial"/>
          <w:sz w:val="24"/>
          <w:szCs w:val="24"/>
        </w:rPr>
      </w:pPr>
    </w:p>
    <w:p w14:paraId="7F48607F" w14:textId="77777777" w:rsidR="00C93D59" w:rsidRPr="00A20EE6" w:rsidRDefault="00C93D59" w:rsidP="00C93D59">
      <w:pPr>
        <w:spacing w:after="0" w:line="240" w:lineRule="auto"/>
        <w:ind w:firstLine="567"/>
        <w:jc w:val="both"/>
        <w:rPr>
          <w:rFonts w:ascii="Arial" w:hAnsi="Arial" w:cs="Arial"/>
          <w:sz w:val="24"/>
          <w:szCs w:val="24"/>
        </w:rPr>
      </w:pPr>
      <w:r w:rsidRPr="00A20EE6">
        <w:rPr>
          <w:rFonts w:ascii="Arial" w:hAnsi="Arial" w:cs="Arial"/>
          <w:sz w:val="24"/>
          <w:szCs w:val="24"/>
        </w:rPr>
        <w:t>Šiuo pasiūlymu pažymime, kad sutinkame su visomis pirkimo sąlygomis, nustatytomis:</w:t>
      </w:r>
    </w:p>
    <w:p w14:paraId="16AAE21F" w14:textId="424D3C2C" w:rsidR="00C93D59" w:rsidRPr="00A20EE6" w:rsidRDefault="00816282" w:rsidP="00816282">
      <w:pPr>
        <w:pStyle w:val="Sraopastraipa"/>
        <w:tabs>
          <w:tab w:val="left" w:pos="993"/>
        </w:tabs>
        <w:spacing w:after="0" w:line="240" w:lineRule="auto"/>
        <w:ind w:left="0" w:firstLine="567"/>
        <w:jc w:val="both"/>
        <w:rPr>
          <w:rFonts w:ascii="Arial" w:hAnsi="Arial" w:cs="Arial"/>
          <w:sz w:val="24"/>
          <w:szCs w:val="24"/>
        </w:rPr>
      </w:pPr>
      <w:r>
        <w:rPr>
          <w:rFonts w:ascii="Arial" w:hAnsi="Arial" w:cs="Arial"/>
          <w:sz w:val="24"/>
          <w:szCs w:val="24"/>
        </w:rPr>
        <w:t xml:space="preserve">1. </w:t>
      </w:r>
      <w:r w:rsidR="00C93D59" w:rsidRPr="00A20EE6">
        <w:rPr>
          <w:rFonts w:ascii="Arial" w:hAnsi="Arial" w:cs="Arial"/>
          <w:sz w:val="24"/>
          <w:szCs w:val="24"/>
        </w:rPr>
        <w:t>Skelbime, paskelbtame Viešųjų pirkimų įstatymo nustatyta tvarka CVP IS interneto adresu: https://viesiejipirkimai.lt;</w:t>
      </w:r>
    </w:p>
    <w:p w14:paraId="34B18E03" w14:textId="3600B245" w:rsidR="00C93D59" w:rsidRPr="00A20EE6" w:rsidRDefault="00816282" w:rsidP="00816282">
      <w:pPr>
        <w:pStyle w:val="Sraopastraipa"/>
        <w:tabs>
          <w:tab w:val="left" w:pos="993"/>
        </w:tabs>
        <w:spacing w:after="0" w:line="240" w:lineRule="auto"/>
        <w:ind w:left="567"/>
        <w:jc w:val="both"/>
        <w:rPr>
          <w:rFonts w:ascii="Arial" w:hAnsi="Arial" w:cs="Arial"/>
          <w:sz w:val="24"/>
          <w:szCs w:val="24"/>
        </w:rPr>
      </w:pPr>
      <w:r>
        <w:rPr>
          <w:rFonts w:ascii="Arial" w:hAnsi="Arial" w:cs="Arial"/>
          <w:sz w:val="24"/>
          <w:szCs w:val="24"/>
        </w:rPr>
        <w:t xml:space="preserve">2. </w:t>
      </w:r>
      <w:r w:rsidR="00C93D59" w:rsidRPr="00A20EE6">
        <w:rPr>
          <w:rFonts w:ascii="Arial" w:hAnsi="Arial" w:cs="Arial"/>
          <w:sz w:val="24"/>
          <w:szCs w:val="24"/>
        </w:rPr>
        <w:t>kituose pirkimo dokumentuose (jų paaiškinimuose, papildymuose).</w:t>
      </w:r>
    </w:p>
    <w:p w14:paraId="1AA1DF43" w14:textId="77777777" w:rsidR="00C93D59" w:rsidRPr="00A20EE6" w:rsidRDefault="00C93D59" w:rsidP="00C93D59">
      <w:pPr>
        <w:pStyle w:val="Sraopastraipa"/>
        <w:tabs>
          <w:tab w:val="left" w:pos="993"/>
        </w:tabs>
        <w:spacing w:after="0" w:line="240" w:lineRule="auto"/>
        <w:ind w:left="709" w:firstLine="567"/>
        <w:jc w:val="both"/>
        <w:rPr>
          <w:rFonts w:ascii="Arial" w:hAnsi="Arial" w:cs="Arial"/>
          <w:sz w:val="24"/>
          <w:szCs w:val="24"/>
        </w:rPr>
      </w:pPr>
    </w:p>
    <w:p w14:paraId="1CC3C01F" w14:textId="598E1E77" w:rsidR="00A20EE6" w:rsidRPr="00A20EE6" w:rsidRDefault="00A20EE6" w:rsidP="00A20EE6">
      <w:pPr>
        <w:tabs>
          <w:tab w:val="left" w:pos="340"/>
          <w:tab w:val="left" w:pos="993"/>
        </w:tabs>
        <w:ind w:firstLine="567"/>
        <w:jc w:val="both"/>
        <w:rPr>
          <w:rFonts w:ascii="Arial" w:hAnsi="Arial" w:cs="Arial"/>
          <w:sz w:val="24"/>
          <w:szCs w:val="24"/>
        </w:rPr>
      </w:pPr>
      <w:r w:rsidRPr="00A20EE6">
        <w:rPr>
          <w:rFonts w:ascii="Arial" w:hAnsi="Arial" w:cs="Arial"/>
          <w:sz w:val="24"/>
          <w:szCs w:val="24"/>
        </w:rPr>
        <w:t xml:space="preserve">Mes siūlome šias prekes, kurios visiškai atitinka pirkimo dokumentuose nurodytus reikalavimus. </w:t>
      </w:r>
    </w:p>
    <w:p w14:paraId="5BAC5AE3" w14:textId="77777777" w:rsidR="001945E3" w:rsidRDefault="001945E3" w:rsidP="006F50A7">
      <w:pPr>
        <w:tabs>
          <w:tab w:val="left" w:pos="340"/>
          <w:tab w:val="left" w:pos="1210"/>
        </w:tabs>
        <w:spacing w:after="0"/>
        <w:rPr>
          <w:rFonts w:ascii="Arial" w:hAnsi="Arial" w:cs="Arial"/>
          <w:bCs/>
          <w:iCs/>
          <w:sz w:val="24"/>
          <w:szCs w:val="24"/>
        </w:rPr>
      </w:pPr>
    </w:p>
    <w:p w14:paraId="53ABDA66" w14:textId="77777777" w:rsidR="001945E3" w:rsidRDefault="001945E3" w:rsidP="006F50A7">
      <w:pPr>
        <w:tabs>
          <w:tab w:val="left" w:pos="340"/>
          <w:tab w:val="left" w:pos="1210"/>
        </w:tabs>
        <w:spacing w:after="0"/>
        <w:rPr>
          <w:rFonts w:ascii="Arial" w:hAnsi="Arial" w:cs="Arial"/>
          <w:bCs/>
          <w:iCs/>
          <w:sz w:val="24"/>
          <w:szCs w:val="24"/>
        </w:rPr>
      </w:pPr>
    </w:p>
    <w:p w14:paraId="3F0BD578" w14:textId="77777777" w:rsidR="001945E3" w:rsidRDefault="001945E3" w:rsidP="006F50A7">
      <w:pPr>
        <w:tabs>
          <w:tab w:val="left" w:pos="340"/>
          <w:tab w:val="left" w:pos="1210"/>
        </w:tabs>
        <w:spacing w:after="0"/>
        <w:rPr>
          <w:rFonts w:ascii="Arial" w:hAnsi="Arial" w:cs="Arial"/>
          <w:bCs/>
          <w:iCs/>
          <w:sz w:val="24"/>
          <w:szCs w:val="24"/>
        </w:rPr>
      </w:pPr>
    </w:p>
    <w:p w14:paraId="50C760A8" w14:textId="77777777" w:rsidR="00D04F1D" w:rsidRDefault="00D04F1D" w:rsidP="006F50A7">
      <w:pPr>
        <w:tabs>
          <w:tab w:val="left" w:pos="340"/>
          <w:tab w:val="left" w:pos="1210"/>
        </w:tabs>
        <w:spacing w:after="0"/>
        <w:rPr>
          <w:rFonts w:ascii="Arial" w:hAnsi="Arial" w:cs="Arial"/>
          <w:bCs/>
          <w:iCs/>
          <w:sz w:val="24"/>
          <w:szCs w:val="24"/>
        </w:rPr>
      </w:pPr>
    </w:p>
    <w:p w14:paraId="49965A79" w14:textId="77777777" w:rsidR="00D67C2D" w:rsidRDefault="00D67C2D" w:rsidP="00D67C2D">
      <w:pPr>
        <w:tabs>
          <w:tab w:val="left" w:pos="340"/>
          <w:tab w:val="left" w:pos="1210"/>
        </w:tabs>
        <w:spacing w:after="0"/>
        <w:rPr>
          <w:rFonts w:ascii="Arial" w:hAnsi="Arial" w:cs="Arial"/>
          <w:bCs/>
          <w:iCs/>
          <w:sz w:val="24"/>
          <w:szCs w:val="24"/>
        </w:rPr>
      </w:pPr>
    </w:p>
    <w:p w14:paraId="1CAE1D03" w14:textId="0BB2132D" w:rsidR="00A20EE6" w:rsidRDefault="00A20EE6" w:rsidP="00D67C2D">
      <w:pPr>
        <w:tabs>
          <w:tab w:val="left" w:pos="340"/>
          <w:tab w:val="left" w:pos="1210"/>
        </w:tabs>
        <w:spacing w:after="0"/>
        <w:jc w:val="right"/>
        <w:rPr>
          <w:rFonts w:ascii="Arial" w:hAnsi="Arial" w:cs="Arial"/>
          <w:bCs/>
          <w:iCs/>
          <w:sz w:val="24"/>
          <w:szCs w:val="24"/>
        </w:rPr>
      </w:pPr>
      <w:r w:rsidRPr="00C07264">
        <w:rPr>
          <w:rFonts w:ascii="Arial" w:hAnsi="Arial" w:cs="Arial"/>
          <w:bCs/>
          <w:iCs/>
          <w:sz w:val="24"/>
          <w:szCs w:val="24"/>
        </w:rPr>
        <w:t>Pasiūlymo kaina</w:t>
      </w:r>
    </w:p>
    <w:tbl>
      <w:tblPr>
        <w:tblStyle w:val="Lentelstinklelis"/>
        <w:tblW w:w="9781" w:type="dxa"/>
        <w:tblInd w:w="-5" w:type="dxa"/>
        <w:tblLayout w:type="fixed"/>
        <w:tblLook w:val="04A0" w:firstRow="1" w:lastRow="0" w:firstColumn="1" w:lastColumn="0" w:noHBand="0" w:noVBand="1"/>
      </w:tblPr>
      <w:tblGrid>
        <w:gridCol w:w="709"/>
        <w:gridCol w:w="1701"/>
        <w:gridCol w:w="1276"/>
        <w:gridCol w:w="1559"/>
        <w:gridCol w:w="1276"/>
        <w:gridCol w:w="992"/>
        <w:gridCol w:w="992"/>
        <w:gridCol w:w="1276"/>
      </w:tblGrid>
      <w:tr w:rsidR="001945E3" w:rsidRPr="001945E3" w14:paraId="72701E33" w14:textId="77777777" w:rsidTr="001945E3">
        <w:trPr>
          <w:tblHeader/>
        </w:trPr>
        <w:tc>
          <w:tcPr>
            <w:tcW w:w="709" w:type="dxa"/>
            <w:vAlign w:val="center"/>
          </w:tcPr>
          <w:p w14:paraId="3041FCC9" w14:textId="77777777" w:rsidR="001945E3" w:rsidRPr="001945E3" w:rsidRDefault="001945E3" w:rsidP="001945E3">
            <w:pPr>
              <w:keepNext/>
              <w:jc w:val="center"/>
              <w:rPr>
                <w:rFonts w:ascii="Arial" w:eastAsia="Calibri" w:hAnsi="Arial" w:cs="Arial"/>
                <w:b/>
                <w:sz w:val="24"/>
                <w:szCs w:val="24"/>
              </w:rPr>
            </w:pPr>
            <w:r w:rsidRPr="001945E3">
              <w:rPr>
                <w:rFonts w:ascii="Arial" w:eastAsia="Calibri" w:hAnsi="Arial" w:cs="Arial"/>
                <w:b/>
                <w:sz w:val="24"/>
                <w:szCs w:val="24"/>
              </w:rPr>
              <w:t>Eil. Nr.</w:t>
            </w:r>
          </w:p>
        </w:tc>
        <w:tc>
          <w:tcPr>
            <w:tcW w:w="1701" w:type="dxa"/>
            <w:vAlign w:val="center"/>
          </w:tcPr>
          <w:p w14:paraId="6E8B6FBA" w14:textId="77777777" w:rsidR="001945E3" w:rsidRPr="001945E3" w:rsidRDefault="001945E3" w:rsidP="001945E3">
            <w:pPr>
              <w:keepNext/>
              <w:jc w:val="center"/>
              <w:rPr>
                <w:rFonts w:ascii="Arial" w:eastAsia="Calibri" w:hAnsi="Arial" w:cs="Arial"/>
                <w:b/>
                <w:sz w:val="24"/>
                <w:szCs w:val="24"/>
              </w:rPr>
            </w:pPr>
            <w:r w:rsidRPr="001945E3">
              <w:rPr>
                <w:rFonts w:ascii="Arial" w:eastAsia="Calibri" w:hAnsi="Arial" w:cs="Arial"/>
                <w:b/>
                <w:sz w:val="24"/>
                <w:szCs w:val="24"/>
              </w:rPr>
              <w:t>Pavadinimas</w:t>
            </w:r>
          </w:p>
        </w:tc>
        <w:tc>
          <w:tcPr>
            <w:tcW w:w="1276" w:type="dxa"/>
            <w:vAlign w:val="center"/>
          </w:tcPr>
          <w:p w14:paraId="764A2210" w14:textId="77777777" w:rsidR="001945E3" w:rsidRPr="001945E3" w:rsidRDefault="001945E3" w:rsidP="001945E3">
            <w:pPr>
              <w:keepNext/>
              <w:jc w:val="center"/>
              <w:rPr>
                <w:rFonts w:ascii="Arial" w:eastAsia="Calibri" w:hAnsi="Arial" w:cs="Arial"/>
                <w:b/>
                <w:sz w:val="24"/>
                <w:szCs w:val="24"/>
              </w:rPr>
            </w:pPr>
            <w:r w:rsidRPr="001945E3">
              <w:rPr>
                <w:rFonts w:ascii="Arial" w:eastAsia="Calibri" w:hAnsi="Arial" w:cs="Arial"/>
                <w:b/>
                <w:sz w:val="24"/>
                <w:szCs w:val="24"/>
              </w:rPr>
              <w:t>Mato vnt.</w:t>
            </w:r>
          </w:p>
        </w:tc>
        <w:tc>
          <w:tcPr>
            <w:tcW w:w="1559" w:type="dxa"/>
            <w:vAlign w:val="center"/>
          </w:tcPr>
          <w:p w14:paraId="1509A472" w14:textId="77777777" w:rsidR="001945E3" w:rsidRPr="001945E3" w:rsidRDefault="001945E3" w:rsidP="001945E3">
            <w:pPr>
              <w:keepNext/>
              <w:jc w:val="center"/>
              <w:rPr>
                <w:rFonts w:ascii="Arial" w:eastAsia="Calibri" w:hAnsi="Arial" w:cs="Arial"/>
                <w:b/>
                <w:sz w:val="24"/>
                <w:szCs w:val="24"/>
              </w:rPr>
            </w:pPr>
            <w:r w:rsidRPr="001945E3">
              <w:rPr>
                <w:rFonts w:ascii="Arial" w:eastAsia="Calibri" w:hAnsi="Arial" w:cs="Arial"/>
                <w:b/>
                <w:sz w:val="24"/>
                <w:szCs w:val="24"/>
              </w:rPr>
              <w:t>Laikotarpis (mėn.)</w:t>
            </w:r>
          </w:p>
        </w:tc>
        <w:tc>
          <w:tcPr>
            <w:tcW w:w="1276" w:type="dxa"/>
            <w:vAlign w:val="center"/>
          </w:tcPr>
          <w:p w14:paraId="2DF65ACB" w14:textId="77777777" w:rsidR="001945E3" w:rsidRPr="001945E3" w:rsidRDefault="001945E3" w:rsidP="001945E3">
            <w:pPr>
              <w:keepNext/>
              <w:jc w:val="center"/>
              <w:rPr>
                <w:rFonts w:ascii="Arial" w:eastAsia="Calibri" w:hAnsi="Arial" w:cs="Arial"/>
                <w:b/>
                <w:sz w:val="24"/>
                <w:szCs w:val="24"/>
              </w:rPr>
            </w:pPr>
            <w:r w:rsidRPr="001945E3">
              <w:rPr>
                <w:rFonts w:ascii="Arial" w:eastAsia="Calibri" w:hAnsi="Arial" w:cs="Arial"/>
                <w:b/>
                <w:sz w:val="24"/>
                <w:szCs w:val="24"/>
              </w:rPr>
              <w:t>Vartotojų kiekis</w:t>
            </w:r>
          </w:p>
        </w:tc>
        <w:tc>
          <w:tcPr>
            <w:tcW w:w="992" w:type="dxa"/>
            <w:vAlign w:val="center"/>
          </w:tcPr>
          <w:p w14:paraId="5F05EC1F" w14:textId="77777777" w:rsidR="001945E3" w:rsidRPr="001945E3" w:rsidRDefault="001945E3" w:rsidP="001945E3">
            <w:pPr>
              <w:keepNext/>
              <w:jc w:val="center"/>
              <w:rPr>
                <w:rFonts w:ascii="Arial" w:eastAsia="Calibri" w:hAnsi="Arial" w:cs="Arial"/>
                <w:b/>
                <w:sz w:val="24"/>
                <w:szCs w:val="24"/>
              </w:rPr>
            </w:pPr>
            <w:r w:rsidRPr="001945E3">
              <w:rPr>
                <w:rFonts w:ascii="Arial" w:eastAsia="Calibri" w:hAnsi="Arial" w:cs="Arial"/>
                <w:b/>
                <w:sz w:val="24"/>
                <w:szCs w:val="24"/>
              </w:rPr>
              <w:t>Įkainis</w:t>
            </w:r>
            <w:r w:rsidRPr="001945E3">
              <w:rPr>
                <w:rFonts w:ascii="Arial" w:eastAsia="Calibri" w:hAnsi="Arial" w:cs="Arial"/>
                <w:b/>
                <w:sz w:val="24"/>
                <w:szCs w:val="24"/>
                <w:vertAlign w:val="superscript"/>
              </w:rPr>
              <w:footnoteReference w:id="3"/>
            </w:r>
            <w:r w:rsidRPr="001945E3">
              <w:rPr>
                <w:rFonts w:ascii="Arial" w:eastAsia="Calibri" w:hAnsi="Arial" w:cs="Arial"/>
                <w:b/>
                <w:sz w:val="24"/>
                <w:szCs w:val="24"/>
              </w:rPr>
              <w:t>Eur be PVM</w:t>
            </w:r>
          </w:p>
        </w:tc>
        <w:tc>
          <w:tcPr>
            <w:tcW w:w="992" w:type="dxa"/>
            <w:vAlign w:val="center"/>
          </w:tcPr>
          <w:p w14:paraId="01403AF4" w14:textId="77777777" w:rsidR="001945E3" w:rsidRPr="001945E3" w:rsidRDefault="001945E3" w:rsidP="001945E3">
            <w:pPr>
              <w:keepNext/>
              <w:jc w:val="center"/>
              <w:rPr>
                <w:rFonts w:ascii="Arial" w:eastAsia="Calibri" w:hAnsi="Arial" w:cs="Arial"/>
                <w:b/>
                <w:sz w:val="24"/>
                <w:szCs w:val="24"/>
              </w:rPr>
            </w:pPr>
            <w:r w:rsidRPr="001945E3">
              <w:rPr>
                <w:rFonts w:ascii="Arial" w:eastAsia="Calibri" w:hAnsi="Arial" w:cs="Arial"/>
                <w:b/>
                <w:sz w:val="24"/>
                <w:szCs w:val="24"/>
              </w:rPr>
              <w:t>Įkainio PVM Eur</w:t>
            </w:r>
          </w:p>
        </w:tc>
        <w:tc>
          <w:tcPr>
            <w:tcW w:w="1276" w:type="dxa"/>
            <w:vAlign w:val="center"/>
          </w:tcPr>
          <w:p w14:paraId="18226661" w14:textId="77777777" w:rsidR="001945E3" w:rsidRPr="001945E3" w:rsidRDefault="001945E3" w:rsidP="001945E3">
            <w:pPr>
              <w:keepNext/>
              <w:jc w:val="center"/>
              <w:rPr>
                <w:rFonts w:ascii="Arial" w:eastAsia="Calibri" w:hAnsi="Arial" w:cs="Arial"/>
                <w:b/>
                <w:sz w:val="24"/>
                <w:szCs w:val="24"/>
              </w:rPr>
            </w:pPr>
            <w:r w:rsidRPr="001945E3">
              <w:rPr>
                <w:rFonts w:ascii="Arial" w:eastAsia="Calibri" w:hAnsi="Arial" w:cs="Arial"/>
                <w:b/>
                <w:sz w:val="24"/>
                <w:szCs w:val="24"/>
              </w:rPr>
              <w:t xml:space="preserve">Bendra kaina Eur be PVM </w:t>
            </w:r>
          </w:p>
          <w:p w14:paraId="7ABE5281" w14:textId="77777777" w:rsidR="001945E3" w:rsidRPr="001945E3" w:rsidRDefault="001945E3" w:rsidP="001945E3">
            <w:pPr>
              <w:keepNext/>
              <w:jc w:val="center"/>
              <w:rPr>
                <w:rFonts w:ascii="Arial" w:eastAsia="Calibri" w:hAnsi="Arial" w:cs="Arial"/>
                <w:b/>
                <w:sz w:val="24"/>
                <w:szCs w:val="24"/>
              </w:rPr>
            </w:pPr>
            <w:r w:rsidRPr="001945E3">
              <w:rPr>
                <w:rFonts w:ascii="Arial" w:eastAsia="Calibri" w:hAnsi="Arial" w:cs="Arial"/>
                <w:bCs/>
                <w:sz w:val="24"/>
                <w:szCs w:val="24"/>
              </w:rPr>
              <w:t>(4x5 x6 stulpelių sandauga)</w:t>
            </w:r>
          </w:p>
        </w:tc>
      </w:tr>
      <w:tr w:rsidR="001945E3" w:rsidRPr="001945E3" w14:paraId="07A90869" w14:textId="77777777" w:rsidTr="001945E3">
        <w:trPr>
          <w:trHeight w:val="196"/>
        </w:trPr>
        <w:tc>
          <w:tcPr>
            <w:tcW w:w="709" w:type="dxa"/>
          </w:tcPr>
          <w:p w14:paraId="5243925F" w14:textId="77777777" w:rsidR="001945E3" w:rsidRPr="001945E3" w:rsidRDefault="001945E3" w:rsidP="001945E3">
            <w:pPr>
              <w:jc w:val="center"/>
              <w:rPr>
                <w:rFonts w:ascii="Arial" w:eastAsia="Calibri" w:hAnsi="Arial" w:cs="Arial"/>
                <w:i/>
                <w:iCs/>
                <w:sz w:val="24"/>
                <w:szCs w:val="24"/>
              </w:rPr>
            </w:pPr>
            <w:r w:rsidRPr="001945E3">
              <w:rPr>
                <w:rFonts w:ascii="Arial" w:eastAsia="Calibri" w:hAnsi="Arial" w:cs="Arial"/>
                <w:i/>
                <w:iCs/>
                <w:sz w:val="24"/>
                <w:szCs w:val="24"/>
              </w:rPr>
              <w:t>1</w:t>
            </w:r>
          </w:p>
        </w:tc>
        <w:tc>
          <w:tcPr>
            <w:tcW w:w="1701" w:type="dxa"/>
          </w:tcPr>
          <w:p w14:paraId="05532C7E" w14:textId="77777777" w:rsidR="001945E3" w:rsidRPr="001945E3" w:rsidRDefault="001945E3" w:rsidP="001945E3">
            <w:pPr>
              <w:jc w:val="center"/>
              <w:rPr>
                <w:rFonts w:ascii="Arial" w:eastAsia="Calibri" w:hAnsi="Arial" w:cs="Arial"/>
                <w:i/>
                <w:iCs/>
                <w:sz w:val="24"/>
                <w:szCs w:val="24"/>
              </w:rPr>
            </w:pPr>
            <w:r w:rsidRPr="001945E3">
              <w:rPr>
                <w:rFonts w:ascii="Arial" w:eastAsia="Calibri" w:hAnsi="Arial" w:cs="Arial"/>
                <w:i/>
                <w:iCs/>
                <w:sz w:val="24"/>
                <w:szCs w:val="24"/>
              </w:rPr>
              <w:t>2</w:t>
            </w:r>
          </w:p>
        </w:tc>
        <w:tc>
          <w:tcPr>
            <w:tcW w:w="1276" w:type="dxa"/>
          </w:tcPr>
          <w:p w14:paraId="62DE996A" w14:textId="77777777" w:rsidR="001945E3" w:rsidRPr="001945E3" w:rsidRDefault="001945E3" w:rsidP="001945E3">
            <w:pPr>
              <w:jc w:val="center"/>
              <w:rPr>
                <w:rFonts w:ascii="Arial" w:eastAsia="Calibri" w:hAnsi="Arial" w:cs="Arial"/>
                <w:i/>
                <w:iCs/>
                <w:sz w:val="24"/>
                <w:szCs w:val="24"/>
              </w:rPr>
            </w:pPr>
            <w:r w:rsidRPr="001945E3">
              <w:rPr>
                <w:rFonts w:ascii="Arial" w:eastAsia="Calibri" w:hAnsi="Arial" w:cs="Arial"/>
                <w:i/>
                <w:iCs/>
                <w:sz w:val="24"/>
                <w:szCs w:val="24"/>
              </w:rPr>
              <w:t>3</w:t>
            </w:r>
          </w:p>
        </w:tc>
        <w:tc>
          <w:tcPr>
            <w:tcW w:w="1559" w:type="dxa"/>
          </w:tcPr>
          <w:p w14:paraId="10B067D4" w14:textId="77777777" w:rsidR="001945E3" w:rsidRPr="001945E3" w:rsidRDefault="001945E3" w:rsidP="001945E3">
            <w:pPr>
              <w:jc w:val="center"/>
              <w:rPr>
                <w:rFonts w:ascii="Arial" w:eastAsia="Calibri" w:hAnsi="Arial" w:cs="Arial"/>
                <w:i/>
                <w:iCs/>
                <w:sz w:val="24"/>
                <w:szCs w:val="24"/>
              </w:rPr>
            </w:pPr>
            <w:r w:rsidRPr="001945E3">
              <w:rPr>
                <w:rFonts w:ascii="Arial" w:eastAsia="Calibri" w:hAnsi="Arial" w:cs="Arial"/>
                <w:i/>
                <w:iCs/>
                <w:sz w:val="24"/>
                <w:szCs w:val="24"/>
              </w:rPr>
              <w:t>4</w:t>
            </w:r>
          </w:p>
        </w:tc>
        <w:tc>
          <w:tcPr>
            <w:tcW w:w="1276" w:type="dxa"/>
          </w:tcPr>
          <w:p w14:paraId="5A8BEE34" w14:textId="77777777" w:rsidR="001945E3" w:rsidRPr="001945E3" w:rsidRDefault="001945E3" w:rsidP="001945E3">
            <w:pPr>
              <w:jc w:val="center"/>
              <w:rPr>
                <w:rFonts w:ascii="Arial" w:eastAsia="Calibri" w:hAnsi="Arial" w:cs="Arial"/>
                <w:i/>
                <w:iCs/>
                <w:sz w:val="24"/>
                <w:szCs w:val="24"/>
              </w:rPr>
            </w:pPr>
            <w:r w:rsidRPr="001945E3">
              <w:rPr>
                <w:rFonts w:ascii="Arial" w:eastAsia="Calibri" w:hAnsi="Arial" w:cs="Arial"/>
                <w:i/>
                <w:iCs/>
                <w:sz w:val="24"/>
                <w:szCs w:val="24"/>
              </w:rPr>
              <w:t>5</w:t>
            </w:r>
          </w:p>
        </w:tc>
        <w:tc>
          <w:tcPr>
            <w:tcW w:w="992" w:type="dxa"/>
          </w:tcPr>
          <w:p w14:paraId="453E37F4" w14:textId="77777777" w:rsidR="001945E3" w:rsidRPr="001945E3" w:rsidRDefault="001945E3" w:rsidP="001945E3">
            <w:pPr>
              <w:jc w:val="center"/>
              <w:rPr>
                <w:rFonts w:ascii="Arial" w:eastAsia="Calibri" w:hAnsi="Arial" w:cs="Arial"/>
                <w:i/>
                <w:iCs/>
                <w:sz w:val="24"/>
                <w:szCs w:val="24"/>
              </w:rPr>
            </w:pPr>
            <w:r w:rsidRPr="001945E3">
              <w:rPr>
                <w:rFonts w:ascii="Arial" w:eastAsia="Calibri" w:hAnsi="Arial" w:cs="Arial"/>
                <w:i/>
                <w:iCs/>
                <w:sz w:val="24"/>
                <w:szCs w:val="24"/>
              </w:rPr>
              <w:t>6</w:t>
            </w:r>
          </w:p>
        </w:tc>
        <w:tc>
          <w:tcPr>
            <w:tcW w:w="992" w:type="dxa"/>
          </w:tcPr>
          <w:p w14:paraId="7EF5572A" w14:textId="77777777" w:rsidR="001945E3" w:rsidRPr="001945E3" w:rsidRDefault="001945E3" w:rsidP="001945E3">
            <w:pPr>
              <w:jc w:val="center"/>
              <w:rPr>
                <w:rFonts w:ascii="Arial" w:eastAsia="Calibri" w:hAnsi="Arial" w:cs="Arial"/>
                <w:i/>
                <w:iCs/>
                <w:sz w:val="24"/>
                <w:szCs w:val="24"/>
              </w:rPr>
            </w:pPr>
            <w:r w:rsidRPr="001945E3">
              <w:rPr>
                <w:rFonts w:ascii="Arial" w:eastAsia="Calibri" w:hAnsi="Arial" w:cs="Arial"/>
                <w:i/>
                <w:iCs/>
                <w:sz w:val="24"/>
                <w:szCs w:val="24"/>
              </w:rPr>
              <w:t>7</w:t>
            </w:r>
          </w:p>
        </w:tc>
        <w:tc>
          <w:tcPr>
            <w:tcW w:w="1276" w:type="dxa"/>
          </w:tcPr>
          <w:p w14:paraId="251DEA0F" w14:textId="77777777" w:rsidR="001945E3" w:rsidRPr="001945E3" w:rsidRDefault="001945E3" w:rsidP="001945E3">
            <w:pPr>
              <w:jc w:val="center"/>
              <w:rPr>
                <w:rFonts w:ascii="Arial" w:eastAsia="Calibri" w:hAnsi="Arial" w:cs="Arial"/>
                <w:i/>
                <w:iCs/>
                <w:sz w:val="24"/>
                <w:szCs w:val="24"/>
              </w:rPr>
            </w:pPr>
            <w:r w:rsidRPr="001945E3">
              <w:rPr>
                <w:rFonts w:ascii="Arial" w:eastAsia="Calibri" w:hAnsi="Arial" w:cs="Arial"/>
                <w:i/>
                <w:iCs/>
                <w:sz w:val="24"/>
                <w:szCs w:val="24"/>
              </w:rPr>
              <w:t>8</w:t>
            </w:r>
          </w:p>
        </w:tc>
      </w:tr>
      <w:tr w:rsidR="001945E3" w:rsidRPr="001945E3" w14:paraId="68B05310" w14:textId="77777777" w:rsidTr="001945E3">
        <w:trPr>
          <w:trHeight w:val="374"/>
        </w:trPr>
        <w:tc>
          <w:tcPr>
            <w:tcW w:w="709" w:type="dxa"/>
          </w:tcPr>
          <w:p w14:paraId="7AB45824" w14:textId="77777777" w:rsidR="001945E3" w:rsidRPr="001945E3" w:rsidRDefault="001945E3" w:rsidP="001945E3">
            <w:pPr>
              <w:jc w:val="center"/>
              <w:rPr>
                <w:rFonts w:ascii="Arial" w:eastAsia="Calibri" w:hAnsi="Arial" w:cs="Arial"/>
                <w:sz w:val="24"/>
                <w:szCs w:val="24"/>
              </w:rPr>
            </w:pPr>
            <w:r w:rsidRPr="001945E3">
              <w:rPr>
                <w:rFonts w:ascii="Arial" w:eastAsia="Calibri" w:hAnsi="Arial" w:cs="Arial"/>
                <w:sz w:val="24"/>
                <w:szCs w:val="24"/>
              </w:rPr>
              <w:t>1.</w:t>
            </w:r>
          </w:p>
        </w:tc>
        <w:tc>
          <w:tcPr>
            <w:tcW w:w="1701" w:type="dxa"/>
          </w:tcPr>
          <w:p w14:paraId="73A65F87" w14:textId="192EBCA5" w:rsidR="001945E3" w:rsidRPr="001945E3" w:rsidRDefault="008542F3" w:rsidP="001945E3">
            <w:pPr>
              <w:jc w:val="both"/>
              <w:rPr>
                <w:rFonts w:ascii="Arial" w:eastAsia="Calibri" w:hAnsi="Arial" w:cs="Arial"/>
                <w:sz w:val="24"/>
                <w:szCs w:val="24"/>
              </w:rPr>
            </w:pPr>
            <w:r>
              <w:rPr>
                <w:rFonts w:ascii="Arial" w:eastAsia="Calibri" w:hAnsi="Arial" w:cs="Arial"/>
                <w:sz w:val="24"/>
                <w:szCs w:val="24"/>
              </w:rPr>
              <w:t>S</w:t>
            </w:r>
            <w:r w:rsidRPr="008542F3">
              <w:rPr>
                <w:rFonts w:ascii="Arial" w:eastAsia="Calibri" w:hAnsi="Arial" w:cs="Arial"/>
                <w:sz w:val="24"/>
                <w:szCs w:val="24"/>
              </w:rPr>
              <w:t xml:space="preserve">kaitmeninė mokymo(-si) </w:t>
            </w:r>
            <w:r w:rsidR="00B12118">
              <w:rPr>
                <w:rFonts w:ascii="Arial" w:eastAsia="Calibri" w:hAnsi="Arial" w:cs="Arial"/>
                <w:sz w:val="24"/>
                <w:szCs w:val="24"/>
              </w:rPr>
              <w:t>platforma</w:t>
            </w:r>
            <w:r w:rsidRPr="008542F3">
              <w:rPr>
                <w:rFonts w:ascii="Arial" w:eastAsia="Calibri" w:hAnsi="Arial" w:cs="Arial"/>
                <w:sz w:val="24"/>
                <w:szCs w:val="24"/>
              </w:rPr>
              <w:t xml:space="preserve"> 5–8 klasių mokiniams</w:t>
            </w:r>
          </w:p>
        </w:tc>
        <w:tc>
          <w:tcPr>
            <w:tcW w:w="1276" w:type="dxa"/>
          </w:tcPr>
          <w:p w14:paraId="50ABA106" w14:textId="77777777" w:rsidR="001945E3" w:rsidRPr="001945E3" w:rsidRDefault="001945E3" w:rsidP="001945E3">
            <w:pPr>
              <w:jc w:val="center"/>
              <w:rPr>
                <w:rFonts w:ascii="Arial" w:eastAsia="Calibri" w:hAnsi="Arial" w:cs="Arial"/>
                <w:sz w:val="24"/>
                <w:szCs w:val="24"/>
              </w:rPr>
            </w:pPr>
            <w:r w:rsidRPr="001945E3">
              <w:rPr>
                <w:rFonts w:ascii="Arial" w:eastAsia="Calibri" w:hAnsi="Arial" w:cs="Arial"/>
                <w:sz w:val="24"/>
                <w:szCs w:val="24"/>
              </w:rPr>
              <w:t>1 vnt. (</w:t>
            </w:r>
            <w:r w:rsidRPr="001945E3">
              <w:rPr>
                <w:rFonts w:ascii="Arial" w:eastAsia="Calibri" w:hAnsi="Arial" w:cs="Arial"/>
                <w:i/>
                <w:iCs/>
                <w:sz w:val="24"/>
                <w:szCs w:val="24"/>
              </w:rPr>
              <w:t>viena licencija vienam mėnesiui)</w:t>
            </w:r>
          </w:p>
        </w:tc>
        <w:tc>
          <w:tcPr>
            <w:tcW w:w="1559" w:type="dxa"/>
          </w:tcPr>
          <w:p w14:paraId="634D3B12" w14:textId="77777777" w:rsidR="001945E3" w:rsidRPr="001945E3" w:rsidRDefault="001945E3" w:rsidP="001945E3">
            <w:pPr>
              <w:jc w:val="center"/>
              <w:rPr>
                <w:rFonts w:ascii="Arial" w:eastAsia="Calibri" w:hAnsi="Arial" w:cs="Arial"/>
                <w:sz w:val="24"/>
                <w:szCs w:val="24"/>
              </w:rPr>
            </w:pPr>
            <w:r w:rsidRPr="001945E3">
              <w:rPr>
                <w:rFonts w:ascii="Arial" w:eastAsia="Calibri" w:hAnsi="Arial" w:cs="Arial"/>
                <w:sz w:val="24"/>
                <w:szCs w:val="24"/>
              </w:rPr>
              <w:t>10 mėn. (</w:t>
            </w:r>
            <w:r w:rsidRPr="001945E3">
              <w:rPr>
                <w:rFonts w:ascii="Arial" w:eastAsia="Calibri" w:hAnsi="Arial" w:cs="Arial"/>
                <w:i/>
                <w:iCs/>
                <w:sz w:val="24"/>
                <w:szCs w:val="24"/>
              </w:rPr>
              <w:t>nuo 2025 m. rugsėjo 1 dienos iki 2026 m. birželio 30 dienos.)</w:t>
            </w:r>
          </w:p>
        </w:tc>
        <w:tc>
          <w:tcPr>
            <w:tcW w:w="1276" w:type="dxa"/>
          </w:tcPr>
          <w:p w14:paraId="24DFFDDA" w14:textId="2B99C960" w:rsidR="001945E3" w:rsidRPr="001945E3" w:rsidRDefault="00D953BA" w:rsidP="001945E3">
            <w:pPr>
              <w:jc w:val="center"/>
              <w:rPr>
                <w:rFonts w:ascii="Arial" w:eastAsia="Calibri" w:hAnsi="Arial" w:cs="Arial"/>
                <w:b/>
                <w:bCs/>
                <w:sz w:val="24"/>
                <w:szCs w:val="24"/>
              </w:rPr>
            </w:pPr>
            <w:r w:rsidRPr="00D953BA">
              <w:rPr>
                <w:rFonts w:ascii="Arial" w:eastAsia="Calibri" w:hAnsi="Arial" w:cs="Arial"/>
                <w:b/>
                <w:bCs/>
                <w:sz w:val="24"/>
                <w:szCs w:val="24"/>
              </w:rPr>
              <w:t>156</w:t>
            </w:r>
          </w:p>
        </w:tc>
        <w:tc>
          <w:tcPr>
            <w:tcW w:w="992" w:type="dxa"/>
            <w:tcBorders>
              <w:right w:val="single" w:sz="4" w:space="0" w:color="auto"/>
            </w:tcBorders>
          </w:tcPr>
          <w:p w14:paraId="401A65A5" w14:textId="77777777" w:rsidR="001945E3" w:rsidRPr="001945E3" w:rsidRDefault="001945E3" w:rsidP="001945E3">
            <w:pPr>
              <w:jc w:val="center"/>
              <w:rPr>
                <w:rFonts w:ascii="Arial" w:eastAsia="Calibri" w:hAnsi="Arial" w:cs="Arial"/>
                <w:sz w:val="24"/>
                <w:szCs w:val="24"/>
              </w:rPr>
            </w:pPr>
          </w:p>
        </w:tc>
        <w:tc>
          <w:tcPr>
            <w:tcW w:w="992" w:type="dxa"/>
            <w:tcBorders>
              <w:right w:val="single" w:sz="4" w:space="0" w:color="auto"/>
            </w:tcBorders>
          </w:tcPr>
          <w:p w14:paraId="4FBA2F6D" w14:textId="77777777" w:rsidR="001945E3" w:rsidRPr="001945E3" w:rsidRDefault="001945E3" w:rsidP="001945E3">
            <w:pPr>
              <w:jc w:val="center"/>
              <w:rPr>
                <w:rFonts w:ascii="Arial" w:eastAsia="Calibri" w:hAnsi="Arial" w:cs="Arial"/>
                <w:sz w:val="24"/>
                <w:szCs w:val="24"/>
              </w:rPr>
            </w:pPr>
          </w:p>
        </w:tc>
        <w:tc>
          <w:tcPr>
            <w:tcW w:w="1276" w:type="dxa"/>
            <w:tcBorders>
              <w:left w:val="single" w:sz="4" w:space="0" w:color="auto"/>
            </w:tcBorders>
          </w:tcPr>
          <w:p w14:paraId="34BA4330" w14:textId="77777777" w:rsidR="001945E3" w:rsidRPr="001945E3" w:rsidRDefault="001945E3" w:rsidP="001945E3">
            <w:pPr>
              <w:jc w:val="center"/>
              <w:rPr>
                <w:rFonts w:ascii="Arial" w:eastAsia="Calibri" w:hAnsi="Arial" w:cs="Arial"/>
                <w:sz w:val="24"/>
                <w:szCs w:val="24"/>
              </w:rPr>
            </w:pPr>
          </w:p>
        </w:tc>
      </w:tr>
      <w:tr w:rsidR="001945E3" w:rsidRPr="001945E3" w14:paraId="656805D3" w14:textId="77777777" w:rsidTr="001945E3">
        <w:tc>
          <w:tcPr>
            <w:tcW w:w="8505" w:type="dxa"/>
            <w:gridSpan w:val="7"/>
            <w:tcBorders>
              <w:right w:val="single" w:sz="4" w:space="0" w:color="auto"/>
            </w:tcBorders>
          </w:tcPr>
          <w:p w14:paraId="4F6F89B8" w14:textId="77777777" w:rsidR="001945E3" w:rsidRPr="001945E3" w:rsidRDefault="001945E3" w:rsidP="001945E3">
            <w:pPr>
              <w:jc w:val="right"/>
              <w:rPr>
                <w:rFonts w:ascii="Arial" w:eastAsia="Calibri" w:hAnsi="Arial" w:cs="Arial"/>
                <w:sz w:val="24"/>
                <w:szCs w:val="24"/>
              </w:rPr>
            </w:pPr>
            <w:r w:rsidRPr="001945E3">
              <w:rPr>
                <w:rFonts w:ascii="Arial" w:eastAsia="Calibri" w:hAnsi="Arial" w:cs="Arial"/>
                <w:b/>
                <w:bCs/>
                <w:i/>
                <w:iCs/>
                <w:sz w:val="24"/>
                <w:szCs w:val="24"/>
              </w:rPr>
              <w:t>IŠ VISO (bendra pasiūlymo Eur kaina be PVM)</w:t>
            </w:r>
          </w:p>
        </w:tc>
        <w:tc>
          <w:tcPr>
            <w:tcW w:w="1276" w:type="dxa"/>
            <w:tcBorders>
              <w:left w:val="single" w:sz="4" w:space="0" w:color="auto"/>
            </w:tcBorders>
          </w:tcPr>
          <w:p w14:paraId="050329D2" w14:textId="77777777" w:rsidR="001945E3" w:rsidRPr="001945E3" w:rsidRDefault="001945E3" w:rsidP="001945E3">
            <w:pPr>
              <w:jc w:val="right"/>
              <w:rPr>
                <w:rFonts w:ascii="Arial" w:eastAsia="Calibri" w:hAnsi="Arial" w:cs="Arial"/>
                <w:sz w:val="24"/>
                <w:szCs w:val="24"/>
              </w:rPr>
            </w:pPr>
          </w:p>
        </w:tc>
      </w:tr>
      <w:tr w:rsidR="001945E3" w:rsidRPr="001945E3" w14:paraId="3E54F1D3" w14:textId="77777777" w:rsidTr="001945E3">
        <w:tc>
          <w:tcPr>
            <w:tcW w:w="8505" w:type="dxa"/>
            <w:gridSpan w:val="7"/>
            <w:tcBorders>
              <w:right w:val="single" w:sz="4" w:space="0" w:color="auto"/>
            </w:tcBorders>
          </w:tcPr>
          <w:p w14:paraId="62B453C1" w14:textId="77777777" w:rsidR="001945E3" w:rsidRPr="001945E3" w:rsidRDefault="001945E3" w:rsidP="001945E3">
            <w:pPr>
              <w:jc w:val="right"/>
              <w:rPr>
                <w:rFonts w:ascii="Arial" w:eastAsia="Calibri" w:hAnsi="Arial" w:cs="Arial"/>
                <w:sz w:val="24"/>
                <w:szCs w:val="24"/>
              </w:rPr>
            </w:pPr>
            <w:r w:rsidRPr="001945E3">
              <w:rPr>
                <w:rFonts w:ascii="Arial" w:eastAsia="Calibri" w:hAnsi="Arial" w:cs="Arial"/>
                <w:i/>
                <w:iCs/>
                <w:sz w:val="24"/>
                <w:szCs w:val="24"/>
              </w:rPr>
              <w:t>PVM [</w:t>
            </w:r>
            <w:r w:rsidRPr="001945E3">
              <w:rPr>
                <w:rFonts w:ascii="Arial" w:eastAsia="Calibri" w:hAnsi="Arial" w:cs="Arial"/>
                <w:i/>
                <w:iCs/>
                <w:color w:val="FF0000"/>
                <w:sz w:val="24"/>
                <w:szCs w:val="24"/>
              </w:rPr>
              <w:t>įrašyti</w:t>
            </w:r>
            <w:r w:rsidRPr="001945E3">
              <w:rPr>
                <w:rFonts w:ascii="Arial" w:eastAsia="Calibri" w:hAnsi="Arial" w:cs="Arial"/>
                <w:i/>
                <w:iCs/>
                <w:sz w:val="24"/>
                <w:szCs w:val="24"/>
              </w:rPr>
              <w:t>] % Eur</w:t>
            </w:r>
          </w:p>
        </w:tc>
        <w:tc>
          <w:tcPr>
            <w:tcW w:w="1276" w:type="dxa"/>
            <w:tcBorders>
              <w:left w:val="single" w:sz="4" w:space="0" w:color="auto"/>
            </w:tcBorders>
          </w:tcPr>
          <w:p w14:paraId="3AFE06BA" w14:textId="77777777" w:rsidR="001945E3" w:rsidRPr="001945E3" w:rsidRDefault="001945E3" w:rsidP="001945E3">
            <w:pPr>
              <w:jc w:val="right"/>
              <w:rPr>
                <w:rFonts w:ascii="Arial" w:eastAsia="Calibri" w:hAnsi="Arial" w:cs="Arial"/>
                <w:sz w:val="24"/>
                <w:szCs w:val="24"/>
              </w:rPr>
            </w:pPr>
          </w:p>
        </w:tc>
      </w:tr>
      <w:tr w:rsidR="001945E3" w:rsidRPr="001945E3" w14:paraId="549A54D6" w14:textId="77777777" w:rsidTr="001945E3">
        <w:tc>
          <w:tcPr>
            <w:tcW w:w="8505" w:type="dxa"/>
            <w:gridSpan w:val="7"/>
            <w:tcBorders>
              <w:right w:val="single" w:sz="4" w:space="0" w:color="auto"/>
            </w:tcBorders>
          </w:tcPr>
          <w:p w14:paraId="5BCE06D7" w14:textId="77777777" w:rsidR="001945E3" w:rsidRPr="001945E3" w:rsidRDefault="001945E3" w:rsidP="001945E3">
            <w:pPr>
              <w:jc w:val="right"/>
              <w:rPr>
                <w:rFonts w:ascii="Arial" w:eastAsia="Calibri" w:hAnsi="Arial" w:cs="Arial"/>
                <w:sz w:val="24"/>
                <w:szCs w:val="24"/>
              </w:rPr>
            </w:pPr>
            <w:r w:rsidRPr="001945E3">
              <w:rPr>
                <w:rFonts w:ascii="Arial" w:eastAsia="Calibri" w:hAnsi="Arial" w:cs="Arial"/>
                <w:b/>
                <w:bCs/>
                <w:i/>
                <w:iCs/>
                <w:sz w:val="24"/>
                <w:szCs w:val="24"/>
              </w:rPr>
              <w:t>IŠ VISO (bendra pasiūlymo Eur kaina su PVM)</w:t>
            </w:r>
          </w:p>
        </w:tc>
        <w:tc>
          <w:tcPr>
            <w:tcW w:w="1276" w:type="dxa"/>
            <w:tcBorders>
              <w:left w:val="single" w:sz="4" w:space="0" w:color="auto"/>
            </w:tcBorders>
          </w:tcPr>
          <w:p w14:paraId="09E9421F" w14:textId="77777777" w:rsidR="001945E3" w:rsidRPr="001945E3" w:rsidRDefault="001945E3" w:rsidP="001945E3">
            <w:pPr>
              <w:jc w:val="right"/>
              <w:rPr>
                <w:rFonts w:ascii="Arial" w:eastAsia="Calibri" w:hAnsi="Arial" w:cs="Arial"/>
                <w:sz w:val="24"/>
                <w:szCs w:val="24"/>
              </w:rPr>
            </w:pPr>
          </w:p>
        </w:tc>
      </w:tr>
    </w:tbl>
    <w:p w14:paraId="50A308B6" w14:textId="77777777" w:rsidR="001945E3" w:rsidRDefault="001945E3" w:rsidP="006F50A7">
      <w:pPr>
        <w:tabs>
          <w:tab w:val="left" w:pos="340"/>
          <w:tab w:val="left" w:pos="1210"/>
        </w:tabs>
        <w:spacing w:after="0"/>
        <w:rPr>
          <w:rFonts w:ascii="Arial" w:hAnsi="Arial" w:cs="Arial"/>
          <w:bCs/>
          <w:iCs/>
          <w:sz w:val="24"/>
          <w:szCs w:val="24"/>
        </w:rPr>
      </w:pPr>
    </w:p>
    <w:p w14:paraId="122E34D8" w14:textId="255329E9" w:rsidR="001945E3" w:rsidRPr="00D953BA" w:rsidRDefault="00D953BA" w:rsidP="00D953BA">
      <w:pPr>
        <w:tabs>
          <w:tab w:val="left" w:pos="340"/>
          <w:tab w:val="left" w:pos="1210"/>
        </w:tabs>
        <w:spacing w:after="0"/>
        <w:ind w:firstLine="709"/>
        <w:jc w:val="both"/>
        <w:rPr>
          <w:rFonts w:ascii="Arial" w:hAnsi="Arial" w:cs="Arial"/>
          <w:bCs/>
          <w:i/>
          <w:sz w:val="24"/>
          <w:szCs w:val="24"/>
        </w:rPr>
      </w:pPr>
      <w:r w:rsidRPr="00D953BA">
        <w:rPr>
          <w:rFonts w:ascii="Arial" w:hAnsi="Arial" w:cs="Arial"/>
          <w:bCs/>
          <w:iCs/>
          <w:sz w:val="24"/>
          <w:szCs w:val="24"/>
        </w:rPr>
        <w:t>•</w:t>
      </w:r>
      <w:r w:rsidRPr="00D953BA">
        <w:rPr>
          <w:rFonts w:ascii="Arial" w:hAnsi="Arial" w:cs="Arial"/>
          <w:bCs/>
          <w:iCs/>
          <w:sz w:val="24"/>
          <w:szCs w:val="24"/>
        </w:rPr>
        <w:tab/>
      </w:r>
      <w:r w:rsidRPr="00313DFF">
        <w:rPr>
          <w:rFonts w:ascii="Arial" w:hAnsi="Arial" w:cs="Arial"/>
          <w:bCs/>
          <w:i/>
          <w:sz w:val="24"/>
          <w:szCs w:val="24"/>
        </w:rPr>
        <w:t>Perkančioji organizacija, norėdama įsitikinti ar tiekėjo siūloma Prekė atitinka visus keliamus Specialiųjų Pirkimo sąlygų 2 priedo „Techninė specifikacija“ reikalavimus, turi teisę prašyti  tiekėjo pateikti Prekių pavyzdžius, atlikti bandymus ar demonstraciją</w:t>
      </w:r>
      <w:r w:rsidRPr="00C642AE">
        <w:rPr>
          <w:rFonts w:ascii="Arial" w:hAnsi="Arial" w:cs="Arial"/>
          <w:b/>
          <w:i/>
          <w:sz w:val="24"/>
          <w:szCs w:val="24"/>
        </w:rPr>
        <w:t>.</w:t>
      </w:r>
    </w:p>
    <w:p w14:paraId="59E31118" w14:textId="77777777" w:rsidR="00D953BA" w:rsidRPr="00D953BA" w:rsidRDefault="00D953BA" w:rsidP="00D953BA">
      <w:pPr>
        <w:tabs>
          <w:tab w:val="left" w:pos="340"/>
          <w:tab w:val="left" w:pos="1210"/>
        </w:tabs>
        <w:spacing w:after="0"/>
        <w:jc w:val="both"/>
        <w:rPr>
          <w:rFonts w:ascii="Arial" w:hAnsi="Arial" w:cs="Arial"/>
          <w:bCs/>
          <w:i/>
          <w:sz w:val="24"/>
          <w:szCs w:val="24"/>
        </w:rPr>
      </w:pPr>
    </w:p>
    <w:p w14:paraId="7F521D86" w14:textId="59F45B78" w:rsidR="00D953BA" w:rsidRPr="00313DFF" w:rsidRDefault="00454DBD" w:rsidP="00313DFF">
      <w:pPr>
        <w:tabs>
          <w:tab w:val="left" w:pos="720"/>
        </w:tabs>
        <w:spacing w:after="0" w:line="240" w:lineRule="auto"/>
        <w:ind w:firstLine="709"/>
        <w:jc w:val="both"/>
        <w:rPr>
          <w:rFonts w:ascii="Arial" w:eastAsia="Times New Roman" w:hAnsi="Arial" w:cs="Arial"/>
          <w:b/>
          <w:bCs/>
          <w:sz w:val="24"/>
          <w:szCs w:val="24"/>
          <w:lang w:eastAsia="en-US"/>
        </w:rPr>
      </w:pPr>
      <w:r w:rsidRPr="00454DBD">
        <w:rPr>
          <w:rFonts w:ascii="Arial" w:eastAsia="Times New Roman" w:hAnsi="Arial" w:cs="Arial"/>
          <w:b/>
          <w:bCs/>
          <w:sz w:val="24"/>
          <w:szCs w:val="24"/>
          <w:lang w:eastAsia="en-US"/>
        </w:rPr>
        <w:t xml:space="preserve">Bendra pasiūlymo kaina yra ___________________ </w:t>
      </w:r>
      <w:r w:rsidRPr="00454DBD">
        <w:rPr>
          <w:rFonts w:ascii="Arial" w:eastAsia="Times New Roman" w:hAnsi="Arial" w:cs="Arial"/>
          <w:b/>
          <w:bCs/>
          <w:i/>
          <w:sz w:val="24"/>
          <w:szCs w:val="24"/>
          <w:lang w:eastAsia="en-US"/>
        </w:rPr>
        <w:t>[nurodoma suma žodžiais]</w:t>
      </w:r>
      <w:r w:rsidRPr="00454DBD">
        <w:rPr>
          <w:rFonts w:ascii="Arial" w:eastAsia="Times New Roman" w:hAnsi="Arial" w:cs="Arial"/>
          <w:b/>
          <w:bCs/>
          <w:sz w:val="24"/>
          <w:szCs w:val="24"/>
          <w:lang w:eastAsia="en-US"/>
        </w:rPr>
        <w:t>.</w:t>
      </w:r>
    </w:p>
    <w:p w14:paraId="1C18F0C9" w14:textId="1C9AF267" w:rsidR="00454DBD" w:rsidRPr="00454DBD" w:rsidRDefault="00454DBD" w:rsidP="00454DBD">
      <w:pPr>
        <w:tabs>
          <w:tab w:val="left" w:pos="720"/>
        </w:tabs>
        <w:suppressAutoHyphens/>
        <w:spacing w:after="0" w:line="240" w:lineRule="auto"/>
        <w:ind w:firstLine="709"/>
        <w:jc w:val="both"/>
        <w:rPr>
          <w:rFonts w:ascii="Arial" w:eastAsia="Calibri" w:hAnsi="Arial" w:cs="Arial"/>
          <w:bCs/>
          <w:iCs/>
          <w:sz w:val="24"/>
          <w:szCs w:val="18"/>
          <w:lang w:eastAsia="en-US"/>
        </w:rPr>
      </w:pPr>
      <w:r w:rsidRPr="00454DBD">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454DBD">
        <w:rPr>
          <w:rFonts w:ascii="Arial" w:eastAsia="Calibri" w:hAnsi="Arial" w:cs="Arial"/>
          <w:i/>
          <w:iCs/>
          <w:sz w:val="24"/>
          <w:szCs w:val="22"/>
          <w:lang w:eastAsia="en-US"/>
        </w:rPr>
        <w:t>[nurodoma priežastis].</w:t>
      </w:r>
    </w:p>
    <w:p w14:paraId="24D432CE" w14:textId="77777777" w:rsidR="00A20EE6" w:rsidRPr="007C438E" w:rsidRDefault="00A20EE6" w:rsidP="00454DBD">
      <w:pPr>
        <w:tabs>
          <w:tab w:val="left" w:pos="720"/>
        </w:tabs>
        <w:spacing w:after="0" w:line="240" w:lineRule="auto"/>
        <w:jc w:val="both"/>
        <w:rPr>
          <w:rFonts w:ascii="Arial" w:eastAsia="Calibri" w:hAnsi="Arial" w:cs="Arial"/>
          <w:bCs/>
          <w:iCs/>
          <w:sz w:val="24"/>
          <w:szCs w:val="24"/>
          <w:lang w:eastAsia="en-US"/>
        </w:rPr>
      </w:pPr>
      <w:bookmarkStart w:id="55" w:name="_Hlk153203208"/>
    </w:p>
    <w:p w14:paraId="05105EE6" w14:textId="3BD80447" w:rsidR="00F26EFC" w:rsidRPr="00454DBD" w:rsidRDefault="00454DBD" w:rsidP="00F26EFC">
      <w:pPr>
        <w:tabs>
          <w:tab w:val="left" w:pos="720"/>
        </w:tabs>
        <w:suppressAutoHyphens/>
        <w:spacing w:after="0" w:line="240" w:lineRule="auto"/>
        <w:ind w:firstLine="567"/>
        <w:jc w:val="both"/>
        <w:rPr>
          <w:rFonts w:ascii="Arial" w:eastAsia="Calibri" w:hAnsi="Arial" w:cs="Arial"/>
          <w:sz w:val="24"/>
          <w:szCs w:val="22"/>
          <w:lang w:eastAsia="en-US"/>
        </w:rPr>
      </w:pPr>
      <w:r w:rsidRPr="00454DBD">
        <w:rPr>
          <w:rFonts w:ascii="Arial" w:eastAsia="Calibri" w:hAnsi="Arial" w:cs="Arial"/>
          <w:sz w:val="24"/>
          <w:szCs w:val="22"/>
          <w:lang w:eastAsia="en-U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51036BB" w14:textId="58C7BC51" w:rsidR="00C93D59" w:rsidRPr="007C438E" w:rsidRDefault="00C93D59" w:rsidP="00C93D59">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w:t>
      </w:r>
      <w:r w:rsidRPr="007C438E">
        <w:rPr>
          <w:rFonts w:ascii="Arial" w:eastAsia="Calibri" w:hAnsi="Arial" w:cs="Arial"/>
          <w:sz w:val="24"/>
          <w:szCs w:val="24"/>
          <w:lang w:eastAsia="en-US"/>
        </w:rPr>
        <w:lastRenderedPageBreak/>
        <w:t xml:space="preserve">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6F130FAB" w14:textId="7ECCCF4E" w:rsidR="00EF72AE" w:rsidRDefault="00C93D59" w:rsidP="00EF72AE">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47BEA764" w14:textId="77777777" w:rsidR="00454DBD" w:rsidRPr="00454DBD" w:rsidRDefault="00454DBD" w:rsidP="00454DBD">
      <w:pPr>
        <w:spacing w:after="0" w:line="240" w:lineRule="auto"/>
        <w:ind w:firstLine="567"/>
        <w:contextualSpacing/>
        <w:jc w:val="both"/>
        <w:rPr>
          <w:rFonts w:ascii="Arial" w:eastAsia="Calibri" w:hAnsi="Arial" w:cs="Arial"/>
          <w:sz w:val="24"/>
          <w:szCs w:val="24"/>
          <w:lang w:eastAsia="en-US"/>
        </w:rPr>
      </w:pPr>
      <w:r w:rsidRPr="00454DBD">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0538D51" w14:textId="77777777" w:rsidR="006E67A6" w:rsidRDefault="006E67A6" w:rsidP="00833396">
      <w:pPr>
        <w:spacing w:after="0" w:line="240" w:lineRule="auto"/>
        <w:contextualSpacing/>
        <w:jc w:val="both"/>
        <w:rPr>
          <w:rFonts w:ascii="Arial" w:hAnsi="Arial" w:cs="Arial"/>
          <w:sz w:val="24"/>
          <w:szCs w:val="24"/>
        </w:rPr>
      </w:pPr>
    </w:p>
    <w:p w14:paraId="2FE51044" w14:textId="403DFCAB" w:rsidR="00F26EFC" w:rsidRPr="007C438E" w:rsidRDefault="00C93D59" w:rsidP="001F2422">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tbl>
      <w:tblPr>
        <w:tblStyle w:val="Lentelstinklelis"/>
        <w:tblW w:w="9776" w:type="dxa"/>
        <w:tblInd w:w="0" w:type="dxa"/>
        <w:tblLook w:val="04A0" w:firstRow="1" w:lastRow="0" w:firstColumn="1" w:lastColumn="0" w:noHBand="0" w:noVBand="1"/>
      </w:tblPr>
      <w:tblGrid>
        <w:gridCol w:w="662"/>
        <w:gridCol w:w="2318"/>
        <w:gridCol w:w="3077"/>
        <w:gridCol w:w="1650"/>
        <w:gridCol w:w="2069"/>
      </w:tblGrid>
      <w:tr w:rsidR="00C93D59" w:rsidRPr="007C438E" w14:paraId="38776CB9" w14:textId="77777777" w:rsidTr="00063ACF">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697C2411"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5A808B6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10709F20"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Numatomi įsipareigojimai</w:t>
            </w:r>
          </w:p>
        </w:tc>
        <w:tc>
          <w:tcPr>
            <w:tcW w:w="3719" w:type="dxa"/>
            <w:gridSpan w:val="2"/>
            <w:tcBorders>
              <w:top w:val="single" w:sz="4" w:space="0" w:color="auto"/>
              <w:left w:val="single" w:sz="4" w:space="0" w:color="auto"/>
              <w:bottom w:val="single" w:sz="4" w:space="0" w:color="auto"/>
              <w:right w:val="single" w:sz="4" w:space="0" w:color="auto"/>
            </w:tcBorders>
            <w:vAlign w:val="center"/>
            <w:hideMark/>
          </w:tcPr>
          <w:p w14:paraId="4B9544A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C93D59" w:rsidRPr="007C438E" w14:paraId="4BA996EC" w14:textId="77777777" w:rsidTr="00063ACF">
        <w:tc>
          <w:tcPr>
            <w:tcW w:w="0" w:type="auto"/>
            <w:vMerge/>
            <w:tcBorders>
              <w:top w:val="single" w:sz="4" w:space="0" w:color="auto"/>
              <w:left w:val="single" w:sz="4" w:space="0" w:color="auto"/>
              <w:bottom w:val="single" w:sz="4" w:space="0" w:color="auto"/>
              <w:right w:val="single" w:sz="4" w:space="0" w:color="auto"/>
            </w:tcBorders>
            <w:vAlign w:val="center"/>
            <w:hideMark/>
          </w:tcPr>
          <w:p w14:paraId="5892B592" w14:textId="77777777" w:rsidR="00C93D59" w:rsidRPr="007C438E" w:rsidRDefault="00C93D59" w:rsidP="0089124C">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C7D01" w14:textId="77777777" w:rsidR="00C93D59" w:rsidRPr="007C438E" w:rsidRDefault="00C93D59" w:rsidP="0089124C">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45679" w14:textId="77777777" w:rsidR="00C93D59" w:rsidRPr="007C438E" w:rsidRDefault="00C93D59" w:rsidP="0089124C">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185621E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Eur su PVM</w:t>
            </w:r>
          </w:p>
        </w:tc>
        <w:tc>
          <w:tcPr>
            <w:tcW w:w="2069" w:type="dxa"/>
            <w:tcBorders>
              <w:top w:val="single" w:sz="4" w:space="0" w:color="auto"/>
              <w:left w:val="single" w:sz="4" w:space="0" w:color="auto"/>
              <w:bottom w:val="single" w:sz="4" w:space="0" w:color="auto"/>
              <w:right w:val="single" w:sz="4" w:space="0" w:color="auto"/>
            </w:tcBorders>
            <w:hideMark/>
          </w:tcPr>
          <w:p w14:paraId="3B5F2209"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Proc.</w:t>
            </w:r>
          </w:p>
        </w:tc>
      </w:tr>
      <w:tr w:rsidR="00C93D59" w:rsidRPr="007C438E" w14:paraId="6D32E436" w14:textId="77777777" w:rsidTr="00063ACF">
        <w:tc>
          <w:tcPr>
            <w:tcW w:w="662" w:type="dxa"/>
            <w:tcBorders>
              <w:top w:val="single" w:sz="4" w:space="0" w:color="auto"/>
              <w:left w:val="single" w:sz="4" w:space="0" w:color="auto"/>
              <w:bottom w:val="single" w:sz="4" w:space="0" w:color="auto"/>
              <w:right w:val="single" w:sz="4" w:space="0" w:color="auto"/>
            </w:tcBorders>
          </w:tcPr>
          <w:p w14:paraId="440FCBE7" w14:textId="77777777" w:rsidR="00C93D59" w:rsidRPr="007C438E" w:rsidRDefault="00C93D59" w:rsidP="0089124C">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2D0E3389" w14:textId="77777777" w:rsidR="00C93D59" w:rsidRPr="007C438E" w:rsidRDefault="00C93D59" w:rsidP="0089124C">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14DBE7B6" w14:textId="77777777" w:rsidR="00C93D59" w:rsidRPr="007C438E" w:rsidRDefault="00C93D59" w:rsidP="0089124C">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5354FBE5" w14:textId="77777777" w:rsidR="00C93D59" w:rsidRPr="007C438E" w:rsidRDefault="00C93D59" w:rsidP="0089124C">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7E5064AB" w14:textId="77777777" w:rsidR="00C93D59" w:rsidRPr="007C438E" w:rsidRDefault="00C93D59" w:rsidP="0089124C">
            <w:pPr>
              <w:jc w:val="both"/>
              <w:rPr>
                <w:rFonts w:ascii="Arial" w:hAnsi="Arial" w:cs="Arial"/>
                <w:sz w:val="24"/>
                <w:szCs w:val="24"/>
              </w:rPr>
            </w:pPr>
          </w:p>
        </w:tc>
      </w:tr>
      <w:tr w:rsidR="00C93D59" w:rsidRPr="007C438E" w14:paraId="0D22EFAB" w14:textId="77777777" w:rsidTr="00063ACF">
        <w:tc>
          <w:tcPr>
            <w:tcW w:w="6057" w:type="dxa"/>
            <w:gridSpan w:val="3"/>
            <w:tcBorders>
              <w:top w:val="single" w:sz="4" w:space="0" w:color="auto"/>
              <w:left w:val="single" w:sz="4" w:space="0" w:color="auto"/>
              <w:bottom w:val="single" w:sz="4" w:space="0" w:color="auto"/>
              <w:right w:val="single" w:sz="4" w:space="0" w:color="auto"/>
            </w:tcBorders>
            <w:hideMark/>
          </w:tcPr>
          <w:p w14:paraId="41D87E0F" w14:textId="77777777" w:rsidR="00C93D59" w:rsidRPr="007C438E" w:rsidRDefault="00C93D59" w:rsidP="0089124C">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2968E4FC" w14:textId="77777777" w:rsidR="00C93D59" w:rsidRPr="007C438E" w:rsidRDefault="00C93D59" w:rsidP="0089124C">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382561BA" w14:textId="77777777" w:rsidR="00C93D59" w:rsidRPr="007C438E" w:rsidRDefault="00C93D59" w:rsidP="0089124C">
            <w:pPr>
              <w:jc w:val="both"/>
              <w:rPr>
                <w:rFonts w:ascii="Arial" w:hAnsi="Arial" w:cs="Arial"/>
                <w:sz w:val="24"/>
                <w:szCs w:val="24"/>
              </w:rPr>
            </w:pPr>
          </w:p>
        </w:tc>
      </w:tr>
    </w:tbl>
    <w:p w14:paraId="4414E167" w14:textId="6B1C5B32" w:rsidR="00C93D59" w:rsidRDefault="00C93D59" w:rsidP="00C93D59">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5EB1B66B" w14:textId="77777777" w:rsidR="001F2422" w:rsidRPr="001F2422" w:rsidRDefault="001F2422" w:rsidP="001F2422">
      <w:pPr>
        <w:spacing w:after="0" w:line="240" w:lineRule="auto"/>
        <w:jc w:val="both"/>
        <w:rPr>
          <w:rFonts w:ascii="Arial" w:eastAsia="Calibri" w:hAnsi="Arial" w:cs="Arial"/>
          <w:i/>
          <w:iCs/>
          <w:sz w:val="24"/>
          <w:szCs w:val="24"/>
        </w:rPr>
      </w:pPr>
    </w:p>
    <w:p w14:paraId="62B0038E" w14:textId="77777777" w:rsidR="001F2422" w:rsidRPr="001F2422" w:rsidRDefault="001F2422" w:rsidP="001F2422">
      <w:pPr>
        <w:keepNext/>
        <w:spacing w:after="0" w:line="240" w:lineRule="auto"/>
        <w:ind w:firstLine="567"/>
        <w:jc w:val="both"/>
        <w:rPr>
          <w:rFonts w:ascii="Arial" w:eastAsia="Calibri" w:hAnsi="Arial" w:cs="Arial"/>
          <w:sz w:val="24"/>
          <w:szCs w:val="24"/>
          <w:lang w:eastAsia="en-US"/>
        </w:rPr>
      </w:pPr>
      <w:r w:rsidRPr="001F2422">
        <w:rPr>
          <w:rFonts w:ascii="Arial" w:eastAsia="Calibri" w:hAnsi="Arial" w:cs="Arial"/>
          <w:sz w:val="24"/>
          <w:szCs w:val="24"/>
          <w:lang w:eastAsia="en-US"/>
        </w:rPr>
        <w:t xml:space="preserve">Informacija apie ūkio subjektus, </w:t>
      </w:r>
      <w:r w:rsidRPr="001F2422">
        <w:rPr>
          <w:rFonts w:ascii="Arial" w:eastAsia="Calibri" w:hAnsi="Arial" w:cs="Arial"/>
          <w:b/>
          <w:bCs/>
          <w:sz w:val="24"/>
          <w:szCs w:val="24"/>
          <w:lang w:eastAsia="en-US"/>
        </w:rPr>
        <w:t>kurių pajėgumais tiekėjas remiasi</w:t>
      </w:r>
      <w:r w:rsidRPr="001F2422">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8"/>
      </w:tblGrid>
      <w:tr w:rsidR="001F2422" w:rsidRPr="001F2422" w14:paraId="6BB433F0" w14:textId="77777777" w:rsidTr="009849F3">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158552E1" w14:textId="77777777" w:rsidR="001F2422" w:rsidRPr="001F2422" w:rsidRDefault="001F2422" w:rsidP="001F2422">
            <w:pPr>
              <w:keepNext/>
              <w:spacing w:line="240" w:lineRule="auto"/>
              <w:jc w:val="center"/>
              <w:rPr>
                <w:rFonts w:ascii="Arial" w:eastAsia="Calibri" w:hAnsi="Arial"/>
                <w:b/>
                <w:bCs/>
                <w:sz w:val="24"/>
                <w:szCs w:val="24"/>
                <w:lang w:val="lt-LT" w:eastAsia="en-US"/>
              </w:rPr>
            </w:pPr>
            <w:r w:rsidRPr="001F2422">
              <w:rPr>
                <w:rFonts w:ascii="Arial" w:eastAsia="Calibri" w:hAnsi="Arial"/>
                <w:b/>
                <w:bCs/>
                <w:sz w:val="24"/>
                <w:szCs w:val="24"/>
                <w:lang w:val="lt-LT" w:eastAsia="en-US"/>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36C9319E" w14:textId="77777777" w:rsidR="001F2422" w:rsidRPr="001F2422" w:rsidRDefault="001F2422" w:rsidP="001F2422">
            <w:pPr>
              <w:keepNext/>
              <w:spacing w:line="240" w:lineRule="auto"/>
              <w:jc w:val="center"/>
              <w:rPr>
                <w:rFonts w:ascii="Arial" w:eastAsia="Calibri" w:hAnsi="Arial"/>
                <w:b/>
                <w:bCs/>
                <w:sz w:val="24"/>
                <w:szCs w:val="24"/>
                <w:lang w:val="lt-LT" w:eastAsia="en-US"/>
              </w:rPr>
            </w:pPr>
            <w:r w:rsidRPr="001F2422">
              <w:rPr>
                <w:rFonts w:ascii="Arial" w:eastAsia="Calibri" w:hAnsi="Arial"/>
                <w:b/>
                <w:bCs/>
                <w:sz w:val="24"/>
                <w:szCs w:val="24"/>
                <w:lang w:val="lt-LT" w:eastAsia="en-US"/>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5F8156DC" w14:textId="77777777" w:rsidR="001F2422" w:rsidRPr="001F2422" w:rsidRDefault="001F2422" w:rsidP="001F2422">
            <w:pPr>
              <w:keepNext/>
              <w:spacing w:line="240" w:lineRule="auto"/>
              <w:jc w:val="center"/>
              <w:rPr>
                <w:rFonts w:ascii="Arial" w:eastAsia="Calibri" w:hAnsi="Arial"/>
                <w:b/>
                <w:bCs/>
                <w:sz w:val="24"/>
                <w:szCs w:val="24"/>
                <w:lang w:val="lt-LT" w:eastAsia="en-US"/>
              </w:rPr>
            </w:pPr>
            <w:r w:rsidRPr="001F2422">
              <w:rPr>
                <w:rFonts w:ascii="Arial" w:eastAsia="Calibri" w:hAnsi="Arial"/>
                <w:b/>
                <w:bCs/>
                <w:sz w:val="24"/>
                <w:szCs w:val="24"/>
                <w:lang w:val="lt-LT" w:eastAsia="en-US"/>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7FEE154D" w14:textId="77777777" w:rsidR="001F2422" w:rsidRPr="001F2422" w:rsidRDefault="001F2422" w:rsidP="001F2422">
            <w:pPr>
              <w:keepNext/>
              <w:spacing w:line="240" w:lineRule="auto"/>
              <w:jc w:val="center"/>
              <w:rPr>
                <w:rFonts w:ascii="Arial" w:eastAsia="Calibri" w:hAnsi="Arial"/>
                <w:b/>
                <w:bCs/>
                <w:sz w:val="24"/>
                <w:szCs w:val="24"/>
                <w:lang w:val="lt-LT" w:eastAsia="en-US"/>
              </w:rPr>
            </w:pPr>
            <w:r w:rsidRPr="001F2422">
              <w:rPr>
                <w:rFonts w:ascii="Arial" w:eastAsia="Calibri" w:hAnsi="Arial"/>
                <w:b/>
                <w:bCs/>
                <w:sz w:val="24"/>
                <w:szCs w:val="24"/>
                <w:lang w:val="lt-LT" w:eastAsia="en-US"/>
              </w:rPr>
              <w:t>Subjekto įsipareigojimų apimtis pasiūlymo kainoje</w:t>
            </w:r>
          </w:p>
        </w:tc>
      </w:tr>
      <w:tr w:rsidR="001F2422" w:rsidRPr="001F2422" w14:paraId="2849C949" w14:textId="77777777" w:rsidTr="009849F3">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397FE3" w14:textId="77777777" w:rsidR="001F2422" w:rsidRPr="001F2422" w:rsidRDefault="001F2422" w:rsidP="001F2422">
            <w:pPr>
              <w:spacing w:line="240" w:lineRule="auto"/>
              <w:rPr>
                <w:rFonts w:ascii="Arial" w:eastAsia="Calibri" w:hAnsi="Arial"/>
                <w:b/>
                <w:bCs/>
                <w:sz w:val="24"/>
                <w:szCs w:val="24"/>
                <w:lang w:val="lt-LT"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EC117C" w14:textId="77777777" w:rsidR="001F2422" w:rsidRPr="001F2422" w:rsidRDefault="001F2422" w:rsidP="001F2422">
            <w:pPr>
              <w:spacing w:line="240" w:lineRule="auto"/>
              <w:rPr>
                <w:rFonts w:ascii="Arial" w:eastAsia="Calibri" w:hAnsi="Arial"/>
                <w:b/>
                <w:bCs/>
                <w:sz w:val="24"/>
                <w:szCs w:val="24"/>
                <w:lang w:val="lt-LT"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67C325" w14:textId="77777777" w:rsidR="001F2422" w:rsidRPr="001F2422" w:rsidRDefault="001F2422" w:rsidP="001F2422">
            <w:pPr>
              <w:spacing w:line="240" w:lineRule="auto"/>
              <w:rPr>
                <w:rFonts w:ascii="Arial" w:eastAsia="Calibri" w:hAnsi="Arial"/>
                <w:b/>
                <w:bCs/>
                <w:sz w:val="24"/>
                <w:szCs w:val="24"/>
                <w:lang w:val="lt-LT" w:eastAsia="en-US"/>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35B6615F" w14:textId="77777777" w:rsidR="001F2422" w:rsidRPr="001F2422" w:rsidRDefault="001F2422" w:rsidP="001F2422">
            <w:pPr>
              <w:keepNext/>
              <w:spacing w:line="240" w:lineRule="auto"/>
              <w:jc w:val="center"/>
              <w:rPr>
                <w:rFonts w:ascii="Arial" w:eastAsia="Calibri" w:hAnsi="Arial"/>
                <w:b/>
                <w:bCs/>
                <w:sz w:val="24"/>
                <w:szCs w:val="24"/>
                <w:lang w:val="lt-LT" w:eastAsia="en-US"/>
              </w:rPr>
            </w:pPr>
            <w:r w:rsidRPr="001F2422">
              <w:rPr>
                <w:rFonts w:ascii="Arial" w:eastAsia="Calibri" w:hAnsi="Arial"/>
                <w:b/>
                <w:bCs/>
                <w:sz w:val="24"/>
                <w:szCs w:val="24"/>
                <w:lang w:val="lt-LT" w:eastAsia="en-US"/>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30C247D0" w14:textId="77777777" w:rsidR="001F2422" w:rsidRPr="001F2422" w:rsidRDefault="001F2422" w:rsidP="001F2422">
            <w:pPr>
              <w:keepNext/>
              <w:spacing w:line="240" w:lineRule="auto"/>
              <w:jc w:val="center"/>
              <w:rPr>
                <w:rFonts w:ascii="Arial" w:eastAsia="Calibri" w:hAnsi="Arial"/>
                <w:b/>
                <w:bCs/>
                <w:sz w:val="24"/>
                <w:szCs w:val="24"/>
                <w:lang w:val="lt-LT" w:eastAsia="en-US"/>
              </w:rPr>
            </w:pPr>
            <w:r w:rsidRPr="001F2422">
              <w:rPr>
                <w:rFonts w:ascii="Arial" w:eastAsia="Calibri" w:hAnsi="Arial"/>
                <w:b/>
                <w:bCs/>
                <w:sz w:val="24"/>
                <w:szCs w:val="24"/>
                <w:lang w:val="lt-LT" w:eastAsia="en-US"/>
              </w:rPr>
              <w:t>Proc.</w:t>
            </w:r>
          </w:p>
        </w:tc>
      </w:tr>
      <w:tr w:rsidR="001F2422" w:rsidRPr="001F2422" w14:paraId="412BC3A2" w14:textId="77777777" w:rsidTr="009849F3">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31BBBD61" w14:textId="77777777" w:rsidR="001F2422" w:rsidRPr="001F2422" w:rsidRDefault="001F2422" w:rsidP="001F2422">
            <w:pPr>
              <w:spacing w:line="240" w:lineRule="auto"/>
              <w:rPr>
                <w:rFonts w:ascii="Arial" w:eastAsia="Calibri" w:hAnsi="Arial"/>
                <w:b/>
                <w:bCs/>
                <w:sz w:val="24"/>
                <w:szCs w:val="24"/>
                <w:lang w:val="lt-LT"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0A5CED23" w14:textId="77777777" w:rsidR="001F2422" w:rsidRPr="001F2422" w:rsidRDefault="001F2422" w:rsidP="001F2422">
            <w:pPr>
              <w:spacing w:line="240" w:lineRule="auto"/>
              <w:rPr>
                <w:rFonts w:ascii="Arial" w:eastAsia="Calibri" w:hAnsi="Arial"/>
                <w:b/>
                <w:bCs/>
                <w:sz w:val="24"/>
                <w:szCs w:val="24"/>
                <w:lang w:val="lt-LT"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2A02025A" w14:textId="77777777" w:rsidR="001F2422" w:rsidRPr="001F2422" w:rsidRDefault="001F2422" w:rsidP="001F2422">
            <w:pPr>
              <w:spacing w:line="240" w:lineRule="auto"/>
              <w:rPr>
                <w:rFonts w:ascii="Arial" w:eastAsia="Calibri" w:hAnsi="Arial"/>
                <w:b/>
                <w:bCs/>
                <w:sz w:val="24"/>
                <w:szCs w:val="24"/>
                <w:lang w:val="lt-LT" w:eastAsia="en-US"/>
              </w:rPr>
            </w:pPr>
          </w:p>
        </w:tc>
        <w:tc>
          <w:tcPr>
            <w:tcW w:w="957" w:type="pct"/>
            <w:tcBorders>
              <w:top w:val="single" w:sz="4" w:space="0" w:color="auto"/>
              <w:left w:val="single" w:sz="4" w:space="0" w:color="auto"/>
              <w:bottom w:val="single" w:sz="4" w:space="0" w:color="auto"/>
              <w:right w:val="single" w:sz="4" w:space="0" w:color="auto"/>
            </w:tcBorders>
            <w:vAlign w:val="center"/>
          </w:tcPr>
          <w:p w14:paraId="2A20F7BC" w14:textId="77777777" w:rsidR="001F2422" w:rsidRPr="001F2422" w:rsidRDefault="001F2422" w:rsidP="001F2422">
            <w:pPr>
              <w:keepNext/>
              <w:spacing w:line="240" w:lineRule="auto"/>
              <w:jc w:val="center"/>
              <w:rPr>
                <w:rFonts w:ascii="Arial" w:eastAsia="Calibri" w:hAnsi="Arial"/>
                <w:b/>
                <w:bCs/>
                <w:sz w:val="24"/>
                <w:szCs w:val="24"/>
                <w:lang w:val="lt-LT" w:eastAsia="en-US"/>
              </w:rPr>
            </w:pPr>
          </w:p>
        </w:tc>
        <w:tc>
          <w:tcPr>
            <w:tcW w:w="586" w:type="pct"/>
            <w:tcBorders>
              <w:top w:val="single" w:sz="4" w:space="0" w:color="auto"/>
              <w:left w:val="single" w:sz="4" w:space="0" w:color="auto"/>
              <w:bottom w:val="single" w:sz="4" w:space="0" w:color="auto"/>
              <w:right w:val="single" w:sz="4" w:space="0" w:color="auto"/>
            </w:tcBorders>
            <w:vAlign w:val="center"/>
          </w:tcPr>
          <w:p w14:paraId="4DCCB43F" w14:textId="77777777" w:rsidR="001F2422" w:rsidRPr="001F2422" w:rsidRDefault="001F2422" w:rsidP="001F2422">
            <w:pPr>
              <w:keepNext/>
              <w:spacing w:line="240" w:lineRule="auto"/>
              <w:jc w:val="center"/>
              <w:rPr>
                <w:rFonts w:ascii="Arial" w:eastAsia="Calibri" w:hAnsi="Arial"/>
                <w:b/>
                <w:bCs/>
                <w:sz w:val="24"/>
                <w:szCs w:val="24"/>
                <w:lang w:val="lt-LT" w:eastAsia="en-US"/>
              </w:rPr>
            </w:pPr>
          </w:p>
        </w:tc>
      </w:tr>
      <w:tr w:rsidR="001F2422" w:rsidRPr="001F2422" w14:paraId="17940D66" w14:textId="77777777" w:rsidTr="009849F3">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46FCE329" w14:textId="77777777" w:rsidR="001F2422" w:rsidRPr="001F2422" w:rsidRDefault="001F2422" w:rsidP="001F2422">
            <w:pPr>
              <w:spacing w:line="240" w:lineRule="auto"/>
              <w:rPr>
                <w:rFonts w:ascii="Arial" w:eastAsia="Calibri" w:hAnsi="Arial"/>
                <w:b/>
                <w:bCs/>
                <w:sz w:val="24"/>
                <w:szCs w:val="24"/>
                <w:lang w:val="lt-LT"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6EA37668" w14:textId="77777777" w:rsidR="001F2422" w:rsidRPr="001F2422" w:rsidRDefault="001F2422" w:rsidP="001F2422">
            <w:pPr>
              <w:spacing w:line="240" w:lineRule="auto"/>
              <w:rPr>
                <w:rFonts w:ascii="Arial" w:eastAsia="Calibri" w:hAnsi="Arial"/>
                <w:b/>
                <w:bCs/>
                <w:sz w:val="24"/>
                <w:szCs w:val="24"/>
                <w:lang w:val="lt-LT"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10025DCF" w14:textId="77777777" w:rsidR="001F2422" w:rsidRPr="001F2422" w:rsidRDefault="001F2422" w:rsidP="001F2422">
            <w:pPr>
              <w:spacing w:line="240" w:lineRule="auto"/>
              <w:rPr>
                <w:rFonts w:ascii="Arial" w:eastAsia="Calibri" w:hAnsi="Arial"/>
                <w:b/>
                <w:bCs/>
                <w:sz w:val="24"/>
                <w:szCs w:val="24"/>
                <w:lang w:val="lt-LT" w:eastAsia="en-US"/>
              </w:rPr>
            </w:pPr>
          </w:p>
        </w:tc>
        <w:tc>
          <w:tcPr>
            <w:tcW w:w="957" w:type="pct"/>
            <w:tcBorders>
              <w:top w:val="single" w:sz="4" w:space="0" w:color="auto"/>
              <w:left w:val="single" w:sz="4" w:space="0" w:color="auto"/>
              <w:bottom w:val="single" w:sz="4" w:space="0" w:color="auto"/>
              <w:right w:val="single" w:sz="4" w:space="0" w:color="auto"/>
            </w:tcBorders>
            <w:vAlign w:val="center"/>
          </w:tcPr>
          <w:p w14:paraId="45D58293" w14:textId="77777777" w:rsidR="001F2422" w:rsidRPr="001F2422" w:rsidRDefault="001F2422" w:rsidP="001F2422">
            <w:pPr>
              <w:keepNext/>
              <w:spacing w:line="240" w:lineRule="auto"/>
              <w:jc w:val="center"/>
              <w:rPr>
                <w:rFonts w:ascii="Arial" w:eastAsia="Calibri" w:hAnsi="Arial"/>
                <w:b/>
                <w:bCs/>
                <w:sz w:val="24"/>
                <w:szCs w:val="24"/>
                <w:lang w:val="lt-LT" w:eastAsia="en-US"/>
              </w:rPr>
            </w:pPr>
          </w:p>
        </w:tc>
        <w:tc>
          <w:tcPr>
            <w:tcW w:w="586" w:type="pct"/>
            <w:tcBorders>
              <w:top w:val="single" w:sz="4" w:space="0" w:color="auto"/>
              <w:left w:val="single" w:sz="4" w:space="0" w:color="auto"/>
              <w:bottom w:val="single" w:sz="4" w:space="0" w:color="auto"/>
              <w:right w:val="single" w:sz="4" w:space="0" w:color="auto"/>
            </w:tcBorders>
            <w:vAlign w:val="center"/>
          </w:tcPr>
          <w:p w14:paraId="2AFF19F8" w14:textId="77777777" w:rsidR="001F2422" w:rsidRPr="001F2422" w:rsidRDefault="001F2422" w:rsidP="001F2422">
            <w:pPr>
              <w:keepNext/>
              <w:spacing w:line="240" w:lineRule="auto"/>
              <w:jc w:val="center"/>
              <w:rPr>
                <w:rFonts w:ascii="Arial" w:eastAsia="Calibri" w:hAnsi="Arial"/>
                <w:b/>
                <w:bCs/>
                <w:sz w:val="24"/>
                <w:szCs w:val="24"/>
                <w:lang w:val="lt-LT" w:eastAsia="en-US"/>
              </w:rPr>
            </w:pPr>
          </w:p>
        </w:tc>
      </w:tr>
    </w:tbl>
    <w:p w14:paraId="5C15E1AE" w14:textId="220664D0" w:rsidR="001F2422" w:rsidRPr="001F2422" w:rsidRDefault="001F2422" w:rsidP="001F2422">
      <w:pPr>
        <w:spacing w:line="240" w:lineRule="auto"/>
        <w:contextualSpacing/>
        <w:jc w:val="both"/>
        <w:rPr>
          <w:rFonts w:ascii="Arial" w:eastAsia="Calibri" w:hAnsi="Arial" w:cs="Arial"/>
          <w:i/>
          <w:iCs/>
          <w:sz w:val="24"/>
          <w:szCs w:val="24"/>
          <w:lang w:eastAsia="en-US"/>
        </w:rPr>
      </w:pPr>
      <w:r w:rsidRPr="001F2422">
        <w:rPr>
          <w:rFonts w:ascii="Arial" w:eastAsia="Calibri" w:hAnsi="Arial" w:cs="Arial"/>
          <w:i/>
          <w:iCs/>
          <w:sz w:val="24"/>
          <w:szCs w:val="24"/>
          <w:lang w:eastAsia="en-US"/>
        </w:rPr>
        <w:t>Lentelė pildoma, jei tiekėjas remiasi kitų ūkio subjektų pajėgumais pagal VPĮ 49 straipsnį.</w:t>
      </w:r>
    </w:p>
    <w:p w14:paraId="72A92AB3" w14:textId="77777777" w:rsidR="004C37BB" w:rsidRPr="007C438E" w:rsidRDefault="004C37BB" w:rsidP="00C93D59">
      <w:pPr>
        <w:spacing w:after="0" w:line="240" w:lineRule="auto"/>
        <w:jc w:val="both"/>
        <w:rPr>
          <w:rFonts w:ascii="Arial" w:hAnsi="Arial" w:cs="Arial"/>
          <w:i/>
          <w:iCs/>
          <w:sz w:val="24"/>
          <w:szCs w:val="24"/>
        </w:rPr>
      </w:pPr>
    </w:p>
    <w:p w14:paraId="70180235" w14:textId="77777777" w:rsidR="00C93D59" w:rsidRPr="007C438E" w:rsidRDefault="00C93D59" w:rsidP="00C93D59">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C93D59" w:rsidRPr="007C438E" w14:paraId="057C1B2A" w14:textId="77777777" w:rsidTr="0089124C">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419AAA1"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47B3DA99"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9D5FFF0"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1C88AA9"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C93D59" w:rsidRPr="007C438E" w14:paraId="2A04D26E" w14:textId="77777777" w:rsidTr="0089124C">
        <w:tc>
          <w:tcPr>
            <w:tcW w:w="0" w:type="auto"/>
            <w:vMerge/>
            <w:vAlign w:val="center"/>
            <w:hideMark/>
          </w:tcPr>
          <w:p w14:paraId="052ABC5B" w14:textId="77777777" w:rsidR="00C93D59" w:rsidRPr="007C438E" w:rsidRDefault="00C93D59" w:rsidP="0089124C">
            <w:pPr>
              <w:rPr>
                <w:rFonts w:ascii="Arial" w:hAnsi="Arial"/>
                <w:b/>
                <w:bCs/>
                <w:sz w:val="24"/>
                <w:szCs w:val="24"/>
                <w:lang w:val="lt-LT"/>
              </w:rPr>
            </w:pPr>
          </w:p>
        </w:tc>
        <w:tc>
          <w:tcPr>
            <w:tcW w:w="0" w:type="auto"/>
            <w:vMerge/>
            <w:vAlign w:val="center"/>
            <w:hideMark/>
          </w:tcPr>
          <w:p w14:paraId="5388ABF7" w14:textId="77777777" w:rsidR="00C93D59" w:rsidRPr="007C438E" w:rsidRDefault="00C93D59" w:rsidP="0089124C">
            <w:pPr>
              <w:rPr>
                <w:rFonts w:ascii="Arial" w:hAnsi="Arial"/>
                <w:b/>
                <w:bCs/>
                <w:sz w:val="24"/>
                <w:szCs w:val="24"/>
                <w:lang w:val="lt-LT"/>
              </w:rPr>
            </w:pPr>
          </w:p>
        </w:tc>
        <w:tc>
          <w:tcPr>
            <w:tcW w:w="0" w:type="auto"/>
            <w:vMerge/>
            <w:vAlign w:val="center"/>
            <w:hideMark/>
          </w:tcPr>
          <w:p w14:paraId="3D3A072A" w14:textId="77777777" w:rsidR="00C93D59" w:rsidRPr="007C438E" w:rsidRDefault="00C93D59" w:rsidP="0089124C">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7631A06F" w14:textId="77777777" w:rsidR="00C93D59" w:rsidRPr="007C438E" w:rsidRDefault="00C93D59" w:rsidP="0089124C">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8E4BBC8" w14:textId="77777777" w:rsidR="00C93D59" w:rsidRPr="007C438E" w:rsidRDefault="00C93D59" w:rsidP="0089124C">
            <w:pPr>
              <w:jc w:val="center"/>
              <w:rPr>
                <w:rFonts w:ascii="Arial" w:hAnsi="Arial"/>
                <w:sz w:val="24"/>
                <w:szCs w:val="24"/>
                <w:lang w:val="lt-LT"/>
              </w:rPr>
            </w:pPr>
            <w:r w:rsidRPr="007C438E">
              <w:rPr>
                <w:rFonts w:ascii="Arial" w:hAnsi="Arial"/>
                <w:b/>
                <w:bCs/>
                <w:sz w:val="24"/>
                <w:szCs w:val="24"/>
                <w:lang w:val="lt-LT"/>
              </w:rPr>
              <w:t>Proc.</w:t>
            </w:r>
          </w:p>
        </w:tc>
      </w:tr>
      <w:tr w:rsidR="00C93D59" w:rsidRPr="007C438E" w14:paraId="06CDC08F" w14:textId="77777777" w:rsidTr="0089124C">
        <w:tc>
          <w:tcPr>
            <w:tcW w:w="290" w:type="pct"/>
            <w:tcBorders>
              <w:top w:val="single" w:sz="4" w:space="0" w:color="auto"/>
              <w:left w:val="single" w:sz="4" w:space="0" w:color="auto"/>
              <w:bottom w:val="single" w:sz="4" w:space="0" w:color="auto"/>
              <w:right w:val="single" w:sz="4" w:space="0" w:color="auto"/>
            </w:tcBorders>
            <w:vAlign w:val="center"/>
          </w:tcPr>
          <w:p w14:paraId="16099995" w14:textId="77777777" w:rsidR="00C93D59" w:rsidRPr="007C438E" w:rsidRDefault="00C93D59" w:rsidP="0089124C">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955B7E2" w14:textId="77777777" w:rsidR="00C93D59" w:rsidRPr="007C438E" w:rsidRDefault="00C93D59" w:rsidP="0089124C">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87C08E8" w14:textId="77777777" w:rsidR="00C93D59" w:rsidRPr="007C438E" w:rsidRDefault="00C93D59" w:rsidP="0089124C">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96E81C7" w14:textId="77777777" w:rsidR="00C93D59" w:rsidRPr="007C438E" w:rsidRDefault="00C93D59" w:rsidP="0089124C">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F756C6F" w14:textId="77777777" w:rsidR="00C93D59" w:rsidRPr="007C438E" w:rsidRDefault="00C93D59" w:rsidP="0089124C">
            <w:pPr>
              <w:jc w:val="center"/>
              <w:rPr>
                <w:rFonts w:ascii="Arial" w:hAnsi="Arial"/>
                <w:sz w:val="24"/>
                <w:szCs w:val="24"/>
                <w:lang w:val="lt-LT"/>
              </w:rPr>
            </w:pPr>
          </w:p>
        </w:tc>
      </w:tr>
    </w:tbl>
    <w:p w14:paraId="0595A666" w14:textId="77777777" w:rsidR="00C93D59" w:rsidRPr="007C438E" w:rsidRDefault="00C93D59" w:rsidP="00C93D59">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591D3D1E" w14:textId="77777777" w:rsidR="00C93D59" w:rsidRPr="007C438E" w:rsidRDefault="00C93D59" w:rsidP="00C93D59">
      <w:pPr>
        <w:spacing w:after="0" w:line="240" w:lineRule="auto"/>
        <w:jc w:val="both"/>
        <w:rPr>
          <w:rFonts w:ascii="Arial" w:eastAsia="Calibri" w:hAnsi="Arial" w:cs="Arial"/>
          <w:i/>
          <w:iCs/>
          <w:sz w:val="24"/>
          <w:szCs w:val="24"/>
          <w:lang w:eastAsia="en-US"/>
        </w:rPr>
      </w:pPr>
    </w:p>
    <w:p w14:paraId="51BE8C3A"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C93D59" w:rsidRPr="007C438E" w14:paraId="4361597A" w14:textId="77777777" w:rsidTr="0089124C">
        <w:tc>
          <w:tcPr>
            <w:tcW w:w="310" w:type="pct"/>
            <w:tcBorders>
              <w:top w:val="single" w:sz="4" w:space="0" w:color="auto"/>
              <w:left w:val="single" w:sz="4" w:space="0" w:color="auto"/>
              <w:bottom w:val="single" w:sz="4" w:space="0" w:color="auto"/>
              <w:right w:val="single" w:sz="4" w:space="0" w:color="auto"/>
            </w:tcBorders>
            <w:vAlign w:val="center"/>
            <w:hideMark/>
          </w:tcPr>
          <w:p w14:paraId="16166F3B"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75B5DBF5"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5CC448AD"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71250CA8"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356373E1"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C93D59" w:rsidRPr="005B7E8D" w14:paraId="68EAC8E5" w14:textId="77777777" w:rsidTr="0089124C">
        <w:tc>
          <w:tcPr>
            <w:tcW w:w="310" w:type="pct"/>
            <w:tcBorders>
              <w:top w:val="single" w:sz="4" w:space="0" w:color="auto"/>
              <w:left w:val="single" w:sz="4" w:space="0" w:color="auto"/>
              <w:bottom w:val="single" w:sz="4" w:space="0" w:color="auto"/>
              <w:right w:val="single" w:sz="4" w:space="0" w:color="auto"/>
            </w:tcBorders>
          </w:tcPr>
          <w:p w14:paraId="08B275E4" w14:textId="77777777" w:rsidR="00C93D59" w:rsidRPr="005B7E8D" w:rsidRDefault="00C93D59" w:rsidP="0089124C">
            <w:pPr>
              <w:jc w:val="both"/>
              <w:rPr>
                <w:rFonts w:ascii="Arial" w:hAnsi="Arial"/>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416153C4" w14:textId="3DA5DDD9" w:rsidR="00C93D59" w:rsidRPr="005B7E8D" w:rsidRDefault="00C93D59" w:rsidP="0089124C">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4DD758EC" w14:textId="77777777" w:rsidR="00C93D59" w:rsidRPr="005B7E8D" w:rsidRDefault="00C93D59" w:rsidP="0089124C">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597B43F4" w14:textId="77777777" w:rsidR="00C93D59" w:rsidRPr="005B7E8D" w:rsidRDefault="00C93D59" w:rsidP="0089124C">
            <w:pPr>
              <w:jc w:val="both"/>
              <w:rPr>
                <w:rFonts w:ascii="Arial" w:hAnsi="Arial"/>
                <w:i/>
                <w:iCs/>
                <w:sz w:val="22"/>
                <w:szCs w:val="22"/>
                <w:lang w:val="lt-LT"/>
              </w:rPr>
            </w:pPr>
          </w:p>
        </w:tc>
      </w:tr>
    </w:tbl>
    <w:p w14:paraId="64F61778" w14:textId="77777777" w:rsidR="00BD0917" w:rsidRDefault="00BD0917" w:rsidP="00313DFF">
      <w:pPr>
        <w:spacing w:after="0" w:line="240" w:lineRule="auto"/>
        <w:ind w:firstLine="567"/>
        <w:jc w:val="both"/>
        <w:rPr>
          <w:rFonts w:ascii="Arial" w:eastAsia="Calibri" w:hAnsi="Arial" w:cs="Arial"/>
          <w:sz w:val="24"/>
          <w:szCs w:val="24"/>
          <w:lang w:eastAsia="en-US"/>
        </w:rPr>
      </w:pPr>
    </w:p>
    <w:p w14:paraId="38279671" w14:textId="39E36DBF" w:rsidR="00C93D59" w:rsidRPr="00313DFF" w:rsidRDefault="00C93D59" w:rsidP="00C93D59">
      <w:pPr>
        <w:spacing w:after="0" w:line="240" w:lineRule="auto"/>
        <w:ind w:firstLine="567"/>
        <w:jc w:val="both"/>
        <w:rPr>
          <w:rFonts w:ascii="Arial" w:eastAsia="Calibri" w:hAnsi="Arial" w:cs="Arial"/>
          <w:b/>
          <w:bCs/>
          <w:sz w:val="24"/>
          <w:szCs w:val="24"/>
          <w:lang w:eastAsia="en-US"/>
        </w:rPr>
      </w:pPr>
      <w:r w:rsidRPr="00313DFF">
        <w:rPr>
          <w:rFonts w:ascii="Arial" w:eastAsia="Calibri" w:hAnsi="Arial" w:cs="Arial"/>
          <w:b/>
          <w:bCs/>
          <w:sz w:val="24"/>
          <w:szCs w:val="24"/>
          <w:lang w:eastAsia="en-US"/>
        </w:rPr>
        <w:t>Pastabos:</w:t>
      </w:r>
    </w:p>
    <w:p w14:paraId="61C3311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183EF023"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5BC790" w14:textId="6F03FA6B" w:rsidR="00C93D59" w:rsidRDefault="00C93D59" w:rsidP="003655A2">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64C02B31" w14:textId="77777777" w:rsidR="00395BE7" w:rsidRDefault="00395BE7" w:rsidP="00313DFF">
      <w:pPr>
        <w:spacing w:after="0" w:line="240" w:lineRule="auto"/>
        <w:jc w:val="both"/>
        <w:rPr>
          <w:rFonts w:ascii="Arial" w:eastAsia="Calibri" w:hAnsi="Arial" w:cs="Arial"/>
          <w:sz w:val="24"/>
          <w:szCs w:val="24"/>
          <w:lang w:eastAsia="en-US"/>
        </w:rPr>
      </w:pPr>
    </w:p>
    <w:p w14:paraId="4503C97C" w14:textId="77777777" w:rsidR="00C93D59" w:rsidRPr="007C438E" w:rsidRDefault="00C93D59" w:rsidP="00C93D59">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3D5582B9" w14:textId="77777777" w:rsidR="00C93D59" w:rsidRPr="007C438E" w:rsidRDefault="00C93D59" w:rsidP="00C93D59">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84C388"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444E077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0080DF30"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6AFED315" w14:textId="77777777" w:rsidR="00C93D59" w:rsidRPr="007C438E" w:rsidRDefault="00C93D59" w:rsidP="00C93D59">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55"/>
    <w:p w14:paraId="4CF4B1A2"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1D1026E3" w14:textId="42076D0C" w:rsidR="00C93D59" w:rsidRDefault="00C93D59" w:rsidP="00313DFF">
      <w:pPr>
        <w:spacing w:after="0"/>
        <w:ind w:firstLine="567"/>
        <w:jc w:val="both"/>
        <w:rPr>
          <w:rFonts w:ascii="Arial" w:eastAsia="Calibri" w:hAnsi="Arial" w:cs="Arial"/>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1164C77C" w14:textId="77777777" w:rsidR="00313DFF" w:rsidRPr="00313DFF" w:rsidRDefault="00313DFF" w:rsidP="00F42E4D">
      <w:pPr>
        <w:spacing w:after="0"/>
        <w:jc w:val="both"/>
        <w:rPr>
          <w:rFonts w:ascii="Arial" w:eastAsia="Calibri" w:hAnsi="Arial" w:cs="Arial"/>
          <w:color w:val="000000" w:themeColor="text1"/>
          <w:sz w:val="24"/>
          <w:szCs w:val="24"/>
          <w:lang w:eastAsia="en-US"/>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C93D59" w:rsidRPr="007C438E" w14:paraId="31CBF48A" w14:textId="77777777" w:rsidTr="0089124C">
        <w:tc>
          <w:tcPr>
            <w:tcW w:w="1484" w:type="pct"/>
            <w:tcBorders>
              <w:top w:val="single" w:sz="4" w:space="0" w:color="auto"/>
            </w:tcBorders>
          </w:tcPr>
          <w:p w14:paraId="44631CF9" w14:textId="77777777" w:rsidR="00C93D59" w:rsidRPr="007C438E" w:rsidRDefault="00C93D59" w:rsidP="0089124C">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295B4943" w14:textId="77777777" w:rsidR="00C93D59" w:rsidRPr="007C438E" w:rsidRDefault="00C93D59" w:rsidP="0089124C">
            <w:pPr>
              <w:jc w:val="center"/>
              <w:rPr>
                <w:rFonts w:ascii="Arial" w:hAnsi="Arial" w:cs="Arial"/>
                <w:i/>
                <w:iCs/>
              </w:rPr>
            </w:pPr>
          </w:p>
        </w:tc>
        <w:tc>
          <w:tcPr>
            <w:tcW w:w="1000" w:type="pct"/>
            <w:tcBorders>
              <w:top w:val="single" w:sz="4" w:space="0" w:color="auto"/>
            </w:tcBorders>
          </w:tcPr>
          <w:p w14:paraId="2E1649C9" w14:textId="77777777" w:rsidR="00C93D59" w:rsidRPr="007C438E" w:rsidRDefault="00C93D59" w:rsidP="0089124C">
            <w:pPr>
              <w:jc w:val="center"/>
              <w:rPr>
                <w:rFonts w:ascii="Arial" w:hAnsi="Arial" w:cs="Arial"/>
                <w:i/>
                <w:iCs/>
              </w:rPr>
            </w:pPr>
            <w:r w:rsidRPr="007C438E">
              <w:rPr>
                <w:rFonts w:ascii="Arial" w:hAnsi="Arial" w:cs="Arial"/>
                <w:i/>
                <w:iCs/>
              </w:rPr>
              <w:t>(parašas)</w:t>
            </w:r>
          </w:p>
        </w:tc>
        <w:tc>
          <w:tcPr>
            <w:tcW w:w="517" w:type="pct"/>
          </w:tcPr>
          <w:p w14:paraId="28197192" w14:textId="77777777" w:rsidR="00C93D59" w:rsidRPr="007C438E" w:rsidRDefault="00C93D59" w:rsidP="0089124C">
            <w:pPr>
              <w:jc w:val="center"/>
              <w:rPr>
                <w:rFonts w:ascii="Arial" w:hAnsi="Arial" w:cs="Arial"/>
                <w:i/>
                <w:iCs/>
              </w:rPr>
            </w:pPr>
          </w:p>
        </w:tc>
        <w:tc>
          <w:tcPr>
            <w:tcW w:w="1482" w:type="pct"/>
            <w:tcBorders>
              <w:top w:val="single" w:sz="4" w:space="0" w:color="auto"/>
            </w:tcBorders>
          </w:tcPr>
          <w:p w14:paraId="7326C7CD" w14:textId="77777777" w:rsidR="00C93D59" w:rsidRPr="007C438E" w:rsidRDefault="00C93D59" w:rsidP="0089124C">
            <w:pPr>
              <w:jc w:val="center"/>
              <w:rPr>
                <w:rFonts w:ascii="Arial" w:hAnsi="Arial" w:cs="Arial"/>
                <w:i/>
                <w:iCs/>
              </w:rPr>
            </w:pPr>
            <w:r w:rsidRPr="007C438E">
              <w:rPr>
                <w:rFonts w:ascii="Arial" w:hAnsi="Arial" w:cs="Arial"/>
                <w:i/>
                <w:iCs/>
              </w:rPr>
              <w:t>(vardas ir pavardė)</w:t>
            </w:r>
          </w:p>
        </w:tc>
      </w:tr>
    </w:tbl>
    <w:bookmarkEnd w:id="54"/>
    <w:p w14:paraId="28EE2654" w14:textId="77777777" w:rsidR="004C4008" w:rsidRPr="007C438E" w:rsidRDefault="004C4008" w:rsidP="004C4008">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6 priedas </w:t>
      </w:r>
    </w:p>
    <w:p w14:paraId="53412315" w14:textId="18857675" w:rsidR="004C4008" w:rsidRPr="007C438E" w:rsidRDefault="004C4008" w:rsidP="004C4008">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r>
        <w:rPr>
          <w:rFonts w:ascii="Arial" w:eastAsia="Calibri" w:hAnsi="Arial" w:cs="Arial"/>
          <w:color w:val="auto"/>
          <w:sz w:val="24"/>
          <w:szCs w:val="24"/>
        </w:rPr>
        <w:t xml:space="preserve"> tęsinys</w:t>
      </w:r>
    </w:p>
    <w:p w14:paraId="04EBC0D0" w14:textId="77777777" w:rsidR="004C4008" w:rsidRPr="007C438E" w:rsidRDefault="004C4008" w:rsidP="004C4008">
      <w:pPr>
        <w:spacing w:after="0" w:line="240" w:lineRule="auto"/>
        <w:ind w:right="-178"/>
        <w:jc w:val="center"/>
        <w:rPr>
          <w:rFonts w:ascii="Arial" w:hAnsi="Arial" w:cs="Arial"/>
          <w:sz w:val="24"/>
          <w:szCs w:val="24"/>
        </w:rPr>
      </w:pPr>
    </w:p>
    <w:p w14:paraId="04B7C7AF" w14:textId="77777777" w:rsidR="00C107B3" w:rsidRDefault="00C107B3" w:rsidP="004C4008">
      <w:pPr>
        <w:spacing w:after="0" w:line="240" w:lineRule="auto"/>
        <w:ind w:right="-178"/>
        <w:jc w:val="center"/>
        <w:rPr>
          <w:rFonts w:ascii="Arial" w:hAnsi="Arial" w:cs="Arial"/>
          <w:sz w:val="24"/>
          <w:szCs w:val="24"/>
        </w:rPr>
      </w:pPr>
    </w:p>
    <w:p w14:paraId="5D69325E" w14:textId="77777777" w:rsidR="00D04F1D" w:rsidRDefault="00D04F1D" w:rsidP="004C4008">
      <w:pPr>
        <w:spacing w:after="0" w:line="240" w:lineRule="auto"/>
        <w:ind w:right="-178"/>
        <w:jc w:val="center"/>
        <w:rPr>
          <w:rFonts w:ascii="Arial" w:hAnsi="Arial" w:cs="Arial"/>
          <w:sz w:val="24"/>
          <w:szCs w:val="24"/>
        </w:rPr>
      </w:pPr>
    </w:p>
    <w:p w14:paraId="6350996B" w14:textId="0BD3F4F6" w:rsidR="004C4008" w:rsidRPr="007C438E" w:rsidRDefault="004C4008" w:rsidP="004C4008">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261A7E02" w14:textId="77777777" w:rsidR="004C4008" w:rsidRPr="007C438E" w:rsidRDefault="004C4008" w:rsidP="004C4008">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6160C7ED" w14:textId="77777777" w:rsidR="004C4008" w:rsidRPr="007C438E" w:rsidRDefault="004C4008" w:rsidP="004C4008">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E2A796" w14:textId="77777777" w:rsidR="004C4008" w:rsidRPr="007C438E" w:rsidRDefault="004C4008" w:rsidP="004C4008">
      <w:pPr>
        <w:spacing w:after="0" w:line="240" w:lineRule="auto"/>
        <w:jc w:val="both"/>
        <w:rPr>
          <w:rFonts w:ascii="Arial" w:eastAsia="Calibri" w:hAnsi="Arial" w:cs="Arial"/>
          <w:sz w:val="22"/>
          <w:szCs w:val="22"/>
          <w:lang w:eastAsia="en-US"/>
        </w:rPr>
      </w:pPr>
    </w:p>
    <w:p w14:paraId="0A441331" w14:textId="77777777" w:rsidR="004C4008" w:rsidRPr="00D53A1D" w:rsidRDefault="004C4008" w:rsidP="004C4008">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6DD979FE" w14:textId="77777777" w:rsidR="004C4008" w:rsidRDefault="004C4008" w:rsidP="004C4008">
      <w:pPr>
        <w:spacing w:after="0" w:line="240" w:lineRule="auto"/>
        <w:jc w:val="center"/>
        <w:rPr>
          <w:rFonts w:ascii="Arial" w:hAnsi="Arial" w:cs="Arial"/>
          <w:b/>
          <w:bCs/>
          <w:sz w:val="24"/>
          <w:szCs w:val="24"/>
        </w:rPr>
      </w:pPr>
    </w:p>
    <w:p w14:paraId="2674473E" w14:textId="77777777" w:rsidR="004C4008" w:rsidRDefault="004C4008" w:rsidP="004C4008">
      <w:pPr>
        <w:spacing w:after="0" w:line="240" w:lineRule="auto"/>
        <w:jc w:val="center"/>
        <w:rPr>
          <w:rFonts w:ascii="Arial" w:hAnsi="Arial" w:cs="Arial"/>
          <w:b/>
          <w:bCs/>
          <w:sz w:val="24"/>
          <w:szCs w:val="24"/>
        </w:rPr>
      </w:pPr>
    </w:p>
    <w:p w14:paraId="21EB2165" w14:textId="4B2A07A6" w:rsidR="004C4008" w:rsidRPr="004C4008" w:rsidRDefault="004C4008" w:rsidP="004C4008">
      <w:pPr>
        <w:spacing w:after="0" w:line="240" w:lineRule="auto"/>
        <w:jc w:val="center"/>
        <w:rPr>
          <w:rFonts w:ascii="Arial" w:hAnsi="Arial" w:cs="Arial"/>
          <w:smallCaps/>
          <w:sz w:val="24"/>
          <w:szCs w:val="24"/>
        </w:rPr>
      </w:pPr>
      <w:r w:rsidRPr="00BA4D0D">
        <w:rPr>
          <w:rFonts w:ascii="Arial" w:hAnsi="Arial" w:cs="Arial"/>
          <w:b/>
          <w:bCs/>
          <w:sz w:val="24"/>
          <w:szCs w:val="24"/>
        </w:rPr>
        <w:t>PASIŪLYMAS</w:t>
      </w:r>
    </w:p>
    <w:p w14:paraId="546CEC91" w14:textId="77777777" w:rsidR="004C4008" w:rsidRDefault="004C4008" w:rsidP="004C4008">
      <w:pPr>
        <w:spacing w:after="0" w:line="240" w:lineRule="auto"/>
        <w:jc w:val="center"/>
        <w:rPr>
          <w:rFonts w:ascii="Arial" w:hAnsi="Arial" w:cs="Arial"/>
          <w:b/>
          <w:bCs/>
          <w:sz w:val="24"/>
          <w:szCs w:val="24"/>
        </w:rPr>
      </w:pPr>
    </w:p>
    <w:p w14:paraId="71BC5E73" w14:textId="52C947B3" w:rsidR="004C4008" w:rsidRDefault="004C4008" w:rsidP="004C4008">
      <w:pPr>
        <w:spacing w:after="0" w:line="240" w:lineRule="auto"/>
        <w:jc w:val="center"/>
        <w:rPr>
          <w:rFonts w:ascii="Arial" w:hAnsi="Arial" w:cs="Arial"/>
          <w:b/>
          <w:bCs/>
          <w:sz w:val="24"/>
          <w:szCs w:val="24"/>
          <w:lang w:val="en-US"/>
        </w:rPr>
      </w:pPr>
      <w:r w:rsidRPr="00D1705C">
        <w:rPr>
          <w:rFonts w:ascii="Arial" w:hAnsi="Arial" w:cs="Arial"/>
          <w:b/>
          <w:bCs/>
          <w:sz w:val="24"/>
          <w:szCs w:val="24"/>
          <w:lang w:val="en-US"/>
        </w:rPr>
        <w:t>SKAITMENINĖ MOKYMO(-</w:t>
      </w:r>
      <w:r w:rsidR="00CD6912" w:rsidRPr="00D1705C">
        <w:rPr>
          <w:rFonts w:ascii="Arial" w:hAnsi="Arial" w:cs="Arial"/>
          <w:b/>
          <w:bCs/>
          <w:sz w:val="24"/>
          <w:szCs w:val="24"/>
          <w:lang w:val="en-US"/>
        </w:rPr>
        <w:t xml:space="preserve">SI) </w:t>
      </w:r>
      <w:r w:rsidR="00CD6912" w:rsidRPr="00CD6912">
        <w:rPr>
          <w:rFonts w:ascii="Arial" w:hAnsi="Arial" w:cs="Arial"/>
          <w:b/>
          <w:bCs/>
          <w:sz w:val="24"/>
          <w:szCs w:val="24"/>
        </w:rPr>
        <w:t>PLATFORM</w:t>
      </w:r>
      <w:r w:rsidR="00CD6912">
        <w:rPr>
          <w:rFonts w:ascii="Arial" w:hAnsi="Arial" w:cs="Arial"/>
          <w:b/>
          <w:bCs/>
          <w:sz w:val="24"/>
          <w:szCs w:val="24"/>
        </w:rPr>
        <w:t>A</w:t>
      </w:r>
    </w:p>
    <w:p w14:paraId="62805192" w14:textId="77777777" w:rsidR="004C4008" w:rsidRDefault="004C4008" w:rsidP="004C4008">
      <w:pPr>
        <w:spacing w:after="0" w:line="240" w:lineRule="auto"/>
        <w:jc w:val="center"/>
        <w:rPr>
          <w:rFonts w:ascii="Arial" w:hAnsi="Arial" w:cs="Arial"/>
          <w:b/>
          <w:bCs/>
          <w:sz w:val="24"/>
          <w:szCs w:val="24"/>
        </w:rPr>
      </w:pPr>
    </w:p>
    <w:p w14:paraId="6FC6282D" w14:textId="3970D969" w:rsidR="004C4008" w:rsidRDefault="004C4008" w:rsidP="004C4008">
      <w:pPr>
        <w:spacing w:after="0"/>
        <w:jc w:val="center"/>
        <w:rPr>
          <w:rFonts w:ascii="Arial" w:eastAsia="Calibri" w:hAnsi="Arial" w:cs="Arial"/>
          <w:b/>
          <w:bCs/>
          <w:sz w:val="24"/>
          <w:szCs w:val="24"/>
          <w:u w:val="single"/>
        </w:rPr>
      </w:pPr>
      <w:r w:rsidRPr="0082107D">
        <w:rPr>
          <w:rFonts w:ascii="Arial" w:eastAsia="Calibri" w:hAnsi="Arial" w:cs="Arial"/>
          <w:b/>
          <w:bCs/>
          <w:sz w:val="24"/>
          <w:szCs w:val="24"/>
          <w:u w:val="single"/>
        </w:rPr>
        <w:t>I</w:t>
      </w:r>
      <w:r w:rsidR="00675EA6">
        <w:rPr>
          <w:rFonts w:ascii="Arial" w:eastAsia="Calibri" w:hAnsi="Arial" w:cs="Arial"/>
          <w:b/>
          <w:bCs/>
          <w:sz w:val="24"/>
          <w:szCs w:val="24"/>
          <w:u w:val="single"/>
        </w:rPr>
        <w:t>I</w:t>
      </w:r>
      <w:r w:rsidRPr="0082107D">
        <w:rPr>
          <w:rFonts w:ascii="Arial" w:eastAsia="Calibri" w:hAnsi="Arial" w:cs="Arial"/>
          <w:b/>
          <w:bCs/>
          <w:sz w:val="24"/>
          <w:szCs w:val="24"/>
          <w:u w:val="single"/>
        </w:rPr>
        <w:t xml:space="preserve"> PIRKIMO DALIS – </w:t>
      </w:r>
      <w:r w:rsidR="00DA54E8" w:rsidRPr="00DA54E8">
        <w:rPr>
          <w:rFonts w:ascii="Arial" w:eastAsia="Calibri" w:hAnsi="Arial" w:cs="Arial"/>
          <w:b/>
          <w:bCs/>
          <w:sz w:val="24"/>
          <w:szCs w:val="24"/>
          <w:u w:val="single"/>
        </w:rPr>
        <w:t xml:space="preserve">SKAITMENINĖ MOKYMO(-SI) </w:t>
      </w:r>
      <w:r w:rsidR="00CD6912" w:rsidRPr="00CD6912">
        <w:rPr>
          <w:rFonts w:ascii="Arial" w:eastAsia="Calibri" w:hAnsi="Arial" w:cs="Arial"/>
          <w:b/>
          <w:bCs/>
          <w:sz w:val="24"/>
          <w:szCs w:val="24"/>
          <w:u w:val="single"/>
        </w:rPr>
        <w:t>PLATFORM</w:t>
      </w:r>
      <w:r w:rsidR="00CD6912">
        <w:rPr>
          <w:rFonts w:ascii="Arial" w:eastAsia="Calibri" w:hAnsi="Arial" w:cs="Arial"/>
          <w:b/>
          <w:bCs/>
          <w:sz w:val="24"/>
          <w:szCs w:val="24"/>
          <w:u w:val="single"/>
        </w:rPr>
        <w:t xml:space="preserve">A </w:t>
      </w:r>
      <w:r w:rsidR="00CD6912" w:rsidRPr="00DA54E8">
        <w:rPr>
          <w:rFonts w:ascii="Arial" w:eastAsia="Calibri" w:hAnsi="Arial" w:cs="Arial"/>
          <w:b/>
          <w:bCs/>
          <w:sz w:val="24"/>
          <w:szCs w:val="24"/>
          <w:u w:val="single"/>
        </w:rPr>
        <w:t>I–IV GIMNAZIJOS KLASIŲ MOKINIAMS</w:t>
      </w:r>
    </w:p>
    <w:p w14:paraId="200033E5" w14:textId="77777777" w:rsidR="004C4008" w:rsidRDefault="004C4008" w:rsidP="004C4008">
      <w:pPr>
        <w:spacing w:after="0" w:line="240" w:lineRule="auto"/>
        <w:jc w:val="center"/>
        <w:rPr>
          <w:rFonts w:ascii="Arial" w:eastAsia="Calibri" w:hAnsi="Arial" w:cs="Arial"/>
          <w:sz w:val="24"/>
          <w:szCs w:val="24"/>
        </w:rPr>
      </w:pPr>
    </w:p>
    <w:p w14:paraId="42D3A13F" w14:textId="77777777" w:rsidR="004C4008" w:rsidRPr="00DF4DFE" w:rsidRDefault="004C4008" w:rsidP="004C4008">
      <w:pPr>
        <w:spacing w:after="0" w:line="240" w:lineRule="auto"/>
        <w:jc w:val="center"/>
        <w:rPr>
          <w:rFonts w:ascii="Arial" w:eastAsia="Calibri" w:hAnsi="Arial" w:cs="Arial"/>
          <w:sz w:val="24"/>
          <w:szCs w:val="24"/>
        </w:rPr>
      </w:pPr>
      <w:r w:rsidRPr="00DF4DFE">
        <w:rPr>
          <w:rFonts w:ascii="Arial" w:eastAsia="Calibri" w:hAnsi="Arial" w:cs="Arial"/>
          <w:sz w:val="24"/>
          <w:szCs w:val="24"/>
        </w:rPr>
        <w:t>_________</w:t>
      </w:r>
    </w:p>
    <w:p w14:paraId="4BDDCB8C" w14:textId="77777777" w:rsidR="004C4008" w:rsidRDefault="004C4008" w:rsidP="004C4008">
      <w:pPr>
        <w:spacing w:after="0" w:line="240" w:lineRule="auto"/>
        <w:jc w:val="center"/>
        <w:rPr>
          <w:rFonts w:ascii="Arial" w:eastAsia="Calibri" w:hAnsi="Arial" w:cs="Arial"/>
          <w:i/>
          <w:iCs/>
          <w:sz w:val="24"/>
          <w:szCs w:val="24"/>
        </w:rPr>
      </w:pPr>
      <w:r w:rsidRPr="00DF4DFE">
        <w:rPr>
          <w:rFonts w:ascii="Arial" w:eastAsia="Calibri" w:hAnsi="Arial" w:cs="Arial"/>
          <w:i/>
          <w:iCs/>
          <w:sz w:val="24"/>
          <w:szCs w:val="24"/>
        </w:rPr>
        <w:t>(data)</w:t>
      </w:r>
    </w:p>
    <w:p w14:paraId="16D695A6" w14:textId="77777777" w:rsidR="004C4008" w:rsidRPr="00DF4DFE" w:rsidRDefault="004C4008" w:rsidP="004C4008">
      <w:pPr>
        <w:spacing w:after="0" w:line="240" w:lineRule="auto"/>
        <w:jc w:val="center"/>
        <w:rPr>
          <w:rFonts w:ascii="Arial" w:eastAsia="Calibri" w:hAnsi="Arial" w:cs="Arial"/>
          <w:i/>
          <w:iCs/>
          <w:sz w:val="24"/>
          <w:szCs w:val="24"/>
        </w:rPr>
      </w:pPr>
    </w:p>
    <w:p w14:paraId="4137C856" w14:textId="77777777" w:rsidR="004C4008" w:rsidRPr="006F50A7" w:rsidRDefault="004C4008" w:rsidP="004C4008">
      <w:pPr>
        <w:pStyle w:val="Antrat"/>
        <w:jc w:val="right"/>
        <w:rPr>
          <w:rFonts w:ascii="Arial" w:hAnsi="Arial" w:cs="Arial"/>
          <w:b w:val="0"/>
          <w:bCs w:val="0"/>
          <w:color w:val="auto"/>
          <w:sz w:val="24"/>
          <w:szCs w:val="24"/>
        </w:rPr>
      </w:pPr>
      <w:r w:rsidRPr="006F50A7">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4C4008" w:rsidRPr="007C438E" w14:paraId="1EE368BF" w14:textId="77777777" w:rsidTr="009849F3">
        <w:tc>
          <w:tcPr>
            <w:tcW w:w="4769" w:type="dxa"/>
            <w:tcBorders>
              <w:top w:val="single" w:sz="4" w:space="0" w:color="000000"/>
              <w:left w:val="single" w:sz="4" w:space="0" w:color="000000"/>
              <w:bottom w:val="single" w:sz="4" w:space="0" w:color="000000"/>
            </w:tcBorders>
          </w:tcPr>
          <w:p w14:paraId="140D6C94" w14:textId="77777777" w:rsidR="004C4008" w:rsidRPr="007C438E" w:rsidRDefault="004C4008" w:rsidP="009849F3">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620B1B5E" w14:textId="77777777" w:rsidR="004C4008" w:rsidRPr="007C438E" w:rsidRDefault="004C4008" w:rsidP="009849F3">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5F25C86D" w14:textId="77777777" w:rsidR="004C4008" w:rsidRPr="007C438E" w:rsidRDefault="004C4008" w:rsidP="009849F3">
            <w:pPr>
              <w:snapToGrid w:val="0"/>
              <w:spacing w:after="0" w:line="240" w:lineRule="auto"/>
              <w:jc w:val="both"/>
              <w:rPr>
                <w:rFonts w:ascii="Arial" w:hAnsi="Arial" w:cs="Arial"/>
                <w:sz w:val="24"/>
                <w:szCs w:val="24"/>
              </w:rPr>
            </w:pPr>
          </w:p>
          <w:p w14:paraId="4786F149" w14:textId="77777777" w:rsidR="004C4008" w:rsidRPr="007C438E" w:rsidRDefault="004C4008" w:rsidP="009849F3">
            <w:pPr>
              <w:spacing w:after="0" w:line="240" w:lineRule="auto"/>
              <w:jc w:val="both"/>
              <w:rPr>
                <w:rFonts w:ascii="Arial" w:hAnsi="Arial" w:cs="Arial"/>
                <w:sz w:val="24"/>
                <w:szCs w:val="24"/>
              </w:rPr>
            </w:pPr>
          </w:p>
        </w:tc>
      </w:tr>
      <w:tr w:rsidR="004C4008" w:rsidRPr="007C438E" w14:paraId="0B57D26B" w14:textId="77777777" w:rsidTr="009849F3">
        <w:tc>
          <w:tcPr>
            <w:tcW w:w="4769" w:type="dxa"/>
            <w:tcBorders>
              <w:top w:val="single" w:sz="4" w:space="0" w:color="000000"/>
              <w:left w:val="single" w:sz="4" w:space="0" w:color="000000"/>
              <w:bottom w:val="single" w:sz="4" w:space="0" w:color="000000"/>
            </w:tcBorders>
          </w:tcPr>
          <w:p w14:paraId="15361818" w14:textId="77777777" w:rsidR="004C4008" w:rsidRPr="007C438E" w:rsidRDefault="004C4008" w:rsidP="009849F3">
            <w:pPr>
              <w:snapToGrid w:val="0"/>
              <w:spacing w:after="0" w:line="240" w:lineRule="auto"/>
              <w:rPr>
                <w:rFonts w:ascii="Arial" w:hAnsi="Arial" w:cs="Arial"/>
                <w:sz w:val="24"/>
                <w:szCs w:val="24"/>
              </w:rPr>
            </w:pPr>
            <w:r w:rsidRPr="007C438E">
              <w:rPr>
                <w:rFonts w:ascii="Arial" w:hAnsi="Arial" w:cs="Arial"/>
                <w:sz w:val="24"/>
                <w:szCs w:val="24"/>
              </w:rPr>
              <w:t>Tiekėjo kodas</w:t>
            </w:r>
          </w:p>
          <w:p w14:paraId="574706BE" w14:textId="77777777" w:rsidR="004C4008" w:rsidRPr="007C438E" w:rsidRDefault="004C4008" w:rsidP="009849F3">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5ADA7F70" w14:textId="77777777" w:rsidR="004C4008" w:rsidRPr="007C438E" w:rsidRDefault="004C4008" w:rsidP="009849F3">
            <w:pPr>
              <w:snapToGrid w:val="0"/>
              <w:spacing w:after="0" w:line="240" w:lineRule="auto"/>
              <w:jc w:val="both"/>
              <w:rPr>
                <w:rFonts w:ascii="Arial" w:hAnsi="Arial" w:cs="Arial"/>
                <w:sz w:val="24"/>
                <w:szCs w:val="24"/>
              </w:rPr>
            </w:pPr>
          </w:p>
        </w:tc>
      </w:tr>
      <w:tr w:rsidR="004C4008" w:rsidRPr="007C438E" w14:paraId="0023EAF9" w14:textId="77777777" w:rsidTr="009849F3">
        <w:tc>
          <w:tcPr>
            <w:tcW w:w="4769" w:type="dxa"/>
            <w:tcBorders>
              <w:top w:val="single" w:sz="4" w:space="0" w:color="000000"/>
              <w:left w:val="single" w:sz="4" w:space="0" w:color="000000"/>
              <w:bottom w:val="single" w:sz="4" w:space="0" w:color="000000"/>
            </w:tcBorders>
          </w:tcPr>
          <w:p w14:paraId="43300779" w14:textId="77777777" w:rsidR="004C4008" w:rsidRPr="007C438E" w:rsidRDefault="004C4008" w:rsidP="009849F3">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49B7411" w14:textId="77777777" w:rsidR="004C4008" w:rsidRPr="007C438E" w:rsidRDefault="004C4008" w:rsidP="009849F3">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7AC0721C" w14:textId="77777777" w:rsidR="004C4008" w:rsidRPr="007C438E" w:rsidRDefault="004C4008" w:rsidP="009849F3">
            <w:pPr>
              <w:snapToGrid w:val="0"/>
              <w:spacing w:after="0" w:line="240" w:lineRule="auto"/>
              <w:jc w:val="both"/>
              <w:rPr>
                <w:rFonts w:ascii="Arial" w:hAnsi="Arial" w:cs="Arial"/>
                <w:sz w:val="24"/>
                <w:szCs w:val="24"/>
              </w:rPr>
            </w:pPr>
          </w:p>
          <w:p w14:paraId="43E69661" w14:textId="77777777" w:rsidR="004C4008" w:rsidRPr="007C438E" w:rsidRDefault="004C4008" w:rsidP="009849F3">
            <w:pPr>
              <w:spacing w:after="0" w:line="240" w:lineRule="auto"/>
              <w:jc w:val="both"/>
              <w:rPr>
                <w:rFonts w:ascii="Arial" w:hAnsi="Arial" w:cs="Arial"/>
                <w:sz w:val="24"/>
                <w:szCs w:val="24"/>
              </w:rPr>
            </w:pPr>
          </w:p>
        </w:tc>
      </w:tr>
      <w:tr w:rsidR="004C4008" w:rsidRPr="007C438E" w14:paraId="058DAA39" w14:textId="77777777" w:rsidTr="009849F3">
        <w:tc>
          <w:tcPr>
            <w:tcW w:w="4769" w:type="dxa"/>
            <w:tcBorders>
              <w:top w:val="single" w:sz="4" w:space="0" w:color="000000"/>
              <w:left w:val="single" w:sz="4" w:space="0" w:color="000000"/>
              <w:bottom w:val="single" w:sz="4" w:space="0" w:color="000000"/>
            </w:tcBorders>
          </w:tcPr>
          <w:p w14:paraId="7CF9FCDD" w14:textId="77777777" w:rsidR="004C4008" w:rsidRPr="007C438E" w:rsidRDefault="004C4008" w:rsidP="009849F3">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1D66A326" w14:textId="77777777" w:rsidR="004C4008" w:rsidRPr="007C438E" w:rsidRDefault="004C4008" w:rsidP="009849F3">
            <w:pPr>
              <w:snapToGrid w:val="0"/>
              <w:spacing w:after="0" w:line="240" w:lineRule="auto"/>
              <w:jc w:val="both"/>
              <w:rPr>
                <w:rFonts w:ascii="Arial" w:hAnsi="Arial" w:cs="Arial"/>
                <w:sz w:val="24"/>
                <w:szCs w:val="24"/>
              </w:rPr>
            </w:pPr>
          </w:p>
        </w:tc>
      </w:tr>
      <w:tr w:rsidR="004C4008" w:rsidRPr="007C438E" w14:paraId="28D3CEB9" w14:textId="77777777" w:rsidTr="009849F3">
        <w:tc>
          <w:tcPr>
            <w:tcW w:w="4769" w:type="dxa"/>
            <w:tcBorders>
              <w:top w:val="single" w:sz="4" w:space="0" w:color="000000"/>
              <w:left w:val="single" w:sz="4" w:space="0" w:color="000000"/>
              <w:bottom w:val="single" w:sz="4" w:space="0" w:color="000000"/>
            </w:tcBorders>
          </w:tcPr>
          <w:p w14:paraId="26C7EFC6" w14:textId="77777777" w:rsidR="004C4008" w:rsidRPr="007C438E" w:rsidRDefault="004C4008" w:rsidP="009849F3">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5F465911" w14:textId="77777777" w:rsidR="004C4008" w:rsidRPr="007C438E" w:rsidRDefault="004C4008" w:rsidP="009849F3">
            <w:pPr>
              <w:snapToGrid w:val="0"/>
              <w:spacing w:after="0" w:line="240" w:lineRule="auto"/>
              <w:jc w:val="both"/>
              <w:rPr>
                <w:rFonts w:ascii="Arial" w:hAnsi="Arial" w:cs="Arial"/>
                <w:sz w:val="24"/>
                <w:szCs w:val="24"/>
              </w:rPr>
            </w:pPr>
          </w:p>
        </w:tc>
      </w:tr>
      <w:tr w:rsidR="004C4008" w:rsidRPr="007C438E" w14:paraId="441D6802" w14:textId="77777777" w:rsidTr="009849F3">
        <w:trPr>
          <w:trHeight w:val="328"/>
        </w:trPr>
        <w:tc>
          <w:tcPr>
            <w:tcW w:w="4769" w:type="dxa"/>
            <w:tcBorders>
              <w:top w:val="single" w:sz="4" w:space="0" w:color="000000"/>
              <w:left w:val="single" w:sz="4" w:space="0" w:color="000000"/>
              <w:bottom w:val="single" w:sz="4" w:space="0" w:color="000000"/>
            </w:tcBorders>
          </w:tcPr>
          <w:p w14:paraId="60AE581C" w14:textId="77777777" w:rsidR="004C4008" w:rsidRPr="007C438E" w:rsidRDefault="004C4008" w:rsidP="009849F3">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1B772043" w14:textId="77777777" w:rsidR="004C4008" w:rsidRPr="007C438E" w:rsidRDefault="004C4008" w:rsidP="009849F3">
            <w:pPr>
              <w:snapToGrid w:val="0"/>
              <w:spacing w:after="0" w:line="240" w:lineRule="auto"/>
              <w:jc w:val="both"/>
              <w:rPr>
                <w:rFonts w:ascii="Arial" w:hAnsi="Arial" w:cs="Arial"/>
                <w:sz w:val="24"/>
                <w:szCs w:val="24"/>
              </w:rPr>
            </w:pPr>
          </w:p>
        </w:tc>
      </w:tr>
    </w:tbl>
    <w:p w14:paraId="372BDB03" w14:textId="77777777" w:rsidR="004C4008" w:rsidRDefault="004C4008" w:rsidP="004C4008">
      <w:pPr>
        <w:spacing w:after="0" w:line="240" w:lineRule="auto"/>
        <w:jc w:val="both"/>
        <w:rPr>
          <w:rFonts w:ascii="Arial" w:hAnsi="Arial" w:cs="Arial"/>
          <w:sz w:val="24"/>
          <w:szCs w:val="24"/>
        </w:rPr>
      </w:pPr>
    </w:p>
    <w:p w14:paraId="287DC41A" w14:textId="77777777" w:rsidR="004C4008" w:rsidRPr="00A20EE6" w:rsidRDefault="004C4008" w:rsidP="004C4008">
      <w:pPr>
        <w:spacing w:after="0" w:line="240" w:lineRule="auto"/>
        <w:ind w:firstLine="567"/>
        <w:jc w:val="both"/>
        <w:rPr>
          <w:rFonts w:ascii="Arial" w:hAnsi="Arial" w:cs="Arial"/>
          <w:sz w:val="24"/>
          <w:szCs w:val="24"/>
        </w:rPr>
      </w:pPr>
      <w:r w:rsidRPr="00A20EE6">
        <w:rPr>
          <w:rFonts w:ascii="Arial" w:hAnsi="Arial" w:cs="Arial"/>
          <w:sz w:val="24"/>
          <w:szCs w:val="24"/>
        </w:rPr>
        <w:t>Šiuo pasiūlymu pažymime, kad sutinkame su visomis pirkimo sąlygomis, nustatytomis:</w:t>
      </w:r>
    </w:p>
    <w:p w14:paraId="7BD8F441" w14:textId="77777777" w:rsidR="004C4008" w:rsidRPr="00A20EE6" w:rsidRDefault="004C4008" w:rsidP="004C4008">
      <w:pPr>
        <w:pStyle w:val="Sraopastraipa"/>
        <w:tabs>
          <w:tab w:val="left" w:pos="993"/>
        </w:tabs>
        <w:spacing w:after="0" w:line="240" w:lineRule="auto"/>
        <w:ind w:left="0" w:firstLine="567"/>
        <w:jc w:val="both"/>
        <w:rPr>
          <w:rFonts w:ascii="Arial" w:hAnsi="Arial" w:cs="Arial"/>
          <w:sz w:val="24"/>
          <w:szCs w:val="24"/>
        </w:rPr>
      </w:pPr>
      <w:r>
        <w:rPr>
          <w:rFonts w:ascii="Arial" w:hAnsi="Arial" w:cs="Arial"/>
          <w:sz w:val="24"/>
          <w:szCs w:val="24"/>
        </w:rPr>
        <w:t xml:space="preserve">1. </w:t>
      </w:r>
      <w:r w:rsidRPr="00A20EE6">
        <w:rPr>
          <w:rFonts w:ascii="Arial" w:hAnsi="Arial" w:cs="Arial"/>
          <w:sz w:val="24"/>
          <w:szCs w:val="24"/>
        </w:rPr>
        <w:t>Skelbime, paskelbtame Viešųjų pirkimų įstatymo nustatyta tvarka CVP IS interneto adresu: https://viesiejipirkimai.lt;</w:t>
      </w:r>
    </w:p>
    <w:p w14:paraId="4D1F6782" w14:textId="77777777" w:rsidR="004C4008" w:rsidRPr="00A20EE6" w:rsidRDefault="004C4008" w:rsidP="004C4008">
      <w:pPr>
        <w:pStyle w:val="Sraopastraipa"/>
        <w:tabs>
          <w:tab w:val="left" w:pos="993"/>
        </w:tabs>
        <w:spacing w:after="0" w:line="240" w:lineRule="auto"/>
        <w:ind w:left="567"/>
        <w:jc w:val="both"/>
        <w:rPr>
          <w:rFonts w:ascii="Arial" w:hAnsi="Arial" w:cs="Arial"/>
          <w:sz w:val="24"/>
          <w:szCs w:val="24"/>
        </w:rPr>
      </w:pPr>
      <w:r>
        <w:rPr>
          <w:rFonts w:ascii="Arial" w:hAnsi="Arial" w:cs="Arial"/>
          <w:sz w:val="24"/>
          <w:szCs w:val="24"/>
        </w:rPr>
        <w:t xml:space="preserve">2. </w:t>
      </w:r>
      <w:r w:rsidRPr="00A20EE6">
        <w:rPr>
          <w:rFonts w:ascii="Arial" w:hAnsi="Arial" w:cs="Arial"/>
          <w:sz w:val="24"/>
          <w:szCs w:val="24"/>
        </w:rPr>
        <w:t>kituose pirkimo dokumentuose (jų paaiškinimuose, papildymuose).</w:t>
      </w:r>
    </w:p>
    <w:p w14:paraId="48D2D6D8" w14:textId="77777777" w:rsidR="004C4008" w:rsidRPr="00A20EE6" w:rsidRDefault="004C4008" w:rsidP="004C4008">
      <w:pPr>
        <w:pStyle w:val="Sraopastraipa"/>
        <w:tabs>
          <w:tab w:val="left" w:pos="993"/>
        </w:tabs>
        <w:spacing w:after="0" w:line="240" w:lineRule="auto"/>
        <w:ind w:left="709" w:firstLine="567"/>
        <w:jc w:val="both"/>
        <w:rPr>
          <w:rFonts w:ascii="Arial" w:hAnsi="Arial" w:cs="Arial"/>
          <w:sz w:val="24"/>
          <w:szCs w:val="24"/>
        </w:rPr>
      </w:pPr>
    </w:p>
    <w:p w14:paraId="5B88F688" w14:textId="77777777" w:rsidR="004C4008" w:rsidRPr="00A20EE6" w:rsidRDefault="004C4008" w:rsidP="004C4008">
      <w:pPr>
        <w:tabs>
          <w:tab w:val="left" w:pos="340"/>
          <w:tab w:val="left" w:pos="993"/>
        </w:tabs>
        <w:ind w:firstLine="567"/>
        <w:jc w:val="both"/>
        <w:rPr>
          <w:rFonts w:ascii="Arial" w:hAnsi="Arial" w:cs="Arial"/>
          <w:sz w:val="24"/>
          <w:szCs w:val="24"/>
        </w:rPr>
      </w:pPr>
      <w:r w:rsidRPr="00A20EE6">
        <w:rPr>
          <w:rFonts w:ascii="Arial" w:hAnsi="Arial" w:cs="Arial"/>
          <w:sz w:val="24"/>
          <w:szCs w:val="24"/>
        </w:rPr>
        <w:t xml:space="preserve">Mes siūlome šias prekes, kurios visiškai atitinka pirkimo dokumentuose nurodytus reikalavimus. </w:t>
      </w:r>
    </w:p>
    <w:p w14:paraId="3066A5FC" w14:textId="77777777" w:rsidR="004C4008" w:rsidRDefault="004C4008" w:rsidP="004C4008">
      <w:pPr>
        <w:tabs>
          <w:tab w:val="left" w:pos="340"/>
          <w:tab w:val="left" w:pos="1210"/>
        </w:tabs>
        <w:spacing w:after="0"/>
        <w:rPr>
          <w:rFonts w:ascii="Arial" w:hAnsi="Arial" w:cs="Arial"/>
          <w:bCs/>
          <w:iCs/>
          <w:sz w:val="24"/>
          <w:szCs w:val="24"/>
        </w:rPr>
      </w:pPr>
    </w:p>
    <w:p w14:paraId="2EE2F051" w14:textId="77777777" w:rsidR="004C4008" w:rsidRDefault="004C4008" w:rsidP="004C4008">
      <w:pPr>
        <w:tabs>
          <w:tab w:val="left" w:pos="340"/>
          <w:tab w:val="left" w:pos="1210"/>
        </w:tabs>
        <w:spacing w:after="0"/>
        <w:rPr>
          <w:rFonts w:ascii="Arial" w:hAnsi="Arial" w:cs="Arial"/>
          <w:bCs/>
          <w:iCs/>
          <w:sz w:val="24"/>
          <w:szCs w:val="24"/>
        </w:rPr>
      </w:pPr>
    </w:p>
    <w:p w14:paraId="1AD06933" w14:textId="77777777" w:rsidR="006F4F13" w:rsidRDefault="006F4F13" w:rsidP="004C4008">
      <w:pPr>
        <w:tabs>
          <w:tab w:val="left" w:pos="340"/>
          <w:tab w:val="left" w:pos="1210"/>
        </w:tabs>
        <w:spacing w:after="0"/>
        <w:rPr>
          <w:rFonts w:ascii="Arial" w:hAnsi="Arial" w:cs="Arial"/>
          <w:bCs/>
          <w:iCs/>
          <w:sz w:val="24"/>
          <w:szCs w:val="24"/>
        </w:rPr>
      </w:pPr>
    </w:p>
    <w:p w14:paraId="532A19DC" w14:textId="77777777" w:rsidR="004C4008" w:rsidRDefault="004C4008" w:rsidP="004C4008">
      <w:pPr>
        <w:tabs>
          <w:tab w:val="left" w:pos="340"/>
          <w:tab w:val="left" w:pos="1210"/>
        </w:tabs>
        <w:spacing w:after="0"/>
        <w:rPr>
          <w:rFonts w:ascii="Arial" w:hAnsi="Arial" w:cs="Arial"/>
          <w:bCs/>
          <w:iCs/>
          <w:sz w:val="24"/>
          <w:szCs w:val="24"/>
        </w:rPr>
      </w:pPr>
    </w:p>
    <w:p w14:paraId="112EF3E0" w14:textId="77777777" w:rsidR="004C4008" w:rsidRDefault="004C4008" w:rsidP="004C4008">
      <w:pPr>
        <w:tabs>
          <w:tab w:val="left" w:pos="340"/>
          <w:tab w:val="left" w:pos="1210"/>
        </w:tabs>
        <w:spacing w:after="0"/>
        <w:jc w:val="right"/>
        <w:rPr>
          <w:rFonts w:ascii="Arial" w:hAnsi="Arial" w:cs="Arial"/>
          <w:bCs/>
          <w:iCs/>
          <w:sz w:val="24"/>
          <w:szCs w:val="24"/>
        </w:rPr>
      </w:pPr>
      <w:r w:rsidRPr="00C07264">
        <w:rPr>
          <w:rFonts w:ascii="Arial" w:hAnsi="Arial" w:cs="Arial"/>
          <w:bCs/>
          <w:iCs/>
          <w:sz w:val="24"/>
          <w:szCs w:val="24"/>
        </w:rPr>
        <w:lastRenderedPageBreak/>
        <w:t>Pasiūlymo kaina</w:t>
      </w:r>
    </w:p>
    <w:tbl>
      <w:tblPr>
        <w:tblStyle w:val="Lentelstinklelis"/>
        <w:tblW w:w="9781" w:type="dxa"/>
        <w:tblInd w:w="-5" w:type="dxa"/>
        <w:tblLayout w:type="fixed"/>
        <w:tblLook w:val="04A0" w:firstRow="1" w:lastRow="0" w:firstColumn="1" w:lastColumn="0" w:noHBand="0" w:noVBand="1"/>
      </w:tblPr>
      <w:tblGrid>
        <w:gridCol w:w="709"/>
        <w:gridCol w:w="1701"/>
        <w:gridCol w:w="1276"/>
        <w:gridCol w:w="1559"/>
        <w:gridCol w:w="1276"/>
        <w:gridCol w:w="992"/>
        <w:gridCol w:w="992"/>
        <w:gridCol w:w="1276"/>
      </w:tblGrid>
      <w:tr w:rsidR="004C4008" w:rsidRPr="001945E3" w14:paraId="22CCE1E5" w14:textId="77777777" w:rsidTr="009849F3">
        <w:trPr>
          <w:tblHeader/>
        </w:trPr>
        <w:tc>
          <w:tcPr>
            <w:tcW w:w="709" w:type="dxa"/>
            <w:vAlign w:val="center"/>
          </w:tcPr>
          <w:p w14:paraId="514EA1E1" w14:textId="77777777" w:rsidR="004C4008" w:rsidRPr="001945E3" w:rsidRDefault="004C4008" w:rsidP="009849F3">
            <w:pPr>
              <w:keepNext/>
              <w:jc w:val="center"/>
              <w:rPr>
                <w:rFonts w:ascii="Arial" w:eastAsia="Calibri" w:hAnsi="Arial" w:cs="Arial"/>
                <w:b/>
                <w:sz w:val="24"/>
                <w:szCs w:val="24"/>
              </w:rPr>
            </w:pPr>
            <w:r w:rsidRPr="001945E3">
              <w:rPr>
                <w:rFonts w:ascii="Arial" w:eastAsia="Calibri" w:hAnsi="Arial" w:cs="Arial"/>
                <w:b/>
                <w:sz w:val="24"/>
                <w:szCs w:val="24"/>
              </w:rPr>
              <w:t>Eil. Nr.</w:t>
            </w:r>
          </w:p>
        </w:tc>
        <w:tc>
          <w:tcPr>
            <w:tcW w:w="1701" w:type="dxa"/>
            <w:vAlign w:val="center"/>
          </w:tcPr>
          <w:p w14:paraId="50A515D8" w14:textId="77777777" w:rsidR="004C4008" w:rsidRPr="001945E3" w:rsidRDefault="004C4008" w:rsidP="009849F3">
            <w:pPr>
              <w:keepNext/>
              <w:jc w:val="center"/>
              <w:rPr>
                <w:rFonts w:ascii="Arial" w:eastAsia="Calibri" w:hAnsi="Arial" w:cs="Arial"/>
                <w:b/>
                <w:sz w:val="24"/>
                <w:szCs w:val="24"/>
              </w:rPr>
            </w:pPr>
            <w:r w:rsidRPr="001945E3">
              <w:rPr>
                <w:rFonts w:ascii="Arial" w:eastAsia="Calibri" w:hAnsi="Arial" w:cs="Arial"/>
                <w:b/>
                <w:sz w:val="24"/>
                <w:szCs w:val="24"/>
              </w:rPr>
              <w:t>Pavadinimas</w:t>
            </w:r>
          </w:p>
        </w:tc>
        <w:tc>
          <w:tcPr>
            <w:tcW w:w="1276" w:type="dxa"/>
            <w:vAlign w:val="center"/>
          </w:tcPr>
          <w:p w14:paraId="6843E8E4" w14:textId="77777777" w:rsidR="004C4008" w:rsidRPr="001945E3" w:rsidRDefault="004C4008" w:rsidP="009849F3">
            <w:pPr>
              <w:keepNext/>
              <w:jc w:val="center"/>
              <w:rPr>
                <w:rFonts w:ascii="Arial" w:eastAsia="Calibri" w:hAnsi="Arial" w:cs="Arial"/>
                <w:b/>
                <w:sz w:val="24"/>
                <w:szCs w:val="24"/>
              </w:rPr>
            </w:pPr>
            <w:r w:rsidRPr="001945E3">
              <w:rPr>
                <w:rFonts w:ascii="Arial" w:eastAsia="Calibri" w:hAnsi="Arial" w:cs="Arial"/>
                <w:b/>
                <w:sz w:val="24"/>
                <w:szCs w:val="24"/>
              </w:rPr>
              <w:t>Mato vnt.</w:t>
            </w:r>
          </w:p>
        </w:tc>
        <w:tc>
          <w:tcPr>
            <w:tcW w:w="1559" w:type="dxa"/>
            <w:vAlign w:val="center"/>
          </w:tcPr>
          <w:p w14:paraId="104A6279" w14:textId="77777777" w:rsidR="004C4008" w:rsidRPr="001945E3" w:rsidRDefault="004C4008" w:rsidP="009849F3">
            <w:pPr>
              <w:keepNext/>
              <w:jc w:val="center"/>
              <w:rPr>
                <w:rFonts w:ascii="Arial" w:eastAsia="Calibri" w:hAnsi="Arial" w:cs="Arial"/>
                <w:b/>
                <w:sz w:val="24"/>
                <w:szCs w:val="24"/>
              </w:rPr>
            </w:pPr>
            <w:r w:rsidRPr="001945E3">
              <w:rPr>
                <w:rFonts w:ascii="Arial" w:eastAsia="Calibri" w:hAnsi="Arial" w:cs="Arial"/>
                <w:b/>
                <w:sz w:val="24"/>
                <w:szCs w:val="24"/>
              </w:rPr>
              <w:t>Laikotarpis (mėn.)</w:t>
            </w:r>
          </w:p>
        </w:tc>
        <w:tc>
          <w:tcPr>
            <w:tcW w:w="1276" w:type="dxa"/>
            <w:vAlign w:val="center"/>
          </w:tcPr>
          <w:p w14:paraId="10B0882A" w14:textId="77777777" w:rsidR="004C4008" w:rsidRPr="001945E3" w:rsidRDefault="004C4008" w:rsidP="009849F3">
            <w:pPr>
              <w:keepNext/>
              <w:jc w:val="center"/>
              <w:rPr>
                <w:rFonts w:ascii="Arial" w:eastAsia="Calibri" w:hAnsi="Arial" w:cs="Arial"/>
                <w:b/>
                <w:sz w:val="24"/>
                <w:szCs w:val="24"/>
              </w:rPr>
            </w:pPr>
            <w:r w:rsidRPr="001945E3">
              <w:rPr>
                <w:rFonts w:ascii="Arial" w:eastAsia="Calibri" w:hAnsi="Arial" w:cs="Arial"/>
                <w:b/>
                <w:sz w:val="24"/>
                <w:szCs w:val="24"/>
              </w:rPr>
              <w:t>Vartotojų kiekis</w:t>
            </w:r>
          </w:p>
        </w:tc>
        <w:tc>
          <w:tcPr>
            <w:tcW w:w="992" w:type="dxa"/>
            <w:vAlign w:val="center"/>
          </w:tcPr>
          <w:p w14:paraId="5F645C51" w14:textId="77777777" w:rsidR="004C4008" w:rsidRPr="001945E3" w:rsidRDefault="004C4008" w:rsidP="009849F3">
            <w:pPr>
              <w:keepNext/>
              <w:jc w:val="center"/>
              <w:rPr>
                <w:rFonts w:ascii="Arial" w:eastAsia="Calibri" w:hAnsi="Arial" w:cs="Arial"/>
                <w:b/>
                <w:sz w:val="24"/>
                <w:szCs w:val="24"/>
              </w:rPr>
            </w:pPr>
            <w:r w:rsidRPr="001945E3">
              <w:rPr>
                <w:rFonts w:ascii="Arial" w:eastAsia="Calibri" w:hAnsi="Arial" w:cs="Arial"/>
                <w:b/>
                <w:sz w:val="24"/>
                <w:szCs w:val="24"/>
              </w:rPr>
              <w:t>Įkainis</w:t>
            </w:r>
            <w:r w:rsidRPr="001945E3">
              <w:rPr>
                <w:rFonts w:ascii="Arial" w:eastAsia="Calibri" w:hAnsi="Arial" w:cs="Arial"/>
                <w:b/>
                <w:sz w:val="24"/>
                <w:szCs w:val="24"/>
                <w:vertAlign w:val="superscript"/>
              </w:rPr>
              <w:footnoteReference w:id="4"/>
            </w:r>
            <w:r w:rsidRPr="001945E3">
              <w:rPr>
                <w:rFonts w:ascii="Arial" w:eastAsia="Calibri" w:hAnsi="Arial" w:cs="Arial"/>
                <w:b/>
                <w:sz w:val="24"/>
                <w:szCs w:val="24"/>
              </w:rPr>
              <w:t>Eur be PVM</w:t>
            </w:r>
          </w:p>
        </w:tc>
        <w:tc>
          <w:tcPr>
            <w:tcW w:w="992" w:type="dxa"/>
            <w:vAlign w:val="center"/>
          </w:tcPr>
          <w:p w14:paraId="28367DF2" w14:textId="77777777" w:rsidR="004C4008" w:rsidRPr="001945E3" w:rsidRDefault="004C4008" w:rsidP="009849F3">
            <w:pPr>
              <w:keepNext/>
              <w:jc w:val="center"/>
              <w:rPr>
                <w:rFonts w:ascii="Arial" w:eastAsia="Calibri" w:hAnsi="Arial" w:cs="Arial"/>
                <w:b/>
                <w:sz w:val="24"/>
                <w:szCs w:val="24"/>
              </w:rPr>
            </w:pPr>
            <w:r w:rsidRPr="001945E3">
              <w:rPr>
                <w:rFonts w:ascii="Arial" w:eastAsia="Calibri" w:hAnsi="Arial" w:cs="Arial"/>
                <w:b/>
                <w:sz w:val="24"/>
                <w:szCs w:val="24"/>
              </w:rPr>
              <w:t>Įkainio PVM Eur</w:t>
            </w:r>
          </w:p>
        </w:tc>
        <w:tc>
          <w:tcPr>
            <w:tcW w:w="1276" w:type="dxa"/>
            <w:vAlign w:val="center"/>
          </w:tcPr>
          <w:p w14:paraId="4D8A83AE" w14:textId="77777777" w:rsidR="004C4008" w:rsidRPr="001945E3" w:rsidRDefault="004C4008" w:rsidP="009849F3">
            <w:pPr>
              <w:keepNext/>
              <w:jc w:val="center"/>
              <w:rPr>
                <w:rFonts w:ascii="Arial" w:eastAsia="Calibri" w:hAnsi="Arial" w:cs="Arial"/>
                <w:b/>
                <w:sz w:val="24"/>
                <w:szCs w:val="24"/>
              </w:rPr>
            </w:pPr>
            <w:r w:rsidRPr="001945E3">
              <w:rPr>
                <w:rFonts w:ascii="Arial" w:eastAsia="Calibri" w:hAnsi="Arial" w:cs="Arial"/>
                <w:b/>
                <w:sz w:val="24"/>
                <w:szCs w:val="24"/>
              </w:rPr>
              <w:t xml:space="preserve">Bendra kaina Eur be PVM </w:t>
            </w:r>
          </w:p>
          <w:p w14:paraId="55EA9116" w14:textId="77777777" w:rsidR="004C4008" w:rsidRPr="001945E3" w:rsidRDefault="004C4008" w:rsidP="009849F3">
            <w:pPr>
              <w:keepNext/>
              <w:jc w:val="center"/>
              <w:rPr>
                <w:rFonts w:ascii="Arial" w:eastAsia="Calibri" w:hAnsi="Arial" w:cs="Arial"/>
                <w:b/>
                <w:sz w:val="24"/>
                <w:szCs w:val="24"/>
              </w:rPr>
            </w:pPr>
            <w:r w:rsidRPr="001945E3">
              <w:rPr>
                <w:rFonts w:ascii="Arial" w:eastAsia="Calibri" w:hAnsi="Arial" w:cs="Arial"/>
                <w:bCs/>
                <w:sz w:val="24"/>
                <w:szCs w:val="24"/>
              </w:rPr>
              <w:t>(4x5 x6 stulpelių sandauga)</w:t>
            </w:r>
          </w:p>
        </w:tc>
      </w:tr>
      <w:tr w:rsidR="004C4008" w:rsidRPr="001945E3" w14:paraId="55308D25" w14:textId="77777777" w:rsidTr="009849F3">
        <w:trPr>
          <w:trHeight w:val="196"/>
        </w:trPr>
        <w:tc>
          <w:tcPr>
            <w:tcW w:w="709" w:type="dxa"/>
          </w:tcPr>
          <w:p w14:paraId="2902CD0F" w14:textId="77777777" w:rsidR="004C4008" w:rsidRPr="001945E3" w:rsidRDefault="004C4008" w:rsidP="009849F3">
            <w:pPr>
              <w:jc w:val="center"/>
              <w:rPr>
                <w:rFonts w:ascii="Arial" w:eastAsia="Calibri" w:hAnsi="Arial" w:cs="Arial"/>
                <w:i/>
                <w:iCs/>
                <w:sz w:val="24"/>
                <w:szCs w:val="24"/>
              </w:rPr>
            </w:pPr>
            <w:r w:rsidRPr="001945E3">
              <w:rPr>
                <w:rFonts w:ascii="Arial" w:eastAsia="Calibri" w:hAnsi="Arial" w:cs="Arial"/>
                <w:i/>
                <w:iCs/>
                <w:sz w:val="24"/>
                <w:szCs w:val="24"/>
              </w:rPr>
              <w:t>1</w:t>
            </w:r>
          </w:p>
        </w:tc>
        <w:tc>
          <w:tcPr>
            <w:tcW w:w="1701" w:type="dxa"/>
          </w:tcPr>
          <w:p w14:paraId="6B817B22" w14:textId="77777777" w:rsidR="004C4008" w:rsidRPr="001945E3" w:rsidRDefault="004C4008" w:rsidP="009849F3">
            <w:pPr>
              <w:jc w:val="center"/>
              <w:rPr>
                <w:rFonts w:ascii="Arial" w:eastAsia="Calibri" w:hAnsi="Arial" w:cs="Arial"/>
                <w:i/>
                <w:iCs/>
                <w:sz w:val="24"/>
                <w:szCs w:val="24"/>
              </w:rPr>
            </w:pPr>
            <w:r w:rsidRPr="001945E3">
              <w:rPr>
                <w:rFonts w:ascii="Arial" w:eastAsia="Calibri" w:hAnsi="Arial" w:cs="Arial"/>
                <w:i/>
                <w:iCs/>
                <w:sz w:val="24"/>
                <w:szCs w:val="24"/>
              </w:rPr>
              <w:t>2</w:t>
            </w:r>
          </w:p>
        </w:tc>
        <w:tc>
          <w:tcPr>
            <w:tcW w:w="1276" w:type="dxa"/>
          </w:tcPr>
          <w:p w14:paraId="615DBA84" w14:textId="77777777" w:rsidR="004C4008" w:rsidRPr="001945E3" w:rsidRDefault="004C4008" w:rsidP="009849F3">
            <w:pPr>
              <w:jc w:val="center"/>
              <w:rPr>
                <w:rFonts w:ascii="Arial" w:eastAsia="Calibri" w:hAnsi="Arial" w:cs="Arial"/>
                <w:i/>
                <w:iCs/>
                <w:sz w:val="24"/>
                <w:szCs w:val="24"/>
              </w:rPr>
            </w:pPr>
            <w:r w:rsidRPr="001945E3">
              <w:rPr>
                <w:rFonts w:ascii="Arial" w:eastAsia="Calibri" w:hAnsi="Arial" w:cs="Arial"/>
                <w:i/>
                <w:iCs/>
                <w:sz w:val="24"/>
                <w:szCs w:val="24"/>
              </w:rPr>
              <w:t>3</w:t>
            </w:r>
          </w:p>
        </w:tc>
        <w:tc>
          <w:tcPr>
            <w:tcW w:w="1559" w:type="dxa"/>
          </w:tcPr>
          <w:p w14:paraId="63C93AD5" w14:textId="77777777" w:rsidR="004C4008" w:rsidRPr="001945E3" w:rsidRDefault="004C4008" w:rsidP="009849F3">
            <w:pPr>
              <w:jc w:val="center"/>
              <w:rPr>
                <w:rFonts w:ascii="Arial" w:eastAsia="Calibri" w:hAnsi="Arial" w:cs="Arial"/>
                <w:i/>
                <w:iCs/>
                <w:sz w:val="24"/>
                <w:szCs w:val="24"/>
              </w:rPr>
            </w:pPr>
            <w:r w:rsidRPr="001945E3">
              <w:rPr>
                <w:rFonts w:ascii="Arial" w:eastAsia="Calibri" w:hAnsi="Arial" w:cs="Arial"/>
                <w:i/>
                <w:iCs/>
                <w:sz w:val="24"/>
                <w:szCs w:val="24"/>
              </w:rPr>
              <w:t>4</w:t>
            </w:r>
          </w:p>
        </w:tc>
        <w:tc>
          <w:tcPr>
            <w:tcW w:w="1276" w:type="dxa"/>
          </w:tcPr>
          <w:p w14:paraId="39E2F843" w14:textId="77777777" w:rsidR="004C4008" w:rsidRPr="001945E3" w:rsidRDefault="004C4008" w:rsidP="009849F3">
            <w:pPr>
              <w:jc w:val="center"/>
              <w:rPr>
                <w:rFonts w:ascii="Arial" w:eastAsia="Calibri" w:hAnsi="Arial" w:cs="Arial"/>
                <w:i/>
                <w:iCs/>
                <w:sz w:val="24"/>
                <w:szCs w:val="24"/>
              </w:rPr>
            </w:pPr>
            <w:r w:rsidRPr="001945E3">
              <w:rPr>
                <w:rFonts w:ascii="Arial" w:eastAsia="Calibri" w:hAnsi="Arial" w:cs="Arial"/>
                <w:i/>
                <w:iCs/>
                <w:sz w:val="24"/>
                <w:szCs w:val="24"/>
              </w:rPr>
              <w:t>5</w:t>
            </w:r>
          </w:p>
        </w:tc>
        <w:tc>
          <w:tcPr>
            <w:tcW w:w="992" w:type="dxa"/>
          </w:tcPr>
          <w:p w14:paraId="535AF7FB" w14:textId="77777777" w:rsidR="004C4008" w:rsidRPr="001945E3" w:rsidRDefault="004C4008" w:rsidP="009849F3">
            <w:pPr>
              <w:jc w:val="center"/>
              <w:rPr>
                <w:rFonts w:ascii="Arial" w:eastAsia="Calibri" w:hAnsi="Arial" w:cs="Arial"/>
                <w:i/>
                <w:iCs/>
                <w:sz w:val="24"/>
                <w:szCs w:val="24"/>
              </w:rPr>
            </w:pPr>
            <w:r w:rsidRPr="001945E3">
              <w:rPr>
                <w:rFonts w:ascii="Arial" w:eastAsia="Calibri" w:hAnsi="Arial" w:cs="Arial"/>
                <w:i/>
                <w:iCs/>
                <w:sz w:val="24"/>
                <w:szCs w:val="24"/>
              </w:rPr>
              <w:t>6</w:t>
            </w:r>
          </w:p>
        </w:tc>
        <w:tc>
          <w:tcPr>
            <w:tcW w:w="992" w:type="dxa"/>
          </w:tcPr>
          <w:p w14:paraId="63E849A0" w14:textId="77777777" w:rsidR="004C4008" w:rsidRPr="001945E3" w:rsidRDefault="004C4008" w:rsidP="009849F3">
            <w:pPr>
              <w:jc w:val="center"/>
              <w:rPr>
                <w:rFonts w:ascii="Arial" w:eastAsia="Calibri" w:hAnsi="Arial" w:cs="Arial"/>
                <w:i/>
                <w:iCs/>
                <w:sz w:val="24"/>
                <w:szCs w:val="24"/>
              </w:rPr>
            </w:pPr>
            <w:r w:rsidRPr="001945E3">
              <w:rPr>
                <w:rFonts w:ascii="Arial" w:eastAsia="Calibri" w:hAnsi="Arial" w:cs="Arial"/>
                <w:i/>
                <w:iCs/>
                <w:sz w:val="24"/>
                <w:szCs w:val="24"/>
              </w:rPr>
              <w:t>7</w:t>
            </w:r>
          </w:p>
        </w:tc>
        <w:tc>
          <w:tcPr>
            <w:tcW w:w="1276" w:type="dxa"/>
          </w:tcPr>
          <w:p w14:paraId="615D591D" w14:textId="77777777" w:rsidR="004C4008" w:rsidRPr="001945E3" w:rsidRDefault="004C4008" w:rsidP="009849F3">
            <w:pPr>
              <w:jc w:val="center"/>
              <w:rPr>
                <w:rFonts w:ascii="Arial" w:eastAsia="Calibri" w:hAnsi="Arial" w:cs="Arial"/>
                <w:i/>
                <w:iCs/>
                <w:sz w:val="24"/>
                <w:szCs w:val="24"/>
              </w:rPr>
            </w:pPr>
            <w:r w:rsidRPr="001945E3">
              <w:rPr>
                <w:rFonts w:ascii="Arial" w:eastAsia="Calibri" w:hAnsi="Arial" w:cs="Arial"/>
                <w:i/>
                <w:iCs/>
                <w:sz w:val="24"/>
                <w:szCs w:val="24"/>
              </w:rPr>
              <w:t>8</w:t>
            </w:r>
          </w:p>
        </w:tc>
      </w:tr>
      <w:tr w:rsidR="004C4008" w:rsidRPr="001945E3" w14:paraId="196DEF29" w14:textId="77777777" w:rsidTr="009849F3">
        <w:trPr>
          <w:trHeight w:val="374"/>
        </w:trPr>
        <w:tc>
          <w:tcPr>
            <w:tcW w:w="709" w:type="dxa"/>
          </w:tcPr>
          <w:p w14:paraId="42A39597" w14:textId="77777777" w:rsidR="004C4008" w:rsidRPr="001945E3" w:rsidRDefault="004C4008" w:rsidP="009849F3">
            <w:pPr>
              <w:jc w:val="center"/>
              <w:rPr>
                <w:rFonts w:ascii="Arial" w:eastAsia="Calibri" w:hAnsi="Arial" w:cs="Arial"/>
                <w:sz w:val="24"/>
                <w:szCs w:val="24"/>
              </w:rPr>
            </w:pPr>
            <w:r w:rsidRPr="001945E3">
              <w:rPr>
                <w:rFonts w:ascii="Arial" w:eastAsia="Calibri" w:hAnsi="Arial" w:cs="Arial"/>
                <w:sz w:val="24"/>
                <w:szCs w:val="24"/>
              </w:rPr>
              <w:t>1.</w:t>
            </w:r>
          </w:p>
        </w:tc>
        <w:tc>
          <w:tcPr>
            <w:tcW w:w="1701" w:type="dxa"/>
          </w:tcPr>
          <w:p w14:paraId="18AE90D5" w14:textId="11A9F40D" w:rsidR="004C4008" w:rsidRPr="001945E3" w:rsidRDefault="00DA54E8" w:rsidP="009849F3">
            <w:pPr>
              <w:jc w:val="both"/>
              <w:rPr>
                <w:rFonts w:ascii="Arial" w:eastAsia="Calibri" w:hAnsi="Arial" w:cs="Arial"/>
                <w:sz w:val="24"/>
                <w:szCs w:val="24"/>
              </w:rPr>
            </w:pPr>
            <w:r>
              <w:rPr>
                <w:rFonts w:ascii="Arial" w:eastAsia="Calibri" w:hAnsi="Arial" w:cs="Arial"/>
                <w:sz w:val="24"/>
                <w:szCs w:val="24"/>
              </w:rPr>
              <w:t>S</w:t>
            </w:r>
            <w:r w:rsidRPr="00DA54E8">
              <w:rPr>
                <w:rFonts w:ascii="Arial" w:eastAsia="Calibri" w:hAnsi="Arial" w:cs="Arial"/>
                <w:sz w:val="24"/>
                <w:szCs w:val="24"/>
              </w:rPr>
              <w:t xml:space="preserve">kaitmeninė mokymo(-si) </w:t>
            </w:r>
            <w:r w:rsidR="00B26DAF">
              <w:rPr>
                <w:rFonts w:ascii="Arial" w:eastAsia="Calibri" w:hAnsi="Arial" w:cs="Arial"/>
                <w:sz w:val="24"/>
                <w:szCs w:val="24"/>
              </w:rPr>
              <w:t>platforma</w:t>
            </w:r>
            <w:r w:rsidRPr="00DA54E8">
              <w:rPr>
                <w:rFonts w:ascii="Arial" w:eastAsia="Calibri" w:hAnsi="Arial" w:cs="Arial"/>
                <w:sz w:val="24"/>
                <w:szCs w:val="24"/>
              </w:rPr>
              <w:t xml:space="preserve"> I–IV gimnazijos klasių mokiniams</w:t>
            </w:r>
          </w:p>
        </w:tc>
        <w:tc>
          <w:tcPr>
            <w:tcW w:w="1276" w:type="dxa"/>
          </w:tcPr>
          <w:p w14:paraId="7BF70016" w14:textId="77777777" w:rsidR="004C4008" w:rsidRPr="001945E3" w:rsidRDefault="004C4008" w:rsidP="009849F3">
            <w:pPr>
              <w:jc w:val="center"/>
              <w:rPr>
                <w:rFonts w:ascii="Arial" w:eastAsia="Calibri" w:hAnsi="Arial" w:cs="Arial"/>
                <w:sz w:val="24"/>
                <w:szCs w:val="24"/>
              </w:rPr>
            </w:pPr>
            <w:r w:rsidRPr="001945E3">
              <w:rPr>
                <w:rFonts w:ascii="Arial" w:eastAsia="Calibri" w:hAnsi="Arial" w:cs="Arial"/>
                <w:sz w:val="24"/>
                <w:szCs w:val="24"/>
              </w:rPr>
              <w:t>1 vnt. (</w:t>
            </w:r>
            <w:r w:rsidRPr="001945E3">
              <w:rPr>
                <w:rFonts w:ascii="Arial" w:eastAsia="Calibri" w:hAnsi="Arial" w:cs="Arial"/>
                <w:i/>
                <w:iCs/>
                <w:sz w:val="24"/>
                <w:szCs w:val="24"/>
              </w:rPr>
              <w:t>viena licencija vienam mėnesiui)</w:t>
            </w:r>
          </w:p>
        </w:tc>
        <w:tc>
          <w:tcPr>
            <w:tcW w:w="1559" w:type="dxa"/>
          </w:tcPr>
          <w:p w14:paraId="4DCB3B7C" w14:textId="77777777" w:rsidR="004C4008" w:rsidRPr="001945E3" w:rsidRDefault="004C4008" w:rsidP="009849F3">
            <w:pPr>
              <w:jc w:val="center"/>
              <w:rPr>
                <w:rFonts w:ascii="Arial" w:eastAsia="Calibri" w:hAnsi="Arial" w:cs="Arial"/>
                <w:sz w:val="24"/>
                <w:szCs w:val="24"/>
              </w:rPr>
            </w:pPr>
            <w:r w:rsidRPr="001945E3">
              <w:rPr>
                <w:rFonts w:ascii="Arial" w:eastAsia="Calibri" w:hAnsi="Arial" w:cs="Arial"/>
                <w:sz w:val="24"/>
                <w:szCs w:val="24"/>
              </w:rPr>
              <w:t>10 mėn. (</w:t>
            </w:r>
            <w:r w:rsidRPr="001945E3">
              <w:rPr>
                <w:rFonts w:ascii="Arial" w:eastAsia="Calibri" w:hAnsi="Arial" w:cs="Arial"/>
                <w:i/>
                <w:iCs/>
                <w:sz w:val="24"/>
                <w:szCs w:val="24"/>
              </w:rPr>
              <w:t>nuo 2025 m. rugsėjo 1 dienos iki 2026 m. birželio 30 dienos.)</w:t>
            </w:r>
          </w:p>
        </w:tc>
        <w:tc>
          <w:tcPr>
            <w:tcW w:w="1276" w:type="dxa"/>
          </w:tcPr>
          <w:p w14:paraId="08B5E8AE" w14:textId="53EFD684" w:rsidR="004C4008" w:rsidRPr="001945E3" w:rsidRDefault="00CC6BD6" w:rsidP="009849F3">
            <w:pPr>
              <w:jc w:val="center"/>
              <w:rPr>
                <w:rFonts w:ascii="Arial" w:eastAsia="Calibri" w:hAnsi="Arial" w:cs="Arial"/>
                <w:b/>
                <w:bCs/>
                <w:sz w:val="24"/>
                <w:szCs w:val="24"/>
              </w:rPr>
            </w:pPr>
            <w:r>
              <w:rPr>
                <w:rFonts w:ascii="Arial" w:eastAsia="Calibri" w:hAnsi="Arial" w:cs="Arial"/>
                <w:b/>
                <w:bCs/>
                <w:sz w:val="24"/>
                <w:szCs w:val="24"/>
              </w:rPr>
              <w:t>457</w:t>
            </w:r>
          </w:p>
        </w:tc>
        <w:tc>
          <w:tcPr>
            <w:tcW w:w="992" w:type="dxa"/>
            <w:tcBorders>
              <w:right w:val="single" w:sz="4" w:space="0" w:color="auto"/>
            </w:tcBorders>
          </w:tcPr>
          <w:p w14:paraId="45AC0C84" w14:textId="77777777" w:rsidR="004C4008" w:rsidRPr="001945E3" w:rsidRDefault="004C4008" w:rsidP="009849F3">
            <w:pPr>
              <w:jc w:val="center"/>
              <w:rPr>
                <w:rFonts w:ascii="Arial" w:eastAsia="Calibri" w:hAnsi="Arial" w:cs="Arial"/>
                <w:sz w:val="24"/>
                <w:szCs w:val="24"/>
              </w:rPr>
            </w:pPr>
          </w:p>
        </w:tc>
        <w:tc>
          <w:tcPr>
            <w:tcW w:w="992" w:type="dxa"/>
            <w:tcBorders>
              <w:right w:val="single" w:sz="4" w:space="0" w:color="auto"/>
            </w:tcBorders>
          </w:tcPr>
          <w:p w14:paraId="7468EB5B" w14:textId="77777777" w:rsidR="004C4008" w:rsidRPr="001945E3" w:rsidRDefault="004C4008" w:rsidP="009849F3">
            <w:pPr>
              <w:jc w:val="center"/>
              <w:rPr>
                <w:rFonts w:ascii="Arial" w:eastAsia="Calibri" w:hAnsi="Arial" w:cs="Arial"/>
                <w:sz w:val="24"/>
                <w:szCs w:val="24"/>
              </w:rPr>
            </w:pPr>
          </w:p>
        </w:tc>
        <w:tc>
          <w:tcPr>
            <w:tcW w:w="1276" w:type="dxa"/>
            <w:tcBorders>
              <w:left w:val="single" w:sz="4" w:space="0" w:color="auto"/>
            </w:tcBorders>
          </w:tcPr>
          <w:p w14:paraId="781A063B" w14:textId="77777777" w:rsidR="004C4008" w:rsidRPr="001945E3" w:rsidRDefault="004C4008" w:rsidP="009849F3">
            <w:pPr>
              <w:jc w:val="center"/>
              <w:rPr>
                <w:rFonts w:ascii="Arial" w:eastAsia="Calibri" w:hAnsi="Arial" w:cs="Arial"/>
                <w:sz w:val="24"/>
                <w:szCs w:val="24"/>
              </w:rPr>
            </w:pPr>
          </w:p>
        </w:tc>
      </w:tr>
      <w:tr w:rsidR="004C4008" w:rsidRPr="001945E3" w14:paraId="23EC1CD9" w14:textId="77777777" w:rsidTr="009849F3">
        <w:tc>
          <w:tcPr>
            <w:tcW w:w="8505" w:type="dxa"/>
            <w:gridSpan w:val="7"/>
            <w:tcBorders>
              <w:right w:val="single" w:sz="4" w:space="0" w:color="auto"/>
            </w:tcBorders>
          </w:tcPr>
          <w:p w14:paraId="297CB6C3" w14:textId="77777777" w:rsidR="004C4008" w:rsidRPr="001945E3" w:rsidRDefault="004C4008" w:rsidP="009849F3">
            <w:pPr>
              <w:jc w:val="right"/>
              <w:rPr>
                <w:rFonts w:ascii="Arial" w:eastAsia="Calibri" w:hAnsi="Arial" w:cs="Arial"/>
                <w:sz w:val="24"/>
                <w:szCs w:val="24"/>
              </w:rPr>
            </w:pPr>
            <w:r w:rsidRPr="001945E3">
              <w:rPr>
                <w:rFonts w:ascii="Arial" w:eastAsia="Calibri" w:hAnsi="Arial" w:cs="Arial"/>
                <w:b/>
                <w:bCs/>
                <w:i/>
                <w:iCs/>
                <w:sz w:val="24"/>
                <w:szCs w:val="24"/>
              </w:rPr>
              <w:t>IŠ VISO (bendra pasiūlymo Eur kaina be PVM)</w:t>
            </w:r>
          </w:p>
        </w:tc>
        <w:tc>
          <w:tcPr>
            <w:tcW w:w="1276" w:type="dxa"/>
            <w:tcBorders>
              <w:left w:val="single" w:sz="4" w:space="0" w:color="auto"/>
            </w:tcBorders>
          </w:tcPr>
          <w:p w14:paraId="307C1987" w14:textId="77777777" w:rsidR="004C4008" w:rsidRPr="001945E3" w:rsidRDefault="004C4008" w:rsidP="009849F3">
            <w:pPr>
              <w:jc w:val="right"/>
              <w:rPr>
                <w:rFonts w:ascii="Arial" w:eastAsia="Calibri" w:hAnsi="Arial" w:cs="Arial"/>
                <w:sz w:val="24"/>
                <w:szCs w:val="24"/>
              </w:rPr>
            </w:pPr>
          </w:p>
        </w:tc>
      </w:tr>
      <w:tr w:rsidR="004C4008" w:rsidRPr="001945E3" w14:paraId="69EA19BB" w14:textId="77777777" w:rsidTr="009849F3">
        <w:tc>
          <w:tcPr>
            <w:tcW w:w="8505" w:type="dxa"/>
            <w:gridSpan w:val="7"/>
            <w:tcBorders>
              <w:right w:val="single" w:sz="4" w:space="0" w:color="auto"/>
            </w:tcBorders>
          </w:tcPr>
          <w:p w14:paraId="341B6B47" w14:textId="77777777" w:rsidR="004C4008" w:rsidRPr="001945E3" w:rsidRDefault="004C4008" w:rsidP="009849F3">
            <w:pPr>
              <w:jc w:val="right"/>
              <w:rPr>
                <w:rFonts w:ascii="Arial" w:eastAsia="Calibri" w:hAnsi="Arial" w:cs="Arial"/>
                <w:sz w:val="24"/>
                <w:szCs w:val="24"/>
              </w:rPr>
            </w:pPr>
            <w:r w:rsidRPr="001945E3">
              <w:rPr>
                <w:rFonts w:ascii="Arial" w:eastAsia="Calibri" w:hAnsi="Arial" w:cs="Arial"/>
                <w:i/>
                <w:iCs/>
                <w:sz w:val="24"/>
                <w:szCs w:val="24"/>
              </w:rPr>
              <w:t>PVM [</w:t>
            </w:r>
            <w:r w:rsidRPr="001945E3">
              <w:rPr>
                <w:rFonts w:ascii="Arial" w:eastAsia="Calibri" w:hAnsi="Arial" w:cs="Arial"/>
                <w:i/>
                <w:iCs/>
                <w:color w:val="FF0000"/>
                <w:sz w:val="24"/>
                <w:szCs w:val="24"/>
              </w:rPr>
              <w:t>įrašyti</w:t>
            </w:r>
            <w:r w:rsidRPr="001945E3">
              <w:rPr>
                <w:rFonts w:ascii="Arial" w:eastAsia="Calibri" w:hAnsi="Arial" w:cs="Arial"/>
                <w:i/>
                <w:iCs/>
                <w:sz w:val="24"/>
                <w:szCs w:val="24"/>
              </w:rPr>
              <w:t>] % Eur</w:t>
            </w:r>
          </w:p>
        </w:tc>
        <w:tc>
          <w:tcPr>
            <w:tcW w:w="1276" w:type="dxa"/>
            <w:tcBorders>
              <w:left w:val="single" w:sz="4" w:space="0" w:color="auto"/>
            </w:tcBorders>
          </w:tcPr>
          <w:p w14:paraId="1AEF5059" w14:textId="77777777" w:rsidR="004C4008" w:rsidRPr="001945E3" w:rsidRDefault="004C4008" w:rsidP="009849F3">
            <w:pPr>
              <w:jc w:val="right"/>
              <w:rPr>
                <w:rFonts w:ascii="Arial" w:eastAsia="Calibri" w:hAnsi="Arial" w:cs="Arial"/>
                <w:sz w:val="24"/>
                <w:szCs w:val="24"/>
              </w:rPr>
            </w:pPr>
          </w:p>
        </w:tc>
      </w:tr>
      <w:tr w:rsidR="004C4008" w:rsidRPr="001945E3" w14:paraId="423A2471" w14:textId="77777777" w:rsidTr="009849F3">
        <w:tc>
          <w:tcPr>
            <w:tcW w:w="8505" w:type="dxa"/>
            <w:gridSpan w:val="7"/>
            <w:tcBorders>
              <w:right w:val="single" w:sz="4" w:space="0" w:color="auto"/>
            </w:tcBorders>
          </w:tcPr>
          <w:p w14:paraId="54EA0C00" w14:textId="77777777" w:rsidR="004C4008" w:rsidRPr="001945E3" w:rsidRDefault="004C4008" w:rsidP="009849F3">
            <w:pPr>
              <w:jc w:val="right"/>
              <w:rPr>
                <w:rFonts w:ascii="Arial" w:eastAsia="Calibri" w:hAnsi="Arial" w:cs="Arial"/>
                <w:sz w:val="24"/>
                <w:szCs w:val="24"/>
              </w:rPr>
            </w:pPr>
            <w:r w:rsidRPr="001945E3">
              <w:rPr>
                <w:rFonts w:ascii="Arial" w:eastAsia="Calibri" w:hAnsi="Arial" w:cs="Arial"/>
                <w:b/>
                <w:bCs/>
                <w:i/>
                <w:iCs/>
                <w:sz w:val="24"/>
                <w:szCs w:val="24"/>
              </w:rPr>
              <w:t>IŠ VISO (bendra pasiūlymo Eur kaina su PVM)</w:t>
            </w:r>
          </w:p>
        </w:tc>
        <w:tc>
          <w:tcPr>
            <w:tcW w:w="1276" w:type="dxa"/>
            <w:tcBorders>
              <w:left w:val="single" w:sz="4" w:space="0" w:color="auto"/>
            </w:tcBorders>
          </w:tcPr>
          <w:p w14:paraId="31DB3983" w14:textId="77777777" w:rsidR="004C4008" w:rsidRPr="001945E3" w:rsidRDefault="004C4008" w:rsidP="009849F3">
            <w:pPr>
              <w:jc w:val="right"/>
              <w:rPr>
                <w:rFonts w:ascii="Arial" w:eastAsia="Calibri" w:hAnsi="Arial" w:cs="Arial"/>
                <w:sz w:val="24"/>
                <w:szCs w:val="24"/>
              </w:rPr>
            </w:pPr>
          </w:p>
        </w:tc>
      </w:tr>
    </w:tbl>
    <w:p w14:paraId="27559ABD" w14:textId="3B29B73A" w:rsidR="004C4008" w:rsidRPr="00D953BA" w:rsidRDefault="004C4008" w:rsidP="004C4008">
      <w:pPr>
        <w:tabs>
          <w:tab w:val="left" w:pos="340"/>
          <w:tab w:val="left" w:pos="1210"/>
        </w:tabs>
        <w:spacing w:after="0"/>
        <w:ind w:firstLine="709"/>
        <w:jc w:val="both"/>
        <w:rPr>
          <w:rFonts w:ascii="Arial" w:hAnsi="Arial" w:cs="Arial"/>
          <w:bCs/>
          <w:i/>
          <w:sz w:val="24"/>
          <w:szCs w:val="24"/>
        </w:rPr>
      </w:pPr>
      <w:r w:rsidRPr="00D953BA">
        <w:rPr>
          <w:rFonts w:ascii="Arial" w:hAnsi="Arial" w:cs="Arial"/>
          <w:bCs/>
          <w:iCs/>
          <w:sz w:val="24"/>
          <w:szCs w:val="24"/>
        </w:rPr>
        <w:t>•</w:t>
      </w:r>
      <w:r w:rsidRPr="00D953BA">
        <w:rPr>
          <w:rFonts w:ascii="Arial" w:hAnsi="Arial" w:cs="Arial"/>
          <w:bCs/>
          <w:iCs/>
          <w:sz w:val="24"/>
          <w:szCs w:val="24"/>
        </w:rPr>
        <w:tab/>
      </w:r>
      <w:r w:rsidRPr="00313DFF">
        <w:rPr>
          <w:rFonts w:ascii="Arial" w:hAnsi="Arial" w:cs="Arial"/>
          <w:bCs/>
          <w:i/>
          <w:sz w:val="24"/>
          <w:szCs w:val="24"/>
        </w:rPr>
        <w:t>Perkančioji organizacija, norėdama įsitikinti ar tiekėjo siūloma Prekė atitinka visus keliamus Specialiųjų Pirkimo sąlygų 2 priedo „Techninė specifikacija“</w:t>
      </w:r>
      <w:r w:rsidR="00DA54E8">
        <w:rPr>
          <w:rFonts w:ascii="Arial" w:hAnsi="Arial" w:cs="Arial"/>
          <w:bCs/>
          <w:i/>
          <w:sz w:val="24"/>
          <w:szCs w:val="24"/>
        </w:rPr>
        <w:t xml:space="preserve"> tęsinys </w:t>
      </w:r>
      <w:r w:rsidRPr="00313DFF">
        <w:rPr>
          <w:rFonts w:ascii="Arial" w:hAnsi="Arial" w:cs="Arial"/>
          <w:bCs/>
          <w:i/>
          <w:sz w:val="24"/>
          <w:szCs w:val="24"/>
        </w:rPr>
        <w:t>reikalavimus, turi teisę prašyti  tiekėjo pateikti Prekių pavyzdžius, atlikti bandymus ar demonstraciją</w:t>
      </w:r>
      <w:r w:rsidRPr="00C642AE">
        <w:rPr>
          <w:rFonts w:ascii="Arial" w:hAnsi="Arial" w:cs="Arial"/>
          <w:b/>
          <w:i/>
          <w:sz w:val="24"/>
          <w:szCs w:val="24"/>
        </w:rPr>
        <w:t>.</w:t>
      </w:r>
    </w:p>
    <w:p w14:paraId="1A1DFD4F" w14:textId="77777777" w:rsidR="004C4008" w:rsidRPr="00D953BA" w:rsidRDefault="004C4008" w:rsidP="00623075">
      <w:pPr>
        <w:tabs>
          <w:tab w:val="left" w:pos="340"/>
          <w:tab w:val="left" w:pos="1210"/>
        </w:tabs>
        <w:spacing w:after="0" w:line="240" w:lineRule="auto"/>
        <w:jc w:val="both"/>
        <w:rPr>
          <w:rFonts w:ascii="Arial" w:hAnsi="Arial" w:cs="Arial"/>
          <w:bCs/>
          <w:i/>
          <w:sz w:val="24"/>
          <w:szCs w:val="24"/>
        </w:rPr>
      </w:pPr>
    </w:p>
    <w:p w14:paraId="0B8B7F77" w14:textId="77777777" w:rsidR="004C4008" w:rsidRPr="00313DFF" w:rsidRDefault="004C4008" w:rsidP="004C4008">
      <w:pPr>
        <w:tabs>
          <w:tab w:val="left" w:pos="720"/>
        </w:tabs>
        <w:spacing w:after="0" w:line="240" w:lineRule="auto"/>
        <w:ind w:firstLine="709"/>
        <w:jc w:val="both"/>
        <w:rPr>
          <w:rFonts w:ascii="Arial" w:eastAsia="Times New Roman" w:hAnsi="Arial" w:cs="Arial"/>
          <w:b/>
          <w:bCs/>
          <w:sz w:val="24"/>
          <w:szCs w:val="24"/>
          <w:lang w:eastAsia="en-US"/>
        </w:rPr>
      </w:pPr>
      <w:r w:rsidRPr="00454DBD">
        <w:rPr>
          <w:rFonts w:ascii="Arial" w:eastAsia="Times New Roman" w:hAnsi="Arial" w:cs="Arial"/>
          <w:b/>
          <w:bCs/>
          <w:sz w:val="24"/>
          <w:szCs w:val="24"/>
          <w:lang w:eastAsia="en-US"/>
        </w:rPr>
        <w:t xml:space="preserve">Bendra pasiūlymo kaina yra ___________________ </w:t>
      </w:r>
      <w:r w:rsidRPr="00454DBD">
        <w:rPr>
          <w:rFonts w:ascii="Arial" w:eastAsia="Times New Roman" w:hAnsi="Arial" w:cs="Arial"/>
          <w:b/>
          <w:bCs/>
          <w:i/>
          <w:sz w:val="24"/>
          <w:szCs w:val="24"/>
          <w:lang w:eastAsia="en-US"/>
        </w:rPr>
        <w:t>[nurodoma suma žodžiais]</w:t>
      </w:r>
      <w:r w:rsidRPr="00454DBD">
        <w:rPr>
          <w:rFonts w:ascii="Arial" w:eastAsia="Times New Roman" w:hAnsi="Arial" w:cs="Arial"/>
          <w:b/>
          <w:bCs/>
          <w:sz w:val="24"/>
          <w:szCs w:val="24"/>
          <w:lang w:eastAsia="en-US"/>
        </w:rPr>
        <w:t>.</w:t>
      </w:r>
    </w:p>
    <w:p w14:paraId="01A5C1D0" w14:textId="77777777" w:rsidR="004C4008" w:rsidRPr="00454DBD" w:rsidRDefault="004C4008" w:rsidP="004C4008">
      <w:pPr>
        <w:tabs>
          <w:tab w:val="left" w:pos="720"/>
        </w:tabs>
        <w:suppressAutoHyphens/>
        <w:spacing w:after="0" w:line="240" w:lineRule="auto"/>
        <w:ind w:firstLine="709"/>
        <w:jc w:val="both"/>
        <w:rPr>
          <w:rFonts w:ascii="Arial" w:eastAsia="Calibri" w:hAnsi="Arial" w:cs="Arial"/>
          <w:bCs/>
          <w:iCs/>
          <w:sz w:val="24"/>
          <w:szCs w:val="18"/>
          <w:lang w:eastAsia="en-US"/>
        </w:rPr>
      </w:pPr>
      <w:r w:rsidRPr="00454DBD">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454DBD">
        <w:rPr>
          <w:rFonts w:ascii="Arial" w:eastAsia="Calibri" w:hAnsi="Arial" w:cs="Arial"/>
          <w:i/>
          <w:iCs/>
          <w:sz w:val="24"/>
          <w:szCs w:val="22"/>
          <w:lang w:eastAsia="en-US"/>
        </w:rPr>
        <w:t>[nurodoma priežastis].</w:t>
      </w:r>
    </w:p>
    <w:p w14:paraId="4F090A46" w14:textId="77777777" w:rsidR="004C4008" w:rsidRPr="007C438E" w:rsidRDefault="004C4008" w:rsidP="004C4008">
      <w:pPr>
        <w:tabs>
          <w:tab w:val="left" w:pos="720"/>
        </w:tabs>
        <w:spacing w:after="0" w:line="240" w:lineRule="auto"/>
        <w:jc w:val="both"/>
        <w:rPr>
          <w:rFonts w:ascii="Arial" w:eastAsia="Calibri" w:hAnsi="Arial" w:cs="Arial"/>
          <w:bCs/>
          <w:iCs/>
          <w:sz w:val="24"/>
          <w:szCs w:val="24"/>
          <w:lang w:eastAsia="en-US"/>
        </w:rPr>
      </w:pPr>
    </w:p>
    <w:p w14:paraId="28DC04BC" w14:textId="77777777" w:rsidR="004C4008" w:rsidRPr="00454DBD" w:rsidRDefault="004C4008" w:rsidP="004C4008">
      <w:pPr>
        <w:tabs>
          <w:tab w:val="left" w:pos="720"/>
        </w:tabs>
        <w:suppressAutoHyphens/>
        <w:spacing w:after="0" w:line="240" w:lineRule="auto"/>
        <w:ind w:firstLine="567"/>
        <w:jc w:val="both"/>
        <w:rPr>
          <w:rFonts w:ascii="Arial" w:eastAsia="Calibri" w:hAnsi="Arial" w:cs="Arial"/>
          <w:sz w:val="24"/>
          <w:szCs w:val="22"/>
          <w:lang w:eastAsia="en-US"/>
        </w:rPr>
      </w:pPr>
      <w:r w:rsidRPr="00454DBD">
        <w:rPr>
          <w:rFonts w:ascii="Arial" w:eastAsia="Calibri" w:hAnsi="Arial" w:cs="Arial"/>
          <w:sz w:val="24"/>
          <w:szCs w:val="22"/>
          <w:lang w:eastAsia="en-U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BAE756B" w14:textId="0AC4D9C9" w:rsidR="004C4008" w:rsidRPr="007C438E" w:rsidRDefault="004C4008" w:rsidP="004C4008">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w:t>
      </w:r>
      <w:r w:rsidR="00623075">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mokesčius reguliuojančių įstatymų ir jų įgyvendinamųjų teisės aktų nustatyta tvarka </w:t>
      </w:r>
      <w:r>
        <w:rPr>
          <w:rFonts w:ascii="Arial" w:eastAsia="Calibri" w:hAnsi="Arial" w:cs="Arial"/>
          <w:sz w:val="24"/>
          <w:szCs w:val="24"/>
          <w:lang w:eastAsia="en-US"/>
        </w:rPr>
        <w:lastRenderedPageBreak/>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0EDB4A8A" w14:textId="77777777" w:rsidR="004C4008" w:rsidRDefault="004C4008" w:rsidP="004C4008">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0DC73A3F" w14:textId="77777777" w:rsidR="004C4008" w:rsidRPr="00454DBD" w:rsidRDefault="004C4008" w:rsidP="004C4008">
      <w:pPr>
        <w:spacing w:after="0" w:line="240" w:lineRule="auto"/>
        <w:ind w:firstLine="567"/>
        <w:contextualSpacing/>
        <w:jc w:val="both"/>
        <w:rPr>
          <w:rFonts w:ascii="Arial" w:eastAsia="Calibri" w:hAnsi="Arial" w:cs="Arial"/>
          <w:sz w:val="24"/>
          <w:szCs w:val="24"/>
          <w:lang w:eastAsia="en-US"/>
        </w:rPr>
      </w:pPr>
      <w:r w:rsidRPr="00454DBD">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F123983" w14:textId="77777777" w:rsidR="004C4008" w:rsidRDefault="004C4008" w:rsidP="004C4008">
      <w:pPr>
        <w:spacing w:after="0" w:line="240" w:lineRule="auto"/>
        <w:contextualSpacing/>
        <w:jc w:val="both"/>
        <w:rPr>
          <w:rFonts w:ascii="Arial" w:hAnsi="Arial" w:cs="Arial"/>
          <w:sz w:val="24"/>
          <w:szCs w:val="24"/>
        </w:rPr>
      </w:pPr>
    </w:p>
    <w:p w14:paraId="69351A06" w14:textId="77777777" w:rsidR="004C4008" w:rsidRPr="007C438E" w:rsidRDefault="004C4008" w:rsidP="004C4008">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tbl>
      <w:tblPr>
        <w:tblStyle w:val="Lentelstinklelis"/>
        <w:tblW w:w="9776" w:type="dxa"/>
        <w:tblInd w:w="0" w:type="dxa"/>
        <w:tblLook w:val="04A0" w:firstRow="1" w:lastRow="0" w:firstColumn="1" w:lastColumn="0" w:noHBand="0" w:noVBand="1"/>
      </w:tblPr>
      <w:tblGrid>
        <w:gridCol w:w="662"/>
        <w:gridCol w:w="2318"/>
        <w:gridCol w:w="3077"/>
        <w:gridCol w:w="1650"/>
        <w:gridCol w:w="2069"/>
      </w:tblGrid>
      <w:tr w:rsidR="004C4008" w:rsidRPr="007C438E" w14:paraId="1C7E6DD1" w14:textId="77777777" w:rsidTr="009849F3">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3534444D" w14:textId="77777777" w:rsidR="004C4008" w:rsidRPr="007C438E" w:rsidRDefault="004C4008" w:rsidP="009849F3">
            <w:pPr>
              <w:jc w:val="center"/>
              <w:rPr>
                <w:rFonts w:ascii="Arial" w:hAnsi="Arial" w:cs="Arial"/>
                <w:b/>
                <w:sz w:val="24"/>
                <w:szCs w:val="24"/>
              </w:rPr>
            </w:pPr>
            <w:r w:rsidRPr="007C438E">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312D1BEF" w14:textId="77777777" w:rsidR="004C4008" w:rsidRPr="007C438E" w:rsidRDefault="004C4008" w:rsidP="009849F3">
            <w:pPr>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2A957120" w14:textId="77777777" w:rsidR="004C4008" w:rsidRPr="007C438E" w:rsidRDefault="004C4008" w:rsidP="009849F3">
            <w:pPr>
              <w:jc w:val="center"/>
              <w:rPr>
                <w:rFonts w:ascii="Arial" w:hAnsi="Arial" w:cs="Arial"/>
                <w:b/>
                <w:sz w:val="24"/>
                <w:szCs w:val="24"/>
              </w:rPr>
            </w:pPr>
            <w:r w:rsidRPr="007C438E">
              <w:rPr>
                <w:rFonts w:ascii="Arial" w:hAnsi="Arial" w:cs="Arial"/>
                <w:b/>
                <w:sz w:val="24"/>
                <w:szCs w:val="24"/>
              </w:rPr>
              <w:t>Numatomi įsipareigojimai</w:t>
            </w:r>
          </w:p>
        </w:tc>
        <w:tc>
          <w:tcPr>
            <w:tcW w:w="3719" w:type="dxa"/>
            <w:gridSpan w:val="2"/>
            <w:tcBorders>
              <w:top w:val="single" w:sz="4" w:space="0" w:color="auto"/>
              <w:left w:val="single" w:sz="4" w:space="0" w:color="auto"/>
              <w:bottom w:val="single" w:sz="4" w:space="0" w:color="auto"/>
              <w:right w:val="single" w:sz="4" w:space="0" w:color="auto"/>
            </w:tcBorders>
            <w:vAlign w:val="center"/>
            <w:hideMark/>
          </w:tcPr>
          <w:p w14:paraId="42218F2C" w14:textId="77777777" w:rsidR="004C4008" w:rsidRPr="007C438E" w:rsidRDefault="004C4008" w:rsidP="009849F3">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4C4008" w:rsidRPr="007C438E" w14:paraId="5D6F6362" w14:textId="77777777" w:rsidTr="009849F3">
        <w:tc>
          <w:tcPr>
            <w:tcW w:w="0" w:type="auto"/>
            <w:vMerge/>
            <w:tcBorders>
              <w:top w:val="single" w:sz="4" w:space="0" w:color="auto"/>
              <w:left w:val="single" w:sz="4" w:space="0" w:color="auto"/>
              <w:bottom w:val="single" w:sz="4" w:space="0" w:color="auto"/>
              <w:right w:val="single" w:sz="4" w:space="0" w:color="auto"/>
            </w:tcBorders>
            <w:vAlign w:val="center"/>
            <w:hideMark/>
          </w:tcPr>
          <w:p w14:paraId="3947B4CE" w14:textId="77777777" w:rsidR="004C4008" w:rsidRPr="007C438E" w:rsidRDefault="004C4008" w:rsidP="009849F3">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0206D" w14:textId="77777777" w:rsidR="004C4008" w:rsidRPr="007C438E" w:rsidRDefault="004C4008" w:rsidP="009849F3">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18A40E" w14:textId="77777777" w:rsidR="004C4008" w:rsidRPr="007C438E" w:rsidRDefault="004C4008" w:rsidP="009849F3">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255A783E" w14:textId="77777777" w:rsidR="004C4008" w:rsidRPr="007C438E" w:rsidRDefault="004C4008" w:rsidP="009849F3">
            <w:pPr>
              <w:jc w:val="center"/>
              <w:rPr>
                <w:rFonts w:ascii="Arial" w:hAnsi="Arial" w:cs="Arial"/>
                <w:b/>
                <w:sz w:val="24"/>
                <w:szCs w:val="24"/>
              </w:rPr>
            </w:pPr>
            <w:r w:rsidRPr="007C438E">
              <w:rPr>
                <w:rFonts w:ascii="Arial" w:hAnsi="Arial" w:cs="Arial"/>
                <w:b/>
                <w:sz w:val="24"/>
                <w:szCs w:val="24"/>
              </w:rPr>
              <w:t>Eur su PVM</w:t>
            </w:r>
          </w:p>
        </w:tc>
        <w:tc>
          <w:tcPr>
            <w:tcW w:w="2069" w:type="dxa"/>
            <w:tcBorders>
              <w:top w:val="single" w:sz="4" w:space="0" w:color="auto"/>
              <w:left w:val="single" w:sz="4" w:space="0" w:color="auto"/>
              <w:bottom w:val="single" w:sz="4" w:space="0" w:color="auto"/>
              <w:right w:val="single" w:sz="4" w:space="0" w:color="auto"/>
            </w:tcBorders>
            <w:hideMark/>
          </w:tcPr>
          <w:p w14:paraId="1AC39D1F" w14:textId="77777777" w:rsidR="004C4008" w:rsidRPr="007C438E" w:rsidRDefault="004C4008" w:rsidP="009849F3">
            <w:pPr>
              <w:jc w:val="center"/>
              <w:rPr>
                <w:rFonts w:ascii="Arial" w:hAnsi="Arial" w:cs="Arial"/>
                <w:b/>
                <w:sz w:val="24"/>
                <w:szCs w:val="24"/>
              </w:rPr>
            </w:pPr>
            <w:r w:rsidRPr="007C438E">
              <w:rPr>
                <w:rFonts w:ascii="Arial" w:hAnsi="Arial" w:cs="Arial"/>
                <w:b/>
                <w:sz w:val="24"/>
                <w:szCs w:val="24"/>
              </w:rPr>
              <w:t>Proc.</w:t>
            </w:r>
          </w:p>
        </w:tc>
      </w:tr>
      <w:tr w:rsidR="004C4008" w:rsidRPr="007C438E" w14:paraId="4216A71A" w14:textId="77777777" w:rsidTr="009849F3">
        <w:tc>
          <w:tcPr>
            <w:tcW w:w="662" w:type="dxa"/>
            <w:tcBorders>
              <w:top w:val="single" w:sz="4" w:space="0" w:color="auto"/>
              <w:left w:val="single" w:sz="4" w:space="0" w:color="auto"/>
              <w:bottom w:val="single" w:sz="4" w:space="0" w:color="auto"/>
              <w:right w:val="single" w:sz="4" w:space="0" w:color="auto"/>
            </w:tcBorders>
          </w:tcPr>
          <w:p w14:paraId="15449E7D" w14:textId="77777777" w:rsidR="004C4008" w:rsidRPr="007C438E" w:rsidRDefault="004C4008" w:rsidP="009849F3">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0480ECDE" w14:textId="77777777" w:rsidR="004C4008" w:rsidRPr="007C438E" w:rsidRDefault="004C4008" w:rsidP="009849F3">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610BB0C0" w14:textId="77777777" w:rsidR="004C4008" w:rsidRPr="007C438E" w:rsidRDefault="004C4008" w:rsidP="009849F3">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1888A71F" w14:textId="77777777" w:rsidR="004C4008" w:rsidRPr="007C438E" w:rsidRDefault="004C4008" w:rsidP="009849F3">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4D7FFCEB" w14:textId="77777777" w:rsidR="004C4008" w:rsidRPr="007C438E" w:rsidRDefault="004C4008" w:rsidP="009849F3">
            <w:pPr>
              <w:jc w:val="both"/>
              <w:rPr>
                <w:rFonts w:ascii="Arial" w:hAnsi="Arial" w:cs="Arial"/>
                <w:sz w:val="24"/>
                <w:szCs w:val="24"/>
              </w:rPr>
            </w:pPr>
          </w:p>
        </w:tc>
      </w:tr>
      <w:tr w:rsidR="004C4008" w:rsidRPr="007C438E" w14:paraId="6ABD4E5C" w14:textId="77777777" w:rsidTr="009849F3">
        <w:tc>
          <w:tcPr>
            <w:tcW w:w="6057" w:type="dxa"/>
            <w:gridSpan w:val="3"/>
            <w:tcBorders>
              <w:top w:val="single" w:sz="4" w:space="0" w:color="auto"/>
              <w:left w:val="single" w:sz="4" w:space="0" w:color="auto"/>
              <w:bottom w:val="single" w:sz="4" w:space="0" w:color="auto"/>
              <w:right w:val="single" w:sz="4" w:space="0" w:color="auto"/>
            </w:tcBorders>
            <w:hideMark/>
          </w:tcPr>
          <w:p w14:paraId="7A156137" w14:textId="77777777" w:rsidR="004C4008" w:rsidRPr="007C438E" w:rsidRDefault="004C4008" w:rsidP="009849F3">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213F73D8" w14:textId="77777777" w:rsidR="004C4008" w:rsidRPr="007C438E" w:rsidRDefault="004C4008" w:rsidP="009849F3">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1A4BD87F" w14:textId="77777777" w:rsidR="004C4008" w:rsidRPr="007C438E" w:rsidRDefault="004C4008" w:rsidP="009849F3">
            <w:pPr>
              <w:jc w:val="both"/>
              <w:rPr>
                <w:rFonts w:ascii="Arial" w:hAnsi="Arial" w:cs="Arial"/>
                <w:sz w:val="24"/>
                <w:szCs w:val="24"/>
              </w:rPr>
            </w:pPr>
          </w:p>
        </w:tc>
      </w:tr>
    </w:tbl>
    <w:p w14:paraId="7B741189" w14:textId="77777777" w:rsidR="004C4008" w:rsidRDefault="004C4008" w:rsidP="004C4008">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2ED1A71D" w14:textId="77777777" w:rsidR="004C4008" w:rsidRPr="001F2422" w:rsidRDefault="004C4008" w:rsidP="004C4008">
      <w:pPr>
        <w:spacing w:after="0" w:line="240" w:lineRule="auto"/>
        <w:jc w:val="both"/>
        <w:rPr>
          <w:rFonts w:ascii="Arial" w:eastAsia="Calibri" w:hAnsi="Arial" w:cs="Arial"/>
          <w:i/>
          <w:iCs/>
          <w:sz w:val="24"/>
          <w:szCs w:val="24"/>
        </w:rPr>
      </w:pPr>
    </w:p>
    <w:p w14:paraId="3C04BE34" w14:textId="77777777" w:rsidR="004C4008" w:rsidRPr="001F2422" w:rsidRDefault="004C4008" w:rsidP="004C4008">
      <w:pPr>
        <w:keepNext/>
        <w:spacing w:after="0" w:line="240" w:lineRule="auto"/>
        <w:ind w:firstLine="567"/>
        <w:jc w:val="both"/>
        <w:rPr>
          <w:rFonts w:ascii="Arial" w:eastAsia="Calibri" w:hAnsi="Arial" w:cs="Arial"/>
          <w:sz w:val="24"/>
          <w:szCs w:val="24"/>
          <w:lang w:eastAsia="en-US"/>
        </w:rPr>
      </w:pPr>
      <w:r w:rsidRPr="001F2422">
        <w:rPr>
          <w:rFonts w:ascii="Arial" w:eastAsia="Calibri" w:hAnsi="Arial" w:cs="Arial"/>
          <w:sz w:val="24"/>
          <w:szCs w:val="24"/>
          <w:lang w:eastAsia="en-US"/>
        </w:rPr>
        <w:t xml:space="preserve">Informacija apie ūkio subjektus, </w:t>
      </w:r>
      <w:r w:rsidRPr="001F2422">
        <w:rPr>
          <w:rFonts w:ascii="Arial" w:eastAsia="Calibri" w:hAnsi="Arial" w:cs="Arial"/>
          <w:b/>
          <w:bCs/>
          <w:sz w:val="24"/>
          <w:szCs w:val="24"/>
          <w:lang w:eastAsia="en-US"/>
        </w:rPr>
        <w:t>kurių pajėgumais tiekėjas remiasi</w:t>
      </w:r>
      <w:r w:rsidRPr="001F2422">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8"/>
      </w:tblGrid>
      <w:tr w:rsidR="004C4008" w:rsidRPr="001F2422" w14:paraId="3182ADCD" w14:textId="77777777" w:rsidTr="009849F3">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1D01B359" w14:textId="77777777" w:rsidR="004C4008" w:rsidRPr="001F2422" w:rsidRDefault="004C4008" w:rsidP="009849F3">
            <w:pPr>
              <w:keepNext/>
              <w:spacing w:line="240" w:lineRule="auto"/>
              <w:jc w:val="center"/>
              <w:rPr>
                <w:rFonts w:ascii="Arial" w:eastAsia="Calibri" w:hAnsi="Arial"/>
                <w:b/>
                <w:bCs/>
                <w:sz w:val="24"/>
                <w:szCs w:val="24"/>
                <w:lang w:val="lt-LT" w:eastAsia="en-US"/>
              </w:rPr>
            </w:pPr>
            <w:r w:rsidRPr="001F2422">
              <w:rPr>
                <w:rFonts w:ascii="Arial" w:eastAsia="Calibri" w:hAnsi="Arial"/>
                <w:b/>
                <w:bCs/>
                <w:sz w:val="24"/>
                <w:szCs w:val="24"/>
                <w:lang w:val="lt-LT" w:eastAsia="en-US"/>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654A2ABB" w14:textId="77777777" w:rsidR="004C4008" w:rsidRPr="001F2422" w:rsidRDefault="004C4008" w:rsidP="009849F3">
            <w:pPr>
              <w:keepNext/>
              <w:spacing w:line="240" w:lineRule="auto"/>
              <w:jc w:val="center"/>
              <w:rPr>
                <w:rFonts w:ascii="Arial" w:eastAsia="Calibri" w:hAnsi="Arial"/>
                <w:b/>
                <w:bCs/>
                <w:sz w:val="24"/>
                <w:szCs w:val="24"/>
                <w:lang w:val="lt-LT" w:eastAsia="en-US"/>
              </w:rPr>
            </w:pPr>
            <w:r w:rsidRPr="001F2422">
              <w:rPr>
                <w:rFonts w:ascii="Arial" w:eastAsia="Calibri" w:hAnsi="Arial"/>
                <w:b/>
                <w:bCs/>
                <w:sz w:val="24"/>
                <w:szCs w:val="24"/>
                <w:lang w:val="lt-LT" w:eastAsia="en-US"/>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69563A1F" w14:textId="77777777" w:rsidR="004C4008" w:rsidRPr="001F2422" w:rsidRDefault="004C4008" w:rsidP="009849F3">
            <w:pPr>
              <w:keepNext/>
              <w:spacing w:line="240" w:lineRule="auto"/>
              <w:jc w:val="center"/>
              <w:rPr>
                <w:rFonts w:ascii="Arial" w:eastAsia="Calibri" w:hAnsi="Arial"/>
                <w:b/>
                <w:bCs/>
                <w:sz w:val="24"/>
                <w:szCs w:val="24"/>
                <w:lang w:val="lt-LT" w:eastAsia="en-US"/>
              </w:rPr>
            </w:pPr>
            <w:r w:rsidRPr="001F2422">
              <w:rPr>
                <w:rFonts w:ascii="Arial" w:eastAsia="Calibri" w:hAnsi="Arial"/>
                <w:b/>
                <w:bCs/>
                <w:sz w:val="24"/>
                <w:szCs w:val="24"/>
                <w:lang w:val="lt-LT" w:eastAsia="en-US"/>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2C00B092" w14:textId="77777777" w:rsidR="004C4008" w:rsidRPr="001F2422" w:rsidRDefault="004C4008" w:rsidP="009849F3">
            <w:pPr>
              <w:keepNext/>
              <w:spacing w:line="240" w:lineRule="auto"/>
              <w:jc w:val="center"/>
              <w:rPr>
                <w:rFonts w:ascii="Arial" w:eastAsia="Calibri" w:hAnsi="Arial"/>
                <w:b/>
                <w:bCs/>
                <w:sz w:val="24"/>
                <w:szCs w:val="24"/>
                <w:lang w:val="lt-LT" w:eastAsia="en-US"/>
              </w:rPr>
            </w:pPr>
            <w:r w:rsidRPr="001F2422">
              <w:rPr>
                <w:rFonts w:ascii="Arial" w:eastAsia="Calibri" w:hAnsi="Arial"/>
                <w:b/>
                <w:bCs/>
                <w:sz w:val="24"/>
                <w:szCs w:val="24"/>
                <w:lang w:val="lt-LT" w:eastAsia="en-US"/>
              </w:rPr>
              <w:t>Subjekto įsipareigojimų apimtis pasiūlymo kainoje</w:t>
            </w:r>
          </w:p>
        </w:tc>
      </w:tr>
      <w:tr w:rsidR="004C4008" w:rsidRPr="001F2422" w14:paraId="7F7ACE3D" w14:textId="77777777" w:rsidTr="009849F3">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52665D" w14:textId="77777777" w:rsidR="004C4008" w:rsidRPr="001F2422" w:rsidRDefault="004C4008" w:rsidP="009849F3">
            <w:pPr>
              <w:spacing w:line="240" w:lineRule="auto"/>
              <w:rPr>
                <w:rFonts w:ascii="Arial" w:eastAsia="Calibri" w:hAnsi="Arial"/>
                <w:b/>
                <w:bCs/>
                <w:sz w:val="24"/>
                <w:szCs w:val="24"/>
                <w:lang w:val="lt-LT"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2DF645" w14:textId="77777777" w:rsidR="004C4008" w:rsidRPr="001F2422" w:rsidRDefault="004C4008" w:rsidP="009849F3">
            <w:pPr>
              <w:spacing w:line="240" w:lineRule="auto"/>
              <w:rPr>
                <w:rFonts w:ascii="Arial" w:eastAsia="Calibri" w:hAnsi="Arial"/>
                <w:b/>
                <w:bCs/>
                <w:sz w:val="24"/>
                <w:szCs w:val="24"/>
                <w:lang w:val="lt-LT"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4D91E7" w14:textId="77777777" w:rsidR="004C4008" w:rsidRPr="001F2422" w:rsidRDefault="004C4008" w:rsidP="009849F3">
            <w:pPr>
              <w:spacing w:line="240" w:lineRule="auto"/>
              <w:rPr>
                <w:rFonts w:ascii="Arial" w:eastAsia="Calibri" w:hAnsi="Arial"/>
                <w:b/>
                <w:bCs/>
                <w:sz w:val="24"/>
                <w:szCs w:val="24"/>
                <w:lang w:val="lt-LT" w:eastAsia="en-US"/>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05E326C9" w14:textId="77777777" w:rsidR="004C4008" w:rsidRPr="001F2422" w:rsidRDefault="004C4008" w:rsidP="009849F3">
            <w:pPr>
              <w:keepNext/>
              <w:spacing w:line="240" w:lineRule="auto"/>
              <w:jc w:val="center"/>
              <w:rPr>
                <w:rFonts w:ascii="Arial" w:eastAsia="Calibri" w:hAnsi="Arial"/>
                <w:b/>
                <w:bCs/>
                <w:sz w:val="24"/>
                <w:szCs w:val="24"/>
                <w:lang w:val="lt-LT" w:eastAsia="en-US"/>
              </w:rPr>
            </w:pPr>
            <w:r w:rsidRPr="001F2422">
              <w:rPr>
                <w:rFonts w:ascii="Arial" w:eastAsia="Calibri" w:hAnsi="Arial"/>
                <w:b/>
                <w:bCs/>
                <w:sz w:val="24"/>
                <w:szCs w:val="24"/>
                <w:lang w:val="lt-LT" w:eastAsia="en-US"/>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765394A7" w14:textId="77777777" w:rsidR="004C4008" w:rsidRPr="001F2422" w:rsidRDefault="004C4008" w:rsidP="009849F3">
            <w:pPr>
              <w:keepNext/>
              <w:spacing w:line="240" w:lineRule="auto"/>
              <w:jc w:val="center"/>
              <w:rPr>
                <w:rFonts w:ascii="Arial" w:eastAsia="Calibri" w:hAnsi="Arial"/>
                <w:b/>
                <w:bCs/>
                <w:sz w:val="24"/>
                <w:szCs w:val="24"/>
                <w:lang w:val="lt-LT" w:eastAsia="en-US"/>
              </w:rPr>
            </w:pPr>
            <w:r w:rsidRPr="001F2422">
              <w:rPr>
                <w:rFonts w:ascii="Arial" w:eastAsia="Calibri" w:hAnsi="Arial"/>
                <w:b/>
                <w:bCs/>
                <w:sz w:val="24"/>
                <w:szCs w:val="24"/>
                <w:lang w:val="lt-LT" w:eastAsia="en-US"/>
              </w:rPr>
              <w:t>Proc.</w:t>
            </w:r>
          </w:p>
        </w:tc>
      </w:tr>
      <w:tr w:rsidR="004C4008" w:rsidRPr="001F2422" w14:paraId="26C7B4BB" w14:textId="77777777" w:rsidTr="009849F3">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2546F8DE" w14:textId="77777777" w:rsidR="004C4008" w:rsidRPr="001F2422" w:rsidRDefault="004C4008" w:rsidP="009849F3">
            <w:pPr>
              <w:spacing w:line="240" w:lineRule="auto"/>
              <w:rPr>
                <w:rFonts w:ascii="Arial" w:eastAsia="Calibri" w:hAnsi="Arial"/>
                <w:b/>
                <w:bCs/>
                <w:sz w:val="24"/>
                <w:szCs w:val="24"/>
                <w:lang w:val="lt-LT"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2EC6161F" w14:textId="77777777" w:rsidR="004C4008" w:rsidRPr="001F2422" w:rsidRDefault="004C4008" w:rsidP="009849F3">
            <w:pPr>
              <w:spacing w:line="240" w:lineRule="auto"/>
              <w:rPr>
                <w:rFonts w:ascii="Arial" w:eastAsia="Calibri" w:hAnsi="Arial"/>
                <w:b/>
                <w:bCs/>
                <w:sz w:val="24"/>
                <w:szCs w:val="24"/>
                <w:lang w:val="lt-LT"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004B62F4" w14:textId="77777777" w:rsidR="004C4008" w:rsidRPr="001F2422" w:rsidRDefault="004C4008" w:rsidP="009849F3">
            <w:pPr>
              <w:spacing w:line="240" w:lineRule="auto"/>
              <w:rPr>
                <w:rFonts w:ascii="Arial" w:eastAsia="Calibri" w:hAnsi="Arial"/>
                <w:b/>
                <w:bCs/>
                <w:sz w:val="24"/>
                <w:szCs w:val="24"/>
                <w:lang w:val="lt-LT" w:eastAsia="en-US"/>
              </w:rPr>
            </w:pPr>
          </w:p>
        </w:tc>
        <w:tc>
          <w:tcPr>
            <w:tcW w:w="957" w:type="pct"/>
            <w:tcBorders>
              <w:top w:val="single" w:sz="4" w:space="0" w:color="auto"/>
              <w:left w:val="single" w:sz="4" w:space="0" w:color="auto"/>
              <w:bottom w:val="single" w:sz="4" w:space="0" w:color="auto"/>
              <w:right w:val="single" w:sz="4" w:space="0" w:color="auto"/>
            </w:tcBorders>
            <w:vAlign w:val="center"/>
          </w:tcPr>
          <w:p w14:paraId="671FED40" w14:textId="77777777" w:rsidR="004C4008" w:rsidRPr="001F2422" w:rsidRDefault="004C4008" w:rsidP="009849F3">
            <w:pPr>
              <w:keepNext/>
              <w:spacing w:line="240" w:lineRule="auto"/>
              <w:jc w:val="center"/>
              <w:rPr>
                <w:rFonts w:ascii="Arial" w:eastAsia="Calibri" w:hAnsi="Arial"/>
                <w:b/>
                <w:bCs/>
                <w:sz w:val="24"/>
                <w:szCs w:val="24"/>
                <w:lang w:val="lt-LT" w:eastAsia="en-US"/>
              </w:rPr>
            </w:pPr>
          </w:p>
        </w:tc>
        <w:tc>
          <w:tcPr>
            <w:tcW w:w="586" w:type="pct"/>
            <w:tcBorders>
              <w:top w:val="single" w:sz="4" w:space="0" w:color="auto"/>
              <w:left w:val="single" w:sz="4" w:space="0" w:color="auto"/>
              <w:bottom w:val="single" w:sz="4" w:space="0" w:color="auto"/>
              <w:right w:val="single" w:sz="4" w:space="0" w:color="auto"/>
            </w:tcBorders>
            <w:vAlign w:val="center"/>
          </w:tcPr>
          <w:p w14:paraId="4EDD9C73" w14:textId="77777777" w:rsidR="004C4008" w:rsidRPr="001F2422" w:rsidRDefault="004C4008" w:rsidP="009849F3">
            <w:pPr>
              <w:keepNext/>
              <w:spacing w:line="240" w:lineRule="auto"/>
              <w:jc w:val="center"/>
              <w:rPr>
                <w:rFonts w:ascii="Arial" w:eastAsia="Calibri" w:hAnsi="Arial"/>
                <w:b/>
                <w:bCs/>
                <w:sz w:val="24"/>
                <w:szCs w:val="24"/>
                <w:lang w:val="lt-LT" w:eastAsia="en-US"/>
              </w:rPr>
            </w:pPr>
          </w:p>
        </w:tc>
      </w:tr>
      <w:tr w:rsidR="004C4008" w:rsidRPr="001F2422" w14:paraId="0FCD15FC" w14:textId="77777777" w:rsidTr="009849F3">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566D3250" w14:textId="77777777" w:rsidR="004C4008" w:rsidRPr="001F2422" w:rsidRDefault="004C4008" w:rsidP="009849F3">
            <w:pPr>
              <w:spacing w:line="240" w:lineRule="auto"/>
              <w:rPr>
                <w:rFonts w:ascii="Arial" w:eastAsia="Calibri" w:hAnsi="Arial"/>
                <w:b/>
                <w:bCs/>
                <w:sz w:val="24"/>
                <w:szCs w:val="24"/>
                <w:lang w:val="lt-LT"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363012BC" w14:textId="77777777" w:rsidR="004C4008" w:rsidRPr="001F2422" w:rsidRDefault="004C4008" w:rsidP="009849F3">
            <w:pPr>
              <w:spacing w:line="240" w:lineRule="auto"/>
              <w:rPr>
                <w:rFonts w:ascii="Arial" w:eastAsia="Calibri" w:hAnsi="Arial"/>
                <w:b/>
                <w:bCs/>
                <w:sz w:val="24"/>
                <w:szCs w:val="24"/>
                <w:lang w:val="lt-LT"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6D4B90CF" w14:textId="77777777" w:rsidR="004C4008" w:rsidRPr="001F2422" w:rsidRDefault="004C4008" w:rsidP="009849F3">
            <w:pPr>
              <w:spacing w:line="240" w:lineRule="auto"/>
              <w:rPr>
                <w:rFonts w:ascii="Arial" w:eastAsia="Calibri" w:hAnsi="Arial"/>
                <w:b/>
                <w:bCs/>
                <w:sz w:val="24"/>
                <w:szCs w:val="24"/>
                <w:lang w:val="lt-LT" w:eastAsia="en-US"/>
              </w:rPr>
            </w:pPr>
          </w:p>
        </w:tc>
        <w:tc>
          <w:tcPr>
            <w:tcW w:w="957" w:type="pct"/>
            <w:tcBorders>
              <w:top w:val="single" w:sz="4" w:space="0" w:color="auto"/>
              <w:left w:val="single" w:sz="4" w:space="0" w:color="auto"/>
              <w:bottom w:val="single" w:sz="4" w:space="0" w:color="auto"/>
              <w:right w:val="single" w:sz="4" w:space="0" w:color="auto"/>
            </w:tcBorders>
            <w:vAlign w:val="center"/>
          </w:tcPr>
          <w:p w14:paraId="06FF3F3A" w14:textId="77777777" w:rsidR="004C4008" w:rsidRPr="001F2422" w:rsidRDefault="004C4008" w:rsidP="009849F3">
            <w:pPr>
              <w:keepNext/>
              <w:spacing w:line="240" w:lineRule="auto"/>
              <w:jc w:val="center"/>
              <w:rPr>
                <w:rFonts w:ascii="Arial" w:eastAsia="Calibri" w:hAnsi="Arial"/>
                <w:b/>
                <w:bCs/>
                <w:sz w:val="24"/>
                <w:szCs w:val="24"/>
                <w:lang w:val="lt-LT" w:eastAsia="en-US"/>
              </w:rPr>
            </w:pPr>
          </w:p>
        </w:tc>
        <w:tc>
          <w:tcPr>
            <w:tcW w:w="586" w:type="pct"/>
            <w:tcBorders>
              <w:top w:val="single" w:sz="4" w:space="0" w:color="auto"/>
              <w:left w:val="single" w:sz="4" w:space="0" w:color="auto"/>
              <w:bottom w:val="single" w:sz="4" w:space="0" w:color="auto"/>
              <w:right w:val="single" w:sz="4" w:space="0" w:color="auto"/>
            </w:tcBorders>
            <w:vAlign w:val="center"/>
          </w:tcPr>
          <w:p w14:paraId="09294873" w14:textId="77777777" w:rsidR="004C4008" w:rsidRPr="001F2422" w:rsidRDefault="004C4008" w:rsidP="009849F3">
            <w:pPr>
              <w:keepNext/>
              <w:spacing w:line="240" w:lineRule="auto"/>
              <w:jc w:val="center"/>
              <w:rPr>
                <w:rFonts w:ascii="Arial" w:eastAsia="Calibri" w:hAnsi="Arial"/>
                <w:b/>
                <w:bCs/>
                <w:sz w:val="24"/>
                <w:szCs w:val="24"/>
                <w:lang w:val="lt-LT" w:eastAsia="en-US"/>
              </w:rPr>
            </w:pPr>
          </w:p>
        </w:tc>
      </w:tr>
    </w:tbl>
    <w:p w14:paraId="49D10C7C" w14:textId="77777777" w:rsidR="004C4008" w:rsidRPr="001F2422" w:rsidRDefault="004C4008" w:rsidP="004C4008">
      <w:pPr>
        <w:spacing w:line="240" w:lineRule="auto"/>
        <w:contextualSpacing/>
        <w:jc w:val="both"/>
        <w:rPr>
          <w:rFonts w:ascii="Arial" w:eastAsia="Calibri" w:hAnsi="Arial" w:cs="Arial"/>
          <w:i/>
          <w:iCs/>
          <w:sz w:val="24"/>
          <w:szCs w:val="24"/>
          <w:lang w:eastAsia="en-US"/>
        </w:rPr>
      </w:pPr>
      <w:r w:rsidRPr="001F2422">
        <w:rPr>
          <w:rFonts w:ascii="Arial" w:eastAsia="Calibri" w:hAnsi="Arial" w:cs="Arial"/>
          <w:i/>
          <w:iCs/>
          <w:sz w:val="24"/>
          <w:szCs w:val="24"/>
          <w:lang w:eastAsia="en-US"/>
        </w:rPr>
        <w:t>Lentelė pildoma, jei tiekėjas remiasi kitų ūkio subjektų pajėgumais pagal VPĮ 49 straipsnį.</w:t>
      </w:r>
    </w:p>
    <w:p w14:paraId="73D8C3C4" w14:textId="77777777" w:rsidR="004C4008" w:rsidRPr="007C438E" w:rsidRDefault="004C4008" w:rsidP="004C4008">
      <w:pPr>
        <w:spacing w:after="0" w:line="240" w:lineRule="auto"/>
        <w:jc w:val="both"/>
        <w:rPr>
          <w:rFonts w:ascii="Arial" w:hAnsi="Arial" w:cs="Arial"/>
          <w:i/>
          <w:iCs/>
          <w:sz w:val="24"/>
          <w:szCs w:val="24"/>
        </w:rPr>
      </w:pPr>
    </w:p>
    <w:p w14:paraId="5DDB246C" w14:textId="77777777" w:rsidR="004C4008" w:rsidRPr="007C438E" w:rsidRDefault="004C4008" w:rsidP="004C4008">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4C4008" w:rsidRPr="007C438E" w14:paraId="46B3D11C" w14:textId="77777777" w:rsidTr="009849F3">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3B112491" w14:textId="77777777" w:rsidR="004C4008" w:rsidRPr="007C438E" w:rsidRDefault="004C4008" w:rsidP="009849F3">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1BB4A6A5" w14:textId="77777777" w:rsidR="004C4008" w:rsidRPr="007C438E" w:rsidRDefault="004C4008" w:rsidP="009849F3">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7C69C4DB" w14:textId="77777777" w:rsidR="004C4008" w:rsidRPr="007C438E" w:rsidRDefault="004C4008" w:rsidP="009849F3">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0B1F941" w14:textId="77777777" w:rsidR="004C4008" w:rsidRPr="007C438E" w:rsidRDefault="004C4008" w:rsidP="009849F3">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4C4008" w:rsidRPr="007C438E" w14:paraId="7A515D1A" w14:textId="77777777" w:rsidTr="009849F3">
        <w:tc>
          <w:tcPr>
            <w:tcW w:w="0" w:type="auto"/>
            <w:vMerge/>
            <w:vAlign w:val="center"/>
            <w:hideMark/>
          </w:tcPr>
          <w:p w14:paraId="7B69F63D" w14:textId="77777777" w:rsidR="004C4008" w:rsidRPr="007C438E" w:rsidRDefault="004C4008" w:rsidP="009849F3">
            <w:pPr>
              <w:rPr>
                <w:rFonts w:ascii="Arial" w:hAnsi="Arial"/>
                <w:b/>
                <w:bCs/>
                <w:sz w:val="24"/>
                <w:szCs w:val="24"/>
                <w:lang w:val="lt-LT"/>
              </w:rPr>
            </w:pPr>
          </w:p>
        </w:tc>
        <w:tc>
          <w:tcPr>
            <w:tcW w:w="0" w:type="auto"/>
            <w:vMerge/>
            <w:vAlign w:val="center"/>
            <w:hideMark/>
          </w:tcPr>
          <w:p w14:paraId="2B186A03" w14:textId="77777777" w:rsidR="004C4008" w:rsidRPr="007C438E" w:rsidRDefault="004C4008" w:rsidP="009849F3">
            <w:pPr>
              <w:rPr>
                <w:rFonts w:ascii="Arial" w:hAnsi="Arial"/>
                <w:b/>
                <w:bCs/>
                <w:sz w:val="24"/>
                <w:szCs w:val="24"/>
                <w:lang w:val="lt-LT"/>
              </w:rPr>
            </w:pPr>
          </w:p>
        </w:tc>
        <w:tc>
          <w:tcPr>
            <w:tcW w:w="0" w:type="auto"/>
            <w:vMerge/>
            <w:vAlign w:val="center"/>
            <w:hideMark/>
          </w:tcPr>
          <w:p w14:paraId="62A7C5A3" w14:textId="77777777" w:rsidR="004C4008" w:rsidRPr="007C438E" w:rsidRDefault="004C4008" w:rsidP="009849F3">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5955E22B" w14:textId="77777777" w:rsidR="004C4008" w:rsidRPr="007C438E" w:rsidRDefault="004C4008" w:rsidP="009849F3">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4ED2714C" w14:textId="77777777" w:rsidR="004C4008" w:rsidRPr="007C438E" w:rsidRDefault="004C4008" w:rsidP="009849F3">
            <w:pPr>
              <w:jc w:val="center"/>
              <w:rPr>
                <w:rFonts w:ascii="Arial" w:hAnsi="Arial"/>
                <w:sz w:val="24"/>
                <w:szCs w:val="24"/>
                <w:lang w:val="lt-LT"/>
              </w:rPr>
            </w:pPr>
            <w:r w:rsidRPr="007C438E">
              <w:rPr>
                <w:rFonts w:ascii="Arial" w:hAnsi="Arial"/>
                <w:b/>
                <w:bCs/>
                <w:sz w:val="24"/>
                <w:szCs w:val="24"/>
                <w:lang w:val="lt-LT"/>
              </w:rPr>
              <w:t>Proc.</w:t>
            </w:r>
          </w:p>
        </w:tc>
      </w:tr>
      <w:tr w:rsidR="004C4008" w:rsidRPr="007C438E" w14:paraId="165C4F17" w14:textId="77777777" w:rsidTr="009849F3">
        <w:tc>
          <w:tcPr>
            <w:tcW w:w="290" w:type="pct"/>
            <w:tcBorders>
              <w:top w:val="single" w:sz="4" w:space="0" w:color="auto"/>
              <w:left w:val="single" w:sz="4" w:space="0" w:color="auto"/>
              <w:bottom w:val="single" w:sz="4" w:space="0" w:color="auto"/>
              <w:right w:val="single" w:sz="4" w:space="0" w:color="auto"/>
            </w:tcBorders>
            <w:vAlign w:val="center"/>
          </w:tcPr>
          <w:p w14:paraId="1E6DAF40" w14:textId="77777777" w:rsidR="004C4008" w:rsidRPr="007C438E" w:rsidRDefault="004C4008" w:rsidP="009849F3">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70E8E704" w14:textId="77777777" w:rsidR="004C4008" w:rsidRPr="007C438E" w:rsidRDefault="004C4008" w:rsidP="009849F3">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1F36A35" w14:textId="77777777" w:rsidR="004C4008" w:rsidRPr="007C438E" w:rsidRDefault="004C4008" w:rsidP="009849F3">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623E4081" w14:textId="77777777" w:rsidR="004C4008" w:rsidRPr="007C438E" w:rsidRDefault="004C4008" w:rsidP="009849F3">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093D791F" w14:textId="77777777" w:rsidR="004C4008" w:rsidRPr="007C438E" w:rsidRDefault="004C4008" w:rsidP="009849F3">
            <w:pPr>
              <w:jc w:val="center"/>
              <w:rPr>
                <w:rFonts w:ascii="Arial" w:hAnsi="Arial"/>
                <w:sz w:val="24"/>
                <w:szCs w:val="24"/>
                <w:lang w:val="lt-LT"/>
              </w:rPr>
            </w:pPr>
          </w:p>
        </w:tc>
      </w:tr>
    </w:tbl>
    <w:p w14:paraId="6E52DB00" w14:textId="77777777" w:rsidR="004C4008" w:rsidRPr="007C438E" w:rsidRDefault="004C4008" w:rsidP="004C4008">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lastRenderedPageBreak/>
        <w:t>Lentelė pildoma, jei tiekėjas ketina pasitelkti subtiekėjus.</w:t>
      </w:r>
    </w:p>
    <w:p w14:paraId="7BA8914C" w14:textId="77777777" w:rsidR="004C4008" w:rsidRPr="007C438E" w:rsidRDefault="004C4008" w:rsidP="004C4008">
      <w:pPr>
        <w:spacing w:after="0" w:line="240" w:lineRule="auto"/>
        <w:jc w:val="both"/>
        <w:rPr>
          <w:rFonts w:ascii="Arial" w:eastAsia="Calibri" w:hAnsi="Arial" w:cs="Arial"/>
          <w:i/>
          <w:iCs/>
          <w:sz w:val="24"/>
          <w:szCs w:val="24"/>
          <w:lang w:eastAsia="en-US"/>
        </w:rPr>
      </w:pPr>
    </w:p>
    <w:p w14:paraId="0CDB0C05" w14:textId="77777777" w:rsidR="004C4008" w:rsidRPr="007C438E" w:rsidRDefault="004C4008" w:rsidP="004C4008">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4C4008" w:rsidRPr="007C438E" w14:paraId="6A26E594" w14:textId="77777777" w:rsidTr="009849F3">
        <w:tc>
          <w:tcPr>
            <w:tcW w:w="310" w:type="pct"/>
            <w:tcBorders>
              <w:top w:val="single" w:sz="4" w:space="0" w:color="auto"/>
              <w:left w:val="single" w:sz="4" w:space="0" w:color="auto"/>
              <w:bottom w:val="single" w:sz="4" w:space="0" w:color="auto"/>
              <w:right w:val="single" w:sz="4" w:space="0" w:color="auto"/>
            </w:tcBorders>
            <w:vAlign w:val="center"/>
            <w:hideMark/>
          </w:tcPr>
          <w:p w14:paraId="4A68D596" w14:textId="77777777" w:rsidR="004C4008" w:rsidRPr="007C438E" w:rsidRDefault="004C4008" w:rsidP="009849F3">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32D6B70E" w14:textId="77777777" w:rsidR="004C4008" w:rsidRPr="007C438E" w:rsidRDefault="004C4008" w:rsidP="009849F3">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72396C93" w14:textId="77777777" w:rsidR="004C4008" w:rsidRPr="007C438E" w:rsidRDefault="004C4008" w:rsidP="009849F3">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2007311A" w14:textId="77777777" w:rsidR="004C4008" w:rsidRPr="007C438E" w:rsidRDefault="004C4008" w:rsidP="009849F3">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4EF362EC" w14:textId="77777777" w:rsidR="004C4008" w:rsidRPr="007C438E" w:rsidRDefault="004C4008" w:rsidP="009849F3">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4C4008" w:rsidRPr="005B7E8D" w14:paraId="6CC5B61D" w14:textId="77777777" w:rsidTr="009849F3">
        <w:tc>
          <w:tcPr>
            <w:tcW w:w="310" w:type="pct"/>
            <w:tcBorders>
              <w:top w:val="single" w:sz="4" w:space="0" w:color="auto"/>
              <w:left w:val="single" w:sz="4" w:space="0" w:color="auto"/>
              <w:bottom w:val="single" w:sz="4" w:space="0" w:color="auto"/>
              <w:right w:val="single" w:sz="4" w:space="0" w:color="auto"/>
            </w:tcBorders>
          </w:tcPr>
          <w:p w14:paraId="7142438B" w14:textId="77777777" w:rsidR="004C4008" w:rsidRPr="005B7E8D" w:rsidRDefault="004C4008" w:rsidP="009849F3">
            <w:pPr>
              <w:jc w:val="both"/>
              <w:rPr>
                <w:rFonts w:ascii="Arial" w:hAnsi="Arial"/>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1626111A" w14:textId="77777777" w:rsidR="004C4008" w:rsidRPr="005B7E8D" w:rsidRDefault="004C4008" w:rsidP="009849F3">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4D6AD19C" w14:textId="77777777" w:rsidR="004C4008" w:rsidRPr="005B7E8D" w:rsidRDefault="004C4008" w:rsidP="009849F3">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15F82C3C" w14:textId="77777777" w:rsidR="004C4008" w:rsidRPr="005B7E8D" w:rsidRDefault="004C4008" w:rsidP="009849F3">
            <w:pPr>
              <w:jc w:val="both"/>
              <w:rPr>
                <w:rFonts w:ascii="Arial" w:hAnsi="Arial"/>
                <w:i/>
                <w:iCs/>
                <w:sz w:val="22"/>
                <w:szCs w:val="22"/>
                <w:lang w:val="lt-LT"/>
              </w:rPr>
            </w:pPr>
          </w:p>
        </w:tc>
      </w:tr>
    </w:tbl>
    <w:p w14:paraId="77E858D7" w14:textId="77777777" w:rsidR="004C4008" w:rsidRDefault="004C4008" w:rsidP="004C4008">
      <w:pPr>
        <w:spacing w:after="0" w:line="240" w:lineRule="auto"/>
        <w:ind w:firstLine="567"/>
        <w:jc w:val="both"/>
        <w:rPr>
          <w:rFonts w:ascii="Arial" w:eastAsia="Calibri" w:hAnsi="Arial" w:cs="Arial"/>
          <w:sz w:val="24"/>
          <w:szCs w:val="24"/>
          <w:lang w:eastAsia="en-US"/>
        </w:rPr>
      </w:pPr>
    </w:p>
    <w:p w14:paraId="27A515EF" w14:textId="77777777" w:rsidR="004C4008" w:rsidRPr="00313DFF" w:rsidRDefault="004C4008" w:rsidP="004C4008">
      <w:pPr>
        <w:spacing w:after="0" w:line="240" w:lineRule="auto"/>
        <w:ind w:firstLine="567"/>
        <w:jc w:val="both"/>
        <w:rPr>
          <w:rFonts w:ascii="Arial" w:eastAsia="Calibri" w:hAnsi="Arial" w:cs="Arial"/>
          <w:b/>
          <w:bCs/>
          <w:sz w:val="24"/>
          <w:szCs w:val="24"/>
          <w:lang w:eastAsia="en-US"/>
        </w:rPr>
      </w:pPr>
      <w:r w:rsidRPr="00313DFF">
        <w:rPr>
          <w:rFonts w:ascii="Arial" w:eastAsia="Calibri" w:hAnsi="Arial" w:cs="Arial"/>
          <w:b/>
          <w:bCs/>
          <w:sz w:val="24"/>
          <w:szCs w:val="24"/>
          <w:lang w:eastAsia="en-US"/>
        </w:rPr>
        <w:t>Pastabos:</w:t>
      </w:r>
    </w:p>
    <w:p w14:paraId="034745F9" w14:textId="77777777" w:rsidR="004C4008" w:rsidRPr="007C438E" w:rsidRDefault="004C4008" w:rsidP="004C4008">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60541442" w14:textId="77777777" w:rsidR="004C4008" w:rsidRPr="007C438E" w:rsidRDefault="004C4008" w:rsidP="004C4008">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49A07AA" w14:textId="77777777" w:rsidR="004C4008" w:rsidRDefault="004C4008" w:rsidP="004C4008">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7424CD83" w14:textId="77777777" w:rsidR="004C4008" w:rsidRDefault="004C4008" w:rsidP="004C4008">
      <w:pPr>
        <w:spacing w:after="0" w:line="240" w:lineRule="auto"/>
        <w:jc w:val="both"/>
        <w:rPr>
          <w:rFonts w:ascii="Arial" w:eastAsia="Calibri" w:hAnsi="Arial" w:cs="Arial"/>
          <w:sz w:val="24"/>
          <w:szCs w:val="24"/>
          <w:lang w:eastAsia="en-US"/>
        </w:rPr>
      </w:pPr>
    </w:p>
    <w:p w14:paraId="42ED02BE" w14:textId="77777777" w:rsidR="004C4008" w:rsidRPr="007C438E" w:rsidRDefault="004C4008" w:rsidP="004C4008">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198EF916" w14:textId="77777777" w:rsidR="004C4008" w:rsidRPr="007C438E" w:rsidRDefault="004C4008" w:rsidP="004C4008">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CF66E1A" w14:textId="77777777" w:rsidR="004C4008" w:rsidRPr="007C438E" w:rsidRDefault="004C4008" w:rsidP="004C4008">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34EA9C42" w14:textId="77777777" w:rsidR="004C4008" w:rsidRPr="007C438E" w:rsidRDefault="004C4008" w:rsidP="004C4008">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27796E63" w14:textId="77777777" w:rsidR="004C4008" w:rsidRPr="007C438E" w:rsidRDefault="004C4008" w:rsidP="004C4008">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788CA0B5" w14:textId="77777777" w:rsidR="004C4008" w:rsidRPr="007C438E" w:rsidRDefault="004C4008" w:rsidP="004C4008">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45FE2A4D" w14:textId="77777777" w:rsidR="004C4008" w:rsidRPr="007C438E" w:rsidRDefault="004C4008" w:rsidP="004C4008">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42A9B133" w14:textId="77777777" w:rsidR="004C4008" w:rsidRDefault="004C4008" w:rsidP="004C4008">
      <w:pPr>
        <w:spacing w:after="0"/>
        <w:ind w:firstLine="567"/>
        <w:jc w:val="both"/>
        <w:rPr>
          <w:rFonts w:ascii="Arial" w:eastAsia="Calibri" w:hAnsi="Arial" w:cs="Arial"/>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02FFDA95" w14:textId="77777777" w:rsidR="004C4008" w:rsidRDefault="004C4008" w:rsidP="004C4008">
      <w:pPr>
        <w:spacing w:after="0"/>
        <w:ind w:firstLine="567"/>
        <w:jc w:val="both"/>
        <w:rPr>
          <w:rFonts w:ascii="Arial" w:eastAsia="Calibri" w:hAnsi="Arial" w:cs="Arial"/>
          <w:color w:val="000000" w:themeColor="text1"/>
          <w:sz w:val="24"/>
          <w:szCs w:val="24"/>
          <w:lang w:eastAsia="en-US"/>
        </w:rPr>
      </w:pPr>
    </w:p>
    <w:p w14:paraId="2C712C92" w14:textId="77777777" w:rsidR="004C4008" w:rsidRPr="00313DFF" w:rsidRDefault="004C4008" w:rsidP="004C4008">
      <w:pPr>
        <w:spacing w:after="0"/>
        <w:ind w:firstLine="567"/>
        <w:jc w:val="both"/>
        <w:rPr>
          <w:rFonts w:ascii="Arial" w:eastAsia="Calibri" w:hAnsi="Arial" w:cs="Arial"/>
          <w:color w:val="000000" w:themeColor="text1"/>
          <w:sz w:val="24"/>
          <w:szCs w:val="24"/>
          <w:lang w:eastAsia="en-US"/>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4C4008" w:rsidRPr="007C438E" w14:paraId="3DFE43CA" w14:textId="77777777" w:rsidTr="009849F3">
        <w:tc>
          <w:tcPr>
            <w:tcW w:w="1484" w:type="pct"/>
            <w:tcBorders>
              <w:top w:val="single" w:sz="4" w:space="0" w:color="auto"/>
            </w:tcBorders>
          </w:tcPr>
          <w:p w14:paraId="0CC7977D" w14:textId="77777777" w:rsidR="004C4008" w:rsidRPr="007C438E" w:rsidRDefault="004C4008" w:rsidP="009849F3">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600B5499" w14:textId="77777777" w:rsidR="004C4008" w:rsidRPr="007C438E" w:rsidRDefault="004C4008" w:rsidP="009849F3">
            <w:pPr>
              <w:jc w:val="center"/>
              <w:rPr>
                <w:rFonts w:ascii="Arial" w:hAnsi="Arial" w:cs="Arial"/>
                <w:i/>
                <w:iCs/>
              </w:rPr>
            </w:pPr>
          </w:p>
        </w:tc>
        <w:tc>
          <w:tcPr>
            <w:tcW w:w="1000" w:type="pct"/>
            <w:tcBorders>
              <w:top w:val="single" w:sz="4" w:space="0" w:color="auto"/>
            </w:tcBorders>
          </w:tcPr>
          <w:p w14:paraId="2DB968A5" w14:textId="77777777" w:rsidR="004C4008" w:rsidRPr="007C438E" w:rsidRDefault="004C4008" w:rsidP="009849F3">
            <w:pPr>
              <w:jc w:val="center"/>
              <w:rPr>
                <w:rFonts w:ascii="Arial" w:hAnsi="Arial" w:cs="Arial"/>
                <w:i/>
                <w:iCs/>
              </w:rPr>
            </w:pPr>
            <w:r w:rsidRPr="007C438E">
              <w:rPr>
                <w:rFonts w:ascii="Arial" w:hAnsi="Arial" w:cs="Arial"/>
                <w:i/>
                <w:iCs/>
              </w:rPr>
              <w:t>(parašas)</w:t>
            </w:r>
          </w:p>
        </w:tc>
        <w:tc>
          <w:tcPr>
            <w:tcW w:w="517" w:type="pct"/>
          </w:tcPr>
          <w:p w14:paraId="3CF04D78" w14:textId="77777777" w:rsidR="004C4008" w:rsidRPr="007C438E" w:rsidRDefault="004C4008" w:rsidP="009849F3">
            <w:pPr>
              <w:jc w:val="center"/>
              <w:rPr>
                <w:rFonts w:ascii="Arial" w:hAnsi="Arial" w:cs="Arial"/>
                <w:i/>
                <w:iCs/>
              </w:rPr>
            </w:pPr>
          </w:p>
        </w:tc>
        <w:tc>
          <w:tcPr>
            <w:tcW w:w="1482" w:type="pct"/>
            <w:tcBorders>
              <w:top w:val="single" w:sz="4" w:space="0" w:color="auto"/>
            </w:tcBorders>
          </w:tcPr>
          <w:p w14:paraId="69D8D207" w14:textId="77777777" w:rsidR="004C4008" w:rsidRPr="007C438E" w:rsidRDefault="004C4008" w:rsidP="009849F3">
            <w:pPr>
              <w:jc w:val="center"/>
              <w:rPr>
                <w:rFonts w:ascii="Arial" w:hAnsi="Arial" w:cs="Arial"/>
                <w:i/>
                <w:iCs/>
              </w:rPr>
            </w:pPr>
            <w:r w:rsidRPr="007C438E">
              <w:rPr>
                <w:rFonts w:ascii="Arial" w:hAnsi="Arial" w:cs="Arial"/>
                <w:i/>
                <w:iCs/>
              </w:rPr>
              <w:t>(vardas ir pavardė)</w:t>
            </w:r>
          </w:p>
        </w:tc>
      </w:tr>
    </w:tbl>
    <w:p w14:paraId="29AE96EA" w14:textId="688E2369" w:rsidR="00C93D59" w:rsidRPr="007C438E" w:rsidRDefault="00C93D59" w:rsidP="00C93D59">
      <w:pPr>
        <w:spacing w:after="0"/>
        <w:jc w:val="right"/>
        <w:rPr>
          <w:rFonts w:ascii="Arial" w:eastAsia="Calibri" w:hAnsi="Arial" w:cs="Arial"/>
          <w:sz w:val="24"/>
          <w:szCs w:val="24"/>
        </w:rPr>
      </w:pPr>
      <w:bookmarkStart w:id="56" w:name="_Ref39484039"/>
      <w:bookmarkStart w:id="57" w:name="_Ref40278562"/>
      <w:bookmarkStart w:id="58"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56"/>
      <w:bookmarkEnd w:id="57"/>
      <w:bookmarkEnd w:id="58"/>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w:t>
      </w:r>
      <w:r w:rsidRPr="009F2DB2">
        <w:rPr>
          <w:rFonts w:ascii="Arial" w:hAnsi="Arial" w:cs="Arial"/>
          <w:b/>
          <w:bCs/>
          <w:sz w:val="24"/>
          <w:szCs w:val="24"/>
        </w:rPr>
        <w:t>kainą</w:t>
      </w:r>
      <w:r w:rsidRPr="007C438E">
        <w:rPr>
          <w:rFonts w:ascii="Arial" w:hAnsi="Arial" w:cs="Arial"/>
          <w:sz w:val="24"/>
          <w:szCs w:val="24"/>
        </w:rPr>
        <w:t xml:space="preserve">. Ekonomiškai naudingiausiu pasiūlymu laikomas mažiausios kainos pasiūlymas. </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7DA1B267" w14:textId="09F10F9A" w:rsidR="00521FA4" w:rsidRPr="00521FA4" w:rsidRDefault="00521FA4" w:rsidP="00521FA4">
      <w:pPr>
        <w:keepNext/>
        <w:keepLines/>
        <w:spacing w:after="0" w:line="240" w:lineRule="auto"/>
        <w:ind w:left="5103" w:firstLine="1276"/>
        <w:jc w:val="center"/>
        <w:outlineLvl w:val="1"/>
        <w:rPr>
          <w:rFonts w:ascii="Arial" w:eastAsia="Calibri Light" w:hAnsi="Arial" w:cs="Arial"/>
          <w:sz w:val="24"/>
          <w:szCs w:val="24"/>
        </w:rPr>
      </w:pPr>
      <w:bookmarkStart w:id="59" w:name="_Ref39586171"/>
      <w:bookmarkStart w:id="60" w:name="_Ref39673580"/>
      <w:bookmarkStart w:id="61" w:name="_Ref39674283"/>
      <w:bookmarkStart w:id="62" w:name="_Toc126333948"/>
      <w:r w:rsidRPr="00521FA4">
        <w:rPr>
          <w:rFonts w:ascii="Arial" w:eastAsia="Calibri Light" w:hAnsi="Arial" w:cs="Arial"/>
          <w:sz w:val="24"/>
          <w:szCs w:val="24"/>
        </w:rPr>
        <w:lastRenderedPageBreak/>
        <w:t xml:space="preserve">Pirkimo sąlygų </w:t>
      </w:r>
      <w:r>
        <w:rPr>
          <w:rFonts w:ascii="Arial" w:eastAsia="Calibri Light" w:hAnsi="Arial" w:cs="Arial"/>
          <w:sz w:val="24"/>
          <w:szCs w:val="24"/>
        </w:rPr>
        <w:t>8</w:t>
      </w:r>
      <w:r w:rsidRPr="00521FA4">
        <w:rPr>
          <w:rFonts w:ascii="Arial" w:eastAsia="Calibri Light" w:hAnsi="Arial" w:cs="Arial"/>
          <w:sz w:val="24"/>
          <w:szCs w:val="24"/>
        </w:rPr>
        <w:t xml:space="preserve"> priedas</w:t>
      </w:r>
    </w:p>
    <w:p w14:paraId="3F4608D6" w14:textId="77777777" w:rsidR="00521FA4" w:rsidRPr="00521FA4" w:rsidRDefault="00521FA4" w:rsidP="00521FA4">
      <w:pPr>
        <w:spacing w:after="0" w:line="240" w:lineRule="auto"/>
        <w:ind w:left="6804"/>
        <w:rPr>
          <w:rFonts w:ascii="Arial" w:eastAsia="Calibri" w:hAnsi="Arial" w:cs="Arial"/>
          <w:sz w:val="24"/>
          <w:szCs w:val="24"/>
        </w:rPr>
      </w:pPr>
      <w:r w:rsidRPr="00521FA4">
        <w:rPr>
          <w:rFonts w:ascii="Arial" w:eastAsia="Calibri" w:hAnsi="Arial" w:cs="Arial"/>
          <w:sz w:val="24"/>
          <w:szCs w:val="24"/>
        </w:rPr>
        <w:t>„Nacionalinio saugumo reikalavimų atitikties deklaracija“</w:t>
      </w:r>
    </w:p>
    <w:p w14:paraId="7CCDD779" w14:textId="77777777" w:rsidR="00521FA4" w:rsidRPr="00521FA4" w:rsidRDefault="00521FA4" w:rsidP="00521FA4">
      <w:pPr>
        <w:spacing w:after="0" w:line="240" w:lineRule="auto"/>
        <w:jc w:val="right"/>
        <w:rPr>
          <w:rFonts w:ascii="Arial" w:eastAsia="Calibri" w:hAnsi="Arial" w:cs="Arial"/>
          <w:b/>
          <w:bCs/>
          <w:smallCaps/>
          <w:sz w:val="24"/>
          <w:szCs w:val="24"/>
        </w:rPr>
      </w:pPr>
    </w:p>
    <w:p w14:paraId="7FD04612" w14:textId="77777777" w:rsidR="00521FA4" w:rsidRPr="00521FA4" w:rsidRDefault="00521FA4" w:rsidP="00521FA4">
      <w:pPr>
        <w:widowControl w:val="0"/>
        <w:tabs>
          <w:tab w:val="right" w:leader="underscore" w:pos="9071"/>
        </w:tabs>
        <w:suppressAutoHyphens/>
        <w:spacing w:after="0" w:line="240" w:lineRule="auto"/>
        <w:textAlignment w:val="baseline"/>
        <w:rPr>
          <w:rFonts w:ascii="Arial" w:eastAsia="Calibri" w:hAnsi="Arial" w:cs="Arial"/>
          <w:sz w:val="24"/>
          <w:szCs w:val="24"/>
        </w:rPr>
      </w:pPr>
      <w:r w:rsidRPr="00521FA4">
        <w:rPr>
          <w:rFonts w:ascii="Arial" w:eastAsia="Calibri" w:hAnsi="Arial" w:cs="Arial"/>
          <w:sz w:val="24"/>
          <w:szCs w:val="24"/>
        </w:rPr>
        <w:tab/>
      </w:r>
    </w:p>
    <w:p w14:paraId="741D3053" w14:textId="77777777" w:rsidR="00521FA4" w:rsidRPr="00521FA4" w:rsidRDefault="00521FA4" w:rsidP="00521FA4">
      <w:pPr>
        <w:shd w:val="clear" w:color="auto" w:fill="FFFFFF"/>
        <w:suppressAutoHyphens/>
        <w:spacing w:after="0" w:line="240" w:lineRule="auto"/>
        <w:ind w:right="-176"/>
        <w:jc w:val="center"/>
        <w:rPr>
          <w:rFonts w:ascii="Arial" w:eastAsia="Calibri" w:hAnsi="Arial" w:cs="Arial"/>
          <w:sz w:val="24"/>
          <w:szCs w:val="24"/>
        </w:rPr>
      </w:pPr>
      <w:r w:rsidRPr="00521FA4">
        <w:rPr>
          <w:rFonts w:ascii="Arial" w:eastAsia="Calibri" w:hAnsi="Arial" w:cs="Arial"/>
          <w:sz w:val="24"/>
          <w:szCs w:val="24"/>
        </w:rPr>
        <w:t>(</w:t>
      </w:r>
      <w:r w:rsidRPr="00521FA4">
        <w:rPr>
          <w:rFonts w:ascii="Arial" w:eastAsia="Calibri" w:hAnsi="Arial" w:cs="Arial"/>
          <w:i/>
          <w:iCs/>
          <w:sz w:val="24"/>
          <w:szCs w:val="24"/>
        </w:rPr>
        <w:t>tiekėjo pavadinimas</w:t>
      </w:r>
      <w:r w:rsidRPr="00521FA4">
        <w:rPr>
          <w:rFonts w:ascii="Arial" w:eastAsia="Calibri" w:hAnsi="Arial" w:cs="Arial"/>
          <w:sz w:val="24"/>
          <w:szCs w:val="24"/>
        </w:rPr>
        <w:t>)</w:t>
      </w:r>
    </w:p>
    <w:p w14:paraId="1ED3CFDF" w14:textId="77777777" w:rsidR="00521FA4" w:rsidRPr="00521FA4" w:rsidRDefault="00521FA4" w:rsidP="00521FA4">
      <w:pPr>
        <w:widowControl w:val="0"/>
        <w:tabs>
          <w:tab w:val="right" w:leader="underscore" w:pos="9071"/>
        </w:tabs>
        <w:suppressAutoHyphens/>
        <w:spacing w:after="0" w:line="240" w:lineRule="auto"/>
        <w:textAlignment w:val="baseline"/>
        <w:rPr>
          <w:rFonts w:ascii="Arial" w:eastAsia="Calibri" w:hAnsi="Arial" w:cs="Arial"/>
          <w:sz w:val="24"/>
          <w:szCs w:val="24"/>
        </w:rPr>
      </w:pPr>
      <w:r w:rsidRPr="00521FA4">
        <w:rPr>
          <w:rFonts w:ascii="Arial" w:eastAsia="Calibri" w:hAnsi="Arial" w:cs="Arial"/>
          <w:sz w:val="24"/>
          <w:szCs w:val="24"/>
        </w:rPr>
        <w:tab/>
      </w:r>
    </w:p>
    <w:p w14:paraId="3EDA7142" w14:textId="77777777" w:rsidR="00521FA4" w:rsidRPr="00521FA4" w:rsidRDefault="00521FA4" w:rsidP="00521FA4">
      <w:pPr>
        <w:suppressAutoHyphens/>
        <w:spacing w:after="0" w:line="240" w:lineRule="auto"/>
        <w:jc w:val="center"/>
        <w:textAlignment w:val="baseline"/>
        <w:rPr>
          <w:rFonts w:ascii="Arial" w:eastAsia="Calibri" w:hAnsi="Arial" w:cs="Arial"/>
          <w:sz w:val="24"/>
          <w:szCs w:val="24"/>
        </w:rPr>
      </w:pPr>
      <w:r w:rsidRPr="00521FA4">
        <w:rPr>
          <w:rFonts w:ascii="Arial" w:eastAsia="Calibri" w:hAnsi="Arial" w:cs="Arial"/>
          <w:iCs/>
          <w:sz w:val="24"/>
          <w:szCs w:val="24"/>
        </w:rPr>
        <w:t>(</w:t>
      </w:r>
      <w:r w:rsidRPr="00521FA4">
        <w:rPr>
          <w:rFonts w:ascii="Arial" w:eastAsia="Calibri" w:hAnsi="Arial" w:cs="Arial"/>
          <w:i/>
          <w:sz w:val="24"/>
          <w:szCs w:val="24"/>
        </w:rPr>
        <w:t>adresatas (perkančiosios organizacijos / perkančiojo subjekto pavadinimas</w:t>
      </w:r>
      <w:r w:rsidRPr="00521FA4">
        <w:rPr>
          <w:rFonts w:ascii="Arial" w:eastAsia="Calibri" w:hAnsi="Arial" w:cs="Arial"/>
          <w:iCs/>
          <w:sz w:val="24"/>
          <w:szCs w:val="24"/>
        </w:rPr>
        <w:t>)</w:t>
      </w:r>
    </w:p>
    <w:p w14:paraId="5D37C33F" w14:textId="77777777" w:rsidR="00521FA4" w:rsidRPr="00521FA4" w:rsidRDefault="00521FA4" w:rsidP="00521FA4">
      <w:pPr>
        <w:widowControl w:val="0"/>
        <w:tabs>
          <w:tab w:val="right" w:leader="underscore" w:pos="9071"/>
        </w:tabs>
        <w:suppressAutoHyphens/>
        <w:spacing w:after="0" w:line="240" w:lineRule="auto"/>
        <w:jc w:val="center"/>
        <w:textAlignment w:val="baseline"/>
        <w:rPr>
          <w:rFonts w:ascii="Arial" w:eastAsia="Calibri" w:hAnsi="Arial" w:cs="Arial"/>
          <w:b/>
          <w:bCs/>
          <w:sz w:val="24"/>
          <w:szCs w:val="24"/>
        </w:rPr>
      </w:pPr>
    </w:p>
    <w:p w14:paraId="3F4A32A9" w14:textId="77777777" w:rsidR="00521FA4" w:rsidRPr="00521FA4" w:rsidRDefault="00521FA4" w:rsidP="00521FA4">
      <w:pPr>
        <w:widowControl w:val="0"/>
        <w:tabs>
          <w:tab w:val="right" w:leader="underscore" w:pos="9071"/>
        </w:tabs>
        <w:suppressAutoHyphens/>
        <w:spacing w:after="0" w:line="240" w:lineRule="auto"/>
        <w:jc w:val="center"/>
        <w:textAlignment w:val="baseline"/>
        <w:rPr>
          <w:rFonts w:ascii="Arial" w:eastAsia="Calibri" w:hAnsi="Arial" w:cs="Arial"/>
          <w:sz w:val="24"/>
          <w:szCs w:val="24"/>
        </w:rPr>
      </w:pPr>
      <w:r w:rsidRPr="00521FA4">
        <w:rPr>
          <w:rFonts w:ascii="Arial" w:eastAsia="Calibri" w:hAnsi="Arial" w:cs="Arial"/>
          <w:b/>
          <w:bCs/>
          <w:sz w:val="24"/>
          <w:szCs w:val="24"/>
        </w:rPr>
        <w:t>NACIONALINIO SAUGUMO REIKALAVIMŲ ATITIKTIES DEKLARACIJA</w:t>
      </w:r>
    </w:p>
    <w:p w14:paraId="1C865104" w14:textId="77777777" w:rsidR="00521FA4" w:rsidRPr="00521FA4" w:rsidRDefault="00521FA4" w:rsidP="00521FA4">
      <w:pPr>
        <w:widowControl w:val="0"/>
        <w:tabs>
          <w:tab w:val="right" w:leader="underscore" w:pos="9071"/>
        </w:tabs>
        <w:suppressAutoHyphens/>
        <w:spacing w:after="0" w:line="240" w:lineRule="auto"/>
        <w:jc w:val="center"/>
        <w:textAlignment w:val="baseline"/>
        <w:rPr>
          <w:rFonts w:ascii="Arial" w:eastAsia="Calibri" w:hAnsi="Arial" w:cs="Arial"/>
          <w:b/>
          <w:bCs/>
          <w:sz w:val="24"/>
          <w:szCs w:val="24"/>
        </w:rPr>
      </w:pPr>
    </w:p>
    <w:p w14:paraId="67DED533" w14:textId="77777777" w:rsidR="00521FA4" w:rsidRPr="00521FA4" w:rsidRDefault="00521FA4" w:rsidP="00521FA4">
      <w:pPr>
        <w:widowControl w:val="0"/>
        <w:tabs>
          <w:tab w:val="right" w:leader="underscore" w:pos="9071"/>
        </w:tabs>
        <w:suppressAutoHyphens/>
        <w:spacing w:after="0" w:line="240" w:lineRule="auto"/>
        <w:jc w:val="center"/>
        <w:textAlignment w:val="baseline"/>
        <w:rPr>
          <w:rFonts w:ascii="Arial" w:eastAsia="Calibri" w:hAnsi="Arial" w:cs="Arial"/>
          <w:sz w:val="24"/>
          <w:szCs w:val="24"/>
        </w:rPr>
      </w:pPr>
      <w:r w:rsidRPr="00521FA4">
        <w:rPr>
          <w:rFonts w:ascii="Arial" w:eastAsia="Calibri" w:hAnsi="Arial" w:cs="Arial"/>
          <w:sz w:val="24"/>
          <w:szCs w:val="24"/>
        </w:rPr>
        <w:t>20__ m._____________ d. Nr. ______</w:t>
      </w:r>
    </w:p>
    <w:p w14:paraId="6AA6020E" w14:textId="77777777" w:rsidR="00521FA4" w:rsidRPr="00521FA4" w:rsidRDefault="00521FA4" w:rsidP="00521FA4">
      <w:pPr>
        <w:widowControl w:val="0"/>
        <w:tabs>
          <w:tab w:val="right" w:leader="underscore" w:pos="9071"/>
        </w:tabs>
        <w:suppressAutoHyphens/>
        <w:spacing w:after="0" w:line="240" w:lineRule="auto"/>
        <w:jc w:val="center"/>
        <w:textAlignment w:val="baseline"/>
        <w:rPr>
          <w:rFonts w:ascii="Arial" w:eastAsia="Calibri" w:hAnsi="Arial" w:cs="Arial"/>
          <w:sz w:val="24"/>
          <w:szCs w:val="24"/>
        </w:rPr>
      </w:pPr>
      <w:r w:rsidRPr="00521FA4">
        <w:rPr>
          <w:rFonts w:ascii="Arial" w:eastAsia="Calibri" w:hAnsi="Arial" w:cs="Arial"/>
          <w:sz w:val="24"/>
          <w:szCs w:val="24"/>
        </w:rPr>
        <w:t>__________________________</w:t>
      </w:r>
    </w:p>
    <w:p w14:paraId="7DA9CEF0" w14:textId="77777777" w:rsidR="00521FA4" w:rsidRPr="00521FA4" w:rsidRDefault="00521FA4" w:rsidP="00521FA4">
      <w:pPr>
        <w:widowControl w:val="0"/>
        <w:tabs>
          <w:tab w:val="right" w:leader="underscore" w:pos="9071"/>
        </w:tabs>
        <w:suppressAutoHyphens/>
        <w:spacing w:after="0" w:line="240" w:lineRule="auto"/>
        <w:jc w:val="center"/>
        <w:textAlignment w:val="baseline"/>
        <w:rPr>
          <w:rFonts w:ascii="Arial" w:eastAsia="Calibri" w:hAnsi="Arial" w:cs="Arial"/>
          <w:sz w:val="24"/>
          <w:szCs w:val="24"/>
        </w:rPr>
      </w:pPr>
      <w:r w:rsidRPr="00521FA4">
        <w:rPr>
          <w:rFonts w:ascii="Arial" w:eastAsia="Calibri" w:hAnsi="Arial" w:cs="Arial"/>
          <w:i/>
          <w:iCs/>
          <w:sz w:val="24"/>
          <w:szCs w:val="24"/>
        </w:rPr>
        <w:t>(Sudarymo vieta)</w:t>
      </w:r>
    </w:p>
    <w:p w14:paraId="7674D70D" w14:textId="77777777" w:rsidR="00521FA4" w:rsidRPr="00521FA4" w:rsidRDefault="00521FA4" w:rsidP="00521FA4">
      <w:pPr>
        <w:spacing w:after="0" w:line="240" w:lineRule="auto"/>
        <w:ind w:firstLine="567"/>
        <w:jc w:val="both"/>
        <w:rPr>
          <w:rFonts w:ascii="Arial" w:eastAsia="Calibri" w:hAnsi="Arial" w:cs="Arial"/>
          <w:color w:val="000000"/>
          <w:sz w:val="24"/>
          <w:szCs w:val="24"/>
        </w:rPr>
      </w:pPr>
      <w:r w:rsidRPr="00521FA4">
        <w:rPr>
          <w:rFonts w:ascii="Arial" w:eastAsia="Calibri" w:hAnsi="Arial" w:cs="Arial"/>
          <w:color w:val="000000"/>
          <w:sz w:val="24"/>
          <w:szCs w:val="24"/>
        </w:rPr>
        <w:t>Aš, __________________________________________________________________ ,</w:t>
      </w:r>
    </w:p>
    <w:p w14:paraId="7B6B1650" w14:textId="77777777" w:rsidR="00521FA4" w:rsidRPr="00521FA4" w:rsidRDefault="00521FA4" w:rsidP="00521FA4">
      <w:pPr>
        <w:spacing w:after="0" w:line="240" w:lineRule="auto"/>
        <w:ind w:left="960" w:firstLine="318"/>
        <w:jc w:val="both"/>
        <w:rPr>
          <w:rFonts w:ascii="Arial" w:eastAsia="Calibri" w:hAnsi="Arial" w:cs="Arial"/>
          <w:color w:val="000000"/>
          <w:sz w:val="24"/>
          <w:szCs w:val="24"/>
        </w:rPr>
      </w:pPr>
      <w:r w:rsidRPr="00521FA4">
        <w:rPr>
          <w:rFonts w:ascii="Arial" w:eastAsia="Calibri" w:hAnsi="Arial" w:cs="Arial"/>
          <w:i/>
          <w:iCs/>
          <w:color w:val="000000"/>
          <w:sz w:val="24"/>
          <w:szCs w:val="24"/>
        </w:rPr>
        <w:t>(tiekėjo vadovo ar jo įgalioto asmens pareigų pavadinimas, vardas ir pavardė)</w:t>
      </w:r>
    </w:p>
    <w:p w14:paraId="5644005C" w14:textId="77777777" w:rsidR="00521FA4" w:rsidRPr="00521FA4" w:rsidRDefault="00521FA4" w:rsidP="00521FA4">
      <w:pPr>
        <w:spacing w:after="0" w:line="240" w:lineRule="auto"/>
        <w:jc w:val="both"/>
        <w:rPr>
          <w:rFonts w:ascii="Arial" w:eastAsia="Calibri" w:hAnsi="Arial" w:cs="Arial"/>
          <w:color w:val="000000"/>
          <w:sz w:val="24"/>
          <w:szCs w:val="24"/>
        </w:rPr>
      </w:pPr>
      <w:r w:rsidRPr="00521FA4">
        <w:rPr>
          <w:rFonts w:ascii="Arial" w:eastAsia="Calibri" w:hAnsi="Arial" w:cs="Arial"/>
          <w:color w:val="000000"/>
          <w:sz w:val="24"/>
          <w:szCs w:val="24"/>
        </w:rPr>
        <w:t>patvirtinu, kad mano vadovaujamas (-a) (atstovaujamas (-a))_______________________ ,</w:t>
      </w:r>
    </w:p>
    <w:p w14:paraId="09CEA8A9" w14:textId="77777777" w:rsidR="00521FA4" w:rsidRPr="00521FA4" w:rsidRDefault="00521FA4" w:rsidP="00521FA4">
      <w:pPr>
        <w:spacing w:after="0" w:line="240" w:lineRule="auto"/>
        <w:ind w:left="5640" w:firstLine="742"/>
        <w:jc w:val="both"/>
        <w:rPr>
          <w:rFonts w:ascii="Arial" w:eastAsia="Calibri" w:hAnsi="Arial" w:cs="Arial"/>
          <w:color w:val="000000"/>
          <w:sz w:val="24"/>
          <w:szCs w:val="24"/>
        </w:rPr>
      </w:pPr>
      <w:r w:rsidRPr="00521FA4">
        <w:rPr>
          <w:rFonts w:ascii="Arial" w:eastAsia="Calibri" w:hAnsi="Arial" w:cs="Arial"/>
          <w:i/>
          <w:iCs/>
          <w:color w:val="000000"/>
          <w:sz w:val="24"/>
          <w:szCs w:val="24"/>
        </w:rPr>
        <w:t xml:space="preserve">(tiekėjo pavadinimas)    </w:t>
      </w:r>
    </w:p>
    <w:p w14:paraId="582909B3" w14:textId="77777777" w:rsidR="00521FA4" w:rsidRPr="00521FA4" w:rsidRDefault="00521FA4" w:rsidP="00521FA4">
      <w:pPr>
        <w:spacing w:after="0" w:line="240" w:lineRule="auto"/>
        <w:jc w:val="both"/>
        <w:rPr>
          <w:rFonts w:ascii="Arial" w:eastAsia="Calibri" w:hAnsi="Arial" w:cs="Arial"/>
          <w:color w:val="000000"/>
          <w:sz w:val="24"/>
          <w:szCs w:val="24"/>
          <w:u w:val="single"/>
        </w:rPr>
      </w:pPr>
      <w:r w:rsidRPr="00521FA4">
        <w:rPr>
          <w:rFonts w:ascii="Arial" w:eastAsia="Calibri" w:hAnsi="Arial" w:cs="Arial"/>
          <w:color w:val="000000"/>
          <w:sz w:val="24"/>
          <w:szCs w:val="24"/>
        </w:rPr>
        <w:t>Dalyvaujantis (-i) __________________________________________________________</w:t>
      </w:r>
    </w:p>
    <w:p w14:paraId="3965FB9C" w14:textId="77777777" w:rsidR="00521FA4" w:rsidRPr="00521FA4" w:rsidRDefault="00521FA4" w:rsidP="00521FA4">
      <w:pPr>
        <w:spacing w:after="0" w:line="240" w:lineRule="auto"/>
        <w:ind w:left="2040" w:firstLine="371"/>
        <w:jc w:val="both"/>
        <w:rPr>
          <w:rFonts w:ascii="Arial" w:eastAsia="Calibri" w:hAnsi="Arial" w:cs="Arial"/>
          <w:color w:val="000000"/>
          <w:sz w:val="24"/>
          <w:szCs w:val="24"/>
        </w:rPr>
      </w:pPr>
      <w:r w:rsidRPr="00521FA4">
        <w:rPr>
          <w:rFonts w:ascii="Arial" w:eastAsia="Calibri" w:hAnsi="Arial" w:cs="Arial"/>
          <w:i/>
          <w:iCs/>
          <w:color w:val="000000"/>
          <w:sz w:val="24"/>
          <w:szCs w:val="24"/>
        </w:rPr>
        <w:t>(perkančiosios organizacijos / perkančiojo subjekto pavadinimas)</w:t>
      </w:r>
    </w:p>
    <w:p w14:paraId="18725283" w14:textId="77777777" w:rsidR="00521FA4" w:rsidRPr="00521FA4" w:rsidRDefault="00521FA4" w:rsidP="00521FA4">
      <w:pPr>
        <w:spacing w:after="0" w:line="240" w:lineRule="auto"/>
        <w:jc w:val="both"/>
        <w:rPr>
          <w:rFonts w:ascii="Arial" w:eastAsia="Calibri" w:hAnsi="Arial" w:cs="Arial"/>
          <w:color w:val="000000"/>
          <w:sz w:val="24"/>
          <w:szCs w:val="24"/>
        </w:rPr>
      </w:pPr>
      <w:r w:rsidRPr="00521FA4">
        <w:rPr>
          <w:rFonts w:ascii="Arial" w:eastAsia="Calibri" w:hAnsi="Arial" w:cs="Arial"/>
          <w:color w:val="000000"/>
          <w:sz w:val="24"/>
          <w:szCs w:val="24"/>
        </w:rPr>
        <w:t>vykdomame  ______________________________, atitinka toliau nurodomus reikalavimus:</w:t>
      </w:r>
    </w:p>
    <w:p w14:paraId="74D41FF6" w14:textId="77777777" w:rsidR="00521FA4" w:rsidRPr="00521FA4" w:rsidRDefault="00521FA4" w:rsidP="00521FA4">
      <w:pPr>
        <w:spacing w:after="0" w:line="240" w:lineRule="auto"/>
        <w:ind w:firstLine="636"/>
        <w:jc w:val="both"/>
        <w:rPr>
          <w:rFonts w:ascii="Arial" w:eastAsia="Calibri" w:hAnsi="Arial" w:cs="Arial"/>
          <w:color w:val="000000"/>
          <w:sz w:val="24"/>
          <w:szCs w:val="24"/>
        </w:rPr>
      </w:pPr>
      <w:r w:rsidRPr="00521FA4">
        <w:rPr>
          <w:rFonts w:ascii="Arial" w:eastAsia="Calibri" w:hAnsi="Arial" w:cs="Arial"/>
          <w:i/>
          <w:iCs/>
          <w:color w:val="000000"/>
          <w:sz w:val="24"/>
          <w:szCs w:val="24"/>
        </w:rPr>
        <w:t>(pirkimo objekto pavadinimas, pirkimo numeris, pirkimo paskelbimo CVP IS data</w:t>
      </w:r>
      <w:r w:rsidRPr="00521FA4">
        <w:rPr>
          <w:rFonts w:ascii="Arial" w:eastAsia="Calibri" w:hAnsi="Arial" w:cs="Arial"/>
          <w:color w:val="000000"/>
          <w:sz w:val="24"/>
          <w:szCs w:val="24"/>
        </w:rPr>
        <w:t>)</w:t>
      </w:r>
    </w:p>
    <w:p w14:paraId="08DB1F4D" w14:textId="77777777" w:rsidR="00521FA4" w:rsidRPr="00521FA4" w:rsidRDefault="00521FA4" w:rsidP="00521FA4">
      <w:pPr>
        <w:spacing w:after="0" w:line="240" w:lineRule="auto"/>
        <w:ind w:firstLine="636"/>
        <w:jc w:val="both"/>
        <w:rPr>
          <w:rFonts w:ascii="Arial" w:eastAsia="Calibri" w:hAnsi="Arial" w:cs="Arial"/>
          <w:color w:val="000000"/>
          <w:sz w:val="24"/>
          <w:szCs w:val="24"/>
        </w:rPr>
      </w:pPr>
    </w:p>
    <w:p w14:paraId="594C750F" w14:textId="77777777" w:rsidR="00521FA4" w:rsidRPr="00521FA4" w:rsidRDefault="00521FA4" w:rsidP="00521FA4">
      <w:pPr>
        <w:spacing w:after="0" w:line="240" w:lineRule="auto"/>
        <w:ind w:firstLine="567"/>
        <w:jc w:val="both"/>
        <w:rPr>
          <w:rFonts w:ascii="Arial" w:eastAsia="Calibri" w:hAnsi="Arial" w:cs="Arial"/>
          <w:i/>
          <w:iCs/>
          <w:sz w:val="24"/>
          <w:szCs w:val="24"/>
        </w:rPr>
      </w:pPr>
      <w:r w:rsidRPr="00521FA4">
        <w:rPr>
          <w:rFonts w:ascii="Arial" w:eastAsia="Calibri" w:hAnsi="Arial" w:cs="Arial"/>
          <w:i/>
          <w:iCs/>
          <w:sz w:val="24"/>
          <w:szCs w:val="24"/>
        </w:rPr>
        <w:t>/Perkančioji organizacija / perkantysis subjektas žemiau esančiame sąraše palieka tik tas eilutes, kurios atitinka pirkimo dokumentuose keliamus nacionalinio saugumo reikalavimus tiekėjams/</w:t>
      </w:r>
    </w:p>
    <w:p w14:paraId="6533A11B" w14:textId="77777777" w:rsidR="00521FA4" w:rsidRPr="00521FA4" w:rsidRDefault="00521FA4" w:rsidP="00521FA4">
      <w:pPr>
        <w:widowControl w:val="0"/>
        <w:suppressAutoHyphens/>
        <w:spacing w:after="0" w:line="240" w:lineRule="auto"/>
        <w:ind w:firstLine="567"/>
        <w:jc w:val="both"/>
        <w:textAlignment w:val="baseline"/>
        <w:rPr>
          <w:rFonts w:ascii="Arial" w:eastAsia="Calibri" w:hAnsi="Arial" w:cs="Arial"/>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276"/>
      </w:tblGrid>
      <w:tr w:rsidR="00521FA4" w:rsidRPr="00521FA4" w14:paraId="3BF599B1" w14:textId="77777777" w:rsidTr="003839C8">
        <w:tc>
          <w:tcPr>
            <w:tcW w:w="352" w:type="dxa"/>
            <w:tcBorders>
              <w:top w:val="single" w:sz="4" w:space="0" w:color="auto"/>
              <w:left w:val="single" w:sz="4" w:space="0" w:color="auto"/>
              <w:bottom w:val="single" w:sz="4" w:space="0" w:color="auto"/>
              <w:right w:val="nil"/>
            </w:tcBorders>
            <w:hideMark/>
          </w:tcPr>
          <w:p w14:paraId="08B86ECA" w14:textId="77777777" w:rsidR="00521FA4" w:rsidRPr="00521FA4" w:rsidRDefault="00521FA4" w:rsidP="00521FA4">
            <w:pPr>
              <w:spacing w:after="0" w:line="240" w:lineRule="auto"/>
              <w:rPr>
                <w:rFonts w:ascii="Arial" w:eastAsia="Calibri" w:hAnsi="Arial" w:cs="Arial"/>
                <w:sz w:val="24"/>
                <w:szCs w:val="24"/>
                <w:lang w:eastAsia="en-US"/>
              </w:rPr>
            </w:pPr>
            <w:r w:rsidRPr="00521FA4">
              <w:rPr>
                <w:rFonts w:ascii="Arial" w:eastAsia="Calibri" w:hAnsi="Arial" w:cs="Arial"/>
                <w:sz w:val="24"/>
                <w:szCs w:val="24"/>
                <w:lang w:eastAsia="en-US"/>
              </w:rPr>
              <w:t>×</w:t>
            </w:r>
          </w:p>
        </w:tc>
        <w:tc>
          <w:tcPr>
            <w:tcW w:w="9574" w:type="dxa"/>
            <w:vMerge w:val="restart"/>
            <w:tcBorders>
              <w:top w:val="nil"/>
              <w:left w:val="nil"/>
              <w:bottom w:val="nil"/>
              <w:right w:val="nil"/>
            </w:tcBorders>
            <w:hideMark/>
          </w:tcPr>
          <w:p w14:paraId="267EF707" w14:textId="77777777" w:rsidR="00521FA4" w:rsidRPr="00521FA4" w:rsidRDefault="00521FA4" w:rsidP="00521FA4">
            <w:pPr>
              <w:spacing w:after="0" w:line="240" w:lineRule="auto"/>
              <w:jc w:val="both"/>
              <w:rPr>
                <w:rFonts w:ascii="Arial" w:eastAsia="Calibri" w:hAnsi="Arial" w:cs="Arial"/>
                <w:sz w:val="24"/>
                <w:szCs w:val="24"/>
                <w:lang w:eastAsia="en-US"/>
              </w:rPr>
            </w:pPr>
            <w:r w:rsidRPr="00521FA4">
              <w:rPr>
                <w:rFonts w:ascii="Arial" w:eastAsia="Calibri" w:hAnsi="Arial" w:cs="Arial"/>
                <w:sz w:val="24"/>
                <w:szCs w:val="24"/>
                <w:lang w:eastAsia="en-US"/>
              </w:rPr>
              <w:t xml:space="preserve">tiekėjo siūlomos prekės nekelia grėsmės nacionaliniam saugumui </w:t>
            </w:r>
            <w:r w:rsidRPr="00521FA4">
              <w:rPr>
                <w:rFonts w:ascii="Arial" w:eastAsia="Calibri" w:hAnsi="Arial" w:cs="Arial"/>
                <w:color w:val="000000"/>
                <w:sz w:val="24"/>
                <w:szCs w:val="24"/>
                <w:bdr w:val="none" w:sz="0" w:space="0" w:color="auto" w:frame="1"/>
                <w:lang w:eastAsia="en-US"/>
              </w:rPr>
              <w:t>–</w:t>
            </w:r>
            <w:r w:rsidRPr="00521FA4">
              <w:rPr>
                <w:rFonts w:ascii="Arial" w:eastAsia="Calibri" w:hAnsi="Arial" w:cs="Arial"/>
                <w:sz w:val="24"/>
                <w:szCs w:val="24"/>
                <w:lang w:eastAsia="en-US"/>
              </w:rPr>
              <w:t xml:space="preserve"> vadovaujantis Lietuvos Respublikos viešųjų pirkimų įstatymo (toliau – VPĮ) 37 straipsnio 9 dalies 1 punktu, prekių gamintojas ar jį kontroliuojantis asmuo</w:t>
            </w:r>
            <w:r w:rsidRPr="00521FA4">
              <w:rPr>
                <w:rFonts w:ascii="Arial" w:eastAsia="Calibri" w:hAnsi="Arial" w:cs="Arial"/>
                <w:color w:val="000000"/>
                <w:sz w:val="24"/>
                <w:szCs w:val="24"/>
                <w:lang w:eastAsia="en-US"/>
              </w:rPr>
              <w:t xml:space="preserve"> </w:t>
            </w:r>
            <w:r w:rsidRPr="00521FA4">
              <w:rPr>
                <w:rFonts w:ascii="Arial" w:eastAsia="Calibri" w:hAnsi="Arial" w:cs="Arial"/>
                <w:sz w:val="24"/>
                <w:szCs w:val="24"/>
                <w:lang w:eastAsia="en-US"/>
              </w:rPr>
              <w:t>nėra registruoti (jeigu gamintojas ar jį kontroliuojantis asmuo yra fizinis asmuo – nuolat gyvenantis ar turintis pilietybę) VPĮ 92 straipsnio 14 dalyje numatytame sąraše nurodytose valstybėse ar teritorijose. (_____________)</w:t>
            </w:r>
          </w:p>
          <w:p w14:paraId="6FD7917F" w14:textId="77777777" w:rsidR="00521FA4" w:rsidRPr="00521FA4" w:rsidRDefault="00521FA4" w:rsidP="00521FA4">
            <w:pPr>
              <w:shd w:val="clear" w:color="auto" w:fill="FFFFFF"/>
              <w:spacing w:after="0" w:line="240" w:lineRule="auto"/>
              <w:rPr>
                <w:rFonts w:ascii="Arial" w:eastAsia="Calibri" w:hAnsi="Arial" w:cs="Arial"/>
                <w:i/>
                <w:sz w:val="24"/>
                <w:szCs w:val="24"/>
                <w:lang w:eastAsia="en-US"/>
              </w:rPr>
            </w:pPr>
            <w:r w:rsidRPr="00521FA4">
              <w:rPr>
                <w:rFonts w:ascii="Arial" w:eastAsia="Calibri" w:hAnsi="Arial" w:cs="Arial"/>
                <w:i/>
                <w:sz w:val="24"/>
                <w:szCs w:val="24"/>
                <w:lang w:eastAsia="en-US"/>
              </w:rPr>
              <w:t>(pirkimo dokumentų punktai)</w:t>
            </w:r>
          </w:p>
        </w:tc>
      </w:tr>
      <w:tr w:rsidR="00521FA4" w:rsidRPr="00521FA4" w14:paraId="1DE7F743" w14:textId="77777777" w:rsidTr="003839C8">
        <w:tc>
          <w:tcPr>
            <w:tcW w:w="352" w:type="dxa"/>
            <w:tcBorders>
              <w:top w:val="single" w:sz="4" w:space="0" w:color="auto"/>
              <w:left w:val="nil"/>
              <w:bottom w:val="nil"/>
              <w:right w:val="nil"/>
            </w:tcBorders>
          </w:tcPr>
          <w:p w14:paraId="5815EC26" w14:textId="77777777" w:rsidR="00521FA4" w:rsidRPr="00521FA4" w:rsidRDefault="00521FA4" w:rsidP="00521FA4">
            <w:pPr>
              <w:spacing w:after="0" w:line="240" w:lineRule="auto"/>
              <w:rPr>
                <w:rFonts w:ascii="Arial" w:eastAsia="Calibri" w:hAnsi="Arial" w:cs="Arial"/>
                <w:sz w:val="24"/>
                <w:szCs w:val="24"/>
                <w:lang w:eastAsia="en-US"/>
              </w:rPr>
            </w:pPr>
          </w:p>
        </w:tc>
        <w:tc>
          <w:tcPr>
            <w:tcW w:w="0" w:type="auto"/>
            <w:vMerge/>
            <w:tcBorders>
              <w:top w:val="nil"/>
              <w:left w:val="nil"/>
              <w:bottom w:val="nil"/>
              <w:right w:val="nil"/>
            </w:tcBorders>
            <w:vAlign w:val="center"/>
            <w:hideMark/>
          </w:tcPr>
          <w:p w14:paraId="5C114745" w14:textId="77777777" w:rsidR="00521FA4" w:rsidRPr="00521FA4" w:rsidRDefault="00521FA4" w:rsidP="00521FA4">
            <w:pPr>
              <w:spacing w:after="0" w:line="240" w:lineRule="auto"/>
              <w:rPr>
                <w:rFonts w:ascii="Arial" w:eastAsia="Calibri" w:hAnsi="Arial" w:cs="Arial"/>
                <w:i/>
                <w:sz w:val="24"/>
                <w:szCs w:val="24"/>
                <w:lang w:eastAsia="en-US"/>
              </w:rPr>
            </w:pPr>
          </w:p>
        </w:tc>
      </w:tr>
      <w:tr w:rsidR="00521FA4" w:rsidRPr="00521FA4" w14:paraId="5C3EFA8F" w14:textId="77777777" w:rsidTr="003839C8">
        <w:tc>
          <w:tcPr>
            <w:tcW w:w="352" w:type="dxa"/>
            <w:tcBorders>
              <w:top w:val="nil"/>
              <w:left w:val="nil"/>
              <w:bottom w:val="nil"/>
              <w:right w:val="nil"/>
            </w:tcBorders>
          </w:tcPr>
          <w:p w14:paraId="67058CF8" w14:textId="77777777" w:rsidR="00521FA4" w:rsidRPr="00521FA4" w:rsidRDefault="00521FA4" w:rsidP="00521FA4">
            <w:pPr>
              <w:spacing w:after="0" w:line="240" w:lineRule="auto"/>
              <w:rPr>
                <w:rFonts w:ascii="Arial" w:eastAsia="Calibri" w:hAnsi="Arial" w:cs="Arial"/>
                <w:sz w:val="24"/>
                <w:szCs w:val="24"/>
                <w:lang w:eastAsia="en-US"/>
              </w:rPr>
            </w:pPr>
          </w:p>
        </w:tc>
        <w:tc>
          <w:tcPr>
            <w:tcW w:w="0" w:type="auto"/>
            <w:vMerge/>
            <w:tcBorders>
              <w:top w:val="nil"/>
              <w:left w:val="nil"/>
              <w:bottom w:val="nil"/>
              <w:right w:val="nil"/>
            </w:tcBorders>
            <w:vAlign w:val="center"/>
            <w:hideMark/>
          </w:tcPr>
          <w:p w14:paraId="5AFDF8CF" w14:textId="77777777" w:rsidR="00521FA4" w:rsidRPr="00521FA4" w:rsidRDefault="00521FA4" w:rsidP="00521FA4">
            <w:pPr>
              <w:spacing w:after="0" w:line="240" w:lineRule="auto"/>
              <w:rPr>
                <w:rFonts w:ascii="Arial" w:eastAsia="Calibri" w:hAnsi="Arial" w:cs="Arial"/>
                <w:i/>
                <w:sz w:val="24"/>
                <w:szCs w:val="24"/>
                <w:lang w:eastAsia="en-US"/>
              </w:rPr>
            </w:pPr>
          </w:p>
        </w:tc>
      </w:tr>
    </w:tbl>
    <w:p w14:paraId="771F2639" w14:textId="77777777" w:rsidR="00521FA4" w:rsidRPr="00521FA4" w:rsidRDefault="00521FA4" w:rsidP="00521FA4">
      <w:pPr>
        <w:shd w:val="clear" w:color="auto" w:fill="FFFFFF"/>
        <w:spacing w:after="0" w:line="240" w:lineRule="auto"/>
        <w:ind w:firstLine="424"/>
        <w:rPr>
          <w:rFonts w:ascii="Arial" w:eastAsia="Calibri" w:hAnsi="Arial"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276"/>
      </w:tblGrid>
      <w:tr w:rsidR="00521FA4" w:rsidRPr="00521FA4" w14:paraId="3EA4555D" w14:textId="77777777" w:rsidTr="003839C8">
        <w:tc>
          <w:tcPr>
            <w:tcW w:w="352" w:type="dxa"/>
            <w:tcBorders>
              <w:top w:val="single" w:sz="4" w:space="0" w:color="auto"/>
              <w:left w:val="single" w:sz="4" w:space="0" w:color="auto"/>
              <w:bottom w:val="single" w:sz="4" w:space="0" w:color="auto"/>
              <w:right w:val="nil"/>
            </w:tcBorders>
            <w:hideMark/>
          </w:tcPr>
          <w:p w14:paraId="010A5697" w14:textId="77777777" w:rsidR="00521FA4" w:rsidRPr="00521FA4" w:rsidRDefault="00521FA4" w:rsidP="00521FA4">
            <w:pPr>
              <w:spacing w:after="0" w:line="240" w:lineRule="auto"/>
              <w:rPr>
                <w:rFonts w:ascii="Arial" w:eastAsia="Calibri" w:hAnsi="Arial" w:cs="Arial"/>
                <w:sz w:val="24"/>
                <w:szCs w:val="24"/>
                <w:lang w:eastAsia="en-US"/>
              </w:rPr>
            </w:pPr>
            <w:r w:rsidRPr="00521FA4">
              <w:rPr>
                <w:rFonts w:ascii="Arial" w:eastAsia="Calibri" w:hAnsi="Arial" w:cs="Arial"/>
                <w:sz w:val="24"/>
                <w:szCs w:val="24"/>
                <w:lang w:eastAsia="en-US"/>
              </w:rPr>
              <w:t>×</w:t>
            </w:r>
          </w:p>
        </w:tc>
        <w:tc>
          <w:tcPr>
            <w:tcW w:w="9574" w:type="dxa"/>
            <w:vMerge w:val="restart"/>
            <w:tcBorders>
              <w:top w:val="nil"/>
              <w:left w:val="nil"/>
              <w:bottom w:val="nil"/>
              <w:right w:val="nil"/>
            </w:tcBorders>
            <w:hideMark/>
          </w:tcPr>
          <w:p w14:paraId="04A89854" w14:textId="77777777" w:rsidR="00521FA4" w:rsidRPr="00521FA4" w:rsidRDefault="00521FA4" w:rsidP="00521FA4">
            <w:pPr>
              <w:shd w:val="clear" w:color="auto" w:fill="FFFFFF"/>
              <w:spacing w:after="0" w:line="240" w:lineRule="auto"/>
              <w:jc w:val="both"/>
              <w:rPr>
                <w:rFonts w:ascii="Arial" w:eastAsia="Calibri" w:hAnsi="Arial" w:cs="Arial"/>
                <w:i/>
                <w:iCs/>
                <w:sz w:val="24"/>
                <w:szCs w:val="24"/>
                <w:lang w:eastAsia="en-US"/>
              </w:rPr>
            </w:pPr>
            <w:r w:rsidRPr="00521FA4">
              <w:rPr>
                <w:rFonts w:ascii="Arial" w:eastAsia="Calibri" w:hAnsi="Arial" w:cs="Arial"/>
                <w:sz w:val="24"/>
                <w:szCs w:val="24"/>
                <w:lang w:eastAsia="en-US"/>
              </w:rPr>
              <w:t xml:space="preserve">tiekėjo siūlomos teikti paslaugos nekelia grėsmės nacionaliniam saugumui </w:t>
            </w:r>
            <w:r w:rsidRPr="00521FA4">
              <w:rPr>
                <w:rFonts w:ascii="Arial" w:eastAsia="Calibri" w:hAnsi="Arial" w:cs="Arial"/>
                <w:sz w:val="24"/>
                <w:szCs w:val="24"/>
                <w:bdr w:val="none" w:sz="0" w:space="0" w:color="auto" w:frame="1"/>
                <w:lang w:eastAsia="en-US"/>
              </w:rPr>
              <w:t>–</w:t>
            </w:r>
            <w:r w:rsidRPr="00521FA4">
              <w:rPr>
                <w:rFonts w:ascii="Arial" w:eastAsia="Calibri" w:hAnsi="Arial" w:cs="Arial"/>
                <w:sz w:val="24"/>
                <w:szCs w:val="24"/>
                <w:lang w:eastAsia="en-US"/>
              </w:rPr>
              <w:t xml:space="preserve"> vadovaujantis VPĮ 37 straipsnio 9 dalies 2 punktu, paslaugų teikimas nebus vykdomas iš VPĮ 92 straipsnio 14 dalyje numatytame sąraše nurodytų valstybių ar teritorijų. (_____________)</w:t>
            </w:r>
            <w:r w:rsidRPr="00521FA4">
              <w:rPr>
                <w:rFonts w:ascii="Arial" w:eastAsia="Calibri" w:hAnsi="Arial" w:cs="Arial"/>
                <w:i/>
                <w:iCs/>
                <w:sz w:val="24"/>
                <w:szCs w:val="24"/>
                <w:lang w:eastAsia="en-US"/>
              </w:rPr>
              <w:t xml:space="preserve">   </w:t>
            </w:r>
          </w:p>
          <w:p w14:paraId="52E88E34" w14:textId="77777777" w:rsidR="00521FA4" w:rsidRPr="00521FA4" w:rsidRDefault="00521FA4" w:rsidP="00521FA4">
            <w:pPr>
              <w:shd w:val="clear" w:color="auto" w:fill="FFFFFF"/>
              <w:spacing w:after="0" w:line="240" w:lineRule="auto"/>
              <w:rPr>
                <w:rFonts w:ascii="Arial" w:eastAsia="Calibri" w:hAnsi="Arial" w:cs="Arial"/>
                <w:i/>
                <w:sz w:val="24"/>
                <w:szCs w:val="24"/>
                <w:lang w:eastAsia="en-US"/>
              </w:rPr>
            </w:pPr>
            <w:r w:rsidRPr="00521FA4">
              <w:rPr>
                <w:rFonts w:ascii="Arial" w:eastAsia="Calibri" w:hAnsi="Arial" w:cs="Arial"/>
                <w:i/>
                <w:sz w:val="24"/>
                <w:szCs w:val="24"/>
                <w:lang w:eastAsia="en-US"/>
              </w:rPr>
              <w:t>(pirkimo dokumentų punktai)</w:t>
            </w:r>
          </w:p>
        </w:tc>
      </w:tr>
      <w:tr w:rsidR="00521FA4" w:rsidRPr="00521FA4" w14:paraId="1820156B" w14:textId="77777777" w:rsidTr="003839C8">
        <w:tc>
          <w:tcPr>
            <w:tcW w:w="352" w:type="dxa"/>
            <w:tcBorders>
              <w:top w:val="single" w:sz="4" w:space="0" w:color="auto"/>
              <w:left w:val="nil"/>
              <w:bottom w:val="nil"/>
              <w:right w:val="nil"/>
            </w:tcBorders>
          </w:tcPr>
          <w:p w14:paraId="416B9DA9" w14:textId="77777777" w:rsidR="00521FA4" w:rsidRPr="00521FA4" w:rsidRDefault="00521FA4" w:rsidP="00521FA4">
            <w:pPr>
              <w:spacing w:after="0" w:line="240" w:lineRule="auto"/>
              <w:rPr>
                <w:rFonts w:ascii="Arial" w:eastAsia="Calibri" w:hAnsi="Arial" w:cs="Arial"/>
                <w:sz w:val="24"/>
                <w:szCs w:val="24"/>
                <w:lang w:eastAsia="en-US"/>
              </w:rPr>
            </w:pPr>
          </w:p>
        </w:tc>
        <w:tc>
          <w:tcPr>
            <w:tcW w:w="0" w:type="auto"/>
            <w:vMerge/>
            <w:tcBorders>
              <w:top w:val="nil"/>
              <w:left w:val="nil"/>
              <w:bottom w:val="nil"/>
              <w:right w:val="nil"/>
            </w:tcBorders>
            <w:vAlign w:val="center"/>
            <w:hideMark/>
          </w:tcPr>
          <w:p w14:paraId="588C442B" w14:textId="77777777" w:rsidR="00521FA4" w:rsidRPr="00521FA4" w:rsidRDefault="00521FA4" w:rsidP="00521FA4">
            <w:pPr>
              <w:spacing w:after="0" w:line="240" w:lineRule="auto"/>
              <w:rPr>
                <w:rFonts w:ascii="Arial" w:eastAsia="Calibri" w:hAnsi="Arial" w:cs="Arial"/>
                <w:i/>
                <w:sz w:val="24"/>
                <w:szCs w:val="24"/>
                <w:lang w:eastAsia="en-US"/>
              </w:rPr>
            </w:pPr>
          </w:p>
        </w:tc>
      </w:tr>
      <w:tr w:rsidR="00521FA4" w:rsidRPr="00521FA4" w14:paraId="2AFB3451" w14:textId="77777777" w:rsidTr="003839C8">
        <w:trPr>
          <w:trHeight w:val="708"/>
        </w:trPr>
        <w:tc>
          <w:tcPr>
            <w:tcW w:w="352" w:type="dxa"/>
            <w:tcBorders>
              <w:top w:val="nil"/>
              <w:left w:val="nil"/>
              <w:bottom w:val="nil"/>
              <w:right w:val="nil"/>
            </w:tcBorders>
          </w:tcPr>
          <w:p w14:paraId="21E25DA6" w14:textId="77777777" w:rsidR="00521FA4" w:rsidRPr="00521FA4" w:rsidRDefault="00521FA4" w:rsidP="00521FA4">
            <w:pPr>
              <w:spacing w:after="0" w:line="240" w:lineRule="auto"/>
              <w:rPr>
                <w:rFonts w:ascii="Arial" w:eastAsia="Calibri" w:hAnsi="Arial" w:cs="Arial"/>
                <w:sz w:val="24"/>
                <w:szCs w:val="24"/>
                <w:lang w:eastAsia="en-US"/>
              </w:rPr>
            </w:pPr>
          </w:p>
        </w:tc>
        <w:tc>
          <w:tcPr>
            <w:tcW w:w="0" w:type="auto"/>
            <w:vMerge/>
            <w:tcBorders>
              <w:top w:val="nil"/>
              <w:left w:val="nil"/>
              <w:bottom w:val="nil"/>
              <w:right w:val="nil"/>
            </w:tcBorders>
            <w:vAlign w:val="center"/>
            <w:hideMark/>
          </w:tcPr>
          <w:p w14:paraId="042F707E" w14:textId="77777777" w:rsidR="00521FA4" w:rsidRPr="00521FA4" w:rsidRDefault="00521FA4" w:rsidP="00521FA4">
            <w:pPr>
              <w:spacing w:after="0" w:line="240" w:lineRule="auto"/>
              <w:rPr>
                <w:rFonts w:ascii="Arial" w:eastAsia="Calibri" w:hAnsi="Arial" w:cs="Arial"/>
                <w:i/>
                <w:sz w:val="24"/>
                <w:szCs w:val="24"/>
                <w:lang w:eastAsia="en-US"/>
              </w:rPr>
            </w:pPr>
          </w:p>
        </w:tc>
      </w:tr>
    </w:tbl>
    <w:p w14:paraId="0212D727" w14:textId="77777777" w:rsidR="00521FA4" w:rsidRPr="00521FA4" w:rsidRDefault="00521FA4" w:rsidP="00521FA4">
      <w:pPr>
        <w:shd w:val="clear" w:color="auto" w:fill="FFFFFF"/>
        <w:spacing w:after="0" w:line="240" w:lineRule="auto"/>
        <w:ind w:firstLine="424"/>
        <w:rPr>
          <w:rFonts w:ascii="Arial" w:eastAsia="Calibri" w:hAnsi="Arial"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276"/>
      </w:tblGrid>
      <w:tr w:rsidR="00521FA4" w:rsidRPr="00521FA4" w14:paraId="3E568D8F" w14:textId="77777777" w:rsidTr="003839C8">
        <w:tc>
          <w:tcPr>
            <w:tcW w:w="352" w:type="dxa"/>
            <w:tcBorders>
              <w:top w:val="single" w:sz="4" w:space="0" w:color="auto"/>
              <w:left w:val="single" w:sz="4" w:space="0" w:color="auto"/>
              <w:bottom w:val="single" w:sz="4" w:space="0" w:color="auto"/>
              <w:right w:val="nil"/>
            </w:tcBorders>
            <w:hideMark/>
          </w:tcPr>
          <w:p w14:paraId="27D4B0D6" w14:textId="77777777" w:rsidR="00521FA4" w:rsidRPr="00521FA4" w:rsidRDefault="00521FA4" w:rsidP="00521FA4">
            <w:pPr>
              <w:spacing w:after="0" w:line="240" w:lineRule="auto"/>
              <w:rPr>
                <w:rFonts w:ascii="Arial" w:eastAsia="Calibri" w:hAnsi="Arial" w:cs="Arial"/>
                <w:sz w:val="24"/>
                <w:szCs w:val="24"/>
                <w:lang w:eastAsia="en-US"/>
              </w:rPr>
            </w:pPr>
            <w:r w:rsidRPr="00521FA4">
              <w:rPr>
                <w:rFonts w:ascii="Arial" w:eastAsia="Calibri" w:hAnsi="Arial" w:cs="Arial"/>
                <w:sz w:val="24"/>
                <w:szCs w:val="24"/>
                <w:lang w:eastAsia="en-US"/>
              </w:rPr>
              <w:t>×</w:t>
            </w:r>
          </w:p>
        </w:tc>
        <w:tc>
          <w:tcPr>
            <w:tcW w:w="9574" w:type="dxa"/>
            <w:vMerge w:val="restart"/>
            <w:tcBorders>
              <w:top w:val="nil"/>
              <w:left w:val="nil"/>
              <w:bottom w:val="nil"/>
              <w:right w:val="nil"/>
            </w:tcBorders>
            <w:hideMark/>
          </w:tcPr>
          <w:p w14:paraId="2590C807" w14:textId="77777777" w:rsidR="00521FA4" w:rsidRPr="00521FA4" w:rsidRDefault="00521FA4" w:rsidP="00521FA4">
            <w:pPr>
              <w:spacing w:after="0" w:line="240" w:lineRule="auto"/>
              <w:jc w:val="both"/>
              <w:rPr>
                <w:rFonts w:ascii="Arial" w:eastAsia="Calibri" w:hAnsi="Arial" w:cs="Arial"/>
                <w:sz w:val="24"/>
                <w:szCs w:val="24"/>
                <w:lang w:eastAsia="en-US"/>
              </w:rPr>
            </w:pPr>
            <w:r w:rsidRPr="00521FA4">
              <w:rPr>
                <w:rFonts w:ascii="Arial" w:eastAsia="Calibri" w:hAnsi="Arial" w:cs="Arial"/>
                <w:sz w:val="24"/>
                <w:szCs w:val="24"/>
                <w:lang w:eastAsia="en-US"/>
              </w:rPr>
              <w:t>tiekėjas neturi interesų, galinčių kelti grėsmę nacionaliniam saugumui – vadovaujantis VPĮ 47 straipsnio 9 dalimi, jis pats,</w:t>
            </w:r>
            <w:r w:rsidRPr="00521FA4">
              <w:rPr>
                <w:rFonts w:ascii="Arial" w:eastAsia="Calibri" w:hAnsi="Arial" w:cs="Arial"/>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21FA4">
              <w:rPr>
                <w:rFonts w:ascii="Arial" w:eastAsia="Calibri" w:hAnsi="Arial" w:cs="Arial"/>
                <w:sz w:val="24"/>
                <w:szCs w:val="24"/>
                <w:lang w:eastAsia="en-US"/>
              </w:rPr>
              <w:t>(_____________)</w:t>
            </w:r>
          </w:p>
        </w:tc>
      </w:tr>
      <w:tr w:rsidR="00521FA4" w:rsidRPr="00521FA4" w14:paraId="7B992148" w14:textId="77777777" w:rsidTr="003839C8">
        <w:tc>
          <w:tcPr>
            <w:tcW w:w="352" w:type="dxa"/>
            <w:tcBorders>
              <w:top w:val="single" w:sz="4" w:space="0" w:color="auto"/>
              <w:left w:val="nil"/>
              <w:bottom w:val="nil"/>
              <w:right w:val="nil"/>
            </w:tcBorders>
          </w:tcPr>
          <w:p w14:paraId="198178B3" w14:textId="77777777" w:rsidR="00521FA4" w:rsidRPr="00521FA4" w:rsidRDefault="00521FA4" w:rsidP="00521FA4">
            <w:pPr>
              <w:spacing w:after="0" w:line="240" w:lineRule="auto"/>
              <w:rPr>
                <w:rFonts w:ascii="Arial" w:eastAsia="Calibri" w:hAnsi="Arial" w:cs="Arial"/>
                <w:sz w:val="24"/>
                <w:szCs w:val="24"/>
                <w:lang w:eastAsia="en-US"/>
              </w:rPr>
            </w:pPr>
          </w:p>
        </w:tc>
        <w:tc>
          <w:tcPr>
            <w:tcW w:w="0" w:type="auto"/>
            <w:vMerge/>
            <w:tcBorders>
              <w:top w:val="nil"/>
              <w:left w:val="nil"/>
              <w:bottom w:val="nil"/>
              <w:right w:val="nil"/>
            </w:tcBorders>
            <w:vAlign w:val="center"/>
            <w:hideMark/>
          </w:tcPr>
          <w:p w14:paraId="17002506" w14:textId="77777777" w:rsidR="00521FA4" w:rsidRPr="00521FA4" w:rsidRDefault="00521FA4" w:rsidP="00521FA4">
            <w:pPr>
              <w:spacing w:after="0" w:line="240" w:lineRule="auto"/>
              <w:rPr>
                <w:rFonts w:ascii="Arial" w:eastAsia="Calibri" w:hAnsi="Arial" w:cs="Arial"/>
                <w:sz w:val="24"/>
                <w:szCs w:val="24"/>
                <w:lang w:eastAsia="en-US"/>
              </w:rPr>
            </w:pPr>
          </w:p>
        </w:tc>
      </w:tr>
      <w:tr w:rsidR="00521FA4" w:rsidRPr="00521FA4" w14:paraId="5CFC4E1E" w14:textId="77777777" w:rsidTr="003839C8">
        <w:tc>
          <w:tcPr>
            <w:tcW w:w="352" w:type="dxa"/>
            <w:tcBorders>
              <w:top w:val="nil"/>
              <w:left w:val="nil"/>
              <w:bottom w:val="nil"/>
              <w:right w:val="nil"/>
            </w:tcBorders>
          </w:tcPr>
          <w:p w14:paraId="3C9EB9A6" w14:textId="77777777" w:rsidR="00521FA4" w:rsidRPr="00521FA4" w:rsidRDefault="00521FA4" w:rsidP="00521FA4">
            <w:pPr>
              <w:spacing w:after="0" w:line="240" w:lineRule="auto"/>
              <w:rPr>
                <w:rFonts w:ascii="Arial" w:eastAsia="Calibri" w:hAnsi="Arial" w:cs="Arial"/>
                <w:sz w:val="24"/>
                <w:szCs w:val="24"/>
                <w:lang w:eastAsia="en-US"/>
              </w:rPr>
            </w:pPr>
          </w:p>
        </w:tc>
        <w:tc>
          <w:tcPr>
            <w:tcW w:w="0" w:type="auto"/>
            <w:vMerge/>
            <w:tcBorders>
              <w:top w:val="nil"/>
              <w:left w:val="nil"/>
              <w:bottom w:val="nil"/>
              <w:right w:val="nil"/>
            </w:tcBorders>
            <w:vAlign w:val="center"/>
            <w:hideMark/>
          </w:tcPr>
          <w:p w14:paraId="3044DDC3" w14:textId="77777777" w:rsidR="00521FA4" w:rsidRPr="00521FA4" w:rsidRDefault="00521FA4" w:rsidP="00521FA4">
            <w:pPr>
              <w:spacing w:after="0" w:line="240" w:lineRule="auto"/>
              <w:rPr>
                <w:rFonts w:ascii="Arial" w:eastAsia="Calibri" w:hAnsi="Arial" w:cs="Arial"/>
                <w:sz w:val="24"/>
                <w:szCs w:val="24"/>
                <w:lang w:eastAsia="en-US"/>
              </w:rPr>
            </w:pPr>
          </w:p>
        </w:tc>
      </w:tr>
    </w:tbl>
    <w:p w14:paraId="564DAB4A" w14:textId="77777777" w:rsidR="00521FA4" w:rsidRPr="00521FA4" w:rsidRDefault="00521FA4" w:rsidP="00521FA4">
      <w:pPr>
        <w:shd w:val="clear" w:color="auto" w:fill="FFFFFF"/>
        <w:spacing w:after="0" w:line="240" w:lineRule="auto"/>
        <w:ind w:left="2592" w:firstLine="1296"/>
        <w:rPr>
          <w:rFonts w:ascii="Arial" w:eastAsia="Calibri" w:hAnsi="Arial" w:cs="Arial"/>
          <w:i/>
          <w:sz w:val="24"/>
          <w:szCs w:val="24"/>
        </w:rPr>
      </w:pPr>
      <w:r w:rsidRPr="00521FA4">
        <w:rPr>
          <w:rFonts w:ascii="Arial" w:eastAsia="Calibri" w:hAnsi="Arial" w:cs="Arial"/>
          <w:i/>
          <w:sz w:val="24"/>
          <w:szCs w:val="24"/>
        </w:rPr>
        <w:t xml:space="preserve">                                            (pirkimo dokumentų punktai)</w:t>
      </w:r>
    </w:p>
    <w:p w14:paraId="7CB12047" w14:textId="77777777" w:rsidR="00521FA4" w:rsidRPr="00521FA4" w:rsidRDefault="00521FA4" w:rsidP="00521FA4">
      <w:pPr>
        <w:shd w:val="clear" w:color="auto" w:fill="FFFFFF"/>
        <w:spacing w:after="0" w:line="240" w:lineRule="auto"/>
        <w:ind w:firstLine="567"/>
        <w:rPr>
          <w:rFonts w:ascii="Arial" w:eastAsia="Calibri" w:hAnsi="Arial" w:cs="Arial"/>
          <w:sz w:val="24"/>
          <w:szCs w:val="24"/>
        </w:rPr>
      </w:pPr>
      <w:r w:rsidRPr="00521FA4">
        <w:rPr>
          <w:rFonts w:ascii="Arial" w:eastAsia="Calibri" w:hAnsi="Arial" w:cs="Arial"/>
          <w:sz w:val="24"/>
          <w:szCs w:val="24"/>
        </w:rPr>
        <w:lastRenderedPageBreak/>
        <w:t>Patvirtinu, kad šie duomenys yra teisingi ir aktualūs pasiūlymo pateikimo dieną.</w:t>
      </w:r>
    </w:p>
    <w:p w14:paraId="3230414D" w14:textId="77777777" w:rsidR="00521FA4" w:rsidRPr="00521FA4" w:rsidRDefault="00521FA4" w:rsidP="00521FA4">
      <w:pPr>
        <w:shd w:val="clear" w:color="auto" w:fill="FFFFFF"/>
        <w:spacing w:after="0" w:line="240" w:lineRule="auto"/>
        <w:ind w:firstLine="720"/>
        <w:rPr>
          <w:rFonts w:ascii="Arial" w:eastAsia="Calibri" w:hAnsi="Arial" w:cs="Arial"/>
          <w:sz w:val="24"/>
          <w:szCs w:val="24"/>
        </w:rPr>
      </w:pPr>
    </w:p>
    <w:p w14:paraId="0045E40B" w14:textId="77777777" w:rsidR="00521FA4" w:rsidRPr="00521FA4" w:rsidRDefault="00521FA4" w:rsidP="00521FA4">
      <w:pPr>
        <w:spacing w:after="0" w:line="240" w:lineRule="auto"/>
        <w:ind w:left="567"/>
        <w:jc w:val="both"/>
        <w:rPr>
          <w:rFonts w:ascii="Arial" w:eastAsia="Calibri" w:hAnsi="Arial" w:cs="Arial"/>
          <w:sz w:val="24"/>
          <w:szCs w:val="24"/>
        </w:rPr>
      </w:pPr>
      <w:r w:rsidRPr="00521FA4">
        <w:rPr>
          <w:rFonts w:ascii="Arial" w:eastAsia="Calibri" w:hAnsi="Arial" w:cs="Arial"/>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144A2EE6" w14:textId="77777777" w:rsidR="00521FA4" w:rsidRPr="00521FA4" w:rsidRDefault="00521FA4" w:rsidP="00521FA4">
      <w:pPr>
        <w:widowControl w:val="0"/>
        <w:suppressAutoHyphens/>
        <w:spacing w:after="0" w:line="240" w:lineRule="auto"/>
        <w:jc w:val="both"/>
        <w:textAlignment w:val="baseline"/>
        <w:rPr>
          <w:rFonts w:ascii="Arial" w:eastAsia="Calibri" w:hAnsi="Arial" w:cs="Arial"/>
          <w:color w:val="000000"/>
          <w:sz w:val="24"/>
          <w:szCs w:val="24"/>
          <w:shd w:val="clear" w:color="auto" w:fill="00FF00"/>
        </w:rPr>
      </w:pPr>
    </w:p>
    <w:p w14:paraId="7CF5EA2B" w14:textId="77777777" w:rsidR="00521FA4" w:rsidRPr="00521FA4" w:rsidRDefault="00521FA4" w:rsidP="00521FA4">
      <w:pPr>
        <w:spacing w:after="0" w:line="240" w:lineRule="auto"/>
        <w:ind w:left="567"/>
        <w:jc w:val="both"/>
        <w:rPr>
          <w:rFonts w:ascii="Arial" w:eastAsia="Calibri" w:hAnsi="Arial" w:cs="Arial"/>
          <w:sz w:val="24"/>
          <w:szCs w:val="24"/>
        </w:rPr>
      </w:pPr>
      <w:r w:rsidRPr="00521FA4">
        <w:rPr>
          <w:rFonts w:ascii="Arial" w:eastAsia="Calibri" w:hAnsi="Arial" w:cs="Arial"/>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0125802C" w14:textId="77777777" w:rsidR="00521FA4" w:rsidRPr="00521FA4" w:rsidRDefault="00521FA4" w:rsidP="00521FA4">
      <w:pPr>
        <w:widowControl w:val="0"/>
        <w:suppressAutoHyphens/>
        <w:spacing w:after="0" w:line="240" w:lineRule="auto"/>
        <w:jc w:val="center"/>
        <w:textAlignment w:val="baseline"/>
        <w:rPr>
          <w:rFonts w:ascii="Arial" w:eastAsia="Calibri" w:hAnsi="Arial" w:cs="Arial"/>
          <w:sz w:val="24"/>
          <w:szCs w:val="24"/>
        </w:rPr>
      </w:pPr>
    </w:p>
    <w:p w14:paraId="16B2CA1D" w14:textId="77777777" w:rsidR="00521FA4" w:rsidRPr="00521FA4" w:rsidRDefault="00521FA4" w:rsidP="00521FA4">
      <w:pPr>
        <w:widowControl w:val="0"/>
        <w:suppressAutoHyphens/>
        <w:spacing w:after="0" w:line="240" w:lineRule="auto"/>
        <w:jc w:val="center"/>
        <w:textAlignment w:val="baseline"/>
        <w:rPr>
          <w:rFonts w:ascii="Arial" w:eastAsia="Calibri" w:hAnsi="Arial" w:cs="Arial"/>
          <w:sz w:val="24"/>
          <w:szCs w:val="24"/>
        </w:rPr>
      </w:pPr>
      <w:r w:rsidRPr="00521FA4">
        <w:rPr>
          <w:rFonts w:ascii="Arial" w:eastAsia="Calibri" w:hAnsi="Arial" w:cs="Arial"/>
          <w:sz w:val="24"/>
          <w:szCs w:val="24"/>
        </w:rPr>
        <w:t>________________</w:t>
      </w:r>
      <w:r w:rsidRPr="00521FA4">
        <w:rPr>
          <w:rFonts w:ascii="Arial" w:eastAsia="Calibri" w:hAnsi="Arial" w:cs="Arial"/>
          <w:i/>
          <w:iCs/>
          <w:sz w:val="24"/>
          <w:szCs w:val="24"/>
        </w:rPr>
        <w:t xml:space="preserve">                       </w:t>
      </w:r>
      <w:r w:rsidRPr="00521FA4">
        <w:rPr>
          <w:rFonts w:ascii="Arial" w:eastAsia="Calibri" w:hAnsi="Arial" w:cs="Arial"/>
          <w:sz w:val="24"/>
          <w:szCs w:val="24"/>
        </w:rPr>
        <w:t>______________</w:t>
      </w:r>
      <w:r w:rsidRPr="00521FA4">
        <w:rPr>
          <w:rFonts w:ascii="Arial" w:eastAsia="Calibri" w:hAnsi="Arial" w:cs="Arial"/>
          <w:sz w:val="24"/>
          <w:szCs w:val="24"/>
        </w:rPr>
        <w:tab/>
        <w:t xml:space="preserve">             _________________</w:t>
      </w:r>
    </w:p>
    <w:p w14:paraId="640081DE" w14:textId="77777777" w:rsidR="00521FA4" w:rsidRPr="00521FA4" w:rsidRDefault="00521FA4" w:rsidP="00521FA4">
      <w:pPr>
        <w:widowControl w:val="0"/>
        <w:suppressAutoHyphens/>
        <w:spacing w:after="0" w:line="240" w:lineRule="auto"/>
        <w:ind w:firstLine="471"/>
        <w:textAlignment w:val="baseline"/>
        <w:rPr>
          <w:rFonts w:ascii="Arial" w:eastAsia="Calibri" w:hAnsi="Arial" w:cs="Arial"/>
          <w:sz w:val="24"/>
          <w:szCs w:val="24"/>
        </w:rPr>
      </w:pPr>
      <w:r w:rsidRPr="00521FA4">
        <w:rPr>
          <w:rFonts w:ascii="Arial" w:eastAsia="Calibri" w:hAnsi="Arial" w:cs="Arial"/>
          <w:i/>
          <w:iCs/>
          <w:sz w:val="24"/>
          <w:szCs w:val="24"/>
        </w:rPr>
        <w:t xml:space="preserve">      (pareigos)                                 (parašas)                                   (vardas ir pavardė)</w:t>
      </w:r>
    </w:p>
    <w:p w14:paraId="028303FF" w14:textId="77777777" w:rsidR="00521FA4" w:rsidRPr="00521FA4" w:rsidRDefault="00521FA4" w:rsidP="00521FA4">
      <w:pPr>
        <w:spacing w:after="0" w:line="240" w:lineRule="auto"/>
        <w:rPr>
          <w:rFonts w:ascii="Arial" w:eastAsia="Calibri" w:hAnsi="Arial" w:cs="Arial"/>
          <w:sz w:val="24"/>
          <w:szCs w:val="24"/>
        </w:rPr>
      </w:pPr>
    </w:p>
    <w:p w14:paraId="773CFD70" w14:textId="77777777" w:rsidR="00521FA4" w:rsidRPr="00521FA4" w:rsidRDefault="00521FA4" w:rsidP="00521FA4">
      <w:pPr>
        <w:rPr>
          <w:rFonts w:ascii="Arial" w:eastAsia="Calibri" w:hAnsi="Arial" w:cs="Arial"/>
          <w:sz w:val="24"/>
          <w:szCs w:val="24"/>
        </w:rPr>
      </w:pPr>
    </w:p>
    <w:p w14:paraId="67290FFE" w14:textId="77777777" w:rsidR="00CE2FA4" w:rsidRDefault="00CE2FA4" w:rsidP="00CE2FA4">
      <w:pPr>
        <w:rPr>
          <w:rFonts w:ascii="Arial" w:eastAsia="Times New Roman" w:hAnsi="Arial" w:cs="Arial"/>
          <w:sz w:val="24"/>
          <w:szCs w:val="24"/>
          <w:lang w:eastAsia="en-US"/>
        </w:rPr>
      </w:pPr>
    </w:p>
    <w:p w14:paraId="0EFA4C6A" w14:textId="77777777" w:rsidR="00CE2FA4" w:rsidRDefault="00CE2FA4" w:rsidP="00CE2FA4">
      <w:pPr>
        <w:rPr>
          <w:rFonts w:ascii="Arial" w:eastAsia="Times New Roman" w:hAnsi="Arial" w:cs="Arial"/>
          <w:sz w:val="24"/>
          <w:szCs w:val="24"/>
          <w:lang w:eastAsia="en-US"/>
        </w:rPr>
      </w:pPr>
    </w:p>
    <w:p w14:paraId="71F5B1FE" w14:textId="77777777" w:rsidR="00CE2FA4" w:rsidRDefault="00CE2FA4" w:rsidP="00CE2FA4">
      <w:pPr>
        <w:rPr>
          <w:rFonts w:ascii="Arial" w:eastAsia="Times New Roman" w:hAnsi="Arial" w:cs="Arial"/>
          <w:sz w:val="24"/>
          <w:szCs w:val="24"/>
          <w:lang w:eastAsia="en-US"/>
        </w:rPr>
      </w:pPr>
    </w:p>
    <w:p w14:paraId="7E2ADCDB" w14:textId="77777777" w:rsidR="00CE2FA4" w:rsidRDefault="00CE2FA4" w:rsidP="00CE2FA4">
      <w:pPr>
        <w:rPr>
          <w:rFonts w:ascii="Arial" w:eastAsia="Times New Roman" w:hAnsi="Arial" w:cs="Arial"/>
          <w:sz w:val="24"/>
          <w:szCs w:val="24"/>
          <w:lang w:eastAsia="en-US"/>
        </w:rPr>
      </w:pPr>
    </w:p>
    <w:p w14:paraId="1FFEB28E" w14:textId="77777777" w:rsidR="00CE2FA4" w:rsidRDefault="00CE2FA4" w:rsidP="00CE2FA4">
      <w:pPr>
        <w:rPr>
          <w:rFonts w:ascii="Arial" w:eastAsia="Times New Roman" w:hAnsi="Arial" w:cs="Arial"/>
          <w:sz w:val="24"/>
          <w:szCs w:val="24"/>
          <w:lang w:eastAsia="en-US"/>
        </w:rPr>
      </w:pPr>
    </w:p>
    <w:p w14:paraId="79D633EB" w14:textId="77777777" w:rsidR="00CE2FA4" w:rsidRDefault="00CE2FA4" w:rsidP="00CE2FA4">
      <w:pPr>
        <w:rPr>
          <w:rFonts w:ascii="Arial" w:eastAsia="Times New Roman" w:hAnsi="Arial" w:cs="Arial"/>
          <w:sz w:val="24"/>
          <w:szCs w:val="24"/>
          <w:lang w:eastAsia="en-US"/>
        </w:rPr>
      </w:pPr>
    </w:p>
    <w:p w14:paraId="7D1EC526" w14:textId="77777777" w:rsidR="00CE2FA4" w:rsidRDefault="00CE2FA4" w:rsidP="00CE2FA4">
      <w:pPr>
        <w:rPr>
          <w:rFonts w:ascii="Arial" w:eastAsia="Times New Roman" w:hAnsi="Arial" w:cs="Arial"/>
          <w:sz w:val="24"/>
          <w:szCs w:val="24"/>
          <w:lang w:eastAsia="en-US"/>
        </w:rPr>
      </w:pPr>
    </w:p>
    <w:p w14:paraId="27141318" w14:textId="77777777" w:rsidR="00CE2FA4" w:rsidRDefault="00CE2FA4" w:rsidP="00CE2FA4">
      <w:pPr>
        <w:rPr>
          <w:rFonts w:ascii="Arial" w:eastAsia="Times New Roman" w:hAnsi="Arial" w:cs="Arial"/>
          <w:sz w:val="24"/>
          <w:szCs w:val="24"/>
          <w:lang w:eastAsia="en-US"/>
        </w:rPr>
      </w:pPr>
    </w:p>
    <w:p w14:paraId="0ADAE247" w14:textId="77777777" w:rsidR="00CE2FA4" w:rsidRDefault="00CE2FA4" w:rsidP="00CE2FA4">
      <w:pPr>
        <w:rPr>
          <w:rFonts w:ascii="Arial" w:eastAsia="Times New Roman" w:hAnsi="Arial" w:cs="Arial"/>
          <w:sz w:val="24"/>
          <w:szCs w:val="24"/>
          <w:lang w:eastAsia="en-US"/>
        </w:rPr>
      </w:pPr>
    </w:p>
    <w:p w14:paraId="25AA1BD2" w14:textId="77777777" w:rsidR="00CE2FA4" w:rsidRDefault="00CE2FA4" w:rsidP="00CE2FA4">
      <w:pPr>
        <w:rPr>
          <w:rFonts w:ascii="Arial" w:eastAsia="Times New Roman" w:hAnsi="Arial" w:cs="Arial"/>
          <w:sz w:val="24"/>
          <w:szCs w:val="24"/>
          <w:lang w:eastAsia="en-US"/>
        </w:rPr>
      </w:pPr>
    </w:p>
    <w:p w14:paraId="564CA06B" w14:textId="77777777" w:rsidR="00CE2FA4" w:rsidRDefault="00CE2FA4" w:rsidP="00CE2FA4">
      <w:pPr>
        <w:rPr>
          <w:rFonts w:ascii="Arial" w:eastAsia="Times New Roman" w:hAnsi="Arial" w:cs="Arial"/>
          <w:sz w:val="24"/>
          <w:szCs w:val="24"/>
          <w:lang w:eastAsia="en-US"/>
        </w:rPr>
      </w:pPr>
    </w:p>
    <w:p w14:paraId="722E3547" w14:textId="77777777" w:rsidR="00CE2FA4" w:rsidRDefault="00CE2FA4" w:rsidP="00CE2FA4">
      <w:pPr>
        <w:rPr>
          <w:rFonts w:ascii="Arial" w:eastAsia="Times New Roman" w:hAnsi="Arial" w:cs="Arial"/>
          <w:sz w:val="24"/>
          <w:szCs w:val="24"/>
          <w:lang w:eastAsia="en-US"/>
        </w:rPr>
      </w:pPr>
    </w:p>
    <w:p w14:paraId="42C003D5" w14:textId="77777777" w:rsidR="00CE2FA4" w:rsidRDefault="00CE2FA4" w:rsidP="00CE2FA4">
      <w:pPr>
        <w:rPr>
          <w:rFonts w:ascii="Arial" w:eastAsia="Times New Roman" w:hAnsi="Arial" w:cs="Arial"/>
          <w:sz w:val="24"/>
          <w:szCs w:val="24"/>
          <w:lang w:eastAsia="en-US"/>
        </w:rPr>
      </w:pPr>
    </w:p>
    <w:p w14:paraId="048DC4AE" w14:textId="77777777" w:rsidR="00CE2FA4" w:rsidRDefault="00CE2FA4" w:rsidP="00CE2FA4">
      <w:pPr>
        <w:rPr>
          <w:rFonts w:ascii="Arial" w:eastAsia="Times New Roman" w:hAnsi="Arial" w:cs="Arial"/>
          <w:sz w:val="24"/>
          <w:szCs w:val="24"/>
          <w:lang w:eastAsia="en-US"/>
        </w:rPr>
      </w:pPr>
    </w:p>
    <w:p w14:paraId="315C525B" w14:textId="77777777" w:rsidR="00CE2FA4" w:rsidRDefault="00CE2FA4" w:rsidP="00CE2FA4">
      <w:pPr>
        <w:rPr>
          <w:rFonts w:ascii="Arial" w:eastAsia="Times New Roman" w:hAnsi="Arial" w:cs="Arial"/>
          <w:sz w:val="24"/>
          <w:szCs w:val="24"/>
          <w:lang w:eastAsia="en-US"/>
        </w:rPr>
      </w:pPr>
    </w:p>
    <w:p w14:paraId="75D5E9EB" w14:textId="77777777" w:rsidR="00CE2FA4" w:rsidRDefault="00CE2FA4" w:rsidP="00CE2FA4">
      <w:pPr>
        <w:rPr>
          <w:rFonts w:ascii="Arial" w:eastAsia="Times New Roman" w:hAnsi="Arial" w:cs="Arial"/>
          <w:sz w:val="24"/>
          <w:szCs w:val="24"/>
          <w:lang w:eastAsia="en-US"/>
        </w:rPr>
      </w:pPr>
    </w:p>
    <w:p w14:paraId="6D597EAE" w14:textId="77777777" w:rsidR="00CE2FA4" w:rsidRDefault="00CE2FA4" w:rsidP="00CE2FA4">
      <w:pPr>
        <w:rPr>
          <w:rFonts w:ascii="Arial" w:eastAsia="Times New Roman" w:hAnsi="Arial" w:cs="Arial"/>
          <w:sz w:val="24"/>
          <w:szCs w:val="24"/>
          <w:lang w:eastAsia="en-US"/>
        </w:rPr>
      </w:pPr>
    </w:p>
    <w:p w14:paraId="33427680" w14:textId="77777777" w:rsidR="00CE2FA4" w:rsidRDefault="00CE2FA4" w:rsidP="00CE2FA4">
      <w:pPr>
        <w:rPr>
          <w:rFonts w:ascii="Arial" w:eastAsia="Times New Roman" w:hAnsi="Arial" w:cs="Arial"/>
          <w:sz w:val="24"/>
          <w:szCs w:val="24"/>
          <w:lang w:eastAsia="en-US"/>
        </w:rPr>
      </w:pPr>
    </w:p>
    <w:p w14:paraId="118705CA" w14:textId="77777777" w:rsidR="00CE2FA4" w:rsidRDefault="00CE2FA4" w:rsidP="00CE2FA4">
      <w:pPr>
        <w:rPr>
          <w:rFonts w:ascii="Arial" w:eastAsia="Times New Roman" w:hAnsi="Arial" w:cs="Arial"/>
          <w:sz w:val="24"/>
          <w:szCs w:val="24"/>
          <w:lang w:eastAsia="en-US"/>
        </w:rPr>
      </w:pPr>
    </w:p>
    <w:p w14:paraId="07CF28C7" w14:textId="77777777" w:rsidR="00CE2FA4" w:rsidRDefault="00CE2FA4" w:rsidP="00CE2FA4">
      <w:pPr>
        <w:rPr>
          <w:rFonts w:ascii="Arial" w:eastAsia="Times New Roman" w:hAnsi="Arial" w:cs="Arial"/>
          <w:sz w:val="24"/>
          <w:szCs w:val="24"/>
          <w:lang w:eastAsia="en-US"/>
        </w:rPr>
      </w:pPr>
    </w:p>
    <w:p w14:paraId="72AB1145" w14:textId="346C2606" w:rsidR="00C93D59" w:rsidRPr="00CE2FA4" w:rsidRDefault="00C93D59" w:rsidP="00CE2FA4">
      <w:pPr>
        <w:spacing w:after="0"/>
        <w:jc w:val="right"/>
        <w:rPr>
          <w:rFonts w:ascii="Arial" w:eastAsia="Times New Roman" w:hAnsi="Arial" w:cs="Arial"/>
          <w:sz w:val="24"/>
          <w:szCs w:val="24"/>
          <w:lang w:eastAsia="en-US"/>
        </w:rPr>
      </w:pPr>
      <w:r w:rsidRPr="007C438E">
        <w:rPr>
          <w:rFonts w:ascii="Arial" w:hAnsi="Arial" w:cs="Arial"/>
          <w:sz w:val="24"/>
          <w:szCs w:val="24"/>
        </w:rPr>
        <w:lastRenderedPageBreak/>
        <w:t xml:space="preserve">Pirkimo sąlygų </w:t>
      </w:r>
      <w:r w:rsidR="00CE2FA4">
        <w:rPr>
          <w:rFonts w:ascii="Arial" w:hAnsi="Arial" w:cs="Arial"/>
          <w:sz w:val="24"/>
          <w:szCs w:val="24"/>
        </w:rPr>
        <w:t>9</w:t>
      </w:r>
      <w:r w:rsidRPr="007C438E">
        <w:rPr>
          <w:rFonts w:ascii="Arial" w:hAnsi="Arial" w:cs="Arial"/>
          <w:sz w:val="24"/>
          <w:szCs w:val="24"/>
        </w:rPr>
        <w:t xml:space="preserve"> priedas </w:t>
      </w:r>
    </w:p>
    <w:p w14:paraId="27C27B47" w14:textId="77777777" w:rsidR="00C93D59" w:rsidRPr="007C438E" w:rsidRDefault="00C93D59" w:rsidP="00CE2FA4">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59"/>
      <w:bookmarkEnd w:id="60"/>
      <w:bookmarkEnd w:id="61"/>
      <w:bookmarkEnd w:id="62"/>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Pr="007C438E"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37AF8AA8" w14:textId="77777777" w:rsidR="00C93D59" w:rsidRPr="007C438E" w:rsidRDefault="00C93D59" w:rsidP="00C93D59">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514E1B9"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63" w:name="_Hlk189430040"/>
      <w:r w:rsidRPr="00F368BA">
        <w:rPr>
          <w:rFonts w:ascii="Arial" w:eastAsia="Times New Roman" w:hAnsi="Arial" w:cs="Arial"/>
          <w:b/>
          <w:caps/>
          <w:sz w:val="24"/>
          <w:szCs w:val="24"/>
        </w:rPr>
        <w:t xml:space="preserve">pirkimo-pardavimo sutarties </w:t>
      </w:r>
    </w:p>
    <w:p w14:paraId="7D244015"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368BA">
        <w:rPr>
          <w:rFonts w:ascii="Arial" w:eastAsia="Times New Roman" w:hAnsi="Arial" w:cs="Arial"/>
          <w:b/>
          <w:bCs/>
          <w:caps/>
          <w:sz w:val="24"/>
          <w:szCs w:val="24"/>
        </w:rPr>
        <w:t>Specialiosios</w:t>
      </w:r>
      <w:r w:rsidRPr="00F368BA">
        <w:rPr>
          <w:rFonts w:ascii="Arial" w:eastAsia="Times New Roman" w:hAnsi="Arial" w:cs="Arial"/>
          <w:b/>
          <w:caps/>
          <w:sz w:val="24"/>
          <w:szCs w:val="24"/>
        </w:rPr>
        <w:t xml:space="preserve"> sąlygos</w:t>
      </w:r>
      <w:r w:rsidRPr="00F368BA">
        <w:rPr>
          <w:rFonts w:ascii="Arial" w:eastAsia="Times New Roman" w:hAnsi="Arial" w:cs="Arial"/>
          <w:caps/>
          <w:sz w:val="24"/>
          <w:szCs w:val="24"/>
        </w:rPr>
        <w:t xml:space="preserve"> </w:t>
      </w:r>
    </w:p>
    <w:p w14:paraId="72BB6993" w14:textId="77777777" w:rsidR="00B435EC" w:rsidRPr="00F368BA" w:rsidRDefault="00B435EC" w:rsidP="00B435EC">
      <w:pPr>
        <w:spacing w:after="0"/>
        <w:jc w:val="center"/>
        <w:rPr>
          <w:rFonts w:ascii="Arial" w:eastAsia="Times New Roman"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793"/>
      </w:tblGrid>
      <w:tr w:rsidR="00B435EC" w:rsidRPr="00F368BA" w14:paraId="792494A8" w14:textId="77777777" w:rsidTr="006A7E5E">
        <w:tc>
          <w:tcPr>
            <w:tcW w:w="2828" w:type="dxa"/>
          </w:tcPr>
          <w:p w14:paraId="1ACE27A9" w14:textId="77777777" w:rsidR="00B435EC" w:rsidRPr="00F368BA" w:rsidRDefault="00B435EC" w:rsidP="0089124C">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pavadinimas</w:t>
            </w:r>
          </w:p>
        </w:tc>
        <w:tc>
          <w:tcPr>
            <w:tcW w:w="6948" w:type="dxa"/>
            <w:gridSpan w:val="3"/>
          </w:tcPr>
          <w:p w14:paraId="1C5DC6A9" w14:textId="54152447" w:rsidR="00B4570A" w:rsidRPr="00771EC7" w:rsidRDefault="00771EC7" w:rsidP="0089124C">
            <w:pPr>
              <w:spacing w:after="0" w:line="240" w:lineRule="auto"/>
              <w:jc w:val="both"/>
              <w:rPr>
                <w:rFonts w:ascii="Arial" w:eastAsia="Times New Roman" w:hAnsi="Arial" w:cs="Arial"/>
                <w:b/>
                <w:bCs/>
                <w:sz w:val="24"/>
                <w:lang w:eastAsia="ar-SA"/>
              </w:rPr>
            </w:pPr>
            <w:r w:rsidRPr="00771EC7">
              <w:rPr>
                <w:rFonts w:ascii="Arial" w:eastAsia="Calibri" w:hAnsi="Arial" w:cs="Arial"/>
                <w:b/>
                <w:bCs/>
                <w:sz w:val="24"/>
                <w:szCs w:val="24"/>
              </w:rPr>
              <w:t xml:space="preserve">SKAITMENINĖ MOKYMO(-SI) </w:t>
            </w:r>
            <w:r w:rsidR="00BA4CC6" w:rsidRPr="00BA4CC6">
              <w:rPr>
                <w:rFonts w:ascii="Arial" w:eastAsia="Calibri" w:hAnsi="Arial" w:cs="Arial"/>
                <w:b/>
                <w:bCs/>
                <w:sz w:val="24"/>
                <w:szCs w:val="24"/>
              </w:rPr>
              <w:t>PLATFORM</w:t>
            </w:r>
            <w:r w:rsidR="00BA4CC6">
              <w:rPr>
                <w:rFonts w:ascii="Arial" w:eastAsia="Calibri" w:hAnsi="Arial" w:cs="Arial"/>
                <w:b/>
                <w:bCs/>
                <w:sz w:val="24"/>
                <w:szCs w:val="24"/>
              </w:rPr>
              <w:t>A</w:t>
            </w:r>
          </w:p>
          <w:p w14:paraId="433D5036" w14:textId="77777777" w:rsidR="00771EC7" w:rsidRPr="00771EC7" w:rsidRDefault="00771EC7" w:rsidP="00B4570A">
            <w:pPr>
              <w:spacing w:after="0" w:line="240" w:lineRule="auto"/>
              <w:jc w:val="both"/>
              <w:rPr>
                <w:rFonts w:ascii="Arial" w:eastAsia="Times New Roman" w:hAnsi="Arial" w:cs="Arial"/>
                <w:i/>
                <w:iCs/>
                <w:sz w:val="24"/>
                <w:szCs w:val="24"/>
              </w:rPr>
            </w:pPr>
          </w:p>
          <w:p w14:paraId="26CFCF5A" w14:textId="7CD2EF90" w:rsidR="00B4570A" w:rsidRPr="00771EC7" w:rsidRDefault="00B4570A" w:rsidP="00B4570A">
            <w:pPr>
              <w:spacing w:after="0" w:line="240" w:lineRule="auto"/>
              <w:jc w:val="both"/>
              <w:rPr>
                <w:rFonts w:ascii="Arial" w:eastAsia="Times New Roman" w:hAnsi="Arial" w:cs="Arial"/>
                <w:i/>
                <w:iCs/>
                <w:sz w:val="24"/>
                <w:szCs w:val="24"/>
              </w:rPr>
            </w:pPr>
            <w:r w:rsidRPr="00771EC7">
              <w:rPr>
                <w:rFonts w:ascii="Arial" w:eastAsia="Times New Roman" w:hAnsi="Arial" w:cs="Arial"/>
                <w:i/>
                <w:iCs/>
                <w:sz w:val="24"/>
                <w:szCs w:val="24"/>
              </w:rPr>
              <w:t>[nurodoma pagal pirkimo dalį:</w:t>
            </w:r>
          </w:p>
          <w:p w14:paraId="0D526CB1" w14:textId="5288ABA5" w:rsidR="00B4570A" w:rsidRPr="00771EC7" w:rsidRDefault="00755C01" w:rsidP="00B4570A">
            <w:pPr>
              <w:spacing w:after="0" w:line="240" w:lineRule="auto"/>
              <w:jc w:val="both"/>
              <w:rPr>
                <w:rFonts w:ascii="Arial" w:eastAsia="Times New Roman" w:hAnsi="Arial" w:cs="Arial"/>
                <w:i/>
                <w:iCs/>
                <w:sz w:val="24"/>
                <w:szCs w:val="24"/>
              </w:rPr>
            </w:pPr>
            <w:r w:rsidRPr="00771EC7">
              <w:rPr>
                <w:rFonts w:ascii="Arial" w:eastAsia="Times New Roman" w:hAnsi="Arial" w:cs="Arial"/>
                <w:i/>
                <w:iCs/>
                <w:sz w:val="24"/>
                <w:szCs w:val="24"/>
              </w:rPr>
              <w:t>I PIRKIMO DALIS –</w:t>
            </w:r>
            <w:r w:rsidR="00771EC7" w:rsidRPr="00771EC7">
              <w:rPr>
                <w:rFonts w:ascii="Arial" w:eastAsia="Calibri" w:hAnsi="Arial" w:cs="Arial"/>
                <w:i/>
                <w:iCs/>
                <w:sz w:val="24"/>
                <w:szCs w:val="24"/>
              </w:rPr>
              <w:t xml:space="preserve"> skaitmeninė mokymo(-si) </w:t>
            </w:r>
            <w:r w:rsidR="00BA4CC6" w:rsidRPr="00BA4CC6">
              <w:rPr>
                <w:rFonts w:ascii="Arial" w:eastAsia="Calibri" w:hAnsi="Arial" w:cs="Arial"/>
                <w:i/>
                <w:iCs/>
                <w:sz w:val="24"/>
                <w:szCs w:val="24"/>
              </w:rPr>
              <w:t>platform</w:t>
            </w:r>
            <w:r w:rsidR="00BA4CC6">
              <w:rPr>
                <w:rFonts w:ascii="Arial" w:eastAsia="Calibri" w:hAnsi="Arial" w:cs="Arial"/>
                <w:i/>
                <w:iCs/>
                <w:sz w:val="24"/>
                <w:szCs w:val="24"/>
              </w:rPr>
              <w:t xml:space="preserve">a </w:t>
            </w:r>
            <w:r w:rsidR="00771EC7" w:rsidRPr="00771EC7">
              <w:rPr>
                <w:rFonts w:ascii="Arial" w:eastAsia="Calibri" w:hAnsi="Arial" w:cs="Arial"/>
                <w:i/>
                <w:iCs/>
                <w:sz w:val="24"/>
                <w:szCs w:val="24"/>
              </w:rPr>
              <w:t>5–8 klasių mokiniams</w:t>
            </w:r>
            <w:r w:rsidRPr="00771EC7">
              <w:rPr>
                <w:rFonts w:ascii="Arial" w:eastAsia="Times New Roman" w:hAnsi="Arial" w:cs="Arial"/>
                <w:i/>
                <w:iCs/>
                <w:sz w:val="24"/>
                <w:szCs w:val="24"/>
              </w:rPr>
              <w:t>/</w:t>
            </w:r>
          </w:p>
          <w:p w14:paraId="71D45097" w14:textId="347D1ADB" w:rsidR="00AD1291" w:rsidRPr="00755C01" w:rsidRDefault="00755C01" w:rsidP="00755C01">
            <w:pPr>
              <w:spacing w:after="0" w:line="240" w:lineRule="auto"/>
              <w:jc w:val="both"/>
              <w:rPr>
                <w:rFonts w:ascii="Arial" w:eastAsia="Times New Roman" w:hAnsi="Arial" w:cs="Arial"/>
                <w:i/>
                <w:iCs/>
                <w:sz w:val="24"/>
                <w:lang w:eastAsia="ar-SA"/>
              </w:rPr>
            </w:pPr>
            <w:r w:rsidRPr="00771EC7">
              <w:rPr>
                <w:rFonts w:ascii="Arial" w:eastAsia="Times New Roman" w:hAnsi="Arial" w:cs="Arial"/>
                <w:i/>
                <w:iCs/>
                <w:sz w:val="24"/>
                <w:lang w:eastAsia="ar-SA"/>
              </w:rPr>
              <w:t xml:space="preserve">II PIRKIMO DALIS – </w:t>
            </w:r>
            <w:r w:rsidR="00771EC7" w:rsidRPr="00771EC7">
              <w:rPr>
                <w:rFonts w:ascii="Arial" w:eastAsia="Calibri" w:hAnsi="Arial" w:cs="Arial"/>
                <w:i/>
                <w:iCs/>
                <w:sz w:val="24"/>
                <w:szCs w:val="24"/>
              </w:rPr>
              <w:t>skaitmeninė mokymo(-si)</w:t>
            </w:r>
            <w:r w:rsidR="00BA4CC6">
              <w:rPr>
                <w:rFonts w:ascii="Arial" w:eastAsia="Calibri" w:hAnsi="Arial" w:cs="Arial"/>
                <w:i/>
                <w:iCs/>
                <w:sz w:val="24"/>
                <w:szCs w:val="24"/>
              </w:rPr>
              <w:t xml:space="preserve"> </w:t>
            </w:r>
            <w:r w:rsidR="00BA4CC6" w:rsidRPr="00BA4CC6">
              <w:rPr>
                <w:rFonts w:ascii="Arial" w:eastAsia="Calibri" w:hAnsi="Arial" w:cs="Arial"/>
                <w:i/>
                <w:iCs/>
                <w:sz w:val="24"/>
                <w:szCs w:val="24"/>
              </w:rPr>
              <w:t>platform</w:t>
            </w:r>
            <w:r w:rsidR="00BA4CC6">
              <w:rPr>
                <w:rFonts w:ascii="Arial" w:eastAsia="Calibri" w:hAnsi="Arial" w:cs="Arial"/>
                <w:i/>
                <w:iCs/>
                <w:sz w:val="24"/>
                <w:szCs w:val="24"/>
              </w:rPr>
              <w:t xml:space="preserve">a </w:t>
            </w:r>
            <w:r w:rsidR="00771EC7" w:rsidRPr="00771EC7">
              <w:rPr>
                <w:rFonts w:ascii="Arial" w:eastAsia="Calibri" w:hAnsi="Arial" w:cs="Arial"/>
                <w:i/>
                <w:iCs/>
                <w:sz w:val="24"/>
                <w:szCs w:val="24"/>
              </w:rPr>
              <w:t>I–IV gimnazijos klasių mokiniams</w:t>
            </w:r>
            <w:r w:rsidRPr="00771EC7">
              <w:rPr>
                <w:rFonts w:ascii="Arial" w:eastAsia="Times New Roman" w:hAnsi="Arial" w:cs="Arial"/>
                <w:i/>
                <w:iCs/>
                <w:sz w:val="24"/>
                <w:lang w:eastAsia="ar-SA"/>
              </w:rPr>
              <w:t>]</w:t>
            </w:r>
            <w:r w:rsidR="00D553F2" w:rsidRPr="00771EC7">
              <w:rPr>
                <w:rFonts w:ascii="Arial" w:eastAsia="Times New Roman" w:hAnsi="Arial" w:cs="Arial"/>
                <w:i/>
                <w:iCs/>
                <w:sz w:val="24"/>
                <w:lang w:eastAsia="ar-SA"/>
              </w:rPr>
              <w:t>.</w:t>
            </w:r>
          </w:p>
        </w:tc>
      </w:tr>
      <w:tr w:rsidR="00B435EC" w:rsidRPr="00F368BA" w14:paraId="7174268D" w14:textId="77777777" w:rsidTr="006A7E5E">
        <w:tc>
          <w:tcPr>
            <w:tcW w:w="2828" w:type="dxa"/>
          </w:tcPr>
          <w:p w14:paraId="0B67EF24" w14:textId="77777777" w:rsidR="00B435EC" w:rsidRPr="00F368BA" w:rsidRDefault="00B435EC" w:rsidP="0089124C">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data</w:t>
            </w:r>
          </w:p>
        </w:tc>
        <w:tc>
          <w:tcPr>
            <w:tcW w:w="1794" w:type="dxa"/>
          </w:tcPr>
          <w:p w14:paraId="2D4DE02B" w14:textId="77777777" w:rsidR="00B435EC" w:rsidRPr="00F368BA" w:rsidRDefault="00B435EC" w:rsidP="0089124C">
            <w:pPr>
              <w:spacing w:after="0" w:line="240" w:lineRule="auto"/>
              <w:jc w:val="both"/>
              <w:rPr>
                <w:rFonts w:ascii="Arial" w:eastAsia="Times New Roman" w:hAnsi="Arial" w:cs="Arial"/>
                <w:sz w:val="24"/>
                <w:szCs w:val="24"/>
              </w:rPr>
            </w:pPr>
          </w:p>
        </w:tc>
        <w:tc>
          <w:tcPr>
            <w:tcW w:w="2361" w:type="dxa"/>
          </w:tcPr>
          <w:p w14:paraId="1F9D8BEB" w14:textId="77777777" w:rsidR="00B435EC" w:rsidRPr="00F368BA" w:rsidRDefault="00B435EC" w:rsidP="0089124C">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numeris</w:t>
            </w:r>
          </w:p>
        </w:tc>
        <w:tc>
          <w:tcPr>
            <w:tcW w:w="2793" w:type="dxa"/>
          </w:tcPr>
          <w:p w14:paraId="7A0D75FB" w14:textId="77777777" w:rsidR="00B435EC" w:rsidRPr="00F368BA" w:rsidRDefault="00B435EC" w:rsidP="0089124C">
            <w:pPr>
              <w:spacing w:after="0" w:line="240" w:lineRule="auto"/>
              <w:jc w:val="both"/>
              <w:rPr>
                <w:rFonts w:ascii="Arial" w:eastAsia="Times New Roman" w:hAnsi="Arial" w:cs="Arial"/>
                <w:sz w:val="24"/>
                <w:szCs w:val="24"/>
              </w:rPr>
            </w:pPr>
          </w:p>
        </w:tc>
      </w:tr>
    </w:tbl>
    <w:p w14:paraId="0FF7DF8B" w14:textId="77777777" w:rsidR="00B435EC" w:rsidRPr="00F368BA" w:rsidRDefault="00B435EC" w:rsidP="00B435EC">
      <w:pPr>
        <w:spacing w:after="0" w:line="240" w:lineRule="auto"/>
        <w:jc w:val="both"/>
        <w:rPr>
          <w:rFonts w:ascii="Arial" w:eastAsia="Times New Roman"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2859"/>
        <w:gridCol w:w="4111"/>
      </w:tblGrid>
      <w:tr w:rsidR="00B435EC" w:rsidRPr="00F368BA" w14:paraId="5C493181" w14:textId="77777777" w:rsidTr="006A7E5E">
        <w:tc>
          <w:tcPr>
            <w:tcW w:w="9776" w:type="dxa"/>
            <w:gridSpan w:val="3"/>
          </w:tcPr>
          <w:bookmarkEnd w:id="63"/>
          <w:p w14:paraId="334795C3"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 SUTARTIES ŠALYS</w:t>
            </w:r>
          </w:p>
        </w:tc>
      </w:tr>
      <w:tr w:rsidR="00B435EC" w:rsidRPr="00046FED" w14:paraId="486A1C0D" w14:textId="77777777" w:rsidTr="006C43D8">
        <w:tc>
          <w:tcPr>
            <w:tcW w:w="2806" w:type="dxa"/>
            <w:vMerge w:val="restart"/>
          </w:tcPr>
          <w:p w14:paraId="7EFD0FA1" w14:textId="77777777" w:rsidR="00B435EC" w:rsidRPr="006C43D8" w:rsidRDefault="00B435EC" w:rsidP="0089124C">
            <w:pPr>
              <w:spacing w:after="0" w:line="240" w:lineRule="auto"/>
              <w:rPr>
                <w:rFonts w:ascii="Arial" w:eastAsia="Times New Roman" w:hAnsi="Arial" w:cs="Arial"/>
                <w:b/>
                <w:bCs/>
                <w:sz w:val="24"/>
                <w:szCs w:val="24"/>
              </w:rPr>
            </w:pPr>
            <w:r w:rsidRPr="006C43D8">
              <w:rPr>
                <w:rFonts w:ascii="Arial" w:eastAsia="Times New Roman" w:hAnsi="Arial" w:cs="Arial"/>
                <w:b/>
                <w:bCs/>
                <w:sz w:val="24"/>
                <w:szCs w:val="24"/>
              </w:rPr>
              <w:t>1.1. Pirkėjas</w:t>
            </w:r>
          </w:p>
        </w:tc>
        <w:tc>
          <w:tcPr>
            <w:tcW w:w="2859" w:type="dxa"/>
          </w:tcPr>
          <w:p w14:paraId="4D4D97A9" w14:textId="77777777" w:rsidR="00B435EC" w:rsidRPr="006C43D8" w:rsidRDefault="00B435EC" w:rsidP="0089124C">
            <w:pPr>
              <w:spacing w:after="0" w:line="240" w:lineRule="auto"/>
              <w:rPr>
                <w:rFonts w:ascii="Arial" w:eastAsia="Times New Roman" w:hAnsi="Arial" w:cs="Arial"/>
                <w:sz w:val="24"/>
                <w:szCs w:val="24"/>
              </w:rPr>
            </w:pPr>
            <w:r w:rsidRPr="006C43D8">
              <w:rPr>
                <w:rFonts w:ascii="Arial" w:eastAsia="Times New Roman" w:hAnsi="Arial" w:cs="Arial"/>
                <w:sz w:val="24"/>
                <w:szCs w:val="24"/>
              </w:rPr>
              <w:t>1.1.1. Pavadinimas</w:t>
            </w:r>
          </w:p>
        </w:tc>
        <w:tc>
          <w:tcPr>
            <w:tcW w:w="4111" w:type="dxa"/>
          </w:tcPr>
          <w:p w14:paraId="34C0181F" w14:textId="1AA8D12D" w:rsidR="00B435EC" w:rsidRPr="006C43D8" w:rsidRDefault="00B30199" w:rsidP="0089124C">
            <w:pPr>
              <w:spacing w:after="0" w:line="240" w:lineRule="auto"/>
              <w:jc w:val="both"/>
              <w:rPr>
                <w:rFonts w:ascii="Arial" w:eastAsia="Times New Roman" w:hAnsi="Arial" w:cs="Arial"/>
                <w:sz w:val="24"/>
                <w:szCs w:val="24"/>
              </w:rPr>
            </w:pPr>
            <w:r w:rsidRPr="00B30199">
              <w:rPr>
                <w:rFonts w:ascii="Arial" w:eastAsia="Times New Roman" w:hAnsi="Arial" w:cs="Arial"/>
                <w:sz w:val="24"/>
                <w:szCs w:val="24"/>
              </w:rPr>
              <w:t>Tauragės rajono savivaldybės administracija</w:t>
            </w:r>
          </w:p>
        </w:tc>
      </w:tr>
      <w:tr w:rsidR="00B435EC" w:rsidRPr="00046FED" w14:paraId="02A70CB9" w14:textId="77777777" w:rsidTr="006C43D8">
        <w:tc>
          <w:tcPr>
            <w:tcW w:w="2806" w:type="dxa"/>
            <w:vMerge/>
          </w:tcPr>
          <w:p w14:paraId="29C300CE" w14:textId="77777777" w:rsidR="00B435EC" w:rsidRPr="006C43D8" w:rsidRDefault="00B435EC" w:rsidP="0089124C">
            <w:pPr>
              <w:spacing w:after="0" w:line="240" w:lineRule="auto"/>
              <w:rPr>
                <w:rFonts w:ascii="Arial" w:eastAsia="Times New Roman" w:hAnsi="Arial" w:cs="Arial"/>
                <w:sz w:val="24"/>
                <w:szCs w:val="24"/>
              </w:rPr>
            </w:pPr>
          </w:p>
        </w:tc>
        <w:tc>
          <w:tcPr>
            <w:tcW w:w="2859" w:type="dxa"/>
          </w:tcPr>
          <w:p w14:paraId="3902AFC2" w14:textId="77777777" w:rsidR="00B435EC" w:rsidRPr="006C43D8" w:rsidRDefault="00B435EC" w:rsidP="0089124C">
            <w:pPr>
              <w:spacing w:after="0" w:line="240" w:lineRule="auto"/>
              <w:rPr>
                <w:rFonts w:ascii="Arial" w:eastAsia="Times New Roman" w:hAnsi="Arial" w:cs="Arial"/>
                <w:sz w:val="24"/>
                <w:szCs w:val="24"/>
              </w:rPr>
            </w:pPr>
            <w:r w:rsidRPr="006C43D8">
              <w:rPr>
                <w:rFonts w:ascii="Arial" w:eastAsia="Times New Roman" w:hAnsi="Arial" w:cs="Arial"/>
                <w:sz w:val="24"/>
                <w:szCs w:val="24"/>
              </w:rPr>
              <w:t>1.1.2. Juridinio asmens kodas</w:t>
            </w:r>
          </w:p>
        </w:tc>
        <w:tc>
          <w:tcPr>
            <w:tcW w:w="4111" w:type="dxa"/>
          </w:tcPr>
          <w:p w14:paraId="371D85E9" w14:textId="677A9D2B" w:rsidR="00B435EC" w:rsidRPr="006C43D8" w:rsidRDefault="00B30199" w:rsidP="00D974BF">
            <w:pPr>
              <w:spacing w:after="0" w:line="240" w:lineRule="auto"/>
              <w:jc w:val="both"/>
              <w:rPr>
                <w:rFonts w:ascii="Arial" w:eastAsia="Times New Roman" w:hAnsi="Arial" w:cs="Arial"/>
                <w:sz w:val="24"/>
                <w:szCs w:val="24"/>
              </w:rPr>
            </w:pPr>
            <w:r w:rsidRPr="00B30199">
              <w:rPr>
                <w:rFonts w:ascii="Arial" w:eastAsia="Times New Roman" w:hAnsi="Arial" w:cs="Arial"/>
                <w:color w:val="212529"/>
                <w:sz w:val="24"/>
                <w:szCs w:val="24"/>
                <w:shd w:val="clear" w:color="auto" w:fill="FFFFFF"/>
              </w:rPr>
              <w:t>188737457</w:t>
            </w:r>
          </w:p>
        </w:tc>
      </w:tr>
      <w:tr w:rsidR="00B435EC" w:rsidRPr="00046FED" w14:paraId="0DD1C70F" w14:textId="77777777" w:rsidTr="006C43D8">
        <w:tc>
          <w:tcPr>
            <w:tcW w:w="2806" w:type="dxa"/>
            <w:vMerge/>
          </w:tcPr>
          <w:p w14:paraId="5D9FB6D9" w14:textId="77777777" w:rsidR="00B435EC" w:rsidRPr="006C43D8" w:rsidRDefault="00B435EC" w:rsidP="0089124C">
            <w:pPr>
              <w:spacing w:after="0" w:line="240" w:lineRule="auto"/>
              <w:rPr>
                <w:rFonts w:ascii="Arial" w:eastAsia="Times New Roman" w:hAnsi="Arial" w:cs="Arial"/>
                <w:sz w:val="24"/>
                <w:szCs w:val="24"/>
              </w:rPr>
            </w:pPr>
          </w:p>
        </w:tc>
        <w:tc>
          <w:tcPr>
            <w:tcW w:w="2859" w:type="dxa"/>
          </w:tcPr>
          <w:p w14:paraId="53369207" w14:textId="77777777" w:rsidR="00B435EC" w:rsidRPr="006C43D8" w:rsidRDefault="00B435EC" w:rsidP="0089124C">
            <w:pPr>
              <w:spacing w:after="0" w:line="240" w:lineRule="auto"/>
              <w:rPr>
                <w:rFonts w:ascii="Arial" w:eastAsia="Times New Roman" w:hAnsi="Arial" w:cs="Arial"/>
                <w:sz w:val="24"/>
                <w:szCs w:val="24"/>
              </w:rPr>
            </w:pPr>
            <w:r w:rsidRPr="006C43D8">
              <w:rPr>
                <w:rFonts w:ascii="Arial" w:eastAsia="Times New Roman" w:hAnsi="Arial" w:cs="Arial"/>
                <w:sz w:val="24"/>
                <w:szCs w:val="24"/>
              </w:rPr>
              <w:t>1.1.3. Adresas</w:t>
            </w:r>
          </w:p>
        </w:tc>
        <w:tc>
          <w:tcPr>
            <w:tcW w:w="4111" w:type="dxa"/>
          </w:tcPr>
          <w:p w14:paraId="6F8CF64C" w14:textId="698703DB" w:rsidR="00B435EC" w:rsidRPr="006C43D8" w:rsidRDefault="00B30199" w:rsidP="0089124C">
            <w:pPr>
              <w:spacing w:after="0" w:line="240" w:lineRule="auto"/>
              <w:jc w:val="both"/>
              <w:rPr>
                <w:rFonts w:ascii="Arial" w:eastAsia="Times New Roman" w:hAnsi="Arial" w:cs="Arial"/>
                <w:sz w:val="24"/>
                <w:szCs w:val="24"/>
              </w:rPr>
            </w:pPr>
            <w:r w:rsidRPr="00B30199">
              <w:rPr>
                <w:rFonts w:ascii="Arial" w:eastAsia="Times New Roman" w:hAnsi="Arial" w:cs="Arial"/>
                <w:sz w:val="24"/>
                <w:szCs w:val="24"/>
              </w:rPr>
              <w:t>Respublikos g. 2, 72255 Tauragė</w:t>
            </w:r>
          </w:p>
        </w:tc>
      </w:tr>
      <w:tr w:rsidR="00B435EC" w:rsidRPr="00046FED" w14:paraId="42D56D8B" w14:textId="77777777" w:rsidTr="006C43D8">
        <w:tc>
          <w:tcPr>
            <w:tcW w:w="2806" w:type="dxa"/>
            <w:vMerge/>
          </w:tcPr>
          <w:p w14:paraId="43CE5142" w14:textId="77777777" w:rsidR="00B435EC" w:rsidRPr="006C43D8" w:rsidRDefault="00B435EC" w:rsidP="0089124C">
            <w:pPr>
              <w:spacing w:after="0" w:line="240" w:lineRule="auto"/>
              <w:rPr>
                <w:rFonts w:ascii="Arial" w:eastAsia="Times New Roman" w:hAnsi="Arial" w:cs="Arial"/>
                <w:sz w:val="24"/>
                <w:szCs w:val="24"/>
              </w:rPr>
            </w:pPr>
          </w:p>
        </w:tc>
        <w:tc>
          <w:tcPr>
            <w:tcW w:w="2859" w:type="dxa"/>
          </w:tcPr>
          <w:p w14:paraId="5D101D67" w14:textId="77777777" w:rsidR="00B435EC" w:rsidRPr="006C43D8" w:rsidRDefault="00B435EC" w:rsidP="0089124C">
            <w:pPr>
              <w:spacing w:after="0" w:line="240" w:lineRule="auto"/>
              <w:rPr>
                <w:rFonts w:ascii="Arial" w:eastAsia="Times New Roman" w:hAnsi="Arial" w:cs="Arial"/>
                <w:sz w:val="24"/>
                <w:szCs w:val="24"/>
              </w:rPr>
            </w:pPr>
            <w:r w:rsidRPr="006C43D8">
              <w:rPr>
                <w:rFonts w:ascii="Arial" w:eastAsia="Times New Roman" w:hAnsi="Arial" w:cs="Arial"/>
                <w:sz w:val="24"/>
                <w:szCs w:val="24"/>
              </w:rPr>
              <w:t>1.1.4. PVM mokėtojo kodas</w:t>
            </w:r>
          </w:p>
        </w:tc>
        <w:tc>
          <w:tcPr>
            <w:tcW w:w="4111" w:type="dxa"/>
          </w:tcPr>
          <w:p w14:paraId="4E44DCBF" w14:textId="0B27885F" w:rsidR="00B435EC" w:rsidRPr="00E513BA" w:rsidRDefault="00B30199" w:rsidP="0089124C">
            <w:pPr>
              <w:spacing w:after="0" w:line="240" w:lineRule="auto"/>
              <w:jc w:val="both"/>
              <w:rPr>
                <w:rFonts w:ascii="Arial" w:eastAsia="Times New Roman" w:hAnsi="Arial" w:cs="Arial"/>
                <w:sz w:val="24"/>
                <w:szCs w:val="24"/>
              </w:rPr>
            </w:pPr>
            <w:r w:rsidRPr="00E513BA">
              <w:rPr>
                <w:rFonts w:ascii="Arial" w:eastAsia="Times New Roman" w:hAnsi="Arial" w:cs="Arial"/>
                <w:sz w:val="24"/>
                <w:szCs w:val="24"/>
              </w:rPr>
              <w:t>Ne PVM mokėtojas</w:t>
            </w:r>
          </w:p>
        </w:tc>
      </w:tr>
      <w:tr w:rsidR="006C43D8" w:rsidRPr="00046FED" w14:paraId="2043AB03" w14:textId="77777777" w:rsidTr="006C43D8">
        <w:tc>
          <w:tcPr>
            <w:tcW w:w="2806" w:type="dxa"/>
            <w:vMerge/>
          </w:tcPr>
          <w:p w14:paraId="10D84564" w14:textId="77777777" w:rsidR="006C43D8" w:rsidRPr="006C43D8" w:rsidRDefault="006C43D8" w:rsidP="006C43D8">
            <w:pPr>
              <w:spacing w:after="0" w:line="240" w:lineRule="auto"/>
              <w:rPr>
                <w:rFonts w:ascii="Arial" w:eastAsia="Times New Roman" w:hAnsi="Arial" w:cs="Arial"/>
                <w:sz w:val="24"/>
                <w:szCs w:val="24"/>
              </w:rPr>
            </w:pPr>
          </w:p>
        </w:tc>
        <w:tc>
          <w:tcPr>
            <w:tcW w:w="2859" w:type="dxa"/>
          </w:tcPr>
          <w:p w14:paraId="53EAC347" w14:textId="77777777" w:rsidR="006C43D8" w:rsidRPr="006C43D8" w:rsidRDefault="006C43D8" w:rsidP="006C43D8">
            <w:pPr>
              <w:spacing w:after="0" w:line="240" w:lineRule="auto"/>
              <w:rPr>
                <w:rFonts w:ascii="Arial" w:eastAsia="Times New Roman" w:hAnsi="Arial" w:cs="Arial"/>
                <w:sz w:val="24"/>
                <w:szCs w:val="24"/>
              </w:rPr>
            </w:pPr>
            <w:r w:rsidRPr="006C43D8">
              <w:rPr>
                <w:rFonts w:ascii="Arial" w:eastAsia="Times New Roman" w:hAnsi="Arial" w:cs="Arial"/>
                <w:sz w:val="24"/>
                <w:szCs w:val="24"/>
              </w:rPr>
              <w:t>1.1.5. Atsiskaitomoji sąskaita</w:t>
            </w:r>
          </w:p>
        </w:tc>
        <w:tc>
          <w:tcPr>
            <w:tcW w:w="4111" w:type="dxa"/>
          </w:tcPr>
          <w:p w14:paraId="70524C3D" w14:textId="6BAA10C1" w:rsidR="006C43D8" w:rsidRPr="00E513BA" w:rsidRDefault="00790BB1" w:rsidP="006C43D8">
            <w:pPr>
              <w:spacing w:before="40" w:after="40" w:line="240" w:lineRule="auto"/>
              <w:rPr>
                <w:rFonts w:ascii="Arial" w:eastAsia="Times New Roman" w:hAnsi="Arial" w:cs="Arial"/>
                <w:sz w:val="24"/>
                <w:szCs w:val="24"/>
                <w:highlight w:val="red"/>
              </w:rPr>
            </w:pPr>
            <w:r w:rsidRPr="00E513BA">
              <w:rPr>
                <w:rFonts w:ascii="Arial" w:hAnsi="Arial" w:cs="Arial"/>
                <w:sz w:val="24"/>
                <w:szCs w:val="24"/>
              </w:rPr>
              <w:t xml:space="preserve">LT27 4010 0416 0002 0037 </w:t>
            </w:r>
          </w:p>
        </w:tc>
      </w:tr>
      <w:tr w:rsidR="006C43D8" w:rsidRPr="00046FED" w14:paraId="51B2A1DD" w14:textId="77777777" w:rsidTr="006C43D8">
        <w:tc>
          <w:tcPr>
            <w:tcW w:w="2806" w:type="dxa"/>
            <w:vMerge/>
          </w:tcPr>
          <w:p w14:paraId="5F044677" w14:textId="77777777" w:rsidR="006C43D8" w:rsidRPr="006C43D8" w:rsidRDefault="006C43D8" w:rsidP="006C43D8">
            <w:pPr>
              <w:spacing w:after="0" w:line="240" w:lineRule="auto"/>
              <w:rPr>
                <w:rFonts w:ascii="Arial" w:eastAsia="Times New Roman" w:hAnsi="Arial" w:cs="Arial"/>
                <w:sz w:val="24"/>
                <w:szCs w:val="24"/>
              </w:rPr>
            </w:pPr>
          </w:p>
        </w:tc>
        <w:tc>
          <w:tcPr>
            <w:tcW w:w="2859" w:type="dxa"/>
          </w:tcPr>
          <w:p w14:paraId="42101BCC" w14:textId="77777777" w:rsidR="006C43D8" w:rsidRPr="006C43D8" w:rsidRDefault="006C43D8" w:rsidP="006C43D8">
            <w:pPr>
              <w:spacing w:after="0" w:line="240" w:lineRule="auto"/>
              <w:rPr>
                <w:rFonts w:ascii="Arial" w:eastAsia="Times New Roman" w:hAnsi="Arial" w:cs="Arial"/>
                <w:sz w:val="24"/>
                <w:szCs w:val="24"/>
              </w:rPr>
            </w:pPr>
            <w:r w:rsidRPr="006C43D8">
              <w:rPr>
                <w:rFonts w:ascii="Arial" w:eastAsia="Times New Roman" w:hAnsi="Arial" w:cs="Arial"/>
                <w:sz w:val="24"/>
                <w:szCs w:val="24"/>
              </w:rPr>
              <w:t>1.1.6. Bankas, banko kodas</w:t>
            </w:r>
          </w:p>
        </w:tc>
        <w:tc>
          <w:tcPr>
            <w:tcW w:w="4111" w:type="dxa"/>
          </w:tcPr>
          <w:p w14:paraId="7F072F68" w14:textId="127CDDCF" w:rsidR="006C43D8" w:rsidRPr="00E513BA" w:rsidRDefault="00B30199" w:rsidP="006C43D8">
            <w:pPr>
              <w:spacing w:after="0" w:line="240" w:lineRule="auto"/>
              <w:jc w:val="both"/>
              <w:rPr>
                <w:rFonts w:ascii="Arial" w:eastAsia="Times New Roman" w:hAnsi="Arial" w:cs="Arial"/>
                <w:sz w:val="24"/>
                <w:szCs w:val="24"/>
              </w:rPr>
            </w:pPr>
            <w:r w:rsidRPr="00E513BA">
              <w:rPr>
                <w:rFonts w:ascii="Arial" w:eastAsia="Times New Roman" w:hAnsi="Arial" w:cs="Arial"/>
                <w:sz w:val="24"/>
                <w:szCs w:val="24"/>
              </w:rPr>
              <w:t>Luminor Bank AS, 40100</w:t>
            </w:r>
          </w:p>
        </w:tc>
      </w:tr>
      <w:tr w:rsidR="006C43D8" w:rsidRPr="00046FED" w14:paraId="7CFDBC73" w14:textId="77777777" w:rsidTr="006C43D8">
        <w:tc>
          <w:tcPr>
            <w:tcW w:w="2806" w:type="dxa"/>
            <w:vMerge/>
          </w:tcPr>
          <w:p w14:paraId="4CF88981" w14:textId="77777777" w:rsidR="006C43D8" w:rsidRPr="006C43D8" w:rsidRDefault="006C43D8" w:rsidP="006C43D8">
            <w:pPr>
              <w:spacing w:after="0" w:line="240" w:lineRule="auto"/>
              <w:rPr>
                <w:rFonts w:ascii="Arial" w:eastAsia="Times New Roman" w:hAnsi="Arial" w:cs="Arial"/>
                <w:sz w:val="24"/>
                <w:szCs w:val="24"/>
              </w:rPr>
            </w:pPr>
          </w:p>
        </w:tc>
        <w:tc>
          <w:tcPr>
            <w:tcW w:w="2859" w:type="dxa"/>
          </w:tcPr>
          <w:p w14:paraId="75BFFB1E" w14:textId="77777777" w:rsidR="006C43D8" w:rsidRPr="006C43D8" w:rsidRDefault="006C43D8" w:rsidP="006C43D8">
            <w:pPr>
              <w:spacing w:after="0" w:line="240" w:lineRule="auto"/>
              <w:rPr>
                <w:rFonts w:ascii="Arial" w:eastAsia="Times New Roman" w:hAnsi="Arial" w:cs="Arial"/>
                <w:sz w:val="24"/>
                <w:szCs w:val="24"/>
              </w:rPr>
            </w:pPr>
            <w:r w:rsidRPr="006C43D8">
              <w:rPr>
                <w:rFonts w:ascii="Arial" w:eastAsia="Times New Roman" w:hAnsi="Arial" w:cs="Arial"/>
                <w:sz w:val="24"/>
                <w:szCs w:val="24"/>
              </w:rPr>
              <w:t>1.1.7. Telefonas</w:t>
            </w:r>
          </w:p>
        </w:tc>
        <w:tc>
          <w:tcPr>
            <w:tcW w:w="4111" w:type="dxa"/>
          </w:tcPr>
          <w:p w14:paraId="6111A542" w14:textId="0C96C684" w:rsidR="006C43D8" w:rsidRPr="00271E66" w:rsidRDefault="00B30199" w:rsidP="006C43D8">
            <w:pPr>
              <w:tabs>
                <w:tab w:val="left" w:pos="230"/>
              </w:tabs>
              <w:spacing w:after="0" w:line="240" w:lineRule="auto"/>
              <w:ind w:left="89" w:hanging="89"/>
              <w:rPr>
                <w:rFonts w:ascii="Arial" w:eastAsia="Times New Roman" w:hAnsi="Arial" w:cs="Arial"/>
                <w:sz w:val="24"/>
                <w:szCs w:val="24"/>
              </w:rPr>
            </w:pPr>
            <w:r w:rsidRPr="00271E66">
              <w:rPr>
                <w:rFonts w:ascii="Arial" w:eastAsia="Times New Roman" w:hAnsi="Arial" w:cs="Arial"/>
                <w:sz w:val="24"/>
                <w:szCs w:val="24"/>
              </w:rPr>
              <w:t>+370 700 11 220</w:t>
            </w:r>
          </w:p>
        </w:tc>
      </w:tr>
      <w:tr w:rsidR="006C43D8" w:rsidRPr="00046FED" w14:paraId="4DBF3B7C" w14:textId="77777777" w:rsidTr="006C43D8">
        <w:tc>
          <w:tcPr>
            <w:tcW w:w="2806" w:type="dxa"/>
            <w:vMerge/>
          </w:tcPr>
          <w:p w14:paraId="2D338210" w14:textId="77777777" w:rsidR="006C43D8" w:rsidRPr="006C43D8" w:rsidRDefault="006C43D8" w:rsidP="006C43D8">
            <w:pPr>
              <w:spacing w:after="0" w:line="240" w:lineRule="auto"/>
              <w:rPr>
                <w:rFonts w:ascii="Arial" w:eastAsia="Times New Roman" w:hAnsi="Arial" w:cs="Arial"/>
                <w:sz w:val="24"/>
                <w:szCs w:val="24"/>
              </w:rPr>
            </w:pPr>
          </w:p>
        </w:tc>
        <w:tc>
          <w:tcPr>
            <w:tcW w:w="2859" w:type="dxa"/>
          </w:tcPr>
          <w:p w14:paraId="2C116413" w14:textId="77777777" w:rsidR="006C43D8" w:rsidRPr="006C43D8" w:rsidRDefault="006C43D8" w:rsidP="006C43D8">
            <w:pPr>
              <w:spacing w:after="0" w:line="240" w:lineRule="auto"/>
              <w:rPr>
                <w:rFonts w:ascii="Arial" w:eastAsia="Times New Roman" w:hAnsi="Arial" w:cs="Arial"/>
                <w:sz w:val="24"/>
                <w:szCs w:val="24"/>
              </w:rPr>
            </w:pPr>
            <w:r w:rsidRPr="006C43D8">
              <w:rPr>
                <w:rFonts w:ascii="Arial" w:eastAsia="Times New Roman" w:hAnsi="Arial" w:cs="Arial"/>
                <w:sz w:val="24"/>
                <w:szCs w:val="24"/>
              </w:rPr>
              <w:t>1.1.8. El. paštas</w:t>
            </w:r>
          </w:p>
        </w:tc>
        <w:tc>
          <w:tcPr>
            <w:tcW w:w="4111" w:type="dxa"/>
          </w:tcPr>
          <w:p w14:paraId="3238F296" w14:textId="48F221FB" w:rsidR="006C43D8" w:rsidRPr="00271E66" w:rsidRDefault="00271E66" w:rsidP="00271E66">
            <w:pPr>
              <w:spacing w:after="0" w:line="240" w:lineRule="auto"/>
              <w:jc w:val="both"/>
              <w:rPr>
                <w:rFonts w:ascii="Arial" w:hAnsi="Arial" w:cs="Arial"/>
                <w:sz w:val="24"/>
                <w:szCs w:val="24"/>
              </w:rPr>
            </w:pPr>
            <w:hyperlink r:id="rId12" w:history="1">
              <w:r w:rsidRPr="00271E66">
                <w:rPr>
                  <w:rFonts w:ascii="Arial" w:hAnsi="Arial" w:cs="Arial"/>
                  <w:color w:val="0563C1"/>
                  <w:sz w:val="24"/>
                  <w:szCs w:val="24"/>
                  <w:u w:val="single"/>
                </w:rPr>
                <w:t>savivalda@taurage.lt</w:t>
              </w:r>
            </w:hyperlink>
            <w:hyperlink r:id="rId13" w:history="1"/>
          </w:p>
        </w:tc>
      </w:tr>
      <w:tr w:rsidR="006C43D8" w:rsidRPr="00F368BA" w14:paraId="7CC7273F" w14:textId="77777777" w:rsidTr="006C43D8">
        <w:tc>
          <w:tcPr>
            <w:tcW w:w="2806" w:type="dxa"/>
            <w:vMerge/>
          </w:tcPr>
          <w:p w14:paraId="3C59D977" w14:textId="77777777" w:rsidR="006C43D8" w:rsidRPr="006C43D8" w:rsidRDefault="006C43D8" w:rsidP="006C43D8">
            <w:pPr>
              <w:spacing w:after="0" w:line="240" w:lineRule="auto"/>
              <w:rPr>
                <w:rFonts w:ascii="Arial" w:eastAsia="Times New Roman" w:hAnsi="Arial" w:cs="Arial"/>
                <w:sz w:val="24"/>
                <w:szCs w:val="24"/>
              </w:rPr>
            </w:pPr>
          </w:p>
        </w:tc>
        <w:tc>
          <w:tcPr>
            <w:tcW w:w="2859" w:type="dxa"/>
          </w:tcPr>
          <w:p w14:paraId="5DF886C4" w14:textId="77777777" w:rsidR="006C43D8" w:rsidRPr="006C43D8" w:rsidRDefault="006C43D8" w:rsidP="006C43D8">
            <w:pPr>
              <w:spacing w:after="0" w:line="240" w:lineRule="auto"/>
              <w:rPr>
                <w:rFonts w:ascii="Arial" w:eastAsia="Times New Roman" w:hAnsi="Arial" w:cs="Arial"/>
                <w:sz w:val="24"/>
                <w:szCs w:val="24"/>
              </w:rPr>
            </w:pPr>
            <w:r w:rsidRPr="006C43D8">
              <w:rPr>
                <w:rFonts w:ascii="Arial" w:eastAsia="Times New Roman" w:hAnsi="Arial" w:cs="Arial"/>
                <w:sz w:val="24"/>
                <w:szCs w:val="24"/>
              </w:rPr>
              <w:t>1.1.9. Šalies atstovas</w:t>
            </w:r>
          </w:p>
        </w:tc>
        <w:tc>
          <w:tcPr>
            <w:tcW w:w="4111" w:type="dxa"/>
          </w:tcPr>
          <w:p w14:paraId="54B3E614" w14:textId="77777777" w:rsidR="006C43D8" w:rsidRPr="00771B20" w:rsidRDefault="006C43D8" w:rsidP="006C43D8">
            <w:pPr>
              <w:tabs>
                <w:tab w:val="left" w:pos="1019"/>
              </w:tabs>
              <w:spacing w:before="40" w:after="40" w:line="240" w:lineRule="auto"/>
              <w:rPr>
                <w:rFonts w:ascii="Arial" w:eastAsia="Arial" w:hAnsi="Arial" w:cs="Arial"/>
                <w:i/>
                <w:iCs/>
                <w:sz w:val="24"/>
                <w:szCs w:val="24"/>
              </w:rPr>
            </w:pPr>
            <w:r w:rsidRPr="00771B20">
              <w:rPr>
                <w:rFonts w:ascii="Arial" w:eastAsia="Arial" w:hAnsi="Arial" w:cs="Arial"/>
                <w:i/>
                <w:iCs/>
                <w:sz w:val="24"/>
                <w:szCs w:val="24"/>
              </w:rPr>
              <w:t>[vardas, pavardė]</w:t>
            </w:r>
          </w:p>
          <w:p w14:paraId="7CCA6D11" w14:textId="148E7246" w:rsidR="006C43D8" w:rsidRPr="00771B20" w:rsidRDefault="006C43D8" w:rsidP="006C43D8">
            <w:pPr>
              <w:spacing w:after="0" w:line="240" w:lineRule="auto"/>
              <w:jc w:val="both"/>
              <w:rPr>
                <w:rFonts w:ascii="Arial" w:eastAsia="Times New Roman" w:hAnsi="Arial" w:cs="Arial"/>
                <w:i/>
                <w:iCs/>
                <w:sz w:val="24"/>
                <w:szCs w:val="24"/>
              </w:rPr>
            </w:pPr>
            <w:r w:rsidRPr="00771B20">
              <w:rPr>
                <w:rFonts w:ascii="Arial" w:eastAsia="Arial" w:hAnsi="Arial" w:cs="Arial"/>
                <w:i/>
                <w:iCs/>
                <w:sz w:val="24"/>
                <w:szCs w:val="24"/>
              </w:rPr>
              <w:t>[el. pašto adresas]</w:t>
            </w:r>
          </w:p>
        </w:tc>
      </w:tr>
      <w:tr w:rsidR="006C43D8" w:rsidRPr="00F368BA" w14:paraId="27922BE1" w14:textId="77777777" w:rsidTr="006C43D8">
        <w:tc>
          <w:tcPr>
            <w:tcW w:w="2806" w:type="dxa"/>
            <w:vMerge/>
          </w:tcPr>
          <w:p w14:paraId="7F39A8AC" w14:textId="77777777" w:rsidR="006C43D8" w:rsidRPr="006C43D8" w:rsidRDefault="006C43D8" w:rsidP="006C43D8">
            <w:pPr>
              <w:spacing w:after="0" w:line="240" w:lineRule="auto"/>
              <w:rPr>
                <w:rFonts w:ascii="Arial" w:eastAsia="Times New Roman" w:hAnsi="Arial" w:cs="Arial"/>
                <w:sz w:val="24"/>
                <w:szCs w:val="24"/>
              </w:rPr>
            </w:pPr>
          </w:p>
        </w:tc>
        <w:tc>
          <w:tcPr>
            <w:tcW w:w="2859" w:type="dxa"/>
          </w:tcPr>
          <w:p w14:paraId="6208DA60" w14:textId="77777777" w:rsidR="006C43D8" w:rsidRPr="006C43D8" w:rsidRDefault="006C43D8" w:rsidP="006C43D8">
            <w:pPr>
              <w:spacing w:after="0" w:line="240" w:lineRule="auto"/>
              <w:rPr>
                <w:rFonts w:ascii="Arial" w:eastAsia="Times New Roman" w:hAnsi="Arial" w:cs="Arial"/>
                <w:sz w:val="24"/>
                <w:szCs w:val="24"/>
              </w:rPr>
            </w:pPr>
            <w:r w:rsidRPr="006C43D8">
              <w:rPr>
                <w:rFonts w:ascii="Arial" w:eastAsia="Times New Roman" w:hAnsi="Arial" w:cs="Arial"/>
                <w:sz w:val="24"/>
                <w:szCs w:val="24"/>
              </w:rPr>
              <w:t>1.1.10. Atstovavimo pagrindas</w:t>
            </w:r>
          </w:p>
        </w:tc>
        <w:tc>
          <w:tcPr>
            <w:tcW w:w="4111" w:type="dxa"/>
          </w:tcPr>
          <w:p w14:paraId="08AE7383" w14:textId="3DC74758" w:rsidR="006C43D8" w:rsidRPr="00771B20" w:rsidRDefault="006C43D8" w:rsidP="006C43D8">
            <w:pPr>
              <w:tabs>
                <w:tab w:val="left" w:pos="1019"/>
              </w:tabs>
              <w:spacing w:before="40" w:after="40" w:line="240" w:lineRule="auto"/>
              <w:rPr>
                <w:rFonts w:ascii="Arial" w:eastAsia="Arial" w:hAnsi="Arial" w:cs="Arial"/>
                <w:sz w:val="24"/>
                <w:szCs w:val="24"/>
              </w:rPr>
            </w:pPr>
            <w:r w:rsidRPr="00771B20">
              <w:rPr>
                <w:rFonts w:ascii="Arial" w:eastAsia="Arial" w:hAnsi="Arial" w:cs="Arial"/>
                <w:sz w:val="24"/>
                <w:szCs w:val="24"/>
              </w:rPr>
              <w:t>[</w:t>
            </w:r>
            <w:r w:rsidRPr="00771B20">
              <w:rPr>
                <w:rFonts w:ascii="Arial" w:eastAsia="Arial" w:hAnsi="Arial" w:cs="Arial"/>
                <w:i/>
                <w:sz w:val="24"/>
                <w:szCs w:val="24"/>
              </w:rPr>
              <w:t>nurodyti atstovavimo pagrindą</w:t>
            </w:r>
            <w:r w:rsidRPr="00771B20">
              <w:rPr>
                <w:rFonts w:ascii="Arial" w:eastAsia="Arial" w:hAnsi="Arial" w:cs="Arial"/>
                <w:sz w:val="24"/>
                <w:szCs w:val="24"/>
              </w:rPr>
              <w:t>]</w:t>
            </w:r>
          </w:p>
        </w:tc>
      </w:tr>
      <w:tr w:rsidR="006C43D8" w:rsidRPr="00F368BA" w14:paraId="5D1671DF" w14:textId="77777777" w:rsidTr="006C43D8">
        <w:tc>
          <w:tcPr>
            <w:tcW w:w="2806" w:type="dxa"/>
            <w:vMerge w:val="restart"/>
          </w:tcPr>
          <w:p w14:paraId="2DAA0E90" w14:textId="77777777" w:rsidR="006C43D8" w:rsidRPr="00F368BA" w:rsidRDefault="006C43D8" w:rsidP="006C43D8">
            <w:pPr>
              <w:spacing w:after="0" w:line="240" w:lineRule="auto"/>
              <w:rPr>
                <w:rFonts w:ascii="Arial" w:eastAsia="Times New Roman" w:hAnsi="Arial" w:cs="Arial"/>
                <w:b/>
                <w:bCs/>
                <w:sz w:val="24"/>
                <w:szCs w:val="24"/>
              </w:rPr>
            </w:pPr>
            <w:r>
              <w:rPr>
                <w:rFonts w:ascii="Arial" w:eastAsia="Times New Roman" w:hAnsi="Arial" w:cs="Arial"/>
                <w:b/>
                <w:bCs/>
                <w:sz w:val="24"/>
                <w:szCs w:val="24"/>
              </w:rPr>
              <w:t>1</w:t>
            </w:r>
            <w:r w:rsidRPr="00F368BA">
              <w:rPr>
                <w:rFonts w:ascii="Arial" w:eastAsia="Times New Roman" w:hAnsi="Arial" w:cs="Arial"/>
                <w:b/>
                <w:bCs/>
                <w:sz w:val="24"/>
                <w:szCs w:val="24"/>
              </w:rPr>
              <w:t>.2. Tiekėjas</w:t>
            </w:r>
            <w:r w:rsidRPr="00F368BA">
              <w:rPr>
                <w:rFonts w:ascii="Arial" w:eastAsia="Times New Roman" w:hAnsi="Arial" w:cs="Arial"/>
                <w:b/>
                <w:bCs/>
                <w:sz w:val="24"/>
                <w:szCs w:val="24"/>
                <w:vertAlign w:val="superscript"/>
              </w:rPr>
              <w:footnoteReference w:id="5"/>
            </w:r>
          </w:p>
          <w:p w14:paraId="6FFD6A26"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67DE2AB7"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1.2.1. Pavadinimas</w:t>
            </w:r>
          </w:p>
        </w:tc>
        <w:tc>
          <w:tcPr>
            <w:tcW w:w="4111" w:type="dxa"/>
          </w:tcPr>
          <w:p w14:paraId="51199282"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222AEC32" w14:textId="77777777" w:rsidTr="006C43D8">
        <w:tc>
          <w:tcPr>
            <w:tcW w:w="2806" w:type="dxa"/>
            <w:vMerge/>
          </w:tcPr>
          <w:p w14:paraId="411B6063"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524D90C7"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1.2.2. Juridinio asmens kodas</w:t>
            </w:r>
          </w:p>
        </w:tc>
        <w:tc>
          <w:tcPr>
            <w:tcW w:w="4111" w:type="dxa"/>
          </w:tcPr>
          <w:p w14:paraId="04B801D5"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5851355F" w14:textId="77777777" w:rsidTr="006C43D8">
        <w:tc>
          <w:tcPr>
            <w:tcW w:w="2806" w:type="dxa"/>
            <w:vMerge/>
          </w:tcPr>
          <w:p w14:paraId="63B40D42"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0D6D87AE"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1.2.3. Adresas</w:t>
            </w:r>
          </w:p>
        </w:tc>
        <w:tc>
          <w:tcPr>
            <w:tcW w:w="4111" w:type="dxa"/>
          </w:tcPr>
          <w:p w14:paraId="3DFAC480"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5FDF5568" w14:textId="77777777" w:rsidTr="006C43D8">
        <w:tc>
          <w:tcPr>
            <w:tcW w:w="2806" w:type="dxa"/>
            <w:vMerge/>
          </w:tcPr>
          <w:p w14:paraId="3E79534E"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4F7DB05A"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1.2.4. PVM mokėtojo kodas</w:t>
            </w:r>
          </w:p>
        </w:tc>
        <w:tc>
          <w:tcPr>
            <w:tcW w:w="4111" w:type="dxa"/>
          </w:tcPr>
          <w:p w14:paraId="23E33E72"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2D8AA3F1" w14:textId="77777777" w:rsidTr="006C43D8">
        <w:tc>
          <w:tcPr>
            <w:tcW w:w="2806" w:type="dxa"/>
            <w:vMerge/>
          </w:tcPr>
          <w:p w14:paraId="15DC6740"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4371CE61"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1.2.5. Atsiskaitomoji sąskaita</w:t>
            </w:r>
          </w:p>
        </w:tc>
        <w:tc>
          <w:tcPr>
            <w:tcW w:w="4111" w:type="dxa"/>
          </w:tcPr>
          <w:p w14:paraId="000727B3"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5AF12266" w14:textId="77777777" w:rsidTr="006C43D8">
        <w:tc>
          <w:tcPr>
            <w:tcW w:w="2806" w:type="dxa"/>
            <w:vMerge/>
          </w:tcPr>
          <w:p w14:paraId="3AC02AF2"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793C5795"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1.2.6. Bankas, banko kodas</w:t>
            </w:r>
          </w:p>
        </w:tc>
        <w:tc>
          <w:tcPr>
            <w:tcW w:w="4111" w:type="dxa"/>
          </w:tcPr>
          <w:p w14:paraId="1AF8EEE2"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3A981893" w14:textId="77777777" w:rsidTr="006C43D8">
        <w:tc>
          <w:tcPr>
            <w:tcW w:w="2806" w:type="dxa"/>
            <w:vMerge/>
          </w:tcPr>
          <w:p w14:paraId="6FC19C23"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718FD8EF"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1.2.7. Telefonas</w:t>
            </w:r>
          </w:p>
        </w:tc>
        <w:tc>
          <w:tcPr>
            <w:tcW w:w="4111" w:type="dxa"/>
          </w:tcPr>
          <w:p w14:paraId="36822A28"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6D6CBE45" w14:textId="77777777" w:rsidTr="006C43D8">
        <w:tc>
          <w:tcPr>
            <w:tcW w:w="2806" w:type="dxa"/>
            <w:vMerge/>
          </w:tcPr>
          <w:p w14:paraId="77F38349"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54007716"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1.2.8. El. paštas</w:t>
            </w:r>
          </w:p>
        </w:tc>
        <w:tc>
          <w:tcPr>
            <w:tcW w:w="4111" w:type="dxa"/>
          </w:tcPr>
          <w:p w14:paraId="30E572AA"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37F483B1" w14:textId="77777777" w:rsidTr="006C43D8">
        <w:tc>
          <w:tcPr>
            <w:tcW w:w="2806" w:type="dxa"/>
            <w:vMerge/>
          </w:tcPr>
          <w:p w14:paraId="7FCC4716"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5AD01818"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1.2.9. Šalies atstovas</w:t>
            </w:r>
          </w:p>
        </w:tc>
        <w:tc>
          <w:tcPr>
            <w:tcW w:w="4111" w:type="dxa"/>
          </w:tcPr>
          <w:p w14:paraId="7C39295B"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15EFD15F" w14:textId="77777777" w:rsidTr="006C43D8">
        <w:tc>
          <w:tcPr>
            <w:tcW w:w="2806" w:type="dxa"/>
            <w:vMerge/>
          </w:tcPr>
          <w:p w14:paraId="3A6CEC0D"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7FA884E3"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1.2.10. Atstovavimo pagrindas</w:t>
            </w:r>
          </w:p>
        </w:tc>
        <w:tc>
          <w:tcPr>
            <w:tcW w:w="4111" w:type="dxa"/>
          </w:tcPr>
          <w:p w14:paraId="7EFEF451" w14:textId="77777777" w:rsidR="006C43D8" w:rsidRPr="00F368BA" w:rsidRDefault="006C43D8" w:rsidP="006C43D8">
            <w:pPr>
              <w:spacing w:after="0" w:line="240" w:lineRule="auto"/>
              <w:jc w:val="both"/>
              <w:rPr>
                <w:rFonts w:ascii="Arial" w:eastAsia="Times New Roman" w:hAnsi="Arial" w:cs="Arial"/>
                <w:sz w:val="24"/>
                <w:szCs w:val="24"/>
              </w:rPr>
            </w:pPr>
          </w:p>
        </w:tc>
      </w:tr>
    </w:tbl>
    <w:p w14:paraId="2C3FEC6D" w14:textId="77777777" w:rsidR="00B435EC" w:rsidRPr="00F368BA" w:rsidRDefault="00B435EC" w:rsidP="00B435EC">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
        <w:gridCol w:w="2082"/>
        <w:gridCol w:w="4853"/>
      </w:tblGrid>
      <w:tr w:rsidR="00B435EC" w:rsidRPr="00F368BA" w14:paraId="488C0DFF" w14:textId="77777777" w:rsidTr="006A7E5E">
        <w:trPr>
          <w:trHeight w:val="300"/>
        </w:trPr>
        <w:tc>
          <w:tcPr>
            <w:tcW w:w="9781" w:type="dxa"/>
            <w:gridSpan w:val="4"/>
          </w:tcPr>
          <w:p w14:paraId="2B5DCCF1"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2. ATSAKINGI ASMENYS</w:t>
            </w:r>
          </w:p>
        </w:tc>
      </w:tr>
      <w:tr w:rsidR="00B435EC" w:rsidRPr="00F368BA" w14:paraId="57C0CCC5" w14:textId="77777777" w:rsidTr="006A7E5E">
        <w:trPr>
          <w:trHeight w:val="300"/>
        </w:trPr>
        <w:tc>
          <w:tcPr>
            <w:tcW w:w="2846" w:type="dxa"/>
            <w:gridSpan w:val="2"/>
          </w:tcPr>
          <w:p w14:paraId="4001BE50" w14:textId="77777777" w:rsidR="00B435EC" w:rsidRPr="008B1484" w:rsidRDefault="00B435EC" w:rsidP="0089124C">
            <w:pPr>
              <w:spacing w:after="0" w:line="240" w:lineRule="auto"/>
              <w:rPr>
                <w:rFonts w:ascii="Arial" w:eastAsia="Times New Roman" w:hAnsi="Arial" w:cs="Arial"/>
                <w:b/>
                <w:bCs/>
                <w:sz w:val="24"/>
                <w:szCs w:val="24"/>
              </w:rPr>
            </w:pPr>
            <w:r w:rsidRPr="008B1484">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935" w:type="dxa"/>
            <w:gridSpan w:val="2"/>
          </w:tcPr>
          <w:p w14:paraId="6E052DF4" w14:textId="77ACE728" w:rsidR="00B435EC" w:rsidRPr="008B1484" w:rsidRDefault="00271E66" w:rsidP="00C00229">
            <w:pPr>
              <w:spacing w:after="0" w:line="240" w:lineRule="auto"/>
              <w:jc w:val="both"/>
              <w:rPr>
                <w:rFonts w:ascii="Arial" w:eastAsia="Times New Roman" w:hAnsi="Arial" w:cs="Arial"/>
                <w:sz w:val="24"/>
                <w:szCs w:val="24"/>
              </w:rPr>
            </w:pPr>
            <w:r w:rsidRPr="00271E66">
              <w:rPr>
                <w:rFonts w:ascii="Arial" w:eastAsia="Times New Roman" w:hAnsi="Arial" w:cs="Arial"/>
                <w:sz w:val="24"/>
                <w:szCs w:val="24"/>
              </w:rPr>
              <w:t xml:space="preserve">Raimonda Alysienė, Tauragės rajono savivaldybės administracijos Švietimo ir sporto skyriaus laikinoji vyriausioji specialistė, tel. +370 671 42348, el. p. </w:t>
            </w:r>
            <w:r w:rsidRPr="00271E66">
              <w:rPr>
                <w:rFonts w:ascii="Arial" w:hAnsi="Arial" w:cs="Arial"/>
                <w:color w:val="0563C1"/>
                <w:sz w:val="24"/>
                <w:szCs w:val="24"/>
                <w:u w:val="single"/>
              </w:rPr>
              <w:t>raimonda.alysiene@taurage.lt</w:t>
            </w:r>
          </w:p>
        </w:tc>
      </w:tr>
      <w:tr w:rsidR="00B435EC" w:rsidRPr="00EF4F3D" w14:paraId="0F47680A" w14:textId="77777777" w:rsidTr="006A7E5E">
        <w:trPr>
          <w:trHeight w:val="300"/>
        </w:trPr>
        <w:tc>
          <w:tcPr>
            <w:tcW w:w="2846" w:type="dxa"/>
            <w:gridSpan w:val="2"/>
          </w:tcPr>
          <w:p w14:paraId="1A7C8766" w14:textId="77777777" w:rsidR="00B435EC" w:rsidRPr="00EF4F3D" w:rsidRDefault="00B435EC" w:rsidP="0089124C">
            <w:pPr>
              <w:spacing w:after="0" w:line="240" w:lineRule="auto"/>
              <w:rPr>
                <w:rFonts w:ascii="Arial" w:eastAsia="Times New Roman" w:hAnsi="Arial" w:cs="Arial"/>
                <w:b/>
                <w:bCs/>
                <w:color w:val="000000" w:themeColor="text1"/>
                <w:sz w:val="24"/>
                <w:szCs w:val="24"/>
              </w:rPr>
            </w:pPr>
            <w:r w:rsidRPr="00EF4F3D">
              <w:rPr>
                <w:rFonts w:ascii="Arial" w:eastAsia="Times New Roman" w:hAnsi="Arial" w:cs="Arial"/>
                <w:b/>
                <w:bCs/>
                <w:color w:val="000000" w:themeColor="text1"/>
                <w:sz w:val="24"/>
                <w:szCs w:val="24"/>
              </w:rPr>
              <w:t>2.2. Tiekėjo kontaktiniai asmenys, atsakingi už Sutarties vykdymą</w:t>
            </w:r>
          </w:p>
        </w:tc>
        <w:tc>
          <w:tcPr>
            <w:tcW w:w="6935" w:type="dxa"/>
            <w:gridSpan w:val="2"/>
          </w:tcPr>
          <w:p w14:paraId="366301C3" w14:textId="77777777" w:rsidR="00B435EC" w:rsidRPr="00EF4F3D" w:rsidRDefault="00B435EC" w:rsidP="0089124C">
            <w:pPr>
              <w:spacing w:after="0" w:line="240" w:lineRule="auto"/>
              <w:rPr>
                <w:rFonts w:ascii="Arial" w:eastAsia="Times New Roman" w:hAnsi="Arial" w:cs="Arial"/>
                <w:color w:val="000000" w:themeColor="text1"/>
                <w:sz w:val="24"/>
                <w:szCs w:val="24"/>
              </w:rPr>
            </w:pPr>
            <w:r w:rsidRPr="00EF4F3D">
              <w:rPr>
                <w:rFonts w:ascii="Arial" w:eastAsia="Times New Roman" w:hAnsi="Arial" w:cs="Arial"/>
                <w:color w:val="000000" w:themeColor="text1"/>
                <w:sz w:val="24"/>
                <w:szCs w:val="24"/>
              </w:rPr>
              <w:t>[</w:t>
            </w:r>
            <w:r w:rsidRPr="00EF4F3D">
              <w:rPr>
                <w:rFonts w:ascii="Arial" w:eastAsia="Times New Roman" w:hAnsi="Arial" w:cs="Arial"/>
                <w:i/>
                <w:iCs/>
                <w:color w:val="000000" w:themeColor="text1"/>
                <w:sz w:val="24"/>
                <w:szCs w:val="24"/>
              </w:rPr>
              <w:t>nurodyti padalinį / skyrių, pareigas, vardą, pavardę, tel., el. paštą</w:t>
            </w:r>
            <w:r w:rsidRPr="00EF4F3D">
              <w:rPr>
                <w:rFonts w:ascii="Arial" w:eastAsia="Times New Roman" w:hAnsi="Arial" w:cs="Arial"/>
                <w:color w:val="000000" w:themeColor="text1"/>
                <w:sz w:val="24"/>
                <w:szCs w:val="24"/>
              </w:rPr>
              <w:t>]</w:t>
            </w:r>
          </w:p>
        </w:tc>
      </w:tr>
      <w:tr w:rsidR="00B435EC" w:rsidRPr="00F368BA" w14:paraId="5B2281A4" w14:textId="77777777" w:rsidTr="006A7E5E">
        <w:trPr>
          <w:trHeight w:val="300"/>
        </w:trPr>
        <w:tc>
          <w:tcPr>
            <w:tcW w:w="9781" w:type="dxa"/>
            <w:gridSpan w:val="4"/>
          </w:tcPr>
          <w:p w14:paraId="416F0513"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3. SUTARTIES DALYKAS</w:t>
            </w:r>
          </w:p>
        </w:tc>
      </w:tr>
      <w:tr w:rsidR="00B435EC" w:rsidRPr="00F368BA" w14:paraId="57ABC07B" w14:textId="77777777" w:rsidTr="006A7E5E">
        <w:trPr>
          <w:trHeight w:val="300"/>
        </w:trPr>
        <w:tc>
          <w:tcPr>
            <w:tcW w:w="2846" w:type="dxa"/>
            <w:gridSpan w:val="2"/>
          </w:tcPr>
          <w:p w14:paraId="55D46551"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3.1. Sutarties dalykas </w:t>
            </w:r>
          </w:p>
        </w:tc>
        <w:tc>
          <w:tcPr>
            <w:tcW w:w="6935" w:type="dxa"/>
            <w:gridSpan w:val="2"/>
          </w:tcPr>
          <w:p w14:paraId="503FAE1D" w14:textId="466BC649" w:rsidR="00B435EC" w:rsidRDefault="00B435EC" w:rsidP="0089124C">
            <w:pPr>
              <w:spacing w:after="0" w:line="240" w:lineRule="auto"/>
              <w:jc w:val="both"/>
              <w:rPr>
                <w:rFonts w:ascii="Arial" w:hAnsi="Arial" w:cs="Arial"/>
                <w:sz w:val="24"/>
                <w:szCs w:val="24"/>
              </w:rPr>
            </w:pPr>
            <w:r w:rsidRPr="00F368BA">
              <w:rPr>
                <w:rFonts w:ascii="Arial" w:eastAsia="Times New Roman" w:hAnsi="Arial" w:cs="Arial"/>
                <w:sz w:val="24"/>
                <w:szCs w:val="24"/>
              </w:rPr>
              <w:t>Tiekėjas įsipareigoja Sutartyje numatytomis sąlygomis perduoti Pirkėjui</w:t>
            </w:r>
            <w:r w:rsidRPr="00F368BA">
              <w:rPr>
                <w:rFonts w:ascii="Arial" w:hAnsi="Arial" w:cs="Arial"/>
                <w:sz w:val="24"/>
                <w:szCs w:val="24"/>
              </w:rPr>
              <w:t xml:space="preserve"> </w:t>
            </w:r>
            <w:r w:rsidR="00981995">
              <w:rPr>
                <w:rFonts w:ascii="Arial" w:hAnsi="Arial" w:cs="Arial"/>
                <w:sz w:val="24"/>
                <w:szCs w:val="24"/>
              </w:rPr>
              <w:t xml:space="preserve">skaitmeninę mokymosi </w:t>
            </w:r>
            <w:r w:rsidR="00016B5D" w:rsidRPr="00016B5D">
              <w:rPr>
                <w:rFonts w:ascii="Arial" w:hAnsi="Arial" w:cs="Arial"/>
                <w:sz w:val="24"/>
                <w:szCs w:val="24"/>
              </w:rPr>
              <w:t>platformą</w:t>
            </w:r>
            <w:r w:rsidR="00016B5D">
              <w:rPr>
                <w:rFonts w:ascii="Arial" w:hAnsi="Arial" w:cs="Arial"/>
                <w:sz w:val="24"/>
                <w:szCs w:val="24"/>
              </w:rPr>
              <w:t xml:space="preserve"> </w:t>
            </w:r>
            <w:r w:rsidRPr="00F368BA">
              <w:rPr>
                <w:rFonts w:ascii="Arial" w:hAnsi="Arial" w:cs="Arial"/>
                <w:sz w:val="24"/>
                <w:szCs w:val="24"/>
              </w:rPr>
              <w:t>(toliau – Prekė</w:t>
            </w:r>
            <w:r w:rsidR="00C00229">
              <w:rPr>
                <w:rFonts w:ascii="Arial" w:hAnsi="Arial" w:cs="Arial"/>
                <w:sz w:val="24"/>
                <w:szCs w:val="24"/>
              </w:rPr>
              <w:t>s</w:t>
            </w:r>
            <w:r w:rsidRPr="00F368BA">
              <w:rPr>
                <w:rFonts w:ascii="Arial" w:hAnsi="Arial" w:cs="Arial"/>
                <w:sz w:val="24"/>
                <w:szCs w:val="24"/>
              </w:rPr>
              <w:t>)</w:t>
            </w:r>
            <w:r>
              <w:rPr>
                <w:rFonts w:ascii="Arial" w:hAnsi="Arial" w:cs="Arial"/>
                <w:sz w:val="24"/>
                <w:szCs w:val="24"/>
              </w:rPr>
              <w:t>.</w:t>
            </w:r>
          </w:p>
          <w:p w14:paraId="74EF3FDD" w14:textId="77777777" w:rsidR="00870935" w:rsidRDefault="00870935" w:rsidP="0089124C">
            <w:pPr>
              <w:spacing w:after="0" w:line="240" w:lineRule="auto"/>
              <w:jc w:val="both"/>
              <w:rPr>
                <w:rFonts w:ascii="Arial" w:hAnsi="Arial" w:cs="Arial"/>
                <w:sz w:val="24"/>
                <w:szCs w:val="24"/>
              </w:rPr>
            </w:pPr>
          </w:p>
          <w:p w14:paraId="43B70714" w14:textId="55CFC805" w:rsidR="00870935" w:rsidRPr="00870935" w:rsidRDefault="00870935" w:rsidP="00870935">
            <w:pPr>
              <w:spacing w:after="0" w:line="240" w:lineRule="auto"/>
              <w:jc w:val="both"/>
              <w:rPr>
                <w:rFonts w:ascii="Arial" w:hAnsi="Arial" w:cs="Arial"/>
                <w:i/>
                <w:iCs/>
                <w:sz w:val="24"/>
                <w:szCs w:val="24"/>
              </w:rPr>
            </w:pPr>
            <w:r w:rsidRPr="00870935">
              <w:rPr>
                <w:rFonts w:ascii="Arial" w:hAnsi="Arial" w:cs="Arial"/>
                <w:i/>
                <w:iCs/>
                <w:sz w:val="24"/>
                <w:szCs w:val="24"/>
              </w:rPr>
              <w:t>[nurodoma pagal pirkimo dal</w:t>
            </w:r>
            <w:r>
              <w:rPr>
                <w:rFonts w:ascii="Arial" w:hAnsi="Arial" w:cs="Arial"/>
                <w:i/>
                <w:iCs/>
                <w:sz w:val="24"/>
                <w:szCs w:val="24"/>
              </w:rPr>
              <w:t>is</w:t>
            </w:r>
            <w:r w:rsidRPr="00870935">
              <w:rPr>
                <w:rFonts w:ascii="Arial" w:hAnsi="Arial" w:cs="Arial"/>
                <w:i/>
                <w:iCs/>
                <w:sz w:val="24"/>
                <w:szCs w:val="24"/>
              </w:rPr>
              <w:t>:</w:t>
            </w:r>
          </w:p>
          <w:p w14:paraId="5F976261" w14:textId="4324DE24" w:rsidR="00870935" w:rsidRPr="00870935" w:rsidRDefault="00870935" w:rsidP="00870935">
            <w:pPr>
              <w:spacing w:after="0" w:line="240" w:lineRule="auto"/>
              <w:jc w:val="both"/>
              <w:rPr>
                <w:rFonts w:ascii="Arial" w:hAnsi="Arial" w:cs="Arial"/>
                <w:i/>
                <w:iCs/>
                <w:sz w:val="24"/>
                <w:szCs w:val="24"/>
              </w:rPr>
            </w:pPr>
            <w:r w:rsidRPr="00870935">
              <w:rPr>
                <w:rFonts w:ascii="Arial" w:hAnsi="Arial" w:cs="Arial"/>
                <w:i/>
                <w:iCs/>
                <w:sz w:val="24"/>
                <w:szCs w:val="24"/>
              </w:rPr>
              <w:t>I PIRKIMO DALIS –</w:t>
            </w:r>
            <w:r w:rsidR="00981995" w:rsidRPr="00981995">
              <w:rPr>
                <w:rFonts w:ascii="Arial" w:eastAsia="Calibri" w:hAnsi="Arial" w:cs="Arial"/>
                <w:i/>
                <w:iCs/>
                <w:sz w:val="24"/>
                <w:szCs w:val="24"/>
              </w:rPr>
              <w:t xml:space="preserve"> </w:t>
            </w:r>
            <w:r w:rsidR="00981995" w:rsidRPr="00981995">
              <w:rPr>
                <w:rFonts w:ascii="Arial" w:hAnsi="Arial" w:cs="Arial"/>
                <w:i/>
                <w:iCs/>
                <w:sz w:val="24"/>
                <w:szCs w:val="24"/>
              </w:rPr>
              <w:t xml:space="preserve">skaitmeninė mokymo(-si) </w:t>
            </w:r>
            <w:r w:rsidR="00016B5D" w:rsidRPr="00016B5D">
              <w:rPr>
                <w:rFonts w:ascii="Arial" w:hAnsi="Arial" w:cs="Arial"/>
                <w:i/>
                <w:iCs/>
                <w:sz w:val="24"/>
                <w:szCs w:val="24"/>
              </w:rPr>
              <w:t>platform</w:t>
            </w:r>
            <w:r w:rsidR="00016B5D">
              <w:rPr>
                <w:rFonts w:ascii="Arial" w:hAnsi="Arial" w:cs="Arial"/>
                <w:i/>
                <w:iCs/>
                <w:sz w:val="24"/>
                <w:szCs w:val="24"/>
              </w:rPr>
              <w:t xml:space="preserve">a </w:t>
            </w:r>
            <w:r w:rsidR="00981995" w:rsidRPr="00981995">
              <w:rPr>
                <w:rFonts w:ascii="Arial" w:hAnsi="Arial" w:cs="Arial"/>
                <w:i/>
                <w:iCs/>
                <w:sz w:val="24"/>
                <w:szCs w:val="24"/>
              </w:rPr>
              <w:t>5–8 klasių mokiniams</w:t>
            </w:r>
            <w:r w:rsidRPr="00870935">
              <w:rPr>
                <w:rFonts w:ascii="Arial" w:hAnsi="Arial" w:cs="Arial"/>
                <w:i/>
                <w:iCs/>
                <w:sz w:val="24"/>
                <w:szCs w:val="24"/>
              </w:rPr>
              <w:t>/</w:t>
            </w:r>
          </w:p>
          <w:p w14:paraId="441D7C43" w14:textId="02D2670F" w:rsidR="00870935" w:rsidRPr="00981995" w:rsidRDefault="00870935" w:rsidP="00870935">
            <w:pPr>
              <w:spacing w:after="0" w:line="240" w:lineRule="auto"/>
              <w:jc w:val="both"/>
              <w:rPr>
                <w:rFonts w:ascii="Arial" w:hAnsi="Arial" w:cs="Arial"/>
                <w:i/>
                <w:iCs/>
                <w:sz w:val="24"/>
                <w:szCs w:val="24"/>
              </w:rPr>
            </w:pPr>
            <w:r w:rsidRPr="00870935">
              <w:rPr>
                <w:rFonts w:ascii="Arial" w:hAnsi="Arial" w:cs="Arial"/>
                <w:i/>
                <w:iCs/>
                <w:sz w:val="24"/>
                <w:szCs w:val="24"/>
              </w:rPr>
              <w:t>II PIRKIMO DALIS –</w:t>
            </w:r>
            <w:r w:rsidR="00981995" w:rsidRPr="00981995">
              <w:rPr>
                <w:rFonts w:ascii="Arial" w:eastAsia="Calibri" w:hAnsi="Arial" w:cs="Arial"/>
                <w:i/>
                <w:iCs/>
                <w:sz w:val="24"/>
                <w:szCs w:val="24"/>
              </w:rPr>
              <w:t xml:space="preserve"> </w:t>
            </w:r>
            <w:r w:rsidR="00981995" w:rsidRPr="00981995">
              <w:rPr>
                <w:rFonts w:ascii="Arial" w:hAnsi="Arial" w:cs="Arial"/>
                <w:i/>
                <w:iCs/>
                <w:sz w:val="24"/>
                <w:szCs w:val="24"/>
              </w:rPr>
              <w:t xml:space="preserve">skaitmeninė mokymo(-si) </w:t>
            </w:r>
            <w:r w:rsidR="00016B5D" w:rsidRPr="00016B5D">
              <w:rPr>
                <w:rFonts w:ascii="Arial" w:hAnsi="Arial" w:cs="Arial"/>
                <w:i/>
                <w:iCs/>
                <w:sz w:val="24"/>
                <w:szCs w:val="24"/>
              </w:rPr>
              <w:t>platform</w:t>
            </w:r>
            <w:r w:rsidR="00016B5D">
              <w:rPr>
                <w:rFonts w:ascii="Arial" w:hAnsi="Arial" w:cs="Arial"/>
                <w:i/>
                <w:iCs/>
                <w:sz w:val="24"/>
                <w:szCs w:val="24"/>
              </w:rPr>
              <w:t xml:space="preserve">a </w:t>
            </w:r>
            <w:r w:rsidR="00981995" w:rsidRPr="00981995">
              <w:rPr>
                <w:rFonts w:ascii="Arial" w:hAnsi="Arial" w:cs="Arial"/>
                <w:i/>
                <w:iCs/>
                <w:sz w:val="24"/>
                <w:szCs w:val="24"/>
              </w:rPr>
              <w:t>I–IV gimnazijos klasių mokiniams</w:t>
            </w:r>
            <w:r w:rsidRPr="00870935">
              <w:rPr>
                <w:rFonts w:ascii="Arial" w:hAnsi="Arial" w:cs="Arial"/>
                <w:i/>
                <w:iCs/>
                <w:sz w:val="24"/>
                <w:szCs w:val="24"/>
              </w:rPr>
              <w:t>]</w:t>
            </w:r>
          </w:p>
          <w:p w14:paraId="50D47DD2" w14:textId="77777777" w:rsidR="00541176" w:rsidRPr="00322B60" w:rsidRDefault="00541176" w:rsidP="0089124C">
            <w:pPr>
              <w:spacing w:after="0" w:line="240" w:lineRule="auto"/>
              <w:jc w:val="both"/>
              <w:rPr>
                <w:rFonts w:ascii="Arial" w:hAnsi="Arial" w:cs="Arial"/>
                <w:sz w:val="24"/>
                <w:szCs w:val="24"/>
              </w:rPr>
            </w:pPr>
          </w:p>
          <w:p w14:paraId="360778A2" w14:textId="77777777" w:rsidR="00B435EC" w:rsidRPr="00322B60" w:rsidRDefault="00B435EC" w:rsidP="0089124C">
            <w:pPr>
              <w:spacing w:after="0" w:line="240" w:lineRule="auto"/>
              <w:jc w:val="both"/>
              <w:rPr>
                <w:rFonts w:ascii="Arial" w:hAnsi="Arial" w:cs="Arial"/>
                <w:color w:val="000000"/>
                <w:sz w:val="24"/>
                <w:szCs w:val="24"/>
              </w:rPr>
            </w:pPr>
            <w:r w:rsidRPr="00F368BA">
              <w:rPr>
                <w:rFonts w:ascii="Arial" w:hAnsi="Arial" w:cs="Arial"/>
                <w:color w:val="000000"/>
                <w:sz w:val="24"/>
                <w:szCs w:val="24"/>
              </w:rPr>
              <w:t>Išsamus Prek</w:t>
            </w:r>
            <w:r>
              <w:rPr>
                <w:rFonts w:ascii="Arial" w:hAnsi="Arial" w:cs="Arial"/>
                <w:color w:val="000000"/>
                <w:sz w:val="24"/>
                <w:szCs w:val="24"/>
              </w:rPr>
              <w:t>ės</w:t>
            </w:r>
            <w:r w:rsidRPr="00F368BA">
              <w:rPr>
                <w:rFonts w:ascii="Arial" w:hAnsi="Arial" w:cs="Arial"/>
                <w:color w:val="000000"/>
                <w:sz w:val="24"/>
                <w:szCs w:val="24"/>
              </w:rPr>
              <w:t xml:space="preserve"> aprašymas ir kiti reikalavimai tiekiam</w:t>
            </w:r>
            <w:r>
              <w:rPr>
                <w:rFonts w:ascii="Arial" w:hAnsi="Arial" w:cs="Arial"/>
                <w:color w:val="000000"/>
                <w:sz w:val="24"/>
                <w:szCs w:val="24"/>
              </w:rPr>
              <w:t>ai</w:t>
            </w:r>
            <w:r w:rsidRPr="00F368BA">
              <w:rPr>
                <w:rFonts w:ascii="Arial" w:hAnsi="Arial" w:cs="Arial"/>
                <w:color w:val="000000"/>
                <w:sz w:val="24"/>
                <w:szCs w:val="24"/>
              </w:rPr>
              <w:t xml:space="preserve"> Pre</w:t>
            </w:r>
            <w:r>
              <w:rPr>
                <w:rFonts w:ascii="Arial" w:hAnsi="Arial" w:cs="Arial"/>
                <w:color w:val="000000"/>
                <w:sz w:val="24"/>
                <w:szCs w:val="24"/>
              </w:rPr>
              <w:t>kei</w:t>
            </w:r>
            <w:r w:rsidRPr="00F368BA">
              <w:rPr>
                <w:rFonts w:ascii="Arial" w:hAnsi="Arial" w:cs="Arial"/>
                <w:color w:val="000000"/>
                <w:sz w:val="24"/>
                <w:szCs w:val="24"/>
              </w:rPr>
              <w:t xml:space="preserve"> nustatyti Sutarties priede Nr. 1 „Techninė specifikacija“ ir priedo tęsiniuose (toliau – Techninė specifikacija) ir Sutarties priede Nr. 2 „Pasiūlymas“.</w:t>
            </w:r>
          </w:p>
        </w:tc>
      </w:tr>
      <w:tr w:rsidR="00B435EC" w:rsidRPr="00F368BA" w14:paraId="11B5B439" w14:textId="77777777" w:rsidTr="006A7E5E">
        <w:trPr>
          <w:trHeight w:val="300"/>
        </w:trPr>
        <w:tc>
          <w:tcPr>
            <w:tcW w:w="2846" w:type="dxa"/>
            <w:gridSpan w:val="2"/>
          </w:tcPr>
          <w:p w14:paraId="73042285"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3.2. Pirkimo numeris</w:t>
            </w:r>
          </w:p>
        </w:tc>
        <w:tc>
          <w:tcPr>
            <w:tcW w:w="6935" w:type="dxa"/>
            <w:gridSpan w:val="2"/>
          </w:tcPr>
          <w:p w14:paraId="00AD417B" w14:textId="77777777" w:rsidR="00B435EC" w:rsidRPr="00F368BA" w:rsidRDefault="00B435EC" w:rsidP="0089124C">
            <w:pPr>
              <w:tabs>
                <w:tab w:val="left" w:pos="1019"/>
              </w:tabs>
              <w:spacing w:before="40" w:after="40" w:line="240" w:lineRule="auto"/>
              <w:rPr>
                <w:rFonts w:ascii="Arial" w:eastAsia="Arial" w:hAnsi="Arial" w:cs="Arial"/>
                <w:sz w:val="24"/>
                <w:szCs w:val="24"/>
              </w:rPr>
            </w:pPr>
            <w:r w:rsidRPr="00F368BA">
              <w:rPr>
                <w:rFonts w:ascii="Arial" w:eastAsia="Arial" w:hAnsi="Arial" w:cs="Arial"/>
                <w:sz w:val="24"/>
                <w:szCs w:val="24"/>
              </w:rPr>
              <w:t>[</w:t>
            </w:r>
            <w:r w:rsidRPr="00F368BA">
              <w:rPr>
                <w:rFonts w:ascii="Arial" w:eastAsia="Arial" w:hAnsi="Arial" w:cs="Arial"/>
                <w:i/>
                <w:sz w:val="24"/>
                <w:szCs w:val="24"/>
              </w:rPr>
              <w:t>nurodyti pirkimo numerį</w:t>
            </w:r>
            <w:r w:rsidRPr="00F368BA">
              <w:rPr>
                <w:rFonts w:ascii="Arial" w:eastAsia="Arial" w:hAnsi="Arial" w:cs="Arial"/>
                <w:sz w:val="24"/>
                <w:szCs w:val="24"/>
              </w:rPr>
              <w:t>]</w:t>
            </w:r>
          </w:p>
        </w:tc>
      </w:tr>
      <w:tr w:rsidR="00B435EC" w:rsidRPr="00F368BA" w14:paraId="47107DF3" w14:textId="77777777" w:rsidTr="006A7E5E">
        <w:trPr>
          <w:trHeight w:val="1513"/>
        </w:trPr>
        <w:tc>
          <w:tcPr>
            <w:tcW w:w="2846" w:type="dxa"/>
            <w:gridSpan w:val="2"/>
          </w:tcPr>
          <w:p w14:paraId="02CFAC74"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3.3. Informacija apie Europos Sąjungos lėšomis finansuojamą projektą arba kitą projektą</w:t>
            </w:r>
          </w:p>
        </w:tc>
        <w:tc>
          <w:tcPr>
            <w:tcW w:w="6935" w:type="dxa"/>
            <w:gridSpan w:val="2"/>
          </w:tcPr>
          <w:p w14:paraId="74179087" w14:textId="5C2F01C3" w:rsidR="00B435EC" w:rsidRPr="00F368BA" w:rsidRDefault="00B435EC" w:rsidP="0089124C">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r w:rsidR="00317524">
              <w:rPr>
                <w:rFonts w:ascii="Arial" w:eastAsia="Times New Roman" w:hAnsi="Arial" w:cs="Arial"/>
                <w:sz w:val="24"/>
                <w:szCs w:val="24"/>
              </w:rPr>
              <w:t>.</w:t>
            </w:r>
          </w:p>
        </w:tc>
      </w:tr>
      <w:tr w:rsidR="00B435EC" w:rsidRPr="00F368BA" w14:paraId="0544C0DA" w14:textId="77777777" w:rsidTr="006A7E5E">
        <w:trPr>
          <w:trHeight w:val="493"/>
        </w:trPr>
        <w:tc>
          <w:tcPr>
            <w:tcW w:w="9781" w:type="dxa"/>
            <w:gridSpan w:val="4"/>
          </w:tcPr>
          <w:p w14:paraId="5EBC9FA1"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4.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TERMINAI IR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PERDAVIMO - PRIĖMIMO TVARKA</w:t>
            </w:r>
          </w:p>
        </w:tc>
      </w:tr>
      <w:tr w:rsidR="00B435EC" w:rsidRPr="00F368BA" w14:paraId="781B75D8" w14:textId="77777777" w:rsidTr="006A7E5E">
        <w:trPr>
          <w:trHeight w:val="300"/>
        </w:trPr>
        <w:tc>
          <w:tcPr>
            <w:tcW w:w="2846" w:type="dxa"/>
            <w:gridSpan w:val="2"/>
          </w:tcPr>
          <w:p w14:paraId="39A72B1C"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4.1.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terminas</w:t>
            </w:r>
          </w:p>
        </w:tc>
        <w:tc>
          <w:tcPr>
            <w:tcW w:w="6935" w:type="dxa"/>
            <w:gridSpan w:val="2"/>
          </w:tcPr>
          <w:p w14:paraId="51A13681" w14:textId="77777777" w:rsidR="00870935" w:rsidRPr="00870935" w:rsidRDefault="00870935" w:rsidP="00870935">
            <w:pPr>
              <w:tabs>
                <w:tab w:val="left" w:pos="540"/>
              </w:tabs>
              <w:spacing w:after="0" w:line="240" w:lineRule="auto"/>
              <w:jc w:val="both"/>
              <w:rPr>
                <w:rFonts w:ascii="Arial" w:eastAsia="Times New Roman" w:hAnsi="Arial" w:cs="Arial"/>
                <w:i/>
                <w:iCs/>
                <w:sz w:val="24"/>
                <w:szCs w:val="24"/>
              </w:rPr>
            </w:pPr>
            <w:r w:rsidRPr="00870935">
              <w:rPr>
                <w:rFonts w:ascii="Arial" w:eastAsia="Times New Roman" w:hAnsi="Arial" w:cs="Arial"/>
                <w:i/>
                <w:iCs/>
                <w:sz w:val="24"/>
                <w:szCs w:val="24"/>
              </w:rPr>
              <w:t>[nurodoma pagal pirkimo dalis:</w:t>
            </w:r>
          </w:p>
          <w:p w14:paraId="30B4CFDA" w14:textId="6087CB8E" w:rsidR="00870935" w:rsidRDefault="00870935" w:rsidP="00870935">
            <w:pPr>
              <w:tabs>
                <w:tab w:val="left" w:pos="540"/>
              </w:tabs>
              <w:spacing w:after="0" w:line="240" w:lineRule="auto"/>
              <w:jc w:val="both"/>
              <w:rPr>
                <w:rFonts w:ascii="Arial" w:eastAsia="Times New Roman" w:hAnsi="Arial" w:cs="Arial"/>
                <w:i/>
                <w:iCs/>
                <w:sz w:val="24"/>
                <w:szCs w:val="24"/>
              </w:rPr>
            </w:pPr>
            <w:r w:rsidRPr="00870935">
              <w:rPr>
                <w:rFonts w:ascii="Arial" w:eastAsia="Times New Roman" w:hAnsi="Arial" w:cs="Arial"/>
                <w:i/>
                <w:iCs/>
                <w:sz w:val="24"/>
                <w:szCs w:val="24"/>
              </w:rPr>
              <w:t xml:space="preserve">I PIRKIMO DALIS – </w:t>
            </w:r>
            <w:r w:rsidR="00981995" w:rsidRPr="00981995">
              <w:rPr>
                <w:rFonts w:ascii="Arial" w:eastAsia="Times New Roman" w:hAnsi="Arial" w:cs="Arial"/>
                <w:i/>
                <w:iCs/>
                <w:sz w:val="24"/>
                <w:szCs w:val="24"/>
              </w:rPr>
              <w:t xml:space="preserve">skaitmeninė mokymo(-si) </w:t>
            </w:r>
            <w:r w:rsidR="00016B5D" w:rsidRPr="00016B5D">
              <w:rPr>
                <w:rFonts w:ascii="Arial" w:eastAsia="Times New Roman" w:hAnsi="Arial" w:cs="Arial"/>
                <w:i/>
                <w:iCs/>
                <w:sz w:val="24"/>
                <w:szCs w:val="24"/>
              </w:rPr>
              <w:t>platform</w:t>
            </w:r>
            <w:r w:rsidR="00016B5D">
              <w:rPr>
                <w:rFonts w:ascii="Arial" w:eastAsia="Times New Roman" w:hAnsi="Arial" w:cs="Arial"/>
                <w:i/>
                <w:iCs/>
                <w:sz w:val="24"/>
                <w:szCs w:val="24"/>
              </w:rPr>
              <w:t xml:space="preserve">a </w:t>
            </w:r>
            <w:r w:rsidR="00981995" w:rsidRPr="00981995">
              <w:rPr>
                <w:rFonts w:ascii="Arial" w:eastAsia="Times New Roman" w:hAnsi="Arial" w:cs="Arial"/>
                <w:i/>
                <w:iCs/>
                <w:sz w:val="24"/>
                <w:szCs w:val="24"/>
              </w:rPr>
              <w:t>5–8 klasių mokiniams</w:t>
            </w:r>
          </w:p>
          <w:p w14:paraId="41CE2A05" w14:textId="4F23318E" w:rsidR="00870935" w:rsidRDefault="00981995" w:rsidP="00981995">
            <w:pPr>
              <w:spacing w:after="0" w:line="240" w:lineRule="auto"/>
              <w:jc w:val="both"/>
              <w:rPr>
                <w:rFonts w:ascii="Arial" w:eastAsia="Times New Roman" w:hAnsi="Arial" w:cs="Arial"/>
                <w:i/>
                <w:iCs/>
                <w:sz w:val="24"/>
                <w:szCs w:val="24"/>
              </w:rPr>
            </w:pPr>
            <w:bookmarkStart w:id="64" w:name="_Hlk178171546"/>
            <w:r w:rsidRPr="00981995">
              <w:rPr>
                <w:rFonts w:ascii="Arial" w:eastAsia="Times New Roman" w:hAnsi="Arial" w:cs="Arial"/>
                <w:b/>
                <w:bCs/>
                <w:iCs/>
                <w:sz w:val="24"/>
                <w:szCs w:val="24"/>
              </w:rPr>
              <w:t>Prekės perkamos:</w:t>
            </w:r>
            <w:r w:rsidRPr="00981995">
              <w:rPr>
                <w:rFonts w:ascii="Arial" w:eastAsia="Times New Roman" w:hAnsi="Arial" w:cs="Arial"/>
                <w:iCs/>
                <w:sz w:val="24"/>
                <w:szCs w:val="24"/>
              </w:rPr>
              <w:t xml:space="preserve"> </w:t>
            </w:r>
            <w:bookmarkEnd w:id="64"/>
            <w:r w:rsidRPr="00981995">
              <w:rPr>
                <w:rFonts w:ascii="Arial" w:eastAsia="Times New Roman" w:hAnsi="Arial" w:cs="Arial"/>
                <w:iCs/>
                <w:sz w:val="24"/>
                <w:szCs w:val="24"/>
              </w:rPr>
              <w:t>nuo 2025 m. rugsėjo 1 dienos iki 2026 m. birželio 30 dienos</w:t>
            </w:r>
            <w:r>
              <w:rPr>
                <w:rFonts w:ascii="Arial" w:eastAsia="Times New Roman" w:hAnsi="Arial" w:cs="Arial"/>
                <w:iCs/>
                <w:sz w:val="24"/>
                <w:szCs w:val="24"/>
              </w:rPr>
              <w:t>,</w:t>
            </w:r>
          </w:p>
          <w:p w14:paraId="7660C411" w14:textId="01928868" w:rsidR="00981995" w:rsidRPr="00981995" w:rsidRDefault="00981995" w:rsidP="00981995">
            <w:pPr>
              <w:spacing w:after="0" w:line="240" w:lineRule="auto"/>
              <w:jc w:val="both"/>
              <w:rPr>
                <w:rFonts w:ascii="Arial" w:eastAsia="Times New Roman" w:hAnsi="Arial" w:cs="Arial"/>
                <w:b/>
                <w:bCs/>
                <w:sz w:val="24"/>
                <w:szCs w:val="24"/>
              </w:rPr>
            </w:pPr>
            <w:r w:rsidRPr="00981995">
              <w:rPr>
                <w:rFonts w:ascii="Arial" w:eastAsia="Times New Roman" w:hAnsi="Arial" w:cs="Arial"/>
                <w:b/>
                <w:bCs/>
                <w:sz w:val="24"/>
                <w:szCs w:val="24"/>
              </w:rPr>
              <w:t>Prekių tiekiamo adresas:</w:t>
            </w:r>
          </w:p>
          <w:p w14:paraId="6468500D" w14:textId="77777777" w:rsidR="00981995" w:rsidRPr="00981995" w:rsidRDefault="00981995" w:rsidP="00981995">
            <w:pPr>
              <w:spacing w:after="0" w:line="240" w:lineRule="auto"/>
              <w:jc w:val="both"/>
              <w:rPr>
                <w:rFonts w:ascii="Arial" w:eastAsia="Times New Roman" w:hAnsi="Arial" w:cs="Arial"/>
                <w:i/>
                <w:iCs/>
                <w:sz w:val="24"/>
                <w:szCs w:val="24"/>
              </w:rPr>
            </w:pPr>
            <w:r w:rsidRPr="00981995">
              <w:rPr>
                <w:rFonts w:ascii="Arial" w:eastAsia="Times New Roman" w:hAnsi="Arial" w:cs="Arial"/>
                <w:i/>
                <w:iCs/>
                <w:sz w:val="24"/>
                <w:szCs w:val="24"/>
              </w:rPr>
              <w:t>Tauragės r. Žygaičių gimnazija (66 vartotojų kiekis);</w:t>
            </w:r>
          </w:p>
          <w:p w14:paraId="10D40241" w14:textId="1BEB9045" w:rsidR="00981995" w:rsidRPr="00981995" w:rsidRDefault="00981995" w:rsidP="00981995">
            <w:pPr>
              <w:spacing w:after="0" w:line="240" w:lineRule="auto"/>
              <w:jc w:val="both"/>
              <w:rPr>
                <w:rFonts w:ascii="Arial" w:eastAsia="Times New Roman" w:hAnsi="Arial" w:cs="Arial"/>
                <w:i/>
                <w:iCs/>
                <w:sz w:val="24"/>
                <w:szCs w:val="24"/>
              </w:rPr>
            </w:pPr>
            <w:r w:rsidRPr="00981995">
              <w:rPr>
                <w:rFonts w:ascii="Arial" w:eastAsia="Times New Roman" w:hAnsi="Arial" w:cs="Arial"/>
                <w:i/>
                <w:iCs/>
                <w:sz w:val="24"/>
                <w:szCs w:val="24"/>
              </w:rPr>
              <w:t>Tauragės Tarailių progimnazija (90 vartotojų kiekis).</w:t>
            </w:r>
            <w:r>
              <w:rPr>
                <w:rFonts w:ascii="Arial" w:eastAsia="Times New Roman" w:hAnsi="Arial" w:cs="Arial"/>
                <w:i/>
                <w:iCs/>
                <w:sz w:val="24"/>
                <w:szCs w:val="24"/>
              </w:rPr>
              <w:t>/</w:t>
            </w:r>
          </w:p>
          <w:p w14:paraId="0C206634" w14:textId="77777777" w:rsidR="00981995" w:rsidRPr="00981995" w:rsidRDefault="00981995" w:rsidP="00981995">
            <w:pPr>
              <w:spacing w:after="0" w:line="240" w:lineRule="auto"/>
              <w:jc w:val="both"/>
              <w:rPr>
                <w:rFonts w:ascii="Arial" w:eastAsia="Times New Roman" w:hAnsi="Arial" w:cs="Arial"/>
                <w:iCs/>
                <w:sz w:val="24"/>
                <w:szCs w:val="24"/>
              </w:rPr>
            </w:pPr>
          </w:p>
          <w:p w14:paraId="2396A1A2" w14:textId="4A3C49D6" w:rsidR="00870935" w:rsidRDefault="00870935" w:rsidP="00870935">
            <w:pPr>
              <w:tabs>
                <w:tab w:val="left" w:pos="540"/>
              </w:tabs>
              <w:spacing w:after="0" w:line="240" w:lineRule="auto"/>
              <w:jc w:val="both"/>
              <w:rPr>
                <w:rFonts w:ascii="Arial" w:eastAsia="Times New Roman" w:hAnsi="Arial" w:cs="Arial"/>
                <w:i/>
                <w:iCs/>
                <w:sz w:val="24"/>
                <w:szCs w:val="24"/>
              </w:rPr>
            </w:pPr>
            <w:r w:rsidRPr="00870935">
              <w:rPr>
                <w:rFonts w:ascii="Arial" w:eastAsia="Times New Roman" w:hAnsi="Arial" w:cs="Arial"/>
                <w:i/>
                <w:iCs/>
                <w:sz w:val="24"/>
                <w:szCs w:val="24"/>
              </w:rPr>
              <w:t xml:space="preserve">II PIRKIMO DALIS – </w:t>
            </w:r>
            <w:r w:rsidR="00981995" w:rsidRPr="00981995">
              <w:rPr>
                <w:rFonts w:ascii="Arial" w:eastAsia="Times New Roman" w:hAnsi="Arial" w:cs="Arial"/>
                <w:i/>
                <w:iCs/>
                <w:sz w:val="24"/>
                <w:szCs w:val="24"/>
              </w:rPr>
              <w:t xml:space="preserve">skaitmeninė mokymo(-si) </w:t>
            </w:r>
            <w:r w:rsidR="00016B5D" w:rsidRPr="00016B5D">
              <w:rPr>
                <w:rFonts w:ascii="Arial" w:eastAsia="Times New Roman" w:hAnsi="Arial" w:cs="Arial"/>
                <w:i/>
                <w:iCs/>
                <w:sz w:val="24"/>
                <w:szCs w:val="24"/>
              </w:rPr>
              <w:t>platform</w:t>
            </w:r>
            <w:r w:rsidR="00016B5D">
              <w:rPr>
                <w:rFonts w:ascii="Arial" w:eastAsia="Times New Roman" w:hAnsi="Arial" w:cs="Arial"/>
                <w:i/>
                <w:iCs/>
                <w:sz w:val="24"/>
                <w:szCs w:val="24"/>
              </w:rPr>
              <w:t xml:space="preserve">a </w:t>
            </w:r>
            <w:r w:rsidR="00981995" w:rsidRPr="00981995">
              <w:rPr>
                <w:rFonts w:ascii="Arial" w:eastAsia="Times New Roman" w:hAnsi="Arial" w:cs="Arial"/>
                <w:i/>
                <w:iCs/>
                <w:sz w:val="24"/>
                <w:szCs w:val="24"/>
              </w:rPr>
              <w:t>I–IV gimnazijos klasių mokiniams</w:t>
            </w:r>
          </w:p>
          <w:p w14:paraId="4AE95C63" w14:textId="37F1F256" w:rsidR="00981995" w:rsidRDefault="00981995" w:rsidP="00981995">
            <w:pPr>
              <w:spacing w:after="0" w:line="240" w:lineRule="auto"/>
              <w:jc w:val="both"/>
              <w:rPr>
                <w:rFonts w:ascii="Arial" w:eastAsia="Times New Roman" w:hAnsi="Arial" w:cs="Arial"/>
                <w:iCs/>
                <w:sz w:val="24"/>
                <w:szCs w:val="24"/>
              </w:rPr>
            </w:pPr>
            <w:r w:rsidRPr="00981995">
              <w:rPr>
                <w:rFonts w:ascii="Arial" w:eastAsia="Times New Roman" w:hAnsi="Arial" w:cs="Arial"/>
                <w:b/>
                <w:bCs/>
                <w:iCs/>
                <w:sz w:val="24"/>
                <w:szCs w:val="24"/>
              </w:rPr>
              <w:lastRenderedPageBreak/>
              <w:t>Prekės perkamos:</w:t>
            </w:r>
            <w:r w:rsidRPr="00981995">
              <w:rPr>
                <w:rFonts w:ascii="Arial" w:eastAsia="Times New Roman" w:hAnsi="Arial" w:cs="Arial"/>
                <w:iCs/>
                <w:sz w:val="24"/>
                <w:szCs w:val="24"/>
              </w:rPr>
              <w:t xml:space="preserve"> nuo 2025 m. rugsėjo 1 dienos iki 2026 m. birželio 30 dienos</w:t>
            </w:r>
            <w:r>
              <w:rPr>
                <w:rFonts w:ascii="Arial" w:eastAsia="Times New Roman" w:hAnsi="Arial" w:cs="Arial"/>
                <w:iCs/>
                <w:sz w:val="24"/>
                <w:szCs w:val="24"/>
              </w:rPr>
              <w:t>,</w:t>
            </w:r>
          </w:p>
          <w:p w14:paraId="1D7580DB" w14:textId="77777777" w:rsidR="00981995" w:rsidRPr="00981995" w:rsidRDefault="00981995" w:rsidP="00981995">
            <w:pPr>
              <w:spacing w:after="0" w:line="240" w:lineRule="auto"/>
              <w:jc w:val="both"/>
              <w:rPr>
                <w:rFonts w:ascii="Arial" w:eastAsia="Times New Roman" w:hAnsi="Arial" w:cs="Arial"/>
                <w:b/>
                <w:bCs/>
                <w:iCs/>
                <w:sz w:val="24"/>
                <w:szCs w:val="24"/>
              </w:rPr>
            </w:pPr>
            <w:r w:rsidRPr="00981995">
              <w:rPr>
                <w:rFonts w:ascii="Arial" w:eastAsia="Times New Roman" w:hAnsi="Arial" w:cs="Arial"/>
                <w:b/>
                <w:bCs/>
                <w:iCs/>
                <w:sz w:val="24"/>
                <w:szCs w:val="24"/>
              </w:rPr>
              <w:t>Prekių tiekiamo adresas:</w:t>
            </w:r>
          </w:p>
          <w:p w14:paraId="53D4E3C2" w14:textId="77777777" w:rsidR="00981995" w:rsidRPr="00981995" w:rsidRDefault="00981995" w:rsidP="00981995">
            <w:pPr>
              <w:spacing w:after="0" w:line="240" w:lineRule="auto"/>
              <w:jc w:val="both"/>
              <w:rPr>
                <w:rFonts w:ascii="Arial" w:eastAsia="Times New Roman" w:hAnsi="Arial" w:cs="Arial"/>
                <w:iCs/>
                <w:sz w:val="24"/>
                <w:szCs w:val="24"/>
              </w:rPr>
            </w:pPr>
            <w:r w:rsidRPr="00981995">
              <w:rPr>
                <w:rFonts w:ascii="Arial" w:eastAsia="Times New Roman" w:hAnsi="Arial" w:cs="Arial"/>
                <w:iCs/>
                <w:sz w:val="24"/>
                <w:szCs w:val="24"/>
              </w:rPr>
              <w:t>Tauragės „Versmės“ gimnazija (410 vartotojų kiekis);</w:t>
            </w:r>
          </w:p>
          <w:p w14:paraId="4D84BB8A" w14:textId="34A09BC2" w:rsidR="00541176" w:rsidRPr="00A06FC1" w:rsidRDefault="00981995" w:rsidP="00981995">
            <w:pPr>
              <w:spacing w:after="0" w:line="240" w:lineRule="auto"/>
              <w:jc w:val="both"/>
              <w:rPr>
                <w:rFonts w:ascii="Arial" w:eastAsia="Times New Roman" w:hAnsi="Arial" w:cs="Arial"/>
                <w:iCs/>
                <w:sz w:val="24"/>
                <w:szCs w:val="24"/>
              </w:rPr>
            </w:pPr>
            <w:r w:rsidRPr="00981995">
              <w:rPr>
                <w:rFonts w:ascii="Arial" w:eastAsia="Times New Roman" w:hAnsi="Arial" w:cs="Arial"/>
                <w:iCs/>
                <w:sz w:val="24"/>
                <w:szCs w:val="24"/>
              </w:rPr>
              <w:t>Tauragės r. Žygaičių gimnazija (47 vartotojų kiekis).</w:t>
            </w:r>
            <w:r>
              <w:rPr>
                <w:rFonts w:ascii="Arial" w:eastAsia="Times New Roman" w:hAnsi="Arial" w:cs="Arial"/>
                <w:iCs/>
                <w:sz w:val="24"/>
                <w:szCs w:val="24"/>
              </w:rPr>
              <w:t>]</w:t>
            </w:r>
          </w:p>
        </w:tc>
      </w:tr>
      <w:tr w:rsidR="00B435EC" w:rsidRPr="00F368BA" w14:paraId="2D6E434B" w14:textId="77777777" w:rsidTr="006A7E5E">
        <w:trPr>
          <w:trHeight w:val="300"/>
        </w:trPr>
        <w:tc>
          <w:tcPr>
            <w:tcW w:w="2846" w:type="dxa"/>
            <w:gridSpan w:val="2"/>
          </w:tcPr>
          <w:p w14:paraId="5084E211"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4.2.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(ar jų dalies) pristatymo termino pratęsimas</w:t>
            </w:r>
          </w:p>
        </w:tc>
        <w:tc>
          <w:tcPr>
            <w:tcW w:w="6935" w:type="dxa"/>
            <w:gridSpan w:val="2"/>
          </w:tcPr>
          <w:p w14:paraId="14E19718" w14:textId="12636EB5" w:rsidR="00B435EC" w:rsidRPr="00F368BA" w:rsidRDefault="00B435EC" w:rsidP="0089124C">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Netaikoma</w:t>
            </w:r>
            <w:r w:rsidR="00317524">
              <w:rPr>
                <w:rFonts w:ascii="Arial" w:eastAsia="Times New Roman" w:hAnsi="Arial" w:cs="Arial"/>
                <w:sz w:val="24"/>
                <w:szCs w:val="24"/>
              </w:rPr>
              <w:t>.</w:t>
            </w:r>
          </w:p>
        </w:tc>
      </w:tr>
      <w:tr w:rsidR="00B435EC" w:rsidRPr="00F368BA" w14:paraId="6DE2E7E4" w14:textId="77777777" w:rsidTr="006A7E5E">
        <w:trPr>
          <w:trHeight w:val="300"/>
        </w:trPr>
        <w:tc>
          <w:tcPr>
            <w:tcW w:w="2846" w:type="dxa"/>
            <w:gridSpan w:val="2"/>
          </w:tcPr>
          <w:p w14:paraId="7A186A56" w14:textId="77777777" w:rsidR="00B435EC" w:rsidRPr="00317524" w:rsidRDefault="00B435EC" w:rsidP="0089124C">
            <w:pPr>
              <w:spacing w:after="0" w:line="240" w:lineRule="auto"/>
              <w:rPr>
                <w:rFonts w:ascii="Arial" w:eastAsia="Times New Roman" w:hAnsi="Arial" w:cs="Arial"/>
                <w:b/>
                <w:bCs/>
                <w:sz w:val="24"/>
                <w:szCs w:val="24"/>
              </w:rPr>
            </w:pPr>
            <w:r w:rsidRPr="00317524">
              <w:rPr>
                <w:rFonts w:ascii="Arial" w:eastAsia="Times New Roman" w:hAnsi="Arial" w:cs="Arial"/>
                <w:b/>
                <w:bCs/>
                <w:sz w:val="24"/>
                <w:szCs w:val="24"/>
              </w:rPr>
              <w:t>4.3. Užsakymų teikimo tvarka</w:t>
            </w:r>
          </w:p>
        </w:tc>
        <w:tc>
          <w:tcPr>
            <w:tcW w:w="6935" w:type="dxa"/>
            <w:gridSpan w:val="2"/>
          </w:tcPr>
          <w:p w14:paraId="42F28B9D" w14:textId="623ADD67" w:rsidR="00B435EC" w:rsidRPr="00F368BA" w:rsidRDefault="00664AB5" w:rsidP="00664AB5">
            <w:pPr>
              <w:spacing w:after="0" w:line="240" w:lineRule="auto"/>
              <w:jc w:val="both"/>
              <w:rPr>
                <w:rFonts w:ascii="Arial" w:eastAsia="Times New Roman" w:hAnsi="Arial" w:cs="Arial"/>
                <w:strike/>
                <w:sz w:val="24"/>
                <w:szCs w:val="24"/>
              </w:rPr>
            </w:pPr>
            <w:r w:rsidRPr="00664AB5">
              <w:rPr>
                <w:rFonts w:ascii="Arial" w:eastAsia="Times New Roman" w:hAnsi="Arial" w:cs="Arial"/>
                <w:sz w:val="24"/>
                <w:szCs w:val="24"/>
              </w:rPr>
              <w:t>Apie pasikeitusį mokslo metams reikalingų Prekių kiekį</w:t>
            </w:r>
            <w:r>
              <w:rPr>
                <w:rFonts w:ascii="Arial" w:eastAsia="Times New Roman" w:hAnsi="Arial" w:cs="Arial"/>
                <w:sz w:val="24"/>
                <w:szCs w:val="24"/>
              </w:rPr>
              <w:t xml:space="preserve"> </w:t>
            </w:r>
            <w:r w:rsidRPr="00664AB5">
              <w:rPr>
                <w:rFonts w:ascii="Arial" w:eastAsia="Times New Roman" w:hAnsi="Arial" w:cs="Arial"/>
                <w:sz w:val="24"/>
                <w:szCs w:val="24"/>
              </w:rPr>
              <w:t>Pirkėjas informuos Tiekėją.</w:t>
            </w:r>
          </w:p>
        </w:tc>
      </w:tr>
      <w:tr w:rsidR="00B435EC" w:rsidRPr="00F368BA" w14:paraId="5105D72A" w14:textId="77777777" w:rsidTr="006A7E5E">
        <w:trPr>
          <w:trHeight w:val="300"/>
        </w:trPr>
        <w:tc>
          <w:tcPr>
            <w:tcW w:w="2846" w:type="dxa"/>
            <w:gridSpan w:val="2"/>
          </w:tcPr>
          <w:p w14:paraId="34E6F836" w14:textId="03321E1E" w:rsidR="00B435EC" w:rsidRPr="00317524" w:rsidRDefault="00B435EC" w:rsidP="0089124C">
            <w:pPr>
              <w:spacing w:after="0" w:line="240" w:lineRule="auto"/>
              <w:rPr>
                <w:rFonts w:ascii="Arial" w:eastAsia="Times New Roman" w:hAnsi="Arial" w:cs="Arial"/>
                <w:b/>
                <w:bCs/>
                <w:sz w:val="24"/>
                <w:szCs w:val="24"/>
              </w:rPr>
            </w:pPr>
            <w:r w:rsidRPr="00317524">
              <w:rPr>
                <w:rFonts w:ascii="Arial" w:eastAsia="Times New Roman" w:hAnsi="Arial" w:cs="Arial"/>
                <w:b/>
                <w:bCs/>
                <w:sz w:val="24"/>
                <w:szCs w:val="24"/>
              </w:rPr>
              <w:t xml:space="preserve">4.4. </w:t>
            </w:r>
            <w:r w:rsidR="00317524" w:rsidRPr="00317524">
              <w:rPr>
                <w:rFonts w:ascii="Arial" w:eastAsia="Times New Roman" w:hAnsi="Arial" w:cs="Arial"/>
                <w:b/>
                <w:bCs/>
                <w:sz w:val="24"/>
                <w:szCs w:val="24"/>
              </w:rPr>
              <w:t>Dėl minimalios Užsakymo vertės ar apimties</w:t>
            </w:r>
          </w:p>
        </w:tc>
        <w:tc>
          <w:tcPr>
            <w:tcW w:w="6935" w:type="dxa"/>
            <w:gridSpan w:val="2"/>
          </w:tcPr>
          <w:p w14:paraId="3960C8D8" w14:textId="54747A98" w:rsidR="00B435EC" w:rsidRPr="00046FED" w:rsidRDefault="00317524" w:rsidP="00317524">
            <w:pPr>
              <w:tabs>
                <w:tab w:val="left" w:pos="264"/>
                <w:tab w:val="left" w:pos="450"/>
              </w:tabs>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317524" w:rsidRPr="00F368BA" w14:paraId="677DAED9" w14:textId="77777777" w:rsidTr="006A7E5E">
        <w:trPr>
          <w:trHeight w:val="300"/>
        </w:trPr>
        <w:tc>
          <w:tcPr>
            <w:tcW w:w="2846" w:type="dxa"/>
            <w:gridSpan w:val="2"/>
          </w:tcPr>
          <w:p w14:paraId="3FC377AE" w14:textId="58A060A8" w:rsidR="00317524" w:rsidRPr="00046FED" w:rsidRDefault="00317524" w:rsidP="0089124C">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4.5. </w:t>
            </w:r>
            <w:r w:rsidR="002B3C1C">
              <w:rPr>
                <w:rFonts w:ascii="Arial" w:eastAsia="Times New Roman" w:hAnsi="Arial" w:cs="Arial"/>
                <w:b/>
                <w:bCs/>
                <w:sz w:val="24"/>
                <w:szCs w:val="24"/>
              </w:rPr>
              <w:t>Kartu su Prekėmis p</w:t>
            </w:r>
            <w:r w:rsidRPr="00317524">
              <w:rPr>
                <w:rFonts w:ascii="Arial" w:eastAsia="Times New Roman" w:hAnsi="Arial" w:cs="Arial"/>
                <w:b/>
                <w:bCs/>
                <w:sz w:val="24"/>
                <w:szCs w:val="24"/>
              </w:rPr>
              <w:t>ateikiami dokumentai</w:t>
            </w:r>
          </w:p>
        </w:tc>
        <w:tc>
          <w:tcPr>
            <w:tcW w:w="6935" w:type="dxa"/>
            <w:gridSpan w:val="2"/>
          </w:tcPr>
          <w:p w14:paraId="7E3ADCD4" w14:textId="77777777" w:rsidR="002B3C1C" w:rsidRPr="002B3C1C" w:rsidRDefault="002B3C1C" w:rsidP="002B3C1C">
            <w:pPr>
              <w:spacing w:after="0" w:line="240" w:lineRule="auto"/>
              <w:jc w:val="both"/>
              <w:rPr>
                <w:rFonts w:ascii="Arial" w:eastAsia="Times New Roman" w:hAnsi="Arial" w:cs="Arial"/>
                <w:sz w:val="24"/>
                <w:szCs w:val="24"/>
              </w:rPr>
            </w:pPr>
            <w:r w:rsidRPr="002B3C1C">
              <w:rPr>
                <w:rFonts w:ascii="Arial" w:eastAsia="Times New Roman" w:hAnsi="Arial" w:cs="Arial"/>
                <w:sz w:val="24"/>
                <w:szCs w:val="24"/>
              </w:rPr>
              <w:t xml:space="preserve">Kartu su Prekėmis pateikiami dokumentai (Prekių perdavimo-priėmimo aktas). </w:t>
            </w:r>
          </w:p>
          <w:p w14:paraId="48D326A0" w14:textId="3336A83A" w:rsidR="00317524" w:rsidRPr="00046FED" w:rsidRDefault="002B3C1C" w:rsidP="002B3C1C">
            <w:pPr>
              <w:tabs>
                <w:tab w:val="left" w:pos="264"/>
                <w:tab w:val="left" w:pos="450"/>
              </w:tabs>
              <w:spacing w:after="0" w:line="240" w:lineRule="auto"/>
              <w:jc w:val="both"/>
              <w:rPr>
                <w:rFonts w:ascii="Arial" w:eastAsia="Times New Roman" w:hAnsi="Arial" w:cs="Arial"/>
                <w:sz w:val="24"/>
                <w:szCs w:val="24"/>
              </w:rPr>
            </w:pPr>
            <w:r w:rsidRPr="002B3C1C">
              <w:rPr>
                <w:rFonts w:ascii="Arial" w:eastAsia="Times New Roman" w:hAnsi="Arial" w:cs="Arial"/>
                <w:sz w:val="24"/>
                <w:szCs w:val="24"/>
              </w:rPr>
              <w:t>Tiekėjui nepateikus nurodytų dokumentų, laikoma, kad Prekė neatitinka Sutartyje nustatytų reikalavimų.</w:t>
            </w:r>
          </w:p>
        </w:tc>
      </w:tr>
      <w:tr w:rsidR="00B435EC" w:rsidRPr="00F368BA" w14:paraId="226E873E" w14:textId="77777777" w:rsidTr="006A7E5E">
        <w:trPr>
          <w:trHeight w:val="300"/>
        </w:trPr>
        <w:tc>
          <w:tcPr>
            <w:tcW w:w="9781" w:type="dxa"/>
            <w:gridSpan w:val="4"/>
          </w:tcPr>
          <w:p w14:paraId="681C5826" w14:textId="77777777" w:rsidR="00B435EC" w:rsidRPr="00F368BA" w:rsidRDefault="00B435EC" w:rsidP="0089124C">
            <w:pPr>
              <w:keepNext/>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5. SUTARTIES KAINA IR ATSISKAITYMO TVARKA</w:t>
            </w:r>
          </w:p>
        </w:tc>
      </w:tr>
      <w:tr w:rsidR="00B435EC" w:rsidRPr="00F368BA" w14:paraId="347CBF8E" w14:textId="77777777" w:rsidTr="006A7E5E">
        <w:trPr>
          <w:trHeight w:val="300"/>
        </w:trPr>
        <w:tc>
          <w:tcPr>
            <w:tcW w:w="2846" w:type="dxa"/>
            <w:gridSpan w:val="2"/>
          </w:tcPr>
          <w:p w14:paraId="05471C69" w14:textId="77777777" w:rsidR="00B435EC" w:rsidRPr="00F368BA" w:rsidRDefault="00B435EC" w:rsidP="0089124C">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5.1. Sutarčiai taikomas kainos apskaičiavimo būdas</w:t>
            </w:r>
          </w:p>
        </w:tc>
        <w:tc>
          <w:tcPr>
            <w:tcW w:w="6935" w:type="dxa"/>
            <w:gridSpan w:val="2"/>
          </w:tcPr>
          <w:p w14:paraId="1419952E" w14:textId="62457C9A" w:rsidR="00B435EC" w:rsidRPr="00F368BA" w:rsidRDefault="002B3C1C" w:rsidP="0089124C">
            <w:pPr>
              <w:keepNext/>
              <w:spacing w:after="0" w:line="240" w:lineRule="auto"/>
              <w:jc w:val="both"/>
              <w:rPr>
                <w:rFonts w:ascii="Arial" w:eastAsia="Times New Roman" w:hAnsi="Arial" w:cs="Arial"/>
                <w:sz w:val="24"/>
                <w:szCs w:val="24"/>
              </w:rPr>
            </w:pPr>
            <w:r w:rsidRPr="002B3C1C">
              <w:rPr>
                <w:rFonts w:ascii="Arial" w:eastAsia="Times New Roman"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 fiksuoto įkainio kainodara.</w:t>
            </w:r>
          </w:p>
        </w:tc>
      </w:tr>
      <w:tr w:rsidR="00B435EC" w:rsidRPr="00F368BA" w14:paraId="4E070565" w14:textId="77777777" w:rsidTr="006A7E5E">
        <w:trPr>
          <w:trHeight w:val="300"/>
        </w:trPr>
        <w:tc>
          <w:tcPr>
            <w:tcW w:w="2846" w:type="dxa"/>
            <w:gridSpan w:val="2"/>
          </w:tcPr>
          <w:p w14:paraId="30CD8D1E" w14:textId="26553ED3"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5.2. Pradinės Sutarties vertė ir Sutarties kaina, kai taikoma </w:t>
            </w:r>
            <w:r w:rsidRPr="00E158E5">
              <w:rPr>
                <w:rFonts w:ascii="Arial" w:eastAsia="Times New Roman" w:hAnsi="Arial" w:cs="Arial"/>
                <w:b/>
                <w:bCs/>
                <w:sz w:val="24"/>
                <w:szCs w:val="24"/>
                <w:u w:val="single"/>
              </w:rPr>
              <w:t xml:space="preserve">fiksuotos </w:t>
            </w:r>
            <w:r w:rsidR="00E158E5" w:rsidRPr="00E158E5">
              <w:rPr>
                <w:rFonts w:ascii="Arial" w:eastAsia="Times New Roman" w:hAnsi="Arial" w:cs="Arial"/>
                <w:b/>
                <w:bCs/>
                <w:sz w:val="24"/>
                <w:szCs w:val="24"/>
                <w:u w:val="single"/>
              </w:rPr>
              <w:t xml:space="preserve">įkainio </w:t>
            </w:r>
            <w:r w:rsidRPr="00E158E5">
              <w:rPr>
                <w:rFonts w:ascii="Arial" w:eastAsia="Times New Roman" w:hAnsi="Arial" w:cs="Arial"/>
                <w:b/>
                <w:bCs/>
                <w:sz w:val="24"/>
                <w:szCs w:val="24"/>
                <w:u w:val="single"/>
              </w:rPr>
              <w:t>kainodara</w:t>
            </w:r>
          </w:p>
        </w:tc>
        <w:tc>
          <w:tcPr>
            <w:tcW w:w="6935" w:type="dxa"/>
            <w:gridSpan w:val="2"/>
          </w:tcPr>
          <w:p w14:paraId="6E24703E" w14:textId="7B8B2E30" w:rsidR="002B3C1C" w:rsidRPr="002B3C1C" w:rsidRDefault="002B3C1C" w:rsidP="002B3C1C">
            <w:pPr>
              <w:spacing w:after="0" w:line="240" w:lineRule="auto"/>
              <w:jc w:val="both"/>
              <w:rPr>
                <w:rFonts w:ascii="Arial" w:eastAsia="Times New Roman" w:hAnsi="Arial" w:cs="Arial"/>
                <w:i/>
                <w:iCs/>
                <w:sz w:val="24"/>
                <w:szCs w:val="24"/>
              </w:rPr>
            </w:pPr>
            <w:r w:rsidRPr="002B3C1C">
              <w:rPr>
                <w:rFonts w:ascii="Arial" w:eastAsia="Times New Roman" w:hAnsi="Arial" w:cs="Arial"/>
                <w:i/>
                <w:iCs/>
                <w:sz w:val="24"/>
                <w:szCs w:val="24"/>
              </w:rPr>
              <w:t>[nurodoma pagal pirkimo dal</w:t>
            </w:r>
            <w:r>
              <w:rPr>
                <w:rFonts w:ascii="Arial" w:eastAsia="Times New Roman" w:hAnsi="Arial" w:cs="Arial"/>
                <w:i/>
                <w:iCs/>
                <w:sz w:val="24"/>
                <w:szCs w:val="24"/>
              </w:rPr>
              <w:t>į</w:t>
            </w:r>
            <w:r w:rsidRPr="002B3C1C">
              <w:rPr>
                <w:rFonts w:ascii="Arial" w:eastAsia="Times New Roman" w:hAnsi="Arial" w:cs="Arial"/>
                <w:i/>
                <w:iCs/>
                <w:sz w:val="24"/>
                <w:szCs w:val="24"/>
              </w:rPr>
              <w:t>:</w:t>
            </w:r>
          </w:p>
          <w:p w14:paraId="06F2E394" w14:textId="493EAF74" w:rsidR="002B3C1C" w:rsidRPr="002B3C1C" w:rsidRDefault="002B3C1C" w:rsidP="002B3C1C">
            <w:pPr>
              <w:spacing w:after="0" w:line="240" w:lineRule="auto"/>
              <w:jc w:val="both"/>
              <w:rPr>
                <w:rFonts w:ascii="Arial" w:eastAsia="Times New Roman" w:hAnsi="Arial" w:cs="Arial"/>
                <w:i/>
                <w:iCs/>
                <w:sz w:val="24"/>
                <w:szCs w:val="24"/>
              </w:rPr>
            </w:pPr>
            <w:r w:rsidRPr="002B3C1C">
              <w:rPr>
                <w:rFonts w:ascii="Arial" w:eastAsia="Times New Roman" w:hAnsi="Arial" w:cs="Arial"/>
                <w:i/>
                <w:iCs/>
                <w:sz w:val="24"/>
                <w:szCs w:val="24"/>
              </w:rPr>
              <w:t xml:space="preserve">I PIRKIMO DALIS – skaitmeninė mokymo(-si) </w:t>
            </w:r>
            <w:r w:rsidR="00016B5D" w:rsidRPr="00016B5D">
              <w:rPr>
                <w:rFonts w:ascii="Arial" w:eastAsia="Times New Roman" w:hAnsi="Arial" w:cs="Arial"/>
                <w:i/>
                <w:iCs/>
                <w:sz w:val="24"/>
                <w:szCs w:val="24"/>
              </w:rPr>
              <w:t>platform</w:t>
            </w:r>
            <w:r w:rsidR="00016B5D">
              <w:rPr>
                <w:rFonts w:ascii="Arial" w:eastAsia="Times New Roman" w:hAnsi="Arial" w:cs="Arial"/>
                <w:i/>
                <w:iCs/>
                <w:sz w:val="24"/>
                <w:szCs w:val="24"/>
              </w:rPr>
              <w:t xml:space="preserve">a </w:t>
            </w:r>
            <w:r w:rsidRPr="002B3C1C">
              <w:rPr>
                <w:rFonts w:ascii="Arial" w:eastAsia="Times New Roman" w:hAnsi="Arial" w:cs="Arial"/>
                <w:i/>
                <w:iCs/>
                <w:sz w:val="24"/>
                <w:szCs w:val="24"/>
              </w:rPr>
              <w:t>5–8 klasių mokiniams/</w:t>
            </w:r>
          </w:p>
          <w:p w14:paraId="2F114B5B" w14:textId="5C79F742" w:rsidR="002B3C1C" w:rsidRPr="002B3C1C" w:rsidRDefault="002B3C1C" w:rsidP="002B3C1C">
            <w:pPr>
              <w:spacing w:after="0" w:line="240" w:lineRule="auto"/>
              <w:jc w:val="both"/>
              <w:rPr>
                <w:rFonts w:ascii="Arial" w:eastAsia="Times New Roman" w:hAnsi="Arial" w:cs="Arial"/>
                <w:i/>
                <w:iCs/>
                <w:sz w:val="24"/>
                <w:szCs w:val="24"/>
              </w:rPr>
            </w:pPr>
            <w:r w:rsidRPr="002B3C1C">
              <w:rPr>
                <w:rFonts w:ascii="Arial" w:eastAsia="Times New Roman" w:hAnsi="Arial" w:cs="Arial"/>
                <w:i/>
                <w:iCs/>
                <w:sz w:val="24"/>
                <w:szCs w:val="24"/>
              </w:rPr>
              <w:t>II PIRKIMO DALIS – skaitmeninė mokymo(-si)</w:t>
            </w:r>
            <w:r w:rsidR="00016B5D" w:rsidRPr="00016B5D">
              <w:rPr>
                <w:rFonts w:ascii="Arial" w:eastAsia="Times New Roman" w:hAnsi="Arial" w:cs="Arial"/>
                <w:sz w:val="24"/>
                <w:szCs w:val="24"/>
              </w:rPr>
              <w:t xml:space="preserve"> </w:t>
            </w:r>
            <w:r w:rsidR="00016B5D" w:rsidRPr="00016B5D">
              <w:rPr>
                <w:rFonts w:ascii="Arial" w:eastAsia="Times New Roman" w:hAnsi="Arial" w:cs="Arial"/>
                <w:i/>
                <w:iCs/>
                <w:sz w:val="24"/>
                <w:szCs w:val="24"/>
              </w:rPr>
              <w:t>platform</w:t>
            </w:r>
            <w:r w:rsidR="00016B5D">
              <w:rPr>
                <w:rFonts w:ascii="Arial" w:eastAsia="Times New Roman" w:hAnsi="Arial" w:cs="Arial"/>
                <w:i/>
                <w:iCs/>
                <w:sz w:val="24"/>
                <w:szCs w:val="24"/>
              </w:rPr>
              <w:t xml:space="preserve">a </w:t>
            </w:r>
            <w:r w:rsidRPr="002B3C1C">
              <w:rPr>
                <w:rFonts w:ascii="Arial" w:eastAsia="Times New Roman" w:hAnsi="Arial" w:cs="Arial"/>
                <w:i/>
                <w:iCs/>
                <w:sz w:val="24"/>
                <w:szCs w:val="24"/>
              </w:rPr>
              <w:t>I–IV gimnazijos klasių mokiniams]</w:t>
            </w:r>
          </w:p>
          <w:p w14:paraId="70069BAD" w14:textId="77777777" w:rsidR="00467E56" w:rsidRDefault="00467E56" w:rsidP="0089124C">
            <w:pPr>
              <w:spacing w:after="0" w:line="240" w:lineRule="auto"/>
              <w:jc w:val="both"/>
              <w:rPr>
                <w:rFonts w:ascii="Arial" w:eastAsia="Times New Roman" w:hAnsi="Arial" w:cs="Arial"/>
                <w:sz w:val="24"/>
                <w:szCs w:val="24"/>
              </w:rPr>
            </w:pPr>
          </w:p>
          <w:p w14:paraId="3579692C" w14:textId="77777777" w:rsidR="002B3C1C" w:rsidRPr="002B3C1C" w:rsidRDefault="002B3C1C" w:rsidP="002B3C1C">
            <w:pPr>
              <w:spacing w:after="0" w:line="240" w:lineRule="auto"/>
              <w:jc w:val="both"/>
              <w:rPr>
                <w:rFonts w:ascii="Arial" w:eastAsia="Calibri" w:hAnsi="Arial" w:cs="Arial"/>
                <w:kern w:val="2"/>
                <w:sz w:val="24"/>
                <w:szCs w:val="24"/>
              </w:rPr>
            </w:pPr>
            <w:r w:rsidRPr="002B3C1C">
              <w:rPr>
                <w:rFonts w:ascii="Arial" w:eastAsia="Calibri" w:hAnsi="Arial" w:cs="Arial"/>
                <w:kern w:val="2"/>
                <w:sz w:val="24"/>
                <w:szCs w:val="24"/>
              </w:rPr>
              <w:t xml:space="preserve">Pradinės Sutarties vertė yra ______ </w:t>
            </w:r>
            <w:r w:rsidRPr="002B3C1C">
              <w:rPr>
                <w:rFonts w:ascii="Arial" w:eastAsia="Calibri" w:hAnsi="Arial" w:cs="Arial"/>
                <w:color w:val="4472C4"/>
                <w:kern w:val="2"/>
                <w:sz w:val="24"/>
                <w:szCs w:val="24"/>
              </w:rPr>
              <w:t>(nurodyti sumą skaičiais)</w:t>
            </w:r>
            <w:r w:rsidRPr="002B3C1C">
              <w:rPr>
                <w:rFonts w:ascii="Arial" w:eastAsia="Calibri" w:hAnsi="Arial" w:cs="Arial"/>
                <w:kern w:val="2"/>
                <w:sz w:val="24"/>
                <w:szCs w:val="24"/>
              </w:rPr>
              <w:t xml:space="preserve"> Eur, </w:t>
            </w:r>
            <w:r w:rsidRPr="002B3C1C">
              <w:rPr>
                <w:rFonts w:ascii="Arial" w:eastAsia="Calibri" w:hAnsi="Arial" w:cs="Arial"/>
                <w:color w:val="4472C4"/>
                <w:kern w:val="2"/>
                <w:sz w:val="24"/>
                <w:szCs w:val="24"/>
              </w:rPr>
              <w:t>(nurodyti sumą žodžiais)</w:t>
            </w:r>
            <w:r w:rsidRPr="002B3C1C">
              <w:rPr>
                <w:rFonts w:ascii="Arial" w:eastAsia="Calibri" w:hAnsi="Arial" w:cs="Arial"/>
                <w:kern w:val="2"/>
                <w:sz w:val="24"/>
                <w:szCs w:val="24"/>
              </w:rPr>
              <w:t xml:space="preserve"> be PVM. </w:t>
            </w:r>
          </w:p>
          <w:p w14:paraId="0DC486DE" w14:textId="77777777" w:rsidR="002B3C1C" w:rsidRPr="002B3C1C" w:rsidRDefault="002B3C1C" w:rsidP="002B3C1C">
            <w:pPr>
              <w:spacing w:after="0" w:line="240" w:lineRule="auto"/>
              <w:jc w:val="both"/>
              <w:rPr>
                <w:rFonts w:ascii="Arial" w:eastAsia="Calibri" w:hAnsi="Arial" w:cs="Arial"/>
                <w:kern w:val="2"/>
                <w:sz w:val="24"/>
                <w:szCs w:val="24"/>
              </w:rPr>
            </w:pPr>
            <w:r w:rsidRPr="002B3C1C">
              <w:rPr>
                <w:rFonts w:ascii="Arial" w:eastAsia="Calibri" w:hAnsi="Arial" w:cs="Arial"/>
                <w:kern w:val="2"/>
                <w:sz w:val="24"/>
                <w:szCs w:val="24"/>
              </w:rPr>
              <w:t xml:space="preserve">PVM sudaro ________ </w:t>
            </w:r>
            <w:r w:rsidRPr="002B3C1C">
              <w:rPr>
                <w:rFonts w:ascii="Arial" w:eastAsia="Calibri" w:hAnsi="Arial" w:cs="Arial"/>
                <w:color w:val="4472C4"/>
                <w:kern w:val="2"/>
                <w:sz w:val="24"/>
                <w:szCs w:val="24"/>
              </w:rPr>
              <w:t>(nurodyti sumą skaičiais)</w:t>
            </w:r>
            <w:r w:rsidRPr="002B3C1C">
              <w:rPr>
                <w:rFonts w:ascii="Arial" w:eastAsia="Calibri" w:hAnsi="Arial" w:cs="Arial"/>
                <w:kern w:val="2"/>
                <w:sz w:val="24"/>
                <w:szCs w:val="24"/>
              </w:rPr>
              <w:t xml:space="preserve"> Eur, </w:t>
            </w:r>
            <w:r w:rsidRPr="002B3C1C">
              <w:rPr>
                <w:rFonts w:ascii="Arial" w:eastAsia="Calibri" w:hAnsi="Arial" w:cs="Arial"/>
                <w:color w:val="4472C4"/>
                <w:kern w:val="2"/>
                <w:sz w:val="24"/>
                <w:szCs w:val="24"/>
              </w:rPr>
              <w:t>(nurodyti sumą žodžiais)</w:t>
            </w:r>
            <w:r w:rsidRPr="002B3C1C">
              <w:rPr>
                <w:rFonts w:ascii="Arial" w:eastAsia="Calibri" w:hAnsi="Arial" w:cs="Arial"/>
                <w:kern w:val="2"/>
                <w:sz w:val="24"/>
                <w:szCs w:val="24"/>
              </w:rPr>
              <w:t>.</w:t>
            </w:r>
          </w:p>
          <w:p w14:paraId="4776A9DF" w14:textId="77777777" w:rsidR="002B3C1C" w:rsidRPr="002B3C1C" w:rsidRDefault="002B3C1C" w:rsidP="002B3C1C">
            <w:pPr>
              <w:spacing w:after="0" w:line="240" w:lineRule="auto"/>
              <w:jc w:val="both"/>
              <w:rPr>
                <w:rFonts w:ascii="Arial" w:eastAsia="Calibri" w:hAnsi="Arial" w:cs="Arial"/>
                <w:kern w:val="2"/>
                <w:sz w:val="24"/>
                <w:szCs w:val="24"/>
              </w:rPr>
            </w:pPr>
            <w:r w:rsidRPr="002B3C1C">
              <w:rPr>
                <w:rFonts w:ascii="Arial" w:eastAsia="Calibri" w:hAnsi="Arial" w:cs="Arial"/>
                <w:kern w:val="2"/>
                <w:sz w:val="24"/>
                <w:szCs w:val="24"/>
              </w:rPr>
              <w:t xml:space="preserve">Sutarties kaina yra ______ </w:t>
            </w:r>
            <w:r w:rsidRPr="002B3C1C">
              <w:rPr>
                <w:rFonts w:ascii="Arial" w:eastAsia="Calibri" w:hAnsi="Arial" w:cs="Arial"/>
                <w:color w:val="4472C4"/>
                <w:kern w:val="2"/>
                <w:sz w:val="24"/>
                <w:szCs w:val="24"/>
              </w:rPr>
              <w:t>(nurodyti sumą skaičiais)</w:t>
            </w:r>
            <w:r w:rsidRPr="002B3C1C">
              <w:rPr>
                <w:rFonts w:ascii="Arial" w:eastAsia="Calibri" w:hAnsi="Arial" w:cs="Arial"/>
                <w:kern w:val="2"/>
                <w:sz w:val="24"/>
                <w:szCs w:val="24"/>
              </w:rPr>
              <w:t xml:space="preserve"> Eur, </w:t>
            </w:r>
            <w:r w:rsidRPr="002B3C1C">
              <w:rPr>
                <w:rFonts w:ascii="Arial" w:eastAsia="Calibri" w:hAnsi="Arial" w:cs="Arial"/>
                <w:color w:val="4472C4"/>
                <w:kern w:val="2"/>
                <w:sz w:val="24"/>
                <w:szCs w:val="24"/>
              </w:rPr>
              <w:t>(nurodyti sumą žodžiais)</w:t>
            </w:r>
            <w:r w:rsidRPr="002B3C1C">
              <w:rPr>
                <w:rFonts w:ascii="Arial" w:eastAsia="Calibri" w:hAnsi="Arial" w:cs="Arial"/>
                <w:kern w:val="2"/>
                <w:sz w:val="24"/>
                <w:szCs w:val="24"/>
              </w:rPr>
              <w:t xml:space="preserve"> Eur su PVM.</w:t>
            </w:r>
          </w:p>
          <w:p w14:paraId="2E5FA4D5" w14:textId="77777777" w:rsidR="002B3C1C" w:rsidRPr="002B3C1C" w:rsidRDefault="002B3C1C" w:rsidP="002B3C1C">
            <w:pPr>
              <w:spacing w:after="0" w:line="240" w:lineRule="auto"/>
              <w:jc w:val="both"/>
              <w:rPr>
                <w:rFonts w:ascii="Arial" w:eastAsia="Calibri" w:hAnsi="Arial" w:cs="Arial"/>
                <w:kern w:val="2"/>
                <w:sz w:val="24"/>
                <w:szCs w:val="24"/>
              </w:rPr>
            </w:pPr>
          </w:p>
          <w:p w14:paraId="75440880" w14:textId="26434A89" w:rsidR="00B435EC" w:rsidRPr="00A06FC1" w:rsidRDefault="002B3C1C" w:rsidP="002B3C1C">
            <w:pPr>
              <w:spacing w:after="0" w:line="240" w:lineRule="auto"/>
              <w:jc w:val="both"/>
              <w:rPr>
                <w:rFonts w:ascii="Arial" w:eastAsia="Times New Roman" w:hAnsi="Arial" w:cs="Arial"/>
                <w:sz w:val="24"/>
                <w:szCs w:val="24"/>
              </w:rPr>
            </w:pPr>
            <w:r w:rsidRPr="002B3C1C">
              <w:rPr>
                <w:rFonts w:ascii="Arial" w:eastAsia="Calibri" w:hAnsi="Arial" w:cs="Arial"/>
                <w:color w:val="000000"/>
                <w:kern w:val="2"/>
                <w:sz w:val="24"/>
                <w:szCs w:val="24"/>
              </w:rPr>
              <w:t xml:space="preserve">Šioje Sutartyje Pradinės Sutarties vertė yra lygi Tiekėjo pasiūlymo kainai be PVM, apskaičiuotai sudauginus </w:t>
            </w:r>
            <w:r w:rsidRPr="002B3C1C">
              <w:rPr>
                <w:rFonts w:ascii="Arial" w:eastAsia="Calibri" w:hAnsi="Arial" w:cs="Arial"/>
                <w:b/>
                <w:bCs/>
                <w:color w:val="000000"/>
                <w:kern w:val="2"/>
                <w:sz w:val="24"/>
                <w:szCs w:val="24"/>
              </w:rPr>
              <w:t>maksimalų Prekių kiekį</w:t>
            </w:r>
            <w:r w:rsidRPr="002B3C1C">
              <w:rPr>
                <w:rFonts w:ascii="Arial" w:eastAsia="Calibri" w:hAnsi="Arial" w:cs="Arial"/>
                <w:color w:val="000000"/>
                <w:kern w:val="2"/>
                <w:sz w:val="24"/>
                <w:szCs w:val="24"/>
              </w:rPr>
              <w:t xml:space="preserve"> iš Tiekėjo pasiūlyto įkainio be PVM.</w:t>
            </w:r>
            <w:r w:rsidRPr="002B3C1C">
              <w:rPr>
                <w:rFonts w:ascii="Arial" w:eastAsia="Calibri" w:hAnsi="Arial" w:cs="Arial"/>
                <w:kern w:val="2"/>
                <w:sz w:val="24"/>
                <w:szCs w:val="24"/>
                <w:lang w:val="en-US"/>
              </w:rPr>
              <w:t xml:space="preserve"> </w:t>
            </w:r>
            <w:r w:rsidRPr="002B3C1C">
              <w:rPr>
                <w:rFonts w:ascii="Arial" w:eastAsia="Calibri" w:hAnsi="Arial" w:cs="Arial"/>
                <w:color w:val="000000"/>
                <w:kern w:val="2"/>
                <w:sz w:val="24"/>
                <w:szCs w:val="24"/>
              </w:rPr>
              <w:t>Pirkėjas perka Prekes pagal poreikį Sutartyje arba jos priede Nr.</w:t>
            </w:r>
            <w:r w:rsidRPr="002B3C1C">
              <w:rPr>
                <w:rFonts w:ascii="Arial" w:eastAsia="Calibri" w:hAnsi="Arial" w:cs="Arial"/>
                <w:kern w:val="2"/>
                <w:sz w:val="24"/>
                <w:szCs w:val="24"/>
              </w:rPr>
              <w:t xml:space="preserve"> 2</w:t>
            </w:r>
            <w:r w:rsidRPr="002B3C1C">
              <w:rPr>
                <w:rFonts w:ascii="Arial" w:eastAsia="Calibri" w:hAnsi="Arial" w:cs="Arial"/>
                <w:color w:val="000000"/>
                <w:kern w:val="2"/>
                <w:sz w:val="24"/>
                <w:szCs w:val="24"/>
              </w:rPr>
              <w:t xml:space="preserve"> nurodytais įkainiais, neviršijant jame nurodyto Prekių maksimalaus kiekio.</w:t>
            </w:r>
          </w:p>
        </w:tc>
      </w:tr>
      <w:tr w:rsidR="00B435EC" w:rsidRPr="00F368BA" w14:paraId="70A33BAC" w14:textId="77777777" w:rsidTr="006A7E5E">
        <w:trPr>
          <w:trHeight w:val="300"/>
        </w:trPr>
        <w:tc>
          <w:tcPr>
            <w:tcW w:w="2846" w:type="dxa"/>
            <w:gridSpan w:val="2"/>
          </w:tcPr>
          <w:p w14:paraId="7E66C6EF"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 Sutarties kainos / įkainių perskaičiavimas taikant </w:t>
            </w:r>
            <w:r w:rsidRPr="00A06FC1">
              <w:rPr>
                <w:rFonts w:ascii="Arial" w:eastAsia="Times New Roman" w:hAnsi="Arial" w:cs="Arial"/>
                <w:b/>
                <w:bCs/>
                <w:sz w:val="24"/>
                <w:szCs w:val="24"/>
                <w:u w:val="single"/>
              </w:rPr>
              <w:t>peržiūros</w:t>
            </w:r>
            <w:r w:rsidRPr="00F368BA">
              <w:rPr>
                <w:rFonts w:ascii="Arial" w:eastAsia="Times New Roman" w:hAnsi="Arial" w:cs="Arial"/>
                <w:b/>
                <w:bCs/>
                <w:sz w:val="24"/>
                <w:szCs w:val="24"/>
              </w:rPr>
              <w:t xml:space="preserve"> taisykles</w:t>
            </w:r>
          </w:p>
        </w:tc>
        <w:tc>
          <w:tcPr>
            <w:tcW w:w="6935" w:type="dxa"/>
            <w:gridSpan w:val="2"/>
          </w:tcPr>
          <w:p w14:paraId="67320AB8" w14:textId="77777777" w:rsidR="002602BD" w:rsidRPr="002602BD" w:rsidRDefault="002602BD" w:rsidP="002602BD">
            <w:pPr>
              <w:spacing w:after="0" w:line="240" w:lineRule="auto"/>
              <w:rPr>
                <w:rFonts w:ascii="Arial" w:eastAsia="Times New Roman" w:hAnsi="Arial" w:cs="Arial"/>
                <w:sz w:val="24"/>
                <w:szCs w:val="24"/>
              </w:rPr>
            </w:pPr>
            <w:r w:rsidRPr="002602BD">
              <w:rPr>
                <w:rFonts w:ascii="Arial" w:eastAsia="Times New Roman" w:hAnsi="Arial" w:cs="Arial"/>
                <w:sz w:val="24"/>
                <w:szCs w:val="24"/>
              </w:rPr>
              <w:t>Sutarties kaina / įkainiai bus perskaičiuojami:</w:t>
            </w:r>
          </w:p>
          <w:p w14:paraId="05D22FE1" w14:textId="77777777" w:rsidR="002602BD" w:rsidRPr="002602BD" w:rsidRDefault="002602BD" w:rsidP="002602BD">
            <w:pPr>
              <w:spacing w:after="0" w:line="240" w:lineRule="auto"/>
              <w:rPr>
                <w:rFonts w:ascii="Arial" w:eastAsia="Times New Roman" w:hAnsi="Arial" w:cs="Arial"/>
                <w:sz w:val="24"/>
                <w:szCs w:val="24"/>
              </w:rPr>
            </w:pPr>
            <w:r w:rsidRPr="002602BD">
              <w:rPr>
                <w:rFonts w:ascii="Arial" w:eastAsia="Times New Roman" w:hAnsi="Arial" w:cs="Arial"/>
                <w:sz w:val="24"/>
                <w:szCs w:val="24"/>
              </w:rPr>
              <w:t>5.3.1. dėl PVM tarifo pasikeitimo;</w:t>
            </w:r>
          </w:p>
          <w:p w14:paraId="6B8387F4" w14:textId="77777777" w:rsidR="002602BD" w:rsidRPr="002602BD" w:rsidRDefault="002602BD" w:rsidP="002602BD">
            <w:pPr>
              <w:spacing w:after="0" w:line="240" w:lineRule="auto"/>
              <w:rPr>
                <w:rFonts w:ascii="Arial" w:eastAsia="Times New Roman" w:hAnsi="Arial" w:cs="Arial"/>
                <w:sz w:val="24"/>
                <w:szCs w:val="24"/>
              </w:rPr>
            </w:pPr>
            <w:r w:rsidRPr="002602BD">
              <w:rPr>
                <w:rFonts w:ascii="Arial" w:eastAsia="Times New Roman" w:hAnsi="Arial" w:cs="Arial"/>
                <w:sz w:val="24"/>
                <w:szCs w:val="24"/>
              </w:rPr>
              <w:t>5.3.2. netaikoma;</w:t>
            </w:r>
          </w:p>
          <w:p w14:paraId="300384D7" w14:textId="77777777" w:rsidR="002602BD" w:rsidRPr="002602BD" w:rsidRDefault="002602BD" w:rsidP="002602BD">
            <w:pPr>
              <w:spacing w:after="0" w:line="240" w:lineRule="auto"/>
              <w:rPr>
                <w:rFonts w:ascii="Arial" w:eastAsia="Times New Roman" w:hAnsi="Arial" w:cs="Arial"/>
                <w:sz w:val="24"/>
                <w:szCs w:val="24"/>
              </w:rPr>
            </w:pPr>
            <w:r w:rsidRPr="002602BD">
              <w:rPr>
                <w:rFonts w:ascii="Arial" w:eastAsia="Times New Roman" w:hAnsi="Arial" w:cs="Arial"/>
                <w:sz w:val="24"/>
                <w:szCs w:val="24"/>
              </w:rPr>
              <w:t>5.3.3. dėl Sutartyje numatyto įkainio perskaičiavimo;</w:t>
            </w:r>
          </w:p>
          <w:p w14:paraId="3F59BC8D" w14:textId="120C06D9" w:rsidR="00B435EC" w:rsidRPr="00A06FC1" w:rsidRDefault="002602BD" w:rsidP="002602BD">
            <w:pPr>
              <w:spacing w:after="0" w:line="240" w:lineRule="auto"/>
              <w:rPr>
                <w:rFonts w:ascii="Arial" w:eastAsia="Times New Roman" w:hAnsi="Arial" w:cs="Arial"/>
                <w:sz w:val="24"/>
                <w:szCs w:val="20"/>
              </w:rPr>
            </w:pPr>
            <w:r w:rsidRPr="002602BD">
              <w:rPr>
                <w:rFonts w:ascii="Arial" w:eastAsia="Times New Roman" w:hAnsi="Arial" w:cs="Arial"/>
                <w:sz w:val="24"/>
                <w:szCs w:val="20"/>
              </w:rPr>
              <w:t xml:space="preserve">5.3.4. </w:t>
            </w:r>
            <w:r w:rsidRPr="002602BD">
              <w:rPr>
                <w:rFonts w:ascii="Arial" w:eastAsia="Times New Roman" w:hAnsi="Arial" w:cs="Arial"/>
                <w:sz w:val="24"/>
                <w:szCs w:val="24"/>
              </w:rPr>
              <w:t>netaikoma</w:t>
            </w:r>
            <w:r w:rsidRPr="002602BD">
              <w:rPr>
                <w:rFonts w:ascii="Arial" w:eastAsia="Times New Roman" w:hAnsi="Arial" w:cs="Arial"/>
                <w:sz w:val="24"/>
                <w:szCs w:val="20"/>
              </w:rPr>
              <w:t>.</w:t>
            </w:r>
          </w:p>
        </w:tc>
      </w:tr>
      <w:tr w:rsidR="00A0145E" w:rsidRPr="00F368BA" w14:paraId="5BC14FD6" w14:textId="77777777" w:rsidTr="006A7E5E">
        <w:trPr>
          <w:trHeight w:val="300"/>
        </w:trPr>
        <w:tc>
          <w:tcPr>
            <w:tcW w:w="2846" w:type="dxa"/>
            <w:gridSpan w:val="2"/>
          </w:tcPr>
          <w:p w14:paraId="12E5872D" w14:textId="6744BBA3" w:rsidR="00A0145E" w:rsidRPr="00F368BA" w:rsidRDefault="00A0145E" w:rsidP="0089124C">
            <w:pPr>
              <w:spacing w:after="0" w:line="240" w:lineRule="auto"/>
              <w:rPr>
                <w:rFonts w:ascii="Arial" w:eastAsia="Times New Roman" w:hAnsi="Arial" w:cs="Arial"/>
                <w:b/>
                <w:bCs/>
                <w:sz w:val="24"/>
                <w:szCs w:val="24"/>
              </w:rPr>
            </w:pPr>
            <w:r w:rsidRPr="00A0145E">
              <w:rPr>
                <w:rFonts w:ascii="Arial" w:eastAsia="Times New Roman" w:hAnsi="Arial" w:cs="Arial"/>
                <w:b/>
                <w:bCs/>
                <w:sz w:val="24"/>
                <w:szCs w:val="24"/>
              </w:rPr>
              <w:t>5.3.1. Sutarties kainos / įkainių peržiūra dėl PVM tarifo pasikeitimo</w:t>
            </w:r>
          </w:p>
        </w:tc>
        <w:tc>
          <w:tcPr>
            <w:tcW w:w="6935" w:type="dxa"/>
            <w:gridSpan w:val="2"/>
          </w:tcPr>
          <w:p w14:paraId="1D1F0580" w14:textId="79801B9E" w:rsidR="00894027" w:rsidRPr="00A0145E" w:rsidRDefault="00A0145E" w:rsidP="0087493A">
            <w:pPr>
              <w:spacing w:after="0" w:line="240" w:lineRule="auto"/>
              <w:jc w:val="both"/>
              <w:rPr>
                <w:rFonts w:ascii="Arial" w:eastAsia="Times New Roman" w:hAnsi="Arial" w:cs="Arial"/>
                <w:sz w:val="24"/>
                <w:szCs w:val="24"/>
              </w:rPr>
            </w:pPr>
            <w:r w:rsidRPr="00A0145E">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A7F969A" w14:textId="589DBE96" w:rsidR="00A0145E" w:rsidRPr="00A06FC1" w:rsidRDefault="00A0145E" w:rsidP="0087493A">
            <w:pPr>
              <w:spacing w:after="0" w:line="240" w:lineRule="auto"/>
              <w:jc w:val="both"/>
              <w:rPr>
                <w:rFonts w:ascii="Arial" w:eastAsia="Times New Roman" w:hAnsi="Arial" w:cs="Arial"/>
                <w:sz w:val="24"/>
                <w:szCs w:val="24"/>
              </w:rPr>
            </w:pPr>
            <w:r w:rsidRPr="00A0145E">
              <w:rPr>
                <w:rFonts w:ascii="Arial" w:eastAsia="Times New Roman" w:hAnsi="Arial" w:cs="Arial"/>
                <w:sz w:val="24"/>
                <w:szCs w:val="24"/>
              </w:rPr>
              <w:lastRenderedPageBreak/>
              <w:t>Perskaičiuota Sutarties kaina / Prekių įkainiai įforminami Susitarimu ir turi būti taikomi nuo naujo PVM įvedimo datos (nepriklausomai nuo to, kada pasirašytas Susitarimas).</w:t>
            </w:r>
          </w:p>
        </w:tc>
      </w:tr>
      <w:tr w:rsidR="00B435EC" w:rsidRPr="00F368BA" w14:paraId="1E45B675" w14:textId="77777777" w:rsidTr="006A7E5E">
        <w:trPr>
          <w:trHeight w:val="300"/>
        </w:trPr>
        <w:tc>
          <w:tcPr>
            <w:tcW w:w="2846" w:type="dxa"/>
            <w:gridSpan w:val="2"/>
          </w:tcPr>
          <w:p w14:paraId="41351624"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5.3.2.</w:t>
            </w:r>
            <w:r w:rsidRPr="00F368BA">
              <w:rPr>
                <w:rFonts w:ascii="Arial" w:eastAsia="Times New Roman" w:hAnsi="Arial" w:cs="Arial"/>
                <w:sz w:val="24"/>
                <w:szCs w:val="24"/>
              </w:rPr>
              <w:t xml:space="preserve"> </w:t>
            </w:r>
            <w:r w:rsidRPr="00F368BA">
              <w:rPr>
                <w:rFonts w:ascii="Arial" w:eastAsia="Times New Roman" w:hAnsi="Arial" w:cs="Arial"/>
                <w:b/>
                <w:bCs/>
                <w:sz w:val="24"/>
                <w:szCs w:val="24"/>
              </w:rPr>
              <w:t>Sutarties kainos / įkainių peržiūra dėl kitų mokesčių, lemiančių Prekių kainos pokytį, pasikeitimo</w:t>
            </w:r>
          </w:p>
        </w:tc>
        <w:tc>
          <w:tcPr>
            <w:tcW w:w="6935" w:type="dxa"/>
            <w:gridSpan w:val="2"/>
          </w:tcPr>
          <w:p w14:paraId="2C9F4935" w14:textId="77777777" w:rsidR="00B435EC" w:rsidRPr="00F368BA" w:rsidRDefault="00B435EC" w:rsidP="0087493A">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Netaikoma</w:t>
            </w:r>
          </w:p>
          <w:p w14:paraId="75C83FD5" w14:textId="77777777" w:rsidR="00B435EC" w:rsidRPr="00F368BA" w:rsidRDefault="00B435EC" w:rsidP="0087493A">
            <w:pPr>
              <w:spacing w:after="0" w:line="240" w:lineRule="auto"/>
              <w:jc w:val="both"/>
              <w:rPr>
                <w:rFonts w:ascii="Arial" w:eastAsia="Times New Roman" w:hAnsi="Arial" w:cs="Arial"/>
                <w:sz w:val="24"/>
                <w:szCs w:val="24"/>
              </w:rPr>
            </w:pPr>
          </w:p>
        </w:tc>
      </w:tr>
      <w:tr w:rsidR="002602BD" w:rsidRPr="00F368BA" w14:paraId="5BFB3050" w14:textId="77777777" w:rsidTr="006A7E5E">
        <w:trPr>
          <w:trHeight w:val="300"/>
        </w:trPr>
        <w:tc>
          <w:tcPr>
            <w:tcW w:w="2846" w:type="dxa"/>
            <w:gridSpan w:val="2"/>
          </w:tcPr>
          <w:p w14:paraId="73756584" w14:textId="77777777" w:rsidR="002602BD" w:rsidRPr="00F368BA" w:rsidRDefault="002602BD" w:rsidP="002602BD">
            <w:pPr>
              <w:spacing w:after="0" w:line="240" w:lineRule="auto"/>
              <w:rPr>
                <w:rFonts w:ascii="Arial" w:eastAsia="Times New Roman" w:hAnsi="Arial" w:cs="Arial"/>
                <w:sz w:val="24"/>
                <w:szCs w:val="24"/>
              </w:rPr>
            </w:pPr>
            <w:r w:rsidRPr="00A06FC1">
              <w:rPr>
                <w:rFonts w:ascii="Arial" w:eastAsia="Times New Roman" w:hAnsi="Arial" w:cs="Arial"/>
                <w:b/>
                <w:bCs/>
                <w:sz w:val="24"/>
                <w:szCs w:val="24"/>
              </w:rPr>
              <w:t>5.3.3. Sutarties kainos / įkainių peržiūra dėl kainų lygio pokyčio</w:t>
            </w:r>
          </w:p>
        </w:tc>
        <w:tc>
          <w:tcPr>
            <w:tcW w:w="6935" w:type="dxa"/>
            <w:gridSpan w:val="2"/>
          </w:tcPr>
          <w:p w14:paraId="5DB59CC4" w14:textId="77777777" w:rsidR="002602BD" w:rsidRPr="001808BA" w:rsidRDefault="002602BD" w:rsidP="0087493A">
            <w:pPr>
              <w:spacing w:after="0" w:line="240" w:lineRule="auto"/>
              <w:ind w:firstLine="306"/>
              <w:jc w:val="both"/>
              <w:rPr>
                <w:rFonts w:ascii="Arial" w:hAnsi="Arial" w:cs="Arial"/>
                <w:kern w:val="2"/>
                <w:sz w:val="24"/>
                <w:szCs w:val="24"/>
              </w:rPr>
            </w:pPr>
            <w:r w:rsidRPr="001808BA">
              <w:rPr>
                <w:rFonts w:ascii="Arial" w:hAnsi="Arial" w:cs="Arial"/>
                <w:kern w:val="2"/>
                <w:sz w:val="24"/>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dažniau kaip kas 6 (šešis) mėnesius, jeigu Vartojimo prekių ir paslaugų kainų pokytis (k) viršija 5 procentus.</w:t>
            </w:r>
          </w:p>
          <w:p w14:paraId="1B4C0065" w14:textId="77777777" w:rsidR="002602BD" w:rsidRPr="001808BA" w:rsidRDefault="002602BD" w:rsidP="0087493A">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rPr>
              <w:t xml:space="preserve">5.3.3.2. Sutarties </w:t>
            </w:r>
            <w:r w:rsidRPr="001808BA">
              <w:rPr>
                <w:rFonts w:ascii="Arial" w:hAnsi="Arial" w:cs="Arial"/>
                <w:kern w:val="2"/>
                <w:sz w:val="24"/>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4DB7D977" w14:textId="77777777" w:rsidR="002602BD" w:rsidRPr="001808BA" w:rsidRDefault="002602BD" w:rsidP="0087493A">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rPr>
              <w:t xml:space="preserve">5.3.3.3. </w:t>
            </w:r>
            <w:r w:rsidRPr="001808BA">
              <w:rPr>
                <w:rFonts w:ascii="Arial" w:hAnsi="Arial" w:cs="Arial"/>
                <w:kern w:val="2"/>
                <w:sz w:val="24"/>
                <w:szCs w:val="24"/>
                <w:shd w:val="clear" w:color="auto" w:fill="FFFFFF"/>
              </w:rPr>
              <w:t>Jeigu Prekių tiekimas vėluoja dėl Tiekėjo kaltės, uždelstų pristatyti Prekių įkainiai nėra perskaičiuojami dėl kainų lygio kilimo (negali būti didinami).</w:t>
            </w:r>
          </w:p>
          <w:p w14:paraId="211E7B9B" w14:textId="77777777" w:rsidR="002602BD" w:rsidRPr="001808BA" w:rsidRDefault="002602BD" w:rsidP="0087493A">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rPr>
              <w:t xml:space="preserve">5.3.3.4. Atlikdamos Sutarties įkainių peržiūrą </w:t>
            </w:r>
            <w:r w:rsidRPr="001808BA">
              <w:rPr>
                <w:rFonts w:ascii="Arial" w:hAnsi="Arial" w:cs="Arial"/>
                <w:kern w:val="2"/>
                <w:sz w:val="24"/>
                <w:szCs w:val="24"/>
                <w:shd w:val="clear" w:color="auto" w:fill="FFFFFF"/>
              </w:rPr>
              <w:t>Šalys vadovaujasi Valstybės duomenų agentūros viešai Oficialiosios statistikos portale paskelbtais Rodiklių duomenų bazės duomenimis (</w:t>
            </w:r>
            <w:hyperlink r:id="rId14" w:history="1">
              <w:r w:rsidRPr="001808BA">
                <w:rPr>
                  <w:rStyle w:val="Hipersaitas"/>
                  <w:rFonts w:ascii="Arial" w:hAnsi="Arial" w:cs="Arial"/>
                  <w:kern w:val="2"/>
                  <w:sz w:val="24"/>
                  <w:szCs w:val="24"/>
                  <w:shd w:val="clear" w:color="auto" w:fill="FFFFFF"/>
                </w:rPr>
                <w:t>www.stat.gov.lt</w:t>
              </w:r>
            </w:hyperlink>
            <w:r w:rsidRPr="001808BA">
              <w:rPr>
                <w:rFonts w:ascii="Arial" w:hAnsi="Arial" w:cs="Arial"/>
                <w:kern w:val="2"/>
                <w:sz w:val="24"/>
                <w:szCs w:val="24"/>
                <w:shd w:val="clear" w:color="auto" w:fill="FFFFFF"/>
              </w:rPr>
              <w:t>). Iš kitos Šalies nereikalaujama pateikti oficialaus Valstybės duomenų agentūros ar kitos institucijos išduoto dokumento ar patvirtinimo.</w:t>
            </w:r>
          </w:p>
          <w:p w14:paraId="2978A6D4" w14:textId="77777777" w:rsidR="002602BD" w:rsidRPr="001808BA" w:rsidRDefault="002602BD" w:rsidP="0087493A">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4CB5D" w14:textId="77777777" w:rsidR="002602BD" w:rsidRPr="001808BA" w:rsidRDefault="002602BD" w:rsidP="0087493A">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shd w:val="clear" w:color="auto" w:fill="FFFFFF"/>
              </w:rPr>
              <w:t>5.3.3.6. Nauja Sutarties įkainiai apskaičiuojami pagal žemiau pateiktą formulę:</w:t>
            </w:r>
          </w:p>
          <w:p w14:paraId="111A790B" w14:textId="77777777" w:rsidR="002602BD" w:rsidRPr="001808BA" w:rsidRDefault="00A0162D" w:rsidP="0087493A">
            <w:pPr>
              <w:spacing w:after="0" w:line="240" w:lineRule="auto"/>
              <w:ind w:firstLine="306"/>
              <w:jc w:val="both"/>
              <w:textAlignment w:val="baseline"/>
              <w:rPr>
                <w:rFonts w:ascii="Arial" w:hAnsi="Arial" w:cs="Arial"/>
                <w:kern w:val="2"/>
                <w:sz w:val="24"/>
                <w:szCs w:val="24"/>
              </w:rPr>
            </w:pPr>
            <m:oMath>
              <m:sSub>
                <m:sSubPr>
                  <m:ctrlPr>
                    <w:rPr>
                      <w:rFonts w:ascii="Cambria Math" w:hAnsi="Cambria Math" w:cs="Arial"/>
                      <w:sz w:val="24"/>
                      <w:szCs w:val="24"/>
                      <w:lang w:eastAsia="en-US"/>
                    </w:rPr>
                  </m:ctrlPr>
                </m:sSubPr>
                <m:e>
                  <m:r>
                    <m:rPr>
                      <m:sty m:val="p"/>
                    </m:rPr>
                    <w:rPr>
                      <w:rFonts w:ascii="Cambria Math" w:hAnsi="Cambria Math" w:cs="Arial"/>
                      <w:sz w:val="24"/>
                      <w:szCs w:val="24"/>
                    </w:rPr>
                    <m:t>a</m:t>
                  </m:r>
                </m:e>
                <m:sub>
                  <m:r>
                    <m:rPr>
                      <m:sty m:val="p"/>
                    </m:rPr>
                    <w:rPr>
                      <w:rFonts w:ascii="Cambria Math" w:hAnsi="Cambria Math" w:cs="Arial"/>
                      <w:sz w:val="24"/>
                      <w:szCs w:val="24"/>
                    </w:rPr>
                    <m:t>1</m:t>
                  </m:r>
                </m:sub>
              </m:sSub>
              <m:r>
                <m:rPr>
                  <m:sty m:val="p"/>
                </m:rPr>
                <w:rPr>
                  <w:rFonts w:ascii="Cambria Math" w:hAnsi="Cambria Math" w:cs="Arial"/>
                  <w:sz w:val="24"/>
                  <w:szCs w:val="24"/>
                </w:rPr>
                <m:t>=a+</m:t>
              </m:r>
              <m:d>
                <m:dPr>
                  <m:ctrlPr>
                    <w:rPr>
                      <w:rFonts w:ascii="Cambria Math" w:hAnsi="Cambria Math" w:cs="Arial"/>
                      <w:sz w:val="24"/>
                      <w:szCs w:val="24"/>
                      <w:lang w:eastAsia="en-US"/>
                    </w:rPr>
                  </m:ctrlPr>
                </m:dPr>
                <m:e>
                  <m:f>
                    <m:fPr>
                      <m:ctrlPr>
                        <w:rPr>
                          <w:rFonts w:ascii="Cambria Math" w:hAnsi="Cambria Math" w:cs="Arial"/>
                          <w:sz w:val="24"/>
                          <w:szCs w:val="24"/>
                          <w:lang w:eastAsia="en-US"/>
                        </w:rPr>
                      </m:ctrlPr>
                    </m:fPr>
                    <m:num>
                      <m:r>
                        <m:rPr>
                          <m:sty m:val="p"/>
                        </m:rPr>
                        <w:rPr>
                          <w:rFonts w:ascii="Cambria Math" w:hAnsi="Cambria Math" w:cs="Arial"/>
                          <w:sz w:val="24"/>
                          <w:szCs w:val="24"/>
                        </w:rPr>
                        <m:t>k</m:t>
                      </m:r>
                    </m:num>
                    <m:den>
                      <m:r>
                        <m:rPr>
                          <m:sty m:val="p"/>
                        </m:rPr>
                        <w:rPr>
                          <w:rFonts w:ascii="Cambria Math" w:hAnsi="Cambria Math" w:cs="Arial"/>
                          <w:sz w:val="24"/>
                          <w:szCs w:val="24"/>
                        </w:rPr>
                        <m:t>100</m:t>
                      </m:r>
                    </m:den>
                  </m:f>
                  <m:r>
                    <m:rPr>
                      <m:sty m:val="p"/>
                    </m:rPr>
                    <w:rPr>
                      <w:rFonts w:ascii="Cambria Math" w:hAnsi="Cambria Math" w:cs="Arial"/>
                      <w:sz w:val="24"/>
                      <w:szCs w:val="24"/>
                    </w:rPr>
                    <m:t>×a</m:t>
                  </m:r>
                </m:e>
              </m:d>
            </m:oMath>
            <w:r w:rsidR="002602BD" w:rsidRPr="001808BA">
              <w:rPr>
                <w:rFonts w:ascii="Arial" w:hAnsi="Arial" w:cs="Arial"/>
                <w:kern w:val="2"/>
                <w:sz w:val="24"/>
                <w:szCs w:val="24"/>
              </w:rPr>
              <w:t>, kur a – įkainis (Eur be PVM)) (jei peržiūra jau buvo atlikta, tai po paskutinio perskaičiavimo) </w:t>
            </w:r>
          </w:p>
          <w:p w14:paraId="3FA24EB2" w14:textId="77777777" w:rsidR="002602BD" w:rsidRPr="001808BA" w:rsidRDefault="002602BD" w:rsidP="0087493A">
            <w:pPr>
              <w:spacing w:after="0" w:line="240" w:lineRule="auto"/>
              <w:ind w:firstLine="306"/>
              <w:jc w:val="both"/>
              <w:textAlignment w:val="baseline"/>
              <w:rPr>
                <w:rFonts w:ascii="Arial" w:hAnsi="Arial" w:cs="Arial"/>
                <w:kern w:val="2"/>
                <w:sz w:val="24"/>
                <w:szCs w:val="24"/>
              </w:rPr>
            </w:pPr>
            <w:r w:rsidRPr="001808BA">
              <w:rPr>
                <w:rFonts w:ascii="Arial" w:hAnsi="Arial" w:cs="Arial"/>
                <w:kern w:val="2"/>
                <w:sz w:val="24"/>
                <w:szCs w:val="24"/>
              </w:rPr>
              <w:t>a</w:t>
            </w:r>
            <w:r w:rsidRPr="001808BA">
              <w:rPr>
                <w:rFonts w:ascii="Arial" w:hAnsi="Arial" w:cs="Arial"/>
                <w:kern w:val="2"/>
                <w:sz w:val="24"/>
                <w:szCs w:val="24"/>
                <w:vertAlign w:val="subscript"/>
              </w:rPr>
              <w:t>1</w:t>
            </w:r>
            <w:r w:rsidRPr="001808BA">
              <w:rPr>
                <w:rFonts w:ascii="Arial" w:hAnsi="Arial" w:cs="Arial"/>
                <w:kern w:val="2"/>
                <w:sz w:val="24"/>
                <w:szCs w:val="24"/>
              </w:rPr>
              <w:t xml:space="preserve"> – perskaičiuota (pakeista) įkainis (Eur be PVM) </w:t>
            </w:r>
          </w:p>
          <w:p w14:paraId="50B1E93D" w14:textId="77777777" w:rsidR="002602BD" w:rsidRPr="001808BA" w:rsidRDefault="002602BD" w:rsidP="0087493A">
            <w:pPr>
              <w:spacing w:after="0" w:line="240" w:lineRule="auto"/>
              <w:ind w:firstLine="306"/>
              <w:jc w:val="both"/>
              <w:textAlignment w:val="baseline"/>
              <w:rPr>
                <w:rFonts w:ascii="Arial" w:hAnsi="Arial" w:cs="Arial"/>
                <w:kern w:val="2"/>
                <w:sz w:val="24"/>
                <w:szCs w:val="24"/>
              </w:rPr>
            </w:pPr>
            <w:r w:rsidRPr="001808BA">
              <w:rPr>
                <w:rFonts w:ascii="Arial" w:hAnsi="Arial" w:cs="Arial"/>
                <w:kern w:val="2"/>
                <w:sz w:val="24"/>
                <w:szCs w:val="24"/>
              </w:rPr>
              <w:t>k – pagal vartotojų kainų indeksą („Vartojimo prekės ir paslaugos“) apskaičiuotas Vartojimo prekių ir paslaugų kainų pokytis (padidėjimas arba sumažėjimas) (%). „k“ reikšmė skaičiuojama pagal formulę:</w:t>
            </w:r>
          </w:p>
          <w:p w14:paraId="544DBC8C" w14:textId="77777777" w:rsidR="002602BD" w:rsidRPr="001808BA" w:rsidRDefault="002602BD" w:rsidP="0087493A">
            <w:pPr>
              <w:spacing w:after="0" w:line="240" w:lineRule="auto"/>
              <w:ind w:firstLine="306"/>
              <w:jc w:val="both"/>
              <w:textAlignment w:val="baseline"/>
              <w:rPr>
                <w:rFonts w:ascii="Arial" w:hAnsi="Arial" w:cs="Arial"/>
                <w:kern w:val="2"/>
                <w:sz w:val="24"/>
                <w:szCs w:val="24"/>
              </w:rPr>
            </w:pPr>
            <m:oMath>
              <m:r>
                <m:rPr>
                  <m:sty m:val="p"/>
                </m:rPr>
                <w:rPr>
                  <w:rFonts w:ascii="Cambria Math" w:hAnsi="Cambria Math" w:cs="Arial"/>
                  <w:sz w:val="24"/>
                  <w:szCs w:val="24"/>
                </w:rPr>
                <m:t>k =</m:t>
              </m:r>
              <m:f>
                <m:fPr>
                  <m:ctrlPr>
                    <w:rPr>
                      <w:rFonts w:ascii="Cambria Math" w:hAnsi="Cambria Math" w:cs="Arial"/>
                      <w:sz w:val="24"/>
                      <w:szCs w:val="24"/>
                      <w:lang w:eastAsia="en-US"/>
                    </w:rPr>
                  </m:ctrlPr>
                </m:fPr>
                <m:num>
                  <m:sSub>
                    <m:sSubPr>
                      <m:ctrlPr>
                        <w:rPr>
                          <w:rFonts w:ascii="Cambria Math" w:hAnsi="Cambria Math" w:cs="Arial"/>
                          <w:sz w:val="24"/>
                          <w:szCs w:val="24"/>
                          <w:lang w:eastAsia="en-US"/>
                        </w:rPr>
                      </m:ctrlPr>
                    </m:sSubPr>
                    <m:e>
                      <m:r>
                        <m:rPr>
                          <m:sty m:val="p"/>
                        </m:rPr>
                        <w:rPr>
                          <w:rFonts w:ascii="Cambria Math" w:hAnsi="Cambria Math" w:cs="Arial"/>
                          <w:sz w:val="24"/>
                          <w:szCs w:val="24"/>
                        </w:rPr>
                        <m:t>Ind</m:t>
                      </m:r>
                    </m:e>
                    <m:sub>
                      <m:r>
                        <m:rPr>
                          <m:sty m:val="p"/>
                        </m:rPr>
                        <w:rPr>
                          <w:rFonts w:ascii="Cambria Math" w:hAnsi="Cambria Math" w:cs="Arial"/>
                          <w:sz w:val="24"/>
                          <w:szCs w:val="24"/>
                        </w:rPr>
                        <m:t>naujausias</m:t>
                      </m:r>
                    </m:sub>
                  </m:sSub>
                </m:num>
                <m:den>
                  <m:sSub>
                    <m:sSubPr>
                      <m:ctrlPr>
                        <w:rPr>
                          <w:rFonts w:ascii="Cambria Math" w:hAnsi="Cambria Math" w:cs="Arial"/>
                          <w:sz w:val="24"/>
                          <w:szCs w:val="24"/>
                          <w:lang w:eastAsia="en-US"/>
                        </w:rPr>
                      </m:ctrlPr>
                    </m:sSubPr>
                    <m:e>
                      <m:r>
                        <m:rPr>
                          <m:sty m:val="p"/>
                        </m:rPr>
                        <w:rPr>
                          <w:rFonts w:ascii="Cambria Math" w:hAnsi="Cambria Math" w:cs="Arial"/>
                          <w:sz w:val="24"/>
                          <w:szCs w:val="24"/>
                        </w:rPr>
                        <m:t>Ind</m:t>
                      </m:r>
                    </m:e>
                    <m:sub>
                      <m:r>
                        <m:rPr>
                          <m:sty m:val="p"/>
                        </m:rPr>
                        <w:rPr>
                          <w:rFonts w:ascii="Cambria Math" w:hAnsi="Cambria Math" w:cs="Arial"/>
                          <w:sz w:val="24"/>
                          <w:szCs w:val="24"/>
                        </w:rPr>
                        <m:t>pradžia</m:t>
                      </m:r>
                    </m:sub>
                  </m:sSub>
                </m:den>
              </m:f>
              <m:r>
                <m:rPr>
                  <m:sty m:val="p"/>
                </m:rPr>
                <w:rPr>
                  <w:rFonts w:ascii="Cambria Math" w:hAnsi="Cambria Math" w:cs="Arial"/>
                  <w:sz w:val="24"/>
                  <w:szCs w:val="24"/>
                </w:rPr>
                <m:t>×100-100</m:t>
              </m:r>
            </m:oMath>
            <w:r w:rsidRPr="001808BA">
              <w:rPr>
                <w:rFonts w:ascii="Arial" w:hAnsi="Arial" w:cs="Arial"/>
                <w:kern w:val="2"/>
                <w:sz w:val="24"/>
                <w:szCs w:val="24"/>
              </w:rPr>
              <w:t>, (proc.) kur</w:t>
            </w:r>
          </w:p>
          <w:p w14:paraId="45473C92" w14:textId="77777777" w:rsidR="002602BD" w:rsidRPr="001808BA" w:rsidRDefault="002602BD" w:rsidP="0087493A">
            <w:pPr>
              <w:spacing w:after="0" w:line="240" w:lineRule="auto"/>
              <w:ind w:firstLine="306"/>
              <w:jc w:val="both"/>
              <w:textAlignment w:val="baseline"/>
              <w:rPr>
                <w:rFonts w:ascii="Arial" w:hAnsi="Arial" w:cs="Arial"/>
                <w:kern w:val="2"/>
                <w:sz w:val="24"/>
                <w:szCs w:val="24"/>
              </w:rPr>
            </w:pPr>
            <w:r w:rsidRPr="001808BA">
              <w:rPr>
                <w:rFonts w:ascii="Arial" w:hAnsi="Arial" w:cs="Arial"/>
                <w:kern w:val="2"/>
                <w:sz w:val="24"/>
                <w:szCs w:val="24"/>
              </w:rPr>
              <w:t>Ind</w:t>
            </w:r>
            <w:r w:rsidRPr="001808BA">
              <w:rPr>
                <w:rFonts w:ascii="Arial" w:hAnsi="Arial" w:cs="Arial"/>
                <w:kern w:val="2"/>
                <w:sz w:val="24"/>
                <w:szCs w:val="24"/>
                <w:vertAlign w:val="subscript"/>
              </w:rPr>
              <w:t>naujausias</w:t>
            </w:r>
            <w:r w:rsidRPr="001808BA">
              <w:rPr>
                <w:rFonts w:ascii="Arial" w:hAnsi="Arial" w:cs="Arial"/>
                <w:kern w:val="2"/>
                <w:sz w:val="24"/>
                <w:szCs w:val="24"/>
              </w:rPr>
              <w:t xml:space="preserve"> – kreipimosi dėl įkainių peržiūros išsiuntimo kitai šaliai dieną paskelbtas naujausias vartojimo prekių ir paslaugų indeksas.</w:t>
            </w:r>
          </w:p>
          <w:p w14:paraId="58EB9497" w14:textId="77777777" w:rsidR="002602BD" w:rsidRPr="001808BA" w:rsidRDefault="002602BD" w:rsidP="0087493A">
            <w:pPr>
              <w:spacing w:after="0" w:line="240" w:lineRule="auto"/>
              <w:ind w:firstLine="306"/>
              <w:jc w:val="both"/>
              <w:rPr>
                <w:rFonts w:ascii="Arial" w:hAnsi="Arial" w:cs="Arial"/>
                <w:kern w:val="2"/>
                <w:sz w:val="24"/>
                <w:szCs w:val="24"/>
              </w:rPr>
            </w:pPr>
            <w:r w:rsidRPr="001808BA">
              <w:rPr>
                <w:rFonts w:ascii="Arial" w:hAnsi="Arial" w:cs="Arial"/>
                <w:kern w:val="2"/>
                <w:sz w:val="24"/>
                <w:szCs w:val="24"/>
              </w:rPr>
              <w:t>Ind</w:t>
            </w:r>
            <w:r w:rsidRPr="001808BA">
              <w:rPr>
                <w:rFonts w:ascii="Arial" w:hAnsi="Arial" w:cs="Arial"/>
                <w:kern w:val="2"/>
                <w:sz w:val="24"/>
                <w:szCs w:val="24"/>
                <w:vertAlign w:val="subscript"/>
              </w:rPr>
              <w:t>pradžia</w:t>
            </w:r>
            <w:r w:rsidRPr="001808BA">
              <w:rPr>
                <w:rFonts w:ascii="Arial" w:hAnsi="Arial" w:cs="Arial"/>
                <w:kern w:val="2"/>
                <w:sz w:val="24"/>
                <w:szCs w:val="24"/>
              </w:rPr>
              <w:t xml:space="preserve"> – laikotarpio pradžios datos (mėnesio) vartojimo prekių ir paslaugų indeksas . Pirmojo perskaičiavimo atveju </w:t>
            </w:r>
            <w:r w:rsidRPr="001808BA">
              <w:rPr>
                <w:rFonts w:ascii="Arial" w:hAnsi="Arial" w:cs="Arial"/>
                <w:kern w:val="2"/>
                <w:sz w:val="24"/>
                <w:szCs w:val="24"/>
              </w:rPr>
              <w:lastRenderedPageBreak/>
              <w:t>laikotarpio pradžia (mėnuo) yra Sutarties įsigaliojimo dienos mėnuo. Antrojo ir vėlesnių perskaičiavimų atveju laikotarpio pradžia (mėnuo) yra paskutinio perskaičiavimo metu naudotos paskelbto atitinkamo indekso reikšmės mėnuo.</w:t>
            </w:r>
          </w:p>
          <w:p w14:paraId="60B03FBE" w14:textId="77777777" w:rsidR="002602BD" w:rsidRPr="001808BA" w:rsidRDefault="002602BD" w:rsidP="0087493A">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rPr>
              <w:t xml:space="preserve">5.3.3.7. </w:t>
            </w:r>
            <w:r w:rsidRPr="001808BA">
              <w:rPr>
                <w:rFonts w:ascii="Arial" w:hAnsi="Arial" w:cs="Arial"/>
                <w:kern w:val="2"/>
                <w:sz w:val="24"/>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1808BA">
              <w:rPr>
                <w:rFonts w:ascii="Arial" w:hAnsi="Arial" w:cs="Arial"/>
                <w:kern w:val="2"/>
                <w:sz w:val="24"/>
                <w:szCs w:val="24"/>
                <w:shd w:val="clear" w:color="auto" w:fill="FFFFFF"/>
                <w:vertAlign w:val="subscript"/>
              </w:rPr>
              <w:t>1</w:t>
            </w:r>
            <w:r w:rsidRPr="001808BA">
              <w:rPr>
                <w:rFonts w:ascii="Arial" w:hAnsi="Arial" w:cs="Arial"/>
                <w:kern w:val="2"/>
                <w:sz w:val="24"/>
                <w:szCs w:val="24"/>
                <w:shd w:val="clear" w:color="auto" w:fill="FFFFFF"/>
              </w:rPr>
              <w:t>“ suapvalinamas iki dviejų skaitmenų po kablelio.</w:t>
            </w:r>
          </w:p>
          <w:p w14:paraId="648A4286" w14:textId="77777777" w:rsidR="002602BD" w:rsidRPr="001808BA" w:rsidRDefault="002602BD" w:rsidP="0087493A">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808BA">
              <w:rPr>
                <w:rFonts w:ascii="Arial" w:hAnsi="Arial" w:cs="Arial"/>
                <w:kern w:val="2"/>
                <w:sz w:val="24"/>
                <w:szCs w:val="24"/>
                <w:bdr w:val="none" w:sz="0" w:space="0" w:color="auto" w:frame="1"/>
              </w:rPr>
              <w:t>kitus oficialius šaltinių duomenis</w:t>
            </w:r>
            <w:r w:rsidRPr="001808BA">
              <w:rPr>
                <w:rFonts w:ascii="Arial" w:hAnsi="Arial" w:cs="Arial"/>
                <w:kern w:val="2"/>
                <w:sz w:val="24"/>
                <w:szCs w:val="24"/>
                <w:shd w:val="clear" w:color="auto" w:fill="FFFFFF"/>
              </w:rPr>
              <w:t>, kita svarbi informacija. Prašyme Šalis neturi teisės nurodyti kito Indekso ar prašyti perskaičiavimo pagal kitą Indeksą nei nurodytas šioje procedūroje.</w:t>
            </w:r>
          </w:p>
          <w:p w14:paraId="2726FB1A" w14:textId="77777777" w:rsidR="002602BD" w:rsidRPr="001808BA" w:rsidRDefault="002602BD" w:rsidP="0087493A">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shd w:val="clear" w:color="auto" w:fill="FFFFFF"/>
              </w:rPr>
              <w:t>5</w:t>
            </w:r>
            <w:r w:rsidRPr="001808BA">
              <w:rPr>
                <w:rFonts w:ascii="Arial" w:hAnsi="Arial" w:cs="Arial"/>
                <w:kern w:val="2"/>
                <w:sz w:val="24"/>
                <w:szCs w:val="24"/>
              </w:rPr>
              <w:t xml:space="preserve">.3.3.9. </w:t>
            </w:r>
            <w:r w:rsidRPr="001808BA">
              <w:rPr>
                <w:rFonts w:ascii="Arial" w:hAnsi="Arial" w:cs="Arial"/>
                <w:kern w:val="2"/>
                <w:sz w:val="24"/>
                <w:szCs w:val="24"/>
                <w:shd w:val="clear" w:color="auto" w:fill="FFFFFF"/>
              </w:rPr>
              <w:t>Susitarimas turi būti sudarytas per  20 darbo dienų nuo Šalies pateikto tinkamo prašymo perskaičiuoti S</w:t>
            </w:r>
            <w:r w:rsidRPr="001808BA">
              <w:rPr>
                <w:rFonts w:ascii="Arial" w:hAnsi="Arial" w:cs="Arial"/>
                <w:kern w:val="2"/>
                <w:sz w:val="24"/>
                <w:szCs w:val="24"/>
              </w:rPr>
              <w:t xml:space="preserve">utarties </w:t>
            </w:r>
            <w:r w:rsidRPr="001808BA">
              <w:rPr>
                <w:rFonts w:ascii="Arial" w:hAnsi="Arial" w:cs="Arial"/>
                <w:kern w:val="2"/>
                <w:sz w:val="24"/>
                <w:szCs w:val="24"/>
                <w:shd w:val="clear" w:color="auto" w:fill="FFFFFF"/>
              </w:rPr>
              <w:t>įkainius gavimo dienos.</w:t>
            </w:r>
          </w:p>
          <w:p w14:paraId="2F8D54CE" w14:textId="1D7BE7EB" w:rsidR="002602BD" w:rsidRPr="00F368BA" w:rsidRDefault="002602BD" w:rsidP="0087493A">
            <w:pPr>
              <w:spacing w:after="0" w:line="240" w:lineRule="auto"/>
              <w:jc w:val="both"/>
              <w:rPr>
                <w:rFonts w:ascii="Arial" w:eastAsia="Times New Roman" w:hAnsi="Arial" w:cs="Arial"/>
                <w:sz w:val="24"/>
                <w:szCs w:val="20"/>
              </w:rPr>
            </w:pPr>
            <w:r w:rsidRPr="001808BA">
              <w:rPr>
                <w:rFonts w:ascii="Arial" w:hAnsi="Arial" w:cs="Arial"/>
                <w:kern w:val="2"/>
                <w:sz w:val="24"/>
                <w:szCs w:val="24"/>
                <w:shd w:val="clear" w:color="auto" w:fill="FFFFFF"/>
              </w:rPr>
              <w:t xml:space="preserve">5.3.3.10. </w:t>
            </w:r>
            <w:r w:rsidRPr="001808BA">
              <w:rPr>
                <w:rFonts w:ascii="Arial" w:hAnsi="Arial" w:cs="Arial"/>
                <w:kern w:val="2"/>
                <w:sz w:val="24"/>
                <w:szCs w:val="24"/>
                <w:bdr w:val="none" w:sz="0" w:space="0" w:color="auto" w:frame="1"/>
              </w:rPr>
              <w:t>Susitarimu Šalys neturi teisės keisti procedūroje nurodytos tvarkos ar kitų Sutarties nuostatų, išskyrus, jei keitimas atliekamas pagal VPĮ nuostatas.</w:t>
            </w:r>
          </w:p>
        </w:tc>
      </w:tr>
      <w:tr w:rsidR="002602BD" w:rsidRPr="00F368BA" w14:paraId="3C882AC3" w14:textId="77777777" w:rsidTr="006A7E5E">
        <w:trPr>
          <w:trHeight w:val="300"/>
        </w:trPr>
        <w:tc>
          <w:tcPr>
            <w:tcW w:w="2846" w:type="dxa"/>
            <w:gridSpan w:val="2"/>
          </w:tcPr>
          <w:p w14:paraId="4E794D7F" w14:textId="77777777" w:rsidR="002602BD" w:rsidRPr="00A06FC1"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 xml:space="preserve">5.3.4. Sutarties kainos / įkainių </w:t>
            </w:r>
            <w:r w:rsidRPr="00A06FC1">
              <w:rPr>
                <w:rFonts w:ascii="Arial" w:eastAsia="Times New Roman" w:hAnsi="Arial" w:cs="Arial"/>
                <w:b/>
                <w:bCs/>
                <w:sz w:val="24"/>
                <w:szCs w:val="24"/>
              </w:rPr>
              <w:t xml:space="preserve">peržiūra dėl kainų lygio pokyčio pagal Prekių grupių </w:t>
            </w:r>
            <w:r w:rsidRPr="00F368BA">
              <w:rPr>
                <w:rFonts w:ascii="Arial" w:eastAsia="Times New Roman" w:hAnsi="Arial" w:cs="Arial"/>
                <w:b/>
                <w:bCs/>
                <w:sz w:val="24"/>
                <w:szCs w:val="24"/>
              </w:rPr>
              <w:t>kainų pokyčius</w:t>
            </w:r>
          </w:p>
        </w:tc>
        <w:tc>
          <w:tcPr>
            <w:tcW w:w="6935" w:type="dxa"/>
            <w:gridSpan w:val="2"/>
          </w:tcPr>
          <w:p w14:paraId="1E9ED236" w14:textId="77777777" w:rsidR="002602BD" w:rsidRPr="00F368BA" w:rsidRDefault="002602BD" w:rsidP="002602BD">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4DF3299F" w14:textId="77777777" w:rsidR="002602BD" w:rsidRPr="00F368BA" w:rsidRDefault="002602BD" w:rsidP="002602BD">
            <w:pPr>
              <w:spacing w:after="0" w:line="240" w:lineRule="auto"/>
              <w:rPr>
                <w:rFonts w:ascii="Arial" w:eastAsia="Times New Roman" w:hAnsi="Arial" w:cs="Arial"/>
                <w:sz w:val="24"/>
                <w:szCs w:val="24"/>
              </w:rPr>
            </w:pPr>
          </w:p>
          <w:p w14:paraId="0490A7F6" w14:textId="77777777" w:rsidR="002602BD" w:rsidRPr="00A06FC1" w:rsidRDefault="002602BD" w:rsidP="002602BD">
            <w:pPr>
              <w:spacing w:after="0" w:line="240" w:lineRule="auto"/>
              <w:rPr>
                <w:rFonts w:ascii="Arial" w:eastAsia="Times New Roman" w:hAnsi="Arial" w:cs="Arial"/>
                <w:sz w:val="24"/>
                <w:szCs w:val="24"/>
              </w:rPr>
            </w:pPr>
          </w:p>
        </w:tc>
      </w:tr>
      <w:tr w:rsidR="002602BD" w:rsidRPr="00A06FC1" w14:paraId="7D2A6560" w14:textId="77777777" w:rsidTr="006A7E5E">
        <w:trPr>
          <w:trHeight w:val="300"/>
        </w:trPr>
        <w:tc>
          <w:tcPr>
            <w:tcW w:w="2846" w:type="dxa"/>
            <w:gridSpan w:val="2"/>
          </w:tcPr>
          <w:p w14:paraId="4EDD3CA0" w14:textId="77777777" w:rsidR="002602BD" w:rsidRPr="00A06FC1" w:rsidRDefault="002602BD" w:rsidP="002602BD">
            <w:pPr>
              <w:spacing w:after="0" w:line="240" w:lineRule="auto"/>
              <w:rPr>
                <w:rFonts w:ascii="Arial" w:eastAsia="Times New Roman" w:hAnsi="Arial" w:cs="Arial"/>
                <w:b/>
                <w:bCs/>
                <w:sz w:val="24"/>
                <w:szCs w:val="24"/>
              </w:rPr>
            </w:pPr>
            <w:r w:rsidRPr="00A06FC1">
              <w:rPr>
                <w:rFonts w:ascii="Arial" w:eastAsia="Times New Roman" w:hAnsi="Arial" w:cs="Arial"/>
                <w:b/>
                <w:bCs/>
                <w:sz w:val="24"/>
                <w:szCs w:val="24"/>
              </w:rPr>
              <w:t>5.4. Sutarties kainos / įkainių apskaičiavimas taikant kiekio (apimties) keitimo taisykles</w:t>
            </w:r>
          </w:p>
        </w:tc>
        <w:tc>
          <w:tcPr>
            <w:tcW w:w="6935" w:type="dxa"/>
            <w:gridSpan w:val="2"/>
          </w:tcPr>
          <w:p w14:paraId="186BB266" w14:textId="77777777" w:rsidR="002602BD" w:rsidRPr="00A06FC1" w:rsidRDefault="002602BD" w:rsidP="002602BD">
            <w:pPr>
              <w:spacing w:after="0" w:line="240" w:lineRule="auto"/>
              <w:rPr>
                <w:rFonts w:ascii="Arial" w:eastAsia="Times New Roman" w:hAnsi="Arial" w:cs="Arial"/>
                <w:sz w:val="24"/>
                <w:szCs w:val="24"/>
              </w:rPr>
            </w:pPr>
            <w:r w:rsidRPr="00A06FC1">
              <w:rPr>
                <w:rFonts w:ascii="Arial" w:eastAsia="Times New Roman" w:hAnsi="Arial" w:cs="Arial"/>
                <w:sz w:val="24"/>
                <w:szCs w:val="24"/>
              </w:rPr>
              <w:t>Netaikoma</w:t>
            </w:r>
          </w:p>
          <w:p w14:paraId="76A7B896" w14:textId="77777777" w:rsidR="002602BD" w:rsidRPr="00A06FC1" w:rsidRDefault="002602BD" w:rsidP="002602BD">
            <w:pPr>
              <w:spacing w:after="0" w:line="240" w:lineRule="auto"/>
              <w:rPr>
                <w:rFonts w:ascii="Arial" w:eastAsia="Times New Roman" w:hAnsi="Arial" w:cs="Arial"/>
                <w:sz w:val="24"/>
                <w:szCs w:val="24"/>
              </w:rPr>
            </w:pPr>
          </w:p>
          <w:p w14:paraId="1B6141EA" w14:textId="77777777" w:rsidR="002602BD" w:rsidRPr="00A06FC1" w:rsidRDefault="002602BD" w:rsidP="002602BD">
            <w:pPr>
              <w:spacing w:after="0" w:line="240" w:lineRule="auto"/>
              <w:rPr>
                <w:rFonts w:ascii="Arial" w:eastAsia="Times New Roman" w:hAnsi="Arial" w:cs="Arial"/>
                <w:sz w:val="24"/>
                <w:szCs w:val="24"/>
              </w:rPr>
            </w:pPr>
          </w:p>
        </w:tc>
      </w:tr>
      <w:tr w:rsidR="002602BD" w:rsidRPr="00F368BA" w14:paraId="339CD7E8" w14:textId="77777777" w:rsidTr="006A7E5E">
        <w:trPr>
          <w:trHeight w:val="300"/>
        </w:trPr>
        <w:tc>
          <w:tcPr>
            <w:tcW w:w="2846" w:type="dxa"/>
            <w:gridSpan w:val="2"/>
          </w:tcPr>
          <w:p w14:paraId="5E801CFE" w14:textId="77777777"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5.5. Atsiskaitymo su Tiekėju terminas ir tvarka</w:t>
            </w:r>
          </w:p>
        </w:tc>
        <w:tc>
          <w:tcPr>
            <w:tcW w:w="6935" w:type="dxa"/>
            <w:gridSpan w:val="2"/>
          </w:tcPr>
          <w:p w14:paraId="6DD16603" w14:textId="77777777" w:rsidR="002602BD" w:rsidRPr="002602BD" w:rsidRDefault="002602BD" w:rsidP="002602BD">
            <w:pPr>
              <w:keepNext/>
              <w:spacing w:after="0" w:line="240" w:lineRule="auto"/>
              <w:jc w:val="both"/>
              <w:rPr>
                <w:rFonts w:ascii="Arial" w:eastAsia="Times New Roman" w:hAnsi="Arial" w:cs="Arial"/>
                <w:sz w:val="24"/>
                <w:szCs w:val="24"/>
              </w:rPr>
            </w:pPr>
            <w:bookmarkStart w:id="65" w:name="_Hlk168583430"/>
            <w:r w:rsidRPr="002602BD">
              <w:rPr>
                <w:rFonts w:ascii="Arial" w:eastAsia="Times New Roman" w:hAnsi="Arial" w:cs="Arial"/>
                <w:iCs/>
                <w:sz w:val="24"/>
                <w:szCs w:val="24"/>
              </w:rPr>
              <w:t xml:space="preserve">Atsiskaitymas su Tiekėju vykdomas kas kalendorinį ketvirtį, </w:t>
            </w:r>
            <w:r w:rsidRPr="002602BD">
              <w:rPr>
                <w:rFonts w:ascii="Arial" w:eastAsia="Times New Roman" w:hAnsi="Arial" w:cs="Arial"/>
                <w:sz w:val="24"/>
                <w:szCs w:val="24"/>
              </w:rPr>
              <w:t xml:space="preserve">pagal Tiekėjo pateiktas sąskaitas faktūras Sutarties Bendrųjų sąlygų 12.2.1 papunktyje nustatyta tvarka. Tiekėjas sąskaitą faktūrą už atitinkamą ketvirtį turi pateikti Pirkėjui iki ketvirčio paskutiniojo einamojo mėnesio pabaigos. </w:t>
            </w:r>
            <w:bookmarkEnd w:id="65"/>
          </w:p>
          <w:p w14:paraId="6EC1F801" w14:textId="77777777" w:rsidR="002602BD" w:rsidRDefault="002602BD" w:rsidP="002602BD">
            <w:pPr>
              <w:spacing w:after="0" w:line="240" w:lineRule="auto"/>
              <w:jc w:val="both"/>
              <w:rPr>
                <w:rFonts w:ascii="Arial" w:eastAsia="Times New Roman" w:hAnsi="Arial" w:cs="Arial"/>
                <w:sz w:val="24"/>
                <w:szCs w:val="24"/>
              </w:rPr>
            </w:pPr>
          </w:p>
          <w:p w14:paraId="56DB3C15" w14:textId="13126E64" w:rsidR="002602BD" w:rsidRPr="002602BD" w:rsidRDefault="002602BD" w:rsidP="002602BD">
            <w:pPr>
              <w:spacing w:after="0" w:line="240" w:lineRule="auto"/>
              <w:jc w:val="both"/>
              <w:rPr>
                <w:rFonts w:ascii="Arial" w:eastAsia="Times New Roman" w:hAnsi="Arial" w:cs="Arial"/>
                <w:sz w:val="24"/>
                <w:szCs w:val="24"/>
              </w:rPr>
            </w:pPr>
            <w:r w:rsidRPr="002602BD">
              <w:rPr>
                <w:rFonts w:ascii="Arial" w:eastAsia="Times New Roman" w:hAnsi="Arial" w:cs="Arial"/>
                <w:iCs/>
                <w:color w:val="000000"/>
                <w:sz w:val="24"/>
                <w:szCs w:val="24"/>
                <w:shd w:val="clear" w:color="auto" w:fill="FFFFFF"/>
              </w:rPr>
              <w:t>Už Prekes pagal Prekių priėmimo-perdavimo aktus bei išlaidų apmokėjimo sąskaitas faktūras, Pirkėjas apmoka per 30 dienų nuo atsiskaitymo dokumentų patvirtinimo dienos</w:t>
            </w:r>
            <w:r>
              <w:rPr>
                <w:rFonts w:ascii="Arial" w:eastAsia="Times New Roman" w:hAnsi="Arial" w:cs="Arial"/>
                <w:iCs/>
                <w:color w:val="000000"/>
                <w:sz w:val="24"/>
                <w:szCs w:val="24"/>
                <w:shd w:val="clear" w:color="auto" w:fill="FFFFFF"/>
              </w:rPr>
              <w:t>.</w:t>
            </w:r>
          </w:p>
        </w:tc>
      </w:tr>
      <w:tr w:rsidR="002602BD" w:rsidRPr="00F368BA" w14:paraId="4E96F69A" w14:textId="77777777" w:rsidTr="006A7E5E">
        <w:trPr>
          <w:trHeight w:val="300"/>
        </w:trPr>
        <w:tc>
          <w:tcPr>
            <w:tcW w:w="2846" w:type="dxa"/>
            <w:gridSpan w:val="2"/>
          </w:tcPr>
          <w:p w14:paraId="2313B6CD" w14:textId="77777777"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5.6. Avansas</w:t>
            </w:r>
          </w:p>
        </w:tc>
        <w:tc>
          <w:tcPr>
            <w:tcW w:w="6935" w:type="dxa"/>
            <w:gridSpan w:val="2"/>
          </w:tcPr>
          <w:p w14:paraId="46588FF1" w14:textId="77777777" w:rsidR="002602BD" w:rsidRPr="00632CC3" w:rsidRDefault="002602BD" w:rsidP="002602BD">
            <w:pPr>
              <w:pStyle w:val="Sraopastraipa"/>
              <w:spacing w:after="0" w:line="240" w:lineRule="auto"/>
              <w:ind w:left="23"/>
              <w:jc w:val="both"/>
              <w:rPr>
                <w:rFonts w:ascii="Arial" w:hAnsi="Arial" w:cs="Arial"/>
                <w:sz w:val="24"/>
                <w:szCs w:val="24"/>
              </w:rPr>
            </w:pPr>
            <w:r>
              <w:rPr>
                <w:rFonts w:ascii="Arial" w:hAnsi="Arial" w:cs="Arial"/>
                <w:sz w:val="24"/>
                <w:szCs w:val="24"/>
              </w:rPr>
              <w:t xml:space="preserve">Netaikoma. </w:t>
            </w:r>
          </w:p>
        </w:tc>
      </w:tr>
      <w:tr w:rsidR="002602BD" w:rsidRPr="00F368BA" w14:paraId="4041009B" w14:textId="77777777" w:rsidTr="006A7E5E">
        <w:trPr>
          <w:trHeight w:val="300"/>
        </w:trPr>
        <w:tc>
          <w:tcPr>
            <w:tcW w:w="2846" w:type="dxa"/>
            <w:gridSpan w:val="2"/>
          </w:tcPr>
          <w:p w14:paraId="107F5AEC" w14:textId="77777777"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5.7. Avanso užtikrinimas</w:t>
            </w:r>
          </w:p>
        </w:tc>
        <w:tc>
          <w:tcPr>
            <w:tcW w:w="6935" w:type="dxa"/>
            <w:gridSpan w:val="2"/>
          </w:tcPr>
          <w:p w14:paraId="00CFD592" w14:textId="77777777" w:rsidR="002602BD" w:rsidRPr="00D1515F" w:rsidRDefault="002602BD" w:rsidP="002602BD">
            <w:pPr>
              <w:spacing w:after="0" w:line="240" w:lineRule="auto"/>
              <w:jc w:val="both"/>
              <w:rPr>
                <w:rFonts w:ascii="Arial" w:eastAsia="Times New Roman" w:hAnsi="Arial" w:cs="Arial"/>
                <w:sz w:val="24"/>
                <w:szCs w:val="24"/>
              </w:rPr>
            </w:pPr>
            <w:r>
              <w:rPr>
                <w:rFonts w:ascii="Arial" w:hAnsi="Arial" w:cs="Arial"/>
                <w:sz w:val="24"/>
                <w:szCs w:val="24"/>
              </w:rPr>
              <w:t xml:space="preserve">Netaikoma. </w:t>
            </w:r>
          </w:p>
        </w:tc>
      </w:tr>
      <w:tr w:rsidR="002602BD" w:rsidRPr="00F368BA" w14:paraId="404908CC" w14:textId="77777777" w:rsidTr="006A7E5E">
        <w:trPr>
          <w:trHeight w:val="300"/>
        </w:trPr>
        <w:tc>
          <w:tcPr>
            <w:tcW w:w="9781" w:type="dxa"/>
            <w:gridSpan w:val="4"/>
          </w:tcPr>
          <w:p w14:paraId="18C1077D" w14:textId="77777777" w:rsidR="002602BD" w:rsidRPr="00F368BA" w:rsidRDefault="002602BD" w:rsidP="002602BD">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6.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KOKYBĖ IR GARANTINIAI ĮSIPAREIGOJIMAI</w:t>
            </w:r>
          </w:p>
        </w:tc>
      </w:tr>
      <w:tr w:rsidR="002602BD" w:rsidRPr="00046FED" w14:paraId="3B36028A" w14:textId="77777777" w:rsidTr="006A7E5E">
        <w:trPr>
          <w:trHeight w:val="300"/>
        </w:trPr>
        <w:tc>
          <w:tcPr>
            <w:tcW w:w="2846" w:type="dxa"/>
            <w:gridSpan w:val="2"/>
          </w:tcPr>
          <w:p w14:paraId="4CE35166" w14:textId="77777777" w:rsidR="002602BD" w:rsidRPr="0082200A" w:rsidRDefault="002602BD" w:rsidP="002602BD">
            <w:pPr>
              <w:spacing w:after="0" w:line="240" w:lineRule="auto"/>
              <w:rPr>
                <w:rFonts w:ascii="Arial" w:eastAsia="Times New Roman" w:hAnsi="Arial" w:cs="Arial"/>
                <w:b/>
                <w:bCs/>
                <w:sz w:val="24"/>
                <w:szCs w:val="24"/>
              </w:rPr>
            </w:pPr>
            <w:r w:rsidRPr="0082200A">
              <w:rPr>
                <w:rFonts w:ascii="Arial" w:eastAsia="Times New Roman" w:hAnsi="Arial" w:cs="Arial"/>
                <w:b/>
                <w:bCs/>
                <w:sz w:val="24"/>
                <w:szCs w:val="24"/>
              </w:rPr>
              <w:t>6.1. Garantinis terminas</w:t>
            </w:r>
          </w:p>
        </w:tc>
        <w:tc>
          <w:tcPr>
            <w:tcW w:w="6935" w:type="dxa"/>
            <w:gridSpan w:val="2"/>
          </w:tcPr>
          <w:p w14:paraId="155A1075" w14:textId="72E71B36" w:rsidR="002602BD" w:rsidRPr="00321D3A" w:rsidRDefault="002602BD" w:rsidP="002602BD">
            <w:pPr>
              <w:spacing w:after="0" w:line="240" w:lineRule="auto"/>
              <w:jc w:val="both"/>
              <w:rPr>
                <w:rFonts w:ascii="Arial" w:eastAsia="Times New Roman" w:hAnsi="Arial" w:cs="Arial"/>
                <w:sz w:val="24"/>
                <w:szCs w:val="24"/>
              </w:rPr>
            </w:pPr>
            <w:r w:rsidRPr="00321D3A">
              <w:rPr>
                <w:rFonts w:ascii="Arial" w:eastAsia="Times New Roman" w:hAnsi="Arial" w:cs="Arial"/>
                <w:sz w:val="24"/>
                <w:szCs w:val="24"/>
              </w:rPr>
              <w:t>Netaikoma.</w:t>
            </w:r>
          </w:p>
        </w:tc>
      </w:tr>
      <w:tr w:rsidR="002602BD" w:rsidRPr="00046FED" w14:paraId="7908C052" w14:textId="77777777" w:rsidTr="001E500B">
        <w:trPr>
          <w:trHeight w:val="1266"/>
        </w:trPr>
        <w:tc>
          <w:tcPr>
            <w:tcW w:w="2846" w:type="dxa"/>
            <w:gridSpan w:val="2"/>
          </w:tcPr>
          <w:p w14:paraId="243A5641" w14:textId="59F629FE" w:rsidR="002602BD" w:rsidRPr="0082200A" w:rsidRDefault="002602BD" w:rsidP="002602BD">
            <w:pPr>
              <w:spacing w:after="0" w:line="240" w:lineRule="auto"/>
              <w:rPr>
                <w:rFonts w:ascii="Arial" w:eastAsia="Times New Roman" w:hAnsi="Arial" w:cs="Arial"/>
                <w:b/>
                <w:bCs/>
                <w:sz w:val="24"/>
                <w:szCs w:val="24"/>
              </w:rPr>
            </w:pPr>
            <w:r w:rsidRPr="007722C2">
              <w:rPr>
                <w:rFonts w:ascii="Arial" w:eastAsia="Times New Roman" w:hAnsi="Arial" w:cs="Arial"/>
                <w:b/>
                <w:bCs/>
                <w:sz w:val="24"/>
                <w:szCs w:val="24"/>
              </w:rPr>
              <w:lastRenderedPageBreak/>
              <w:t>6.2. Terminas Paslaugų trūkumams pašalinti</w:t>
            </w:r>
          </w:p>
        </w:tc>
        <w:tc>
          <w:tcPr>
            <w:tcW w:w="6935" w:type="dxa"/>
            <w:gridSpan w:val="2"/>
          </w:tcPr>
          <w:p w14:paraId="6D0BCEC8" w14:textId="4AA5AB0F" w:rsidR="002602BD" w:rsidRPr="007722C2" w:rsidRDefault="001E500B" w:rsidP="001E500B">
            <w:pPr>
              <w:jc w:val="both"/>
              <w:rPr>
                <w:rFonts w:ascii="Arial" w:eastAsia="Times New Roman" w:hAnsi="Arial" w:cs="Arial"/>
                <w:sz w:val="24"/>
                <w:szCs w:val="24"/>
              </w:rPr>
            </w:pPr>
            <w:r w:rsidRPr="001E500B">
              <w:rPr>
                <w:rFonts w:ascii="Arial" w:eastAsia="Times New Roman" w:hAnsi="Arial" w:cs="Arial"/>
                <w:sz w:val="24"/>
                <w:szCs w:val="24"/>
              </w:rPr>
              <w:t>Tiekėjas privalo prižiūrėti ir užtikrinti nepertraukiamą Prekių veikimą, šalinti Prekių techninius sutrikimus ir atstatyti visapusišką funkcionalumą per kaip įmanoma trumpesnį šalių suderintą laiką.</w:t>
            </w:r>
          </w:p>
        </w:tc>
      </w:tr>
      <w:tr w:rsidR="002602BD" w:rsidRPr="00046FED" w14:paraId="0463EB49" w14:textId="77777777" w:rsidTr="006A7E5E">
        <w:trPr>
          <w:trHeight w:val="300"/>
        </w:trPr>
        <w:tc>
          <w:tcPr>
            <w:tcW w:w="2846" w:type="dxa"/>
            <w:gridSpan w:val="2"/>
          </w:tcPr>
          <w:p w14:paraId="24689C6E" w14:textId="5D5EC8ED" w:rsidR="002602BD" w:rsidRPr="0082200A" w:rsidRDefault="002602BD" w:rsidP="002602BD">
            <w:pPr>
              <w:spacing w:after="0" w:line="240" w:lineRule="auto"/>
              <w:rPr>
                <w:rFonts w:ascii="Arial" w:eastAsia="Times New Roman" w:hAnsi="Arial" w:cs="Arial"/>
                <w:b/>
                <w:bCs/>
                <w:sz w:val="24"/>
                <w:szCs w:val="24"/>
              </w:rPr>
            </w:pPr>
            <w:r w:rsidRPr="007722C2">
              <w:rPr>
                <w:rFonts w:ascii="Arial" w:eastAsia="Times New Roman" w:hAnsi="Arial" w:cs="Arial"/>
                <w:b/>
                <w:bCs/>
                <w:sz w:val="24"/>
                <w:szCs w:val="24"/>
              </w:rPr>
              <w:t>6.3. Kokybinių kriterijų įgyvendinimo ir tikrinimo tvarka</w:t>
            </w:r>
          </w:p>
        </w:tc>
        <w:tc>
          <w:tcPr>
            <w:tcW w:w="6935" w:type="dxa"/>
            <w:gridSpan w:val="2"/>
          </w:tcPr>
          <w:p w14:paraId="5C45FF67" w14:textId="7AE79072" w:rsidR="002602BD" w:rsidRPr="00321D3A" w:rsidRDefault="002602BD" w:rsidP="002602BD">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2602BD" w:rsidRPr="00F368BA" w14:paraId="1C76722B" w14:textId="77777777" w:rsidTr="006A7E5E">
        <w:trPr>
          <w:trHeight w:val="300"/>
        </w:trPr>
        <w:tc>
          <w:tcPr>
            <w:tcW w:w="9781" w:type="dxa"/>
            <w:gridSpan w:val="4"/>
          </w:tcPr>
          <w:p w14:paraId="77FC131F" w14:textId="43E2F9C4" w:rsidR="002602BD" w:rsidRPr="00F368BA" w:rsidRDefault="002602BD" w:rsidP="002602BD">
            <w:pPr>
              <w:spacing w:after="0" w:line="240" w:lineRule="auto"/>
              <w:jc w:val="center"/>
              <w:rPr>
                <w:rFonts w:ascii="Arial" w:eastAsia="Times New Roman" w:hAnsi="Arial" w:cs="Arial"/>
                <w:b/>
                <w:bCs/>
                <w:sz w:val="24"/>
                <w:szCs w:val="24"/>
              </w:rPr>
            </w:pPr>
            <w:r w:rsidRPr="00C81CB7">
              <w:rPr>
                <w:rFonts w:ascii="Arial" w:eastAsia="Times New Roman" w:hAnsi="Arial" w:cs="Arial"/>
                <w:b/>
                <w:bCs/>
                <w:sz w:val="24"/>
                <w:szCs w:val="24"/>
              </w:rPr>
              <w:t>7. SUTARTIES VYKDYMUI PASITELKIAMI SUBTIEKĖJAI IR (AR) SPECIALISTAI</w:t>
            </w:r>
          </w:p>
        </w:tc>
      </w:tr>
      <w:tr w:rsidR="002602BD" w:rsidRPr="00F368BA" w14:paraId="31B3881E" w14:textId="77777777" w:rsidTr="006A7E5E">
        <w:trPr>
          <w:trHeight w:val="300"/>
        </w:trPr>
        <w:tc>
          <w:tcPr>
            <w:tcW w:w="2846" w:type="dxa"/>
            <w:gridSpan w:val="2"/>
          </w:tcPr>
          <w:p w14:paraId="0706904D" w14:textId="77777777"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Sutarties vykdymui pasitelkiami subtiekėjai ir (ar) specialistai</w:t>
            </w:r>
          </w:p>
        </w:tc>
        <w:tc>
          <w:tcPr>
            <w:tcW w:w="6935" w:type="dxa"/>
            <w:gridSpan w:val="2"/>
          </w:tcPr>
          <w:p w14:paraId="21DA81B0" w14:textId="77777777" w:rsidR="002602BD" w:rsidRPr="00F368BA" w:rsidRDefault="002602BD" w:rsidP="002602BD">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Sutarties vykdymui subtiekėjai ir (ar) specialistai nepasitelkiami.</w:t>
            </w:r>
          </w:p>
          <w:p w14:paraId="56ADFAC1" w14:textId="77777777" w:rsidR="002602BD" w:rsidRPr="00F368BA" w:rsidRDefault="002602BD" w:rsidP="002602BD">
            <w:pPr>
              <w:spacing w:after="0" w:line="240" w:lineRule="auto"/>
              <w:jc w:val="both"/>
              <w:rPr>
                <w:rFonts w:ascii="Arial" w:eastAsia="Times New Roman" w:hAnsi="Arial" w:cs="Arial"/>
                <w:sz w:val="24"/>
                <w:szCs w:val="24"/>
              </w:rPr>
            </w:pPr>
          </w:p>
          <w:p w14:paraId="6B799255" w14:textId="77777777" w:rsidR="002602BD" w:rsidRPr="00495089" w:rsidRDefault="002602BD" w:rsidP="002602BD">
            <w:pPr>
              <w:spacing w:after="0" w:line="240" w:lineRule="auto"/>
              <w:jc w:val="both"/>
              <w:rPr>
                <w:rFonts w:ascii="Arial" w:eastAsia="Times New Roman" w:hAnsi="Arial" w:cs="Arial"/>
                <w:i/>
                <w:iCs/>
                <w:sz w:val="24"/>
                <w:szCs w:val="24"/>
              </w:rPr>
            </w:pPr>
            <w:r w:rsidRPr="00495089">
              <w:rPr>
                <w:rFonts w:ascii="Arial" w:eastAsia="Times New Roman" w:hAnsi="Arial" w:cs="Arial"/>
                <w:i/>
                <w:iCs/>
                <w:sz w:val="24"/>
                <w:szCs w:val="24"/>
              </w:rPr>
              <w:t>arba</w:t>
            </w:r>
          </w:p>
          <w:p w14:paraId="31EFA703" w14:textId="77777777" w:rsidR="002602BD" w:rsidRPr="00F368BA" w:rsidRDefault="002602BD" w:rsidP="002602BD">
            <w:pPr>
              <w:spacing w:after="0" w:line="240" w:lineRule="auto"/>
              <w:jc w:val="both"/>
              <w:rPr>
                <w:rFonts w:ascii="Arial" w:eastAsia="Times New Roman" w:hAnsi="Arial" w:cs="Arial"/>
                <w:sz w:val="24"/>
                <w:szCs w:val="24"/>
              </w:rPr>
            </w:pPr>
          </w:p>
          <w:p w14:paraId="51E6F9BA" w14:textId="77777777" w:rsidR="002602BD" w:rsidRPr="00F368BA" w:rsidRDefault="002602BD" w:rsidP="002602BD">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Sutarties vykdymui pasitelkiami subtiekėjai ir (ar) specialistai yra nurodyti Sutarties priede Nr. </w:t>
            </w:r>
            <w:r>
              <w:rPr>
                <w:rFonts w:ascii="Arial" w:eastAsia="Times New Roman" w:hAnsi="Arial" w:cs="Arial"/>
                <w:sz w:val="24"/>
                <w:szCs w:val="24"/>
              </w:rPr>
              <w:t>3</w:t>
            </w:r>
            <w:r w:rsidRPr="00F368BA">
              <w:rPr>
                <w:rFonts w:ascii="Arial" w:eastAsia="Times New Roman" w:hAnsi="Arial" w:cs="Arial"/>
                <w:sz w:val="24"/>
                <w:szCs w:val="24"/>
              </w:rPr>
              <w:t xml:space="preserve"> „Sutarties vykdymui pasitelkiami subtiekėjai ir (ar) specialistai“</w:t>
            </w:r>
            <w:r>
              <w:rPr>
                <w:rFonts w:ascii="Arial" w:eastAsia="Times New Roman" w:hAnsi="Arial" w:cs="Arial"/>
                <w:sz w:val="24"/>
                <w:szCs w:val="24"/>
              </w:rPr>
              <w:t xml:space="preserve">. </w:t>
            </w:r>
          </w:p>
          <w:p w14:paraId="25073408" w14:textId="77777777" w:rsidR="002602BD" w:rsidRPr="00F368BA" w:rsidRDefault="002602BD" w:rsidP="002602BD">
            <w:pPr>
              <w:spacing w:after="0" w:line="240" w:lineRule="auto"/>
              <w:jc w:val="both"/>
              <w:rPr>
                <w:rFonts w:ascii="Arial" w:eastAsia="Times New Roman" w:hAnsi="Arial" w:cs="Arial"/>
                <w:i/>
                <w:iCs/>
                <w:sz w:val="24"/>
                <w:szCs w:val="24"/>
              </w:rPr>
            </w:pPr>
          </w:p>
          <w:p w14:paraId="2063DA1F" w14:textId="77777777" w:rsidR="002602BD" w:rsidRPr="00F368BA" w:rsidRDefault="002602BD" w:rsidP="002602BD">
            <w:pPr>
              <w:spacing w:after="0" w:line="240" w:lineRule="auto"/>
              <w:jc w:val="both"/>
              <w:rPr>
                <w:rFonts w:ascii="Arial" w:eastAsia="Times New Roman" w:hAnsi="Arial" w:cs="Arial"/>
                <w:i/>
                <w:iCs/>
                <w:sz w:val="24"/>
                <w:szCs w:val="24"/>
              </w:rPr>
            </w:pPr>
            <w:r w:rsidRPr="00F368BA">
              <w:rPr>
                <w:rFonts w:ascii="Arial" w:eastAsia="Times New Roman" w:hAnsi="Arial" w:cs="Arial"/>
                <w:i/>
                <w:iCs/>
                <w:sz w:val="24"/>
                <w:szCs w:val="24"/>
              </w:rPr>
              <w:t>Pastaba. Pasirinkti tinkamą variantą.</w:t>
            </w:r>
          </w:p>
        </w:tc>
      </w:tr>
      <w:tr w:rsidR="002602BD" w:rsidRPr="00F368BA" w14:paraId="099C8A19" w14:textId="77777777" w:rsidTr="006A7E5E">
        <w:trPr>
          <w:trHeight w:val="300"/>
        </w:trPr>
        <w:tc>
          <w:tcPr>
            <w:tcW w:w="9781" w:type="dxa"/>
            <w:gridSpan w:val="4"/>
          </w:tcPr>
          <w:p w14:paraId="4F79AADC" w14:textId="77777777" w:rsidR="002602BD" w:rsidRPr="00F368BA" w:rsidRDefault="002602BD" w:rsidP="002602BD">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8. PRIEVOLIŲ PAGAL SUTARTĮ ĮVYKDYMO UŽTIKRINIMAS</w:t>
            </w:r>
          </w:p>
        </w:tc>
      </w:tr>
      <w:tr w:rsidR="002602BD" w:rsidRPr="00F368BA" w14:paraId="1DF10C41" w14:textId="77777777" w:rsidTr="006A7E5E">
        <w:trPr>
          <w:trHeight w:val="300"/>
        </w:trPr>
        <w:tc>
          <w:tcPr>
            <w:tcW w:w="2846" w:type="dxa"/>
            <w:gridSpan w:val="2"/>
          </w:tcPr>
          <w:p w14:paraId="556AA232" w14:textId="77777777"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8.1. Prievolių pagal Sutartį įvykdymo užtikrinimas</w:t>
            </w:r>
          </w:p>
        </w:tc>
        <w:tc>
          <w:tcPr>
            <w:tcW w:w="6935" w:type="dxa"/>
            <w:gridSpan w:val="2"/>
          </w:tcPr>
          <w:p w14:paraId="76DD2C15" w14:textId="77777777" w:rsidR="002602BD" w:rsidRPr="00F368BA" w:rsidRDefault="002602BD" w:rsidP="002602BD">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Prievolių pagal Sutartį įvykdymas užtikrinamas netesybomis: delspinigiais ir bauda.</w:t>
            </w:r>
          </w:p>
        </w:tc>
      </w:tr>
      <w:tr w:rsidR="002602BD" w:rsidRPr="00F368BA" w14:paraId="1CDBC848" w14:textId="77777777" w:rsidTr="006A7E5E">
        <w:trPr>
          <w:trHeight w:val="300"/>
        </w:trPr>
        <w:tc>
          <w:tcPr>
            <w:tcW w:w="2846" w:type="dxa"/>
            <w:gridSpan w:val="2"/>
          </w:tcPr>
          <w:p w14:paraId="7FFA156E" w14:textId="626C338C" w:rsidR="002602BD" w:rsidRPr="00F368BA" w:rsidRDefault="002602BD" w:rsidP="002602BD">
            <w:pPr>
              <w:spacing w:after="0" w:line="240" w:lineRule="auto"/>
              <w:rPr>
                <w:rFonts w:ascii="Arial" w:eastAsia="Times New Roman" w:hAnsi="Arial" w:cs="Arial"/>
                <w:b/>
                <w:bCs/>
                <w:sz w:val="24"/>
                <w:szCs w:val="24"/>
              </w:rPr>
            </w:pPr>
            <w:r w:rsidRPr="002C6C38">
              <w:rPr>
                <w:rFonts w:ascii="Arial" w:hAnsi="Arial" w:cs="Arial"/>
                <w:b/>
                <w:kern w:val="2"/>
                <w:sz w:val="24"/>
                <w:szCs w:val="24"/>
              </w:rPr>
              <w:t>8.2 Sutarties įvykdymo užtikrinimo galiojimo terminas</w:t>
            </w:r>
          </w:p>
        </w:tc>
        <w:tc>
          <w:tcPr>
            <w:tcW w:w="6935" w:type="dxa"/>
            <w:gridSpan w:val="2"/>
          </w:tcPr>
          <w:p w14:paraId="38151BE4" w14:textId="17C5158D" w:rsidR="002602BD" w:rsidRPr="0049182F" w:rsidRDefault="002602BD" w:rsidP="002602BD">
            <w:pPr>
              <w:spacing w:after="0" w:line="240" w:lineRule="auto"/>
              <w:jc w:val="both"/>
              <w:rPr>
                <w:rFonts w:ascii="Arial" w:eastAsia="Times New Roman" w:hAnsi="Arial" w:cs="Arial"/>
                <w:bCs/>
                <w:sz w:val="24"/>
                <w:szCs w:val="24"/>
              </w:rPr>
            </w:pPr>
            <w:r w:rsidRPr="0049182F">
              <w:rPr>
                <w:rFonts w:ascii="Arial" w:hAnsi="Arial" w:cs="Arial"/>
                <w:bCs/>
                <w:kern w:val="2"/>
                <w:sz w:val="24"/>
                <w:szCs w:val="24"/>
              </w:rPr>
              <w:t>Netaikoma.</w:t>
            </w:r>
          </w:p>
        </w:tc>
      </w:tr>
      <w:tr w:rsidR="002602BD" w:rsidRPr="00F368BA" w14:paraId="4247A686" w14:textId="77777777" w:rsidTr="006A7E5E">
        <w:trPr>
          <w:trHeight w:val="300"/>
        </w:trPr>
        <w:tc>
          <w:tcPr>
            <w:tcW w:w="2846" w:type="dxa"/>
            <w:gridSpan w:val="2"/>
          </w:tcPr>
          <w:p w14:paraId="436FDF5F" w14:textId="606FD526"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8.</w:t>
            </w:r>
            <w:r>
              <w:rPr>
                <w:rFonts w:ascii="Arial" w:eastAsia="Times New Roman" w:hAnsi="Arial" w:cs="Arial"/>
                <w:b/>
                <w:bCs/>
                <w:sz w:val="24"/>
                <w:szCs w:val="24"/>
              </w:rPr>
              <w:t>3</w:t>
            </w:r>
            <w:r w:rsidRPr="00F368BA">
              <w:rPr>
                <w:rFonts w:ascii="Arial" w:eastAsia="Times New Roman" w:hAnsi="Arial" w:cs="Arial"/>
                <w:b/>
                <w:bCs/>
                <w:sz w:val="24"/>
                <w:szCs w:val="24"/>
              </w:rPr>
              <w:t xml:space="preserve">. Sutarties įvykdymo užtikrinimo pateikimas </w:t>
            </w:r>
          </w:p>
        </w:tc>
        <w:tc>
          <w:tcPr>
            <w:tcW w:w="6935" w:type="dxa"/>
            <w:gridSpan w:val="2"/>
          </w:tcPr>
          <w:p w14:paraId="35D91D79" w14:textId="77777777" w:rsidR="002602BD" w:rsidRPr="00F368BA" w:rsidRDefault="002602BD" w:rsidP="002602BD">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p w14:paraId="654C7C41" w14:textId="77777777" w:rsidR="002602BD" w:rsidRPr="00F368BA" w:rsidRDefault="002602BD" w:rsidP="002602BD">
            <w:pPr>
              <w:spacing w:after="0" w:line="240" w:lineRule="auto"/>
              <w:rPr>
                <w:rFonts w:ascii="Arial" w:eastAsia="Times New Roman" w:hAnsi="Arial" w:cs="Arial"/>
                <w:sz w:val="24"/>
                <w:szCs w:val="24"/>
              </w:rPr>
            </w:pPr>
          </w:p>
        </w:tc>
      </w:tr>
      <w:tr w:rsidR="002602BD" w:rsidRPr="00F368BA" w14:paraId="24937C79" w14:textId="77777777" w:rsidTr="006A7E5E">
        <w:trPr>
          <w:trHeight w:val="300"/>
        </w:trPr>
        <w:tc>
          <w:tcPr>
            <w:tcW w:w="9781" w:type="dxa"/>
            <w:gridSpan w:val="4"/>
          </w:tcPr>
          <w:p w14:paraId="51CC4582" w14:textId="77777777" w:rsidR="002602BD" w:rsidRPr="00F368BA" w:rsidRDefault="002602BD" w:rsidP="002602BD">
            <w:pPr>
              <w:keepNext/>
              <w:spacing w:after="0" w:line="240" w:lineRule="auto"/>
              <w:ind w:firstLine="720"/>
              <w:jc w:val="center"/>
              <w:rPr>
                <w:rFonts w:ascii="Arial" w:eastAsia="Times New Roman" w:hAnsi="Arial" w:cs="Arial"/>
                <w:b/>
                <w:bCs/>
                <w:sz w:val="24"/>
                <w:szCs w:val="24"/>
              </w:rPr>
            </w:pPr>
            <w:r w:rsidRPr="00F368BA">
              <w:rPr>
                <w:rFonts w:ascii="Arial" w:eastAsia="Times New Roman" w:hAnsi="Arial" w:cs="Arial"/>
                <w:b/>
                <w:bCs/>
                <w:sz w:val="24"/>
                <w:szCs w:val="24"/>
              </w:rPr>
              <w:t>9. ŠALIŲ ATSAKOMYBĖ</w:t>
            </w:r>
            <w:r w:rsidRPr="00F368BA">
              <w:rPr>
                <w:rFonts w:ascii="Arial" w:eastAsia="Times New Roman" w:hAnsi="Arial" w:cs="Arial"/>
                <w:b/>
                <w:bCs/>
                <w:sz w:val="24"/>
                <w:szCs w:val="24"/>
              </w:rPr>
              <w:tab/>
            </w:r>
          </w:p>
        </w:tc>
      </w:tr>
      <w:tr w:rsidR="002602BD" w:rsidRPr="00F368BA" w14:paraId="7AF02E8E" w14:textId="77777777" w:rsidTr="006A7E5E">
        <w:trPr>
          <w:trHeight w:val="300"/>
        </w:trPr>
        <w:tc>
          <w:tcPr>
            <w:tcW w:w="2846" w:type="dxa"/>
            <w:gridSpan w:val="2"/>
          </w:tcPr>
          <w:p w14:paraId="491AE52E" w14:textId="77777777" w:rsidR="002602BD" w:rsidRPr="00F368BA" w:rsidRDefault="002602BD" w:rsidP="002602BD">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9.1. Pirkėjui taikomos netesybos už mokėjimų pagal Sutartį vėlavimą</w:t>
            </w:r>
          </w:p>
        </w:tc>
        <w:tc>
          <w:tcPr>
            <w:tcW w:w="6935" w:type="dxa"/>
            <w:gridSpan w:val="2"/>
          </w:tcPr>
          <w:p w14:paraId="27D6EA88" w14:textId="77777777" w:rsidR="002602BD" w:rsidRPr="00C41355" w:rsidRDefault="002602BD" w:rsidP="002602BD">
            <w:pPr>
              <w:keepNext/>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   </w:t>
            </w:r>
          </w:p>
        </w:tc>
      </w:tr>
      <w:tr w:rsidR="002602BD" w:rsidRPr="00F368BA" w14:paraId="1FE57776" w14:textId="77777777" w:rsidTr="006A7E5E">
        <w:trPr>
          <w:trHeight w:val="300"/>
        </w:trPr>
        <w:tc>
          <w:tcPr>
            <w:tcW w:w="2846" w:type="dxa"/>
            <w:gridSpan w:val="2"/>
          </w:tcPr>
          <w:p w14:paraId="6B3704E7" w14:textId="77777777"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9.2. Tiekėjui taikomos netesybos</w:t>
            </w:r>
          </w:p>
        </w:tc>
        <w:tc>
          <w:tcPr>
            <w:tcW w:w="6935" w:type="dxa"/>
            <w:gridSpan w:val="2"/>
          </w:tcPr>
          <w:p w14:paraId="38C413EB" w14:textId="77777777" w:rsidR="002602BD" w:rsidRPr="00C41355" w:rsidRDefault="002602BD" w:rsidP="002602BD">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9.2.1. Jeigu Tiekėjas vėluoja tiekti Prekę ar ištaisyti jos trūkumus arba nevykdo kitų sutartinių įsipareigojimų, Pirkėjas nuo kitos nei nustatytas terminas dienos Tiekėjui skaičiuoja 0,02 (dvi šimtosios) procento dydžio delspinigius už kiekvieną uždelstą dieną nuo laiku neperduotos Prekės ar Prekės, turinčios trūkumų, kainos be PVM. </w:t>
            </w:r>
          </w:p>
          <w:p w14:paraId="553CFDE7" w14:textId="77777777" w:rsidR="002602BD" w:rsidRPr="00C41355" w:rsidRDefault="002602BD" w:rsidP="002602BD">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 xml:space="preserve">9.2.2. Pirkėjas prieš tai raštu įspėjęs Tiekėją gali išskaičiuoti delspinigių sumą iš Tiekėjui mokėtinų sumų. </w:t>
            </w:r>
          </w:p>
        </w:tc>
      </w:tr>
      <w:tr w:rsidR="002602BD" w:rsidRPr="00F368BA" w14:paraId="68789CD3" w14:textId="77777777" w:rsidTr="006A7E5E">
        <w:trPr>
          <w:trHeight w:val="300"/>
        </w:trPr>
        <w:tc>
          <w:tcPr>
            <w:tcW w:w="2846" w:type="dxa"/>
            <w:gridSpan w:val="2"/>
          </w:tcPr>
          <w:p w14:paraId="4124BCF7" w14:textId="77777777"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9.3. Tiekėjui / Pirkėjui taikoma bauda nutraukus Sutartį dėl esminio Sutarties pažeidimo</w:t>
            </w:r>
          </w:p>
        </w:tc>
        <w:tc>
          <w:tcPr>
            <w:tcW w:w="6935" w:type="dxa"/>
            <w:gridSpan w:val="2"/>
          </w:tcPr>
          <w:p w14:paraId="39721411" w14:textId="0141D413" w:rsidR="002602BD" w:rsidRPr="00F368BA" w:rsidRDefault="0087493A" w:rsidP="002602BD">
            <w:pPr>
              <w:spacing w:after="0" w:line="240" w:lineRule="auto"/>
              <w:jc w:val="both"/>
              <w:rPr>
                <w:rFonts w:ascii="Arial" w:eastAsia="Times New Roman" w:hAnsi="Arial" w:cs="Arial"/>
                <w:sz w:val="24"/>
                <w:szCs w:val="24"/>
              </w:rPr>
            </w:pPr>
            <w:r w:rsidRPr="0087493A">
              <w:rPr>
                <w:rFonts w:ascii="Arial" w:eastAsia="Times New Roman" w:hAnsi="Arial" w:cs="Arial"/>
                <w:sz w:val="24"/>
                <w:szCs w:val="24"/>
              </w:rPr>
              <w:t xml:space="preserve">Nutraukus Sutartį dėl esminio Sutarties pažeidimo, nustatyto Sutarties Specialiosiose sąlygose, mokama </w:t>
            </w:r>
            <w:r w:rsidRPr="0087493A">
              <w:rPr>
                <w:rFonts w:ascii="Arial" w:eastAsia="Times New Roman" w:hAnsi="Arial" w:cs="Arial"/>
                <w:b/>
                <w:bCs/>
                <w:sz w:val="24"/>
                <w:szCs w:val="24"/>
              </w:rPr>
              <w:t>5 (penkių) procentų</w:t>
            </w:r>
            <w:r w:rsidRPr="0087493A">
              <w:rPr>
                <w:rFonts w:ascii="Arial" w:eastAsia="Times New Roman" w:hAnsi="Arial" w:cs="Arial"/>
                <w:sz w:val="24"/>
                <w:szCs w:val="24"/>
              </w:rPr>
              <w:t xml:space="preserve"> dydžio bauda nuo Sutarties kainos su PVM, nurodytos Specialiųjų sąlygų 5.2 punkte.</w:t>
            </w:r>
          </w:p>
        </w:tc>
      </w:tr>
      <w:tr w:rsidR="002602BD" w:rsidRPr="00F368BA" w14:paraId="32308A11" w14:textId="77777777" w:rsidTr="006A7E5E">
        <w:trPr>
          <w:trHeight w:val="300"/>
        </w:trPr>
        <w:tc>
          <w:tcPr>
            <w:tcW w:w="2846" w:type="dxa"/>
            <w:gridSpan w:val="2"/>
          </w:tcPr>
          <w:p w14:paraId="762543E2" w14:textId="77777777"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9.4. Tiekėjui taikoma bauda dėl esamų </w:t>
            </w:r>
            <w:r w:rsidRPr="00F368BA">
              <w:rPr>
                <w:rFonts w:ascii="Arial" w:eastAsia="Times New Roman" w:hAnsi="Arial" w:cs="Arial"/>
                <w:b/>
                <w:bCs/>
                <w:sz w:val="24"/>
                <w:szCs w:val="24"/>
              </w:rPr>
              <w:lastRenderedPageBreak/>
              <w:t xml:space="preserve">subtiekėjų ar specialistų pakeitimo / naujų subtiekėjų pasitelkimo nesilaikant Bendrosiose sąlygose nurodytos subtiekėjų ir (ar) specialistų keitimo tvarkos </w:t>
            </w:r>
          </w:p>
        </w:tc>
        <w:tc>
          <w:tcPr>
            <w:tcW w:w="6935" w:type="dxa"/>
            <w:gridSpan w:val="2"/>
          </w:tcPr>
          <w:p w14:paraId="0EAA3143" w14:textId="5FD0AE2A" w:rsidR="002602BD" w:rsidRPr="00C41355" w:rsidRDefault="002602BD" w:rsidP="002602B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Netaikoma. </w:t>
            </w:r>
          </w:p>
        </w:tc>
      </w:tr>
      <w:tr w:rsidR="002602BD" w:rsidRPr="00F368BA" w14:paraId="52DB17A7" w14:textId="77777777" w:rsidTr="006A7E5E">
        <w:trPr>
          <w:trHeight w:val="300"/>
        </w:trPr>
        <w:tc>
          <w:tcPr>
            <w:tcW w:w="2846" w:type="dxa"/>
            <w:gridSpan w:val="2"/>
          </w:tcPr>
          <w:p w14:paraId="0B2D86E5" w14:textId="77777777"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9.5. Tiekėjui taikomos baudos dėl aplinkosauginių ir (arba) socialinių kriterijų nesilaikymo</w:t>
            </w:r>
          </w:p>
        </w:tc>
        <w:tc>
          <w:tcPr>
            <w:tcW w:w="6935" w:type="dxa"/>
            <w:gridSpan w:val="2"/>
          </w:tcPr>
          <w:p w14:paraId="6C9CB510" w14:textId="09E1AA6E" w:rsidR="002602BD" w:rsidRPr="00F368BA" w:rsidRDefault="0087493A" w:rsidP="002602BD">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2602BD" w:rsidRPr="00F368BA" w14:paraId="3BACB8E5" w14:textId="77777777" w:rsidTr="006A7E5E">
        <w:trPr>
          <w:trHeight w:val="300"/>
        </w:trPr>
        <w:tc>
          <w:tcPr>
            <w:tcW w:w="2846" w:type="dxa"/>
            <w:gridSpan w:val="2"/>
          </w:tcPr>
          <w:p w14:paraId="3A2750CA" w14:textId="77777777"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9.6. Tiekėjui / Pirkėjui taikoma bauda dėl konfidencialumo reikalavimų nesilaikymo</w:t>
            </w:r>
          </w:p>
        </w:tc>
        <w:tc>
          <w:tcPr>
            <w:tcW w:w="6935" w:type="dxa"/>
            <w:gridSpan w:val="2"/>
          </w:tcPr>
          <w:p w14:paraId="1153172C" w14:textId="6A824F5E" w:rsidR="002602BD" w:rsidRPr="00C41355" w:rsidRDefault="002602BD" w:rsidP="002602BD">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2602BD" w:rsidRPr="00F368BA" w14:paraId="492FBDDC" w14:textId="77777777" w:rsidTr="006A7E5E">
        <w:trPr>
          <w:trHeight w:val="300"/>
        </w:trPr>
        <w:tc>
          <w:tcPr>
            <w:tcW w:w="2846" w:type="dxa"/>
            <w:gridSpan w:val="2"/>
          </w:tcPr>
          <w:p w14:paraId="6C3DEEB9" w14:textId="77777777"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9.7. Tiekėjui taikomos netesybos dėl pirkimo dokumentuose nustatytų kokybinių kriterijų nepasiekimo Sutarties vykdymo metu</w:t>
            </w:r>
          </w:p>
        </w:tc>
        <w:tc>
          <w:tcPr>
            <w:tcW w:w="6935" w:type="dxa"/>
            <w:gridSpan w:val="2"/>
          </w:tcPr>
          <w:p w14:paraId="1EFC1EA1" w14:textId="77777777" w:rsidR="002602BD" w:rsidRPr="00C41355" w:rsidRDefault="002602BD" w:rsidP="002602BD">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2602BD" w:rsidRPr="00F368BA" w14:paraId="137A1FF9" w14:textId="77777777" w:rsidTr="006A7E5E">
        <w:trPr>
          <w:trHeight w:val="300"/>
        </w:trPr>
        <w:tc>
          <w:tcPr>
            <w:tcW w:w="2846" w:type="dxa"/>
            <w:gridSpan w:val="2"/>
          </w:tcPr>
          <w:p w14:paraId="479383AD" w14:textId="77777777" w:rsidR="002602BD" w:rsidRPr="00495089" w:rsidRDefault="002602BD" w:rsidP="002602BD">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9.8. Tiekėjui taikomos netesybos dėl Sutarties įvykdymo užtikrinimo nepratęsimo</w:t>
            </w:r>
          </w:p>
        </w:tc>
        <w:tc>
          <w:tcPr>
            <w:tcW w:w="6935" w:type="dxa"/>
            <w:gridSpan w:val="2"/>
          </w:tcPr>
          <w:p w14:paraId="012F6D20" w14:textId="77777777" w:rsidR="002602BD" w:rsidRPr="00C41355" w:rsidRDefault="002602BD" w:rsidP="002602BD">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2602BD" w:rsidRPr="00F368BA" w14:paraId="0BD82583" w14:textId="77777777" w:rsidTr="006A7E5E">
        <w:trPr>
          <w:trHeight w:val="300"/>
        </w:trPr>
        <w:tc>
          <w:tcPr>
            <w:tcW w:w="2846" w:type="dxa"/>
            <w:gridSpan w:val="2"/>
          </w:tcPr>
          <w:p w14:paraId="4F29418A" w14:textId="782F0EA3"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9.9. </w:t>
            </w:r>
            <w:r w:rsidRPr="00DB3655">
              <w:rPr>
                <w:rFonts w:ascii="Arial" w:eastAsia="Times New Roman" w:hAnsi="Arial" w:cs="Arial"/>
                <w:b/>
                <w:bCs/>
                <w:sz w:val="24"/>
                <w:szCs w:val="24"/>
              </w:rPr>
              <w:t>Tiekėjui taikoma bauda dėl Pirkėjo simbolių, pavadinimo ir ženklo reklamoje ar rinkodaroje naudojimo reikalavimų nesilaikymo bei draudimo naudotis Pirkėjo sukurtais intelektiniais veiklos rezultatais nesilaikymo</w:t>
            </w:r>
          </w:p>
        </w:tc>
        <w:tc>
          <w:tcPr>
            <w:tcW w:w="6935" w:type="dxa"/>
            <w:gridSpan w:val="2"/>
          </w:tcPr>
          <w:p w14:paraId="7CC4254E" w14:textId="77D70732" w:rsidR="002602BD" w:rsidRPr="00C41355" w:rsidRDefault="002602BD" w:rsidP="002602BD">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w:t>
            </w:r>
          </w:p>
        </w:tc>
      </w:tr>
      <w:tr w:rsidR="002602BD" w:rsidRPr="00F368BA" w14:paraId="1FCE0F9E" w14:textId="77777777" w:rsidTr="006A7E5E">
        <w:trPr>
          <w:trHeight w:val="300"/>
        </w:trPr>
        <w:tc>
          <w:tcPr>
            <w:tcW w:w="2846" w:type="dxa"/>
            <w:gridSpan w:val="2"/>
          </w:tcPr>
          <w:p w14:paraId="6E0A8CA2" w14:textId="28DE6BB7" w:rsidR="002602BD" w:rsidRPr="00F368BA" w:rsidRDefault="002602BD" w:rsidP="002602BD">
            <w:pPr>
              <w:spacing w:after="0" w:line="240" w:lineRule="auto"/>
              <w:rPr>
                <w:rFonts w:ascii="Arial" w:eastAsia="Times New Roman" w:hAnsi="Arial" w:cs="Arial"/>
                <w:b/>
                <w:bCs/>
                <w:sz w:val="24"/>
                <w:szCs w:val="24"/>
              </w:rPr>
            </w:pPr>
            <w:r w:rsidRPr="00DB3655">
              <w:rPr>
                <w:rFonts w:ascii="Arial" w:eastAsia="Times New Roman" w:hAnsi="Arial" w:cs="Arial"/>
                <w:b/>
                <w:bCs/>
                <w:sz w:val="24"/>
                <w:szCs w:val="24"/>
              </w:rPr>
              <w:t>9.10. Kitos netesybos</w:t>
            </w:r>
          </w:p>
        </w:tc>
        <w:tc>
          <w:tcPr>
            <w:tcW w:w="6935" w:type="dxa"/>
            <w:gridSpan w:val="2"/>
          </w:tcPr>
          <w:p w14:paraId="25C20888" w14:textId="745F8AF1" w:rsidR="002602BD" w:rsidRPr="00C41355" w:rsidRDefault="002602BD" w:rsidP="002602BD">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2602BD" w:rsidRPr="00F368BA" w14:paraId="6ED09388" w14:textId="77777777" w:rsidTr="006A7E5E">
        <w:trPr>
          <w:trHeight w:val="300"/>
        </w:trPr>
        <w:tc>
          <w:tcPr>
            <w:tcW w:w="2846" w:type="dxa"/>
            <w:gridSpan w:val="2"/>
          </w:tcPr>
          <w:p w14:paraId="7F51015C" w14:textId="25375539" w:rsidR="002602BD" w:rsidRPr="00F368BA" w:rsidRDefault="002602BD" w:rsidP="002602BD">
            <w:pPr>
              <w:spacing w:after="0" w:line="240" w:lineRule="auto"/>
              <w:rPr>
                <w:rFonts w:ascii="Arial" w:eastAsia="Times New Roman" w:hAnsi="Arial" w:cs="Arial"/>
                <w:b/>
                <w:bCs/>
                <w:sz w:val="24"/>
                <w:szCs w:val="24"/>
              </w:rPr>
            </w:pPr>
            <w:r w:rsidRPr="00DB3655">
              <w:rPr>
                <w:rFonts w:ascii="Arial" w:eastAsia="Times New Roman" w:hAnsi="Arial" w:cs="Arial"/>
                <w:b/>
                <w:bCs/>
                <w:sz w:val="24"/>
                <w:szCs w:val="24"/>
              </w:rPr>
              <w:t>9.11. Kitos sąlygos</w:t>
            </w:r>
          </w:p>
        </w:tc>
        <w:tc>
          <w:tcPr>
            <w:tcW w:w="6935" w:type="dxa"/>
            <w:gridSpan w:val="2"/>
          </w:tcPr>
          <w:p w14:paraId="61AE17B6" w14:textId="6D98C45A" w:rsidR="002602BD" w:rsidRPr="00C41355" w:rsidRDefault="002602BD" w:rsidP="0087493A">
            <w:pPr>
              <w:spacing w:after="0" w:line="240" w:lineRule="auto"/>
              <w:jc w:val="both"/>
              <w:rPr>
                <w:rFonts w:ascii="Arial" w:eastAsia="Times New Roman" w:hAnsi="Arial" w:cs="Arial"/>
                <w:color w:val="000000" w:themeColor="text1"/>
                <w:sz w:val="24"/>
                <w:szCs w:val="24"/>
              </w:rPr>
            </w:pPr>
            <w:r>
              <w:rPr>
                <w:rFonts w:ascii="Arial" w:eastAsia="Times New Roman" w:hAnsi="Arial" w:cs="Arial"/>
                <w:bCs/>
                <w:color w:val="000000" w:themeColor="text1"/>
                <w:sz w:val="24"/>
                <w:szCs w:val="24"/>
              </w:rPr>
              <w:t>Tiekėjas</w:t>
            </w:r>
            <w:r w:rsidRPr="00DB3655">
              <w:rPr>
                <w:rFonts w:ascii="Arial" w:eastAsia="Times New Roman" w:hAnsi="Arial" w:cs="Arial"/>
                <w:bCs/>
                <w:color w:val="000000" w:themeColor="text1"/>
                <w:sz w:val="24"/>
                <w:szCs w:val="24"/>
              </w:rPr>
              <w:t xml:space="preserve"> vykdant Sutartį turi visas Sutartyje nurodytas Pirkėjo teises.</w:t>
            </w:r>
          </w:p>
        </w:tc>
      </w:tr>
      <w:tr w:rsidR="002602BD" w:rsidRPr="00F368BA" w14:paraId="2C8CA971" w14:textId="77777777" w:rsidTr="006A7E5E">
        <w:trPr>
          <w:trHeight w:val="300"/>
        </w:trPr>
        <w:tc>
          <w:tcPr>
            <w:tcW w:w="9781" w:type="dxa"/>
            <w:gridSpan w:val="4"/>
          </w:tcPr>
          <w:p w14:paraId="26E7FAC9" w14:textId="14F74C7F" w:rsidR="002602BD" w:rsidRPr="00BB65CB" w:rsidRDefault="002602BD" w:rsidP="002602BD">
            <w:pPr>
              <w:spacing w:after="0" w:line="240" w:lineRule="auto"/>
              <w:jc w:val="center"/>
              <w:rPr>
                <w:rFonts w:ascii="Arial" w:eastAsia="Times New Roman" w:hAnsi="Arial" w:cs="Arial"/>
                <w:b/>
                <w:color w:val="000000" w:themeColor="text1"/>
                <w:sz w:val="24"/>
                <w:szCs w:val="24"/>
              </w:rPr>
            </w:pPr>
            <w:r w:rsidRPr="00BB65CB">
              <w:rPr>
                <w:rFonts w:ascii="Arial" w:eastAsia="Times New Roman" w:hAnsi="Arial" w:cs="Arial"/>
                <w:b/>
                <w:color w:val="000000" w:themeColor="text1"/>
                <w:sz w:val="24"/>
                <w:szCs w:val="24"/>
              </w:rPr>
              <w:t>10. ESMINĖS SUTARTIES SĄLYGOS</w:t>
            </w:r>
          </w:p>
        </w:tc>
      </w:tr>
      <w:tr w:rsidR="002602BD" w:rsidRPr="00F368BA" w14:paraId="0E599749" w14:textId="116FA529" w:rsidTr="006A7E5E">
        <w:trPr>
          <w:trHeight w:val="300"/>
        </w:trPr>
        <w:tc>
          <w:tcPr>
            <w:tcW w:w="2846" w:type="dxa"/>
            <w:gridSpan w:val="2"/>
          </w:tcPr>
          <w:p w14:paraId="2358524A" w14:textId="3C9972AE" w:rsidR="002602BD" w:rsidRPr="00BB65CB" w:rsidRDefault="002602BD" w:rsidP="002602BD">
            <w:pPr>
              <w:spacing w:after="0" w:line="240" w:lineRule="auto"/>
              <w:rPr>
                <w:rFonts w:ascii="Arial" w:eastAsia="Times New Roman" w:hAnsi="Arial" w:cs="Arial"/>
                <w:b/>
                <w:color w:val="000000" w:themeColor="text1"/>
                <w:sz w:val="24"/>
                <w:szCs w:val="24"/>
              </w:rPr>
            </w:pPr>
            <w:r w:rsidRPr="00CA5800">
              <w:rPr>
                <w:rFonts w:ascii="Arial" w:eastAsia="Times New Roman" w:hAnsi="Arial" w:cs="Arial"/>
                <w:b/>
                <w:color w:val="000000" w:themeColor="text1"/>
                <w:sz w:val="24"/>
                <w:szCs w:val="24"/>
                <w:lang w:val="en-US"/>
              </w:rPr>
              <w:t>10.1</w:t>
            </w:r>
            <w:r w:rsidRPr="00CA5800">
              <w:rPr>
                <w:rFonts w:ascii="Arial" w:eastAsia="Times New Roman" w:hAnsi="Arial" w:cs="Arial"/>
                <w:b/>
                <w:color w:val="000000" w:themeColor="text1"/>
                <w:sz w:val="24"/>
                <w:szCs w:val="24"/>
              </w:rPr>
              <w:t xml:space="preserve"> Esminės Sutarties sąlygos</w:t>
            </w:r>
          </w:p>
        </w:tc>
        <w:tc>
          <w:tcPr>
            <w:tcW w:w="6935" w:type="dxa"/>
            <w:gridSpan w:val="2"/>
          </w:tcPr>
          <w:p w14:paraId="2A863AE4" w14:textId="1E31F7D9" w:rsidR="002602BD" w:rsidRPr="00A30B57" w:rsidRDefault="002602BD" w:rsidP="002602BD">
            <w:pPr>
              <w:spacing w:after="0" w:line="240" w:lineRule="auto"/>
              <w:rPr>
                <w:rFonts w:ascii="Arial" w:eastAsia="Times New Roman" w:hAnsi="Arial" w:cs="Arial"/>
                <w:bCs/>
                <w:color w:val="000000" w:themeColor="text1"/>
                <w:sz w:val="24"/>
                <w:szCs w:val="24"/>
              </w:rPr>
            </w:pPr>
            <w:r w:rsidRPr="00A30B57">
              <w:rPr>
                <w:rFonts w:ascii="Arial" w:eastAsia="Times New Roman" w:hAnsi="Arial" w:cs="Arial"/>
                <w:bCs/>
                <w:color w:val="000000" w:themeColor="text1"/>
                <w:sz w:val="24"/>
                <w:szCs w:val="24"/>
              </w:rPr>
              <w:t xml:space="preserve">1. Prekės </w:t>
            </w:r>
            <w:r>
              <w:rPr>
                <w:rFonts w:ascii="Arial" w:eastAsia="Times New Roman" w:hAnsi="Arial" w:cs="Arial"/>
                <w:bCs/>
                <w:color w:val="000000" w:themeColor="text1"/>
                <w:sz w:val="24"/>
                <w:szCs w:val="24"/>
              </w:rPr>
              <w:t>pristatymo</w:t>
            </w:r>
            <w:r w:rsidRPr="00A30B57">
              <w:rPr>
                <w:rFonts w:ascii="Arial" w:eastAsia="Times New Roman" w:hAnsi="Arial" w:cs="Arial"/>
                <w:bCs/>
                <w:color w:val="000000" w:themeColor="text1"/>
                <w:sz w:val="24"/>
                <w:szCs w:val="24"/>
              </w:rPr>
              <w:t xml:space="preserve"> terminas;</w:t>
            </w:r>
          </w:p>
          <w:p w14:paraId="031FCEB2" w14:textId="2DC1D5A6" w:rsidR="002602BD" w:rsidRPr="00A30B57" w:rsidRDefault="002602BD" w:rsidP="002602BD">
            <w:pPr>
              <w:spacing w:after="0" w:line="240" w:lineRule="auto"/>
              <w:rPr>
                <w:rFonts w:ascii="Arial" w:eastAsia="Times New Roman" w:hAnsi="Arial" w:cs="Arial"/>
                <w:bCs/>
                <w:color w:val="000000" w:themeColor="text1"/>
                <w:sz w:val="24"/>
                <w:szCs w:val="24"/>
              </w:rPr>
            </w:pPr>
            <w:r w:rsidRPr="00A30B57">
              <w:rPr>
                <w:rFonts w:ascii="Arial" w:eastAsia="Times New Roman" w:hAnsi="Arial" w:cs="Arial"/>
                <w:bCs/>
                <w:color w:val="000000" w:themeColor="text1"/>
                <w:sz w:val="24"/>
                <w:szCs w:val="24"/>
              </w:rPr>
              <w:t>2. Prekės kokybė.</w:t>
            </w:r>
          </w:p>
        </w:tc>
      </w:tr>
      <w:tr w:rsidR="002602BD" w:rsidRPr="00F368BA" w14:paraId="7E0C6C5C" w14:textId="0CC47F44" w:rsidTr="006A7E5E">
        <w:trPr>
          <w:trHeight w:val="300"/>
        </w:trPr>
        <w:tc>
          <w:tcPr>
            <w:tcW w:w="2846" w:type="dxa"/>
            <w:gridSpan w:val="2"/>
          </w:tcPr>
          <w:p w14:paraId="68AE33F7" w14:textId="373D5A78" w:rsidR="002602BD" w:rsidRPr="00BB65CB" w:rsidRDefault="002602BD" w:rsidP="002602BD">
            <w:pPr>
              <w:spacing w:after="0" w:line="240" w:lineRule="auto"/>
              <w:rPr>
                <w:rFonts w:ascii="Arial" w:eastAsia="Times New Roman" w:hAnsi="Arial" w:cs="Arial"/>
                <w:b/>
                <w:color w:val="000000" w:themeColor="text1"/>
                <w:sz w:val="24"/>
                <w:szCs w:val="24"/>
              </w:rPr>
            </w:pPr>
            <w:r w:rsidRPr="00A30B57">
              <w:rPr>
                <w:rFonts w:ascii="Arial" w:eastAsia="Times New Roman" w:hAnsi="Arial" w:cs="Arial"/>
                <w:b/>
                <w:bCs/>
                <w:color w:val="000000" w:themeColor="text1"/>
                <w:sz w:val="24"/>
                <w:szCs w:val="24"/>
              </w:rPr>
              <w:t>10.2. Dideli arba nuolatiniai esminės Sutarties sąlygos vykdymo trūkumai</w:t>
            </w:r>
          </w:p>
        </w:tc>
        <w:tc>
          <w:tcPr>
            <w:tcW w:w="6935" w:type="dxa"/>
            <w:gridSpan w:val="2"/>
          </w:tcPr>
          <w:p w14:paraId="63115679" w14:textId="77777777" w:rsidR="007A022A" w:rsidRPr="007A022A" w:rsidRDefault="007A022A" w:rsidP="007A022A">
            <w:pPr>
              <w:spacing w:after="0" w:line="240" w:lineRule="auto"/>
              <w:rPr>
                <w:rFonts w:ascii="Arial" w:eastAsia="Calibri" w:hAnsi="Arial" w:cs="Arial"/>
                <w:bCs/>
                <w:kern w:val="2"/>
                <w:sz w:val="24"/>
                <w:szCs w:val="24"/>
              </w:rPr>
            </w:pPr>
            <w:r w:rsidRPr="007A022A">
              <w:rPr>
                <w:rFonts w:ascii="Arial" w:eastAsia="Calibri" w:hAnsi="Arial" w:cs="Arial"/>
                <w:bCs/>
                <w:kern w:val="2"/>
                <w:sz w:val="24"/>
                <w:szCs w:val="24"/>
              </w:rPr>
              <w:t>Prekių teikimo terminų pažeidimas;</w:t>
            </w:r>
          </w:p>
          <w:p w14:paraId="69530561" w14:textId="2B2F5632" w:rsidR="002602BD" w:rsidRPr="00BB65CB" w:rsidRDefault="007A022A" w:rsidP="007A022A">
            <w:pPr>
              <w:spacing w:after="0" w:line="240" w:lineRule="auto"/>
              <w:rPr>
                <w:rFonts w:ascii="Arial" w:eastAsia="Times New Roman" w:hAnsi="Arial" w:cs="Arial"/>
                <w:b/>
                <w:color w:val="000000" w:themeColor="text1"/>
                <w:sz w:val="24"/>
                <w:szCs w:val="24"/>
              </w:rPr>
            </w:pPr>
            <w:r w:rsidRPr="007A022A">
              <w:rPr>
                <w:rFonts w:ascii="Arial" w:eastAsia="Calibri" w:hAnsi="Arial" w:cs="Arial"/>
                <w:bCs/>
                <w:kern w:val="2"/>
                <w:sz w:val="24"/>
                <w:szCs w:val="24"/>
              </w:rPr>
              <w:t>Prekių neatitikimas kokybės reikalavimams.</w:t>
            </w:r>
          </w:p>
        </w:tc>
      </w:tr>
      <w:tr w:rsidR="002602BD" w:rsidRPr="00F368BA" w14:paraId="3FD3B06E" w14:textId="77777777" w:rsidTr="006A7E5E">
        <w:trPr>
          <w:trHeight w:val="300"/>
        </w:trPr>
        <w:tc>
          <w:tcPr>
            <w:tcW w:w="9781" w:type="dxa"/>
            <w:gridSpan w:val="4"/>
          </w:tcPr>
          <w:p w14:paraId="7E23D5F2" w14:textId="6E8B4542" w:rsidR="002602BD" w:rsidRPr="00F368BA" w:rsidRDefault="002602BD" w:rsidP="002602BD">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lastRenderedPageBreak/>
              <w:t>1</w:t>
            </w:r>
            <w:r>
              <w:rPr>
                <w:rFonts w:ascii="Arial" w:eastAsia="Times New Roman" w:hAnsi="Arial" w:cs="Arial"/>
                <w:b/>
                <w:bCs/>
                <w:sz w:val="24"/>
                <w:szCs w:val="24"/>
              </w:rPr>
              <w:t>1</w:t>
            </w:r>
            <w:r w:rsidRPr="00F368BA">
              <w:rPr>
                <w:rFonts w:ascii="Arial" w:eastAsia="Times New Roman" w:hAnsi="Arial" w:cs="Arial"/>
                <w:b/>
                <w:bCs/>
                <w:sz w:val="24"/>
                <w:szCs w:val="24"/>
              </w:rPr>
              <w:t>. SUTARTIES GALIOJIMAS IR KEITIMAS</w:t>
            </w:r>
          </w:p>
        </w:tc>
      </w:tr>
      <w:tr w:rsidR="002602BD" w:rsidRPr="00F368BA" w14:paraId="3C990796" w14:textId="77777777" w:rsidTr="006A7E5E">
        <w:trPr>
          <w:trHeight w:val="300"/>
        </w:trPr>
        <w:tc>
          <w:tcPr>
            <w:tcW w:w="2846" w:type="dxa"/>
            <w:gridSpan w:val="2"/>
          </w:tcPr>
          <w:p w14:paraId="37244E31" w14:textId="6E6D2F90" w:rsidR="002602BD" w:rsidRPr="00495089" w:rsidRDefault="002602BD" w:rsidP="002602BD">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1</w:t>
            </w:r>
            <w:r>
              <w:rPr>
                <w:rFonts w:ascii="Arial" w:eastAsia="Times New Roman" w:hAnsi="Arial" w:cs="Arial"/>
                <w:b/>
                <w:bCs/>
                <w:sz w:val="24"/>
                <w:szCs w:val="24"/>
              </w:rPr>
              <w:t>1</w:t>
            </w:r>
            <w:r w:rsidRPr="00495089">
              <w:rPr>
                <w:rFonts w:ascii="Arial" w:eastAsia="Times New Roman" w:hAnsi="Arial" w:cs="Arial"/>
                <w:b/>
                <w:bCs/>
                <w:sz w:val="24"/>
                <w:szCs w:val="24"/>
              </w:rPr>
              <w:t>.1. Sutarties sudarymas ir įsigaliojimas</w:t>
            </w:r>
          </w:p>
        </w:tc>
        <w:tc>
          <w:tcPr>
            <w:tcW w:w="6935" w:type="dxa"/>
            <w:gridSpan w:val="2"/>
          </w:tcPr>
          <w:p w14:paraId="06D88CAA" w14:textId="00A35409" w:rsidR="002602BD" w:rsidRPr="00495089" w:rsidRDefault="002602BD" w:rsidP="002602BD">
            <w:pPr>
              <w:spacing w:after="0" w:line="240" w:lineRule="auto"/>
              <w:jc w:val="both"/>
              <w:rPr>
                <w:rFonts w:ascii="Arial" w:eastAsia="Times New Roman" w:hAnsi="Arial" w:cs="Arial"/>
                <w:sz w:val="24"/>
                <w:szCs w:val="24"/>
              </w:rPr>
            </w:pPr>
            <w:r w:rsidRPr="00495089">
              <w:rPr>
                <w:rFonts w:ascii="Arial" w:eastAsia="Times New Roman" w:hAnsi="Arial" w:cs="Arial"/>
                <w:sz w:val="24"/>
                <w:szCs w:val="24"/>
              </w:rPr>
              <w:t>Ši Sutartis laikoma sudaryta ir įsigalioja nuo Sutarties pasirašymo dienos (antrosios Šalies pasirašymo dieną).</w:t>
            </w:r>
            <w:r w:rsidRPr="00193CB7">
              <w:rPr>
                <w:rFonts w:ascii="Arial" w:eastAsia="Times New Roman" w:hAnsi="Arial" w:cs="Arial"/>
                <w:sz w:val="24"/>
                <w:szCs w:val="24"/>
              </w:rPr>
              <w:t xml:space="preserve"> Sutartis galioja iki visiško prievolių įvykdymo.</w:t>
            </w:r>
          </w:p>
        </w:tc>
      </w:tr>
      <w:tr w:rsidR="002602BD" w:rsidRPr="00F368BA" w14:paraId="38466550" w14:textId="77777777" w:rsidTr="006A7E5E">
        <w:trPr>
          <w:trHeight w:val="300"/>
        </w:trPr>
        <w:tc>
          <w:tcPr>
            <w:tcW w:w="2846" w:type="dxa"/>
            <w:gridSpan w:val="2"/>
          </w:tcPr>
          <w:p w14:paraId="55C4D750" w14:textId="368008EE"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1</w:t>
            </w:r>
            <w:r w:rsidRPr="00F368BA">
              <w:rPr>
                <w:rFonts w:ascii="Arial" w:eastAsia="Times New Roman" w:hAnsi="Arial" w:cs="Arial"/>
                <w:b/>
                <w:bCs/>
                <w:sz w:val="24"/>
                <w:szCs w:val="24"/>
              </w:rPr>
              <w:t>.2. Sutarties galiojimo termino pratęsimas</w:t>
            </w:r>
          </w:p>
        </w:tc>
        <w:tc>
          <w:tcPr>
            <w:tcW w:w="6935" w:type="dxa"/>
            <w:gridSpan w:val="2"/>
          </w:tcPr>
          <w:p w14:paraId="7B84FF63" w14:textId="77777777" w:rsidR="002602BD" w:rsidRPr="00F368BA" w:rsidRDefault="002602BD" w:rsidP="002602BD">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2602BD" w:rsidRPr="00F368BA" w14:paraId="23D5915A" w14:textId="77777777" w:rsidTr="006A7E5E">
        <w:trPr>
          <w:trHeight w:val="300"/>
        </w:trPr>
        <w:tc>
          <w:tcPr>
            <w:tcW w:w="9781" w:type="dxa"/>
            <w:gridSpan w:val="4"/>
          </w:tcPr>
          <w:p w14:paraId="7FA97AB6" w14:textId="54FDD000" w:rsidR="002602BD" w:rsidRPr="00F368BA" w:rsidRDefault="002602BD" w:rsidP="002602BD">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2</w:t>
            </w:r>
            <w:r w:rsidRPr="00F368BA">
              <w:rPr>
                <w:rFonts w:ascii="Arial" w:eastAsia="Times New Roman" w:hAnsi="Arial" w:cs="Arial"/>
                <w:b/>
                <w:bCs/>
                <w:sz w:val="24"/>
                <w:szCs w:val="24"/>
              </w:rPr>
              <w:t>. SUTARTIES NUTRAUKIMAS</w:t>
            </w:r>
          </w:p>
        </w:tc>
      </w:tr>
      <w:tr w:rsidR="002602BD" w:rsidRPr="00F368BA" w14:paraId="75C2F61F" w14:textId="77777777" w:rsidTr="006A7E5E">
        <w:trPr>
          <w:trHeight w:val="300"/>
        </w:trPr>
        <w:tc>
          <w:tcPr>
            <w:tcW w:w="2835" w:type="dxa"/>
          </w:tcPr>
          <w:p w14:paraId="5335FFA3" w14:textId="23ACDCE0"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2</w:t>
            </w:r>
            <w:r w:rsidRPr="00F368BA">
              <w:rPr>
                <w:rFonts w:ascii="Arial" w:eastAsia="Times New Roman" w:hAnsi="Arial" w:cs="Arial"/>
                <w:b/>
                <w:bCs/>
                <w:sz w:val="24"/>
                <w:szCs w:val="24"/>
              </w:rPr>
              <w:t>.1. Sutarties nutraukimo pagrindai</w:t>
            </w:r>
          </w:p>
        </w:tc>
        <w:tc>
          <w:tcPr>
            <w:tcW w:w="6946" w:type="dxa"/>
            <w:gridSpan w:val="3"/>
          </w:tcPr>
          <w:p w14:paraId="599CF72A" w14:textId="143C3BE8" w:rsidR="002602BD" w:rsidRPr="00F368BA" w:rsidRDefault="007A022A" w:rsidP="002602BD">
            <w:pPr>
              <w:spacing w:after="0" w:line="240" w:lineRule="auto"/>
              <w:jc w:val="both"/>
              <w:rPr>
                <w:rFonts w:ascii="Arial" w:eastAsia="Times New Roman" w:hAnsi="Arial" w:cs="Arial"/>
                <w:sz w:val="24"/>
                <w:szCs w:val="24"/>
              </w:rPr>
            </w:pPr>
            <w:r w:rsidRPr="007A022A">
              <w:rPr>
                <w:rFonts w:ascii="Arial" w:eastAsia="Times New Roman" w:hAnsi="Arial" w:cs="Arial"/>
                <w:kern w:val="2"/>
                <w:sz w:val="24"/>
                <w:szCs w:val="24"/>
              </w:rPr>
              <w:t>Ši Sutartis laikoma sudaryta ir įsigalioja nuo 2025 m. rugsėjo 1 d.</w:t>
            </w:r>
            <w:r w:rsidRPr="007A022A">
              <w:rPr>
                <w:rFonts w:ascii="Arial" w:eastAsia="Times New Roman" w:hAnsi="Arial" w:cs="Arial"/>
                <w:iCs/>
                <w:sz w:val="24"/>
                <w:szCs w:val="24"/>
              </w:rPr>
              <w:t xml:space="preserve"> </w:t>
            </w:r>
            <w:r w:rsidRPr="007A022A">
              <w:rPr>
                <w:rFonts w:ascii="Arial" w:eastAsia="Times New Roman" w:hAnsi="Arial" w:cs="Arial"/>
                <w:iCs/>
                <w:kern w:val="2"/>
                <w:sz w:val="24"/>
                <w:szCs w:val="24"/>
              </w:rPr>
              <w:t>iki 2026 m. birželio 30 dienos.</w:t>
            </w:r>
          </w:p>
        </w:tc>
      </w:tr>
      <w:tr w:rsidR="002602BD" w:rsidRPr="00F368BA" w14:paraId="6760F28A" w14:textId="77777777" w:rsidTr="006A7E5E">
        <w:trPr>
          <w:trHeight w:val="300"/>
        </w:trPr>
        <w:tc>
          <w:tcPr>
            <w:tcW w:w="2835" w:type="dxa"/>
          </w:tcPr>
          <w:p w14:paraId="53690ABB" w14:textId="223B1EB3"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2</w:t>
            </w:r>
            <w:r w:rsidRPr="00F368BA">
              <w:rPr>
                <w:rFonts w:ascii="Arial" w:eastAsia="Times New Roman" w:hAnsi="Arial" w:cs="Arial"/>
                <w:b/>
                <w:bCs/>
                <w:sz w:val="24"/>
                <w:szCs w:val="24"/>
              </w:rPr>
              <w:t>.2. Esminiai Sutarties pažeidimai</w:t>
            </w:r>
          </w:p>
          <w:p w14:paraId="7FCD915B" w14:textId="77777777" w:rsidR="002602BD" w:rsidRPr="00F368BA" w:rsidRDefault="002602BD" w:rsidP="002602BD">
            <w:pPr>
              <w:spacing w:after="0" w:line="240" w:lineRule="auto"/>
              <w:rPr>
                <w:rFonts w:ascii="Arial" w:eastAsia="Times New Roman" w:hAnsi="Arial" w:cs="Arial"/>
                <w:b/>
                <w:bCs/>
                <w:sz w:val="24"/>
                <w:szCs w:val="24"/>
              </w:rPr>
            </w:pPr>
          </w:p>
        </w:tc>
        <w:tc>
          <w:tcPr>
            <w:tcW w:w="6946" w:type="dxa"/>
            <w:gridSpan w:val="3"/>
          </w:tcPr>
          <w:p w14:paraId="0835F74F" w14:textId="66E1F682" w:rsidR="007A022A" w:rsidRPr="007A022A" w:rsidRDefault="007A022A" w:rsidP="007A022A">
            <w:pPr>
              <w:spacing w:after="0" w:line="240" w:lineRule="auto"/>
              <w:jc w:val="both"/>
              <w:rPr>
                <w:rFonts w:ascii="Arial" w:eastAsia="Times New Roman" w:hAnsi="Arial" w:cs="Arial"/>
                <w:sz w:val="24"/>
                <w:szCs w:val="24"/>
              </w:rPr>
            </w:pPr>
            <w:r w:rsidRPr="007A022A">
              <w:rPr>
                <w:rFonts w:ascii="Arial" w:eastAsia="Times New Roman" w:hAnsi="Arial" w:cs="Arial"/>
                <w:sz w:val="24"/>
                <w:szCs w:val="24"/>
              </w:rPr>
              <w:t>1</w:t>
            </w:r>
            <w:r>
              <w:rPr>
                <w:rFonts w:ascii="Arial" w:eastAsia="Times New Roman" w:hAnsi="Arial" w:cs="Arial"/>
                <w:sz w:val="24"/>
                <w:szCs w:val="24"/>
              </w:rPr>
              <w:t>2</w:t>
            </w:r>
            <w:r w:rsidRPr="007A022A">
              <w:rPr>
                <w:rFonts w:ascii="Arial" w:eastAsia="Times New Roman" w:hAnsi="Arial" w:cs="Arial"/>
                <w:sz w:val="24"/>
                <w:szCs w:val="24"/>
              </w:rPr>
              <w:t>.2.1. jeigu Tiekėjas nevykdo prisiimtų įsipareigojimų už Sutartyje nustatytą Sutarties kainą;</w:t>
            </w:r>
          </w:p>
          <w:p w14:paraId="195D3B70" w14:textId="682F10EE" w:rsidR="007A022A" w:rsidRPr="007A022A" w:rsidRDefault="007A022A" w:rsidP="007A022A">
            <w:pPr>
              <w:spacing w:after="0" w:line="240" w:lineRule="auto"/>
              <w:jc w:val="both"/>
              <w:rPr>
                <w:rFonts w:ascii="Arial" w:eastAsia="Arial" w:hAnsi="Arial" w:cs="Arial"/>
                <w:sz w:val="24"/>
                <w:szCs w:val="24"/>
              </w:rPr>
            </w:pPr>
            <w:r w:rsidRPr="007A022A">
              <w:rPr>
                <w:rFonts w:ascii="Arial" w:eastAsia="Arial" w:hAnsi="Arial" w:cs="Arial"/>
                <w:sz w:val="24"/>
                <w:szCs w:val="24"/>
              </w:rPr>
              <w:t>1</w:t>
            </w:r>
            <w:r>
              <w:rPr>
                <w:rFonts w:ascii="Arial" w:eastAsia="Arial" w:hAnsi="Arial" w:cs="Arial"/>
                <w:sz w:val="24"/>
                <w:szCs w:val="24"/>
              </w:rPr>
              <w:t>2</w:t>
            </w:r>
            <w:r w:rsidRPr="007A022A">
              <w:rPr>
                <w:rFonts w:ascii="Arial" w:eastAsia="Arial" w:hAnsi="Arial" w:cs="Arial"/>
                <w:sz w:val="24"/>
                <w:szCs w:val="24"/>
              </w:rPr>
              <w:t>.2.2. jeigu Tiekėjas nesilaiko Sutartyje nustatyto Prekių pristatymo termino arba vėluoja pristatyti Prekes daugiau nei 20 (dvidešimt) dienų nuo Sutartyje nustatyto Prekių pristatymo termino;</w:t>
            </w:r>
          </w:p>
          <w:p w14:paraId="28BDF1D5" w14:textId="2DA34229" w:rsidR="007A022A" w:rsidRPr="007A022A" w:rsidRDefault="007A022A" w:rsidP="007A022A">
            <w:pPr>
              <w:spacing w:after="0" w:line="240" w:lineRule="auto"/>
              <w:jc w:val="both"/>
              <w:rPr>
                <w:rFonts w:ascii="Arial" w:eastAsia="Arial" w:hAnsi="Arial" w:cs="Arial"/>
                <w:sz w:val="24"/>
                <w:szCs w:val="24"/>
              </w:rPr>
            </w:pPr>
            <w:r w:rsidRPr="007A022A">
              <w:rPr>
                <w:rFonts w:ascii="Arial" w:eastAsia="Arial" w:hAnsi="Arial" w:cs="Arial"/>
                <w:sz w:val="24"/>
                <w:szCs w:val="24"/>
              </w:rPr>
              <w:t>1</w:t>
            </w:r>
            <w:r>
              <w:rPr>
                <w:rFonts w:ascii="Arial" w:eastAsia="Arial" w:hAnsi="Arial" w:cs="Arial"/>
                <w:sz w:val="24"/>
                <w:szCs w:val="24"/>
              </w:rPr>
              <w:t>2</w:t>
            </w:r>
            <w:r w:rsidRPr="007A022A">
              <w:rPr>
                <w:rFonts w:ascii="Arial" w:eastAsia="Arial" w:hAnsi="Arial" w:cs="Arial"/>
                <w:sz w:val="24"/>
                <w:szCs w:val="24"/>
              </w:rPr>
              <w:t>.2.3. jeigu Tiekėjas pažeidžia Prekių pristatymo terminus ir dėl Prekių pristatymo vėlavimo Prekės tampa nebereikalingos;</w:t>
            </w:r>
          </w:p>
          <w:p w14:paraId="19F3506C" w14:textId="5ACC3713" w:rsidR="007A022A" w:rsidRPr="007A022A" w:rsidRDefault="007A022A" w:rsidP="007A022A">
            <w:pPr>
              <w:tabs>
                <w:tab w:val="left" w:pos="567"/>
                <w:tab w:val="left" w:pos="851"/>
                <w:tab w:val="left" w:pos="992"/>
                <w:tab w:val="left" w:pos="1134"/>
              </w:tabs>
              <w:spacing w:after="0" w:line="240" w:lineRule="auto"/>
              <w:jc w:val="both"/>
              <w:rPr>
                <w:rFonts w:ascii="Arial" w:eastAsia="Arial" w:hAnsi="Arial" w:cs="Arial"/>
                <w:sz w:val="24"/>
                <w:szCs w:val="24"/>
              </w:rPr>
            </w:pPr>
            <w:r w:rsidRPr="007A022A">
              <w:rPr>
                <w:rFonts w:ascii="Arial" w:eastAsia="Arial" w:hAnsi="Arial" w:cs="Arial"/>
                <w:sz w:val="24"/>
                <w:szCs w:val="24"/>
              </w:rPr>
              <w:t>1</w:t>
            </w:r>
            <w:r>
              <w:rPr>
                <w:rFonts w:ascii="Arial" w:eastAsia="Arial" w:hAnsi="Arial" w:cs="Arial"/>
                <w:sz w:val="24"/>
                <w:szCs w:val="24"/>
              </w:rPr>
              <w:t>2</w:t>
            </w:r>
            <w:r w:rsidRPr="007A022A">
              <w:rPr>
                <w:rFonts w:ascii="Arial" w:eastAsia="Arial" w:hAnsi="Arial" w:cs="Arial"/>
                <w:sz w:val="24"/>
                <w:szCs w:val="24"/>
              </w:rPr>
              <w:t>.2.4. jeigu Tiekėjas pristato nekokybiškas Prekes ir per Pirkėjo nustatytą protingą terminą neištaiso Prekių trūkumų;</w:t>
            </w:r>
          </w:p>
          <w:p w14:paraId="2661031F" w14:textId="5F0F831B" w:rsidR="007A022A" w:rsidRPr="007A022A" w:rsidRDefault="007A022A" w:rsidP="007A022A">
            <w:pPr>
              <w:spacing w:after="0" w:line="240" w:lineRule="auto"/>
              <w:jc w:val="both"/>
              <w:rPr>
                <w:rFonts w:ascii="Arial" w:eastAsia="Arial" w:hAnsi="Arial" w:cs="Arial"/>
                <w:sz w:val="24"/>
                <w:szCs w:val="24"/>
              </w:rPr>
            </w:pPr>
            <w:r w:rsidRPr="007A022A">
              <w:rPr>
                <w:rFonts w:ascii="Arial" w:eastAsia="Arial" w:hAnsi="Arial" w:cs="Arial"/>
                <w:sz w:val="24"/>
                <w:szCs w:val="24"/>
              </w:rPr>
              <w:t>1</w:t>
            </w:r>
            <w:r>
              <w:rPr>
                <w:rFonts w:ascii="Arial" w:eastAsia="Arial" w:hAnsi="Arial" w:cs="Arial"/>
                <w:sz w:val="24"/>
                <w:szCs w:val="24"/>
              </w:rPr>
              <w:t>2</w:t>
            </w:r>
            <w:r w:rsidRPr="007A022A">
              <w:rPr>
                <w:rFonts w:ascii="Arial" w:eastAsia="Arial" w:hAnsi="Arial" w:cs="Arial"/>
                <w:sz w:val="24"/>
                <w:szCs w:val="24"/>
              </w:rPr>
              <w:t>.2.5. Tiekėjas pažeidžia šios Sutarties nuostatas, reglamentuojančias konkurenciją, intelektinės nuosavybės ar konfidencialios informacijos valdymą;</w:t>
            </w:r>
          </w:p>
          <w:p w14:paraId="62516372" w14:textId="45B30368" w:rsidR="002602BD" w:rsidRPr="00632CC3" w:rsidRDefault="007A022A" w:rsidP="007A022A">
            <w:pPr>
              <w:spacing w:after="0" w:line="240" w:lineRule="auto"/>
              <w:jc w:val="both"/>
              <w:rPr>
                <w:rFonts w:ascii="Arial" w:eastAsia="Arial" w:hAnsi="Arial" w:cs="Arial"/>
                <w:sz w:val="24"/>
                <w:szCs w:val="24"/>
                <w:lang w:val="lt"/>
              </w:rPr>
            </w:pPr>
            <w:r w:rsidRPr="007A022A">
              <w:rPr>
                <w:rFonts w:ascii="Arial" w:eastAsia="Arial" w:hAnsi="Arial" w:cs="Arial"/>
                <w:sz w:val="24"/>
                <w:szCs w:val="24"/>
              </w:rPr>
              <w:t>1</w:t>
            </w:r>
            <w:r>
              <w:rPr>
                <w:rFonts w:ascii="Arial" w:eastAsia="Arial" w:hAnsi="Arial" w:cs="Arial"/>
                <w:sz w:val="24"/>
                <w:szCs w:val="24"/>
              </w:rPr>
              <w:t>2</w:t>
            </w:r>
            <w:r w:rsidRPr="007A022A">
              <w:rPr>
                <w:rFonts w:ascii="Arial" w:eastAsia="Arial" w:hAnsi="Arial" w:cs="Arial"/>
                <w:sz w:val="24"/>
                <w:szCs w:val="24"/>
              </w:rPr>
              <w:t>.2.6. Tiekėjas pažeidžia Bendrųjų sąlygų nuostatas dėl Sutarties vykdymui pasitelkiamų naujų subtiekėjų ir (ar specialistų) / esamų subtiekėjų ir (ar) specialistų keitimo.</w:t>
            </w:r>
          </w:p>
        </w:tc>
      </w:tr>
      <w:tr w:rsidR="002602BD" w:rsidRPr="00F368BA" w14:paraId="3F8228FA" w14:textId="77777777" w:rsidTr="006A7E5E">
        <w:trPr>
          <w:trHeight w:val="300"/>
        </w:trPr>
        <w:tc>
          <w:tcPr>
            <w:tcW w:w="9781" w:type="dxa"/>
            <w:gridSpan w:val="4"/>
          </w:tcPr>
          <w:p w14:paraId="0D458814" w14:textId="17EEE4FB" w:rsidR="002602BD" w:rsidRPr="00F368BA" w:rsidRDefault="002602BD" w:rsidP="002602BD">
            <w:pPr>
              <w:spacing w:after="0" w:line="240" w:lineRule="auto"/>
              <w:jc w:val="center"/>
              <w:rPr>
                <w:rFonts w:ascii="Arial" w:eastAsia="Times New Roman" w:hAnsi="Arial" w:cs="Arial"/>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 xml:space="preserve">. APLINKOSAUGINIAI IR SOCIALINIAI KRITERIJAI </w:t>
            </w:r>
            <w:r w:rsidRPr="00F368BA">
              <w:rPr>
                <w:rFonts w:ascii="Arial" w:eastAsia="Times New Roman" w:hAnsi="Arial" w:cs="Arial"/>
                <w:sz w:val="24"/>
                <w:szCs w:val="24"/>
              </w:rPr>
              <w:t>(taikoma, jeigu aplinkosauginiai ir (arba) socialiniai kriterijai nustatomi kaip Sutarties vykdymo sąlygos)</w:t>
            </w:r>
          </w:p>
        </w:tc>
      </w:tr>
      <w:tr w:rsidR="002602BD" w:rsidRPr="00F368BA" w14:paraId="1DD9B7EA" w14:textId="77777777" w:rsidTr="006A7E5E">
        <w:trPr>
          <w:trHeight w:val="300"/>
        </w:trPr>
        <w:tc>
          <w:tcPr>
            <w:tcW w:w="2835" w:type="dxa"/>
          </w:tcPr>
          <w:p w14:paraId="7F6AE41F" w14:textId="3CFAED7C"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.1. Aplinkosauginių kriterijų nustatymo teisinis pagrindas</w:t>
            </w:r>
          </w:p>
        </w:tc>
        <w:tc>
          <w:tcPr>
            <w:tcW w:w="6946" w:type="dxa"/>
            <w:gridSpan w:val="3"/>
          </w:tcPr>
          <w:p w14:paraId="42BE6948" w14:textId="5689018B" w:rsidR="002602BD" w:rsidRPr="003E1D97" w:rsidRDefault="00103265" w:rsidP="002602BD">
            <w:pPr>
              <w:spacing w:after="0" w:line="240" w:lineRule="auto"/>
              <w:jc w:val="both"/>
              <w:rPr>
                <w:rFonts w:ascii="Arial" w:eastAsia="Times New Roman" w:hAnsi="Arial" w:cs="Arial"/>
                <w:color w:val="000000"/>
                <w:sz w:val="24"/>
                <w:szCs w:val="24"/>
                <w:shd w:val="clear" w:color="auto" w:fill="FFFFFF"/>
              </w:rPr>
            </w:pPr>
            <w:r w:rsidRPr="00103265">
              <w:rPr>
                <w:rFonts w:ascii="Arial" w:eastAsia="Times New Roman" w:hAnsi="Arial" w:cs="Arial"/>
                <w:color w:val="000000"/>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w:t>
            </w:r>
          </w:p>
        </w:tc>
      </w:tr>
      <w:tr w:rsidR="002602BD" w:rsidRPr="00F368BA" w14:paraId="3EAAF25A" w14:textId="77777777" w:rsidTr="006A7E5E">
        <w:trPr>
          <w:trHeight w:val="300"/>
        </w:trPr>
        <w:tc>
          <w:tcPr>
            <w:tcW w:w="2835" w:type="dxa"/>
          </w:tcPr>
          <w:p w14:paraId="44714DCB" w14:textId="13B18F3C"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 xml:space="preserve">.2. </w:t>
            </w:r>
            <w:r w:rsidRPr="00F368BA">
              <w:rPr>
                <w:rFonts w:ascii="Arial" w:eastAsia="Times New Roman" w:hAnsi="Arial" w:cs="Arial"/>
                <w:b/>
                <w:bCs/>
                <w:color w:val="000000"/>
                <w:sz w:val="24"/>
                <w:szCs w:val="24"/>
                <w:shd w:val="clear" w:color="auto" w:fill="FFFFFF"/>
              </w:rPr>
              <w:t>Su Pre</w:t>
            </w:r>
            <w:r>
              <w:rPr>
                <w:rFonts w:ascii="Arial" w:eastAsia="Times New Roman" w:hAnsi="Arial" w:cs="Arial"/>
                <w:b/>
                <w:bCs/>
                <w:color w:val="000000"/>
                <w:sz w:val="24"/>
                <w:szCs w:val="24"/>
                <w:shd w:val="clear" w:color="auto" w:fill="FFFFFF"/>
              </w:rPr>
              <w:t xml:space="preserve">kės </w:t>
            </w:r>
            <w:r w:rsidRPr="00F368BA">
              <w:rPr>
                <w:rFonts w:ascii="Arial" w:eastAsia="Times New Roman" w:hAnsi="Arial" w:cs="Arial"/>
                <w:b/>
                <w:bCs/>
                <w:color w:val="000000"/>
                <w:sz w:val="24"/>
                <w:szCs w:val="24"/>
                <w:shd w:val="clear" w:color="auto" w:fill="FFFFFF"/>
              </w:rPr>
              <w:t>pakuot</w:t>
            </w:r>
            <w:r>
              <w:rPr>
                <w:rFonts w:ascii="Arial" w:eastAsia="Times New Roman" w:hAnsi="Arial" w:cs="Arial"/>
                <w:b/>
                <w:bCs/>
                <w:color w:val="000000"/>
                <w:sz w:val="24"/>
                <w:szCs w:val="24"/>
                <w:shd w:val="clear" w:color="auto" w:fill="FFFFFF"/>
              </w:rPr>
              <w:t>e</w:t>
            </w:r>
            <w:r w:rsidRPr="00F368BA">
              <w:rPr>
                <w:rFonts w:ascii="Arial" w:eastAsia="Times New Roman" w:hAnsi="Arial" w:cs="Arial"/>
                <w:b/>
                <w:bCs/>
                <w:color w:val="000000"/>
                <w:sz w:val="24"/>
                <w:szCs w:val="24"/>
                <w:shd w:val="clear" w:color="auto" w:fill="FFFFFF"/>
              </w:rPr>
              <w:t xml:space="preserve"> susiję aplinkosauginiai kriterijai</w:t>
            </w:r>
            <w:r w:rsidRPr="00F368BA">
              <w:rPr>
                <w:rFonts w:ascii="Arial" w:eastAsia="Times New Roman" w:hAnsi="Arial" w:cs="Arial"/>
                <w:b/>
                <w:bCs/>
                <w:sz w:val="24"/>
                <w:szCs w:val="24"/>
              </w:rPr>
              <w:t xml:space="preserve"> </w:t>
            </w:r>
          </w:p>
        </w:tc>
        <w:tc>
          <w:tcPr>
            <w:tcW w:w="6946" w:type="dxa"/>
            <w:gridSpan w:val="3"/>
          </w:tcPr>
          <w:p w14:paraId="49C25104" w14:textId="77777777" w:rsidR="002602BD" w:rsidRPr="00F368BA" w:rsidRDefault="002602BD" w:rsidP="002602BD">
            <w:pPr>
              <w:spacing w:after="0" w:line="240" w:lineRule="auto"/>
              <w:rPr>
                <w:rFonts w:ascii="Arial"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2602BD" w:rsidRPr="00F368BA" w14:paraId="0B66B5EF" w14:textId="77777777" w:rsidTr="006A7E5E">
        <w:trPr>
          <w:trHeight w:val="300"/>
        </w:trPr>
        <w:tc>
          <w:tcPr>
            <w:tcW w:w="2835" w:type="dxa"/>
          </w:tcPr>
          <w:p w14:paraId="3F202FC0" w14:textId="6C3D206E"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 xml:space="preserve">.3. </w:t>
            </w:r>
            <w:r w:rsidRPr="00F368BA">
              <w:rPr>
                <w:rFonts w:ascii="Arial" w:eastAsia="Times New Roman" w:hAnsi="Arial" w:cs="Arial"/>
                <w:b/>
                <w:bCs/>
                <w:sz w:val="24"/>
                <w:szCs w:val="24"/>
                <w:shd w:val="clear" w:color="auto" w:fill="FFFFFF"/>
              </w:rPr>
              <w:t>Su Prek</w:t>
            </w:r>
            <w:r>
              <w:rPr>
                <w:rFonts w:ascii="Arial" w:eastAsia="Times New Roman" w:hAnsi="Arial" w:cs="Arial"/>
                <w:b/>
                <w:bCs/>
                <w:sz w:val="24"/>
                <w:szCs w:val="24"/>
                <w:shd w:val="clear" w:color="auto" w:fill="FFFFFF"/>
              </w:rPr>
              <w:t>ės</w:t>
            </w:r>
            <w:r w:rsidRPr="00F368BA">
              <w:rPr>
                <w:rFonts w:ascii="Arial" w:eastAsia="Times New Roman" w:hAnsi="Arial" w:cs="Arial"/>
                <w:b/>
                <w:bCs/>
                <w:sz w:val="24"/>
                <w:szCs w:val="24"/>
                <w:shd w:val="clear" w:color="auto" w:fill="FFFFFF"/>
              </w:rPr>
              <w:t xml:space="preserve"> pristatymu susiję aplinkosauginiai kriterijai</w:t>
            </w:r>
            <w:r w:rsidRPr="00F368BA">
              <w:rPr>
                <w:rFonts w:ascii="Arial" w:eastAsia="Times New Roman" w:hAnsi="Arial" w:cs="Arial"/>
                <w:color w:val="008080"/>
                <w:sz w:val="24"/>
                <w:szCs w:val="24"/>
                <w:u w:val="single"/>
                <w:shd w:val="clear" w:color="auto" w:fill="FFFFFF"/>
              </w:rPr>
              <w:t xml:space="preserve"> </w:t>
            </w:r>
          </w:p>
        </w:tc>
        <w:tc>
          <w:tcPr>
            <w:tcW w:w="6946" w:type="dxa"/>
            <w:gridSpan w:val="3"/>
          </w:tcPr>
          <w:p w14:paraId="50D4B669" w14:textId="77777777" w:rsidR="002602BD" w:rsidRPr="00F368BA" w:rsidRDefault="002602BD" w:rsidP="002602BD">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2602BD" w:rsidRPr="00F368BA" w14:paraId="4A3FC4DE" w14:textId="77777777" w:rsidTr="006A7E5E">
        <w:trPr>
          <w:trHeight w:val="300"/>
        </w:trPr>
        <w:tc>
          <w:tcPr>
            <w:tcW w:w="2835" w:type="dxa"/>
          </w:tcPr>
          <w:p w14:paraId="7E5E58DA" w14:textId="51ED779C" w:rsidR="002602BD" w:rsidRPr="00F22468" w:rsidRDefault="002602BD" w:rsidP="002602BD">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w:t>
            </w:r>
            <w:r>
              <w:rPr>
                <w:rFonts w:ascii="Arial" w:eastAsia="Times New Roman" w:hAnsi="Arial" w:cs="Arial"/>
                <w:b/>
                <w:bCs/>
                <w:sz w:val="24"/>
                <w:szCs w:val="24"/>
              </w:rPr>
              <w:t>3</w:t>
            </w:r>
            <w:r w:rsidRPr="00F22468">
              <w:rPr>
                <w:rFonts w:ascii="Arial" w:eastAsia="Times New Roman" w:hAnsi="Arial" w:cs="Arial"/>
                <w:b/>
                <w:bCs/>
                <w:sz w:val="24"/>
                <w:szCs w:val="24"/>
              </w:rPr>
              <w:t xml:space="preserve">.4. </w:t>
            </w:r>
            <w:r w:rsidRPr="00F22468">
              <w:rPr>
                <w:rFonts w:ascii="Arial" w:eastAsia="Times New Roman" w:hAnsi="Arial" w:cs="Arial"/>
                <w:b/>
                <w:bCs/>
                <w:sz w:val="24"/>
                <w:szCs w:val="24"/>
                <w:shd w:val="clear" w:color="auto" w:fill="FFFFFF"/>
              </w:rPr>
              <w:t>Su Preke susijusių paslaugų (pavyzdžiui, apmokymo ir kitos parengimui naudoti skirtos paslaugos) teikimu susiję aplinkosauginiai k</w:t>
            </w:r>
            <w:r w:rsidRPr="00F22468">
              <w:rPr>
                <w:rFonts w:ascii="Arial" w:eastAsia="Times New Roman" w:hAnsi="Arial" w:cs="Arial"/>
                <w:b/>
                <w:sz w:val="24"/>
                <w:szCs w:val="24"/>
                <w:shd w:val="clear" w:color="auto" w:fill="FFFFFF"/>
              </w:rPr>
              <w:t>riterijai</w:t>
            </w:r>
          </w:p>
        </w:tc>
        <w:tc>
          <w:tcPr>
            <w:tcW w:w="6946" w:type="dxa"/>
            <w:gridSpan w:val="3"/>
          </w:tcPr>
          <w:p w14:paraId="0483AAE5" w14:textId="77777777" w:rsidR="002602BD" w:rsidRPr="00F22468" w:rsidRDefault="002602BD" w:rsidP="002602BD">
            <w:pPr>
              <w:spacing w:after="0" w:line="240" w:lineRule="auto"/>
              <w:rPr>
                <w:rFonts w:ascii="Arial" w:eastAsia="Times New Roman" w:hAnsi="Arial" w:cs="Arial"/>
                <w:sz w:val="24"/>
                <w:szCs w:val="24"/>
              </w:rPr>
            </w:pPr>
            <w:r w:rsidRPr="00F22468">
              <w:rPr>
                <w:rFonts w:ascii="Arial" w:eastAsia="Times New Roman" w:hAnsi="Arial" w:cs="Arial"/>
                <w:sz w:val="24"/>
                <w:szCs w:val="24"/>
              </w:rPr>
              <w:t>Netaikoma</w:t>
            </w:r>
            <w:r>
              <w:rPr>
                <w:rFonts w:ascii="Arial" w:eastAsia="Times New Roman" w:hAnsi="Arial" w:cs="Arial"/>
                <w:sz w:val="24"/>
                <w:szCs w:val="24"/>
              </w:rPr>
              <w:t>.</w:t>
            </w:r>
          </w:p>
        </w:tc>
      </w:tr>
      <w:tr w:rsidR="002602BD" w:rsidRPr="00F368BA" w14:paraId="106B3014" w14:textId="77777777" w:rsidTr="006A7E5E">
        <w:trPr>
          <w:trHeight w:val="300"/>
        </w:trPr>
        <w:tc>
          <w:tcPr>
            <w:tcW w:w="2835" w:type="dxa"/>
          </w:tcPr>
          <w:p w14:paraId="0B7062E6" w14:textId="44EB2522" w:rsidR="002602BD" w:rsidRPr="00F22468" w:rsidRDefault="002602BD" w:rsidP="002602BD">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lastRenderedPageBreak/>
              <w:t>1</w:t>
            </w:r>
            <w:r>
              <w:rPr>
                <w:rFonts w:ascii="Arial" w:eastAsia="Times New Roman" w:hAnsi="Arial" w:cs="Arial"/>
                <w:b/>
                <w:bCs/>
                <w:sz w:val="24"/>
                <w:szCs w:val="24"/>
              </w:rPr>
              <w:t>3</w:t>
            </w:r>
            <w:r w:rsidRPr="00F22468">
              <w:rPr>
                <w:rFonts w:ascii="Arial" w:eastAsia="Times New Roman" w:hAnsi="Arial" w:cs="Arial"/>
                <w:b/>
                <w:bCs/>
                <w:sz w:val="24"/>
                <w:szCs w:val="24"/>
              </w:rPr>
              <w:t>.5. Su perkama Preke susiję socialiniai kriterijai</w:t>
            </w:r>
          </w:p>
        </w:tc>
        <w:tc>
          <w:tcPr>
            <w:tcW w:w="6946" w:type="dxa"/>
            <w:gridSpan w:val="3"/>
          </w:tcPr>
          <w:p w14:paraId="718EDAC2" w14:textId="77777777" w:rsidR="002602BD" w:rsidRPr="00C41355" w:rsidRDefault="002602BD" w:rsidP="002602BD">
            <w:pPr>
              <w:spacing w:after="0" w:line="240" w:lineRule="auto"/>
              <w:rPr>
                <w:rFonts w:ascii="Arial" w:eastAsia="Times New Roman" w:hAnsi="Arial" w:cs="Arial"/>
                <w:sz w:val="24"/>
                <w:szCs w:val="24"/>
                <w:shd w:val="clear" w:color="auto" w:fill="FFFFFF"/>
              </w:rPr>
            </w:pPr>
            <w:r w:rsidRPr="00F22468">
              <w:rPr>
                <w:rFonts w:ascii="Arial" w:eastAsia="Times New Roman" w:hAnsi="Arial" w:cs="Arial"/>
                <w:sz w:val="24"/>
                <w:szCs w:val="24"/>
                <w:shd w:val="clear" w:color="auto" w:fill="FFFFFF"/>
              </w:rPr>
              <w:t>Netaikoma</w:t>
            </w:r>
            <w:r>
              <w:rPr>
                <w:rFonts w:ascii="Arial" w:eastAsia="Times New Roman" w:hAnsi="Arial" w:cs="Arial"/>
                <w:sz w:val="24"/>
                <w:szCs w:val="24"/>
                <w:shd w:val="clear" w:color="auto" w:fill="FFFFFF"/>
              </w:rPr>
              <w:t xml:space="preserve">. </w:t>
            </w:r>
          </w:p>
        </w:tc>
      </w:tr>
      <w:tr w:rsidR="002602BD" w:rsidRPr="00F368BA" w14:paraId="2E5D5B64" w14:textId="77777777" w:rsidTr="006A7E5E">
        <w:trPr>
          <w:trHeight w:val="300"/>
        </w:trPr>
        <w:tc>
          <w:tcPr>
            <w:tcW w:w="9781" w:type="dxa"/>
            <w:gridSpan w:val="4"/>
          </w:tcPr>
          <w:p w14:paraId="7B201C72" w14:textId="350D2891" w:rsidR="002602BD" w:rsidRPr="00F368BA" w:rsidRDefault="002602BD" w:rsidP="002602BD">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4</w:t>
            </w:r>
            <w:r w:rsidRPr="00F368BA">
              <w:rPr>
                <w:rFonts w:ascii="Arial" w:eastAsia="Times New Roman" w:hAnsi="Arial" w:cs="Arial"/>
                <w:b/>
                <w:bCs/>
                <w:sz w:val="24"/>
                <w:szCs w:val="24"/>
              </w:rPr>
              <w:t xml:space="preserve">. BENDRŲJŲ SĄLYGŲ PAKEITIMAI IR PAPILDYMAI </w:t>
            </w:r>
          </w:p>
          <w:p w14:paraId="19F02F90" w14:textId="77777777" w:rsidR="002602BD" w:rsidRPr="00F368BA" w:rsidRDefault="002602BD" w:rsidP="002602BD">
            <w:pPr>
              <w:spacing w:after="0" w:line="240" w:lineRule="auto"/>
              <w:jc w:val="center"/>
              <w:rPr>
                <w:rFonts w:ascii="Arial" w:eastAsia="Times New Roman" w:hAnsi="Arial" w:cs="Arial"/>
                <w:sz w:val="24"/>
                <w:szCs w:val="24"/>
              </w:rPr>
            </w:pPr>
            <w:r w:rsidRPr="00F368BA">
              <w:rPr>
                <w:rFonts w:ascii="Arial" w:eastAsia="Times New Roman" w:hAnsi="Arial" w:cs="Arial"/>
                <w:sz w:val="24"/>
                <w:szCs w:val="24"/>
              </w:rPr>
              <w:t xml:space="preserve">(jeigu būtina dėl konkretaus Sutarties dalyko specifikos) </w:t>
            </w:r>
          </w:p>
        </w:tc>
      </w:tr>
      <w:tr w:rsidR="002602BD" w:rsidRPr="00F368BA" w14:paraId="13CE532C" w14:textId="77777777" w:rsidTr="006A7E5E">
        <w:trPr>
          <w:trHeight w:val="300"/>
        </w:trPr>
        <w:tc>
          <w:tcPr>
            <w:tcW w:w="2835" w:type="dxa"/>
          </w:tcPr>
          <w:p w14:paraId="4E87C805" w14:textId="4AA5123E"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4</w:t>
            </w:r>
            <w:r w:rsidRPr="00F368BA">
              <w:rPr>
                <w:rFonts w:ascii="Arial" w:eastAsia="Times New Roman" w:hAnsi="Arial" w:cs="Arial"/>
                <w:b/>
                <w:bCs/>
                <w:sz w:val="24"/>
                <w:szCs w:val="24"/>
              </w:rPr>
              <w:t xml:space="preserve">.1. </w:t>
            </w:r>
          </w:p>
        </w:tc>
        <w:tc>
          <w:tcPr>
            <w:tcW w:w="6946" w:type="dxa"/>
            <w:gridSpan w:val="3"/>
          </w:tcPr>
          <w:p w14:paraId="4A11469A" w14:textId="0FDFE9FD" w:rsidR="002602BD" w:rsidRPr="00F368BA" w:rsidRDefault="002602BD" w:rsidP="002602BD">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2602BD" w:rsidRPr="00F368BA" w14:paraId="658CC23F" w14:textId="77777777" w:rsidTr="006A7E5E">
        <w:trPr>
          <w:trHeight w:val="300"/>
        </w:trPr>
        <w:tc>
          <w:tcPr>
            <w:tcW w:w="2835" w:type="dxa"/>
          </w:tcPr>
          <w:p w14:paraId="3C94CB35" w14:textId="7B7D2A7C" w:rsidR="002602BD" w:rsidRPr="00F368BA" w:rsidRDefault="002602BD" w:rsidP="002602BD">
            <w:pPr>
              <w:spacing w:after="0" w:line="240" w:lineRule="auto"/>
              <w:rPr>
                <w:rFonts w:ascii="Arial" w:eastAsia="Times New Roman" w:hAnsi="Arial" w:cs="Arial"/>
                <w:b/>
                <w:bCs/>
                <w:sz w:val="24"/>
                <w:szCs w:val="24"/>
              </w:rPr>
            </w:pPr>
            <w:r>
              <w:rPr>
                <w:rFonts w:ascii="Arial" w:eastAsia="Times New Roman" w:hAnsi="Arial" w:cs="Arial"/>
                <w:b/>
                <w:bCs/>
                <w:sz w:val="24"/>
                <w:szCs w:val="24"/>
              </w:rPr>
              <w:t>14.2.</w:t>
            </w:r>
          </w:p>
        </w:tc>
        <w:tc>
          <w:tcPr>
            <w:tcW w:w="6946" w:type="dxa"/>
            <w:gridSpan w:val="3"/>
          </w:tcPr>
          <w:p w14:paraId="33447D6E" w14:textId="7FC2E556" w:rsidR="002602BD" w:rsidRPr="00F368BA" w:rsidRDefault="002602BD" w:rsidP="002602BD">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2602BD" w:rsidRPr="00F368BA" w14:paraId="4DE81BEC" w14:textId="77777777" w:rsidTr="006A7E5E">
        <w:trPr>
          <w:trHeight w:val="300"/>
        </w:trPr>
        <w:tc>
          <w:tcPr>
            <w:tcW w:w="2835" w:type="dxa"/>
          </w:tcPr>
          <w:p w14:paraId="6B9C7428" w14:textId="7FB87266" w:rsidR="002602BD" w:rsidRPr="00F368BA" w:rsidRDefault="002602BD" w:rsidP="002602BD">
            <w:pPr>
              <w:spacing w:after="0" w:line="240" w:lineRule="auto"/>
              <w:rPr>
                <w:rFonts w:ascii="Arial" w:eastAsia="Times New Roman" w:hAnsi="Arial" w:cs="Arial"/>
                <w:b/>
                <w:bCs/>
                <w:sz w:val="24"/>
                <w:szCs w:val="24"/>
              </w:rPr>
            </w:pPr>
            <w:r>
              <w:rPr>
                <w:rFonts w:ascii="Arial" w:eastAsia="Times New Roman" w:hAnsi="Arial" w:cs="Arial"/>
                <w:b/>
                <w:bCs/>
                <w:sz w:val="24"/>
                <w:szCs w:val="24"/>
              </w:rPr>
              <w:t>14.3.</w:t>
            </w:r>
          </w:p>
        </w:tc>
        <w:tc>
          <w:tcPr>
            <w:tcW w:w="6946" w:type="dxa"/>
            <w:gridSpan w:val="3"/>
          </w:tcPr>
          <w:p w14:paraId="6C21207C" w14:textId="59C125FD" w:rsidR="002602BD" w:rsidRPr="00F368BA" w:rsidRDefault="002602BD" w:rsidP="002602BD">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2602BD" w:rsidRPr="00F368BA" w14:paraId="7BABC1C9" w14:textId="77777777" w:rsidTr="006A7E5E">
        <w:trPr>
          <w:trHeight w:val="300"/>
        </w:trPr>
        <w:tc>
          <w:tcPr>
            <w:tcW w:w="2835" w:type="dxa"/>
          </w:tcPr>
          <w:p w14:paraId="0C6EB51C" w14:textId="1967FC80" w:rsidR="002602BD" w:rsidRDefault="002602BD" w:rsidP="002602BD">
            <w:pPr>
              <w:spacing w:after="0" w:line="240" w:lineRule="auto"/>
              <w:rPr>
                <w:rFonts w:ascii="Arial" w:eastAsia="Times New Roman" w:hAnsi="Arial" w:cs="Arial"/>
                <w:b/>
                <w:bCs/>
                <w:sz w:val="24"/>
                <w:szCs w:val="24"/>
              </w:rPr>
            </w:pPr>
            <w:r>
              <w:rPr>
                <w:rFonts w:ascii="Arial" w:eastAsia="Times New Roman" w:hAnsi="Arial" w:cs="Arial"/>
                <w:b/>
                <w:bCs/>
                <w:sz w:val="24"/>
                <w:szCs w:val="24"/>
              </w:rPr>
              <w:t>14.4.</w:t>
            </w:r>
          </w:p>
        </w:tc>
        <w:tc>
          <w:tcPr>
            <w:tcW w:w="6946" w:type="dxa"/>
            <w:gridSpan w:val="3"/>
          </w:tcPr>
          <w:p w14:paraId="0E26A59A" w14:textId="0A883EA0" w:rsidR="002602BD" w:rsidRPr="00F368BA" w:rsidRDefault="002602BD" w:rsidP="002602BD">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2602BD" w:rsidRPr="00F368BA" w14:paraId="61106A2E" w14:textId="77777777" w:rsidTr="006A7E5E">
        <w:trPr>
          <w:trHeight w:val="300"/>
        </w:trPr>
        <w:tc>
          <w:tcPr>
            <w:tcW w:w="2835" w:type="dxa"/>
          </w:tcPr>
          <w:p w14:paraId="6EF3F822" w14:textId="06B2AE93" w:rsidR="002602BD" w:rsidRDefault="002602BD" w:rsidP="002602BD">
            <w:pPr>
              <w:spacing w:after="0" w:line="240" w:lineRule="auto"/>
              <w:rPr>
                <w:rFonts w:ascii="Arial" w:eastAsia="Times New Roman" w:hAnsi="Arial" w:cs="Arial"/>
                <w:b/>
                <w:bCs/>
                <w:sz w:val="24"/>
                <w:szCs w:val="24"/>
              </w:rPr>
            </w:pPr>
            <w:r>
              <w:rPr>
                <w:rFonts w:ascii="Arial" w:eastAsia="Times New Roman" w:hAnsi="Arial" w:cs="Arial"/>
                <w:b/>
                <w:bCs/>
                <w:sz w:val="24"/>
                <w:szCs w:val="24"/>
              </w:rPr>
              <w:t>14.5.</w:t>
            </w:r>
          </w:p>
        </w:tc>
        <w:tc>
          <w:tcPr>
            <w:tcW w:w="6946" w:type="dxa"/>
            <w:gridSpan w:val="3"/>
          </w:tcPr>
          <w:p w14:paraId="20831D86" w14:textId="624273C8" w:rsidR="002602BD" w:rsidRPr="00F368BA" w:rsidRDefault="002602BD" w:rsidP="00103265">
            <w:pPr>
              <w:spacing w:after="0" w:line="240" w:lineRule="auto"/>
              <w:jc w:val="both"/>
              <w:rPr>
                <w:rFonts w:ascii="Arial" w:eastAsia="Times New Roman" w:hAnsi="Arial" w:cs="Arial"/>
                <w:sz w:val="24"/>
                <w:szCs w:val="24"/>
              </w:rPr>
            </w:pPr>
            <w:r w:rsidRPr="006A7E5E">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2602BD" w:rsidRPr="00F368BA" w14:paraId="01094FA2" w14:textId="77777777" w:rsidTr="006A7E5E">
        <w:trPr>
          <w:trHeight w:val="300"/>
        </w:trPr>
        <w:tc>
          <w:tcPr>
            <w:tcW w:w="9781" w:type="dxa"/>
            <w:gridSpan w:val="4"/>
          </w:tcPr>
          <w:p w14:paraId="0E201D1B" w14:textId="669FA2EC" w:rsidR="002602BD" w:rsidRPr="00F368BA" w:rsidRDefault="002602BD" w:rsidP="002602BD">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 SUTARTIES PRIEDAI</w:t>
            </w:r>
          </w:p>
        </w:tc>
      </w:tr>
      <w:tr w:rsidR="002602BD" w:rsidRPr="00F368BA" w14:paraId="5F366C5C" w14:textId="77777777" w:rsidTr="006A7E5E">
        <w:trPr>
          <w:trHeight w:val="300"/>
        </w:trPr>
        <w:tc>
          <w:tcPr>
            <w:tcW w:w="2835" w:type="dxa"/>
          </w:tcPr>
          <w:p w14:paraId="5D409D84" w14:textId="504F8D85"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.1. Priedas Nr. 1</w:t>
            </w:r>
          </w:p>
        </w:tc>
        <w:tc>
          <w:tcPr>
            <w:tcW w:w="6946" w:type="dxa"/>
            <w:gridSpan w:val="3"/>
          </w:tcPr>
          <w:p w14:paraId="12E7BC7B" w14:textId="77777777" w:rsidR="002602BD" w:rsidRPr="00F368BA" w:rsidRDefault="002602BD" w:rsidP="002602BD">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Techninė specifikacija </w:t>
            </w:r>
          </w:p>
        </w:tc>
      </w:tr>
      <w:tr w:rsidR="002602BD" w:rsidRPr="00F368BA" w14:paraId="20F0E589" w14:textId="77777777" w:rsidTr="006A7E5E">
        <w:trPr>
          <w:trHeight w:val="300"/>
        </w:trPr>
        <w:tc>
          <w:tcPr>
            <w:tcW w:w="2835" w:type="dxa"/>
          </w:tcPr>
          <w:p w14:paraId="45E7EFAC" w14:textId="5017AEC1" w:rsidR="002602BD" w:rsidRPr="00F368BA" w:rsidRDefault="002602BD" w:rsidP="002602BD">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.2. Priedas Nr. 2</w:t>
            </w:r>
          </w:p>
        </w:tc>
        <w:tc>
          <w:tcPr>
            <w:tcW w:w="6946" w:type="dxa"/>
            <w:gridSpan w:val="3"/>
          </w:tcPr>
          <w:p w14:paraId="6DE262B0" w14:textId="77777777" w:rsidR="002602BD" w:rsidRPr="00F368BA" w:rsidRDefault="002602BD" w:rsidP="002602BD">
            <w:pPr>
              <w:spacing w:after="0" w:line="240" w:lineRule="auto"/>
              <w:jc w:val="both"/>
              <w:rPr>
                <w:rFonts w:ascii="Arial" w:eastAsia="Times New Roman" w:hAnsi="Arial" w:cs="Arial"/>
                <w:b/>
                <w:bCs/>
                <w:sz w:val="24"/>
                <w:szCs w:val="24"/>
              </w:rPr>
            </w:pPr>
            <w:r w:rsidRPr="00F368BA">
              <w:rPr>
                <w:rFonts w:ascii="Arial" w:eastAsia="Times New Roman" w:hAnsi="Arial" w:cs="Arial"/>
                <w:sz w:val="24"/>
                <w:szCs w:val="24"/>
              </w:rPr>
              <w:t xml:space="preserve">Tiekėjo pasiūlymas </w:t>
            </w:r>
          </w:p>
        </w:tc>
      </w:tr>
      <w:tr w:rsidR="002602BD" w:rsidRPr="00F368BA" w14:paraId="0A48B52E" w14:textId="77777777" w:rsidTr="006A7E5E">
        <w:tc>
          <w:tcPr>
            <w:tcW w:w="9781" w:type="dxa"/>
            <w:gridSpan w:val="4"/>
          </w:tcPr>
          <w:p w14:paraId="36C6F8EF" w14:textId="752A87BC" w:rsidR="002602BD" w:rsidRPr="00F368BA" w:rsidRDefault="002602BD" w:rsidP="002602BD">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6</w:t>
            </w:r>
            <w:r w:rsidRPr="00F368BA">
              <w:rPr>
                <w:rFonts w:ascii="Arial" w:eastAsia="Times New Roman" w:hAnsi="Arial" w:cs="Arial"/>
                <w:b/>
                <w:bCs/>
                <w:sz w:val="24"/>
                <w:szCs w:val="24"/>
              </w:rPr>
              <w:t>. ŠALIŲ ATSTOVŲ PARAŠAI</w:t>
            </w:r>
          </w:p>
        </w:tc>
      </w:tr>
      <w:tr w:rsidR="002602BD" w:rsidRPr="00F368BA" w14:paraId="7A23746B" w14:textId="77777777" w:rsidTr="006A7E5E">
        <w:tc>
          <w:tcPr>
            <w:tcW w:w="4928" w:type="dxa"/>
            <w:gridSpan w:val="3"/>
          </w:tcPr>
          <w:p w14:paraId="225B5CB6" w14:textId="77777777" w:rsidR="002602BD" w:rsidRPr="00F368BA" w:rsidRDefault="002602BD" w:rsidP="002602BD">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PIRKĖJAS</w:t>
            </w:r>
          </w:p>
        </w:tc>
        <w:tc>
          <w:tcPr>
            <w:tcW w:w="4853" w:type="dxa"/>
          </w:tcPr>
          <w:p w14:paraId="26007208" w14:textId="77777777" w:rsidR="002602BD" w:rsidRPr="00F368BA" w:rsidRDefault="002602BD" w:rsidP="002602BD">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TIEKĖJAS</w:t>
            </w:r>
          </w:p>
        </w:tc>
      </w:tr>
      <w:tr w:rsidR="002602BD" w:rsidRPr="00F368BA" w14:paraId="705CB0E4" w14:textId="77777777" w:rsidTr="006A7E5E">
        <w:tc>
          <w:tcPr>
            <w:tcW w:w="4928" w:type="dxa"/>
            <w:gridSpan w:val="3"/>
          </w:tcPr>
          <w:p w14:paraId="1486DB89" w14:textId="77777777" w:rsidR="002602BD" w:rsidRPr="002D55E3" w:rsidRDefault="002602BD" w:rsidP="002602BD">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i/>
                <w:iCs/>
                <w:sz w:val="24"/>
                <w:szCs w:val="24"/>
              </w:rPr>
              <w:t>[įrašyti]</w:t>
            </w:r>
          </w:p>
          <w:p w14:paraId="14A0D676" w14:textId="77777777" w:rsidR="002602BD" w:rsidRPr="002D55E3" w:rsidRDefault="002602BD" w:rsidP="002602BD">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Juridinio asmens kodas </w:t>
            </w:r>
            <w:r w:rsidRPr="002D55E3">
              <w:rPr>
                <w:rFonts w:ascii="Arial" w:eastAsia="Times New Roman" w:hAnsi="Arial" w:cs="Arial"/>
                <w:i/>
                <w:iCs/>
                <w:sz w:val="24"/>
                <w:szCs w:val="24"/>
              </w:rPr>
              <w:t>[įrašyti]</w:t>
            </w:r>
          </w:p>
          <w:p w14:paraId="79502F7A" w14:textId="77777777" w:rsidR="002602BD" w:rsidRPr="002D55E3" w:rsidRDefault="002602BD" w:rsidP="002602BD">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Adresas </w:t>
            </w:r>
            <w:r w:rsidRPr="002D55E3">
              <w:rPr>
                <w:rFonts w:ascii="Arial" w:eastAsia="Times New Roman" w:hAnsi="Arial" w:cs="Arial"/>
                <w:i/>
                <w:iCs/>
                <w:sz w:val="24"/>
                <w:szCs w:val="24"/>
              </w:rPr>
              <w:t>[įrašyti]</w:t>
            </w:r>
          </w:p>
          <w:p w14:paraId="143A4785" w14:textId="77777777" w:rsidR="002602BD" w:rsidRPr="002D55E3" w:rsidRDefault="002602BD" w:rsidP="002602BD">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 xml:space="preserve">Tel. </w:t>
            </w:r>
            <w:r w:rsidRPr="002D55E3">
              <w:rPr>
                <w:rFonts w:ascii="Arial" w:eastAsia="Times New Roman" w:hAnsi="Arial" w:cs="Arial"/>
                <w:i/>
                <w:iCs/>
                <w:sz w:val="24"/>
                <w:szCs w:val="24"/>
              </w:rPr>
              <w:t>[įrašyti]</w:t>
            </w:r>
          </w:p>
          <w:p w14:paraId="1AD677E2" w14:textId="77777777" w:rsidR="002602BD" w:rsidRPr="002D55E3" w:rsidRDefault="002602BD" w:rsidP="002602BD">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 xml:space="preserve">El. p. </w:t>
            </w:r>
            <w:r w:rsidRPr="002D55E3">
              <w:rPr>
                <w:rFonts w:ascii="Arial" w:eastAsia="Times New Roman" w:hAnsi="Arial" w:cs="Arial"/>
                <w:i/>
                <w:iCs/>
                <w:sz w:val="24"/>
                <w:szCs w:val="24"/>
              </w:rPr>
              <w:t>[įrašyti]</w:t>
            </w:r>
          </w:p>
          <w:p w14:paraId="30C1E647" w14:textId="77777777" w:rsidR="002602BD" w:rsidRPr="002D55E3" w:rsidRDefault="002602BD" w:rsidP="002602BD">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a/s. Nr. </w:t>
            </w:r>
            <w:r w:rsidRPr="002D55E3">
              <w:rPr>
                <w:rFonts w:ascii="Arial" w:eastAsia="Times New Roman" w:hAnsi="Arial" w:cs="Arial"/>
                <w:i/>
                <w:iCs/>
                <w:sz w:val="24"/>
                <w:szCs w:val="24"/>
              </w:rPr>
              <w:t>[įrašyti]</w:t>
            </w:r>
          </w:p>
          <w:p w14:paraId="434B42AD" w14:textId="77777777" w:rsidR="002602BD" w:rsidRDefault="002602BD" w:rsidP="002602BD">
            <w:pPr>
              <w:tabs>
                <w:tab w:val="left" w:pos="709"/>
              </w:tabs>
              <w:spacing w:after="0" w:line="240" w:lineRule="auto"/>
              <w:jc w:val="both"/>
              <w:rPr>
                <w:rFonts w:ascii="Arial" w:eastAsia="Times New Roman" w:hAnsi="Arial" w:cs="Arial"/>
                <w:sz w:val="24"/>
                <w:szCs w:val="24"/>
              </w:rPr>
            </w:pPr>
          </w:p>
          <w:p w14:paraId="5D43F3AD" w14:textId="77777777" w:rsidR="002602BD" w:rsidRDefault="002602BD" w:rsidP="002602BD">
            <w:pPr>
              <w:tabs>
                <w:tab w:val="left" w:pos="709"/>
              </w:tabs>
              <w:spacing w:after="0" w:line="240" w:lineRule="auto"/>
              <w:jc w:val="both"/>
              <w:rPr>
                <w:rFonts w:ascii="Arial" w:eastAsia="Times New Roman" w:hAnsi="Arial" w:cs="Arial"/>
                <w:sz w:val="24"/>
                <w:szCs w:val="24"/>
              </w:rPr>
            </w:pPr>
          </w:p>
          <w:p w14:paraId="19AC0F15" w14:textId="12E828D0" w:rsidR="002602BD" w:rsidRPr="002D55E3" w:rsidRDefault="002602BD" w:rsidP="002602BD">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Pasirašančiojo pareigos, vardas, pavardė</w:t>
            </w:r>
          </w:p>
          <w:p w14:paraId="78CB5192" w14:textId="77777777" w:rsidR="002602BD" w:rsidRPr="002D55E3" w:rsidRDefault="002602BD" w:rsidP="002602BD">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Parašas .....................................................</w:t>
            </w:r>
          </w:p>
          <w:p w14:paraId="2B05500B" w14:textId="77777777" w:rsidR="002602BD" w:rsidRPr="002D55E3" w:rsidRDefault="002602BD" w:rsidP="002602BD">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Data...........................................................</w:t>
            </w:r>
          </w:p>
          <w:p w14:paraId="05DC6F2C" w14:textId="77777777" w:rsidR="002602BD" w:rsidRPr="002D55E3" w:rsidRDefault="002602BD" w:rsidP="002602BD">
            <w:pPr>
              <w:tabs>
                <w:tab w:val="left" w:pos="709"/>
              </w:tabs>
              <w:spacing w:after="0" w:line="240" w:lineRule="auto"/>
              <w:jc w:val="both"/>
              <w:rPr>
                <w:rFonts w:ascii="Arial" w:eastAsia="Times New Roman" w:hAnsi="Arial" w:cs="Arial"/>
                <w:sz w:val="24"/>
                <w:szCs w:val="24"/>
              </w:rPr>
            </w:pPr>
          </w:p>
          <w:p w14:paraId="1907FF36" w14:textId="74A18ECC" w:rsidR="002602BD" w:rsidRPr="00F22468" w:rsidRDefault="002602BD" w:rsidP="002602BD">
            <w:pPr>
              <w:spacing w:after="0" w:line="240" w:lineRule="auto"/>
              <w:jc w:val="center"/>
              <w:rPr>
                <w:rFonts w:ascii="Arial" w:eastAsia="Times New Roman" w:hAnsi="Arial" w:cs="Arial"/>
                <w:sz w:val="24"/>
                <w:szCs w:val="24"/>
              </w:rPr>
            </w:pPr>
            <w:r w:rsidRPr="002D55E3">
              <w:rPr>
                <w:rFonts w:ascii="Arial" w:eastAsia="Times New Roman" w:hAnsi="Arial" w:cs="Arial"/>
                <w:sz w:val="24"/>
                <w:szCs w:val="24"/>
              </w:rPr>
              <w:t>A.V.</w:t>
            </w:r>
          </w:p>
        </w:tc>
        <w:tc>
          <w:tcPr>
            <w:tcW w:w="4853" w:type="dxa"/>
          </w:tcPr>
          <w:p w14:paraId="62D67CC7" w14:textId="77777777" w:rsidR="002602BD" w:rsidRPr="00F22468" w:rsidRDefault="002602BD" w:rsidP="002602BD">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i/>
                <w:iCs/>
                <w:sz w:val="24"/>
                <w:szCs w:val="24"/>
              </w:rPr>
              <w:t>[įrašyti]</w:t>
            </w:r>
          </w:p>
          <w:p w14:paraId="597DC70B" w14:textId="77777777" w:rsidR="002602BD" w:rsidRPr="00F22468" w:rsidRDefault="002602BD" w:rsidP="002602BD">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Juridinio asmens kodas </w:t>
            </w:r>
            <w:r w:rsidRPr="00F22468">
              <w:rPr>
                <w:rFonts w:ascii="Arial" w:eastAsia="Times New Roman" w:hAnsi="Arial" w:cs="Arial"/>
                <w:i/>
                <w:iCs/>
                <w:sz w:val="24"/>
                <w:szCs w:val="24"/>
              </w:rPr>
              <w:t>[įrašyti]</w:t>
            </w:r>
          </w:p>
          <w:p w14:paraId="4949C84A" w14:textId="77777777" w:rsidR="002602BD" w:rsidRPr="00F22468" w:rsidRDefault="002602BD" w:rsidP="002602BD">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Adresas </w:t>
            </w:r>
            <w:r w:rsidRPr="00F22468">
              <w:rPr>
                <w:rFonts w:ascii="Arial" w:eastAsia="Times New Roman" w:hAnsi="Arial" w:cs="Arial"/>
                <w:i/>
                <w:iCs/>
                <w:sz w:val="24"/>
                <w:szCs w:val="24"/>
              </w:rPr>
              <w:t>[įrašyti]</w:t>
            </w:r>
          </w:p>
          <w:p w14:paraId="2E9589D0" w14:textId="77777777" w:rsidR="002602BD" w:rsidRPr="00F22468" w:rsidRDefault="002602BD" w:rsidP="002602BD">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Tel. </w:t>
            </w:r>
            <w:r w:rsidRPr="00F22468">
              <w:rPr>
                <w:rFonts w:ascii="Arial" w:eastAsia="Times New Roman" w:hAnsi="Arial" w:cs="Arial"/>
                <w:i/>
                <w:iCs/>
                <w:sz w:val="24"/>
                <w:szCs w:val="24"/>
              </w:rPr>
              <w:t>[įrašyti]</w:t>
            </w:r>
          </w:p>
          <w:p w14:paraId="39D4BC9E" w14:textId="77777777" w:rsidR="002602BD" w:rsidRPr="00F22468" w:rsidRDefault="002602BD" w:rsidP="002602BD">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El. p. </w:t>
            </w:r>
            <w:r w:rsidRPr="00F22468">
              <w:rPr>
                <w:rFonts w:ascii="Arial" w:eastAsia="Times New Roman" w:hAnsi="Arial" w:cs="Arial"/>
                <w:i/>
                <w:iCs/>
                <w:sz w:val="24"/>
                <w:szCs w:val="24"/>
              </w:rPr>
              <w:t>[įrašyti]</w:t>
            </w:r>
          </w:p>
          <w:p w14:paraId="3154BAE3" w14:textId="17AB9C81" w:rsidR="002602BD" w:rsidRDefault="002602BD" w:rsidP="002602BD">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a/s. Nr. </w:t>
            </w:r>
            <w:r w:rsidRPr="00F22468">
              <w:rPr>
                <w:rFonts w:ascii="Arial" w:eastAsia="Times New Roman" w:hAnsi="Arial" w:cs="Arial"/>
                <w:i/>
                <w:iCs/>
                <w:sz w:val="24"/>
                <w:szCs w:val="24"/>
              </w:rPr>
              <w:t>[įrašyti]</w:t>
            </w:r>
          </w:p>
          <w:p w14:paraId="2D9FBDA2" w14:textId="77777777" w:rsidR="002602BD" w:rsidRPr="00F22468" w:rsidRDefault="002602BD" w:rsidP="002602BD">
            <w:pPr>
              <w:tabs>
                <w:tab w:val="left" w:pos="709"/>
              </w:tabs>
              <w:spacing w:after="0" w:line="240" w:lineRule="auto"/>
              <w:jc w:val="both"/>
              <w:rPr>
                <w:rFonts w:ascii="Arial" w:eastAsia="Times New Roman" w:hAnsi="Arial" w:cs="Arial"/>
                <w:i/>
                <w:iCs/>
                <w:sz w:val="24"/>
                <w:szCs w:val="24"/>
              </w:rPr>
            </w:pPr>
          </w:p>
          <w:p w14:paraId="7BDE23C5" w14:textId="77777777" w:rsidR="002602BD" w:rsidRDefault="002602BD" w:rsidP="002602BD">
            <w:pPr>
              <w:tabs>
                <w:tab w:val="left" w:pos="709"/>
              </w:tabs>
              <w:spacing w:after="0" w:line="240" w:lineRule="auto"/>
              <w:jc w:val="both"/>
              <w:rPr>
                <w:rFonts w:ascii="Arial" w:eastAsia="Times New Roman" w:hAnsi="Arial" w:cs="Arial"/>
                <w:sz w:val="24"/>
                <w:szCs w:val="24"/>
              </w:rPr>
            </w:pPr>
          </w:p>
          <w:p w14:paraId="1A9266DE" w14:textId="7E436DF4" w:rsidR="002602BD" w:rsidRPr="00F22468" w:rsidRDefault="002602BD" w:rsidP="002602BD">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Pasirašančiojo pareigos, vardas, pavardė</w:t>
            </w:r>
          </w:p>
          <w:p w14:paraId="7D81024D" w14:textId="77777777" w:rsidR="002602BD" w:rsidRPr="00F22468" w:rsidRDefault="002602BD" w:rsidP="002602BD">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Parašas .....................................................</w:t>
            </w:r>
          </w:p>
          <w:p w14:paraId="594231E4" w14:textId="77777777" w:rsidR="002602BD" w:rsidRPr="00F22468" w:rsidRDefault="002602BD" w:rsidP="002602BD">
            <w:pPr>
              <w:tabs>
                <w:tab w:val="left" w:pos="709"/>
              </w:tabs>
              <w:spacing w:after="0" w:line="240" w:lineRule="auto"/>
              <w:jc w:val="both"/>
              <w:rPr>
                <w:rFonts w:ascii="Arial" w:eastAsia="Times New Roman" w:hAnsi="Arial" w:cs="Arial"/>
                <w:szCs w:val="24"/>
              </w:rPr>
            </w:pPr>
            <w:r w:rsidRPr="00F22468">
              <w:rPr>
                <w:rFonts w:ascii="Arial" w:eastAsia="Times New Roman" w:hAnsi="Arial" w:cs="Arial"/>
                <w:sz w:val="24"/>
                <w:szCs w:val="24"/>
              </w:rPr>
              <w:t>Data...........................................................</w:t>
            </w:r>
          </w:p>
          <w:p w14:paraId="03C5F6BE" w14:textId="77777777" w:rsidR="002602BD" w:rsidRDefault="002602BD" w:rsidP="002602BD">
            <w:pPr>
              <w:spacing w:after="0" w:line="240" w:lineRule="auto"/>
              <w:rPr>
                <w:rFonts w:ascii="Arial" w:eastAsia="Times New Roman" w:hAnsi="Arial" w:cs="Arial"/>
                <w:sz w:val="24"/>
                <w:szCs w:val="24"/>
              </w:rPr>
            </w:pPr>
          </w:p>
          <w:p w14:paraId="7AAA3FC0" w14:textId="147FBEC3" w:rsidR="002602BD" w:rsidRPr="00F22468" w:rsidRDefault="002602BD" w:rsidP="002602BD">
            <w:pPr>
              <w:spacing w:after="0" w:line="240" w:lineRule="auto"/>
              <w:jc w:val="center"/>
              <w:rPr>
                <w:rFonts w:ascii="Arial" w:eastAsia="Times New Roman" w:hAnsi="Arial" w:cs="Arial"/>
                <w:b/>
                <w:bCs/>
                <w:sz w:val="24"/>
                <w:szCs w:val="24"/>
              </w:rPr>
            </w:pPr>
            <w:r w:rsidRPr="00F22468">
              <w:rPr>
                <w:rFonts w:ascii="Arial" w:eastAsia="Times New Roman" w:hAnsi="Arial" w:cs="Arial"/>
                <w:sz w:val="24"/>
                <w:szCs w:val="24"/>
              </w:rPr>
              <w:t>A.V.</w:t>
            </w:r>
          </w:p>
        </w:tc>
      </w:tr>
    </w:tbl>
    <w:p w14:paraId="3D641E27" w14:textId="77777777" w:rsidR="006A7E5E" w:rsidRDefault="006A7E5E" w:rsidP="003F048C">
      <w:pPr>
        <w:jc w:val="center"/>
        <w:rPr>
          <w:rFonts w:ascii="Arial" w:eastAsia="Times New Roman" w:hAnsi="Arial" w:cs="Arial"/>
          <w:b/>
          <w:bCs/>
          <w:caps/>
          <w:color w:val="000000"/>
          <w:sz w:val="22"/>
          <w:szCs w:val="22"/>
        </w:rPr>
      </w:pPr>
    </w:p>
    <w:p w14:paraId="2BB90736" w14:textId="77777777" w:rsidR="00E15039" w:rsidRDefault="00E15039" w:rsidP="003F048C">
      <w:pPr>
        <w:jc w:val="center"/>
        <w:rPr>
          <w:rFonts w:ascii="Arial" w:eastAsia="Times New Roman" w:hAnsi="Arial" w:cs="Arial"/>
          <w:b/>
          <w:bCs/>
          <w:caps/>
          <w:color w:val="000000"/>
          <w:sz w:val="22"/>
          <w:szCs w:val="22"/>
        </w:rPr>
      </w:pPr>
    </w:p>
    <w:p w14:paraId="33E33255" w14:textId="77777777" w:rsidR="00E15039" w:rsidRDefault="00E15039" w:rsidP="003F048C">
      <w:pPr>
        <w:jc w:val="center"/>
        <w:rPr>
          <w:rFonts w:ascii="Arial" w:eastAsia="Times New Roman" w:hAnsi="Arial" w:cs="Arial"/>
          <w:b/>
          <w:bCs/>
          <w:caps/>
          <w:color w:val="000000"/>
          <w:sz w:val="22"/>
          <w:szCs w:val="22"/>
        </w:rPr>
      </w:pPr>
    </w:p>
    <w:p w14:paraId="07829ED4" w14:textId="77777777" w:rsidR="00E15039" w:rsidRDefault="00E15039" w:rsidP="003F048C">
      <w:pPr>
        <w:jc w:val="center"/>
        <w:rPr>
          <w:rFonts w:ascii="Arial" w:eastAsia="Times New Roman" w:hAnsi="Arial" w:cs="Arial"/>
          <w:b/>
          <w:bCs/>
          <w:caps/>
          <w:color w:val="000000"/>
          <w:sz w:val="22"/>
          <w:szCs w:val="22"/>
        </w:rPr>
      </w:pPr>
    </w:p>
    <w:p w14:paraId="4BCC881D" w14:textId="77777777" w:rsidR="00E15039" w:rsidRDefault="00E15039" w:rsidP="003F048C">
      <w:pPr>
        <w:jc w:val="center"/>
        <w:rPr>
          <w:rFonts w:ascii="Arial" w:eastAsia="Times New Roman" w:hAnsi="Arial" w:cs="Arial"/>
          <w:b/>
          <w:bCs/>
          <w:caps/>
          <w:color w:val="000000"/>
          <w:sz w:val="22"/>
          <w:szCs w:val="22"/>
        </w:rPr>
      </w:pPr>
    </w:p>
    <w:p w14:paraId="7D2EFF3A" w14:textId="77777777" w:rsidR="00E15039" w:rsidRDefault="00E15039" w:rsidP="003F048C">
      <w:pPr>
        <w:jc w:val="center"/>
        <w:rPr>
          <w:rFonts w:ascii="Arial" w:eastAsia="Times New Roman" w:hAnsi="Arial" w:cs="Arial"/>
          <w:b/>
          <w:bCs/>
          <w:caps/>
          <w:color w:val="000000"/>
          <w:sz w:val="22"/>
          <w:szCs w:val="22"/>
        </w:rPr>
      </w:pPr>
    </w:p>
    <w:p w14:paraId="695088BA" w14:textId="77777777" w:rsidR="00E15039" w:rsidRDefault="00E15039" w:rsidP="003F048C">
      <w:pPr>
        <w:jc w:val="center"/>
        <w:rPr>
          <w:rFonts w:ascii="Arial" w:eastAsia="Times New Roman" w:hAnsi="Arial" w:cs="Arial"/>
          <w:b/>
          <w:bCs/>
          <w:caps/>
          <w:color w:val="000000"/>
          <w:sz w:val="22"/>
          <w:szCs w:val="22"/>
        </w:rPr>
      </w:pPr>
    </w:p>
    <w:p w14:paraId="2610F07E" w14:textId="77777777" w:rsidR="00E15039" w:rsidRDefault="00E15039" w:rsidP="003F048C">
      <w:pPr>
        <w:jc w:val="center"/>
        <w:rPr>
          <w:rFonts w:ascii="Arial" w:eastAsia="Times New Roman" w:hAnsi="Arial" w:cs="Arial"/>
          <w:b/>
          <w:bCs/>
          <w:caps/>
          <w:color w:val="000000"/>
          <w:sz w:val="22"/>
          <w:szCs w:val="22"/>
        </w:rPr>
      </w:pPr>
    </w:p>
    <w:p w14:paraId="1D46361A" w14:textId="77777777" w:rsidR="00E15039" w:rsidRDefault="00E15039" w:rsidP="003F048C">
      <w:pPr>
        <w:jc w:val="center"/>
        <w:rPr>
          <w:rFonts w:ascii="Arial" w:eastAsia="Times New Roman" w:hAnsi="Arial" w:cs="Arial"/>
          <w:b/>
          <w:bCs/>
          <w:caps/>
          <w:color w:val="000000"/>
          <w:sz w:val="22"/>
          <w:szCs w:val="22"/>
        </w:rPr>
      </w:pPr>
    </w:p>
    <w:p w14:paraId="041EBDE4" w14:textId="77777777" w:rsidR="00E15039" w:rsidRDefault="00E15039" w:rsidP="003F048C">
      <w:pPr>
        <w:jc w:val="center"/>
        <w:rPr>
          <w:rFonts w:ascii="Arial" w:eastAsia="Times New Roman" w:hAnsi="Arial" w:cs="Arial"/>
          <w:b/>
          <w:bCs/>
          <w:caps/>
          <w:color w:val="000000"/>
          <w:sz w:val="22"/>
          <w:szCs w:val="22"/>
        </w:rPr>
      </w:pPr>
    </w:p>
    <w:p w14:paraId="02579447" w14:textId="77777777" w:rsidR="00E15039" w:rsidRDefault="00E15039" w:rsidP="00103265">
      <w:pPr>
        <w:rPr>
          <w:rFonts w:ascii="Arial" w:eastAsia="Times New Roman" w:hAnsi="Arial" w:cs="Arial"/>
          <w:b/>
          <w:bCs/>
          <w:caps/>
          <w:color w:val="000000"/>
          <w:sz w:val="22"/>
          <w:szCs w:val="22"/>
        </w:rPr>
      </w:pPr>
    </w:p>
    <w:p w14:paraId="327E91D7" w14:textId="77777777" w:rsidR="00103265" w:rsidRDefault="00103265" w:rsidP="00103265">
      <w:pPr>
        <w:rPr>
          <w:rFonts w:ascii="Arial" w:eastAsia="Times New Roman" w:hAnsi="Arial" w:cs="Arial"/>
          <w:b/>
          <w:bCs/>
          <w:caps/>
          <w:color w:val="000000"/>
          <w:sz w:val="22"/>
          <w:szCs w:val="22"/>
        </w:rPr>
      </w:pPr>
    </w:p>
    <w:p w14:paraId="6FBA1D92" w14:textId="798D50DD" w:rsidR="00B435EC" w:rsidRPr="003F048C" w:rsidRDefault="00B435EC" w:rsidP="003F048C">
      <w:pPr>
        <w:jc w:val="center"/>
        <w:rPr>
          <w:rFonts w:ascii="Arial" w:eastAsia="Times New Roman" w:hAnsi="Arial" w:cs="Arial"/>
          <w:color w:val="000000"/>
          <w:sz w:val="24"/>
          <w:szCs w:val="24"/>
        </w:rPr>
      </w:pPr>
      <w:r w:rsidRPr="00F22468">
        <w:rPr>
          <w:rFonts w:ascii="Arial" w:eastAsia="Times New Roman" w:hAnsi="Arial" w:cs="Arial"/>
          <w:b/>
          <w:bCs/>
          <w:caps/>
          <w:color w:val="000000"/>
          <w:sz w:val="22"/>
          <w:szCs w:val="22"/>
        </w:rPr>
        <w:lastRenderedPageBreak/>
        <w:t>PREKIŲ PIRKIMO</w:t>
      </w:r>
      <w:r w:rsidRPr="00F22468">
        <w:rPr>
          <w:rFonts w:ascii="Arial" w:eastAsia="Times New Roman" w:hAnsi="Arial" w:cs="Arial"/>
          <w:color w:val="000000"/>
          <w:sz w:val="22"/>
          <w:szCs w:val="22"/>
        </w:rPr>
        <w:t>–</w:t>
      </w:r>
      <w:r w:rsidRPr="00F22468">
        <w:rPr>
          <w:rFonts w:ascii="Arial" w:eastAsia="Times New Roman" w:hAnsi="Arial" w:cs="Arial"/>
          <w:b/>
          <w:bCs/>
          <w:caps/>
          <w:color w:val="000000"/>
          <w:sz w:val="22"/>
          <w:szCs w:val="22"/>
        </w:rPr>
        <w:t>PARDAVIMO SUTARTIES</w:t>
      </w:r>
    </w:p>
    <w:p w14:paraId="520D5F6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BENDROSIOS SĄLYGOS</w:t>
      </w:r>
    </w:p>
    <w:p w14:paraId="6610D11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32832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    PAGRINDINĖS SĄVOKOS IR SUTARTIES AIŠKINIMAS</w:t>
      </w:r>
    </w:p>
    <w:p w14:paraId="62DE25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F45A13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1.1. Sąvokos</w:t>
      </w:r>
    </w:p>
    <w:p w14:paraId="2D46A1B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9B67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Šioje Sutartyje didžiąja raide rašomos sąvokos turi paskiau nurodytas reikšmes:</w:t>
      </w:r>
    </w:p>
    <w:p w14:paraId="381E74D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1.1.1.1.  </w:t>
      </w:r>
      <w:r w:rsidRPr="00F22468">
        <w:rPr>
          <w:rFonts w:ascii="Arial" w:eastAsia="Times New Roman" w:hAnsi="Arial" w:cs="Arial"/>
          <w:b/>
          <w:bCs/>
          <w:color w:val="000000"/>
          <w:sz w:val="22"/>
          <w:szCs w:val="22"/>
        </w:rPr>
        <w:t>Bendrosios sąlygos</w:t>
      </w:r>
      <w:r w:rsidRPr="00F22468">
        <w:rPr>
          <w:rFonts w:ascii="Arial" w:eastAsia="Times New Roman" w:hAnsi="Arial" w:cs="Arial"/>
          <w:color w:val="000000"/>
          <w:sz w:val="22"/>
          <w:szCs w:val="22"/>
        </w:rPr>
        <w:t> – ši Sutarties dalis, kuri vadinasi „Prekių pirkimo–pardavimo sutarties Bendrosios sąlygos“;</w:t>
      </w:r>
    </w:p>
    <w:p w14:paraId="037480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1.1.1.2.  </w:t>
      </w:r>
      <w:r w:rsidRPr="00F22468">
        <w:rPr>
          <w:rFonts w:ascii="Arial" w:eastAsia="Times New Roman" w:hAnsi="Arial" w:cs="Arial"/>
          <w:b/>
          <w:bCs/>
          <w:color w:val="000000"/>
          <w:sz w:val="22"/>
          <w:szCs w:val="22"/>
        </w:rPr>
        <w:t>Pirkėjas</w:t>
      </w:r>
      <w:r w:rsidRPr="00F22468">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27714F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1.1.1.3.  </w:t>
      </w:r>
      <w:r w:rsidRPr="00F22468">
        <w:rPr>
          <w:rFonts w:ascii="Arial" w:eastAsia="Times New Roman" w:hAnsi="Arial" w:cs="Arial"/>
          <w:b/>
          <w:bCs/>
          <w:color w:val="000000"/>
          <w:sz w:val="22"/>
          <w:szCs w:val="22"/>
        </w:rPr>
        <w:t>Pradinės sutarties vertė </w:t>
      </w:r>
      <w:r w:rsidRPr="00F22468">
        <w:rPr>
          <w:rFonts w:ascii="Arial" w:eastAsia="Times New Roman" w:hAnsi="Arial" w:cs="Arial"/>
          <w:color w:val="000000"/>
          <w:sz w:val="22"/>
          <w:szCs w:val="22"/>
        </w:rPr>
        <w:t>– Specialiosiose sąlygose nurodyta</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vertė (be PVM);</w:t>
      </w:r>
    </w:p>
    <w:p w14:paraId="410FBEB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1.1.1.4.  </w:t>
      </w:r>
      <w:r w:rsidRPr="00F22468">
        <w:rPr>
          <w:rFonts w:ascii="Arial" w:eastAsia="Times New Roman" w:hAnsi="Arial" w:cs="Arial"/>
          <w:b/>
          <w:bCs/>
          <w:color w:val="000000"/>
          <w:sz w:val="22"/>
          <w:szCs w:val="22"/>
        </w:rPr>
        <w:t>Prekės</w:t>
      </w:r>
      <w:r w:rsidRPr="00F22468">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138E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1.1.1.5.  </w:t>
      </w:r>
      <w:r w:rsidRPr="00F22468">
        <w:rPr>
          <w:rFonts w:ascii="Arial" w:eastAsia="Times New Roman" w:hAnsi="Arial" w:cs="Arial"/>
          <w:b/>
          <w:bCs/>
          <w:color w:val="000000"/>
          <w:sz w:val="22"/>
          <w:szCs w:val="22"/>
        </w:rPr>
        <w:t>Prekių perdavimo–priėmimo aktas </w:t>
      </w:r>
      <w:r w:rsidRPr="00F22468">
        <w:rPr>
          <w:rFonts w:ascii="Arial" w:eastAsia="Times New Roman" w:hAnsi="Arial" w:cs="Arial"/>
          <w:color w:val="000000"/>
          <w:sz w:val="22"/>
          <w:szCs w:val="22"/>
        </w:rPr>
        <w:t>– dokumentas,</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441F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1.1.1.6.  </w:t>
      </w:r>
      <w:r w:rsidRPr="00F22468">
        <w:rPr>
          <w:rFonts w:ascii="Arial" w:eastAsia="Times New Roman" w:hAnsi="Arial" w:cs="Arial"/>
          <w:b/>
          <w:bCs/>
          <w:color w:val="000000"/>
          <w:sz w:val="22"/>
          <w:szCs w:val="22"/>
        </w:rPr>
        <w:t>Prekių trūkumai</w:t>
      </w:r>
      <w:r w:rsidRPr="00F22468">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7B9EA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1.1.1.7.  </w:t>
      </w:r>
      <w:r w:rsidRPr="00F22468">
        <w:rPr>
          <w:rFonts w:ascii="Arial" w:eastAsia="Times New Roman" w:hAnsi="Arial" w:cs="Arial"/>
          <w:b/>
          <w:bCs/>
          <w:color w:val="000000"/>
          <w:sz w:val="22"/>
          <w:szCs w:val="22"/>
        </w:rPr>
        <w:t>Sąskaita </w:t>
      </w:r>
      <w:r w:rsidRPr="00F22468">
        <w:rPr>
          <w:rFonts w:ascii="Arial" w:eastAsia="Times New Roman" w:hAnsi="Arial" w:cs="Arial"/>
          <w:color w:val="000000"/>
          <w:sz w:val="22"/>
          <w:szCs w:val="22"/>
        </w:rPr>
        <w:t>–</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681F6C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1.1.1.8.  </w:t>
      </w:r>
      <w:r w:rsidRPr="00F22468">
        <w:rPr>
          <w:rFonts w:ascii="Arial" w:eastAsia="Times New Roman" w:hAnsi="Arial" w:cs="Arial"/>
          <w:b/>
          <w:bCs/>
          <w:color w:val="000000"/>
          <w:sz w:val="22"/>
          <w:szCs w:val="22"/>
        </w:rPr>
        <w:t>Specialiosios sąlygos</w:t>
      </w:r>
      <w:r w:rsidRPr="00F22468">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E544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1.1.1.9.  </w:t>
      </w:r>
      <w:r w:rsidRPr="00F22468">
        <w:rPr>
          <w:rFonts w:ascii="Arial" w:eastAsia="Times New Roman" w:hAnsi="Arial" w:cs="Arial"/>
          <w:b/>
          <w:bCs/>
          <w:color w:val="000000"/>
          <w:sz w:val="22"/>
          <w:szCs w:val="22"/>
        </w:rPr>
        <w:t>Susitarimas </w:t>
      </w:r>
      <w:r w:rsidRPr="00F22468">
        <w:rPr>
          <w:rFonts w:ascii="Arial" w:eastAsia="Times New Roman" w:hAnsi="Arial" w:cs="Arial"/>
          <w:color w:val="000000"/>
          <w:sz w:val="22"/>
          <w:szCs w:val="22"/>
        </w:rPr>
        <w:t>– tai dokumentas, kurį Šalys sudaro keisdamos Sutarties sąlygas VPĮ leidžiama apimtimi;</w:t>
      </w:r>
    </w:p>
    <w:p w14:paraId="1081C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1.1.1.10. </w:t>
      </w:r>
      <w:r w:rsidRPr="00F22468">
        <w:rPr>
          <w:rFonts w:ascii="Arial" w:eastAsia="Times New Roman" w:hAnsi="Arial" w:cs="Arial"/>
          <w:b/>
          <w:bCs/>
          <w:color w:val="000000"/>
          <w:sz w:val="22"/>
          <w:szCs w:val="22"/>
        </w:rPr>
        <w:t>Sutarties kaina</w:t>
      </w:r>
      <w:r w:rsidRPr="00F22468">
        <w:rPr>
          <w:rFonts w:ascii="Arial" w:eastAsia="Times New Roman" w:hAnsi="Arial" w:cs="Arial"/>
          <w:color w:val="000000"/>
          <w:sz w:val="22"/>
          <w:szCs w:val="22"/>
        </w:rPr>
        <w:t> – pagal Sutartį Tiekėjui mokėtina galutinė suma, įskaitant visus privalomus mokesčius ir išlaidas;</w:t>
      </w:r>
    </w:p>
    <w:p w14:paraId="5DC6D46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1.1.1.11. </w:t>
      </w:r>
      <w:r w:rsidRPr="00F22468">
        <w:rPr>
          <w:rFonts w:ascii="Arial" w:eastAsia="Times New Roman" w:hAnsi="Arial" w:cs="Arial"/>
          <w:b/>
          <w:bCs/>
          <w:color w:val="000000"/>
          <w:sz w:val="22"/>
          <w:szCs w:val="22"/>
        </w:rPr>
        <w:t>Sutarties sąlygos </w:t>
      </w:r>
      <w:r w:rsidRPr="00F22468">
        <w:rPr>
          <w:rFonts w:ascii="Arial" w:eastAsia="Times New Roman" w:hAnsi="Arial" w:cs="Arial"/>
          <w:color w:val="000000"/>
          <w:sz w:val="22"/>
          <w:szCs w:val="22"/>
        </w:rPr>
        <w:t>– Bendrosios sąlygos ir Specialiosios sąlygos kartu;</w:t>
      </w:r>
    </w:p>
    <w:p w14:paraId="2FCF0C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1.1.1.12. </w:t>
      </w:r>
      <w:r w:rsidRPr="00F22468">
        <w:rPr>
          <w:rFonts w:ascii="Arial" w:eastAsia="Times New Roman" w:hAnsi="Arial" w:cs="Arial"/>
          <w:b/>
          <w:bCs/>
          <w:color w:val="000000"/>
          <w:sz w:val="22"/>
          <w:szCs w:val="22"/>
        </w:rPr>
        <w:t>Sutartis </w:t>
      </w:r>
      <w:r w:rsidRPr="00F22468">
        <w:rPr>
          <w:rFonts w:ascii="Arial" w:eastAsia="Times New Roman" w:hAnsi="Arial" w:cs="Arial"/>
          <w:color w:val="000000"/>
          <w:sz w:val="22"/>
          <w:szCs w:val="22"/>
        </w:rPr>
        <w:t>– Prekių pirkimo–pardavimo sutartis, kurią sudaro Sutarties sąlygos, Specialiosiose sąlygose išvardyti priedai ir Susitarimai;</w:t>
      </w:r>
    </w:p>
    <w:p w14:paraId="35149EE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1.1.1.13. </w:t>
      </w:r>
      <w:r w:rsidRPr="00F22468">
        <w:rPr>
          <w:rFonts w:ascii="Arial" w:eastAsia="Times New Roman" w:hAnsi="Arial" w:cs="Arial"/>
          <w:b/>
          <w:bCs/>
          <w:color w:val="000000"/>
          <w:sz w:val="22"/>
          <w:szCs w:val="22"/>
        </w:rPr>
        <w:t>Šalis</w:t>
      </w:r>
      <w:r w:rsidRPr="00F22468">
        <w:rPr>
          <w:rFonts w:ascii="Arial" w:eastAsia="Times New Roman" w:hAnsi="Arial" w:cs="Arial"/>
          <w:color w:val="000000"/>
          <w:sz w:val="22"/>
          <w:szCs w:val="22"/>
        </w:rPr>
        <w:t> – Pirkėjas arba Tiekėjas, kiekvienas atskirai, priklausomai nuo konteksto;</w:t>
      </w:r>
    </w:p>
    <w:p w14:paraId="7320E69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1.1.1.14. </w:t>
      </w:r>
      <w:r w:rsidRPr="00F22468">
        <w:rPr>
          <w:rFonts w:ascii="Arial" w:eastAsia="Times New Roman" w:hAnsi="Arial" w:cs="Arial"/>
          <w:b/>
          <w:bCs/>
          <w:color w:val="000000"/>
          <w:sz w:val="22"/>
          <w:szCs w:val="22"/>
        </w:rPr>
        <w:t>Šalys</w:t>
      </w:r>
      <w:r w:rsidRPr="00F22468">
        <w:rPr>
          <w:rFonts w:ascii="Arial" w:eastAsia="Times New Roman" w:hAnsi="Arial" w:cs="Arial"/>
          <w:color w:val="000000"/>
          <w:sz w:val="22"/>
          <w:szCs w:val="22"/>
        </w:rPr>
        <w:t> – Pirkėjas ir Tiekėjas kartu;</w:t>
      </w:r>
    </w:p>
    <w:p w14:paraId="503B5D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1.1.1.15. </w:t>
      </w:r>
      <w:r w:rsidRPr="00F22468">
        <w:rPr>
          <w:rFonts w:ascii="Arial" w:eastAsia="Times New Roman" w:hAnsi="Arial" w:cs="Arial"/>
          <w:b/>
          <w:bCs/>
          <w:color w:val="000000"/>
          <w:sz w:val="22"/>
          <w:szCs w:val="22"/>
        </w:rPr>
        <w:t>Tiekėjas</w:t>
      </w:r>
      <w:r w:rsidRPr="00F22468">
        <w:rPr>
          <w:rFonts w:ascii="Arial" w:eastAsia="Times New Roman" w:hAnsi="Arial" w:cs="Arial"/>
          <w:color w:val="000000"/>
          <w:sz w:val="22"/>
          <w:szCs w:val="22"/>
        </w:rPr>
        <w:t> – asmuo, kuris Specialiosiose sąlygose yra įvardytas kaip Tiekėjas, tiekiantis Specialiosiose sąlygose nurodytas Prekes;</w:t>
      </w:r>
    </w:p>
    <w:p w14:paraId="108DB34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1.1.1.16. </w:t>
      </w:r>
      <w:r w:rsidRPr="00F22468">
        <w:rPr>
          <w:rFonts w:ascii="Arial" w:eastAsia="Times New Roman" w:hAnsi="Arial" w:cs="Arial"/>
          <w:b/>
          <w:bCs/>
          <w:color w:val="000000"/>
          <w:sz w:val="22"/>
          <w:szCs w:val="22"/>
        </w:rPr>
        <w:t>VPĮ </w:t>
      </w:r>
      <w:r w:rsidRPr="00F22468">
        <w:rPr>
          <w:rFonts w:ascii="Arial" w:eastAsia="Times New Roman" w:hAnsi="Arial" w:cs="Arial"/>
          <w:color w:val="000000"/>
          <w:sz w:val="22"/>
          <w:szCs w:val="22"/>
        </w:rPr>
        <w:t>– Lietuvos Respublikos viešųjų pirkimų įstatymas.</w:t>
      </w:r>
    </w:p>
    <w:p w14:paraId="272418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1.1.1.17. Kitų Sutartyje didžiąja raide rašomų sąvokų reikšmės yra nurodytos Sutarties tekste.</w:t>
      </w:r>
    </w:p>
    <w:p w14:paraId="2EC5ADA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70A290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790E2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C4AF15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    Sutarties aiškinimas</w:t>
      </w:r>
    </w:p>
    <w:p w14:paraId="6218B772" w14:textId="77777777" w:rsidR="00B435EC" w:rsidRPr="00F22468" w:rsidRDefault="00B435EC" w:rsidP="00B435EC">
      <w:pPr>
        <w:spacing w:after="0" w:line="257" w:lineRule="atLeast"/>
        <w:ind w:left="792"/>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94276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 Sutartis yra sudaryta ir turi būti aiškinama pagal Lietuvos Respublikos teisės aktus.</w:t>
      </w:r>
    </w:p>
    <w:p w14:paraId="35CA7C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3406CC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 Diena Sutartyje reiškia kalendorinę dieną.</w:t>
      </w:r>
    </w:p>
    <w:p w14:paraId="03F278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07F72D4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1.2.5. Terminai pagal Sutartį yra skaičiuojami metais, mėnesiais, savaitėmis, darbo dienomis, kalendorinėmis dienomis ir valandomis.</w:t>
      </w:r>
    </w:p>
    <w:p w14:paraId="3090EB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42B451E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B7BB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1592A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35FCCC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1.2.10.   </w:t>
      </w:r>
      <w:r w:rsidRPr="00F22468">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39978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1.2.11.   </w:t>
      </w:r>
      <w:r w:rsidRPr="00F22468">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427609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1.2.12.   </w:t>
      </w:r>
      <w:r w:rsidRPr="00F22468">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4561EF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93E791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1.3. Dokumentų viršenybė</w:t>
      </w:r>
    </w:p>
    <w:p w14:paraId="4CB85C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7BA7E0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881638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1.3.1.1. Techninė specifikacija;</w:t>
      </w:r>
    </w:p>
    <w:p w14:paraId="06D4FAF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1.3.1.2. Specialiosios sąlygos;</w:t>
      </w:r>
    </w:p>
    <w:p w14:paraId="33AD3218"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1.3.1.3. Bendrosios sąlygos;</w:t>
      </w:r>
    </w:p>
    <w:p w14:paraId="1667A46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1.3.1.4. Pirkimo dokumentai (išskyrus techninę specifikaciją);</w:t>
      </w:r>
    </w:p>
    <w:p w14:paraId="211BBE0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1.3.1.5. Pasiūlymas;</w:t>
      </w:r>
    </w:p>
    <w:p w14:paraId="40567AAC"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1.3.1.6. Kiti Specialiosiose sąlygose išvardinti priedai.</w:t>
      </w:r>
    </w:p>
    <w:p w14:paraId="50ACE7A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1440F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C645A9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2468">
        <w:rPr>
          <w:rFonts w:ascii="Arial" w:eastAsia="Times New Roman" w:hAnsi="Arial" w:cs="Arial"/>
          <w:color w:val="000000"/>
          <w:sz w:val="22"/>
          <w:szCs w:val="22"/>
          <w:vertAlign w:val="superscript"/>
        </w:rPr>
        <w:t>1</w:t>
      </w:r>
      <w:r w:rsidRPr="00F22468">
        <w:rPr>
          <w:rFonts w:ascii="Arial" w:eastAsia="Times New Roman" w:hAnsi="Arial" w:cs="Arial"/>
          <w:color w:val="000000"/>
          <w:sz w:val="22"/>
          <w:szCs w:val="22"/>
        </w:rPr>
        <w:t>).</w:t>
      </w:r>
    </w:p>
    <w:p w14:paraId="50F35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35043E" w14:textId="77777777" w:rsidR="00BB69AD" w:rsidRDefault="00BB69AD" w:rsidP="00B435EC">
      <w:pPr>
        <w:spacing w:after="0" w:line="257" w:lineRule="atLeast"/>
        <w:jc w:val="center"/>
        <w:rPr>
          <w:rFonts w:ascii="Arial" w:eastAsia="Times New Roman" w:hAnsi="Arial" w:cs="Arial"/>
          <w:b/>
          <w:bCs/>
          <w:caps/>
          <w:color w:val="000000"/>
          <w:sz w:val="22"/>
          <w:szCs w:val="22"/>
        </w:rPr>
      </w:pPr>
    </w:p>
    <w:p w14:paraId="2FA772BC" w14:textId="77777777" w:rsidR="00BB69AD" w:rsidRDefault="00BB69AD" w:rsidP="00B435EC">
      <w:pPr>
        <w:spacing w:after="0" w:line="257" w:lineRule="atLeast"/>
        <w:jc w:val="center"/>
        <w:rPr>
          <w:rFonts w:ascii="Arial" w:eastAsia="Times New Roman" w:hAnsi="Arial" w:cs="Arial"/>
          <w:b/>
          <w:bCs/>
          <w:caps/>
          <w:color w:val="000000"/>
          <w:sz w:val="22"/>
          <w:szCs w:val="22"/>
        </w:rPr>
      </w:pPr>
    </w:p>
    <w:p w14:paraId="21AE1310" w14:textId="3EF09C42"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2.  SUTARTIES DALYKAS</w:t>
      </w:r>
    </w:p>
    <w:p w14:paraId="2E1E232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5368C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8B5C0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98BB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15783B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5641903"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3.  TIEKĖJAS IR KITI SUTARTIES VYKDYMUI PASITELKIAMI ASMENYS</w:t>
      </w:r>
    </w:p>
    <w:p w14:paraId="3C20374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AF62E3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3.1. Kvalifikacija ir kiti Tiekėjo pasiūlymu prisiimti įsipareigojimai</w:t>
      </w:r>
    </w:p>
    <w:p w14:paraId="1158072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916C0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8D19F1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3.1.1.1.  turėtų teisę verstis ta veikla, kuri yra reikalinga Sutarčiai įvykdyti;</w:t>
      </w:r>
    </w:p>
    <w:p w14:paraId="1CD1FB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3EBC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53AD5B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3C9C023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3.1.1.5. </w:t>
      </w:r>
      <w:r w:rsidRPr="00F22468">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22468">
        <w:rPr>
          <w:rFonts w:ascii="Arial" w:eastAsia="Times New Roman" w:hAnsi="Arial" w:cs="Arial"/>
          <w:color w:val="000000"/>
          <w:sz w:val="22"/>
          <w:szCs w:val="22"/>
        </w:rPr>
        <w:t>.</w:t>
      </w:r>
    </w:p>
    <w:p w14:paraId="480D9A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3.1.2. Tuo atveju, kai Tiekėjas yra jungtinės veiklos partneriai, jie Pirkėjui už Sutarties vykdymą atsako solidariai. </w:t>
      </w:r>
      <w:r w:rsidRPr="00F22468">
        <w:rPr>
          <w:rFonts w:ascii="Arial" w:eastAsia="Times New Roman" w:hAnsi="Arial" w:cs="Arial"/>
          <w:color w:val="000000"/>
          <w:sz w:val="22"/>
          <w:szCs w:val="22"/>
          <w:shd w:val="clear" w:color="auto" w:fill="FFFFFF"/>
        </w:rPr>
        <w:t>Jeigu Tiekėjas remiasi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subjektais už Sutarties vykdymą atsako solidariai (jeigu to buvo reikalaujama pirkimo dokumentuose).</w:t>
      </w:r>
    </w:p>
    <w:p w14:paraId="4CF676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1A4F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5A1FA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3.2.</w:t>
      </w:r>
      <w:r w:rsidRPr="00F22468">
        <w:rPr>
          <w:rFonts w:ascii="Arial" w:eastAsia="Times New Roman" w:hAnsi="Arial" w:cs="Arial"/>
          <w:color w:val="000000"/>
          <w:sz w:val="22"/>
          <w:szCs w:val="22"/>
        </w:rPr>
        <w:t>    </w:t>
      </w:r>
      <w:r w:rsidRPr="00F22468">
        <w:rPr>
          <w:rFonts w:ascii="Arial" w:eastAsia="Times New Roman" w:hAnsi="Arial" w:cs="Arial"/>
          <w:b/>
          <w:bCs/>
          <w:color w:val="000000"/>
          <w:sz w:val="22"/>
          <w:szCs w:val="22"/>
        </w:rPr>
        <w:t>Subtiekėjų bei specialistų pasitelkimas ir keitimas</w:t>
      </w:r>
    </w:p>
    <w:p w14:paraId="4E7DC0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95F54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3.2.1. </w:t>
      </w:r>
      <w:r w:rsidRPr="00F22468">
        <w:rPr>
          <w:rFonts w:ascii="Arial" w:eastAsia="Times New Roman" w:hAnsi="Arial" w:cs="Arial"/>
          <w:color w:val="000000"/>
          <w:sz w:val="22"/>
          <w:szCs w:val="22"/>
          <w:shd w:val="clear" w:color="auto" w:fill="FFFFFF"/>
        </w:rPr>
        <w:t>Tiekėjas įsipareigoja užtikrinti, kad Sutartį vykdys pirkime pasiūlyti ir kvalifikaci</w:t>
      </w:r>
      <w:r w:rsidRPr="00F22468">
        <w:rPr>
          <w:rFonts w:ascii="Arial" w:eastAsia="Times New Roman" w:hAnsi="Arial" w:cs="Arial"/>
          <w:color w:val="000000"/>
          <w:sz w:val="22"/>
          <w:szCs w:val="22"/>
        </w:rPr>
        <w:t>jos</w:t>
      </w:r>
      <w:r w:rsidRPr="00F22468">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22468">
        <w:rPr>
          <w:rFonts w:ascii="Arial" w:eastAsia="Times New Roman" w:hAnsi="Arial" w:cs="Arial"/>
          <w:color w:val="000000"/>
          <w:sz w:val="22"/>
          <w:szCs w:val="22"/>
        </w:rPr>
        <w:t>ir specialistų </w:t>
      </w:r>
      <w:r w:rsidRPr="00F22468">
        <w:rPr>
          <w:rFonts w:ascii="Arial" w:eastAsia="Times New Roman" w:hAnsi="Arial" w:cs="Arial"/>
          <w:color w:val="000000"/>
          <w:sz w:val="22"/>
          <w:szCs w:val="22"/>
          <w:shd w:val="clear" w:color="auto" w:fill="FFFFFF"/>
        </w:rPr>
        <w:t>veiksmus ar neveikimą. </w:t>
      </w:r>
    </w:p>
    <w:p w14:paraId="692D743A"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3.2.2. </w:t>
      </w:r>
      <w:r w:rsidRPr="00F22468">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0FD0B7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3.2.3.   </w:t>
      </w:r>
      <w:r w:rsidRPr="00F22468">
        <w:rPr>
          <w:rFonts w:ascii="Arial" w:eastAsia="Times New Roman" w:hAnsi="Arial" w:cs="Arial"/>
          <w:color w:val="000000"/>
          <w:sz w:val="22"/>
          <w:szCs w:val="22"/>
          <w:shd w:val="clear" w:color="auto" w:fill="FFFFFF"/>
        </w:rPr>
        <w:t xml:space="preserve">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w:t>
      </w:r>
      <w:r w:rsidRPr="00F22468">
        <w:rPr>
          <w:rFonts w:ascii="Arial" w:eastAsia="Times New Roman" w:hAnsi="Arial" w:cs="Arial"/>
          <w:color w:val="000000"/>
          <w:sz w:val="22"/>
          <w:szCs w:val="22"/>
          <w:shd w:val="clear" w:color="auto" w:fill="FFFFFF"/>
        </w:rPr>
        <w:lastRenderedPageBreak/>
        <w:t>atstovus. Pirkėjas taip pat reikalauja, kad Tiekėjas ne vėliau nei prieš 5 (penkias) darbo dienas informuotų apie minėtos informacijos pasikeitimus </w:t>
      </w:r>
      <w:r w:rsidRPr="00F22468">
        <w:rPr>
          <w:rFonts w:ascii="Arial" w:eastAsia="Times New Roman" w:hAnsi="Arial" w:cs="Arial"/>
          <w:color w:val="000000"/>
          <w:sz w:val="22"/>
          <w:szCs w:val="22"/>
        </w:rPr>
        <w:t>bei naujų subtiekėjų pasitelkimą</w:t>
      </w:r>
      <w:r w:rsidRPr="00F22468">
        <w:rPr>
          <w:rFonts w:ascii="Arial" w:eastAsia="Times New Roman" w:hAnsi="Arial" w:cs="Arial"/>
          <w:color w:val="000000"/>
          <w:sz w:val="22"/>
          <w:szCs w:val="22"/>
          <w:shd w:val="clear" w:color="auto" w:fill="FFFFFF"/>
        </w:rPr>
        <w:t> visu Sutarties vykdymo metu. </w:t>
      </w:r>
      <w:r w:rsidRPr="00F22468">
        <w:rPr>
          <w:rFonts w:ascii="Arial" w:eastAsia="Times New Roman" w:hAnsi="Arial" w:cs="Arial"/>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50F2417"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3.2.4. </w:t>
      </w:r>
      <w:r w:rsidRPr="00F22468">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40E866C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BC24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3.2.6. </w:t>
      </w:r>
      <w:r w:rsidRPr="00F22468">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2CF64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3.2.6.1.  </w:t>
      </w:r>
      <w:r w:rsidRPr="00F22468">
        <w:rPr>
          <w:rFonts w:ascii="Arial" w:eastAsia="Times New Roman" w:hAnsi="Arial" w:cs="Arial"/>
          <w:color w:val="000000"/>
          <w:sz w:val="22"/>
          <w:szCs w:val="22"/>
          <w:shd w:val="clear" w:color="auto" w:fill="FFFFFF"/>
        </w:rPr>
        <w:t>kai subtiekėjui </w:t>
      </w:r>
      <w:r w:rsidRPr="00F22468">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22468">
        <w:rPr>
          <w:rFonts w:ascii="Arial" w:eastAsia="Times New Roman" w:hAnsi="Arial" w:cs="Arial"/>
          <w:color w:val="000000"/>
          <w:sz w:val="22"/>
          <w:szCs w:val="22"/>
          <w:shd w:val="clear" w:color="auto" w:fill="FFFFFF"/>
        </w:rPr>
        <w:t>; </w:t>
      </w:r>
    </w:p>
    <w:p w14:paraId="694FBE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3.2.6.2.  </w:t>
      </w:r>
      <w:r w:rsidRPr="00F22468">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348FD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3.2.6.3.  </w:t>
      </w:r>
      <w:r w:rsidRPr="00F22468">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244D2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3.2.7. </w:t>
      </w:r>
      <w:r w:rsidRPr="00F22468">
        <w:rPr>
          <w:rFonts w:ascii="Arial" w:eastAsia="Times New Roman" w:hAnsi="Arial" w:cs="Arial"/>
          <w:color w:val="000000"/>
          <w:sz w:val="22"/>
          <w:szCs w:val="22"/>
          <w:shd w:val="clear" w:color="auto" w:fill="FFFFFF"/>
        </w:rPr>
        <w:t>Tiekėjo (ar subtiekėjų) specialista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vykdysiant</w:t>
      </w:r>
      <w:r w:rsidRPr="00F22468">
        <w:rPr>
          <w:rFonts w:ascii="Arial" w:eastAsia="Times New Roman" w:hAnsi="Arial" w:cs="Arial"/>
          <w:color w:val="000000"/>
          <w:sz w:val="22"/>
          <w:szCs w:val="22"/>
        </w:rPr>
        <w:t>i</w:t>
      </w:r>
      <w:r w:rsidRPr="00F22468">
        <w:rPr>
          <w:rFonts w:ascii="Arial" w:eastAsia="Times New Roman" w:hAnsi="Arial" w:cs="Arial"/>
          <w:color w:val="000000"/>
          <w:sz w:val="22"/>
          <w:szCs w:val="22"/>
          <w:shd w:val="clear" w:color="auto" w:fill="FFFFFF"/>
        </w:rPr>
        <w:t>s Sutartį, gali būti pakeisti šiais atvejais: </w:t>
      </w:r>
    </w:p>
    <w:p w14:paraId="753B93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3.2.7.1.  </w:t>
      </w:r>
      <w:r w:rsidRPr="00F22468">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83ED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3.2.7.2.  </w:t>
      </w:r>
      <w:r w:rsidRPr="00F22468">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252EA0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3.2.7.3.  </w:t>
      </w:r>
      <w:r w:rsidRPr="00F22468">
        <w:rPr>
          <w:rFonts w:ascii="Arial" w:eastAsia="Times New Roman" w:hAnsi="Arial" w:cs="Arial"/>
          <w:color w:val="000000"/>
          <w:sz w:val="22"/>
          <w:szCs w:val="22"/>
          <w:shd w:val="clear" w:color="auto" w:fill="FFFFFF"/>
        </w:rPr>
        <w:t>Naujas specialistas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turi turėti ne žemesnę nei pirkimo dokumentuose specialistui keliamą kvalifikaciją</w:t>
      </w:r>
      <w:r w:rsidRPr="00F22468">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22468">
        <w:rPr>
          <w:rFonts w:ascii="Arial" w:eastAsia="Times New Roman" w:hAnsi="Arial" w:cs="Arial"/>
          <w:color w:val="000000"/>
          <w:sz w:val="22"/>
          <w:szCs w:val="22"/>
          <w:shd w:val="clear" w:color="auto" w:fill="FFFFFF"/>
        </w:rPr>
        <w:t>nacionalinio saugumo interesus bei kilmės reikalavimus, nurodytus pirkimo dokumentuose</w:t>
      </w:r>
      <w:r w:rsidRPr="00F22468">
        <w:rPr>
          <w:rFonts w:ascii="Arial" w:eastAsia="Times New Roman" w:hAnsi="Arial" w:cs="Arial"/>
          <w:color w:val="000000"/>
          <w:sz w:val="22"/>
          <w:szCs w:val="22"/>
        </w:rPr>
        <w:t> (jei taikoma)</w:t>
      </w:r>
      <w:r w:rsidRPr="00F22468">
        <w:rPr>
          <w:rFonts w:ascii="Arial" w:eastAsia="Times New Roman" w:hAnsi="Arial" w:cs="Arial"/>
          <w:color w:val="000000"/>
          <w:sz w:val="22"/>
          <w:szCs w:val="22"/>
          <w:shd w:val="clear" w:color="auto" w:fill="FFFFFF"/>
        </w:rPr>
        <w:t>.</w:t>
      </w:r>
    </w:p>
    <w:p w14:paraId="08CC6D1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3.2.8. </w:t>
      </w:r>
      <w:r w:rsidRPr="00F22468">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581740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3.2.8.1.  </w:t>
      </w:r>
      <w:r w:rsidRPr="00F22468">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724E04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3.2.8.2.  naujo subtiekėjo ar specialisto kvalifikaciją, pašalinimo pagrindų nebuvimą ir atitiktį </w:t>
      </w:r>
      <w:r w:rsidRPr="00F22468">
        <w:rPr>
          <w:rFonts w:ascii="Arial" w:eastAsia="Times New Roman" w:hAnsi="Arial" w:cs="Arial"/>
          <w:color w:val="000000"/>
          <w:sz w:val="22"/>
          <w:szCs w:val="22"/>
          <w:shd w:val="clear" w:color="auto" w:fill="FFFFFF"/>
        </w:rPr>
        <w:t>nacionalinio saugumo interesams bei kilmės reikalavimams</w:t>
      </w:r>
      <w:r w:rsidRPr="00F22468">
        <w:rPr>
          <w:rFonts w:ascii="Arial" w:eastAsia="Times New Roman" w:hAnsi="Arial" w:cs="Arial"/>
          <w:color w:val="000000"/>
          <w:sz w:val="22"/>
          <w:szCs w:val="22"/>
        </w:rPr>
        <w:t> įrodančius dokumentus pagal Sutarties reikalavimus.</w:t>
      </w:r>
    </w:p>
    <w:p w14:paraId="3600D4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3.2.9. Pirkėjas, gavęs Tiekėjo prašymą su kitais Sutartyje nurodytais dokumentais, per 5 (penkias) darbo dienas įvertina keitimo galimybes ir raštu informuoja Tiekėją apie leidimą pakeisti subtiekėją </w:t>
      </w:r>
      <w:r w:rsidRPr="00F22468">
        <w:rPr>
          <w:rFonts w:ascii="Arial" w:eastAsia="Times New Roman" w:hAnsi="Arial" w:cs="Arial"/>
          <w:color w:val="000000"/>
          <w:sz w:val="22"/>
          <w:szCs w:val="22"/>
        </w:rPr>
        <w:lastRenderedPageBreak/>
        <w:t>ar specialistą. Pirkėjui sutikus, Šalys pasirašo Susitarimą, kuris laikomas neatsiejama Sutarties dalimi.</w:t>
      </w:r>
    </w:p>
    <w:p w14:paraId="58DAB3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3.2.10.   </w:t>
      </w:r>
      <w:r w:rsidRPr="00F22468">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592413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3.2.11.   Tiekėjas privalo pakeisti subtiekėją ar specialistą, jei paaiškėja, kad jis neatitinka jam pirkimo dokumentuose keliamų reikalavimų.</w:t>
      </w:r>
    </w:p>
    <w:p w14:paraId="5801A1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3.2.12.   </w:t>
      </w:r>
      <w:r w:rsidRPr="00F22468">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22468">
        <w:rPr>
          <w:rFonts w:ascii="Arial" w:eastAsia="Times New Roman" w:hAnsi="Arial" w:cs="Arial"/>
          <w:color w:val="D13438"/>
          <w:sz w:val="22"/>
          <w:szCs w:val="22"/>
          <w:shd w:val="clear" w:color="auto" w:fill="FFFFFF"/>
        </w:rPr>
        <w:t> </w:t>
      </w:r>
      <w:r w:rsidRPr="00F22468">
        <w:rPr>
          <w:rFonts w:ascii="Arial" w:eastAsia="Times New Roman" w:hAnsi="Arial" w:cs="Arial"/>
          <w:color w:val="000000"/>
          <w:sz w:val="22"/>
          <w:szCs w:val="22"/>
          <w:shd w:val="clear" w:color="auto" w:fill="FFFFFF"/>
        </w:rPr>
        <w:t>ar specialistai, neatitinkantys pirkimo dokumentuose nustatytų kvalifikacijos reikalavimų</w:t>
      </w:r>
      <w:r w:rsidRPr="00F22468">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22468">
        <w:rPr>
          <w:rFonts w:ascii="Arial" w:eastAsia="Times New Roman" w:hAnsi="Arial" w:cs="Arial"/>
          <w:color w:val="000000"/>
          <w:sz w:val="22"/>
          <w:szCs w:val="22"/>
          <w:shd w:val="clear" w:color="auto" w:fill="FFFFFF"/>
        </w:rPr>
        <w:t>, Tiekėjui taikoma Specialiosiose sąlygose nustatyto dydžio bauda.</w:t>
      </w:r>
    </w:p>
    <w:p w14:paraId="519BF11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67D45F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3.3. Jungtinės veiklos partnerių keitimas</w:t>
      </w:r>
    </w:p>
    <w:p w14:paraId="6EF2E90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7E3985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5970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F2D2A4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52BA86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58BE585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950CA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2468">
        <w:rPr>
          <w:rFonts w:ascii="Arial" w:eastAsia="Times New Roman" w:hAnsi="Arial" w:cs="Arial"/>
          <w:color w:val="000000"/>
          <w:sz w:val="22"/>
          <w:szCs w:val="22"/>
        </w:rPr>
        <w:t>nacionalinio saugumo interesams bei kilmės reikalavimams</w:t>
      </w:r>
      <w:r w:rsidRPr="00F22468">
        <w:rPr>
          <w:rFonts w:ascii="Arial" w:eastAsia="Times New Roman" w:hAnsi="Arial" w:cs="Arial"/>
          <w:color w:val="000000"/>
          <w:sz w:val="22"/>
          <w:szCs w:val="22"/>
          <w:shd w:val="clear" w:color="auto" w:fill="FFFFFF"/>
        </w:rPr>
        <w:t> (jei taikoma).</w:t>
      </w:r>
    </w:p>
    <w:p w14:paraId="4B6E59C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377AED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7A5B4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3.4.    Susitarimai dėl tiesioginio atsiskaitymo su subtiekėjais</w:t>
      </w:r>
    </w:p>
    <w:p w14:paraId="4E0B59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4670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3.4.1. </w:t>
      </w:r>
      <w:r w:rsidRPr="00F22468">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F8F0E4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3.4.1.1.  </w:t>
      </w:r>
      <w:r w:rsidRPr="00F22468">
        <w:rPr>
          <w:rFonts w:ascii="Arial" w:eastAsia="Times New Roman"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kontaktinius duomenis ir jų atstovus. Pirkėjas </w:t>
      </w:r>
      <w:r w:rsidRPr="00F22468">
        <w:rPr>
          <w:rFonts w:ascii="Arial" w:eastAsia="Times New Roman" w:hAnsi="Arial" w:cs="Arial"/>
          <w:color w:val="000000"/>
          <w:sz w:val="22"/>
          <w:szCs w:val="22"/>
          <w:shd w:val="clear" w:color="auto" w:fill="FFFFFF"/>
        </w:rPr>
        <w:lastRenderedPageBreak/>
        <w:t>taip pat reikalauja, kad Tiekėjas informuotų apie minėtos informacijos pasikeitimus bei</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shd w:val="clear" w:color="auto" w:fill="FFFFFF"/>
        </w:rPr>
        <w:t>naujų subtiekėjų pasitelkimą visu Sutarties vykdymo metu;</w:t>
      </w:r>
    </w:p>
    <w:p w14:paraId="4E2296D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3.4.1.2.  </w:t>
      </w:r>
      <w:r w:rsidRPr="00F22468">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000F3D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3.4.1.3.  </w:t>
      </w:r>
      <w:r w:rsidRPr="00F22468">
        <w:rPr>
          <w:rFonts w:ascii="Arial" w:eastAsia="Times New Roman"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9875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3.4.1.4.  </w:t>
      </w:r>
      <w:r w:rsidRPr="00F22468">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72AAAF40" w14:textId="77777777" w:rsidR="0073070F" w:rsidRDefault="00B435EC" w:rsidP="0073070F">
      <w:pPr>
        <w:spacing w:after="0" w:line="240" w:lineRule="auto"/>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52F84F7" w14:textId="737F3895" w:rsidR="00B435EC" w:rsidRPr="00F22468" w:rsidRDefault="00B435EC" w:rsidP="0073070F">
      <w:pPr>
        <w:spacing w:after="0" w:line="240" w:lineRule="auto"/>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4.   ŠALIŲ BENDRADARBIAVIMAS</w:t>
      </w:r>
    </w:p>
    <w:p w14:paraId="1B0CCBB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smallCaps/>
          <w:color w:val="000000"/>
          <w:sz w:val="22"/>
          <w:szCs w:val="22"/>
        </w:rPr>
        <w:t> </w:t>
      </w:r>
    </w:p>
    <w:p w14:paraId="54F069C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4.1.    Šalių bendradarbiavimo pareiga</w:t>
      </w:r>
    </w:p>
    <w:p w14:paraId="26179F09"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33CF3A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5B861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4634CE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4.1.3. </w:t>
      </w:r>
      <w:r w:rsidRPr="00F22468">
        <w:rPr>
          <w:rFonts w:ascii="Arial" w:eastAsia="Times New Roman" w:hAnsi="Arial" w:cs="Arial"/>
          <w:color w:val="000000"/>
          <w:sz w:val="22"/>
          <w:szCs w:val="22"/>
          <w:shd w:val="clear" w:color="auto" w:fill="FFFFFF"/>
        </w:rPr>
        <w:t>Jeigu Šalis susiduria su </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kliūtis</w:t>
      </w:r>
      <w:r w:rsidRPr="00F22468">
        <w:rPr>
          <w:rFonts w:ascii="Arial" w:eastAsia="Times New Roman" w:hAnsi="Arial" w:cs="Arial"/>
          <w:color w:val="000000"/>
          <w:sz w:val="22"/>
          <w:szCs w:val="22"/>
        </w:rPr>
        <w:t> ir imtis visų nuo jos priklausančių protingų priemonių toms kliūtims pašalinti.</w:t>
      </w:r>
    </w:p>
    <w:p w14:paraId="72E47353"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129264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4.2.    Kontaktiniai asmenys</w:t>
      </w:r>
    </w:p>
    <w:p w14:paraId="62AE0D4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A40C3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8A64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52C9D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9248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6057FD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5.  SUTARTIES VYKDYMO METU PATEIKIAMI DOKUMENTAI</w:t>
      </w:r>
    </w:p>
    <w:p w14:paraId="4C058A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BA15F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48E30D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855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A862161"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41027F6" w14:textId="77777777" w:rsidR="00BB69AD" w:rsidRDefault="00BB69AD" w:rsidP="00B435EC">
      <w:pPr>
        <w:spacing w:after="0" w:line="257" w:lineRule="atLeast"/>
        <w:jc w:val="both"/>
        <w:rPr>
          <w:rFonts w:ascii="Arial" w:eastAsia="Times New Roman" w:hAnsi="Arial" w:cs="Arial"/>
          <w:color w:val="000000"/>
          <w:sz w:val="22"/>
          <w:szCs w:val="22"/>
        </w:rPr>
      </w:pPr>
    </w:p>
    <w:p w14:paraId="32F8E63D"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26BB372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6.    PREKIŲ TIEKIMO PABAIGA IR PREKIŲ PRIĖMIMAS</w:t>
      </w:r>
    </w:p>
    <w:p w14:paraId="7740378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59FE84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6.1.    Prekių tiekimo pabaiga</w:t>
      </w:r>
    </w:p>
    <w:p w14:paraId="129EAD5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C6D53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 Prekių tiekimas laikomas užbaigtu, kai yra įvykdytos visos šios sąlygos:</w:t>
      </w:r>
    </w:p>
    <w:p w14:paraId="39292E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7BE490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6.1.1.2.  Tiekėjas perdavė Pirkėjui visą reikalingą dokumentaciją, įskaitant naudojimo instrukcijas ir garantijas (jei to reikalaujama),</w:t>
      </w:r>
    </w:p>
    <w:p w14:paraId="0A79525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6.1.1.3.  Tiekėjas apmokė Pirkėjo personalą, kaip naudoti Prekes (jeigu to reikalaujama),</w:t>
      </w:r>
    </w:p>
    <w:p w14:paraId="6B58E1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BD3661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FFC9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ADF7BB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6.2.    Prekių perdavimas–priėmimas</w:t>
      </w:r>
    </w:p>
    <w:p w14:paraId="6A9923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FEEC6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51927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26DA7F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 Tiekėjui pristačius Prekes, Pirkėjas atlieka jų patikrinimą ir privalo:</w:t>
      </w:r>
    </w:p>
    <w:p w14:paraId="13D09CE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4520D17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2468">
        <w:rPr>
          <w:rFonts w:ascii="Arial" w:eastAsia="Times New Roman" w:hAnsi="Arial" w:cs="Arial"/>
          <w:b/>
          <w:bCs/>
          <w:color w:val="000000"/>
          <w:sz w:val="22"/>
          <w:szCs w:val="22"/>
        </w:rPr>
        <w:t>Defektų aktas</w:t>
      </w:r>
      <w:r w:rsidRPr="00F22468">
        <w:rPr>
          <w:rFonts w:ascii="Arial" w:eastAsia="Times New Roman" w:hAnsi="Arial" w:cs="Arial"/>
          <w:color w:val="000000"/>
          <w:sz w:val="22"/>
          <w:szCs w:val="22"/>
        </w:rPr>
        <w:t>); arba</w:t>
      </w:r>
    </w:p>
    <w:p w14:paraId="170FAF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6.2.3.3.  atsisakyti priimti Prekes ar jų dalį ir įteikti (arba išsiųsti) Defektų aktą Tiekėjui dėl netinkamų Prekių ar jų dalies. </w:t>
      </w:r>
    </w:p>
    <w:p w14:paraId="4FC7A8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39A1B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92A7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2D58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2AB20C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6.2.8. Prekių praradimo ar sugadinimo ar atsitiktinio žuvimo rizika Pirkėjui iš Tiekėjo pereina nuo faktinio Prekių priėmimo momento.</w:t>
      </w:r>
    </w:p>
    <w:p w14:paraId="0B8BBE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6.2.9. Pirkėjas turi teisę naudotis Prekėmis tik po Prekių perdavimo-priėmimo akto pasirašymo.</w:t>
      </w:r>
    </w:p>
    <w:p w14:paraId="0B07B0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AA7FA7E" w14:textId="5D3B1E50" w:rsidR="00A904AA"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4E307A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7.  TIEKĖJO GARANTINIAI ĮSIPAREIGOJIMAI</w:t>
      </w:r>
    </w:p>
    <w:p w14:paraId="64A911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51D66B4"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7.1.    Garantiniai terminai (jei taikoma)</w:t>
      </w:r>
    </w:p>
    <w:p w14:paraId="13F9D0D3" w14:textId="77777777" w:rsidR="00B435EC" w:rsidRPr="00F22468" w:rsidRDefault="00B435EC" w:rsidP="00B435EC">
      <w:pPr>
        <w:spacing w:after="0" w:line="257" w:lineRule="atLeast"/>
        <w:ind w:left="360"/>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1CCE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175D2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5D1D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416E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B4463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7.2.    Pretenzijos dėl Prekių trūkumų</w:t>
      </w:r>
    </w:p>
    <w:p w14:paraId="69B935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1499C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1222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2C6EA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425E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7.2.3.1. jei Prekės atitinka Sutartyje nurodytus reikalavimus – Pirkėjas;</w:t>
      </w:r>
    </w:p>
    <w:p w14:paraId="2E29B44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7.2.3.2. jei Prekės neatitinka Sutartyje nurodytų reikalavimų – Tiekėjas.</w:t>
      </w:r>
    </w:p>
    <w:p w14:paraId="10F5B59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D43A19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7.3.    Prekių trūkumų šalinimas</w:t>
      </w:r>
    </w:p>
    <w:p w14:paraId="669A175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07EF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7.3.1. Tiekėjas privalo pašalinti Prekių trūkumus, sutaisydamas Prekes ar jų dalį arba pakeisdamas Prekę nauja Preke ar jos dalimi.</w:t>
      </w:r>
    </w:p>
    <w:p w14:paraId="62AB04F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5EB22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38AA563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9BB7E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F22468">
        <w:rPr>
          <w:rFonts w:ascii="Arial" w:eastAsia="Times New Roman" w:hAnsi="Arial" w:cs="Arial"/>
          <w:color w:val="000000"/>
          <w:sz w:val="22"/>
          <w:szCs w:val="22"/>
        </w:rPr>
        <w:lastRenderedPageBreak/>
        <w:t>pašalinimo. Tokie bandymai atliekami pagal anksčiau atliktų bandymų sąlygas, išskyrus tai, kad jie visais atvejais turi būti atliekami Tiekėjo rizika ir sąskaita.</w:t>
      </w:r>
    </w:p>
    <w:p w14:paraId="29008A3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7.3.6. Tiekėjas, pašalinęs visus Prekių trūkumus, privalo apie tai informuoti Pirkėją.</w:t>
      </w:r>
    </w:p>
    <w:p w14:paraId="14C2095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2EC0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4A9F91A"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7.4.    Pirkėjo teisės, Tiekėjui nepašalinus Prekių trūkumų</w:t>
      </w:r>
    </w:p>
    <w:p w14:paraId="67C634B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9E1E5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2A2AFA8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DDA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459369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43438A0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112F4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F330B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045DA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6FAFF2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8.  PRISTATYMO TERMINAI</w:t>
      </w:r>
    </w:p>
    <w:p w14:paraId="361C1D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FB0A4C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8.1.    Pristatymo terminai ir Prekių tiekimo grafikas</w:t>
      </w:r>
    </w:p>
    <w:p w14:paraId="66AF50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EAD14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8.1.1. Tiekėjas privalo pristatyti Prekes laikydamasis terminų, nurodytų Specialiosiose sąlygose.</w:t>
      </w:r>
    </w:p>
    <w:p w14:paraId="00EA08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22468">
        <w:rPr>
          <w:rFonts w:ascii="Arial" w:eastAsia="Times New Roman" w:hAnsi="Arial" w:cs="Arial"/>
          <w:b/>
          <w:bCs/>
          <w:color w:val="000000"/>
          <w:sz w:val="22"/>
          <w:szCs w:val="22"/>
        </w:rPr>
        <w:t>Grafikas</w:t>
      </w:r>
      <w:r w:rsidRPr="00F22468">
        <w:rPr>
          <w:rFonts w:ascii="Arial" w:eastAsia="Times New Roman" w:hAnsi="Arial" w:cs="Arial"/>
          <w:color w:val="000000"/>
          <w:sz w:val="22"/>
          <w:szCs w:val="22"/>
        </w:rPr>
        <w:t>).</w:t>
      </w:r>
    </w:p>
    <w:p w14:paraId="2D45F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7021E3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F24F15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8.2.    Netesybos už Prekių pristatymo vėlavimą</w:t>
      </w:r>
    </w:p>
    <w:p w14:paraId="274C1C0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DDC2E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730139F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1AEE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2F84E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i/>
          <w:iCs/>
          <w:color w:val="000000"/>
          <w:sz w:val="22"/>
          <w:szCs w:val="22"/>
        </w:rPr>
        <w:t> </w:t>
      </w:r>
    </w:p>
    <w:p w14:paraId="270B060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9.  PRIEVOLIŲ PAGAL SUTARTĮ ĮVYKDYMO UŽTIKRINIMO BŪDAI</w:t>
      </w:r>
    </w:p>
    <w:p w14:paraId="6CF358DD"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EA50F1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F22468">
        <w:rPr>
          <w:rFonts w:ascii="Arial" w:eastAsia="Times New Roman" w:hAnsi="Arial" w:cs="Arial"/>
          <w:color w:val="000000"/>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3FF7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A158AD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10.  SUTARTIES ĮVYKDYMO UŽTIKRINIMAS (JEI TAIKOMA)</w:t>
      </w:r>
    </w:p>
    <w:p w14:paraId="777C4F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714AC3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1FB2F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227B3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22468">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22468">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22468">
        <w:rPr>
          <w:rFonts w:ascii="Arial" w:eastAsia="Times New Roman" w:hAnsi="Arial" w:cs="Arial"/>
          <w:b/>
          <w:bCs/>
          <w:color w:val="000000"/>
          <w:sz w:val="22"/>
          <w:szCs w:val="22"/>
          <w:shd w:val="clear" w:color="auto" w:fill="FFFFFF"/>
        </w:rPr>
        <w:t>Sutarties įvykdymo užtikrinimas</w:t>
      </w:r>
      <w:r w:rsidRPr="00F22468">
        <w:rPr>
          <w:rFonts w:ascii="Arial" w:eastAsia="Times New Roman" w:hAnsi="Arial" w:cs="Arial"/>
          <w:color w:val="000000"/>
          <w:sz w:val="22"/>
          <w:szCs w:val="22"/>
          <w:shd w:val="clear" w:color="auto" w:fill="FFFFFF"/>
        </w:rPr>
        <w:t>).</w:t>
      </w:r>
    </w:p>
    <w:p w14:paraId="7BDE993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A8CC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C62EE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901A6C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69461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10.7. Sutarties įvykdymo užtikrinimas turi įsigalioti ne vėliau negu jo pateikimo Pirkėjui dieną. </w:t>
      </w:r>
    </w:p>
    <w:p w14:paraId="04B1BF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10.8. Sutarties įvykdymo užtikrinimo suma turi būti nurodoma ir išmokama eurais. </w:t>
      </w:r>
    </w:p>
    <w:p w14:paraId="31FD733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6339908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10.10. Sutarties įvykdymo užtikrinime nurodytas jo galiojimo terminas turi būti ne trumpesnis nei Sutarties galiojimo terminas. </w:t>
      </w:r>
    </w:p>
    <w:p w14:paraId="326A17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054A0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F541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EA91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DE582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0EA09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 Pirkėjas gali pasinaudoti Sutarties įvykdymo užtikrinimu, esant bet kuriai iš žemiau nurodytų aplinkybių:  </w:t>
      </w:r>
    </w:p>
    <w:p w14:paraId="7D7561F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10.16.1. Tiekėjas neįvykdė, nevykdo arba netinkamai vykdo savo įsipareigojimus pagal Sutartį;  </w:t>
      </w:r>
    </w:p>
    <w:p w14:paraId="1B3D0BC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10.16.2. Tiekėjas per protingai nustatytą laikotarpį neįvykdo Pirkėjo nurodymo ištaisyti Prekių trūkumus;  </w:t>
      </w:r>
    </w:p>
    <w:p w14:paraId="0FF9249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FC71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10.16.4. Tiekėjas be pateisinamos priežasties (ne Sutartyje nustatytais atvejais) vienašališkai nutraukia Sutartį. </w:t>
      </w:r>
    </w:p>
    <w:p w14:paraId="669320F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563771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11.     SUTARTIES KAINA IR JOS PERSKAIČIAVIMAS</w:t>
      </w:r>
    </w:p>
    <w:p w14:paraId="43DCC0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DAF7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5649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11.2. Pradinės sutarties vertė yra nurodyta Specialiosiose sąlygose.</w:t>
      </w:r>
    </w:p>
    <w:p w14:paraId="1E418B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89E7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11.4. Sutarties kainos peržiūra atliekama Specialiosiose sąlygose nustatyta tvarka.</w:t>
      </w:r>
    </w:p>
    <w:p w14:paraId="6C928E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D6F52C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12.     ATSISKAITYMO TVARKA</w:t>
      </w:r>
    </w:p>
    <w:p w14:paraId="42C6778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2E43F7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12.1.  Išankstinis mokėjimas (avansas) (jei taikoma)</w:t>
      </w:r>
    </w:p>
    <w:p w14:paraId="1963DF1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77289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7008BE9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12.1.2. Pirkėjas sumoka Tiekėjui avansą – ne daugiau kaip Specialiosiose sąlygose nurodytas avanso dydis.</w:t>
      </w:r>
    </w:p>
    <w:p w14:paraId="1A85366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2468">
        <w:rPr>
          <w:rFonts w:ascii="Arial" w:eastAsia="Times New Roman" w:hAnsi="Arial" w:cs="Arial"/>
          <w:b/>
          <w:bCs/>
          <w:color w:val="000000"/>
          <w:sz w:val="22"/>
          <w:szCs w:val="22"/>
        </w:rPr>
        <w:t>Avanso užtikrinimas</w:t>
      </w:r>
      <w:r w:rsidRPr="00F22468">
        <w:rPr>
          <w:rFonts w:ascii="Arial" w:eastAsia="Times New Roman" w:hAnsi="Arial" w:cs="Arial"/>
          <w:color w:val="000000"/>
          <w:sz w:val="22"/>
          <w:szCs w:val="22"/>
        </w:rPr>
        <w:t>). </w:t>
      </w:r>
    </w:p>
    <w:p w14:paraId="0384A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w:t>
      </w:r>
      <w:r w:rsidRPr="00F22468">
        <w:rPr>
          <w:rFonts w:ascii="Arial" w:eastAsia="Times New Roman" w:hAnsi="Arial" w:cs="Arial"/>
          <w:color w:val="000000"/>
          <w:sz w:val="22"/>
          <w:szCs w:val="22"/>
          <w:shd w:val="clear" w:color="auto" w:fill="FFFFFF"/>
        </w:rPr>
        <w:lastRenderedPageBreak/>
        <w:t>papildomus reikalavimus Specialiosiose sąlygose tokio Avanso užtikrinimo pateikimui, atitinkančius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įstatymų bei kitų teisės aktų</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nuostatas.</w:t>
      </w:r>
    </w:p>
    <w:p w14:paraId="12B0137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7E88AC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211BD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3599E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12.1.7. Avanso užtikrinimo suma turi būti nurodoma ir išmokama eurais. </w:t>
      </w:r>
    </w:p>
    <w:p w14:paraId="075E70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4D05946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12.1.9. Avanso užtikrinimas, neatitinkantis šiame Sutarties poskyryje nustatytų reikalavimų, nebus priimamas. </w:t>
      </w:r>
    </w:p>
    <w:p w14:paraId="6A1B19F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C118A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6DC01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23505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2CEB45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12.2.  Mokėjimų tvarka</w:t>
      </w:r>
    </w:p>
    <w:p w14:paraId="4EE8213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A4E8D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72A88D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12.2.1.1. </w:t>
      </w:r>
      <w:r w:rsidRPr="00F22468">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22468">
        <w:rPr>
          <w:rFonts w:ascii="Arial" w:eastAsia="Arial" w:hAnsi="Arial" w:cs="Arial"/>
          <w:sz w:val="22"/>
          <w:szCs w:val="22"/>
          <w:u w:val="single"/>
        </w:rPr>
        <w:t>2014/55/ES</w:t>
      </w:r>
      <w:r w:rsidRPr="00F22468">
        <w:rPr>
          <w:rFonts w:ascii="Arial" w:eastAsia="Arial" w:hAnsi="Arial" w:cs="Arial"/>
          <w:sz w:val="22"/>
          <w:szCs w:val="22"/>
        </w:rPr>
        <w:t xml:space="preserve"> (toliau – Europos elektroninių sąskaitų faktūrų standartas), Tiekėjas gali pateikti pasirinktomis priemonėmis</w:t>
      </w:r>
      <w:r w:rsidRPr="00F22468">
        <w:rPr>
          <w:rFonts w:ascii="Arial" w:eastAsia="Times New Roman" w:hAnsi="Arial" w:cs="Arial"/>
          <w:color w:val="000000"/>
          <w:sz w:val="22"/>
          <w:szCs w:val="22"/>
        </w:rPr>
        <w:t>;</w:t>
      </w:r>
    </w:p>
    <w:p w14:paraId="4752DCDC" w14:textId="77777777" w:rsidR="00B435EC" w:rsidRPr="00F22468" w:rsidRDefault="00B435EC" w:rsidP="00B435EC">
      <w:pPr>
        <w:widowControl w:val="0"/>
        <w:tabs>
          <w:tab w:val="left" w:pos="567"/>
          <w:tab w:val="left" w:pos="851"/>
          <w:tab w:val="left" w:pos="992"/>
          <w:tab w:val="left" w:pos="1134"/>
        </w:tabs>
        <w:spacing w:after="0"/>
        <w:jc w:val="both"/>
        <w:rPr>
          <w:rFonts w:ascii="Arial" w:eastAsia="Arial" w:hAnsi="Arial" w:cs="Arial"/>
          <w:sz w:val="22"/>
          <w:szCs w:val="22"/>
        </w:rPr>
      </w:pPr>
      <w:r w:rsidRPr="00F22468">
        <w:rPr>
          <w:rFonts w:ascii="Arial" w:eastAsia="Times New Roman" w:hAnsi="Arial" w:cs="Arial"/>
          <w:color w:val="000000"/>
          <w:sz w:val="22"/>
          <w:szCs w:val="22"/>
        </w:rPr>
        <w:t xml:space="preserve">12.2.1.2. </w:t>
      </w:r>
      <w:r w:rsidRPr="00F22468">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50EFC3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12.2.2.   </w:t>
      </w:r>
      <w:r w:rsidRPr="00F22468">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22468">
        <w:rPr>
          <w:rFonts w:ascii="Arial" w:eastAsia="Times New Roman" w:hAnsi="Arial" w:cs="Arial"/>
          <w:color w:val="000000"/>
          <w:sz w:val="22"/>
          <w:szCs w:val="22"/>
        </w:rPr>
        <w:t>.</w:t>
      </w:r>
    </w:p>
    <w:p w14:paraId="191EAA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48744A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12.2.4.   Pirkėjas atlieka mokėjimus už Prekes Specialiosiose sąlygose nustatytais terminais.</w:t>
      </w:r>
    </w:p>
    <w:p w14:paraId="304BD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12.2.5.   Už mokėjimų pagal Sutartį vėlavimus, Pirkėjui taikomos netesybos Specialiosiose sąlygose nustatyta tvarka.</w:t>
      </w:r>
    </w:p>
    <w:p w14:paraId="6884427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4F6A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900B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128DD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12.3.  Kiti atsiskaitymo klausimai</w:t>
      </w:r>
    </w:p>
    <w:p w14:paraId="0CD945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4C47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12.3.1.   Pirkėjas privalo pervesti mokėjimus Tiekėjui į Tiekėjo banko sąskaitą, nurodytą Specialiosiose sąlygose.</w:t>
      </w:r>
    </w:p>
    <w:p w14:paraId="3751414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4168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12.3.3.   Visi mokėjimai pagal Sutartį atliekami eurais.</w:t>
      </w:r>
    </w:p>
    <w:p w14:paraId="3F4E1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32E906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9EFE62" w14:textId="77777777" w:rsidR="00B435EC" w:rsidRPr="00F22468" w:rsidRDefault="00B435EC" w:rsidP="00B435EC">
      <w:pPr>
        <w:keepNext/>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13.  KONFIDENCIALI INFORMACIJA</w:t>
      </w:r>
    </w:p>
    <w:p w14:paraId="5E91D01D"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1AE9D2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3F929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Šalis turi teisę atskleisti kitos Šalies konfidencialią informaciją šiais atvejais:</w:t>
      </w:r>
    </w:p>
    <w:p w14:paraId="7CE862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1CB34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A1656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0BD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Šalis atsako:</w:t>
      </w:r>
    </w:p>
    <w:p w14:paraId="0FFA04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0599109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C1D37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7E09B9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BE807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14.  ASMENS DUOMENŲ APSAUGA</w:t>
      </w:r>
    </w:p>
    <w:p w14:paraId="5D5267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D692EF6" w14:textId="77777777" w:rsidR="00B435EC" w:rsidRPr="008F24AA"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14.1.  Šalys </w:t>
      </w:r>
      <w:r w:rsidRPr="008F24AA">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73B5A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8F24AA">
        <w:rPr>
          <w:rFonts w:ascii="Arial" w:eastAsia="Times New Roman" w:hAnsi="Arial" w:cs="Arial"/>
          <w:sz w:val="22"/>
          <w:szCs w:val="22"/>
        </w:rPr>
        <w:t xml:space="preserve">14.2.  Šalys patvirtina, kad jeigu siekiant užtikrinti tinkamą Sutarties vykdymą </w:t>
      </w:r>
      <w:r w:rsidRPr="00F22468">
        <w:rPr>
          <w:rFonts w:ascii="Arial" w:eastAsia="Times New Roman" w:hAnsi="Arial" w:cs="Arial"/>
          <w:color w:val="000000"/>
          <w:sz w:val="22"/>
          <w:szCs w:val="22"/>
        </w:rPr>
        <w:t xml:space="preserve">bus tvarkomi asmens duomenys, Šalys įsipareigoja sudaryti atskirą susitarimą dėl duomenų tvarkymo, kuriuo nustato </w:t>
      </w:r>
      <w:r w:rsidRPr="00F22468">
        <w:rPr>
          <w:rFonts w:ascii="Arial" w:eastAsia="Times New Roman" w:hAnsi="Arial" w:cs="Arial"/>
          <w:color w:val="000000"/>
          <w:sz w:val="22"/>
          <w:szCs w:val="22"/>
        </w:rPr>
        <w:lastRenderedPageBreak/>
        <w:t>duomenų tvarkymo dalyką ir trukmę, duomenų tvarkymo pobūdį ir tikslą, asmens duomenų rūšis ir duomenų subjektų kategorijas bei duomenų valdytojo prievoles ir teises.</w:t>
      </w:r>
    </w:p>
    <w:p w14:paraId="0B107C01" w14:textId="77777777" w:rsidR="00B435EC" w:rsidRPr="00F22468" w:rsidRDefault="00B435EC" w:rsidP="00B435EC">
      <w:pPr>
        <w:spacing w:after="0" w:line="257" w:lineRule="atLeast"/>
        <w:ind w:left="360"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271D79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15.  INTELEKTINĖ NUOSAVYBĖ</w:t>
      </w:r>
    </w:p>
    <w:p w14:paraId="3469135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 </w:t>
      </w:r>
    </w:p>
    <w:p w14:paraId="3E18267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882A4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8D3F8D3" w14:textId="3E560C56"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6FD8C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16.  PAREIŠKIMAI IR GARANTIJOS</w:t>
      </w:r>
    </w:p>
    <w:p w14:paraId="281309A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D662B0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 Kiekviena iš Šalių pareiškia ir garantuoja kitai Šaliai, kad:</w:t>
      </w:r>
    </w:p>
    <w:p w14:paraId="538E745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1B1195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AEB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8E7D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637D6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CFDD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6E6C5B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8BB4D9" w14:textId="062417D0" w:rsidR="00A904AA"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16.3. </w:t>
      </w:r>
      <w:r w:rsidRPr="00F22468">
        <w:rPr>
          <w:rFonts w:ascii="Arial" w:eastAsia="Times New Roman" w:hAnsi="Arial" w:cs="Arial"/>
          <w:color w:val="000000"/>
          <w:sz w:val="22"/>
          <w:szCs w:val="22"/>
        </w:rPr>
        <w:t>Tiekėjas pareiškia, kad parduodamų Prekių disponavimo, valdymo ir naudojimosi teisės nėra apribotos </w:t>
      </w:r>
      <w:r w:rsidRPr="00F22468">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3DE78050" w14:textId="77777777" w:rsidR="00A904AA" w:rsidRDefault="00A904AA" w:rsidP="00B435EC">
      <w:pPr>
        <w:spacing w:after="0" w:line="257" w:lineRule="atLeast"/>
        <w:jc w:val="both"/>
        <w:rPr>
          <w:rFonts w:ascii="Arial" w:eastAsia="Times New Roman" w:hAnsi="Arial" w:cs="Arial"/>
          <w:color w:val="000000"/>
          <w:sz w:val="22"/>
          <w:szCs w:val="22"/>
        </w:rPr>
      </w:pPr>
    </w:p>
    <w:p w14:paraId="5DC05922" w14:textId="77777777" w:rsidR="00BB69AD" w:rsidRDefault="00BB69AD" w:rsidP="00B435EC">
      <w:pPr>
        <w:spacing w:after="0" w:line="257" w:lineRule="atLeast"/>
        <w:jc w:val="both"/>
        <w:rPr>
          <w:rFonts w:ascii="Arial" w:eastAsia="Times New Roman" w:hAnsi="Arial" w:cs="Arial"/>
          <w:color w:val="000000"/>
          <w:sz w:val="22"/>
          <w:szCs w:val="22"/>
        </w:rPr>
      </w:pPr>
    </w:p>
    <w:p w14:paraId="1EF257F7"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492DAD7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17.  BENDRIEJI ATSAKOMYBĖS KLAUSIMAI</w:t>
      </w:r>
    </w:p>
    <w:p w14:paraId="441EC37B" w14:textId="75325793" w:rsidR="00A904AA"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D02C97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4EF887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22468">
        <w:rPr>
          <w:rFonts w:ascii="Arial" w:eastAsia="Times New Roman"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6DFB8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56AC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7D2B4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05FB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9FE5E8"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43D17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18.  NENUGALIMA JĖGA (FORCE MAJEURE)</w:t>
      </w:r>
    </w:p>
    <w:p w14:paraId="76C6D16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45BA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0C307E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7EC35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18B42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18.2.</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C403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18.3.</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D85B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3D9ECB"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EB7216" w14:textId="77777777" w:rsidR="00BB69AD" w:rsidRDefault="00BB69AD" w:rsidP="00B435EC">
      <w:pPr>
        <w:spacing w:after="0" w:line="257" w:lineRule="atLeast"/>
        <w:jc w:val="both"/>
        <w:rPr>
          <w:rFonts w:ascii="Arial" w:eastAsia="Times New Roman" w:hAnsi="Arial" w:cs="Arial"/>
          <w:color w:val="000000"/>
          <w:sz w:val="22"/>
          <w:szCs w:val="22"/>
        </w:rPr>
      </w:pPr>
    </w:p>
    <w:p w14:paraId="3372CAE6"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0B01B8C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19.  SUTARTIES NUOSTATŲ NEGALIOJIMAS</w:t>
      </w:r>
    </w:p>
    <w:p w14:paraId="5C1A5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924D0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45BE9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0ECF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42BF66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20.  SUTARTIES PAKEITIMAI</w:t>
      </w:r>
    </w:p>
    <w:p w14:paraId="6598C5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0CD6D2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53E23A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20.2. Sutarties pakeitimai įforminami Šalims sudarant Susitarimą.</w:t>
      </w:r>
    </w:p>
    <w:p w14:paraId="28DEC0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48F3E7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065B49E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2DBB2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721B3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21.  SUTARTIES SUSTABDYMAS</w:t>
      </w:r>
    </w:p>
    <w:p w14:paraId="248AE8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000AD4D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A94BF2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 Prekių (jų dalies) tiekimas gali būti stabdomas esant bent vienai iš šių aplinkybių: </w:t>
      </w:r>
    </w:p>
    <w:p w14:paraId="777552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ED7CA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33D34B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21.2.3. dėl nenumatytų prekių, paslaugų ir (ar) darbų, susijusių su perkamu objektu, kurių poreikis paaiškėjo tik vykdant Sutartį; </w:t>
      </w:r>
    </w:p>
    <w:p w14:paraId="4C0C5E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21.2.4. ne dėl Pirkėjo kaltės vėluoja kitos Pirkėjo pirkimo sutarties, turinčios tiesioginės įtakos šiai Sutarčiai, vykdymas;  </w:t>
      </w:r>
    </w:p>
    <w:p w14:paraId="11926F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9CA80E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21.2.6. pasikeitus galiojančiam teisės aktui ar įsigaliojus naujam teisės aktui, kuris turi įtakos šios Sutarties vykdymui; </w:t>
      </w:r>
    </w:p>
    <w:p w14:paraId="28BF9D2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59FD5B8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21.2.8. dėl teisminių (arbitražinių) ginčų su Pirkėju ar trečiaisiais asmenimis, kurių dalykas yra tiesiogiai susijęs su Sutarties vykdymu. </w:t>
      </w:r>
    </w:p>
    <w:p w14:paraId="67AC386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54FBDD3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D6384F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 Sutartinių įsipareigojimų vykdymas gali būti stabdomas tik Sutarties galiojimo laikotarpiu tokia tvarka:</w:t>
      </w:r>
    </w:p>
    <w:p w14:paraId="4DF0D1B8" w14:textId="77777777" w:rsidR="00B435EC" w:rsidRPr="00F22468" w:rsidRDefault="00B435EC" w:rsidP="00B435EC">
      <w:pPr>
        <w:spacing w:after="0" w:line="264"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AA5F74"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51CB649"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8A03DC"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C2D3A1"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21.7. Sutartinių įsipareigojimų vykdymas stabdomas ne ilgesniam kaip konkrečios, pagrįstos aplinkybės egzistavimo laikotarpiui.</w:t>
      </w:r>
    </w:p>
    <w:p w14:paraId="733DB6F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A19F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07CC64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FE75BCF" w14:textId="5B4EA0D6"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B9D7F0" w14:textId="77777777" w:rsidR="00B435EC" w:rsidRPr="00F22468" w:rsidRDefault="00B435EC" w:rsidP="00B435EC">
      <w:pPr>
        <w:spacing w:after="0" w:line="257" w:lineRule="atLeast"/>
        <w:jc w:val="center"/>
        <w:rPr>
          <w:rFonts w:ascii="Arial" w:eastAsia="Times New Roman" w:hAnsi="Arial" w:cs="Arial"/>
          <w:b/>
          <w:bCs/>
          <w:caps/>
          <w:color w:val="000000"/>
          <w:sz w:val="22"/>
          <w:szCs w:val="22"/>
        </w:rPr>
      </w:pPr>
    </w:p>
    <w:p w14:paraId="399DCD7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22.  SUTARTIES NUTRAUKIMAS</w:t>
      </w:r>
    </w:p>
    <w:p w14:paraId="75DFCEF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261445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72CD7D15" w14:textId="77777777" w:rsidR="00B435EC" w:rsidRDefault="00B435EC" w:rsidP="00B435EC">
      <w:pPr>
        <w:spacing w:after="0" w:line="257" w:lineRule="atLeast"/>
        <w:jc w:val="both"/>
        <w:rPr>
          <w:rFonts w:ascii="Arial" w:eastAsia="Times New Roman" w:hAnsi="Arial" w:cs="Arial"/>
          <w:b/>
          <w:bCs/>
          <w:color w:val="000000"/>
          <w:sz w:val="22"/>
          <w:szCs w:val="22"/>
        </w:rPr>
      </w:pPr>
      <w:r w:rsidRPr="00F22468">
        <w:rPr>
          <w:rFonts w:ascii="Arial" w:eastAsia="Times New Roman" w:hAnsi="Arial" w:cs="Arial"/>
          <w:b/>
          <w:bCs/>
          <w:color w:val="000000"/>
          <w:sz w:val="22"/>
          <w:szCs w:val="22"/>
        </w:rPr>
        <w:t> </w:t>
      </w:r>
    </w:p>
    <w:p w14:paraId="58815ECC"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504472B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22.1.  Pretenzijos dėl Sutarties pažeidimų</w:t>
      </w:r>
    </w:p>
    <w:p w14:paraId="6CF2638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9E1D6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DFF1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54EE1F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E3F6E0F"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22.2.  Sutarties nutraukimas Pirkėjo iniciatyva</w:t>
      </w:r>
    </w:p>
    <w:p w14:paraId="626E31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86F00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7138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337E84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įstatymuose ir kituose teisės aktuose nustatyta tvarka analogiška situacija</w:t>
      </w:r>
      <w:r w:rsidRPr="00F22468">
        <w:rPr>
          <w:rFonts w:ascii="Arial" w:eastAsia="Times New Roman" w:hAnsi="Arial" w:cs="Arial"/>
          <w:color w:val="000000"/>
          <w:sz w:val="22"/>
          <w:szCs w:val="22"/>
          <w:shd w:val="clear" w:color="auto" w:fill="FFFFFF"/>
        </w:rPr>
        <w:t>;</w:t>
      </w:r>
      <w:r w:rsidRPr="00F22468">
        <w:rPr>
          <w:rFonts w:ascii="Arial" w:eastAsia="Times New Roman" w:hAnsi="Arial" w:cs="Arial"/>
          <w:color w:val="000000"/>
          <w:sz w:val="22"/>
          <w:szCs w:val="22"/>
        </w:rPr>
        <w:t> </w:t>
      </w:r>
    </w:p>
    <w:p w14:paraId="17B607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3D53E4C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567BAD0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22.2.2.4. Pirkėjas nusprendžia nebevykdyti veiklos, kurios vykdymui Sutartimi įsigyjamos Prekės ir Sutarties poreikis išnyksta; </w:t>
      </w:r>
    </w:p>
    <w:p w14:paraId="61AAF65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22.2.2.5. Pirkėjo valdymo organas priima sprendimą, dėl kurio Sutarties poreikis išnyksta; </w:t>
      </w:r>
    </w:p>
    <w:p w14:paraId="76B90B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33FDC11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28E4B2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22.2.2.8. nebelieka perkamų Prekių poreikio; </w:t>
      </w:r>
    </w:p>
    <w:p w14:paraId="689030E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22.2.2.9. Pirkėjas iš pirkimų priežiūrą atliekančių institucijų gauna nurodymą / rekomendaciją nutraukti Sutartį;</w:t>
      </w:r>
    </w:p>
    <w:p w14:paraId="7EB122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C7FAA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22.2.2.11. Tiekėjas atsisako pašalinti arba nepašalina Prekių trūkumų per Pirkėjo nustatytus protingus terminus;</w:t>
      </w:r>
    </w:p>
    <w:p w14:paraId="78AA34B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34B4510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495549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w:t>
      </w:r>
      <w:r w:rsidRPr="00F22468">
        <w:rPr>
          <w:rFonts w:ascii="Arial" w:eastAsia="Times New Roman" w:hAnsi="Arial" w:cs="Arial"/>
          <w:color w:val="000000"/>
          <w:sz w:val="22"/>
          <w:szCs w:val="22"/>
        </w:rPr>
        <w:lastRenderedPageBreak/>
        <w:t>Respublikoje įgyvendinimo nustatymo. Draudžiama prisiimti naujas prievoles pagal Sutartį, kurių vykdymas prieštarautų Lietuvos Respublikoje įgyvendinamoms tarptautinėms sankcijoms. </w:t>
      </w:r>
    </w:p>
    <w:p w14:paraId="6FDAA63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226FD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1CC76FD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22.2.7. Sutartis laikoma nutraukta kitą dieną po to, kai pasibaigia įspėjimo apie Sutarties nutraukimą terminas.  </w:t>
      </w:r>
    </w:p>
    <w:p w14:paraId="2A1A257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81CB72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AA1F7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22.3.  Sutarties nutraukimas Tiekėjo iniciatyva</w:t>
      </w:r>
    </w:p>
    <w:p w14:paraId="6986E89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7958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E11C3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4A7DC12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66E1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6DC8BB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5EA185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22.3.4. Tiekėjas turi teisę vienašališkai nutraukti Sutartį ir kitais įstatymuose bei kituose teisės aktuose įtvirtintais atvejais. </w:t>
      </w:r>
    </w:p>
    <w:p w14:paraId="70B5C3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10B78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22.3.6. Sutartis laikoma nutraukta kitą dieną po to, kai pasibaigia įspėjimo apie Sutarties nutraukimą terminas. </w:t>
      </w:r>
    </w:p>
    <w:p w14:paraId="045CCBE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05F516" w14:textId="77777777" w:rsidR="00B435EC"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3ECD05" w14:textId="77777777" w:rsidR="00BB69AD" w:rsidRDefault="00BB69AD" w:rsidP="00B435EC">
      <w:pPr>
        <w:spacing w:after="0" w:line="257" w:lineRule="atLeast"/>
        <w:jc w:val="both"/>
        <w:textAlignment w:val="baseline"/>
        <w:rPr>
          <w:rFonts w:ascii="Arial" w:eastAsia="Times New Roman" w:hAnsi="Arial" w:cs="Arial"/>
          <w:color w:val="000000"/>
          <w:sz w:val="22"/>
          <w:szCs w:val="22"/>
        </w:rPr>
      </w:pPr>
    </w:p>
    <w:p w14:paraId="7E7E58E2" w14:textId="77777777" w:rsidR="00BB69AD" w:rsidRDefault="00BB69AD" w:rsidP="00B435EC">
      <w:pPr>
        <w:spacing w:after="0" w:line="257" w:lineRule="atLeast"/>
        <w:jc w:val="both"/>
        <w:textAlignment w:val="baseline"/>
        <w:rPr>
          <w:rFonts w:ascii="Arial" w:eastAsia="Times New Roman" w:hAnsi="Arial" w:cs="Arial"/>
          <w:color w:val="000000"/>
          <w:sz w:val="22"/>
          <w:szCs w:val="22"/>
        </w:rPr>
      </w:pPr>
    </w:p>
    <w:p w14:paraId="2DE29B3E" w14:textId="77777777" w:rsidR="00BB69AD" w:rsidRPr="00F22468" w:rsidRDefault="00BB69AD" w:rsidP="00B435EC">
      <w:pPr>
        <w:spacing w:after="0" w:line="257" w:lineRule="atLeast"/>
        <w:jc w:val="both"/>
        <w:textAlignment w:val="baseline"/>
        <w:rPr>
          <w:rFonts w:ascii="Arial" w:eastAsia="Times New Roman" w:hAnsi="Arial" w:cs="Arial"/>
          <w:color w:val="000000"/>
          <w:sz w:val="22"/>
          <w:szCs w:val="22"/>
        </w:rPr>
      </w:pPr>
    </w:p>
    <w:p w14:paraId="3A984D5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22.4.  Šalių teisės ir pareigos Sutarties nutraukimo atveju</w:t>
      </w:r>
    </w:p>
    <w:p w14:paraId="7FDC08A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744C6C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648AD7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 Nutraukus Sutartį, Šalys privalo: </w:t>
      </w:r>
    </w:p>
    <w:p w14:paraId="3D88717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3675817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22.4.2.2. atsiskaityti už iki Sutarties nutraukimo pristatytas Prekes, atitinkančias Sutarties reikalavimus; </w:t>
      </w:r>
    </w:p>
    <w:p w14:paraId="54F4F55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perduoti viena kitai visus dokumentus, kuriuos buvo būtina perduoti pagal Sutarties nuostatas. </w:t>
      </w:r>
    </w:p>
    <w:p w14:paraId="54750A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20F964"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23.  PREKIŲ MODELIO AR GAMINTOJO KEITIMAS</w:t>
      </w:r>
    </w:p>
    <w:p w14:paraId="710C34D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C53E8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23.1. </w:t>
      </w:r>
      <w:r w:rsidRPr="00F22468">
        <w:rPr>
          <w:rFonts w:ascii="Arial" w:eastAsia="Times New Roman" w:hAnsi="Arial" w:cs="Arial"/>
          <w:color w:val="000000"/>
          <w:sz w:val="22"/>
          <w:szCs w:val="22"/>
        </w:rPr>
        <w:t>Tiekėjas turi teisę keisti Prekių modelį ar gamintoją, jei yra visos toliau nurodytos sąlygos:</w:t>
      </w:r>
    </w:p>
    <w:p w14:paraId="3A180D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2468">
        <w:rPr>
          <w:rFonts w:ascii="Arial" w:eastAsia="Times New Roman" w:hAnsi="Arial" w:cs="Arial"/>
          <w:color w:val="000000"/>
          <w:sz w:val="22"/>
          <w:szCs w:val="22"/>
          <w:vertAlign w:val="superscript"/>
        </w:rPr>
        <w:t>1 </w:t>
      </w:r>
      <w:r w:rsidRPr="00F22468">
        <w:rPr>
          <w:rFonts w:ascii="Arial" w:eastAsia="Times New Roman" w:hAnsi="Arial" w:cs="Arial"/>
          <w:color w:val="000000"/>
          <w:sz w:val="22"/>
          <w:szCs w:val="22"/>
        </w:rPr>
        <w:t>dalies nuostatų;</w:t>
      </w:r>
    </w:p>
    <w:p w14:paraId="47BFEF1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4425B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2468">
        <w:rPr>
          <w:rFonts w:ascii="Arial" w:eastAsia="Times New Roman" w:hAnsi="Arial" w:cs="Arial"/>
          <w:color w:val="000000"/>
          <w:sz w:val="22"/>
          <w:szCs w:val="22"/>
          <w:shd w:val="clear" w:color="auto" w:fill="FFFFFF"/>
        </w:rPr>
        <w:t>ir lygiavertiškumo ar geresnės kokybės nei šiuo metu tiekiamos Prekės</w:t>
      </w:r>
      <w:r w:rsidRPr="00F22468">
        <w:rPr>
          <w:rFonts w:ascii="Arial" w:eastAsia="Times New Roman" w:hAnsi="Arial" w:cs="Arial"/>
          <w:color w:val="000000"/>
          <w:sz w:val="22"/>
          <w:szCs w:val="22"/>
        </w:rPr>
        <w:t>;</w:t>
      </w:r>
    </w:p>
    <w:p w14:paraId="3667A7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23.1.4. Šalys sudarė rašytinį susitarimą prie Sutarties dėl Prekių keitimo.</w:t>
      </w:r>
    </w:p>
    <w:p w14:paraId="4194F1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23.2. Šiame Bendrųjų sąlygų skyriuje nurodytu atveju Prekės turi būti pristatytos už ne didesnę nei pasiūlyme nurodytą kainą.</w:t>
      </w:r>
    </w:p>
    <w:p w14:paraId="0A0629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68159F" w14:textId="77777777" w:rsidR="00B435EC" w:rsidRPr="00F22468" w:rsidRDefault="00B435EC" w:rsidP="00B435EC">
      <w:pPr>
        <w:keepNext/>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24. BENDRAVIMO TVARKA IR KALBA</w:t>
      </w:r>
    </w:p>
    <w:p w14:paraId="19124B28" w14:textId="77777777" w:rsidR="00B435EC" w:rsidRPr="00F22468" w:rsidRDefault="00B435EC" w:rsidP="00B435EC">
      <w:pPr>
        <w:keepNext/>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DDA01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22468">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5F7AEE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28AB5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55429D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24.4. Jeigu pranešimas siunčiamas el. paštu, laikoma, kad Šalis jį gavo kitą darbo dieną.</w:t>
      </w:r>
    </w:p>
    <w:p w14:paraId="779A35C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24.5. Jeigu pranešimas siunčiamas keliais skirtingais būdais, laikoma, kad gavėjas jį gavo tada, kai jis gavo pirmesnįjį pranešimą.</w:t>
      </w:r>
    </w:p>
    <w:p w14:paraId="720D9E61"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48FA6F" w14:textId="77777777" w:rsidR="00BB69AD" w:rsidRDefault="00BB69AD" w:rsidP="00B435EC">
      <w:pPr>
        <w:spacing w:after="0" w:line="257" w:lineRule="atLeast"/>
        <w:jc w:val="both"/>
        <w:rPr>
          <w:rFonts w:ascii="Arial" w:eastAsia="Times New Roman" w:hAnsi="Arial" w:cs="Arial"/>
          <w:color w:val="000000"/>
          <w:sz w:val="22"/>
          <w:szCs w:val="22"/>
        </w:rPr>
      </w:pPr>
    </w:p>
    <w:p w14:paraId="3699983C" w14:textId="77777777" w:rsidR="00BB69AD" w:rsidRDefault="00BB69AD" w:rsidP="00B435EC">
      <w:pPr>
        <w:spacing w:after="0" w:line="257" w:lineRule="atLeast"/>
        <w:jc w:val="both"/>
        <w:rPr>
          <w:rFonts w:ascii="Arial" w:eastAsia="Times New Roman" w:hAnsi="Arial" w:cs="Arial"/>
          <w:color w:val="000000"/>
          <w:sz w:val="22"/>
          <w:szCs w:val="22"/>
        </w:rPr>
      </w:pPr>
    </w:p>
    <w:p w14:paraId="5850BA1B" w14:textId="77777777" w:rsidR="00BB69AD" w:rsidRDefault="00BB69AD" w:rsidP="00B435EC">
      <w:pPr>
        <w:spacing w:after="0" w:line="257" w:lineRule="atLeast"/>
        <w:jc w:val="both"/>
        <w:rPr>
          <w:rFonts w:ascii="Arial" w:eastAsia="Times New Roman" w:hAnsi="Arial" w:cs="Arial"/>
          <w:color w:val="000000"/>
          <w:sz w:val="22"/>
          <w:szCs w:val="22"/>
        </w:rPr>
      </w:pPr>
    </w:p>
    <w:p w14:paraId="2B4272BA"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0F81EAF3"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25. PRETENZIJOS IR GINČŲ SPRENDIMAS</w:t>
      </w:r>
    </w:p>
    <w:p w14:paraId="061F1B90" w14:textId="77777777" w:rsidR="00B435EC" w:rsidRPr="00F22468" w:rsidRDefault="00B435EC" w:rsidP="00B435EC">
      <w:pPr>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27108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54DCE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4F91717" w14:textId="77777777" w:rsidR="00B435EC" w:rsidRPr="00F22468"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25.3. </w:t>
      </w:r>
      <w:r w:rsidRPr="00F22468">
        <w:rPr>
          <w:rFonts w:ascii="Arial" w:eastAsia="Times New Roman" w:hAnsi="Arial" w:cs="Arial"/>
          <w:sz w:val="22"/>
          <w:szCs w:val="22"/>
        </w:rPr>
        <w:t>Kilę ginčai nesudaro pagrindo Šalims atsisakyti vykdyti savo prievoles pagal Sutartį.</w:t>
      </w:r>
    </w:p>
    <w:p w14:paraId="0A78A3CE" w14:textId="77777777" w:rsidR="00AA3750" w:rsidRDefault="00AA3750" w:rsidP="00B435EC">
      <w:pPr>
        <w:spacing w:after="0" w:line="257" w:lineRule="atLeast"/>
        <w:jc w:val="center"/>
        <w:rPr>
          <w:rFonts w:ascii="Arial" w:eastAsia="Times New Roman" w:hAnsi="Arial" w:cs="Arial"/>
          <w:sz w:val="22"/>
          <w:szCs w:val="22"/>
        </w:rPr>
      </w:pPr>
    </w:p>
    <w:p w14:paraId="22F7A58C" w14:textId="458495EE" w:rsidR="00B435EC" w:rsidRPr="00F22468" w:rsidRDefault="00B435EC" w:rsidP="00B435EC">
      <w:pPr>
        <w:spacing w:after="0" w:line="257" w:lineRule="atLeast"/>
        <w:jc w:val="center"/>
        <w:rPr>
          <w:rFonts w:ascii="Arial" w:eastAsia="Times New Roman" w:hAnsi="Arial" w:cs="Arial"/>
          <w:sz w:val="22"/>
          <w:szCs w:val="22"/>
        </w:rPr>
      </w:pPr>
      <w:r w:rsidRPr="00F22468">
        <w:rPr>
          <w:rFonts w:ascii="Arial" w:eastAsia="Times New Roman" w:hAnsi="Arial" w:cs="Arial"/>
          <w:sz w:val="22"/>
          <w:szCs w:val="22"/>
        </w:rPr>
        <w:t>_____________</w:t>
      </w:r>
    </w:p>
    <w:p w14:paraId="3AB3EF88" w14:textId="733267A7" w:rsidR="00C93D59" w:rsidRDefault="00C93D59" w:rsidP="00C93D59">
      <w:pPr>
        <w:rPr>
          <w:rFonts w:ascii="Arial" w:eastAsia="Times New Roman" w:hAnsi="Arial" w:cs="Arial"/>
          <w:color w:val="000000"/>
          <w:sz w:val="24"/>
          <w:szCs w:val="24"/>
        </w:rPr>
      </w:pPr>
    </w:p>
    <w:p w14:paraId="56114BBF" w14:textId="77777777" w:rsidR="00AA3750" w:rsidRPr="007C438E" w:rsidRDefault="00AA3750" w:rsidP="00C93D59">
      <w:pPr>
        <w:rPr>
          <w:rFonts w:ascii="Arial" w:eastAsia="Times New Roman" w:hAnsi="Arial" w:cs="Arial"/>
          <w:color w:val="000000"/>
          <w:sz w:val="24"/>
          <w:szCs w:val="24"/>
        </w:rPr>
      </w:pPr>
    </w:p>
    <w:sectPr w:rsidR="00AA3750" w:rsidRPr="007C438E" w:rsidSect="00F7119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D8A72" w14:textId="77777777" w:rsidR="006934F7" w:rsidRDefault="006934F7" w:rsidP="00C93D59">
      <w:pPr>
        <w:spacing w:after="0" w:line="240" w:lineRule="auto"/>
      </w:pPr>
      <w:r>
        <w:separator/>
      </w:r>
    </w:p>
  </w:endnote>
  <w:endnote w:type="continuationSeparator" w:id="0">
    <w:p w14:paraId="02C5E9DE" w14:textId="77777777" w:rsidR="006934F7" w:rsidRDefault="006934F7"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EndPr/>
    <w:sdtContent>
      <w:p w14:paraId="09C32D5C" w14:textId="77777777" w:rsidR="0089124C" w:rsidRDefault="00A0162D">
        <w:pPr>
          <w:pStyle w:val="Porat"/>
          <w:jc w:val="right"/>
        </w:pPr>
      </w:p>
    </w:sdtContent>
  </w:sdt>
  <w:p w14:paraId="1FAFC890" w14:textId="77777777" w:rsidR="0089124C" w:rsidRPr="00B7160D" w:rsidRDefault="0089124C" w:rsidP="0089124C">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89124C" w:rsidRDefault="0089124C">
    <w:pPr>
      <w:pStyle w:val="Porat"/>
      <w:jc w:val="right"/>
    </w:pPr>
  </w:p>
  <w:p w14:paraId="1D3A5501" w14:textId="77777777" w:rsidR="0089124C" w:rsidRDefault="008912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5217A" w14:textId="77777777" w:rsidR="006934F7" w:rsidRDefault="006934F7" w:rsidP="00C93D59">
      <w:pPr>
        <w:spacing w:after="0" w:line="240" w:lineRule="auto"/>
      </w:pPr>
      <w:r>
        <w:separator/>
      </w:r>
    </w:p>
  </w:footnote>
  <w:footnote w:type="continuationSeparator" w:id="0">
    <w:p w14:paraId="78A4313B" w14:textId="77777777" w:rsidR="006934F7" w:rsidRDefault="006934F7" w:rsidP="00C93D59">
      <w:pPr>
        <w:spacing w:after="0" w:line="240" w:lineRule="auto"/>
      </w:pPr>
      <w:r>
        <w:continuationSeparator/>
      </w:r>
    </w:p>
  </w:footnote>
  <w:footnote w:id="1">
    <w:p w14:paraId="3095F013" w14:textId="77777777" w:rsidR="000D54BF" w:rsidRPr="00FD6131" w:rsidRDefault="000D54BF" w:rsidP="000D54BF">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327CCCB" w14:textId="77777777" w:rsidR="000D54BF" w:rsidRPr="00F96972" w:rsidRDefault="000D54BF" w:rsidP="000D54BF">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2">
    <w:p w14:paraId="2C0C35C1" w14:textId="77777777" w:rsidR="00440119" w:rsidRDefault="00440119" w:rsidP="00440119">
      <w:pPr>
        <w:pStyle w:val="Puslapioinaostekstas"/>
        <w:spacing w:after="0" w:line="240" w:lineRule="auto"/>
        <w:jc w:val="both"/>
      </w:pPr>
      <w:r>
        <w:rPr>
          <w:rStyle w:val="Puslapioinaosnuoroda"/>
        </w:rPr>
        <w:footnoteRef/>
      </w:r>
      <w:r>
        <w:t xml:space="preserve"> </w:t>
      </w:r>
      <w:r w:rsidRPr="00FB5C1D">
        <w:rPr>
          <w:rFonts w:ascii="Arial" w:eastAsia="Calibri" w:hAnsi="Arial" w:cs="Arial"/>
          <w:lang w:eastAsia="en-US"/>
        </w:rPr>
        <w:t xml:space="preserve">Sąraše nurodomos per paskutinius 3 metus </w:t>
      </w:r>
      <w:r>
        <w:rPr>
          <w:rFonts w:ascii="Arial" w:eastAsia="Calibri" w:hAnsi="Arial" w:cs="Arial"/>
          <w:lang w:eastAsia="en-US"/>
        </w:rPr>
        <w:t>patiektų</w:t>
      </w:r>
      <w:r w:rsidRPr="00FB5C1D">
        <w:rPr>
          <w:rFonts w:ascii="Arial" w:eastAsia="Calibri" w:hAnsi="Arial" w:cs="Arial"/>
          <w:lang w:eastAsia="en-US"/>
        </w:rPr>
        <w:t xml:space="preserve"> </w:t>
      </w:r>
      <w:r>
        <w:rPr>
          <w:rFonts w:ascii="Arial" w:eastAsia="Calibri" w:hAnsi="Arial" w:cs="Arial"/>
          <w:lang w:eastAsia="en-US"/>
        </w:rPr>
        <w:t>prekių</w:t>
      </w:r>
      <w:r w:rsidRPr="00FB5C1D">
        <w:rPr>
          <w:rFonts w:ascii="Arial" w:eastAsia="Calibri" w:hAnsi="Arial" w:cs="Arial"/>
          <w:lang w:eastAsia="en-US"/>
        </w:rPr>
        <w:t xml:space="preserve"> sutartys. Jei teikėjas remiasi sutartimi, kurią vykdė ne vienas, bet kartu su kitais ūkio subjektais, tokiu atveju nurodomi būtent konkretaus ūkio subjekto, dalyvaujančio viešajame pirkime, </w:t>
      </w:r>
      <w:r>
        <w:rPr>
          <w:rFonts w:ascii="Arial" w:eastAsia="Calibri" w:hAnsi="Arial" w:cs="Arial"/>
          <w:lang w:eastAsia="en-US"/>
        </w:rPr>
        <w:t xml:space="preserve">patiektų prekių </w:t>
      </w:r>
      <w:r w:rsidRPr="00FB5C1D">
        <w:rPr>
          <w:rFonts w:ascii="Arial" w:eastAsia="Calibri" w:hAnsi="Arial" w:cs="Arial"/>
          <w:lang w:eastAsia="en-US"/>
        </w:rPr>
        <w:t>apimtis, o ne visas vykdytos sutarties objektas.</w:t>
      </w:r>
    </w:p>
  </w:footnote>
  <w:footnote w:id="3">
    <w:p w14:paraId="3FB56AB6" w14:textId="77777777" w:rsidR="001945E3" w:rsidRPr="00A46012" w:rsidRDefault="001945E3" w:rsidP="001945E3">
      <w:pPr>
        <w:pStyle w:val="Puslapioinaostekstas"/>
        <w:spacing w:after="0" w:line="240" w:lineRule="auto"/>
        <w:rPr>
          <w:rFonts w:ascii="Arial" w:hAnsi="Arial" w:cs="Arial"/>
        </w:rPr>
      </w:pPr>
      <w:r w:rsidRPr="00A46012">
        <w:rPr>
          <w:rStyle w:val="Puslapioinaosnuoroda"/>
          <w:rFonts w:ascii="Arial" w:hAnsi="Arial" w:cs="Arial"/>
        </w:rPr>
        <w:footnoteRef/>
      </w:r>
      <w:r w:rsidRPr="00A46012">
        <w:rPr>
          <w:rFonts w:ascii="Arial" w:hAnsi="Arial" w:cs="Arial"/>
        </w:rPr>
        <w:t xml:space="preserve"> Įkainis vienam vartotojui 1 mėnesio laikotarpiui</w:t>
      </w:r>
      <w:r>
        <w:rPr>
          <w:rFonts w:ascii="Arial" w:hAnsi="Arial" w:cs="Arial"/>
        </w:rPr>
        <w:t>.</w:t>
      </w:r>
    </w:p>
  </w:footnote>
  <w:footnote w:id="4">
    <w:p w14:paraId="407C0580" w14:textId="77777777" w:rsidR="004C4008" w:rsidRPr="00A46012" w:rsidRDefault="004C4008" w:rsidP="004C4008">
      <w:pPr>
        <w:pStyle w:val="Puslapioinaostekstas"/>
        <w:spacing w:after="0" w:line="240" w:lineRule="auto"/>
        <w:rPr>
          <w:rFonts w:ascii="Arial" w:hAnsi="Arial" w:cs="Arial"/>
        </w:rPr>
      </w:pPr>
      <w:r w:rsidRPr="00A46012">
        <w:rPr>
          <w:rStyle w:val="Puslapioinaosnuoroda"/>
          <w:rFonts w:ascii="Arial" w:hAnsi="Arial" w:cs="Arial"/>
        </w:rPr>
        <w:footnoteRef/>
      </w:r>
      <w:r w:rsidRPr="00A46012">
        <w:rPr>
          <w:rFonts w:ascii="Arial" w:hAnsi="Arial" w:cs="Arial"/>
        </w:rPr>
        <w:t xml:space="preserve"> Įkainis vienam vartotojui 1 mėnesio laikotarpiui</w:t>
      </w:r>
      <w:r>
        <w:rPr>
          <w:rFonts w:ascii="Arial" w:hAnsi="Arial" w:cs="Arial"/>
        </w:rPr>
        <w:t>.</w:t>
      </w:r>
    </w:p>
  </w:footnote>
  <w:footnote w:id="5">
    <w:p w14:paraId="4CA0511C" w14:textId="77777777" w:rsidR="006C43D8" w:rsidRPr="00503BA5" w:rsidRDefault="006C43D8" w:rsidP="00B435EC">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1976"/>
    <w:multiLevelType w:val="hybridMultilevel"/>
    <w:tmpl w:val="E5A47056"/>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4A1918"/>
    <w:multiLevelType w:val="hybridMultilevel"/>
    <w:tmpl w:val="012C52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422813"/>
    <w:multiLevelType w:val="hybridMultilevel"/>
    <w:tmpl w:val="3FE82B36"/>
    <w:lvl w:ilvl="0" w:tplc="3FEA76E6">
      <w:start w:val="1"/>
      <w:numFmt w:val="decimal"/>
      <w:lvlText w:val="%1."/>
      <w:lvlJc w:val="left"/>
      <w:pPr>
        <w:ind w:left="1353" w:hanging="360"/>
      </w:pPr>
      <w:rPr>
        <w:rFonts w:hint="default"/>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9D74CAE"/>
    <w:multiLevelType w:val="multilevel"/>
    <w:tmpl w:val="909C3260"/>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6" w15:restartNumberingAfterBreak="0">
    <w:nsid w:val="2F411186"/>
    <w:multiLevelType w:val="multilevel"/>
    <w:tmpl w:val="7BC47A3A"/>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360" w:hanging="360"/>
      </w:pPr>
      <w:rPr>
        <w:rFonts w:hint="default"/>
        <w:b w:val="0"/>
        <w:bCs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491F61F5"/>
    <w:multiLevelType w:val="hybridMultilevel"/>
    <w:tmpl w:val="67A20ECA"/>
    <w:lvl w:ilvl="0" w:tplc="0409000F">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1"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16" w15:restartNumberingAfterBreak="0">
    <w:nsid w:val="69070417"/>
    <w:multiLevelType w:val="hybridMultilevel"/>
    <w:tmpl w:val="3FFE8322"/>
    <w:lvl w:ilvl="0" w:tplc="0427000B">
      <w:start w:val="1"/>
      <w:numFmt w:val="bullet"/>
      <w:lvlText w:val=""/>
      <w:lvlJc w:val="left"/>
      <w:pPr>
        <w:ind w:left="1494" w:hanging="360"/>
      </w:pPr>
      <w:rPr>
        <w:rFonts w:ascii="Wingdings" w:hAnsi="Wingdings"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2D0567"/>
    <w:multiLevelType w:val="hybridMultilevel"/>
    <w:tmpl w:val="C24EA572"/>
    <w:lvl w:ilvl="0" w:tplc="47D41B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BD6401"/>
    <w:multiLevelType w:val="multilevel"/>
    <w:tmpl w:val="BCFA7E1E"/>
    <w:lvl w:ilvl="0">
      <w:start w:val="1"/>
      <w:numFmt w:val="decimal"/>
      <w:lvlText w:val="%1."/>
      <w:lvlJc w:val="left"/>
      <w:pPr>
        <w:ind w:left="1352" w:hanging="360"/>
      </w:pPr>
      <w:rPr>
        <w:b w:val="0"/>
        <w:i w:val="0"/>
        <w:iCs w:val="0"/>
        <w:color w:val="auto"/>
      </w:r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5003243">
    <w:abstractNumId w:val="6"/>
  </w:num>
  <w:num w:numId="2" w16cid:durableId="899555374">
    <w:abstractNumId w:val="4"/>
  </w:num>
  <w:num w:numId="3" w16cid:durableId="1293634820">
    <w:abstractNumId w:val="1"/>
  </w:num>
  <w:num w:numId="4" w16cid:durableId="1953705794">
    <w:abstractNumId w:val="17"/>
  </w:num>
  <w:num w:numId="5" w16cid:durableId="1524132561">
    <w:abstractNumId w:val="11"/>
  </w:num>
  <w:num w:numId="6" w16cid:durableId="1064138314">
    <w:abstractNumId w:val="5"/>
  </w:num>
  <w:num w:numId="7" w16cid:durableId="2111732777">
    <w:abstractNumId w:val="12"/>
  </w:num>
  <w:num w:numId="8" w16cid:durableId="358510387">
    <w:abstractNumId w:val="15"/>
  </w:num>
  <w:num w:numId="9" w16cid:durableId="973213634">
    <w:abstractNumId w:val="7"/>
  </w:num>
  <w:num w:numId="10" w16cid:durableId="1945073814">
    <w:abstractNumId w:val="14"/>
  </w:num>
  <w:num w:numId="11" w16cid:durableId="706837683">
    <w:abstractNumId w:val="13"/>
  </w:num>
  <w:num w:numId="12" w16cid:durableId="737705452">
    <w:abstractNumId w:val="20"/>
  </w:num>
  <w:num w:numId="13" w16cid:durableId="963848818">
    <w:abstractNumId w:val="9"/>
  </w:num>
  <w:num w:numId="14" w16cid:durableId="904267994">
    <w:abstractNumId w:val="8"/>
  </w:num>
  <w:num w:numId="15" w16cid:durableId="1770927204">
    <w:abstractNumId w:val="0"/>
  </w:num>
  <w:num w:numId="16" w16cid:durableId="877623425">
    <w:abstractNumId w:val="19"/>
  </w:num>
  <w:num w:numId="17" w16cid:durableId="1736657084">
    <w:abstractNumId w:val="16"/>
  </w:num>
  <w:num w:numId="18" w16cid:durableId="2075469269">
    <w:abstractNumId w:val="18"/>
  </w:num>
  <w:num w:numId="19" w16cid:durableId="638926896">
    <w:abstractNumId w:val="3"/>
  </w:num>
  <w:num w:numId="20" w16cid:durableId="1592929991">
    <w:abstractNumId w:val="2"/>
  </w:num>
  <w:num w:numId="21" w16cid:durableId="1660692367">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59"/>
    <w:rsid w:val="00004DF8"/>
    <w:rsid w:val="00005E2D"/>
    <w:rsid w:val="00007E6A"/>
    <w:rsid w:val="00013C00"/>
    <w:rsid w:val="00014721"/>
    <w:rsid w:val="00016B5D"/>
    <w:rsid w:val="00027ED6"/>
    <w:rsid w:val="00031A7E"/>
    <w:rsid w:val="0003692C"/>
    <w:rsid w:val="0004174A"/>
    <w:rsid w:val="00046FED"/>
    <w:rsid w:val="00053B6E"/>
    <w:rsid w:val="00053CA2"/>
    <w:rsid w:val="00053F3D"/>
    <w:rsid w:val="00055774"/>
    <w:rsid w:val="0005690E"/>
    <w:rsid w:val="0006284B"/>
    <w:rsid w:val="00062981"/>
    <w:rsid w:val="00063ACF"/>
    <w:rsid w:val="000809C8"/>
    <w:rsid w:val="00083D79"/>
    <w:rsid w:val="0009085D"/>
    <w:rsid w:val="000A28FD"/>
    <w:rsid w:val="000A5648"/>
    <w:rsid w:val="000C0C09"/>
    <w:rsid w:val="000D365F"/>
    <w:rsid w:val="000D54BF"/>
    <w:rsid w:val="000F2524"/>
    <w:rsid w:val="000F25AA"/>
    <w:rsid w:val="000F67DB"/>
    <w:rsid w:val="00103265"/>
    <w:rsid w:val="00110876"/>
    <w:rsid w:val="00116990"/>
    <w:rsid w:val="00127B1C"/>
    <w:rsid w:val="0013679B"/>
    <w:rsid w:val="001373B0"/>
    <w:rsid w:val="00137C0F"/>
    <w:rsid w:val="001525E2"/>
    <w:rsid w:val="0015558B"/>
    <w:rsid w:val="00160290"/>
    <w:rsid w:val="0016149B"/>
    <w:rsid w:val="00162EE7"/>
    <w:rsid w:val="00164DDD"/>
    <w:rsid w:val="00167E11"/>
    <w:rsid w:val="00171932"/>
    <w:rsid w:val="0018715D"/>
    <w:rsid w:val="00193457"/>
    <w:rsid w:val="00193745"/>
    <w:rsid w:val="00193CB7"/>
    <w:rsid w:val="001945E3"/>
    <w:rsid w:val="00195A23"/>
    <w:rsid w:val="001A3028"/>
    <w:rsid w:val="001A7713"/>
    <w:rsid w:val="001B6628"/>
    <w:rsid w:val="001B6BFF"/>
    <w:rsid w:val="001C6C2D"/>
    <w:rsid w:val="001D3904"/>
    <w:rsid w:val="001D5B2A"/>
    <w:rsid w:val="001E016D"/>
    <w:rsid w:val="001E500B"/>
    <w:rsid w:val="001F2422"/>
    <w:rsid w:val="00212F91"/>
    <w:rsid w:val="00216492"/>
    <w:rsid w:val="002171F1"/>
    <w:rsid w:val="00224028"/>
    <w:rsid w:val="00236C19"/>
    <w:rsid w:val="00241020"/>
    <w:rsid w:val="0024524A"/>
    <w:rsid w:val="002530BA"/>
    <w:rsid w:val="002602BD"/>
    <w:rsid w:val="00261689"/>
    <w:rsid w:val="00264DA2"/>
    <w:rsid w:val="00271E66"/>
    <w:rsid w:val="0028071C"/>
    <w:rsid w:val="00280AE2"/>
    <w:rsid w:val="00281922"/>
    <w:rsid w:val="00281ED5"/>
    <w:rsid w:val="00282F09"/>
    <w:rsid w:val="00283A6F"/>
    <w:rsid w:val="0028504E"/>
    <w:rsid w:val="00285F7E"/>
    <w:rsid w:val="002A36D3"/>
    <w:rsid w:val="002B3C1C"/>
    <w:rsid w:val="002C16B3"/>
    <w:rsid w:val="002C6F5D"/>
    <w:rsid w:val="002D2E5B"/>
    <w:rsid w:val="002D3B02"/>
    <w:rsid w:val="002D55E3"/>
    <w:rsid w:val="002F0644"/>
    <w:rsid w:val="00313DFF"/>
    <w:rsid w:val="0031539C"/>
    <w:rsid w:val="00317524"/>
    <w:rsid w:val="00321D3A"/>
    <w:rsid w:val="00322B0F"/>
    <w:rsid w:val="00336A42"/>
    <w:rsid w:val="00341252"/>
    <w:rsid w:val="00343FAF"/>
    <w:rsid w:val="003514FB"/>
    <w:rsid w:val="00361218"/>
    <w:rsid w:val="003619D1"/>
    <w:rsid w:val="003655A2"/>
    <w:rsid w:val="0036746A"/>
    <w:rsid w:val="00367689"/>
    <w:rsid w:val="00370C62"/>
    <w:rsid w:val="00382F08"/>
    <w:rsid w:val="00383E4A"/>
    <w:rsid w:val="00386B05"/>
    <w:rsid w:val="0039527F"/>
    <w:rsid w:val="00395BE7"/>
    <w:rsid w:val="003A2472"/>
    <w:rsid w:val="003A63F6"/>
    <w:rsid w:val="003B1D72"/>
    <w:rsid w:val="003C6CCC"/>
    <w:rsid w:val="003D0A2B"/>
    <w:rsid w:val="003D1F90"/>
    <w:rsid w:val="003D31C6"/>
    <w:rsid w:val="003D620B"/>
    <w:rsid w:val="003D7834"/>
    <w:rsid w:val="003E5DCA"/>
    <w:rsid w:val="003F048C"/>
    <w:rsid w:val="00410DA3"/>
    <w:rsid w:val="00416443"/>
    <w:rsid w:val="004277E0"/>
    <w:rsid w:val="004309CB"/>
    <w:rsid w:val="00440119"/>
    <w:rsid w:val="004453CB"/>
    <w:rsid w:val="00453633"/>
    <w:rsid w:val="00454DBD"/>
    <w:rsid w:val="00467E56"/>
    <w:rsid w:val="00476F4B"/>
    <w:rsid w:val="00490A60"/>
    <w:rsid w:val="0049182F"/>
    <w:rsid w:val="00496989"/>
    <w:rsid w:val="004A0B4C"/>
    <w:rsid w:val="004A3393"/>
    <w:rsid w:val="004A56AF"/>
    <w:rsid w:val="004A6D97"/>
    <w:rsid w:val="004C37BB"/>
    <w:rsid w:val="004C4008"/>
    <w:rsid w:val="004C66D1"/>
    <w:rsid w:val="004F1B1E"/>
    <w:rsid w:val="004F54D2"/>
    <w:rsid w:val="0050798E"/>
    <w:rsid w:val="00521FA4"/>
    <w:rsid w:val="00525472"/>
    <w:rsid w:val="00527447"/>
    <w:rsid w:val="00527699"/>
    <w:rsid w:val="00537383"/>
    <w:rsid w:val="00541176"/>
    <w:rsid w:val="00545162"/>
    <w:rsid w:val="00550419"/>
    <w:rsid w:val="00576748"/>
    <w:rsid w:val="00577BA5"/>
    <w:rsid w:val="00587898"/>
    <w:rsid w:val="00596697"/>
    <w:rsid w:val="00597E55"/>
    <w:rsid w:val="005A4246"/>
    <w:rsid w:val="005B08FF"/>
    <w:rsid w:val="005B7E8D"/>
    <w:rsid w:val="005E7B4E"/>
    <w:rsid w:val="00600003"/>
    <w:rsid w:val="00623075"/>
    <w:rsid w:val="00624ADF"/>
    <w:rsid w:val="00626DB6"/>
    <w:rsid w:val="00634348"/>
    <w:rsid w:val="00636A87"/>
    <w:rsid w:val="00650774"/>
    <w:rsid w:val="00653D04"/>
    <w:rsid w:val="00664AB5"/>
    <w:rsid w:val="00675D06"/>
    <w:rsid w:val="00675EA6"/>
    <w:rsid w:val="00677E32"/>
    <w:rsid w:val="00692F99"/>
    <w:rsid w:val="006934F7"/>
    <w:rsid w:val="006945F2"/>
    <w:rsid w:val="00695E48"/>
    <w:rsid w:val="006A0C58"/>
    <w:rsid w:val="006A13DB"/>
    <w:rsid w:val="006A1ADF"/>
    <w:rsid w:val="006A35A5"/>
    <w:rsid w:val="006A419E"/>
    <w:rsid w:val="006A7E5E"/>
    <w:rsid w:val="006C032E"/>
    <w:rsid w:val="006C34D3"/>
    <w:rsid w:val="006C43D8"/>
    <w:rsid w:val="006D25F2"/>
    <w:rsid w:val="006D7FAD"/>
    <w:rsid w:val="006E67A6"/>
    <w:rsid w:val="006E6E64"/>
    <w:rsid w:val="006F4F13"/>
    <w:rsid w:val="006F50A7"/>
    <w:rsid w:val="0070293E"/>
    <w:rsid w:val="00703EAC"/>
    <w:rsid w:val="0070524C"/>
    <w:rsid w:val="00713370"/>
    <w:rsid w:val="00717DE6"/>
    <w:rsid w:val="00723D67"/>
    <w:rsid w:val="0073070F"/>
    <w:rsid w:val="0073116B"/>
    <w:rsid w:val="00737428"/>
    <w:rsid w:val="00740EFF"/>
    <w:rsid w:val="00744C03"/>
    <w:rsid w:val="007517EB"/>
    <w:rsid w:val="00755C01"/>
    <w:rsid w:val="007606F7"/>
    <w:rsid w:val="00761173"/>
    <w:rsid w:val="007654DB"/>
    <w:rsid w:val="00771B20"/>
    <w:rsid w:val="00771EC7"/>
    <w:rsid w:val="007722C2"/>
    <w:rsid w:val="00780E6C"/>
    <w:rsid w:val="00790BB1"/>
    <w:rsid w:val="00792158"/>
    <w:rsid w:val="00792361"/>
    <w:rsid w:val="007923EC"/>
    <w:rsid w:val="007944D5"/>
    <w:rsid w:val="007A022A"/>
    <w:rsid w:val="007B0FA3"/>
    <w:rsid w:val="007B20BF"/>
    <w:rsid w:val="007C7E03"/>
    <w:rsid w:val="007F18DB"/>
    <w:rsid w:val="00810EAE"/>
    <w:rsid w:val="00816282"/>
    <w:rsid w:val="0082107D"/>
    <w:rsid w:val="0082200A"/>
    <w:rsid w:val="00833396"/>
    <w:rsid w:val="008415D2"/>
    <w:rsid w:val="0084516E"/>
    <w:rsid w:val="008542F3"/>
    <w:rsid w:val="0086073B"/>
    <w:rsid w:val="008615F6"/>
    <w:rsid w:val="00870935"/>
    <w:rsid w:val="0087493A"/>
    <w:rsid w:val="00874A1F"/>
    <w:rsid w:val="00881A0C"/>
    <w:rsid w:val="0089124C"/>
    <w:rsid w:val="00894027"/>
    <w:rsid w:val="008942F4"/>
    <w:rsid w:val="008953C9"/>
    <w:rsid w:val="00896C68"/>
    <w:rsid w:val="008A70AD"/>
    <w:rsid w:val="008B0A0D"/>
    <w:rsid w:val="008B0C57"/>
    <w:rsid w:val="008B1484"/>
    <w:rsid w:val="008B6255"/>
    <w:rsid w:val="008D015C"/>
    <w:rsid w:val="008D39E4"/>
    <w:rsid w:val="008D5C71"/>
    <w:rsid w:val="008E6448"/>
    <w:rsid w:val="008E7985"/>
    <w:rsid w:val="00907A5D"/>
    <w:rsid w:val="00910BB3"/>
    <w:rsid w:val="00912972"/>
    <w:rsid w:val="00914C1F"/>
    <w:rsid w:val="00916862"/>
    <w:rsid w:val="00926A44"/>
    <w:rsid w:val="0093012A"/>
    <w:rsid w:val="00943C18"/>
    <w:rsid w:val="009462EE"/>
    <w:rsid w:val="00956475"/>
    <w:rsid w:val="009579C0"/>
    <w:rsid w:val="00960228"/>
    <w:rsid w:val="00962B28"/>
    <w:rsid w:val="0097296C"/>
    <w:rsid w:val="00981995"/>
    <w:rsid w:val="00981D98"/>
    <w:rsid w:val="00983893"/>
    <w:rsid w:val="00986823"/>
    <w:rsid w:val="009967B2"/>
    <w:rsid w:val="009A1023"/>
    <w:rsid w:val="009A2EBF"/>
    <w:rsid w:val="009A7FD5"/>
    <w:rsid w:val="009B23D7"/>
    <w:rsid w:val="009B64FF"/>
    <w:rsid w:val="009D2C08"/>
    <w:rsid w:val="009D5483"/>
    <w:rsid w:val="009E0D5D"/>
    <w:rsid w:val="009E209B"/>
    <w:rsid w:val="009E3588"/>
    <w:rsid w:val="009F21ED"/>
    <w:rsid w:val="009F2DB2"/>
    <w:rsid w:val="009F50FF"/>
    <w:rsid w:val="009F7E61"/>
    <w:rsid w:val="00A0145E"/>
    <w:rsid w:val="00A0162D"/>
    <w:rsid w:val="00A02630"/>
    <w:rsid w:val="00A13033"/>
    <w:rsid w:val="00A16E1F"/>
    <w:rsid w:val="00A20EE6"/>
    <w:rsid w:val="00A30B57"/>
    <w:rsid w:val="00A36877"/>
    <w:rsid w:val="00A46984"/>
    <w:rsid w:val="00A52A87"/>
    <w:rsid w:val="00A57CAD"/>
    <w:rsid w:val="00A6167C"/>
    <w:rsid w:val="00A67E4D"/>
    <w:rsid w:val="00A700DA"/>
    <w:rsid w:val="00A72162"/>
    <w:rsid w:val="00A8260B"/>
    <w:rsid w:val="00A83176"/>
    <w:rsid w:val="00A84586"/>
    <w:rsid w:val="00A86CF4"/>
    <w:rsid w:val="00A904AA"/>
    <w:rsid w:val="00A964C3"/>
    <w:rsid w:val="00AA3750"/>
    <w:rsid w:val="00AB3B07"/>
    <w:rsid w:val="00AB4262"/>
    <w:rsid w:val="00AB674F"/>
    <w:rsid w:val="00AC211A"/>
    <w:rsid w:val="00AC326B"/>
    <w:rsid w:val="00AC4650"/>
    <w:rsid w:val="00AD1291"/>
    <w:rsid w:val="00AE2D49"/>
    <w:rsid w:val="00AE60D1"/>
    <w:rsid w:val="00AF04E6"/>
    <w:rsid w:val="00AF0CF5"/>
    <w:rsid w:val="00B040AF"/>
    <w:rsid w:val="00B12118"/>
    <w:rsid w:val="00B136EB"/>
    <w:rsid w:val="00B14D3F"/>
    <w:rsid w:val="00B257DF"/>
    <w:rsid w:val="00B264E7"/>
    <w:rsid w:val="00B26DAF"/>
    <w:rsid w:val="00B30199"/>
    <w:rsid w:val="00B3056A"/>
    <w:rsid w:val="00B435EC"/>
    <w:rsid w:val="00B44948"/>
    <w:rsid w:val="00B4506A"/>
    <w:rsid w:val="00B4570A"/>
    <w:rsid w:val="00B506E6"/>
    <w:rsid w:val="00B548A7"/>
    <w:rsid w:val="00B704E3"/>
    <w:rsid w:val="00B8557F"/>
    <w:rsid w:val="00B87EDB"/>
    <w:rsid w:val="00B96211"/>
    <w:rsid w:val="00BA21BC"/>
    <w:rsid w:val="00BA2E5E"/>
    <w:rsid w:val="00BA4CC6"/>
    <w:rsid w:val="00BA4D7F"/>
    <w:rsid w:val="00BB1A9E"/>
    <w:rsid w:val="00BB65CB"/>
    <w:rsid w:val="00BB69AD"/>
    <w:rsid w:val="00BC3F30"/>
    <w:rsid w:val="00BC69D4"/>
    <w:rsid w:val="00BD0917"/>
    <w:rsid w:val="00BE1E35"/>
    <w:rsid w:val="00BE2623"/>
    <w:rsid w:val="00BF16C8"/>
    <w:rsid w:val="00BF270E"/>
    <w:rsid w:val="00C00229"/>
    <w:rsid w:val="00C07264"/>
    <w:rsid w:val="00C107B3"/>
    <w:rsid w:val="00C11CAE"/>
    <w:rsid w:val="00C17612"/>
    <w:rsid w:val="00C344CF"/>
    <w:rsid w:val="00C3758B"/>
    <w:rsid w:val="00C4143A"/>
    <w:rsid w:val="00C4670A"/>
    <w:rsid w:val="00C5023A"/>
    <w:rsid w:val="00C51198"/>
    <w:rsid w:val="00C521CA"/>
    <w:rsid w:val="00C54A6A"/>
    <w:rsid w:val="00C6321B"/>
    <w:rsid w:val="00C642AE"/>
    <w:rsid w:val="00C661B7"/>
    <w:rsid w:val="00C7226E"/>
    <w:rsid w:val="00C81CB7"/>
    <w:rsid w:val="00C83F76"/>
    <w:rsid w:val="00C91CEA"/>
    <w:rsid w:val="00C92B17"/>
    <w:rsid w:val="00C93D59"/>
    <w:rsid w:val="00C94ADE"/>
    <w:rsid w:val="00CA5800"/>
    <w:rsid w:val="00CA6B0D"/>
    <w:rsid w:val="00CB21B8"/>
    <w:rsid w:val="00CB57BD"/>
    <w:rsid w:val="00CC6BD6"/>
    <w:rsid w:val="00CD527B"/>
    <w:rsid w:val="00CD6912"/>
    <w:rsid w:val="00CE14FE"/>
    <w:rsid w:val="00CE2FA4"/>
    <w:rsid w:val="00CE48B8"/>
    <w:rsid w:val="00CF5855"/>
    <w:rsid w:val="00D04F1D"/>
    <w:rsid w:val="00D0520D"/>
    <w:rsid w:val="00D1705C"/>
    <w:rsid w:val="00D36954"/>
    <w:rsid w:val="00D419D1"/>
    <w:rsid w:val="00D43314"/>
    <w:rsid w:val="00D43343"/>
    <w:rsid w:val="00D508D6"/>
    <w:rsid w:val="00D512F8"/>
    <w:rsid w:val="00D53A1D"/>
    <w:rsid w:val="00D553F2"/>
    <w:rsid w:val="00D57524"/>
    <w:rsid w:val="00D642F6"/>
    <w:rsid w:val="00D669DC"/>
    <w:rsid w:val="00D67C2D"/>
    <w:rsid w:val="00D86AFA"/>
    <w:rsid w:val="00D91627"/>
    <w:rsid w:val="00D953BA"/>
    <w:rsid w:val="00D974BF"/>
    <w:rsid w:val="00D97A05"/>
    <w:rsid w:val="00DA54E8"/>
    <w:rsid w:val="00DA615A"/>
    <w:rsid w:val="00DB3655"/>
    <w:rsid w:val="00DB7155"/>
    <w:rsid w:val="00DD4E13"/>
    <w:rsid w:val="00DF4DFE"/>
    <w:rsid w:val="00DF5353"/>
    <w:rsid w:val="00DF5ADB"/>
    <w:rsid w:val="00DF705C"/>
    <w:rsid w:val="00E13A43"/>
    <w:rsid w:val="00E15039"/>
    <w:rsid w:val="00E158E5"/>
    <w:rsid w:val="00E2103B"/>
    <w:rsid w:val="00E30468"/>
    <w:rsid w:val="00E34FF7"/>
    <w:rsid w:val="00E36E59"/>
    <w:rsid w:val="00E513BA"/>
    <w:rsid w:val="00E52825"/>
    <w:rsid w:val="00E748E5"/>
    <w:rsid w:val="00E8799A"/>
    <w:rsid w:val="00EA3003"/>
    <w:rsid w:val="00EA6826"/>
    <w:rsid w:val="00EA70DB"/>
    <w:rsid w:val="00ED5FCA"/>
    <w:rsid w:val="00ED62DE"/>
    <w:rsid w:val="00ED6794"/>
    <w:rsid w:val="00ED6AB7"/>
    <w:rsid w:val="00EF72AE"/>
    <w:rsid w:val="00F03100"/>
    <w:rsid w:val="00F06959"/>
    <w:rsid w:val="00F14129"/>
    <w:rsid w:val="00F14E6F"/>
    <w:rsid w:val="00F26EFC"/>
    <w:rsid w:val="00F42E4D"/>
    <w:rsid w:val="00F431F2"/>
    <w:rsid w:val="00F60644"/>
    <w:rsid w:val="00F7119E"/>
    <w:rsid w:val="00F72050"/>
    <w:rsid w:val="00F9640B"/>
    <w:rsid w:val="00FA4678"/>
    <w:rsid w:val="00FA7BB4"/>
    <w:rsid w:val="00FB780D"/>
    <w:rsid w:val="00FC5FA3"/>
    <w:rsid w:val="00FC6479"/>
    <w:rsid w:val="00FD0072"/>
    <w:rsid w:val="00FF3A7E"/>
    <w:rsid w:val="00FF61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1A0C"/>
    <w:pPr>
      <w:spacing w:line="276" w:lineRule="auto"/>
    </w:pPr>
    <w:rPr>
      <w:rFonts w:eastAsiaTheme="minorEastAsia"/>
      <w:sz w:val="21"/>
      <w:szCs w:val="21"/>
      <w:lang w:eastAsia="lt-LT"/>
    </w:rPr>
  </w:style>
  <w:style w:type="paragraph" w:styleId="Antrat1">
    <w:name w:val="heading 1"/>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basedOn w:val="prastasis"/>
    <w:next w:val="prastasis"/>
    <w:autoRedefine/>
    <w:uiPriority w:val="39"/>
    <w:unhideWhenUsed/>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C93D59"/>
    <w:pPr>
      <w:tabs>
        <w:tab w:val="left" w:pos="142"/>
        <w:tab w:val="right" w:leader="dot" w:pos="9962"/>
      </w:tabs>
      <w:spacing w:after="0"/>
      <w:ind w:left="142"/>
    </w:pPr>
  </w:style>
  <w:style w:type="character" w:customStyle="1" w:styleId="Antrat2Diagrama">
    <w:name w:val="Antraštė 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iPriority w:val="99"/>
    <w:unhideWhenUsed/>
    <w:rsid w:val="00C93D59"/>
    <w:rPr>
      <w:sz w:val="16"/>
      <w:szCs w:val="16"/>
    </w:rPr>
  </w:style>
  <w:style w:type="table" w:styleId="Lentelstinklelis">
    <w:name w:val="Table Grid"/>
    <w:basedOn w:val="prastojilentel"/>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basedOn w:val="prastasis"/>
    <w:link w:val="AntratsDiagrama"/>
    <w:unhideWhenUsed/>
    <w:rsid w:val="00C93D59"/>
    <w:pPr>
      <w:tabs>
        <w:tab w:val="center" w:pos="4513"/>
        <w:tab w:val="right" w:pos="9026"/>
      </w:tabs>
    </w:pPr>
  </w:style>
  <w:style w:type="character" w:customStyle="1" w:styleId="AntratsDiagrama">
    <w:name w:val="Antraštės Diagrama"/>
    <w:basedOn w:val="Numatytasispastraiposriftas"/>
    <w:link w:val="Antrats"/>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93D59"/>
    <w:rPr>
      <w:rFonts w:eastAsiaTheme="minorEastAsia"/>
      <w:sz w:val="20"/>
      <w:szCs w:val="20"/>
      <w:lang w:eastAsia="lt-LT"/>
    </w:rPr>
  </w:style>
  <w:style w:type="character" w:styleId="Dokumentoinaosnumeris">
    <w:name w:val="endnote reference"/>
    <w:basedOn w:val="Numatytasispastraiposriftas"/>
    <w:uiPriority w:val="99"/>
    <w:semiHidden/>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9"/>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85F7E"/>
    <w:rPr>
      <w:color w:val="605E5C"/>
      <w:shd w:val="clear" w:color="auto" w:fill="E1DFDD"/>
    </w:rPr>
  </w:style>
  <w:style w:type="numbering" w:customStyle="1" w:styleId="Style1">
    <w:name w:val="Style1"/>
    <w:uiPriority w:val="99"/>
    <w:rsid w:val="00A20EE6"/>
    <w:pPr>
      <w:numPr>
        <w:numId w:val="14"/>
      </w:numPr>
    </w:pPr>
  </w:style>
  <w:style w:type="table" w:customStyle="1" w:styleId="Lentelstinklelis52">
    <w:name w:val="Lentelės tinklelis52"/>
    <w:basedOn w:val="prastojilentel"/>
    <w:next w:val="Lentelstinklelis"/>
    <w:rsid w:val="000D54B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7782">
      <w:bodyDiv w:val="1"/>
      <w:marLeft w:val="0"/>
      <w:marRight w:val="0"/>
      <w:marTop w:val="0"/>
      <w:marBottom w:val="0"/>
      <w:divBdr>
        <w:top w:val="none" w:sz="0" w:space="0" w:color="auto"/>
        <w:left w:val="none" w:sz="0" w:space="0" w:color="auto"/>
        <w:bottom w:val="none" w:sz="0" w:space="0" w:color="auto"/>
        <w:right w:val="none" w:sz="0" w:space="0" w:color="auto"/>
      </w:divBdr>
    </w:div>
    <w:div w:id="72708160">
      <w:bodyDiv w:val="1"/>
      <w:marLeft w:val="0"/>
      <w:marRight w:val="0"/>
      <w:marTop w:val="0"/>
      <w:marBottom w:val="0"/>
      <w:divBdr>
        <w:top w:val="none" w:sz="0" w:space="0" w:color="auto"/>
        <w:left w:val="none" w:sz="0" w:space="0" w:color="auto"/>
        <w:bottom w:val="none" w:sz="0" w:space="0" w:color="auto"/>
        <w:right w:val="none" w:sz="0" w:space="0" w:color="auto"/>
      </w:divBdr>
    </w:div>
    <w:div w:id="201023508">
      <w:bodyDiv w:val="1"/>
      <w:marLeft w:val="0"/>
      <w:marRight w:val="0"/>
      <w:marTop w:val="0"/>
      <w:marBottom w:val="0"/>
      <w:divBdr>
        <w:top w:val="none" w:sz="0" w:space="0" w:color="auto"/>
        <w:left w:val="none" w:sz="0" w:space="0" w:color="auto"/>
        <w:bottom w:val="none" w:sz="0" w:space="0" w:color="auto"/>
        <w:right w:val="none" w:sz="0" w:space="0" w:color="auto"/>
      </w:divBdr>
    </w:div>
    <w:div w:id="261691167">
      <w:bodyDiv w:val="1"/>
      <w:marLeft w:val="0"/>
      <w:marRight w:val="0"/>
      <w:marTop w:val="0"/>
      <w:marBottom w:val="0"/>
      <w:divBdr>
        <w:top w:val="none" w:sz="0" w:space="0" w:color="auto"/>
        <w:left w:val="none" w:sz="0" w:space="0" w:color="auto"/>
        <w:bottom w:val="none" w:sz="0" w:space="0" w:color="auto"/>
        <w:right w:val="none" w:sz="0" w:space="0" w:color="auto"/>
      </w:divBdr>
    </w:div>
    <w:div w:id="299386549">
      <w:bodyDiv w:val="1"/>
      <w:marLeft w:val="0"/>
      <w:marRight w:val="0"/>
      <w:marTop w:val="0"/>
      <w:marBottom w:val="0"/>
      <w:divBdr>
        <w:top w:val="none" w:sz="0" w:space="0" w:color="auto"/>
        <w:left w:val="none" w:sz="0" w:space="0" w:color="auto"/>
        <w:bottom w:val="none" w:sz="0" w:space="0" w:color="auto"/>
        <w:right w:val="none" w:sz="0" w:space="0" w:color="auto"/>
      </w:divBdr>
    </w:div>
    <w:div w:id="462619176">
      <w:bodyDiv w:val="1"/>
      <w:marLeft w:val="0"/>
      <w:marRight w:val="0"/>
      <w:marTop w:val="0"/>
      <w:marBottom w:val="0"/>
      <w:divBdr>
        <w:top w:val="none" w:sz="0" w:space="0" w:color="auto"/>
        <w:left w:val="none" w:sz="0" w:space="0" w:color="auto"/>
        <w:bottom w:val="none" w:sz="0" w:space="0" w:color="auto"/>
        <w:right w:val="none" w:sz="0" w:space="0" w:color="auto"/>
      </w:divBdr>
    </w:div>
    <w:div w:id="576092387">
      <w:bodyDiv w:val="1"/>
      <w:marLeft w:val="0"/>
      <w:marRight w:val="0"/>
      <w:marTop w:val="0"/>
      <w:marBottom w:val="0"/>
      <w:divBdr>
        <w:top w:val="none" w:sz="0" w:space="0" w:color="auto"/>
        <w:left w:val="none" w:sz="0" w:space="0" w:color="auto"/>
        <w:bottom w:val="none" w:sz="0" w:space="0" w:color="auto"/>
        <w:right w:val="none" w:sz="0" w:space="0" w:color="auto"/>
      </w:divBdr>
    </w:div>
    <w:div w:id="735127916">
      <w:bodyDiv w:val="1"/>
      <w:marLeft w:val="0"/>
      <w:marRight w:val="0"/>
      <w:marTop w:val="0"/>
      <w:marBottom w:val="0"/>
      <w:divBdr>
        <w:top w:val="none" w:sz="0" w:space="0" w:color="auto"/>
        <w:left w:val="none" w:sz="0" w:space="0" w:color="auto"/>
        <w:bottom w:val="none" w:sz="0" w:space="0" w:color="auto"/>
        <w:right w:val="none" w:sz="0" w:space="0" w:color="auto"/>
      </w:divBdr>
    </w:div>
    <w:div w:id="994258287">
      <w:bodyDiv w:val="1"/>
      <w:marLeft w:val="0"/>
      <w:marRight w:val="0"/>
      <w:marTop w:val="0"/>
      <w:marBottom w:val="0"/>
      <w:divBdr>
        <w:top w:val="none" w:sz="0" w:space="0" w:color="auto"/>
        <w:left w:val="none" w:sz="0" w:space="0" w:color="auto"/>
        <w:bottom w:val="none" w:sz="0" w:space="0" w:color="auto"/>
        <w:right w:val="none" w:sz="0" w:space="0" w:color="auto"/>
      </w:divBdr>
    </w:div>
    <w:div w:id="1227230118">
      <w:bodyDiv w:val="1"/>
      <w:marLeft w:val="0"/>
      <w:marRight w:val="0"/>
      <w:marTop w:val="0"/>
      <w:marBottom w:val="0"/>
      <w:divBdr>
        <w:top w:val="none" w:sz="0" w:space="0" w:color="auto"/>
        <w:left w:val="none" w:sz="0" w:space="0" w:color="auto"/>
        <w:bottom w:val="none" w:sz="0" w:space="0" w:color="auto"/>
        <w:right w:val="none" w:sz="0" w:space="0" w:color="auto"/>
      </w:divBdr>
    </w:div>
    <w:div w:id="1308781511">
      <w:bodyDiv w:val="1"/>
      <w:marLeft w:val="0"/>
      <w:marRight w:val="0"/>
      <w:marTop w:val="0"/>
      <w:marBottom w:val="0"/>
      <w:divBdr>
        <w:top w:val="none" w:sz="0" w:space="0" w:color="auto"/>
        <w:left w:val="none" w:sz="0" w:space="0" w:color="auto"/>
        <w:bottom w:val="none" w:sz="0" w:space="0" w:color="auto"/>
        <w:right w:val="none" w:sz="0" w:space="0" w:color="auto"/>
      </w:divBdr>
    </w:div>
    <w:div w:id="1334650713">
      <w:bodyDiv w:val="1"/>
      <w:marLeft w:val="0"/>
      <w:marRight w:val="0"/>
      <w:marTop w:val="0"/>
      <w:marBottom w:val="0"/>
      <w:divBdr>
        <w:top w:val="none" w:sz="0" w:space="0" w:color="auto"/>
        <w:left w:val="none" w:sz="0" w:space="0" w:color="auto"/>
        <w:bottom w:val="none" w:sz="0" w:space="0" w:color="auto"/>
        <w:right w:val="none" w:sz="0" w:space="0" w:color="auto"/>
      </w:divBdr>
    </w:div>
    <w:div w:id="1423212241">
      <w:bodyDiv w:val="1"/>
      <w:marLeft w:val="0"/>
      <w:marRight w:val="0"/>
      <w:marTop w:val="0"/>
      <w:marBottom w:val="0"/>
      <w:divBdr>
        <w:top w:val="none" w:sz="0" w:space="0" w:color="auto"/>
        <w:left w:val="none" w:sz="0" w:space="0" w:color="auto"/>
        <w:bottom w:val="none" w:sz="0" w:space="0" w:color="auto"/>
        <w:right w:val="none" w:sz="0" w:space="0" w:color="auto"/>
      </w:divBdr>
    </w:div>
    <w:div w:id="1555653187">
      <w:bodyDiv w:val="1"/>
      <w:marLeft w:val="0"/>
      <w:marRight w:val="0"/>
      <w:marTop w:val="0"/>
      <w:marBottom w:val="0"/>
      <w:divBdr>
        <w:top w:val="none" w:sz="0" w:space="0" w:color="auto"/>
        <w:left w:val="none" w:sz="0" w:space="0" w:color="auto"/>
        <w:bottom w:val="none" w:sz="0" w:space="0" w:color="auto"/>
        <w:right w:val="none" w:sz="0" w:space="0" w:color="auto"/>
      </w:divBdr>
    </w:div>
    <w:div w:id="1603957020">
      <w:bodyDiv w:val="1"/>
      <w:marLeft w:val="0"/>
      <w:marRight w:val="0"/>
      <w:marTop w:val="0"/>
      <w:marBottom w:val="0"/>
      <w:divBdr>
        <w:top w:val="none" w:sz="0" w:space="0" w:color="auto"/>
        <w:left w:val="none" w:sz="0" w:space="0" w:color="auto"/>
        <w:bottom w:val="none" w:sz="0" w:space="0" w:color="auto"/>
        <w:right w:val="none" w:sz="0" w:space="0" w:color="auto"/>
      </w:divBdr>
    </w:div>
    <w:div w:id="1651978479">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monda.alysiene@taurage.lt" TargetMode="External"/><Relationship Id="rId13" Type="http://schemas.openxmlformats.org/officeDocument/2006/relationships/hyperlink" Target="mailto:savivalda@taura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vivalda@taurag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ora.trakseliene@taurage.lt" TargetMode="External"/><Relationship Id="rId14" Type="http://schemas.openxmlformats.org/officeDocument/2006/relationships/hyperlink" Target="http://www.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47C41-E83D-4B78-9AB9-520785CC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62</Pages>
  <Words>24660</Words>
  <Characters>140567</Characters>
  <Application>Microsoft Office Word</Application>
  <DocSecurity>0</DocSecurity>
  <Lines>1171</Lines>
  <Paragraphs>329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Nora Trakšelienė</cp:lastModifiedBy>
  <cp:revision>403</cp:revision>
  <dcterms:created xsi:type="dcterms:W3CDTF">2025-02-05T09:04:00Z</dcterms:created>
  <dcterms:modified xsi:type="dcterms:W3CDTF">2025-08-06T11:14:00Z</dcterms:modified>
</cp:coreProperties>
</file>