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A3BD" w14:textId="77777777" w:rsidR="00AC017A" w:rsidRDefault="00AC017A" w:rsidP="00FC3568">
      <w:pPr>
        <w:spacing w:line="276" w:lineRule="auto"/>
        <w:jc w:val="center"/>
        <w:rPr>
          <w:noProof/>
          <w:szCs w:val="24"/>
          <w:lang w:eastAsia="lt-LT"/>
        </w:rPr>
      </w:pPr>
      <w:bookmarkStart w:id="0" w:name="_Hlk34998659"/>
      <w:r w:rsidRPr="002729AA">
        <w:rPr>
          <w:noProof/>
          <w:szCs w:val="24"/>
          <w:lang w:val="en-US"/>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6FF3B8AB" w14:textId="77777777" w:rsidR="00041545" w:rsidRPr="002729AA" w:rsidRDefault="00041545" w:rsidP="00FC3568">
      <w:pPr>
        <w:spacing w:line="276" w:lineRule="auto"/>
        <w:jc w:val="center"/>
        <w:rPr>
          <w:noProof/>
          <w:szCs w:val="24"/>
          <w:lang w:eastAsia="lt-LT"/>
        </w:rPr>
      </w:pPr>
    </w:p>
    <w:p w14:paraId="4241526A" w14:textId="45C841AD" w:rsidR="00AC017A" w:rsidRPr="002729AA" w:rsidRDefault="00AC017A" w:rsidP="00FC3568">
      <w:pPr>
        <w:spacing w:line="276" w:lineRule="auto"/>
        <w:ind w:right="-178"/>
        <w:jc w:val="center"/>
        <w:rPr>
          <w:b/>
          <w:szCs w:val="24"/>
        </w:rPr>
      </w:pPr>
      <w:r w:rsidRPr="002729AA">
        <w:rPr>
          <w:b/>
          <w:szCs w:val="24"/>
        </w:rPr>
        <w:t>KELMĖS RAJONO SAVIVALDYBĖS ADMINISTRACIJ</w:t>
      </w:r>
      <w:r w:rsidR="00BD4C54">
        <w:rPr>
          <w:b/>
          <w:szCs w:val="24"/>
        </w:rPr>
        <w:t>OS CENTRINĖ PERKANČIOJI ORGANIZACIJA</w:t>
      </w:r>
    </w:p>
    <w:p w14:paraId="1E8A0C9C" w14:textId="77777777" w:rsidR="00B730B4" w:rsidRPr="002729AA" w:rsidRDefault="00B730B4" w:rsidP="00FC3568">
      <w:pPr>
        <w:spacing w:line="276" w:lineRule="auto"/>
        <w:ind w:right="-178"/>
        <w:jc w:val="center"/>
        <w:rPr>
          <w:b/>
          <w:szCs w:val="24"/>
        </w:rPr>
      </w:pPr>
    </w:p>
    <w:p w14:paraId="5F0394A8" w14:textId="6F4480D3" w:rsidR="00AC017A" w:rsidRPr="002729AA" w:rsidRDefault="00AC017A" w:rsidP="00FC3568">
      <w:pPr>
        <w:spacing w:line="276" w:lineRule="auto"/>
        <w:jc w:val="center"/>
        <w:rPr>
          <w:b/>
          <w:bCs/>
          <w:szCs w:val="24"/>
        </w:rPr>
      </w:pPr>
      <w:r w:rsidRPr="002729AA">
        <w:rPr>
          <w:szCs w:val="24"/>
        </w:rPr>
        <w:t>Savivaldybės biudžetinė įstaiga , Vytauto Didžiojo g. 58, 86143 Kelmė , duomenys kaupiami ir saugomi Juridinių asmenų registre, Kodas 188768730, Tel. (</w:t>
      </w:r>
      <w:r w:rsidR="00997932">
        <w:rPr>
          <w:szCs w:val="24"/>
        </w:rPr>
        <w:t>0</w:t>
      </w:r>
      <w:r w:rsidRPr="002729AA">
        <w:rPr>
          <w:szCs w:val="24"/>
        </w:rPr>
        <w:t xml:space="preserve"> 427) 69 053, El.</w:t>
      </w:r>
      <w:r w:rsidR="0028119A" w:rsidRPr="002729AA">
        <w:rPr>
          <w:szCs w:val="24"/>
        </w:rPr>
        <w:t xml:space="preserve"> </w:t>
      </w:r>
      <w:r w:rsidRPr="002729AA">
        <w:rPr>
          <w:szCs w:val="24"/>
        </w:rPr>
        <w:t xml:space="preserve">p. </w:t>
      </w:r>
      <w:hyperlink r:id="rId9" w:history="1">
        <w:r w:rsidRPr="002729AA">
          <w:rPr>
            <w:rStyle w:val="Hipersaitas"/>
            <w:szCs w:val="24"/>
          </w:rPr>
          <w:t>info@kelme.lt</w:t>
        </w:r>
      </w:hyperlink>
    </w:p>
    <w:p w14:paraId="276ADD4E" w14:textId="77777777" w:rsidR="00AC017A" w:rsidRPr="002729AA" w:rsidRDefault="00AC017A" w:rsidP="00FC3568">
      <w:pPr>
        <w:spacing w:line="276" w:lineRule="auto"/>
        <w:ind w:right="-178"/>
        <w:jc w:val="center"/>
        <w:rPr>
          <w:szCs w:val="24"/>
        </w:rPr>
      </w:pPr>
    </w:p>
    <w:p w14:paraId="49B8BEDE" w14:textId="77777777" w:rsidR="00AC017A" w:rsidRPr="002729AA" w:rsidRDefault="00AC017A" w:rsidP="00FC3568">
      <w:pPr>
        <w:spacing w:line="276" w:lineRule="auto"/>
        <w:ind w:left="3888" w:right="-999" w:firstLine="1296"/>
        <w:rPr>
          <w:b/>
          <w:i/>
          <w:szCs w:val="24"/>
        </w:rPr>
      </w:pPr>
      <w:r w:rsidRPr="002729AA">
        <w:rPr>
          <w:b/>
          <w:i/>
          <w:szCs w:val="24"/>
        </w:rPr>
        <w:t>PATVIRTINTA</w:t>
      </w:r>
    </w:p>
    <w:p w14:paraId="012F8A05" w14:textId="77777777" w:rsidR="00B730B4" w:rsidRPr="002729AA" w:rsidRDefault="00B730B4" w:rsidP="00FC3568">
      <w:pPr>
        <w:spacing w:line="276" w:lineRule="auto"/>
        <w:ind w:left="5184" w:right="-999"/>
        <w:rPr>
          <w:i/>
          <w:szCs w:val="24"/>
        </w:rPr>
      </w:pPr>
      <w:r w:rsidRPr="002729AA">
        <w:rPr>
          <w:i/>
          <w:szCs w:val="24"/>
          <w:u w:val="single"/>
        </w:rPr>
        <w:t>Administracijos direktorė</w:t>
      </w:r>
      <w:r w:rsidRPr="002729AA">
        <w:rPr>
          <w:i/>
          <w:szCs w:val="24"/>
        </w:rPr>
        <w:t xml:space="preserve"> </w:t>
      </w:r>
    </w:p>
    <w:p w14:paraId="69407FC0" w14:textId="77777777" w:rsidR="00173F84" w:rsidRDefault="00AC017A" w:rsidP="00FC3568">
      <w:pPr>
        <w:spacing w:line="276" w:lineRule="auto"/>
        <w:ind w:left="5184" w:right="-999"/>
        <w:rPr>
          <w:i/>
          <w:szCs w:val="24"/>
        </w:rPr>
      </w:pPr>
      <w:r w:rsidRPr="002729AA">
        <w:rPr>
          <w:i/>
          <w:szCs w:val="24"/>
        </w:rPr>
        <w:t>(</w:t>
      </w:r>
      <w:r w:rsidR="00BD4C54">
        <w:rPr>
          <w:i/>
          <w:szCs w:val="24"/>
        </w:rPr>
        <w:t>C</w:t>
      </w:r>
      <w:r w:rsidR="00173F84">
        <w:rPr>
          <w:i/>
          <w:szCs w:val="24"/>
        </w:rPr>
        <w:t xml:space="preserve">entrinės perkančiosios organizacijos </w:t>
      </w:r>
      <w:r w:rsidRPr="002729AA">
        <w:rPr>
          <w:i/>
          <w:szCs w:val="24"/>
        </w:rPr>
        <w:t xml:space="preserve">vadovo </w:t>
      </w:r>
    </w:p>
    <w:p w14:paraId="58129C87" w14:textId="6A71C5A9" w:rsidR="00AC017A" w:rsidRPr="002729AA" w:rsidRDefault="00AC017A" w:rsidP="00173F84">
      <w:pPr>
        <w:spacing w:line="276" w:lineRule="auto"/>
        <w:ind w:left="5184" w:right="-999"/>
        <w:rPr>
          <w:i/>
          <w:szCs w:val="24"/>
        </w:rPr>
      </w:pPr>
      <w:r w:rsidRPr="002729AA">
        <w:rPr>
          <w:i/>
          <w:szCs w:val="24"/>
        </w:rPr>
        <w:t>arba jo įgalioto asmens pareigų pavadinimas)</w:t>
      </w:r>
    </w:p>
    <w:p w14:paraId="5D0BD470" w14:textId="77777777" w:rsidR="00AC017A" w:rsidRPr="002729AA" w:rsidRDefault="00AC017A" w:rsidP="00FC3568">
      <w:pPr>
        <w:spacing w:line="276" w:lineRule="auto"/>
        <w:ind w:left="3888" w:right="-999" w:firstLine="1296"/>
        <w:rPr>
          <w:i/>
          <w:szCs w:val="24"/>
        </w:rPr>
      </w:pPr>
      <w:r w:rsidRPr="002729AA">
        <w:rPr>
          <w:i/>
          <w:szCs w:val="24"/>
        </w:rPr>
        <w:t>___________________________</w:t>
      </w:r>
    </w:p>
    <w:p w14:paraId="29E1AE05" w14:textId="77777777" w:rsidR="00AC017A" w:rsidRPr="002729AA" w:rsidRDefault="00AC017A" w:rsidP="00FC3568">
      <w:pPr>
        <w:spacing w:line="276" w:lineRule="auto"/>
        <w:ind w:left="3888" w:right="-999" w:firstLine="1296"/>
        <w:rPr>
          <w:i/>
          <w:szCs w:val="24"/>
        </w:rPr>
      </w:pPr>
      <w:r w:rsidRPr="002729AA">
        <w:rPr>
          <w:i/>
          <w:szCs w:val="24"/>
        </w:rPr>
        <w:t>(Parašas)</w:t>
      </w:r>
    </w:p>
    <w:p w14:paraId="51DDCDC8" w14:textId="172872C1" w:rsidR="00AC017A" w:rsidRPr="002729AA" w:rsidRDefault="00B730B4" w:rsidP="00FC3568">
      <w:pPr>
        <w:spacing w:line="276" w:lineRule="auto"/>
        <w:ind w:left="3888" w:right="-999" w:firstLine="1296"/>
        <w:rPr>
          <w:i/>
          <w:szCs w:val="24"/>
          <w:u w:val="single"/>
        </w:rPr>
      </w:pPr>
      <w:r w:rsidRPr="002729AA">
        <w:rPr>
          <w:i/>
          <w:szCs w:val="24"/>
          <w:u w:val="single"/>
        </w:rPr>
        <w:t xml:space="preserve">Danutė </w:t>
      </w:r>
      <w:proofErr w:type="spellStart"/>
      <w:r w:rsidRPr="002729AA">
        <w:rPr>
          <w:i/>
          <w:szCs w:val="24"/>
          <w:u w:val="single"/>
        </w:rPr>
        <w:t>Laivienė</w:t>
      </w:r>
      <w:proofErr w:type="spellEnd"/>
    </w:p>
    <w:p w14:paraId="452C54F0" w14:textId="591D8784" w:rsidR="00AC017A" w:rsidRPr="002729AA" w:rsidRDefault="00AC017A" w:rsidP="00FC3568">
      <w:pPr>
        <w:spacing w:line="276" w:lineRule="auto"/>
        <w:ind w:left="3888" w:right="-999" w:firstLine="1296"/>
        <w:rPr>
          <w:i/>
          <w:szCs w:val="24"/>
        </w:rPr>
      </w:pPr>
      <w:r w:rsidRPr="002729AA">
        <w:rPr>
          <w:i/>
          <w:szCs w:val="24"/>
        </w:rPr>
        <w:t>(Vardas ir pavardė)/</w:t>
      </w:r>
      <w:r w:rsidR="00205B0C">
        <w:rPr>
          <w:i/>
          <w:szCs w:val="24"/>
        </w:rPr>
        <w:t xml:space="preserve"> </w:t>
      </w:r>
    </w:p>
    <w:p w14:paraId="50C34883" w14:textId="77777777" w:rsidR="00AC017A" w:rsidRPr="002729AA" w:rsidRDefault="00AC017A" w:rsidP="00FC3568">
      <w:pPr>
        <w:spacing w:line="276" w:lineRule="auto"/>
        <w:ind w:left="5954" w:right="-999"/>
        <w:rPr>
          <w:i/>
          <w:szCs w:val="24"/>
        </w:rPr>
      </w:pPr>
    </w:p>
    <w:p w14:paraId="6EC1B4CF" w14:textId="3B9C965A" w:rsidR="00AC017A" w:rsidRPr="00413C8D" w:rsidRDefault="00F44D92" w:rsidP="00BB3B9C">
      <w:pPr>
        <w:jc w:val="center"/>
        <w:rPr>
          <w:b/>
          <w:szCs w:val="24"/>
        </w:rPr>
      </w:pPr>
      <w:r w:rsidRPr="00413C8D">
        <w:rPr>
          <w:b/>
          <w:szCs w:val="24"/>
        </w:rPr>
        <w:t xml:space="preserve">SUPAPRASTINTO (ATVIRO) </w:t>
      </w:r>
      <w:r w:rsidR="00431415" w:rsidRPr="00413C8D">
        <w:rPr>
          <w:b/>
          <w:szCs w:val="24"/>
        </w:rPr>
        <w:t>KONKURSO</w:t>
      </w:r>
      <w:r w:rsidR="00FA0836" w:rsidRPr="00413C8D">
        <w:rPr>
          <w:b/>
          <w:szCs w:val="24"/>
        </w:rPr>
        <w:t xml:space="preserve"> SĄLYGOS</w:t>
      </w:r>
    </w:p>
    <w:p w14:paraId="526D8B5F" w14:textId="3C316232" w:rsidR="006E6C41" w:rsidRPr="00413C8D" w:rsidRDefault="00BD4C54" w:rsidP="00413C8D">
      <w:pPr>
        <w:jc w:val="center"/>
        <w:rPr>
          <w:rFonts w:eastAsia="Batang"/>
          <w:b/>
          <w:szCs w:val="24"/>
        </w:rPr>
      </w:pPr>
      <w:r w:rsidRPr="00413C8D">
        <w:rPr>
          <w:b/>
          <w:color w:val="000000" w:themeColor="text1"/>
          <w:szCs w:val="24"/>
          <w:shd w:val="clear" w:color="auto" w:fill="FFFFFF"/>
        </w:rPr>
        <w:t>„</w:t>
      </w:r>
      <w:r>
        <w:rPr>
          <w:b/>
          <w:szCs w:val="24"/>
        </w:rPr>
        <w:t xml:space="preserve">KELEIVINIS LENGVASIS AUTOMOBILIS </w:t>
      </w:r>
      <w:r w:rsidR="0081196C">
        <w:rPr>
          <w:b/>
          <w:szCs w:val="24"/>
        </w:rPr>
        <w:t>(M1 KLASĖ</w:t>
      </w:r>
      <w:r w:rsidR="00870A27">
        <w:rPr>
          <w:b/>
          <w:szCs w:val="24"/>
        </w:rPr>
        <w:t>, ELEKTROMOBILIS</w:t>
      </w:r>
      <w:r w:rsidR="0081196C">
        <w:rPr>
          <w:b/>
          <w:szCs w:val="24"/>
        </w:rPr>
        <w:t xml:space="preserve">) </w:t>
      </w:r>
      <w:r w:rsidR="0009114D">
        <w:rPr>
          <w:b/>
          <w:szCs w:val="24"/>
        </w:rPr>
        <w:t xml:space="preserve">VŠĮ </w:t>
      </w:r>
      <w:r w:rsidR="00870A27">
        <w:rPr>
          <w:b/>
          <w:szCs w:val="24"/>
        </w:rPr>
        <w:t xml:space="preserve">TYTUVĖNŲ </w:t>
      </w:r>
      <w:r w:rsidR="00225E52">
        <w:rPr>
          <w:b/>
          <w:szCs w:val="24"/>
        </w:rPr>
        <w:t>PIRMINĖS SVEIKATOS PRIEŽIŪROS CENTRUI</w:t>
      </w:r>
      <w:r w:rsidRPr="00413C8D">
        <w:rPr>
          <w:b/>
          <w:color w:val="000000" w:themeColor="text1"/>
          <w:szCs w:val="24"/>
          <w:shd w:val="clear" w:color="auto" w:fill="FFFFFF"/>
        </w:rPr>
        <w:t>“</w:t>
      </w:r>
    </w:p>
    <w:p w14:paraId="524B2D73" w14:textId="77777777" w:rsidR="0046799A" w:rsidRPr="002729AA" w:rsidRDefault="0046799A" w:rsidP="00FC3568">
      <w:pPr>
        <w:spacing w:line="276" w:lineRule="auto"/>
        <w:jc w:val="center"/>
        <w:rPr>
          <w:b/>
          <w:color w:val="000000" w:themeColor="text1"/>
          <w:szCs w:val="24"/>
          <w:shd w:val="clear" w:color="auto" w:fill="FFFFFF"/>
        </w:rPr>
      </w:pPr>
    </w:p>
    <w:p w14:paraId="46680B06" w14:textId="77F5FF07" w:rsidR="00AC017A" w:rsidRPr="002729AA" w:rsidRDefault="00AC017A" w:rsidP="00FC3568">
      <w:pPr>
        <w:spacing w:line="276" w:lineRule="auto"/>
        <w:jc w:val="center"/>
        <w:rPr>
          <w:szCs w:val="24"/>
        </w:rPr>
      </w:pPr>
      <w:r w:rsidRPr="002729AA">
        <w:rPr>
          <w:szCs w:val="24"/>
        </w:rPr>
        <w:t>TURINYS</w:t>
      </w:r>
    </w:p>
    <w:p w14:paraId="207BCB89" w14:textId="77777777" w:rsidR="00AC017A" w:rsidRPr="002729AA" w:rsidRDefault="00AC017A" w:rsidP="0099685F">
      <w:pPr>
        <w:jc w:val="center"/>
        <w:rPr>
          <w:szCs w:val="24"/>
        </w:rPr>
      </w:pPr>
    </w:p>
    <w:tbl>
      <w:tblPr>
        <w:tblW w:w="9275" w:type="dxa"/>
        <w:tblLook w:val="01E0" w:firstRow="1" w:lastRow="1" w:firstColumn="1" w:lastColumn="1" w:noHBand="0" w:noVBand="0"/>
      </w:tblPr>
      <w:tblGrid>
        <w:gridCol w:w="9275"/>
      </w:tblGrid>
      <w:tr w:rsidR="00D41F9C" w:rsidRPr="002729AA" w14:paraId="79BB308E" w14:textId="77777777" w:rsidTr="003228E6">
        <w:trPr>
          <w:trHeight w:val="99"/>
        </w:trPr>
        <w:tc>
          <w:tcPr>
            <w:tcW w:w="9275" w:type="dxa"/>
          </w:tcPr>
          <w:p w14:paraId="40AE4C8A" w14:textId="7FEA4334" w:rsidR="00D41F9C" w:rsidRPr="002729AA" w:rsidRDefault="00D41F9C" w:rsidP="0099685F">
            <w:pPr>
              <w:pStyle w:val="Sraopastraipa"/>
              <w:numPr>
                <w:ilvl w:val="0"/>
                <w:numId w:val="5"/>
              </w:numPr>
              <w:rPr>
                <w:sz w:val="22"/>
                <w:szCs w:val="22"/>
              </w:rPr>
            </w:pPr>
            <w:r w:rsidRPr="002729AA">
              <w:rPr>
                <w:sz w:val="22"/>
                <w:szCs w:val="22"/>
              </w:rPr>
              <w:t>BENDROSIOS NUOSTATOS</w:t>
            </w:r>
          </w:p>
        </w:tc>
      </w:tr>
      <w:tr w:rsidR="00D41F9C" w:rsidRPr="002729AA" w14:paraId="6744D944" w14:textId="77777777" w:rsidTr="003228E6">
        <w:trPr>
          <w:trHeight w:val="99"/>
        </w:trPr>
        <w:tc>
          <w:tcPr>
            <w:tcW w:w="9275" w:type="dxa"/>
          </w:tcPr>
          <w:p w14:paraId="254F1E29" w14:textId="60330AD7" w:rsidR="00D41F9C" w:rsidRPr="002729AA" w:rsidRDefault="00D41F9C" w:rsidP="0099685F">
            <w:pPr>
              <w:pStyle w:val="Sraopastraipa"/>
              <w:numPr>
                <w:ilvl w:val="0"/>
                <w:numId w:val="5"/>
              </w:numPr>
              <w:rPr>
                <w:sz w:val="22"/>
                <w:szCs w:val="22"/>
              </w:rPr>
            </w:pPr>
            <w:r w:rsidRPr="002729AA">
              <w:rPr>
                <w:sz w:val="22"/>
                <w:szCs w:val="22"/>
              </w:rPr>
              <w:t>PIRKIMO OBJEKTAS</w:t>
            </w:r>
          </w:p>
        </w:tc>
      </w:tr>
      <w:tr w:rsidR="00D41F9C" w:rsidRPr="002729AA" w14:paraId="0B90A441" w14:textId="77777777" w:rsidTr="003228E6">
        <w:trPr>
          <w:trHeight w:val="99"/>
        </w:trPr>
        <w:tc>
          <w:tcPr>
            <w:tcW w:w="9275" w:type="dxa"/>
          </w:tcPr>
          <w:p w14:paraId="33F9A736" w14:textId="719AF196" w:rsidR="00D41F9C" w:rsidRPr="002729AA" w:rsidRDefault="00D41F9C" w:rsidP="0099685F">
            <w:pPr>
              <w:pStyle w:val="Sraopastraipa"/>
              <w:keepNext/>
              <w:keepLines/>
              <w:numPr>
                <w:ilvl w:val="0"/>
                <w:numId w:val="5"/>
              </w:numPr>
              <w:outlineLvl w:val="0"/>
              <w:rPr>
                <w:sz w:val="22"/>
                <w:szCs w:val="22"/>
              </w:rPr>
            </w:pPr>
            <w:r w:rsidRPr="002729AA">
              <w:rPr>
                <w:sz w:val="22"/>
                <w:szCs w:val="22"/>
              </w:rPr>
              <w:t>TIEKĖJŲ PAŠALINIMO PAGRINDAI IR KVALIFIKACIJOS REIKALAVIMAI</w:t>
            </w:r>
          </w:p>
        </w:tc>
      </w:tr>
      <w:tr w:rsidR="00D41F9C" w:rsidRPr="002729AA" w14:paraId="51AB46F9" w14:textId="77777777" w:rsidTr="003228E6">
        <w:trPr>
          <w:trHeight w:val="99"/>
        </w:trPr>
        <w:tc>
          <w:tcPr>
            <w:tcW w:w="9275" w:type="dxa"/>
          </w:tcPr>
          <w:p w14:paraId="7EC7CA5D" w14:textId="25883ADF" w:rsidR="00D41F9C" w:rsidRPr="002729AA" w:rsidRDefault="00D41F9C" w:rsidP="0099685F">
            <w:pPr>
              <w:pStyle w:val="Sraopastraipa"/>
              <w:numPr>
                <w:ilvl w:val="0"/>
                <w:numId w:val="5"/>
              </w:numPr>
              <w:rPr>
                <w:sz w:val="22"/>
                <w:szCs w:val="22"/>
              </w:rPr>
            </w:pPr>
            <w:r w:rsidRPr="002729AA">
              <w:rPr>
                <w:sz w:val="22"/>
                <w:szCs w:val="22"/>
              </w:rPr>
              <w:t>TIEKĖJŲ GRUPĖS DALYVAVIMAS PIRKIMO PROCEDŪROSE</w:t>
            </w:r>
          </w:p>
        </w:tc>
      </w:tr>
      <w:tr w:rsidR="00D41F9C" w:rsidRPr="002729AA" w14:paraId="51486FBC" w14:textId="77777777" w:rsidTr="003228E6">
        <w:trPr>
          <w:trHeight w:val="99"/>
        </w:trPr>
        <w:tc>
          <w:tcPr>
            <w:tcW w:w="9275" w:type="dxa"/>
          </w:tcPr>
          <w:p w14:paraId="3B33E797" w14:textId="77777777" w:rsidR="00D41F9C" w:rsidRPr="002729AA" w:rsidRDefault="00D41F9C" w:rsidP="0099685F">
            <w:pPr>
              <w:pStyle w:val="Sraopastraipa"/>
              <w:numPr>
                <w:ilvl w:val="0"/>
                <w:numId w:val="5"/>
              </w:numPr>
              <w:rPr>
                <w:sz w:val="22"/>
                <w:szCs w:val="22"/>
              </w:rPr>
            </w:pPr>
            <w:r w:rsidRPr="002729AA">
              <w:rPr>
                <w:sz w:val="22"/>
                <w:szCs w:val="22"/>
              </w:rPr>
              <w:t>PASIŪLYMŲ GALIOJIMO UŽTIKRINIMO REIKALAVIMAI</w:t>
            </w:r>
          </w:p>
        </w:tc>
      </w:tr>
      <w:tr w:rsidR="00D41F9C" w:rsidRPr="002729AA" w14:paraId="5FB2433F" w14:textId="77777777" w:rsidTr="003228E6">
        <w:trPr>
          <w:trHeight w:val="99"/>
        </w:trPr>
        <w:tc>
          <w:tcPr>
            <w:tcW w:w="9275" w:type="dxa"/>
          </w:tcPr>
          <w:p w14:paraId="2D6A3CFB" w14:textId="77777777" w:rsidR="00D41F9C" w:rsidRPr="002729AA" w:rsidRDefault="00D41F9C" w:rsidP="0099685F">
            <w:pPr>
              <w:pStyle w:val="Sraopastraipa"/>
              <w:numPr>
                <w:ilvl w:val="0"/>
                <w:numId w:val="5"/>
              </w:numPr>
              <w:rPr>
                <w:sz w:val="22"/>
                <w:szCs w:val="22"/>
              </w:rPr>
            </w:pPr>
            <w:r w:rsidRPr="002729AA">
              <w:rPr>
                <w:sz w:val="22"/>
                <w:szCs w:val="22"/>
              </w:rPr>
              <w:t>PASIŪLYMŲ RENGIMAS, PATEIKIMAS, KEITIMAS</w:t>
            </w:r>
          </w:p>
        </w:tc>
      </w:tr>
      <w:tr w:rsidR="00D41F9C" w:rsidRPr="002729AA" w14:paraId="325A1D2F" w14:textId="77777777" w:rsidTr="00F64E30">
        <w:trPr>
          <w:trHeight w:val="4672"/>
        </w:trPr>
        <w:tc>
          <w:tcPr>
            <w:tcW w:w="9275" w:type="dxa"/>
          </w:tcPr>
          <w:p w14:paraId="47A84762" w14:textId="77777777" w:rsidR="00D41F9C" w:rsidRPr="008D13DB" w:rsidRDefault="00D41F9C" w:rsidP="0099685F">
            <w:pPr>
              <w:pStyle w:val="Sraopastraipa"/>
              <w:numPr>
                <w:ilvl w:val="0"/>
                <w:numId w:val="5"/>
              </w:numPr>
              <w:rPr>
                <w:sz w:val="22"/>
                <w:szCs w:val="22"/>
              </w:rPr>
            </w:pPr>
            <w:r w:rsidRPr="008D13DB">
              <w:rPr>
                <w:sz w:val="22"/>
                <w:szCs w:val="22"/>
              </w:rPr>
              <w:t>KONKURSO SĄLYGŲ PAAIŠKINIMAS IR PATIKSLINIMAS</w:t>
            </w:r>
          </w:p>
          <w:p w14:paraId="1DC74382" w14:textId="32381F91" w:rsidR="00D41F9C" w:rsidRPr="008D13DB" w:rsidRDefault="00D41F9C" w:rsidP="0099685F">
            <w:pPr>
              <w:pStyle w:val="Sraopastraipa"/>
              <w:numPr>
                <w:ilvl w:val="0"/>
                <w:numId w:val="5"/>
              </w:numPr>
              <w:jc w:val="left"/>
              <w:rPr>
                <w:sz w:val="22"/>
                <w:szCs w:val="22"/>
              </w:rPr>
            </w:pPr>
            <w:r w:rsidRPr="008D13DB">
              <w:rPr>
                <w:sz w:val="22"/>
                <w:szCs w:val="22"/>
              </w:rPr>
              <w:t>VOKŲ SU PASIŪLYMAIS ATPLĖŠIMO–PIRMINIO SUSIPAŽINIMO SU CVP IS PRIEMONĖMIS GAUTAIS PASIŪLYMAIS PROCEDŪROS</w:t>
            </w:r>
          </w:p>
          <w:p w14:paraId="0075A1F4" w14:textId="009F07A8" w:rsidR="00D41F9C" w:rsidRPr="008D13DB" w:rsidRDefault="00D41F9C" w:rsidP="0099685F">
            <w:pPr>
              <w:pStyle w:val="Sraopastraipa"/>
              <w:numPr>
                <w:ilvl w:val="0"/>
                <w:numId w:val="5"/>
              </w:numPr>
              <w:jc w:val="left"/>
              <w:rPr>
                <w:sz w:val="22"/>
                <w:szCs w:val="22"/>
              </w:rPr>
            </w:pPr>
            <w:r w:rsidRPr="008D13DB">
              <w:rPr>
                <w:sz w:val="22"/>
                <w:szCs w:val="22"/>
              </w:rPr>
              <w:t xml:space="preserve">EBVPD TIKRINIMAS, PASIŪLYMŲ VERTINIMAS, EILĖS NUSTATYMAS IR DOKUMENTŲ PAGAL EBVPD TEIKIMAS </w:t>
            </w:r>
          </w:p>
          <w:p w14:paraId="3BD2CB4F" w14:textId="77777777" w:rsidR="00D41F9C" w:rsidRPr="008D13DB" w:rsidRDefault="00D41F9C" w:rsidP="0099685F">
            <w:pPr>
              <w:pStyle w:val="Sraopastraipa"/>
              <w:numPr>
                <w:ilvl w:val="0"/>
                <w:numId w:val="5"/>
              </w:numPr>
              <w:jc w:val="left"/>
              <w:rPr>
                <w:sz w:val="22"/>
                <w:szCs w:val="22"/>
              </w:rPr>
            </w:pPr>
            <w:r w:rsidRPr="008D13DB">
              <w:rPr>
                <w:sz w:val="22"/>
                <w:szCs w:val="22"/>
              </w:rPr>
              <w:t>PASIŪLYMŲ ATMETIMO PRIEŽASTYS</w:t>
            </w:r>
          </w:p>
          <w:p w14:paraId="27ABA006" w14:textId="77777777" w:rsidR="00D41F9C" w:rsidRPr="008D13DB" w:rsidRDefault="00D41F9C" w:rsidP="0099685F">
            <w:pPr>
              <w:pStyle w:val="Sraopastraipa"/>
              <w:numPr>
                <w:ilvl w:val="0"/>
                <w:numId w:val="5"/>
              </w:numPr>
              <w:ind w:right="41"/>
              <w:jc w:val="left"/>
              <w:rPr>
                <w:sz w:val="22"/>
                <w:szCs w:val="22"/>
              </w:rPr>
            </w:pPr>
            <w:r w:rsidRPr="008D13DB">
              <w:rPr>
                <w:sz w:val="22"/>
                <w:szCs w:val="22"/>
              </w:rPr>
              <w:t>LAIMĖTOJO NUSTATYMAS IR INFORMAVIMAS APIE PIRKIMO PROCEDŪROS REZULTATUS</w:t>
            </w:r>
          </w:p>
          <w:p w14:paraId="7E26D8F9" w14:textId="77777777" w:rsidR="00D41F9C" w:rsidRPr="008D13DB" w:rsidRDefault="00D41F9C" w:rsidP="0099685F">
            <w:pPr>
              <w:pStyle w:val="Antrat1"/>
              <w:keepLines/>
              <w:numPr>
                <w:ilvl w:val="0"/>
                <w:numId w:val="5"/>
              </w:numPr>
              <w:jc w:val="left"/>
              <w:rPr>
                <w:sz w:val="22"/>
                <w:szCs w:val="22"/>
              </w:rPr>
            </w:pPr>
            <w:r w:rsidRPr="008D13DB">
              <w:rPr>
                <w:sz w:val="22"/>
                <w:szCs w:val="22"/>
              </w:rPr>
              <w:t>PIRKIMO SUTARTIES SĄLYGOS</w:t>
            </w:r>
          </w:p>
          <w:p w14:paraId="335EBDA5" w14:textId="77777777" w:rsidR="00D41F9C" w:rsidRPr="008D13DB" w:rsidRDefault="00D41F9C" w:rsidP="0099685F">
            <w:pPr>
              <w:pStyle w:val="Sraopastraipa"/>
              <w:numPr>
                <w:ilvl w:val="0"/>
                <w:numId w:val="5"/>
              </w:numPr>
              <w:ind w:right="41"/>
              <w:rPr>
                <w:sz w:val="22"/>
                <w:szCs w:val="22"/>
              </w:rPr>
            </w:pPr>
            <w:r w:rsidRPr="008D13DB">
              <w:rPr>
                <w:sz w:val="22"/>
                <w:szCs w:val="22"/>
              </w:rPr>
              <w:t>PRETENZIJŲ IR SKUNDŲ PATEIKIMAS IR NAGRINĖJIMAS</w:t>
            </w:r>
          </w:p>
          <w:p w14:paraId="549E4014" w14:textId="3E307A6A" w:rsidR="00D41F9C" w:rsidRPr="008D13DB" w:rsidRDefault="00D41F9C" w:rsidP="0099685F">
            <w:pPr>
              <w:pStyle w:val="Sraopastraipa"/>
              <w:numPr>
                <w:ilvl w:val="0"/>
                <w:numId w:val="5"/>
              </w:numPr>
              <w:rPr>
                <w:sz w:val="22"/>
                <w:szCs w:val="22"/>
              </w:rPr>
            </w:pPr>
            <w:r w:rsidRPr="008D13DB">
              <w:rPr>
                <w:sz w:val="22"/>
                <w:szCs w:val="22"/>
              </w:rPr>
              <w:t>B</w:t>
            </w:r>
            <w:r w:rsidR="005F099F">
              <w:rPr>
                <w:sz w:val="22"/>
                <w:szCs w:val="22"/>
              </w:rPr>
              <w:t>AIGIAMOSIOS</w:t>
            </w:r>
            <w:r w:rsidRPr="008D13DB">
              <w:rPr>
                <w:sz w:val="22"/>
                <w:szCs w:val="22"/>
              </w:rPr>
              <w:t xml:space="preserve"> NUOSTATOS</w:t>
            </w:r>
          </w:p>
          <w:p w14:paraId="69225C8B" w14:textId="77777777" w:rsidR="008D13DB" w:rsidRDefault="008D13DB" w:rsidP="0099685F">
            <w:pPr>
              <w:pStyle w:val="Sraopastraipa"/>
              <w:rPr>
                <w:sz w:val="22"/>
                <w:szCs w:val="22"/>
              </w:rPr>
            </w:pPr>
          </w:p>
          <w:p w14:paraId="560D10A3" w14:textId="6BDF1B2C" w:rsidR="00D41F9C" w:rsidRPr="008D13DB" w:rsidRDefault="00D41F9C" w:rsidP="0099685F">
            <w:pPr>
              <w:pStyle w:val="Sraopastraipa"/>
              <w:rPr>
                <w:sz w:val="20"/>
              </w:rPr>
            </w:pPr>
            <w:r w:rsidRPr="008D13DB">
              <w:rPr>
                <w:sz w:val="20"/>
              </w:rPr>
              <w:t>PRIEDAI:</w:t>
            </w:r>
          </w:p>
          <w:p w14:paraId="4E442118" w14:textId="10373AED" w:rsidR="00D41F9C" w:rsidRPr="00BD34B0" w:rsidRDefault="008D13DB" w:rsidP="008D13DB">
            <w:pPr>
              <w:rPr>
                <w:sz w:val="20"/>
              </w:rPr>
            </w:pPr>
            <w:r w:rsidRPr="008D13DB">
              <w:rPr>
                <w:sz w:val="20"/>
              </w:rPr>
              <w:t xml:space="preserve">             1</w:t>
            </w:r>
            <w:r w:rsidRPr="00A12596">
              <w:rPr>
                <w:sz w:val="20"/>
              </w:rPr>
              <w:t xml:space="preserve">. </w:t>
            </w:r>
            <w:r w:rsidR="00D41F9C" w:rsidRPr="00BD34B0">
              <w:rPr>
                <w:sz w:val="20"/>
              </w:rPr>
              <w:t>Pasiūlymas – 1 priedas</w:t>
            </w:r>
            <w:r w:rsidRPr="00BD34B0">
              <w:rPr>
                <w:sz w:val="20"/>
              </w:rPr>
              <w:t>.</w:t>
            </w:r>
          </w:p>
          <w:p w14:paraId="3D0D6E20" w14:textId="59028D8C" w:rsidR="0086791E" w:rsidRPr="00BD34B0" w:rsidRDefault="008D13DB" w:rsidP="008D13DB">
            <w:pPr>
              <w:rPr>
                <w:sz w:val="20"/>
              </w:rPr>
            </w:pPr>
            <w:r w:rsidRPr="00BD34B0">
              <w:rPr>
                <w:sz w:val="20"/>
              </w:rPr>
              <w:t xml:space="preserve">             2. </w:t>
            </w:r>
            <w:bookmarkStart w:id="1" w:name="_Hlk195261089"/>
            <w:r w:rsidR="0086791E" w:rsidRPr="00BD34B0">
              <w:rPr>
                <w:sz w:val="20"/>
              </w:rPr>
              <w:t>Techninė specifikacija – 2 priedas.</w:t>
            </w:r>
          </w:p>
          <w:p w14:paraId="26B6746E" w14:textId="6E870477" w:rsidR="00D41F9C" w:rsidRPr="00BD34B0" w:rsidRDefault="008D13DB" w:rsidP="008D13DB">
            <w:pPr>
              <w:rPr>
                <w:sz w:val="20"/>
              </w:rPr>
            </w:pPr>
            <w:r w:rsidRPr="00BD34B0">
              <w:rPr>
                <w:sz w:val="20"/>
              </w:rPr>
              <w:t xml:space="preserve">             3. </w:t>
            </w:r>
            <w:r w:rsidR="00D41F9C" w:rsidRPr="00BD34B0">
              <w:rPr>
                <w:sz w:val="20"/>
              </w:rPr>
              <w:t xml:space="preserve">Europos bendrasis viešųjų pirkimų dokumentas (EBVPD) – </w:t>
            </w:r>
            <w:r w:rsidR="00F64E30" w:rsidRPr="00BD34B0">
              <w:rPr>
                <w:sz w:val="20"/>
              </w:rPr>
              <w:t xml:space="preserve">3 </w:t>
            </w:r>
            <w:r w:rsidR="00D41F9C" w:rsidRPr="00BD34B0">
              <w:rPr>
                <w:sz w:val="20"/>
              </w:rPr>
              <w:t>priedas</w:t>
            </w:r>
            <w:r w:rsidR="00F64E30" w:rsidRPr="00BD34B0">
              <w:rPr>
                <w:sz w:val="20"/>
              </w:rPr>
              <w:t>.</w:t>
            </w:r>
          </w:p>
          <w:p w14:paraId="409D6A37" w14:textId="3FA53CFF" w:rsidR="00D41F9C" w:rsidRDefault="008D13DB" w:rsidP="008D13DB">
            <w:pPr>
              <w:rPr>
                <w:sz w:val="20"/>
              </w:rPr>
            </w:pPr>
            <w:r w:rsidRPr="00BD34B0">
              <w:rPr>
                <w:sz w:val="20"/>
              </w:rPr>
              <w:t xml:space="preserve">             4. </w:t>
            </w:r>
            <w:r w:rsidR="00D41F9C" w:rsidRPr="00BD34B0">
              <w:rPr>
                <w:sz w:val="20"/>
              </w:rPr>
              <w:t>Sutarties projektas</w:t>
            </w:r>
            <w:r w:rsidR="009E1878" w:rsidRPr="00BD34B0">
              <w:rPr>
                <w:sz w:val="20"/>
              </w:rPr>
              <w:t xml:space="preserve"> </w:t>
            </w:r>
            <w:r w:rsidR="00D41F9C" w:rsidRPr="00BD34B0">
              <w:rPr>
                <w:sz w:val="20"/>
              </w:rPr>
              <w:t xml:space="preserve">– </w:t>
            </w:r>
            <w:r w:rsidR="00F64E30" w:rsidRPr="00BD34B0">
              <w:rPr>
                <w:sz w:val="20"/>
              </w:rPr>
              <w:t>4</w:t>
            </w:r>
            <w:r w:rsidR="00D41F9C" w:rsidRPr="00BD34B0">
              <w:rPr>
                <w:sz w:val="20"/>
              </w:rPr>
              <w:t xml:space="preserve"> priedas.</w:t>
            </w:r>
          </w:p>
          <w:bookmarkEnd w:id="1"/>
          <w:p w14:paraId="725E9A80" w14:textId="369F0946" w:rsidR="002126DA" w:rsidRPr="008D13DB" w:rsidRDefault="002126DA" w:rsidP="00092AD3">
            <w:pPr>
              <w:rPr>
                <w:sz w:val="22"/>
                <w:szCs w:val="22"/>
              </w:rPr>
            </w:pPr>
          </w:p>
        </w:tc>
      </w:tr>
    </w:tbl>
    <w:p w14:paraId="461E5124" w14:textId="7735CF4A" w:rsidR="00320808" w:rsidRPr="002729AA" w:rsidRDefault="00320808" w:rsidP="00687015">
      <w:pPr>
        <w:keepNext/>
        <w:keepLines/>
        <w:spacing w:line="276" w:lineRule="auto"/>
        <w:jc w:val="center"/>
        <w:rPr>
          <w:b/>
          <w:szCs w:val="24"/>
        </w:rPr>
      </w:pPr>
      <w:bookmarkStart w:id="2" w:name="_Hlk499562436"/>
      <w:r w:rsidRPr="002729AA">
        <w:rPr>
          <w:b/>
          <w:szCs w:val="24"/>
        </w:rPr>
        <w:lastRenderedPageBreak/>
        <w:t>I SKYRIUS</w:t>
      </w:r>
    </w:p>
    <w:bookmarkEnd w:id="2"/>
    <w:p w14:paraId="141BAD58" w14:textId="77777777" w:rsidR="00320808" w:rsidRPr="002729AA" w:rsidRDefault="00320808" w:rsidP="00FC3568">
      <w:pPr>
        <w:keepNext/>
        <w:keepLines/>
        <w:spacing w:line="276" w:lineRule="auto"/>
        <w:jc w:val="center"/>
        <w:rPr>
          <w:b/>
          <w:szCs w:val="24"/>
        </w:rPr>
      </w:pPr>
      <w:r w:rsidRPr="002729AA">
        <w:rPr>
          <w:b/>
          <w:szCs w:val="24"/>
        </w:rPr>
        <w:t>BENDROSIOS NUOSTATOS</w:t>
      </w:r>
    </w:p>
    <w:p w14:paraId="011160CB" w14:textId="17929B67" w:rsidR="0009114D" w:rsidRPr="0009114D" w:rsidRDefault="0009114D" w:rsidP="0009114D">
      <w:pPr>
        <w:keepNext/>
        <w:keepLines/>
        <w:spacing w:line="276" w:lineRule="auto"/>
        <w:rPr>
          <w:b/>
          <w:szCs w:val="24"/>
        </w:rPr>
      </w:pPr>
      <w:r>
        <w:rPr>
          <w:szCs w:val="24"/>
        </w:rPr>
        <w:t xml:space="preserve">           1. </w:t>
      </w:r>
      <w:r w:rsidR="00320808" w:rsidRPr="0009114D">
        <w:rPr>
          <w:szCs w:val="24"/>
        </w:rPr>
        <w:t>Kelmės rajono savivaldybės administracij</w:t>
      </w:r>
      <w:r w:rsidR="00B25218">
        <w:rPr>
          <w:szCs w:val="24"/>
        </w:rPr>
        <w:t>os centrinė perkančioji organizacija</w:t>
      </w:r>
      <w:r w:rsidR="00352E55">
        <w:rPr>
          <w:szCs w:val="24"/>
        </w:rPr>
        <w:t xml:space="preserve"> </w:t>
      </w:r>
      <w:r w:rsidR="00773140" w:rsidRPr="0009114D">
        <w:rPr>
          <w:szCs w:val="24"/>
        </w:rPr>
        <w:t xml:space="preserve">(toliau – </w:t>
      </w:r>
      <w:r w:rsidR="00B25218">
        <w:rPr>
          <w:szCs w:val="24"/>
        </w:rPr>
        <w:t>CPO</w:t>
      </w:r>
      <w:r w:rsidR="00B730B4" w:rsidRPr="0009114D">
        <w:rPr>
          <w:szCs w:val="24"/>
        </w:rPr>
        <w:t xml:space="preserve">), numato </w:t>
      </w:r>
      <w:bookmarkStart w:id="3" w:name="_Hlk491245829"/>
      <w:r w:rsidR="00B730B4" w:rsidRPr="0009114D">
        <w:rPr>
          <w:szCs w:val="24"/>
        </w:rPr>
        <w:t>įsigyti</w:t>
      </w:r>
      <w:bookmarkEnd w:id="3"/>
      <w:r w:rsidR="00773140" w:rsidRPr="0009114D">
        <w:rPr>
          <w:szCs w:val="24"/>
        </w:rPr>
        <w:t xml:space="preserve"> </w:t>
      </w:r>
      <w:r w:rsidR="001B2862" w:rsidRPr="0009114D">
        <w:rPr>
          <w:bCs/>
          <w:szCs w:val="24"/>
        </w:rPr>
        <w:t>keleivinį lengvąjį automobilį</w:t>
      </w:r>
      <w:r w:rsidR="0081196C" w:rsidRPr="0009114D">
        <w:rPr>
          <w:bCs/>
          <w:szCs w:val="24"/>
        </w:rPr>
        <w:t xml:space="preserve"> (M1 klasė</w:t>
      </w:r>
      <w:r>
        <w:rPr>
          <w:bCs/>
          <w:szCs w:val="24"/>
        </w:rPr>
        <w:t>, elektromobilis</w:t>
      </w:r>
      <w:r w:rsidR="0081196C" w:rsidRPr="0009114D">
        <w:rPr>
          <w:bCs/>
          <w:szCs w:val="24"/>
        </w:rPr>
        <w:t>)</w:t>
      </w:r>
      <w:r w:rsidR="00A30E12">
        <w:rPr>
          <w:bCs/>
          <w:szCs w:val="24"/>
        </w:rPr>
        <w:t xml:space="preserve"> VšĮ </w:t>
      </w:r>
      <w:r w:rsidR="001B2862" w:rsidRPr="0009114D">
        <w:rPr>
          <w:bCs/>
          <w:szCs w:val="24"/>
        </w:rPr>
        <w:t xml:space="preserve">Tytuvėnų </w:t>
      </w:r>
      <w:r w:rsidR="007D22B7">
        <w:rPr>
          <w:bCs/>
          <w:szCs w:val="24"/>
        </w:rPr>
        <w:t>pirminės sveikatos priežiūros centrui</w:t>
      </w:r>
      <w:r w:rsidR="00AC3395" w:rsidRPr="0009114D">
        <w:rPr>
          <w:iCs/>
          <w:color w:val="000000" w:themeColor="text1"/>
          <w:szCs w:val="24"/>
          <w:shd w:val="clear" w:color="auto" w:fill="FFFFFF"/>
        </w:rPr>
        <w:t>,</w:t>
      </w:r>
      <w:r w:rsidR="00AC3395" w:rsidRPr="0009114D">
        <w:rPr>
          <w:b/>
          <w:i/>
          <w:iCs/>
          <w:color w:val="000000" w:themeColor="text1"/>
          <w:szCs w:val="24"/>
          <w:shd w:val="clear" w:color="auto" w:fill="FFFFFF"/>
        </w:rPr>
        <w:t xml:space="preserve"> </w:t>
      </w:r>
      <w:r w:rsidR="00773140" w:rsidRPr="0009114D">
        <w:rPr>
          <w:i/>
          <w:iCs/>
          <w:szCs w:val="24"/>
          <w:lang w:eastAsia="lt-LT"/>
        </w:rPr>
        <w:t>BVPŽ</w:t>
      </w:r>
      <w:r w:rsidR="00B730B4" w:rsidRPr="0009114D">
        <w:rPr>
          <w:i/>
          <w:iCs/>
          <w:szCs w:val="24"/>
          <w:lang w:eastAsia="lt-LT"/>
        </w:rPr>
        <w:t xml:space="preserve"> kodas – </w:t>
      </w:r>
      <w:r w:rsidR="001B2862" w:rsidRPr="0009114D">
        <w:rPr>
          <w:rStyle w:val="ng-binding"/>
          <w:i/>
        </w:rPr>
        <w:t>34111100-9</w:t>
      </w:r>
      <w:r w:rsidR="00AC3395" w:rsidRPr="0009114D">
        <w:rPr>
          <w:i/>
          <w:iCs/>
          <w:szCs w:val="24"/>
          <w:lang w:eastAsia="lt-LT"/>
        </w:rPr>
        <w:t>).</w:t>
      </w:r>
      <w:r w:rsidR="00DF4BF1" w:rsidRPr="0009114D">
        <w:rPr>
          <w:b/>
          <w:bCs/>
          <w:i/>
          <w:iCs/>
          <w:szCs w:val="24"/>
          <w:lang w:eastAsia="lt-LT"/>
        </w:rPr>
        <w:t xml:space="preserve"> </w:t>
      </w:r>
    </w:p>
    <w:p w14:paraId="5A6AB349" w14:textId="2F6FA5A2" w:rsidR="00C1719C" w:rsidRPr="0009114D" w:rsidRDefault="0009114D" w:rsidP="0009114D">
      <w:pPr>
        <w:keepNext/>
        <w:keepLines/>
        <w:spacing w:line="276" w:lineRule="auto"/>
        <w:rPr>
          <w:b/>
          <w:szCs w:val="24"/>
        </w:rPr>
      </w:pPr>
      <w:r>
        <w:rPr>
          <w:bCs/>
          <w:szCs w:val="24"/>
          <w:shd w:val="clear" w:color="auto" w:fill="FFFFFF"/>
        </w:rPr>
        <w:t xml:space="preserve">           2. </w:t>
      </w:r>
      <w:r w:rsidR="00C1719C" w:rsidRPr="0009114D">
        <w:rPr>
          <w:bCs/>
          <w:szCs w:val="24"/>
          <w:shd w:val="clear" w:color="auto" w:fill="FFFFFF"/>
        </w:rPr>
        <w:t>CPO pirkimo procedūras vykdys iki sutarties pasirašymo.</w:t>
      </w:r>
    </w:p>
    <w:p w14:paraId="25E73291" w14:textId="292FC30B" w:rsidR="00320808" w:rsidRPr="002729AA" w:rsidRDefault="009578F8" w:rsidP="00DF4BF1">
      <w:pPr>
        <w:tabs>
          <w:tab w:val="left" w:pos="284"/>
        </w:tabs>
        <w:spacing w:line="276" w:lineRule="auto"/>
        <w:rPr>
          <w:b/>
          <w:bCs/>
          <w:i/>
          <w:iCs/>
          <w:szCs w:val="24"/>
          <w:lang w:eastAsia="lt-LT"/>
        </w:rPr>
      </w:pPr>
      <w:r>
        <w:rPr>
          <w:szCs w:val="24"/>
        </w:rPr>
        <w:t xml:space="preserve">   </w:t>
      </w:r>
      <w:r w:rsidR="00DF4BF1" w:rsidRPr="002729AA">
        <w:rPr>
          <w:szCs w:val="24"/>
        </w:rPr>
        <w:tab/>
      </w:r>
      <w:r>
        <w:rPr>
          <w:szCs w:val="24"/>
        </w:rPr>
        <w:t xml:space="preserve">       </w:t>
      </w:r>
      <w:r w:rsidR="00C1719C">
        <w:rPr>
          <w:szCs w:val="24"/>
        </w:rPr>
        <w:t>3</w:t>
      </w:r>
      <w:r w:rsidR="00DF4BF1" w:rsidRPr="002729AA">
        <w:rPr>
          <w:szCs w:val="24"/>
        </w:rPr>
        <w:t xml:space="preserve">.  </w:t>
      </w:r>
      <w:r w:rsidR="00320808" w:rsidRPr="002729AA">
        <w:rPr>
          <w:szCs w:val="24"/>
        </w:rPr>
        <w:t>Vartojamos pagrindinės sąvokos, apibrėžtos Lietuvos Respublikos viešųjų pirkimų įstatyme (toliau – Viešųjų pirkimų įstatymas).</w:t>
      </w:r>
      <w:r w:rsidR="00DF4BF1" w:rsidRPr="002729AA">
        <w:rPr>
          <w:szCs w:val="24"/>
        </w:rPr>
        <w:t xml:space="preserve"> </w:t>
      </w:r>
      <w:r w:rsidR="00320808" w:rsidRPr="002729AA">
        <w:rPr>
          <w:szCs w:val="24"/>
        </w:rPr>
        <w:t>Pirkimas vykdomas vadovaujantis Viešųjų pirkimų įstatymu, Lietuvos Respublikos civiliniu kodeksu (toliau – Civilinis kodeksas), kitais viešuosius pirkimus reglamentuojančiais teisės aktais bei konkurso sąlyg</w:t>
      </w:r>
      <w:r w:rsidR="00CF0776" w:rsidRPr="002729AA">
        <w:rPr>
          <w:szCs w:val="24"/>
        </w:rPr>
        <w:t>omis</w:t>
      </w:r>
      <w:r w:rsidR="00320808" w:rsidRPr="002729AA">
        <w:rPr>
          <w:szCs w:val="24"/>
        </w:rPr>
        <w:t>.</w:t>
      </w:r>
    </w:p>
    <w:p w14:paraId="318BA8C9" w14:textId="3AE6BB11"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00C1719C">
        <w:rPr>
          <w:szCs w:val="24"/>
        </w:rPr>
        <w:t>4</w:t>
      </w:r>
      <w:r w:rsidRPr="002729AA">
        <w:rPr>
          <w:szCs w:val="24"/>
        </w:rPr>
        <w:t>.</w:t>
      </w:r>
      <w:r w:rsidR="00320808" w:rsidRPr="002729AA">
        <w:rPr>
          <w:szCs w:val="24"/>
        </w:rPr>
        <w:t xml:space="preserve"> Skelbimas apie pirkimą paskelbtas Centrinėje viešųjų pirkimų informacinėje sistemoje (toliau – CVP IS) </w:t>
      </w:r>
      <w:hyperlink r:id="rId10" w:history="1">
        <w:r w:rsidR="00417A58" w:rsidRPr="00D7772D">
          <w:rPr>
            <w:rStyle w:val="Hipersaitas"/>
            <w:i/>
            <w:szCs w:val="24"/>
          </w:rPr>
          <w:t>https://viesiejipirkimai.lt/</w:t>
        </w:r>
      </w:hyperlink>
      <w:r w:rsidR="00320808" w:rsidRPr="002729AA">
        <w:rPr>
          <w:i/>
          <w:szCs w:val="24"/>
        </w:rPr>
        <w:t xml:space="preserve">. </w:t>
      </w:r>
      <w:r w:rsidR="00196804" w:rsidRPr="00196804">
        <w:rPr>
          <w:iCs/>
          <w:szCs w:val="24"/>
        </w:rPr>
        <w:t>Išankstinis</w:t>
      </w:r>
      <w:r w:rsidR="00196804">
        <w:rPr>
          <w:iCs/>
          <w:szCs w:val="24"/>
        </w:rPr>
        <w:t xml:space="preserve"> informacinis</w:t>
      </w:r>
      <w:r w:rsidR="00196804" w:rsidRPr="00196804">
        <w:rPr>
          <w:iCs/>
          <w:szCs w:val="24"/>
        </w:rPr>
        <w:t xml:space="preserve"> skelbimas nebuvo skelbtas.</w:t>
      </w:r>
      <w:r w:rsidR="00196804">
        <w:rPr>
          <w:i/>
          <w:szCs w:val="24"/>
        </w:rPr>
        <w:t xml:space="preserve"> </w:t>
      </w:r>
      <w:r w:rsidR="00320808" w:rsidRPr="002729AA">
        <w:rPr>
          <w:rFonts w:eastAsia="Arial Unicode MS"/>
          <w:szCs w:val="24"/>
        </w:rPr>
        <w:t xml:space="preserve">Pirkimas vykdomas CVP IS elektroniniu būdu. Elektroninėmis priemonėmis pasiūlymus gali teikti tik tiekėjai, registruoti CVP IS adresu: </w:t>
      </w:r>
      <w:r w:rsidR="00907C18">
        <w:rPr>
          <w:rFonts w:eastAsia="Arial Unicode MS"/>
          <w:i/>
          <w:szCs w:val="24"/>
          <w:u w:val="single"/>
        </w:rPr>
        <w:t>https://</w:t>
      </w:r>
      <w:r w:rsidR="00320808" w:rsidRPr="002729AA">
        <w:rPr>
          <w:rFonts w:eastAsia="Arial Unicode MS"/>
          <w:i/>
          <w:szCs w:val="24"/>
          <w:u w:val="single"/>
        </w:rPr>
        <w:t>viesiejipirkimai.lt/</w:t>
      </w:r>
      <w:r w:rsidR="00320808" w:rsidRPr="002729AA">
        <w:rPr>
          <w:rFonts w:eastAsia="Arial Unicode MS"/>
          <w:szCs w:val="24"/>
          <w:u w:val="single"/>
        </w:rPr>
        <w:t>.</w:t>
      </w:r>
      <w:r w:rsidR="00320808" w:rsidRPr="002729AA">
        <w:rPr>
          <w:rFonts w:eastAsia="Arial Unicode MS"/>
          <w:szCs w:val="24"/>
        </w:rPr>
        <w:t xml:space="preserve"> Registracija CVP IS yra nemokama</w:t>
      </w:r>
      <w:r w:rsidR="00320808" w:rsidRPr="002729AA">
        <w:rPr>
          <w:szCs w:val="24"/>
        </w:rPr>
        <w:t>.</w:t>
      </w:r>
    </w:p>
    <w:p w14:paraId="68CC0CFA" w14:textId="771AD2DF" w:rsidR="00203451" w:rsidRPr="00203451" w:rsidRDefault="00652E4F" w:rsidP="006808E4">
      <w:pPr>
        <w:keepNext/>
        <w:keepLines/>
        <w:tabs>
          <w:tab w:val="left" w:pos="284"/>
          <w:tab w:val="left" w:pos="1134"/>
        </w:tabs>
        <w:spacing w:line="276" w:lineRule="auto"/>
        <w:rPr>
          <w:rFonts w:eastAsia="Arial Unicode MS"/>
          <w:iCs/>
          <w:szCs w:val="24"/>
        </w:rPr>
      </w:pPr>
      <w:r w:rsidRPr="002729AA">
        <w:rPr>
          <w:szCs w:val="24"/>
        </w:rPr>
        <w:tab/>
      </w:r>
      <w:r w:rsidR="009578F8">
        <w:rPr>
          <w:szCs w:val="24"/>
        </w:rPr>
        <w:t xml:space="preserve">       </w:t>
      </w:r>
      <w:r w:rsidR="00C1719C">
        <w:rPr>
          <w:szCs w:val="24"/>
        </w:rPr>
        <w:t>4</w:t>
      </w:r>
      <w:r w:rsidRPr="002729AA">
        <w:rPr>
          <w:szCs w:val="24"/>
        </w:rPr>
        <w:t xml:space="preserve">.1. </w:t>
      </w:r>
      <w:r w:rsidRPr="002729AA">
        <w:rPr>
          <w:rFonts w:eastAsia="Arial Unicode MS"/>
          <w:iCs/>
          <w:szCs w:val="24"/>
        </w:rPr>
        <w:t>Pirkimas vykdomas CVP IS elektronini</w:t>
      </w:r>
      <w:r w:rsidR="00C10002">
        <w:rPr>
          <w:rFonts w:eastAsia="Arial Unicode MS"/>
          <w:iCs/>
          <w:szCs w:val="24"/>
        </w:rPr>
        <w:t>u būdu, nes tokio pobūdžio prekių</w:t>
      </w:r>
      <w:r w:rsidRPr="002729AA">
        <w:rPr>
          <w:rFonts w:eastAsia="Arial Unicode MS"/>
          <w:iCs/>
          <w:szCs w:val="24"/>
        </w:rPr>
        <w:t xml:space="preserve"> CPO kataloge nėra galimybės įsigyti.</w:t>
      </w:r>
    </w:p>
    <w:p w14:paraId="55D70521" w14:textId="118CF33C" w:rsidR="00320808"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00C1719C">
        <w:rPr>
          <w:szCs w:val="24"/>
        </w:rPr>
        <w:t>5</w:t>
      </w:r>
      <w:r w:rsidRPr="002729AA">
        <w:rPr>
          <w:szCs w:val="24"/>
        </w:rPr>
        <w:t>.</w:t>
      </w:r>
      <w:r w:rsidR="00DF4BF1" w:rsidRPr="002729AA">
        <w:rPr>
          <w:szCs w:val="24"/>
        </w:rPr>
        <w:t xml:space="preserve"> </w:t>
      </w:r>
      <w:r w:rsidR="00320808" w:rsidRPr="002729AA">
        <w:rPr>
          <w:szCs w:val="24"/>
        </w:rPr>
        <w:t>Pirkimas atliekamas laikantis lygiateisiškumo, nediskriminavimo, skaidrumo, abipusio pripažinimo, proporcingumo principų ir konfidencialumo bei nešališkumo reikalavimų.</w:t>
      </w:r>
    </w:p>
    <w:p w14:paraId="5E78AC3E" w14:textId="6630A7F9" w:rsidR="00E4769A" w:rsidRDefault="00E4769A" w:rsidP="00E4769A">
      <w:pPr>
        <w:keepNext/>
        <w:keepLines/>
        <w:tabs>
          <w:tab w:val="left" w:pos="284"/>
          <w:tab w:val="left" w:pos="1134"/>
        </w:tabs>
        <w:spacing w:line="276" w:lineRule="auto"/>
        <w:rPr>
          <w:szCs w:val="24"/>
        </w:rPr>
      </w:pPr>
      <w:r>
        <w:rPr>
          <w:szCs w:val="24"/>
        </w:rPr>
        <w:tab/>
        <w:t xml:space="preserve">       5.1. CPO</w:t>
      </w:r>
      <w:r w:rsidRPr="00543E16">
        <w:rPr>
          <w:szCs w:val="24"/>
        </w:rPr>
        <w:t xml:space="preserve"> privalo nutraukti</w:t>
      </w:r>
      <w:r w:rsidRPr="00543E16">
        <w:rPr>
          <w:b/>
          <w:bCs/>
          <w:szCs w:val="24"/>
        </w:rPr>
        <w:t xml:space="preserve"> </w:t>
      </w:r>
      <w:r w:rsidRPr="00543E16">
        <w:rPr>
          <w:szCs w:val="24"/>
        </w:rPr>
        <w:t xml:space="preserve">pradėtas pirkimo ar projekto konkurso procedūras, jeigu buvo pažeisti </w:t>
      </w:r>
      <w:r>
        <w:rPr>
          <w:szCs w:val="24"/>
        </w:rPr>
        <w:t>VPĮ</w:t>
      </w:r>
      <w:r w:rsidRPr="00543E16">
        <w:rPr>
          <w:szCs w:val="24"/>
        </w:rPr>
        <w:t xml:space="preserve"> įstatymo 17 straipsnio 1 dalyje nustatyti principai ir atitinkamos padėties negalima ištaisyti</w:t>
      </w:r>
      <w:r>
        <w:rPr>
          <w:szCs w:val="24"/>
        </w:rPr>
        <w:t xml:space="preserve">; </w:t>
      </w:r>
    </w:p>
    <w:p w14:paraId="69B7DB2B" w14:textId="5A9CD6CD" w:rsidR="00E4769A" w:rsidRPr="002729AA" w:rsidRDefault="00E4769A" w:rsidP="006808E4">
      <w:pPr>
        <w:keepNext/>
        <w:keepLines/>
        <w:tabs>
          <w:tab w:val="left" w:pos="284"/>
          <w:tab w:val="left" w:pos="1134"/>
        </w:tabs>
        <w:spacing w:line="276" w:lineRule="auto"/>
        <w:rPr>
          <w:szCs w:val="24"/>
        </w:rPr>
      </w:pPr>
      <w:r>
        <w:rPr>
          <w:szCs w:val="24"/>
        </w:rPr>
        <w:t xml:space="preserve">            5.2. CPO</w:t>
      </w:r>
      <w:r w:rsidRPr="00E4769A">
        <w:rPr>
          <w:szCs w:val="24"/>
        </w:rPr>
        <w:t xml:space="preserve">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203451">
        <w:rPr>
          <w:szCs w:val="24"/>
        </w:rPr>
        <w:t>.</w:t>
      </w:r>
    </w:p>
    <w:p w14:paraId="34ECA239" w14:textId="4F057EF4"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00C1719C">
        <w:rPr>
          <w:szCs w:val="24"/>
        </w:rPr>
        <w:t>6</w:t>
      </w:r>
      <w:r w:rsidRPr="002729AA">
        <w:rPr>
          <w:szCs w:val="24"/>
        </w:rPr>
        <w:t xml:space="preserve">. </w:t>
      </w:r>
      <w:r w:rsidR="00B730B4" w:rsidRPr="002729AA">
        <w:rPr>
          <w:szCs w:val="24"/>
        </w:rPr>
        <w:t>CPO</w:t>
      </w:r>
      <w:r w:rsidR="00320808" w:rsidRPr="002729AA">
        <w:rPr>
          <w:szCs w:val="24"/>
        </w:rPr>
        <w:t xml:space="preserve"> nėra pridėtinės vertės mokesčio (toliau – PVM) mokėtoja.</w:t>
      </w:r>
    </w:p>
    <w:p w14:paraId="1AA7A876" w14:textId="42DFBAD2" w:rsidR="00141180" w:rsidRPr="00225E52" w:rsidRDefault="006808E4" w:rsidP="00225E52">
      <w:pPr>
        <w:pStyle w:val="Sraopastraipa"/>
        <w:tabs>
          <w:tab w:val="left" w:pos="284"/>
        </w:tabs>
        <w:autoSpaceDN w:val="0"/>
        <w:spacing w:line="276" w:lineRule="auto"/>
        <w:ind w:left="0"/>
        <w:contextualSpacing w:val="0"/>
        <w:rPr>
          <w:szCs w:val="24"/>
        </w:rPr>
      </w:pPr>
      <w:r w:rsidRPr="002729AA">
        <w:rPr>
          <w:szCs w:val="24"/>
        </w:rPr>
        <w:tab/>
      </w:r>
      <w:r w:rsidR="009578F8">
        <w:rPr>
          <w:szCs w:val="24"/>
        </w:rPr>
        <w:t xml:space="preserve">       </w:t>
      </w:r>
      <w:r w:rsidR="00C1719C">
        <w:rPr>
          <w:szCs w:val="24"/>
        </w:rPr>
        <w:t>7</w:t>
      </w:r>
      <w:r w:rsidRPr="002729AA">
        <w:rPr>
          <w:szCs w:val="24"/>
        </w:rPr>
        <w:t xml:space="preserve">. </w:t>
      </w:r>
      <w:r w:rsidR="00320808" w:rsidRPr="002729AA">
        <w:rPr>
          <w:szCs w:val="24"/>
        </w:rPr>
        <w:t xml:space="preserve">Bet kokia informacija, konkurso sąlygų paaiškinimai, pranešimai ar kitas </w:t>
      </w:r>
      <w:r w:rsidR="00B730B4" w:rsidRPr="002729AA">
        <w:rPr>
          <w:szCs w:val="24"/>
        </w:rPr>
        <w:t>CPO</w:t>
      </w:r>
      <w:r w:rsidR="00320808" w:rsidRPr="002729AA">
        <w:rPr>
          <w:szCs w:val="24"/>
        </w:rPr>
        <w:t xml:space="preserve"> ir tiekėjo susirašinėjimas yra vykdomas tik CVP IS susirašinėjimo priemonėmis.</w:t>
      </w:r>
      <w:r w:rsidR="00303B55">
        <w:rPr>
          <w:szCs w:val="24"/>
        </w:rPr>
        <w:t xml:space="preserve"> </w:t>
      </w:r>
    </w:p>
    <w:p w14:paraId="18FE1B24" w14:textId="57055F4D" w:rsidR="00543E16" w:rsidRDefault="00543E16" w:rsidP="006808E4">
      <w:pPr>
        <w:pStyle w:val="Sraopastraipa"/>
        <w:tabs>
          <w:tab w:val="left" w:pos="284"/>
        </w:tabs>
        <w:autoSpaceDN w:val="0"/>
        <w:spacing w:line="276" w:lineRule="auto"/>
        <w:ind w:left="0"/>
        <w:contextualSpacing w:val="0"/>
        <w:rPr>
          <w:szCs w:val="24"/>
        </w:rPr>
      </w:pPr>
    </w:p>
    <w:p w14:paraId="04432E40" w14:textId="77777777" w:rsidR="00EC1BB9" w:rsidRPr="002729AA" w:rsidRDefault="00EC1BB9" w:rsidP="006808E4">
      <w:pPr>
        <w:pStyle w:val="Sraopastraipa"/>
        <w:tabs>
          <w:tab w:val="left" w:pos="284"/>
        </w:tabs>
        <w:autoSpaceDN w:val="0"/>
        <w:spacing w:line="276" w:lineRule="auto"/>
        <w:ind w:left="0"/>
        <w:contextualSpacing w:val="0"/>
        <w:rPr>
          <w:szCs w:val="24"/>
        </w:rPr>
      </w:pPr>
    </w:p>
    <w:p w14:paraId="3D5DFB75" w14:textId="77777777" w:rsidR="009E1795" w:rsidRPr="002729AA" w:rsidRDefault="009E1795" w:rsidP="00FC3568">
      <w:pPr>
        <w:keepNext/>
        <w:keepLines/>
        <w:spacing w:line="276" w:lineRule="auto"/>
        <w:jc w:val="center"/>
        <w:rPr>
          <w:b/>
          <w:szCs w:val="24"/>
        </w:rPr>
      </w:pPr>
    </w:p>
    <w:p w14:paraId="59847A6A" w14:textId="77777777" w:rsidR="009E1795" w:rsidRPr="002729AA" w:rsidRDefault="009E1795" w:rsidP="00FC3568">
      <w:pPr>
        <w:keepNext/>
        <w:keepLines/>
        <w:spacing w:line="276" w:lineRule="auto"/>
        <w:jc w:val="center"/>
        <w:rPr>
          <w:b/>
          <w:szCs w:val="24"/>
        </w:rPr>
      </w:pPr>
      <w:bookmarkStart w:id="4" w:name="_Hlk499563328"/>
      <w:r w:rsidRPr="002729AA">
        <w:rPr>
          <w:b/>
          <w:szCs w:val="24"/>
        </w:rPr>
        <w:t>II SKYRIUS</w:t>
      </w:r>
    </w:p>
    <w:bookmarkEnd w:id="4"/>
    <w:p w14:paraId="4A591637" w14:textId="77777777" w:rsidR="00AC017A" w:rsidRPr="002729AA" w:rsidRDefault="00AC017A" w:rsidP="00FC3568">
      <w:pPr>
        <w:keepNext/>
        <w:keepLines/>
        <w:spacing w:line="276" w:lineRule="auto"/>
        <w:jc w:val="center"/>
        <w:rPr>
          <w:b/>
          <w:szCs w:val="24"/>
        </w:rPr>
      </w:pPr>
      <w:r w:rsidRPr="002729AA">
        <w:rPr>
          <w:b/>
          <w:szCs w:val="24"/>
        </w:rPr>
        <w:t>PIRKIMO OBJEKTAS</w:t>
      </w:r>
    </w:p>
    <w:p w14:paraId="56B6106C" w14:textId="77777777" w:rsidR="00AC017A" w:rsidRPr="002729AA" w:rsidRDefault="00AC017A" w:rsidP="00AC3395">
      <w:pPr>
        <w:spacing w:line="276" w:lineRule="auto"/>
        <w:ind w:left="360"/>
        <w:rPr>
          <w:szCs w:val="24"/>
        </w:rPr>
      </w:pPr>
    </w:p>
    <w:p w14:paraId="4EA75D96" w14:textId="2B09FAE3" w:rsidR="00EC0EA4" w:rsidRDefault="00E75082" w:rsidP="00C1719C">
      <w:pPr>
        <w:suppressAutoHyphens/>
        <w:autoSpaceDN w:val="0"/>
        <w:spacing w:line="276" w:lineRule="auto"/>
        <w:textAlignment w:val="baseline"/>
        <w:rPr>
          <w:b/>
          <w:bCs/>
          <w:szCs w:val="24"/>
        </w:rPr>
      </w:pPr>
      <w:r>
        <w:rPr>
          <w:b/>
          <w:bCs/>
          <w:szCs w:val="24"/>
        </w:rPr>
        <w:t xml:space="preserve">          </w:t>
      </w:r>
      <w:r w:rsidR="006808E4" w:rsidRPr="00BB6199">
        <w:rPr>
          <w:b/>
          <w:bCs/>
          <w:szCs w:val="24"/>
        </w:rPr>
        <w:t xml:space="preserve">7. </w:t>
      </w:r>
      <w:r w:rsidR="006538C5" w:rsidRPr="00BB6199">
        <w:rPr>
          <w:b/>
          <w:bCs/>
          <w:szCs w:val="24"/>
        </w:rPr>
        <w:t xml:space="preserve">Šio pirkimo objektas </w:t>
      </w:r>
      <w:r w:rsidR="006538C5" w:rsidRPr="00C1719C">
        <w:rPr>
          <w:b/>
          <w:bCs/>
          <w:szCs w:val="24"/>
        </w:rPr>
        <w:t xml:space="preserve">– </w:t>
      </w:r>
      <w:r w:rsidR="00C1719C" w:rsidRPr="00C1719C">
        <w:rPr>
          <w:b/>
          <w:bCs/>
          <w:szCs w:val="24"/>
        </w:rPr>
        <w:t>keleivinis lengvasis automobilis</w:t>
      </w:r>
      <w:r w:rsidR="00A20187">
        <w:rPr>
          <w:b/>
          <w:bCs/>
          <w:szCs w:val="24"/>
        </w:rPr>
        <w:t xml:space="preserve"> (M1 klasė</w:t>
      </w:r>
      <w:r w:rsidR="0009114D">
        <w:rPr>
          <w:b/>
          <w:bCs/>
          <w:szCs w:val="24"/>
        </w:rPr>
        <w:t>, elektromobilis</w:t>
      </w:r>
      <w:r w:rsidR="00A20187">
        <w:rPr>
          <w:b/>
          <w:bCs/>
          <w:szCs w:val="24"/>
        </w:rPr>
        <w:t>)</w:t>
      </w:r>
      <w:r w:rsidR="00C1719C" w:rsidRPr="00C1719C">
        <w:rPr>
          <w:b/>
          <w:bCs/>
          <w:szCs w:val="24"/>
        </w:rPr>
        <w:t xml:space="preserve"> VšĮ Tytuvėnų pirminės sveikatos priežiūros centr</w:t>
      </w:r>
      <w:r w:rsidR="00EC0EA4">
        <w:rPr>
          <w:b/>
          <w:bCs/>
          <w:szCs w:val="24"/>
        </w:rPr>
        <w:t>ui.</w:t>
      </w:r>
    </w:p>
    <w:p w14:paraId="4EE07F8C" w14:textId="5B2251C2" w:rsidR="00270C39" w:rsidRPr="00EC0EA4" w:rsidRDefault="006808E4" w:rsidP="00EC0EA4">
      <w:pPr>
        <w:suppressAutoHyphens/>
        <w:autoSpaceDN w:val="0"/>
        <w:spacing w:line="276" w:lineRule="auto"/>
        <w:ind w:firstLine="680"/>
        <w:textAlignment w:val="baseline"/>
        <w:rPr>
          <w:b/>
          <w:bCs/>
          <w:szCs w:val="24"/>
        </w:rPr>
      </w:pPr>
      <w:r w:rsidRPr="002729AA">
        <w:rPr>
          <w:szCs w:val="24"/>
        </w:rPr>
        <w:t xml:space="preserve">8. </w:t>
      </w:r>
      <w:r w:rsidR="00B730B4" w:rsidRPr="00265D63">
        <w:rPr>
          <w:bCs/>
          <w:iCs/>
          <w:szCs w:val="24"/>
        </w:rPr>
        <w:t xml:space="preserve">Pirkimo objektas </w:t>
      </w:r>
      <w:r w:rsidR="00265D63" w:rsidRPr="00265D63">
        <w:rPr>
          <w:bCs/>
          <w:iCs/>
          <w:szCs w:val="24"/>
        </w:rPr>
        <w:t>į dalis ne</w:t>
      </w:r>
      <w:r w:rsidR="00B730B4" w:rsidRPr="00265D63">
        <w:rPr>
          <w:bCs/>
          <w:iCs/>
          <w:szCs w:val="24"/>
        </w:rPr>
        <w:t>skirstomas</w:t>
      </w:r>
      <w:r w:rsidR="00265D63" w:rsidRPr="00265D63">
        <w:rPr>
          <w:bCs/>
          <w:iCs/>
          <w:szCs w:val="24"/>
        </w:rPr>
        <w:t>.</w:t>
      </w:r>
      <w:r w:rsidR="00B730B4" w:rsidRPr="002729AA">
        <w:rPr>
          <w:b/>
          <w:bCs/>
          <w:i/>
          <w:iCs/>
          <w:szCs w:val="24"/>
        </w:rPr>
        <w:t xml:space="preserve"> </w:t>
      </w:r>
    </w:p>
    <w:p w14:paraId="2903BEC5" w14:textId="7AAF4502" w:rsidR="00F31F60" w:rsidRDefault="00270C39" w:rsidP="00F31F60">
      <w:pPr>
        <w:tabs>
          <w:tab w:val="left" w:pos="284"/>
          <w:tab w:val="left" w:pos="993"/>
        </w:tabs>
        <w:spacing w:line="276" w:lineRule="auto"/>
        <w:ind w:firstLine="680"/>
        <w:rPr>
          <w:rFonts w:eastAsia="SimSun"/>
          <w:kern w:val="3"/>
          <w:szCs w:val="24"/>
        </w:rPr>
      </w:pPr>
      <w:r w:rsidRPr="00270C39">
        <w:rPr>
          <w:szCs w:val="24"/>
          <w:lang w:eastAsia="lt-LT"/>
        </w:rPr>
        <w:t>9.</w:t>
      </w:r>
      <w:r>
        <w:rPr>
          <w:szCs w:val="24"/>
        </w:rPr>
        <w:t xml:space="preserve"> </w:t>
      </w:r>
      <w:r w:rsidR="00AC3395" w:rsidRPr="00270C39">
        <w:rPr>
          <w:szCs w:val="24"/>
        </w:rPr>
        <w:t>Siūlom</w:t>
      </w:r>
      <w:r w:rsidR="0086791E" w:rsidRPr="00270C39">
        <w:rPr>
          <w:szCs w:val="24"/>
        </w:rPr>
        <w:t>os</w:t>
      </w:r>
      <w:r w:rsidR="00AC3395" w:rsidRPr="00270C39">
        <w:rPr>
          <w:szCs w:val="24"/>
        </w:rPr>
        <w:t xml:space="preserve"> </w:t>
      </w:r>
      <w:r w:rsidR="00734ED9" w:rsidRPr="00270C39">
        <w:rPr>
          <w:rFonts w:eastAsia="SimSun"/>
          <w:kern w:val="3"/>
          <w:szCs w:val="24"/>
        </w:rPr>
        <w:t>prekė</w:t>
      </w:r>
      <w:r w:rsidR="0086791E" w:rsidRPr="00270C39">
        <w:rPr>
          <w:rFonts w:eastAsia="SimSun"/>
          <w:kern w:val="3"/>
          <w:szCs w:val="24"/>
        </w:rPr>
        <w:t>s</w:t>
      </w:r>
      <w:r w:rsidR="00734ED9" w:rsidRPr="00270C39">
        <w:rPr>
          <w:rFonts w:eastAsia="SimSun"/>
          <w:kern w:val="3"/>
          <w:szCs w:val="24"/>
        </w:rPr>
        <w:t xml:space="preserve"> turi atitikti</w:t>
      </w:r>
      <w:r w:rsidR="00EF7E26">
        <w:rPr>
          <w:rFonts w:eastAsia="SimSun"/>
          <w:kern w:val="3"/>
          <w:szCs w:val="24"/>
        </w:rPr>
        <w:t xml:space="preserve"> visus</w:t>
      </w:r>
      <w:r w:rsidR="00734ED9" w:rsidRPr="00270C39">
        <w:rPr>
          <w:rFonts w:eastAsia="SimSun"/>
          <w:kern w:val="3"/>
          <w:szCs w:val="24"/>
        </w:rPr>
        <w:t xml:space="preserve"> </w:t>
      </w:r>
      <w:r w:rsidR="006538C5" w:rsidRPr="00270C39">
        <w:rPr>
          <w:rFonts w:eastAsia="SimSun"/>
          <w:kern w:val="3"/>
          <w:szCs w:val="24"/>
        </w:rPr>
        <w:t>Techninėje specifikacijoje (</w:t>
      </w:r>
      <w:r w:rsidR="00EF7E26">
        <w:rPr>
          <w:rFonts w:eastAsia="SimSun"/>
          <w:kern w:val="3"/>
          <w:szCs w:val="24"/>
        </w:rPr>
        <w:t xml:space="preserve">2 </w:t>
      </w:r>
      <w:r w:rsidR="006538C5" w:rsidRPr="00270C39">
        <w:rPr>
          <w:rFonts w:eastAsia="SimSun"/>
          <w:kern w:val="3"/>
          <w:szCs w:val="24"/>
        </w:rPr>
        <w:t>pried</w:t>
      </w:r>
      <w:r w:rsidR="00EF7E26">
        <w:rPr>
          <w:rFonts w:eastAsia="SimSun"/>
          <w:kern w:val="3"/>
          <w:szCs w:val="24"/>
        </w:rPr>
        <w:t>e</w:t>
      </w:r>
      <w:r w:rsidR="0086791E" w:rsidRPr="00270C39">
        <w:rPr>
          <w:rFonts w:eastAsia="SimSun"/>
          <w:kern w:val="3"/>
          <w:szCs w:val="24"/>
        </w:rPr>
        <w:t>)</w:t>
      </w:r>
      <w:r w:rsidR="00604CE9">
        <w:rPr>
          <w:rFonts w:eastAsia="SimSun"/>
          <w:kern w:val="3"/>
          <w:szCs w:val="24"/>
        </w:rPr>
        <w:t xml:space="preserve"> </w:t>
      </w:r>
      <w:r>
        <w:rPr>
          <w:rFonts w:eastAsia="SimSun"/>
          <w:kern w:val="3"/>
          <w:szCs w:val="24"/>
        </w:rPr>
        <w:t xml:space="preserve">nustatytus </w:t>
      </w:r>
      <w:r w:rsidR="006538C5" w:rsidRPr="00270C39">
        <w:rPr>
          <w:rFonts w:eastAsia="SimSun"/>
          <w:kern w:val="3"/>
          <w:szCs w:val="24"/>
        </w:rPr>
        <w:t>reikalavim</w:t>
      </w:r>
      <w:r>
        <w:rPr>
          <w:rFonts w:eastAsia="SimSun"/>
          <w:kern w:val="3"/>
          <w:szCs w:val="24"/>
        </w:rPr>
        <w:t xml:space="preserve">us. </w:t>
      </w:r>
    </w:p>
    <w:p w14:paraId="348C00DA" w14:textId="18F6D341" w:rsidR="00270C39" w:rsidRPr="00F31F60" w:rsidRDefault="00270C39" w:rsidP="00F31F60">
      <w:pPr>
        <w:tabs>
          <w:tab w:val="left" w:pos="284"/>
          <w:tab w:val="left" w:pos="993"/>
        </w:tabs>
        <w:spacing w:line="276" w:lineRule="auto"/>
        <w:ind w:firstLine="680"/>
        <w:rPr>
          <w:rFonts w:eastAsia="SimSun"/>
          <w:kern w:val="3"/>
          <w:szCs w:val="24"/>
        </w:rPr>
      </w:pPr>
      <w:r w:rsidRPr="00F31F60">
        <w:rPr>
          <w:rFonts w:eastAsia="SimSun"/>
          <w:kern w:val="3"/>
          <w:szCs w:val="24"/>
        </w:rPr>
        <w:t xml:space="preserve">9.1. </w:t>
      </w:r>
      <w:r w:rsidR="00F31F60" w:rsidRPr="00F31F60">
        <w:rPr>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00F31F60" w:rsidRPr="00F31F60">
        <w:rPr>
          <w:szCs w:val="24"/>
        </w:rPr>
        <w:lastRenderedPageBreak/>
        <w:t>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F31F60" w:rsidRPr="00F31F60">
        <w:rPr>
          <w:i/>
          <w:iCs/>
          <w:szCs w:val="24"/>
        </w:rPr>
        <w:t xml:space="preserve"> </w:t>
      </w:r>
      <w:r w:rsidR="007D275C">
        <w:rPr>
          <w:szCs w:val="24"/>
        </w:rPr>
        <w:t>Techninėje specifikacijoje p</w:t>
      </w:r>
      <w:r w:rsidR="00C45F1E" w:rsidRPr="00F31F60">
        <w:rPr>
          <w:szCs w:val="24"/>
        </w:rPr>
        <w:t xml:space="preserve">ateikti minimalūs reikalavimai. Tiekėjai gali siūlyti geresnių charakteristikų pirkimo objektą. </w:t>
      </w:r>
    </w:p>
    <w:p w14:paraId="1CD35614" w14:textId="539E23C4" w:rsidR="00CB3D80" w:rsidRDefault="00CB3D80" w:rsidP="00CB3D80">
      <w:pPr>
        <w:spacing w:line="259" w:lineRule="auto"/>
        <w:rPr>
          <w:kern w:val="2"/>
        </w:rPr>
      </w:pPr>
      <w:r>
        <w:rPr>
          <w:szCs w:val="24"/>
        </w:rPr>
        <w:t xml:space="preserve">           </w:t>
      </w:r>
      <w:r w:rsidR="006808E4" w:rsidRPr="002729AA">
        <w:rPr>
          <w:szCs w:val="24"/>
        </w:rPr>
        <w:t xml:space="preserve">10. </w:t>
      </w:r>
      <w:r w:rsidR="00C95F36" w:rsidRPr="002729AA">
        <w:rPr>
          <w:b/>
          <w:bCs/>
          <w:i/>
          <w:iCs/>
          <w:szCs w:val="24"/>
        </w:rPr>
        <w:t xml:space="preserve">Sutarties </w:t>
      </w:r>
      <w:r w:rsidR="00C95F36" w:rsidRPr="00472CF3">
        <w:rPr>
          <w:b/>
          <w:bCs/>
          <w:i/>
          <w:iCs/>
          <w:szCs w:val="24"/>
        </w:rPr>
        <w:t>galiojimas:</w:t>
      </w:r>
      <w:r w:rsidRPr="00CB3D80">
        <w:rPr>
          <w:kern w:val="2"/>
        </w:rPr>
        <w:t xml:space="preserve"> </w:t>
      </w:r>
      <w:r w:rsidRPr="00DA16B2">
        <w:rPr>
          <w:kern w:val="2"/>
        </w:rPr>
        <w:t>Ši Sutartis laikoma sudaryta ir įsigalioja nuo Sutarties pasirašymo dienos (antrosios Šalies pasirašymo dieną). Sutartis galioja iki visiško prievolių įvykdymo, bet jos terminas negali būti ilgesnis kaip 7 mėnesiai.</w:t>
      </w:r>
      <w:r w:rsidR="00DA16B2" w:rsidRPr="00DA16B2">
        <w:rPr>
          <w:kern w:val="2"/>
        </w:rPr>
        <w:t xml:space="preserve"> </w:t>
      </w:r>
      <w:r w:rsidR="00DA16B2" w:rsidRPr="00DA16B2">
        <w:rPr>
          <w:kern w:val="2"/>
          <w:szCs w:val="24"/>
        </w:rPr>
        <w:t>T</w:t>
      </w:r>
      <w:r w:rsidR="00DA16B2" w:rsidRPr="00DA16B2">
        <w:rPr>
          <w:szCs w:val="24"/>
        </w:rPr>
        <w:t>erminas skaičiuojamas nuo sutarties įsigaliojimo dienos.</w:t>
      </w:r>
    </w:p>
    <w:p w14:paraId="56A31B17" w14:textId="66E74528" w:rsidR="00947892" w:rsidRDefault="00455C47" w:rsidP="00947892">
      <w:pPr>
        <w:spacing w:line="259" w:lineRule="auto"/>
        <w:rPr>
          <w:lang w:eastAsia="lt-LT"/>
        </w:rPr>
      </w:pPr>
      <w:r>
        <w:rPr>
          <w:kern w:val="2"/>
        </w:rPr>
        <w:t xml:space="preserve">           </w:t>
      </w:r>
      <w:r w:rsidR="00CB3D80">
        <w:rPr>
          <w:kern w:val="2"/>
        </w:rPr>
        <w:t>10.1. Prekių pristatymas</w:t>
      </w:r>
      <w:r>
        <w:rPr>
          <w:kern w:val="2"/>
        </w:rPr>
        <w:t xml:space="preserve"> – </w:t>
      </w:r>
      <w:r w:rsidRPr="001D49EA">
        <w:rPr>
          <w:b/>
          <w:bCs/>
          <w:kern w:val="2"/>
        </w:rPr>
        <w:t>ne vėliau kaip per</w:t>
      </w:r>
      <w:r w:rsidRPr="001D49EA">
        <w:rPr>
          <w:kern w:val="2"/>
        </w:rPr>
        <w:t xml:space="preserve"> </w:t>
      </w:r>
      <w:r w:rsidRPr="001D49EA">
        <w:rPr>
          <w:b/>
          <w:bCs/>
        </w:rPr>
        <w:t>6 mėnesius</w:t>
      </w:r>
      <w:r w:rsidRPr="001D49EA">
        <w:t xml:space="preserve"> </w:t>
      </w:r>
      <w:r w:rsidRPr="001D49EA">
        <w:rPr>
          <w:kern w:val="2"/>
        </w:rPr>
        <w:t>nuo Sutarties įsigaliojimo dienos</w:t>
      </w:r>
      <w:r w:rsidR="00B9466D">
        <w:rPr>
          <w:kern w:val="2"/>
        </w:rPr>
        <w:t>.</w:t>
      </w:r>
      <w:r w:rsidR="00B9466D" w:rsidRPr="00B9466D">
        <w:rPr>
          <w:bCs/>
        </w:rPr>
        <w:t xml:space="preserve"> </w:t>
      </w:r>
      <w:r w:rsidR="00765A5E">
        <w:rPr>
          <w:lang w:eastAsia="lt-LT"/>
        </w:rPr>
        <w:t>Pratęsimas nenumatomas.</w:t>
      </w:r>
    </w:p>
    <w:p w14:paraId="42C02537" w14:textId="03DCA305" w:rsidR="008C1206" w:rsidRDefault="008C1206" w:rsidP="00947892">
      <w:pPr>
        <w:spacing w:line="259" w:lineRule="auto"/>
        <w:rPr>
          <w:bCs/>
        </w:rPr>
      </w:pPr>
      <w:r>
        <w:rPr>
          <w:lang w:eastAsia="lt-LT"/>
        </w:rPr>
        <w:t xml:space="preserve">           10.2. </w:t>
      </w:r>
      <w:r>
        <w:rPr>
          <w:bCs/>
        </w:rPr>
        <w:t>Prekės pristatymo vieta –</w:t>
      </w:r>
      <w:r w:rsidRPr="00A31309">
        <w:rPr>
          <w:i/>
          <w:iCs/>
        </w:rPr>
        <w:t xml:space="preserve"> </w:t>
      </w:r>
      <w:r w:rsidRPr="00A31309">
        <w:rPr>
          <w:bCs/>
        </w:rPr>
        <w:t>J. Basanavičiaus g. 6, Tytuvėnai, 86486 Kelmės r.</w:t>
      </w:r>
    </w:p>
    <w:p w14:paraId="5A414FB0" w14:textId="0A9333A6" w:rsidR="005F2BB1" w:rsidRDefault="005F2BB1" w:rsidP="00947892">
      <w:pPr>
        <w:spacing w:line="259" w:lineRule="auto"/>
        <w:rPr>
          <w:lang w:eastAsia="lt-LT"/>
        </w:rPr>
      </w:pPr>
      <w:r>
        <w:rPr>
          <w:lang w:eastAsia="lt-LT"/>
        </w:rPr>
        <w:t xml:space="preserve">           10.3 </w:t>
      </w:r>
      <w:r w:rsidRPr="005F2BB1">
        <w:rPr>
          <w:lang w:eastAsia="lt-LT"/>
        </w:rPr>
        <w:t>Pirkimas finansuojamas ES lėšomis pagal ES projektą „</w:t>
      </w:r>
      <w:r w:rsidR="005324F4" w:rsidRPr="005324F4">
        <w:rPr>
          <w:b/>
          <w:bCs/>
          <w:lang w:eastAsia="lt-LT"/>
        </w:rPr>
        <w:t>Ilgalaikės priežiūros paslaugų plėtra Kelmės rajone</w:t>
      </w:r>
      <w:r w:rsidRPr="005F2BB1">
        <w:rPr>
          <w:b/>
          <w:bCs/>
          <w:lang w:eastAsia="lt-LT"/>
        </w:rPr>
        <w:t xml:space="preserve">“, projekto kodas </w:t>
      </w:r>
      <w:r w:rsidR="009B40E1">
        <w:rPr>
          <w:b/>
          <w:bCs/>
          <w:lang w:eastAsia="lt-LT"/>
        </w:rPr>
        <w:t>–</w:t>
      </w:r>
      <w:r w:rsidR="009B40E1" w:rsidRPr="009B40E1">
        <w:rPr>
          <w:rFonts w:ascii="Segoe UI" w:hAnsi="Segoe UI" w:cs="Segoe UI"/>
          <w:color w:val="424242"/>
          <w:sz w:val="21"/>
          <w:szCs w:val="21"/>
          <w:shd w:val="clear" w:color="auto" w:fill="FFFFFF"/>
        </w:rPr>
        <w:t xml:space="preserve"> </w:t>
      </w:r>
      <w:r w:rsidR="009B40E1" w:rsidRPr="009B40E1">
        <w:rPr>
          <w:b/>
          <w:bCs/>
          <w:lang w:eastAsia="lt-LT"/>
        </w:rPr>
        <w:t>26-538-P-0002</w:t>
      </w:r>
      <w:r w:rsidRPr="005F2BB1">
        <w:rPr>
          <w:b/>
          <w:bCs/>
          <w:lang w:eastAsia="lt-LT"/>
        </w:rPr>
        <w:t>.</w:t>
      </w:r>
    </w:p>
    <w:p w14:paraId="6405CF85" w14:textId="77777777" w:rsidR="000D4917" w:rsidRDefault="00EE5F2D" w:rsidP="000D4917">
      <w:pPr>
        <w:spacing w:line="259" w:lineRule="auto"/>
        <w:rPr>
          <w:kern w:val="2"/>
          <w:shd w:val="clear" w:color="auto" w:fill="FFFFFF"/>
        </w:rPr>
      </w:pPr>
      <w:r>
        <w:rPr>
          <w:szCs w:val="24"/>
        </w:rPr>
        <w:t xml:space="preserve">            </w:t>
      </w:r>
      <w:r w:rsidR="006808E4" w:rsidRPr="002729AA">
        <w:rPr>
          <w:szCs w:val="24"/>
        </w:rPr>
        <w:t xml:space="preserve">11. </w:t>
      </w:r>
      <w:r w:rsidR="008839B4" w:rsidRPr="002729AA">
        <w:rPr>
          <w:rFonts w:eastAsia="Calibri"/>
          <w:b/>
          <w:bCs/>
          <w:i/>
          <w:iCs/>
          <w:szCs w:val="24"/>
          <w:lang w:eastAsia="lt-LT"/>
        </w:rPr>
        <w:t>Mokėjimo sąlygos</w:t>
      </w:r>
      <w:r w:rsidR="008839B4" w:rsidRPr="002729AA">
        <w:rPr>
          <w:rFonts w:eastAsia="Calibri"/>
          <w:szCs w:val="24"/>
          <w:lang w:eastAsia="lt-LT"/>
        </w:rPr>
        <w:t xml:space="preserve"> –</w:t>
      </w:r>
      <w:r w:rsidR="009716C9">
        <w:rPr>
          <w:rFonts w:eastAsia="Calibri"/>
          <w:szCs w:val="24"/>
        </w:rPr>
        <w:t xml:space="preserve"> </w:t>
      </w:r>
      <w:r w:rsidR="00947892" w:rsidRPr="001D49EA">
        <w:t xml:space="preserve">Pirkėjas atsiskaito už pristatytas kokybiškas Prekes ne vėliau kaip per 30 </w:t>
      </w:r>
      <w:r w:rsidR="00947892" w:rsidRPr="00313DFF">
        <w:t xml:space="preserve">(trisdešimt) kalendorinių dienų nuo Prekių priėmimo–perdavimo akto pasirašymo, mokėjimo dokumento, pateikto per informacinę </w:t>
      </w:r>
      <w:r w:rsidR="00947892" w:rsidRPr="001B5EEB">
        <w:t>sistemą SABIS, ir</w:t>
      </w:r>
      <w:r w:rsidR="00947892" w:rsidRPr="00313DFF">
        <w:t xml:space="preserve"> kitų Sutartyje nurodytų dokumentų gavimo dienos. Pardavėjas užtikrina, kad Pirkėjas gautų PVM sąskaitą faktūrą bei kitus dokumentus.</w:t>
      </w:r>
      <w:r w:rsidR="00947892">
        <w:t xml:space="preserve"> </w:t>
      </w:r>
      <w:r w:rsidR="00947892" w:rsidRPr="001D49EA">
        <w:rPr>
          <w:kern w:val="2"/>
          <w:shd w:val="clear" w:color="auto" w:fill="FFFFFF"/>
        </w:rPr>
        <w:t>Apmokėjimo sąlygos: įvykdžius visus sutartinius įsipareigojimus, sumokama visa Sutarties kaina.</w:t>
      </w:r>
    </w:p>
    <w:p w14:paraId="4CBEDFDE" w14:textId="1BAE6AD8" w:rsidR="0019692A" w:rsidRDefault="000D4917" w:rsidP="000D4917">
      <w:pPr>
        <w:spacing w:line="259" w:lineRule="auto"/>
        <w:rPr>
          <w:rFonts w:eastAsia="Calibri"/>
          <w:szCs w:val="24"/>
        </w:rPr>
      </w:pPr>
      <w:r>
        <w:rPr>
          <w:kern w:val="2"/>
          <w:shd w:val="clear" w:color="auto" w:fill="FFFFFF"/>
        </w:rPr>
        <w:t xml:space="preserve">            </w:t>
      </w:r>
      <w:r w:rsidR="006808E4" w:rsidRPr="002729AA">
        <w:rPr>
          <w:szCs w:val="24"/>
        </w:rPr>
        <w:t xml:space="preserve">12. </w:t>
      </w:r>
      <w:r w:rsidR="00CB3D80">
        <w:rPr>
          <w:rFonts w:eastAsia="Calibri"/>
          <w:szCs w:val="24"/>
        </w:rPr>
        <w:t>N</w:t>
      </w:r>
      <w:r w:rsidR="009E1795" w:rsidRPr="002729AA">
        <w:rPr>
          <w:rFonts w:eastAsia="Calibri"/>
          <w:szCs w:val="24"/>
        </w:rPr>
        <w:t>eleidžia</w:t>
      </w:r>
      <w:r w:rsidR="00CB3D80">
        <w:rPr>
          <w:rFonts w:eastAsia="Calibri"/>
          <w:szCs w:val="24"/>
        </w:rPr>
        <w:t>ma</w:t>
      </w:r>
      <w:r w:rsidR="009E1795" w:rsidRPr="002729AA">
        <w:rPr>
          <w:rFonts w:eastAsia="Calibri"/>
          <w:szCs w:val="24"/>
        </w:rPr>
        <w:t xml:space="preserve"> pateikti alternatyvių pasiūlymų.</w:t>
      </w:r>
      <w:r w:rsidR="00EB5AC7" w:rsidRPr="002729AA">
        <w:rPr>
          <w:rFonts w:eastAsia="Calibri"/>
          <w:szCs w:val="24"/>
        </w:rPr>
        <w:t xml:space="preserve"> </w:t>
      </w:r>
      <w:r w:rsidR="009E1795" w:rsidRPr="002729AA">
        <w:rPr>
          <w:rFonts w:eastAsia="Calibri"/>
          <w:szCs w:val="24"/>
        </w:rPr>
        <w:t>Tiekėjui pateikus alternatyvų pasiūlymą (alternatyvius pasiūlymus), jo pasiūlymas ir alternatyvūs pasiūlymai bus atmesti.</w:t>
      </w:r>
      <w:bookmarkStart w:id="5" w:name="_Hlk499564259"/>
    </w:p>
    <w:p w14:paraId="010526AB" w14:textId="444BED29" w:rsidR="00141180" w:rsidRPr="000D4917" w:rsidRDefault="00141180" w:rsidP="000D4917">
      <w:pPr>
        <w:spacing w:line="259" w:lineRule="auto"/>
        <w:rPr>
          <w:kern w:val="2"/>
        </w:rPr>
      </w:pPr>
      <w:r>
        <w:rPr>
          <w:rFonts w:eastAsia="Calibri"/>
          <w:szCs w:val="24"/>
        </w:rPr>
        <w:t xml:space="preserve">             13. </w:t>
      </w:r>
      <w:r w:rsidRPr="0076197D">
        <w:t xml:space="preserve">Atliekamas žaliasis pirkimas. </w:t>
      </w:r>
      <w:r>
        <w:t>Pirkimas vykdomas</w:t>
      </w:r>
      <w:r w:rsidRPr="0092339F">
        <w:t xml:space="preserve"> vadovaujantis </w:t>
      </w:r>
      <w:r w:rsidRPr="00F83405">
        <w:rPr>
          <w:lang w:eastAsia="lt-LT"/>
        </w:rPr>
        <w:t xml:space="preserve">Aplinkos apsaugos kriterijų taikymo, vykdant žaliuosius pirkimus, tvarkos aprašo, patvirtinto Lietuvos Respublikos aplinkos ministro </w:t>
      </w:r>
      <w:hyperlink r:id="rId11" w:history="1">
        <w:r w:rsidRPr="00F83405">
          <w:rPr>
            <w:rStyle w:val="Hipersaitas"/>
            <w:lang w:eastAsia="lt-LT"/>
          </w:rPr>
          <w:t>2011 m. birželio 28 d. įsakymu Nr. D1-508 „Dėl Aplinkos apsaugos kriterijų taikymo, vykdant žaliuosius pirkimus, tvarkos aprašo patvirtinimo“</w:t>
        </w:r>
      </w:hyperlink>
      <w:r w:rsidRPr="00F83405">
        <w:rPr>
          <w:lang w:eastAsia="lt-LT"/>
        </w:rPr>
        <w:t xml:space="preserve"> (Lietuvos Respublikos aplinkos ministro 2022 m. gruodžio 13 d. įsakymo Nr. D1-401 redakcija) (su visais aktualiais pakeitimais),  </w:t>
      </w:r>
      <w:r w:rsidRPr="0092339F">
        <w:t>(toliau – Tvarkos aprašas) 4.1 papunkčiu</w:t>
      </w:r>
      <w:r w:rsidRPr="00F83405">
        <w:rPr>
          <w:lang w:eastAsia="lt-LT"/>
        </w:rPr>
        <w:t xml:space="preserve"> </w:t>
      </w:r>
      <w:r>
        <w:rPr>
          <w:lang w:eastAsia="lt-LT"/>
        </w:rPr>
        <w:t xml:space="preserve">bei Tvarkos aprašo </w:t>
      </w:r>
      <w:r w:rsidRPr="00F83405">
        <w:rPr>
          <w:lang w:eastAsia="lt-LT"/>
        </w:rPr>
        <w:t xml:space="preserve">2 priedo „Minimalūs aplinkos apsaugos kriterijai“ 10.1.1 </w:t>
      </w:r>
      <w:r w:rsidRPr="00F83405">
        <w:rPr>
          <w:vertAlign w:val="superscript"/>
          <w:lang w:eastAsia="lt-LT"/>
        </w:rPr>
        <w:footnoteReference w:id="1"/>
      </w:r>
      <w:r w:rsidRPr="00F83405">
        <w:rPr>
          <w:lang w:eastAsia="lt-LT"/>
        </w:rPr>
        <w:t>papunkčiu ir perkama netarši transporto priemonė</w:t>
      </w:r>
      <w:r w:rsidRPr="00F83405">
        <w:rPr>
          <w:vertAlign w:val="superscript"/>
          <w:lang w:eastAsia="lt-LT"/>
        </w:rPr>
        <w:footnoteReference w:id="2"/>
      </w:r>
      <w:r>
        <w:rPr>
          <w:lang w:eastAsia="lt-LT"/>
        </w:rPr>
        <w:t xml:space="preserve"> (Sutarties vykdymo sąlyga).</w:t>
      </w:r>
    </w:p>
    <w:p w14:paraId="0C2D6AE4" w14:textId="77777777" w:rsidR="005F2BB1" w:rsidRDefault="005F2BB1" w:rsidP="009578F8">
      <w:pPr>
        <w:pStyle w:val="Sraopastraipa"/>
        <w:tabs>
          <w:tab w:val="left" w:pos="284"/>
          <w:tab w:val="left" w:pos="426"/>
          <w:tab w:val="left" w:pos="993"/>
          <w:tab w:val="left" w:pos="1134"/>
        </w:tabs>
        <w:spacing w:before="120" w:after="120" w:line="276" w:lineRule="auto"/>
        <w:ind w:left="0"/>
        <w:rPr>
          <w:rFonts w:eastAsia="Calibri"/>
          <w:szCs w:val="24"/>
        </w:rPr>
      </w:pPr>
    </w:p>
    <w:p w14:paraId="670D3104" w14:textId="77777777" w:rsidR="002B7FDB" w:rsidRPr="009578F8" w:rsidRDefault="002B7FDB" w:rsidP="009578F8">
      <w:pPr>
        <w:pStyle w:val="Sraopastraipa"/>
        <w:tabs>
          <w:tab w:val="left" w:pos="284"/>
          <w:tab w:val="left" w:pos="426"/>
          <w:tab w:val="left" w:pos="993"/>
          <w:tab w:val="left" w:pos="1134"/>
        </w:tabs>
        <w:spacing w:before="120" w:after="120" w:line="276" w:lineRule="auto"/>
        <w:ind w:left="0"/>
        <w:rPr>
          <w:rFonts w:eastAsia="Calibri"/>
          <w:szCs w:val="24"/>
        </w:rPr>
      </w:pPr>
    </w:p>
    <w:p w14:paraId="73675845" w14:textId="70FB505D" w:rsidR="00A274DB" w:rsidRDefault="0019692A" w:rsidP="00FC3568">
      <w:pPr>
        <w:spacing w:line="276" w:lineRule="auto"/>
        <w:jc w:val="center"/>
        <w:rPr>
          <w:rFonts w:eastAsia="SimSun"/>
          <w:b/>
          <w:bCs/>
          <w:szCs w:val="24"/>
        </w:rPr>
      </w:pPr>
      <w:r>
        <w:rPr>
          <w:rFonts w:eastAsia="SimSun"/>
          <w:b/>
          <w:bCs/>
          <w:szCs w:val="24"/>
        </w:rPr>
        <w:t xml:space="preserve">III. </w:t>
      </w:r>
      <w:r w:rsidR="00A274DB" w:rsidRPr="002729AA">
        <w:rPr>
          <w:rFonts w:eastAsia="SimSun"/>
          <w:b/>
          <w:bCs/>
          <w:szCs w:val="24"/>
        </w:rPr>
        <w:t>TIEKĖJŲ PAŠALINIMO PAGRINDAI IR REIKALAUJAMA KVALIFIKACIJA</w:t>
      </w:r>
    </w:p>
    <w:p w14:paraId="71E178D1" w14:textId="77777777" w:rsidR="0019692A" w:rsidRPr="002729AA" w:rsidRDefault="0019692A" w:rsidP="009578F8">
      <w:pPr>
        <w:spacing w:line="276" w:lineRule="auto"/>
        <w:rPr>
          <w:rFonts w:eastAsia="SimSun"/>
          <w:b/>
          <w:bCs/>
          <w:szCs w:val="24"/>
        </w:rPr>
      </w:pPr>
    </w:p>
    <w:p w14:paraId="70D5DDC5" w14:textId="3027D524"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3</w:t>
      </w:r>
      <w:r>
        <w:rPr>
          <w:szCs w:val="24"/>
          <w:lang w:eastAsia="zh-CN"/>
        </w:rPr>
        <w:t xml:space="preserve">. Tiekėjas kartu su pasiūlymu </w:t>
      </w:r>
      <w:r>
        <w:rPr>
          <w:b/>
          <w:bCs/>
          <w:szCs w:val="24"/>
          <w:lang w:eastAsia="zh-CN"/>
        </w:rPr>
        <w:t xml:space="preserve">turi pateikti užpildytą pirkimo </w:t>
      </w:r>
      <w:r w:rsidRPr="002E79FC">
        <w:rPr>
          <w:b/>
          <w:bCs/>
          <w:szCs w:val="24"/>
          <w:lang w:eastAsia="zh-CN"/>
        </w:rPr>
        <w:t xml:space="preserve">sąlygų </w:t>
      </w:r>
      <w:r w:rsidR="00F64E30" w:rsidRPr="002E79FC">
        <w:rPr>
          <w:b/>
          <w:bCs/>
          <w:szCs w:val="24"/>
          <w:lang w:eastAsia="zh-CN"/>
        </w:rPr>
        <w:t>3</w:t>
      </w:r>
      <w:r w:rsidR="00441977" w:rsidRPr="002E79FC">
        <w:rPr>
          <w:b/>
          <w:bCs/>
          <w:color w:val="FF0000"/>
          <w:szCs w:val="24"/>
          <w:lang w:eastAsia="zh-CN"/>
        </w:rPr>
        <w:t xml:space="preserve"> </w:t>
      </w:r>
      <w:r w:rsidRPr="002E79FC">
        <w:rPr>
          <w:b/>
          <w:bCs/>
          <w:szCs w:val="24"/>
          <w:lang w:eastAsia="zh-CN"/>
        </w:rPr>
        <w:t>priedą „Europos</w:t>
      </w:r>
      <w:r>
        <w:rPr>
          <w:b/>
          <w:bCs/>
          <w:szCs w:val="24"/>
          <w:lang w:eastAsia="zh-CN"/>
        </w:rPr>
        <w:t xml:space="preserve"> bendrasis viešųjų pirkimų dokumentas (EBVPD)“</w:t>
      </w:r>
      <w:r>
        <w:rPr>
          <w:szCs w:val="24"/>
          <w:lang w:eastAsia="zh-CN"/>
        </w:rPr>
        <w:t xml:space="preserve"> pagal VPĮ 50 straipsnyje nustatytus reikalavimus. EBVPD pildomas jį įkėlus į Europos Komisijos interneto svetainę </w:t>
      </w:r>
      <w:hyperlink r:id="rId12" w:history="1">
        <w:r>
          <w:rPr>
            <w:rStyle w:val="Hipersaitas"/>
            <w:rFonts w:eastAsia="Calibri"/>
            <w:szCs w:val="24"/>
          </w:rPr>
          <w:t>https://ebvpd.eviesiejipirkimai.lt/espd-web/</w:t>
        </w:r>
      </w:hyperlink>
      <w:r>
        <w:rPr>
          <w:rStyle w:val="Hipersaitas"/>
          <w:rFonts w:eastAsia="Calibri"/>
          <w:szCs w:val="24"/>
        </w:rPr>
        <w:t xml:space="preserve"> </w:t>
      </w:r>
      <w:r>
        <w:rPr>
          <w:szCs w:val="24"/>
          <w:lang w:eastAsia="zh-CN"/>
        </w:rPr>
        <w:t>ir užpildžius bei atsisiuntus pateikiamas kartu su pasiūlymu.</w:t>
      </w:r>
    </w:p>
    <w:p w14:paraId="57A9C0AE" w14:textId="694C79ED" w:rsidR="00AC3395" w:rsidRDefault="00AC3395" w:rsidP="00AC3395">
      <w:pPr>
        <w:spacing w:line="276" w:lineRule="auto"/>
        <w:ind w:firstLine="680"/>
        <w:outlineLvl w:val="1"/>
        <w:rPr>
          <w:szCs w:val="24"/>
          <w:lang w:eastAsia="zh-CN"/>
        </w:rPr>
      </w:pPr>
      <w:r>
        <w:rPr>
          <w:szCs w:val="24"/>
          <w:lang w:eastAsia="zh-CN"/>
        </w:rPr>
        <w:lastRenderedPageBreak/>
        <w:t>1</w:t>
      </w:r>
      <w:r w:rsidR="00E60CDC">
        <w:rPr>
          <w:szCs w:val="24"/>
          <w:lang w:eastAsia="zh-CN"/>
        </w:rPr>
        <w:t>4</w:t>
      </w:r>
      <w:r>
        <w:rPr>
          <w:szCs w:val="24"/>
          <w:lang w:eastAsia="zh-CN"/>
        </w:rPr>
        <w:t>.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2651C5A1" w14:textId="15159A29" w:rsidR="00AC3395" w:rsidRDefault="00AC3395" w:rsidP="00AC3395">
      <w:pPr>
        <w:spacing w:line="276" w:lineRule="auto"/>
        <w:ind w:firstLine="680"/>
        <w:outlineLvl w:val="1"/>
        <w:rPr>
          <w:szCs w:val="24"/>
          <w:lang w:eastAsia="lt-LT"/>
        </w:rPr>
      </w:pPr>
      <w:r>
        <w:rPr>
          <w:szCs w:val="24"/>
          <w:lang w:eastAsia="zh-CN"/>
        </w:rPr>
        <w:t>1</w:t>
      </w:r>
      <w:r w:rsidR="00E60CDC">
        <w:rPr>
          <w:szCs w:val="24"/>
          <w:lang w:eastAsia="lt-LT"/>
        </w:rPr>
        <w:t>5</w:t>
      </w:r>
      <w:r>
        <w:rPr>
          <w:szCs w:val="24"/>
          <w:lang w:eastAsia="lt-LT"/>
        </w:rPr>
        <w:t xml:space="preserve">. Su pasiūlymu teikiamas tik EBVPD. Perkančioji organizacija su pasiūlymu nereikalauja pateikti žemiau nurodytų pašalinimo pagrindų nebuvimą įrodančių dokumentų. </w:t>
      </w:r>
    </w:p>
    <w:p w14:paraId="2A1772FA" w14:textId="26603105" w:rsidR="00AC3395" w:rsidRPr="009B086D" w:rsidRDefault="00AC3395" w:rsidP="00AC3395">
      <w:pPr>
        <w:spacing w:line="276" w:lineRule="auto"/>
        <w:ind w:firstLine="680"/>
        <w:outlineLvl w:val="1"/>
        <w:rPr>
          <w:szCs w:val="24"/>
          <w:lang w:eastAsia="zh-CN"/>
        </w:rPr>
      </w:pPr>
      <w:r w:rsidRPr="009B086D">
        <w:rPr>
          <w:szCs w:val="24"/>
          <w:lang w:eastAsia="lt-LT"/>
        </w:rPr>
        <w:t>1</w:t>
      </w:r>
      <w:r w:rsidR="00E60CDC">
        <w:rPr>
          <w:szCs w:val="24"/>
          <w:lang w:eastAsia="lt-LT"/>
        </w:rPr>
        <w:t>6</w:t>
      </w:r>
      <w:r w:rsidRPr="009B086D">
        <w:rPr>
          <w:szCs w:val="24"/>
          <w:lang w:eastAsia="lt-LT"/>
        </w:rPr>
        <w:t xml:space="preserve">. </w:t>
      </w:r>
      <w:r w:rsidRPr="009B086D">
        <w:rPr>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A2B137" w14:textId="2355C832"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7</w:t>
      </w:r>
      <w:r>
        <w:rPr>
          <w:szCs w:val="24"/>
          <w:lang w:eastAsia="zh-CN"/>
        </w:rPr>
        <w:t xml:space="preserve">.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 xml:space="preserve">kokybės vadybos sistemos ir (arba) aplinkos apsaugos vadybos sistemos standartams </w:t>
      </w:r>
      <w:r>
        <w:rPr>
          <w:szCs w:val="24"/>
          <w:lang w:eastAsia="zh-CN"/>
        </w:rPr>
        <w:t>(jei tikrinama)</w:t>
      </w:r>
      <w:r>
        <w:rPr>
          <w:rFonts w:eastAsia="Calibri"/>
          <w:szCs w:val="24"/>
        </w:rPr>
        <w:t>,</w:t>
      </w:r>
      <w:r>
        <w:rPr>
          <w:szCs w:val="24"/>
          <w:lang w:eastAsia="zh-CN"/>
        </w:rPr>
        <w:t xml:space="preserve"> pareikalaus tik iš to dalyvio, kurio pasiūlymas pagal vertinimo rezultatus gali būti pripažintas laimėjusiu (iki pasiūlymų eilės sudarymo).</w:t>
      </w:r>
    </w:p>
    <w:p w14:paraId="5C75875C" w14:textId="3E135F9C" w:rsidR="00AC3395" w:rsidRDefault="00AC3395" w:rsidP="00AC3395">
      <w:pPr>
        <w:spacing w:line="276" w:lineRule="auto"/>
        <w:ind w:firstLine="680"/>
        <w:outlineLvl w:val="1"/>
        <w:rPr>
          <w:szCs w:val="24"/>
          <w:lang w:eastAsia="zh-CN"/>
        </w:rPr>
      </w:pPr>
      <w:r>
        <w:rPr>
          <w:szCs w:val="24"/>
          <w:lang w:eastAsia="lt-LT"/>
        </w:rPr>
        <w:t>1</w:t>
      </w:r>
      <w:r w:rsidR="00E60CDC">
        <w:rPr>
          <w:szCs w:val="24"/>
          <w:lang w:eastAsia="lt-LT"/>
        </w:rPr>
        <w:t>8</w:t>
      </w:r>
      <w:r>
        <w:rPr>
          <w:szCs w:val="24"/>
          <w:lang w:eastAsia="lt-LT"/>
        </w:rPr>
        <w:t xml:space="preserve">. Pašalinimo pagrindai taikomi tiekėjui (kai pasiūlymą teikia ūkio subjektų grupė – visiems tos grupės nariams) ir ūkio subjektams, kurių pajėgumais tiekėjas remiasi. </w:t>
      </w:r>
    </w:p>
    <w:p w14:paraId="23D6C258" w14:textId="073D31E6" w:rsidR="00AC3395" w:rsidRDefault="00910A5B" w:rsidP="00AC3395">
      <w:pPr>
        <w:spacing w:line="276" w:lineRule="auto"/>
        <w:ind w:firstLine="680"/>
        <w:outlineLvl w:val="1"/>
        <w:rPr>
          <w:szCs w:val="24"/>
          <w:lang w:eastAsia="zh-CN"/>
        </w:rPr>
      </w:pPr>
      <w:r>
        <w:rPr>
          <w:szCs w:val="24"/>
          <w:lang w:eastAsia="zh-CN"/>
        </w:rPr>
        <w:t>1</w:t>
      </w:r>
      <w:r w:rsidR="00E60CDC">
        <w:rPr>
          <w:szCs w:val="24"/>
          <w:lang w:eastAsia="zh-CN"/>
        </w:rPr>
        <w:t>9</w:t>
      </w:r>
      <w:r w:rsidR="00AC3395">
        <w:rPr>
          <w:szCs w:val="24"/>
          <w:lang w:eastAsia="zh-CN"/>
        </w:rPr>
        <w:t>. Perkančioji organizacija bet kuriuo pirkimo procedūros metu gali paprašyti dalyvių pateikti visus ar dalį dokumentų, patvirtinančių jų pašalinimo pagrindų nebuvimą, jeigu tai būtina siekiant užtikrinti tinkamą pirkimo procedūros atlikimą.</w:t>
      </w:r>
    </w:p>
    <w:p w14:paraId="00EA6F5B" w14:textId="7524B88E" w:rsidR="00AC3395" w:rsidRDefault="00AC3395" w:rsidP="00AC3395">
      <w:pPr>
        <w:spacing w:line="276" w:lineRule="auto"/>
        <w:ind w:firstLine="680"/>
        <w:outlineLvl w:val="1"/>
        <w:rPr>
          <w:szCs w:val="24"/>
          <w:lang w:eastAsia="zh-CN"/>
        </w:rPr>
      </w:pPr>
      <w:r>
        <w:rPr>
          <w:szCs w:val="24"/>
        </w:rPr>
        <w:t>2</w:t>
      </w:r>
      <w:r w:rsidR="00E60CDC">
        <w:rPr>
          <w:szCs w:val="24"/>
        </w:rPr>
        <w:t>0</w:t>
      </w:r>
      <w:r>
        <w:rPr>
          <w:szCs w:val="24"/>
        </w:rPr>
        <w:t>. Deklaruodami, kad nėra pagrindo pašalinti iš pirkimo, kartu su pasiūlymu užpildytą Europos bendrąjį viešųjų pirkimų dokumentą (toliau – EBVPD) turi pateikti:</w:t>
      </w:r>
    </w:p>
    <w:p w14:paraId="3CBEB12D" w14:textId="6C39CA17" w:rsidR="00AC3395" w:rsidRDefault="00AC3395" w:rsidP="00AC3395">
      <w:pPr>
        <w:tabs>
          <w:tab w:val="left" w:pos="567"/>
        </w:tabs>
        <w:spacing w:line="276" w:lineRule="auto"/>
        <w:rPr>
          <w:szCs w:val="24"/>
        </w:rPr>
      </w:pPr>
      <w:r>
        <w:rPr>
          <w:szCs w:val="24"/>
        </w:rPr>
        <w:tab/>
        <w:t>2</w:t>
      </w:r>
      <w:r w:rsidR="00E60CDC">
        <w:rPr>
          <w:szCs w:val="24"/>
        </w:rPr>
        <w:t>0</w:t>
      </w:r>
      <w:r>
        <w:rPr>
          <w:szCs w:val="24"/>
        </w:rPr>
        <w:t>.1. pasiūlymą pateikęs dalyvis;</w:t>
      </w:r>
    </w:p>
    <w:p w14:paraId="7A9FF140" w14:textId="39ABEDBB" w:rsidR="00AC3395" w:rsidRDefault="00AC3395" w:rsidP="00AC3395">
      <w:pPr>
        <w:tabs>
          <w:tab w:val="left" w:pos="567"/>
        </w:tabs>
        <w:spacing w:line="276" w:lineRule="auto"/>
        <w:rPr>
          <w:szCs w:val="24"/>
        </w:rPr>
      </w:pPr>
      <w:r>
        <w:rPr>
          <w:szCs w:val="24"/>
        </w:rPr>
        <w:tab/>
        <w:t>2</w:t>
      </w:r>
      <w:r w:rsidR="00E60CDC">
        <w:rPr>
          <w:szCs w:val="24"/>
        </w:rPr>
        <w:t>0</w:t>
      </w:r>
      <w:r>
        <w:rPr>
          <w:szCs w:val="24"/>
        </w:rPr>
        <w:t>.2. kiekvienas tiekėjų grupės partneris, jei pasiūlymą pateikia tiekėjų grupė;</w:t>
      </w:r>
    </w:p>
    <w:p w14:paraId="64F70AC0" w14:textId="10E8DC34" w:rsidR="00AC3395" w:rsidRDefault="00AC3395" w:rsidP="00AC3395">
      <w:pPr>
        <w:tabs>
          <w:tab w:val="left" w:pos="567"/>
        </w:tabs>
        <w:spacing w:line="276" w:lineRule="auto"/>
        <w:rPr>
          <w:szCs w:val="24"/>
        </w:rPr>
      </w:pPr>
      <w:r>
        <w:rPr>
          <w:szCs w:val="24"/>
        </w:rPr>
        <w:tab/>
        <w:t>2</w:t>
      </w:r>
      <w:r w:rsidR="00E60CDC">
        <w:rPr>
          <w:szCs w:val="24"/>
        </w:rPr>
        <w:t>0</w:t>
      </w:r>
      <w:r>
        <w:rPr>
          <w:szCs w:val="24"/>
        </w:rPr>
        <w:t>.3. kiekvienas subtiekėjas ar ūkio subjektas, kurių pajėgumais remiasi tiekėjas.</w:t>
      </w:r>
    </w:p>
    <w:p w14:paraId="7464542B" w14:textId="503C986F" w:rsidR="00AC3395" w:rsidRDefault="00AC3395" w:rsidP="00AC3395">
      <w:pPr>
        <w:tabs>
          <w:tab w:val="left" w:pos="567"/>
        </w:tabs>
        <w:spacing w:line="276" w:lineRule="auto"/>
        <w:ind w:firstLine="567"/>
        <w:rPr>
          <w:szCs w:val="24"/>
        </w:rPr>
      </w:pPr>
      <w:r>
        <w:rPr>
          <w:rFonts w:eastAsia="Calibri"/>
          <w:szCs w:val="24"/>
        </w:rPr>
        <w:t>2</w:t>
      </w:r>
      <w:r w:rsidR="00E60CDC">
        <w:rPr>
          <w:rFonts w:eastAsia="Calibri"/>
          <w:szCs w:val="24"/>
        </w:rPr>
        <w:t>1</w:t>
      </w:r>
      <w:r>
        <w:rPr>
          <w:rFonts w:eastAsia="Calibri"/>
          <w:szCs w:val="24"/>
        </w:rPr>
        <w:t>. Tiekėjas turi užpildyti EBVPD tokiu būdu:</w:t>
      </w:r>
    </w:p>
    <w:p w14:paraId="47FDEF74" w14:textId="79B75885"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.1. kompiuteryje išsaugoti EBVPD formą XML formatu;</w:t>
      </w:r>
    </w:p>
    <w:p w14:paraId="73D81C77" w14:textId="6E5FEDBF"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 xml:space="preserve">.2. įkelti (importuoti) EBVPD duomenis Europos Komisijos svetainėje  </w:t>
      </w:r>
      <w:hyperlink r:id="rId13" w:history="1">
        <w:r>
          <w:rPr>
            <w:rStyle w:val="Hipersaitas"/>
            <w:szCs w:val="24"/>
          </w:rPr>
          <w:t>https://ebvpd.eviesiejipirkimai.lt/espd-web/</w:t>
        </w:r>
      </w:hyperlink>
      <w:r>
        <w:rPr>
          <w:rFonts w:eastAsia="Calibri"/>
          <w:szCs w:val="24"/>
        </w:rPr>
        <w:t>;</w:t>
      </w:r>
    </w:p>
    <w:p w14:paraId="44C8ED94" w14:textId="755168BC"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.3. pateikti atsakymus į EBVPD nurodytus klausimus;</w:t>
      </w:r>
    </w:p>
    <w:p w14:paraId="6B4F136A" w14:textId="62D43551"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.4. kompiuteryje išsaugoti gautą formą su pateiktais atsakymais;</w:t>
      </w:r>
    </w:p>
    <w:p w14:paraId="53A8C2BE" w14:textId="797A1139"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.5. teikiant pasiūlymą, prie jo prisegti EBVPD formą su atsakymais PDF formatu kartu su kitais pasiūlymo dokumentais, t. y. pasiūlymo pateikimo lango skiltyje „Prisegti dokumentus“.</w:t>
      </w:r>
      <w:bookmarkStart w:id="6" w:name="_Hlk92443155"/>
    </w:p>
    <w:p w14:paraId="0C43C8F8" w14:textId="5181BE4D" w:rsidR="00AC3395" w:rsidRDefault="00AC3395" w:rsidP="00AC3395">
      <w:pPr>
        <w:tabs>
          <w:tab w:val="left" w:pos="567"/>
          <w:tab w:val="left" w:pos="1134"/>
        </w:tabs>
        <w:spacing w:line="276" w:lineRule="auto"/>
        <w:rPr>
          <w:rFonts w:eastAsia="Calibri"/>
          <w:szCs w:val="24"/>
        </w:rPr>
      </w:pPr>
      <w:r>
        <w:rPr>
          <w:rFonts w:eastAsia="Calibri"/>
          <w:szCs w:val="24"/>
        </w:rPr>
        <w:tab/>
      </w:r>
      <w:r>
        <w:rPr>
          <w:szCs w:val="24"/>
          <w:lang w:eastAsia="lt-LT"/>
        </w:rPr>
        <w:t>2</w:t>
      </w:r>
      <w:r w:rsidR="00E60CDC">
        <w:rPr>
          <w:szCs w:val="24"/>
          <w:lang w:eastAsia="lt-LT"/>
        </w:rPr>
        <w:t>2</w:t>
      </w:r>
      <w:r>
        <w:rPr>
          <w:szCs w:val="24"/>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F8192AF" w14:textId="1CB5B88A"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3</w:t>
      </w:r>
      <w:r>
        <w:rPr>
          <w:rFonts w:eastAsia="Verdana"/>
          <w:szCs w:val="24"/>
          <w:lang w:eastAsia="lt-LT"/>
        </w:rPr>
        <w:t xml:space="preserve">.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w:t>
      </w:r>
      <w:r>
        <w:rPr>
          <w:rFonts w:eastAsia="Verdana"/>
          <w:szCs w:val="24"/>
          <w:lang w:eastAsia="lt-LT"/>
        </w:rPr>
        <w:lastRenderedPageBreak/>
        <w:t>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E50D14" w14:textId="619BBC06"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4</w:t>
      </w:r>
      <w:r>
        <w:rPr>
          <w:rFonts w:eastAsia="Verdana"/>
          <w:szCs w:val="24"/>
          <w:lang w:eastAsia="lt-LT"/>
        </w:rPr>
        <w:t>. Perkančioji organizacija visų pirma reikalauja tokios rūšies pažymų ir tokių dokumentinių įrodymų formų, apie kuriuos pateikta informacija Europos Komisijos informacinėje dokumentų saugykloje „e-</w:t>
      </w:r>
      <w:proofErr w:type="spellStart"/>
      <w:r>
        <w:rPr>
          <w:rFonts w:eastAsia="Verdana"/>
          <w:szCs w:val="24"/>
          <w:lang w:eastAsia="lt-LT"/>
        </w:rPr>
        <w:t>Certis</w:t>
      </w:r>
      <w:proofErr w:type="spellEnd"/>
      <w:r>
        <w:rPr>
          <w:rFonts w:eastAsia="Verdana"/>
          <w:szCs w:val="24"/>
          <w:lang w:eastAsia="lt-LT"/>
        </w:rPr>
        <w:t>“.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w:t>
      </w:r>
      <w:r w:rsidR="000B1146">
        <w:rPr>
          <w:szCs w:val="24"/>
          <w:lang w:eastAsia="lt-LT"/>
        </w:rPr>
        <w:t xml:space="preserve"> </w:t>
      </w:r>
      <w:r>
        <w:rPr>
          <w:szCs w:val="24"/>
          <w:lang w:eastAsia="lt-LT"/>
        </w:rPr>
        <w:t>„e-</w:t>
      </w:r>
      <w:proofErr w:type="spellStart"/>
      <w:r>
        <w:rPr>
          <w:szCs w:val="24"/>
          <w:lang w:eastAsia="lt-LT"/>
        </w:rPr>
        <w:t>Certis</w:t>
      </w:r>
      <w:proofErr w:type="spellEnd"/>
      <w:r>
        <w:rPr>
          <w:szCs w:val="24"/>
          <w:lang w:eastAsia="lt-LT"/>
        </w:rPr>
        <w:t xml:space="preserve">“, adresu </w:t>
      </w:r>
      <w:hyperlink r:id="rId14" w:history="1">
        <w:r>
          <w:rPr>
            <w:rStyle w:val="Hipersaitas"/>
            <w:rFonts w:eastAsia="Calibri"/>
            <w:szCs w:val="24"/>
            <w:lang w:eastAsia="lt-LT"/>
          </w:rPr>
          <w:t>https://ec.europa.eu/tools/ecertis/</w:t>
        </w:r>
      </w:hyperlink>
      <w:r>
        <w:rPr>
          <w:szCs w:val="24"/>
          <w:lang w:eastAsia="lt-LT"/>
        </w:rPr>
        <w:t xml:space="preserve">. </w:t>
      </w:r>
    </w:p>
    <w:p w14:paraId="16339960" w14:textId="52EAABC1"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Perkančioji organizacija nereikalauja iš tiekėjo pateikti dokumentų, patvirtinančių jo pašalinimo pagrindų nebuvimą, jeigu ji:</w:t>
      </w:r>
    </w:p>
    <w:p w14:paraId="548FBAEF" w14:textId="1F14F40B"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xml:space="preserve">.1.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9035278" w14:textId="7F225A18"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.2. šiuos dokumentus jau turi iš ankstesnių pirkimo procedūrų, jeigu šiuose dokumentuose nurodyta informacija vis dar yra aktuali (dokumentas išduotas prieš ne daugiau dienų, negu nurodyta atitinkamoje žemiau esančios lentelės eilutėje).</w:t>
      </w:r>
      <w:bookmarkEnd w:id="6"/>
    </w:p>
    <w:p w14:paraId="7F7F91CB" w14:textId="3CF5742E"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6</w:t>
      </w:r>
      <w:r>
        <w:rPr>
          <w:szCs w:val="24"/>
          <w:lang w:eastAsia="lt-LT"/>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090E88" w14:textId="7F42A85D" w:rsidR="00AC3395" w:rsidRDefault="00AC3395" w:rsidP="00AC3395">
      <w:pPr>
        <w:tabs>
          <w:tab w:val="left" w:pos="567"/>
        </w:tabs>
        <w:spacing w:line="276" w:lineRule="auto"/>
        <w:rPr>
          <w:szCs w:val="24"/>
        </w:rPr>
      </w:pPr>
      <w:r>
        <w:rPr>
          <w:szCs w:val="24"/>
        </w:rPr>
        <w:tab/>
        <w:t xml:space="preserve">  2</w:t>
      </w:r>
      <w:r w:rsidR="00E60CDC">
        <w:rPr>
          <w:szCs w:val="24"/>
        </w:rPr>
        <w:t>6</w:t>
      </w:r>
      <w:r>
        <w:rPr>
          <w:szCs w:val="24"/>
        </w:rPr>
        <w:t>.1. priesaikos deklaracija;</w:t>
      </w:r>
    </w:p>
    <w:p w14:paraId="627F65EC" w14:textId="6E23C773" w:rsidR="00AC3395" w:rsidRDefault="00AC3395" w:rsidP="00AC3395">
      <w:pPr>
        <w:spacing w:line="276" w:lineRule="auto"/>
        <w:ind w:firstLine="680"/>
        <w:rPr>
          <w:szCs w:val="24"/>
        </w:rPr>
      </w:pPr>
      <w:r>
        <w:rPr>
          <w:szCs w:val="24"/>
        </w:rPr>
        <w:t>2</w:t>
      </w:r>
      <w:r w:rsidR="00E60CDC">
        <w:rPr>
          <w:szCs w:val="24"/>
        </w:rPr>
        <w:t>6</w:t>
      </w:r>
      <w:r>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760BDD" w14:textId="4B9C636A" w:rsidR="00AC3395" w:rsidRDefault="00AC3395" w:rsidP="00AC3395">
      <w:pPr>
        <w:tabs>
          <w:tab w:val="left" w:pos="567"/>
        </w:tabs>
        <w:spacing w:line="276" w:lineRule="auto"/>
        <w:rPr>
          <w:szCs w:val="24"/>
        </w:rPr>
      </w:pPr>
      <w:r>
        <w:rPr>
          <w:szCs w:val="24"/>
        </w:rPr>
        <w:tab/>
        <w:t>2</w:t>
      </w:r>
      <w:r w:rsidR="00E60CDC">
        <w:rPr>
          <w:szCs w:val="24"/>
        </w:rPr>
        <w:t>7</w:t>
      </w:r>
      <w:r>
        <w:rPr>
          <w:szCs w:val="24"/>
        </w:rPr>
        <w:t>. Jeigu tiekėjas neatitinka 31 punkte nustatytų reikalavimų, Perkančioji organizacija jo nepašalina iš pirkimo procedūros, kai yra abi šios sąlygos kartu:</w:t>
      </w:r>
    </w:p>
    <w:p w14:paraId="67B20429" w14:textId="69CE9DEE" w:rsidR="00AC3395" w:rsidRDefault="00AC3395" w:rsidP="00AC3395">
      <w:pPr>
        <w:tabs>
          <w:tab w:val="left" w:pos="567"/>
        </w:tabs>
        <w:spacing w:line="276" w:lineRule="auto"/>
        <w:ind w:firstLine="567"/>
        <w:rPr>
          <w:szCs w:val="24"/>
        </w:rPr>
      </w:pPr>
      <w:r>
        <w:rPr>
          <w:szCs w:val="24"/>
        </w:rPr>
        <w:t xml:space="preserve"> 2</w:t>
      </w:r>
      <w:r w:rsidR="00E60CDC">
        <w:rPr>
          <w:szCs w:val="24"/>
        </w:rPr>
        <w:t>7</w:t>
      </w:r>
      <w:r>
        <w:rPr>
          <w:szCs w:val="24"/>
        </w:rPr>
        <w:t>.1. tiekėjas pateikė Perkančiajai organizacijai informaciją apie tai, kad ėmėsi šių priemonių:</w:t>
      </w:r>
    </w:p>
    <w:p w14:paraId="335681CC" w14:textId="309630D7" w:rsidR="00AC3395" w:rsidRPr="00864183" w:rsidRDefault="00AC3395" w:rsidP="00AC3395">
      <w:pPr>
        <w:numPr>
          <w:ilvl w:val="0"/>
          <w:numId w:val="10"/>
        </w:numPr>
        <w:tabs>
          <w:tab w:val="left" w:pos="851"/>
          <w:tab w:val="left" w:pos="1418"/>
        </w:tabs>
        <w:spacing w:line="276" w:lineRule="auto"/>
        <w:ind w:left="0" w:firstLineChars="150" w:firstLine="360"/>
        <w:contextualSpacing/>
        <w:rPr>
          <w:szCs w:val="24"/>
        </w:rPr>
      </w:pPr>
      <w:r w:rsidRPr="00864183">
        <w:rPr>
          <w:szCs w:val="24"/>
        </w:rPr>
        <w:t>savanoriškai sumokėjo arba įsipareigojo sumokėti kompensaciją už žalą, padarytą dėl šių konkurso sąlygų 3</w:t>
      </w:r>
      <w:r w:rsidR="008C269E" w:rsidRPr="00864183">
        <w:rPr>
          <w:szCs w:val="24"/>
        </w:rPr>
        <w:t>0</w:t>
      </w:r>
      <w:r w:rsidRPr="00864183">
        <w:rPr>
          <w:szCs w:val="24"/>
        </w:rPr>
        <w:t>.1</w:t>
      </w:r>
      <w:r w:rsidR="008C269E" w:rsidRPr="00864183">
        <w:rPr>
          <w:szCs w:val="24"/>
        </w:rPr>
        <w:t>, 30.3, 30.12</w:t>
      </w:r>
      <w:r w:rsidRPr="00864183">
        <w:rPr>
          <w:szCs w:val="24"/>
        </w:rPr>
        <w:t xml:space="preserve"> punkt</w:t>
      </w:r>
      <w:r w:rsidR="008C269E" w:rsidRPr="00864183">
        <w:rPr>
          <w:szCs w:val="24"/>
        </w:rPr>
        <w:t>uose</w:t>
      </w:r>
      <w:r w:rsidRPr="00864183">
        <w:rPr>
          <w:szCs w:val="24"/>
        </w:rPr>
        <w:t xml:space="preserve"> nurodyt</w:t>
      </w:r>
      <w:r w:rsidR="008C269E" w:rsidRPr="00864183">
        <w:rPr>
          <w:szCs w:val="24"/>
        </w:rPr>
        <w:t>ų</w:t>
      </w:r>
      <w:r w:rsidRPr="00864183">
        <w:rPr>
          <w:szCs w:val="24"/>
        </w:rPr>
        <w:t xml:space="preserve"> nusikalstam</w:t>
      </w:r>
      <w:r w:rsidR="008C269E" w:rsidRPr="00864183">
        <w:rPr>
          <w:szCs w:val="24"/>
        </w:rPr>
        <w:t>ų</w:t>
      </w:r>
      <w:r w:rsidRPr="00864183">
        <w:rPr>
          <w:szCs w:val="24"/>
        </w:rPr>
        <w:t xml:space="preserve"> veik</w:t>
      </w:r>
      <w:r w:rsidR="008C269E" w:rsidRPr="00864183">
        <w:rPr>
          <w:szCs w:val="24"/>
        </w:rPr>
        <w:t>ų</w:t>
      </w:r>
      <w:r w:rsidRPr="00864183">
        <w:rPr>
          <w:szCs w:val="24"/>
        </w:rPr>
        <w:t xml:space="preserve"> arba pažeidim</w:t>
      </w:r>
      <w:r w:rsidR="008C269E" w:rsidRPr="00864183">
        <w:rPr>
          <w:szCs w:val="24"/>
        </w:rPr>
        <w:t>ų</w:t>
      </w:r>
      <w:r w:rsidRPr="00864183">
        <w:rPr>
          <w:szCs w:val="24"/>
        </w:rPr>
        <w:t>, jeigu taikytina;</w:t>
      </w:r>
      <w:r w:rsidR="008C269E" w:rsidRPr="00864183">
        <w:rPr>
          <w:szCs w:val="24"/>
        </w:rPr>
        <w:t xml:space="preserve"> </w:t>
      </w:r>
    </w:p>
    <w:p w14:paraId="18BE2DFA"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bendradarbiavo, aktyviai teikė pagalbą ar ėmėsi kitų priemonių, padedančių ištirti, išaiškinti jo padarytą nusikalstamą veiką ar pažeidimą, jeigu taikytina;</w:t>
      </w:r>
    </w:p>
    <w:p w14:paraId="52F69281"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ėmėsi techninių, organizacinių, personalo valdymo priemonių, skirtų tolesnių nusikalstamų veikų ar pažeidimų prevencijai.</w:t>
      </w:r>
    </w:p>
    <w:p w14:paraId="053F83B8" w14:textId="10C0FB76" w:rsidR="00C0602C" w:rsidRDefault="00AC3395" w:rsidP="00C0602C">
      <w:pPr>
        <w:tabs>
          <w:tab w:val="left" w:pos="567"/>
        </w:tabs>
        <w:spacing w:line="276" w:lineRule="auto"/>
        <w:ind w:firstLine="680"/>
        <w:rPr>
          <w:szCs w:val="24"/>
        </w:rPr>
      </w:pPr>
      <w:r>
        <w:rPr>
          <w:szCs w:val="24"/>
        </w:rPr>
        <w:t>2</w:t>
      </w:r>
      <w:r w:rsidR="004E3F78">
        <w:rPr>
          <w:szCs w:val="24"/>
        </w:rPr>
        <w:t>8.</w:t>
      </w:r>
      <w:r>
        <w:rPr>
          <w:szCs w:val="24"/>
        </w:rPr>
        <w:t xml:space="preserve"> Perkančioji organizacija įvertino tiekėjo informaciją, pateiktą pagal </w:t>
      </w:r>
      <w:r w:rsidR="0094264C">
        <w:rPr>
          <w:szCs w:val="24"/>
        </w:rPr>
        <w:t>27.1</w:t>
      </w:r>
      <w:r>
        <w:rPr>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94264C">
        <w:rPr>
          <w:szCs w:val="24"/>
        </w:rPr>
        <w:t>27.1</w:t>
      </w:r>
      <w:r>
        <w:rPr>
          <w:szCs w:val="24"/>
        </w:rPr>
        <w:t xml:space="preserve"> punkte nurodytos tiekėjo informacijos gavimo dienos</w:t>
      </w:r>
      <w:r w:rsidR="00C0602C">
        <w:rPr>
          <w:szCs w:val="24"/>
        </w:rPr>
        <w:t xml:space="preserve">. </w:t>
      </w:r>
    </w:p>
    <w:p w14:paraId="70B8C53E" w14:textId="7400685C" w:rsidR="00AC3395" w:rsidRDefault="00E60CDC" w:rsidP="00041545">
      <w:pPr>
        <w:tabs>
          <w:tab w:val="left" w:pos="567"/>
        </w:tabs>
        <w:spacing w:line="276" w:lineRule="auto"/>
        <w:ind w:firstLine="680"/>
        <w:rPr>
          <w:szCs w:val="24"/>
        </w:rPr>
      </w:pPr>
      <w:r>
        <w:rPr>
          <w:szCs w:val="24"/>
        </w:rPr>
        <w:t>29</w:t>
      </w:r>
      <w:r w:rsidR="00AC3395">
        <w:rPr>
          <w:szCs w:val="24"/>
        </w:rPr>
        <w:t xml:space="preserve">. Užsienio valstybės tiekėjo pašalinimo pagrindų nebuvimą, atitiktį kvalifikacijos reikalavimams ir, jeigu taikytina, reikalaujamiems kokybės vadybos sistemos ir (arba) aplinkos apsaugos vadybos sistemos standartams, patvirtinantys dokumentai legalizuojami vadovaujantis </w:t>
      </w:r>
      <w:r w:rsidR="00AC3395">
        <w:rPr>
          <w:szCs w:val="24"/>
        </w:rPr>
        <w:lastRenderedPageBreak/>
        <w:t>Lietuvos Respublikos Vyriausybės 2006 m. spalio 30 d. nutarimu Nr. 1079 „Dėl dokumentų legalizavimo ir tvirtinimo pažyma (</w:t>
      </w:r>
      <w:proofErr w:type="spellStart"/>
      <w:r w:rsidR="00AC3395">
        <w:rPr>
          <w:szCs w:val="24"/>
        </w:rPr>
        <w:t>Apostille</w:t>
      </w:r>
      <w:proofErr w:type="spellEnd"/>
      <w:r w:rsidR="00AC3395">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00AC3395">
        <w:rPr>
          <w:szCs w:val="24"/>
        </w:rPr>
        <w:t>Apostille</w:t>
      </w:r>
      <w:proofErr w:type="spellEnd"/>
      <w:r w:rsidR="00AC3395">
        <w:rPr>
          <w:szCs w:val="24"/>
        </w:rPr>
        <w:t>).</w:t>
      </w:r>
    </w:p>
    <w:p w14:paraId="7B73DBA6" w14:textId="4496DECE" w:rsidR="00AC3395" w:rsidRDefault="00AC3395" w:rsidP="00AC3395">
      <w:pPr>
        <w:spacing w:line="276" w:lineRule="auto"/>
        <w:ind w:firstLine="709"/>
        <w:outlineLvl w:val="1"/>
        <w:rPr>
          <w:b/>
          <w:bCs/>
          <w:szCs w:val="24"/>
          <w:lang w:eastAsia="zh-CN"/>
        </w:rPr>
      </w:pPr>
      <w:bookmarkStart w:id="7" w:name="_Hlk92444058"/>
      <w:r>
        <w:rPr>
          <w:b/>
          <w:bCs/>
          <w:szCs w:val="24"/>
          <w:lang w:eastAsia="zh-CN"/>
        </w:rPr>
        <w:t>3</w:t>
      </w:r>
      <w:r w:rsidR="00E60CDC">
        <w:rPr>
          <w:b/>
          <w:bCs/>
          <w:szCs w:val="24"/>
          <w:lang w:eastAsia="zh-CN"/>
        </w:rPr>
        <w:t>0</w:t>
      </w:r>
      <w:r>
        <w:rPr>
          <w:b/>
          <w:bCs/>
          <w:szCs w:val="24"/>
          <w:lang w:eastAsia="zh-CN"/>
        </w:rPr>
        <w:t>.Tiekėjo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704"/>
        <w:gridCol w:w="3643"/>
        <w:gridCol w:w="1460"/>
        <w:gridCol w:w="4393"/>
      </w:tblGrid>
      <w:tr w:rsidR="00AC3395" w:rsidRPr="00E60CDC" w14:paraId="1794740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E6086" w14:textId="77777777" w:rsidR="00AC3395" w:rsidRPr="00E60CDC" w:rsidRDefault="00AC3395" w:rsidP="00F879EC">
            <w:pPr>
              <w:spacing w:line="252" w:lineRule="auto"/>
              <w:ind w:left="32"/>
              <w:jc w:val="center"/>
              <w:rPr>
                <w:b/>
                <w:bCs/>
                <w:kern w:val="2"/>
                <w:sz w:val="20"/>
                <w:lang w:eastAsia="lt-LT"/>
                <w14:ligatures w14:val="standardContextual"/>
              </w:rPr>
            </w:pPr>
            <w:r w:rsidRPr="00E60CDC">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9B9D6" w14:textId="77777777" w:rsidR="00AC3395" w:rsidRPr="00E60CDC" w:rsidRDefault="00AC3395" w:rsidP="00F879EC">
            <w:pPr>
              <w:spacing w:line="252" w:lineRule="auto"/>
              <w:jc w:val="center"/>
              <w:rPr>
                <w:bCs/>
                <w:kern w:val="2"/>
                <w:sz w:val="20"/>
                <w14:ligatures w14:val="standardContextual"/>
              </w:rPr>
            </w:pPr>
            <w:r w:rsidRPr="00E60CDC">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B39A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0BAA1" w14:textId="77777777" w:rsidR="00AC3395" w:rsidRPr="00E60CDC" w:rsidRDefault="00AC3395" w:rsidP="00F879EC">
            <w:pPr>
              <w:spacing w:line="252" w:lineRule="auto"/>
              <w:jc w:val="center"/>
              <w:rPr>
                <w:bCs/>
                <w:iCs/>
                <w:kern w:val="2"/>
                <w:sz w:val="20"/>
                <w14:ligatures w14:val="standardContextual"/>
              </w:rPr>
            </w:pPr>
            <w:r w:rsidRPr="00E60CDC">
              <w:rPr>
                <w:b/>
                <w:kern w:val="2"/>
                <w:sz w:val="20"/>
                <w:lang w:eastAsia="lt-LT"/>
                <w14:ligatures w14:val="standardContextual"/>
              </w:rPr>
              <w:t>Pašalinimo pagrindų nebuvimą įrodantys dokumentai</w:t>
            </w:r>
          </w:p>
        </w:tc>
      </w:tr>
      <w:tr w:rsidR="00AC3395" w:rsidRPr="00E60CDC" w14:paraId="40704C0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4EE17" w14:textId="5454344C"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EBA40"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Tiekėjas arba jo atsakingas asmuo, nurodytas VPĮ 46 straipsnio 2 dalies 2 punkte, nuteistas už šią nusikalstamą veiką:</w:t>
            </w:r>
          </w:p>
          <w:p w14:paraId="465C178B"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dalyvavimą nusikalstamame susivienijime, jo organizavimą ar vadovavimą jam;</w:t>
            </w:r>
          </w:p>
          <w:p w14:paraId="560017B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kyšininkavimą, prekybą poveikiu, papirkimą;</w:t>
            </w:r>
          </w:p>
          <w:p w14:paraId="5C9AE115"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B9CA6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4) nusikalstamą bankrotą;</w:t>
            </w:r>
          </w:p>
          <w:p w14:paraId="3E96C13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5) teroristinį ir su teroristine veikla susijusį nusikaltimą;</w:t>
            </w:r>
          </w:p>
          <w:p w14:paraId="387F0EC2"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6) nusikalstamu būdu gauto turto legalizavimą;</w:t>
            </w:r>
          </w:p>
          <w:p w14:paraId="7D65EF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7) prekybą žmonėmis, vaiko pirkimą arba pardavimą;</w:t>
            </w:r>
          </w:p>
          <w:p w14:paraId="4AA7EF4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8) kitos valstybės tiekėjo atliktą nusikaltimą, apibrėžtą Direktyvos 2014/24/ES 57 straipsnio 1 dalyje išvardytus Europos Sąjungos teisės aktus </w:t>
            </w:r>
            <w:r w:rsidRPr="00E60CDC">
              <w:rPr>
                <w:bCs/>
                <w:kern w:val="2"/>
                <w:sz w:val="20"/>
                <w14:ligatures w14:val="standardContextual"/>
              </w:rPr>
              <w:lastRenderedPageBreak/>
              <w:t>įgyvendinančiuose kitų valstybių teisės aktuose.</w:t>
            </w:r>
          </w:p>
          <w:p w14:paraId="27942CC6" w14:textId="77777777" w:rsidR="00AC3395" w:rsidRPr="00E60CDC" w:rsidRDefault="00AC3395" w:rsidP="00F879EC">
            <w:pPr>
              <w:spacing w:line="252" w:lineRule="auto"/>
              <w:rPr>
                <w:b/>
                <w:bCs/>
                <w:kern w:val="2"/>
                <w:sz w:val="20"/>
                <w14:ligatures w14:val="standardContextual"/>
              </w:rPr>
            </w:pPr>
          </w:p>
          <w:p w14:paraId="7A866C90"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arba jo atsakingas asmuo nuteistas už aukščiau nurodytą nusikalstamą veiką, kai dėl:</w:t>
            </w:r>
          </w:p>
          <w:p w14:paraId="11FFB8D7"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A62D292" w14:textId="6421CF08" w:rsidR="00AC3395" w:rsidRPr="00E60CDC" w:rsidRDefault="00AC3395" w:rsidP="00F879EC">
            <w:pPr>
              <w:pStyle w:val="Betarp"/>
              <w:jc w:val="both"/>
              <w:rPr>
                <w:rFonts w:ascii="Times New Roman" w:hAnsi="Times New Roman"/>
                <w:sz w:val="20"/>
                <w:szCs w:val="20"/>
              </w:rPr>
            </w:pPr>
            <w:r w:rsidRPr="00E60CDC">
              <w:rPr>
                <w:rFonts w:ascii="Times New Roman" w:hAnsi="Times New Roman"/>
                <w:sz w:val="20"/>
                <w:szCs w:val="20"/>
              </w:rPr>
              <w:t xml:space="preserve">2)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34E2E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2D7FE" w14:textId="77777777" w:rsidR="00AC3395" w:rsidRPr="00E60CDC" w:rsidRDefault="00AC3395" w:rsidP="00F879EC">
            <w:pPr>
              <w:spacing w:line="252" w:lineRule="auto"/>
              <w:jc w:val="center"/>
              <w:rPr>
                <w:rFonts w:eastAsia="Yu Mincho"/>
                <w:b/>
                <w:bCs/>
                <w:kern w:val="2"/>
                <w:sz w:val="20"/>
                <w14:ligatures w14:val="standardContextual"/>
              </w:rPr>
            </w:pPr>
            <w:r w:rsidRPr="00E60CDC">
              <w:rPr>
                <w:rFonts w:eastAsia="Yu Mincho"/>
                <w:b/>
                <w:bCs/>
                <w:kern w:val="2"/>
                <w:sz w:val="20"/>
                <w14:ligatures w14:val="standardContextual"/>
              </w:rPr>
              <w:lastRenderedPageBreak/>
              <w:t>VPĮ 46 straipsnio 1 dalis</w:t>
            </w:r>
          </w:p>
          <w:p w14:paraId="46551E10" w14:textId="77777777" w:rsidR="00AC3395" w:rsidRPr="00E60CDC" w:rsidRDefault="00AC3395" w:rsidP="00F879EC">
            <w:pPr>
              <w:spacing w:line="252" w:lineRule="auto"/>
              <w:jc w:val="center"/>
              <w:rPr>
                <w:rFonts w:eastAsia="Yu Mincho"/>
                <w:kern w:val="2"/>
                <w:sz w:val="20"/>
                <w14:ligatures w14:val="standardContextual"/>
              </w:rPr>
            </w:pPr>
          </w:p>
          <w:p w14:paraId="4A6F302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A1-A6 punktai</w:t>
            </w:r>
          </w:p>
          <w:p w14:paraId="2696B73C" w14:textId="77777777" w:rsidR="00AC3395" w:rsidRPr="00E60CDC" w:rsidRDefault="00AC3395" w:rsidP="00F879EC">
            <w:pPr>
              <w:spacing w:line="252" w:lineRule="auto"/>
              <w:jc w:val="center"/>
              <w:rPr>
                <w:rFonts w:eastAsia="Yu Mincho"/>
                <w:kern w:val="2"/>
                <w:sz w:val="20"/>
                <w14:ligatures w14:val="standardContextual"/>
              </w:rPr>
            </w:pPr>
          </w:p>
          <w:p w14:paraId="7F0050AF"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44C40"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Lietuvoje įsteigtų subjektų reikalaujama:</w:t>
            </w:r>
          </w:p>
          <w:p w14:paraId="6D8E04B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išrašo iš teismo sprendimo arba</w:t>
            </w:r>
          </w:p>
          <w:p w14:paraId="7C570B8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Informatikos ir ryšių departamento prie Vidaus reikalų ministerijos pažymos, arba</w:t>
            </w:r>
          </w:p>
          <w:p w14:paraId="32617B54"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60C51E27" w14:textId="77777777" w:rsidR="00AC3395" w:rsidRPr="00E60CDC" w:rsidRDefault="00AC3395" w:rsidP="00F879EC">
            <w:pPr>
              <w:spacing w:line="252" w:lineRule="auto"/>
              <w:rPr>
                <w:kern w:val="2"/>
                <w:sz w:val="20"/>
                <w14:ligatures w14:val="standardContextual"/>
              </w:rPr>
            </w:pPr>
          </w:p>
          <w:p w14:paraId="0522B9CE"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203EBC13"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3"/>
            </w:r>
            <w:r w:rsidRPr="00E60CDC">
              <w:rPr>
                <w:kern w:val="2"/>
                <w:sz w:val="20"/>
                <w:lang w:eastAsia="lt-LT"/>
                <w14:ligatures w14:val="standardContextual"/>
              </w:rPr>
              <w:t>.</w:t>
            </w:r>
          </w:p>
          <w:p w14:paraId="21C1ED23" w14:textId="77777777" w:rsidR="00AC3395" w:rsidRPr="00E60CDC" w:rsidRDefault="00AC3395" w:rsidP="00F879EC">
            <w:pPr>
              <w:spacing w:line="252" w:lineRule="auto"/>
              <w:rPr>
                <w:kern w:val="2"/>
                <w:sz w:val="20"/>
                <w:lang w:eastAsia="lt-LT"/>
                <w14:ligatures w14:val="standardContextual"/>
              </w:rPr>
            </w:pPr>
          </w:p>
          <w:p w14:paraId="27B30F17" w14:textId="77777777" w:rsidR="00AC3395" w:rsidRPr="00E60CDC" w:rsidRDefault="00AC3395" w:rsidP="00F879EC">
            <w:pPr>
              <w:spacing w:line="252" w:lineRule="auto"/>
              <w:rPr>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180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1B56A1C0" w14:textId="77777777" w:rsidR="00AC3395" w:rsidRPr="00E60CDC" w:rsidRDefault="00AC3395" w:rsidP="00F879EC">
            <w:pPr>
              <w:spacing w:line="252" w:lineRule="auto"/>
              <w:rPr>
                <w:b/>
                <w:bCs/>
                <w:kern w:val="2"/>
                <w:sz w:val="20"/>
                <w:lang w:eastAsia="lt-LT"/>
                <w14:ligatures w14:val="standardContextual"/>
              </w:rPr>
            </w:pPr>
          </w:p>
          <w:p w14:paraId="658805A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E4E061A" w14:textId="77777777" w:rsidR="00AC3395" w:rsidRPr="00E60CDC" w:rsidRDefault="00AC3395" w:rsidP="00F879EC">
            <w:pPr>
              <w:spacing w:line="252" w:lineRule="auto"/>
              <w:rPr>
                <w:b/>
                <w:bCs/>
                <w:kern w:val="2"/>
                <w:sz w:val="20"/>
                <w:lang w:eastAsia="lt-LT"/>
                <w14:ligatures w14:val="standardContextual"/>
              </w:rPr>
            </w:pPr>
          </w:p>
          <w:p w14:paraId="024CE7E5" w14:textId="77777777" w:rsidR="00AC3395" w:rsidRPr="00E60CDC" w:rsidRDefault="00AC3395" w:rsidP="00F879EC">
            <w:pPr>
              <w:spacing w:line="252" w:lineRule="auto"/>
              <w:rPr>
                <w:b/>
                <w:bCs/>
                <w:kern w:val="2"/>
                <w:sz w:val="20"/>
                <w:lang w:eastAsia="lt-LT"/>
                <w14:ligatures w14:val="standardContextual"/>
              </w:rPr>
            </w:pPr>
          </w:p>
          <w:p w14:paraId="5B68E480"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6212F81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 xml:space="preserve">Pažymų, patvirtinančių VPĮ 46 straipsnyje nurodytų tiekėjo pašalinimo pagrindų nebuvimą, pateikti nereikalaujama. Jų Perkančioji </w:t>
            </w:r>
            <w:r w:rsidRPr="00E60CDC">
              <w:rPr>
                <w:rFonts w:ascii="Times New Roman" w:hAnsi="Times New Roman"/>
                <w:b/>
                <w:bCs/>
                <w:sz w:val="20"/>
                <w:szCs w:val="20"/>
              </w:rPr>
              <w:lastRenderedPageBreak/>
              <w:t>organizacija reikalaus tik turėdama pagrįstų abejonių dėl tiekėjo patikimumo.</w:t>
            </w:r>
          </w:p>
          <w:p w14:paraId="0CC36E6F" w14:textId="77777777" w:rsidR="00AC3395" w:rsidRPr="00E60CDC" w:rsidRDefault="00AC3395" w:rsidP="00F879EC">
            <w:pPr>
              <w:spacing w:line="252" w:lineRule="auto"/>
              <w:rPr>
                <w:b/>
                <w:bCs/>
                <w:kern w:val="2"/>
                <w:sz w:val="20"/>
                <w:lang w:eastAsia="lt-LT"/>
                <w14:ligatures w14:val="standardContextual"/>
              </w:rPr>
            </w:pPr>
          </w:p>
        </w:tc>
      </w:tr>
      <w:tr w:rsidR="006C009A" w:rsidRPr="00E60CDC" w14:paraId="695639A8"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EA656" w14:textId="77777777" w:rsidR="006C009A" w:rsidRPr="00B41B38" w:rsidRDefault="006C009A" w:rsidP="00F879EC">
            <w:pPr>
              <w:spacing w:line="252" w:lineRule="auto"/>
              <w:jc w:val="center"/>
              <w:rPr>
                <w:color w:val="005E00"/>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02A67" w14:textId="75A704F3" w:rsidR="006C009A" w:rsidRDefault="006C009A" w:rsidP="006C009A">
            <w:pPr>
              <w:spacing w:line="252" w:lineRule="auto"/>
              <w:rPr>
                <w:rFonts w:eastAsia="Yu Mincho"/>
                <w:color w:val="388600"/>
                <w:sz w:val="22"/>
                <w:szCs w:val="22"/>
              </w:rPr>
            </w:pPr>
            <w:r>
              <w:rPr>
                <w:rFonts w:eastAsia="Yu Mincho"/>
                <w:color w:val="388600"/>
                <w:sz w:val="22"/>
                <w:szCs w:val="22"/>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394D6" w14:textId="77777777" w:rsidR="006C009A" w:rsidRDefault="006C009A" w:rsidP="00B41B38">
            <w:pPr>
              <w:rPr>
                <w:rFonts w:eastAsia="Yu Mincho"/>
                <w:b/>
                <w:bCs/>
                <w:color w:val="388600"/>
                <w:sz w:val="22"/>
                <w:szCs w:val="22"/>
              </w:rPr>
            </w:pPr>
            <w:r>
              <w:rPr>
                <w:rFonts w:eastAsia="Yu Mincho"/>
                <w:b/>
                <w:bCs/>
                <w:color w:val="388600"/>
                <w:sz w:val="22"/>
                <w:szCs w:val="22"/>
              </w:rPr>
              <w:t>VPĮ 46 str.</w:t>
            </w:r>
            <w:r w:rsidRPr="00B41B38">
              <w:rPr>
                <w:rFonts w:eastAsia="Yu Mincho"/>
                <w:b/>
                <w:bCs/>
                <w:color w:val="388600"/>
                <w:sz w:val="22"/>
                <w:szCs w:val="22"/>
              </w:rPr>
              <w:t xml:space="preserve"> 2¹</w:t>
            </w:r>
          </w:p>
          <w:p w14:paraId="4A378051" w14:textId="17F59FF0" w:rsidR="006C009A" w:rsidRPr="00B41B38" w:rsidRDefault="006C009A" w:rsidP="00B41B38">
            <w:pPr>
              <w:rPr>
                <w:rFonts w:eastAsia="Yu Mincho"/>
                <w:b/>
                <w:bCs/>
                <w:color w:val="388600"/>
                <w:sz w:val="22"/>
                <w:szCs w:val="22"/>
              </w:rPr>
            </w:pPr>
            <w:r>
              <w:rPr>
                <w:rFonts w:eastAsia="Yu Mincho"/>
                <w:b/>
                <w:bCs/>
                <w:color w:val="388600"/>
                <w:sz w:val="22"/>
                <w:szCs w:val="22"/>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28788" w14:textId="0DB49DD9" w:rsidR="006C009A" w:rsidRPr="00B41B38" w:rsidRDefault="006C009A" w:rsidP="00B41B38">
            <w:pPr>
              <w:rPr>
                <w:rFonts w:eastAsia="Yu Mincho"/>
                <w:color w:val="388600"/>
                <w:sz w:val="22"/>
                <w:szCs w:val="22"/>
              </w:rPr>
            </w:pPr>
            <w:r>
              <w:rPr>
                <w:rFonts w:eastAsia="Yu Mincho"/>
                <w:color w:val="388600"/>
                <w:sz w:val="22"/>
                <w:szCs w:val="22"/>
              </w:rPr>
              <w:t>Iš Lietuvoje įsteigtų subjektų įrodančių dokumentų nereikalaujama. Užtenka pateikto EBVPD.</w:t>
            </w:r>
          </w:p>
        </w:tc>
      </w:tr>
      <w:tr w:rsidR="00AC3395" w:rsidRPr="00E60CDC" w14:paraId="28F9B2E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168C2" w14:textId="3905043E" w:rsidR="00AC3395" w:rsidRPr="00E60CDC" w:rsidRDefault="00AC3395" w:rsidP="00F879EC">
            <w:pPr>
              <w:spacing w:line="252" w:lineRule="auto"/>
              <w:jc w:val="center"/>
              <w:rPr>
                <w:kern w:val="2"/>
                <w:sz w:val="20"/>
                <w:lang w:eastAsia="lt-LT"/>
                <w14:ligatures w14:val="standardContextual"/>
              </w:rPr>
            </w:pPr>
            <w:bookmarkStart w:id="8" w:name="_Hlk90887843"/>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CA781"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72CF36" w14:textId="77777777" w:rsidR="00AC3395" w:rsidRPr="00E60CDC" w:rsidRDefault="00AC3395" w:rsidP="00F879EC">
            <w:pPr>
              <w:spacing w:line="252" w:lineRule="auto"/>
              <w:rPr>
                <w:b/>
                <w:bCs/>
                <w:kern w:val="2"/>
                <w:sz w:val="20"/>
                <w14:ligatures w14:val="standardContextual"/>
              </w:rPr>
            </w:pPr>
          </w:p>
          <w:p w14:paraId="1684322C"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nuteistas už aukščiau nurodytą nusikalstamą veiką, kai dėl:</w:t>
            </w:r>
          </w:p>
          <w:p w14:paraId="688576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1) tiekėjo, kuris yra fizinis asmuo, per pastaruosius 5 metus buvo priimtas ir įsiteisėjęs apkaltinamasis teismo </w:t>
            </w:r>
          </w:p>
          <w:p w14:paraId="6325FF7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lastRenderedPageBreak/>
              <w:t>nuosprendis ir šis asmuo turi neišnykusį ar nepanaikintą teistumą;</w:t>
            </w:r>
          </w:p>
          <w:p w14:paraId="43C682C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93BA26" w14:textId="77777777" w:rsidR="00AC3395" w:rsidRPr="00E60CDC" w:rsidRDefault="00AC3395" w:rsidP="00F879EC">
            <w:pPr>
              <w:spacing w:line="252" w:lineRule="auto"/>
              <w:rPr>
                <w:b/>
                <w:bCs/>
                <w:kern w:val="2"/>
                <w:sz w:val="20"/>
                <w14:ligatures w14:val="standardContextual"/>
              </w:rPr>
            </w:pPr>
          </w:p>
          <w:p w14:paraId="0B5923F1"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Tačiau ši nuostata netaikoma, jeigu:</w:t>
            </w:r>
          </w:p>
          <w:p w14:paraId="75C489B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tiekėjas yra įsipareigojęs sumokėti mokesčius, įskaitant socialinio draudimo įmokas ir dėl to laikomas jau įvykdžiusiu šioje dalyje nurodytus įsipareigojimus;</w:t>
            </w:r>
          </w:p>
          <w:p w14:paraId="0FE5633E"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įsiskolinimo suma neviršija 50 Eur (penkiasdešimt eurų);</w:t>
            </w:r>
          </w:p>
          <w:p w14:paraId="6E1D08E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C7045"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3 dalis</w:t>
            </w:r>
          </w:p>
          <w:p w14:paraId="0B9BF0CB" w14:textId="77777777" w:rsidR="00AC3395" w:rsidRPr="00E60CDC" w:rsidRDefault="00AC3395" w:rsidP="00F879EC">
            <w:pPr>
              <w:spacing w:line="252" w:lineRule="auto"/>
              <w:jc w:val="center"/>
              <w:rPr>
                <w:rFonts w:eastAsia="Arial"/>
                <w:kern w:val="2"/>
                <w:sz w:val="20"/>
                <w:lang w:eastAsia="lt-LT"/>
                <w14:ligatures w14:val="standardContextual"/>
              </w:rPr>
            </w:pPr>
          </w:p>
          <w:p w14:paraId="78715A9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DFBB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1) Dėl įsipareigojimų, susijusių su mokesčių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409EB529" w14:textId="77777777" w:rsidR="00AC3395" w:rsidRPr="00E60CDC" w:rsidRDefault="00AC3395" w:rsidP="00AC3395">
            <w:pPr>
              <w:pStyle w:val="Sraopastraipa"/>
              <w:numPr>
                <w:ilvl w:val="0"/>
                <w:numId w:val="3"/>
              </w:numPr>
              <w:spacing w:line="252" w:lineRule="auto"/>
              <w:ind w:left="720"/>
              <w:rPr>
                <w:kern w:val="2"/>
                <w:sz w:val="20"/>
                <w:lang w:eastAsia="lt-LT"/>
              </w:rPr>
            </w:pPr>
            <w:r w:rsidRPr="00E60CDC">
              <w:rPr>
                <w:kern w:val="2"/>
                <w:sz w:val="20"/>
                <w:lang w:eastAsia="lt-LT"/>
              </w:rPr>
              <w:t>Išrašo iš teismo sprendimo (jei toks yra) arba</w:t>
            </w:r>
          </w:p>
          <w:p w14:paraId="2398AE47" w14:textId="77777777" w:rsidR="00AC3395" w:rsidRPr="00E60CDC" w:rsidRDefault="00AC3395" w:rsidP="00AC3395">
            <w:pPr>
              <w:pStyle w:val="Sraopastraipa"/>
              <w:numPr>
                <w:ilvl w:val="0"/>
                <w:numId w:val="3"/>
              </w:numPr>
              <w:spacing w:line="252" w:lineRule="auto"/>
              <w:ind w:left="720"/>
              <w:rPr>
                <w:kern w:val="2"/>
                <w:sz w:val="20"/>
                <w:lang w:eastAsia="lt-LT"/>
              </w:rPr>
            </w:pPr>
            <w:r w:rsidRPr="00E60CDC">
              <w:rPr>
                <w:kern w:val="2"/>
                <w:sz w:val="20"/>
                <w:lang w:eastAsia="lt-LT"/>
              </w:rPr>
              <w:t>Valstybinės mokesčių inspekcijos prie Lietuvos Respublikos finansų ministerijos išduoto dokumento</w:t>
            </w:r>
          </w:p>
          <w:p w14:paraId="33629F1A" w14:textId="77777777" w:rsidR="00AC3395" w:rsidRPr="00E60CDC" w:rsidRDefault="00AC3395" w:rsidP="00AC3395">
            <w:pPr>
              <w:pStyle w:val="Sraopastraipa"/>
              <w:numPr>
                <w:ilvl w:val="0"/>
                <w:numId w:val="3"/>
              </w:numPr>
              <w:spacing w:line="252" w:lineRule="auto"/>
              <w:ind w:left="720"/>
              <w:rPr>
                <w:b/>
                <w:bCs/>
                <w:kern w:val="2"/>
                <w:sz w:val="20"/>
                <w:lang w:eastAsia="lt-LT"/>
              </w:rPr>
            </w:pPr>
            <w:r w:rsidRPr="00E60CDC">
              <w:rPr>
                <w:kern w:val="2"/>
                <w:sz w:val="20"/>
                <w:lang w:eastAsia="lt-LT"/>
              </w:rPr>
              <w:t>arba valstybės įmonės Registrų centro Lietuvos Respublikos Vyriausybės nustatyta tvarka išduoto dokumento, patvirtinančio jungtinius kompetentingų institucijų tvarkomus duomenis.</w:t>
            </w:r>
          </w:p>
          <w:p w14:paraId="697E82F5" w14:textId="77777777" w:rsidR="00AC3395" w:rsidRPr="00E60CDC" w:rsidRDefault="00AC3395" w:rsidP="00F879EC">
            <w:pPr>
              <w:spacing w:line="252" w:lineRule="auto"/>
              <w:rPr>
                <w:kern w:val="2"/>
                <w:sz w:val="20"/>
                <w:lang w:eastAsia="lt-LT"/>
                <w14:ligatures w14:val="standardContextual"/>
              </w:rPr>
            </w:pPr>
          </w:p>
          <w:p w14:paraId="3572DB07"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12497636" w14:textId="77777777" w:rsidR="00AC3395" w:rsidRPr="00E60CDC" w:rsidRDefault="00AC3395" w:rsidP="00AC3395">
            <w:pPr>
              <w:numPr>
                <w:ilvl w:val="0"/>
                <w:numId w:val="3"/>
              </w:numPr>
              <w:spacing w:line="252" w:lineRule="auto"/>
              <w:ind w:left="720"/>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4"/>
            </w:r>
            <w:r w:rsidRPr="00E60CDC">
              <w:rPr>
                <w:kern w:val="2"/>
                <w:sz w:val="20"/>
                <w:lang w:eastAsia="lt-LT"/>
                <w14:ligatures w14:val="standardContextual"/>
              </w:rPr>
              <w:t>.</w:t>
            </w:r>
          </w:p>
          <w:p w14:paraId="2748A0DA"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lastRenderedPageBreak/>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84F9D9E" w14:textId="77777777" w:rsidR="00AC3395" w:rsidRPr="00E60CDC" w:rsidRDefault="00AC3395" w:rsidP="00F879EC">
            <w:pPr>
              <w:spacing w:line="252" w:lineRule="auto"/>
              <w:rPr>
                <w:i/>
                <w:iCs/>
                <w:color w:val="7030A0"/>
                <w:kern w:val="2"/>
                <w:sz w:val="20"/>
                <w:lang w:eastAsia="lt-LT"/>
                <w14:ligatures w14:val="standardContextual"/>
              </w:rPr>
            </w:pPr>
          </w:p>
          <w:p w14:paraId="115E88BF"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2B0D2C3" w14:textId="77777777" w:rsidR="00AC3395" w:rsidRPr="00E60CDC" w:rsidRDefault="00AC3395" w:rsidP="00F879EC">
            <w:pPr>
              <w:spacing w:line="252" w:lineRule="auto"/>
              <w:rPr>
                <w:b/>
                <w:bCs/>
                <w:kern w:val="2"/>
                <w:sz w:val="20"/>
                <w:lang w:eastAsia="lt-LT"/>
                <w14:ligatures w14:val="standardContextual"/>
              </w:rPr>
            </w:pPr>
          </w:p>
          <w:p w14:paraId="049278B5"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2) Dėl įsipareigojimų, susijusių su socialinio draudimo įmokų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022D609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60CDC">
                <w:rPr>
                  <w:rStyle w:val="Hipersaitas"/>
                  <w:bCs/>
                  <w:kern w:val="2"/>
                  <w:sz w:val="20"/>
                  <w:lang w:eastAsia="lt-LT"/>
                  <w14:ligatures w14:val="standardContextual"/>
                </w:rPr>
                <w:t>http://draudejai.sodra.lt/draudeju_viesi_duomenys/</w:t>
              </w:r>
            </w:hyperlink>
            <w:r w:rsidRPr="00E60CDC">
              <w:rPr>
                <w:bCs/>
                <w:kern w:val="2"/>
                <w:sz w:val="20"/>
                <w:lang w:eastAsia="lt-LT"/>
                <w14:ligatures w14:val="standardContextual"/>
              </w:rPr>
              <w:t>.</w:t>
            </w:r>
          </w:p>
          <w:p w14:paraId="21DF5A79" w14:textId="77777777" w:rsidR="00AC3395" w:rsidRPr="00E60CDC" w:rsidRDefault="00AC3395" w:rsidP="00F879EC">
            <w:pPr>
              <w:spacing w:line="252" w:lineRule="auto"/>
              <w:rPr>
                <w:b/>
                <w:bCs/>
                <w:kern w:val="2"/>
                <w:sz w:val="20"/>
                <w:lang w:eastAsia="lt-LT"/>
                <w14:ligatures w14:val="standardContextual"/>
              </w:rPr>
            </w:pPr>
          </w:p>
          <w:p w14:paraId="109E90BB"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2305F7" w14:textId="77777777" w:rsidR="00AC3395" w:rsidRPr="00E60CDC" w:rsidRDefault="00AC3395" w:rsidP="00F879EC">
            <w:pPr>
              <w:spacing w:line="252" w:lineRule="auto"/>
              <w:rPr>
                <w:b/>
                <w:bCs/>
                <w:kern w:val="2"/>
                <w:sz w:val="20"/>
                <w:lang w:eastAsia="lt-LT"/>
                <w14:ligatures w14:val="standardContextual"/>
              </w:rPr>
            </w:pPr>
          </w:p>
          <w:p w14:paraId="10A898C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F96E59" w14:textId="77777777" w:rsidR="00AC3395" w:rsidRPr="00E60CDC" w:rsidRDefault="00AC3395" w:rsidP="00F879EC">
            <w:pPr>
              <w:spacing w:line="252" w:lineRule="auto"/>
              <w:rPr>
                <w:b/>
                <w:bCs/>
                <w:kern w:val="2"/>
                <w:sz w:val="20"/>
                <w:lang w:eastAsia="lt-LT"/>
                <w14:ligatures w14:val="standardContextual"/>
              </w:rPr>
            </w:pPr>
          </w:p>
          <w:p w14:paraId="320B0953" w14:textId="77777777" w:rsidR="00AC3395" w:rsidRPr="00E60CDC" w:rsidRDefault="00AC3395" w:rsidP="00F879EC">
            <w:pPr>
              <w:spacing w:line="252" w:lineRule="auto"/>
              <w:rPr>
                <w:rFonts w:eastAsia="Yu Mincho"/>
                <w:kern w:val="2"/>
                <w:sz w:val="20"/>
                <w:lang w:eastAsia="lt-LT"/>
                <w14:ligatures w14:val="standardContextual"/>
              </w:rPr>
            </w:pPr>
            <w:r w:rsidRPr="00E60CDC">
              <w:rPr>
                <w:kern w:val="2"/>
                <w:sz w:val="20"/>
                <w14:ligatures w14:val="standardContextual"/>
              </w:rPr>
              <w:t>Iš ne Lietuvoje įsteigtų subjektų reikalaujama:</w:t>
            </w:r>
          </w:p>
          <w:p w14:paraId="6C71897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kompetentingos institucijos dokumento</w:t>
            </w:r>
            <w:r w:rsidRPr="00E60CDC">
              <w:rPr>
                <w:kern w:val="2"/>
                <w:sz w:val="20"/>
                <w:vertAlign w:val="superscript"/>
                <w14:ligatures w14:val="standardContextual"/>
              </w:rPr>
              <w:footnoteReference w:id="5"/>
            </w:r>
            <w:r w:rsidRPr="00E60CDC">
              <w:rPr>
                <w:kern w:val="2"/>
                <w:sz w:val="20"/>
                <w:lang w:eastAsia="lt-LT"/>
                <w14:ligatures w14:val="standardContextual"/>
              </w:rPr>
              <w:t>.</w:t>
            </w:r>
          </w:p>
          <w:p w14:paraId="5AB2C184" w14:textId="77777777" w:rsidR="00AC3395" w:rsidRPr="00E60CDC" w:rsidRDefault="00AC3395" w:rsidP="00F879EC">
            <w:pPr>
              <w:spacing w:line="252" w:lineRule="auto"/>
              <w:rPr>
                <w:b/>
                <w:bCs/>
                <w:kern w:val="2"/>
                <w:sz w:val="20"/>
                <w:lang w:eastAsia="lt-LT"/>
                <w14:ligatures w14:val="standardContextual"/>
              </w:rPr>
            </w:pPr>
          </w:p>
          <w:p w14:paraId="16B6BC66" w14:textId="77777777" w:rsidR="00AC3395" w:rsidRPr="00E60CDC" w:rsidRDefault="00AC3395" w:rsidP="00F879EC">
            <w:pPr>
              <w:spacing w:line="252" w:lineRule="auto"/>
              <w:rPr>
                <w:i/>
                <w:iCs/>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B66478E" w14:textId="77777777" w:rsidR="00AC3395" w:rsidRPr="00E60CDC" w:rsidRDefault="00AC3395" w:rsidP="00F879EC">
            <w:pPr>
              <w:spacing w:line="252" w:lineRule="auto"/>
              <w:rPr>
                <w:b/>
                <w:bCs/>
                <w:kern w:val="2"/>
                <w:sz w:val="20"/>
                <w:lang w:eastAsia="lt-LT"/>
                <w14:ligatures w14:val="standardContextual"/>
              </w:rPr>
            </w:pPr>
          </w:p>
          <w:p w14:paraId="1DD3FCC3"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8948726" w14:textId="77777777" w:rsidR="00AC3395" w:rsidRPr="00E60CDC" w:rsidRDefault="00AC3395" w:rsidP="00F879EC">
            <w:pPr>
              <w:spacing w:line="252" w:lineRule="auto"/>
              <w:rPr>
                <w:kern w:val="2"/>
                <w:sz w:val="20"/>
                <w:lang w:eastAsia="lt-LT"/>
                <w14:ligatures w14:val="standardContextual"/>
              </w:rPr>
            </w:pPr>
          </w:p>
          <w:p w14:paraId="2511B37E"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331FB7D3"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2DBE554" w14:textId="77777777" w:rsidR="00AC3395" w:rsidRPr="00E60CDC" w:rsidRDefault="00AC3395" w:rsidP="00F879EC">
            <w:pPr>
              <w:spacing w:line="252" w:lineRule="auto"/>
              <w:rPr>
                <w:b/>
                <w:bCs/>
                <w:kern w:val="2"/>
                <w:sz w:val="20"/>
                <w:lang w:eastAsia="lt-LT"/>
                <w14:ligatures w14:val="standardContextual"/>
              </w:rPr>
            </w:pPr>
          </w:p>
        </w:tc>
        <w:bookmarkEnd w:id="8"/>
      </w:tr>
      <w:tr w:rsidR="00AC3395" w:rsidRPr="00E60CDC" w14:paraId="1E2E4FE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09379" w14:textId="53903066"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36BD"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EC9D3"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1 punktas</w:t>
            </w:r>
          </w:p>
          <w:p w14:paraId="73F18355" w14:textId="77777777" w:rsidR="00AC3395" w:rsidRPr="00E60CDC" w:rsidRDefault="00AC3395" w:rsidP="00F879EC">
            <w:pPr>
              <w:spacing w:line="252" w:lineRule="auto"/>
              <w:jc w:val="center"/>
              <w:rPr>
                <w:rFonts w:eastAsia="Yu Mincho"/>
                <w:kern w:val="2"/>
                <w:sz w:val="20"/>
                <w:lang w:eastAsia="lt-LT"/>
                <w14:ligatures w14:val="standardContextual"/>
              </w:rPr>
            </w:pPr>
          </w:p>
          <w:p w14:paraId="13485270"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F3E3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0A52D8A4" w14:textId="77777777" w:rsidR="00AC3395" w:rsidRPr="00E60CDC" w:rsidRDefault="00AC3395" w:rsidP="00F879EC">
            <w:pPr>
              <w:spacing w:line="252" w:lineRule="auto"/>
              <w:rPr>
                <w:kern w:val="2"/>
                <w:sz w:val="20"/>
                <w14:ligatures w14:val="standardContextual"/>
              </w:rPr>
            </w:pPr>
          </w:p>
          <w:p w14:paraId="274DCD71" w14:textId="77777777" w:rsidR="00AC3395" w:rsidRPr="00E60CDC" w:rsidRDefault="00AC3395" w:rsidP="00F879EC">
            <w:pPr>
              <w:spacing w:line="252" w:lineRule="auto"/>
              <w:rPr>
                <w:bCs/>
                <w:iCs/>
                <w:kern w:val="2"/>
                <w:sz w:val="20"/>
                <w14:ligatures w14:val="standardContextual"/>
              </w:rPr>
            </w:pPr>
          </w:p>
          <w:p w14:paraId="6ECF34ED"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6FD7CEDA"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B0DE0" w14:textId="03CB0DD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051D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 xml:space="preserve">Tiekėjas pirkimo metu pateko į interesų konflikto situaciją, kaip apibrėžta VPĮ 21 straipsnyje, ir atitinkamos padėties negalima ištaisyti. </w:t>
            </w:r>
          </w:p>
          <w:p w14:paraId="7D20B4E4"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7E78"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2 punktas</w:t>
            </w:r>
          </w:p>
          <w:p w14:paraId="28A8B450" w14:textId="77777777" w:rsidR="00AC3395" w:rsidRPr="00E60CDC" w:rsidRDefault="00AC3395" w:rsidP="00F879EC">
            <w:pPr>
              <w:spacing w:line="252" w:lineRule="auto"/>
              <w:jc w:val="center"/>
              <w:rPr>
                <w:rFonts w:eastAsia="Yu Mincho"/>
                <w:kern w:val="2"/>
                <w:sz w:val="20"/>
                <w:lang w:eastAsia="lt-LT"/>
                <w14:ligatures w14:val="standardContextual"/>
              </w:rPr>
            </w:pPr>
          </w:p>
          <w:p w14:paraId="6B1A182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CBD9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0A26A20" w14:textId="77777777" w:rsidR="00AC3395" w:rsidRPr="00E60CDC" w:rsidRDefault="00AC3395" w:rsidP="00F879EC">
            <w:pPr>
              <w:spacing w:line="252" w:lineRule="auto"/>
              <w:rPr>
                <w:bCs/>
                <w:iCs/>
                <w:kern w:val="2"/>
                <w:sz w:val="20"/>
                <w14:ligatures w14:val="standardContextual"/>
              </w:rPr>
            </w:pPr>
          </w:p>
          <w:p w14:paraId="51CE3BC5"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4740B6C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77CAD" w14:textId="2B4E32BD"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6DFE0"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64D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3 punktas</w:t>
            </w:r>
          </w:p>
          <w:p w14:paraId="2C54B5D2" w14:textId="77777777" w:rsidR="00AC3395" w:rsidRPr="00E60CDC" w:rsidRDefault="00AC3395" w:rsidP="00F879EC">
            <w:pPr>
              <w:spacing w:line="252" w:lineRule="auto"/>
              <w:jc w:val="center"/>
              <w:rPr>
                <w:rFonts w:eastAsia="Yu Mincho"/>
                <w:kern w:val="2"/>
                <w:sz w:val="20"/>
                <w:lang w:eastAsia="lt-LT"/>
                <w14:ligatures w14:val="standardContextual"/>
              </w:rPr>
            </w:pPr>
          </w:p>
          <w:p w14:paraId="48CFFCB9"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F3153"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3DB4417A"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2A92921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0680E" w14:textId="1CA1D88F"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49550"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30E8B1"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5BA4D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FC47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4 punktas</w:t>
            </w:r>
          </w:p>
          <w:p w14:paraId="5FAFF1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BE1DB61"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0BD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70958E86" w14:textId="77777777" w:rsidR="00AC3395" w:rsidRPr="00E60CDC" w:rsidRDefault="00AC3395" w:rsidP="00F879EC">
            <w:pPr>
              <w:spacing w:line="252" w:lineRule="auto"/>
              <w:rPr>
                <w:bCs/>
                <w:iCs/>
                <w:kern w:val="2"/>
                <w:sz w:val="20"/>
                <w14:ligatures w14:val="standardContextual"/>
              </w:rPr>
            </w:pPr>
          </w:p>
          <w:p w14:paraId="34898CD6" w14:textId="77777777" w:rsidR="00AC3395" w:rsidRPr="00E60CDC" w:rsidRDefault="00AC3395" w:rsidP="00F879EC">
            <w:pPr>
              <w:spacing w:line="252" w:lineRule="auto"/>
              <w:rPr>
                <w:bCs/>
                <w:iCs/>
                <w:kern w:val="2"/>
                <w:sz w:val="20"/>
                <w14:ligatures w14:val="standardContextual"/>
              </w:rPr>
            </w:pPr>
          </w:p>
          <w:p w14:paraId="1BECC5C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656C73E7" w14:textId="77777777" w:rsidR="00AC3395" w:rsidRPr="00E60CDC" w:rsidRDefault="00AC3395" w:rsidP="00F879EC">
            <w:pPr>
              <w:spacing w:line="252" w:lineRule="auto"/>
              <w:rPr>
                <w:b/>
                <w:bCs/>
                <w:kern w:val="2"/>
                <w:sz w:val="20"/>
                <w:lang w:eastAsia="lt-LT"/>
                <w14:ligatures w14:val="standardContextual"/>
              </w:rPr>
            </w:pPr>
          </w:p>
          <w:p w14:paraId="0CA7547D" w14:textId="681C67A4" w:rsidR="00AC3395" w:rsidRDefault="00986421" w:rsidP="00F879EC">
            <w:pPr>
              <w:spacing w:line="252" w:lineRule="auto"/>
              <w:rPr>
                <w:kern w:val="2"/>
                <w:sz w:val="20"/>
                <w:u w:val="single"/>
                <w:lang w:eastAsia="lt-LT"/>
                <w14:ligatures w14:val="standardContextual"/>
              </w:rPr>
            </w:pPr>
            <w:hyperlink r:id="rId16" w:history="1">
              <w:r w:rsidRPr="00DA2D17">
                <w:rPr>
                  <w:rStyle w:val="Hipersaitas"/>
                  <w:kern w:val="2"/>
                  <w:sz w:val="20"/>
                  <w:lang w:eastAsia="lt-LT"/>
                  <w14:ligatures w14:val="standardContextual"/>
                </w:rPr>
                <w:t>https://vpt.lrv.lt/lt/nuorodos/kiti-duomenys/powerbi/melaginga-informacija-pateikusiu-tiekeju-sarasas-3/</w:t>
              </w:r>
            </w:hyperlink>
          </w:p>
          <w:p w14:paraId="4707B336" w14:textId="77777777" w:rsidR="00986421" w:rsidRPr="00E60CDC" w:rsidRDefault="00986421" w:rsidP="00F879EC">
            <w:pPr>
              <w:spacing w:line="252" w:lineRule="auto"/>
              <w:rPr>
                <w:kern w:val="2"/>
                <w:sz w:val="20"/>
                <w:u w:val="single"/>
                <w:lang w:eastAsia="lt-LT"/>
                <w14:ligatures w14:val="standardContextual"/>
              </w:rPr>
            </w:pPr>
          </w:p>
          <w:p w14:paraId="0A6104A6" w14:textId="77777777" w:rsidR="00AC3395" w:rsidRPr="00E60CDC" w:rsidRDefault="00AC3395" w:rsidP="00F879EC">
            <w:pPr>
              <w:spacing w:line="252" w:lineRule="auto"/>
              <w:rPr>
                <w:b/>
                <w:bCs/>
                <w:kern w:val="2"/>
                <w:sz w:val="20"/>
                <w:lang w:eastAsia="lt-LT"/>
                <w14:ligatures w14:val="standardContextual"/>
              </w:rPr>
            </w:pPr>
          </w:p>
          <w:p w14:paraId="46FC017D" w14:textId="77777777" w:rsidR="00AC3395" w:rsidRPr="00E60CDC" w:rsidRDefault="00AC3395" w:rsidP="00F879EC">
            <w:pPr>
              <w:spacing w:line="252" w:lineRule="auto"/>
              <w:rPr>
                <w:b/>
                <w:bCs/>
                <w:kern w:val="2"/>
                <w:sz w:val="20"/>
                <w:lang w:eastAsia="lt-LT"/>
                <w14:ligatures w14:val="standardContextual"/>
              </w:rPr>
            </w:pPr>
          </w:p>
          <w:p w14:paraId="4CD1E031" w14:textId="77777777" w:rsidR="00AC3395" w:rsidRPr="00E60CDC" w:rsidRDefault="00AC3395" w:rsidP="00F879EC">
            <w:pPr>
              <w:pStyle w:val="Betarp"/>
              <w:spacing w:line="254" w:lineRule="auto"/>
              <w:jc w:val="both"/>
              <w:rPr>
                <w:rFonts w:ascii="Times New Roman" w:hAnsi="Times New Roman"/>
                <w:b/>
                <w:bCs/>
                <w:sz w:val="20"/>
                <w:szCs w:val="20"/>
                <w:lang w:eastAsia="lt-LT"/>
              </w:rPr>
            </w:pPr>
          </w:p>
        </w:tc>
      </w:tr>
      <w:tr w:rsidR="00AC3395" w:rsidRPr="00E60CDC" w14:paraId="52238C6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B5179" w14:textId="2669C27B"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175FB"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81504"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5 punktas</w:t>
            </w:r>
          </w:p>
          <w:p w14:paraId="68DB3D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E48B17"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C15 punktas</w:t>
            </w:r>
          </w:p>
          <w:p w14:paraId="03B8B5D8" w14:textId="77777777" w:rsidR="00AC3395" w:rsidRPr="00E60CDC" w:rsidRDefault="00AC3395" w:rsidP="00F879EC">
            <w:pPr>
              <w:spacing w:line="252" w:lineRule="auto"/>
              <w:jc w:val="center"/>
              <w:rPr>
                <w:rFonts w:eastAsia="Yu Mincho"/>
                <w:kern w:val="2"/>
                <w:sz w:val="20"/>
                <w14:ligatures w14:val="standardContextual"/>
              </w:rPr>
            </w:pPr>
          </w:p>
          <w:p w14:paraId="6024D3B1"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A1E4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DC8F9C9" w14:textId="77777777" w:rsidR="00AC3395" w:rsidRPr="00E60CDC" w:rsidRDefault="00AC3395" w:rsidP="00F879EC">
            <w:pPr>
              <w:spacing w:line="252" w:lineRule="auto"/>
              <w:rPr>
                <w:b/>
                <w:bCs/>
                <w:iCs/>
                <w:kern w:val="2"/>
                <w:sz w:val="20"/>
                <w14:ligatures w14:val="standardContextual"/>
              </w:rPr>
            </w:pPr>
          </w:p>
        </w:tc>
      </w:tr>
      <w:tr w:rsidR="00AC3395" w:rsidRPr="00E60CDC" w14:paraId="1A392BB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F2DE8" w14:textId="1086590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0DDDE"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E60CDC">
              <w:rPr>
                <w:kern w:val="2"/>
                <w:sz w:val="20"/>
                <w14:ligatures w14:val="standardContextual"/>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C7D85"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8122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4 dalies 6 punktas</w:t>
            </w:r>
          </w:p>
          <w:p w14:paraId="5DFC92BE"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966E8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lastRenderedPageBreak/>
              <w:t>EBVPD</w:t>
            </w:r>
            <w:r w:rsidRPr="00E60CDC">
              <w:rPr>
                <w:rFonts w:eastAsia="Arial"/>
                <w:kern w:val="2"/>
                <w:sz w:val="20"/>
                <w:lang w:eastAsia="lt-LT"/>
                <w14:ligatures w14:val="standardContextual"/>
              </w:rPr>
              <w:t xml:space="preserve"> III dalies C14 punktas</w:t>
            </w:r>
          </w:p>
          <w:p w14:paraId="4F1BBD6F" w14:textId="77777777" w:rsidR="00AC3395" w:rsidRPr="00E60CDC" w:rsidRDefault="00AC3395" w:rsidP="00F879EC">
            <w:pPr>
              <w:spacing w:line="252" w:lineRule="auto"/>
              <w:jc w:val="center"/>
              <w:rPr>
                <w:rFonts w:eastAsia="Yu Mincho"/>
                <w:kern w:val="2"/>
                <w:sz w:val="20"/>
                <w14:ligatures w14:val="standardContextual"/>
              </w:rPr>
            </w:pPr>
          </w:p>
          <w:p w14:paraId="763F3D96"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A3C4"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lastRenderedPageBreak/>
              <w:t>Iš Lietuvoje įsteigtų subjektų įrodančių dokumentų nereikalaujama. Užtenka pateikto EBVPD.</w:t>
            </w:r>
          </w:p>
          <w:p w14:paraId="45D99535" w14:textId="77777777" w:rsidR="00AC3395" w:rsidRPr="00E60CDC" w:rsidRDefault="00AC3395" w:rsidP="00F879EC">
            <w:pPr>
              <w:spacing w:line="252" w:lineRule="auto"/>
              <w:rPr>
                <w:bCs/>
                <w:iCs/>
                <w:kern w:val="2"/>
                <w:sz w:val="20"/>
                <w14:ligatures w14:val="standardContextual"/>
              </w:rPr>
            </w:pPr>
          </w:p>
          <w:p w14:paraId="473DE79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2CEAAE27" w14:textId="77777777" w:rsidR="00AC3395" w:rsidRPr="00E60CDC" w:rsidRDefault="00AC3395" w:rsidP="00F879EC">
            <w:pPr>
              <w:spacing w:line="252" w:lineRule="auto"/>
              <w:rPr>
                <w:kern w:val="2"/>
                <w:sz w:val="20"/>
                <w:lang w:eastAsia="lt-LT"/>
                <w14:ligatures w14:val="standardContextual"/>
              </w:rPr>
            </w:pPr>
          </w:p>
          <w:p w14:paraId="0CBACBE8" w14:textId="0C8E4B81" w:rsidR="00AC3395" w:rsidRDefault="00A01C6B" w:rsidP="00F879EC">
            <w:pPr>
              <w:spacing w:line="252" w:lineRule="auto"/>
              <w:rPr>
                <w:kern w:val="2"/>
                <w:sz w:val="20"/>
                <w:lang w:eastAsia="lt-LT"/>
                <w14:ligatures w14:val="standardContextual"/>
              </w:rPr>
            </w:pPr>
            <w:hyperlink r:id="rId17" w:history="1">
              <w:r w:rsidRPr="00DA2D17">
                <w:rPr>
                  <w:rStyle w:val="Hipersaitas"/>
                  <w:kern w:val="2"/>
                  <w:sz w:val="20"/>
                  <w:lang w:eastAsia="lt-LT"/>
                  <w14:ligatures w14:val="standardContextual"/>
                </w:rPr>
                <w:t>https://vpt.lrv.lt/lt/nuorodos/kiti-duomenys/powerbi/nepatikimi-tiekejai-1/</w:t>
              </w:r>
            </w:hyperlink>
          </w:p>
          <w:p w14:paraId="35F43A1D" w14:textId="77777777" w:rsidR="00A01C6B" w:rsidRPr="00E60CDC" w:rsidRDefault="00A01C6B" w:rsidP="00F879EC">
            <w:pPr>
              <w:spacing w:line="252" w:lineRule="auto"/>
              <w:rPr>
                <w:kern w:val="2"/>
                <w:sz w:val="20"/>
                <w:lang w:eastAsia="lt-LT"/>
                <w14:ligatures w14:val="standardContextual"/>
              </w:rPr>
            </w:pPr>
          </w:p>
          <w:p w14:paraId="752D3C26" w14:textId="77777777" w:rsidR="00AC3395" w:rsidRPr="00E60CDC" w:rsidRDefault="00AC3395" w:rsidP="00F879EC">
            <w:pPr>
              <w:spacing w:line="252" w:lineRule="auto"/>
              <w:rPr>
                <w:kern w:val="2"/>
                <w:sz w:val="20"/>
                <w:lang w:eastAsia="lt-LT"/>
                <w14:ligatures w14:val="standardContextual"/>
              </w:rPr>
            </w:pPr>
            <w:hyperlink r:id="rId18" w:history="1">
              <w:r w:rsidRPr="00E60CDC">
                <w:rPr>
                  <w:rStyle w:val="Hipersaitas"/>
                  <w:kern w:val="2"/>
                  <w:sz w:val="20"/>
                  <w:lang w:eastAsia="lt-LT"/>
                  <w14:ligatures w14:val="standardContextual"/>
                </w:rPr>
                <w:t>https://vpt.lrv.lt/lt/pasalinimo-pagrindai-1/nepatikimu-koncesininku-sarasas-1/nepatikimu-koncesininku-sarasas</w:t>
              </w:r>
            </w:hyperlink>
          </w:p>
          <w:p w14:paraId="636978D6" w14:textId="77777777" w:rsidR="00AC3395" w:rsidRPr="00E60CDC" w:rsidRDefault="00AC3395" w:rsidP="00F879EC">
            <w:pPr>
              <w:spacing w:line="252" w:lineRule="auto"/>
              <w:rPr>
                <w:bCs/>
                <w:kern w:val="2"/>
                <w:sz w:val="20"/>
                <w:lang w:eastAsia="lt-LT"/>
                <w14:ligatures w14:val="standardContextual"/>
              </w:rPr>
            </w:pPr>
          </w:p>
          <w:p w14:paraId="604D8D78" w14:textId="77777777" w:rsidR="00AC3395" w:rsidRPr="00E60CDC" w:rsidRDefault="00AC3395" w:rsidP="00F879EC">
            <w:pPr>
              <w:spacing w:line="252" w:lineRule="auto"/>
              <w:rPr>
                <w:b/>
                <w:bCs/>
                <w:kern w:val="2"/>
                <w:sz w:val="20"/>
                <w:lang w:eastAsia="lt-LT"/>
                <w14:ligatures w14:val="standardContextual"/>
              </w:rPr>
            </w:pPr>
          </w:p>
        </w:tc>
      </w:tr>
      <w:tr w:rsidR="00AC3395" w:rsidRPr="00E60CDC" w14:paraId="278CAB1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F776F" w14:textId="61B87F6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.9</w:t>
            </w:r>
          </w:p>
          <w:p w14:paraId="69A59046" w14:textId="77777777" w:rsidR="00AC3395" w:rsidRPr="00E60CDC" w:rsidRDefault="00AC3395"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CBB0E"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AC0B19A" w14:textId="77777777" w:rsidR="00AC3395" w:rsidRPr="00E60CDC" w:rsidRDefault="00AC3395" w:rsidP="00F879EC">
            <w:pPr>
              <w:spacing w:line="252" w:lineRule="auto"/>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A0630"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a papunktis</w:t>
            </w:r>
          </w:p>
          <w:p w14:paraId="077C1D7B" w14:textId="77777777" w:rsidR="00AC3395" w:rsidRPr="00E60CDC" w:rsidRDefault="00AC3395" w:rsidP="00F879EC">
            <w:pPr>
              <w:spacing w:line="252" w:lineRule="auto"/>
              <w:jc w:val="center"/>
              <w:rPr>
                <w:rFonts w:eastAsia="Yu Mincho"/>
                <w:kern w:val="2"/>
                <w:sz w:val="20"/>
                <w:lang w:eastAsia="lt-LT"/>
                <w14:ligatures w14:val="standardContextual"/>
              </w:rPr>
            </w:pPr>
          </w:p>
          <w:p w14:paraId="3F83BA7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7B2F"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A4696C3" w14:textId="77777777" w:rsidR="00AC3395" w:rsidRPr="00E60CDC" w:rsidRDefault="00AC3395" w:rsidP="00F879EC">
            <w:pPr>
              <w:spacing w:line="252" w:lineRule="auto"/>
              <w:rPr>
                <w:kern w:val="2"/>
                <w:sz w:val="20"/>
                <w14:ligatures w14:val="standardContextual"/>
              </w:rPr>
            </w:pPr>
          </w:p>
          <w:p w14:paraId="111284C5"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Priimant sprendimus dėl tiekėjo pašalinimo iš pirkimo procedūros šiame punkte nurodytu pašalinimo pagrindu, be kita ko, atsižvelgiama į</w:t>
            </w:r>
            <w:r w:rsidRPr="00E60CDC">
              <w:rPr>
                <w:rFonts w:eastAsia="Yu Mincho"/>
                <w:b/>
                <w:bCs/>
                <w:kern w:val="2"/>
                <w:sz w:val="20"/>
                <w:lang w:eastAsia="lt-LT"/>
                <w14:ligatures w14:val="standardContextual"/>
              </w:rPr>
              <w:t xml:space="preserve"> </w:t>
            </w:r>
            <w:r w:rsidRPr="00E60CDC">
              <w:rPr>
                <w:rFonts w:eastAsia="Yu Mincho"/>
                <w:kern w:val="2"/>
                <w:sz w:val="20"/>
                <w:lang w:eastAsia="lt-LT"/>
                <w14:ligatures w14:val="standardContextual"/>
              </w:rPr>
              <w:t xml:space="preserve">nacionalinėje duomenų bazėje adresu: </w:t>
            </w:r>
            <w:hyperlink r:id="rId19" w:history="1">
              <w:r w:rsidRPr="00E60CDC">
                <w:rPr>
                  <w:rStyle w:val="Hipersaitas"/>
                  <w:rFonts w:eastAsia="Yu Mincho"/>
                  <w:kern w:val="2"/>
                  <w:sz w:val="20"/>
                  <w:lang w:eastAsia="lt-LT"/>
                  <w14:ligatures w14:val="standardContextual"/>
                </w:rPr>
                <w:t>https://www.registrucentras.lt/jar/p/index.php</w:t>
              </w:r>
            </w:hyperlink>
          </w:p>
          <w:p w14:paraId="0E7C2973"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paskelbtą informaciją, taip pat į šiame informaciniame pranešime pateiktą informaciją:</w:t>
            </w:r>
          </w:p>
          <w:p w14:paraId="01F03EA1" w14:textId="77D872AF" w:rsidR="00AC3395" w:rsidRDefault="002D564F" w:rsidP="002D564F">
            <w:pPr>
              <w:spacing w:line="252" w:lineRule="auto"/>
              <w:rPr>
                <w:b/>
                <w:bCs/>
                <w:iCs/>
                <w:kern w:val="2"/>
                <w:sz w:val="20"/>
                <w:lang w:eastAsia="lt-LT"/>
                <w14:ligatures w14:val="standardContextual"/>
              </w:rPr>
            </w:pPr>
            <w:hyperlink r:id="rId20" w:history="1">
              <w:r w:rsidRPr="00DA2D17">
                <w:rPr>
                  <w:rStyle w:val="Hipersaitas"/>
                  <w:b/>
                  <w:bCs/>
                  <w:iCs/>
                  <w:kern w:val="2"/>
                  <w:sz w:val="20"/>
                  <w:lang w:eastAsia="lt-LT"/>
                  <w14:ligatures w14:val="standardContextual"/>
                </w:rPr>
                <w:t>https://vpt.lrv.lt/lt/naujienos-3/finansiniu-ataskaitu-nepateikimas-gali-tapti-kliutimi-dalyvauti-viesuosiuose-pirkimuose/</w:t>
              </w:r>
            </w:hyperlink>
          </w:p>
          <w:p w14:paraId="07962EC3" w14:textId="281091AA" w:rsidR="002D564F" w:rsidRPr="00E60CDC" w:rsidRDefault="002D564F" w:rsidP="002D564F">
            <w:pPr>
              <w:spacing w:line="252" w:lineRule="auto"/>
              <w:rPr>
                <w:b/>
                <w:bCs/>
                <w:iCs/>
                <w:kern w:val="2"/>
                <w:sz w:val="20"/>
                <w:lang w:eastAsia="lt-LT"/>
                <w14:ligatures w14:val="standardContextual"/>
              </w:rPr>
            </w:pPr>
          </w:p>
        </w:tc>
      </w:tr>
      <w:tr w:rsidR="00AC3395" w:rsidRPr="00E60CDC" w14:paraId="20DC01CC"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C1FF7" w14:textId="5CA5FA09"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.10</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330AE"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60CDC">
              <w:rPr>
                <w:kern w:val="2"/>
                <w:sz w:val="20"/>
                <w:vertAlign w:val="superscript"/>
                <w:lang w:eastAsia="lt-LT"/>
                <w14:ligatures w14:val="standardContextual"/>
              </w:rPr>
              <w:t>1</w:t>
            </w:r>
            <w:r w:rsidRPr="00E60CDC">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F56E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b papunktis</w:t>
            </w:r>
          </w:p>
          <w:p w14:paraId="1195D801" w14:textId="77777777" w:rsidR="00AC3395" w:rsidRPr="00E60CDC" w:rsidRDefault="00AC3395" w:rsidP="00F879EC">
            <w:pPr>
              <w:spacing w:line="252" w:lineRule="auto"/>
              <w:jc w:val="center"/>
              <w:rPr>
                <w:rFonts w:eastAsia="Yu Mincho"/>
                <w:kern w:val="2"/>
                <w:sz w:val="20"/>
                <w:lang w:eastAsia="lt-LT"/>
                <w14:ligatures w14:val="standardContextual"/>
              </w:rPr>
            </w:pPr>
          </w:p>
          <w:p w14:paraId="3C8C4A0C"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843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E3A850D" w14:textId="77777777" w:rsidR="00AC3395" w:rsidRPr="00E60CDC" w:rsidRDefault="00AC3395" w:rsidP="00F879EC">
            <w:pPr>
              <w:spacing w:line="252" w:lineRule="auto"/>
              <w:rPr>
                <w:b/>
                <w:bCs/>
                <w:iCs/>
                <w:kern w:val="2"/>
                <w:sz w:val="20"/>
                <w14:ligatures w14:val="standardContextual"/>
              </w:rPr>
            </w:pPr>
          </w:p>
          <w:p w14:paraId="560F37C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Priimant sprendimus dėl tiekėjo pašalinimo iš pirkimo procedūros šiame punkte nurodytu pašalinimo pagrindu, be kita ko, atsižvelgiama į</w:t>
            </w:r>
            <w:r w:rsidRPr="00E60CDC">
              <w:rPr>
                <w:b/>
                <w:bCs/>
                <w:kern w:val="2"/>
                <w:sz w:val="20"/>
                <w:lang w:eastAsia="lt-LT"/>
                <w14:ligatures w14:val="standardContextual"/>
              </w:rPr>
              <w:t xml:space="preserve"> </w:t>
            </w:r>
            <w:r w:rsidRPr="00E60CDC">
              <w:rPr>
                <w:kern w:val="2"/>
                <w:sz w:val="20"/>
                <w:lang w:eastAsia="lt-LT"/>
                <w14:ligatures w14:val="standardContextual"/>
              </w:rPr>
              <w:t xml:space="preserve">nacionalinėje duomenų bazėje adresu </w:t>
            </w:r>
            <w:hyperlink r:id="rId21" w:history="1">
              <w:r w:rsidRPr="00E60CDC">
                <w:rPr>
                  <w:rStyle w:val="Hipersaitas"/>
                  <w:kern w:val="2"/>
                  <w:sz w:val="20"/>
                  <w:lang w:eastAsia="lt-LT"/>
                  <w14:ligatures w14:val="standardContextual"/>
                </w:rPr>
                <w:t>https://www.vmi.lt/evmi/mokesciu-moketoju-informacija</w:t>
              </w:r>
            </w:hyperlink>
            <w:r w:rsidRPr="00E60CDC">
              <w:rPr>
                <w:kern w:val="2"/>
                <w:sz w:val="20"/>
                <w:lang w:eastAsia="lt-LT"/>
                <w14:ligatures w14:val="standardContextual"/>
              </w:rPr>
              <w:t xml:space="preserve"> skelbiamą informaciją.</w:t>
            </w:r>
          </w:p>
        </w:tc>
      </w:tr>
      <w:tr w:rsidR="00AC3395" w:rsidRPr="00E60CDC" w14:paraId="2942CF3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DB88A" w14:textId="5D43A01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D604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w:t>
            </w:r>
            <w:r w:rsidRPr="00E60CDC">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3249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c papunktis</w:t>
            </w:r>
          </w:p>
          <w:p w14:paraId="4D6063F1" w14:textId="77777777" w:rsidR="00AC3395" w:rsidRPr="00E60CDC" w:rsidRDefault="00AC3395" w:rsidP="00F879EC">
            <w:pPr>
              <w:spacing w:line="252" w:lineRule="auto"/>
              <w:jc w:val="center"/>
              <w:rPr>
                <w:rFonts w:eastAsia="Yu Mincho"/>
                <w:kern w:val="2"/>
                <w:sz w:val="20"/>
                <w:lang w:eastAsia="lt-LT"/>
                <w14:ligatures w14:val="standardContextual"/>
              </w:rPr>
            </w:pPr>
          </w:p>
          <w:p w14:paraId="05E6E447"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03576"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1F9FB627" w14:textId="77777777" w:rsidR="00AC3395" w:rsidRPr="00E60CDC" w:rsidRDefault="00AC3395" w:rsidP="00F879EC">
            <w:pPr>
              <w:spacing w:line="252" w:lineRule="auto"/>
              <w:rPr>
                <w:bCs/>
                <w:iCs/>
                <w:kern w:val="2"/>
                <w:sz w:val="20"/>
                <w14:ligatures w14:val="standardContextual"/>
              </w:rPr>
            </w:pPr>
          </w:p>
          <w:p w14:paraId="4D1BB82E" w14:textId="77777777" w:rsidR="00AC3395" w:rsidRPr="00E60CDC" w:rsidRDefault="00AC3395" w:rsidP="00F879EC">
            <w:pPr>
              <w:spacing w:line="252" w:lineRule="auto"/>
              <w:rPr>
                <w:b/>
                <w:bCs/>
                <w:kern w:val="2"/>
                <w:sz w:val="20"/>
                <w14:ligatures w14:val="standardContextual"/>
              </w:rPr>
            </w:pPr>
            <w:r w:rsidRPr="00E60CDC">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3B759786" w14:textId="77777777" w:rsidR="00AC3395" w:rsidRPr="00E60CDC" w:rsidRDefault="00AC3395" w:rsidP="00F879EC">
            <w:pPr>
              <w:spacing w:line="252" w:lineRule="auto"/>
              <w:rPr>
                <w:bCs/>
                <w:iCs/>
                <w:kern w:val="2"/>
                <w:sz w:val="20"/>
                <w14:ligatures w14:val="standardContextual"/>
              </w:rPr>
            </w:pPr>
            <w:hyperlink r:id="rId22" w:history="1">
              <w:r w:rsidRPr="00E60CDC">
                <w:rPr>
                  <w:rStyle w:val="Hipersaitas"/>
                  <w:kern w:val="2"/>
                  <w:sz w:val="20"/>
                  <w14:ligatures w14:val="standardContextual"/>
                </w:rPr>
                <w:t>https://kt.gov.lt/lt/atviri-duomenys/diskvalifikavimas-is-viesuju-pirkimu</w:t>
              </w:r>
            </w:hyperlink>
            <w:r w:rsidRPr="00E60CDC">
              <w:rPr>
                <w:kern w:val="2"/>
                <w:sz w:val="20"/>
                <w14:ligatures w14:val="standardContextual"/>
              </w:rPr>
              <w:t xml:space="preserve"> skelbiamą informaciją. </w:t>
            </w:r>
          </w:p>
        </w:tc>
      </w:tr>
      <w:tr w:rsidR="00AC3395" w:rsidRPr="00E60CDC" w14:paraId="13C7381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43B2A" w14:textId="522D07E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E66FE"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Tiekėjas </w:t>
            </w:r>
            <w:r w:rsidRPr="00E60CDC">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E29D"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1 punktas</w:t>
            </w:r>
          </w:p>
          <w:p w14:paraId="11CF5E5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C1, C2, C3 punktai</w:t>
            </w:r>
          </w:p>
          <w:p w14:paraId="5B628652" w14:textId="77777777" w:rsidR="00AC3395" w:rsidRPr="00E60CDC" w:rsidRDefault="00AC3395" w:rsidP="00F879EC">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7CE67" w14:textId="77777777" w:rsidR="00AC3395" w:rsidRPr="00E60CDC" w:rsidRDefault="00AC3395" w:rsidP="00F879EC">
            <w:pPr>
              <w:spacing w:line="252" w:lineRule="auto"/>
              <w:rPr>
                <w:b/>
                <w:bCs/>
                <w:kern w:val="2"/>
                <w:sz w:val="20"/>
                <w:lang w:eastAsia="lt-LT"/>
                <w14:ligatures w14:val="standardContextual"/>
              </w:rPr>
            </w:pPr>
            <w:r w:rsidRPr="00E60CDC">
              <w:rPr>
                <w:kern w:val="2"/>
                <w:sz w:val="20"/>
                <w14:ligatures w14:val="standardContextual"/>
              </w:rPr>
              <w:t>Iš Lietuvoje įsteigtų subjektų įrodančių dokumentų nereikalaujama. Užtenka pateikto EBVPD.</w:t>
            </w:r>
          </w:p>
          <w:p w14:paraId="254644B9" w14:textId="77777777" w:rsidR="00AC3395" w:rsidRPr="00E60CDC" w:rsidRDefault="00AC3395" w:rsidP="00F879EC">
            <w:pPr>
              <w:spacing w:line="252" w:lineRule="auto"/>
              <w:rPr>
                <w:rFonts w:eastAsia="Yu Mincho"/>
                <w:kern w:val="2"/>
                <w:sz w:val="20"/>
                <w:lang w:eastAsia="lt-LT"/>
                <w14:ligatures w14:val="standardContextual"/>
              </w:rPr>
            </w:pPr>
          </w:p>
        </w:tc>
      </w:tr>
      <w:tr w:rsidR="00AC3395" w:rsidRPr="00E60CDC" w14:paraId="7582CFA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E82E5" w14:textId="5C61E1C1" w:rsidR="00AC3395" w:rsidRPr="00E60CDC" w:rsidRDefault="00AC3395" w:rsidP="00F879EC">
            <w:pPr>
              <w:spacing w:line="252" w:lineRule="auto"/>
              <w:jc w:val="center"/>
              <w:rPr>
                <w:kern w:val="2"/>
                <w:sz w:val="20"/>
                <w:lang w:eastAsia="lt-LT"/>
                <w14:ligatures w14:val="standardContextual"/>
              </w:rPr>
            </w:pPr>
            <w:bookmarkStart w:id="9" w:name="_Hlk90887894"/>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0772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D85647" w14:textId="77777777" w:rsidR="00AC3395" w:rsidRPr="00E60CDC" w:rsidRDefault="00AC3395" w:rsidP="00F879EC">
            <w:pPr>
              <w:spacing w:line="252" w:lineRule="auto"/>
              <w:rPr>
                <w:kern w:val="2"/>
                <w:sz w:val="20"/>
                <w:highlight w:val="lightGray"/>
                <w14:ligatures w14:val="standardContextual"/>
              </w:rPr>
            </w:pPr>
            <w:r w:rsidRPr="00E60CDC">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2E1B2"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2 punktas</w:t>
            </w:r>
          </w:p>
          <w:p w14:paraId="4B4945E7" w14:textId="77777777" w:rsidR="00AC3395" w:rsidRPr="00E60CDC" w:rsidRDefault="00AC3395" w:rsidP="00F879EC">
            <w:pPr>
              <w:spacing w:line="252" w:lineRule="auto"/>
              <w:jc w:val="center"/>
              <w:rPr>
                <w:rFonts w:eastAsia="Yu Mincho"/>
                <w:kern w:val="2"/>
                <w:sz w:val="20"/>
                <w:lang w:eastAsia="lt-LT"/>
                <w14:ligatures w14:val="standardContextual"/>
              </w:rPr>
            </w:pPr>
          </w:p>
          <w:p w14:paraId="550B79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D06A9"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 xml:space="preserve">Iš Lietuvoje įsteigtų subjektų įrodančių dokumentų nereikalaujama, užtenka pateikto EBVPD. </w:t>
            </w:r>
            <w:r w:rsidRPr="00E60CDC">
              <w:rPr>
                <w:kern w:val="2"/>
                <w:sz w:val="20"/>
                <w:lang w:eastAsia="lt-LT"/>
                <w14:ligatures w14:val="standardContextual"/>
              </w:rPr>
              <w:t>Perkančioji organizacija savarankiškai patikrina duomenis nacionalinėje duomenų bazėje, adresu:</w:t>
            </w:r>
          </w:p>
          <w:p w14:paraId="24355B9C" w14:textId="77777777" w:rsidR="00AC3395" w:rsidRPr="00E60CDC" w:rsidRDefault="00AC3395" w:rsidP="00F879EC">
            <w:pPr>
              <w:spacing w:line="252" w:lineRule="auto"/>
              <w:rPr>
                <w:bCs/>
                <w:kern w:val="2"/>
                <w:sz w:val="20"/>
                <w:lang w:eastAsia="lt-LT"/>
                <w14:ligatures w14:val="standardContextual"/>
              </w:rPr>
            </w:pPr>
            <w:hyperlink r:id="rId23" w:history="1">
              <w:r w:rsidRPr="00E60CDC">
                <w:rPr>
                  <w:rStyle w:val="Hipersaitas"/>
                  <w:bCs/>
                  <w:kern w:val="2"/>
                  <w:sz w:val="20"/>
                  <w:lang w:eastAsia="lt-LT"/>
                  <w14:ligatures w14:val="standardContextual"/>
                </w:rPr>
                <w:t>https://www.registrucentras.lt/jar/p/</w:t>
              </w:r>
            </w:hyperlink>
            <w:r w:rsidRPr="00E60CDC">
              <w:rPr>
                <w:bCs/>
                <w:kern w:val="2"/>
                <w:sz w:val="20"/>
                <w:lang w:eastAsia="lt-LT"/>
                <w14:ligatures w14:val="standardContextual"/>
              </w:rPr>
              <w:t xml:space="preserve">. </w:t>
            </w:r>
          </w:p>
          <w:p w14:paraId="2E083DD3" w14:textId="77777777" w:rsidR="00AC3395" w:rsidRPr="00E60CDC" w:rsidRDefault="00AC3395" w:rsidP="00F879EC">
            <w:pPr>
              <w:spacing w:line="252" w:lineRule="auto"/>
              <w:rPr>
                <w:b/>
                <w:bCs/>
                <w:kern w:val="2"/>
                <w:sz w:val="20"/>
                <w:highlight w:val="lightGray"/>
                <w:lang w:eastAsia="lt-LT"/>
                <w14:ligatures w14:val="standardContextual"/>
              </w:rPr>
            </w:pPr>
          </w:p>
          <w:p w14:paraId="0D388C71"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60CDC">
              <w:rPr>
                <w:b/>
                <w:bCs/>
                <w:kern w:val="2"/>
                <w:sz w:val="20"/>
                <w:lang w:eastAsia="lt-LT"/>
                <w14:ligatures w14:val="standardContextual"/>
              </w:rPr>
              <w:t>120 dienų</w:t>
            </w:r>
            <w:r w:rsidRPr="00E60CDC">
              <w:rPr>
                <w:kern w:val="2"/>
                <w:sz w:val="20"/>
                <w:lang w:eastAsia="lt-LT"/>
                <w14:ligatures w14:val="standardContextual"/>
              </w:rPr>
              <w:t xml:space="preserve">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D7074C9" w14:textId="77777777" w:rsidR="00AC3395" w:rsidRPr="00E60CDC" w:rsidRDefault="00AC3395" w:rsidP="00F879EC">
            <w:pPr>
              <w:spacing w:line="252" w:lineRule="auto"/>
              <w:rPr>
                <w:kern w:val="2"/>
                <w:sz w:val="20"/>
                <w:lang w:eastAsia="lt-LT"/>
                <w14:ligatures w14:val="standardContextual"/>
              </w:rPr>
            </w:pPr>
          </w:p>
          <w:p w14:paraId="6E3D2386" w14:textId="77777777" w:rsidR="00AC3395" w:rsidRPr="00E60CDC" w:rsidRDefault="00AC3395" w:rsidP="00F879EC">
            <w:pPr>
              <w:spacing w:line="252" w:lineRule="auto"/>
              <w:rPr>
                <w:b/>
                <w:bCs/>
                <w:kern w:val="2"/>
                <w:sz w:val="20"/>
                <w:highlight w:val="lightGray"/>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A88CA16" w14:textId="77777777" w:rsidR="00AC3395" w:rsidRPr="00E60CDC" w:rsidRDefault="00AC3395" w:rsidP="00F879EC">
            <w:pPr>
              <w:spacing w:line="252" w:lineRule="auto"/>
              <w:rPr>
                <w:b/>
                <w:bCs/>
                <w:kern w:val="2"/>
                <w:sz w:val="20"/>
                <w:highlight w:val="lightGray"/>
                <w:lang w:eastAsia="lt-LT"/>
                <w14:ligatures w14:val="standardContextual"/>
              </w:rPr>
            </w:pPr>
          </w:p>
          <w:p w14:paraId="2CBD71F4"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7AC96DD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C86AC0A" w14:textId="77777777" w:rsidR="00AC3395" w:rsidRPr="00E60CDC" w:rsidRDefault="00AC3395" w:rsidP="00F879EC">
            <w:pPr>
              <w:spacing w:line="252" w:lineRule="auto"/>
              <w:rPr>
                <w:b/>
                <w:bCs/>
                <w:kern w:val="2"/>
                <w:sz w:val="20"/>
                <w:highlight w:val="lightGray"/>
                <w:lang w:eastAsia="lt-LT"/>
                <w14:ligatures w14:val="standardContextual"/>
              </w:rPr>
            </w:pPr>
          </w:p>
        </w:tc>
        <w:bookmarkEnd w:id="9"/>
      </w:tr>
      <w:tr w:rsidR="00AC3395" w:rsidRPr="00E60CDC" w14:paraId="0A8EA12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41EB8" w14:textId="582DD55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B3A6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padaręs rimtą profesinį pažeidimą (išskyrus VPĮ 46 straipsnio 4 dalies 7 punkte nurodytą pažeidimą), dėl </w:t>
            </w:r>
            <w:r w:rsidRPr="00E60CDC">
              <w:rPr>
                <w:kern w:val="2"/>
                <w:sz w:val="20"/>
                <w14:ligatures w14:val="standardContextual"/>
              </w:rPr>
              <w:lastRenderedPageBreak/>
              <w:t>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7F25"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lastRenderedPageBreak/>
              <w:t xml:space="preserve">VPĮ 46 straipsnio 6 </w:t>
            </w:r>
            <w:r w:rsidRPr="00E60CDC">
              <w:rPr>
                <w:rFonts w:eastAsia="Yu Mincho"/>
                <w:b/>
                <w:bCs/>
                <w:kern w:val="2"/>
                <w:sz w:val="20"/>
                <w14:ligatures w14:val="standardContextual"/>
              </w:rPr>
              <w:lastRenderedPageBreak/>
              <w:t>dalies 3 punktas</w:t>
            </w:r>
          </w:p>
          <w:p w14:paraId="72A6A6B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E560F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984F6" w14:textId="77777777" w:rsidR="00AC3395" w:rsidRPr="00E60CDC" w:rsidRDefault="00AC3395" w:rsidP="00F879EC">
            <w:pPr>
              <w:spacing w:line="252" w:lineRule="auto"/>
              <w:rPr>
                <w:bCs/>
                <w:iCs/>
                <w:kern w:val="2"/>
                <w:sz w:val="20"/>
                <w14:ligatures w14:val="standardContextual"/>
              </w:rPr>
            </w:pPr>
            <w:r w:rsidRPr="00E60CDC">
              <w:rPr>
                <w:kern w:val="2"/>
                <w:sz w:val="20"/>
                <w14:ligatures w14:val="standardContextual"/>
              </w:rPr>
              <w:lastRenderedPageBreak/>
              <w:t>Iš Lietuvoje įsteigtų subjektų įrodančių dokumentų nereikalaujama, užtenka pateikto EBVPD.</w:t>
            </w:r>
          </w:p>
        </w:tc>
      </w:tr>
      <w:bookmarkEnd w:id="7"/>
    </w:tbl>
    <w:p w14:paraId="1CC9B342" w14:textId="77777777" w:rsidR="00AC3395" w:rsidRDefault="00AC3395" w:rsidP="00AC3395">
      <w:pPr>
        <w:jc w:val="center"/>
        <w:rPr>
          <w:b/>
          <w:szCs w:val="24"/>
        </w:rPr>
      </w:pPr>
    </w:p>
    <w:bookmarkEnd w:id="5"/>
    <w:p w14:paraId="67C4A778" w14:textId="1F25FD81" w:rsidR="0013094D" w:rsidRDefault="009578F8" w:rsidP="00FC3568">
      <w:pPr>
        <w:suppressAutoHyphens/>
        <w:autoSpaceDN w:val="0"/>
        <w:spacing w:after="40" w:line="276" w:lineRule="auto"/>
        <w:textAlignment w:val="baseline"/>
        <w:rPr>
          <w:rFonts w:eastAsia="SimSun"/>
          <w:kern w:val="3"/>
          <w:szCs w:val="24"/>
        </w:rPr>
      </w:pPr>
      <w:r>
        <w:rPr>
          <w:rFonts w:eastAsia="SimSun"/>
          <w:b/>
          <w:bCs/>
          <w:kern w:val="3"/>
          <w:szCs w:val="24"/>
        </w:rPr>
        <w:t xml:space="preserve">  </w:t>
      </w:r>
      <w:r w:rsidRPr="009578F8">
        <w:rPr>
          <w:rFonts w:eastAsia="SimSun"/>
          <w:kern w:val="3"/>
          <w:szCs w:val="24"/>
        </w:rPr>
        <w:t xml:space="preserve">    </w:t>
      </w:r>
      <w:r w:rsidR="00D350EF" w:rsidRPr="009578F8">
        <w:rPr>
          <w:rFonts w:eastAsia="SimSun"/>
          <w:kern w:val="3"/>
          <w:szCs w:val="24"/>
        </w:rPr>
        <w:t>3</w:t>
      </w:r>
      <w:r w:rsidR="00E60CDC" w:rsidRPr="009578F8">
        <w:rPr>
          <w:rFonts w:eastAsia="SimSun"/>
          <w:kern w:val="3"/>
          <w:szCs w:val="24"/>
        </w:rPr>
        <w:t>1</w:t>
      </w:r>
      <w:r w:rsidR="0013094D" w:rsidRPr="009578F8">
        <w:rPr>
          <w:rFonts w:eastAsia="SimSun"/>
          <w:kern w:val="3"/>
          <w:szCs w:val="24"/>
        </w:rPr>
        <w:t>. Tiekėjų, dalyvaujančių pirkime, kvalifikaciniai reikalavimai</w:t>
      </w:r>
      <w:r w:rsidR="003B14AE" w:rsidRPr="009578F8">
        <w:rPr>
          <w:rFonts w:eastAsia="SimSun"/>
          <w:kern w:val="3"/>
          <w:szCs w:val="24"/>
        </w:rPr>
        <w:t xml:space="preserve"> nereika</w:t>
      </w:r>
      <w:r w:rsidR="00D350EF" w:rsidRPr="009578F8">
        <w:rPr>
          <w:rFonts w:eastAsia="SimSun"/>
          <w:kern w:val="3"/>
          <w:szCs w:val="24"/>
        </w:rPr>
        <w:t>laujami.</w:t>
      </w:r>
    </w:p>
    <w:p w14:paraId="7DFCA30A" w14:textId="17777594" w:rsidR="00C02708" w:rsidRPr="00C02708" w:rsidRDefault="00C02708" w:rsidP="00C02708">
      <w:pPr>
        <w:pStyle w:val="Komentarotekstas"/>
        <w:rPr>
          <w:sz w:val="24"/>
          <w:szCs w:val="24"/>
        </w:rPr>
      </w:pPr>
      <w:r>
        <w:rPr>
          <w:rFonts w:eastAsia="SimSun"/>
          <w:kern w:val="3"/>
          <w:szCs w:val="24"/>
        </w:rPr>
        <w:t xml:space="preserve">     </w:t>
      </w:r>
      <w:r w:rsidR="00EC2D33">
        <w:rPr>
          <w:rFonts w:eastAsia="SimSun"/>
          <w:kern w:val="3"/>
          <w:szCs w:val="24"/>
        </w:rPr>
        <w:t xml:space="preserve"> </w:t>
      </w:r>
      <w:r>
        <w:rPr>
          <w:rFonts w:eastAsia="SimSun"/>
          <w:kern w:val="3"/>
          <w:szCs w:val="24"/>
        </w:rPr>
        <w:t xml:space="preserve"> </w:t>
      </w:r>
      <w:r w:rsidRPr="00C02708">
        <w:rPr>
          <w:rFonts w:eastAsia="SimSun"/>
          <w:kern w:val="3"/>
          <w:sz w:val="24"/>
          <w:szCs w:val="24"/>
        </w:rPr>
        <w:t xml:space="preserve">31.1. </w:t>
      </w:r>
      <w:r w:rsidRPr="00C02708">
        <w:rPr>
          <w:sz w:val="24"/>
          <w:szCs w:val="24"/>
        </w:rPr>
        <w:t>I</w:t>
      </w:r>
      <w:r w:rsidRPr="00C02708">
        <w:rPr>
          <w:color w:val="000000"/>
          <w:sz w:val="24"/>
          <w:szCs w:val="24"/>
        </w:rPr>
        <w:t xml:space="preserve">nformacija, kad jeigu tiekėjo kvalifikacija dėl teisės verstis atitinkama veikla nebuvo tikrinama arba tikrinama ne visa apimtimi, tiekėjas perkančiajai organizacijai įsipareigoja, kad pirkimo sutartį vykdys tik tokią teisę turintys asmenys. </w:t>
      </w:r>
    </w:p>
    <w:p w14:paraId="2979A3C5" w14:textId="6007C239" w:rsidR="00C02708" w:rsidRPr="009578F8" w:rsidRDefault="00C02708" w:rsidP="00FC3568">
      <w:pPr>
        <w:suppressAutoHyphens/>
        <w:autoSpaceDN w:val="0"/>
        <w:spacing w:after="40" w:line="276" w:lineRule="auto"/>
        <w:textAlignment w:val="baseline"/>
        <w:rPr>
          <w:rFonts w:eastAsia="SimSun"/>
          <w:kern w:val="3"/>
          <w:szCs w:val="24"/>
        </w:rPr>
      </w:pPr>
    </w:p>
    <w:bookmarkEnd w:id="0"/>
    <w:p w14:paraId="7B5C54C7" w14:textId="77777777" w:rsidR="00500DB4" w:rsidRPr="002729AA" w:rsidRDefault="00500DB4" w:rsidP="00FC3568">
      <w:pPr>
        <w:pStyle w:val="Sraopastraipa"/>
        <w:tabs>
          <w:tab w:val="left" w:pos="426"/>
        </w:tabs>
        <w:spacing w:line="276" w:lineRule="auto"/>
        <w:ind w:left="0"/>
        <w:rPr>
          <w:rFonts w:eastAsia="Calibri"/>
          <w:szCs w:val="24"/>
        </w:rPr>
      </w:pPr>
    </w:p>
    <w:p w14:paraId="07A0D309" w14:textId="77777777" w:rsidR="00EC0E98" w:rsidRPr="002729AA" w:rsidRDefault="00EC0E98" w:rsidP="00FC3568">
      <w:pPr>
        <w:keepNext/>
        <w:keepLines/>
        <w:spacing w:line="276" w:lineRule="auto"/>
        <w:jc w:val="center"/>
        <w:rPr>
          <w:b/>
          <w:szCs w:val="24"/>
        </w:rPr>
      </w:pPr>
      <w:r w:rsidRPr="002729AA">
        <w:rPr>
          <w:b/>
          <w:szCs w:val="24"/>
        </w:rPr>
        <w:t>IV SKYRIUS</w:t>
      </w:r>
    </w:p>
    <w:p w14:paraId="3FCCA7AF" w14:textId="77777777" w:rsidR="00EC0E98" w:rsidRPr="002729AA" w:rsidRDefault="00EC0E98" w:rsidP="00FC3568">
      <w:pPr>
        <w:tabs>
          <w:tab w:val="left" w:pos="1701"/>
          <w:tab w:val="left" w:pos="1843"/>
          <w:tab w:val="left" w:pos="1985"/>
        </w:tabs>
        <w:spacing w:line="276" w:lineRule="auto"/>
        <w:ind w:left="1560"/>
        <w:rPr>
          <w:b/>
          <w:szCs w:val="24"/>
        </w:rPr>
      </w:pPr>
      <w:r w:rsidRPr="002729AA">
        <w:rPr>
          <w:b/>
          <w:szCs w:val="24"/>
        </w:rPr>
        <w:t>TIEKĖJŲ GRUPĖS DALYVAVIMAS PIRKIMO PROCEDŪROSE</w:t>
      </w:r>
    </w:p>
    <w:p w14:paraId="2949ACE2" w14:textId="77777777" w:rsidR="00EC0E98" w:rsidRPr="002729AA" w:rsidRDefault="00EC0E98" w:rsidP="00FC3568">
      <w:pPr>
        <w:spacing w:line="276" w:lineRule="auto"/>
        <w:jc w:val="center"/>
        <w:rPr>
          <w:szCs w:val="24"/>
        </w:rPr>
      </w:pPr>
    </w:p>
    <w:p w14:paraId="0A7A1872" w14:textId="67363D95" w:rsidR="00EC0E98" w:rsidRPr="002729AA" w:rsidRDefault="00AC1EFC" w:rsidP="00FC3568">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2</w:t>
      </w:r>
      <w:r w:rsidR="00EC0E98" w:rsidRPr="002729AA">
        <w:rPr>
          <w:szCs w:val="24"/>
        </w:rPr>
        <w:t>. Pasiūlymą gali pateikti tiekėjų grupė. Tiekėjų grupė, teikianti bendrą pasiūlymą, privalo pateikti jungtinės veiklos sutartį.</w:t>
      </w:r>
    </w:p>
    <w:p w14:paraId="25D79F26" w14:textId="4AC7116A" w:rsidR="00DF4BF1" w:rsidRPr="002729AA" w:rsidRDefault="00AC1EFC" w:rsidP="00DF4BF1">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3</w:t>
      </w:r>
      <w:r w:rsidR="00EC0E98" w:rsidRPr="002729AA">
        <w:rPr>
          <w:szCs w:val="24"/>
        </w:rPr>
        <w:t>. Jungtinės veiklos sutartyje turi būti:</w:t>
      </w:r>
    </w:p>
    <w:p w14:paraId="73B13661" w14:textId="77777777" w:rsidR="00E60CDC" w:rsidRDefault="00DF4BF1" w:rsidP="00E60CDC">
      <w:pPr>
        <w:tabs>
          <w:tab w:val="left" w:pos="426"/>
        </w:tabs>
        <w:suppressAutoHyphens/>
        <w:spacing w:line="276" w:lineRule="auto"/>
        <w:rPr>
          <w:szCs w:val="24"/>
        </w:rPr>
      </w:pPr>
      <w:r w:rsidRPr="002729AA">
        <w:rPr>
          <w:szCs w:val="24"/>
        </w:rPr>
        <w:tab/>
      </w:r>
      <w:r w:rsidR="00AC1EFC" w:rsidRPr="002729AA">
        <w:rPr>
          <w:szCs w:val="24"/>
        </w:rPr>
        <w:t>3</w:t>
      </w:r>
      <w:r w:rsidR="00E60CDC">
        <w:rPr>
          <w:szCs w:val="24"/>
        </w:rPr>
        <w:t>3</w:t>
      </w:r>
      <w:r w:rsidR="00EC0E98" w:rsidRPr="002729AA">
        <w:rPr>
          <w:szCs w:val="24"/>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7A01AB8" w14:textId="77777777" w:rsidR="00E60CDC" w:rsidRDefault="00E60CDC" w:rsidP="00FC3568">
      <w:pPr>
        <w:tabs>
          <w:tab w:val="left" w:pos="426"/>
        </w:tabs>
        <w:suppressAutoHyphens/>
        <w:spacing w:line="276" w:lineRule="auto"/>
        <w:rPr>
          <w:szCs w:val="24"/>
        </w:rPr>
      </w:pPr>
      <w:r>
        <w:rPr>
          <w:szCs w:val="24"/>
        </w:rPr>
        <w:tab/>
      </w:r>
      <w:r w:rsidR="00AC1EFC" w:rsidRPr="002729AA">
        <w:rPr>
          <w:szCs w:val="24"/>
        </w:rPr>
        <w:t>3</w:t>
      </w:r>
      <w:r>
        <w:rPr>
          <w:szCs w:val="24"/>
        </w:rPr>
        <w:t>3</w:t>
      </w:r>
      <w:r w:rsidR="00EC0E98" w:rsidRPr="002729AA">
        <w:rPr>
          <w:szCs w:val="24"/>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709ED07" w14:textId="142DE13C" w:rsidR="00EC0E98" w:rsidRDefault="00E60CDC" w:rsidP="00FC3568">
      <w:pPr>
        <w:tabs>
          <w:tab w:val="left" w:pos="426"/>
        </w:tabs>
        <w:suppressAutoHyphens/>
        <w:spacing w:line="276" w:lineRule="auto"/>
        <w:rPr>
          <w:szCs w:val="24"/>
        </w:rPr>
      </w:pPr>
      <w:r>
        <w:rPr>
          <w:szCs w:val="24"/>
        </w:rPr>
        <w:tab/>
      </w:r>
      <w:r w:rsidR="00AC1EFC" w:rsidRPr="002729AA">
        <w:rPr>
          <w:szCs w:val="24"/>
        </w:rPr>
        <w:t>3</w:t>
      </w:r>
      <w:r w:rsidR="00CE7EB6" w:rsidRPr="002729AA">
        <w:rPr>
          <w:szCs w:val="24"/>
        </w:rPr>
        <w:t>3</w:t>
      </w:r>
      <w:r w:rsidR="00EC0E98" w:rsidRPr="002729AA">
        <w:rPr>
          <w:szCs w:val="24"/>
        </w:rPr>
        <w:t>.</w:t>
      </w:r>
      <w:r>
        <w:rPr>
          <w:szCs w:val="24"/>
        </w:rPr>
        <w:t>3.</w:t>
      </w:r>
      <w:r w:rsidR="00EC0E98" w:rsidRPr="002729AA">
        <w:rPr>
          <w:szCs w:val="24"/>
        </w:rPr>
        <w:t xml:space="preserve"> Tuo atveju, jei tiekėjų grupės pasiūlymas bus pripažintas laimėjusiu šį viešąjį pirkimą, perkančioji organizacija palaikys ryšius tik su atsakingu partneriu, su juo bus sudaroma pirkimo sutartis ir jam bus atliekami mokėjimai.</w:t>
      </w:r>
    </w:p>
    <w:p w14:paraId="1F3D3674" w14:textId="284B1A13" w:rsidR="00A20F9C" w:rsidRPr="00E60CDC" w:rsidRDefault="00A20F9C" w:rsidP="00FC3568">
      <w:pPr>
        <w:tabs>
          <w:tab w:val="left" w:pos="426"/>
        </w:tabs>
        <w:suppressAutoHyphens/>
        <w:spacing w:line="276" w:lineRule="auto"/>
        <w:rPr>
          <w:szCs w:val="24"/>
        </w:rPr>
      </w:pPr>
      <w:r>
        <w:rPr>
          <w:szCs w:val="24"/>
        </w:rPr>
        <w:t xml:space="preserve">        33.4</w:t>
      </w:r>
      <w:r w:rsidRPr="00A20F9C">
        <w:rPr>
          <w:szCs w:val="24"/>
        </w:rPr>
        <w:t xml:space="preserve">. </w:t>
      </w:r>
      <w:r w:rsidRPr="00A20F9C">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16B7219" w14:textId="4EB09585" w:rsidR="00EC0E98" w:rsidRDefault="00E60CDC" w:rsidP="00041545">
      <w:pPr>
        <w:tabs>
          <w:tab w:val="left" w:pos="426"/>
        </w:tabs>
        <w:suppressAutoHyphens/>
        <w:spacing w:line="276" w:lineRule="auto"/>
        <w:rPr>
          <w:szCs w:val="24"/>
        </w:rPr>
      </w:pPr>
      <w:r>
        <w:rPr>
          <w:szCs w:val="24"/>
        </w:rPr>
        <w:t xml:space="preserve">       </w:t>
      </w:r>
      <w:r w:rsidR="00AC1EFC" w:rsidRPr="002729AA">
        <w:rPr>
          <w:szCs w:val="24"/>
        </w:rPr>
        <w:tab/>
        <w:t>3</w:t>
      </w:r>
      <w:r w:rsidR="00CE7EB6" w:rsidRPr="002729AA">
        <w:rPr>
          <w:szCs w:val="24"/>
        </w:rPr>
        <w:t>4</w:t>
      </w:r>
      <w:r w:rsidR="00EC0E98" w:rsidRPr="002729AA">
        <w:rPr>
          <w:szCs w:val="24"/>
        </w:rPr>
        <w:t>. Perkančioji organizacija nereikalauja, kad, tiekėjų grupės pateiktą pasiūlymą nustačius laimėjusį  ir pasiūlius sudaryti pirkimo sutartį, ši tiekėjų grupė įgytų tam tikrą teisinę formą.</w:t>
      </w:r>
    </w:p>
    <w:p w14:paraId="26AA65B0" w14:textId="77777777" w:rsidR="00041545" w:rsidRPr="00041545" w:rsidRDefault="00041545" w:rsidP="00041545">
      <w:pPr>
        <w:tabs>
          <w:tab w:val="left" w:pos="426"/>
        </w:tabs>
        <w:suppressAutoHyphens/>
        <w:spacing w:line="276" w:lineRule="auto"/>
        <w:rPr>
          <w:szCs w:val="24"/>
        </w:rPr>
      </w:pPr>
    </w:p>
    <w:p w14:paraId="6204E866" w14:textId="77777777" w:rsidR="00EC0E98" w:rsidRPr="002729AA" w:rsidRDefault="00EC0E98" w:rsidP="00FC3568">
      <w:pPr>
        <w:keepNext/>
        <w:keepLines/>
        <w:spacing w:line="276" w:lineRule="auto"/>
        <w:jc w:val="center"/>
        <w:rPr>
          <w:b/>
          <w:szCs w:val="24"/>
        </w:rPr>
      </w:pPr>
      <w:r w:rsidRPr="002729AA">
        <w:rPr>
          <w:b/>
          <w:szCs w:val="24"/>
        </w:rPr>
        <w:t>V SKYRIUS</w:t>
      </w:r>
    </w:p>
    <w:p w14:paraId="71546E30" w14:textId="77777777" w:rsidR="00EC0E98" w:rsidRPr="002729AA" w:rsidRDefault="00EC0E98" w:rsidP="00FC3568">
      <w:pPr>
        <w:tabs>
          <w:tab w:val="left" w:pos="1701"/>
        </w:tabs>
        <w:spacing w:line="276" w:lineRule="auto"/>
        <w:contextualSpacing/>
        <w:jc w:val="center"/>
        <w:rPr>
          <w:b/>
          <w:szCs w:val="24"/>
        </w:rPr>
      </w:pPr>
      <w:r w:rsidRPr="002729AA">
        <w:rPr>
          <w:b/>
          <w:szCs w:val="24"/>
        </w:rPr>
        <w:t>PASIŪLYMŲ GALIOJIMO UŽTIKRINIMO REIKALAVIMAI</w:t>
      </w:r>
    </w:p>
    <w:p w14:paraId="4F141F2C" w14:textId="77777777" w:rsidR="00EC0E98" w:rsidRPr="002729AA" w:rsidRDefault="00EC0E98" w:rsidP="00FC3568">
      <w:pPr>
        <w:spacing w:line="276" w:lineRule="auto"/>
        <w:rPr>
          <w:szCs w:val="24"/>
        </w:rPr>
      </w:pPr>
    </w:p>
    <w:p w14:paraId="62B924C4" w14:textId="1495580C" w:rsidR="0038250D" w:rsidRPr="00593B54" w:rsidRDefault="00AC1EFC" w:rsidP="00593B54">
      <w:pPr>
        <w:tabs>
          <w:tab w:val="left" w:pos="426"/>
        </w:tabs>
        <w:suppressAutoHyphens/>
        <w:spacing w:line="276" w:lineRule="auto"/>
        <w:rPr>
          <w:szCs w:val="24"/>
        </w:rPr>
      </w:pPr>
      <w:r w:rsidRPr="002729AA">
        <w:rPr>
          <w:szCs w:val="24"/>
        </w:rPr>
        <w:tab/>
        <w:t>3</w:t>
      </w:r>
      <w:r w:rsidR="00CE7EB6" w:rsidRPr="002729AA">
        <w:rPr>
          <w:szCs w:val="24"/>
        </w:rPr>
        <w:t>5</w:t>
      </w:r>
      <w:r w:rsidR="00EC0E98" w:rsidRPr="002729AA">
        <w:rPr>
          <w:szCs w:val="24"/>
        </w:rPr>
        <w:t>. Pasiūlymo galiojimo užtikrinimo Perkančioji organizacija nereikalauja.</w:t>
      </w:r>
      <w:bookmarkStart w:id="10" w:name="_Hlk499623810"/>
    </w:p>
    <w:p w14:paraId="4FAC4F8F" w14:textId="77777777" w:rsidR="0038250D" w:rsidRDefault="0038250D" w:rsidP="00FC3568">
      <w:pPr>
        <w:keepNext/>
        <w:keepLines/>
        <w:spacing w:line="276" w:lineRule="auto"/>
        <w:jc w:val="center"/>
        <w:rPr>
          <w:b/>
          <w:szCs w:val="24"/>
        </w:rPr>
      </w:pPr>
    </w:p>
    <w:p w14:paraId="0BD5374D" w14:textId="73C46039" w:rsidR="00EC0E98" w:rsidRPr="002729AA" w:rsidRDefault="00EC0E98" w:rsidP="00FC3568">
      <w:pPr>
        <w:keepNext/>
        <w:keepLines/>
        <w:spacing w:line="276" w:lineRule="auto"/>
        <w:jc w:val="center"/>
        <w:rPr>
          <w:b/>
          <w:szCs w:val="24"/>
        </w:rPr>
      </w:pPr>
      <w:r w:rsidRPr="002729AA">
        <w:rPr>
          <w:b/>
          <w:szCs w:val="24"/>
        </w:rPr>
        <w:t>VI SKYRIUS</w:t>
      </w:r>
    </w:p>
    <w:bookmarkEnd w:id="10"/>
    <w:p w14:paraId="0DB73E25" w14:textId="77777777" w:rsidR="00EC0E98" w:rsidRPr="002729AA" w:rsidRDefault="00EC0E98" w:rsidP="00FC3568">
      <w:pPr>
        <w:keepNext/>
        <w:keepLines/>
        <w:spacing w:line="276" w:lineRule="auto"/>
        <w:jc w:val="center"/>
        <w:rPr>
          <w:b/>
          <w:szCs w:val="24"/>
        </w:rPr>
      </w:pPr>
      <w:r w:rsidRPr="002729AA">
        <w:rPr>
          <w:b/>
          <w:szCs w:val="24"/>
        </w:rPr>
        <w:t>PASIŪLYMŲ RENGIMAS, PATEIKIMAS, KEITIMAS</w:t>
      </w:r>
    </w:p>
    <w:p w14:paraId="49D7DB9F" w14:textId="77777777" w:rsidR="00EC0E98" w:rsidRPr="002729AA" w:rsidRDefault="00EC0E98" w:rsidP="00FC3568">
      <w:pPr>
        <w:spacing w:line="276" w:lineRule="auto"/>
        <w:ind w:left="360"/>
        <w:rPr>
          <w:szCs w:val="24"/>
        </w:rPr>
      </w:pPr>
    </w:p>
    <w:p w14:paraId="7823D6B9" w14:textId="21FC3957" w:rsidR="00AE690F" w:rsidRPr="006A6C9F" w:rsidRDefault="00AE690F" w:rsidP="00AE690F">
      <w:pPr>
        <w:tabs>
          <w:tab w:val="left" w:pos="426"/>
        </w:tabs>
        <w:ind w:firstLine="680"/>
      </w:pPr>
      <w:r>
        <w:lastRenderedPageBreak/>
        <w:t>36</w:t>
      </w:r>
      <w:r w:rsidRPr="006A6C9F">
        <w:t>. Pateikdamas pasiūlymą tiekėjas sutinka su šiais pirkimo dokumentais ir patvirtina, kad jo pasiūlyme pateikta informacija yra teisinga ir apima viską, ko reikia tinkamam pirkimo sutarties įvykdymui.</w:t>
      </w:r>
    </w:p>
    <w:p w14:paraId="11F1808E" w14:textId="114BA17B" w:rsidR="00AE690F" w:rsidRPr="006A6C9F" w:rsidRDefault="00AE690F" w:rsidP="00AE690F">
      <w:pPr>
        <w:tabs>
          <w:tab w:val="left" w:pos="426"/>
        </w:tabs>
        <w:ind w:firstLine="680"/>
      </w:pPr>
      <w:r>
        <w:t>37</w:t>
      </w:r>
      <w:r w:rsidRPr="006A6C9F">
        <w:t>. Perkančioji organizacija reikalauja pasiūlymus teikti tik elektroninėmis priemonėmis naudojant CVP IS.</w:t>
      </w:r>
    </w:p>
    <w:p w14:paraId="78DD791C" w14:textId="158EE994" w:rsidR="00AE690F" w:rsidRPr="006A6C9F" w:rsidRDefault="00AE690F" w:rsidP="00AE690F">
      <w:pPr>
        <w:tabs>
          <w:tab w:val="left" w:pos="426"/>
        </w:tabs>
        <w:ind w:firstLine="680"/>
      </w:pPr>
      <w:r>
        <w:t>38</w:t>
      </w:r>
      <w:r w:rsidRPr="006A6C9F">
        <w:t xml:space="preserve">. Perkančioji organizacija </w:t>
      </w:r>
      <w:r w:rsidRPr="006A6C9F">
        <w:rPr>
          <w:b/>
          <w:i/>
        </w:rPr>
        <w:t xml:space="preserve">nereikalauja, </w:t>
      </w:r>
      <w:r w:rsidRPr="006A6C9F">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37C29D8" w14:textId="06A4CB9B" w:rsidR="00AE690F" w:rsidRPr="006A6C9F" w:rsidRDefault="00AE690F" w:rsidP="00AE690F">
      <w:pPr>
        <w:tabs>
          <w:tab w:val="left" w:pos="426"/>
        </w:tabs>
        <w:ind w:firstLine="680"/>
      </w:pPr>
      <w:r>
        <w:t>39</w:t>
      </w:r>
      <w:r w:rsidRPr="006A6C9F">
        <w:t xml:space="preserve">. </w:t>
      </w:r>
      <w:r w:rsidRPr="006A6C9F">
        <w:rPr>
          <w:b/>
          <w:bCs/>
          <w:i/>
          <w:iCs/>
        </w:rPr>
        <w:t xml:space="preserve">Pasiūlymas turi būti pateikiamas lietuvių kalba. Su užsienio kalbomis pateikiamais dokumentais pasiūlyme </w:t>
      </w:r>
      <w:r w:rsidRPr="00450C2E">
        <w:rPr>
          <w:b/>
          <w:bCs/>
          <w:i/>
          <w:iCs/>
          <w:color w:val="000000" w:themeColor="text1"/>
        </w:rPr>
        <w:t>turi būti pateiktas jų vertimas į lietuvių kalbą</w:t>
      </w:r>
      <w:r w:rsidR="0055618C">
        <w:rPr>
          <w:b/>
          <w:bCs/>
          <w:i/>
          <w:iCs/>
          <w:color w:val="000000" w:themeColor="text1"/>
        </w:rPr>
        <w:t>, patvirtintas vertimų biuro antspaudu arba tiekėjo.</w:t>
      </w:r>
    </w:p>
    <w:p w14:paraId="2D5E3B48" w14:textId="6247CEC3" w:rsidR="00AE690F" w:rsidRPr="006A6C9F" w:rsidRDefault="00AE690F" w:rsidP="00AE690F">
      <w:pPr>
        <w:tabs>
          <w:tab w:val="left" w:pos="426"/>
        </w:tabs>
        <w:ind w:firstLine="680"/>
      </w:pPr>
      <w:r>
        <w:t>40</w:t>
      </w:r>
      <w:r w:rsidRPr="006A6C9F">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1314FDA5" w14:textId="377DBA5B" w:rsidR="00AE690F" w:rsidRPr="006A6C9F" w:rsidRDefault="00AE690F" w:rsidP="00AE690F">
      <w:pPr>
        <w:tabs>
          <w:tab w:val="left" w:pos="426"/>
        </w:tabs>
        <w:ind w:firstLine="680"/>
      </w:pPr>
      <w:r>
        <w:t>41</w:t>
      </w:r>
      <w:r w:rsidRPr="006A6C9F">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753572B" w14:textId="2B02F5AA" w:rsidR="00AE690F" w:rsidRPr="006A6C9F" w:rsidRDefault="00AE690F" w:rsidP="00AE690F">
      <w:pPr>
        <w:tabs>
          <w:tab w:val="left" w:pos="426"/>
        </w:tabs>
        <w:ind w:firstLine="680"/>
      </w:pPr>
      <w:r>
        <w:t>42</w:t>
      </w:r>
      <w:r w:rsidRPr="006A6C9F">
        <w:t>. Tiekėjai savo pasiūlyme fiksuotą kainą pateikia eurais (suapvalinant iki dviejų skaičių po kablelio)</w:t>
      </w:r>
      <w:r w:rsidRPr="006A6C9F">
        <w:rPr>
          <w:bCs/>
          <w:iCs/>
        </w:rPr>
        <w:t>.</w:t>
      </w:r>
      <w:r w:rsidRPr="006A6C9F">
        <w:rPr>
          <w:b/>
          <w:i/>
        </w:rPr>
        <w:t xml:space="preserve"> </w:t>
      </w:r>
      <w:r w:rsidRPr="00E758D6">
        <w:rPr>
          <w:bCs/>
          <w:iCs/>
        </w:rPr>
        <w:t xml:space="preserve">Į pasiūlymo kainą turi būti įskaičiuoti visi mokesčiai ir visos tiekėjo išlaidos, apimančios viską, ko reikia visiškam ir tinkamam pirkimo sutarties įvykdymui. </w:t>
      </w:r>
      <w:r w:rsidRPr="00E758D6">
        <w:t>Tiekėjas pasiūlymo formoje turi nurodyti subtiekėjus ir ūkio subjektus, kuriuos jis ketina pasitelkti sutarčiai vykdyti</w:t>
      </w:r>
      <w:r w:rsidR="00947F8E">
        <w:t>, jei jie yra žinomi</w:t>
      </w:r>
      <w:r w:rsidRPr="00E758D6">
        <w:t xml:space="preserve">. Bendra pasiūlymo kaina turi būti įrašyta </w:t>
      </w:r>
      <w:r w:rsidR="00947F8E">
        <w:t xml:space="preserve">skaičiais ir </w:t>
      </w:r>
      <w:r w:rsidRPr="00E758D6">
        <w:t>žodžiais.</w:t>
      </w:r>
      <w:r w:rsidRPr="006A6C9F">
        <w:t xml:space="preserve"> </w:t>
      </w:r>
    </w:p>
    <w:p w14:paraId="4343D740" w14:textId="50C97BCD" w:rsidR="00AE690F" w:rsidRPr="006A6C9F" w:rsidRDefault="00AE690F" w:rsidP="00AE690F">
      <w:pPr>
        <w:tabs>
          <w:tab w:val="left" w:pos="426"/>
        </w:tabs>
        <w:ind w:firstLine="680"/>
      </w:pPr>
      <w:r>
        <w:t>43</w:t>
      </w:r>
      <w:r w:rsidRPr="006A6C9F">
        <w:t>. Tiekėjas savo pasiūlymą privalo parengti pagal konkurso sąlygų 1 pried</w:t>
      </w:r>
      <w:r>
        <w:t>ą.</w:t>
      </w:r>
      <w:r w:rsidRPr="006A6C9F">
        <w:t xml:space="preserve"> </w:t>
      </w:r>
      <w:r w:rsidRPr="006A6C9F">
        <w:rPr>
          <w:u w:val="single" w:color="000000"/>
        </w:rPr>
        <w:t xml:space="preserve">Pasiūlymas pateikiamas skenuotas elektroninėje formoje. </w:t>
      </w:r>
    </w:p>
    <w:p w14:paraId="1CA588CB" w14:textId="31881ED9" w:rsidR="00AE690F" w:rsidRPr="006A6C9F" w:rsidRDefault="00AE690F" w:rsidP="00AE690F">
      <w:pPr>
        <w:tabs>
          <w:tab w:val="left" w:pos="426"/>
        </w:tabs>
        <w:ind w:firstLine="680"/>
      </w:pPr>
      <w:r>
        <w:t>44</w:t>
      </w:r>
      <w:r w:rsidRPr="006A6C9F">
        <w:t xml:space="preserve">. </w:t>
      </w:r>
      <w:r w:rsidRPr="00AF3740">
        <w:rPr>
          <w:b/>
          <w:bCs/>
          <w:u w:val="single"/>
        </w:rPr>
        <w:t>Pasiūlymą sudaro tiekėjo pateiktų dokumentų elektroninėje formoje ir atsakymų CVP IS priemonėmis visuma:</w:t>
      </w:r>
      <w:r w:rsidRPr="00AF3740">
        <w:rPr>
          <w:b/>
          <w:bCs/>
          <w:noProof/>
          <w:u w:val="single"/>
          <w:lang w:val="en-US"/>
        </w:rPr>
        <w:drawing>
          <wp:inline distT="0" distB="0" distL="0" distR="0" wp14:anchorId="7044C3E3" wp14:editId="191BE1BD">
            <wp:extent cx="3048" cy="3049"/>
            <wp:effectExtent l="0" t="0" r="0" b="0"/>
            <wp:docPr id="49671" name="Picture 49671"/>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4"/>
                    <a:stretch>
                      <a:fillRect/>
                    </a:stretch>
                  </pic:blipFill>
                  <pic:spPr>
                    <a:xfrm>
                      <a:off x="0" y="0"/>
                      <a:ext cx="3048" cy="3049"/>
                    </a:xfrm>
                    <a:prstGeom prst="rect">
                      <a:avLst/>
                    </a:prstGeom>
                  </pic:spPr>
                </pic:pic>
              </a:graphicData>
            </a:graphic>
          </wp:inline>
        </w:drawing>
      </w:r>
    </w:p>
    <w:p w14:paraId="46595EE1" w14:textId="2C9172C7" w:rsidR="0016400E" w:rsidRPr="00FF4638" w:rsidRDefault="00AE690F" w:rsidP="00F64E30">
      <w:pPr>
        <w:ind w:firstLine="709"/>
        <w:rPr>
          <w:b/>
          <w:bCs/>
          <w:u w:val="single"/>
        </w:rPr>
      </w:pPr>
      <w:r>
        <w:t>4</w:t>
      </w:r>
      <w:r w:rsidRPr="00F64E30">
        <w:t xml:space="preserve">4.1. </w:t>
      </w:r>
      <w:r w:rsidR="00800245" w:rsidRPr="00F64E30">
        <w:rPr>
          <w:b/>
          <w:bCs/>
          <w:u w:val="single"/>
        </w:rPr>
        <w:t>t</w:t>
      </w:r>
      <w:r w:rsidRPr="00F64E30">
        <w:rPr>
          <w:b/>
          <w:bCs/>
          <w:u w:val="single"/>
        </w:rPr>
        <w:t>inkamai užpildyta pasiūlymo forma</w:t>
      </w:r>
      <w:r w:rsidR="0016400E" w:rsidRPr="00F64E30">
        <w:rPr>
          <w:b/>
          <w:bCs/>
          <w:u w:val="single"/>
        </w:rPr>
        <w:t xml:space="preserve"> pagal Konkurso sąlygų 1 priedą</w:t>
      </w:r>
      <w:r w:rsidR="00F64E30" w:rsidRPr="00F64E30">
        <w:rPr>
          <w:b/>
          <w:bCs/>
          <w:u w:val="single"/>
        </w:rPr>
        <w:t xml:space="preserve">. </w:t>
      </w:r>
      <w:r w:rsidR="0016400E" w:rsidRPr="00FF4638">
        <w:rPr>
          <w:b/>
          <w:bCs/>
          <w:sz w:val="22"/>
          <w:szCs w:val="22"/>
          <w:u w:val="single"/>
          <w:lang w:eastAsia="lt-LT"/>
        </w:rPr>
        <w:t xml:space="preserve">Turi būti užpildytos visos </w:t>
      </w:r>
      <w:r w:rsidR="00431E9D" w:rsidRPr="00FF4638">
        <w:rPr>
          <w:b/>
          <w:bCs/>
          <w:sz w:val="22"/>
          <w:szCs w:val="22"/>
          <w:u w:val="single"/>
          <w:lang w:eastAsia="lt-LT"/>
        </w:rPr>
        <w:t xml:space="preserve">grafos, nurodančios atitiktį </w:t>
      </w:r>
      <w:r w:rsidR="0016400E" w:rsidRPr="00FF4638">
        <w:rPr>
          <w:b/>
          <w:bCs/>
          <w:sz w:val="22"/>
          <w:szCs w:val="22"/>
          <w:u w:val="single"/>
          <w:lang w:eastAsia="lt-LT"/>
        </w:rPr>
        <w:t>reikalavimams;</w:t>
      </w:r>
    </w:p>
    <w:p w14:paraId="26138870" w14:textId="20316AF2" w:rsidR="00556CA3" w:rsidRPr="00D33B17" w:rsidRDefault="00556CA3" w:rsidP="00D33B17">
      <w:pPr>
        <w:ind w:firstLine="709"/>
        <w:rPr>
          <w:rFonts w:eastAsia="Calibri"/>
          <w:b/>
          <w:iCs/>
          <w:sz w:val="22"/>
          <w:szCs w:val="22"/>
          <w:u w:val="single"/>
          <w:lang w:eastAsia="lt-LT"/>
        </w:rPr>
      </w:pPr>
      <w:r w:rsidRPr="003B3C04">
        <w:rPr>
          <w:rFonts w:eastAsia="Calibri"/>
          <w:sz w:val="22"/>
          <w:szCs w:val="22"/>
          <w:lang w:eastAsia="lt-LT"/>
        </w:rPr>
        <w:t xml:space="preserve">44.2. </w:t>
      </w:r>
      <w:r w:rsidR="00334A38" w:rsidRPr="003B3C04">
        <w:rPr>
          <w:rFonts w:eastAsia="Calibri"/>
          <w:b/>
          <w:bCs/>
          <w:sz w:val="22"/>
          <w:szCs w:val="22"/>
          <w:u w:val="single"/>
          <w:lang w:eastAsia="lt-LT"/>
        </w:rPr>
        <w:t xml:space="preserve">su pasiūlymu privalo būti teikiami </w:t>
      </w:r>
      <w:r w:rsidRPr="003B3C04">
        <w:rPr>
          <w:rFonts w:eastAsia="Calibri"/>
          <w:b/>
          <w:bCs/>
          <w:sz w:val="22"/>
          <w:szCs w:val="22"/>
          <w:u w:val="single"/>
          <w:lang w:eastAsia="lt-LT"/>
        </w:rPr>
        <w:t>dokumentai, patvirtinantys pasi</w:t>
      </w:r>
      <w:r w:rsidR="00431E9D" w:rsidRPr="003B3C04">
        <w:rPr>
          <w:rFonts w:eastAsia="Calibri"/>
          <w:b/>
          <w:bCs/>
          <w:sz w:val="22"/>
          <w:szCs w:val="22"/>
          <w:u w:val="single"/>
          <w:lang w:eastAsia="lt-LT"/>
        </w:rPr>
        <w:t>ūlyme nurodytos prekės atitiktį</w:t>
      </w:r>
      <w:r w:rsidRPr="003B3C04">
        <w:rPr>
          <w:rFonts w:eastAsia="Calibri"/>
          <w:b/>
          <w:bCs/>
          <w:sz w:val="22"/>
          <w:szCs w:val="22"/>
          <w:u w:val="single"/>
          <w:lang w:eastAsia="lt-LT"/>
        </w:rPr>
        <w:t xml:space="preserve"> </w:t>
      </w:r>
      <w:r w:rsidR="00334A38" w:rsidRPr="003B3C04">
        <w:rPr>
          <w:rFonts w:eastAsia="Calibri"/>
          <w:b/>
          <w:bCs/>
          <w:sz w:val="22"/>
          <w:szCs w:val="22"/>
          <w:u w:val="single"/>
          <w:lang w:eastAsia="lt-LT"/>
        </w:rPr>
        <w:t xml:space="preserve">techninės </w:t>
      </w:r>
      <w:r w:rsidR="00334A38" w:rsidRPr="00EA6F97">
        <w:rPr>
          <w:rFonts w:eastAsia="Calibri"/>
          <w:b/>
          <w:bCs/>
          <w:sz w:val="22"/>
          <w:szCs w:val="22"/>
          <w:u w:val="single"/>
          <w:lang w:eastAsia="lt-LT"/>
        </w:rPr>
        <w:t xml:space="preserve">specifikacijos </w:t>
      </w:r>
      <w:r w:rsidR="00BF2078">
        <w:rPr>
          <w:rFonts w:eastAsia="Calibri"/>
          <w:b/>
          <w:bCs/>
          <w:sz w:val="22"/>
          <w:szCs w:val="22"/>
          <w:u w:val="single"/>
          <w:lang w:eastAsia="lt-LT"/>
        </w:rPr>
        <w:t xml:space="preserve">1 </w:t>
      </w:r>
      <w:r w:rsidR="00334A38" w:rsidRPr="00EA6F97">
        <w:rPr>
          <w:rFonts w:eastAsia="Calibri"/>
          <w:b/>
          <w:bCs/>
          <w:sz w:val="22"/>
          <w:szCs w:val="22"/>
          <w:u w:val="single"/>
          <w:lang w:eastAsia="lt-LT"/>
        </w:rPr>
        <w:t xml:space="preserve">lentelės 1 </w:t>
      </w:r>
      <w:r w:rsidR="00BF2078">
        <w:rPr>
          <w:rFonts w:eastAsia="Calibri"/>
          <w:b/>
          <w:bCs/>
          <w:sz w:val="22"/>
          <w:szCs w:val="22"/>
          <w:u w:val="single"/>
          <w:lang w:eastAsia="lt-LT"/>
        </w:rPr>
        <w:t xml:space="preserve">punkto </w:t>
      </w:r>
      <w:r w:rsidRPr="00EA6F97">
        <w:rPr>
          <w:rFonts w:eastAsia="Calibri"/>
          <w:b/>
          <w:bCs/>
          <w:sz w:val="22"/>
          <w:szCs w:val="22"/>
          <w:u w:val="single"/>
          <w:lang w:eastAsia="lt-LT"/>
        </w:rPr>
        <w:t>reikalavimams</w:t>
      </w:r>
      <w:r w:rsidRPr="003B3C04">
        <w:rPr>
          <w:rFonts w:eastAsia="Calibri"/>
          <w:bCs/>
          <w:sz w:val="22"/>
          <w:szCs w:val="22"/>
          <w:lang w:eastAsia="lt-LT"/>
        </w:rPr>
        <w:t>, t. y. tiekėjas privalo pateikti siūlom</w:t>
      </w:r>
      <w:r w:rsidR="00A86397" w:rsidRPr="003B3C04">
        <w:rPr>
          <w:rFonts w:eastAsia="Calibri"/>
          <w:bCs/>
          <w:sz w:val="22"/>
          <w:szCs w:val="22"/>
          <w:lang w:eastAsia="lt-LT"/>
        </w:rPr>
        <w:t>os</w:t>
      </w:r>
      <w:r w:rsidRPr="003B3C04">
        <w:rPr>
          <w:rFonts w:eastAsia="Calibri"/>
          <w:bCs/>
          <w:sz w:val="22"/>
          <w:szCs w:val="22"/>
          <w:lang w:eastAsia="lt-LT"/>
        </w:rPr>
        <w:t xml:space="preserve"> </w:t>
      </w:r>
      <w:r w:rsidR="00A86397" w:rsidRPr="003B3C04">
        <w:rPr>
          <w:szCs w:val="24"/>
        </w:rPr>
        <w:t xml:space="preserve">prekės </w:t>
      </w:r>
      <w:r w:rsidR="00A86397" w:rsidRPr="005E721D">
        <w:rPr>
          <w:szCs w:val="24"/>
          <w:u w:val="single"/>
        </w:rPr>
        <w:t xml:space="preserve">gamintojo </w:t>
      </w:r>
      <w:r w:rsidR="005E721D" w:rsidRPr="005E721D">
        <w:rPr>
          <w:u w:val="single"/>
        </w:rPr>
        <w:t>technini</w:t>
      </w:r>
      <w:r w:rsidR="005E721D" w:rsidRPr="005E721D">
        <w:rPr>
          <w:u w:val="single"/>
        </w:rPr>
        <w:t>us</w:t>
      </w:r>
      <w:r w:rsidR="005E721D" w:rsidRPr="005E721D">
        <w:rPr>
          <w:u w:val="single"/>
        </w:rPr>
        <w:t xml:space="preserve"> dokument</w:t>
      </w:r>
      <w:r w:rsidR="005E721D" w:rsidRPr="005E721D">
        <w:rPr>
          <w:u w:val="single"/>
        </w:rPr>
        <w:t>us</w:t>
      </w:r>
      <w:r w:rsidR="005E721D" w:rsidRPr="005E721D">
        <w:rPr>
          <w:u w:val="single"/>
        </w:rPr>
        <w:t xml:space="preserve"> ar kit</w:t>
      </w:r>
      <w:r w:rsidR="005E721D" w:rsidRPr="005E721D">
        <w:rPr>
          <w:u w:val="single"/>
        </w:rPr>
        <w:t xml:space="preserve">us </w:t>
      </w:r>
      <w:r w:rsidR="005E721D" w:rsidRPr="005E721D">
        <w:rPr>
          <w:u w:val="single"/>
        </w:rPr>
        <w:t>lygiaverči</w:t>
      </w:r>
      <w:r w:rsidR="005E721D" w:rsidRPr="005E721D">
        <w:rPr>
          <w:u w:val="single"/>
        </w:rPr>
        <w:t xml:space="preserve">us </w:t>
      </w:r>
      <w:r w:rsidR="005E721D" w:rsidRPr="005E721D">
        <w:rPr>
          <w:u w:val="single"/>
        </w:rPr>
        <w:t>duomen</w:t>
      </w:r>
      <w:r w:rsidR="005E721D" w:rsidRPr="005E721D">
        <w:rPr>
          <w:u w:val="single"/>
        </w:rPr>
        <w:t>i</w:t>
      </w:r>
      <w:r w:rsidR="005E721D" w:rsidRPr="005E721D">
        <w:rPr>
          <w:u w:val="single"/>
        </w:rPr>
        <w:t>s</w:t>
      </w:r>
      <w:r w:rsidR="005E721D" w:rsidRPr="003B3C04">
        <w:rPr>
          <w:rFonts w:eastAsia="Calibri"/>
          <w:bCs/>
          <w:sz w:val="22"/>
          <w:szCs w:val="22"/>
          <w:lang w:eastAsia="lt-LT"/>
        </w:rPr>
        <w:t xml:space="preserve"> </w:t>
      </w:r>
      <w:r w:rsidRPr="003B3C04">
        <w:rPr>
          <w:rFonts w:eastAsia="Calibri"/>
          <w:bCs/>
          <w:sz w:val="22"/>
          <w:szCs w:val="22"/>
          <w:lang w:eastAsia="lt-LT"/>
        </w:rPr>
        <w:t>su</w:t>
      </w:r>
      <w:r w:rsidRPr="003B3C04">
        <w:rPr>
          <w:rFonts w:eastAsia="Calibri"/>
          <w:bCs/>
          <w:iCs/>
          <w:sz w:val="22"/>
          <w:szCs w:val="22"/>
          <w:lang w:eastAsia="lt-LT"/>
        </w:rPr>
        <w:t xml:space="preserve"> išsamiu</w:t>
      </w:r>
      <w:r w:rsidRPr="009E6627">
        <w:rPr>
          <w:rFonts w:eastAsia="Calibri"/>
          <w:bCs/>
          <w:iCs/>
          <w:sz w:val="22"/>
          <w:szCs w:val="22"/>
          <w:lang w:eastAsia="lt-LT"/>
        </w:rPr>
        <w:t xml:space="preserve"> siūlomų prekių techninių charakteristikų aprašymu — prekės pavadinimu, modeliu (jei yra), gamintoju, kilmės šalimi, techninėmis charakteristikomis pagal techninės specifikacijos reikalavimus, prekių kodais (jei taikoma) bei visa informacija, pagrindžiančia prekės atitik</w:t>
      </w:r>
      <w:r w:rsidR="00334A38" w:rsidRPr="009E6627">
        <w:rPr>
          <w:rFonts w:eastAsia="Calibri"/>
          <w:bCs/>
          <w:iCs/>
          <w:sz w:val="22"/>
          <w:szCs w:val="22"/>
          <w:lang w:eastAsia="lt-LT"/>
        </w:rPr>
        <w:t>tį</w:t>
      </w:r>
      <w:r w:rsidRPr="009E6627">
        <w:rPr>
          <w:rFonts w:eastAsia="Calibri"/>
          <w:bCs/>
          <w:iCs/>
          <w:sz w:val="22"/>
          <w:szCs w:val="22"/>
          <w:lang w:eastAsia="lt-LT"/>
        </w:rPr>
        <w:t xml:space="preserve"> reikalavimams, nurodytiems</w:t>
      </w:r>
      <w:r w:rsidRPr="009E6627">
        <w:rPr>
          <w:rFonts w:eastAsia="Calibri"/>
          <w:sz w:val="22"/>
          <w:szCs w:val="22"/>
          <w:lang w:eastAsia="lt-LT"/>
        </w:rPr>
        <w:t xml:space="preserve"> Pirkimo sąlygų 2 priedas „Techninė specifikacija“</w:t>
      </w:r>
      <w:r w:rsidRPr="009E6627">
        <w:rPr>
          <w:rFonts w:eastAsia="Calibri"/>
          <w:bCs/>
          <w:iCs/>
          <w:sz w:val="22"/>
          <w:szCs w:val="22"/>
          <w:lang w:eastAsia="lt-LT"/>
        </w:rPr>
        <w:t xml:space="preserve"> lietuvių </w:t>
      </w:r>
      <w:r w:rsidRPr="00D33B17">
        <w:rPr>
          <w:rFonts w:eastAsia="Calibri"/>
          <w:bCs/>
          <w:iCs/>
          <w:sz w:val="22"/>
          <w:szCs w:val="22"/>
          <w:lang w:eastAsia="lt-LT"/>
        </w:rPr>
        <w:t>kalba</w:t>
      </w:r>
      <w:r w:rsidRPr="00D33B17">
        <w:rPr>
          <w:rFonts w:eastAsia="Calibri"/>
          <w:b/>
          <w:iCs/>
          <w:sz w:val="22"/>
          <w:szCs w:val="22"/>
          <w:lang w:eastAsia="lt-LT"/>
        </w:rPr>
        <w:t>.</w:t>
      </w:r>
      <w:r w:rsidRPr="00D33B17">
        <w:rPr>
          <w:rFonts w:eastAsia="Calibri"/>
          <w:b/>
          <w:iCs/>
          <w:sz w:val="22"/>
          <w:szCs w:val="22"/>
          <w:u w:val="single"/>
          <w:lang w:eastAsia="lt-LT"/>
        </w:rPr>
        <w:t xml:space="preserve"> </w:t>
      </w:r>
    </w:p>
    <w:p w14:paraId="3193EA3E" w14:textId="68512DF3" w:rsidR="00AE690F" w:rsidRPr="006A6C9F" w:rsidRDefault="00AE690F" w:rsidP="00AE690F">
      <w:pPr>
        <w:ind w:firstLine="709"/>
      </w:pPr>
      <w:r>
        <w:t>44</w:t>
      </w:r>
      <w:r w:rsidRPr="006A6C9F">
        <w:t>.</w:t>
      </w:r>
      <w:r w:rsidR="00573488">
        <w:t>3</w:t>
      </w:r>
      <w:r w:rsidRPr="006A6C9F">
        <w:t>. įgaliojimas ar kitas dokumentas (pvz., pareigybės aprašymas),</w:t>
      </w:r>
      <w:r w:rsidR="00D71D80">
        <w:t xml:space="preserve"> </w:t>
      </w:r>
      <w:r w:rsidRPr="006A6C9F">
        <w:t>suteikiantis teisę pasirašyti tiekėjo pasiūlymą, kai pasiūlymą elektroniniu parašu pasirašo ne juridinio asmens vadovas, o jo įgaliotas asmuo;</w:t>
      </w:r>
    </w:p>
    <w:p w14:paraId="4F716426" w14:textId="22AF891C" w:rsidR="00503432" w:rsidRPr="006A6C9F" w:rsidRDefault="00AE690F" w:rsidP="00414EEB">
      <w:pPr>
        <w:ind w:firstLine="709"/>
      </w:pPr>
      <w:r>
        <w:t>44</w:t>
      </w:r>
      <w:r w:rsidRPr="006A6C9F">
        <w:t>.</w:t>
      </w:r>
      <w:r w:rsidR="00573488">
        <w:t>4</w:t>
      </w:r>
      <w:r w:rsidRPr="006A6C9F">
        <w:t xml:space="preserve">. </w:t>
      </w:r>
      <w:r w:rsidRPr="006A6C9F">
        <w:rPr>
          <w:color w:val="000000" w:themeColor="text1"/>
        </w:rPr>
        <w:t>užpildytas EBVPD (</w:t>
      </w:r>
      <w:r w:rsidR="00F64E30">
        <w:rPr>
          <w:color w:val="000000" w:themeColor="text1"/>
        </w:rPr>
        <w:t>3</w:t>
      </w:r>
      <w:r w:rsidRPr="006A6C9F">
        <w:rPr>
          <w:color w:val="000000" w:themeColor="text1"/>
        </w:rPr>
        <w:t xml:space="preserve"> priedas). </w:t>
      </w:r>
      <w:r w:rsidRPr="006A6C9F">
        <w:t xml:space="preserve">EBVPD turi užpildyti ir pateikti tiekėjas, </w:t>
      </w:r>
      <w:r w:rsidRPr="006A6C9F">
        <w:rPr>
          <w:b/>
          <w:i/>
        </w:rPr>
        <w:t>kiekvienas</w:t>
      </w:r>
      <w:r w:rsidRPr="006A6C9F">
        <w:t xml:space="preserve"> tiekėjų grupės partneris (jei pasiūlymą pateikia tiekėjų grupė), ir </w:t>
      </w:r>
      <w:r w:rsidRPr="006A6C9F">
        <w:rPr>
          <w:b/>
          <w:i/>
        </w:rPr>
        <w:t>kiekvienas</w:t>
      </w:r>
      <w:r w:rsidRPr="006A6C9F">
        <w:t xml:space="preserve"> ūkio subjektas, kurio pajėgumais ketina remtis tiekėjas;</w:t>
      </w:r>
    </w:p>
    <w:p w14:paraId="76814A4C" w14:textId="590C3806" w:rsidR="00BB6510" w:rsidRPr="006A6C9F" w:rsidRDefault="00AE690F" w:rsidP="00BB6510">
      <w:pPr>
        <w:ind w:firstLine="709"/>
      </w:pPr>
      <w:r>
        <w:t>44</w:t>
      </w:r>
      <w:r w:rsidRPr="006A6C9F">
        <w:t>.</w:t>
      </w:r>
      <w:r w:rsidR="00414EEB">
        <w:t>5</w:t>
      </w:r>
      <w:r w:rsidRPr="006A6C9F">
        <w:t xml:space="preserve">. jungtinės veiklos sutartis </w:t>
      </w:r>
      <w:r w:rsidRPr="00D71D80">
        <w:t>arba tinkamai</w:t>
      </w:r>
      <w:r w:rsidR="00D71D80" w:rsidRPr="00D71D80">
        <w:t xml:space="preserve"> (fiziniu ar elektroniniu parašu)</w:t>
      </w:r>
      <w:r w:rsidRPr="00D71D80">
        <w:t xml:space="preserve"> patvirtinta jos kopija</w:t>
      </w:r>
      <w:r w:rsidRPr="006A6C9F">
        <w:t xml:space="preserve">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6D62C7C8" w14:textId="4AD2ECAC" w:rsidR="00AE690F" w:rsidRDefault="00AE690F" w:rsidP="00AE690F">
      <w:pPr>
        <w:ind w:firstLine="709"/>
      </w:pPr>
      <w:r>
        <w:t>45</w:t>
      </w:r>
      <w:r w:rsidRPr="006A6C9F">
        <w:t xml:space="preserve">. Pasiūlymas turi būti pateiktas Perkančiajai organizacijai iki </w:t>
      </w:r>
      <w:r w:rsidRPr="006A6C9F">
        <w:rPr>
          <w:b/>
          <w:i/>
          <w:lang w:eastAsia="lt-LT"/>
        </w:rPr>
        <w:t>skelbime apie pirkimą numatyt</w:t>
      </w:r>
      <w:r w:rsidR="00DA1F36">
        <w:rPr>
          <w:b/>
          <w:i/>
          <w:lang w:eastAsia="lt-LT"/>
        </w:rPr>
        <w:t>o</w:t>
      </w:r>
      <w:r w:rsidRPr="006A6C9F">
        <w:rPr>
          <w:b/>
          <w:i/>
          <w:lang w:eastAsia="lt-LT"/>
        </w:rPr>
        <w:t xml:space="preserve"> </w:t>
      </w:r>
      <w:r w:rsidR="00DA1F36">
        <w:rPr>
          <w:b/>
          <w:i/>
          <w:lang w:eastAsia="lt-LT"/>
        </w:rPr>
        <w:t>termino.</w:t>
      </w:r>
      <w:r w:rsidRPr="006A6C9F">
        <w:t xml:space="preserve"> Vėliau gautas pasiūlymas yra nepriimtinas ir nenagrinėjamas. Perkančioji organizacija neatsako už elektros tiekimo, CVP IS sutrikimus ar už pavėluotai gautą pasiūlymą.</w:t>
      </w:r>
    </w:p>
    <w:p w14:paraId="01973EFE" w14:textId="3E05AF27" w:rsidR="00AE690F" w:rsidRDefault="00AE690F" w:rsidP="00AE690F">
      <w:pPr>
        <w:ind w:firstLine="709"/>
      </w:pPr>
      <w:r>
        <w:lastRenderedPageBreak/>
        <w:t>46</w:t>
      </w:r>
      <w:r w:rsidRPr="006A6C9F">
        <w:t>. Kol nesuėjo pasiūlymų priėmimo terminas, dalyvis CVP IS priemonėmis gali pakeisti arba atšaukti savo pasiūlymą neprarasdamas teisės į pasiūlymo galiojimo užtikrinimą, jeigu jo buvo reikalaujama.</w:t>
      </w:r>
    </w:p>
    <w:p w14:paraId="22584927" w14:textId="12ABBDB1" w:rsidR="00AE690F" w:rsidRDefault="00AE690F" w:rsidP="00AE690F">
      <w:pPr>
        <w:ind w:firstLine="709"/>
      </w:pPr>
      <w:r>
        <w:t>47</w:t>
      </w:r>
      <w:r w:rsidRPr="006A6C9F">
        <w:t>.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2FFB1D75" w14:textId="75A451C2" w:rsidR="00AE690F" w:rsidRDefault="00AE690F" w:rsidP="00AE690F">
      <w:pPr>
        <w:ind w:firstLine="709"/>
      </w:pPr>
      <w:r>
        <w:t>47</w:t>
      </w:r>
      <w:r w:rsidRPr="006A6C9F">
        <w:t>.1. Tiekėjas pasiūlymo formoje (1 priedas) privalo nurodyti, ar jo pasiūlyme yra konfidencialios informacijos, ir kuri informacija, vadovaujantis šio įstatymo 20 straipsnio 2 dalimi, yra konfidenciali.</w:t>
      </w:r>
    </w:p>
    <w:p w14:paraId="4FA5F100" w14:textId="6AB6FF82" w:rsidR="00AE690F" w:rsidRDefault="00AE690F" w:rsidP="00800245">
      <w:pPr>
        <w:spacing w:line="276" w:lineRule="auto"/>
        <w:ind w:firstLine="709"/>
      </w:pPr>
      <w:r>
        <w:t>48</w:t>
      </w:r>
      <w:r w:rsidRPr="006A6C9F">
        <w:t xml:space="preserve">. Perkančioji organizacija reikalauja, kad dalyvis, </w:t>
      </w:r>
      <w:r w:rsidRPr="006A6C9F">
        <w:rPr>
          <w:b/>
          <w:i/>
        </w:rPr>
        <w:t xml:space="preserve">vadovaudamasis Viešųjų pirkimų įstatymo 88 straipsnio nuostatomis, </w:t>
      </w:r>
      <w:r w:rsidRPr="006A6C9F">
        <w:t>savo pasiūlyme (pasiūlymo formoje (1 priedas) nurodytų, kokiai pirkimo sutarties daliai (apimtis eurais ir dalis procentais) ir kokius subtiekėjus, jeigu jie yra žinomi, jis ketina pasitelkti.</w:t>
      </w:r>
    </w:p>
    <w:p w14:paraId="2C1B66E1" w14:textId="57E7ABFA" w:rsidR="00AE690F" w:rsidRPr="006A6C9F" w:rsidRDefault="00AE690F" w:rsidP="00800245">
      <w:pPr>
        <w:spacing w:line="276" w:lineRule="auto"/>
        <w:ind w:firstLine="709"/>
      </w:pPr>
      <w:r>
        <w:t>49</w:t>
      </w:r>
      <w:r w:rsidRPr="006A6C9F">
        <w:t>. Tiekėjo teikiamas pasiūlymas gali būti užšifruojamas. Tiekėjas, nusprendęs pateikti užšifruotą pasiūlymą, turi:</w:t>
      </w:r>
    </w:p>
    <w:p w14:paraId="324687AD" w14:textId="0B30D8DB" w:rsidR="00AE690F" w:rsidRDefault="00AE690F" w:rsidP="00800245">
      <w:pPr>
        <w:tabs>
          <w:tab w:val="left" w:pos="426"/>
        </w:tabs>
        <w:spacing w:line="276" w:lineRule="auto"/>
        <w:ind w:firstLine="680"/>
        <w:rPr>
          <w:bCs/>
          <w:iCs/>
        </w:rPr>
      </w:pPr>
      <w:r w:rsidRPr="006A6C9F">
        <w:rPr>
          <w:bCs/>
          <w:iCs/>
        </w:rPr>
        <w:t xml:space="preserve"> </w:t>
      </w:r>
      <w:r>
        <w:rPr>
          <w:bCs/>
          <w:iCs/>
        </w:rPr>
        <w:t>49</w:t>
      </w:r>
      <w:r w:rsidRPr="006A6C9F">
        <w:rPr>
          <w:bCs/>
          <w:iCs/>
        </w:rPr>
        <w:t>.1. iki pasiūlymų pateikimo termino pabaigos naudodamasis CVP IS priemonėmis pateikti užšifruotą pasiūlymą (užšifruojamas visas pasiūlymas arba pasiūlymo dokumentas, kuriame nurodyta pasiūlymo kaina). Instrukcija, kaip tiekėjui užšifruoti pasiūlymą galima rasti</w:t>
      </w:r>
      <w:r w:rsidR="0050793F">
        <w:t xml:space="preserve"> </w:t>
      </w:r>
      <w:hyperlink r:id="rId25" w:history="1">
        <w:r w:rsidR="0050793F" w:rsidRPr="004903EF">
          <w:rPr>
            <w:rStyle w:val="Hipersaitas"/>
          </w:rPr>
          <w:t>https://vpt.lrv.lt/lt/nuorodos/kiti-duomenys/pasiulymu-sifravimas/</w:t>
        </w:r>
      </w:hyperlink>
      <w:r w:rsidRPr="006A6C9F">
        <w:rPr>
          <w:bCs/>
          <w:iCs/>
        </w:rPr>
        <w:t>;</w:t>
      </w:r>
    </w:p>
    <w:p w14:paraId="56CFCBB1" w14:textId="2D960D88" w:rsidR="00AE690F" w:rsidRPr="006A6C9F" w:rsidRDefault="00AE690F" w:rsidP="00800245">
      <w:pPr>
        <w:tabs>
          <w:tab w:val="left" w:pos="426"/>
        </w:tabs>
        <w:spacing w:line="276" w:lineRule="auto"/>
        <w:ind w:firstLine="680"/>
      </w:pPr>
      <w:r>
        <w:rPr>
          <w:bCs/>
          <w:iCs/>
        </w:rPr>
        <w:t>49</w:t>
      </w:r>
      <w:r w:rsidRPr="006A6C9F">
        <w:rPr>
          <w:bCs/>
          <w:iCs/>
        </w:rPr>
        <w:t>.2.</w:t>
      </w:r>
      <w:r w:rsidR="005B141D">
        <w:rPr>
          <w:bCs/>
          <w:iCs/>
        </w:rPr>
        <w:t xml:space="preserve"> </w:t>
      </w:r>
      <w:r w:rsidR="005B141D" w:rsidRPr="005B141D">
        <w:rPr>
          <w:bCs/>
          <w:iCs/>
        </w:rPr>
        <w:t>per 30 min. nuo pasiūlymų pateikimo termino pabaigos</w:t>
      </w:r>
      <w:r w:rsidR="005B141D">
        <w:rPr>
          <w:bCs/>
          <w:iCs/>
        </w:rPr>
        <w:t xml:space="preserve"> </w:t>
      </w:r>
      <w:r w:rsidRPr="006A6C9F">
        <w:rPr>
          <w:bCs/>
          <w:iCs/>
        </w:rPr>
        <w:t>CVP IS susirašinėjimo priemonėmis pateikti</w:t>
      </w:r>
      <w:r w:rsidRPr="006A6C9F">
        <w:t xml:space="preserve"> slaptažodį,  su kuriuo perkančioji organizacija galės iššifruoti pateiktą pasiūlymą. </w:t>
      </w:r>
      <w:r w:rsidRPr="006A6C9F">
        <w:rPr>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0B0011D" w14:textId="791D3006" w:rsidR="0038250D" w:rsidRDefault="00AE690F" w:rsidP="00EB481D">
      <w:pPr>
        <w:tabs>
          <w:tab w:val="left" w:pos="426"/>
        </w:tabs>
        <w:spacing w:line="276" w:lineRule="auto"/>
        <w:ind w:firstLine="680"/>
      </w:pPr>
      <w:r>
        <w:rPr>
          <w:lang w:eastAsia="lt-LT"/>
        </w:rPr>
        <w:t>50</w:t>
      </w:r>
      <w:r w:rsidRPr="006A6C9F">
        <w:rPr>
          <w:lang w:eastAsia="lt-LT"/>
        </w:rPr>
        <w:t>. Tiekėjui užšifravus visą pasiūlymą ir i</w:t>
      </w:r>
      <w:r w:rsidRPr="006A6C9F">
        <w:t xml:space="preserve">ki susipažinimo su pasiūlymais </w:t>
      </w:r>
      <w:r w:rsidRPr="006A6C9F">
        <w:rPr>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A6C9F">
        <w:t>neatitinkantį pirkimo dokumentuose nustatytų reikalavimų (tiekėjas nepateikė pasiūlymo kainos).</w:t>
      </w:r>
    </w:p>
    <w:p w14:paraId="718497EB" w14:textId="77777777" w:rsidR="00EB481D" w:rsidRPr="00EB481D" w:rsidRDefault="00EB481D" w:rsidP="00EB481D">
      <w:pPr>
        <w:tabs>
          <w:tab w:val="left" w:pos="426"/>
        </w:tabs>
        <w:spacing w:line="276" w:lineRule="auto"/>
        <w:ind w:firstLine="680"/>
      </w:pPr>
    </w:p>
    <w:p w14:paraId="4CFC77A1" w14:textId="2CE32285" w:rsidR="00EC0E98" w:rsidRPr="002729AA" w:rsidRDefault="00EC0E98" w:rsidP="009578F8">
      <w:pPr>
        <w:keepNext/>
        <w:keepLines/>
        <w:spacing w:line="276" w:lineRule="auto"/>
        <w:jc w:val="center"/>
        <w:rPr>
          <w:b/>
          <w:szCs w:val="24"/>
        </w:rPr>
      </w:pPr>
      <w:r w:rsidRPr="002729AA">
        <w:rPr>
          <w:b/>
          <w:szCs w:val="24"/>
        </w:rPr>
        <w:t>VII SKYRIUS</w:t>
      </w:r>
    </w:p>
    <w:p w14:paraId="0C864C69" w14:textId="77777777" w:rsidR="00EC0E98" w:rsidRPr="002729AA" w:rsidRDefault="00EC0E98" w:rsidP="009578F8">
      <w:pPr>
        <w:spacing w:line="276" w:lineRule="auto"/>
        <w:contextualSpacing/>
        <w:jc w:val="center"/>
        <w:rPr>
          <w:b/>
          <w:szCs w:val="24"/>
        </w:rPr>
      </w:pPr>
      <w:r w:rsidRPr="002729AA">
        <w:rPr>
          <w:b/>
          <w:szCs w:val="24"/>
        </w:rPr>
        <w:t>KONKURSO SĄLYGŲ PAAIŠKINIMAS IR PATIKSLINIMAS</w:t>
      </w:r>
    </w:p>
    <w:p w14:paraId="172E015C" w14:textId="77777777" w:rsidR="00EC0E98" w:rsidRPr="002729AA" w:rsidRDefault="00EC0E98" w:rsidP="00FC3568">
      <w:pPr>
        <w:spacing w:line="276" w:lineRule="auto"/>
        <w:rPr>
          <w:szCs w:val="24"/>
        </w:rPr>
      </w:pPr>
    </w:p>
    <w:p w14:paraId="2CBF054D" w14:textId="461DB8A8" w:rsidR="00800245" w:rsidRDefault="00800245" w:rsidP="00800245">
      <w:pPr>
        <w:tabs>
          <w:tab w:val="left" w:pos="426"/>
        </w:tabs>
        <w:spacing w:line="276" w:lineRule="auto"/>
        <w:ind w:right="28" w:firstLine="680"/>
        <w:rPr>
          <w:szCs w:val="24"/>
        </w:rPr>
      </w:pPr>
      <w:r>
        <w:rPr>
          <w:szCs w:val="24"/>
        </w:rPr>
        <w:t xml:space="preserve">51. Tiekėjas gali paprašyti, kad Perkančioji organizacija paaiškintų pirkimo dokumentus. Prašymai paaiškinti turi būti pateikiami CVP IS lietuvių kalba. </w:t>
      </w:r>
    </w:p>
    <w:p w14:paraId="373B15F1" w14:textId="777BD45E" w:rsidR="00800245" w:rsidRPr="00593B54" w:rsidRDefault="00800245" w:rsidP="00800245">
      <w:pPr>
        <w:pStyle w:val="Body2"/>
        <w:spacing w:after="0" w:line="276" w:lineRule="auto"/>
        <w:ind w:firstLine="680"/>
        <w:rPr>
          <w:rFonts w:cs="Times New Roman"/>
          <w:color w:val="auto"/>
          <w:szCs w:val="24"/>
        </w:rPr>
      </w:pPr>
      <w:r>
        <w:rPr>
          <w:rFonts w:cs="Times New Roman"/>
          <w:color w:val="auto"/>
          <w:szCs w:val="24"/>
        </w:rPr>
        <w:t xml:space="preserve">52. </w:t>
      </w:r>
      <w:r w:rsidR="00CA617E" w:rsidRPr="00E37D20">
        <w:rPr>
          <w:rFonts w:cs="Times New Roman"/>
          <w:color w:val="auto"/>
          <w:sz w:val="24"/>
          <w:szCs w:val="24"/>
        </w:rPr>
        <w:t xml:space="preserve">Jeigu papildomos su pirkimo dokumentais susijusios informacijos paprašoma laiku, perkančioji organizacija </w:t>
      </w:r>
      <w:r w:rsidRPr="00E37D20">
        <w:rPr>
          <w:rFonts w:cs="Times New Roman"/>
          <w:color w:val="auto"/>
          <w:sz w:val="24"/>
          <w:szCs w:val="24"/>
        </w:rPr>
        <w:t xml:space="preserve">(CVP IS) atsako į kiekvieną tiekėjo tik CVP IS priemonėmis pateiktą rašytinį prašymą paaiškinti pirkimo dokumentus, jeigu prašymas yra pateiktas likus </w:t>
      </w:r>
      <w:r w:rsidRPr="00E37D20">
        <w:rPr>
          <w:rFonts w:cs="Times New Roman"/>
          <w:color w:val="000000" w:themeColor="text1"/>
          <w:sz w:val="24"/>
          <w:szCs w:val="24"/>
        </w:rPr>
        <w:t xml:space="preserve">ne mažiau </w:t>
      </w:r>
      <w:r w:rsidRPr="00E37D20">
        <w:rPr>
          <w:rFonts w:cs="Times New Roman"/>
          <w:color w:val="auto"/>
          <w:sz w:val="24"/>
          <w:szCs w:val="24"/>
        </w:rPr>
        <w:t xml:space="preserve">kaip </w:t>
      </w:r>
      <w:r w:rsidR="00F06C33" w:rsidRPr="00E37D20">
        <w:rPr>
          <w:rFonts w:cs="Times New Roman"/>
          <w:color w:val="auto"/>
          <w:sz w:val="24"/>
          <w:szCs w:val="24"/>
        </w:rPr>
        <w:t>4</w:t>
      </w:r>
      <w:r w:rsidRPr="00E37D20">
        <w:rPr>
          <w:rFonts w:cs="Times New Roman"/>
          <w:color w:val="auto"/>
          <w:sz w:val="24"/>
          <w:szCs w:val="24"/>
        </w:rPr>
        <w:t xml:space="preserve"> dienoms iki pasiūlymų pateikimo termino pabaigos.</w:t>
      </w:r>
    </w:p>
    <w:p w14:paraId="70C59684" w14:textId="132C4C3D" w:rsidR="00800245" w:rsidRDefault="00800245" w:rsidP="00800245">
      <w:pPr>
        <w:tabs>
          <w:tab w:val="left" w:pos="426"/>
        </w:tabs>
        <w:spacing w:line="276" w:lineRule="auto"/>
        <w:ind w:right="28" w:firstLine="680"/>
        <w:rPr>
          <w:szCs w:val="24"/>
        </w:rPr>
      </w:pPr>
      <w:r w:rsidRPr="00593B54">
        <w:rPr>
          <w:szCs w:val="24"/>
        </w:rPr>
        <w:t>53. Perkančioji organizacija į gautą prašymą atsako ne vėliau kaip likus</w:t>
      </w:r>
      <w:r w:rsidR="00F06C33">
        <w:rPr>
          <w:szCs w:val="24"/>
        </w:rPr>
        <w:t xml:space="preserve"> 4</w:t>
      </w:r>
      <w:r w:rsidRPr="00593B54">
        <w:rPr>
          <w:szCs w:val="24"/>
        </w:rPr>
        <w:t xml:space="preserve"> dienoms </w:t>
      </w:r>
      <w:r>
        <w:rPr>
          <w:szCs w:val="24"/>
        </w:rPr>
        <w:t xml:space="preserve">iki pasiūlymų pateikimo termino pabaigos. Perkančioji organizacija atsakymą į tiekėjo paklausimą </w:t>
      </w:r>
      <w:r>
        <w:rPr>
          <w:szCs w:val="24"/>
        </w:rPr>
        <w:lastRenderedPageBreak/>
        <w:t>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val="en-US"/>
        </w:rPr>
        <w:drawing>
          <wp:inline distT="0" distB="0" distL="0" distR="0" wp14:anchorId="2436B033" wp14:editId="6112605A">
            <wp:extent cx="9525" cy="9525"/>
            <wp:effectExtent l="0" t="0" r="0" b="0"/>
            <wp:docPr id="114652826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 xml:space="preserve"> Paaiškinimai ar pataisymai yra neatsiejama pirkimo dokumentų dalis.</w:t>
      </w:r>
    </w:p>
    <w:p w14:paraId="447D6DD3" w14:textId="48D9ABA0" w:rsidR="0040353E" w:rsidRDefault="00CE7EB6" w:rsidP="0040353E">
      <w:pPr>
        <w:tabs>
          <w:tab w:val="left" w:pos="426"/>
        </w:tabs>
        <w:spacing w:line="276" w:lineRule="auto"/>
        <w:ind w:right="28" w:firstLine="680"/>
        <w:rPr>
          <w:szCs w:val="24"/>
        </w:rPr>
      </w:pPr>
      <w:r w:rsidRPr="002729AA">
        <w:rPr>
          <w:szCs w:val="24"/>
        </w:rPr>
        <w:t>54</w:t>
      </w:r>
      <w:r w:rsidR="00EC0E98" w:rsidRPr="002729AA">
        <w:rPr>
          <w:szCs w:val="24"/>
        </w:rPr>
        <w:t xml:space="preserve">. </w:t>
      </w:r>
      <w:r w:rsidR="0040353E" w:rsidRPr="0000530E">
        <w:rPr>
          <w:szCs w:val="24"/>
        </w:rPr>
        <w:t>Perkančioji organizacija iki pasiūlymų pateikimo termino pabaigos gali perkelti pasiūlymų pateikimo terminą. Pranešimas apie pasiūlymo pateikimo termino nukėlimą skelbiamas Centrinėje viešųjų pirkimų sistemoje (CVP IS) ir siunčiamas visiems prie pirkimo prisijungusiems tiekėjams. Jeigu tikslinamos paskelbtos konkurso sąlygos ar nukeliamas pasiūlymo pateikimo terminas, atitinkami pakeitimai taip pat turi būti įtraukti į CVP IS, atnaujinant ir skelbiant pakeistą skelbimą.</w:t>
      </w:r>
    </w:p>
    <w:p w14:paraId="4F92D12E" w14:textId="257134C6" w:rsidR="00DC5F6D" w:rsidRPr="00DC5F6D" w:rsidRDefault="00DC5F6D" w:rsidP="00DC5F6D">
      <w:pPr>
        <w:spacing w:line="276" w:lineRule="auto"/>
        <w:ind w:firstLine="731"/>
        <w:rPr>
          <w:rFonts w:eastAsia="Calibri"/>
          <w:szCs w:val="24"/>
          <w:lang w:eastAsia="lt-LT"/>
        </w:rPr>
      </w:pPr>
      <w:r>
        <w:rPr>
          <w:szCs w:val="24"/>
        </w:rPr>
        <w:t xml:space="preserve">54.1. </w:t>
      </w:r>
      <w:r>
        <w:rPr>
          <w:rFonts w:eastAsia="Calibri"/>
          <w:szCs w:val="24"/>
          <w:lang w:eastAsia="lt-LT"/>
        </w:rPr>
        <w:t xml:space="preserve">Jei perkančioji organizacija paaiškinimų ar patikslinimų nepateikia iki konkurso sąlygų 52 p. </w:t>
      </w:r>
      <w:r>
        <w:rPr>
          <w:rFonts w:eastAsia="Calibri"/>
          <w:szCs w:val="24"/>
        </w:rPr>
        <w:t xml:space="preserve">termino (laiku pateikus prašymą paaiškinti, patikslinti arba, kai informacija tikslinama perkančiosios organizacijos iniciatyva), pasiūlymų pateikimo terminas yra </w:t>
      </w:r>
      <w:r>
        <w:rPr>
          <w:rFonts w:eastAsia="Calibri"/>
          <w:szCs w:val="24"/>
          <w:lang w:eastAsia="lt-LT"/>
        </w:rPr>
        <w:t>nukeliamas ne trumpesniam laikui nei tiek, kiek vėluojama juos pateikti. Pasiūlymų pateikimo terminas taip pat pratęsiamas, jei</w:t>
      </w:r>
      <w:r>
        <w:rPr>
          <w:rFonts w:eastAsia="Calibri"/>
          <w:szCs w:val="24"/>
        </w:rPr>
        <w:t xml:space="preserve"> buvo padaryta reikšmingų pirkimo dokumentų pakeitimų</w:t>
      </w:r>
      <w:r>
        <w:rPr>
          <w:rFonts w:eastAsia="Calibri"/>
          <w:szCs w:val="24"/>
          <w:lang w:eastAsia="lt-LT"/>
        </w:rPr>
        <w:t xml:space="preserve">. </w:t>
      </w:r>
      <w:bookmarkStart w:id="11" w:name="_Ref37328945"/>
      <w:r>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11"/>
    </w:p>
    <w:p w14:paraId="3843859D" w14:textId="1AEB1D8F"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55</w:t>
      </w:r>
      <w:r w:rsidR="00EC0E98" w:rsidRPr="002729AA">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169A7FD" w14:textId="3D5F8B4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56</w:t>
      </w:r>
      <w:r w:rsidR="00EC0E98" w:rsidRPr="002729AA">
        <w:rPr>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D5E411F" w14:textId="141070EB" w:rsidR="00EC0E98" w:rsidRPr="002729AA" w:rsidRDefault="00491B80" w:rsidP="00FC3568">
      <w:pPr>
        <w:tabs>
          <w:tab w:val="left" w:pos="426"/>
        </w:tabs>
        <w:spacing w:line="276" w:lineRule="auto"/>
        <w:outlineLvl w:val="2"/>
        <w:rPr>
          <w:szCs w:val="24"/>
        </w:rPr>
      </w:pPr>
      <w:r w:rsidRPr="002729AA">
        <w:rPr>
          <w:szCs w:val="24"/>
        </w:rPr>
        <w:tab/>
      </w:r>
      <w:r w:rsidR="00CE7EB6" w:rsidRPr="002729AA">
        <w:rPr>
          <w:szCs w:val="24"/>
        </w:rPr>
        <w:t>57</w:t>
      </w:r>
      <w:r w:rsidR="00EC0E98" w:rsidRPr="002729AA">
        <w:rPr>
          <w:szCs w:val="24"/>
        </w:rPr>
        <w:t>. Perkančioji organizacija neketina rengti susitikimų su tiekėjais dėl pirkimo dokumentų.</w:t>
      </w:r>
    </w:p>
    <w:p w14:paraId="5CF9FBB3" w14:textId="77777777" w:rsidR="00A70C44" w:rsidRPr="002729AA" w:rsidRDefault="00A70C44" w:rsidP="00A70C44">
      <w:pPr>
        <w:keepNext/>
        <w:keepLines/>
        <w:spacing w:line="276" w:lineRule="auto"/>
        <w:rPr>
          <w:b/>
          <w:szCs w:val="24"/>
        </w:rPr>
      </w:pPr>
    </w:p>
    <w:p w14:paraId="287B5A36" w14:textId="44A3FE20" w:rsidR="00EC0E98" w:rsidRPr="002729AA" w:rsidRDefault="00EC0E98" w:rsidP="00FC3568">
      <w:pPr>
        <w:keepNext/>
        <w:keepLines/>
        <w:spacing w:line="276" w:lineRule="auto"/>
        <w:jc w:val="center"/>
        <w:rPr>
          <w:b/>
          <w:szCs w:val="24"/>
        </w:rPr>
      </w:pPr>
      <w:r w:rsidRPr="002729AA">
        <w:rPr>
          <w:b/>
          <w:szCs w:val="24"/>
        </w:rPr>
        <w:t>VIII SKYRIUS</w:t>
      </w:r>
    </w:p>
    <w:p w14:paraId="1F4099DE" w14:textId="77777777" w:rsidR="00EC0E98" w:rsidRPr="002729AA" w:rsidRDefault="00EC0E98" w:rsidP="00FC3568">
      <w:pPr>
        <w:spacing w:line="276" w:lineRule="auto"/>
        <w:contextualSpacing/>
        <w:jc w:val="center"/>
        <w:rPr>
          <w:b/>
          <w:szCs w:val="24"/>
        </w:rPr>
      </w:pPr>
      <w:r w:rsidRPr="002729AA">
        <w:rPr>
          <w:b/>
          <w:szCs w:val="24"/>
        </w:rPr>
        <w:t>VOKŲ SU PASIŪLYMAIS ATPLĖŠIMO – PIRMINIO SUSIPAŽINIMO SU CVP IS PRIEMONĖMIS GAUTAIS PASIŪLYMAIS PROCEDŪROS</w:t>
      </w:r>
    </w:p>
    <w:p w14:paraId="0C5BA1BC" w14:textId="77777777" w:rsidR="00EC0E98" w:rsidRPr="002729AA" w:rsidRDefault="00EC0E98" w:rsidP="00FC3568">
      <w:pPr>
        <w:spacing w:line="276" w:lineRule="auto"/>
        <w:rPr>
          <w:szCs w:val="24"/>
        </w:rPr>
      </w:pPr>
    </w:p>
    <w:p w14:paraId="016ABAEF" w14:textId="32855AA7" w:rsidR="00EC0E98" w:rsidRPr="002729AA" w:rsidRDefault="00491B80" w:rsidP="006C2D4F">
      <w:pPr>
        <w:tabs>
          <w:tab w:val="left" w:pos="426"/>
        </w:tabs>
        <w:spacing w:line="276" w:lineRule="auto"/>
        <w:ind w:right="28"/>
        <w:rPr>
          <w:szCs w:val="24"/>
        </w:rPr>
      </w:pPr>
      <w:bookmarkStart w:id="12" w:name="_Hlk499627272"/>
      <w:r w:rsidRPr="002729AA">
        <w:rPr>
          <w:szCs w:val="24"/>
        </w:rPr>
        <w:tab/>
      </w:r>
      <w:r w:rsidR="00AC1EFC" w:rsidRPr="002729AA">
        <w:rPr>
          <w:szCs w:val="24"/>
        </w:rPr>
        <w:t>5</w:t>
      </w:r>
      <w:r w:rsidR="00DF10C4" w:rsidRPr="002729AA">
        <w:rPr>
          <w:szCs w:val="24"/>
        </w:rPr>
        <w:t>8</w:t>
      </w:r>
      <w:r w:rsidR="00EC0E98" w:rsidRPr="002729AA">
        <w:rPr>
          <w:szCs w:val="24"/>
        </w:rPr>
        <w:t xml:space="preserve">. Su CVP IS priemonėmis teiktais tiekėjų pasiūlymais (toliau vadinamas elektroninių vokų atplėšimo procedūra) susipažinimas vyks </w:t>
      </w:r>
      <w:r w:rsidR="000B47D6">
        <w:rPr>
          <w:szCs w:val="24"/>
        </w:rPr>
        <w:t>elektroniniu būdu</w:t>
      </w:r>
      <w:bookmarkStart w:id="13" w:name="_Hlk499628335"/>
      <w:bookmarkEnd w:id="12"/>
      <w:r w:rsidR="006444EF">
        <w:rPr>
          <w:szCs w:val="24"/>
        </w:rPr>
        <w:t xml:space="preserve"> CVP IS skelbime numatytu metu.</w:t>
      </w:r>
    </w:p>
    <w:bookmarkEnd w:id="13"/>
    <w:p w14:paraId="769224FC" w14:textId="27F37F60" w:rsidR="00EC0E98" w:rsidRPr="002729AA" w:rsidRDefault="00491B80" w:rsidP="00FC3568">
      <w:pPr>
        <w:tabs>
          <w:tab w:val="left" w:pos="426"/>
        </w:tabs>
        <w:spacing w:line="276" w:lineRule="auto"/>
        <w:rPr>
          <w:szCs w:val="24"/>
        </w:rPr>
      </w:pPr>
      <w:r w:rsidRPr="002729AA">
        <w:rPr>
          <w:szCs w:val="24"/>
        </w:rPr>
        <w:tab/>
      </w:r>
      <w:r w:rsidR="003F4F35">
        <w:rPr>
          <w:szCs w:val="24"/>
        </w:rPr>
        <w:t>59</w:t>
      </w:r>
      <w:r w:rsidR="00EC0E98" w:rsidRPr="002729AA">
        <w:rPr>
          <w:szCs w:val="24"/>
        </w:rPr>
        <w:t>. Tiekėjai nedalyvauja Komisijos posėdžiuose, kuriuose atliekamos pasiūlymų nagrinėjimo, vertinimo ir palyginimo procedūros.</w:t>
      </w:r>
    </w:p>
    <w:p w14:paraId="5FA1C04C" w14:textId="5FC1E55D"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w:t>
      </w:r>
      <w:r w:rsidR="003F4F35">
        <w:rPr>
          <w:szCs w:val="24"/>
        </w:rPr>
        <w:t>0</w:t>
      </w:r>
      <w:r w:rsidR="00EC0E98" w:rsidRPr="002729AA">
        <w:rPr>
          <w:szCs w:val="24"/>
        </w:rPr>
        <w:t xml:space="preserve">. Perkančioji organizacija neteiks informacijos tiekėjams apie pasiūlymus pateikusius tiekėjus, pasiūlytas kainas iki kol bus įvertinti pasiūlymai ir nustatyta </w:t>
      </w:r>
      <w:r w:rsidR="00EC0E98" w:rsidRPr="002729AA">
        <w:rPr>
          <w:noProof/>
          <w:szCs w:val="24"/>
          <w:lang w:val="en-US"/>
        </w:rPr>
        <w:drawing>
          <wp:inline distT="0" distB="0" distL="0" distR="0" wp14:anchorId="6484E914" wp14:editId="59EE849F">
            <wp:extent cx="3048" cy="3049"/>
            <wp:effectExtent l="0" t="0" r="0" b="0"/>
            <wp:docPr id="60685" name="Picture 60685"/>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27"/>
                    <a:stretch>
                      <a:fillRect/>
                    </a:stretch>
                  </pic:blipFill>
                  <pic:spPr>
                    <a:xfrm>
                      <a:off x="0" y="0"/>
                      <a:ext cx="3048" cy="3049"/>
                    </a:xfrm>
                    <a:prstGeom prst="rect">
                      <a:avLst/>
                    </a:prstGeom>
                  </pic:spPr>
                </pic:pic>
              </a:graphicData>
            </a:graphic>
          </wp:inline>
        </w:drawing>
      </w:r>
      <w:r w:rsidR="00EC0E98" w:rsidRPr="002729AA">
        <w:rPr>
          <w:szCs w:val="24"/>
        </w:rPr>
        <w:t>pasiūlymų eilė.</w:t>
      </w:r>
    </w:p>
    <w:p w14:paraId="5B5B0670" w14:textId="1E655967"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w:t>
      </w:r>
      <w:r w:rsidR="003F4F35">
        <w:rPr>
          <w:szCs w:val="24"/>
        </w:rPr>
        <w:t>1</w:t>
      </w:r>
      <w:r w:rsidR="00EC0E98" w:rsidRPr="002729AA">
        <w:rPr>
          <w:szCs w:val="24"/>
        </w:rPr>
        <w:t>. Komisijos posėdžiuose stebėtojai nedalyvauja.</w:t>
      </w:r>
    </w:p>
    <w:p w14:paraId="4E12E6EE" w14:textId="3AA9C79F"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w:t>
      </w:r>
      <w:r w:rsidR="003F4F35">
        <w:rPr>
          <w:szCs w:val="24"/>
        </w:rPr>
        <w:t>2</w:t>
      </w:r>
      <w:r w:rsidR="00EC0E98" w:rsidRPr="002729AA">
        <w:rPr>
          <w:szCs w:val="24"/>
        </w:rPr>
        <w:t>. Tuo atveju, kai pasiūlyme nurodyta kaina, išreikšta skaičiais, neatitinka kainos, nurodytos žodžiais, teisinga laikoma kaina, nurodyta žodžiais.</w:t>
      </w:r>
    </w:p>
    <w:p w14:paraId="4632160C" w14:textId="77777777" w:rsidR="00EC0E98" w:rsidRPr="002729AA" w:rsidRDefault="00EC0E98" w:rsidP="00FC3568">
      <w:pPr>
        <w:tabs>
          <w:tab w:val="left" w:pos="426"/>
        </w:tabs>
        <w:spacing w:line="276" w:lineRule="auto"/>
        <w:ind w:left="360" w:right="28"/>
        <w:rPr>
          <w:szCs w:val="24"/>
        </w:rPr>
      </w:pPr>
    </w:p>
    <w:p w14:paraId="0A849F2F" w14:textId="77777777" w:rsidR="00EC0E98" w:rsidRPr="002729AA" w:rsidRDefault="00EC0E98" w:rsidP="00FC3568">
      <w:pPr>
        <w:keepNext/>
        <w:keepLines/>
        <w:spacing w:line="276" w:lineRule="auto"/>
        <w:jc w:val="center"/>
        <w:rPr>
          <w:b/>
          <w:szCs w:val="24"/>
        </w:rPr>
      </w:pPr>
      <w:r w:rsidRPr="002729AA">
        <w:rPr>
          <w:b/>
          <w:szCs w:val="24"/>
        </w:rPr>
        <w:t>IX SKYRIUS</w:t>
      </w:r>
    </w:p>
    <w:p w14:paraId="1CDB72DE" w14:textId="77777777" w:rsidR="00EC0E98" w:rsidRPr="002729AA" w:rsidRDefault="00EC0E98" w:rsidP="00FC3568">
      <w:pPr>
        <w:spacing w:line="276" w:lineRule="auto"/>
        <w:ind w:left="2631" w:right="28" w:hanging="1930"/>
        <w:rPr>
          <w:b/>
          <w:szCs w:val="24"/>
        </w:rPr>
      </w:pPr>
      <w:r w:rsidRPr="002729AA">
        <w:rPr>
          <w:b/>
          <w:szCs w:val="24"/>
        </w:rPr>
        <w:t>EBVPD TIKRINIMAS, PASIŪLYMŲ VERTINIMAS, EILĖS NUSTATYMAS IR DOKUMENTŲ PAGAL EBVPD TEIKIMAS</w:t>
      </w:r>
    </w:p>
    <w:p w14:paraId="518FB4DD" w14:textId="77777777" w:rsidR="00EB47FB" w:rsidRPr="002729AA" w:rsidRDefault="00EB47FB" w:rsidP="00EB47FB">
      <w:pPr>
        <w:tabs>
          <w:tab w:val="left" w:pos="426"/>
        </w:tabs>
        <w:spacing w:line="276" w:lineRule="auto"/>
        <w:ind w:right="23"/>
        <w:rPr>
          <w:szCs w:val="24"/>
        </w:rPr>
      </w:pPr>
    </w:p>
    <w:p w14:paraId="081C4B04" w14:textId="5CA48800" w:rsidR="00EC0E98" w:rsidRPr="00FC7777" w:rsidRDefault="00FC7777" w:rsidP="00FC7777">
      <w:pPr>
        <w:tabs>
          <w:tab w:val="left" w:pos="426"/>
        </w:tabs>
        <w:spacing w:line="276" w:lineRule="auto"/>
        <w:ind w:right="23"/>
        <w:rPr>
          <w:szCs w:val="24"/>
          <w:highlight w:val="yellow"/>
        </w:rPr>
      </w:pPr>
      <w:r>
        <w:rPr>
          <w:szCs w:val="24"/>
        </w:rPr>
        <w:tab/>
        <w:t xml:space="preserve">       </w:t>
      </w:r>
      <w:r w:rsidR="00AC1EFC" w:rsidRPr="002729AA">
        <w:rPr>
          <w:szCs w:val="24"/>
        </w:rPr>
        <w:t>6</w:t>
      </w:r>
      <w:r w:rsidR="00DF10C4" w:rsidRPr="002729AA">
        <w:rPr>
          <w:szCs w:val="24"/>
        </w:rPr>
        <w:t>4</w:t>
      </w:r>
      <w:r w:rsidR="00EC0E98" w:rsidRPr="002729AA">
        <w:rPr>
          <w:szCs w:val="24"/>
        </w:rPr>
        <w:t xml:space="preserve">. </w:t>
      </w:r>
      <w:r w:rsidRPr="00FC7777">
        <w:rPr>
          <w:szCs w:val="24"/>
        </w:rPr>
        <w:t>Komisija į</w:t>
      </w:r>
      <w:r w:rsidR="009D61E0" w:rsidRPr="00FC7777">
        <w:rPr>
          <w:szCs w:val="24"/>
        </w:rPr>
        <w:t>vertina, ar pasiūlymai atitinka pirkimo dokumentuose nustatytus, su pirkimo objektu nesusijusius, reikalavimus, įskaitant nuostatas dėl alternatyvių pasiūlymų teikimo;</w:t>
      </w:r>
    </w:p>
    <w:p w14:paraId="4076839D" w14:textId="1C45B3D8" w:rsidR="00EC0E98" w:rsidRPr="002729AA" w:rsidRDefault="0039644C" w:rsidP="00FC3568">
      <w:pPr>
        <w:tabs>
          <w:tab w:val="left" w:pos="426"/>
          <w:tab w:val="left" w:pos="993"/>
        </w:tabs>
        <w:spacing w:line="276" w:lineRule="auto"/>
        <w:ind w:left="360" w:right="23" w:firstLine="207"/>
        <w:rPr>
          <w:szCs w:val="24"/>
        </w:rPr>
      </w:pPr>
      <w:r w:rsidRPr="002729AA">
        <w:rPr>
          <w:szCs w:val="24"/>
        </w:rPr>
        <w:t xml:space="preserve">     </w:t>
      </w:r>
      <w:r w:rsidR="00AC1EFC" w:rsidRPr="002729AA">
        <w:rPr>
          <w:szCs w:val="24"/>
        </w:rPr>
        <w:t>6</w:t>
      </w:r>
      <w:r w:rsidR="00DF10C4" w:rsidRPr="002729AA">
        <w:rPr>
          <w:szCs w:val="24"/>
        </w:rPr>
        <w:t>4</w:t>
      </w:r>
      <w:r w:rsidR="00EC0E98" w:rsidRPr="002729AA">
        <w:rPr>
          <w:szCs w:val="24"/>
        </w:rPr>
        <w:t>.1. EBVPD tikrinimas:</w:t>
      </w:r>
    </w:p>
    <w:p w14:paraId="1DA3E97E" w14:textId="6258322B" w:rsidR="00EC0E98" w:rsidRPr="002729AA" w:rsidRDefault="00AC1EFC" w:rsidP="00FC3568">
      <w:pPr>
        <w:tabs>
          <w:tab w:val="left" w:pos="426"/>
        </w:tabs>
        <w:spacing w:line="276" w:lineRule="auto"/>
        <w:ind w:right="23" w:firstLine="851"/>
        <w:contextualSpacing/>
        <w:rPr>
          <w:szCs w:val="24"/>
        </w:rPr>
      </w:pPr>
      <w:r w:rsidRPr="002729AA">
        <w:rPr>
          <w:szCs w:val="24"/>
        </w:rPr>
        <w:t>6</w:t>
      </w:r>
      <w:r w:rsidR="00DF10C4" w:rsidRPr="002729AA">
        <w:rPr>
          <w:szCs w:val="24"/>
        </w:rPr>
        <w:t>4</w:t>
      </w:r>
      <w:r w:rsidR="00EC0E98" w:rsidRPr="002729AA">
        <w:rPr>
          <w:szCs w:val="24"/>
        </w:rPr>
        <w:t xml:space="preserve">.1.1. jeigu tiekėjas kartu su EBVPD pateikia ir atitiktį reikalavimams įrodančius dokumentus, </w:t>
      </w:r>
      <w:bookmarkStart w:id="14" w:name="_Hlk499630517"/>
      <w:r w:rsidR="00EC0E98" w:rsidRPr="002729AA">
        <w:rPr>
          <w:szCs w:val="24"/>
        </w:rPr>
        <w:t xml:space="preserve">Perkančioji organizacija </w:t>
      </w:r>
      <w:bookmarkEnd w:id="14"/>
      <w:r w:rsidR="00EC0E98" w:rsidRPr="002729AA">
        <w:rPr>
          <w:szCs w:val="24"/>
        </w:rPr>
        <w:t>jų šiame procedūrų etape nevertins;</w:t>
      </w:r>
    </w:p>
    <w:p w14:paraId="344136E1" w14:textId="676CA2EE" w:rsidR="00EC0E98" w:rsidRPr="002729AA" w:rsidRDefault="00AC1EFC" w:rsidP="00FC3568">
      <w:pPr>
        <w:tabs>
          <w:tab w:val="left" w:pos="426"/>
          <w:tab w:val="left" w:pos="1418"/>
          <w:tab w:val="left" w:pos="1560"/>
        </w:tabs>
        <w:spacing w:line="276" w:lineRule="auto"/>
        <w:ind w:right="28" w:firstLine="851"/>
        <w:rPr>
          <w:szCs w:val="24"/>
        </w:rPr>
      </w:pPr>
      <w:r w:rsidRPr="002729AA">
        <w:rPr>
          <w:szCs w:val="24"/>
        </w:rPr>
        <w:t>65</w:t>
      </w:r>
      <w:r w:rsidR="00EC0E98" w:rsidRPr="002729AA">
        <w:rPr>
          <w:szCs w:val="24"/>
        </w:rPr>
        <w:t xml:space="preserve">.1.2. jeigu tiekėjas nėra pateikęs EBVPD (arba pateikęs tik vieno subjekto EBVPD, pavyzdžiui, tiekėjų grupė pateikė tik vieno partnerio EBVPD), </w:t>
      </w:r>
      <w:bookmarkStart w:id="15" w:name="_Hlk499630541"/>
      <w:r w:rsidR="00EC0E98" w:rsidRPr="002729AA">
        <w:rPr>
          <w:szCs w:val="24"/>
        </w:rPr>
        <w:t xml:space="preserve">Perkančioji organizacija </w:t>
      </w:r>
      <w:bookmarkEnd w:id="15"/>
      <w:r w:rsidR="000B47D6">
        <w:rPr>
          <w:szCs w:val="24"/>
        </w:rPr>
        <w:t>kreipsis į</w:t>
      </w:r>
      <w:r w:rsidR="00EC0E98" w:rsidRPr="002729AA">
        <w:rPr>
          <w:szCs w:val="24"/>
        </w:rPr>
        <w:t xml:space="preserve"> tiekėją ir prašys šį dokumentą pateikti per protingą terminą, per kurį tiekėjas spėtų užpildyti EBVPD;</w:t>
      </w:r>
    </w:p>
    <w:p w14:paraId="44E320BE" w14:textId="46051B56" w:rsidR="00EC0E98" w:rsidRPr="002729AA" w:rsidRDefault="00EC0E98" w:rsidP="00FC3568">
      <w:pPr>
        <w:tabs>
          <w:tab w:val="left" w:pos="426"/>
        </w:tabs>
        <w:spacing w:line="276" w:lineRule="auto"/>
        <w:ind w:right="28" w:firstLine="851"/>
        <w:rPr>
          <w:szCs w:val="24"/>
        </w:rPr>
      </w:pPr>
      <w:r w:rsidRPr="002729AA">
        <w:rPr>
          <w:noProof/>
          <w:szCs w:val="24"/>
          <w:lang w:val="en-US"/>
        </w:rPr>
        <w:drawing>
          <wp:inline distT="0" distB="0" distL="0" distR="0" wp14:anchorId="2E62B83B" wp14:editId="1C427B90">
            <wp:extent cx="3048" cy="3049"/>
            <wp:effectExtent l="0" t="0" r="0" b="0"/>
            <wp:docPr id="60691" name="Picture 60691"/>
            <wp:cNvGraphicFramePr/>
            <a:graphic xmlns:a="http://schemas.openxmlformats.org/drawingml/2006/main">
              <a:graphicData uri="http://schemas.openxmlformats.org/drawingml/2006/picture">
                <pic:pic xmlns:pic="http://schemas.openxmlformats.org/drawingml/2006/picture">
                  <pic:nvPicPr>
                    <pic:cNvPr id="60691" name="Picture 60691"/>
                    <pic:cNvPicPr/>
                  </pic:nvPicPr>
                  <pic:blipFill>
                    <a:blip r:embed="rId28"/>
                    <a:stretch>
                      <a:fillRect/>
                    </a:stretch>
                  </pic:blipFill>
                  <pic:spPr>
                    <a:xfrm>
                      <a:off x="0" y="0"/>
                      <a:ext cx="3048" cy="3049"/>
                    </a:xfrm>
                    <a:prstGeom prst="rect">
                      <a:avLst/>
                    </a:prstGeom>
                  </pic:spPr>
                </pic:pic>
              </a:graphicData>
            </a:graphic>
          </wp:inline>
        </w:drawing>
      </w:r>
      <w:r w:rsidR="00AC1EFC" w:rsidRPr="002729AA">
        <w:rPr>
          <w:szCs w:val="24"/>
        </w:rPr>
        <w:t>65</w:t>
      </w:r>
      <w:r w:rsidRPr="002729AA">
        <w:rPr>
          <w:szCs w:val="24"/>
        </w:rPr>
        <w:t>.1.3. jeigu tiekėjas EBVPD yra pažymėjęs, kad reikalavimo neatitinka (pavyzdžiui, neatitinka kvalifikacijos reikalavimo</w:t>
      </w:r>
      <w:r w:rsidR="00800245">
        <w:rPr>
          <w:szCs w:val="24"/>
        </w:rPr>
        <w:t xml:space="preserve"> </w:t>
      </w:r>
      <w:r w:rsidR="00800245" w:rsidRPr="00800245">
        <w:rPr>
          <w:i/>
          <w:iCs/>
          <w:szCs w:val="24"/>
        </w:rPr>
        <w:t>(jei taikoma)</w:t>
      </w:r>
      <w:r w:rsidRPr="002729AA">
        <w:rPr>
          <w:szCs w:val="24"/>
        </w:rPr>
        <w:t xml:space="preserve"> arba egzistuoja pašalinimo pagrindas, kai tiekėjas nėra nurodęs, kad taiko apsivalymo priemones), Perkančioji organizacija tokį tiekėją informuos apie jo pasiūlymo atmetimą ir toliau tiekėjo pasiūlymo nevertins</w:t>
      </w:r>
      <w:r w:rsidR="00800245">
        <w:rPr>
          <w:szCs w:val="24"/>
        </w:rPr>
        <w:t>;</w:t>
      </w:r>
    </w:p>
    <w:p w14:paraId="586BEC0B" w14:textId="277AD62D" w:rsidR="00EC0E98" w:rsidRPr="002729AA" w:rsidRDefault="00AC1EFC" w:rsidP="00FC3568">
      <w:pPr>
        <w:tabs>
          <w:tab w:val="left" w:pos="426"/>
        </w:tabs>
        <w:spacing w:line="276" w:lineRule="auto"/>
        <w:ind w:right="28" w:firstLine="851"/>
        <w:rPr>
          <w:szCs w:val="24"/>
        </w:rPr>
      </w:pPr>
      <w:r w:rsidRPr="002729AA">
        <w:rPr>
          <w:szCs w:val="24"/>
        </w:rPr>
        <w:t>65</w:t>
      </w:r>
      <w:r w:rsidR="00EC0E98" w:rsidRPr="002729AA">
        <w:rPr>
          <w:szCs w:val="24"/>
        </w:rPr>
        <w:t>.1.4. įvertinus EBVPD pateiktą informaciją, Perkančioji organizacija kiekvienam tiekėjui praneša apie jo EBVPD patikrinimo rezultatus ir nurodys sprendimo priežastis;</w:t>
      </w:r>
    </w:p>
    <w:p w14:paraId="3F4B45BA" w14:textId="04BDB564" w:rsidR="00EC0E98" w:rsidRPr="002729AA" w:rsidRDefault="00AC1EFC" w:rsidP="00FC3568">
      <w:pPr>
        <w:tabs>
          <w:tab w:val="left" w:pos="426"/>
        </w:tabs>
        <w:spacing w:line="276" w:lineRule="auto"/>
        <w:ind w:right="28" w:firstLine="851"/>
        <w:rPr>
          <w:szCs w:val="24"/>
        </w:rPr>
      </w:pPr>
      <w:r w:rsidRPr="002729AA">
        <w:rPr>
          <w:szCs w:val="24"/>
        </w:rPr>
        <w:t>65</w:t>
      </w:r>
      <w:r w:rsidR="00EC0E98" w:rsidRPr="002729AA">
        <w:rPr>
          <w:szCs w:val="24"/>
        </w:rPr>
        <w:t>.1.5. informacija teikiama kiekvienam tiekėjui atskirai per 3 darbo dienas nuo priimto sprendimo dėl EBVPD patikrinimo, o ne nuo pasiūlymų pateikimo termino pabaigos dienos.</w:t>
      </w:r>
    </w:p>
    <w:p w14:paraId="45BEC158" w14:textId="15A6D123" w:rsidR="00EC0E98" w:rsidRPr="002729AA" w:rsidRDefault="00AC1EFC" w:rsidP="00FC3568">
      <w:pPr>
        <w:tabs>
          <w:tab w:val="left" w:pos="426"/>
        </w:tabs>
        <w:spacing w:line="276" w:lineRule="auto"/>
        <w:ind w:right="23" w:firstLine="567"/>
        <w:rPr>
          <w:szCs w:val="24"/>
        </w:rPr>
      </w:pPr>
      <w:r w:rsidRPr="002729AA">
        <w:rPr>
          <w:szCs w:val="24"/>
        </w:rPr>
        <w:t xml:space="preserve">    65</w:t>
      </w:r>
      <w:r w:rsidR="00EC0E98" w:rsidRPr="002729AA">
        <w:rPr>
          <w:szCs w:val="24"/>
        </w:rPr>
        <w:t>.2. Tiekėjų, kurių EBVPD patvirtina atitikti keliamiems reikalavimams, pasiūlymai vertinami toliau šią tvarka:</w:t>
      </w:r>
    </w:p>
    <w:p w14:paraId="420C1F77" w14:textId="5D245108" w:rsidR="00EC0E98" w:rsidRPr="000F7CA3" w:rsidRDefault="00AC1EFC" w:rsidP="00AC1EFC">
      <w:pPr>
        <w:tabs>
          <w:tab w:val="left" w:pos="426"/>
          <w:tab w:val="left" w:pos="1560"/>
        </w:tabs>
        <w:spacing w:line="276" w:lineRule="auto"/>
        <w:ind w:right="28"/>
        <w:rPr>
          <w:szCs w:val="24"/>
        </w:rPr>
      </w:pPr>
      <w:r w:rsidRPr="002729AA">
        <w:rPr>
          <w:szCs w:val="24"/>
        </w:rPr>
        <w:tab/>
        <w:t xml:space="preserve">       65</w:t>
      </w:r>
      <w:r w:rsidR="00EC0E98" w:rsidRPr="002729AA">
        <w:rPr>
          <w:szCs w:val="24"/>
        </w:rPr>
        <w:t xml:space="preserve">.3. nagrinėja, ar pasiūlymo pateikti dokumentai atitinka pirkimo dokumentuose nustatytus </w:t>
      </w:r>
      <w:r w:rsidR="00EC0E98" w:rsidRPr="000F7CA3">
        <w:rPr>
          <w:szCs w:val="24"/>
        </w:rPr>
        <w:t>reikalavimus;</w:t>
      </w:r>
    </w:p>
    <w:p w14:paraId="7AAA0117" w14:textId="1ED6DF93" w:rsidR="00AD4A39" w:rsidRPr="000F7CA3" w:rsidRDefault="00EC0E98" w:rsidP="00FC3568">
      <w:pPr>
        <w:tabs>
          <w:tab w:val="left" w:pos="426"/>
          <w:tab w:val="left" w:pos="1560"/>
        </w:tabs>
        <w:spacing w:line="276" w:lineRule="auto"/>
        <w:ind w:right="28"/>
        <w:rPr>
          <w:szCs w:val="24"/>
        </w:rPr>
      </w:pPr>
      <w:r w:rsidRPr="000F7CA3">
        <w:rPr>
          <w:szCs w:val="24"/>
        </w:rPr>
        <w:t xml:space="preserve">          </w:t>
      </w:r>
      <w:r w:rsidR="00AC1EFC" w:rsidRPr="000F7CA3">
        <w:rPr>
          <w:szCs w:val="24"/>
        </w:rPr>
        <w:t xml:space="preserve">    65</w:t>
      </w:r>
      <w:r w:rsidRPr="000F7CA3">
        <w:rPr>
          <w:szCs w:val="24"/>
        </w:rPr>
        <w:t xml:space="preserve">.3.1. </w:t>
      </w:r>
      <w:r w:rsidR="009E4B3D">
        <w:rPr>
          <w:szCs w:val="24"/>
        </w:rPr>
        <w:t>j</w:t>
      </w:r>
      <w:r w:rsidR="00AD4A39" w:rsidRPr="00AD4A39">
        <w:rPr>
          <w:szCs w:val="24"/>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2824F1D" w14:textId="39A2FC17"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2</w:t>
      </w:r>
      <w:r w:rsidRPr="002729AA">
        <w:rPr>
          <w:szCs w:val="24"/>
        </w:rPr>
        <w:t>. 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C2201C7" w14:textId="4BCC6054"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3</w:t>
      </w:r>
      <w:r w:rsidRPr="002729AA">
        <w:rPr>
          <w:szCs w:val="24"/>
        </w:rPr>
        <w:t>. 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FAAD4AF" w14:textId="04CE1612"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4</w:t>
      </w:r>
      <w:r w:rsidR="00EC0E98" w:rsidRPr="002729AA">
        <w:rPr>
          <w:szCs w:val="24"/>
        </w:rPr>
        <w:t xml:space="preserve">. jeigu pasiūlymuose kainos nurodytos užsienio valiuta, jos bus perskaičiuojamos eurais pagal Europos Centrinio Banko skelbiamą orientacinį euro ir užsienio valiutų santyki, o tais atvejais, kai orientacinio euro ir užsienio valiutų santykio Europos Centrinis Bankas neskelbia, — </w:t>
      </w:r>
      <w:r w:rsidR="00EC0E98" w:rsidRPr="002729AA">
        <w:rPr>
          <w:szCs w:val="24"/>
        </w:rPr>
        <w:lastRenderedPageBreak/>
        <w:t>pagal Lietuvos banko nustatomą ir skelbiamą orientacinį euro ir užsienio valiutų santykį paskutinę pasiūlymu pateikimo termino dieną;</w:t>
      </w:r>
    </w:p>
    <w:p w14:paraId="27AE098E" w14:textId="5F1E5BBF"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39644C" w:rsidRPr="002729AA">
        <w:rPr>
          <w:szCs w:val="24"/>
        </w:rPr>
        <w:t>5</w:t>
      </w:r>
      <w:r w:rsidR="00EC0E98" w:rsidRPr="002729AA">
        <w:rPr>
          <w:szCs w:val="24"/>
        </w:rPr>
        <w:t>.</w:t>
      </w:r>
      <w:r w:rsidRPr="002729AA">
        <w:rPr>
          <w:szCs w:val="24"/>
        </w:rPr>
        <w:t>3</w:t>
      </w:r>
      <w:r w:rsidR="00EC0E98" w:rsidRPr="002729AA">
        <w:rPr>
          <w:szCs w:val="24"/>
        </w:rPr>
        <w:t>.</w:t>
      </w:r>
      <w:r w:rsidRPr="002729AA">
        <w:rPr>
          <w:szCs w:val="24"/>
        </w:rPr>
        <w:t>5</w:t>
      </w:r>
      <w:r w:rsidR="00EC0E98" w:rsidRPr="002729AA">
        <w:rPr>
          <w:szCs w:val="24"/>
        </w:rPr>
        <w:t>. Perkančioji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AB1471B" w14:textId="64CD3943" w:rsidR="00EC0E98" w:rsidRPr="0094196A" w:rsidRDefault="00AC1EFC" w:rsidP="0094196A">
      <w:pPr>
        <w:tabs>
          <w:tab w:val="left" w:pos="426"/>
          <w:tab w:val="left" w:pos="1560"/>
        </w:tabs>
        <w:spacing w:line="276" w:lineRule="auto"/>
        <w:ind w:right="28" w:firstLine="851"/>
        <w:rPr>
          <w:szCs w:val="24"/>
          <w:highlight w:val="yellow"/>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6</w:t>
      </w:r>
      <w:r w:rsidR="00EC0E98" w:rsidRPr="002729AA">
        <w:rPr>
          <w:szCs w:val="24"/>
        </w:rPr>
        <w:t xml:space="preserve">. </w:t>
      </w:r>
      <w:r w:rsidR="00EC0E98" w:rsidRPr="0094196A">
        <w:rPr>
          <w:szCs w:val="24"/>
        </w:rPr>
        <w:t xml:space="preserve">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w:t>
      </w:r>
      <w:r w:rsidR="0050244E" w:rsidRPr="0094196A">
        <w:rPr>
          <w:szCs w:val="24"/>
        </w:rPr>
        <w:t>Taisant aritmetines klaidas negali būti atsisakoma kainos ar sąnaudų sudedamųjų dalių, taip pat kaina ar sąnaudos negali būti papildytos naujomis sudedamosiomis dalimis</w:t>
      </w:r>
      <w:bookmarkStart w:id="16" w:name="part_1f09e722ecfa48c38a6c4e4b6c53d4b9"/>
      <w:bookmarkEnd w:id="16"/>
      <w:r w:rsidR="0094196A" w:rsidRPr="0094196A">
        <w:rPr>
          <w:szCs w:val="24"/>
        </w:rPr>
        <w:t>. T</w:t>
      </w:r>
      <w:r w:rsidR="0050244E" w:rsidRPr="0050244E">
        <w:rPr>
          <w:szCs w:val="24"/>
        </w:rPr>
        <w:t>ais atvejais, kai pirkime taikomas fiksuotos kainos kainodaros metodas, galutinė pasiūlymo kaina be PVM negali būti keičiama</w:t>
      </w:r>
      <w:r w:rsidR="0094196A" w:rsidRPr="0094196A">
        <w:rPr>
          <w:szCs w:val="24"/>
        </w:rPr>
        <w:t>.</w:t>
      </w:r>
    </w:p>
    <w:p w14:paraId="5E01AB54" w14:textId="659B6417" w:rsidR="00EC0E98" w:rsidRPr="002729AA" w:rsidRDefault="00AC1EFC" w:rsidP="00807E9E">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7</w:t>
      </w:r>
      <w:r w:rsidR="00EC0E98" w:rsidRPr="002729AA">
        <w:rPr>
          <w:szCs w:val="24"/>
        </w:rPr>
        <w:t>. Perkančioji organizacija gali nevertinti viso tiekėjo pasiūlymo, jeigu patikrinusi jo dalį nustato, kad, vadovaujantis VPĮ reikalavimais, pasiūlymas turi būti atmestas;</w:t>
      </w:r>
    </w:p>
    <w:p w14:paraId="01168B2A" w14:textId="74165B7E"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8</w:t>
      </w:r>
      <w:r w:rsidR="00EC0E98" w:rsidRPr="002729AA">
        <w:rPr>
          <w:szCs w:val="24"/>
        </w:rPr>
        <w:t>. atlieka kitus veiksmus, susijusius su pasiūlymų vertinimu;</w:t>
      </w:r>
    </w:p>
    <w:p w14:paraId="01EB84FE" w14:textId="77777777" w:rsidR="006F34DB" w:rsidRDefault="0050244E" w:rsidP="0050244E">
      <w:pPr>
        <w:widowControl w:val="0"/>
        <w:spacing w:before="120" w:after="120"/>
        <w:ind w:firstLine="709"/>
        <w:contextualSpacing/>
        <w:rPr>
          <w:szCs w:val="24"/>
        </w:rPr>
      </w:pPr>
      <w:r>
        <w:rPr>
          <w:szCs w:val="24"/>
        </w:rPr>
        <w:t xml:space="preserve">  </w:t>
      </w:r>
      <w:r w:rsidR="00AC1EFC" w:rsidRPr="002729AA">
        <w:rPr>
          <w:szCs w:val="24"/>
        </w:rPr>
        <w:t>65</w:t>
      </w:r>
      <w:r w:rsidR="00EC0E98" w:rsidRPr="002729AA">
        <w:rPr>
          <w:szCs w:val="24"/>
        </w:rPr>
        <w:t>.</w:t>
      </w:r>
      <w:r w:rsidR="00AC1EFC" w:rsidRPr="002729AA">
        <w:rPr>
          <w:szCs w:val="24"/>
        </w:rPr>
        <w:t>3</w:t>
      </w:r>
      <w:r w:rsidR="00EC0E98" w:rsidRPr="002729AA">
        <w:rPr>
          <w:szCs w:val="24"/>
        </w:rPr>
        <w:t>.</w:t>
      </w:r>
      <w:r w:rsidR="00AC1EFC" w:rsidRPr="002729AA">
        <w:rPr>
          <w:szCs w:val="24"/>
        </w:rPr>
        <w:t>9</w:t>
      </w:r>
      <w:r w:rsidR="00EC0E98" w:rsidRPr="002729AA">
        <w:rPr>
          <w:szCs w:val="24"/>
        </w:rPr>
        <w:t xml:space="preserve">. </w:t>
      </w:r>
      <w:bookmarkStart w:id="17" w:name="_Hlk127458282"/>
      <w:r>
        <w:rPr>
          <w:szCs w:val="24"/>
        </w:rPr>
        <w:t>p</w:t>
      </w:r>
      <w:r w:rsidRPr="0064702D">
        <w:rPr>
          <w:szCs w:val="24"/>
        </w:rPr>
        <w:t xml:space="preserve">asiūlymuose nurodytos kainos vertinamos eurais. Jeigu </w:t>
      </w:r>
      <w:r w:rsidRPr="00891E16">
        <w:rPr>
          <w:szCs w:val="24"/>
        </w:rPr>
        <w:t xml:space="preserve">pasiūlyme kaina nurodyta užsienio valiuta, ji bus perskaičiuojama eurais pagal </w:t>
      </w:r>
      <w:r w:rsidRPr="00891E16">
        <w:rPr>
          <w:color w:val="000000"/>
          <w:szCs w:val="24"/>
        </w:rPr>
        <w:t>Europos Centrinio Banko skelbiamą</w:t>
      </w:r>
      <w:r w:rsidRPr="0064702D">
        <w:rPr>
          <w:color w:val="000000"/>
          <w:szCs w:val="24"/>
        </w:rPr>
        <w:t xml:space="preserve">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17"/>
      <w:r w:rsidRPr="0064702D">
        <w:rPr>
          <w:szCs w:val="24"/>
        </w:rPr>
        <w:t>.</w:t>
      </w:r>
      <w:r>
        <w:rPr>
          <w:szCs w:val="24"/>
        </w:rPr>
        <w:t xml:space="preserve"> </w:t>
      </w:r>
    </w:p>
    <w:p w14:paraId="58E56EF9" w14:textId="466AFAB0" w:rsidR="00EC0E98" w:rsidRPr="002729AA" w:rsidRDefault="006F34DB" w:rsidP="0050244E">
      <w:pPr>
        <w:widowControl w:val="0"/>
        <w:spacing w:before="120" w:after="120"/>
        <w:ind w:firstLine="709"/>
        <w:contextualSpacing/>
        <w:rPr>
          <w:szCs w:val="24"/>
        </w:rPr>
      </w:pPr>
      <w:r>
        <w:rPr>
          <w:szCs w:val="24"/>
        </w:rPr>
        <w:t xml:space="preserve">65.3.10 </w:t>
      </w:r>
      <w:r w:rsidR="0050244E" w:rsidRPr="0050244E">
        <w:rPr>
          <w:szCs w:val="24"/>
        </w:rPr>
        <w:t xml:space="preserve">CPO </w:t>
      </w:r>
      <w:r>
        <w:rPr>
          <w:szCs w:val="24"/>
        </w:rPr>
        <w:t>e</w:t>
      </w:r>
      <w:r w:rsidR="0050244E" w:rsidRPr="0050244E">
        <w:rPr>
          <w:szCs w:val="24"/>
        </w:rPr>
        <w:t>konomiškai</w:t>
      </w:r>
      <w:r w:rsidR="0050244E">
        <w:rPr>
          <w:szCs w:val="24"/>
        </w:rPr>
        <w:t xml:space="preserve"> </w:t>
      </w:r>
      <w:r w:rsidR="0050244E" w:rsidRPr="0050244E">
        <w:rPr>
          <w:szCs w:val="24"/>
        </w:rPr>
        <w:t xml:space="preserve">naudingiausias pasiūlymas išrenkamas </w:t>
      </w:r>
      <w:r w:rsidR="0050244E" w:rsidRPr="0050244E">
        <w:rPr>
          <w:b/>
          <w:szCs w:val="24"/>
        </w:rPr>
        <w:t>pagal mažiausios kainos kriterijų.</w:t>
      </w:r>
    </w:p>
    <w:p w14:paraId="74DF2072" w14:textId="453954AD" w:rsidR="00EC0E98" w:rsidRPr="002729AA" w:rsidRDefault="00EC0E98" w:rsidP="00FC3568">
      <w:pPr>
        <w:tabs>
          <w:tab w:val="left" w:pos="426"/>
        </w:tabs>
        <w:spacing w:line="276" w:lineRule="auto"/>
        <w:ind w:right="28" w:firstLine="426"/>
        <w:rPr>
          <w:color w:val="000000"/>
          <w:szCs w:val="24"/>
        </w:rPr>
      </w:pPr>
      <w:r w:rsidRPr="002729AA">
        <w:rPr>
          <w:noProof/>
          <w:szCs w:val="24"/>
          <w:lang w:val="en-US"/>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444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4"/>
                    <a:stretch>
                      <a:fillRect/>
                    </a:stretch>
                  </pic:blipFill>
                  <pic:spPr>
                    <a:xfrm>
                      <a:off x="0" y="0"/>
                      <a:ext cx="3048" cy="3049"/>
                    </a:xfrm>
                    <a:prstGeom prst="rect">
                      <a:avLst/>
                    </a:prstGeom>
                  </pic:spPr>
                </pic:pic>
              </a:graphicData>
            </a:graphic>
          </wp:anchor>
        </w:drawing>
      </w:r>
      <w:r w:rsidR="00AC1EFC" w:rsidRPr="002729AA">
        <w:rPr>
          <w:noProof/>
          <w:szCs w:val="24"/>
        </w:rPr>
        <w:t>66</w:t>
      </w:r>
      <w:r w:rsidRPr="002729AA">
        <w:rPr>
          <w:noProof/>
          <w:szCs w:val="24"/>
        </w:rPr>
        <w:t>.</w:t>
      </w:r>
      <w:r w:rsidRPr="002729AA">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2729AA">
        <w:rPr>
          <w:noProof/>
          <w:szCs w:val="24"/>
          <w:lang w:val="en-US"/>
        </w:rPr>
        <w:drawing>
          <wp:inline distT="0" distB="0" distL="0" distR="0" wp14:anchorId="6FDD44DC" wp14:editId="16A79653">
            <wp:extent cx="3048" cy="3049"/>
            <wp:effectExtent l="0" t="0" r="0" b="0"/>
            <wp:docPr id="64447" name="Picture 64447"/>
            <wp:cNvGraphicFramePr/>
            <a:graphic xmlns:a="http://schemas.openxmlformats.org/drawingml/2006/main">
              <a:graphicData uri="http://schemas.openxmlformats.org/drawingml/2006/picture">
                <pic:pic xmlns:pic="http://schemas.openxmlformats.org/drawingml/2006/picture">
                  <pic:nvPicPr>
                    <pic:cNvPr id="64447" name="Picture 64447"/>
                    <pic:cNvPicPr/>
                  </pic:nvPicPr>
                  <pic:blipFill>
                    <a:blip r:embed="rId28"/>
                    <a:stretch>
                      <a:fillRect/>
                    </a:stretch>
                  </pic:blipFill>
                  <pic:spPr>
                    <a:xfrm>
                      <a:off x="0" y="0"/>
                      <a:ext cx="3048" cy="3049"/>
                    </a:xfrm>
                    <a:prstGeom prst="rect">
                      <a:avLst/>
                    </a:prstGeom>
                  </pic:spPr>
                </pic:pic>
              </a:graphicData>
            </a:graphic>
          </wp:inline>
        </w:drawing>
      </w:r>
      <w:r w:rsidRPr="002729AA">
        <w:rPr>
          <w:szCs w:val="24"/>
        </w:rPr>
        <w:t xml:space="preserve">sudarant pasiūlymu eilę pirmesnis į šią eilę įrašomas tiekėjas, kurio pasiūlymas pateiktas </w:t>
      </w:r>
      <w:r w:rsidRPr="002729AA">
        <w:rPr>
          <w:color w:val="000000"/>
          <w:szCs w:val="24"/>
        </w:rPr>
        <w:t>anksčiausiai.</w:t>
      </w:r>
    </w:p>
    <w:p w14:paraId="2EECA07D" w14:textId="11CADAE0" w:rsidR="00EC0E98" w:rsidRPr="002729AA" w:rsidRDefault="00491B80" w:rsidP="00FC3568">
      <w:pPr>
        <w:tabs>
          <w:tab w:val="left" w:pos="426"/>
        </w:tabs>
        <w:spacing w:line="276" w:lineRule="auto"/>
        <w:ind w:right="28"/>
        <w:rPr>
          <w:szCs w:val="24"/>
        </w:rPr>
      </w:pPr>
      <w:r w:rsidRPr="002729AA">
        <w:rPr>
          <w:color w:val="000000"/>
          <w:szCs w:val="24"/>
        </w:rPr>
        <w:tab/>
      </w:r>
      <w:r w:rsidR="00AC1EFC" w:rsidRPr="002729AA">
        <w:rPr>
          <w:color w:val="000000"/>
          <w:szCs w:val="24"/>
        </w:rPr>
        <w:t>67</w:t>
      </w:r>
      <w:r w:rsidR="00EC0E98" w:rsidRPr="002729AA">
        <w:rPr>
          <w:color w:val="000000"/>
          <w:szCs w:val="24"/>
        </w:rPr>
        <w:t xml:space="preserve">. Sudarius pasiūlymų eilę, Perkančioji organizacija galimo laimėtojo </w:t>
      </w:r>
      <w:r w:rsidR="004325AF" w:rsidRPr="007A7AF0">
        <w:rPr>
          <w:color w:val="00B050"/>
          <w:szCs w:val="24"/>
        </w:rPr>
        <w:t>gali paprašyti</w:t>
      </w:r>
      <w:r w:rsidR="004325AF" w:rsidRPr="007A7AF0">
        <w:rPr>
          <w:szCs w:val="24"/>
        </w:rPr>
        <w:t xml:space="preserve"> </w:t>
      </w:r>
      <w:r w:rsidR="00EC0E98" w:rsidRPr="002729AA">
        <w:rPr>
          <w:color w:val="000000"/>
          <w:szCs w:val="24"/>
        </w:rPr>
        <w:t xml:space="preserve">per nustatytą protingą terminą pateikti pirkimo </w:t>
      </w:r>
      <w:r w:rsidR="00EC0E98" w:rsidRPr="00C1018D">
        <w:rPr>
          <w:color w:val="000000"/>
          <w:szCs w:val="24"/>
        </w:rPr>
        <w:t xml:space="preserve">sąlygų </w:t>
      </w:r>
      <w:r w:rsidR="0002796E" w:rsidRPr="00C1018D">
        <w:rPr>
          <w:color w:val="000000"/>
          <w:szCs w:val="24"/>
        </w:rPr>
        <w:t>30</w:t>
      </w:r>
      <w:r w:rsidR="00EC0E98" w:rsidRPr="00C1018D">
        <w:rPr>
          <w:color w:val="000000"/>
          <w:szCs w:val="24"/>
        </w:rPr>
        <w:t xml:space="preserve"> </w:t>
      </w:r>
      <w:r w:rsidR="00403753">
        <w:rPr>
          <w:color w:val="000000"/>
          <w:szCs w:val="24"/>
        </w:rPr>
        <w:t>punkte</w:t>
      </w:r>
      <w:r w:rsidR="00EC0E98" w:rsidRPr="002729AA">
        <w:rPr>
          <w:color w:val="000000"/>
          <w:szCs w:val="24"/>
        </w:rPr>
        <w:t xml:space="preserve"> nu</w:t>
      </w:r>
      <w:r w:rsidR="004325AF">
        <w:rPr>
          <w:color w:val="000000"/>
          <w:szCs w:val="24"/>
        </w:rPr>
        <w:t xml:space="preserve">rodytus dokumentus ir </w:t>
      </w:r>
      <w:r w:rsidR="004325AF" w:rsidRPr="007A7AF0">
        <w:rPr>
          <w:color w:val="00B050"/>
          <w:szCs w:val="24"/>
        </w:rPr>
        <w:t>patikrinti</w:t>
      </w:r>
      <w:r w:rsidR="00EC0E98" w:rsidRPr="002729AA">
        <w:rPr>
          <w:color w:val="000000"/>
          <w:szCs w:val="24"/>
        </w:rPr>
        <w:t xml:space="preserve"> ar nėra pirkimo sąlygų </w:t>
      </w:r>
      <w:r w:rsidR="0002796E">
        <w:rPr>
          <w:color w:val="000000"/>
          <w:szCs w:val="24"/>
        </w:rPr>
        <w:t>30</w:t>
      </w:r>
      <w:r w:rsidR="00EC0E98" w:rsidRPr="002729AA">
        <w:rPr>
          <w:color w:val="000000"/>
          <w:szCs w:val="24"/>
        </w:rPr>
        <w:t xml:space="preserve"> punkt</w:t>
      </w:r>
      <w:r w:rsidR="00035BEA">
        <w:rPr>
          <w:color w:val="000000"/>
          <w:szCs w:val="24"/>
        </w:rPr>
        <w:t>e nustatytų pašalinimo pagrindų (</w:t>
      </w:r>
      <w:r w:rsidR="00035BEA" w:rsidRPr="007A7AF0">
        <w:rPr>
          <w:color w:val="00B050"/>
          <w:szCs w:val="24"/>
        </w:rPr>
        <w:t>pažymų, patvirtinančių tiekėjo pašalinimo pagrindų nebuvimą, perkančioji organizacija gali reikalauti iš tiekėjų tik turėdama pagrįstų abejonių dėl šių tiekėjų patikimumo)</w:t>
      </w:r>
      <w:r w:rsidR="00403753">
        <w:rPr>
          <w:szCs w:val="24"/>
        </w:rPr>
        <w:t xml:space="preserve">. </w:t>
      </w:r>
      <w:r w:rsidR="00EC0E98" w:rsidRPr="002729AA">
        <w:rPr>
          <w:color w:val="000000"/>
          <w:szCs w:val="24"/>
        </w:rPr>
        <w:t>Dokument</w:t>
      </w:r>
      <w:r w:rsidR="00671806">
        <w:rPr>
          <w:color w:val="000000"/>
          <w:szCs w:val="24"/>
        </w:rPr>
        <w:t>ai</w:t>
      </w:r>
      <w:r w:rsidR="00035BEA">
        <w:rPr>
          <w:color w:val="000000"/>
          <w:szCs w:val="24"/>
        </w:rPr>
        <w:t>,</w:t>
      </w:r>
      <w:r w:rsidR="00EC0E98" w:rsidRPr="002729AA">
        <w:rPr>
          <w:color w:val="000000"/>
          <w:szCs w:val="24"/>
        </w:rPr>
        <w:t xml:space="preserve"> </w:t>
      </w:r>
      <w:r w:rsidR="00EC0E98" w:rsidRPr="0026799A">
        <w:rPr>
          <w:color w:val="000000"/>
          <w:szCs w:val="24"/>
        </w:rPr>
        <w:t>teikiam</w:t>
      </w:r>
      <w:r w:rsidR="00671806">
        <w:rPr>
          <w:color w:val="000000"/>
          <w:szCs w:val="24"/>
        </w:rPr>
        <w:t>i</w:t>
      </w:r>
      <w:r w:rsidR="00EC0E98" w:rsidRPr="0026799A">
        <w:rPr>
          <w:color w:val="000000"/>
          <w:szCs w:val="24"/>
        </w:rPr>
        <w:t xml:space="preserve"> pagal konkurso sąlygų </w:t>
      </w:r>
      <w:r w:rsidR="0002796E" w:rsidRPr="0026799A">
        <w:rPr>
          <w:color w:val="000000"/>
          <w:szCs w:val="24"/>
        </w:rPr>
        <w:t>30</w:t>
      </w:r>
      <w:r w:rsidR="00EC0E98" w:rsidRPr="0026799A">
        <w:rPr>
          <w:color w:val="000000"/>
          <w:szCs w:val="24"/>
        </w:rPr>
        <w:t xml:space="preserve"> punkto reikalavimus „Tiekėjų pašalinimo pagrindai“</w:t>
      </w:r>
      <w:r w:rsidR="00035BEA" w:rsidRPr="0026799A">
        <w:rPr>
          <w:color w:val="000000"/>
          <w:szCs w:val="24"/>
        </w:rPr>
        <w:t>,</w:t>
      </w:r>
      <w:r w:rsidR="00EC0E98" w:rsidRPr="0026799A">
        <w:rPr>
          <w:color w:val="000000"/>
          <w:szCs w:val="24"/>
        </w:rPr>
        <w:t xml:space="preserve"> turės </w:t>
      </w:r>
      <w:r w:rsidR="00035BEA" w:rsidRPr="0026799A">
        <w:rPr>
          <w:color w:val="000000"/>
          <w:szCs w:val="24"/>
        </w:rPr>
        <w:t xml:space="preserve">būti išduoti ne anksčiau kaip </w:t>
      </w:r>
      <w:r w:rsidR="00671806">
        <w:rPr>
          <w:color w:val="000000"/>
          <w:szCs w:val="24"/>
        </w:rPr>
        <w:t xml:space="preserve">120 ar </w:t>
      </w:r>
      <w:r w:rsidR="00035BEA" w:rsidRPr="0026799A">
        <w:rPr>
          <w:color w:val="000000"/>
          <w:szCs w:val="24"/>
        </w:rPr>
        <w:t>180</w:t>
      </w:r>
      <w:r w:rsidR="00EC0E98" w:rsidRPr="0026799A">
        <w:rPr>
          <w:color w:val="000000"/>
          <w:szCs w:val="24"/>
        </w:rPr>
        <w:t xml:space="preserve"> dienų</w:t>
      </w:r>
      <w:r w:rsidR="00671806">
        <w:rPr>
          <w:color w:val="000000"/>
          <w:szCs w:val="24"/>
        </w:rPr>
        <w:t xml:space="preserve"> (žr. „</w:t>
      </w:r>
      <w:r w:rsidR="00671806" w:rsidRPr="00B124D6">
        <w:rPr>
          <w:szCs w:val="24"/>
        </w:rPr>
        <w:t>Tiekėjų pašalinimo pagrindai</w:t>
      </w:r>
      <w:r w:rsidR="00671806">
        <w:rPr>
          <w:szCs w:val="24"/>
        </w:rPr>
        <w:t>“</w:t>
      </w:r>
      <w:r w:rsidR="00671806">
        <w:rPr>
          <w:color w:val="000000"/>
          <w:szCs w:val="24"/>
        </w:rPr>
        <w:t xml:space="preserve"> lentelę)</w:t>
      </w:r>
      <w:r w:rsidR="00EC0E98" w:rsidRPr="0026799A">
        <w:rPr>
          <w:color w:val="000000"/>
          <w:szCs w:val="24"/>
        </w:rPr>
        <w:t xml:space="preserve"> iki tos dienos, kai galimas laimėtojas turės pateikti dokumentus įrodančius, kad nėra tiekėjo pašalinimo pagrindų</w:t>
      </w:r>
      <w:r w:rsidR="00EB47FB" w:rsidRPr="0026799A">
        <w:rPr>
          <w:color w:val="000000"/>
          <w:szCs w:val="24"/>
        </w:rPr>
        <w:t xml:space="preserve"> (</w:t>
      </w:r>
      <w:r w:rsidR="00035BEA" w:rsidRPr="0026799A">
        <w:rPr>
          <w:i/>
          <w:iCs/>
          <w:color w:val="000000"/>
          <w:szCs w:val="24"/>
        </w:rPr>
        <w:t>jei bus prašoma</w:t>
      </w:r>
      <w:r w:rsidR="00EB47FB" w:rsidRPr="0026799A">
        <w:rPr>
          <w:color w:val="000000"/>
          <w:szCs w:val="24"/>
        </w:rPr>
        <w:t>)</w:t>
      </w:r>
      <w:r w:rsidR="00EC0E98" w:rsidRPr="0026799A">
        <w:rPr>
          <w:color w:val="000000"/>
          <w:szCs w:val="24"/>
        </w:rPr>
        <w:t xml:space="preserve"> </w:t>
      </w:r>
      <w:r w:rsidR="00671806" w:rsidRPr="00B124D6">
        <w:rPr>
          <w:szCs w:val="24"/>
        </w:rPr>
        <w:t>pagal konkurso sąlygų 3</w:t>
      </w:r>
      <w:r w:rsidR="00BB5B86">
        <w:rPr>
          <w:szCs w:val="24"/>
        </w:rPr>
        <w:t>0</w:t>
      </w:r>
      <w:r w:rsidR="00671806" w:rsidRPr="00B124D6">
        <w:rPr>
          <w:szCs w:val="24"/>
        </w:rPr>
        <w:t xml:space="preserve"> punkto reikalavimus „Tiekėjų pašalinimo pagrindai“. </w:t>
      </w:r>
      <w:r w:rsidR="00EC0E98" w:rsidRPr="0026799A">
        <w:rPr>
          <w:color w:val="000000"/>
          <w:szCs w:val="24"/>
        </w:rPr>
        <w:t xml:space="preserve">Tuo atveju, jei </w:t>
      </w:r>
      <w:r w:rsidR="00EC0E98" w:rsidRPr="0026799A">
        <w:rPr>
          <w:szCs w:val="24"/>
        </w:rPr>
        <w:t>galimas laimėtojas iki Perkančiosios organizacijos nustatyto termino CVP IS susirašinėjimo priemonėmis nepateikia reikalaujamų dokumentų arba jo pateikti dokumentai neįrodo atitikties keltiems reikalavimams, P</w:t>
      </w:r>
      <w:r w:rsidR="00EC0E98" w:rsidRPr="002729AA">
        <w:rPr>
          <w:szCs w:val="24"/>
        </w:rPr>
        <w:t>erkančioji organizacija šio tiekėjo pasiūlymą atmeta ir prašo atitinkamus dokumentus pateikti kitą tiekėją, kurio pasiūlymas pagal patikslintą pasiūlymų eilę gali būti nustatytas laimėjusiu</w:t>
      </w:r>
      <w:r w:rsidR="00EB47FB" w:rsidRPr="002729AA">
        <w:rPr>
          <w:szCs w:val="24"/>
        </w:rPr>
        <w:t xml:space="preserve"> </w:t>
      </w:r>
      <w:r w:rsidR="00EB47FB" w:rsidRPr="002729AA">
        <w:rPr>
          <w:color w:val="000000"/>
          <w:szCs w:val="24"/>
        </w:rPr>
        <w:t>(</w:t>
      </w:r>
      <w:r w:rsidR="00EB47FB" w:rsidRPr="002729AA">
        <w:rPr>
          <w:i/>
          <w:iCs/>
          <w:color w:val="000000"/>
          <w:szCs w:val="24"/>
        </w:rPr>
        <w:t>jei tikrinama</w:t>
      </w:r>
      <w:r w:rsidR="00EB47FB" w:rsidRPr="002729AA">
        <w:rPr>
          <w:color w:val="000000"/>
          <w:szCs w:val="24"/>
        </w:rPr>
        <w:t>).</w:t>
      </w:r>
    </w:p>
    <w:p w14:paraId="0D1906A3" w14:textId="7AD93B70" w:rsidR="00EC0E98" w:rsidRPr="00C45F1E" w:rsidRDefault="00AC1EFC" w:rsidP="00F63FD6">
      <w:pPr>
        <w:tabs>
          <w:tab w:val="left" w:pos="426"/>
        </w:tabs>
        <w:spacing w:line="276" w:lineRule="auto"/>
        <w:ind w:right="28" w:firstLine="567"/>
        <w:rPr>
          <w:szCs w:val="24"/>
        </w:rPr>
      </w:pPr>
      <w:r w:rsidRPr="002729AA">
        <w:rPr>
          <w:szCs w:val="24"/>
        </w:rPr>
        <w:t>68</w:t>
      </w:r>
      <w:r w:rsidR="00EC0E98" w:rsidRPr="002729AA">
        <w:rPr>
          <w:szCs w:val="24"/>
        </w:rPr>
        <w:t xml:space="preserve">.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w:t>
      </w:r>
      <w:r w:rsidR="00EC0E98" w:rsidRPr="002729AA">
        <w:rPr>
          <w:szCs w:val="24"/>
        </w:rPr>
        <w:lastRenderedPageBreak/>
        <w:t>patvirtintas kopijas, Perkančioji organizacija turi teisę prašyti tiekėjo, kad jis pirkimo komisijai parodytų atitinkamų dokumentų originalus.</w:t>
      </w:r>
      <w:r w:rsidR="004A4C3B" w:rsidRPr="004A4C3B">
        <w:rPr>
          <w:rFonts w:ascii="Calibri" w:hAnsi="Calibri" w:cs="Calibri"/>
          <w:color w:val="2C363A"/>
          <w:sz w:val="22"/>
          <w:szCs w:val="22"/>
          <w:shd w:val="clear" w:color="auto" w:fill="FFFFFF"/>
        </w:rPr>
        <w:t xml:space="preserve"> </w:t>
      </w:r>
      <w:r w:rsidR="004A4C3B" w:rsidRPr="00C45F1E">
        <w:rPr>
          <w:szCs w:val="24"/>
          <w:shd w:val="clear" w:color="auto" w:fill="FFFFFF"/>
        </w:rPr>
        <w:t xml:space="preserve">Pasiūlymai paaiškinami, tikslinami, papildomi, vadovaujantis Viešųjų tarnybos direktoriaus 2022 m. gruodžio 30 d. įsakymu Nr. 1S-240 </w:t>
      </w:r>
      <w:r w:rsidR="00C45F1E" w:rsidRPr="00C45F1E">
        <w:rPr>
          <w:szCs w:val="24"/>
          <w:shd w:val="clear" w:color="auto" w:fill="FFFFFF"/>
        </w:rPr>
        <w:t>„</w:t>
      </w:r>
      <w:r w:rsidR="004A4C3B" w:rsidRPr="00C45F1E">
        <w:rPr>
          <w:szCs w:val="24"/>
          <w:shd w:val="clear" w:color="auto" w:fill="FFFFFF"/>
        </w:rPr>
        <w:t>Dėl Pasiūlymų patikslinimo, papildymo ar paaiškinimo taisyklių patvirtinimo</w:t>
      </w:r>
      <w:r w:rsidR="00C45F1E" w:rsidRPr="00C45F1E">
        <w:rPr>
          <w:szCs w:val="24"/>
          <w:shd w:val="clear" w:color="auto" w:fill="FFFFFF"/>
        </w:rPr>
        <w:t>“</w:t>
      </w:r>
      <w:r w:rsidR="004A4C3B" w:rsidRPr="00C45F1E">
        <w:rPr>
          <w:szCs w:val="24"/>
          <w:shd w:val="clear" w:color="auto" w:fill="FFFFFF"/>
        </w:rPr>
        <w:t xml:space="preserve"> patvirtintomis taisyklėmis.</w:t>
      </w:r>
    </w:p>
    <w:p w14:paraId="14204866" w14:textId="77777777" w:rsidR="00EC0E98" w:rsidRPr="002729AA" w:rsidRDefault="00EC0E98" w:rsidP="00FC3568">
      <w:pPr>
        <w:tabs>
          <w:tab w:val="left" w:pos="426"/>
        </w:tabs>
        <w:spacing w:line="276" w:lineRule="auto"/>
        <w:ind w:right="28" w:firstLine="567"/>
        <w:rPr>
          <w:szCs w:val="24"/>
        </w:rPr>
      </w:pPr>
    </w:p>
    <w:p w14:paraId="358638D6" w14:textId="77777777" w:rsidR="00EC0E98" w:rsidRPr="002729AA" w:rsidRDefault="00EC0E98" w:rsidP="00FC3568">
      <w:pPr>
        <w:keepNext/>
        <w:keepLines/>
        <w:spacing w:line="276" w:lineRule="auto"/>
        <w:jc w:val="center"/>
        <w:rPr>
          <w:b/>
          <w:szCs w:val="24"/>
        </w:rPr>
      </w:pPr>
      <w:r w:rsidRPr="002729AA">
        <w:rPr>
          <w:b/>
          <w:szCs w:val="24"/>
        </w:rPr>
        <w:t>X SKYRIUS</w:t>
      </w:r>
    </w:p>
    <w:p w14:paraId="793F4407" w14:textId="77777777" w:rsidR="00EC0E98" w:rsidRPr="002729AA" w:rsidRDefault="00EC0E98" w:rsidP="00FC3568">
      <w:pPr>
        <w:spacing w:line="276" w:lineRule="auto"/>
        <w:ind w:left="46" w:right="2" w:hanging="10"/>
        <w:jc w:val="center"/>
        <w:rPr>
          <w:b/>
          <w:szCs w:val="24"/>
        </w:rPr>
      </w:pPr>
      <w:r w:rsidRPr="002729AA">
        <w:rPr>
          <w:b/>
          <w:szCs w:val="24"/>
        </w:rPr>
        <w:t>PASIŪLYMŲ ATMETIMO PRIEŽASTYS</w:t>
      </w:r>
    </w:p>
    <w:p w14:paraId="4960B439" w14:textId="77777777" w:rsidR="003867E4" w:rsidRPr="002729AA" w:rsidRDefault="003867E4" w:rsidP="00FC3568">
      <w:pPr>
        <w:spacing w:line="276" w:lineRule="auto"/>
        <w:ind w:left="46" w:right="2" w:hanging="10"/>
        <w:jc w:val="center"/>
        <w:rPr>
          <w:b/>
          <w:szCs w:val="24"/>
        </w:rPr>
      </w:pPr>
    </w:p>
    <w:p w14:paraId="0B21BC07" w14:textId="747D2032" w:rsidR="00EC0E98" w:rsidRPr="002729AA" w:rsidRDefault="00AC1EFC" w:rsidP="00FC3568">
      <w:pPr>
        <w:spacing w:line="276" w:lineRule="auto"/>
        <w:ind w:left="34" w:right="28" w:firstLine="534"/>
        <w:rPr>
          <w:szCs w:val="24"/>
        </w:rPr>
      </w:pPr>
      <w:r w:rsidRPr="002729AA">
        <w:rPr>
          <w:szCs w:val="24"/>
        </w:rPr>
        <w:t>70</w:t>
      </w:r>
      <w:r w:rsidR="00EC0E98" w:rsidRPr="002729AA">
        <w:rPr>
          <w:szCs w:val="24"/>
        </w:rPr>
        <w:t>. Pirkimo komisija atmeta pasiūlymą, jeigu:</w:t>
      </w:r>
    </w:p>
    <w:p w14:paraId="78B2C910" w14:textId="67822B01" w:rsidR="00976FE9" w:rsidRDefault="00AC1EFC" w:rsidP="00FC3568">
      <w:pPr>
        <w:spacing w:line="276" w:lineRule="auto"/>
        <w:ind w:left="34" w:right="28" w:firstLine="534"/>
        <w:rPr>
          <w:szCs w:val="24"/>
        </w:rPr>
      </w:pPr>
      <w:r w:rsidRPr="002729AA">
        <w:rPr>
          <w:szCs w:val="24"/>
        </w:rPr>
        <w:t>70</w:t>
      </w:r>
      <w:r w:rsidR="00EC0E98" w:rsidRPr="002729AA">
        <w:rPr>
          <w:szCs w:val="24"/>
        </w:rPr>
        <w:t>.1.</w:t>
      </w:r>
      <w:r w:rsidR="00976FE9" w:rsidRPr="00976FE9">
        <w:rPr>
          <w:rFonts w:cstheme="minorHAnsi"/>
        </w:rPr>
        <w:t xml:space="preserve"> </w:t>
      </w:r>
      <w:r w:rsidR="00976FE9" w:rsidRPr="00976FE9">
        <w:rPr>
          <w:szCs w:val="24"/>
        </w:rPr>
        <w:t>tiekėjas Komisijos prašymu nepratęsia pasiūlymo galiojimo</w:t>
      </w:r>
      <w:r w:rsidR="00976FE9">
        <w:rPr>
          <w:szCs w:val="24"/>
        </w:rPr>
        <w:t>;</w:t>
      </w:r>
    </w:p>
    <w:p w14:paraId="68C61CF2" w14:textId="6FD13B89" w:rsidR="00976FE9" w:rsidRDefault="00976FE9" w:rsidP="00976FE9">
      <w:pPr>
        <w:spacing w:line="276" w:lineRule="auto"/>
        <w:ind w:right="28"/>
        <w:rPr>
          <w:szCs w:val="24"/>
        </w:rPr>
      </w:pPr>
      <w:r>
        <w:rPr>
          <w:szCs w:val="24"/>
        </w:rPr>
        <w:t xml:space="preserve">         70.2.</w:t>
      </w:r>
      <w:r w:rsidR="00EC0E98" w:rsidRPr="002729AA">
        <w:rPr>
          <w:szCs w:val="24"/>
        </w:rPr>
        <w:t xml:space="preserve"> </w:t>
      </w:r>
      <w:r w:rsidRPr="00976FE9">
        <w:rPr>
          <w:szCs w:val="24"/>
        </w:rPr>
        <w:t xml:space="preserve">tiekėjas iki susipažinimo su pasiūlymais pradžios nepateikė pasiūlymo iššifravimo slaptažodžio; </w:t>
      </w:r>
    </w:p>
    <w:p w14:paraId="28371935" w14:textId="65420C57" w:rsidR="00EC0E98" w:rsidRPr="002729AA" w:rsidRDefault="00976FE9" w:rsidP="00AC72BC">
      <w:pPr>
        <w:spacing w:line="276" w:lineRule="auto"/>
        <w:ind w:right="28"/>
        <w:rPr>
          <w:szCs w:val="24"/>
        </w:rPr>
      </w:pPr>
      <w:r>
        <w:rPr>
          <w:szCs w:val="24"/>
        </w:rPr>
        <w:t xml:space="preserve">         70.3.</w:t>
      </w:r>
      <w:r w:rsidR="00EC0E98" w:rsidRPr="002729AA">
        <w:rPr>
          <w:szCs w:val="24"/>
        </w:rPr>
        <w:t>tiekėjas pasiūlymą ar jo dalį pateikė ne CVP IS priemonėmis;</w:t>
      </w:r>
      <w:r w:rsidR="00EC0E98" w:rsidRPr="002729AA">
        <w:rPr>
          <w:noProof/>
          <w:szCs w:val="24"/>
          <w:lang w:val="en-US"/>
        </w:rPr>
        <w:drawing>
          <wp:inline distT="0" distB="0" distL="0" distR="0" wp14:anchorId="363E9EEE" wp14:editId="1B63F3D2">
            <wp:extent cx="3048" cy="73173"/>
            <wp:effectExtent l="0" t="0" r="0" b="0"/>
            <wp:docPr id="191929" name="Picture 191929"/>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29"/>
                    <a:stretch>
                      <a:fillRect/>
                    </a:stretch>
                  </pic:blipFill>
                  <pic:spPr>
                    <a:xfrm>
                      <a:off x="0" y="0"/>
                      <a:ext cx="3048" cy="73173"/>
                    </a:xfrm>
                    <a:prstGeom prst="rect">
                      <a:avLst/>
                    </a:prstGeom>
                  </pic:spPr>
                </pic:pic>
              </a:graphicData>
            </a:graphic>
          </wp:inline>
        </w:drawing>
      </w:r>
    </w:p>
    <w:p w14:paraId="64CED6BA" w14:textId="7990E2F7"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w:t>
      </w:r>
      <w:r w:rsidR="00AC72BC">
        <w:rPr>
          <w:szCs w:val="24"/>
        </w:rPr>
        <w:t>4</w:t>
      </w:r>
      <w:r w:rsidRPr="002729AA">
        <w:rPr>
          <w:szCs w:val="24"/>
        </w:rPr>
        <w:t>. jeigu tiekėjas nepateikė EBVPD (arba pateikė tik vieno subjekto EBVPD, pavyzdžiui, tiekėjų grupė pateikė tik vieno partnerio EBVPD) ir Perkančio</w:t>
      </w:r>
      <w:r w:rsidR="00686F43">
        <w:rPr>
          <w:szCs w:val="24"/>
        </w:rPr>
        <w:t xml:space="preserve">sios </w:t>
      </w:r>
      <w:r w:rsidRPr="002729AA">
        <w:rPr>
          <w:szCs w:val="24"/>
        </w:rPr>
        <w:t>organizacij</w:t>
      </w:r>
      <w:r w:rsidR="00686F43">
        <w:rPr>
          <w:szCs w:val="24"/>
        </w:rPr>
        <w:t>os</w:t>
      </w:r>
      <w:r w:rsidRPr="002729AA">
        <w:rPr>
          <w:szCs w:val="24"/>
        </w:rPr>
        <w:t xml:space="preserve"> prašymu, per protingą terminą, nepateikė </w:t>
      </w:r>
      <w:r w:rsidR="00686F43">
        <w:rPr>
          <w:szCs w:val="24"/>
        </w:rPr>
        <w:t xml:space="preserve">EBPVD ar </w:t>
      </w:r>
      <w:r w:rsidRPr="002729AA">
        <w:rPr>
          <w:szCs w:val="24"/>
        </w:rPr>
        <w:t>kitų tiekėjų grupės, ūkio subjekt</w:t>
      </w:r>
      <w:r w:rsidR="0008423E">
        <w:rPr>
          <w:szCs w:val="24"/>
        </w:rPr>
        <w:t xml:space="preserve">ų </w:t>
      </w:r>
      <w:r w:rsidRPr="002729AA">
        <w:rPr>
          <w:szCs w:val="24"/>
        </w:rPr>
        <w:t>ar subrangov</w:t>
      </w:r>
      <w:r w:rsidR="0008423E">
        <w:rPr>
          <w:szCs w:val="24"/>
        </w:rPr>
        <w:t>ų</w:t>
      </w:r>
      <w:r w:rsidRPr="002729AA">
        <w:rPr>
          <w:szCs w:val="24"/>
        </w:rPr>
        <w:t>/subtiekėj</w:t>
      </w:r>
      <w:r w:rsidR="0008423E">
        <w:rPr>
          <w:szCs w:val="24"/>
        </w:rPr>
        <w:t>ų</w:t>
      </w:r>
      <w:r w:rsidRPr="002729AA">
        <w:rPr>
          <w:szCs w:val="24"/>
        </w:rPr>
        <w:t>/subteikėjų (kurių pajėgumais remiasi) EBVPD;</w:t>
      </w:r>
    </w:p>
    <w:p w14:paraId="6E107A8E" w14:textId="7B161DE9"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w:t>
      </w:r>
      <w:r w:rsidR="00AC72BC">
        <w:rPr>
          <w:szCs w:val="24"/>
        </w:rPr>
        <w:t>5</w:t>
      </w:r>
      <w:r w:rsidRPr="002729AA">
        <w:rPr>
          <w:szCs w:val="24"/>
        </w:rPr>
        <w:t>. jeigu tiekėjas EBVPD yra pažymėjęs, kad reikalavimo neatitinka (pavyzdžiui, neatitinka kvalifikacijos reikalavimo arba egzistuoja pašalinimo pagrindas, kai tiekėjas nėra nurodęs, kad taiko apsivalymo priemones);</w:t>
      </w:r>
      <w:r w:rsidRPr="002729AA">
        <w:rPr>
          <w:noProof/>
          <w:szCs w:val="24"/>
          <w:lang w:val="en-US"/>
        </w:rPr>
        <w:drawing>
          <wp:inline distT="0" distB="0" distL="0" distR="0" wp14:anchorId="648D6D38" wp14:editId="20A3E473">
            <wp:extent cx="3048" cy="18293"/>
            <wp:effectExtent l="0" t="0" r="0" b="0"/>
            <wp:docPr id="191931" name="Picture 191931"/>
            <wp:cNvGraphicFramePr/>
            <a:graphic xmlns:a="http://schemas.openxmlformats.org/drawingml/2006/main">
              <a:graphicData uri="http://schemas.openxmlformats.org/drawingml/2006/picture">
                <pic:pic xmlns:pic="http://schemas.openxmlformats.org/drawingml/2006/picture">
                  <pic:nvPicPr>
                    <pic:cNvPr id="191931" name="Picture 191931"/>
                    <pic:cNvPicPr/>
                  </pic:nvPicPr>
                  <pic:blipFill>
                    <a:blip r:embed="rId30"/>
                    <a:stretch>
                      <a:fillRect/>
                    </a:stretch>
                  </pic:blipFill>
                  <pic:spPr>
                    <a:xfrm>
                      <a:off x="0" y="0"/>
                      <a:ext cx="3048" cy="18293"/>
                    </a:xfrm>
                    <a:prstGeom prst="rect">
                      <a:avLst/>
                    </a:prstGeom>
                  </pic:spPr>
                </pic:pic>
              </a:graphicData>
            </a:graphic>
          </wp:inline>
        </w:drawing>
      </w:r>
    </w:p>
    <w:p w14:paraId="093A8363" w14:textId="339597E4"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w:t>
      </w:r>
      <w:r w:rsidR="00AC72BC">
        <w:rPr>
          <w:szCs w:val="24"/>
        </w:rPr>
        <w:t>6</w:t>
      </w:r>
      <w:r w:rsidRPr="002729AA">
        <w:rPr>
          <w:szCs w:val="24"/>
        </w:rPr>
        <w:t xml:space="preserve">. pasiūlymą pateikęs tiekėjas turi būti pašalinamas iš pirkimo procedūros pagal pirkimo sąlygų </w:t>
      </w:r>
      <w:r w:rsidRPr="002729AA">
        <w:rPr>
          <w:noProof/>
          <w:szCs w:val="24"/>
          <w:lang w:val="en-US"/>
        </w:rPr>
        <w:drawing>
          <wp:inline distT="0" distB="0" distL="0" distR="0" wp14:anchorId="4A7FC0DB" wp14:editId="22166A6D">
            <wp:extent cx="3048" cy="3049"/>
            <wp:effectExtent l="0" t="0" r="0" b="0"/>
            <wp:docPr id="67744" name="Picture 67744"/>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1"/>
                    <a:stretch>
                      <a:fillRect/>
                    </a:stretch>
                  </pic:blipFill>
                  <pic:spPr>
                    <a:xfrm>
                      <a:off x="0" y="0"/>
                      <a:ext cx="3048" cy="3049"/>
                    </a:xfrm>
                    <a:prstGeom prst="rect">
                      <a:avLst/>
                    </a:prstGeom>
                  </pic:spPr>
                </pic:pic>
              </a:graphicData>
            </a:graphic>
          </wp:inline>
        </w:drawing>
      </w:r>
      <w:r w:rsidR="0002796E">
        <w:rPr>
          <w:szCs w:val="24"/>
        </w:rPr>
        <w:t>30</w:t>
      </w:r>
      <w:r w:rsidRPr="002729AA">
        <w:rPr>
          <w:szCs w:val="24"/>
        </w:rPr>
        <w:t xml:space="preserve"> punkto reikalavimo arba Perkančiosios organizacijos prašymu nepateikė ar nepatikslino pateiktų netikslių ar neišsamių duomenų apie pašalinimo pagrindų nebuvimą CVP IS priemonėmis</w:t>
      </w:r>
      <w:r w:rsidR="009A3CDD" w:rsidRPr="002729AA">
        <w:rPr>
          <w:szCs w:val="24"/>
        </w:rPr>
        <w:t xml:space="preserve"> </w:t>
      </w:r>
      <w:r w:rsidR="009A3CDD" w:rsidRPr="002729AA">
        <w:rPr>
          <w:color w:val="000000"/>
          <w:szCs w:val="24"/>
        </w:rPr>
        <w:t>(</w:t>
      </w:r>
      <w:r w:rsidR="009A3CDD" w:rsidRPr="002729AA">
        <w:rPr>
          <w:i/>
          <w:iCs/>
          <w:color w:val="000000"/>
          <w:szCs w:val="24"/>
        </w:rPr>
        <w:t>jei tikrinama</w:t>
      </w:r>
      <w:r w:rsidR="009A3CDD" w:rsidRPr="002729AA">
        <w:rPr>
          <w:color w:val="000000"/>
          <w:szCs w:val="24"/>
        </w:rPr>
        <w:t>)</w:t>
      </w:r>
      <w:r w:rsidRPr="002729AA">
        <w:rPr>
          <w:szCs w:val="24"/>
        </w:rPr>
        <w:t>;</w:t>
      </w:r>
    </w:p>
    <w:p w14:paraId="24CF32BA" w14:textId="5ADD2B1E"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w:t>
      </w:r>
      <w:r w:rsidR="009D3F13">
        <w:rPr>
          <w:szCs w:val="24"/>
        </w:rPr>
        <w:t>7</w:t>
      </w:r>
      <w:r w:rsidRPr="002729AA">
        <w:rPr>
          <w:szCs w:val="24"/>
        </w:rPr>
        <w:t>. pasiūlymą pateikęs tiekėjas neatitinka pirkimo sąlygų 3</w:t>
      </w:r>
      <w:r w:rsidR="0002796E">
        <w:rPr>
          <w:szCs w:val="24"/>
        </w:rPr>
        <w:t>1</w:t>
      </w:r>
      <w:r w:rsidR="00442000">
        <w:rPr>
          <w:szCs w:val="24"/>
        </w:rPr>
        <w:t xml:space="preserve"> </w:t>
      </w:r>
      <w:r w:rsidRPr="002729AA">
        <w:rPr>
          <w:szCs w:val="24"/>
        </w:rPr>
        <w:t>punkto kvalifikacijos reikalavimų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ir, jeigu taikytina, aplinkos apsaugos vadybos sistemos standartų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arba Perkančiosios organizacijos prašymu nepateikė ar nepatikslino pateiktų netikslių ar neišsamių duomenų apie atitikimą CVP IS priemonėmis;</w:t>
      </w:r>
    </w:p>
    <w:p w14:paraId="0E19150F" w14:textId="3BCBBE3A" w:rsidR="00AF280D" w:rsidRDefault="00EC0E98" w:rsidP="00FC3568">
      <w:pPr>
        <w:spacing w:line="276" w:lineRule="auto"/>
        <w:ind w:firstLine="534"/>
        <w:rPr>
          <w:szCs w:val="24"/>
          <w:lang w:eastAsia="lt-LT"/>
        </w:rPr>
      </w:pPr>
      <w:r w:rsidRPr="00B53D37">
        <w:rPr>
          <w:szCs w:val="24"/>
        </w:rPr>
        <w:t>7</w:t>
      </w:r>
      <w:r w:rsidR="00AC1EFC" w:rsidRPr="00B53D37">
        <w:rPr>
          <w:szCs w:val="24"/>
        </w:rPr>
        <w:t>0</w:t>
      </w:r>
      <w:r w:rsidRPr="00B53D37">
        <w:rPr>
          <w:szCs w:val="24"/>
        </w:rPr>
        <w:t>.</w:t>
      </w:r>
      <w:r w:rsidR="009D3F13">
        <w:rPr>
          <w:szCs w:val="24"/>
        </w:rPr>
        <w:t>8</w:t>
      </w:r>
      <w:r w:rsidRPr="00B53D37">
        <w:rPr>
          <w:szCs w:val="24"/>
        </w:rPr>
        <w:t xml:space="preserve">. </w:t>
      </w:r>
      <w:r w:rsidR="0002796E" w:rsidRPr="00247EE8">
        <w:rPr>
          <w:szCs w:val="24"/>
          <w:lang w:eastAsia="lt-LT"/>
        </w:rPr>
        <w:t>pasiūlymas neatitinka pirkimo dokumentuose nustatytų reikalavimų</w:t>
      </w:r>
      <w:r w:rsidR="00B53D37" w:rsidRPr="00247EE8">
        <w:rPr>
          <w:szCs w:val="24"/>
          <w:lang w:eastAsia="lt-LT"/>
        </w:rPr>
        <w:t>;</w:t>
      </w:r>
    </w:p>
    <w:p w14:paraId="0D709749" w14:textId="41D1ADF1" w:rsidR="00EC0E98" w:rsidRPr="002729AA" w:rsidRDefault="00EC0E98" w:rsidP="00FC3568">
      <w:pPr>
        <w:spacing w:line="276" w:lineRule="auto"/>
        <w:ind w:firstLine="534"/>
        <w:rPr>
          <w:szCs w:val="24"/>
        </w:rPr>
      </w:pPr>
      <w:r w:rsidRPr="002729AA">
        <w:rPr>
          <w:szCs w:val="24"/>
        </w:rPr>
        <w:t>7</w:t>
      </w:r>
      <w:r w:rsidR="00AC1EFC" w:rsidRPr="002729AA">
        <w:rPr>
          <w:szCs w:val="24"/>
        </w:rPr>
        <w:t>0</w:t>
      </w:r>
      <w:r w:rsidRPr="002729AA">
        <w:rPr>
          <w:szCs w:val="24"/>
        </w:rPr>
        <w:t>.</w:t>
      </w:r>
      <w:r w:rsidR="009D3F13">
        <w:rPr>
          <w:szCs w:val="24"/>
        </w:rPr>
        <w:t>9</w:t>
      </w:r>
      <w:r w:rsidRPr="002729AA">
        <w:rPr>
          <w:szCs w:val="24"/>
        </w:rPr>
        <w:t>. tiekėjų, kurių pasiūlymai neatmesti dėl kitų priežasčių, buvo pasiūlytos per didelės, Perkančiajai organizacijai nepriimtinos kainos;</w:t>
      </w:r>
    </w:p>
    <w:p w14:paraId="336887FD" w14:textId="753A9FFB" w:rsidR="00EC0E98" w:rsidRDefault="00EC0E98" w:rsidP="00FC3568">
      <w:pPr>
        <w:spacing w:line="276" w:lineRule="auto"/>
        <w:ind w:firstLine="534"/>
        <w:rPr>
          <w:szCs w:val="24"/>
        </w:rPr>
      </w:pPr>
      <w:r w:rsidRPr="002729AA">
        <w:rPr>
          <w:szCs w:val="24"/>
        </w:rPr>
        <w:t>7</w:t>
      </w:r>
      <w:r w:rsidR="00AC1EFC" w:rsidRPr="002729AA">
        <w:rPr>
          <w:szCs w:val="24"/>
        </w:rPr>
        <w:t>0</w:t>
      </w:r>
      <w:r w:rsidRPr="002729AA">
        <w:rPr>
          <w:szCs w:val="24"/>
        </w:rPr>
        <w:t>.</w:t>
      </w:r>
      <w:r w:rsidR="009D3F13">
        <w:rPr>
          <w:szCs w:val="24"/>
        </w:rPr>
        <w:t>10</w:t>
      </w:r>
      <w:r w:rsidRPr="002729AA">
        <w:rPr>
          <w:szCs w:val="24"/>
        </w:rPr>
        <w:t>. tiekėjas per Perkančiosios organizacijos nurodytą terminą neištais</w:t>
      </w:r>
      <w:r w:rsidR="00046EEB">
        <w:rPr>
          <w:szCs w:val="24"/>
        </w:rPr>
        <w:t>ė</w:t>
      </w:r>
      <w:r w:rsidRPr="002729AA">
        <w:rPr>
          <w:szCs w:val="24"/>
        </w:rPr>
        <w:t xml:space="preserve"> aritmetinių klaidų ir (ar)</w:t>
      </w:r>
      <w:r w:rsidR="00046EEB">
        <w:rPr>
          <w:szCs w:val="24"/>
        </w:rPr>
        <w:t xml:space="preserve"> </w:t>
      </w:r>
      <w:r w:rsidR="00046EEB" w:rsidRPr="00046EEB">
        <w:rPr>
          <w:szCs w:val="24"/>
        </w:rPr>
        <w:t>nepaaiškino, nepatikslino, nepapildė</w:t>
      </w:r>
      <w:r w:rsidRPr="002729AA">
        <w:rPr>
          <w:szCs w:val="24"/>
        </w:rPr>
        <w:t xml:space="preserve"> pasiūlymo. Šiuo atveju jo pasiūlymas atmetamas kaip neatitinkantis pirkimo dokumentuose nustatytų reikalavimų;</w:t>
      </w:r>
    </w:p>
    <w:p w14:paraId="6850D0B5" w14:textId="6F1D56FD" w:rsidR="0042568F" w:rsidRPr="002729AA" w:rsidRDefault="0042568F" w:rsidP="00FC3568">
      <w:pPr>
        <w:spacing w:line="276" w:lineRule="auto"/>
        <w:ind w:firstLine="534"/>
        <w:rPr>
          <w:szCs w:val="24"/>
        </w:rPr>
      </w:pPr>
      <w:r>
        <w:rPr>
          <w:szCs w:val="24"/>
        </w:rPr>
        <w:t>70.</w:t>
      </w:r>
      <w:r w:rsidR="00AC72BC">
        <w:rPr>
          <w:szCs w:val="24"/>
        </w:rPr>
        <w:t>1</w:t>
      </w:r>
      <w:r w:rsidR="009D3F13">
        <w:rPr>
          <w:szCs w:val="24"/>
        </w:rPr>
        <w:t>1</w:t>
      </w:r>
      <w:r>
        <w:rPr>
          <w:szCs w:val="24"/>
        </w:rPr>
        <w:t xml:space="preserve">. </w:t>
      </w:r>
      <w:r w:rsidRPr="0042568F">
        <w:rPr>
          <w:szCs w:val="24"/>
        </w:rPr>
        <w:t>tiekėjas per perkančiosios organizacijos nustatytą terminą patikslino, papildė, paaiškino pasiūlymą ir tai lėmė esminį jo pasiūlymo pakeitimą</w:t>
      </w:r>
    </w:p>
    <w:p w14:paraId="1EDA0D9C" w14:textId="194BEF75" w:rsidR="00283CE8" w:rsidRPr="00283CE8" w:rsidRDefault="00EC0E98" w:rsidP="00283CE8">
      <w:pPr>
        <w:spacing w:line="276" w:lineRule="auto"/>
        <w:ind w:left="34" w:right="28" w:firstLine="534"/>
        <w:rPr>
          <w:szCs w:val="24"/>
        </w:rPr>
      </w:pPr>
      <w:r w:rsidRPr="00AC72BC">
        <w:rPr>
          <w:noProof/>
          <w:szCs w:val="24"/>
          <w:lang w:val="en-US"/>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67750"/>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28"/>
                    <a:stretch>
                      <a:fillRect/>
                    </a:stretch>
                  </pic:blipFill>
                  <pic:spPr>
                    <a:xfrm>
                      <a:off x="0" y="0"/>
                      <a:ext cx="3048" cy="3049"/>
                    </a:xfrm>
                    <a:prstGeom prst="rect">
                      <a:avLst/>
                    </a:prstGeom>
                  </pic:spPr>
                </pic:pic>
              </a:graphicData>
            </a:graphic>
          </wp:anchor>
        </w:drawing>
      </w:r>
      <w:r w:rsidRPr="00AC72BC">
        <w:rPr>
          <w:szCs w:val="24"/>
        </w:rPr>
        <w:t>7</w:t>
      </w:r>
      <w:r w:rsidR="00AC1EFC" w:rsidRPr="00AC72BC">
        <w:rPr>
          <w:szCs w:val="24"/>
        </w:rPr>
        <w:t>0</w:t>
      </w:r>
      <w:r w:rsidRPr="00AC72BC">
        <w:rPr>
          <w:szCs w:val="24"/>
        </w:rPr>
        <w:t>.</w:t>
      </w:r>
      <w:r w:rsidR="00AC72BC" w:rsidRPr="00AC72BC">
        <w:rPr>
          <w:szCs w:val="24"/>
        </w:rPr>
        <w:t>1</w:t>
      </w:r>
      <w:r w:rsidR="009D3F13">
        <w:rPr>
          <w:szCs w:val="24"/>
        </w:rPr>
        <w:t>2</w:t>
      </w:r>
      <w:r w:rsidRPr="00AC72BC">
        <w:rPr>
          <w:szCs w:val="24"/>
        </w:rPr>
        <w:t>.</w:t>
      </w:r>
      <w:r w:rsidRPr="002729AA">
        <w:rPr>
          <w:szCs w:val="24"/>
        </w:rPr>
        <w:t xml:space="preserve"> pateiktame pasiūlyme nurodyta kaina yra neįprastai maža ir tiekėjas, jei Perkančioji organizacija paprašė, </w:t>
      </w:r>
      <w:r w:rsidRPr="002729AA">
        <w:rPr>
          <w:noProof/>
          <w:szCs w:val="24"/>
          <w:lang w:val="en-US"/>
        </w:rPr>
        <w:drawing>
          <wp:inline distT="0" distB="0" distL="0" distR="0" wp14:anchorId="1B1EE4A7" wp14:editId="0B36A334">
            <wp:extent cx="3048" cy="3049"/>
            <wp:effectExtent l="0" t="0" r="0" b="0"/>
            <wp:docPr id="67746" name="Picture 67746"/>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2"/>
                    <a:stretch>
                      <a:fillRect/>
                    </a:stretch>
                  </pic:blipFill>
                  <pic:spPr>
                    <a:xfrm>
                      <a:off x="0" y="0"/>
                      <a:ext cx="3048" cy="3049"/>
                    </a:xfrm>
                    <a:prstGeom prst="rect">
                      <a:avLst/>
                    </a:prstGeom>
                  </pic:spPr>
                </pic:pic>
              </a:graphicData>
            </a:graphic>
          </wp:inline>
        </w:drawing>
      </w:r>
      <w:r w:rsidRPr="002729AA">
        <w:rPr>
          <w:szCs w:val="24"/>
        </w:rPr>
        <w:t>nepateikia tinkamų kainos pagrįstumo įrodymų</w:t>
      </w:r>
      <w:r w:rsidR="00283CE8">
        <w:rPr>
          <w:szCs w:val="24"/>
        </w:rPr>
        <w:t xml:space="preserve">. </w:t>
      </w:r>
      <w:r w:rsidR="00283CE8" w:rsidRPr="00283CE8">
        <w:rPr>
          <w:szCs w:val="24"/>
        </w:rPr>
        <w:t>Perkančioji organizacija pasiūlymą, kuriame nurodyta neįprastai maža kaina ar sąnaudos, privalo atmesti</w:t>
      </w:r>
      <w:r w:rsidR="00283CE8" w:rsidRPr="00283CE8">
        <w:rPr>
          <w:b/>
          <w:bCs/>
          <w:szCs w:val="24"/>
        </w:rPr>
        <w:t> </w:t>
      </w:r>
      <w:r w:rsidR="00283CE8" w:rsidRPr="00283CE8">
        <w:rPr>
          <w:szCs w:val="24"/>
        </w:rPr>
        <w:t>bet kuriuo iš šių atvejų:</w:t>
      </w:r>
    </w:p>
    <w:p w14:paraId="2E48D9F6" w14:textId="77777777" w:rsidR="00283CE8" w:rsidRPr="00283CE8" w:rsidRDefault="00283CE8" w:rsidP="00283CE8">
      <w:pPr>
        <w:spacing w:line="276" w:lineRule="auto"/>
        <w:ind w:left="34" w:right="28" w:firstLine="534"/>
        <w:rPr>
          <w:szCs w:val="24"/>
        </w:rPr>
      </w:pPr>
      <w:r w:rsidRPr="00283CE8">
        <w:rPr>
          <w:szCs w:val="24"/>
        </w:rPr>
        <w:t>1) dalyvis nepateikia tinkamų pasiūlytos mažiausios kainos ar sąnaudų pagrįstumo įrodymų;</w:t>
      </w:r>
    </w:p>
    <w:p w14:paraId="3BDE865D" w14:textId="4994CAAE" w:rsidR="00283CE8" w:rsidRPr="00283CE8" w:rsidRDefault="00283CE8" w:rsidP="00283CE8">
      <w:pPr>
        <w:spacing w:line="276" w:lineRule="auto"/>
        <w:ind w:left="34" w:right="28" w:firstLine="534"/>
        <w:rPr>
          <w:szCs w:val="24"/>
        </w:rPr>
      </w:pPr>
      <w:r w:rsidRPr="00283CE8">
        <w:rPr>
          <w:szCs w:val="24"/>
        </w:rPr>
        <w:t xml:space="preserve">2) pasiūlymas neatitinka šio įstatymo 17 straipsnio 2 dalies 2 punkte nurodytų aplinkos </w:t>
      </w:r>
      <w:r w:rsidRPr="00AC72BC">
        <w:rPr>
          <w:szCs w:val="24"/>
        </w:rPr>
        <w:t>apsaugos, socialinės ir darbo teisės įpareigojimų</w:t>
      </w:r>
      <w:r w:rsidR="00AC72BC" w:rsidRPr="00AC72BC">
        <w:rPr>
          <w:szCs w:val="24"/>
        </w:rPr>
        <w:t>;</w:t>
      </w:r>
    </w:p>
    <w:p w14:paraId="4C35BECA" w14:textId="32010254" w:rsidR="00EC0E98" w:rsidRPr="002729AA" w:rsidRDefault="00AC72BC" w:rsidP="00AC72BC">
      <w:pPr>
        <w:spacing w:line="276" w:lineRule="auto"/>
        <w:ind w:left="34" w:right="28" w:firstLine="534"/>
        <w:rPr>
          <w:szCs w:val="24"/>
        </w:rPr>
      </w:pPr>
      <w:r>
        <w:rPr>
          <w:szCs w:val="24"/>
        </w:rPr>
        <w:lastRenderedPageBreak/>
        <w:t>70.1</w:t>
      </w:r>
      <w:r w:rsidR="009D3F13">
        <w:rPr>
          <w:szCs w:val="24"/>
        </w:rPr>
        <w:t>3</w:t>
      </w:r>
      <w:r>
        <w:rPr>
          <w:szCs w:val="24"/>
        </w:rPr>
        <w:t>.</w:t>
      </w:r>
      <w:r w:rsidR="00283CE8" w:rsidRPr="00283CE8">
        <w:rPr>
          <w:szCs w:val="24"/>
        </w:rPr>
        <w:t xml:space="preserve"> </w:t>
      </w:r>
      <w:r>
        <w:rPr>
          <w:szCs w:val="24"/>
        </w:rPr>
        <w:t>k</w:t>
      </w:r>
      <w:r w:rsidR="00283CE8" w:rsidRPr="00283CE8">
        <w:rPr>
          <w:szCs w:val="24"/>
        </w:rPr>
        <w:t>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EC0E98" w:rsidRPr="002729AA">
        <w:rPr>
          <w:szCs w:val="24"/>
        </w:rPr>
        <w:t>;</w:t>
      </w:r>
    </w:p>
    <w:p w14:paraId="44E528F8" w14:textId="354044A4"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.1</w:t>
      </w:r>
      <w:r w:rsidR="009D3F13">
        <w:rPr>
          <w:szCs w:val="24"/>
        </w:rPr>
        <w:t>4</w:t>
      </w:r>
      <w:r w:rsidRPr="002729AA">
        <w:rPr>
          <w:szCs w:val="24"/>
        </w:rPr>
        <w:t>. tiekėjas, apie nustatytų reikalavimų atitikimą, yra pateikęs melagingą informaciją, kurią Perkančioji organizacija gali įrodyti bet kokiomis teisėtomis priemonėmis;</w:t>
      </w:r>
    </w:p>
    <w:p w14:paraId="266186EA" w14:textId="0444CF45"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.1</w:t>
      </w:r>
      <w:r w:rsidR="009D3F13">
        <w:rPr>
          <w:szCs w:val="24"/>
        </w:rPr>
        <w:t>5</w:t>
      </w:r>
      <w:r w:rsidRPr="002729AA">
        <w:rPr>
          <w:szCs w:val="24"/>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AC72BC">
        <w:rPr>
          <w:szCs w:val="24"/>
        </w:rPr>
        <w:t>.</w:t>
      </w:r>
      <w:r w:rsidR="00AC72BC" w:rsidRPr="00AC72BC">
        <w:rPr>
          <w:i/>
          <w:iCs/>
        </w:rPr>
        <w:t xml:space="preserve"> </w:t>
      </w:r>
      <w:r w:rsidR="00AC72BC" w:rsidRPr="00AC72BC">
        <w:rPr>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2729AA">
        <w:rPr>
          <w:szCs w:val="24"/>
        </w:rPr>
        <w:t>;</w:t>
      </w:r>
    </w:p>
    <w:p w14:paraId="66536BB9" w14:textId="76824768" w:rsidR="00DF4BF1" w:rsidRPr="002729AA" w:rsidRDefault="00EC0E98" w:rsidP="00DF4BF1">
      <w:pPr>
        <w:spacing w:line="276" w:lineRule="auto"/>
        <w:ind w:firstLine="720"/>
        <w:rPr>
          <w:szCs w:val="24"/>
        </w:rPr>
      </w:pPr>
      <w:r w:rsidRPr="002729AA">
        <w:rPr>
          <w:szCs w:val="24"/>
        </w:rPr>
        <w:t>7</w:t>
      </w:r>
      <w:r w:rsidR="00AC1EFC" w:rsidRPr="002729AA">
        <w:rPr>
          <w:szCs w:val="24"/>
        </w:rPr>
        <w:t>0</w:t>
      </w:r>
      <w:r w:rsidRPr="002729AA">
        <w:rPr>
          <w:szCs w:val="24"/>
        </w:rPr>
        <w:t>.1</w:t>
      </w:r>
      <w:r w:rsidR="009D3F13">
        <w:rPr>
          <w:szCs w:val="24"/>
        </w:rPr>
        <w:t>6</w:t>
      </w:r>
      <w:r w:rsidRPr="002729AA">
        <w:rPr>
          <w:szCs w:val="24"/>
        </w:rPr>
        <w:t xml:space="preserve">. tiekėjas pateikė netikslius, neišsamius pirkimo dokumentuose </w:t>
      </w:r>
      <w:r w:rsidR="0076520E">
        <w:rPr>
          <w:szCs w:val="24"/>
        </w:rPr>
        <w:t>nurodytus</w:t>
      </w:r>
      <w:r w:rsidRPr="002729AA">
        <w:rPr>
          <w:szCs w:val="24"/>
        </w:rPr>
        <w:t xml:space="preserve"> kartu su pasiūlymu teikiamus dokumentus ar jų nepateikė ir Perkančiosios organizacijos prašymu </w:t>
      </w:r>
      <w:bookmarkStart w:id="18" w:name="_Hlk499717273"/>
      <w:r w:rsidRPr="002729AA">
        <w:rPr>
          <w:szCs w:val="24"/>
        </w:rPr>
        <w:t>nepateikė, nepatikslino</w:t>
      </w:r>
      <w:bookmarkEnd w:id="18"/>
      <w:r w:rsidRPr="002729AA">
        <w:rPr>
          <w:szCs w:val="24"/>
        </w:rPr>
        <w:t xml:space="preserve"> pateiktų netikslių ar neišsamių pirkimo dokumentuose </w:t>
      </w:r>
      <w:r w:rsidR="0076520E">
        <w:rPr>
          <w:szCs w:val="24"/>
        </w:rPr>
        <w:t>nurodytų</w:t>
      </w:r>
      <w:r w:rsidRPr="002729AA">
        <w:rPr>
          <w:szCs w:val="24"/>
        </w:rPr>
        <w:t xml:space="preserve"> kartu su pasiūlymų teikiamų dokumentų</w:t>
      </w:r>
      <w:r w:rsidR="00DC56BC">
        <w:rPr>
          <w:szCs w:val="24"/>
        </w:rPr>
        <w:t>.</w:t>
      </w:r>
    </w:p>
    <w:p w14:paraId="02C8F569" w14:textId="77777777" w:rsidR="00F76EFD" w:rsidRDefault="00AC1EFC" w:rsidP="00F76EFD">
      <w:pPr>
        <w:spacing w:line="276" w:lineRule="auto"/>
        <w:ind w:firstLine="720"/>
        <w:rPr>
          <w:szCs w:val="24"/>
        </w:rPr>
      </w:pPr>
      <w:r w:rsidRPr="002729AA">
        <w:rPr>
          <w:szCs w:val="24"/>
        </w:rPr>
        <w:t>7</w:t>
      </w:r>
      <w:r w:rsidR="009A3CDD" w:rsidRPr="002729AA">
        <w:rPr>
          <w:szCs w:val="24"/>
        </w:rPr>
        <w:t>1</w:t>
      </w:r>
      <w:r w:rsidR="00EC0E98" w:rsidRPr="002729AA">
        <w:rPr>
          <w:szCs w:val="24"/>
        </w:rPr>
        <w:t>. Perkančioji organizacija gali nevertinti viso pasiūlymo, jei patikrinusi jo dalį nustato, kad pasiūlymas turi būti atmestas.</w:t>
      </w:r>
    </w:p>
    <w:p w14:paraId="65CD5059" w14:textId="4E805A28" w:rsidR="00DF4BF1" w:rsidRPr="002729AA" w:rsidRDefault="00AC1EFC" w:rsidP="00DF4BF1">
      <w:pPr>
        <w:spacing w:line="276" w:lineRule="auto"/>
        <w:ind w:firstLine="720"/>
        <w:rPr>
          <w:szCs w:val="24"/>
        </w:rPr>
      </w:pPr>
      <w:r w:rsidRPr="002729AA">
        <w:rPr>
          <w:szCs w:val="24"/>
        </w:rPr>
        <w:t>7</w:t>
      </w:r>
      <w:r w:rsidR="007E7D53">
        <w:rPr>
          <w:szCs w:val="24"/>
        </w:rPr>
        <w:t>2</w:t>
      </w:r>
      <w:r w:rsidR="00EC0E98" w:rsidRPr="002729AA">
        <w:rPr>
          <w:szCs w:val="24"/>
        </w:rPr>
        <w:t>. Apie pasiūlymo atmetimą ir tokio atmetimo priežastis tiekėjas informuojamas raštu CVP IS priemonėmis.</w:t>
      </w:r>
    </w:p>
    <w:p w14:paraId="611C8288" w14:textId="49DA1D8F" w:rsidR="00EC0E98" w:rsidRPr="002729AA" w:rsidRDefault="00AC1EFC" w:rsidP="00DF4BF1">
      <w:pPr>
        <w:spacing w:line="276" w:lineRule="auto"/>
        <w:ind w:firstLine="720"/>
        <w:rPr>
          <w:szCs w:val="24"/>
        </w:rPr>
      </w:pPr>
      <w:r w:rsidRPr="002729AA">
        <w:rPr>
          <w:szCs w:val="24"/>
        </w:rPr>
        <w:t>7</w:t>
      </w:r>
      <w:r w:rsidR="007E7D53">
        <w:rPr>
          <w:szCs w:val="24"/>
        </w:rPr>
        <w:t>3</w:t>
      </w:r>
      <w:r w:rsidR="00EC0E98" w:rsidRPr="002729AA">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3385272A" w14:textId="77777777" w:rsidR="00EC0E98" w:rsidRPr="002729AA" w:rsidRDefault="00EC0E98" w:rsidP="00FC3568">
      <w:pPr>
        <w:tabs>
          <w:tab w:val="left" w:pos="426"/>
        </w:tabs>
        <w:spacing w:line="276" w:lineRule="auto"/>
        <w:contextualSpacing/>
        <w:rPr>
          <w:szCs w:val="24"/>
        </w:rPr>
      </w:pPr>
    </w:p>
    <w:p w14:paraId="163C4948" w14:textId="77777777" w:rsidR="00EC0E98" w:rsidRPr="002729AA" w:rsidRDefault="00EC0E98" w:rsidP="00FC3568">
      <w:pPr>
        <w:keepNext/>
        <w:keepLines/>
        <w:spacing w:line="276" w:lineRule="auto"/>
        <w:jc w:val="center"/>
        <w:rPr>
          <w:b/>
          <w:szCs w:val="24"/>
        </w:rPr>
      </w:pPr>
      <w:r w:rsidRPr="002729AA">
        <w:rPr>
          <w:b/>
          <w:szCs w:val="24"/>
        </w:rPr>
        <w:t>XI SKYRIUS</w:t>
      </w:r>
    </w:p>
    <w:p w14:paraId="21D40C86" w14:textId="77777777" w:rsidR="00EC0E98" w:rsidRPr="002729AA" w:rsidRDefault="00EC0E98" w:rsidP="00FC3568">
      <w:pPr>
        <w:spacing w:line="276" w:lineRule="auto"/>
        <w:ind w:right="41"/>
        <w:jc w:val="center"/>
        <w:rPr>
          <w:b/>
          <w:szCs w:val="24"/>
        </w:rPr>
      </w:pPr>
      <w:r w:rsidRPr="002729AA">
        <w:rPr>
          <w:b/>
          <w:szCs w:val="24"/>
        </w:rPr>
        <w:t>LAIMĖTOJO NUSTATYMAS IR INFORMAVIMAS APIE PIRKIMO PROCEDŪROS REZULTATUS</w:t>
      </w:r>
    </w:p>
    <w:p w14:paraId="6B4023A9" w14:textId="77777777" w:rsidR="003867E4" w:rsidRPr="002729AA" w:rsidRDefault="003867E4" w:rsidP="00FC3568">
      <w:pPr>
        <w:spacing w:line="276" w:lineRule="auto"/>
        <w:ind w:right="41"/>
        <w:jc w:val="center"/>
        <w:rPr>
          <w:b/>
          <w:szCs w:val="24"/>
        </w:rPr>
      </w:pPr>
    </w:p>
    <w:p w14:paraId="7CB8812F" w14:textId="77777777" w:rsidR="0005145E" w:rsidRDefault="00AF280D" w:rsidP="00FC3568">
      <w:pPr>
        <w:tabs>
          <w:tab w:val="left" w:pos="284"/>
          <w:tab w:val="left" w:pos="426"/>
        </w:tabs>
        <w:spacing w:line="276" w:lineRule="auto"/>
        <w:ind w:right="28"/>
        <w:rPr>
          <w:szCs w:val="24"/>
        </w:rPr>
      </w:pPr>
      <w:r w:rsidRPr="002729AA">
        <w:rPr>
          <w:szCs w:val="24"/>
        </w:rPr>
        <w:tab/>
      </w:r>
      <w:r w:rsidRPr="002729AA">
        <w:rPr>
          <w:szCs w:val="24"/>
        </w:rPr>
        <w:tab/>
      </w:r>
      <w:r w:rsidR="00AC1EFC" w:rsidRPr="002729AA">
        <w:rPr>
          <w:szCs w:val="24"/>
        </w:rPr>
        <w:t>7</w:t>
      </w:r>
      <w:r w:rsidR="00F76EFD">
        <w:rPr>
          <w:szCs w:val="24"/>
        </w:rPr>
        <w:t>5</w:t>
      </w:r>
      <w:r w:rsidR="00EC0E98" w:rsidRPr="002729AA">
        <w:rPr>
          <w:szCs w:val="24"/>
        </w:rPr>
        <w:t>. Laimėjusiu pasiūlymu pripažįstamas pasiūlymas esantis pasiūlymų eilės pirmoje vietoje Viešųjų pirkimų įstatymo bei šių pirkimo dokumentų nustatyta tvarka.</w:t>
      </w:r>
    </w:p>
    <w:p w14:paraId="5EF14173" w14:textId="3EAC3D3E" w:rsidR="00EC0E98" w:rsidRPr="002729AA" w:rsidRDefault="0005145E" w:rsidP="00FC3568">
      <w:pPr>
        <w:tabs>
          <w:tab w:val="left" w:pos="284"/>
          <w:tab w:val="left" w:pos="426"/>
        </w:tabs>
        <w:spacing w:line="276" w:lineRule="auto"/>
        <w:ind w:right="28"/>
        <w:rPr>
          <w:szCs w:val="24"/>
        </w:rPr>
      </w:pPr>
      <w:r>
        <w:rPr>
          <w:szCs w:val="24"/>
        </w:rPr>
        <w:t xml:space="preserve">            75.1. pasiūlymų vertinimo kriterijus – </w:t>
      </w:r>
      <w:r w:rsidR="000E098E">
        <w:rPr>
          <w:szCs w:val="24"/>
        </w:rPr>
        <w:t xml:space="preserve">mažiausia </w:t>
      </w:r>
      <w:r>
        <w:rPr>
          <w:szCs w:val="24"/>
        </w:rPr>
        <w:t>kaina.</w:t>
      </w:r>
      <w:r w:rsidR="00A47F2A">
        <w:rPr>
          <w:szCs w:val="24"/>
        </w:rPr>
        <w:t xml:space="preserve"> </w:t>
      </w:r>
    </w:p>
    <w:p w14:paraId="4B9A56DE" w14:textId="5A77210E" w:rsidR="00F76EFD" w:rsidRDefault="00AF280D" w:rsidP="00F76EFD">
      <w:pPr>
        <w:tabs>
          <w:tab w:val="left" w:pos="284"/>
          <w:tab w:val="left" w:pos="426"/>
        </w:tabs>
        <w:spacing w:line="276" w:lineRule="auto"/>
        <w:rPr>
          <w:szCs w:val="24"/>
        </w:rPr>
      </w:pPr>
      <w:r w:rsidRPr="002729AA">
        <w:rPr>
          <w:szCs w:val="24"/>
        </w:rPr>
        <w:tab/>
      </w:r>
      <w:r w:rsidR="00AC1EFC" w:rsidRPr="002729AA">
        <w:rPr>
          <w:szCs w:val="24"/>
        </w:rPr>
        <w:t xml:space="preserve">  7</w:t>
      </w:r>
      <w:r w:rsidR="00F76EFD">
        <w:rPr>
          <w:szCs w:val="24"/>
        </w:rPr>
        <w:t>6</w:t>
      </w:r>
      <w:r w:rsidR="00EC0E98" w:rsidRPr="002729AA">
        <w:rPr>
          <w:szCs w:val="24"/>
        </w:rPr>
        <w:t xml:space="preserve">. </w:t>
      </w:r>
      <w:r w:rsidR="004026B4" w:rsidRPr="004026B4">
        <w:rPr>
          <w:szCs w:val="24"/>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04398C8C" w14:textId="49B847D3" w:rsidR="00EC0E98" w:rsidRPr="002729AA" w:rsidRDefault="00F76EFD" w:rsidP="000A054A">
      <w:pPr>
        <w:tabs>
          <w:tab w:val="left" w:pos="284"/>
          <w:tab w:val="left" w:pos="426"/>
        </w:tabs>
        <w:spacing w:line="276" w:lineRule="auto"/>
        <w:rPr>
          <w:szCs w:val="24"/>
        </w:rPr>
      </w:pPr>
      <w:r>
        <w:rPr>
          <w:szCs w:val="24"/>
        </w:rPr>
        <w:lastRenderedPageBreak/>
        <w:tab/>
      </w:r>
      <w:r>
        <w:rPr>
          <w:szCs w:val="24"/>
        </w:rPr>
        <w:tab/>
      </w:r>
      <w:r w:rsidR="00AC1EFC" w:rsidRPr="002729AA">
        <w:rPr>
          <w:szCs w:val="24"/>
        </w:rPr>
        <w:t>7</w:t>
      </w:r>
      <w:r w:rsidR="00F76A31" w:rsidRPr="002729AA">
        <w:rPr>
          <w:szCs w:val="24"/>
        </w:rPr>
        <w:t>7</w:t>
      </w:r>
      <w:r w:rsidR="00EC0E98" w:rsidRPr="002729AA">
        <w:rPr>
          <w:szCs w:val="24"/>
        </w:rPr>
        <w:t xml:space="preserve">. Susipažinti su </w:t>
      </w:r>
      <w:r w:rsidR="00AF280D" w:rsidRPr="002729AA">
        <w:rPr>
          <w:szCs w:val="24"/>
        </w:rPr>
        <w:t>v</w:t>
      </w:r>
      <w:r w:rsidR="00EC0E98" w:rsidRPr="002729AA">
        <w:rPr>
          <w:szCs w:val="24"/>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EC0E98" w:rsidRPr="002729AA">
        <w:rPr>
          <w:noProof/>
          <w:szCs w:val="24"/>
          <w:lang w:val="en-US"/>
        </w:rPr>
        <w:drawing>
          <wp:inline distT="0" distB="0" distL="0" distR="0" wp14:anchorId="4A1FAEC6" wp14:editId="3C80B434">
            <wp:extent cx="3049" cy="3049"/>
            <wp:effectExtent l="0" t="0" r="0" b="0"/>
            <wp:docPr id="74131" name="Picture 74131"/>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1"/>
                    <a:stretch>
                      <a:fillRect/>
                    </a:stretch>
                  </pic:blipFill>
                  <pic:spPr>
                    <a:xfrm>
                      <a:off x="0" y="0"/>
                      <a:ext cx="3049" cy="3049"/>
                    </a:xfrm>
                    <a:prstGeom prst="rect">
                      <a:avLst/>
                    </a:prstGeom>
                  </pic:spPr>
                </pic:pic>
              </a:graphicData>
            </a:graphic>
          </wp:inline>
        </w:drawing>
      </w:r>
      <w:r w:rsidR="00EC0E98" w:rsidRPr="002729AA">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0701D931" w14:textId="7FE58BB9" w:rsidR="00761351" w:rsidRPr="00C45F1E" w:rsidRDefault="00AC1EFC" w:rsidP="000A054A">
      <w:pPr>
        <w:pStyle w:val="v1body2"/>
        <w:shd w:val="clear" w:color="auto" w:fill="FFFFFF"/>
        <w:spacing w:before="0" w:beforeAutospacing="0" w:after="40" w:afterAutospacing="0" w:line="276" w:lineRule="auto"/>
        <w:ind w:firstLine="426"/>
        <w:jc w:val="both"/>
      </w:pPr>
      <w:r w:rsidRPr="002729AA">
        <w:t>7</w:t>
      </w:r>
      <w:r w:rsidR="00F76A31" w:rsidRPr="002729AA">
        <w:t>8</w:t>
      </w:r>
      <w:r w:rsidR="00EC0E98" w:rsidRPr="002729AA">
        <w:t>. Perkančioji organizacija turi pareigą supažindinti suinteresuotus tiekėjus tik su laimėjusio tiekėjo pasiūlymu ar paraiška.</w:t>
      </w:r>
      <w:r w:rsidR="00761351" w:rsidRPr="00761351">
        <w:rPr>
          <w:color w:val="000000"/>
          <w:sz w:val="22"/>
          <w:szCs w:val="22"/>
          <w:lang w:val="fi-FI"/>
        </w:rPr>
        <w:t xml:space="preserve"> </w:t>
      </w:r>
      <w:r w:rsidR="00761351" w:rsidRPr="00C45F1E">
        <w:rPr>
          <w:lang w:val="fi-FI"/>
        </w:rPr>
        <w:t>Suinteresuoti dalyviai per 5 darbo dienas nuo perkančiosios organizacijos pranešimo apie sprendimą nustatyti laimėjusį pasiūlymą pateikimo dalyviams dienos gali prašyti perkančiosios organizacijos pateikti laimėjusį pasiūlymą.</w:t>
      </w:r>
    </w:p>
    <w:p w14:paraId="2ED1999F" w14:textId="27139FC5" w:rsidR="00EC0E98" w:rsidRPr="000A054A" w:rsidRDefault="00761351" w:rsidP="000A054A">
      <w:pPr>
        <w:pStyle w:val="v1msonormal"/>
        <w:shd w:val="clear" w:color="auto" w:fill="FFFFFF"/>
        <w:spacing w:before="0" w:beforeAutospacing="0" w:after="0" w:afterAutospacing="0" w:line="276" w:lineRule="auto"/>
        <w:rPr>
          <w:rFonts w:ascii="Calibri" w:hAnsi="Calibri" w:cs="Calibri"/>
          <w:color w:val="2C363A"/>
          <w:sz w:val="22"/>
          <w:szCs w:val="22"/>
        </w:rPr>
      </w:pPr>
      <w:r>
        <w:rPr>
          <w:rFonts w:ascii="Calibri" w:hAnsi="Calibri" w:cs="Calibri"/>
          <w:color w:val="2C363A"/>
          <w:sz w:val="22"/>
          <w:szCs w:val="22"/>
        </w:rPr>
        <w:t> </w:t>
      </w:r>
    </w:p>
    <w:p w14:paraId="5207DE9C" w14:textId="77777777" w:rsidR="003867E4" w:rsidRPr="002729AA" w:rsidRDefault="003867E4" w:rsidP="00FC3568">
      <w:pPr>
        <w:spacing w:line="276" w:lineRule="auto"/>
        <w:ind w:left="33" w:right="28" w:firstLine="534"/>
        <w:rPr>
          <w:szCs w:val="24"/>
        </w:rPr>
      </w:pPr>
    </w:p>
    <w:p w14:paraId="39FF3C88" w14:textId="77777777" w:rsidR="00EC0E98" w:rsidRPr="002729AA" w:rsidRDefault="00EC0E98" w:rsidP="00FC3568">
      <w:pPr>
        <w:keepNext/>
        <w:keepLines/>
        <w:spacing w:line="276" w:lineRule="auto"/>
        <w:jc w:val="center"/>
        <w:rPr>
          <w:b/>
          <w:szCs w:val="24"/>
        </w:rPr>
      </w:pPr>
      <w:r w:rsidRPr="002729AA">
        <w:rPr>
          <w:b/>
          <w:szCs w:val="24"/>
        </w:rPr>
        <w:t>XII SKYRIUS</w:t>
      </w:r>
    </w:p>
    <w:p w14:paraId="0FC20A19" w14:textId="77777777" w:rsidR="00EC0E98" w:rsidRPr="002729AA" w:rsidRDefault="00EC0E98" w:rsidP="00FC3568">
      <w:pPr>
        <w:keepNext/>
        <w:keepLines/>
        <w:spacing w:line="276" w:lineRule="auto"/>
        <w:ind w:left="851"/>
        <w:jc w:val="center"/>
        <w:outlineLvl w:val="0"/>
        <w:rPr>
          <w:b/>
          <w:szCs w:val="24"/>
        </w:rPr>
      </w:pPr>
      <w:r w:rsidRPr="002729AA">
        <w:rPr>
          <w:b/>
          <w:szCs w:val="24"/>
        </w:rPr>
        <w:t>PIRKIMO SUTARTIES SĄLYGOS</w:t>
      </w:r>
    </w:p>
    <w:p w14:paraId="220A08A5" w14:textId="77777777" w:rsidR="00EC0E98" w:rsidRPr="002729AA" w:rsidRDefault="00EC0E98" w:rsidP="00FC3568">
      <w:pPr>
        <w:spacing w:line="276" w:lineRule="auto"/>
        <w:rPr>
          <w:szCs w:val="24"/>
        </w:rPr>
      </w:pPr>
    </w:p>
    <w:p w14:paraId="75FA782E" w14:textId="099FFDED" w:rsidR="00EC0E98" w:rsidRPr="002729AA" w:rsidRDefault="00AF280D" w:rsidP="00FC3568">
      <w:pPr>
        <w:tabs>
          <w:tab w:val="left" w:pos="426"/>
        </w:tabs>
        <w:spacing w:line="276" w:lineRule="auto"/>
        <w:rPr>
          <w:szCs w:val="24"/>
        </w:rPr>
      </w:pPr>
      <w:r w:rsidRPr="002729AA">
        <w:rPr>
          <w:szCs w:val="24"/>
        </w:rPr>
        <w:tab/>
      </w:r>
      <w:r w:rsidR="00F76A31" w:rsidRPr="002729AA">
        <w:rPr>
          <w:szCs w:val="24"/>
        </w:rPr>
        <w:t>79</w:t>
      </w:r>
      <w:r w:rsidR="00EC0E98" w:rsidRPr="002729AA">
        <w:rPr>
          <w:szCs w:val="24"/>
        </w:rPr>
        <w:t xml:space="preserve">. Pirkimo sutartis sudaroma nedelsiant, bet ne anksčiau, negu pasibaigė atidėjimo terminas, kuris yra </w:t>
      </w:r>
      <w:r w:rsidR="009811BB">
        <w:rPr>
          <w:szCs w:val="24"/>
        </w:rPr>
        <w:t>5</w:t>
      </w:r>
      <w:r w:rsidR="00EC0E98" w:rsidRPr="002729AA">
        <w:rPr>
          <w:szCs w:val="24"/>
        </w:rPr>
        <w:t xml:space="preserve"> </w:t>
      </w:r>
      <w:r w:rsidR="00F76EFD">
        <w:rPr>
          <w:szCs w:val="24"/>
        </w:rPr>
        <w:t>d. d.</w:t>
      </w:r>
      <w:r w:rsidR="00EC0E98" w:rsidRPr="002729AA">
        <w:rPr>
          <w:szCs w:val="24"/>
        </w:rPr>
        <w:t xml:space="preserve"> Atidėjimo terminas gali būti netaikomas, kai vienintelis suinteresuotas dalyvis yra tas, su kuriuo sudaroma pirkimo sutartis.</w:t>
      </w:r>
    </w:p>
    <w:p w14:paraId="24E17F8A" w14:textId="6554EB70"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80</w:t>
      </w:r>
      <w:r w:rsidR="00EC0E98" w:rsidRPr="002729AA">
        <w:rPr>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9E68A4D" w14:textId="74867A96"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81</w:t>
      </w:r>
      <w:r w:rsidR="00EC0E98" w:rsidRPr="002729AA">
        <w:rPr>
          <w:szCs w:val="24"/>
        </w:rPr>
        <w:t xml:space="preserve">. Pirkimo sutarties projektas pateikiamas </w:t>
      </w:r>
      <w:r w:rsidR="00FC3DFC">
        <w:rPr>
          <w:szCs w:val="24"/>
        </w:rPr>
        <w:t>4</w:t>
      </w:r>
      <w:r w:rsidR="00EC0E98" w:rsidRPr="002729AA">
        <w:rPr>
          <w:szCs w:val="24"/>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71B8C39E" w:rsidR="00EC0E98" w:rsidRDefault="00AF280D" w:rsidP="00A70C44">
      <w:pPr>
        <w:tabs>
          <w:tab w:val="left" w:pos="426"/>
        </w:tabs>
        <w:suppressAutoHyphens/>
        <w:spacing w:line="276" w:lineRule="auto"/>
        <w:rPr>
          <w:szCs w:val="24"/>
        </w:rPr>
      </w:pPr>
      <w:r w:rsidRPr="002729AA">
        <w:rPr>
          <w:szCs w:val="24"/>
        </w:rPr>
        <w:tab/>
      </w:r>
      <w:r w:rsidR="00F76A31" w:rsidRPr="002729AA">
        <w:rPr>
          <w:szCs w:val="24"/>
        </w:rPr>
        <w:t>82</w:t>
      </w:r>
      <w:r w:rsidR="00EC0E98" w:rsidRPr="002729AA">
        <w:rPr>
          <w:szCs w:val="24"/>
        </w:rPr>
        <w:t xml:space="preserve">. </w:t>
      </w:r>
      <w:r w:rsidR="006D66B5" w:rsidRPr="006D66B5">
        <w:rPr>
          <w:szCs w:val="24"/>
        </w:rPr>
        <w:t>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šiame įstatyme ir pirkimo dokumentuose nustatytomis sąlygomis arba tiekėjų grupė neįsteigia juridinio asmens, kaip nustatyta šio straipsnio 4 dalyje,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straipsnio 1 dalyje išdėstytos sąlygos.</w:t>
      </w:r>
    </w:p>
    <w:p w14:paraId="57877987" w14:textId="77777777" w:rsidR="007D2CC2" w:rsidRPr="002729AA" w:rsidRDefault="007D2CC2" w:rsidP="007D2CC2">
      <w:pPr>
        <w:keepNext/>
        <w:keepLines/>
        <w:spacing w:line="276" w:lineRule="auto"/>
        <w:rPr>
          <w:b/>
          <w:szCs w:val="24"/>
        </w:rPr>
      </w:pPr>
    </w:p>
    <w:p w14:paraId="668941CC" w14:textId="77777777" w:rsidR="00EC0E98" w:rsidRPr="002729AA" w:rsidRDefault="00EC0E98" w:rsidP="00FC3568">
      <w:pPr>
        <w:keepNext/>
        <w:keepLines/>
        <w:spacing w:line="276" w:lineRule="auto"/>
        <w:jc w:val="center"/>
        <w:rPr>
          <w:b/>
          <w:szCs w:val="24"/>
        </w:rPr>
      </w:pPr>
      <w:r w:rsidRPr="002729AA">
        <w:rPr>
          <w:b/>
          <w:szCs w:val="24"/>
        </w:rPr>
        <w:t>XIII SKYRIUS</w:t>
      </w:r>
    </w:p>
    <w:p w14:paraId="3AAE1A08" w14:textId="77777777" w:rsidR="00EC0E98" w:rsidRPr="002729AA" w:rsidRDefault="00EC0E98" w:rsidP="00FC3568">
      <w:pPr>
        <w:spacing w:line="276" w:lineRule="auto"/>
        <w:ind w:right="41"/>
        <w:jc w:val="center"/>
        <w:rPr>
          <w:b/>
          <w:szCs w:val="24"/>
        </w:rPr>
      </w:pPr>
      <w:r w:rsidRPr="002729AA">
        <w:rPr>
          <w:b/>
          <w:szCs w:val="24"/>
        </w:rPr>
        <w:t>PRETENZIJŲ IR SKUNDŲ PATEIKIMAS IR NAGRINĖJIMAS</w:t>
      </w:r>
    </w:p>
    <w:p w14:paraId="331DDA90" w14:textId="77777777" w:rsidR="003867E4" w:rsidRPr="002729AA" w:rsidRDefault="003867E4" w:rsidP="00FC3568">
      <w:pPr>
        <w:spacing w:line="276" w:lineRule="auto"/>
        <w:ind w:right="41"/>
        <w:jc w:val="center"/>
        <w:rPr>
          <w:b/>
          <w:szCs w:val="24"/>
        </w:rPr>
      </w:pPr>
    </w:p>
    <w:p w14:paraId="44298677" w14:textId="59962675" w:rsidR="00EC0E98" w:rsidRPr="002729AA" w:rsidRDefault="00F76A31" w:rsidP="00FC3568">
      <w:pPr>
        <w:spacing w:line="276" w:lineRule="auto"/>
        <w:ind w:firstLine="680"/>
        <w:rPr>
          <w:rFonts w:eastAsia="Arial Unicode MS"/>
          <w:szCs w:val="24"/>
        </w:rPr>
      </w:pPr>
      <w:r w:rsidRPr="002729AA">
        <w:rPr>
          <w:rFonts w:eastAsia="Arial Unicode MS"/>
          <w:szCs w:val="24"/>
        </w:rPr>
        <w:t>83</w:t>
      </w:r>
      <w:r w:rsidR="00EC0E98" w:rsidRPr="002729AA">
        <w:rPr>
          <w:rFonts w:eastAsia="Arial Unicode MS"/>
          <w:szCs w:val="24"/>
        </w:rPr>
        <w:t xml:space="preserve">. Tiekėjas, norėdamas iki pirkimo sutarties ar preliminariosios sutarties sudarymo teisme ginčyti perkančiosios organizacijos sprendimus ar veiksmus, </w:t>
      </w:r>
      <w:r w:rsidR="003C14F9" w:rsidRPr="003C14F9">
        <w:rPr>
          <w:rFonts w:eastAsia="Arial Unicode MS"/>
          <w:szCs w:val="24"/>
        </w:rPr>
        <w:t>pirmiausia elektroninėmis priemonėmis turi pateikti pretenziją perkančiajai organizacijai</w:t>
      </w:r>
      <w:r w:rsidR="003C14F9">
        <w:rPr>
          <w:rFonts w:eastAsia="Arial Unicode MS"/>
          <w:szCs w:val="24"/>
        </w:rPr>
        <w:t>.</w:t>
      </w:r>
      <w:r w:rsidR="003C14F9" w:rsidRPr="003C14F9">
        <w:rPr>
          <w:rFonts w:eastAsia="Arial Unicode MS"/>
          <w:szCs w:val="24"/>
        </w:rPr>
        <w:t xml:space="preserve"> </w:t>
      </w:r>
      <w:r w:rsidR="00EC0E98" w:rsidRPr="002729AA">
        <w:rPr>
          <w:rFonts w:eastAsia="Arial Unicode MS"/>
          <w:szCs w:val="24"/>
        </w:rPr>
        <w:t xml:space="preserve"> </w:t>
      </w:r>
    </w:p>
    <w:p w14:paraId="081849BE" w14:textId="59764D1D"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84</w:t>
      </w:r>
      <w:r w:rsidR="00EC0E98" w:rsidRPr="002729AA">
        <w:rPr>
          <w:rFonts w:eastAsia="Arial Unicode MS"/>
          <w:szCs w:val="24"/>
          <w:bdr w:val="nil"/>
          <w:lang w:eastAsia="lt-LT"/>
        </w:rPr>
        <w:t xml:space="preserve">. Tiekėjas turi teisę pateikti pretenziją perkančiajai organizacijai, pateikti prašymą ar pareikšti ieškinį teismui (išskyrus ieškinį dėl pirkimo sutarties ar preliminariosios sutarties pripažinimo </w:t>
      </w:r>
      <w:r w:rsidR="00EC0E98" w:rsidRPr="00593B54">
        <w:rPr>
          <w:rFonts w:eastAsia="Arial Unicode MS"/>
          <w:szCs w:val="24"/>
          <w:bdr w:val="nil"/>
          <w:lang w:eastAsia="lt-LT"/>
        </w:rPr>
        <w:t xml:space="preserve">negaliojančia ar ieškinį dėl </w:t>
      </w:r>
      <w:r w:rsidR="00EC0E98" w:rsidRPr="004E5400">
        <w:rPr>
          <w:rFonts w:eastAsia="Arial Unicode MS"/>
          <w:szCs w:val="24"/>
          <w:bdr w:val="nil"/>
          <w:lang w:eastAsia="lt-LT"/>
        </w:rPr>
        <w:t>pirkimo sutarties nutraukimo pripažinimo nepagrįstu):</w:t>
      </w:r>
    </w:p>
    <w:p w14:paraId="26D1AE94" w14:textId="231E2DD9"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84</w:t>
      </w:r>
      <w:r w:rsidR="00EC0E98" w:rsidRPr="00593B54">
        <w:rPr>
          <w:rFonts w:eastAsia="Arial Unicode MS"/>
          <w:szCs w:val="24"/>
          <w:bdr w:val="nil"/>
          <w:lang w:eastAsia="lt-LT"/>
        </w:rPr>
        <w:t xml:space="preserve">.1. </w:t>
      </w:r>
      <w:r w:rsidR="00E9765F">
        <w:rPr>
          <w:rFonts w:eastAsia="Arial Unicode MS"/>
          <w:szCs w:val="24"/>
          <w:bdr w:val="nil"/>
          <w:lang w:eastAsia="lt-LT"/>
        </w:rPr>
        <w:t>per 5 darbo</w:t>
      </w:r>
      <w:r w:rsidR="00EC0E98" w:rsidRPr="00593B54">
        <w:rPr>
          <w:rFonts w:eastAsia="Arial Unicode MS"/>
          <w:szCs w:val="24"/>
          <w:bdr w:val="nil"/>
          <w:lang w:eastAsia="lt-LT"/>
        </w:rPr>
        <w:t xml:space="preserve"> </w:t>
      </w:r>
      <w:r w:rsidR="00E9765F">
        <w:rPr>
          <w:rFonts w:eastAsia="Arial Unicode MS"/>
          <w:szCs w:val="24"/>
          <w:bdr w:val="nil"/>
          <w:lang w:eastAsia="lt-LT"/>
        </w:rPr>
        <w:t>dienas</w:t>
      </w:r>
      <w:r w:rsidR="00EC0E98" w:rsidRPr="00593B54">
        <w:rPr>
          <w:rFonts w:eastAsia="Arial Unicode MS"/>
          <w:szCs w:val="24"/>
          <w:bdr w:val="nil"/>
          <w:lang w:eastAsia="lt-LT"/>
        </w:rPr>
        <w:t xml:space="preserve"> nuo perkančiosios organizacijos pranešimo raštu apie jos priimtą sprendimą išsiuntimo tiekėjams dienos</w:t>
      </w:r>
      <w:r w:rsidR="00F46898">
        <w:rPr>
          <w:rFonts w:eastAsia="Arial Unicode MS"/>
          <w:szCs w:val="24"/>
          <w:bdr w:val="nil"/>
          <w:lang w:eastAsia="lt-LT"/>
        </w:rPr>
        <w:t xml:space="preserve">, </w:t>
      </w:r>
      <w:r w:rsidR="00F46898" w:rsidRPr="00F46898">
        <w:rPr>
          <w:rFonts w:eastAsia="Arial Unicode MS"/>
          <w:szCs w:val="24"/>
          <w:bdr w:val="nil"/>
          <w:lang w:eastAsia="lt-LT"/>
        </w:rPr>
        <w:t>o jeigu šis pranešimas nebuvo siunčiamas elektroninėmis priemonėmis, – per 15 dienų nuo pranešimo išsiuntimo tiekėjams dienos</w:t>
      </w:r>
      <w:r w:rsidR="00EC0E98" w:rsidRPr="00593B54">
        <w:rPr>
          <w:rFonts w:eastAsia="Arial Unicode MS"/>
          <w:szCs w:val="24"/>
          <w:bdr w:val="nil"/>
          <w:lang w:eastAsia="lt-LT"/>
        </w:rPr>
        <w:t>;</w:t>
      </w:r>
    </w:p>
    <w:p w14:paraId="55233237" w14:textId="2714A5C5"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84</w:t>
      </w:r>
      <w:r w:rsidR="00EC0E98" w:rsidRPr="00593B54">
        <w:rPr>
          <w:rFonts w:eastAsia="Arial Unicode MS"/>
          <w:szCs w:val="24"/>
          <w:bdr w:val="nil"/>
          <w:lang w:eastAsia="lt-LT"/>
        </w:rPr>
        <w:t xml:space="preserve">.2. </w:t>
      </w:r>
      <w:r w:rsidR="00E9765F">
        <w:rPr>
          <w:rFonts w:eastAsia="Arial Unicode MS"/>
          <w:szCs w:val="24"/>
          <w:bdr w:val="nil"/>
          <w:lang w:eastAsia="lt-LT"/>
        </w:rPr>
        <w:t>per 5 darbo dienas</w:t>
      </w:r>
      <w:r w:rsidR="0062503F" w:rsidRPr="00593B54">
        <w:rPr>
          <w:rFonts w:eastAsia="Arial Unicode MS"/>
          <w:szCs w:val="24"/>
          <w:bdr w:val="nil"/>
          <w:lang w:eastAsia="lt-LT"/>
        </w:rPr>
        <w:t xml:space="preserve"> </w:t>
      </w:r>
      <w:r w:rsidR="00EC0E98" w:rsidRPr="002729AA">
        <w:rPr>
          <w:rFonts w:eastAsia="Arial Unicode MS"/>
          <w:szCs w:val="24"/>
          <w:bdr w:val="nil"/>
          <w:lang w:eastAsia="lt-LT"/>
        </w:rPr>
        <w:t>nuo paskelbimo apie perkančiosios organizacijos priimtą sprendimą dienos, jeigu VPĮ nėra reikalavimo raštu informuoti tiekėjus apie perkančiosios organizacijos priimtus sprendimus.</w:t>
      </w:r>
    </w:p>
    <w:p w14:paraId="424A48A3" w14:textId="749316DA"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85</w:t>
      </w:r>
      <w:r w:rsidR="00EC0E98" w:rsidRPr="002729AA">
        <w:rPr>
          <w:rFonts w:eastAsia="Arial Unicode MS"/>
          <w:szCs w:val="24"/>
          <w:bdr w:val="nil"/>
          <w:lang w:eastAsia="lt-LT"/>
        </w:rPr>
        <w:t>.  Perkančioji organizacija privalo nagrinėti tik tas tiekėjų pretenzijas, kurios gautos iki pirkimo sutarties ar preliminariosios sutarties sudarymo dienos</w:t>
      </w:r>
      <w:r w:rsidR="00F76EFD">
        <w:rPr>
          <w:rFonts w:eastAsia="Arial Unicode MS"/>
          <w:szCs w:val="24"/>
          <w:bdr w:val="nil"/>
          <w:lang w:eastAsia="lt-LT"/>
        </w:rPr>
        <w:t xml:space="preserve">. </w:t>
      </w:r>
      <w:r w:rsidR="00EC0E98" w:rsidRPr="002729AA">
        <w:rPr>
          <w:rFonts w:eastAsia="Arial Unicode MS"/>
          <w:szCs w:val="24"/>
          <w:bdr w:val="nil"/>
          <w:lang w:eastAsia="lt-LT"/>
        </w:rPr>
        <w:t>Neprivaloma nagrinėti pretenzijų, teikiamų pakartotinai dėl to paties perkančiosios organizacijos priimto sprendimo arba atlikto veiksmo.</w:t>
      </w:r>
    </w:p>
    <w:p w14:paraId="1D6FE8CF" w14:textId="4B1D1C62"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6</w:t>
      </w:r>
      <w:r w:rsidR="00EC0E98" w:rsidRPr="002729AA">
        <w:rPr>
          <w:rFonts w:eastAsia="Arial Unicode MS"/>
          <w:szCs w:val="24"/>
          <w:bdr w:val="nil"/>
          <w:lang w:eastAsia="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9431727" w14:textId="689383D9"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7</w:t>
      </w:r>
      <w:r w:rsidR="00EC0E98" w:rsidRPr="002729AA">
        <w:rPr>
          <w:rFonts w:eastAsia="Arial Unicode MS"/>
          <w:szCs w:val="24"/>
          <w:bdr w:val="nil"/>
          <w:lang w:eastAsia="lt-LT"/>
        </w:rPr>
        <w:t>.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4DDC17B9" w14:textId="781E6DA5" w:rsidR="00EC0E98"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8</w:t>
      </w:r>
      <w:r w:rsidR="00EC0E98" w:rsidRPr="002729AA">
        <w:rPr>
          <w:rFonts w:eastAsia="Arial Unicode MS"/>
          <w:szCs w:val="24"/>
          <w:bdr w:val="nil"/>
          <w:lang w:eastAsia="lt-LT"/>
        </w:rPr>
        <w:t xml:space="preserve">. Tiekėjas turi teisę pareikšti ieškinį dėl pirkimo sutarties ar preliminariosios sutarties pripažinimo negaliojančia </w:t>
      </w:r>
      <w:r w:rsidR="00EC0E98" w:rsidRPr="00190476">
        <w:rPr>
          <w:rFonts w:eastAsia="Arial Unicode MS"/>
          <w:szCs w:val="24"/>
          <w:bdr w:val="nil"/>
          <w:lang w:eastAsia="lt-LT"/>
        </w:rPr>
        <w:t>per 6 mėnesius</w:t>
      </w:r>
      <w:r w:rsidR="00EC0E98" w:rsidRPr="002729AA">
        <w:rPr>
          <w:rFonts w:eastAsia="Arial Unicode MS"/>
          <w:szCs w:val="24"/>
          <w:bdr w:val="nil"/>
          <w:lang w:eastAsia="lt-LT"/>
        </w:rPr>
        <w:t xml:space="preserve"> nuo pirkimo sutarties sudarymo dienos.</w:t>
      </w:r>
    </w:p>
    <w:p w14:paraId="555C0509" w14:textId="717E5741" w:rsidR="00190476" w:rsidRPr="00190476" w:rsidRDefault="00190476" w:rsidP="00190476">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89</w:t>
      </w:r>
      <w:r w:rsidRPr="00190476">
        <w:rPr>
          <w:rFonts w:eastAsia="Arial Unicode MS"/>
          <w:szCs w:val="24"/>
          <w:bdr w:val="nil"/>
          <w:lang w:eastAsia="lt-LT"/>
        </w:rPr>
        <w:t>. Tiekėjas turi teisę pateikti pretenziją perkančiajai organizacijai, pateikti prašymą ar pareikšti ieškinį teismui, įskaitant atvejus, kai tiekėjas mano, kad perkančioji organizacija:</w:t>
      </w:r>
    </w:p>
    <w:p w14:paraId="463A024F" w14:textId="6466F5E1" w:rsidR="00190476" w:rsidRPr="00190476" w:rsidRDefault="00190476" w:rsidP="00190476">
      <w:pPr>
        <w:pStyle w:val="Sraopastraipa"/>
        <w:numPr>
          <w:ilvl w:val="0"/>
          <w:numId w:val="38"/>
        </w:numPr>
        <w:pBdr>
          <w:top w:val="nil"/>
          <w:left w:val="nil"/>
          <w:bottom w:val="nil"/>
          <w:right w:val="nil"/>
          <w:between w:val="nil"/>
          <w:bar w:val="nil"/>
        </w:pBdr>
        <w:suppressAutoHyphens/>
        <w:spacing w:line="276" w:lineRule="auto"/>
        <w:rPr>
          <w:rFonts w:eastAsia="Arial Unicode MS"/>
          <w:szCs w:val="24"/>
          <w:bdr w:val="nil"/>
          <w:lang w:eastAsia="lt-LT"/>
        </w:rPr>
      </w:pPr>
      <w:r>
        <w:rPr>
          <w:rFonts w:eastAsia="Arial Unicode MS"/>
          <w:szCs w:val="24"/>
          <w:bdr w:val="nil"/>
          <w:lang w:eastAsia="lt-LT"/>
        </w:rPr>
        <w:t xml:space="preserve">1. </w:t>
      </w:r>
      <w:r w:rsidRPr="00190476">
        <w:rPr>
          <w:rFonts w:eastAsia="Arial Unicode MS"/>
          <w:szCs w:val="24"/>
          <w:bdr w:val="nil"/>
          <w:lang w:eastAsia="lt-LT"/>
        </w:rPr>
        <w:t>nepagrįstai nutraukė pirkimo sutartį dėl esminio pirkimo sutarties pažeidimo,</w:t>
      </w:r>
    </w:p>
    <w:p w14:paraId="3A777AF3" w14:textId="30FE5D6A" w:rsidR="00190476" w:rsidRPr="00190476" w:rsidRDefault="00190476" w:rsidP="00190476">
      <w:pPr>
        <w:pStyle w:val="Sraopastraipa"/>
        <w:numPr>
          <w:ilvl w:val="1"/>
          <w:numId w:val="38"/>
        </w:numPr>
        <w:pBdr>
          <w:top w:val="nil"/>
          <w:left w:val="nil"/>
          <w:bottom w:val="nil"/>
          <w:right w:val="nil"/>
          <w:between w:val="nil"/>
          <w:bar w:val="nil"/>
        </w:pBdr>
        <w:suppressAutoHyphens/>
        <w:spacing w:line="276" w:lineRule="auto"/>
        <w:rPr>
          <w:rFonts w:eastAsia="Arial Unicode MS"/>
          <w:szCs w:val="24"/>
          <w:bdr w:val="nil"/>
          <w:lang w:eastAsia="lt-LT"/>
        </w:rPr>
      </w:pPr>
      <w:r>
        <w:rPr>
          <w:rFonts w:eastAsia="Arial Unicode MS"/>
          <w:szCs w:val="24"/>
          <w:bdr w:val="nil"/>
          <w:lang w:eastAsia="lt-LT"/>
        </w:rPr>
        <w:t xml:space="preserve"> </w:t>
      </w:r>
      <w:r w:rsidRPr="00190476">
        <w:rPr>
          <w:rFonts w:eastAsia="Arial Unicode MS"/>
          <w:szCs w:val="24"/>
          <w:bdr w:val="nil"/>
          <w:lang w:eastAsia="lt-LT"/>
        </w:rPr>
        <w:t>nepagrįstai priėmė sprendimą, kad tiekėjas esminę pirkimo sutarties sąlygą vykdė su dideliais arba nuolatiniais trūkumais ir dėl to pritaikė sutartyje nustatytą sankciją.</w:t>
      </w:r>
    </w:p>
    <w:p w14:paraId="76861965" w14:textId="44B7D6B5" w:rsidR="00190476" w:rsidRPr="00190476" w:rsidRDefault="00190476" w:rsidP="00190476">
      <w:pPr>
        <w:pStyle w:val="Sraopastraipa"/>
        <w:numPr>
          <w:ilvl w:val="1"/>
          <w:numId w:val="38"/>
        </w:numPr>
        <w:pBdr>
          <w:top w:val="nil"/>
          <w:left w:val="nil"/>
          <w:bottom w:val="nil"/>
          <w:right w:val="nil"/>
          <w:between w:val="nil"/>
          <w:bar w:val="nil"/>
        </w:pBdr>
        <w:suppressAutoHyphens/>
        <w:spacing w:line="276" w:lineRule="auto"/>
        <w:rPr>
          <w:rFonts w:eastAsia="Arial Unicode MS"/>
          <w:szCs w:val="24"/>
          <w:bdr w:val="nil"/>
          <w:lang w:eastAsia="lt-LT"/>
        </w:rPr>
      </w:pPr>
      <w:r w:rsidRPr="00190476">
        <w:rPr>
          <w:rFonts w:eastAsia="Arial Unicode MS"/>
          <w:szCs w:val="24"/>
          <w:bdr w:val="nil"/>
          <w:lang w:eastAsia="lt-LT"/>
        </w:rPr>
        <w:t>Tiekėjas taip pat turi teisę ginti savo interesus kituose įstatymų nustatytuose atvejuose, išskyrus VPĮ 102 straipsnio 1 dalyje numatytus atvejus, kai ieškinys dėl pirkimo sutarties ar preliminariosios sutarties pripažinimo negaliojančia arba dėl pirkimo sutarties nutraukimo pripažinimo nepagrįstu negali būti pareikštas.</w:t>
      </w:r>
    </w:p>
    <w:p w14:paraId="0F86E4E8" w14:textId="17176CB7" w:rsidR="00EC0E98" w:rsidRPr="00727ACD" w:rsidRDefault="00727ACD" w:rsidP="00727ACD">
      <w:pPr>
        <w:pBdr>
          <w:top w:val="nil"/>
          <w:left w:val="nil"/>
          <w:bottom w:val="nil"/>
          <w:right w:val="nil"/>
          <w:between w:val="nil"/>
          <w:bar w:val="nil"/>
        </w:pBdr>
        <w:suppressAutoHyphens/>
        <w:spacing w:line="276" w:lineRule="auto"/>
        <w:rPr>
          <w:rFonts w:eastAsia="Arial Unicode MS"/>
          <w:szCs w:val="24"/>
          <w:bdr w:val="nil"/>
          <w:lang w:eastAsia="lt-LT"/>
        </w:rPr>
      </w:pPr>
      <w:r>
        <w:rPr>
          <w:rFonts w:eastAsia="Arial Unicode MS"/>
          <w:szCs w:val="24"/>
          <w:bdr w:val="nil"/>
          <w:lang w:eastAsia="lt-LT"/>
        </w:rPr>
        <w:t xml:space="preserve">         90.</w:t>
      </w:r>
      <w:r w:rsidR="00EC0E98" w:rsidRPr="00727ACD">
        <w:rPr>
          <w:rFonts w:eastAsia="Arial Unicode MS"/>
          <w:szCs w:val="24"/>
          <w:bdr w:val="nil"/>
          <w:lang w:eastAsia="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w:t>
      </w:r>
      <w:r w:rsidR="00607589" w:rsidRPr="00727ACD">
        <w:rPr>
          <w:rFonts w:eastAsia="Arial Unicode MS"/>
          <w:szCs w:val="24"/>
          <w:bdr w:val="nil"/>
          <w:lang w:eastAsia="lt-LT"/>
        </w:rPr>
        <w:t xml:space="preserve">amas </w:t>
      </w:r>
      <w:r w:rsidR="00607589" w:rsidRPr="00727ACD">
        <w:rPr>
          <w:rFonts w:eastAsia="Arial Unicode MS"/>
          <w:szCs w:val="24"/>
          <w:bdr w:val="nil"/>
          <w:lang w:eastAsia="lt-LT"/>
        </w:rPr>
        <w:lastRenderedPageBreak/>
        <w:t>perkančiajai organizacijai</w:t>
      </w:r>
      <w:r w:rsidR="00EC0E98" w:rsidRPr="00727ACD">
        <w:rPr>
          <w:rFonts w:eastAsia="Arial Unicode MS"/>
          <w:szCs w:val="24"/>
          <w:bdr w:val="nil"/>
          <w:lang w:eastAsia="lt-LT"/>
        </w:rPr>
        <w:t xml:space="preserve"> nepagrįstai nutraukus pirkimo sutartį dėl esminio pirkimo sutarties pažeidimo.</w:t>
      </w:r>
    </w:p>
    <w:p w14:paraId="450863CF" w14:textId="3BAC4645"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w:t>
      </w:r>
      <w:r w:rsidR="00190476">
        <w:rPr>
          <w:rFonts w:eastAsia="Arial Unicode MS"/>
          <w:szCs w:val="24"/>
          <w:bdr w:val="nil"/>
          <w:lang w:eastAsia="lt-LT"/>
        </w:rPr>
        <w:t>1</w:t>
      </w:r>
      <w:r w:rsidR="00EC0E98" w:rsidRPr="002729AA">
        <w:rPr>
          <w:rFonts w:eastAsia="Arial Unicode MS"/>
          <w:szCs w:val="24"/>
          <w:bdr w:val="nil"/>
          <w:lang w:eastAsia="lt-LT"/>
        </w:rPr>
        <w:t>. Tiekėjas, pateikęs prašymą ar pareiškęs ieškinį teismui, privalo ne vėliau kaip per 3 darbo dienas pateikti perkančiajai organizacijai prašymo ar ieškinio kopiją su gavimo teisme įrodymais.</w:t>
      </w:r>
    </w:p>
    <w:p w14:paraId="6DE9D9A2" w14:textId="271D426C"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w:t>
      </w:r>
      <w:r w:rsidR="00190476">
        <w:rPr>
          <w:rFonts w:eastAsia="Arial Unicode MS"/>
          <w:szCs w:val="24"/>
          <w:bdr w:val="nil"/>
          <w:lang w:eastAsia="lt-LT"/>
        </w:rPr>
        <w:t>2</w:t>
      </w:r>
      <w:r w:rsidR="00EC0E98" w:rsidRPr="002729AA">
        <w:rPr>
          <w:rFonts w:eastAsia="Arial Unicode MS"/>
          <w:szCs w:val="24"/>
          <w:bdr w:val="nil"/>
          <w:lang w:eastAsia="lt-LT"/>
        </w:rPr>
        <w:t>.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F4F0919" w14:textId="512264CE"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7A3F77">
        <w:rPr>
          <w:rFonts w:eastAsia="Arial Unicode MS"/>
          <w:szCs w:val="24"/>
          <w:bdr w:val="nil"/>
          <w:lang w:eastAsia="lt-LT"/>
        </w:rPr>
        <w:t>2</w:t>
      </w:r>
      <w:r w:rsidR="00EC0E98" w:rsidRPr="002729AA">
        <w:rPr>
          <w:rFonts w:eastAsia="Arial Unicode MS"/>
          <w:szCs w:val="24"/>
          <w:bdr w:val="nil"/>
          <w:lang w:eastAsia="lt-LT"/>
        </w:rPr>
        <w:t>.1. motyvuotą teismo nutartį, kuria atsisakoma priimti ieškinį;</w:t>
      </w:r>
    </w:p>
    <w:p w14:paraId="561CD7A0" w14:textId="2B6C57AD"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7A3F77">
        <w:rPr>
          <w:rFonts w:eastAsia="Arial Unicode MS"/>
          <w:szCs w:val="24"/>
          <w:bdr w:val="nil"/>
          <w:lang w:eastAsia="lt-LT"/>
        </w:rPr>
        <w:t>2</w:t>
      </w:r>
      <w:r w:rsidR="00EC0E98" w:rsidRPr="002729AA">
        <w:rPr>
          <w:rFonts w:eastAsia="Arial Unicode MS"/>
          <w:szCs w:val="24"/>
          <w:bdr w:val="nil"/>
          <w:lang w:eastAsia="lt-LT"/>
        </w:rPr>
        <w:t>.2. motyvuotą teismo nutartį dėl tiekėjo prašymo taikyti laikinąsias apsaugos priemones atmetimo, kai šis prašymas teisme buvo gautas iki ieškinio pareiškimo;</w:t>
      </w:r>
    </w:p>
    <w:p w14:paraId="2B890345" w14:textId="34C48771"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7A3F77">
        <w:rPr>
          <w:rFonts w:eastAsia="Arial Unicode MS"/>
          <w:szCs w:val="24"/>
          <w:bdr w:val="nil"/>
          <w:lang w:eastAsia="lt-LT"/>
        </w:rPr>
        <w:t>2</w:t>
      </w:r>
      <w:r w:rsidR="00EC0E98" w:rsidRPr="002729AA">
        <w:rPr>
          <w:rFonts w:eastAsia="Arial Unicode MS"/>
          <w:szCs w:val="24"/>
          <w:bdr w:val="nil"/>
          <w:lang w:eastAsia="lt-LT"/>
        </w:rPr>
        <w:t>.3. teismo rezoliuciją priimti ieškinį netaikant laikinųjų apsaugos priemonių.</w:t>
      </w:r>
    </w:p>
    <w:p w14:paraId="424F485B" w14:textId="1D763CDA"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7A3F77">
        <w:rPr>
          <w:rFonts w:eastAsia="Arial Unicode MS"/>
          <w:szCs w:val="24"/>
          <w:bdr w:val="nil"/>
          <w:lang w:eastAsia="lt-LT"/>
        </w:rPr>
        <w:t>3</w:t>
      </w:r>
      <w:r w:rsidR="00EC0E98" w:rsidRPr="002729AA">
        <w:rPr>
          <w:rFonts w:eastAsia="Arial Unicode MS"/>
          <w:szCs w:val="24"/>
          <w:bdr w:val="nil"/>
          <w:lang w:eastAsia="lt-LT"/>
        </w:rPr>
        <w:t>. Jeigu dėl tiekėjo prašymo pateikimo ar ieškinio pareiškimo teismui pratęsiami anksčiau tiekėjams pranešti pirkimo procedūrų terminai, apie tai perkančioji organizacija išsiunčia tiekėjams pranešimus ir nurodo terminų pratęsimo priežastis.</w:t>
      </w:r>
    </w:p>
    <w:p w14:paraId="676EA383" w14:textId="66FBD70D" w:rsidR="000F7CA3" w:rsidRDefault="00F76A31"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7A3F77">
        <w:rPr>
          <w:rFonts w:eastAsia="Arial Unicode MS"/>
          <w:szCs w:val="24"/>
          <w:bdr w:val="nil"/>
          <w:lang w:eastAsia="lt-LT"/>
        </w:rPr>
        <w:t>4</w:t>
      </w:r>
      <w:r w:rsidR="00EC0E98" w:rsidRPr="002729AA">
        <w:rPr>
          <w:rFonts w:eastAsia="Arial Unicode MS"/>
          <w:szCs w:val="24"/>
          <w:bdr w:val="nil"/>
          <w:lang w:eastAsia="lt-LT"/>
        </w:rPr>
        <w:t>. Perkančioji organizacija, sužinojusi apie teismo sprendimą dėl tiekėjo prašymo ar ieškinio, ne vėliau kaip per 3 darbo dienas raštu informuoja suinteresuotus kandidatus ir suinteresuotus dalyvius apie teismo priimtus sprendimus</w:t>
      </w:r>
      <w:r w:rsidR="00815919">
        <w:rPr>
          <w:rFonts w:eastAsia="Arial Unicode MS"/>
          <w:szCs w:val="24"/>
          <w:bdr w:val="nil"/>
          <w:lang w:eastAsia="lt-LT"/>
        </w:rPr>
        <w:t>.</w:t>
      </w:r>
    </w:p>
    <w:p w14:paraId="6B8FB64F" w14:textId="77777777" w:rsidR="004B7F50" w:rsidRPr="00815919" w:rsidRDefault="004B7F50"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p>
    <w:p w14:paraId="314E5F09" w14:textId="77777777" w:rsidR="00EC0E98" w:rsidRPr="002729AA" w:rsidRDefault="00EC0E98" w:rsidP="00FC3568">
      <w:pPr>
        <w:keepNext/>
        <w:keepLines/>
        <w:spacing w:line="276" w:lineRule="auto"/>
        <w:jc w:val="center"/>
        <w:rPr>
          <w:b/>
          <w:szCs w:val="24"/>
        </w:rPr>
      </w:pPr>
      <w:r w:rsidRPr="002729AA">
        <w:rPr>
          <w:b/>
          <w:szCs w:val="24"/>
        </w:rPr>
        <w:t>XIV SKYRIUS</w:t>
      </w:r>
    </w:p>
    <w:p w14:paraId="26A0A759" w14:textId="77777777" w:rsidR="00EC0E98" w:rsidRPr="002729AA" w:rsidRDefault="00EC0E98" w:rsidP="00FC3568">
      <w:pPr>
        <w:spacing w:line="276" w:lineRule="auto"/>
        <w:contextualSpacing/>
        <w:jc w:val="center"/>
        <w:rPr>
          <w:b/>
          <w:szCs w:val="24"/>
        </w:rPr>
      </w:pPr>
      <w:bookmarkStart w:id="19" w:name="part_e6e3e59ce748414f9dff0dff71e69ee1"/>
      <w:bookmarkStart w:id="20" w:name="part_a04adda0193d423399a16fc019a82e9b"/>
      <w:bookmarkStart w:id="21" w:name="part_b8b1643a74d240bea692725f7a2ad43d"/>
      <w:bookmarkStart w:id="22" w:name="part_1f92b63042bf4fbbbc0bd5aa0e1c7dde"/>
      <w:bookmarkEnd w:id="19"/>
      <w:bookmarkEnd w:id="20"/>
      <w:bookmarkEnd w:id="21"/>
      <w:bookmarkEnd w:id="22"/>
      <w:r w:rsidRPr="002729AA">
        <w:rPr>
          <w:b/>
          <w:szCs w:val="24"/>
        </w:rPr>
        <w:t>BAIGIAMOSIOS NUOSTATOS</w:t>
      </w:r>
    </w:p>
    <w:p w14:paraId="7C40DB51" w14:textId="77777777" w:rsidR="00EC0E98" w:rsidRPr="002729AA" w:rsidRDefault="00EC0E98" w:rsidP="00FC3568">
      <w:pPr>
        <w:spacing w:line="276" w:lineRule="auto"/>
        <w:contextualSpacing/>
        <w:jc w:val="center"/>
        <w:rPr>
          <w:b/>
          <w:szCs w:val="24"/>
        </w:rPr>
      </w:pPr>
    </w:p>
    <w:p w14:paraId="6A5419CC" w14:textId="569CF5D3" w:rsidR="0073165D" w:rsidRPr="002729AA" w:rsidRDefault="00AF280D" w:rsidP="00FC3568">
      <w:pPr>
        <w:tabs>
          <w:tab w:val="left" w:pos="426"/>
          <w:tab w:val="left" w:pos="1889"/>
        </w:tabs>
        <w:spacing w:line="276" w:lineRule="auto"/>
        <w:rPr>
          <w:szCs w:val="24"/>
        </w:rPr>
      </w:pPr>
      <w:r w:rsidRPr="002729AA">
        <w:rPr>
          <w:szCs w:val="24"/>
        </w:rPr>
        <w:tab/>
      </w:r>
      <w:r w:rsidR="00F76A31" w:rsidRPr="002729AA">
        <w:rPr>
          <w:szCs w:val="24"/>
        </w:rPr>
        <w:t>9</w:t>
      </w:r>
      <w:r w:rsidR="007A3F77">
        <w:rPr>
          <w:szCs w:val="24"/>
        </w:rPr>
        <w:t>5</w:t>
      </w:r>
      <w:r w:rsidR="00EC0E98" w:rsidRPr="002729AA">
        <w:rPr>
          <w:szCs w:val="24"/>
        </w:rPr>
        <w:t xml:space="preserve">. Šio pirkimo dokumentuose neaprašytos pirkimo procedūros vykdomos vadovaujantis Viešųjų pirkimų įstatymo ir jo įgyvendinamųjų teisės aktų nuostatomis. </w:t>
      </w:r>
    </w:p>
    <w:p w14:paraId="255F1080" w14:textId="77777777" w:rsidR="00C45F1E" w:rsidRDefault="0073165D" w:rsidP="00C45F1E">
      <w:pPr>
        <w:tabs>
          <w:tab w:val="left" w:pos="426"/>
          <w:tab w:val="left" w:pos="1889"/>
        </w:tabs>
        <w:spacing w:line="276" w:lineRule="auto"/>
        <w:rPr>
          <w:szCs w:val="24"/>
        </w:rPr>
      </w:pPr>
      <w:r w:rsidRPr="002729AA">
        <w:rPr>
          <w:szCs w:val="24"/>
        </w:rPr>
        <w:tab/>
      </w:r>
      <w:r w:rsidR="00F76A31" w:rsidRPr="002729AA">
        <w:rPr>
          <w:szCs w:val="24"/>
        </w:rPr>
        <w:t>96</w:t>
      </w:r>
      <w:r w:rsidR="00EC0E98" w:rsidRPr="002729AA">
        <w:rPr>
          <w:szCs w:val="24"/>
        </w:rPr>
        <w:t xml:space="preserve">. Perkančiosios organizacijos atstovai, įgalioti palaikyti tiesioginį ryšį su tiekėjais ir gauti iš jų (ne tarpininkų) pranešimus, susijusius su pirkimų procedūromis: </w:t>
      </w:r>
    </w:p>
    <w:p w14:paraId="347CD13D" w14:textId="49FA5826" w:rsidR="00D10AC3" w:rsidRPr="00C45F1E" w:rsidRDefault="0073165D" w:rsidP="007204FE">
      <w:pPr>
        <w:pStyle w:val="Sraopastraipa"/>
        <w:numPr>
          <w:ilvl w:val="0"/>
          <w:numId w:val="3"/>
        </w:numPr>
        <w:tabs>
          <w:tab w:val="left" w:pos="426"/>
          <w:tab w:val="left" w:pos="1889"/>
        </w:tabs>
        <w:spacing w:line="276" w:lineRule="auto"/>
        <w:rPr>
          <w:szCs w:val="24"/>
        </w:rPr>
      </w:pPr>
      <w:r w:rsidRPr="00C45F1E">
        <w:rPr>
          <w:bCs/>
          <w:i/>
          <w:color w:val="000000" w:themeColor="text1"/>
          <w:szCs w:val="24"/>
        </w:rPr>
        <w:t>D</w:t>
      </w:r>
      <w:r w:rsidR="00EC0E98" w:rsidRPr="00C45F1E">
        <w:rPr>
          <w:bCs/>
          <w:i/>
          <w:color w:val="000000" w:themeColor="text1"/>
          <w:szCs w:val="24"/>
        </w:rPr>
        <w:t xml:space="preserve">ėl klausimų, </w:t>
      </w:r>
      <w:r w:rsidR="00EC0E98" w:rsidRPr="00C45F1E">
        <w:rPr>
          <w:b/>
          <w:i/>
          <w:color w:val="000000" w:themeColor="text1"/>
          <w:szCs w:val="24"/>
        </w:rPr>
        <w:t xml:space="preserve">susijusių </w:t>
      </w:r>
      <w:r w:rsidR="00D87145" w:rsidRPr="00C45F1E">
        <w:rPr>
          <w:b/>
          <w:i/>
          <w:color w:val="000000" w:themeColor="text1"/>
          <w:szCs w:val="24"/>
        </w:rPr>
        <w:t>su</w:t>
      </w:r>
      <w:r w:rsidR="00D87145" w:rsidRPr="00C45F1E">
        <w:rPr>
          <w:bCs/>
          <w:i/>
          <w:color w:val="000000" w:themeColor="text1"/>
          <w:szCs w:val="24"/>
        </w:rPr>
        <w:t xml:space="preserve"> </w:t>
      </w:r>
      <w:r w:rsidR="00AF280D" w:rsidRPr="00C45F1E">
        <w:rPr>
          <w:b/>
          <w:i/>
          <w:color w:val="000000" w:themeColor="text1"/>
          <w:szCs w:val="24"/>
        </w:rPr>
        <w:t xml:space="preserve"> pirkimo</w:t>
      </w:r>
      <w:r w:rsidR="00A16D0D" w:rsidRPr="00C45F1E">
        <w:rPr>
          <w:b/>
          <w:i/>
          <w:color w:val="000000" w:themeColor="text1"/>
          <w:szCs w:val="24"/>
        </w:rPr>
        <w:t xml:space="preserve"> objektu</w:t>
      </w:r>
      <w:r w:rsidR="00AF280D" w:rsidRPr="00C45F1E">
        <w:rPr>
          <w:bCs/>
          <w:i/>
          <w:szCs w:val="24"/>
        </w:rPr>
        <w:t>:</w:t>
      </w:r>
      <w:r w:rsidRPr="00C45F1E">
        <w:rPr>
          <w:bCs/>
          <w:i/>
          <w:szCs w:val="24"/>
        </w:rPr>
        <w:t xml:space="preserve"> </w:t>
      </w:r>
      <w:r w:rsidR="00EF31FD" w:rsidRPr="00EF31FD">
        <w:rPr>
          <w:bCs/>
          <w:i/>
          <w:szCs w:val="24"/>
        </w:rPr>
        <w:t xml:space="preserve">VšĮ Tytuvėnų pirminės sveikatos priežiūros centro vairuotojas Jonas Buivydas, tel. +370 (427) 56377, el. p. </w:t>
      </w:r>
      <w:hyperlink r:id="rId33" w:history="1">
        <w:proofErr w:type="spellStart"/>
        <w:r w:rsidR="00EF31FD" w:rsidRPr="00EF31FD">
          <w:rPr>
            <w:rStyle w:val="Hipersaitas"/>
            <w:bCs/>
            <w:i/>
            <w:szCs w:val="24"/>
          </w:rPr>
          <w:t>info@tytuvenupspc</w:t>
        </w:r>
        <w:proofErr w:type="spellEnd"/>
      </w:hyperlink>
      <w:r w:rsidR="00EF31FD">
        <w:rPr>
          <w:bCs/>
          <w:i/>
          <w:szCs w:val="24"/>
        </w:rPr>
        <w:t>;</w:t>
      </w:r>
    </w:p>
    <w:p w14:paraId="04395BF2" w14:textId="22AC0A47" w:rsidR="008622C5" w:rsidRPr="008622C5" w:rsidRDefault="00F57426" w:rsidP="008622C5">
      <w:pPr>
        <w:pStyle w:val="Sraopastraipa"/>
        <w:numPr>
          <w:ilvl w:val="0"/>
          <w:numId w:val="3"/>
        </w:numPr>
        <w:tabs>
          <w:tab w:val="left" w:pos="709"/>
          <w:tab w:val="left" w:pos="1440"/>
        </w:tabs>
        <w:spacing w:line="276" w:lineRule="auto"/>
        <w:rPr>
          <w:bCs/>
          <w:i/>
          <w:szCs w:val="24"/>
        </w:rPr>
      </w:pPr>
      <w:r w:rsidRPr="00C45F1E">
        <w:rPr>
          <w:bCs/>
          <w:i/>
          <w:szCs w:val="24"/>
        </w:rPr>
        <w:t>D</w:t>
      </w:r>
      <w:r w:rsidR="00EC0E98" w:rsidRPr="00C45F1E">
        <w:rPr>
          <w:bCs/>
          <w:i/>
          <w:szCs w:val="24"/>
        </w:rPr>
        <w:t>ėl klausimų</w:t>
      </w:r>
      <w:r w:rsidR="00EC0E98" w:rsidRPr="00C45F1E">
        <w:rPr>
          <w:b/>
          <w:i/>
          <w:szCs w:val="24"/>
        </w:rPr>
        <w:t>, susijusių su pirkimo procedūromis</w:t>
      </w:r>
      <w:r w:rsidR="00EC0E98" w:rsidRPr="00C45F1E">
        <w:rPr>
          <w:i/>
          <w:szCs w:val="24"/>
        </w:rPr>
        <w:t xml:space="preserve"> –</w:t>
      </w:r>
      <w:r w:rsidRPr="00C45F1E">
        <w:rPr>
          <w:i/>
          <w:szCs w:val="24"/>
        </w:rPr>
        <w:t xml:space="preserve"> </w:t>
      </w:r>
      <w:r w:rsidR="00EC0E98" w:rsidRPr="00C45F1E">
        <w:rPr>
          <w:rFonts w:eastAsia="Batang"/>
          <w:i/>
          <w:szCs w:val="24"/>
        </w:rPr>
        <w:t>Viešųjų pirkimų skyri</w:t>
      </w:r>
      <w:r w:rsidRPr="00C45F1E">
        <w:rPr>
          <w:rFonts w:eastAsia="Batang"/>
          <w:i/>
          <w:szCs w:val="24"/>
        </w:rPr>
        <w:t>aus</w:t>
      </w:r>
      <w:r w:rsidR="00EC0E98" w:rsidRPr="00C45F1E">
        <w:rPr>
          <w:rFonts w:eastAsia="Batang"/>
          <w:i/>
          <w:szCs w:val="24"/>
        </w:rPr>
        <w:t xml:space="preserve"> vyriausioji specialistė </w:t>
      </w:r>
      <w:r w:rsidR="009E2D5B">
        <w:rPr>
          <w:rFonts w:eastAsia="Batang"/>
          <w:i/>
          <w:szCs w:val="24"/>
        </w:rPr>
        <w:t>Sigita Maziliauskienė</w:t>
      </w:r>
      <w:r w:rsidR="00EC0E98" w:rsidRPr="00C45F1E">
        <w:rPr>
          <w:rFonts w:eastAsia="Batang"/>
          <w:i/>
          <w:szCs w:val="24"/>
        </w:rPr>
        <w:t xml:space="preserve">, Vytauto Didžiojo g. 58, LT-86143 </w:t>
      </w:r>
      <w:r w:rsidR="009E2D5B">
        <w:rPr>
          <w:rFonts w:eastAsia="Batang"/>
          <w:i/>
          <w:szCs w:val="24"/>
        </w:rPr>
        <w:t>Kelmė, 109 kab., tel. (0</w:t>
      </w:r>
      <w:r w:rsidR="00EC0E98" w:rsidRPr="00C45F1E">
        <w:rPr>
          <w:rFonts w:eastAsia="Batang"/>
          <w:i/>
          <w:szCs w:val="24"/>
        </w:rPr>
        <w:t xml:space="preserve"> 427) 69 154, el. p</w:t>
      </w:r>
      <w:r w:rsidR="00EC0E98" w:rsidRPr="00C45F1E">
        <w:rPr>
          <w:rFonts w:eastAsia="Batang"/>
          <w:i/>
          <w:color w:val="0070C0"/>
          <w:szCs w:val="24"/>
        </w:rPr>
        <w:t xml:space="preserve">. </w:t>
      </w:r>
      <w:hyperlink r:id="rId34" w:history="1">
        <w:r w:rsidR="009E2D5B" w:rsidRPr="00D7772D">
          <w:rPr>
            <w:rStyle w:val="Hipersaitas"/>
            <w:rFonts w:eastAsia="Batang"/>
            <w:i/>
            <w:szCs w:val="24"/>
          </w:rPr>
          <w:t>sigita.maziliauskiene@kelme.lt</w:t>
        </w:r>
      </w:hyperlink>
    </w:p>
    <w:p w14:paraId="7BB208BE" w14:textId="77777777" w:rsidR="002918E9" w:rsidRDefault="002918E9" w:rsidP="00582FE8">
      <w:pPr>
        <w:spacing w:line="276" w:lineRule="auto"/>
        <w:ind w:right="-178"/>
        <w:rPr>
          <w:szCs w:val="24"/>
        </w:rPr>
      </w:pPr>
    </w:p>
    <w:p w14:paraId="60596E44" w14:textId="77777777" w:rsidR="00CC20CB" w:rsidRDefault="00CC20CB" w:rsidP="00582FE8">
      <w:pPr>
        <w:spacing w:line="276" w:lineRule="auto"/>
        <w:ind w:right="-178"/>
        <w:rPr>
          <w:szCs w:val="24"/>
        </w:rPr>
      </w:pPr>
    </w:p>
    <w:p w14:paraId="1D721A46" w14:textId="77777777" w:rsidR="00CC20CB" w:rsidRDefault="00CC20CB" w:rsidP="00582FE8">
      <w:pPr>
        <w:spacing w:line="276" w:lineRule="auto"/>
        <w:ind w:right="-178"/>
        <w:rPr>
          <w:szCs w:val="24"/>
        </w:rPr>
      </w:pPr>
    </w:p>
    <w:p w14:paraId="261FA8F9" w14:textId="77777777" w:rsidR="00CC20CB" w:rsidRDefault="00CC20CB" w:rsidP="00582FE8">
      <w:pPr>
        <w:spacing w:line="276" w:lineRule="auto"/>
        <w:ind w:right="-178"/>
        <w:rPr>
          <w:szCs w:val="24"/>
        </w:rPr>
      </w:pPr>
    </w:p>
    <w:p w14:paraId="0FC49516" w14:textId="77777777" w:rsidR="00CC20CB" w:rsidRDefault="00CC20CB" w:rsidP="00582FE8">
      <w:pPr>
        <w:spacing w:line="276" w:lineRule="auto"/>
        <w:ind w:right="-178"/>
        <w:rPr>
          <w:szCs w:val="24"/>
        </w:rPr>
      </w:pPr>
    </w:p>
    <w:p w14:paraId="7C4542BB" w14:textId="77777777" w:rsidR="00CC20CB" w:rsidRDefault="00CC20CB" w:rsidP="00582FE8">
      <w:pPr>
        <w:spacing w:line="276" w:lineRule="auto"/>
        <w:ind w:right="-178"/>
        <w:rPr>
          <w:szCs w:val="24"/>
        </w:rPr>
      </w:pPr>
    </w:p>
    <w:p w14:paraId="00EF9C5D" w14:textId="77777777" w:rsidR="00CC20CB" w:rsidRDefault="00CC20CB" w:rsidP="00582FE8">
      <w:pPr>
        <w:spacing w:line="276" w:lineRule="auto"/>
        <w:ind w:right="-178"/>
        <w:rPr>
          <w:szCs w:val="24"/>
        </w:rPr>
      </w:pPr>
    </w:p>
    <w:p w14:paraId="6E912B85" w14:textId="77777777" w:rsidR="00CC20CB" w:rsidRDefault="00CC20CB" w:rsidP="00582FE8">
      <w:pPr>
        <w:spacing w:line="276" w:lineRule="auto"/>
        <w:ind w:right="-178"/>
        <w:rPr>
          <w:szCs w:val="24"/>
        </w:rPr>
      </w:pPr>
    </w:p>
    <w:p w14:paraId="679FBAA4" w14:textId="77777777" w:rsidR="00CC20CB" w:rsidRDefault="00CC20CB" w:rsidP="00582FE8">
      <w:pPr>
        <w:spacing w:line="276" w:lineRule="auto"/>
        <w:ind w:right="-178"/>
        <w:rPr>
          <w:szCs w:val="24"/>
        </w:rPr>
      </w:pPr>
    </w:p>
    <w:p w14:paraId="159E5209" w14:textId="77777777" w:rsidR="00CC20CB" w:rsidRDefault="00CC20CB" w:rsidP="00582FE8">
      <w:pPr>
        <w:spacing w:line="276" w:lineRule="auto"/>
        <w:ind w:right="-178"/>
        <w:rPr>
          <w:szCs w:val="24"/>
        </w:rPr>
      </w:pPr>
    </w:p>
    <w:p w14:paraId="115C929C" w14:textId="77777777" w:rsidR="00CC20CB" w:rsidRDefault="00CC20CB" w:rsidP="00582FE8">
      <w:pPr>
        <w:spacing w:line="276" w:lineRule="auto"/>
        <w:ind w:right="-178"/>
        <w:rPr>
          <w:szCs w:val="24"/>
        </w:rPr>
      </w:pPr>
    </w:p>
    <w:p w14:paraId="3F707BB2" w14:textId="77777777" w:rsidR="00CC20CB" w:rsidRDefault="00CC20CB" w:rsidP="00582FE8">
      <w:pPr>
        <w:spacing w:line="276" w:lineRule="auto"/>
        <w:ind w:right="-178"/>
        <w:rPr>
          <w:szCs w:val="24"/>
        </w:rPr>
      </w:pPr>
    </w:p>
    <w:p w14:paraId="7437B647" w14:textId="77777777" w:rsidR="00CC20CB" w:rsidRDefault="00CC20CB" w:rsidP="00582FE8">
      <w:pPr>
        <w:spacing w:line="276" w:lineRule="auto"/>
        <w:ind w:right="-178"/>
        <w:rPr>
          <w:szCs w:val="24"/>
        </w:rPr>
      </w:pPr>
    </w:p>
    <w:p w14:paraId="667CB8A5" w14:textId="77777777" w:rsidR="002918E9" w:rsidRDefault="002918E9" w:rsidP="009F2E16">
      <w:pPr>
        <w:ind w:right="-178"/>
        <w:rPr>
          <w:rFonts w:eastAsia="Batang"/>
          <w:sz w:val="22"/>
          <w:szCs w:val="22"/>
        </w:rPr>
      </w:pPr>
    </w:p>
    <w:p w14:paraId="7EEBE46D" w14:textId="6E1691E9" w:rsidR="002918E9" w:rsidRPr="009F2E16" w:rsidRDefault="002918E9" w:rsidP="009F2E16">
      <w:pPr>
        <w:jc w:val="right"/>
        <w:rPr>
          <w:bCs/>
          <w:i/>
          <w:iCs/>
        </w:rPr>
      </w:pPr>
      <w:r w:rsidRPr="001D49EA">
        <w:rPr>
          <w:bCs/>
          <w:i/>
          <w:iCs/>
        </w:rPr>
        <w:t xml:space="preserve">Konkurso sąlygų </w:t>
      </w:r>
      <w:r w:rsidR="00726FD7">
        <w:rPr>
          <w:bCs/>
          <w:i/>
          <w:iCs/>
        </w:rPr>
        <w:t xml:space="preserve">1 </w:t>
      </w:r>
      <w:r w:rsidRPr="001D49EA">
        <w:rPr>
          <w:bCs/>
          <w:i/>
          <w:iCs/>
        </w:rPr>
        <w:t xml:space="preserve">priedas </w:t>
      </w:r>
    </w:p>
    <w:p w14:paraId="36E7D2A8" w14:textId="77777777" w:rsidR="002918E9" w:rsidRDefault="002918E9" w:rsidP="002918E9">
      <w:pPr>
        <w:ind w:right="-178"/>
        <w:jc w:val="center"/>
        <w:rPr>
          <w:rFonts w:eastAsia="Batang"/>
          <w:sz w:val="22"/>
          <w:szCs w:val="22"/>
        </w:rPr>
      </w:pPr>
    </w:p>
    <w:p w14:paraId="7A23BAE3" w14:textId="3AA71545" w:rsidR="002918E9" w:rsidRPr="008622C5" w:rsidRDefault="002918E9" w:rsidP="002918E9">
      <w:pPr>
        <w:ind w:right="-178"/>
        <w:jc w:val="center"/>
        <w:rPr>
          <w:rFonts w:eastAsia="Batang"/>
          <w:szCs w:val="24"/>
        </w:rPr>
      </w:pPr>
      <w:r w:rsidRPr="008622C5">
        <w:rPr>
          <w:rFonts w:eastAsia="Batang"/>
          <w:szCs w:val="24"/>
        </w:rPr>
        <w:t>Herbas arba prekių ženklas</w:t>
      </w:r>
    </w:p>
    <w:p w14:paraId="47C592C5" w14:textId="77777777" w:rsidR="002918E9" w:rsidRPr="008622C5" w:rsidRDefault="002918E9" w:rsidP="002918E9">
      <w:pPr>
        <w:ind w:right="-178"/>
        <w:jc w:val="center"/>
        <w:rPr>
          <w:rFonts w:eastAsia="Batang"/>
          <w:szCs w:val="24"/>
        </w:rPr>
      </w:pPr>
    </w:p>
    <w:p w14:paraId="019C7699" w14:textId="77777777" w:rsidR="002918E9" w:rsidRPr="008622C5" w:rsidRDefault="002918E9" w:rsidP="002918E9">
      <w:pPr>
        <w:ind w:right="-178"/>
        <w:jc w:val="center"/>
        <w:rPr>
          <w:rFonts w:eastAsia="Batang"/>
          <w:szCs w:val="24"/>
        </w:rPr>
      </w:pPr>
      <w:r w:rsidRPr="008622C5">
        <w:rPr>
          <w:rFonts w:eastAsia="Batang"/>
          <w:szCs w:val="24"/>
        </w:rPr>
        <w:t>(Tiekėjo pavadinimas)</w:t>
      </w:r>
    </w:p>
    <w:p w14:paraId="6A7E75B1" w14:textId="77777777" w:rsidR="002918E9" w:rsidRPr="008622C5" w:rsidRDefault="002918E9" w:rsidP="002918E9">
      <w:pPr>
        <w:ind w:right="-178"/>
        <w:jc w:val="center"/>
        <w:rPr>
          <w:rFonts w:eastAsia="Batang"/>
          <w:szCs w:val="24"/>
        </w:rPr>
      </w:pPr>
      <w:r w:rsidRPr="008622C5">
        <w:rPr>
          <w:rFonts w:eastAsia="Batang"/>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A80247" w14:textId="77777777" w:rsidR="007E7D53" w:rsidRPr="008622C5" w:rsidRDefault="007E7D53" w:rsidP="002918E9">
      <w:pPr>
        <w:ind w:right="-178"/>
        <w:jc w:val="center"/>
        <w:rPr>
          <w:rFonts w:eastAsia="Batang"/>
          <w:szCs w:val="24"/>
        </w:rPr>
      </w:pPr>
    </w:p>
    <w:p w14:paraId="1075E44B" w14:textId="77777777" w:rsidR="002918E9" w:rsidRPr="008622C5" w:rsidRDefault="002918E9" w:rsidP="002918E9">
      <w:pPr>
        <w:jc w:val="center"/>
        <w:rPr>
          <w:rFonts w:eastAsia="Batang"/>
          <w:b/>
          <w:bCs/>
          <w:szCs w:val="24"/>
        </w:rPr>
      </w:pPr>
    </w:p>
    <w:p w14:paraId="15C3B9C9" w14:textId="78B448E4" w:rsidR="002918E9" w:rsidRPr="008622C5" w:rsidRDefault="002918E9" w:rsidP="002918E9">
      <w:pPr>
        <w:rPr>
          <w:rFonts w:eastAsia="Batang"/>
          <w:b/>
          <w:i/>
          <w:szCs w:val="24"/>
        </w:rPr>
      </w:pPr>
      <w:r w:rsidRPr="008622C5">
        <w:rPr>
          <w:rFonts w:eastAsia="Batang"/>
          <w:b/>
          <w:i/>
          <w:szCs w:val="24"/>
        </w:rPr>
        <w:t>Kelmės rajono savivaldybės administracij</w:t>
      </w:r>
      <w:r w:rsidR="00E93A93" w:rsidRPr="008622C5">
        <w:rPr>
          <w:rFonts w:eastAsia="Batang"/>
          <w:b/>
          <w:i/>
          <w:szCs w:val="24"/>
        </w:rPr>
        <w:t>os CPO</w:t>
      </w:r>
    </w:p>
    <w:p w14:paraId="10BB11C3" w14:textId="77777777" w:rsidR="002918E9" w:rsidRPr="008622C5" w:rsidRDefault="002918E9" w:rsidP="002918E9">
      <w:pPr>
        <w:rPr>
          <w:rFonts w:eastAsia="Batang"/>
          <w:b/>
          <w:i/>
          <w:szCs w:val="24"/>
        </w:rPr>
      </w:pPr>
    </w:p>
    <w:p w14:paraId="74F9640F" w14:textId="77777777" w:rsidR="007E7D53" w:rsidRPr="008622C5" w:rsidRDefault="007E7D53" w:rsidP="002918E9">
      <w:pPr>
        <w:rPr>
          <w:rFonts w:eastAsia="Batang"/>
          <w:b/>
          <w:i/>
          <w:szCs w:val="24"/>
        </w:rPr>
      </w:pPr>
    </w:p>
    <w:p w14:paraId="73A53317" w14:textId="77777777" w:rsidR="002918E9" w:rsidRPr="008622C5" w:rsidRDefault="002918E9" w:rsidP="002918E9">
      <w:pPr>
        <w:tabs>
          <w:tab w:val="center" w:pos="4819"/>
          <w:tab w:val="left" w:pos="7515"/>
        </w:tabs>
        <w:rPr>
          <w:rFonts w:eastAsia="Batang"/>
          <w:b/>
          <w:szCs w:val="24"/>
        </w:rPr>
      </w:pPr>
      <w:r w:rsidRPr="008622C5">
        <w:rPr>
          <w:rFonts w:eastAsia="Batang"/>
          <w:b/>
          <w:szCs w:val="24"/>
        </w:rPr>
        <w:tab/>
        <w:t>PASIŪLYMAS</w:t>
      </w:r>
      <w:r w:rsidRPr="008622C5">
        <w:rPr>
          <w:rFonts w:eastAsia="Batang"/>
          <w:b/>
          <w:szCs w:val="24"/>
        </w:rPr>
        <w:tab/>
      </w:r>
    </w:p>
    <w:p w14:paraId="23A5DD9D" w14:textId="2FE14645" w:rsidR="002918E9" w:rsidRPr="008622C5" w:rsidRDefault="002918E9" w:rsidP="002918E9">
      <w:pPr>
        <w:jc w:val="center"/>
        <w:rPr>
          <w:rStyle w:val="form-control"/>
          <w:rFonts w:eastAsia="Batang"/>
          <w:b/>
          <w:szCs w:val="24"/>
        </w:rPr>
      </w:pPr>
      <w:r w:rsidRPr="008622C5">
        <w:rPr>
          <w:b/>
          <w:szCs w:val="24"/>
        </w:rPr>
        <w:t>DĖL</w:t>
      </w:r>
      <w:r w:rsidRPr="008622C5">
        <w:rPr>
          <w:b/>
          <w:szCs w:val="24"/>
          <w:lang w:val="x-none"/>
        </w:rPr>
        <w:t xml:space="preserve"> „</w:t>
      </w:r>
      <w:r w:rsidR="0081196C" w:rsidRPr="008622C5">
        <w:rPr>
          <w:b/>
          <w:szCs w:val="24"/>
        </w:rPr>
        <w:t>KELEIVINIO LENGVOJO AUTOMOBILIO (M1 KLASĖ</w:t>
      </w:r>
      <w:r w:rsidR="00BD3C96" w:rsidRPr="008622C5">
        <w:rPr>
          <w:b/>
          <w:szCs w:val="24"/>
        </w:rPr>
        <w:t>, ELEKTROMOBILIS</w:t>
      </w:r>
      <w:r w:rsidR="0081196C" w:rsidRPr="008622C5">
        <w:rPr>
          <w:b/>
          <w:szCs w:val="24"/>
        </w:rPr>
        <w:t>)</w:t>
      </w:r>
      <w:r w:rsidR="00824A37" w:rsidRPr="008622C5">
        <w:rPr>
          <w:b/>
          <w:szCs w:val="24"/>
        </w:rPr>
        <w:t xml:space="preserve"> VŠĮ TYTUVĖNŲ PIRMINĖS SVEIKATOS PRIEŽIŪROS CENTRUI“</w:t>
      </w:r>
    </w:p>
    <w:p w14:paraId="2D338503" w14:textId="77777777" w:rsidR="002918E9" w:rsidRPr="008622C5" w:rsidRDefault="002918E9" w:rsidP="002918E9">
      <w:pPr>
        <w:shd w:val="clear" w:color="auto" w:fill="FFFFFF"/>
        <w:jc w:val="center"/>
        <w:rPr>
          <w:rFonts w:eastAsia="Batang"/>
          <w:szCs w:val="24"/>
        </w:rPr>
      </w:pPr>
    </w:p>
    <w:p w14:paraId="2C8287AD" w14:textId="77777777" w:rsidR="002918E9" w:rsidRPr="008622C5" w:rsidRDefault="002918E9" w:rsidP="002918E9">
      <w:pPr>
        <w:shd w:val="clear" w:color="auto" w:fill="FFFFFF"/>
        <w:jc w:val="center"/>
        <w:rPr>
          <w:rFonts w:eastAsia="Batang"/>
          <w:b/>
          <w:bCs/>
          <w:szCs w:val="24"/>
        </w:rPr>
      </w:pPr>
      <w:r w:rsidRPr="008622C5">
        <w:rPr>
          <w:rFonts w:eastAsia="Batang"/>
          <w:szCs w:val="24"/>
        </w:rPr>
        <w:t>____________</w:t>
      </w:r>
      <w:r w:rsidRPr="008622C5">
        <w:rPr>
          <w:rFonts w:eastAsia="Batang"/>
          <w:b/>
          <w:bCs/>
          <w:szCs w:val="24"/>
        </w:rPr>
        <w:t xml:space="preserve"> </w:t>
      </w:r>
      <w:r w:rsidRPr="008622C5">
        <w:rPr>
          <w:rFonts w:eastAsia="Batang"/>
          <w:szCs w:val="24"/>
        </w:rPr>
        <w:t>Nr.______</w:t>
      </w:r>
    </w:p>
    <w:p w14:paraId="269BCB8B" w14:textId="77777777" w:rsidR="002918E9" w:rsidRPr="008622C5" w:rsidRDefault="002918E9" w:rsidP="002918E9">
      <w:pPr>
        <w:pBdr>
          <w:bottom w:val="single" w:sz="12" w:space="1" w:color="auto"/>
        </w:pBdr>
        <w:shd w:val="clear" w:color="auto" w:fill="FFFFFF"/>
        <w:rPr>
          <w:rFonts w:eastAsia="Batang"/>
          <w:bCs/>
          <w:szCs w:val="24"/>
        </w:rPr>
      </w:pPr>
      <w:r w:rsidRPr="008622C5">
        <w:rPr>
          <w:rFonts w:eastAsia="Batang"/>
          <w:bCs/>
          <w:szCs w:val="24"/>
        </w:rPr>
        <w:t xml:space="preserve">                                                                    (Data)</w:t>
      </w:r>
    </w:p>
    <w:p w14:paraId="41DC6937" w14:textId="77777777" w:rsidR="002918E9" w:rsidRPr="008622C5" w:rsidRDefault="002918E9" w:rsidP="002918E9">
      <w:pPr>
        <w:pBdr>
          <w:bottom w:val="single" w:sz="12" w:space="1" w:color="auto"/>
        </w:pBdr>
        <w:shd w:val="clear" w:color="auto" w:fill="FFFFFF"/>
        <w:rPr>
          <w:rFonts w:eastAsia="Batang"/>
          <w:bCs/>
          <w:szCs w:val="24"/>
        </w:rPr>
      </w:pPr>
    </w:p>
    <w:p w14:paraId="3FBD3507" w14:textId="77777777" w:rsidR="002918E9" w:rsidRPr="008622C5" w:rsidRDefault="002918E9" w:rsidP="002918E9">
      <w:pPr>
        <w:shd w:val="clear" w:color="auto" w:fill="FFFFFF"/>
        <w:jc w:val="center"/>
        <w:rPr>
          <w:rFonts w:eastAsia="Batang"/>
          <w:bCs/>
          <w:szCs w:val="24"/>
        </w:rPr>
      </w:pPr>
      <w:r w:rsidRPr="008622C5">
        <w:rPr>
          <w:rFonts w:eastAsia="Batang"/>
          <w:bCs/>
          <w:szCs w:val="24"/>
        </w:rPr>
        <w:t>(Sudarymo vieta)</w:t>
      </w:r>
    </w:p>
    <w:p w14:paraId="58A82369" w14:textId="77777777" w:rsidR="002918E9" w:rsidRPr="008622C5" w:rsidRDefault="002918E9" w:rsidP="002918E9">
      <w:pPr>
        <w:jc w:val="center"/>
        <w:rPr>
          <w:rFonts w:eastAsia="Batang"/>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44"/>
      </w:tblGrid>
      <w:tr w:rsidR="002918E9" w:rsidRPr="008622C5" w14:paraId="17684D27" w14:textId="77777777" w:rsidTr="00430203">
        <w:tc>
          <w:tcPr>
            <w:tcW w:w="5211" w:type="dxa"/>
            <w:tcBorders>
              <w:top w:val="single" w:sz="4" w:space="0" w:color="auto"/>
              <w:left w:val="single" w:sz="4" w:space="0" w:color="auto"/>
              <w:bottom w:val="single" w:sz="4" w:space="0" w:color="auto"/>
              <w:right w:val="single" w:sz="4" w:space="0" w:color="auto"/>
            </w:tcBorders>
          </w:tcPr>
          <w:p w14:paraId="45635321" w14:textId="77777777" w:rsidR="002918E9" w:rsidRPr="008622C5" w:rsidRDefault="002918E9" w:rsidP="00430203">
            <w:pPr>
              <w:rPr>
                <w:rFonts w:eastAsia="Batang"/>
                <w:i/>
                <w:szCs w:val="24"/>
              </w:rPr>
            </w:pPr>
            <w:r w:rsidRPr="008622C5">
              <w:rPr>
                <w:rFonts w:eastAsia="Batang"/>
                <w:szCs w:val="24"/>
              </w:rPr>
              <w:t xml:space="preserve">Tiekėjo pavadinimas </w:t>
            </w:r>
            <w:r w:rsidRPr="008622C5">
              <w:rPr>
                <w:rFonts w:eastAsia="Batang"/>
                <w:i/>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0E78E69E" w14:textId="77777777" w:rsidR="002918E9" w:rsidRPr="008622C5" w:rsidRDefault="002918E9" w:rsidP="00430203">
            <w:pPr>
              <w:rPr>
                <w:rFonts w:eastAsia="Batang"/>
                <w:szCs w:val="24"/>
              </w:rPr>
            </w:pPr>
          </w:p>
          <w:p w14:paraId="4F33F5C4" w14:textId="77777777" w:rsidR="002918E9" w:rsidRPr="008622C5" w:rsidRDefault="002918E9" w:rsidP="00430203">
            <w:pPr>
              <w:rPr>
                <w:rFonts w:eastAsia="Batang"/>
                <w:szCs w:val="24"/>
              </w:rPr>
            </w:pPr>
          </w:p>
        </w:tc>
      </w:tr>
      <w:tr w:rsidR="002918E9" w:rsidRPr="008622C5" w14:paraId="14DCA5C6" w14:textId="77777777" w:rsidTr="00430203">
        <w:tc>
          <w:tcPr>
            <w:tcW w:w="5211" w:type="dxa"/>
            <w:tcBorders>
              <w:top w:val="single" w:sz="4" w:space="0" w:color="auto"/>
              <w:left w:val="single" w:sz="4" w:space="0" w:color="auto"/>
              <w:bottom w:val="single" w:sz="4" w:space="0" w:color="auto"/>
              <w:right w:val="single" w:sz="4" w:space="0" w:color="auto"/>
            </w:tcBorders>
          </w:tcPr>
          <w:p w14:paraId="176488B1" w14:textId="77777777" w:rsidR="002918E9" w:rsidRPr="008622C5" w:rsidRDefault="002918E9" w:rsidP="00430203">
            <w:pPr>
              <w:rPr>
                <w:rFonts w:eastAsia="Batang"/>
                <w:szCs w:val="24"/>
              </w:rPr>
            </w:pPr>
            <w:r w:rsidRPr="008622C5">
              <w:rPr>
                <w:rFonts w:eastAsia="Batang"/>
                <w:szCs w:val="24"/>
              </w:rPr>
              <w:t>Tiekėjo adresas</w:t>
            </w:r>
            <w:r w:rsidRPr="008622C5">
              <w:rPr>
                <w:rFonts w:eastAsia="Batang"/>
                <w:i/>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06DCB8A2" w14:textId="77777777" w:rsidR="002918E9" w:rsidRPr="008622C5" w:rsidRDefault="002918E9" w:rsidP="00430203">
            <w:pPr>
              <w:rPr>
                <w:rFonts w:eastAsia="Batang"/>
                <w:szCs w:val="24"/>
              </w:rPr>
            </w:pPr>
          </w:p>
          <w:p w14:paraId="5CA3D985" w14:textId="77777777" w:rsidR="002918E9" w:rsidRPr="008622C5" w:rsidRDefault="002918E9" w:rsidP="00430203">
            <w:pPr>
              <w:rPr>
                <w:rFonts w:eastAsia="Batang"/>
                <w:szCs w:val="24"/>
              </w:rPr>
            </w:pPr>
          </w:p>
        </w:tc>
      </w:tr>
      <w:tr w:rsidR="002918E9" w:rsidRPr="008622C5" w14:paraId="7C8394B2" w14:textId="77777777" w:rsidTr="00430203">
        <w:tc>
          <w:tcPr>
            <w:tcW w:w="5211" w:type="dxa"/>
            <w:tcBorders>
              <w:top w:val="single" w:sz="4" w:space="0" w:color="auto"/>
              <w:left w:val="single" w:sz="4" w:space="0" w:color="auto"/>
              <w:bottom w:val="single" w:sz="4" w:space="0" w:color="auto"/>
              <w:right w:val="single" w:sz="4" w:space="0" w:color="auto"/>
            </w:tcBorders>
          </w:tcPr>
          <w:p w14:paraId="6FD06A54" w14:textId="77777777" w:rsidR="002918E9" w:rsidRPr="008622C5" w:rsidRDefault="002918E9" w:rsidP="00430203">
            <w:pPr>
              <w:rPr>
                <w:rFonts w:eastAsia="Batang"/>
                <w:szCs w:val="24"/>
              </w:rPr>
            </w:pPr>
            <w:r w:rsidRPr="008622C5">
              <w:rPr>
                <w:rFonts w:eastAsia="Batang"/>
                <w:szCs w:val="24"/>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298C0AB5" w14:textId="77777777" w:rsidR="002918E9" w:rsidRPr="008622C5" w:rsidRDefault="002918E9" w:rsidP="00430203">
            <w:pPr>
              <w:rPr>
                <w:rFonts w:eastAsia="Batang"/>
                <w:szCs w:val="24"/>
              </w:rPr>
            </w:pPr>
          </w:p>
        </w:tc>
      </w:tr>
      <w:tr w:rsidR="002918E9" w:rsidRPr="008622C5" w14:paraId="452EF2A8" w14:textId="77777777" w:rsidTr="00430203">
        <w:trPr>
          <w:trHeight w:val="234"/>
        </w:trPr>
        <w:tc>
          <w:tcPr>
            <w:tcW w:w="5211" w:type="dxa"/>
            <w:tcBorders>
              <w:top w:val="single" w:sz="4" w:space="0" w:color="auto"/>
              <w:left w:val="single" w:sz="4" w:space="0" w:color="auto"/>
              <w:bottom w:val="single" w:sz="4" w:space="0" w:color="auto"/>
              <w:right w:val="single" w:sz="4" w:space="0" w:color="auto"/>
            </w:tcBorders>
          </w:tcPr>
          <w:p w14:paraId="5EEC73C9" w14:textId="77777777" w:rsidR="002918E9" w:rsidRPr="008622C5" w:rsidRDefault="002918E9" w:rsidP="00430203">
            <w:pPr>
              <w:rPr>
                <w:rFonts w:eastAsia="Batang"/>
                <w:szCs w:val="24"/>
              </w:rPr>
            </w:pPr>
            <w:r w:rsidRPr="008622C5">
              <w:rPr>
                <w:rFonts w:eastAsia="Batang"/>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3022E16D" w14:textId="77777777" w:rsidR="002918E9" w:rsidRPr="008622C5" w:rsidRDefault="002918E9" w:rsidP="00430203">
            <w:pPr>
              <w:rPr>
                <w:rFonts w:eastAsia="Batang"/>
                <w:szCs w:val="24"/>
              </w:rPr>
            </w:pPr>
          </w:p>
        </w:tc>
      </w:tr>
      <w:tr w:rsidR="002918E9" w:rsidRPr="008622C5" w14:paraId="0ADD5A9F" w14:textId="77777777" w:rsidTr="00430203">
        <w:tc>
          <w:tcPr>
            <w:tcW w:w="5211" w:type="dxa"/>
            <w:tcBorders>
              <w:top w:val="single" w:sz="4" w:space="0" w:color="auto"/>
              <w:left w:val="single" w:sz="4" w:space="0" w:color="auto"/>
              <w:bottom w:val="single" w:sz="4" w:space="0" w:color="auto"/>
              <w:right w:val="single" w:sz="4" w:space="0" w:color="auto"/>
            </w:tcBorders>
          </w:tcPr>
          <w:p w14:paraId="351FEBA0" w14:textId="77777777" w:rsidR="002918E9" w:rsidRPr="008622C5" w:rsidRDefault="002918E9" w:rsidP="00430203">
            <w:pPr>
              <w:rPr>
                <w:rFonts w:eastAsia="Batang"/>
                <w:szCs w:val="24"/>
              </w:rPr>
            </w:pPr>
            <w:r w:rsidRPr="008622C5">
              <w:rPr>
                <w:rFonts w:eastAsia="Batang"/>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249F35BD" w14:textId="77777777" w:rsidR="002918E9" w:rsidRPr="008622C5" w:rsidRDefault="002918E9" w:rsidP="00430203">
            <w:pPr>
              <w:rPr>
                <w:rFonts w:eastAsia="Batang"/>
                <w:szCs w:val="24"/>
              </w:rPr>
            </w:pPr>
          </w:p>
        </w:tc>
      </w:tr>
    </w:tbl>
    <w:p w14:paraId="68EA39C3" w14:textId="77777777" w:rsidR="002918E9" w:rsidRPr="008622C5" w:rsidRDefault="002918E9" w:rsidP="002918E9">
      <w:pPr>
        <w:rPr>
          <w:rFonts w:eastAsia="Batang"/>
          <w:i/>
          <w:iCs/>
          <w:szCs w:val="24"/>
        </w:rPr>
      </w:pPr>
    </w:p>
    <w:p w14:paraId="7CB6C9EC" w14:textId="77777777" w:rsidR="002918E9" w:rsidRPr="008622C5" w:rsidRDefault="002918E9" w:rsidP="002918E9">
      <w:pPr>
        <w:rPr>
          <w:rFonts w:eastAsia="Batang"/>
          <w:i/>
          <w:iCs/>
          <w:szCs w:val="24"/>
        </w:rPr>
      </w:pPr>
      <w:r w:rsidRPr="008622C5">
        <w:rPr>
          <w:rFonts w:eastAsia="Batang"/>
          <w:i/>
          <w:iCs/>
          <w:szCs w:val="24"/>
        </w:rPr>
        <w:t>/Pastaba. Pildoma, jei tiekėjas ketina pasitelkti subrangovą (-</w:t>
      </w:r>
      <w:proofErr w:type="spellStart"/>
      <w:r w:rsidRPr="008622C5">
        <w:rPr>
          <w:rFonts w:eastAsia="Batang"/>
          <w:i/>
          <w:iCs/>
          <w:szCs w:val="24"/>
        </w:rPr>
        <w:t>us</w:t>
      </w:r>
      <w:proofErr w:type="spellEnd"/>
      <w:r w:rsidRPr="008622C5">
        <w:rPr>
          <w:rFonts w:eastAsia="Batang"/>
          <w:i/>
          <w:iCs/>
          <w:szCs w:val="24"/>
        </w:rPr>
        <w:t>), subtiekėją (-</w:t>
      </w:r>
      <w:proofErr w:type="spellStart"/>
      <w:r w:rsidRPr="008622C5">
        <w:rPr>
          <w:rFonts w:eastAsia="Batang"/>
          <w:i/>
          <w:iCs/>
          <w:szCs w:val="24"/>
        </w:rPr>
        <w:t>us</w:t>
      </w:r>
      <w:proofErr w:type="spellEnd"/>
      <w:r w:rsidRPr="008622C5">
        <w:rPr>
          <w:rFonts w:eastAsia="Batang"/>
          <w:i/>
          <w:iCs/>
          <w:szCs w:val="24"/>
        </w:rPr>
        <w:t>) subteikėją (-</w:t>
      </w:r>
      <w:proofErr w:type="spellStart"/>
      <w:r w:rsidRPr="008622C5">
        <w:rPr>
          <w:rFonts w:eastAsia="Batang"/>
          <w:i/>
          <w:iCs/>
          <w:szCs w:val="24"/>
        </w:rPr>
        <w:t>us</w:t>
      </w:r>
      <w:proofErr w:type="spellEnd"/>
      <w:r w:rsidRPr="008622C5">
        <w:rPr>
          <w:rFonts w:eastAsia="Batang"/>
          <w:i/>
          <w:iCs/>
          <w:szCs w:val="24"/>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797"/>
      </w:tblGrid>
      <w:tr w:rsidR="002918E9" w:rsidRPr="008622C5" w14:paraId="311A7815" w14:textId="77777777" w:rsidTr="00430203">
        <w:tc>
          <w:tcPr>
            <w:tcW w:w="5058" w:type="dxa"/>
            <w:tcBorders>
              <w:top w:val="single" w:sz="4" w:space="0" w:color="auto"/>
              <w:left w:val="single" w:sz="4" w:space="0" w:color="auto"/>
              <w:bottom w:val="single" w:sz="4" w:space="0" w:color="auto"/>
              <w:right w:val="single" w:sz="4" w:space="0" w:color="auto"/>
            </w:tcBorders>
          </w:tcPr>
          <w:p w14:paraId="0B6D6C02" w14:textId="77777777" w:rsidR="002918E9" w:rsidRPr="008622C5" w:rsidRDefault="002918E9" w:rsidP="00430203">
            <w:pPr>
              <w:rPr>
                <w:i/>
                <w:szCs w:val="24"/>
              </w:rPr>
            </w:pPr>
            <w:r w:rsidRPr="008622C5">
              <w:rPr>
                <w:spacing w:val="-4"/>
                <w:szCs w:val="24"/>
              </w:rPr>
              <w:t>Subrangovo (-ų), subtiekėjo (-ų) ar subteikėjo  (</w:t>
            </w:r>
            <w:r w:rsidRPr="008622C5">
              <w:rPr>
                <w:spacing w:val="-4"/>
                <w:szCs w:val="24"/>
              </w:rPr>
              <w:noBreakHyphen/>
              <w:t>ų), specialisto</w:t>
            </w:r>
            <w:r w:rsidRPr="008622C5">
              <w:rPr>
                <w:szCs w:val="24"/>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7FD53335" w14:textId="77777777" w:rsidR="002918E9" w:rsidRPr="008622C5" w:rsidRDefault="002918E9" w:rsidP="00430203">
            <w:pPr>
              <w:rPr>
                <w:szCs w:val="24"/>
              </w:rPr>
            </w:pPr>
          </w:p>
        </w:tc>
      </w:tr>
      <w:tr w:rsidR="002918E9" w:rsidRPr="008622C5" w14:paraId="0A4B40A8" w14:textId="77777777" w:rsidTr="00430203">
        <w:tc>
          <w:tcPr>
            <w:tcW w:w="5058" w:type="dxa"/>
            <w:tcBorders>
              <w:top w:val="single" w:sz="4" w:space="0" w:color="auto"/>
              <w:left w:val="single" w:sz="4" w:space="0" w:color="auto"/>
              <w:bottom w:val="single" w:sz="4" w:space="0" w:color="auto"/>
              <w:right w:val="single" w:sz="4" w:space="0" w:color="auto"/>
            </w:tcBorders>
          </w:tcPr>
          <w:p w14:paraId="5F7D92F8" w14:textId="77777777" w:rsidR="002918E9" w:rsidRPr="008622C5" w:rsidRDefault="002918E9" w:rsidP="00430203">
            <w:pPr>
              <w:rPr>
                <w:szCs w:val="24"/>
              </w:rPr>
            </w:pPr>
            <w:r w:rsidRPr="008622C5">
              <w:rPr>
                <w:spacing w:val="-4"/>
                <w:szCs w:val="24"/>
              </w:rPr>
              <w:t>Subrangovo (-ų), subtiekėjo (-ų) ar subteikėjo  (</w:t>
            </w:r>
            <w:r w:rsidRPr="008622C5">
              <w:rPr>
                <w:spacing w:val="-4"/>
                <w:szCs w:val="24"/>
              </w:rPr>
              <w:noBreakHyphen/>
              <w:t>ų)</w:t>
            </w:r>
            <w:r w:rsidRPr="008622C5">
              <w:rPr>
                <w:szCs w:val="24"/>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6F7C3006" w14:textId="77777777" w:rsidR="002918E9" w:rsidRPr="008622C5" w:rsidRDefault="002918E9" w:rsidP="00430203">
            <w:pPr>
              <w:rPr>
                <w:szCs w:val="24"/>
              </w:rPr>
            </w:pPr>
          </w:p>
        </w:tc>
      </w:tr>
      <w:tr w:rsidR="002918E9" w:rsidRPr="008622C5" w14:paraId="61BC0A9A" w14:textId="77777777" w:rsidTr="00430203">
        <w:tc>
          <w:tcPr>
            <w:tcW w:w="5058" w:type="dxa"/>
            <w:tcBorders>
              <w:top w:val="single" w:sz="4" w:space="0" w:color="auto"/>
              <w:left w:val="single" w:sz="4" w:space="0" w:color="auto"/>
              <w:bottom w:val="single" w:sz="4" w:space="0" w:color="auto"/>
              <w:right w:val="single" w:sz="4" w:space="0" w:color="auto"/>
            </w:tcBorders>
          </w:tcPr>
          <w:p w14:paraId="03FC24DB" w14:textId="77777777" w:rsidR="002918E9" w:rsidRPr="008622C5" w:rsidRDefault="002918E9" w:rsidP="00430203">
            <w:pPr>
              <w:rPr>
                <w:spacing w:val="-4"/>
                <w:szCs w:val="24"/>
              </w:rPr>
            </w:pPr>
            <w:r w:rsidRPr="008622C5">
              <w:rPr>
                <w:spacing w:val="-4"/>
                <w:szCs w:val="24"/>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7B1EA565" w14:textId="77777777" w:rsidR="002918E9" w:rsidRPr="008622C5" w:rsidRDefault="002918E9" w:rsidP="00430203">
            <w:pPr>
              <w:rPr>
                <w:szCs w:val="24"/>
              </w:rPr>
            </w:pPr>
          </w:p>
        </w:tc>
      </w:tr>
    </w:tbl>
    <w:p w14:paraId="05EF99FA" w14:textId="77777777" w:rsidR="002918E9" w:rsidRPr="008622C5" w:rsidRDefault="002918E9" w:rsidP="002918E9">
      <w:pPr>
        <w:numPr>
          <w:ilvl w:val="0"/>
          <w:numId w:val="6"/>
        </w:numPr>
        <w:spacing w:line="276" w:lineRule="auto"/>
        <w:ind w:left="757" w:hanging="357"/>
        <w:rPr>
          <w:rFonts w:eastAsia="Batang"/>
          <w:szCs w:val="24"/>
        </w:rPr>
      </w:pPr>
      <w:r w:rsidRPr="008622C5">
        <w:rPr>
          <w:rFonts w:eastAsia="Batang"/>
          <w:szCs w:val="24"/>
        </w:rPr>
        <w:t>Šiuo pasiūlymu pažymime, kad sutinkame su visomis konkurso sąlygomis, nustatytomis:</w:t>
      </w:r>
    </w:p>
    <w:p w14:paraId="53F2D21A" w14:textId="77777777" w:rsidR="002918E9" w:rsidRPr="008622C5" w:rsidRDefault="002918E9" w:rsidP="002918E9">
      <w:pPr>
        <w:numPr>
          <w:ilvl w:val="0"/>
          <w:numId w:val="7"/>
        </w:numPr>
        <w:spacing w:line="276" w:lineRule="auto"/>
        <w:ind w:left="1477" w:hanging="357"/>
        <w:rPr>
          <w:rFonts w:eastAsia="Batang"/>
          <w:szCs w:val="24"/>
        </w:rPr>
      </w:pPr>
      <w:r w:rsidRPr="008622C5">
        <w:rPr>
          <w:rFonts w:eastAsia="Batang"/>
          <w:szCs w:val="24"/>
        </w:rPr>
        <w:t xml:space="preserve"> pirkimo sąlygose;</w:t>
      </w:r>
    </w:p>
    <w:p w14:paraId="257317D3" w14:textId="77777777" w:rsidR="002918E9" w:rsidRPr="008622C5" w:rsidRDefault="002918E9" w:rsidP="002918E9">
      <w:pPr>
        <w:numPr>
          <w:ilvl w:val="0"/>
          <w:numId w:val="7"/>
        </w:numPr>
        <w:spacing w:line="276" w:lineRule="auto"/>
        <w:ind w:left="1477" w:hanging="357"/>
        <w:rPr>
          <w:rFonts w:eastAsia="Batang"/>
          <w:szCs w:val="24"/>
        </w:rPr>
      </w:pPr>
      <w:r w:rsidRPr="008622C5">
        <w:rPr>
          <w:rFonts w:eastAsia="Batang"/>
          <w:szCs w:val="24"/>
        </w:rPr>
        <w:t xml:space="preserve"> kituose pirkimo dokumentuose (jų paaiškinimuose, papildymuose).</w:t>
      </w:r>
    </w:p>
    <w:p w14:paraId="4B65AE1A" w14:textId="77777777" w:rsidR="002918E9" w:rsidRPr="008622C5" w:rsidRDefault="002918E9" w:rsidP="002918E9">
      <w:pPr>
        <w:numPr>
          <w:ilvl w:val="0"/>
          <w:numId w:val="6"/>
        </w:numPr>
        <w:spacing w:line="276" w:lineRule="auto"/>
        <w:ind w:left="757" w:hanging="357"/>
        <w:rPr>
          <w:rFonts w:eastAsia="Batang"/>
          <w:szCs w:val="24"/>
        </w:rPr>
      </w:pPr>
      <w:r w:rsidRPr="008622C5">
        <w:rPr>
          <w:rFonts w:eastAsia="Batang"/>
          <w:spacing w:val="-4"/>
          <w:szCs w:val="24"/>
        </w:rPr>
        <w:t>Pasirašydamas CVP IS priemonėmis pateiktą pasiūlymą, patvirtinu, kad dokumentų skaitmeninės</w:t>
      </w:r>
      <w:r w:rsidRPr="008622C5">
        <w:rPr>
          <w:rFonts w:eastAsia="Batang"/>
          <w:szCs w:val="24"/>
        </w:rPr>
        <w:t xml:space="preserve"> kopijos ir elektroninėmis priemonėmis pateikti duomenys yra tikri.</w:t>
      </w:r>
    </w:p>
    <w:p w14:paraId="16D4FAFB" w14:textId="77777777" w:rsidR="002918E9" w:rsidRPr="008622C5" w:rsidRDefault="002918E9" w:rsidP="002918E9">
      <w:pPr>
        <w:numPr>
          <w:ilvl w:val="0"/>
          <w:numId w:val="6"/>
        </w:numPr>
        <w:spacing w:line="276" w:lineRule="auto"/>
        <w:ind w:left="757" w:hanging="357"/>
        <w:rPr>
          <w:rFonts w:eastAsia="Batang"/>
          <w:szCs w:val="24"/>
        </w:rPr>
      </w:pPr>
      <w:r w:rsidRPr="008622C5">
        <w:rPr>
          <w:szCs w:val="24"/>
        </w:rPr>
        <w:t>Mes siūlome šią prekės kainą: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13"/>
        <w:gridCol w:w="1714"/>
        <w:gridCol w:w="66"/>
        <w:gridCol w:w="1830"/>
        <w:gridCol w:w="703"/>
        <w:gridCol w:w="870"/>
        <w:gridCol w:w="828"/>
        <w:gridCol w:w="770"/>
        <w:gridCol w:w="850"/>
        <w:gridCol w:w="34"/>
        <w:gridCol w:w="847"/>
      </w:tblGrid>
      <w:tr w:rsidR="00434E7E" w:rsidRPr="008622C5" w14:paraId="34B43906" w14:textId="77777777" w:rsidTr="00371EA9">
        <w:trPr>
          <w:trHeight w:val="1030"/>
        </w:trPr>
        <w:tc>
          <w:tcPr>
            <w:tcW w:w="1113" w:type="dxa"/>
            <w:vAlign w:val="center"/>
          </w:tcPr>
          <w:p w14:paraId="20E5A3FE" w14:textId="77777777" w:rsidR="00434E7E" w:rsidRPr="008622C5" w:rsidRDefault="00434E7E" w:rsidP="006B4302">
            <w:pPr>
              <w:tabs>
                <w:tab w:val="left" w:pos="2824"/>
              </w:tabs>
              <w:jc w:val="center"/>
              <w:rPr>
                <w:b/>
                <w:szCs w:val="24"/>
                <w:lang w:eastAsia="lt-LT"/>
              </w:rPr>
            </w:pPr>
            <w:r w:rsidRPr="008622C5">
              <w:rPr>
                <w:b/>
                <w:szCs w:val="24"/>
                <w:lang w:eastAsia="lt-LT"/>
              </w:rPr>
              <w:lastRenderedPageBreak/>
              <w:t>Eil. Nr.</w:t>
            </w:r>
          </w:p>
        </w:tc>
        <w:tc>
          <w:tcPr>
            <w:tcW w:w="1780" w:type="dxa"/>
            <w:gridSpan w:val="2"/>
            <w:vAlign w:val="center"/>
          </w:tcPr>
          <w:p w14:paraId="24D10624" w14:textId="77777777" w:rsidR="00434E7E" w:rsidRPr="008622C5" w:rsidRDefault="00434E7E" w:rsidP="006B4302">
            <w:pPr>
              <w:tabs>
                <w:tab w:val="left" w:pos="2824"/>
              </w:tabs>
              <w:jc w:val="center"/>
              <w:rPr>
                <w:b/>
                <w:szCs w:val="24"/>
                <w:lang w:eastAsia="lt-LT"/>
              </w:rPr>
            </w:pPr>
            <w:r w:rsidRPr="008622C5">
              <w:rPr>
                <w:b/>
                <w:szCs w:val="24"/>
                <w:shd w:val="clear" w:color="auto" w:fill="FFFFFF"/>
              </w:rPr>
              <w:t>Pavadinimas</w:t>
            </w:r>
          </w:p>
        </w:tc>
        <w:tc>
          <w:tcPr>
            <w:tcW w:w="1830" w:type="dxa"/>
          </w:tcPr>
          <w:p w14:paraId="79FEFDF6" w14:textId="77777777" w:rsidR="00A55E7B" w:rsidRPr="008622C5" w:rsidRDefault="00A55E7B" w:rsidP="006B4302">
            <w:pPr>
              <w:tabs>
                <w:tab w:val="left" w:pos="2824"/>
              </w:tabs>
              <w:jc w:val="center"/>
              <w:rPr>
                <w:b/>
                <w:szCs w:val="24"/>
                <w:lang w:eastAsia="lt-LT"/>
              </w:rPr>
            </w:pPr>
          </w:p>
          <w:p w14:paraId="01E555C5" w14:textId="5A1F3347" w:rsidR="00434E7E" w:rsidRPr="008622C5" w:rsidRDefault="00434E7E" w:rsidP="006B4302">
            <w:pPr>
              <w:tabs>
                <w:tab w:val="left" w:pos="2824"/>
              </w:tabs>
              <w:jc w:val="center"/>
              <w:rPr>
                <w:b/>
                <w:szCs w:val="24"/>
                <w:lang w:eastAsia="lt-LT"/>
              </w:rPr>
            </w:pPr>
            <w:r w:rsidRPr="008622C5">
              <w:rPr>
                <w:b/>
                <w:szCs w:val="24"/>
                <w:lang w:eastAsia="lt-LT"/>
              </w:rPr>
              <w:t>Siūlomų prekių gamintojas ir modelis</w:t>
            </w:r>
          </w:p>
        </w:tc>
        <w:tc>
          <w:tcPr>
            <w:tcW w:w="703" w:type="dxa"/>
            <w:vAlign w:val="center"/>
          </w:tcPr>
          <w:p w14:paraId="56180D01" w14:textId="77777777" w:rsidR="00434E7E" w:rsidRPr="008622C5" w:rsidRDefault="00434E7E" w:rsidP="006B4302">
            <w:pPr>
              <w:tabs>
                <w:tab w:val="left" w:pos="2824"/>
              </w:tabs>
              <w:jc w:val="center"/>
              <w:rPr>
                <w:b/>
                <w:szCs w:val="24"/>
                <w:lang w:eastAsia="lt-LT"/>
              </w:rPr>
            </w:pPr>
            <w:r w:rsidRPr="008622C5">
              <w:rPr>
                <w:b/>
                <w:szCs w:val="24"/>
                <w:lang w:eastAsia="lt-LT"/>
              </w:rPr>
              <w:t>Mat. vnt.</w:t>
            </w:r>
          </w:p>
        </w:tc>
        <w:tc>
          <w:tcPr>
            <w:tcW w:w="870" w:type="dxa"/>
            <w:tcBorders>
              <w:right w:val="single" w:sz="4" w:space="0" w:color="auto"/>
            </w:tcBorders>
            <w:vAlign w:val="center"/>
          </w:tcPr>
          <w:p w14:paraId="73B7C02C" w14:textId="77777777" w:rsidR="00434E7E" w:rsidRPr="008622C5" w:rsidRDefault="00434E7E" w:rsidP="006B4302">
            <w:pPr>
              <w:tabs>
                <w:tab w:val="left" w:pos="2824"/>
              </w:tabs>
              <w:jc w:val="center"/>
              <w:rPr>
                <w:b/>
                <w:szCs w:val="24"/>
                <w:lang w:eastAsia="lt-LT"/>
              </w:rPr>
            </w:pPr>
            <w:r w:rsidRPr="008622C5">
              <w:rPr>
                <w:b/>
                <w:szCs w:val="24"/>
                <w:lang w:eastAsia="lt-LT"/>
              </w:rPr>
              <w:t>Kiekis</w:t>
            </w:r>
          </w:p>
        </w:tc>
        <w:tc>
          <w:tcPr>
            <w:tcW w:w="828" w:type="dxa"/>
            <w:tcBorders>
              <w:right w:val="single" w:sz="4" w:space="0" w:color="auto"/>
            </w:tcBorders>
            <w:vAlign w:val="center"/>
          </w:tcPr>
          <w:p w14:paraId="6B543C89" w14:textId="77777777" w:rsidR="00434E7E" w:rsidRPr="008622C5" w:rsidRDefault="00434E7E" w:rsidP="006B4302">
            <w:pPr>
              <w:tabs>
                <w:tab w:val="left" w:pos="2824"/>
              </w:tabs>
              <w:jc w:val="center"/>
              <w:rPr>
                <w:b/>
                <w:szCs w:val="24"/>
                <w:lang w:eastAsia="lt-LT"/>
              </w:rPr>
            </w:pPr>
            <w:r w:rsidRPr="008622C5">
              <w:rPr>
                <w:b/>
                <w:szCs w:val="24"/>
                <w:lang w:eastAsia="lt-LT"/>
              </w:rPr>
              <w:t>Vnt. kaina EUR be PVM</w:t>
            </w:r>
          </w:p>
        </w:tc>
        <w:tc>
          <w:tcPr>
            <w:tcW w:w="770" w:type="dxa"/>
          </w:tcPr>
          <w:p w14:paraId="19A34AFC" w14:textId="77777777" w:rsidR="00434E7E" w:rsidRPr="008622C5" w:rsidRDefault="00434E7E" w:rsidP="006B4302">
            <w:pPr>
              <w:tabs>
                <w:tab w:val="left" w:pos="2824"/>
              </w:tabs>
              <w:jc w:val="center"/>
              <w:rPr>
                <w:b/>
                <w:iCs/>
                <w:kern w:val="2"/>
                <w:szCs w:val="24"/>
                <w14:ligatures w14:val="standardContextual"/>
              </w:rPr>
            </w:pPr>
          </w:p>
          <w:p w14:paraId="288058BA" w14:textId="77777777" w:rsidR="00434E7E" w:rsidRPr="008622C5" w:rsidRDefault="00434E7E" w:rsidP="006B4302">
            <w:pPr>
              <w:tabs>
                <w:tab w:val="left" w:pos="2824"/>
              </w:tabs>
              <w:jc w:val="center"/>
              <w:rPr>
                <w:b/>
                <w:iCs/>
                <w:szCs w:val="24"/>
                <w:lang w:eastAsia="lt-LT"/>
              </w:rPr>
            </w:pPr>
            <w:r w:rsidRPr="008622C5">
              <w:rPr>
                <w:b/>
                <w:iCs/>
                <w:kern w:val="2"/>
                <w:szCs w:val="24"/>
                <w14:ligatures w14:val="standardContextual"/>
              </w:rPr>
              <w:t>PVM suma EUR</w:t>
            </w:r>
          </w:p>
        </w:tc>
        <w:tc>
          <w:tcPr>
            <w:tcW w:w="884" w:type="dxa"/>
            <w:gridSpan w:val="2"/>
          </w:tcPr>
          <w:p w14:paraId="63F31AB7" w14:textId="77777777" w:rsidR="00434E7E" w:rsidRPr="008622C5" w:rsidRDefault="00434E7E" w:rsidP="006B4302">
            <w:pPr>
              <w:tabs>
                <w:tab w:val="left" w:pos="2824"/>
              </w:tabs>
              <w:rPr>
                <w:b/>
                <w:bCs/>
                <w:szCs w:val="24"/>
              </w:rPr>
            </w:pPr>
          </w:p>
          <w:p w14:paraId="23CDA6B3" w14:textId="1F6AEC2C" w:rsidR="00434E7E" w:rsidRPr="008622C5" w:rsidRDefault="00434E7E" w:rsidP="006B4302">
            <w:pPr>
              <w:tabs>
                <w:tab w:val="left" w:pos="2824"/>
              </w:tabs>
              <w:rPr>
                <w:b/>
                <w:bCs/>
                <w:szCs w:val="24"/>
              </w:rPr>
            </w:pPr>
            <w:r w:rsidRPr="008622C5">
              <w:rPr>
                <w:b/>
                <w:bCs/>
                <w:szCs w:val="24"/>
              </w:rPr>
              <w:t>PVM tarifas</w:t>
            </w:r>
          </w:p>
          <w:p w14:paraId="686C0FED" w14:textId="519B109C" w:rsidR="00434E7E" w:rsidRPr="008622C5" w:rsidRDefault="00434E7E" w:rsidP="006B4302">
            <w:pPr>
              <w:tabs>
                <w:tab w:val="left" w:pos="2824"/>
              </w:tabs>
              <w:rPr>
                <w:b/>
                <w:szCs w:val="24"/>
                <w:lang w:eastAsia="lt-LT"/>
              </w:rPr>
            </w:pPr>
            <w:r w:rsidRPr="008622C5">
              <w:rPr>
                <w:b/>
                <w:bCs/>
                <w:szCs w:val="24"/>
              </w:rPr>
              <w:t>proc.</w:t>
            </w:r>
          </w:p>
        </w:tc>
        <w:tc>
          <w:tcPr>
            <w:tcW w:w="847" w:type="dxa"/>
            <w:tcBorders>
              <w:right w:val="single" w:sz="4" w:space="0" w:color="auto"/>
            </w:tcBorders>
            <w:vAlign w:val="center"/>
          </w:tcPr>
          <w:p w14:paraId="5ED88D5E" w14:textId="55423806" w:rsidR="00434E7E" w:rsidRPr="008622C5" w:rsidRDefault="00434E7E" w:rsidP="006B4302">
            <w:pPr>
              <w:tabs>
                <w:tab w:val="left" w:pos="2824"/>
              </w:tabs>
              <w:rPr>
                <w:b/>
                <w:szCs w:val="24"/>
                <w:lang w:eastAsia="lt-LT"/>
              </w:rPr>
            </w:pPr>
            <w:r w:rsidRPr="008622C5">
              <w:rPr>
                <w:b/>
                <w:szCs w:val="24"/>
                <w:lang w:eastAsia="lt-LT"/>
              </w:rPr>
              <w:t xml:space="preserve">Kaina EUR su PVM </w:t>
            </w:r>
          </w:p>
        </w:tc>
      </w:tr>
      <w:tr w:rsidR="00434E7E" w:rsidRPr="008622C5" w14:paraId="3F4CBD8B" w14:textId="77777777" w:rsidTr="00371EA9">
        <w:trPr>
          <w:trHeight w:val="243"/>
        </w:trPr>
        <w:tc>
          <w:tcPr>
            <w:tcW w:w="1113" w:type="dxa"/>
          </w:tcPr>
          <w:p w14:paraId="00FC67E9" w14:textId="77777777" w:rsidR="00434E7E" w:rsidRPr="008622C5" w:rsidRDefault="00434E7E" w:rsidP="006B4302">
            <w:pPr>
              <w:tabs>
                <w:tab w:val="left" w:pos="2824"/>
              </w:tabs>
              <w:jc w:val="center"/>
              <w:rPr>
                <w:szCs w:val="24"/>
                <w:lang w:eastAsia="lt-LT"/>
              </w:rPr>
            </w:pPr>
            <w:r w:rsidRPr="008622C5">
              <w:rPr>
                <w:szCs w:val="24"/>
                <w:lang w:eastAsia="lt-LT"/>
              </w:rPr>
              <w:t>1</w:t>
            </w:r>
          </w:p>
        </w:tc>
        <w:tc>
          <w:tcPr>
            <w:tcW w:w="1780" w:type="dxa"/>
            <w:gridSpan w:val="2"/>
          </w:tcPr>
          <w:p w14:paraId="6E2B091E" w14:textId="05CE44E1" w:rsidR="00434E7E" w:rsidRPr="008622C5" w:rsidRDefault="00434E7E" w:rsidP="00BD3C96">
            <w:pPr>
              <w:jc w:val="left"/>
              <w:rPr>
                <w:szCs w:val="24"/>
              </w:rPr>
            </w:pPr>
            <w:r w:rsidRPr="008622C5">
              <w:rPr>
                <w:bCs/>
                <w:szCs w:val="24"/>
              </w:rPr>
              <w:t>Keleivinis lengvasis automobilis (M1 klasė, elektromobilis)</w:t>
            </w:r>
          </w:p>
        </w:tc>
        <w:tc>
          <w:tcPr>
            <w:tcW w:w="1830" w:type="dxa"/>
          </w:tcPr>
          <w:p w14:paraId="0409BBF0" w14:textId="77777777" w:rsidR="00434E7E" w:rsidRPr="008622C5" w:rsidRDefault="00434E7E" w:rsidP="006B4302">
            <w:pPr>
              <w:jc w:val="center"/>
              <w:rPr>
                <w:szCs w:val="24"/>
                <w:lang w:eastAsia="lt-LT"/>
              </w:rPr>
            </w:pPr>
          </w:p>
        </w:tc>
        <w:tc>
          <w:tcPr>
            <w:tcW w:w="703" w:type="dxa"/>
          </w:tcPr>
          <w:p w14:paraId="047BA4C2" w14:textId="77777777" w:rsidR="00434E7E" w:rsidRPr="008622C5" w:rsidRDefault="00434E7E" w:rsidP="006B4302">
            <w:pPr>
              <w:jc w:val="center"/>
              <w:rPr>
                <w:szCs w:val="24"/>
                <w:lang w:eastAsia="lt-LT"/>
              </w:rPr>
            </w:pPr>
            <w:r w:rsidRPr="008622C5">
              <w:rPr>
                <w:szCs w:val="24"/>
                <w:lang w:eastAsia="lt-LT"/>
              </w:rPr>
              <w:t>vnt.</w:t>
            </w:r>
          </w:p>
        </w:tc>
        <w:tc>
          <w:tcPr>
            <w:tcW w:w="870" w:type="dxa"/>
            <w:tcBorders>
              <w:right w:val="single" w:sz="4" w:space="0" w:color="auto"/>
            </w:tcBorders>
          </w:tcPr>
          <w:p w14:paraId="166C4D4B" w14:textId="77777777" w:rsidR="00434E7E" w:rsidRPr="008622C5" w:rsidRDefault="00434E7E" w:rsidP="006B4302">
            <w:pPr>
              <w:jc w:val="center"/>
              <w:rPr>
                <w:szCs w:val="24"/>
              </w:rPr>
            </w:pPr>
            <w:r w:rsidRPr="008622C5">
              <w:rPr>
                <w:szCs w:val="24"/>
              </w:rPr>
              <w:t>1</w:t>
            </w:r>
          </w:p>
        </w:tc>
        <w:tc>
          <w:tcPr>
            <w:tcW w:w="828" w:type="dxa"/>
            <w:tcBorders>
              <w:right w:val="single" w:sz="4" w:space="0" w:color="auto"/>
            </w:tcBorders>
          </w:tcPr>
          <w:p w14:paraId="53DDED2B" w14:textId="77777777" w:rsidR="00434E7E" w:rsidRPr="008622C5" w:rsidRDefault="00434E7E" w:rsidP="006B4302">
            <w:pPr>
              <w:tabs>
                <w:tab w:val="left" w:pos="2824"/>
              </w:tabs>
              <w:jc w:val="center"/>
              <w:rPr>
                <w:szCs w:val="24"/>
                <w:lang w:eastAsia="lt-LT"/>
              </w:rPr>
            </w:pPr>
          </w:p>
        </w:tc>
        <w:tc>
          <w:tcPr>
            <w:tcW w:w="770" w:type="dxa"/>
          </w:tcPr>
          <w:p w14:paraId="03E069EF" w14:textId="77777777" w:rsidR="00434E7E" w:rsidRPr="008622C5" w:rsidRDefault="00434E7E" w:rsidP="006B4302">
            <w:pPr>
              <w:tabs>
                <w:tab w:val="left" w:pos="2824"/>
              </w:tabs>
              <w:jc w:val="center"/>
              <w:rPr>
                <w:szCs w:val="24"/>
                <w:lang w:eastAsia="lt-LT"/>
              </w:rPr>
            </w:pPr>
          </w:p>
        </w:tc>
        <w:tc>
          <w:tcPr>
            <w:tcW w:w="850" w:type="dxa"/>
          </w:tcPr>
          <w:p w14:paraId="1F756D9C" w14:textId="77777777" w:rsidR="00434E7E" w:rsidRPr="008622C5" w:rsidRDefault="00434E7E" w:rsidP="006B4302">
            <w:pPr>
              <w:tabs>
                <w:tab w:val="left" w:pos="2824"/>
              </w:tabs>
              <w:jc w:val="center"/>
              <w:rPr>
                <w:szCs w:val="24"/>
                <w:lang w:eastAsia="lt-LT"/>
              </w:rPr>
            </w:pPr>
          </w:p>
        </w:tc>
        <w:tc>
          <w:tcPr>
            <w:tcW w:w="881" w:type="dxa"/>
            <w:gridSpan w:val="2"/>
            <w:tcBorders>
              <w:right w:val="single" w:sz="4" w:space="0" w:color="auto"/>
            </w:tcBorders>
          </w:tcPr>
          <w:p w14:paraId="534CAB19" w14:textId="14ABD775" w:rsidR="00434E7E" w:rsidRPr="008622C5" w:rsidRDefault="00434E7E" w:rsidP="006B4302">
            <w:pPr>
              <w:tabs>
                <w:tab w:val="left" w:pos="2824"/>
              </w:tabs>
              <w:jc w:val="center"/>
              <w:rPr>
                <w:szCs w:val="24"/>
                <w:lang w:eastAsia="lt-LT"/>
              </w:rPr>
            </w:pPr>
          </w:p>
        </w:tc>
      </w:tr>
      <w:tr w:rsidR="00434E7E" w:rsidRPr="008622C5" w14:paraId="213CB26B" w14:textId="77777777" w:rsidTr="00371EA9">
        <w:trPr>
          <w:trHeight w:val="286"/>
        </w:trPr>
        <w:tc>
          <w:tcPr>
            <w:tcW w:w="1113" w:type="dxa"/>
            <w:tcBorders>
              <w:right w:val="single" w:sz="4" w:space="0" w:color="auto"/>
            </w:tcBorders>
          </w:tcPr>
          <w:p w14:paraId="7E1040B4" w14:textId="77777777" w:rsidR="00434E7E" w:rsidRPr="008622C5" w:rsidRDefault="00434E7E" w:rsidP="006B4302">
            <w:pPr>
              <w:tabs>
                <w:tab w:val="left" w:pos="2824"/>
              </w:tabs>
              <w:jc w:val="center"/>
              <w:rPr>
                <w:b/>
                <w:szCs w:val="24"/>
                <w:lang w:eastAsia="lt-LT"/>
              </w:rPr>
            </w:pPr>
          </w:p>
        </w:tc>
        <w:tc>
          <w:tcPr>
            <w:tcW w:w="1714" w:type="dxa"/>
          </w:tcPr>
          <w:p w14:paraId="0D8311EF" w14:textId="77777777" w:rsidR="00434E7E" w:rsidRPr="008622C5" w:rsidRDefault="00434E7E" w:rsidP="006B4302">
            <w:pPr>
              <w:tabs>
                <w:tab w:val="left" w:pos="2824"/>
              </w:tabs>
              <w:jc w:val="center"/>
              <w:rPr>
                <w:b/>
                <w:szCs w:val="24"/>
                <w:lang w:eastAsia="lt-LT"/>
              </w:rPr>
            </w:pPr>
          </w:p>
        </w:tc>
        <w:tc>
          <w:tcPr>
            <w:tcW w:w="6798" w:type="dxa"/>
            <w:gridSpan w:val="9"/>
            <w:tcBorders>
              <w:right w:val="single" w:sz="4" w:space="0" w:color="auto"/>
            </w:tcBorders>
            <w:vAlign w:val="center"/>
          </w:tcPr>
          <w:p w14:paraId="508F36F8" w14:textId="76FAC5CC" w:rsidR="00434E7E" w:rsidRPr="008622C5" w:rsidRDefault="00434E7E" w:rsidP="006B4302">
            <w:pPr>
              <w:tabs>
                <w:tab w:val="left" w:pos="2824"/>
              </w:tabs>
              <w:jc w:val="center"/>
              <w:rPr>
                <w:b/>
                <w:szCs w:val="24"/>
                <w:lang w:eastAsia="lt-LT"/>
              </w:rPr>
            </w:pPr>
            <w:r w:rsidRPr="008622C5">
              <w:rPr>
                <w:b/>
                <w:szCs w:val="24"/>
                <w:lang w:eastAsia="lt-LT"/>
              </w:rPr>
              <w:t>Bendra pasiūlymo kaina su PVM skaičiais ir žodžiais:</w:t>
            </w:r>
          </w:p>
        </w:tc>
      </w:tr>
    </w:tbl>
    <w:p w14:paraId="195D9491" w14:textId="77777777" w:rsidR="002918E9" w:rsidRPr="008622C5" w:rsidRDefault="002918E9" w:rsidP="002918E9">
      <w:pPr>
        <w:ind w:firstLine="397"/>
        <w:rPr>
          <w:rFonts w:eastAsia="SimSun"/>
          <w:szCs w:val="24"/>
        </w:rPr>
      </w:pPr>
    </w:p>
    <w:p w14:paraId="3619457C" w14:textId="77777777" w:rsidR="002918E9" w:rsidRPr="008622C5" w:rsidRDefault="002918E9" w:rsidP="002918E9">
      <w:pPr>
        <w:ind w:firstLine="397"/>
        <w:rPr>
          <w:rFonts w:eastAsia="SimSun"/>
          <w:szCs w:val="24"/>
        </w:rPr>
      </w:pPr>
      <w:r w:rsidRPr="008622C5">
        <w:rPr>
          <w:rFonts w:eastAsia="SimSun"/>
          <w:szCs w:val="24"/>
        </w:rPr>
        <w:t>Į šią sumą įeina visos išlaidos ir visi mokesčiai.</w:t>
      </w:r>
    </w:p>
    <w:p w14:paraId="028B727A" w14:textId="77777777" w:rsidR="002918E9" w:rsidRPr="008622C5" w:rsidRDefault="002918E9" w:rsidP="002918E9">
      <w:pPr>
        <w:ind w:firstLine="397"/>
        <w:rPr>
          <w:rFonts w:eastAsia="SimSun"/>
          <w:szCs w:val="24"/>
        </w:rPr>
      </w:pPr>
      <w:r w:rsidRPr="008622C5">
        <w:rPr>
          <w:rFonts w:eastAsia="SimSun"/>
          <w:szCs w:val="24"/>
        </w:rPr>
        <w:t>Tais atvejais, kai suma skaičiais skiriasi nuo sumos žodžiais, teisinga laikoma nurodyta suma žodžiais.</w:t>
      </w:r>
    </w:p>
    <w:p w14:paraId="3AB37049" w14:textId="77777777" w:rsidR="002918E9" w:rsidRPr="008622C5" w:rsidRDefault="002918E9" w:rsidP="002918E9">
      <w:pPr>
        <w:rPr>
          <w:szCs w:val="24"/>
        </w:rPr>
      </w:pPr>
      <w:r w:rsidRPr="008622C5">
        <w:rPr>
          <w:szCs w:val="24"/>
        </w:rPr>
        <w:t xml:space="preserve">       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10E782AE" w14:textId="77777777" w:rsidR="002918E9" w:rsidRPr="008622C5" w:rsidRDefault="002918E9" w:rsidP="002918E9">
      <w:pPr>
        <w:tabs>
          <w:tab w:val="left" w:pos="720"/>
        </w:tabs>
        <w:ind w:firstLine="397"/>
        <w:rPr>
          <w:szCs w:val="24"/>
        </w:rPr>
      </w:pPr>
      <w:r w:rsidRPr="008622C5">
        <w:rPr>
          <w:szCs w:val="24"/>
        </w:rPr>
        <w:t>Teikdami šį pasiūlymą, mes patvirtiname, kad į mūsų siūlomą kainą įskaičiuotos visos prekių pristatymo ir sumontavimo darbų vykdymo išlaidos ir visi mokesčiai, ir kad mes prisiimame riziką už visas išlaidas, kurias, teikdami pasiūlymą ir laikydamiesi pirkimo dokumentuose nustatytų reikalavimų, privalėjome įskaičiuoti į pasiūlymo kainą.</w:t>
      </w:r>
    </w:p>
    <w:p w14:paraId="1C8D15BE" w14:textId="77777777" w:rsidR="002918E9" w:rsidRPr="008622C5" w:rsidRDefault="002918E9" w:rsidP="002918E9">
      <w:pPr>
        <w:tabs>
          <w:tab w:val="left" w:pos="720"/>
        </w:tabs>
        <w:ind w:firstLine="397"/>
        <w:rPr>
          <w:szCs w:val="24"/>
        </w:rPr>
      </w:pPr>
      <w:r w:rsidRPr="008622C5">
        <w:rPr>
          <w:szCs w:val="24"/>
        </w:rPr>
        <w:t xml:space="preserve">Taip pat mes patvirtiname, kad visa pasiūlyme pateikta informacija yra teisinga, atitinka tikrovę ir apima viską, ko reikia visiškam ir tinkamam Sutarties įvykdymui. </w:t>
      </w:r>
    </w:p>
    <w:p w14:paraId="734BD30C" w14:textId="1AC6DA7D" w:rsidR="00B2260B" w:rsidRPr="008622C5" w:rsidRDefault="002918E9" w:rsidP="00C91B09">
      <w:pPr>
        <w:tabs>
          <w:tab w:val="left" w:pos="720"/>
        </w:tabs>
        <w:ind w:firstLine="397"/>
        <w:rPr>
          <w:szCs w:val="24"/>
        </w:rPr>
      </w:pPr>
      <w:r w:rsidRPr="008622C5">
        <w:rPr>
          <w:szCs w:val="24"/>
        </w:rPr>
        <w:t>Siūlomos prekės visiškai atitinka pirkimo dokumentuose nurodytus reikalavimus ir jos savybės tokios:</w:t>
      </w:r>
    </w:p>
    <w:p w14:paraId="26B8E8D7" w14:textId="77777777" w:rsidR="00FF680E" w:rsidRDefault="00FF680E" w:rsidP="007F4F2F">
      <w:pPr>
        <w:tabs>
          <w:tab w:val="left" w:pos="720"/>
        </w:tabs>
        <w:rPr>
          <w:szCs w:val="24"/>
        </w:rPr>
      </w:pPr>
    </w:p>
    <w:p w14:paraId="051E4DF1" w14:textId="77777777" w:rsidR="00FF680E" w:rsidRDefault="00FF680E" w:rsidP="007F4F2F">
      <w:pPr>
        <w:tabs>
          <w:tab w:val="left" w:pos="720"/>
        </w:tabs>
        <w:rPr>
          <w:szCs w:val="24"/>
        </w:rPr>
      </w:pPr>
    </w:p>
    <w:tbl>
      <w:tblPr>
        <w:tblW w:w="11373" w:type="dxa"/>
        <w:tblInd w:w="108" w:type="dxa"/>
        <w:tblLayout w:type="fixed"/>
        <w:tblLook w:val="04A0" w:firstRow="1" w:lastRow="0" w:firstColumn="1" w:lastColumn="0" w:noHBand="0" w:noVBand="1"/>
      </w:tblPr>
      <w:tblGrid>
        <w:gridCol w:w="709"/>
        <w:gridCol w:w="3998"/>
        <w:gridCol w:w="3118"/>
        <w:gridCol w:w="1774"/>
        <w:gridCol w:w="1774"/>
      </w:tblGrid>
      <w:tr w:rsidR="004D0627" w:rsidRPr="006620E1" w14:paraId="4AA3CEEF" w14:textId="77777777" w:rsidTr="0031208F">
        <w:trPr>
          <w:gridAfter w:val="1"/>
          <w:wAfter w:w="1774" w:type="dxa"/>
        </w:trPr>
        <w:tc>
          <w:tcPr>
            <w:tcW w:w="709" w:type="dxa"/>
            <w:tcBorders>
              <w:top w:val="single" w:sz="4" w:space="0" w:color="000000"/>
              <w:left w:val="single" w:sz="4" w:space="0" w:color="000000"/>
              <w:bottom w:val="single" w:sz="4" w:space="0" w:color="000000"/>
              <w:right w:val="single" w:sz="4" w:space="0" w:color="000000"/>
            </w:tcBorders>
          </w:tcPr>
          <w:p w14:paraId="6558BC9E" w14:textId="77777777" w:rsidR="004D0627" w:rsidRPr="006620E1" w:rsidRDefault="004D0627" w:rsidP="009C7923">
            <w:pPr>
              <w:widowControl w:val="0"/>
              <w:tabs>
                <w:tab w:val="right" w:pos="57"/>
              </w:tabs>
              <w:ind w:firstLine="38"/>
              <w:jc w:val="center"/>
              <w:rPr>
                <w:b/>
                <w:sz w:val="22"/>
                <w:szCs w:val="22"/>
              </w:rPr>
            </w:pPr>
            <w:r w:rsidRPr="006620E1">
              <w:rPr>
                <w:b/>
                <w:sz w:val="22"/>
                <w:szCs w:val="22"/>
              </w:rPr>
              <w:t>Eil. Nr.</w:t>
            </w:r>
          </w:p>
        </w:tc>
        <w:tc>
          <w:tcPr>
            <w:tcW w:w="3998" w:type="dxa"/>
            <w:tcBorders>
              <w:top w:val="single" w:sz="4" w:space="0" w:color="000000"/>
              <w:left w:val="single" w:sz="4" w:space="0" w:color="000000"/>
              <w:bottom w:val="single" w:sz="4" w:space="0" w:color="000000"/>
              <w:right w:val="single" w:sz="4" w:space="0" w:color="000000"/>
            </w:tcBorders>
          </w:tcPr>
          <w:p w14:paraId="1848E60C" w14:textId="77777777" w:rsidR="004D0627" w:rsidRPr="006620E1" w:rsidRDefault="004D0627" w:rsidP="009C7923">
            <w:pPr>
              <w:widowControl w:val="0"/>
              <w:tabs>
                <w:tab w:val="right" w:pos="57"/>
              </w:tabs>
              <w:jc w:val="center"/>
              <w:rPr>
                <w:b/>
                <w:sz w:val="22"/>
                <w:szCs w:val="22"/>
              </w:rPr>
            </w:pPr>
          </w:p>
          <w:p w14:paraId="3FAE1C5F" w14:textId="77777777" w:rsidR="004D0627" w:rsidRPr="006620E1" w:rsidRDefault="004D0627" w:rsidP="009C7923">
            <w:pPr>
              <w:widowControl w:val="0"/>
              <w:tabs>
                <w:tab w:val="right" w:pos="57"/>
              </w:tabs>
              <w:jc w:val="center"/>
              <w:rPr>
                <w:sz w:val="22"/>
                <w:szCs w:val="22"/>
              </w:rPr>
            </w:pPr>
            <w:r w:rsidRPr="006620E1">
              <w:rPr>
                <w:b/>
                <w:sz w:val="22"/>
                <w:szCs w:val="22"/>
              </w:rPr>
              <w:t>Techniniai reikalavimai</w:t>
            </w:r>
          </w:p>
        </w:tc>
        <w:tc>
          <w:tcPr>
            <w:tcW w:w="3118" w:type="dxa"/>
            <w:tcBorders>
              <w:top w:val="single" w:sz="4" w:space="0" w:color="000000"/>
              <w:left w:val="single" w:sz="4" w:space="0" w:color="000000"/>
              <w:bottom w:val="single" w:sz="4" w:space="0" w:color="000000"/>
              <w:right w:val="single" w:sz="4" w:space="0" w:color="000000"/>
            </w:tcBorders>
          </w:tcPr>
          <w:p w14:paraId="15834354" w14:textId="77777777" w:rsidR="004D0627" w:rsidRDefault="004D0627" w:rsidP="009C7923">
            <w:pPr>
              <w:jc w:val="center"/>
              <w:rPr>
                <w:b/>
                <w:sz w:val="22"/>
              </w:rPr>
            </w:pPr>
          </w:p>
          <w:p w14:paraId="67BAA6AF" w14:textId="77777777" w:rsidR="004D0627" w:rsidRDefault="004D0627" w:rsidP="009C7923">
            <w:pPr>
              <w:jc w:val="center"/>
              <w:rPr>
                <w:b/>
                <w:sz w:val="22"/>
              </w:rPr>
            </w:pPr>
          </w:p>
          <w:p w14:paraId="7E99781D" w14:textId="77777777" w:rsidR="004D0627" w:rsidRDefault="004D0627" w:rsidP="009C7923">
            <w:pPr>
              <w:jc w:val="center"/>
              <w:rPr>
                <w:b/>
                <w:sz w:val="22"/>
              </w:rPr>
            </w:pPr>
          </w:p>
          <w:p w14:paraId="60A1E9FE" w14:textId="77777777" w:rsidR="004D0627" w:rsidRPr="00EC2772" w:rsidRDefault="004D0627" w:rsidP="009C7923">
            <w:pPr>
              <w:jc w:val="center"/>
              <w:rPr>
                <w:b/>
              </w:rPr>
            </w:pPr>
            <w:r w:rsidRPr="00EC2772">
              <w:rPr>
                <w:b/>
                <w:sz w:val="22"/>
              </w:rPr>
              <w:t>Siūlomo elektromobilio savybių reikšmės</w:t>
            </w:r>
          </w:p>
          <w:p w14:paraId="3E9AA00C" w14:textId="77777777" w:rsidR="004D0627" w:rsidRPr="003756B8" w:rsidRDefault="004D0627" w:rsidP="009C7923">
            <w:pPr>
              <w:widowControl w:val="0"/>
              <w:tabs>
                <w:tab w:val="right" w:pos="57"/>
              </w:tabs>
              <w:jc w:val="center"/>
              <w:rPr>
                <w:b/>
                <w:i/>
                <w:sz w:val="22"/>
              </w:rPr>
            </w:pPr>
            <w:r w:rsidRPr="00EC2772">
              <w:rPr>
                <w:b/>
                <w:i/>
                <w:sz w:val="22"/>
              </w:rPr>
              <w:t>(būtina įrašyti siūlomas konkrečias reikšmes, nepaliekant žodžių „ne mažiau“ ir pan.)</w:t>
            </w:r>
          </w:p>
        </w:tc>
        <w:tc>
          <w:tcPr>
            <w:tcW w:w="1774" w:type="dxa"/>
            <w:tcBorders>
              <w:top w:val="single" w:sz="4" w:space="0" w:color="000000"/>
              <w:left w:val="single" w:sz="4" w:space="0" w:color="000000"/>
              <w:bottom w:val="single" w:sz="4" w:space="0" w:color="000000"/>
              <w:right w:val="single" w:sz="4" w:space="0" w:color="000000"/>
            </w:tcBorders>
          </w:tcPr>
          <w:p w14:paraId="4CFABFFB" w14:textId="77777777" w:rsidR="004D0627" w:rsidRPr="00D057E3" w:rsidRDefault="004D0627" w:rsidP="009C7923">
            <w:pPr>
              <w:widowControl w:val="0"/>
              <w:tabs>
                <w:tab w:val="right" w:pos="57"/>
              </w:tabs>
              <w:jc w:val="center"/>
              <w:rPr>
                <w:b/>
                <w:sz w:val="18"/>
                <w:szCs w:val="18"/>
              </w:rPr>
            </w:pPr>
            <w:r w:rsidRPr="002855DA">
              <w:rPr>
                <w:i/>
                <w:iCs/>
                <w:color w:val="FF0000"/>
                <w:sz w:val="22"/>
                <w:szCs w:val="22"/>
                <w:u w:val="single"/>
              </w:rPr>
              <w:t>Aiškiai nurodyti, kuriuose įrodančiuose dokumentuose (ir kuriose konkrečiose vietose – puslapyje, pastraipoje, punkte ir t. t.) galima rasti šias charakteristika</w:t>
            </w:r>
            <w:r w:rsidRPr="008A736C">
              <w:rPr>
                <w:i/>
                <w:iCs/>
                <w:color w:val="FF0000"/>
                <w:sz w:val="22"/>
                <w:szCs w:val="22"/>
                <w:u w:val="single"/>
              </w:rPr>
              <w:t>s)</w:t>
            </w:r>
          </w:p>
        </w:tc>
      </w:tr>
      <w:tr w:rsidR="004D0627" w:rsidRPr="006620E1" w14:paraId="261E8668" w14:textId="77777777" w:rsidTr="0031208F">
        <w:trPr>
          <w:gridAfter w:val="1"/>
          <w:wAfter w:w="1774" w:type="dxa"/>
        </w:trPr>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467CFF" w14:textId="77777777" w:rsidR="004D0627" w:rsidRPr="006620E1" w:rsidRDefault="004D0627" w:rsidP="009C7923">
            <w:pPr>
              <w:widowControl w:val="0"/>
              <w:tabs>
                <w:tab w:val="right" w:pos="57"/>
              </w:tabs>
              <w:ind w:hanging="104"/>
              <w:jc w:val="center"/>
              <w:rPr>
                <w:b/>
                <w:sz w:val="22"/>
                <w:szCs w:val="22"/>
              </w:rPr>
            </w:pPr>
            <w:r w:rsidRPr="006620E1">
              <w:rPr>
                <w:b/>
                <w:sz w:val="22"/>
                <w:szCs w:val="22"/>
              </w:rPr>
              <w:t>1.</w:t>
            </w:r>
          </w:p>
        </w:tc>
        <w:tc>
          <w:tcPr>
            <w:tcW w:w="3998" w:type="dxa"/>
            <w:tcBorders>
              <w:top w:val="single" w:sz="4" w:space="0" w:color="000000"/>
              <w:left w:val="single" w:sz="4" w:space="0" w:color="000000"/>
              <w:bottom w:val="single" w:sz="4" w:space="0" w:color="000000"/>
              <w:right w:val="single" w:sz="4" w:space="0" w:color="000000"/>
            </w:tcBorders>
            <w:shd w:val="clear" w:color="auto" w:fill="D9D9D9"/>
          </w:tcPr>
          <w:p w14:paraId="7035F1C4" w14:textId="77777777" w:rsidR="004D0627" w:rsidRPr="006620E1" w:rsidRDefault="004D0627" w:rsidP="009C7923">
            <w:pPr>
              <w:widowControl w:val="0"/>
              <w:tabs>
                <w:tab w:val="right" w:pos="57"/>
              </w:tabs>
              <w:rPr>
                <w:b/>
                <w:sz w:val="22"/>
                <w:szCs w:val="22"/>
              </w:rPr>
            </w:pPr>
            <w:r w:rsidRPr="006620E1">
              <w:rPr>
                <w:b/>
                <w:sz w:val="22"/>
                <w:szCs w:val="22"/>
              </w:rPr>
              <w:t>Bendri reikalavimai Prekei</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Pr>
          <w:p w14:paraId="6088CFB5" w14:textId="77777777" w:rsidR="004D0627" w:rsidRPr="006620E1" w:rsidRDefault="004D0627" w:rsidP="009C7923">
            <w:pPr>
              <w:widowControl w:val="0"/>
              <w:tabs>
                <w:tab w:val="right" w:pos="57"/>
              </w:tabs>
              <w:ind w:right="1309"/>
              <w:rPr>
                <w:b/>
                <w:sz w:val="22"/>
                <w:szCs w:val="22"/>
              </w:rPr>
            </w:pPr>
          </w:p>
        </w:tc>
        <w:tc>
          <w:tcPr>
            <w:tcW w:w="1774" w:type="dxa"/>
            <w:tcBorders>
              <w:top w:val="single" w:sz="4" w:space="0" w:color="000000"/>
              <w:left w:val="single" w:sz="4" w:space="0" w:color="000000"/>
              <w:bottom w:val="single" w:sz="4" w:space="0" w:color="000000"/>
              <w:right w:val="single" w:sz="4" w:space="0" w:color="000000"/>
            </w:tcBorders>
            <w:shd w:val="clear" w:color="auto" w:fill="D9D9D9"/>
          </w:tcPr>
          <w:p w14:paraId="7B9534FB" w14:textId="77777777" w:rsidR="004D0627" w:rsidRPr="006620E1" w:rsidRDefault="004D0627" w:rsidP="009C7923">
            <w:pPr>
              <w:widowControl w:val="0"/>
              <w:tabs>
                <w:tab w:val="right" w:pos="57"/>
              </w:tabs>
              <w:ind w:right="1309"/>
              <w:rPr>
                <w:b/>
                <w:sz w:val="22"/>
                <w:szCs w:val="22"/>
              </w:rPr>
            </w:pPr>
          </w:p>
        </w:tc>
      </w:tr>
      <w:tr w:rsidR="004D0627" w:rsidRPr="006620E1" w14:paraId="7F7A770E" w14:textId="77777777" w:rsidTr="0031208F">
        <w:trPr>
          <w:gridAfter w:val="1"/>
          <w:wAfter w:w="1774" w:type="dxa"/>
        </w:trPr>
        <w:tc>
          <w:tcPr>
            <w:tcW w:w="709" w:type="dxa"/>
            <w:tcBorders>
              <w:top w:val="single" w:sz="4" w:space="0" w:color="000000"/>
              <w:left w:val="single" w:sz="4" w:space="0" w:color="000000"/>
              <w:bottom w:val="single" w:sz="4" w:space="0" w:color="000000"/>
              <w:right w:val="single" w:sz="4" w:space="0" w:color="000000"/>
            </w:tcBorders>
            <w:vAlign w:val="center"/>
          </w:tcPr>
          <w:p w14:paraId="7C171C1E" w14:textId="77777777" w:rsidR="004D0627" w:rsidRPr="006620E1" w:rsidRDefault="004D0627" w:rsidP="009C7923">
            <w:pPr>
              <w:widowControl w:val="0"/>
              <w:tabs>
                <w:tab w:val="right" w:pos="57"/>
              </w:tabs>
              <w:ind w:hanging="104"/>
              <w:jc w:val="center"/>
              <w:rPr>
                <w:sz w:val="22"/>
                <w:szCs w:val="22"/>
              </w:rPr>
            </w:pPr>
            <w:r w:rsidRPr="006620E1">
              <w:rPr>
                <w:sz w:val="22"/>
                <w:szCs w:val="22"/>
              </w:rPr>
              <w:t>1.1</w:t>
            </w:r>
          </w:p>
        </w:tc>
        <w:tc>
          <w:tcPr>
            <w:tcW w:w="3998" w:type="dxa"/>
            <w:tcBorders>
              <w:top w:val="single" w:sz="4" w:space="0" w:color="000000"/>
              <w:left w:val="single" w:sz="4" w:space="0" w:color="000000"/>
              <w:bottom w:val="single" w:sz="4" w:space="0" w:color="000000"/>
              <w:right w:val="single" w:sz="4" w:space="0" w:color="000000"/>
            </w:tcBorders>
          </w:tcPr>
          <w:p w14:paraId="1D9EB106" w14:textId="77777777" w:rsidR="004D0627" w:rsidRPr="00836927" w:rsidRDefault="004D0627" w:rsidP="009C7923">
            <w:pPr>
              <w:widowControl w:val="0"/>
              <w:tabs>
                <w:tab w:val="right" w:pos="57"/>
              </w:tabs>
              <w:rPr>
                <w:sz w:val="22"/>
                <w:szCs w:val="22"/>
              </w:rPr>
            </w:pPr>
            <w:r w:rsidRPr="006620E1">
              <w:rPr>
                <w:sz w:val="22"/>
                <w:szCs w:val="22"/>
              </w:rPr>
              <w:t>Automobilis privalo būti</w:t>
            </w:r>
            <w:r>
              <w:rPr>
                <w:sz w:val="22"/>
                <w:szCs w:val="22"/>
              </w:rPr>
              <w:t xml:space="preserve"> naujas,</w:t>
            </w:r>
            <w:r w:rsidRPr="006620E1">
              <w:rPr>
                <w:sz w:val="22"/>
                <w:szCs w:val="22"/>
              </w:rPr>
              <w:t xml:space="preserve"> neeksploatuotas ir ne</w:t>
            </w:r>
            <w:r>
              <w:rPr>
                <w:sz w:val="22"/>
                <w:szCs w:val="22"/>
              </w:rPr>
              <w:t xml:space="preserve"> </w:t>
            </w:r>
            <w:r w:rsidRPr="006620E1">
              <w:rPr>
                <w:sz w:val="22"/>
                <w:szCs w:val="22"/>
              </w:rPr>
              <w:t>senesnis kaip 20</w:t>
            </w:r>
            <w:r>
              <w:rPr>
                <w:sz w:val="22"/>
                <w:szCs w:val="22"/>
              </w:rPr>
              <w:t>24</w:t>
            </w:r>
            <w:r w:rsidRPr="006620E1">
              <w:rPr>
                <w:sz w:val="22"/>
                <w:szCs w:val="22"/>
              </w:rPr>
              <w:t xml:space="preserve"> metų gamybos.</w:t>
            </w:r>
          </w:p>
        </w:tc>
        <w:tc>
          <w:tcPr>
            <w:tcW w:w="3118" w:type="dxa"/>
            <w:tcBorders>
              <w:top w:val="single" w:sz="4" w:space="0" w:color="000000"/>
              <w:left w:val="single" w:sz="4" w:space="0" w:color="000000"/>
              <w:bottom w:val="single" w:sz="4" w:space="0" w:color="000000"/>
              <w:right w:val="single" w:sz="4" w:space="0" w:color="000000"/>
            </w:tcBorders>
          </w:tcPr>
          <w:p w14:paraId="6BF9EC0C" w14:textId="5C029A48" w:rsidR="004D0627" w:rsidRPr="006620E1" w:rsidRDefault="00D06834" w:rsidP="009C7923">
            <w:pPr>
              <w:widowControl w:val="0"/>
              <w:tabs>
                <w:tab w:val="right" w:pos="57"/>
              </w:tabs>
              <w:ind w:right="1309"/>
              <w:rPr>
                <w:sz w:val="22"/>
                <w:szCs w:val="22"/>
              </w:rPr>
            </w:pPr>
            <w:r>
              <w:rPr>
                <w:i/>
                <w:iCs/>
                <w:noProof/>
                <w:sz w:val="22"/>
                <w:szCs w:val="22"/>
              </w:rPr>
              <mc:AlternateContent>
                <mc:Choice Requires="wps">
                  <w:drawing>
                    <wp:anchor distT="0" distB="0" distL="114300" distR="114300" simplePos="0" relativeHeight="251661312" behindDoc="0" locked="0" layoutInCell="1" allowOverlap="1" wp14:anchorId="6AE59625" wp14:editId="742FFDA8">
                      <wp:simplePos x="0" y="0"/>
                      <wp:positionH relativeFrom="column">
                        <wp:posOffset>1905635</wp:posOffset>
                      </wp:positionH>
                      <wp:positionV relativeFrom="paragraph">
                        <wp:posOffset>4445</wp:posOffset>
                      </wp:positionV>
                      <wp:extent cx="1085850" cy="457200"/>
                      <wp:effectExtent l="0" t="0" r="19050" b="19050"/>
                      <wp:wrapNone/>
                      <wp:docPr id="1517489836" name="Tiesioji jungtis 8"/>
                      <wp:cNvGraphicFramePr/>
                      <a:graphic xmlns:a="http://schemas.openxmlformats.org/drawingml/2006/main">
                        <a:graphicData uri="http://schemas.microsoft.com/office/word/2010/wordprocessingShape">
                          <wps:wsp>
                            <wps:cNvCnPr/>
                            <wps:spPr>
                              <a:xfrm flipH="1">
                                <a:off x="0" y="0"/>
                                <a:ext cx="1085850" cy="45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E6D0EF" id="Tiesioji jungtis 8"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50.05pt,.35pt" to="235.5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" strokecolor="black [3213]" strokeweight=".5pt">
                      <v:stroke joinstyle="miter"/>
                    </v:line>
                  </w:pict>
                </mc:Fallback>
              </mc:AlternateContent>
            </w:r>
            <w:r w:rsidR="004D0627">
              <w:rPr>
                <w:i/>
                <w:iCs/>
                <w:sz w:val="22"/>
                <w:szCs w:val="22"/>
              </w:rPr>
              <w:t>/</w:t>
            </w:r>
            <w:r w:rsidR="004D0627" w:rsidRPr="00885EF1">
              <w:rPr>
                <w:i/>
                <w:iCs/>
                <w:sz w:val="22"/>
                <w:szCs w:val="22"/>
              </w:rPr>
              <w:t>Nurodyt</w:t>
            </w:r>
            <w:r w:rsidR="004D0627">
              <w:rPr>
                <w:i/>
                <w:iCs/>
                <w:sz w:val="22"/>
                <w:szCs w:val="22"/>
              </w:rPr>
              <w:t xml:space="preserve">i/  </w:t>
            </w:r>
          </w:p>
        </w:tc>
        <w:tc>
          <w:tcPr>
            <w:tcW w:w="1774" w:type="dxa"/>
            <w:tcBorders>
              <w:top w:val="single" w:sz="4" w:space="0" w:color="000000"/>
              <w:left w:val="single" w:sz="4" w:space="0" w:color="000000"/>
              <w:bottom w:val="single" w:sz="4" w:space="0" w:color="000000"/>
              <w:right w:val="single" w:sz="4" w:space="0" w:color="000000"/>
            </w:tcBorders>
          </w:tcPr>
          <w:p w14:paraId="6DE18364" w14:textId="77777777" w:rsidR="004D0627" w:rsidRPr="006620E1" w:rsidRDefault="004D0627" w:rsidP="009C7923">
            <w:pPr>
              <w:rPr>
                <w:sz w:val="22"/>
                <w:szCs w:val="22"/>
              </w:rPr>
            </w:pPr>
          </w:p>
        </w:tc>
      </w:tr>
      <w:tr w:rsidR="004D0627" w:rsidRPr="006620E1" w14:paraId="46C600C7" w14:textId="77777777" w:rsidTr="0031208F">
        <w:trPr>
          <w:gridAfter w:val="1"/>
          <w:wAfter w:w="1774" w:type="dxa"/>
        </w:trPr>
        <w:tc>
          <w:tcPr>
            <w:tcW w:w="709" w:type="dxa"/>
            <w:tcBorders>
              <w:top w:val="single" w:sz="4" w:space="0" w:color="000000"/>
              <w:left w:val="single" w:sz="4" w:space="0" w:color="000000"/>
              <w:bottom w:val="single" w:sz="4" w:space="0" w:color="000000"/>
              <w:right w:val="single" w:sz="4" w:space="0" w:color="000000"/>
            </w:tcBorders>
            <w:vAlign w:val="center"/>
          </w:tcPr>
          <w:p w14:paraId="18364B4D" w14:textId="77777777" w:rsidR="004D0627" w:rsidRPr="006620E1" w:rsidRDefault="004D0627" w:rsidP="009C7923">
            <w:pPr>
              <w:widowControl w:val="0"/>
              <w:tabs>
                <w:tab w:val="right" w:pos="57"/>
              </w:tabs>
              <w:ind w:hanging="104"/>
              <w:jc w:val="center"/>
              <w:rPr>
                <w:sz w:val="22"/>
                <w:szCs w:val="22"/>
              </w:rPr>
            </w:pPr>
            <w:r>
              <w:rPr>
                <w:sz w:val="22"/>
                <w:szCs w:val="22"/>
              </w:rPr>
              <w:t>1.2</w:t>
            </w:r>
          </w:p>
        </w:tc>
        <w:tc>
          <w:tcPr>
            <w:tcW w:w="3998" w:type="dxa"/>
            <w:tcBorders>
              <w:top w:val="single" w:sz="4" w:space="0" w:color="000000"/>
              <w:left w:val="single" w:sz="4" w:space="0" w:color="000000"/>
              <w:bottom w:val="single" w:sz="4" w:space="0" w:color="000000"/>
              <w:right w:val="single" w:sz="4" w:space="0" w:color="000000"/>
            </w:tcBorders>
          </w:tcPr>
          <w:p w14:paraId="75F37C25" w14:textId="77777777" w:rsidR="004D0627" w:rsidRPr="006620E1" w:rsidRDefault="004D0627" w:rsidP="009C7923">
            <w:pPr>
              <w:widowControl w:val="0"/>
              <w:tabs>
                <w:tab w:val="right" w:pos="57"/>
              </w:tabs>
              <w:rPr>
                <w:sz w:val="22"/>
                <w:szCs w:val="22"/>
              </w:rPr>
            </w:pPr>
            <w:r>
              <w:rPr>
                <w:sz w:val="22"/>
                <w:szCs w:val="22"/>
              </w:rPr>
              <w:t>E</w:t>
            </w:r>
            <w:r w:rsidRPr="000E5C77">
              <w:rPr>
                <w:sz w:val="22"/>
                <w:szCs w:val="22"/>
              </w:rPr>
              <w:t xml:space="preserve">lektromobilis turi būti varomas </w:t>
            </w:r>
            <w:r>
              <w:rPr>
                <w:sz w:val="22"/>
                <w:szCs w:val="22"/>
              </w:rPr>
              <w:t xml:space="preserve">tik </w:t>
            </w:r>
            <w:r w:rsidRPr="000E5C77">
              <w:rPr>
                <w:sz w:val="22"/>
                <w:szCs w:val="22"/>
              </w:rPr>
              <w:t>elektra</w:t>
            </w:r>
            <w:r>
              <w:rPr>
                <w:sz w:val="22"/>
                <w:szCs w:val="22"/>
              </w:rPr>
              <w:t>.</w:t>
            </w:r>
          </w:p>
        </w:tc>
        <w:tc>
          <w:tcPr>
            <w:tcW w:w="3118" w:type="dxa"/>
            <w:tcBorders>
              <w:top w:val="single" w:sz="4" w:space="0" w:color="000000"/>
              <w:left w:val="single" w:sz="4" w:space="0" w:color="000000"/>
              <w:bottom w:val="single" w:sz="4" w:space="0" w:color="000000"/>
              <w:right w:val="single" w:sz="4" w:space="0" w:color="000000"/>
            </w:tcBorders>
          </w:tcPr>
          <w:p w14:paraId="18EE99F8" w14:textId="77777777" w:rsidR="004D0627" w:rsidRPr="006620E1" w:rsidRDefault="004D0627" w:rsidP="009C7923">
            <w:pPr>
              <w:widowControl w:val="0"/>
              <w:tabs>
                <w:tab w:val="right" w:pos="57"/>
              </w:tabs>
              <w:rPr>
                <w:sz w:val="22"/>
                <w:szCs w:val="22"/>
              </w:rPr>
            </w:pPr>
            <w:r w:rsidRPr="008C2ED8">
              <w:rPr>
                <w:sz w:val="22"/>
                <w:szCs w:val="22"/>
              </w:rPr>
              <w:t>Elektromobilis varomas</w:t>
            </w:r>
            <w:r>
              <w:rPr>
                <w:i/>
                <w:iCs/>
                <w:sz w:val="22"/>
                <w:szCs w:val="22"/>
              </w:rPr>
              <w:t xml:space="preserve"> </w:t>
            </w:r>
            <w:r w:rsidRPr="008C2ED8">
              <w:rPr>
                <w:sz w:val="22"/>
                <w:szCs w:val="22"/>
              </w:rPr>
              <w:t>tik</w:t>
            </w:r>
            <w:r>
              <w:rPr>
                <w:i/>
                <w:iCs/>
                <w:sz w:val="22"/>
                <w:szCs w:val="22"/>
              </w:rPr>
              <w:t xml:space="preserve"> /</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149582C2" w14:textId="77777777" w:rsidR="004D0627" w:rsidRPr="006620E1" w:rsidRDefault="004D0627" w:rsidP="009C7923">
            <w:pPr>
              <w:rPr>
                <w:sz w:val="22"/>
                <w:szCs w:val="22"/>
              </w:rPr>
            </w:pPr>
          </w:p>
        </w:tc>
      </w:tr>
      <w:tr w:rsidR="004D0627" w:rsidRPr="006620E1" w14:paraId="52DDFA04" w14:textId="77777777" w:rsidTr="0031208F">
        <w:trPr>
          <w:gridAfter w:val="1"/>
          <w:wAfter w:w="1774" w:type="dxa"/>
        </w:trPr>
        <w:tc>
          <w:tcPr>
            <w:tcW w:w="709" w:type="dxa"/>
            <w:tcBorders>
              <w:top w:val="single" w:sz="4" w:space="0" w:color="000000"/>
              <w:left w:val="single" w:sz="4" w:space="0" w:color="000000"/>
              <w:bottom w:val="single" w:sz="4" w:space="0" w:color="000000"/>
              <w:right w:val="single" w:sz="4" w:space="0" w:color="000000"/>
            </w:tcBorders>
            <w:vAlign w:val="center"/>
          </w:tcPr>
          <w:p w14:paraId="3518A3E4" w14:textId="77777777" w:rsidR="004D0627" w:rsidRPr="006620E1" w:rsidRDefault="004D0627" w:rsidP="009C7923">
            <w:pPr>
              <w:widowControl w:val="0"/>
              <w:tabs>
                <w:tab w:val="right" w:pos="57"/>
              </w:tabs>
              <w:spacing w:line="360" w:lineRule="auto"/>
              <w:ind w:hanging="104"/>
              <w:jc w:val="center"/>
              <w:rPr>
                <w:sz w:val="22"/>
                <w:szCs w:val="22"/>
              </w:rPr>
            </w:pPr>
            <w:r w:rsidRPr="006620E1">
              <w:rPr>
                <w:sz w:val="22"/>
                <w:szCs w:val="22"/>
              </w:rPr>
              <w:t>1.</w:t>
            </w:r>
            <w:r>
              <w:rPr>
                <w:sz w:val="22"/>
                <w:szCs w:val="22"/>
              </w:rPr>
              <w:t>3</w:t>
            </w:r>
          </w:p>
        </w:tc>
        <w:tc>
          <w:tcPr>
            <w:tcW w:w="3998" w:type="dxa"/>
            <w:tcBorders>
              <w:top w:val="single" w:sz="4" w:space="0" w:color="000000"/>
              <w:left w:val="single" w:sz="4" w:space="0" w:color="000000"/>
              <w:bottom w:val="single" w:sz="4" w:space="0" w:color="000000"/>
              <w:right w:val="single" w:sz="4" w:space="0" w:color="000000"/>
            </w:tcBorders>
          </w:tcPr>
          <w:p w14:paraId="0D543441" w14:textId="358DB3A1" w:rsidR="004D0627" w:rsidRPr="006620E1" w:rsidRDefault="004D0627" w:rsidP="009C7923">
            <w:pPr>
              <w:widowControl w:val="0"/>
              <w:tabs>
                <w:tab w:val="right" w:pos="57"/>
              </w:tabs>
              <w:rPr>
                <w:sz w:val="22"/>
                <w:szCs w:val="22"/>
              </w:rPr>
            </w:pPr>
            <w:r w:rsidRPr="006620E1">
              <w:rPr>
                <w:sz w:val="22"/>
                <w:szCs w:val="22"/>
              </w:rPr>
              <w:t>Automobilio CO</w:t>
            </w:r>
            <w:r w:rsidRPr="006620E1">
              <w:rPr>
                <w:sz w:val="22"/>
                <w:szCs w:val="22"/>
                <w:vertAlign w:val="subscript"/>
              </w:rPr>
              <w:t>2</w:t>
            </w:r>
            <w:r>
              <w:rPr>
                <w:sz w:val="22"/>
                <w:szCs w:val="22"/>
                <w:vertAlign w:val="subscript"/>
              </w:rPr>
              <w:t xml:space="preserve"> </w:t>
            </w:r>
            <w:r w:rsidRPr="006620E1">
              <w:rPr>
                <w:sz w:val="22"/>
                <w:szCs w:val="22"/>
              </w:rPr>
              <w:t>emisija 0</w:t>
            </w:r>
            <w:r w:rsidR="00E416BE">
              <w:rPr>
                <w:sz w:val="22"/>
                <w:szCs w:val="22"/>
              </w:rPr>
              <w:t xml:space="preserve"> </w:t>
            </w:r>
            <w:r w:rsidRPr="006620E1">
              <w:rPr>
                <w:sz w:val="22"/>
                <w:szCs w:val="22"/>
              </w:rPr>
              <w:t>g/km.</w:t>
            </w:r>
          </w:p>
        </w:tc>
        <w:tc>
          <w:tcPr>
            <w:tcW w:w="3118" w:type="dxa"/>
            <w:tcBorders>
              <w:top w:val="single" w:sz="4" w:space="0" w:color="000000"/>
              <w:left w:val="single" w:sz="4" w:space="0" w:color="000000"/>
              <w:bottom w:val="single" w:sz="4" w:space="0" w:color="000000"/>
              <w:right w:val="single" w:sz="4" w:space="0" w:color="000000"/>
            </w:tcBorders>
          </w:tcPr>
          <w:p w14:paraId="72654D98" w14:textId="77777777" w:rsidR="004D0627" w:rsidRPr="006620E1" w:rsidRDefault="004D0627" w:rsidP="009C7923">
            <w:pPr>
              <w:widowControl w:val="0"/>
              <w:tabs>
                <w:tab w:val="right" w:pos="57"/>
              </w:tabs>
              <w:rPr>
                <w:sz w:val="22"/>
                <w:szCs w:val="22"/>
              </w:rPr>
            </w:pPr>
            <w:r>
              <w:rPr>
                <w:i/>
                <w:iCs/>
                <w:sz w:val="22"/>
                <w:szCs w:val="22"/>
              </w:rPr>
              <w:t>/</w:t>
            </w:r>
            <w:r w:rsidRPr="00885EF1">
              <w:rPr>
                <w:i/>
                <w:iCs/>
                <w:sz w:val="22"/>
                <w:szCs w:val="22"/>
              </w:rPr>
              <w:t>Nurodyti</w:t>
            </w:r>
            <w:r>
              <w:rPr>
                <w:i/>
                <w:iCs/>
                <w:sz w:val="22"/>
                <w:szCs w:val="22"/>
              </w:rPr>
              <w:t xml:space="preserve">/  </w:t>
            </w:r>
            <w:r>
              <w:rPr>
                <w:sz w:val="22"/>
                <w:szCs w:val="22"/>
              </w:rPr>
              <w:t>g/km</w:t>
            </w:r>
          </w:p>
        </w:tc>
        <w:tc>
          <w:tcPr>
            <w:tcW w:w="1774" w:type="dxa"/>
            <w:tcBorders>
              <w:top w:val="single" w:sz="4" w:space="0" w:color="000000"/>
              <w:left w:val="single" w:sz="4" w:space="0" w:color="000000"/>
              <w:bottom w:val="single" w:sz="4" w:space="0" w:color="000000"/>
              <w:right w:val="single" w:sz="4" w:space="0" w:color="000000"/>
            </w:tcBorders>
          </w:tcPr>
          <w:p w14:paraId="335EB1F6" w14:textId="77777777" w:rsidR="004D0627" w:rsidRPr="006620E1" w:rsidRDefault="004D0627" w:rsidP="009C7923">
            <w:pPr>
              <w:widowControl w:val="0"/>
              <w:tabs>
                <w:tab w:val="right" w:pos="57"/>
              </w:tabs>
              <w:ind w:right="1309"/>
              <w:rPr>
                <w:sz w:val="22"/>
                <w:szCs w:val="22"/>
              </w:rPr>
            </w:pPr>
          </w:p>
        </w:tc>
      </w:tr>
      <w:tr w:rsidR="004D0627" w:rsidRPr="006620E1" w14:paraId="4F4DED1F" w14:textId="77777777" w:rsidTr="0031208F">
        <w:trPr>
          <w:gridAfter w:val="1"/>
          <w:wAfter w:w="1774" w:type="dxa"/>
        </w:trPr>
        <w:tc>
          <w:tcPr>
            <w:tcW w:w="709" w:type="dxa"/>
            <w:tcBorders>
              <w:top w:val="single" w:sz="4" w:space="0" w:color="000000"/>
              <w:left w:val="single" w:sz="4" w:space="0" w:color="000000"/>
              <w:bottom w:val="single" w:sz="4" w:space="0" w:color="000000"/>
              <w:right w:val="single" w:sz="4" w:space="0" w:color="000000"/>
            </w:tcBorders>
            <w:vAlign w:val="center"/>
          </w:tcPr>
          <w:p w14:paraId="28CD4884" w14:textId="77777777" w:rsidR="004D0627" w:rsidRPr="006620E1" w:rsidRDefault="004D0627" w:rsidP="009C7923">
            <w:pPr>
              <w:widowControl w:val="0"/>
              <w:tabs>
                <w:tab w:val="right" w:pos="57"/>
              </w:tabs>
              <w:ind w:hanging="104"/>
              <w:jc w:val="center"/>
              <w:rPr>
                <w:sz w:val="22"/>
                <w:szCs w:val="22"/>
              </w:rPr>
            </w:pPr>
            <w:r w:rsidRPr="006620E1">
              <w:rPr>
                <w:sz w:val="22"/>
                <w:szCs w:val="22"/>
              </w:rPr>
              <w:t>1.</w:t>
            </w:r>
            <w:r>
              <w:rPr>
                <w:sz w:val="22"/>
                <w:szCs w:val="22"/>
              </w:rPr>
              <w:t>4</w:t>
            </w:r>
          </w:p>
        </w:tc>
        <w:tc>
          <w:tcPr>
            <w:tcW w:w="3998" w:type="dxa"/>
            <w:tcBorders>
              <w:top w:val="single" w:sz="4" w:space="0" w:color="000000"/>
              <w:left w:val="single" w:sz="4" w:space="0" w:color="000000"/>
              <w:bottom w:val="single" w:sz="4" w:space="0" w:color="000000"/>
              <w:right w:val="single" w:sz="4" w:space="0" w:color="000000"/>
            </w:tcBorders>
          </w:tcPr>
          <w:p w14:paraId="6663BA5B" w14:textId="77777777" w:rsidR="004D0627" w:rsidRPr="006620E1" w:rsidRDefault="004D0627" w:rsidP="009C7923">
            <w:pPr>
              <w:widowControl w:val="0"/>
              <w:tabs>
                <w:tab w:val="right" w:pos="57"/>
              </w:tabs>
              <w:rPr>
                <w:sz w:val="22"/>
                <w:szCs w:val="22"/>
              </w:rPr>
            </w:pPr>
            <w:r w:rsidRPr="006620E1">
              <w:rPr>
                <w:sz w:val="22"/>
                <w:szCs w:val="22"/>
              </w:rPr>
              <w:t>1.</w:t>
            </w:r>
            <w:r>
              <w:rPr>
                <w:sz w:val="22"/>
                <w:szCs w:val="22"/>
              </w:rPr>
              <w:t xml:space="preserve">4.1 </w:t>
            </w:r>
            <w:r w:rsidRPr="006620E1">
              <w:rPr>
                <w:sz w:val="22"/>
                <w:szCs w:val="22"/>
              </w:rPr>
              <w:t xml:space="preserve">Gamintojo deklaruojamas vidutinis nuvažiuojamas atstumas vienu įkrovimu pagal WLTP ne mažiau </w:t>
            </w:r>
            <w:r>
              <w:rPr>
                <w:sz w:val="22"/>
                <w:szCs w:val="22"/>
              </w:rPr>
              <w:t>400</w:t>
            </w:r>
            <w:r w:rsidRPr="006620E1">
              <w:rPr>
                <w:sz w:val="22"/>
                <w:szCs w:val="22"/>
              </w:rPr>
              <w:t xml:space="preserve"> km.</w:t>
            </w:r>
          </w:p>
          <w:p w14:paraId="1AF11D10" w14:textId="6A74C0E7" w:rsidR="004D0627" w:rsidRPr="006620E1" w:rsidRDefault="004D0627" w:rsidP="009C7923">
            <w:pPr>
              <w:widowControl w:val="0"/>
              <w:tabs>
                <w:tab w:val="right" w:pos="57"/>
              </w:tabs>
              <w:rPr>
                <w:sz w:val="22"/>
                <w:szCs w:val="22"/>
              </w:rPr>
            </w:pPr>
            <w:r>
              <w:rPr>
                <w:sz w:val="22"/>
                <w:szCs w:val="22"/>
              </w:rPr>
              <w:lastRenderedPageBreak/>
              <w:t>1.4.</w:t>
            </w:r>
            <w:r w:rsidRPr="00841DEE">
              <w:rPr>
                <w:sz w:val="22"/>
                <w:szCs w:val="22"/>
              </w:rPr>
              <w:t>2. Vidutinis energijos suvartojimas (WLTP standartas) ne daugiau kaip 20kWh</w:t>
            </w:r>
            <w:r w:rsidR="00442FFF">
              <w:rPr>
                <w:sz w:val="22"/>
                <w:szCs w:val="22"/>
              </w:rPr>
              <w:t xml:space="preserve"> </w:t>
            </w:r>
            <w:r w:rsidRPr="00841DEE">
              <w:rPr>
                <w:sz w:val="22"/>
                <w:szCs w:val="22"/>
              </w:rPr>
              <w:t>/</w:t>
            </w:r>
            <w:r w:rsidR="00442FFF">
              <w:rPr>
                <w:sz w:val="22"/>
                <w:szCs w:val="22"/>
              </w:rPr>
              <w:t xml:space="preserve"> </w:t>
            </w:r>
            <w:r w:rsidRPr="00841DEE">
              <w:rPr>
                <w:sz w:val="22"/>
                <w:szCs w:val="22"/>
              </w:rPr>
              <w:t>100 km.</w:t>
            </w:r>
          </w:p>
        </w:tc>
        <w:tc>
          <w:tcPr>
            <w:tcW w:w="3118" w:type="dxa"/>
            <w:tcBorders>
              <w:top w:val="single" w:sz="4" w:space="0" w:color="000000"/>
              <w:left w:val="single" w:sz="4" w:space="0" w:color="000000"/>
              <w:bottom w:val="single" w:sz="4" w:space="0" w:color="000000"/>
              <w:right w:val="single" w:sz="4" w:space="0" w:color="000000"/>
            </w:tcBorders>
          </w:tcPr>
          <w:p w14:paraId="2EF4A6C9" w14:textId="77777777" w:rsidR="004D0627" w:rsidRDefault="004D0627" w:rsidP="009C7923">
            <w:pPr>
              <w:widowControl w:val="0"/>
              <w:tabs>
                <w:tab w:val="right" w:pos="57"/>
              </w:tabs>
              <w:ind w:right="1309"/>
              <w:rPr>
                <w:i/>
                <w:iCs/>
                <w:sz w:val="22"/>
                <w:szCs w:val="22"/>
              </w:rPr>
            </w:pPr>
            <w:r>
              <w:rPr>
                <w:i/>
                <w:iCs/>
                <w:sz w:val="22"/>
                <w:szCs w:val="22"/>
              </w:rPr>
              <w:lastRenderedPageBreak/>
              <w:t>/</w:t>
            </w:r>
            <w:r w:rsidRPr="00885EF1">
              <w:rPr>
                <w:i/>
                <w:iCs/>
                <w:sz w:val="22"/>
                <w:szCs w:val="22"/>
              </w:rPr>
              <w:t>Nurodyti</w:t>
            </w:r>
            <w:r>
              <w:rPr>
                <w:i/>
                <w:iCs/>
                <w:sz w:val="22"/>
                <w:szCs w:val="22"/>
              </w:rPr>
              <w:t>/</w:t>
            </w:r>
          </w:p>
          <w:p w14:paraId="7AAF3ACB" w14:textId="77777777" w:rsidR="004D0627" w:rsidRDefault="004D0627" w:rsidP="009C7923">
            <w:pPr>
              <w:widowControl w:val="0"/>
              <w:tabs>
                <w:tab w:val="right" w:pos="57"/>
              </w:tabs>
              <w:ind w:right="1309"/>
              <w:rPr>
                <w:i/>
                <w:iCs/>
                <w:sz w:val="22"/>
                <w:szCs w:val="22"/>
              </w:rPr>
            </w:pPr>
          </w:p>
          <w:p w14:paraId="2F6F6C6B" w14:textId="77777777" w:rsidR="004D0627" w:rsidRPr="006620E1" w:rsidRDefault="004D0627" w:rsidP="009C7923">
            <w:pPr>
              <w:widowControl w:val="0"/>
              <w:tabs>
                <w:tab w:val="right" w:pos="57"/>
              </w:tabs>
              <w:ind w:right="1309"/>
              <w:rPr>
                <w:sz w:val="22"/>
                <w:szCs w:val="22"/>
              </w:rPr>
            </w:pPr>
            <w:r>
              <w:rPr>
                <w:i/>
                <w:iCs/>
                <w:sz w:val="22"/>
                <w:szCs w:val="22"/>
              </w:rPr>
              <w:t>/</w:t>
            </w:r>
            <w:r w:rsidRPr="00885EF1">
              <w:rPr>
                <w:i/>
                <w:iCs/>
                <w:sz w:val="22"/>
                <w:szCs w:val="22"/>
              </w:rPr>
              <w:t>Nurodyti</w:t>
            </w:r>
            <w:r>
              <w:rPr>
                <w:i/>
                <w:iCs/>
                <w:sz w:val="22"/>
                <w:szCs w:val="22"/>
              </w:rPr>
              <w:t>/</w:t>
            </w:r>
          </w:p>
        </w:tc>
        <w:tc>
          <w:tcPr>
            <w:tcW w:w="1774" w:type="dxa"/>
            <w:tcBorders>
              <w:top w:val="single" w:sz="4" w:space="0" w:color="000000"/>
              <w:left w:val="single" w:sz="4" w:space="0" w:color="000000"/>
              <w:bottom w:val="single" w:sz="4" w:space="0" w:color="000000"/>
              <w:right w:val="single" w:sz="4" w:space="0" w:color="000000"/>
            </w:tcBorders>
          </w:tcPr>
          <w:p w14:paraId="609F0349" w14:textId="77777777" w:rsidR="004D0627" w:rsidRPr="006620E1" w:rsidRDefault="004D0627" w:rsidP="009C7923">
            <w:pPr>
              <w:widowControl w:val="0"/>
              <w:tabs>
                <w:tab w:val="right" w:pos="57"/>
              </w:tabs>
              <w:ind w:right="1309"/>
              <w:rPr>
                <w:sz w:val="22"/>
                <w:szCs w:val="22"/>
              </w:rPr>
            </w:pPr>
          </w:p>
        </w:tc>
      </w:tr>
      <w:tr w:rsidR="004D0627" w:rsidRPr="006620E1" w14:paraId="45C10345" w14:textId="77777777" w:rsidTr="0031208F">
        <w:trPr>
          <w:gridAfter w:val="1"/>
          <w:wAfter w:w="1774" w:type="dxa"/>
        </w:trPr>
        <w:tc>
          <w:tcPr>
            <w:tcW w:w="709" w:type="dxa"/>
            <w:tcBorders>
              <w:top w:val="single" w:sz="4" w:space="0" w:color="000000"/>
              <w:left w:val="single" w:sz="4" w:space="0" w:color="000000"/>
              <w:bottom w:val="single" w:sz="4" w:space="0" w:color="000000"/>
              <w:right w:val="single" w:sz="4" w:space="0" w:color="000000"/>
            </w:tcBorders>
            <w:vAlign w:val="center"/>
          </w:tcPr>
          <w:p w14:paraId="7B8EA3C9" w14:textId="77777777" w:rsidR="004D0627" w:rsidRPr="006620E1" w:rsidRDefault="004D0627" w:rsidP="009C7923">
            <w:pPr>
              <w:widowControl w:val="0"/>
              <w:tabs>
                <w:tab w:val="right" w:pos="57"/>
              </w:tabs>
              <w:ind w:hanging="104"/>
              <w:jc w:val="center"/>
              <w:rPr>
                <w:sz w:val="22"/>
                <w:szCs w:val="22"/>
              </w:rPr>
            </w:pPr>
            <w:r w:rsidRPr="006620E1">
              <w:rPr>
                <w:sz w:val="22"/>
                <w:szCs w:val="22"/>
              </w:rPr>
              <w:t>1.</w:t>
            </w:r>
            <w:r>
              <w:rPr>
                <w:sz w:val="22"/>
                <w:szCs w:val="22"/>
              </w:rPr>
              <w:t>5</w:t>
            </w:r>
          </w:p>
        </w:tc>
        <w:tc>
          <w:tcPr>
            <w:tcW w:w="3998" w:type="dxa"/>
            <w:tcBorders>
              <w:top w:val="single" w:sz="4" w:space="0" w:color="000000"/>
              <w:left w:val="single" w:sz="4" w:space="0" w:color="000000"/>
              <w:bottom w:val="single" w:sz="4" w:space="0" w:color="000000"/>
              <w:right w:val="single" w:sz="4" w:space="0" w:color="000000"/>
            </w:tcBorders>
          </w:tcPr>
          <w:p w14:paraId="2A2E5AF2" w14:textId="181A3804" w:rsidR="004D0627" w:rsidRPr="006620E1" w:rsidRDefault="004D0627" w:rsidP="009C7923">
            <w:pPr>
              <w:widowControl w:val="0"/>
              <w:tabs>
                <w:tab w:val="right" w:pos="57"/>
              </w:tabs>
              <w:rPr>
                <w:sz w:val="22"/>
                <w:szCs w:val="22"/>
              </w:rPr>
            </w:pPr>
            <w:r w:rsidRPr="006620E1">
              <w:rPr>
                <w:sz w:val="22"/>
                <w:szCs w:val="22"/>
              </w:rPr>
              <w:t>Įkrovimo sistema trifaz</w:t>
            </w:r>
            <w:r>
              <w:rPr>
                <w:sz w:val="22"/>
                <w:szCs w:val="22"/>
              </w:rPr>
              <w:t>ė</w:t>
            </w:r>
            <w:r w:rsidRPr="006620E1">
              <w:rPr>
                <w:sz w:val="22"/>
                <w:szCs w:val="22"/>
              </w:rPr>
              <w:t>, nuo 2 iki 22k</w:t>
            </w:r>
            <w:r w:rsidR="003E5419">
              <w:rPr>
                <w:sz w:val="22"/>
                <w:szCs w:val="22"/>
              </w:rPr>
              <w:t xml:space="preserve"> </w:t>
            </w:r>
            <w:r w:rsidRPr="006620E1">
              <w:rPr>
                <w:sz w:val="22"/>
                <w:szCs w:val="22"/>
              </w:rPr>
              <w:t>W intervale.</w:t>
            </w:r>
          </w:p>
        </w:tc>
        <w:tc>
          <w:tcPr>
            <w:tcW w:w="3118" w:type="dxa"/>
            <w:tcBorders>
              <w:top w:val="single" w:sz="4" w:space="0" w:color="000000"/>
              <w:left w:val="single" w:sz="4" w:space="0" w:color="000000"/>
              <w:bottom w:val="single" w:sz="4" w:space="0" w:color="000000"/>
              <w:right w:val="single" w:sz="4" w:space="0" w:color="000000"/>
            </w:tcBorders>
          </w:tcPr>
          <w:p w14:paraId="4F63B261" w14:textId="77777777" w:rsidR="004D0627" w:rsidRPr="006620E1" w:rsidRDefault="004D0627" w:rsidP="009C7923">
            <w:pPr>
              <w:widowControl w:val="0"/>
              <w:tabs>
                <w:tab w:val="right" w:pos="57"/>
              </w:tabs>
              <w:ind w:right="1309"/>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3EBF237B" w14:textId="77777777" w:rsidR="004D0627" w:rsidRPr="006620E1" w:rsidRDefault="004D0627" w:rsidP="009C7923">
            <w:pPr>
              <w:widowControl w:val="0"/>
              <w:tabs>
                <w:tab w:val="right" w:pos="57"/>
              </w:tabs>
              <w:ind w:right="1309"/>
              <w:rPr>
                <w:sz w:val="22"/>
                <w:szCs w:val="22"/>
              </w:rPr>
            </w:pPr>
          </w:p>
        </w:tc>
      </w:tr>
      <w:tr w:rsidR="004D0627" w:rsidRPr="006620E1" w14:paraId="03BBFD63" w14:textId="77777777" w:rsidTr="0031208F">
        <w:trPr>
          <w:gridAfter w:val="1"/>
          <w:wAfter w:w="1774" w:type="dxa"/>
        </w:trPr>
        <w:tc>
          <w:tcPr>
            <w:tcW w:w="709" w:type="dxa"/>
            <w:tcBorders>
              <w:left w:val="single" w:sz="4" w:space="0" w:color="000000"/>
              <w:bottom w:val="single" w:sz="4" w:space="0" w:color="000000"/>
              <w:right w:val="single" w:sz="4" w:space="0" w:color="000000"/>
            </w:tcBorders>
            <w:vAlign w:val="center"/>
          </w:tcPr>
          <w:p w14:paraId="18A742E3" w14:textId="77777777" w:rsidR="004D0627" w:rsidRPr="006620E1" w:rsidRDefault="004D0627" w:rsidP="009C7923">
            <w:pPr>
              <w:widowControl w:val="0"/>
              <w:tabs>
                <w:tab w:val="right" w:pos="57"/>
              </w:tabs>
              <w:ind w:hanging="104"/>
              <w:jc w:val="center"/>
              <w:rPr>
                <w:sz w:val="22"/>
                <w:szCs w:val="22"/>
              </w:rPr>
            </w:pPr>
            <w:r w:rsidRPr="006620E1">
              <w:rPr>
                <w:sz w:val="22"/>
                <w:szCs w:val="22"/>
              </w:rPr>
              <w:t>1.</w:t>
            </w:r>
            <w:r>
              <w:rPr>
                <w:sz w:val="22"/>
                <w:szCs w:val="22"/>
              </w:rPr>
              <w:t>6</w:t>
            </w:r>
          </w:p>
        </w:tc>
        <w:tc>
          <w:tcPr>
            <w:tcW w:w="3998" w:type="dxa"/>
            <w:tcBorders>
              <w:left w:val="single" w:sz="4" w:space="0" w:color="000000"/>
              <w:bottom w:val="single" w:sz="4" w:space="0" w:color="000000"/>
              <w:right w:val="single" w:sz="4" w:space="0" w:color="000000"/>
            </w:tcBorders>
          </w:tcPr>
          <w:p w14:paraId="63BDC99E" w14:textId="77777777" w:rsidR="004D0627" w:rsidRPr="006620E1" w:rsidRDefault="004D0627" w:rsidP="009C7923">
            <w:pPr>
              <w:widowControl w:val="0"/>
              <w:tabs>
                <w:tab w:val="right" w:pos="57"/>
              </w:tabs>
              <w:rPr>
                <w:sz w:val="22"/>
                <w:szCs w:val="22"/>
              </w:rPr>
            </w:pPr>
            <w:r w:rsidRPr="006620E1">
              <w:rPr>
                <w:sz w:val="22"/>
                <w:szCs w:val="22"/>
              </w:rPr>
              <w:t>Elektromobilis turi t</w:t>
            </w:r>
            <w:r>
              <w:rPr>
                <w:sz w:val="22"/>
                <w:szCs w:val="22"/>
              </w:rPr>
              <w:t>u</w:t>
            </w:r>
            <w:r w:rsidRPr="006620E1">
              <w:rPr>
                <w:sz w:val="22"/>
                <w:szCs w:val="22"/>
              </w:rPr>
              <w:t>rėti greito įkrovimo opciją.</w:t>
            </w:r>
          </w:p>
        </w:tc>
        <w:tc>
          <w:tcPr>
            <w:tcW w:w="3118" w:type="dxa"/>
            <w:tcBorders>
              <w:left w:val="single" w:sz="4" w:space="0" w:color="000000"/>
              <w:bottom w:val="single" w:sz="4" w:space="0" w:color="000000"/>
              <w:right w:val="single" w:sz="4" w:space="0" w:color="000000"/>
            </w:tcBorders>
          </w:tcPr>
          <w:p w14:paraId="02EC935C" w14:textId="77777777" w:rsidR="004D0627" w:rsidRPr="00885EF1" w:rsidRDefault="004D0627" w:rsidP="009C7923">
            <w:pPr>
              <w:widowControl w:val="0"/>
              <w:tabs>
                <w:tab w:val="right" w:pos="57"/>
              </w:tabs>
              <w:rPr>
                <w:i/>
                <w:iCs/>
                <w:sz w:val="22"/>
                <w:szCs w:val="22"/>
              </w:rPr>
            </w:pPr>
            <w:r w:rsidRPr="00885EF1">
              <w:rPr>
                <w:i/>
                <w:iCs/>
              </w:rPr>
              <w:t>Pasirinkti: /Taip/ /Ne/</w:t>
            </w:r>
          </w:p>
        </w:tc>
        <w:tc>
          <w:tcPr>
            <w:tcW w:w="1774" w:type="dxa"/>
            <w:tcBorders>
              <w:left w:val="single" w:sz="4" w:space="0" w:color="000000"/>
              <w:bottom w:val="single" w:sz="4" w:space="0" w:color="000000"/>
              <w:right w:val="single" w:sz="4" w:space="0" w:color="000000"/>
            </w:tcBorders>
          </w:tcPr>
          <w:p w14:paraId="48DDE58C" w14:textId="77777777" w:rsidR="004D0627" w:rsidRPr="006620E1" w:rsidRDefault="004D0627" w:rsidP="009C7923">
            <w:pPr>
              <w:widowControl w:val="0"/>
              <w:tabs>
                <w:tab w:val="right" w:pos="57"/>
              </w:tabs>
              <w:ind w:right="1309"/>
              <w:rPr>
                <w:sz w:val="22"/>
                <w:szCs w:val="22"/>
              </w:rPr>
            </w:pPr>
          </w:p>
        </w:tc>
      </w:tr>
      <w:tr w:rsidR="004D0627" w:rsidRPr="006620E1" w14:paraId="47D1F363" w14:textId="77777777" w:rsidTr="0031208F">
        <w:trPr>
          <w:gridAfter w:val="1"/>
          <w:wAfter w:w="1774" w:type="dxa"/>
        </w:trPr>
        <w:tc>
          <w:tcPr>
            <w:tcW w:w="709" w:type="dxa"/>
            <w:tcBorders>
              <w:top w:val="single" w:sz="4" w:space="0" w:color="000000"/>
              <w:left w:val="single" w:sz="4" w:space="0" w:color="000000"/>
              <w:bottom w:val="single" w:sz="4" w:space="0" w:color="000000"/>
              <w:right w:val="single" w:sz="4" w:space="0" w:color="000000"/>
            </w:tcBorders>
            <w:vAlign w:val="center"/>
          </w:tcPr>
          <w:p w14:paraId="5DF47B0E" w14:textId="77777777" w:rsidR="004D0627" w:rsidRPr="006620E1" w:rsidRDefault="004D0627" w:rsidP="009C7923">
            <w:pPr>
              <w:widowControl w:val="0"/>
              <w:tabs>
                <w:tab w:val="right" w:pos="57"/>
              </w:tabs>
              <w:ind w:hanging="104"/>
              <w:jc w:val="center"/>
              <w:rPr>
                <w:sz w:val="22"/>
                <w:szCs w:val="22"/>
              </w:rPr>
            </w:pPr>
            <w:r>
              <w:rPr>
                <w:sz w:val="22"/>
                <w:szCs w:val="22"/>
              </w:rPr>
              <w:t>1.7</w:t>
            </w:r>
          </w:p>
        </w:tc>
        <w:tc>
          <w:tcPr>
            <w:tcW w:w="3998" w:type="dxa"/>
            <w:tcBorders>
              <w:top w:val="single" w:sz="4" w:space="0" w:color="000000"/>
              <w:left w:val="single" w:sz="4" w:space="0" w:color="000000"/>
              <w:bottom w:val="single" w:sz="4" w:space="0" w:color="000000"/>
              <w:right w:val="single" w:sz="4" w:space="0" w:color="000000"/>
            </w:tcBorders>
          </w:tcPr>
          <w:p w14:paraId="0721BBDB" w14:textId="77777777" w:rsidR="004D0627" w:rsidRPr="006620E1" w:rsidRDefault="004D0627" w:rsidP="009C7923">
            <w:pPr>
              <w:widowControl w:val="0"/>
              <w:tabs>
                <w:tab w:val="right" w:pos="57"/>
              </w:tabs>
              <w:rPr>
                <w:sz w:val="22"/>
                <w:szCs w:val="22"/>
              </w:rPr>
            </w:pPr>
            <w:r w:rsidRPr="006620E1">
              <w:rPr>
                <w:sz w:val="22"/>
                <w:szCs w:val="22"/>
              </w:rPr>
              <w:t>Automobilio tipas – keleivinis lengvasis elektromobilis (M1 kategorijos).</w:t>
            </w:r>
          </w:p>
        </w:tc>
        <w:tc>
          <w:tcPr>
            <w:tcW w:w="3118" w:type="dxa"/>
            <w:tcBorders>
              <w:top w:val="single" w:sz="4" w:space="0" w:color="000000"/>
              <w:left w:val="single" w:sz="4" w:space="0" w:color="000000"/>
              <w:bottom w:val="single" w:sz="4" w:space="0" w:color="000000"/>
              <w:right w:val="single" w:sz="4" w:space="0" w:color="000000"/>
            </w:tcBorders>
          </w:tcPr>
          <w:p w14:paraId="34306606" w14:textId="77777777" w:rsidR="004D0627" w:rsidRPr="006620E1" w:rsidRDefault="004D0627" w:rsidP="009C7923">
            <w:pPr>
              <w:widowControl w:val="0"/>
              <w:tabs>
                <w:tab w:val="right" w:pos="57"/>
              </w:tabs>
              <w:ind w:right="1309"/>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3FC6C720" w14:textId="77777777" w:rsidR="004D0627" w:rsidRPr="006620E1" w:rsidRDefault="004D0627" w:rsidP="009C7923">
            <w:pPr>
              <w:widowControl w:val="0"/>
              <w:tabs>
                <w:tab w:val="right" w:pos="57"/>
              </w:tabs>
              <w:ind w:right="1309"/>
              <w:rPr>
                <w:sz w:val="22"/>
                <w:szCs w:val="22"/>
              </w:rPr>
            </w:pPr>
          </w:p>
        </w:tc>
      </w:tr>
      <w:tr w:rsidR="004D0627" w:rsidRPr="006620E1" w14:paraId="36C52886" w14:textId="77777777" w:rsidTr="0031208F">
        <w:trPr>
          <w:gridAfter w:val="1"/>
          <w:wAfter w:w="1774" w:type="dxa"/>
        </w:trPr>
        <w:tc>
          <w:tcPr>
            <w:tcW w:w="709" w:type="dxa"/>
            <w:tcBorders>
              <w:top w:val="single" w:sz="4" w:space="0" w:color="000000"/>
              <w:left w:val="single" w:sz="4" w:space="0" w:color="000000"/>
              <w:bottom w:val="single" w:sz="4" w:space="0" w:color="000000"/>
              <w:right w:val="single" w:sz="4" w:space="0" w:color="000000"/>
            </w:tcBorders>
            <w:vAlign w:val="center"/>
          </w:tcPr>
          <w:p w14:paraId="5C72F1DB" w14:textId="77777777" w:rsidR="004D0627" w:rsidRPr="006620E1" w:rsidRDefault="004D0627" w:rsidP="009C7923">
            <w:pPr>
              <w:widowControl w:val="0"/>
              <w:tabs>
                <w:tab w:val="right" w:pos="57"/>
              </w:tabs>
              <w:ind w:hanging="104"/>
              <w:jc w:val="center"/>
              <w:rPr>
                <w:sz w:val="22"/>
                <w:szCs w:val="22"/>
              </w:rPr>
            </w:pPr>
            <w:r>
              <w:rPr>
                <w:sz w:val="22"/>
                <w:szCs w:val="22"/>
              </w:rPr>
              <w:t>1</w:t>
            </w:r>
            <w:r w:rsidRPr="006620E1">
              <w:rPr>
                <w:sz w:val="22"/>
                <w:szCs w:val="22"/>
              </w:rPr>
              <w:t>.</w:t>
            </w:r>
            <w:r>
              <w:rPr>
                <w:sz w:val="22"/>
                <w:szCs w:val="22"/>
              </w:rPr>
              <w:t>8</w:t>
            </w:r>
          </w:p>
        </w:tc>
        <w:tc>
          <w:tcPr>
            <w:tcW w:w="3998" w:type="dxa"/>
            <w:tcBorders>
              <w:top w:val="single" w:sz="4" w:space="0" w:color="000000"/>
              <w:left w:val="single" w:sz="4" w:space="0" w:color="000000"/>
              <w:bottom w:val="single" w:sz="4" w:space="0" w:color="000000"/>
              <w:right w:val="single" w:sz="4" w:space="0" w:color="000000"/>
            </w:tcBorders>
          </w:tcPr>
          <w:p w14:paraId="40B5570B" w14:textId="77777777" w:rsidR="004D0627" w:rsidRPr="006620E1" w:rsidRDefault="004D0627" w:rsidP="009C7923">
            <w:pPr>
              <w:widowControl w:val="0"/>
              <w:tabs>
                <w:tab w:val="right" w:pos="57"/>
              </w:tabs>
              <w:rPr>
                <w:sz w:val="22"/>
                <w:szCs w:val="22"/>
              </w:rPr>
            </w:pPr>
            <w:r w:rsidRPr="006620E1">
              <w:rPr>
                <w:sz w:val="22"/>
                <w:szCs w:val="22"/>
              </w:rPr>
              <w:t xml:space="preserve">Sėdimų vietų skaičius (įskaitant vairuotoją) – 5 vietų. </w:t>
            </w:r>
          </w:p>
        </w:tc>
        <w:tc>
          <w:tcPr>
            <w:tcW w:w="3118" w:type="dxa"/>
            <w:tcBorders>
              <w:top w:val="single" w:sz="4" w:space="0" w:color="000000"/>
              <w:left w:val="single" w:sz="4" w:space="0" w:color="000000"/>
              <w:bottom w:val="single" w:sz="4" w:space="0" w:color="000000"/>
              <w:right w:val="single" w:sz="4" w:space="0" w:color="000000"/>
            </w:tcBorders>
          </w:tcPr>
          <w:p w14:paraId="07D91DD6" w14:textId="77777777" w:rsidR="004D0627" w:rsidRPr="006620E1" w:rsidRDefault="004D0627" w:rsidP="009C7923">
            <w:pPr>
              <w:widowControl w:val="0"/>
              <w:tabs>
                <w:tab w:val="right" w:pos="57"/>
              </w:tabs>
              <w:ind w:right="1309"/>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2F5A503E" w14:textId="77777777" w:rsidR="004D0627" w:rsidRPr="006620E1" w:rsidRDefault="004D0627" w:rsidP="009C7923">
            <w:pPr>
              <w:widowControl w:val="0"/>
              <w:tabs>
                <w:tab w:val="right" w:pos="57"/>
              </w:tabs>
              <w:ind w:right="1309"/>
              <w:rPr>
                <w:sz w:val="22"/>
                <w:szCs w:val="22"/>
              </w:rPr>
            </w:pPr>
          </w:p>
        </w:tc>
      </w:tr>
      <w:tr w:rsidR="004D0627" w:rsidRPr="006620E1" w14:paraId="697A6FF5" w14:textId="77777777" w:rsidTr="0031208F">
        <w:trPr>
          <w:gridAfter w:val="1"/>
          <w:wAfter w:w="1774" w:type="dxa"/>
        </w:trPr>
        <w:tc>
          <w:tcPr>
            <w:tcW w:w="709" w:type="dxa"/>
            <w:tcBorders>
              <w:top w:val="single" w:sz="4" w:space="0" w:color="000000"/>
              <w:left w:val="single" w:sz="4" w:space="0" w:color="000000"/>
              <w:bottom w:val="single" w:sz="4" w:space="0" w:color="000000"/>
              <w:right w:val="single" w:sz="4" w:space="0" w:color="000000"/>
            </w:tcBorders>
            <w:vAlign w:val="center"/>
          </w:tcPr>
          <w:p w14:paraId="44B079E4" w14:textId="77777777" w:rsidR="004D0627" w:rsidRPr="006620E1" w:rsidRDefault="004D0627" w:rsidP="009C7923">
            <w:pPr>
              <w:widowControl w:val="0"/>
              <w:tabs>
                <w:tab w:val="right" w:pos="57"/>
              </w:tabs>
              <w:ind w:hanging="104"/>
              <w:jc w:val="center"/>
              <w:rPr>
                <w:sz w:val="22"/>
                <w:szCs w:val="22"/>
              </w:rPr>
            </w:pPr>
            <w:r>
              <w:rPr>
                <w:sz w:val="22"/>
                <w:szCs w:val="22"/>
              </w:rPr>
              <w:t>1</w:t>
            </w:r>
            <w:r w:rsidRPr="006620E1">
              <w:rPr>
                <w:sz w:val="22"/>
                <w:szCs w:val="22"/>
              </w:rPr>
              <w:t>.</w:t>
            </w:r>
            <w:r>
              <w:rPr>
                <w:sz w:val="22"/>
                <w:szCs w:val="22"/>
              </w:rPr>
              <w:t>9</w:t>
            </w:r>
          </w:p>
        </w:tc>
        <w:tc>
          <w:tcPr>
            <w:tcW w:w="3998" w:type="dxa"/>
            <w:tcBorders>
              <w:top w:val="single" w:sz="4" w:space="0" w:color="000000"/>
              <w:left w:val="single" w:sz="4" w:space="0" w:color="000000"/>
              <w:bottom w:val="single" w:sz="4" w:space="0" w:color="000000"/>
              <w:right w:val="single" w:sz="4" w:space="0" w:color="000000"/>
            </w:tcBorders>
          </w:tcPr>
          <w:p w14:paraId="4140F82B" w14:textId="77777777" w:rsidR="004D0627" w:rsidRPr="006620E1" w:rsidRDefault="004D0627" w:rsidP="009C7923">
            <w:pPr>
              <w:widowControl w:val="0"/>
              <w:tabs>
                <w:tab w:val="right" w:pos="-108"/>
              </w:tabs>
              <w:ind w:right="33" w:hanging="108"/>
              <w:rPr>
                <w:sz w:val="22"/>
                <w:szCs w:val="22"/>
              </w:rPr>
            </w:pPr>
            <w:r>
              <w:rPr>
                <w:sz w:val="22"/>
                <w:szCs w:val="22"/>
              </w:rPr>
              <w:t xml:space="preserve"> </w:t>
            </w:r>
            <w:r w:rsidRPr="006620E1">
              <w:rPr>
                <w:sz w:val="22"/>
                <w:szCs w:val="22"/>
              </w:rPr>
              <w:t>Durelių skaičius –  ne mažiau kaip 4.</w:t>
            </w:r>
          </w:p>
        </w:tc>
        <w:tc>
          <w:tcPr>
            <w:tcW w:w="3118" w:type="dxa"/>
            <w:tcBorders>
              <w:top w:val="single" w:sz="4" w:space="0" w:color="000000"/>
              <w:left w:val="single" w:sz="4" w:space="0" w:color="000000"/>
              <w:bottom w:val="single" w:sz="4" w:space="0" w:color="000000"/>
              <w:right w:val="single" w:sz="4" w:space="0" w:color="000000"/>
            </w:tcBorders>
          </w:tcPr>
          <w:p w14:paraId="747D6960" w14:textId="77777777" w:rsidR="004D0627" w:rsidRPr="006620E1" w:rsidRDefault="004D0627" w:rsidP="009C7923">
            <w:pPr>
              <w:widowControl w:val="0"/>
              <w:tabs>
                <w:tab w:val="right" w:pos="-108"/>
              </w:tabs>
              <w:ind w:right="1309" w:hanging="108"/>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0A408D53" w14:textId="77777777" w:rsidR="004D0627" w:rsidRPr="006620E1" w:rsidRDefault="004D0627" w:rsidP="009C7923">
            <w:pPr>
              <w:widowControl w:val="0"/>
              <w:tabs>
                <w:tab w:val="right" w:pos="-108"/>
              </w:tabs>
              <w:ind w:right="1309" w:hanging="108"/>
              <w:rPr>
                <w:sz w:val="22"/>
                <w:szCs w:val="22"/>
              </w:rPr>
            </w:pPr>
          </w:p>
        </w:tc>
      </w:tr>
      <w:tr w:rsidR="004D0627" w:rsidRPr="006620E1" w14:paraId="2D275FEB" w14:textId="77777777" w:rsidTr="0031208F">
        <w:trPr>
          <w:gridAfter w:val="1"/>
          <w:wAfter w:w="1774" w:type="dxa"/>
        </w:trPr>
        <w:tc>
          <w:tcPr>
            <w:tcW w:w="709" w:type="dxa"/>
            <w:tcBorders>
              <w:top w:val="single" w:sz="4" w:space="0" w:color="000000"/>
              <w:left w:val="single" w:sz="4" w:space="0" w:color="000000"/>
              <w:bottom w:val="single" w:sz="4" w:space="0" w:color="000000"/>
              <w:right w:val="single" w:sz="4" w:space="0" w:color="000000"/>
            </w:tcBorders>
            <w:vAlign w:val="center"/>
          </w:tcPr>
          <w:p w14:paraId="1925FCCC" w14:textId="77777777" w:rsidR="004D0627" w:rsidRPr="006620E1" w:rsidRDefault="004D0627" w:rsidP="009C7923">
            <w:pPr>
              <w:widowControl w:val="0"/>
              <w:tabs>
                <w:tab w:val="right" w:pos="57"/>
              </w:tabs>
              <w:ind w:hanging="104"/>
              <w:jc w:val="center"/>
              <w:rPr>
                <w:sz w:val="22"/>
                <w:szCs w:val="22"/>
              </w:rPr>
            </w:pPr>
            <w:r>
              <w:rPr>
                <w:sz w:val="22"/>
                <w:szCs w:val="22"/>
              </w:rPr>
              <w:t>1</w:t>
            </w:r>
            <w:r w:rsidRPr="006620E1">
              <w:rPr>
                <w:sz w:val="22"/>
                <w:szCs w:val="22"/>
              </w:rPr>
              <w:t>.</w:t>
            </w:r>
            <w:r>
              <w:rPr>
                <w:sz w:val="22"/>
                <w:szCs w:val="22"/>
              </w:rPr>
              <w:t>10</w:t>
            </w:r>
          </w:p>
        </w:tc>
        <w:tc>
          <w:tcPr>
            <w:tcW w:w="3998" w:type="dxa"/>
            <w:tcBorders>
              <w:top w:val="single" w:sz="4" w:space="0" w:color="000000"/>
              <w:left w:val="single" w:sz="4" w:space="0" w:color="000000"/>
              <w:bottom w:val="single" w:sz="4" w:space="0" w:color="000000"/>
              <w:right w:val="single" w:sz="4" w:space="0" w:color="000000"/>
            </w:tcBorders>
          </w:tcPr>
          <w:p w14:paraId="615FDC13" w14:textId="1C7C3A6D" w:rsidR="004D0627" w:rsidRPr="00841DEE" w:rsidRDefault="004D0627" w:rsidP="009C7923">
            <w:pPr>
              <w:widowControl w:val="0"/>
              <w:tabs>
                <w:tab w:val="right" w:pos="57"/>
              </w:tabs>
              <w:rPr>
                <w:sz w:val="22"/>
                <w:szCs w:val="22"/>
              </w:rPr>
            </w:pPr>
            <w:r w:rsidRPr="00841DEE">
              <w:rPr>
                <w:sz w:val="22"/>
                <w:szCs w:val="22"/>
              </w:rPr>
              <w:t>Prošvaisa ne mažesnė nei 1</w:t>
            </w:r>
            <w:r w:rsidR="00436966">
              <w:rPr>
                <w:sz w:val="22"/>
                <w:szCs w:val="22"/>
              </w:rPr>
              <w:t>7</w:t>
            </w:r>
            <w:r w:rsidRPr="00841DEE">
              <w:rPr>
                <w:sz w:val="22"/>
                <w:szCs w:val="22"/>
              </w:rPr>
              <w:t>0 mm.</w:t>
            </w:r>
          </w:p>
        </w:tc>
        <w:tc>
          <w:tcPr>
            <w:tcW w:w="3118" w:type="dxa"/>
            <w:tcBorders>
              <w:top w:val="single" w:sz="4" w:space="0" w:color="000000"/>
              <w:left w:val="single" w:sz="4" w:space="0" w:color="000000"/>
              <w:bottom w:val="single" w:sz="4" w:space="0" w:color="000000"/>
              <w:right w:val="single" w:sz="4" w:space="0" w:color="000000"/>
            </w:tcBorders>
          </w:tcPr>
          <w:p w14:paraId="358AA70F" w14:textId="77777777" w:rsidR="004D0627" w:rsidRPr="00841DEE" w:rsidRDefault="004D0627" w:rsidP="009C7923">
            <w:pPr>
              <w:widowControl w:val="0"/>
              <w:tabs>
                <w:tab w:val="right" w:pos="57"/>
              </w:tabs>
              <w:ind w:right="1309"/>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2337C258" w14:textId="77777777" w:rsidR="004D0627" w:rsidRPr="00841DEE" w:rsidRDefault="004D0627" w:rsidP="009C7923">
            <w:pPr>
              <w:widowControl w:val="0"/>
              <w:tabs>
                <w:tab w:val="right" w:pos="57"/>
              </w:tabs>
              <w:ind w:right="1309"/>
              <w:rPr>
                <w:sz w:val="22"/>
                <w:szCs w:val="22"/>
              </w:rPr>
            </w:pPr>
          </w:p>
        </w:tc>
      </w:tr>
      <w:tr w:rsidR="004D0627" w:rsidRPr="006620E1" w14:paraId="5E17E675" w14:textId="77777777" w:rsidTr="0031208F">
        <w:trPr>
          <w:gridAfter w:val="1"/>
          <w:wAfter w:w="1774" w:type="dxa"/>
        </w:trPr>
        <w:tc>
          <w:tcPr>
            <w:tcW w:w="709" w:type="dxa"/>
            <w:tcBorders>
              <w:top w:val="single" w:sz="4" w:space="0" w:color="000000"/>
              <w:left w:val="single" w:sz="4" w:space="0" w:color="000000"/>
              <w:bottom w:val="single" w:sz="4" w:space="0" w:color="000000"/>
              <w:right w:val="single" w:sz="4" w:space="0" w:color="000000"/>
            </w:tcBorders>
            <w:vAlign w:val="center"/>
          </w:tcPr>
          <w:p w14:paraId="5A978BD1" w14:textId="77777777" w:rsidR="004D0627" w:rsidRPr="006620E1" w:rsidRDefault="004D0627" w:rsidP="009C7923">
            <w:pPr>
              <w:widowControl w:val="0"/>
              <w:tabs>
                <w:tab w:val="right" w:pos="57"/>
              </w:tabs>
              <w:ind w:hanging="104"/>
              <w:jc w:val="center"/>
              <w:rPr>
                <w:sz w:val="22"/>
                <w:szCs w:val="22"/>
              </w:rPr>
            </w:pPr>
            <w:r>
              <w:rPr>
                <w:sz w:val="22"/>
                <w:szCs w:val="22"/>
              </w:rPr>
              <w:t>1</w:t>
            </w:r>
            <w:r w:rsidRPr="006620E1">
              <w:rPr>
                <w:sz w:val="22"/>
                <w:szCs w:val="22"/>
              </w:rPr>
              <w:t>.</w:t>
            </w:r>
            <w:r>
              <w:rPr>
                <w:sz w:val="22"/>
                <w:szCs w:val="22"/>
              </w:rPr>
              <w:t>11</w:t>
            </w:r>
          </w:p>
        </w:tc>
        <w:tc>
          <w:tcPr>
            <w:tcW w:w="3998" w:type="dxa"/>
            <w:tcBorders>
              <w:top w:val="single" w:sz="4" w:space="0" w:color="000000"/>
              <w:left w:val="single" w:sz="4" w:space="0" w:color="000000"/>
              <w:bottom w:val="single" w:sz="4" w:space="0" w:color="000000"/>
              <w:right w:val="single" w:sz="4" w:space="0" w:color="000000"/>
            </w:tcBorders>
          </w:tcPr>
          <w:p w14:paraId="02DBBBC7" w14:textId="77777777" w:rsidR="004D0627" w:rsidRPr="006620E1" w:rsidRDefault="004D0627" w:rsidP="009C7923">
            <w:pPr>
              <w:widowControl w:val="0"/>
              <w:tabs>
                <w:tab w:val="right" w:pos="57"/>
              </w:tabs>
              <w:rPr>
                <w:sz w:val="22"/>
                <w:szCs w:val="22"/>
              </w:rPr>
            </w:pPr>
            <w:r w:rsidRPr="006620E1">
              <w:rPr>
                <w:sz w:val="22"/>
                <w:szCs w:val="22"/>
              </w:rPr>
              <w:t xml:space="preserve">Akumuliatorių baterijų talpa ne mažesnė kaip </w:t>
            </w:r>
            <w:r w:rsidRPr="006F638A">
              <w:rPr>
                <w:sz w:val="22"/>
                <w:szCs w:val="22"/>
              </w:rPr>
              <w:t xml:space="preserve">65 </w:t>
            </w:r>
            <w:r w:rsidRPr="006620E1">
              <w:rPr>
                <w:sz w:val="22"/>
                <w:szCs w:val="22"/>
              </w:rPr>
              <w:t>kWh.</w:t>
            </w:r>
          </w:p>
        </w:tc>
        <w:tc>
          <w:tcPr>
            <w:tcW w:w="3118" w:type="dxa"/>
            <w:tcBorders>
              <w:top w:val="single" w:sz="4" w:space="0" w:color="000000"/>
              <w:left w:val="single" w:sz="4" w:space="0" w:color="000000"/>
              <w:bottom w:val="single" w:sz="4" w:space="0" w:color="000000"/>
              <w:right w:val="single" w:sz="4" w:space="0" w:color="000000"/>
            </w:tcBorders>
          </w:tcPr>
          <w:p w14:paraId="42BF7585" w14:textId="77777777" w:rsidR="004D0627" w:rsidRPr="006620E1" w:rsidRDefault="004D0627" w:rsidP="009C7923">
            <w:pPr>
              <w:widowControl w:val="0"/>
              <w:tabs>
                <w:tab w:val="right" w:pos="57"/>
              </w:tabs>
              <w:ind w:right="1309"/>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460C39F3" w14:textId="77777777" w:rsidR="004D0627" w:rsidRPr="006620E1" w:rsidRDefault="004D0627" w:rsidP="009C7923">
            <w:pPr>
              <w:widowControl w:val="0"/>
              <w:tabs>
                <w:tab w:val="right" w:pos="57"/>
              </w:tabs>
              <w:ind w:right="1309"/>
              <w:rPr>
                <w:sz w:val="22"/>
                <w:szCs w:val="22"/>
              </w:rPr>
            </w:pPr>
          </w:p>
        </w:tc>
      </w:tr>
      <w:tr w:rsidR="004D0627" w:rsidRPr="006620E1" w14:paraId="196C8A3A" w14:textId="77777777" w:rsidTr="0031208F">
        <w:trPr>
          <w:gridAfter w:val="1"/>
          <w:wAfter w:w="1774" w:type="dxa"/>
        </w:trPr>
        <w:tc>
          <w:tcPr>
            <w:tcW w:w="709" w:type="dxa"/>
            <w:tcBorders>
              <w:top w:val="single" w:sz="4" w:space="0" w:color="000000"/>
              <w:left w:val="single" w:sz="4" w:space="0" w:color="000000"/>
              <w:bottom w:val="single" w:sz="4" w:space="0" w:color="000000"/>
              <w:right w:val="single" w:sz="4" w:space="0" w:color="000000"/>
            </w:tcBorders>
            <w:vAlign w:val="center"/>
          </w:tcPr>
          <w:p w14:paraId="55F105C5" w14:textId="77777777" w:rsidR="004D0627" w:rsidRPr="006620E1" w:rsidRDefault="004D0627" w:rsidP="009C7923">
            <w:pPr>
              <w:widowControl w:val="0"/>
              <w:tabs>
                <w:tab w:val="right" w:pos="57"/>
              </w:tabs>
              <w:ind w:hanging="104"/>
              <w:jc w:val="center"/>
              <w:rPr>
                <w:sz w:val="22"/>
                <w:szCs w:val="22"/>
              </w:rPr>
            </w:pPr>
            <w:r>
              <w:rPr>
                <w:sz w:val="22"/>
                <w:szCs w:val="22"/>
              </w:rPr>
              <w:t>1</w:t>
            </w:r>
            <w:r w:rsidRPr="006620E1">
              <w:rPr>
                <w:sz w:val="22"/>
                <w:szCs w:val="22"/>
              </w:rPr>
              <w:t>.</w:t>
            </w:r>
            <w:r>
              <w:rPr>
                <w:sz w:val="22"/>
                <w:szCs w:val="22"/>
              </w:rPr>
              <w:t>12</w:t>
            </w:r>
          </w:p>
        </w:tc>
        <w:tc>
          <w:tcPr>
            <w:tcW w:w="3998" w:type="dxa"/>
            <w:tcBorders>
              <w:top w:val="single" w:sz="4" w:space="0" w:color="000000"/>
              <w:left w:val="single" w:sz="4" w:space="0" w:color="000000"/>
              <w:bottom w:val="single" w:sz="4" w:space="0" w:color="000000"/>
              <w:right w:val="single" w:sz="4" w:space="0" w:color="000000"/>
            </w:tcBorders>
          </w:tcPr>
          <w:p w14:paraId="1A774CA8" w14:textId="77777777" w:rsidR="004D0627" w:rsidRPr="006620E1" w:rsidRDefault="004D0627" w:rsidP="009C7923">
            <w:pPr>
              <w:widowControl w:val="0"/>
              <w:tabs>
                <w:tab w:val="right" w:pos="57"/>
              </w:tabs>
              <w:rPr>
                <w:sz w:val="22"/>
                <w:szCs w:val="22"/>
              </w:rPr>
            </w:pPr>
            <w:r w:rsidRPr="00841DEE">
              <w:rPr>
                <w:sz w:val="22"/>
                <w:szCs w:val="22"/>
              </w:rPr>
              <w:t>Varomieji ratai – visi.</w:t>
            </w:r>
          </w:p>
        </w:tc>
        <w:tc>
          <w:tcPr>
            <w:tcW w:w="3118" w:type="dxa"/>
            <w:tcBorders>
              <w:top w:val="single" w:sz="4" w:space="0" w:color="000000"/>
              <w:left w:val="single" w:sz="4" w:space="0" w:color="000000"/>
              <w:bottom w:val="single" w:sz="4" w:space="0" w:color="000000"/>
              <w:right w:val="single" w:sz="4" w:space="0" w:color="000000"/>
            </w:tcBorders>
          </w:tcPr>
          <w:p w14:paraId="6DC486B2" w14:textId="77777777" w:rsidR="004D0627" w:rsidRPr="006620E1" w:rsidRDefault="004D0627" w:rsidP="009C7923">
            <w:pPr>
              <w:widowControl w:val="0"/>
              <w:tabs>
                <w:tab w:val="right" w:pos="57"/>
              </w:tabs>
              <w:rPr>
                <w:sz w:val="22"/>
                <w:szCs w:val="22"/>
              </w:rPr>
            </w:pPr>
            <w:r>
              <w:rPr>
                <w:i/>
                <w:iCs/>
                <w:sz w:val="22"/>
                <w:szCs w:val="22"/>
              </w:rPr>
              <w:t xml:space="preserve"> </w:t>
            </w:r>
            <w:r w:rsidRPr="00885EF1">
              <w:rPr>
                <w:i/>
                <w:iCs/>
              </w:rPr>
              <w:t>Pasirinkti: /Taip/ /Ne/</w:t>
            </w:r>
          </w:p>
        </w:tc>
        <w:tc>
          <w:tcPr>
            <w:tcW w:w="1774" w:type="dxa"/>
            <w:tcBorders>
              <w:top w:val="single" w:sz="4" w:space="0" w:color="000000"/>
              <w:left w:val="single" w:sz="4" w:space="0" w:color="000000"/>
              <w:bottom w:val="single" w:sz="4" w:space="0" w:color="000000"/>
              <w:right w:val="single" w:sz="4" w:space="0" w:color="000000"/>
            </w:tcBorders>
          </w:tcPr>
          <w:p w14:paraId="27704750" w14:textId="77777777" w:rsidR="004D0627" w:rsidRPr="006620E1" w:rsidRDefault="004D0627" w:rsidP="009C7923">
            <w:pPr>
              <w:widowControl w:val="0"/>
              <w:tabs>
                <w:tab w:val="right" w:pos="57"/>
              </w:tabs>
              <w:ind w:right="1309"/>
              <w:rPr>
                <w:sz w:val="22"/>
                <w:szCs w:val="22"/>
              </w:rPr>
            </w:pPr>
          </w:p>
        </w:tc>
      </w:tr>
      <w:tr w:rsidR="004D0627" w:rsidRPr="006620E1" w14:paraId="184E66F9" w14:textId="77777777" w:rsidTr="0031208F">
        <w:trPr>
          <w:gridAfter w:val="1"/>
          <w:wAfter w:w="1774" w:type="dxa"/>
        </w:trPr>
        <w:tc>
          <w:tcPr>
            <w:tcW w:w="709" w:type="dxa"/>
            <w:tcBorders>
              <w:top w:val="single" w:sz="4" w:space="0" w:color="000000"/>
              <w:left w:val="single" w:sz="4" w:space="0" w:color="000000"/>
              <w:bottom w:val="single" w:sz="4" w:space="0" w:color="000000"/>
              <w:right w:val="single" w:sz="4" w:space="0" w:color="000000"/>
            </w:tcBorders>
            <w:vAlign w:val="center"/>
          </w:tcPr>
          <w:p w14:paraId="31ACA733" w14:textId="13D79E3F" w:rsidR="004D0627" w:rsidRPr="006620E1" w:rsidRDefault="004D0627" w:rsidP="009C7923">
            <w:pPr>
              <w:widowControl w:val="0"/>
              <w:snapToGrid w:val="0"/>
              <w:ind w:hanging="104"/>
              <w:contextualSpacing/>
              <w:jc w:val="center"/>
              <w:rPr>
                <w:sz w:val="22"/>
                <w:szCs w:val="22"/>
              </w:rPr>
            </w:pPr>
            <w:r>
              <w:rPr>
                <w:sz w:val="22"/>
                <w:szCs w:val="22"/>
              </w:rPr>
              <w:t>1.1</w:t>
            </w:r>
            <w:r w:rsidR="00481DD1">
              <w:rPr>
                <w:sz w:val="22"/>
                <w:szCs w:val="22"/>
              </w:rPr>
              <w:t>3</w:t>
            </w:r>
          </w:p>
        </w:tc>
        <w:tc>
          <w:tcPr>
            <w:tcW w:w="3998" w:type="dxa"/>
            <w:tcBorders>
              <w:top w:val="single" w:sz="4" w:space="0" w:color="000000"/>
              <w:left w:val="single" w:sz="4" w:space="0" w:color="000000"/>
              <w:bottom w:val="single" w:sz="4" w:space="0" w:color="000000"/>
              <w:right w:val="single" w:sz="4" w:space="0" w:color="000000"/>
            </w:tcBorders>
          </w:tcPr>
          <w:p w14:paraId="4797222C" w14:textId="77777777" w:rsidR="004D0627" w:rsidRPr="006620E1" w:rsidRDefault="004D0627" w:rsidP="009C7923">
            <w:pPr>
              <w:widowControl w:val="0"/>
              <w:snapToGrid w:val="0"/>
              <w:contextualSpacing/>
              <w:rPr>
                <w:sz w:val="22"/>
                <w:szCs w:val="22"/>
              </w:rPr>
            </w:pPr>
            <w:r w:rsidRPr="006620E1">
              <w:rPr>
                <w:sz w:val="22"/>
                <w:szCs w:val="22"/>
              </w:rPr>
              <w:t>Gamyklinė audiosistema</w:t>
            </w:r>
            <w:r>
              <w:rPr>
                <w:sz w:val="22"/>
                <w:szCs w:val="22"/>
              </w:rPr>
              <w:t xml:space="preserve"> su laisvų rankų įranga arba lygiavertė.</w:t>
            </w:r>
          </w:p>
        </w:tc>
        <w:tc>
          <w:tcPr>
            <w:tcW w:w="3118" w:type="dxa"/>
            <w:tcBorders>
              <w:top w:val="single" w:sz="4" w:space="0" w:color="000000"/>
              <w:left w:val="single" w:sz="4" w:space="0" w:color="000000"/>
              <w:bottom w:val="single" w:sz="4" w:space="0" w:color="000000"/>
              <w:right w:val="single" w:sz="4" w:space="0" w:color="000000"/>
            </w:tcBorders>
          </w:tcPr>
          <w:p w14:paraId="0C06D93D" w14:textId="77777777" w:rsidR="004D0627" w:rsidRPr="006620E1" w:rsidRDefault="004D0627" w:rsidP="009C7923">
            <w:pPr>
              <w:widowControl w:val="0"/>
              <w:snapToGrid w:val="0"/>
              <w:contextualSpacing/>
              <w:rPr>
                <w:sz w:val="22"/>
                <w:szCs w:val="22"/>
              </w:rPr>
            </w:pPr>
            <w:r w:rsidRPr="00885EF1">
              <w:rPr>
                <w:i/>
                <w:iCs/>
              </w:rPr>
              <w:t>Pasirinkti: /Taip/ /Ne</w:t>
            </w:r>
          </w:p>
        </w:tc>
        <w:tc>
          <w:tcPr>
            <w:tcW w:w="1774" w:type="dxa"/>
            <w:tcBorders>
              <w:top w:val="single" w:sz="4" w:space="0" w:color="000000"/>
              <w:left w:val="single" w:sz="4" w:space="0" w:color="000000"/>
              <w:bottom w:val="single" w:sz="4" w:space="0" w:color="000000"/>
              <w:right w:val="single" w:sz="4" w:space="0" w:color="000000"/>
            </w:tcBorders>
          </w:tcPr>
          <w:p w14:paraId="7DC8B82C" w14:textId="77777777" w:rsidR="004D0627" w:rsidRPr="006620E1" w:rsidRDefault="004D0627" w:rsidP="009C7923">
            <w:pPr>
              <w:widowControl w:val="0"/>
              <w:snapToGrid w:val="0"/>
              <w:ind w:right="1309"/>
              <w:contextualSpacing/>
              <w:rPr>
                <w:sz w:val="22"/>
                <w:szCs w:val="22"/>
              </w:rPr>
            </w:pPr>
          </w:p>
        </w:tc>
      </w:tr>
      <w:tr w:rsidR="004D0627" w:rsidRPr="006620E1" w14:paraId="1FDDCBD3" w14:textId="77777777" w:rsidTr="0031208F">
        <w:trPr>
          <w:gridAfter w:val="1"/>
          <w:wAfter w:w="1774" w:type="dxa"/>
        </w:trPr>
        <w:tc>
          <w:tcPr>
            <w:tcW w:w="709" w:type="dxa"/>
            <w:tcBorders>
              <w:top w:val="single" w:sz="4" w:space="0" w:color="000000"/>
              <w:left w:val="single" w:sz="4" w:space="0" w:color="000000"/>
              <w:bottom w:val="single" w:sz="4" w:space="0" w:color="000000"/>
              <w:right w:val="single" w:sz="4" w:space="0" w:color="000000"/>
            </w:tcBorders>
            <w:vAlign w:val="center"/>
          </w:tcPr>
          <w:p w14:paraId="12D12305" w14:textId="64F57AD9" w:rsidR="004D0627" w:rsidRPr="006620E1" w:rsidRDefault="004D0627" w:rsidP="009C7923">
            <w:pPr>
              <w:widowControl w:val="0"/>
              <w:snapToGrid w:val="0"/>
              <w:ind w:hanging="104"/>
              <w:contextualSpacing/>
              <w:jc w:val="center"/>
              <w:rPr>
                <w:sz w:val="22"/>
                <w:szCs w:val="22"/>
              </w:rPr>
            </w:pPr>
            <w:r>
              <w:rPr>
                <w:sz w:val="22"/>
                <w:szCs w:val="22"/>
              </w:rPr>
              <w:t>1.1</w:t>
            </w:r>
            <w:r w:rsidR="00481DD1">
              <w:rPr>
                <w:sz w:val="22"/>
                <w:szCs w:val="22"/>
              </w:rPr>
              <w:t>4</w:t>
            </w:r>
          </w:p>
        </w:tc>
        <w:tc>
          <w:tcPr>
            <w:tcW w:w="3998" w:type="dxa"/>
            <w:tcBorders>
              <w:top w:val="single" w:sz="4" w:space="0" w:color="000000"/>
              <w:left w:val="single" w:sz="4" w:space="0" w:color="000000"/>
              <w:bottom w:val="single" w:sz="4" w:space="0" w:color="000000"/>
              <w:right w:val="single" w:sz="4" w:space="0" w:color="000000"/>
            </w:tcBorders>
          </w:tcPr>
          <w:p w14:paraId="7C393202" w14:textId="77777777" w:rsidR="004D0627" w:rsidRPr="006620E1" w:rsidRDefault="004D0627" w:rsidP="009C7923">
            <w:pPr>
              <w:widowControl w:val="0"/>
              <w:snapToGrid w:val="0"/>
              <w:contextualSpacing/>
              <w:rPr>
                <w:sz w:val="22"/>
                <w:szCs w:val="22"/>
              </w:rPr>
            </w:pPr>
            <w:r w:rsidRPr="006620E1">
              <w:rPr>
                <w:sz w:val="22"/>
                <w:szCs w:val="22"/>
              </w:rPr>
              <w:t>Oro kondicionierius arba automatinė klimato kontrolės sistema</w:t>
            </w:r>
            <w:r>
              <w:rPr>
                <w:sz w:val="22"/>
                <w:szCs w:val="22"/>
              </w:rPr>
              <w:t>.</w:t>
            </w:r>
          </w:p>
        </w:tc>
        <w:tc>
          <w:tcPr>
            <w:tcW w:w="3118" w:type="dxa"/>
            <w:tcBorders>
              <w:top w:val="single" w:sz="4" w:space="0" w:color="000000"/>
              <w:left w:val="single" w:sz="4" w:space="0" w:color="000000"/>
              <w:bottom w:val="single" w:sz="4" w:space="0" w:color="000000"/>
              <w:right w:val="single" w:sz="4" w:space="0" w:color="000000"/>
            </w:tcBorders>
          </w:tcPr>
          <w:p w14:paraId="39406399" w14:textId="77777777" w:rsidR="004D0627" w:rsidRPr="006620E1" w:rsidRDefault="004D0627" w:rsidP="009C7923">
            <w:pPr>
              <w:widowControl w:val="0"/>
              <w:snapToGrid w:val="0"/>
              <w:ind w:right="1309"/>
              <w:contextualSpacing/>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7639BB92" w14:textId="77777777" w:rsidR="004D0627" w:rsidRPr="006620E1" w:rsidRDefault="004D0627" w:rsidP="009C7923">
            <w:pPr>
              <w:widowControl w:val="0"/>
              <w:snapToGrid w:val="0"/>
              <w:ind w:right="1309"/>
              <w:contextualSpacing/>
              <w:rPr>
                <w:sz w:val="22"/>
                <w:szCs w:val="22"/>
              </w:rPr>
            </w:pPr>
          </w:p>
        </w:tc>
      </w:tr>
      <w:tr w:rsidR="004D0627" w:rsidRPr="006620E1" w14:paraId="69430AE7" w14:textId="77777777" w:rsidTr="0031208F">
        <w:trPr>
          <w:gridAfter w:val="1"/>
          <w:wAfter w:w="1774" w:type="dxa"/>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1C7530" w14:textId="77777777" w:rsidR="004D0627" w:rsidRPr="006620E1" w:rsidRDefault="004D0627" w:rsidP="009C7923">
            <w:pPr>
              <w:widowControl w:val="0"/>
              <w:snapToGrid w:val="0"/>
              <w:ind w:hanging="104"/>
              <w:contextualSpacing/>
              <w:jc w:val="center"/>
              <w:rPr>
                <w:sz w:val="22"/>
                <w:szCs w:val="22"/>
              </w:rPr>
            </w:pPr>
            <w:r>
              <w:rPr>
                <w:sz w:val="22"/>
                <w:szCs w:val="22"/>
              </w:rPr>
              <w:t>2.</w:t>
            </w:r>
          </w:p>
        </w:tc>
        <w:tc>
          <w:tcPr>
            <w:tcW w:w="39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C88A08" w14:textId="77777777" w:rsidR="004D0627" w:rsidRPr="00FC41E8" w:rsidRDefault="004D0627" w:rsidP="009C7923">
            <w:pPr>
              <w:widowControl w:val="0"/>
              <w:snapToGrid w:val="0"/>
              <w:contextualSpacing/>
              <w:rPr>
                <w:b/>
                <w:bCs/>
                <w:sz w:val="22"/>
                <w:szCs w:val="22"/>
                <w:highlight w:val="green"/>
              </w:rPr>
            </w:pPr>
            <w:r w:rsidRPr="00FC41E8">
              <w:rPr>
                <w:b/>
                <w:bCs/>
                <w:sz w:val="22"/>
                <w:szCs w:val="22"/>
              </w:rPr>
              <w:t>Kiti reikalavimai automobiliui</w:t>
            </w:r>
            <w:r>
              <w:rPr>
                <w:b/>
                <w:bCs/>
                <w:sz w:val="22"/>
                <w:szCs w:val="22"/>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641558" w14:textId="77777777" w:rsidR="004D0627" w:rsidRPr="006620E1" w:rsidRDefault="004D0627" w:rsidP="009C7923">
            <w:pPr>
              <w:widowControl w:val="0"/>
              <w:snapToGrid w:val="0"/>
              <w:ind w:right="1309"/>
              <w:contextualSpacing/>
              <w:rPr>
                <w:sz w:val="22"/>
                <w:szCs w:val="22"/>
              </w:rPr>
            </w:pPr>
          </w:p>
        </w:tc>
        <w:tc>
          <w:tcPr>
            <w:tcW w:w="17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93B2E7" w14:textId="77777777" w:rsidR="004D0627" w:rsidRPr="002107B4" w:rsidRDefault="004D0627" w:rsidP="009C7923">
            <w:pPr>
              <w:widowControl w:val="0"/>
              <w:snapToGrid w:val="0"/>
              <w:contextualSpacing/>
              <w:rPr>
                <w:b/>
                <w:bCs/>
                <w:i/>
                <w:iCs/>
                <w:sz w:val="20"/>
              </w:rPr>
            </w:pPr>
            <w:r>
              <w:rPr>
                <w:b/>
                <w:bCs/>
                <w:i/>
                <w:iCs/>
                <w:sz w:val="20"/>
                <w:u w:val="single"/>
              </w:rPr>
              <w:t>Atitiktis bus</w:t>
            </w:r>
            <w:r w:rsidRPr="002107B4">
              <w:rPr>
                <w:b/>
                <w:bCs/>
                <w:i/>
                <w:iCs/>
                <w:sz w:val="20"/>
                <w:u w:val="single"/>
              </w:rPr>
              <w:t xml:space="preserve"> tikrinam</w:t>
            </w:r>
            <w:r>
              <w:rPr>
                <w:b/>
                <w:bCs/>
                <w:i/>
                <w:iCs/>
                <w:sz w:val="20"/>
                <w:u w:val="single"/>
              </w:rPr>
              <w:t>a</w:t>
            </w:r>
            <w:r w:rsidRPr="002107B4">
              <w:rPr>
                <w:b/>
                <w:bCs/>
                <w:i/>
                <w:iCs/>
                <w:sz w:val="20"/>
                <w:u w:val="single"/>
              </w:rPr>
              <w:t xml:space="preserve"> </w:t>
            </w:r>
            <w:r>
              <w:rPr>
                <w:b/>
                <w:bCs/>
                <w:i/>
                <w:iCs/>
                <w:sz w:val="20"/>
                <w:u w:val="single"/>
              </w:rPr>
              <w:t>sutarties vykdymo metu (</w:t>
            </w:r>
            <w:r w:rsidRPr="002107B4">
              <w:rPr>
                <w:b/>
                <w:bCs/>
                <w:i/>
                <w:iCs/>
                <w:sz w:val="20"/>
                <w:u w:val="single"/>
              </w:rPr>
              <w:t>prekės perdavimo metu</w:t>
            </w:r>
            <w:r>
              <w:rPr>
                <w:b/>
                <w:bCs/>
                <w:i/>
                <w:iCs/>
                <w:sz w:val="20"/>
                <w:u w:val="single"/>
              </w:rPr>
              <w:t>)</w:t>
            </w:r>
          </w:p>
        </w:tc>
      </w:tr>
      <w:tr w:rsidR="004D0627" w:rsidRPr="006620E1" w14:paraId="3134B39B" w14:textId="77777777" w:rsidTr="00FF680E">
        <w:trPr>
          <w:gridAfter w:val="1"/>
          <w:wAfter w:w="1774" w:type="dxa"/>
          <w:trHeight w:val="1266"/>
        </w:trPr>
        <w:tc>
          <w:tcPr>
            <w:tcW w:w="709" w:type="dxa"/>
            <w:tcBorders>
              <w:top w:val="single" w:sz="4" w:space="0" w:color="000000"/>
              <w:left w:val="single" w:sz="4" w:space="0" w:color="000000"/>
              <w:bottom w:val="single" w:sz="4" w:space="0" w:color="000000"/>
              <w:right w:val="single" w:sz="4" w:space="0" w:color="000000"/>
            </w:tcBorders>
            <w:vAlign w:val="center"/>
          </w:tcPr>
          <w:p w14:paraId="4C062898" w14:textId="77777777" w:rsidR="004D0627" w:rsidRPr="006620E1" w:rsidRDefault="004D0627" w:rsidP="009C7923">
            <w:pPr>
              <w:widowControl w:val="0"/>
              <w:snapToGrid w:val="0"/>
              <w:ind w:hanging="104"/>
              <w:contextualSpacing/>
              <w:jc w:val="center"/>
              <w:rPr>
                <w:sz w:val="22"/>
                <w:szCs w:val="22"/>
              </w:rPr>
            </w:pPr>
            <w:r>
              <w:rPr>
                <w:sz w:val="22"/>
                <w:szCs w:val="22"/>
              </w:rPr>
              <w:t>2</w:t>
            </w:r>
            <w:r w:rsidRPr="006620E1">
              <w:rPr>
                <w:sz w:val="22"/>
                <w:szCs w:val="22"/>
              </w:rPr>
              <w:t>.1</w:t>
            </w:r>
          </w:p>
        </w:tc>
        <w:tc>
          <w:tcPr>
            <w:tcW w:w="3998" w:type="dxa"/>
            <w:tcBorders>
              <w:top w:val="single" w:sz="4" w:space="0" w:color="000000"/>
              <w:left w:val="single" w:sz="4" w:space="0" w:color="000000"/>
              <w:bottom w:val="single" w:sz="4" w:space="0" w:color="000000"/>
              <w:right w:val="single" w:sz="4" w:space="0" w:color="000000"/>
            </w:tcBorders>
          </w:tcPr>
          <w:p w14:paraId="53D6E68B" w14:textId="216031D2" w:rsidR="004D0627" w:rsidRPr="006620E1" w:rsidRDefault="00FF680E" w:rsidP="009C7923">
            <w:pPr>
              <w:widowControl w:val="0"/>
              <w:snapToGrid w:val="0"/>
              <w:contextualSpacing/>
              <w:rPr>
                <w:sz w:val="22"/>
                <w:szCs w:val="22"/>
              </w:rPr>
            </w:pPr>
            <w:r w:rsidRPr="006620E1">
              <w:rPr>
                <w:sz w:val="22"/>
                <w:szCs w:val="22"/>
              </w:rPr>
              <w:t>Galimybė pakrauti automobilį pagal europietišk</w:t>
            </w:r>
            <w:r>
              <w:rPr>
                <w:sz w:val="22"/>
                <w:szCs w:val="22"/>
              </w:rPr>
              <w:t>ą</w:t>
            </w:r>
            <w:r w:rsidRPr="006620E1">
              <w:rPr>
                <w:sz w:val="22"/>
                <w:szCs w:val="22"/>
              </w:rPr>
              <w:t xml:space="preserve"> </w:t>
            </w:r>
            <w:r w:rsidRPr="002D7A0F">
              <w:rPr>
                <w:sz w:val="22"/>
                <w:szCs w:val="22"/>
              </w:rPr>
              <w:t>„</w:t>
            </w:r>
            <w:proofErr w:type="spellStart"/>
            <w:r w:rsidRPr="002D7A0F">
              <w:rPr>
                <w:sz w:val="22"/>
                <w:szCs w:val="22"/>
              </w:rPr>
              <w:t>Combo</w:t>
            </w:r>
            <w:proofErr w:type="spellEnd"/>
            <w:r w:rsidRPr="002D7A0F">
              <w:rPr>
                <w:sz w:val="22"/>
                <w:szCs w:val="22"/>
              </w:rPr>
              <w:t xml:space="preserve"> 2“</w:t>
            </w:r>
            <w:r w:rsidRPr="006620E1">
              <w:rPr>
                <w:sz w:val="22"/>
                <w:szCs w:val="22"/>
              </w:rPr>
              <w:t xml:space="preserve"> </w:t>
            </w:r>
            <w:r>
              <w:rPr>
                <w:sz w:val="22"/>
                <w:szCs w:val="22"/>
              </w:rPr>
              <w:t xml:space="preserve">(ccs2) </w:t>
            </w:r>
            <w:r w:rsidRPr="006620E1">
              <w:rPr>
                <w:sz w:val="22"/>
                <w:szCs w:val="22"/>
              </w:rPr>
              <w:t>standartą</w:t>
            </w:r>
            <w:r>
              <w:rPr>
                <w:sz w:val="22"/>
                <w:szCs w:val="22"/>
              </w:rPr>
              <w:t xml:space="preserve"> (arba lygiavertį) </w:t>
            </w:r>
            <w:r w:rsidRPr="006620E1">
              <w:rPr>
                <w:sz w:val="22"/>
                <w:szCs w:val="22"/>
              </w:rPr>
              <w:t>esant būtinybei su įkrovimo kabeliu ir kabelio adapteriu iš vienfazio 220V tinklo</w:t>
            </w:r>
            <w:r>
              <w:rPr>
                <w:sz w:val="22"/>
                <w:szCs w:val="22"/>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3932AAA5" w14:textId="2C9F94B1" w:rsidR="004D0627" w:rsidRPr="00A754CE" w:rsidRDefault="0031208F" w:rsidP="00A754CE">
            <w:pPr>
              <w:widowControl w:val="0"/>
              <w:snapToGrid w:val="0"/>
              <w:ind w:right="1309"/>
              <w:contextualSpacing/>
              <w:rPr>
                <w:i/>
                <w:iCs/>
                <w:sz w:val="22"/>
                <w:szCs w:val="22"/>
              </w:rPr>
            </w:pPr>
            <w:r w:rsidRPr="00885EF1">
              <w:rPr>
                <w:i/>
                <w:iCs/>
              </w:rPr>
              <w:t>Pasirinkti: /Taip/ /Ne</w:t>
            </w: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67C950FC" w14:textId="77777777" w:rsidR="004D0627" w:rsidRPr="006620E1" w:rsidRDefault="004D0627" w:rsidP="009C7923">
            <w:pPr>
              <w:widowControl w:val="0"/>
              <w:snapToGrid w:val="0"/>
              <w:ind w:right="1309"/>
              <w:contextualSpacing/>
              <w:rPr>
                <w:sz w:val="22"/>
                <w:szCs w:val="22"/>
              </w:rPr>
            </w:pPr>
          </w:p>
        </w:tc>
      </w:tr>
      <w:tr w:rsidR="0031208F" w:rsidRPr="006620E1" w14:paraId="126D4B0B" w14:textId="1FC59442" w:rsidTr="0031208F">
        <w:trPr>
          <w:trHeight w:val="2174"/>
        </w:trPr>
        <w:tc>
          <w:tcPr>
            <w:tcW w:w="709" w:type="dxa"/>
            <w:tcBorders>
              <w:top w:val="single" w:sz="4" w:space="0" w:color="000000"/>
              <w:left w:val="single" w:sz="4" w:space="0" w:color="000000"/>
              <w:bottom w:val="single" w:sz="4" w:space="0" w:color="000000"/>
              <w:right w:val="single" w:sz="4" w:space="0" w:color="000000"/>
            </w:tcBorders>
            <w:vAlign w:val="center"/>
          </w:tcPr>
          <w:p w14:paraId="73E848F8" w14:textId="5A012729" w:rsidR="0031208F" w:rsidRDefault="00A754CE" w:rsidP="0031208F">
            <w:pPr>
              <w:widowControl w:val="0"/>
              <w:snapToGrid w:val="0"/>
              <w:ind w:hanging="104"/>
              <w:contextualSpacing/>
              <w:jc w:val="center"/>
              <w:rPr>
                <w:sz w:val="22"/>
                <w:szCs w:val="22"/>
              </w:rPr>
            </w:pPr>
            <w:r>
              <w:rPr>
                <w:sz w:val="22"/>
                <w:szCs w:val="22"/>
              </w:rPr>
              <w:t>2.2</w:t>
            </w:r>
          </w:p>
        </w:tc>
        <w:tc>
          <w:tcPr>
            <w:tcW w:w="3998" w:type="dxa"/>
            <w:tcBorders>
              <w:top w:val="single" w:sz="4" w:space="0" w:color="000000"/>
              <w:left w:val="single" w:sz="4" w:space="0" w:color="000000"/>
              <w:bottom w:val="single" w:sz="4" w:space="0" w:color="000000"/>
              <w:right w:val="single" w:sz="4" w:space="0" w:color="000000"/>
            </w:tcBorders>
            <w:vAlign w:val="center"/>
          </w:tcPr>
          <w:p w14:paraId="62839E53" w14:textId="621F4FD4" w:rsidR="00A754CE" w:rsidRDefault="00A754CE" w:rsidP="00A754CE">
            <w:pPr>
              <w:widowControl w:val="0"/>
              <w:snapToGrid w:val="0"/>
              <w:contextualSpacing/>
              <w:rPr>
                <w:sz w:val="22"/>
                <w:szCs w:val="22"/>
              </w:rPr>
            </w:pPr>
            <w:r>
              <w:rPr>
                <w:sz w:val="22"/>
                <w:szCs w:val="22"/>
              </w:rPr>
              <w:t xml:space="preserve">2.2.1. </w:t>
            </w:r>
            <w:r w:rsidRPr="006620E1">
              <w:rPr>
                <w:sz w:val="22"/>
                <w:szCs w:val="22"/>
              </w:rPr>
              <w:t xml:space="preserve">Automobilio eksploatacijos garantinis laikotarpis – ne mažiau 60 mėnesių </w:t>
            </w:r>
            <w:r>
              <w:rPr>
                <w:sz w:val="22"/>
                <w:szCs w:val="22"/>
              </w:rPr>
              <w:t xml:space="preserve">ir / </w:t>
            </w:r>
            <w:r w:rsidRPr="006620E1">
              <w:rPr>
                <w:sz w:val="22"/>
                <w:szCs w:val="22"/>
              </w:rPr>
              <w:t xml:space="preserve">ar </w:t>
            </w:r>
            <w:r w:rsidRPr="006F638A">
              <w:rPr>
                <w:sz w:val="22"/>
                <w:szCs w:val="22"/>
              </w:rPr>
              <w:t>100</w:t>
            </w:r>
            <w:r>
              <w:rPr>
                <w:sz w:val="22"/>
                <w:szCs w:val="22"/>
              </w:rPr>
              <w:t xml:space="preserve"> </w:t>
            </w:r>
            <w:r w:rsidRPr="006F638A">
              <w:rPr>
                <w:sz w:val="22"/>
                <w:szCs w:val="22"/>
              </w:rPr>
              <w:t>000</w:t>
            </w:r>
            <w:r w:rsidRPr="006620E1">
              <w:rPr>
                <w:sz w:val="22"/>
                <w:szCs w:val="22"/>
              </w:rPr>
              <w:t xml:space="preserve"> km ridos</w:t>
            </w:r>
            <w:r>
              <w:rPr>
                <w:sz w:val="22"/>
                <w:szCs w:val="22"/>
              </w:rPr>
              <w:t xml:space="preserve"> (</w:t>
            </w:r>
            <w:r>
              <w:t>išskyrus gamintojo numatytas išimtis).</w:t>
            </w:r>
          </w:p>
          <w:p w14:paraId="31443E5E" w14:textId="33490A06" w:rsidR="0031208F" w:rsidRDefault="00A754CE" w:rsidP="00A754CE">
            <w:pPr>
              <w:widowControl w:val="0"/>
              <w:snapToGrid w:val="0"/>
              <w:contextualSpacing/>
              <w:rPr>
                <w:sz w:val="22"/>
                <w:szCs w:val="22"/>
              </w:rPr>
            </w:pPr>
            <w:r w:rsidRPr="007C60E3">
              <w:rPr>
                <w:sz w:val="22"/>
                <w:szCs w:val="22"/>
              </w:rPr>
              <w:t xml:space="preserve"> </w:t>
            </w:r>
            <w:r>
              <w:rPr>
                <w:sz w:val="22"/>
                <w:szCs w:val="22"/>
              </w:rPr>
              <w:t xml:space="preserve">2.2.2 </w:t>
            </w:r>
            <w:r w:rsidRPr="007C60E3">
              <w:rPr>
                <w:sz w:val="22"/>
                <w:szCs w:val="22"/>
              </w:rPr>
              <w:t>Gamintojas turi suteikti antikorozinę (kiauryminio prarūdijimo) kėbulo garan</w:t>
            </w:r>
            <w:r>
              <w:rPr>
                <w:sz w:val="22"/>
                <w:szCs w:val="22"/>
              </w:rPr>
              <w:t>tiją ne mažiau kaip 144 mėnesių (</w:t>
            </w:r>
            <w:r>
              <w:t>išskyrus gamintojo numatytas išimtis).</w:t>
            </w:r>
          </w:p>
        </w:tc>
        <w:tc>
          <w:tcPr>
            <w:tcW w:w="3118" w:type="dxa"/>
            <w:tcBorders>
              <w:top w:val="single" w:sz="4" w:space="0" w:color="000000"/>
              <w:left w:val="single" w:sz="4" w:space="0" w:color="000000"/>
              <w:bottom w:val="single" w:sz="4" w:space="0" w:color="000000"/>
              <w:right w:val="single" w:sz="4" w:space="0" w:color="000000"/>
            </w:tcBorders>
          </w:tcPr>
          <w:p w14:paraId="66DECC54" w14:textId="77777777" w:rsidR="00A754CE" w:rsidRDefault="00A754CE" w:rsidP="00A754CE">
            <w:pPr>
              <w:widowControl w:val="0"/>
              <w:snapToGrid w:val="0"/>
              <w:ind w:right="1309"/>
              <w:contextualSpacing/>
              <w:rPr>
                <w:i/>
                <w:iCs/>
                <w:sz w:val="22"/>
                <w:szCs w:val="22"/>
              </w:rPr>
            </w:pPr>
            <w:r>
              <w:rPr>
                <w:i/>
                <w:iCs/>
                <w:sz w:val="22"/>
                <w:szCs w:val="22"/>
              </w:rPr>
              <w:t>/</w:t>
            </w:r>
            <w:r w:rsidRPr="00885EF1">
              <w:rPr>
                <w:i/>
                <w:iCs/>
                <w:sz w:val="22"/>
                <w:szCs w:val="22"/>
              </w:rPr>
              <w:t>Nurodyti</w:t>
            </w:r>
            <w:r>
              <w:rPr>
                <w:i/>
                <w:iCs/>
                <w:sz w:val="22"/>
                <w:szCs w:val="22"/>
              </w:rPr>
              <w:t xml:space="preserve">/  </w:t>
            </w:r>
          </w:p>
          <w:p w14:paraId="0C51A383" w14:textId="77777777" w:rsidR="00A754CE" w:rsidRDefault="00A754CE" w:rsidP="00A754CE">
            <w:pPr>
              <w:rPr>
                <w:sz w:val="22"/>
                <w:szCs w:val="22"/>
              </w:rPr>
            </w:pPr>
          </w:p>
          <w:p w14:paraId="1F4FF69D" w14:textId="77777777" w:rsidR="00A754CE" w:rsidRDefault="00A754CE" w:rsidP="00A754CE">
            <w:pPr>
              <w:widowControl w:val="0"/>
              <w:snapToGrid w:val="0"/>
              <w:ind w:right="1309"/>
              <w:contextualSpacing/>
              <w:rPr>
                <w:i/>
                <w:iCs/>
                <w:sz w:val="22"/>
                <w:szCs w:val="22"/>
              </w:rPr>
            </w:pPr>
          </w:p>
          <w:p w14:paraId="01991C44" w14:textId="77777777" w:rsidR="00A754CE" w:rsidRDefault="00A754CE" w:rsidP="00A754CE">
            <w:pPr>
              <w:widowControl w:val="0"/>
              <w:snapToGrid w:val="0"/>
              <w:ind w:right="1309"/>
              <w:contextualSpacing/>
              <w:rPr>
                <w:i/>
                <w:iCs/>
                <w:sz w:val="22"/>
                <w:szCs w:val="22"/>
              </w:rPr>
            </w:pPr>
          </w:p>
          <w:p w14:paraId="0467E5AF" w14:textId="77777777" w:rsidR="00A754CE" w:rsidRDefault="00A754CE" w:rsidP="00A754CE">
            <w:pPr>
              <w:widowControl w:val="0"/>
              <w:snapToGrid w:val="0"/>
              <w:ind w:right="1309"/>
              <w:contextualSpacing/>
              <w:rPr>
                <w:i/>
                <w:iCs/>
                <w:sz w:val="22"/>
                <w:szCs w:val="22"/>
              </w:rPr>
            </w:pPr>
          </w:p>
          <w:p w14:paraId="32FA88C5" w14:textId="20E328EB" w:rsidR="00A754CE" w:rsidRDefault="00A754CE" w:rsidP="00A754CE">
            <w:pPr>
              <w:widowControl w:val="0"/>
              <w:snapToGrid w:val="0"/>
              <w:ind w:right="1309"/>
              <w:contextualSpacing/>
              <w:rPr>
                <w:i/>
                <w:iCs/>
                <w:sz w:val="22"/>
                <w:szCs w:val="22"/>
              </w:rPr>
            </w:pPr>
            <w:r>
              <w:rPr>
                <w:i/>
                <w:iCs/>
                <w:sz w:val="22"/>
                <w:szCs w:val="22"/>
              </w:rPr>
              <w:t>/</w:t>
            </w:r>
            <w:r w:rsidRPr="00885EF1">
              <w:rPr>
                <w:i/>
                <w:iCs/>
                <w:sz w:val="22"/>
                <w:szCs w:val="22"/>
              </w:rPr>
              <w:t>Nurodyti</w:t>
            </w:r>
            <w:r>
              <w:rPr>
                <w:i/>
                <w:iCs/>
                <w:sz w:val="22"/>
                <w:szCs w:val="22"/>
              </w:rPr>
              <w:t xml:space="preserve">/  </w:t>
            </w:r>
          </w:p>
          <w:p w14:paraId="221961C2" w14:textId="3FAD9809" w:rsidR="0031208F" w:rsidRDefault="0031208F" w:rsidP="0031208F">
            <w:pPr>
              <w:widowControl w:val="0"/>
              <w:snapToGrid w:val="0"/>
              <w:ind w:right="1309"/>
              <w:contextualSpacing/>
              <w:rPr>
                <w:i/>
                <w:iCs/>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42C81F80" w14:textId="2BAAAB78" w:rsidR="0031208F" w:rsidRPr="006620E1" w:rsidRDefault="0031208F" w:rsidP="0031208F">
            <w:pPr>
              <w:widowControl w:val="0"/>
              <w:snapToGrid w:val="0"/>
              <w:ind w:right="1309"/>
              <w:contextualSpacing/>
              <w:rPr>
                <w:sz w:val="22"/>
                <w:szCs w:val="22"/>
              </w:rPr>
            </w:pPr>
          </w:p>
        </w:tc>
        <w:tc>
          <w:tcPr>
            <w:tcW w:w="1774" w:type="dxa"/>
          </w:tcPr>
          <w:p w14:paraId="79D5627E" w14:textId="77777777" w:rsidR="0031208F" w:rsidRPr="006620E1" w:rsidRDefault="0031208F" w:rsidP="0031208F">
            <w:pPr>
              <w:spacing w:after="160" w:line="259" w:lineRule="auto"/>
              <w:jc w:val="left"/>
            </w:pPr>
          </w:p>
        </w:tc>
      </w:tr>
      <w:tr w:rsidR="0031208F" w:rsidRPr="006620E1" w14:paraId="2701B3BC" w14:textId="77777777" w:rsidTr="0031208F">
        <w:trPr>
          <w:gridAfter w:val="1"/>
          <w:wAfter w:w="1774" w:type="dxa"/>
        </w:trPr>
        <w:tc>
          <w:tcPr>
            <w:tcW w:w="709" w:type="dxa"/>
            <w:tcBorders>
              <w:top w:val="single" w:sz="4" w:space="0" w:color="000000"/>
              <w:left w:val="single" w:sz="4" w:space="0" w:color="000000"/>
              <w:bottom w:val="single" w:sz="4" w:space="0" w:color="000000"/>
              <w:right w:val="single" w:sz="4" w:space="0" w:color="000000"/>
            </w:tcBorders>
            <w:vAlign w:val="center"/>
          </w:tcPr>
          <w:p w14:paraId="4DDB15E7" w14:textId="323435A2" w:rsidR="0031208F" w:rsidRDefault="0031208F" w:rsidP="0031208F">
            <w:pPr>
              <w:widowControl w:val="0"/>
              <w:snapToGrid w:val="0"/>
              <w:ind w:hanging="104"/>
              <w:contextualSpacing/>
              <w:jc w:val="center"/>
              <w:rPr>
                <w:sz w:val="22"/>
                <w:szCs w:val="22"/>
              </w:rPr>
            </w:pPr>
            <w:r>
              <w:rPr>
                <w:sz w:val="22"/>
                <w:szCs w:val="22"/>
              </w:rPr>
              <w:t>2.</w:t>
            </w:r>
            <w:r w:rsidR="00F31A0B">
              <w:rPr>
                <w:sz w:val="22"/>
                <w:szCs w:val="22"/>
              </w:rPr>
              <w:t>3</w:t>
            </w:r>
          </w:p>
        </w:tc>
        <w:tc>
          <w:tcPr>
            <w:tcW w:w="3998" w:type="dxa"/>
            <w:tcBorders>
              <w:top w:val="single" w:sz="4" w:space="0" w:color="000000"/>
              <w:left w:val="single" w:sz="4" w:space="0" w:color="000000"/>
              <w:bottom w:val="single" w:sz="4" w:space="0" w:color="000000"/>
              <w:right w:val="single" w:sz="4" w:space="0" w:color="000000"/>
            </w:tcBorders>
          </w:tcPr>
          <w:p w14:paraId="68E41B87" w14:textId="77777777" w:rsidR="0031208F" w:rsidRPr="006620E1" w:rsidRDefault="0031208F" w:rsidP="0031208F">
            <w:pPr>
              <w:widowControl w:val="0"/>
              <w:snapToGrid w:val="0"/>
              <w:contextualSpacing/>
              <w:rPr>
                <w:sz w:val="22"/>
                <w:szCs w:val="22"/>
              </w:rPr>
            </w:pPr>
            <w:r w:rsidRPr="006620E1">
              <w:rPr>
                <w:sz w:val="22"/>
                <w:szCs w:val="22"/>
              </w:rPr>
              <w:t xml:space="preserve">Akumuliatorių baterijos garantija – </w:t>
            </w:r>
            <w:r>
              <w:rPr>
                <w:sz w:val="22"/>
                <w:szCs w:val="22"/>
              </w:rPr>
              <w:t>n</w:t>
            </w:r>
            <w:r w:rsidRPr="006620E1">
              <w:rPr>
                <w:sz w:val="22"/>
                <w:szCs w:val="22"/>
              </w:rPr>
              <w:t>e mažiau kaip 8 metai arba ne mažiau kaip iki 1</w:t>
            </w:r>
            <w:r>
              <w:rPr>
                <w:sz w:val="22"/>
                <w:szCs w:val="22"/>
              </w:rPr>
              <w:t>60 000 km ridos (</w:t>
            </w:r>
            <w:r>
              <w:t>išskyrus gamintojo numatytas išimtis).</w:t>
            </w:r>
          </w:p>
        </w:tc>
        <w:tc>
          <w:tcPr>
            <w:tcW w:w="3118" w:type="dxa"/>
            <w:tcBorders>
              <w:top w:val="single" w:sz="4" w:space="0" w:color="000000"/>
              <w:left w:val="single" w:sz="4" w:space="0" w:color="000000"/>
              <w:bottom w:val="single" w:sz="4" w:space="0" w:color="000000"/>
              <w:right w:val="single" w:sz="4" w:space="0" w:color="000000"/>
            </w:tcBorders>
          </w:tcPr>
          <w:p w14:paraId="1200F75E" w14:textId="77777777" w:rsidR="0031208F" w:rsidRDefault="0031208F" w:rsidP="0031208F">
            <w:pPr>
              <w:widowControl w:val="0"/>
              <w:snapToGrid w:val="0"/>
              <w:ind w:right="1309"/>
              <w:contextualSpacing/>
              <w:rPr>
                <w:i/>
                <w:iCs/>
                <w:sz w:val="22"/>
                <w:szCs w:val="22"/>
              </w:rPr>
            </w:pPr>
            <w:r>
              <w:rPr>
                <w:i/>
                <w:iCs/>
                <w:sz w:val="22"/>
                <w:szCs w:val="22"/>
              </w:rPr>
              <w:t>/</w:t>
            </w:r>
            <w:r w:rsidRPr="00885EF1">
              <w:rPr>
                <w:i/>
                <w:iCs/>
                <w:sz w:val="22"/>
                <w:szCs w:val="22"/>
              </w:rPr>
              <w:t>Nurodyti</w:t>
            </w:r>
            <w:r>
              <w:rPr>
                <w:i/>
                <w:iCs/>
                <w:sz w:val="22"/>
                <w:szCs w:val="22"/>
              </w:rPr>
              <w:t xml:space="preserve">/  </w:t>
            </w:r>
          </w:p>
          <w:p w14:paraId="4A1E8526" w14:textId="77777777" w:rsidR="0031208F" w:rsidRDefault="0031208F" w:rsidP="0031208F">
            <w:pPr>
              <w:widowControl w:val="0"/>
              <w:snapToGrid w:val="0"/>
              <w:ind w:right="1309"/>
              <w:contextualSpacing/>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0FE6DEE5" w14:textId="77777777" w:rsidR="0031208F" w:rsidRPr="006620E1" w:rsidRDefault="0031208F" w:rsidP="0031208F">
            <w:pPr>
              <w:widowControl w:val="0"/>
              <w:snapToGrid w:val="0"/>
              <w:ind w:right="1309"/>
              <w:contextualSpacing/>
              <w:rPr>
                <w:sz w:val="22"/>
                <w:szCs w:val="22"/>
              </w:rPr>
            </w:pPr>
          </w:p>
        </w:tc>
      </w:tr>
      <w:tr w:rsidR="0031208F" w:rsidRPr="006620E1" w14:paraId="5F93DF86" w14:textId="77777777" w:rsidTr="0031208F">
        <w:trPr>
          <w:gridAfter w:val="1"/>
          <w:wAfter w:w="1774" w:type="dxa"/>
        </w:trPr>
        <w:tc>
          <w:tcPr>
            <w:tcW w:w="709" w:type="dxa"/>
            <w:tcBorders>
              <w:top w:val="single" w:sz="4" w:space="0" w:color="000000"/>
              <w:left w:val="single" w:sz="4" w:space="0" w:color="000000"/>
              <w:bottom w:val="single" w:sz="4" w:space="0" w:color="000000"/>
              <w:right w:val="single" w:sz="4" w:space="0" w:color="000000"/>
            </w:tcBorders>
            <w:vAlign w:val="center"/>
          </w:tcPr>
          <w:p w14:paraId="07590426" w14:textId="7A3803D8" w:rsidR="0031208F" w:rsidRPr="006620E1" w:rsidRDefault="0031208F" w:rsidP="0031208F">
            <w:pPr>
              <w:widowControl w:val="0"/>
              <w:snapToGrid w:val="0"/>
              <w:ind w:hanging="104"/>
              <w:contextualSpacing/>
              <w:jc w:val="center"/>
              <w:rPr>
                <w:sz w:val="22"/>
                <w:szCs w:val="22"/>
              </w:rPr>
            </w:pPr>
            <w:r>
              <w:rPr>
                <w:sz w:val="22"/>
                <w:szCs w:val="22"/>
              </w:rPr>
              <w:t>2.</w:t>
            </w:r>
            <w:r w:rsidR="00F31A0B">
              <w:rPr>
                <w:sz w:val="22"/>
                <w:szCs w:val="22"/>
              </w:rPr>
              <w:t>4</w:t>
            </w:r>
          </w:p>
        </w:tc>
        <w:tc>
          <w:tcPr>
            <w:tcW w:w="3998" w:type="dxa"/>
            <w:tcBorders>
              <w:top w:val="single" w:sz="4" w:space="0" w:color="000000"/>
              <w:left w:val="single" w:sz="4" w:space="0" w:color="000000"/>
              <w:bottom w:val="single" w:sz="4" w:space="0" w:color="000000"/>
              <w:right w:val="single" w:sz="4" w:space="0" w:color="000000"/>
            </w:tcBorders>
          </w:tcPr>
          <w:p w14:paraId="7D00D8E7" w14:textId="77777777" w:rsidR="0031208F" w:rsidRPr="006620E1" w:rsidRDefault="0031208F" w:rsidP="0031208F">
            <w:pPr>
              <w:widowControl w:val="0"/>
              <w:snapToGrid w:val="0"/>
              <w:contextualSpacing/>
              <w:rPr>
                <w:sz w:val="22"/>
                <w:szCs w:val="22"/>
              </w:rPr>
            </w:pPr>
            <w:r w:rsidRPr="006620E1">
              <w:rPr>
                <w:sz w:val="22"/>
                <w:szCs w:val="22"/>
              </w:rPr>
              <w:t>Automobilių techninis aptarnavimas organizuotas ir vykdomas tiekėjo lėšomis ir pajėgumais iki 1</w:t>
            </w:r>
            <w:r>
              <w:rPr>
                <w:sz w:val="22"/>
                <w:szCs w:val="22"/>
              </w:rPr>
              <w:t xml:space="preserve">00 </w:t>
            </w:r>
            <w:r w:rsidRPr="006620E1">
              <w:rPr>
                <w:sz w:val="22"/>
                <w:szCs w:val="22"/>
              </w:rPr>
              <w:t>000 km arba neilgiau kaip 60 mėnesių nuo transporto priemonės įregistravimo.</w:t>
            </w:r>
          </w:p>
        </w:tc>
        <w:tc>
          <w:tcPr>
            <w:tcW w:w="3118" w:type="dxa"/>
            <w:tcBorders>
              <w:top w:val="single" w:sz="4" w:space="0" w:color="000000"/>
              <w:left w:val="single" w:sz="4" w:space="0" w:color="000000"/>
              <w:bottom w:val="single" w:sz="4" w:space="0" w:color="000000"/>
              <w:right w:val="single" w:sz="4" w:space="0" w:color="000000"/>
            </w:tcBorders>
          </w:tcPr>
          <w:p w14:paraId="248E117A" w14:textId="77777777" w:rsidR="0031208F" w:rsidRDefault="0031208F" w:rsidP="0031208F">
            <w:pPr>
              <w:widowControl w:val="0"/>
              <w:snapToGrid w:val="0"/>
              <w:ind w:right="1309"/>
              <w:contextualSpacing/>
              <w:rPr>
                <w:i/>
                <w:iCs/>
                <w:sz w:val="22"/>
                <w:szCs w:val="22"/>
              </w:rPr>
            </w:pPr>
            <w:r>
              <w:rPr>
                <w:i/>
                <w:iCs/>
                <w:sz w:val="22"/>
                <w:szCs w:val="22"/>
              </w:rPr>
              <w:t>/</w:t>
            </w:r>
            <w:r w:rsidRPr="00885EF1">
              <w:rPr>
                <w:i/>
                <w:iCs/>
                <w:sz w:val="22"/>
                <w:szCs w:val="22"/>
              </w:rPr>
              <w:t>Nurodyti</w:t>
            </w:r>
            <w:r>
              <w:rPr>
                <w:i/>
                <w:iCs/>
                <w:sz w:val="22"/>
                <w:szCs w:val="22"/>
              </w:rPr>
              <w:t xml:space="preserve">/  </w:t>
            </w:r>
          </w:p>
          <w:p w14:paraId="79413D06" w14:textId="77777777" w:rsidR="0031208F" w:rsidRPr="006620E1" w:rsidRDefault="0031208F" w:rsidP="0031208F">
            <w:pPr>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56CF08DD" w14:textId="77777777" w:rsidR="0031208F" w:rsidRPr="006620E1" w:rsidRDefault="0031208F" w:rsidP="0031208F">
            <w:pPr>
              <w:widowControl w:val="0"/>
              <w:snapToGrid w:val="0"/>
              <w:ind w:right="1309"/>
              <w:contextualSpacing/>
              <w:rPr>
                <w:sz w:val="22"/>
                <w:szCs w:val="22"/>
              </w:rPr>
            </w:pPr>
          </w:p>
        </w:tc>
      </w:tr>
      <w:tr w:rsidR="0031208F" w:rsidRPr="006620E1" w14:paraId="575E8A2A" w14:textId="77777777" w:rsidTr="0031208F">
        <w:trPr>
          <w:gridAfter w:val="1"/>
          <w:wAfter w:w="1774" w:type="dxa"/>
        </w:trPr>
        <w:tc>
          <w:tcPr>
            <w:tcW w:w="709" w:type="dxa"/>
            <w:tcBorders>
              <w:top w:val="single" w:sz="4" w:space="0" w:color="000000"/>
              <w:left w:val="single" w:sz="4" w:space="0" w:color="000000"/>
              <w:bottom w:val="single" w:sz="4" w:space="0" w:color="000000"/>
              <w:right w:val="single" w:sz="4" w:space="0" w:color="000000"/>
            </w:tcBorders>
            <w:vAlign w:val="center"/>
          </w:tcPr>
          <w:p w14:paraId="46F2FE55" w14:textId="3FFE64E4" w:rsidR="0031208F" w:rsidRPr="006620E1" w:rsidRDefault="0031208F" w:rsidP="0031208F">
            <w:pPr>
              <w:widowControl w:val="0"/>
              <w:tabs>
                <w:tab w:val="left" w:pos="426"/>
              </w:tabs>
              <w:snapToGrid w:val="0"/>
              <w:ind w:hanging="104"/>
              <w:contextualSpacing/>
              <w:jc w:val="center"/>
              <w:rPr>
                <w:color w:val="000000"/>
                <w:sz w:val="22"/>
                <w:szCs w:val="22"/>
              </w:rPr>
            </w:pPr>
            <w:r>
              <w:rPr>
                <w:color w:val="000000"/>
                <w:sz w:val="22"/>
                <w:szCs w:val="22"/>
              </w:rPr>
              <w:t>2.</w:t>
            </w:r>
            <w:r w:rsidR="00F31A0B">
              <w:rPr>
                <w:color w:val="000000"/>
                <w:sz w:val="22"/>
                <w:szCs w:val="22"/>
              </w:rPr>
              <w:t>5</w:t>
            </w:r>
          </w:p>
        </w:tc>
        <w:tc>
          <w:tcPr>
            <w:tcW w:w="3998" w:type="dxa"/>
            <w:tcBorders>
              <w:top w:val="single" w:sz="4" w:space="0" w:color="000000"/>
              <w:left w:val="single" w:sz="4" w:space="0" w:color="000000"/>
              <w:bottom w:val="single" w:sz="4" w:space="0" w:color="000000"/>
              <w:right w:val="single" w:sz="4" w:space="0" w:color="000000"/>
            </w:tcBorders>
          </w:tcPr>
          <w:p w14:paraId="7313D6DF" w14:textId="77777777" w:rsidR="0031208F" w:rsidRDefault="0031208F" w:rsidP="0031208F">
            <w:pPr>
              <w:widowControl w:val="0"/>
              <w:snapToGrid w:val="0"/>
              <w:contextualSpacing/>
              <w:rPr>
                <w:sz w:val="22"/>
                <w:szCs w:val="22"/>
              </w:rPr>
            </w:pPr>
            <w:r w:rsidRPr="006620E1">
              <w:rPr>
                <w:sz w:val="22"/>
                <w:szCs w:val="22"/>
              </w:rPr>
              <w:t>Automobilis turi būti sukomplektuotas taip, kad jį būtų galima be papildomų priemonių registruoti ir eksploatuoti Lietuvos Respublikoje</w:t>
            </w:r>
            <w:r>
              <w:rPr>
                <w:sz w:val="22"/>
                <w:szCs w:val="22"/>
              </w:rPr>
              <w:t xml:space="preserve">: </w:t>
            </w:r>
            <w:r w:rsidRPr="006620E1">
              <w:rPr>
                <w:sz w:val="22"/>
                <w:szCs w:val="22"/>
              </w:rPr>
              <w:t xml:space="preserve">Avarinis ženklas, vaistinėlė, gesintuvas (2 kg), šviesą atspindinti liemenė,  guminiai priekiniai ir galiniai kilimėliai, automobilio vairuotojo </w:t>
            </w:r>
            <w:r w:rsidRPr="006620E1">
              <w:rPr>
                <w:sz w:val="22"/>
                <w:szCs w:val="22"/>
              </w:rPr>
              <w:lastRenderedPageBreak/>
              <w:t>vadovas lietuvių kalba.</w:t>
            </w:r>
            <w:r>
              <w:rPr>
                <w:sz w:val="22"/>
                <w:szCs w:val="22"/>
              </w:rPr>
              <w:t xml:space="preserve"> </w:t>
            </w:r>
            <w:r w:rsidRPr="006620E1">
              <w:rPr>
                <w:sz w:val="22"/>
                <w:szCs w:val="22"/>
              </w:rPr>
              <w:t>Automobilis pateikiamas su sezoną atitinkančiu padangų komplektu</w:t>
            </w:r>
            <w:r>
              <w:rPr>
                <w:sz w:val="22"/>
                <w:szCs w:val="22"/>
              </w:rPr>
              <w:t xml:space="preserve"> (4 padangos)</w:t>
            </w:r>
            <w:r w:rsidRPr="006620E1">
              <w:rPr>
                <w:sz w:val="22"/>
                <w:szCs w:val="22"/>
              </w:rPr>
              <w:t xml:space="preserve">. </w:t>
            </w:r>
          </w:p>
          <w:p w14:paraId="5B271A9A" w14:textId="402C438F" w:rsidR="0031208F" w:rsidRPr="006620E1" w:rsidRDefault="0031208F" w:rsidP="0031208F">
            <w:pPr>
              <w:widowControl w:val="0"/>
              <w:tabs>
                <w:tab w:val="left" w:pos="426"/>
              </w:tabs>
              <w:snapToGrid w:val="0"/>
              <w:ind w:firstLine="5"/>
              <w:contextualSpacing/>
              <w:rPr>
                <w:sz w:val="22"/>
                <w:szCs w:val="22"/>
              </w:rPr>
            </w:pPr>
            <w:r w:rsidRPr="00FF2D9D">
              <w:rPr>
                <w:sz w:val="22"/>
                <w:szCs w:val="22"/>
              </w:rPr>
              <w:t>Prie automobilio pridedamas papildomas, kitam sezonui</w:t>
            </w:r>
            <w:r>
              <w:rPr>
                <w:sz w:val="22"/>
                <w:szCs w:val="22"/>
              </w:rPr>
              <w:t xml:space="preserve"> (</w:t>
            </w:r>
            <w:r w:rsidRPr="00F31A0B">
              <w:rPr>
                <w:noProof/>
                <w:sz w:val="22"/>
                <w:szCs w:val="22"/>
                <w:lang w:val="en-GB"/>
              </w:rPr>
              <w:t>bus taip pat priimtinos padangos, skirtos visiems sezonams)</w:t>
            </w:r>
            <w:r w:rsidRPr="00FF2D9D">
              <w:rPr>
                <w:sz w:val="22"/>
                <w:szCs w:val="22"/>
              </w:rPr>
              <w:t xml:space="preserve"> tinkantis padangų komplektas</w:t>
            </w:r>
            <w:r>
              <w:rPr>
                <w:sz w:val="22"/>
                <w:szCs w:val="22"/>
              </w:rPr>
              <w:t xml:space="preserve"> (4 padangos)</w:t>
            </w:r>
            <w:r w:rsidRPr="00FF2D9D">
              <w:rPr>
                <w:sz w:val="22"/>
                <w:szCs w:val="22"/>
              </w:rPr>
              <w:t xml:space="preserve">, skirtas pasiūlytai transporto priemonei, jei jie numatyti pagal šios transporto priemonės gamintojo reikalavimus. </w:t>
            </w:r>
            <w:r>
              <w:rPr>
                <w:color w:val="000000"/>
                <w:sz w:val="22"/>
                <w:szCs w:val="22"/>
              </w:rPr>
              <w:t xml:space="preserve">Kartu su automobiliu turi būti pristatytas gamintojo rekomenduojamų matmenų papildomų padangų komplektas. </w:t>
            </w:r>
            <w:r w:rsidRPr="00FF2D9D">
              <w:rPr>
                <w:sz w:val="22"/>
                <w:szCs w:val="22"/>
              </w:rPr>
              <w:t>Žieminės padangos turi būti nedygliuotos.</w:t>
            </w:r>
          </w:p>
        </w:tc>
        <w:tc>
          <w:tcPr>
            <w:tcW w:w="3118" w:type="dxa"/>
            <w:tcBorders>
              <w:top w:val="single" w:sz="4" w:space="0" w:color="000000"/>
              <w:left w:val="single" w:sz="4" w:space="0" w:color="000000"/>
              <w:bottom w:val="single" w:sz="4" w:space="0" w:color="000000"/>
              <w:right w:val="single" w:sz="4" w:space="0" w:color="000000"/>
            </w:tcBorders>
          </w:tcPr>
          <w:p w14:paraId="06346DE0" w14:textId="77777777" w:rsidR="0031208F" w:rsidRDefault="0031208F" w:rsidP="0031208F">
            <w:pPr>
              <w:rPr>
                <w:i/>
              </w:rPr>
            </w:pPr>
            <w:r w:rsidRPr="00885EF1">
              <w:rPr>
                <w:i/>
                <w:iCs/>
              </w:rPr>
              <w:lastRenderedPageBreak/>
              <w:t>Pasirinkti: /Taip/ /Ne</w:t>
            </w:r>
          </w:p>
          <w:p w14:paraId="2467DB61" w14:textId="77777777" w:rsidR="0031208F" w:rsidRDefault="0031208F" w:rsidP="0031208F">
            <w:pPr>
              <w:rPr>
                <w:i/>
              </w:rPr>
            </w:pPr>
          </w:p>
          <w:p w14:paraId="3F57EA23" w14:textId="77777777" w:rsidR="0031208F" w:rsidRPr="006620E1" w:rsidRDefault="0031208F" w:rsidP="0031208F">
            <w:pPr>
              <w:widowControl w:val="0"/>
              <w:tabs>
                <w:tab w:val="left" w:pos="426"/>
              </w:tabs>
              <w:snapToGrid w:val="0"/>
              <w:ind w:right="1309" w:firstLine="5"/>
              <w:contextualSpacing/>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2ABE08A6" w14:textId="77777777" w:rsidR="0031208F" w:rsidRPr="006620E1" w:rsidRDefault="0031208F" w:rsidP="0031208F">
            <w:pPr>
              <w:widowControl w:val="0"/>
              <w:tabs>
                <w:tab w:val="left" w:pos="426"/>
              </w:tabs>
              <w:snapToGrid w:val="0"/>
              <w:ind w:right="1309" w:firstLine="5"/>
              <w:contextualSpacing/>
              <w:rPr>
                <w:sz w:val="22"/>
                <w:szCs w:val="22"/>
              </w:rPr>
            </w:pPr>
          </w:p>
        </w:tc>
      </w:tr>
      <w:tr w:rsidR="0031208F" w:rsidRPr="006620E1" w14:paraId="7717BC6E" w14:textId="77777777" w:rsidTr="0031208F">
        <w:trPr>
          <w:gridAfter w:val="1"/>
          <w:wAfter w:w="1774" w:type="dxa"/>
        </w:trPr>
        <w:tc>
          <w:tcPr>
            <w:tcW w:w="709" w:type="dxa"/>
            <w:tcBorders>
              <w:top w:val="single" w:sz="4" w:space="0" w:color="000000"/>
              <w:left w:val="single" w:sz="4" w:space="0" w:color="000000"/>
              <w:bottom w:val="single" w:sz="4" w:space="0" w:color="000000"/>
              <w:right w:val="single" w:sz="4" w:space="0" w:color="000000"/>
            </w:tcBorders>
            <w:vAlign w:val="center"/>
          </w:tcPr>
          <w:p w14:paraId="60E7607F" w14:textId="1DD12769" w:rsidR="0031208F" w:rsidRPr="006620E1" w:rsidRDefault="0031208F" w:rsidP="0031208F">
            <w:pPr>
              <w:widowControl w:val="0"/>
              <w:tabs>
                <w:tab w:val="left" w:pos="426"/>
              </w:tabs>
              <w:snapToGrid w:val="0"/>
              <w:ind w:hanging="104"/>
              <w:contextualSpacing/>
              <w:jc w:val="center"/>
              <w:rPr>
                <w:color w:val="000000"/>
                <w:sz w:val="22"/>
                <w:szCs w:val="22"/>
              </w:rPr>
            </w:pPr>
            <w:r>
              <w:rPr>
                <w:color w:val="000000"/>
                <w:sz w:val="22"/>
                <w:szCs w:val="22"/>
              </w:rPr>
              <w:t>2</w:t>
            </w:r>
            <w:r w:rsidRPr="006620E1">
              <w:rPr>
                <w:color w:val="000000"/>
                <w:sz w:val="22"/>
                <w:szCs w:val="22"/>
              </w:rPr>
              <w:t>.</w:t>
            </w:r>
            <w:r w:rsidR="00F31A0B">
              <w:rPr>
                <w:color w:val="000000"/>
                <w:sz w:val="22"/>
                <w:szCs w:val="22"/>
              </w:rPr>
              <w:t>6</w:t>
            </w:r>
          </w:p>
        </w:tc>
        <w:tc>
          <w:tcPr>
            <w:tcW w:w="3998" w:type="dxa"/>
            <w:tcBorders>
              <w:top w:val="single" w:sz="4" w:space="0" w:color="000000"/>
              <w:left w:val="single" w:sz="4" w:space="0" w:color="000000"/>
              <w:bottom w:val="single" w:sz="4" w:space="0" w:color="000000"/>
              <w:right w:val="single" w:sz="4" w:space="0" w:color="000000"/>
            </w:tcBorders>
          </w:tcPr>
          <w:p w14:paraId="276DCFEA" w14:textId="1D65418D" w:rsidR="0031208F" w:rsidRPr="006620E1" w:rsidRDefault="0031208F" w:rsidP="0031208F">
            <w:pPr>
              <w:widowControl w:val="0"/>
              <w:tabs>
                <w:tab w:val="left" w:pos="426"/>
              </w:tabs>
              <w:snapToGrid w:val="0"/>
              <w:contextualSpacing/>
              <w:rPr>
                <w:sz w:val="22"/>
                <w:szCs w:val="22"/>
              </w:rPr>
            </w:pPr>
            <w:r w:rsidRPr="00FF2D9D">
              <w:rPr>
                <w:sz w:val="22"/>
                <w:szCs w:val="22"/>
              </w:rPr>
              <w:t xml:space="preserve">Padangos remonto komplektas </w:t>
            </w:r>
            <w:r>
              <w:rPr>
                <w:sz w:val="22"/>
                <w:szCs w:val="22"/>
              </w:rPr>
              <w:t xml:space="preserve">(ne mažiau </w:t>
            </w:r>
            <w:r w:rsidRPr="00FF2D9D">
              <w:rPr>
                <w:sz w:val="22"/>
                <w:szCs w:val="22"/>
              </w:rPr>
              <w:t>12</w:t>
            </w:r>
            <w:r>
              <w:rPr>
                <w:sz w:val="22"/>
                <w:szCs w:val="22"/>
              </w:rPr>
              <w:t xml:space="preserve"> </w:t>
            </w:r>
            <w:r w:rsidRPr="00FF2D9D">
              <w:rPr>
                <w:sz w:val="22"/>
                <w:szCs w:val="22"/>
              </w:rPr>
              <w:t xml:space="preserve">V oro kompresorius </w:t>
            </w:r>
            <w:r w:rsidRPr="003D52AD">
              <w:rPr>
                <w:sz w:val="22"/>
                <w:szCs w:val="22"/>
              </w:rPr>
              <w:t>arba</w:t>
            </w:r>
            <w:r w:rsidRPr="00FF2D9D">
              <w:rPr>
                <w:sz w:val="22"/>
                <w:szCs w:val="22"/>
              </w:rPr>
              <w:t xml:space="preserve"> atsarginis ratas su pakėlimo komplektu</w:t>
            </w:r>
            <w:r>
              <w:rPr>
                <w:sz w:val="22"/>
                <w:szCs w:val="22"/>
              </w:rPr>
              <w:t>)</w:t>
            </w:r>
            <w:r w:rsidRPr="00FF2D9D">
              <w:rPr>
                <w:sz w:val="22"/>
                <w:szCs w:val="22"/>
              </w:rPr>
              <w:t>.</w:t>
            </w:r>
          </w:p>
        </w:tc>
        <w:tc>
          <w:tcPr>
            <w:tcW w:w="3118" w:type="dxa"/>
            <w:tcBorders>
              <w:top w:val="single" w:sz="4" w:space="0" w:color="000000"/>
              <w:left w:val="single" w:sz="4" w:space="0" w:color="000000"/>
              <w:bottom w:val="single" w:sz="4" w:space="0" w:color="000000"/>
              <w:right w:val="single" w:sz="4" w:space="0" w:color="000000"/>
            </w:tcBorders>
          </w:tcPr>
          <w:p w14:paraId="3ACE0D70" w14:textId="77777777" w:rsidR="0031208F" w:rsidRDefault="0031208F" w:rsidP="0031208F">
            <w:pPr>
              <w:widowControl w:val="0"/>
              <w:snapToGrid w:val="0"/>
              <w:ind w:right="1309"/>
              <w:contextualSpacing/>
              <w:rPr>
                <w:i/>
                <w:iCs/>
                <w:sz w:val="22"/>
                <w:szCs w:val="22"/>
              </w:rPr>
            </w:pPr>
            <w:r>
              <w:rPr>
                <w:i/>
                <w:iCs/>
                <w:sz w:val="22"/>
                <w:szCs w:val="22"/>
              </w:rPr>
              <w:t>/</w:t>
            </w:r>
            <w:r w:rsidRPr="00885EF1">
              <w:rPr>
                <w:i/>
                <w:iCs/>
                <w:sz w:val="22"/>
                <w:szCs w:val="22"/>
              </w:rPr>
              <w:t>Nurodyti</w:t>
            </w:r>
            <w:r>
              <w:rPr>
                <w:i/>
                <w:iCs/>
                <w:sz w:val="22"/>
                <w:szCs w:val="22"/>
              </w:rPr>
              <w:t xml:space="preserve">/  </w:t>
            </w:r>
          </w:p>
          <w:p w14:paraId="0DE65BD4" w14:textId="77777777" w:rsidR="0031208F" w:rsidRPr="006620E1" w:rsidRDefault="0031208F" w:rsidP="0031208F">
            <w:pPr>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595D9B32" w14:textId="77777777" w:rsidR="0031208F" w:rsidRPr="006620E1" w:rsidRDefault="0031208F" w:rsidP="0031208F">
            <w:pPr>
              <w:widowControl w:val="0"/>
              <w:tabs>
                <w:tab w:val="left" w:pos="426"/>
              </w:tabs>
              <w:snapToGrid w:val="0"/>
              <w:ind w:right="1309" w:firstLine="5"/>
              <w:contextualSpacing/>
              <w:rPr>
                <w:sz w:val="22"/>
                <w:szCs w:val="22"/>
              </w:rPr>
            </w:pPr>
          </w:p>
        </w:tc>
      </w:tr>
      <w:tr w:rsidR="0031208F" w:rsidRPr="006620E1" w14:paraId="1586D385" w14:textId="77777777" w:rsidTr="0031208F">
        <w:trPr>
          <w:gridAfter w:val="1"/>
          <w:wAfter w:w="1774" w:type="dxa"/>
        </w:trPr>
        <w:tc>
          <w:tcPr>
            <w:tcW w:w="709" w:type="dxa"/>
            <w:tcBorders>
              <w:top w:val="single" w:sz="4" w:space="0" w:color="000000"/>
              <w:left w:val="single" w:sz="4" w:space="0" w:color="000000"/>
              <w:bottom w:val="single" w:sz="4" w:space="0" w:color="000000"/>
              <w:right w:val="single" w:sz="4" w:space="0" w:color="000000"/>
            </w:tcBorders>
            <w:vAlign w:val="center"/>
          </w:tcPr>
          <w:p w14:paraId="64A4BE0C" w14:textId="1C56D082" w:rsidR="0031208F" w:rsidRDefault="0031208F" w:rsidP="0031208F">
            <w:pPr>
              <w:widowControl w:val="0"/>
              <w:tabs>
                <w:tab w:val="left" w:pos="426"/>
              </w:tabs>
              <w:snapToGrid w:val="0"/>
              <w:ind w:hanging="104"/>
              <w:contextualSpacing/>
              <w:jc w:val="center"/>
              <w:rPr>
                <w:color w:val="000000"/>
                <w:sz w:val="22"/>
                <w:szCs w:val="22"/>
              </w:rPr>
            </w:pPr>
            <w:r>
              <w:rPr>
                <w:color w:val="000000"/>
                <w:sz w:val="22"/>
                <w:szCs w:val="22"/>
              </w:rPr>
              <w:t>2.</w:t>
            </w:r>
            <w:r w:rsidR="00F31A0B">
              <w:rPr>
                <w:color w:val="000000"/>
                <w:sz w:val="22"/>
                <w:szCs w:val="22"/>
              </w:rPr>
              <w:t>7</w:t>
            </w:r>
          </w:p>
        </w:tc>
        <w:tc>
          <w:tcPr>
            <w:tcW w:w="3998" w:type="dxa"/>
            <w:tcBorders>
              <w:top w:val="single" w:sz="4" w:space="0" w:color="000000"/>
              <w:left w:val="single" w:sz="4" w:space="0" w:color="000000"/>
              <w:bottom w:val="single" w:sz="4" w:space="0" w:color="000000"/>
              <w:right w:val="single" w:sz="4" w:space="0" w:color="000000"/>
            </w:tcBorders>
          </w:tcPr>
          <w:p w14:paraId="1F1BB664" w14:textId="16B6F9EF" w:rsidR="0031208F" w:rsidRPr="00FF2D9D" w:rsidRDefault="0031208F" w:rsidP="0031208F">
            <w:pPr>
              <w:widowControl w:val="0"/>
              <w:tabs>
                <w:tab w:val="left" w:pos="426"/>
              </w:tabs>
              <w:snapToGrid w:val="0"/>
              <w:ind w:firstLine="5"/>
              <w:contextualSpacing/>
              <w:rPr>
                <w:sz w:val="22"/>
                <w:szCs w:val="22"/>
              </w:rPr>
            </w:pPr>
            <w:r w:rsidRPr="00D0458E">
              <w:rPr>
                <w:sz w:val="22"/>
                <w:szCs w:val="22"/>
              </w:rPr>
              <w:t xml:space="preserve">Nuotoliniu būdu valdomas gamyklinis centrinis durų užraktas, </w:t>
            </w:r>
            <w:r>
              <w:rPr>
                <w:sz w:val="22"/>
                <w:szCs w:val="22"/>
              </w:rPr>
              <w:t>ne mažiau 2</w:t>
            </w:r>
            <w:r w:rsidRPr="00D0458E">
              <w:rPr>
                <w:sz w:val="22"/>
                <w:szCs w:val="22"/>
              </w:rPr>
              <w:t xml:space="preserve"> rakteliai su nuotolinio valdymo pulteliais.</w:t>
            </w:r>
            <w:r>
              <w:rPr>
                <w:sz w:val="22"/>
                <w:szCs w:val="22"/>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0530E09D" w14:textId="77777777" w:rsidR="0031208F" w:rsidRDefault="0031208F" w:rsidP="0031208F">
            <w:pPr>
              <w:rPr>
                <w:i/>
              </w:rPr>
            </w:pPr>
            <w:r w:rsidRPr="00885EF1">
              <w:rPr>
                <w:i/>
                <w:iCs/>
              </w:rPr>
              <w:t>Pasirinkti: /Taip/ /Ne</w:t>
            </w:r>
          </w:p>
          <w:p w14:paraId="3F25A90C" w14:textId="77777777" w:rsidR="0031208F" w:rsidRDefault="0031208F" w:rsidP="0031208F">
            <w:pPr>
              <w:rPr>
                <w:i/>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22D30C2D" w14:textId="77777777" w:rsidR="0031208F" w:rsidRPr="006620E1" w:rsidRDefault="0031208F" w:rsidP="0031208F">
            <w:pPr>
              <w:widowControl w:val="0"/>
              <w:tabs>
                <w:tab w:val="left" w:pos="426"/>
              </w:tabs>
              <w:snapToGrid w:val="0"/>
              <w:ind w:right="1309" w:firstLine="5"/>
              <w:contextualSpacing/>
              <w:rPr>
                <w:sz w:val="22"/>
                <w:szCs w:val="22"/>
              </w:rPr>
            </w:pPr>
          </w:p>
        </w:tc>
      </w:tr>
      <w:tr w:rsidR="0031208F" w:rsidRPr="006620E1" w14:paraId="6D4CEDCA" w14:textId="77777777" w:rsidTr="0031208F">
        <w:trPr>
          <w:gridAfter w:val="1"/>
          <w:wAfter w:w="1774" w:type="dxa"/>
        </w:trPr>
        <w:tc>
          <w:tcPr>
            <w:tcW w:w="709" w:type="dxa"/>
            <w:tcBorders>
              <w:top w:val="single" w:sz="4" w:space="0" w:color="000000"/>
              <w:left w:val="single" w:sz="4" w:space="0" w:color="000000"/>
              <w:bottom w:val="single" w:sz="4" w:space="0" w:color="000000"/>
              <w:right w:val="single" w:sz="4" w:space="0" w:color="000000"/>
            </w:tcBorders>
            <w:vAlign w:val="center"/>
          </w:tcPr>
          <w:p w14:paraId="706D5F7E" w14:textId="482BA59C" w:rsidR="0031208F" w:rsidRDefault="0031208F" w:rsidP="0031208F">
            <w:pPr>
              <w:widowControl w:val="0"/>
              <w:tabs>
                <w:tab w:val="left" w:pos="426"/>
              </w:tabs>
              <w:snapToGrid w:val="0"/>
              <w:ind w:hanging="104"/>
              <w:contextualSpacing/>
              <w:jc w:val="center"/>
              <w:rPr>
                <w:color w:val="000000"/>
                <w:sz w:val="22"/>
                <w:szCs w:val="22"/>
              </w:rPr>
            </w:pPr>
            <w:r>
              <w:rPr>
                <w:color w:val="000000"/>
                <w:sz w:val="22"/>
                <w:szCs w:val="22"/>
              </w:rPr>
              <w:t>2.</w:t>
            </w:r>
            <w:r w:rsidR="00F31A0B">
              <w:rPr>
                <w:color w:val="000000"/>
                <w:sz w:val="22"/>
                <w:szCs w:val="22"/>
              </w:rPr>
              <w:t>8</w:t>
            </w:r>
          </w:p>
        </w:tc>
        <w:tc>
          <w:tcPr>
            <w:tcW w:w="3998" w:type="dxa"/>
            <w:tcBorders>
              <w:top w:val="single" w:sz="4" w:space="0" w:color="000000"/>
              <w:left w:val="single" w:sz="4" w:space="0" w:color="000000"/>
              <w:bottom w:val="single" w:sz="4" w:space="0" w:color="000000"/>
              <w:right w:val="single" w:sz="4" w:space="0" w:color="000000"/>
            </w:tcBorders>
          </w:tcPr>
          <w:p w14:paraId="2EF55E3C" w14:textId="77777777" w:rsidR="0031208F" w:rsidRPr="00FF2D9D" w:rsidRDefault="0031208F" w:rsidP="0031208F">
            <w:pPr>
              <w:widowControl w:val="0"/>
              <w:tabs>
                <w:tab w:val="left" w:pos="426"/>
              </w:tabs>
              <w:snapToGrid w:val="0"/>
              <w:ind w:firstLine="5"/>
              <w:contextualSpacing/>
              <w:rPr>
                <w:sz w:val="22"/>
                <w:szCs w:val="22"/>
              </w:rPr>
            </w:pPr>
            <w:r w:rsidRPr="006620E1">
              <w:rPr>
                <w:sz w:val="22"/>
                <w:szCs w:val="22"/>
              </w:rPr>
              <w:t>Elektromobilio įkrovimo laidai: vienas pakrauti automobilį iš 220 V, kitas ne mažiau 32 A – krautis elektromobiliui iš pakrovimo stotelių.</w:t>
            </w:r>
          </w:p>
        </w:tc>
        <w:tc>
          <w:tcPr>
            <w:tcW w:w="3118" w:type="dxa"/>
            <w:tcBorders>
              <w:top w:val="single" w:sz="4" w:space="0" w:color="000000"/>
              <w:left w:val="single" w:sz="4" w:space="0" w:color="000000"/>
              <w:bottom w:val="single" w:sz="4" w:space="0" w:color="000000"/>
              <w:right w:val="single" w:sz="4" w:space="0" w:color="000000"/>
            </w:tcBorders>
          </w:tcPr>
          <w:p w14:paraId="162CE836" w14:textId="77777777" w:rsidR="0031208F" w:rsidRDefault="0031208F" w:rsidP="0031208F">
            <w:pPr>
              <w:rPr>
                <w:i/>
              </w:rPr>
            </w:pPr>
            <w:r w:rsidRPr="00A96384">
              <w:rPr>
                <w:i/>
              </w:rPr>
              <w:t xml:space="preserve">/Nurodyti/  </w:t>
            </w:r>
          </w:p>
          <w:p w14:paraId="53D50CDF" w14:textId="77777777" w:rsidR="0031208F" w:rsidRDefault="0031208F" w:rsidP="0031208F">
            <w:pPr>
              <w:rPr>
                <w:i/>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2F5BBC20" w14:textId="77777777" w:rsidR="0031208F" w:rsidRPr="006620E1" w:rsidRDefault="0031208F" w:rsidP="0031208F">
            <w:pPr>
              <w:widowControl w:val="0"/>
              <w:tabs>
                <w:tab w:val="left" w:pos="426"/>
              </w:tabs>
              <w:snapToGrid w:val="0"/>
              <w:ind w:right="1309" w:firstLine="5"/>
              <w:contextualSpacing/>
              <w:rPr>
                <w:sz w:val="22"/>
                <w:szCs w:val="22"/>
              </w:rPr>
            </w:pPr>
          </w:p>
        </w:tc>
      </w:tr>
      <w:tr w:rsidR="0031208F" w:rsidRPr="002255A2" w14:paraId="1B025CAB" w14:textId="77777777" w:rsidTr="0031208F">
        <w:trPr>
          <w:gridAfter w:val="1"/>
          <w:wAfter w:w="1774" w:type="dxa"/>
        </w:trPr>
        <w:tc>
          <w:tcPr>
            <w:tcW w:w="709" w:type="dxa"/>
            <w:tcBorders>
              <w:top w:val="single" w:sz="4" w:space="0" w:color="000000"/>
              <w:left w:val="single" w:sz="4" w:space="0" w:color="000000"/>
              <w:bottom w:val="single" w:sz="4" w:space="0" w:color="000000"/>
              <w:right w:val="single" w:sz="4" w:space="0" w:color="000000"/>
            </w:tcBorders>
            <w:vAlign w:val="center"/>
          </w:tcPr>
          <w:p w14:paraId="3B4B5A3D" w14:textId="555FD93F" w:rsidR="0031208F" w:rsidRPr="00A96384" w:rsidRDefault="0031208F" w:rsidP="0031208F">
            <w:pPr>
              <w:widowControl w:val="0"/>
              <w:tabs>
                <w:tab w:val="left" w:pos="426"/>
              </w:tabs>
              <w:snapToGrid w:val="0"/>
              <w:ind w:hanging="104"/>
              <w:contextualSpacing/>
              <w:jc w:val="center"/>
              <w:rPr>
                <w:color w:val="000000"/>
                <w:sz w:val="22"/>
                <w:szCs w:val="22"/>
              </w:rPr>
            </w:pPr>
            <w:r>
              <w:rPr>
                <w:color w:val="000000"/>
                <w:sz w:val="22"/>
                <w:szCs w:val="22"/>
              </w:rPr>
              <w:t>2.</w:t>
            </w:r>
            <w:r w:rsidR="00F31A0B">
              <w:rPr>
                <w:color w:val="000000"/>
                <w:sz w:val="22"/>
                <w:szCs w:val="22"/>
              </w:rPr>
              <w:t>9</w:t>
            </w:r>
          </w:p>
        </w:tc>
        <w:tc>
          <w:tcPr>
            <w:tcW w:w="3998" w:type="dxa"/>
            <w:tcBorders>
              <w:top w:val="single" w:sz="4" w:space="0" w:color="000000"/>
              <w:left w:val="single" w:sz="4" w:space="0" w:color="000000"/>
              <w:bottom w:val="single" w:sz="4" w:space="0" w:color="000000"/>
              <w:right w:val="single" w:sz="4" w:space="0" w:color="000000"/>
            </w:tcBorders>
          </w:tcPr>
          <w:p w14:paraId="54D1B9BD" w14:textId="63AF78A5" w:rsidR="0031208F" w:rsidRPr="006620E1" w:rsidRDefault="0031208F" w:rsidP="0031208F">
            <w:pPr>
              <w:widowControl w:val="0"/>
              <w:tabs>
                <w:tab w:val="left" w:pos="426"/>
              </w:tabs>
              <w:snapToGrid w:val="0"/>
              <w:ind w:firstLine="5"/>
              <w:contextualSpacing/>
              <w:rPr>
                <w:sz w:val="22"/>
                <w:szCs w:val="22"/>
              </w:rPr>
            </w:pPr>
            <w:r>
              <w:rPr>
                <w:sz w:val="22"/>
                <w:szCs w:val="22"/>
              </w:rPr>
              <w:t>Automobilis turi būti teikiamas</w:t>
            </w:r>
            <w:r w:rsidRPr="006620E1">
              <w:rPr>
                <w:sz w:val="22"/>
                <w:szCs w:val="22"/>
              </w:rPr>
              <w:t xml:space="preserve"> su </w:t>
            </w:r>
            <w:r>
              <w:rPr>
                <w:sz w:val="22"/>
                <w:szCs w:val="22"/>
              </w:rPr>
              <w:t>registracijos liudijimu</w:t>
            </w:r>
            <w:r w:rsidRPr="006620E1">
              <w:rPr>
                <w:sz w:val="22"/>
                <w:szCs w:val="22"/>
              </w:rPr>
              <w:t>, civiliniu draudimu</w:t>
            </w:r>
            <w:r>
              <w:rPr>
                <w:sz w:val="22"/>
                <w:szCs w:val="22"/>
              </w:rPr>
              <w:t xml:space="preserve"> </w:t>
            </w:r>
            <w:r w:rsidRPr="006620E1">
              <w:rPr>
                <w:sz w:val="22"/>
                <w:szCs w:val="22"/>
              </w:rPr>
              <w:t>(</w:t>
            </w:r>
            <w:r w:rsidRPr="00C30079">
              <w:rPr>
                <w:sz w:val="22"/>
                <w:szCs w:val="22"/>
              </w:rPr>
              <w:t>ne mažiau 3 darbo dienoms nuo prekės priėmimo–perdavimo dienos</w:t>
            </w:r>
            <w:r w:rsidRPr="006620E1">
              <w:rPr>
                <w:sz w:val="22"/>
                <w:szCs w:val="22"/>
              </w:rPr>
              <w:t>)</w:t>
            </w:r>
            <w:r>
              <w:rPr>
                <w:sz w:val="22"/>
                <w:szCs w:val="22"/>
              </w:rPr>
              <w:t>,</w:t>
            </w:r>
            <w:r w:rsidRPr="006620E1">
              <w:rPr>
                <w:sz w:val="22"/>
                <w:szCs w:val="22"/>
              </w:rPr>
              <w:t xml:space="preserve"> skirtais eksploatuoti ir registruoti Lietuvoje. Tiekėjas užregistruoja V</w:t>
            </w:r>
            <w:r>
              <w:rPr>
                <w:sz w:val="22"/>
                <w:szCs w:val="22"/>
              </w:rPr>
              <w:t>š</w:t>
            </w:r>
            <w:r w:rsidRPr="006620E1">
              <w:rPr>
                <w:sz w:val="22"/>
                <w:szCs w:val="22"/>
              </w:rPr>
              <w:t xml:space="preserve">Į </w:t>
            </w:r>
            <w:r>
              <w:rPr>
                <w:sz w:val="22"/>
                <w:szCs w:val="22"/>
              </w:rPr>
              <w:t>Tytuvėnų</w:t>
            </w:r>
            <w:r w:rsidRPr="006620E1">
              <w:rPr>
                <w:sz w:val="22"/>
                <w:szCs w:val="22"/>
              </w:rPr>
              <w:t xml:space="preserve"> </w:t>
            </w:r>
            <w:r>
              <w:rPr>
                <w:sz w:val="22"/>
                <w:szCs w:val="22"/>
              </w:rPr>
              <w:t>P</w:t>
            </w:r>
            <w:r w:rsidRPr="006620E1">
              <w:rPr>
                <w:sz w:val="22"/>
                <w:szCs w:val="22"/>
              </w:rPr>
              <w:t>irminės sveikatos priežiūros centro vardu ir išima valstybinius transporto priemonės numerius savo lėšomis.</w:t>
            </w:r>
          </w:p>
        </w:tc>
        <w:tc>
          <w:tcPr>
            <w:tcW w:w="3118" w:type="dxa"/>
            <w:tcBorders>
              <w:top w:val="single" w:sz="4" w:space="0" w:color="000000"/>
              <w:left w:val="single" w:sz="4" w:space="0" w:color="000000"/>
              <w:bottom w:val="single" w:sz="4" w:space="0" w:color="000000"/>
              <w:right w:val="single" w:sz="4" w:space="0" w:color="000000"/>
            </w:tcBorders>
          </w:tcPr>
          <w:p w14:paraId="0CCF70DD" w14:textId="77777777" w:rsidR="0031208F" w:rsidRDefault="0031208F" w:rsidP="0031208F">
            <w:pPr>
              <w:rPr>
                <w:i/>
              </w:rPr>
            </w:pPr>
            <w:r w:rsidRPr="00885EF1">
              <w:rPr>
                <w:i/>
                <w:iCs/>
              </w:rPr>
              <w:t>Pasirinkti: /Taip/ /Ne</w:t>
            </w:r>
          </w:p>
          <w:p w14:paraId="0D2982AA" w14:textId="77777777" w:rsidR="0031208F" w:rsidRPr="00306CEE" w:rsidRDefault="0031208F" w:rsidP="0031208F">
            <w:pPr>
              <w:rPr>
                <w:i/>
                <w:iCs/>
                <w:sz w:val="20"/>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0C8665F7" w14:textId="77777777" w:rsidR="0031208F" w:rsidRPr="00A96384" w:rsidRDefault="0031208F" w:rsidP="0031208F">
            <w:pPr>
              <w:widowControl w:val="0"/>
              <w:tabs>
                <w:tab w:val="left" w:pos="426"/>
              </w:tabs>
              <w:snapToGrid w:val="0"/>
              <w:ind w:right="1309" w:firstLine="5"/>
              <w:contextualSpacing/>
              <w:rPr>
                <w:sz w:val="22"/>
                <w:szCs w:val="22"/>
              </w:rPr>
            </w:pPr>
          </w:p>
        </w:tc>
      </w:tr>
      <w:tr w:rsidR="0031208F" w:rsidRPr="002255A2" w14:paraId="3F5D0E99" w14:textId="77777777" w:rsidTr="0031208F">
        <w:trPr>
          <w:gridAfter w:val="1"/>
          <w:wAfter w:w="1774" w:type="dxa"/>
        </w:trPr>
        <w:tc>
          <w:tcPr>
            <w:tcW w:w="709" w:type="dxa"/>
            <w:tcBorders>
              <w:top w:val="single" w:sz="4" w:space="0" w:color="000000"/>
              <w:left w:val="single" w:sz="4" w:space="0" w:color="000000"/>
              <w:bottom w:val="single" w:sz="4" w:space="0" w:color="000000"/>
              <w:right w:val="single" w:sz="4" w:space="0" w:color="000000"/>
            </w:tcBorders>
            <w:vAlign w:val="center"/>
          </w:tcPr>
          <w:p w14:paraId="44A9DED8" w14:textId="53F91BB8" w:rsidR="0031208F" w:rsidRDefault="0031208F" w:rsidP="0031208F">
            <w:pPr>
              <w:widowControl w:val="0"/>
              <w:tabs>
                <w:tab w:val="left" w:pos="426"/>
              </w:tabs>
              <w:snapToGrid w:val="0"/>
              <w:ind w:hanging="104"/>
              <w:contextualSpacing/>
              <w:jc w:val="center"/>
              <w:rPr>
                <w:color w:val="000000"/>
                <w:sz w:val="22"/>
                <w:szCs w:val="22"/>
              </w:rPr>
            </w:pPr>
            <w:r>
              <w:rPr>
                <w:color w:val="000000"/>
                <w:sz w:val="22"/>
                <w:szCs w:val="22"/>
              </w:rPr>
              <w:t>2.</w:t>
            </w:r>
            <w:r w:rsidR="00F31A0B">
              <w:rPr>
                <w:color w:val="000000"/>
                <w:sz w:val="22"/>
                <w:szCs w:val="22"/>
              </w:rPr>
              <w:t>10</w:t>
            </w:r>
          </w:p>
        </w:tc>
        <w:tc>
          <w:tcPr>
            <w:tcW w:w="3998" w:type="dxa"/>
            <w:tcBorders>
              <w:top w:val="single" w:sz="4" w:space="0" w:color="000000"/>
              <w:left w:val="single" w:sz="4" w:space="0" w:color="000000"/>
              <w:bottom w:val="single" w:sz="4" w:space="0" w:color="000000"/>
              <w:right w:val="single" w:sz="4" w:space="0" w:color="000000"/>
            </w:tcBorders>
          </w:tcPr>
          <w:p w14:paraId="43D6CC53" w14:textId="77777777" w:rsidR="0031208F" w:rsidRPr="006620E1" w:rsidRDefault="0031208F" w:rsidP="0031208F">
            <w:pPr>
              <w:widowControl w:val="0"/>
              <w:tabs>
                <w:tab w:val="left" w:pos="426"/>
              </w:tabs>
              <w:snapToGrid w:val="0"/>
              <w:ind w:firstLine="5"/>
              <w:contextualSpacing/>
              <w:rPr>
                <w:sz w:val="22"/>
                <w:szCs w:val="22"/>
              </w:rPr>
            </w:pPr>
            <w:r w:rsidRPr="00A23799">
              <w:rPr>
                <w:sz w:val="22"/>
                <w:szCs w:val="22"/>
              </w:rPr>
              <w:t>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3118" w:type="dxa"/>
            <w:tcBorders>
              <w:top w:val="single" w:sz="4" w:space="0" w:color="000000"/>
              <w:left w:val="single" w:sz="4" w:space="0" w:color="000000"/>
              <w:bottom w:val="single" w:sz="4" w:space="0" w:color="000000"/>
              <w:right w:val="single" w:sz="4" w:space="0" w:color="000000"/>
            </w:tcBorders>
          </w:tcPr>
          <w:p w14:paraId="22696D69" w14:textId="77777777" w:rsidR="0031208F" w:rsidRDefault="0031208F" w:rsidP="0031208F">
            <w:pPr>
              <w:widowControl w:val="0"/>
              <w:snapToGrid w:val="0"/>
              <w:contextualSpacing/>
              <w:rPr>
                <w:i/>
                <w:iCs/>
              </w:rPr>
            </w:pPr>
            <w:r w:rsidRPr="00885EF1">
              <w:rPr>
                <w:i/>
                <w:iCs/>
              </w:rPr>
              <w:t>Pasirinkti: /Taip/ /Ne</w:t>
            </w:r>
          </w:p>
          <w:p w14:paraId="41972624" w14:textId="77777777" w:rsidR="0031208F" w:rsidRDefault="0031208F" w:rsidP="0031208F">
            <w:pPr>
              <w:widowControl w:val="0"/>
              <w:snapToGrid w:val="0"/>
              <w:contextualSpacing/>
              <w:rPr>
                <w:i/>
                <w:iCs/>
              </w:rPr>
            </w:pPr>
          </w:p>
          <w:p w14:paraId="5E9F1A7A" w14:textId="77777777" w:rsidR="0031208F" w:rsidRPr="00885EF1" w:rsidRDefault="0031208F" w:rsidP="0031208F">
            <w:pPr>
              <w:rPr>
                <w:i/>
                <w:iCs/>
              </w:rPr>
            </w:pPr>
            <w:r w:rsidRPr="00092080">
              <w:rPr>
                <w:i/>
                <w:iCs/>
                <w:sz w:val="20"/>
              </w:rPr>
              <w:t>Prekės pristatymo metu turės būti pateiktas sertifikatas ar lygiavertis dokumentas, ar nuorodą į viešai prieinamus registrus internete, įrodančius padangų atitikimą nustatytam reikalavimui</w:t>
            </w: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18C7ADA3" w14:textId="77777777" w:rsidR="0031208F" w:rsidRPr="00A96384" w:rsidRDefault="0031208F" w:rsidP="0031208F">
            <w:pPr>
              <w:widowControl w:val="0"/>
              <w:tabs>
                <w:tab w:val="left" w:pos="426"/>
              </w:tabs>
              <w:snapToGrid w:val="0"/>
              <w:ind w:right="1309" w:firstLine="5"/>
              <w:contextualSpacing/>
              <w:rPr>
                <w:sz w:val="22"/>
                <w:szCs w:val="22"/>
              </w:rPr>
            </w:pPr>
          </w:p>
        </w:tc>
      </w:tr>
      <w:tr w:rsidR="0031208F" w:rsidRPr="002255A2" w14:paraId="3ED277AE" w14:textId="77777777" w:rsidTr="0031208F">
        <w:trPr>
          <w:gridAfter w:val="1"/>
          <w:wAfter w:w="1774" w:type="dxa"/>
        </w:trPr>
        <w:tc>
          <w:tcPr>
            <w:tcW w:w="709" w:type="dxa"/>
            <w:tcBorders>
              <w:top w:val="single" w:sz="4" w:space="0" w:color="000000"/>
              <w:left w:val="single" w:sz="4" w:space="0" w:color="000000"/>
              <w:bottom w:val="single" w:sz="4" w:space="0" w:color="000000"/>
              <w:right w:val="single" w:sz="4" w:space="0" w:color="000000"/>
            </w:tcBorders>
            <w:vAlign w:val="center"/>
          </w:tcPr>
          <w:p w14:paraId="0EA4EA10" w14:textId="23B88102" w:rsidR="0031208F" w:rsidRDefault="0031208F" w:rsidP="0031208F">
            <w:pPr>
              <w:widowControl w:val="0"/>
              <w:tabs>
                <w:tab w:val="left" w:pos="426"/>
              </w:tabs>
              <w:snapToGrid w:val="0"/>
              <w:ind w:hanging="104"/>
              <w:contextualSpacing/>
              <w:jc w:val="center"/>
              <w:rPr>
                <w:color w:val="000000"/>
                <w:sz w:val="22"/>
                <w:szCs w:val="22"/>
              </w:rPr>
            </w:pPr>
            <w:r>
              <w:rPr>
                <w:color w:val="000000"/>
                <w:sz w:val="22"/>
                <w:szCs w:val="22"/>
              </w:rPr>
              <w:t>2.1</w:t>
            </w:r>
            <w:r w:rsidR="00F31A0B">
              <w:rPr>
                <w:color w:val="000000"/>
                <w:sz w:val="22"/>
                <w:szCs w:val="22"/>
              </w:rPr>
              <w:t>1</w:t>
            </w:r>
          </w:p>
        </w:tc>
        <w:tc>
          <w:tcPr>
            <w:tcW w:w="3998" w:type="dxa"/>
            <w:tcBorders>
              <w:top w:val="single" w:sz="4" w:space="0" w:color="000000"/>
              <w:left w:val="single" w:sz="4" w:space="0" w:color="000000"/>
              <w:bottom w:val="single" w:sz="4" w:space="0" w:color="000000"/>
              <w:right w:val="single" w:sz="4" w:space="0" w:color="000000"/>
            </w:tcBorders>
          </w:tcPr>
          <w:p w14:paraId="67B416B7" w14:textId="41FE4DB1" w:rsidR="0031208F" w:rsidRPr="00A23799" w:rsidRDefault="0031208F" w:rsidP="0031208F">
            <w:pPr>
              <w:widowControl w:val="0"/>
              <w:tabs>
                <w:tab w:val="left" w:pos="426"/>
              </w:tabs>
              <w:snapToGrid w:val="0"/>
              <w:ind w:firstLine="5"/>
              <w:contextualSpacing/>
              <w:rPr>
                <w:sz w:val="22"/>
                <w:szCs w:val="22"/>
              </w:rPr>
            </w:pPr>
            <w:r>
              <w:rPr>
                <w:sz w:val="22"/>
                <w:szCs w:val="22"/>
              </w:rPr>
              <w:t>Pristatymo terminas – ne ilgiau nei per 6 mėnesius nuo sutarties įsigaliojimo</w:t>
            </w:r>
          </w:p>
        </w:tc>
        <w:tc>
          <w:tcPr>
            <w:tcW w:w="3118" w:type="dxa"/>
            <w:tcBorders>
              <w:top w:val="single" w:sz="4" w:space="0" w:color="000000"/>
              <w:left w:val="single" w:sz="4" w:space="0" w:color="000000"/>
              <w:bottom w:val="single" w:sz="4" w:space="0" w:color="000000"/>
              <w:right w:val="single" w:sz="4" w:space="0" w:color="000000"/>
            </w:tcBorders>
          </w:tcPr>
          <w:p w14:paraId="02D85F73" w14:textId="6E5CA67C" w:rsidR="0031208F" w:rsidRPr="00885EF1" w:rsidRDefault="0031208F" w:rsidP="0031208F">
            <w:pPr>
              <w:widowControl w:val="0"/>
              <w:snapToGrid w:val="0"/>
              <w:contextualSpacing/>
              <w:rPr>
                <w:i/>
                <w:iCs/>
              </w:rPr>
            </w:pPr>
            <w:r>
              <w:rPr>
                <w:i/>
                <w:iCs/>
              </w:rPr>
              <w:t>/Nurodyti/</w:t>
            </w: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41D260A5" w14:textId="77777777" w:rsidR="0031208F" w:rsidRPr="00A96384" w:rsidRDefault="0031208F" w:rsidP="0031208F">
            <w:pPr>
              <w:widowControl w:val="0"/>
              <w:tabs>
                <w:tab w:val="left" w:pos="426"/>
              </w:tabs>
              <w:snapToGrid w:val="0"/>
              <w:ind w:right="1309" w:firstLine="5"/>
              <w:contextualSpacing/>
              <w:rPr>
                <w:sz w:val="22"/>
                <w:szCs w:val="22"/>
              </w:rPr>
            </w:pPr>
          </w:p>
        </w:tc>
      </w:tr>
    </w:tbl>
    <w:p w14:paraId="048FE493" w14:textId="77777777" w:rsidR="0086497D" w:rsidRDefault="0086497D" w:rsidP="007F4F2F">
      <w:pPr>
        <w:tabs>
          <w:tab w:val="left" w:pos="720"/>
        </w:tabs>
        <w:rPr>
          <w:szCs w:val="24"/>
        </w:rPr>
      </w:pPr>
    </w:p>
    <w:p w14:paraId="3AB224F0" w14:textId="77777777" w:rsidR="007F4F2F" w:rsidRDefault="007F4F2F" w:rsidP="007F4F2F">
      <w:pPr>
        <w:tabs>
          <w:tab w:val="left" w:pos="720"/>
        </w:tabs>
        <w:rPr>
          <w:szCs w:val="24"/>
        </w:rPr>
      </w:pPr>
    </w:p>
    <w:p w14:paraId="5501D61E" w14:textId="77777777" w:rsidR="0037008A" w:rsidRDefault="0037008A" w:rsidP="007F4F2F">
      <w:pPr>
        <w:tabs>
          <w:tab w:val="left" w:pos="720"/>
        </w:tabs>
        <w:rPr>
          <w:szCs w:val="24"/>
        </w:rPr>
      </w:pPr>
    </w:p>
    <w:p w14:paraId="07A6D83D" w14:textId="4A0B1759" w:rsidR="00181586" w:rsidRPr="00E03082" w:rsidRDefault="00181586" w:rsidP="007F4F2F">
      <w:pPr>
        <w:tabs>
          <w:tab w:val="left" w:pos="720"/>
        </w:tabs>
        <w:rPr>
          <w:color w:val="EE0000"/>
        </w:rPr>
      </w:pPr>
      <w:r w:rsidRPr="00181586">
        <w:rPr>
          <w:b/>
          <w:bCs/>
          <w:color w:val="FF0000"/>
          <w:u w:val="single"/>
        </w:rPr>
        <w:t xml:space="preserve">KARTU SU PASIŪLYMU PRIVALOMA PATEIKTI: </w:t>
      </w:r>
      <w:r w:rsidR="001D4DD9">
        <w:rPr>
          <w:color w:val="FF0000"/>
          <w:u w:val="single"/>
        </w:rPr>
        <w:t>D</w:t>
      </w:r>
      <w:r w:rsidRPr="00181586">
        <w:rPr>
          <w:color w:val="FF0000"/>
          <w:u w:val="single"/>
        </w:rPr>
        <w:t xml:space="preserve">okumentus lietuvių k., įrodančius prekės atitiktį </w:t>
      </w:r>
      <w:r w:rsidR="001D4DD9">
        <w:rPr>
          <w:color w:val="FF0000"/>
          <w:u w:val="single"/>
        </w:rPr>
        <w:t xml:space="preserve">techninės specifikacijos </w:t>
      </w:r>
      <w:r w:rsidR="00714835">
        <w:rPr>
          <w:color w:val="FF0000"/>
          <w:u w:val="single"/>
        </w:rPr>
        <w:t xml:space="preserve">1 lentelės </w:t>
      </w:r>
      <w:r w:rsidR="001D4DD9">
        <w:rPr>
          <w:color w:val="FF0000"/>
          <w:u w:val="single"/>
        </w:rPr>
        <w:t>1 punkte</w:t>
      </w:r>
      <w:r w:rsidR="00714835">
        <w:rPr>
          <w:color w:val="FF0000"/>
          <w:u w:val="single"/>
        </w:rPr>
        <w:t xml:space="preserve"> </w:t>
      </w:r>
      <w:r w:rsidRPr="00181586">
        <w:rPr>
          <w:color w:val="FF0000"/>
          <w:u w:val="single"/>
        </w:rPr>
        <w:t>nustatytiems reikalavimams (</w:t>
      </w:r>
      <w:r w:rsidR="00767366" w:rsidRPr="00E03082">
        <w:rPr>
          <w:color w:val="EE0000"/>
          <w:u w:val="single"/>
        </w:rPr>
        <w:t>gamintojų techniniai dokumentai ar kiti lygiaverčiai duomenys</w:t>
      </w:r>
      <w:r w:rsidR="00F41423" w:rsidRPr="00E03082">
        <w:rPr>
          <w:color w:val="EE0000"/>
          <w:szCs w:val="24"/>
        </w:rPr>
        <w:t>)</w:t>
      </w:r>
      <w:r w:rsidR="0037008A">
        <w:rPr>
          <w:color w:val="EE0000"/>
          <w:szCs w:val="24"/>
        </w:rPr>
        <w:t>.</w:t>
      </w:r>
    </w:p>
    <w:p w14:paraId="3C197586" w14:textId="77777777" w:rsidR="00181586" w:rsidRPr="00E03082" w:rsidRDefault="00181586" w:rsidP="00181586">
      <w:pPr>
        <w:tabs>
          <w:tab w:val="left" w:pos="720"/>
        </w:tabs>
        <w:ind w:firstLine="397"/>
        <w:rPr>
          <w:color w:val="EE0000"/>
        </w:rPr>
      </w:pPr>
    </w:p>
    <w:p w14:paraId="37BE64F4" w14:textId="44C4DD6A" w:rsidR="00181586" w:rsidRPr="00111842" w:rsidRDefault="00181586" w:rsidP="002918E9">
      <w:pPr>
        <w:rPr>
          <w:rFonts w:eastAsia="Batang"/>
          <w:bCs/>
          <w:i/>
        </w:rPr>
      </w:pPr>
      <w:r w:rsidRPr="001D49EA">
        <w:rPr>
          <w:rFonts w:eastAsia="Batang"/>
          <w:b/>
          <w:i/>
        </w:rPr>
        <w:lastRenderedPageBreak/>
        <w:t xml:space="preserve"> Kartu su pasiūlymu pateikiami šie dokumentai</w:t>
      </w:r>
      <w:r w:rsidR="00111842">
        <w:rPr>
          <w:rFonts w:eastAsia="Batang"/>
          <w:b/>
          <w:i/>
        </w:rPr>
        <w:t xml:space="preserve"> </w:t>
      </w:r>
      <w:r w:rsidR="00111842" w:rsidRPr="00111842">
        <w:rPr>
          <w:rFonts w:eastAsia="Batang"/>
          <w:bCs/>
          <w:i/>
        </w:rPr>
        <w:t>(sąrašą galima pratęsti, jei reikia)</w:t>
      </w:r>
      <w:r w:rsidRPr="00111842">
        <w:rPr>
          <w:rFonts w:eastAsia="Batang"/>
          <w:bCs/>
          <w:i/>
        </w:rPr>
        <w:t>:</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183"/>
      </w:tblGrid>
      <w:tr w:rsidR="00181586" w:rsidRPr="001D49EA" w14:paraId="46353E40" w14:textId="77777777" w:rsidTr="00430203">
        <w:trPr>
          <w:trHeight w:val="564"/>
        </w:trPr>
        <w:tc>
          <w:tcPr>
            <w:tcW w:w="709" w:type="dxa"/>
            <w:tcBorders>
              <w:top w:val="single" w:sz="4" w:space="0" w:color="auto"/>
              <w:left w:val="single" w:sz="4" w:space="0" w:color="auto"/>
              <w:bottom w:val="single" w:sz="4" w:space="0" w:color="auto"/>
              <w:right w:val="single" w:sz="4" w:space="0" w:color="auto"/>
            </w:tcBorders>
          </w:tcPr>
          <w:p w14:paraId="1E33C53A" w14:textId="77777777" w:rsidR="00181586" w:rsidRPr="001D49EA" w:rsidRDefault="00181586" w:rsidP="00430203">
            <w:pPr>
              <w:jc w:val="center"/>
              <w:rPr>
                <w:rFonts w:eastAsia="Batang"/>
              </w:rPr>
            </w:pPr>
            <w:proofErr w:type="spellStart"/>
            <w:r w:rsidRPr="001D49EA">
              <w:rPr>
                <w:rFonts w:eastAsia="Batang"/>
              </w:rPr>
              <w:t>Eil.Nr</w:t>
            </w:r>
            <w:proofErr w:type="spellEnd"/>
            <w:r w:rsidRPr="001D49EA">
              <w:rPr>
                <w:rFonts w:eastAsia="Batang"/>
              </w:rPr>
              <w:t>.</w:t>
            </w:r>
          </w:p>
        </w:tc>
        <w:tc>
          <w:tcPr>
            <w:tcW w:w="5812" w:type="dxa"/>
            <w:tcBorders>
              <w:top w:val="single" w:sz="4" w:space="0" w:color="auto"/>
              <w:left w:val="single" w:sz="4" w:space="0" w:color="auto"/>
              <w:bottom w:val="single" w:sz="4" w:space="0" w:color="auto"/>
              <w:right w:val="single" w:sz="4" w:space="0" w:color="auto"/>
            </w:tcBorders>
          </w:tcPr>
          <w:p w14:paraId="4321FAB7" w14:textId="77777777" w:rsidR="00181586" w:rsidRPr="001D49EA" w:rsidRDefault="00181586" w:rsidP="00430203">
            <w:pPr>
              <w:jc w:val="center"/>
              <w:rPr>
                <w:rFonts w:eastAsia="Batang"/>
              </w:rPr>
            </w:pPr>
            <w:r w:rsidRPr="001D49EA">
              <w:rPr>
                <w:rFonts w:eastAsia="Batang"/>
              </w:rPr>
              <w:t>Pateiktų dokumentų pavadinimas</w:t>
            </w:r>
          </w:p>
        </w:tc>
        <w:tc>
          <w:tcPr>
            <w:tcW w:w="3183" w:type="dxa"/>
            <w:tcBorders>
              <w:top w:val="single" w:sz="4" w:space="0" w:color="auto"/>
              <w:left w:val="single" w:sz="4" w:space="0" w:color="auto"/>
              <w:bottom w:val="single" w:sz="4" w:space="0" w:color="auto"/>
              <w:right w:val="single" w:sz="4" w:space="0" w:color="auto"/>
            </w:tcBorders>
          </w:tcPr>
          <w:p w14:paraId="099C249D" w14:textId="77777777" w:rsidR="00181586" w:rsidRPr="001D49EA" w:rsidRDefault="00181586" w:rsidP="00430203">
            <w:pPr>
              <w:jc w:val="center"/>
              <w:rPr>
                <w:rFonts w:eastAsia="Batang"/>
              </w:rPr>
            </w:pPr>
            <w:r w:rsidRPr="001D49EA">
              <w:rPr>
                <w:rFonts w:eastAsia="Batang"/>
              </w:rPr>
              <w:t>Dokumento puslapių skaičius</w:t>
            </w:r>
          </w:p>
        </w:tc>
      </w:tr>
      <w:tr w:rsidR="00D63885" w:rsidRPr="001D49EA" w14:paraId="317A8221" w14:textId="77777777" w:rsidTr="00430203">
        <w:trPr>
          <w:trHeight w:val="276"/>
        </w:trPr>
        <w:tc>
          <w:tcPr>
            <w:tcW w:w="709" w:type="dxa"/>
            <w:tcBorders>
              <w:top w:val="single" w:sz="4" w:space="0" w:color="auto"/>
              <w:left w:val="single" w:sz="4" w:space="0" w:color="auto"/>
              <w:bottom w:val="single" w:sz="4" w:space="0" w:color="auto"/>
              <w:right w:val="single" w:sz="4" w:space="0" w:color="auto"/>
            </w:tcBorders>
          </w:tcPr>
          <w:p w14:paraId="71B38CE0" w14:textId="1E20A201" w:rsidR="00D63885" w:rsidRDefault="00382191" w:rsidP="00430203">
            <w:pPr>
              <w:rPr>
                <w:rFonts w:eastAsia="Batang"/>
              </w:rPr>
            </w:pPr>
            <w:r>
              <w:rPr>
                <w:rFonts w:eastAsia="Batang"/>
              </w:rPr>
              <w:t>1</w:t>
            </w:r>
            <w:r w:rsidR="00D63885">
              <w:rPr>
                <w:rFonts w:eastAsia="Batang"/>
              </w:rPr>
              <w:t>.</w:t>
            </w:r>
          </w:p>
        </w:tc>
        <w:tc>
          <w:tcPr>
            <w:tcW w:w="5812" w:type="dxa"/>
            <w:tcBorders>
              <w:top w:val="single" w:sz="4" w:space="0" w:color="auto"/>
              <w:left w:val="single" w:sz="4" w:space="0" w:color="auto"/>
              <w:bottom w:val="single" w:sz="4" w:space="0" w:color="auto"/>
              <w:right w:val="single" w:sz="4" w:space="0" w:color="auto"/>
            </w:tcBorders>
          </w:tcPr>
          <w:p w14:paraId="1030627E" w14:textId="2D45121A" w:rsidR="00D63885" w:rsidRDefault="001F77E8" w:rsidP="00430203">
            <w:pPr>
              <w:tabs>
                <w:tab w:val="left" w:pos="1296"/>
                <w:tab w:val="center" w:pos="4153"/>
                <w:tab w:val="right" w:pos="8306"/>
              </w:tabs>
              <w:rPr>
                <w:lang w:eastAsia="lt-LT"/>
              </w:rPr>
            </w:pPr>
            <w:r>
              <w:rPr>
                <w:lang w:eastAsia="lt-LT"/>
              </w:rPr>
              <w:t xml:space="preserve">Prekės atitiktį įrodantys dokumentai </w:t>
            </w:r>
            <w:r w:rsidR="00111842" w:rsidRPr="00111842">
              <w:rPr>
                <w:color w:val="EE0000"/>
                <w:lang w:eastAsia="lt-LT"/>
              </w:rPr>
              <w:t>(privaloma teikti su pasiūlymu)</w:t>
            </w:r>
          </w:p>
        </w:tc>
        <w:tc>
          <w:tcPr>
            <w:tcW w:w="3183" w:type="dxa"/>
            <w:tcBorders>
              <w:top w:val="single" w:sz="4" w:space="0" w:color="auto"/>
              <w:left w:val="single" w:sz="4" w:space="0" w:color="auto"/>
              <w:bottom w:val="single" w:sz="4" w:space="0" w:color="auto"/>
              <w:right w:val="single" w:sz="4" w:space="0" w:color="auto"/>
            </w:tcBorders>
          </w:tcPr>
          <w:p w14:paraId="2B3F2BA7" w14:textId="759F2D07" w:rsidR="00D63885" w:rsidRPr="001F77E8" w:rsidRDefault="001F77E8" w:rsidP="00430203">
            <w:pPr>
              <w:rPr>
                <w:rFonts w:eastAsia="Batang"/>
                <w:i/>
                <w:iCs/>
                <w:color w:val="EE0000"/>
              </w:rPr>
            </w:pPr>
            <w:r w:rsidRPr="001F77E8">
              <w:rPr>
                <w:rFonts w:eastAsia="Batang"/>
                <w:i/>
                <w:iCs/>
                <w:color w:val="EE0000"/>
              </w:rPr>
              <w:t>Įrašyti</w:t>
            </w:r>
          </w:p>
        </w:tc>
      </w:tr>
      <w:tr w:rsidR="00D63885" w:rsidRPr="001D49EA" w14:paraId="0C7A6562" w14:textId="77777777" w:rsidTr="00430203">
        <w:trPr>
          <w:trHeight w:val="276"/>
        </w:trPr>
        <w:tc>
          <w:tcPr>
            <w:tcW w:w="709" w:type="dxa"/>
            <w:tcBorders>
              <w:top w:val="single" w:sz="4" w:space="0" w:color="auto"/>
              <w:left w:val="single" w:sz="4" w:space="0" w:color="auto"/>
              <w:bottom w:val="single" w:sz="4" w:space="0" w:color="auto"/>
              <w:right w:val="single" w:sz="4" w:space="0" w:color="auto"/>
            </w:tcBorders>
          </w:tcPr>
          <w:p w14:paraId="17E127C0" w14:textId="744710C6" w:rsidR="00D63885" w:rsidRDefault="00382191" w:rsidP="00430203">
            <w:pPr>
              <w:rPr>
                <w:rFonts w:eastAsia="Batang"/>
              </w:rPr>
            </w:pPr>
            <w:r>
              <w:rPr>
                <w:rFonts w:eastAsia="Batang"/>
              </w:rPr>
              <w:t>2</w:t>
            </w:r>
            <w:r w:rsidR="00D63885">
              <w:rPr>
                <w:rFonts w:eastAsia="Batang"/>
              </w:rPr>
              <w:t>.</w:t>
            </w:r>
          </w:p>
        </w:tc>
        <w:tc>
          <w:tcPr>
            <w:tcW w:w="5812" w:type="dxa"/>
            <w:tcBorders>
              <w:top w:val="single" w:sz="4" w:space="0" w:color="auto"/>
              <w:left w:val="single" w:sz="4" w:space="0" w:color="auto"/>
              <w:bottom w:val="single" w:sz="4" w:space="0" w:color="auto"/>
              <w:right w:val="single" w:sz="4" w:space="0" w:color="auto"/>
            </w:tcBorders>
          </w:tcPr>
          <w:p w14:paraId="33BE9E15" w14:textId="6475B712" w:rsidR="00D63885" w:rsidRDefault="00111842" w:rsidP="00430203">
            <w:pPr>
              <w:tabs>
                <w:tab w:val="left" w:pos="1296"/>
                <w:tab w:val="center" w:pos="4153"/>
                <w:tab w:val="right" w:pos="8306"/>
              </w:tabs>
              <w:rPr>
                <w:lang w:eastAsia="lt-LT"/>
              </w:rPr>
            </w:pPr>
            <w:r>
              <w:rPr>
                <w:lang w:eastAsia="lt-LT"/>
              </w:rPr>
              <w:t xml:space="preserve">Įgaliojimas </w:t>
            </w:r>
            <w:r w:rsidRPr="00111842">
              <w:rPr>
                <w:i/>
                <w:iCs/>
                <w:lang w:eastAsia="lt-LT"/>
              </w:rPr>
              <w:t>(jei reikia)</w:t>
            </w:r>
          </w:p>
        </w:tc>
        <w:tc>
          <w:tcPr>
            <w:tcW w:w="3183" w:type="dxa"/>
            <w:tcBorders>
              <w:top w:val="single" w:sz="4" w:space="0" w:color="auto"/>
              <w:left w:val="single" w:sz="4" w:space="0" w:color="auto"/>
              <w:bottom w:val="single" w:sz="4" w:space="0" w:color="auto"/>
              <w:right w:val="single" w:sz="4" w:space="0" w:color="auto"/>
            </w:tcBorders>
          </w:tcPr>
          <w:p w14:paraId="32C36159" w14:textId="75DBA5EE" w:rsidR="00D63885" w:rsidRPr="00D63885" w:rsidRDefault="00111842" w:rsidP="00430203">
            <w:pPr>
              <w:rPr>
                <w:rFonts w:eastAsia="Batang"/>
                <w:i/>
                <w:iCs/>
              </w:rPr>
            </w:pPr>
            <w:r w:rsidRPr="001F77E8">
              <w:rPr>
                <w:rFonts w:eastAsia="Batang"/>
                <w:i/>
                <w:iCs/>
                <w:color w:val="EE0000"/>
              </w:rPr>
              <w:t>Įrašyti</w:t>
            </w:r>
          </w:p>
        </w:tc>
      </w:tr>
      <w:tr w:rsidR="00382191" w:rsidRPr="001D49EA" w14:paraId="264325FA" w14:textId="77777777" w:rsidTr="00430203">
        <w:trPr>
          <w:trHeight w:val="276"/>
        </w:trPr>
        <w:tc>
          <w:tcPr>
            <w:tcW w:w="709" w:type="dxa"/>
            <w:tcBorders>
              <w:top w:val="single" w:sz="4" w:space="0" w:color="auto"/>
              <w:left w:val="single" w:sz="4" w:space="0" w:color="auto"/>
              <w:bottom w:val="single" w:sz="4" w:space="0" w:color="auto"/>
              <w:right w:val="single" w:sz="4" w:space="0" w:color="auto"/>
            </w:tcBorders>
          </w:tcPr>
          <w:p w14:paraId="73F9B481" w14:textId="01A4B6E1" w:rsidR="00382191" w:rsidRDefault="00382191" w:rsidP="00430203">
            <w:pPr>
              <w:rPr>
                <w:rFonts w:eastAsia="Batang"/>
              </w:rPr>
            </w:pPr>
            <w:r>
              <w:rPr>
                <w:rFonts w:eastAsia="Batang"/>
              </w:rPr>
              <w:t>3.</w:t>
            </w:r>
          </w:p>
        </w:tc>
        <w:tc>
          <w:tcPr>
            <w:tcW w:w="5812" w:type="dxa"/>
            <w:tcBorders>
              <w:top w:val="single" w:sz="4" w:space="0" w:color="auto"/>
              <w:left w:val="single" w:sz="4" w:space="0" w:color="auto"/>
              <w:bottom w:val="single" w:sz="4" w:space="0" w:color="auto"/>
              <w:right w:val="single" w:sz="4" w:space="0" w:color="auto"/>
            </w:tcBorders>
          </w:tcPr>
          <w:p w14:paraId="4D8EA090" w14:textId="7914AEC6" w:rsidR="00382191" w:rsidRDefault="00382191" w:rsidP="00430203">
            <w:pPr>
              <w:tabs>
                <w:tab w:val="left" w:pos="1296"/>
                <w:tab w:val="center" w:pos="4153"/>
                <w:tab w:val="right" w:pos="8306"/>
              </w:tabs>
              <w:rPr>
                <w:lang w:eastAsia="lt-LT"/>
              </w:rPr>
            </w:pPr>
            <w:r>
              <w:rPr>
                <w:lang w:eastAsia="lt-LT"/>
              </w:rPr>
              <w:t>EBVPD</w:t>
            </w:r>
          </w:p>
        </w:tc>
        <w:tc>
          <w:tcPr>
            <w:tcW w:w="3183" w:type="dxa"/>
            <w:tcBorders>
              <w:top w:val="single" w:sz="4" w:space="0" w:color="auto"/>
              <w:left w:val="single" w:sz="4" w:space="0" w:color="auto"/>
              <w:bottom w:val="single" w:sz="4" w:space="0" w:color="auto"/>
              <w:right w:val="single" w:sz="4" w:space="0" w:color="auto"/>
            </w:tcBorders>
          </w:tcPr>
          <w:p w14:paraId="73B29D22" w14:textId="18F622B7" w:rsidR="00382191" w:rsidRPr="001F77E8" w:rsidRDefault="00382191" w:rsidP="00430203">
            <w:pPr>
              <w:rPr>
                <w:rFonts w:eastAsia="Batang"/>
                <w:i/>
                <w:iCs/>
                <w:color w:val="EE0000"/>
              </w:rPr>
            </w:pPr>
            <w:r w:rsidRPr="001F77E8">
              <w:rPr>
                <w:rFonts w:eastAsia="Batang"/>
                <w:i/>
                <w:iCs/>
                <w:color w:val="EE0000"/>
              </w:rPr>
              <w:t>Įrašyti</w:t>
            </w:r>
          </w:p>
        </w:tc>
      </w:tr>
      <w:tr w:rsidR="00111842" w:rsidRPr="001D49EA" w14:paraId="6A4D5357" w14:textId="77777777" w:rsidTr="00430203">
        <w:trPr>
          <w:trHeight w:val="276"/>
        </w:trPr>
        <w:tc>
          <w:tcPr>
            <w:tcW w:w="709" w:type="dxa"/>
            <w:tcBorders>
              <w:top w:val="single" w:sz="4" w:space="0" w:color="auto"/>
              <w:left w:val="single" w:sz="4" w:space="0" w:color="auto"/>
              <w:bottom w:val="single" w:sz="4" w:space="0" w:color="auto"/>
              <w:right w:val="single" w:sz="4" w:space="0" w:color="auto"/>
            </w:tcBorders>
          </w:tcPr>
          <w:p w14:paraId="3BE67BF1" w14:textId="39475A90" w:rsidR="00111842" w:rsidRDefault="00382191" w:rsidP="00430203">
            <w:pPr>
              <w:rPr>
                <w:rFonts w:eastAsia="Batang"/>
              </w:rPr>
            </w:pPr>
            <w:r>
              <w:rPr>
                <w:rFonts w:eastAsia="Batang"/>
              </w:rPr>
              <w:t>4.</w:t>
            </w:r>
          </w:p>
        </w:tc>
        <w:tc>
          <w:tcPr>
            <w:tcW w:w="5812" w:type="dxa"/>
            <w:tcBorders>
              <w:top w:val="single" w:sz="4" w:space="0" w:color="auto"/>
              <w:left w:val="single" w:sz="4" w:space="0" w:color="auto"/>
              <w:bottom w:val="single" w:sz="4" w:space="0" w:color="auto"/>
              <w:right w:val="single" w:sz="4" w:space="0" w:color="auto"/>
            </w:tcBorders>
          </w:tcPr>
          <w:p w14:paraId="142DA92A" w14:textId="5A2FE8FE" w:rsidR="00111842" w:rsidRDefault="00111842" w:rsidP="00430203">
            <w:pPr>
              <w:tabs>
                <w:tab w:val="left" w:pos="1296"/>
                <w:tab w:val="center" w:pos="4153"/>
                <w:tab w:val="right" w:pos="8306"/>
              </w:tabs>
              <w:rPr>
                <w:lang w:eastAsia="lt-LT"/>
              </w:rPr>
            </w:pPr>
            <w:r>
              <w:rPr>
                <w:lang w:eastAsia="lt-LT"/>
              </w:rPr>
              <w:t>...</w:t>
            </w:r>
          </w:p>
        </w:tc>
        <w:tc>
          <w:tcPr>
            <w:tcW w:w="3183" w:type="dxa"/>
            <w:tcBorders>
              <w:top w:val="single" w:sz="4" w:space="0" w:color="auto"/>
              <w:left w:val="single" w:sz="4" w:space="0" w:color="auto"/>
              <w:bottom w:val="single" w:sz="4" w:space="0" w:color="auto"/>
              <w:right w:val="single" w:sz="4" w:space="0" w:color="auto"/>
            </w:tcBorders>
          </w:tcPr>
          <w:p w14:paraId="36BF7737" w14:textId="7E256AD1" w:rsidR="00111842" w:rsidRPr="00D63885" w:rsidRDefault="00111842" w:rsidP="00430203">
            <w:pPr>
              <w:rPr>
                <w:rFonts w:eastAsia="Batang"/>
                <w:i/>
                <w:iCs/>
              </w:rPr>
            </w:pPr>
          </w:p>
        </w:tc>
      </w:tr>
      <w:tr w:rsidR="00181586" w:rsidRPr="001D49EA" w14:paraId="6FD3E16A" w14:textId="77777777" w:rsidTr="004302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6CBA6261" w14:textId="77777777" w:rsidR="00181586" w:rsidRPr="001D49EA" w:rsidRDefault="00181586" w:rsidP="00430203">
            <w:pPr>
              <w:ind w:right="-108" w:firstLine="397"/>
              <w:rPr>
                <w:rFonts w:eastAsia="Batang"/>
              </w:rPr>
            </w:pPr>
          </w:p>
          <w:p w14:paraId="455D2564" w14:textId="77777777" w:rsidR="00181586" w:rsidRPr="001D49EA" w:rsidRDefault="00181586" w:rsidP="00430203">
            <w:pPr>
              <w:ind w:right="-108" w:firstLine="397"/>
              <w:rPr>
                <w:rFonts w:eastAsia="Batang"/>
              </w:rPr>
            </w:pPr>
            <w:r w:rsidRPr="001D49EA">
              <w:rPr>
                <w:rFonts w:eastAsia="Batang"/>
              </w:rPr>
              <w:t xml:space="preserve">Pasiūlymas galioja </w:t>
            </w:r>
            <w:r w:rsidRPr="001D49EA">
              <w:t>90 kalendorinių dienų nuo pasiūlymo pateikimo termino pabaigos</w:t>
            </w:r>
            <w:r w:rsidRPr="001D49EA">
              <w:rPr>
                <w:rFonts w:eastAsia="Batang"/>
              </w:rPr>
              <w:t>.</w:t>
            </w:r>
          </w:p>
          <w:p w14:paraId="21703470" w14:textId="77777777" w:rsidR="00181586" w:rsidRPr="001D49EA" w:rsidRDefault="00181586" w:rsidP="00430203">
            <w:pPr>
              <w:ind w:right="-108" w:firstLine="397"/>
              <w:rPr>
                <w:rFonts w:eastAsia="Batang"/>
                <w:b/>
                <w:i/>
              </w:rPr>
            </w:pPr>
          </w:p>
          <w:p w14:paraId="68986E9F" w14:textId="77777777" w:rsidR="00181586" w:rsidRPr="001D49EA" w:rsidRDefault="00181586" w:rsidP="00430203">
            <w:pPr>
              <w:ind w:right="-108" w:firstLine="397"/>
              <w:rPr>
                <w:rFonts w:eastAsia="Batang"/>
                <w:b/>
                <w:i/>
              </w:rPr>
            </w:pPr>
            <w:r w:rsidRPr="001D49EA">
              <w:rPr>
                <w:rFonts w:eastAsia="Batang"/>
                <w:b/>
                <w:i/>
              </w:rPr>
              <w:t>Ši pasiūlyme nurodyta informacija yra konfidenciali / perkančioji organizacija šios informacijos negali atskleisti tretiesiems asmenims /*:</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181586" w:rsidRPr="001D49EA" w14:paraId="5CEE1534" w14:textId="77777777" w:rsidTr="00430203">
              <w:trPr>
                <w:trHeight w:val="986"/>
              </w:trPr>
              <w:tc>
                <w:tcPr>
                  <w:tcW w:w="618" w:type="dxa"/>
                </w:tcPr>
                <w:p w14:paraId="3AD8C3F8" w14:textId="77777777" w:rsidR="00181586" w:rsidRPr="001D49EA" w:rsidRDefault="00181586" w:rsidP="00430203">
                  <w:pPr>
                    <w:ind w:right="-108"/>
                  </w:pPr>
                  <w:proofErr w:type="spellStart"/>
                  <w:r w:rsidRPr="001D49EA">
                    <w:t>Eil.Nr</w:t>
                  </w:r>
                  <w:proofErr w:type="spellEnd"/>
                  <w:r w:rsidRPr="001D49EA">
                    <w:t>.</w:t>
                  </w:r>
                </w:p>
              </w:tc>
              <w:tc>
                <w:tcPr>
                  <w:tcW w:w="3345" w:type="dxa"/>
                </w:tcPr>
                <w:p w14:paraId="28E2E4C0" w14:textId="77777777" w:rsidR="00181586" w:rsidRPr="001D49EA" w:rsidRDefault="00181586" w:rsidP="00430203">
                  <w:pPr>
                    <w:ind w:right="-108"/>
                  </w:pPr>
                  <w:r w:rsidRPr="001D49EA">
                    <w:t>Pateikto dokumento pavadinimas (rekomenduojama pavadinime vartoti žodį „Konfidencialu“)</w:t>
                  </w:r>
                </w:p>
              </w:tc>
              <w:tc>
                <w:tcPr>
                  <w:tcW w:w="5562" w:type="dxa"/>
                </w:tcPr>
                <w:p w14:paraId="236E638E" w14:textId="77777777" w:rsidR="00181586" w:rsidRPr="001D49EA" w:rsidRDefault="00181586" w:rsidP="00430203">
                  <w:pPr>
                    <w:ind w:right="-108"/>
                    <w:jc w:val="center"/>
                  </w:pPr>
                  <w:r w:rsidRPr="001D49EA">
                    <w:t xml:space="preserve">Dokumentas yra įkeltas šioje CVP IS pasiūlymo lango eilutėje („Prisegti dokumentai“ arba </w:t>
                  </w:r>
                  <w:r w:rsidRPr="001D49EA">
                    <w:rPr>
                      <w:bCs/>
                    </w:rPr>
                    <w:t>„Kvalifikaciniai klausimai“ prie atsakymo į klausimą)</w:t>
                  </w:r>
                </w:p>
              </w:tc>
            </w:tr>
            <w:tr w:rsidR="00181586" w:rsidRPr="001D49EA" w14:paraId="29A5EDD2" w14:textId="77777777" w:rsidTr="00430203">
              <w:trPr>
                <w:trHeight w:val="264"/>
              </w:trPr>
              <w:tc>
                <w:tcPr>
                  <w:tcW w:w="618" w:type="dxa"/>
                </w:tcPr>
                <w:p w14:paraId="34B044D5" w14:textId="77777777" w:rsidR="00181586" w:rsidRPr="001D49EA" w:rsidRDefault="00181586" w:rsidP="00430203">
                  <w:pPr>
                    <w:ind w:right="-108"/>
                  </w:pPr>
                </w:p>
              </w:tc>
              <w:tc>
                <w:tcPr>
                  <w:tcW w:w="3345" w:type="dxa"/>
                </w:tcPr>
                <w:p w14:paraId="694D6A28" w14:textId="77777777" w:rsidR="00181586" w:rsidRPr="001D49EA" w:rsidRDefault="00181586" w:rsidP="00430203">
                  <w:pPr>
                    <w:ind w:right="-108"/>
                  </w:pPr>
                </w:p>
              </w:tc>
              <w:tc>
                <w:tcPr>
                  <w:tcW w:w="5562" w:type="dxa"/>
                </w:tcPr>
                <w:p w14:paraId="59EE6502" w14:textId="77777777" w:rsidR="00181586" w:rsidRPr="001D49EA" w:rsidRDefault="00181586" w:rsidP="00430203">
                  <w:pPr>
                    <w:ind w:right="-108"/>
                  </w:pPr>
                </w:p>
              </w:tc>
            </w:tr>
            <w:tr w:rsidR="00181586" w:rsidRPr="001D49EA" w14:paraId="5DAE7FAB" w14:textId="77777777" w:rsidTr="00430203">
              <w:trPr>
                <w:trHeight w:val="267"/>
              </w:trPr>
              <w:tc>
                <w:tcPr>
                  <w:tcW w:w="618" w:type="dxa"/>
                </w:tcPr>
                <w:p w14:paraId="5DA160F0" w14:textId="77777777" w:rsidR="00181586" w:rsidRPr="001D49EA" w:rsidRDefault="00181586" w:rsidP="00430203">
                  <w:pPr>
                    <w:ind w:right="-108"/>
                  </w:pPr>
                </w:p>
              </w:tc>
              <w:tc>
                <w:tcPr>
                  <w:tcW w:w="3345" w:type="dxa"/>
                </w:tcPr>
                <w:p w14:paraId="1310B440" w14:textId="77777777" w:rsidR="00181586" w:rsidRPr="001D49EA" w:rsidRDefault="00181586" w:rsidP="00430203">
                  <w:pPr>
                    <w:ind w:right="-108"/>
                  </w:pPr>
                </w:p>
              </w:tc>
              <w:tc>
                <w:tcPr>
                  <w:tcW w:w="5562" w:type="dxa"/>
                </w:tcPr>
                <w:p w14:paraId="02DFC5A8" w14:textId="77777777" w:rsidR="00181586" w:rsidRPr="001D49EA" w:rsidRDefault="00181586" w:rsidP="00430203">
                  <w:pPr>
                    <w:ind w:right="-108"/>
                  </w:pPr>
                </w:p>
              </w:tc>
            </w:tr>
            <w:tr w:rsidR="00181586" w:rsidRPr="001D49EA" w14:paraId="0FDA4502" w14:textId="77777777" w:rsidTr="00430203">
              <w:trPr>
                <w:trHeight w:val="267"/>
              </w:trPr>
              <w:tc>
                <w:tcPr>
                  <w:tcW w:w="618" w:type="dxa"/>
                </w:tcPr>
                <w:p w14:paraId="0A64A176" w14:textId="77777777" w:rsidR="00181586" w:rsidRPr="001D49EA" w:rsidRDefault="00181586" w:rsidP="00430203">
                  <w:pPr>
                    <w:ind w:right="-108"/>
                  </w:pPr>
                </w:p>
              </w:tc>
              <w:tc>
                <w:tcPr>
                  <w:tcW w:w="3345" w:type="dxa"/>
                </w:tcPr>
                <w:p w14:paraId="5192EA48" w14:textId="77777777" w:rsidR="00181586" w:rsidRPr="001D49EA" w:rsidRDefault="00181586" w:rsidP="00430203">
                  <w:pPr>
                    <w:ind w:right="-108"/>
                  </w:pPr>
                </w:p>
              </w:tc>
              <w:tc>
                <w:tcPr>
                  <w:tcW w:w="5562" w:type="dxa"/>
                </w:tcPr>
                <w:p w14:paraId="0C32B1C3" w14:textId="77777777" w:rsidR="00181586" w:rsidRPr="001D49EA" w:rsidRDefault="00181586" w:rsidP="00430203">
                  <w:pPr>
                    <w:ind w:right="-108"/>
                  </w:pPr>
                </w:p>
              </w:tc>
            </w:tr>
          </w:tbl>
          <w:p w14:paraId="439615EC" w14:textId="77777777" w:rsidR="00181586" w:rsidRPr="001D49EA" w:rsidRDefault="00181586" w:rsidP="00430203">
            <w:pPr>
              <w:ind w:right="-108"/>
              <w:rPr>
                <w:rFonts w:eastAsia="Batang"/>
              </w:rPr>
            </w:pPr>
          </w:p>
        </w:tc>
      </w:tr>
    </w:tbl>
    <w:p w14:paraId="2E7B81D1" w14:textId="77777777" w:rsidR="00181586" w:rsidRPr="001D49EA" w:rsidRDefault="00181586" w:rsidP="00181586">
      <w:pPr>
        <w:rPr>
          <w:rFonts w:eastAsia="Batang"/>
          <w:b/>
          <w:i/>
        </w:rPr>
      </w:pPr>
    </w:p>
    <w:p w14:paraId="532FEE64" w14:textId="77777777" w:rsidR="00181586" w:rsidRPr="001D49EA" w:rsidRDefault="00181586" w:rsidP="00181586">
      <w:pPr>
        <w:rPr>
          <w:b/>
          <w:bCs/>
          <w:i/>
          <w:sz w:val="21"/>
          <w:szCs w:val="21"/>
          <w:u w:val="single"/>
        </w:rPr>
      </w:pPr>
      <w:r w:rsidRPr="001D49EA">
        <w:rPr>
          <w:rFonts w:eastAsia="Batang"/>
          <w:b/>
          <w:i/>
        </w:rPr>
        <w:t>Pastaba*.</w:t>
      </w:r>
      <w:r w:rsidRPr="001D49EA">
        <w:rPr>
          <w:rFonts w:eastAsia="Batang"/>
        </w:rPr>
        <w:t xml:space="preserve"> </w:t>
      </w:r>
      <w:r w:rsidRPr="001D49EA">
        <w:rPr>
          <w:b/>
          <w:i/>
        </w:rPr>
        <w:t xml:space="preserve">Tiekėjui nenurodžius, kokia informacija yra konfidenciali, laikoma, kad konfidencialios informacijos pasiūlyme nėra. </w:t>
      </w:r>
      <w:r w:rsidRPr="001D49EA">
        <w:rPr>
          <w:rFonts w:eastAsia="Batang"/>
          <w:b/>
          <w:i/>
          <w:lang w:eastAsia="lt-LT"/>
        </w:rPr>
        <w:t>Siekiant, kad Perkančioji organizacija galėtų užtikrinti tiekėjo informacijos konfidencialumą, pasiūlyme esanti konfidenciali informacija turi būti su žyma „konfidencialu“.</w:t>
      </w:r>
      <w:r w:rsidRPr="001D49EA">
        <w:rPr>
          <w:rFonts w:eastAsia="Batang"/>
          <w:b/>
          <w:lang w:eastAsia="lt-LT"/>
        </w:rPr>
        <w:t xml:space="preserve"> </w:t>
      </w:r>
      <w:r w:rsidRPr="001D49EA">
        <w:rPr>
          <w:i/>
          <w:sz w:val="21"/>
          <w:szCs w:val="21"/>
        </w:rPr>
        <w:t xml:space="preserve">Tiekėjai turi </w:t>
      </w:r>
      <w:r w:rsidRPr="001D49EA">
        <w:rPr>
          <w:b/>
          <w:bCs/>
          <w:i/>
          <w:sz w:val="21"/>
          <w:szCs w:val="21"/>
          <w:u w:val="single"/>
        </w:rPr>
        <w:t>atidžiai ir pagrįstai</w:t>
      </w:r>
      <w:r w:rsidRPr="001D49EA">
        <w:rPr>
          <w:i/>
          <w:sz w:val="21"/>
          <w:szCs w:val="21"/>
        </w:rPr>
        <w:t xml:space="preserve"> nurodyti konfidencialią informaciją, kadangi laimėtojo pasiūlymas ir sudaryta sutartis </w:t>
      </w:r>
      <w:r w:rsidRPr="001D49EA">
        <w:rPr>
          <w:b/>
          <w:bCs/>
          <w:i/>
          <w:sz w:val="21"/>
          <w:szCs w:val="21"/>
          <w:u w:val="single"/>
        </w:rPr>
        <w:t>bus viešinama.</w:t>
      </w:r>
    </w:p>
    <w:p w14:paraId="70D94665" w14:textId="77777777" w:rsidR="00181586" w:rsidRPr="001D49EA" w:rsidRDefault="00181586" w:rsidP="00181586">
      <w:pPr>
        <w:rPr>
          <w:rFonts w:eastAsia="Batang"/>
          <w:sz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181586" w:rsidRPr="001D49EA" w14:paraId="160E9531" w14:textId="77777777" w:rsidTr="00430203">
        <w:trPr>
          <w:trHeight w:val="443"/>
        </w:trPr>
        <w:tc>
          <w:tcPr>
            <w:tcW w:w="2791" w:type="dxa"/>
            <w:tcBorders>
              <w:top w:val="nil"/>
              <w:left w:val="nil"/>
              <w:bottom w:val="single" w:sz="4" w:space="0" w:color="auto"/>
              <w:right w:val="nil"/>
            </w:tcBorders>
          </w:tcPr>
          <w:p w14:paraId="5A6E8940" w14:textId="77777777" w:rsidR="00181586" w:rsidRPr="001D49EA" w:rsidRDefault="00181586" w:rsidP="00430203">
            <w:pPr>
              <w:ind w:right="-1"/>
              <w:rPr>
                <w:rFonts w:eastAsia="Batang"/>
              </w:rPr>
            </w:pPr>
            <w:bookmarkStart w:id="23" w:name="_Hlk175667367"/>
          </w:p>
        </w:tc>
        <w:tc>
          <w:tcPr>
            <w:tcW w:w="513" w:type="dxa"/>
          </w:tcPr>
          <w:p w14:paraId="5D944021" w14:textId="77777777" w:rsidR="00181586" w:rsidRPr="001D49EA" w:rsidRDefault="00181586" w:rsidP="00430203">
            <w:pPr>
              <w:ind w:right="-1"/>
              <w:jc w:val="center"/>
              <w:rPr>
                <w:rFonts w:eastAsia="Batang"/>
              </w:rPr>
            </w:pPr>
          </w:p>
        </w:tc>
        <w:tc>
          <w:tcPr>
            <w:tcW w:w="1682" w:type="dxa"/>
          </w:tcPr>
          <w:p w14:paraId="1B6D10B3" w14:textId="77777777" w:rsidR="00181586" w:rsidRPr="001D49EA" w:rsidRDefault="00181586" w:rsidP="00430203">
            <w:pPr>
              <w:ind w:right="-1"/>
              <w:jc w:val="center"/>
              <w:rPr>
                <w:rFonts w:eastAsia="Batang"/>
              </w:rPr>
            </w:pPr>
          </w:p>
        </w:tc>
        <w:tc>
          <w:tcPr>
            <w:tcW w:w="1682" w:type="dxa"/>
            <w:tcBorders>
              <w:top w:val="nil"/>
              <w:left w:val="nil"/>
              <w:bottom w:val="single" w:sz="4" w:space="0" w:color="auto"/>
              <w:right w:val="nil"/>
            </w:tcBorders>
          </w:tcPr>
          <w:p w14:paraId="42266D48" w14:textId="77777777" w:rsidR="00181586" w:rsidRPr="001D49EA" w:rsidRDefault="00181586" w:rsidP="00430203">
            <w:pPr>
              <w:ind w:right="-1"/>
              <w:jc w:val="center"/>
              <w:rPr>
                <w:rFonts w:eastAsia="Batang"/>
              </w:rPr>
            </w:pPr>
          </w:p>
        </w:tc>
        <w:tc>
          <w:tcPr>
            <w:tcW w:w="595" w:type="dxa"/>
          </w:tcPr>
          <w:p w14:paraId="573B3D38" w14:textId="77777777" w:rsidR="00181586" w:rsidRPr="001D49EA" w:rsidRDefault="00181586" w:rsidP="00430203">
            <w:pPr>
              <w:ind w:right="-1"/>
              <w:jc w:val="center"/>
              <w:rPr>
                <w:rFonts w:eastAsia="Batang"/>
              </w:rPr>
            </w:pPr>
          </w:p>
        </w:tc>
        <w:tc>
          <w:tcPr>
            <w:tcW w:w="2219" w:type="dxa"/>
            <w:tcBorders>
              <w:top w:val="nil"/>
              <w:left w:val="nil"/>
              <w:bottom w:val="single" w:sz="4" w:space="0" w:color="auto"/>
              <w:right w:val="nil"/>
            </w:tcBorders>
          </w:tcPr>
          <w:p w14:paraId="16A873EC" w14:textId="77777777" w:rsidR="00181586" w:rsidRPr="001D49EA" w:rsidRDefault="00181586" w:rsidP="00430203">
            <w:pPr>
              <w:ind w:right="-1"/>
              <w:jc w:val="right"/>
              <w:rPr>
                <w:rFonts w:eastAsia="Batang"/>
              </w:rPr>
            </w:pPr>
          </w:p>
        </w:tc>
        <w:tc>
          <w:tcPr>
            <w:tcW w:w="550" w:type="dxa"/>
          </w:tcPr>
          <w:p w14:paraId="5773F1C2" w14:textId="77777777" w:rsidR="00181586" w:rsidRPr="001D49EA" w:rsidRDefault="00181586" w:rsidP="00430203">
            <w:pPr>
              <w:ind w:right="-1"/>
              <w:jc w:val="right"/>
              <w:rPr>
                <w:rFonts w:eastAsia="Batang"/>
              </w:rPr>
            </w:pPr>
          </w:p>
        </w:tc>
      </w:tr>
      <w:tr w:rsidR="00181586" w:rsidRPr="001D49EA" w14:paraId="6861914E" w14:textId="77777777" w:rsidTr="00430203">
        <w:trPr>
          <w:trHeight w:val="70"/>
        </w:trPr>
        <w:tc>
          <w:tcPr>
            <w:tcW w:w="2791" w:type="dxa"/>
            <w:tcBorders>
              <w:top w:val="single" w:sz="4" w:space="0" w:color="auto"/>
              <w:left w:val="nil"/>
              <w:bottom w:val="nil"/>
              <w:right w:val="nil"/>
            </w:tcBorders>
          </w:tcPr>
          <w:p w14:paraId="487E39FD" w14:textId="77777777" w:rsidR="00181586" w:rsidRPr="001D49EA" w:rsidRDefault="00181586" w:rsidP="00430203">
            <w:pPr>
              <w:snapToGrid w:val="0"/>
              <w:jc w:val="center"/>
              <w:rPr>
                <w:position w:val="6"/>
                <w:sz w:val="20"/>
              </w:rPr>
            </w:pPr>
            <w:r w:rsidRPr="001D49EA">
              <w:rPr>
                <w:position w:val="6"/>
                <w:sz w:val="20"/>
              </w:rPr>
              <w:t>(Tiekėjo arba jo įgalioto asmens pareigų pavadinimas)</w:t>
            </w:r>
          </w:p>
        </w:tc>
        <w:tc>
          <w:tcPr>
            <w:tcW w:w="513" w:type="dxa"/>
          </w:tcPr>
          <w:p w14:paraId="2D8379CD" w14:textId="77777777" w:rsidR="00181586" w:rsidRPr="001D49EA" w:rsidRDefault="00181586" w:rsidP="00430203">
            <w:pPr>
              <w:ind w:right="-1"/>
              <w:jc w:val="center"/>
              <w:rPr>
                <w:rFonts w:eastAsia="Batang"/>
              </w:rPr>
            </w:pPr>
          </w:p>
        </w:tc>
        <w:tc>
          <w:tcPr>
            <w:tcW w:w="1682" w:type="dxa"/>
          </w:tcPr>
          <w:p w14:paraId="27E46D9D" w14:textId="77777777" w:rsidR="00181586" w:rsidRPr="001D49EA" w:rsidRDefault="00181586" w:rsidP="00430203">
            <w:pPr>
              <w:ind w:right="-1"/>
              <w:jc w:val="center"/>
              <w:rPr>
                <w:rFonts w:eastAsia="Batang"/>
                <w:position w:val="6"/>
                <w:sz w:val="20"/>
              </w:rPr>
            </w:pPr>
          </w:p>
        </w:tc>
        <w:tc>
          <w:tcPr>
            <w:tcW w:w="1682" w:type="dxa"/>
            <w:tcBorders>
              <w:top w:val="single" w:sz="4" w:space="0" w:color="auto"/>
              <w:left w:val="nil"/>
              <w:bottom w:val="nil"/>
              <w:right w:val="nil"/>
            </w:tcBorders>
          </w:tcPr>
          <w:p w14:paraId="014DE619" w14:textId="77777777" w:rsidR="00181586" w:rsidRPr="001D49EA" w:rsidRDefault="00181586" w:rsidP="00430203">
            <w:pPr>
              <w:ind w:right="-1"/>
              <w:jc w:val="center"/>
              <w:rPr>
                <w:rFonts w:eastAsia="Batang"/>
                <w:sz w:val="20"/>
              </w:rPr>
            </w:pPr>
            <w:r w:rsidRPr="001D49EA">
              <w:rPr>
                <w:rFonts w:eastAsia="Batang"/>
                <w:position w:val="6"/>
                <w:sz w:val="20"/>
              </w:rPr>
              <w:t>(Parašas)</w:t>
            </w:r>
          </w:p>
        </w:tc>
        <w:tc>
          <w:tcPr>
            <w:tcW w:w="595" w:type="dxa"/>
          </w:tcPr>
          <w:p w14:paraId="2480FA31" w14:textId="77777777" w:rsidR="00181586" w:rsidRPr="001D49EA" w:rsidRDefault="00181586" w:rsidP="00430203">
            <w:pPr>
              <w:ind w:right="-1"/>
              <w:jc w:val="center"/>
              <w:rPr>
                <w:rFonts w:eastAsia="Batang"/>
              </w:rPr>
            </w:pPr>
          </w:p>
        </w:tc>
        <w:tc>
          <w:tcPr>
            <w:tcW w:w="2219" w:type="dxa"/>
            <w:tcBorders>
              <w:top w:val="single" w:sz="4" w:space="0" w:color="auto"/>
              <w:left w:val="nil"/>
              <w:bottom w:val="nil"/>
              <w:right w:val="nil"/>
            </w:tcBorders>
          </w:tcPr>
          <w:p w14:paraId="030AEA9E" w14:textId="77777777" w:rsidR="00181586" w:rsidRPr="001D49EA" w:rsidRDefault="00181586" w:rsidP="00430203">
            <w:pPr>
              <w:ind w:right="-1"/>
              <w:jc w:val="center"/>
              <w:rPr>
                <w:rFonts w:eastAsia="Batang"/>
                <w:sz w:val="20"/>
              </w:rPr>
            </w:pPr>
            <w:r w:rsidRPr="001D49EA">
              <w:rPr>
                <w:rFonts w:eastAsia="Batang"/>
                <w:position w:val="6"/>
                <w:sz w:val="20"/>
              </w:rPr>
              <w:t>(Vardas ir pavardė)</w:t>
            </w:r>
          </w:p>
        </w:tc>
        <w:tc>
          <w:tcPr>
            <w:tcW w:w="550" w:type="dxa"/>
          </w:tcPr>
          <w:p w14:paraId="54D772F2" w14:textId="77777777" w:rsidR="00181586" w:rsidRPr="001D49EA" w:rsidRDefault="00181586" w:rsidP="00430203">
            <w:pPr>
              <w:ind w:right="-1"/>
              <w:jc w:val="center"/>
              <w:rPr>
                <w:rFonts w:eastAsia="Batang"/>
              </w:rPr>
            </w:pPr>
          </w:p>
        </w:tc>
      </w:tr>
      <w:bookmarkEnd w:id="23"/>
    </w:tbl>
    <w:p w14:paraId="02105F44" w14:textId="77777777" w:rsidR="00181586" w:rsidRPr="001D49EA" w:rsidRDefault="00181586" w:rsidP="00181586"/>
    <w:p w14:paraId="492365D4" w14:textId="77777777" w:rsidR="00181586" w:rsidRDefault="00181586" w:rsidP="00181586"/>
    <w:p w14:paraId="6E0663B6" w14:textId="77777777" w:rsidR="00181586" w:rsidRDefault="00181586" w:rsidP="00181586"/>
    <w:p w14:paraId="062C2AF7" w14:textId="77777777" w:rsidR="00181586" w:rsidRDefault="00181586" w:rsidP="00181586"/>
    <w:p w14:paraId="6779044B" w14:textId="77777777" w:rsidR="00181586" w:rsidRDefault="00181586" w:rsidP="00181586"/>
    <w:p w14:paraId="72024B63" w14:textId="77777777" w:rsidR="00181586" w:rsidRDefault="00181586" w:rsidP="00A16D0D">
      <w:pPr>
        <w:tabs>
          <w:tab w:val="left" w:pos="4305"/>
        </w:tabs>
        <w:jc w:val="center"/>
        <w:rPr>
          <w:szCs w:val="24"/>
        </w:rPr>
      </w:pPr>
    </w:p>
    <w:p w14:paraId="3F06310B" w14:textId="77777777" w:rsidR="00181586" w:rsidRDefault="00181586" w:rsidP="00A16D0D">
      <w:pPr>
        <w:tabs>
          <w:tab w:val="left" w:pos="4305"/>
        </w:tabs>
        <w:jc w:val="center"/>
        <w:rPr>
          <w:szCs w:val="24"/>
        </w:rPr>
      </w:pPr>
    </w:p>
    <w:p w14:paraId="55F74E57" w14:textId="77777777" w:rsidR="007F4F2F" w:rsidRDefault="007F4F2F" w:rsidP="00E02359">
      <w:pPr>
        <w:rPr>
          <w:szCs w:val="24"/>
        </w:rPr>
      </w:pPr>
    </w:p>
    <w:p w14:paraId="30FDF391" w14:textId="77777777" w:rsidR="00477E37" w:rsidRDefault="00477E37" w:rsidP="00E02359">
      <w:pPr>
        <w:rPr>
          <w:szCs w:val="24"/>
        </w:rPr>
      </w:pPr>
    </w:p>
    <w:p w14:paraId="5559F7D4" w14:textId="77777777" w:rsidR="00477E37" w:rsidRDefault="00477E37" w:rsidP="00E02359">
      <w:pPr>
        <w:rPr>
          <w:szCs w:val="24"/>
        </w:rPr>
      </w:pPr>
    </w:p>
    <w:p w14:paraId="52F74B2B" w14:textId="77777777" w:rsidR="00477E37" w:rsidRDefault="00477E37" w:rsidP="00E02359">
      <w:pPr>
        <w:rPr>
          <w:sz w:val="20"/>
        </w:rPr>
      </w:pPr>
    </w:p>
    <w:p w14:paraId="6A9E8A07" w14:textId="77777777" w:rsidR="00E979E6" w:rsidRDefault="00E979E6" w:rsidP="00E02359">
      <w:pPr>
        <w:rPr>
          <w:sz w:val="20"/>
        </w:rPr>
      </w:pPr>
    </w:p>
    <w:p w14:paraId="16FE3E17" w14:textId="77777777" w:rsidR="00E979E6" w:rsidRDefault="00E979E6" w:rsidP="00E02359">
      <w:pPr>
        <w:rPr>
          <w:sz w:val="20"/>
        </w:rPr>
      </w:pPr>
    </w:p>
    <w:p w14:paraId="5CAA10FC" w14:textId="77777777" w:rsidR="00E979E6" w:rsidRDefault="00E979E6" w:rsidP="00E02359">
      <w:pPr>
        <w:rPr>
          <w:sz w:val="20"/>
        </w:rPr>
      </w:pPr>
    </w:p>
    <w:p w14:paraId="40625248" w14:textId="77777777" w:rsidR="00E979E6" w:rsidRDefault="00E979E6" w:rsidP="00E02359">
      <w:pPr>
        <w:rPr>
          <w:sz w:val="20"/>
        </w:rPr>
      </w:pPr>
    </w:p>
    <w:p w14:paraId="47167D0A" w14:textId="77777777" w:rsidR="00E979E6" w:rsidRDefault="00E979E6" w:rsidP="00E02359">
      <w:pPr>
        <w:rPr>
          <w:sz w:val="20"/>
        </w:rPr>
      </w:pPr>
    </w:p>
    <w:p w14:paraId="4108F046" w14:textId="77777777" w:rsidR="00E979E6" w:rsidRDefault="00E979E6" w:rsidP="00E02359">
      <w:pPr>
        <w:rPr>
          <w:sz w:val="20"/>
        </w:rPr>
      </w:pPr>
    </w:p>
    <w:p w14:paraId="2068ADFE" w14:textId="77777777" w:rsidR="00E979E6" w:rsidRDefault="00E979E6" w:rsidP="00E02359">
      <w:pPr>
        <w:rPr>
          <w:sz w:val="20"/>
        </w:rPr>
      </w:pPr>
    </w:p>
    <w:p w14:paraId="57072EC9" w14:textId="77777777" w:rsidR="00E979E6" w:rsidRDefault="00E979E6" w:rsidP="00E02359">
      <w:pPr>
        <w:rPr>
          <w:sz w:val="20"/>
        </w:rPr>
      </w:pPr>
    </w:p>
    <w:p w14:paraId="4FBFADBF" w14:textId="77777777" w:rsidR="00E979E6" w:rsidRDefault="00E979E6" w:rsidP="00E02359">
      <w:pPr>
        <w:rPr>
          <w:sz w:val="20"/>
        </w:rPr>
      </w:pPr>
    </w:p>
    <w:p w14:paraId="5545C1E1" w14:textId="77777777" w:rsidR="00E979E6" w:rsidRDefault="00E979E6" w:rsidP="00E02359">
      <w:pPr>
        <w:rPr>
          <w:sz w:val="20"/>
        </w:rPr>
      </w:pPr>
    </w:p>
    <w:p w14:paraId="56A177C4" w14:textId="77777777" w:rsidR="00E979E6" w:rsidRDefault="00E979E6" w:rsidP="00E02359">
      <w:pPr>
        <w:rPr>
          <w:sz w:val="20"/>
        </w:rPr>
      </w:pPr>
    </w:p>
    <w:p w14:paraId="4009A0D7" w14:textId="77777777" w:rsidR="00E979E6" w:rsidRDefault="00E979E6" w:rsidP="00E02359">
      <w:pPr>
        <w:rPr>
          <w:sz w:val="20"/>
        </w:rPr>
      </w:pPr>
    </w:p>
    <w:p w14:paraId="6F688FB4" w14:textId="77777777" w:rsidR="00E979E6" w:rsidRDefault="00E979E6" w:rsidP="00E02359">
      <w:pPr>
        <w:rPr>
          <w:sz w:val="20"/>
        </w:rPr>
      </w:pPr>
    </w:p>
    <w:p w14:paraId="3F4B0302" w14:textId="77777777" w:rsidR="00E979E6" w:rsidRDefault="00E979E6" w:rsidP="00E02359">
      <w:pPr>
        <w:rPr>
          <w:sz w:val="20"/>
        </w:rPr>
      </w:pPr>
    </w:p>
    <w:p w14:paraId="2F487C47" w14:textId="77777777" w:rsidR="00E979E6" w:rsidRDefault="00E979E6" w:rsidP="00E02359">
      <w:pPr>
        <w:rPr>
          <w:sz w:val="20"/>
        </w:rPr>
      </w:pPr>
    </w:p>
    <w:p w14:paraId="12CB6A67" w14:textId="77777777" w:rsidR="00E979E6" w:rsidRDefault="00E979E6" w:rsidP="00E02359">
      <w:pPr>
        <w:rPr>
          <w:sz w:val="20"/>
        </w:rPr>
      </w:pPr>
    </w:p>
    <w:p w14:paraId="44258FCF" w14:textId="77777777" w:rsidR="00E979E6" w:rsidRPr="008D13DB" w:rsidRDefault="00E979E6" w:rsidP="00E02359">
      <w:pPr>
        <w:rPr>
          <w:sz w:val="20"/>
        </w:rPr>
      </w:pPr>
    </w:p>
    <w:p w14:paraId="3B27695E" w14:textId="77777777" w:rsidR="002877FE" w:rsidRDefault="002877FE" w:rsidP="00E02359">
      <w:pPr>
        <w:jc w:val="right"/>
        <w:rPr>
          <w:bCs/>
          <w:i/>
          <w:iCs/>
        </w:rPr>
      </w:pPr>
    </w:p>
    <w:p w14:paraId="5498A355" w14:textId="77777777" w:rsidR="002877FE" w:rsidRDefault="002877FE" w:rsidP="00E02359">
      <w:pPr>
        <w:jc w:val="right"/>
        <w:rPr>
          <w:bCs/>
          <w:i/>
          <w:iCs/>
        </w:rPr>
      </w:pPr>
    </w:p>
    <w:p w14:paraId="46C78856" w14:textId="30F2CC3B" w:rsidR="00E02359" w:rsidRDefault="00E02359" w:rsidP="00E02359">
      <w:pPr>
        <w:jc w:val="right"/>
        <w:rPr>
          <w:bCs/>
          <w:i/>
          <w:iCs/>
        </w:rPr>
      </w:pPr>
      <w:r w:rsidRPr="001D49EA">
        <w:rPr>
          <w:bCs/>
          <w:i/>
          <w:iCs/>
        </w:rPr>
        <w:t xml:space="preserve">Konkurso sąlygų </w:t>
      </w:r>
      <w:r w:rsidR="00726FD7">
        <w:rPr>
          <w:bCs/>
          <w:i/>
          <w:iCs/>
        </w:rPr>
        <w:t xml:space="preserve">2 </w:t>
      </w:r>
      <w:r w:rsidRPr="001D49EA">
        <w:rPr>
          <w:bCs/>
          <w:i/>
          <w:iCs/>
        </w:rPr>
        <w:t xml:space="preserve">priedas </w:t>
      </w:r>
    </w:p>
    <w:p w14:paraId="68368CEF" w14:textId="77777777" w:rsidR="00E02359" w:rsidRDefault="00E02359" w:rsidP="00E02359">
      <w:pPr>
        <w:jc w:val="right"/>
        <w:rPr>
          <w:bCs/>
          <w:i/>
          <w:iCs/>
        </w:rPr>
      </w:pPr>
    </w:p>
    <w:p w14:paraId="4647BF7E" w14:textId="77777777" w:rsidR="00E02359" w:rsidRDefault="00E02359" w:rsidP="00E02359">
      <w:pPr>
        <w:jc w:val="right"/>
        <w:rPr>
          <w:bCs/>
          <w:i/>
          <w:iCs/>
        </w:rPr>
      </w:pPr>
    </w:p>
    <w:p w14:paraId="51FC07C2" w14:textId="77777777" w:rsidR="00E02359" w:rsidRDefault="00E02359" w:rsidP="00E02359">
      <w:pPr>
        <w:jc w:val="right"/>
        <w:rPr>
          <w:bCs/>
          <w:i/>
          <w:iCs/>
        </w:rPr>
      </w:pPr>
    </w:p>
    <w:p w14:paraId="5E538E79" w14:textId="4E49B144" w:rsidR="00E02359" w:rsidRPr="00B82300" w:rsidRDefault="00B82300" w:rsidP="00B82300">
      <w:pPr>
        <w:jc w:val="center"/>
        <w:rPr>
          <w:b/>
        </w:rPr>
      </w:pPr>
      <w:r w:rsidRPr="00B82300">
        <w:rPr>
          <w:b/>
        </w:rPr>
        <w:t>TECHNINĖ SPECIFIKACIJA</w:t>
      </w:r>
    </w:p>
    <w:p w14:paraId="4D377926" w14:textId="38094033" w:rsidR="00B82300" w:rsidRDefault="00B82300" w:rsidP="00B82300">
      <w:pPr>
        <w:jc w:val="center"/>
        <w:rPr>
          <w:bCs/>
          <w:i/>
          <w:iCs/>
        </w:rPr>
      </w:pPr>
      <w:r>
        <w:rPr>
          <w:bCs/>
          <w:i/>
          <w:iCs/>
        </w:rPr>
        <w:t>Pateikiama atskiru failu CVP IS</w:t>
      </w:r>
    </w:p>
    <w:p w14:paraId="40754CE7" w14:textId="77777777" w:rsidR="00E02359" w:rsidRDefault="00E02359" w:rsidP="00E02359">
      <w:pPr>
        <w:jc w:val="right"/>
        <w:rPr>
          <w:bCs/>
          <w:i/>
          <w:iCs/>
        </w:rPr>
      </w:pPr>
    </w:p>
    <w:p w14:paraId="0F457384" w14:textId="77777777" w:rsidR="00B82300" w:rsidRDefault="00B82300" w:rsidP="00E02359">
      <w:pPr>
        <w:jc w:val="right"/>
        <w:rPr>
          <w:bCs/>
          <w:i/>
          <w:iCs/>
        </w:rPr>
      </w:pPr>
    </w:p>
    <w:p w14:paraId="56F69A83" w14:textId="77777777" w:rsidR="00B82300" w:rsidRDefault="00B82300" w:rsidP="00E02359">
      <w:pPr>
        <w:jc w:val="right"/>
        <w:rPr>
          <w:bCs/>
          <w:i/>
          <w:iCs/>
        </w:rPr>
      </w:pPr>
    </w:p>
    <w:p w14:paraId="034A9028" w14:textId="77777777" w:rsidR="00B82300" w:rsidRDefault="00B82300" w:rsidP="00B82300">
      <w:pPr>
        <w:jc w:val="right"/>
        <w:rPr>
          <w:bCs/>
          <w:i/>
          <w:iCs/>
        </w:rPr>
      </w:pPr>
    </w:p>
    <w:p w14:paraId="0E9D48C9" w14:textId="77777777" w:rsidR="00B82300" w:rsidRPr="001D49EA" w:rsidRDefault="00B82300" w:rsidP="00B82300">
      <w:pPr>
        <w:jc w:val="right"/>
        <w:rPr>
          <w:bCs/>
          <w:i/>
          <w:iCs/>
        </w:rPr>
      </w:pPr>
    </w:p>
    <w:p w14:paraId="5E88EF46" w14:textId="42AD6001" w:rsidR="00B82300" w:rsidRPr="00A16D0D" w:rsidRDefault="00B82300" w:rsidP="00B82300">
      <w:pPr>
        <w:tabs>
          <w:tab w:val="left" w:pos="4305"/>
        </w:tabs>
        <w:jc w:val="center"/>
        <w:rPr>
          <w:szCs w:val="24"/>
        </w:rPr>
      </w:pPr>
      <w:r>
        <w:rPr>
          <w:bCs/>
          <w:i/>
          <w:iCs/>
        </w:rPr>
        <w:t xml:space="preserve">                                                                                                              </w:t>
      </w:r>
      <w:r w:rsidRPr="00DD7021">
        <w:rPr>
          <w:bCs/>
          <w:i/>
          <w:iCs/>
        </w:rPr>
        <w:t xml:space="preserve">Konkurso sąlygų </w:t>
      </w:r>
      <w:r w:rsidR="00726FD7">
        <w:rPr>
          <w:bCs/>
          <w:i/>
          <w:iCs/>
        </w:rPr>
        <w:t xml:space="preserve">3 </w:t>
      </w:r>
      <w:r w:rsidRPr="00DD7021">
        <w:rPr>
          <w:bCs/>
          <w:i/>
          <w:iCs/>
        </w:rPr>
        <w:t xml:space="preserve">priedas </w:t>
      </w:r>
    </w:p>
    <w:p w14:paraId="0959BA26" w14:textId="77777777" w:rsidR="00B82300" w:rsidRDefault="00B82300" w:rsidP="00E02359">
      <w:pPr>
        <w:jc w:val="right"/>
        <w:rPr>
          <w:bCs/>
          <w:i/>
          <w:iCs/>
        </w:rPr>
      </w:pPr>
    </w:p>
    <w:p w14:paraId="07BD1481" w14:textId="77777777" w:rsidR="00B82300" w:rsidRDefault="00B82300" w:rsidP="00E02359">
      <w:pPr>
        <w:jc w:val="right"/>
        <w:rPr>
          <w:bCs/>
          <w:i/>
          <w:iCs/>
        </w:rPr>
      </w:pPr>
    </w:p>
    <w:p w14:paraId="4E75F3A8" w14:textId="77777777" w:rsidR="00B82300" w:rsidRDefault="00B82300" w:rsidP="00E02359">
      <w:pPr>
        <w:jc w:val="right"/>
        <w:rPr>
          <w:bCs/>
          <w:i/>
          <w:iCs/>
        </w:rPr>
      </w:pPr>
    </w:p>
    <w:p w14:paraId="18CE36B9" w14:textId="146CFAC1" w:rsidR="00B82300" w:rsidRDefault="00B82300" w:rsidP="00B82300">
      <w:pPr>
        <w:jc w:val="center"/>
        <w:rPr>
          <w:b/>
        </w:rPr>
      </w:pPr>
      <w:r w:rsidRPr="00B82300">
        <w:rPr>
          <w:b/>
        </w:rPr>
        <w:t>SUTARTIES PROJEKTAS</w:t>
      </w:r>
    </w:p>
    <w:p w14:paraId="1C7E7A1C" w14:textId="77777777" w:rsidR="00B82300" w:rsidRDefault="00B82300" w:rsidP="00B82300">
      <w:pPr>
        <w:jc w:val="center"/>
        <w:rPr>
          <w:bCs/>
          <w:i/>
          <w:iCs/>
        </w:rPr>
      </w:pPr>
      <w:r>
        <w:rPr>
          <w:bCs/>
          <w:i/>
          <w:iCs/>
        </w:rPr>
        <w:t>Pateikiama atskiru failu CVP IS</w:t>
      </w:r>
    </w:p>
    <w:p w14:paraId="1FAF207F" w14:textId="77777777" w:rsidR="00B82300" w:rsidRDefault="00B82300" w:rsidP="00B82300">
      <w:pPr>
        <w:jc w:val="center"/>
        <w:rPr>
          <w:b/>
        </w:rPr>
      </w:pPr>
    </w:p>
    <w:p w14:paraId="7D455B04" w14:textId="77777777" w:rsidR="00657753" w:rsidRDefault="00657753" w:rsidP="00B82300">
      <w:pPr>
        <w:jc w:val="center"/>
        <w:rPr>
          <w:b/>
        </w:rPr>
      </w:pPr>
    </w:p>
    <w:p w14:paraId="65148D5F" w14:textId="77777777" w:rsidR="00657753" w:rsidRDefault="00657753" w:rsidP="00B82300">
      <w:pPr>
        <w:jc w:val="center"/>
        <w:rPr>
          <w:b/>
        </w:rPr>
      </w:pPr>
    </w:p>
    <w:p w14:paraId="360F1A41" w14:textId="77777777" w:rsidR="00657753" w:rsidRPr="00B82300" w:rsidRDefault="00657753" w:rsidP="00B82300">
      <w:pPr>
        <w:jc w:val="center"/>
        <w:rPr>
          <w:b/>
        </w:rPr>
      </w:pPr>
    </w:p>
    <w:p w14:paraId="6EEDDAAA" w14:textId="77777777" w:rsidR="00E02359" w:rsidRDefault="00E02359" w:rsidP="00E02359">
      <w:pPr>
        <w:jc w:val="right"/>
        <w:rPr>
          <w:bCs/>
          <w:i/>
          <w:iCs/>
        </w:rPr>
      </w:pPr>
    </w:p>
    <w:p w14:paraId="1D1DF8FB" w14:textId="0596481B" w:rsidR="00657753" w:rsidRDefault="00657753" w:rsidP="00657753">
      <w:pPr>
        <w:tabs>
          <w:tab w:val="left" w:pos="4305"/>
        </w:tabs>
        <w:jc w:val="right"/>
        <w:rPr>
          <w:bCs/>
          <w:i/>
          <w:iCs/>
        </w:rPr>
      </w:pPr>
      <w:r w:rsidRPr="00DD7021">
        <w:rPr>
          <w:bCs/>
          <w:i/>
          <w:iCs/>
        </w:rPr>
        <w:t xml:space="preserve">Konkurso sąlygų </w:t>
      </w:r>
      <w:r w:rsidR="00726FD7">
        <w:rPr>
          <w:bCs/>
          <w:i/>
          <w:iCs/>
        </w:rPr>
        <w:t xml:space="preserve">4 </w:t>
      </w:r>
      <w:r w:rsidRPr="00DD7021">
        <w:rPr>
          <w:bCs/>
          <w:i/>
          <w:iCs/>
        </w:rPr>
        <w:t xml:space="preserve">priedas </w:t>
      </w:r>
    </w:p>
    <w:p w14:paraId="46031324" w14:textId="77777777" w:rsidR="00F844AB" w:rsidRPr="00A16D0D" w:rsidRDefault="00F844AB" w:rsidP="00657753">
      <w:pPr>
        <w:tabs>
          <w:tab w:val="left" w:pos="4305"/>
        </w:tabs>
        <w:jc w:val="right"/>
        <w:rPr>
          <w:szCs w:val="24"/>
        </w:rPr>
      </w:pPr>
    </w:p>
    <w:p w14:paraId="062755E1" w14:textId="77777777" w:rsidR="00E02359" w:rsidRDefault="00E02359" w:rsidP="00E02359">
      <w:pPr>
        <w:jc w:val="right"/>
        <w:rPr>
          <w:bCs/>
          <w:i/>
          <w:iCs/>
        </w:rPr>
      </w:pPr>
    </w:p>
    <w:p w14:paraId="2C1C93B2" w14:textId="77777777" w:rsidR="00657753" w:rsidRDefault="00657753" w:rsidP="00E02359">
      <w:pPr>
        <w:jc w:val="right"/>
        <w:rPr>
          <w:bCs/>
          <w:i/>
          <w:iCs/>
        </w:rPr>
      </w:pPr>
    </w:p>
    <w:p w14:paraId="3A1D702A" w14:textId="5B82C945" w:rsidR="00657753" w:rsidRDefault="00657753" w:rsidP="00657753">
      <w:pPr>
        <w:jc w:val="center"/>
        <w:rPr>
          <w:b/>
          <w:bCs/>
          <w:szCs w:val="24"/>
        </w:rPr>
      </w:pPr>
      <w:r w:rsidRPr="00657753">
        <w:rPr>
          <w:b/>
          <w:bCs/>
          <w:szCs w:val="24"/>
        </w:rPr>
        <w:t>EUROPOS BENDRASIS VIEŠŲJŲ PIRKIMŲ DOKUMENTAS (EBVPD)</w:t>
      </w:r>
    </w:p>
    <w:p w14:paraId="2587C354" w14:textId="0F010265" w:rsidR="00657753" w:rsidRDefault="00657753" w:rsidP="00657753">
      <w:pPr>
        <w:jc w:val="center"/>
        <w:rPr>
          <w:bCs/>
          <w:i/>
          <w:iCs/>
        </w:rPr>
      </w:pPr>
      <w:r>
        <w:rPr>
          <w:bCs/>
          <w:i/>
          <w:iCs/>
        </w:rPr>
        <w:t>Pateikiama atskiru failu CVP IS</w:t>
      </w:r>
    </w:p>
    <w:p w14:paraId="2683BCB1" w14:textId="77777777" w:rsidR="00E10193" w:rsidRDefault="00E10193" w:rsidP="00657753">
      <w:pPr>
        <w:jc w:val="center"/>
        <w:rPr>
          <w:bCs/>
          <w:i/>
          <w:iCs/>
        </w:rPr>
      </w:pPr>
    </w:p>
    <w:p w14:paraId="0F475774" w14:textId="77777777" w:rsidR="00E10193" w:rsidRDefault="00E10193" w:rsidP="00657753">
      <w:pPr>
        <w:jc w:val="center"/>
        <w:rPr>
          <w:bCs/>
          <w:i/>
          <w:iCs/>
        </w:rPr>
      </w:pPr>
    </w:p>
    <w:p w14:paraId="00F10DAE" w14:textId="77777777" w:rsidR="00E10193" w:rsidRDefault="00E10193" w:rsidP="00657753">
      <w:pPr>
        <w:jc w:val="center"/>
        <w:rPr>
          <w:bCs/>
          <w:i/>
          <w:iCs/>
        </w:rPr>
      </w:pPr>
    </w:p>
    <w:p w14:paraId="20B9B1E6" w14:textId="77777777" w:rsidR="00E10193" w:rsidRDefault="00E10193" w:rsidP="00657753">
      <w:pPr>
        <w:jc w:val="center"/>
        <w:rPr>
          <w:bCs/>
          <w:i/>
          <w:iCs/>
        </w:rPr>
      </w:pPr>
    </w:p>
    <w:p w14:paraId="54399A82" w14:textId="77777777" w:rsidR="00E10193" w:rsidRDefault="00E10193" w:rsidP="00657753">
      <w:pPr>
        <w:jc w:val="center"/>
        <w:rPr>
          <w:bCs/>
          <w:i/>
          <w:iCs/>
        </w:rPr>
      </w:pPr>
    </w:p>
    <w:p w14:paraId="51E4D700" w14:textId="77777777" w:rsidR="00E10193" w:rsidRDefault="00E10193" w:rsidP="00657753">
      <w:pPr>
        <w:jc w:val="center"/>
        <w:rPr>
          <w:bCs/>
          <w:i/>
          <w:iCs/>
        </w:rPr>
      </w:pPr>
    </w:p>
    <w:p w14:paraId="006722EB" w14:textId="77777777" w:rsidR="00E10193" w:rsidRDefault="00E10193" w:rsidP="00657753">
      <w:pPr>
        <w:jc w:val="center"/>
        <w:rPr>
          <w:bCs/>
          <w:i/>
          <w:iCs/>
        </w:rPr>
      </w:pPr>
    </w:p>
    <w:p w14:paraId="6B314CD5" w14:textId="77777777" w:rsidR="00E10193" w:rsidRDefault="00E10193" w:rsidP="00657753">
      <w:pPr>
        <w:jc w:val="center"/>
        <w:rPr>
          <w:bCs/>
          <w:i/>
          <w:iCs/>
        </w:rPr>
      </w:pPr>
    </w:p>
    <w:p w14:paraId="641BA768" w14:textId="77777777" w:rsidR="00E10193" w:rsidRDefault="00E10193" w:rsidP="00657753">
      <w:pPr>
        <w:jc w:val="center"/>
        <w:rPr>
          <w:bCs/>
          <w:i/>
          <w:iCs/>
        </w:rPr>
      </w:pPr>
    </w:p>
    <w:p w14:paraId="188A74BF" w14:textId="77777777" w:rsidR="00E10193" w:rsidRPr="00657753" w:rsidRDefault="00E10193" w:rsidP="00657753">
      <w:pPr>
        <w:jc w:val="center"/>
        <w:rPr>
          <w:b/>
          <w:bCs/>
          <w:i/>
          <w:iCs/>
          <w:szCs w:val="24"/>
        </w:rPr>
      </w:pPr>
    </w:p>
    <w:sectPr w:rsidR="00E10193" w:rsidRPr="00657753" w:rsidSect="009B552D">
      <w:footerReference w:type="default" r:id="rId3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F7803" w14:textId="77777777" w:rsidR="000D473C" w:rsidRDefault="000D473C" w:rsidP="00AC017A">
      <w:r>
        <w:separator/>
      </w:r>
    </w:p>
  </w:endnote>
  <w:endnote w:type="continuationSeparator" w:id="0">
    <w:p w14:paraId="33AA60B0" w14:textId="77777777" w:rsidR="000D473C" w:rsidRDefault="000D473C"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035BEA" w:rsidRPr="00734ED9" w:rsidRDefault="00035BEA"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216DA" w14:textId="77777777" w:rsidR="000D473C" w:rsidRDefault="000D473C" w:rsidP="00AC017A">
      <w:r>
        <w:separator/>
      </w:r>
    </w:p>
  </w:footnote>
  <w:footnote w:type="continuationSeparator" w:id="0">
    <w:p w14:paraId="3FBB5303" w14:textId="77777777" w:rsidR="000D473C" w:rsidRDefault="000D473C" w:rsidP="00AC017A">
      <w:r>
        <w:continuationSeparator/>
      </w:r>
    </w:p>
  </w:footnote>
  <w:footnote w:id="1">
    <w:p w14:paraId="7E8FFE79" w14:textId="77777777" w:rsidR="00141180" w:rsidRDefault="00141180" w:rsidP="00141180">
      <w:pPr>
        <w:pStyle w:val="Puslapioinaostekstas"/>
        <w:rPr>
          <w:sz w:val="18"/>
          <w:szCs w:val="18"/>
        </w:rPr>
      </w:pPr>
      <w:r>
        <w:rPr>
          <w:rStyle w:val="Puslapioinaosnuoroda"/>
          <w:sz w:val="18"/>
          <w:szCs w:val="18"/>
        </w:rPr>
        <w:footnoteRef/>
      </w:r>
      <w:r>
        <w:rPr>
          <w:sz w:val="18"/>
          <w:szCs w:val="18"/>
        </w:rPr>
        <w:t xml:space="preserv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2">
    <w:p w14:paraId="752260BD" w14:textId="77777777" w:rsidR="00141180" w:rsidRDefault="00141180" w:rsidP="00141180">
      <w:pPr>
        <w:pStyle w:val="Puslapioinaostekstas"/>
        <w:rPr>
          <w:rFonts w:asciiTheme="minorHAnsi" w:hAnsiTheme="minorHAnsi" w:cstheme="minorBidi"/>
        </w:rPr>
      </w:pPr>
      <w:r>
        <w:rPr>
          <w:rStyle w:val="Puslapioinaosnuoroda"/>
          <w:sz w:val="18"/>
          <w:szCs w:val="18"/>
        </w:rPr>
        <w:footnoteRef/>
      </w:r>
      <w:r>
        <w:rPr>
          <w:sz w:val="18"/>
          <w:szCs w:val="18"/>
        </w:rPr>
        <w:t xml:space="preserve"> </w:t>
      </w:r>
      <w:r>
        <w:rPr>
          <w:sz w:val="18"/>
          <w:szCs w:val="18"/>
        </w:rPr>
        <w:t>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 w:id="3">
    <w:p w14:paraId="63755244"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i/>
          <w:iCs/>
        </w:rPr>
        <w:footnoteRef/>
      </w:r>
      <w:r w:rsidRPr="00246F9E">
        <w:rPr>
          <w:rFonts w:ascii="Times New Roman" w:eastAsia="Yu Mincho" w:hAnsi="Times New Roman"/>
          <w:i/>
          <w:iCs/>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E1E6AD" w14:textId="77777777" w:rsidR="00035BEA" w:rsidRPr="00246F9E" w:rsidRDefault="00035BEA" w:rsidP="00AC3395">
      <w:pPr>
        <w:pStyle w:val="Puslapioinaostekstas"/>
        <w:numPr>
          <w:ilvl w:val="0"/>
          <w:numId w:val="11"/>
        </w:numPr>
        <w:rPr>
          <w:rFonts w:ascii="Times New Roman" w:eastAsia="Yu Mincho" w:hAnsi="Times New Roman"/>
          <w:i/>
          <w:iCs/>
        </w:rPr>
      </w:pPr>
      <w:r w:rsidRPr="00246F9E">
        <w:rPr>
          <w:rFonts w:ascii="Times New Roman" w:eastAsia="Yu Mincho" w:hAnsi="Times New Roman"/>
          <w:i/>
          <w:iCs/>
        </w:rPr>
        <w:t xml:space="preserve">priesaikos deklaracija; </w:t>
      </w:r>
    </w:p>
    <w:p w14:paraId="435B4ADF" w14:textId="77777777" w:rsidR="00035BEA" w:rsidRPr="00246F9E" w:rsidRDefault="00035BEA" w:rsidP="00AC3395">
      <w:pPr>
        <w:pStyle w:val="Puslapioinaostekstas"/>
        <w:numPr>
          <w:ilvl w:val="0"/>
          <w:numId w:val="11"/>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054268E"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57CB62" w14:textId="77777777" w:rsidR="00035BEA" w:rsidRPr="00246F9E" w:rsidRDefault="00035BEA" w:rsidP="00AC3395">
      <w:pPr>
        <w:pStyle w:val="Puslapioinaostekstas"/>
        <w:numPr>
          <w:ilvl w:val="0"/>
          <w:numId w:val="12"/>
        </w:numPr>
        <w:rPr>
          <w:rFonts w:ascii="Times New Roman" w:eastAsia="Yu Mincho" w:hAnsi="Times New Roman"/>
          <w:i/>
          <w:iCs/>
        </w:rPr>
      </w:pPr>
      <w:r w:rsidRPr="00246F9E">
        <w:rPr>
          <w:rFonts w:ascii="Times New Roman" w:eastAsia="Yu Mincho" w:hAnsi="Times New Roman"/>
          <w:i/>
          <w:iCs/>
        </w:rPr>
        <w:t xml:space="preserve">priesaikos deklaracija; </w:t>
      </w:r>
    </w:p>
    <w:p w14:paraId="5E225879" w14:textId="77777777" w:rsidR="00035BEA" w:rsidRPr="00246F9E" w:rsidRDefault="00035BEA" w:rsidP="00AC3395">
      <w:pPr>
        <w:pStyle w:val="Puslapioinaostekstas"/>
        <w:numPr>
          <w:ilvl w:val="0"/>
          <w:numId w:val="12"/>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6A90D0B"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65F32" w14:textId="77777777" w:rsidR="00035BEA" w:rsidRPr="00246F9E" w:rsidRDefault="00035BEA" w:rsidP="00AC3395">
      <w:pPr>
        <w:pStyle w:val="Puslapioinaostekstas"/>
        <w:numPr>
          <w:ilvl w:val="0"/>
          <w:numId w:val="13"/>
        </w:numPr>
        <w:rPr>
          <w:rFonts w:ascii="Times New Roman" w:eastAsia="Yu Mincho" w:hAnsi="Times New Roman"/>
          <w:i/>
          <w:iCs/>
        </w:rPr>
      </w:pPr>
      <w:r w:rsidRPr="00246F9E">
        <w:rPr>
          <w:rFonts w:ascii="Times New Roman" w:eastAsia="Yu Mincho" w:hAnsi="Times New Roman"/>
          <w:i/>
          <w:iCs/>
        </w:rPr>
        <w:t xml:space="preserve">priesaikos deklaracija; </w:t>
      </w:r>
    </w:p>
    <w:p w14:paraId="385EF933" w14:textId="77777777" w:rsidR="00035BEA" w:rsidRPr="00246F9E" w:rsidRDefault="00035BEA" w:rsidP="00AC3395">
      <w:pPr>
        <w:pStyle w:val="Puslapioinaostekstas"/>
        <w:numPr>
          <w:ilvl w:val="0"/>
          <w:numId w:val="13"/>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360"/>
        </w:tabs>
        <w:ind w:left="360"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0B71AAA"/>
    <w:multiLevelType w:val="multilevel"/>
    <w:tmpl w:val="41E082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15D81"/>
    <w:multiLevelType w:val="hybridMultilevel"/>
    <w:tmpl w:val="4D5411D0"/>
    <w:lvl w:ilvl="0" w:tplc="FFFFFFFF">
      <w:start w:val="1"/>
      <w:numFmt w:val="decimal"/>
      <w:lvlText w:val="%1."/>
      <w:lvlJc w:val="left"/>
      <w:pPr>
        <w:ind w:left="1080" w:hanging="360"/>
      </w:pPr>
      <w:rPr>
        <w:rFonts w:ascii="Times New Roman" w:eastAsia="Times New Roman" w:hAnsi="Times New Roman" w:cs="Times New Roman"/>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49F690C"/>
    <w:multiLevelType w:val="multilevel"/>
    <w:tmpl w:val="938C0DFC"/>
    <w:lvl w:ilvl="0">
      <w:start w:val="101"/>
      <w:numFmt w:val="decimal"/>
      <w:lvlText w:val="%1."/>
      <w:lvlJc w:val="left"/>
      <w:pPr>
        <w:ind w:left="600" w:hanging="600"/>
      </w:pPr>
    </w:lvl>
    <w:lvl w:ilvl="1">
      <w:start w:val="1"/>
      <w:numFmt w:val="decimal"/>
      <w:lvlText w:val="%1.%2."/>
      <w:lvlJc w:val="left"/>
      <w:pPr>
        <w:ind w:left="1320" w:hanging="60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07A16E46"/>
    <w:multiLevelType w:val="multilevel"/>
    <w:tmpl w:val="9762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B986DC2"/>
    <w:multiLevelType w:val="hybridMultilevel"/>
    <w:tmpl w:val="5720F882"/>
    <w:lvl w:ilvl="0" w:tplc="FFFFFFFF">
      <w:start w:val="1"/>
      <w:numFmt w:val="decimal"/>
      <w:lvlText w:val="%1."/>
      <w:lvlJc w:val="left"/>
      <w:pPr>
        <w:ind w:left="1080" w:hanging="360"/>
      </w:pPr>
      <w:rPr>
        <w:rFonts w:ascii="Times New Roman" w:eastAsia="Times New Roman" w:hAnsi="Times New Roman" w:cs="Times New Roman"/>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D3316AA"/>
    <w:multiLevelType w:val="multilevel"/>
    <w:tmpl w:val="5588A23E"/>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1765BA"/>
    <w:multiLevelType w:val="hybridMultilevel"/>
    <w:tmpl w:val="BAEA3F56"/>
    <w:lvl w:ilvl="0" w:tplc="81D0845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294E79"/>
    <w:multiLevelType w:val="hybridMultilevel"/>
    <w:tmpl w:val="8976F20A"/>
    <w:lvl w:ilvl="0" w:tplc="0427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E32C02"/>
    <w:multiLevelType w:val="multilevel"/>
    <w:tmpl w:val="25DA79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ABF6016"/>
    <w:multiLevelType w:val="hybridMultilevel"/>
    <w:tmpl w:val="5258722C"/>
    <w:lvl w:ilvl="0" w:tplc="8474FF32">
      <w:start w:val="1"/>
      <w:numFmt w:val="decimal"/>
      <w:lvlText w:val="%1."/>
      <w:lvlJc w:val="left"/>
      <w:pPr>
        <w:ind w:left="1080" w:hanging="360"/>
      </w:pPr>
      <w:rPr>
        <w:rFonts w:ascii="Times New Roman" w:eastAsia="Times New Roman" w:hAnsi="Times New Roman" w:cs="Times New Roman"/>
        <w:b w:val="0"/>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B626649"/>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2329D4"/>
    <w:multiLevelType w:val="hybridMultilevel"/>
    <w:tmpl w:val="951C0156"/>
    <w:lvl w:ilvl="0" w:tplc="98265056">
      <w:start w:val="1"/>
      <w:numFmt w:val="decimal"/>
      <w:lvlText w:val="%1."/>
      <w:lvlJc w:val="left"/>
      <w:pPr>
        <w:ind w:left="1080" w:hanging="360"/>
      </w:pPr>
      <w:rPr>
        <w:rFonts w:ascii="Times New Roman" w:eastAsia="Times New Roman" w:hAnsi="Times New Roman" w:cs="Times New Roman"/>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11A553A"/>
    <w:multiLevelType w:val="multilevel"/>
    <w:tmpl w:val="A0EC00A6"/>
    <w:lvl w:ilvl="0">
      <w:start w:val="89"/>
      <w:numFmt w:val="decimal"/>
      <w:lvlText w:val="%1."/>
      <w:lvlJc w:val="left"/>
      <w:pPr>
        <w:ind w:left="1080" w:hanging="360"/>
      </w:pPr>
      <w:rPr>
        <w:rFonts w:hint="default"/>
      </w:rPr>
    </w:lvl>
    <w:lvl w:ilvl="1">
      <w:start w:val="2"/>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49242E4F"/>
    <w:multiLevelType w:val="multilevel"/>
    <w:tmpl w:val="9412032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4C354161"/>
    <w:multiLevelType w:val="hybridMultilevel"/>
    <w:tmpl w:val="02F48426"/>
    <w:lvl w:ilvl="0" w:tplc="C480E05E">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1" w15:restartNumberingAfterBreak="0">
    <w:nsid w:val="57B03F14"/>
    <w:multiLevelType w:val="multilevel"/>
    <w:tmpl w:val="5694E8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A9444D"/>
    <w:multiLevelType w:val="multilevel"/>
    <w:tmpl w:val="7A188C62"/>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23" w15:restartNumberingAfterBreak="0">
    <w:nsid w:val="5B772691"/>
    <w:multiLevelType w:val="multilevel"/>
    <w:tmpl w:val="8098EF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2567B1"/>
    <w:multiLevelType w:val="hybridMultilevel"/>
    <w:tmpl w:val="B9244E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75038E2"/>
    <w:multiLevelType w:val="hybridMultilevel"/>
    <w:tmpl w:val="9AFC447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3F2764"/>
    <w:multiLevelType w:val="hybridMultilevel"/>
    <w:tmpl w:val="DBF62B9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B941CD"/>
    <w:multiLevelType w:val="hybridMultilevel"/>
    <w:tmpl w:val="42C84440"/>
    <w:lvl w:ilvl="0" w:tplc="04270005">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3"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4" w15:restartNumberingAfterBreak="0">
    <w:nsid w:val="73D753BD"/>
    <w:multiLevelType w:val="multilevel"/>
    <w:tmpl w:val="64128B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3D928B9"/>
    <w:multiLevelType w:val="multilevel"/>
    <w:tmpl w:val="14101B8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75ED6156"/>
    <w:multiLevelType w:val="multilevel"/>
    <w:tmpl w:val="CE5674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8"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421173426">
    <w:abstractNumId w:val="13"/>
  </w:num>
  <w:num w:numId="2" w16cid:durableId="1937178660">
    <w:abstractNumId w:val="32"/>
  </w:num>
  <w:num w:numId="3" w16cid:durableId="1587691846">
    <w:abstractNumId w:val="24"/>
  </w:num>
  <w:num w:numId="4" w16cid:durableId="900948272">
    <w:abstractNumId w:val="10"/>
  </w:num>
  <w:num w:numId="5" w16cid:durableId="597444915">
    <w:abstractNumId w:val="30"/>
  </w:num>
  <w:num w:numId="6" w16cid:durableId="1788506775">
    <w:abstractNumId w:val="38"/>
  </w:num>
  <w:num w:numId="7" w16cid:durableId="1700541887">
    <w:abstractNumId w:val="33"/>
  </w:num>
  <w:num w:numId="8" w16cid:durableId="1084840358">
    <w:abstractNumId w:val="0"/>
  </w:num>
  <w:num w:numId="9" w16cid:durableId="1876235138">
    <w:abstractNumId w:val="28"/>
  </w:num>
  <w:num w:numId="10" w16cid:durableId="20282906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68653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63916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0246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6238070">
    <w:abstractNumId w:val="8"/>
  </w:num>
  <w:num w:numId="15" w16cid:durableId="12996354">
    <w:abstractNumId w:val="15"/>
  </w:num>
  <w:num w:numId="16" w16cid:durableId="335310542">
    <w:abstractNumId w:val="34"/>
  </w:num>
  <w:num w:numId="17" w16cid:durableId="733242999">
    <w:abstractNumId w:val="35"/>
  </w:num>
  <w:num w:numId="18" w16cid:durableId="378358615">
    <w:abstractNumId w:val="19"/>
  </w:num>
  <w:num w:numId="19" w16cid:durableId="1436368086">
    <w:abstractNumId w:val="5"/>
  </w:num>
  <w:num w:numId="20" w16cid:durableId="1723748139">
    <w:abstractNumId w:val="11"/>
  </w:num>
  <w:num w:numId="21" w16cid:durableId="833421709">
    <w:abstractNumId w:val="23"/>
  </w:num>
  <w:num w:numId="22" w16cid:durableId="770852481">
    <w:abstractNumId w:val="36"/>
  </w:num>
  <w:num w:numId="23" w16cid:durableId="2028368338">
    <w:abstractNumId w:val="1"/>
  </w:num>
  <w:num w:numId="24" w16cid:durableId="1170951609">
    <w:abstractNumId w:val="21"/>
  </w:num>
  <w:num w:numId="25" w16cid:durableId="1604876483">
    <w:abstractNumId w:val="9"/>
  </w:num>
  <w:num w:numId="26" w16cid:durableId="1705591333">
    <w:abstractNumId w:val="6"/>
  </w:num>
  <w:num w:numId="27" w16cid:durableId="661809691">
    <w:abstractNumId w:val="12"/>
  </w:num>
  <w:num w:numId="28" w16cid:durableId="393285711">
    <w:abstractNumId w:val="14"/>
  </w:num>
  <w:num w:numId="29" w16cid:durableId="1988394314">
    <w:abstractNumId w:val="7"/>
  </w:num>
  <w:num w:numId="30" w16cid:durableId="2028869222">
    <w:abstractNumId w:val="3"/>
  </w:num>
  <w:num w:numId="31" w16cid:durableId="1629120906">
    <w:abstractNumId w:val="16"/>
  </w:num>
  <w:num w:numId="32" w16cid:durableId="1695963427">
    <w:abstractNumId w:val="20"/>
  </w:num>
  <w:num w:numId="33" w16cid:durableId="210263832">
    <w:abstractNumId w:val="31"/>
  </w:num>
  <w:num w:numId="34" w16cid:durableId="1251233094">
    <w:abstractNumId w:val="27"/>
  </w:num>
  <w:num w:numId="35" w16cid:durableId="208857821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3386564">
    <w:abstractNumId w:val="2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5081012">
    <w:abstractNumId w:val="4"/>
    <w:lvlOverride w:ilvl="0">
      <w:startOverride w:val="1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4639501">
    <w:abstractNumId w:val="18"/>
  </w:num>
  <w:num w:numId="39" w16cid:durableId="1812137587">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76D0"/>
    <w:rsid w:val="0001226C"/>
    <w:rsid w:val="00013587"/>
    <w:rsid w:val="000152F5"/>
    <w:rsid w:val="00015A93"/>
    <w:rsid w:val="00016B06"/>
    <w:rsid w:val="00017FD9"/>
    <w:rsid w:val="00020426"/>
    <w:rsid w:val="00023C52"/>
    <w:rsid w:val="00023E7D"/>
    <w:rsid w:val="000265C4"/>
    <w:rsid w:val="0002694C"/>
    <w:rsid w:val="0002796E"/>
    <w:rsid w:val="00031110"/>
    <w:rsid w:val="000311BB"/>
    <w:rsid w:val="00031E8E"/>
    <w:rsid w:val="000322F3"/>
    <w:rsid w:val="000335C0"/>
    <w:rsid w:val="00033979"/>
    <w:rsid w:val="000339B3"/>
    <w:rsid w:val="000339DD"/>
    <w:rsid w:val="00034576"/>
    <w:rsid w:val="00035BEA"/>
    <w:rsid w:val="00036920"/>
    <w:rsid w:val="000376FC"/>
    <w:rsid w:val="00040994"/>
    <w:rsid w:val="00041545"/>
    <w:rsid w:val="00041635"/>
    <w:rsid w:val="00041D0C"/>
    <w:rsid w:val="00041D81"/>
    <w:rsid w:val="00044E57"/>
    <w:rsid w:val="000458E1"/>
    <w:rsid w:val="000464BB"/>
    <w:rsid w:val="00046D6D"/>
    <w:rsid w:val="00046EEB"/>
    <w:rsid w:val="00050527"/>
    <w:rsid w:val="0005145E"/>
    <w:rsid w:val="00051EBA"/>
    <w:rsid w:val="0005245E"/>
    <w:rsid w:val="000528D7"/>
    <w:rsid w:val="0005388B"/>
    <w:rsid w:val="0005753E"/>
    <w:rsid w:val="00066A7F"/>
    <w:rsid w:val="00070296"/>
    <w:rsid w:val="00072A59"/>
    <w:rsid w:val="0007468F"/>
    <w:rsid w:val="0007613A"/>
    <w:rsid w:val="000767D3"/>
    <w:rsid w:val="0008294C"/>
    <w:rsid w:val="00082BD1"/>
    <w:rsid w:val="00083141"/>
    <w:rsid w:val="00083B02"/>
    <w:rsid w:val="0008423E"/>
    <w:rsid w:val="00090BAC"/>
    <w:rsid w:val="0009114D"/>
    <w:rsid w:val="00091E7D"/>
    <w:rsid w:val="0009256D"/>
    <w:rsid w:val="00092AD3"/>
    <w:rsid w:val="000934C7"/>
    <w:rsid w:val="00095974"/>
    <w:rsid w:val="0009630D"/>
    <w:rsid w:val="00096787"/>
    <w:rsid w:val="000978D7"/>
    <w:rsid w:val="000979CA"/>
    <w:rsid w:val="000A054A"/>
    <w:rsid w:val="000A0829"/>
    <w:rsid w:val="000A1FB8"/>
    <w:rsid w:val="000A3DBF"/>
    <w:rsid w:val="000A4EB5"/>
    <w:rsid w:val="000A73A8"/>
    <w:rsid w:val="000B0B4B"/>
    <w:rsid w:val="000B1146"/>
    <w:rsid w:val="000B21AE"/>
    <w:rsid w:val="000B2CFA"/>
    <w:rsid w:val="000B3FA2"/>
    <w:rsid w:val="000B434A"/>
    <w:rsid w:val="000B47D6"/>
    <w:rsid w:val="000B638B"/>
    <w:rsid w:val="000B64F0"/>
    <w:rsid w:val="000B7617"/>
    <w:rsid w:val="000C0B0D"/>
    <w:rsid w:val="000C3699"/>
    <w:rsid w:val="000D0117"/>
    <w:rsid w:val="000D2DEA"/>
    <w:rsid w:val="000D473C"/>
    <w:rsid w:val="000D4917"/>
    <w:rsid w:val="000D6D38"/>
    <w:rsid w:val="000E0152"/>
    <w:rsid w:val="000E098E"/>
    <w:rsid w:val="000E2FEC"/>
    <w:rsid w:val="000E353C"/>
    <w:rsid w:val="000F497B"/>
    <w:rsid w:val="000F64DA"/>
    <w:rsid w:val="000F68DB"/>
    <w:rsid w:val="000F6CD9"/>
    <w:rsid w:val="000F7CA3"/>
    <w:rsid w:val="00102D78"/>
    <w:rsid w:val="00111842"/>
    <w:rsid w:val="00112ED6"/>
    <w:rsid w:val="00115FB5"/>
    <w:rsid w:val="00121E15"/>
    <w:rsid w:val="00124E4E"/>
    <w:rsid w:val="0013094D"/>
    <w:rsid w:val="00130D50"/>
    <w:rsid w:val="00131C03"/>
    <w:rsid w:val="001325D1"/>
    <w:rsid w:val="00133548"/>
    <w:rsid w:val="001343E7"/>
    <w:rsid w:val="0013595A"/>
    <w:rsid w:val="00141180"/>
    <w:rsid w:val="00142DC3"/>
    <w:rsid w:val="00144773"/>
    <w:rsid w:val="00144FC5"/>
    <w:rsid w:val="00145949"/>
    <w:rsid w:val="00145959"/>
    <w:rsid w:val="00145B14"/>
    <w:rsid w:val="0015097E"/>
    <w:rsid w:val="00155338"/>
    <w:rsid w:val="0015542D"/>
    <w:rsid w:val="00156543"/>
    <w:rsid w:val="00157036"/>
    <w:rsid w:val="00160775"/>
    <w:rsid w:val="0016400E"/>
    <w:rsid w:val="00164FFD"/>
    <w:rsid w:val="0016623C"/>
    <w:rsid w:val="00171594"/>
    <w:rsid w:val="00173F84"/>
    <w:rsid w:val="00176147"/>
    <w:rsid w:val="00181586"/>
    <w:rsid w:val="00183EB1"/>
    <w:rsid w:val="00184D23"/>
    <w:rsid w:val="00186509"/>
    <w:rsid w:val="001869CA"/>
    <w:rsid w:val="001873CE"/>
    <w:rsid w:val="00190476"/>
    <w:rsid w:val="001910AA"/>
    <w:rsid w:val="001925DE"/>
    <w:rsid w:val="0019280A"/>
    <w:rsid w:val="00193023"/>
    <w:rsid w:val="00193A09"/>
    <w:rsid w:val="00194973"/>
    <w:rsid w:val="00196804"/>
    <w:rsid w:val="0019692A"/>
    <w:rsid w:val="00197AF0"/>
    <w:rsid w:val="001A1A9F"/>
    <w:rsid w:val="001B1C1F"/>
    <w:rsid w:val="001B2862"/>
    <w:rsid w:val="001B330C"/>
    <w:rsid w:val="001B42EE"/>
    <w:rsid w:val="001B5C0F"/>
    <w:rsid w:val="001C099E"/>
    <w:rsid w:val="001C46C4"/>
    <w:rsid w:val="001C5146"/>
    <w:rsid w:val="001C7673"/>
    <w:rsid w:val="001D1A4A"/>
    <w:rsid w:val="001D27FF"/>
    <w:rsid w:val="001D4DD9"/>
    <w:rsid w:val="001D52DF"/>
    <w:rsid w:val="001D6251"/>
    <w:rsid w:val="001E41EE"/>
    <w:rsid w:val="001E43E4"/>
    <w:rsid w:val="001E6060"/>
    <w:rsid w:val="001F1C99"/>
    <w:rsid w:val="001F2302"/>
    <w:rsid w:val="001F4FCE"/>
    <w:rsid w:val="001F5348"/>
    <w:rsid w:val="001F55B7"/>
    <w:rsid w:val="001F77E8"/>
    <w:rsid w:val="00203451"/>
    <w:rsid w:val="002036C3"/>
    <w:rsid w:val="00205B0C"/>
    <w:rsid w:val="00206782"/>
    <w:rsid w:val="002072B1"/>
    <w:rsid w:val="002126DA"/>
    <w:rsid w:val="002167DC"/>
    <w:rsid w:val="002177BD"/>
    <w:rsid w:val="002208B7"/>
    <w:rsid w:val="00222586"/>
    <w:rsid w:val="002236F9"/>
    <w:rsid w:val="00225E52"/>
    <w:rsid w:val="00226E9B"/>
    <w:rsid w:val="00233738"/>
    <w:rsid w:val="002343CF"/>
    <w:rsid w:val="0023440D"/>
    <w:rsid w:val="00235049"/>
    <w:rsid w:val="00235086"/>
    <w:rsid w:val="0023590F"/>
    <w:rsid w:val="00237C34"/>
    <w:rsid w:val="00237F73"/>
    <w:rsid w:val="00243A32"/>
    <w:rsid w:val="002442E2"/>
    <w:rsid w:val="00244FDD"/>
    <w:rsid w:val="00247D1B"/>
    <w:rsid w:val="00247EE8"/>
    <w:rsid w:val="00250615"/>
    <w:rsid w:val="0025072F"/>
    <w:rsid w:val="00250C4B"/>
    <w:rsid w:val="00256D24"/>
    <w:rsid w:val="00257717"/>
    <w:rsid w:val="002579FB"/>
    <w:rsid w:val="00261D9D"/>
    <w:rsid w:val="00262A5C"/>
    <w:rsid w:val="002630F3"/>
    <w:rsid w:val="00263B38"/>
    <w:rsid w:val="0026443D"/>
    <w:rsid w:val="00265D63"/>
    <w:rsid w:val="0026799A"/>
    <w:rsid w:val="00270C39"/>
    <w:rsid w:val="00271F17"/>
    <w:rsid w:val="00272020"/>
    <w:rsid w:val="002729AA"/>
    <w:rsid w:val="0027331D"/>
    <w:rsid w:val="00273982"/>
    <w:rsid w:val="00273BF6"/>
    <w:rsid w:val="002745C2"/>
    <w:rsid w:val="0027474B"/>
    <w:rsid w:val="0027522D"/>
    <w:rsid w:val="00275DA2"/>
    <w:rsid w:val="002763B7"/>
    <w:rsid w:val="002800D5"/>
    <w:rsid w:val="0028119A"/>
    <w:rsid w:val="00281404"/>
    <w:rsid w:val="00281C10"/>
    <w:rsid w:val="00283CE8"/>
    <w:rsid w:val="00285373"/>
    <w:rsid w:val="00285A95"/>
    <w:rsid w:val="00285ED5"/>
    <w:rsid w:val="002877FE"/>
    <w:rsid w:val="002918E9"/>
    <w:rsid w:val="00293760"/>
    <w:rsid w:val="00293EB3"/>
    <w:rsid w:val="0029529B"/>
    <w:rsid w:val="0029638E"/>
    <w:rsid w:val="00296B1C"/>
    <w:rsid w:val="002A3954"/>
    <w:rsid w:val="002A4E59"/>
    <w:rsid w:val="002A61EF"/>
    <w:rsid w:val="002A6C58"/>
    <w:rsid w:val="002B3328"/>
    <w:rsid w:val="002B487D"/>
    <w:rsid w:val="002B7FDB"/>
    <w:rsid w:val="002C1612"/>
    <w:rsid w:val="002C175B"/>
    <w:rsid w:val="002C2F63"/>
    <w:rsid w:val="002C33BE"/>
    <w:rsid w:val="002C4CD3"/>
    <w:rsid w:val="002C5262"/>
    <w:rsid w:val="002C610E"/>
    <w:rsid w:val="002C6922"/>
    <w:rsid w:val="002C70A0"/>
    <w:rsid w:val="002D4DDD"/>
    <w:rsid w:val="002D564F"/>
    <w:rsid w:val="002D573B"/>
    <w:rsid w:val="002D5AF5"/>
    <w:rsid w:val="002E18B7"/>
    <w:rsid w:val="002E2337"/>
    <w:rsid w:val="002E3371"/>
    <w:rsid w:val="002E43F5"/>
    <w:rsid w:val="002E6CA7"/>
    <w:rsid w:val="002E79FC"/>
    <w:rsid w:val="002E7C45"/>
    <w:rsid w:val="002F0813"/>
    <w:rsid w:val="002F1BCE"/>
    <w:rsid w:val="002F45E7"/>
    <w:rsid w:val="003010B7"/>
    <w:rsid w:val="00303B55"/>
    <w:rsid w:val="0030422B"/>
    <w:rsid w:val="00304E40"/>
    <w:rsid w:val="00306BEC"/>
    <w:rsid w:val="00306E88"/>
    <w:rsid w:val="0031186C"/>
    <w:rsid w:val="0031208F"/>
    <w:rsid w:val="003156C8"/>
    <w:rsid w:val="00316B1B"/>
    <w:rsid w:val="00317D05"/>
    <w:rsid w:val="00320501"/>
    <w:rsid w:val="00320808"/>
    <w:rsid w:val="003228E6"/>
    <w:rsid w:val="0032466D"/>
    <w:rsid w:val="00326760"/>
    <w:rsid w:val="00326877"/>
    <w:rsid w:val="00327679"/>
    <w:rsid w:val="003322BA"/>
    <w:rsid w:val="00334706"/>
    <w:rsid w:val="00334A38"/>
    <w:rsid w:val="0033501F"/>
    <w:rsid w:val="00341B0E"/>
    <w:rsid w:val="00341F10"/>
    <w:rsid w:val="00343B5B"/>
    <w:rsid w:val="00344DEB"/>
    <w:rsid w:val="003467E8"/>
    <w:rsid w:val="00351FCA"/>
    <w:rsid w:val="003526D0"/>
    <w:rsid w:val="00352E55"/>
    <w:rsid w:val="003536E4"/>
    <w:rsid w:val="00354606"/>
    <w:rsid w:val="00354665"/>
    <w:rsid w:val="003556FC"/>
    <w:rsid w:val="00356E5D"/>
    <w:rsid w:val="0036043D"/>
    <w:rsid w:val="0036230B"/>
    <w:rsid w:val="00363F5B"/>
    <w:rsid w:val="0037008A"/>
    <w:rsid w:val="00370D9A"/>
    <w:rsid w:val="00371EA9"/>
    <w:rsid w:val="00375451"/>
    <w:rsid w:val="003813FF"/>
    <w:rsid w:val="00382191"/>
    <w:rsid w:val="0038250D"/>
    <w:rsid w:val="003867E4"/>
    <w:rsid w:val="0038709D"/>
    <w:rsid w:val="0039469C"/>
    <w:rsid w:val="0039644C"/>
    <w:rsid w:val="003A3C92"/>
    <w:rsid w:val="003A4956"/>
    <w:rsid w:val="003B0C48"/>
    <w:rsid w:val="003B14AE"/>
    <w:rsid w:val="003B3C04"/>
    <w:rsid w:val="003B44B7"/>
    <w:rsid w:val="003B5268"/>
    <w:rsid w:val="003B58BA"/>
    <w:rsid w:val="003B5DBB"/>
    <w:rsid w:val="003C1070"/>
    <w:rsid w:val="003C14F9"/>
    <w:rsid w:val="003C2395"/>
    <w:rsid w:val="003C38A7"/>
    <w:rsid w:val="003C6A71"/>
    <w:rsid w:val="003D1495"/>
    <w:rsid w:val="003D4D12"/>
    <w:rsid w:val="003E0691"/>
    <w:rsid w:val="003E3EB9"/>
    <w:rsid w:val="003E446A"/>
    <w:rsid w:val="003E5419"/>
    <w:rsid w:val="003E6D5F"/>
    <w:rsid w:val="003F256C"/>
    <w:rsid w:val="003F4958"/>
    <w:rsid w:val="003F4F35"/>
    <w:rsid w:val="00400332"/>
    <w:rsid w:val="00401949"/>
    <w:rsid w:val="00401A54"/>
    <w:rsid w:val="004026B4"/>
    <w:rsid w:val="0040353E"/>
    <w:rsid w:val="00403753"/>
    <w:rsid w:val="00403DEE"/>
    <w:rsid w:val="0040569E"/>
    <w:rsid w:val="00413C8D"/>
    <w:rsid w:val="00414EEB"/>
    <w:rsid w:val="00415AA0"/>
    <w:rsid w:val="004168D5"/>
    <w:rsid w:val="00417A58"/>
    <w:rsid w:val="0042292A"/>
    <w:rsid w:val="00422A1D"/>
    <w:rsid w:val="00422A74"/>
    <w:rsid w:val="004238C4"/>
    <w:rsid w:val="0042568F"/>
    <w:rsid w:val="00427375"/>
    <w:rsid w:val="0042762D"/>
    <w:rsid w:val="00430C1B"/>
    <w:rsid w:val="00431415"/>
    <w:rsid w:val="00431E9D"/>
    <w:rsid w:val="004325AF"/>
    <w:rsid w:val="00434CA3"/>
    <w:rsid w:val="00434E7E"/>
    <w:rsid w:val="00436966"/>
    <w:rsid w:val="00436B91"/>
    <w:rsid w:val="00436EF0"/>
    <w:rsid w:val="004415E7"/>
    <w:rsid w:val="00441977"/>
    <w:rsid w:val="00442000"/>
    <w:rsid w:val="00442858"/>
    <w:rsid w:val="00442FFF"/>
    <w:rsid w:val="00443AE3"/>
    <w:rsid w:val="00444F0B"/>
    <w:rsid w:val="00445DEA"/>
    <w:rsid w:val="00450C2E"/>
    <w:rsid w:val="00451CC6"/>
    <w:rsid w:val="00453965"/>
    <w:rsid w:val="00455C47"/>
    <w:rsid w:val="004606D2"/>
    <w:rsid w:val="004652CB"/>
    <w:rsid w:val="0046799A"/>
    <w:rsid w:val="0047041F"/>
    <w:rsid w:val="00470800"/>
    <w:rsid w:val="0047262C"/>
    <w:rsid w:val="0047277A"/>
    <w:rsid w:val="00472CF3"/>
    <w:rsid w:val="00473613"/>
    <w:rsid w:val="00473B29"/>
    <w:rsid w:val="00474379"/>
    <w:rsid w:val="0047779F"/>
    <w:rsid w:val="00477E37"/>
    <w:rsid w:val="00480CBB"/>
    <w:rsid w:val="00481924"/>
    <w:rsid w:val="004819A0"/>
    <w:rsid w:val="00481DD1"/>
    <w:rsid w:val="00481E37"/>
    <w:rsid w:val="00482F56"/>
    <w:rsid w:val="00483A04"/>
    <w:rsid w:val="00485F44"/>
    <w:rsid w:val="00491B80"/>
    <w:rsid w:val="00493918"/>
    <w:rsid w:val="00494B22"/>
    <w:rsid w:val="00494F5D"/>
    <w:rsid w:val="004A0721"/>
    <w:rsid w:val="004A0C25"/>
    <w:rsid w:val="004A10B6"/>
    <w:rsid w:val="004A2956"/>
    <w:rsid w:val="004A2B86"/>
    <w:rsid w:val="004A3D41"/>
    <w:rsid w:val="004A4C3B"/>
    <w:rsid w:val="004A76AF"/>
    <w:rsid w:val="004A7CBF"/>
    <w:rsid w:val="004B37FE"/>
    <w:rsid w:val="004B50DA"/>
    <w:rsid w:val="004B5E65"/>
    <w:rsid w:val="004B6769"/>
    <w:rsid w:val="004B7701"/>
    <w:rsid w:val="004B7F50"/>
    <w:rsid w:val="004C2167"/>
    <w:rsid w:val="004C2A4E"/>
    <w:rsid w:val="004C2DD1"/>
    <w:rsid w:val="004C6218"/>
    <w:rsid w:val="004D02E0"/>
    <w:rsid w:val="004D0627"/>
    <w:rsid w:val="004D08A9"/>
    <w:rsid w:val="004D142A"/>
    <w:rsid w:val="004E1E1E"/>
    <w:rsid w:val="004E3F78"/>
    <w:rsid w:val="004E497B"/>
    <w:rsid w:val="004E4D94"/>
    <w:rsid w:val="004E5400"/>
    <w:rsid w:val="004E67E6"/>
    <w:rsid w:val="004F14C0"/>
    <w:rsid w:val="004F1700"/>
    <w:rsid w:val="004F1F90"/>
    <w:rsid w:val="004F5E73"/>
    <w:rsid w:val="00500A4A"/>
    <w:rsid w:val="00500DB4"/>
    <w:rsid w:val="00500EED"/>
    <w:rsid w:val="0050244E"/>
    <w:rsid w:val="005026FE"/>
    <w:rsid w:val="00503336"/>
    <w:rsid w:val="00503432"/>
    <w:rsid w:val="00504FFB"/>
    <w:rsid w:val="005052F2"/>
    <w:rsid w:val="00505791"/>
    <w:rsid w:val="00505B18"/>
    <w:rsid w:val="0050793F"/>
    <w:rsid w:val="00510911"/>
    <w:rsid w:val="00510A3F"/>
    <w:rsid w:val="00512229"/>
    <w:rsid w:val="00513B80"/>
    <w:rsid w:val="00515479"/>
    <w:rsid w:val="00515E5A"/>
    <w:rsid w:val="005174E6"/>
    <w:rsid w:val="00520123"/>
    <w:rsid w:val="00526B31"/>
    <w:rsid w:val="0052745A"/>
    <w:rsid w:val="00531D59"/>
    <w:rsid w:val="00532222"/>
    <w:rsid w:val="005324F4"/>
    <w:rsid w:val="00533A7F"/>
    <w:rsid w:val="005371E6"/>
    <w:rsid w:val="0053789C"/>
    <w:rsid w:val="005426FC"/>
    <w:rsid w:val="00542773"/>
    <w:rsid w:val="00543E16"/>
    <w:rsid w:val="00543FFF"/>
    <w:rsid w:val="005441D0"/>
    <w:rsid w:val="005474A4"/>
    <w:rsid w:val="00547940"/>
    <w:rsid w:val="00550D45"/>
    <w:rsid w:val="005533D1"/>
    <w:rsid w:val="005539F5"/>
    <w:rsid w:val="00554657"/>
    <w:rsid w:val="0055618C"/>
    <w:rsid w:val="00556CA3"/>
    <w:rsid w:val="00556D6A"/>
    <w:rsid w:val="00557B45"/>
    <w:rsid w:val="005603E4"/>
    <w:rsid w:val="0056262B"/>
    <w:rsid w:val="00564414"/>
    <w:rsid w:val="0056458D"/>
    <w:rsid w:val="00573488"/>
    <w:rsid w:val="005743CF"/>
    <w:rsid w:val="00580520"/>
    <w:rsid w:val="00582E8E"/>
    <w:rsid w:val="00582FE8"/>
    <w:rsid w:val="00583B41"/>
    <w:rsid w:val="00583EA1"/>
    <w:rsid w:val="0058549C"/>
    <w:rsid w:val="00593B54"/>
    <w:rsid w:val="00594A58"/>
    <w:rsid w:val="00596E8D"/>
    <w:rsid w:val="005A02C2"/>
    <w:rsid w:val="005A2B37"/>
    <w:rsid w:val="005A2C8C"/>
    <w:rsid w:val="005A2F32"/>
    <w:rsid w:val="005A3BCA"/>
    <w:rsid w:val="005A4992"/>
    <w:rsid w:val="005B0653"/>
    <w:rsid w:val="005B141D"/>
    <w:rsid w:val="005B14E3"/>
    <w:rsid w:val="005B181E"/>
    <w:rsid w:val="005B348F"/>
    <w:rsid w:val="005B47F1"/>
    <w:rsid w:val="005B58DC"/>
    <w:rsid w:val="005C0198"/>
    <w:rsid w:val="005C34EB"/>
    <w:rsid w:val="005C5263"/>
    <w:rsid w:val="005C64AD"/>
    <w:rsid w:val="005D0E2D"/>
    <w:rsid w:val="005D1CCF"/>
    <w:rsid w:val="005D20BA"/>
    <w:rsid w:val="005D5303"/>
    <w:rsid w:val="005E3477"/>
    <w:rsid w:val="005E638A"/>
    <w:rsid w:val="005E7078"/>
    <w:rsid w:val="005E721D"/>
    <w:rsid w:val="005F099F"/>
    <w:rsid w:val="005F2BB1"/>
    <w:rsid w:val="005F4FE3"/>
    <w:rsid w:val="006008D0"/>
    <w:rsid w:val="00600B02"/>
    <w:rsid w:val="00604CE9"/>
    <w:rsid w:val="00607589"/>
    <w:rsid w:val="0061224B"/>
    <w:rsid w:val="00616C04"/>
    <w:rsid w:val="00617FEF"/>
    <w:rsid w:val="00621A14"/>
    <w:rsid w:val="00623E9E"/>
    <w:rsid w:val="00624449"/>
    <w:rsid w:val="0062503F"/>
    <w:rsid w:val="00625624"/>
    <w:rsid w:val="00627EAA"/>
    <w:rsid w:val="00633041"/>
    <w:rsid w:val="006335A4"/>
    <w:rsid w:val="0063519F"/>
    <w:rsid w:val="006438B4"/>
    <w:rsid w:val="006444EF"/>
    <w:rsid w:val="00644CF5"/>
    <w:rsid w:val="00644ECF"/>
    <w:rsid w:val="0064784B"/>
    <w:rsid w:val="006520F8"/>
    <w:rsid w:val="00652E4F"/>
    <w:rsid w:val="006538C5"/>
    <w:rsid w:val="00653C73"/>
    <w:rsid w:val="00654BC3"/>
    <w:rsid w:val="00655866"/>
    <w:rsid w:val="00657753"/>
    <w:rsid w:val="006604CD"/>
    <w:rsid w:val="0066276E"/>
    <w:rsid w:val="00662ED3"/>
    <w:rsid w:val="0066341D"/>
    <w:rsid w:val="0066458C"/>
    <w:rsid w:val="006649AC"/>
    <w:rsid w:val="00665654"/>
    <w:rsid w:val="00670EFA"/>
    <w:rsid w:val="0067112C"/>
    <w:rsid w:val="00671806"/>
    <w:rsid w:val="00672B3F"/>
    <w:rsid w:val="00677153"/>
    <w:rsid w:val="006808E4"/>
    <w:rsid w:val="00685392"/>
    <w:rsid w:val="00686F43"/>
    <w:rsid w:val="00687015"/>
    <w:rsid w:val="00693D9B"/>
    <w:rsid w:val="006A2C43"/>
    <w:rsid w:val="006A3A00"/>
    <w:rsid w:val="006A4852"/>
    <w:rsid w:val="006A5999"/>
    <w:rsid w:val="006A7C5D"/>
    <w:rsid w:val="006B0C35"/>
    <w:rsid w:val="006B1742"/>
    <w:rsid w:val="006B2712"/>
    <w:rsid w:val="006B3006"/>
    <w:rsid w:val="006B579A"/>
    <w:rsid w:val="006B6328"/>
    <w:rsid w:val="006B68CB"/>
    <w:rsid w:val="006C009A"/>
    <w:rsid w:val="006C1217"/>
    <w:rsid w:val="006C2D4F"/>
    <w:rsid w:val="006C4A67"/>
    <w:rsid w:val="006D0C05"/>
    <w:rsid w:val="006D249B"/>
    <w:rsid w:val="006D473B"/>
    <w:rsid w:val="006D66B5"/>
    <w:rsid w:val="006E11D0"/>
    <w:rsid w:val="006E229F"/>
    <w:rsid w:val="006E2C6F"/>
    <w:rsid w:val="006E39EF"/>
    <w:rsid w:val="006E6C41"/>
    <w:rsid w:val="006F34DB"/>
    <w:rsid w:val="006F3B7B"/>
    <w:rsid w:val="006F4B81"/>
    <w:rsid w:val="006F57CD"/>
    <w:rsid w:val="006F62D9"/>
    <w:rsid w:val="006F633E"/>
    <w:rsid w:val="0070103D"/>
    <w:rsid w:val="007015B9"/>
    <w:rsid w:val="00701DCD"/>
    <w:rsid w:val="0070246B"/>
    <w:rsid w:val="0070366F"/>
    <w:rsid w:val="00706048"/>
    <w:rsid w:val="00711EFB"/>
    <w:rsid w:val="00712F22"/>
    <w:rsid w:val="00714835"/>
    <w:rsid w:val="007204FE"/>
    <w:rsid w:val="00720F31"/>
    <w:rsid w:val="00724653"/>
    <w:rsid w:val="00726FD7"/>
    <w:rsid w:val="007279EB"/>
    <w:rsid w:val="00727ACD"/>
    <w:rsid w:val="007314F0"/>
    <w:rsid w:val="0073165D"/>
    <w:rsid w:val="0073239D"/>
    <w:rsid w:val="00734180"/>
    <w:rsid w:val="00734ED9"/>
    <w:rsid w:val="007376B6"/>
    <w:rsid w:val="0074099E"/>
    <w:rsid w:val="00742B39"/>
    <w:rsid w:val="00747DA4"/>
    <w:rsid w:val="00750B07"/>
    <w:rsid w:val="00754793"/>
    <w:rsid w:val="00760564"/>
    <w:rsid w:val="00761351"/>
    <w:rsid w:val="007626A0"/>
    <w:rsid w:val="00762F98"/>
    <w:rsid w:val="007639D3"/>
    <w:rsid w:val="0076520E"/>
    <w:rsid w:val="00765A5E"/>
    <w:rsid w:val="00767366"/>
    <w:rsid w:val="00770600"/>
    <w:rsid w:val="00770DDA"/>
    <w:rsid w:val="00771D87"/>
    <w:rsid w:val="00773140"/>
    <w:rsid w:val="00773254"/>
    <w:rsid w:val="00780A94"/>
    <w:rsid w:val="00786DDD"/>
    <w:rsid w:val="00787723"/>
    <w:rsid w:val="0079273F"/>
    <w:rsid w:val="00793796"/>
    <w:rsid w:val="0079446F"/>
    <w:rsid w:val="00795306"/>
    <w:rsid w:val="00795B96"/>
    <w:rsid w:val="0079697E"/>
    <w:rsid w:val="00797895"/>
    <w:rsid w:val="00797A13"/>
    <w:rsid w:val="007A0950"/>
    <w:rsid w:val="007A1F17"/>
    <w:rsid w:val="007A2CF0"/>
    <w:rsid w:val="007A2FA2"/>
    <w:rsid w:val="007A3F77"/>
    <w:rsid w:val="007A4E08"/>
    <w:rsid w:val="007A5942"/>
    <w:rsid w:val="007A60A2"/>
    <w:rsid w:val="007A7573"/>
    <w:rsid w:val="007A7917"/>
    <w:rsid w:val="007B20DA"/>
    <w:rsid w:val="007B216C"/>
    <w:rsid w:val="007B648A"/>
    <w:rsid w:val="007C1AD5"/>
    <w:rsid w:val="007C2618"/>
    <w:rsid w:val="007C3FB3"/>
    <w:rsid w:val="007C493C"/>
    <w:rsid w:val="007C5144"/>
    <w:rsid w:val="007C6B55"/>
    <w:rsid w:val="007C7C71"/>
    <w:rsid w:val="007D0BE5"/>
    <w:rsid w:val="007D1B48"/>
    <w:rsid w:val="007D22B7"/>
    <w:rsid w:val="007D275C"/>
    <w:rsid w:val="007D2CC2"/>
    <w:rsid w:val="007D4800"/>
    <w:rsid w:val="007D7D1C"/>
    <w:rsid w:val="007D7D34"/>
    <w:rsid w:val="007E24A1"/>
    <w:rsid w:val="007E5B6B"/>
    <w:rsid w:val="007E6741"/>
    <w:rsid w:val="007E7D53"/>
    <w:rsid w:val="007F059B"/>
    <w:rsid w:val="007F0818"/>
    <w:rsid w:val="007F4F2F"/>
    <w:rsid w:val="00800245"/>
    <w:rsid w:val="008009F0"/>
    <w:rsid w:val="00802188"/>
    <w:rsid w:val="00802D4F"/>
    <w:rsid w:val="00803F2F"/>
    <w:rsid w:val="0080523D"/>
    <w:rsid w:val="00807E9E"/>
    <w:rsid w:val="008118C0"/>
    <w:rsid w:val="0081196C"/>
    <w:rsid w:val="00815919"/>
    <w:rsid w:val="00815DE9"/>
    <w:rsid w:val="00817221"/>
    <w:rsid w:val="0082035D"/>
    <w:rsid w:val="0082139D"/>
    <w:rsid w:val="00824A37"/>
    <w:rsid w:val="00826450"/>
    <w:rsid w:val="008325C7"/>
    <w:rsid w:val="008333E9"/>
    <w:rsid w:val="008345AD"/>
    <w:rsid w:val="00836D9C"/>
    <w:rsid w:val="00840F84"/>
    <w:rsid w:val="00842641"/>
    <w:rsid w:val="008428E7"/>
    <w:rsid w:val="0085158C"/>
    <w:rsid w:val="00855D6D"/>
    <w:rsid w:val="00856E03"/>
    <w:rsid w:val="00857758"/>
    <w:rsid w:val="008622C5"/>
    <w:rsid w:val="00862BD0"/>
    <w:rsid w:val="00864183"/>
    <w:rsid w:val="0086497D"/>
    <w:rsid w:val="0086746C"/>
    <w:rsid w:val="0086791E"/>
    <w:rsid w:val="00870085"/>
    <w:rsid w:val="00870A27"/>
    <w:rsid w:val="008717B6"/>
    <w:rsid w:val="00873B69"/>
    <w:rsid w:val="00880E85"/>
    <w:rsid w:val="008839B4"/>
    <w:rsid w:val="00887CC1"/>
    <w:rsid w:val="00890C48"/>
    <w:rsid w:val="00890C76"/>
    <w:rsid w:val="00891190"/>
    <w:rsid w:val="00894AE8"/>
    <w:rsid w:val="00894B09"/>
    <w:rsid w:val="00897BBC"/>
    <w:rsid w:val="008A73A7"/>
    <w:rsid w:val="008B17E1"/>
    <w:rsid w:val="008B3FAB"/>
    <w:rsid w:val="008B4757"/>
    <w:rsid w:val="008C0BA0"/>
    <w:rsid w:val="008C1206"/>
    <w:rsid w:val="008C269E"/>
    <w:rsid w:val="008C2FD4"/>
    <w:rsid w:val="008C3D08"/>
    <w:rsid w:val="008C7DBA"/>
    <w:rsid w:val="008C7E38"/>
    <w:rsid w:val="008D0EC8"/>
    <w:rsid w:val="008D13DB"/>
    <w:rsid w:val="008D42D9"/>
    <w:rsid w:val="008D4725"/>
    <w:rsid w:val="008D66ED"/>
    <w:rsid w:val="008D758F"/>
    <w:rsid w:val="008E33F5"/>
    <w:rsid w:val="008E7082"/>
    <w:rsid w:val="008F0224"/>
    <w:rsid w:val="008F049A"/>
    <w:rsid w:val="008F27D3"/>
    <w:rsid w:val="008F6916"/>
    <w:rsid w:val="0090281C"/>
    <w:rsid w:val="00904CDA"/>
    <w:rsid w:val="00907C18"/>
    <w:rsid w:val="00907F1F"/>
    <w:rsid w:val="009108E2"/>
    <w:rsid w:val="00910A5B"/>
    <w:rsid w:val="0091340B"/>
    <w:rsid w:val="00913991"/>
    <w:rsid w:val="00913BE5"/>
    <w:rsid w:val="00922792"/>
    <w:rsid w:val="00922A51"/>
    <w:rsid w:val="00923762"/>
    <w:rsid w:val="00926B1B"/>
    <w:rsid w:val="00926C1D"/>
    <w:rsid w:val="00927349"/>
    <w:rsid w:val="009311C8"/>
    <w:rsid w:val="009345B4"/>
    <w:rsid w:val="00940250"/>
    <w:rsid w:val="0094178B"/>
    <w:rsid w:val="0094196A"/>
    <w:rsid w:val="0094264C"/>
    <w:rsid w:val="00942E64"/>
    <w:rsid w:val="009443CD"/>
    <w:rsid w:val="009444B8"/>
    <w:rsid w:val="00946B6F"/>
    <w:rsid w:val="0094760D"/>
    <w:rsid w:val="00947892"/>
    <w:rsid w:val="00947F8E"/>
    <w:rsid w:val="009508E3"/>
    <w:rsid w:val="009552E4"/>
    <w:rsid w:val="009578F8"/>
    <w:rsid w:val="00960D01"/>
    <w:rsid w:val="00962427"/>
    <w:rsid w:val="00962EEA"/>
    <w:rsid w:val="0096354B"/>
    <w:rsid w:val="00965472"/>
    <w:rsid w:val="00965E29"/>
    <w:rsid w:val="009716C9"/>
    <w:rsid w:val="0097372B"/>
    <w:rsid w:val="009739BE"/>
    <w:rsid w:val="009749FD"/>
    <w:rsid w:val="00976FE9"/>
    <w:rsid w:val="0097773F"/>
    <w:rsid w:val="00980B51"/>
    <w:rsid w:val="009811BB"/>
    <w:rsid w:val="00982B86"/>
    <w:rsid w:val="009830DD"/>
    <w:rsid w:val="00986421"/>
    <w:rsid w:val="0099072F"/>
    <w:rsid w:val="00990FE2"/>
    <w:rsid w:val="009961BA"/>
    <w:rsid w:val="0099685F"/>
    <w:rsid w:val="00997932"/>
    <w:rsid w:val="00997EEA"/>
    <w:rsid w:val="009A29EE"/>
    <w:rsid w:val="009A3CDD"/>
    <w:rsid w:val="009A44A0"/>
    <w:rsid w:val="009A4541"/>
    <w:rsid w:val="009B07E9"/>
    <w:rsid w:val="009B1DB7"/>
    <w:rsid w:val="009B40E1"/>
    <w:rsid w:val="009B4123"/>
    <w:rsid w:val="009B552D"/>
    <w:rsid w:val="009B7006"/>
    <w:rsid w:val="009B7BD8"/>
    <w:rsid w:val="009B7F50"/>
    <w:rsid w:val="009C0447"/>
    <w:rsid w:val="009C4F6D"/>
    <w:rsid w:val="009C50BE"/>
    <w:rsid w:val="009C588F"/>
    <w:rsid w:val="009C72FA"/>
    <w:rsid w:val="009D084C"/>
    <w:rsid w:val="009D3F13"/>
    <w:rsid w:val="009D61E0"/>
    <w:rsid w:val="009D6A67"/>
    <w:rsid w:val="009E0396"/>
    <w:rsid w:val="009E1795"/>
    <w:rsid w:val="009E1878"/>
    <w:rsid w:val="009E2356"/>
    <w:rsid w:val="009E2D5B"/>
    <w:rsid w:val="009E4B3D"/>
    <w:rsid w:val="009E6627"/>
    <w:rsid w:val="009E6A33"/>
    <w:rsid w:val="009F258F"/>
    <w:rsid w:val="009F2C47"/>
    <w:rsid w:val="009F2E16"/>
    <w:rsid w:val="009F4758"/>
    <w:rsid w:val="009F4D4A"/>
    <w:rsid w:val="009F6CA8"/>
    <w:rsid w:val="009F79C5"/>
    <w:rsid w:val="009F7FED"/>
    <w:rsid w:val="00A01C6B"/>
    <w:rsid w:val="00A03842"/>
    <w:rsid w:val="00A047BC"/>
    <w:rsid w:val="00A05372"/>
    <w:rsid w:val="00A06370"/>
    <w:rsid w:val="00A077C1"/>
    <w:rsid w:val="00A1006C"/>
    <w:rsid w:val="00A11209"/>
    <w:rsid w:val="00A11DF7"/>
    <w:rsid w:val="00A12596"/>
    <w:rsid w:val="00A13844"/>
    <w:rsid w:val="00A13AF8"/>
    <w:rsid w:val="00A14540"/>
    <w:rsid w:val="00A16D0D"/>
    <w:rsid w:val="00A20187"/>
    <w:rsid w:val="00A20F9C"/>
    <w:rsid w:val="00A23B77"/>
    <w:rsid w:val="00A248CA"/>
    <w:rsid w:val="00A274DB"/>
    <w:rsid w:val="00A27C94"/>
    <w:rsid w:val="00A30E12"/>
    <w:rsid w:val="00A31309"/>
    <w:rsid w:val="00A34350"/>
    <w:rsid w:val="00A35AA5"/>
    <w:rsid w:val="00A37D1C"/>
    <w:rsid w:val="00A40359"/>
    <w:rsid w:val="00A403EA"/>
    <w:rsid w:val="00A434A8"/>
    <w:rsid w:val="00A464B7"/>
    <w:rsid w:val="00A47F2A"/>
    <w:rsid w:val="00A52B25"/>
    <w:rsid w:val="00A5491B"/>
    <w:rsid w:val="00A54D00"/>
    <w:rsid w:val="00A55E7B"/>
    <w:rsid w:val="00A56D4B"/>
    <w:rsid w:val="00A57E53"/>
    <w:rsid w:val="00A6148B"/>
    <w:rsid w:val="00A61B05"/>
    <w:rsid w:val="00A6389D"/>
    <w:rsid w:val="00A675FA"/>
    <w:rsid w:val="00A70C44"/>
    <w:rsid w:val="00A754CE"/>
    <w:rsid w:val="00A75A51"/>
    <w:rsid w:val="00A76C4E"/>
    <w:rsid w:val="00A77DA3"/>
    <w:rsid w:val="00A80F4D"/>
    <w:rsid w:val="00A81A23"/>
    <w:rsid w:val="00A83B6F"/>
    <w:rsid w:val="00A86397"/>
    <w:rsid w:val="00A8711D"/>
    <w:rsid w:val="00A87F87"/>
    <w:rsid w:val="00A92D32"/>
    <w:rsid w:val="00A958C4"/>
    <w:rsid w:val="00A95F3D"/>
    <w:rsid w:val="00AA23B1"/>
    <w:rsid w:val="00AA3924"/>
    <w:rsid w:val="00AA5F5E"/>
    <w:rsid w:val="00AA6063"/>
    <w:rsid w:val="00AB2878"/>
    <w:rsid w:val="00AB3DC4"/>
    <w:rsid w:val="00AC017A"/>
    <w:rsid w:val="00AC16FE"/>
    <w:rsid w:val="00AC1EFC"/>
    <w:rsid w:val="00AC29E1"/>
    <w:rsid w:val="00AC3395"/>
    <w:rsid w:val="00AC418C"/>
    <w:rsid w:val="00AC5744"/>
    <w:rsid w:val="00AC5AD8"/>
    <w:rsid w:val="00AC65AB"/>
    <w:rsid w:val="00AC72BC"/>
    <w:rsid w:val="00AD0ED8"/>
    <w:rsid w:val="00AD43FB"/>
    <w:rsid w:val="00AD4A39"/>
    <w:rsid w:val="00AD56C7"/>
    <w:rsid w:val="00AD6B02"/>
    <w:rsid w:val="00AE09BB"/>
    <w:rsid w:val="00AE37AC"/>
    <w:rsid w:val="00AE3DDE"/>
    <w:rsid w:val="00AE5217"/>
    <w:rsid w:val="00AE5561"/>
    <w:rsid w:val="00AE58DA"/>
    <w:rsid w:val="00AE61C6"/>
    <w:rsid w:val="00AE690F"/>
    <w:rsid w:val="00AF0EEE"/>
    <w:rsid w:val="00AF280D"/>
    <w:rsid w:val="00AF5D56"/>
    <w:rsid w:val="00AF68F8"/>
    <w:rsid w:val="00B04EC7"/>
    <w:rsid w:val="00B0731C"/>
    <w:rsid w:val="00B07346"/>
    <w:rsid w:val="00B07E5B"/>
    <w:rsid w:val="00B157B0"/>
    <w:rsid w:val="00B15921"/>
    <w:rsid w:val="00B16087"/>
    <w:rsid w:val="00B17C0F"/>
    <w:rsid w:val="00B206B5"/>
    <w:rsid w:val="00B20CAA"/>
    <w:rsid w:val="00B213C4"/>
    <w:rsid w:val="00B2260B"/>
    <w:rsid w:val="00B23552"/>
    <w:rsid w:val="00B242B2"/>
    <w:rsid w:val="00B25218"/>
    <w:rsid w:val="00B27AC1"/>
    <w:rsid w:val="00B35D52"/>
    <w:rsid w:val="00B366D2"/>
    <w:rsid w:val="00B4102C"/>
    <w:rsid w:val="00B41B38"/>
    <w:rsid w:val="00B50FAE"/>
    <w:rsid w:val="00B53D37"/>
    <w:rsid w:val="00B5638F"/>
    <w:rsid w:val="00B600CA"/>
    <w:rsid w:val="00B60AE7"/>
    <w:rsid w:val="00B62A7D"/>
    <w:rsid w:val="00B62D60"/>
    <w:rsid w:val="00B63DF2"/>
    <w:rsid w:val="00B65D3A"/>
    <w:rsid w:val="00B66C0B"/>
    <w:rsid w:val="00B7106A"/>
    <w:rsid w:val="00B730B4"/>
    <w:rsid w:val="00B7532C"/>
    <w:rsid w:val="00B772A2"/>
    <w:rsid w:val="00B82300"/>
    <w:rsid w:val="00B83C5C"/>
    <w:rsid w:val="00B8473A"/>
    <w:rsid w:val="00B87F7A"/>
    <w:rsid w:val="00B9466D"/>
    <w:rsid w:val="00B9693F"/>
    <w:rsid w:val="00BA02FA"/>
    <w:rsid w:val="00BA0BF9"/>
    <w:rsid w:val="00BA1EF0"/>
    <w:rsid w:val="00BA3829"/>
    <w:rsid w:val="00BA6BB6"/>
    <w:rsid w:val="00BB050E"/>
    <w:rsid w:val="00BB209D"/>
    <w:rsid w:val="00BB2457"/>
    <w:rsid w:val="00BB2873"/>
    <w:rsid w:val="00BB3B9C"/>
    <w:rsid w:val="00BB5A0B"/>
    <w:rsid w:val="00BB5B86"/>
    <w:rsid w:val="00BB6199"/>
    <w:rsid w:val="00BB6510"/>
    <w:rsid w:val="00BC4D75"/>
    <w:rsid w:val="00BC618A"/>
    <w:rsid w:val="00BC62BC"/>
    <w:rsid w:val="00BD344F"/>
    <w:rsid w:val="00BD34B0"/>
    <w:rsid w:val="00BD3C96"/>
    <w:rsid w:val="00BD4C54"/>
    <w:rsid w:val="00BE0813"/>
    <w:rsid w:val="00BE2DD7"/>
    <w:rsid w:val="00BE449D"/>
    <w:rsid w:val="00BE5B56"/>
    <w:rsid w:val="00BE767A"/>
    <w:rsid w:val="00BF15C8"/>
    <w:rsid w:val="00BF2078"/>
    <w:rsid w:val="00BF57A2"/>
    <w:rsid w:val="00BF6373"/>
    <w:rsid w:val="00BF66F8"/>
    <w:rsid w:val="00BF6AE7"/>
    <w:rsid w:val="00C00A01"/>
    <w:rsid w:val="00C02708"/>
    <w:rsid w:val="00C03E02"/>
    <w:rsid w:val="00C0410A"/>
    <w:rsid w:val="00C0602C"/>
    <w:rsid w:val="00C068F2"/>
    <w:rsid w:val="00C10002"/>
    <w:rsid w:val="00C1018D"/>
    <w:rsid w:val="00C10AF2"/>
    <w:rsid w:val="00C112D4"/>
    <w:rsid w:val="00C120D9"/>
    <w:rsid w:val="00C12811"/>
    <w:rsid w:val="00C15452"/>
    <w:rsid w:val="00C167E0"/>
    <w:rsid w:val="00C1719C"/>
    <w:rsid w:val="00C22AF3"/>
    <w:rsid w:val="00C23230"/>
    <w:rsid w:val="00C237AB"/>
    <w:rsid w:val="00C2711E"/>
    <w:rsid w:val="00C27A34"/>
    <w:rsid w:val="00C30079"/>
    <w:rsid w:val="00C305F0"/>
    <w:rsid w:val="00C328D9"/>
    <w:rsid w:val="00C34A8A"/>
    <w:rsid w:val="00C370D9"/>
    <w:rsid w:val="00C40E8C"/>
    <w:rsid w:val="00C4162C"/>
    <w:rsid w:val="00C42BE4"/>
    <w:rsid w:val="00C44943"/>
    <w:rsid w:val="00C449DE"/>
    <w:rsid w:val="00C4565B"/>
    <w:rsid w:val="00C4585B"/>
    <w:rsid w:val="00C45F1E"/>
    <w:rsid w:val="00C46501"/>
    <w:rsid w:val="00C50269"/>
    <w:rsid w:val="00C51C88"/>
    <w:rsid w:val="00C51D18"/>
    <w:rsid w:val="00C53B50"/>
    <w:rsid w:val="00C53C4B"/>
    <w:rsid w:val="00C53DB1"/>
    <w:rsid w:val="00C54F63"/>
    <w:rsid w:val="00C54F75"/>
    <w:rsid w:val="00C5572C"/>
    <w:rsid w:val="00C568DE"/>
    <w:rsid w:val="00C6211B"/>
    <w:rsid w:val="00C6334F"/>
    <w:rsid w:val="00C63F70"/>
    <w:rsid w:val="00C675BA"/>
    <w:rsid w:val="00C67DE8"/>
    <w:rsid w:val="00C71472"/>
    <w:rsid w:val="00C74003"/>
    <w:rsid w:val="00C75A32"/>
    <w:rsid w:val="00C76248"/>
    <w:rsid w:val="00C76D11"/>
    <w:rsid w:val="00C81FF5"/>
    <w:rsid w:val="00C85539"/>
    <w:rsid w:val="00C87CA9"/>
    <w:rsid w:val="00C91B09"/>
    <w:rsid w:val="00C94167"/>
    <w:rsid w:val="00C94D68"/>
    <w:rsid w:val="00C952A3"/>
    <w:rsid w:val="00C95F36"/>
    <w:rsid w:val="00C96825"/>
    <w:rsid w:val="00CA4F4D"/>
    <w:rsid w:val="00CA617E"/>
    <w:rsid w:val="00CB0C55"/>
    <w:rsid w:val="00CB1C76"/>
    <w:rsid w:val="00CB2191"/>
    <w:rsid w:val="00CB3D80"/>
    <w:rsid w:val="00CC20CB"/>
    <w:rsid w:val="00CC27F3"/>
    <w:rsid w:val="00CC2FB8"/>
    <w:rsid w:val="00CC3B29"/>
    <w:rsid w:val="00CC40E6"/>
    <w:rsid w:val="00CC7599"/>
    <w:rsid w:val="00CD0A76"/>
    <w:rsid w:val="00CD0B28"/>
    <w:rsid w:val="00CD2ECD"/>
    <w:rsid w:val="00CE008F"/>
    <w:rsid w:val="00CE2A76"/>
    <w:rsid w:val="00CE40D6"/>
    <w:rsid w:val="00CE4628"/>
    <w:rsid w:val="00CE4A3B"/>
    <w:rsid w:val="00CE6C85"/>
    <w:rsid w:val="00CE7EB6"/>
    <w:rsid w:val="00CF0776"/>
    <w:rsid w:val="00CF17A9"/>
    <w:rsid w:val="00CF3B80"/>
    <w:rsid w:val="00CF4320"/>
    <w:rsid w:val="00D02F61"/>
    <w:rsid w:val="00D03CAA"/>
    <w:rsid w:val="00D05A49"/>
    <w:rsid w:val="00D05F88"/>
    <w:rsid w:val="00D06834"/>
    <w:rsid w:val="00D07831"/>
    <w:rsid w:val="00D07B8E"/>
    <w:rsid w:val="00D1082F"/>
    <w:rsid w:val="00D10AC3"/>
    <w:rsid w:val="00D14155"/>
    <w:rsid w:val="00D1525B"/>
    <w:rsid w:val="00D15ACE"/>
    <w:rsid w:val="00D2469A"/>
    <w:rsid w:val="00D25698"/>
    <w:rsid w:val="00D259D5"/>
    <w:rsid w:val="00D300D7"/>
    <w:rsid w:val="00D31906"/>
    <w:rsid w:val="00D325FD"/>
    <w:rsid w:val="00D33B17"/>
    <w:rsid w:val="00D33BEE"/>
    <w:rsid w:val="00D33D12"/>
    <w:rsid w:val="00D34D25"/>
    <w:rsid w:val="00D350EF"/>
    <w:rsid w:val="00D36555"/>
    <w:rsid w:val="00D3683B"/>
    <w:rsid w:val="00D376BA"/>
    <w:rsid w:val="00D37A91"/>
    <w:rsid w:val="00D40D4A"/>
    <w:rsid w:val="00D41BC7"/>
    <w:rsid w:val="00D41F9C"/>
    <w:rsid w:val="00D4277C"/>
    <w:rsid w:val="00D44736"/>
    <w:rsid w:val="00D44928"/>
    <w:rsid w:val="00D44EF2"/>
    <w:rsid w:val="00D53842"/>
    <w:rsid w:val="00D54F50"/>
    <w:rsid w:val="00D569EE"/>
    <w:rsid w:val="00D62B26"/>
    <w:rsid w:val="00D6354A"/>
    <w:rsid w:val="00D63885"/>
    <w:rsid w:val="00D643C4"/>
    <w:rsid w:val="00D64DA3"/>
    <w:rsid w:val="00D64FFC"/>
    <w:rsid w:val="00D65003"/>
    <w:rsid w:val="00D66CBA"/>
    <w:rsid w:val="00D67A6F"/>
    <w:rsid w:val="00D67D8A"/>
    <w:rsid w:val="00D7061F"/>
    <w:rsid w:val="00D7144E"/>
    <w:rsid w:val="00D71D80"/>
    <w:rsid w:val="00D73537"/>
    <w:rsid w:val="00D804C8"/>
    <w:rsid w:val="00D8092A"/>
    <w:rsid w:val="00D81D5F"/>
    <w:rsid w:val="00D85534"/>
    <w:rsid w:val="00D87145"/>
    <w:rsid w:val="00D874D4"/>
    <w:rsid w:val="00D94055"/>
    <w:rsid w:val="00D95591"/>
    <w:rsid w:val="00DA0C95"/>
    <w:rsid w:val="00DA1011"/>
    <w:rsid w:val="00DA16B2"/>
    <w:rsid w:val="00DA1F36"/>
    <w:rsid w:val="00DA2352"/>
    <w:rsid w:val="00DA3D8A"/>
    <w:rsid w:val="00DA4654"/>
    <w:rsid w:val="00DA7AE2"/>
    <w:rsid w:val="00DB1260"/>
    <w:rsid w:val="00DB6228"/>
    <w:rsid w:val="00DB7F59"/>
    <w:rsid w:val="00DC0DFB"/>
    <w:rsid w:val="00DC20C8"/>
    <w:rsid w:val="00DC24D5"/>
    <w:rsid w:val="00DC38CA"/>
    <w:rsid w:val="00DC4523"/>
    <w:rsid w:val="00DC56BC"/>
    <w:rsid w:val="00DC5AC1"/>
    <w:rsid w:val="00DC5F6D"/>
    <w:rsid w:val="00DD0035"/>
    <w:rsid w:val="00DD462F"/>
    <w:rsid w:val="00DE1C98"/>
    <w:rsid w:val="00DE24EC"/>
    <w:rsid w:val="00DE55E8"/>
    <w:rsid w:val="00DE5995"/>
    <w:rsid w:val="00DE6302"/>
    <w:rsid w:val="00DE7C57"/>
    <w:rsid w:val="00DF10C4"/>
    <w:rsid w:val="00DF332D"/>
    <w:rsid w:val="00DF4BF1"/>
    <w:rsid w:val="00DF6AC5"/>
    <w:rsid w:val="00DF6F8D"/>
    <w:rsid w:val="00DF73C2"/>
    <w:rsid w:val="00DF7F9B"/>
    <w:rsid w:val="00E00310"/>
    <w:rsid w:val="00E01952"/>
    <w:rsid w:val="00E0205A"/>
    <w:rsid w:val="00E02359"/>
    <w:rsid w:val="00E02845"/>
    <w:rsid w:val="00E02D8D"/>
    <w:rsid w:val="00E03082"/>
    <w:rsid w:val="00E031CD"/>
    <w:rsid w:val="00E06366"/>
    <w:rsid w:val="00E06CE4"/>
    <w:rsid w:val="00E10193"/>
    <w:rsid w:val="00E1201B"/>
    <w:rsid w:val="00E1337C"/>
    <w:rsid w:val="00E152C8"/>
    <w:rsid w:val="00E154C3"/>
    <w:rsid w:val="00E15590"/>
    <w:rsid w:val="00E20E77"/>
    <w:rsid w:val="00E21495"/>
    <w:rsid w:val="00E2247A"/>
    <w:rsid w:val="00E277DD"/>
    <w:rsid w:val="00E325D0"/>
    <w:rsid w:val="00E36784"/>
    <w:rsid w:val="00E37D20"/>
    <w:rsid w:val="00E407EA"/>
    <w:rsid w:val="00E410F4"/>
    <w:rsid w:val="00E41416"/>
    <w:rsid w:val="00E416BE"/>
    <w:rsid w:val="00E4292D"/>
    <w:rsid w:val="00E42B2F"/>
    <w:rsid w:val="00E44403"/>
    <w:rsid w:val="00E44E13"/>
    <w:rsid w:val="00E45E76"/>
    <w:rsid w:val="00E46F5D"/>
    <w:rsid w:val="00E470D8"/>
    <w:rsid w:val="00E4769A"/>
    <w:rsid w:val="00E6051B"/>
    <w:rsid w:val="00E60CDC"/>
    <w:rsid w:val="00E62027"/>
    <w:rsid w:val="00E626B9"/>
    <w:rsid w:val="00E640B0"/>
    <w:rsid w:val="00E675CE"/>
    <w:rsid w:val="00E73E03"/>
    <w:rsid w:val="00E744D4"/>
    <w:rsid w:val="00E74F63"/>
    <w:rsid w:val="00E75082"/>
    <w:rsid w:val="00E76403"/>
    <w:rsid w:val="00E76464"/>
    <w:rsid w:val="00E806E5"/>
    <w:rsid w:val="00E8526F"/>
    <w:rsid w:val="00E856B8"/>
    <w:rsid w:val="00E875E7"/>
    <w:rsid w:val="00E87B3A"/>
    <w:rsid w:val="00E90CCF"/>
    <w:rsid w:val="00E92FA1"/>
    <w:rsid w:val="00E9325F"/>
    <w:rsid w:val="00E93A93"/>
    <w:rsid w:val="00E93B5A"/>
    <w:rsid w:val="00E95B5D"/>
    <w:rsid w:val="00E96E27"/>
    <w:rsid w:val="00E9765F"/>
    <w:rsid w:val="00E979E6"/>
    <w:rsid w:val="00EA23AD"/>
    <w:rsid w:val="00EA27E7"/>
    <w:rsid w:val="00EA3F81"/>
    <w:rsid w:val="00EA6098"/>
    <w:rsid w:val="00EA6F97"/>
    <w:rsid w:val="00EA7433"/>
    <w:rsid w:val="00EB1134"/>
    <w:rsid w:val="00EB26DD"/>
    <w:rsid w:val="00EB313E"/>
    <w:rsid w:val="00EB47FB"/>
    <w:rsid w:val="00EB481D"/>
    <w:rsid w:val="00EB5AC7"/>
    <w:rsid w:val="00EB7727"/>
    <w:rsid w:val="00EB7FB0"/>
    <w:rsid w:val="00EC00ED"/>
    <w:rsid w:val="00EC0E98"/>
    <w:rsid w:val="00EC0EA4"/>
    <w:rsid w:val="00EC1BB9"/>
    <w:rsid w:val="00EC2078"/>
    <w:rsid w:val="00EC2D33"/>
    <w:rsid w:val="00EC38F5"/>
    <w:rsid w:val="00EC68B0"/>
    <w:rsid w:val="00ED10D2"/>
    <w:rsid w:val="00ED1658"/>
    <w:rsid w:val="00ED4DA1"/>
    <w:rsid w:val="00ED541A"/>
    <w:rsid w:val="00ED5919"/>
    <w:rsid w:val="00ED7205"/>
    <w:rsid w:val="00EE52C1"/>
    <w:rsid w:val="00EE5F2D"/>
    <w:rsid w:val="00EE6A3A"/>
    <w:rsid w:val="00EF071D"/>
    <w:rsid w:val="00EF1F39"/>
    <w:rsid w:val="00EF2184"/>
    <w:rsid w:val="00EF31FD"/>
    <w:rsid w:val="00EF5660"/>
    <w:rsid w:val="00EF6F15"/>
    <w:rsid w:val="00EF7CE7"/>
    <w:rsid w:val="00EF7DD5"/>
    <w:rsid w:val="00EF7E26"/>
    <w:rsid w:val="00F0061F"/>
    <w:rsid w:val="00F062C9"/>
    <w:rsid w:val="00F06C33"/>
    <w:rsid w:val="00F06F85"/>
    <w:rsid w:val="00F07341"/>
    <w:rsid w:val="00F11F8D"/>
    <w:rsid w:val="00F14A43"/>
    <w:rsid w:val="00F224B1"/>
    <w:rsid w:val="00F24905"/>
    <w:rsid w:val="00F258BF"/>
    <w:rsid w:val="00F309AF"/>
    <w:rsid w:val="00F30F12"/>
    <w:rsid w:val="00F31A0B"/>
    <w:rsid w:val="00F31F60"/>
    <w:rsid w:val="00F32C43"/>
    <w:rsid w:val="00F35CB3"/>
    <w:rsid w:val="00F361E4"/>
    <w:rsid w:val="00F41423"/>
    <w:rsid w:val="00F437CD"/>
    <w:rsid w:val="00F44184"/>
    <w:rsid w:val="00F44D92"/>
    <w:rsid w:val="00F462BD"/>
    <w:rsid w:val="00F46898"/>
    <w:rsid w:val="00F47395"/>
    <w:rsid w:val="00F4765A"/>
    <w:rsid w:val="00F554CA"/>
    <w:rsid w:val="00F57426"/>
    <w:rsid w:val="00F63FD6"/>
    <w:rsid w:val="00F643F7"/>
    <w:rsid w:val="00F64E30"/>
    <w:rsid w:val="00F65830"/>
    <w:rsid w:val="00F661AF"/>
    <w:rsid w:val="00F66450"/>
    <w:rsid w:val="00F76A31"/>
    <w:rsid w:val="00F76EFD"/>
    <w:rsid w:val="00F82207"/>
    <w:rsid w:val="00F82849"/>
    <w:rsid w:val="00F844AB"/>
    <w:rsid w:val="00F856F3"/>
    <w:rsid w:val="00F85F27"/>
    <w:rsid w:val="00F8613A"/>
    <w:rsid w:val="00F879EC"/>
    <w:rsid w:val="00F92560"/>
    <w:rsid w:val="00F925D6"/>
    <w:rsid w:val="00F92943"/>
    <w:rsid w:val="00F9325C"/>
    <w:rsid w:val="00F93FEF"/>
    <w:rsid w:val="00FA0836"/>
    <w:rsid w:val="00FA0C96"/>
    <w:rsid w:val="00FA0E1B"/>
    <w:rsid w:val="00FB59BF"/>
    <w:rsid w:val="00FB675B"/>
    <w:rsid w:val="00FC04CF"/>
    <w:rsid w:val="00FC3568"/>
    <w:rsid w:val="00FC3DFC"/>
    <w:rsid w:val="00FC6C77"/>
    <w:rsid w:val="00FC7777"/>
    <w:rsid w:val="00FD3CA2"/>
    <w:rsid w:val="00FD7218"/>
    <w:rsid w:val="00FD7B26"/>
    <w:rsid w:val="00FE3B66"/>
    <w:rsid w:val="00FE5702"/>
    <w:rsid w:val="00FE63DD"/>
    <w:rsid w:val="00FF050E"/>
    <w:rsid w:val="00FF4638"/>
    <w:rsid w:val="00FF4B0C"/>
    <w:rsid w:val="00FF4B86"/>
    <w:rsid w:val="00FF4CA6"/>
    <w:rsid w:val="00FF680E"/>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C05"/>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C017A"/>
    <w:pPr>
      <w:keepNext/>
      <w:ind w:firstLine="1247"/>
      <w:outlineLvl w:val="0"/>
    </w:pPr>
  </w:style>
  <w:style w:type="paragraph" w:styleId="Antrat2">
    <w:name w:val="heading 2"/>
    <w:basedOn w:val="prastasis"/>
    <w:next w:val="prastasis"/>
    <w:link w:val="Antrat2Diagrama"/>
    <w:uiPriority w:val="9"/>
    <w:semiHidden/>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qFormat/>
    <w:rsid w:val="00AC017A"/>
    <w:pPr>
      <w:keepNext/>
      <w:jc w:val="center"/>
      <w:outlineLvl w:val="2"/>
    </w:pPr>
    <w:rPr>
      <w:b/>
    </w:rPr>
  </w:style>
  <w:style w:type="paragraph" w:styleId="Antrat5">
    <w:name w:val="heading 5"/>
    <w:basedOn w:val="prastasis"/>
    <w:next w:val="prastasis"/>
    <w:link w:val="Antrat5Diagrama"/>
    <w:uiPriority w:val="9"/>
    <w:semiHidden/>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AC017A"/>
    <w:pPr>
      <w:ind w:firstLine="567"/>
    </w:pPr>
  </w:style>
  <w:style w:type="character" w:customStyle="1" w:styleId="PagrindinistekstasDiagrama">
    <w:name w:val="Pagrindinis tekstas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basedOn w:val="prastasis"/>
    <w:link w:val="AntratsDiagrama"/>
    <w:uiPriority w:val="99"/>
    <w:rsid w:val="00AC017A"/>
    <w:pPr>
      <w:tabs>
        <w:tab w:val="center" w:pos="4153"/>
        <w:tab w:val="right" w:pos="8306"/>
      </w:tabs>
    </w:pPr>
  </w:style>
  <w:style w:type="character" w:customStyle="1" w:styleId="AntratsDiagrama">
    <w:name w:val="Antraštės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rsid w:val="00AC017A"/>
  </w:style>
  <w:style w:type="paragraph" w:styleId="Porat">
    <w:name w:val="footer"/>
    <w:basedOn w:val="prastasis"/>
    <w:link w:val="PoratDiagrama"/>
    <w:rsid w:val="00AC017A"/>
    <w:pPr>
      <w:tabs>
        <w:tab w:val="center" w:pos="4153"/>
        <w:tab w:val="right" w:pos="8306"/>
      </w:tabs>
    </w:pPr>
  </w:style>
  <w:style w:type="character" w:customStyle="1" w:styleId="PoratDiagrama">
    <w:name w:val="Poraštė Diagrama"/>
    <w:basedOn w:val="Numatytasispastraiposriftas"/>
    <w:link w:val="Porat"/>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entel,punktai,List Paragraph12,Lente,Table of contents numbered"/>
    <w:basedOn w:val="prastasis"/>
    <w:link w:val="SraopastraipaDiagrama"/>
    <w:qFormat/>
    <w:rsid w:val="00AC017A"/>
    <w:pPr>
      <w:ind w:left="720"/>
      <w:contextualSpacing/>
    </w:pPr>
  </w:style>
  <w:style w:type="character" w:styleId="Hipersaitas">
    <w:name w:val="Hyperlink"/>
    <w:aliases w:val="Alna"/>
    <w:basedOn w:val="Numatytasispastraiposriftas"/>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AC017A"/>
    <w:rPr>
      <w:rFonts w:ascii="Times New Roman" w:eastAsia="Times New Roman" w:hAnsi="Times New Roman" w:cs="Times New Roman"/>
      <w:sz w:val="24"/>
      <w:szCs w:val="20"/>
    </w:rPr>
  </w:style>
  <w:style w:type="paragraph" w:customStyle="1" w:styleId="1">
    <w:name w:val="Стиль1"/>
    <w:basedOn w:val="prastasis"/>
    <w:rsid w:val="00AC017A"/>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qFormat/>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uiPriority w:val="9"/>
    <w:semiHidden/>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uiPriority w:val="99"/>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uiPriority w:val="99"/>
    <w:semiHidden/>
    <w:unhideWhenUsed/>
    <w:rsid w:val="00FD7B26"/>
    <w:rPr>
      <w:sz w:val="16"/>
      <w:szCs w:val="16"/>
    </w:rPr>
  </w:style>
  <w:style w:type="paragraph" w:styleId="Komentarotekstas">
    <w:name w:val="annotation text"/>
    <w:basedOn w:val="prastasis"/>
    <w:link w:val="KomentarotekstasDiagrama"/>
    <w:uiPriority w:val="99"/>
    <w:unhideWhenUsed/>
    <w:rsid w:val="00FD7B26"/>
    <w:rPr>
      <w:sz w:val="20"/>
    </w:rPr>
  </w:style>
  <w:style w:type="character" w:customStyle="1" w:styleId="KomentarotekstasDiagrama">
    <w:name w:val="Komentaro tekstas Diagrama"/>
    <w:basedOn w:val="Numatytasispastraiposriftas"/>
    <w:link w:val="Komentarotekstas"/>
    <w:uiPriority w:val="99"/>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D7B26"/>
    <w:rPr>
      <w:b/>
      <w:bCs/>
    </w:rPr>
  </w:style>
  <w:style w:type="character" w:customStyle="1" w:styleId="KomentarotemaDiagrama">
    <w:name w:val="Komentaro tema Diagrama"/>
    <w:basedOn w:val="KomentarotekstasDiagrama"/>
    <w:link w:val="Komentarotema"/>
    <w:uiPriority w:val="99"/>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uiPriority w:val="99"/>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22"/>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customStyle="1" w:styleId="Neapdorotaspaminjimas3">
    <w:name w:val="Neapdorotas paminėjimas3"/>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table" w:customStyle="1" w:styleId="Lentelstinklelis3">
    <w:name w:val="Lentelės tinklelis3"/>
    <w:basedOn w:val="prastojilentel"/>
    <w:next w:val="Lentelstinklelis"/>
    <w:uiPriority w:val="99"/>
    <w:rsid w:val="00AC33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F64E30"/>
    <w:rPr>
      <w:color w:val="605E5C"/>
      <w:shd w:val="clear" w:color="auto" w:fill="E1DFDD"/>
    </w:rPr>
  </w:style>
  <w:style w:type="paragraph" w:customStyle="1" w:styleId="v1body2">
    <w:name w:val="v1body2"/>
    <w:basedOn w:val="prastasis"/>
    <w:rsid w:val="00761351"/>
    <w:pPr>
      <w:spacing w:before="100" w:beforeAutospacing="1" w:after="100" w:afterAutospacing="1"/>
      <w:jc w:val="left"/>
    </w:pPr>
    <w:rPr>
      <w:szCs w:val="24"/>
      <w:lang w:eastAsia="lt-LT"/>
    </w:rPr>
  </w:style>
  <w:style w:type="paragraph" w:customStyle="1" w:styleId="v1msonormal">
    <w:name w:val="v1msonormal"/>
    <w:basedOn w:val="prastasis"/>
    <w:rsid w:val="00761351"/>
    <w:pPr>
      <w:spacing w:before="100" w:beforeAutospacing="1" w:after="100" w:afterAutospacing="1"/>
      <w:jc w:val="left"/>
    </w:pPr>
    <w:rPr>
      <w:szCs w:val="24"/>
      <w:lang w:eastAsia="lt-LT"/>
    </w:rPr>
  </w:style>
  <w:style w:type="paragraph" w:customStyle="1" w:styleId="Punktai">
    <w:name w:val="Punktai"/>
    <w:basedOn w:val="prastasis"/>
    <w:rsid w:val="002A4E59"/>
    <w:pPr>
      <w:numPr>
        <w:numId w:val="27"/>
      </w:numPr>
      <w:suppressAutoHyphens/>
    </w:pPr>
    <w:rPr>
      <w:lang w:val="en-AU" w:eastAsia="zh-CN"/>
    </w:rPr>
  </w:style>
  <w:style w:type="character" w:styleId="Perirtashipersaitas">
    <w:name w:val="FollowedHyperlink"/>
    <w:basedOn w:val="Numatytasispastraiposriftas"/>
    <w:uiPriority w:val="99"/>
    <w:semiHidden/>
    <w:unhideWhenUsed/>
    <w:rsid w:val="009E2D5B"/>
    <w:rPr>
      <w:color w:val="954F72" w:themeColor="followedHyperlink"/>
      <w:u w:val="single"/>
    </w:rPr>
  </w:style>
  <w:style w:type="character" w:styleId="Neapdorotaspaminjimas">
    <w:name w:val="Unresolved Mention"/>
    <w:basedOn w:val="Numatytasispastraiposriftas"/>
    <w:uiPriority w:val="99"/>
    <w:semiHidden/>
    <w:unhideWhenUsed/>
    <w:rsid w:val="004A2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181744011">
      <w:bodyDiv w:val="1"/>
      <w:marLeft w:val="0"/>
      <w:marRight w:val="0"/>
      <w:marTop w:val="0"/>
      <w:marBottom w:val="0"/>
      <w:divBdr>
        <w:top w:val="none" w:sz="0" w:space="0" w:color="auto"/>
        <w:left w:val="none" w:sz="0" w:space="0" w:color="auto"/>
        <w:bottom w:val="none" w:sz="0" w:space="0" w:color="auto"/>
        <w:right w:val="none" w:sz="0" w:space="0" w:color="auto"/>
      </w:divBdr>
      <w:divsChild>
        <w:div w:id="465049202">
          <w:marLeft w:val="0"/>
          <w:marRight w:val="0"/>
          <w:marTop w:val="0"/>
          <w:marBottom w:val="0"/>
          <w:divBdr>
            <w:top w:val="none" w:sz="0" w:space="0" w:color="auto"/>
            <w:left w:val="none" w:sz="0" w:space="0" w:color="auto"/>
            <w:bottom w:val="none" w:sz="0" w:space="0" w:color="auto"/>
            <w:right w:val="none" w:sz="0" w:space="0" w:color="auto"/>
          </w:divBdr>
        </w:div>
        <w:div w:id="352388317">
          <w:marLeft w:val="0"/>
          <w:marRight w:val="0"/>
          <w:marTop w:val="0"/>
          <w:marBottom w:val="0"/>
          <w:divBdr>
            <w:top w:val="none" w:sz="0" w:space="0" w:color="auto"/>
            <w:left w:val="none" w:sz="0" w:space="0" w:color="auto"/>
            <w:bottom w:val="none" w:sz="0" w:space="0" w:color="auto"/>
            <w:right w:val="none" w:sz="0" w:space="0" w:color="auto"/>
          </w:divBdr>
        </w:div>
      </w:divsChild>
    </w:div>
    <w:div w:id="181939337">
      <w:bodyDiv w:val="1"/>
      <w:marLeft w:val="0"/>
      <w:marRight w:val="0"/>
      <w:marTop w:val="0"/>
      <w:marBottom w:val="0"/>
      <w:divBdr>
        <w:top w:val="none" w:sz="0" w:space="0" w:color="auto"/>
        <w:left w:val="none" w:sz="0" w:space="0" w:color="auto"/>
        <w:bottom w:val="none" w:sz="0" w:space="0" w:color="auto"/>
        <w:right w:val="none" w:sz="0" w:space="0" w:color="auto"/>
      </w:divBdr>
    </w:div>
    <w:div w:id="218634342">
      <w:bodyDiv w:val="1"/>
      <w:marLeft w:val="0"/>
      <w:marRight w:val="0"/>
      <w:marTop w:val="0"/>
      <w:marBottom w:val="0"/>
      <w:divBdr>
        <w:top w:val="none" w:sz="0" w:space="0" w:color="auto"/>
        <w:left w:val="none" w:sz="0" w:space="0" w:color="auto"/>
        <w:bottom w:val="none" w:sz="0" w:space="0" w:color="auto"/>
        <w:right w:val="none" w:sz="0" w:space="0" w:color="auto"/>
      </w:divBdr>
    </w:div>
    <w:div w:id="236087981">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17581">
      <w:bodyDiv w:val="1"/>
      <w:marLeft w:val="0"/>
      <w:marRight w:val="0"/>
      <w:marTop w:val="0"/>
      <w:marBottom w:val="0"/>
      <w:divBdr>
        <w:top w:val="none" w:sz="0" w:space="0" w:color="auto"/>
        <w:left w:val="none" w:sz="0" w:space="0" w:color="auto"/>
        <w:bottom w:val="none" w:sz="0" w:space="0" w:color="auto"/>
        <w:right w:val="none" w:sz="0" w:space="0" w:color="auto"/>
      </w:divBdr>
      <w:divsChild>
        <w:div w:id="1349871402">
          <w:marLeft w:val="0"/>
          <w:marRight w:val="0"/>
          <w:marTop w:val="0"/>
          <w:marBottom w:val="0"/>
          <w:divBdr>
            <w:top w:val="none" w:sz="0" w:space="0" w:color="auto"/>
            <w:left w:val="none" w:sz="0" w:space="0" w:color="auto"/>
            <w:bottom w:val="none" w:sz="0" w:space="0" w:color="auto"/>
            <w:right w:val="none" w:sz="0" w:space="0" w:color="auto"/>
          </w:divBdr>
        </w:div>
        <w:div w:id="1554853244">
          <w:marLeft w:val="0"/>
          <w:marRight w:val="0"/>
          <w:marTop w:val="0"/>
          <w:marBottom w:val="0"/>
          <w:divBdr>
            <w:top w:val="none" w:sz="0" w:space="0" w:color="auto"/>
            <w:left w:val="none" w:sz="0" w:space="0" w:color="auto"/>
            <w:bottom w:val="none" w:sz="0" w:space="0" w:color="auto"/>
            <w:right w:val="none" w:sz="0" w:space="0" w:color="auto"/>
          </w:divBdr>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83754">
      <w:bodyDiv w:val="1"/>
      <w:marLeft w:val="0"/>
      <w:marRight w:val="0"/>
      <w:marTop w:val="0"/>
      <w:marBottom w:val="0"/>
      <w:divBdr>
        <w:top w:val="none" w:sz="0" w:space="0" w:color="auto"/>
        <w:left w:val="none" w:sz="0" w:space="0" w:color="auto"/>
        <w:bottom w:val="none" w:sz="0" w:space="0" w:color="auto"/>
        <w:right w:val="none" w:sz="0" w:space="0" w:color="auto"/>
      </w:divBdr>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590161217">
      <w:bodyDiv w:val="1"/>
      <w:marLeft w:val="0"/>
      <w:marRight w:val="0"/>
      <w:marTop w:val="0"/>
      <w:marBottom w:val="0"/>
      <w:divBdr>
        <w:top w:val="none" w:sz="0" w:space="0" w:color="auto"/>
        <w:left w:val="none" w:sz="0" w:space="0" w:color="auto"/>
        <w:bottom w:val="none" w:sz="0" w:space="0" w:color="auto"/>
        <w:right w:val="none" w:sz="0" w:space="0" w:color="auto"/>
      </w:divBdr>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652610572">
      <w:bodyDiv w:val="1"/>
      <w:marLeft w:val="0"/>
      <w:marRight w:val="0"/>
      <w:marTop w:val="0"/>
      <w:marBottom w:val="0"/>
      <w:divBdr>
        <w:top w:val="none" w:sz="0" w:space="0" w:color="auto"/>
        <w:left w:val="none" w:sz="0" w:space="0" w:color="auto"/>
        <w:bottom w:val="none" w:sz="0" w:space="0" w:color="auto"/>
        <w:right w:val="none" w:sz="0" w:space="0" w:color="auto"/>
      </w:divBdr>
    </w:div>
    <w:div w:id="712659155">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933">
      <w:bodyDiv w:val="1"/>
      <w:marLeft w:val="0"/>
      <w:marRight w:val="0"/>
      <w:marTop w:val="0"/>
      <w:marBottom w:val="0"/>
      <w:divBdr>
        <w:top w:val="none" w:sz="0" w:space="0" w:color="auto"/>
        <w:left w:val="none" w:sz="0" w:space="0" w:color="auto"/>
        <w:bottom w:val="none" w:sz="0" w:space="0" w:color="auto"/>
        <w:right w:val="none" w:sz="0" w:space="0" w:color="auto"/>
      </w:divBdr>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040861246">
      <w:bodyDiv w:val="1"/>
      <w:marLeft w:val="0"/>
      <w:marRight w:val="0"/>
      <w:marTop w:val="0"/>
      <w:marBottom w:val="0"/>
      <w:divBdr>
        <w:top w:val="none" w:sz="0" w:space="0" w:color="auto"/>
        <w:left w:val="none" w:sz="0" w:space="0" w:color="auto"/>
        <w:bottom w:val="none" w:sz="0" w:space="0" w:color="auto"/>
        <w:right w:val="none" w:sz="0" w:space="0" w:color="auto"/>
      </w:divBdr>
    </w:div>
    <w:div w:id="1261445863">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06817278">
      <w:bodyDiv w:val="1"/>
      <w:marLeft w:val="0"/>
      <w:marRight w:val="0"/>
      <w:marTop w:val="0"/>
      <w:marBottom w:val="0"/>
      <w:divBdr>
        <w:top w:val="none" w:sz="0" w:space="0" w:color="auto"/>
        <w:left w:val="none" w:sz="0" w:space="0" w:color="auto"/>
        <w:bottom w:val="none" w:sz="0" w:space="0" w:color="auto"/>
        <w:right w:val="none" w:sz="0" w:space="0" w:color="auto"/>
      </w:divBdr>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390955352">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45686733">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1392512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872645043">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67927560">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42658011">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 w:id="2091467836">
      <w:bodyDiv w:val="1"/>
      <w:marLeft w:val="0"/>
      <w:marRight w:val="0"/>
      <w:marTop w:val="0"/>
      <w:marBottom w:val="0"/>
      <w:divBdr>
        <w:top w:val="none" w:sz="0" w:space="0" w:color="auto"/>
        <w:left w:val="none" w:sz="0" w:space="0" w:color="auto"/>
        <w:bottom w:val="none" w:sz="0" w:space="0" w:color="auto"/>
        <w:right w:val="none" w:sz="0" w:space="0" w:color="auto"/>
      </w:divBdr>
    </w:div>
    <w:div w:id="211277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3.jpeg"/><Relationship Id="rId21" Type="http://schemas.openxmlformats.org/officeDocument/2006/relationships/hyperlink" Target="https://www.vmi.lt/evmi/mokesciu-moketoju-informacija" TargetMode="External"/><Relationship Id="rId34" Type="http://schemas.openxmlformats.org/officeDocument/2006/relationships/hyperlink" Target="mailto:sigita.maziliauskiene@kelme.lt"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pt.lrv.lt/lt/nuorodos/kiti-duomenys/pasiulymu-sifravimas/" TargetMode="External"/><Relationship Id="rId33" Type="http://schemas.openxmlformats.org/officeDocument/2006/relationships/hyperlink" Target="mailto:antanas.butautas@kelmespspc"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image" Target="media/image2.jpeg"/><Relationship Id="rId32" Type="http://schemas.openxmlformats.org/officeDocument/2006/relationships/image" Target="media/image9.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image" Target="media/image5.jpeg"/><Relationship Id="rId36"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521BD-C90C-42FF-ABDC-35E701CB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54591</Words>
  <Characters>31118</Characters>
  <Application>Microsoft Office Word</Application>
  <DocSecurity>0</DocSecurity>
  <Lines>259</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Sigita Maziliauskienė</cp:lastModifiedBy>
  <cp:revision>13</cp:revision>
  <cp:lastPrinted>2025-06-06T08:19:00Z</cp:lastPrinted>
  <dcterms:created xsi:type="dcterms:W3CDTF">2025-08-06T11:59:00Z</dcterms:created>
  <dcterms:modified xsi:type="dcterms:W3CDTF">2025-08-06T12:04:00Z</dcterms:modified>
</cp:coreProperties>
</file>