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75E9" w14:textId="2A3DE5CD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F1EAE" w:rsidRPr="00DC5646">
        <w:rPr>
          <w:rFonts w:ascii="Times New Roman" w:hAnsi="Times New Roman" w:cs="Times New Roman"/>
          <w:b/>
          <w:bCs/>
          <w:sz w:val="24"/>
          <w:szCs w:val="24"/>
        </w:rPr>
        <w:t xml:space="preserve"> Klausimas:</w:t>
      </w:r>
      <w:r w:rsidRPr="00DC5646">
        <w:rPr>
          <w:rFonts w:ascii="Times New Roman" w:hAnsi="Times New Roman" w:cs="Times New Roman"/>
          <w:sz w:val="24"/>
          <w:szCs w:val="24"/>
        </w:rPr>
        <w:t xml:space="preserve"> Ar variklis yra fiziškai prie testo stendo, ar jį reikės išjudinti į tinkamą vietą? Ar testo stendo patalpoje yra adekvačių ausų užkabinimui grandininėms gervėms ar kitiems prietaisams iškelti/išjudinti variklį?</w:t>
      </w:r>
    </w:p>
    <w:p w14:paraId="0391663B" w14:textId="2FE92887" w:rsidR="00C97ED9" w:rsidRPr="00DC5646" w:rsidRDefault="0035654D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Atsakymas:</w:t>
      </w:r>
      <w:r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Variklis yra pastatytas ir sujungtas su testo stendu standžia jungtimi. Patalpoje užkabinimo ausų nėra, </w:t>
      </w:r>
      <w:proofErr w:type="spellStart"/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>talėmis</w:t>
      </w:r>
      <w:proofErr w:type="spellEnd"/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variklio ar testo įrenginio judinti galimybės bei numatomo poreikio nėra.</w:t>
      </w:r>
    </w:p>
    <w:p w14:paraId="7C0B9F33" w14:textId="6E48E37A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sz w:val="24"/>
          <w:szCs w:val="24"/>
        </w:rPr>
        <w:br/>
      </w:r>
      <w:r w:rsidRPr="00DC56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1EAE" w:rsidRPr="00DC5646">
        <w:rPr>
          <w:rFonts w:ascii="Times New Roman" w:hAnsi="Times New Roman" w:cs="Times New Roman"/>
          <w:b/>
          <w:bCs/>
          <w:sz w:val="24"/>
          <w:szCs w:val="24"/>
        </w:rPr>
        <w:t>. Klausimas:</w:t>
      </w:r>
      <w:r w:rsidRPr="00DC5646">
        <w:rPr>
          <w:rFonts w:ascii="Times New Roman" w:hAnsi="Times New Roman" w:cs="Times New Roman"/>
          <w:sz w:val="24"/>
          <w:szCs w:val="24"/>
        </w:rPr>
        <w:t xml:space="preserve"> Koks būtų tikslus ABB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inverterio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 xml:space="preserve"> pavadinimas, ir ar galite patikslinti testo stendo pavadinimą?</w:t>
      </w:r>
    </w:p>
    <w:p w14:paraId="64E76973" w14:textId="3AE50077" w:rsidR="00C97ED9" w:rsidRPr="00DC5646" w:rsidRDefault="002F1EAE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Atsakymas:</w:t>
      </w:r>
      <w:r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>Inverteris</w:t>
      </w:r>
      <w:proofErr w:type="spellEnd"/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ABB ACS880-17-0363A-3+H351+H358+L500+2L501 4Ls02-L.503 L505+L515+M6054N8010P9O 2+Q952+R700. Šis įrenginys turi įdiegtą papildomą "SIERRA" aprobuota programine įranga.</w:t>
      </w:r>
    </w:p>
    <w:p w14:paraId="1CC55FC9" w14:textId="77777777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i/>
          <w:iCs/>
          <w:sz w:val="24"/>
          <w:szCs w:val="24"/>
        </w:rPr>
        <w:t>Sierra kontaktą pateikiu žemiau.</w:t>
      </w:r>
    </w:p>
    <w:p w14:paraId="5AF850EC" w14:textId="77777777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sz w:val="24"/>
          <w:szCs w:val="24"/>
        </w:rPr>
        <w:t xml:space="preserve">Sierra CP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Sandy’s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Malvern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>,</w:t>
      </w:r>
      <w:r w:rsidRPr="00DC56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Worcestershire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 xml:space="preserve"> WR14 1JJ</w:t>
      </w:r>
      <w:r w:rsidRPr="00DC5646">
        <w:rPr>
          <w:rFonts w:ascii="Times New Roman" w:hAnsi="Times New Roman" w:cs="Times New Roman"/>
          <w:sz w:val="24"/>
          <w:szCs w:val="24"/>
        </w:rPr>
        <w:br/>
        <w:t xml:space="preserve">United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Kingdom</w:t>
      </w:r>
      <w:proofErr w:type="spellEnd"/>
    </w:p>
    <w:p w14:paraId="034562B4" w14:textId="77777777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5646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>: +44(0) 1684 770400</w:t>
      </w:r>
      <w:r w:rsidRPr="00DC56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>: </w:t>
      </w:r>
      <w:hyperlink r:id="rId4" w:history="1">
        <w:r w:rsidRPr="00DC5646">
          <w:rPr>
            <w:rStyle w:val="Hipersaitas"/>
            <w:rFonts w:ascii="Times New Roman" w:hAnsi="Times New Roman" w:cs="Times New Roman"/>
            <w:sz w:val="24"/>
            <w:szCs w:val="24"/>
          </w:rPr>
          <w:t>info@sierra-cp.com</w:t>
        </w:r>
      </w:hyperlink>
    </w:p>
    <w:p w14:paraId="17E83543" w14:textId="77777777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C5646">
          <w:rPr>
            <w:rStyle w:val="Hipersaitas"/>
            <w:rFonts w:ascii="Times New Roman" w:hAnsi="Times New Roman" w:cs="Times New Roman"/>
            <w:sz w:val="24"/>
            <w:szCs w:val="24"/>
          </w:rPr>
          <w:t>https://www.sierra-cp.com/</w:t>
        </w:r>
      </w:hyperlink>
    </w:p>
    <w:p w14:paraId="425002B7" w14:textId="1407F0E8" w:rsidR="00C97ED9" w:rsidRPr="00C97ED9" w:rsidRDefault="00C97ED9" w:rsidP="00C97ED9">
      <w:pPr>
        <w:rPr>
          <w:i/>
          <w:iCs/>
        </w:rPr>
      </w:pPr>
      <w:r w:rsidRPr="00C97ED9">
        <w:rPr>
          <w:noProof/>
        </w:rPr>
        <w:drawing>
          <wp:inline distT="0" distB="0" distL="0" distR="0" wp14:anchorId="23C07600" wp14:editId="16E8854C">
            <wp:extent cx="6120130" cy="2827020"/>
            <wp:effectExtent l="0" t="0" r="13970" b="11430"/>
            <wp:docPr id="194071326" name="Paveikslėlis 6" descr="Paveikslėlis, kuriame yra tekstas, perjungikli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Paveikslėlis, kuriame yra tekstas, perjungikli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F9E1" w14:textId="4426C43A" w:rsidR="00C97ED9" w:rsidRPr="00C97ED9" w:rsidRDefault="00C97ED9" w:rsidP="00C97ED9">
      <w:r w:rsidRPr="00C97ED9">
        <w:rPr>
          <w:i/>
          <w:iCs/>
        </w:rPr>
        <w:t>Testo stendo: variklio galios stendo duomenų informacinė lentelė.</w:t>
      </w:r>
      <w:r w:rsidRPr="00C97ED9">
        <w:rPr>
          <w:noProof/>
        </w:rPr>
        <w:drawing>
          <wp:inline distT="0" distB="0" distL="0" distR="0" wp14:anchorId="297B92AD" wp14:editId="157BA99E">
            <wp:extent cx="304800" cy="304800"/>
            <wp:effectExtent l="0" t="0" r="0" b="0"/>
            <wp:docPr id="1066770264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2E696" w14:textId="7D4BC2D1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C97ED9">
        <w:br/>
      </w:r>
      <w:r w:rsidRPr="00DC56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F1EAE" w:rsidRPr="00DC5646">
        <w:rPr>
          <w:rFonts w:ascii="Times New Roman" w:hAnsi="Times New Roman" w:cs="Times New Roman"/>
          <w:b/>
          <w:bCs/>
          <w:sz w:val="24"/>
          <w:szCs w:val="24"/>
        </w:rPr>
        <w:t>. Klausimas:</w:t>
      </w:r>
      <w:r w:rsidRPr="00DC5646">
        <w:rPr>
          <w:rFonts w:ascii="Times New Roman" w:hAnsi="Times New Roman" w:cs="Times New Roman"/>
          <w:sz w:val="24"/>
          <w:szCs w:val="24"/>
        </w:rPr>
        <w:t xml:space="preserve"> Ar teisingai suprasta, kad būtinas SCADA sistemos įdiegimas CADET su visa įranga sujungta ir komunikuojanti su ABB </w:t>
      </w:r>
      <w:proofErr w:type="spellStart"/>
      <w:r w:rsidRPr="00DC5646">
        <w:rPr>
          <w:rFonts w:ascii="Times New Roman" w:hAnsi="Times New Roman" w:cs="Times New Roman"/>
          <w:sz w:val="24"/>
          <w:szCs w:val="24"/>
        </w:rPr>
        <w:t>inverteriu</w:t>
      </w:r>
      <w:proofErr w:type="spellEnd"/>
      <w:r w:rsidRPr="00DC5646">
        <w:rPr>
          <w:rFonts w:ascii="Times New Roman" w:hAnsi="Times New Roman" w:cs="Times New Roman"/>
          <w:sz w:val="24"/>
          <w:szCs w:val="24"/>
        </w:rPr>
        <w:t xml:space="preserve"> ir testo stendu?</w:t>
      </w:r>
    </w:p>
    <w:p w14:paraId="5D04C4A8" w14:textId="70AEA938" w:rsidR="00C97ED9" w:rsidRPr="00DC5646" w:rsidRDefault="002F1EAE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Atsakymas:</w:t>
      </w:r>
      <w:r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>SCADA ir CADET, įranga yra. Tačiau valdymo kompiuterį reikia tikrinti arba keisti, nes nepasileidžia/neveikia.</w:t>
      </w:r>
    </w:p>
    <w:p w14:paraId="1AF95BC4" w14:textId="77777777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</w:p>
    <w:p w14:paraId="6B4235E8" w14:textId="5E7DC3BC" w:rsidR="00C97ED9" w:rsidRPr="00DC5646" w:rsidRDefault="00C97ED9" w:rsidP="00C97ED9">
      <w:pPr>
        <w:rPr>
          <w:rFonts w:ascii="Times New Roman" w:hAnsi="Times New Roman" w:cs="Times New Roman"/>
          <w:sz w:val="24"/>
          <w:szCs w:val="24"/>
        </w:rPr>
      </w:pPr>
      <w:r w:rsidRPr="00DC5646">
        <w:rPr>
          <w:rFonts w:ascii="Times New Roman" w:hAnsi="Times New Roman" w:cs="Times New Roman"/>
          <w:sz w:val="24"/>
          <w:szCs w:val="24"/>
        </w:rPr>
        <w:br/>
      </w:r>
      <w:r w:rsidRPr="00DC56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1EAE" w:rsidRPr="00DC5646">
        <w:rPr>
          <w:rFonts w:ascii="Times New Roman" w:hAnsi="Times New Roman" w:cs="Times New Roman"/>
          <w:b/>
          <w:bCs/>
          <w:sz w:val="24"/>
          <w:szCs w:val="24"/>
        </w:rPr>
        <w:t>. Klausimas:</w:t>
      </w:r>
      <w:r w:rsidRPr="00DC5646">
        <w:rPr>
          <w:rFonts w:ascii="Times New Roman" w:hAnsi="Times New Roman" w:cs="Times New Roman"/>
          <w:sz w:val="24"/>
          <w:szCs w:val="24"/>
        </w:rPr>
        <w:t xml:space="preserve"> GUNT CT 300 - ar jau </w:t>
      </w:r>
      <w:r w:rsidR="002F1EAE" w:rsidRPr="00DC5646">
        <w:rPr>
          <w:rFonts w:ascii="Times New Roman" w:hAnsi="Times New Roman" w:cs="Times New Roman"/>
          <w:sz w:val="24"/>
          <w:szCs w:val="24"/>
        </w:rPr>
        <w:t>turite</w:t>
      </w:r>
      <w:r w:rsidRPr="00DC5646">
        <w:rPr>
          <w:rFonts w:ascii="Times New Roman" w:hAnsi="Times New Roman" w:cs="Times New Roman"/>
          <w:sz w:val="24"/>
          <w:szCs w:val="24"/>
        </w:rPr>
        <w:t xml:space="preserve"> šį įrenginį ar jį taip pat reiktų suorganizuoti?</w:t>
      </w:r>
    </w:p>
    <w:p w14:paraId="661AFEF6" w14:textId="25FCCCC8" w:rsidR="00C97ED9" w:rsidRPr="00DC5646" w:rsidRDefault="002F1EAE" w:rsidP="00C97E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5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Atsakymas:</w:t>
      </w:r>
      <w:r w:rsidRPr="00DC5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7ED9" w:rsidRPr="00DC5646">
        <w:rPr>
          <w:rFonts w:ascii="Times New Roman" w:hAnsi="Times New Roman" w:cs="Times New Roman"/>
          <w:i/>
          <w:iCs/>
          <w:sz w:val="24"/>
          <w:szCs w:val="24"/>
        </w:rPr>
        <w:t>Taip, GUNT CT 300 įrenginį jau turime.</w:t>
      </w:r>
    </w:p>
    <w:p w14:paraId="34B422F9" w14:textId="77777777" w:rsidR="00C97ED9" w:rsidRPr="00C97ED9" w:rsidRDefault="00C97ED9" w:rsidP="00C97ED9">
      <w:pPr>
        <w:rPr>
          <w:i/>
          <w:iCs/>
        </w:rPr>
      </w:pPr>
    </w:p>
    <w:p w14:paraId="7DAE6ABE" w14:textId="066E5C99" w:rsidR="00C97ED9" w:rsidRPr="00C97ED9" w:rsidRDefault="00C97ED9" w:rsidP="00C97ED9">
      <w:r w:rsidRPr="00C97ED9">
        <w:rPr>
          <w:noProof/>
        </w:rPr>
        <w:drawing>
          <wp:inline distT="0" distB="0" distL="0" distR="0" wp14:anchorId="04B6C4ED" wp14:editId="722EBF50">
            <wp:extent cx="6120130" cy="3074035"/>
            <wp:effectExtent l="0" t="0" r="13970" b="12065"/>
            <wp:docPr id="28850531" name="Paveikslėlis 4" descr="Paveikslėlis, kuriame yra tekstas, skaičius, Šriftas, meniu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tekstas, skaičius, Šriftas, meniu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F562" w14:textId="77777777" w:rsidR="00C97ED9" w:rsidRPr="00C97ED9" w:rsidRDefault="00C97ED9" w:rsidP="00C97ED9"/>
    <w:p w14:paraId="286F7BE8" w14:textId="77777777" w:rsidR="00C97ED9" w:rsidRPr="00C97ED9" w:rsidRDefault="00C97ED9" w:rsidP="00C97ED9">
      <w:pPr>
        <w:rPr>
          <w:i/>
          <w:iCs/>
        </w:rPr>
      </w:pPr>
      <w:r w:rsidRPr="00C97ED9">
        <w:rPr>
          <w:i/>
          <w:iCs/>
        </w:rPr>
        <w:t>Nefunkcionalus testo stendo informacinės lentelės vaizdas.</w:t>
      </w:r>
    </w:p>
    <w:p w14:paraId="13C75A85" w14:textId="77777777" w:rsidR="004D5C65" w:rsidRDefault="004D5C65"/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9"/>
    <w:rsid w:val="0014151F"/>
    <w:rsid w:val="002554DD"/>
    <w:rsid w:val="002F1EAE"/>
    <w:rsid w:val="0035654D"/>
    <w:rsid w:val="004D5C65"/>
    <w:rsid w:val="005B6A2E"/>
    <w:rsid w:val="00C97ED9"/>
    <w:rsid w:val="00D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F75B"/>
  <w15:chartTrackingRefBased/>
  <w15:docId w15:val="{7FDC073B-4A0C-4799-BD54-5098256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9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7E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7E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7E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7E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7E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7E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7E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7E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7E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7E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7ED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97ED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C06E8.66AB3D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4.jpg@01DC06E8.66AB3D70" TargetMode="External"/><Relationship Id="rId5" Type="http://schemas.openxmlformats.org/officeDocument/2006/relationships/hyperlink" Target="https://www.sierra-cp.com/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info@sierra-cp.com" TargetMode="External"/><Relationship Id="rId9" Type="http://schemas.openxmlformats.org/officeDocument/2006/relationships/image" Target="cid:image003.png@01DC06E8.66AB3D7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4</cp:revision>
  <dcterms:created xsi:type="dcterms:W3CDTF">2025-08-06T12:51:00Z</dcterms:created>
  <dcterms:modified xsi:type="dcterms:W3CDTF">2025-08-06T13:08:00Z</dcterms:modified>
</cp:coreProperties>
</file>