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shd w:val="clear" w:color="auto" w:fill="FFFFCC"/>
        <w:tblLook w:val="04A0" w:firstRow="1" w:lastRow="0" w:firstColumn="1" w:lastColumn="0" w:noHBand="0" w:noVBand="1"/>
      </w:tblPr>
      <w:tblGrid>
        <w:gridCol w:w="9628"/>
      </w:tblGrid>
      <w:tr w:rsidR="00C94BF2" w:rsidRPr="002A4673" w14:paraId="0BE3E088" w14:textId="77777777" w:rsidTr="007A54C3">
        <w:tc>
          <w:tcPr>
            <w:tcW w:w="9628" w:type="dxa"/>
            <w:shd w:val="clear" w:color="auto" w:fill="FFFFCC"/>
          </w:tcPr>
          <w:p w14:paraId="1BA10906" w14:textId="2AF66173" w:rsidR="00C94BF2" w:rsidRPr="002A4673" w:rsidRDefault="00000000" w:rsidP="007A54C3">
            <w:pPr>
              <w:jc w:val="center"/>
              <w:rPr>
                <w:rFonts w:ascii="Calibri Light" w:hAnsi="Calibri Light" w:cs="Calibri Light"/>
                <w:bCs/>
                <w:sz w:val="22"/>
                <w:szCs w:val="22"/>
              </w:rPr>
            </w:pPr>
            <w:sdt>
              <w:sdtPr>
                <w:rPr>
                  <w:rFonts w:ascii="Calibri Light" w:hAnsi="Calibri Light" w:cs="Calibri Light"/>
                  <w:b/>
                  <w:sz w:val="22"/>
                  <w:szCs w:val="22"/>
                </w:rPr>
                <w:id w:val="-1348779129"/>
                <w:placeholder>
                  <w:docPart w:val="771C587BA3F84F03A420C0C2E7CAFA8B"/>
                </w:placeholder>
              </w:sdtPr>
              <w:sdtContent>
                <w:sdt>
                  <w:sdtPr>
                    <w:rPr>
                      <w:rFonts w:ascii="Calibri Light" w:hAnsi="Calibri Light" w:cs="Calibri Light"/>
                      <w:b/>
                      <w:bCs/>
                      <w:sz w:val="22"/>
                      <w:szCs w:val="22"/>
                    </w:rPr>
                    <w:alias w:val="&lt; Įrašomas pirkimo pavadinimas ir Nr. &gt;"/>
                    <w:tag w:val="&lt; Įrašomas pirkimo pavadinimas ir Nr. &gt; Pavadinimas (PPR-XXX)"/>
                    <w:id w:val="-1311480434"/>
                    <w:placeholder>
                      <w:docPart w:val="771C587BA3F84F03A420C0C2E7CAFA8B"/>
                    </w:placeholder>
                    <w:text/>
                  </w:sdtPr>
                  <w:sdtContent>
                    <w:proofErr w:type="spellStart"/>
                    <w:r w:rsidR="00C94BF2" w:rsidRPr="002A4673">
                      <w:rPr>
                        <w:rFonts w:ascii="Calibri Light" w:hAnsi="Calibri Light" w:cs="Calibri Light"/>
                        <w:b/>
                        <w:bCs/>
                        <w:sz w:val="22"/>
                        <w:szCs w:val="22"/>
                      </w:rPr>
                      <w:t>Barkodų</w:t>
                    </w:r>
                    <w:proofErr w:type="spellEnd"/>
                    <w:r w:rsidR="00C94BF2" w:rsidRPr="002A4673">
                      <w:rPr>
                        <w:rFonts w:ascii="Calibri Light" w:hAnsi="Calibri Light" w:cs="Calibri Light"/>
                        <w:b/>
                        <w:bCs/>
                        <w:sz w:val="22"/>
                        <w:szCs w:val="22"/>
                      </w:rPr>
                      <w:t xml:space="preserve"> (etikečių) spausdintuvų pirkimas</w:t>
                    </w:r>
                  </w:sdtContent>
                </w:sdt>
              </w:sdtContent>
            </w:sdt>
            <w:r w:rsidR="00C94BF2" w:rsidRPr="002A4673">
              <w:rPr>
                <w:rFonts w:ascii="Calibri Light" w:hAnsi="Calibri Light" w:cs="Calibri Light"/>
                <w:b/>
                <w:sz w:val="22"/>
                <w:szCs w:val="22"/>
              </w:rPr>
              <w:t xml:space="preserve"> (PPR-648)</w:t>
            </w:r>
          </w:p>
        </w:tc>
      </w:tr>
    </w:tbl>
    <w:p w14:paraId="40298178" w14:textId="77777777" w:rsidR="00C94BF2" w:rsidRPr="002A4673" w:rsidRDefault="00C94BF2" w:rsidP="00C94BF2">
      <w:pPr>
        <w:rPr>
          <w:rFonts w:ascii="Calibri Light" w:hAnsi="Calibri Light" w:cs="Calibri Light"/>
          <w:bCs/>
          <w:sz w:val="22"/>
          <w:szCs w:val="22"/>
        </w:rPr>
      </w:pPr>
    </w:p>
    <w:p w14:paraId="1358BE0D" w14:textId="52F821DC" w:rsidR="00C94BF2" w:rsidRDefault="00C94BF2" w:rsidP="00C94BF2">
      <w:pPr>
        <w:pStyle w:val="prastasiniatinklio"/>
        <w:spacing w:before="0" w:beforeAutospacing="0" w:after="0" w:afterAutospacing="0"/>
        <w:jc w:val="both"/>
        <w:rPr>
          <w:rFonts w:ascii="Calibri Light" w:hAnsi="Calibri Light" w:cs="Calibri Light"/>
          <w:sz w:val="22"/>
          <w:szCs w:val="22"/>
        </w:rPr>
      </w:pPr>
      <w:r w:rsidRPr="002A4673">
        <w:rPr>
          <w:rFonts w:ascii="Calibri Light" w:hAnsi="Calibri Light" w:cs="Calibri Light"/>
          <w:sz w:val="22"/>
          <w:szCs w:val="22"/>
        </w:rPr>
        <w:t xml:space="preserve">Pirkimo dalyvis CVP IS priemonėmis rugpjūčio </w:t>
      </w:r>
      <w:r>
        <w:rPr>
          <w:rFonts w:ascii="Calibri Light" w:hAnsi="Calibri Light" w:cs="Calibri Light"/>
          <w:sz w:val="22"/>
          <w:szCs w:val="22"/>
        </w:rPr>
        <w:t>6</w:t>
      </w:r>
      <w:r w:rsidRPr="002A4673">
        <w:rPr>
          <w:rFonts w:ascii="Calibri Light" w:hAnsi="Calibri Light" w:cs="Calibri Light"/>
          <w:sz w:val="22"/>
          <w:szCs w:val="22"/>
        </w:rPr>
        <w:t xml:space="preserve"> dieną pateikė klausim</w:t>
      </w:r>
      <w:r>
        <w:rPr>
          <w:rFonts w:ascii="Calibri Light" w:hAnsi="Calibri Light" w:cs="Calibri Light"/>
          <w:sz w:val="22"/>
          <w:szCs w:val="22"/>
        </w:rPr>
        <w:t>us dėl techninės specifikacijos reikalavimų</w:t>
      </w:r>
      <w:r w:rsidRPr="002A4673">
        <w:rPr>
          <w:rFonts w:ascii="Calibri Light" w:hAnsi="Calibri Light" w:cs="Calibri Light"/>
          <w:sz w:val="22"/>
          <w:szCs w:val="22"/>
        </w:rPr>
        <w:t xml:space="preserve"> (tekstas neredaguotas):</w:t>
      </w:r>
    </w:p>
    <w:p w14:paraId="2DEFB106" w14:textId="77777777" w:rsidR="00280792" w:rsidRDefault="00280792" w:rsidP="00C94BF2">
      <w:pPr>
        <w:jc w:val="both"/>
        <w:rPr>
          <w:rFonts w:ascii="Calibri Light" w:hAnsi="Calibri Light" w:cs="Calibri Light"/>
          <w:b/>
          <w:bCs/>
          <w:sz w:val="22"/>
          <w:szCs w:val="22"/>
        </w:rPr>
      </w:pPr>
    </w:p>
    <w:p w14:paraId="5E61569E" w14:textId="5F66FF3B" w:rsidR="00C94BF2" w:rsidRPr="00280792" w:rsidRDefault="00280792" w:rsidP="00C94BF2">
      <w:pPr>
        <w:jc w:val="both"/>
        <w:rPr>
          <w:rFonts w:ascii="Calibri Light" w:hAnsi="Calibri Light" w:cs="Calibri Light"/>
          <w:b/>
          <w:bCs/>
          <w:sz w:val="22"/>
          <w:szCs w:val="22"/>
        </w:rPr>
      </w:pPr>
      <w:r w:rsidRPr="00280792">
        <w:rPr>
          <w:rFonts w:ascii="Calibri Light" w:hAnsi="Calibri Light" w:cs="Calibri Light"/>
          <w:b/>
          <w:bCs/>
          <w:sz w:val="22"/>
          <w:szCs w:val="22"/>
        </w:rPr>
        <w:t>Klausimai</w:t>
      </w:r>
      <w:r>
        <w:rPr>
          <w:rFonts w:ascii="Calibri Light" w:hAnsi="Calibri Light" w:cs="Calibri Light"/>
          <w:b/>
          <w:bCs/>
          <w:sz w:val="22"/>
          <w:szCs w:val="22"/>
        </w:rPr>
        <w:t>.</w:t>
      </w:r>
    </w:p>
    <w:p w14:paraId="76400286" w14:textId="108F23E9" w:rsidR="00C3243A" w:rsidRDefault="00C3243A" w:rsidP="00C94BF2">
      <w:pPr>
        <w:jc w:val="both"/>
        <w:rPr>
          <w:rFonts w:ascii="Calibri Light" w:hAnsi="Calibri Light" w:cs="Calibri Light"/>
          <w:i/>
          <w:iCs/>
          <w:sz w:val="22"/>
          <w:szCs w:val="22"/>
        </w:rPr>
      </w:pPr>
      <w:r w:rsidRPr="00C94BF2">
        <w:rPr>
          <w:rFonts w:ascii="Calibri Light" w:hAnsi="Calibri Light" w:cs="Calibri Light"/>
          <w:i/>
          <w:iCs/>
          <w:sz w:val="22"/>
          <w:szCs w:val="22"/>
        </w:rPr>
        <w:t>pagal VPĮ 35 straipsnio 4 dalį, kurioje nurodyta, kad "pirkimo dokumentai turi būti tikslūs, aiškūs, be dviprasmybių". Vadovaujantis tuo, prašome patikslinti šiuos pirkimo sąlygų techninės specifikacijos (TS) reikalavimus:</w:t>
      </w:r>
      <w:r w:rsidRPr="00C94BF2">
        <w:rPr>
          <w:rFonts w:ascii="Calibri Light" w:hAnsi="Calibri Light" w:cs="Calibri Light"/>
          <w:i/>
          <w:iCs/>
          <w:sz w:val="22"/>
          <w:szCs w:val="22"/>
        </w:rPr>
        <w:br/>
        <w:t>1) T.S 3 eilutėje nurodytas m</w:t>
      </w:r>
      <w:r w:rsidR="00C94BF2" w:rsidRPr="00C94BF2">
        <w:rPr>
          <w:rFonts w:ascii="Calibri Light" w:hAnsi="Calibri Light" w:cs="Calibri Light"/>
          <w:i/>
          <w:iCs/>
          <w:sz w:val="22"/>
          <w:szCs w:val="22"/>
        </w:rPr>
        <w:t>i</w:t>
      </w:r>
      <w:r w:rsidRPr="00C94BF2">
        <w:rPr>
          <w:rFonts w:ascii="Calibri Light" w:hAnsi="Calibri Light" w:cs="Calibri Light"/>
          <w:i/>
          <w:iCs/>
          <w:sz w:val="22"/>
          <w:szCs w:val="22"/>
        </w:rPr>
        <w:t>nimalus etiketės plotis "ne mažesnis kaip 15,0 mm". Ar galime siūlyti spausdintuvą, kuris gali spausdinti ir mažesnio pločio etiketes negu 15 mm?</w:t>
      </w:r>
      <w:r w:rsidRPr="00C94BF2">
        <w:rPr>
          <w:rFonts w:ascii="Calibri Light" w:hAnsi="Calibri Light" w:cs="Calibri Light"/>
          <w:i/>
          <w:iCs/>
          <w:sz w:val="22"/>
          <w:szCs w:val="22"/>
        </w:rPr>
        <w:br/>
        <w:t>2) TS 3.1. eilutėje nurodytas maksimalus etiketės ilgis "ne didesnis kaip nuo 6,4 mm, iki 200,00 mm" - prašome patikslinti šį reikalavimą, nes nurodytas intervalas yra labai platus, arba prašome patikslinti reikalavimus nurodant, kad minimalus etiketės ilgis ne daugiau kaip 6,4 mm, o maksimalus ne mažiau kaip 200 mm.</w:t>
      </w:r>
      <w:r w:rsidRPr="00C94BF2">
        <w:rPr>
          <w:rFonts w:ascii="Calibri Light" w:hAnsi="Calibri Light" w:cs="Calibri Light"/>
          <w:i/>
          <w:iCs/>
          <w:sz w:val="22"/>
          <w:szCs w:val="22"/>
        </w:rPr>
        <w:br/>
        <w:t>3) TS 8 eilutėje išvardintos palaikomos spausdintuvo kalbos "XML, ZBI, TSPL, EPL, ZPL, DPL". Atkreipiame dėmesį, kad nurodytos kelių skirtingų spausdintuvų gamintojų kalbos, todėl prašome patikslinti reikalavimus nurodant, kad turi būti palaikoma bent viena iš nurodytų kalbų.</w:t>
      </w:r>
    </w:p>
    <w:p w14:paraId="231161C5" w14:textId="77777777" w:rsidR="00280792" w:rsidRDefault="00280792" w:rsidP="00C94BF2">
      <w:pPr>
        <w:jc w:val="both"/>
        <w:rPr>
          <w:rFonts w:ascii="Calibri Light" w:hAnsi="Calibri Light" w:cs="Calibri Light"/>
          <w:i/>
          <w:iCs/>
          <w:sz w:val="22"/>
          <w:szCs w:val="22"/>
        </w:rPr>
      </w:pPr>
    </w:p>
    <w:p w14:paraId="76FB1962" w14:textId="0C62A31D" w:rsidR="00C94BF2" w:rsidRPr="00280792" w:rsidRDefault="00C94BF2" w:rsidP="00C94BF2">
      <w:pPr>
        <w:pStyle w:val="prastasiniatinklio"/>
        <w:spacing w:before="0" w:beforeAutospacing="0" w:after="0" w:afterAutospacing="0"/>
        <w:jc w:val="both"/>
        <w:rPr>
          <w:rFonts w:ascii="Calibri Light" w:hAnsi="Calibri Light" w:cs="Calibri Light"/>
          <w:b/>
          <w:bCs/>
          <w:i/>
          <w:iCs/>
          <w:sz w:val="22"/>
          <w:szCs w:val="22"/>
        </w:rPr>
      </w:pPr>
      <w:r w:rsidRPr="00280792">
        <w:rPr>
          <w:rFonts w:ascii="Calibri Light" w:hAnsi="Calibri Light" w:cs="Calibri Light"/>
          <w:b/>
          <w:bCs/>
          <w:i/>
          <w:iCs/>
          <w:sz w:val="22"/>
          <w:szCs w:val="22"/>
        </w:rPr>
        <w:t>Perkančiosios organizacijos atsakymas.</w:t>
      </w:r>
    </w:p>
    <w:p w14:paraId="05A93CAA" w14:textId="77777777" w:rsidR="00C94BF2" w:rsidRPr="00280792" w:rsidRDefault="00C94BF2" w:rsidP="00C94BF2">
      <w:pPr>
        <w:pStyle w:val="prastasiniatinklio"/>
        <w:spacing w:before="0" w:beforeAutospacing="0" w:after="0" w:afterAutospacing="0"/>
        <w:jc w:val="both"/>
        <w:rPr>
          <w:rFonts w:ascii="Calibri Light" w:hAnsi="Calibri Light" w:cs="Calibri Light"/>
          <w:b/>
          <w:bCs/>
          <w:i/>
          <w:iCs/>
          <w:sz w:val="22"/>
          <w:szCs w:val="22"/>
        </w:rPr>
      </w:pPr>
    </w:p>
    <w:p w14:paraId="7F9DE0B8" w14:textId="5704CBE7" w:rsidR="002A4FC7" w:rsidRPr="000B7A55" w:rsidRDefault="002A4FC7" w:rsidP="000B7A55">
      <w:pPr>
        <w:jc w:val="both"/>
        <w:rPr>
          <w:rFonts w:ascii="Calibri Light" w:hAnsi="Calibri Light" w:cs="Calibri Light"/>
          <w:i/>
          <w:iCs/>
          <w:sz w:val="22"/>
          <w:szCs w:val="22"/>
        </w:rPr>
      </w:pPr>
      <w:r w:rsidRPr="000B7A55">
        <w:rPr>
          <w:rFonts w:ascii="Calibri Light" w:hAnsi="Calibri Light" w:cs="Calibri Light"/>
          <w:b/>
          <w:bCs/>
          <w:i/>
          <w:iCs/>
          <w:sz w:val="22"/>
          <w:szCs w:val="22"/>
        </w:rPr>
        <w:t>1.</w:t>
      </w:r>
      <w:r w:rsidRPr="000B7A55">
        <w:rPr>
          <w:rFonts w:ascii="Calibri Light" w:hAnsi="Calibri Light" w:cs="Calibri Light"/>
          <w:i/>
          <w:iCs/>
          <w:sz w:val="22"/>
          <w:szCs w:val="22"/>
        </w:rPr>
        <w:t xml:space="preserve"> </w:t>
      </w:r>
      <w:r w:rsidR="00207ABC" w:rsidRPr="000B7A55">
        <w:rPr>
          <w:rFonts w:ascii="Calibri Light" w:hAnsi="Calibri Light" w:cs="Calibri Light"/>
          <w:b/>
          <w:bCs/>
          <w:i/>
          <w:iCs/>
          <w:sz w:val="22"/>
          <w:szCs w:val="22"/>
        </w:rPr>
        <w:t>TS 3 eilutę</w:t>
      </w:r>
      <w:r w:rsidR="00280792" w:rsidRPr="000B7A55">
        <w:rPr>
          <w:rFonts w:ascii="Calibri Light" w:hAnsi="Calibri Light" w:cs="Calibri Light"/>
          <w:i/>
          <w:iCs/>
          <w:sz w:val="22"/>
          <w:szCs w:val="22"/>
        </w:rPr>
        <w:t>,</w:t>
      </w:r>
      <w:r w:rsidR="00207ABC" w:rsidRPr="000B7A55">
        <w:rPr>
          <w:rFonts w:ascii="Calibri Light" w:hAnsi="Calibri Light" w:cs="Calibri Light"/>
          <w:i/>
          <w:iCs/>
          <w:sz w:val="22"/>
          <w:szCs w:val="22"/>
        </w:rPr>
        <w:t xml:space="preserve"> </w:t>
      </w:r>
      <w:r w:rsidR="00280792" w:rsidRPr="000B7A55">
        <w:rPr>
          <w:rFonts w:ascii="Calibri Light" w:hAnsi="Calibri Light" w:cs="Calibri Light"/>
          <w:i/>
          <w:iCs/>
          <w:sz w:val="22"/>
          <w:szCs w:val="22"/>
        </w:rPr>
        <w:t>s</w:t>
      </w:r>
      <w:r w:rsidR="00207ABC" w:rsidRPr="000B7A55">
        <w:rPr>
          <w:rFonts w:ascii="Calibri Light" w:hAnsi="Calibri Light" w:cs="Calibri Light"/>
          <w:i/>
          <w:iCs/>
          <w:sz w:val="22"/>
          <w:szCs w:val="22"/>
        </w:rPr>
        <w:t>utinkame patikslinti</w:t>
      </w:r>
      <w:r w:rsidR="005C0E31" w:rsidRPr="000B7A55">
        <w:rPr>
          <w:rFonts w:ascii="Calibri Light" w:hAnsi="Calibri Light" w:cs="Calibri Light"/>
          <w:i/>
          <w:iCs/>
          <w:sz w:val="22"/>
          <w:szCs w:val="22"/>
        </w:rPr>
        <w:t>.</w:t>
      </w:r>
      <w:r w:rsidR="00207ABC" w:rsidRPr="000B7A55">
        <w:rPr>
          <w:rFonts w:ascii="Calibri Light" w:hAnsi="Calibri Light" w:cs="Calibri Light"/>
          <w:i/>
          <w:iCs/>
          <w:sz w:val="22"/>
          <w:szCs w:val="22"/>
        </w:rPr>
        <w:t xml:space="preserve"> </w:t>
      </w:r>
      <w:r w:rsidR="005C0E31" w:rsidRPr="000B7A55">
        <w:rPr>
          <w:rFonts w:ascii="Calibri Light" w:hAnsi="Calibri Light" w:cs="Calibri Light"/>
          <w:i/>
          <w:iCs/>
          <w:sz w:val="22"/>
          <w:szCs w:val="22"/>
        </w:rPr>
        <w:t>M</w:t>
      </w:r>
      <w:r w:rsidR="00207ABC" w:rsidRPr="000B7A55">
        <w:rPr>
          <w:rFonts w:ascii="Calibri Light" w:hAnsi="Calibri Light" w:cs="Calibri Light"/>
          <w:i/>
          <w:iCs/>
          <w:sz w:val="22"/>
          <w:szCs w:val="22"/>
        </w:rPr>
        <w:t xml:space="preserve">inimalus etiketės plotis ne didesnis kaip 15,0 mm  </w:t>
      </w:r>
    </w:p>
    <w:p w14:paraId="66C2EEEC" w14:textId="3CFDFC7D" w:rsidR="002A4FC7" w:rsidRPr="000B7A55" w:rsidRDefault="002A4FC7" w:rsidP="000B7A55">
      <w:pPr>
        <w:jc w:val="both"/>
        <w:rPr>
          <w:rFonts w:ascii="Calibri Light" w:hAnsi="Calibri Light" w:cs="Calibri Light"/>
          <w:i/>
          <w:iCs/>
          <w:sz w:val="22"/>
          <w:szCs w:val="22"/>
        </w:rPr>
      </w:pPr>
      <w:r w:rsidRPr="000B7A55">
        <w:rPr>
          <w:rFonts w:ascii="Calibri Light" w:hAnsi="Calibri Light" w:cs="Calibri Light"/>
          <w:b/>
          <w:bCs/>
          <w:i/>
          <w:iCs/>
          <w:sz w:val="22"/>
          <w:szCs w:val="22"/>
        </w:rPr>
        <w:t>2.</w:t>
      </w:r>
      <w:r w:rsidRPr="000B7A55">
        <w:rPr>
          <w:rFonts w:ascii="Calibri Light" w:hAnsi="Calibri Light" w:cs="Calibri Light"/>
          <w:i/>
          <w:iCs/>
          <w:sz w:val="22"/>
          <w:szCs w:val="22"/>
        </w:rPr>
        <w:t xml:space="preserve"> </w:t>
      </w:r>
      <w:r w:rsidRPr="000B7A55">
        <w:rPr>
          <w:rFonts w:ascii="Calibri Light" w:hAnsi="Calibri Light" w:cs="Calibri Light"/>
          <w:b/>
          <w:bCs/>
          <w:i/>
          <w:iCs/>
          <w:sz w:val="22"/>
          <w:szCs w:val="22"/>
        </w:rPr>
        <w:t xml:space="preserve">TS 3.1 </w:t>
      </w:r>
      <w:r w:rsidR="000B7A55" w:rsidRPr="000B7A55">
        <w:rPr>
          <w:rFonts w:ascii="Calibri Light" w:hAnsi="Calibri Light" w:cs="Calibri Light"/>
          <w:b/>
          <w:bCs/>
          <w:i/>
          <w:iCs/>
          <w:sz w:val="22"/>
          <w:szCs w:val="22"/>
        </w:rPr>
        <w:t>eilutę</w:t>
      </w:r>
      <w:r w:rsidR="000B7A55">
        <w:rPr>
          <w:rFonts w:ascii="Calibri Light" w:hAnsi="Calibri Light" w:cs="Calibri Light"/>
          <w:i/>
          <w:iCs/>
          <w:sz w:val="22"/>
          <w:szCs w:val="22"/>
        </w:rPr>
        <w:t>,</w:t>
      </w:r>
      <w:r w:rsidRPr="000B7A55">
        <w:rPr>
          <w:rFonts w:ascii="Calibri Light" w:hAnsi="Calibri Light" w:cs="Calibri Light"/>
          <w:i/>
          <w:iCs/>
          <w:sz w:val="22"/>
          <w:szCs w:val="22"/>
        </w:rPr>
        <w:t xml:space="preserve"> sutinkame patikslinti</w:t>
      </w:r>
      <w:r w:rsidR="005C0E31" w:rsidRPr="000B7A55">
        <w:rPr>
          <w:rFonts w:ascii="Calibri Light" w:hAnsi="Calibri Light" w:cs="Calibri Light"/>
          <w:i/>
          <w:iCs/>
          <w:sz w:val="22"/>
          <w:szCs w:val="22"/>
        </w:rPr>
        <w:t xml:space="preserve">. </w:t>
      </w:r>
      <w:r w:rsidRPr="000B7A55">
        <w:rPr>
          <w:rFonts w:ascii="Calibri Light" w:hAnsi="Calibri Light" w:cs="Calibri Light"/>
          <w:i/>
          <w:iCs/>
          <w:sz w:val="22"/>
          <w:szCs w:val="22"/>
        </w:rPr>
        <w:t> </w:t>
      </w:r>
      <w:r w:rsidR="005C0E31" w:rsidRPr="000B7A55">
        <w:rPr>
          <w:rFonts w:ascii="Calibri Light" w:hAnsi="Calibri Light" w:cs="Calibri Light"/>
          <w:i/>
          <w:iCs/>
          <w:sz w:val="22"/>
          <w:szCs w:val="22"/>
        </w:rPr>
        <w:t>M</w:t>
      </w:r>
      <w:r w:rsidRPr="000B7A55">
        <w:rPr>
          <w:rFonts w:ascii="Calibri Light" w:hAnsi="Calibri Light" w:cs="Calibri Light"/>
          <w:i/>
          <w:iCs/>
          <w:sz w:val="22"/>
          <w:szCs w:val="22"/>
        </w:rPr>
        <w:t xml:space="preserve">inimalus etiketės ilgis ne </w:t>
      </w:r>
      <w:r w:rsidR="00CF2336" w:rsidRPr="000B7A55">
        <w:rPr>
          <w:rFonts w:ascii="Calibri Light" w:hAnsi="Calibri Light" w:cs="Calibri Light"/>
          <w:i/>
          <w:iCs/>
          <w:sz w:val="22"/>
          <w:szCs w:val="22"/>
        </w:rPr>
        <w:t xml:space="preserve">didesnis kaip 6,4 mm, maksimalus </w:t>
      </w:r>
      <w:r w:rsidR="000B7A55" w:rsidRPr="000B7A55">
        <w:rPr>
          <w:rFonts w:ascii="Calibri Light" w:hAnsi="Calibri Light" w:cs="Calibri Light"/>
          <w:i/>
          <w:iCs/>
          <w:sz w:val="22"/>
          <w:szCs w:val="22"/>
        </w:rPr>
        <w:t>e</w:t>
      </w:r>
      <w:r w:rsidR="00CF2336" w:rsidRPr="000B7A55">
        <w:rPr>
          <w:rFonts w:ascii="Calibri Light" w:hAnsi="Calibri Light" w:cs="Calibri Light"/>
          <w:i/>
          <w:iCs/>
          <w:sz w:val="22"/>
          <w:szCs w:val="22"/>
        </w:rPr>
        <w:t>tiketės ilgis ne mažesnis kaip 200,00 mm</w:t>
      </w:r>
    </w:p>
    <w:p w14:paraId="272762B7" w14:textId="77777777" w:rsidR="000B7A55" w:rsidRPr="005C0E31" w:rsidRDefault="002A4FC7" w:rsidP="000B7A55">
      <w:pPr>
        <w:jc w:val="both"/>
        <w:rPr>
          <w:rFonts w:ascii="Calibri Light" w:hAnsi="Calibri Light" w:cs="Calibri Light"/>
          <w:i/>
          <w:iCs/>
          <w:sz w:val="22"/>
          <w:szCs w:val="22"/>
        </w:rPr>
      </w:pPr>
      <w:r w:rsidRPr="000B7A55">
        <w:rPr>
          <w:rFonts w:ascii="Calibri Light" w:hAnsi="Calibri Light" w:cs="Calibri Light"/>
          <w:b/>
          <w:bCs/>
          <w:i/>
          <w:iCs/>
          <w:sz w:val="22"/>
          <w:szCs w:val="22"/>
        </w:rPr>
        <w:t>3.</w:t>
      </w:r>
      <w:r w:rsidRPr="000B7A55">
        <w:rPr>
          <w:rFonts w:ascii="Calibri Light" w:hAnsi="Calibri Light" w:cs="Calibri Light"/>
          <w:i/>
          <w:iCs/>
          <w:sz w:val="22"/>
          <w:szCs w:val="22"/>
        </w:rPr>
        <w:t> </w:t>
      </w:r>
      <w:r w:rsidR="000B7A55" w:rsidRPr="000B7A55">
        <w:rPr>
          <w:rFonts w:ascii="Calibri Light" w:hAnsi="Calibri Light" w:cs="Calibri Light"/>
          <w:i/>
          <w:iCs/>
          <w:sz w:val="22"/>
          <w:szCs w:val="22"/>
        </w:rPr>
        <w:t xml:space="preserve"> </w:t>
      </w:r>
      <w:r w:rsidR="000B7A55" w:rsidRPr="005C0E31">
        <w:rPr>
          <w:rFonts w:ascii="Calibri Light" w:hAnsi="Calibri Light" w:cs="Calibri Light"/>
          <w:b/>
          <w:bCs/>
          <w:i/>
          <w:iCs/>
          <w:sz w:val="22"/>
          <w:szCs w:val="22"/>
        </w:rPr>
        <w:t>TS 8 eilutė:</w:t>
      </w:r>
      <w:r w:rsidR="000B7A55" w:rsidRPr="005C0E31">
        <w:rPr>
          <w:rFonts w:ascii="Calibri Light" w:hAnsi="Calibri Light" w:cs="Calibri Light"/>
          <w:i/>
          <w:iCs/>
          <w:sz w:val="22"/>
          <w:szCs w:val="22"/>
        </w:rPr>
        <w:t xml:space="preserve"> Patiksliname techninės specifikacijos 8 eilutę dėl palaikomų spausdintuvo kalbų. Spausdintuvas turi palaikyti bent vieną iš šių kalbų: XML, ZBI, TSPL, EPL, ZPL, DPL.</w:t>
      </w:r>
    </w:p>
    <w:p w14:paraId="170C85E0" w14:textId="76CC2212" w:rsidR="00280792" w:rsidRPr="000B7A55" w:rsidRDefault="005C0E31" w:rsidP="000B7A55">
      <w:pPr>
        <w:jc w:val="both"/>
        <w:rPr>
          <w:rFonts w:ascii="Calibri Light" w:hAnsi="Calibri Light" w:cs="Calibri Light"/>
          <w:sz w:val="22"/>
          <w:szCs w:val="22"/>
        </w:rPr>
      </w:pPr>
      <w:r w:rsidRPr="005C0E31">
        <w:rPr>
          <w:rFonts w:ascii="Calibri Light" w:hAnsi="Calibri Light" w:cs="Calibri Light"/>
          <w:sz w:val="22"/>
          <w:szCs w:val="22"/>
        </w:rPr>
        <w:t>Atsižvelgdama į visus patikslinimus, perkančioji organizacija skelbia atnaujintus pirkimo dokumentus (3 IA PD TS (PPR-648) 2025-08-06 redakcija ir 4 IA PD PF (PPR-648) 2025-08-06 redakcija) Centrinėje viešųjų pirkimų informacinėje sistemoje (CVP IS).</w:t>
      </w:r>
    </w:p>
    <w:p w14:paraId="06B98B08" w14:textId="07F6B730" w:rsidR="00C94BF2" w:rsidRPr="00C94BF2" w:rsidRDefault="00280792" w:rsidP="00280792">
      <w:pPr>
        <w:jc w:val="center"/>
        <w:rPr>
          <w:rFonts w:ascii="Calibri Light" w:hAnsi="Calibri Light" w:cs="Calibri Light"/>
          <w:i/>
          <w:iCs/>
          <w:sz w:val="22"/>
          <w:szCs w:val="22"/>
        </w:rPr>
      </w:pPr>
      <w:r>
        <w:rPr>
          <w:rFonts w:asciiTheme="majorHAnsi" w:hAnsiTheme="majorHAnsi" w:cstheme="majorHAnsi"/>
          <w:sz w:val="22"/>
          <w:szCs w:val="22"/>
        </w:rPr>
        <w:t>___________________</w:t>
      </w:r>
    </w:p>
    <w:sectPr w:rsidR="00C94BF2" w:rsidRPr="00C94BF2" w:rsidSect="00C94BF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17F19"/>
    <w:multiLevelType w:val="multilevel"/>
    <w:tmpl w:val="64F44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5433C0"/>
    <w:multiLevelType w:val="multilevel"/>
    <w:tmpl w:val="23084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9244875">
    <w:abstractNumId w:val="1"/>
  </w:num>
  <w:num w:numId="2" w16cid:durableId="1430156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3A"/>
    <w:rsid w:val="000B7A55"/>
    <w:rsid w:val="00207ABC"/>
    <w:rsid w:val="00280792"/>
    <w:rsid w:val="002A4FC7"/>
    <w:rsid w:val="002F5E95"/>
    <w:rsid w:val="00524B96"/>
    <w:rsid w:val="005C0E31"/>
    <w:rsid w:val="00677263"/>
    <w:rsid w:val="00AF28DF"/>
    <w:rsid w:val="00B11395"/>
    <w:rsid w:val="00C12398"/>
    <w:rsid w:val="00C3243A"/>
    <w:rsid w:val="00C94BF2"/>
    <w:rsid w:val="00CF2336"/>
    <w:rsid w:val="00F12D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3AAC6"/>
  <w15:chartTrackingRefBased/>
  <w15:docId w15:val="{1074B12D-1AF9-46D6-BDBC-6900D247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4BF2"/>
  </w:style>
  <w:style w:type="paragraph" w:styleId="Antrat1">
    <w:name w:val="heading 1"/>
    <w:basedOn w:val="prastasis"/>
    <w:next w:val="prastasis"/>
    <w:link w:val="Antrat1Diagrama"/>
    <w:uiPriority w:val="9"/>
    <w:qFormat/>
    <w:rsid w:val="00C324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324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C3243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3243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3243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3243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3243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3243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3243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3243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3243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C3243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3243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3243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3243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3243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3243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3243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324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3243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3243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3243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3243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3243A"/>
    <w:rPr>
      <w:i/>
      <w:iCs/>
      <w:color w:val="404040" w:themeColor="text1" w:themeTint="BF"/>
    </w:rPr>
  </w:style>
  <w:style w:type="paragraph" w:styleId="Sraopastraipa">
    <w:name w:val="List Paragraph"/>
    <w:basedOn w:val="prastasis"/>
    <w:uiPriority w:val="34"/>
    <w:qFormat/>
    <w:rsid w:val="00C3243A"/>
    <w:pPr>
      <w:ind w:left="720"/>
      <w:contextualSpacing/>
    </w:pPr>
  </w:style>
  <w:style w:type="character" w:styleId="Rykuspabraukimas">
    <w:name w:val="Intense Emphasis"/>
    <w:basedOn w:val="Numatytasispastraiposriftas"/>
    <w:uiPriority w:val="21"/>
    <w:qFormat/>
    <w:rsid w:val="00C3243A"/>
    <w:rPr>
      <w:i/>
      <w:iCs/>
      <w:color w:val="0F4761" w:themeColor="accent1" w:themeShade="BF"/>
    </w:rPr>
  </w:style>
  <w:style w:type="paragraph" w:styleId="Iskirtacitata">
    <w:name w:val="Intense Quote"/>
    <w:basedOn w:val="prastasis"/>
    <w:next w:val="prastasis"/>
    <w:link w:val="IskirtacitataDiagrama"/>
    <w:uiPriority w:val="30"/>
    <w:qFormat/>
    <w:rsid w:val="00C324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3243A"/>
    <w:rPr>
      <w:i/>
      <w:iCs/>
      <w:color w:val="0F4761" w:themeColor="accent1" w:themeShade="BF"/>
    </w:rPr>
  </w:style>
  <w:style w:type="character" w:styleId="Rykinuoroda">
    <w:name w:val="Intense Reference"/>
    <w:basedOn w:val="Numatytasispastraiposriftas"/>
    <w:uiPriority w:val="32"/>
    <w:qFormat/>
    <w:rsid w:val="00C3243A"/>
    <w:rPr>
      <w:b/>
      <w:bCs/>
      <w:smallCaps/>
      <w:color w:val="0F4761" w:themeColor="accent1" w:themeShade="BF"/>
      <w:spacing w:val="5"/>
    </w:rPr>
  </w:style>
  <w:style w:type="table" w:styleId="Lentelstinklelis">
    <w:name w:val="Table Grid"/>
    <w:basedOn w:val="prastojilentel"/>
    <w:uiPriority w:val="39"/>
    <w:rsid w:val="00C94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C94BF2"/>
    <w:pPr>
      <w:spacing w:before="100" w:beforeAutospacing="1" w:after="100" w:afterAutospacing="1"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C587BA3F84F03A420C0C2E7CAFA8B"/>
        <w:category>
          <w:name w:val="Bendrosios nuostatos"/>
          <w:gallery w:val="placeholder"/>
        </w:category>
        <w:types>
          <w:type w:val="bbPlcHdr"/>
        </w:types>
        <w:behaviors>
          <w:behavior w:val="content"/>
        </w:behaviors>
        <w:guid w:val="{7D53BDB0-1AF8-4A35-A82F-DCFB27AEA8D0}"/>
      </w:docPartPr>
      <w:docPartBody>
        <w:p w:rsidR="00A63D9E" w:rsidRDefault="00727547" w:rsidP="00727547">
          <w:pPr>
            <w:pStyle w:val="771C587BA3F84F03A420C0C2E7CAFA8B"/>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547"/>
    <w:rsid w:val="000A653A"/>
    <w:rsid w:val="000F0DF1"/>
    <w:rsid w:val="003E2F02"/>
    <w:rsid w:val="0050651B"/>
    <w:rsid w:val="00677263"/>
    <w:rsid w:val="00727547"/>
    <w:rsid w:val="00A63D9E"/>
    <w:rsid w:val="00AF28DF"/>
    <w:rsid w:val="00C123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727547"/>
    <w:rPr>
      <w:color w:val="808080"/>
    </w:rPr>
  </w:style>
  <w:style w:type="paragraph" w:customStyle="1" w:styleId="771C587BA3F84F03A420C0C2E7CAFA8B">
    <w:name w:val="771C587BA3F84F03A420C0C2E7CAFA8B"/>
    <w:rsid w:val="007275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1230</Words>
  <Characters>702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7</cp:revision>
  <dcterms:created xsi:type="dcterms:W3CDTF">2025-08-06T06:36:00Z</dcterms:created>
  <dcterms:modified xsi:type="dcterms:W3CDTF">2025-08-06T13:52:00Z</dcterms:modified>
</cp:coreProperties>
</file>