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FAEC" w14:textId="77777777" w:rsidR="00CC4C23" w:rsidRPr="00153C7C" w:rsidRDefault="00CC4C23" w:rsidP="001A144B">
      <w:pPr>
        <w:jc w:val="left"/>
        <w:rPr>
          <w:rFonts w:ascii="Times New Roman" w:hAnsi="Times New Roman" w:cs="Times New Roman"/>
          <w:b/>
          <w:bCs/>
          <w:color w:val="000000" w:themeColor="text1"/>
        </w:rPr>
      </w:pPr>
    </w:p>
    <w:p w14:paraId="7A4709A5" w14:textId="4F44FEDC" w:rsidR="00CC4C23" w:rsidRPr="00153C7C" w:rsidRDefault="001A144B" w:rsidP="001A144B">
      <w:pPr>
        <w:ind w:firstLine="0"/>
        <w:jc w:val="left"/>
        <w:rPr>
          <w:rFonts w:ascii="Times New Roman" w:hAnsi="Times New Roman" w:cs="Times New Roman"/>
          <w:color w:val="000000" w:themeColor="text1"/>
        </w:rPr>
      </w:pPr>
      <w:r w:rsidRPr="00153C7C">
        <w:rPr>
          <w:rFonts w:ascii="Times New Roman" w:hAnsi="Times New Roman" w:cs="Times New Roman"/>
          <w:color w:val="000000" w:themeColor="text1"/>
        </w:rPr>
        <w:t>Europos socialinio fondo agentūrai</w:t>
      </w:r>
    </w:p>
    <w:p w14:paraId="4A9D5AF4" w14:textId="77777777" w:rsidR="001A144B" w:rsidRPr="00153C7C" w:rsidRDefault="001A144B" w:rsidP="001A144B">
      <w:pPr>
        <w:jc w:val="center"/>
        <w:rPr>
          <w:rFonts w:ascii="Times New Roman" w:hAnsi="Times New Roman" w:cs="Times New Roman"/>
          <w:b/>
        </w:rPr>
      </w:pPr>
    </w:p>
    <w:p w14:paraId="11B70EFF" w14:textId="4A64D64D" w:rsidR="001A144B" w:rsidRPr="00153C7C" w:rsidRDefault="001A144B" w:rsidP="001A144B">
      <w:pPr>
        <w:jc w:val="center"/>
        <w:rPr>
          <w:rFonts w:ascii="Times New Roman" w:hAnsi="Times New Roman" w:cs="Times New Roman"/>
          <w:b/>
        </w:rPr>
      </w:pPr>
      <w:r w:rsidRPr="00153C7C">
        <w:rPr>
          <w:rFonts w:ascii="Times New Roman" w:hAnsi="Times New Roman" w:cs="Times New Roman"/>
          <w:b/>
        </w:rPr>
        <w:t>PASIŪLYMAS</w:t>
      </w:r>
      <w:r w:rsidR="00D22B5E" w:rsidRPr="00153C7C">
        <w:rPr>
          <w:rFonts w:ascii="Times New Roman" w:hAnsi="Times New Roman" w:cs="Times New Roman"/>
          <w:b/>
        </w:rPr>
        <w:t xml:space="preserve"> DĖL</w:t>
      </w:r>
    </w:p>
    <w:p w14:paraId="0BE34422" w14:textId="54D720E5" w:rsidR="001A144B" w:rsidRPr="00153C7C" w:rsidRDefault="00F37F66" w:rsidP="001A144B">
      <w:pPr>
        <w:shd w:val="clear" w:color="auto" w:fill="FFFFFF"/>
        <w:jc w:val="center"/>
        <w:rPr>
          <w:rFonts w:ascii="Times New Roman" w:hAnsi="Times New Roman" w:cs="Times New Roman"/>
        </w:rPr>
      </w:pPr>
      <w:r w:rsidRPr="00153C7C">
        <w:rPr>
          <w:rFonts w:ascii="Times New Roman" w:hAnsi="Times New Roman" w:cs="Times New Roman"/>
          <w:b/>
          <w:bCs/>
        </w:rPr>
        <w:t>PAMEISTRYSTĖS VIEŠINIMO LIETUVOJE KOMUNIKACIJOS STRATEGIJOS ĮGYVENDINIMO P</w:t>
      </w:r>
      <w:r w:rsidR="00A646FD" w:rsidRPr="00153C7C">
        <w:rPr>
          <w:rFonts w:ascii="Times New Roman" w:hAnsi="Times New Roman" w:cs="Times New Roman"/>
          <w:b/>
          <w:bCs/>
        </w:rPr>
        <w:t>ASLAUG</w:t>
      </w:r>
      <w:r w:rsidR="00AF226E" w:rsidRPr="00153C7C">
        <w:rPr>
          <w:rFonts w:ascii="Times New Roman" w:hAnsi="Times New Roman" w:cs="Times New Roman"/>
          <w:b/>
          <w:bCs/>
        </w:rPr>
        <w:t>Ų</w:t>
      </w:r>
    </w:p>
    <w:p w14:paraId="28B97D82" w14:textId="77777777" w:rsidR="001A144B" w:rsidRPr="00153C7C" w:rsidRDefault="001A144B" w:rsidP="001A144B">
      <w:pPr>
        <w:shd w:val="clear" w:color="auto" w:fill="FFFFFF"/>
        <w:jc w:val="center"/>
        <w:rPr>
          <w:rFonts w:ascii="Times New Roman" w:hAnsi="Times New Roman" w:cs="Times New Roman"/>
          <w:b/>
          <w:bCs/>
          <w:color w:val="000000"/>
        </w:rPr>
      </w:pPr>
      <w:r w:rsidRPr="00153C7C">
        <w:rPr>
          <w:rFonts w:ascii="Times New Roman" w:hAnsi="Times New Roman" w:cs="Times New Roman"/>
        </w:rPr>
        <w:t>____________</w:t>
      </w:r>
      <w:r w:rsidRPr="00153C7C">
        <w:rPr>
          <w:rFonts w:ascii="Times New Roman" w:hAnsi="Times New Roman" w:cs="Times New Roman"/>
          <w:b/>
          <w:bCs/>
          <w:color w:val="000000"/>
        </w:rPr>
        <w:t xml:space="preserve"> </w:t>
      </w:r>
    </w:p>
    <w:p w14:paraId="6F109DB2" w14:textId="4725A09C" w:rsidR="001A144B" w:rsidRPr="00153C7C" w:rsidRDefault="001A144B" w:rsidP="001A144B">
      <w:pPr>
        <w:shd w:val="clear" w:color="auto" w:fill="FFFFFF"/>
        <w:jc w:val="center"/>
        <w:rPr>
          <w:rFonts w:ascii="Times New Roman" w:hAnsi="Times New Roman" w:cs="Times New Roman"/>
          <w:bCs/>
          <w:color w:val="000000"/>
        </w:rPr>
      </w:pPr>
      <w:r w:rsidRPr="00153C7C">
        <w:rPr>
          <w:rFonts w:ascii="Times New Roman" w:hAnsi="Times New Roman" w:cs="Times New Roman"/>
          <w:bCs/>
          <w:color w:val="000000"/>
        </w:rPr>
        <w:t>(Data)</w:t>
      </w:r>
    </w:p>
    <w:p w14:paraId="098F5292" w14:textId="5A5F72F8" w:rsidR="00140E36" w:rsidRPr="00153C7C" w:rsidRDefault="00140E36" w:rsidP="001A144B">
      <w:pPr>
        <w:shd w:val="clear" w:color="auto" w:fill="FFFFFF"/>
        <w:jc w:val="center"/>
        <w:rPr>
          <w:rFonts w:ascii="Times New Roman" w:hAnsi="Times New Roman" w:cs="Times New Roman"/>
          <w:bCs/>
          <w:color w:val="000000"/>
        </w:rPr>
      </w:pPr>
    </w:p>
    <w:p w14:paraId="5AFE9556" w14:textId="77777777" w:rsidR="00140E36" w:rsidRPr="00153C7C" w:rsidRDefault="00140E36" w:rsidP="00CC4C23">
      <w:pPr>
        <w:ind w:firstLine="0"/>
        <w:jc w:val="center"/>
        <w:rPr>
          <w:rFonts w:ascii="Times New Roman" w:hAnsi="Times New Roman" w:cs="Times New Roman"/>
          <w:color w:val="000000" w:themeColor="text1"/>
        </w:rPr>
      </w:pPr>
    </w:p>
    <w:p w14:paraId="5B7907E1" w14:textId="77777777" w:rsidR="00374D20" w:rsidRPr="00153C7C" w:rsidRDefault="00374D20" w:rsidP="00374D20">
      <w:pPr>
        <w:pStyle w:val="Heading1"/>
        <w:numPr>
          <w:ilvl w:val="0"/>
          <w:numId w:val="2"/>
        </w:numPr>
        <w:spacing w:before="60" w:after="60"/>
        <w:jc w:val="center"/>
        <w:rPr>
          <w:b/>
          <w:bCs/>
          <w:sz w:val="22"/>
          <w:szCs w:val="22"/>
        </w:rPr>
      </w:pPr>
      <w:bookmarkStart w:id="0" w:name="_Toc329443224"/>
      <w:r w:rsidRPr="00153C7C">
        <w:rPr>
          <w:b/>
          <w:bCs/>
          <w:sz w:val="22"/>
          <w:szCs w:val="22"/>
        </w:rPr>
        <w:t>INFORMACIJA APIE TIEKĖJĄ</w:t>
      </w:r>
      <w:bookmarkEnd w:id="0"/>
      <w:r w:rsidRPr="00153C7C">
        <w:rPr>
          <w:rStyle w:val="FootnoteReference"/>
          <w:b/>
          <w:bCs/>
          <w:sz w:val="22"/>
          <w:szCs w:val="22"/>
        </w:rPr>
        <w:footnoteReference w:id="2"/>
      </w:r>
    </w:p>
    <w:p w14:paraId="5F7DB72C" w14:textId="77777777" w:rsidR="00374D20" w:rsidRPr="00153C7C" w:rsidRDefault="00374D20" w:rsidP="00386CB4">
      <w:pPr>
        <w:ind w:firstLine="0"/>
        <w:rPr>
          <w:rFonts w:ascii="Times New Roman" w:hAnsi="Times New Roman" w:cs="Times New Roman"/>
          <w:color w:val="000000" w:themeColor="text1"/>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8"/>
        <w:gridCol w:w="7512"/>
      </w:tblGrid>
      <w:tr w:rsidR="00750AF2" w:rsidRPr="00153C7C" w14:paraId="6704CAA9"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2DF244C4"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pavadinimas (-ai)</w:t>
            </w:r>
          </w:p>
        </w:tc>
        <w:tc>
          <w:tcPr>
            <w:tcW w:w="7512" w:type="dxa"/>
            <w:tcBorders>
              <w:top w:val="single" w:sz="4" w:space="0" w:color="auto"/>
              <w:left w:val="single" w:sz="4" w:space="0" w:color="auto"/>
              <w:bottom w:val="single" w:sz="4" w:space="0" w:color="auto"/>
              <w:right w:val="single" w:sz="4" w:space="0" w:color="auto"/>
            </w:tcBorders>
          </w:tcPr>
          <w:p w14:paraId="4244DDFB"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70902882"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3DDFA57D"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juridinio asmens kodas (-ai) (tuo atveju, jei Pasiūlymą teikia fizinis asmuo – verslo pažymėjimo Nr. ar pan.)</w:t>
            </w:r>
          </w:p>
        </w:tc>
        <w:tc>
          <w:tcPr>
            <w:tcW w:w="7512" w:type="dxa"/>
            <w:tcBorders>
              <w:top w:val="single" w:sz="4" w:space="0" w:color="auto"/>
              <w:left w:val="single" w:sz="4" w:space="0" w:color="auto"/>
              <w:bottom w:val="single" w:sz="4" w:space="0" w:color="auto"/>
              <w:right w:val="single" w:sz="4" w:space="0" w:color="auto"/>
            </w:tcBorders>
          </w:tcPr>
          <w:p w14:paraId="47DC7C0F"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67F21EA2"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656EF3FE"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tiekėjų grupės narių PVM mokėtojo kodas (-ai)</w:t>
            </w:r>
          </w:p>
        </w:tc>
        <w:tc>
          <w:tcPr>
            <w:tcW w:w="7512" w:type="dxa"/>
            <w:tcBorders>
              <w:top w:val="single" w:sz="4" w:space="0" w:color="auto"/>
              <w:left w:val="single" w:sz="4" w:space="0" w:color="auto"/>
              <w:bottom w:val="single" w:sz="4" w:space="0" w:color="auto"/>
              <w:right w:val="single" w:sz="4" w:space="0" w:color="auto"/>
            </w:tcBorders>
          </w:tcPr>
          <w:p w14:paraId="6C933F59"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52C1EA7B"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4E8E1CDE"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Tiekėjų grupės narys, atstovaujantis arba vadovaujantis  tiekėjų grupei (pildoma, jei Pasiūlymą teikia tiekėjų grupė)</w:t>
            </w:r>
          </w:p>
        </w:tc>
        <w:tc>
          <w:tcPr>
            <w:tcW w:w="7512" w:type="dxa"/>
            <w:tcBorders>
              <w:top w:val="single" w:sz="4" w:space="0" w:color="auto"/>
              <w:left w:val="single" w:sz="4" w:space="0" w:color="auto"/>
              <w:bottom w:val="single" w:sz="4" w:space="0" w:color="auto"/>
              <w:right w:val="single" w:sz="4" w:space="0" w:color="auto"/>
            </w:tcBorders>
          </w:tcPr>
          <w:p w14:paraId="3CF65FB1"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174D7F41"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744D6113"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atstovaujančio tiekėjų grupės nario adresas, telefono numeris, el. paštas</w:t>
            </w:r>
          </w:p>
        </w:tc>
        <w:tc>
          <w:tcPr>
            <w:tcW w:w="7512" w:type="dxa"/>
            <w:tcBorders>
              <w:top w:val="single" w:sz="4" w:space="0" w:color="auto"/>
              <w:left w:val="single" w:sz="4" w:space="0" w:color="auto"/>
              <w:bottom w:val="single" w:sz="4" w:space="0" w:color="auto"/>
              <w:right w:val="single" w:sz="4" w:space="0" w:color="auto"/>
            </w:tcBorders>
          </w:tcPr>
          <w:p w14:paraId="5792016C"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1C41561A"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13178D20"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arba atstovaujančio tiekėjų grupės nario banko pavadinimas, banko kodas, sąskaitos Nr.</w:t>
            </w:r>
          </w:p>
        </w:tc>
        <w:tc>
          <w:tcPr>
            <w:tcW w:w="7512" w:type="dxa"/>
            <w:tcBorders>
              <w:top w:val="single" w:sz="4" w:space="0" w:color="auto"/>
              <w:left w:val="single" w:sz="4" w:space="0" w:color="auto"/>
              <w:bottom w:val="single" w:sz="4" w:space="0" w:color="auto"/>
              <w:right w:val="single" w:sz="4" w:space="0" w:color="auto"/>
            </w:tcBorders>
          </w:tcPr>
          <w:p w14:paraId="098DB40F"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0C6CA401"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1190F532"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asmens, įgalioto pasirašyti sutartį, vardas, pavardė, pareigos</w:t>
            </w:r>
          </w:p>
        </w:tc>
        <w:tc>
          <w:tcPr>
            <w:tcW w:w="7512" w:type="dxa"/>
            <w:tcBorders>
              <w:top w:val="single" w:sz="4" w:space="0" w:color="auto"/>
              <w:left w:val="single" w:sz="4" w:space="0" w:color="auto"/>
              <w:bottom w:val="single" w:sz="4" w:space="0" w:color="auto"/>
              <w:right w:val="single" w:sz="4" w:space="0" w:color="auto"/>
            </w:tcBorders>
          </w:tcPr>
          <w:p w14:paraId="011B392A" w14:textId="77777777" w:rsidR="00750AF2" w:rsidRPr="00153C7C" w:rsidRDefault="00750AF2" w:rsidP="00750AF2">
            <w:pPr>
              <w:spacing w:before="60" w:after="60"/>
              <w:ind w:firstLine="36"/>
              <w:rPr>
                <w:rFonts w:ascii="Times New Roman" w:hAnsi="Times New Roman" w:cs="Times New Roman"/>
              </w:rPr>
            </w:pPr>
          </w:p>
        </w:tc>
      </w:tr>
      <w:tr w:rsidR="00750AF2" w:rsidRPr="00153C7C" w14:paraId="41CB0FE1" w14:textId="77777777" w:rsidTr="00C101B2">
        <w:tc>
          <w:tcPr>
            <w:tcW w:w="6238" w:type="dxa"/>
            <w:tcBorders>
              <w:top w:val="single" w:sz="4" w:space="0" w:color="auto"/>
              <w:left w:val="single" w:sz="4" w:space="0" w:color="auto"/>
              <w:bottom w:val="single" w:sz="4" w:space="0" w:color="auto"/>
              <w:right w:val="single" w:sz="4" w:space="0" w:color="auto"/>
            </w:tcBorders>
            <w:hideMark/>
          </w:tcPr>
          <w:p w14:paraId="3EDC6021" w14:textId="77777777" w:rsidR="00750AF2" w:rsidRPr="00153C7C" w:rsidRDefault="00750AF2" w:rsidP="00DE48A9">
            <w:pPr>
              <w:spacing w:before="60" w:after="60"/>
              <w:ind w:firstLine="0"/>
              <w:jc w:val="left"/>
              <w:rPr>
                <w:rFonts w:ascii="Times New Roman" w:hAnsi="Times New Roman" w:cs="Times New Roman"/>
              </w:rPr>
            </w:pPr>
            <w:r w:rsidRPr="00153C7C">
              <w:rPr>
                <w:rFonts w:ascii="Times New Roman" w:hAnsi="Times New Roman" w:cs="Times New Roman"/>
              </w:rPr>
              <w:t>Tiekėjo asmens, atsakingo už dalyvavimą pirkime, vardas, pavardė,  telefono numeris, el. paštas</w:t>
            </w:r>
          </w:p>
        </w:tc>
        <w:tc>
          <w:tcPr>
            <w:tcW w:w="7512" w:type="dxa"/>
            <w:tcBorders>
              <w:top w:val="single" w:sz="4" w:space="0" w:color="auto"/>
              <w:left w:val="single" w:sz="4" w:space="0" w:color="auto"/>
              <w:bottom w:val="single" w:sz="4" w:space="0" w:color="auto"/>
              <w:right w:val="single" w:sz="4" w:space="0" w:color="auto"/>
            </w:tcBorders>
          </w:tcPr>
          <w:p w14:paraId="2760A5F2" w14:textId="77777777" w:rsidR="00750AF2" w:rsidRPr="00153C7C" w:rsidRDefault="00750AF2" w:rsidP="00750AF2">
            <w:pPr>
              <w:spacing w:before="60" w:after="60"/>
              <w:ind w:firstLine="36"/>
              <w:rPr>
                <w:rFonts w:ascii="Times New Roman" w:hAnsi="Times New Roman" w:cs="Times New Roman"/>
              </w:rPr>
            </w:pPr>
          </w:p>
        </w:tc>
      </w:tr>
    </w:tbl>
    <w:p w14:paraId="28421BC6" w14:textId="77777777" w:rsidR="00374D20" w:rsidRPr="00153C7C" w:rsidRDefault="00374D20" w:rsidP="00CC4C23">
      <w:pPr>
        <w:ind w:firstLine="0"/>
        <w:jc w:val="center"/>
        <w:rPr>
          <w:rFonts w:ascii="Times New Roman" w:hAnsi="Times New Roman" w:cs="Times New Roman"/>
          <w:color w:val="000000" w:themeColor="text1"/>
        </w:rPr>
      </w:pPr>
    </w:p>
    <w:p w14:paraId="4269AC89" w14:textId="5F29798B" w:rsidR="00C101B2" w:rsidRPr="00153C7C" w:rsidRDefault="00C101B2">
      <w:pPr>
        <w:spacing w:after="160" w:line="259" w:lineRule="auto"/>
        <w:ind w:firstLine="0"/>
        <w:jc w:val="left"/>
        <w:rPr>
          <w:rFonts w:ascii="Times New Roman" w:eastAsia="Calibri" w:hAnsi="Times New Roman" w:cs="Times New Roman"/>
          <w:b/>
          <w:color w:val="00000A"/>
        </w:rPr>
      </w:pPr>
      <w:r w:rsidRPr="00153C7C">
        <w:rPr>
          <w:rFonts w:ascii="Times New Roman" w:hAnsi="Times New Roman" w:cs="Times New Roman"/>
          <w:b/>
        </w:rPr>
        <w:br w:type="page"/>
      </w:r>
    </w:p>
    <w:p w14:paraId="5528A402" w14:textId="77777777" w:rsidR="00CC4C23" w:rsidRPr="00153C7C" w:rsidRDefault="00CC4C23" w:rsidP="001A144B">
      <w:pPr>
        <w:pStyle w:val="prastasis1"/>
        <w:spacing w:after="0" w:line="240" w:lineRule="auto"/>
        <w:rPr>
          <w:rFonts w:cs="Times New Roman"/>
          <w:b/>
          <w:sz w:val="22"/>
          <w:szCs w:val="22"/>
          <w:lang w:val="lt-LT"/>
        </w:rPr>
      </w:pPr>
    </w:p>
    <w:p w14:paraId="4F53E0A4" w14:textId="77777777" w:rsidR="00E2490B" w:rsidRPr="00153C7C" w:rsidRDefault="00E2490B" w:rsidP="00E2490B">
      <w:pPr>
        <w:pStyle w:val="ListParagraph"/>
        <w:numPr>
          <w:ilvl w:val="0"/>
          <w:numId w:val="2"/>
        </w:numPr>
        <w:jc w:val="center"/>
        <w:rPr>
          <w:b/>
          <w:bCs/>
          <w:sz w:val="22"/>
          <w:szCs w:val="22"/>
        </w:rPr>
      </w:pPr>
      <w:bookmarkStart w:id="1" w:name="_Toc329443227"/>
      <w:r w:rsidRPr="00153C7C">
        <w:rPr>
          <w:b/>
          <w:bCs/>
          <w:sz w:val="22"/>
          <w:szCs w:val="22"/>
        </w:rPr>
        <w:t>INFORMACIJA APIE PLANUOJAMUS PASITELKTI SUBTIEKĖJUS AR RĖMIMĄSI KITŲ ŪKIO SUBJEKTŲ PAJĖGUMAIS</w:t>
      </w:r>
      <w:r w:rsidRPr="00153C7C">
        <w:rPr>
          <w:rStyle w:val="FootnoteReference"/>
          <w:b/>
          <w:bCs/>
          <w:sz w:val="22"/>
          <w:szCs w:val="22"/>
        </w:rPr>
        <w:footnoteReference w:id="3"/>
      </w:r>
    </w:p>
    <w:p w14:paraId="5FDDC27A" w14:textId="77777777" w:rsidR="00E2490B" w:rsidRPr="00153C7C" w:rsidRDefault="00E2490B" w:rsidP="005B0009">
      <w:pPr>
        <w:ind w:right="140"/>
        <w:rPr>
          <w:rFonts w:ascii="Times New Roman" w:hAnsi="Times New Roman" w:cs="Times New Roman"/>
          <w:b/>
          <w:bCs/>
        </w:rPr>
      </w:pPr>
    </w:p>
    <w:bookmarkEnd w:id="1"/>
    <w:p w14:paraId="2CDA2756" w14:textId="69806992" w:rsidR="00D85B9F" w:rsidRPr="00153C7C" w:rsidRDefault="007255C2" w:rsidP="00CC0B83">
      <w:pPr>
        <w:pStyle w:val="ListParagraph"/>
        <w:numPr>
          <w:ilvl w:val="1"/>
          <w:numId w:val="2"/>
        </w:numPr>
        <w:spacing w:after="120"/>
        <w:ind w:right="140"/>
      </w:pPr>
      <w:r w:rsidRPr="00153C7C">
        <w:t>Subtiekėjai ir kiti ūkio subjektai, kurių pajėgumais tiekėjas remiasi, kad atitiktų techninio ir (arba) profesinio pajėgumo reikalavimus:</w:t>
      </w:r>
      <w:r w:rsidR="00F9780D" w:rsidRPr="00153C7C">
        <w:t>:</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D85B9F" w:rsidRPr="00153C7C" w14:paraId="6ACAC4DB" w14:textId="77777777" w:rsidTr="00C101B2">
        <w:tc>
          <w:tcPr>
            <w:tcW w:w="560" w:type="dxa"/>
            <w:shd w:val="clear" w:color="auto" w:fill="DEEAF6" w:themeFill="accent5" w:themeFillTint="33"/>
          </w:tcPr>
          <w:p w14:paraId="63C70148" w14:textId="77777777" w:rsidR="00D85B9F" w:rsidRPr="00153C7C" w:rsidRDefault="00D85B9F" w:rsidP="00D85B9F">
            <w:pPr>
              <w:ind w:firstLine="0"/>
              <w:jc w:val="center"/>
              <w:rPr>
                <w:sz w:val="21"/>
                <w:szCs w:val="21"/>
              </w:rPr>
            </w:pPr>
            <w:r w:rsidRPr="00153C7C">
              <w:rPr>
                <w:sz w:val="21"/>
                <w:szCs w:val="21"/>
              </w:rPr>
              <w:t>Eil. Nr.</w:t>
            </w:r>
          </w:p>
        </w:tc>
        <w:tc>
          <w:tcPr>
            <w:tcW w:w="6239" w:type="dxa"/>
            <w:shd w:val="clear" w:color="auto" w:fill="DEEAF6" w:themeFill="accent5" w:themeFillTint="33"/>
          </w:tcPr>
          <w:p w14:paraId="3A22F413" w14:textId="77777777" w:rsidR="002D3247" w:rsidRPr="00153C7C" w:rsidRDefault="002D3247" w:rsidP="002D3247">
            <w:pPr>
              <w:ind w:firstLine="0"/>
              <w:jc w:val="center"/>
              <w:rPr>
                <w:sz w:val="21"/>
                <w:szCs w:val="21"/>
              </w:rPr>
            </w:pPr>
            <w:r w:rsidRPr="00153C7C">
              <w:rPr>
                <w:sz w:val="21"/>
                <w:szCs w:val="21"/>
              </w:rPr>
              <w:t>Subtiekėjo / ūkio subjekto vardas, pavardė arba pavadinimas; juridinio asmens kodas (-ai), fizinio asmens - verslo pažymėjimo nr. ar pan.</w:t>
            </w:r>
          </w:p>
          <w:p w14:paraId="796AAC1D" w14:textId="77777777" w:rsidR="00D85B9F" w:rsidRPr="00153C7C" w:rsidRDefault="00D85B9F" w:rsidP="00D85B9F">
            <w:pPr>
              <w:ind w:firstLine="0"/>
              <w:jc w:val="right"/>
              <w:rPr>
                <w:sz w:val="21"/>
                <w:szCs w:val="21"/>
              </w:rPr>
            </w:pPr>
          </w:p>
        </w:tc>
        <w:tc>
          <w:tcPr>
            <w:tcW w:w="7371" w:type="dxa"/>
            <w:shd w:val="clear" w:color="auto" w:fill="DEEAF6" w:themeFill="accent5" w:themeFillTint="33"/>
          </w:tcPr>
          <w:p w14:paraId="0C59C442" w14:textId="474530C7" w:rsidR="00D85B9F" w:rsidRPr="00153C7C" w:rsidRDefault="00DE69B5" w:rsidP="00D85B9F">
            <w:pPr>
              <w:ind w:firstLine="0"/>
              <w:jc w:val="center"/>
              <w:rPr>
                <w:sz w:val="21"/>
                <w:szCs w:val="21"/>
              </w:rPr>
            </w:pPr>
            <w:r w:rsidRPr="00153C7C">
              <w:rPr>
                <w:sz w:val="21"/>
                <w:szCs w:val="21"/>
              </w:rPr>
              <w:t>Pirkimo sutarties objekto dalies, perduodamos vykdyti ūkio subjektui, aprašymas ir perduodamų įsipareigojimų dalis (procentais) nuo pasiūlymo kainos su PVM</w:t>
            </w:r>
          </w:p>
        </w:tc>
      </w:tr>
      <w:tr w:rsidR="00D85B9F" w:rsidRPr="00153C7C" w14:paraId="0585BF96" w14:textId="77777777" w:rsidTr="00C101B2">
        <w:tc>
          <w:tcPr>
            <w:tcW w:w="560" w:type="dxa"/>
          </w:tcPr>
          <w:p w14:paraId="7FEEFE31" w14:textId="77777777" w:rsidR="00D85B9F" w:rsidRPr="00153C7C" w:rsidRDefault="00D85B9F" w:rsidP="00D85B9F">
            <w:pPr>
              <w:ind w:firstLine="0"/>
              <w:jc w:val="center"/>
              <w:rPr>
                <w:i/>
                <w:sz w:val="21"/>
                <w:szCs w:val="21"/>
              </w:rPr>
            </w:pPr>
            <w:r w:rsidRPr="00153C7C">
              <w:rPr>
                <w:i/>
                <w:sz w:val="21"/>
                <w:szCs w:val="21"/>
              </w:rPr>
              <w:t>1</w:t>
            </w:r>
          </w:p>
        </w:tc>
        <w:tc>
          <w:tcPr>
            <w:tcW w:w="6239" w:type="dxa"/>
          </w:tcPr>
          <w:p w14:paraId="0E9A88BA" w14:textId="77777777" w:rsidR="00D85B9F" w:rsidRPr="00153C7C" w:rsidRDefault="00D85B9F" w:rsidP="00D85B9F">
            <w:pPr>
              <w:ind w:firstLine="0"/>
              <w:jc w:val="center"/>
              <w:rPr>
                <w:i/>
                <w:sz w:val="21"/>
                <w:szCs w:val="21"/>
              </w:rPr>
            </w:pPr>
            <w:r w:rsidRPr="00153C7C">
              <w:rPr>
                <w:i/>
                <w:sz w:val="21"/>
                <w:szCs w:val="21"/>
              </w:rPr>
              <w:t>2</w:t>
            </w:r>
          </w:p>
        </w:tc>
        <w:tc>
          <w:tcPr>
            <w:tcW w:w="7371" w:type="dxa"/>
          </w:tcPr>
          <w:p w14:paraId="597C02D6" w14:textId="77777777" w:rsidR="00D85B9F" w:rsidRPr="00153C7C" w:rsidRDefault="00D85B9F" w:rsidP="00D85B9F">
            <w:pPr>
              <w:ind w:firstLine="0"/>
              <w:jc w:val="center"/>
              <w:rPr>
                <w:i/>
                <w:sz w:val="21"/>
                <w:szCs w:val="21"/>
              </w:rPr>
            </w:pPr>
            <w:r w:rsidRPr="00153C7C">
              <w:rPr>
                <w:i/>
                <w:sz w:val="21"/>
                <w:szCs w:val="21"/>
              </w:rPr>
              <w:t>3</w:t>
            </w:r>
          </w:p>
        </w:tc>
      </w:tr>
      <w:tr w:rsidR="00D85B9F" w:rsidRPr="00153C7C" w14:paraId="59335D62" w14:textId="77777777" w:rsidTr="00C101B2">
        <w:tc>
          <w:tcPr>
            <w:tcW w:w="560" w:type="dxa"/>
          </w:tcPr>
          <w:p w14:paraId="771389EC" w14:textId="77777777" w:rsidR="00D85B9F" w:rsidRPr="00153C7C" w:rsidRDefault="00D85B9F" w:rsidP="00D85B9F">
            <w:pPr>
              <w:ind w:firstLine="0"/>
              <w:jc w:val="center"/>
              <w:rPr>
                <w:sz w:val="21"/>
                <w:szCs w:val="21"/>
              </w:rPr>
            </w:pPr>
            <w:r w:rsidRPr="00153C7C">
              <w:rPr>
                <w:sz w:val="21"/>
                <w:szCs w:val="21"/>
              </w:rPr>
              <w:t>1.</w:t>
            </w:r>
          </w:p>
        </w:tc>
        <w:tc>
          <w:tcPr>
            <w:tcW w:w="6239" w:type="dxa"/>
          </w:tcPr>
          <w:p w14:paraId="439F17EC" w14:textId="77777777" w:rsidR="00D85B9F" w:rsidRPr="00153C7C" w:rsidRDefault="00D85B9F" w:rsidP="00D85B9F">
            <w:pPr>
              <w:ind w:firstLine="0"/>
              <w:rPr>
                <w:sz w:val="21"/>
                <w:szCs w:val="21"/>
              </w:rPr>
            </w:pPr>
          </w:p>
        </w:tc>
        <w:tc>
          <w:tcPr>
            <w:tcW w:w="7371" w:type="dxa"/>
          </w:tcPr>
          <w:p w14:paraId="496595DF" w14:textId="77777777" w:rsidR="00D85B9F" w:rsidRPr="00153C7C" w:rsidRDefault="00D85B9F" w:rsidP="00D85B9F">
            <w:pPr>
              <w:ind w:firstLine="0"/>
              <w:rPr>
                <w:sz w:val="21"/>
                <w:szCs w:val="21"/>
              </w:rPr>
            </w:pPr>
          </w:p>
        </w:tc>
      </w:tr>
      <w:tr w:rsidR="00D85B9F" w:rsidRPr="00153C7C" w14:paraId="51025B43" w14:textId="77777777" w:rsidTr="00C101B2">
        <w:tc>
          <w:tcPr>
            <w:tcW w:w="560" w:type="dxa"/>
          </w:tcPr>
          <w:p w14:paraId="3D45A9E7" w14:textId="67EF3FFB" w:rsidR="00D85B9F" w:rsidRPr="00153C7C" w:rsidRDefault="00D85B9F" w:rsidP="00D85B9F">
            <w:pPr>
              <w:ind w:firstLine="0"/>
              <w:jc w:val="center"/>
              <w:rPr>
                <w:sz w:val="21"/>
                <w:szCs w:val="21"/>
              </w:rPr>
            </w:pPr>
            <w:r w:rsidRPr="00153C7C">
              <w:rPr>
                <w:sz w:val="21"/>
                <w:szCs w:val="21"/>
              </w:rPr>
              <w:t>2.</w:t>
            </w:r>
          </w:p>
        </w:tc>
        <w:tc>
          <w:tcPr>
            <w:tcW w:w="6239" w:type="dxa"/>
          </w:tcPr>
          <w:p w14:paraId="3493C827" w14:textId="77777777" w:rsidR="00D85B9F" w:rsidRPr="00153C7C" w:rsidRDefault="00D85B9F" w:rsidP="00D85B9F">
            <w:pPr>
              <w:ind w:firstLine="0"/>
              <w:rPr>
                <w:sz w:val="21"/>
                <w:szCs w:val="21"/>
              </w:rPr>
            </w:pPr>
          </w:p>
        </w:tc>
        <w:tc>
          <w:tcPr>
            <w:tcW w:w="7371" w:type="dxa"/>
          </w:tcPr>
          <w:p w14:paraId="247253B7" w14:textId="77777777" w:rsidR="00D85B9F" w:rsidRPr="00153C7C" w:rsidRDefault="00D85B9F" w:rsidP="00D85B9F">
            <w:pPr>
              <w:ind w:firstLine="0"/>
              <w:rPr>
                <w:sz w:val="21"/>
                <w:szCs w:val="21"/>
              </w:rPr>
            </w:pPr>
          </w:p>
        </w:tc>
      </w:tr>
    </w:tbl>
    <w:p w14:paraId="0FC54783" w14:textId="77777777" w:rsidR="00D85B9F" w:rsidRPr="00153C7C" w:rsidRDefault="00D85B9F" w:rsidP="005B0009">
      <w:pPr>
        <w:spacing w:after="120"/>
        <w:ind w:right="140" w:firstLine="0"/>
        <w:rPr>
          <w:rFonts w:ascii="Times New Roman" w:hAnsi="Times New Roman" w:cs="Times New Roman"/>
        </w:rPr>
      </w:pPr>
    </w:p>
    <w:p w14:paraId="1DF2B9FA" w14:textId="303AAEF5" w:rsidR="00C03689" w:rsidRPr="00153C7C" w:rsidRDefault="00B34749" w:rsidP="00CC0B83">
      <w:pPr>
        <w:pStyle w:val="ListParagraph"/>
        <w:numPr>
          <w:ilvl w:val="1"/>
          <w:numId w:val="2"/>
        </w:numPr>
        <w:spacing w:after="120"/>
        <w:ind w:right="140"/>
      </w:pPr>
      <w:r w:rsidRPr="00153C7C">
        <w:t xml:space="preserve">Kvazisubtiekėjai – </w:t>
      </w:r>
      <w:r w:rsidRPr="00153C7C">
        <w:rPr>
          <w:u w:val="single"/>
        </w:rPr>
        <w:t>fiziniai asmenys,</w:t>
      </w:r>
      <w:r w:rsidRPr="00153C7C">
        <w:t xml:space="preserve"> kurie pasiūlymo teikimo metu dar nėra tiekėjo, ūkio subjekto, kurio pajėgumais tiekėjas remiasi, ar subtiekėjo darbuotojai, tačiau juos ketinama įdarbinti, jei pasiūlymas bus pripažintas laimėjusiu</w:t>
      </w:r>
      <w:r w:rsidR="00C03689" w:rsidRPr="00153C7C">
        <w:t>:</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C03689" w:rsidRPr="00153C7C" w14:paraId="496515C7" w14:textId="77777777" w:rsidTr="00C101B2">
        <w:tc>
          <w:tcPr>
            <w:tcW w:w="560" w:type="dxa"/>
            <w:shd w:val="clear" w:color="auto" w:fill="DEEAF6" w:themeFill="accent5" w:themeFillTint="33"/>
          </w:tcPr>
          <w:p w14:paraId="24485B90" w14:textId="77777777" w:rsidR="00C03689" w:rsidRPr="00153C7C" w:rsidRDefault="00C03689" w:rsidP="00C03689">
            <w:pPr>
              <w:ind w:firstLine="0"/>
              <w:jc w:val="center"/>
              <w:rPr>
                <w:sz w:val="21"/>
                <w:szCs w:val="21"/>
              </w:rPr>
            </w:pPr>
            <w:r w:rsidRPr="00153C7C">
              <w:rPr>
                <w:sz w:val="21"/>
                <w:szCs w:val="21"/>
              </w:rPr>
              <w:t>Eil. Nr.</w:t>
            </w:r>
          </w:p>
        </w:tc>
        <w:tc>
          <w:tcPr>
            <w:tcW w:w="6239" w:type="dxa"/>
            <w:shd w:val="clear" w:color="auto" w:fill="DEEAF6" w:themeFill="accent5" w:themeFillTint="33"/>
          </w:tcPr>
          <w:p w14:paraId="06ED5ECF" w14:textId="394ED4BE" w:rsidR="00C03689" w:rsidRPr="00153C7C" w:rsidRDefault="00511939" w:rsidP="00C03689">
            <w:pPr>
              <w:ind w:firstLine="0"/>
              <w:jc w:val="center"/>
              <w:rPr>
                <w:sz w:val="21"/>
                <w:szCs w:val="21"/>
              </w:rPr>
            </w:pPr>
            <w:r w:rsidRPr="00153C7C">
              <w:rPr>
                <w:sz w:val="21"/>
                <w:szCs w:val="21"/>
              </w:rPr>
              <w:t>Kvazisubtiekėjo (ketinamo įdarbinti (sudaryti darbo sutartį) asmens) vardas ir pavardė</w:t>
            </w:r>
          </w:p>
        </w:tc>
        <w:tc>
          <w:tcPr>
            <w:tcW w:w="7371" w:type="dxa"/>
            <w:shd w:val="clear" w:color="auto" w:fill="DEEAF6" w:themeFill="accent5" w:themeFillTint="33"/>
          </w:tcPr>
          <w:p w14:paraId="5B5AE737" w14:textId="47F65C16" w:rsidR="00C03689" w:rsidRPr="00153C7C" w:rsidRDefault="002736C4" w:rsidP="00C03689">
            <w:pPr>
              <w:ind w:firstLine="0"/>
              <w:jc w:val="center"/>
              <w:rPr>
                <w:sz w:val="21"/>
                <w:szCs w:val="21"/>
              </w:rPr>
            </w:pPr>
            <w:r w:rsidRPr="00153C7C">
              <w:rPr>
                <w:sz w:val="21"/>
                <w:szCs w:val="21"/>
              </w:rPr>
              <w:t>Pirkimo sutarties objekto dalies, perduodamos vykdyti kvazisubtiekėjui, aprašymas ir perduodamų įsipareigojimų dalis (procentais)  nuo pasiūlymo kainos su PVM</w:t>
            </w:r>
          </w:p>
        </w:tc>
      </w:tr>
      <w:tr w:rsidR="00C03689" w:rsidRPr="00153C7C" w14:paraId="3022F280" w14:textId="77777777" w:rsidTr="00C101B2">
        <w:tc>
          <w:tcPr>
            <w:tcW w:w="560" w:type="dxa"/>
          </w:tcPr>
          <w:p w14:paraId="4601433E" w14:textId="77777777" w:rsidR="00C03689" w:rsidRPr="00153C7C" w:rsidRDefault="00C03689" w:rsidP="00C03689">
            <w:pPr>
              <w:ind w:firstLine="0"/>
              <w:jc w:val="center"/>
              <w:rPr>
                <w:i/>
                <w:sz w:val="21"/>
                <w:szCs w:val="21"/>
              </w:rPr>
            </w:pPr>
            <w:r w:rsidRPr="00153C7C">
              <w:rPr>
                <w:i/>
                <w:sz w:val="21"/>
                <w:szCs w:val="21"/>
              </w:rPr>
              <w:t>1</w:t>
            </w:r>
          </w:p>
        </w:tc>
        <w:tc>
          <w:tcPr>
            <w:tcW w:w="6239" w:type="dxa"/>
          </w:tcPr>
          <w:p w14:paraId="397D7418" w14:textId="77777777" w:rsidR="00C03689" w:rsidRPr="00153C7C" w:rsidRDefault="00C03689" w:rsidP="00C03689">
            <w:pPr>
              <w:ind w:firstLine="0"/>
              <w:jc w:val="center"/>
              <w:rPr>
                <w:i/>
                <w:sz w:val="21"/>
                <w:szCs w:val="21"/>
              </w:rPr>
            </w:pPr>
            <w:r w:rsidRPr="00153C7C">
              <w:rPr>
                <w:i/>
                <w:sz w:val="21"/>
                <w:szCs w:val="21"/>
              </w:rPr>
              <w:t>2</w:t>
            </w:r>
          </w:p>
        </w:tc>
        <w:tc>
          <w:tcPr>
            <w:tcW w:w="7371" w:type="dxa"/>
          </w:tcPr>
          <w:p w14:paraId="1CDB9D01" w14:textId="77777777" w:rsidR="00C03689" w:rsidRPr="00153C7C" w:rsidRDefault="00C03689" w:rsidP="00C03689">
            <w:pPr>
              <w:ind w:firstLine="0"/>
              <w:jc w:val="center"/>
              <w:rPr>
                <w:i/>
                <w:sz w:val="21"/>
                <w:szCs w:val="21"/>
              </w:rPr>
            </w:pPr>
            <w:r w:rsidRPr="00153C7C">
              <w:rPr>
                <w:i/>
                <w:sz w:val="21"/>
                <w:szCs w:val="21"/>
              </w:rPr>
              <w:t>3</w:t>
            </w:r>
          </w:p>
        </w:tc>
      </w:tr>
      <w:tr w:rsidR="00C03689" w:rsidRPr="00153C7C" w14:paraId="4DC3D558" w14:textId="77777777" w:rsidTr="00C101B2">
        <w:tc>
          <w:tcPr>
            <w:tcW w:w="560" w:type="dxa"/>
          </w:tcPr>
          <w:p w14:paraId="47BDE8C0" w14:textId="77777777" w:rsidR="00C03689" w:rsidRPr="00153C7C" w:rsidRDefault="00C03689" w:rsidP="00C03689">
            <w:pPr>
              <w:ind w:firstLine="0"/>
              <w:jc w:val="center"/>
              <w:rPr>
                <w:sz w:val="21"/>
                <w:szCs w:val="21"/>
              </w:rPr>
            </w:pPr>
            <w:r w:rsidRPr="00153C7C">
              <w:rPr>
                <w:sz w:val="21"/>
                <w:szCs w:val="21"/>
              </w:rPr>
              <w:t>1.</w:t>
            </w:r>
          </w:p>
        </w:tc>
        <w:tc>
          <w:tcPr>
            <w:tcW w:w="6239" w:type="dxa"/>
          </w:tcPr>
          <w:p w14:paraId="5B96D5D4" w14:textId="77777777" w:rsidR="00C03689" w:rsidRPr="00153C7C" w:rsidRDefault="00C03689" w:rsidP="00C03689">
            <w:pPr>
              <w:ind w:firstLine="0"/>
              <w:rPr>
                <w:sz w:val="21"/>
                <w:szCs w:val="21"/>
              </w:rPr>
            </w:pPr>
          </w:p>
        </w:tc>
        <w:tc>
          <w:tcPr>
            <w:tcW w:w="7371" w:type="dxa"/>
          </w:tcPr>
          <w:p w14:paraId="44961C2D" w14:textId="77777777" w:rsidR="00C03689" w:rsidRPr="00153C7C" w:rsidRDefault="00C03689" w:rsidP="00C03689">
            <w:pPr>
              <w:ind w:firstLine="0"/>
              <w:rPr>
                <w:sz w:val="21"/>
                <w:szCs w:val="21"/>
              </w:rPr>
            </w:pPr>
          </w:p>
        </w:tc>
      </w:tr>
    </w:tbl>
    <w:p w14:paraId="743926C6" w14:textId="77777777" w:rsidR="00397DDD" w:rsidRPr="00153C7C" w:rsidRDefault="00397DDD" w:rsidP="00397DDD">
      <w:pPr>
        <w:spacing w:after="120"/>
        <w:ind w:right="-1" w:firstLine="0"/>
        <w:rPr>
          <w:rFonts w:ascii="Times New Roman" w:eastAsia="Arial" w:hAnsi="Times New Roman" w:cs="Times New Roman"/>
          <w:color w:val="000000" w:themeColor="text1"/>
        </w:rPr>
      </w:pPr>
    </w:p>
    <w:p w14:paraId="14060CFD" w14:textId="77777777" w:rsidR="00F11F17" w:rsidRPr="00153C7C" w:rsidRDefault="00F11F17" w:rsidP="00F11F17">
      <w:pPr>
        <w:spacing w:after="120"/>
        <w:ind w:right="140" w:firstLine="0"/>
        <w:rPr>
          <w:rFonts w:ascii="Times New Roman" w:hAnsi="Times New Roman" w:cs="Times New Roman"/>
        </w:rPr>
      </w:pPr>
      <w:r w:rsidRPr="00153C7C">
        <w:rPr>
          <w:rFonts w:ascii="Times New Roman" w:hAnsi="Times New Roman" w:cs="Times New Roman"/>
        </w:rPr>
        <w:t xml:space="preserve">2.3. Subtiekėjai, </w:t>
      </w:r>
      <w:r w:rsidRPr="00153C7C">
        <w:rPr>
          <w:rFonts w:ascii="Times New Roman" w:hAnsi="Times New Roman" w:cs="Times New Roman"/>
          <w:u w:val="single"/>
        </w:rPr>
        <w:t>kurių pajėgumais tiekėjas nesiremia</w:t>
      </w:r>
      <w:r w:rsidRPr="00153C7C">
        <w:rPr>
          <w:rFonts w:ascii="Times New Roman" w:hAnsi="Times New Roman" w:cs="Times New Roman"/>
        </w:rPr>
        <w:t>, jeigu jie yra žinomi. Subtiekėjai nėra laikomi ūkio subjektais, kurių pajėgumais remiamasi,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4170" w:type="dxa"/>
        <w:tblLook w:val="04A0" w:firstRow="1" w:lastRow="0" w:firstColumn="1" w:lastColumn="0" w:noHBand="0" w:noVBand="1"/>
      </w:tblPr>
      <w:tblGrid>
        <w:gridCol w:w="560"/>
        <w:gridCol w:w="6239"/>
        <w:gridCol w:w="7371"/>
      </w:tblGrid>
      <w:tr w:rsidR="00F11F17" w:rsidRPr="00153C7C" w14:paraId="14FD177E" w14:textId="77777777" w:rsidTr="00EA5E11">
        <w:tc>
          <w:tcPr>
            <w:tcW w:w="560" w:type="dxa"/>
            <w:shd w:val="clear" w:color="auto" w:fill="DEEAF6" w:themeFill="accent5" w:themeFillTint="33"/>
          </w:tcPr>
          <w:p w14:paraId="472CF5F1" w14:textId="77777777" w:rsidR="00F11F17" w:rsidRPr="00153C7C" w:rsidRDefault="00F11F17" w:rsidP="007D046C">
            <w:pPr>
              <w:ind w:firstLine="0"/>
              <w:jc w:val="center"/>
              <w:rPr>
                <w:sz w:val="21"/>
                <w:szCs w:val="21"/>
              </w:rPr>
            </w:pPr>
            <w:r w:rsidRPr="00153C7C">
              <w:rPr>
                <w:sz w:val="21"/>
                <w:szCs w:val="21"/>
              </w:rPr>
              <w:t>Eil. Nr.</w:t>
            </w:r>
          </w:p>
        </w:tc>
        <w:tc>
          <w:tcPr>
            <w:tcW w:w="6239" w:type="dxa"/>
            <w:shd w:val="clear" w:color="auto" w:fill="DEEAF6" w:themeFill="accent5" w:themeFillTint="33"/>
          </w:tcPr>
          <w:p w14:paraId="22E3EE17" w14:textId="77777777" w:rsidR="00F11F17" w:rsidRPr="00153C7C" w:rsidRDefault="00F11F17" w:rsidP="007D046C">
            <w:pPr>
              <w:ind w:firstLine="0"/>
              <w:jc w:val="center"/>
              <w:rPr>
                <w:sz w:val="21"/>
                <w:szCs w:val="21"/>
              </w:rPr>
            </w:pPr>
            <w:r w:rsidRPr="00153C7C">
              <w:rPr>
                <w:sz w:val="21"/>
                <w:szCs w:val="21"/>
              </w:rPr>
              <w:t xml:space="preserve">Subtiekėjo vardas, pavardė arba pavadinimas </w:t>
            </w:r>
            <w:r w:rsidRPr="00153C7C">
              <w:t>; s</w:t>
            </w:r>
            <w:r w:rsidRPr="00153C7C">
              <w:rPr>
                <w:sz w:val="21"/>
                <w:szCs w:val="21"/>
              </w:rPr>
              <w:t>ubtiekėjo juridinio asmens kodas (-ai), fizinio asmens – verslo pažymėjimo nr. ar pan.</w:t>
            </w:r>
          </w:p>
        </w:tc>
        <w:tc>
          <w:tcPr>
            <w:tcW w:w="7371" w:type="dxa"/>
            <w:shd w:val="clear" w:color="auto" w:fill="DEEAF6" w:themeFill="accent5" w:themeFillTint="33"/>
          </w:tcPr>
          <w:p w14:paraId="1D31A7BF" w14:textId="77777777" w:rsidR="00F11F17" w:rsidRPr="00153C7C" w:rsidRDefault="00F11F17" w:rsidP="007D046C">
            <w:pPr>
              <w:ind w:firstLine="0"/>
              <w:jc w:val="center"/>
              <w:rPr>
                <w:sz w:val="21"/>
                <w:szCs w:val="21"/>
              </w:rPr>
            </w:pPr>
            <w:r w:rsidRPr="00153C7C">
              <w:rPr>
                <w:sz w:val="21"/>
                <w:szCs w:val="21"/>
              </w:rPr>
              <w:t>Pirkimo sutarties objekto dalies, perduodamos vykdyti subtiekėjui, aprašymas ir perduodamų įsipareigojimų dalis (procentais)  nuo pasiūlymo kainos su PVM</w:t>
            </w:r>
          </w:p>
        </w:tc>
      </w:tr>
      <w:tr w:rsidR="00F11F17" w:rsidRPr="00153C7C" w14:paraId="4A033352" w14:textId="77777777" w:rsidTr="00EA5E11">
        <w:tc>
          <w:tcPr>
            <w:tcW w:w="560" w:type="dxa"/>
          </w:tcPr>
          <w:p w14:paraId="4C7AECBA" w14:textId="77777777" w:rsidR="00F11F17" w:rsidRPr="00153C7C" w:rsidRDefault="00F11F17" w:rsidP="007D046C">
            <w:pPr>
              <w:ind w:firstLine="0"/>
              <w:jc w:val="center"/>
              <w:rPr>
                <w:i/>
                <w:sz w:val="21"/>
                <w:szCs w:val="21"/>
              </w:rPr>
            </w:pPr>
            <w:r w:rsidRPr="00153C7C">
              <w:rPr>
                <w:i/>
                <w:sz w:val="21"/>
                <w:szCs w:val="21"/>
              </w:rPr>
              <w:t>1</w:t>
            </w:r>
          </w:p>
        </w:tc>
        <w:tc>
          <w:tcPr>
            <w:tcW w:w="6239" w:type="dxa"/>
          </w:tcPr>
          <w:p w14:paraId="22D87F01" w14:textId="77777777" w:rsidR="00F11F17" w:rsidRPr="00153C7C" w:rsidRDefault="00F11F17" w:rsidP="007D046C">
            <w:pPr>
              <w:ind w:firstLine="0"/>
              <w:jc w:val="center"/>
              <w:rPr>
                <w:i/>
                <w:sz w:val="21"/>
                <w:szCs w:val="21"/>
              </w:rPr>
            </w:pPr>
            <w:r w:rsidRPr="00153C7C">
              <w:rPr>
                <w:i/>
                <w:sz w:val="21"/>
                <w:szCs w:val="21"/>
              </w:rPr>
              <w:t>2</w:t>
            </w:r>
          </w:p>
        </w:tc>
        <w:tc>
          <w:tcPr>
            <w:tcW w:w="7371" w:type="dxa"/>
          </w:tcPr>
          <w:p w14:paraId="668CFE43" w14:textId="77777777" w:rsidR="00F11F17" w:rsidRPr="00153C7C" w:rsidRDefault="00F11F17" w:rsidP="007D046C">
            <w:pPr>
              <w:ind w:firstLine="0"/>
              <w:jc w:val="center"/>
              <w:rPr>
                <w:i/>
                <w:sz w:val="21"/>
                <w:szCs w:val="21"/>
              </w:rPr>
            </w:pPr>
            <w:r w:rsidRPr="00153C7C">
              <w:rPr>
                <w:i/>
                <w:sz w:val="21"/>
                <w:szCs w:val="21"/>
              </w:rPr>
              <w:t>3</w:t>
            </w:r>
          </w:p>
        </w:tc>
      </w:tr>
      <w:tr w:rsidR="00F11F17" w:rsidRPr="00153C7C" w14:paraId="284BC324" w14:textId="77777777" w:rsidTr="00EA5E11">
        <w:tc>
          <w:tcPr>
            <w:tcW w:w="560" w:type="dxa"/>
          </w:tcPr>
          <w:p w14:paraId="77D4A89A" w14:textId="77777777" w:rsidR="00F11F17" w:rsidRPr="00153C7C" w:rsidRDefault="00F11F17" w:rsidP="007D046C">
            <w:pPr>
              <w:ind w:firstLine="0"/>
              <w:jc w:val="center"/>
              <w:rPr>
                <w:sz w:val="21"/>
                <w:szCs w:val="21"/>
              </w:rPr>
            </w:pPr>
            <w:r w:rsidRPr="00153C7C">
              <w:rPr>
                <w:sz w:val="21"/>
                <w:szCs w:val="21"/>
              </w:rPr>
              <w:t>1.</w:t>
            </w:r>
          </w:p>
        </w:tc>
        <w:tc>
          <w:tcPr>
            <w:tcW w:w="6239" w:type="dxa"/>
          </w:tcPr>
          <w:p w14:paraId="345517A7" w14:textId="77777777" w:rsidR="00F11F17" w:rsidRPr="00153C7C" w:rsidRDefault="00F11F17" w:rsidP="007D046C">
            <w:pPr>
              <w:ind w:firstLine="0"/>
              <w:rPr>
                <w:sz w:val="21"/>
                <w:szCs w:val="21"/>
              </w:rPr>
            </w:pPr>
          </w:p>
        </w:tc>
        <w:tc>
          <w:tcPr>
            <w:tcW w:w="7371" w:type="dxa"/>
          </w:tcPr>
          <w:p w14:paraId="3F793750" w14:textId="77777777" w:rsidR="00F11F17" w:rsidRPr="00153C7C" w:rsidRDefault="00F11F17" w:rsidP="007D046C">
            <w:pPr>
              <w:ind w:firstLine="0"/>
              <w:rPr>
                <w:sz w:val="21"/>
                <w:szCs w:val="21"/>
              </w:rPr>
            </w:pPr>
          </w:p>
        </w:tc>
      </w:tr>
    </w:tbl>
    <w:p w14:paraId="5A2C619A" w14:textId="77777777" w:rsidR="0039682B" w:rsidRPr="00153C7C" w:rsidRDefault="0039682B" w:rsidP="00F11F17">
      <w:pPr>
        <w:spacing w:before="60" w:after="60"/>
        <w:ind w:right="282"/>
        <w:rPr>
          <w:rFonts w:ascii="Times New Roman" w:hAnsi="Times New Roman" w:cs="Times New Roman"/>
        </w:rPr>
      </w:pPr>
    </w:p>
    <w:p w14:paraId="357D69C9" w14:textId="280EC871" w:rsidR="00F11F17" w:rsidRPr="00153C7C" w:rsidRDefault="00F11F17" w:rsidP="00F11F17">
      <w:pPr>
        <w:spacing w:before="60" w:after="60"/>
        <w:ind w:right="282"/>
        <w:rPr>
          <w:rFonts w:ascii="Times New Roman" w:hAnsi="Times New Roman" w:cs="Times New Roman"/>
        </w:rPr>
      </w:pPr>
      <w:r w:rsidRPr="00153C7C">
        <w:rPr>
          <w:rFonts w:ascii="Times New Roman" w:hAnsi="Times New Roman" w:cs="Times New Roman"/>
        </w:rPr>
        <w:t xml:space="preserve">Su Pasiūlymu pateikiame subtiekėjų / ūkio subjektų, kurių pajėgumais remiamasi/ kvazisubtiekėjų deklaracijas arba kitus įrodymus, patvirtinančius, kad subtiekėjai / ūkio subjektai bus prieinami sutarties vykdymo metu. </w:t>
      </w:r>
    </w:p>
    <w:p w14:paraId="5FF5E9C4" w14:textId="26190761" w:rsidR="00D743A7" w:rsidRDefault="00D743A7">
      <w:pPr>
        <w:spacing w:after="160" w:line="259" w:lineRule="auto"/>
        <w:ind w:firstLine="0"/>
        <w:jc w:val="left"/>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293CECF5" w14:textId="77777777" w:rsidR="00F11F17" w:rsidRPr="00153C7C" w:rsidRDefault="00F11F17" w:rsidP="00397DDD">
      <w:pPr>
        <w:spacing w:after="120"/>
        <w:ind w:right="-1" w:firstLine="0"/>
        <w:rPr>
          <w:rFonts w:ascii="Times New Roman" w:eastAsia="Arial" w:hAnsi="Times New Roman" w:cs="Times New Roman"/>
          <w:color w:val="000000" w:themeColor="text1"/>
        </w:rPr>
      </w:pPr>
    </w:p>
    <w:p w14:paraId="40D1C7C9" w14:textId="6E1E8F3B" w:rsidR="006A55FB" w:rsidRPr="00153C7C" w:rsidRDefault="006A55FB" w:rsidP="006A55FB">
      <w:pPr>
        <w:pStyle w:val="Heading1"/>
        <w:numPr>
          <w:ilvl w:val="0"/>
          <w:numId w:val="2"/>
        </w:numPr>
        <w:spacing w:before="60" w:after="60"/>
        <w:jc w:val="center"/>
        <w:rPr>
          <w:b/>
          <w:color w:val="000000" w:themeColor="text1"/>
          <w:sz w:val="22"/>
          <w:szCs w:val="22"/>
        </w:rPr>
      </w:pPr>
      <w:bookmarkStart w:id="2" w:name="_Toc329443228"/>
      <w:r w:rsidRPr="00153C7C">
        <w:rPr>
          <w:b/>
          <w:color w:val="000000" w:themeColor="text1"/>
          <w:sz w:val="22"/>
          <w:szCs w:val="22"/>
        </w:rPr>
        <w:t>PASIŪLYMO KAINA</w:t>
      </w:r>
      <w:bookmarkEnd w:id="2"/>
      <w:r w:rsidRPr="00153C7C">
        <w:rPr>
          <w:b/>
          <w:color w:val="000000" w:themeColor="text1"/>
          <w:sz w:val="22"/>
          <w:szCs w:val="22"/>
        </w:rPr>
        <w:t xml:space="preserve"> </w:t>
      </w:r>
    </w:p>
    <w:p w14:paraId="4AEA3120" w14:textId="77777777" w:rsidR="006A55FB" w:rsidRPr="00153C7C" w:rsidRDefault="006A55FB" w:rsidP="006A55FB">
      <w:pPr>
        <w:rPr>
          <w:rFonts w:ascii="Times New Roman" w:hAnsi="Times New Roman" w:cs="Times New Roman"/>
          <w:sz w:val="24"/>
          <w:szCs w:val="24"/>
        </w:rPr>
      </w:pPr>
    </w:p>
    <w:p w14:paraId="515B0321" w14:textId="77777777" w:rsidR="00ED7CD8" w:rsidRPr="00153C7C" w:rsidRDefault="00F21D40" w:rsidP="00ED7CD8">
      <w:pPr>
        <w:pStyle w:val="ListParagraph"/>
        <w:numPr>
          <w:ilvl w:val="1"/>
          <w:numId w:val="2"/>
        </w:numPr>
        <w:tabs>
          <w:tab w:val="left" w:pos="720"/>
        </w:tabs>
        <w:jc w:val="both"/>
        <w:rPr>
          <w:sz w:val="22"/>
          <w:szCs w:val="22"/>
        </w:rPr>
      </w:pPr>
      <w:r w:rsidRPr="00153C7C">
        <w:rPr>
          <w:sz w:val="22"/>
          <w:szCs w:val="22"/>
        </w:rPr>
        <w:t>Teikdami šį pasiūlymą, mes patvirtiname, kad į mūsų siūlomą kainą įskaičiuotos visos paslaugų suteikimo išlaidos ir visi mokesčiai, ir kad mes prisiimame riziką už visas išlaidas, kurias, teikdami pasiūlymą ir laikydamiesi Perkančiosios organizacijos reikalavimų, privalėjome įskaičiuoti į pasiūlymo kainą.</w:t>
      </w:r>
    </w:p>
    <w:p w14:paraId="156B80EE" w14:textId="308AA14E" w:rsidR="006A55FB" w:rsidRPr="00153C7C" w:rsidRDefault="004A7728" w:rsidP="00ED7CD8">
      <w:pPr>
        <w:pStyle w:val="ListParagraph"/>
        <w:numPr>
          <w:ilvl w:val="1"/>
          <w:numId w:val="2"/>
        </w:numPr>
        <w:tabs>
          <w:tab w:val="left" w:pos="720"/>
        </w:tabs>
        <w:jc w:val="both"/>
        <w:rPr>
          <w:sz w:val="22"/>
          <w:szCs w:val="22"/>
        </w:rPr>
      </w:pPr>
      <w:r w:rsidRPr="00153C7C">
        <w:rPr>
          <w:sz w:val="22"/>
          <w:szCs w:val="22"/>
        </w:rPr>
        <w:t>Siūlomas paslaugas suteiksime už šią pasiūlymo kainą</w:t>
      </w:r>
      <w:r w:rsidR="008A7F8F" w:rsidRPr="00153C7C">
        <w:rPr>
          <w:color w:val="FF0000"/>
          <w:sz w:val="22"/>
          <w:szCs w:val="22"/>
        </w:rPr>
        <w:t xml:space="preserve"> </w:t>
      </w:r>
      <w:r w:rsidR="00EA3E3C" w:rsidRPr="00153C7C">
        <w:rPr>
          <w:color w:val="FF0000"/>
          <w:sz w:val="22"/>
          <w:szCs w:val="22"/>
        </w:rPr>
        <w:t>(</w:t>
      </w:r>
      <w:r w:rsidR="008A7F8F" w:rsidRPr="00153C7C">
        <w:rPr>
          <w:color w:val="FF0000"/>
          <w:sz w:val="22"/>
          <w:szCs w:val="22"/>
        </w:rPr>
        <w:t>pildoma tai daliai ar dalims, kurioms teikiamas pasiūlymas)</w:t>
      </w:r>
      <w:r w:rsidRPr="00153C7C">
        <w:rPr>
          <w:sz w:val="22"/>
          <w:szCs w:val="22"/>
        </w:rPr>
        <w:t>:</w:t>
      </w:r>
    </w:p>
    <w:p w14:paraId="758746D9" w14:textId="1A53A7F3" w:rsidR="004C4343" w:rsidRPr="00153C7C" w:rsidRDefault="004C4343" w:rsidP="004C4343">
      <w:pPr>
        <w:pStyle w:val="ListParagraph"/>
        <w:spacing w:before="60" w:after="60"/>
        <w:ind w:left="1080"/>
        <w:rPr>
          <w:sz w:val="22"/>
          <w:szCs w:val="22"/>
        </w:rPr>
      </w:pPr>
    </w:p>
    <w:p w14:paraId="674246D6" w14:textId="18D2EFD1" w:rsidR="007C4074" w:rsidRPr="00153C7C" w:rsidRDefault="004C4343" w:rsidP="00A643C5">
      <w:pPr>
        <w:spacing w:after="160" w:line="360" w:lineRule="auto"/>
        <w:ind w:firstLine="360"/>
        <w:rPr>
          <w:rFonts w:ascii="Times New Roman" w:hAnsi="Times New Roman" w:cs="Times New Roman"/>
        </w:rPr>
      </w:pPr>
      <w:r w:rsidRPr="00153C7C">
        <w:rPr>
          <w:rFonts w:ascii="Times New Roman" w:hAnsi="Times New Roman" w:cs="Times New Roman"/>
        </w:rPr>
        <w:t>1 pirkimo objekto daliai</w:t>
      </w:r>
      <w:r w:rsidR="00F418C6" w:rsidRPr="00153C7C">
        <w:rPr>
          <w:rFonts w:ascii="Times New Roman" w:hAnsi="Times New Roman" w:cs="Times New Roman"/>
        </w:rPr>
        <w:t xml:space="preserve"> „</w:t>
      </w:r>
      <w:r w:rsidR="00E55A2A" w:rsidRPr="00153C7C">
        <w:rPr>
          <w:rFonts w:ascii="Times New Roman" w:hAnsi="Times New Roman" w:cs="Times New Roman"/>
        </w:rPr>
        <w:t>Vizualinių produktų ir garso takelių gamybos paslaugos</w:t>
      </w:r>
      <w:r w:rsidR="00F418C6" w:rsidRPr="00153C7C">
        <w:rPr>
          <w:rFonts w:ascii="Times New Roman" w:hAnsi="Times New Roman" w:cs="Times New Roman"/>
          <w:b/>
          <w:bCs/>
          <w:color w:val="000000"/>
        </w:rPr>
        <w:t>“</w:t>
      </w:r>
      <w:r w:rsidRPr="00153C7C">
        <w:rPr>
          <w:rFonts w:ascii="Times New Roman" w:hAnsi="Times New Roman" w:cs="Times New Roman"/>
        </w:rPr>
        <w:t>:</w:t>
      </w:r>
    </w:p>
    <w:tbl>
      <w:tblPr>
        <w:tblW w:w="14591" w:type="dxa"/>
        <w:tblBorders>
          <w:top w:val="nil"/>
          <w:left w:val="nil"/>
          <w:right w:val="nil"/>
        </w:tblBorders>
        <w:tblLayout w:type="fixed"/>
        <w:tblLook w:val="0000" w:firstRow="0" w:lastRow="0" w:firstColumn="0" w:lastColumn="0" w:noHBand="0" w:noVBand="0"/>
      </w:tblPr>
      <w:tblGrid>
        <w:gridCol w:w="881"/>
        <w:gridCol w:w="3220"/>
        <w:gridCol w:w="1985"/>
        <w:gridCol w:w="1559"/>
        <w:gridCol w:w="1843"/>
        <w:gridCol w:w="2409"/>
        <w:gridCol w:w="2694"/>
      </w:tblGrid>
      <w:tr w:rsidR="005075C4" w:rsidRPr="00153C7C" w14:paraId="643D7F91" w14:textId="749413A1" w:rsidTr="00C101B2">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9B714BB" w14:textId="77777777" w:rsidR="005075C4" w:rsidRPr="00153C7C" w:rsidRDefault="005075C4" w:rsidP="00D86F16">
            <w:pPr>
              <w:autoSpaceDE w:val="0"/>
              <w:autoSpaceDN w:val="0"/>
              <w:adjustRightInd w:val="0"/>
              <w:ind w:firstLine="0"/>
              <w:jc w:val="center"/>
              <w:rPr>
                <w:rFonts w:ascii="Times New Roman" w:hAnsi="Times New Roman" w:cs="Times New Roman"/>
                <w:kern w:val="1"/>
              </w:rPr>
            </w:pPr>
            <w:bookmarkStart w:id="3" w:name="_Hlk191508300"/>
            <w:r w:rsidRPr="00153C7C">
              <w:rPr>
                <w:rFonts w:ascii="Times New Roman" w:hAnsi="Times New Roman" w:cs="Times New Roman"/>
              </w:rPr>
              <w:t>Eil. Nr.</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FA30E6B" w14:textId="77777777" w:rsidR="005075C4" w:rsidRPr="00153C7C" w:rsidRDefault="005075C4"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985" w:type="dxa"/>
            <w:tcBorders>
              <w:top w:val="single" w:sz="8" w:space="0" w:color="6C6C6C"/>
              <w:left w:val="single" w:sz="8" w:space="0" w:color="6C6C6C"/>
              <w:bottom w:val="single" w:sz="8" w:space="0" w:color="6C6C6C"/>
              <w:right w:val="single" w:sz="8" w:space="0" w:color="6C6C6C"/>
            </w:tcBorders>
            <w:vAlign w:val="center"/>
          </w:tcPr>
          <w:p w14:paraId="6D6CF975" w14:textId="77777777" w:rsidR="005075C4" w:rsidRPr="00153C7C" w:rsidRDefault="005075C4"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08AAEE80" w14:textId="6EC7681F" w:rsidR="005075C4" w:rsidRPr="00153C7C" w:rsidRDefault="005075C4"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vieneto įkainis</w:t>
            </w:r>
            <w:r w:rsidR="00DF4C14" w:rsidRPr="00153C7C">
              <w:rPr>
                <w:rFonts w:ascii="Times New Roman" w:eastAsiaTheme="minorEastAsia" w:hAnsi="Times New Roman" w:cs="Times New Roman"/>
              </w:rPr>
              <w:t xml:space="preserve"> Eur</w:t>
            </w:r>
            <w:r w:rsidRPr="00153C7C">
              <w:rPr>
                <w:rFonts w:ascii="Times New Roman" w:eastAsiaTheme="minorEastAsia" w:hAnsi="Times New Roman" w:cs="Times New Roman"/>
              </w:rPr>
              <w:t xml:space="preserve"> be PVM</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08C54AE" w14:textId="56F49DB9" w:rsidR="005075C4" w:rsidRPr="00153C7C" w:rsidRDefault="005075C4"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299692F" w14:textId="77777777" w:rsidR="005075C4" w:rsidRPr="00153C7C" w:rsidRDefault="005075C4" w:rsidP="00D86F16">
            <w:pPr>
              <w:autoSpaceDE w:val="0"/>
              <w:autoSpaceDN w:val="0"/>
              <w:adjustRightInd w:val="0"/>
              <w:ind w:firstLine="0"/>
              <w:jc w:val="center"/>
              <w:rPr>
                <w:rFonts w:ascii="Times New Roman" w:hAnsi="Times New Roman" w:cs="Times New Roman"/>
                <w:kern w:val="1"/>
              </w:rPr>
            </w:pPr>
          </w:p>
          <w:p w14:paraId="1264FEFA" w14:textId="77777777" w:rsidR="005075C4" w:rsidRPr="00153C7C" w:rsidRDefault="005075C4" w:rsidP="00D86F16">
            <w:pPr>
              <w:autoSpaceDE w:val="0"/>
              <w:autoSpaceDN w:val="0"/>
              <w:adjustRightInd w:val="0"/>
              <w:ind w:firstLine="0"/>
              <w:jc w:val="center"/>
              <w:rPr>
                <w:rFonts w:ascii="Times New Roman" w:hAnsi="Times New Roman" w:cs="Times New Roman"/>
                <w:i/>
                <w:iCs/>
                <w:sz w:val="20"/>
                <w:szCs w:val="20"/>
              </w:rPr>
            </w:pPr>
            <w:r w:rsidRPr="00153C7C">
              <w:rPr>
                <w:rFonts w:ascii="Times New Roman" w:hAnsi="Times New Roman" w:cs="Times New Roman"/>
              </w:rPr>
              <w:t xml:space="preserve">Pasiūlymo kaina be PVM, Eur </w:t>
            </w:r>
            <w:r w:rsidRPr="00153C7C">
              <w:rPr>
                <w:rFonts w:ascii="Times New Roman" w:hAnsi="Times New Roman" w:cs="Times New Roman"/>
                <w:i/>
                <w:iCs/>
                <w:sz w:val="20"/>
                <w:szCs w:val="20"/>
              </w:rPr>
              <w:t>(dviejų skaičių po kablelio tikslumu)</w:t>
            </w:r>
          </w:p>
          <w:p w14:paraId="47967A90" w14:textId="77777777" w:rsidR="005075C4" w:rsidRPr="00153C7C" w:rsidRDefault="005075C4" w:rsidP="00D86F16">
            <w:pPr>
              <w:autoSpaceDE w:val="0"/>
              <w:autoSpaceDN w:val="0"/>
              <w:adjustRightInd w:val="0"/>
              <w:ind w:firstLine="0"/>
              <w:jc w:val="center"/>
              <w:rPr>
                <w:rFonts w:ascii="Times New Roman" w:hAnsi="Times New Roman" w:cs="Times New Roman"/>
                <w:i/>
                <w:iCs/>
                <w:sz w:val="20"/>
                <w:szCs w:val="20"/>
              </w:rPr>
            </w:pPr>
          </w:p>
          <w:p w14:paraId="72E8B390" w14:textId="77777777" w:rsidR="005075C4" w:rsidRPr="00153C7C" w:rsidRDefault="005075C4"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sz w:val="20"/>
                <w:szCs w:val="20"/>
              </w:rPr>
              <w:t>(D stulpelio eilutės ir E stulpelio eilutės sandauga)</w:t>
            </w:r>
          </w:p>
        </w:tc>
        <w:tc>
          <w:tcPr>
            <w:tcW w:w="2694" w:type="dxa"/>
            <w:tcBorders>
              <w:top w:val="single" w:sz="8" w:space="0" w:color="6C6C6C"/>
              <w:left w:val="single" w:sz="8" w:space="0" w:color="6C6C6C"/>
              <w:bottom w:val="single" w:sz="8" w:space="0" w:color="6C6C6C"/>
              <w:right w:val="single" w:sz="8" w:space="0" w:color="6C6C6C"/>
            </w:tcBorders>
            <w:vAlign w:val="center"/>
          </w:tcPr>
          <w:p w14:paraId="6FC1EC7D" w14:textId="40D961E5" w:rsidR="005075C4" w:rsidRPr="00153C7C" w:rsidRDefault="00FB0211"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kern w:val="1"/>
              </w:rPr>
              <w:t>Pasiūlymo k</w:t>
            </w:r>
            <w:r w:rsidR="0009336E" w:rsidRPr="00153C7C">
              <w:rPr>
                <w:rFonts w:ascii="Times New Roman" w:hAnsi="Times New Roman" w:cs="Times New Roman"/>
                <w:kern w:val="1"/>
              </w:rPr>
              <w:t>aina Eur su PVM</w:t>
            </w:r>
          </w:p>
        </w:tc>
      </w:tr>
      <w:tr w:rsidR="005075C4" w:rsidRPr="00153C7C" w14:paraId="179A876E" w14:textId="10A9D067" w:rsidTr="00C101B2">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653B904"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4ED9209"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985" w:type="dxa"/>
            <w:tcBorders>
              <w:top w:val="single" w:sz="8" w:space="0" w:color="6C6C6C"/>
              <w:left w:val="single" w:sz="8" w:space="0" w:color="6C6C6C"/>
              <w:bottom w:val="single" w:sz="8" w:space="0" w:color="6C6C6C"/>
              <w:right w:val="single" w:sz="8" w:space="0" w:color="6C6C6C"/>
            </w:tcBorders>
            <w:vAlign w:val="center"/>
          </w:tcPr>
          <w:p w14:paraId="59085D54"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30F1354F"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096F0B7"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99D6E3B" w14:textId="77777777" w:rsidR="005075C4" w:rsidRPr="00153C7C" w:rsidRDefault="005075C4"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694" w:type="dxa"/>
            <w:tcBorders>
              <w:top w:val="single" w:sz="8" w:space="0" w:color="6C6C6C"/>
              <w:left w:val="single" w:sz="8" w:space="0" w:color="6C6C6C"/>
              <w:bottom w:val="single" w:sz="8" w:space="0" w:color="6C6C6C"/>
              <w:right w:val="single" w:sz="8" w:space="0" w:color="6C6C6C"/>
            </w:tcBorders>
            <w:vAlign w:val="center"/>
          </w:tcPr>
          <w:p w14:paraId="5DACB404" w14:textId="6E8D6016" w:rsidR="005075C4" w:rsidRPr="00153C7C" w:rsidRDefault="00FB0211"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5075C4" w:rsidRPr="00153C7C" w14:paraId="3F386BD4" w14:textId="7687551C"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4A5111"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414C54E" w14:textId="77777777" w:rsidR="005075C4" w:rsidRPr="00153C7C" w:rsidRDefault="005075C4" w:rsidP="00D86F16">
            <w:pPr>
              <w:ind w:firstLine="0"/>
              <w:jc w:val="left"/>
              <w:rPr>
                <w:rFonts w:ascii="Times New Roman" w:hAnsi="Times New Roman" w:cs="Times New Roman"/>
                <w:strike/>
              </w:rPr>
            </w:pPr>
            <w:r w:rsidRPr="00153C7C">
              <w:rPr>
                <w:rFonts w:ascii="Times New Roman" w:hAnsi="Times New Roman" w:cs="Times New Roman"/>
                <w:color w:val="202124"/>
              </w:rPr>
              <w:t>Įvaizdinių vaizdo įrašų kūrimas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4BE209CB" w14:textId="0C35B1AA"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vaizdo įrašas</w:t>
            </w:r>
          </w:p>
        </w:tc>
        <w:tc>
          <w:tcPr>
            <w:tcW w:w="1559" w:type="dxa"/>
            <w:tcBorders>
              <w:top w:val="single" w:sz="8" w:space="0" w:color="6C6C6C"/>
              <w:left w:val="single" w:sz="8" w:space="0" w:color="6C6C6C"/>
              <w:bottom w:val="single" w:sz="8" w:space="0" w:color="6C6C6C"/>
              <w:right w:val="single" w:sz="8" w:space="0" w:color="6C6C6C"/>
            </w:tcBorders>
            <w:vAlign w:val="center"/>
          </w:tcPr>
          <w:p w14:paraId="399E7D06" w14:textId="543FC12B"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02F2593"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0,34</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C13C6F" w14:textId="20B00677"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40D91D31" w14:textId="0BAF4556"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504F0524" w14:textId="36477AD2"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28D8771" w14:textId="77777777" w:rsidR="005075C4" w:rsidRPr="00153C7C" w:rsidRDefault="005075C4"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A91FBAD" w14:textId="77777777" w:rsidR="005075C4" w:rsidRPr="00153C7C" w:rsidRDefault="005075C4" w:rsidP="00D86F16">
            <w:pPr>
              <w:ind w:firstLine="0"/>
              <w:jc w:val="left"/>
              <w:rPr>
                <w:rFonts w:ascii="Times New Roman" w:hAnsi="Times New Roman" w:cs="Times New Roman"/>
                <w:color w:val="202124"/>
              </w:rPr>
            </w:pPr>
            <w:r w:rsidRPr="00153C7C">
              <w:rPr>
                <w:rFonts w:ascii="Times New Roman" w:hAnsi="Times New Roman" w:cs="Times New Roman"/>
                <w:color w:val="202124"/>
              </w:rPr>
              <w:t>Garso takelių paruošimas radijo reklamai</w:t>
            </w:r>
          </w:p>
        </w:tc>
        <w:tc>
          <w:tcPr>
            <w:tcW w:w="1985" w:type="dxa"/>
            <w:tcBorders>
              <w:top w:val="single" w:sz="8" w:space="0" w:color="6C6C6C"/>
              <w:left w:val="single" w:sz="8" w:space="0" w:color="6C6C6C"/>
              <w:bottom w:val="single" w:sz="8" w:space="0" w:color="6C6C6C"/>
              <w:right w:val="single" w:sz="8" w:space="0" w:color="6C6C6C"/>
            </w:tcBorders>
            <w:vAlign w:val="center"/>
          </w:tcPr>
          <w:p w14:paraId="0D70FEFB" w14:textId="225DCE96"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garso takelis</w:t>
            </w:r>
          </w:p>
        </w:tc>
        <w:tc>
          <w:tcPr>
            <w:tcW w:w="1559" w:type="dxa"/>
            <w:tcBorders>
              <w:top w:val="single" w:sz="8" w:space="0" w:color="6C6C6C"/>
              <w:left w:val="single" w:sz="8" w:space="0" w:color="6C6C6C"/>
              <w:bottom w:val="single" w:sz="8" w:space="0" w:color="6C6C6C"/>
              <w:right w:val="single" w:sz="8" w:space="0" w:color="6C6C6C"/>
            </w:tcBorders>
            <w:vAlign w:val="center"/>
          </w:tcPr>
          <w:p w14:paraId="42F2A293" w14:textId="2CE268FC"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153AE80"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0,02</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25A612F" w14:textId="1BF4C6BE"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6F3F95D0" w14:textId="5E039E6D"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27E5F761" w14:textId="17EB4177"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2851158" w14:textId="77777777" w:rsidR="005075C4" w:rsidRPr="00153C7C" w:rsidRDefault="005075C4"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3.</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5F71996" w14:textId="77777777" w:rsidR="005075C4" w:rsidRPr="00153C7C" w:rsidRDefault="005075C4" w:rsidP="00D86F16">
            <w:pPr>
              <w:ind w:firstLine="0"/>
              <w:jc w:val="left"/>
              <w:rPr>
                <w:rFonts w:ascii="Times New Roman" w:hAnsi="Times New Roman" w:cs="Times New Roman"/>
                <w:color w:val="202124"/>
              </w:rPr>
            </w:pPr>
            <w:r w:rsidRPr="00153C7C">
              <w:rPr>
                <w:rFonts w:ascii="Times New Roman" w:hAnsi="Times New Roman" w:cs="Times New Roman"/>
                <w:color w:val="202124"/>
              </w:rPr>
              <w:t>Įvaizdinių vaizdo įrašų kino salėms ir pritaikymas skirtingais formatais.</w:t>
            </w:r>
          </w:p>
        </w:tc>
        <w:tc>
          <w:tcPr>
            <w:tcW w:w="1985" w:type="dxa"/>
            <w:tcBorders>
              <w:top w:val="single" w:sz="8" w:space="0" w:color="6C6C6C"/>
              <w:left w:val="single" w:sz="8" w:space="0" w:color="6C6C6C"/>
              <w:bottom w:val="single" w:sz="8" w:space="0" w:color="6C6C6C"/>
              <w:right w:val="single" w:sz="8" w:space="0" w:color="6C6C6C"/>
            </w:tcBorders>
            <w:vAlign w:val="center"/>
          </w:tcPr>
          <w:p w14:paraId="339D6750" w14:textId="10B781D6"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vaizdo įrašas</w:t>
            </w:r>
          </w:p>
        </w:tc>
        <w:tc>
          <w:tcPr>
            <w:tcW w:w="1559" w:type="dxa"/>
            <w:tcBorders>
              <w:top w:val="single" w:sz="8" w:space="0" w:color="6C6C6C"/>
              <w:left w:val="single" w:sz="8" w:space="0" w:color="6C6C6C"/>
              <w:bottom w:val="single" w:sz="8" w:space="0" w:color="6C6C6C"/>
              <w:right w:val="single" w:sz="8" w:space="0" w:color="6C6C6C"/>
            </w:tcBorders>
            <w:vAlign w:val="center"/>
          </w:tcPr>
          <w:p w14:paraId="38912E0C" w14:textId="04E267A3"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4A04EDD"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0,02</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4FE3939" w14:textId="187933C1"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373B2F00" w14:textId="4BE19F8D"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1FC674F5" w14:textId="48F0395A"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C501C81" w14:textId="77777777" w:rsidR="005075C4" w:rsidRPr="00153C7C" w:rsidRDefault="005075C4"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4.</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86259A7" w14:textId="77777777" w:rsidR="005075C4" w:rsidRPr="00153C7C" w:rsidRDefault="005075C4" w:rsidP="00D86F16">
            <w:pPr>
              <w:ind w:firstLine="0"/>
              <w:jc w:val="left"/>
              <w:rPr>
                <w:rFonts w:ascii="Times New Roman" w:hAnsi="Times New Roman" w:cs="Times New Roman"/>
                <w:color w:val="202124"/>
              </w:rPr>
            </w:pPr>
            <w:r w:rsidRPr="00153C7C">
              <w:rPr>
                <w:rFonts w:ascii="Times New Roman" w:hAnsi="Times New Roman" w:cs="Times New Roman"/>
                <w:color w:val="202124"/>
              </w:rPr>
              <w:t>Vaizdo tinklalaidžių kūrimas ir viešinimas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20163EE0" w14:textId="47AAC8E0"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tinklalaidė</w:t>
            </w:r>
          </w:p>
        </w:tc>
        <w:tc>
          <w:tcPr>
            <w:tcW w:w="1559" w:type="dxa"/>
            <w:tcBorders>
              <w:top w:val="single" w:sz="8" w:space="0" w:color="6C6C6C"/>
              <w:left w:val="single" w:sz="8" w:space="0" w:color="6C6C6C"/>
              <w:bottom w:val="single" w:sz="8" w:space="0" w:color="6C6C6C"/>
              <w:right w:val="single" w:sz="8" w:space="0" w:color="6C6C6C"/>
            </w:tcBorders>
            <w:vAlign w:val="center"/>
          </w:tcPr>
          <w:p w14:paraId="1076DDBC" w14:textId="7CAE94C1"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B253E47"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0,48</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D3007D" w14:textId="7CC32696"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42D51C2B" w14:textId="29B2C9E7"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3DE509F3" w14:textId="5F720A4A"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B81A1AA" w14:textId="77777777" w:rsidR="005075C4" w:rsidRPr="00153C7C" w:rsidRDefault="005075C4"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5.</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723B53F" w14:textId="77777777" w:rsidR="005075C4" w:rsidRPr="00153C7C" w:rsidRDefault="005075C4" w:rsidP="00D86F16">
            <w:pPr>
              <w:ind w:firstLine="0"/>
              <w:jc w:val="left"/>
              <w:rPr>
                <w:rFonts w:ascii="Times New Roman" w:hAnsi="Times New Roman" w:cs="Times New Roman"/>
                <w:color w:val="202124"/>
              </w:rPr>
            </w:pPr>
            <w:r w:rsidRPr="00153C7C">
              <w:rPr>
                <w:rFonts w:ascii="Times New Roman" w:hAnsi="Times New Roman" w:cs="Times New Roman"/>
                <w:color w:val="202124"/>
              </w:rPr>
              <w:t xml:space="preserve">Trumpųjų vaizdo įrašų gamyba ir pritaikymas skirtingais formatais </w:t>
            </w:r>
          </w:p>
        </w:tc>
        <w:tc>
          <w:tcPr>
            <w:tcW w:w="1985" w:type="dxa"/>
            <w:tcBorders>
              <w:top w:val="single" w:sz="8" w:space="0" w:color="6C6C6C"/>
              <w:left w:val="single" w:sz="8" w:space="0" w:color="6C6C6C"/>
              <w:bottom w:val="single" w:sz="8" w:space="0" w:color="6C6C6C"/>
              <w:right w:val="single" w:sz="8" w:space="0" w:color="6C6C6C"/>
            </w:tcBorders>
            <w:vAlign w:val="center"/>
          </w:tcPr>
          <w:p w14:paraId="0FED1E76" w14:textId="1AA72134"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trumpasis vaizdo įrašas</w:t>
            </w:r>
          </w:p>
        </w:tc>
        <w:tc>
          <w:tcPr>
            <w:tcW w:w="1559" w:type="dxa"/>
            <w:tcBorders>
              <w:top w:val="single" w:sz="8" w:space="0" w:color="6C6C6C"/>
              <w:left w:val="single" w:sz="8" w:space="0" w:color="6C6C6C"/>
              <w:bottom w:val="single" w:sz="8" w:space="0" w:color="6C6C6C"/>
              <w:right w:val="single" w:sz="8" w:space="0" w:color="6C6C6C"/>
            </w:tcBorders>
            <w:vAlign w:val="center"/>
          </w:tcPr>
          <w:p w14:paraId="16B64FEA" w14:textId="508DA753"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B247C94"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0,12</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1CC18EC" w14:textId="65AC4086"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35019C77" w14:textId="4AF8690D"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075C4" w:rsidRPr="00153C7C" w14:paraId="18C8B68E" w14:textId="1F825802" w:rsidTr="00C101B2">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6BB7EA1" w14:textId="77777777" w:rsidR="005075C4" w:rsidRPr="00153C7C" w:rsidRDefault="005075C4"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6.</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1F5A7AD" w14:textId="77777777" w:rsidR="005075C4" w:rsidRPr="00153C7C" w:rsidRDefault="005075C4" w:rsidP="00D86F16">
            <w:pPr>
              <w:ind w:firstLine="0"/>
              <w:jc w:val="left"/>
              <w:rPr>
                <w:rFonts w:ascii="Times New Roman" w:hAnsi="Times New Roman" w:cs="Times New Roman"/>
                <w:color w:val="202124"/>
              </w:rPr>
            </w:pPr>
            <w:r w:rsidRPr="00153C7C">
              <w:rPr>
                <w:rFonts w:ascii="Times New Roman" w:hAnsi="Times New Roman" w:cs="Times New Roman"/>
                <w:color w:val="202124"/>
              </w:rPr>
              <w:t>Lauko reklamų kūrimas ir pritaikymas lauko reklamoms</w:t>
            </w:r>
          </w:p>
        </w:tc>
        <w:tc>
          <w:tcPr>
            <w:tcW w:w="1985" w:type="dxa"/>
            <w:tcBorders>
              <w:top w:val="single" w:sz="8" w:space="0" w:color="6C6C6C"/>
              <w:left w:val="single" w:sz="8" w:space="0" w:color="6C6C6C"/>
              <w:bottom w:val="single" w:sz="8" w:space="0" w:color="6C6C6C"/>
              <w:right w:val="single" w:sz="8" w:space="0" w:color="6C6C6C"/>
            </w:tcBorders>
            <w:vAlign w:val="center"/>
          </w:tcPr>
          <w:p w14:paraId="382E72BD" w14:textId="704DE4E0"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lauko reklama</w:t>
            </w:r>
          </w:p>
        </w:tc>
        <w:tc>
          <w:tcPr>
            <w:tcW w:w="1559" w:type="dxa"/>
            <w:tcBorders>
              <w:top w:val="single" w:sz="8" w:space="0" w:color="6C6C6C"/>
              <w:left w:val="single" w:sz="8" w:space="0" w:color="6C6C6C"/>
              <w:bottom w:val="single" w:sz="8" w:space="0" w:color="6C6C6C"/>
              <w:right w:val="single" w:sz="8" w:space="0" w:color="6C6C6C"/>
            </w:tcBorders>
            <w:vAlign w:val="center"/>
          </w:tcPr>
          <w:p w14:paraId="68F47CCC" w14:textId="6558F4B1" w:rsidR="005075C4" w:rsidRPr="00153C7C" w:rsidRDefault="005075C4"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6648A89" w14:textId="77777777" w:rsidR="005075C4" w:rsidRPr="00153C7C" w:rsidRDefault="005075C4"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0,02</w:t>
            </w:r>
          </w:p>
        </w:tc>
        <w:tc>
          <w:tcPr>
            <w:tcW w:w="240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A2356E0" w14:textId="1C345496" w:rsidR="005075C4" w:rsidRPr="00153C7C" w:rsidRDefault="005075C4"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694" w:type="dxa"/>
            <w:tcBorders>
              <w:top w:val="single" w:sz="8" w:space="0" w:color="6C6C6C"/>
              <w:left w:val="single" w:sz="8" w:space="0" w:color="6C6C6C"/>
              <w:bottom w:val="single" w:sz="8" w:space="0" w:color="6C6C6C"/>
              <w:right w:val="single" w:sz="8" w:space="0" w:color="6C6C6C"/>
            </w:tcBorders>
            <w:vAlign w:val="center"/>
          </w:tcPr>
          <w:p w14:paraId="667712F3" w14:textId="36E2F229" w:rsidR="005075C4" w:rsidRPr="00153C7C" w:rsidRDefault="0009336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3622A1" w:rsidRPr="00153C7C" w14:paraId="1E71556F" w14:textId="64B08D01" w:rsidTr="00C101B2">
        <w:trPr>
          <w:trHeight w:val="289"/>
        </w:trPr>
        <w:tc>
          <w:tcPr>
            <w:tcW w:w="9488" w:type="dxa"/>
            <w:gridSpan w:val="5"/>
            <w:tcBorders>
              <w:top w:val="single" w:sz="8" w:space="0" w:color="6C6C6C"/>
              <w:left w:val="single" w:sz="8" w:space="0" w:color="6C6C6C"/>
              <w:bottom w:val="single" w:sz="8" w:space="0" w:color="6C6C6C"/>
              <w:right w:val="single" w:sz="8" w:space="0" w:color="6C6C6C"/>
            </w:tcBorders>
          </w:tcPr>
          <w:p w14:paraId="67101DA1" w14:textId="43C28B4F" w:rsidR="003622A1" w:rsidRPr="00153C7C" w:rsidRDefault="000D559C" w:rsidP="00D86F16">
            <w:pPr>
              <w:autoSpaceDE w:val="0"/>
              <w:autoSpaceDN w:val="0"/>
              <w:adjustRightInd w:val="0"/>
              <w:jc w:val="right"/>
              <w:rPr>
                <w:rFonts w:ascii="Times New Roman" w:hAnsi="Times New Roman" w:cs="Times New Roman"/>
                <w:i/>
                <w:iCs/>
              </w:rPr>
            </w:pPr>
            <w:r>
              <w:rPr>
                <w:rFonts w:ascii="Times New Roman" w:hAnsi="Times New Roman" w:cs="Times New Roman"/>
              </w:rPr>
              <w:t>P</w:t>
            </w:r>
            <w:r w:rsidR="003622A1" w:rsidRPr="00153C7C">
              <w:rPr>
                <w:rFonts w:ascii="Times New Roman" w:hAnsi="Times New Roman" w:cs="Times New Roman"/>
              </w:rPr>
              <w:t>asiūlymo kaina Eur be PVM (</w:t>
            </w:r>
            <w:r w:rsidR="003622A1" w:rsidRPr="00153C7C">
              <w:rPr>
                <w:rFonts w:ascii="Times New Roman" w:hAnsi="Times New Roman" w:cs="Times New Roman"/>
                <w:i/>
                <w:iCs/>
              </w:rPr>
              <w:t>sudėti G stulpelio 1-6 eilučių vertes be PVM,</w:t>
            </w:r>
            <w:r w:rsidR="003622A1" w:rsidRPr="00153C7C">
              <w:rPr>
                <w:rFonts w:ascii="Times New Roman" w:hAnsi="Times New Roman" w:cs="Times New Roman"/>
              </w:rPr>
              <w:t xml:space="preserve"> </w:t>
            </w:r>
            <w:r w:rsidR="003622A1"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545CE0F5" w14:textId="77777777" w:rsidR="003622A1" w:rsidRPr="00153C7C" w:rsidRDefault="003622A1" w:rsidP="00D86F16">
            <w:pPr>
              <w:autoSpaceDE w:val="0"/>
              <w:autoSpaceDN w:val="0"/>
              <w:adjustRightInd w:val="0"/>
              <w:jc w:val="right"/>
              <w:rPr>
                <w:rFonts w:ascii="Times New Roman" w:hAnsi="Times New Roman" w:cs="Times New Roman"/>
                <w:color w:val="92D050"/>
              </w:rPr>
            </w:pPr>
          </w:p>
          <w:p w14:paraId="641E3F62" w14:textId="5F75FDD9" w:rsidR="003622A1" w:rsidRPr="00153C7C" w:rsidRDefault="003622A1" w:rsidP="00D86F16">
            <w:pPr>
              <w:autoSpaceDE w:val="0"/>
              <w:autoSpaceDN w:val="0"/>
              <w:adjustRightInd w:val="0"/>
              <w:jc w:val="right"/>
              <w:rPr>
                <w:rFonts w:ascii="Times New Roman" w:hAnsi="Times New Roman" w:cs="Times New Roman"/>
                <w:color w:val="92D050"/>
              </w:rPr>
            </w:pPr>
            <w:r w:rsidRPr="00153C7C">
              <w:rPr>
                <w:rFonts w:ascii="Times New Roman" w:hAnsi="Times New Roman" w:cs="Times New Roman"/>
                <w:i/>
                <w:iCs/>
                <w:color w:val="92D050"/>
                <w:kern w:val="1"/>
              </w:rPr>
              <w:t>[įrašyti]</w:t>
            </w:r>
          </w:p>
        </w:tc>
      </w:tr>
      <w:tr w:rsidR="003622A1" w:rsidRPr="00153C7C" w14:paraId="5EE34EAD" w14:textId="16459D7A" w:rsidTr="00C101B2">
        <w:trPr>
          <w:trHeight w:val="289"/>
        </w:trPr>
        <w:tc>
          <w:tcPr>
            <w:tcW w:w="9488" w:type="dxa"/>
            <w:gridSpan w:val="5"/>
            <w:tcBorders>
              <w:top w:val="single" w:sz="8" w:space="0" w:color="6C6C6C"/>
              <w:left w:val="single" w:sz="8" w:space="0" w:color="6C6C6C"/>
              <w:bottom w:val="single" w:sz="8" w:space="0" w:color="6C6C6C"/>
              <w:right w:val="single" w:sz="8" w:space="0" w:color="6C6C6C"/>
            </w:tcBorders>
          </w:tcPr>
          <w:p w14:paraId="7CE74615" w14:textId="77777777" w:rsidR="003622A1" w:rsidRPr="00153C7C" w:rsidRDefault="003622A1"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07B70DF1" w14:textId="785B8786" w:rsidR="003622A1" w:rsidRPr="00153C7C" w:rsidRDefault="003622A1"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3622A1" w:rsidRPr="00153C7C" w14:paraId="50142E1C" w14:textId="0F01EC53" w:rsidTr="00C101B2">
        <w:trPr>
          <w:trHeight w:val="289"/>
        </w:trPr>
        <w:tc>
          <w:tcPr>
            <w:tcW w:w="9488" w:type="dxa"/>
            <w:gridSpan w:val="5"/>
            <w:tcBorders>
              <w:top w:val="single" w:sz="8" w:space="0" w:color="6C6C6C"/>
              <w:left w:val="single" w:sz="8" w:space="0" w:color="6C6C6C"/>
              <w:bottom w:val="single" w:sz="8" w:space="0" w:color="6C6C6C"/>
              <w:right w:val="single" w:sz="8" w:space="0" w:color="6C6C6C"/>
            </w:tcBorders>
          </w:tcPr>
          <w:p w14:paraId="4F265522" w14:textId="77777777" w:rsidR="003622A1" w:rsidRPr="00153C7C" w:rsidRDefault="003622A1"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Palyginamoji pasiūlymo kaina Eur su PVM** (dviejų skaičių po kablelio tikslumu)</w:t>
            </w:r>
          </w:p>
          <w:p w14:paraId="514E1EB6" w14:textId="743C5C34" w:rsidR="003622A1" w:rsidRPr="00153C7C" w:rsidRDefault="003622A1"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lastRenderedPageBreak/>
              <w:t>(skliausteliuose įrašyti kainą žodžiais</w:t>
            </w:r>
            <w:r w:rsidRPr="00153C7C">
              <w:rPr>
                <w:rStyle w:val="FootnoteReference"/>
                <w:rFonts w:ascii="Times New Roman" w:eastAsia="Times New Roman" w:hAnsi="Times New Roman" w:cs="Times New Roman"/>
                <w:sz w:val="20"/>
                <w:szCs w:val="20"/>
              </w:rPr>
              <w:footnoteReference w:id="4"/>
            </w:r>
            <w:r w:rsidRPr="00153C7C">
              <w:rPr>
                <w:rFonts w:ascii="Times New Roman" w:eastAsia="Times New Roman" w:hAnsi="Times New Roman" w:cs="Times New Roman"/>
                <w:sz w:val="20"/>
                <w:szCs w:val="20"/>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4F5FE749" w14:textId="77777777" w:rsidR="003622A1" w:rsidRPr="00153C7C" w:rsidRDefault="003622A1"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lastRenderedPageBreak/>
              <w:t>[įrašyti]</w:t>
            </w:r>
          </w:p>
          <w:p w14:paraId="2D38C4B8" w14:textId="77777777" w:rsidR="003622A1" w:rsidRPr="00153C7C" w:rsidRDefault="003622A1" w:rsidP="00D86F16">
            <w:pPr>
              <w:autoSpaceDE w:val="0"/>
              <w:autoSpaceDN w:val="0"/>
              <w:adjustRightInd w:val="0"/>
              <w:jc w:val="right"/>
              <w:rPr>
                <w:rFonts w:ascii="Times New Roman" w:hAnsi="Times New Roman" w:cs="Times New Roman"/>
                <w:i/>
                <w:iCs/>
                <w:color w:val="92D050"/>
                <w:kern w:val="1"/>
              </w:rPr>
            </w:pPr>
          </w:p>
          <w:p w14:paraId="57D3F043" w14:textId="77777777" w:rsidR="003622A1" w:rsidRPr="00153C7C" w:rsidRDefault="003622A1" w:rsidP="00D86F16">
            <w:pPr>
              <w:autoSpaceDE w:val="0"/>
              <w:autoSpaceDN w:val="0"/>
              <w:adjustRightInd w:val="0"/>
              <w:jc w:val="right"/>
              <w:rPr>
                <w:rFonts w:ascii="Times New Roman" w:hAnsi="Times New Roman" w:cs="Times New Roman"/>
                <w:i/>
                <w:iCs/>
                <w:color w:val="92D050"/>
                <w:kern w:val="1"/>
              </w:rPr>
            </w:pPr>
          </w:p>
        </w:tc>
      </w:tr>
      <w:tr w:rsidR="003622A1" w:rsidRPr="00153C7C" w14:paraId="7A096772" w14:textId="4DE6EED5" w:rsidTr="00C101B2">
        <w:trPr>
          <w:trHeight w:val="289"/>
        </w:trPr>
        <w:tc>
          <w:tcPr>
            <w:tcW w:w="14591" w:type="dxa"/>
            <w:gridSpan w:val="7"/>
            <w:tcBorders>
              <w:top w:val="single" w:sz="8" w:space="0" w:color="6C6C6C"/>
              <w:left w:val="single" w:sz="8" w:space="0" w:color="6C6C6C"/>
              <w:bottom w:val="single" w:sz="8" w:space="0" w:color="6C6C6C"/>
              <w:right w:val="single" w:sz="8" w:space="0" w:color="6C6C6C"/>
            </w:tcBorders>
          </w:tcPr>
          <w:p w14:paraId="3E42FD3C" w14:textId="77777777" w:rsidR="003622A1" w:rsidRPr="00153C7C" w:rsidRDefault="003622A1"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lastRenderedPageBreak/>
              <w:t>Taikomas PVM proc.:</w:t>
            </w:r>
            <w:r w:rsidRPr="00153C7C">
              <w:rPr>
                <w:rFonts w:ascii="Times New Roman" w:hAnsi="Times New Roman" w:cs="Times New Roman"/>
                <w:i/>
                <w:iCs/>
                <w:u w:val="single"/>
              </w:rPr>
              <w:t xml:space="preserve"> įrašyti</w:t>
            </w:r>
          </w:p>
          <w:p w14:paraId="2AF9C38F" w14:textId="77777777" w:rsidR="003622A1" w:rsidRPr="00153C7C" w:rsidRDefault="003622A1"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4AD019D8" w14:textId="77777777" w:rsidR="003622A1" w:rsidRPr="00153C7C" w:rsidRDefault="003622A1"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2C7C4597" w14:textId="77777777" w:rsidR="003622A1" w:rsidRPr="00153C7C" w:rsidRDefault="003622A1" w:rsidP="00365C6F">
            <w:pPr>
              <w:autoSpaceDE w:val="0"/>
              <w:autoSpaceDN w:val="0"/>
              <w:adjustRightInd w:val="0"/>
              <w:jc w:val="left"/>
              <w:rPr>
                <w:rFonts w:ascii="Times New Roman" w:hAnsi="Times New Roman" w:cs="Times New Roman"/>
              </w:rPr>
            </w:pPr>
            <w:r w:rsidRPr="00153C7C">
              <w:rPr>
                <w:rFonts w:ascii="Times New Roman" w:hAnsi="Times New Roman" w:cs="Times New Roman"/>
              </w:rPr>
              <w:t>**Palyginamoji pasiūlymo kaina Eur su PVM naudojama pasiūlymų vertinimui. Sutarties vykdymo metu atsiskaitoma pagal faktiškai suteiktas paslaugas.</w:t>
            </w:r>
          </w:p>
          <w:p w14:paraId="36868EB1" w14:textId="77777777" w:rsidR="003622A1" w:rsidRPr="00153C7C" w:rsidRDefault="003622A1"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Lyginamieji koeficientai</w:t>
            </w:r>
            <w:r w:rsidRPr="00153C7C">
              <w:rPr>
                <w:rStyle w:val="FootnoteReference"/>
                <w:rFonts w:ascii="Times New Roman" w:hAnsi="Times New Roman" w:cs="Times New Roman"/>
              </w:rPr>
              <w:footnoteReference w:id="5"/>
            </w:r>
            <w:r w:rsidRPr="00153C7C">
              <w:rPr>
                <w:rFonts w:ascii="Times New Roman" w:hAnsi="Times New Roman" w:cs="Times New Roman"/>
              </w:rPr>
              <w:t xml:space="preserve"> bus naudojami tik pasiūlymų vertinime ir nebus laikomi maksimaliais.</w:t>
            </w:r>
          </w:p>
          <w:p w14:paraId="2F654BEE" w14:textId="77777777" w:rsidR="003622A1" w:rsidRPr="00153C7C" w:rsidRDefault="003622A1" w:rsidP="00D86F16">
            <w:pPr>
              <w:autoSpaceDE w:val="0"/>
              <w:autoSpaceDN w:val="0"/>
              <w:adjustRightInd w:val="0"/>
              <w:jc w:val="left"/>
              <w:rPr>
                <w:rFonts w:ascii="Times New Roman" w:hAnsi="Times New Roman" w:cs="Times New Roman"/>
              </w:rPr>
            </w:pPr>
          </w:p>
        </w:tc>
      </w:tr>
      <w:bookmarkEnd w:id="3"/>
    </w:tbl>
    <w:p w14:paraId="5F5D92D4" w14:textId="77777777" w:rsidR="00FC0815" w:rsidRPr="00153C7C" w:rsidRDefault="00FC0815" w:rsidP="005F38F3">
      <w:pPr>
        <w:ind w:firstLine="0"/>
        <w:rPr>
          <w:rFonts w:ascii="Times New Roman" w:hAnsi="Times New Roman" w:cs="Times New Roman"/>
        </w:rPr>
      </w:pPr>
    </w:p>
    <w:p w14:paraId="228B2ABD" w14:textId="77777777" w:rsidR="00F3033D" w:rsidRPr="00153C7C" w:rsidRDefault="00F3033D" w:rsidP="00582B24">
      <w:pPr>
        <w:spacing w:before="60" w:after="60"/>
        <w:ind w:firstLine="0"/>
        <w:rPr>
          <w:rFonts w:ascii="Times New Roman" w:hAnsi="Times New Roman" w:cs="Times New Roman"/>
        </w:rPr>
      </w:pPr>
    </w:p>
    <w:p w14:paraId="023BD2BC" w14:textId="370A55D2" w:rsidR="00A02B19" w:rsidRPr="00153C7C" w:rsidRDefault="00A02B19" w:rsidP="00582B24">
      <w:pPr>
        <w:spacing w:before="60" w:after="60"/>
        <w:ind w:firstLine="0"/>
        <w:rPr>
          <w:rFonts w:ascii="Times New Roman" w:hAnsi="Times New Roman" w:cs="Times New Roman"/>
          <w:sz w:val="24"/>
          <w:szCs w:val="24"/>
        </w:rPr>
      </w:pPr>
      <w:r w:rsidRPr="00153C7C">
        <w:rPr>
          <w:rFonts w:ascii="Times New Roman" w:hAnsi="Times New Roman" w:cs="Times New Roman"/>
          <w:sz w:val="24"/>
          <w:szCs w:val="24"/>
        </w:rPr>
        <w:t>2 pirkimo objekto daliai „</w:t>
      </w:r>
      <w:r w:rsidR="00AE1EB6" w:rsidRPr="00153C7C">
        <w:rPr>
          <w:rFonts w:ascii="Times New Roman" w:hAnsi="Times New Roman" w:cs="Times New Roman"/>
          <w:sz w:val="24"/>
          <w:szCs w:val="24"/>
        </w:rPr>
        <w:t>Statinių, dinaminių publikacijų socialiniams tinklams paruošimo, reklamos socialiniuose tinkluose, nuomonių formuotojų publikacijų rengimo ir viešinimo paslaugos</w:t>
      </w:r>
      <w:r w:rsidRPr="00153C7C">
        <w:rPr>
          <w:rFonts w:ascii="Times New Roman" w:hAnsi="Times New Roman" w:cs="Times New Roman"/>
          <w:b/>
          <w:bCs/>
          <w:color w:val="000000"/>
          <w:sz w:val="24"/>
          <w:szCs w:val="24"/>
        </w:rPr>
        <w:t>“</w:t>
      </w:r>
      <w:r w:rsidRPr="00153C7C">
        <w:rPr>
          <w:rFonts w:ascii="Times New Roman" w:hAnsi="Times New Roman" w:cs="Times New Roman"/>
          <w:sz w:val="24"/>
          <w:szCs w:val="24"/>
        </w:rPr>
        <w:t>:</w:t>
      </w:r>
    </w:p>
    <w:p w14:paraId="040AA20F" w14:textId="77777777" w:rsidR="00F3033D" w:rsidRPr="00153C7C" w:rsidRDefault="00F3033D" w:rsidP="00582B24">
      <w:pPr>
        <w:spacing w:before="60" w:after="60"/>
        <w:ind w:firstLine="0"/>
        <w:rPr>
          <w:rFonts w:ascii="Times New Roman" w:hAnsi="Times New Roman" w:cs="Times New Roman"/>
          <w:sz w:val="24"/>
          <w:szCs w:val="24"/>
        </w:rPr>
      </w:pPr>
    </w:p>
    <w:tbl>
      <w:tblPr>
        <w:tblW w:w="14449" w:type="dxa"/>
        <w:tblBorders>
          <w:top w:val="nil"/>
          <w:left w:val="nil"/>
          <w:right w:val="nil"/>
        </w:tblBorders>
        <w:tblLayout w:type="fixed"/>
        <w:tblLook w:val="0000" w:firstRow="0" w:lastRow="0" w:firstColumn="0" w:lastColumn="0" w:noHBand="0" w:noVBand="0"/>
      </w:tblPr>
      <w:tblGrid>
        <w:gridCol w:w="881"/>
        <w:gridCol w:w="3220"/>
        <w:gridCol w:w="1985"/>
        <w:gridCol w:w="1559"/>
        <w:gridCol w:w="1701"/>
        <w:gridCol w:w="2551"/>
        <w:gridCol w:w="2552"/>
      </w:tblGrid>
      <w:tr w:rsidR="0025464E" w:rsidRPr="00153C7C" w14:paraId="7410ABD4" w14:textId="54CCF363" w:rsidTr="008F1563">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A20E5E4" w14:textId="77777777" w:rsidR="0025464E" w:rsidRPr="00153C7C" w:rsidRDefault="0025464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B203045" w14:textId="77777777" w:rsidR="0025464E" w:rsidRPr="00153C7C" w:rsidRDefault="0025464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985" w:type="dxa"/>
            <w:tcBorders>
              <w:top w:val="single" w:sz="8" w:space="0" w:color="6C6C6C"/>
              <w:left w:val="single" w:sz="8" w:space="0" w:color="6C6C6C"/>
              <w:bottom w:val="single" w:sz="8" w:space="0" w:color="6C6C6C"/>
              <w:right w:val="single" w:sz="8" w:space="0" w:color="6C6C6C"/>
            </w:tcBorders>
            <w:vAlign w:val="center"/>
          </w:tcPr>
          <w:p w14:paraId="4CE8BC1B" w14:textId="77777777" w:rsidR="0025464E" w:rsidRPr="00153C7C" w:rsidRDefault="0025464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17852729" w14:textId="278A9372" w:rsidR="0025464E" w:rsidRPr="00153C7C" w:rsidRDefault="0025464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vieneto įkainis</w:t>
            </w:r>
            <w:r w:rsidR="00DF4C14" w:rsidRPr="00153C7C">
              <w:rPr>
                <w:rFonts w:ascii="Times New Roman" w:eastAsiaTheme="minorEastAsia" w:hAnsi="Times New Roman" w:cs="Times New Roman"/>
              </w:rPr>
              <w:t xml:space="preserve"> Eur</w:t>
            </w:r>
            <w:r w:rsidRPr="00153C7C">
              <w:rPr>
                <w:rFonts w:ascii="Times New Roman" w:eastAsiaTheme="minorEastAsia" w:hAnsi="Times New Roman" w:cs="Times New Roman"/>
              </w:rPr>
              <w:t xml:space="preserve"> be PVM</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A3C1114" w14:textId="6CDA00A7" w:rsidR="0025464E" w:rsidRPr="00153C7C" w:rsidRDefault="0025464E"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D682D85" w14:textId="77777777" w:rsidR="0025464E" w:rsidRPr="00153C7C" w:rsidRDefault="0025464E" w:rsidP="00D86F16">
            <w:pPr>
              <w:autoSpaceDE w:val="0"/>
              <w:autoSpaceDN w:val="0"/>
              <w:adjustRightInd w:val="0"/>
              <w:ind w:firstLine="0"/>
              <w:jc w:val="center"/>
              <w:rPr>
                <w:rFonts w:ascii="Times New Roman" w:hAnsi="Times New Roman" w:cs="Times New Roman"/>
                <w:kern w:val="1"/>
              </w:rPr>
            </w:pPr>
          </w:p>
          <w:p w14:paraId="40A70775" w14:textId="23C49A2B" w:rsidR="0025464E" w:rsidRPr="00153C7C" w:rsidRDefault="00CC3D7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Pasiūlymo kaina be PVM</w:t>
            </w:r>
            <w:r w:rsidR="0025464E" w:rsidRPr="00153C7C">
              <w:rPr>
                <w:rFonts w:ascii="Times New Roman" w:hAnsi="Times New Roman" w:cs="Times New Roman"/>
              </w:rPr>
              <w:t xml:space="preserve">, Eur </w:t>
            </w:r>
            <w:r w:rsidR="0025464E" w:rsidRPr="00153C7C">
              <w:rPr>
                <w:rFonts w:ascii="Times New Roman" w:hAnsi="Times New Roman" w:cs="Times New Roman"/>
                <w:i/>
                <w:iCs/>
              </w:rPr>
              <w:t>(dviejų skaičių po kablelio tikslumu)</w:t>
            </w:r>
          </w:p>
          <w:p w14:paraId="62D5D98F"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p>
          <w:p w14:paraId="41083CC8" w14:textId="77777777" w:rsidR="0025464E" w:rsidRPr="00153C7C" w:rsidRDefault="0025464E"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(1, 2, 3 eilutėse: D stulpelio eilutės ir E stulpelio eilutės sandauga)</w:t>
            </w:r>
          </w:p>
        </w:tc>
        <w:tc>
          <w:tcPr>
            <w:tcW w:w="2552" w:type="dxa"/>
            <w:tcBorders>
              <w:top w:val="single" w:sz="8" w:space="0" w:color="6C6C6C"/>
              <w:left w:val="single" w:sz="8" w:space="0" w:color="6C6C6C"/>
              <w:bottom w:val="single" w:sz="8" w:space="0" w:color="6C6C6C"/>
              <w:right w:val="single" w:sz="8" w:space="0" w:color="6C6C6C"/>
            </w:tcBorders>
            <w:vAlign w:val="center"/>
          </w:tcPr>
          <w:p w14:paraId="55A1F501" w14:textId="774B3D82" w:rsidR="0025464E" w:rsidRPr="00153C7C" w:rsidRDefault="00CC3D7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r w:rsidR="006257D8" w:rsidRPr="00153C7C">
              <w:rPr>
                <w:rFonts w:ascii="Times New Roman" w:hAnsi="Times New Roman" w:cs="Times New Roman"/>
              </w:rPr>
              <w:t>**</w:t>
            </w:r>
          </w:p>
        </w:tc>
      </w:tr>
      <w:tr w:rsidR="0025464E" w:rsidRPr="00153C7C" w14:paraId="35E30507" w14:textId="4FCA78C2" w:rsidTr="008F1563">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E9CE8CA"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49B6221"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985" w:type="dxa"/>
            <w:tcBorders>
              <w:top w:val="single" w:sz="8" w:space="0" w:color="6C6C6C"/>
              <w:left w:val="single" w:sz="8" w:space="0" w:color="6C6C6C"/>
              <w:bottom w:val="single" w:sz="8" w:space="0" w:color="6C6C6C"/>
              <w:right w:val="single" w:sz="8" w:space="0" w:color="6C6C6C"/>
            </w:tcBorders>
            <w:vAlign w:val="center"/>
          </w:tcPr>
          <w:p w14:paraId="7810502C"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24E08D11"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5907A00"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2A52E04" w14:textId="77777777"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552" w:type="dxa"/>
            <w:tcBorders>
              <w:top w:val="single" w:sz="8" w:space="0" w:color="6C6C6C"/>
              <w:left w:val="single" w:sz="8" w:space="0" w:color="6C6C6C"/>
              <w:bottom w:val="single" w:sz="8" w:space="0" w:color="6C6C6C"/>
              <w:right w:val="single" w:sz="8" w:space="0" w:color="6C6C6C"/>
            </w:tcBorders>
            <w:vAlign w:val="center"/>
          </w:tcPr>
          <w:p w14:paraId="25877E06" w14:textId="55E40593" w:rsidR="0025464E" w:rsidRPr="00153C7C" w:rsidRDefault="0025464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25464E" w:rsidRPr="00153C7C" w14:paraId="5D2F8E71" w14:textId="36EAC827" w:rsidTr="008F1563">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144B283"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38124AF" w14:textId="77777777" w:rsidR="0025464E" w:rsidRPr="00153C7C" w:rsidRDefault="0025464E" w:rsidP="00D86F16">
            <w:pPr>
              <w:ind w:firstLine="0"/>
              <w:jc w:val="left"/>
              <w:rPr>
                <w:rFonts w:ascii="Times New Roman" w:hAnsi="Times New Roman" w:cs="Times New Roman"/>
                <w:strike/>
              </w:rPr>
            </w:pPr>
            <w:r w:rsidRPr="00153C7C">
              <w:rPr>
                <w:rFonts w:ascii="Times New Roman" w:hAnsi="Times New Roman" w:cs="Times New Roman"/>
                <w:color w:val="000000" w:themeColor="text1"/>
              </w:rPr>
              <w:t>Statinių  publikacijų su aprašymais ir jų adaptacijų skirtingais formatais socialiniams tinklams paruošimas ir viešinimas.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2C68FFED"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vienetas</w:t>
            </w:r>
          </w:p>
          <w:p w14:paraId="532F0355"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(publikacija)</w:t>
            </w:r>
          </w:p>
        </w:tc>
        <w:tc>
          <w:tcPr>
            <w:tcW w:w="1559" w:type="dxa"/>
            <w:tcBorders>
              <w:top w:val="single" w:sz="8" w:space="0" w:color="6C6C6C"/>
              <w:left w:val="single" w:sz="8" w:space="0" w:color="6C6C6C"/>
              <w:bottom w:val="single" w:sz="8" w:space="0" w:color="6C6C6C"/>
              <w:right w:val="single" w:sz="8" w:space="0" w:color="6C6C6C"/>
            </w:tcBorders>
            <w:vAlign w:val="center"/>
          </w:tcPr>
          <w:p w14:paraId="4D9FC4B8" w14:textId="77777777" w:rsidR="0025464E" w:rsidRPr="00153C7C" w:rsidRDefault="0025464E" w:rsidP="00D86F16">
            <w:pPr>
              <w:autoSpaceDE w:val="0"/>
              <w:autoSpaceDN w:val="0"/>
              <w:adjustRightInd w:val="0"/>
              <w:ind w:firstLine="0"/>
              <w:jc w:val="center"/>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54AB5D1"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0,12</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2DC6C7" w14:textId="77777777" w:rsidR="0025464E" w:rsidRPr="00153C7C" w:rsidRDefault="0025464E"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680D40D4" w14:textId="5CF6EAE9" w:rsidR="0025464E" w:rsidRPr="00153C7C" w:rsidRDefault="0017041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25464E" w:rsidRPr="00153C7C" w14:paraId="1189AB8D" w14:textId="403E4983" w:rsidTr="008F1563">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4787034" w14:textId="77777777" w:rsidR="0025464E" w:rsidRPr="00153C7C" w:rsidRDefault="0025464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lastRenderedPageBreak/>
              <w:t>2.</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B7524A1" w14:textId="77777777" w:rsidR="0025464E" w:rsidRPr="00153C7C" w:rsidRDefault="0025464E" w:rsidP="00D86F16">
            <w:pPr>
              <w:ind w:firstLine="0"/>
              <w:jc w:val="left"/>
              <w:rPr>
                <w:rFonts w:ascii="Times New Roman" w:hAnsi="Times New Roman" w:cs="Times New Roman"/>
                <w:color w:val="202124"/>
              </w:rPr>
            </w:pPr>
            <w:r w:rsidRPr="00153C7C">
              <w:rPr>
                <w:rFonts w:ascii="Times New Roman" w:hAnsi="Times New Roman" w:cs="Times New Roman"/>
              </w:rPr>
              <w:t>Dinaminių publikacijų su aprašymais ir jų adaptacijų skirtingais formatais socialiniams tinklams paruošimas, viešinimas.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780AEEA1"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vienetas</w:t>
            </w:r>
          </w:p>
          <w:p w14:paraId="567194E4"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(publikacija)</w:t>
            </w:r>
          </w:p>
        </w:tc>
        <w:tc>
          <w:tcPr>
            <w:tcW w:w="1559" w:type="dxa"/>
            <w:tcBorders>
              <w:top w:val="single" w:sz="8" w:space="0" w:color="6C6C6C"/>
              <w:left w:val="single" w:sz="8" w:space="0" w:color="6C6C6C"/>
              <w:bottom w:val="single" w:sz="8" w:space="0" w:color="6C6C6C"/>
              <w:right w:val="single" w:sz="8" w:space="0" w:color="6C6C6C"/>
            </w:tcBorders>
            <w:vAlign w:val="center"/>
          </w:tcPr>
          <w:p w14:paraId="5E69D926" w14:textId="77777777" w:rsidR="0025464E" w:rsidRPr="00153C7C" w:rsidRDefault="0025464E"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DBC7D58"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0,06</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3215A14" w14:textId="77777777" w:rsidR="0025464E" w:rsidRPr="00153C7C" w:rsidRDefault="0025464E"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3096EC59" w14:textId="079ED3F9" w:rsidR="0025464E" w:rsidRPr="00153C7C" w:rsidRDefault="0017041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25464E" w:rsidRPr="00153C7C" w14:paraId="1575B79B" w14:textId="503C3768" w:rsidTr="008F1563">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987047B" w14:textId="77777777" w:rsidR="0025464E" w:rsidRPr="00153C7C" w:rsidRDefault="0025464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3.</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C3CEBA" w14:textId="77777777" w:rsidR="0025464E" w:rsidRPr="00153C7C" w:rsidRDefault="0025464E" w:rsidP="00D86F16">
            <w:pPr>
              <w:ind w:firstLine="0"/>
              <w:jc w:val="left"/>
              <w:rPr>
                <w:rFonts w:ascii="Times New Roman" w:hAnsi="Times New Roman" w:cs="Times New Roman"/>
                <w:color w:val="202124"/>
              </w:rPr>
            </w:pPr>
            <w:r w:rsidRPr="00153C7C">
              <w:rPr>
                <w:rFonts w:ascii="Times New Roman" w:hAnsi="Times New Roman" w:cs="Times New Roman"/>
              </w:rPr>
              <w:t>Nuomonių formuotojų publikacijų rengimas ir publikavimas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21DEB2ED"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vienetas (publikacija)</w:t>
            </w:r>
          </w:p>
        </w:tc>
        <w:tc>
          <w:tcPr>
            <w:tcW w:w="1559" w:type="dxa"/>
            <w:tcBorders>
              <w:top w:val="single" w:sz="8" w:space="0" w:color="6C6C6C"/>
              <w:left w:val="single" w:sz="8" w:space="0" w:color="6C6C6C"/>
              <w:bottom w:val="single" w:sz="8" w:space="0" w:color="6C6C6C"/>
              <w:right w:val="single" w:sz="8" w:space="0" w:color="6C6C6C"/>
            </w:tcBorders>
            <w:vAlign w:val="center"/>
          </w:tcPr>
          <w:p w14:paraId="77830396" w14:textId="77777777" w:rsidR="0025464E" w:rsidRPr="00153C7C" w:rsidRDefault="0025464E" w:rsidP="00D86F16">
            <w:pPr>
              <w:autoSpaceDE w:val="0"/>
              <w:autoSpaceDN w:val="0"/>
              <w:adjustRightInd w:val="0"/>
              <w:ind w:firstLine="0"/>
              <w:jc w:val="center"/>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82D9B5B"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0,82</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8ADFAA8" w14:textId="77777777" w:rsidR="0025464E" w:rsidRPr="00153C7C" w:rsidRDefault="0025464E" w:rsidP="00D86F16">
            <w:pPr>
              <w:autoSpaceDE w:val="0"/>
              <w:autoSpaceDN w:val="0"/>
              <w:adjustRightInd w:val="0"/>
              <w:ind w:firstLine="0"/>
              <w:jc w:val="left"/>
              <w:rPr>
                <w:rFonts w:ascii="Times New Roman" w:hAnsi="Times New Roman" w:cs="Times New Roman"/>
                <w:color w:val="92D050"/>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3126739D" w14:textId="7336BD70" w:rsidR="0025464E" w:rsidRPr="00153C7C" w:rsidRDefault="0017041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25464E" w:rsidRPr="00153C7C" w14:paraId="3BEF74FF" w14:textId="300C210A" w:rsidTr="008F1563">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0116E1A" w14:textId="77777777" w:rsidR="0025464E" w:rsidRPr="00153C7C" w:rsidRDefault="0025464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4.</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7B9CF83" w14:textId="77777777" w:rsidR="0025464E" w:rsidRPr="00153C7C" w:rsidRDefault="0025464E" w:rsidP="00D86F16">
            <w:pPr>
              <w:ind w:firstLine="0"/>
              <w:jc w:val="left"/>
              <w:rPr>
                <w:rFonts w:ascii="Times New Roman" w:hAnsi="Times New Roman" w:cs="Times New Roman"/>
              </w:rPr>
            </w:pPr>
            <w:r w:rsidRPr="00153C7C">
              <w:rPr>
                <w:rFonts w:ascii="Times New Roman" w:hAnsi="Times New Roman" w:cs="Times New Roman"/>
              </w:rPr>
              <w:t>Reklamos socialiniuose tinkluose administravimas (visai socialinių tinklų administravimo kampanijai)</w:t>
            </w:r>
          </w:p>
        </w:tc>
        <w:tc>
          <w:tcPr>
            <w:tcW w:w="5245" w:type="dxa"/>
            <w:gridSpan w:val="3"/>
            <w:tcBorders>
              <w:top w:val="single" w:sz="8" w:space="0" w:color="6C6C6C"/>
              <w:left w:val="single" w:sz="8" w:space="0" w:color="6C6C6C"/>
              <w:bottom w:val="single" w:sz="8" w:space="0" w:color="6C6C6C"/>
              <w:right w:val="single" w:sz="8" w:space="0" w:color="6C6C6C"/>
            </w:tcBorders>
            <w:shd w:val="clear" w:color="auto" w:fill="E7E6E6" w:themeFill="background2"/>
            <w:vAlign w:val="center"/>
          </w:tcPr>
          <w:p w14:paraId="4E5A95ED" w14:textId="77777777" w:rsidR="0025464E" w:rsidRPr="00153C7C" w:rsidRDefault="0025464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NEPILDOMA</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4368DED"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5C5C47C9" w14:textId="160E648E" w:rsidR="0025464E" w:rsidRPr="00153C7C" w:rsidRDefault="0017041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25464E" w:rsidRPr="00153C7C" w14:paraId="37316C72" w14:textId="32D70C39" w:rsidTr="008F1563">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C682171" w14:textId="77777777" w:rsidR="0025464E" w:rsidRPr="00153C7C" w:rsidRDefault="0025464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5.</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1D7DED7" w14:textId="624B6688" w:rsidR="0025464E" w:rsidRPr="00153C7C" w:rsidRDefault="0025464E" w:rsidP="00D86F16">
            <w:pPr>
              <w:ind w:firstLine="0"/>
              <w:jc w:val="left"/>
              <w:rPr>
                <w:rFonts w:ascii="Times New Roman" w:hAnsi="Times New Roman" w:cs="Times New Roman"/>
                <w:color w:val="202124"/>
              </w:rPr>
            </w:pPr>
            <w:r w:rsidRPr="00153C7C">
              <w:rPr>
                <w:rFonts w:ascii="Times New Roman" w:hAnsi="Times New Roman" w:cs="Times New Roman"/>
                <w:color w:val="202124"/>
              </w:rPr>
              <w:t>Tiesioginė reklama</w:t>
            </w:r>
            <w:r w:rsidR="00954C97" w:rsidRPr="00153C7C">
              <w:rPr>
                <w:rFonts w:ascii="Times New Roman" w:hAnsi="Times New Roman" w:cs="Times New Roman"/>
                <w:color w:val="202124"/>
              </w:rPr>
              <w:t xml:space="preserve"> (faktinės išlaidos)</w:t>
            </w:r>
            <w:r w:rsidR="0046076B" w:rsidRPr="00153C7C">
              <w:rPr>
                <w:rFonts w:ascii="Times New Roman" w:hAnsi="Times New Roman" w:cs="Times New Roman"/>
                <w:color w:val="202124"/>
              </w:rPr>
              <w:t>****</w:t>
            </w:r>
          </w:p>
        </w:tc>
        <w:tc>
          <w:tcPr>
            <w:tcW w:w="5245" w:type="dxa"/>
            <w:gridSpan w:val="3"/>
            <w:tcBorders>
              <w:top w:val="single" w:sz="8" w:space="0" w:color="6C6C6C"/>
              <w:left w:val="single" w:sz="8" w:space="0" w:color="6C6C6C"/>
              <w:bottom w:val="single" w:sz="8" w:space="0" w:color="6C6C6C"/>
              <w:right w:val="single" w:sz="8" w:space="0" w:color="6C6C6C"/>
            </w:tcBorders>
            <w:shd w:val="clear" w:color="auto" w:fill="E7E6E6" w:themeFill="background2"/>
            <w:vAlign w:val="center"/>
          </w:tcPr>
          <w:p w14:paraId="5434BBB3" w14:textId="1B48B089"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NEPILDOMA</w:t>
            </w:r>
          </w:p>
          <w:p w14:paraId="6D41DD8F" w14:textId="77777777" w:rsidR="0025464E" w:rsidRPr="00153C7C" w:rsidRDefault="0025464E" w:rsidP="00D86F16">
            <w:pPr>
              <w:autoSpaceDE w:val="0"/>
              <w:autoSpaceDN w:val="0"/>
              <w:adjustRightInd w:val="0"/>
              <w:ind w:firstLine="0"/>
              <w:jc w:val="left"/>
              <w:rPr>
                <w:rFonts w:ascii="Times New Roman" w:hAnsi="Times New Roman" w:cs="Times New Roman"/>
                <w:kern w:val="1"/>
              </w:rPr>
            </w:pPr>
          </w:p>
          <w:p w14:paraId="018CC270" w14:textId="66289DAF" w:rsidR="0025464E" w:rsidRPr="00153C7C" w:rsidRDefault="0025464E" w:rsidP="00D86F16">
            <w:pPr>
              <w:autoSpaceDE w:val="0"/>
              <w:autoSpaceDN w:val="0"/>
              <w:adjustRightInd w:val="0"/>
              <w:ind w:firstLine="0"/>
              <w:jc w:val="left"/>
              <w:rPr>
                <w:rFonts w:ascii="Times New Roman" w:hAnsi="Times New Roman" w:cs="Times New Roman"/>
                <w:kern w:val="1"/>
              </w:rPr>
            </w:pP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00BFE8F" w14:textId="146C1C39" w:rsidR="0025464E" w:rsidRPr="00153C7C" w:rsidRDefault="0025464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2"/>
                <w14:ligatures w14:val="standardContextual"/>
              </w:rPr>
              <w:t xml:space="preserve">Faktinės išlaidos sutarties vykdymo metu negalės viršyti </w:t>
            </w:r>
            <w:r w:rsidR="00954C97" w:rsidRPr="00153C7C">
              <w:rPr>
                <w:rFonts w:ascii="Times New Roman" w:hAnsi="Times New Roman" w:cs="Times New Roman"/>
                <w:b/>
                <w:bCs/>
                <w:kern w:val="2"/>
                <w14:ligatures w14:val="standardContextual"/>
              </w:rPr>
              <w:t>53 030,24</w:t>
            </w:r>
            <w:r w:rsidR="00954C97" w:rsidRPr="00153C7C">
              <w:rPr>
                <w:rFonts w:ascii="Times New Roman" w:hAnsi="Times New Roman" w:cs="Times New Roman"/>
                <w:kern w:val="2"/>
                <w14:ligatures w14:val="standardContextual"/>
              </w:rPr>
              <w:t xml:space="preserve"> </w:t>
            </w:r>
            <w:r w:rsidRPr="00153C7C">
              <w:rPr>
                <w:rFonts w:ascii="Times New Roman" w:hAnsi="Times New Roman" w:cs="Times New Roman"/>
                <w:kern w:val="2"/>
                <w14:ligatures w14:val="standardContextual"/>
              </w:rPr>
              <w:t>Eur be PVM</w:t>
            </w:r>
          </w:p>
        </w:tc>
        <w:tc>
          <w:tcPr>
            <w:tcW w:w="2552" w:type="dxa"/>
            <w:tcBorders>
              <w:top w:val="single" w:sz="8" w:space="0" w:color="6C6C6C"/>
              <w:left w:val="single" w:sz="8" w:space="0" w:color="6C6C6C"/>
              <w:bottom w:val="single" w:sz="8" w:space="0" w:color="6C6C6C"/>
              <w:right w:val="single" w:sz="8" w:space="0" w:color="6C6C6C"/>
            </w:tcBorders>
            <w:vAlign w:val="center"/>
          </w:tcPr>
          <w:p w14:paraId="7EFCB228" w14:textId="41346098" w:rsidR="0025464E" w:rsidRPr="00153C7C" w:rsidRDefault="0017041E" w:rsidP="00D86F16">
            <w:pPr>
              <w:autoSpaceDE w:val="0"/>
              <w:autoSpaceDN w:val="0"/>
              <w:adjustRightInd w:val="0"/>
              <w:ind w:firstLine="0"/>
              <w:jc w:val="left"/>
              <w:rPr>
                <w:rFonts w:ascii="Times New Roman" w:hAnsi="Times New Roman" w:cs="Times New Roman"/>
                <w:kern w:val="2"/>
                <w14:ligatures w14:val="standardContextual"/>
              </w:rPr>
            </w:pPr>
            <w:r w:rsidRPr="00153C7C">
              <w:rPr>
                <w:rFonts w:ascii="Times New Roman" w:hAnsi="Times New Roman" w:cs="Times New Roman"/>
                <w:i/>
                <w:iCs/>
                <w:color w:val="92D050"/>
                <w:kern w:val="1"/>
              </w:rPr>
              <w:t>[įrašyti]</w:t>
            </w:r>
          </w:p>
        </w:tc>
      </w:tr>
      <w:tr w:rsidR="00CB4905" w:rsidRPr="00153C7C" w14:paraId="19E4437B" w14:textId="11B7F726" w:rsidTr="008F1563">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7E1A351A" w14:textId="4406D4EB" w:rsidR="00CB4905" w:rsidRPr="00153C7C" w:rsidRDefault="00CB4905"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1-5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15B50332" w14:textId="77777777" w:rsidR="00CB4905" w:rsidRPr="00153C7C" w:rsidRDefault="00CB4905"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A8D08D" w:themeColor="accent6" w:themeTint="99"/>
                <w:kern w:val="1"/>
              </w:rPr>
              <w:t>[įrašyti]</w:t>
            </w:r>
          </w:p>
          <w:p w14:paraId="599121ED" w14:textId="77777777" w:rsidR="00CB4905" w:rsidRPr="00153C7C" w:rsidRDefault="00CB4905" w:rsidP="00D86F16">
            <w:pPr>
              <w:autoSpaceDE w:val="0"/>
              <w:autoSpaceDN w:val="0"/>
              <w:adjustRightInd w:val="0"/>
              <w:jc w:val="right"/>
              <w:rPr>
                <w:rFonts w:ascii="Times New Roman" w:hAnsi="Times New Roman" w:cs="Times New Roman"/>
                <w:i/>
                <w:iCs/>
                <w:color w:val="A8D08D" w:themeColor="accent6" w:themeTint="99"/>
                <w:kern w:val="1"/>
              </w:rPr>
            </w:pPr>
          </w:p>
        </w:tc>
      </w:tr>
      <w:tr w:rsidR="00CB4905" w:rsidRPr="00153C7C" w14:paraId="61A6E75B" w14:textId="3B220178" w:rsidTr="008F1563">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64FD8EE3" w14:textId="77777777" w:rsidR="00CB4905" w:rsidRPr="00153C7C" w:rsidRDefault="00CB4905"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229F2399" w14:textId="318AE471" w:rsidR="00CB4905" w:rsidRPr="00153C7C" w:rsidRDefault="00CB4905" w:rsidP="00D86F16">
            <w:pPr>
              <w:autoSpaceDE w:val="0"/>
              <w:autoSpaceDN w:val="0"/>
              <w:adjustRightInd w:val="0"/>
              <w:jc w:val="right"/>
              <w:rPr>
                <w:rFonts w:ascii="Times New Roman" w:hAnsi="Times New Roman" w:cs="Times New Roman"/>
                <w:i/>
                <w:iCs/>
                <w:color w:val="A8D08D" w:themeColor="accent6" w:themeTint="99"/>
                <w:kern w:val="1"/>
              </w:rPr>
            </w:pPr>
            <w:r w:rsidRPr="00153C7C">
              <w:rPr>
                <w:rFonts w:ascii="Times New Roman" w:hAnsi="Times New Roman" w:cs="Times New Roman"/>
                <w:i/>
                <w:iCs/>
                <w:color w:val="A8D08D" w:themeColor="accent6" w:themeTint="99"/>
                <w:kern w:val="1"/>
              </w:rPr>
              <w:t>[įrašyti]</w:t>
            </w:r>
          </w:p>
        </w:tc>
      </w:tr>
      <w:tr w:rsidR="00CB4905" w:rsidRPr="00153C7C" w14:paraId="35FB70B9" w14:textId="1B26E79F" w:rsidTr="008F1563">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70712173" w14:textId="38EEBDE6" w:rsidR="00CB4905" w:rsidRPr="00153C7C" w:rsidRDefault="00CB4905"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Pasiūlymo kaina Eur su PVM (dviejų skaičių po kablelio tikslumu)</w:t>
            </w:r>
          </w:p>
          <w:p w14:paraId="5F0BA7C2" w14:textId="77777777" w:rsidR="00CB4905" w:rsidRPr="00153C7C" w:rsidRDefault="00CB4905" w:rsidP="00D86F16">
            <w:pPr>
              <w:autoSpaceDE w:val="0"/>
              <w:autoSpaceDN w:val="0"/>
              <w:adjustRightInd w:val="0"/>
              <w:jc w:val="right"/>
              <w:rPr>
                <w:rFonts w:ascii="Times New Roman" w:hAnsi="Times New Roman" w:cs="Times New Roman"/>
              </w:rPr>
            </w:pPr>
          </w:p>
          <w:p w14:paraId="5B067C47" w14:textId="7EBE3C50" w:rsidR="00CB4905" w:rsidRPr="00153C7C" w:rsidRDefault="00CB4905"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6"/>
            </w:r>
            <w:r w:rsidRPr="00153C7C">
              <w:rPr>
                <w:rFonts w:ascii="Times New Roman" w:eastAsia="Times New Roman" w:hAnsi="Times New Roman" w:cs="Times New Roman"/>
                <w:sz w:val="20"/>
                <w:szCs w:val="20"/>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0A68C8DC" w14:textId="77777777" w:rsidR="00CB4905" w:rsidRPr="00153C7C" w:rsidRDefault="00CB4905" w:rsidP="00D86F16">
            <w:pPr>
              <w:autoSpaceDE w:val="0"/>
              <w:autoSpaceDN w:val="0"/>
              <w:adjustRightInd w:val="0"/>
              <w:jc w:val="right"/>
              <w:rPr>
                <w:rFonts w:ascii="Times New Roman" w:hAnsi="Times New Roman" w:cs="Times New Roman"/>
                <w:i/>
                <w:iCs/>
                <w:color w:val="A8D08D" w:themeColor="accent6" w:themeTint="99"/>
                <w:kern w:val="1"/>
              </w:rPr>
            </w:pPr>
            <w:r w:rsidRPr="00153C7C">
              <w:rPr>
                <w:rFonts w:ascii="Times New Roman" w:hAnsi="Times New Roman" w:cs="Times New Roman"/>
                <w:i/>
                <w:iCs/>
                <w:color w:val="A8D08D" w:themeColor="accent6" w:themeTint="99"/>
                <w:kern w:val="1"/>
              </w:rPr>
              <w:t>[įrašyti]</w:t>
            </w:r>
          </w:p>
          <w:p w14:paraId="70EE448F" w14:textId="77777777" w:rsidR="00CB4905" w:rsidRPr="00153C7C" w:rsidRDefault="00CB4905" w:rsidP="00D86F16">
            <w:pPr>
              <w:autoSpaceDE w:val="0"/>
              <w:autoSpaceDN w:val="0"/>
              <w:adjustRightInd w:val="0"/>
              <w:jc w:val="right"/>
              <w:rPr>
                <w:rFonts w:ascii="Times New Roman" w:hAnsi="Times New Roman" w:cs="Times New Roman"/>
                <w:i/>
                <w:iCs/>
                <w:color w:val="A8D08D" w:themeColor="accent6" w:themeTint="99"/>
                <w:kern w:val="1"/>
              </w:rPr>
            </w:pPr>
          </w:p>
          <w:p w14:paraId="3E909142" w14:textId="77777777" w:rsidR="00CB4905" w:rsidRPr="00153C7C" w:rsidRDefault="00CB4905" w:rsidP="00D86F16">
            <w:pPr>
              <w:autoSpaceDE w:val="0"/>
              <w:autoSpaceDN w:val="0"/>
              <w:adjustRightInd w:val="0"/>
              <w:jc w:val="right"/>
              <w:rPr>
                <w:rFonts w:ascii="Times New Roman" w:hAnsi="Times New Roman" w:cs="Times New Roman"/>
                <w:i/>
                <w:iCs/>
                <w:color w:val="A8D08D" w:themeColor="accent6" w:themeTint="99"/>
                <w:kern w:val="1"/>
              </w:rPr>
            </w:pPr>
          </w:p>
        </w:tc>
      </w:tr>
      <w:tr w:rsidR="00BD5F66" w:rsidRPr="00153C7C" w14:paraId="20DAE14B" w14:textId="41EFD2BD" w:rsidTr="008F1563">
        <w:trPr>
          <w:trHeight w:val="289"/>
        </w:trPr>
        <w:tc>
          <w:tcPr>
            <w:tcW w:w="14449" w:type="dxa"/>
            <w:gridSpan w:val="7"/>
            <w:tcBorders>
              <w:top w:val="single" w:sz="8" w:space="0" w:color="6C6C6C"/>
              <w:left w:val="single" w:sz="8" w:space="0" w:color="6C6C6C"/>
              <w:bottom w:val="single" w:sz="8" w:space="0" w:color="6C6C6C"/>
              <w:right w:val="single" w:sz="8" w:space="0" w:color="6C6C6C"/>
            </w:tcBorders>
          </w:tcPr>
          <w:p w14:paraId="2CD603A3" w14:textId="77777777" w:rsidR="00BD5F66" w:rsidRPr="00153C7C" w:rsidRDefault="00BD5F66"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29564448" w14:textId="77777777" w:rsidR="00BD5F66" w:rsidRPr="00153C7C" w:rsidRDefault="00BD5F66"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6D863D3E" w14:textId="77777777" w:rsidR="00BD5F66" w:rsidRPr="00153C7C" w:rsidRDefault="00BD5F66"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51E8717A" w14:textId="77777777" w:rsidR="00BD5F66" w:rsidRPr="00153C7C" w:rsidRDefault="00BD5F66" w:rsidP="005342F8">
            <w:pPr>
              <w:autoSpaceDE w:val="0"/>
              <w:autoSpaceDN w:val="0"/>
              <w:adjustRightInd w:val="0"/>
              <w:jc w:val="left"/>
              <w:rPr>
                <w:rFonts w:ascii="Times New Roman" w:hAnsi="Times New Roman" w:cs="Times New Roman"/>
                <w:i/>
                <w:iCs/>
              </w:rPr>
            </w:pPr>
            <w:r w:rsidRPr="00153C7C">
              <w:rPr>
                <w:rFonts w:ascii="Times New Roman" w:hAnsi="Times New Roman" w:cs="Times New Roman"/>
              </w:rPr>
              <w:t>**Pasiūlymai lyginami pagal H stulpelio 1-4 eilučių sumą Eur su PVM.</w:t>
            </w:r>
          </w:p>
          <w:p w14:paraId="55093BA1" w14:textId="39CB67AD" w:rsidR="00BB0608" w:rsidRPr="00153C7C" w:rsidRDefault="00BD5F66" w:rsidP="00EA39F2">
            <w:pPr>
              <w:autoSpaceDE w:val="0"/>
              <w:autoSpaceDN w:val="0"/>
              <w:adjustRightInd w:val="0"/>
              <w:jc w:val="left"/>
              <w:rPr>
                <w:rFonts w:ascii="Times New Roman" w:hAnsi="Times New Roman" w:cs="Times New Roman"/>
              </w:rPr>
            </w:pPr>
            <w:r w:rsidRPr="00153C7C">
              <w:rPr>
                <w:rFonts w:ascii="Times New Roman" w:hAnsi="Times New Roman" w:cs="Times New Roman"/>
              </w:rPr>
              <w:t>*** Lyginamieji koeficientai</w:t>
            </w:r>
            <w:r w:rsidRPr="00153C7C">
              <w:rPr>
                <w:rStyle w:val="FootnoteReference"/>
                <w:rFonts w:ascii="Times New Roman" w:hAnsi="Times New Roman" w:cs="Times New Roman"/>
              </w:rPr>
              <w:footnoteReference w:id="7"/>
            </w:r>
            <w:r w:rsidRPr="00153C7C">
              <w:rPr>
                <w:rFonts w:ascii="Times New Roman" w:hAnsi="Times New Roman" w:cs="Times New Roman"/>
              </w:rPr>
              <w:t xml:space="preserve"> bus naudojami tik pasiūlymų vertinime ir nebus laikomi maksimaliais. Sutarties vykdymo metu atsiskaitoma pagal faktiškai suteiktas paslaugas.</w:t>
            </w:r>
          </w:p>
          <w:p w14:paraId="6C67E4F6" w14:textId="77777777" w:rsidR="0046076B" w:rsidRPr="00153C7C" w:rsidRDefault="0046076B" w:rsidP="0046076B">
            <w:pPr>
              <w:autoSpaceDE w:val="0"/>
              <w:autoSpaceDN w:val="0"/>
              <w:adjustRightInd w:val="0"/>
              <w:jc w:val="left"/>
              <w:rPr>
                <w:rFonts w:ascii="Times New Roman" w:hAnsi="Times New Roman" w:cs="Times New Roman"/>
              </w:rPr>
            </w:pPr>
            <w:r w:rsidRPr="00153C7C">
              <w:rPr>
                <w:rFonts w:ascii="Times New Roman" w:hAnsi="Times New Roman" w:cs="Times New Roman"/>
              </w:rPr>
              <w:t>**** Į faktines išlaidas negali būti įtrauktas tiekėjo pelnas.</w:t>
            </w:r>
          </w:p>
          <w:p w14:paraId="28746844" w14:textId="77777777" w:rsidR="00BD5F66" w:rsidRPr="00153C7C" w:rsidRDefault="00BD5F66" w:rsidP="00D86F16">
            <w:pPr>
              <w:autoSpaceDE w:val="0"/>
              <w:autoSpaceDN w:val="0"/>
              <w:adjustRightInd w:val="0"/>
              <w:jc w:val="left"/>
              <w:rPr>
                <w:rFonts w:ascii="Times New Roman" w:hAnsi="Times New Roman" w:cs="Times New Roman"/>
              </w:rPr>
            </w:pPr>
          </w:p>
        </w:tc>
      </w:tr>
    </w:tbl>
    <w:p w14:paraId="082AA688" w14:textId="77777777" w:rsidR="004A34C0" w:rsidRPr="00153C7C" w:rsidRDefault="004A34C0" w:rsidP="00A02B19">
      <w:pPr>
        <w:pStyle w:val="ListParagraph"/>
        <w:spacing w:before="60" w:after="60"/>
        <w:ind w:left="1080"/>
      </w:pPr>
    </w:p>
    <w:p w14:paraId="59EF3E98" w14:textId="77777777" w:rsidR="00CE474D" w:rsidRPr="00153C7C" w:rsidRDefault="00CE474D" w:rsidP="00A02B19">
      <w:pPr>
        <w:pStyle w:val="ListParagraph"/>
        <w:spacing w:before="60" w:after="60"/>
        <w:ind w:left="1080"/>
      </w:pPr>
    </w:p>
    <w:p w14:paraId="07415E88" w14:textId="77777777" w:rsidR="007A61B5" w:rsidRPr="00153C7C" w:rsidRDefault="007A61B5" w:rsidP="007A61B5">
      <w:pPr>
        <w:rPr>
          <w:rFonts w:ascii="Times New Roman" w:hAnsi="Times New Roman" w:cs="Times New Roman"/>
          <w:lang w:val="en-US"/>
        </w:rPr>
      </w:pPr>
    </w:p>
    <w:p w14:paraId="5AB4EE15" w14:textId="77777777" w:rsidR="00A376E0" w:rsidRPr="00153C7C" w:rsidRDefault="00A376E0" w:rsidP="00A02B19">
      <w:pPr>
        <w:pStyle w:val="BodyTextIndent2"/>
        <w:spacing w:after="0" w:line="240" w:lineRule="auto"/>
        <w:ind w:left="0"/>
        <w:jc w:val="both"/>
        <w:rPr>
          <w:sz w:val="22"/>
          <w:szCs w:val="22"/>
        </w:rPr>
      </w:pPr>
    </w:p>
    <w:p w14:paraId="22B1FCFE" w14:textId="77777777" w:rsidR="004C4343" w:rsidRPr="00153C7C" w:rsidRDefault="004C4343" w:rsidP="00B83791">
      <w:pPr>
        <w:widowControl w:val="0"/>
        <w:ind w:right="-567" w:firstLine="0"/>
        <w:rPr>
          <w:rFonts w:ascii="Times New Roman" w:hAnsi="Times New Roman" w:cs="Times New Roman"/>
          <w:i/>
          <w:iCs/>
        </w:rPr>
      </w:pPr>
    </w:p>
    <w:p w14:paraId="4B3EDF68" w14:textId="64DAB728" w:rsidR="00A02B19" w:rsidRPr="00153C7C" w:rsidRDefault="00A02B19" w:rsidP="00A92EE7">
      <w:pPr>
        <w:autoSpaceDE w:val="0"/>
        <w:autoSpaceDN w:val="0"/>
        <w:adjustRightInd w:val="0"/>
        <w:ind w:firstLine="0"/>
        <w:rPr>
          <w:rFonts w:ascii="Times New Roman" w:hAnsi="Times New Roman" w:cs="Times New Roman"/>
          <w:sz w:val="24"/>
          <w:szCs w:val="24"/>
        </w:rPr>
      </w:pPr>
      <w:r w:rsidRPr="00153C7C">
        <w:rPr>
          <w:rFonts w:ascii="Times New Roman" w:hAnsi="Times New Roman" w:cs="Times New Roman"/>
          <w:sz w:val="24"/>
          <w:szCs w:val="24"/>
        </w:rPr>
        <w:t>3 pirkimo objekto daliai „</w:t>
      </w:r>
      <w:r w:rsidR="0024794E" w:rsidRPr="00153C7C">
        <w:rPr>
          <w:rFonts w:ascii="Times New Roman" w:hAnsi="Times New Roman" w:cs="Times New Roman"/>
          <w:sz w:val="24"/>
          <w:szCs w:val="24"/>
        </w:rPr>
        <w:t>Pranešimų spaudai rengimo ir viešinimo paslaugos</w:t>
      </w:r>
      <w:r w:rsidRPr="00153C7C">
        <w:rPr>
          <w:rFonts w:ascii="Times New Roman" w:hAnsi="Times New Roman" w:cs="Times New Roman"/>
          <w:b/>
          <w:bCs/>
          <w:color w:val="000000"/>
          <w:sz w:val="24"/>
          <w:szCs w:val="24"/>
        </w:rPr>
        <w:t>“</w:t>
      </w:r>
      <w:r w:rsidRPr="00153C7C">
        <w:rPr>
          <w:rFonts w:ascii="Times New Roman" w:hAnsi="Times New Roman" w:cs="Times New Roman"/>
          <w:sz w:val="24"/>
          <w:szCs w:val="24"/>
        </w:rPr>
        <w:t>:</w:t>
      </w:r>
    </w:p>
    <w:p w14:paraId="059065B6" w14:textId="77777777" w:rsidR="00B303F1" w:rsidRPr="00153C7C" w:rsidRDefault="00B303F1" w:rsidP="006E401F">
      <w:pPr>
        <w:autoSpaceDE w:val="0"/>
        <w:autoSpaceDN w:val="0"/>
        <w:adjustRightInd w:val="0"/>
        <w:ind w:left="-109" w:firstLine="1702"/>
        <w:rPr>
          <w:rFonts w:ascii="Times New Roman" w:hAnsi="Times New Roman" w:cs="Times New Roman"/>
        </w:rPr>
      </w:pPr>
    </w:p>
    <w:tbl>
      <w:tblPr>
        <w:tblW w:w="14449" w:type="dxa"/>
        <w:tblBorders>
          <w:top w:val="nil"/>
          <w:left w:val="nil"/>
          <w:right w:val="nil"/>
        </w:tblBorders>
        <w:tblLayout w:type="fixed"/>
        <w:tblLook w:val="0000" w:firstRow="0" w:lastRow="0" w:firstColumn="0" w:lastColumn="0" w:noHBand="0" w:noVBand="0"/>
      </w:tblPr>
      <w:tblGrid>
        <w:gridCol w:w="557"/>
        <w:gridCol w:w="3544"/>
        <w:gridCol w:w="1985"/>
        <w:gridCol w:w="1559"/>
        <w:gridCol w:w="1701"/>
        <w:gridCol w:w="2551"/>
        <w:gridCol w:w="2552"/>
      </w:tblGrid>
      <w:tr w:rsidR="005C63C3" w:rsidRPr="00153C7C" w14:paraId="498959C3" w14:textId="4EE5877B" w:rsidTr="00D43595">
        <w:trPr>
          <w:trHeight w:val="357"/>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B753AEE" w14:textId="77777777"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B6282BE" w14:textId="77777777"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985" w:type="dxa"/>
            <w:tcBorders>
              <w:top w:val="single" w:sz="8" w:space="0" w:color="6C6C6C"/>
              <w:left w:val="single" w:sz="8" w:space="0" w:color="6C6C6C"/>
              <w:bottom w:val="single" w:sz="8" w:space="0" w:color="6C6C6C"/>
              <w:right w:val="single" w:sz="8" w:space="0" w:color="6C6C6C"/>
            </w:tcBorders>
            <w:vAlign w:val="center"/>
          </w:tcPr>
          <w:p w14:paraId="1D3E9B67" w14:textId="77777777" w:rsidR="005C63C3" w:rsidRPr="00153C7C" w:rsidRDefault="005C63C3"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05DC72DF" w14:textId="1071E6A2" w:rsidR="005C63C3" w:rsidRPr="00153C7C" w:rsidRDefault="005C63C3"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 xml:space="preserve">1 vieneto įkainis </w:t>
            </w:r>
            <w:r w:rsidR="00DF4C14" w:rsidRPr="00153C7C">
              <w:rPr>
                <w:rFonts w:ascii="Times New Roman" w:eastAsiaTheme="minorEastAsia" w:hAnsi="Times New Roman" w:cs="Times New Roman"/>
              </w:rPr>
              <w:t xml:space="preserve">Eur </w:t>
            </w:r>
            <w:r w:rsidRPr="00153C7C">
              <w:rPr>
                <w:rFonts w:ascii="Times New Roman" w:eastAsiaTheme="minorEastAsia" w:hAnsi="Times New Roman" w:cs="Times New Roman"/>
              </w:rPr>
              <w:t>be PVM</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52F8E2E" w14:textId="5EE0D40C" w:rsidR="005C63C3" w:rsidRPr="00153C7C" w:rsidRDefault="005C63C3"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C6E6B41" w14:textId="77777777" w:rsidR="005C63C3" w:rsidRPr="00153C7C" w:rsidRDefault="005C63C3" w:rsidP="00D86F16">
            <w:pPr>
              <w:autoSpaceDE w:val="0"/>
              <w:autoSpaceDN w:val="0"/>
              <w:adjustRightInd w:val="0"/>
              <w:ind w:firstLine="0"/>
              <w:jc w:val="center"/>
              <w:rPr>
                <w:rFonts w:ascii="Times New Roman" w:hAnsi="Times New Roman" w:cs="Times New Roman"/>
                <w:kern w:val="1"/>
              </w:rPr>
            </w:pPr>
          </w:p>
          <w:p w14:paraId="73156FDB"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18711D32"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p>
          <w:p w14:paraId="4679CBB9" w14:textId="77777777" w:rsidR="005C63C3" w:rsidRPr="00153C7C" w:rsidRDefault="005C63C3"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(D stulpelio eilutės ir E stulpelio eilutės sandauga)</w:t>
            </w:r>
          </w:p>
        </w:tc>
        <w:tc>
          <w:tcPr>
            <w:tcW w:w="2552" w:type="dxa"/>
            <w:tcBorders>
              <w:top w:val="single" w:sz="8" w:space="0" w:color="6C6C6C"/>
              <w:left w:val="single" w:sz="8" w:space="0" w:color="6C6C6C"/>
              <w:bottom w:val="single" w:sz="8" w:space="0" w:color="6C6C6C"/>
              <w:right w:val="single" w:sz="8" w:space="0" w:color="6C6C6C"/>
            </w:tcBorders>
          </w:tcPr>
          <w:p w14:paraId="568B6953" w14:textId="53B30B78"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5C63C3" w:rsidRPr="00153C7C" w14:paraId="67D70F57" w14:textId="3F57B839" w:rsidTr="00D43595">
        <w:trPr>
          <w:trHeight w:val="357"/>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5457AB6"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5816F09"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985" w:type="dxa"/>
            <w:tcBorders>
              <w:top w:val="single" w:sz="8" w:space="0" w:color="6C6C6C"/>
              <w:left w:val="single" w:sz="8" w:space="0" w:color="6C6C6C"/>
              <w:bottom w:val="single" w:sz="8" w:space="0" w:color="6C6C6C"/>
              <w:right w:val="single" w:sz="8" w:space="0" w:color="6C6C6C"/>
            </w:tcBorders>
            <w:vAlign w:val="center"/>
          </w:tcPr>
          <w:p w14:paraId="118D7AB9"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7BA9C57F"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B0AA57A"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27B1B67" w14:textId="77777777"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552" w:type="dxa"/>
            <w:tcBorders>
              <w:top w:val="single" w:sz="8" w:space="0" w:color="6C6C6C"/>
              <w:left w:val="single" w:sz="8" w:space="0" w:color="6C6C6C"/>
              <w:bottom w:val="single" w:sz="8" w:space="0" w:color="6C6C6C"/>
              <w:right w:val="single" w:sz="8" w:space="0" w:color="6C6C6C"/>
            </w:tcBorders>
          </w:tcPr>
          <w:p w14:paraId="2343398D" w14:textId="16CBCAC5" w:rsidR="005C63C3" w:rsidRPr="00153C7C" w:rsidRDefault="005C63C3"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5C63C3" w:rsidRPr="00153C7C" w14:paraId="0DC826F9" w14:textId="0142423A" w:rsidTr="00D43595">
        <w:tblPrEx>
          <w:tblBorders>
            <w:top w:val="none" w:sz="0" w:space="0" w:color="auto"/>
          </w:tblBorders>
        </w:tblPrEx>
        <w:trPr>
          <w:trHeight w:val="178"/>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0745D0A"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B2219B4" w14:textId="77777777" w:rsidR="005C63C3" w:rsidRPr="00153C7C" w:rsidRDefault="005C63C3" w:rsidP="00D86F16">
            <w:pPr>
              <w:ind w:firstLine="0"/>
              <w:jc w:val="left"/>
              <w:rPr>
                <w:rFonts w:ascii="Times New Roman" w:hAnsi="Times New Roman" w:cs="Times New Roman"/>
                <w:strike/>
              </w:rPr>
            </w:pPr>
            <w:r w:rsidRPr="00153C7C">
              <w:rPr>
                <w:rFonts w:ascii="Times New Roman" w:hAnsi="Times New Roman" w:cs="Times New Roman"/>
                <w:color w:val="000000" w:themeColor="text1"/>
              </w:rPr>
              <w:t>Pranešimų spaudai rašymas ir kūrimas</w:t>
            </w:r>
          </w:p>
        </w:tc>
        <w:tc>
          <w:tcPr>
            <w:tcW w:w="1985" w:type="dxa"/>
            <w:tcBorders>
              <w:top w:val="single" w:sz="8" w:space="0" w:color="6C6C6C"/>
              <w:left w:val="single" w:sz="8" w:space="0" w:color="6C6C6C"/>
              <w:bottom w:val="single" w:sz="8" w:space="0" w:color="6C6C6C"/>
              <w:right w:val="single" w:sz="8" w:space="0" w:color="6C6C6C"/>
            </w:tcBorders>
            <w:vAlign w:val="center"/>
          </w:tcPr>
          <w:p w14:paraId="7640FCC2"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1 vienetas</w:t>
            </w:r>
            <w:r w:rsidRPr="00153C7C">
              <w:rPr>
                <w:rFonts w:ascii="Times New Roman" w:hAnsi="Times New Roman" w:cs="Times New Roman"/>
                <w:i/>
                <w:iCs/>
              </w:rPr>
              <w:t>(1 pranešimo spaudai)</w:t>
            </w:r>
          </w:p>
        </w:tc>
        <w:tc>
          <w:tcPr>
            <w:tcW w:w="1559" w:type="dxa"/>
            <w:tcBorders>
              <w:top w:val="single" w:sz="8" w:space="0" w:color="6C6C6C"/>
              <w:left w:val="single" w:sz="8" w:space="0" w:color="6C6C6C"/>
              <w:bottom w:val="single" w:sz="8" w:space="0" w:color="6C6C6C"/>
              <w:right w:val="single" w:sz="8" w:space="0" w:color="6C6C6C"/>
            </w:tcBorders>
            <w:vAlign w:val="center"/>
          </w:tcPr>
          <w:p w14:paraId="362D8DAC" w14:textId="0625C51B"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CA0C83E"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0,22</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F2EB450" w14:textId="46E213A9"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65F36A3C" w14:textId="2827AF9D" w:rsidR="005C63C3" w:rsidRPr="00153C7C" w:rsidRDefault="005C63C3"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C63C3" w:rsidRPr="00153C7C" w14:paraId="280707B4" w14:textId="7768202D" w:rsidTr="00D43595">
        <w:tblPrEx>
          <w:tblBorders>
            <w:top w:val="none" w:sz="0" w:space="0" w:color="auto"/>
          </w:tblBorders>
        </w:tblPrEx>
        <w:trPr>
          <w:trHeight w:val="178"/>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28BE3FD" w14:textId="77777777" w:rsidR="005C63C3" w:rsidRPr="00153C7C" w:rsidRDefault="005C63C3"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94012C7" w14:textId="77777777" w:rsidR="005C63C3" w:rsidRPr="00153C7C" w:rsidRDefault="005C63C3" w:rsidP="00D86F16">
            <w:pPr>
              <w:ind w:firstLine="0"/>
              <w:jc w:val="left"/>
              <w:rPr>
                <w:rStyle w:val="Strong"/>
                <w:rFonts w:ascii="Times New Roman" w:eastAsiaTheme="majorEastAsia" w:hAnsi="Times New Roman" w:cs="Times New Roman"/>
                <w:b w:val="0"/>
                <w:bCs w:val="0"/>
              </w:rPr>
            </w:pPr>
            <w:r w:rsidRPr="00153C7C">
              <w:rPr>
                <w:rStyle w:val="Strong"/>
                <w:rFonts w:ascii="Times New Roman" w:eastAsiaTheme="majorEastAsia" w:hAnsi="Times New Roman" w:cs="Times New Roman"/>
                <w:b w:val="0"/>
                <w:bCs w:val="0"/>
              </w:rPr>
              <w:t>Publikacijų užsakymas spausdintiniuose leidiniuose, kurių tiražas 1000-4999 egz.</w:t>
            </w:r>
          </w:p>
          <w:p w14:paraId="5039F84B" w14:textId="77777777" w:rsidR="0093230C" w:rsidRPr="00153C7C" w:rsidRDefault="0093230C" w:rsidP="00D86F16">
            <w:pPr>
              <w:ind w:firstLine="0"/>
              <w:jc w:val="left"/>
              <w:rPr>
                <w:rStyle w:val="Strong"/>
                <w:rFonts w:ascii="Times New Roman" w:eastAsiaTheme="majorEastAsia" w:hAnsi="Times New Roman" w:cs="Times New Roman"/>
                <w:b w:val="0"/>
                <w:bCs w:val="0"/>
              </w:rPr>
            </w:pPr>
          </w:p>
          <w:p w14:paraId="5BB65054" w14:textId="212B2221" w:rsidR="0093230C" w:rsidRPr="00153C7C" w:rsidRDefault="0093230C" w:rsidP="00D86F16">
            <w:pPr>
              <w:ind w:firstLine="0"/>
              <w:jc w:val="left"/>
              <w:rPr>
                <w:rFonts w:ascii="Times New Roman" w:hAnsi="Times New Roman" w:cs="Times New Roman"/>
                <w:i/>
                <w:iCs/>
                <w:color w:val="202124"/>
              </w:rPr>
            </w:pPr>
            <w:r w:rsidRPr="00153C7C">
              <w:rPr>
                <w:rStyle w:val="Strong"/>
                <w:rFonts w:ascii="Times New Roman" w:eastAsiaTheme="majorEastAsia" w:hAnsi="Times New Roman" w:cs="Times New Roman"/>
                <w:b w:val="0"/>
                <w:bCs w:val="0"/>
                <w:i/>
                <w:iCs/>
                <w:color w:val="92D050"/>
              </w:rPr>
              <w:t>nurodyti</w:t>
            </w:r>
            <w:r w:rsidR="006763A6" w:rsidRPr="00153C7C">
              <w:rPr>
                <w:rStyle w:val="Strong"/>
                <w:rFonts w:ascii="Times New Roman" w:eastAsiaTheme="majorEastAsia" w:hAnsi="Times New Roman" w:cs="Times New Roman"/>
                <w:b w:val="0"/>
                <w:bCs w:val="0"/>
                <w:i/>
                <w:iCs/>
                <w:color w:val="92D050"/>
              </w:rPr>
              <w:t xml:space="preserve"> publikacijos pavadinimą</w:t>
            </w:r>
            <w:r w:rsidRPr="00153C7C">
              <w:rPr>
                <w:rStyle w:val="Strong"/>
                <w:rFonts w:ascii="Times New Roman" w:eastAsiaTheme="majorEastAsia" w:hAnsi="Times New Roman" w:cs="Times New Roman"/>
                <w:b w:val="0"/>
                <w:bCs w:val="0"/>
                <w:i/>
                <w:iCs/>
                <w:color w:val="92D050"/>
              </w:rPr>
              <w:t xml:space="preserve"> (pildo tiekėjas)</w:t>
            </w:r>
          </w:p>
        </w:tc>
        <w:tc>
          <w:tcPr>
            <w:tcW w:w="1985" w:type="dxa"/>
            <w:tcBorders>
              <w:top w:val="single" w:sz="8" w:space="0" w:color="6C6C6C"/>
              <w:left w:val="single" w:sz="8" w:space="0" w:color="6C6C6C"/>
              <w:bottom w:val="single" w:sz="8" w:space="0" w:color="6C6C6C"/>
              <w:right w:val="single" w:sz="8" w:space="0" w:color="6C6C6C"/>
            </w:tcBorders>
            <w:vAlign w:val="center"/>
          </w:tcPr>
          <w:p w14:paraId="7C34842C"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vienetas </w:t>
            </w:r>
            <w:r w:rsidRPr="00153C7C">
              <w:rPr>
                <w:rFonts w:ascii="Times New Roman" w:hAnsi="Times New Roman" w:cs="Times New Roman"/>
                <w:i/>
                <w:iCs/>
              </w:rPr>
              <w:t>(1 publikacijos spausdintame leidinyje įkainis)</w:t>
            </w:r>
          </w:p>
        </w:tc>
        <w:tc>
          <w:tcPr>
            <w:tcW w:w="1559" w:type="dxa"/>
            <w:tcBorders>
              <w:top w:val="single" w:sz="8" w:space="0" w:color="6C6C6C"/>
              <w:left w:val="single" w:sz="8" w:space="0" w:color="6C6C6C"/>
              <w:bottom w:val="single" w:sz="8" w:space="0" w:color="6C6C6C"/>
              <w:right w:val="single" w:sz="8" w:space="0" w:color="6C6C6C"/>
            </w:tcBorders>
            <w:vAlign w:val="center"/>
          </w:tcPr>
          <w:p w14:paraId="05BF8E24" w14:textId="720749EA"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0BC9BD3"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0,14</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EB2AF96" w14:textId="6A1920D2"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70A759D4" w14:textId="1588DFB9" w:rsidR="005C63C3" w:rsidRPr="00153C7C" w:rsidRDefault="005C63C3"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C63C3" w:rsidRPr="00153C7C" w14:paraId="30ECF151" w14:textId="05C25F74" w:rsidTr="00D43595">
        <w:tblPrEx>
          <w:tblBorders>
            <w:top w:val="none" w:sz="0" w:space="0" w:color="auto"/>
          </w:tblBorders>
        </w:tblPrEx>
        <w:trPr>
          <w:trHeight w:val="178"/>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0BF41C2" w14:textId="77777777" w:rsidR="005C63C3" w:rsidRPr="00153C7C" w:rsidRDefault="005C63C3"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3.</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347B1C6" w14:textId="77777777" w:rsidR="005C63C3" w:rsidRPr="00153C7C" w:rsidRDefault="005C63C3" w:rsidP="00D86F16">
            <w:pPr>
              <w:ind w:firstLine="0"/>
              <w:jc w:val="left"/>
              <w:rPr>
                <w:rStyle w:val="Strong"/>
                <w:rFonts w:ascii="Times New Roman" w:eastAsiaTheme="majorEastAsia" w:hAnsi="Times New Roman" w:cs="Times New Roman"/>
                <w:b w:val="0"/>
                <w:bCs w:val="0"/>
              </w:rPr>
            </w:pPr>
            <w:r w:rsidRPr="00153C7C">
              <w:rPr>
                <w:rStyle w:val="Strong"/>
                <w:rFonts w:ascii="Times New Roman" w:eastAsiaTheme="majorEastAsia" w:hAnsi="Times New Roman" w:cs="Times New Roman"/>
                <w:b w:val="0"/>
                <w:bCs w:val="0"/>
              </w:rPr>
              <w:t>Publikacijų užsakymas spausdintiniuose leidiniuose, kurių tiražas 5000-9999 egz.</w:t>
            </w:r>
          </w:p>
          <w:p w14:paraId="1B4F67FA" w14:textId="77777777" w:rsidR="0093230C" w:rsidRPr="00153C7C" w:rsidRDefault="0093230C" w:rsidP="00D86F16">
            <w:pPr>
              <w:ind w:firstLine="0"/>
              <w:jc w:val="left"/>
              <w:rPr>
                <w:rStyle w:val="Strong"/>
                <w:rFonts w:ascii="Times New Roman" w:eastAsiaTheme="majorEastAsia" w:hAnsi="Times New Roman" w:cs="Times New Roman"/>
                <w:b w:val="0"/>
                <w:bCs w:val="0"/>
              </w:rPr>
            </w:pPr>
          </w:p>
          <w:p w14:paraId="344A8040" w14:textId="50CAB0A8" w:rsidR="0093230C" w:rsidRPr="00153C7C" w:rsidRDefault="0093230C" w:rsidP="00D86F16">
            <w:pPr>
              <w:ind w:firstLine="0"/>
              <w:jc w:val="left"/>
              <w:rPr>
                <w:rFonts w:ascii="Times New Roman" w:hAnsi="Times New Roman" w:cs="Times New Roman"/>
                <w:color w:val="202124"/>
              </w:rPr>
            </w:pPr>
            <w:r w:rsidRPr="00153C7C">
              <w:rPr>
                <w:rStyle w:val="Strong"/>
                <w:rFonts w:ascii="Times New Roman" w:eastAsiaTheme="majorEastAsia" w:hAnsi="Times New Roman" w:cs="Times New Roman"/>
                <w:b w:val="0"/>
                <w:bCs w:val="0"/>
                <w:i/>
                <w:iCs/>
                <w:color w:val="92D050"/>
              </w:rPr>
              <w:t xml:space="preserve">nurodyti </w:t>
            </w:r>
            <w:r w:rsidR="002D0407" w:rsidRPr="00153C7C">
              <w:rPr>
                <w:rStyle w:val="Strong"/>
                <w:rFonts w:ascii="Times New Roman" w:eastAsiaTheme="majorEastAsia" w:hAnsi="Times New Roman" w:cs="Times New Roman"/>
                <w:b w:val="0"/>
                <w:bCs w:val="0"/>
                <w:i/>
                <w:iCs/>
                <w:color w:val="92D050"/>
              </w:rPr>
              <w:t xml:space="preserve">publikacijos pavadinimą </w:t>
            </w:r>
            <w:r w:rsidRPr="00153C7C">
              <w:rPr>
                <w:rStyle w:val="Strong"/>
                <w:rFonts w:ascii="Times New Roman" w:eastAsiaTheme="majorEastAsia" w:hAnsi="Times New Roman" w:cs="Times New Roman"/>
                <w:b w:val="0"/>
                <w:bCs w:val="0"/>
                <w:i/>
                <w:iCs/>
                <w:color w:val="92D050"/>
              </w:rPr>
              <w:t>(pildo tiekėjas)</w:t>
            </w:r>
          </w:p>
        </w:tc>
        <w:tc>
          <w:tcPr>
            <w:tcW w:w="1985" w:type="dxa"/>
            <w:tcBorders>
              <w:top w:val="single" w:sz="8" w:space="0" w:color="6C6C6C"/>
              <w:left w:val="single" w:sz="8" w:space="0" w:color="6C6C6C"/>
              <w:bottom w:val="single" w:sz="8" w:space="0" w:color="6C6C6C"/>
              <w:right w:val="single" w:sz="8" w:space="0" w:color="6C6C6C"/>
            </w:tcBorders>
            <w:vAlign w:val="center"/>
          </w:tcPr>
          <w:p w14:paraId="2926E9BF"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vienetas </w:t>
            </w:r>
            <w:r w:rsidRPr="00153C7C">
              <w:rPr>
                <w:rFonts w:ascii="Times New Roman" w:hAnsi="Times New Roman" w:cs="Times New Roman"/>
                <w:i/>
                <w:iCs/>
              </w:rPr>
              <w:t>(1 publikacijos spausdintame leidinyje įkainis)</w:t>
            </w:r>
          </w:p>
        </w:tc>
        <w:tc>
          <w:tcPr>
            <w:tcW w:w="1559" w:type="dxa"/>
            <w:tcBorders>
              <w:top w:val="single" w:sz="8" w:space="0" w:color="6C6C6C"/>
              <w:left w:val="single" w:sz="8" w:space="0" w:color="6C6C6C"/>
              <w:bottom w:val="single" w:sz="8" w:space="0" w:color="6C6C6C"/>
              <w:right w:val="single" w:sz="8" w:space="0" w:color="6C6C6C"/>
            </w:tcBorders>
            <w:vAlign w:val="center"/>
          </w:tcPr>
          <w:p w14:paraId="54E21DB3" w14:textId="1CAB7D30"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19A49A7"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0,18</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708352E" w14:textId="610CFDBE"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0CD4A476" w14:textId="3EFB6CD6" w:rsidR="005C63C3" w:rsidRPr="00153C7C" w:rsidRDefault="005C63C3"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C63C3" w:rsidRPr="00153C7C" w14:paraId="31665F57" w14:textId="198B55EF" w:rsidTr="00D43595">
        <w:tblPrEx>
          <w:tblBorders>
            <w:top w:val="none" w:sz="0" w:space="0" w:color="auto"/>
          </w:tblBorders>
        </w:tblPrEx>
        <w:trPr>
          <w:trHeight w:val="178"/>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CF279F9" w14:textId="77777777" w:rsidR="005C63C3" w:rsidRPr="00153C7C" w:rsidRDefault="005C63C3"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4.</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CE87B73" w14:textId="77777777" w:rsidR="005C63C3" w:rsidRPr="00153C7C" w:rsidRDefault="005C63C3" w:rsidP="00D86F16">
            <w:pPr>
              <w:ind w:firstLine="0"/>
              <w:jc w:val="left"/>
              <w:rPr>
                <w:rStyle w:val="Strong"/>
                <w:rFonts w:ascii="Times New Roman" w:eastAsiaTheme="majorEastAsia" w:hAnsi="Times New Roman" w:cs="Times New Roman"/>
                <w:b w:val="0"/>
                <w:bCs w:val="0"/>
              </w:rPr>
            </w:pPr>
            <w:r w:rsidRPr="00153C7C">
              <w:rPr>
                <w:rStyle w:val="Strong"/>
                <w:rFonts w:ascii="Times New Roman" w:eastAsiaTheme="majorEastAsia" w:hAnsi="Times New Roman" w:cs="Times New Roman"/>
                <w:b w:val="0"/>
                <w:bCs w:val="0"/>
              </w:rPr>
              <w:t>Publikacijų užsakymas spausdintiniuose leidiniuose, kurių tiražas 10 000 ir daugiau egz.</w:t>
            </w:r>
          </w:p>
          <w:p w14:paraId="2FB90AE5" w14:textId="77777777" w:rsidR="0093230C" w:rsidRPr="00153C7C" w:rsidRDefault="0093230C" w:rsidP="00D86F16">
            <w:pPr>
              <w:ind w:firstLine="0"/>
              <w:jc w:val="left"/>
              <w:rPr>
                <w:rStyle w:val="Strong"/>
                <w:rFonts w:ascii="Times New Roman" w:eastAsiaTheme="majorEastAsia" w:hAnsi="Times New Roman" w:cs="Times New Roman"/>
              </w:rPr>
            </w:pPr>
          </w:p>
          <w:p w14:paraId="4D3DF081" w14:textId="246D1DB1" w:rsidR="0093230C" w:rsidRPr="00153C7C" w:rsidRDefault="0093230C" w:rsidP="00D86F16">
            <w:pPr>
              <w:ind w:firstLine="0"/>
              <w:jc w:val="left"/>
              <w:rPr>
                <w:rFonts w:ascii="Times New Roman" w:hAnsi="Times New Roman" w:cs="Times New Roman"/>
                <w:color w:val="202124"/>
              </w:rPr>
            </w:pPr>
            <w:r w:rsidRPr="00153C7C">
              <w:rPr>
                <w:rStyle w:val="Strong"/>
                <w:rFonts w:ascii="Times New Roman" w:eastAsiaTheme="majorEastAsia" w:hAnsi="Times New Roman" w:cs="Times New Roman"/>
                <w:b w:val="0"/>
                <w:bCs w:val="0"/>
                <w:i/>
                <w:iCs/>
                <w:color w:val="92D050"/>
              </w:rPr>
              <w:t xml:space="preserve">nurodyti </w:t>
            </w:r>
            <w:r w:rsidR="002D0407" w:rsidRPr="00153C7C">
              <w:rPr>
                <w:rStyle w:val="Strong"/>
                <w:rFonts w:ascii="Times New Roman" w:eastAsiaTheme="majorEastAsia" w:hAnsi="Times New Roman" w:cs="Times New Roman"/>
                <w:b w:val="0"/>
                <w:bCs w:val="0"/>
                <w:i/>
                <w:iCs/>
                <w:color w:val="92D050"/>
              </w:rPr>
              <w:t xml:space="preserve">publikacijos pavadinimą </w:t>
            </w:r>
            <w:r w:rsidRPr="00153C7C">
              <w:rPr>
                <w:rStyle w:val="Strong"/>
                <w:rFonts w:ascii="Times New Roman" w:eastAsiaTheme="majorEastAsia" w:hAnsi="Times New Roman" w:cs="Times New Roman"/>
                <w:b w:val="0"/>
                <w:bCs w:val="0"/>
                <w:i/>
                <w:iCs/>
                <w:color w:val="92D050"/>
              </w:rPr>
              <w:t>(pildo tiekėjas)</w:t>
            </w:r>
          </w:p>
        </w:tc>
        <w:tc>
          <w:tcPr>
            <w:tcW w:w="1985" w:type="dxa"/>
            <w:tcBorders>
              <w:top w:val="single" w:sz="8" w:space="0" w:color="6C6C6C"/>
              <w:left w:val="single" w:sz="8" w:space="0" w:color="6C6C6C"/>
              <w:bottom w:val="single" w:sz="8" w:space="0" w:color="6C6C6C"/>
              <w:right w:val="single" w:sz="8" w:space="0" w:color="6C6C6C"/>
            </w:tcBorders>
            <w:vAlign w:val="center"/>
          </w:tcPr>
          <w:p w14:paraId="5C40590B"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vienetas </w:t>
            </w:r>
            <w:r w:rsidRPr="00153C7C">
              <w:rPr>
                <w:rFonts w:ascii="Times New Roman" w:hAnsi="Times New Roman" w:cs="Times New Roman"/>
                <w:i/>
                <w:iCs/>
              </w:rPr>
              <w:t>(1 publikacijos spausdintame leidinyje įkainis)</w:t>
            </w:r>
          </w:p>
        </w:tc>
        <w:tc>
          <w:tcPr>
            <w:tcW w:w="1559" w:type="dxa"/>
            <w:tcBorders>
              <w:top w:val="single" w:sz="8" w:space="0" w:color="6C6C6C"/>
              <w:left w:val="single" w:sz="8" w:space="0" w:color="6C6C6C"/>
              <w:bottom w:val="single" w:sz="8" w:space="0" w:color="6C6C6C"/>
              <w:right w:val="single" w:sz="8" w:space="0" w:color="6C6C6C"/>
            </w:tcBorders>
            <w:vAlign w:val="center"/>
          </w:tcPr>
          <w:p w14:paraId="2BA4EACA" w14:textId="79EE528E"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0D02185"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0,08</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A2D8DC" w14:textId="4A6F399D"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116C6634" w14:textId="4E8B2329" w:rsidR="005C63C3" w:rsidRPr="00153C7C" w:rsidRDefault="005C63C3"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5C63C3" w:rsidRPr="00153C7C" w14:paraId="01519149" w14:textId="1E7A208A" w:rsidTr="00D43595">
        <w:tblPrEx>
          <w:tblBorders>
            <w:top w:val="none" w:sz="0" w:space="0" w:color="auto"/>
          </w:tblBorders>
        </w:tblPrEx>
        <w:trPr>
          <w:trHeight w:val="178"/>
        </w:trPr>
        <w:tc>
          <w:tcPr>
            <w:tcW w:w="557"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F646A57" w14:textId="77777777" w:rsidR="005C63C3" w:rsidRPr="00153C7C" w:rsidRDefault="005C63C3"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lastRenderedPageBreak/>
              <w:t>5.</w:t>
            </w:r>
          </w:p>
        </w:tc>
        <w:tc>
          <w:tcPr>
            <w:tcW w:w="354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08D6F89" w14:textId="77777777" w:rsidR="005C63C3" w:rsidRPr="00153C7C" w:rsidRDefault="005C63C3" w:rsidP="00D86F16">
            <w:pPr>
              <w:ind w:firstLine="0"/>
              <w:jc w:val="left"/>
              <w:rPr>
                <w:rStyle w:val="Strong"/>
                <w:rFonts w:ascii="Times New Roman" w:eastAsiaTheme="majorEastAsia" w:hAnsi="Times New Roman" w:cs="Times New Roman"/>
                <w:b w:val="0"/>
                <w:bCs w:val="0"/>
              </w:rPr>
            </w:pPr>
            <w:r w:rsidRPr="00153C7C">
              <w:rPr>
                <w:rStyle w:val="Strong"/>
                <w:rFonts w:ascii="Times New Roman" w:eastAsiaTheme="majorEastAsia" w:hAnsi="Times New Roman" w:cs="Times New Roman"/>
                <w:b w:val="0"/>
                <w:bCs w:val="0"/>
              </w:rPr>
              <w:t>Publikacijos talpinimas naujienų portale</w:t>
            </w:r>
          </w:p>
          <w:p w14:paraId="7B5352C3" w14:textId="77777777" w:rsidR="00C92E13" w:rsidRPr="00153C7C" w:rsidRDefault="00C92E13" w:rsidP="00D86F16">
            <w:pPr>
              <w:ind w:firstLine="0"/>
              <w:jc w:val="left"/>
              <w:rPr>
                <w:rStyle w:val="Strong"/>
                <w:rFonts w:ascii="Times New Roman" w:eastAsiaTheme="majorEastAsia" w:hAnsi="Times New Roman" w:cs="Times New Roman"/>
              </w:rPr>
            </w:pPr>
          </w:p>
          <w:p w14:paraId="0A506E5D" w14:textId="02984BDB" w:rsidR="00C92E13" w:rsidRPr="00153C7C" w:rsidRDefault="00C92E13" w:rsidP="00D86F16">
            <w:pPr>
              <w:ind w:firstLine="0"/>
              <w:jc w:val="left"/>
              <w:rPr>
                <w:rFonts w:ascii="Times New Roman" w:hAnsi="Times New Roman" w:cs="Times New Roman"/>
                <w:i/>
                <w:iCs/>
                <w:color w:val="202124"/>
              </w:rPr>
            </w:pPr>
            <w:r w:rsidRPr="00153C7C">
              <w:rPr>
                <w:rStyle w:val="Strong"/>
                <w:rFonts w:ascii="Times New Roman" w:eastAsiaTheme="majorEastAsia" w:hAnsi="Times New Roman" w:cs="Times New Roman"/>
                <w:b w:val="0"/>
                <w:bCs w:val="0"/>
                <w:i/>
                <w:iCs/>
                <w:color w:val="92D050"/>
              </w:rPr>
              <w:t>Įrašyti portalo pavadinimą</w:t>
            </w:r>
            <w:r w:rsidR="00BD4689" w:rsidRPr="00153C7C">
              <w:rPr>
                <w:rStyle w:val="Strong"/>
                <w:rFonts w:ascii="Times New Roman" w:eastAsiaTheme="majorEastAsia" w:hAnsi="Times New Roman" w:cs="Times New Roman"/>
                <w:b w:val="0"/>
                <w:bCs w:val="0"/>
                <w:i/>
                <w:iCs/>
                <w:color w:val="92D050"/>
              </w:rPr>
              <w:t xml:space="preserve"> (pildo tiekėjas)</w:t>
            </w:r>
          </w:p>
        </w:tc>
        <w:tc>
          <w:tcPr>
            <w:tcW w:w="1985" w:type="dxa"/>
            <w:tcBorders>
              <w:top w:val="single" w:sz="8" w:space="0" w:color="6C6C6C"/>
              <w:left w:val="single" w:sz="8" w:space="0" w:color="6C6C6C"/>
              <w:bottom w:val="single" w:sz="8" w:space="0" w:color="6C6C6C"/>
              <w:right w:val="single" w:sz="8" w:space="0" w:color="6C6C6C"/>
            </w:tcBorders>
            <w:vAlign w:val="center"/>
          </w:tcPr>
          <w:p w14:paraId="4AA6A8B2"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1 vienetas </w:t>
            </w:r>
            <w:r w:rsidRPr="00153C7C">
              <w:rPr>
                <w:rFonts w:ascii="Times New Roman" w:hAnsi="Times New Roman" w:cs="Times New Roman"/>
                <w:i/>
                <w:iCs/>
              </w:rPr>
              <w:t>(1 publikacijos įkainis)</w:t>
            </w:r>
          </w:p>
        </w:tc>
        <w:tc>
          <w:tcPr>
            <w:tcW w:w="1559" w:type="dxa"/>
            <w:tcBorders>
              <w:top w:val="single" w:sz="8" w:space="0" w:color="6C6C6C"/>
              <w:left w:val="single" w:sz="8" w:space="0" w:color="6C6C6C"/>
              <w:bottom w:val="single" w:sz="8" w:space="0" w:color="6C6C6C"/>
              <w:right w:val="single" w:sz="8" w:space="0" w:color="6C6C6C"/>
            </w:tcBorders>
            <w:vAlign w:val="center"/>
          </w:tcPr>
          <w:p w14:paraId="76A2965E" w14:textId="280222D7" w:rsidR="005C63C3" w:rsidRPr="00153C7C" w:rsidRDefault="005C63C3"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66F8EF4" w14:textId="77777777"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0,38</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0CC1BC2" w14:textId="13170388" w:rsidR="005C63C3" w:rsidRPr="00153C7C" w:rsidRDefault="005C63C3"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4E3F15FD" w14:textId="4AD0B86E" w:rsidR="005C63C3" w:rsidRPr="00153C7C" w:rsidRDefault="005C63C3"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0C1CB9" w:rsidRPr="00153C7C" w14:paraId="3C4D1902" w14:textId="3B535ACD" w:rsidTr="00D43595">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313F4CA7" w14:textId="55EF3515" w:rsidR="000C1CB9" w:rsidRPr="00153C7C" w:rsidRDefault="000C1CB9"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1-5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49030FE0" w14:textId="77777777" w:rsidR="000C1CB9" w:rsidRPr="00153C7C" w:rsidRDefault="000C1CB9" w:rsidP="00D86F16">
            <w:pPr>
              <w:autoSpaceDE w:val="0"/>
              <w:autoSpaceDN w:val="0"/>
              <w:adjustRightInd w:val="0"/>
              <w:jc w:val="right"/>
              <w:rPr>
                <w:rFonts w:ascii="Times New Roman" w:hAnsi="Times New Roman" w:cs="Times New Roman"/>
              </w:rPr>
            </w:pPr>
          </w:p>
          <w:p w14:paraId="07CF376E" w14:textId="767C4FA4" w:rsidR="000C1CB9" w:rsidRPr="00153C7C" w:rsidRDefault="000C1CB9"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92D050"/>
                <w:kern w:val="1"/>
              </w:rPr>
              <w:t>[įrašyti]</w:t>
            </w:r>
          </w:p>
        </w:tc>
      </w:tr>
      <w:tr w:rsidR="000C1CB9" w:rsidRPr="00153C7C" w14:paraId="0DAFE36F" w14:textId="41422E49" w:rsidTr="00D43595">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74C52AA1" w14:textId="77777777" w:rsidR="000C1CB9" w:rsidRPr="00153C7C" w:rsidRDefault="000C1CB9"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22F6908C" w14:textId="7BACCAEE" w:rsidR="000C1CB9" w:rsidRPr="00153C7C" w:rsidRDefault="000C1CB9"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0C1CB9" w:rsidRPr="00153C7C" w14:paraId="32F98563" w14:textId="7D7D4931" w:rsidTr="00D43595">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47757980" w14:textId="77777777" w:rsidR="000C1CB9" w:rsidRPr="00153C7C" w:rsidRDefault="000C1CB9"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Palyginamoji pasiūlymo kaina Eur su PVM** (dviejų skaičių po kablelio tikslumu)</w:t>
            </w:r>
          </w:p>
          <w:p w14:paraId="5252D1BA" w14:textId="77777777" w:rsidR="000C1CB9" w:rsidRPr="00153C7C" w:rsidRDefault="000C1CB9" w:rsidP="00D86F16">
            <w:pPr>
              <w:autoSpaceDE w:val="0"/>
              <w:autoSpaceDN w:val="0"/>
              <w:adjustRightInd w:val="0"/>
              <w:jc w:val="right"/>
              <w:rPr>
                <w:rFonts w:ascii="Times New Roman" w:hAnsi="Times New Roman" w:cs="Times New Roman"/>
              </w:rPr>
            </w:pPr>
          </w:p>
          <w:p w14:paraId="2FB4DF9C" w14:textId="0D21D8B9" w:rsidR="000C1CB9" w:rsidRPr="00153C7C" w:rsidRDefault="000C1CB9"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8"/>
            </w:r>
            <w:r w:rsidRPr="00153C7C">
              <w:rPr>
                <w:rFonts w:ascii="Times New Roman" w:eastAsia="Times New Roman" w:hAnsi="Times New Roman" w:cs="Times New Roman"/>
                <w:sz w:val="20"/>
                <w:szCs w:val="20"/>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4A6DD583" w14:textId="25235A24" w:rsidR="000C1CB9" w:rsidRPr="00153C7C" w:rsidRDefault="000C1CB9"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0C1CB9" w:rsidRPr="00153C7C" w14:paraId="0710881B" w14:textId="77456A61" w:rsidTr="00D43595">
        <w:trPr>
          <w:trHeight w:val="289"/>
        </w:trPr>
        <w:tc>
          <w:tcPr>
            <w:tcW w:w="14449" w:type="dxa"/>
            <w:gridSpan w:val="7"/>
            <w:tcBorders>
              <w:top w:val="single" w:sz="8" w:space="0" w:color="6C6C6C"/>
              <w:left w:val="single" w:sz="8" w:space="0" w:color="6C6C6C"/>
              <w:bottom w:val="single" w:sz="8" w:space="0" w:color="6C6C6C"/>
              <w:right w:val="single" w:sz="8" w:space="0" w:color="6C6C6C"/>
            </w:tcBorders>
          </w:tcPr>
          <w:p w14:paraId="3F97C13F" w14:textId="77777777" w:rsidR="000C1CB9" w:rsidRPr="00153C7C" w:rsidRDefault="000C1CB9"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3BDD60FC" w14:textId="77777777" w:rsidR="000C1CB9" w:rsidRPr="00153C7C" w:rsidRDefault="000C1CB9"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36DE67E2" w14:textId="77777777" w:rsidR="000C1CB9" w:rsidRPr="00153C7C" w:rsidRDefault="000C1CB9"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0D4415C2" w14:textId="77777777" w:rsidR="000C1CB9" w:rsidRPr="00153C7C" w:rsidRDefault="000C1CB9" w:rsidP="00D90E19">
            <w:pPr>
              <w:autoSpaceDE w:val="0"/>
              <w:autoSpaceDN w:val="0"/>
              <w:adjustRightInd w:val="0"/>
              <w:jc w:val="left"/>
              <w:rPr>
                <w:rFonts w:ascii="Times New Roman" w:hAnsi="Times New Roman" w:cs="Times New Roman"/>
              </w:rPr>
            </w:pPr>
            <w:r w:rsidRPr="00153C7C">
              <w:rPr>
                <w:rFonts w:ascii="Times New Roman" w:hAnsi="Times New Roman" w:cs="Times New Roman"/>
              </w:rPr>
              <w:t>**Palyginamoji pasiūlymo kaina Eur su PVM naudojama pasiūlymų vertinimui. Sutarties vykdymo metu atsiskaitoma pagal faktiškai suteiktas paslaugas.</w:t>
            </w:r>
          </w:p>
          <w:p w14:paraId="08035FFD" w14:textId="77777777" w:rsidR="000C1CB9" w:rsidRPr="00153C7C" w:rsidRDefault="000C1CB9" w:rsidP="00B303F1">
            <w:pPr>
              <w:autoSpaceDE w:val="0"/>
              <w:autoSpaceDN w:val="0"/>
              <w:adjustRightInd w:val="0"/>
              <w:jc w:val="left"/>
              <w:rPr>
                <w:rFonts w:ascii="Times New Roman" w:hAnsi="Times New Roman" w:cs="Times New Roman"/>
              </w:rPr>
            </w:pPr>
            <w:r w:rsidRPr="00153C7C">
              <w:rPr>
                <w:rFonts w:ascii="Times New Roman" w:hAnsi="Times New Roman" w:cs="Times New Roman"/>
              </w:rPr>
              <w:t>*** Lyginamieji koeficientai</w:t>
            </w:r>
            <w:r w:rsidRPr="00153C7C">
              <w:rPr>
                <w:rStyle w:val="FootnoteReference"/>
                <w:rFonts w:ascii="Times New Roman" w:hAnsi="Times New Roman" w:cs="Times New Roman"/>
              </w:rPr>
              <w:footnoteReference w:id="9"/>
            </w:r>
            <w:r w:rsidRPr="00153C7C">
              <w:rPr>
                <w:rFonts w:ascii="Times New Roman" w:hAnsi="Times New Roman" w:cs="Times New Roman"/>
              </w:rPr>
              <w:t xml:space="preserve"> bus naudojami tik pasiūlymų vertinime ir nebus laikomi maksimaliais.</w:t>
            </w:r>
          </w:p>
          <w:p w14:paraId="3D0F128F" w14:textId="77777777" w:rsidR="000C1CB9" w:rsidRPr="00153C7C" w:rsidRDefault="000C1CB9" w:rsidP="00D86F16">
            <w:pPr>
              <w:autoSpaceDE w:val="0"/>
              <w:autoSpaceDN w:val="0"/>
              <w:adjustRightInd w:val="0"/>
              <w:jc w:val="left"/>
              <w:rPr>
                <w:rFonts w:ascii="Times New Roman" w:hAnsi="Times New Roman" w:cs="Times New Roman"/>
              </w:rPr>
            </w:pPr>
          </w:p>
        </w:tc>
      </w:tr>
    </w:tbl>
    <w:p w14:paraId="69D73D43" w14:textId="77777777" w:rsidR="00C942C4" w:rsidRPr="00153C7C" w:rsidRDefault="00C942C4" w:rsidP="006E401F">
      <w:pPr>
        <w:autoSpaceDE w:val="0"/>
        <w:autoSpaceDN w:val="0"/>
        <w:adjustRightInd w:val="0"/>
        <w:ind w:left="-109" w:firstLine="1702"/>
        <w:rPr>
          <w:rFonts w:ascii="Times New Roman" w:hAnsi="Times New Roman" w:cs="Times New Roman"/>
        </w:rPr>
      </w:pPr>
    </w:p>
    <w:p w14:paraId="76C77A45" w14:textId="77777777" w:rsidR="00A02B19" w:rsidRPr="00153C7C" w:rsidRDefault="00A02B19" w:rsidP="00A02B19">
      <w:pPr>
        <w:spacing w:before="60" w:after="60"/>
        <w:ind w:firstLine="0"/>
        <w:rPr>
          <w:rFonts w:ascii="Times New Roman" w:hAnsi="Times New Roman" w:cs="Times New Roman"/>
        </w:rPr>
      </w:pPr>
    </w:p>
    <w:p w14:paraId="69C1D9C5" w14:textId="0DBB4F76" w:rsidR="00745734" w:rsidRPr="00153C7C" w:rsidRDefault="00A02B19" w:rsidP="00DD0763">
      <w:pPr>
        <w:pStyle w:val="ListParagraph"/>
        <w:spacing w:before="60" w:after="60"/>
        <w:ind w:left="1080"/>
      </w:pPr>
      <w:r w:rsidRPr="00153C7C">
        <w:t>4 pirkimo objekto daliai „</w:t>
      </w:r>
      <w:r w:rsidR="00BD143D" w:rsidRPr="00153C7C">
        <w:t>Turinio projekto interneto naujienų portale sukūrimo ir administravimo paslaugos</w:t>
      </w:r>
      <w:r w:rsidRPr="00153C7C">
        <w:rPr>
          <w:rFonts w:eastAsiaTheme="minorHAnsi"/>
          <w:b/>
          <w:bCs/>
          <w:color w:val="000000"/>
        </w:rPr>
        <w:t>“</w:t>
      </w:r>
      <w:r w:rsidRPr="00153C7C">
        <w:t>:</w:t>
      </w:r>
    </w:p>
    <w:tbl>
      <w:tblPr>
        <w:tblW w:w="14449" w:type="dxa"/>
        <w:tblBorders>
          <w:top w:val="nil"/>
          <w:left w:val="nil"/>
          <w:right w:val="nil"/>
        </w:tblBorders>
        <w:tblLayout w:type="fixed"/>
        <w:tblLook w:val="0000" w:firstRow="0" w:lastRow="0" w:firstColumn="0" w:lastColumn="0" w:noHBand="0" w:noVBand="0"/>
      </w:tblPr>
      <w:tblGrid>
        <w:gridCol w:w="881"/>
        <w:gridCol w:w="3220"/>
        <w:gridCol w:w="1985"/>
        <w:gridCol w:w="1559"/>
        <w:gridCol w:w="1701"/>
        <w:gridCol w:w="2551"/>
        <w:gridCol w:w="2552"/>
      </w:tblGrid>
      <w:tr w:rsidR="004F6E75" w:rsidRPr="00153C7C" w14:paraId="428B21AC" w14:textId="2E482E3F" w:rsidTr="006A2E4E">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4AEFA21" w14:textId="77777777"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7BEA59F" w14:textId="77777777"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985" w:type="dxa"/>
            <w:tcBorders>
              <w:top w:val="single" w:sz="8" w:space="0" w:color="6C6C6C"/>
              <w:left w:val="single" w:sz="8" w:space="0" w:color="6C6C6C"/>
              <w:bottom w:val="single" w:sz="8" w:space="0" w:color="6C6C6C"/>
              <w:right w:val="single" w:sz="8" w:space="0" w:color="6C6C6C"/>
            </w:tcBorders>
            <w:vAlign w:val="center"/>
          </w:tcPr>
          <w:p w14:paraId="27E4923D" w14:textId="77777777" w:rsidR="004F6E75" w:rsidRPr="00153C7C" w:rsidRDefault="004F6E75"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06CB00F6" w14:textId="7FE81464" w:rsidR="004F6E75" w:rsidRPr="00153C7C" w:rsidRDefault="004F6E75"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 xml:space="preserve">1 vieneto įkainis </w:t>
            </w:r>
            <w:r w:rsidR="00DF4C14" w:rsidRPr="00153C7C">
              <w:rPr>
                <w:rFonts w:ascii="Times New Roman" w:eastAsiaTheme="minorEastAsia" w:hAnsi="Times New Roman" w:cs="Times New Roman"/>
              </w:rPr>
              <w:t xml:space="preserve">Eur </w:t>
            </w:r>
            <w:r w:rsidRPr="00153C7C">
              <w:rPr>
                <w:rFonts w:ascii="Times New Roman" w:eastAsiaTheme="minorEastAsia" w:hAnsi="Times New Roman" w:cs="Times New Roman"/>
              </w:rPr>
              <w:t>be PVM</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4F085D4" w14:textId="43652A46" w:rsidR="004F6E75" w:rsidRPr="00153C7C" w:rsidRDefault="004F6E75"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A4AF328" w14:textId="77777777" w:rsidR="004F6E75" w:rsidRPr="00153C7C" w:rsidRDefault="004F6E75" w:rsidP="00D86F16">
            <w:pPr>
              <w:autoSpaceDE w:val="0"/>
              <w:autoSpaceDN w:val="0"/>
              <w:adjustRightInd w:val="0"/>
              <w:ind w:firstLine="0"/>
              <w:jc w:val="center"/>
              <w:rPr>
                <w:rFonts w:ascii="Times New Roman" w:hAnsi="Times New Roman" w:cs="Times New Roman"/>
                <w:kern w:val="1"/>
              </w:rPr>
            </w:pPr>
          </w:p>
          <w:p w14:paraId="785EF089"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6D3EC203"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p>
          <w:p w14:paraId="1BA5CBE0" w14:textId="77777777" w:rsidR="004F6E75" w:rsidRPr="00153C7C" w:rsidRDefault="004F6E75"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(D stulpelio eilutės ir E stulpelio eilutės sandauga)</w:t>
            </w:r>
          </w:p>
        </w:tc>
        <w:tc>
          <w:tcPr>
            <w:tcW w:w="2552" w:type="dxa"/>
            <w:tcBorders>
              <w:top w:val="single" w:sz="8" w:space="0" w:color="6C6C6C"/>
              <w:left w:val="single" w:sz="8" w:space="0" w:color="6C6C6C"/>
              <w:bottom w:val="single" w:sz="8" w:space="0" w:color="6C6C6C"/>
              <w:right w:val="single" w:sz="8" w:space="0" w:color="6C6C6C"/>
            </w:tcBorders>
          </w:tcPr>
          <w:p w14:paraId="2222E6A7" w14:textId="7F21FF7F"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4F6E75" w:rsidRPr="00153C7C" w14:paraId="4587730E" w14:textId="2EFE88AC" w:rsidTr="006A2E4E">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E97A065"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lastRenderedPageBreak/>
              <w:t>A</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9F12586"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985" w:type="dxa"/>
            <w:tcBorders>
              <w:top w:val="single" w:sz="8" w:space="0" w:color="6C6C6C"/>
              <w:left w:val="single" w:sz="8" w:space="0" w:color="6C6C6C"/>
              <w:bottom w:val="single" w:sz="8" w:space="0" w:color="6C6C6C"/>
              <w:right w:val="single" w:sz="8" w:space="0" w:color="6C6C6C"/>
            </w:tcBorders>
            <w:vAlign w:val="center"/>
          </w:tcPr>
          <w:p w14:paraId="43394FA2"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08B0DE69"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4510C7C"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4589636" w14:textId="77777777"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552" w:type="dxa"/>
            <w:tcBorders>
              <w:top w:val="single" w:sz="8" w:space="0" w:color="6C6C6C"/>
              <w:left w:val="single" w:sz="8" w:space="0" w:color="6C6C6C"/>
              <w:bottom w:val="single" w:sz="8" w:space="0" w:color="6C6C6C"/>
              <w:right w:val="single" w:sz="8" w:space="0" w:color="6C6C6C"/>
            </w:tcBorders>
          </w:tcPr>
          <w:p w14:paraId="75CDF823" w14:textId="5653B681" w:rsidR="004F6E75" w:rsidRPr="00153C7C" w:rsidRDefault="004F6E75"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4F6E75" w:rsidRPr="00153C7C" w14:paraId="32C0EE36" w14:textId="11BF513E" w:rsidTr="006A2E4E">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855A6F7"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B61AF16" w14:textId="77777777" w:rsidR="004F6E75" w:rsidRPr="00153C7C" w:rsidRDefault="004F6E75" w:rsidP="00D86F16">
            <w:pPr>
              <w:ind w:firstLine="0"/>
              <w:jc w:val="left"/>
              <w:rPr>
                <w:rFonts w:ascii="Times New Roman" w:hAnsi="Times New Roman" w:cs="Times New Roman"/>
                <w:color w:val="000000"/>
              </w:rPr>
            </w:pPr>
            <w:r w:rsidRPr="00153C7C">
              <w:rPr>
                <w:rFonts w:ascii="Times New Roman" w:hAnsi="Times New Roman" w:cs="Times New Roman"/>
                <w:color w:val="000000"/>
              </w:rPr>
              <w:t>Specialios rubrikos sukūrimas ir administravimas</w:t>
            </w:r>
          </w:p>
          <w:p w14:paraId="65FC804F" w14:textId="77777777" w:rsidR="004F10AE" w:rsidRPr="00153C7C" w:rsidRDefault="004F10AE" w:rsidP="00D86F16">
            <w:pPr>
              <w:ind w:firstLine="0"/>
              <w:jc w:val="left"/>
              <w:rPr>
                <w:rFonts w:ascii="Times New Roman" w:hAnsi="Times New Roman" w:cs="Times New Roman"/>
                <w:color w:val="000000"/>
              </w:rPr>
            </w:pPr>
          </w:p>
          <w:p w14:paraId="08F34B7E" w14:textId="6AF45789" w:rsidR="004F10AE" w:rsidRPr="00153C7C" w:rsidRDefault="004F10AE" w:rsidP="00D86F16">
            <w:pPr>
              <w:ind w:firstLine="0"/>
              <w:jc w:val="left"/>
              <w:rPr>
                <w:rFonts w:ascii="Times New Roman" w:hAnsi="Times New Roman" w:cs="Times New Roman"/>
                <w:strike/>
              </w:rPr>
            </w:pPr>
            <w:r w:rsidRPr="00153C7C">
              <w:rPr>
                <w:rStyle w:val="Strong"/>
                <w:rFonts w:ascii="Times New Roman" w:eastAsiaTheme="majorEastAsia" w:hAnsi="Times New Roman" w:cs="Times New Roman"/>
                <w:b w:val="0"/>
                <w:bCs w:val="0"/>
                <w:i/>
                <w:iCs/>
                <w:color w:val="92D050"/>
              </w:rPr>
              <w:t>Įrašyti portalo pavadinimą (pildo tiekėjas)</w:t>
            </w:r>
          </w:p>
        </w:tc>
        <w:tc>
          <w:tcPr>
            <w:tcW w:w="1985" w:type="dxa"/>
            <w:tcBorders>
              <w:top w:val="single" w:sz="8" w:space="0" w:color="6C6C6C"/>
              <w:left w:val="single" w:sz="8" w:space="0" w:color="6C6C6C"/>
              <w:bottom w:val="single" w:sz="8" w:space="0" w:color="6C6C6C"/>
              <w:right w:val="single" w:sz="8" w:space="0" w:color="6C6C6C"/>
            </w:tcBorders>
            <w:vAlign w:val="center"/>
          </w:tcPr>
          <w:p w14:paraId="78A3DAB1" w14:textId="054CC8B1" w:rsidR="004F6E75" w:rsidRPr="00153C7C" w:rsidRDefault="004F6E75" w:rsidP="00D86F16">
            <w:pPr>
              <w:pStyle w:val="p1"/>
              <w:rPr>
                <w:rFonts w:ascii="Times New Roman" w:hAnsi="Times New Roman"/>
                <w:sz w:val="22"/>
                <w:szCs w:val="22"/>
                <w:lang w:val="lt-LT"/>
              </w:rPr>
            </w:pPr>
            <w:r w:rsidRPr="00153C7C">
              <w:rPr>
                <w:rFonts w:ascii="Times New Roman" w:hAnsi="Times New Roman"/>
                <w:sz w:val="22"/>
                <w:szCs w:val="22"/>
                <w:lang w:val="lt-LT"/>
              </w:rPr>
              <w:t>1 savaitės</w:t>
            </w:r>
          </w:p>
          <w:p w14:paraId="4109A1CD"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299105B9" w14:textId="0964CD55" w:rsidR="004F6E75" w:rsidRPr="00153C7C" w:rsidRDefault="004F6E75" w:rsidP="00D86F16">
            <w:pPr>
              <w:autoSpaceDE w:val="0"/>
              <w:autoSpaceDN w:val="0"/>
              <w:adjustRightInd w:val="0"/>
              <w:ind w:firstLine="0"/>
              <w:jc w:val="center"/>
              <w:rPr>
                <w:rFonts w:ascii="Times New Roman" w:hAnsi="Times New Roman" w:cs="Times New Roman"/>
                <w:kern w:val="1"/>
                <w:lang w:val="en-US"/>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B95524A"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0,20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A82B0AE" w14:textId="619CEF16"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739C7B68" w14:textId="525A9408" w:rsidR="004F6E75" w:rsidRPr="00153C7C" w:rsidRDefault="006A2E4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4F6E75" w:rsidRPr="00153C7C" w14:paraId="39BDBB32" w14:textId="4F1ECEE0" w:rsidTr="006A2E4E">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E7F4FC8" w14:textId="77777777" w:rsidR="004F6E75" w:rsidRPr="00153C7C" w:rsidRDefault="004F6E75"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5246E0A" w14:textId="77777777" w:rsidR="004F6E75" w:rsidRPr="00153C7C" w:rsidRDefault="004F6E75" w:rsidP="00D86F16">
            <w:pPr>
              <w:ind w:firstLine="0"/>
              <w:jc w:val="left"/>
              <w:rPr>
                <w:rFonts w:ascii="Times New Roman" w:hAnsi="Times New Roman" w:cs="Times New Roman"/>
                <w:color w:val="202124"/>
              </w:rPr>
            </w:pPr>
            <w:r w:rsidRPr="00153C7C">
              <w:rPr>
                <w:rFonts w:ascii="Times New Roman" w:hAnsi="Times New Roman" w:cs="Times New Roman"/>
                <w:color w:val="000000"/>
              </w:rPr>
              <w:t>Užsakovo pateikto turinio (vaizdo įrašo arba straipsnio) talpinimas rubrikoje</w:t>
            </w:r>
          </w:p>
        </w:tc>
        <w:tc>
          <w:tcPr>
            <w:tcW w:w="1985" w:type="dxa"/>
            <w:tcBorders>
              <w:top w:val="single" w:sz="8" w:space="0" w:color="6C6C6C"/>
              <w:left w:val="single" w:sz="8" w:space="0" w:color="6C6C6C"/>
              <w:bottom w:val="single" w:sz="8" w:space="0" w:color="6C6C6C"/>
              <w:right w:val="single" w:sz="8" w:space="0" w:color="6C6C6C"/>
            </w:tcBorders>
            <w:vAlign w:val="center"/>
          </w:tcPr>
          <w:p w14:paraId="419E734A" w14:textId="03A6CD39" w:rsidR="004F6E75" w:rsidRPr="00153C7C" w:rsidRDefault="004F6E75" w:rsidP="00D86F16">
            <w:pPr>
              <w:pStyle w:val="p1"/>
              <w:jc w:val="both"/>
              <w:rPr>
                <w:rFonts w:ascii="Times New Roman" w:hAnsi="Times New Roman"/>
                <w:sz w:val="22"/>
                <w:szCs w:val="22"/>
                <w:lang w:val="lt-LT"/>
              </w:rPr>
            </w:pPr>
            <w:r w:rsidRPr="00153C7C">
              <w:rPr>
                <w:rFonts w:ascii="Times New Roman" w:hAnsi="Times New Roman"/>
                <w:sz w:val="22"/>
                <w:szCs w:val="22"/>
                <w:lang w:val="lt-LT"/>
              </w:rPr>
              <w:t>1 turinio vieneto publikavim</w:t>
            </w:r>
            <w:r w:rsidR="00C303EA" w:rsidRPr="00153C7C">
              <w:rPr>
                <w:rFonts w:ascii="Times New Roman" w:hAnsi="Times New Roman"/>
                <w:sz w:val="22"/>
                <w:szCs w:val="22"/>
                <w:lang w:val="lt-LT"/>
              </w:rPr>
              <w:t>a</w:t>
            </w:r>
            <w:r w:rsidR="00DA3D95" w:rsidRPr="00153C7C">
              <w:rPr>
                <w:rFonts w:ascii="Times New Roman" w:hAnsi="Times New Roman"/>
                <w:sz w:val="22"/>
                <w:szCs w:val="22"/>
                <w:lang w:val="lt-LT"/>
              </w:rPr>
              <w:t>s</w:t>
            </w:r>
          </w:p>
          <w:p w14:paraId="76B9A8CF"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4B8DFF9D" w14:textId="7B25E9A7"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19411F6"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0,35</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881E1BC" w14:textId="5C8D0604"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6BF35165" w14:textId="4EC791DF" w:rsidR="004F6E75" w:rsidRPr="00153C7C" w:rsidRDefault="006A2E4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4F6E75" w:rsidRPr="00153C7C" w14:paraId="58BBDEDD" w14:textId="199EE54A" w:rsidTr="006A2E4E">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EC33518" w14:textId="77777777" w:rsidR="004F6E75" w:rsidRPr="00153C7C" w:rsidRDefault="004F6E75"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3.</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1D8C1F1" w14:textId="77777777" w:rsidR="004F6E75" w:rsidRPr="00153C7C" w:rsidRDefault="004F6E75" w:rsidP="00D86F16">
            <w:pPr>
              <w:ind w:firstLine="0"/>
              <w:jc w:val="left"/>
              <w:rPr>
                <w:rFonts w:ascii="Times New Roman" w:hAnsi="Times New Roman" w:cs="Times New Roman"/>
                <w:color w:val="202124"/>
              </w:rPr>
            </w:pPr>
            <w:r w:rsidRPr="00153C7C">
              <w:rPr>
                <w:rFonts w:ascii="Times New Roman" w:hAnsi="Times New Roman" w:cs="Times New Roman"/>
                <w:color w:val="000000"/>
              </w:rPr>
              <w:t>Tiekėjo parengtas straipsnis</w:t>
            </w:r>
          </w:p>
        </w:tc>
        <w:tc>
          <w:tcPr>
            <w:tcW w:w="1985" w:type="dxa"/>
            <w:tcBorders>
              <w:top w:val="single" w:sz="8" w:space="0" w:color="6C6C6C"/>
              <w:left w:val="single" w:sz="8" w:space="0" w:color="6C6C6C"/>
              <w:bottom w:val="single" w:sz="8" w:space="0" w:color="6C6C6C"/>
              <w:right w:val="single" w:sz="8" w:space="0" w:color="6C6C6C"/>
            </w:tcBorders>
            <w:vAlign w:val="center"/>
          </w:tcPr>
          <w:p w14:paraId="53952DCA" w14:textId="321FA918" w:rsidR="004F6E75" w:rsidRPr="00153C7C" w:rsidRDefault="004F6E75" w:rsidP="00D86F16">
            <w:pPr>
              <w:pStyle w:val="p1"/>
              <w:rPr>
                <w:rFonts w:ascii="Times New Roman" w:hAnsi="Times New Roman"/>
                <w:sz w:val="22"/>
                <w:szCs w:val="22"/>
                <w:lang w:val="lt-LT"/>
              </w:rPr>
            </w:pPr>
            <w:r w:rsidRPr="00153C7C">
              <w:rPr>
                <w:rFonts w:ascii="Times New Roman" w:hAnsi="Times New Roman"/>
                <w:sz w:val="22"/>
                <w:szCs w:val="22"/>
                <w:lang w:val="lt-LT"/>
              </w:rPr>
              <w:t xml:space="preserve">1 </w:t>
            </w:r>
            <w:r w:rsidR="00C303EA" w:rsidRPr="00153C7C">
              <w:rPr>
                <w:rFonts w:ascii="Times New Roman" w:hAnsi="Times New Roman"/>
                <w:sz w:val="22"/>
                <w:szCs w:val="22"/>
                <w:lang w:val="lt-LT"/>
              </w:rPr>
              <w:t>straipsnis</w:t>
            </w:r>
          </w:p>
          <w:p w14:paraId="1D0A8629"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37C99C53" w14:textId="78819936"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C7EF64A"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0,25</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DBB626E" w14:textId="292CBE4B"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7FCF1907" w14:textId="69039AE8" w:rsidR="004F6E75" w:rsidRPr="00153C7C" w:rsidRDefault="006A2E4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4F6E75" w:rsidRPr="00153C7C" w14:paraId="1804739B" w14:textId="207DD470" w:rsidTr="006A2E4E">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A61BA5F" w14:textId="77777777" w:rsidR="004F6E75" w:rsidRPr="00153C7C" w:rsidRDefault="004F6E75"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4.</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237B28A" w14:textId="77777777" w:rsidR="004F6E75" w:rsidRPr="00153C7C" w:rsidRDefault="004F6E75" w:rsidP="00D86F16">
            <w:pPr>
              <w:ind w:firstLine="0"/>
              <w:jc w:val="left"/>
              <w:rPr>
                <w:rFonts w:ascii="Times New Roman" w:hAnsi="Times New Roman" w:cs="Times New Roman"/>
                <w:color w:val="202124"/>
              </w:rPr>
            </w:pPr>
            <w:r w:rsidRPr="00153C7C">
              <w:rPr>
                <w:rFonts w:ascii="Times New Roman" w:hAnsi="Times New Roman" w:cs="Times New Roman"/>
                <w:color w:val="000000"/>
              </w:rPr>
              <w:t>Tiekėjo parengtas reportažas</w:t>
            </w:r>
          </w:p>
        </w:tc>
        <w:tc>
          <w:tcPr>
            <w:tcW w:w="1985" w:type="dxa"/>
            <w:tcBorders>
              <w:top w:val="single" w:sz="8" w:space="0" w:color="6C6C6C"/>
              <w:left w:val="single" w:sz="8" w:space="0" w:color="6C6C6C"/>
              <w:bottom w:val="single" w:sz="8" w:space="0" w:color="6C6C6C"/>
              <w:right w:val="single" w:sz="8" w:space="0" w:color="6C6C6C"/>
            </w:tcBorders>
            <w:vAlign w:val="center"/>
          </w:tcPr>
          <w:p w14:paraId="3DC944C7" w14:textId="48E963E8" w:rsidR="004F6E75" w:rsidRPr="00153C7C" w:rsidRDefault="00C303EA"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 reportažas</w:t>
            </w:r>
          </w:p>
        </w:tc>
        <w:tc>
          <w:tcPr>
            <w:tcW w:w="1559" w:type="dxa"/>
            <w:tcBorders>
              <w:top w:val="single" w:sz="8" w:space="0" w:color="6C6C6C"/>
              <w:left w:val="single" w:sz="8" w:space="0" w:color="6C6C6C"/>
              <w:bottom w:val="single" w:sz="8" w:space="0" w:color="6C6C6C"/>
              <w:right w:val="single" w:sz="8" w:space="0" w:color="6C6C6C"/>
            </w:tcBorders>
            <w:vAlign w:val="center"/>
          </w:tcPr>
          <w:p w14:paraId="6D606EAA" w14:textId="1EDF9C0A" w:rsidR="004F6E75" w:rsidRPr="00153C7C" w:rsidRDefault="004F6E75"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70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78270F0" w14:textId="77777777"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0,20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233605B" w14:textId="348CF9DF" w:rsidR="004F6E75" w:rsidRPr="00153C7C" w:rsidRDefault="004F6E75"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164B82B7" w14:textId="7778228F" w:rsidR="004F6E75" w:rsidRPr="00153C7C" w:rsidRDefault="006A2E4E"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C303EA" w:rsidRPr="00153C7C" w14:paraId="75639946" w14:textId="4C883350" w:rsidTr="00F77BAF">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7DD3AE0A" w14:textId="437002FC" w:rsidR="00C303EA" w:rsidRPr="00153C7C" w:rsidRDefault="00C303EA"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1-4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30D30182" w14:textId="77777777" w:rsidR="00C303EA" w:rsidRPr="00153C7C" w:rsidRDefault="00C303EA"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92D050"/>
                <w:kern w:val="1"/>
              </w:rPr>
              <w:t>[įrašyti]</w:t>
            </w:r>
          </w:p>
          <w:p w14:paraId="20257189" w14:textId="77777777" w:rsidR="00C303EA" w:rsidRPr="00153C7C" w:rsidRDefault="00C303EA" w:rsidP="00D86F16">
            <w:pPr>
              <w:autoSpaceDE w:val="0"/>
              <w:autoSpaceDN w:val="0"/>
              <w:adjustRightInd w:val="0"/>
              <w:jc w:val="right"/>
              <w:rPr>
                <w:rFonts w:ascii="Times New Roman" w:hAnsi="Times New Roman" w:cs="Times New Roman"/>
                <w:i/>
                <w:iCs/>
                <w:color w:val="92D050"/>
                <w:kern w:val="1"/>
              </w:rPr>
            </w:pPr>
          </w:p>
        </w:tc>
      </w:tr>
      <w:tr w:rsidR="00C303EA" w:rsidRPr="00153C7C" w14:paraId="281425A1" w14:textId="41C39E3D" w:rsidTr="004B7A24">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08FC0EBD" w14:textId="77777777" w:rsidR="00C303EA" w:rsidRPr="00153C7C" w:rsidRDefault="00C303EA"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089A53F8" w14:textId="28740A00" w:rsidR="00C303EA" w:rsidRPr="00153C7C" w:rsidRDefault="00C303EA"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C303EA" w:rsidRPr="00153C7C" w14:paraId="6A5F6D37" w14:textId="49862435" w:rsidTr="005C2DE1">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02337191" w14:textId="77777777" w:rsidR="00C303EA" w:rsidRPr="00153C7C" w:rsidRDefault="00C303EA"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Palyginamoji pasiūlymo kaina Eur su PVM** (dviejų skaičių po kablelio tikslumu)</w:t>
            </w:r>
          </w:p>
          <w:p w14:paraId="171554B5" w14:textId="77777777" w:rsidR="00C303EA" w:rsidRPr="00153C7C" w:rsidRDefault="00C303EA" w:rsidP="00D86F16">
            <w:pPr>
              <w:autoSpaceDE w:val="0"/>
              <w:autoSpaceDN w:val="0"/>
              <w:adjustRightInd w:val="0"/>
              <w:jc w:val="right"/>
              <w:rPr>
                <w:rFonts w:ascii="Times New Roman" w:hAnsi="Times New Roman" w:cs="Times New Roman"/>
              </w:rPr>
            </w:pPr>
          </w:p>
          <w:p w14:paraId="3D07877E" w14:textId="1E304976" w:rsidR="00C303EA" w:rsidRPr="00153C7C" w:rsidRDefault="00C303EA" w:rsidP="00D86F16">
            <w:pPr>
              <w:autoSpaceDE w:val="0"/>
              <w:autoSpaceDN w:val="0"/>
              <w:adjustRightInd w:val="0"/>
              <w:jc w:val="right"/>
              <w:rPr>
                <w:rFonts w:ascii="Times New Roman" w:eastAsia="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10"/>
            </w:r>
            <w:r w:rsidRPr="00153C7C">
              <w:rPr>
                <w:rFonts w:ascii="Times New Roman" w:eastAsia="Times New Roman" w:hAnsi="Times New Roman" w:cs="Times New Roman"/>
                <w:sz w:val="20"/>
                <w:szCs w:val="20"/>
              </w:rPr>
              <w:t>)</w:t>
            </w:r>
          </w:p>
          <w:p w14:paraId="27F4481D" w14:textId="285F5CFE" w:rsidR="00C303EA" w:rsidRPr="00153C7C" w:rsidRDefault="00C303EA" w:rsidP="00D86F16">
            <w:pPr>
              <w:autoSpaceDE w:val="0"/>
              <w:autoSpaceDN w:val="0"/>
              <w:adjustRightInd w:val="0"/>
              <w:jc w:val="right"/>
              <w:rPr>
                <w:rFonts w:ascii="Times New Roman" w:hAnsi="Times New Roman" w:cs="Times New Roman"/>
              </w:rPr>
            </w:pPr>
          </w:p>
        </w:tc>
        <w:tc>
          <w:tcPr>
            <w:tcW w:w="5103" w:type="dxa"/>
            <w:gridSpan w:val="2"/>
            <w:tcBorders>
              <w:top w:val="single" w:sz="8" w:space="0" w:color="6C6C6C"/>
              <w:left w:val="single" w:sz="8" w:space="0" w:color="6C6C6C"/>
              <w:bottom w:val="single" w:sz="8" w:space="0" w:color="6C6C6C"/>
              <w:right w:val="single" w:sz="8" w:space="0" w:color="6C6C6C"/>
            </w:tcBorders>
          </w:tcPr>
          <w:p w14:paraId="3A27E9BC" w14:textId="755F00D3" w:rsidR="00C303EA" w:rsidRPr="00153C7C" w:rsidRDefault="00C303EA"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6A2E4E" w:rsidRPr="00153C7C" w14:paraId="4A433540" w14:textId="253E59A3" w:rsidTr="0075540C">
        <w:trPr>
          <w:trHeight w:val="289"/>
        </w:trPr>
        <w:tc>
          <w:tcPr>
            <w:tcW w:w="14449" w:type="dxa"/>
            <w:gridSpan w:val="7"/>
            <w:tcBorders>
              <w:top w:val="single" w:sz="8" w:space="0" w:color="6C6C6C"/>
              <w:left w:val="single" w:sz="8" w:space="0" w:color="6C6C6C"/>
              <w:bottom w:val="single" w:sz="8" w:space="0" w:color="6C6C6C"/>
              <w:right w:val="single" w:sz="8" w:space="0" w:color="6C6C6C"/>
            </w:tcBorders>
          </w:tcPr>
          <w:p w14:paraId="19D3898D" w14:textId="77777777" w:rsidR="006A2E4E" w:rsidRPr="00153C7C" w:rsidRDefault="006A2E4E"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6350AC21" w14:textId="77777777" w:rsidR="006A2E4E" w:rsidRPr="00153C7C" w:rsidRDefault="006A2E4E"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28E859E3" w14:textId="77777777" w:rsidR="006A2E4E" w:rsidRPr="00153C7C" w:rsidRDefault="006A2E4E"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74CD2284" w14:textId="77777777" w:rsidR="006A2E4E" w:rsidRPr="00153C7C" w:rsidRDefault="006A2E4E" w:rsidP="00D90E19">
            <w:pPr>
              <w:autoSpaceDE w:val="0"/>
              <w:autoSpaceDN w:val="0"/>
              <w:adjustRightInd w:val="0"/>
              <w:jc w:val="left"/>
              <w:rPr>
                <w:rFonts w:ascii="Times New Roman" w:hAnsi="Times New Roman" w:cs="Times New Roman"/>
              </w:rPr>
            </w:pPr>
            <w:r w:rsidRPr="00153C7C">
              <w:rPr>
                <w:rFonts w:ascii="Times New Roman" w:hAnsi="Times New Roman" w:cs="Times New Roman"/>
              </w:rPr>
              <w:t>**Palyginamoji pasiūlymo kaina Eur su PVM naudojama pasiūlymų vertinimui. Sutarties vykdymo metu atsiskaitoma pagal faktiškai suteiktas paslaugas.</w:t>
            </w:r>
          </w:p>
          <w:p w14:paraId="7CB225F9" w14:textId="77777777" w:rsidR="006A2E4E" w:rsidRPr="00153C7C" w:rsidRDefault="006A2E4E" w:rsidP="004E185F">
            <w:pPr>
              <w:autoSpaceDE w:val="0"/>
              <w:autoSpaceDN w:val="0"/>
              <w:adjustRightInd w:val="0"/>
              <w:jc w:val="left"/>
              <w:rPr>
                <w:rFonts w:ascii="Times New Roman" w:hAnsi="Times New Roman" w:cs="Times New Roman"/>
              </w:rPr>
            </w:pPr>
            <w:r w:rsidRPr="00153C7C">
              <w:rPr>
                <w:rFonts w:ascii="Times New Roman" w:hAnsi="Times New Roman" w:cs="Times New Roman"/>
              </w:rPr>
              <w:t>*** Lyginamieji koeficientai</w:t>
            </w:r>
            <w:r w:rsidRPr="00153C7C">
              <w:rPr>
                <w:rStyle w:val="FootnoteReference"/>
                <w:rFonts w:ascii="Times New Roman" w:hAnsi="Times New Roman" w:cs="Times New Roman"/>
              </w:rPr>
              <w:footnoteReference w:id="11"/>
            </w:r>
            <w:r w:rsidRPr="00153C7C">
              <w:rPr>
                <w:rFonts w:ascii="Times New Roman" w:hAnsi="Times New Roman" w:cs="Times New Roman"/>
              </w:rPr>
              <w:t xml:space="preserve"> bus naudojami tik pasiūlymų vertinime ir nebus laikomi maksimaliais.</w:t>
            </w:r>
          </w:p>
          <w:p w14:paraId="5967C3C2" w14:textId="77777777" w:rsidR="006A2E4E" w:rsidRPr="00153C7C" w:rsidRDefault="006A2E4E" w:rsidP="00D86F16">
            <w:pPr>
              <w:autoSpaceDE w:val="0"/>
              <w:autoSpaceDN w:val="0"/>
              <w:adjustRightInd w:val="0"/>
              <w:jc w:val="left"/>
              <w:rPr>
                <w:rFonts w:ascii="Times New Roman" w:hAnsi="Times New Roman" w:cs="Times New Roman"/>
              </w:rPr>
            </w:pPr>
          </w:p>
          <w:p w14:paraId="7CCDBE84" w14:textId="77777777" w:rsidR="006A2E4E" w:rsidRPr="00153C7C" w:rsidRDefault="006A2E4E" w:rsidP="00D86F16">
            <w:pPr>
              <w:autoSpaceDE w:val="0"/>
              <w:autoSpaceDN w:val="0"/>
              <w:adjustRightInd w:val="0"/>
              <w:jc w:val="left"/>
              <w:rPr>
                <w:rFonts w:ascii="Times New Roman" w:hAnsi="Times New Roman" w:cs="Times New Roman"/>
              </w:rPr>
            </w:pPr>
          </w:p>
          <w:p w14:paraId="64018533" w14:textId="77777777" w:rsidR="006A2E4E" w:rsidRPr="00153C7C" w:rsidRDefault="006A2E4E" w:rsidP="00D86F16">
            <w:pPr>
              <w:autoSpaceDE w:val="0"/>
              <w:autoSpaceDN w:val="0"/>
              <w:adjustRightInd w:val="0"/>
              <w:jc w:val="left"/>
              <w:rPr>
                <w:rFonts w:ascii="Times New Roman" w:hAnsi="Times New Roman" w:cs="Times New Roman"/>
              </w:rPr>
            </w:pPr>
          </w:p>
        </w:tc>
      </w:tr>
    </w:tbl>
    <w:p w14:paraId="7BCE4EB9" w14:textId="77777777" w:rsidR="00DD0763" w:rsidRPr="00153C7C" w:rsidRDefault="00DD0763" w:rsidP="00DD0763">
      <w:pPr>
        <w:pStyle w:val="ListParagraph"/>
        <w:spacing w:before="60" w:after="60"/>
        <w:ind w:left="1080"/>
      </w:pPr>
    </w:p>
    <w:p w14:paraId="66865A9B" w14:textId="4CD6CE7C" w:rsidR="00A02B19" w:rsidRPr="00153C7C" w:rsidRDefault="00A02B19" w:rsidP="006A2E4E">
      <w:pPr>
        <w:pStyle w:val="BodyTextIndent2"/>
        <w:spacing w:after="0" w:line="240" w:lineRule="auto"/>
        <w:ind w:left="0"/>
        <w:jc w:val="both"/>
      </w:pPr>
      <w:r w:rsidRPr="00153C7C">
        <w:rPr>
          <w:sz w:val="20"/>
          <w:szCs w:val="20"/>
        </w:rPr>
        <w:lastRenderedPageBreak/>
        <w:t xml:space="preserve"> </w:t>
      </w:r>
      <w:r w:rsidRPr="00153C7C">
        <w:t>5 pirkimo objekto daliai</w:t>
      </w:r>
      <w:r w:rsidR="00BD143D" w:rsidRPr="00153C7C">
        <w:t xml:space="preserve"> „</w:t>
      </w:r>
      <w:r w:rsidR="00826C29" w:rsidRPr="00153C7C">
        <w:t>Vaizdinės reklamos kampanijos įgyvendinimo per viešinimo platformą paslaugos</w:t>
      </w:r>
      <w:r w:rsidR="00BD143D" w:rsidRPr="00153C7C">
        <w:t>“</w:t>
      </w:r>
      <w:r w:rsidRPr="00153C7C">
        <w:t>:</w:t>
      </w:r>
    </w:p>
    <w:tbl>
      <w:tblPr>
        <w:tblW w:w="14449" w:type="dxa"/>
        <w:tblBorders>
          <w:top w:val="nil"/>
          <w:left w:val="nil"/>
          <w:right w:val="nil"/>
        </w:tblBorders>
        <w:tblLayout w:type="fixed"/>
        <w:tblLook w:val="0000" w:firstRow="0" w:lastRow="0" w:firstColumn="0" w:lastColumn="0" w:noHBand="0" w:noVBand="0"/>
      </w:tblPr>
      <w:tblGrid>
        <w:gridCol w:w="769"/>
        <w:gridCol w:w="817"/>
        <w:gridCol w:w="1064"/>
        <w:gridCol w:w="1328"/>
        <w:gridCol w:w="1796"/>
        <w:gridCol w:w="1445"/>
        <w:gridCol w:w="1445"/>
        <w:gridCol w:w="2666"/>
        <w:gridCol w:w="3119"/>
      </w:tblGrid>
      <w:tr w:rsidR="00593098" w:rsidRPr="00153C7C" w14:paraId="7FCE5E23" w14:textId="5B950B8F" w:rsidTr="001063E0">
        <w:trPr>
          <w:trHeight w:val="357"/>
        </w:trPr>
        <w:tc>
          <w:tcPr>
            <w:tcW w:w="76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E599FD5" w14:textId="77777777" w:rsidR="00593098" w:rsidRPr="00153C7C" w:rsidRDefault="00593098"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1881"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F559CD2" w14:textId="77777777" w:rsidR="00593098" w:rsidRPr="00153C7C" w:rsidRDefault="00593098"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328" w:type="dxa"/>
            <w:tcBorders>
              <w:top w:val="single" w:sz="8" w:space="0" w:color="6C6C6C"/>
              <w:left w:val="single" w:sz="8" w:space="0" w:color="6C6C6C"/>
              <w:bottom w:val="single" w:sz="8" w:space="0" w:color="6C6C6C"/>
              <w:right w:val="single" w:sz="8" w:space="0" w:color="6C6C6C"/>
            </w:tcBorders>
            <w:vAlign w:val="center"/>
          </w:tcPr>
          <w:p w14:paraId="126E1A9B" w14:textId="77777777" w:rsidR="00593098" w:rsidRPr="00153C7C" w:rsidRDefault="00593098"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796" w:type="dxa"/>
            <w:tcBorders>
              <w:top w:val="single" w:sz="8" w:space="0" w:color="6C6C6C"/>
              <w:left w:val="single" w:sz="8" w:space="0" w:color="6C6C6C"/>
              <w:bottom w:val="single" w:sz="8" w:space="0" w:color="6C6C6C"/>
              <w:right w:val="single" w:sz="8" w:space="0" w:color="6C6C6C"/>
            </w:tcBorders>
            <w:vAlign w:val="center"/>
          </w:tcPr>
          <w:p w14:paraId="24FF5898" w14:textId="5CC32F11" w:rsidR="00593098" w:rsidRPr="00153C7C" w:rsidRDefault="00593098"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 xml:space="preserve">1 savaitės įkainis </w:t>
            </w:r>
            <w:r w:rsidR="0079066F">
              <w:rPr>
                <w:rFonts w:ascii="Times New Roman" w:eastAsiaTheme="minorEastAsia" w:hAnsi="Times New Roman" w:cs="Times New Roman"/>
              </w:rPr>
              <w:t xml:space="preserve">Eur </w:t>
            </w:r>
            <w:r w:rsidRPr="00153C7C">
              <w:rPr>
                <w:rFonts w:ascii="Times New Roman" w:eastAsiaTheme="minorEastAsia" w:hAnsi="Times New Roman" w:cs="Times New Roman"/>
              </w:rPr>
              <w:t>be PVM</w:t>
            </w:r>
          </w:p>
        </w:tc>
        <w:tc>
          <w:tcPr>
            <w:tcW w:w="1445" w:type="dxa"/>
            <w:tcBorders>
              <w:top w:val="single" w:sz="8" w:space="0" w:color="6C6C6C"/>
              <w:left w:val="single" w:sz="8" w:space="0" w:color="6C6C6C"/>
              <w:bottom w:val="single" w:sz="8" w:space="0" w:color="6C6C6C"/>
              <w:right w:val="single" w:sz="8" w:space="0" w:color="6C6C6C"/>
            </w:tcBorders>
            <w:vAlign w:val="center"/>
          </w:tcPr>
          <w:p w14:paraId="17461B5F" w14:textId="70948E3D" w:rsidR="00593098" w:rsidRPr="00153C7C" w:rsidRDefault="00593098"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 xml:space="preserve">1 savaitės įkainis </w:t>
            </w:r>
            <w:r w:rsidR="0079066F">
              <w:rPr>
                <w:rFonts w:ascii="Times New Roman" w:eastAsiaTheme="minorEastAsia" w:hAnsi="Times New Roman" w:cs="Times New Roman"/>
              </w:rPr>
              <w:t xml:space="preserve">Eur </w:t>
            </w:r>
            <w:r w:rsidRPr="00153C7C">
              <w:rPr>
                <w:rFonts w:ascii="Times New Roman" w:eastAsiaTheme="minorEastAsia" w:hAnsi="Times New Roman" w:cs="Times New Roman"/>
              </w:rPr>
              <w:t>su PVM</w:t>
            </w:r>
            <w:r w:rsidR="00C7395C">
              <w:rPr>
                <w:rFonts w:ascii="Times New Roman" w:eastAsiaTheme="minorEastAsia" w:hAnsi="Times New Roman" w:cs="Times New Roman"/>
              </w:rPr>
              <w:t>**</w:t>
            </w:r>
          </w:p>
        </w:tc>
        <w:tc>
          <w:tcPr>
            <w:tcW w:w="14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2F6801B" w14:textId="27237B83" w:rsidR="00593098" w:rsidRPr="00153C7C" w:rsidRDefault="00593098"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Preliminarus kiekis***</w:t>
            </w:r>
          </w:p>
        </w:tc>
        <w:tc>
          <w:tcPr>
            <w:tcW w:w="266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59D712F" w14:textId="77777777" w:rsidR="00593098" w:rsidRPr="00153C7C" w:rsidRDefault="00593098" w:rsidP="00D86F16">
            <w:pPr>
              <w:autoSpaceDE w:val="0"/>
              <w:autoSpaceDN w:val="0"/>
              <w:adjustRightInd w:val="0"/>
              <w:ind w:firstLine="0"/>
              <w:jc w:val="center"/>
              <w:rPr>
                <w:rFonts w:ascii="Times New Roman" w:hAnsi="Times New Roman" w:cs="Times New Roman"/>
                <w:kern w:val="1"/>
              </w:rPr>
            </w:pPr>
          </w:p>
          <w:p w14:paraId="340C0F23"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4DAD7D51"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p>
          <w:p w14:paraId="13AD70D5" w14:textId="58F1EFE4" w:rsidR="00593098" w:rsidRPr="00153C7C" w:rsidRDefault="00593098"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 xml:space="preserve">(1 eilutėje: D stulpelio eilutės ir </w:t>
            </w:r>
            <w:r w:rsidR="00E70AEE">
              <w:rPr>
                <w:rFonts w:ascii="Times New Roman" w:hAnsi="Times New Roman" w:cs="Times New Roman"/>
                <w:i/>
                <w:iCs/>
              </w:rPr>
              <w:t>G</w:t>
            </w:r>
            <w:r w:rsidRPr="00153C7C">
              <w:rPr>
                <w:rFonts w:ascii="Times New Roman" w:hAnsi="Times New Roman" w:cs="Times New Roman"/>
                <w:i/>
                <w:iCs/>
              </w:rPr>
              <w:t xml:space="preserve"> stulpelio eilutės sandauga)</w:t>
            </w:r>
          </w:p>
        </w:tc>
        <w:tc>
          <w:tcPr>
            <w:tcW w:w="3119" w:type="dxa"/>
            <w:tcBorders>
              <w:top w:val="single" w:sz="8" w:space="0" w:color="6C6C6C"/>
              <w:left w:val="single" w:sz="8" w:space="0" w:color="6C6C6C"/>
              <w:bottom w:val="single" w:sz="8" w:space="0" w:color="6C6C6C"/>
              <w:right w:val="single" w:sz="8" w:space="0" w:color="6C6C6C"/>
            </w:tcBorders>
          </w:tcPr>
          <w:p w14:paraId="7FE95BFD" w14:textId="0202CF35" w:rsidR="00593098" w:rsidRPr="00153C7C" w:rsidRDefault="00593098"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593098" w:rsidRPr="00153C7C" w14:paraId="689AECA4" w14:textId="0AE6F6CD" w:rsidTr="001063E0">
        <w:trPr>
          <w:trHeight w:val="357"/>
        </w:trPr>
        <w:tc>
          <w:tcPr>
            <w:tcW w:w="76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AFE5ED9"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1881"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8987AA"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328" w:type="dxa"/>
            <w:tcBorders>
              <w:top w:val="single" w:sz="8" w:space="0" w:color="6C6C6C"/>
              <w:left w:val="single" w:sz="8" w:space="0" w:color="6C6C6C"/>
              <w:bottom w:val="single" w:sz="8" w:space="0" w:color="6C6C6C"/>
              <w:right w:val="single" w:sz="8" w:space="0" w:color="6C6C6C"/>
            </w:tcBorders>
            <w:vAlign w:val="center"/>
          </w:tcPr>
          <w:p w14:paraId="662686FB"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796" w:type="dxa"/>
            <w:tcBorders>
              <w:top w:val="single" w:sz="8" w:space="0" w:color="6C6C6C"/>
              <w:left w:val="single" w:sz="8" w:space="0" w:color="6C6C6C"/>
              <w:bottom w:val="single" w:sz="8" w:space="0" w:color="6C6C6C"/>
              <w:right w:val="single" w:sz="8" w:space="0" w:color="6C6C6C"/>
            </w:tcBorders>
            <w:vAlign w:val="center"/>
          </w:tcPr>
          <w:p w14:paraId="6F153FB2" w14:textId="77777777" w:rsidR="00593098" w:rsidRPr="00153C7C" w:rsidRDefault="00593098"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445" w:type="dxa"/>
            <w:tcBorders>
              <w:top w:val="single" w:sz="8" w:space="0" w:color="6C6C6C"/>
              <w:left w:val="single" w:sz="8" w:space="0" w:color="6C6C6C"/>
              <w:bottom w:val="single" w:sz="8" w:space="0" w:color="6C6C6C"/>
              <w:right w:val="single" w:sz="8" w:space="0" w:color="6C6C6C"/>
            </w:tcBorders>
          </w:tcPr>
          <w:p w14:paraId="7C261B55" w14:textId="4F703C23" w:rsidR="00593098" w:rsidRPr="00153C7C" w:rsidRDefault="001063E0"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14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D397AD0" w14:textId="20AA0202" w:rsidR="00593098" w:rsidRPr="00153C7C" w:rsidRDefault="001063E0"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66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1294DD0" w14:textId="0774E405" w:rsidR="00593098" w:rsidRPr="00153C7C" w:rsidRDefault="001063E0"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c>
          <w:tcPr>
            <w:tcW w:w="3119" w:type="dxa"/>
            <w:tcBorders>
              <w:top w:val="single" w:sz="8" w:space="0" w:color="6C6C6C"/>
              <w:left w:val="single" w:sz="8" w:space="0" w:color="6C6C6C"/>
              <w:bottom w:val="single" w:sz="8" w:space="0" w:color="6C6C6C"/>
              <w:right w:val="single" w:sz="8" w:space="0" w:color="6C6C6C"/>
            </w:tcBorders>
          </w:tcPr>
          <w:p w14:paraId="5996DEED" w14:textId="3F2DA306" w:rsidR="00593098" w:rsidRPr="00153C7C" w:rsidRDefault="001063E0"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I</w:t>
            </w:r>
          </w:p>
        </w:tc>
      </w:tr>
      <w:tr w:rsidR="00593098" w:rsidRPr="00153C7C" w14:paraId="54B291DC" w14:textId="56A5BE1F" w:rsidTr="00697783">
        <w:tblPrEx>
          <w:tblBorders>
            <w:top w:val="none" w:sz="0" w:space="0" w:color="auto"/>
          </w:tblBorders>
        </w:tblPrEx>
        <w:trPr>
          <w:trHeight w:val="178"/>
        </w:trPr>
        <w:tc>
          <w:tcPr>
            <w:tcW w:w="76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A7545BE" w14:textId="77777777" w:rsidR="00593098" w:rsidRPr="00153C7C" w:rsidRDefault="00593098"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1881"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5435D17" w14:textId="77777777" w:rsidR="00593098" w:rsidRPr="00153C7C" w:rsidRDefault="00593098" w:rsidP="00D86F16">
            <w:pPr>
              <w:ind w:firstLine="0"/>
              <w:jc w:val="left"/>
              <w:rPr>
                <w:rFonts w:ascii="Times New Roman" w:hAnsi="Times New Roman" w:cs="Times New Roman"/>
              </w:rPr>
            </w:pPr>
            <w:r w:rsidRPr="00153C7C">
              <w:rPr>
                <w:rFonts w:ascii="Times New Roman" w:hAnsi="Times New Roman" w:cs="Times New Roman"/>
              </w:rPr>
              <w:t>Vaizdinės reklamos administravimas viešinimo platformoje</w:t>
            </w:r>
          </w:p>
          <w:p w14:paraId="60E6012A" w14:textId="77777777" w:rsidR="00512E12" w:rsidRPr="00153C7C" w:rsidRDefault="00512E12" w:rsidP="00D86F16">
            <w:pPr>
              <w:ind w:firstLine="0"/>
              <w:jc w:val="left"/>
              <w:rPr>
                <w:rFonts w:ascii="Times New Roman" w:hAnsi="Times New Roman" w:cs="Times New Roman"/>
              </w:rPr>
            </w:pPr>
          </w:p>
          <w:p w14:paraId="20014EA9" w14:textId="634C32CE" w:rsidR="00512E12" w:rsidRPr="00153C7C" w:rsidRDefault="00512E12" w:rsidP="00D86F16">
            <w:pPr>
              <w:ind w:firstLine="0"/>
              <w:jc w:val="left"/>
              <w:rPr>
                <w:rFonts w:ascii="Times New Roman" w:hAnsi="Times New Roman" w:cs="Times New Roman"/>
                <w:i/>
                <w:iCs/>
                <w:strike/>
              </w:rPr>
            </w:pPr>
            <w:r w:rsidRPr="00153C7C">
              <w:rPr>
                <w:rFonts w:ascii="Times New Roman" w:hAnsi="Times New Roman" w:cs="Times New Roman"/>
                <w:i/>
                <w:iCs/>
                <w:color w:val="92D050"/>
              </w:rPr>
              <w:t>Nurodyti pavadinimą (pildo tiekėjas)</w:t>
            </w:r>
          </w:p>
        </w:tc>
        <w:tc>
          <w:tcPr>
            <w:tcW w:w="1328" w:type="dxa"/>
            <w:tcBorders>
              <w:top w:val="single" w:sz="8" w:space="0" w:color="6C6C6C"/>
              <w:left w:val="single" w:sz="8" w:space="0" w:color="6C6C6C"/>
              <w:bottom w:val="single" w:sz="8" w:space="0" w:color="6C6C6C"/>
              <w:right w:val="single" w:sz="8" w:space="0" w:color="6C6C6C"/>
            </w:tcBorders>
            <w:vAlign w:val="center"/>
          </w:tcPr>
          <w:p w14:paraId="6D336B8E" w14:textId="391F98E6" w:rsidR="00593098" w:rsidRPr="00153C7C" w:rsidRDefault="00593098" w:rsidP="00D86F16">
            <w:pPr>
              <w:pStyle w:val="p1"/>
              <w:rPr>
                <w:rFonts w:ascii="Times New Roman" w:hAnsi="Times New Roman"/>
                <w:sz w:val="22"/>
                <w:szCs w:val="22"/>
                <w:lang w:val="lt-LT"/>
              </w:rPr>
            </w:pPr>
            <w:r w:rsidRPr="00153C7C">
              <w:rPr>
                <w:rFonts w:ascii="Times New Roman" w:hAnsi="Times New Roman"/>
                <w:sz w:val="22"/>
                <w:szCs w:val="22"/>
                <w:lang w:val="lt-LT"/>
              </w:rPr>
              <w:t>1 savaitė</w:t>
            </w:r>
          </w:p>
        </w:tc>
        <w:tc>
          <w:tcPr>
            <w:tcW w:w="1796" w:type="dxa"/>
            <w:tcBorders>
              <w:top w:val="single" w:sz="8" w:space="0" w:color="6C6C6C"/>
              <w:left w:val="single" w:sz="8" w:space="0" w:color="6C6C6C"/>
              <w:bottom w:val="single" w:sz="8" w:space="0" w:color="6C6C6C"/>
              <w:right w:val="single" w:sz="8" w:space="0" w:color="6C6C6C"/>
            </w:tcBorders>
            <w:vAlign w:val="center"/>
          </w:tcPr>
          <w:p w14:paraId="68B20F55" w14:textId="77777777" w:rsidR="00593098" w:rsidRPr="00153C7C" w:rsidRDefault="00593098" w:rsidP="00D86F16">
            <w:pPr>
              <w:autoSpaceDE w:val="0"/>
              <w:autoSpaceDN w:val="0"/>
              <w:adjustRightInd w:val="0"/>
              <w:ind w:firstLine="0"/>
              <w:jc w:val="center"/>
              <w:rPr>
                <w:rFonts w:ascii="Times New Roman" w:hAnsi="Times New Roman" w:cs="Times New Roman"/>
                <w:i/>
                <w:iCs/>
                <w:kern w:val="1"/>
              </w:rPr>
            </w:pPr>
            <w:r w:rsidRPr="00153C7C">
              <w:rPr>
                <w:rFonts w:ascii="Times New Roman" w:hAnsi="Times New Roman" w:cs="Times New Roman"/>
                <w:i/>
                <w:iCs/>
                <w:color w:val="A8D08D" w:themeColor="accent6" w:themeTint="99"/>
                <w:kern w:val="1"/>
              </w:rPr>
              <w:t>[įrašyti]</w:t>
            </w:r>
          </w:p>
        </w:tc>
        <w:tc>
          <w:tcPr>
            <w:tcW w:w="1445" w:type="dxa"/>
            <w:tcBorders>
              <w:top w:val="single" w:sz="8" w:space="0" w:color="6C6C6C"/>
              <w:left w:val="single" w:sz="8" w:space="0" w:color="6C6C6C"/>
              <w:bottom w:val="single" w:sz="8" w:space="0" w:color="6C6C6C"/>
              <w:right w:val="single" w:sz="8" w:space="0" w:color="6C6C6C"/>
            </w:tcBorders>
            <w:vAlign w:val="center"/>
          </w:tcPr>
          <w:p w14:paraId="248C4022" w14:textId="2C55F537" w:rsidR="00593098" w:rsidRPr="00153C7C" w:rsidRDefault="00697783"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i/>
                <w:iCs/>
                <w:color w:val="A8D08D" w:themeColor="accent6" w:themeTint="99"/>
                <w:kern w:val="1"/>
              </w:rPr>
              <w:t>[įrašyti]</w:t>
            </w:r>
          </w:p>
        </w:tc>
        <w:tc>
          <w:tcPr>
            <w:tcW w:w="144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2032DB0" w14:textId="40AEE57D" w:rsidR="00593098" w:rsidRPr="00153C7C" w:rsidRDefault="00817C34" w:rsidP="009F63D0">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10</w:t>
            </w:r>
          </w:p>
        </w:tc>
        <w:tc>
          <w:tcPr>
            <w:tcW w:w="266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EFC6B71" w14:textId="77777777" w:rsidR="00593098" w:rsidRPr="00153C7C" w:rsidRDefault="00593098"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A8D08D" w:themeColor="accent6" w:themeTint="99"/>
                <w:kern w:val="1"/>
              </w:rPr>
              <w:t>[įrašyti]</w:t>
            </w:r>
          </w:p>
        </w:tc>
        <w:tc>
          <w:tcPr>
            <w:tcW w:w="3119" w:type="dxa"/>
            <w:tcBorders>
              <w:top w:val="single" w:sz="8" w:space="0" w:color="6C6C6C"/>
              <w:left w:val="single" w:sz="8" w:space="0" w:color="6C6C6C"/>
              <w:bottom w:val="single" w:sz="8" w:space="0" w:color="6C6C6C"/>
              <w:right w:val="single" w:sz="8" w:space="0" w:color="6C6C6C"/>
            </w:tcBorders>
          </w:tcPr>
          <w:p w14:paraId="2F7B8268" w14:textId="77777777" w:rsidR="00593098" w:rsidRPr="00153C7C" w:rsidRDefault="00593098" w:rsidP="00D86F16">
            <w:pPr>
              <w:autoSpaceDE w:val="0"/>
              <w:autoSpaceDN w:val="0"/>
              <w:adjustRightInd w:val="0"/>
              <w:ind w:firstLine="0"/>
              <w:jc w:val="left"/>
              <w:rPr>
                <w:rFonts w:ascii="Times New Roman" w:hAnsi="Times New Roman" w:cs="Times New Roman"/>
                <w:i/>
                <w:iCs/>
                <w:color w:val="A8D08D" w:themeColor="accent6" w:themeTint="99"/>
                <w:kern w:val="1"/>
              </w:rPr>
            </w:pPr>
          </w:p>
        </w:tc>
      </w:tr>
      <w:tr w:rsidR="00593098" w:rsidRPr="00153C7C" w14:paraId="5593FC97" w14:textId="3945DDCF" w:rsidTr="001063E0">
        <w:tblPrEx>
          <w:tblBorders>
            <w:top w:val="none" w:sz="0" w:space="0" w:color="auto"/>
          </w:tblBorders>
        </w:tblPrEx>
        <w:trPr>
          <w:trHeight w:val="178"/>
        </w:trPr>
        <w:tc>
          <w:tcPr>
            <w:tcW w:w="769"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1928D85" w14:textId="12C01C74" w:rsidR="00593098" w:rsidRPr="00153C7C" w:rsidRDefault="00593098"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1881"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E4C1709" w14:textId="46F3B033" w:rsidR="00593098" w:rsidRPr="00153C7C" w:rsidRDefault="00593098" w:rsidP="00D86F16">
            <w:pPr>
              <w:ind w:firstLine="0"/>
              <w:jc w:val="left"/>
              <w:rPr>
                <w:rFonts w:ascii="Times New Roman" w:hAnsi="Times New Roman" w:cs="Times New Roman"/>
                <w:color w:val="202124"/>
              </w:rPr>
            </w:pPr>
            <w:r w:rsidRPr="00153C7C">
              <w:rPr>
                <w:rFonts w:ascii="Times New Roman" w:hAnsi="Times New Roman" w:cs="Times New Roman"/>
                <w:color w:val="202124"/>
              </w:rPr>
              <w:t>Tiesioginė reklama (faktinės išlaidos)****</w:t>
            </w:r>
          </w:p>
        </w:tc>
        <w:tc>
          <w:tcPr>
            <w:tcW w:w="6014" w:type="dxa"/>
            <w:gridSpan w:val="4"/>
            <w:tcBorders>
              <w:top w:val="single" w:sz="8" w:space="0" w:color="6C6C6C"/>
              <w:left w:val="single" w:sz="8" w:space="0" w:color="6C6C6C"/>
              <w:bottom w:val="single" w:sz="8" w:space="0" w:color="6C6C6C"/>
              <w:right w:val="single" w:sz="8" w:space="0" w:color="6C6C6C"/>
            </w:tcBorders>
            <w:shd w:val="clear" w:color="auto" w:fill="D9D9D9" w:themeFill="background1" w:themeFillShade="D9"/>
          </w:tcPr>
          <w:p w14:paraId="581C8770" w14:textId="62096962" w:rsidR="00593098" w:rsidRPr="00153C7C" w:rsidRDefault="00593098"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NEPILDOMA </w:t>
            </w:r>
          </w:p>
        </w:tc>
        <w:tc>
          <w:tcPr>
            <w:tcW w:w="266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984C55A" w14:textId="78C05433" w:rsidR="00593098" w:rsidRPr="00153C7C" w:rsidRDefault="00593098"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2"/>
                <w14:ligatures w14:val="standardContextual"/>
              </w:rPr>
              <w:t>Faktinės išlaidos sutarties vykdymo metu negalės viršyti 13 850,71 Eur be PVM</w:t>
            </w:r>
          </w:p>
        </w:tc>
        <w:tc>
          <w:tcPr>
            <w:tcW w:w="3119" w:type="dxa"/>
            <w:tcBorders>
              <w:top w:val="single" w:sz="8" w:space="0" w:color="6C6C6C"/>
              <w:left w:val="single" w:sz="8" w:space="0" w:color="6C6C6C"/>
              <w:bottom w:val="single" w:sz="8" w:space="0" w:color="6C6C6C"/>
              <w:right w:val="single" w:sz="8" w:space="0" w:color="6C6C6C"/>
            </w:tcBorders>
          </w:tcPr>
          <w:p w14:paraId="485B25A4" w14:textId="77777777" w:rsidR="00593098" w:rsidRPr="00153C7C" w:rsidRDefault="00593098" w:rsidP="00D86F16">
            <w:pPr>
              <w:autoSpaceDE w:val="0"/>
              <w:autoSpaceDN w:val="0"/>
              <w:adjustRightInd w:val="0"/>
              <w:ind w:firstLine="0"/>
              <w:jc w:val="left"/>
              <w:rPr>
                <w:rFonts w:ascii="Times New Roman" w:hAnsi="Times New Roman" w:cs="Times New Roman"/>
                <w:kern w:val="2"/>
                <w14:ligatures w14:val="standardContextual"/>
              </w:rPr>
            </w:pPr>
          </w:p>
        </w:tc>
      </w:tr>
      <w:tr w:rsidR="00593098" w:rsidRPr="00153C7C" w14:paraId="5468DB3B" w14:textId="05F0CD63" w:rsidTr="001063E0">
        <w:trPr>
          <w:trHeight w:val="289"/>
        </w:trPr>
        <w:tc>
          <w:tcPr>
            <w:tcW w:w="1586" w:type="dxa"/>
            <w:gridSpan w:val="2"/>
            <w:tcBorders>
              <w:top w:val="single" w:sz="8" w:space="0" w:color="6C6C6C"/>
              <w:left w:val="single" w:sz="8" w:space="0" w:color="6C6C6C"/>
              <w:bottom w:val="single" w:sz="8" w:space="0" w:color="6C6C6C"/>
              <w:right w:val="single" w:sz="8" w:space="0" w:color="6C6C6C"/>
            </w:tcBorders>
          </w:tcPr>
          <w:p w14:paraId="7AD4BB08" w14:textId="77777777" w:rsidR="00593098" w:rsidRPr="00153C7C" w:rsidRDefault="00593098" w:rsidP="00D86F16">
            <w:pPr>
              <w:autoSpaceDE w:val="0"/>
              <w:autoSpaceDN w:val="0"/>
              <w:adjustRightInd w:val="0"/>
              <w:jc w:val="right"/>
              <w:rPr>
                <w:rFonts w:ascii="Times New Roman" w:hAnsi="Times New Roman" w:cs="Times New Roman"/>
              </w:rPr>
            </w:pPr>
          </w:p>
        </w:tc>
        <w:tc>
          <w:tcPr>
            <w:tcW w:w="7078" w:type="dxa"/>
            <w:gridSpan w:val="5"/>
            <w:tcBorders>
              <w:top w:val="single" w:sz="8" w:space="0" w:color="6C6C6C"/>
              <w:left w:val="single" w:sz="8" w:space="0" w:color="6C6C6C"/>
              <w:bottom w:val="single" w:sz="8" w:space="0" w:color="6C6C6C"/>
              <w:right w:val="single" w:sz="8" w:space="0" w:color="6C6C6C"/>
            </w:tcBorders>
          </w:tcPr>
          <w:p w14:paraId="294E001A" w14:textId="7281DBA8" w:rsidR="00593098" w:rsidRPr="00153C7C" w:rsidRDefault="00593098"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1-2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785" w:type="dxa"/>
            <w:gridSpan w:val="2"/>
            <w:tcBorders>
              <w:top w:val="single" w:sz="8" w:space="0" w:color="6C6C6C"/>
              <w:left w:val="single" w:sz="8" w:space="0" w:color="6C6C6C"/>
              <w:bottom w:val="single" w:sz="8" w:space="0" w:color="6C6C6C"/>
              <w:right w:val="single" w:sz="8" w:space="0" w:color="6C6C6C"/>
            </w:tcBorders>
          </w:tcPr>
          <w:p w14:paraId="1C679AC5" w14:textId="77777777" w:rsidR="00593098" w:rsidRPr="00153C7C" w:rsidRDefault="00593098"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A8D08D" w:themeColor="accent6" w:themeTint="99"/>
                <w:kern w:val="1"/>
              </w:rPr>
              <w:t>[įrašyti]</w:t>
            </w:r>
          </w:p>
          <w:p w14:paraId="0203F8EE" w14:textId="77777777" w:rsidR="00593098" w:rsidRPr="00153C7C" w:rsidRDefault="00593098" w:rsidP="00D86F16">
            <w:pPr>
              <w:autoSpaceDE w:val="0"/>
              <w:autoSpaceDN w:val="0"/>
              <w:adjustRightInd w:val="0"/>
              <w:jc w:val="right"/>
              <w:rPr>
                <w:rFonts w:ascii="Times New Roman" w:hAnsi="Times New Roman" w:cs="Times New Roman"/>
                <w:i/>
                <w:iCs/>
                <w:color w:val="A8D08D" w:themeColor="accent6" w:themeTint="99"/>
                <w:kern w:val="1"/>
              </w:rPr>
            </w:pPr>
          </w:p>
        </w:tc>
      </w:tr>
      <w:tr w:rsidR="00593098" w:rsidRPr="00153C7C" w14:paraId="1D3A420A" w14:textId="2E70DD23" w:rsidTr="001063E0">
        <w:trPr>
          <w:trHeight w:val="289"/>
        </w:trPr>
        <w:tc>
          <w:tcPr>
            <w:tcW w:w="1586" w:type="dxa"/>
            <w:gridSpan w:val="2"/>
            <w:tcBorders>
              <w:top w:val="single" w:sz="8" w:space="0" w:color="6C6C6C"/>
              <w:left w:val="single" w:sz="8" w:space="0" w:color="6C6C6C"/>
              <w:bottom w:val="single" w:sz="8" w:space="0" w:color="6C6C6C"/>
              <w:right w:val="single" w:sz="8" w:space="0" w:color="6C6C6C"/>
            </w:tcBorders>
          </w:tcPr>
          <w:p w14:paraId="4CC363DF" w14:textId="77777777" w:rsidR="00593098" w:rsidRPr="00153C7C" w:rsidRDefault="00593098" w:rsidP="00D86F16">
            <w:pPr>
              <w:autoSpaceDE w:val="0"/>
              <w:autoSpaceDN w:val="0"/>
              <w:adjustRightInd w:val="0"/>
              <w:jc w:val="right"/>
              <w:rPr>
                <w:rFonts w:ascii="Times New Roman" w:hAnsi="Times New Roman" w:cs="Times New Roman"/>
              </w:rPr>
            </w:pPr>
          </w:p>
        </w:tc>
        <w:tc>
          <w:tcPr>
            <w:tcW w:w="7078" w:type="dxa"/>
            <w:gridSpan w:val="5"/>
            <w:tcBorders>
              <w:top w:val="single" w:sz="8" w:space="0" w:color="6C6C6C"/>
              <w:left w:val="single" w:sz="8" w:space="0" w:color="6C6C6C"/>
              <w:bottom w:val="single" w:sz="8" w:space="0" w:color="6C6C6C"/>
              <w:right w:val="single" w:sz="8" w:space="0" w:color="6C6C6C"/>
            </w:tcBorders>
          </w:tcPr>
          <w:p w14:paraId="55AF5B8C" w14:textId="1E5C0F4B" w:rsidR="00593098" w:rsidRPr="00153C7C" w:rsidRDefault="00593098"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785" w:type="dxa"/>
            <w:gridSpan w:val="2"/>
            <w:tcBorders>
              <w:top w:val="single" w:sz="8" w:space="0" w:color="6C6C6C"/>
              <w:left w:val="single" w:sz="8" w:space="0" w:color="6C6C6C"/>
              <w:bottom w:val="single" w:sz="8" w:space="0" w:color="6C6C6C"/>
              <w:right w:val="single" w:sz="8" w:space="0" w:color="6C6C6C"/>
            </w:tcBorders>
          </w:tcPr>
          <w:p w14:paraId="3AE04442" w14:textId="0243C70F" w:rsidR="00593098" w:rsidRPr="00153C7C" w:rsidRDefault="00593098" w:rsidP="00D86F16">
            <w:pPr>
              <w:autoSpaceDE w:val="0"/>
              <w:autoSpaceDN w:val="0"/>
              <w:adjustRightInd w:val="0"/>
              <w:jc w:val="right"/>
              <w:rPr>
                <w:rFonts w:ascii="Times New Roman" w:hAnsi="Times New Roman" w:cs="Times New Roman"/>
                <w:i/>
                <w:iCs/>
                <w:color w:val="A8D08D" w:themeColor="accent6" w:themeTint="99"/>
                <w:kern w:val="1"/>
              </w:rPr>
            </w:pPr>
            <w:r w:rsidRPr="00153C7C">
              <w:rPr>
                <w:rFonts w:ascii="Times New Roman" w:hAnsi="Times New Roman" w:cs="Times New Roman"/>
                <w:i/>
                <w:iCs/>
                <w:color w:val="A8D08D" w:themeColor="accent6" w:themeTint="99"/>
                <w:kern w:val="1"/>
              </w:rPr>
              <w:t>[įrašyti]</w:t>
            </w:r>
          </w:p>
        </w:tc>
      </w:tr>
      <w:tr w:rsidR="00593098" w:rsidRPr="00153C7C" w14:paraId="4AC8FFC1" w14:textId="4F419417" w:rsidTr="001063E0">
        <w:trPr>
          <w:trHeight w:val="289"/>
        </w:trPr>
        <w:tc>
          <w:tcPr>
            <w:tcW w:w="1586" w:type="dxa"/>
            <w:gridSpan w:val="2"/>
            <w:tcBorders>
              <w:top w:val="single" w:sz="8" w:space="0" w:color="6C6C6C"/>
              <w:left w:val="single" w:sz="8" w:space="0" w:color="6C6C6C"/>
              <w:bottom w:val="single" w:sz="8" w:space="0" w:color="6C6C6C"/>
              <w:right w:val="single" w:sz="8" w:space="0" w:color="6C6C6C"/>
            </w:tcBorders>
          </w:tcPr>
          <w:p w14:paraId="21DCB658" w14:textId="77777777" w:rsidR="00593098" w:rsidRPr="00153C7C" w:rsidRDefault="00593098" w:rsidP="00D86F16">
            <w:pPr>
              <w:autoSpaceDE w:val="0"/>
              <w:autoSpaceDN w:val="0"/>
              <w:adjustRightInd w:val="0"/>
              <w:jc w:val="right"/>
              <w:rPr>
                <w:rFonts w:ascii="Times New Roman" w:hAnsi="Times New Roman" w:cs="Times New Roman"/>
              </w:rPr>
            </w:pPr>
          </w:p>
        </w:tc>
        <w:tc>
          <w:tcPr>
            <w:tcW w:w="7078" w:type="dxa"/>
            <w:gridSpan w:val="5"/>
            <w:tcBorders>
              <w:top w:val="single" w:sz="8" w:space="0" w:color="6C6C6C"/>
              <w:left w:val="single" w:sz="8" w:space="0" w:color="6C6C6C"/>
              <w:bottom w:val="single" w:sz="8" w:space="0" w:color="6C6C6C"/>
              <w:right w:val="single" w:sz="8" w:space="0" w:color="6C6C6C"/>
            </w:tcBorders>
          </w:tcPr>
          <w:p w14:paraId="45810187" w14:textId="5FFA56B1" w:rsidR="00593098" w:rsidRPr="00153C7C" w:rsidRDefault="00593098"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Pasiūlymo kaina Eur su PVM (dviejų skaičių po kablelio tikslumu)</w:t>
            </w:r>
          </w:p>
          <w:p w14:paraId="6D1DC930" w14:textId="77777777" w:rsidR="00593098" w:rsidRPr="00153C7C" w:rsidRDefault="00593098" w:rsidP="00D86F16">
            <w:pPr>
              <w:autoSpaceDE w:val="0"/>
              <w:autoSpaceDN w:val="0"/>
              <w:adjustRightInd w:val="0"/>
              <w:jc w:val="right"/>
              <w:rPr>
                <w:rFonts w:ascii="Times New Roman" w:hAnsi="Times New Roman" w:cs="Times New Roman"/>
              </w:rPr>
            </w:pPr>
          </w:p>
          <w:p w14:paraId="5F0436C6" w14:textId="6D074C84" w:rsidR="00593098" w:rsidRPr="00153C7C" w:rsidRDefault="00593098"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12"/>
            </w:r>
            <w:r w:rsidRPr="00153C7C">
              <w:rPr>
                <w:rFonts w:ascii="Times New Roman" w:eastAsia="Times New Roman" w:hAnsi="Times New Roman" w:cs="Times New Roman"/>
                <w:sz w:val="20"/>
                <w:szCs w:val="20"/>
              </w:rPr>
              <w:t>)</w:t>
            </w:r>
          </w:p>
        </w:tc>
        <w:tc>
          <w:tcPr>
            <w:tcW w:w="5785" w:type="dxa"/>
            <w:gridSpan w:val="2"/>
            <w:tcBorders>
              <w:top w:val="single" w:sz="8" w:space="0" w:color="6C6C6C"/>
              <w:left w:val="single" w:sz="8" w:space="0" w:color="6C6C6C"/>
              <w:bottom w:val="single" w:sz="8" w:space="0" w:color="6C6C6C"/>
              <w:right w:val="single" w:sz="8" w:space="0" w:color="6C6C6C"/>
            </w:tcBorders>
          </w:tcPr>
          <w:p w14:paraId="21DB245A" w14:textId="0F591E3B" w:rsidR="00593098" w:rsidRPr="00153C7C" w:rsidRDefault="00593098" w:rsidP="00D86F16">
            <w:pPr>
              <w:autoSpaceDE w:val="0"/>
              <w:autoSpaceDN w:val="0"/>
              <w:adjustRightInd w:val="0"/>
              <w:jc w:val="right"/>
              <w:rPr>
                <w:rFonts w:ascii="Times New Roman" w:hAnsi="Times New Roman" w:cs="Times New Roman"/>
                <w:i/>
                <w:iCs/>
                <w:color w:val="A8D08D" w:themeColor="accent6" w:themeTint="99"/>
                <w:kern w:val="1"/>
              </w:rPr>
            </w:pPr>
            <w:r w:rsidRPr="00153C7C">
              <w:rPr>
                <w:rFonts w:ascii="Times New Roman" w:hAnsi="Times New Roman" w:cs="Times New Roman"/>
                <w:i/>
                <w:iCs/>
                <w:color w:val="A8D08D" w:themeColor="accent6" w:themeTint="99"/>
                <w:kern w:val="1"/>
              </w:rPr>
              <w:t>[įrašyti]</w:t>
            </w:r>
          </w:p>
        </w:tc>
      </w:tr>
      <w:tr w:rsidR="00593098" w:rsidRPr="00153C7C" w14:paraId="59AB391D" w14:textId="4C81E345" w:rsidTr="001063E0">
        <w:trPr>
          <w:trHeight w:val="289"/>
        </w:trPr>
        <w:tc>
          <w:tcPr>
            <w:tcW w:w="1586" w:type="dxa"/>
            <w:gridSpan w:val="2"/>
            <w:tcBorders>
              <w:top w:val="single" w:sz="8" w:space="0" w:color="6C6C6C"/>
              <w:left w:val="single" w:sz="8" w:space="0" w:color="6C6C6C"/>
              <w:bottom w:val="single" w:sz="8" w:space="0" w:color="6C6C6C"/>
              <w:right w:val="single" w:sz="8" w:space="0" w:color="6C6C6C"/>
            </w:tcBorders>
          </w:tcPr>
          <w:p w14:paraId="1C81A247" w14:textId="77777777" w:rsidR="00593098" w:rsidRPr="00153C7C" w:rsidRDefault="00593098" w:rsidP="00D86F16">
            <w:pPr>
              <w:autoSpaceDE w:val="0"/>
              <w:autoSpaceDN w:val="0"/>
              <w:adjustRightInd w:val="0"/>
              <w:jc w:val="left"/>
              <w:rPr>
                <w:rFonts w:ascii="Times New Roman" w:hAnsi="Times New Roman" w:cs="Times New Roman"/>
              </w:rPr>
            </w:pPr>
          </w:p>
        </w:tc>
        <w:tc>
          <w:tcPr>
            <w:tcW w:w="12863" w:type="dxa"/>
            <w:gridSpan w:val="7"/>
            <w:tcBorders>
              <w:top w:val="single" w:sz="8" w:space="0" w:color="6C6C6C"/>
              <w:left w:val="single" w:sz="8" w:space="0" w:color="6C6C6C"/>
              <w:bottom w:val="single" w:sz="8" w:space="0" w:color="6C6C6C"/>
              <w:right w:val="single" w:sz="8" w:space="0" w:color="6C6C6C"/>
            </w:tcBorders>
          </w:tcPr>
          <w:p w14:paraId="49D179A2" w14:textId="0BFDA3CD" w:rsidR="00593098" w:rsidRPr="00153C7C" w:rsidRDefault="00593098"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04340FED" w14:textId="77777777" w:rsidR="00593098" w:rsidRPr="00153C7C" w:rsidRDefault="00593098"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5C53A2EE" w14:textId="77777777" w:rsidR="00593098" w:rsidRPr="00153C7C" w:rsidRDefault="00593098"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lastRenderedPageBreak/>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0F9E6845" w14:textId="06D87B03" w:rsidR="00593098" w:rsidRPr="00153C7C" w:rsidRDefault="00593098" w:rsidP="00D90E19">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 Pasiūlymai lyginami pagal </w:t>
            </w:r>
            <w:r w:rsidR="00C7395C">
              <w:rPr>
                <w:rFonts w:ascii="Times New Roman" w:hAnsi="Times New Roman" w:cs="Times New Roman"/>
              </w:rPr>
              <w:t>E</w:t>
            </w:r>
            <w:r w:rsidRPr="00153C7C">
              <w:rPr>
                <w:rFonts w:ascii="Times New Roman" w:hAnsi="Times New Roman" w:cs="Times New Roman"/>
              </w:rPr>
              <w:t xml:space="preserve"> stulpelio 1 </w:t>
            </w:r>
            <w:r w:rsidR="00C7395C">
              <w:rPr>
                <w:rFonts w:ascii="Times New Roman" w:hAnsi="Times New Roman" w:cs="Times New Roman"/>
              </w:rPr>
              <w:t>savaitės įkainį</w:t>
            </w:r>
            <w:r w:rsidRPr="00153C7C">
              <w:rPr>
                <w:rFonts w:ascii="Times New Roman" w:hAnsi="Times New Roman" w:cs="Times New Roman"/>
              </w:rPr>
              <w:t xml:space="preserve"> Eur su PVM.</w:t>
            </w:r>
          </w:p>
          <w:p w14:paraId="4B12D072" w14:textId="77777777" w:rsidR="00593098" w:rsidRPr="00153C7C" w:rsidRDefault="00593098" w:rsidP="00361458">
            <w:pPr>
              <w:autoSpaceDE w:val="0"/>
              <w:autoSpaceDN w:val="0"/>
              <w:adjustRightInd w:val="0"/>
              <w:jc w:val="left"/>
              <w:rPr>
                <w:rFonts w:ascii="Times New Roman" w:hAnsi="Times New Roman" w:cs="Times New Roman"/>
              </w:rPr>
            </w:pPr>
            <w:r w:rsidRPr="00153C7C">
              <w:rPr>
                <w:rFonts w:ascii="Times New Roman" w:hAnsi="Times New Roman" w:cs="Times New Roman"/>
              </w:rPr>
              <w:t>***</w:t>
            </w:r>
            <w:r w:rsidRPr="00153C7C">
              <w:rPr>
                <w:rFonts w:ascii="Times New Roman" w:hAnsi="Times New Roman" w:cs="Times New Roman"/>
                <w:color w:val="000000"/>
              </w:rPr>
              <w:t xml:space="preserve"> </w:t>
            </w:r>
            <w:r w:rsidRPr="00153C7C">
              <w:rPr>
                <w:rFonts w:ascii="Times New Roman" w:hAnsi="Times New Roman" w:cs="Times New Roman"/>
              </w:rPr>
              <w:t>Preliminarus kiekis</w:t>
            </w:r>
            <w:r w:rsidRPr="00153C7C">
              <w:rPr>
                <w:rStyle w:val="FootnoteReference"/>
                <w:rFonts w:ascii="Times New Roman" w:hAnsi="Times New Roman" w:cs="Times New Roman"/>
              </w:rPr>
              <w:footnoteReference w:id="13"/>
            </w:r>
            <w:r w:rsidRPr="00153C7C">
              <w:rPr>
                <w:rFonts w:ascii="Times New Roman" w:hAnsi="Times New Roman" w:cs="Times New Roman"/>
              </w:rPr>
              <w:t xml:space="preserve"> bus naudojamas tik pasiūlymų vertinime ir nebus laikomas maksimaliu. Sutarties vykdymo metu atsiskaitoma pagal faktiškai suteiktas paslaugas.</w:t>
            </w:r>
          </w:p>
          <w:p w14:paraId="69130E80" w14:textId="694415AC" w:rsidR="00593098" w:rsidRPr="00153C7C" w:rsidRDefault="00593098" w:rsidP="00361458">
            <w:pPr>
              <w:autoSpaceDE w:val="0"/>
              <w:autoSpaceDN w:val="0"/>
              <w:adjustRightInd w:val="0"/>
              <w:jc w:val="left"/>
              <w:rPr>
                <w:rFonts w:ascii="Times New Roman" w:hAnsi="Times New Roman" w:cs="Times New Roman"/>
              </w:rPr>
            </w:pPr>
            <w:r w:rsidRPr="00153C7C">
              <w:rPr>
                <w:rFonts w:ascii="Times New Roman" w:hAnsi="Times New Roman" w:cs="Times New Roman"/>
              </w:rPr>
              <w:t>**** Į faktines išlaidas negali būti įtrauktas tiekėjo pelnas.</w:t>
            </w:r>
          </w:p>
          <w:p w14:paraId="2BD373CA" w14:textId="77777777" w:rsidR="00593098" w:rsidRPr="00153C7C" w:rsidRDefault="00593098" w:rsidP="00D86F16">
            <w:pPr>
              <w:autoSpaceDE w:val="0"/>
              <w:autoSpaceDN w:val="0"/>
              <w:adjustRightInd w:val="0"/>
              <w:jc w:val="left"/>
              <w:rPr>
                <w:rFonts w:ascii="Times New Roman" w:hAnsi="Times New Roman" w:cs="Times New Roman"/>
              </w:rPr>
            </w:pPr>
          </w:p>
          <w:p w14:paraId="6A0DE612" w14:textId="77777777" w:rsidR="00593098" w:rsidRPr="00153C7C" w:rsidRDefault="00593098" w:rsidP="00D86F16">
            <w:pPr>
              <w:autoSpaceDE w:val="0"/>
              <w:autoSpaceDN w:val="0"/>
              <w:adjustRightInd w:val="0"/>
              <w:jc w:val="left"/>
              <w:rPr>
                <w:rFonts w:ascii="Times New Roman" w:hAnsi="Times New Roman" w:cs="Times New Roman"/>
              </w:rPr>
            </w:pPr>
          </w:p>
          <w:p w14:paraId="2DF8B385" w14:textId="77777777" w:rsidR="00593098" w:rsidRPr="00153C7C" w:rsidRDefault="00593098" w:rsidP="00D86F16">
            <w:pPr>
              <w:autoSpaceDE w:val="0"/>
              <w:autoSpaceDN w:val="0"/>
              <w:adjustRightInd w:val="0"/>
              <w:jc w:val="left"/>
              <w:rPr>
                <w:rFonts w:ascii="Times New Roman" w:hAnsi="Times New Roman" w:cs="Times New Roman"/>
              </w:rPr>
            </w:pPr>
          </w:p>
        </w:tc>
      </w:tr>
    </w:tbl>
    <w:p w14:paraId="1BF31BB9" w14:textId="77777777" w:rsidR="00C61553" w:rsidRPr="00153C7C" w:rsidRDefault="00C61553" w:rsidP="00A02B19">
      <w:pPr>
        <w:pStyle w:val="ListParagraph"/>
        <w:spacing w:before="60" w:after="60"/>
        <w:ind w:left="1080"/>
      </w:pPr>
    </w:p>
    <w:p w14:paraId="5ADA153D" w14:textId="77777777" w:rsidR="007A61B5" w:rsidRPr="00153C7C" w:rsidRDefault="007A61B5" w:rsidP="007A61B5">
      <w:pPr>
        <w:rPr>
          <w:rFonts w:ascii="Times New Roman" w:hAnsi="Times New Roman" w:cs="Times New Roman"/>
        </w:rPr>
      </w:pPr>
    </w:p>
    <w:p w14:paraId="0D2E3381" w14:textId="77777777" w:rsidR="00A65525" w:rsidRPr="00153C7C" w:rsidRDefault="00A65525" w:rsidP="007A61B5">
      <w:pPr>
        <w:rPr>
          <w:rFonts w:ascii="Times New Roman" w:hAnsi="Times New Roman" w:cs="Times New Roman"/>
        </w:rPr>
      </w:pPr>
    </w:p>
    <w:p w14:paraId="22B58F61" w14:textId="1678FF1B" w:rsidR="00E907C7" w:rsidRPr="00153C7C" w:rsidRDefault="00E907C7" w:rsidP="00E907C7">
      <w:pPr>
        <w:pStyle w:val="ListParagraph"/>
        <w:spacing w:before="60" w:after="60"/>
        <w:ind w:left="1080"/>
      </w:pPr>
      <w:r w:rsidRPr="00153C7C">
        <w:t>6 pirkimo objekto daliai „</w:t>
      </w:r>
      <w:r w:rsidR="0096628D" w:rsidRPr="00153C7C">
        <w:t>Radijo reklamos ir interaktyvaus žaidimo radijo stotyje paslaugos</w:t>
      </w:r>
      <w:r w:rsidRPr="00153C7C">
        <w:rPr>
          <w:rFonts w:eastAsiaTheme="minorHAnsi"/>
          <w:b/>
          <w:bCs/>
          <w:color w:val="000000"/>
        </w:rPr>
        <w:t>“</w:t>
      </w:r>
      <w:r w:rsidRPr="00153C7C">
        <w:t>:</w:t>
      </w:r>
    </w:p>
    <w:tbl>
      <w:tblPr>
        <w:tblW w:w="14449" w:type="dxa"/>
        <w:tblBorders>
          <w:top w:val="nil"/>
          <w:left w:val="nil"/>
          <w:right w:val="nil"/>
        </w:tblBorders>
        <w:tblLayout w:type="fixed"/>
        <w:tblLook w:val="0000" w:firstRow="0" w:lastRow="0" w:firstColumn="0" w:lastColumn="0" w:noHBand="0" w:noVBand="0"/>
      </w:tblPr>
      <w:tblGrid>
        <w:gridCol w:w="983"/>
        <w:gridCol w:w="3118"/>
        <w:gridCol w:w="1843"/>
        <w:gridCol w:w="1559"/>
        <w:gridCol w:w="1843"/>
        <w:gridCol w:w="2551"/>
        <w:gridCol w:w="2552"/>
      </w:tblGrid>
      <w:tr w:rsidR="00B9636E" w:rsidRPr="00153C7C" w14:paraId="19F09062" w14:textId="2DC0C2AE" w:rsidTr="00C53427">
        <w:trPr>
          <w:trHeight w:val="357"/>
        </w:trPr>
        <w:tc>
          <w:tcPr>
            <w:tcW w:w="98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AAF40F4"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1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05B9FFD"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843" w:type="dxa"/>
            <w:tcBorders>
              <w:top w:val="single" w:sz="8" w:space="0" w:color="6C6C6C"/>
              <w:left w:val="single" w:sz="8" w:space="0" w:color="6C6C6C"/>
              <w:bottom w:val="single" w:sz="8" w:space="0" w:color="6C6C6C"/>
              <w:right w:val="single" w:sz="8" w:space="0" w:color="6C6C6C"/>
            </w:tcBorders>
            <w:vAlign w:val="center"/>
          </w:tcPr>
          <w:p w14:paraId="16159477" w14:textId="77777777" w:rsidR="00B9636E" w:rsidRPr="00153C7C" w:rsidRDefault="00B9636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54ED4DC1" w14:textId="513D2E90" w:rsidR="00B9636E" w:rsidRPr="00153C7C" w:rsidRDefault="00B9636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darbo dienos įkainis</w:t>
            </w:r>
            <w:r w:rsidR="00DF4C14" w:rsidRPr="00153C7C">
              <w:rPr>
                <w:rFonts w:ascii="Times New Roman" w:eastAsiaTheme="minorEastAsia" w:hAnsi="Times New Roman" w:cs="Times New Roman"/>
              </w:rPr>
              <w:t xml:space="preserve"> Eur</w:t>
            </w:r>
            <w:r w:rsidRPr="00153C7C">
              <w:rPr>
                <w:rFonts w:ascii="Times New Roman" w:eastAsiaTheme="minorEastAsia" w:hAnsi="Times New Roman" w:cs="Times New Roman"/>
              </w:rPr>
              <w:t xml:space="preserve"> be PVM</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ECCCB9E" w14:textId="2C147735" w:rsidR="00B9636E" w:rsidRPr="00153C7C" w:rsidRDefault="00B9636E"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1AC3276"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p>
          <w:p w14:paraId="461885F9"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35D888A3"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p>
          <w:p w14:paraId="4EFEA443" w14:textId="16EDC5C0" w:rsidR="00B9636E" w:rsidRPr="00153C7C" w:rsidRDefault="00B9636E"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(D stulpelio eilutės ir E stulpelio eilutės sandauga)</w:t>
            </w:r>
          </w:p>
        </w:tc>
        <w:tc>
          <w:tcPr>
            <w:tcW w:w="2552" w:type="dxa"/>
            <w:tcBorders>
              <w:top w:val="single" w:sz="8" w:space="0" w:color="6C6C6C"/>
              <w:left w:val="single" w:sz="8" w:space="0" w:color="6C6C6C"/>
              <w:bottom w:val="single" w:sz="8" w:space="0" w:color="6C6C6C"/>
              <w:right w:val="single" w:sz="8" w:space="0" w:color="6C6C6C"/>
            </w:tcBorders>
          </w:tcPr>
          <w:p w14:paraId="56F948ED" w14:textId="230B56A3"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B9636E" w:rsidRPr="00153C7C" w14:paraId="5CD3B98B" w14:textId="3F6F7558" w:rsidTr="00C53427">
        <w:trPr>
          <w:trHeight w:val="357"/>
        </w:trPr>
        <w:tc>
          <w:tcPr>
            <w:tcW w:w="98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CDFC49C"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1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F8679AC"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843" w:type="dxa"/>
            <w:tcBorders>
              <w:top w:val="single" w:sz="8" w:space="0" w:color="6C6C6C"/>
              <w:left w:val="single" w:sz="8" w:space="0" w:color="6C6C6C"/>
              <w:bottom w:val="single" w:sz="8" w:space="0" w:color="6C6C6C"/>
              <w:right w:val="single" w:sz="8" w:space="0" w:color="6C6C6C"/>
            </w:tcBorders>
            <w:vAlign w:val="center"/>
          </w:tcPr>
          <w:p w14:paraId="14F6B5FF"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57B0AA83"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F8A4A3E"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74F0084"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552" w:type="dxa"/>
            <w:tcBorders>
              <w:top w:val="single" w:sz="8" w:space="0" w:color="6C6C6C"/>
              <w:left w:val="single" w:sz="8" w:space="0" w:color="6C6C6C"/>
              <w:bottom w:val="single" w:sz="8" w:space="0" w:color="6C6C6C"/>
              <w:right w:val="single" w:sz="8" w:space="0" w:color="6C6C6C"/>
            </w:tcBorders>
          </w:tcPr>
          <w:p w14:paraId="31F578FA" w14:textId="05076A15"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B9636E" w:rsidRPr="00153C7C" w14:paraId="4D88C50B" w14:textId="30151963" w:rsidTr="00C53427">
        <w:tblPrEx>
          <w:tblBorders>
            <w:top w:val="none" w:sz="0" w:space="0" w:color="auto"/>
          </w:tblBorders>
        </w:tblPrEx>
        <w:trPr>
          <w:trHeight w:val="178"/>
        </w:trPr>
        <w:tc>
          <w:tcPr>
            <w:tcW w:w="98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181F16C"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1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1A3A1C0" w14:textId="77777777" w:rsidR="00B9636E" w:rsidRPr="00153C7C" w:rsidRDefault="00B9636E" w:rsidP="00D86F16">
            <w:pPr>
              <w:ind w:firstLine="0"/>
              <w:jc w:val="left"/>
              <w:rPr>
                <w:rFonts w:ascii="Times New Roman" w:hAnsi="Times New Roman" w:cs="Times New Roman"/>
                <w:color w:val="202124"/>
              </w:rPr>
            </w:pPr>
            <w:r w:rsidRPr="00153C7C">
              <w:rPr>
                <w:rFonts w:ascii="Times New Roman" w:hAnsi="Times New Roman" w:cs="Times New Roman"/>
                <w:color w:val="202124"/>
              </w:rPr>
              <w:t>Radijo reklama 10 kartų  per 1 darbo dieną transliacijos įkainis</w:t>
            </w:r>
          </w:p>
          <w:p w14:paraId="7998CE65" w14:textId="77777777" w:rsidR="004F10AE" w:rsidRPr="00153C7C" w:rsidRDefault="004F10AE" w:rsidP="00D86F16">
            <w:pPr>
              <w:ind w:firstLine="0"/>
              <w:jc w:val="left"/>
              <w:rPr>
                <w:rFonts w:ascii="Times New Roman" w:hAnsi="Times New Roman" w:cs="Times New Roman"/>
                <w:color w:val="202124"/>
              </w:rPr>
            </w:pPr>
          </w:p>
          <w:p w14:paraId="3117939A" w14:textId="72030144" w:rsidR="004F10AE" w:rsidRPr="00153C7C" w:rsidRDefault="004F10AE" w:rsidP="00D86F16">
            <w:pPr>
              <w:ind w:firstLine="0"/>
              <w:jc w:val="left"/>
              <w:rPr>
                <w:rFonts w:ascii="Times New Roman" w:hAnsi="Times New Roman" w:cs="Times New Roman"/>
                <w:strike/>
              </w:rPr>
            </w:pPr>
            <w:r w:rsidRPr="00153C7C">
              <w:rPr>
                <w:rStyle w:val="Strong"/>
                <w:rFonts w:ascii="Times New Roman" w:eastAsiaTheme="majorEastAsia" w:hAnsi="Times New Roman" w:cs="Times New Roman"/>
                <w:b w:val="0"/>
                <w:bCs w:val="0"/>
                <w:i/>
                <w:iCs/>
                <w:color w:val="92D050"/>
              </w:rPr>
              <w:t>Įrašyti radijo stočių pavadinimus (pildo tiekėjas)</w:t>
            </w:r>
          </w:p>
        </w:tc>
        <w:tc>
          <w:tcPr>
            <w:tcW w:w="1843" w:type="dxa"/>
            <w:tcBorders>
              <w:top w:val="single" w:sz="8" w:space="0" w:color="6C6C6C"/>
              <w:left w:val="single" w:sz="8" w:space="0" w:color="6C6C6C"/>
              <w:bottom w:val="single" w:sz="8" w:space="0" w:color="6C6C6C"/>
              <w:right w:val="single" w:sz="8" w:space="0" w:color="6C6C6C"/>
            </w:tcBorders>
            <w:vAlign w:val="center"/>
          </w:tcPr>
          <w:p w14:paraId="70864CD7" w14:textId="415DDD22" w:rsidR="00B9636E" w:rsidRPr="00153C7C" w:rsidRDefault="00A7413D" w:rsidP="00D86F16">
            <w:pPr>
              <w:pStyle w:val="p1"/>
              <w:rPr>
                <w:rFonts w:ascii="Times New Roman" w:hAnsi="Times New Roman"/>
                <w:sz w:val="22"/>
                <w:szCs w:val="22"/>
                <w:lang w:val="lt-LT"/>
              </w:rPr>
            </w:pPr>
            <w:r w:rsidRPr="00153C7C">
              <w:rPr>
                <w:rFonts w:ascii="Times New Roman" w:hAnsi="Times New Roman"/>
                <w:sz w:val="22"/>
                <w:szCs w:val="22"/>
                <w:lang w:val="lt-LT"/>
              </w:rPr>
              <w:t>1 d</w:t>
            </w:r>
            <w:r w:rsidR="00B9636E" w:rsidRPr="00153C7C">
              <w:rPr>
                <w:rFonts w:ascii="Times New Roman" w:hAnsi="Times New Roman"/>
                <w:sz w:val="22"/>
                <w:szCs w:val="22"/>
                <w:lang w:val="lt-LT"/>
              </w:rPr>
              <w:t>arbo diena</w:t>
            </w:r>
          </w:p>
          <w:p w14:paraId="6B3EC266"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61B4AB47" w14:textId="60B18061"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B1BB61B"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0,70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126188E" w14:textId="7E1ECA94"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347BB106" w14:textId="301C203F" w:rsidR="00B9636E" w:rsidRPr="00153C7C" w:rsidRDefault="001C29FB"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9636E" w:rsidRPr="00153C7C" w14:paraId="5C1AEB43" w14:textId="05704E19" w:rsidTr="00C53427">
        <w:tblPrEx>
          <w:tblBorders>
            <w:top w:val="none" w:sz="0" w:space="0" w:color="auto"/>
          </w:tblBorders>
        </w:tblPrEx>
        <w:trPr>
          <w:trHeight w:val="178"/>
        </w:trPr>
        <w:tc>
          <w:tcPr>
            <w:tcW w:w="98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2FC1F73" w14:textId="77777777" w:rsidR="00B9636E" w:rsidRPr="00153C7C" w:rsidRDefault="00B9636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1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420C5BF" w14:textId="77777777" w:rsidR="00B9636E" w:rsidRPr="00153C7C" w:rsidRDefault="00B9636E" w:rsidP="00D86F16">
            <w:pPr>
              <w:ind w:firstLine="0"/>
              <w:jc w:val="left"/>
              <w:rPr>
                <w:rStyle w:val="Strong"/>
                <w:rFonts w:ascii="Times New Roman" w:eastAsiaTheme="majorEastAsia" w:hAnsi="Times New Roman" w:cs="Times New Roman"/>
                <w:b w:val="0"/>
                <w:bCs w:val="0"/>
              </w:rPr>
            </w:pPr>
            <w:r w:rsidRPr="00153C7C">
              <w:rPr>
                <w:rStyle w:val="Strong"/>
                <w:rFonts w:ascii="Times New Roman" w:eastAsiaTheme="majorEastAsia" w:hAnsi="Times New Roman" w:cs="Times New Roman"/>
                <w:b w:val="0"/>
                <w:bCs w:val="0"/>
              </w:rPr>
              <w:t>Interaktyvus žaidimas (rubrika) radijo laidoje</w:t>
            </w:r>
          </w:p>
          <w:p w14:paraId="1D4C99C3" w14:textId="77777777" w:rsidR="004F10AE" w:rsidRPr="00153C7C" w:rsidRDefault="004F10AE" w:rsidP="00D86F16">
            <w:pPr>
              <w:ind w:firstLine="0"/>
              <w:jc w:val="left"/>
              <w:rPr>
                <w:rStyle w:val="Strong"/>
                <w:rFonts w:ascii="Times New Roman" w:eastAsiaTheme="majorEastAsia" w:hAnsi="Times New Roman" w:cs="Times New Roman"/>
                <w:b w:val="0"/>
                <w:bCs w:val="0"/>
              </w:rPr>
            </w:pPr>
          </w:p>
          <w:p w14:paraId="6D4F3A31" w14:textId="1A61D49C" w:rsidR="004F10AE" w:rsidRPr="00153C7C" w:rsidRDefault="004F10AE" w:rsidP="00D86F16">
            <w:pPr>
              <w:ind w:firstLine="0"/>
              <w:jc w:val="left"/>
              <w:rPr>
                <w:rFonts w:ascii="Times New Roman" w:hAnsi="Times New Roman" w:cs="Times New Roman"/>
                <w:color w:val="202124"/>
              </w:rPr>
            </w:pPr>
            <w:r w:rsidRPr="00153C7C">
              <w:rPr>
                <w:rStyle w:val="Strong"/>
                <w:rFonts w:ascii="Times New Roman" w:eastAsiaTheme="majorEastAsia" w:hAnsi="Times New Roman" w:cs="Times New Roman"/>
                <w:b w:val="0"/>
                <w:bCs w:val="0"/>
                <w:i/>
                <w:iCs/>
                <w:color w:val="92D050"/>
              </w:rPr>
              <w:lastRenderedPageBreak/>
              <w:t>Įrašyti radijo stoties pavadinimą (pildo tiekėjas)</w:t>
            </w:r>
          </w:p>
        </w:tc>
        <w:tc>
          <w:tcPr>
            <w:tcW w:w="1843" w:type="dxa"/>
            <w:tcBorders>
              <w:top w:val="single" w:sz="8" w:space="0" w:color="6C6C6C"/>
              <w:left w:val="single" w:sz="8" w:space="0" w:color="6C6C6C"/>
              <w:bottom w:val="single" w:sz="8" w:space="0" w:color="6C6C6C"/>
              <w:right w:val="single" w:sz="8" w:space="0" w:color="6C6C6C"/>
            </w:tcBorders>
            <w:vAlign w:val="center"/>
          </w:tcPr>
          <w:p w14:paraId="13786B94" w14:textId="29DA9DC1" w:rsidR="00B9636E" w:rsidRPr="00153C7C" w:rsidRDefault="00A7413D"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lastRenderedPageBreak/>
              <w:t>1 d</w:t>
            </w:r>
            <w:r w:rsidR="00B9636E" w:rsidRPr="00153C7C">
              <w:rPr>
                <w:rFonts w:ascii="Times New Roman" w:hAnsi="Times New Roman" w:cs="Times New Roman"/>
              </w:rPr>
              <w:t>arbo diena</w:t>
            </w:r>
          </w:p>
        </w:tc>
        <w:tc>
          <w:tcPr>
            <w:tcW w:w="1559" w:type="dxa"/>
            <w:tcBorders>
              <w:top w:val="single" w:sz="8" w:space="0" w:color="6C6C6C"/>
              <w:left w:val="single" w:sz="8" w:space="0" w:color="6C6C6C"/>
              <w:bottom w:val="single" w:sz="8" w:space="0" w:color="6C6C6C"/>
              <w:right w:val="single" w:sz="8" w:space="0" w:color="6C6C6C"/>
            </w:tcBorders>
            <w:vAlign w:val="center"/>
          </w:tcPr>
          <w:p w14:paraId="0DC3D753" w14:textId="1496F417"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D28345D"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0,30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A6DA9E0" w14:textId="7E4E80C1"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tcPr>
          <w:p w14:paraId="4070C377" w14:textId="420DD260" w:rsidR="00B9636E" w:rsidRPr="00153C7C" w:rsidRDefault="001C29FB"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1C29FB" w:rsidRPr="00153C7C" w14:paraId="3F2E20CF" w14:textId="56A8909B" w:rsidTr="0029702A">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0FC050F8" w14:textId="4FF1A515" w:rsidR="001C29FB" w:rsidRPr="00153C7C" w:rsidRDefault="001C29FB"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1-2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44FD79BA" w14:textId="77777777" w:rsidR="001C29FB" w:rsidRPr="00153C7C" w:rsidRDefault="001C29FB"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92D050"/>
                <w:kern w:val="1"/>
              </w:rPr>
              <w:t>[įrašyti]</w:t>
            </w:r>
          </w:p>
          <w:p w14:paraId="1BC05F5B" w14:textId="77777777" w:rsidR="001C29FB" w:rsidRPr="00153C7C" w:rsidRDefault="001C29FB" w:rsidP="00D86F16">
            <w:pPr>
              <w:autoSpaceDE w:val="0"/>
              <w:autoSpaceDN w:val="0"/>
              <w:adjustRightInd w:val="0"/>
              <w:jc w:val="right"/>
              <w:rPr>
                <w:rFonts w:ascii="Times New Roman" w:hAnsi="Times New Roman" w:cs="Times New Roman"/>
                <w:i/>
                <w:iCs/>
                <w:color w:val="92D050"/>
                <w:kern w:val="1"/>
              </w:rPr>
            </w:pPr>
          </w:p>
        </w:tc>
      </w:tr>
      <w:tr w:rsidR="001C29FB" w:rsidRPr="00153C7C" w14:paraId="71FF1428" w14:textId="2F6AD35E" w:rsidTr="00D67CFC">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67AD7525" w14:textId="77777777" w:rsidR="001C29FB" w:rsidRPr="00153C7C" w:rsidRDefault="001C29FB"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303B841B" w14:textId="1D9D3018" w:rsidR="001C29FB" w:rsidRPr="00153C7C" w:rsidRDefault="001C29FB"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1C29FB" w:rsidRPr="00153C7C" w14:paraId="5057699D" w14:textId="64B4E384" w:rsidTr="00B359F2">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1B93FEBD" w14:textId="77777777" w:rsidR="001C29FB" w:rsidRPr="00153C7C" w:rsidRDefault="001C29FB"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Palyginamoji pasiūlymo kaina Eur su PVM** (dviejų skaičių po kablelio tikslumu)</w:t>
            </w:r>
          </w:p>
          <w:p w14:paraId="7EC047EA" w14:textId="77777777" w:rsidR="001C29FB" w:rsidRPr="00153C7C" w:rsidRDefault="001C29FB" w:rsidP="00D86F16">
            <w:pPr>
              <w:autoSpaceDE w:val="0"/>
              <w:autoSpaceDN w:val="0"/>
              <w:adjustRightInd w:val="0"/>
              <w:jc w:val="right"/>
              <w:rPr>
                <w:rFonts w:ascii="Times New Roman" w:hAnsi="Times New Roman" w:cs="Times New Roman"/>
              </w:rPr>
            </w:pPr>
          </w:p>
          <w:p w14:paraId="61B52C07" w14:textId="46275BE8" w:rsidR="001C29FB" w:rsidRPr="00153C7C" w:rsidRDefault="001C29FB"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rPr>
              <w:t>(skliausteliuose įrašyti kainą žodžiais</w:t>
            </w:r>
            <w:r w:rsidRPr="00153C7C">
              <w:rPr>
                <w:rStyle w:val="FootnoteReference"/>
                <w:rFonts w:ascii="Times New Roman" w:eastAsia="Times New Roman" w:hAnsi="Times New Roman" w:cs="Times New Roman"/>
              </w:rPr>
              <w:footnoteReference w:id="14"/>
            </w:r>
            <w:r w:rsidRPr="00153C7C">
              <w:rPr>
                <w:rFonts w:ascii="Times New Roman" w:eastAsia="Times New Roman" w:hAnsi="Times New Roman" w:cs="Times New Roman"/>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0A893D23" w14:textId="66624151" w:rsidR="001C29FB" w:rsidRPr="00153C7C" w:rsidRDefault="001C29FB"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0629EE" w:rsidRPr="00153C7C" w14:paraId="4F5606E2" w14:textId="591E41E8" w:rsidTr="00C70D7B">
        <w:trPr>
          <w:trHeight w:val="289"/>
        </w:trPr>
        <w:tc>
          <w:tcPr>
            <w:tcW w:w="14449" w:type="dxa"/>
            <w:gridSpan w:val="7"/>
            <w:tcBorders>
              <w:top w:val="single" w:sz="8" w:space="0" w:color="6C6C6C"/>
              <w:left w:val="single" w:sz="8" w:space="0" w:color="6C6C6C"/>
              <w:bottom w:val="single" w:sz="8" w:space="0" w:color="6C6C6C"/>
              <w:right w:val="single" w:sz="8" w:space="0" w:color="6C6C6C"/>
            </w:tcBorders>
          </w:tcPr>
          <w:p w14:paraId="0571C4B7" w14:textId="77777777" w:rsidR="000629EE" w:rsidRPr="00153C7C" w:rsidRDefault="000629EE"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7894664F" w14:textId="77777777" w:rsidR="000629EE" w:rsidRPr="00153C7C" w:rsidRDefault="000629EE"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7025EFFD" w14:textId="77777777" w:rsidR="000629EE" w:rsidRPr="00153C7C" w:rsidRDefault="000629EE"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7A74B085" w14:textId="77777777" w:rsidR="000629EE" w:rsidRPr="00153C7C" w:rsidRDefault="000629EE" w:rsidP="00D90E19">
            <w:pPr>
              <w:autoSpaceDE w:val="0"/>
              <w:autoSpaceDN w:val="0"/>
              <w:adjustRightInd w:val="0"/>
              <w:jc w:val="left"/>
              <w:rPr>
                <w:rFonts w:ascii="Times New Roman" w:hAnsi="Times New Roman" w:cs="Times New Roman"/>
              </w:rPr>
            </w:pPr>
            <w:r w:rsidRPr="00153C7C">
              <w:rPr>
                <w:rFonts w:ascii="Times New Roman" w:hAnsi="Times New Roman" w:cs="Times New Roman"/>
              </w:rPr>
              <w:t>**Palyginamoji pasiūlymo kaina Eur su PVM naudojama pasiūlymų vertinimui. Sutarties vykdymo metu atsiskaitoma pagal faktiškai suteiktas paslaugas.</w:t>
            </w:r>
          </w:p>
          <w:p w14:paraId="69A4E902" w14:textId="77777777" w:rsidR="000629EE" w:rsidRPr="00153C7C" w:rsidRDefault="000629EE"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***Lyginamieji koeficientai</w:t>
            </w:r>
            <w:r w:rsidRPr="00153C7C">
              <w:rPr>
                <w:rStyle w:val="FootnoteReference"/>
                <w:rFonts w:ascii="Times New Roman" w:hAnsi="Times New Roman" w:cs="Times New Roman"/>
              </w:rPr>
              <w:footnoteReference w:id="15"/>
            </w:r>
            <w:r w:rsidRPr="00153C7C">
              <w:rPr>
                <w:rFonts w:ascii="Times New Roman" w:hAnsi="Times New Roman" w:cs="Times New Roman"/>
              </w:rPr>
              <w:t xml:space="preserve"> bus naudojami tik pasiūlymų vertinime ir nebus laikomi maksimaliais.</w:t>
            </w:r>
          </w:p>
          <w:p w14:paraId="768BD3F4" w14:textId="77777777" w:rsidR="000629EE" w:rsidRPr="00153C7C" w:rsidRDefault="000629EE" w:rsidP="00D86F16">
            <w:pPr>
              <w:autoSpaceDE w:val="0"/>
              <w:autoSpaceDN w:val="0"/>
              <w:adjustRightInd w:val="0"/>
              <w:jc w:val="left"/>
              <w:rPr>
                <w:rFonts w:ascii="Times New Roman" w:hAnsi="Times New Roman" w:cs="Times New Roman"/>
              </w:rPr>
            </w:pPr>
          </w:p>
          <w:p w14:paraId="78D33F63" w14:textId="77777777" w:rsidR="000629EE" w:rsidRPr="00153C7C" w:rsidRDefault="000629EE" w:rsidP="00D86F16">
            <w:pPr>
              <w:autoSpaceDE w:val="0"/>
              <w:autoSpaceDN w:val="0"/>
              <w:adjustRightInd w:val="0"/>
              <w:jc w:val="left"/>
              <w:rPr>
                <w:rFonts w:ascii="Times New Roman" w:hAnsi="Times New Roman" w:cs="Times New Roman"/>
              </w:rPr>
            </w:pPr>
          </w:p>
        </w:tc>
      </w:tr>
    </w:tbl>
    <w:p w14:paraId="6D385C1A" w14:textId="77777777" w:rsidR="0055700D" w:rsidRPr="00153C7C" w:rsidRDefault="0055700D" w:rsidP="00E907C7">
      <w:pPr>
        <w:pStyle w:val="ListParagraph"/>
        <w:spacing w:before="60" w:after="60"/>
        <w:ind w:left="1080"/>
      </w:pPr>
    </w:p>
    <w:p w14:paraId="5E9277D3" w14:textId="0D52DC5A" w:rsidR="00E907C7" w:rsidRPr="00153C7C" w:rsidRDefault="008100B1" w:rsidP="00E907C7">
      <w:pPr>
        <w:pStyle w:val="ListParagraph"/>
        <w:spacing w:before="60" w:after="60"/>
        <w:ind w:left="1080"/>
        <w:rPr>
          <w:color w:val="000000" w:themeColor="text1"/>
        </w:rPr>
      </w:pPr>
      <w:r w:rsidRPr="00153C7C">
        <w:rPr>
          <w:color w:val="000000" w:themeColor="text1"/>
        </w:rPr>
        <w:t>7</w:t>
      </w:r>
      <w:r w:rsidR="00E907C7" w:rsidRPr="00153C7C">
        <w:rPr>
          <w:color w:val="000000" w:themeColor="text1"/>
        </w:rPr>
        <w:t xml:space="preserve"> pirkimo objekto daliai „</w:t>
      </w:r>
      <w:r w:rsidR="00482A2F" w:rsidRPr="00153C7C">
        <w:rPr>
          <w:rStyle w:val="Hyperlink"/>
          <w:color w:val="000000" w:themeColor="text1"/>
          <w:u w:val="none"/>
        </w:rPr>
        <w:t>Lauko reklamos paslaugos</w:t>
      </w:r>
      <w:r w:rsidR="00E907C7" w:rsidRPr="00153C7C">
        <w:rPr>
          <w:rFonts w:eastAsiaTheme="minorHAnsi"/>
          <w:b/>
          <w:bCs/>
          <w:color w:val="000000" w:themeColor="text1"/>
        </w:rPr>
        <w:t>“</w:t>
      </w:r>
      <w:r w:rsidR="00E907C7" w:rsidRPr="00153C7C">
        <w:rPr>
          <w:color w:val="000000" w:themeColor="text1"/>
        </w:rPr>
        <w:t>:</w:t>
      </w:r>
    </w:p>
    <w:tbl>
      <w:tblPr>
        <w:tblW w:w="14449" w:type="dxa"/>
        <w:tblBorders>
          <w:top w:val="nil"/>
          <w:left w:val="nil"/>
          <w:right w:val="nil"/>
        </w:tblBorders>
        <w:tblLayout w:type="fixed"/>
        <w:tblLook w:val="0000" w:firstRow="0" w:lastRow="0" w:firstColumn="0" w:lastColumn="0" w:noHBand="0" w:noVBand="0"/>
      </w:tblPr>
      <w:tblGrid>
        <w:gridCol w:w="654"/>
        <w:gridCol w:w="657"/>
        <w:gridCol w:w="1513"/>
        <w:gridCol w:w="1278"/>
        <w:gridCol w:w="1558"/>
        <w:gridCol w:w="1276"/>
        <w:gridCol w:w="1418"/>
        <w:gridCol w:w="3685"/>
        <w:gridCol w:w="2410"/>
      </w:tblGrid>
      <w:tr w:rsidR="00A03582" w:rsidRPr="00153C7C" w14:paraId="257982C1" w14:textId="3A59F936" w:rsidTr="0024736A">
        <w:trPr>
          <w:trHeight w:val="357"/>
        </w:trPr>
        <w:tc>
          <w:tcPr>
            <w:tcW w:w="65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A1CBC2B" w14:textId="77777777" w:rsidR="00A03582" w:rsidRPr="00153C7C" w:rsidRDefault="00A03582"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2170"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B6B92A9" w14:textId="77777777" w:rsidR="00A03582" w:rsidRPr="00153C7C" w:rsidRDefault="00A03582"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278" w:type="dxa"/>
            <w:tcBorders>
              <w:top w:val="single" w:sz="8" w:space="0" w:color="6C6C6C"/>
              <w:left w:val="single" w:sz="8" w:space="0" w:color="6C6C6C"/>
              <w:bottom w:val="single" w:sz="8" w:space="0" w:color="6C6C6C"/>
              <w:right w:val="single" w:sz="8" w:space="0" w:color="6C6C6C"/>
            </w:tcBorders>
            <w:vAlign w:val="center"/>
          </w:tcPr>
          <w:p w14:paraId="68E663D0" w14:textId="77777777" w:rsidR="00A03582" w:rsidRPr="00153C7C" w:rsidRDefault="00A03582"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8" w:type="dxa"/>
            <w:tcBorders>
              <w:top w:val="single" w:sz="8" w:space="0" w:color="6C6C6C"/>
              <w:left w:val="single" w:sz="8" w:space="0" w:color="6C6C6C"/>
              <w:bottom w:val="single" w:sz="8" w:space="0" w:color="6C6C6C"/>
              <w:right w:val="single" w:sz="8" w:space="0" w:color="6C6C6C"/>
            </w:tcBorders>
            <w:vAlign w:val="center"/>
          </w:tcPr>
          <w:p w14:paraId="69901DAB" w14:textId="2DAF5A8F" w:rsidR="00A03582" w:rsidRPr="00153C7C" w:rsidRDefault="00A03582"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savaitės įkainis Eur be PVM</w:t>
            </w:r>
          </w:p>
        </w:tc>
        <w:tc>
          <w:tcPr>
            <w:tcW w:w="1276" w:type="dxa"/>
            <w:tcBorders>
              <w:top w:val="single" w:sz="8" w:space="0" w:color="6C6C6C"/>
              <w:left w:val="single" w:sz="8" w:space="0" w:color="6C6C6C"/>
              <w:bottom w:val="single" w:sz="8" w:space="0" w:color="6C6C6C"/>
              <w:right w:val="single" w:sz="8" w:space="0" w:color="6C6C6C"/>
            </w:tcBorders>
            <w:vAlign w:val="center"/>
          </w:tcPr>
          <w:p w14:paraId="4F380EB9" w14:textId="6932BB22" w:rsidR="00A03582" w:rsidRPr="00153C7C" w:rsidRDefault="00A03582"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 xml:space="preserve">1 savaitės įkainis Eur </w:t>
            </w:r>
            <w:r>
              <w:rPr>
                <w:rFonts w:ascii="Times New Roman" w:eastAsiaTheme="minorEastAsia" w:hAnsi="Times New Roman" w:cs="Times New Roman"/>
              </w:rPr>
              <w:t>su</w:t>
            </w:r>
            <w:r w:rsidRPr="00153C7C">
              <w:rPr>
                <w:rFonts w:ascii="Times New Roman" w:eastAsiaTheme="minorEastAsia" w:hAnsi="Times New Roman" w:cs="Times New Roman"/>
              </w:rPr>
              <w:t xml:space="preserve"> PVM</w:t>
            </w:r>
            <w:r w:rsidRPr="00153C7C">
              <w:rPr>
                <w:rFonts w:ascii="Times New Roman" w:hAnsi="Times New Roman" w:cs="Times New Roman"/>
              </w:rPr>
              <w:t>**</w:t>
            </w:r>
          </w:p>
        </w:tc>
        <w:tc>
          <w:tcPr>
            <w:tcW w:w="14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8CF13AB" w14:textId="6DE39780" w:rsidR="00A03582" w:rsidRPr="00153C7C" w:rsidRDefault="00A03582"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Preliminarus kiekis***</w:t>
            </w:r>
          </w:p>
        </w:tc>
        <w:tc>
          <w:tcPr>
            <w:tcW w:w="368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B326C34" w14:textId="77777777" w:rsidR="00A03582" w:rsidRPr="00153C7C" w:rsidRDefault="00A03582" w:rsidP="00D86F16">
            <w:pPr>
              <w:autoSpaceDE w:val="0"/>
              <w:autoSpaceDN w:val="0"/>
              <w:adjustRightInd w:val="0"/>
              <w:ind w:firstLine="0"/>
              <w:jc w:val="center"/>
              <w:rPr>
                <w:rFonts w:ascii="Times New Roman" w:hAnsi="Times New Roman" w:cs="Times New Roman"/>
                <w:kern w:val="1"/>
              </w:rPr>
            </w:pPr>
          </w:p>
          <w:p w14:paraId="786DBBA3"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24C457A0"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p>
          <w:p w14:paraId="1B624EE6" w14:textId="74AAFB70" w:rsidR="00A03582" w:rsidRPr="00153C7C" w:rsidRDefault="00A03582"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 xml:space="preserve">(1 eilutėje: D stulpelio eilutės ir </w:t>
            </w:r>
            <w:r w:rsidR="00012B49">
              <w:rPr>
                <w:rFonts w:ascii="Times New Roman" w:hAnsi="Times New Roman" w:cs="Times New Roman"/>
                <w:i/>
                <w:iCs/>
              </w:rPr>
              <w:t>G</w:t>
            </w:r>
            <w:r w:rsidRPr="00153C7C">
              <w:rPr>
                <w:rFonts w:ascii="Times New Roman" w:hAnsi="Times New Roman" w:cs="Times New Roman"/>
                <w:i/>
                <w:iCs/>
              </w:rPr>
              <w:t xml:space="preserve"> stulpelio eilutės sandauga)</w:t>
            </w:r>
          </w:p>
        </w:tc>
        <w:tc>
          <w:tcPr>
            <w:tcW w:w="2410" w:type="dxa"/>
            <w:tcBorders>
              <w:top w:val="single" w:sz="8" w:space="0" w:color="6C6C6C"/>
              <w:left w:val="single" w:sz="8" w:space="0" w:color="6C6C6C"/>
              <w:bottom w:val="single" w:sz="8" w:space="0" w:color="6C6C6C"/>
              <w:right w:val="single" w:sz="8" w:space="0" w:color="6C6C6C"/>
            </w:tcBorders>
          </w:tcPr>
          <w:p w14:paraId="28BA4D82" w14:textId="404D1BDD" w:rsidR="00A03582" w:rsidRPr="00153C7C" w:rsidRDefault="00A03582"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A03582" w:rsidRPr="00153C7C" w14:paraId="7621C44A" w14:textId="6607505D" w:rsidTr="0024736A">
        <w:trPr>
          <w:trHeight w:val="357"/>
        </w:trPr>
        <w:tc>
          <w:tcPr>
            <w:tcW w:w="65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199FE9B"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2170"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BC947A4"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278" w:type="dxa"/>
            <w:tcBorders>
              <w:top w:val="single" w:sz="8" w:space="0" w:color="6C6C6C"/>
              <w:left w:val="single" w:sz="8" w:space="0" w:color="6C6C6C"/>
              <w:bottom w:val="single" w:sz="8" w:space="0" w:color="6C6C6C"/>
              <w:right w:val="single" w:sz="8" w:space="0" w:color="6C6C6C"/>
            </w:tcBorders>
            <w:vAlign w:val="center"/>
          </w:tcPr>
          <w:p w14:paraId="03CE356D"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8" w:type="dxa"/>
            <w:tcBorders>
              <w:top w:val="single" w:sz="8" w:space="0" w:color="6C6C6C"/>
              <w:left w:val="single" w:sz="8" w:space="0" w:color="6C6C6C"/>
              <w:bottom w:val="single" w:sz="8" w:space="0" w:color="6C6C6C"/>
              <w:right w:val="single" w:sz="8" w:space="0" w:color="6C6C6C"/>
            </w:tcBorders>
            <w:vAlign w:val="center"/>
          </w:tcPr>
          <w:p w14:paraId="18E437B8" w14:textId="77777777"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276" w:type="dxa"/>
            <w:tcBorders>
              <w:top w:val="single" w:sz="8" w:space="0" w:color="6C6C6C"/>
              <w:left w:val="single" w:sz="8" w:space="0" w:color="6C6C6C"/>
              <w:bottom w:val="single" w:sz="8" w:space="0" w:color="6C6C6C"/>
              <w:right w:val="single" w:sz="8" w:space="0" w:color="6C6C6C"/>
            </w:tcBorders>
          </w:tcPr>
          <w:p w14:paraId="0C2CA4C8" w14:textId="406024C9" w:rsidR="00A03582" w:rsidRPr="00153C7C" w:rsidRDefault="00A03582"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14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63A4C43" w14:textId="68B21A12" w:rsidR="00A03582" w:rsidRPr="00153C7C" w:rsidRDefault="002E2707" w:rsidP="00D86F16">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G</w:t>
            </w:r>
          </w:p>
        </w:tc>
        <w:tc>
          <w:tcPr>
            <w:tcW w:w="368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58C6595" w14:textId="56077B9B" w:rsidR="00A03582" w:rsidRPr="00153C7C" w:rsidRDefault="002E2707" w:rsidP="00D86F16">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H</w:t>
            </w:r>
          </w:p>
        </w:tc>
        <w:tc>
          <w:tcPr>
            <w:tcW w:w="2410" w:type="dxa"/>
            <w:tcBorders>
              <w:top w:val="single" w:sz="8" w:space="0" w:color="6C6C6C"/>
              <w:left w:val="single" w:sz="8" w:space="0" w:color="6C6C6C"/>
              <w:bottom w:val="single" w:sz="8" w:space="0" w:color="6C6C6C"/>
              <w:right w:val="single" w:sz="8" w:space="0" w:color="6C6C6C"/>
            </w:tcBorders>
          </w:tcPr>
          <w:p w14:paraId="41A2E158" w14:textId="2C2FD3CF" w:rsidR="00A03582" w:rsidRPr="00153C7C" w:rsidRDefault="002E2707" w:rsidP="00D86F16">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I</w:t>
            </w:r>
          </w:p>
        </w:tc>
      </w:tr>
      <w:tr w:rsidR="00A03582" w:rsidRPr="00153C7C" w14:paraId="5667F72E" w14:textId="0AF4C09D" w:rsidTr="0024736A">
        <w:tblPrEx>
          <w:tblBorders>
            <w:top w:val="none" w:sz="0" w:space="0" w:color="auto"/>
          </w:tblBorders>
        </w:tblPrEx>
        <w:trPr>
          <w:trHeight w:val="178"/>
        </w:trPr>
        <w:tc>
          <w:tcPr>
            <w:tcW w:w="65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8744FCF" w14:textId="77777777" w:rsidR="00A03582" w:rsidRPr="00153C7C" w:rsidRDefault="00A03582"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2170"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5B10AB7" w14:textId="77777777" w:rsidR="00A03582" w:rsidRPr="00153C7C" w:rsidRDefault="00A03582" w:rsidP="00D86F16">
            <w:pPr>
              <w:ind w:firstLine="0"/>
              <w:jc w:val="left"/>
              <w:rPr>
                <w:rFonts w:ascii="Times New Roman" w:hAnsi="Times New Roman" w:cs="Times New Roman"/>
              </w:rPr>
            </w:pPr>
            <w:r w:rsidRPr="00153C7C">
              <w:rPr>
                <w:rFonts w:ascii="Times New Roman" w:hAnsi="Times New Roman" w:cs="Times New Roman"/>
              </w:rPr>
              <w:t>Lauko ekranų reklamos kampanijos administravimas</w:t>
            </w:r>
          </w:p>
          <w:p w14:paraId="13EF3D14" w14:textId="77777777" w:rsidR="00A03582" w:rsidRPr="00153C7C" w:rsidRDefault="00A03582" w:rsidP="00D86F16">
            <w:pPr>
              <w:ind w:firstLine="0"/>
              <w:jc w:val="left"/>
              <w:rPr>
                <w:rFonts w:ascii="Times New Roman" w:hAnsi="Times New Roman" w:cs="Times New Roman"/>
              </w:rPr>
            </w:pPr>
          </w:p>
          <w:p w14:paraId="712674AA" w14:textId="6D91958C" w:rsidR="00A03582" w:rsidRPr="00153C7C" w:rsidRDefault="00A03582" w:rsidP="00D86F16">
            <w:pPr>
              <w:ind w:firstLine="0"/>
              <w:jc w:val="left"/>
              <w:rPr>
                <w:rFonts w:ascii="Times New Roman" w:hAnsi="Times New Roman" w:cs="Times New Roman"/>
              </w:rPr>
            </w:pPr>
          </w:p>
        </w:tc>
        <w:tc>
          <w:tcPr>
            <w:tcW w:w="1278" w:type="dxa"/>
            <w:tcBorders>
              <w:top w:val="single" w:sz="8" w:space="0" w:color="6C6C6C"/>
              <w:left w:val="single" w:sz="8" w:space="0" w:color="6C6C6C"/>
              <w:bottom w:val="single" w:sz="8" w:space="0" w:color="6C6C6C"/>
              <w:right w:val="single" w:sz="8" w:space="0" w:color="6C6C6C"/>
            </w:tcBorders>
            <w:vAlign w:val="center"/>
          </w:tcPr>
          <w:p w14:paraId="6B568E00" w14:textId="77777777" w:rsidR="00A03582" w:rsidRPr="00153C7C" w:rsidRDefault="00A03582" w:rsidP="00D86F16">
            <w:pPr>
              <w:pStyle w:val="p1"/>
              <w:rPr>
                <w:rFonts w:ascii="Times New Roman" w:hAnsi="Times New Roman"/>
                <w:sz w:val="22"/>
                <w:szCs w:val="22"/>
                <w:lang w:val="lt-LT"/>
              </w:rPr>
            </w:pPr>
            <w:r w:rsidRPr="00153C7C">
              <w:rPr>
                <w:rFonts w:ascii="Times New Roman" w:hAnsi="Times New Roman"/>
                <w:sz w:val="22"/>
                <w:szCs w:val="22"/>
                <w:lang w:val="lt-LT"/>
              </w:rPr>
              <w:lastRenderedPageBreak/>
              <w:t>1 savaitė</w:t>
            </w:r>
          </w:p>
        </w:tc>
        <w:tc>
          <w:tcPr>
            <w:tcW w:w="1558" w:type="dxa"/>
            <w:tcBorders>
              <w:top w:val="single" w:sz="8" w:space="0" w:color="6C6C6C"/>
              <w:left w:val="single" w:sz="8" w:space="0" w:color="6C6C6C"/>
              <w:bottom w:val="single" w:sz="8" w:space="0" w:color="6C6C6C"/>
              <w:right w:val="single" w:sz="8" w:space="0" w:color="6C6C6C"/>
            </w:tcBorders>
            <w:vAlign w:val="center"/>
          </w:tcPr>
          <w:p w14:paraId="729273BC" w14:textId="77777777" w:rsidR="00A03582" w:rsidRPr="00153C7C" w:rsidRDefault="00A03582" w:rsidP="00D86F16">
            <w:pPr>
              <w:autoSpaceDE w:val="0"/>
              <w:autoSpaceDN w:val="0"/>
              <w:adjustRightInd w:val="0"/>
              <w:ind w:firstLine="0"/>
              <w:jc w:val="center"/>
              <w:rPr>
                <w:rFonts w:ascii="Times New Roman" w:hAnsi="Times New Roman" w:cs="Times New Roman"/>
                <w:i/>
                <w:iCs/>
                <w:kern w:val="1"/>
              </w:rPr>
            </w:pPr>
            <w:r w:rsidRPr="00153C7C">
              <w:rPr>
                <w:rFonts w:ascii="Times New Roman" w:hAnsi="Times New Roman" w:cs="Times New Roman"/>
                <w:i/>
                <w:iCs/>
                <w:color w:val="92D050"/>
                <w:kern w:val="1"/>
              </w:rPr>
              <w:t>[įrašyti]</w:t>
            </w:r>
          </w:p>
        </w:tc>
        <w:tc>
          <w:tcPr>
            <w:tcW w:w="1276" w:type="dxa"/>
            <w:tcBorders>
              <w:top w:val="single" w:sz="8" w:space="0" w:color="6C6C6C"/>
              <w:left w:val="single" w:sz="8" w:space="0" w:color="6C6C6C"/>
              <w:bottom w:val="single" w:sz="8" w:space="0" w:color="6C6C6C"/>
              <w:right w:val="single" w:sz="8" w:space="0" w:color="6C6C6C"/>
            </w:tcBorders>
            <w:vAlign w:val="center"/>
          </w:tcPr>
          <w:p w14:paraId="2A7C3CEE" w14:textId="6CC14F55" w:rsidR="00A03582" w:rsidRPr="00153C7C" w:rsidRDefault="00A03582"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i/>
                <w:iCs/>
                <w:color w:val="92D050"/>
                <w:kern w:val="1"/>
              </w:rPr>
              <w:t>[įrašyti]</w:t>
            </w:r>
          </w:p>
        </w:tc>
        <w:tc>
          <w:tcPr>
            <w:tcW w:w="1418"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76ED620" w14:textId="6DCB4753" w:rsidR="00A03582" w:rsidRPr="00153C7C" w:rsidRDefault="00A03582"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12</w:t>
            </w:r>
          </w:p>
        </w:tc>
        <w:tc>
          <w:tcPr>
            <w:tcW w:w="368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21979F1" w14:textId="77777777" w:rsidR="00A03582" w:rsidRPr="00153C7C" w:rsidRDefault="00A03582"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410" w:type="dxa"/>
            <w:tcBorders>
              <w:top w:val="single" w:sz="8" w:space="0" w:color="6C6C6C"/>
              <w:left w:val="single" w:sz="8" w:space="0" w:color="6C6C6C"/>
              <w:bottom w:val="single" w:sz="8" w:space="0" w:color="6C6C6C"/>
              <w:right w:val="single" w:sz="8" w:space="0" w:color="6C6C6C"/>
            </w:tcBorders>
          </w:tcPr>
          <w:p w14:paraId="6A8E0167" w14:textId="0A05C25F" w:rsidR="00A03582" w:rsidRPr="00153C7C" w:rsidRDefault="00A03582"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A03582" w:rsidRPr="00153C7C" w14:paraId="59D68B42" w14:textId="240F4AD1" w:rsidTr="00A03582">
        <w:tblPrEx>
          <w:tblBorders>
            <w:top w:val="none" w:sz="0" w:space="0" w:color="auto"/>
          </w:tblBorders>
        </w:tblPrEx>
        <w:trPr>
          <w:trHeight w:val="178"/>
        </w:trPr>
        <w:tc>
          <w:tcPr>
            <w:tcW w:w="654"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D827773" w14:textId="0BFEA0B0" w:rsidR="00A03582" w:rsidRPr="00153C7C" w:rsidRDefault="00A03582"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2170" w:type="dxa"/>
            <w:gridSpan w:val="2"/>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F1AE202" w14:textId="77777777" w:rsidR="00A03582" w:rsidRPr="00153C7C" w:rsidRDefault="00A03582" w:rsidP="00D86F16">
            <w:pPr>
              <w:ind w:firstLine="0"/>
              <w:jc w:val="left"/>
              <w:rPr>
                <w:rFonts w:ascii="Times New Roman" w:hAnsi="Times New Roman" w:cs="Times New Roman"/>
                <w:color w:val="202124"/>
              </w:rPr>
            </w:pPr>
            <w:r w:rsidRPr="00153C7C">
              <w:rPr>
                <w:rFonts w:ascii="Times New Roman" w:hAnsi="Times New Roman" w:cs="Times New Roman"/>
                <w:color w:val="202124"/>
              </w:rPr>
              <w:t>Reklama lauko ekranuose (faktinės išlaidos, skiriamos tiesioginei reklamai)****</w:t>
            </w:r>
          </w:p>
          <w:p w14:paraId="54D3743C" w14:textId="77777777" w:rsidR="00A03582" w:rsidRPr="00153C7C" w:rsidRDefault="00A03582" w:rsidP="00D86F16">
            <w:pPr>
              <w:ind w:firstLine="0"/>
              <w:jc w:val="left"/>
              <w:rPr>
                <w:rFonts w:ascii="Times New Roman" w:hAnsi="Times New Roman" w:cs="Times New Roman"/>
                <w:color w:val="202124"/>
              </w:rPr>
            </w:pPr>
          </w:p>
          <w:p w14:paraId="75C4AA0F" w14:textId="77777777" w:rsidR="00A03582" w:rsidRPr="00153C7C" w:rsidRDefault="00A03582" w:rsidP="00D86F16">
            <w:pPr>
              <w:ind w:firstLine="0"/>
              <w:jc w:val="left"/>
              <w:rPr>
                <w:rFonts w:ascii="Times New Roman" w:hAnsi="Times New Roman" w:cs="Times New Roman"/>
                <w:color w:val="202124"/>
              </w:rPr>
            </w:pPr>
          </w:p>
          <w:p w14:paraId="412D6B84" w14:textId="52AB989E" w:rsidR="00A03582" w:rsidRPr="00153C7C" w:rsidRDefault="00A03582" w:rsidP="00D86F16">
            <w:pPr>
              <w:ind w:firstLine="0"/>
              <w:jc w:val="left"/>
              <w:rPr>
                <w:rFonts w:ascii="Times New Roman" w:hAnsi="Times New Roman" w:cs="Times New Roman"/>
                <w:i/>
                <w:iCs/>
                <w:color w:val="202124"/>
              </w:rPr>
            </w:pPr>
            <w:r w:rsidRPr="00153C7C">
              <w:rPr>
                <w:rFonts w:ascii="Times New Roman" w:hAnsi="Times New Roman" w:cs="Times New Roman"/>
                <w:i/>
                <w:iCs/>
                <w:color w:val="92D050"/>
              </w:rPr>
              <w:t xml:space="preserve">Lauko ekrano paslaugos tiekėjo pavadinimas, jeigu žinoma </w:t>
            </w:r>
            <w:r w:rsidRPr="00153C7C">
              <w:rPr>
                <w:rStyle w:val="Strong"/>
                <w:rFonts w:ascii="Times New Roman" w:eastAsiaTheme="majorEastAsia" w:hAnsi="Times New Roman" w:cs="Times New Roman"/>
                <w:b w:val="0"/>
                <w:bCs w:val="0"/>
                <w:i/>
                <w:iCs/>
                <w:color w:val="92D050"/>
              </w:rPr>
              <w:t>(pildo tiekėjas)</w:t>
            </w:r>
          </w:p>
        </w:tc>
        <w:tc>
          <w:tcPr>
            <w:tcW w:w="1278" w:type="dxa"/>
            <w:tcBorders>
              <w:top w:val="single" w:sz="8" w:space="0" w:color="6C6C6C"/>
              <w:left w:val="single" w:sz="8" w:space="0" w:color="6C6C6C"/>
              <w:bottom w:val="single" w:sz="8" w:space="0" w:color="6C6C6C"/>
              <w:right w:val="single" w:sz="8" w:space="0" w:color="6C6C6C"/>
            </w:tcBorders>
          </w:tcPr>
          <w:p w14:paraId="77B9CB7A" w14:textId="77777777" w:rsidR="00A03582" w:rsidRPr="00153C7C" w:rsidRDefault="00A03582" w:rsidP="00D86F16">
            <w:pPr>
              <w:autoSpaceDE w:val="0"/>
              <w:autoSpaceDN w:val="0"/>
              <w:adjustRightInd w:val="0"/>
              <w:ind w:firstLine="0"/>
              <w:jc w:val="left"/>
              <w:rPr>
                <w:rFonts w:ascii="Times New Roman" w:hAnsi="Times New Roman" w:cs="Times New Roman"/>
                <w:kern w:val="1"/>
              </w:rPr>
            </w:pPr>
          </w:p>
        </w:tc>
        <w:tc>
          <w:tcPr>
            <w:tcW w:w="4252" w:type="dxa"/>
            <w:gridSpan w:val="3"/>
            <w:tcBorders>
              <w:top w:val="single" w:sz="8" w:space="0" w:color="6C6C6C"/>
              <w:left w:val="single" w:sz="8" w:space="0" w:color="6C6C6C"/>
              <w:bottom w:val="single" w:sz="8" w:space="0" w:color="6C6C6C"/>
              <w:right w:val="single" w:sz="8" w:space="0" w:color="6C6C6C"/>
            </w:tcBorders>
            <w:shd w:val="clear" w:color="auto" w:fill="E7E6E6" w:themeFill="background2"/>
            <w:vAlign w:val="center"/>
          </w:tcPr>
          <w:p w14:paraId="068280CC" w14:textId="2E3D10C9" w:rsidR="00A03582" w:rsidRPr="00153C7C" w:rsidRDefault="00A03582"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1"/>
              </w:rPr>
              <w:t xml:space="preserve">NEPILDOMA </w:t>
            </w:r>
          </w:p>
        </w:tc>
        <w:tc>
          <w:tcPr>
            <w:tcW w:w="3685"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793BD6B" w14:textId="291DEF68" w:rsidR="00A03582" w:rsidRPr="00153C7C" w:rsidRDefault="00A03582"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kern w:val="2"/>
                <w14:ligatures w14:val="standardContextual"/>
              </w:rPr>
              <w:t xml:space="preserve">Faktinės išlaidos sutarties vykdymo metu negalės viršyti </w:t>
            </w:r>
            <w:r w:rsidRPr="00153C7C">
              <w:rPr>
                <w:rFonts w:ascii="Times New Roman" w:hAnsi="Times New Roman" w:cs="Times New Roman"/>
                <w:b/>
                <w:bCs/>
                <w:kern w:val="2"/>
                <w14:ligatures w14:val="standardContextual"/>
              </w:rPr>
              <w:t>90 109,71</w:t>
            </w:r>
            <w:r w:rsidRPr="00153C7C">
              <w:rPr>
                <w:rFonts w:ascii="Times New Roman" w:hAnsi="Times New Roman" w:cs="Times New Roman"/>
                <w:kern w:val="2"/>
                <w14:ligatures w14:val="standardContextual"/>
              </w:rPr>
              <w:t xml:space="preserve"> Eur be PVM</w:t>
            </w:r>
          </w:p>
        </w:tc>
        <w:tc>
          <w:tcPr>
            <w:tcW w:w="2410" w:type="dxa"/>
            <w:tcBorders>
              <w:top w:val="single" w:sz="8" w:space="0" w:color="6C6C6C"/>
              <w:left w:val="single" w:sz="8" w:space="0" w:color="6C6C6C"/>
              <w:bottom w:val="single" w:sz="8" w:space="0" w:color="6C6C6C"/>
              <w:right w:val="single" w:sz="8" w:space="0" w:color="6C6C6C"/>
            </w:tcBorders>
          </w:tcPr>
          <w:p w14:paraId="79B5EE97" w14:textId="19FE5E87" w:rsidR="00A03582" w:rsidRPr="00153C7C" w:rsidRDefault="00A03582" w:rsidP="00D86F16">
            <w:pPr>
              <w:autoSpaceDE w:val="0"/>
              <w:autoSpaceDN w:val="0"/>
              <w:adjustRightInd w:val="0"/>
              <w:ind w:firstLine="0"/>
              <w:jc w:val="left"/>
              <w:rPr>
                <w:rFonts w:ascii="Times New Roman" w:hAnsi="Times New Roman" w:cs="Times New Roman"/>
                <w:kern w:val="2"/>
                <w14:ligatures w14:val="standardContextual"/>
              </w:rPr>
            </w:pPr>
            <w:r w:rsidRPr="00153C7C">
              <w:rPr>
                <w:rFonts w:ascii="Times New Roman" w:hAnsi="Times New Roman" w:cs="Times New Roman"/>
                <w:i/>
                <w:iCs/>
                <w:color w:val="92D050"/>
                <w:kern w:val="1"/>
              </w:rPr>
              <w:t>[įrašyti]</w:t>
            </w:r>
          </w:p>
        </w:tc>
      </w:tr>
      <w:tr w:rsidR="00A03582" w:rsidRPr="00153C7C" w14:paraId="04AD8C39" w14:textId="1E0C0BD2" w:rsidTr="00A03582">
        <w:trPr>
          <w:trHeight w:val="289"/>
        </w:trPr>
        <w:tc>
          <w:tcPr>
            <w:tcW w:w="1311" w:type="dxa"/>
            <w:gridSpan w:val="2"/>
            <w:tcBorders>
              <w:top w:val="single" w:sz="8" w:space="0" w:color="6C6C6C"/>
              <w:left w:val="single" w:sz="8" w:space="0" w:color="6C6C6C"/>
              <w:bottom w:val="single" w:sz="8" w:space="0" w:color="6C6C6C"/>
              <w:right w:val="single" w:sz="8" w:space="0" w:color="6C6C6C"/>
            </w:tcBorders>
          </w:tcPr>
          <w:p w14:paraId="1E95AA1D" w14:textId="77777777" w:rsidR="00A03582" w:rsidRPr="00153C7C" w:rsidRDefault="00A03582" w:rsidP="00D86F16">
            <w:pPr>
              <w:autoSpaceDE w:val="0"/>
              <w:autoSpaceDN w:val="0"/>
              <w:adjustRightInd w:val="0"/>
              <w:jc w:val="right"/>
              <w:rPr>
                <w:rFonts w:ascii="Times New Roman" w:hAnsi="Times New Roman" w:cs="Times New Roman"/>
              </w:rPr>
            </w:pPr>
          </w:p>
        </w:tc>
        <w:tc>
          <w:tcPr>
            <w:tcW w:w="7043" w:type="dxa"/>
            <w:gridSpan w:val="5"/>
            <w:tcBorders>
              <w:top w:val="single" w:sz="8" w:space="0" w:color="6C6C6C"/>
              <w:left w:val="single" w:sz="8" w:space="0" w:color="6C6C6C"/>
              <w:bottom w:val="single" w:sz="8" w:space="0" w:color="6C6C6C"/>
              <w:right w:val="single" w:sz="8" w:space="0" w:color="6C6C6C"/>
            </w:tcBorders>
          </w:tcPr>
          <w:p w14:paraId="16A95791" w14:textId="227FDEDE" w:rsidR="00A03582" w:rsidRPr="00153C7C" w:rsidRDefault="00A03582"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t>Pasiūlymo kaina Eur be PVM (</w:t>
            </w:r>
            <w:r w:rsidRPr="00153C7C">
              <w:rPr>
                <w:rFonts w:ascii="Times New Roman" w:hAnsi="Times New Roman" w:cs="Times New Roman"/>
                <w:i/>
                <w:iCs/>
              </w:rPr>
              <w:t>sudėti G stulpelio 1-2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6095" w:type="dxa"/>
            <w:gridSpan w:val="2"/>
            <w:tcBorders>
              <w:top w:val="single" w:sz="8" w:space="0" w:color="6C6C6C"/>
              <w:left w:val="single" w:sz="8" w:space="0" w:color="6C6C6C"/>
              <w:bottom w:val="single" w:sz="8" w:space="0" w:color="6C6C6C"/>
              <w:right w:val="single" w:sz="8" w:space="0" w:color="6C6C6C"/>
            </w:tcBorders>
          </w:tcPr>
          <w:p w14:paraId="0273E0F6" w14:textId="77777777" w:rsidR="00A03582" w:rsidRPr="00153C7C" w:rsidRDefault="00A03582" w:rsidP="00D86F16">
            <w:pPr>
              <w:autoSpaceDE w:val="0"/>
              <w:autoSpaceDN w:val="0"/>
              <w:adjustRightInd w:val="0"/>
              <w:jc w:val="right"/>
              <w:rPr>
                <w:rFonts w:ascii="Times New Roman" w:hAnsi="Times New Roman" w:cs="Times New Roman"/>
                <w:color w:val="92D050"/>
              </w:rPr>
            </w:pPr>
            <w:r w:rsidRPr="00153C7C">
              <w:rPr>
                <w:rFonts w:ascii="Times New Roman" w:hAnsi="Times New Roman" w:cs="Times New Roman"/>
                <w:i/>
                <w:iCs/>
                <w:color w:val="92D050"/>
                <w:kern w:val="1"/>
              </w:rPr>
              <w:t>[įrašyti]</w:t>
            </w:r>
          </w:p>
          <w:p w14:paraId="4F2E41FE" w14:textId="77777777" w:rsidR="00A03582" w:rsidRPr="00153C7C" w:rsidRDefault="00A03582" w:rsidP="00D86F16">
            <w:pPr>
              <w:autoSpaceDE w:val="0"/>
              <w:autoSpaceDN w:val="0"/>
              <w:adjustRightInd w:val="0"/>
              <w:jc w:val="right"/>
              <w:rPr>
                <w:rFonts w:ascii="Times New Roman" w:hAnsi="Times New Roman" w:cs="Times New Roman"/>
                <w:i/>
                <w:iCs/>
                <w:color w:val="92D050"/>
                <w:kern w:val="1"/>
              </w:rPr>
            </w:pPr>
          </w:p>
        </w:tc>
      </w:tr>
      <w:tr w:rsidR="00A03582" w:rsidRPr="00153C7C" w14:paraId="32E16034" w14:textId="61725049" w:rsidTr="00A03582">
        <w:trPr>
          <w:trHeight w:val="289"/>
        </w:trPr>
        <w:tc>
          <w:tcPr>
            <w:tcW w:w="1311" w:type="dxa"/>
            <w:gridSpan w:val="2"/>
            <w:tcBorders>
              <w:top w:val="single" w:sz="8" w:space="0" w:color="6C6C6C"/>
              <w:left w:val="single" w:sz="8" w:space="0" w:color="6C6C6C"/>
              <w:bottom w:val="single" w:sz="8" w:space="0" w:color="6C6C6C"/>
              <w:right w:val="single" w:sz="8" w:space="0" w:color="6C6C6C"/>
            </w:tcBorders>
          </w:tcPr>
          <w:p w14:paraId="43A2C1BC" w14:textId="77777777" w:rsidR="00A03582" w:rsidRPr="00153C7C" w:rsidRDefault="00A03582" w:rsidP="00D86F16">
            <w:pPr>
              <w:autoSpaceDE w:val="0"/>
              <w:autoSpaceDN w:val="0"/>
              <w:adjustRightInd w:val="0"/>
              <w:jc w:val="right"/>
              <w:rPr>
                <w:rFonts w:ascii="Times New Roman" w:hAnsi="Times New Roman" w:cs="Times New Roman"/>
              </w:rPr>
            </w:pPr>
          </w:p>
        </w:tc>
        <w:tc>
          <w:tcPr>
            <w:tcW w:w="7043" w:type="dxa"/>
            <w:gridSpan w:val="5"/>
            <w:tcBorders>
              <w:top w:val="single" w:sz="8" w:space="0" w:color="6C6C6C"/>
              <w:left w:val="single" w:sz="8" w:space="0" w:color="6C6C6C"/>
              <w:bottom w:val="single" w:sz="8" w:space="0" w:color="6C6C6C"/>
              <w:right w:val="single" w:sz="8" w:space="0" w:color="6C6C6C"/>
            </w:tcBorders>
          </w:tcPr>
          <w:p w14:paraId="10E922CD" w14:textId="36B472BE" w:rsidR="00A03582" w:rsidRPr="00153C7C" w:rsidRDefault="00A03582"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6095" w:type="dxa"/>
            <w:gridSpan w:val="2"/>
            <w:tcBorders>
              <w:top w:val="single" w:sz="8" w:space="0" w:color="6C6C6C"/>
              <w:left w:val="single" w:sz="8" w:space="0" w:color="6C6C6C"/>
              <w:bottom w:val="single" w:sz="8" w:space="0" w:color="6C6C6C"/>
              <w:right w:val="single" w:sz="8" w:space="0" w:color="6C6C6C"/>
            </w:tcBorders>
          </w:tcPr>
          <w:p w14:paraId="797EE119" w14:textId="626656BF" w:rsidR="00A03582" w:rsidRPr="00153C7C" w:rsidRDefault="00A03582"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A03582" w:rsidRPr="00153C7C" w14:paraId="7545C4C1" w14:textId="42E791A5" w:rsidTr="00A03582">
        <w:trPr>
          <w:trHeight w:val="289"/>
        </w:trPr>
        <w:tc>
          <w:tcPr>
            <w:tcW w:w="1311" w:type="dxa"/>
            <w:gridSpan w:val="2"/>
            <w:tcBorders>
              <w:top w:val="single" w:sz="8" w:space="0" w:color="6C6C6C"/>
              <w:left w:val="single" w:sz="8" w:space="0" w:color="6C6C6C"/>
              <w:bottom w:val="single" w:sz="8" w:space="0" w:color="6C6C6C"/>
              <w:right w:val="single" w:sz="8" w:space="0" w:color="6C6C6C"/>
            </w:tcBorders>
          </w:tcPr>
          <w:p w14:paraId="4324191C" w14:textId="77777777" w:rsidR="00A03582" w:rsidRPr="00153C7C" w:rsidRDefault="00A03582" w:rsidP="00D86F16">
            <w:pPr>
              <w:autoSpaceDE w:val="0"/>
              <w:autoSpaceDN w:val="0"/>
              <w:adjustRightInd w:val="0"/>
              <w:jc w:val="right"/>
              <w:rPr>
                <w:rFonts w:ascii="Times New Roman" w:hAnsi="Times New Roman" w:cs="Times New Roman"/>
              </w:rPr>
            </w:pPr>
          </w:p>
        </w:tc>
        <w:tc>
          <w:tcPr>
            <w:tcW w:w="7043" w:type="dxa"/>
            <w:gridSpan w:val="5"/>
            <w:tcBorders>
              <w:top w:val="single" w:sz="8" w:space="0" w:color="6C6C6C"/>
              <w:left w:val="single" w:sz="8" w:space="0" w:color="6C6C6C"/>
              <w:bottom w:val="single" w:sz="8" w:space="0" w:color="6C6C6C"/>
              <w:right w:val="single" w:sz="8" w:space="0" w:color="6C6C6C"/>
            </w:tcBorders>
          </w:tcPr>
          <w:p w14:paraId="13E4AA34" w14:textId="286EF119" w:rsidR="00A03582" w:rsidRPr="00153C7C" w:rsidRDefault="00A03582"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Pasiūlymo kaina Eur su PVM (dviejų skaičių po kablelio tikslumu)</w:t>
            </w:r>
          </w:p>
          <w:p w14:paraId="42ADE36C" w14:textId="77777777" w:rsidR="00A03582" w:rsidRPr="00153C7C" w:rsidRDefault="00A03582" w:rsidP="00D86F16">
            <w:pPr>
              <w:autoSpaceDE w:val="0"/>
              <w:autoSpaceDN w:val="0"/>
              <w:adjustRightInd w:val="0"/>
              <w:jc w:val="right"/>
              <w:rPr>
                <w:rFonts w:ascii="Times New Roman" w:hAnsi="Times New Roman" w:cs="Times New Roman"/>
              </w:rPr>
            </w:pPr>
          </w:p>
          <w:p w14:paraId="43F2E8FD" w14:textId="4F24988C" w:rsidR="00A03582" w:rsidRPr="00153C7C" w:rsidRDefault="00A03582" w:rsidP="00D86F16">
            <w:pPr>
              <w:autoSpaceDE w:val="0"/>
              <w:autoSpaceDN w:val="0"/>
              <w:adjustRightInd w:val="0"/>
              <w:jc w:val="right"/>
              <w:rPr>
                <w:rFonts w:ascii="Times New Roman" w:eastAsia="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16"/>
            </w:r>
            <w:r w:rsidRPr="00153C7C">
              <w:rPr>
                <w:rFonts w:ascii="Times New Roman" w:eastAsia="Times New Roman" w:hAnsi="Times New Roman" w:cs="Times New Roman"/>
                <w:sz w:val="20"/>
                <w:szCs w:val="20"/>
              </w:rPr>
              <w:t>)</w:t>
            </w:r>
          </w:p>
          <w:p w14:paraId="0B347DD7" w14:textId="23FA8CF7" w:rsidR="00A03582" w:rsidRPr="00153C7C" w:rsidRDefault="00A03582" w:rsidP="00D86F16">
            <w:pPr>
              <w:autoSpaceDE w:val="0"/>
              <w:autoSpaceDN w:val="0"/>
              <w:adjustRightInd w:val="0"/>
              <w:jc w:val="right"/>
              <w:rPr>
                <w:rFonts w:ascii="Times New Roman" w:hAnsi="Times New Roman" w:cs="Times New Roman"/>
              </w:rPr>
            </w:pPr>
          </w:p>
        </w:tc>
        <w:tc>
          <w:tcPr>
            <w:tcW w:w="6095" w:type="dxa"/>
            <w:gridSpan w:val="2"/>
            <w:tcBorders>
              <w:top w:val="single" w:sz="8" w:space="0" w:color="6C6C6C"/>
              <w:left w:val="single" w:sz="8" w:space="0" w:color="6C6C6C"/>
              <w:bottom w:val="single" w:sz="8" w:space="0" w:color="6C6C6C"/>
              <w:right w:val="single" w:sz="8" w:space="0" w:color="6C6C6C"/>
            </w:tcBorders>
          </w:tcPr>
          <w:p w14:paraId="48CB4F04" w14:textId="34D5CF45" w:rsidR="00A03582" w:rsidRPr="00153C7C" w:rsidRDefault="00A03582"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A03582" w:rsidRPr="00153C7C" w14:paraId="6F67DB4C" w14:textId="443D4608" w:rsidTr="00A03582">
        <w:trPr>
          <w:trHeight w:val="289"/>
        </w:trPr>
        <w:tc>
          <w:tcPr>
            <w:tcW w:w="1311" w:type="dxa"/>
            <w:gridSpan w:val="2"/>
            <w:tcBorders>
              <w:top w:val="single" w:sz="8" w:space="0" w:color="6C6C6C"/>
              <w:left w:val="single" w:sz="8" w:space="0" w:color="6C6C6C"/>
              <w:bottom w:val="single" w:sz="8" w:space="0" w:color="6C6C6C"/>
              <w:right w:val="single" w:sz="8" w:space="0" w:color="6C6C6C"/>
            </w:tcBorders>
          </w:tcPr>
          <w:p w14:paraId="62295C58" w14:textId="77777777" w:rsidR="00A03582" w:rsidRPr="00153C7C" w:rsidRDefault="00A03582" w:rsidP="00D86F16">
            <w:pPr>
              <w:autoSpaceDE w:val="0"/>
              <w:autoSpaceDN w:val="0"/>
              <w:adjustRightInd w:val="0"/>
              <w:jc w:val="left"/>
              <w:rPr>
                <w:rFonts w:ascii="Times New Roman" w:hAnsi="Times New Roman" w:cs="Times New Roman"/>
              </w:rPr>
            </w:pPr>
          </w:p>
        </w:tc>
        <w:tc>
          <w:tcPr>
            <w:tcW w:w="13138" w:type="dxa"/>
            <w:gridSpan w:val="7"/>
            <w:tcBorders>
              <w:top w:val="single" w:sz="8" w:space="0" w:color="6C6C6C"/>
              <w:left w:val="single" w:sz="8" w:space="0" w:color="6C6C6C"/>
              <w:bottom w:val="single" w:sz="8" w:space="0" w:color="6C6C6C"/>
              <w:right w:val="single" w:sz="8" w:space="0" w:color="6C6C6C"/>
            </w:tcBorders>
          </w:tcPr>
          <w:p w14:paraId="2C5B770D" w14:textId="010CC68A" w:rsidR="00A03582" w:rsidRPr="00153C7C" w:rsidRDefault="00A03582"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4BF302C4" w14:textId="77777777" w:rsidR="00A03582" w:rsidRPr="00153C7C" w:rsidRDefault="00A03582"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44BDF943" w14:textId="77777777" w:rsidR="00A03582" w:rsidRPr="00153C7C" w:rsidRDefault="00A03582"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471053EF" w14:textId="4396509C" w:rsidR="00A03582" w:rsidRPr="00153C7C" w:rsidRDefault="00A03582" w:rsidP="00D90E19">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 Pasiūlymai lyginami pagal </w:t>
            </w:r>
            <w:r w:rsidR="002E2707">
              <w:rPr>
                <w:rFonts w:ascii="Times New Roman" w:hAnsi="Times New Roman" w:cs="Times New Roman"/>
              </w:rPr>
              <w:t>E</w:t>
            </w:r>
            <w:r w:rsidRPr="00153C7C">
              <w:rPr>
                <w:rFonts w:ascii="Times New Roman" w:hAnsi="Times New Roman" w:cs="Times New Roman"/>
              </w:rPr>
              <w:t xml:space="preserve"> stulpelio 1 </w:t>
            </w:r>
            <w:r w:rsidR="002E2707">
              <w:rPr>
                <w:rFonts w:ascii="Times New Roman" w:hAnsi="Times New Roman" w:cs="Times New Roman"/>
              </w:rPr>
              <w:t>savaitės</w:t>
            </w:r>
            <w:r w:rsidRPr="00153C7C">
              <w:rPr>
                <w:rFonts w:ascii="Times New Roman" w:hAnsi="Times New Roman" w:cs="Times New Roman"/>
              </w:rPr>
              <w:t xml:space="preserve"> </w:t>
            </w:r>
            <w:r w:rsidR="002E2707">
              <w:rPr>
                <w:rFonts w:ascii="Times New Roman" w:hAnsi="Times New Roman" w:cs="Times New Roman"/>
              </w:rPr>
              <w:t>į</w:t>
            </w:r>
            <w:r w:rsidRPr="00153C7C">
              <w:rPr>
                <w:rFonts w:ascii="Times New Roman" w:hAnsi="Times New Roman" w:cs="Times New Roman"/>
              </w:rPr>
              <w:t>kain</w:t>
            </w:r>
            <w:r w:rsidR="002E2707">
              <w:rPr>
                <w:rFonts w:ascii="Times New Roman" w:hAnsi="Times New Roman" w:cs="Times New Roman"/>
              </w:rPr>
              <w:t>į</w:t>
            </w:r>
            <w:r w:rsidRPr="00153C7C">
              <w:rPr>
                <w:rFonts w:ascii="Times New Roman" w:hAnsi="Times New Roman" w:cs="Times New Roman"/>
              </w:rPr>
              <w:t xml:space="preserve"> Eur su PVM.</w:t>
            </w:r>
          </w:p>
          <w:p w14:paraId="79042F37" w14:textId="77777777" w:rsidR="00A03582" w:rsidRPr="00153C7C" w:rsidRDefault="00A03582" w:rsidP="00744D75">
            <w:pPr>
              <w:autoSpaceDE w:val="0"/>
              <w:autoSpaceDN w:val="0"/>
              <w:adjustRightInd w:val="0"/>
              <w:jc w:val="left"/>
              <w:rPr>
                <w:rFonts w:ascii="Times New Roman" w:hAnsi="Times New Roman" w:cs="Times New Roman"/>
              </w:rPr>
            </w:pPr>
            <w:r w:rsidRPr="00153C7C">
              <w:rPr>
                <w:rFonts w:ascii="Times New Roman" w:hAnsi="Times New Roman" w:cs="Times New Roman"/>
              </w:rPr>
              <w:t>***</w:t>
            </w:r>
            <w:r w:rsidRPr="00153C7C">
              <w:rPr>
                <w:rFonts w:ascii="Times New Roman" w:hAnsi="Times New Roman" w:cs="Times New Roman"/>
                <w:color w:val="000000"/>
              </w:rPr>
              <w:t xml:space="preserve"> </w:t>
            </w:r>
            <w:r w:rsidRPr="00153C7C">
              <w:rPr>
                <w:rFonts w:ascii="Times New Roman" w:hAnsi="Times New Roman" w:cs="Times New Roman"/>
              </w:rPr>
              <w:t>Preliminarus kiekis</w:t>
            </w:r>
            <w:r w:rsidRPr="00153C7C">
              <w:rPr>
                <w:rStyle w:val="FootnoteReference"/>
                <w:rFonts w:ascii="Times New Roman" w:hAnsi="Times New Roman" w:cs="Times New Roman"/>
              </w:rPr>
              <w:footnoteReference w:id="17"/>
            </w:r>
            <w:r w:rsidRPr="00153C7C">
              <w:rPr>
                <w:rFonts w:ascii="Times New Roman" w:hAnsi="Times New Roman" w:cs="Times New Roman"/>
              </w:rPr>
              <w:t xml:space="preserve"> bus naudojamas tik pasiūlymų vertinime ir nebus laikomas maksimaliu. Sutarties vykdymo metu atsiskaitoma pagal faktiškai suteiktas paslaugas.</w:t>
            </w:r>
          </w:p>
          <w:p w14:paraId="71590F48" w14:textId="681B3390" w:rsidR="00A03582" w:rsidRPr="00153C7C" w:rsidRDefault="00A03582" w:rsidP="0058611F">
            <w:pPr>
              <w:autoSpaceDE w:val="0"/>
              <w:autoSpaceDN w:val="0"/>
              <w:adjustRightInd w:val="0"/>
              <w:jc w:val="left"/>
              <w:rPr>
                <w:rFonts w:ascii="Times New Roman" w:hAnsi="Times New Roman" w:cs="Times New Roman"/>
              </w:rPr>
            </w:pPr>
            <w:r w:rsidRPr="00153C7C">
              <w:rPr>
                <w:rFonts w:ascii="Times New Roman" w:hAnsi="Times New Roman" w:cs="Times New Roman"/>
              </w:rPr>
              <w:t>**** Į faktines išlaidas negali būti įtrauktas tiekėjo pelnas.</w:t>
            </w:r>
          </w:p>
          <w:p w14:paraId="2E8CF9D4" w14:textId="77777777" w:rsidR="00A03582" w:rsidRPr="00153C7C" w:rsidRDefault="00A03582" w:rsidP="00744D75">
            <w:pPr>
              <w:autoSpaceDE w:val="0"/>
              <w:autoSpaceDN w:val="0"/>
              <w:adjustRightInd w:val="0"/>
              <w:jc w:val="left"/>
              <w:rPr>
                <w:rFonts w:ascii="Times New Roman" w:hAnsi="Times New Roman" w:cs="Times New Roman"/>
              </w:rPr>
            </w:pPr>
          </w:p>
          <w:p w14:paraId="5870D46F" w14:textId="30944173" w:rsidR="00A03582" w:rsidRPr="00153C7C" w:rsidRDefault="00A03582" w:rsidP="00B6416B">
            <w:pPr>
              <w:autoSpaceDE w:val="0"/>
              <w:autoSpaceDN w:val="0"/>
              <w:adjustRightInd w:val="0"/>
              <w:jc w:val="left"/>
              <w:rPr>
                <w:rFonts w:ascii="Times New Roman" w:hAnsi="Times New Roman" w:cs="Times New Roman"/>
              </w:rPr>
            </w:pPr>
          </w:p>
          <w:p w14:paraId="7B9293A4" w14:textId="77777777" w:rsidR="00A03582" w:rsidRPr="00153C7C" w:rsidRDefault="00A03582" w:rsidP="00D86F16">
            <w:pPr>
              <w:autoSpaceDE w:val="0"/>
              <w:autoSpaceDN w:val="0"/>
              <w:adjustRightInd w:val="0"/>
              <w:jc w:val="left"/>
              <w:rPr>
                <w:rFonts w:ascii="Times New Roman" w:hAnsi="Times New Roman" w:cs="Times New Roman"/>
              </w:rPr>
            </w:pPr>
          </w:p>
          <w:p w14:paraId="7DB48216" w14:textId="77777777" w:rsidR="00A03582" w:rsidRPr="00153C7C" w:rsidRDefault="00A03582" w:rsidP="00D86F16">
            <w:pPr>
              <w:autoSpaceDE w:val="0"/>
              <w:autoSpaceDN w:val="0"/>
              <w:adjustRightInd w:val="0"/>
              <w:jc w:val="left"/>
              <w:rPr>
                <w:rFonts w:ascii="Times New Roman" w:hAnsi="Times New Roman" w:cs="Times New Roman"/>
              </w:rPr>
            </w:pPr>
          </w:p>
        </w:tc>
      </w:tr>
    </w:tbl>
    <w:p w14:paraId="04E35CF3" w14:textId="77777777" w:rsidR="00FE5F56" w:rsidRPr="00153C7C" w:rsidRDefault="00FE5F56" w:rsidP="00E907C7">
      <w:pPr>
        <w:pStyle w:val="ListParagraph"/>
        <w:spacing w:before="60" w:after="60"/>
        <w:ind w:left="1080"/>
      </w:pPr>
    </w:p>
    <w:p w14:paraId="09F4BD24" w14:textId="33EB6C77" w:rsidR="005A76BF" w:rsidRPr="00153C7C" w:rsidRDefault="00C92A01" w:rsidP="00E907C7">
      <w:pPr>
        <w:pStyle w:val="ListParagraph"/>
        <w:spacing w:before="60" w:after="60"/>
        <w:ind w:left="1080"/>
      </w:pPr>
      <w:r w:rsidRPr="00153C7C">
        <w:t>8</w:t>
      </w:r>
      <w:r w:rsidR="00E907C7" w:rsidRPr="00153C7C">
        <w:t xml:space="preserve"> pirkimo objekto daliai „</w:t>
      </w:r>
      <w:r w:rsidR="00E03475" w:rsidRPr="00153C7C">
        <w:t>Reklamos kino salėse paslaugos</w:t>
      </w:r>
      <w:r w:rsidR="00E907C7" w:rsidRPr="00153C7C">
        <w:rPr>
          <w:rFonts w:eastAsiaTheme="minorHAnsi"/>
          <w:b/>
          <w:bCs/>
          <w:color w:val="000000"/>
        </w:rPr>
        <w:t>“</w:t>
      </w:r>
      <w:r w:rsidR="00E907C7" w:rsidRPr="00153C7C">
        <w:t>:</w:t>
      </w:r>
    </w:p>
    <w:tbl>
      <w:tblPr>
        <w:tblW w:w="14449" w:type="dxa"/>
        <w:tblBorders>
          <w:top w:val="nil"/>
          <w:left w:val="nil"/>
          <w:right w:val="nil"/>
        </w:tblBorders>
        <w:tblLayout w:type="fixed"/>
        <w:tblLook w:val="0000" w:firstRow="0" w:lastRow="0" w:firstColumn="0" w:lastColumn="0" w:noHBand="0" w:noVBand="0"/>
      </w:tblPr>
      <w:tblGrid>
        <w:gridCol w:w="881"/>
        <w:gridCol w:w="3220"/>
        <w:gridCol w:w="1559"/>
        <w:gridCol w:w="1843"/>
        <w:gridCol w:w="1276"/>
        <w:gridCol w:w="1559"/>
        <w:gridCol w:w="2126"/>
        <w:gridCol w:w="1985"/>
      </w:tblGrid>
      <w:tr w:rsidR="00DA65F7" w:rsidRPr="00153C7C" w14:paraId="53EA6A60" w14:textId="501A2A33" w:rsidTr="00766258">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A354F1D" w14:textId="77777777" w:rsidR="00DA65F7" w:rsidRPr="00153C7C" w:rsidRDefault="00DA65F7"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7A28DF3A" w14:textId="77777777" w:rsidR="00DA65F7" w:rsidRPr="00153C7C" w:rsidRDefault="00DA65F7"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559" w:type="dxa"/>
            <w:tcBorders>
              <w:top w:val="single" w:sz="8" w:space="0" w:color="6C6C6C"/>
              <w:left w:val="single" w:sz="8" w:space="0" w:color="6C6C6C"/>
              <w:bottom w:val="single" w:sz="8" w:space="0" w:color="6C6C6C"/>
              <w:right w:val="single" w:sz="8" w:space="0" w:color="6C6C6C"/>
            </w:tcBorders>
            <w:vAlign w:val="center"/>
          </w:tcPr>
          <w:p w14:paraId="0D08B028" w14:textId="77777777" w:rsidR="00DA65F7" w:rsidRPr="00153C7C" w:rsidRDefault="00DA65F7"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843" w:type="dxa"/>
            <w:tcBorders>
              <w:top w:val="single" w:sz="8" w:space="0" w:color="6C6C6C"/>
              <w:left w:val="single" w:sz="8" w:space="0" w:color="6C6C6C"/>
              <w:bottom w:val="single" w:sz="8" w:space="0" w:color="6C6C6C"/>
              <w:right w:val="single" w:sz="8" w:space="0" w:color="6C6C6C"/>
            </w:tcBorders>
            <w:vAlign w:val="center"/>
          </w:tcPr>
          <w:p w14:paraId="215A9A37" w14:textId="23D7321E" w:rsidR="00DA65F7" w:rsidRPr="00153C7C" w:rsidRDefault="00DA65F7"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savaitės įkainis Eur be PVM</w:t>
            </w:r>
          </w:p>
        </w:tc>
        <w:tc>
          <w:tcPr>
            <w:tcW w:w="1276" w:type="dxa"/>
            <w:tcBorders>
              <w:top w:val="single" w:sz="8" w:space="0" w:color="6C6C6C"/>
              <w:left w:val="single" w:sz="8" w:space="0" w:color="6C6C6C"/>
              <w:bottom w:val="single" w:sz="8" w:space="0" w:color="6C6C6C"/>
              <w:right w:val="single" w:sz="4" w:space="0" w:color="auto"/>
            </w:tcBorders>
            <w:tcMar>
              <w:top w:w="80" w:type="nil"/>
              <w:left w:w="80" w:type="nil"/>
              <w:bottom w:w="80" w:type="nil"/>
              <w:right w:w="80" w:type="nil"/>
            </w:tcMar>
            <w:vAlign w:val="center"/>
          </w:tcPr>
          <w:p w14:paraId="2BDB05DA" w14:textId="13158520" w:rsidR="00DA65F7" w:rsidRPr="00153C7C" w:rsidRDefault="007A5AAC"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 xml:space="preserve">1 savaitės įkainis Eur </w:t>
            </w:r>
            <w:r>
              <w:rPr>
                <w:rFonts w:ascii="Times New Roman" w:eastAsiaTheme="minorEastAsia" w:hAnsi="Times New Roman" w:cs="Times New Roman"/>
              </w:rPr>
              <w:t>su</w:t>
            </w:r>
            <w:r w:rsidRPr="00153C7C">
              <w:rPr>
                <w:rFonts w:ascii="Times New Roman" w:eastAsiaTheme="minorEastAsia" w:hAnsi="Times New Roman" w:cs="Times New Roman"/>
              </w:rPr>
              <w:t xml:space="preserve"> PVM</w:t>
            </w:r>
            <w:r>
              <w:rPr>
                <w:rFonts w:ascii="Times New Roman" w:eastAsiaTheme="minorEastAsia" w:hAnsi="Times New Roman" w:cs="Times New Roman"/>
              </w:rPr>
              <w:t>**</w:t>
            </w:r>
          </w:p>
        </w:tc>
        <w:tc>
          <w:tcPr>
            <w:tcW w:w="1559" w:type="dxa"/>
            <w:tcBorders>
              <w:top w:val="single" w:sz="8" w:space="0" w:color="6C6C6C"/>
              <w:left w:val="single" w:sz="4" w:space="0" w:color="auto"/>
              <w:bottom w:val="single" w:sz="8" w:space="0" w:color="6C6C6C"/>
              <w:right w:val="single" w:sz="8" w:space="0" w:color="6C6C6C"/>
            </w:tcBorders>
            <w:vAlign w:val="center"/>
          </w:tcPr>
          <w:p w14:paraId="72776196" w14:textId="487BF4D8" w:rsidR="00DA65F7" w:rsidRPr="00153C7C" w:rsidRDefault="007A5AAC"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Preliminarus kiekis***</w:t>
            </w:r>
          </w:p>
        </w:tc>
        <w:tc>
          <w:tcPr>
            <w:tcW w:w="212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C7C35D2" w14:textId="291DACB5" w:rsidR="00DA65F7" w:rsidRPr="00153C7C" w:rsidRDefault="00DA65F7" w:rsidP="00D86F16">
            <w:pPr>
              <w:autoSpaceDE w:val="0"/>
              <w:autoSpaceDN w:val="0"/>
              <w:adjustRightInd w:val="0"/>
              <w:ind w:firstLine="0"/>
              <w:jc w:val="center"/>
              <w:rPr>
                <w:rFonts w:ascii="Times New Roman" w:hAnsi="Times New Roman" w:cs="Times New Roman"/>
                <w:kern w:val="1"/>
              </w:rPr>
            </w:pPr>
          </w:p>
          <w:p w14:paraId="1429608E"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1269E1F5"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p>
          <w:p w14:paraId="030E3A97" w14:textId="5CDAFF26" w:rsidR="00DA65F7" w:rsidRPr="00153C7C" w:rsidRDefault="00DA65F7"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 xml:space="preserve">(D stulpelio eilutės ir </w:t>
            </w:r>
            <w:r w:rsidR="00E63590">
              <w:rPr>
                <w:rFonts w:ascii="Times New Roman" w:hAnsi="Times New Roman" w:cs="Times New Roman"/>
                <w:i/>
                <w:iCs/>
              </w:rPr>
              <w:t>G</w:t>
            </w:r>
            <w:r w:rsidRPr="00153C7C">
              <w:rPr>
                <w:rFonts w:ascii="Times New Roman" w:hAnsi="Times New Roman" w:cs="Times New Roman"/>
                <w:i/>
                <w:iCs/>
              </w:rPr>
              <w:t xml:space="preserve"> stulpelio eilutės sandauga)</w:t>
            </w:r>
          </w:p>
        </w:tc>
        <w:tc>
          <w:tcPr>
            <w:tcW w:w="1985" w:type="dxa"/>
            <w:tcBorders>
              <w:top w:val="single" w:sz="8" w:space="0" w:color="6C6C6C"/>
              <w:left w:val="single" w:sz="8" w:space="0" w:color="6C6C6C"/>
              <w:bottom w:val="single" w:sz="8" w:space="0" w:color="6C6C6C"/>
              <w:right w:val="single" w:sz="8" w:space="0" w:color="6C6C6C"/>
            </w:tcBorders>
            <w:vAlign w:val="center"/>
          </w:tcPr>
          <w:p w14:paraId="16D1B5A8" w14:textId="5027C1E9" w:rsidR="00DA65F7" w:rsidRPr="00153C7C" w:rsidRDefault="00DA65F7"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DA65F7" w:rsidRPr="00153C7C" w14:paraId="012F8382" w14:textId="4468A071" w:rsidTr="00766258">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2FFD591"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BB113B7"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559" w:type="dxa"/>
            <w:tcBorders>
              <w:top w:val="single" w:sz="8" w:space="0" w:color="6C6C6C"/>
              <w:left w:val="single" w:sz="8" w:space="0" w:color="6C6C6C"/>
              <w:bottom w:val="single" w:sz="8" w:space="0" w:color="6C6C6C"/>
              <w:right w:val="single" w:sz="8" w:space="0" w:color="6C6C6C"/>
            </w:tcBorders>
            <w:vAlign w:val="center"/>
          </w:tcPr>
          <w:p w14:paraId="234E0682"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843" w:type="dxa"/>
            <w:tcBorders>
              <w:top w:val="single" w:sz="8" w:space="0" w:color="6C6C6C"/>
              <w:left w:val="single" w:sz="8" w:space="0" w:color="6C6C6C"/>
              <w:bottom w:val="single" w:sz="8" w:space="0" w:color="6C6C6C"/>
              <w:right w:val="single" w:sz="8" w:space="0" w:color="6C6C6C"/>
            </w:tcBorders>
            <w:vAlign w:val="center"/>
          </w:tcPr>
          <w:p w14:paraId="035C7775" w14:textId="77777777" w:rsidR="00DA65F7" w:rsidRPr="00153C7C" w:rsidRDefault="00DA65F7"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276" w:type="dxa"/>
            <w:tcBorders>
              <w:top w:val="single" w:sz="8" w:space="0" w:color="6C6C6C"/>
              <w:left w:val="single" w:sz="8" w:space="0" w:color="6C6C6C"/>
              <w:bottom w:val="single" w:sz="8" w:space="0" w:color="6C6C6C"/>
              <w:right w:val="single" w:sz="4" w:space="0" w:color="auto"/>
            </w:tcBorders>
            <w:tcMar>
              <w:top w:w="80" w:type="nil"/>
              <w:left w:w="80" w:type="nil"/>
              <w:bottom w:w="80" w:type="nil"/>
              <w:right w:w="80" w:type="nil"/>
            </w:tcMar>
            <w:vAlign w:val="center"/>
          </w:tcPr>
          <w:p w14:paraId="0D5F68E6" w14:textId="1A1C86C7" w:rsidR="00DA65F7" w:rsidRPr="00153C7C" w:rsidRDefault="007D32A0" w:rsidP="00DA65F7">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1559" w:type="dxa"/>
            <w:tcBorders>
              <w:top w:val="single" w:sz="8" w:space="0" w:color="6C6C6C"/>
              <w:left w:val="single" w:sz="4" w:space="0" w:color="auto"/>
              <w:bottom w:val="single" w:sz="8" w:space="0" w:color="6C6C6C"/>
              <w:right w:val="single" w:sz="8" w:space="0" w:color="6C6C6C"/>
            </w:tcBorders>
            <w:vAlign w:val="center"/>
          </w:tcPr>
          <w:p w14:paraId="3BF45EC2" w14:textId="62ED123A" w:rsidR="00DA65F7" w:rsidRPr="00153C7C" w:rsidRDefault="007D32A0" w:rsidP="00D86F16">
            <w:pPr>
              <w:autoSpaceDE w:val="0"/>
              <w:autoSpaceDN w:val="0"/>
              <w:adjustRightInd w:val="0"/>
              <w:jc w:val="center"/>
              <w:rPr>
                <w:rFonts w:ascii="Times New Roman" w:hAnsi="Times New Roman" w:cs="Times New Roman"/>
                <w:i/>
                <w:iCs/>
              </w:rPr>
            </w:pPr>
            <w:r w:rsidRPr="00153C7C">
              <w:rPr>
                <w:rFonts w:ascii="Times New Roman" w:hAnsi="Times New Roman" w:cs="Times New Roman"/>
                <w:i/>
                <w:iCs/>
              </w:rPr>
              <w:t>G</w:t>
            </w:r>
          </w:p>
        </w:tc>
        <w:tc>
          <w:tcPr>
            <w:tcW w:w="212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047E52C" w14:textId="64E5123B" w:rsidR="00DA65F7" w:rsidRPr="00153C7C" w:rsidRDefault="007D32A0"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c>
          <w:tcPr>
            <w:tcW w:w="1985" w:type="dxa"/>
            <w:tcBorders>
              <w:top w:val="single" w:sz="8" w:space="0" w:color="6C6C6C"/>
              <w:left w:val="single" w:sz="8" w:space="0" w:color="6C6C6C"/>
              <w:bottom w:val="single" w:sz="8" w:space="0" w:color="6C6C6C"/>
              <w:right w:val="single" w:sz="8" w:space="0" w:color="6C6C6C"/>
            </w:tcBorders>
            <w:vAlign w:val="center"/>
          </w:tcPr>
          <w:p w14:paraId="7CDFDFAC" w14:textId="42F95CFE" w:rsidR="00DA65F7" w:rsidRPr="00153C7C" w:rsidRDefault="007D32A0" w:rsidP="00D86F16">
            <w:pPr>
              <w:autoSpaceDE w:val="0"/>
              <w:autoSpaceDN w:val="0"/>
              <w:adjustRightInd w:val="0"/>
              <w:ind w:firstLine="0"/>
              <w:jc w:val="center"/>
              <w:rPr>
                <w:rFonts w:ascii="Times New Roman" w:hAnsi="Times New Roman" w:cs="Times New Roman"/>
                <w:i/>
                <w:iCs/>
              </w:rPr>
            </w:pPr>
            <w:r>
              <w:rPr>
                <w:rFonts w:ascii="Times New Roman" w:hAnsi="Times New Roman" w:cs="Times New Roman"/>
                <w:i/>
                <w:iCs/>
              </w:rPr>
              <w:t>I</w:t>
            </w:r>
          </w:p>
        </w:tc>
      </w:tr>
      <w:tr w:rsidR="00DA65F7" w:rsidRPr="00153C7C" w14:paraId="2BAF8575" w14:textId="42C33EFC" w:rsidTr="00766258">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6D4C063" w14:textId="77777777" w:rsidR="00DA65F7" w:rsidRPr="00153C7C" w:rsidRDefault="00DA65F7"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2AC84D30" w14:textId="77777777" w:rsidR="00DA65F7" w:rsidRPr="00153C7C" w:rsidRDefault="00DA65F7" w:rsidP="00D86F16">
            <w:pPr>
              <w:ind w:firstLine="0"/>
              <w:jc w:val="left"/>
              <w:rPr>
                <w:rFonts w:ascii="Times New Roman" w:hAnsi="Times New Roman" w:cs="Times New Roman"/>
              </w:rPr>
            </w:pPr>
            <w:r w:rsidRPr="00153C7C">
              <w:rPr>
                <w:rFonts w:ascii="Times New Roman" w:hAnsi="Times New Roman" w:cs="Times New Roman"/>
              </w:rPr>
              <w:t>Reklamos transliacijos kino salėje**** (4+- parodymai per dieną darbo dienomis, 5 parodymai per dieną savaitgaliais, iš viso 30 transliacijų per savaitę)</w:t>
            </w:r>
          </w:p>
          <w:p w14:paraId="75A2C42D" w14:textId="77777777" w:rsidR="00DA65F7" w:rsidRPr="00153C7C" w:rsidRDefault="00DA65F7" w:rsidP="00D86F16">
            <w:pPr>
              <w:ind w:firstLine="0"/>
              <w:jc w:val="left"/>
              <w:rPr>
                <w:rFonts w:ascii="Times New Roman" w:hAnsi="Times New Roman" w:cs="Times New Roman"/>
              </w:rPr>
            </w:pPr>
          </w:p>
          <w:p w14:paraId="7AE5453E" w14:textId="5E3BA0FD" w:rsidR="00DA65F7" w:rsidRPr="00153C7C" w:rsidRDefault="00DA65F7" w:rsidP="00D86F16">
            <w:pPr>
              <w:ind w:firstLine="0"/>
              <w:jc w:val="left"/>
              <w:rPr>
                <w:rFonts w:ascii="Times New Roman" w:hAnsi="Times New Roman" w:cs="Times New Roman"/>
                <w:i/>
                <w:iCs/>
                <w:strike/>
              </w:rPr>
            </w:pPr>
            <w:r w:rsidRPr="00153C7C">
              <w:rPr>
                <w:rFonts w:ascii="Times New Roman" w:hAnsi="Times New Roman" w:cs="Times New Roman"/>
                <w:i/>
                <w:iCs/>
                <w:color w:val="92D050"/>
              </w:rPr>
              <w:t>Nurodyti kino salių tiekėjų pavadinimus (bent 3 didžiuosiuose miestuose (Vilniuje, Kaune, Klaipėdoje, Šiauliuose, Panevėžyje))</w:t>
            </w:r>
          </w:p>
        </w:tc>
        <w:tc>
          <w:tcPr>
            <w:tcW w:w="1559" w:type="dxa"/>
            <w:tcBorders>
              <w:top w:val="single" w:sz="8" w:space="0" w:color="6C6C6C"/>
              <w:left w:val="single" w:sz="8" w:space="0" w:color="6C6C6C"/>
              <w:bottom w:val="single" w:sz="8" w:space="0" w:color="6C6C6C"/>
              <w:right w:val="single" w:sz="8" w:space="0" w:color="6C6C6C"/>
            </w:tcBorders>
            <w:vAlign w:val="center"/>
          </w:tcPr>
          <w:p w14:paraId="489E5877" w14:textId="6D259189" w:rsidR="00DA65F7" w:rsidRPr="00153C7C" w:rsidRDefault="00DA65F7" w:rsidP="00D86F16">
            <w:pPr>
              <w:pStyle w:val="p1"/>
              <w:rPr>
                <w:rFonts w:ascii="Times New Roman" w:hAnsi="Times New Roman"/>
                <w:sz w:val="22"/>
                <w:szCs w:val="22"/>
                <w:lang w:val="lt-LT"/>
              </w:rPr>
            </w:pPr>
            <w:r>
              <w:rPr>
                <w:rFonts w:ascii="Times New Roman" w:hAnsi="Times New Roman"/>
                <w:sz w:val="22"/>
                <w:szCs w:val="22"/>
                <w:lang w:val="lt-LT"/>
              </w:rPr>
              <w:t>1 s</w:t>
            </w:r>
            <w:r w:rsidRPr="00153C7C">
              <w:rPr>
                <w:rFonts w:ascii="Times New Roman" w:hAnsi="Times New Roman"/>
                <w:sz w:val="22"/>
                <w:szCs w:val="22"/>
                <w:lang w:val="lt-LT"/>
              </w:rPr>
              <w:t>avaitė</w:t>
            </w:r>
          </w:p>
          <w:p w14:paraId="7DB4B5E7" w14:textId="77777777" w:rsidR="00DA65F7" w:rsidRPr="00153C7C" w:rsidRDefault="00DA65F7" w:rsidP="00D86F16">
            <w:pPr>
              <w:autoSpaceDE w:val="0"/>
              <w:autoSpaceDN w:val="0"/>
              <w:adjustRightInd w:val="0"/>
              <w:ind w:firstLine="0"/>
              <w:jc w:val="left"/>
              <w:rPr>
                <w:rFonts w:ascii="Times New Roman" w:hAnsi="Times New Roman" w:cs="Times New Roman"/>
                <w:kern w:val="1"/>
              </w:rPr>
            </w:pPr>
          </w:p>
        </w:tc>
        <w:tc>
          <w:tcPr>
            <w:tcW w:w="1843" w:type="dxa"/>
            <w:tcBorders>
              <w:top w:val="single" w:sz="8" w:space="0" w:color="6C6C6C"/>
              <w:left w:val="single" w:sz="8" w:space="0" w:color="6C6C6C"/>
              <w:bottom w:val="single" w:sz="8" w:space="0" w:color="6C6C6C"/>
              <w:right w:val="single" w:sz="8" w:space="0" w:color="6C6C6C"/>
            </w:tcBorders>
            <w:vAlign w:val="center"/>
          </w:tcPr>
          <w:p w14:paraId="18B3559B" w14:textId="1A55621D" w:rsidR="00DA65F7" w:rsidRPr="00153C7C" w:rsidRDefault="00DA65F7"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276" w:type="dxa"/>
            <w:tcBorders>
              <w:top w:val="single" w:sz="8" w:space="0" w:color="6C6C6C"/>
              <w:left w:val="single" w:sz="8" w:space="0" w:color="6C6C6C"/>
              <w:bottom w:val="single" w:sz="8" w:space="0" w:color="6C6C6C"/>
              <w:right w:val="single" w:sz="4" w:space="0" w:color="auto"/>
            </w:tcBorders>
            <w:tcMar>
              <w:top w:w="80" w:type="nil"/>
              <w:left w:w="80" w:type="nil"/>
              <w:bottom w:w="80" w:type="nil"/>
              <w:right w:w="80" w:type="nil"/>
            </w:tcMar>
            <w:vAlign w:val="center"/>
          </w:tcPr>
          <w:p w14:paraId="32E7EA5C" w14:textId="5B6A4CF3" w:rsidR="00DA65F7" w:rsidRPr="00153C7C" w:rsidRDefault="007A5AAC"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559" w:type="dxa"/>
            <w:tcBorders>
              <w:top w:val="single" w:sz="8" w:space="0" w:color="6C6C6C"/>
              <w:left w:val="single" w:sz="4" w:space="0" w:color="auto"/>
              <w:bottom w:val="single" w:sz="8" w:space="0" w:color="6C6C6C"/>
              <w:right w:val="single" w:sz="8" w:space="0" w:color="6C6C6C"/>
            </w:tcBorders>
            <w:vAlign w:val="center"/>
          </w:tcPr>
          <w:p w14:paraId="477CC94B" w14:textId="4652B773" w:rsidR="00DA65F7" w:rsidRPr="00153C7C" w:rsidRDefault="007A5AAC" w:rsidP="00DA65F7">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16</w:t>
            </w:r>
          </w:p>
        </w:tc>
        <w:tc>
          <w:tcPr>
            <w:tcW w:w="2126"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616971A" w14:textId="2788D5BF" w:rsidR="00DA65F7" w:rsidRPr="00153C7C" w:rsidRDefault="00DA65F7"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985" w:type="dxa"/>
            <w:tcBorders>
              <w:top w:val="single" w:sz="8" w:space="0" w:color="6C6C6C"/>
              <w:left w:val="single" w:sz="8" w:space="0" w:color="6C6C6C"/>
              <w:bottom w:val="single" w:sz="8" w:space="0" w:color="6C6C6C"/>
              <w:right w:val="single" w:sz="8" w:space="0" w:color="6C6C6C"/>
            </w:tcBorders>
            <w:vAlign w:val="center"/>
          </w:tcPr>
          <w:p w14:paraId="57541C7E" w14:textId="10B57F8B" w:rsidR="00DA65F7" w:rsidRPr="00153C7C" w:rsidRDefault="00DA65F7"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528A2" w:rsidRPr="00153C7C" w14:paraId="04BAC2B8" w14:textId="65A371E1" w:rsidTr="00766258">
        <w:trPr>
          <w:trHeight w:val="289"/>
        </w:trPr>
        <w:tc>
          <w:tcPr>
            <w:tcW w:w="10338" w:type="dxa"/>
            <w:gridSpan w:val="6"/>
            <w:tcBorders>
              <w:top w:val="single" w:sz="8" w:space="0" w:color="6C6C6C"/>
              <w:left w:val="single" w:sz="8" w:space="0" w:color="6C6C6C"/>
              <w:bottom w:val="single" w:sz="8" w:space="0" w:color="6C6C6C"/>
              <w:right w:val="single" w:sz="8" w:space="0" w:color="6C6C6C"/>
            </w:tcBorders>
          </w:tcPr>
          <w:p w14:paraId="079F9826" w14:textId="035D9CDE" w:rsidR="00B528A2" w:rsidRPr="00153C7C" w:rsidRDefault="00766258" w:rsidP="00D86F16">
            <w:pPr>
              <w:autoSpaceDE w:val="0"/>
              <w:autoSpaceDN w:val="0"/>
              <w:adjustRightInd w:val="0"/>
              <w:jc w:val="right"/>
              <w:rPr>
                <w:rFonts w:ascii="Times New Roman" w:hAnsi="Times New Roman" w:cs="Times New Roman"/>
                <w:i/>
                <w:iCs/>
              </w:rPr>
            </w:pPr>
            <w:r>
              <w:rPr>
                <w:rFonts w:ascii="Times New Roman" w:hAnsi="Times New Roman" w:cs="Times New Roman"/>
              </w:rPr>
              <w:t>P</w:t>
            </w:r>
            <w:r w:rsidR="00B528A2" w:rsidRPr="00153C7C">
              <w:rPr>
                <w:rFonts w:ascii="Times New Roman" w:hAnsi="Times New Roman" w:cs="Times New Roman"/>
              </w:rPr>
              <w:t>asiūlymo kaina Eur be PVM (</w:t>
            </w:r>
            <w:r w:rsidR="00B528A2" w:rsidRPr="00153C7C">
              <w:rPr>
                <w:rFonts w:ascii="Times New Roman" w:hAnsi="Times New Roman" w:cs="Times New Roman"/>
                <w:i/>
                <w:iCs/>
              </w:rPr>
              <w:t>sudėti G stulpelio 1-2 eilučių vertes be PVM,</w:t>
            </w:r>
            <w:r w:rsidR="00B528A2" w:rsidRPr="00153C7C">
              <w:rPr>
                <w:rFonts w:ascii="Times New Roman" w:hAnsi="Times New Roman" w:cs="Times New Roman"/>
              </w:rPr>
              <w:t xml:space="preserve"> </w:t>
            </w:r>
            <w:r w:rsidR="00B528A2" w:rsidRPr="00153C7C">
              <w:rPr>
                <w:rFonts w:ascii="Times New Roman" w:hAnsi="Times New Roman" w:cs="Times New Roman"/>
                <w:i/>
                <w:iCs/>
              </w:rPr>
              <w:t>dviejų skaičių po kablelio tikslumu)</w:t>
            </w:r>
          </w:p>
        </w:tc>
        <w:tc>
          <w:tcPr>
            <w:tcW w:w="4111" w:type="dxa"/>
            <w:gridSpan w:val="2"/>
            <w:tcBorders>
              <w:top w:val="single" w:sz="8" w:space="0" w:color="6C6C6C"/>
              <w:left w:val="single" w:sz="8" w:space="0" w:color="6C6C6C"/>
              <w:bottom w:val="single" w:sz="8" w:space="0" w:color="6C6C6C"/>
              <w:right w:val="single" w:sz="8" w:space="0" w:color="6C6C6C"/>
            </w:tcBorders>
          </w:tcPr>
          <w:p w14:paraId="6F316F10" w14:textId="77777777" w:rsidR="00B528A2" w:rsidRPr="00153C7C" w:rsidRDefault="00B528A2" w:rsidP="00D86F16">
            <w:pPr>
              <w:autoSpaceDE w:val="0"/>
              <w:autoSpaceDN w:val="0"/>
              <w:adjustRightInd w:val="0"/>
              <w:jc w:val="right"/>
              <w:rPr>
                <w:rFonts w:ascii="Times New Roman" w:hAnsi="Times New Roman" w:cs="Times New Roman"/>
              </w:rPr>
            </w:pPr>
          </w:p>
          <w:p w14:paraId="4A54A193" w14:textId="683ED9BC" w:rsidR="00B528A2" w:rsidRPr="00153C7C" w:rsidRDefault="00B528A2"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92D050"/>
                <w:kern w:val="1"/>
              </w:rPr>
              <w:t>[įrašyti]</w:t>
            </w:r>
          </w:p>
        </w:tc>
      </w:tr>
      <w:tr w:rsidR="00B528A2" w:rsidRPr="00153C7C" w14:paraId="726E93C5" w14:textId="0DA07C9B" w:rsidTr="00766258">
        <w:trPr>
          <w:trHeight w:val="289"/>
        </w:trPr>
        <w:tc>
          <w:tcPr>
            <w:tcW w:w="10338" w:type="dxa"/>
            <w:gridSpan w:val="6"/>
            <w:tcBorders>
              <w:top w:val="single" w:sz="8" w:space="0" w:color="6C6C6C"/>
              <w:left w:val="single" w:sz="8" w:space="0" w:color="6C6C6C"/>
              <w:bottom w:val="single" w:sz="8" w:space="0" w:color="6C6C6C"/>
              <w:right w:val="single" w:sz="8" w:space="0" w:color="6C6C6C"/>
            </w:tcBorders>
          </w:tcPr>
          <w:p w14:paraId="0BCCBE9A" w14:textId="77777777" w:rsidR="00B528A2" w:rsidRPr="00153C7C" w:rsidRDefault="00B528A2"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4111" w:type="dxa"/>
            <w:gridSpan w:val="2"/>
            <w:tcBorders>
              <w:top w:val="single" w:sz="8" w:space="0" w:color="6C6C6C"/>
              <w:left w:val="single" w:sz="8" w:space="0" w:color="6C6C6C"/>
              <w:bottom w:val="single" w:sz="8" w:space="0" w:color="6C6C6C"/>
              <w:right w:val="single" w:sz="8" w:space="0" w:color="6C6C6C"/>
            </w:tcBorders>
          </w:tcPr>
          <w:p w14:paraId="60D8F849" w14:textId="6BD58759" w:rsidR="00B528A2" w:rsidRPr="00153C7C" w:rsidRDefault="00B528A2"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528A2" w:rsidRPr="00153C7C" w14:paraId="2FB515F1" w14:textId="4843E08C" w:rsidTr="00766258">
        <w:trPr>
          <w:trHeight w:val="289"/>
        </w:trPr>
        <w:tc>
          <w:tcPr>
            <w:tcW w:w="10338" w:type="dxa"/>
            <w:gridSpan w:val="6"/>
            <w:tcBorders>
              <w:top w:val="single" w:sz="8" w:space="0" w:color="6C6C6C"/>
              <w:left w:val="single" w:sz="8" w:space="0" w:color="6C6C6C"/>
              <w:bottom w:val="single" w:sz="8" w:space="0" w:color="6C6C6C"/>
              <w:right w:val="single" w:sz="8" w:space="0" w:color="6C6C6C"/>
            </w:tcBorders>
          </w:tcPr>
          <w:p w14:paraId="0EEB7CB0" w14:textId="74070BE0" w:rsidR="00B528A2" w:rsidRPr="00153C7C" w:rsidRDefault="00766258" w:rsidP="00D86F16">
            <w:pPr>
              <w:autoSpaceDE w:val="0"/>
              <w:autoSpaceDN w:val="0"/>
              <w:adjustRightInd w:val="0"/>
              <w:jc w:val="right"/>
              <w:rPr>
                <w:rFonts w:ascii="Times New Roman" w:hAnsi="Times New Roman" w:cs="Times New Roman"/>
              </w:rPr>
            </w:pPr>
            <w:r>
              <w:rPr>
                <w:rFonts w:ascii="Times New Roman" w:hAnsi="Times New Roman" w:cs="Times New Roman"/>
              </w:rPr>
              <w:t>P</w:t>
            </w:r>
            <w:r w:rsidR="00B528A2" w:rsidRPr="00153C7C">
              <w:rPr>
                <w:rFonts w:ascii="Times New Roman" w:hAnsi="Times New Roman" w:cs="Times New Roman"/>
              </w:rPr>
              <w:t>asiūlymo kaina Eur su PVM (dviejų skaičių po kablelio tikslumu)</w:t>
            </w:r>
          </w:p>
          <w:p w14:paraId="5DD291AC" w14:textId="77777777" w:rsidR="00B528A2" w:rsidRPr="00153C7C" w:rsidRDefault="00B528A2" w:rsidP="00D86F16">
            <w:pPr>
              <w:autoSpaceDE w:val="0"/>
              <w:autoSpaceDN w:val="0"/>
              <w:adjustRightInd w:val="0"/>
              <w:jc w:val="right"/>
              <w:rPr>
                <w:rFonts w:ascii="Times New Roman" w:hAnsi="Times New Roman" w:cs="Times New Roman"/>
              </w:rPr>
            </w:pPr>
          </w:p>
          <w:p w14:paraId="1727D88A" w14:textId="722B6D64" w:rsidR="00B528A2" w:rsidRPr="00153C7C" w:rsidRDefault="00B528A2"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sz w:val="20"/>
                <w:szCs w:val="20"/>
              </w:rPr>
              <w:t>(skliausteliuose įrašyti kainą žodžiais</w:t>
            </w:r>
            <w:r w:rsidRPr="00153C7C">
              <w:rPr>
                <w:rStyle w:val="FootnoteReference"/>
                <w:rFonts w:ascii="Times New Roman" w:eastAsia="Times New Roman" w:hAnsi="Times New Roman" w:cs="Times New Roman"/>
                <w:sz w:val="20"/>
                <w:szCs w:val="20"/>
              </w:rPr>
              <w:footnoteReference w:id="18"/>
            </w:r>
            <w:r w:rsidRPr="00153C7C">
              <w:rPr>
                <w:rFonts w:ascii="Times New Roman" w:eastAsia="Times New Roman" w:hAnsi="Times New Roman" w:cs="Times New Roman"/>
                <w:sz w:val="20"/>
                <w:szCs w:val="20"/>
              </w:rPr>
              <w:t>)</w:t>
            </w:r>
          </w:p>
        </w:tc>
        <w:tc>
          <w:tcPr>
            <w:tcW w:w="4111" w:type="dxa"/>
            <w:gridSpan w:val="2"/>
            <w:tcBorders>
              <w:top w:val="single" w:sz="8" w:space="0" w:color="6C6C6C"/>
              <w:left w:val="single" w:sz="8" w:space="0" w:color="6C6C6C"/>
              <w:bottom w:val="single" w:sz="8" w:space="0" w:color="6C6C6C"/>
              <w:right w:val="single" w:sz="8" w:space="0" w:color="6C6C6C"/>
            </w:tcBorders>
          </w:tcPr>
          <w:p w14:paraId="6F0A2749" w14:textId="1130DBAB" w:rsidR="00B528A2" w:rsidRPr="00153C7C" w:rsidRDefault="00B528A2"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528A2" w:rsidRPr="00153C7C" w14:paraId="756E5387" w14:textId="7FBBE6BE" w:rsidTr="002C063C">
        <w:trPr>
          <w:trHeight w:val="289"/>
        </w:trPr>
        <w:tc>
          <w:tcPr>
            <w:tcW w:w="14449" w:type="dxa"/>
            <w:gridSpan w:val="8"/>
            <w:tcBorders>
              <w:top w:val="single" w:sz="8" w:space="0" w:color="6C6C6C"/>
              <w:left w:val="single" w:sz="8" w:space="0" w:color="6C6C6C"/>
              <w:bottom w:val="single" w:sz="8" w:space="0" w:color="6C6C6C"/>
              <w:right w:val="single" w:sz="8" w:space="0" w:color="6C6C6C"/>
            </w:tcBorders>
          </w:tcPr>
          <w:p w14:paraId="34C8CD04" w14:textId="77777777" w:rsidR="00B528A2" w:rsidRPr="00153C7C" w:rsidRDefault="00B528A2"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lastRenderedPageBreak/>
              <w:t>Taikomas PVM proc.:</w:t>
            </w:r>
            <w:r w:rsidRPr="00153C7C">
              <w:rPr>
                <w:rFonts w:ascii="Times New Roman" w:hAnsi="Times New Roman" w:cs="Times New Roman"/>
                <w:i/>
                <w:iCs/>
                <w:u w:val="single"/>
              </w:rPr>
              <w:t xml:space="preserve"> įrašyti</w:t>
            </w:r>
          </w:p>
          <w:p w14:paraId="166DD4C4" w14:textId="77777777" w:rsidR="00B528A2" w:rsidRPr="00153C7C" w:rsidRDefault="00B528A2"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0E883388" w14:textId="77777777" w:rsidR="00B528A2" w:rsidRPr="00153C7C" w:rsidRDefault="00B528A2"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1A2D9118" w14:textId="0495D91D" w:rsidR="00B528A2" w:rsidRPr="00153C7C" w:rsidRDefault="00B528A2" w:rsidP="00985986">
            <w:pPr>
              <w:autoSpaceDE w:val="0"/>
              <w:autoSpaceDN w:val="0"/>
              <w:adjustRightInd w:val="0"/>
              <w:jc w:val="left"/>
              <w:rPr>
                <w:rFonts w:ascii="Times New Roman" w:hAnsi="Times New Roman" w:cs="Times New Roman"/>
              </w:rPr>
            </w:pPr>
            <w:r w:rsidRPr="00153C7C">
              <w:rPr>
                <w:rFonts w:ascii="Times New Roman" w:hAnsi="Times New Roman" w:cs="Times New Roman"/>
              </w:rPr>
              <w:t>**</w:t>
            </w:r>
            <w:r w:rsidR="00766258" w:rsidRPr="00153C7C">
              <w:rPr>
                <w:rFonts w:ascii="Times New Roman" w:eastAsiaTheme="minorEastAsia" w:hAnsi="Times New Roman" w:cs="Times New Roman"/>
              </w:rPr>
              <w:t xml:space="preserve">1 savaitės įkainis Eur </w:t>
            </w:r>
            <w:r w:rsidR="00766258">
              <w:rPr>
                <w:rFonts w:ascii="Times New Roman" w:eastAsiaTheme="minorEastAsia" w:hAnsi="Times New Roman" w:cs="Times New Roman"/>
              </w:rPr>
              <w:t>su</w:t>
            </w:r>
            <w:r w:rsidR="00766258" w:rsidRPr="00153C7C">
              <w:rPr>
                <w:rFonts w:ascii="Times New Roman" w:eastAsiaTheme="minorEastAsia" w:hAnsi="Times New Roman" w:cs="Times New Roman"/>
              </w:rPr>
              <w:t xml:space="preserve"> PVM</w:t>
            </w:r>
            <w:r w:rsidR="00766258" w:rsidRPr="00153C7C">
              <w:rPr>
                <w:rFonts w:ascii="Times New Roman" w:hAnsi="Times New Roman" w:cs="Times New Roman"/>
              </w:rPr>
              <w:t xml:space="preserve"> </w:t>
            </w:r>
            <w:r w:rsidRPr="00153C7C">
              <w:rPr>
                <w:rFonts w:ascii="Times New Roman" w:hAnsi="Times New Roman" w:cs="Times New Roman"/>
              </w:rPr>
              <w:t>naudojama</w:t>
            </w:r>
            <w:r w:rsidR="00766258">
              <w:rPr>
                <w:rFonts w:ascii="Times New Roman" w:hAnsi="Times New Roman" w:cs="Times New Roman"/>
              </w:rPr>
              <w:t>s</w:t>
            </w:r>
            <w:r w:rsidRPr="00153C7C">
              <w:rPr>
                <w:rFonts w:ascii="Times New Roman" w:hAnsi="Times New Roman" w:cs="Times New Roman"/>
              </w:rPr>
              <w:t xml:space="preserve"> pasiūlymų vertinimui. Sutarties vykdymo metu atsiskaitoma pagal faktiškai suteiktas paslaugas.</w:t>
            </w:r>
          </w:p>
          <w:p w14:paraId="61241165" w14:textId="77777777" w:rsidR="00B528A2" w:rsidRPr="00153C7C" w:rsidRDefault="00B528A2" w:rsidP="00B6416B">
            <w:pPr>
              <w:autoSpaceDE w:val="0"/>
              <w:autoSpaceDN w:val="0"/>
              <w:adjustRightInd w:val="0"/>
              <w:jc w:val="left"/>
              <w:rPr>
                <w:rFonts w:ascii="Times New Roman" w:hAnsi="Times New Roman" w:cs="Times New Roman"/>
              </w:rPr>
            </w:pPr>
            <w:r w:rsidRPr="00153C7C">
              <w:rPr>
                <w:rFonts w:ascii="Times New Roman" w:hAnsi="Times New Roman" w:cs="Times New Roman"/>
              </w:rPr>
              <w:t>***</w:t>
            </w:r>
            <w:r w:rsidRPr="00153C7C">
              <w:rPr>
                <w:rFonts w:ascii="Times New Roman" w:hAnsi="Times New Roman" w:cs="Times New Roman"/>
                <w:color w:val="000000"/>
              </w:rPr>
              <w:t xml:space="preserve"> </w:t>
            </w:r>
            <w:r w:rsidRPr="00153C7C">
              <w:rPr>
                <w:rFonts w:ascii="Times New Roman" w:hAnsi="Times New Roman" w:cs="Times New Roman"/>
              </w:rPr>
              <w:t>Preliminarus kiekis</w:t>
            </w:r>
            <w:r w:rsidRPr="00153C7C">
              <w:rPr>
                <w:rStyle w:val="FootnoteReference"/>
                <w:rFonts w:ascii="Times New Roman" w:hAnsi="Times New Roman" w:cs="Times New Roman"/>
              </w:rPr>
              <w:footnoteReference w:id="19"/>
            </w:r>
            <w:r w:rsidRPr="00153C7C">
              <w:rPr>
                <w:rFonts w:ascii="Times New Roman" w:hAnsi="Times New Roman" w:cs="Times New Roman"/>
              </w:rPr>
              <w:t xml:space="preserve"> bus naudojamas tik pasiūlymų vertinime ir nebus laikomas maksimaliu.</w:t>
            </w:r>
          </w:p>
          <w:p w14:paraId="00F38D59" w14:textId="66C2D4E9" w:rsidR="005A323A" w:rsidRPr="00153C7C" w:rsidRDefault="005A323A" w:rsidP="00B6416B">
            <w:pPr>
              <w:autoSpaceDE w:val="0"/>
              <w:autoSpaceDN w:val="0"/>
              <w:adjustRightInd w:val="0"/>
              <w:jc w:val="left"/>
              <w:rPr>
                <w:rFonts w:ascii="Times New Roman" w:hAnsi="Times New Roman" w:cs="Times New Roman"/>
                <w:lang w:val="en-US"/>
              </w:rPr>
            </w:pPr>
            <w:r w:rsidRPr="00153C7C">
              <w:rPr>
                <w:rFonts w:ascii="Times New Roman" w:hAnsi="Times New Roman" w:cs="Times New Roman"/>
              </w:rPr>
              <w:t>**** Nurodytas kiekis 1 (vienai) kino salei</w:t>
            </w:r>
            <w:r w:rsidR="00654C79" w:rsidRPr="00153C7C">
              <w:rPr>
                <w:rFonts w:ascii="Times New Roman" w:hAnsi="Times New Roman" w:cs="Times New Roman"/>
              </w:rPr>
              <w:t>. Reklamos kampanija turi būti įgyvendinama bent 3 didžiuosiuose Lietuvos miestuose (Vilniuje, Kaune, Klaipėdoje, Šiauliuose, Panevėžyje)</w:t>
            </w:r>
          </w:p>
          <w:p w14:paraId="3FBC3B10" w14:textId="77777777" w:rsidR="00B528A2" w:rsidRPr="00153C7C" w:rsidRDefault="00B528A2" w:rsidP="00D86F16">
            <w:pPr>
              <w:autoSpaceDE w:val="0"/>
              <w:autoSpaceDN w:val="0"/>
              <w:adjustRightInd w:val="0"/>
              <w:jc w:val="left"/>
              <w:rPr>
                <w:rFonts w:ascii="Times New Roman" w:hAnsi="Times New Roman" w:cs="Times New Roman"/>
              </w:rPr>
            </w:pPr>
          </w:p>
          <w:p w14:paraId="66900C8B" w14:textId="77777777" w:rsidR="00B528A2" w:rsidRPr="00153C7C" w:rsidRDefault="00B528A2" w:rsidP="00D86F16">
            <w:pPr>
              <w:autoSpaceDE w:val="0"/>
              <w:autoSpaceDN w:val="0"/>
              <w:adjustRightInd w:val="0"/>
              <w:jc w:val="left"/>
              <w:rPr>
                <w:rFonts w:ascii="Times New Roman" w:hAnsi="Times New Roman" w:cs="Times New Roman"/>
              </w:rPr>
            </w:pPr>
          </w:p>
        </w:tc>
      </w:tr>
    </w:tbl>
    <w:p w14:paraId="0EFDAFF4" w14:textId="16F9D889" w:rsidR="00E907C7" w:rsidRPr="00153C7C" w:rsidRDefault="00E907C7" w:rsidP="00E907C7">
      <w:pPr>
        <w:pStyle w:val="ListParagraph"/>
        <w:spacing w:before="60" w:after="60"/>
        <w:ind w:left="1080"/>
      </w:pPr>
    </w:p>
    <w:p w14:paraId="77018F34" w14:textId="28F20486" w:rsidR="00E907C7" w:rsidRPr="00153C7C" w:rsidRDefault="00C968F4" w:rsidP="002C063C">
      <w:pPr>
        <w:spacing w:before="60" w:after="60"/>
        <w:ind w:firstLine="0"/>
        <w:rPr>
          <w:rFonts w:ascii="Times New Roman" w:hAnsi="Times New Roman" w:cs="Times New Roman"/>
          <w:sz w:val="24"/>
          <w:szCs w:val="24"/>
        </w:rPr>
      </w:pPr>
      <w:r w:rsidRPr="00153C7C">
        <w:rPr>
          <w:rFonts w:ascii="Times New Roman" w:hAnsi="Times New Roman" w:cs="Times New Roman"/>
          <w:sz w:val="24"/>
          <w:szCs w:val="24"/>
        </w:rPr>
        <w:t>9</w:t>
      </w:r>
      <w:r w:rsidR="00E907C7" w:rsidRPr="00153C7C">
        <w:rPr>
          <w:rFonts w:ascii="Times New Roman" w:hAnsi="Times New Roman" w:cs="Times New Roman"/>
          <w:sz w:val="24"/>
          <w:szCs w:val="24"/>
        </w:rPr>
        <w:t xml:space="preserve"> pirkimo objekto daliai „</w:t>
      </w:r>
      <w:r w:rsidR="006273A0" w:rsidRPr="00153C7C">
        <w:rPr>
          <w:rFonts w:ascii="Times New Roman" w:hAnsi="Times New Roman" w:cs="Times New Roman"/>
          <w:sz w:val="24"/>
          <w:szCs w:val="24"/>
        </w:rPr>
        <w:t>Renginių „Study visit“ organizavimo paslaugos</w:t>
      </w:r>
      <w:r w:rsidR="00E907C7" w:rsidRPr="00153C7C">
        <w:rPr>
          <w:rFonts w:ascii="Times New Roman" w:hAnsi="Times New Roman" w:cs="Times New Roman"/>
          <w:b/>
          <w:bCs/>
          <w:color w:val="000000"/>
          <w:sz w:val="24"/>
          <w:szCs w:val="24"/>
        </w:rPr>
        <w:t>“</w:t>
      </w:r>
      <w:r w:rsidR="00E907C7" w:rsidRPr="00153C7C">
        <w:rPr>
          <w:rFonts w:ascii="Times New Roman" w:hAnsi="Times New Roman" w:cs="Times New Roman"/>
          <w:sz w:val="24"/>
          <w:szCs w:val="24"/>
        </w:rPr>
        <w:t>:</w:t>
      </w:r>
    </w:p>
    <w:tbl>
      <w:tblPr>
        <w:tblW w:w="14449" w:type="dxa"/>
        <w:tblBorders>
          <w:top w:val="nil"/>
          <w:left w:val="nil"/>
          <w:right w:val="nil"/>
        </w:tblBorders>
        <w:tblLayout w:type="fixed"/>
        <w:tblLook w:val="0000" w:firstRow="0" w:lastRow="0" w:firstColumn="0" w:lastColumn="0" w:noHBand="0" w:noVBand="0"/>
      </w:tblPr>
      <w:tblGrid>
        <w:gridCol w:w="881"/>
        <w:gridCol w:w="3220"/>
        <w:gridCol w:w="1843"/>
        <w:gridCol w:w="1559"/>
        <w:gridCol w:w="1843"/>
        <w:gridCol w:w="2551"/>
        <w:gridCol w:w="2552"/>
      </w:tblGrid>
      <w:tr w:rsidR="00B9636E" w:rsidRPr="00153C7C" w14:paraId="79993A1B" w14:textId="27C3D144" w:rsidTr="003968C4">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18155CFD"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Eil. Nr.</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69D1228"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Perkamos paslaugos</w:t>
            </w:r>
          </w:p>
        </w:tc>
        <w:tc>
          <w:tcPr>
            <w:tcW w:w="1843" w:type="dxa"/>
            <w:tcBorders>
              <w:top w:val="single" w:sz="8" w:space="0" w:color="6C6C6C"/>
              <w:left w:val="single" w:sz="8" w:space="0" w:color="6C6C6C"/>
              <w:bottom w:val="single" w:sz="8" w:space="0" w:color="6C6C6C"/>
              <w:right w:val="single" w:sz="8" w:space="0" w:color="6C6C6C"/>
            </w:tcBorders>
            <w:vAlign w:val="center"/>
          </w:tcPr>
          <w:p w14:paraId="52CE3D81" w14:textId="77777777" w:rsidR="00B9636E" w:rsidRPr="00153C7C" w:rsidRDefault="00B9636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Matavimo vienetas</w:t>
            </w:r>
          </w:p>
        </w:tc>
        <w:tc>
          <w:tcPr>
            <w:tcW w:w="1559" w:type="dxa"/>
            <w:tcBorders>
              <w:top w:val="single" w:sz="8" w:space="0" w:color="6C6C6C"/>
              <w:left w:val="single" w:sz="8" w:space="0" w:color="6C6C6C"/>
              <w:bottom w:val="single" w:sz="8" w:space="0" w:color="6C6C6C"/>
              <w:right w:val="single" w:sz="8" w:space="0" w:color="6C6C6C"/>
            </w:tcBorders>
            <w:vAlign w:val="center"/>
          </w:tcPr>
          <w:p w14:paraId="4D1A67D0" w14:textId="0F53EB86" w:rsidR="00B9636E" w:rsidRPr="00153C7C" w:rsidRDefault="00B9636E" w:rsidP="00D86F16">
            <w:pPr>
              <w:autoSpaceDE w:val="0"/>
              <w:autoSpaceDN w:val="0"/>
              <w:adjustRightInd w:val="0"/>
              <w:ind w:firstLine="0"/>
              <w:jc w:val="center"/>
              <w:rPr>
                <w:rFonts w:ascii="Times New Roman" w:eastAsiaTheme="minorEastAsia" w:hAnsi="Times New Roman" w:cs="Times New Roman"/>
              </w:rPr>
            </w:pPr>
            <w:r w:rsidRPr="00153C7C">
              <w:rPr>
                <w:rFonts w:ascii="Times New Roman" w:eastAsiaTheme="minorEastAsia" w:hAnsi="Times New Roman" w:cs="Times New Roman"/>
              </w:rPr>
              <w:t>1 renginio organizavimo įkainis</w:t>
            </w:r>
            <w:r w:rsidR="00DF4C14" w:rsidRPr="00153C7C">
              <w:rPr>
                <w:rFonts w:ascii="Times New Roman" w:eastAsiaTheme="minorEastAsia" w:hAnsi="Times New Roman" w:cs="Times New Roman"/>
              </w:rPr>
              <w:t xml:space="preserve"> Eur</w:t>
            </w:r>
            <w:r w:rsidRPr="00153C7C">
              <w:rPr>
                <w:rFonts w:ascii="Times New Roman" w:eastAsiaTheme="minorEastAsia" w:hAnsi="Times New Roman" w:cs="Times New Roman"/>
              </w:rPr>
              <w:t xml:space="preserve"> be PVM</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90D6A43" w14:textId="4F1E4976" w:rsidR="00B9636E" w:rsidRPr="00153C7C" w:rsidRDefault="00B9636E" w:rsidP="00D86F16">
            <w:pPr>
              <w:autoSpaceDE w:val="0"/>
              <w:autoSpaceDN w:val="0"/>
              <w:adjustRightInd w:val="0"/>
              <w:ind w:firstLine="0"/>
              <w:jc w:val="center"/>
              <w:rPr>
                <w:rFonts w:ascii="Times New Roman" w:eastAsiaTheme="minorEastAsia" w:hAnsi="Times New Roman" w:cs="Times New Roman"/>
                <w:i/>
                <w:iCs/>
              </w:rPr>
            </w:pPr>
            <w:r w:rsidRPr="00153C7C">
              <w:rPr>
                <w:rFonts w:ascii="Times New Roman" w:eastAsiaTheme="minorEastAsia" w:hAnsi="Times New Roman" w:cs="Times New Roman"/>
              </w:rPr>
              <w:t>Lyginamasis koeficientas***</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2B23BB1" w14:textId="77777777" w:rsidR="00B9636E" w:rsidRPr="00153C7C" w:rsidRDefault="00B9636E" w:rsidP="00D86F16">
            <w:pPr>
              <w:autoSpaceDE w:val="0"/>
              <w:autoSpaceDN w:val="0"/>
              <w:adjustRightInd w:val="0"/>
              <w:ind w:firstLine="0"/>
              <w:jc w:val="center"/>
              <w:rPr>
                <w:rFonts w:ascii="Times New Roman" w:hAnsi="Times New Roman" w:cs="Times New Roman"/>
                <w:kern w:val="1"/>
              </w:rPr>
            </w:pPr>
          </w:p>
          <w:p w14:paraId="6AA8EDB5"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rPr>
              <w:t xml:space="preserve">Pasiūlymo kaina be PVM, Eur </w:t>
            </w:r>
            <w:r w:rsidRPr="00153C7C">
              <w:rPr>
                <w:rFonts w:ascii="Times New Roman" w:hAnsi="Times New Roman" w:cs="Times New Roman"/>
                <w:i/>
                <w:iCs/>
              </w:rPr>
              <w:t>(dviejų skaičių po kablelio tikslumu)</w:t>
            </w:r>
          </w:p>
          <w:p w14:paraId="6DB434FC"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p>
          <w:p w14:paraId="35618788" w14:textId="264605A7" w:rsidR="00B9636E" w:rsidRPr="00153C7C" w:rsidRDefault="00B9636E" w:rsidP="00D86F16">
            <w:pPr>
              <w:autoSpaceDE w:val="0"/>
              <w:autoSpaceDN w:val="0"/>
              <w:adjustRightInd w:val="0"/>
              <w:ind w:firstLine="0"/>
              <w:jc w:val="center"/>
              <w:rPr>
                <w:rFonts w:ascii="Times New Roman" w:hAnsi="Times New Roman" w:cs="Times New Roman"/>
              </w:rPr>
            </w:pPr>
            <w:r w:rsidRPr="00153C7C">
              <w:rPr>
                <w:rFonts w:ascii="Times New Roman" w:hAnsi="Times New Roman" w:cs="Times New Roman"/>
                <w:i/>
                <w:iCs/>
              </w:rPr>
              <w:t>(D stulpelio eilutės ir E stulpelio eilutės sandauga)</w:t>
            </w:r>
          </w:p>
        </w:tc>
        <w:tc>
          <w:tcPr>
            <w:tcW w:w="2552" w:type="dxa"/>
            <w:tcBorders>
              <w:top w:val="single" w:sz="8" w:space="0" w:color="6C6C6C"/>
              <w:left w:val="single" w:sz="8" w:space="0" w:color="6C6C6C"/>
              <w:bottom w:val="single" w:sz="8" w:space="0" w:color="6C6C6C"/>
              <w:right w:val="single" w:sz="8" w:space="0" w:color="6C6C6C"/>
            </w:tcBorders>
            <w:vAlign w:val="center"/>
          </w:tcPr>
          <w:p w14:paraId="1E3FE111" w14:textId="4107F0DE"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rPr>
              <w:t>Pasiūlymo kaina Eur su PVM</w:t>
            </w:r>
          </w:p>
        </w:tc>
      </w:tr>
      <w:tr w:rsidR="00B9636E" w:rsidRPr="00153C7C" w14:paraId="56C4F41B" w14:textId="14F4AC7D" w:rsidTr="003968C4">
        <w:trPr>
          <w:trHeight w:val="357"/>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6570583"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A</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37B350D"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B</w:t>
            </w:r>
          </w:p>
        </w:tc>
        <w:tc>
          <w:tcPr>
            <w:tcW w:w="1843" w:type="dxa"/>
            <w:tcBorders>
              <w:top w:val="single" w:sz="8" w:space="0" w:color="6C6C6C"/>
              <w:left w:val="single" w:sz="8" w:space="0" w:color="6C6C6C"/>
              <w:bottom w:val="single" w:sz="8" w:space="0" w:color="6C6C6C"/>
              <w:right w:val="single" w:sz="8" w:space="0" w:color="6C6C6C"/>
            </w:tcBorders>
            <w:vAlign w:val="center"/>
          </w:tcPr>
          <w:p w14:paraId="38AF11FC"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C</w:t>
            </w:r>
          </w:p>
        </w:tc>
        <w:tc>
          <w:tcPr>
            <w:tcW w:w="1559" w:type="dxa"/>
            <w:tcBorders>
              <w:top w:val="single" w:sz="8" w:space="0" w:color="6C6C6C"/>
              <w:left w:val="single" w:sz="8" w:space="0" w:color="6C6C6C"/>
              <w:bottom w:val="single" w:sz="8" w:space="0" w:color="6C6C6C"/>
              <w:right w:val="single" w:sz="8" w:space="0" w:color="6C6C6C"/>
            </w:tcBorders>
            <w:vAlign w:val="center"/>
          </w:tcPr>
          <w:p w14:paraId="2F51B75B"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D</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CF3EA7C"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E</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64777B60" w14:textId="77777777" w:rsidR="00B9636E" w:rsidRPr="00153C7C" w:rsidRDefault="00B9636E"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G</w:t>
            </w:r>
          </w:p>
        </w:tc>
        <w:tc>
          <w:tcPr>
            <w:tcW w:w="2552" w:type="dxa"/>
            <w:tcBorders>
              <w:top w:val="single" w:sz="8" w:space="0" w:color="6C6C6C"/>
              <w:left w:val="single" w:sz="8" w:space="0" w:color="6C6C6C"/>
              <w:bottom w:val="single" w:sz="8" w:space="0" w:color="6C6C6C"/>
              <w:right w:val="single" w:sz="8" w:space="0" w:color="6C6C6C"/>
            </w:tcBorders>
            <w:vAlign w:val="center"/>
          </w:tcPr>
          <w:p w14:paraId="0989F17C" w14:textId="3C95D40C" w:rsidR="00B9636E" w:rsidRPr="00153C7C" w:rsidRDefault="00B627FD" w:rsidP="00D86F16">
            <w:pPr>
              <w:autoSpaceDE w:val="0"/>
              <w:autoSpaceDN w:val="0"/>
              <w:adjustRightInd w:val="0"/>
              <w:ind w:firstLine="0"/>
              <w:jc w:val="center"/>
              <w:rPr>
                <w:rFonts w:ascii="Times New Roman" w:hAnsi="Times New Roman" w:cs="Times New Roman"/>
                <w:i/>
                <w:iCs/>
              </w:rPr>
            </w:pPr>
            <w:r w:rsidRPr="00153C7C">
              <w:rPr>
                <w:rFonts w:ascii="Times New Roman" w:hAnsi="Times New Roman" w:cs="Times New Roman"/>
                <w:i/>
                <w:iCs/>
              </w:rPr>
              <w:t>H</w:t>
            </w:r>
          </w:p>
        </w:tc>
      </w:tr>
      <w:tr w:rsidR="00B9636E" w:rsidRPr="00153C7C" w14:paraId="6B08F3DE" w14:textId="24B4BBE1" w:rsidTr="003968C4">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CD58EAB"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07CF0E51" w14:textId="77777777" w:rsidR="00B9636E" w:rsidRPr="00153C7C" w:rsidRDefault="00B9636E" w:rsidP="00D86F16">
            <w:pPr>
              <w:ind w:firstLine="0"/>
              <w:jc w:val="left"/>
              <w:rPr>
                <w:rFonts w:ascii="Times New Roman" w:hAnsi="Times New Roman" w:cs="Times New Roman"/>
                <w:strike/>
              </w:rPr>
            </w:pPr>
            <w:r w:rsidRPr="00153C7C">
              <w:rPr>
                <w:rFonts w:ascii="Times New Roman" w:hAnsi="Times New Roman" w:cs="Times New Roman"/>
              </w:rPr>
              <w:t>Renginio organizavimas. Scenarijus A. „Study visits“ renginys iš mokymo įstaigos į profesinio mokymo įstaigą iš profesinio mokymo įstaigos į įmonę ir grįžimas į pradinį tašką.</w:t>
            </w:r>
          </w:p>
        </w:tc>
        <w:tc>
          <w:tcPr>
            <w:tcW w:w="1843" w:type="dxa"/>
            <w:tcBorders>
              <w:top w:val="single" w:sz="8" w:space="0" w:color="6C6C6C"/>
              <w:left w:val="single" w:sz="8" w:space="0" w:color="6C6C6C"/>
              <w:bottom w:val="single" w:sz="8" w:space="0" w:color="6C6C6C"/>
              <w:right w:val="single" w:sz="8" w:space="0" w:color="6C6C6C"/>
            </w:tcBorders>
            <w:vAlign w:val="center"/>
          </w:tcPr>
          <w:p w14:paraId="2D64E4E3" w14:textId="2B149684" w:rsidR="00B9636E" w:rsidRPr="00153C7C" w:rsidRDefault="00F94B31" w:rsidP="00D86F16">
            <w:pPr>
              <w:pStyle w:val="p1"/>
              <w:rPr>
                <w:rFonts w:ascii="Times New Roman" w:hAnsi="Times New Roman"/>
                <w:sz w:val="22"/>
                <w:szCs w:val="22"/>
                <w:lang w:val="lt-LT"/>
              </w:rPr>
            </w:pPr>
            <w:r w:rsidRPr="00153C7C">
              <w:rPr>
                <w:rFonts w:ascii="Times New Roman" w:hAnsi="Times New Roman"/>
                <w:sz w:val="22"/>
                <w:szCs w:val="22"/>
                <w:lang w:val="lt-LT"/>
              </w:rPr>
              <w:t>1 r</w:t>
            </w:r>
            <w:r w:rsidR="00B9636E" w:rsidRPr="00153C7C">
              <w:rPr>
                <w:rFonts w:ascii="Times New Roman" w:hAnsi="Times New Roman"/>
                <w:sz w:val="22"/>
                <w:szCs w:val="22"/>
                <w:lang w:val="lt-LT"/>
              </w:rPr>
              <w:t>enginys</w:t>
            </w:r>
          </w:p>
          <w:p w14:paraId="12AD996E"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p>
        </w:tc>
        <w:tc>
          <w:tcPr>
            <w:tcW w:w="1559" w:type="dxa"/>
            <w:tcBorders>
              <w:top w:val="single" w:sz="8" w:space="0" w:color="6C6C6C"/>
              <w:left w:val="single" w:sz="8" w:space="0" w:color="6C6C6C"/>
              <w:bottom w:val="single" w:sz="8" w:space="0" w:color="6C6C6C"/>
              <w:right w:val="single" w:sz="8" w:space="0" w:color="6C6C6C"/>
            </w:tcBorders>
            <w:vAlign w:val="center"/>
          </w:tcPr>
          <w:p w14:paraId="28E3D6F2" w14:textId="27FA9A3C"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7B9CE6A"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0,70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E30A3CE" w14:textId="53FBB40E"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44986F7E" w14:textId="5284D010" w:rsidR="00B9636E" w:rsidRPr="00153C7C" w:rsidRDefault="00B627FD"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9636E" w:rsidRPr="00153C7C" w14:paraId="6B5C931A" w14:textId="4B9FF042" w:rsidTr="003968C4">
        <w:tblPrEx>
          <w:tblBorders>
            <w:top w:val="none" w:sz="0" w:space="0" w:color="auto"/>
          </w:tblBorders>
        </w:tblPrEx>
        <w:trPr>
          <w:trHeight w:val="178"/>
        </w:trPr>
        <w:tc>
          <w:tcPr>
            <w:tcW w:w="88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51808A47" w14:textId="77777777" w:rsidR="00B9636E" w:rsidRPr="00153C7C" w:rsidRDefault="00B9636E" w:rsidP="00D86F16">
            <w:pPr>
              <w:autoSpaceDE w:val="0"/>
              <w:autoSpaceDN w:val="0"/>
              <w:adjustRightInd w:val="0"/>
              <w:ind w:firstLine="0"/>
              <w:jc w:val="left"/>
              <w:rPr>
                <w:rFonts w:ascii="Times New Roman" w:hAnsi="Times New Roman" w:cs="Times New Roman"/>
              </w:rPr>
            </w:pPr>
            <w:r w:rsidRPr="00153C7C">
              <w:rPr>
                <w:rFonts w:ascii="Times New Roman" w:hAnsi="Times New Roman" w:cs="Times New Roman"/>
              </w:rPr>
              <w:t>2.</w:t>
            </w:r>
          </w:p>
        </w:tc>
        <w:tc>
          <w:tcPr>
            <w:tcW w:w="3220"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4B459EBC" w14:textId="77777777" w:rsidR="00B9636E" w:rsidRPr="00153C7C" w:rsidRDefault="00B9636E" w:rsidP="00D86F16">
            <w:pPr>
              <w:ind w:firstLine="0"/>
              <w:jc w:val="left"/>
              <w:rPr>
                <w:rFonts w:ascii="Times New Roman" w:hAnsi="Times New Roman" w:cs="Times New Roman"/>
                <w:color w:val="202124"/>
              </w:rPr>
            </w:pPr>
            <w:r w:rsidRPr="00153C7C">
              <w:rPr>
                <w:rStyle w:val="Strong"/>
                <w:rFonts w:ascii="Times New Roman" w:eastAsiaTheme="majorEastAsia" w:hAnsi="Times New Roman" w:cs="Times New Roman"/>
                <w:b w:val="0"/>
                <w:bCs w:val="0"/>
              </w:rPr>
              <w:t>Renginio organizavimas. Scenarijus B. „Study visits“ renginys iš profesinio mokymo įstaigos į įmonę ir grįžimas į pradinį tašką.</w:t>
            </w:r>
          </w:p>
        </w:tc>
        <w:tc>
          <w:tcPr>
            <w:tcW w:w="1843" w:type="dxa"/>
            <w:tcBorders>
              <w:top w:val="single" w:sz="8" w:space="0" w:color="6C6C6C"/>
              <w:left w:val="single" w:sz="8" w:space="0" w:color="6C6C6C"/>
              <w:bottom w:val="single" w:sz="8" w:space="0" w:color="6C6C6C"/>
              <w:right w:val="single" w:sz="8" w:space="0" w:color="6C6C6C"/>
            </w:tcBorders>
            <w:vAlign w:val="center"/>
          </w:tcPr>
          <w:p w14:paraId="48E75D13" w14:textId="34BE7765" w:rsidR="00B9636E" w:rsidRPr="00153C7C" w:rsidRDefault="00F94B31"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1 r</w:t>
            </w:r>
            <w:r w:rsidR="00B9636E" w:rsidRPr="00153C7C">
              <w:rPr>
                <w:rFonts w:ascii="Times New Roman" w:hAnsi="Times New Roman" w:cs="Times New Roman"/>
              </w:rPr>
              <w:t>enginys</w:t>
            </w:r>
          </w:p>
        </w:tc>
        <w:tc>
          <w:tcPr>
            <w:tcW w:w="1559" w:type="dxa"/>
            <w:tcBorders>
              <w:top w:val="single" w:sz="8" w:space="0" w:color="6C6C6C"/>
              <w:left w:val="single" w:sz="8" w:space="0" w:color="6C6C6C"/>
              <w:bottom w:val="single" w:sz="8" w:space="0" w:color="6C6C6C"/>
              <w:right w:val="single" w:sz="8" w:space="0" w:color="6C6C6C"/>
            </w:tcBorders>
            <w:vAlign w:val="center"/>
          </w:tcPr>
          <w:p w14:paraId="6EEA8661" w14:textId="57F5175F" w:rsidR="00B9636E" w:rsidRPr="00153C7C" w:rsidRDefault="00B9636E" w:rsidP="00D86F16">
            <w:pPr>
              <w:autoSpaceDE w:val="0"/>
              <w:autoSpaceDN w:val="0"/>
              <w:adjustRightInd w:val="0"/>
              <w:ind w:firstLine="0"/>
              <w:jc w:val="center"/>
              <w:rPr>
                <w:rFonts w:ascii="Times New Roman" w:hAnsi="Times New Roman" w:cs="Times New Roman"/>
                <w:kern w:val="1"/>
              </w:rPr>
            </w:pPr>
            <w:r w:rsidRPr="00153C7C">
              <w:rPr>
                <w:rFonts w:ascii="Times New Roman" w:hAnsi="Times New Roman" w:cs="Times New Roman"/>
                <w:i/>
                <w:iCs/>
                <w:color w:val="92D050"/>
                <w:kern w:val="1"/>
              </w:rPr>
              <w:t>[įrašyti]</w:t>
            </w:r>
          </w:p>
        </w:tc>
        <w:tc>
          <w:tcPr>
            <w:tcW w:w="1843"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6322755" w14:textId="77777777"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rPr>
              <w:t>0,30</w:t>
            </w:r>
          </w:p>
        </w:tc>
        <w:tc>
          <w:tcPr>
            <w:tcW w:w="2551" w:type="dxa"/>
            <w:tcBorders>
              <w:top w:val="single" w:sz="8" w:space="0" w:color="6C6C6C"/>
              <w:left w:val="single" w:sz="8" w:space="0" w:color="6C6C6C"/>
              <w:bottom w:val="single" w:sz="8" w:space="0" w:color="6C6C6C"/>
              <w:right w:val="single" w:sz="8" w:space="0" w:color="6C6C6C"/>
            </w:tcBorders>
            <w:tcMar>
              <w:top w:w="80" w:type="nil"/>
              <w:left w:w="80" w:type="nil"/>
              <w:bottom w:w="80" w:type="nil"/>
              <w:right w:w="80" w:type="nil"/>
            </w:tcMar>
            <w:vAlign w:val="center"/>
          </w:tcPr>
          <w:p w14:paraId="3D1BB787" w14:textId="708E79BD" w:rsidR="00B9636E" w:rsidRPr="00153C7C" w:rsidRDefault="00B9636E" w:rsidP="00D86F16">
            <w:pPr>
              <w:autoSpaceDE w:val="0"/>
              <w:autoSpaceDN w:val="0"/>
              <w:adjustRightInd w:val="0"/>
              <w:ind w:firstLine="0"/>
              <w:jc w:val="left"/>
              <w:rPr>
                <w:rFonts w:ascii="Times New Roman" w:hAnsi="Times New Roman" w:cs="Times New Roman"/>
                <w:kern w:val="1"/>
              </w:rPr>
            </w:pPr>
            <w:r w:rsidRPr="00153C7C">
              <w:rPr>
                <w:rFonts w:ascii="Times New Roman" w:hAnsi="Times New Roman" w:cs="Times New Roman"/>
                <w:i/>
                <w:iCs/>
                <w:color w:val="92D050"/>
                <w:kern w:val="1"/>
              </w:rPr>
              <w:t>[įrašyti]</w:t>
            </w:r>
          </w:p>
        </w:tc>
        <w:tc>
          <w:tcPr>
            <w:tcW w:w="2552" w:type="dxa"/>
            <w:tcBorders>
              <w:top w:val="single" w:sz="8" w:space="0" w:color="6C6C6C"/>
              <w:left w:val="single" w:sz="8" w:space="0" w:color="6C6C6C"/>
              <w:bottom w:val="single" w:sz="8" w:space="0" w:color="6C6C6C"/>
              <w:right w:val="single" w:sz="8" w:space="0" w:color="6C6C6C"/>
            </w:tcBorders>
            <w:vAlign w:val="center"/>
          </w:tcPr>
          <w:p w14:paraId="51D10365" w14:textId="4C2ED426" w:rsidR="00B9636E" w:rsidRPr="00153C7C" w:rsidRDefault="00B627FD" w:rsidP="00D86F16">
            <w:pPr>
              <w:autoSpaceDE w:val="0"/>
              <w:autoSpaceDN w:val="0"/>
              <w:adjustRightInd w:val="0"/>
              <w:ind w:firstLine="0"/>
              <w:jc w:val="lef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627FD" w:rsidRPr="00153C7C" w14:paraId="2D544AF7" w14:textId="2E2A6315" w:rsidTr="002C063C">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59843D36" w14:textId="7676C036" w:rsidR="00B627FD" w:rsidRPr="00153C7C" w:rsidRDefault="00B627FD" w:rsidP="00D86F16">
            <w:pPr>
              <w:autoSpaceDE w:val="0"/>
              <w:autoSpaceDN w:val="0"/>
              <w:adjustRightInd w:val="0"/>
              <w:jc w:val="right"/>
              <w:rPr>
                <w:rFonts w:ascii="Times New Roman" w:hAnsi="Times New Roman" w:cs="Times New Roman"/>
                <w:i/>
                <w:iCs/>
              </w:rPr>
            </w:pPr>
            <w:r w:rsidRPr="00153C7C">
              <w:rPr>
                <w:rFonts w:ascii="Times New Roman" w:hAnsi="Times New Roman" w:cs="Times New Roman"/>
              </w:rPr>
              <w:lastRenderedPageBreak/>
              <w:t>Pasiūlymo kaina Eur be PVM (</w:t>
            </w:r>
            <w:r w:rsidRPr="00153C7C">
              <w:rPr>
                <w:rFonts w:ascii="Times New Roman" w:hAnsi="Times New Roman" w:cs="Times New Roman"/>
                <w:i/>
                <w:iCs/>
              </w:rPr>
              <w:t>sudėti G stulpelio 1-2 eilučių vertes be PVM,</w:t>
            </w:r>
            <w:r w:rsidRPr="00153C7C">
              <w:rPr>
                <w:rFonts w:ascii="Times New Roman" w:hAnsi="Times New Roman" w:cs="Times New Roman"/>
              </w:rPr>
              <w:t xml:space="preserve"> </w:t>
            </w:r>
            <w:r w:rsidRPr="00153C7C">
              <w:rPr>
                <w:rFonts w:ascii="Times New Roman" w:hAnsi="Times New Roman" w:cs="Times New Roman"/>
                <w:i/>
                <w:iCs/>
              </w:rPr>
              <w:t>dviejų skaičių po kablelio tikslumu)</w:t>
            </w:r>
          </w:p>
        </w:tc>
        <w:tc>
          <w:tcPr>
            <w:tcW w:w="5103" w:type="dxa"/>
            <w:gridSpan w:val="2"/>
            <w:tcBorders>
              <w:top w:val="single" w:sz="8" w:space="0" w:color="6C6C6C"/>
              <w:left w:val="single" w:sz="8" w:space="0" w:color="6C6C6C"/>
              <w:bottom w:val="single" w:sz="8" w:space="0" w:color="6C6C6C"/>
              <w:right w:val="single" w:sz="8" w:space="0" w:color="6C6C6C"/>
            </w:tcBorders>
          </w:tcPr>
          <w:p w14:paraId="06DF2C1B" w14:textId="77777777" w:rsidR="00B627FD" w:rsidRPr="00153C7C" w:rsidRDefault="00B627FD" w:rsidP="00D86F16">
            <w:pPr>
              <w:autoSpaceDE w:val="0"/>
              <w:autoSpaceDN w:val="0"/>
              <w:adjustRightInd w:val="0"/>
              <w:jc w:val="right"/>
              <w:rPr>
                <w:rFonts w:ascii="Times New Roman" w:hAnsi="Times New Roman" w:cs="Times New Roman"/>
              </w:rPr>
            </w:pPr>
          </w:p>
          <w:p w14:paraId="2B27D799" w14:textId="3495FAA7" w:rsidR="00B627FD" w:rsidRPr="00153C7C" w:rsidRDefault="00B627FD" w:rsidP="00D86F16">
            <w:pPr>
              <w:autoSpaceDE w:val="0"/>
              <w:autoSpaceDN w:val="0"/>
              <w:adjustRightInd w:val="0"/>
              <w:jc w:val="right"/>
              <w:rPr>
                <w:rFonts w:ascii="Times New Roman" w:hAnsi="Times New Roman" w:cs="Times New Roman"/>
              </w:rPr>
            </w:pPr>
            <w:r w:rsidRPr="00153C7C">
              <w:rPr>
                <w:rFonts w:ascii="Times New Roman" w:hAnsi="Times New Roman" w:cs="Times New Roman"/>
                <w:i/>
                <w:iCs/>
                <w:color w:val="92D050"/>
                <w:kern w:val="1"/>
              </w:rPr>
              <w:t>[įrašyti]</w:t>
            </w:r>
          </w:p>
        </w:tc>
      </w:tr>
      <w:tr w:rsidR="00B627FD" w:rsidRPr="00153C7C" w14:paraId="2E3D7170" w14:textId="5C99B867" w:rsidTr="002C063C">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15CCAE7D" w14:textId="77777777" w:rsidR="00B627FD" w:rsidRPr="00153C7C" w:rsidRDefault="00B627FD"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 xml:space="preserve">PVM* </w:t>
            </w:r>
            <w:r w:rsidRPr="00153C7C">
              <w:rPr>
                <w:rFonts w:ascii="Times New Roman" w:hAnsi="Times New Roman" w:cs="Times New Roman"/>
                <w:i/>
                <w:iCs/>
              </w:rPr>
              <w:t>(jei taikoma)</w:t>
            </w:r>
          </w:p>
        </w:tc>
        <w:tc>
          <w:tcPr>
            <w:tcW w:w="5103" w:type="dxa"/>
            <w:gridSpan w:val="2"/>
            <w:tcBorders>
              <w:top w:val="single" w:sz="8" w:space="0" w:color="6C6C6C"/>
              <w:left w:val="single" w:sz="8" w:space="0" w:color="6C6C6C"/>
              <w:bottom w:val="single" w:sz="8" w:space="0" w:color="6C6C6C"/>
              <w:right w:val="single" w:sz="8" w:space="0" w:color="6C6C6C"/>
            </w:tcBorders>
          </w:tcPr>
          <w:p w14:paraId="104432A5" w14:textId="33321BFE" w:rsidR="00B627FD" w:rsidRPr="00153C7C" w:rsidRDefault="00B627FD"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627FD" w:rsidRPr="00153C7C" w14:paraId="34C0F080" w14:textId="600C20EE" w:rsidTr="002C063C">
        <w:trPr>
          <w:trHeight w:val="289"/>
        </w:trPr>
        <w:tc>
          <w:tcPr>
            <w:tcW w:w="9346" w:type="dxa"/>
            <w:gridSpan w:val="5"/>
            <w:tcBorders>
              <w:top w:val="single" w:sz="8" w:space="0" w:color="6C6C6C"/>
              <w:left w:val="single" w:sz="8" w:space="0" w:color="6C6C6C"/>
              <w:bottom w:val="single" w:sz="8" w:space="0" w:color="6C6C6C"/>
              <w:right w:val="single" w:sz="8" w:space="0" w:color="6C6C6C"/>
            </w:tcBorders>
          </w:tcPr>
          <w:p w14:paraId="08736CC0" w14:textId="77777777" w:rsidR="00B627FD" w:rsidRPr="00153C7C" w:rsidRDefault="00B627FD" w:rsidP="00D86F16">
            <w:pPr>
              <w:autoSpaceDE w:val="0"/>
              <w:autoSpaceDN w:val="0"/>
              <w:adjustRightInd w:val="0"/>
              <w:jc w:val="right"/>
              <w:rPr>
                <w:rFonts w:ascii="Times New Roman" w:hAnsi="Times New Roman" w:cs="Times New Roman"/>
              </w:rPr>
            </w:pPr>
            <w:r w:rsidRPr="00153C7C">
              <w:rPr>
                <w:rFonts w:ascii="Times New Roman" w:hAnsi="Times New Roman" w:cs="Times New Roman"/>
              </w:rPr>
              <w:t>Palyginamoji pasiūlymo kaina Eur su PVM** (dviejų skaičių po kablelio tikslumu)</w:t>
            </w:r>
          </w:p>
          <w:p w14:paraId="0F35FB36" w14:textId="77777777" w:rsidR="00B627FD" w:rsidRPr="00153C7C" w:rsidRDefault="00B627FD" w:rsidP="00D86F16">
            <w:pPr>
              <w:autoSpaceDE w:val="0"/>
              <w:autoSpaceDN w:val="0"/>
              <w:adjustRightInd w:val="0"/>
              <w:jc w:val="right"/>
              <w:rPr>
                <w:rFonts w:ascii="Times New Roman" w:hAnsi="Times New Roman" w:cs="Times New Roman"/>
              </w:rPr>
            </w:pPr>
          </w:p>
          <w:p w14:paraId="06359B3A" w14:textId="24F2F633" w:rsidR="00B627FD" w:rsidRPr="00153C7C" w:rsidRDefault="00B627FD" w:rsidP="00D86F16">
            <w:pPr>
              <w:autoSpaceDE w:val="0"/>
              <w:autoSpaceDN w:val="0"/>
              <w:adjustRightInd w:val="0"/>
              <w:jc w:val="right"/>
              <w:rPr>
                <w:rFonts w:ascii="Times New Roman" w:hAnsi="Times New Roman" w:cs="Times New Roman"/>
              </w:rPr>
            </w:pPr>
            <w:r w:rsidRPr="00153C7C">
              <w:rPr>
                <w:rFonts w:ascii="Times New Roman" w:eastAsia="Times New Roman" w:hAnsi="Times New Roman" w:cs="Times New Roman"/>
              </w:rPr>
              <w:t>(skliausteliuose įrašyti kainą žodžiais</w:t>
            </w:r>
            <w:r w:rsidRPr="00153C7C">
              <w:rPr>
                <w:rStyle w:val="FootnoteReference"/>
                <w:rFonts w:ascii="Times New Roman" w:eastAsia="Times New Roman" w:hAnsi="Times New Roman" w:cs="Times New Roman"/>
              </w:rPr>
              <w:footnoteReference w:id="20"/>
            </w:r>
            <w:r w:rsidRPr="00153C7C">
              <w:rPr>
                <w:rFonts w:ascii="Times New Roman" w:eastAsia="Times New Roman" w:hAnsi="Times New Roman" w:cs="Times New Roman"/>
              </w:rPr>
              <w:t>)</w:t>
            </w:r>
          </w:p>
        </w:tc>
        <w:tc>
          <w:tcPr>
            <w:tcW w:w="5103" w:type="dxa"/>
            <w:gridSpan w:val="2"/>
            <w:tcBorders>
              <w:top w:val="single" w:sz="8" w:space="0" w:color="6C6C6C"/>
              <w:left w:val="single" w:sz="8" w:space="0" w:color="6C6C6C"/>
              <w:bottom w:val="single" w:sz="8" w:space="0" w:color="6C6C6C"/>
              <w:right w:val="single" w:sz="8" w:space="0" w:color="6C6C6C"/>
            </w:tcBorders>
          </w:tcPr>
          <w:p w14:paraId="4C583130" w14:textId="4A21F695" w:rsidR="00B627FD" w:rsidRPr="00153C7C" w:rsidRDefault="00B627FD" w:rsidP="00D86F16">
            <w:pPr>
              <w:autoSpaceDE w:val="0"/>
              <w:autoSpaceDN w:val="0"/>
              <w:adjustRightInd w:val="0"/>
              <w:jc w:val="right"/>
              <w:rPr>
                <w:rFonts w:ascii="Times New Roman" w:hAnsi="Times New Roman" w:cs="Times New Roman"/>
                <w:i/>
                <w:iCs/>
                <w:color w:val="92D050"/>
                <w:kern w:val="1"/>
              </w:rPr>
            </w:pPr>
            <w:r w:rsidRPr="00153C7C">
              <w:rPr>
                <w:rFonts w:ascii="Times New Roman" w:hAnsi="Times New Roman" w:cs="Times New Roman"/>
                <w:i/>
                <w:iCs/>
                <w:color w:val="92D050"/>
                <w:kern w:val="1"/>
              </w:rPr>
              <w:t>[įrašyti]</w:t>
            </w:r>
          </w:p>
        </w:tc>
      </w:tr>
      <w:tr w:rsidR="00B627FD" w:rsidRPr="00153C7C" w14:paraId="3C79908A" w14:textId="6EFEFC0D" w:rsidTr="002C063C">
        <w:trPr>
          <w:trHeight w:val="289"/>
        </w:trPr>
        <w:tc>
          <w:tcPr>
            <w:tcW w:w="14449" w:type="dxa"/>
            <w:gridSpan w:val="7"/>
            <w:tcBorders>
              <w:top w:val="single" w:sz="8" w:space="0" w:color="6C6C6C"/>
              <w:left w:val="single" w:sz="8" w:space="0" w:color="6C6C6C"/>
              <w:bottom w:val="single" w:sz="8" w:space="0" w:color="6C6C6C"/>
              <w:right w:val="single" w:sz="8" w:space="0" w:color="6C6C6C"/>
            </w:tcBorders>
          </w:tcPr>
          <w:p w14:paraId="06D40649" w14:textId="77777777" w:rsidR="00B627FD" w:rsidRPr="00153C7C" w:rsidRDefault="00B627FD"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Taikomas PVM proc.:</w:t>
            </w:r>
            <w:r w:rsidRPr="00153C7C">
              <w:rPr>
                <w:rFonts w:ascii="Times New Roman" w:hAnsi="Times New Roman" w:cs="Times New Roman"/>
                <w:i/>
                <w:iCs/>
                <w:u w:val="single"/>
              </w:rPr>
              <w:t xml:space="preserve"> įrašyti</w:t>
            </w:r>
          </w:p>
          <w:p w14:paraId="0F01C2A3" w14:textId="77777777" w:rsidR="00B627FD" w:rsidRPr="00153C7C" w:rsidRDefault="00B627FD" w:rsidP="00D86F16">
            <w:pPr>
              <w:autoSpaceDE w:val="0"/>
              <w:autoSpaceDN w:val="0"/>
              <w:adjustRightInd w:val="0"/>
              <w:jc w:val="left"/>
              <w:rPr>
                <w:rFonts w:ascii="Times New Roman" w:hAnsi="Times New Roman" w:cs="Times New Roman"/>
                <w:strike/>
              </w:rPr>
            </w:pPr>
            <w:r w:rsidRPr="00153C7C">
              <w:rPr>
                <w:rFonts w:ascii="Times New Roman" w:hAnsi="Times New Roman" w:cs="Times New Roman"/>
                <w:strike/>
              </w:rPr>
              <w:t xml:space="preserve"> </w:t>
            </w:r>
          </w:p>
          <w:p w14:paraId="5194AFD2" w14:textId="77777777" w:rsidR="00B627FD" w:rsidRPr="00153C7C" w:rsidRDefault="00B627FD"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xml:space="preserve">*Tais atvejais, kai pagal galiojančius teisės aktus tiekėjui nereikia mokėti PVM, jis nurodo priežastis, dėl kurių PVM nemokamas: </w:t>
            </w:r>
            <w:r w:rsidRPr="00153C7C">
              <w:rPr>
                <w:rFonts w:ascii="Times New Roman" w:hAnsi="Times New Roman" w:cs="Times New Roman"/>
                <w:i/>
                <w:iCs/>
              </w:rPr>
              <w:t>įrašyti</w:t>
            </w:r>
            <w:r w:rsidRPr="00153C7C">
              <w:rPr>
                <w:rFonts w:ascii="Times New Roman" w:hAnsi="Times New Roman" w:cs="Times New Roman"/>
              </w:rPr>
              <w:t>.</w:t>
            </w:r>
          </w:p>
          <w:p w14:paraId="5029E581" w14:textId="77777777" w:rsidR="00B627FD" w:rsidRPr="00153C7C" w:rsidRDefault="00B627FD"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**Palyginamoji pasiūlymo kaina Eur su PVM naudojama pasiūlymų vertinimui. Sutarties vykdymo metu atsiskaitoma pagal faktiškai suteiktas paslaugas.</w:t>
            </w:r>
          </w:p>
          <w:p w14:paraId="72565403" w14:textId="77777777" w:rsidR="00B627FD" w:rsidRPr="00153C7C" w:rsidRDefault="00B627FD" w:rsidP="00D86F16">
            <w:pPr>
              <w:autoSpaceDE w:val="0"/>
              <w:autoSpaceDN w:val="0"/>
              <w:adjustRightInd w:val="0"/>
              <w:jc w:val="left"/>
              <w:rPr>
                <w:rFonts w:ascii="Times New Roman" w:hAnsi="Times New Roman" w:cs="Times New Roman"/>
              </w:rPr>
            </w:pPr>
            <w:r w:rsidRPr="00153C7C">
              <w:rPr>
                <w:rFonts w:ascii="Times New Roman" w:hAnsi="Times New Roman" w:cs="Times New Roman"/>
              </w:rPr>
              <w:t>*** Lyginamieji koeficientai</w:t>
            </w:r>
            <w:r w:rsidRPr="00153C7C">
              <w:rPr>
                <w:rStyle w:val="FootnoteReference"/>
                <w:rFonts w:ascii="Times New Roman" w:hAnsi="Times New Roman" w:cs="Times New Roman"/>
              </w:rPr>
              <w:footnoteReference w:id="21"/>
            </w:r>
            <w:r w:rsidRPr="00153C7C">
              <w:rPr>
                <w:rFonts w:ascii="Times New Roman" w:hAnsi="Times New Roman" w:cs="Times New Roman"/>
              </w:rPr>
              <w:t xml:space="preserve"> bus naudojami tik pasiūlymų vertinime ir nebus laikomi maksimaliais.</w:t>
            </w:r>
          </w:p>
          <w:p w14:paraId="74E1E23C" w14:textId="77777777" w:rsidR="00B627FD" w:rsidRPr="00153C7C" w:rsidRDefault="00B627FD" w:rsidP="00D86F16">
            <w:pPr>
              <w:autoSpaceDE w:val="0"/>
              <w:autoSpaceDN w:val="0"/>
              <w:adjustRightInd w:val="0"/>
              <w:jc w:val="left"/>
              <w:rPr>
                <w:rFonts w:ascii="Times New Roman" w:hAnsi="Times New Roman" w:cs="Times New Roman"/>
              </w:rPr>
            </w:pPr>
          </w:p>
          <w:p w14:paraId="47187FE6" w14:textId="77777777" w:rsidR="00B627FD" w:rsidRPr="00153C7C" w:rsidRDefault="00B627FD" w:rsidP="00D86F16">
            <w:pPr>
              <w:autoSpaceDE w:val="0"/>
              <w:autoSpaceDN w:val="0"/>
              <w:adjustRightInd w:val="0"/>
              <w:jc w:val="left"/>
              <w:rPr>
                <w:rFonts w:ascii="Times New Roman" w:hAnsi="Times New Roman" w:cs="Times New Roman"/>
              </w:rPr>
            </w:pPr>
          </w:p>
        </w:tc>
      </w:tr>
    </w:tbl>
    <w:p w14:paraId="56F6D84F" w14:textId="77777777" w:rsidR="00A70CC7" w:rsidRPr="00153C7C" w:rsidRDefault="00A70CC7" w:rsidP="00FC0815">
      <w:pPr>
        <w:rPr>
          <w:rFonts w:ascii="Times New Roman" w:hAnsi="Times New Roman" w:cs="Times New Roman"/>
        </w:rPr>
      </w:pPr>
    </w:p>
    <w:p w14:paraId="178E5CDB" w14:textId="77777777" w:rsidR="000D4B4E" w:rsidRPr="00153C7C" w:rsidRDefault="000D4B4E" w:rsidP="00A02B19">
      <w:pPr>
        <w:pStyle w:val="BodyTextIndent2"/>
        <w:spacing w:after="0" w:line="240" w:lineRule="auto"/>
        <w:ind w:left="0"/>
        <w:jc w:val="both"/>
        <w:rPr>
          <w:sz w:val="20"/>
          <w:szCs w:val="20"/>
        </w:rPr>
      </w:pPr>
    </w:p>
    <w:p w14:paraId="226F3AA9" w14:textId="77777777" w:rsidR="00CC4C23" w:rsidRPr="00153C7C" w:rsidRDefault="00CC4C23" w:rsidP="00CC4C23">
      <w:pPr>
        <w:rPr>
          <w:rFonts w:ascii="Times New Roman" w:eastAsia="Arial" w:hAnsi="Times New Roman" w:cs="Times New Roman"/>
          <w:lang w:eastAsia="lt-LT"/>
        </w:rPr>
      </w:pPr>
    </w:p>
    <w:p w14:paraId="6B0844CF" w14:textId="77777777" w:rsidR="0038729E" w:rsidRPr="00153C7C" w:rsidRDefault="0038729E" w:rsidP="00986663">
      <w:pPr>
        <w:ind w:firstLine="0"/>
        <w:rPr>
          <w:rFonts w:ascii="Times New Roman" w:hAnsi="Times New Roman" w:cs="Times New Roman"/>
        </w:rPr>
      </w:pPr>
    </w:p>
    <w:p w14:paraId="738CB717" w14:textId="004B7C52" w:rsidR="00B66F06" w:rsidRPr="00153C7C" w:rsidRDefault="00B66F06" w:rsidP="00D21366">
      <w:pPr>
        <w:pStyle w:val="ListParagraph"/>
        <w:numPr>
          <w:ilvl w:val="0"/>
          <w:numId w:val="2"/>
        </w:numPr>
        <w:spacing w:after="160" w:line="259" w:lineRule="auto"/>
        <w:jc w:val="center"/>
        <w:rPr>
          <w:b/>
          <w:bCs/>
        </w:rPr>
      </w:pPr>
      <w:r w:rsidRPr="00153C7C">
        <w:rPr>
          <w:b/>
          <w:bCs/>
        </w:rPr>
        <w:t>PASIŪLYMO KONFIDENCIALI INFORMACIJA</w:t>
      </w:r>
    </w:p>
    <w:p w14:paraId="7858DE0B" w14:textId="77777777" w:rsidR="00B66F06" w:rsidRPr="00153C7C" w:rsidRDefault="00B66F06" w:rsidP="00B66F06">
      <w:pPr>
        <w:rPr>
          <w:rFonts w:ascii="Times New Roman" w:hAnsi="Times New Roman" w:cs="Times New Roman"/>
        </w:rPr>
      </w:pPr>
    </w:p>
    <w:p w14:paraId="044B5365" w14:textId="77777777" w:rsidR="00B66F06" w:rsidRPr="00153C7C" w:rsidRDefault="00B66F06" w:rsidP="00986663">
      <w:pPr>
        <w:ind w:firstLine="0"/>
        <w:rPr>
          <w:rFonts w:ascii="Times New Roman" w:hAnsi="Times New Roman" w:cs="Times New Roman"/>
        </w:rPr>
      </w:pPr>
      <w:r w:rsidRPr="00153C7C">
        <w:rPr>
          <w:rFonts w:ascii="Times New Roman" w:hAnsi="Times New Roman" w:cs="Times New Roman"/>
        </w:rPr>
        <w:t>Kartu su pasiūlymu pateikiami šie dokumentai:</w:t>
      </w:r>
    </w:p>
    <w:tbl>
      <w:tblPr>
        <w:tblStyle w:val="TableGrid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252"/>
        <w:gridCol w:w="9214"/>
      </w:tblGrid>
      <w:tr w:rsidR="00B66F06" w:rsidRPr="00153C7C" w14:paraId="54F31D09" w14:textId="77777777" w:rsidTr="004E3571">
        <w:tc>
          <w:tcPr>
            <w:tcW w:w="988" w:type="dxa"/>
            <w:shd w:val="clear" w:color="auto" w:fill="F2F2F2" w:themeFill="background1" w:themeFillShade="F2"/>
            <w:vAlign w:val="center"/>
          </w:tcPr>
          <w:p w14:paraId="58CB05DC" w14:textId="77777777" w:rsidR="00B66F06" w:rsidRPr="00153C7C" w:rsidRDefault="00B66F06" w:rsidP="009718BE">
            <w:pPr>
              <w:ind w:left="34" w:firstLine="0"/>
              <w:rPr>
                <w:b/>
                <w:bCs/>
                <w:sz w:val="22"/>
                <w:szCs w:val="22"/>
              </w:rPr>
            </w:pPr>
            <w:r w:rsidRPr="00153C7C">
              <w:rPr>
                <w:b/>
                <w:bCs/>
                <w:sz w:val="22"/>
                <w:szCs w:val="22"/>
              </w:rPr>
              <w:t>Eil. Nr.</w:t>
            </w:r>
          </w:p>
        </w:tc>
        <w:tc>
          <w:tcPr>
            <w:tcW w:w="4252" w:type="dxa"/>
            <w:shd w:val="clear" w:color="auto" w:fill="F2F2F2" w:themeFill="background1" w:themeFillShade="F2"/>
            <w:vAlign w:val="center"/>
          </w:tcPr>
          <w:p w14:paraId="7FAC9D4A" w14:textId="77777777" w:rsidR="00B66F06" w:rsidRPr="00153C7C" w:rsidRDefault="00B66F06" w:rsidP="009718BE">
            <w:pPr>
              <w:ind w:left="34" w:firstLine="0"/>
              <w:jc w:val="center"/>
              <w:rPr>
                <w:b/>
                <w:bCs/>
                <w:sz w:val="22"/>
                <w:szCs w:val="22"/>
              </w:rPr>
            </w:pPr>
            <w:r w:rsidRPr="00153C7C">
              <w:rPr>
                <w:b/>
                <w:bCs/>
                <w:sz w:val="22"/>
                <w:szCs w:val="22"/>
              </w:rPr>
              <w:t>Dokumentas</w:t>
            </w:r>
          </w:p>
        </w:tc>
        <w:tc>
          <w:tcPr>
            <w:tcW w:w="9214" w:type="dxa"/>
            <w:shd w:val="clear" w:color="auto" w:fill="F2F2F2" w:themeFill="background1" w:themeFillShade="F2"/>
          </w:tcPr>
          <w:p w14:paraId="1C1B0DF4" w14:textId="77777777" w:rsidR="00B66F06" w:rsidRPr="00153C7C" w:rsidRDefault="00B66F06" w:rsidP="009718BE">
            <w:pPr>
              <w:ind w:left="34" w:firstLine="0"/>
              <w:jc w:val="center"/>
              <w:rPr>
                <w:b/>
                <w:bCs/>
                <w:sz w:val="22"/>
                <w:szCs w:val="22"/>
              </w:rPr>
            </w:pPr>
            <w:r w:rsidRPr="00153C7C">
              <w:rPr>
                <w:b/>
                <w:bCs/>
                <w:sz w:val="22"/>
                <w:szCs w:val="22"/>
              </w:rPr>
              <w:t>Konfidenciali informacija dokumente</w:t>
            </w:r>
          </w:p>
        </w:tc>
      </w:tr>
      <w:tr w:rsidR="00B66F06" w:rsidRPr="00153C7C" w14:paraId="48F26962" w14:textId="77777777" w:rsidTr="004E3571">
        <w:trPr>
          <w:trHeight w:val="220"/>
        </w:trPr>
        <w:tc>
          <w:tcPr>
            <w:tcW w:w="988" w:type="dxa"/>
            <w:shd w:val="clear" w:color="auto" w:fill="F2F2F2" w:themeFill="background1" w:themeFillShade="F2"/>
            <w:vAlign w:val="center"/>
          </w:tcPr>
          <w:p w14:paraId="0DADC27B" w14:textId="77777777" w:rsidR="00B66F06" w:rsidRPr="00153C7C" w:rsidRDefault="00B66F06" w:rsidP="009718BE">
            <w:pPr>
              <w:ind w:left="34" w:firstLine="0"/>
              <w:jc w:val="center"/>
              <w:rPr>
                <w:i/>
                <w:iCs/>
                <w:sz w:val="22"/>
                <w:szCs w:val="22"/>
              </w:rPr>
            </w:pPr>
            <w:r w:rsidRPr="00153C7C">
              <w:rPr>
                <w:i/>
                <w:iCs/>
                <w:sz w:val="22"/>
                <w:szCs w:val="22"/>
              </w:rPr>
              <w:t>1</w:t>
            </w:r>
          </w:p>
        </w:tc>
        <w:tc>
          <w:tcPr>
            <w:tcW w:w="4252" w:type="dxa"/>
            <w:shd w:val="clear" w:color="auto" w:fill="F2F2F2" w:themeFill="background1" w:themeFillShade="F2"/>
            <w:vAlign w:val="center"/>
          </w:tcPr>
          <w:p w14:paraId="5E0AA4D9" w14:textId="77777777" w:rsidR="00B66F06" w:rsidRPr="00153C7C" w:rsidRDefault="00B66F06" w:rsidP="009718BE">
            <w:pPr>
              <w:ind w:left="34" w:firstLine="0"/>
              <w:jc w:val="center"/>
              <w:rPr>
                <w:i/>
                <w:iCs/>
                <w:sz w:val="22"/>
                <w:szCs w:val="22"/>
              </w:rPr>
            </w:pPr>
            <w:r w:rsidRPr="00153C7C">
              <w:rPr>
                <w:i/>
                <w:iCs/>
                <w:sz w:val="22"/>
                <w:szCs w:val="22"/>
              </w:rPr>
              <w:t>2</w:t>
            </w:r>
          </w:p>
        </w:tc>
        <w:tc>
          <w:tcPr>
            <w:tcW w:w="9214" w:type="dxa"/>
            <w:shd w:val="clear" w:color="auto" w:fill="F2F2F2" w:themeFill="background1" w:themeFillShade="F2"/>
          </w:tcPr>
          <w:p w14:paraId="59631390" w14:textId="77777777" w:rsidR="00B66F06" w:rsidRPr="00153C7C" w:rsidRDefault="00B66F06" w:rsidP="009718BE">
            <w:pPr>
              <w:ind w:left="34" w:firstLine="0"/>
              <w:jc w:val="center"/>
              <w:rPr>
                <w:i/>
                <w:iCs/>
                <w:sz w:val="22"/>
                <w:szCs w:val="22"/>
              </w:rPr>
            </w:pPr>
            <w:r w:rsidRPr="00153C7C">
              <w:rPr>
                <w:i/>
                <w:iCs/>
                <w:sz w:val="22"/>
                <w:szCs w:val="22"/>
              </w:rPr>
              <w:t>3</w:t>
            </w:r>
          </w:p>
        </w:tc>
      </w:tr>
      <w:tr w:rsidR="00B66F06" w:rsidRPr="00153C7C" w14:paraId="0C71AA2C" w14:textId="77777777" w:rsidTr="004E3571">
        <w:tc>
          <w:tcPr>
            <w:tcW w:w="988" w:type="dxa"/>
            <w:vAlign w:val="center"/>
          </w:tcPr>
          <w:p w14:paraId="16C1A7ED" w14:textId="77777777" w:rsidR="00B66F06" w:rsidRPr="00153C7C" w:rsidRDefault="00B66F06" w:rsidP="009718BE">
            <w:pPr>
              <w:ind w:left="34" w:firstLine="0"/>
              <w:rPr>
                <w:sz w:val="22"/>
                <w:szCs w:val="22"/>
              </w:rPr>
            </w:pPr>
            <w:r w:rsidRPr="00153C7C">
              <w:rPr>
                <w:sz w:val="22"/>
                <w:szCs w:val="22"/>
              </w:rPr>
              <w:t>1.</w:t>
            </w:r>
          </w:p>
        </w:tc>
        <w:tc>
          <w:tcPr>
            <w:tcW w:w="4252" w:type="dxa"/>
          </w:tcPr>
          <w:p w14:paraId="1E53E1FA" w14:textId="77777777" w:rsidR="00B66F06" w:rsidRPr="00153C7C" w:rsidRDefault="00B66F06" w:rsidP="009718BE">
            <w:pPr>
              <w:pStyle w:val="Standard1"/>
              <w:ind w:left="34"/>
              <w:jc w:val="both"/>
              <w:rPr>
                <w:sz w:val="22"/>
                <w:szCs w:val="22"/>
                <w:lang w:val="lt-LT"/>
              </w:rPr>
            </w:pPr>
          </w:p>
        </w:tc>
        <w:tc>
          <w:tcPr>
            <w:tcW w:w="9214" w:type="dxa"/>
          </w:tcPr>
          <w:p w14:paraId="1310F41D" w14:textId="77777777" w:rsidR="00B66F06" w:rsidRPr="00153C7C" w:rsidRDefault="00B66F06" w:rsidP="009718BE">
            <w:pPr>
              <w:ind w:left="34" w:firstLine="0"/>
              <w:jc w:val="center"/>
              <w:rPr>
                <w:sz w:val="22"/>
                <w:szCs w:val="22"/>
              </w:rPr>
            </w:pPr>
          </w:p>
        </w:tc>
      </w:tr>
      <w:tr w:rsidR="00B66F06" w:rsidRPr="00153C7C" w14:paraId="4BD7773C" w14:textId="77777777" w:rsidTr="004E3571">
        <w:tc>
          <w:tcPr>
            <w:tcW w:w="988" w:type="dxa"/>
            <w:vAlign w:val="center"/>
          </w:tcPr>
          <w:p w14:paraId="7F99FED8" w14:textId="77777777" w:rsidR="00B66F06" w:rsidRPr="00153C7C" w:rsidRDefault="00B66F06" w:rsidP="009718BE">
            <w:pPr>
              <w:ind w:left="34" w:firstLine="0"/>
              <w:rPr>
                <w:sz w:val="22"/>
                <w:szCs w:val="22"/>
              </w:rPr>
            </w:pPr>
            <w:r w:rsidRPr="00153C7C">
              <w:rPr>
                <w:sz w:val="22"/>
                <w:szCs w:val="22"/>
              </w:rPr>
              <w:t>2.</w:t>
            </w:r>
          </w:p>
        </w:tc>
        <w:tc>
          <w:tcPr>
            <w:tcW w:w="4252" w:type="dxa"/>
          </w:tcPr>
          <w:p w14:paraId="51D2B2C2" w14:textId="77777777" w:rsidR="00B66F06" w:rsidRPr="00153C7C" w:rsidRDefault="00B66F06" w:rsidP="009718BE">
            <w:pPr>
              <w:pStyle w:val="Standard1"/>
              <w:ind w:left="34"/>
              <w:jc w:val="both"/>
              <w:rPr>
                <w:sz w:val="22"/>
                <w:szCs w:val="22"/>
                <w:lang w:val="lt-LT"/>
              </w:rPr>
            </w:pPr>
          </w:p>
        </w:tc>
        <w:tc>
          <w:tcPr>
            <w:tcW w:w="9214" w:type="dxa"/>
          </w:tcPr>
          <w:p w14:paraId="1B2093EC" w14:textId="77777777" w:rsidR="00B66F06" w:rsidRPr="00153C7C" w:rsidRDefault="00B66F06" w:rsidP="009718BE">
            <w:pPr>
              <w:ind w:left="34" w:firstLine="0"/>
              <w:jc w:val="center"/>
              <w:rPr>
                <w:sz w:val="22"/>
                <w:szCs w:val="22"/>
              </w:rPr>
            </w:pPr>
          </w:p>
        </w:tc>
      </w:tr>
      <w:tr w:rsidR="00B66F06" w:rsidRPr="00153C7C" w14:paraId="18303CFD" w14:textId="77777777" w:rsidTr="004E3571">
        <w:tc>
          <w:tcPr>
            <w:tcW w:w="988" w:type="dxa"/>
            <w:vAlign w:val="center"/>
          </w:tcPr>
          <w:p w14:paraId="240622F9" w14:textId="77777777" w:rsidR="00B66F06" w:rsidRPr="00153C7C" w:rsidRDefault="00B66F06" w:rsidP="009718BE">
            <w:pPr>
              <w:ind w:left="34" w:firstLine="0"/>
              <w:rPr>
                <w:sz w:val="22"/>
                <w:szCs w:val="22"/>
              </w:rPr>
            </w:pPr>
            <w:r w:rsidRPr="00153C7C">
              <w:rPr>
                <w:sz w:val="22"/>
                <w:szCs w:val="22"/>
              </w:rPr>
              <w:t>3.</w:t>
            </w:r>
          </w:p>
        </w:tc>
        <w:tc>
          <w:tcPr>
            <w:tcW w:w="4252" w:type="dxa"/>
          </w:tcPr>
          <w:p w14:paraId="1A786CB2" w14:textId="77777777" w:rsidR="00B66F06" w:rsidRPr="00153C7C" w:rsidRDefault="00B66F06" w:rsidP="009718BE">
            <w:pPr>
              <w:pStyle w:val="Standard1"/>
              <w:ind w:left="34"/>
              <w:jc w:val="both"/>
              <w:rPr>
                <w:sz w:val="22"/>
                <w:szCs w:val="22"/>
                <w:lang w:val="lt-LT"/>
              </w:rPr>
            </w:pPr>
          </w:p>
        </w:tc>
        <w:tc>
          <w:tcPr>
            <w:tcW w:w="9214" w:type="dxa"/>
          </w:tcPr>
          <w:p w14:paraId="18EEB206" w14:textId="77777777" w:rsidR="00B66F06" w:rsidRPr="00153C7C" w:rsidRDefault="00B66F06" w:rsidP="009718BE">
            <w:pPr>
              <w:ind w:left="34" w:firstLine="0"/>
              <w:jc w:val="center"/>
              <w:rPr>
                <w:sz w:val="22"/>
                <w:szCs w:val="22"/>
              </w:rPr>
            </w:pPr>
          </w:p>
        </w:tc>
      </w:tr>
    </w:tbl>
    <w:p w14:paraId="14CEF415" w14:textId="77777777" w:rsidR="00941B3D" w:rsidRPr="00153C7C" w:rsidRDefault="00941B3D" w:rsidP="00941B3D">
      <w:pPr>
        <w:spacing w:before="60" w:after="60"/>
        <w:ind w:firstLine="0"/>
        <w:rPr>
          <w:rFonts w:ascii="Times New Roman" w:hAnsi="Times New Roman" w:cs="Times New Roman"/>
        </w:rPr>
      </w:pPr>
      <w:r w:rsidRPr="00153C7C">
        <w:rPr>
          <w:rFonts w:ascii="Times New Roman" w:eastAsia="Calibri" w:hAnsi="Times New Roman" w:cs="Times New Roman"/>
          <w:i/>
        </w:rPr>
        <w:t>Pildyti tik tada, jeigu bus pateikta konfidenciali informacija.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DA08137" w14:textId="77777777" w:rsidR="00B66F06" w:rsidRPr="00153C7C" w:rsidRDefault="00B66F06" w:rsidP="00986663">
      <w:pPr>
        <w:spacing w:before="60" w:after="60"/>
        <w:ind w:firstLine="0"/>
        <w:rPr>
          <w:rFonts w:ascii="Times New Roman" w:hAnsi="Times New Roman" w:cs="Times New Roman"/>
        </w:rPr>
      </w:pPr>
    </w:p>
    <w:p w14:paraId="436EE56B" w14:textId="77777777" w:rsidR="00B66F06" w:rsidRPr="00153C7C" w:rsidRDefault="00B66F06" w:rsidP="002117BF">
      <w:pPr>
        <w:ind w:firstLine="0"/>
        <w:rPr>
          <w:rStyle w:val="normaltextrun"/>
          <w:rFonts w:ascii="Times New Roman" w:hAnsi="Times New Roman" w:cs="Times New Roman"/>
        </w:rPr>
      </w:pPr>
    </w:p>
    <w:p w14:paraId="1064149D" w14:textId="77777777" w:rsidR="00B66F06" w:rsidRPr="00153C7C" w:rsidRDefault="00B66F06" w:rsidP="002369AD">
      <w:pPr>
        <w:tabs>
          <w:tab w:val="left" w:pos="8931"/>
        </w:tabs>
        <w:rPr>
          <w:rFonts w:ascii="Times New Roman" w:hAnsi="Times New Roman" w:cs="Times New Roman"/>
        </w:rPr>
      </w:pPr>
      <w:r w:rsidRPr="00153C7C">
        <w:rPr>
          <w:rFonts w:ascii="Times New Roman" w:hAnsi="Times New Roman" w:cs="Times New Roman"/>
        </w:rPr>
        <w:t>Pasirašydamas šį pasiūlymą, tvirtintu, kad:</w:t>
      </w:r>
    </w:p>
    <w:p w14:paraId="6A777D3C"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rFonts w:eastAsia="Calibri"/>
          <w:sz w:val="22"/>
          <w:szCs w:val="22"/>
        </w:rPr>
        <w:t>pasiūlymo dokumentuose pateikti duomenys yra tikri;</w:t>
      </w:r>
    </w:p>
    <w:p w14:paraId="050C5B77"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sz w:val="22"/>
          <w:szCs w:val="22"/>
        </w:rPr>
        <w:t>siūlomas pirkimo objektas visiškai atitinka pirkimo dokumentuose nustatytus reikalavimus;</w:t>
      </w:r>
    </w:p>
    <w:p w14:paraId="461D9097" w14:textId="77777777" w:rsidR="00B66F06" w:rsidRPr="00153C7C" w:rsidRDefault="00B66F06" w:rsidP="002369AD">
      <w:pPr>
        <w:pStyle w:val="ListParagraph"/>
        <w:numPr>
          <w:ilvl w:val="0"/>
          <w:numId w:val="3"/>
        </w:numPr>
        <w:tabs>
          <w:tab w:val="left" w:pos="426"/>
          <w:tab w:val="left" w:pos="8931"/>
        </w:tabs>
        <w:ind w:left="142" w:firstLine="0"/>
        <w:jc w:val="both"/>
        <w:rPr>
          <w:sz w:val="22"/>
          <w:szCs w:val="22"/>
        </w:rPr>
      </w:pPr>
      <w:r w:rsidRPr="00153C7C">
        <w:rPr>
          <w:sz w:val="22"/>
          <w:szCs w:val="22"/>
        </w:rPr>
        <w:t>sutinku su visomis pirkimo dokumentuose nustatytomis sąlygomis;</w:t>
      </w:r>
    </w:p>
    <w:p w14:paraId="7740B8B5" w14:textId="1BC41E2A" w:rsidR="00B66F06" w:rsidRPr="00153C7C" w:rsidRDefault="00B66F06" w:rsidP="002369AD">
      <w:pPr>
        <w:pStyle w:val="ListParagraph"/>
        <w:numPr>
          <w:ilvl w:val="0"/>
          <w:numId w:val="3"/>
        </w:numPr>
        <w:tabs>
          <w:tab w:val="left" w:pos="426"/>
          <w:tab w:val="left" w:pos="567"/>
          <w:tab w:val="left" w:pos="8931"/>
        </w:tabs>
        <w:ind w:left="142" w:firstLine="0"/>
        <w:contextualSpacing w:val="0"/>
        <w:jc w:val="both"/>
        <w:rPr>
          <w:sz w:val="22"/>
          <w:szCs w:val="22"/>
        </w:rPr>
      </w:pPr>
      <w:r w:rsidRPr="00153C7C">
        <w:rPr>
          <w:sz w:val="22"/>
          <w:szCs w:val="22"/>
        </w:rPr>
        <w:t>pasiūlymas galioja iki termino, nustatyto pirkimo dokumentuose</w:t>
      </w:r>
      <w:r w:rsidR="000565B9" w:rsidRPr="00153C7C">
        <w:rPr>
          <w:sz w:val="22"/>
          <w:szCs w:val="22"/>
        </w:rPr>
        <w:t>;</w:t>
      </w:r>
    </w:p>
    <w:p w14:paraId="08FAFF61" w14:textId="77777777" w:rsidR="00B66F06" w:rsidRPr="00153C7C" w:rsidRDefault="00B66F06" w:rsidP="002369AD">
      <w:pPr>
        <w:pStyle w:val="ListParagraph"/>
        <w:numPr>
          <w:ilvl w:val="0"/>
          <w:numId w:val="3"/>
        </w:numPr>
        <w:tabs>
          <w:tab w:val="left" w:pos="426"/>
          <w:tab w:val="left" w:pos="8364"/>
        </w:tabs>
        <w:ind w:left="142" w:firstLine="0"/>
        <w:jc w:val="both"/>
        <w:rPr>
          <w:rFonts w:eastAsia="Arial"/>
          <w:sz w:val="22"/>
          <w:szCs w:val="22"/>
        </w:rPr>
      </w:pPr>
      <w:r w:rsidRPr="00153C7C">
        <w:rPr>
          <w:rFonts w:eastAsia="Arial"/>
          <w:sz w:val="22"/>
          <w:szCs w:val="22"/>
        </w:rPr>
        <w:t>patvirtinu, kad turiu pakankamai ekspertinių žinių, išteklių ir patikimumo tam, kad galėčiau užtikrinti asmens duomenų tvarkymo saugumą (jeigu vykdant sutartį bus tvarkomi fizinių asmenų duomenys,  kurių tvarkymas reglamentuojamas 2016 m. balandžio 27 d. Europos Parlamento ir Tarybos reglamentu (ES) 2016/679 dėl fizinių asmenų apsaugos tvarkant asmens duomenis ir dėl laisvo tokių duomenų judėjimo ir kuriuo panaikinama Direktyva 95/46/EB).</w:t>
      </w:r>
    </w:p>
    <w:p w14:paraId="2023D706" w14:textId="77777777" w:rsidR="00B66F06" w:rsidRPr="00153C7C" w:rsidRDefault="00B66F06" w:rsidP="002369AD">
      <w:pPr>
        <w:spacing w:before="60" w:after="60"/>
        <w:rPr>
          <w:rFonts w:ascii="Times New Roman" w:hAnsi="Times New Roman" w:cs="Times New Roman"/>
        </w:rPr>
      </w:pPr>
    </w:p>
    <w:p w14:paraId="19FCD028" w14:textId="77777777" w:rsidR="00B66F06" w:rsidRPr="00153C7C" w:rsidRDefault="00B66F06" w:rsidP="002369AD">
      <w:pPr>
        <w:spacing w:before="60" w:after="60"/>
        <w:jc w:val="center"/>
        <w:rPr>
          <w:rFonts w:ascii="Times New Roman" w:hAnsi="Times New Roman" w:cs="Times New Roman"/>
        </w:rPr>
      </w:pPr>
      <w:r w:rsidRPr="00153C7C">
        <w:rPr>
          <w:rFonts w:ascii="Times New Roman" w:hAnsi="Times New Roman" w:cs="Times New Roman"/>
        </w:rPr>
        <w:t>______________________________________________________</w:t>
      </w:r>
    </w:p>
    <w:p w14:paraId="636F4045" w14:textId="185BC58C" w:rsidR="008B64F0" w:rsidRPr="00153C7C" w:rsidRDefault="00B66F06" w:rsidP="00D923D7">
      <w:pPr>
        <w:spacing w:before="60" w:after="60"/>
        <w:jc w:val="center"/>
        <w:rPr>
          <w:rFonts w:ascii="Times New Roman" w:hAnsi="Times New Roman" w:cs="Times New Roman"/>
        </w:rPr>
      </w:pPr>
      <w:r w:rsidRPr="00153C7C">
        <w:rPr>
          <w:rFonts w:ascii="Times New Roman" w:hAnsi="Times New Roman" w:cs="Times New Roman"/>
        </w:rPr>
        <w:t>(Tiekėjo arba jo įgalioto asmens pareigos, vardas, pavardė, parašas)</w:t>
      </w:r>
    </w:p>
    <w:sectPr w:rsidR="008B64F0" w:rsidRPr="00153C7C" w:rsidSect="005075C4">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99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A3FF" w14:textId="77777777" w:rsidR="00D203CA" w:rsidRDefault="00D203CA" w:rsidP="00CC4C23">
      <w:r>
        <w:separator/>
      </w:r>
    </w:p>
  </w:endnote>
  <w:endnote w:type="continuationSeparator" w:id="0">
    <w:p w14:paraId="3E873D29" w14:textId="77777777" w:rsidR="00D203CA" w:rsidRDefault="00D203CA" w:rsidP="00CC4C23">
      <w:r>
        <w:continuationSeparator/>
      </w:r>
    </w:p>
  </w:endnote>
  <w:endnote w:type="continuationNotice" w:id="1">
    <w:p w14:paraId="356B6F70" w14:textId="77777777" w:rsidR="00D203CA" w:rsidRDefault="00D20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F14D" w14:textId="77777777" w:rsidR="00F66AA5" w:rsidRDefault="00F66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4A34" w14:textId="77777777" w:rsidR="00F66AA5" w:rsidRDefault="00F66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1A88" w14:textId="77777777" w:rsidR="00F66AA5" w:rsidRDefault="00F66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C495" w14:textId="77777777" w:rsidR="00D203CA" w:rsidRDefault="00D203CA" w:rsidP="00CC4C23">
      <w:r>
        <w:separator/>
      </w:r>
    </w:p>
  </w:footnote>
  <w:footnote w:type="continuationSeparator" w:id="0">
    <w:p w14:paraId="05DE113A" w14:textId="77777777" w:rsidR="00D203CA" w:rsidRDefault="00D203CA" w:rsidP="00CC4C23">
      <w:r>
        <w:continuationSeparator/>
      </w:r>
    </w:p>
  </w:footnote>
  <w:footnote w:type="continuationNotice" w:id="1">
    <w:p w14:paraId="5E595A7E" w14:textId="77777777" w:rsidR="00D203CA" w:rsidRDefault="00D203CA"/>
  </w:footnote>
  <w:footnote w:id="2">
    <w:p w14:paraId="4D3021BF" w14:textId="77777777" w:rsidR="00374D20" w:rsidRPr="00917453" w:rsidRDefault="00374D20" w:rsidP="00132D5B">
      <w:pPr>
        <w:pStyle w:val="FootnoteText"/>
        <w:ind w:right="-708" w:firstLine="0"/>
        <w:rPr>
          <w:rFonts w:ascii="Times New Roman" w:hAnsi="Times New Roman" w:cs="Times New Roman"/>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Tiekėjas privalo užpildyti lentelę.</w:t>
      </w:r>
    </w:p>
  </w:footnote>
  <w:footnote w:id="3">
    <w:p w14:paraId="79AFDAA2" w14:textId="77777777" w:rsidR="00E2490B" w:rsidRPr="00E2490B" w:rsidRDefault="00E2490B" w:rsidP="00132D5B">
      <w:pPr>
        <w:pStyle w:val="FootnoteText"/>
        <w:ind w:right="-708" w:firstLine="0"/>
        <w:rPr>
          <w:rFonts w:ascii="Arial" w:hAnsi="Arial" w:cs="Arial"/>
          <w:sz w:val="16"/>
          <w:szCs w:val="16"/>
          <w:lang w:val="pt-PT"/>
        </w:rPr>
      </w:pPr>
      <w:r w:rsidRPr="00917453">
        <w:rPr>
          <w:rStyle w:val="FootnoteReference"/>
          <w:rFonts w:ascii="Times New Roman" w:hAnsi="Times New Roman" w:cs="Times New Roman"/>
          <w:sz w:val="16"/>
          <w:szCs w:val="16"/>
        </w:rPr>
        <w:footnoteRef/>
      </w:r>
      <w:r w:rsidRPr="00917453">
        <w:rPr>
          <w:rFonts w:ascii="Times New Roman" w:hAnsi="Times New Roman" w:cs="Times New Roman"/>
          <w:sz w:val="16"/>
          <w:szCs w:val="16"/>
          <w:lang w:val="pt-PT"/>
        </w:rPr>
        <w:t xml:space="preserve"> Pildoma, jei pasitelkiamas subtiekėjas ar remiamasi kitų ūkio subjektų pajėgumais.</w:t>
      </w:r>
    </w:p>
  </w:footnote>
  <w:footnote w:id="4">
    <w:p w14:paraId="4AAA31D9" w14:textId="20DAEB7C" w:rsidR="003622A1" w:rsidRPr="00F02E31" w:rsidRDefault="003622A1" w:rsidP="00F02E31">
      <w:pPr>
        <w:rPr>
          <w:rFonts w:ascii="Times New Roman" w:hAnsi="Times New Roman" w:cs="Times New Roman"/>
          <w:sz w:val="20"/>
          <w:szCs w:val="20"/>
        </w:rPr>
      </w:pPr>
      <w:r w:rsidRPr="00F02E31">
        <w:rPr>
          <w:rStyle w:val="FootnoteReference"/>
          <w:sz w:val="20"/>
          <w:szCs w:val="20"/>
        </w:rPr>
        <w:footnoteRef/>
      </w:r>
      <w:r w:rsidRPr="00F02E31">
        <w:rPr>
          <w:sz w:val="20"/>
          <w:szCs w:val="20"/>
        </w:rPr>
        <w:t xml:space="preserve"> </w:t>
      </w:r>
      <w:r w:rsidRPr="00F02E31">
        <w:rPr>
          <w:rFonts w:ascii="Times New Roman" w:hAnsi="Times New Roman" w:cs="Times New Roman"/>
          <w:sz w:val="20"/>
          <w:szCs w:val="20"/>
        </w:rPr>
        <w:t>Jeigu pasiūlymo kaina skaičiais neatitinka pasiūlymo kainos, nurodytos žodžiais, teisinga laikoma pasiūlymo kaina, nurodyta žodžiais. Netaikoma, jeigu kaina žodžiais nenurodoma.</w:t>
      </w:r>
    </w:p>
  </w:footnote>
  <w:footnote w:id="5">
    <w:p w14:paraId="71C88ACB" w14:textId="48DF07E2" w:rsidR="003622A1" w:rsidRPr="002255EB" w:rsidRDefault="003622A1" w:rsidP="00FA6914">
      <w:pPr>
        <w:pStyle w:val="FootnoteText"/>
        <w:rPr>
          <w:rFonts w:ascii="Times New Roman" w:hAnsi="Times New Roman" w:cs="Times New Roman"/>
        </w:rPr>
      </w:pPr>
      <w:r w:rsidRPr="002255EB">
        <w:rPr>
          <w:rStyle w:val="FootnoteReference"/>
          <w:rFonts w:ascii="Times New Roman" w:hAnsi="Times New Roman" w:cs="Times New Roman"/>
        </w:rPr>
        <w:footnoteRef/>
      </w:r>
      <w:r w:rsidRPr="002255EB">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57B6FC6D" w14:textId="358176B9" w:rsidR="003622A1" w:rsidRDefault="003622A1">
      <w:pPr>
        <w:pStyle w:val="FootnoteText"/>
      </w:pPr>
    </w:p>
  </w:footnote>
  <w:footnote w:id="6">
    <w:p w14:paraId="631CC9A3" w14:textId="77777777" w:rsidR="00CB4905" w:rsidRPr="006A58CE" w:rsidRDefault="00CB4905" w:rsidP="00003C0F">
      <w:pPr>
        <w:rPr>
          <w:rFonts w:ascii="Times New Roman" w:hAnsi="Times New Roman" w:cs="Times New Roman"/>
          <w:sz w:val="20"/>
          <w:szCs w:val="20"/>
        </w:rPr>
      </w:pPr>
      <w:r w:rsidRPr="006A58CE">
        <w:rPr>
          <w:rStyle w:val="FootnoteReference"/>
          <w:rFonts w:ascii="Times New Roman" w:hAnsi="Times New Roman" w:cs="Times New Roman"/>
          <w:sz w:val="20"/>
          <w:szCs w:val="20"/>
        </w:rPr>
        <w:footnoteRef/>
      </w:r>
      <w:r w:rsidRPr="006A58CE">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7">
    <w:p w14:paraId="729200BD" w14:textId="77777777" w:rsidR="00BD5F66" w:rsidRPr="006A58CE" w:rsidRDefault="00BD5F66" w:rsidP="00AE7E43">
      <w:pPr>
        <w:pStyle w:val="FootnoteText"/>
        <w:rPr>
          <w:rFonts w:ascii="Times New Roman" w:hAnsi="Times New Roman" w:cs="Times New Roman"/>
        </w:rPr>
      </w:pPr>
      <w:r w:rsidRPr="006A58CE">
        <w:rPr>
          <w:rStyle w:val="FootnoteReference"/>
          <w:rFonts w:ascii="Times New Roman" w:hAnsi="Times New Roman" w:cs="Times New Roman"/>
        </w:rPr>
        <w:footnoteRef/>
      </w:r>
      <w:r w:rsidRPr="006A58CE">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66334C31" w14:textId="77777777" w:rsidR="00BD5F66" w:rsidRDefault="00BD5F66" w:rsidP="00AE7E43">
      <w:pPr>
        <w:pStyle w:val="FootnoteText"/>
      </w:pPr>
    </w:p>
  </w:footnote>
  <w:footnote w:id="8">
    <w:p w14:paraId="6683DAF1" w14:textId="77777777" w:rsidR="000C1CB9" w:rsidRPr="006A58CE" w:rsidRDefault="000C1CB9" w:rsidP="00003C0F">
      <w:pPr>
        <w:rPr>
          <w:rFonts w:ascii="Times New Roman" w:hAnsi="Times New Roman" w:cs="Times New Roman"/>
          <w:sz w:val="20"/>
          <w:szCs w:val="20"/>
        </w:rPr>
      </w:pPr>
      <w:r w:rsidRPr="006A58CE">
        <w:rPr>
          <w:rStyle w:val="FootnoteReference"/>
          <w:rFonts w:ascii="Times New Roman" w:hAnsi="Times New Roman" w:cs="Times New Roman"/>
          <w:sz w:val="20"/>
          <w:szCs w:val="20"/>
        </w:rPr>
        <w:footnoteRef/>
      </w:r>
      <w:r w:rsidRPr="006A58CE">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9">
    <w:p w14:paraId="7F366C89" w14:textId="77777777" w:rsidR="000C1CB9" w:rsidRPr="006A58CE" w:rsidRDefault="000C1CB9" w:rsidP="00341763">
      <w:pPr>
        <w:pStyle w:val="FootnoteText"/>
        <w:rPr>
          <w:rFonts w:ascii="Times New Roman" w:hAnsi="Times New Roman" w:cs="Times New Roman"/>
        </w:rPr>
      </w:pPr>
      <w:r w:rsidRPr="006A58CE">
        <w:rPr>
          <w:rStyle w:val="FootnoteReference"/>
          <w:rFonts w:ascii="Times New Roman" w:hAnsi="Times New Roman" w:cs="Times New Roman"/>
        </w:rPr>
        <w:footnoteRef/>
      </w:r>
      <w:r w:rsidRPr="006A58CE">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65EEBE93" w14:textId="77777777" w:rsidR="000C1CB9" w:rsidRDefault="000C1CB9" w:rsidP="00341763">
      <w:pPr>
        <w:pStyle w:val="FootnoteText"/>
      </w:pPr>
    </w:p>
  </w:footnote>
  <w:footnote w:id="10">
    <w:p w14:paraId="3D7EF821" w14:textId="77777777" w:rsidR="00C303EA" w:rsidRPr="006A58CE" w:rsidRDefault="00C303EA" w:rsidP="00003C0F">
      <w:pPr>
        <w:rPr>
          <w:rFonts w:ascii="Times New Roman" w:hAnsi="Times New Roman" w:cs="Times New Roman"/>
          <w:sz w:val="20"/>
          <w:szCs w:val="20"/>
        </w:rPr>
      </w:pPr>
      <w:r w:rsidRPr="006A58CE">
        <w:rPr>
          <w:rStyle w:val="FootnoteReference"/>
          <w:rFonts w:ascii="Times New Roman" w:hAnsi="Times New Roman" w:cs="Times New Roman"/>
          <w:sz w:val="20"/>
          <w:szCs w:val="20"/>
        </w:rPr>
        <w:footnoteRef/>
      </w:r>
      <w:r w:rsidRPr="006A58CE">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11">
    <w:p w14:paraId="12181F0E" w14:textId="77777777" w:rsidR="006A2E4E" w:rsidRPr="006A58CE" w:rsidRDefault="006A2E4E" w:rsidP="004E185F">
      <w:pPr>
        <w:pStyle w:val="FootnoteText"/>
        <w:rPr>
          <w:rFonts w:ascii="Times New Roman" w:hAnsi="Times New Roman" w:cs="Times New Roman"/>
        </w:rPr>
      </w:pPr>
      <w:r w:rsidRPr="006A58CE">
        <w:rPr>
          <w:rStyle w:val="FootnoteReference"/>
          <w:rFonts w:ascii="Times New Roman" w:hAnsi="Times New Roman" w:cs="Times New Roman"/>
        </w:rPr>
        <w:footnoteRef/>
      </w:r>
      <w:r w:rsidRPr="006A58CE">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426C2345" w14:textId="77777777" w:rsidR="006A2E4E" w:rsidRDefault="006A2E4E" w:rsidP="004E185F">
      <w:pPr>
        <w:pStyle w:val="FootnoteText"/>
      </w:pPr>
    </w:p>
  </w:footnote>
  <w:footnote w:id="12">
    <w:p w14:paraId="4C0F4270" w14:textId="77777777" w:rsidR="00593098" w:rsidRPr="006A58CE" w:rsidRDefault="00593098" w:rsidP="00003C0F">
      <w:pPr>
        <w:rPr>
          <w:rFonts w:ascii="Times New Roman" w:hAnsi="Times New Roman" w:cs="Times New Roman"/>
          <w:sz w:val="20"/>
          <w:szCs w:val="20"/>
        </w:rPr>
      </w:pPr>
      <w:r w:rsidRPr="006A58CE">
        <w:rPr>
          <w:rStyle w:val="FootnoteReference"/>
          <w:rFonts w:ascii="Times New Roman" w:hAnsi="Times New Roman" w:cs="Times New Roman"/>
          <w:sz w:val="20"/>
          <w:szCs w:val="20"/>
        </w:rPr>
        <w:footnoteRef/>
      </w:r>
      <w:r w:rsidRPr="006A58CE">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13">
    <w:p w14:paraId="0B2D0C63" w14:textId="77777777" w:rsidR="00593098" w:rsidRPr="006A58CE" w:rsidRDefault="00593098" w:rsidP="00ED2341">
      <w:pPr>
        <w:pStyle w:val="FootnoteText"/>
        <w:rPr>
          <w:rFonts w:ascii="Times New Roman" w:hAnsi="Times New Roman" w:cs="Times New Roman"/>
        </w:rPr>
      </w:pPr>
      <w:r w:rsidRPr="006A58CE">
        <w:rPr>
          <w:rStyle w:val="FootnoteReference"/>
          <w:rFonts w:ascii="Times New Roman" w:hAnsi="Times New Roman" w:cs="Times New Roman"/>
        </w:rPr>
        <w:footnoteRef/>
      </w:r>
      <w:r w:rsidRPr="006A58CE">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5A40D7CD" w14:textId="77777777" w:rsidR="00593098" w:rsidRPr="006A58CE" w:rsidRDefault="00593098" w:rsidP="00ED2341">
      <w:pPr>
        <w:pStyle w:val="FootnoteText"/>
        <w:rPr>
          <w:rFonts w:ascii="Times New Roman" w:hAnsi="Times New Roman" w:cs="Times New Roman"/>
        </w:rPr>
      </w:pPr>
    </w:p>
  </w:footnote>
  <w:footnote w:id="14">
    <w:p w14:paraId="6EFDB01D" w14:textId="77777777" w:rsidR="001C29FB" w:rsidRPr="006A58CE" w:rsidRDefault="001C29FB" w:rsidP="00C513B2">
      <w:pPr>
        <w:rPr>
          <w:rFonts w:ascii="Times New Roman" w:hAnsi="Times New Roman" w:cs="Times New Roman"/>
          <w:sz w:val="20"/>
          <w:szCs w:val="20"/>
        </w:rPr>
      </w:pPr>
      <w:r w:rsidRPr="006A58CE">
        <w:rPr>
          <w:rStyle w:val="FootnoteReference"/>
          <w:rFonts w:ascii="Times New Roman" w:hAnsi="Times New Roman" w:cs="Times New Roman"/>
          <w:sz w:val="20"/>
          <w:szCs w:val="20"/>
        </w:rPr>
        <w:footnoteRef/>
      </w:r>
      <w:r w:rsidRPr="006A58CE">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15">
    <w:p w14:paraId="2E9B2F22" w14:textId="77777777" w:rsidR="000629EE" w:rsidRPr="006A58CE" w:rsidRDefault="000629EE" w:rsidP="008F1942">
      <w:pPr>
        <w:pStyle w:val="FootnoteText"/>
        <w:rPr>
          <w:rFonts w:ascii="Times New Roman" w:hAnsi="Times New Roman" w:cs="Times New Roman"/>
        </w:rPr>
      </w:pPr>
      <w:r w:rsidRPr="006A58CE">
        <w:rPr>
          <w:rStyle w:val="FootnoteReference"/>
          <w:rFonts w:ascii="Times New Roman" w:hAnsi="Times New Roman" w:cs="Times New Roman"/>
        </w:rPr>
        <w:footnoteRef/>
      </w:r>
      <w:r w:rsidRPr="006A58CE">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126C05B8" w14:textId="77777777" w:rsidR="000629EE" w:rsidRDefault="000629EE" w:rsidP="008F1942">
      <w:pPr>
        <w:pStyle w:val="FootnoteText"/>
      </w:pPr>
    </w:p>
  </w:footnote>
  <w:footnote w:id="16">
    <w:p w14:paraId="49FD135E" w14:textId="77777777" w:rsidR="00A03582" w:rsidRPr="00DA6080" w:rsidRDefault="00A03582" w:rsidP="00C513B2">
      <w:pPr>
        <w:rPr>
          <w:rFonts w:ascii="Times New Roman" w:hAnsi="Times New Roman" w:cs="Times New Roman"/>
          <w:sz w:val="20"/>
          <w:szCs w:val="20"/>
        </w:rPr>
      </w:pPr>
      <w:r w:rsidRPr="00DA6080">
        <w:rPr>
          <w:rStyle w:val="FootnoteReference"/>
          <w:rFonts w:ascii="Times New Roman" w:hAnsi="Times New Roman" w:cs="Times New Roman"/>
          <w:sz w:val="20"/>
          <w:szCs w:val="20"/>
        </w:rPr>
        <w:footnoteRef/>
      </w:r>
      <w:r w:rsidRPr="00DA6080">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17">
    <w:p w14:paraId="13DFEF43" w14:textId="77777777" w:rsidR="00A03582" w:rsidRPr="00DA6080" w:rsidRDefault="00A03582" w:rsidP="00B6416B">
      <w:pPr>
        <w:pStyle w:val="FootnoteText"/>
        <w:rPr>
          <w:rFonts w:ascii="Times New Roman" w:hAnsi="Times New Roman" w:cs="Times New Roman"/>
        </w:rPr>
      </w:pPr>
      <w:r w:rsidRPr="00DA6080">
        <w:rPr>
          <w:rStyle w:val="FootnoteReference"/>
          <w:rFonts w:ascii="Times New Roman" w:hAnsi="Times New Roman" w:cs="Times New Roman"/>
        </w:rPr>
        <w:footnoteRef/>
      </w:r>
      <w:r w:rsidRPr="00DA6080">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10EA9DA2" w14:textId="77777777" w:rsidR="00A03582" w:rsidRDefault="00A03582" w:rsidP="00B6416B">
      <w:pPr>
        <w:pStyle w:val="FootnoteText"/>
      </w:pPr>
    </w:p>
  </w:footnote>
  <w:footnote w:id="18">
    <w:p w14:paraId="0710837A" w14:textId="77777777" w:rsidR="00B528A2" w:rsidRPr="00256163" w:rsidRDefault="00B528A2" w:rsidP="00C513B2">
      <w:pPr>
        <w:rPr>
          <w:rFonts w:ascii="Times New Roman" w:hAnsi="Times New Roman" w:cs="Times New Roman"/>
          <w:sz w:val="20"/>
          <w:szCs w:val="20"/>
        </w:rPr>
      </w:pPr>
      <w:r w:rsidRPr="00256163">
        <w:rPr>
          <w:rStyle w:val="FootnoteReference"/>
          <w:rFonts w:ascii="Times New Roman" w:hAnsi="Times New Roman" w:cs="Times New Roman"/>
          <w:sz w:val="20"/>
          <w:szCs w:val="20"/>
        </w:rPr>
        <w:footnoteRef/>
      </w:r>
      <w:r w:rsidRPr="00256163">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19">
    <w:p w14:paraId="67D65711" w14:textId="77777777" w:rsidR="00B528A2" w:rsidRPr="00256163" w:rsidRDefault="00B528A2" w:rsidP="00B6416B">
      <w:pPr>
        <w:pStyle w:val="FootnoteText"/>
        <w:rPr>
          <w:rFonts w:ascii="Times New Roman" w:hAnsi="Times New Roman" w:cs="Times New Roman"/>
        </w:rPr>
      </w:pPr>
      <w:r w:rsidRPr="00256163">
        <w:rPr>
          <w:rStyle w:val="FootnoteReference"/>
          <w:rFonts w:ascii="Times New Roman" w:hAnsi="Times New Roman" w:cs="Times New Roman"/>
        </w:rPr>
        <w:footnoteRef/>
      </w:r>
      <w:r w:rsidRPr="00256163">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24D70F67" w14:textId="77777777" w:rsidR="00B528A2" w:rsidRDefault="00B528A2" w:rsidP="00B6416B">
      <w:pPr>
        <w:pStyle w:val="FootnoteText"/>
      </w:pPr>
    </w:p>
  </w:footnote>
  <w:footnote w:id="20">
    <w:p w14:paraId="17DBC31E" w14:textId="77777777" w:rsidR="00B627FD" w:rsidRPr="00DC1F46" w:rsidRDefault="00B627FD" w:rsidP="00C513B2">
      <w:pPr>
        <w:rPr>
          <w:rFonts w:ascii="Times New Roman" w:hAnsi="Times New Roman" w:cs="Times New Roman"/>
          <w:sz w:val="20"/>
          <w:szCs w:val="20"/>
        </w:rPr>
      </w:pPr>
      <w:r w:rsidRPr="00DC1F46">
        <w:rPr>
          <w:rStyle w:val="FootnoteReference"/>
          <w:rFonts w:ascii="Times New Roman" w:hAnsi="Times New Roman" w:cs="Times New Roman"/>
          <w:sz w:val="20"/>
          <w:szCs w:val="20"/>
        </w:rPr>
        <w:footnoteRef/>
      </w:r>
      <w:r w:rsidRPr="00DC1F46">
        <w:rPr>
          <w:rFonts w:ascii="Times New Roman" w:hAnsi="Times New Roman" w:cs="Times New Roman"/>
          <w:sz w:val="20"/>
          <w:szCs w:val="20"/>
        </w:rPr>
        <w:t xml:space="preserve"> Jeigu pasiūlymo kaina skaičiais neatitinka pasiūlymo kainos, nurodytos žodžiais, teisinga laikoma pasiūlymo kaina, nurodyta žodžiais. Netaikoma, jeigu kaina žodžiais nenurodoma.</w:t>
      </w:r>
    </w:p>
  </w:footnote>
  <w:footnote w:id="21">
    <w:p w14:paraId="566E6B92" w14:textId="77777777" w:rsidR="00B627FD" w:rsidRPr="00DC1F46" w:rsidRDefault="00B627FD" w:rsidP="00622727">
      <w:pPr>
        <w:pStyle w:val="FootnoteText"/>
        <w:rPr>
          <w:rFonts w:ascii="Times New Roman" w:hAnsi="Times New Roman" w:cs="Times New Roman"/>
        </w:rPr>
      </w:pPr>
      <w:r w:rsidRPr="00DC1F46">
        <w:rPr>
          <w:rStyle w:val="FootnoteReference"/>
          <w:rFonts w:ascii="Times New Roman" w:hAnsi="Times New Roman" w:cs="Times New Roman"/>
        </w:rPr>
        <w:footnoteRef/>
      </w:r>
      <w:r w:rsidRPr="00DC1F46">
        <w:rPr>
          <w:rFonts w:ascii="Times New Roman" w:hAnsi="Times New Roman" w:cs="Times New Roman"/>
        </w:rPr>
        <w:t xml:space="preserve"> Kainodaros taisyklių nustatymo metodikos, patvirtintos Viešųjų pirkimų tarnybos direktoriaus 2017-06-28 įsakymu Nr. 1S-95 „Dėl kainodaros taisyklių nustatymo metodikos patvirtinimo“ (su vėlesniais pakeitimais) 17.2 p.</w:t>
      </w:r>
    </w:p>
    <w:p w14:paraId="6521AA36" w14:textId="77777777" w:rsidR="00B627FD" w:rsidRDefault="00B627FD" w:rsidP="006227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A7" w14:textId="77777777" w:rsidR="00F66AA5" w:rsidRDefault="00F66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E788" w14:textId="132A5F7C" w:rsidR="00224A63" w:rsidRPr="00386CB4" w:rsidRDefault="009F0197" w:rsidP="00F66AA5">
    <w:pPr>
      <w:pStyle w:val="Header"/>
      <w:ind w:firstLine="6663"/>
      <w:jc w:val="right"/>
      <w:rPr>
        <w:rFonts w:ascii="Times New Roman" w:hAnsi="Times New Roman" w:cs="Times New Roman"/>
        <w:color w:val="0070C0"/>
      </w:rPr>
    </w:pPr>
    <w:r>
      <w:rPr>
        <w:rFonts w:ascii="Times New Roman" w:hAnsi="Times New Roman" w:cs="Times New Roman"/>
        <w:color w:val="0070C0"/>
      </w:rPr>
      <w:t>Specialiųjų p</w:t>
    </w:r>
    <w:r w:rsidR="00386CB4" w:rsidRPr="00386CB4">
      <w:rPr>
        <w:rFonts w:ascii="Times New Roman" w:hAnsi="Times New Roman" w:cs="Times New Roman"/>
        <w:color w:val="0070C0"/>
      </w:rPr>
      <w:t xml:space="preserve">irkimo sąlygų </w:t>
    </w:r>
    <w:r w:rsidR="00F66AA5">
      <w:rPr>
        <w:rFonts w:ascii="Times New Roman" w:hAnsi="Times New Roman" w:cs="Times New Roman"/>
        <w:color w:val="0070C0"/>
      </w:rPr>
      <w:t>6</w:t>
    </w:r>
    <w:r w:rsidR="00386CB4" w:rsidRPr="00386CB4">
      <w:rPr>
        <w:rFonts w:ascii="Times New Roman" w:hAnsi="Times New Roman" w:cs="Times New Roman"/>
        <w:color w:val="0070C0"/>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423F" w14:textId="77777777" w:rsidR="00F66AA5" w:rsidRDefault="00F66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86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C07EF4"/>
    <w:multiLevelType w:val="hybridMultilevel"/>
    <w:tmpl w:val="C1E85242"/>
    <w:lvl w:ilvl="0" w:tplc="2940E882">
      <w:start w:val="6"/>
      <w:numFmt w:val="decimal"/>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924BC"/>
    <w:multiLevelType w:val="multilevel"/>
    <w:tmpl w:val="4AFE40CE"/>
    <w:lvl w:ilvl="0">
      <w:start w:val="1"/>
      <w:numFmt w:val="decimal"/>
      <w:lvlText w:val="%1."/>
      <w:lvlJc w:val="left"/>
      <w:pPr>
        <w:ind w:left="1080" w:hanging="360"/>
      </w:pPr>
    </w:lvl>
    <w:lvl w:ilvl="1">
      <w:start w:val="1"/>
      <w:numFmt w:val="lowerLetter"/>
      <w:lvlText w:val="%2."/>
      <w:lvlJc w:val="left"/>
      <w:pPr>
        <w:ind w:left="1800" w:hanging="360"/>
      </w:pPr>
    </w:lvl>
    <w:lvl w:ilvl="2">
      <w:start w:val="9"/>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5" w15:restartNumberingAfterBreak="0">
    <w:nsid w:val="4B3F7BD8"/>
    <w:multiLevelType w:val="multilevel"/>
    <w:tmpl w:val="36829C5C"/>
    <w:lvl w:ilvl="0">
      <w:start w:val="1"/>
      <w:numFmt w:val="decimal"/>
      <w:lvlText w:val="%1."/>
      <w:lvlJc w:val="left"/>
      <w:pPr>
        <w:ind w:left="360" w:hanging="360"/>
      </w:pPr>
      <w:rPr>
        <w:rFonts w:hint="default"/>
        <w:b/>
        <w:bCs/>
        <w:color w:val="auto"/>
        <w:sz w:val="22"/>
        <w:szCs w:val="22"/>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F135430"/>
    <w:multiLevelType w:val="hybridMultilevel"/>
    <w:tmpl w:val="B33C7A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565666"/>
    <w:multiLevelType w:val="multilevel"/>
    <w:tmpl w:val="A53EAFF0"/>
    <w:lvl w:ilvl="0">
      <w:start w:val="1"/>
      <w:numFmt w:val="decimal"/>
      <w:lvlText w:val="%1."/>
      <w:lvlJc w:val="left"/>
      <w:pPr>
        <w:ind w:left="360" w:hanging="360"/>
      </w:pPr>
      <w:rPr>
        <w:b w:val="0"/>
        <w:bCs w:val="0"/>
        <w:i w:val="0"/>
        <w:iCs w:val="0"/>
        <w:color w:val="auto"/>
      </w:rPr>
    </w:lvl>
    <w:lvl w:ilvl="1">
      <w:start w:val="1"/>
      <w:numFmt w:val="decimal"/>
      <w:lvlText w:val="%1.%2."/>
      <w:lvlJc w:val="left"/>
      <w:pPr>
        <w:ind w:left="411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464E4A"/>
    <w:multiLevelType w:val="hybridMultilevel"/>
    <w:tmpl w:val="7CDC93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235FD3"/>
    <w:multiLevelType w:val="hybridMultilevel"/>
    <w:tmpl w:val="413AB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E777544"/>
    <w:multiLevelType w:val="multilevel"/>
    <w:tmpl w:val="5D70ED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1.%2.%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83694791">
    <w:abstractNumId w:val="9"/>
  </w:num>
  <w:num w:numId="2" w16cid:durableId="448009122">
    <w:abstractNumId w:val="5"/>
  </w:num>
  <w:num w:numId="3" w16cid:durableId="1644460090">
    <w:abstractNumId w:val="2"/>
  </w:num>
  <w:num w:numId="4" w16cid:durableId="1067535497">
    <w:abstractNumId w:val="1"/>
  </w:num>
  <w:num w:numId="5" w16cid:durableId="778916124">
    <w:abstractNumId w:val="10"/>
  </w:num>
  <w:num w:numId="6" w16cid:durableId="1443648932">
    <w:abstractNumId w:val="3"/>
  </w:num>
  <w:num w:numId="7" w16cid:durableId="1974631259">
    <w:abstractNumId w:val="0"/>
  </w:num>
  <w:num w:numId="8" w16cid:durableId="1918855476">
    <w:abstractNumId w:val="6"/>
  </w:num>
  <w:num w:numId="9" w16cid:durableId="605846005">
    <w:abstractNumId w:val="8"/>
  </w:num>
  <w:num w:numId="10" w16cid:durableId="375928253">
    <w:abstractNumId w:val="7"/>
  </w:num>
  <w:num w:numId="11" w16cid:durableId="503738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23"/>
    <w:rsid w:val="000000E2"/>
    <w:rsid w:val="00000435"/>
    <w:rsid w:val="00000E69"/>
    <w:rsid w:val="00003C0F"/>
    <w:rsid w:val="00003C94"/>
    <w:rsid w:val="00006B41"/>
    <w:rsid w:val="000108FC"/>
    <w:rsid w:val="000120DC"/>
    <w:rsid w:val="00012B49"/>
    <w:rsid w:val="00015002"/>
    <w:rsid w:val="00016250"/>
    <w:rsid w:val="000179A4"/>
    <w:rsid w:val="00020669"/>
    <w:rsid w:val="00024BC0"/>
    <w:rsid w:val="00030129"/>
    <w:rsid w:val="00043831"/>
    <w:rsid w:val="0004561E"/>
    <w:rsid w:val="00047851"/>
    <w:rsid w:val="00055A0A"/>
    <w:rsid w:val="00055E3C"/>
    <w:rsid w:val="000565B9"/>
    <w:rsid w:val="000601BB"/>
    <w:rsid w:val="000629EE"/>
    <w:rsid w:val="00072283"/>
    <w:rsid w:val="00073BBB"/>
    <w:rsid w:val="000764A5"/>
    <w:rsid w:val="0007675E"/>
    <w:rsid w:val="00076A61"/>
    <w:rsid w:val="000773DF"/>
    <w:rsid w:val="00077AC0"/>
    <w:rsid w:val="000867D4"/>
    <w:rsid w:val="00090301"/>
    <w:rsid w:val="0009074E"/>
    <w:rsid w:val="0009336E"/>
    <w:rsid w:val="000973E6"/>
    <w:rsid w:val="000A1308"/>
    <w:rsid w:val="000A2719"/>
    <w:rsid w:val="000A4255"/>
    <w:rsid w:val="000B2B1E"/>
    <w:rsid w:val="000C1CB9"/>
    <w:rsid w:val="000C3D20"/>
    <w:rsid w:val="000D4B4E"/>
    <w:rsid w:val="000D559C"/>
    <w:rsid w:val="000E25AD"/>
    <w:rsid w:val="000E405B"/>
    <w:rsid w:val="000E4605"/>
    <w:rsid w:val="000F25D0"/>
    <w:rsid w:val="000F3DBC"/>
    <w:rsid w:val="000F4DE0"/>
    <w:rsid w:val="001002D8"/>
    <w:rsid w:val="0010416F"/>
    <w:rsid w:val="001063E0"/>
    <w:rsid w:val="0011154B"/>
    <w:rsid w:val="00114860"/>
    <w:rsid w:val="001218CF"/>
    <w:rsid w:val="00127EA1"/>
    <w:rsid w:val="001305DD"/>
    <w:rsid w:val="00132D5B"/>
    <w:rsid w:val="001334C3"/>
    <w:rsid w:val="00133E89"/>
    <w:rsid w:val="00136656"/>
    <w:rsid w:val="00140E36"/>
    <w:rsid w:val="00142238"/>
    <w:rsid w:val="00143992"/>
    <w:rsid w:val="00146875"/>
    <w:rsid w:val="0015184F"/>
    <w:rsid w:val="00153C7C"/>
    <w:rsid w:val="00154D04"/>
    <w:rsid w:val="0015634F"/>
    <w:rsid w:val="00157AE3"/>
    <w:rsid w:val="001604BD"/>
    <w:rsid w:val="00165D97"/>
    <w:rsid w:val="00167305"/>
    <w:rsid w:val="0017041E"/>
    <w:rsid w:val="00173069"/>
    <w:rsid w:val="001853B9"/>
    <w:rsid w:val="0019307C"/>
    <w:rsid w:val="001A144B"/>
    <w:rsid w:val="001A4EF9"/>
    <w:rsid w:val="001A58AD"/>
    <w:rsid w:val="001B1681"/>
    <w:rsid w:val="001B6620"/>
    <w:rsid w:val="001C29FB"/>
    <w:rsid w:val="001C6DD6"/>
    <w:rsid w:val="001C6F38"/>
    <w:rsid w:val="001C71AF"/>
    <w:rsid w:val="001D3240"/>
    <w:rsid w:val="001D4A16"/>
    <w:rsid w:val="001D6A16"/>
    <w:rsid w:val="001E3605"/>
    <w:rsid w:val="001E77F3"/>
    <w:rsid w:val="001F14DC"/>
    <w:rsid w:val="001F4DD4"/>
    <w:rsid w:val="001F6B53"/>
    <w:rsid w:val="00201B1E"/>
    <w:rsid w:val="00201DF3"/>
    <w:rsid w:val="00203732"/>
    <w:rsid w:val="00204342"/>
    <w:rsid w:val="002117BF"/>
    <w:rsid w:val="002157A9"/>
    <w:rsid w:val="002164B8"/>
    <w:rsid w:val="00216BE2"/>
    <w:rsid w:val="0022159C"/>
    <w:rsid w:val="0022249F"/>
    <w:rsid w:val="00222945"/>
    <w:rsid w:val="00224A63"/>
    <w:rsid w:val="00224DD7"/>
    <w:rsid w:val="002255EB"/>
    <w:rsid w:val="00230C36"/>
    <w:rsid w:val="0023302D"/>
    <w:rsid w:val="002369AD"/>
    <w:rsid w:val="00244F94"/>
    <w:rsid w:val="0024736A"/>
    <w:rsid w:val="0024794E"/>
    <w:rsid w:val="00250600"/>
    <w:rsid w:val="0025464E"/>
    <w:rsid w:val="00255C55"/>
    <w:rsid w:val="00256163"/>
    <w:rsid w:val="00257F05"/>
    <w:rsid w:val="00260011"/>
    <w:rsid w:val="00261953"/>
    <w:rsid w:val="00261AFE"/>
    <w:rsid w:val="00265591"/>
    <w:rsid w:val="002658A1"/>
    <w:rsid w:val="00265C11"/>
    <w:rsid w:val="00270442"/>
    <w:rsid w:val="00271865"/>
    <w:rsid w:val="0027259E"/>
    <w:rsid w:val="002736C4"/>
    <w:rsid w:val="0027392A"/>
    <w:rsid w:val="00284510"/>
    <w:rsid w:val="00284B6B"/>
    <w:rsid w:val="0028539D"/>
    <w:rsid w:val="002869D1"/>
    <w:rsid w:val="00291711"/>
    <w:rsid w:val="00293296"/>
    <w:rsid w:val="002B0251"/>
    <w:rsid w:val="002B76EF"/>
    <w:rsid w:val="002C063C"/>
    <w:rsid w:val="002C38F5"/>
    <w:rsid w:val="002C60F2"/>
    <w:rsid w:val="002D031E"/>
    <w:rsid w:val="002D0407"/>
    <w:rsid w:val="002D08C7"/>
    <w:rsid w:val="002D2680"/>
    <w:rsid w:val="002D3247"/>
    <w:rsid w:val="002D76B0"/>
    <w:rsid w:val="002E16DD"/>
    <w:rsid w:val="002E2707"/>
    <w:rsid w:val="002E369A"/>
    <w:rsid w:val="002E7D5F"/>
    <w:rsid w:val="00306F91"/>
    <w:rsid w:val="00307510"/>
    <w:rsid w:val="00311710"/>
    <w:rsid w:val="00311EA5"/>
    <w:rsid w:val="00317741"/>
    <w:rsid w:val="00317949"/>
    <w:rsid w:val="00322A4E"/>
    <w:rsid w:val="0032442A"/>
    <w:rsid w:val="00325F6C"/>
    <w:rsid w:val="00332755"/>
    <w:rsid w:val="00333F5A"/>
    <w:rsid w:val="003363C4"/>
    <w:rsid w:val="00336D32"/>
    <w:rsid w:val="00337F71"/>
    <w:rsid w:val="00341763"/>
    <w:rsid w:val="003453CB"/>
    <w:rsid w:val="003460D2"/>
    <w:rsid w:val="00350499"/>
    <w:rsid w:val="00350CC2"/>
    <w:rsid w:val="00356F65"/>
    <w:rsid w:val="00357F37"/>
    <w:rsid w:val="00361458"/>
    <w:rsid w:val="003622A1"/>
    <w:rsid w:val="00364353"/>
    <w:rsid w:val="00365C6F"/>
    <w:rsid w:val="00374D20"/>
    <w:rsid w:val="003757C6"/>
    <w:rsid w:val="003863DC"/>
    <w:rsid w:val="00386CB4"/>
    <w:rsid w:val="0038729E"/>
    <w:rsid w:val="003932FE"/>
    <w:rsid w:val="00394557"/>
    <w:rsid w:val="0039682B"/>
    <w:rsid w:val="003968C4"/>
    <w:rsid w:val="00397DDD"/>
    <w:rsid w:val="003B75C7"/>
    <w:rsid w:val="003D5370"/>
    <w:rsid w:val="003E23EA"/>
    <w:rsid w:val="003E5232"/>
    <w:rsid w:val="003F557D"/>
    <w:rsid w:val="004042E9"/>
    <w:rsid w:val="00404E8A"/>
    <w:rsid w:val="00407BFB"/>
    <w:rsid w:val="00415297"/>
    <w:rsid w:val="00417724"/>
    <w:rsid w:val="00427642"/>
    <w:rsid w:val="00430F69"/>
    <w:rsid w:val="004355C3"/>
    <w:rsid w:val="00437170"/>
    <w:rsid w:val="00437776"/>
    <w:rsid w:val="004470A3"/>
    <w:rsid w:val="004477C4"/>
    <w:rsid w:val="00451287"/>
    <w:rsid w:val="0045414A"/>
    <w:rsid w:val="0046076B"/>
    <w:rsid w:val="00461ECB"/>
    <w:rsid w:val="004700C6"/>
    <w:rsid w:val="00470466"/>
    <w:rsid w:val="004715B8"/>
    <w:rsid w:val="00480506"/>
    <w:rsid w:val="00482A2F"/>
    <w:rsid w:val="004878C9"/>
    <w:rsid w:val="004A2BC4"/>
    <w:rsid w:val="004A34C0"/>
    <w:rsid w:val="004A7728"/>
    <w:rsid w:val="004B5D88"/>
    <w:rsid w:val="004C1EEE"/>
    <w:rsid w:val="004C3005"/>
    <w:rsid w:val="004C4343"/>
    <w:rsid w:val="004D4E68"/>
    <w:rsid w:val="004D5963"/>
    <w:rsid w:val="004D5F93"/>
    <w:rsid w:val="004D6663"/>
    <w:rsid w:val="004D6F2B"/>
    <w:rsid w:val="004E14F9"/>
    <w:rsid w:val="004E185F"/>
    <w:rsid w:val="004E30E4"/>
    <w:rsid w:val="004E3571"/>
    <w:rsid w:val="004E4456"/>
    <w:rsid w:val="004E54F2"/>
    <w:rsid w:val="004E57A5"/>
    <w:rsid w:val="004E5926"/>
    <w:rsid w:val="004E6469"/>
    <w:rsid w:val="004F10AE"/>
    <w:rsid w:val="004F6C7B"/>
    <w:rsid w:val="004F6E75"/>
    <w:rsid w:val="004F6F56"/>
    <w:rsid w:val="004F74C1"/>
    <w:rsid w:val="005004E6"/>
    <w:rsid w:val="00501BB4"/>
    <w:rsid w:val="005075C4"/>
    <w:rsid w:val="00511939"/>
    <w:rsid w:val="00512E12"/>
    <w:rsid w:val="00514534"/>
    <w:rsid w:val="00514DA5"/>
    <w:rsid w:val="005248CC"/>
    <w:rsid w:val="005342F8"/>
    <w:rsid w:val="00535AB2"/>
    <w:rsid w:val="0053797D"/>
    <w:rsid w:val="00540FC6"/>
    <w:rsid w:val="00543DDB"/>
    <w:rsid w:val="0054591E"/>
    <w:rsid w:val="005558FA"/>
    <w:rsid w:val="0055700D"/>
    <w:rsid w:val="00570061"/>
    <w:rsid w:val="005725DC"/>
    <w:rsid w:val="0057702B"/>
    <w:rsid w:val="005828A8"/>
    <w:rsid w:val="00582B24"/>
    <w:rsid w:val="00585997"/>
    <w:rsid w:val="0058611F"/>
    <w:rsid w:val="00593098"/>
    <w:rsid w:val="005A0EDE"/>
    <w:rsid w:val="005A164B"/>
    <w:rsid w:val="005A323A"/>
    <w:rsid w:val="005A40F6"/>
    <w:rsid w:val="005A76BF"/>
    <w:rsid w:val="005B0009"/>
    <w:rsid w:val="005C4BA5"/>
    <w:rsid w:val="005C5CC9"/>
    <w:rsid w:val="005C63C3"/>
    <w:rsid w:val="005C6DBB"/>
    <w:rsid w:val="005D2096"/>
    <w:rsid w:val="005D59A8"/>
    <w:rsid w:val="005D6280"/>
    <w:rsid w:val="005D6F87"/>
    <w:rsid w:val="005E1977"/>
    <w:rsid w:val="005E3BE7"/>
    <w:rsid w:val="005E52F9"/>
    <w:rsid w:val="005E5D6D"/>
    <w:rsid w:val="005E6210"/>
    <w:rsid w:val="005F2DBA"/>
    <w:rsid w:val="005F2E28"/>
    <w:rsid w:val="005F3682"/>
    <w:rsid w:val="005F38F3"/>
    <w:rsid w:val="005F3F46"/>
    <w:rsid w:val="005F5C1B"/>
    <w:rsid w:val="005F7D57"/>
    <w:rsid w:val="00607423"/>
    <w:rsid w:val="006118BD"/>
    <w:rsid w:val="00616CF8"/>
    <w:rsid w:val="00617E8E"/>
    <w:rsid w:val="00622727"/>
    <w:rsid w:val="00622ABF"/>
    <w:rsid w:val="00624BCA"/>
    <w:rsid w:val="006257D8"/>
    <w:rsid w:val="0062622C"/>
    <w:rsid w:val="006262A4"/>
    <w:rsid w:val="006273A0"/>
    <w:rsid w:val="0062759D"/>
    <w:rsid w:val="00631533"/>
    <w:rsid w:val="00634D53"/>
    <w:rsid w:val="00635B22"/>
    <w:rsid w:val="006428F2"/>
    <w:rsid w:val="006502D3"/>
    <w:rsid w:val="00652D2F"/>
    <w:rsid w:val="00654C79"/>
    <w:rsid w:val="006632E8"/>
    <w:rsid w:val="00664372"/>
    <w:rsid w:val="00666700"/>
    <w:rsid w:val="00667C6B"/>
    <w:rsid w:val="0067402E"/>
    <w:rsid w:val="006763A6"/>
    <w:rsid w:val="0069142D"/>
    <w:rsid w:val="0069157C"/>
    <w:rsid w:val="00691F7E"/>
    <w:rsid w:val="0069362D"/>
    <w:rsid w:val="00697783"/>
    <w:rsid w:val="006A2E4E"/>
    <w:rsid w:val="006A55FB"/>
    <w:rsid w:val="006A58CE"/>
    <w:rsid w:val="006B0D8C"/>
    <w:rsid w:val="006B276E"/>
    <w:rsid w:val="006B7139"/>
    <w:rsid w:val="006B76E5"/>
    <w:rsid w:val="006C0914"/>
    <w:rsid w:val="006D05F9"/>
    <w:rsid w:val="006E086D"/>
    <w:rsid w:val="006E401F"/>
    <w:rsid w:val="006F1370"/>
    <w:rsid w:val="006F375F"/>
    <w:rsid w:val="006F54B3"/>
    <w:rsid w:val="00716CC9"/>
    <w:rsid w:val="00722E06"/>
    <w:rsid w:val="007233D8"/>
    <w:rsid w:val="007255C2"/>
    <w:rsid w:val="00727F93"/>
    <w:rsid w:val="007304CE"/>
    <w:rsid w:val="007345DD"/>
    <w:rsid w:val="0073733A"/>
    <w:rsid w:val="0074181B"/>
    <w:rsid w:val="00744D75"/>
    <w:rsid w:val="0074502F"/>
    <w:rsid w:val="00745734"/>
    <w:rsid w:val="007462CE"/>
    <w:rsid w:val="00750465"/>
    <w:rsid w:val="00750AF2"/>
    <w:rsid w:val="007543C8"/>
    <w:rsid w:val="007629B6"/>
    <w:rsid w:val="007636AC"/>
    <w:rsid w:val="00766258"/>
    <w:rsid w:val="00770C2C"/>
    <w:rsid w:val="00774F5A"/>
    <w:rsid w:val="00776BCC"/>
    <w:rsid w:val="0078512B"/>
    <w:rsid w:val="0079066F"/>
    <w:rsid w:val="00795ABE"/>
    <w:rsid w:val="007A158C"/>
    <w:rsid w:val="007A1E32"/>
    <w:rsid w:val="007A2788"/>
    <w:rsid w:val="007A2AEB"/>
    <w:rsid w:val="007A57E3"/>
    <w:rsid w:val="007A5AAC"/>
    <w:rsid w:val="007A61B5"/>
    <w:rsid w:val="007A7BE3"/>
    <w:rsid w:val="007B24F8"/>
    <w:rsid w:val="007B3E22"/>
    <w:rsid w:val="007B4BA0"/>
    <w:rsid w:val="007C1C1E"/>
    <w:rsid w:val="007C2614"/>
    <w:rsid w:val="007C4074"/>
    <w:rsid w:val="007C4216"/>
    <w:rsid w:val="007C754C"/>
    <w:rsid w:val="007C789A"/>
    <w:rsid w:val="007C7F79"/>
    <w:rsid w:val="007D1456"/>
    <w:rsid w:val="007D2CD1"/>
    <w:rsid w:val="007D32A0"/>
    <w:rsid w:val="007D4178"/>
    <w:rsid w:val="007D6867"/>
    <w:rsid w:val="007E33E7"/>
    <w:rsid w:val="007E588B"/>
    <w:rsid w:val="007F3A34"/>
    <w:rsid w:val="007F70BF"/>
    <w:rsid w:val="00800258"/>
    <w:rsid w:val="008100B1"/>
    <w:rsid w:val="00812582"/>
    <w:rsid w:val="008139D8"/>
    <w:rsid w:val="00817C34"/>
    <w:rsid w:val="00822D01"/>
    <w:rsid w:val="00824312"/>
    <w:rsid w:val="00826C29"/>
    <w:rsid w:val="00833560"/>
    <w:rsid w:val="00833932"/>
    <w:rsid w:val="00833DAF"/>
    <w:rsid w:val="00834662"/>
    <w:rsid w:val="0083508A"/>
    <w:rsid w:val="00835401"/>
    <w:rsid w:val="00842C65"/>
    <w:rsid w:val="00844917"/>
    <w:rsid w:val="00850FFA"/>
    <w:rsid w:val="00861B0D"/>
    <w:rsid w:val="00863EE1"/>
    <w:rsid w:val="00865037"/>
    <w:rsid w:val="00867161"/>
    <w:rsid w:val="00873DE7"/>
    <w:rsid w:val="00876F71"/>
    <w:rsid w:val="00882BEA"/>
    <w:rsid w:val="00884FF4"/>
    <w:rsid w:val="008922A8"/>
    <w:rsid w:val="00894FBA"/>
    <w:rsid w:val="008978D1"/>
    <w:rsid w:val="008A0BDD"/>
    <w:rsid w:val="008A11FB"/>
    <w:rsid w:val="008A4042"/>
    <w:rsid w:val="008A7F8F"/>
    <w:rsid w:val="008B64F0"/>
    <w:rsid w:val="008B7963"/>
    <w:rsid w:val="008C1AAE"/>
    <w:rsid w:val="008C471B"/>
    <w:rsid w:val="008C59FD"/>
    <w:rsid w:val="008C7492"/>
    <w:rsid w:val="008D18D5"/>
    <w:rsid w:val="008D420B"/>
    <w:rsid w:val="008E519A"/>
    <w:rsid w:val="008E7004"/>
    <w:rsid w:val="008F0363"/>
    <w:rsid w:val="008F1563"/>
    <w:rsid w:val="008F16F3"/>
    <w:rsid w:val="008F1942"/>
    <w:rsid w:val="008F5E0F"/>
    <w:rsid w:val="009012FD"/>
    <w:rsid w:val="00912F90"/>
    <w:rsid w:val="009144B3"/>
    <w:rsid w:val="00917453"/>
    <w:rsid w:val="009201EB"/>
    <w:rsid w:val="0092124B"/>
    <w:rsid w:val="00925D30"/>
    <w:rsid w:val="00930651"/>
    <w:rsid w:val="0093230C"/>
    <w:rsid w:val="00937B47"/>
    <w:rsid w:val="00941AAD"/>
    <w:rsid w:val="00941B3D"/>
    <w:rsid w:val="009424D4"/>
    <w:rsid w:val="00942A94"/>
    <w:rsid w:val="00943512"/>
    <w:rsid w:val="00954C97"/>
    <w:rsid w:val="00955867"/>
    <w:rsid w:val="0096628D"/>
    <w:rsid w:val="009718BE"/>
    <w:rsid w:val="00971A78"/>
    <w:rsid w:val="00972BAC"/>
    <w:rsid w:val="00981970"/>
    <w:rsid w:val="00985986"/>
    <w:rsid w:val="00985A8E"/>
    <w:rsid w:val="00986663"/>
    <w:rsid w:val="009A6FAB"/>
    <w:rsid w:val="009B083D"/>
    <w:rsid w:val="009B261A"/>
    <w:rsid w:val="009B2B6C"/>
    <w:rsid w:val="009B60A7"/>
    <w:rsid w:val="009B7E2A"/>
    <w:rsid w:val="009C5405"/>
    <w:rsid w:val="009C6803"/>
    <w:rsid w:val="009D144B"/>
    <w:rsid w:val="009D4949"/>
    <w:rsid w:val="009D7524"/>
    <w:rsid w:val="009E01CF"/>
    <w:rsid w:val="009E181F"/>
    <w:rsid w:val="009F0197"/>
    <w:rsid w:val="009F63D0"/>
    <w:rsid w:val="009F7440"/>
    <w:rsid w:val="00A0028B"/>
    <w:rsid w:val="00A02B19"/>
    <w:rsid w:val="00A03582"/>
    <w:rsid w:val="00A104AF"/>
    <w:rsid w:val="00A10525"/>
    <w:rsid w:val="00A10950"/>
    <w:rsid w:val="00A14B27"/>
    <w:rsid w:val="00A14C9E"/>
    <w:rsid w:val="00A25AAB"/>
    <w:rsid w:val="00A2645D"/>
    <w:rsid w:val="00A2788F"/>
    <w:rsid w:val="00A33763"/>
    <w:rsid w:val="00A376E0"/>
    <w:rsid w:val="00A40840"/>
    <w:rsid w:val="00A47E83"/>
    <w:rsid w:val="00A50C96"/>
    <w:rsid w:val="00A52A66"/>
    <w:rsid w:val="00A557A7"/>
    <w:rsid w:val="00A608B5"/>
    <w:rsid w:val="00A61595"/>
    <w:rsid w:val="00A643C5"/>
    <w:rsid w:val="00A646FD"/>
    <w:rsid w:val="00A65525"/>
    <w:rsid w:val="00A66DE4"/>
    <w:rsid w:val="00A67E6A"/>
    <w:rsid w:val="00A70CC7"/>
    <w:rsid w:val="00A72614"/>
    <w:rsid w:val="00A7413D"/>
    <w:rsid w:val="00A77194"/>
    <w:rsid w:val="00A80A60"/>
    <w:rsid w:val="00A82EB6"/>
    <w:rsid w:val="00A8715A"/>
    <w:rsid w:val="00A87403"/>
    <w:rsid w:val="00A87A40"/>
    <w:rsid w:val="00A87D82"/>
    <w:rsid w:val="00A92EE7"/>
    <w:rsid w:val="00AA2222"/>
    <w:rsid w:val="00AA29BB"/>
    <w:rsid w:val="00AA4C56"/>
    <w:rsid w:val="00AB13F7"/>
    <w:rsid w:val="00AB18FE"/>
    <w:rsid w:val="00AB794F"/>
    <w:rsid w:val="00AC0308"/>
    <w:rsid w:val="00AC10A8"/>
    <w:rsid w:val="00AC5677"/>
    <w:rsid w:val="00AD1523"/>
    <w:rsid w:val="00AD407F"/>
    <w:rsid w:val="00AE1EB6"/>
    <w:rsid w:val="00AE2654"/>
    <w:rsid w:val="00AE27E3"/>
    <w:rsid w:val="00AE401E"/>
    <w:rsid w:val="00AE7E43"/>
    <w:rsid w:val="00AF226E"/>
    <w:rsid w:val="00AF2C50"/>
    <w:rsid w:val="00AF552A"/>
    <w:rsid w:val="00B02662"/>
    <w:rsid w:val="00B0352F"/>
    <w:rsid w:val="00B12C08"/>
    <w:rsid w:val="00B14F10"/>
    <w:rsid w:val="00B20146"/>
    <w:rsid w:val="00B303F1"/>
    <w:rsid w:val="00B33909"/>
    <w:rsid w:val="00B344AF"/>
    <w:rsid w:val="00B34749"/>
    <w:rsid w:val="00B366C5"/>
    <w:rsid w:val="00B46543"/>
    <w:rsid w:val="00B47EF0"/>
    <w:rsid w:val="00B51B90"/>
    <w:rsid w:val="00B51D7D"/>
    <w:rsid w:val="00B528A2"/>
    <w:rsid w:val="00B52C84"/>
    <w:rsid w:val="00B541A7"/>
    <w:rsid w:val="00B6206C"/>
    <w:rsid w:val="00B627FD"/>
    <w:rsid w:val="00B6416B"/>
    <w:rsid w:val="00B66F06"/>
    <w:rsid w:val="00B76606"/>
    <w:rsid w:val="00B83791"/>
    <w:rsid w:val="00B86D84"/>
    <w:rsid w:val="00B902DE"/>
    <w:rsid w:val="00B95AB4"/>
    <w:rsid w:val="00B9636E"/>
    <w:rsid w:val="00BA5CDD"/>
    <w:rsid w:val="00BB0608"/>
    <w:rsid w:val="00BB19D0"/>
    <w:rsid w:val="00BB378F"/>
    <w:rsid w:val="00BC1A06"/>
    <w:rsid w:val="00BC7E0C"/>
    <w:rsid w:val="00BD0EF4"/>
    <w:rsid w:val="00BD143D"/>
    <w:rsid w:val="00BD1E2B"/>
    <w:rsid w:val="00BD2A66"/>
    <w:rsid w:val="00BD33A4"/>
    <w:rsid w:val="00BD4689"/>
    <w:rsid w:val="00BD5F66"/>
    <w:rsid w:val="00BD664D"/>
    <w:rsid w:val="00BD6E79"/>
    <w:rsid w:val="00BE1DA8"/>
    <w:rsid w:val="00BE4F13"/>
    <w:rsid w:val="00BE61EF"/>
    <w:rsid w:val="00BE69DB"/>
    <w:rsid w:val="00BF14E3"/>
    <w:rsid w:val="00BF4ABD"/>
    <w:rsid w:val="00BF6894"/>
    <w:rsid w:val="00BF7C8C"/>
    <w:rsid w:val="00C00A01"/>
    <w:rsid w:val="00C03678"/>
    <w:rsid w:val="00C03689"/>
    <w:rsid w:val="00C04DB6"/>
    <w:rsid w:val="00C05AF4"/>
    <w:rsid w:val="00C101B2"/>
    <w:rsid w:val="00C155E5"/>
    <w:rsid w:val="00C1657E"/>
    <w:rsid w:val="00C16A9B"/>
    <w:rsid w:val="00C22ED0"/>
    <w:rsid w:val="00C257FA"/>
    <w:rsid w:val="00C276F7"/>
    <w:rsid w:val="00C27E64"/>
    <w:rsid w:val="00C303EA"/>
    <w:rsid w:val="00C34659"/>
    <w:rsid w:val="00C375D3"/>
    <w:rsid w:val="00C40379"/>
    <w:rsid w:val="00C40FCC"/>
    <w:rsid w:val="00C50F4A"/>
    <w:rsid w:val="00C513B2"/>
    <w:rsid w:val="00C53427"/>
    <w:rsid w:val="00C53DEB"/>
    <w:rsid w:val="00C61553"/>
    <w:rsid w:val="00C66BC3"/>
    <w:rsid w:val="00C7395C"/>
    <w:rsid w:val="00C8152A"/>
    <w:rsid w:val="00C84CCE"/>
    <w:rsid w:val="00C92A01"/>
    <w:rsid w:val="00C92E13"/>
    <w:rsid w:val="00C942C4"/>
    <w:rsid w:val="00C968F4"/>
    <w:rsid w:val="00CA337D"/>
    <w:rsid w:val="00CA777B"/>
    <w:rsid w:val="00CB1CC1"/>
    <w:rsid w:val="00CB3FE6"/>
    <w:rsid w:val="00CB41E5"/>
    <w:rsid w:val="00CB4905"/>
    <w:rsid w:val="00CB4C6B"/>
    <w:rsid w:val="00CC0B83"/>
    <w:rsid w:val="00CC3D7E"/>
    <w:rsid w:val="00CC3FD3"/>
    <w:rsid w:val="00CC4C23"/>
    <w:rsid w:val="00CC59FB"/>
    <w:rsid w:val="00CD4937"/>
    <w:rsid w:val="00CD4FE3"/>
    <w:rsid w:val="00CD7915"/>
    <w:rsid w:val="00CE1430"/>
    <w:rsid w:val="00CE2872"/>
    <w:rsid w:val="00CE474D"/>
    <w:rsid w:val="00CF7BB6"/>
    <w:rsid w:val="00D04DB5"/>
    <w:rsid w:val="00D11CBC"/>
    <w:rsid w:val="00D14D8C"/>
    <w:rsid w:val="00D203CA"/>
    <w:rsid w:val="00D21366"/>
    <w:rsid w:val="00D21C60"/>
    <w:rsid w:val="00D22B5E"/>
    <w:rsid w:val="00D23A80"/>
    <w:rsid w:val="00D31806"/>
    <w:rsid w:val="00D34F44"/>
    <w:rsid w:val="00D3633A"/>
    <w:rsid w:val="00D3698D"/>
    <w:rsid w:val="00D43595"/>
    <w:rsid w:val="00D5317C"/>
    <w:rsid w:val="00D538DA"/>
    <w:rsid w:val="00D63692"/>
    <w:rsid w:val="00D637AE"/>
    <w:rsid w:val="00D639E0"/>
    <w:rsid w:val="00D743A7"/>
    <w:rsid w:val="00D7608C"/>
    <w:rsid w:val="00D7668D"/>
    <w:rsid w:val="00D825EC"/>
    <w:rsid w:val="00D85B9F"/>
    <w:rsid w:val="00D90E19"/>
    <w:rsid w:val="00D923D7"/>
    <w:rsid w:val="00D944CA"/>
    <w:rsid w:val="00DA2625"/>
    <w:rsid w:val="00DA3D95"/>
    <w:rsid w:val="00DA6080"/>
    <w:rsid w:val="00DA6178"/>
    <w:rsid w:val="00DA65F7"/>
    <w:rsid w:val="00DC18F7"/>
    <w:rsid w:val="00DC1F46"/>
    <w:rsid w:val="00DC3CF2"/>
    <w:rsid w:val="00DC4B2E"/>
    <w:rsid w:val="00DD0763"/>
    <w:rsid w:val="00DD6A81"/>
    <w:rsid w:val="00DD724B"/>
    <w:rsid w:val="00DE294B"/>
    <w:rsid w:val="00DE48A9"/>
    <w:rsid w:val="00DE69B5"/>
    <w:rsid w:val="00DE7DF9"/>
    <w:rsid w:val="00DE7EEA"/>
    <w:rsid w:val="00DF13F5"/>
    <w:rsid w:val="00DF14D7"/>
    <w:rsid w:val="00DF37C6"/>
    <w:rsid w:val="00DF4C14"/>
    <w:rsid w:val="00DF6154"/>
    <w:rsid w:val="00E03475"/>
    <w:rsid w:val="00E04ACD"/>
    <w:rsid w:val="00E11457"/>
    <w:rsid w:val="00E1528D"/>
    <w:rsid w:val="00E17616"/>
    <w:rsid w:val="00E23969"/>
    <w:rsid w:val="00E2490B"/>
    <w:rsid w:val="00E24980"/>
    <w:rsid w:val="00E278F4"/>
    <w:rsid w:val="00E337D0"/>
    <w:rsid w:val="00E3519A"/>
    <w:rsid w:val="00E36032"/>
    <w:rsid w:val="00E44390"/>
    <w:rsid w:val="00E55A2A"/>
    <w:rsid w:val="00E6103B"/>
    <w:rsid w:val="00E633F7"/>
    <w:rsid w:val="00E63590"/>
    <w:rsid w:val="00E63B95"/>
    <w:rsid w:val="00E67009"/>
    <w:rsid w:val="00E70AEE"/>
    <w:rsid w:val="00E7523A"/>
    <w:rsid w:val="00E803C1"/>
    <w:rsid w:val="00E81658"/>
    <w:rsid w:val="00E84B59"/>
    <w:rsid w:val="00E907C7"/>
    <w:rsid w:val="00E93728"/>
    <w:rsid w:val="00E9718E"/>
    <w:rsid w:val="00EA39F2"/>
    <w:rsid w:val="00EA3E3C"/>
    <w:rsid w:val="00EA5E11"/>
    <w:rsid w:val="00EC0B21"/>
    <w:rsid w:val="00ED2341"/>
    <w:rsid w:val="00ED363F"/>
    <w:rsid w:val="00ED37C8"/>
    <w:rsid w:val="00ED7CD8"/>
    <w:rsid w:val="00EF1DCD"/>
    <w:rsid w:val="00EF3787"/>
    <w:rsid w:val="00EF44B9"/>
    <w:rsid w:val="00F00611"/>
    <w:rsid w:val="00F0080E"/>
    <w:rsid w:val="00F017B5"/>
    <w:rsid w:val="00F02E31"/>
    <w:rsid w:val="00F073D5"/>
    <w:rsid w:val="00F07435"/>
    <w:rsid w:val="00F1085E"/>
    <w:rsid w:val="00F11F17"/>
    <w:rsid w:val="00F12AF4"/>
    <w:rsid w:val="00F14903"/>
    <w:rsid w:val="00F14EC2"/>
    <w:rsid w:val="00F21D40"/>
    <w:rsid w:val="00F2470F"/>
    <w:rsid w:val="00F300A7"/>
    <w:rsid w:val="00F3033D"/>
    <w:rsid w:val="00F32E04"/>
    <w:rsid w:val="00F35EF4"/>
    <w:rsid w:val="00F374C2"/>
    <w:rsid w:val="00F37F66"/>
    <w:rsid w:val="00F418C6"/>
    <w:rsid w:val="00F42DC8"/>
    <w:rsid w:val="00F44295"/>
    <w:rsid w:val="00F45D70"/>
    <w:rsid w:val="00F46040"/>
    <w:rsid w:val="00F46832"/>
    <w:rsid w:val="00F64858"/>
    <w:rsid w:val="00F656F1"/>
    <w:rsid w:val="00F66AA5"/>
    <w:rsid w:val="00F73926"/>
    <w:rsid w:val="00F77982"/>
    <w:rsid w:val="00F91100"/>
    <w:rsid w:val="00F94B31"/>
    <w:rsid w:val="00F967F8"/>
    <w:rsid w:val="00F974AD"/>
    <w:rsid w:val="00F9780D"/>
    <w:rsid w:val="00FA25E5"/>
    <w:rsid w:val="00FA6914"/>
    <w:rsid w:val="00FB0211"/>
    <w:rsid w:val="00FB0FA5"/>
    <w:rsid w:val="00FB6928"/>
    <w:rsid w:val="00FC0815"/>
    <w:rsid w:val="00FC3AF2"/>
    <w:rsid w:val="00FC4366"/>
    <w:rsid w:val="00FC69B1"/>
    <w:rsid w:val="00FD65D0"/>
    <w:rsid w:val="00FE5080"/>
    <w:rsid w:val="00FE5604"/>
    <w:rsid w:val="00FE5F56"/>
    <w:rsid w:val="00FF3E5F"/>
    <w:rsid w:val="0455D6BB"/>
    <w:rsid w:val="04D0BFE6"/>
    <w:rsid w:val="0A60F301"/>
    <w:rsid w:val="0C375600"/>
    <w:rsid w:val="11BFC31D"/>
    <w:rsid w:val="12B3F78A"/>
    <w:rsid w:val="190DDCDF"/>
    <w:rsid w:val="2E5201AD"/>
    <w:rsid w:val="332AE0D2"/>
    <w:rsid w:val="41A753E0"/>
    <w:rsid w:val="4264C155"/>
    <w:rsid w:val="509CA170"/>
    <w:rsid w:val="5312D7A8"/>
    <w:rsid w:val="539715FC"/>
    <w:rsid w:val="5C4FE152"/>
    <w:rsid w:val="64AC38AD"/>
    <w:rsid w:val="65575900"/>
    <w:rsid w:val="6A4BB583"/>
    <w:rsid w:val="6B1994F1"/>
    <w:rsid w:val="6EFF3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5A69"/>
  <w15:chartTrackingRefBased/>
  <w15:docId w15:val="{633ED86B-9E3C-4973-A32A-AFDB4FF7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C23"/>
    <w:pPr>
      <w:spacing w:after="0" w:line="240" w:lineRule="auto"/>
      <w:ind w:firstLine="720"/>
      <w:jc w:val="both"/>
    </w:pPr>
    <w:rPr>
      <w:kern w:val="0"/>
      <w14:ligatures w14:val="none"/>
    </w:rPr>
  </w:style>
  <w:style w:type="paragraph" w:styleId="Heading1">
    <w:name w:val="heading 1"/>
    <w:basedOn w:val="Normal"/>
    <w:next w:val="Normal"/>
    <w:link w:val="Heading1Char"/>
    <w:qFormat/>
    <w:rsid w:val="00374D20"/>
    <w:pPr>
      <w:keepNext/>
      <w:ind w:firstLine="0"/>
      <w:jc w:val="left"/>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D407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CC4C23"/>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C4C23"/>
    <w:rPr>
      <w:kern w:val="0"/>
      <w:sz w:val="20"/>
      <w:szCs w:val="20"/>
      <w:lang w:val="en-US"/>
      <w14:ligatures w14:val="none"/>
    </w:rPr>
  </w:style>
  <w:style w:type="character" w:styleId="FootnoteReference">
    <w:name w:val="footnote reference"/>
    <w:basedOn w:val="DefaultParagraphFont"/>
    <w:uiPriority w:val="99"/>
    <w:unhideWhenUsed/>
    <w:rsid w:val="00CC4C23"/>
    <w:rPr>
      <w:vertAlign w:val="superscript"/>
    </w:rPr>
  </w:style>
  <w:style w:type="paragraph" w:customStyle="1" w:styleId="prastasis1">
    <w:name w:val="Įprastasis1"/>
    <w:rsid w:val="00CC4C23"/>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Heading1Char">
    <w:name w:val="Heading 1 Char"/>
    <w:basedOn w:val="DefaultParagraphFont"/>
    <w:link w:val="Heading1"/>
    <w:rsid w:val="00374D20"/>
    <w:rPr>
      <w:rFonts w:ascii="Times New Roman" w:eastAsia="Times New Roman" w:hAnsi="Times New Roman" w:cs="Times New Roman"/>
      <w:kern w:val="0"/>
      <w:sz w:val="24"/>
      <w:szCs w:val="24"/>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E2490B"/>
    <w:pPr>
      <w:ind w:left="720" w:firstLine="0"/>
      <w:contextualSpacing/>
      <w:jc w:val="left"/>
    </w:pPr>
    <w:rPr>
      <w:rFonts w:ascii="Times New Roman" w:eastAsia="Times New Roman" w:hAnsi="Times New Roman" w:cs="Times New Roman"/>
      <w:sz w:val="24"/>
      <w:szCs w:val="24"/>
    </w:rPr>
  </w:style>
  <w:style w:type="table" w:styleId="TableGrid">
    <w:name w:val="Table Grid"/>
    <w:basedOn w:val="TableNormal"/>
    <w:uiPriority w:val="39"/>
    <w:rsid w:val="00E249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2490B"/>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24A63"/>
    <w:pPr>
      <w:tabs>
        <w:tab w:val="center" w:pos="4819"/>
        <w:tab w:val="right" w:pos="9638"/>
      </w:tabs>
    </w:pPr>
  </w:style>
  <w:style w:type="character" w:customStyle="1" w:styleId="HeaderChar">
    <w:name w:val="Header Char"/>
    <w:basedOn w:val="DefaultParagraphFont"/>
    <w:link w:val="Header"/>
    <w:uiPriority w:val="99"/>
    <w:rsid w:val="00224A63"/>
    <w:rPr>
      <w:kern w:val="0"/>
      <w:lang w:val="en-US"/>
      <w14:ligatures w14:val="none"/>
    </w:rPr>
  </w:style>
  <w:style w:type="paragraph" w:styleId="Footer">
    <w:name w:val="footer"/>
    <w:basedOn w:val="Normal"/>
    <w:link w:val="FooterChar"/>
    <w:uiPriority w:val="99"/>
    <w:unhideWhenUsed/>
    <w:rsid w:val="00224A63"/>
    <w:pPr>
      <w:tabs>
        <w:tab w:val="center" w:pos="4819"/>
        <w:tab w:val="right" w:pos="9638"/>
      </w:tabs>
    </w:pPr>
  </w:style>
  <w:style w:type="character" w:customStyle="1" w:styleId="FooterChar">
    <w:name w:val="Footer Char"/>
    <w:basedOn w:val="DefaultParagraphFont"/>
    <w:link w:val="Footer"/>
    <w:uiPriority w:val="99"/>
    <w:rsid w:val="00224A63"/>
    <w:rPr>
      <w:kern w:val="0"/>
      <w:lang w:val="en-US"/>
      <w14:ligatures w14:val="none"/>
    </w:rPr>
  </w:style>
  <w:style w:type="paragraph" w:customStyle="1" w:styleId="Standard1">
    <w:name w:val="Standard1"/>
    <w:rsid w:val="00B66F0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TableGrid2">
    <w:name w:val="Table Grid2"/>
    <w:basedOn w:val="TableNormal"/>
    <w:next w:val="TableGrid"/>
    <w:uiPriority w:val="39"/>
    <w:rsid w:val="00B66F0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6F06"/>
    <w:pPr>
      <w:spacing w:before="100" w:beforeAutospacing="1" w:after="100" w:afterAutospacing="1"/>
      <w:ind w:firstLine="0"/>
      <w:jc w:val="left"/>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B66F06"/>
  </w:style>
  <w:style w:type="character" w:customStyle="1" w:styleId="eop">
    <w:name w:val="eop"/>
    <w:basedOn w:val="DefaultParagraphFont"/>
    <w:rsid w:val="00B66F06"/>
  </w:style>
  <w:style w:type="character" w:styleId="CommentReference">
    <w:name w:val="annotation reference"/>
    <w:basedOn w:val="DefaultParagraphFont"/>
    <w:uiPriority w:val="99"/>
    <w:semiHidden/>
    <w:unhideWhenUsed/>
    <w:rsid w:val="00B47EF0"/>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B47EF0"/>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B47EF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47EF0"/>
    <w:rPr>
      <w:b/>
      <w:bCs/>
    </w:rPr>
  </w:style>
  <w:style w:type="character" w:customStyle="1" w:styleId="CommentSubjectChar">
    <w:name w:val="Comment Subject Char"/>
    <w:basedOn w:val="CommentTextChar"/>
    <w:link w:val="CommentSubject"/>
    <w:uiPriority w:val="99"/>
    <w:semiHidden/>
    <w:rsid w:val="00B47EF0"/>
    <w:rPr>
      <w:b/>
      <w:bCs/>
      <w:kern w:val="0"/>
      <w:sz w:val="20"/>
      <w:szCs w:val="20"/>
      <w:lang w:val="en-US"/>
      <w14:ligatures w14:val="none"/>
    </w:rPr>
  </w:style>
  <w:style w:type="paragraph" w:styleId="Revision">
    <w:name w:val="Revision"/>
    <w:hidden/>
    <w:uiPriority w:val="99"/>
    <w:semiHidden/>
    <w:rsid w:val="006F1370"/>
    <w:pPr>
      <w:spacing w:after="0" w:line="240" w:lineRule="auto"/>
    </w:pPr>
    <w:rPr>
      <w:kern w:val="0"/>
      <w:lang w:val="en-US"/>
      <w14:ligatures w14:val="none"/>
    </w:rPr>
  </w:style>
  <w:style w:type="table" w:customStyle="1" w:styleId="Lentelstinklelis1">
    <w:name w:val="Lentelės tinklelis1"/>
    <w:basedOn w:val="TableNormal"/>
    <w:next w:val="TableGrid"/>
    <w:uiPriority w:val="99"/>
    <w:rsid w:val="00D85B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7C4074"/>
    <w:pPr>
      <w:spacing w:after="120" w:line="480" w:lineRule="auto"/>
      <w:ind w:left="283" w:firstLine="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C4074"/>
    <w:rPr>
      <w:rFonts w:ascii="Times New Roman" w:eastAsia="Times New Roman" w:hAnsi="Times New Roman" w:cs="Times New Roman"/>
      <w:kern w:val="0"/>
      <w:sz w:val="24"/>
      <w:szCs w:val="24"/>
      <w14:ligatures w14:val="none"/>
    </w:rPr>
  </w:style>
  <w:style w:type="character" w:styleId="Hyperlink">
    <w:name w:val="Hyperlink"/>
    <w:aliases w:val="Alna,IVPK Hyperlink"/>
    <w:uiPriority w:val="99"/>
    <w:rsid w:val="007C4074"/>
    <w:rPr>
      <w:color w:val="0000FF"/>
      <w:u w:val="single"/>
    </w:rPr>
  </w:style>
  <w:style w:type="character" w:customStyle="1" w:styleId="Heading2Char">
    <w:name w:val="Heading 2 Char"/>
    <w:basedOn w:val="DefaultParagraphFont"/>
    <w:link w:val="Heading2"/>
    <w:uiPriority w:val="9"/>
    <w:semiHidden/>
    <w:rsid w:val="00AD407F"/>
    <w:rPr>
      <w:rFonts w:asciiTheme="majorHAnsi" w:eastAsiaTheme="majorEastAsia" w:hAnsiTheme="majorHAnsi" w:cstheme="majorBidi"/>
      <w:color w:val="2F5496" w:themeColor="accent1" w:themeShade="BF"/>
      <w:kern w:val="0"/>
      <w:sz w:val="26"/>
      <w:szCs w:val="26"/>
      <w:lang w:val="en-US"/>
      <w14:ligatures w14:val="none"/>
    </w:rPr>
  </w:style>
  <w:style w:type="character" w:styleId="UnresolvedMention">
    <w:name w:val="Unresolved Mention"/>
    <w:basedOn w:val="DefaultParagraphFont"/>
    <w:uiPriority w:val="99"/>
    <w:semiHidden/>
    <w:unhideWhenUsed/>
    <w:rsid w:val="007629B6"/>
    <w:rPr>
      <w:color w:val="605E5C"/>
      <w:shd w:val="clear" w:color="auto" w:fill="E1DFDD"/>
    </w:rPr>
  </w:style>
  <w:style w:type="character" w:styleId="Strong">
    <w:name w:val="Strong"/>
    <w:basedOn w:val="DefaultParagraphFont"/>
    <w:uiPriority w:val="22"/>
    <w:qFormat/>
    <w:rsid w:val="00C942C4"/>
    <w:rPr>
      <w:b/>
      <w:bCs/>
    </w:rPr>
  </w:style>
  <w:style w:type="paragraph" w:customStyle="1" w:styleId="p1">
    <w:name w:val="p1"/>
    <w:basedOn w:val="Normal"/>
    <w:rsid w:val="00925D30"/>
    <w:pPr>
      <w:ind w:firstLine="0"/>
      <w:jc w:val="left"/>
    </w:pPr>
    <w:rPr>
      <w:rFonts w:ascii="Helvetica Neue" w:eastAsia="Times New Roman" w:hAnsi="Helvetica Neue" w:cs="Times New Roman"/>
      <w:color w:val="000000"/>
      <w:sz w:val="21"/>
      <w:szCs w:val="21"/>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908">
      <w:bodyDiv w:val="1"/>
      <w:marLeft w:val="0"/>
      <w:marRight w:val="0"/>
      <w:marTop w:val="0"/>
      <w:marBottom w:val="0"/>
      <w:divBdr>
        <w:top w:val="none" w:sz="0" w:space="0" w:color="auto"/>
        <w:left w:val="none" w:sz="0" w:space="0" w:color="auto"/>
        <w:bottom w:val="none" w:sz="0" w:space="0" w:color="auto"/>
        <w:right w:val="none" w:sz="0" w:space="0" w:color="auto"/>
      </w:divBdr>
    </w:div>
    <w:div w:id="788862015">
      <w:bodyDiv w:val="1"/>
      <w:marLeft w:val="0"/>
      <w:marRight w:val="0"/>
      <w:marTop w:val="0"/>
      <w:marBottom w:val="0"/>
      <w:divBdr>
        <w:top w:val="none" w:sz="0" w:space="0" w:color="auto"/>
        <w:left w:val="none" w:sz="0" w:space="0" w:color="auto"/>
        <w:bottom w:val="none" w:sz="0" w:space="0" w:color="auto"/>
        <w:right w:val="none" w:sz="0" w:space="0" w:color="auto"/>
      </w:divBdr>
    </w:div>
    <w:div w:id="1126847735">
      <w:bodyDiv w:val="1"/>
      <w:marLeft w:val="0"/>
      <w:marRight w:val="0"/>
      <w:marTop w:val="0"/>
      <w:marBottom w:val="0"/>
      <w:divBdr>
        <w:top w:val="none" w:sz="0" w:space="0" w:color="auto"/>
        <w:left w:val="none" w:sz="0" w:space="0" w:color="auto"/>
        <w:bottom w:val="none" w:sz="0" w:space="0" w:color="auto"/>
        <w:right w:val="none" w:sz="0" w:space="0" w:color="auto"/>
      </w:divBdr>
    </w:div>
    <w:div w:id="1236431312">
      <w:bodyDiv w:val="1"/>
      <w:marLeft w:val="0"/>
      <w:marRight w:val="0"/>
      <w:marTop w:val="0"/>
      <w:marBottom w:val="0"/>
      <w:divBdr>
        <w:top w:val="none" w:sz="0" w:space="0" w:color="auto"/>
        <w:left w:val="none" w:sz="0" w:space="0" w:color="auto"/>
        <w:bottom w:val="none" w:sz="0" w:space="0" w:color="auto"/>
        <w:right w:val="none" w:sz="0" w:space="0" w:color="auto"/>
      </w:divBdr>
    </w:div>
    <w:div w:id="1657030142">
      <w:bodyDiv w:val="1"/>
      <w:marLeft w:val="0"/>
      <w:marRight w:val="0"/>
      <w:marTop w:val="0"/>
      <w:marBottom w:val="0"/>
      <w:divBdr>
        <w:top w:val="none" w:sz="0" w:space="0" w:color="auto"/>
        <w:left w:val="none" w:sz="0" w:space="0" w:color="auto"/>
        <w:bottom w:val="none" w:sz="0" w:space="0" w:color="auto"/>
        <w:right w:val="none" w:sz="0" w:space="0" w:color="auto"/>
      </w:divBdr>
    </w:div>
    <w:div w:id="19967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Props1.xml><?xml version="1.0" encoding="utf-8"?>
<ds:datastoreItem xmlns:ds="http://schemas.openxmlformats.org/officeDocument/2006/customXml" ds:itemID="{083A320D-1D94-47B6-A086-2FB43CBEF87F}">
  <ds:schemaRefs>
    <ds:schemaRef ds:uri="http://schemas.microsoft.com/sharepoint/v3/contenttype/forms"/>
  </ds:schemaRefs>
</ds:datastoreItem>
</file>

<file path=customXml/itemProps2.xml><?xml version="1.0" encoding="utf-8"?>
<ds:datastoreItem xmlns:ds="http://schemas.openxmlformats.org/officeDocument/2006/customXml" ds:itemID="{C284FA14-4CB2-46E9-AE16-4526B533E4E2}">
  <ds:schemaRefs>
    <ds:schemaRef ds:uri="http://schemas.openxmlformats.org/officeDocument/2006/bibliography"/>
  </ds:schemaRefs>
</ds:datastoreItem>
</file>

<file path=customXml/itemProps3.xml><?xml version="1.0" encoding="utf-8"?>
<ds:datastoreItem xmlns:ds="http://schemas.openxmlformats.org/officeDocument/2006/customXml" ds:itemID="{B96B9E2F-DCDA-450C-94A2-5A4544920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AC60C-8815-457C-8D78-907598BF1A4D}">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16</Pages>
  <Words>12308</Words>
  <Characters>7016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Jakubauskienė</dc:creator>
  <cp:keywords/>
  <cp:lastModifiedBy>Vaida Šėmienė</cp:lastModifiedBy>
  <cp:revision>249</cp:revision>
  <dcterms:created xsi:type="dcterms:W3CDTF">2025-06-30T11:09:00Z</dcterms:created>
  <dcterms:modified xsi:type="dcterms:W3CDTF">2025-08-06T11:39:00Z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