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E3C33" w14:textId="1C399FC6" w:rsidR="0081419B" w:rsidRPr="0081419B" w:rsidRDefault="0081419B" w:rsidP="0081419B">
      <w:pPr>
        <w:tabs>
          <w:tab w:val="left" w:pos="284"/>
        </w:tabs>
        <w:contextualSpacing/>
        <w:jc w:val="both"/>
        <w:rPr>
          <w:rFonts w:ascii="Arial" w:eastAsiaTheme="minorEastAsia" w:hAnsi="Arial" w:cs="Arial"/>
          <w:lang w:val="lt-LT"/>
        </w:rPr>
      </w:pPr>
      <w:r w:rsidRPr="00AA3A58">
        <w:rPr>
          <w:noProof/>
          <w:lang w:val="lt-LT"/>
        </w:rPr>
        <w:drawing>
          <wp:anchor distT="0" distB="0" distL="114300" distR="114300" simplePos="0" relativeHeight="251659264" behindDoc="0" locked="0" layoutInCell="1" allowOverlap="1" wp14:anchorId="3701AD19" wp14:editId="565A5F56">
            <wp:simplePos x="0" y="0"/>
            <wp:positionH relativeFrom="margin">
              <wp:posOffset>130810</wp:posOffset>
            </wp:positionH>
            <wp:positionV relativeFrom="paragraph">
              <wp:posOffset>-561975</wp:posOffset>
            </wp:positionV>
            <wp:extent cx="619200" cy="291600"/>
            <wp:effectExtent l="0" t="0" r="0" b="0"/>
            <wp:wrapNone/>
            <wp:docPr id="545782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Pr="00AA3A58">
        <w:rPr>
          <w:rFonts w:ascii="Arial" w:eastAsiaTheme="minorEastAsia" w:hAnsi="Arial" w:cs="Arial"/>
          <w:lang w:val="lt-LT"/>
        </w:rPr>
        <w:t>Pirkimo dalyviams</w:t>
      </w:r>
      <w:r w:rsidRPr="00AA3A58">
        <w:rPr>
          <w:rFonts w:ascii="Arial" w:eastAsiaTheme="minorEastAsia" w:hAnsi="Arial" w:cs="Arial"/>
          <w:lang w:val="lt-LT"/>
        </w:rPr>
        <w:tab/>
      </w:r>
      <w:r w:rsidRPr="00AA3A58">
        <w:rPr>
          <w:rFonts w:ascii="Arial" w:eastAsiaTheme="minorEastAsia" w:hAnsi="Arial" w:cs="Arial"/>
          <w:lang w:val="lt-LT"/>
        </w:rPr>
        <w:tab/>
      </w:r>
      <w:r w:rsidRPr="00AA3A58">
        <w:rPr>
          <w:rFonts w:ascii="Arial" w:eastAsiaTheme="minorEastAsia" w:hAnsi="Arial" w:cs="Arial"/>
          <w:lang w:val="lt-LT"/>
        </w:rPr>
        <w:tab/>
      </w:r>
      <w:r w:rsidRPr="00AA3A58">
        <w:rPr>
          <w:rFonts w:ascii="Arial" w:eastAsiaTheme="minorEastAsia" w:hAnsi="Arial" w:cs="Arial"/>
          <w:lang w:val="lt-LT"/>
        </w:rPr>
        <w:tab/>
      </w:r>
      <w:r w:rsidRPr="0081419B">
        <w:rPr>
          <w:rFonts w:ascii="Arial" w:eastAsiaTheme="minorEastAsia" w:hAnsi="Arial" w:cs="Arial"/>
          <w:lang w:val="lt-LT"/>
        </w:rPr>
        <w:tab/>
      </w:r>
      <w:r w:rsidRPr="0081419B">
        <w:rPr>
          <w:rFonts w:ascii="Arial" w:eastAsiaTheme="minorEastAsia" w:hAnsi="Arial" w:cs="Arial"/>
          <w:lang w:val="lt-LT"/>
        </w:rPr>
        <w:tab/>
      </w:r>
      <w:r w:rsidRPr="0081419B">
        <w:rPr>
          <w:rFonts w:ascii="Arial" w:eastAsiaTheme="minorEastAsia" w:hAnsi="Arial" w:cs="Arial"/>
          <w:lang w:val="lt-LT"/>
        </w:rPr>
        <w:tab/>
      </w:r>
      <w:r w:rsidRPr="0081419B">
        <w:rPr>
          <w:rFonts w:ascii="Arial" w:eastAsiaTheme="minorEastAsia" w:hAnsi="Arial" w:cs="Arial"/>
          <w:lang w:val="lt-LT"/>
        </w:rPr>
        <w:tab/>
      </w:r>
      <w:r w:rsidRPr="0081419B">
        <w:rPr>
          <w:rFonts w:ascii="Arial" w:eastAsiaTheme="minorEastAsia" w:hAnsi="Arial" w:cs="Arial"/>
          <w:lang w:val="lt-LT"/>
        </w:rPr>
        <w:tab/>
      </w:r>
      <w:bookmarkStart w:id="0" w:name="_Hlk146196623"/>
      <w:r w:rsidRPr="0081419B">
        <w:rPr>
          <w:rFonts w:ascii="Arial" w:eastAsiaTheme="minorEastAsia" w:hAnsi="Arial" w:cs="Arial"/>
          <w:lang w:val="lt-LT"/>
        </w:rPr>
        <w:tab/>
      </w:r>
      <w:sdt>
        <w:sdtPr>
          <w:rPr>
            <w:rFonts w:ascii="Arial" w:hAnsi="Arial" w:cs="Arial"/>
            <w:lang w:val="lt-LT"/>
          </w:rPr>
          <w:id w:val="311526328"/>
          <w:placeholder>
            <w:docPart w:val="B87649F9788143BEBBF3759D3BDA0425"/>
          </w:placeholder>
          <w:date w:fullDate="2025-08-06T00:00:00Z">
            <w:dateFormat w:val="yyyy-MM-dd"/>
            <w:lid w:val="lt-LT"/>
            <w:storeMappedDataAs w:val="dateTime"/>
            <w:calendar w:val="gregorian"/>
          </w:date>
        </w:sdtPr>
        <w:sdtContent>
          <w:r w:rsidRPr="0081419B">
            <w:rPr>
              <w:rFonts w:ascii="Arial" w:hAnsi="Arial" w:cs="Arial"/>
              <w:lang w:val="lt-LT"/>
            </w:rPr>
            <w:t>2025-08-06</w:t>
          </w:r>
        </w:sdtContent>
      </w:sdt>
      <w:bookmarkEnd w:id="0"/>
    </w:p>
    <w:p w14:paraId="2BB83B15" w14:textId="77777777" w:rsidR="0081419B" w:rsidRPr="0081419B" w:rsidRDefault="0081419B" w:rsidP="0081419B">
      <w:pPr>
        <w:tabs>
          <w:tab w:val="left" w:pos="284"/>
        </w:tabs>
        <w:contextualSpacing/>
        <w:jc w:val="both"/>
        <w:rPr>
          <w:rFonts w:ascii="Arial" w:eastAsiaTheme="minorEastAsia" w:hAnsi="Arial" w:cs="Arial"/>
          <w:bCs/>
          <w:i/>
          <w:iCs/>
          <w:lang w:val="lt-LT"/>
        </w:rPr>
      </w:pPr>
      <w:r w:rsidRPr="0081419B">
        <w:rPr>
          <w:rFonts w:ascii="Arial" w:eastAsiaTheme="minorEastAsia" w:hAnsi="Arial" w:cs="Arial"/>
          <w:bCs/>
          <w:i/>
          <w:iCs/>
          <w:lang w:val="lt-LT"/>
        </w:rPr>
        <w:t>(siunčiama CVP IS priemonėmis)</w:t>
      </w:r>
    </w:p>
    <w:p w14:paraId="55BF6434" w14:textId="77777777" w:rsidR="0081419B" w:rsidRPr="0081419B" w:rsidRDefault="0081419B" w:rsidP="0081419B">
      <w:pPr>
        <w:tabs>
          <w:tab w:val="left" w:pos="284"/>
        </w:tabs>
        <w:contextualSpacing/>
        <w:jc w:val="both"/>
        <w:rPr>
          <w:rFonts w:ascii="Arial" w:eastAsiaTheme="minorEastAsia" w:hAnsi="Arial" w:cs="Arial"/>
          <w:lang w:val="lt-LT"/>
        </w:rPr>
      </w:pPr>
    </w:p>
    <w:tbl>
      <w:tblPr>
        <w:tblStyle w:val="TableGrid1"/>
        <w:tblW w:w="0" w:type="auto"/>
        <w:tblLook w:val="04A0" w:firstRow="1" w:lastRow="0" w:firstColumn="1" w:lastColumn="0" w:noHBand="0" w:noVBand="1"/>
      </w:tblPr>
      <w:tblGrid>
        <w:gridCol w:w="2689"/>
        <w:gridCol w:w="7512"/>
      </w:tblGrid>
      <w:tr w:rsidR="0081419B" w:rsidRPr="0081419B" w14:paraId="7A493829" w14:textId="77777777" w:rsidTr="005441D8">
        <w:trPr>
          <w:trHeight w:val="283"/>
        </w:trPr>
        <w:tc>
          <w:tcPr>
            <w:tcW w:w="2689" w:type="dxa"/>
            <w:shd w:val="clear" w:color="auto" w:fill="FAE2D5" w:themeFill="accent2" w:themeFillTint="33"/>
            <w:vAlign w:val="center"/>
          </w:tcPr>
          <w:p w14:paraId="2A73F4FC" w14:textId="77777777" w:rsidR="0081419B" w:rsidRPr="0081419B" w:rsidRDefault="0081419B" w:rsidP="005441D8">
            <w:pPr>
              <w:tabs>
                <w:tab w:val="left" w:pos="284"/>
              </w:tabs>
              <w:contextualSpacing/>
              <w:rPr>
                <w:rFonts w:ascii="Arial" w:eastAsiaTheme="minorEastAsia" w:hAnsi="Arial" w:cs="Arial"/>
                <w:lang w:val="lt-LT"/>
              </w:rPr>
            </w:pPr>
            <w:r w:rsidRPr="0081419B">
              <w:rPr>
                <w:rFonts w:ascii="Arial" w:eastAsiaTheme="minorEastAsia" w:hAnsi="Arial" w:cs="Arial"/>
                <w:lang w:val="lt-LT"/>
              </w:rPr>
              <w:t>CVP IS pirkimo numeris</w:t>
            </w:r>
          </w:p>
        </w:tc>
        <w:tc>
          <w:tcPr>
            <w:tcW w:w="7512" w:type="dxa"/>
            <w:vAlign w:val="center"/>
          </w:tcPr>
          <w:p w14:paraId="3D8A3612" w14:textId="77777777" w:rsidR="0081419B" w:rsidRPr="0081419B" w:rsidRDefault="0081419B" w:rsidP="005441D8">
            <w:pPr>
              <w:tabs>
                <w:tab w:val="left" w:pos="284"/>
              </w:tabs>
              <w:contextualSpacing/>
              <w:rPr>
                <w:rFonts w:ascii="Arial" w:eastAsiaTheme="minorEastAsia" w:hAnsi="Arial" w:cs="Arial"/>
                <w:lang w:val="lt-LT"/>
              </w:rPr>
            </w:pPr>
            <w:r w:rsidRPr="0081419B">
              <w:rPr>
                <w:rFonts w:ascii="Arial" w:eastAsiaTheme="minorEastAsia" w:hAnsi="Arial" w:cs="Arial"/>
                <w:lang w:val="lt-LT"/>
              </w:rPr>
              <w:t>114138</w:t>
            </w:r>
          </w:p>
        </w:tc>
      </w:tr>
      <w:tr w:rsidR="0081419B" w:rsidRPr="0081419B" w14:paraId="3B893C8C" w14:textId="77777777" w:rsidTr="005441D8">
        <w:trPr>
          <w:trHeight w:val="283"/>
        </w:trPr>
        <w:tc>
          <w:tcPr>
            <w:tcW w:w="2689" w:type="dxa"/>
            <w:shd w:val="clear" w:color="auto" w:fill="FAE2D5" w:themeFill="accent2" w:themeFillTint="33"/>
            <w:vAlign w:val="center"/>
          </w:tcPr>
          <w:p w14:paraId="65FC851D" w14:textId="77777777" w:rsidR="0081419B" w:rsidRPr="0081419B" w:rsidRDefault="0081419B" w:rsidP="005441D8">
            <w:pPr>
              <w:tabs>
                <w:tab w:val="left" w:pos="284"/>
              </w:tabs>
              <w:contextualSpacing/>
              <w:rPr>
                <w:rFonts w:ascii="Arial" w:eastAsiaTheme="minorEastAsia" w:hAnsi="Arial" w:cs="Arial"/>
                <w:lang w:val="lt-LT"/>
              </w:rPr>
            </w:pPr>
            <w:r w:rsidRPr="0081419B">
              <w:rPr>
                <w:rFonts w:ascii="Arial" w:eastAsiaTheme="minorEastAsia" w:hAnsi="Arial" w:cs="Arial"/>
                <w:lang w:val="lt-LT"/>
              </w:rPr>
              <w:t>Pirkimo būdas</w:t>
            </w:r>
          </w:p>
        </w:tc>
        <w:tc>
          <w:tcPr>
            <w:tcW w:w="7512" w:type="dxa"/>
            <w:vAlign w:val="center"/>
          </w:tcPr>
          <w:p w14:paraId="238B8C11" w14:textId="77777777" w:rsidR="0081419B" w:rsidRPr="0081419B" w:rsidRDefault="0081419B" w:rsidP="005441D8">
            <w:pPr>
              <w:tabs>
                <w:tab w:val="left" w:pos="284"/>
              </w:tabs>
              <w:contextualSpacing/>
              <w:rPr>
                <w:rFonts w:ascii="Arial" w:eastAsiaTheme="minorEastAsia" w:hAnsi="Arial" w:cs="Arial"/>
                <w:lang w:val="lt-LT"/>
              </w:rPr>
            </w:pPr>
            <w:sdt>
              <w:sdtPr>
                <w:rPr>
                  <w:rFonts w:ascii="Arial" w:hAnsi="Arial" w:cs="Arial"/>
                  <w:lang w:val="lt-LT"/>
                </w:rPr>
                <w:id w:val="1615331615"/>
                <w:placeholder>
                  <w:docPart w:val="CB08FA5EC81F44FF8D7E11CFBA4A5788"/>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Content>
                <w:r w:rsidRPr="0081419B">
                  <w:rPr>
                    <w:rFonts w:ascii="Arial" w:hAnsi="Arial" w:cs="Arial"/>
                    <w:lang w:val="lt-LT"/>
                  </w:rPr>
                  <w:t>Dinaminė pirkimo sistema</w:t>
                </w:r>
              </w:sdtContent>
            </w:sdt>
          </w:p>
        </w:tc>
      </w:tr>
      <w:tr w:rsidR="0081419B" w:rsidRPr="0081419B" w14:paraId="63F7C6E0" w14:textId="77777777" w:rsidTr="005441D8">
        <w:trPr>
          <w:trHeight w:val="283"/>
        </w:trPr>
        <w:tc>
          <w:tcPr>
            <w:tcW w:w="2689" w:type="dxa"/>
            <w:shd w:val="clear" w:color="auto" w:fill="FAE2D5" w:themeFill="accent2" w:themeFillTint="33"/>
            <w:vAlign w:val="center"/>
          </w:tcPr>
          <w:p w14:paraId="1AE48E91" w14:textId="77777777" w:rsidR="0081419B" w:rsidRPr="0081419B" w:rsidRDefault="0081419B" w:rsidP="005441D8">
            <w:pPr>
              <w:tabs>
                <w:tab w:val="left" w:pos="284"/>
              </w:tabs>
              <w:contextualSpacing/>
              <w:rPr>
                <w:rFonts w:ascii="Arial" w:eastAsiaTheme="minorEastAsia" w:hAnsi="Arial" w:cs="Arial"/>
                <w:lang w:val="lt-LT"/>
              </w:rPr>
            </w:pPr>
            <w:r w:rsidRPr="0081419B">
              <w:rPr>
                <w:rFonts w:ascii="Arial" w:eastAsiaTheme="minorEastAsia" w:hAnsi="Arial" w:cs="Arial"/>
                <w:lang w:val="lt-LT"/>
              </w:rPr>
              <w:t>Pirkimo objekto dalis</w:t>
            </w:r>
          </w:p>
        </w:tc>
        <w:tc>
          <w:tcPr>
            <w:tcW w:w="7512" w:type="dxa"/>
            <w:vAlign w:val="center"/>
          </w:tcPr>
          <w:p w14:paraId="4D3E23FF" w14:textId="77777777" w:rsidR="0081419B" w:rsidRPr="0081419B" w:rsidRDefault="0081419B" w:rsidP="005441D8">
            <w:pPr>
              <w:tabs>
                <w:tab w:val="left" w:pos="284"/>
              </w:tabs>
              <w:contextualSpacing/>
              <w:rPr>
                <w:rFonts w:ascii="Arial" w:eastAsiaTheme="minorEastAsia" w:hAnsi="Arial" w:cs="Arial"/>
                <w:lang w:val="lt-LT"/>
              </w:rPr>
            </w:pPr>
            <w:r w:rsidRPr="0081419B">
              <w:rPr>
                <w:rFonts w:ascii="Arial" w:eastAsiaTheme="minorEastAsia" w:hAnsi="Arial" w:cs="Arial"/>
                <w:lang w:val="lt-LT"/>
              </w:rPr>
              <w:t>-</w:t>
            </w:r>
          </w:p>
        </w:tc>
      </w:tr>
      <w:tr w:rsidR="0081419B" w:rsidRPr="0081419B" w14:paraId="6506EF5C" w14:textId="77777777" w:rsidTr="005441D8">
        <w:trPr>
          <w:trHeight w:val="283"/>
        </w:trPr>
        <w:tc>
          <w:tcPr>
            <w:tcW w:w="2689" w:type="dxa"/>
            <w:shd w:val="clear" w:color="auto" w:fill="FAE2D5" w:themeFill="accent2" w:themeFillTint="33"/>
            <w:vAlign w:val="center"/>
          </w:tcPr>
          <w:p w14:paraId="33956607" w14:textId="77777777" w:rsidR="0081419B" w:rsidRPr="0081419B" w:rsidRDefault="0081419B" w:rsidP="005441D8">
            <w:pPr>
              <w:tabs>
                <w:tab w:val="left" w:pos="284"/>
              </w:tabs>
              <w:contextualSpacing/>
              <w:rPr>
                <w:rFonts w:ascii="Arial" w:eastAsiaTheme="minorEastAsia" w:hAnsi="Arial" w:cs="Arial"/>
                <w:lang w:val="lt-LT"/>
              </w:rPr>
            </w:pPr>
            <w:r w:rsidRPr="0081419B">
              <w:rPr>
                <w:rFonts w:ascii="Arial" w:eastAsiaTheme="minorEastAsia" w:hAnsi="Arial" w:cs="Arial"/>
                <w:lang w:val="lt-LT"/>
              </w:rPr>
              <w:t>Pirkimo pavadinimas</w:t>
            </w:r>
          </w:p>
        </w:tc>
        <w:tc>
          <w:tcPr>
            <w:tcW w:w="7512" w:type="dxa"/>
            <w:vAlign w:val="center"/>
          </w:tcPr>
          <w:p w14:paraId="0577EE8B" w14:textId="77777777" w:rsidR="0081419B" w:rsidRPr="0081419B" w:rsidRDefault="0081419B" w:rsidP="005441D8">
            <w:pPr>
              <w:shd w:val="clear" w:color="auto" w:fill="FFFFFF"/>
              <w:rPr>
                <w:rFonts w:ascii="Arial" w:eastAsia="Times New Roman" w:hAnsi="Arial" w:cs="Arial"/>
                <w:lang w:val="lt-LT"/>
              </w:rPr>
            </w:pPr>
            <w:r w:rsidRPr="0081419B">
              <w:rPr>
                <w:rFonts w:ascii="Arial" w:hAnsi="Arial" w:cs="Arial"/>
                <w:lang w:val="lt-LT"/>
              </w:rPr>
              <w:t>DPS: 28309 (18560) Iešminė produkcija (senas CVP IS Nr. 554609)</w:t>
            </w:r>
          </w:p>
        </w:tc>
      </w:tr>
    </w:tbl>
    <w:p w14:paraId="56198459" w14:textId="77777777" w:rsidR="0081419B" w:rsidRPr="00315AF5" w:rsidRDefault="0081419B" w:rsidP="0081419B">
      <w:pPr>
        <w:tabs>
          <w:tab w:val="center" w:pos="4153"/>
          <w:tab w:val="right" w:pos="8306"/>
        </w:tabs>
        <w:spacing w:after="0"/>
        <w:rPr>
          <w:rFonts w:ascii="Arial" w:hAnsi="Arial" w:cs="Arial"/>
          <w:bCs/>
          <w:i/>
        </w:rPr>
      </w:pPr>
    </w:p>
    <w:p w14:paraId="2BF721B3" w14:textId="77777777" w:rsidR="0081419B" w:rsidRPr="00AA3A58" w:rsidRDefault="0081419B" w:rsidP="0081419B">
      <w:pPr>
        <w:tabs>
          <w:tab w:val="center" w:pos="4153"/>
          <w:tab w:val="right" w:pos="8306"/>
        </w:tabs>
        <w:spacing w:after="0"/>
        <w:jc w:val="center"/>
        <w:rPr>
          <w:rFonts w:ascii="Arial" w:hAnsi="Arial" w:cs="Arial"/>
          <w:b/>
          <w:bCs/>
          <w:position w:val="6"/>
          <w:lang w:val="lt-LT"/>
        </w:rPr>
      </w:pPr>
      <w:r w:rsidRPr="00AA3A58">
        <w:rPr>
          <w:rFonts w:ascii="Arial" w:hAnsi="Arial" w:cs="Arial"/>
          <w:b/>
          <w:bCs/>
          <w:position w:val="6"/>
          <w:lang w:val="lt-LT"/>
        </w:rPr>
        <w:t>DĖL PIRKIMO SĄLYGŲ TIKSLINIMO</w:t>
      </w:r>
    </w:p>
    <w:p w14:paraId="42D4A1ED" w14:textId="77777777" w:rsidR="0081419B" w:rsidRPr="00AA3A58" w:rsidRDefault="0081419B" w:rsidP="0081419B">
      <w:pPr>
        <w:spacing w:after="0"/>
        <w:rPr>
          <w:rFonts w:ascii="Arial" w:eastAsia="Arial" w:hAnsi="Arial" w:cs="Arial"/>
          <w:position w:val="6"/>
          <w:lang w:val="lt-LT"/>
        </w:rPr>
      </w:pPr>
    </w:p>
    <w:p w14:paraId="7254C907" w14:textId="77777777" w:rsidR="0081419B" w:rsidRPr="00AA3A58" w:rsidRDefault="0081419B" w:rsidP="0081419B">
      <w:pPr>
        <w:spacing w:after="0"/>
        <w:ind w:firstLine="567"/>
        <w:jc w:val="both"/>
        <w:rPr>
          <w:rFonts w:ascii="Arial" w:eastAsia="Arial" w:hAnsi="Arial" w:cs="Arial"/>
          <w:position w:val="6"/>
          <w:lang w:val="lt-LT"/>
        </w:rPr>
      </w:pPr>
      <w:r w:rsidRPr="00AA3A58">
        <w:rPr>
          <w:rFonts w:ascii="Arial" w:eastAsia="Arial" w:hAnsi="Arial" w:cs="Arial"/>
          <w:position w:val="6"/>
          <w:lang w:val="lt-LT"/>
        </w:rPr>
        <w:t xml:space="preserve">Vadovaudamasi Lietuvos Respublikos pirkimų, atliekamų vandentvarkos, energetikos, transporto ar pašto paslaugų srities perkančiųjų subjektų, įstatymo 48 straipsnio 2 dalies 33 punkto, 50 straipsnio 8 </w:t>
      </w:r>
      <w:r>
        <w:rPr>
          <w:rFonts w:ascii="Arial" w:eastAsia="Arial" w:hAnsi="Arial" w:cs="Arial"/>
          <w:position w:val="6"/>
          <w:lang w:val="lt-LT"/>
        </w:rPr>
        <w:t xml:space="preserve">ir 9 </w:t>
      </w:r>
      <w:r w:rsidRPr="00AA3A58">
        <w:rPr>
          <w:rFonts w:ascii="Arial" w:eastAsia="Arial" w:hAnsi="Arial" w:cs="Arial"/>
          <w:position w:val="6"/>
          <w:lang w:val="lt-LT"/>
        </w:rPr>
        <w:t>dali</w:t>
      </w:r>
      <w:r>
        <w:rPr>
          <w:rFonts w:ascii="Arial" w:eastAsia="Arial" w:hAnsi="Arial" w:cs="Arial"/>
          <w:position w:val="6"/>
          <w:lang w:val="lt-LT"/>
        </w:rPr>
        <w:t>ų</w:t>
      </w:r>
      <w:r w:rsidRPr="00AA3A58">
        <w:rPr>
          <w:rFonts w:ascii="Arial" w:eastAsia="Arial" w:hAnsi="Arial" w:cs="Arial"/>
          <w:position w:val="6"/>
          <w:lang w:val="lt-LT"/>
        </w:rPr>
        <w:t xml:space="preserve"> bei Viešųjų pirkimų įstatymo 47 straipsnio 8 </w:t>
      </w:r>
      <w:r>
        <w:rPr>
          <w:rFonts w:ascii="Arial" w:eastAsia="Arial" w:hAnsi="Arial" w:cs="Arial"/>
          <w:position w:val="6"/>
          <w:lang w:val="lt-LT"/>
        </w:rPr>
        <w:t xml:space="preserve">ir 9 </w:t>
      </w:r>
      <w:r w:rsidRPr="00AA3A58">
        <w:rPr>
          <w:rFonts w:ascii="Arial" w:eastAsia="Arial" w:hAnsi="Arial" w:cs="Arial"/>
          <w:position w:val="6"/>
          <w:lang w:val="lt-LT"/>
        </w:rPr>
        <w:t>dali</w:t>
      </w:r>
      <w:r>
        <w:rPr>
          <w:rFonts w:ascii="Arial" w:eastAsia="Arial" w:hAnsi="Arial" w:cs="Arial"/>
          <w:position w:val="6"/>
          <w:lang w:val="lt-LT"/>
        </w:rPr>
        <w:t>ų</w:t>
      </w:r>
      <w:r w:rsidRPr="00AA3A58">
        <w:rPr>
          <w:rFonts w:ascii="Arial" w:eastAsia="Arial" w:hAnsi="Arial" w:cs="Arial"/>
          <w:position w:val="6"/>
          <w:lang w:val="lt-LT"/>
        </w:rPr>
        <w:t xml:space="preserve"> nuostatomis ir Dinaminės pirkimo sistemos dokumentų 4.5 punktu, </w:t>
      </w:r>
      <w:r w:rsidRPr="00AA3A58">
        <w:rPr>
          <w:rFonts w:ascii="Arial" w:hAnsi="Arial" w:cs="Arial"/>
          <w:position w:val="6"/>
          <w:lang w:val="lt-LT"/>
        </w:rPr>
        <w:t xml:space="preserve">UAB „LTG Kompetencijų centras“ </w:t>
      </w:r>
      <w:r w:rsidRPr="00AA3A58">
        <w:rPr>
          <w:rFonts w:ascii="Arial" w:eastAsia="Arial" w:hAnsi="Arial" w:cs="Arial"/>
          <w:position w:val="6"/>
          <w:lang w:val="lt-LT"/>
        </w:rPr>
        <w:t>savo iniciatyva tikslina Dinaminės pirkimo sistemos dokumentus:</w:t>
      </w:r>
    </w:p>
    <w:p w14:paraId="39B0F9C5" w14:textId="77777777" w:rsidR="0081419B" w:rsidRPr="00AA3A58" w:rsidRDefault="0081419B" w:rsidP="0081419B">
      <w:pPr>
        <w:pStyle w:val="ListParagraph"/>
        <w:numPr>
          <w:ilvl w:val="0"/>
          <w:numId w:val="3"/>
        </w:numPr>
        <w:ind w:left="0" w:firstLine="567"/>
        <w:jc w:val="both"/>
        <w:rPr>
          <w:rFonts w:ascii="Arial" w:hAnsi="Arial" w:cs="Arial"/>
          <w:b/>
          <w:bCs/>
          <w:position w:val="6"/>
          <w:lang w:val="lt-LT"/>
        </w:rPr>
      </w:pPr>
      <w:bookmarkStart w:id="1" w:name="_Hlk149034477"/>
      <w:r w:rsidRPr="00AA3A58">
        <w:rPr>
          <w:rFonts w:ascii="Arial" w:eastAsia="Arial" w:hAnsi="Arial" w:cs="Arial"/>
          <w:position w:val="6"/>
          <w:lang w:val="lt-LT"/>
        </w:rPr>
        <w:t xml:space="preserve">Dinaminės pirkimo sistemos dokumentų </w:t>
      </w:r>
      <w:bookmarkEnd w:id="1"/>
      <w:r w:rsidRPr="00AA3A58">
        <w:rPr>
          <w:rFonts w:ascii="Arial" w:eastAsia="Arial" w:hAnsi="Arial" w:cs="Arial"/>
          <w:position w:val="6"/>
          <w:lang w:val="lt-LT"/>
        </w:rPr>
        <w:t xml:space="preserve">12 skyrių </w:t>
      </w:r>
      <w:r w:rsidRPr="00AA3A58">
        <w:rPr>
          <w:rFonts w:ascii="Arial" w:eastAsia="Arial" w:hAnsi="Arial" w:cs="Arial"/>
          <w:i/>
          <w:iCs/>
          <w:position w:val="6"/>
          <w:lang w:val="lt-LT"/>
        </w:rPr>
        <w:t>PARAIŠKŲ NAGRINĖJIMAS, VERTINIMAS, PALYGINIMAS IR ATMETIMO PRIEŽASTYS</w:t>
      </w:r>
      <w:r w:rsidRPr="00AA3A58">
        <w:rPr>
          <w:rFonts w:ascii="Arial" w:eastAsia="Arial" w:hAnsi="Arial" w:cs="Arial"/>
          <w:b/>
          <w:bCs/>
          <w:position w:val="6"/>
          <w:lang w:val="lt-LT"/>
        </w:rPr>
        <w:t xml:space="preserve"> papildo </w:t>
      </w:r>
      <w:r w:rsidRPr="00AA3A58">
        <w:rPr>
          <w:rFonts w:ascii="Arial" w:eastAsia="Arial" w:hAnsi="Arial" w:cs="Arial"/>
          <w:position w:val="6"/>
          <w:lang w:val="lt-LT"/>
        </w:rPr>
        <w:t>12.8 -12.11 punktais:</w:t>
      </w:r>
    </w:p>
    <w:p w14:paraId="556AC784" w14:textId="77777777" w:rsidR="0081419B" w:rsidRPr="00AA3A58" w:rsidRDefault="0081419B" w:rsidP="0081419B">
      <w:pPr>
        <w:pStyle w:val="ListParagraph"/>
        <w:numPr>
          <w:ilvl w:val="1"/>
          <w:numId w:val="2"/>
        </w:numPr>
        <w:tabs>
          <w:tab w:val="left" w:pos="142"/>
          <w:tab w:val="left" w:pos="567"/>
          <w:tab w:val="left" w:pos="851"/>
        </w:tabs>
        <w:spacing w:after="0" w:line="240" w:lineRule="auto"/>
        <w:ind w:left="0" w:firstLine="567"/>
        <w:jc w:val="both"/>
        <w:rPr>
          <w:rFonts w:ascii="Arial" w:hAnsi="Arial" w:cs="Arial"/>
          <w:lang w:val="lt-LT"/>
        </w:rPr>
      </w:pPr>
      <w:r w:rsidRPr="00AA3A58">
        <w:rPr>
          <w:rFonts w:ascii="Arial" w:hAnsi="Arial" w:cs="Arial"/>
          <w:lang w:val="lt-LT"/>
        </w:rPr>
        <w:t>Šiame DPS bus vykdoma Tiekėjų patikra dėl Lietuvoje įgyvendinamų tarptautinių sankcijų, kaip tai apibrėž</w:t>
      </w:r>
      <w:r w:rsidRPr="00AA3A58">
        <w:rPr>
          <w:rFonts w:ascii="Arial" w:eastAsia="Arial" w:hAnsi="Arial" w:cs="Arial"/>
          <w:lang w:val="lt-LT"/>
        </w:rPr>
        <w:t xml:space="preserve">ta </w:t>
      </w:r>
      <w:r w:rsidRPr="00AA3A58">
        <w:rPr>
          <w:rFonts w:ascii="Arial" w:eastAsia="Arial" w:hAnsi="Arial" w:cs="Arial"/>
          <w:color w:val="000000" w:themeColor="text1"/>
          <w:lang w:val="lt-LT"/>
        </w:rPr>
        <w:t>Lietuvos Respublikos tarptautinių sankcijų įstatymo (toliau – Sankcijų įstatymas)</w:t>
      </w:r>
      <w:r w:rsidRPr="00AA3A58">
        <w:rPr>
          <w:rFonts w:ascii="Arial" w:eastAsia="Arial" w:hAnsi="Arial" w:cs="Arial"/>
          <w:lang w:val="lt-LT"/>
        </w:rPr>
        <w:t xml:space="preserve"> ir kituose tarptautiniuose, Europos Sąjungos ir Lietuvos Respublikos teisės aktuose, gali būti taikomi ar iš dalies taikomi VPĮ 45 straipsnio 2</w:t>
      </w:r>
      <w:r w:rsidRPr="00AA3A58">
        <w:rPr>
          <w:rFonts w:ascii="Arial" w:eastAsia="Arial" w:hAnsi="Arial" w:cs="Arial"/>
          <w:vertAlign w:val="superscript"/>
          <w:lang w:val="lt-LT"/>
        </w:rPr>
        <w:t>1</w:t>
      </w:r>
      <w:r w:rsidRPr="00AA3A58">
        <w:rPr>
          <w:rFonts w:ascii="Arial" w:eastAsia="Arial" w:hAnsi="Arial" w:cs="Arial"/>
          <w:lang w:val="lt-LT"/>
        </w:rPr>
        <w:t xml:space="preserve"> dalies / </w:t>
      </w:r>
      <w:r w:rsidRPr="00AA3A58">
        <w:rPr>
          <w:rFonts w:ascii="Arial" w:hAnsi="Arial" w:cs="Arial"/>
          <w:lang w:val="lt-LT"/>
        </w:rPr>
        <w:t>PĮ 58 straipsnio 4</w:t>
      </w:r>
      <w:r w:rsidRPr="00AA3A58">
        <w:rPr>
          <w:rFonts w:ascii="Arial" w:hAnsi="Arial" w:cs="Arial"/>
          <w:vertAlign w:val="superscript"/>
          <w:lang w:val="lt-LT"/>
        </w:rPr>
        <w:t>1</w:t>
      </w:r>
      <w:r w:rsidRPr="00AA3A58">
        <w:rPr>
          <w:rFonts w:ascii="Arial" w:hAnsi="Arial" w:cs="Arial"/>
          <w:lang w:val="lt-LT"/>
        </w:rPr>
        <w:t xml:space="preserve"> dalies reikalavimai, taip pat, esant atitinkamų straipsnių taikymo pagrindams, bus taikomi VPĮ 37 straipsnio 8 ir 9 dalių / PĮ 50 straipsnio 8 ir 9 dalių, ir VPĮ 47 straipsnio 8 ir 9 dalių reikalavimai. Tiekėjas su Paraiška turi pateikti Nacionalinio saugumo reikalavimų atitikties deklaraciją (-</w:t>
      </w:r>
      <w:proofErr w:type="spellStart"/>
      <w:r w:rsidRPr="00AA3A58">
        <w:rPr>
          <w:rFonts w:ascii="Arial" w:hAnsi="Arial" w:cs="Arial"/>
          <w:lang w:val="lt-LT"/>
        </w:rPr>
        <w:t>as</w:t>
      </w:r>
      <w:proofErr w:type="spellEnd"/>
      <w:r w:rsidRPr="00AA3A58">
        <w:rPr>
          <w:rFonts w:ascii="Arial" w:hAnsi="Arial" w:cs="Arial"/>
          <w:lang w:val="lt-LT"/>
        </w:rPr>
        <w:t>) (Priedas Nr. V ir/ar VI), kurioje (-</w:t>
      </w:r>
      <w:proofErr w:type="spellStart"/>
      <w:r w:rsidRPr="00AA3A58">
        <w:rPr>
          <w:rFonts w:ascii="Arial" w:hAnsi="Arial" w:cs="Arial"/>
          <w:lang w:val="lt-LT"/>
        </w:rPr>
        <w:t>se</w:t>
      </w:r>
      <w:proofErr w:type="spellEnd"/>
      <w:r w:rsidRPr="00AA3A58">
        <w:rPr>
          <w:rFonts w:ascii="Arial" w:hAnsi="Arial" w:cs="Arial"/>
          <w:lang w:val="lt-LT"/>
        </w:rPr>
        <w:t>) jis patvirtina (ne)atitikimą taikomiems reikalavimams.</w:t>
      </w:r>
    </w:p>
    <w:p w14:paraId="7C7501B2" w14:textId="77777777" w:rsidR="0081419B" w:rsidRPr="00AA3A58" w:rsidRDefault="0081419B" w:rsidP="0081419B">
      <w:pPr>
        <w:pStyle w:val="ListParagraph"/>
        <w:numPr>
          <w:ilvl w:val="1"/>
          <w:numId w:val="2"/>
        </w:numPr>
        <w:tabs>
          <w:tab w:val="left" w:pos="142"/>
          <w:tab w:val="left" w:pos="567"/>
          <w:tab w:val="left" w:pos="851"/>
        </w:tabs>
        <w:spacing w:after="0" w:line="240" w:lineRule="auto"/>
        <w:ind w:left="0" w:firstLine="567"/>
        <w:contextualSpacing w:val="0"/>
        <w:jc w:val="both"/>
        <w:rPr>
          <w:rFonts w:ascii="Arial" w:hAnsi="Arial" w:cs="Arial"/>
          <w:lang w:val="lt-LT"/>
        </w:rPr>
      </w:pPr>
      <w:r w:rsidRPr="00AA3A58">
        <w:rPr>
          <w:rFonts w:ascii="Arial" w:hAnsi="Arial" w:cs="Arial"/>
          <w:lang w:val="lt-LT"/>
        </w:rPr>
        <w:t>Kiekviename Konkrečiame pirkime galimas laimėtojas bus tikrinamas dėl atitikimo VPĮ 45 straipsnio 2</w:t>
      </w:r>
      <w:r w:rsidRPr="00AA3A58">
        <w:rPr>
          <w:rFonts w:ascii="Arial" w:hAnsi="Arial" w:cs="Arial"/>
          <w:vertAlign w:val="superscript"/>
          <w:lang w:val="lt-LT"/>
        </w:rPr>
        <w:t>1</w:t>
      </w:r>
      <w:r w:rsidRPr="00AA3A58">
        <w:rPr>
          <w:rFonts w:ascii="Arial" w:hAnsi="Arial" w:cs="Arial"/>
          <w:lang w:val="lt-LT"/>
        </w:rPr>
        <w:t xml:space="preserve"> dalies / PĮ 58 straipsnio 4</w:t>
      </w:r>
      <w:r w:rsidRPr="00AA3A58">
        <w:rPr>
          <w:rFonts w:ascii="Arial" w:hAnsi="Arial" w:cs="Arial"/>
          <w:vertAlign w:val="superscript"/>
          <w:lang w:val="lt-LT"/>
        </w:rPr>
        <w:t>1</w:t>
      </w:r>
      <w:r w:rsidRPr="00AA3A58">
        <w:rPr>
          <w:rFonts w:ascii="Arial" w:hAnsi="Arial" w:cs="Arial"/>
          <w:lang w:val="lt-LT"/>
        </w:rPr>
        <w:t xml:space="preserve"> dalies reikalavimams, pagal Konkrečiame pirkime nustatytus reikalavimus. Jei Tiekėjas neatitiks šių reikalavimų, jo Pasiūlymas Konkrečiame pirkime bus atmestas.</w:t>
      </w:r>
    </w:p>
    <w:p w14:paraId="2FCEF556" w14:textId="77777777" w:rsidR="0081419B" w:rsidRPr="00AA3A58" w:rsidRDefault="0081419B" w:rsidP="0081419B">
      <w:pPr>
        <w:pStyle w:val="ListParagraph"/>
        <w:numPr>
          <w:ilvl w:val="1"/>
          <w:numId w:val="2"/>
        </w:numPr>
        <w:tabs>
          <w:tab w:val="left" w:pos="142"/>
          <w:tab w:val="left" w:pos="567"/>
          <w:tab w:val="left" w:pos="851"/>
        </w:tabs>
        <w:spacing w:after="0" w:line="240" w:lineRule="auto"/>
        <w:ind w:left="0" w:firstLine="567"/>
        <w:contextualSpacing w:val="0"/>
        <w:jc w:val="both"/>
        <w:rPr>
          <w:rFonts w:ascii="Arial" w:hAnsi="Arial" w:cs="Arial"/>
          <w:lang w:val="lt-LT"/>
        </w:rPr>
      </w:pPr>
      <w:r w:rsidRPr="00AA3A58">
        <w:rPr>
          <w:rFonts w:ascii="Arial" w:hAnsi="Arial" w:cs="Arial"/>
          <w:lang w:val="lt-LT"/>
        </w:rPr>
        <w:t>Jei Konkretaus pirkimo Techninėje specifikacijoje bus keliamas reikalavimas vadovaujantis VPĮ 37 straipsnio 8, 9 dalimis / PĮ 50 straipsnio 8, 9 dalimis, Konkrečiame pirkime bus vykdoma pasiūlymo patikra dėl atitikimo šiems reikalavimams bei atitinkamai galimo laimėtojo kvalifikacijos patikra, dėl atitikimo VPĮ 47 straipsnio 8, 9 dalyse nustatytiems kvalifikaciniams reikalavimams. Nustačius neatitikimą, Pasiūlymas bus atmestas.</w:t>
      </w:r>
    </w:p>
    <w:p w14:paraId="31A6BED5" w14:textId="77777777" w:rsidR="0081419B" w:rsidRPr="00AA3A58" w:rsidRDefault="0081419B" w:rsidP="0081419B">
      <w:pPr>
        <w:pStyle w:val="ListParagraph"/>
        <w:numPr>
          <w:ilvl w:val="1"/>
          <w:numId w:val="2"/>
        </w:numPr>
        <w:tabs>
          <w:tab w:val="left" w:pos="142"/>
          <w:tab w:val="left" w:pos="567"/>
          <w:tab w:val="left" w:pos="851"/>
        </w:tabs>
        <w:spacing w:after="0" w:line="240" w:lineRule="auto"/>
        <w:ind w:left="0" w:firstLine="567"/>
        <w:contextualSpacing w:val="0"/>
        <w:jc w:val="both"/>
        <w:rPr>
          <w:rFonts w:ascii="Arial" w:hAnsi="Arial" w:cs="Arial"/>
          <w:lang w:val="lt-LT"/>
        </w:rPr>
      </w:pPr>
      <w:r w:rsidRPr="00AA3A58">
        <w:rPr>
          <w:rFonts w:ascii="Arial" w:hAnsi="Arial" w:cs="Arial"/>
          <w:lang w:val="lt-LT"/>
        </w:rPr>
        <w:t>Kiekviename Pirkime bus nustatoma, ar Sutarties sudarymas ir vykdymas su galimu laimėtoju neprieštarauja Lietuvos Respublikoje įgyvendinamoms tarptautinėms sankcijoms, kaip tai apibrėžta Sankcijų įstatyme, tarptautinėse ir Europos Sąjungos įgyvendinamuose teisės aktuose. Nustačius neatitikimą, Pasiūlymas bus atmestas.</w:t>
      </w:r>
    </w:p>
    <w:p w14:paraId="64F3BC01" w14:textId="77777777" w:rsidR="0081419B" w:rsidRPr="00AA3A58" w:rsidRDefault="0081419B" w:rsidP="0081419B">
      <w:pPr>
        <w:pStyle w:val="ListParagraph"/>
        <w:numPr>
          <w:ilvl w:val="0"/>
          <w:numId w:val="3"/>
        </w:numPr>
        <w:tabs>
          <w:tab w:val="left" w:pos="993"/>
        </w:tabs>
        <w:ind w:left="0" w:firstLine="567"/>
        <w:jc w:val="both"/>
        <w:rPr>
          <w:rFonts w:ascii="Arial" w:eastAsia="Arial" w:hAnsi="Arial" w:cs="Arial"/>
          <w:position w:val="6"/>
          <w:lang w:val="lt-LT"/>
        </w:rPr>
      </w:pPr>
      <w:r w:rsidRPr="00AA3A58">
        <w:rPr>
          <w:rFonts w:ascii="Arial" w:eastAsia="Arial" w:hAnsi="Arial" w:cs="Arial"/>
          <w:position w:val="6"/>
          <w:lang w:val="lt-LT"/>
        </w:rPr>
        <w:t xml:space="preserve">Dinaminės pirkimo sistemos dokumentų 4 priedo „Reikalavimai tiekėjų kvalifikacijai“ lentelę „Kvalifikacijos reikalavimai“ </w:t>
      </w:r>
      <w:r w:rsidRPr="00AA3A58">
        <w:rPr>
          <w:rFonts w:ascii="Arial" w:eastAsia="Arial" w:hAnsi="Arial" w:cs="Arial"/>
          <w:b/>
          <w:bCs/>
          <w:position w:val="6"/>
          <w:lang w:val="lt-LT"/>
        </w:rPr>
        <w:t>papildo</w:t>
      </w:r>
      <w:r w:rsidRPr="00AA3A58">
        <w:rPr>
          <w:rFonts w:ascii="Arial" w:eastAsia="Arial" w:hAnsi="Arial" w:cs="Arial"/>
          <w:position w:val="6"/>
          <w:lang w:val="lt-LT"/>
        </w:rPr>
        <w:t xml:space="preserve"> 13 ir 14 punktais:</w:t>
      </w:r>
    </w:p>
    <w:tbl>
      <w:tblPr>
        <w:tblW w:w="1034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8"/>
        <w:gridCol w:w="4110"/>
        <w:gridCol w:w="3969"/>
        <w:gridCol w:w="1852"/>
      </w:tblGrid>
      <w:tr w:rsidR="0081419B" w:rsidRPr="00AA3A58" w14:paraId="27D1FDA0" w14:textId="77777777" w:rsidTr="005441D8">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806F44" w14:textId="77777777" w:rsidR="0081419B" w:rsidRPr="006F20C1" w:rsidRDefault="0081419B" w:rsidP="005441D8">
            <w:pPr>
              <w:jc w:val="center"/>
              <w:textAlignment w:val="baseline"/>
              <w:rPr>
                <w:rFonts w:ascii="Arial" w:eastAsia="Times New Roman" w:hAnsi="Arial" w:cs="Arial"/>
                <w:b/>
                <w:bCs/>
                <w:sz w:val="21"/>
                <w:szCs w:val="21"/>
                <w:lang w:val="lt-LT" w:eastAsia="lt-LT"/>
              </w:rPr>
            </w:pPr>
            <w:r w:rsidRPr="006F20C1">
              <w:rPr>
                <w:rFonts w:ascii="Arial" w:eastAsia="Times New Roman" w:hAnsi="Arial" w:cs="Arial"/>
                <w:b/>
                <w:bCs/>
                <w:sz w:val="21"/>
                <w:szCs w:val="21"/>
                <w:lang w:val="lt-LT" w:eastAsia="lt-LT"/>
              </w:rPr>
              <w:t>Eil. Nr.</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397C09" w14:textId="77777777" w:rsidR="0081419B" w:rsidRPr="006F20C1" w:rsidRDefault="0081419B" w:rsidP="005441D8">
            <w:pPr>
              <w:jc w:val="center"/>
              <w:textAlignment w:val="baseline"/>
              <w:rPr>
                <w:rFonts w:ascii="Arial" w:eastAsia="Times New Roman" w:hAnsi="Arial" w:cs="Arial"/>
                <w:b/>
                <w:bCs/>
                <w:sz w:val="21"/>
                <w:szCs w:val="21"/>
                <w:lang w:val="lt-LT" w:eastAsia="lt-LT"/>
              </w:rPr>
            </w:pPr>
            <w:r w:rsidRPr="006F20C1">
              <w:rPr>
                <w:rFonts w:ascii="Arial" w:eastAsia="Times New Roman" w:hAnsi="Arial" w:cs="Arial"/>
                <w:b/>
                <w:bCs/>
                <w:sz w:val="21"/>
                <w:szCs w:val="21"/>
                <w:lang w:val="lt-LT" w:eastAsia="lt-LT"/>
              </w:rPr>
              <w:t>Reikalavimas</w:t>
            </w:r>
          </w:p>
        </w:tc>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585AAF" w14:textId="77777777" w:rsidR="0081419B" w:rsidRPr="006F20C1" w:rsidRDefault="0081419B" w:rsidP="005441D8">
            <w:pPr>
              <w:jc w:val="center"/>
              <w:rPr>
                <w:rFonts w:ascii="Arial" w:eastAsia="Times New Roman" w:hAnsi="Arial" w:cs="Arial"/>
                <w:b/>
                <w:bCs/>
                <w:sz w:val="21"/>
                <w:szCs w:val="21"/>
                <w:lang w:val="lt-LT" w:eastAsia="lt-LT"/>
              </w:rPr>
            </w:pPr>
            <w:r w:rsidRPr="006F20C1">
              <w:rPr>
                <w:rFonts w:ascii="Arial" w:eastAsia="Times New Roman" w:hAnsi="Arial" w:cs="Arial"/>
                <w:b/>
                <w:bCs/>
                <w:sz w:val="21"/>
                <w:szCs w:val="21"/>
                <w:lang w:val="lt-LT" w:eastAsia="lt-LT"/>
              </w:rPr>
              <w:t>Atitiktį reikalavimui įrodantys dokumentai</w:t>
            </w:r>
          </w:p>
        </w:tc>
        <w:tc>
          <w:tcPr>
            <w:tcW w:w="1851" w:type="dxa"/>
            <w:tcBorders>
              <w:top w:val="single" w:sz="6" w:space="0" w:color="000000"/>
              <w:left w:val="single" w:sz="6" w:space="0" w:color="000000"/>
              <w:bottom w:val="single" w:sz="6" w:space="0" w:color="000000"/>
              <w:right w:val="single" w:sz="6" w:space="0" w:color="000000"/>
            </w:tcBorders>
            <w:shd w:val="clear" w:color="auto" w:fill="auto"/>
          </w:tcPr>
          <w:p w14:paraId="239BB741" w14:textId="77777777" w:rsidR="0081419B" w:rsidRPr="006F20C1" w:rsidRDefault="0081419B" w:rsidP="005441D8">
            <w:pPr>
              <w:tabs>
                <w:tab w:val="left" w:pos="1425"/>
              </w:tabs>
              <w:jc w:val="center"/>
              <w:textAlignment w:val="baseline"/>
              <w:rPr>
                <w:rFonts w:ascii="Arial" w:eastAsia="Times New Roman" w:hAnsi="Arial" w:cs="Arial"/>
                <w:b/>
                <w:bCs/>
                <w:sz w:val="21"/>
                <w:szCs w:val="21"/>
                <w:lang w:val="lt-LT" w:eastAsia="lt-LT"/>
              </w:rPr>
            </w:pPr>
            <w:r w:rsidRPr="006F20C1">
              <w:rPr>
                <w:rFonts w:ascii="Arial" w:eastAsia="Times New Roman" w:hAnsi="Arial" w:cs="Arial"/>
                <w:b/>
                <w:bCs/>
                <w:sz w:val="21"/>
                <w:szCs w:val="21"/>
                <w:lang w:val="lt-LT" w:eastAsia="lt-LT"/>
              </w:rPr>
              <w:t>Subjektas, kuris turi atitikti reikalavimą</w:t>
            </w:r>
          </w:p>
        </w:tc>
      </w:tr>
      <w:tr w:rsidR="0081419B" w:rsidRPr="00AA3A58" w14:paraId="7979B058" w14:textId="77777777" w:rsidTr="005441D8">
        <w:trPr>
          <w:trHeight w:val="300"/>
        </w:trPr>
        <w:tc>
          <w:tcPr>
            <w:tcW w:w="10349" w:type="dxa"/>
            <w:gridSpan w:val="4"/>
            <w:tcBorders>
              <w:top w:val="single" w:sz="6" w:space="0" w:color="000000"/>
              <w:left w:val="single" w:sz="6" w:space="0" w:color="000000"/>
              <w:bottom w:val="single" w:sz="6" w:space="0" w:color="000000"/>
              <w:right w:val="single" w:sz="6" w:space="0" w:color="000000"/>
            </w:tcBorders>
            <w:shd w:val="clear" w:color="auto" w:fill="auto"/>
          </w:tcPr>
          <w:p w14:paraId="3DFBA1C4" w14:textId="77777777" w:rsidR="0081419B" w:rsidRPr="00AA3A58" w:rsidRDefault="0081419B" w:rsidP="005441D8">
            <w:pPr>
              <w:ind w:right="186"/>
              <w:jc w:val="both"/>
              <w:textAlignment w:val="baseline"/>
              <w:rPr>
                <w:rFonts w:ascii="Arial" w:eastAsia="Times New Roman" w:hAnsi="Arial" w:cs="Arial"/>
                <w:sz w:val="20"/>
                <w:szCs w:val="20"/>
                <w:lang w:val="lt-LT" w:eastAsia="lt-LT"/>
              </w:rPr>
            </w:pPr>
            <w:r w:rsidRPr="00AA3A58">
              <w:rPr>
                <w:rFonts w:ascii="Arial" w:eastAsia="Times New Roman" w:hAnsi="Arial" w:cs="Arial"/>
                <w:b/>
                <w:bCs/>
                <w:sz w:val="20"/>
                <w:szCs w:val="20"/>
                <w:lang w:val="lt-LT" w:eastAsia="lt-LT"/>
              </w:rPr>
              <w:t>NACIONALINIS SAUGUMAS</w:t>
            </w:r>
          </w:p>
        </w:tc>
      </w:tr>
      <w:tr w:rsidR="0081419B" w:rsidRPr="00AA3A58" w14:paraId="476E6252" w14:textId="77777777" w:rsidTr="005441D8">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4C6F1F7F" w14:textId="77777777" w:rsidR="0081419B" w:rsidRPr="00AA3A58" w:rsidRDefault="0081419B" w:rsidP="005441D8">
            <w:pPr>
              <w:textAlignment w:val="baseline"/>
              <w:rPr>
                <w:rFonts w:ascii="Segoe UI" w:eastAsia="Times New Roman" w:hAnsi="Segoe UI" w:cs="Segoe UI"/>
                <w:sz w:val="18"/>
                <w:szCs w:val="18"/>
                <w:lang w:val="lt-LT" w:eastAsia="lt-LT"/>
              </w:rPr>
            </w:pPr>
            <w:r w:rsidRPr="00AA3A58">
              <w:rPr>
                <w:rFonts w:ascii="Arial" w:eastAsia="Times New Roman" w:hAnsi="Arial" w:cs="Arial"/>
                <w:sz w:val="20"/>
                <w:szCs w:val="20"/>
                <w:lang w:val="lt-LT" w:eastAsia="lt-LT"/>
              </w:rPr>
              <w:t>13.</w:t>
            </w:r>
          </w:p>
        </w:tc>
        <w:tc>
          <w:tcPr>
            <w:tcW w:w="4110" w:type="dxa"/>
            <w:tcBorders>
              <w:top w:val="single" w:sz="6" w:space="0" w:color="000000"/>
              <w:left w:val="single" w:sz="6" w:space="0" w:color="000000"/>
              <w:bottom w:val="single" w:sz="6" w:space="0" w:color="000000"/>
              <w:right w:val="single" w:sz="6" w:space="0" w:color="000000"/>
            </w:tcBorders>
            <w:shd w:val="clear" w:color="auto" w:fill="auto"/>
            <w:hideMark/>
          </w:tcPr>
          <w:p w14:paraId="5E182AF8" w14:textId="77777777" w:rsidR="0081419B" w:rsidRPr="00AA3A58" w:rsidRDefault="0081419B" w:rsidP="005441D8">
            <w:pPr>
              <w:spacing w:before="40" w:after="40"/>
              <w:ind w:left="6" w:right="133" w:firstLine="63"/>
              <w:jc w:val="both"/>
              <w:rPr>
                <w:rFonts w:ascii="Arial" w:hAnsi="Arial" w:cs="Arial"/>
                <w:sz w:val="21"/>
                <w:szCs w:val="21"/>
                <w:lang w:val="lt-LT"/>
              </w:rPr>
            </w:pPr>
            <w:r w:rsidRPr="00AA3A58">
              <w:rPr>
                <w:rFonts w:ascii="Arial" w:hAnsi="Arial" w:cs="Arial"/>
                <w:sz w:val="21"/>
                <w:szCs w:val="21"/>
                <w:lang w:val="lt-LT"/>
              </w:rPr>
              <w:t>Tiekėjas negali kelti grėsmės nacionaliniam saugumui.</w:t>
            </w:r>
          </w:p>
          <w:p w14:paraId="60355225" w14:textId="77777777" w:rsidR="0081419B" w:rsidRPr="00AA3A58" w:rsidRDefault="0081419B" w:rsidP="005441D8">
            <w:pPr>
              <w:ind w:left="6" w:right="133" w:firstLine="63"/>
              <w:jc w:val="both"/>
              <w:textAlignment w:val="baseline"/>
              <w:rPr>
                <w:rFonts w:ascii="Segoe UI" w:eastAsia="Times New Roman" w:hAnsi="Segoe UI" w:cs="Segoe UI"/>
                <w:sz w:val="21"/>
                <w:szCs w:val="21"/>
                <w:lang w:val="lt-LT" w:eastAsia="lt-LT"/>
              </w:rPr>
            </w:pPr>
            <w:r w:rsidRPr="00AA3A58">
              <w:rPr>
                <w:rFonts w:ascii="Arial" w:hAnsi="Arial" w:cs="Arial"/>
                <w:sz w:val="21"/>
                <w:szCs w:val="21"/>
                <w:lang w:val="lt-LT"/>
              </w:rPr>
              <w:t xml:space="preserve">Laikoma, kad tiekėjas turi interesų konfliktą ir kad tai gali neigiamai paveikti pirkimo sutarties vykdymą, kai Lietuvos Respublikos Vyriausybė yra priėmusi sprendimą, patvirtinantį, kad ketinamas sudaryti sandoris neatitinka nacionalinio </w:t>
            </w:r>
            <w:r w:rsidRPr="00AA3A58">
              <w:rPr>
                <w:rFonts w:ascii="Arial" w:hAnsi="Arial" w:cs="Arial"/>
                <w:sz w:val="21"/>
                <w:szCs w:val="21"/>
                <w:lang w:val="lt-LT"/>
              </w:rPr>
              <w:lastRenderedPageBreak/>
              <w:t>saugumo interesų vadovaujantis Nacionaliniam saugumui užtikrinti svarbių objektų apsaugos įstatymu.</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14:paraId="789D3E6A" w14:textId="77777777" w:rsidR="0081419B" w:rsidRPr="00AA3A58" w:rsidRDefault="0081419B" w:rsidP="005441D8">
            <w:pPr>
              <w:ind w:left="6" w:right="133" w:firstLine="63"/>
              <w:jc w:val="both"/>
              <w:textAlignment w:val="baseline"/>
              <w:rPr>
                <w:rFonts w:ascii="Segoe UI" w:eastAsia="Times New Roman" w:hAnsi="Segoe UI" w:cs="Segoe UI"/>
                <w:sz w:val="21"/>
                <w:szCs w:val="21"/>
                <w:lang w:val="lt-LT" w:eastAsia="lt-LT"/>
              </w:rPr>
            </w:pPr>
            <w:r w:rsidRPr="00AA3A58">
              <w:rPr>
                <w:rFonts w:ascii="Arial" w:hAnsi="Arial" w:cs="Arial"/>
                <w:sz w:val="21"/>
                <w:szCs w:val="21"/>
                <w:lang w:val="lt-LT"/>
              </w:rPr>
              <w:lastRenderedPageBreak/>
              <w:t>Pirkimo metu atliekant patikrą dėl atitikties nacionalinio saugumo interesams, Tiekėjas turės pateikti tokiai patikrai atlikti reikalingus dokumentus.</w:t>
            </w:r>
          </w:p>
        </w:tc>
        <w:tc>
          <w:tcPr>
            <w:tcW w:w="1851" w:type="dxa"/>
            <w:tcBorders>
              <w:top w:val="single" w:sz="6" w:space="0" w:color="000000"/>
              <w:left w:val="single" w:sz="6" w:space="0" w:color="000000"/>
              <w:bottom w:val="single" w:sz="6" w:space="0" w:color="000000"/>
              <w:right w:val="single" w:sz="6" w:space="0" w:color="000000"/>
            </w:tcBorders>
            <w:shd w:val="clear" w:color="auto" w:fill="auto"/>
            <w:hideMark/>
          </w:tcPr>
          <w:p w14:paraId="437054B4" w14:textId="77777777" w:rsidR="0081419B" w:rsidRPr="00AA3A58" w:rsidRDefault="0081419B" w:rsidP="005441D8">
            <w:pPr>
              <w:ind w:left="6" w:right="133" w:firstLine="63"/>
              <w:jc w:val="both"/>
              <w:textAlignment w:val="baseline"/>
              <w:rPr>
                <w:rFonts w:ascii="Segoe UI" w:eastAsia="Times New Roman" w:hAnsi="Segoe UI" w:cs="Segoe UI"/>
                <w:sz w:val="21"/>
                <w:szCs w:val="21"/>
                <w:lang w:val="lt-LT" w:eastAsia="lt-LT"/>
              </w:rPr>
            </w:pPr>
            <w:r w:rsidRPr="00AA3A58">
              <w:rPr>
                <w:rFonts w:ascii="Arial" w:eastAsia="Times New Roman" w:hAnsi="Arial" w:cs="Arial"/>
                <w:sz w:val="21"/>
                <w:szCs w:val="21"/>
                <w:lang w:val="lt-LT" w:eastAsia="lt-LT"/>
              </w:rPr>
              <w:t>Tiekėjas, kiekvienas jungtinės veiklos partneris</w:t>
            </w:r>
          </w:p>
        </w:tc>
      </w:tr>
      <w:tr w:rsidR="0081419B" w:rsidRPr="0081419B" w14:paraId="1055DA07" w14:textId="77777777" w:rsidTr="005441D8">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tcPr>
          <w:p w14:paraId="70BEB0F6" w14:textId="77777777" w:rsidR="0081419B" w:rsidRPr="00AA3A58" w:rsidRDefault="0081419B" w:rsidP="005441D8">
            <w:pPr>
              <w:textAlignment w:val="baseline"/>
              <w:rPr>
                <w:rFonts w:ascii="Arial" w:eastAsia="Times New Roman" w:hAnsi="Arial" w:cs="Arial"/>
                <w:sz w:val="20"/>
                <w:szCs w:val="20"/>
                <w:lang w:val="lt-LT" w:eastAsia="lt-LT"/>
              </w:rPr>
            </w:pPr>
            <w:r w:rsidRPr="00AA3A58">
              <w:rPr>
                <w:rFonts w:ascii="Arial" w:eastAsia="Times New Roman" w:hAnsi="Arial" w:cs="Arial"/>
                <w:sz w:val="20"/>
                <w:szCs w:val="20"/>
                <w:lang w:val="lt-LT" w:eastAsia="lt-LT"/>
              </w:rPr>
              <w:t>14.</w:t>
            </w:r>
          </w:p>
        </w:tc>
        <w:tc>
          <w:tcPr>
            <w:tcW w:w="4110" w:type="dxa"/>
            <w:tcBorders>
              <w:top w:val="single" w:sz="6" w:space="0" w:color="000000"/>
              <w:left w:val="single" w:sz="6" w:space="0" w:color="000000"/>
              <w:bottom w:val="single" w:sz="6" w:space="0" w:color="000000"/>
              <w:right w:val="single" w:sz="6" w:space="0" w:color="000000"/>
            </w:tcBorders>
            <w:shd w:val="clear" w:color="auto" w:fill="auto"/>
          </w:tcPr>
          <w:p w14:paraId="5E97D104" w14:textId="77777777" w:rsidR="0081419B" w:rsidRPr="00AA3A58" w:rsidRDefault="0081419B" w:rsidP="005441D8">
            <w:pPr>
              <w:spacing w:before="40" w:after="40"/>
              <w:ind w:left="6" w:right="133" w:firstLine="63"/>
              <w:jc w:val="both"/>
              <w:rPr>
                <w:rFonts w:ascii="Arial" w:hAnsi="Arial" w:cs="Arial"/>
                <w:sz w:val="21"/>
                <w:szCs w:val="21"/>
                <w:lang w:val="lt-LT"/>
              </w:rPr>
            </w:pPr>
            <w:bookmarkStart w:id="2" w:name="_Hlk98916471"/>
            <w:r w:rsidRPr="00AA3A58">
              <w:rPr>
                <w:rFonts w:ascii="Arial" w:hAnsi="Arial" w:cs="Arial"/>
                <w:sz w:val="21"/>
                <w:szCs w:val="21"/>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2"/>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013A65D7" w14:textId="77777777" w:rsidR="0081419B" w:rsidRPr="00AA3A58" w:rsidRDefault="0081419B" w:rsidP="005441D8">
            <w:pPr>
              <w:spacing w:before="40" w:after="40"/>
              <w:ind w:left="6" w:right="133" w:firstLine="63"/>
              <w:jc w:val="both"/>
              <w:rPr>
                <w:rFonts w:ascii="Arial" w:hAnsi="Arial" w:cs="Arial"/>
                <w:sz w:val="21"/>
                <w:szCs w:val="21"/>
                <w:lang w:val="lt-LT"/>
              </w:rPr>
            </w:pPr>
            <w:r w:rsidRPr="00AA3A58">
              <w:rPr>
                <w:rFonts w:ascii="Arial" w:hAnsi="Arial" w:cs="Arial"/>
                <w:sz w:val="21"/>
                <w:szCs w:val="21"/>
                <w:lang w:val="lt-LT"/>
              </w:rPr>
              <w:t>Tiekėjai su paraiška turi pateikti užpildytą Viešųjų pirkimų tarnybos nustatytos formos atitikties deklaraciją (VI priedas) bei užpildyti visą paraiškos formą, įskaitant reikalaujamus duomenis apie tiekėją, jo subtiekėją (-jus) ir ūkio subjekto (-</w:t>
            </w:r>
            <w:proofErr w:type="spellStart"/>
            <w:r w:rsidRPr="00AA3A58">
              <w:rPr>
                <w:rFonts w:ascii="Arial" w:hAnsi="Arial" w:cs="Arial"/>
                <w:sz w:val="21"/>
                <w:szCs w:val="21"/>
                <w:lang w:val="lt-LT"/>
              </w:rPr>
              <w:t>us</w:t>
            </w:r>
            <w:proofErr w:type="spellEnd"/>
            <w:r w:rsidRPr="00AA3A58">
              <w:rPr>
                <w:rFonts w:ascii="Arial" w:hAnsi="Arial" w:cs="Arial"/>
                <w:sz w:val="21"/>
                <w:szCs w:val="21"/>
                <w:lang w:val="lt-LT"/>
              </w:rPr>
              <w:t>), kurio(-</w:t>
            </w:r>
            <w:proofErr w:type="spellStart"/>
            <w:r w:rsidRPr="00AA3A58">
              <w:rPr>
                <w:rFonts w:ascii="Arial" w:hAnsi="Arial" w:cs="Arial"/>
                <w:sz w:val="21"/>
                <w:szCs w:val="21"/>
                <w:lang w:val="lt-LT"/>
              </w:rPr>
              <w:t>ių</w:t>
            </w:r>
            <w:proofErr w:type="spellEnd"/>
            <w:r w:rsidRPr="00AA3A58">
              <w:rPr>
                <w:rFonts w:ascii="Arial" w:hAnsi="Arial" w:cs="Arial"/>
                <w:sz w:val="21"/>
                <w:szCs w:val="21"/>
                <w:lang w:val="lt-LT"/>
              </w:rPr>
              <w:t>) pajėgumais remiamasi bei juos kontroliuojančius asmenis, taip pat nurodyti jų registracijos (jei tai juridinis asmuo) arba pilietybės ir nuolatinės gyvenamosios vietos šalį (jei tai fizinis asmuo).</w:t>
            </w:r>
          </w:p>
          <w:p w14:paraId="3861A559" w14:textId="77777777" w:rsidR="0081419B" w:rsidRPr="00AA3A58" w:rsidRDefault="0081419B" w:rsidP="005441D8">
            <w:pPr>
              <w:suppressAutoHyphens/>
              <w:autoSpaceDN w:val="0"/>
              <w:ind w:left="6" w:right="133" w:firstLine="63"/>
              <w:jc w:val="both"/>
              <w:rPr>
                <w:rFonts w:ascii="Arial" w:hAnsi="Arial" w:cs="Arial"/>
                <w:sz w:val="21"/>
                <w:szCs w:val="21"/>
                <w:lang w:val="lt-LT"/>
              </w:rPr>
            </w:pPr>
            <w:r>
              <w:rPr>
                <w:rFonts w:ascii="Arial" w:hAnsi="Arial" w:cs="Arial"/>
                <w:sz w:val="21"/>
                <w:szCs w:val="21"/>
                <w:lang w:val="lt-LT"/>
              </w:rPr>
              <w:t>LTG</w:t>
            </w:r>
            <w:r w:rsidRPr="00AA3A58">
              <w:rPr>
                <w:rFonts w:ascii="Arial" w:hAnsi="Arial" w:cs="Arial"/>
                <w:sz w:val="21"/>
                <w:szCs w:val="21"/>
                <w:lang w:val="lt-LT"/>
              </w:rPr>
              <w:t xml:space="preserve">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3A58">
              <w:rPr>
                <w:rFonts w:ascii="Arial" w:eastAsia="Arial" w:hAnsi="Arial" w:cs="Arial"/>
                <w:sz w:val="21"/>
                <w:szCs w:val="21"/>
                <w:lang w:val="lt-LT"/>
              </w:rPr>
              <w:t xml:space="preserve"> </w:t>
            </w:r>
            <w:r w:rsidRPr="00AA3A58">
              <w:rPr>
                <w:rFonts w:ascii="Arial" w:hAnsi="Arial" w:cs="Arial"/>
                <w:sz w:val="21"/>
                <w:szCs w:val="21"/>
                <w:lang w:val="lt-LT"/>
              </w:rPr>
              <w:t xml:space="preserve">Jeigu asmuo (fizinis ar juridinis) yra registruotas užsienio šalyje, turi būti pateikiamas atitinkamos užsienio šalies kompetentingos institucijos išduotas dokumentas. </w:t>
            </w:r>
            <w:r>
              <w:rPr>
                <w:rFonts w:ascii="Arial" w:hAnsi="Arial" w:cs="Arial"/>
                <w:sz w:val="21"/>
                <w:szCs w:val="21"/>
                <w:lang w:val="lt-LT"/>
              </w:rPr>
              <w:t>LTG</w:t>
            </w:r>
            <w:r w:rsidRPr="00AA3A58">
              <w:rPr>
                <w:rFonts w:ascii="Arial" w:hAnsi="Arial" w:cs="Arial"/>
                <w:sz w:val="21"/>
                <w:szCs w:val="21"/>
                <w:lang w:val="lt-LT"/>
              </w:rPr>
              <w:t xml:space="preserve"> turi teisę prašyti ekonomiškai naudingiausią pasiūlymą pateikusio tiekėjo pateikti ir kitus VPĮ 51 straipsnio 12 dalyje nurodytus (vieną ar kelis) ar kitus </w:t>
            </w:r>
            <w:r>
              <w:rPr>
                <w:rFonts w:ascii="Arial" w:hAnsi="Arial" w:cs="Arial"/>
                <w:sz w:val="21"/>
                <w:szCs w:val="21"/>
                <w:lang w:val="lt-LT"/>
              </w:rPr>
              <w:t>LTG</w:t>
            </w:r>
            <w:r w:rsidRPr="00AA3A58">
              <w:rPr>
                <w:rFonts w:ascii="Arial" w:hAnsi="Arial" w:cs="Arial"/>
                <w:sz w:val="21"/>
                <w:szCs w:val="21"/>
                <w:lang w:val="lt-LT"/>
              </w:rPr>
              <w:t xml:space="preserve"> priimtinus dokumentus, jeigu tai būtina siekiant užtikrinti tinkamą pirkimo procedūros atlikimą (pvz. kilus abejonių dėl tiekėjo deklaruotos informacijos teisingumo).</w:t>
            </w:r>
          </w:p>
          <w:p w14:paraId="151122AC" w14:textId="77777777" w:rsidR="0081419B" w:rsidRPr="00AA3A58" w:rsidRDefault="0081419B" w:rsidP="005441D8">
            <w:pPr>
              <w:suppressAutoHyphens/>
              <w:autoSpaceDN w:val="0"/>
              <w:ind w:left="6" w:right="133" w:firstLine="63"/>
              <w:jc w:val="both"/>
              <w:rPr>
                <w:rFonts w:ascii="Arial" w:eastAsia="Calibri" w:hAnsi="Arial" w:cs="Arial"/>
                <w:sz w:val="21"/>
                <w:szCs w:val="21"/>
                <w:lang w:val="lt-LT"/>
              </w:rPr>
            </w:pPr>
            <w:r w:rsidRPr="00AA3A58">
              <w:rPr>
                <w:rFonts w:ascii="Arial" w:hAnsi="Arial" w:cs="Arial"/>
                <w:sz w:val="21"/>
                <w:szCs w:val="21"/>
                <w:lang w:val="lt-LT"/>
              </w:rPr>
              <w:t>Dokumentai, kuriuose nenurodytas jų galiojimo terminas, turi būti išduoti ar atspausdinti iš informacinės sistemos ne anksčiau kaip likus 3 (trims) mėnesiams</w:t>
            </w:r>
            <w:r>
              <w:rPr>
                <w:rFonts w:ascii="Arial" w:hAnsi="Arial" w:cs="Arial"/>
                <w:sz w:val="21"/>
                <w:szCs w:val="21"/>
                <w:lang w:val="lt-LT"/>
              </w:rPr>
              <w:t xml:space="preserve"> </w:t>
            </w:r>
            <w:r w:rsidRPr="00AA3A58">
              <w:rPr>
                <w:rFonts w:ascii="Arial" w:hAnsi="Arial" w:cs="Arial"/>
                <w:sz w:val="21"/>
                <w:szCs w:val="21"/>
                <w:lang w:val="lt-LT"/>
              </w:rPr>
              <w:t xml:space="preserve">iki tos dienos, kurią </w:t>
            </w:r>
            <w:r>
              <w:rPr>
                <w:rFonts w:ascii="Arial" w:hAnsi="Arial" w:cs="Arial"/>
                <w:sz w:val="21"/>
                <w:szCs w:val="21"/>
                <w:lang w:val="lt-LT"/>
              </w:rPr>
              <w:t>LTG</w:t>
            </w:r>
            <w:r w:rsidRPr="00AA3A58">
              <w:rPr>
                <w:rFonts w:ascii="Arial" w:hAnsi="Arial" w:cs="Arial"/>
                <w:sz w:val="21"/>
                <w:szCs w:val="21"/>
                <w:lang w:val="lt-LT"/>
              </w:rPr>
              <w:t xml:space="preserve"> prašymu tiekėjas turi pateikti dokumentus.</w:t>
            </w:r>
          </w:p>
          <w:p w14:paraId="4D6BEF89" w14:textId="77777777" w:rsidR="0081419B" w:rsidRPr="00AA3A58" w:rsidRDefault="0081419B" w:rsidP="005441D8">
            <w:pPr>
              <w:ind w:left="6" w:right="133" w:firstLine="63"/>
              <w:jc w:val="both"/>
              <w:rPr>
                <w:rFonts w:ascii="Arial" w:hAnsi="Arial" w:cs="Arial"/>
                <w:sz w:val="21"/>
                <w:szCs w:val="21"/>
                <w:lang w:val="lt-LT"/>
              </w:rPr>
            </w:pPr>
            <w:r w:rsidRPr="00176525">
              <w:rPr>
                <w:rFonts w:ascii="Arial" w:hAnsi="Arial" w:cs="Arial"/>
                <w:sz w:val="21"/>
                <w:szCs w:val="21"/>
                <w:u w:val="single"/>
                <w:lang w:val="lt-LT"/>
              </w:rPr>
              <w:t>LTG</w:t>
            </w:r>
            <w:r w:rsidRPr="00AA3A58">
              <w:rPr>
                <w:rFonts w:ascii="Arial" w:hAnsi="Arial" w:cs="Arial"/>
                <w:sz w:val="21"/>
                <w:szCs w:val="21"/>
                <w:u w:val="single"/>
                <w:lang w:val="lt-LT"/>
              </w:rPr>
              <w:t xml:space="preserve"> gali neprašyti</w:t>
            </w:r>
            <w:r w:rsidRPr="00AA3A58">
              <w:rPr>
                <w:rFonts w:ascii="Arial" w:hAnsi="Arial" w:cs="Arial"/>
                <w:sz w:val="21"/>
                <w:szCs w:val="21"/>
                <w:lang w:val="lt-LT"/>
              </w:rPr>
              <w:t xml:space="preserve"> šiame reikalavime nurodytų dokumentų, jeigu iš kitų šaltinių, negu nurodyta VPĮ 50 straipsnio 7 dalyje, gali nustatyti atitiktį keliamiems reikalavimams.</w:t>
            </w:r>
          </w:p>
          <w:p w14:paraId="40D12673" w14:textId="77777777" w:rsidR="0081419B" w:rsidRPr="00AA3A58" w:rsidRDefault="0081419B" w:rsidP="005441D8">
            <w:pPr>
              <w:ind w:left="6" w:right="133" w:firstLine="63"/>
              <w:jc w:val="both"/>
              <w:textAlignment w:val="baseline"/>
              <w:rPr>
                <w:rFonts w:ascii="Arial" w:hAnsi="Arial" w:cs="Arial"/>
                <w:sz w:val="21"/>
                <w:szCs w:val="21"/>
                <w:lang w:val="lt-LT"/>
              </w:rPr>
            </w:pPr>
            <w:r w:rsidRPr="00AA3A58">
              <w:rPr>
                <w:rFonts w:ascii="Arial" w:hAnsi="Arial" w:cs="Arial"/>
                <w:sz w:val="21"/>
                <w:szCs w:val="21"/>
                <w:lang w:val="lt-LT"/>
              </w:rPr>
              <w:t xml:space="preserve">Jeigu tiekėjas, jo subtiekėjas, ūkio subjektai, kurių pajėgumais remiamasi, ar juos kontroliuojantys asmenys yra nacionaliniam saugumui užtikrinti svarbi įmonė, valstybės įmonė, savivaldybės </w:t>
            </w:r>
            <w:r w:rsidRPr="00AA3A58">
              <w:rPr>
                <w:rFonts w:ascii="Arial" w:hAnsi="Arial" w:cs="Arial"/>
                <w:sz w:val="21"/>
                <w:szCs w:val="21"/>
                <w:lang w:val="lt-LT"/>
              </w:rPr>
              <w:lastRenderedPageBreak/>
              <w:t xml:space="preserve">įmonė, taip pat valstybės valdoma bendrovė ir jų dukterinės bendrovės, išvardytos Nacionaliniam saugumui užtikrinti svarbių objektų apsaugos įstatyme, </w:t>
            </w:r>
            <w:r w:rsidRPr="00AA3A58">
              <w:rPr>
                <w:rFonts w:ascii="Arial" w:hAnsi="Arial" w:cs="Arial"/>
                <w:sz w:val="21"/>
                <w:szCs w:val="21"/>
                <w:u w:val="single"/>
                <w:lang w:val="lt-LT"/>
              </w:rPr>
              <w:t xml:space="preserve">šiems subjektams VPĮ 47 </w:t>
            </w:r>
            <w:r w:rsidRPr="00AA3A58">
              <w:rPr>
                <w:rFonts w:ascii="Arial" w:hAnsi="Arial" w:cs="Arial"/>
                <w:sz w:val="21"/>
                <w:szCs w:val="21"/>
                <w:lang w:val="lt-LT"/>
              </w:rPr>
              <w:t>straipsnio</w:t>
            </w:r>
            <w:r w:rsidRPr="00AA3A58">
              <w:rPr>
                <w:rFonts w:ascii="Arial" w:hAnsi="Arial" w:cs="Arial"/>
                <w:sz w:val="21"/>
                <w:szCs w:val="21"/>
                <w:u w:val="single"/>
                <w:lang w:val="lt-LT"/>
              </w:rPr>
              <w:t xml:space="preserve"> 9 dalis yra netaikoma.</w:t>
            </w:r>
          </w:p>
        </w:tc>
        <w:tc>
          <w:tcPr>
            <w:tcW w:w="1851" w:type="dxa"/>
            <w:tcBorders>
              <w:top w:val="single" w:sz="6" w:space="0" w:color="000000"/>
              <w:left w:val="single" w:sz="6" w:space="0" w:color="000000"/>
              <w:bottom w:val="single" w:sz="6" w:space="0" w:color="000000"/>
              <w:right w:val="single" w:sz="6" w:space="0" w:color="000000"/>
            </w:tcBorders>
            <w:shd w:val="clear" w:color="auto" w:fill="auto"/>
          </w:tcPr>
          <w:p w14:paraId="32BCCECA" w14:textId="77777777" w:rsidR="0081419B" w:rsidRPr="00AA3A58" w:rsidRDefault="0081419B" w:rsidP="005441D8">
            <w:pPr>
              <w:ind w:left="6" w:right="133" w:firstLine="63"/>
              <w:jc w:val="both"/>
              <w:textAlignment w:val="baseline"/>
              <w:rPr>
                <w:rFonts w:ascii="Arial" w:eastAsia="Times New Roman" w:hAnsi="Arial" w:cs="Arial"/>
                <w:sz w:val="21"/>
                <w:szCs w:val="21"/>
                <w:lang w:val="lt-LT" w:eastAsia="lt-LT"/>
              </w:rPr>
            </w:pPr>
            <w:r w:rsidRPr="00AA3A58">
              <w:rPr>
                <w:rFonts w:ascii="Arial" w:hAnsi="Arial" w:cs="Arial"/>
                <w:sz w:val="21"/>
                <w:szCs w:val="21"/>
                <w:lang w:val="lt-LT"/>
              </w:rPr>
              <w:lastRenderedPageBreak/>
              <w:t>Tiekėjas, kiekvienas jungtinės veiklos partneris, tiekėjo pasitelkiamas(-i) subtiekėjai bei ūkio subjektai, kurio pajėgumais remiamas ar juos kontroliuojantys asmenys.</w:t>
            </w:r>
          </w:p>
        </w:tc>
      </w:tr>
    </w:tbl>
    <w:p w14:paraId="4899EC53" w14:textId="77777777" w:rsidR="0081419B" w:rsidRPr="00AA3A58" w:rsidRDefault="0081419B" w:rsidP="0081419B">
      <w:pPr>
        <w:spacing w:after="0"/>
        <w:jc w:val="both"/>
        <w:rPr>
          <w:rFonts w:ascii="Arial" w:eastAsia="Arial" w:hAnsi="Arial" w:cs="Arial"/>
          <w:position w:val="6"/>
          <w:lang w:val="lt-LT"/>
        </w:rPr>
      </w:pPr>
    </w:p>
    <w:p w14:paraId="540C0551" w14:textId="77777777" w:rsidR="0081419B" w:rsidRPr="00AA3A58" w:rsidRDefault="0081419B" w:rsidP="0081419B">
      <w:pPr>
        <w:pStyle w:val="ListParagraph"/>
        <w:numPr>
          <w:ilvl w:val="0"/>
          <w:numId w:val="3"/>
        </w:numPr>
        <w:tabs>
          <w:tab w:val="left" w:pos="993"/>
        </w:tabs>
        <w:spacing w:after="0" w:line="240" w:lineRule="auto"/>
        <w:ind w:left="0" w:firstLine="567"/>
        <w:jc w:val="both"/>
        <w:rPr>
          <w:rFonts w:ascii="Arial" w:eastAsia="Arial" w:hAnsi="Arial" w:cs="Arial"/>
          <w:position w:val="6"/>
          <w:lang w:val="lt-LT"/>
        </w:rPr>
      </w:pPr>
      <w:r w:rsidRPr="00AA3A58">
        <w:rPr>
          <w:rFonts w:ascii="Arial" w:eastAsia="Arial" w:hAnsi="Arial" w:cs="Arial"/>
          <w:position w:val="6"/>
          <w:lang w:val="lt-LT"/>
        </w:rPr>
        <w:t xml:space="preserve">Dinaminės pirkimo sistemos dokumentus </w:t>
      </w:r>
      <w:r w:rsidRPr="00AA3A58">
        <w:rPr>
          <w:rFonts w:ascii="Arial" w:eastAsia="Arial" w:hAnsi="Arial" w:cs="Arial"/>
          <w:b/>
          <w:bCs/>
          <w:position w:val="6"/>
          <w:lang w:val="lt-LT"/>
        </w:rPr>
        <w:t>papildo</w:t>
      </w:r>
      <w:r w:rsidRPr="00AA3A58">
        <w:rPr>
          <w:rFonts w:ascii="Arial" w:eastAsia="Arial" w:hAnsi="Arial" w:cs="Arial"/>
          <w:position w:val="6"/>
          <w:lang w:val="lt-LT"/>
        </w:rPr>
        <w:t xml:space="preserve"> priedu Nr. 5 „Bendra </w:t>
      </w:r>
      <w:proofErr w:type="spellStart"/>
      <w:r w:rsidRPr="00AA3A58">
        <w:rPr>
          <w:rFonts w:ascii="Arial" w:eastAsia="Arial" w:hAnsi="Arial" w:cs="Arial"/>
          <w:position w:val="6"/>
          <w:lang w:val="lt-LT"/>
        </w:rPr>
        <w:t>nac</w:t>
      </w:r>
      <w:proofErr w:type="spellEnd"/>
      <w:r w:rsidRPr="00AA3A58">
        <w:rPr>
          <w:rFonts w:ascii="Arial" w:eastAsia="Arial" w:hAnsi="Arial" w:cs="Arial"/>
          <w:position w:val="6"/>
          <w:lang w:val="lt-LT"/>
        </w:rPr>
        <w:t>. saugumo reikalavimų atitikties deklaracija“</w:t>
      </w:r>
      <w:r>
        <w:rPr>
          <w:rFonts w:ascii="Arial" w:eastAsia="Arial" w:hAnsi="Arial" w:cs="Arial"/>
          <w:position w:val="6"/>
          <w:lang w:val="lt-LT"/>
        </w:rPr>
        <w:t xml:space="preserve"> ir </w:t>
      </w:r>
      <w:r w:rsidRPr="00AA3A58">
        <w:rPr>
          <w:rFonts w:ascii="Arial" w:eastAsia="Arial" w:hAnsi="Arial" w:cs="Arial"/>
          <w:position w:val="6"/>
          <w:lang w:val="lt-LT"/>
        </w:rPr>
        <w:t xml:space="preserve">priedu Nr. </w:t>
      </w:r>
      <w:r>
        <w:rPr>
          <w:rFonts w:ascii="Arial" w:eastAsia="Arial" w:hAnsi="Arial" w:cs="Arial"/>
          <w:position w:val="6"/>
          <w:lang w:val="lt-LT"/>
        </w:rPr>
        <w:t>6</w:t>
      </w:r>
      <w:r w:rsidRPr="00AA3A58">
        <w:rPr>
          <w:rFonts w:ascii="Arial" w:eastAsia="Arial" w:hAnsi="Arial" w:cs="Arial"/>
          <w:position w:val="6"/>
          <w:lang w:val="lt-LT"/>
        </w:rPr>
        <w:t xml:space="preserve"> „</w:t>
      </w:r>
      <w:proofErr w:type="spellStart"/>
      <w:r>
        <w:rPr>
          <w:rFonts w:ascii="Arial" w:eastAsia="Arial" w:hAnsi="Arial" w:cs="Arial"/>
          <w:position w:val="6"/>
          <w:lang w:val="lt-LT"/>
        </w:rPr>
        <w:t>N</w:t>
      </w:r>
      <w:r w:rsidRPr="00AA3A58">
        <w:rPr>
          <w:rFonts w:ascii="Arial" w:eastAsia="Arial" w:hAnsi="Arial" w:cs="Arial"/>
          <w:position w:val="6"/>
          <w:lang w:val="lt-LT"/>
        </w:rPr>
        <w:t>ac</w:t>
      </w:r>
      <w:proofErr w:type="spellEnd"/>
      <w:r w:rsidRPr="00AA3A58">
        <w:rPr>
          <w:rFonts w:ascii="Arial" w:eastAsia="Arial" w:hAnsi="Arial" w:cs="Arial"/>
          <w:position w:val="6"/>
          <w:lang w:val="lt-LT"/>
        </w:rPr>
        <w:t xml:space="preserve">. saugumo </w:t>
      </w:r>
      <w:r w:rsidRPr="00B53808">
        <w:rPr>
          <w:rFonts w:ascii="Arial" w:eastAsia="Arial" w:hAnsi="Arial" w:cs="Arial"/>
          <w:position w:val="6"/>
          <w:lang w:val="lt-LT"/>
        </w:rPr>
        <w:t xml:space="preserve">atitikties </w:t>
      </w:r>
      <w:r w:rsidRPr="00AA3A58">
        <w:rPr>
          <w:rFonts w:ascii="Arial" w:eastAsia="Arial" w:hAnsi="Arial" w:cs="Arial"/>
          <w:position w:val="6"/>
          <w:lang w:val="lt-LT"/>
        </w:rPr>
        <w:t>deklaracija“.</w:t>
      </w:r>
    </w:p>
    <w:p w14:paraId="6C34D41B" w14:textId="77777777" w:rsidR="0081419B" w:rsidRDefault="0081419B" w:rsidP="0081419B">
      <w:pPr>
        <w:pStyle w:val="ListParagraph"/>
        <w:numPr>
          <w:ilvl w:val="0"/>
          <w:numId w:val="3"/>
        </w:numPr>
        <w:tabs>
          <w:tab w:val="left" w:pos="993"/>
        </w:tabs>
        <w:spacing w:after="0" w:line="240" w:lineRule="auto"/>
        <w:ind w:left="0" w:firstLine="567"/>
        <w:jc w:val="both"/>
        <w:rPr>
          <w:rFonts w:ascii="Arial" w:eastAsia="Arial" w:hAnsi="Arial" w:cs="Arial"/>
          <w:position w:val="6"/>
          <w:lang w:val="lt-LT"/>
        </w:rPr>
      </w:pPr>
      <w:r w:rsidRPr="00AA3A58">
        <w:rPr>
          <w:rFonts w:ascii="Arial" w:eastAsia="Arial" w:hAnsi="Arial" w:cs="Arial"/>
          <w:position w:val="6"/>
          <w:lang w:val="lt-LT"/>
        </w:rPr>
        <w:t>Patikslina Dinaminės pirkimo sistemos dokumentų priedą Nr. 3 „Paraiškos forma“, papildomai prašant nurodyti tiekėj</w:t>
      </w:r>
      <w:r>
        <w:rPr>
          <w:rFonts w:ascii="Arial" w:eastAsia="Arial" w:hAnsi="Arial" w:cs="Arial"/>
          <w:position w:val="6"/>
          <w:lang w:val="lt-LT"/>
        </w:rPr>
        <w:t>o</w:t>
      </w:r>
      <w:r w:rsidRPr="00AA3A58">
        <w:rPr>
          <w:rFonts w:ascii="Arial" w:eastAsia="Arial" w:hAnsi="Arial" w:cs="Arial"/>
          <w:position w:val="6"/>
          <w:lang w:val="lt-LT"/>
        </w:rPr>
        <w:t xml:space="preserve"> kontroliuojančius asmenis, taip pat nurodyti jų registracijos (jei tai juridinis asmuo) arba pilietybės ir nuolatinės gyvenamosios vietos šalį (jei tai fizinis asmuo).</w:t>
      </w:r>
    </w:p>
    <w:p w14:paraId="41BA0E4A" w14:textId="77777777" w:rsidR="0081419B" w:rsidRPr="00AA3A58" w:rsidRDefault="0081419B" w:rsidP="0081419B">
      <w:pPr>
        <w:pStyle w:val="ListParagraph"/>
        <w:tabs>
          <w:tab w:val="left" w:pos="993"/>
        </w:tabs>
        <w:spacing w:after="0" w:line="240" w:lineRule="auto"/>
        <w:ind w:left="567"/>
        <w:jc w:val="both"/>
        <w:rPr>
          <w:rFonts w:ascii="Arial" w:eastAsia="Arial" w:hAnsi="Arial" w:cs="Arial"/>
          <w:position w:val="6"/>
          <w:lang w:val="lt-LT"/>
        </w:rPr>
      </w:pPr>
    </w:p>
    <w:p w14:paraId="19C2F7BD" w14:textId="118398D1" w:rsidR="0081419B" w:rsidRPr="00AA3A58" w:rsidRDefault="0081419B" w:rsidP="0081419B">
      <w:pPr>
        <w:pStyle w:val="ListParagraph"/>
        <w:tabs>
          <w:tab w:val="left" w:pos="993"/>
        </w:tabs>
        <w:spacing w:after="0" w:line="240" w:lineRule="auto"/>
        <w:ind w:left="0" w:firstLine="567"/>
        <w:jc w:val="both"/>
        <w:rPr>
          <w:rFonts w:ascii="Arial" w:eastAsia="Arial" w:hAnsi="Arial" w:cs="Arial"/>
          <w:position w:val="6"/>
          <w:lang w:val="lt-LT"/>
        </w:rPr>
      </w:pPr>
      <w:r w:rsidRPr="00AA3A58">
        <w:rPr>
          <w:rFonts w:ascii="Arial" w:eastAsia="Arial" w:hAnsi="Arial" w:cs="Arial"/>
          <w:position w:val="6"/>
          <w:lang w:val="lt-LT"/>
        </w:rPr>
        <w:t xml:space="preserve">Atsižvelgiant į atliekamus Dinaminės pirkimo sistemos dokumentų pakeitimus, prašome iki </w:t>
      </w:r>
      <w:sdt>
        <w:sdtPr>
          <w:rPr>
            <w:rFonts w:ascii="Arial" w:eastAsia="Arial" w:hAnsi="Arial" w:cs="Arial"/>
            <w:b/>
            <w:bCs/>
            <w:position w:val="6"/>
            <w:lang w:val="lt-LT"/>
          </w:rPr>
          <w:id w:val="2047013420"/>
          <w:placeholder>
            <w:docPart w:val="6D62359A4F2F4961801191CF4AE63649"/>
          </w:placeholder>
          <w:date w:fullDate="2025-08-11T00:00:00Z">
            <w:dateFormat w:val="yyyy-MM-dd"/>
            <w:lid w:val="lt-LT"/>
            <w:storeMappedDataAs w:val="dateTime"/>
            <w:calendar w:val="gregorian"/>
          </w:date>
        </w:sdtPr>
        <w:sdtContent>
          <w:r w:rsidRPr="0081419B">
            <w:rPr>
              <w:rFonts w:ascii="Arial" w:eastAsia="Arial" w:hAnsi="Arial" w:cs="Arial"/>
              <w:b/>
              <w:bCs/>
              <w:position w:val="6"/>
              <w:lang w:val="lt-LT"/>
            </w:rPr>
            <w:t>2025-08-11</w:t>
          </w:r>
        </w:sdtContent>
      </w:sdt>
      <w:r w:rsidRPr="00AA3A58">
        <w:rPr>
          <w:rFonts w:ascii="Arial" w:eastAsia="Arial" w:hAnsi="Arial" w:cs="Arial"/>
          <w:position w:val="6"/>
          <w:lang w:val="lt-LT"/>
        </w:rPr>
        <w:t xml:space="preserve"> imtinai Centrinės viešųjų pirkimų informacinės sistemos susirašinėjimo priemonėmis pateikti užpildyt</w:t>
      </w:r>
      <w:r>
        <w:rPr>
          <w:rFonts w:ascii="Arial" w:eastAsia="Arial" w:hAnsi="Arial" w:cs="Arial"/>
          <w:position w:val="6"/>
          <w:lang w:val="lt-LT"/>
        </w:rPr>
        <w:t>us</w:t>
      </w:r>
      <w:r w:rsidRPr="00AA3A58">
        <w:rPr>
          <w:rFonts w:ascii="Arial" w:eastAsia="Arial" w:hAnsi="Arial" w:cs="Arial"/>
          <w:position w:val="6"/>
          <w:lang w:val="lt-LT"/>
        </w:rPr>
        <w:t xml:space="preserve"> bei pasirašytą priedą Nr. 5 „Bendra </w:t>
      </w:r>
      <w:proofErr w:type="spellStart"/>
      <w:r w:rsidRPr="00AA3A58">
        <w:rPr>
          <w:rFonts w:ascii="Arial" w:eastAsia="Arial" w:hAnsi="Arial" w:cs="Arial"/>
          <w:position w:val="6"/>
          <w:lang w:val="lt-LT"/>
        </w:rPr>
        <w:t>nac</w:t>
      </w:r>
      <w:proofErr w:type="spellEnd"/>
      <w:r w:rsidRPr="00AA3A58">
        <w:rPr>
          <w:rFonts w:ascii="Arial" w:eastAsia="Arial" w:hAnsi="Arial" w:cs="Arial"/>
          <w:position w:val="6"/>
          <w:lang w:val="lt-LT"/>
        </w:rPr>
        <w:t>. saugumo reikalavimų atitikties deklaracija“</w:t>
      </w:r>
      <w:r>
        <w:rPr>
          <w:rFonts w:ascii="Arial" w:eastAsia="Arial" w:hAnsi="Arial" w:cs="Arial"/>
          <w:position w:val="6"/>
          <w:lang w:val="lt-LT"/>
        </w:rPr>
        <w:t xml:space="preserve"> ir </w:t>
      </w:r>
      <w:r w:rsidRPr="00AA3A58">
        <w:rPr>
          <w:rFonts w:ascii="Arial" w:eastAsia="Arial" w:hAnsi="Arial" w:cs="Arial"/>
          <w:position w:val="6"/>
          <w:lang w:val="lt-LT"/>
        </w:rPr>
        <w:t>pried</w:t>
      </w:r>
      <w:r>
        <w:rPr>
          <w:rFonts w:ascii="Arial" w:eastAsia="Arial" w:hAnsi="Arial" w:cs="Arial"/>
          <w:position w:val="6"/>
          <w:lang w:val="lt-LT"/>
        </w:rPr>
        <w:t>ą</w:t>
      </w:r>
      <w:r w:rsidRPr="00AA3A58">
        <w:rPr>
          <w:rFonts w:ascii="Arial" w:eastAsia="Arial" w:hAnsi="Arial" w:cs="Arial"/>
          <w:position w:val="6"/>
          <w:lang w:val="lt-LT"/>
        </w:rPr>
        <w:t xml:space="preserve"> Nr. </w:t>
      </w:r>
      <w:r>
        <w:rPr>
          <w:rFonts w:ascii="Arial" w:eastAsia="Arial" w:hAnsi="Arial" w:cs="Arial"/>
          <w:position w:val="6"/>
          <w:lang w:val="lt-LT"/>
        </w:rPr>
        <w:t>6</w:t>
      </w:r>
      <w:r w:rsidRPr="00AA3A58">
        <w:rPr>
          <w:rFonts w:ascii="Arial" w:eastAsia="Arial" w:hAnsi="Arial" w:cs="Arial"/>
          <w:position w:val="6"/>
          <w:lang w:val="lt-LT"/>
        </w:rPr>
        <w:t xml:space="preserve"> „</w:t>
      </w:r>
      <w:proofErr w:type="spellStart"/>
      <w:r>
        <w:rPr>
          <w:rFonts w:ascii="Arial" w:eastAsia="Arial" w:hAnsi="Arial" w:cs="Arial"/>
          <w:position w:val="6"/>
          <w:lang w:val="lt-LT"/>
        </w:rPr>
        <w:t>N</w:t>
      </w:r>
      <w:r w:rsidRPr="00AA3A58">
        <w:rPr>
          <w:rFonts w:ascii="Arial" w:eastAsia="Arial" w:hAnsi="Arial" w:cs="Arial"/>
          <w:position w:val="6"/>
          <w:lang w:val="lt-LT"/>
        </w:rPr>
        <w:t>ac</w:t>
      </w:r>
      <w:proofErr w:type="spellEnd"/>
      <w:r w:rsidRPr="00AA3A58">
        <w:rPr>
          <w:rFonts w:ascii="Arial" w:eastAsia="Arial" w:hAnsi="Arial" w:cs="Arial"/>
          <w:position w:val="6"/>
          <w:lang w:val="lt-LT"/>
        </w:rPr>
        <w:t xml:space="preserve">. saugumo </w:t>
      </w:r>
      <w:r w:rsidRPr="00B53808">
        <w:rPr>
          <w:rFonts w:ascii="Arial" w:eastAsia="Arial" w:hAnsi="Arial" w:cs="Arial"/>
          <w:position w:val="6"/>
          <w:lang w:val="lt-LT"/>
        </w:rPr>
        <w:t xml:space="preserve">atitikties </w:t>
      </w:r>
      <w:r w:rsidRPr="00AA3A58">
        <w:rPr>
          <w:rFonts w:ascii="Arial" w:eastAsia="Arial" w:hAnsi="Arial" w:cs="Arial"/>
          <w:position w:val="6"/>
          <w:lang w:val="lt-LT"/>
        </w:rPr>
        <w:t>deklaracija“.</w:t>
      </w:r>
    </w:p>
    <w:p w14:paraId="67A6D2BE" w14:textId="77777777" w:rsidR="0081419B" w:rsidRPr="00AA3A58" w:rsidRDefault="0081419B" w:rsidP="0081419B">
      <w:pPr>
        <w:spacing w:after="0"/>
        <w:ind w:firstLine="567"/>
        <w:jc w:val="both"/>
        <w:rPr>
          <w:rFonts w:ascii="Arial" w:eastAsia="Arial" w:hAnsi="Arial" w:cs="Arial"/>
          <w:position w:val="6"/>
          <w:lang w:val="lt-LT"/>
        </w:rPr>
      </w:pPr>
    </w:p>
    <w:p w14:paraId="05EFAF00" w14:textId="77777777" w:rsidR="0081419B" w:rsidRPr="00AA3A58" w:rsidRDefault="0081419B" w:rsidP="0081419B">
      <w:pPr>
        <w:spacing w:after="0"/>
        <w:ind w:firstLine="567"/>
        <w:jc w:val="both"/>
        <w:rPr>
          <w:rFonts w:ascii="Arial" w:eastAsia="Arial" w:hAnsi="Arial" w:cs="Arial"/>
          <w:position w:val="6"/>
          <w:u w:val="single"/>
          <w:lang w:val="lt-LT"/>
        </w:rPr>
      </w:pPr>
      <w:r w:rsidRPr="00AA3A58">
        <w:rPr>
          <w:rFonts w:ascii="Arial" w:eastAsia="Arial" w:hAnsi="Arial" w:cs="Arial"/>
          <w:position w:val="6"/>
          <w:lang w:val="lt-LT"/>
        </w:rPr>
        <w:t xml:space="preserve">Atkreipiame dėmesį, kad jei Tiekėjas nustatytu terminu nepateiks prašomų dokumentų, vadovaujantis Dinaminės pirkimo sistemos dokumentų 12.4.2 punktu, </w:t>
      </w:r>
      <w:r w:rsidRPr="00AA3A58">
        <w:rPr>
          <w:rFonts w:ascii="Arial" w:eastAsia="Arial" w:hAnsi="Arial" w:cs="Arial"/>
          <w:position w:val="6"/>
          <w:u w:val="single"/>
          <w:lang w:val="lt-LT"/>
        </w:rPr>
        <w:t>Tiekėjo paraiška bus atmesta.</w:t>
      </w:r>
    </w:p>
    <w:p w14:paraId="57193CA9" w14:textId="77777777" w:rsidR="0081419B" w:rsidRPr="004B32C9" w:rsidRDefault="0081419B" w:rsidP="0081419B">
      <w:pPr>
        <w:spacing w:after="0"/>
        <w:ind w:firstLine="567"/>
        <w:jc w:val="both"/>
        <w:rPr>
          <w:rFonts w:ascii="Arial" w:eastAsia="Arial" w:hAnsi="Arial" w:cs="Arial"/>
          <w:position w:val="6"/>
          <w:lang w:val="lt-LT"/>
        </w:rPr>
      </w:pPr>
    </w:p>
    <w:p w14:paraId="7E38F8EE" w14:textId="77777777" w:rsidR="0081419B" w:rsidRPr="004B32C9" w:rsidRDefault="0081419B" w:rsidP="0081419B">
      <w:pPr>
        <w:spacing w:after="0"/>
        <w:ind w:firstLine="567"/>
        <w:contextualSpacing/>
        <w:jc w:val="both"/>
        <w:rPr>
          <w:rFonts w:ascii="Arial" w:hAnsi="Arial" w:cs="Arial"/>
          <w:position w:val="6"/>
          <w:lang w:val="lt-LT"/>
        </w:rPr>
      </w:pPr>
      <w:r w:rsidRPr="004B32C9">
        <w:rPr>
          <w:rFonts w:ascii="Arial" w:eastAsia="Arial" w:hAnsi="Arial" w:cs="Arial"/>
          <w:position w:val="6"/>
          <w:lang w:val="lt-LT"/>
        </w:rPr>
        <w:t>Pridedama</w:t>
      </w:r>
      <w:r w:rsidRPr="004B32C9">
        <w:rPr>
          <w:rFonts w:ascii="Arial" w:hAnsi="Arial" w:cs="Arial"/>
          <w:position w:val="6"/>
          <w:lang w:val="lt-LT"/>
        </w:rPr>
        <w:t>:</w:t>
      </w:r>
    </w:p>
    <w:p w14:paraId="6AB2C4FC" w14:textId="77777777" w:rsidR="0081419B" w:rsidRPr="004B32C9" w:rsidRDefault="0081419B" w:rsidP="0081419B">
      <w:pPr>
        <w:numPr>
          <w:ilvl w:val="0"/>
          <w:numId w:val="1"/>
        </w:numPr>
        <w:spacing w:after="0" w:line="240" w:lineRule="auto"/>
        <w:ind w:left="714" w:hanging="357"/>
        <w:contextualSpacing/>
        <w:jc w:val="both"/>
        <w:rPr>
          <w:rFonts w:ascii="Arial" w:eastAsiaTheme="minorEastAsia" w:hAnsi="Arial" w:cs="Arial"/>
          <w:lang w:val="lt-LT"/>
        </w:rPr>
      </w:pPr>
      <w:r w:rsidRPr="004B32C9">
        <w:rPr>
          <w:rFonts w:ascii="Arial" w:eastAsiaTheme="minorEastAsia" w:hAnsi="Arial" w:cs="Arial"/>
          <w:lang w:val="lt-LT"/>
        </w:rPr>
        <w:t xml:space="preserve">Patikslinti </w:t>
      </w:r>
      <w:r w:rsidRPr="189A2FF1">
        <w:rPr>
          <w:rFonts w:ascii="Arial" w:eastAsia="Arial" w:hAnsi="Arial" w:cs="Arial"/>
          <w:color w:val="000000" w:themeColor="text1"/>
          <w:lang w:val="lt-LT"/>
        </w:rPr>
        <w:t>Dinaminės pirkimo sistemos</w:t>
      </w:r>
      <w:r w:rsidRPr="189A2FF1">
        <w:rPr>
          <w:rFonts w:ascii="Arial" w:eastAsiaTheme="minorEastAsia" w:hAnsi="Arial" w:cs="Arial"/>
          <w:lang w:val="lt-LT"/>
        </w:rPr>
        <w:t xml:space="preserve"> </w:t>
      </w:r>
      <w:r w:rsidRPr="004B32C9">
        <w:rPr>
          <w:rFonts w:ascii="Arial" w:eastAsiaTheme="minorEastAsia" w:hAnsi="Arial" w:cs="Arial"/>
          <w:lang w:val="lt-LT"/>
        </w:rPr>
        <w:t>dokumentai (redakcija nuo 2025-07-30);</w:t>
      </w:r>
    </w:p>
    <w:p w14:paraId="673BE191" w14:textId="77777777" w:rsidR="0081419B" w:rsidRPr="004B32C9" w:rsidRDefault="0081419B" w:rsidP="0081419B">
      <w:pPr>
        <w:numPr>
          <w:ilvl w:val="0"/>
          <w:numId w:val="1"/>
        </w:numPr>
        <w:spacing w:after="0" w:line="240" w:lineRule="auto"/>
        <w:ind w:left="714" w:hanging="357"/>
        <w:contextualSpacing/>
        <w:jc w:val="both"/>
        <w:rPr>
          <w:rFonts w:ascii="Arial" w:eastAsiaTheme="minorEastAsia" w:hAnsi="Arial" w:cs="Arial"/>
          <w:lang w:val="lt-LT"/>
        </w:rPr>
      </w:pPr>
      <w:r w:rsidRPr="004B32C9">
        <w:rPr>
          <w:rFonts w:ascii="Arial" w:eastAsiaTheme="minorEastAsia" w:hAnsi="Arial" w:cs="Arial"/>
          <w:lang w:val="lt-LT"/>
        </w:rPr>
        <w:t>Priedas Nr. 3. Paraiškos forma (redakcija nuo 2025-07-30);</w:t>
      </w:r>
    </w:p>
    <w:p w14:paraId="7F4978B3" w14:textId="77777777" w:rsidR="0081419B" w:rsidRPr="004B32C9" w:rsidRDefault="0081419B" w:rsidP="0081419B">
      <w:pPr>
        <w:numPr>
          <w:ilvl w:val="0"/>
          <w:numId w:val="1"/>
        </w:numPr>
        <w:spacing w:after="0" w:line="240" w:lineRule="auto"/>
        <w:contextualSpacing/>
        <w:jc w:val="both"/>
        <w:rPr>
          <w:rFonts w:ascii="Arial" w:eastAsiaTheme="minorEastAsia" w:hAnsi="Arial" w:cs="Arial"/>
          <w:lang w:val="lt-LT"/>
        </w:rPr>
      </w:pPr>
      <w:r w:rsidRPr="004B32C9">
        <w:rPr>
          <w:rFonts w:ascii="Arial" w:eastAsiaTheme="minorEastAsia" w:hAnsi="Arial" w:cs="Arial"/>
          <w:lang w:val="lt-LT"/>
        </w:rPr>
        <w:t>Priedas Nr. 4. Reikalavimai tiekėjų kvalifikacijai (redakcija nuo 2025-07-30);</w:t>
      </w:r>
    </w:p>
    <w:p w14:paraId="40A862FD" w14:textId="77777777" w:rsidR="0081419B" w:rsidRPr="004B32C9" w:rsidRDefault="0081419B" w:rsidP="0081419B">
      <w:pPr>
        <w:numPr>
          <w:ilvl w:val="0"/>
          <w:numId w:val="1"/>
        </w:numPr>
        <w:spacing w:after="0" w:line="240" w:lineRule="auto"/>
        <w:contextualSpacing/>
        <w:jc w:val="both"/>
        <w:rPr>
          <w:rFonts w:ascii="Arial" w:eastAsiaTheme="minorEastAsia" w:hAnsi="Arial" w:cs="Arial"/>
          <w:lang w:val="lt-LT"/>
        </w:rPr>
      </w:pPr>
      <w:r w:rsidRPr="004B32C9">
        <w:rPr>
          <w:rFonts w:ascii="Arial" w:eastAsiaTheme="minorEastAsia" w:hAnsi="Arial" w:cs="Arial"/>
          <w:lang w:val="lt-LT"/>
        </w:rPr>
        <w:t xml:space="preserve">Priedas Nr. 5. Bendra </w:t>
      </w:r>
      <w:proofErr w:type="spellStart"/>
      <w:r w:rsidRPr="004B32C9">
        <w:rPr>
          <w:rFonts w:ascii="Arial" w:eastAsiaTheme="minorEastAsia" w:hAnsi="Arial" w:cs="Arial"/>
          <w:lang w:val="lt-LT"/>
        </w:rPr>
        <w:t>nac</w:t>
      </w:r>
      <w:proofErr w:type="spellEnd"/>
      <w:r w:rsidRPr="004B32C9">
        <w:rPr>
          <w:rFonts w:ascii="Arial" w:eastAsiaTheme="minorEastAsia" w:hAnsi="Arial" w:cs="Arial"/>
          <w:lang w:val="lt-LT"/>
        </w:rPr>
        <w:t>. saugumo reikalavimų atitikties deklaracija;</w:t>
      </w:r>
    </w:p>
    <w:p w14:paraId="2777FDC9" w14:textId="297659C4" w:rsidR="006062F0" w:rsidRPr="0081419B" w:rsidRDefault="0081419B" w:rsidP="0081419B">
      <w:pPr>
        <w:numPr>
          <w:ilvl w:val="0"/>
          <w:numId w:val="1"/>
        </w:numPr>
        <w:spacing w:after="0" w:line="240" w:lineRule="auto"/>
        <w:contextualSpacing/>
        <w:jc w:val="both"/>
        <w:rPr>
          <w:rFonts w:ascii="Arial" w:hAnsi="Arial" w:cs="Arial"/>
          <w:lang w:val="lt-LT"/>
        </w:rPr>
      </w:pPr>
      <w:r w:rsidRPr="004B32C9">
        <w:rPr>
          <w:rFonts w:ascii="Arial" w:eastAsiaTheme="minorEastAsia" w:hAnsi="Arial" w:cs="Arial"/>
          <w:lang w:val="lt-LT"/>
        </w:rPr>
        <w:t xml:space="preserve">Priedas Nr. 6. </w:t>
      </w:r>
      <w:proofErr w:type="spellStart"/>
      <w:r w:rsidRPr="004B32C9">
        <w:rPr>
          <w:rFonts w:ascii="Arial" w:eastAsiaTheme="minorEastAsia" w:hAnsi="Arial" w:cs="Arial"/>
          <w:lang w:val="lt-LT"/>
        </w:rPr>
        <w:t>Nac</w:t>
      </w:r>
      <w:proofErr w:type="spellEnd"/>
      <w:r w:rsidRPr="004B32C9">
        <w:rPr>
          <w:rFonts w:ascii="Arial" w:eastAsiaTheme="minorEastAsia" w:hAnsi="Arial" w:cs="Arial"/>
          <w:lang w:val="lt-LT"/>
        </w:rPr>
        <w:t xml:space="preserve"> saugumo atitikties deklaracija.</w:t>
      </w:r>
    </w:p>
    <w:sectPr w:rsidR="006062F0" w:rsidRPr="0081419B" w:rsidSect="0081419B">
      <w:headerReference w:type="default" r:id="rId8"/>
      <w:footerReference w:type="default" r:id="rId9"/>
      <w:footerReference w:type="first" r:id="rId10"/>
      <w:pgSz w:w="11906" w:h="16838" w:code="9"/>
      <w:pgMar w:top="1418" w:right="680" w:bottom="1134" w:left="964" w:header="284" w:footer="2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F7FA8" w14:textId="77777777" w:rsidR="0081419B" w:rsidRDefault="0081419B" w:rsidP="0081419B">
      <w:pPr>
        <w:spacing w:after="0" w:line="240" w:lineRule="auto"/>
      </w:pPr>
      <w:r>
        <w:separator/>
      </w:r>
    </w:p>
  </w:endnote>
  <w:endnote w:type="continuationSeparator" w:id="0">
    <w:p w14:paraId="4AF5A13B" w14:textId="77777777" w:rsidR="0081419B" w:rsidRDefault="0081419B" w:rsidP="00814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0A0DB" w14:textId="77777777" w:rsidR="0081419B" w:rsidRPr="00DC0A2B" w:rsidRDefault="0081419B" w:rsidP="00C75704">
    <w:pPr>
      <w:pStyle w:val="Footer"/>
      <w:jc w:val="right"/>
      <w:rPr>
        <w:rFonts w:ascii="Arial" w:hAnsi="Arial" w:cs="Arial"/>
        <w:i/>
        <w:iCs/>
        <w:color w:val="A6A6A6" w:themeColor="background1" w:themeShade="A6"/>
        <w:sz w:val="18"/>
        <w:szCs w:val="18"/>
      </w:rPr>
    </w:pPr>
    <w:proofErr w:type="spellStart"/>
    <w:r w:rsidRPr="00DC0A2B">
      <w:rPr>
        <w:rFonts w:ascii="Arial" w:hAnsi="Arial" w:cs="Arial"/>
        <w:i/>
        <w:iCs/>
        <w:color w:val="A6A6A6" w:themeColor="background1" w:themeShade="A6"/>
        <w:sz w:val="18"/>
        <w:szCs w:val="18"/>
      </w:rPr>
      <w:t>Versija</w:t>
    </w:r>
    <w:proofErr w:type="spellEnd"/>
    <w:r w:rsidRPr="00DC0A2B">
      <w:rPr>
        <w:rFonts w:ascii="Arial" w:hAnsi="Arial" w:cs="Arial"/>
        <w:i/>
        <w:iCs/>
        <w:color w:val="A6A6A6" w:themeColor="background1" w:themeShade="A6"/>
        <w:sz w:val="18"/>
        <w:szCs w:val="18"/>
      </w:rPr>
      <w:t xml:space="preserve"> 202</w:t>
    </w:r>
    <w:r>
      <w:rPr>
        <w:rFonts w:ascii="Arial" w:hAnsi="Arial" w:cs="Arial"/>
        <w:i/>
        <w:iCs/>
        <w:color w:val="A6A6A6" w:themeColor="background1" w:themeShade="A6"/>
        <w:sz w:val="18"/>
        <w:szCs w:val="18"/>
      </w:rPr>
      <w:t>50226</w:t>
    </w:r>
  </w:p>
  <w:p w14:paraId="7217EBC4" w14:textId="77777777" w:rsidR="0081419B" w:rsidRDefault="00814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0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3260"/>
      <w:gridCol w:w="2218"/>
    </w:tblGrid>
    <w:tr w:rsidR="0081419B" w:rsidRPr="00192208" w14:paraId="729C8EB1" w14:textId="77777777" w:rsidTr="005441D8">
      <w:trPr>
        <w:trHeight w:val="703"/>
      </w:trPr>
      <w:tc>
        <w:tcPr>
          <w:tcW w:w="3544" w:type="dxa"/>
          <w:hideMark/>
        </w:tcPr>
        <w:p w14:paraId="6E22822D" w14:textId="77777777" w:rsidR="0081419B" w:rsidRDefault="0081419B" w:rsidP="0081419B">
          <w:pPr>
            <w:pStyle w:val="Footer"/>
            <w:rPr>
              <w:rFonts w:ascii="Arial" w:hAnsi="Arial" w:cs="Arial"/>
              <w:sz w:val="14"/>
              <w:szCs w:val="14"/>
              <w:lang w:val="lt-LT"/>
            </w:rPr>
          </w:pPr>
          <w:r>
            <w:rPr>
              <w:rFonts w:ascii="Arial" w:hAnsi="Arial" w:cs="Arial"/>
              <w:sz w:val="14"/>
              <w:szCs w:val="14"/>
              <w:lang w:val="lt-LT"/>
            </w:rPr>
            <w:t>U</w:t>
          </w:r>
          <w:r w:rsidRPr="008D68CA">
            <w:rPr>
              <w:rFonts w:ascii="Arial" w:hAnsi="Arial" w:cs="Arial"/>
              <w:sz w:val="14"/>
              <w:szCs w:val="14"/>
              <w:lang w:val="lt-LT"/>
            </w:rPr>
            <w:t xml:space="preserve">AB </w:t>
          </w:r>
          <w:r>
            <w:rPr>
              <w:rFonts w:ascii="Arial" w:hAnsi="Arial" w:cs="Arial"/>
              <w:sz w:val="14"/>
              <w:szCs w:val="14"/>
              <w:lang w:val="lt-LT"/>
            </w:rPr>
            <w:t>„</w:t>
          </w:r>
          <w:r w:rsidRPr="008D68CA">
            <w:rPr>
              <w:rFonts w:ascii="Arial" w:hAnsi="Arial" w:cs="Arial"/>
              <w:sz w:val="14"/>
              <w:szCs w:val="14"/>
              <w:lang w:val="lt-LT"/>
            </w:rPr>
            <w:t>L</w:t>
          </w:r>
          <w:r>
            <w:rPr>
              <w:rFonts w:ascii="Arial" w:hAnsi="Arial" w:cs="Arial"/>
              <w:sz w:val="14"/>
              <w:szCs w:val="14"/>
              <w:lang w:val="lt-LT"/>
            </w:rPr>
            <w:t>TG Kompetencijų centras“</w:t>
          </w:r>
        </w:p>
        <w:p w14:paraId="3CE8EFB5" w14:textId="77777777" w:rsidR="0081419B" w:rsidRPr="00A83E1A" w:rsidRDefault="0081419B" w:rsidP="0081419B">
          <w:pPr>
            <w:tabs>
              <w:tab w:val="center" w:pos="4819"/>
              <w:tab w:val="right" w:pos="9638"/>
            </w:tabs>
            <w:ind w:left="447" w:hanging="447"/>
            <w:rPr>
              <w:rFonts w:ascii="Arial" w:hAnsi="Arial" w:cs="Arial"/>
              <w:sz w:val="14"/>
              <w:szCs w:val="14"/>
              <w:lang w:val="fi-FI"/>
            </w:rPr>
          </w:pPr>
          <w:r>
            <w:rPr>
              <w:rFonts w:ascii="Arial" w:hAnsi="Arial" w:cs="Arial"/>
              <w:sz w:val="14"/>
              <w:szCs w:val="14"/>
              <w:lang w:val="lt-LT"/>
            </w:rPr>
            <w:t>Pelesos</w:t>
          </w:r>
          <w:r w:rsidRPr="008D68CA">
            <w:rPr>
              <w:rFonts w:ascii="Arial" w:hAnsi="Arial" w:cs="Arial"/>
              <w:sz w:val="14"/>
              <w:szCs w:val="14"/>
              <w:lang w:val="lt-LT"/>
            </w:rPr>
            <w:t xml:space="preserve"> g. 1</w:t>
          </w:r>
          <w:r>
            <w:rPr>
              <w:rFonts w:ascii="Arial" w:hAnsi="Arial" w:cs="Arial"/>
              <w:sz w:val="14"/>
              <w:szCs w:val="14"/>
              <w:lang w:val="lt-LT"/>
            </w:rPr>
            <w:t>0-102</w:t>
          </w:r>
          <w:r w:rsidRPr="008D68CA">
            <w:rPr>
              <w:rFonts w:ascii="Arial" w:hAnsi="Arial" w:cs="Arial"/>
              <w:sz w:val="14"/>
              <w:szCs w:val="14"/>
              <w:lang w:val="lt-LT"/>
            </w:rPr>
            <w:t>,</w:t>
          </w:r>
          <w:r>
            <w:rPr>
              <w:rFonts w:ascii="Arial" w:hAnsi="Arial" w:cs="Arial"/>
              <w:sz w:val="14"/>
              <w:szCs w:val="14"/>
              <w:lang w:val="lt-LT"/>
            </w:rPr>
            <w:t xml:space="preserve"> </w:t>
          </w:r>
          <w:r w:rsidRPr="008D68CA">
            <w:rPr>
              <w:rFonts w:ascii="Arial" w:hAnsi="Arial" w:cs="Arial"/>
              <w:sz w:val="14"/>
              <w:szCs w:val="14"/>
              <w:lang w:val="lt-LT"/>
            </w:rPr>
            <w:t>0</w:t>
          </w:r>
          <w:r>
            <w:rPr>
              <w:rFonts w:ascii="Arial" w:hAnsi="Arial" w:cs="Arial"/>
              <w:sz w:val="14"/>
              <w:szCs w:val="14"/>
              <w:lang w:val="lt-LT"/>
            </w:rPr>
            <w:t xml:space="preserve">2111 </w:t>
          </w:r>
          <w:r w:rsidRPr="008D68CA">
            <w:rPr>
              <w:rFonts w:ascii="Arial" w:hAnsi="Arial" w:cs="Arial"/>
              <w:sz w:val="14"/>
              <w:szCs w:val="14"/>
              <w:lang w:val="lt-LT"/>
            </w:rPr>
            <w:t>Vilnius</w:t>
          </w:r>
          <w:r w:rsidRPr="00202703">
            <w:rPr>
              <w:rFonts w:ascii="Arial" w:hAnsi="Arial" w:cs="Arial"/>
              <w:sz w:val="14"/>
              <w:szCs w:val="14"/>
              <w:lang w:val="lt-LT" w:eastAsia="lt-LT"/>
            </w:rPr>
            <w:t xml:space="preserve"> </w:t>
          </w:r>
        </w:p>
      </w:tc>
      <w:tc>
        <w:tcPr>
          <w:tcW w:w="3260" w:type="dxa"/>
          <w:hideMark/>
        </w:tcPr>
        <w:p w14:paraId="4F40DA3B" w14:textId="77777777" w:rsidR="0081419B" w:rsidRPr="008D68CA" w:rsidRDefault="0081419B" w:rsidP="0081419B">
          <w:pPr>
            <w:pStyle w:val="Footer"/>
            <w:ind w:left="28" w:right="-74" w:hanging="28"/>
            <w:rPr>
              <w:rFonts w:ascii="Arial" w:hAnsi="Arial" w:cs="Arial"/>
              <w:sz w:val="14"/>
              <w:szCs w:val="14"/>
              <w:lang w:val="lt-LT"/>
            </w:rPr>
          </w:pPr>
          <w:r w:rsidRPr="008D68CA">
            <w:rPr>
              <w:rFonts w:ascii="Arial" w:hAnsi="Arial" w:cs="Arial"/>
              <w:sz w:val="14"/>
              <w:szCs w:val="14"/>
              <w:lang w:val="lt-LT"/>
            </w:rPr>
            <w:t xml:space="preserve">Tel. </w:t>
          </w:r>
          <w:r>
            <w:rPr>
              <w:rFonts w:ascii="Arial" w:hAnsi="Arial" w:cs="Arial"/>
              <w:sz w:val="14"/>
              <w:szCs w:val="14"/>
              <w:lang w:val="lt-LT"/>
            </w:rPr>
            <w:t>+370</w:t>
          </w:r>
          <w:r w:rsidRPr="008D68CA">
            <w:rPr>
              <w:rFonts w:ascii="Arial" w:hAnsi="Arial" w:cs="Arial"/>
              <w:sz w:val="14"/>
              <w:szCs w:val="14"/>
              <w:lang w:val="lt-LT"/>
            </w:rPr>
            <w:t xml:space="preserve"> 5</w:t>
          </w:r>
          <w:r>
            <w:rPr>
              <w:rFonts w:ascii="Arial" w:hAnsi="Arial" w:cs="Arial"/>
              <w:sz w:val="14"/>
              <w:szCs w:val="14"/>
              <w:lang w:val="lt-LT"/>
            </w:rPr>
            <w:t xml:space="preserve"> </w:t>
          </w:r>
          <w:r w:rsidRPr="008D68CA">
            <w:rPr>
              <w:rFonts w:ascii="Arial" w:hAnsi="Arial" w:cs="Arial"/>
              <w:sz w:val="14"/>
              <w:szCs w:val="14"/>
              <w:lang w:val="lt-LT"/>
            </w:rPr>
            <w:t>269 2038</w:t>
          </w:r>
        </w:p>
        <w:p w14:paraId="0600DD5B" w14:textId="325F90A8" w:rsidR="0081419B" w:rsidRPr="0081419B" w:rsidRDefault="0081419B" w:rsidP="0081419B">
          <w:pPr>
            <w:tabs>
              <w:tab w:val="center" w:pos="4819"/>
              <w:tab w:val="right" w:pos="9638"/>
            </w:tabs>
            <w:ind w:right="-72"/>
            <w:rPr>
              <w:rFonts w:ascii="Arial" w:hAnsi="Arial" w:cs="Arial"/>
              <w:sz w:val="14"/>
              <w:szCs w:val="14"/>
            </w:rPr>
          </w:pPr>
          <w:r w:rsidRPr="008D68CA">
            <w:rPr>
              <w:rFonts w:ascii="Arial" w:hAnsi="Arial" w:cs="Arial"/>
              <w:sz w:val="14"/>
              <w:szCs w:val="14"/>
              <w:lang w:val="lt-LT"/>
            </w:rPr>
            <w:t xml:space="preserve">El. p. </w:t>
          </w:r>
          <w:r w:rsidRPr="004857E2">
            <w:rPr>
              <w:rFonts w:ascii="Arial" w:hAnsi="Arial" w:cs="Arial"/>
              <w:sz w:val="14"/>
              <w:szCs w:val="14"/>
            </w:rPr>
            <w:t>info@ltgkc.lt</w:t>
          </w:r>
        </w:p>
      </w:tc>
      <w:tc>
        <w:tcPr>
          <w:tcW w:w="2218" w:type="dxa"/>
          <w:hideMark/>
        </w:tcPr>
        <w:p w14:paraId="6A38B051" w14:textId="77777777" w:rsidR="0081419B" w:rsidRPr="008D68CA" w:rsidRDefault="0081419B" w:rsidP="0081419B">
          <w:pPr>
            <w:pStyle w:val="Footer"/>
            <w:rPr>
              <w:rFonts w:ascii="Arial" w:hAnsi="Arial" w:cs="Arial"/>
              <w:sz w:val="14"/>
              <w:szCs w:val="14"/>
              <w:lang w:val="lt-LT"/>
            </w:rPr>
          </w:pPr>
          <w:r w:rsidRPr="008D68CA">
            <w:rPr>
              <w:rFonts w:ascii="Arial" w:hAnsi="Arial" w:cs="Arial"/>
              <w:sz w:val="14"/>
              <w:szCs w:val="14"/>
              <w:lang w:val="lt-LT"/>
            </w:rPr>
            <w:t>Duomenys kaupiami ir saugomi</w:t>
          </w:r>
        </w:p>
        <w:p w14:paraId="1BD0FF7A" w14:textId="77777777" w:rsidR="0081419B" w:rsidRPr="008D68CA" w:rsidRDefault="0081419B" w:rsidP="0081419B">
          <w:pPr>
            <w:pStyle w:val="Footer"/>
            <w:rPr>
              <w:rFonts w:ascii="Arial" w:hAnsi="Arial" w:cs="Arial"/>
              <w:sz w:val="14"/>
              <w:szCs w:val="14"/>
              <w:lang w:val="lt-LT"/>
            </w:rPr>
          </w:pPr>
          <w:r w:rsidRPr="008D68CA">
            <w:rPr>
              <w:rFonts w:ascii="Arial" w:hAnsi="Arial" w:cs="Arial"/>
              <w:sz w:val="14"/>
              <w:szCs w:val="14"/>
              <w:lang w:val="lt-LT"/>
            </w:rPr>
            <w:t>Juridinių asmenų registre</w:t>
          </w:r>
        </w:p>
        <w:p w14:paraId="3BE59BF3" w14:textId="77777777" w:rsidR="0081419B" w:rsidRPr="00192208" w:rsidRDefault="0081419B" w:rsidP="0081419B">
          <w:pPr>
            <w:tabs>
              <w:tab w:val="center" w:pos="4819"/>
              <w:tab w:val="right" w:pos="9638"/>
            </w:tabs>
            <w:rPr>
              <w:rFonts w:ascii="Times New Roman" w:hAnsi="Times New Roman"/>
              <w:sz w:val="14"/>
              <w:szCs w:val="14"/>
            </w:rPr>
          </w:pPr>
          <w:r w:rsidRPr="008D68CA">
            <w:rPr>
              <w:rFonts w:ascii="Arial" w:hAnsi="Arial" w:cs="Arial"/>
              <w:sz w:val="14"/>
              <w:szCs w:val="14"/>
              <w:lang w:val="lt-LT"/>
            </w:rPr>
            <w:t xml:space="preserve">Kodas </w:t>
          </w:r>
          <w:r>
            <w:rPr>
              <w:rFonts w:ascii="Arial" w:hAnsi="Arial" w:cs="Arial"/>
              <w:sz w:val="14"/>
              <w:szCs w:val="14"/>
            </w:rPr>
            <w:t>307037118</w:t>
          </w:r>
        </w:p>
      </w:tc>
    </w:tr>
  </w:tbl>
  <w:p w14:paraId="7FE0CCEC" w14:textId="77777777" w:rsidR="0081419B" w:rsidRDefault="00814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287C4" w14:textId="77777777" w:rsidR="0081419B" w:rsidRDefault="0081419B" w:rsidP="0081419B">
      <w:pPr>
        <w:spacing w:after="0" w:line="240" w:lineRule="auto"/>
      </w:pPr>
      <w:r>
        <w:separator/>
      </w:r>
    </w:p>
  </w:footnote>
  <w:footnote w:type="continuationSeparator" w:id="0">
    <w:p w14:paraId="0E4E51D8" w14:textId="77777777" w:rsidR="0081419B" w:rsidRDefault="0081419B" w:rsidP="00814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970927"/>
      <w:docPartObj>
        <w:docPartGallery w:val="Page Numbers (Top of Page)"/>
        <w:docPartUnique/>
      </w:docPartObj>
    </w:sdtPr>
    <w:sdtEndPr>
      <w:rPr>
        <w:rFonts w:ascii="Arial" w:hAnsi="Arial" w:cs="Arial"/>
        <w:noProof/>
        <w:sz w:val="18"/>
        <w:szCs w:val="18"/>
      </w:rPr>
    </w:sdtEndPr>
    <w:sdtContent>
      <w:p w14:paraId="64085C7A" w14:textId="77777777" w:rsidR="0081419B" w:rsidRPr="00284254" w:rsidRDefault="0081419B">
        <w:pPr>
          <w:pStyle w:val="Header"/>
          <w:jc w:val="center"/>
          <w:rPr>
            <w:rFonts w:ascii="Arial" w:hAnsi="Arial" w:cs="Arial"/>
            <w:sz w:val="18"/>
            <w:szCs w:val="18"/>
          </w:rPr>
        </w:pPr>
        <w:r w:rsidRPr="00284254">
          <w:rPr>
            <w:rFonts w:ascii="Arial" w:hAnsi="Arial" w:cs="Arial"/>
            <w:sz w:val="18"/>
            <w:szCs w:val="18"/>
          </w:rPr>
          <w:fldChar w:fldCharType="begin"/>
        </w:r>
        <w:r w:rsidRPr="00284254">
          <w:rPr>
            <w:rFonts w:ascii="Arial" w:hAnsi="Arial" w:cs="Arial"/>
            <w:sz w:val="18"/>
            <w:szCs w:val="18"/>
          </w:rPr>
          <w:instrText xml:space="preserve"> PAGE   \* MERGEFORMAT </w:instrText>
        </w:r>
        <w:r w:rsidRPr="00284254">
          <w:rPr>
            <w:rFonts w:ascii="Arial" w:hAnsi="Arial" w:cs="Arial"/>
            <w:sz w:val="18"/>
            <w:szCs w:val="18"/>
          </w:rPr>
          <w:fldChar w:fldCharType="separate"/>
        </w:r>
        <w:r w:rsidRPr="00284254">
          <w:rPr>
            <w:rFonts w:ascii="Arial" w:hAnsi="Arial" w:cs="Arial"/>
            <w:noProof/>
            <w:sz w:val="18"/>
            <w:szCs w:val="18"/>
          </w:rPr>
          <w:t>2</w:t>
        </w:r>
        <w:r w:rsidRPr="00284254">
          <w:rPr>
            <w:rFonts w:ascii="Arial" w:hAnsi="Arial" w:cs="Arial"/>
            <w:noProof/>
            <w:sz w:val="18"/>
            <w:szCs w:val="18"/>
          </w:rPr>
          <w:fldChar w:fldCharType="end"/>
        </w:r>
      </w:p>
    </w:sdtContent>
  </w:sdt>
  <w:p w14:paraId="2FD0A64A" w14:textId="77777777" w:rsidR="0081419B" w:rsidRDefault="0081419B" w:rsidP="007F0FD4">
    <w:pPr>
      <w:pStyle w:val="Header"/>
      <w:ind w:left="-15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16DC0"/>
    <w:multiLevelType w:val="multilevel"/>
    <w:tmpl w:val="74BA85B4"/>
    <w:lvl w:ilvl="0">
      <w:start w:val="12"/>
      <w:numFmt w:val="decimal"/>
      <w:lvlText w:val="%1."/>
      <w:lvlJc w:val="left"/>
      <w:pPr>
        <w:ind w:left="525" w:hanging="525"/>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2F156F96"/>
    <w:multiLevelType w:val="hybridMultilevel"/>
    <w:tmpl w:val="06A43E58"/>
    <w:lvl w:ilvl="0" w:tplc="0ECC010A">
      <w:start w:val="1"/>
      <w:numFmt w:val="decimal"/>
      <w:lvlText w:val="%1."/>
      <w:lvlJc w:val="left"/>
      <w:pPr>
        <w:ind w:left="720" w:hanging="360"/>
      </w:pPr>
      <w:rPr>
        <w:rFonts w:eastAsia="Aria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num w:numId="1" w16cid:durableId="911936384">
    <w:abstractNumId w:val="2"/>
  </w:num>
  <w:num w:numId="2" w16cid:durableId="1980182048">
    <w:abstractNumId w:val="0"/>
  </w:num>
  <w:num w:numId="3" w16cid:durableId="966158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19B"/>
    <w:rsid w:val="00071D97"/>
    <w:rsid w:val="003B35A6"/>
    <w:rsid w:val="00504BD2"/>
    <w:rsid w:val="006062F0"/>
    <w:rsid w:val="0081419B"/>
    <w:rsid w:val="0083196F"/>
    <w:rsid w:val="00BC7315"/>
    <w:rsid w:val="00C2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E3634"/>
  <w15:chartTrackingRefBased/>
  <w15:docId w15:val="{254D2229-F100-49B1-B72D-12B5FE326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19B"/>
    <w:pPr>
      <w:spacing w:line="259" w:lineRule="auto"/>
    </w:pPr>
    <w:rPr>
      <w:kern w:val="0"/>
      <w:sz w:val="22"/>
      <w:szCs w:val="22"/>
      <w:lang w:val="en-GB"/>
      <w14:ligatures w14:val="none"/>
    </w:rPr>
  </w:style>
  <w:style w:type="paragraph" w:styleId="Heading1">
    <w:name w:val="heading 1"/>
    <w:basedOn w:val="Normal"/>
    <w:next w:val="Normal"/>
    <w:link w:val="Heading1Char"/>
    <w:uiPriority w:val="9"/>
    <w:qFormat/>
    <w:rsid w:val="00814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4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4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4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4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4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4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4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4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4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4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4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4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4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4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4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4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419B"/>
    <w:rPr>
      <w:rFonts w:eastAsiaTheme="majorEastAsia" w:cstheme="majorBidi"/>
      <w:color w:val="272727" w:themeColor="text1" w:themeTint="D8"/>
    </w:rPr>
  </w:style>
  <w:style w:type="paragraph" w:styleId="Title">
    <w:name w:val="Title"/>
    <w:basedOn w:val="Normal"/>
    <w:next w:val="Normal"/>
    <w:link w:val="TitleChar"/>
    <w:uiPriority w:val="10"/>
    <w:qFormat/>
    <w:rsid w:val="00814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4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4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4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419B"/>
    <w:pPr>
      <w:spacing w:before="160"/>
      <w:jc w:val="center"/>
    </w:pPr>
    <w:rPr>
      <w:i/>
      <w:iCs/>
      <w:color w:val="404040" w:themeColor="text1" w:themeTint="BF"/>
    </w:rPr>
  </w:style>
  <w:style w:type="character" w:customStyle="1" w:styleId="QuoteChar">
    <w:name w:val="Quote Char"/>
    <w:basedOn w:val="DefaultParagraphFont"/>
    <w:link w:val="Quote"/>
    <w:uiPriority w:val="29"/>
    <w:rsid w:val="0081419B"/>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81419B"/>
    <w:pPr>
      <w:ind w:left="720"/>
      <w:contextualSpacing/>
    </w:pPr>
  </w:style>
  <w:style w:type="character" w:styleId="IntenseEmphasis">
    <w:name w:val="Intense Emphasis"/>
    <w:basedOn w:val="DefaultParagraphFont"/>
    <w:uiPriority w:val="21"/>
    <w:qFormat/>
    <w:rsid w:val="0081419B"/>
    <w:rPr>
      <w:i/>
      <w:iCs/>
      <w:color w:val="0F4761" w:themeColor="accent1" w:themeShade="BF"/>
    </w:rPr>
  </w:style>
  <w:style w:type="paragraph" w:styleId="IntenseQuote">
    <w:name w:val="Intense Quote"/>
    <w:basedOn w:val="Normal"/>
    <w:next w:val="Normal"/>
    <w:link w:val="IntenseQuoteChar"/>
    <w:uiPriority w:val="30"/>
    <w:qFormat/>
    <w:rsid w:val="00814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419B"/>
    <w:rPr>
      <w:i/>
      <w:iCs/>
      <w:color w:val="0F4761" w:themeColor="accent1" w:themeShade="BF"/>
    </w:rPr>
  </w:style>
  <w:style w:type="character" w:styleId="IntenseReference">
    <w:name w:val="Intense Reference"/>
    <w:basedOn w:val="DefaultParagraphFont"/>
    <w:uiPriority w:val="32"/>
    <w:qFormat/>
    <w:rsid w:val="0081419B"/>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81419B"/>
  </w:style>
  <w:style w:type="paragraph" w:styleId="Header">
    <w:name w:val="header"/>
    <w:basedOn w:val="Normal"/>
    <w:link w:val="HeaderChar"/>
    <w:uiPriority w:val="99"/>
    <w:unhideWhenUsed/>
    <w:rsid w:val="00814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1419B"/>
    <w:rPr>
      <w:kern w:val="0"/>
      <w:sz w:val="22"/>
      <w:szCs w:val="22"/>
      <w:lang w:val="en-GB"/>
      <w14:ligatures w14:val="none"/>
    </w:rPr>
  </w:style>
  <w:style w:type="paragraph" w:styleId="Footer">
    <w:name w:val="footer"/>
    <w:basedOn w:val="Normal"/>
    <w:link w:val="FooterChar"/>
    <w:uiPriority w:val="99"/>
    <w:unhideWhenUsed/>
    <w:rsid w:val="00814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1419B"/>
    <w:rPr>
      <w:kern w:val="0"/>
      <w:sz w:val="22"/>
      <w:szCs w:val="22"/>
      <w:lang w:val="en-GB"/>
      <w14:ligatures w14:val="none"/>
    </w:rPr>
  </w:style>
  <w:style w:type="table" w:customStyle="1" w:styleId="TableGrid1">
    <w:name w:val="Table Grid1"/>
    <w:basedOn w:val="TableNormal"/>
    <w:next w:val="TableGrid"/>
    <w:uiPriority w:val="39"/>
    <w:rsid w:val="0081419B"/>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141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1419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7649F9788143BEBBF3759D3BDA0425"/>
        <w:category>
          <w:name w:val="General"/>
          <w:gallery w:val="placeholder"/>
        </w:category>
        <w:types>
          <w:type w:val="bbPlcHdr"/>
        </w:types>
        <w:behaviors>
          <w:behavior w:val="content"/>
        </w:behaviors>
        <w:guid w:val="{DB76E4AF-E793-4C45-A150-F7516D70EA8F}"/>
      </w:docPartPr>
      <w:docPartBody>
        <w:p w:rsidR="00B84FE5" w:rsidRDefault="00B84FE5" w:rsidP="00B84FE5">
          <w:pPr>
            <w:pStyle w:val="B87649F9788143BEBBF3759D3BDA0425"/>
          </w:pPr>
          <w:r w:rsidRPr="0055200C">
            <w:rPr>
              <w:rStyle w:val="normaltextrun"/>
              <w:rFonts w:ascii="Arial" w:hAnsi="Arial" w:cs="Arial"/>
              <w:color w:val="FF0000"/>
              <w:lang w:val="lt-LT"/>
            </w:rPr>
            <w:t>[Nurodyti datą]</w:t>
          </w:r>
        </w:p>
      </w:docPartBody>
    </w:docPart>
    <w:docPart>
      <w:docPartPr>
        <w:name w:val="CB08FA5EC81F44FF8D7E11CFBA4A5788"/>
        <w:category>
          <w:name w:val="General"/>
          <w:gallery w:val="placeholder"/>
        </w:category>
        <w:types>
          <w:type w:val="bbPlcHdr"/>
        </w:types>
        <w:behaviors>
          <w:behavior w:val="content"/>
        </w:behaviors>
        <w:guid w:val="{F864D324-AD94-4BD8-86A7-FA0BC1B62A13}"/>
      </w:docPartPr>
      <w:docPartBody>
        <w:p w:rsidR="00B84FE5" w:rsidRDefault="00B84FE5" w:rsidP="00B84FE5">
          <w:pPr>
            <w:pStyle w:val="CB08FA5EC81F44FF8D7E11CFBA4A5788"/>
          </w:pPr>
          <w:r w:rsidRPr="005E3AB5">
            <w:rPr>
              <w:rFonts w:ascii="Arial" w:hAnsi="Arial" w:cs="Arial"/>
              <w:color w:val="FF0000"/>
            </w:rPr>
            <w:t>[Pasirinkite]</w:t>
          </w:r>
        </w:p>
      </w:docPartBody>
    </w:docPart>
    <w:docPart>
      <w:docPartPr>
        <w:name w:val="6D62359A4F2F4961801191CF4AE63649"/>
        <w:category>
          <w:name w:val="General"/>
          <w:gallery w:val="placeholder"/>
        </w:category>
        <w:types>
          <w:type w:val="bbPlcHdr"/>
        </w:types>
        <w:behaviors>
          <w:behavior w:val="content"/>
        </w:behaviors>
        <w:guid w:val="{DCB07354-C281-4561-BC3A-B2C40C523DF9}"/>
      </w:docPartPr>
      <w:docPartBody>
        <w:p w:rsidR="00B84FE5" w:rsidRDefault="00B84FE5" w:rsidP="00B84FE5">
          <w:pPr>
            <w:pStyle w:val="6D62359A4F2F4961801191CF4AE63649"/>
          </w:pPr>
          <w:r w:rsidRPr="0055200C">
            <w:rPr>
              <w:rStyle w:val="normaltextrun"/>
              <w:rFonts w:ascii="Arial" w:hAnsi="Arial" w:cs="Arial"/>
              <w:color w:val="FF0000"/>
              <w:lang w:val="lt-LT"/>
            </w:rPr>
            <w:t>[Nurodyti datą]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FE5"/>
    <w:rsid w:val="003B35A6"/>
    <w:rsid w:val="00B84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B84FE5"/>
  </w:style>
  <w:style w:type="paragraph" w:customStyle="1" w:styleId="B87649F9788143BEBBF3759D3BDA0425">
    <w:name w:val="B87649F9788143BEBBF3759D3BDA0425"/>
    <w:rsid w:val="00B84FE5"/>
  </w:style>
  <w:style w:type="paragraph" w:customStyle="1" w:styleId="CB08FA5EC81F44FF8D7E11CFBA4A5788">
    <w:name w:val="CB08FA5EC81F44FF8D7E11CFBA4A5788"/>
    <w:rsid w:val="00B84FE5"/>
  </w:style>
  <w:style w:type="paragraph" w:customStyle="1" w:styleId="6D62359A4F2F4961801191CF4AE63649">
    <w:name w:val="6D62359A4F2F4961801191CF4AE63649"/>
    <w:rsid w:val="00B84F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5F0925-3E99-4BA0-9EC4-5994C85517FF}"/>
</file>

<file path=customXml/itemProps2.xml><?xml version="1.0" encoding="utf-8"?>
<ds:datastoreItem xmlns:ds="http://schemas.openxmlformats.org/officeDocument/2006/customXml" ds:itemID="{A89E2869-8E94-4C88-ACA6-93A9FDB7CC4C}"/>
</file>

<file path=customXml/itemProps3.xml><?xml version="1.0" encoding="utf-8"?>
<ds:datastoreItem xmlns:ds="http://schemas.openxmlformats.org/officeDocument/2006/customXml" ds:itemID="{D5EEE0EB-0662-4323-A0C8-F854A38729E3}"/>
</file>

<file path=docProps/app.xml><?xml version="1.0" encoding="utf-8"?>
<Properties xmlns="http://schemas.openxmlformats.org/officeDocument/2006/extended-properties" xmlns:vt="http://schemas.openxmlformats.org/officeDocument/2006/docPropsVTypes">
  <Template>Normal</Template>
  <TotalTime>4</TotalTime>
  <Pages>3</Pages>
  <Words>1140</Words>
  <Characters>6504</Characters>
  <Application>Microsoft Office Word</Application>
  <DocSecurity>0</DocSecurity>
  <Lines>54</Lines>
  <Paragraphs>15</Paragraphs>
  <ScaleCrop>false</ScaleCrop>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1</cp:revision>
  <dcterms:created xsi:type="dcterms:W3CDTF">2025-08-06T19:33:00Z</dcterms:created>
  <dcterms:modified xsi:type="dcterms:W3CDTF">2025-08-06T19:39:00Z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ies>
</file>